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شرح قطر / شرح الحديث - عربي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شرح قطر الندى وبل الصدى / نحو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شرح قطر الندى وبل الصدى / نحو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شرح قطر الندى وبل الصدى / نحو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شرح قطر الندى وبل الصدى / نحو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شرح قطر الندى وبل الصدى / نحو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شرح قلائد النحور / أدب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شرح القنوت (رسالة في / شرح الدعاء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شرح القوادم والخوافي في علمي العروض والقوافي / عروض وقافية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شرح القواعد /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شرح قواعد ابن سينا /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شرح قواعد الأحكام / فقه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شرح قواعد الأحكام = شرح كتاب البيع من القواعد / فقه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شرح قواعد الأحكام = شرح كتاب الطهارة من القواعد / فقه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شرح قواعد الأحكام / فقه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شرح قواعد الأحكام / فقه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شرح قواعد الأحكام / فقه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شرح قواعد الأحكام / فقه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شرح قواعد الإعراب / نحو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شرح قواعد البحث / منطق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شرح قواعد الشهيد الأوّل / فقه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شرح القوانين / أصول الفقه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شرح قوانين الأصول / أصول الفقه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شرح قول الإمام الغزالي «ليس في الإمكان ممّا كان (رسالة في) / كلام وعقائد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شرح القول المبدع في تلخيص المنقع في علم الجبر والمقابلة / حساب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شرح قول الوجيز شرح أحاديث سلسلة الأبريز / شرح الحديث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شرح الكافي / دعاء، حديث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شرح الكافي = شرح أصول الكافي / شرح الحديث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شرح الكافي = شرح أصول الكافي / شرح الحديث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شرح الكافية / نحو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شرح الكافية = شرح رضي / نحو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شرح الكافية = الشرح السعيدي / نحو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شرح الكافية = الكافية - شرح گيپائي / نحو - فارسي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شرح الكافية / نحو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شرح الكافية / نحو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شرح الكافية / نحو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شرح الكافية / نحو - فارسي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شرح الكافية / نحو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شرح الكافية / نحو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شرح الكافية / نحو - فارسي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شرح الكافي في علم العروض والقوافي / عروض وقافية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شرح الكافي في علمي العروض والقوافي / عروض وقافية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شرح الكبائر / أخلاق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شرح كبرى في المنطق / منطق - فارسي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شرح كبرى في المنطق / منطق - فارسي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الشرح الكبير على السلم المرونق = شرح السلم / منطق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الشرح الكبير على شرح الورقات / أصول الفقه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الشرح الكبير على مختصر الخليل / فقه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الشرح الكبير على نزهة الطلاب في علم الحساب / حساب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شرح الكبير في الفقه / فقه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شرح كتاب الإجارة / فقه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شرح كتاب الإيمان / كلام وعقائد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شرح كتاب البيع / فقه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شرح كتاب تحرير اقليدس في الهندسة / هندسة، حساب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شرح کتابچه دستور العمل / متفرقات - فارسي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شرح كتاب سيبويه / نحو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شرح كتاب السير والسلوك / سير وسلوك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شرح كتاب الطهارة - فقه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شرح كتاب الظهار / فقه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شرح كتاب العقائد / كلام وعقائد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شرح كتاب في الألفاظ / كلام وعقائد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شرح كتاب في الحديث / شرح الحديث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شرح كتاب في الحكمة / فلسفة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شرح كتاب في الصرف / صرف - عربي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شرح كتاب في الفقه / فقه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شرح كتاب في الفقه الحنبلي / فقه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شرح كتاب في الكلام / كلام وعقائد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شرح كتاب في النحو / نحو - عربي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شرح كتاب الكافي للكرجي رحمه الله / رياضيات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شرح كتاب المقاييس / لغة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شرح كتاب المنطق / منطق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شرح كتاب المنطق من الشفاء / منطق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شرح كتاب الوصية المبارك لأبي حنيفة / أخلاق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شرح كتاب الوقف / فقه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شرح الكشاف / تفسير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شرح الكشاف / تفسير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شرح الكشف /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شرح كشف الأسرار عن غوامض الأفكار / منطق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شرح الكفاية / أصول الفقه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شرح الكفاية / أصول الفقه - فارسي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شرح الكفاية / نحو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شرح الكفاية / أصول الفقه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شرح الكفاية / أصول الفقه - فارسي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شرح كفاية الأصول / أصول الفقه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شرح كفاية الأصول / أصول الفقه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شرح كفاية العقاد /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شرح الكفاية في نظم النهاية / لغة، شرح الحديث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شرح كفاية المبتدي / صرف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شرح كفاية المنتهي / نحو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شرح كلام أبي الحسن النوري / عرفان وتصوف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شرح الكلام على رسالة إثبات الواجب / كلام وعقائد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شرح كلام لمحيي الدين بن عربي / عرفان وتصوف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شرح الكلمات البديعة لأمير المؤمنين علي كرم الله وجهه / شرح الحديث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شرح الكلمات التامات والباقيات الصالحات والحسنات التي يذهبن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شرح كلمات الشذوري / فلسفة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شرح الكلمات المأثورة لعلي بن أبي طالب / شرح الحديث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شرح كلمات يتداولها أهل طريق الله / عرفان وتصوف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شرح كلمة التوحيد = تحقيق كلمة التوحيد = التهليلية / كلام وعقائد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شرح كلمة التوحيد / كلام وعقائد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شرح كلمة التوحيد / كلام وعقائد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شرح كلمة التوحيد (رسالة في / كلام وعقائد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شرح كلمة الفياض الواقع في اول شرح المطالع / منطق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شرح الكليات (رسالة في) / منطق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شرح كليات القانون / طب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شرح الكنز / فقه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شرح كنز الدقائق / فقه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شرح كنز الدقائق / فقه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شرح كنز الدقائق / فقه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شرح کنز الدقائق / فقه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شرح كنز الدقائق / فقه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شرح كنز العرش / شرح الدعاء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شرح الكواكب المنير / أصول الفقه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شرح الكوكب الساطع في شرح أرجوزة جمع الجوامع / أصول الفقه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شرح الكوكب المنير في مختصر التحرير = المختبر المبتكر شرح المختصر =</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شرح الكيات (رسالة في) / منطق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شرح كيفية زيارة عاشوراء / زيارات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شرح كيفية سلوك طريق الآخرة / عرفان وتصوف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شرح گلستان السعدي / أدب - عربي وفارسي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شرح گلستان السعدي / أدب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شرح گلستان السعدي / أدب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شرح لا إله إلا الله = التهليلية / كلام وعقائد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شرح اللاميات / أدب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شرح لامية الافعال = شرح قصيدة ابنية الافعال / نحو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شرح لامية الأفعال / صرف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شرح لامية الأفعال / صرف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شرح لامية العجم / أدب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شرح لامية العجم / أدب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شرح لامية العجم / أدب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شرح لامية العجم / أدب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شرح لامية العجم / أدب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شرح لامية العرب / أدب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شرح لامية العرب / أدب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شرح لامية العرب / أدب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شرح اللامية في الكلام / كلام وعقائد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شرح اللؤلؤة في علم العربية / أدب - عربي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شرح اللباب في علل البناء والإعراب لابي البقاء / نحو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شرح اللباب في علم الاعراب / نحو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شرح اللباب في علم الإعراب / نحو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شرح لباب اللباب في علم الاعراب / نحو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شرح لرسالة منطقية / منطق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شرح لغز (رسالة في ) / معما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شرح لغز أسعد صدرالدين مفتي الحنفية في بغداد(رسالة في) /معما-عربي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شرح لغز «بهاء الدين» (رسالة في) / معما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شرح لغز العمري / معما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شرح لغز القانون / طب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شرح لغز القانون / معما - فارسي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شرح لغز لواقع رباني / رياضيات - فارسي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شرح لفظة «الحمد» (رسالة في) / لغة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شرح القصيدة أبي عبد الله بن محمد بن اميل التميمي / أدب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شرح لكيفية الوضوء من الشرائع / فقه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شرح اللمع / نحو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شرح لمعات / شرح الحديث أدب - فارسي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شرح اللمعة الدمشقية / فقه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البسطامي عبد الرّحمن بن محمّد ( - 858 ه- )</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شرح اللمع في الحساب = تعليق على اللمع / رياضيات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شرح ليس في الإمكان أبدع مما كان (رسالة في) / فلسفة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شرح مئة عامل / نحو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شرح مائة كلمة / أدب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شرح المائة العلوية / حديث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شرح المباحث الأصلية لمنظومة ابن البناء / عرفان وتصوف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شرح متن الجزائرية /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شرح متن السجاعي / أدب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شرح متن في الأصول / أصول الفقه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شرح مثلثات قطرب / لغة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شرح مثلثات قطرب / لغة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شرح مجالس المحاسن = شرح محاسن المجالس / عرفان وتصوف - عربی</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شرح مجامع الحقائق والقواعد وجوامع الروائق والفوائد / أصول الفقه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شرح المجدية في العمل بالربع المقنطر / هيئة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شرح المجسطي / هيئة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شرح مجمع البحرين وملتقى النهرين / فقه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شرح مجمع البحرين وملتقى النهرين / فقه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شرح المجموع في الفرائض / فقه - عربي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شرح المحرّر / فقه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شرح المحرّر / فقه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شرح المحرّر / فقه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شرح المحرّر في فروع الشافعية = شرح فرائض المحرّر = شرح الفرايض /</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شرح المحرر في الفقه / فقه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شرح المحرّر (مختصر) / فقه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شرح المحصل /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شرح المختصر / أصول الفقه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شرح مختصر / فقه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شرح مختصر ابن حجر الهيثمي =شرح الوفا في بيان بعض حقوق</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شرح مختصر الأصول = شرح مختصر المنتهي / أصول الفقه - عربی</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شرح مختصر الأصول = شرح مختصر المنتهي / أصول الفقه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شرح مختصر الأصول = شرح مختصر المنتهي / أصول الفقه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شرح مختصر الإيضاح في مناسك الحج / فقه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شرح مختصر تحرير الأصول / فقه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شرح مختصر التحفة / رياضيات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شرح مختصر التصريف / صرف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شرح مختصر تصريف الزنجاني / صرف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شرح مختصر التلخيص / بلاغت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شرح مختصر الحاجب / أصول الفقه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شرح مختصر الخرقي / فقه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شرح مختصر روضة الناظر وجنة المناظر = شقايق الروض الناضر وسواد</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شرح مختصر الشيخ خليل على شرح الوسيط / فقه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شرح مختصر الطحاوي / فقه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شرح مختصر الطحاوي / فقه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شرح مختصر عقيدة السنوسي / كلام وعقائد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شرح مختصر على المقدّمة الرحبية غنية الباحث / فقه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شرح مختصر في بعض قواعد الأمانة المسيحية / مسيحية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شرح المختصر في علم المنطق / منطق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شرح المختصر في علم دراية الحديث / دراية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شرح مختصر القدوري / فقه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شرح مختصر القدوري / فقه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شرح مختصر القدوري = المجتبى في شرح مختصر القدوري / فقه - عربی</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شرح مختصر القدوري / فقه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شرح مختصر القدوري / فقه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شرح مختصر المزني في فروع الفقه الشافعي / فقه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شرح مختصر المعاني / معاني وبيان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شرح مختصر المفتاح / بلاغة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شرح مختصر المقدمة الرحبية / فقه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شرح مختصر المنار / أصول الفقه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شرح مختصر المنتهي / أصول الفقه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شرح مختصر المنتهي / أصول الفقه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شرح مختصر المنتهي / أصول الفقه - عربی</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شرح مختصر منتهي السؤل / أصول الفقه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شرح مختصر المنطق / منطق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شرح المختصر النافع / فقه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شرح مختصر النافع / فقه - فارسي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شرح المختصر النافع / فقه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شرح المختصر النافع / فقه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شرح المختصر النافع / فقه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شرح المختصر النافع / فقه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شرح المختصر النافع / فقه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شرح المدخل في اللغة / لغة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شرح المدخل في علم البلاغه وتوابعه / بلاغة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شرح مدخل منظوم / هيئة - فارسي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شرح المذهب /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شرح المراح /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شرح مراح الأرواح / صرف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شرح مراح الأرواح = الفلاح في شرح المراح / صرف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شرح مراح الأرواح / صرف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شرح مراح الأرواح / صرف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شرح مربعة قطرب / أدب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شرح المرشد في الحساب / رياضيات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شرح المسألة الشعيرية من عبارة جغميني في بيان أقسام الأجسام الواقع</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شرح مسألة الكحل / نحو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شرح مسألة من الشرائع / فقه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شرح مسألة من كتاب من لايحضره الفقيه / فقه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شرح المسايرة = المسامرة في شرح المسايرة في العقائد المنجية في الآخرة /</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شرح مسائل حنين في الطب / طب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شرح مسائل الحيطان / فقه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شرح المسائل المتناقضة من المهذب / فقه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شرح المسائل الهندية / كلام وعقائد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شرح مسند أبي حنيفة / فقه، حديث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شرح مسند الشهاب / شرح الحديث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شرح مسئلة في الصرف / صرف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شرح مشارق الأنوار النبوية من صحاح الأخبار المصطفوية/شرح الحديث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شرح المشاعر / فلسفة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شرح المشكاة في أصول الحديث / دراية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شرح مشكاة المصابيح / فقه، شرح الحديث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شرح مشكاة الهداية / فقه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شرح مشکل ابيات المتنبي / أدب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شرح مشكلات الفارسية / أدب - فارسي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شرح مشكلات الفتوحات المكية / عرفان وتصوف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شرح مشكلات المختصر في علم العروض / عروض وقافية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شرح مشكل إعراب القرآن / علوم القرآن، تجويد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شرح مشيخة من لا يحضره الفقية / رجال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شرح المصابيح / شرح الحديث - عربي البيضاوي، عبد الله بن عمر (- 685 ؟ ه- )</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شرح المصابيح / شرح الحديث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شرح المصابيح / حديث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شرح المصابيح / فقه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شرح المصابيح / فقه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شرح مصابيح السنة / حديث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شرح مصابيح السنة / شرح الحديث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شرح مصابيح السنة / شرح الحديث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شرح مصابيح السنن / شرح الحديث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شرح المصباح /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شرح المصباح / نحو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شرح مصطلحات الصوفية / عرفان وتصوف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شرح المضرية / أدب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شرح المطارحات / فقه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شرح المطالع / كلام وعقائد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شرح المطالع / منطق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شرح المطالع (في الأصول) / أصول الفقه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شرح المطوّل / بلاغة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شرح معارج الأصول / أصول الفقه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شرح المعالم / أدب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شرح معالم الأصول = حاشيه معالم الأصول / أصول الفقه - فارسي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شرح معالم الأصول / أصول الفقه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شرح معالم أصول الفقه / أصول الفقه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شرح معالم التنزيل / تفسير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شرح معالم الدين / أصول الفقه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شرح معالم الدين / أصول الفقه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شرح معالم الدين / أصول الفقه - فارسي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شرح معالم الدين للإعتماد /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شرح المعالم في أصول الدين / أصول الفقه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شرح معاني الآثار المختلفة المأثورة / شرح الحديث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شرح معاني اسماء الحسنى / اسماء الله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شرح معاني حروف المعجم ( رسالة في) / العلوم الغريبة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شرح المعراج (رسالة في) / فلسفة - فارسي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شرح المعلقات / أدب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شرح المعلّقات السبعة / أدب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شرح المعلّقات السبعة / أدب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شرح معلّقة النابغة الذبياني / شعر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شرح المغني / أصول الفقه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شرح المغني في النحو / نحو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شرح المغني في النحو (مختصر) / نحو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شرح مغني اللبيب / نحو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شرح مغني اللبيب / نحو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شرح مفاتيح الأصول / أصول الفقه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شرح مفاتيح الشرايع / فقه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شرح مفاتيح الشرايع / فقه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شرح المفتاح / معاني وبيان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شرح مفتاح العلوم / بلاغة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شرح مفتاح العلوم / معاني وبيان بلاغة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شرح مفتاح العلوم / بلاغة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شرح مفتاح العلوم / أدب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شرح مفتاح العلوم / بلاغة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شرح مفتاح المعية في طريقة النقشبندية / عرفان وتصوف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شرح مفردات ألفاظ القرآن / علوم القرآن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شرح المفصل / نحو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شرح المفصل في صنعة الإعراب = الاقليد / نحو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شرح المفضليات / أدب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شرح المفضليات / أدب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شرح المقاصد / كلام وعقائد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شرح المقاصد الحسنة في بيان كثير من الأحاديث الدائرة على الألسنة /</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شرح مقاصد الطالبين في أصول الدين = شرح المقاصد / كلام وعقائد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شرح المقاصد النووية / شرح الحديث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شرح المقاصد النووية / كلام وعقائد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شرح المقالة العاشرة في اغلوقنه / طب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شرح المقالة المفردة في تحقيق الكلام النفسي / أصول الفقه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شرح مقامات الحريري / أدب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شرح مقامات الحريري / أدب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شرح مقامات الحريري / أدب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شرح مقامات الحريري (الكبير) / أدب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شرح مقامات الحريري - كلام ابن الخشاب / أدب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شرح مقامات الحريري / أدب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شرح مقامات الحريري / أدب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شرح مقامات العارفين في الإخلاص إلى درجة مراتب اليقين / عرفان وتصوف - عربی</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شرح المقدمات / فقه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شرح مقدّمات العلوم /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شرح المقدمة / تجويد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شرح المقدمة الآجرومية / نحو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شرح مقدمة الآجرومية = الجوهرة المعنوية على الجوهرة المعنوية على الآجرومية / نحو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شرح مقدمة الآجرومية / نحو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شرح مقدمة الآجرومية = إعراب مقدمة الآجرومية / نحو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شرح المقدمة الآجرومية / نحو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شرح مقدمة ابن الحاجب / نحو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شرح مقدمة أبي الليث /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شرح مقدمة الأحكام /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شرح المقدمة الأزهرية في علم العربية = الدرّة البهية في شرح مقدمة</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شرح مقدمة الأزهرية / نحو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شرح المقدمة الجزرية = الدرة المنتظمة في شرح المقدمة الجزرية تجويد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شرح المقدمة الجزرية / تجويد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شرح المقدمة الجزرية / تجويد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شرح المقدمة الجزرية / تجويد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شرح المقدمة الجزرية / تجويد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شرح المقدمة الجزرية / تجويد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شرح مقدمة الحدائق الناضرة / أصول الفقه - عربی</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شرح المقدمة الحضرمية في فروع الشافعية = المنهج القويم بشرح مسائل</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شرح مقدمة الذكري / فقه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شرح المقدمة الرحبية في الفرائض / فقه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شرح مقدمة الزاهد المعروفة بالستين مسألة / فقه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شرح مقدمة الشيخ الإمام عبد القادر بن عبد الرحمن الحميدي /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شرح المقدمة الصغرى / كلام وعقائد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شرح مقدمة الصلاة = شرح فقه الكيداني / فقه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شرح مقدمة الصلاة / فقه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شرح مقدمة الصلاة = شرح عمدة المصلّي / فقه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شرح مقدمة الصلاة / فقه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شرح مقدمة عبد الباري العشماوي / فقه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شرح المقدمة على البسملة والحمدلة / تفسير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شرح مقدمة عقيلة الإمام الشاطبي / تجويد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شرح مقدمة العمروسي / فقه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شرح المقدمة في العقائد / كلام وعقائد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شرح المقدمة فيما يجب على القاري أن يعلمه / قرائت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شرح مقدمة في النحو / نحو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شرح مقدمة كشف الغطاء / أصول الفقه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شرح المقدمة المنظومة في علم الحساب / حساب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شرح مقدمة الصلاة لأبي الليث السمرقندي / فقه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شرح المقرب / نحو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شرح المقصود / صرف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شرح المقصود / صرف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شرح المقصود في التصريف / صرف - تركي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شرح مقصورة ابن دريد = شرح مقصورة دريدية / أدب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شرح مقصورة ابن دريد / أدب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شرح المقصورة ابن دريد / أدب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شرح مقصورة ابن دريد / أدب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شرح مقصورة ابن دريد / أدب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شرح المقصورة الدريدية / أدب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شرح المقصورة الدريدية / أدب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شرح المقصور والممدود لابن دريد / أدب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شرح مقطعات أنوري / أدب - فارسي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شرح المكاسب / فقه - فارسي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شرح المكاسب / فقه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شرح المكاسب المحرمة / فقه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شرح ملتقى الأبحر / فقه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شرح ملتقي الأبحر / فقه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شرح ملحة الإعراب / أدب، نحو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شرح الملخص / أصول الفقه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شرح ملخّص الحكمة / فلسفة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شرح الملخص في الهيئة / هيئة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شرح الملخص في الهيئة / هيئة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شرح الملخص في الهيئة = حاشية الملخص / هيئة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شرح الملخص في الهيئة / هيئة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شرح الملخص في الهيئة / هيئة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شرح الملخص في الهيئة / هيئة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شرح الملغوز وبيان الرموز / معما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الشرح المليح على مقدمة غرامي صحيح /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شرح مناجاة الشافعي / شرح الدعاء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شرح المنار / أصول الفقه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شرح منار الأنوار / أصول الفقه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شرح منار الأنوار / أصول الفقه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شرح منازل السائرين / عرفان وتصوف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شرح منازل السائرين / عرفان وتصوف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شرح منازل السائرين / عرفان وتصوف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شرح منازل السائرين / عرفان وتصوف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شرح مناسك السندي / فقه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شرح منام الشيخ - المناظرة المنامية / كلام وعقائد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شرح المناوي على مختصر المزني / فقه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شرح المنتخب في أصول المذهب = شرح حافظية / أصول الفقه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الشرح المنتظم بالشعر الملتزم في مدح النبي / شعر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شرح منتهى الإرادت في جمع المقنع مع التنقيح والزيادات / فقه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شرح منتهى الوصول (السؤل والأمل في علمي الأصول والجدل / أصول الفقه</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شرح المنحة العارضية على الألغاز الفارضية / أدب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شرح المنسك الصغير / فقه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شرح منطق التهذيب / منطق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شرح المنطق لابن سينا (كتاب في) / منطق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شرح منظومة /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شرح منظومة آداب الأكل / أدب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شرح منظومة ابن المقري « في الدماء الواجبة على الحجاج والمعتمرين» /</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شرح منظومة ابن الهائم / فقه، شعر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شرح منظومة ابن رشد /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شرح منظومة ابن فرح / شرح الحديث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شرح منظومة ابن فرح / علوم الحديث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شرح منظومة ابن وهبان / فقه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شرح منظومة إظهار نعمة الإسلام واشهار نقمة الأجرام / أدب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شرح منظومة الأفعال التي استوى فيها التعدي واللزوم / لغة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شرح منظومة الإقتصاد في كغاية العقاد (الإعتقاد) / فقه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شرح منظومة الألغاز النحوية / نحو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شرح منظومة بحر العلوم / فقه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شرح منظومة البديع / دراية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شرح منظومة البيقوني في مصطلح الحديث / دراية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شرح المنظومة التائية / أدب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شرح المنظومة الجزائرية لأبي العباس الجزائري / كلام وعقائد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شرح منظومة الجعبري في الفرائض / فقه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شرح المنظومة الحنفية - شرح نظم رسالة الآداب الحنفية / منطق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شرح منظومة «ذات الشفاء» / تاريخ النبي (ص)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شرح منظومة الرضاع / فقه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شرح منظومة الروض /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شرح منظومة السبزواري / كلام وعقائد فلسفة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شرح منظومة السيّد محمّد الفخري / فقه - عربی</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شرح المنظومة الشيبانية / كلام وعقائد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شرح منظومة الشيخ بومدين / عرفان وتصوف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شرح منظومة عبد الرحيم العراقي / فقه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شرح منظومة العطّار حسن بن محمد / بلاغة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شرح منظومة العطّار في الوضع / لغة، بلاغة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شرح منظومة فوائد الرسالة السمرقندية في الاستعارة / بلاغة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شرح منظومة في أصول الفقه / أصول الفقه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شرح منظومة في الألغاز النحوية / نحو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شرح منظومة في الألغاز النحوية / نحو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شرح منظومة في التجويد / تجويد - فارسي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شرح منظومة في حساب اليد لابي الحسن علي بن المغربي / حساب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شرح منظومة في الخط / خط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شرح منظومة في سيرة الرسول وشمائله / تاريخ النبي (ص)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شرح منظومة في الرياضيات / حساب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شرح منظومة في الصيدنة / طب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شرح منظومة في الفرائض / فقه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شرح منظومة في المنطق / منطق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شرح منظومة في الموجهات المختلطات / منطق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شرح منظومة في النحو / نحو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شرح منظومة لأبن الحاجب / نحو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شرح المنظومة لأبي مدین= شرح قصيدة الصوفية لأبي مدين المغربي /</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شرح منظومة مأة سؤال / عرفان وتصوف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شرح منظومة ما جاء من الأفعال على فعلته فانفعل» / نحو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شرح منظومة ما جاء من الأفعال على« فعلته ففعل» / نحو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شرح منظومة المثلث / لغة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شرح منظومة مختصر المنار للنسفي / أصول الفقه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شرح منظومة المدرّس / منطق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شرح منظومة المدني / أدب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شرح المنظومة المهملة الحروف الجامعة لكل معنى مألوف / أدب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شرح منظومة الموارد العذبة / أدب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شرح منظومة الموارد العذبة / أدب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شرح منظومة النسفي في الخلاف / كلام وعقائد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شرح منظومة النقاية / چند دانشي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شرح المنظومة النورية / كلام وعقائد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شرح المنظومة الهاملية في الفرائض / فقه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شرح منظومة الواوي واليائي من الأفعال / نحو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شرح المنظومة الوهبانية / فقه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شرح المنفرجة = شرح قصيدة مشتملة على الاسم اعظم / متفرقات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شرح المنهاج / فقه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شرح المنهاج / فقه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شرح المنهاج / فقه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شرح المنهاج / فقه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شرح المنهاج /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شرح منهاج الطالبين / فقه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شرح منهاج الطالبين / فقه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شرح منهاج الوصول إلى علم الأصول / أصول الفقه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شرح منهاج الوصول إلى علم الأصول / أصول الفقه - عربی</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شرح منهاج الوصول إلى علم الأصول / أصول الفقه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شرح منهاج الوصول إلى علم الأصول / أصول الفقه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شرح منهاج الوصول إلى علم الأصول / أصول الفقه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شرح منهاج الوصول إلى علم الأصول / أصول الفقه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شرح المهذب / فقه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شرح المواجهات /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شرح المواقف / كلام وعقائد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شرح المواقف السلطانية / كلام وعقائد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شرح المواقف السلطانية / كلام وعقائد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شرح الموجز في الطب / طب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شرح الموجز في المنطق / منطق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شرح موجز القانون = شرح نفيسي = شرح الموجز / طب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شرح الموشح / أدب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شرح الموطأ في الحديث / شرح الحديث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شرح ميزان الحساب / رياضيات - فارسي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شرح ميزان المختصر النافع / فقه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شرح نبعة الأحكام ونجعة الأفهام / فقه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شرح نتائج الأفكار / أصول الفقه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شرح نتائج الأفكار / أصول الفقه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شرح نجاة العباد / فقه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شرح نجاة العباد / فقه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شرح نجاة العباد في معرفة المبدأ والمعاد / كلام وعقائد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شرح النجديات / انساب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شرح النجدية / كلام وعقائد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شرح نخبة الفكر / علوم الحديث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شرح نخبة الفكر / علوم الحديث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شرح نخبة الفكر في مصطلح أهل الأثر / دراية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شرح نخبة الفكر في مصطلح أهل الاثر / دراية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شرح نخبة الفكر في مصطلح أهل الاثر / شرح الحديث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شرح نخبة الفكر في مصطلح أهل الاثر / دراية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شرح نزهة الطرف في علم الصرف / صرف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شرح نزهة النظار في علم الغبار / هندسة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شرح نصاب الصبيان / لغة - فارسي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شرح نصاب الصبيان / لغة - فارسي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شرح نصاب الصبيان / لغة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شرح نصاب الصبيان / لغة - عربي وفارسي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شرح نصاب الصبيان / لغة - فارسي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شرح النسمة النفحية على الرسالة الفتحية / هيئة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شرح النظام / صرف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شرح نظام في علم النحو / نحو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شرح نظام في علم النحو / نحو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شرح نظم الاستعارات / بلاغة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شرح نظم الأمالي / كلام وعقائد - تركي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شرح نظم تلخيص المفتاح / بلاغة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شرح نظم الدرر السنية في السيرة الزكية / شعر، تاريخ النبي (ص)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شرح نظم الدرر في علم الأثر / دراية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شرح نظم الدمياطي / اسماء الله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شرح نظم السلوك / أدب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شرح نظم العوامل / نحو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شرح نظم العوامل الجرجانية / نحو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شرح نظم الكافي في بيان علمي العروض والقوافي / عروض وقافية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شرح نظم اللآلي / فقه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شرح نظم مثلث قطرب / لغة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شرح نظم مقدمة ابن رشد /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شرح نظم المنار / أصول الفقه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شرح النفلية / فقه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شرح النفلية - فقه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شرح النقاية / فقه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شرح النقاية مختصر الوقاية / فقه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شرح النقاية مختصر الوقاية = شرح مختصر الوقاية / فقه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شرح النقطة /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شرح النمط الثالث من الإشارات / فلسفة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شرح نهاية الوصول إلى علم الوصول / أصول الفقه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شرح نهج البلاغة / شرح الحديث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شرح نهج البلاغة = منتخب شرح نهج البلاغة حديدي / شرح الحديث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شرح نهج البلاغة / شرح الحديث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شرح نهج البلاغة / شرح الحديث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شرح نهج البلاغة / شرح الحديث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شرح نيل المرام / نحو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شرح الهداية / فقه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شرح الهداية / أصول الفقه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شرح الهداية / فلسفة - عربی</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شرح الهداية الأثيرية / كلام وعقائد، فلسفة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شرح هداية الأحكام / فقه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شرح هداية الحكمة - شرح الهداية الاثيرية / فلسفة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شرح هداية الحكمة - شرح الهداية الاثيرية / فلسفة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شرح هداية الحكمة - شرح الهداية الأثيرية / فلسفة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شرح هداية الحكمة = حل الهداية / فلسفة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شرح هداية الحكمة - شرح الهداية الاثيرية / فلسفة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شرح هداية الحكمة - شرح الهداية الاثيرية / فلسفة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شرح هداية الحكمة = شرح الهداية الاثيرية / فلسفة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شرح الهمزية / أدب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شرح الهمزية / أدب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شرح همزية ابن الفارض / أدب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شرح همزية عبد الله بيك العبيدي / كيمياء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شرح الهمزية في مدح خير البرية / فضائل ومناقب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شرح الهمزية في مدح خير البرية / أدب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شرح هياكل الحكمة / فلسفة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شرح هياكل النور / فلسفة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شرح واجب الإعتقاد / كلام وعقائد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شرح الواسطة الوافية بين الرسالة المختصرة والصافية / نحو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شرح الواضحة في تجويد الفاتحة / تجويد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شرح وإعراب بيت العرجي: «أظلوم ان مصابكم رجلاً * أهدى السلام</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شرح الوافي / شرح الحديث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شرح الوافية / نحو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شرح الوافية / نحو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شرح الوافية / أصول الفقه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شرح الوافية / أصول الفقه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شرح الوافية / أصول الفقه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شرح الوافية في أصول الفقه / أصول الفقه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شرح وترجمة الصحيفة السجادية / شرح الدعاء - فارسی</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شرح وتطبيق الجداول (رسالة في) / هيئة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شرح الوجيز / فقه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شرح الوجيز / فقه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شرح الوجيز في الفروع للإمام الغزالي / فقه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شرح وحدة الوجود / عرفان وتصوف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شرح ورد السحر = الضياء الشمسي على الفتح القدسي / تفسير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شرح الورقات / أصول الفقه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شرح الورقات / أصول الفقه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شرح الورقات / أصول الفقه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شرح الورقات / أصول الفقه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شرح الورقات / أصول الفقه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شرح وسائل الشيعة / حديث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شرح وسائل الوصول إلى مسائل الفصول / طب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شرح الوسيط / فقه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شرح الوسيلة / حساب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شرح وصاف / - تركي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شرح الوصايا من كتاب الفرائض / فقه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شرح الوصية / كلام وعقائد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شرح وصية أبي حنيفة / فقه، اخلاق-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شرح وصية أبي حنيفة / كلام وعقائد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شرح وصية الإمام الأعظم /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شرح وصية محمد البركوي / أخلاق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شرح الوصية المسماة بتحفة الأكياس بحسن الظن بالناس / أدب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شرح الوضعية / بلاغة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شرح الوقاية = دائرة الهندية = معرفة الزوال معرفة الزوال = معرفة وقت الزوال</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شرح وقاية الرواية في مسائل الهداية - شرح الوقاية / فقه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شرح وقاية الرواية في مسائل الهداية / فقه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شرح وقاية الرواية في مسائل الهداية / فقه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شرح وقاية الرواية في مسائل الهداية / فقه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شرح وقاية الرواية في مسائل الهداية / فقه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شرح وقاية الرواية في مسائل الهداية / فقه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شرح الولدية / منطق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شرح الوهبانية / فقه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شرح يسن المغربي / عرفان وتصوف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شرح يوسف الصالاري على بحث الفناري / منطق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شرر فتنه الجهل في ايران / تاريخ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الشرط ضمن العقد = الرسالة الشرطية / فقه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شرط ضمن العقد / فقه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الشرط ضمن العقد (رسالة في) / فقه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شرط وقف الفوري في واقعة شيخ الإسلام زكريا (رسالة في) / فقه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شرعة الإسلام إلى دار السلام / أخلاق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شرعة التسمية في زمان الغيبة - فقه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الشرعة المنظومة / شعر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شرف أصحاب الحديث / رجال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شرف الإنسان / عرفان وتصوف، أخلاق - تركي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شرف الدخان الحادث في آخر الزمان (رسالة في ) / فقه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شرف المحتم / تاريخ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شرف المصطفى (ترجمه) / تاريخ النبي (ص) - فارسي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شرف المصطفى (ترجمه) / تاريخ النبي (ص) - فارسي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شرف المصطفى ودلائل النبوة في سيرة النبي عليه السلام / كلام وعقائد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الشرف وسير الملوك / تاريخ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الشرفية في النسب التأليفية = كتاب الموسيقي / موسيقي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الشرق والبرق / متفرقات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الشرق والبرق / فلسفة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شرقيه / طب - فارسي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الشركة وأحكامه (رسالة في) / فقه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الشرك والجهاد والشهادة رسالة في / كلام وعقائد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شروحات في البلاغة / بلاغة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شروحات في الفقه / فقه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شروحات نحوية / نحو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شروح ديوان الأخطل / أدب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شروح الشمسية / منطق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شروح على الجدول / - تركي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شروح القدوري المسمى بالكشف / فقه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شروح المعلقات التسع / أدب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الشروط / فقه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شروط الأئمة الخمسة / علوم الحديث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شروط الأئمة الستة / رجال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شروط الإمامة (فائدة في ) / كلام وعقائد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شروط إمامة الصلاة (رسالة في) / فقه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شروط الإمامة وشرحها / كلام وعقائد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شروط أمير المؤمنين عمر على أهل الذمة / فقه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شروط الصلاة / فقه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شروط الصلاة / فقه - تركي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شروط الصلاة / فقه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الشروط في ضمن العقود / فقه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الشروط الكبير / فقه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شروط المأموم والإمام غاية المرام / فقه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شروط المتعاقدين (رسالة في) / فقه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شروط الوضوء (رسالة في) / فقه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شروط الوقف (رسالة في) / فقه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الشروط والوثائق / فقه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الشريعة السمحاء في أحكام سيد الأنبياء / فقه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الشريعة السمحاء في أحكام سيد الأنبياء / فقه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الشريفية = أرجوزة في المنطق / منطق، شعر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شطحات الحلاج / عرفان وتصوف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الشعائر الحسينية / فقه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شعب الإيمان (رسالة في / كلام وعقائد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شعب الإيمان (رسالة في بيان / كلام وعقائد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شعب المقال في درجات الرجال / رجال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الشعب والسلطان / أدب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شعر / شعر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شعر / شعر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شعر / شعر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الشعر (رسالة في) / شعر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الشعراء الشعبي في النجف الأشرف / تراجم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شعرات النبي (ص) / تاريخ النبي (ص)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شعر السموال بن عاد / شعر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شعر العمري / أدب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شعر المجنون / شعر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الشعر المقبول في رثاء الرسول صل الله عليه وآله وسلم / شعر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شعر النفس = القصيدة الميمية / شعر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الشعر والحديث ( مجموعة في) / شعر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الشعر والشعراء - طبقات الشعراء / تراجم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شعشعه ذوالفقار در غزوات حیدر کرّار / تاريخ المعصومين - فارسي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الشعور بالعور / أدب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الشعير وما يعمل فيه (مقالة في) / طب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الشغل اليقيني والفراغ اليقيني (رسالة في) / أصول الفقه - عربی</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الشفاء / منطق، فلسفة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شفاء الآلام في طب أهل الإسلام / طب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شفاء الامة في ترجمة طب الرحمة / طب - فارسي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الشفاء بتعريف حقوق المصطفى / كلام وعقائد، فضائل ومناقب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شفاء السقام في نوادر الصلاة والسلام على خير الأنام / دعا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شفاء السقم في تخميس لامية العجم / شعر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شفاء السقيم / طب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شفاء الصدور / أخلاق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شفاء الصدور بشرح الشذور / نحو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شفاء الصدور في ذكر انواع قواعد شيوخ قراء السبعة البدور / قرائة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شفاء الصدور في شرح الشذور / نحو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شفاء الصدور في مخازي أهل الشرور / كلام وعقائد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شفاء الظمان وضياء العرفان / علوم القرآن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الشفاء العاجل والدواء الكافل / طب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شفاء العليل في الصلوات / دعا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شفاعة النبوية / حديث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شفاء العليل في شرح خمسماية آية من النتزيل / تفسير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شفاء الغرام بأخبار البلد الله الحرام / تاريخ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شفاء الغلة في تحقيق مسألة (أي) المجعولة وصلته / أدب، نحو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شفاء الغليل في القضاء والقدر والحكمة والتعليل / كلام وعقائد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شفاء الغليل في بيان ما وقع في التوراة والإنجيل من التعديل / كلام وعقائد -</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شفاء الفؤاد في شرح بانت سعاد / أدب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الشفاء في بديع الاكتفاء / أدب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شفاء القلوب / دعاء - تركي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شفاء القلوب في أحاديث النبي المحبوب / حديث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شفاء القلوب في عصمة الأنبياء عن الذنوب / كلام وعقائد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شفاء القلوب من أمراض الذنوب /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الشفاء لإدواء الوباء / طب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الشفا لكل داء في الصلاة والسلام على خير الأنبياء الجامع لخيري الآخرة</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شفاء المؤمنين / طب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شفاء المؤمنين / طب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شفاء المرضى / طب - فارسي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شفائيه = پاتولوژي / طب - فارسي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شفائيه (منتخب) / طب - فارسي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شقايق الأترنج في دقايق الغنج / أدب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شقائق الأدب / موضوعات شتى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شقائق الربيع في علم البديع / بلاغة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شقائق المطالب في توضيح كافية ابن الحاجب / نحو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شقائق النعمان في ذكر طبقات العلماء أولياء الرحمن / تراجم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شقايق النعمان في شقاشق ابن سليمان / كلام وعقائد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الشقائق النعمانية في علماء الدولة العثمانية / تراجم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الشقائق النعمانية والرياض الفردوسية / أصول الفقه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شق القمر / عرفان وتصوف، تفسير - فارسي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شق القمر في علم الاشتقاق / لغة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الشقي قد يسعد والسعيد قد يشقى رسالة في / كلام وعقائد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الشك (رسالة في) / أصول الفقه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الشك بين المحدث والطهارة( رسالة في) / فقه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شكر / أخلاق - فارسي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الشكر (رسالة) في / أخلاق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الشكر في القران الكريم / علوم القرآن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الشكرية في شرح المقصود / صرف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شكرية المقصود / نحو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الشك في الإيمان = تجديد الإيمان / كلام وعقائد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الشك في الطهارة والحدث (رسالة في) / فقه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الشك من البراءة / أصول الفقه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شك وسهو = شكيات نماز شكوك الصلاة شكوك نماز عجاله / فقه - فارسي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شكوك الصلاة / فقه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شكوك الصلوة - فقه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الشكوك الغير منصوصة( رسالة في ) / فقه - عربی</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شکیات نماز / فقه - فارسي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الشلور في تعليم اللغة التركية / لغة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الشمائل /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شمائل البشير النذير / تاريخ النبي (ص)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شمائل الرسول محمّد (ص) (كتاب في) / تاريخ النبي (ص)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الشمائل النبوية / تاريخ النبي (ص)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الشمائل النبوية والخصائل المصطفوية = شمايل النبي = شمائل الترمذي /</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الشماريخ في علم التاريخ / تاريخ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شمامة العنبر والزهر المعنبر / تراجم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شمس الأدب / لغة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شمس السياق في حساب المواريث بحساب السياق / رياضيات - فارسي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شمس الشموس /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الشمس الطالعة /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شمس الطريقة في بيان الشريعة والحقيقة / عرفان وتصوف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الشمس المضيئة على الرسالة الفتحية = شرح الفتحية في العمل بالربع</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شمس المعارف ولطائف العوارف = شمس المعارف الكبري / العلوم الغريبة،</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شمس المعارف ولطائف العوارف (مختصر) / العلوم الغريبة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شمس النهار في ضياء القمر / العلوم الغريبة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الشمسية في أصول الحسابية - شمسية الحساب / رياضيات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الشمسية في الأعمال الجيبية / هيئة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الشمسية في القواعد المنطقية - الرسالة الشمسية / منطق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الشمسية في المنطق / منطق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الشمعة في انفراد الثلثة عن السبعة / قرائة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شمّ العوارض في ذم الروافض / كلام وعقائد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شمع اليقين في معرفة حق اليقين = آيينه دين / كلام وعقائد - فارسي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الشموس الأدبية في المدائح الحلبية / أدب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شموس الأنوار وكنوز الأسرار / العلوم الغريبة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الشموس المضيئة / رجال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شموس الهدى / دعاء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الشموس والعكوس = عكوس ملكية وشموس فلكية / كلام وعقائد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الشهاب = كتاب الشهاب / حديث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الشهاب / حديث - فارسي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شهاب الأخبار في الحكم والأمثال والآداب / حديث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الشهاب الثاقب / فقه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الشهاب الثاقب / كلام وعقائد، فلسفة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الشهاب الثاقب في الرد على ابن حجر والنواصب / كلام وعقائد -عربی</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الشهاب الثاقب في الرد على إمام النواصب / كلام وعقائد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الشهاب الثاقب في الرد على ما لفقه العاقب / كلام وعقائد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الشهاب الثاقب في الرد على المتصوفة وإبطال أقوالهم وذكر بدعهم وأنهم</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الشهاب الثاقب في بيان معنى الناصب / كلام وعقائد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الشهاب الثاقب في رجم النواصب / كلام وعقائد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الشهاب الثاقب في رد الصوفية / عرفان وتصوف - فارسي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شهاب ثاقب في الرد على الناصب / كلام وعقائد - فارسي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شهاب مبين / كلام وعقائد - فارسي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الشهاب الهاوي على عبد الرؤوف الغاوي /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الشهاب الوامض في أحكام الفرائض / فقه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شهابية في الصناعة الطبية / طب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شهادات الشهود لما عليه اليهود من الكنود والجحود =مجادلة اليهود</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شهادات مقتطفة من الكتاب المقدس وأخبار مفيدة / مسيحية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الشهادة (رسالة في) / فقه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الشهادة / فقه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شهادة تقاعد عثمانية / متفرقات - تركي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الشهب البارقة لإحراق شبه الرافضة المارقة / كلام وعقائد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الشهب الثواقب لرجم شياطين النواصب / كلام وعقائد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الشهدة على الزبدة / هيئة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الشهدة في شرح تعريب / هيئة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شهد وشكر / شعر - فارسي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الشهرة رسالة في / أصول الفقه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الشهرة بين الأصحاب فاختلف في حجيتها / أصول الفقه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شهر مريم / مسيحية - سرياني شرقي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الشهور الرومية (منظومة في / هيئة شعر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الشهيد (رسالة في حق = حق الشهيد رسالة في /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شهي النغم في ترجمة شيخ الإسلام عارف الحكم / تراجم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الشوارد اللغوية في الأشعار البدوية / أدب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شوارد في الفتاوى / فقه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شوارع الاعلام إلى شرائع الإسلام / فقه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شوارع الاعلام في شرح شرائع الإسلام / فقه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شوارع الأنام في شرح قواعد الأحكام / فقه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شوارع الهداية في شرح الكفاية / فقه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الشوارق - إثبات الصانع - إثبات الواجب = المعارف الإلهية = المعارف</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شوارق الإلهام في شرح تجريد الكلام / كلام وعقائد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الشوارق اللامعة /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الشوارق اللامعة والسبحات الساطعة / كلام وعقائد، أخلاق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شواكل الحور في شرح هياكل النور / فلسفة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الشواهد /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شواهد ابن عقيل / نحو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شواهد الإسلام / حديث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شواهد الإسلام / شرح الحديث - عربي وفارسي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شواهد الألفية / أدب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شواهد التنزيل لقواعد التفضيل / حديث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شواهد التوضيح والتصحيح لمشكلات الجامع الصحيح الغة، شرح الحديث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شواهد الحسنات في أفضل الصلاة على أشرف المخلوقات / حديث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الشواهد الربوبية في المناهج السلوكية / فلسفة، عرفان وتصوف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شواهد ربيع الأبرار / أدب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شواهد شرح قطر الندى / أدب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الشواهد الشعرية / أدب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شواهد الغيب /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شواهد في البلاغة / بلاغة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شواهد القطر / نحو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شواهد قطر الندى للفاكهي / نحو، أدب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شواهد مغني اللبيب / نحو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شواهد المصباح / نحو، لغة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شواهد المطوّل / بلاغة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الشواهد المكّية في مداحض حجج الخيالات المدنيّة = الفوائد المكية / أصول</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شواهد موافقة لمولد السيد جعفر بن السيد حسن البرزنجي / شعر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شواهد النبوة لتقوية أهل الفتوة / كلام وعقائد - فارسي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شواهد النبوة لتقوية أهل الفتوة (ترجمه) / كلام وعقائد - تركي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شواهد النحو / نحو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شواهد نحوية / نحو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الشياع = تحقيق ماهية الشياع / أصول الفقه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شيراز نامه / تاريخ - فارسي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الشيرازية = الرسالة الشيرازية جواب مسائل ميرزا إبراهيم شيرازي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شير بها = حكم شيربها / فقه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شير قريش / عرفان وتصوف - فارسي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شير وشكر / شعر - فارسي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شيرين وخسرو / شعر - فارسي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الشيعة وفنون الإسلام / تراجم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شيمي / شيمي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شيمي / شيمي - فارسي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الصابئة / أديان ومذاهب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صادحة الأزل / عرفان وتصوف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صادحة الغيب وصادعة أهل العيب / شعر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الصادح والباغم والحازم والعازم / شعر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الصادق عليه السلام / - فارسي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صادق الفجرين في جواب البحرين / تاريخ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الصارم الحديد في عنق صاحب سلاسل الحديد في تقييد ابن أبي الحديد /</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الصارم القرضاب في نحر من سب أكارم الصحاب / شعر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الصارم المسلول على شاتم الرسول / كلام وعقائد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الصارم المنكي في الرد على السبكي / فقه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الصافي / كيمياء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الصافي - تفسير صافي / تفسير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الصافي في شرح أصول الكافي / شرح الحديث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الصافي في شرح الكافي = شرح كافي / شرح الحديث - فارسي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الصاهل والشاحج = الساحل والشاهج / أدب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الصبر (رسالة في )/ أخلاق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الصبر على فراق الأحبّة في الموت (كتاب في) /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صبّ العذاب على من سب الأصحاب / كلام وعقائد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الصبوح = كتاب الصبوح / أدب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الصبوح كتاب في / أدب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الصبوح والغبوق / تراجم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الصحائف / كلام وعقائد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صحائف الأبرار / علوم القرآن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الصحائف الأربعون / حديث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صحائف الأعمال / دعاء - فارسي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الصحائف الالهية / كلام وعقائد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صحائف الحسنات / أدب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صحائف عفان بن مسلم / حديث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الصحابة رسالة في بيان / تراجم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صحاح الأخبار / فقه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صحاح الجوهري / لغة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صحاح الخبر في الأدلة على إمامة الأئمة الإثني عشر / كلام وعقائد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صحاح العجم = صحاح عجميه = صحاح العجمية / لغة - فارسي وعربي وتركي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صحاح اللغة = تاج اللغة وصحاح العربية = الصحاح / لغة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صحاح اللغة (مختصر) = مختصر الصحاح / لغة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صحة الأنساب (رسالة في بيان )/ أنساب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صحة صلاة الحائض (رسالة في) / فقه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الصحة في المعاملات (رسالة في) / أصول الفقه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صحف إبراهيم وموسى / أخلاق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صحف إبراهيم وموسى رسالة في /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الصحف الإدريسية / حديث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صحيح ابن خزيمة / فقه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صحيح البخاري (منتخب) / حديث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صحيح مسلم = الجامع الصحيح / حديث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صحیح مسلم (مختصر) / حديث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صحیح مسلم (مختصر) = الجامع الصحيح (مختصر) / حديث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الصحيح والأعم / أصول الفقه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الصحيح والأعم / أصول الفقه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الصحيح والأعم / أصول الفقه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الصحيح والأعم / أصول الفقه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صحيفة الأبرار / حديث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صحيفة الإمام الرضا (ع) / حديث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صحيفة الأمان من النيران في أحوال صاحب الزمان / كلام وعقائد، تاريخ</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صحيفة أهل الصفاء في ذكر أهل الاجتباء والاصطفاء</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الصحيفة الحسينية / دعاء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صحيفة الرضا = مسند الرضا = مسند الرضا = الرضويات الرضويات - الصحيفة الرضوية - صحيفة</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صحيفه شاهي = تقويم المكاتيب / انشاء - فارسی</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الصحيفة الصادقية والدعوات الجعفرية / دعاء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الصحيفة الصحيحة / حديث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الصحيفة الصحيحة / دعاء - عربي وفارسي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الصحيفة الصحيحة / دعاء - فارسي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الصحيفة العبقرية / كلام وعقائد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الصحيفة العبقرية في الأصول المنطقية / منطق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الصحيفة العذراء السديدية / لغة - عربي وفارسي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الصحيفة العلوية / زيارات، دعاء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الصحيفة العلوية والتحفة المرتضوية / دعاء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الصحيفة الكاملة السجادية = الصحيفة السجادية / دعاء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الصحيفة الكاملة السجادية (مترجم) - الصحيفة السجادية (مترجم) / دعاء</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الصحيفة الكاملة السجادية (ترجمه) - الصحيفة السجادية (ترجمه) / دعاء</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الصحيفة الكاملة السجادية (ترجمه) = الصحيفة السجادية (ترجمه) -</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الصحيفة الكاملة السجادية (ترجمه) = الصحيفة السجادية (ترجمه) / دعاء</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صحيفة المقنطرات (رسالة في) / هيئة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الصحيفة النبوية / دعاء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الصحيفة النبوية / دعاء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صحيفة هام / دعاء، حديث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الصحيفة الوصية / فقه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الصداع (رسالة في ) / طب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صد الكلمات /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صدائف اللطائف = صدايف الطائف لمن في بحر الدنيا بكعبة القلب</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صد پند لقمان / أخلاق - فارسي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صد حديث = ماة حديث / حديث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صدح السني والشعور الحي / شعر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صد خطابه = مکاتیب = سه مکتوب جلال الدوله به کمال الدوله / ترسل</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صدر الشريعة / فقه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الصدرية (الرسالة) = جواب مسائل میرزا محمّد شفیع صدر / نحو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الصدرية في القواعد النحوية / نحو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الصدقات (رسالة في) / فقه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الصدقة وما ورد في فضلها (رسالة في ) / حديث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صد كلمة / حديث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صد كلمه / كلام وعقائد - فارسي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صراح حق اليقين في سبيل البراهين / فلسفة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صراح اللغة = الصراح من الصحاح = ترجمه صحاح اللغة / لغة - عربي وفارسي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صراط الزاهدين / دعاء - فارسي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الصراط السوي شرح ديباجات المثنوي / أدب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الصراط السوي في معنى المولى والولي / كلام وعقائد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الصراط السوي في مناقب آل النبي / تاريخ المعصومين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الصراط المستقيم / فضائل ومناقب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الصراط المستقيم إلى مستحقي التقديم / كلام وعقائد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الصراط المستقيم في أصول الدين / كلام وعقائد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الصراط المستقيم في تبيان القرآن الكريم / تفسير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الصراط المستقيم في تفسير الكتاب الكريم / تفسير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الصراط المستقيم في الدين المحمّدي القويم / كلام وعقائد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الصراط المستقيم في شرح المنهج القويم / فقه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الصراط المستقيم والمنهج القويم / كلام وعقائد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الصراط المستقيم والنهج القويم / كلام وعقائد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صراط النجات / كلام وعقائد - فارسي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صراط النجاة / فقه - فارسي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صراط النجاة / فقه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صراط النجاة (ترجمه) / فقه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صرة الفتاوي = حيرة القاري / فقه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صرح السنا والشعور الحي / شعر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صرح المخدرات الحسينية / أدب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الصرف (رسالة في ) / صرف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الصرف / صرف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الصرف = علم الصرف (رسالة في ) / صرف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الصرف / صرف - تركي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الصرف / صرف - كرشوني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الصرف / صرف - سرياني شرقي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الصرف = علم الصرف (رسالة في) / صرف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الصرف / صرف - فارسي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الصرف (أرجوزة في = علم الصرف (أرجوزة في) / صرف، شعر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صرف بهائي / صرف - فارسي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صرف الريح النتن عن مستعمل التتن / فقه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صرف الصرف ولبّ اللباب / صرف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صرف فارسي / صرف - فارسي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صرف منظوم / صرف، شعر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الصرف (منظومة في ) / صرف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صرف مير / صرف - فارسي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الصرف والعروض (رسالة في ) / عروض وقافية، صرف - فارسي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صغری در منطق = منطق صغرى / منطق - فارسي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صغری وكبرى / فقه - فارسي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الصفات (رسالة في )/ كلام وعقائد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الصفات (رسالة) في / كلام وعقائد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الصفات = كتاب الصفات / لغة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صفات الله / كلام وعقائد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الصفات الإلهية - كتاب الحق</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صفات الحروف مما تضمنته الجزرية / تجويد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الصفات الحميدة (رسالة) في / أخلاق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صفات الحيوان = ترجمه حيوة الحيوان = خواص الحيوان علم الحيوان - فارسي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صفات الرسول (ص ) / فضائل ومناقب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صفات الرسول (منظومة في ) / شعر، تاريخ النبي (ص)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صفات الشيعة / حديث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صفات العاشقين / شعر - فارسي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صفات المرشد / عرفان وتصوف - فارسي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الصفات الموجودة الله تعالى = الوجود = شرح رسالة الوجود / كلام وعقائد</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صفات المؤمن / حديث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صفات النبي صلى الله عليه وسلم / فضائل ومناقب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صفة الله (رسالة في بيان) / كلام وعقائد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صفة أولي الأبصار والألباب وأضداد هم الحائدين عن الصواب /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صفة الإيمان ( رسالة في) / كلام وعقائد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صفة الإيمان ( رسالة في) / كلام وعقائد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صفة البرق والرعد / طبيعيات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صفة بناء القدس / جغرافية تاريخ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صفة الجنة وما أعد الله لأهلها من النعم / كلام وعقائد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صفة الروضة كما ذكرها عروة بن الزبير رضي الله عنه /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صفة الشكر ( رسالة في ) / كلام وعقائد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صفة الصفوة / تراجم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صفة الصفوة للعارف / عرفان وتصوف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صفة العهد المأخوذ عن نصارى العرب / تاريخ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صفة العهد المأخوذ من نصارى العرب / حكومة وسياسة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صفة القلم المرموز /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صفة للعهد الماخوذ على نصارى العرب / تاريخ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صفة المريد (فائدة في) / عرفان وتصوف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صفة المؤمنين (رسالة في )/ أخلاق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صفة المياه الحادة المعدنية / طب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صفة المياه الحادة المعدنية / طب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صفة والعلاج / طب - فارسي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الصفحة الإدريسية / كتاب إلهي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صفع البرهان على قفا سليمان / فقه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الصفوة = كتاب الصفوة / كلام وعقائد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الصفوة / أصول الفقه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صفوة الزبد فيما عليه المعتمد = أرجوزة الالفية / فقه، شعر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صفوة العربية في اللغة العربية / أدب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صفوة المعارف / فلسفة، شعر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صفوة الملح بشرح منظومة البيوقي في المصطلح / دراية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صفوة المنقولات في شرح شروط الصلاة / فقه - عربی</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صفوة من انتشر من أخبار علماء القرن الحادي عشر / تراجم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صفوفات المنقولات في شرح شروط الصلوات / فقه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الصفيحة الاسطرلابية = الصفحة = صفيحة الإمكان / اسطرلاب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الصفين = تاريخ صفين = كتاب صفين = وقعة الصفين / تاريخ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الصكوك (كتاب في) / فقه - تركي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الصكوك (كتاب في) / فقه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صكوك الإعلامات والحجج الشرعية / فقه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الصلاة = كتاب الصلاة وما يلزم فيها لأهل القبلة / فقه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الصلاة = أسرار الصلاة = سرّ الصلاة = ماهية الصلاة عشر / فلسفة الأحكام</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الصلاة - أحكام الصلاة / فقه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الصلاة (رسالة في ) / فقه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الصلاة = شرح شرائع الإسلام / فقه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الصلاة = كتاب الصلاة / فقه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الصلاة (رسالة في) / فقه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الصلاة (منظومة في) / فقه، شعر - فارسي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الصلاة / فقه - تركي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الصلاة / فقه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الصلاة (ترجمة) / فقه - فارسي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الصلاة (جزء في) / حديث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الصلاة (منظومة في / فقه، شعر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صلاة الآيات (رسالة في) / فقه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صلاة التسبيح / فقه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صلاة الجماعة (رسالة في) / فقه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صلاة الجماعة / فقه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صلاة الجماعة / مسيحية - سرياني شرقي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صلاة الجماعة / فقه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صلاة الجماعة (باب في) / فقه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صلاة الجماعة (ترجمة) / فقه - فارسي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صلاة الجمعة (1) = صلاة الجمعة في عصر الغيبة = فضائل الجمعة</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صلاة الجمعة (2) = الحث على صلاة الجمعة = فضائل صلاة الجمعة / فقه</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صلاة الجمعة = وجوب صلاة الجمعة / فقه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صلاة الجمعة البلغة في اعتبار إذن الإمام في شرعية صلاة الجمعة فقه-عربي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صلاة الجمعة = نفي الوجوب العيني لصلاة الجمعة في زمن الغيبة فقه-عربي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صلاة الجمعة / فقه - فارسي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صلاة الجمعة = نماز جمعه / فقه - فارسي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صلاة الجمعة = أبواب الجنان / فقه - فارسي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صلاة الجمعة = نماز جمعه / فقه - فارسي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صلاة الجمعة = تعليقة على رسالة صلاة الجمعة - فقه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صلاة الجمعة = التحير في حكم صلاة الجمعة / فقه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صلاة الجمعة (مسئلة في) / فقه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صلاة الجمعة (رسالة في) / فقه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صلاة الجمعة / فقه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صلاة الجمعة في زمن الغيبة - فقه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صلاة حبل المتين / فقه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صلاة خشوعية لربنا يسوع المسيح / مسيحية، دعاء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الصلات الرباعية في حكم من أدرك ركعة من الصلاة الثلاثية أو الرباعية /</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الصلاة الربية بمنة لغة / مسيحية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صلاة روحية / مسيحية، دعاء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صلاة سلمان / تاريخ - فارسي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صلاة الساعة حسب الطقس الماروني / مسيحية - كلداني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صلاة الصبح حسب طقس الكنيسة المشرقية الكلدانية / مسيحية - سرياني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صلاة الضحى / فقه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الصلاة الطقسية للايام العادية من المزامير / مسيحية - سرياني شرقي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صلاة العابدين (رسالة في) / فقه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الصلاة على الرسول / دعاء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الصلاة على الرسول (ص) (رسالة في) / آداب وسنن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الصلاة على محمّد وآله (رسالة في / كلام وعقائد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الصلاة على محمّد وآله / حديث - فارسي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الصلاة على النبي / دعاء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الصلاة على النبي صلّى الله عليه وسلّم وحكايات ونقولات (رسالة في) /</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صلاة عيد الميلاد / دعاء، ادیان ومذاهب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صلاة عيد الميلاد / مسيحية، دعاء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الصلاة في الجلد المدبوغ / فقه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الصلاة القانونية للأيام البسيطة كعادة الكنيسة الأنطاكية/مسيحية-سرياني غربي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الصلاة القانونية للأيام العادية حسب طقس كنيسة أنطاكيا السريانية</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صلاة القصر / فقه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صلاة القصر (رسالة) في ) / فقه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صلاة الليل / آداب وسنن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صلاة مختلفة / مسيحية دعاء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صلاة المسافر (رسالة في) / فقه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صلاة المسافر (رسالة في) / فقه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صلاة المسافر (أرجوزة) / فقه، شعر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صلاة المسافر / فقه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صلاة المسافر (أرجوزة في) / فقه، شعر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صلاة المسافر الناوي للإقامة الخارج إلى دون المسافة (رسالة في) / فقه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صلاة المسافر ومدة الإقامة في أي بلد (رسالة في) / فقه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صلاة المسبوق (رسالة في) / فقه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الصلاة مواعظ الجاهلين ( رسالة في) / أخلاق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صلاة نامه / أخلاق - فارسي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الصلاة وأحكامها (رسالة في) / فقه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الصلاة والبشر في الصلاة على خير البشر / حديث - عربی</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الصلاة والتقوى (بحث في) / فقه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الصلاة وشرح حقيقتها (رسالة في) / فقه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الصلاة وشروطها (رسالة في ) / فقه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الصلاة والصيد / فقه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الصلاة وغيرها (كتاب في) / فقه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الصلاة ومواقيتها رسالة في / فقه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الصلاتية / فقه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الصلاتية / فقه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صلاح الأرواح والهادي إلى دار الفلاح / فقه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صلاح الأرواح والهادي إلى دار الفلاح / حديث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صلة الإمام باب في / تفسير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صلة التكملة لوفيات النقلة للمنذري / تاريخ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صلة الخلف بالاتصال بالسلف - صلة الخلف بموصل السلف / رجال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الصلح بين الإخوان في حكم إباحة الدخان / فقه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الصلح بين الإخوان من أهل الإيمان وبيان الدين القيم في تبرئة ابن تيمية</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صلوات / عرفان وتصوف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صلوات / مسيحية دعاء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صلوات / دعاء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صلوات الآحاد والأعياد / دعاء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صلوات إنسان كامل / دعاء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صلوات تقال عندما يرتدي الكاهن الكبير (المطران) الثياب الطقسية</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صلوات روحية / دعاء، ادیان ومذاهب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صلوات زكيّة على المصطفى خير البرية / دعاء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صلوات الساعات / مسيحية، دعاء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صلوات الساعة على مدار الأسبوع / مسيحية - كلداني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الصلوات الشريفة / دعاء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صلوات الشيخ عبد القادر الكيلاني / دعاء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صلوات الصباح / مسيحية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صلوات الطقس السرياني (الأشحيم) / مسيحية - سرياني غربي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الصلوات الطقسية / مسيحية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صلوات طقسية للموتى مع ملحق رتبة تقديس الماء / مسيحية - سرياني شرقي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صلوات على سيد السادات / دعاء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الصلوات الفاخرة بالأحاديث المتواترة / علوم القرآن - تركي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الصلوات الكبير على رسول الله (ص) /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صلوات لمحمود الغزنوي / دعاء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صلوات لمريم العذراء / مسيحية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الصلوات المباركة / دعاء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الصلوات المباركة / عرفان وتصوف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الصلوات المحمّدية / دعاء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الصلوات المختلفة / مسيحية، دعاء - سرياني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صلوات مختلفة / مسيحية، دعاء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صلوات مختلفة لرتبة الموتى لمختلف الأعمار / مسيحية - سرياني شرقي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صلوات الموتى المؤمنين / مسيحية - سرياني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الصلوات والأدعية / دعاء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صلوات وألحان وطلبات وتأملات / مسيحية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صلوات وتراتيل مسيحية / مسيحية، دعاء - قبطي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صلوات وطلبات / دعاء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الصلواتية / دعاء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الصلواتية / دعاء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الصلواتية الصغيرة / دعاء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الصلوات اليومية / مسيحية - سرياني شرقي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الصمت العبقري في شرح العقد الجوهري / كلام وعقائد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الصمت وآداب اللسان / حديث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صميم العربية / صرف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صناعات = صناعيه = حقايق الصنايع = صنايع الحقايق / فلسفة - فارسي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الصناعات (كتاب) في) / صنعة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الصناعات والمهن الشعبية في النجف الاشرف / متفرقات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صناعة استخراج التقويم / هيئة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الصناعة الإلهية /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صناعة التجويد / تجويد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صناعة الحبر (رسالة في) /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صناعة الطب (كتاب في) / طب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صناعة الطب (مختصر في) / طب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صنايع الأسحار في بدايع الأشعار = القصيدة المصنوعة = بدايع الأسحار</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الصنائع البديعية / بلاغة -</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الصنائع الحسان والأدوية المجربة / طب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صنع الارباع المجيبة (فائدة في) / هيئة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الصنعة الإلهية (رسالة في) / كيمياء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الصنعة الإلهية (رسالة في) / كيمياء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الصنعة دهنية الراهب / كيمياء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صنوان الرواية وقنوان الدراية / حديث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صنعة العكس /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صواب سؤال قاضي مصر محمّد حميد في آيتين من القرآن الشريف (رسالة</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الصوارم الحاسمة في مصائب الزهراء / تاريخ المعصومين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الصوارم الحاصدة لإعناق الملاحدة / كلام وعقائد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الصوارم الماضية في تحقيق الفرقة الناجية ورد الفرقة الهاوية / كلام وعقائد</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الصوارم المهرقة في رد الصواعق المحرقة / كلام وعقائد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الصوارم الهندية في الطوائف اللوطية / فقه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الصواعق المحرقة على أهل الرفض والزندقة / كلام وعقائد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الصواعق المحرمة (ترجمه) / كلام وعقائد - فارسي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الصواعق المرسلة على الجهمية المعطلة / كلام وعقائد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صواعق اليهود / فقه - فارسي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الصواقع /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صوان الحكمة (منتخب) * / تراجم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الصوت وماهيته والفرق بين الضاد والظاء / لغة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صور الأقاليم = عجایب بلدان = عجائب الأشياء = عجائب الدنيا = هفت</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صور الأقاليم السبعة = تقويم البلدان / جغرافية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صورة امتحان الإفتاء / فقه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صورة تعزية / متفرقات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صورة تعزية / أدب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صورة جواب الشريف مظهر بن شريف شرف الدين /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صورة حجة رفع اليد / فقه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صورة الحكم الوارد من السلطان سليمان / أسناد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صورة فتوى / فقه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صورة فتوى / فقه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صورة فتوى / فقه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صورة فتوى أبي السعود في تكفير الشيعة / كلام وعقائد، فقه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صورة فتوى شيخ الإسلام سعدي جلبي في حق فصوص ابن عربي / فقه</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صورة كتاب لأحد الدعاة للمذهب الجعفري / متفرقات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صورة للتقرير الذي رفعه الصدر الأعظم عوض محمّد باشا حول حرب</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صورة ما كتب في آخر مصحف صحح للأمير حبيب الله الشريفي /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صورة ما وجد في آخر بعض نسخ كشف الغمة /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صورة المكاتيب / ترسل أسناد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صورة مكتوب / أدب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صورة مكتوب / ترسل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صورة مكتوب / ترسل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صورة مكتوبات /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صورة مكتوب النبي (ص) / تاريخ النبي (ص)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صورة مكتوب علماء القسطنطينية إلى علماء الافغان / ترسل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صورة مكتوب ورد من ملك مراكش / ترسل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صورة هيئة الفلك ودورانه (فائدة في) / هيئة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صورة وقفية اختلفت الأجوبة فيها رسالة في / فقه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صورة وقفية سنان باشا / أسناد - تركي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صورة وقفية عقار مع النقود / أسناد - تركي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صور درج / العلوم الغريبة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صور رسائل عادية وهمية /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صور العهد / تاريخ وجغرافية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صور قطع /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صور الكواكب / هيئة - فارسي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صور الكواكب الثمانية والأربعين / هيئة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صور الكواكب (ترجمه) = الكواكب الثابتة=الكواكب والصور = صور</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صور المكاتيب / أدب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صور النباتات / علم النباتات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صور وقفيات / أسناد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صور وقفية الشيخ محمود افندي بن محمّد / أسناد - تركي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صوف العين عن صرف العين في وصف العين / أدب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الصوفية (رسالة في) / عرفان وتصوف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الصولة العلوية على القصيدة البغدادية / كلام وعقائد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الصوم ( رسالة في) / فقه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الصوم (أرجوزة في) = أرجوزة في الصوم / فقه، شعر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الصوم ( رسالة في) / فقه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الصوم / فقه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الصوم / فقه - فارسي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صوم رمضان (فائدة في ) / فقه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صوم العوام والخواص وخواص الخواص / فقه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الصوم والإعتكاف (رسالة في) / فقه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الصوم والتقليد / فقه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الصوم والدعاء / فقه، دعاء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الصومية = رسالة في الصوم / فقه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الصومية = أحكام الصيام = الصوم / فقه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الصومية / فقه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صومية (ترجمه) / فقه - فارسي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صون الفارض في الوصول إلى مدارك عون الرائض / فقه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الصياغة في فنون البلاغة / بلاغة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الصيام( رسالة في) / فقه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الصيام والإعتكاف / فقه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الصيام والفرائض / فقه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صيانة الإبانة عن وصمة الرطانة / فقه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الصيد (رسالة في) / فقه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صيد الخاطر من منحة الفاطر / كلام وعقائد عرفان وتصوف، أخلاق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صيد المحرم (رسالة في ) / فقه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الصيدنة / طب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الصيدنة (رسالة في) / طب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الصيد وتحريم (رسالة في) / فقه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الصيد والذباحة (رسالة في) / فقه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الصيد والذبائح والاطعمة والاشربة / حديث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صيغ عقد المتعة والطلاق / فقه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صيغ عقد النكاح والطلاق = صيغ العقود والايقاعات / فقه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صيغ العقود / فقه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صيغ العقود / فقه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صيغ العقود الشرعية / فقه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صيغ عقود النكاح / فقه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صيغ العقود والإيقاعات / فقه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صيغ العقود والإيقاعات / فقه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صيغ العقود والإيقاعات / فقه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صيغ العقود والإيقاعات / فقه - فارسي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صيغ العقود والإيقاعات / فقه - فارسي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صيغ العقود والإيقاعات (رسالة في) / فقه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صيغ العقود والنكاح = صيغ عقود نكاح = عقدنامه / فقه - فارسي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صيغ مشكلة / صرف - فارسي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الصيغ المشكلة / صرف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الصيغ المشكلة / صرف - فارسي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صيغ النكاح / فقه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صيغ النكاح / فقه - فارسي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صيغ النكاح / فقه - فارسي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ضابطة كلية / فلسفة - فارسي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الضاد المعجمة (رسالة في) / تجويد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الضاد والظاء / تجويد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الضاد والظاء (أرجوزة في) / شعر، تجويد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الضاد والظاء (أرجوزة في) / شعر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ضبط الآيات حسب ترتيب المصحف (كتاب في ) / علوم القرآن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ضبط أسماء الرواة / رجال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ضبط أسماء أهل بدر / تراجم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ضبط أصول الفرائض على أصل الحنفية (رسالة في) / فقه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ضبط الأعلام الأعجمية والمعربة / أدب - فارسي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ضبط عقود الأعداد = عقد الأنامل = حساب العقود / رياضيات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ضبط المساترة وخطوط فصل الدائرة (رسالة في) / هيئة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ضبط مشكل ما وقع في التبيان في آداب حملة القرآن / علوم القرآن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ضبطه أهل النقل من خبر الفصل (رسالة في / أصول الفقه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الضد( مسالة في ) / أصول الفقه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الضد / أصول الفقه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ضرام السقط في شرح السقط / أدب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الضرائر السائغة / أدب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الضرائر وما يسوغ للشاعر دون الناثر / أدب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ضرب التوشيح / حساب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ضرب النجوم (رسالة في) / هيئة - تركي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الضرورات الشعرية (أرجوزة في / أدب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ضروريات الصلاة( رسالة في) / فقه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الضعفاء = رجال ابن الغضائري / رجال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الضعفاء والمتروكون / رجال دراية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الضعفاء والمتروكين = كتاب تسمية الضعفاء والمتروكين ممّن حمل عنهم</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ضعف الباه وموانع الحبل - أوجاع المفاصل (رسائل في)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ضمائر الأسرار في بواهر الجواهر الغوثية / عرفان وتصوف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الضمان إذا أتلف العبد بالضرب (رسالة في / فقه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ضمان العين المستأجرة / فقه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ضمان القرض إذا ضاع / فقه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الضوء رسالة في /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الضوء (رسالة) في ) / فلسفة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ضوء البدر في أحياء ليلة عرفة والعيدين ونصف شعبان وليلة القدر /</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ضوء الدرر / نحو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ضوء السراج - شرح الفرائض السراجية / فقه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ضوء الشهاب في شرح الشهاب = شرح شهاب الأخبار / شرح الحديث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ضوء العقائد / كلام وعقائد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الضوء اللائح في أصول التسطيح ورسم الصفائح / هيئة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الضوء اللامع لأهل القرن التاسع / رجال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ضوء اللمعات = شرح لمعات / عرفان وتصوف - فارسي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ضوء المصباح = شرح المصباح / نحو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ضوء المصباح / شعر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ضوء المعالي لبدء الامالي = شرح بدء الامالي / كلام وعقائد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ضوابط الأصول / أصول الفقه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الضوابط الخمس في أحكام الشك والسهو والنسيان في الصلاة / فقه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الضوابط الخمس في أحكام الشك والسهو والنسيان في الصلاة (ترجمه) /</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الضوابط الكلية في المسائل الأصولية / أصول الفقه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الضياء / فقه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ضياء الأبصار في معجزات المعصومين الاطهار / فضائل ومناقب - فارسي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ضياء الأحكام وشرح شرائع الإسلام / فقه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ضياء الأذهان في علم الميزان / أصول الفقه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ضياء الأنوار في تاريخ النبي وآله الأبرار / تاريخ المعصومين - فارسي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ضياء الثقلين ومطلع النيرين = مطلع النيرين / لغة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ضياء العالمين / كلام وعقائد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ضياء العين = حاشية شرح حكمة العين / فلسفة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ضياء العين في معرفة القلتين / فقه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ضياء القلب / كلام وعقائد، عرفان وتصوف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ضياء القلوب تفسير الرازي / تفسير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ضياء القلوب / كلام وعقائد - فارسي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ضياء القلوب / أخلاق - فارسي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ضياء القلوب / عرفان وتصوف - فارسي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ضياء القلوب في شرح جلاء القلوب / عرفان وتصوف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الضياء اللامع في شرح الشرائع / فقه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الضياء اللامع في شرح مختصر الشرائع / فقه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ضياء المتقين في معارف الدين / أصول الفقه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الضياء المعنوية على المقدمة الغزنوية / فقه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ضياء المفتين / فقه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ضيافة الإخوان وهدية الخلّان / تراجم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الطارف والتالد في إكمال حاشية الوالد = حاشية على شرح قطر الندى /</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الطارقية / تجويد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الطاري في علم القاري الساري في القلوب كالماء الجاري / عرفان وتصوف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الطاعون (رسالة في) / طب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الطاعون / طب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الطاعون (رسالة في) / طب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طالع المولود للرجال والنساء على البروج وطوالعها على ثلثة وجوه / هيئة -</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طالع مولود / تنجيم - فارسي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طالع نامه بيمار / تنجيم - فارسي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الطالع والنجوم(رسالة في) / هيئة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الطاهرة في القراءات العشر الباهرة = القصيدة الطاهرية / شعر، تجويد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الطب (مقالة في) / طب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الطب / طب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الطب / طب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الطب (أرجوزة في) (1) = الأرجوزة السينائية = أرجوزة الطب» حفظ</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الطب (أرجوزة في ) (2) = أرجوزة «اسمع جميع وصيتي واعمل بها» /</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الطب (أرجوزة في ) (3) = أرجوزة في الطب والفصول الاربعة = أرجوزة</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طب (مختصر) / طب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الطب (كتاب في) / طب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الطب (مختصر) / طب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الطب (مختصر) / طب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الطب (كتاب) في) / طب - فارسي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الطب / طب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الطب (مختصر) / طب - فارسي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الطب / طب - فارسي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طب / طب - فارسي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الطب (رسالة في) / طب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طب / طب - فارسي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الطب (أرجوزة في) / طب، شعر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طب / طب - فارسي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طب = طبي / طب - فارسي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طب = طبي / طب - فارسي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الطب (كتاب في) / كيمياء، طب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الطب (كتاب في) / طب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الطب (كتاب في) / طب - فارسي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الطب / طب - تركي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الطب = طبية ( رسالة ) / طب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طب = طبي (رساله) / طب - عربي وفارسي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طب = طبي (رساله) / طب - فارسي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الطب (فوائد في) / طب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الطب (مختصر) / طب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طب الأئمة = طب أهل البيت / طب حديث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طب الأئمة / طب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طب الأئمة / طب، حديث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طب الائمة (ع) / طب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طب الأئمة / طب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طب الأبدان والأديان (رسالة في ) / كلام وعقائد، طب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الطب الأصغر / طب - فارسي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طب اطفال (رساله) سوم در / طب - فارسي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طب الأطفال (كتاب في) / طب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طباقات الفقهاء الحنفية = طبقات الاحناف / تراجم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طب اكبري = تشريح طب اكبري = طب الأكبر / طب - فارسي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طب الإمام الرضا / طب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طبايع الحيوان / علم الحيوان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طبائع النبوة / طب - فارسي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الطب الجديد الكيميائي / كيميا, طب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الطب الجديد الكيميائي = الطب الكيمياوي / كيمياء، طب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الطب الروحاني / طب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الطب الروحاني والعالم الإنساني / طب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الطب السعيدي / طب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طب العيون / طب - فارسي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طب الفقراء والمساكين / طب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الطب في الأعشاب / طب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الطبقات / تراجم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الطبقات / تراجم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طبقات الأقطاب / عرفان وتصوف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طبقات الإمامية / رجال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طبقات الأنبياء والرسل والأئمة وتواريخهم / تاريخ الأنبياء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طبقات الأولياء ومناقب الأصفياء / تراجم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طبقات الجلالية / منطق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طبقات الحنفية / رجال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طبقات الحنفية (مختصر) / رجال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طبقات الحنفية (مختصر في) / تراجم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طبقات الخواص من أهل الصدق والإخلاص = تذكرة أولياء اليمن /تراجم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طبقات الزبيدي (مختصر) / تراجم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طبقات السبكي / تراجم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طبقات الشافعية / رجال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طبقات الشافعية الكبرى / رجال تراجم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الطبقات الشافعية الوسطى / تراجم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طبقات الشعراء / تراجم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طبقات الشعراء الإسلاميين = طبقات فحول الشعراء / تراجم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طبقات الشعراء المحدثين / تراجم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طبقات الشيعة (رسالة في) / رجال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طبقات الصحابة والتابعين (كتاب في) / تراجم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طبقات الصوفية / تراجم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طبقات الصوفية / تراجم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طبقات العلماء مستلة من كتاب الطريقة المحمدية (رسالة (بيان) تراجم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طبقات الفقهاء / تراجم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طبقات الفقهاء / تراجم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طبقات الفقهاء / فقه، تراجم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طبقات فقهاء الحنفية = تراجم الحنفية / تراجم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طبقات الفقهاء الشافعية / تراجم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طبقات الفقهاء الشافعيين / تراجم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طبقات الفقهاء والزهاد ومشايخ الطرق / تراجم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طبقات الفقهاء والمجتهدين / تراجم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طبقات القرّاء المشهورين / تراجم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الطبقات الكبرى / تاريخ الأنبياء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الطبقات الكبرى / عرفان وتصوف، تراجم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طبقات المجتهدين / تراجم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طبقات المحدثين بإصبهان والواردين عليها / تراجم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طبقات المحدّثين والرواة (كتاب في) / تراجم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طبقات المفسرين / تراجم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طبقات النحاة واللغويين / تراجم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طبقات الوسطى / فضائل ومناقب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طبقات الوسطى (ملخص) = لواقع الأنوار / فضائل ومناقب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الطبقة (رسالة في) / كلام وعقائد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طب قديم / طب - فارسي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الطب القديم (الشعبي) / طب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الطب القديم (رسالة في ) / طب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الطب القديم (رسالة في ) / طب - فارسي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الطب الكلي / طب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الطب المختار / طب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الطب المنظوم والمنثور / طب، شعر - فارسي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الطب النبوي = الطب النبي صلّى الله عليه وسلم / طب حديث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الطب النبوي / طب حديث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الطب النبوي / طب حديث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الطب النبوي( رسالة في) / طب، حديث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الطب النبوي من اللفظ المصطفوي / طب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طب النبي / طب حديث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طب النبي (ص) (رسالة في) / طب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طب النبي / طب حديث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طب النبي / طب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طب النبي محمّد (ص) (رسالة في) / حديث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طب النساء / طب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الطب والأدب (فوائد في) / طب، أدب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طب وأدعيه وزيارات / طب، دعاء - فارسي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الطب والحكمة (فوائد في) / طب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الطب والدم / تاريخ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الطب والعلاجات / طب - فارسي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الطب والفلك( كتاب في) / هيئة، طب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طب وطلسمات / طب، دعاء - فارسي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طبيب العائلة / طب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طب يوسف / طب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الطرائف - القصائد العشرونيات / شعر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طرائف / أخلاق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طرائف ادبية / أدب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طرائف الحكمة وبدائع المعرفة - خلاصة نهج البلاغة / حديث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طرائف الحكم ونوادر الكلم (نقولات) / أدب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طرائف الطرف / أدب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الطرائف في معرفة مذاهب الطوائف / كلام وعقائد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طرائق / فلسفة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طرائق الرياض / فقه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الطرازات المعلمة في شرح المقدمة / علوم القرآن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طبقات أكابر اليمن / تراجم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الطراز الاسماء على كنز المعمّاء = الطرز الاسماء في كنز الاسماء / أدب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الطراز الأنفس في شعر الأخرس / أدب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الطراز الأوّل والكناز فيما عليه من لغة العرب المعول= طراز اللغة لغة 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طراز الحلّة وشفاء الغلة / بديع - عربي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طراز المجالس = الأمالي / أدب - عربي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طراز المحافل في ألغاز المسائل / فقه - عربي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الطراز المذهب على مديحة الباز الأشهب / أدب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الطراز المذهب في أحكام المذهب / فقه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الطراز المرقوم في معرفة محاسن المنظوم / أدب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الطراز المعلمة في شرح المقدّمة / قرائة، حديث، تجويد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الطراز المنقوش في محاسن الحبوش / تاريخ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طرح التثريب في شرح التقريب / رجال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طرسوس نامه / - تركي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طرفة الأصحاب في معرفة الأنساب / أنساب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طرفة المهتدي إلى تحفة المبتدي / فقه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الطرف من الأنباء والمناقب في شرف سيد الأنبياء والأطائب / كلام وعقائد،</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طرف من الشعر العربي / شعر تراجم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طرق تعيين اتجاه القبلة / هيئة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طرق الحديث (رسالة في / علوم الحديث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طرق حديث كيفية الصلاة على النبي / حديث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طرق حديث« من كذب على معتمداً» / حديث - عربي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طرق روايات (رسالة في ) / دراية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طرق القسمة (رسالة في) / حساب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الطرق الموضحة / علوم الحديث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الطرق الواضحات في علم المناسخات / فقه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الطريق / رمل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طريق استعلام نصف الليل / هيئة - فارسي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طريق الاستدلال على فروع الإمامية / أصول الفقه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الطريق إلى الله / عرفان وتصوف - فارسي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الطريق إلى بغداد /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طریق پر کردن طلسمات (رساله در) / العلوم الغريبة - فارسي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طريقة الأوراد / عرفان وتصوف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طريقة البصائر إلى حديقة السرائر في نظم الكبائر / حديث، أخلاق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طريقة البصائر إلى حديقة السرائر في نظم الكبائر / شعر، أخلاق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الطريقة الدسوقية (رسالة في) / عرفان وتصوف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طريقة الرشاد في شرح الإرشاد / فقه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طريقة السقايين = نصيحة السقايين /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طريقة الشرار في التصوف / عرفان وتصوف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طريق التصوف = التصوف (رسالة في طريق ...) / عرفان وتصوف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الطريقة الصوفية مع أبيات في التصوف (رسالة في) / عرفان وتصوف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الطريقة العلية النقشبندية المجددية( رسالة في) / عرفان وتصوف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الطريقة في التصوف / عرفان وتصوف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الطريقة القادرية / عرفان وتصوف - تركي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الطريقة القادرية (رسالة) في / عرفان و تصوف - عربی</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الطريقة المحمدية / فقه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الطريقة المحمّدية والسيرة الأحمدية = الطريقة المحمدية في بيان السيرة</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الطريقة المحمّدية وسيلة إلى السعادة السرمدية / تاريخ النبي (ص)، أخلاق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الطريقة النقشبندية (رسالة في) / عرفان وتصوف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الطريقة النقشبندية (فصل في ذكر) / عرفان وتصوف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طريقة النقشبندية (قصيدة في) / شعر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الطريقة والشدّ ( رسالة في) / عرفان وتصوف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الطريقة الواضحة إلى أسرار الفاتحة / علوم القرآن، عرفان وتصوف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الطريق الحكمية في السياسة الشرعية / فقه، حكومة وسياسة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طريق الخوجكان / تراجم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طريق الرشاد إلى تحقيق بانت سعاد / أدب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طريق الرياضة الشرعية = الخلسة = الرياضة الشرعية / عرفان وتصوف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طريق الصليب / مسيحية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طريق علم الرمل / العلوم الغريبة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الطريق القويم إلى جنة النعيم / كلام وعقائد - عربي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طريق ماسه / العلوم الغريبة - فارسي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الطريق المستقيم في بيان أصول الدين / كلام وعقائد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طريق مفضض وملمع /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طريق النجاة / عرفان وتصوف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طريق الهجرتين وباب السعادتين / عرفان وتصوف، أخلاق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طريق الوصول إلى علم الأصول / أصول الفقه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الطعن والطاعون / فقه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الطغرى في ترجمة الصغرى / منطق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طفولية يسوع / مسيحية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طقس الإكليل / مسيحية - سرياني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طقس تبريك الأشياء والخطوبة والزواج / مسيحية - سرياني شرقي وكرشوني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طقس تذکار مار ايليا الحيري / مسيحية - سرياني شرقي وكرشوني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طقس تذكرا مار أفرام الملفان للكنيسة المقدسة / مسيحية - سرياني شرقي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طقس تقديس الدهونات لرتب مسحة المرضي ودهن العماذ والميرون /</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طقس حسابات الأسبوع الآلام / مسيحية - سرياني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طقس دعوبيا ( رتبة الدفنة ) / مسيحية - سرياني شرقي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طقس الدفنة / مسيحية - سرياني شرقي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طقس الدفنة حسب الدير الأعلى / مسيحية - سرياني شرقي وكرشوني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طقس (رتبة) الألحان الدينية / مسيحية - كلداني (كرشوني)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طقس الرسامات / مسيحية - سرياني شرقي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طقس الرسامات لجميع الرتب / مسيحية - سرياني شرقي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طقس الرسامات (للشمامسة والكهنة / مسيحية - سرياني غربي وكرشوني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طقس الرسامات (للشمامسة والكهنة / مسيحية - سرياني غربي وعربي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طقس الرسل / مسيحية - سرياني شرقي وكرشوني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طقس الزواج / مسيحية - سرياني شرقي وكرشوني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طقس الشمامسة / مسيحية - سرياني غربي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طقس العماد / مسيحية - سرياني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طقس القداس / مسيحية - سرياني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طقس القداس / مسيحية - سرياني شرقي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طقس القداس / مسيحية - سرياني شرقي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طقس القداس / مسيحية - عربي وسرياني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طقس القداس / مسيحية - عربي وسرياني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طقس قداس الرسل أي القداس الأوّل ورتب العماذ والزواج والخطوبة</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طقس قداس الرسل والعماد / مسيحية - سرياني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طقس القداس الكلداني وتبريك ثوب العذراء والصور مع الطلبات / مسيحية</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طقس القداس وبعض الختامات / مسيحية - عربي وكلداني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طقس القلاية للرهبان المتوحدين / مسيحية - سرياني شرقي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طقس المعمدين / مسيحية - سرياني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طقس الميلاد / مسيحية - سرياني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الطلاسم / العلوم الغريبة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الطلاسم / دعاء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الطلاسم (كتاب في) / العلوم الغريبة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الطلاسم ( مجموعة في ) / العلوم الغريبة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الطلاسم تحليل لاراء ايليا ابو ماضي / أدب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الطلاسم والأحراز / دعاء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الطلاسم والأعداد / العلوم الغريبة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الطلاسم والتعاويذ (رسالة في ) / العلوم الغريبة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الطلاسم والتعاويذ كتاب في) / العلوم الغريبة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الطلاسم والرقي (كتاب في ) / العلوم الغريبة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الطلاسم والطب والأدعية والكيمياء / موضوعات شتى - عربي وفارسي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الطلاق (رسالة في) / فقه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الطلاق / فقه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الطلاق (مسألة في) / فقه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الطلاق (رسالة في) / فقه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الطلاق منظومة في / فقه، شعر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الطلاق (رسالة في) / فقه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الطلاق بعوض من الزوجة / فقه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الطلاق الثلاث / فقه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طلاق الحائض الحامل = طلاق الغائب عن زوجته / فقه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طلاق الغائب / فقه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طلاق المريض (رسالة في) / فقه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الطلاق المعلق على الابراء هل هو رجعي او بائن / فقه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الطلاق وأحكامه (رسالة في) / فقه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طلبات السيدة وصلوات أخرى /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طلب اليمين بعد حكم المالك والإبراء العام / فقه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طلبة الطلبة / فقه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الطلسم (كتاب في ) / العلوم الغريبة - عربي - فارسي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الطلسمات / العلوم الغريبة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طلسمات / العلوم الغريبة - فارسي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الطلسمات والعزائم / العلوم الغريبة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طلسم سلطاني / هيئة - فارسي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الطلعة البدرية في شرح القصيدة المضرية / أدب - عربي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الطلعة البدرية في شرح القصيدة المضرية / أدب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الطلعة البهية في تاريخ ملوك الدولة العثمانية / تاريخ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الطليعة في شعراء الشيعة / تراجم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الطمأنينة فى الصلاة = معدل الصلاة = تعديل الأركان / فقه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الطمأنينة في الصلاة / فقه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الطهارة / فقه - فارسي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الطهارة - شرح ارشاد الاذهان / فقه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الطهارة = شرح شرائع الإسلام / فقه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الطهارة / فقه - فارسي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الطهارة / فقه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طهارة الأعراق في تحصيل الأخلاق = تهذيب الأخلاق وتطهير الأعراق</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طهارة الباطن في اختصار أحاسن المحاسن المختصر من صفوة الصفوة لابن</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طهارة الرياض / فقه - عربي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الطهارة الصغرى رسالة في) / فقه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الطهارة في شرح التبصرة - فقه - عربي</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طهارة القلوب والخضوع لعلام الغيوب / عرفان وتصوف - عربي</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الطهارة من الدلائل النافعة / فقه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الطهارة والصلاة / فقه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الطهارة والصلاة / فقه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الطهارة والصلاة (ترجمه) / فقه - فارسي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الطهارة والصلاة (رسالة في ) / فقه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الطهارة والصوم / فقه - عربي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طهارة ونجاسة دم الإمام (رسالة في) / فقه - عربي وفارسي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الطهر من الحيض (رسالة في) / فقه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طواف المرآة وهي الحائض / فقه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الطوالع / تنجيم - فارسي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الطوالع (رسالة في) / هيئة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طوالع الأنوار من مطالع الانظار / كلام وعقائد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طوالع البروج / هيئة - عربي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طوالع اللوامع في شرح المختصر النافع / فقه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طوالع الممالك والشعوب / تنجيم - عربي</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طوالع النجوم / هيئة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طوالع النساء والرجال (رسالة في) / تنجيم - عربي</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طوبيقا / منطق - عربي</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طوفان البكاء في مقاتل الشهداء / تاريخ المعصومين - فارسي</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طوق الحمامة في أخبار اليمامة / تاريخ - عربي</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طوق الحمامة في الألفة والآلاف / أخلاق - عربي</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طول وعرض البلدان (رسالة في) / جغرافية - عربي</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طي الأرض / كلام وعقائد - فارسي</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طي الأرض / هيئة - فارسي</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طيبة النشر في القراآت العشر = ألفية / قرائة - عربي</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الطير = الرسالة المرموزة في وصف ... - الشبكة والطير / فلسفة - عربي</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الطير - رسالة الطير / شعر، علم الحيوان - عربي</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الطير ( ترجمه وشرح ) / فلسفة قصص - فارسي</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الطير والصيد وصفاتهم منها (منظوم) / شعر، علم الحيوان - عربي</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طيف الخيال = طيف الإنشاء = رسالة الطيف = الطيف / أدب - عربي</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طيف الخيال / أدب - عربي</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طيف الخيال في مناظرة العلم والمال = سفينة العلم / أدب - عربي</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ظاآت القرآن الكريم (منظومة في) / قرائة، شعر - عربي</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الظاء والضاد (منظومة في) / قرائة - عربي</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الظرائف واللطائف في المحاسن والأضداد / أدب - عربي</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الظرف / نحو - عربي</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ظرف الجوري / نحو - عربي</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الظرف (رسالة في) / نحو - عربي</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ظرف الصبيان / نحو - عربي</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الظروف (رسالة في ) / عرفان وتصوف - عربي</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ظفرنامه تيموري = فتح نامه صاحبقراني / تاريخ - فارسي</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ظلّ خط الاستواء / هيئة - عربي</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ظلمات الهاوية في مثالب معاوية / متفرقات - عربي وفارسي</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ظلّ المقياس المنصوب على سطح الأفق / هيئة - عربي</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الظل الممدود في الكلام على وحدة الوجود / فلسفة - عربي</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ظنّ المجتهد (رسالة في) / فقه - عربي</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ظواهر اللغات / لغة - عربي وفارسي</w:t>
        </w:r>
        <w:r>
          <w:tab/>
        </w:r>
        <w:r>
          <w:fldChar w:fldCharType="begin"/>
        </w:r>
        <w:r>
          <w:instrText xml:space="preserve">PAGEREF 1771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0_52478"/>
    <w:bookmarkEnd w:id="0"/>
    <w:p>
      <w:pPr>
        <w:pStyle w:val="Heading2"/>
      </w:pPr>
      <w:bookmarkStart w:id="682" w:name="_Toc1"/>
      <w:r>
        <w:t>هوية الکتاب</w:t>
      </w:r>
      <w:bookmarkEnd w:id="682"/>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10/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683" w:name="_Toc2"/>
      <w:r>
        <w:t>اشارة</w:t>
      </w:r>
      <w:bookmarkEnd w:id="6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اٍعداد</w:t>
      </w:r>
    </w:p>
    <w:p>
      <w:pPr>
        <w:pStyle w:val="BookText"/>
      </w:pPr>
      <w:r>
        <w:rPr>
          <w:rFonts w:ascii="Amiri" w:hAnsi="Amiri" w:eastAsia="Amiri" w:cs="Amiri"/>
          <w:lang w:bidi="ar-SA"/>
          <w:color w:val="111111"/>
          <w:sz w:val="28"/>
          <w:szCs w:val="28"/>
          <w:rtl/>
        </w:rPr>
        <w:t xml:space="preserve">مصطفى الدرايتى</w:t>
      </w:r>
    </w:p>
    <w:p>
      <w:pPr>
        <w:pStyle w:val="BookText"/>
      </w:pPr>
      <w:r>
        <w:rPr>
          <w:rFonts w:ascii="Amiri" w:hAnsi="Amiri" w:eastAsia="Amiri" w:cs="Amiri"/>
          <w:lang w:bidi="ar-SA"/>
          <w:color w:val="111111"/>
          <w:sz w:val="28"/>
          <w:szCs w:val="28"/>
          <w:rtl/>
        </w:rPr>
        <w:t xml:space="preserve">بمعاونة</w:t>
      </w:r>
    </w:p>
    <w:p>
      <w:pPr>
        <w:pStyle w:val="BookText"/>
      </w:pPr>
      <w:r>
        <w:rPr>
          <w:rFonts w:ascii="Amiri" w:hAnsi="Amiri" w:eastAsia="Amiri" w:cs="Amiri"/>
          <w:lang w:bidi="ar-SA"/>
          <w:color w:val="111111"/>
          <w:sz w:val="28"/>
          <w:szCs w:val="28"/>
          <w:rtl/>
        </w:rPr>
        <w:t xml:space="preserve">الدكتور محب الدرايتي</w:t>
      </w:r>
    </w:p>
    <w:p>
      <w:pPr>
        <w:pStyle w:val="BookText"/>
      </w:pPr>
      <w:r>
        <w:rPr>
          <w:rFonts w:ascii="IRNazanin" w:hAnsi="IRNazanin" w:eastAsia="IRNazanin" w:cs="IRNazanin"/>
          <w:lang w:bidi="fa-IR"/>
          <w:color w:val="111111"/>
          <w:sz w:val="28"/>
          <w:szCs w:val="28"/>
          <w:rtl/>
        </w:rPr>
        <w:t xml:space="preserve">الجزء العاشر (10)</w:t>
      </w:r>
    </w:p>
    <w:p>
      <w:pPr>
        <w:pStyle w:val="BookText"/>
      </w:pPr>
      <w:r>
        <w:rPr>
          <w:rFonts w:ascii="IRNazanin" w:hAnsi="IRNazanin" w:eastAsia="IRNazanin" w:cs="IRNazanin"/>
          <w:lang w:bidi="fa-IR"/>
          <w:color w:val="111111"/>
          <w:sz w:val="28"/>
          <w:szCs w:val="28"/>
          <w:rtl/>
        </w:rPr>
        <w:t xml:space="preserve">شرح قطر - ظواهر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الشيعي و موسسه كاشف الغطاء العامه</w:t>
      </w:r>
    </w:p>
    <w:p>
      <w:pPr>
        <w:pStyle w:val="BookText"/>
      </w:pPr>
      <w:r>
        <w:rPr>
          <w:rFonts w:ascii="IRNazanin" w:hAnsi="IRNazanin" w:eastAsia="IRNazanin" w:cs="IRNazanin"/>
          <w:lang w:bidi="fa-IR"/>
          <w:color w:val="111111"/>
          <w:sz w:val="28"/>
          <w:szCs w:val="28"/>
          <w:rtl/>
        </w:rPr>
        <w:t xml:space="preserve">جلد دهم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حسین متدین طوسی، تقی چیت ساز</w:t>
      </w:r>
    </w:p>
    <w:p>
      <w:pPr>
        <w:pStyle w:val="BookText"/>
      </w:pPr>
      <w:r>
        <w:rPr>
          <w:rFonts w:ascii="IRNazanin" w:hAnsi="IRNazanin" w:eastAsia="IRNazanin" w:cs="IRNazanin"/>
          <w:lang w:bidi="fa-IR"/>
          <w:color w:val="111111"/>
          <w:sz w:val="28"/>
          <w:szCs w:val="28"/>
          <w:rtl/>
        </w:rPr>
        <w:t xml:space="preserve">تایپ و تصحیح: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9-510-446-964-978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81623301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 الجزء العاشر / العدد: 300 نسخه / الطبعة الاولى 1439ق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فاكس: 982181623301 + الموقع :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رموز واختصارات</w:t>
      </w:r>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 مؤلّف :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62_52698"/>
    <w:bookmarkEnd w:id="1"/>
    <w:p>
      <w:pPr>
        <w:pStyle w:val="Heading2"/>
      </w:pPr>
      <w:bookmarkStart w:id="684" w:name="_Toc3"/>
      <w:r>
        <w:t>شرح قطر / شرح الحديث - عربي</w:t>
      </w:r>
      <w:bookmarkEnd w:id="684"/>
    </w:p>
    <w:p>
      <w:pPr>
        <w:pStyle w:val="BookText"/>
      </w:pPr>
      <w:r>
        <w:rPr>
          <w:rFonts w:ascii="Times New Roman" w:hAnsi="Times New Roman" w:eastAsia="Times New Roman" w:cs="Times New Roman"/>
          <w:lang w:val="en-US" w:bidi="en-US"/>
          <w:color w:val="111111"/>
          <w:sz w:val="28"/>
          <w:szCs w:val="28"/>
          <w:rtl/>
        </w:rPr>
        <w:t xml:space="preserve">40100.</w:t>
      </w:r>
    </w:p>
    <w:p>
      <w:pPr>
        <w:pStyle w:val="BookText"/>
      </w:pPr>
      <w:r>
        <w:rPr>
          <w:rFonts w:ascii="Amiri" w:hAnsi="Amiri" w:eastAsia="Amiri" w:cs="Amiri"/>
          <w:lang w:bidi="ar-SA"/>
          <w:color w:val="111111"/>
          <w:sz w:val="28"/>
          <w:szCs w:val="28"/>
          <w:rtl/>
        </w:rPr>
        <w:t xml:space="preserve">النجف الأشرف؛ حسينيه شوشتريها رقم المخطوط: 372</w:t>
      </w:r>
    </w:p>
    <w:p>
      <w:pPr>
        <w:pStyle w:val="BookText"/>
      </w:pPr>
      <w:r>
        <w:rPr>
          <w:rFonts w:ascii="IRNazanin" w:hAnsi="IRNazanin" w:eastAsia="IRNazanin" w:cs="IRNazanin"/>
          <w:lang w:bidi="fa-IR"/>
          <w:color w:val="111111"/>
          <w:sz w:val="28"/>
          <w:szCs w:val="28"/>
          <w:rtl/>
        </w:rPr>
        <w:t xml:space="preserve">کا :مجهول، تا :مجهول نشریه: 11-804]</w:t>
      </w:r>
    </w:p>
    <w:p>
      <w:pPr>
        <w:pStyle w:val="BookText"/>
      </w:pPr>
      <w:r>
        <w:rPr>
          <w:rFonts w:ascii="Amiri" w:hAnsi="Amiri" w:eastAsia="Amiri" w:cs="Amiri"/>
          <w:lang w:bidi="ar-SA"/>
          <w:color w:val="111111"/>
          <w:sz w:val="28"/>
          <w:szCs w:val="28"/>
          <w:rtl/>
        </w:rPr>
        <w:t xml:space="preserve">شرح قطر الندى وبل الصدى - دليل الهدى في شرح مجيب الندا</w:t>
      </w:r>
    </w:p>
    <w:p>
      <w:pPr>
        <w:pStyle w:val="Heading2"/>
      </w:pPr>
      <w:bookmarkStart w:id="685" w:name="_Toc4"/>
      <w:r>
        <w:t>شرح قطر الندى وبل الصدى / نحو - عربي</w:t>
      </w:r>
      <w:bookmarkEnd w:id="685"/>
    </w:p>
    <w:p>
      <w:pPr>
        <w:pStyle w:val="BookText"/>
      </w:pPr>
      <w:r>
        <w:rPr>
          <w:rFonts w:ascii="Amiri" w:hAnsi="Amiri" w:eastAsia="Amiri" w:cs="Amiri"/>
          <w:lang w:bidi="ar-SA"/>
          <w:color w:val="111111"/>
          <w:sz w:val="28"/>
          <w:szCs w:val="28"/>
          <w:rtl/>
        </w:rPr>
        <w:t xml:space="preserve">ابن هشام عبد الله بن يوسف( 708 - 761 ه- )</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قال الشيخ الإمام الفاضل العالم العلّامة جمال المتصدرين وتاج القرّاء ... الحمد</w:t>
      </w:r>
    </w:p>
    <w:p>
      <w:pPr>
        <w:pStyle w:val="BookText"/>
      </w:pPr>
      <w:r>
        <w:rPr>
          <w:rFonts w:ascii="Amiri" w:hAnsi="Amiri" w:eastAsia="Amiri" w:cs="Amiri"/>
          <w:lang w:bidi="ar-SA"/>
          <w:color w:val="111111"/>
          <w:sz w:val="28"/>
          <w:szCs w:val="28"/>
          <w:rtl/>
        </w:rPr>
        <w:t xml:space="preserve">لله رافع الدرجات لمن انخفض لجلاله وفاتح البركات لمن انتصب لشكر أفضاله ... أما بعد هذه</w:t>
      </w:r>
    </w:p>
    <w:p>
      <w:pPr>
        <w:pStyle w:val="BookText"/>
      </w:pPr>
      <w:r>
        <w:rPr>
          <w:rFonts w:ascii="Amiri" w:hAnsi="Amiri" w:eastAsia="Amiri" w:cs="Amiri"/>
          <w:lang w:bidi="ar-SA"/>
          <w:color w:val="111111"/>
          <w:sz w:val="28"/>
          <w:szCs w:val="28"/>
          <w:rtl/>
        </w:rPr>
        <w:t xml:space="preserve">نكت حرّرتها على مقدمتي المسمات بقطر الندى وبل الصدى ...</w:t>
      </w:r>
    </w:p>
    <w:p>
      <w:pPr>
        <w:pStyle w:val="BookText"/>
      </w:pPr>
      <w:r>
        <w:rPr>
          <w:rFonts w:ascii="Amiri" w:hAnsi="Amiri" w:eastAsia="Amiri" w:cs="Amiri"/>
          <w:lang w:bidi="ar-SA"/>
          <w:color w:val="111111"/>
          <w:sz w:val="28"/>
          <w:szCs w:val="28"/>
          <w:rtl/>
        </w:rPr>
        <w:t xml:space="preserve">آخره :أن يكفينا من شر الحساد ... وكرمه انّه الجواد الكريم الرؤوف الرحيم ...</w:t>
      </w:r>
    </w:p>
    <w:p>
      <w:pPr>
        <w:pStyle w:val="BookText"/>
      </w:pPr>
      <w:r>
        <w:rPr>
          <w:rFonts w:ascii="IRNazanin" w:hAnsi="IRNazanin" w:eastAsia="IRNazanin" w:cs="IRNazanin"/>
          <w:lang w:bidi="fa-IR"/>
          <w:color w:val="111111"/>
          <w:sz w:val="28"/>
          <w:szCs w:val="28"/>
          <w:rtl/>
        </w:rPr>
        <w:t xml:space="preserve">طبع :مصر، 1282 و 1330ه- ،تونس 1281ه- ،ایران 1309ه-</w:t>
      </w:r>
    </w:p>
    <w:p>
      <w:pPr>
        <w:pStyle w:val="BookText"/>
      </w:pPr>
      <w:r>
        <w:rPr>
          <w:rFonts w:ascii="Amiri" w:hAnsi="Amiri" w:eastAsia="Amiri" w:cs="Amiri"/>
          <w:lang w:bidi="ar-SA"/>
          <w:color w:val="111111"/>
          <w:sz w:val="28"/>
          <w:szCs w:val="28"/>
          <w:rtl/>
        </w:rPr>
        <w:t xml:space="preserve">[فنخا:20 451-433 (321 نسخة)]</w:t>
      </w:r>
    </w:p>
    <w:p>
      <w:pPr>
        <w:pStyle w:val="BookText"/>
      </w:pPr>
      <w:r>
        <w:rPr>
          <w:rFonts w:ascii="IRNazanin" w:hAnsi="IRNazanin" w:eastAsia="IRNazanin" w:cs="IRNazanin"/>
          <w:lang w:bidi="fa-IR"/>
          <w:color w:val="111111"/>
          <w:sz w:val="28"/>
          <w:szCs w:val="28"/>
          <w:rtl/>
        </w:rPr>
        <w:t xml:space="preserve">40101 .بغداد؛ دار المخطوطات؛ رقم المخطوط: 465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صلاح الدين بن جلال الدين البرهمتوشي، تا: 959ه- 152ص، 19س،</w:t>
      </w:r>
    </w:p>
    <w:p>
      <w:pPr>
        <w:pStyle w:val="BookText"/>
      </w:pPr>
      <w:r>
        <w:rPr>
          <w:rFonts w:ascii="Amiri" w:hAnsi="Amiri" w:eastAsia="Amiri" w:cs="Amiri"/>
          <w:lang w:bidi="ar-SA"/>
          <w:color w:val="111111"/>
          <w:sz w:val="28"/>
          <w:szCs w:val="28"/>
          <w:rtl/>
        </w:rPr>
        <w:t xml:space="preserve">13 17/5سم [المتحف العراقي - ف: اللغوية - 45]</w:t>
      </w:r>
    </w:p>
    <w:p>
      <w:pPr>
        <w:pStyle w:val="BookText"/>
      </w:pPr>
      <w:r>
        <w:rPr>
          <w:rFonts w:ascii="Times New Roman" w:hAnsi="Times New Roman" w:eastAsia="Times New Roman" w:cs="Times New Roman"/>
          <w:lang w:val="en-US" w:bidi="en-US"/>
          <w:color w:val="111111"/>
          <w:sz w:val="28"/>
          <w:szCs w:val="28"/>
          <w:rtl/>
        </w:rPr>
        <w:t xml:space="preserve">40102.</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:أبي الفضل بن أبي القاسم بن الطاهر بن أحمد بن عمر جغمان، تا: 11</w:t>
      </w:r>
    </w:p>
    <w:p>
      <w:pPr>
        <w:pStyle w:val="BookText"/>
      </w:pPr>
      <w:r>
        <w:rPr>
          <w:rFonts w:ascii="Amiri" w:hAnsi="Amiri" w:eastAsia="Amiri" w:cs="Amiri"/>
          <w:lang w:bidi="ar-SA"/>
          <w:color w:val="111111"/>
          <w:sz w:val="28"/>
          <w:szCs w:val="28"/>
          <w:rtl/>
        </w:rPr>
        <w:t xml:space="preserve">محرم 962ه-؛ نسخه مقابلة مصححة عليها بلاغات :[ف 14]</w:t>
      </w:r>
    </w:p>
    <w:p>
      <w:pPr>
        <w:pStyle w:val="BookText"/>
      </w:pPr>
      <w:r>
        <w:rPr>
          <w:rFonts w:ascii="Times New Roman" w:hAnsi="Times New Roman" w:eastAsia="Times New Roman" w:cs="Times New Roman"/>
          <w:lang w:val="en-US" w:bidi="en-US"/>
          <w:color w:val="111111"/>
          <w:sz w:val="28"/>
          <w:szCs w:val="28"/>
          <w:rtl/>
        </w:rPr>
        <w:t xml:space="preserve">40103.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2003</w:t>
      </w:r>
    </w:p>
    <w:p>
      <w:pPr>
        <w:pStyle w:val="BookText"/>
      </w:pPr>
      <w:r>
        <w:rPr>
          <w:rFonts w:ascii="Amiri" w:hAnsi="Amiri" w:eastAsia="Amiri" w:cs="Amiri"/>
          <w:lang w:bidi="ar-SA"/>
          <w:color w:val="111111"/>
          <w:sz w:val="28"/>
          <w:szCs w:val="28"/>
          <w:rtl/>
        </w:rPr>
        <w:t xml:space="preserve">كا :محمّد بن زهرة الحسيني، تا: 1034ق؛ ناقصة : الآخر؛ 122 ص 17س، 1912/7سم[ معجم المخطوطات النجفية : 548]</w:t>
      </w:r>
    </w:p>
    <w:p>
      <w:pPr>
        <w:pStyle w:val="BookText"/>
      </w:pPr>
      <w:r>
        <w:rPr>
          <w:rFonts w:ascii="Amiri" w:hAnsi="Amiri" w:eastAsia="Amiri" w:cs="Amiri"/>
          <w:lang w:bidi="ar-SA"/>
          <w:color w:val="111111"/>
          <w:sz w:val="28"/>
          <w:szCs w:val="28"/>
          <w:rtl/>
        </w:rPr>
        <w:t xml:space="preserve">40104 .الموصل؛ المدرسة الحسنية (في الأوقاف العامة)؛ رقم المخطوط: 25/40/1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ملا ،جبرائیل فتا: 1057ه- [ الأوقاف العامة - موصل: 1-220]</w:t>
      </w:r>
    </w:p>
    <w:p>
      <w:pPr>
        <w:pStyle w:val="BookText"/>
      </w:pPr>
      <w:r>
        <w:rPr>
          <w:rFonts w:ascii="Amiri" w:hAnsi="Amiri" w:eastAsia="Amiri" w:cs="Amiri"/>
          <w:lang w:bidi="ar-SA"/>
          <w:color w:val="111111"/>
          <w:sz w:val="28"/>
          <w:szCs w:val="28"/>
          <w:rtl/>
        </w:rPr>
        <w:t xml:space="preserve">40105 .البصرة ؛المكتبة العباسية باش أعيان)؛ رقم المخطوط: ح-103</w:t>
      </w:r>
    </w:p>
    <w:p>
      <w:pPr>
        <w:pStyle w:val="BookText"/>
      </w:pPr>
      <w:r>
        <w:rPr>
          <w:rFonts w:ascii="IRNazanin" w:hAnsi="IRNazanin" w:eastAsia="IRNazanin" w:cs="IRNazanin"/>
          <w:lang w:bidi="fa-IR"/>
          <w:color w:val="111111"/>
          <w:sz w:val="28"/>
          <w:szCs w:val="28"/>
          <w:rtl/>
        </w:rPr>
        <w:t xml:space="preserve">کا: مجهول ،تا :14 جمادی الثانية 1086ه-؛ 14/5*20/5سم [ف: 150]</w:t>
      </w:r>
    </w:p>
    <w:p>
      <w:pPr>
        <w:pStyle w:val="BookText"/>
      </w:pPr>
      <w:r>
        <w:rPr>
          <w:rFonts w:ascii="Times New Roman" w:hAnsi="Times New Roman" w:eastAsia="Times New Roman" w:cs="Times New Roman"/>
          <w:lang w:val="en-US" w:bidi="en-US"/>
          <w:color w:val="111111"/>
          <w:sz w:val="28"/>
          <w:szCs w:val="28"/>
          <w:rtl/>
        </w:rPr>
        <w:t xml:space="preserve">40106.</w:t>
      </w:r>
    </w:p>
    <w:p>
      <w:pPr>
        <w:pStyle w:val="BookText"/>
      </w:pPr>
      <w:r>
        <w:rPr>
          <w:rFonts w:ascii="Amiri" w:hAnsi="Amiri" w:eastAsia="Amiri" w:cs="Amiri"/>
          <w:lang w:bidi="ar-SA"/>
          <w:color w:val="111111"/>
          <w:sz w:val="28"/>
          <w:szCs w:val="28"/>
          <w:rtl/>
        </w:rPr>
        <w:t xml:space="preserve">الكاظمية؛ مكتبة الإمام الصادق؛ رقم المخطوط : 87 أ مجموع</w:t>
      </w:r>
    </w:p>
    <w:p>
      <w:pPr>
        <w:pStyle w:val="BookText"/>
      </w:pPr>
      <w:r>
        <w:rPr>
          <w:rFonts w:ascii="Amiri" w:hAnsi="Amiri" w:eastAsia="Amiri" w:cs="Amiri"/>
          <w:lang w:bidi="ar-SA"/>
          <w:color w:val="111111"/>
          <w:sz w:val="28"/>
          <w:szCs w:val="28"/>
          <w:rtl/>
        </w:rPr>
        <w:t xml:space="preserve">أوّلها: بسملة، قال الإمام العلامة العالم ... تذكرة أبي عمرو وسيبويه والفراء، جمال الدين ابو محمد عبد الله بن يوسف بن هشام الأنصاري؛ آخرها: وافق الفراغ منه صحوة نهار الخميس، رابع عشر شهر جمادى الآخر سنة إحدى وتسعين وألف.</w:t>
      </w:r>
    </w:p>
    <w:p>
      <w:pPr>
        <w:pStyle w:val="BookText"/>
      </w:pPr>
      <w:r>
        <w:rPr>
          <w:rFonts w:ascii="Amiri" w:hAnsi="Amiri" w:eastAsia="Amiri" w:cs="Amiri"/>
          <w:lang w:bidi="ar-SA"/>
          <w:color w:val="111111"/>
          <w:sz w:val="28"/>
          <w:szCs w:val="28"/>
          <w:rtl/>
        </w:rPr>
        <w:t xml:space="preserve">نسخ ،كا: يونس بن أبي زيد، تا: 1091ه-، 87ق، 18 س، 2115سم [الذخائر : 6و7-305]</w:t>
      </w:r>
    </w:p>
    <w:p>
      <w:pPr>
        <w:pStyle w:val="BookText"/>
      </w:pPr>
      <w:r>
        <w:rPr>
          <w:rFonts w:ascii="IRNazanin" w:hAnsi="IRNazanin" w:eastAsia="IRNazanin" w:cs="IRNazanin"/>
          <w:lang w:bidi="fa-IR"/>
          <w:color w:val="111111"/>
          <w:sz w:val="28"/>
          <w:szCs w:val="28"/>
          <w:rtl/>
        </w:rPr>
        <w:t xml:space="preserve">40107 .بغداد؛ دار المخطوطات؛ رقم المخطوط 1190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:يحيى بن ....، تا: 1099 ه- 1544، ص 21 س، 2115سم [المتحف العراقي - ف: اللغوية -45]</w:t>
      </w:r>
    </w:p>
    <w:p>
      <w:pPr>
        <w:pStyle w:val="BookText"/>
      </w:pPr>
      <w:r>
        <w:rPr>
          <w:rFonts w:ascii="Amiri" w:hAnsi="Amiri" w:eastAsia="Amiri" w:cs="Amiri"/>
          <w:lang w:bidi="ar-SA"/>
          <w:color w:val="111111"/>
          <w:sz w:val="28"/>
          <w:szCs w:val="28"/>
          <w:rtl/>
        </w:rPr>
        <w:t xml:space="preserve">40108 .بغداد؛ مكتبة الأوقاف العامة؛ رقم المخطوط : 13184</w:t>
      </w:r>
    </w:p>
    <w:p>
      <w:pPr>
        <w:pStyle w:val="BookText"/>
      </w:pPr>
      <w:r>
        <w:rPr>
          <w:rFonts w:ascii="IRNazanin" w:hAnsi="IRNazanin" w:eastAsia="IRNazanin" w:cs="IRNazanin"/>
          <w:lang w:bidi="fa-IR"/>
          <w:color w:val="111111"/>
          <w:sz w:val="28"/>
          <w:szCs w:val="28"/>
          <w:rtl/>
        </w:rPr>
        <w:t xml:space="preserve">کا:مجهول، تا: القرن 11ه- ناقصة : الآخر؛ 204 ق ، 14 س 16310سم [ف: 3-315]</w:t>
      </w:r>
    </w:p>
    <w:p>
      <w:pPr>
        <w:pStyle w:val="BookText"/>
      </w:pPr>
      <w:r>
        <w:rPr>
          <w:rFonts w:ascii="Amiri" w:hAnsi="Amiri" w:eastAsia="Amiri" w:cs="Amiri"/>
          <w:lang w:bidi="ar-SA"/>
          <w:color w:val="111111"/>
          <w:sz w:val="28"/>
          <w:szCs w:val="28"/>
          <w:rtl/>
        </w:rPr>
        <w:t xml:space="preserve">40109 .بغداد؛ مكتبة عبد الوهاب نيازي؛ رقم المخطوط : 4517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ه- 152 ص 21 س، 2015سم [ف: 52]</w:t>
      </w:r>
    </w:p>
    <w:p>
      <w:pPr>
        <w:pStyle w:val="BookText"/>
      </w:pPr>
      <w:r>
        <w:rPr>
          <w:rFonts w:ascii="IRNazanin" w:hAnsi="IRNazanin" w:eastAsia="IRNazanin" w:cs="IRNazanin"/>
          <w:lang w:bidi="fa-IR"/>
          <w:color w:val="111111"/>
          <w:sz w:val="28"/>
          <w:szCs w:val="28"/>
          <w:rtl/>
        </w:rPr>
        <w:t xml:space="preserve">40110 .بغداد؛ دار المخطوطات؛ رقم المخطوط : 2173</w:t>
      </w:r>
    </w:p>
    <w:p>
      <w:pPr>
        <w:pStyle w:val="BookText"/>
      </w:pPr>
      <w:r>
        <w:rPr>
          <w:rFonts w:ascii="Amiri" w:hAnsi="Amiri" w:eastAsia="Amiri" w:cs="Amiri"/>
          <w:lang w:bidi="ar-SA"/>
          <w:color w:val="111111"/>
          <w:sz w:val="28"/>
          <w:szCs w:val="28"/>
          <w:rtl/>
        </w:rPr>
        <w:t xml:space="preserve">كا :علي نقي بن عبد الله، تا: 1110 ه- مدرسة النواب ؛ 134 ص 19س، 24/519سم[ المتحف العراقي - ف: اللغوية -45]</w:t>
      </w:r>
    </w:p>
    <w:p>
      <w:pPr>
        <w:pStyle w:val="BookText"/>
      </w:pPr>
      <w:r>
        <w:rPr>
          <w:rFonts w:ascii="Times New Roman" w:hAnsi="Times New Roman" w:eastAsia="Times New Roman" w:cs="Times New Roman"/>
          <w:lang w:val="en-US" w:bidi="en-US"/>
          <w:color w:val="111111"/>
          <w:sz w:val="28"/>
          <w:szCs w:val="28"/>
          <w:rtl/>
        </w:rPr>
        <w:t xml:space="preserve">40111.</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الرقم/2</w:t>
      </w:r>
    </w:p>
    <w:p>
      <w:pPr>
        <w:pStyle w:val="BookText"/>
      </w:pPr>
      <w:r>
        <w:rPr>
          <w:rFonts w:ascii="IRNazanin" w:hAnsi="IRNazanin" w:eastAsia="IRNazanin" w:cs="IRNazanin"/>
          <w:lang w:bidi="fa-IR"/>
          <w:color w:val="111111"/>
          <w:sz w:val="28"/>
          <w:szCs w:val="28"/>
          <w:rtl/>
        </w:rPr>
        <w:t xml:space="preserve">کا: محمّد قاسم بن محمّدرضا المهدي، تا: ربيع الآخر 1115-1116ه- [ف: 19]</w:t>
      </w:r>
    </w:p>
    <w:p>
      <w:pPr>
        <w:pStyle w:val="BookText"/>
      </w:pPr>
      <w:r>
        <w:rPr>
          <w:rFonts w:ascii="Amiri" w:hAnsi="Amiri" w:eastAsia="Amiri" w:cs="Amiri"/>
          <w:lang w:bidi="ar-SA"/>
          <w:color w:val="111111"/>
          <w:sz w:val="28"/>
          <w:szCs w:val="28"/>
          <w:rtl/>
        </w:rPr>
        <w:t xml:space="preserve">40112 .الموصل؛ جامع النبي شيث (في الأوقاف العامة)؛ رقم المخطوط: 11/13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1138ه-؛ 107ق، 1621سم [الأوقاف العامة - موصل: 2-193]</w:t>
      </w:r>
    </w:p>
    <w:p>
      <w:pPr>
        <w:pStyle w:val="BookText"/>
      </w:pPr>
      <w:r>
        <w:rPr>
          <w:rFonts w:ascii="Amiri" w:hAnsi="Amiri" w:eastAsia="Amiri" w:cs="Amiri"/>
          <w:lang w:bidi="ar-SA"/>
          <w:color w:val="111111"/>
          <w:sz w:val="28"/>
          <w:szCs w:val="28"/>
          <w:rtl/>
        </w:rPr>
        <w:t xml:space="preserve">40113 . بغداد ؛ الخزانة العزية؛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6 محرم 1145ه- ؛ 82ق، 19س، 2115سم [المورد : 3 و 4-209]</w:t>
      </w:r>
    </w:p>
    <w:p>
      <w:pPr>
        <w:pStyle w:val="BookText"/>
      </w:pPr>
      <w:r>
        <w:rPr>
          <w:rFonts w:ascii="Times New Roman" w:hAnsi="Times New Roman" w:eastAsia="Times New Roman" w:cs="Times New Roman"/>
          <w:lang w:val="en-US" w:bidi="en-US"/>
          <w:color w:val="111111"/>
          <w:sz w:val="28"/>
          <w:szCs w:val="28"/>
          <w:rtl/>
        </w:rPr>
        <w:t xml:space="preserve">40114.</w:t>
      </w:r>
    </w:p>
    <w:p>
      <w:pPr>
        <w:pStyle w:val="BookText"/>
      </w:pPr>
      <w:r>
        <w:rPr>
          <w:rFonts w:ascii="IRNazanin" w:hAnsi="IRNazanin" w:eastAsia="IRNazanin" w:cs="IRNazanin"/>
          <w:lang w:bidi="fa-IR"/>
          <w:color w:val="111111"/>
          <w:sz w:val="28"/>
          <w:szCs w:val="28"/>
          <w:rtl/>
        </w:rPr>
        <w:t xml:space="preserve">بغداد؛ دار المخطوطات؛ رقم المخطوط: 930</w:t>
      </w:r>
    </w:p>
    <w:p>
      <w:pPr>
        <w:pStyle w:val="BookText"/>
      </w:pPr>
      <w:r>
        <w:rPr>
          <w:rFonts w:ascii="Amiri" w:hAnsi="Amiri" w:eastAsia="Amiri" w:cs="Amiri"/>
          <w:lang w:bidi="ar-SA"/>
          <w:color w:val="111111"/>
          <w:sz w:val="28"/>
          <w:szCs w:val="28"/>
          <w:rtl/>
        </w:rPr>
        <w:t xml:space="preserve">كا :محرم الفيومي القلماوي، تا: 1157ه- 148 ص 19 س ، 2315سم [المتحف العراقي -</w:t>
      </w:r>
    </w:p>
    <w:p>
      <w:pPr>
        <w:pStyle w:val="BookText"/>
      </w:pPr>
      <w:r>
        <w:rPr>
          <w:rFonts w:ascii="Amiri" w:hAnsi="Amiri" w:eastAsia="Amiri" w:cs="Amiri"/>
          <w:lang w:bidi="ar-SA"/>
          <w:color w:val="111111"/>
          <w:sz w:val="28"/>
          <w:szCs w:val="28"/>
          <w:rtl/>
        </w:rPr>
        <w:t xml:space="preserve">ف اللغوية - 45]</w:t>
      </w:r>
    </w:p>
    <w:p>
      <w:pPr>
        <w:pStyle w:val="BookText"/>
      </w:pPr>
      <w:r>
        <w:rPr>
          <w:rFonts w:ascii="Amiri" w:hAnsi="Amiri" w:eastAsia="Amiri" w:cs="Amiri"/>
          <w:lang w:bidi="ar-SA"/>
          <w:color w:val="111111"/>
          <w:sz w:val="28"/>
          <w:szCs w:val="28"/>
          <w:rtl/>
        </w:rPr>
        <w:t xml:space="preserve">40115 . البصرة ؛ جامعة البصرة المكتبة المركزية)؛ رقم المخطوط: 178</w:t>
      </w:r>
    </w:p>
    <w:p>
      <w:pPr>
        <w:pStyle w:val="BookText"/>
      </w:pPr>
      <w:r>
        <w:rPr>
          <w:rFonts w:ascii="IRNazanin" w:hAnsi="IRNazanin" w:eastAsia="IRNazanin" w:cs="IRNazanin"/>
          <w:lang w:bidi="fa-IR"/>
          <w:color w:val="111111"/>
          <w:sz w:val="28"/>
          <w:szCs w:val="28"/>
          <w:rtl/>
        </w:rPr>
        <w:t xml:space="preserve">معتاد ،کا: محمّد بن يحيى الدسوقي ،تا :جمادی الاولى 1159ه-، 32ق، 2115سم [المورد (31-391]</w:t>
      </w:r>
    </w:p>
    <w:p>
      <w:pPr>
        <w:pStyle w:val="BookText"/>
      </w:pPr>
      <w:r>
        <w:rPr>
          <w:rFonts w:ascii="Amiri" w:hAnsi="Amiri" w:eastAsia="Amiri" w:cs="Amiri"/>
          <w:lang w:bidi="ar-SA"/>
          <w:color w:val="111111"/>
          <w:sz w:val="28"/>
          <w:szCs w:val="28"/>
          <w:rtl/>
        </w:rPr>
        <w:t xml:space="preserve">40116 . النجف الأشرف؛ مؤسسة كاشف الغطاء العامة؛ رقم المخطوط : 4804</w:t>
      </w:r>
    </w:p>
    <w:p>
      <w:pPr>
        <w:pStyle w:val="BookText"/>
      </w:pPr>
      <w:r>
        <w:rPr>
          <w:rFonts w:ascii="IRNazanin" w:hAnsi="IRNazanin" w:eastAsia="IRNazanin" w:cs="IRNazanin"/>
          <w:lang w:bidi="fa-IR"/>
          <w:color w:val="111111"/>
          <w:sz w:val="28"/>
          <w:szCs w:val="28"/>
          <w:rtl/>
        </w:rPr>
        <w:t xml:space="preserve">کا:مجهول ،تا: 1163ه-، 218 ص [ف: 1-266]</w:t>
      </w:r>
    </w:p>
    <w:p>
      <w:pPr>
        <w:pStyle w:val="BookText"/>
      </w:pPr>
      <w:r>
        <w:rPr>
          <w:rFonts w:ascii="Amiri" w:hAnsi="Amiri" w:eastAsia="Amiri" w:cs="Amiri"/>
          <w:lang w:bidi="ar-SA"/>
          <w:color w:val="111111"/>
          <w:sz w:val="28"/>
          <w:szCs w:val="28"/>
          <w:rtl/>
        </w:rPr>
        <w:t xml:space="preserve">40117 .الموصل؛ المدرسة الأحمدية (في الأوقاف العامة)؛ رقم المخطوط: 15/10</w:t>
      </w:r>
    </w:p>
    <w:p>
      <w:pPr>
        <w:pStyle w:val="BookText"/>
      </w:pPr>
      <w:r>
        <w:rPr>
          <w:rFonts w:ascii="Amiri" w:hAnsi="Amiri" w:eastAsia="Amiri" w:cs="Amiri"/>
          <w:lang w:bidi="ar-SA"/>
          <w:color w:val="111111"/>
          <w:sz w:val="28"/>
          <w:szCs w:val="28"/>
          <w:rtl/>
        </w:rPr>
        <w:t xml:space="preserve">كا :يحيى بن عبد المنعم العارفي، تا: 1181 ه-، 150ق، 1722سم [الأوقاف العامة-موصل: 1181ه-؛</w:t>
      </w:r>
    </w:p>
    <w:p>
      <w:pPr>
        <w:pStyle w:val="BookText"/>
      </w:pPr>
      <w:r>
        <w:rPr>
          <w:rFonts w:ascii="Times New Roman" w:hAnsi="Times New Roman" w:eastAsia="Times New Roman" w:cs="Times New Roman"/>
          <w:lang w:val="en-US" w:bidi="en-US"/>
          <w:color w:val="111111"/>
          <w:sz w:val="28"/>
          <w:szCs w:val="28"/>
          <w:rtl/>
        </w:rPr>
        <w:t xml:space="preserve">5-191 ]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40118 .بغداد؛ خزانة قاسم محمّد الرجب؛ رقم المخطوط : 75</w:t>
      </w:r>
    </w:p>
    <w:p>
      <w:pPr>
        <w:pStyle w:val="BookText"/>
      </w:pPr>
      <w:r>
        <w:rPr>
          <w:rFonts w:ascii="IRNazanin" w:hAnsi="IRNazanin" w:eastAsia="IRNazanin" w:cs="IRNazanin"/>
          <w:lang w:bidi="fa-IR"/>
          <w:color w:val="111111"/>
          <w:sz w:val="28"/>
          <w:szCs w:val="28"/>
          <w:rtl/>
        </w:rPr>
        <w:t xml:space="preserve">کا:مجهول تا 1183ه- [ف: 1-10]</w:t>
      </w:r>
    </w:p>
    <w:p>
      <w:pPr>
        <w:pStyle w:val="BookText"/>
      </w:pPr>
      <w:r>
        <w:rPr>
          <w:rFonts w:ascii="Times New Roman" w:hAnsi="Times New Roman" w:eastAsia="Times New Roman" w:cs="Times New Roman"/>
          <w:lang w:val="en-US" w:bidi="en-US"/>
          <w:color w:val="111111"/>
          <w:sz w:val="28"/>
          <w:szCs w:val="28"/>
          <w:rtl/>
        </w:rPr>
        <w:t xml:space="preserve">40119.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1086</w:t>
      </w:r>
    </w:p>
    <w:p>
      <w:pPr>
        <w:pStyle w:val="BookText"/>
      </w:pPr>
      <w:r>
        <w:rPr>
          <w:rFonts w:ascii="IRNazanin" w:hAnsi="IRNazanin" w:eastAsia="IRNazanin" w:cs="IRNazanin"/>
          <w:lang w:bidi="fa-IR"/>
          <w:color w:val="111111"/>
          <w:sz w:val="28"/>
          <w:szCs w:val="28"/>
          <w:rtl/>
        </w:rPr>
        <w:t xml:space="preserve">کا ،مجهول، تا :1198ه-؛ ناقصة : الأوّل والآخر؛ 12 ص 12 س ، 17/610/4سم [معجم المخطوطات النجفية 549]</w:t>
      </w:r>
    </w:p>
    <w:p>
      <w:pPr>
        <w:pStyle w:val="BookText"/>
      </w:pPr>
      <w:r>
        <w:rPr>
          <w:rFonts w:ascii="Times New Roman" w:hAnsi="Times New Roman" w:eastAsia="Times New Roman" w:cs="Times New Roman"/>
          <w:lang w:val="en-US" w:bidi="en-US"/>
          <w:color w:val="111111"/>
          <w:sz w:val="28"/>
          <w:szCs w:val="28"/>
          <w:rtl/>
        </w:rPr>
        <w:t xml:space="preserve">40120.</w:t>
      </w:r>
    </w:p>
    <w:p>
      <w:pPr>
        <w:pStyle w:val="BookText"/>
      </w:pPr>
      <w:r>
        <w:rPr>
          <w:rFonts w:ascii="Amiri" w:hAnsi="Amiri" w:eastAsia="Amiri" w:cs="Amiri"/>
          <w:lang w:bidi="ar-SA"/>
          <w:color w:val="111111"/>
          <w:sz w:val="28"/>
          <w:szCs w:val="28"/>
          <w:rtl/>
        </w:rPr>
        <w:t xml:space="preserve">النجف الأشرف؛ عمار سميسم رقم المخطوط: 11</w:t>
      </w:r>
    </w:p>
    <w:p>
      <w:pPr>
        <w:pStyle w:val="BookText"/>
      </w:pPr>
      <w:r>
        <w:rPr>
          <w:rFonts w:ascii="IRNazanin" w:hAnsi="IRNazanin" w:eastAsia="IRNazanin" w:cs="IRNazanin"/>
          <w:lang w:bidi="fa-IR"/>
          <w:color w:val="111111"/>
          <w:sz w:val="28"/>
          <w:szCs w:val="28"/>
          <w:rtl/>
        </w:rPr>
        <w:t xml:space="preserve">کا :مجهول ،تا: القرن 12ه- [المخطوطات الإسلامية في العالم: 3-237]</w:t>
      </w:r>
    </w:p>
    <w:p>
      <w:pPr>
        <w:pStyle w:val="BookText"/>
      </w:pPr>
      <w:r>
        <w:rPr>
          <w:rFonts w:ascii="Amiri" w:hAnsi="Amiri" w:eastAsia="Amiri" w:cs="Amiri"/>
          <w:lang w:bidi="ar-SA"/>
          <w:color w:val="111111"/>
          <w:sz w:val="28"/>
          <w:szCs w:val="28"/>
          <w:rtl/>
        </w:rPr>
        <w:t xml:space="preserve">40121 . البصرة ؛ جامعة البصرة المكتبة المركزية)؛ رقم المخطوط: 225</w:t>
      </w:r>
    </w:p>
    <w:p>
      <w:pPr>
        <w:pStyle w:val="BookText"/>
      </w:pPr>
      <w:r>
        <w:rPr>
          <w:rFonts w:ascii="Amiri" w:hAnsi="Amiri" w:eastAsia="Amiri" w:cs="Amiri"/>
          <w:lang w:bidi="ar-SA"/>
          <w:color w:val="111111"/>
          <w:sz w:val="28"/>
          <w:szCs w:val="28"/>
          <w:rtl/>
        </w:rPr>
        <w:t xml:space="preserve">كا :عبد الله بن عبد الرسول، تا :محرم 1201 ه-، 95ق، 19 س ، 2114سم [المورد : 1-3-391]</w:t>
      </w:r>
    </w:p>
    <w:p>
      <w:pPr>
        <w:pStyle w:val="BookText"/>
      </w:pPr>
      <w:r>
        <w:rPr>
          <w:rFonts w:ascii="Amiri" w:hAnsi="Amiri" w:eastAsia="Amiri" w:cs="Amiri"/>
          <w:lang w:bidi="ar-SA"/>
          <w:color w:val="111111"/>
          <w:sz w:val="28"/>
          <w:szCs w:val="28"/>
          <w:rtl/>
        </w:rPr>
        <w:t xml:space="preserve">40122 .بغداد؛ مكتبة عبد الوهاب نيازي؛ رقم المخطوط: 4582</w:t>
      </w:r>
    </w:p>
    <w:p>
      <w:pPr>
        <w:pStyle w:val="BookText"/>
      </w:pPr>
      <w:r>
        <w:rPr>
          <w:rFonts w:ascii="IRNazanin" w:hAnsi="IRNazanin" w:eastAsia="IRNazanin" w:cs="IRNazanin"/>
          <w:lang w:bidi="fa-IR"/>
          <w:color w:val="111111"/>
          <w:sz w:val="28"/>
          <w:szCs w:val="28"/>
          <w:rtl/>
        </w:rPr>
        <w:t xml:space="preserve">کا :مجهول، تا :1218ه- 148 ص 17 س 2115سم [ف: 53]</w:t>
      </w:r>
    </w:p>
    <w:p>
      <w:pPr>
        <w:pStyle w:val="BookText"/>
      </w:pPr>
      <w:r>
        <w:rPr>
          <w:rFonts w:ascii="Amiri" w:hAnsi="Amiri" w:eastAsia="Amiri" w:cs="Amiri"/>
          <w:lang w:bidi="ar-SA"/>
          <w:color w:val="111111"/>
          <w:sz w:val="28"/>
          <w:szCs w:val="28"/>
          <w:rtl/>
        </w:rPr>
        <w:t xml:space="preserve">40123 . النجف الأشرف؛ مؤسسة كاشف الغطاء العامة؛ رقم المخطوط : 2715</w:t>
      </w:r>
    </w:p>
    <w:p>
      <w:pPr>
        <w:pStyle w:val="BookText"/>
      </w:pPr>
      <w:r>
        <w:rPr>
          <w:rFonts w:ascii="Amiri" w:hAnsi="Amiri" w:eastAsia="Amiri" w:cs="Amiri"/>
          <w:lang w:bidi="ar-SA"/>
          <w:color w:val="111111"/>
          <w:sz w:val="28"/>
          <w:szCs w:val="28"/>
          <w:rtl/>
        </w:rPr>
        <w:t xml:space="preserve">كا :محمّد حسين بن ميرزا حسن، تا: 1219ه- 193 ص [ف: 1-265]</w:t>
      </w:r>
    </w:p>
    <w:p>
      <w:pPr>
        <w:pStyle w:val="BookText"/>
      </w:pPr>
      <w:r>
        <w:rPr>
          <w:rFonts w:ascii="Times New Roman" w:hAnsi="Times New Roman" w:eastAsia="Times New Roman" w:cs="Times New Roman"/>
          <w:lang w:val="en-US" w:bidi="en-US"/>
          <w:color w:val="111111"/>
          <w:sz w:val="28"/>
          <w:szCs w:val="28"/>
          <w:rtl/>
        </w:rPr>
        <w:t xml:space="preserve">40124.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2073</w:t>
      </w:r>
    </w:p>
    <w:p>
      <w:pPr>
        <w:pStyle w:val="BookText"/>
      </w:pPr>
      <w:r>
        <w:rPr>
          <w:rFonts w:ascii="IRNazanin" w:hAnsi="IRNazanin" w:eastAsia="IRNazanin" w:cs="IRNazanin"/>
          <w:lang w:bidi="fa-IR"/>
          <w:color w:val="111111"/>
          <w:sz w:val="28"/>
          <w:szCs w:val="28"/>
          <w:rtl/>
        </w:rPr>
        <w:t xml:space="preserve">کا :مجهول ،تا :مجهول؛ ناقصة: الأوّل والآخر؛ عليه ختم بتاريخ 1220ه- 176 ص 16/6*23 سم[ معجم المخطوطات النجفية: 549]</w:t>
      </w:r>
    </w:p>
    <w:p>
      <w:pPr>
        <w:pStyle w:val="BookText"/>
      </w:pPr>
      <w:r>
        <w:rPr>
          <w:rFonts w:ascii="Times New Roman" w:hAnsi="Times New Roman" w:eastAsia="Times New Roman" w:cs="Times New Roman"/>
          <w:lang w:val="en-US" w:bidi="en-US"/>
          <w:color w:val="111111"/>
          <w:sz w:val="28"/>
          <w:szCs w:val="28"/>
          <w:rtl/>
        </w:rPr>
        <w:t xml:space="preserve">40125.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:يوسف بن يوسف بن صالح زبيب العاملي،تا: 19 صفر 1223ه- [ف: 14]</w:t>
      </w:r>
    </w:p>
    <w:p>
      <w:pPr>
        <w:pStyle w:val="BookText"/>
      </w:pPr>
      <w:r>
        <w:rPr>
          <w:rFonts w:ascii="Amiri" w:hAnsi="Amiri" w:eastAsia="Amiri" w:cs="Amiri"/>
          <w:lang w:bidi="ar-SA"/>
          <w:color w:val="111111"/>
          <w:sz w:val="28"/>
          <w:szCs w:val="28"/>
          <w:rtl/>
        </w:rPr>
        <w:t xml:space="preserve">40126 .الموصل ؛مدرسة الخياط (في الأوقاف العامة)؛ رقم المخطوط : 10/8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1226ه- 103ق، 15020سم [الأوقاف العامة - موصل: 5-51]</w:t>
      </w:r>
    </w:p>
    <w:p>
      <w:pPr>
        <w:pStyle w:val="BookText"/>
      </w:pPr>
      <w:r>
        <w:rPr>
          <w:rFonts w:ascii="Amiri" w:hAnsi="Amiri" w:eastAsia="Amiri" w:cs="Amiri"/>
          <w:lang w:bidi="ar-SA"/>
          <w:color w:val="111111"/>
          <w:sz w:val="28"/>
          <w:szCs w:val="28"/>
          <w:rtl/>
        </w:rPr>
        <w:t xml:space="preserve">40127 . النجف الأشرف؛ المدرسة الشبرية؛ رقم المخطوط: 171</w:t>
      </w:r>
    </w:p>
    <w:p>
      <w:pPr>
        <w:pStyle w:val="BookText"/>
      </w:pPr>
      <w:r>
        <w:rPr>
          <w:rFonts w:ascii="IRNazanin" w:hAnsi="IRNazanin" w:eastAsia="IRNazanin" w:cs="IRNazanin"/>
          <w:lang w:bidi="fa-IR"/>
          <w:color w:val="111111"/>
          <w:sz w:val="28"/>
          <w:szCs w:val="28"/>
          <w:rtl/>
        </w:rPr>
        <w:t xml:space="preserve">کا :مجهول ،تا :1226ه- 138 ص 16س، 2115سم [الموسم: 1-218]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3329</w:t>
      </w:r>
    </w:p>
    <w:p>
      <w:pPr>
        <w:pStyle w:val="BookText"/>
      </w:pPr>
      <w:r>
        <w:rPr>
          <w:rFonts w:ascii="Amiri" w:hAnsi="Amiri" w:eastAsia="Amiri" w:cs="Amiri"/>
          <w:lang w:bidi="ar-SA"/>
          <w:color w:val="111111"/>
          <w:sz w:val="28"/>
          <w:szCs w:val="28"/>
          <w:rtl/>
        </w:rPr>
        <w:t xml:space="preserve">مصدر التصوير:النسخة السابقة نفسها [ف: 1-265]</w:t>
      </w:r>
    </w:p>
    <w:p>
      <w:pPr>
        <w:pStyle w:val="BookText"/>
      </w:pPr>
      <w:r>
        <w:rPr>
          <w:rFonts w:ascii="Amiri" w:hAnsi="Amiri" w:eastAsia="Amiri" w:cs="Amiri"/>
          <w:lang w:bidi="ar-SA"/>
          <w:color w:val="111111"/>
          <w:sz w:val="28"/>
          <w:szCs w:val="28"/>
          <w:rtl/>
        </w:rPr>
        <w:t xml:space="preserve">40128 . النجف الأشرف؛ مكتبة الإمام أمير المؤمنين العامة؛ رقم المخطوط : 215</w:t>
      </w:r>
    </w:p>
    <w:p>
      <w:pPr>
        <w:pStyle w:val="BookText"/>
      </w:pPr>
      <w:r>
        <w:rPr>
          <w:rFonts w:ascii="IRNazanin" w:hAnsi="IRNazanin" w:eastAsia="IRNazanin" w:cs="IRNazanin"/>
          <w:lang w:bidi="fa-IR"/>
          <w:color w:val="111111"/>
          <w:sz w:val="28"/>
          <w:szCs w:val="28"/>
          <w:rtl/>
        </w:rPr>
        <w:t xml:space="preserve">کا :محمّد جواد ،تا: 1227ه- [ معجم المخطوطات النجفية: 548]</w:t>
      </w:r>
    </w:p>
    <w:p>
      <w:pPr>
        <w:pStyle w:val="BookText"/>
      </w:pPr>
      <w:r>
        <w:rPr>
          <w:rFonts w:ascii="Amiri" w:hAnsi="Amiri" w:eastAsia="Amiri" w:cs="Amiri"/>
          <w:lang w:bidi="ar-SA"/>
          <w:color w:val="111111"/>
          <w:sz w:val="28"/>
          <w:szCs w:val="28"/>
          <w:rtl/>
        </w:rPr>
        <w:t xml:space="preserve">40129 .كربلاء؛ مكتبة كاظم السيّد محمّد النقيب رقم المخطوط 2</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 ،كا:إسماعيل بن الشيخ حافظ، تا: 28 ذي القعدة 1232ه- 336ص، 1511سم</w:t>
      </w:r>
    </w:p>
    <w:p>
      <w:pPr>
        <w:pStyle w:val="BookText"/>
      </w:pPr>
      <w:r>
        <w:rPr>
          <w:rFonts w:ascii="Amiri" w:hAnsi="Amiri" w:eastAsia="Amiri" w:cs="Amiri"/>
          <w:lang w:bidi="ar-SA"/>
          <w:color w:val="111111"/>
          <w:sz w:val="28"/>
          <w:szCs w:val="28"/>
          <w:rtl/>
        </w:rPr>
        <w:t xml:space="preserve">[مخطوطات كربلاء: 3-207]</w:t>
      </w:r>
    </w:p>
    <w:p>
      <w:pPr>
        <w:pStyle w:val="BookText"/>
      </w:pPr>
      <w:r>
        <w:rPr>
          <w:rFonts w:ascii="Amiri" w:hAnsi="Amiri" w:eastAsia="Amiri" w:cs="Amiri"/>
          <w:lang w:bidi="ar-SA"/>
          <w:color w:val="111111"/>
          <w:sz w:val="28"/>
          <w:szCs w:val="28"/>
          <w:rtl/>
        </w:rPr>
        <w:t xml:space="preserve">40130 .الكاظمية؛ مكتبة الإمام الصادق؛ رقم المخطوط: 61</w:t>
      </w:r>
    </w:p>
    <w:p>
      <w:pPr>
        <w:pStyle w:val="BookText"/>
      </w:pPr>
      <w:r>
        <w:rPr>
          <w:rFonts w:ascii="Amiri" w:hAnsi="Amiri" w:eastAsia="Amiri" w:cs="Amiri"/>
          <w:lang w:bidi="ar-SA"/>
          <w:color w:val="111111"/>
          <w:sz w:val="28"/>
          <w:szCs w:val="28"/>
          <w:rtl/>
        </w:rPr>
        <w:t xml:space="preserve">أوّلها :مطابق؛ آخرها: وخذفت ياء قاض وإثبات ياء القاضي ... إذا كان المنقوص منصوب</w:t>
      </w:r>
    </w:p>
    <w:p>
      <w:pPr>
        <w:pStyle w:val="BookText"/>
      </w:pPr>
      <w:r>
        <w:rPr>
          <w:rFonts w:ascii="Amiri" w:hAnsi="Amiri" w:eastAsia="Amiri" w:cs="Amiri"/>
          <w:lang w:bidi="ar-SA"/>
          <w:color w:val="111111"/>
          <w:sz w:val="28"/>
          <w:szCs w:val="28"/>
          <w:rtl/>
        </w:rPr>
        <w:t xml:space="preserve">وجب في الوقت إثبات انتهى.</w:t>
      </w:r>
    </w:p>
    <w:p>
      <w:pPr>
        <w:pStyle w:val="BookText"/>
      </w:pPr>
      <w:r>
        <w:rPr>
          <w:rFonts w:ascii="IRNazanin" w:hAnsi="IRNazanin" w:eastAsia="IRNazanin" w:cs="IRNazanin"/>
          <w:lang w:bidi="fa-IR"/>
          <w:color w:val="111111"/>
          <w:sz w:val="28"/>
          <w:szCs w:val="28"/>
          <w:rtl/>
        </w:rPr>
        <w:t xml:space="preserve">نسخ ،کا: مجهول، تا: احتمالاً 1234ق؛ ناقصة: الآخر؛ 90ق، 17س، 2114سم [الذخائر:</w:t>
      </w:r>
    </w:p>
    <w:p>
      <w:pPr>
        <w:pStyle w:val="BookText"/>
      </w:pPr>
      <w:r>
        <w:rPr>
          <w:rFonts w:ascii="Times New Roman" w:hAnsi="Times New Roman" w:eastAsia="Times New Roman" w:cs="Times New Roman"/>
          <w:lang w:val="en-US" w:bidi="en-US"/>
          <w:color w:val="111111"/>
          <w:sz w:val="28"/>
          <w:szCs w:val="28"/>
          <w:rtl/>
        </w:rPr>
        <w:t xml:space="preserve">7,6-305 ]</w:t>
      </w:r>
    </w:p>
    <w:p>
      <w:pPr>
        <w:pStyle w:val="BookText"/>
      </w:pPr>
      <w:r>
        <w:rPr>
          <w:rFonts w:ascii="Times New Roman" w:hAnsi="Times New Roman" w:eastAsia="Times New Roman" w:cs="Times New Roman"/>
          <w:lang w:val="en-US" w:bidi="en-US"/>
          <w:color w:val="111111"/>
          <w:sz w:val="28"/>
          <w:szCs w:val="28"/>
          <w:rtl/>
        </w:rPr>
        <w:t xml:space="preserve">40131.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5265</w:t>
      </w:r>
    </w:p>
    <w:p>
      <w:pPr>
        <w:pStyle w:val="BookText"/>
      </w:pPr>
      <w:r>
        <w:rPr>
          <w:rFonts w:ascii="Amiri" w:hAnsi="Amiri" w:eastAsia="Amiri" w:cs="Amiri"/>
          <w:lang w:bidi="ar-SA"/>
          <w:color w:val="111111"/>
          <w:sz w:val="28"/>
          <w:szCs w:val="28"/>
          <w:rtl/>
        </w:rPr>
        <w:t xml:space="preserve">كا: محمّد علي بن عبد المحمّد ،تا: 1235ه- 179 ص [ف: 1-266]</w:t>
      </w:r>
    </w:p>
    <w:p>
      <w:pPr>
        <w:pStyle w:val="BookText"/>
      </w:pPr>
      <w:r>
        <w:rPr>
          <w:rFonts w:ascii="Times New Roman" w:hAnsi="Times New Roman" w:eastAsia="Times New Roman" w:cs="Times New Roman"/>
          <w:lang w:val="en-US" w:bidi="en-US"/>
          <w:color w:val="111111"/>
          <w:sz w:val="28"/>
          <w:szCs w:val="28"/>
          <w:rtl/>
        </w:rPr>
        <w:t xml:space="preserve">40132.</w:t>
      </w:r>
    </w:p>
    <w:p>
      <w:pPr>
        <w:pStyle w:val="BookText"/>
      </w:pPr>
      <w:r>
        <w:rPr>
          <w:rFonts w:ascii="Amiri" w:hAnsi="Amiri" w:eastAsia="Amiri" w:cs="Amiri"/>
          <w:lang w:bidi="ar-SA"/>
          <w:color w:val="111111"/>
          <w:sz w:val="28"/>
          <w:szCs w:val="28"/>
          <w:rtl/>
        </w:rPr>
        <w:t xml:space="preserve">بغداد؛ مكتبة الأوقاف العامة؛ رقم المخطوط: 1495</w:t>
      </w:r>
    </w:p>
    <w:p>
      <w:pPr>
        <w:pStyle w:val="BookText"/>
      </w:pPr>
      <w:r>
        <w:rPr>
          <w:rFonts w:ascii="IRNazanin" w:hAnsi="IRNazanin" w:eastAsia="IRNazanin" w:cs="IRNazanin"/>
          <w:lang w:bidi="fa-IR"/>
          <w:color w:val="111111"/>
          <w:sz w:val="28"/>
          <w:szCs w:val="28"/>
          <w:rtl/>
        </w:rPr>
        <w:t xml:space="preserve">كا :عبد الرحمن بن محمّد سعید، تا: 1237ه- 79ق، 2115سم [ف: 3-315]</w:t>
      </w:r>
    </w:p>
    <w:p>
      <w:pPr>
        <w:pStyle w:val="BookText"/>
      </w:pPr>
      <w:r>
        <w:rPr>
          <w:rFonts w:ascii="Times New Roman" w:hAnsi="Times New Roman" w:eastAsia="Times New Roman" w:cs="Times New Roman"/>
          <w:lang w:val="en-US" w:bidi="en-US"/>
          <w:color w:val="111111"/>
          <w:sz w:val="28"/>
          <w:szCs w:val="28"/>
          <w:rtl/>
        </w:rPr>
        <w:t xml:space="preserve">40133.</w:t>
      </w:r>
    </w:p>
    <w:p>
      <w:pPr>
        <w:pStyle w:val="BookText"/>
      </w:pPr>
      <w:r>
        <w:rPr>
          <w:rFonts w:ascii="Amiri" w:hAnsi="Amiri" w:eastAsia="Amiri" w:cs="Amiri"/>
          <w:lang w:bidi="ar-SA"/>
          <w:color w:val="111111"/>
          <w:sz w:val="28"/>
          <w:szCs w:val="28"/>
          <w:rtl/>
        </w:rPr>
        <w:t xml:space="preserve">بغداد؛ مكتبة الأوقاف العامة؛ رقم المخطوط: 6101</w:t>
      </w:r>
    </w:p>
    <w:p>
      <w:pPr>
        <w:pStyle w:val="BookText"/>
      </w:pPr>
      <w:r>
        <w:rPr>
          <w:rFonts w:ascii="Amiri" w:hAnsi="Amiri" w:eastAsia="Amiri" w:cs="Amiri"/>
          <w:lang w:bidi="ar-SA"/>
          <w:color w:val="111111"/>
          <w:sz w:val="28"/>
          <w:szCs w:val="28"/>
          <w:rtl/>
        </w:rPr>
        <w:t xml:space="preserve">كا: عبدالفتاح بن عبد اللطيف الواعظ الخطيب، تا: 1240ه- 119ق، 14*21سم [ف:</w:t>
      </w:r>
    </w:p>
    <w:p>
      <w:pPr>
        <w:pStyle w:val="BookText"/>
      </w:pPr>
      <w:r>
        <w:rPr>
          <w:rFonts w:ascii="Times New Roman" w:hAnsi="Times New Roman" w:eastAsia="Times New Roman" w:cs="Times New Roman"/>
          <w:lang w:val="en-US" w:bidi="en-US"/>
          <w:color w:val="111111"/>
          <w:sz w:val="28"/>
          <w:szCs w:val="28"/>
          <w:rtl/>
        </w:rPr>
        <w:t xml:space="preserve">316-3 ]</w:t>
      </w:r>
    </w:p>
    <w:p>
      <w:pPr>
        <w:pStyle w:val="BookText"/>
      </w:pPr>
      <w:r>
        <w:rPr>
          <w:rFonts w:ascii="Times New Roman" w:hAnsi="Times New Roman" w:eastAsia="Times New Roman" w:cs="Times New Roman"/>
          <w:lang w:val="en-US" w:bidi="en-US"/>
          <w:color w:val="111111"/>
          <w:sz w:val="28"/>
          <w:szCs w:val="28"/>
          <w:rtl/>
        </w:rPr>
        <w:t xml:space="preserve">40134.</w:t>
      </w:r>
    </w:p>
    <w:p>
      <w:pPr>
        <w:pStyle w:val="BookText"/>
      </w:pPr>
      <w:r>
        <w:rPr>
          <w:rFonts w:ascii="IRNazanin" w:hAnsi="IRNazanin" w:eastAsia="IRNazanin" w:cs="IRNazanin"/>
          <w:lang w:bidi="fa-IR"/>
          <w:color w:val="111111"/>
          <w:sz w:val="28"/>
          <w:szCs w:val="28"/>
          <w:rtl/>
        </w:rPr>
        <w:t xml:space="preserve">بغداد؛ دار المخطوطات؛ رقم المخطوط: 1060</w:t>
      </w:r>
    </w:p>
    <w:p>
      <w:pPr>
        <w:pStyle w:val="BookText"/>
      </w:pPr>
      <w:r>
        <w:rPr>
          <w:rFonts w:ascii="IRNazanin" w:hAnsi="IRNazanin" w:eastAsia="IRNazanin" w:cs="IRNazanin"/>
          <w:lang w:bidi="fa-IR"/>
          <w:color w:val="111111"/>
          <w:sz w:val="28"/>
          <w:szCs w:val="28"/>
          <w:rtl/>
        </w:rPr>
        <w:t xml:space="preserve">کا :سلیمان کتخدازاده ،تا: 1246ه-، 235 ص ، 17س ، 2013 سم[ المتحف العراقي - ف:</w:t>
      </w:r>
    </w:p>
    <w:p>
      <w:pPr>
        <w:pStyle w:val="BookText"/>
      </w:pPr>
      <w:r>
        <w:rPr>
          <w:rFonts w:ascii="Amiri" w:hAnsi="Amiri" w:eastAsia="Amiri" w:cs="Amiri"/>
          <w:lang w:bidi="ar-SA"/>
          <w:color w:val="111111"/>
          <w:sz w:val="28"/>
          <w:szCs w:val="28"/>
          <w:rtl/>
        </w:rPr>
        <w:t xml:space="preserve">اللغوية - 45]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6794</w:t>
      </w:r>
    </w:p>
    <w:p>
      <w:pPr>
        <w:pStyle w:val="BookText"/>
      </w:pPr>
      <w:r>
        <w:rPr>
          <w:rFonts w:ascii="Amiri" w:hAnsi="Amiri" w:eastAsia="Amiri" w:cs="Amiri"/>
          <w:lang w:bidi="ar-SA"/>
          <w:color w:val="111111"/>
          <w:sz w:val="28"/>
          <w:szCs w:val="28"/>
          <w:rtl/>
        </w:rPr>
        <w:t xml:space="preserve">مصدر التصوير :النسخة السابقة نفسها [ف: 1-266]</w:t>
      </w:r>
    </w:p>
    <w:p>
      <w:pPr>
        <w:pStyle w:val="BookText"/>
      </w:pPr>
      <w:r>
        <w:rPr>
          <w:rFonts w:ascii="Amiri" w:hAnsi="Amiri" w:eastAsia="Amiri" w:cs="Amiri"/>
          <w:lang w:bidi="ar-SA"/>
          <w:color w:val="111111"/>
          <w:sz w:val="28"/>
          <w:szCs w:val="28"/>
          <w:rtl/>
        </w:rPr>
        <w:t xml:space="preserve">40135 .بغداد؛ المكتبة القادرية رقم المخطوط: 964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:حبيب القادري ،تا: 8 شوّال 1253ه- 100 ق، 19 س، 2114سم [ف 3-</w:t>
      </w:r>
    </w:p>
    <w:p>
      <w:pPr>
        <w:pStyle w:val="BookText"/>
      </w:pPr>
      <w:r>
        <w:rPr>
          <w:rFonts w:ascii="Times New Roman" w:hAnsi="Times New Roman" w:eastAsia="Times New Roman" w:cs="Times New Roman"/>
          <w:lang w:val="en-US" w:bidi="en-US"/>
          <w:color w:val="111111"/>
          <w:sz w:val="28"/>
          <w:szCs w:val="28"/>
          <w:rtl/>
        </w:rPr>
        <w:t xml:space="preserve">275 ]</w:t>
      </w:r>
    </w:p>
    <w:p>
      <w:pPr>
        <w:pStyle w:val="BookText"/>
      </w:pPr>
      <w:r>
        <w:rPr>
          <w:rFonts w:ascii="Times New Roman" w:hAnsi="Times New Roman" w:eastAsia="Times New Roman" w:cs="Times New Roman"/>
          <w:lang w:val="en-US" w:bidi="en-US"/>
          <w:color w:val="111111"/>
          <w:sz w:val="28"/>
          <w:szCs w:val="28"/>
          <w:rtl/>
        </w:rPr>
        <w:t xml:space="preserve">40136.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9/10</w:t>
      </w:r>
    </w:p>
    <w:p>
      <w:pPr>
        <w:pStyle w:val="BookText"/>
      </w:pPr>
      <w:r>
        <w:rPr>
          <w:rFonts w:ascii="Amiri" w:hAnsi="Amiri" w:eastAsia="Amiri" w:cs="Amiri"/>
          <w:lang w:bidi="ar-SA"/>
          <w:color w:val="111111"/>
          <w:sz w:val="28"/>
          <w:szCs w:val="28"/>
          <w:rtl/>
        </w:rPr>
        <w:t xml:space="preserve">كا :أحمد بن عابد ،تا: 1255ه- 125 ق ، 21 15سم الأوقاف العامة - موصل: 8-92]</w:t>
      </w:r>
    </w:p>
    <w:p>
      <w:pPr>
        <w:pStyle w:val="BookText"/>
      </w:pPr>
      <w:r>
        <w:rPr>
          <w:rFonts w:ascii="Times New Roman" w:hAnsi="Times New Roman" w:eastAsia="Times New Roman" w:cs="Times New Roman"/>
          <w:lang w:val="en-US" w:bidi="en-US"/>
          <w:color w:val="111111"/>
          <w:sz w:val="28"/>
          <w:szCs w:val="28"/>
          <w:rtl/>
        </w:rPr>
        <w:t xml:space="preserve">40137.</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17/23/1</w:t>
      </w:r>
    </w:p>
    <w:p>
      <w:pPr>
        <w:pStyle w:val="BookText"/>
      </w:pPr>
      <w:r>
        <w:rPr>
          <w:rFonts w:ascii="IRNazanin" w:hAnsi="IRNazanin" w:eastAsia="IRNazanin" w:cs="IRNazanin"/>
          <w:lang w:bidi="fa-IR"/>
          <w:color w:val="111111"/>
          <w:sz w:val="28"/>
          <w:szCs w:val="28"/>
          <w:rtl/>
        </w:rPr>
        <w:t xml:space="preserve">کا :محمّد بن الشيخ خطاب، تا: 1255ه-، 1622سم [الأوقاف العامة -موصل: 6-111]</w:t>
      </w:r>
    </w:p>
    <w:p>
      <w:pPr>
        <w:pStyle w:val="BookText"/>
      </w:pPr>
      <w:r>
        <w:rPr>
          <w:rFonts w:ascii="Amiri" w:hAnsi="Amiri" w:eastAsia="Amiri" w:cs="Amiri"/>
          <w:lang w:bidi="ar-SA"/>
          <w:color w:val="111111"/>
          <w:sz w:val="28"/>
          <w:szCs w:val="28"/>
          <w:rtl/>
        </w:rPr>
        <w:t xml:space="preserve">40138 .بغداد؛ جامع السيد سلطان علي رقم المخطوط: 63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،کا:محمّد بن عبد الله بن علي ،تا :ربيع الآخر 1260ه- [المورد: 61-204]</w:t>
      </w:r>
    </w:p>
    <w:p>
      <w:pPr>
        <w:pStyle w:val="BookText"/>
      </w:pPr>
      <w:r>
        <w:rPr>
          <w:rFonts w:ascii="Amiri" w:hAnsi="Amiri" w:eastAsia="Amiri" w:cs="Amiri"/>
          <w:lang w:bidi="ar-SA"/>
          <w:color w:val="111111"/>
          <w:sz w:val="28"/>
          <w:szCs w:val="28"/>
          <w:rtl/>
        </w:rPr>
        <w:t xml:space="preserve">40139 .بغداد؛ عبّاس عزاوي المحامي ( في دار المخطوطات؛ رقم المخطوط: 11887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مصطفى الدورجي ، تا: 1260 ه- 259 ص 15س، 1912سم [المورد: 63-163]</w:t>
      </w:r>
    </w:p>
    <w:p>
      <w:pPr>
        <w:pStyle w:val="BookText"/>
      </w:pPr>
      <w:r>
        <w:rPr>
          <w:rFonts w:ascii="Amiri" w:hAnsi="Amiri" w:eastAsia="Amiri" w:cs="Amiri"/>
          <w:lang w:bidi="ar-SA"/>
          <w:color w:val="111111"/>
          <w:sz w:val="28"/>
          <w:szCs w:val="28"/>
          <w:rtl/>
        </w:rPr>
        <w:t xml:space="preserve">40140 . النجف الأشرف؛ مؤسسة كاشف الغطاء العامة؛ رقم المخطوط: 4413</w:t>
      </w:r>
    </w:p>
    <w:p>
      <w:pPr>
        <w:pStyle w:val="BookText"/>
      </w:pPr>
      <w:r>
        <w:rPr>
          <w:rFonts w:ascii="IRNazanin" w:hAnsi="IRNazanin" w:eastAsia="IRNazanin" w:cs="IRNazanin"/>
          <w:lang w:bidi="fa-IR"/>
          <w:color w:val="111111"/>
          <w:sz w:val="28"/>
          <w:szCs w:val="28"/>
          <w:rtl/>
        </w:rPr>
        <w:t xml:space="preserve">ناقص ،کا :محمّد بن ذنون الشافعي، تا: 1261ه- الموصل؛ 188 ص [ف: 1-266]</w:t>
      </w:r>
    </w:p>
    <w:p>
      <w:pPr>
        <w:pStyle w:val="BookText"/>
      </w:pPr>
      <w:r>
        <w:rPr>
          <w:rFonts w:ascii="Times New Roman" w:hAnsi="Times New Roman" w:eastAsia="Times New Roman" w:cs="Times New Roman"/>
          <w:lang w:val="en-US" w:bidi="en-US"/>
          <w:color w:val="111111"/>
          <w:sz w:val="28"/>
          <w:szCs w:val="28"/>
          <w:rtl/>
        </w:rPr>
        <w:t xml:space="preserve">40141.</w:t>
      </w:r>
    </w:p>
    <w:p>
      <w:pPr>
        <w:pStyle w:val="BookText"/>
      </w:pPr>
      <w:r>
        <w:rPr>
          <w:rFonts w:ascii="Amiri" w:hAnsi="Amiri" w:eastAsia="Amiri" w:cs="Amiri"/>
          <w:lang w:bidi="ar-SA"/>
          <w:color w:val="111111"/>
          <w:sz w:val="28"/>
          <w:szCs w:val="28"/>
          <w:rtl/>
        </w:rPr>
        <w:t xml:space="preserve">بغداد؛ مكتبة الأوقاف العامة؛ رقم المخطوط: 1225</w:t>
      </w:r>
    </w:p>
    <w:p>
      <w:pPr>
        <w:pStyle w:val="BookText"/>
      </w:pPr>
      <w:r>
        <w:rPr>
          <w:rFonts w:ascii="Amiri" w:hAnsi="Amiri" w:eastAsia="Amiri" w:cs="Amiri"/>
          <w:lang w:bidi="ar-SA"/>
          <w:color w:val="111111"/>
          <w:sz w:val="28"/>
          <w:szCs w:val="28"/>
          <w:rtl/>
        </w:rPr>
        <w:t xml:space="preserve">كا :محمود بن أحمد العاني، تا: 1263ه-، 182ق، 22016سم [ف: 3-315]</w:t>
      </w:r>
    </w:p>
    <w:p>
      <w:pPr>
        <w:pStyle w:val="BookText"/>
      </w:pPr>
      <w:r>
        <w:rPr>
          <w:rFonts w:ascii="Times New Roman" w:hAnsi="Times New Roman" w:eastAsia="Times New Roman" w:cs="Times New Roman"/>
          <w:lang w:val="en-US" w:bidi="en-US"/>
          <w:color w:val="111111"/>
          <w:sz w:val="28"/>
          <w:szCs w:val="28"/>
          <w:rtl/>
        </w:rPr>
        <w:t xml:space="preserve">40142.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عبد الواحد بن قاسم بن أحمد بن بكر بن عبدالباقي البصري، تا: 1265ه- 63ق، 25 س ، 2416سم [المورد: 31-390]</w:t>
      </w:r>
    </w:p>
    <w:p>
      <w:pPr>
        <w:pStyle w:val="BookText"/>
      </w:pPr>
      <w:r>
        <w:rPr>
          <w:rFonts w:ascii="Amiri" w:hAnsi="Amiri" w:eastAsia="Amiri" w:cs="Amiri"/>
          <w:lang w:bidi="ar-SA"/>
          <w:color w:val="111111"/>
          <w:sz w:val="28"/>
          <w:szCs w:val="28"/>
          <w:rtl/>
        </w:rPr>
        <w:t xml:space="preserve">40143 الموصل؛ خزانة ميسر صالح الأمين (في الأوقاف العامة)؛ رقم المخطوط: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1266ه- 133ق، 21 15سم الأوقاف العامة - موصل: 6-282]</w:t>
      </w:r>
    </w:p>
    <w:p>
      <w:pPr>
        <w:pStyle w:val="BookText"/>
      </w:pPr>
      <w:r>
        <w:rPr>
          <w:rFonts w:ascii="Amiri" w:hAnsi="Amiri" w:eastAsia="Amiri" w:cs="Amiri"/>
          <w:lang w:bidi="ar-SA"/>
          <w:color w:val="111111"/>
          <w:sz w:val="28"/>
          <w:szCs w:val="28"/>
          <w:rtl/>
        </w:rPr>
        <w:t xml:space="preserve">40144 .الموصل؛ خزانة ميسر صالح الأمين (في الأوقاف العامة)؛ رقم المخطوط: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:مجهول،تا: 1267ه-؛ 103ق، 1418سم [الأوقاف العامة-موصل: 6-282]</w:t>
      </w:r>
    </w:p>
    <w:p>
      <w:pPr>
        <w:pStyle w:val="BookText"/>
      </w:pPr>
      <w:r>
        <w:rPr>
          <w:rFonts w:ascii="Amiri" w:hAnsi="Amiri" w:eastAsia="Amiri" w:cs="Amiri"/>
          <w:lang w:bidi="ar-SA"/>
          <w:color w:val="111111"/>
          <w:sz w:val="28"/>
          <w:szCs w:val="28"/>
          <w:rtl/>
        </w:rPr>
        <w:t xml:space="preserve">40145 .الموصل؛ المدرسة اليونسية (في الأوقاف العامة)؛ رقم المخطوط: 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1267ه-، 77ق ، 2116سم[الأوقاف العامة-موصل: 8-30]</w:t>
      </w:r>
    </w:p>
    <w:p>
      <w:pPr>
        <w:pStyle w:val="BookText"/>
      </w:pPr>
      <w:r>
        <w:rPr>
          <w:rFonts w:ascii="Amiri" w:hAnsi="Amiri" w:eastAsia="Amiri" w:cs="Amiri"/>
          <w:lang w:bidi="ar-SA"/>
          <w:color w:val="111111"/>
          <w:sz w:val="28"/>
          <w:szCs w:val="28"/>
          <w:rtl/>
        </w:rPr>
        <w:t xml:space="preserve">40146 .بغداد؛ مكتبة الأوقاف العامة؛ رقم المخطوط: 1555</w:t>
      </w:r>
    </w:p>
    <w:p>
      <w:pPr>
        <w:pStyle w:val="BookText"/>
      </w:pPr>
      <w:r>
        <w:rPr>
          <w:rFonts w:ascii="IRNazanin" w:hAnsi="IRNazanin" w:eastAsia="IRNazanin" w:cs="IRNazanin"/>
          <w:lang w:bidi="fa-IR"/>
          <w:color w:val="111111"/>
          <w:sz w:val="28"/>
          <w:szCs w:val="28"/>
          <w:rtl/>
        </w:rPr>
        <w:t xml:space="preserve">کا :مجهول ،تا: 1267ه-؛ 82ق، 2115سم [ف: 3-315]</w:t>
      </w:r>
    </w:p>
    <w:p>
      <w:pPr>
        <w:pStyle w:val="BookText"/>
      </w:pPr>
      <w:r>
        <w:rPr>
          <w:rFonts w:ascii="Times New Roman" w:hAnsi="Times New Roman" w:eastAsia="Times New Roman" w:cs="Times New Roman"/>
          <w:lang w:val="en-US" w:bidi="en-US"/>
          <w:color w:val="111111"/>
          <w:sz w:val="28"/>
          <w:szCs w:val="28"/>
          <w:rtl/>
        </w:rPr>
        <w:t xml:space="preserve">40147.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6770</w:t>
      </w:r>
    </w:p>
    <w:p>
      <w:pPr>
        <w:pStyle w:val="BookText"/>
      </w:pPr>
      <w:r>
        <w:rPr>
          <w:rFonts w:ascii="IRNazanin" w:hAnsi="IRNazanin" w:eastAsia="IRNazanin" w:cs="IRNazanin"/>
          <w:lang w:bidi="fa-IR"/>
          <w:color w:val="111111"/>
          <w:sz w:val="28"/>
          <w:szCs w:val="28"/>
          <w:rtl/>
        </w:rPr>
        <w:t xml:space="preserve">کا :مجهول، تا: 1268ه- 246 ص :[ف: 1-266]</w:t>
      </w:r>
    </w:p>
    <w:p>
      <w:pPr>
        <w:pStyle w:val="BookText"/>
      </w:pPr>
      <w:r>
        <w:rPr>
          <w:rFonts w:ascii="Times New Roman" w:hAnsi="Times New Roman" w:eastAsia="Times New Roman" w:cs="Times New Roman"/>
          <w:lang w:val="en-US" w:bidi="en-US"/>
          <w:color w:val="111111"/>
          <w:sz w:val="28"/>
          <w:szCs w:val="28"/>
          <w:rtl/>
        </w:rPr>
        <w:t xml:space="preserve">40148.</w:t>
      </w:r>
    </w:p>
    <w:p>
      <w:pPr>
        <w:pStyle w:val="BookText"/>
      </w:pPr>
      <w:r>
        <w:rPr>
          <w:rFonts w:ascii="IRNazanin" w:hAnsi="IRNazanin" w:eastAsia="IRNazanin" w:cs="IRNazanin"/>
          <w:lang w:bidi="fa-IR"/>
          <w:color w:val="111111"/>
          <w:sz w:val="28"/>
          <w:szCs w:val="28"/>
          <w:rtl/>
        </w:rPr>
        <w:t xml:space="preserve">بغداد؛ دار المخطوطات؛ رقم المخطوط : 3495</w:t>
      </w:r>
    </w:p>
    <w:p>
      <w:pPr>
        <w:pStyle w:val="BookText"/>
      </w:pPr>
      <w:r>
        <w:rPr>
          <w:rFonts w:ascii="IRNazanin" w:hAnsi="IRNazanin" w:eastAsia="IRNazanin" w:cs="IRNazanin"/>
          <w:lang w:bidi="fa-IR"/>
          <w:color w:val="111111"/>
          <w:sz w:val="28"/>
          <w:szCs w:val="28"/>
          <w:rtl/>
        </w:rPr>
        <w:t xml:space="preserve">کا :مجهول ،تا :1268ه-، 202 ص 19س، 16*21/5سم [المتحف العراقي - ف: اللغوية - 46]</w:t>
      </w:r>
    </w:p>
    <w:p>
      <w:pPr>
        <w:pStyle w:val="BookText"/>
      </w:pPr>
      <w:r>
        <w:rPr>
          <w:rFonts w:ascii="Times New Roman" w:hAnsi="Times New Roman" w:eastAsia="Times New Roman" w:cs="Times New Roman"/>
          <w:lang w:val="en-US" w:bidi="en-US"/>
          <w:color w:val="111111"/>
          <w:sz w:val="28"/>
          <w:szCs w:val="28"/>
          <w:rtl/>
        </w:rPr>
        <w:t xml:space="preserve">40149.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4868</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1268ه- 343 ص [ف: 1-266]</w:t>
      </w:r>
    </w:p>
    <w:p>
      <w:pPr>
        <w:pStyle w:val="BookText"/>
      </w:pPr>
      <w:r>
        <w:rPr>
          <w:rFonts w:ascii="Times New Roman" w:hAnsi="Times New Roman" w:eastAsia="Times New Roman" w:cs="Times New Roman"/>
          <w:lang w:val="en-US" w:bidi="en-US"/>
          <w:color w:val="111111"/>
          <w:sz w:val="28"/>
          <w:szCs w:val="28"/>
          <w:rtl/>
        </w:rPr>
        <w:t xml:space="preserve">40150.</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5706</w:t>
      </w:r>
    </w:p>
    <w:p>
      <w:pPr>
        <w:pStyle w:val="BookText"/>
      </w:pPr>
      <w:r>
        <w:rPr>
          <w:rFonts w:ascii="IRNazanin" w:hAnsi="IRNazanin" w:eastAsia="IRNazanin" w:cs="IRNazanin"/>
          <w:lang w:bidi="fa-IR"/>
          <w:color w:val="111111"/>
          <w:sz w:val="28"/>
          <w:szCs w:val="28"/>
          <w:rtl/>
        </w:rPr>
        <w:t xml:space="preserve">نسخ ،کا: مجهول ،تا :6 ربيع الأوّل 1270ه- 160 ص [المورد : 3 و 4 - 212]</w:t>
      </w:r>
    </w:p>
    <w:p>
      <w:pPr>
        <w:pStyle w:val="BookText"/>
      </w:pPr>
      <w:r>
        <w:rPr>
          <w:rFonts w:ascii="Times New Roman" w:hAnsi="Times New Roman" w:eastAsia="Times New Roman" w:cs="Times New Roman"/>
          <w:lang w:val="en-US" w:bidi="en-US"/>
          <w:color w:val="111111"/>
          <w:sz w:val="28"/>
          <w:szCs w:val="28"/>
          <w:rtl/>
        </w:rPr>
        <w:t xml:space="preserve">40151.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5263</w:t>
      </w:r>
    </w:p>
    <w:p>
      <w:pPr>
        <w:pStyle w:val="BookText"/>
      </w:pPr>
      <w:r>
        <w:rPr>
          <w:rFonts w:ascii="IRNazanin" w:hAnsi="IRNazanin" w:eastAsia="IRNazanin" w:cs="IRNazanin"/>
          <w:lang w:bidi="fa-IR"/>
          <w:color w:val="111111"/>
          <w:sz w:val="28"/>
          <w:szCs w:val="28"/>
          <w:rtl/>
        </w:rPr>
        <w:t xml:space="preserve">کا :مجهول ،تا: 1271ه- 146ص [ف: 1-266]</w:t>
      </w:r>
    </w:p>
    <w:p>
      <w:pPr>
        <w:pStyle w:val="BookText"/>
      </w:pPr>
      <w:r>
        <w:rPr>
          <w:rFonts w:ascii="Amiri" w:hAnsi="Amiri" w:eastAsia="Amiri" w:cs="Amiri"/>
          <w:lang w:bidi="ar-SA"/>
          <w:color w:val="111111"/>
          <w:sz w:val="28"/>
          <w:szCs w:val="28"/>
          <w:rtl/>
        </w:rPr>
        <w:t xml:space="preserve">40152 .النجف الأشرف؛ مؤسسة كاشف الغطاء العامة؛ رقم المخطوط : 5781</w:t>
      </w:r>
    </w:p>
    <w:p>
      <w:pPr>
        <w:pStyle w:val="BookText"/>
      </w:pPr>
      <w:r>
        <w:rPr>
          <w:rFonts w:ascii="IRNazanin" w:hAnsi="IRNazanin" w:eastAsia="IRNazanin" w:cs="IRNazanin"/>
          <w:lang w:bidi="fa-IR"/>
          <w:color w:val="111111"/>
          <w:sz w:val="28"/>
          <w:szCs w:val="28"/>
          <w:rtl/>
        </w:rPr>
        <w:t xml:space="preserve">کا :مجهول ،تا :1274ه- مصر ؛ 112 ص :[ف: 1-266]</w:t>
      </w:r>
    </w:p>
    <w:p>
      <w:pPr>
        <w:pStyle w:val="BookText"/>
      </w:pPr>
      <w:r>
        <w:rPr>
          <w:rFonts w:ascii="Amiri" w:hAnsi="Amiri" w:eastAsia="Amiri" w:cs="Amiri"/>
          <w:lang w:bidi="ar-SA"/>
          <w:color w:val="111111"/>
          <w:sz w:val="28"/>
          <w:szCs w:val="28"/>
          <w:rtl/>
        </w:rPr>
        <w:t xml:space="preserve">40153 .النجف الأشرف؛ مؤسسة كاشف الغطاء العامة؛ رقم المخطوط: 6531</w:t>
      </w:r>
    </w:p>
    <w:p>
      <w:pPr>
        <w:pStyle w:val="BookText"/>
      </w:pPr>
      <w:r>
        <w:rPr>
          <w:rFonts w:ascii="Amiri" w:hAnsi="Amiri" w:eastAsia="Amiri" w:cs="Amiri"/>
          <w:lang w:bidi="ar-SA"/>
          <w:color w:val="111111"/>
          <w:sz w:val="28"/>
          <w:szCs w:val="28"/>
          <w:rtl/>
        </w:rPr>
        <w:t xml:space="preserve">كا :عبد القادر القادري، تا: 1274ه- 222 ص [ف: 1-266]</w:t>
      </w:r>
    </w:p>
    <w:p>
      <w:pPr>
        <w:pStyle w:val="BookText"/>
      </w:pPr>
      <w:r>
        <w:rPr>
          <w:rFonts w:ascii="Times New Roman" w:hAnsi="Times New Roman" w:eastAsia="Times New Roman" w:cs="Times New Roman"/>
          <w:lang w:val="en-US" w:bidi="en-US"/>
          <w:color w:val="111111"/>
          <w:sz w:val="28"/>
          <w:szCs w:val="28"/>
          <w:rtl/>
        </w:rPr>
        <w:t xml:space="preserve">40154.</w:t>
      </w:r>
    </w:p>
    <w:p>
      <w:pPr>
        <w:pStyle w:val="BookText"/>
      </w:pPr>
      <w:r>
        <w:rPr>
          <w:rFonts w:ascii="Amiri" w:hAnsi="Amiri" w:eastAsia="Amiri" w:cs="Amiri"/>
          <w:lang w:bidi="ar-SA"/>
          <w:color w:val="111111"/>
          <w:sz w:val="28"/>
          <w:szCs w:val="28"/>
          <w:rtl/>
        </w:rPr>
        <w:t xml:space="preserve">الموصل؛ سعيد الديوه جي؛ رقم المخطوط: 65/1</w:t>
      </w:r>
    </w:p>
    <w:p>
      <w:pPr>
        <w:pStyle w:val="BookText"/>
      </w:pPr>
      <w:r>
        <w:rPr>
          <w:rFonts w:ascii="Amiri" w:hAnsi="Amiri" w:eastAsia="Amiri" w:cs="Amiri"/>
          <w:lang w:bidi="ar-SA"/>
          <w:color w:val="111111"/>
          <w:sz w:val="28"/>
          <w:szCs w:val="28"/>
          <w:rtl/>
        </w:rPr>
        <w:t xml:space="preserve">كا محمّد بن حسن بن علي دباغ زاده موصلي ،تا: 1285ه-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209-9 ]</w:t>
      </w:r>
    </w:p>
    <w:p>
      <w:pPr>
        <w:pStyle w:val="BookText"/>
      </w:pPr>
      <w:r>
        <w:rPr>
          <w:rFonts w:ascii="Times New Roman" w:hAnsi="Times New Roman" w:eastAsia="Times New Roman" w:cs="Times New Roman"/>
          <w:lang w:val="en-US" w:bidi="en-US"/>
          <w:color w:val="111111"/>
          <w:sz w:val="28"/>
          <w:szCs w:val="28"/>
          <w:rtl/>
        </w:rPr>
        <w:t xml:space="preserve">40155.</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صابر الفتحي ،تا: 1286ه-، 282 ص 13 س، 2318سم [المورد: 77</w:t>
      </w:r>
    </w:p>
    <w:p>
      <w:pPr>
        <w:pStyle w:val="BookText"/>
      </w:pPr>
      <w:r>
        <w:rPr>
          <w:rFonts w:ascii="Times New Roman" w:hAnsi="Times New Roman" w:eastAsia="Times New Roman" w:cs="Times New Roman"/>
          <w:lang w:val="en-US" w:bidi="en-US"/>
          <w:color w:val="111111"/>
          <w:sz w:val="28"/>
          <w:szCs w:val="28"/>
          <w:rtl/>
        </w:rPr>
        <w:t xml:space="preserve">122 ]</w:t>
      </w:r>
    </w:p>
    <w:p>
      <w:pPr>
        <w:pStyle w:val="BookText"/>
      </w:pPr>
      <w:r>
        <w:rPr>
          <w:rFonts w:ascii="Times New Roman" w:hAnsi="Times New Roman" w:eastAsia="Times New Roman" w:cs="Times New Roman"/>
          <w:lang w:val="en-US" w:bidi="en-US"/>
          <w:color w:val="111111"/>
          <w:sz w:val="28"/>
          <w:szCs w:val="28"/>
          <w:rtl/>
        </w:rPr>
        <w:t xml:space="preserve">40156.</w:t>
      </w:r>
    </w:p>
    <w:p>
      <w:pPr>
        <w:pStyle w:val="BookText"/>
      </w:pPr>
      <w:r>
        <w:rPr>
          <w:rFonts w:ascii="Amiri" w:hAnsi="Amiri" w:eastAsia="Amiri" w:cs="Amiri"/>
          <w:lang w:bidi="ar-SA"/>
          <w:color w:val="111111"/>
          <w:sz w:val="28"/>
          <w:szCs w:val="28"/>
          <w:rtl/>
        </w:rPr>
        <w:t xml:space="preserve">الكاظمية؛ جامعة مدينة العلم؛ رقم المخطوط : 13/22</w:t>
      </w:r>
    </w:p>
    <w:p>
      <w:pPr>
        <w:pStyle w:val="BookText"/>
      </w:pPr>
      <w:r>
        <w:rPr>
          <w:rFonts w:ascii="Amiri" w:hAnsi="Amiri" w:eastAsia="Amiri" w:cs="Amiri"/>
          <w:lang w:bidi="ar-SA"/>
          <w:color w:val="111111"/>
          <w:sz w:val="28"/>
          <w:szCs w:val="28"/>
          <w:rtl/>
        </w:rPr>
        <w:t xml:space="preserve">أوّلها :قال الشيخ الإمام العلامة حجة العرب آخرها محكم الأحكام مستوفي الأنواع والأقسام والله الحمد.</w:t>
      </w:r>
    </w:p>
    <w:p>
      <w:pPr>
        <w:pStyle w:val="BookText"/>
      </w:pPr>
      <w:r>
        <w:rPr>
          <w:rFonts w:ascii="IRNazanin" w:hAnsi="IRNazanin" w:eastAsia="IRNazanin" w:cs="IRNazanin"/>
          <w:lang w:bidi="fa-IR"/>
          <w:color w:val="111111"/>
          <w:sz w:val="28"/>
          <w:szCs w:val="28"/>
          <w:rtl/>
        </w:rPr>
        <w:t xml:space="preserve">کا :عبدالرحيم بن محمّد علي الشوشتري، تا: 1293ه- 93 ق 1914/5سم [ف: 227]</w:t>
      </w:r>
    </w:p>
    <w:p>
      <w:pPr>
        <w:pStyle w:val="BookText"/>
      </w:pPr>
      <w:r>
        <w:rPr>
          <w:rFonts w:ascii="Times New Roman" w:hAnsi="Times New Roman" w:eastAsia="Times New Roman" w:cs="Times New Roman"/>
          <w:lang w:val="en-US" w:bidi="en-US"/>
          <w:color w:val="111111"/>
          <w:sz w:val="28"/>
          <w:szCs w:val="28"/>
          <w:rtl/>
        </w:rPr>
        <w:t xml:space="preserve">40157.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 11/4</w:t>
      </w:r>
    </w:p>
    <w:p>
      <w:pPr>
        <w:pStyle w:val="BookText"/>
      </w:pPr>
      <w:r>
        <w:rPr>
          <w:rFonts w:ascii="Amiri" w:hAnsi="Amiri" w:eastAsia="Amiri" w:cs="Amiri"/>
          <w:lang w:bidi="ar-SA"/>
          <w:color w:val="111111"/>
          <w:sz w:val="28"/>
          <w:szCs w:val="28"/>
          <w:rtl/>
        </w:rPr>
        <w:t xml:space="preserve">كا: علي بن حسين بن ولي، تا: 1297ه-؛ 127 ق، 1822سم [الأوقاف العامة -موصل: 6-86]</w:t>
      </w:r>
    </w:p>
    <w:p>
      <w:pPr>
        <w:pStyle w:val="BookText"/>
      </w:pPr>
      <w:r>
        <w:rPr>
          <w:rFonts w:ascii="Amiri" w:hAnsi="Amiri" w:eastAsia="Amiri" w:cs="Amiri"/>
          <w:lang w:bidi="ar-SA"/>
          <w:color w:val="111111"/>
          <w:sz w:val="28"/>
          <w:szCs w:val="28"/>
          <w:rtl/>
        </w:rPr>
        <w:t xml:space="preserve">40158 .الموصل؛ سعيد الديوه جي؛ رقم المخطوط : 74</w:t>
      </w:r>
    </w:p>
    <w:p>
      <w:pPr>
        <w:pStyle w:val="BookText"/>
      </w:pPr>
      <w:r>
        <w:rPr>
          <w:rFonts w:ascii="IRNazanin" w:hAnsi="IRNazanin" w:eastAsia="IRNazanin" w:cs="IRNazanin"/>
          <w:lang w:bidi="fa-IR"/>
          <w:color w:val="111111"/>
          <w:sz w:val="28"/>
          <w:szCs w:val="28"/>
          <w:rtl/>
        </w:rPr>
        <w:t xml:space="preserve">کا :مجهول ،تا: 1298ه- [ معهد المخطوطات العربية : 2109]</w:t>
      </w:r>
    </w:p>
    <w:p>
      <w:pPr>
        <w:pStyle w:val="BookText"/>
      </w:pPr>
      <w:r>
        <w:rPr>
          <w:rFonts w:ascii="Amiri" w:hAnsi="Amiri" w:eastAsia="Amiri" w:cs="Amiri"/>
          <w:lang w:bidi="ar-SA"/>
          <w:color w:val="111111"/>
          <w:sz w:val="28"/>
          <w:szCs w:val="28"/>
          <w:rtl/>
        </w:rPr>
        <w:t xml:space="preserve">40159 .بغداد؛ المكتبة القادرية رقم المخطوط : 965</w:t>
      </w:r>
    </w:p>
    <w:p>
      <w:pPr>
        <w:pStyle w:val="BookText"/>
      </w:pPr>
      <w:r>
        <w:rPr>
          <w:rFonts w:ascii="Amiri" w:hAnsi="Amiri" w:eastAsia="Amiri" w:cs="Amiri"/>
          <w:lang w:bidi="ar-SA"/>
          <w:color w:val="111111"/>
          <w:sz w:val="28"/>
          <w:szCs w:val="28"/>
          <w:rtl/>
        </w:rPr>
        <w:t xml:space="preserve">أوّلها: في لغة الحجاز وكأحد عشر وأخواته في لزوم الفتح وكقبل وبعد؛ آخرها: واعزي</w:t>
      </w:r>
    </w:p>
    <w:p>
      <w:pPr>
        <w:pStyle w:val="BookText"/>
      </w:pPr>
      <w:r>
        <w:rPr>
          <w:rFonts w:ascii="Amiri" w:hAnsi="Amiri" w:eastAsia="Amiri" w:cs="Amiri"/>
          <w:lang w:bidi="ar-SA"/>
          <w:color w:val="111111"/>
          <w:sz w:val="28"/>
          <w:szCs w:val="28"/>
          <w:rtl/>
        </w:rPr>
        <w:t xml:space="preserve">يضمهن واضرب وامشوا واذهب بكسر كالبواقي</w:t>
      </w:r>
    </w:p>
    <w:p>
      <w:pPr>
        <w:pStyle w:val="BookText"/>
      </w:pPr>
      <w:r>
        <w:rPr>
          <w:rFonts w:ascii="IRNazanin" w:hAnsi="IRNazanin" w:eastAsia="IRNazanin" w:cs="IRNazanin"/>
          <w:lang w:bidi="fa-IR"/>
          <w:color w:val="111111"/>
          <w:sz w:val="28"/>
          <w:szCs w:val="28"/>
          <w:rtl/>
        </w:rPr>
        <w:t xml:space="preserve">قطعة منه؛ نسخ ،كا: السيد حسن القادري بن السيد علي القادري نقیب زاده ،تا: القرن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13ه- ناقصة: الأوّل؛ 26ق، 7 س، 1911سم [ف: 3-275]</w:t>
      </w:r>
    </w:p>
    <w:p>
      <w:pPr>
        <w:pStyle w:val="BookText"/>
      </w:pPr>
      <w:r>
        <w:rPr>
          <w:rFonts w:ascii="Times New Roman" w:hAnsi="Times New Roman" w:eastAsia="Times New Roman" w:cs="Times New Roman"/>
          <w:lang w:val="en-US" w:bidi="en-US"/>
          <w:color w:val="111111"/>
          <w:sz w:val="28"/>
          <w:szCs w:val="28"/>
          <w:rtl/>
        </w:rPr>
        <w:t xml:space="preserve">40160.</w:t>
      </w:r>
    </w:p>
    <w:p>
      <w:pPr>
        <w:pStyle w:val="BookText"/>
      </w:pPr>
      <w:r>
        <w:rPr>
          <w:rFonts w:ascii="IRNazanin" w:hAnsi="IRNazanin" w:eastAsia="IRNazanin" w:cs="IRNazanin"/>
          <w:lang w:bidi="fa-IR"/>
          <w:color w:val="111111"/>
          <w:sz w:val="28"/>
          <w:szCs w:val="28"/>
          <w:rtl/>
        </w:rPr>
        <w:t xml:space="preserve">بغداد؛ دار المخطوطات؛ رقم المخطوط: 1787</w:t>
      </w:r>
    </w:p>
    <w:p>
      <w:pPr>
        <w:pStyle w:val="BookText"/>
      </w:pPr>
      <w:r>
        <w:rPr>
          <w:rFonts w:ascii="Amiri" w:hAnsi="Amiri" w:eastAsia="Amiri" w:cs="Amiri"/>
          <w:lang w:bidi="ar-SA"/>
          <w:color w:val="111111"/>
          <w:sz w:val="28"/>
          <w:szCs w:val="28"/>
          <w:rtl/>
        </w:rPr>
        <w:t xml:space="preserve">كا :عبد الرحمن بن محمّد بن مصطفى بن عبد الرحمن، تا: 1302ه- 155 ص 16س، 16/5 21/5سم [المتحف العراقي - ف: اللغوية-46]</w:t>
      </w:r>
    </w:p>
    <w:p>
      <w:pPr>
        <w:pStyle w:val="BookText"/>
      </w:pPr>
      <w:r>
        <w:rPr>
          <w:rFonts w:ascii="Amiri" w:hAnsi="Amiri" w:eastAsia="Amiri" w:cs="Amiri"/>
          <w:lang w:bidi="ar-SA"/>
          <w:color w:val="111111"/>
          <w:sz w:val="28"/>
          <w:szCs w:val="28"/>
          <w:rtl/>
        </w:rPr>
        <w:t xml:space="preserve">40161 .الموصل؛ مدرسة عبد الله بيك (في الأوقاف العامة)؛ رقم المخطوط: 9</w:t>
      </w:r>
    </w:p>
    <w:p>
      <w:pPr>
        <w:pStyle w:val="BookText"/>
      </w:pPr>
      <w:r>
        <w:rPr>
          <w:rFonts w:ascii="IRNazanin" w:hAnsi="IRNazanin" w:eastAsia="IRNazanin" w:cs="IRNazanin"/>
          <w:lang w:bidi="fa-IR"/>
          <w:color w:val="111111"/>
          <w:sz w:val="28"/>
          <w:szCs w:val="28"/>
          <w:rtl/>
        </w:rPr>
        <w:t xml:space="preserve">نسخ، کا :مجهول ،تا: 1303ه- 125 ق، 1521سم [الأوقاف العامة - موصل: 6-120]</w:t>
      </w:r>
    </w:p>
    <w:p>
      <w:pPr>
        <w:pStyle w:val="BookText"/>
      </w:pPr>
      <w:r>
        <w:rPr>
          <w:rFonts w:ascii="Times New Roman" w:hAnsi="Times New Roman" w:eastAsia="Times New Roman" w:cs="Times New Roman"/>
          <w:lang w:val="en-US" w:bidi="en-US"/>
          <w:color w:val="111111"/>
          <w:sz w:val="28"/>
          <w:szCs w:val="28"/>
          <w:rtl/>
        </w:rPr>
        <w:t xml:space="preserve">40162.</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15/9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الشيخ ... ،تا: مجهول ؛ 82ق ، 1521سم [الأوقاف العامة - موصل: 5-191]</w:t>
      </w:r>
    </w:p>
    <w:p>
      <w:pPr>
        <w:pStyle w:val="BookText"/>
      </w:pPr>
      <w:r>
        <w:rPr>
          <w:rFonts w:ascii="Times New Roman" w:hAnsi="Times New Roman" w:eastAsia="Times New Roman" w:cs="Times New Roman"/>
          <w:lang w:val="en-US" w:bidi="en-US"/>
          <w:color w:val="111111"/>
          <w:sz w:val="28"/>
          <w:szCs w:val="28"/>
          <w:rtl/>
        </w:rPr>
        <w:t xml:space="preserve">40163.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2728</w:t>
      </w:r>
    </w:p>
    <w:p>
      <w:pPr>
        <w:pStyle w:val="BookText"/>
      </w:pPr>
      <w:r>
        <w:rPr>
          <w:rFonts w:ascii="IRNazanin" w:hAnsi="IRNazanin" w:eastAsia="IRNazanin" w:cs="IRNazanin"/>
          <w:lang w:bidi="fa-IR"/>
          <w:color w:val="111111"/>
          <w:sz w:val="28"/>
          <w:szCs w:val="28"/>
          <w:rtl/>
        </w:rPr>
        <w:t xml:space="preserve">کا :مجهول ،تا :مجهول ؛ناقصة: الأوّل؛ 185 ص [ف: 1-266]</w:t>
      </w:r>
    </w:p>
    <w:p>
      <w:pPr>
        <w:pStyle w:val="BookText"/>
      </w:pPr>
      <w:r>
        <w:rPr>
          <w:rFonts w:ascii="Times New Roman" w:hAnsi="Times New Roman" w:eastAsia="Times New Roman" w:cs="Times New Roman"/>
          <w:lang w:val="en-US" w:bidi="en-US"/>
          <w:color w:val="111111"/>
          <w:sz w:val="28"/>
          <w:szCs w:val="28"/>
          <w:rtl/>
        </w:rPr>
        <w:t xml:space="preserve">40164.</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13/17</w:t>
      </w:r>
    </w:p>
    <w:p>
      <w:pPr>
        <w:pStyle w:val="BookText"/>
      </w:pPr>
      <w:r>
        <w:rPr>
          <w:rFonts w:ascii="IRNazanin" w:hAnsi="IRNazanin" w:eastAsia="IRNazanin" w:cs="IRNazanin"/>
          <w:lang w:bidi="fa-IR"/>
          <w:color w:val="111111"/>
          <w:sz w:val="28"/>
          <w:szCs w:val="28"/>
          <w:rtl/>
        </w:rPr>
        <w:t xml:space="preserve">کا :مجهول، تا: مجهول؛ ناقصة: الآخر؛ 128 ق، 1520سم الأوقاف العامة - موصل: 2-64]</w:t>
      </w:r>
    </w:p>
    <w:p>
      <w:pPr>
        <w:pStyle w:val="BookText"/>
      </w:pPr>
      <w:r>
        <w:rPr>
          <w:rFonts w:ascii="Times New Roman" w:hAnsi="Times New Roman" w:eastAsia="Times New Roman" w:cs="Times New Roman"/>
          <w:lang w:val="en-US" w:bidi="en-US"/>
          <w:color w:val="111111"/>
          <w:sz w:val="28"/>
          <w:szCs w:val="28"/>
          <w:rtl/>
        </w:rPr>
        <w:t xml:space="preserve">40165.</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91 ق 1521سم [الأوقاف العامة - موصل: 6-18]</w:t>
      </w:r>
    </w:p>
    <w:p>
      <w:pPr>
        <w:pStyle w:val="BookText"/>
      </w:pPr>
      <w:r>
        <w:rPr>
          <w:rFonts w:ascii="Times New Roman" w:hAnsi="Times New Roman" w:eastAsia="Times New Roman" w:cs="Times New Roman"/>
          <w:lang w:val="en-US" w:bidi="en-US"/>
          <w:color w:val="111111"/>
          <w:sz w:val="28"/>
          <w:szCs w:val="28"/>
          <w:rtl/>
        </w:rPr>
        <w:t xml:space="preserve">40166.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115 ق، 1622سم [الأوقاف العامة موصل: 7-68]</w:t>
      </w:r>
    </w:p>
    <w:p>
      <w:pPr>
        <w:pStyle w:val="BookText"/>
      </w:pPr>
      <w:r>
        <w:rPr>
          <w:rFonts w:ascii="Times New Roman" w:hAnsi="Times New Roman" w:eastAsia="Times New Roman" w:cs="Times New Roman"/>
          <w:lang w:val="en-US" w:bidi="en-US"/>
          <w:color w:val="111111"/>
          <w:sz w:val="28"/>
          <w:szCs w:val="28"/>
          <w:rtl/>
        </w:rPr>
        <w:t xml:space="preserve">40167.</w:t>
      </w:r>
    </w:p>
    <w:p>
      <w:pPr>
        <w:pStyle w:val="BookText"/>
      </w:pPr>
      <w:r>
        <w:rPr>
          <w:rFonts w:ascii="IRNazanin" w:hAnsi="IRNazanin" w:eastAsia="IRNazanin" w:cs="IRNazanin"/>
          <w:lang w:bidi="fa-IR"/>
          <w:color w:val="111111"/>
          <w:sz w:val="28"/>
          <w:szCs w:val="28"/>
          <w:rtl/>
        </w:rPr>
        <w:t xml:space="preserve">بغداد؛ دار المخطوطات؛ رقم المخطوط: 1185</w:t>
      </w:r>
    </w:p>
    <w:p>
      <w:pPr>
        <w:pStyle w:val="BookText"/>
      </w:pPr>
      <w:r>
        <w:rPr>
          <w:rFonts w:ascii="IRNazanin" w:hAnsi="IRNazanin" w:eastAsia="IRNazanin" w:cs="IRNazanin"/>
          <w:lang w:bidi="fa-IR"/>
          <w:color w:val="111111"/>
          <w:sz w:val="28"/>
          <w:szCs w:val="28"/>
          <w:rtl/>
        </w:rPr>
        <w:t xml:space="preserve">کا :مجهول،تا :مجهول؛ 1882 ص 19 س، 2014/5 سم [المتحف العراقي - ف: اللغوية -46]</w:t>
      </w:r>
    </w:p>
    <w:p>
      <w:pPr>
        <w:pStyle w:val="BookText"/>
      </w:pPr>
      <w:r>
        <w:rPr>
          <w:rFonts w:ascii="Amiri" w:hAnsi="Amiri" w:eastAsia="Amiri" w:cs="Amiri"/>
          <w:lang w:bidi="ar-SA"/>
          <w:color w:val="111111"/>
          <w:sz w:val="28"/>
          <w:szCs w:val="28"/>
          <w:rtl/>
        </w:rPr>
        <w:t xml:space="preserve">40168 .بغداد؛ مكتبة الأوقاف العامة؛ رقم المخطوط: 12481</w:t>
      </w:r>
    </w:p>
    <w:p>
      <w:pPr>
        <w:pStyle w:val="BookText"/>
      </w:pPr>
      <w:r>
        <w:rPr>
          <w:rFonts w:ascii="Amiri" w:hAnsi="Amiri" w:eastAsia="Amiri" w:cs="Amiri"/>
          <w:lang w:bidi="ar-SA"/>
          <w:color w:val="111111"/>
          <w:sz w:val="28"/>
          <w:szCs w:val="28"/>
          <w:rtl/>
        </w:rPr>
        <w:t xml:space="preserve">آخرها :كتبت كتابي بخط جميل *** يجد وجهد وعمر طويل / اخاف من الموت اذ جاءني</w:t>
      </w:r>
    </w:p>
    <w:p>
      <w:pPr>
        <w:pStyle w:val="BookText"/>
      </w:pPr>
      <w:r>
        <w:rPr>
          <w:rFonts w:ascii="Amiri" w:hAnsi="Amiri" w:eastAsia="Amiri" w:cs="Amiri"/>
          <w:lang w:bidi="ar-SA"/>
          <w:color w:val="111111"/>
          <w:sz w:val="28"/>
          <w:szCs w:val="28"/>
          <w:rtl/>
        </w:rPr>
        <w:t xml:space="preserve">يباع كتابي بشيء قليل</w:t>
      </w:r>
    </w:p>
    <w:p>
      <w:pPr>
        <w:pStyle w:val="BookText"/>
      </w:pPr>
      <w:r>
        <w:rPr>
          <w:rFonts w:ascii="Amiri" w:hAnsi="Amiri" w:eastAsia="Amiri" w:cs="Amiri"/>
          <w:lang w:bidi="ar-SA"/>
          <w:color w:val="111111"/>
          <w:sz w:val="28"/>
          <w:szCs w:val="28"/>
          <w:rtl/>
        </w:rPr>
        <w:t xml:space="preserve">كا :محمّد بن قاسم الخياط ،تا: مجهول؛ 201 ق 11س 16122سم [ف: 3-315]</w:t>
      </w:r>
    </w:p>
    <w:p>
      <w:pPr>
        <w:pStyle w:val="BookText"/>
      </w:pPr>
      <w:r>
        <w:rPr>
          <w:rFonts w:ascii="Times New Roman" w:hAnsi="Times New Roman" w:eastAsia="Times New Roman" w:cs="Times New Roman"/>
          <w:lang w:val="en-US" w:bidi="en-US"/>
          <w:color w:val="111111"/>
          <w:sz w:val="28"/>
          <w:szCs w:val="28"/>
          <w:rtl/>
        </w:rPr>
        <w:t xml:space="preserve">40169.</w:t>
      </w:r>
    </w:p>
    <w:p>
      <w:pPr>
        <w:pStyle w:val="BookText"/>
      </w:pPr>
      <w:r>
        <w:rPr>
          <w:rFonts w:ascii="Amiri" w:hAnsi="Amiri" w:eastAsia="Amiri" w:cs="Amiri"/>
          <w:lang w:bidi="ar-SA"/>
          <w:color w:val="111111"/>
          <w:sz w:val="28"/>
          <w:szCs w:val="28"/>
          <w:rtl/>
        </w:rPr>
        <w:t xml:space="preserve">بغداد؛ مكتبة الأوقاف العامة؛ رقم المخطوط: 6104</w:t>
      </w:r>
    </w:p>
    <w:p>
      <w:pPr>
        <w:pStyle w:val="BookText"/>
      </w:pPr>
      <w:r>
        <w:rPr>
          <w:rFonts w:ascii="IRNazanin" w:hAnsi="IRNazanin" w:eastAsia="IRNazanin" w:cs="IRNazanin"/>
          <w:lang w:bidi="fa-IR"/>
          <w:color w:val="111111"/>
          <w:sz w:val="28"/>
          <w:szCs w:val="28"/>
          <w:rtl/>
        </w:rPr>
        <w:t xml:space="preserve">کا :مجهول، تا :مجهول؛ 135ق، 2114سم [ف: 3-316]</w:t>
      </w:r>
    </w:p>
    <w:p>
      <w:pPr>
        <w:pStyle w:val="BookText"/>
      </w:pPr>
      <w:r>
        <w:rPr>
          <w:rFonts w:ascii="Amiri" w:hAnsi="Amiri" w:eastAsia="Amiri" w:cs="Amiri"/>
          <w:lang w:bidi="ar-SA"/>
          <w:color w:val="111111"/>
          <w:sz w:val="28"/>
          <w:szCs w:val="28"/>
          <w:rtl/>
        </w:rPr>
        <w:t xml:space="preserve">40170 .بغداد؛ مكتبة الأوقاف العامة؛ رقم المخطوط : 6087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:مجهول؛ 125 ق، 2115سم [ف: 3-316]</w:t>
      </w:r>
    </w:p>
    <w:p>
      <w:pPr>
        <w:pStyle w:val="BookText"/>
      </w:pPr>
      <w:r>
        <w:rPr>
          <w:rFonts w:ascii="Amiri" w:hAnsi="Amiri" w:eastAsia="Amiri" w:cs="Amiri"/>
          <w:lang w:bidi="ar-SA"/>
          <w:color w:val="111111"/>
          <w:sz w:val="28"/>
          <w:szCs w:val="28"/>
          <w:rtl/>
        </w:rPr>
        <w:t xml:space="preserve">40171 .بغداد؛ مكتبة الأوقاف العامة؛ رقم المخطوط: 6164</w:t>
      </w:r>
    </w:p>
    <w:p>
      <w:pPr>
        <w:pStyle w:val="BookText"/>
      </w:pPr>
      <w:r>
        <w:rPr>
          <w:rFonts w:ascii="IRNazanin" w:hAnsi="IRNazanin" w:eastAsia="IRNazanin" w:cs="IRNazanin"/>
          <w:lang w:bidi="fa-IR"/>
          <w:color w:val="111111"/>
          <w:sz w:val="28"/>
          <w:szCs w:val="28"/>
          <w:rtl/>
        </w:rPr>
        <w:t xml:space="preserve">کا :مجهول ،تا :مجهول؛ 128 ق، 2115سم [ف: 3-316]</w:t>
      </w:r>
    </w:p>
    <w:p>
      <w:pPr>
        <w:pStyle w:val="BookText"/>
      </w:pPr>
      <w:r>
        <w:rPr>
          <w:rFonts w:ascii="Times New Roman" w:hAnsi="Times New Roman" w:eastAsia="Times New Roman" w:cs="Times New Roman"/>
          <w:lang w:val="en-US" w:bidi="en-US"/>
          <w:color w:val="111111"/>
          <w:sz w:val="28"/>
          <w:szCs w:val="28"/>
          <w:rtl/>
        </w:rPr>
        <w:t xml:space="preserve">40172.</w:t>
      </w:r>
    </w:p>
    <w:p>
      <w:pPr>
        <w:pStyle w:val="BookText"/>
      </w:pPr>
      <w:r>
        <w:rPr>
          <w:rFonts w:ascii="Amiri" w:hAnsi="Amiri" w:eastAsia="Amiri" w:cs="Amiri"/>
          <w:lang w:bidi="ar-SA"/>
          <w:color w:val="111111"/>
          <w:sz w:val="28"/>
          <w:szCs w:val="28"/>
          <w:rtl/>
        </w:rPr>
        <w:t xml:space="preserve">بغداد؛ مكتبة الأوقاف العامة؛ رقم المخطوط : 1248</w:t>
      </w:r>
    </w:p>
    <w:p>
      <w:pPr>
        <w:pStyle w:val="BookText"/>
      </w:pPr>
      <w:r>
        <w:rPr>
          <w:rFonts w:ascii="IRNazanin" w:hAnsi="IRNazanin" w:eastAsia="IRNazanin" w:cs="IRNazanin"/>
          <w:lang w:bidi="fa-IR"/>
          <w:color w:val="111111"/>
          <w:sz w:val="28"/>
          <w:szCs w:val="28"/>
          <w:rtl/>
        </w:rPr>
        <w:t xml:space="preserve">کا :مجهول،تا :مجهول؛ 137ق، 2113سم [ف: 3-316]</w:t>
      </w:r>
    </w:p>
    <w:p>
      <w:pPr>
        <w:pStyle w:val="BookText"/>
      </w:pPr>
      <w:r>
        <w:rPr>
          <w:rFonts w:ascii="Times New Roman" w:hAnsi="Times New Roman" w:eastAsia="Times New Roman" w:cs="Times New Roman"/>
          <w:lang w:val="en-US" w:bidi="en-US"/>
          <w:color w:val="111111"/>
          <w:sz w:val="28"/>
          <w:szCs w:val="28"/>
          <w:rtl/>
        </w:rPr>
        <w:t xml:space="preserve">10173.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5264</w:t>
      </w:r>
    </w:p>
    <w:p>
      <w:pPr>
        <w:pStyle w:val="BookText"/>
      </w:pPr>
      <w:r>
        <w:rPr>
          <w:rFonts w:ascii="IRNazanin" w:hAnsi="IRNazanin" w:eastAsia="IRNazanin" w:cs="IRNazanin"/>
          <w:lang w:bidi="fa-IR"/>
          <w:color w:val="111111"/>
          <w:sz w:val="28"/>
          <w:szCs w:val="28"/>
          <w:rtl/>
        </w:rPr>
        <w:t xml:space="preserve">کا: مجهول، تا: مجهول؛ ناقصة :الآخر؛ 110 ص [ف: 1-266]</w:t>
      </w:r>
    </w:p>
    <w:p>
      <w:pPr>
        <w:pStyle w:val="BookText"/>
      </w:pPr>
      <w:r>
        <w:rPr>
          <w:rFonts w:ascii="Amiri" w:hAnsi="Amiri" w:eastAsia="Amiri" w:cs="Amiri"/>
          <w:lang w:bidi="ar-SA"/>
          <w:color w:val="111111"/>
          <w:sz w:val="28"/>
          <w:szCs w:val="28"/>
          <w:rtl/>
        </w:rPr>
        <w:t xml:space="preserve">40174 . النجف الأشرف؛ مؤسسة كاشف الغطاء العامة؛ رقم المخطوط: 5261</w:t>
      </w:r>
    </w:p>
    <w:p>
      <w:pPr>
        <w:pStyle w:val="BookText"/>
      </w:pPr>
      <w:r>
        <w:rPr>
          <w:rFonts w:ascii="IRNazanin" w:hAnsi="IRNazanin" w:eastAsia="IRNazanin" w:cs="IRNazanin"/>
          <w:lang w:bidi="fa-IR"/>
          <w:color w:val="111111"/>
          <w:sz w:val="28"/>
          <w:szCs w:val="28"/>
          <w:rtl/>
        </w:rPr>
        <w:t xml:space="preserve">کا: مجهول ،تا :مجهول؛ 159 ص [ف: 1-266]</w:t>
      </w:r>
    </w:p>
    <w:p>
      <w:pPr>
        <w:pStyle w:val="BookText"/>
      </w:pPr>
      <w:r>
        <w:rPr>
          <w:rFonts w:ascii="Times New Roman" w:hAnsi="Times New Roman" w:eastAsia="Times New Roman" w:cs="Times New Roman"/>
          <w:lang w:val="en-US" w:bidi="en-US"/>
          <w:color w:val="111111"/>
          <w:sz w:val="28"/>
          <w:szCs w:val="28"/>
          <w:rtl/>
        </w:rPr>
        <w:t xml:space="preserve">40175.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4867</w:t>
      </w:r>
    </w:p>
    <w:p>
      <w:pPr>
        <w:pStyle w:val="BookText"/>
      </w:pPr>
      <w:r>
        <w:rPr>
          <w:rFonts w:ascii="IRNazanin" w:hAnsi="IRNazanin" w:eastAsia="IRNazanin" w:cs="IRNazanin"/>
          <w:lang w:bidi="fa-IR"/>
          <w:color w:val="111111"/>
          <w:sz w:val="28"/>
          <w:szCs w:val="28"/>
          <w:rtl/>
        </w:rPr>
        <w:t xml:space="preserve">کا :مجهول ،تا :مجهول؛ 177 ص [ف: 1-266]</w:t>
      </w:r>
    </w:p>
    <w:p>
      <w:pPr>
        <w:pStyle w:val="BookText"/>
      </w:pPr>
      <w:r>
        <w:rPr>
          <w:rFonts w:ascii="Amiri" w:hAnsi="Amiri" w:eastAsia="Amiri" w:cs="Amiri"/>
          <w:lang w:bidi="ar-SA"/>
          <w:color w:val="111111"/>
          <w:sz w:val="28"/>
          <w:szCs w:val="28"/>
          <w:rtl/>
        </w:rPr>
        <w:t xml:space="preserve">40176 .الموصل؛ مدرسة بكر افندي (في الأوقاف العامة)؛ رقم المخطوط: 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82ق، 1622سم [الأوقاف العامة-موصل: 7-302]</w:t>
      </w:r>
    </w:p>
    <w:p>
      <w:pPr>
        <w:pStyle w:val="BookText"/>
      </w:pPr>
      <w:r>
        <w:rPr>
          <w:rFonts w:ascii="Amiri" w:hAnsi="Amiri" w:eastAsia="Amiri" w:cs="Amiri"/>
          <w:lang w:bidi="ar-SA"/>
          <w:color w:val="111111"/>
          <w:sz w:val="28"/>
          <w:szCs w:val="28"/>
          <w:rtl/>
        </w:rPr>
        <w:t xml:space="preserve">40177 .الموصل؛ مدرسة جامع مريم خاتون (في الأوقاف العامة)؛ رقم المخطوط: 26</w:t>
      </w:r>
    </w:p>
    <w:p>
      <w:pPr>
        <w:pStyle w:val="BookText"/>
      </w:pPr>
      <w:r>
        <w:rPr>
          <w:rFonts w:ascii="IRNazanin" w:hAnsi="IRNazanin" w:eastAsia="IRNazanin" w:cs="IRNazanin"/>
          <w:lang w:bidi="fa-IR"/>
          <w:color w:val="111111"/>
          <w:sz w:val="28"/>
          <w:szCs w:val="28"/>
          <w:rtl/>
        </w:rPr>
        <w:t xml:space="preserve">کا :مجهول، تا :مجهول؛ ناقصة: الأوّل والآخر؛ 187 ق، 1622سم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343-7 ]</w:t>
      </w:r>
    </w:p>
    <w:p>
      <w:pPr>
        <w:pStyle w:val="BookText"/>
      </w:pPr>
      <w:r>
        <w:rPr>
          <w:rFonts w:ascii="Amiri" w:hAnsi="Amiri" w:eastAsia="Amiri" w:cs="Amiri"/>
          <w:lang w:bidi="ar-SA"/>
          <w:color w:val="111111"/>
          <w:sz w:val="28"/>
          <w:szCs w:val="28"/>
          <w:rtl/>
        </w:rPr>
        <w:t xml:space="preserve">40178 .النجف الأشرف؛ مكتبة آية الله الحكيم العامة؛ رقم المخطوط: 553</w:t>
      </w:r>
    </w:p>
    <w:p>
      <w:pPr>
        <w:pStyle w:val="BookText"/>
      </w:pPr>
      <w:r>
        <w:rPr>
          <w:rFonts w:ascii="IRNazanin" w:hAnsi="IRNazanin" w:eastAsia="IRNazanin" w:cs="IRNazanin"/>
          <w:lang w:bidi="fa-IR"/>
          <w:color w:val="111111"/>
          <w:sz w:val="28"/>
          <w:szCs w:val="28"/>
          <w:rtl/>
        </w:rPr>
        <w:t xml:space="preserve">کا :مجهول ،تا :مجهول؛ 104، ص 25 س، 12*21سم [معجم المخطوطات النجفية : 548]</w:t>
      </w:r>
    </w:p>
    <w:p>
      <w:pPr>
        <w:pStyle w:val="BookText"/>
      </w:pPr>
      <w:r>
        <w:rPr>
          <w:rFonts w:ascii="Times New Roman" w:hAnsi="Times New Roman" w:eastAsia="Times New Roman" w:cs="Times New Roman"/>
          <w:lang w:val="en-US" w:bidi="en-US"/>
          <w:color w:val="111111"/>
          <w:sz w:val="28"/>
          <w:szCs w:val="28"/>
          <w:rtl/>
        </w:rPr>
        <w:t xml:space="preserve">40179.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2982</w:t>
      </w:r>
    </w:p>
    <w:p>
      <w:pPr>
        <w:pStyle w:val="BookText"/>
      </w:pPr>
      <w:r>
        <w:rPr>
          <w:rFonts w:ascii="IRNazanin" w:hAnsi="IRNazanin" w:eastAsia="IRNazanin" w:cs="IRNazanin"/>
          <w:lang w:bidi="fa-IR"/>
          <w:color w:val="111111"/>
          <w:sz w:val="28"/>
          <w:szCs w:val="28"/>
          <w:rtl/>
        </w:rPr>
        <w:t xml:space="preserve">کا :مجهول، تا: مجهول؛ اكمل النقص سنة 1303 128 ص 2215/9سم[ معجم</w:t>
      </w:r>
    </w:p>
    <w:p>
      <w:pPr>
        <w:pStyle w:val="BookText"/>
      </w:pPr>
      <w:r>
        <w:rPr>
          <w:rFonts w:ascii="Amiri" w:hAnsi="Amiri" w:eastAsia="Amiri" w:cs="Amiri"/>
          <w:lang w:bidi="ar-SA"/>
          <w:color w:val="111111"/>
          <w:sz w:val="28"/>
          <w:szCs w:val="28"/>
          <w:rtl/>
        </w:rPr>
        <w:t xml:space="preserve">المخطوطات النجفية : 548]</w:t>
      </w:r>
    </w:p>
    <w:p>
      <w:pPr>
        <w:pStyle w:val="BookText"/>
      </w:pPr>
      <w:r>
        <w:rPr>
          <w:rFonts w:ascii="Times New Roman" w:hAnsi="Times New Roman" w:eastAsia="Times New Roman" w:cs="Times New Roman"/>
          <w:lang w:val="en-US" w:bidi="en-US"/>
          <w:color w:val="111111"/>
          <w:sz w:val="28"/>
          <w:szCs w:val="28"/>
          <w:rtl/>
        </w:rPr>
        <w:t xml:space="preserve">40180.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993</w:t>
      </w:r>
    </w:p>
    <w:p>
      <w:pPr>
        <w:pStyle w:val="BookText"/>
      </w:pPr>
      <w:r>
        <w:rPr>
          <w:rFonts w:ascii="IRNazanin" w:hAnsi="IRNazanin" w:eastAsia="IRNazanin" w:cs="IRNazanin"/>
          <w:lang w:bidi="fa-IR"/>
          <w:color w:val="111111"/>
          <w:sz w:val="28"/>
          <w:szCs w:val="28"/>
          <w:rtl/>
        </w:rPr>
        <w:t xml:space="preserve">کا:عبد الله الكردي ،تا :مجهول 408 ص 13س، 15/5*21/5سم [معجم المخطوطات</w:t>
      </w:r>
    </w:p>
    <w:p>
      <w:pPr>
        <w:pStyle w:val="BookText"/>
      </w:pPr>
      <w:r>
        <w:rPr>
          <w:rFonts w:ascii="Amiri" w:hAnsi="Amiri" w:eastAsia="Amiri" w:cs="Amiri"/>
          <w:lang w:bidi="ar-SA"/>
          <w:color w:val="111111"/>
          <w:sz w:val="28"/>
          <w:szCs w:val="28"/>
          <w:rtl/>
        </w:rPr>
        <w:t xml:space="preserve">النجفية 510]</w:t>
      </w:r>
    </w:p>
    <w:p>
      <w:pPr>
        <w:pStyle w:val="BookText"/>
      </w:pPr>
      <w:r>
        <w:rPr>
          <w:rFonts w:ascii="Times New Roman" w:hAnsi="Times New Roman" w:eastAsia="Times New Roman" w:cs="Times New Roman"/>
          <w:lang w:val="en-US" w:bidi="en-US"/>
          <w:color w:val="111111"/>
          <w:sz w:val="28"/>
          <w:szCs w:val="28"/>
          <w:rtl/>
        </w:rPr>
        <w:t xml:space="preserve">40181.</w:t>
      </w:r>
    </w:p>
    <w:p>
      <w:pPr>
        <w:pStyle w:val="BookText"/>
      </w:pPr>
      <w:r>
        <w:rPr>
          <w:rFonts w:ascii="Amiri" w:hAnsi="Amiri" w:eastAsia="Amiri" w:cs="Amiri"/>
          <w:lang w:bidi="ar-SA"/>
          <w:color w:val="111111"/>
          <w:sz w:val="28"/>
          <w:szCs w:val="28"/>
          <w:rtl/>
        </w:rPr>
        <w:t xml:space="preserve">النجف الأشرف؛ المدرسة الشبّرية رقم المخطوط: 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:سيد هاشم ،تا :مجهول؛ 213 ص 1510سم [الموسم: 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193 ]</w:t>
      </w:r>
    </w:p>
    <w:p>
      <w:pPr>
        <w:pStyle w:val="BookText"/>
      </w:pPr>
      <w:r>
        <w:rPr>
          <w:rFonts w:ascii="Amiri" w:hAnsi="Amiri" w:eastAsia="Amiri" w:cs="Amiri"/>
          <w:lang w:bidi="ar-SA"/>
          <w:color w:val="111111"/>
          <w:sz w:val="28"/>
          <w:szCs w:val="28"/>
          <w:rtl/>
        </w:rPr>
        <w:t xml:space="preserve">40182 .بغداد؛ جامع السيد سلطان علي؛ رقم المخطوط: 62</w:t>
      </w:r>
    </w:p>
    <w:p>
      <w:pPr>
        <w:pStyle w:val="BookText"/>
      </w:pPr>
      <w:r>
        <w:rPr>
          <w:rFonts w:ascii="Amiri" w:hAnsi="Amiri" w:eastAsia="Amiri" w:cs="Amiri"/>
          <w:lang w:bidi="ar-SA"/>
          <w:color w:val="111111"/>
          <w:sz w:val="28"/>
          <w:szCs w:val="28"/>
          <w:rtl/>
        </w:rPr>
        <w:t xml:space="preserve">أوّلها :مطابق؛ آخرها: كان الفراغ من هذا الكتاب المسمى بقطر الندى في يوم الخميس 16 في شهر محرم على يد الاقل الاحقر محمّد رضي ... الطريحي</w:t>
      </w:r>
    </w:p>
    <w:p>
      <w:pPr>
        <w:pStyle w:val="BookText"/>
      </w:pPr>
      <w:r>
        <w:rPr>
          <w:rFonts w:ascii="IRNazanin" w:hAnsi="IRNazanin" w:eastAsia="IRNazanin" w:cs="IRNazanin"/>
          <w:lang w:bidi="fa-IR"/>
          <w:color w:val="111111"/>
          <w:sz w:val="28"/>
          <w:szCs w:val="28"/>
          <w:rtl/>
        </w:rPr>
        <w:t xml:space="preserve">معتاد ،کا: مجهول، تا :مجهول ؛مجلد تملك :محمّد علي بن محسن بن أحمد الحسيني،</w:t>
      </w:r>
    </w:p>
    <w:p>
      <w:pPr>
        <w:pStyle w:val="BookText"/>
      </w:pPr>
      <w:r>
        <w:rPr>
          <w:rFonts w:ascii="Amiri" w:hAnsi="Amiri" w:eastAsia="Amiri" w:cs="Amiri"/>
          <w:lang w:bidi="ar-SA"/>
          <w:color w:val="111111"/>
          <w:sz w:val="28"/>
          <w:szCs w:val="28"/>
          <w:rtl/>
        </w:rPr>
        <w:t xml:space="preserve">جمال الدين الراوي سنة 1355 ه- [المورد: 61-203]</w:t>
      </w:r>
    </w:p>
    <w:p>
      <w:pPr>
        <w:pStyle w:val="BookText"/>
      </w:pPr>
      <w:r>
        <w:rPr>
          <w:rFonts w:ascii="Amiri" w:hAnsi="Amiri" w:eastAsia="Amiri" w:cs="Amiri"/>
          <w:lang w:bidi="ar-SA"/>
          <w:color w:val="111111"/>
          <w:sz w:val="28"/>
          <w:szCs w:val="28"/>
          <w:rtl/>
        </w:rPr>
        <w:t xml:space="preserve">40183 .بغداد؛ جامع السيد سلطان علي؛ رقم المخطوط: 93/2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[المورد: 61-210]</w:t>
      </w:r>
    </w:p>
    <w:p>
      <w:pPr>
        <w:pStyle w:val="BookText"/>
      </w:pPr>
      <w:r>
        <w:rPr>
          <w:rFonts w:ascii="Times New Roman" w:hAnsi="Times New Roman" w:eastAsia="Times New Roman" w:cs="Times New Roman"/>
          <w:lang w:val="en-US" w:bidi="en-US"/>
          <w:color w:val="111111"/>
          <w:sz w:val="28"/>
          <w:szCs w:val="28"/>
          <w:rtl/>
        </w:rPr>
        <w:t xml:space="preserve">40184.</w:t>
      </w:r>
    </w:p>
    <w:p>
      <w:pPr>
        <w:pStyle w:val="BookText"/>
      </w:pPr>
      <w:r>
        <w:rPr>
          <w:rFonts w:ascii="Amiri" w:hAnsi="Amiri" w:eastAsia="Amiri" w:cs="Amiri"/>
          <w:lang w:bidi="ar-SA"/>
          <w:color w:val="111111"/>
          <w:sz w:val="28"/>
          <w:szCs w:val="28"/>
          <w:rtl/>
        </w:rPr>
        <w:t xml:space="preserve">الموصل؛ المكتبة المركزية؛ رقم المخطوط: 128/1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15-315]</w:t>
      </w:r>
    </w:p>
    <w:p>
      <w:pPr>
        <w:pStyle w:val="BookText"/>
      </w:pPr>
      <w:r>
        <w:rPr>
          <w:rFonts w:ascii="Amiri" w:hAnsi="Amiri" w:eastAsia="Amiri" w:cs="Amiri"/>
          <w:lang w:bidi="ar-SA"/>
          <w:color w:val="111111"/>
          <w:sz w:val="28"/>
          <w:szCs w:val="28"/>
          <w:rtl/>
        </w:rPr>
        <w:t xml:space="preserve">40185 .الموصل؛ المكتبة المركزية؛ رقم المخطوط: 128/2</w:t>
      </w:r>
    </w:p>
    <w:p>
      <w:pPr>
        <w:pStyle w:val="BookText"/>
      </w:pPr>
      <w:r>
        <w:rPr>
          <w:rFonts w:ascii="Amiri" w:hAnsi="Amiri" w:eastAsia="Amiri" w:cs="Amiri"/>
          <w:lang w:bidi="ar-SA"/>
          <w:color w:val="111111"/>
          <w:sz w:val="28"/>
          <w:szCs w:val="28"/>
          <w:rtl/>
        </w:rPr>
        <w:t xml:space="preserve">نسخة ثانية؛ كا: مجهول ،تا: مجهول [مجلة المجمع العلمي العراقي: مجلد 15-315]</w:t>
      </w:r>
    </w:p>
    <w:p>
      <w:pPr>
        <w:pStyle w:val="BookText"/>
      </w:pPr>
      <w:r>
        <w:rPr>
          <w:rFonts w:ascii="Times New Roman" w:hAnsi="Times New Roman" w:eastAsia="Times New Roman" w:cs="Times New Roman"/>
          <w:lang w:val="en-US" w:bidi="en-US"/>
          <w:color w:val="111111"/>
          <w:sz w:val="28"/>
          <w:szCs w:val="28"/>
          <w:rtl/>
        </w:rPr>
        <w:t xml:space="preserve">40186.</w:t>
      </w:r>
    </w:p>
    <w:p>
      <w:pPr>
        <w:pStyle w:val="BookText"/>
      </w:pPr>
      <w:r>
        <w:rPr>
          <w:rFonts w:ascii="IRNazanin" w:hAnsi="IRNazanin" w:eastAsia="IRNazanin" w:cs="IRNazanin"/>
          <w:lang w:bidi="fa-IR"/>
          <w:color w:val="111111"/>
          <w:sz w:val="28"/>
          <w:szCs w:val="28"/>
          <w:rtl/>
        </w:rPr>
        <w:t xml:space="preserve">بغداد؛ دار المخطوطات؛ رقم المخطوط 71</w:t>
      </w:r>
    </w:p>
    <w:p>
      <w:pPr>
        <w:pStyle w:val="BookText"/>
      </w:pPr>
      <w:r>
        <w:rPr>
          <w:rFonts w:ascii="IRNazanin" w:hAnsi="IRNazanin" w:eastAsia="IRNazanin" w:cs="IRNazanin"/>
          <w:lang w:bidi="fa-IR"/>
          <w:color w:val="111111"/>
          <w:sz w:val="28"/>
          <w:szCs w:val="28"/>
          <w:rtl/>
        </w:rPr>
        <w:t xml:space="preserve">کا :مجهول، تا :مجهول؛ 182ص، 17س، 16*21/5سم [المتحف العراقي - ف: اللغوية - 46]</w:t>
      </w:r>
    </w:p>
    <w:p>
      <w:pPr>
        <w:pStyle w:val="BookText"/>
      </w:pPr>
      <w:r>
        <w:rPr>
          <w:rFonts w:ascii="Times New Roman" w:hAnsi="Times New Roman" w:eastAsia="Times New Roman" w:cs="Times New Roman"/>
          <w:lang w:val="en-US" w:bidi="en-US"/>
          <w:color w:val="111111"/>
          <w:sz w:val="28"/>
          <w:szCs w:val="28"/>
          <w:rtl/>
        </w:rPr>
        <w:t xml:space="preserve">40187.</w:t>
      </w:r>
    </w:p>
    <w:p>
      <w:pPr>
        <w:pStyle w:val="BookText"/>
      </w:pPr>
      <w:r>
        <w:rPr>
          <w:rFonts w:ascii="IRNazanin" w:hAnsi="IRNazanin" w:eastAsia="IRNazanin" w:cs="IRNazanin"/>
          <w:lang w:bidi="fa-IR"/>
          <w:color w:val="111111"/>
          <w:sz w:val="28"/>
          <w:szCs w:val="28"/>
          <w:rtl/>
        </w:rPr>
        <w:t xml:space="preserve">بغداد؛ دار المخطوطات؛ رقم المخطوط : 325</w:t>
      </w:r>
    </w:p>
    <w:p>
      <w:pPr>
        <w:pStyle w:val="BookText"/>
      </w:pPr>
      <w:r>
        <w:rPr>
          <w:rFonts w:ascii="IRNazanin" w:hAnsi="IRNazanin" w:eastAsia="IRNazanin" w:cs="IRNazanin"/>
          <w:lang w:bidi="fa-IR"/>
          <w:color w:val="111111"/>
          <w:sz w:val="28"/>
          <w:szCs w:val="28"/>
          <w:rtl/>
        </w:rPr>
        <w:t xml:space="preserve">کا :مجهول ،تا: مجهول؛ 160 ص 19س، 16 22/5 سم [المتحف العراقي - ف: اللغوية - 46]</w:t>
      </w:r>
    </w:p>
    <w:p>
      <w:pPr>
        <w:pStyle w:val="BookText"/>
      </w:pPr>
      <w:r>
        <w:rPr>
          <w:rFonts w:ascii="Times New Roman" w:hAnsi="Times New Roman" w:eastAsia="Times New Roman" w:cs="Times New Roman"/>
          <w:lang w:val="en-US" w:bidi="en-US"/>
          <w:color w:val="111111"/>
          <w:sz w:val="28"/>
          <w:szCs w:val="28"/>
          <w:rtl/>
        </w:rPr>
        <w:t xml:space="preserve">40188.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6536</w:t>
      </w:r>
    </w:p>
    <w:p>
      <w:pPr>
        <w:pStyle w:val="BookText"/>
      </w:pPr>
      <w:r>
        <w:rPr>
          <w:rFonts w:ascii="IRNazanin" w:hAnsi="IRNazanin" w:eastAsia="IRNazanin" w:cs="IRNazanin"/>
          <w:lang w:bidi="fa-IR"/>
          <w:color w:val="111111"/>
          <w:sz w:val="28"/>
          <w:szCs w:val="28"/>
          <w:rtl/>
        </w:rPr>
        <w:t xml:space="preserve">کا :مجهول، تا :مجهول؛ ناقصة : الآخر؛ 150 ص [ف: 1-266]</w:t>
      </w:r>
    </w:p>
    <w:p>
      <w:pPr>
        <w:pStyle w:val="BookText"/>
      </w:pPr>
      <w:r>
        <w:rPr>
          <w:rFonts w:ascii="Amiri" w:hAnsi="Amiri" w:eastAsia="Amiri" w:cs="Amiri"/>
          <w:lang w:bidi="ar-SA"/>
          <w:color w:val="111111"/>
          <w:sz w:val="28"/>
          <w:szCs w:val="28"/>
          <w:rtl/>
        </w:rPr>
        <w:t xml:space="preserve">40189 .بغداد؛ جامع السيد سلطان علي؛ رقم المخطوط: 64</w:t>
      </w:r>
    </w:p>
    <w:p>
      <w:pPr>
        <w:pStyle w:val="BookText"/>
      </w:pPr>
      <w:r>
        <w:rPr>
          <w:rFonts w:ascii="Amiri" w:hAnsi="Amiri" w:eastAsia="Amiri" w:cs="Amiri"/>
          <w:lang w:bidi="ar-SA"/>
          <w:color w:val="111111"/>
          <w:sz w:val="28"/>
          <w:szCs w:val="28"/>
          <w:rtl/>
        </w:rPr>
        <w:t xml:space="preserve">آخرها: هذا تاريخ ولدي محمّد ... وهو ولد في 51273</w:t>
      </w:r>
    </w:p>
    <w:p>
      <w:pPr>
        <w:pStyle w:val="BookText"/>
      </w:pPr>
      <w:r>
        <w:rPr>
          <w:rFonts w:ascii="IRNazanin" w:hAnsi="IRNazanin" w:eastAsia="IRNazanin" w:cs="IRNazanin"/>
          <w:lang w:bidi="fa-IR"/>
          <w:color w:val="111111"/>
          <w:sz w:val="28"/>
          <w:szCs w:val="28"/>
          <w:rtl/>
        </w:rPr>
        <w:t xml:space="preserve">نسخ ،کا :مجهول ،تا :مجهول [المورد: 61-204]</w:t>
      </w:r>
    </w:p>
    <w:p>
      <w:pPr>
        <w:pStyle w:val="BookText"/>
      </w:pPr>
      <w:r>
        <w:rPr>
          <w:rFonts w:ascii="Times New Roman" w:hAnsi="Times New Roman" w:eastAsia="Times New Roman" w:cs="Times New Roman"/>
          <w:lang w:val="en-US" w:bidi="en-US"/>
          <w:color w:val="111111"/>
          <w:sz w:val="28"/>
          <w:szCs w:val="28"/>
          <w:rtl/>
        </w:rPr>
        <w:t xml:space="preserve">40190.</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8624</w:t>
      </w:r>
    </w:p>
    <w:p>
      <w:pPr>
        <w:pStyle w:val="BookText"/>
      </w:pPr>
      <w:r>
        <w:rPr>
          <w:rFonts w:ascii="IRNazanin" w:hAnsi="IRNazanin" w:eastAsia="IRNazanin" w:cs="IRNazanin"/>
          <w:lang w:bidi="fa-IR"/>
          <w:color w:val="111111"/>
          <w:sz w:val="28"/>
          <w:szCs w:val="28"/>
          <w:rtl/>
        </w:rPr>
        <w:t xml:space="preserve">کا :مجهول ،تا :مجهول؛ 385، ص 10 س، 2111سم [المورد: 13-192]</w:t>
      </w:r>
    </w:p>
    <w:p>
      <w:pPr>
        <w:pStyle w:val="BookText"/>
      </w:pPr>
      <w:r>
        <w:rPr>
          <w:rFonts w:ascii="Times New Roman" w:hAnsi="Times New Roman" w:eastAsia="Times New Roman" w:cs="Times New Roman"/>
          <w:lang w:val="en-US" w:bidi="en-US"/>
          <w:color w:val="111111"/>
          <w:sz w:val="28"/>
          <w:szCs w:val="28"/>
          <w:rtl/>
        </w:rPr>
        <w:t xml:space="preserve">40191.</w:t>
      </w:r>
    </w:p>
    <w:p>
      <w:pPr>
        <w:pStyle w:val="BookText"/>
      </w:pPr>
      <w:r>
        <w:rPr>
          <w:rFonts w:ascii="Amiri" w:hAnsi="Amiri" w:eastAsia="Amiri" w:cs="Amiri"/>
          <w:lang w:bidi="ar-SA"/>
          <w:color w:val="111111"/>
          <w:sz w:val="28"/>
          <w:szCs w:val="28"/>
          <w:rtl/>
        </w:rPr>
        <w:t xml:space="preserve">الكاظمية؛ جامعة مدينة العلم؛ رقم المخطوط : 29/1/18</w:t>
      </w:r>
    </w:p>
    <w:p>
      <w:pPr>
        <w:pStyle w:val="BookText"/>
      </w:pPr>
      <w:r>
        <w:rPr>
          <w:rFonts w:ascii="IRNazanin" w:hAnsi="IRNazanin" w:eastAsia="IRNazanin" w:cs="IRNazanin"/>
          <w:lang w:bidi="fa-IR"/>
          <w:color w:val="111111"/>
          <w:sz w:val="28"/>
          <w:szCs w:val="28"/>
          <w:rtl/>
        </w:rPr>
        <w:t xml:space="preserve">کا :مجهول ،تا: مجهول؛2216سم [ف: 291]</w:t>
      </w:r>
    </w:p>
    <w:p>
      <w:pPr>
        <w:pStyle w:val="BookText"/>
      </w:pPr>
      <w:r>
        <w:rPr>
          <w:rFonts w:ascii="Times New Roman" w:hAnsi="Times New Roman" w:eastAsia="Times New Roman" w:cs="Times New Roman"/>
          <w:lang w:val="en-US" w:bidi="en-US"/>
          <w:color w:val="111111"/>
          <w:sz w:val="28"/>
          <w:szCs w:val="28"/>
          <w:rtl/>
        </w:rPr>
        <w:t xml:space="preserve">40192.</w:t>
      </w:r>
    </w:p>
    <w:p>
      <w:pPr>
        <w:pStyle w:val="BookText"/>
      </w:pPr>
      <w:r>
        <w:rPr>
          <w:rFonts w:ascii="Amiri" w:hAnsi="Amiri" w:eastAsia="Amiri" w:cs="Amiri"/>
          <w:lang w:bidi="ar-SA"/>
          <w:color w:val="111111"/>
          <w:sz w:val="28"/>
          <w:szCs w:val="28"/>
          <w:rtl/>
        </w:rPr>
        <w:t xml:space="preserve">بغداد؛ مكتبة الأوقاف العامة؛ رقم المخطوط: 10046</w:t>
      </w:r>
    </w:p>
    <w:p>
      <w:pPr>
        <w:pStyle w:val="BookText"/>
      </w:pPr>
      <w:r>
        <w:rPr>
          <w:rFonts w:ascii="IRNazanin" w:hAnsi="IRNazanin" w:eastAsia="IRNazanin" w:cs="IRNazanin"/>
          <w:lang w:bidi="fa-IR"/>
          <w:color w:val="111111"/>
          <w:sz w:val="28"/>
          <w:szCs w:val="28"/>
          <w:rtl/>
        </w:rPr>
        <w:t xml:space="preserve">کا :مجهول، تا: مجهول؛ 97 ق 2214سم [ف: 3-316]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40193.</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13/7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:خالد بن مصطفى أغا بن حسن أغا عبيد أغا زاده ،تا :مجهول؛ 68ق ، 16/522سم[ الأوقاف العامة - موصل: 2-59]</w:t>
      </w:r>
    </w:p>
    <w:p>
      <w:pPr>
        <w:pStyle w:val="BookText"/>
      </w:pPr>
      <w:r>
        <w:rPr>
          <w:rFonts w:ascii="Times New Roman" w:hAnsi="Times New Roman" w:eastAsia="Times New Roman" w:cs="Times New Roman"/>
          <w:lang w:val="en-US" w:bidi="en-US"/>
          <w:color w:val="111111"/>
          <w:sz w:val="28"/>
          <w:szCs w:val="28"/>
          <w:rtl/>
        </w:rPr>
        <w:t xml:space="preserve">40194.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13/8 [</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136 ق 1520سم [الأوقاف العامة - موصل: 2-60]</w:t>
      </w:r>
    </w:p>
    <w:p>
      <w:pPr>
        <w:pStyle w:val="BookText"/>
      </w:pPr>
      <w:r>
        <w:rPr>
          <w:rFonts w:ascii="Amiri" w:hAnsi="Amiri" w:eastAsia="Amiri" w:cs="Amiri"/>
          <w:lang w:bidi="ar-SA"/>
          <w:color w:val="111111"/>
          <w:sz w:val="28"/>
          <w:szCs w:val="28"/>
          <w:rtl/>
        </w:rPr>
        <w:t xml:space="preserve">40195 .الموصل ؛ المكتبة المركزية رقم المخطوط: 130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15-315]</w:t>
      </w:r>
    </w:p>
    <w:p>
      <w:pPr>
        <w:pStyle w:val="BookText"/>
      </w:pPr>
      <w:r>
        <w:rPr>
          <w:rFonts w:ascii="Times New Roman" w:hAnsi="Times New Roman" w:eastAsia="Times New Roman" w:cs="Times New Roman"/>
          <w:lang w:val="en-US" w:bidi="en-US"/>
          <w:color w:val="111111"/>
          <w:sz w:val="28"/>
          <w:szCs w:val="28"/>
          <w:rtl/>
        </w:rPr>
        <w:t xml:space="preserve">40196.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6571</w:t>
      </w:r>
    </w:p>
    <w:p>
      <w:pPr>
        <w:pStyle w:val="BookText"/>
      </w:pPr>
      <w:r>
        <w:rPr>
          <w:rFonts w:ascii="IRNazanin" w:hAnsi="IRNazanin" w:eastAsia="IRNazanin" w:cs="IRNazanin"/>
          <w:lang w:bidi="fa-IR"/>
          <w:color w:val="111111"/>
          <w:sz w:val="28"/>
          <w:szCs w:val="28"/>
          <w:rtl/>
        </w:rPr>
        <w:t xml:space="preserve">کا: مجهول ،تا :مجهول 182ص [ف: 1-266]</w:t>
      </w:r>
    </w:p>
    <w:p>
      <w:pPr>
        <w:pStyle w:val="BookText"/>
      </w:pPr>
      <w:r>
        <w:rPr>
          <w:rFonts w:ascii="Times New Roman" w:hAnsi="Times New Roman" w:eastAsia="Times New Roman" w:cs="Times New Roman"/>
          <w:lang w:val="en-US" w:bidi="en-US"/>
          <w:color w:val="111111"/>
          <w:sz w:val="28"/>
          <w:szCs w:val="28"/>
          <w:rtl/>
        </w:rPr>
        <w:t xml:space="preserve">40197.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15/11</w:t>
      </w:r>
    </w:p>
    <w:p>
      <w:pPr>
        <w:pStyle w:val="BookText"/>
      </w:pPr>
      <w:r>
        <w:rPr>
          <w:rFonts w:ascii="IRNazanin" w:hAnsi="IRNazanin" w:eastAsia="IRNazanin" w:cs="IRNazanin"/>
          <w:lang w:bidi="fa-IR"/>
          <w:color w:val="111111"/>
          <w:sz w:val="28"/>
          <w:szCs w:val="28"/>
          <w:rtl/>
        </w:rPr>
        <w:t xml:space="preserve">کا :مجهول،تا :مجهول؛ ناقصة: الأوّل والآخر؛ 150 ق، 1622سم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192-5 ]</w:t>
      </w:r>
    </w:p>
    <w:p>
      <w:pPr>
        <w:pStyle w:val="BookText"/>
      </w:pPr>
      <w:r>
        <w:rPr>
          <w:rFonts w:ascii="Times New Roman" w:hAnsi="Times New Roman" w:eastAsia="Times New Roman" w:cs="Times New Roman"/>
          <w:lang w:val="en-US" w:bidi="en-US"/>
          <w:color w:val="111111"/>
          <w:sz w:val="28"/>
          <w:szCs w:val="28"/>
          <w:rtl/>
        </w:rPr>
        <w:t xml:space="preserve">40198.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2706</w:t>
      </w:r>
    </w:p>
    <w:p>
      <w:pPr>
        <w:pStyle w:val="BookText"/>
      </w:pPr>
      <w:r>
        <w:rPr>
          <w:rFonts w:ascii="Amiri" w:hAnsi="Amiri" w:eastAsia="Amiri" w:cs="Amiri"/>
          <w:lang w:bidi="ar-SA"/>
          <w:color w:val="111111"/>
          <w:sz w:val="28"/>
          <w:szCs w:val="28"/>
          <w:rtl/>
        </w:rPr>
        <w:t xml:space="preserve">كا :خليفة محمود السامغني، تا :مجهول؛ 121 ص [ف: 1-266]</w:t>
      </w:r>
    </w:p>
    <w:p>
      <w:pPr>
        <w:pStyle w:val="BookText"/>
      </w:pPr>
      <w:r>
        <w:rPr>
          <w:rFonts w:ascii="Times New Roman" w:hAnsi="Times New Roman" w:eastAsia="Times New Roman" w:cs="Times New Roman"/>
          <w:lang w:val="en-US" w:bidi="en-US"/>
          <w:color w:val="111111"/>
          <w:sz w:val="28"/>
          <w:szCs w:val="28"/>
          <w:rtl/>
        </w:rPr>
        <w:t xml:space="preserve">40199.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2711</w:t>
      </w:r>
    </w:p>
    <w:p>
      <w:pPr>
        <w:pStyle w:val="BookText"/>
      </w:pPr>
      <w:r>
        <w:rPr>
          <w:rFonts w:ascii="IRNazanin" w:hAnsi="IRNazanin" w:eastAsia="IRNazanin" w:cs="IRNazanin"/>
          <w:lang w:bidi="fa-IR"/>
          <w:color w:val="111111"/>
          <w:sz w:val="28"/>
          <w:szCs w:val="28"/>
          <w:rtl/>
        </w:rPr>
        <w:t xml:space="preserve">ناقص ،کا :مجهول ،تا :مجهول؛ 298 ص [ف: 1-266]</w:t>
      </w:r>
    </w:p>
    <w:p>
      <w:pPr>
        <w:pStyle w:val="BookText"/>
      </w:pPr>
      <w:r>
        <w:rPr>
          <w:rFonts w:ascii="Amiri" w:hAnsi="Amiri" w:eastAsia="Amiri" w:cs="Amiri"/>
          <w:lang w:bidi="ar-SA"/>
          <w:color w:val="111111"/>
          <w:sz w:val="28"/>
          <w:szCs w:val="28"/>
          <w:rtl/>
        </w:rPr>
        <w:t xml:space="preserve">40200 .النجف الأشرف؛ مكتبة آية الله الحكيم العامة رقم المخطوط: 2664</w:t>
      </w:r>
    </w:p>
    <w:p>
      <w:pPr>
        <w:pStyle w:val="BookText"/>
      </w:pPr>
      <w:r>
        <w:rPr>
          <w:rFonts w:ascii="IRNazanin" w:hAnsi="IRNazanin" w:eastAsia="IRNazanin" w:cs="IRNazanin"/>
          <w:lang w:bidi="fa-IR"/>
          <w:color w:val="111111"/>
          <w:sz w:val="28"/>
          <w:szCs w:val="28"/>
          <w:rtl/>
        </w:rPr>
        <w:t xml:space="preserve">کا :مجهول ،تا: مجهول؛ 100 ص 16 س، 2011 سم معجم المخطوطات النجفية: 549]</w:t>
      </w:r>
    </w:p>
    <w:p>
      <w:pPr>
        <w:pStyle w:val="BookText"/>
      </w:pPr>
      <w:r>
        <w:rPr>
          <w:rFonts w:ascii="Amiri" w:hAnsi="Amiri" w:eastAsia="Amiri" w:cs="Amiri"/>
          <w:lang w:bidi="ar-SA"/>
          <w:color w:val="111111"/>
          <w:sz w:val="28"/>
          <w:szCs w:val="28"/>
          <w:rtl/>
        </w:rPr>
        <w:t xml:space="preserve">40201 .الموصل؛ خزانة محمّد صديق الجليلي ( في الأوقاف العامة)؛ رقم المخطوط: 38/3</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6-326]</w:t>
      </w:r>
    </w:p>
    <w:p>
      <w:pPr>
        <w:pStyle w:val="BookText"/>
      </w:pPr>
      <w:r>
        <w:rPr>
          <w:rFonts w:ascii="Amiri" w:hAnsi="Amiri" w:eastAsia="Amiri" w:cs="Amiri"/>
          <w:lang w:bidi="ar-SA"/>
          <w:color w:val="111111"/>
          <w:sz w:val="28"/>
          <w:szCs w:val="28"/>
          <w:rtl/>
        </w:rPr>
        <w:t xml:space="preserve">40202 .الموصل؛ مدرسة الحجيات (في الأوقاف العامة)؛ رقم المخطوط: 22/97/1</w:t>
      </w:r>
    </w:p>
    <w:p>
      <w:pPr>
        <w:pStyle w:val="BookText"/>
      </w:pPr>
      <w:r>
        <w:rPr>
          <w:rFonts w:ascii="IRNazanin" w:hAnsi="IRNazanin" w:eastAsia="IRNazanin" w:cs="IRNazanin"/>
          <w:lang w:bidi="fa-IR"/>
          <w:color w:val="111111"/>
          <w:sz w:val="28"/>
          <w:szCs w:val="28"/>
          <w:rtl/>
        </w:rPr>
        <w:t xml:space="preserve">کا :مجهولف تا: مجهول [الأوقاف العامة - موصل: 3-170]</w:t>
      </w:r>
    </w:p>
    <w:p>
      <w:pPr>
        <w:pStyle w:val="BookText"/>
      </w:pPr>
      <w:r>
        <w:rPr>
          <w:rFonts w:ascii="Amiri" w:hAnsi="Amiri" w:eastAsia="Amiri" w:cs="Amiri"/>
          <w:lang w:bidi="ar-SA"/>
          <w:color w:val="111111"/>
          <w:sz w:val="28"/>
          <w:szCs w:val="28"/>
          <w:rtl/>
        </w:rPr>
        <w:t xml:space="preserve">40203 .الموصل؛ مدرسة الحجيات ( في الأوقاف العامة)؛ رقم المخطوط: 22/97/4</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3-170]</w:t>
      </w:r>
    </w:p>
    <w:p>
      <w:pPr>
        <w:pStyle w:val="BookText"/>
      </w:pPr>
      <w:r>
        <w:rPr>
          <w:rFonts w:ascii="Amiri" w:hAnsi="Amiri" w:eastAsia="Amiri" w:cs="Amiri"/>
          <w:lang w:bidi="ar-SA"/>
          <w:color w:val="111111"/>
          <w:sz w:val="28"/>
          <w:szCs w:val="28"/>
          <w:rtl/>
        </w:rPr>
        <w:t xml:space="preserve">40204 .الموصل؛ جامع النبي شيث ( في الأوقاف العامة)؛ رقم المخطوط : 11/12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2-193]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40205 .الموصل؛ سعيد الديوه جي؛ رقم المخطوط: 66</w:t>
      </w:r>
    </w:p>
    <w:p>
      <w:pPr>
        <w:pStyle w:val="BookText"/>
      </w:pPr>
      <w:r>
        <w:rPr>
          <w:rFonts w:ascii="IRNazanin" w:hAnsi="IRNazanin" w:eastAsia="IRNazanin" w:cs="IRNazanin"/>
          <w:lang w:bidi="fa-IR"/>
          <w:color w:val="111111"/>
          <w:sz w:val="28"/>
          <w:szCs w:val="28"/>
          <w:rtl/>
        </w:rPr>
        <w:t xml:space="preserve">کا :مجهول، تا:مجهول [ معهد المخطوطات العربية (9-209]</w:t>
      </w:r>
    </w:p>
    <w:p>
      <w:pPr>
        <w:pStyle w:val="BookText"/>
      </w:pPr>
      <w:r>
        <w:rPr>
          <w:rFonts w:ascii="Amiri" w:hAnsi="Amiri" w:eastAsia="Amiri" w:cs="Amiri"/>
          <w:lang w:bidi="ar-SA"/>
          <w:color w:val="111111"/>
          <w:sz w:val="28"/>
          <w:szCs w:val="28"/>
          <w:rtl/>
        </w:rPr>
        <w:t xml:space="preserve">40206 .بغداد؛ مكتبة الأوقاف العامة؛ رقم المخطوط: 1456/2</w:t>
      </w:r>
    </w:p>
    <w:p>
      <w:pPr>
        <w:pStyle w:val="BookText"/>
      </w:pPr>
      <w:r>
        <w:rPr>
          <w:rFonts w:ascii="IRNazanin" w:hAnsi="IRNazanin" w:eastAsia="IRNazanin" w:cs="IRNazanin"/>
          <w:lang w:bidi="fa-IR"/>
          <w:color w:val="111111"/>
          <w:sz w:val="28"/>
          <w:szCs w:val="28"/>
          <w:rtl/>
        </w:rPr>
        <w:t xml:space="preserve">کا :مجهول ،تا :مجهول؛ 192 ق، 2216سم [ف: 3-315]</w:t>
      </w:r>
    </w:p>
    <w:p>
      <w:pPr>
        <w:pStyle w:val="BookText"/>
      </w:pPr>
      <w:r>
        <w:rPr>
          <w:rFonts w:ascii="Times New Roman" w:hAnsi="Times New Roman" w:eastAsia="Times New Roman" w:cs="Times New Roman"/>
          <w:lang w:val="en-US" w:bidi="en-US"/>
          <w:color w:val="111111"/>
          <w:sz w:val="28"/>
          <w:szCs w:val="28"/>
          <w:rtl/>
        </w:rPr>
        <w:t xml:space="preserve">40207.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6543</w:t>
      </w:r>
    </w:p>
    <w:p>
      <w:pPr>
        <w:pStyle w:val="BookText"/>
      </w:pPr>
      <w:r>
        <w:rPr>
          <w:rFonts w:ascii="IRNazanin" w:hAnsi="IRNazanin" w:eastAsia="IRNazanin" w:cs="IRNazanin"/>
          <w:lang w:bidi="fa-IR"/>
          <w:color w:val="111111"/>
          <w:sz w:val="28"/>
          <w:szCs w:val="28"/>
          <w:rtl/>
        </w:rPr>
        <w:t xml:space="preserve">کا :مجهول ،تا :مجهول؛ 176 ص [ف: 1-266]</w:t>
      </w:r>
    </w:p>
    <w:p>
      <w:pPr>
        <w:pStyle w:val="BookText"/>
      </w:pPr>
      <w:r>
        <w:rPr>
          <w:rFonts w:ascii="Amiri" w:hAnsi="Amiri" w:eastAsia="Amiri" w:cs="Amiri"/>
          <w:lang w:bidi="ar-SA"/>
          <w:color w:val="111111"/>
          <w:sz w:val="28"/>
          <w:szCs w:val="28"/>
          <w:rtl/>
        </w:rPr>
        <w:t xml:space="preserve">40208 . النجف الأشرف؛ مؤسسة كاشف الغطاء العامة؛ رقم المخطوط: 6090</w:t>
      </w:r>
    </w:p>
    <w:p>
      <w:pPr>
        <w:pStyle w:val="BookText"/>
      </w:pPr>
      <w:r>
        <w:rPr>
          <w:rFonts w:ascii="IRNazanin" w:hAnsi="IRNazanin" w:eastAsia="IRNazanin" w:cs="IRNazanin"/>
          <w:lang w:bidi="fa-IR"/>
          <w:color w:val="111111"/>
          <w:sz w:val="28"/>
          <w:szCs w:val="28"/>
          <w:rtl/>
        </w:rPr>
        <w:t xml:space="preserve">ناقص ،کا:مجهول ،تا :مجهول؛ 133 ص [ف: 1-266]</w:t>
      </w:r>
    </w:p>
    <w:p>
      <w:pPr>
        <w:pStyle w:val="BookText"/>
      </w:pPr>
      <w:r>
        <w:rPr>
          <w:rFonts w:ascii="Times New Roman" w:hAnsi="Times New Roman" w:eastAsia="Times New Roman" w:cs="Times New Roman"/>
          <w:lang w:val="en-US" w:bidi="en-US"/>
          <w:color w:val="111111"/>
          <w:sz w:val="28"/>
          <w:szCs w:val="28"/>
          <w:rtl/>
        </w:rPr>
        <w:t xml:space="preserve">40209.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5266</w:t>
      </w:r>
    </w:p>
    <w:p>
      <w:pPr>
        <w:pStyle w:val="BookText"/>
      </w:pPr>
      <w:r>
        <w:rPr>
          <w:rFonts w:ascii="IRNazanin" w:hAnsi="IRNazanin" w:eastAsia="IRNazanin" w:cs="IRNazanin"/>
          <w:lang w:bidi="fa-IR"/>
          <w:color w:val="111111"/>
          <w:sz w:val="28"/>
          <w:szCs w:val="28"/>
          <w:rtl/>
        </w:rPr>
        <w:t xml:space="preserve">کا :مجهول ،تا :مجهول؛ ناقصة : الآخر؛ 292 ص [ف: 1-266]</w:t>
      </w:r>
    </w:p>
    <w:p>
      <w:pPr>
        <w:pStyle w:val="BookText"/>
      </w:pPr>
      <w:r>
        <w:rPr>
          <w:rFonts w:ascii="Amiri" w:hAnsi="Amiri" w:eastAsia="Amiri" w:cs="Amiri"/>
          <w:lang w:bidi="ar-SA"/>
          <w:color w:val="111111"/>
          <w:sz w:val="28"/>
          <w:szCs w:val="28"/>
          <w:rtl/>
        </w:rPr>
        <w:t xml:space="preserve">40210 .الموصل ؛ المكتبة المركزية رقم المخطوط: 129</w:t>
      </w:r>
    </w:p>
    <w:p>
      <w:pPr>
        <w:pStyle w:val="BookText"/>
      </w:pPr>
      <w:r>
        <w:rPr>
          <w:rFonts w:ascii="Amiri" w:hAnsi="Amiri" w:eastAsia="Amiri" w:cs="Amiri"/>
          <w:lang w:bidi="ar-SA"/>
          <w:color w:val="111111"/>
          <w:sz w:val="28"/>
          <w:szCs w:val="28"/>
          <w:rtl/>
        </w:rPr>
        <w:t xml:space="preserve">نسخة ثالثة ؛كا :مجهول ،تا: مجهول؛ ناقصة: الآخر [مجلة المجمع العلمي العراقي مجلد 15-315]</w:t>
      </w:r>
    </w:p>
    <w:p>
      <w:pPr>
        <w:pStyle w:val="BookText"/>
      </w:pPr>
      <w:r>
        <w:rPr>
          <w:rFonts w:ascii="IRNazanin" w:hAnsi="IRNazanin" w:eastAsia="IRNazanin" w:cs="IRNazanin"/>
          <w:lang w:bidi="fa-IR"/>
          <w:color w:val="111111"/>
          <w:sz w:val="28"/>
          <w:szCs w:val="28"/>
          <w:rtl/>
        </w:rPr>
        <w:t xml:space="preserve">40211 .بغداد؛ دار المخطوطات؛ رقم المخطوط : 1859</w:t>
      </w:r>
    </w:p>
    <w:p>
      <w:pPr>
        <w:pStyle w:val="BookText"/>
      </w:pPr>
      <w:r>
        <w:rPr>
          <w:rFonts w:ascii="IRNazanin" w:hAnsi="IRNazanin" w:eastAsia="IRNazanin" w:cs="IRNazanin"/>
          <w:lang w:bidi="fa-IR"/>
          <w:color w:val="111111"/>
          <w:sz w:val="28"/>
          <w:szCs w:val="28"/>
          <w:rtl/>
        </w:rPr>
        <w:t xml:space="preserve">کا :مجهول ،تا :مجهول 51 ص 13 س 2115 سم [المتحف العراقي - ف: اللغوية - 46]</w:t>
      </w:r>
    </w:p>
    <w:p>
      <w:pPr>
        <w:pStyle w:val="BookText"/>
      </w:pPr>
      <w:r>
        <w:rPr>
          <w:rFonts w:ascii="Times New Roman" w:hAnsi="Times New Roman" w:eastAsia="Times New Roman" w:cs="Times New Roman"/>
          <w:lang w:val="en-US" w:bidi="en-US"/>
          <w:color w:val="111111"/>
          <w:sz w:val="28"/>
          <w:szCs w:val="28"/>
          <w:rtl/>
        </w:rPr>
        <w:t xml:space="preserve">40212.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1303</w:t>
      </w:r>
    </w:p>
    <w:p>
      <w:pPr>
        <w:pStyle w:val="BookText"/>
      </w:pPr>
      <w:r>
        <w:rPr>
          <w:rFonts w:ascii="IRNazanin" w:hAnsi="IRNazanin" w:eastAsia="IRNazanin" w:cs="IRNazanin"/>
          <w:lang w:bidi="fa-IR"/>
          <w:color w:val="111111"/>
          <w:sz w:val="28"/>
          <w:szCs w:val="28"/>
          <w:rtl/>
        </w:rPr>
        <w:t xml:space="preserve">کا :مجهول ،تا: مجهول؛ 98، ص 20 س 1913سم [معجم المخطوطات النجفية: 548]</w:t>
      </w:r>
    </w:p>
    <w:p>
      <w:pPr>
        <w:pStyle w:val="BookText"/>
      </w:pPr>
      <w:r>
        <w:rPr>
          <w:rFonts w:ascii="Times New Roman" w:hAnsi="Times New Roman" w:eastAsia="Times New Roman" w:cs="Times New Roman"/>
          <w:lang w:val="en-US" w:bidi="en-US"/>
          <w:color w:val="111111"/>
          <w:sz w:val="28"/>
          <w:szCs w:val="28"/>
          <w:rtl/>
        </w:rPr>
        <w:t xml:space="preserve">40213.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12/12</w:t>
      </w:r>
    </w:p>
    <w:p>
      <w:pPr>
        <w:pStyle w:val="BookText"/>
      </w:pPr>
      <w:r>
        <w:rPr>
          <w:rFonts w:ascii="IRNazanin" w:hAnsi="IRNazanin" w:eastAsia="IRNazanin" w:cs="IRNazanin"/>
          <w:lang w:bidi="fa-IR"/>
          <w:color w:val="111111"/>
          <w:sz w:val="28"/>
          <w:szCs w:val="28"/>
          <w:rtl/>
        </w:rPr>
        <w:t xml:space="preserve">کا :مجهول، تا :مجهول؛ 50ق، 1722سم [الأوقاف العامة - موصل: 7-68]</w:t>
      </w:r>
    </w:p>
    <w:p>
      <w:pPr>
        <w:pStyle w:val="BookText"/>
      </w:pPr>
      <w:r>
        <w:rPr>
          <w:rFonts w:ascii="Amiri" w:hAnsi="Amiri" w:eastAsia="Amiri" w:cs="Amiri"/>
          <w:lang w:bidi="ar-SA"/>
          <w:color w:val="111111"/>
          <w:sz w:val="28"/>
          <w:szCs w:val="28"/>
          <w:rtl/>
        </w:rPr>
        <w:t xml:space="preserve">40214 .الموصل؛ يحيى الجليلي؛ رقم المخطوط: 323</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Amiri" w:hAnsi="Amiri" w:eastAsia="Amiri" w:cs="Amiri"/>
          <w:lang w:bidi="ar-SA"/>
          <w:color w:val="111111"/>
          <w:sz w:val="28"/>
          <w:szCs w:val="28"/>
          <w:rtl/>
        </w:rPr>
        <w:t xml:space="preserve">40215.الموصل؛ يحيى الجليلي؛ رقم المخطوط: 324</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Amiri" w:hAnsi="Amiri" w:eastAsia="Amiri" w:cs="Amiri"/>
          <w:lang w:bidi="ar-SA"/>
          <w:color w:val="111111"/>
          <w:sz w:val="28"/>
          <w:szCs w:val="28"/>
          <w:rtl/>
        </w:rPr>
        <w:t xml:space="preserve">40216 .الموصل؛ المدرسة الرضوانية (في الأوقاف العامة)؛ رقم المخطوط : 18/119/8</w:t>
      </w:r>
    </w:p>
    <w:p>
      <w:pPr>
        <w:pStyle w:val="BookText"/>
      </w:pPr>
      <w:r>
        <w:rPr>
          <w:rFonts w:ascii="IRNazanin" w:hAnsi="IRNazanin" w:eastAsia="IRNazanin" w:cs="IRNazanin"/>
          <w:lang w:bidi="fa-IR"/>
          <w:color w:val="111111"/>
          <w:sz w:val="28"/>
          <w:szCs w:val="28"/>
          <w:rtl/>
        </w:rPr>
        <w:t xml:space="preserve">کا :مجهول ،تا :مجهول؛ 1521سم الأوقاف العامة -موصل: 8-191]</w:t>
      </w:r>
    </w:p>
    <w:p>
      <w:pPr>
        <w:pStyle w:val="BookText"/>
      </w:pPr>
      <w:r>
        <w:rPr>
          <w:rFonts w:ascii="Times New Roman" w:hAnsi="Times New Roman" w:eastAsia="Times New Roman" w:cs="Times New Roman"/>
          <w:lang w:val="en-US" w:bidi="en-US"/>
          <w:color w:val="111111"/>
          <w:sz w:val="28"/>
          <w:szCs w:val="28"/>
          <w:rtl/>
        </w:rPr>
        <w:t xml:space="preserve">40217.</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74ق، 1621سم [الأوقاف العامة موصل: 6-17]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8262_52747"/>
    <w:bookmarkEnd w:id="2"/>
    <w:p>
      <w:pPr>
        <w:pStyle w:val="Heading2"/>
      </w:pPr>
      <w:bookmarkStart w:id="686" w:name="_Toc5"/>
      <w:r>
        <w:t>شرح قطر الندى وبل الصدى / نحو - عربي</w:t>
      </w:r>
      <w:bookmarkEnd w:id="686"/>
    </w:p>
    <w:p>
      <w:pPr>
        <w:pStyle w:val="BookText"/>
      </w:pPr>
      <w:r>
        <w:rPr>
          <w:rFonts w:ascii="Amiri" w:hAnsi="Amiri" w:eastAsia="Amiri" w:cs="Amiri"/>
          <w:lang w:bidi="ar-SA"/>
          <w:color w:val="111111"/>
          <w:sz w:val="28"/>
          <w:szCs w:val="28"/>
          <w:rtl/>
        </w:rPr>
        <w:t xml:space="preserve">الأزهري، خالد بن عبد الله( 838 - 905 ه- )</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40218.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22/117/2</w:t>
      </w:r>
    </w:p>
    <w:p>
      <w:pPr>
        <w:pStyle w:val="BookText"/>
      </w:pPr>
      <w:r>
        <w:rPr>
          <w:rFonts w:ascii="IRNazanin" w:hAnsi="IRNazanin" w:eastAsia="IRNazanin" w:cs="IRNazanin"/>
          <w:lang w:bidi="fa-IR"/>
          <w:color w:val="111111"/>
          <w:sz w:val="28"/>
          <w:szCs w:val="28"/>
          <w:rtl/>
        </w:rPr>
        <w:t xml:space="preserve">کا :صالح بن الشيخ عبد القادر، تا: 1066ه- [الأوقاف العامة - موصل: 3-181]</w:t>
      </w:r>
    </w:p>
    <w:p>
      <w:pPr>
        <w:pStyle w:val="Heading2"/>
      </w:pPr>
      <w:bookmarkStart w:id="687" w:name="_Toc6"/>
      <w:r>
        <w:t>شرح قطر الندى وبل الصدى / نحو - عربي</w:t>
      </w:r>
      <w:bookmarkEnd w:id="687"/>
    </w:p>
    <w:p>
      <w:pPr>
        <w:pStyle w:val="BookText"/>
      </w:pPr>
      <w:r>
        <w:rPr>
          <w:rFonts w:ascii="Amiri" w:hAnsi="Amiri" w:eastAsia="Amiri" w:cs="Amiri"/>
          <w:lang w:bidi="ar-SA"/>
          <w:color w:val="111111"/>
          <w:sz w:val="28"/>
          <w:szCs w:val="28"/>
          <w:rtl/>
        </w:rPr>
        <w:t xml:space="preserve">السويدي، عبد الرّحيم بن محمّد سعيد( 1175 - 1337 ه- )</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40219 .بغداد؛ يعقوب سركيس المهداة إلى جامعة (الحكمة)؛ رقم المخطوط 109</w:t>
      </w:r>
    </w:p>
    <w:p>
      <w:pPr>
        <w:pStyle w:val="BookText"/>
      </w:pPr>
      <w:r>
        <w:rPr>
          <w:rFonts w:ascii="Amiri" w:hAnsi="Amiri" w:eastAsia="Amiri" w:cs="Amiri"/>
          <w:lang w:bidi="ar-SA"/>
          <w:color w:val="111111"/>
          <w:sz w:val="28"/>
          <w:szCs w:val="28"/>
          <w:rtl/>
        </w:rPr>
        <w:t xml:space="preserve">أوّلها :الحمد لله الذي رفع العلماء بعوامل الإجلال والاحترام</w:t>
      </w:r>
    </w:p>
    <w:p>
      <w:pPr>
        <w:pStyle w:val="BookText"/>
      </w:pPr>
      <w:r>
        <w:rPr>
          <w:rFonts w:ascii="Amiri" w:hAnsi="Amiri" w:eastAsia="Amiri" w:cs="Amiri"/>
          <w:lang w:bidi="ar-SA"/>
          <w:color w:val="111111"/>
          <w:sz w:val="28"/>
          <w:szCs w:val="28"/>
          <w:rtl/>
        </w:rPr>
        <w:t xml:space="preserve">كا :شهاب الدين أحمد بن سعيد بن أحمد بن عبد الله السويدي ،تا: 15 محرم 1242 ه-؛ 119ق، 23 س، 20/5015سم [ف: 65]</w:t>
      </w:r>
    </w:p>
    <w:p>
      <w:pPr>
        <w:pStyle w:val="Heading2"/>
      </w:pPr>
      <w:bookmarkStart w:id="688" w:name="_Toc7"/>
      <w:r>
        <w:t>شرح قطر الندى وبل الصدى / نحو - عربي</w:t>
      </w:r>
      <w:bookmarkEnd w:id="688"/>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40220.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7360</w:t>
      </w:r>
    </w:p>
    <w:p>
      <w:pPr>
        <w:pStyle w:val="BookText"/>
      </w:pPr>
      <w:r>
        <w:rPr>
          <w:rFonts w:ascii="IRNazanin" w:hAnsi="IRNazanin" w:eastAsia="IRNazanin" w:cs="IRNazanin"/>
          <w:lang w:bidi="fa-IR"/>
          <w:color w:val="111111"/>
          <w:sz w:val="28"/>
          <w:szCs w:val="28"/>
          <w:rtl/>
        </w:rPr>
        <w:t xml:space="preserve">ناقص، کا :مجهول ،تا: مجهول 275 ص [ف: 1-266]</w:t>
      </w:r>
    </w:p>
    <w:p>
      <w:pPr>
        <w:pStyle w:val="Heading2"/>
      </w:pPr>
      <w:bookmarkStart w:id="689" w:name="_Toc8"/>
      <w:r>
        <w:t>شرح قطر الندى وبل الصدى / نحو - عربي</w:t>
      </w:r>
      <w:bookmarkEnd w:id="689"/>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40221.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6121</w:t>
      </w:r>
    </w:p>
    <w:p>
      <w:pPr>
        <w:pStyle w:val="BookText"/>
      </w:pPr>
      <w:r>
        <w:rPr>
          <w:rFonts w:ascii="IRNazanin" w:hAnsi="IRNazanin" w:eastAsia="IRNazanin" w:cs="IRNazanin"/>
          <w:lang w:bidi="fa-IR"/>
          <w:color w:val="111111"/>
          <w:sz w:val="28"/>
          <w:szCs w:val="28"/>
          <w:rtl/>
        </w:rPr>
        <w:t xml:space="preserve">کا :مجهول ،تا :مجهول؛ ناقصة: الأوّل والآخر؛ 14 ص [ف: 1-266]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8262_52751"/>
    <w:bookmarkEnd w:id="3"/>
    <w:p>
      <w:pPr>
        <w:pStyle w:val="Heading2"/>
      </w:pPr>
      <w:bookmarkStart w:id="690" w:name="_Toc9"/>
      <w:r>
        <w:t>شرح قلائد النحور / أدب - عربي</w:t>
      </w:r>
      <w:bookmarkEnd w:id="690"/>
    </w:p>
    <w:p>
      <w:pPr>
        <w:pStyle w:val="BookText"/>
      </w:pPr>
      <w:r>
        <w:rPr>
          <w:rFonts w:ascii="Amiri" w:hAnsi="Amiri" w:eastAsia="Amiri" w:cs="Amiri"/>
          <w:lang w:bidi="ar-SA"/>
          <w:color w:val="111111"/>
          <w:sz w:val="28"/>
          <w:szCs w:val="28"/>
          <w:rtl/>
        </w:rPr>
        <w:t xml:space="preserve">السنباوي، محمّد بن محمّد ( 1154 - 1232ه-)</w:t>
      </w:r>
    </w:p>
    <w:p>
      <w:pPr>
        <w:pStyle w:val="BookText"/>
      </w:pPr>
      <w:r>
        <w:rPr>
          <w:rFonts w:ascii="Amiri" w:hAnsi="Amiri" w:eastAsia="Amiri" w:cs="Amiri"/>
          <w:lang w:bidi="ar-SA"/>
          <w:color w:val="111111"/>
          <w:sz w:val="28"/>
          <w:szCs w:val="28"/>
          <w:rtl/>
        </w:rPr>
        <w:t xml:space="preserve">40222 .بغداد؛ عبّاس عزاوي المحامي (في دار المخطوطات)؛ رقم المخطوط : 10001/4</w:t>
      </w:r>
    </w:p>
    <w:p>
      <w:pPr>
        <w:pStyle w:val="BookText"/>
      </w:pPr>
      <w:r>
        <w:rPr>
          <w:rFonts w:ascii="Amiri" w:hAnsi="Amiri" w:eastAsia="Amiri" w:cs="Amiri"/>
          <w:lang w:bidi="ar-SA"/>
          <w:color w:val="111111"/>
          <w:sz w:val="28"/>
          <w:szCs w:val="28"/>
          <w:rtl/>
        </w:rPr>
        <w:t xml:space="preserve">أوّلها: يقول عبد الله القدير راجي عفوه وكرمه ورضاه .... حمداً لمن انتظم في كل عروب</w:t>
      </w:r>
    </w:p>
    <w:p>
      <w:pPr>
        <w:pStyle w:val="BookText"/>
      </w:pPr>
      <w:r>
        <w:rPr>
          <w:rFonts w:ascii="IRNazanin" w:hAnsi="IRNazanin" w:eastAsia="IRNazanin" w:cs="IRNazanin"/>
          <w:lang w:bidi="fa-IR"/>
          <w:color w:val="111111"/>
          <w:sz w:val="28"/>
          <w:szCs w:val="28"/>
          <w:rtl/>
        </w:rPr>
        <w:t xml:space="preserve">ضروب من بحور مدده</w:t>
      </w:r>
    </w:p>
    <w:p>
      <w:pPr>
        <w:pStyle w:val="BookText"/>
      </w:pPr>
      <w:r>
        <w:rPr>
          <w:rFonts w:ascii="IRNazanin" w:hAnsi="IRNazanin" w:eastAsia="IRNazanin" w:cs="IRNazanin"/>
          <w:lang w:bidi="fa-IR"/>
          <w:color w:val="111111"/>
          <w:sz w:val="28"/>
          <w:szCs w:val="28"/>
          <w:rtl/>
        </w:rPr>
        <w:t xml:space="preserve">کا: مجهول، تا: القرن 13ه- 46 ص ، 23س، 17*23سم [المورد: 63-164]</w:t>
      </w:r>
    </w:p>
    <w:p>
      <w:pPr>
        <w:pStyle w:val="Heading2"/>
      </w:pPr>
      <w:bookmarkStart w:id="691" w:name="_Toc10"/>
      <w:r>
        <w:t>شرح القنوت (رسالة في / شرح الدعاء - عربي</w:t>
      </w:r>
      <w:bookmarkEnd w:id="691"/>
    </w:p>
    <w:p>
      <w:pPr>
        <w:pStyle w:val="BookText"/>
      </w:pPr>
      <w:r>
        <w:rPr>
          <w:rFonts w:ascii="IRNazanin" w:hAnsi="IRNazanin" w:eastAsia="IRNazanin" w:cs="IRNazanin"/>
          <w:lang w:bidi="fa-IR"/>
          <w:color w:val="111111"/>
          <w:sz w:val="28"/>
          <w:szCs w:val="28"/>
          <w:rtl/>
        </w:rPr>
        <w:t xml:space="preserve">قول أحمد، أحمد بن محمّد ( - 950 ؟ ه- )</w:t>
      </w:r>
    </w:p>
    <w:p>
      <w:pPr>
        <w:pStyle w:val="BookText"/>
      </w:pPr>
      <w:r>
        <w:rPr>
          <w:rFonts w:ascii="IRNazanin" w:hAnsi="IRNazanin" w:eastAsia="IRNazanin" w:cs="IRNazanin"/>
          <w:lang w:bidi="fa-IR"/>
          <w:color w:val="111111"/>
          <w:sz w:val="28"/>
          <w:szCs w:val="28"/>
          <w:rtl/>
        </w:rPr>
        <w:t xml:space="preserve">40223 .بغداد؛ دار المخطوطات؛ رقم المخطوط: 429/2</w:t>
      </w:r>
    </w:p>
    <w:p>
      <w:pPr>
        <w:pStyle w:val="BookText"/>
      </w:pPr>
      <w:r>
        <w:rPr>
          <w:rFonts w:ascii="Amiri" w:hAnsi="Amiri" w:eastAsia="Amiri" w:cs="Amiri"/>
          <w:lang w:bidi="ar-SA"/>
          <w:color w:val="111111"/>
          <w:sz w:val="28"/>
          <w:szCs w:val="28"/>
          <w:rtl/>
        </w:rPr>
        <w:t xml:space="preserve">أوّلها :نحمد الله ونستعينه ونتوكل عليه ونستفغره ... أما بعد فلما كان القنوت من</w:t>
      </w:r>
    </w:p>
    <w:p>
      <w:pPr>
        <w:pStyle w:val="BookText"/>
      </w:pPr>
      <w:r>
        <w:rPr>
          <w:rFonts w:ascii="IRNazanin" w:hAnsi="IRNazanin" w:eastAsia="IRNazanin" w:cs="IRNazanin"/>
          <w:lang w:bidi="fa-IR"/>
          <w:color w:val="111111"/>
          <w:sz w:val="28"/>
          <w:szCs w:val="28"/>
          <w:rtl/>
        </w:rPr>
        <w:t xml:space="preserve">واجبات الوتر الواجب ...</w:t>
      </w:r>
    </w:p>
    <w:p>
      <w:pPr>
        <w:pStyle w:val="BookText"/>
      </w:pPr>
      <w:r>
        <w:rPr>
          <w:rFonts w:ascii="IRNazanin" w:hAnsi="IRNazanin" w:eastAsia="IRNazanin" w:cs="IRNazanin"/>
          <w:lang w:bidi="fa-IR"/>
          <w:color w:val="111111"/>
          <w:sz w:val="28"/>
          <w:szCs w:val="28"/>
          <w:rtl/>
        </w:rPr>
        <w:t xml:space="preserve">کا :مجهول، تا: مجهول؛ 4 ص 23س، 2616سم [المتحف العراقي - ف: الفقهية 1-103]</w:t>
      </w:r>
    </w:p>
    <w:p>
      <w:pPr>
        <w:pStyle w:val="Heading2"/>
      </w:pPr>
      <w:bookmarkStart w:id="692" w:name="_Toc11"/>
      <w:r>
        <w:t>شرح القوادم والخوافي في علمي العروض والقوافي / عروض وقافية - عربي</w:t>
      </w:r>
      <w:bookmarkEnd w:id="692"/>
    </w:p>
    <w:p>
      <w:pPr>
        <w:pStyle w:val="BookText"/>
      </w:pPr>
      <w:r>
        <w:rPr>
          <w:rFonts w:ascii="Amiri" w:hAnsi="Amiri" w:eastAsia="Amiri" w:cs="Amiri"/>
          <w:lang w:bidi="ar-SA"/>
          <w:color w:val="111111"/>
          <w:sz w:val="28"/>
          <w:szCs w:val="28"/>
          <w:rtl/>
        </w:rPr>
        <w:t xml:space="preserve">الخجندي علي بن أحمد( القرن 8 ه- )</w:t>
      </w:r>
    </w:p>
    <w:p>
      <w:pPr>
        <w:pStyle w:val="BookText"/>
      </w:pPr>
      <w:r>
        <w:rPr>
          <w:rFonts w:ascii="IRNazanin" w:hAnsi="IRNazanin" w:eastAsia="IRNazanin" w:cs="IRNazanin"/>
          <w:lang w:bidi="fa-IR"/>
          <w:color w:val="111111"/>
          <w:sz w:val="28"/>
          <w:szCs w:val="28"/>
          <w:rtl/>
        </w:rPr>
        <w:t xml:space="preserve">40224 .بغداد؛ دار المخطوطات؛ رقم المخطوط : 2005</w:t>
      </w:r>
    </w:p>
    <w:p>
      <w:pPr>
        <w:pStyle w:val="BookText"/>
      </w:pPr>
      <w:r>
        <w:rPr>
          <w:rFonts w:ascii="Amiri" w:hAnsi="Amiri" w:eastAsia="Amiri" w:cs="Amiri"/>
          <w:lang w:bidi="ar-SA"/>
          <w:color w:val="111111"/>
          <w:sz w:val="28"/>
          <w:szCs w:val="28"/>
          <w:rtl/>
        </w:rPr>
        <w:t xml:space="preserve">أوّلها: الحمد لله رب العالمين والصلاة على نبيه المصطفى محمّد وآله أجمعين وبعد فقد</w:t>
      </w:r>
    </w:p>
    <w:p>
      <w:pPr>
        <w:pStyle w:val="BookText"/>
      </w:pPr>
      <w:r>
        <w:rPr>
          <w:rFonts w:ascii="Amiri" w:hAnsi="Amiri" w:eastAsia="Amiri" w:cs="Amiri"/>
          <w:lang w:bidi="ar-SA"/>
          <w:color w:val="111111"/>
          <w:sz w:val="28"/>
          <w:szCs w:val="28"/>
          <w:rtl/>
        </w:rPr>
        <w:t xml:space="preserve">سنح لي أن أشرح قصيدتي التي سميتها بالقوادم والخوافي ...</w:t>
      </w:r>
    </w:p>
    <w:p>
      <w:pPr>
        <w:pStyle w:val="BookText"/>
      </w:pPr>
      <w:r>
        <w:rPr>
          <w:rFonts w:ascii="IRNazanin" w:hAnsi="IRNazanin" w:eastAsia="IRNazanin" w:cs="IRNazanin"/>
          <w:lang w:bidi="fa-IR"/>
          <w:color w:val="111111"/>
          <w:sz w:val="28"/>
          <w:szCs w:val="28"/>
          <w:rtl/>
        </w:rPr>
        <w:t xml:space="preserve">کاتب = مؤلف، تا: 701 ه-، 129، ص 13 س 2215 سم [المتحف العراقي - ف: اللغوية -139]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262_52755"/>
    <w:bookmarkEnd w:id="4"/>
    <w:p>
      <w:pPr>
        <w:pStyle w:val="Heading2"/>
      </w:pPr>
      <w:bookmarkStart w:id="693" w:name="_Toc12"/>
      <w:r>
        <w:t>شرح القواعد / - عربي</w:t>
      </w:r>
      <w:bookmarkEnd w:id="693"/>
    </w:p>
    <w:p>
      <w:pPr>
        <w:pStyle w:val="BookText"/>
      </w:pPr>
      <w:r>
        <w:rPr>
          <w:rFonts w:ascii="Amiri" w:hAnsi="Amiri" w:eastAsia="Amiri" w:cs="Amiri"/>
          <w:lang w:bidi="ar-SA"/>
          <w:color w:val="111111"/>
          <w:sz w:val="28"/>
          <w:szCs w:val="28"/>
          <w:rtl/>
        </w:rPr>
        <w:t xml:space="preserve">40225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136+135+ [معجم المخطوطات النجفية: 514]</w:t>
      </w:r>
    </w:p>
    <w:p>
      <w:pPr>
        <w:pStyle w:val="Heading2"/>
      </w:pPr>
      <w:bookmarkStart w:id="694" w:name="_Toc13"/>
      <w:r>
        <w:t>شرح قواعد ابن سينا / - عربي</w:t>
      </w:r>
      <w:bookmarkEnd w:id="694"/>
    </w:p>
    <w:p>
      <w:pPr>
        <w:pStyle w:val="BookText"/>
      </w:pPr>
      <w:r>
        <w:rPr>
          <w:rFonts w:ascii="Amiri" w:hAnsi="Amiri" w:eastAsia="Amiri" w:cs="Amiri"/>
          <w:lang w:bidi="ar-SA"/>
          <w:color w:val="111111"/>
          <w:sz w:val="28"/>
          <w:szCs w:val="28"/>
          <w:rtl/>
        </w:rPr>
        <w:t xml:space="preserve">الشاهرودي، علي بن محي الدين</w:t>
      </w:r>
    </w:p>
    <w:p>
      <w:pPr>
        <w:pStyle w:val="BookText"/>
      </w:pPr>
      <w:r>
        <w:rPr>
          <w:rFonts w:ascii="Amiri" w:hAnsi="Amiri" w:eastAsia="Amiri" w:cs="Amiri"/>
          <w:lang w:bidi="ar-SA"/>
          <w:color w:val="111111"/>
          <w:sz w:val="28"/>
          <w:szCs w:val="28"/>
          <w:rtl/>
        </w:rPr>
        <w:t xml:space="preserve">40226 . النجف الأشرف؛ مكتبة كاشف الغطاء علي والحسين)؛ رقم المخطوط: 1104/11</w:t>
      </w:r>
    </w:p>
    <w:p>
      <w:pPr>
        <w:pStyle w:val="BookText"/>
      </w:pPr>
      <w:r>
        <w:rPr>
          <w:rFonts w:ascii="Amiri" w:hAnsi="Amiri" w:eastAsia="Amiri" w:cs="Amiri"/>
          <w:lang w:bidi="ar-SA"/>
          <w:color w:val="111111"/>
          <w:sz w:val="28"/>
          <w:szCs w:val="28"/>
          <w:rtl/>
        </w:rPr>
        <w:t xml:space="preserve">كاتب = مؤلف ،تا: 1250ه- 26 ص 23 س، 1914سم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شرح قواعد الأحكام - درر الفرائد في شرح كتاب القواعد</w:t>
      </w:r>
    </w:p>
    <w:p>
      <w:pPr>
        <w:pStyle w:val="BookText"/>
      </w:pPr>
      <w:r>
        <w:rPr>
          <w:rFonts w:ascii="Amiri" w:hAnsi="Amiri" w:eastAsia="Amiri" w:cs="Amiri"/>
          <w:lang w:bidi="ar-SA"/>
          <w:color w:val="111111"/>
          <w:sz w:val="28"/>
          <w:szCs w:val="28"/>
          <w:rtl/>
        </w:rPr>
        <w:t xml:space="preserve">شرح قواعد الأحكام - جواب فخر المحققين عن السؤال حول بعض التعابير</w:t>
      </w:r>
    </w:p>
    <w:p>
      <w:pPr>
        <w:pStyle w:val="BookText"/>
      </w:pPr>
      <w:r>
        <w:rPr>
          <w:rFonts w:ascii="Amiri" w:hAnsi="Amiri" w:eastAsia="Amiri" w:cs="Amiri"/>
          <w:lang w:bidi="ar-SA"/>
          <w:color w:val="111111"/>
          <w:sz w:val="28"/>
          <w:szCs w:val="28"/>
          <w:rtl/>
        </w:rPr>
        <w:t xml:space="preserve">العلامة في قواعد الأحكام ه شرح قواعد الأحكام -حاشية إرشاد الاذهان</w:t>
      </w:r>
    </w:p>
    <w:p>
      <w:pPr>
        <w:pStyle w:val="BookText"/>
      </w:pPr>
      <w:r>
        <w:rPr>
          <w:rFonts w:ascii="Amiri" w:hAnsi="Amiri" w:eastAsia="Amiri" w:cs="Amiri"/>
          <w:lang w:bidi="ar-SA"/>
          <w:color w:val="111111"/>
          <w:sz w:val="28"/>
          <w:szCs w:val="28"/>
          <w:rtl/>
        </w:rPr>
        <w:t xml:space="preserve">شرح قواعد الأحكام -حاشية قواعد الأحكام</w:t>
      </w:r>
    </w:p>
    <w:p>
      <w:pPr>
        <w:pStyle w:val="BookText"/>
      </w:pPr>
      <w:r>
        <w:rPr>
          <w:rFonts w:ascii="Amiri" w:hAnsi="Amiri" w:eastAsia="Amiri" w:cs="Amiri"/>
          <w:lang w:bidi="ar-SA"/>
          <w:color w:val="111111"/>
          <w:sz w:val="28"/>
          <w:szCs w:val="28"/>
          <w:rtl/>
        </w:rPr>
        <w:t xml:space="preserve">شرح قواعد الأحكام -القلائد السنية على القواعد الشهيدية</w:t>
      </w:r>
    </w:p>
    <w:p>
      <w:pPr>
        <w:pStyle w:val="Heading2"/>
      </w:pPr>
      <w:bookmarkStart w:id="695" w:name="_Toc14"/>
      <w:r>
        <w:t>شرح قواعد الأحكام / فقه - عربي</w:t>
      </w:r>
      <w:bookmarkEnd w:id="695"/>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Amiri" w:hAnsi="Amiri" w:eastAsia="Amiri" w:cs="Amiri"/>
          <w:lang w:bidi="ar-SA"/>
          <w:color w:val="111111"/>
          <w:sz w:val="28"/>
          <w:szCs w:val="28"/>
          <w:rtl/>
        </w:rPr>
        <w:t xml:space="preserve">40227 . النجف الأشرف؛ مكتبة الإمام أمير المؤمنين العامة؛ رقم المخطوط : 207</w:t>
      </w:r>
    </w:p>
    <w:p>
      <w:pPr>
        <w:pStyle w:val="BookText"/>
      </w:pPr>
      <w:r>
        <w:rPr>
          <w:rFonts w:ascii="IRNazanin" w:hAnsi="IRNazanin" w:eastAsia="IRNazanin" w:cs="IRNazanin"/>
          <w:lang w:bidi="fa-IR"/>
          <w:color w:val="111111"/>
          <w:sz w:val="28"/>
          <w:szCs w:val="28"/>
          <w:rtl/>
        </w:rPr>
        <w:t xml:space="preserve">کا: محمّد بن الحسين الإصفهاني، تا: 1155 ه- [ معجم المخطوطات النجفية: 550]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262_52759"/>
    <w:bookmarkEnd w:id="5"/>
    <w:p>
      <w:pPr>
        <w:pStyle w:val="Heading2"/>
      </w:pPr>
      <w:bookmarkStart w:id="696" w:name="_Toc15"/>
      <w:r>
        <w:t>شرح قواعد الأحكام = شرح كتاب البيع من القواعد / فقه - عربي</w:t>
      </w:r>
      <w:bookmarkEnd w:id="696"/>
    </w:p>
    <w:p>
      <w:pPr>
        <w:pStyle w:val="BookText"/>
      </w:pPr>
      <w:r>
        <w:rPr>
          <w:rFonts w:ascii="Amiri" w:hAnsi="Amiri" w:eastAsia="Amiri" w:cs="Amiri"/>
          <w:lang w:bidi="ar-SA"/>
          <w:color w:val="111111"/>
          <w:sz w:val="28"/>
          <w:szCs w:val="28"/>
          <w:rtl/>
        </w:rPr>
        <w:t xml:space="preserve">كاشف الغطاء، جعفر بن خضر (1154 - 1328 ه- )</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Amiri" w:hAnsi="Amiri" w:eastAsia="Amiri" w:cs="Amiri"/>
          <w:lang w:bidi="ar-SA"/>
          <w:color w:val="111111"/>
          <w:sz w:val="28"/>
          <w:szCs w:val="28"/>
          <w:rtl/>
        </w:rPr>
        <w:t xml:space="preserve">أوّله: البسملة، الحمد لله الذي اشتق نور الوجود من ظلمة العدم ... أما</w:t>
      </w:r>
    </w:p>
    <w:p>
      <w:pPr>
        <w:pStyle w:val="BookText"/>
      </w:pPr>
      <w:r>
        <w:rPr>
          <w:rFonts w:ascii="Amiri" w:hAnsi="Amiri" w:eastAsia="Amiri" w:cs="Amiri"/>
          <w:lang w:bidi="ar-SA"/>
          <w:color w:val="111111"/>
          <w:sz w:val="28"/>
          <w:szCs w:val="28"/>
          <w:rtl/>
        </w:rPr>
        <w:t xml:space="preserve">بعد فإنه كان ليختلج في خاطري برهة من الزمان السابقان أشرح قواعد العلامة</w:t>
      </w:r>
    </w:p>
    <w:p>
      <w:pPr>
        <w:pStyle w:val="BookText"/>
      </w:pPr>
      <w:r>
        <w:rPr>
          <w:rFonts w:ascii="Amiri" w:hAnsi="Amiri" w:eastAsia="Amiri" w:cs="Amiri"/>
          <w:lang w:bidi="ar-SA"/>
          <w:color w:val="111111"/>
          <w:sz w:val="28"/>
          <w:szCs w:val="28"/>
          <w:rtl/>
        </w:rPr>
        <w:t xml:space="preserve">فنخا:20 454-458(58 نسخة)]</w:t>
      </w:r>
    </w:p>
    <w:p>
      <w:pPr>
        <w:pStyle w:val="BookText"/>
      </w:pPr>
      <w:r>
        <w:rPr>
          <w:rFonts w:ascii="Amiri" w:hAnsi="Amiri" w:eastAsia="Amiri" w:cs="Amiri"/>
          <w:lang w:bidi="ar-SA"/>
          <w:color w:val="111111"/>
          <w:sz w:val="28"/>
          <w:szCs w:val="28"/>
          <w:rtl/>
        </w:rPr>
        <w:t xml:space="preserve">40228 . النجف الأشرف؛ مؤسسة كاشف الغطاء العامة؛ رقم المخطوط: 143</w:t>
      </w:r>
    </w:p>
    <w:p>
      <w:pPr>
        <w:pStyle w:val="BookText"/>
      </w:pPr>
      <w:r>
        <w:rPr>
          <w:rFonts w:ascii="Amiri" w:hAnsi="Amiri" w:eastAsia="Amiri" w:cs="Amiri"/>
          <w:lang w:bidi="ar-SA"/>
          <w:color w:val="111111"/>
          <w:sz w:val="28"/>
          <w:szCs w:val="28"/>
          <w:rtl/>
        </w:rPr>
        <w:t xml:space="preserve">كا: عيسى بن سعد الحويزي ،تا: 1234ه- 312 ق [ف: 1-249]</w:t>
      </w:r>
    </w:p>
    <w:p>
      <w:pPr>
        <w:pStyle w:val="BookText"/>
      </w:pPr>
      <w:r>
        <w:rPr>
          <w:rFonts w:ascii="Times New Roman" w:hAnsi="Times New Roman" w:eastAsia="Times New Roman" w:cs="Times New Roman"/>
          <w:lang w:val="en-US" w:bidi="en-US"/>
          <w:color w:val="111111"/>
          <w:sz w:val="28"/>
          <w:szCs w:val="28"/>
          <w:rtl/>
        </w:rPr>
        <w:t xml:space="preserve">40229.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391</w:t>
      </w:r>
    </w:p>
    <w:p>
      <w:pPr>
        <w:pStyle w:val="BookText"/>
      </w:pPr>
      <w:r>
        <w:rPr>
          <w:rFonts w:ascii="IRNazanin" w:hAnsi="IRNazanin" w:eastAsia="IRNazanin" w:cs="IRNazanin"/>
          <w:lang w:bidi="fa-IR"/>
          <w:color w:val="111111"/>
          <w:sz w:val="28"/>
          <w:szCs w:val="28"/>
          <w:rtl/>
        </w:rPr>
        <w:t xml:space="preserve">المتاجر، کا: مجهول، تا: 1243ه-، 132 ص 22 س ، 2014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513 ]</w:t>
      </w:r>
    </w:p>
    <w:p>
      <w:pPr>
        <w:pStyle w:val="BookText"/>
      </w:pPr>
      <w:r>
        <w:rPr>
          <w:rFonts w:ascii="Times New Roman" w:hAnsi="Times New Roman" w:eastAsia="Times New Roman" w:cs="Times New Roman"/>
          <w:lang w:val="en-US" w:bidi="en-US"/>
          <w:color w:val="111111"/>
          <w:sz w:val="28"/>
          <w:szCs w:val="28"/>
          <w:rtl/>
        </w:rPr>
        <w:t xml:space="preserve">40230.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5267</w:t>
      </w:r>
    </w:p>
    <w:p>
      <w:pPr>
        <w:pStyle w:val="BookText"/>
      </w:pPr>
      <w:r>
        <w:rPr>
          <w:rFonts w:ascii="IRNazanin" w:hAnsi="IRNazanin" w:eastAsia="IRNazanin" w:cs="IRNazanin"/>
          <w:lang w:bidi="fa-IR"/>
          <w:color w:val="111111"/>
          <w:sz w:val="28"/>
          <w:szCs w:val="28"/>
          <w:rtl/>
        </w:rPr>
        <w:t xml:space="preserve">کا جعفر ،شران تا 1270ه- 289 ص [ف: 1-249]</w:t>
      </w:r>
    </w:p>
    <w:p>
      <w:pPr>
        <w:pStyle w:val="BookText"/>
      </w:pPr>
      <w:r>
        <w:rPr>
          <w:rFonts w:ascii="Times New Roman" w:hAnsi="Times New Roman" w:eastAsia="Times New Roman" w:cs="Times New Roman"/>
          <w:lang w:val="en-US" w:bidi="en-US"/>
          <w:color w:val="111111"/>
          <w:sz w:val="28"/>
          <w:szCs w:val="28"/>
          <w:rtl/>
        </w:rPr>
        <w:t xml:space="preserve">40231.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2/119</w:t>
      </w:r>
    </w:p>
    <w:p>
      <w:pPr>
        <w:pStyle w:val="BookText"/>
      </w:pPr>
      <w:r>
        <w:rPr>
          <w:rFonts w:ascii="Amiri" w:hAnsi="Amiri" w:eastAsia="Amiri" w:cs="Amiri"/>
          <w:lang w:bidi="ar-SA"/>
          <w:color w:val="111111"/>
          <w:sz w:val="28"/>
          <w:szCs w:val="28"/>
          <w:rtl/>
        </w:rPr>
        <w:t xml:space="preserve">كا: الشيخ علي كاشف الغطاء ،تا :القرن 13ه- 252 ص 25 س، 17*23/5سم [معجم المخطوطات النجفية : 513]</w:t>
      </w:r>
    </w:p>
    <w:p>
      <w:pPr>
        <w:pStyle w:val="BookText"/>
      </w:pPr>
      <w:r>
        <w:rPr>
          <w:rFonts w:ascii="Amiri" w:hAnsi="Amiri" w:eastAsia="Amiri" w:cs="Amiri"/>
          <w:lang w:bidi="ar-SA"/>
          <w:color w:val="111111"/>
          <w:sz w:val="28"/>
          <w:szCs w:val="28"/>
          <w:rtl/>
        </w:rPr>
        <w:t xml:space="preserve">40232 . النجف الأشرف؛ مكتبة آية الله الحكيم العامة؛ رقم المخطوط: 96</w:t>
      </w:r>
    </w:p>
    <w:p>
      <w:pPr>
        <w:pStyle w:val="BookText"/>
      </w:pPr>
      <w:r>
        <w:rPr>
          <w:rFonts w:ascii="Amiri" w:hAnsi="Amiri" w:eastAsia="Amiri" w:cs="Amiri"/>
          <w:lang w:bidi="ar-SA"/>
          <w:color w:val="111111"/>
          <w:sz w:val="28"/>
          <w:szCs w:val="28"/>
          <w:rtl/>
        </w:rPr>
        <w:t xml:space="preserve">كا: عبدالحسين بن صالح كاشف الغطاء، تا: 1319ه- 82 ص 19س، 21/3415/6سم[ معجم المخطوطات النجفية : 549]</w:t>
      </w:r>
    </w:p>
    <w:p>
      <w:pPr>
        <w:pStyle w:val="BookText"/>
      </w:pPr>
      <w:r>
        <w:rPr>
          <w:rFonts w:ascii="Times New Roman" w:hAnsi="Times New Roman" w:eastAsia="Times New Roman" w:cs="Times New Roman"/>
          <w:lang w:val="en-US" w:bidi="en-US"/>
          <w:color w:val="111111"/>
          <w:sz w:val="28"/>
          <w:szCs w:val="28"/>
          <w:rtl/>
        </w:rPr>
        <w:t xml:space="preserve">40233.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128/2/1</w:t>
      </w:r>
    </w:p>
    <w:p>
      <w:pPr>
        <w:pStyle w:val="BookText"/>
      </w:pPr>
      <w:r>
        <w:rPr>
          <w:rFonts w:ascii="IRNazanin" w:hAnsi="IRNazanin" w:eastAsia="IRNazanin" w:cs="IRNazanin"/>
          <w:lang w:bidi="fa-IR"/>
          <w:color w:val="111111"/>
          <w:sz w:val="28"/>
          <w:szCs w:val="28"/>
          <w:rtl/>
        </w:rPr>
        <w:t xml:space="preserve">کا :مجهول، تا: 1321ه-، 372ص، 21س، 22*30سم [معجم المخطوطات النجفية 520]</w:t>
      </w:r>
    </w:p>
    <w:p>
      <w:pPr>
        <w:pStyle w:val="BookText"/>
      </w:pPr>
      <w:r>
        <w:rPr>
          <w:rFonts w:ascii="Amiri" w:hAnsi="Amiri" w:eastAsia="Amiri" w:cs="Amiri"/>
          <w:lang w:bidi="ar-SA"/>
          <w:color w:val="111111"/>
          <w:sz w:val="28"/>
          <w:szCs w:val="28"/>
          <w:rtl/>
        </w:rPr>
        <w:t xml:space="preserve">40234 . النجف الأشرف؛ مكتبة الإمام الخوئي؛ رقم المخطوط: 221</w:t>
      </w:r>
    </w:p>
    <w:p>
      <w:pPr>
        <w:pStyle w:val="BookText"/>
      </w:pPr>
      <w:r>
        <w:rPr>
          <w:rFonts w:ascii="IRNazanin" w:hAnsi="IRNazanin" w:eastAsia="IRNazanin" w:cs="IRNazanin"/>
          <w:lang w:bidi="fa-IR"/>
          <w:color w:val="111111"/>
          <w:sz w:val="28"/>
          <w:szCs w:val="28"/>
          <w:rtl/>
        </w:rPr>
        <w:t xml:space="preserve">أوّلها: مطابق ؛آخرها :اذا كان مجهول القدر والا يجهل قدره جاز بیعه بجنسه بشرط زيادة التسليم في مقابلة الغش.</w:t>
      </w:r>
    </w:p>
    <w:p>
      <w:pPr>
        <w:pStyle w:val="BookText"/>
      </w:pPr>
      <w:r>
        <w:rPr>
          <w:rFonts w:ascii="IRNazanin" w:hAnsi="IRNazanin" w:eastAsia="IRNazanin" w:cs="IRNazanin"/>
          <w:lang w:bidi="fa-IR"/>
          <w:color w:val="111111"/>
          <w:sz w:val="28"/>
          <w:szCs w:val="28"/>
          <w:rtl/>
        </w:rPr>
        <w:t xml:space="preserve">نسخ ،کا :مجهول ،تا: 1325 ه- النجف الاشرف؛ 101 ق، 23 س، 2215سم [ف: 1-347]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40235 . النجف الأشرف؛ مؤسسة كاشف الغطاء العامة؛ رقم المخطوط: 691</w:t>
      </w:r>
    </w:p>
    <w:p>
      <w:pPr>
        <w:pStyle w:val="BookText"/>
      </w:pPr>
      <w:r>
        <w:rPr>
          <w:rFonts w:ascii="IRNazanin" w:hAnsi="IRNazanin" w:eastAsia="IRNazanin" w:cs="IRNazanin"/>
          <w:lang w:bidi="fa-IR"/>
          <w:color w:val="111111"/>
          <w:sz w:val="28"/>
          <w:szCs w:val="28"/>
          <w:rtl/>
        </w:rPr>
        <w:t xml:space="preserve">کا :مجهول، تا :مجهول 204 ص [ف: 1-249]</w:t>
      </w:r>
    </w:p>
    <w:p>
      <w:pPr>
        <w:pStyle w:val="BookText"/>
      </w:pPr>
      <w:r>
        <w:rPr>
          <w:rFonts w:ascii="Times New Roman" w:hAnsi="Times New Roman" w:eastAsia="Times New Roman" w:cs="Times New Roman"/>
          <w:lang w:val="en-US" w:bidi="en-US"/>
          <w:color w:val="111111"/>
          <w:sz w:val="28"/>
          <w:szCs w:val="28"/>
          <w:rtl/>
        </w:rPr>
        <w:t xml:space="preserve">40236.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614</w:t>
      </w:r>
    </w:p>
    <w:p>
      <w:pPr>
        <w:pStyle w:val="BookText"/>
      </w:pPr>
      <w:r>
        <w:rPr>
          <w:rFonts w:ascii="IRNazanin" w:hAnsi="IRNazanin" w:eastAsia="IRNazanin" w:cs="IRNazanin"/>
          <w:lang w:bidi="fa-IR"/>
          <w:color w:val="111111"/>
          <w:sz w:val="28"/>
          <w:szCs w:val="28"/>
          <w:rtl/>
        </w:rPr>
        <w:t xml:space="preserve">کا:مجهول ،تا: مجهول؛ ناقصة: الآخر؛ 46 ص [ف: 1-249]</w:t>
      </w:r>
    </w:p>
    <w:p>
      <w:pPr>
        <w:pStyle w:val="BookText"/>
      </w:pPr>
      <w:r>
        <w:rPr>
          <w:rFonts w:ascii="Amiri" w:hAnsi="Amiri" w:eastAsia="Amiri" w:cs="Amiri"/>
          <w:lang w:bidi="ar-SA"/>
          <w:color w:val="111111"/>
          <w:sz w:val="28"/>
          <w:szCs w:val="28"/>
          <w:rtl/>
        </w:rPr>
        <w:t xml:space="preserve">40237 . النجف الأشرف؛ مكتبة الإمام أمير المؤمنين العامة؛ رقم المخطوط: 224</w:t>
      </w:r>
    </w:p>
    <w:p>
      <w:pPr>
        <w:pStyle w:val="BookText"/>
      </w:pPr>
      <w:r>
        <w:rPr>
          <w:rFonts w:ascii="IRNazanin" w:hAnsi="IRNazanin" w:eastAsia="IRNazanin" w:cs="IRNazanin"/>
          <w:lang w:bidi="fa-IR"/>
          <w:color w:val="111111"/>
          <w:sz w:val="28"/>
          <w:szCs w:val="28"/>
          <w:rtl/>
        </w:rPr>
        <w:t xml:space="preserve">کا: مجهول ،تا :مجهول[معجم المخطوطات النجفية 550]</w:t>
      </w:r>
    </w:p>
    <w:p>
      <w:pPr>
        <w:pStyle w:val="BookText"/>
      </w:pPr>
      <w:r>
        <w:rPr>
          <w:rFonts w:ascii="Times New Roman" w:hAnsi="Times New Roman" w:eastAsia="Times New Roman" w:cs="Times New Roman"/>
          <w:lang w:val="en-US" w:bidi="en-US"/>
          <w:color w:val="111111"/>
          <w:sz w:val="28"/>
          <w:szCs w:val="28"/>
          <w:rtl/>
        </w:rPr>
        <w:t xml:space="preserve">40238.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4093</w:t>
      </w:r>
    </w:p>
    <w:p>
      <w:pPr>
        <w:pStyle w:val="BookText"/>
      </w:pPr>
      <w:r>
        <w:rPr>
          <w:rFonts w:ascii="IRNazanin" w:hAnsi="IRNazanin" w:eastAsia="IRNazanin" w:cs="IRNazanin"/>
          <w:lang w:bidi="fa-IR"/>
          <w:color w:val="111111"/>
          <w:sz w:val="28"/>
          <w:szCs w:val="28"/>
          <w:rtl/>
        </w:rPr>
        <w:t xml:space="preserve">کا :مجهول ،تا :مجهول؛ 376 ص [ف: 1-249]</w:t>
      </w:r>
    </w:p>
    <w:p>
      <w:pPr>
        <w:pStyle w:val="BookText"/>
      </w:pPr>
      <w:r>
        <w:rPr>
          <w:rFonts w:ascii="IRNazanin" w:hAnsi="IRNazanin" w:eastAsia="IRNazanin" w:cs="IRNazanin"/>
          <w:lang w:bidi="fa-IR"/>
          <w:color w:val="111111"/>
          <w:sz w:val="28"/>
          <w:szCs w:val="28"/>
          <w:rtl/>
        </w:rPr>
        <w:t xml:space="preserve">40239 . النجف الأشرف؛ حسینیه شوشتریها؛ رقم المخطوط : 359/1</w:t>
      </w:r>
    </w:p>
    <w:p>
      <w:pPr>
        <w:pStyle w:val="BookText"/>
      </w:pPr>
      <w:r>
        <w:rPr>
          <w:rFonts w:ascii="IRNazanin" w:hAnsi="IRNazanin" w:eastAsia="IRNazanin" w:cs="IRNazanin"/>
          <w:lang w:bidi="fa-IR"/>
          <w:color w:val="111111"/>
          <w:sz w:val="28"/>
          <w:szCs w:val="28"/>
          <w:rtl/>
        </w:rPr>
        <w:t xml:space="preserve">کا :مجهول ،تا :مجهول نشریه 11-855]</w:t>
      </w:r>
    </w:p>
    <w:p>
      <w:pPr>
        <w:pStyle w:val="BookText"/>
      </w:pPr>
      <w:r>
        <w:rPr>
          <w:rFonts w:ascii="IRNazanin" w:hAnsi="IRNazanin" w:eastAsia="IRNazanin" w:cs="IRNazanin"/>
          <w:lang w:bidi="fa-IR"/>
          <w:color w:val="111111"/>
          <w:sz w:val="28"/>
          <w:szCs w:val="28"/>
          <w:rtl/>
        </w:rPr>
        <w:t xml:space="preserve">40240 . النجف الأشرف؛ حسینیه شوشتریها؛ رقم المخطوط : 334/1</w:t>
      </w:r>
    </w:p>
    <w:p>
      <w:pPr>
        <w:pStyle w:val="BookText"/>
      </w:pPr>
      <w:r>
        <w:rPr>
          <w:rFonts w:ascii="IRNazanin" w:hAnsi="IRNazanin" w:eastAsia="IRNazanin" w:cs="IRNazanin"/>
          <w:lang w:bidi="fa-IR"/>
          <w:color w:val="111111"/>
          <w:sz w:val="28"/>
          <w:szCs w:val="28"/>
          <w:rtl/>
        </w:rPr>
        <w:t xml:space="preserve">شرح بیع است ؛کا: مجهول ،تا :مجهول [ نشریه: 11-853]</w:t>
      </w:r>
    </w:p>
    <w:p>
      <w:pPr>
        <w:pStyle w:val="BookText"/>
      </w:pPr>
      <w:r>
        <w:rPr>
          <w:rFonts w:ascii="Amiri" w:hAnsi="Amiri" w:eastAsia="Amiri" w:cs="Amiri"/>
          <w:lang w:bidi="ar-SA"/>
          <w:color w:val="111111"/>
          <w:sz w:val="28"/>
          <w:szCs w:val="28"/>
          <w:rtl/>
        </w:rPr>
        <w:t xml:space="preserve">40241 . النجف الأشرف؛ مؤسسة كاشف الغطاء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244 ص [ف: 1-249]</w:t>
      </w:r>
    </w:p>
    <w:p>
      <w:pPr>
        <w:pStyle w:val="BookText"/>
      </w:pPr>
      <w:r>
        <w:rPr>
          <w:rFonts w:ascii="Amiri" w:hAnsi="Amiri" w:eastAsia="Amiri" w:cs="Amiri"/>
          <w:lang w:bidi="ar-SA"/>
          <w:color w:val="111111"/>
          <w:sz w:val="28"/>
          <w:szCs w:val="28"/>
          <w:rtl/>
        </w:rPr>
        <w:t xml:space="preserve">40242 . النجف الأشرف؛ مؤسسة كاشف الغطاء العامة؛ رقم المخطوط: 7733</w:t>
      </w:r>
    </w:p>
    <w:p>
      <w:pPr>
        <w:pStyle w:val="BookText"/>
      </w:pPr>
      <w:r>
        <w:rPr>
          <w:rFonts w:ascii="IRNazanin" w:hAnsi="IRNazanin" w:eastAsia="IRNazanin" w:cs="IRNazanin"/>
          <w:lang w:bidi="fa-IR"/>
          <w:color w:val="111111"/>
          <w:sz w:val="28"/>
          <w:szCs w:val="28"/>
          <w:rtl/>
        </w:rPr>
        <w:t xml:space="preserve">کا :مجهول ،تا :مجهول 230 ص [ف: 1-249]</w:t>
      </w:r>
    </w:p>
    <w:p>
      <w:pPr>
        <w:pStyle w:val="BookText"/>
      </w:pPr>
      <w:r>
        <w:rPr>
          <w:rFonts w:ascii="Amiri" w:hAnsi="Amiri" w:eastAsia="Amiri" w:cs="Amiri"/>
          <w:lang w:bidi="ar-SA"/>
          <w:color w:val="111111"/>
          <w:sz w:val="28"/>
          <w:szCs w:val="28"/>
          <w:rtl/>
        </w:rPr>
        <w:t xml:space="preserve">40243 . النجف الأشرف؛ مؤسسة كاشف الغطاء العامة؛ رقم المخطوط: 147</w:t>
      </w:r>
    </w:p>
    <w:p>
      <w:pPr>
        <w:pStyle w:val="BookText"/>
      </w:pPr>
      <w:r>
        <w:rPr>
          <w:rFonts w:ascii="Amiri" w:hAnsi="Amiri" w:eastAsia="Amiri" w:cs="Amiri"/>
          <w:lang w:bidi="ar-SA"/>
          <w:color w:val="111111"/>
          <w:sz w:val="28"/>
          <w:szCs w:val="28"/>
          <w:rtl/>
        </w:rPr>
        <w:t xml:space="preserve">كا: هادي كاشف الغطاء ،تا :مجهول؛ 174ق [ف: 1-249]</w:t>
      </w:r>
    </w:p>
    <w:p>
      <w:pPr>
        <w:pStyle w:val="BookText"/>
      </w:pPr>
      <w:r>
        <w:rPr>
          <w:rFonts w:ascii="Times New Roman" w:hAnsi="Times New Roman" w:eastAsia="Times New Roman" w:cs="Times New Roman"/>
          <w:lang w:val="en-US" w:bidi="en-US"/>
          <w:color w:val="111111"/>
          <w:sz w:val="28"/>
          <w:szCs w:val="28"/>
          <w:rtl/>
        </w:rPr>
        <w:t xml:space="preserve">40244.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615</w:t>
      </w:r>
    </w:p>
    <w:p>
      <w:pPr>
        <w:pStyle w:val="BookText"/>
      </w:pPr>
      <w:r>
        <w:rPr>
          <w:rFonts w:ascii="IRNazanin" w:hAnsi="IRNazanin" w:eastAsia="IRNazanin" w:cs="IRNazanin"/>
          <w:lang w:bidi="fa-IR"/>
          <w:color w:val="111111"/>
          <w:sz w:val="28"/>
          <w:szCs w:val="28"/>
          <w:rtl/>
        </w:rPr>
        <w:t xml:space="preserve">کا: مجهول ،تا: مجهول؛ 165 ص [ف: 1-249]</w:t>
      </w:r>
    </w:p>
    <w:p>
      <w:pPr>
        <w:pStyle w:val="BookText"/>
      </w:pPr>
      <w:r>
        <w:rPr>
          <w:rFonts w:ascii="Amiri" w:hAnsi="Amiri" w:eastAsia="Amiri" w:cs="Amiri"/>
          <w:lang w:bidi="ar-SA"/>
          <w:color w:val="111111"/>
          <w:sz w:val="28"/>
          <w:szCs w:val="28"/>
          <w:rtl/>
        </w:rPr>
        <w:t xml:space="preserve">40245 . النجف الأشرف؛ العتبة العلوية رقم المخطوط: 772/1</w:t>
      </w:r>
    </w:p>
    <w:p>
      <w:pPr>
        <w:pStyle w:val="BookText"/>
      </w:pPr>
      <w:r>
        <w:rPr>
          <w:rFonts w:ascii="Amiri" w:hAnsi="Amiri" w:eastAsia="Amiri" w:cs="Amiri"/>
          <w:lang w:bidi="ar-SA"/>
          <w:color w:val="111111"/>
          <w:sz w:val="28"/>
          <w:szCs w:val="28"/>
          <w:rtl/>
        </w:rPr>
        <w:t xml:space="preserve">أوّلها: مطابق؛ آخرها: واختلفنا في صفة الثمار لتنذر الاختبار قدم قولا لناقل على</w:t>
      </w:r>
    </w:p>
    <w:p>
      <w:pPr>
        <w:pStyle w:val="BookText"/>
      </w:pPr>
      <w:r>
        <w:rPr>
          <w:rFonts w:ascii="IRNazanin" w:hAnsi="IRNazanin" w:eastAsia="IRNazanin" w:cs="IRNazanin"/>
          <w:lang w:bidi="fa-IR"/>
          <w:color w:val="111111"/>
          <w:sz w:val="28"/>
          <w:szCs w:val="28"/>
          <w:rtl/>
        </w:rPr>
        <w:t xml:space="preserve">الاقوى.</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10/3/255؛ 271 ص 20س،</w:t>
      </w:r>
    </w:p>
    <w:p>
      <w:pPr>
        <w:pStyle w:val="BookText"/>
      </w:pPr>
      <w:r>
        <w:rPr>
          <w:rFonts w:ascii="IRNazanin" w:hAnsi="IRNazanin" w:eastAsia="IRNazanin" w:cs="IRNazanin"/>
          <w:lang w:bidi="fa-IR"/>
          <w:color w:val="111111"/>
          <w:sz w:val="28"/>
          <w:szCs w:val="28"/>
          <w:rtl/>
        </w:rPr>
        <w:t xml:space="preserve">2115سم [ف: 2-263]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262_52768"/>
    <w:bookmarkEnd w:id="6"/>
    <w:p>
      <w:pPr>
        <w:pStyle w:val="Heading2"/>
      </w:pPr>
      <w:bookmarkStart w:id="697" w:name="_Toc16"/>
      <w:r>
        <w:t>شرح قواعد الأحكام = شرح كتاب الطهارة من القواعد / فقه - عربي</w:t>
      </w:r>
      <w:bookmarkEnd w:id="697"/>
    </w:p>
    <w:p>
      <w:pPr>
        <w:pStyle w:val="BookText"/>
      </w:pPr>
      <w:r>
        <w:rPr>
          <w:rFonts w:ascii="Amiri" w:hAnsi="Amiri" w:eastAsia="Amiri" w:cs="Amiri"/>
          <w:lang w:bidi="ar-SA"/>
          <w:color w:val="111111"/>
          <w:sz w:val="28"/>
          <w:szCs w:val="28"/>
          <w:rtl/>
        </w:rPr>
        <w:t xml:space="preserve">كاشف الغطاء، جعفر بن خضر (1154 - 1328 ه- )</w:t>
      </w:r>
    </w:p>
    <w:p>
      <w:pPr>
        <w:pStyle w:val="BookText"/>
      </w:pPr>
      <w:r>
        <w:rPr>
          <w:rFonts w:ascii="Times New Roman" w:hAnsi="Times New Roman" w:eastAsia="Times New Roman" w:cs="Times New Roman"/>
          <w:lang w:val="en-US" w:bidi="en-US"/>
          <w:color w:val="111111"/>
          <w:sz w:val="28"/>
          <w:szCs w:val="28"/>
          <w:rtl/>
        </w:rPr>
        <w:t xml:space="preserve">40246.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127/2</w:t>
      </w:r>
    </w:p>
    <w:p>
      <w:pPr>
        <w:pStyle w:val="BookText"/>
      </w:pPr>
      <w:r>
        <w:rPr>
          <w:rFonts w:ascii="Amiri" w:hAnsi="Amiri" w:eastAsia="Amiri" w:cs="Amiri"/>
          <w:lang w:bidi="ar-SA"/>
          <w:color w:val="111111"/>
          <w:sz w:val="28"/>
          <w:szCs w:val="28"/>
          <w:rtl/>
        </w:rPr>
        <w:t xml:space="preserve">كا :حاجي عبود بن حاجي جواد ،تا: 1325ه- 414 ص ، 25س، 20/5*32سم [معجم</w:t>
      </w:r>
    </w:p>
    <w:p>
      <w:pPr>
        <w:pStyle w:val="BookText"/>
      </w:pPr>
      <w:r>
        <w:rPr>
          <w:rFonts w:ascii="Amiri" w:hAnsi="Amiri" w:eastAsia="Amiri" w:cs="Amiri"/>
          <w:lang w:bidi="ar-SA"/>
          <w:color w:val="111111"/>
          <w:sz w:val="28"/>
          <w:szCs w:val="28"/>
          <w:rtl/>
        </w:rPr>
        <w:t xml:space="preserve">المخطوطات النجفية: 544]</w:t>
      </w:r>
    </w:p>
    <w:p>
      <w:pPr>
        <w:pStyle w:val="Heading2"/>
      </w:pPr>
      <w:bookmarkStart w:id="698" w:name="_Toc17"/>
      <w:r>
        <w:t>شرح قواعد الأحكام / فقه - عربي</w:t>
      </w:r>
      <w:bookmarkEnd w:id="698"/>
    </w:p>
    <w:p>
      <w:pPr>
        <w:pStyle w:val="BookText"/>
      </w:pPr>
      <w:r>
        <w:rPr>
          <w:rFonts w:ascii="Amiri" w:hAnsi="Amiri" w:eastAsia="Amiri" w:cs="Amiri"/>
          <w:lang w:bidi="ar-SA"/>
          <w:color w:val="111111"/>
          <w:sz w:val="28"/>
          <w:szCs w:val="28"/>
          <w:rtl/>
        </w:rPr>
        <w:t xml:space="preserve">الكاظمي، أسد الله بن إسماعيل (1186 - 1237 ؟ ه-)</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Amiri" w:hAnsi="Amiri" w:eastAsia="Amiri" w:cs="Amiri"/>
          <w:lang w:bidi="ar-SA"/>
          <w:color w:val="111111"/>
          <w:sz w:val="28"/>
          <w:szCs w:val="28"/>
          <w:rtl/>
        </w:rPr>
        <w:t xml:space="preserve">40247 . الكاظمية؛ جامعة مدينة العلم؛ رقم المخطوط : 204/6/2</w:t>
      </w:r>
    </w:p>
    <w:p>
      <w:pPr>
        <w:pStyle w:val="BookText"/>
      </w:pPr>
      <w:r>
        <w:rPr>
          <w:rFonts w:ascii="Amiri" w:hAnsi="Amiri" w:eastAsia="Amiri" w:cs="Amiri"/>
          <w:lang w:bidi="ar-SA"/>
          <w:color w:val="111111"/>
          <w:sz w:val="28"/>
          <w:szCs w:val="28"/>
          <w:rtl/>
        </w:rPr>
        <w:t xml:space="preserve">أوّلها: الحمد لله الذي اشتق نور الوجود من ظلمة العدم وجعل دين محمّد (ص) من</w:t>
      </w:r>
    </w:p>
    <w:p>
      <w:pPr>
        <w:pStyle w:val="BookText"/>
      </w:pPr>
      <w:r>
        <w:rPr>
          <w:rFonts w:ascii="IRNazanin" w:hAnsi="IRNazanin" w:eastAsia="IRNazanin" w:cs="IRNazanin"/>
          <w:lang w:bidi="fa-IR"/>
          <w:color w:val="111111"/>
          <w:sz w:val="28"/>
          <w:szCs w:val="28"/>
          <w:rtl/>
        </w:rPr>
        <w:t xml:space="preserve">بين الأديان كنار على علم ؛آخرها :اذا كان مجهول القدر ولا يجهل قدره جاز بیعه</w:t>
      </w:r>
    </w:p>
    <w:p>
      <w:pPr>
        <w:pStyle w:val="BookText"/>
      </w:pPr>
      <w:r>
        <w:rPr>
          <w:rFonts w:ascii="IRNazanin" w:hAnsi="IRNazanin" w:eastAsia="IRNazanin" w:cs="IRNazanin"/>
          <w:lang w:bidi="fa-IR"/>
          <w:color w:val="111111"/>
          <w:sz w:val="28"/>
          <w:szCs w:val="28"/>
          <w:rtl/>
        </w:rPr>
        <w:t xml:space="preserve">بجنسه.</w:t>
      </w:r>
    </w:p>
    <w:p>
      <w:pPr>
        <w:pStyle w:val="BookText"/>
      </w:pPr>
      <w:r>
        <w:rPr>
          <w:rFonts w:ascii="IRNazanin" w:hAnsi="IRNazanin" w:eastAsia="IRNazanin" w:cs="IRNazanin"/>
          <w:lang w:bidi="fa-IR"/>
          <w:color w:val="111111"/>
          <w:sz w:val="28"/>
          <w:szCs w:val="28"/>
          <w:rtl/>
        </w:rPr>
        <w:t xml:space="preserve">کا :ملا مصطفی، تا: 1270ه- 2615سم [ف: 126]</w:t>
      </w:r>
    </w:p>
    <w:p>
      <w:pPr>
        <w:pStyle w:val="BookText"/>
      </w:pPr>
      <w:r>
        <w:rPr>
          <w:rFonts w:ascii="Times New Roman" w:hAnsi="Times New Roman" w:eastAsia="Times New Roman" w:cs="Times New Roman"/>
          <w:lang w:val="en-US" w:bidi="en-US"/>
          <w:color w:val="111111"/>
          <w:sz w:val="28"/>
          <w:szCs w:val="28"/>
          <w:rtl/>
        </w:rPr>
        <w:t xml:space="preserve">40248.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2307</w:t>
      </w:r>
    </w:p>
    <w:p>
      <w:pPr>
        <w:pStyle w:val="BookText"/>
      </w:pPr>
      <w:r>
        <w:rPr>
          <w:rFonts w:ascii="IRNazanin" w:hAnsi="IRNazanin" w:eastAsia="IRNazanin" w:cs="IRNazanin"/>
          <w:lang w:bidi="fa-IR"/>
          <w:color w:val="111111"/>
          <w:sz w:val="28"/>
          <w:szCs w:val="28"/>
          <w:rtl/>
        </w:rPr>
        <w:t xml:space="preserve">ناقص، کا :مجهول ،تا :مجهول؛ 272 ص [ف: 1-267]</w:t>
      </w:r>
    </w:p>
    <w:p>
      <w:pPr>
        <w:pStyle w:val="Heading2"/>
      </w:pPr>
      <w:bookmarkStart w:id="699" w:name="_Toc18"/>
      <w:r>
        <w:t>شرح قواعد الأحكام / فقه - عربي</w:t>
      </w:r>
      <w:bookmarkEnd w:id="699"/>
    </w:p>
    <w:p>
      <w:pPr>
        <w:pStyle w:val="BookText"/>
      </w:pPr>
      <w:r>
        <w:rPr>
          <w:rFonts w:ascii="Amiri" w:hAnsi="Amiri" w:eastAsia="Amiri" w:cs="Amiri"/>
          <w:lang w:bidi="ar-SA"/>
          <w:color w:val="111111"/>
          <w:sz w:val="28"/>
          <w:szCs w:val="28"/>
          <w:rtl/>
        </w:rPr>
        <w:t xml:space="preserve">آل كاشف الغطاء، حسن بن جعفر (1201 - 1262ه-)</w:t>
      </w:r>
    </w:p>
    <w:p>
      <w:pPr>
        <w:pStyle w:val="BookText"/>
      </w:pPr>
      <w:r>
        <w:rPr>
          <w:rFonts w:ascii="Amiri" w:hAnsi="Amiri" w:eastAsia="Amiri" w:cs="Amiri"/>
          <w:lang w:bidi="ar-SA"/>
          <w:color w:val="111111"/>
          <w:sz w:val="28"/>
          <w:szCs w:val="28"/>
          <w:rtl/>
        </w:rPr>
        <w:t xml:space="preserve">المرتبط: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Times New Roman" w:hAnsi="Times New Roman" w:eastAsia="Times New Roman" w:cs="Times New Roman"/>
          <w:lang w:val="en-US" w:bidi="en-US"/>
          <w:color w:val="111111"/>
          <w:sz w:val="28"/>
          <w:szCs w:val="28"/>
          <w:rtl/>
        </w:rPr>
        <w:t xml:space="preserve">40249.</w:t>
      </w:r>
    </w:p>
    <w:p>
      <w:pPr>
        <w:pStyle w:val="BookText"/>
      </w:pPr>
      <w:r>
        <w:rPr>
          <w:rFonts w:ascii="IRNazanin" w:hAnsi="IRNazanin" w:eastAsia="IRNazanin" w:cs="IRNazanin"/>
          <w:lang w:bidi="fa-IR"/>
          <w:color w:val="111111"/>
          <w:sz w:val="28"/>
          <w:szCs w:val="28"/>
          <w:rtl/>
        </w:rPr>
        <w:t xml:space="preserve">بغداد؛ دار المخطوطات؛ رقم المخطوط: 2960</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w:t>
      </w:r>
    </w:p>
    <w:p>
      <w:pPr>
        <w:pStyle w:val="BookText"/>
      </w:pPr>
      <w:r>
        <w:rPr>
          <w:rFonts w:ascii="IRNazanin" w:hAnsi="IRNazanin" w:eastAsia="IRNazanin" w:cs="IRNazanin"/>
          <w:lang w:bidi="fa-IR"/>
          <w:color w:val="111111"/>
          <w:sz w:val="28"/>
          <w:szCs w:val="28"/>
          <w:rtl/>
        </w:rPr>
        <w:t xml:space="preserve">کا :مجهول ،تا: 1238 ه-، 312 ص 25 س، 2115سم [المتحف العراقي - ف: الفقهية 1-246]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262_52771"/>
    <w:bookmarkEnd w:id="7"/>
    <w:p>
      <w:pPr>
        <w:pStyle w:val="BookText"/>
      </w:pPr>
      <w:r>
        <w:rPr>
          <w:rFonts w:ascii="Amiri" w:hAnsi="Amiri" w:eastAsia="Amiri" w:cs="Amiri"/>
          <w:lang w:bidi="ar-SA"/>
          <w:color w:val="111111"/>
          <w:sz w:val="28"/>
          <w:szCs w:val="28"/>
          <w:rtl/>
        </w:rPr>
        <w:t xml:space="preserve">40250 .كربلاء ؛ الروضة الحسينية (مكتبة)؛ رقم المخطوط : 559م - ح 9201</w:t>
      </w:r>
    </w:p>
    <w:p>
      <w:pPr>
        <w:pStyle w:val="BookText"/>
      </w:pPr>
      <w:r>
        <w:rPr>
          <w:rFonts w:ascii="Amiri" w:hAnsi="Amiri" w:eastAsia="Amiri" w:cs="Amiri"/>
          <w:lang w:bidi="ar-SA"/>
          <w:color w:val="111111"/>
          <w:sz w:val="28"/>
          <w:szCs w:val="28"/>
          <w:rtl/>
        </w:rPr>
        <w:t xml:space="preserve">أوّلها :البسملة، الحمد لله الذي أحكم قواعد الدين وسدد أعلام الهدى بالمعجزات والبراهين ؛آخرها :وقع الفراغ في يوم الثلاثاء السادس والعشرين من شهر ربيع الثاني من سنة 1279 ه- على يد الآثم المرحوم الظلوم بن الحاج حسين علي الشريف القزويني الغروي أبو القاسم غفر الله لهما وحشرهما مع ساداتهما ومواليهما بمحمد وآله الطاهرين سلام الله عليهم أجمعين والحمد لله كما هو أهله.</w:t>
      </w:r>
    </w:p>
    <w:p>
      <w:pPr>
        <w:pStyle w:val="BookText"/>
      </w:pPr>
      <w:r>
        <w:rPr>
          <w:rFonts w:ascii="Amiri" w:hAnsi="Amiri" w:eastAsia="Amiri" w:cs="Amiri"/>
          <w:lang w:bidi="ar-SA"/>
          <w:color w:val="111111"/>
          <w:sz w:val="28"/>
          <w:szCs w:val="28"/>
          <w:rtl/>
        </w:rPr>
        <w:t xml:space="preserve">نسخ ،كا: أبو القاسم بن حسين علي الشريف القزويني الغروي، تا: 1279ه-، 280ص 21 س، 20*30سم[ مخطوطات كربلاء: 4-241]</w:t>
      </w:r>
    </w:p>
    <w:p>
      <w:pPr>
        <w:pStyle w:val="Heading2"/>
      </w:pPr>
      <w:bookmarkStart w:id="700" w:name="_Toc19"/>
      <w:r>
        <w:t>شرح قواعد الأحكام / فقه - عربي</w:t>
      </w:r>
      <w:bookmarkEnd w:id="700"/>
    </w:p>
    <w:p>
      <w:pPr>
        <w:pStyle w:val="BookText"/>
      </w:pPr>
      <w:r>
        <w:rPr>
          <w:rFonts w:ascii="Amiri" w:hAnsi="Amiri" w:eastAsia="Amiri" w:cs="Amiri"/>
          <w:lang w:bidi="ar-SA"/>
          <w:color w:val="111111"/>
          <w:sz w:val="28"/>
          <w:szCs w:val="28"/>
          <w:rtl/>
        </w:rPr>
        <w:t xml:space="preserve">المظفّر ، محمّد حسن بن محمّد (1300) - 1375 ه-)</w:t>
      </w:r>
    </w:p>
    <w:p>
      <w:pPr>
        <w:pStyle w:val="BookText"/>
      </w:pPr>
      <w:r>
        <w:rPr>
          <w:rFonts w:ascii="Amiri" w:hAnsi="Amiri" w:eastAsia="Amiri" w:cs="Amiri"/>
          <w:lang w:bidi="ar-SA"/>
          <w:color w:val="111111"/>
          <w:sz w:val="28"/>
          <w:szCs w:val="28"/>
          <w:rtl/>
        </w:rPr>
        <w:t xml:space="preserve">المرتبط : قواعد الأحكام في معرفة (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Times New Roman" w:hAnsi="Times New Roman" w:eastAsia="Times New Roman" w:cs="Times New Roman"/>
          <w:lang w:val="en-US" w:bidi="en-US"/>
          <w:color w:val="111111"/>
          <w:sz w:val="28"/>
          <w:szCs w:val="28"/>
          <w:rtl/>
        </w:rPr>
        <w:t xml:space="preserve">40251.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1890</w:t>
      </w:r>
    </w:p>
    <w:p>
      <w:pPr>
        <w:pStyle w:val="BookText"/>
      </w:pPr>
      <w:r>
        <w:rPr>
          <w:rFonts w:ascii="Amiri" w:hAnsi="Amiri" w:eastAsia="Amiri" w:cs="Amiri"/>
          <w:lang w:bidi="ar-SA"/>
          <w:color w:val="111111"/>
          <w:sz w:val="28"/>
          <w:szCs w:val="28"/>
          <w:rtl/>
        </w:rPr>
        <w:t xml:space="preserve">كاتب = مؤلف ،تا: 1357ه- 215 ص [ف: 1-267]</w:t>
      </w:r>
    </w:p>
    <w:p>
      <w:pPr>
        <w:pStyle w:val="BookText"/>
      </w:pPr>
      <w:r>
        <w:rPr>
          <w:rFonts w:ascii="Times New Roman" w:hAnsi="Times New Roman" w:eastAsia="Times New Roman" w:cs="Times New Roman"/>
          <w:lang w:val="en-US" w:bidi="en-US"/>
          <w:color w:val="111111"/>
          <w:sz w:val="28"/>
          <w:szCs w:val="28"/>
          <w:rtl/>
        </w:rPr>
        <w:t xml:space="preserve">40252.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1237</w:t>
      </w:r>
    </w:p>
    <w:p>
      <w:pPr>
        <w:pStyle w:val="BookText"/>
      </w:pPr>
      <w:r>
        <w:rPr>
          <w:rFonts w:ascii="Amiri" w:hAnsi="Amiri" w:eastAsia="Amiri" w:cs="Amiri"/>
          <w:lang w:bidi="ar-SA"/>
          <w:color w:val="111111"/>
          <w:sz w:val="28"/>
          <w:szCs w:val="28"/>
          <w:rtl/>
        </w:rPr>
        <w:t xml:space="preserve">كاتب = مؤلف، تا: 1358ه- 70 ص [ف: 1-267]</w:t>
      </w:r>
    </w:p>
    <w:p>
      <w:pPr>
        <w:pStyle w:val="BookText"/>
      </w:pPr>
      <w:r>
        <w:rPr>
          <w:rFonts w:ascii="Times New Roman" w:hAnsi="Times New Roman" w:eastAsia="Times New Roman" w:cs="Times New Roman"/>
          <w:lang w:val="en-US" w:bidi="en-US"/>
          <w:color w:val="111111"/>
          <w:sz w:val="28"/>
          <w:szCs w:val="28"/>
          <w:rtl/>
        </w:rPr>
        <w:t xml:space="preserve">40253.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1236</w:t>
      </w:r>
    </w:p>
    <w:p>
      <w:pPr>
        <w:pStyle w:val="BookText"/>
      </w:pPr>
      <w:r>
        <w:rPr>
          <w:rFonts w:ascii="Amiri" w:hAnsi="Amiri" w:eastAsia="Amiri" w:cs="Amiri"/>
          <w:lang w:bidi="ar-SA"/>
          <w:color w:val="111111"/>
          <w:sz w:val="28"/>
          <w:szCs w:val="28"/>
          <w:rtl/>
        </w:rPr>
        <w:t xml:space="preserve">كاتب = مؤلف، تا: 1371ق؛ ناقصة: الأوّل: 80 ص [ف: -120]</w:t>
      </w:r>
    </w:p>
    <w:p>
      <w:pPr>
        <w:pStyle w:val="BookText"/>
      </w:pPr>
      <w:r>
        <w:rPr>
          <w:rFonts w:ascii="Times New Roman" w:hAnsi="Times New Roman" w:eastAsia="Times New Roman" w:cs="Times New Roman"/>
          <w:lang w:val="en-US" w:bidi="en-US"/>
          <w:color w:val="111111"/>
          <w:sz w:val="28"/>
          <w:szCs w:val="28"/>
          <w:rtl/>
        </w:rPr>
        <w:t xml:space="preserve">40254.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266</w:t>
      </w:r>
    </w:p>
    <w:p>
      <w:pPr>
        <w:pStyle w:val="BookText"/>
      </w:pPr>
      <w:r>
        <w:rPr>
          <w:rFonts w:ascii="Amiri" w:hAnsi="Amiri" w:eastAsia="Amiri" w:cs="Amiri"/>
          <w:lang w:bidi="ar-SA"/>
          <w:color w:val="111111"/>
          <w:sz w:val="28"/>
          <w:szCs w:val="28"/>
          <w:rtl/>
        </w:rPr>
        <w:t xml:space="preserve">كاتب - مؤلف، تا: 1371ه- 656 ص [ف: 1-267]</w:t>
      </w:r>
    </w:p>
    <w:p>
      <w:pPr>
        <w:pStyle w:val="BookText"/>
      </w:pPr>
      <w:r>
        <w:rPr>
          <w:rFonts w:ascii="Amiri" w:hAnsi="Amiri" w:eastAsia="Amiri" w:cs="Amiri"/>
          <w:lang w:bidi="ar-SA"/>
          <w:color w:val="111111"/>
          <w:sz w:val="28"/>
          <w:szCs w:val="28"/>
          <w:rtl/>
        </w:rPr>
        <w:t xml:space="preserve">40255 النجف الأشرف؛ مؤسسة كاشف الغطاء العامة رقم المخطوط : 1238</w:t>
      </w:r>
    </w:p>
    <w:p>
      <w:pPr>
        <w:pStyle w:val="BookText"/>
      </w:pPr>
      <w:r>
        <w:rPr>
          <w:rFonts w:ascii="Amiri" w:hAnsi="Amiri" w:eastAsia="Amiri" w:cs="Amiri"/>
          <w:lang w:bidi="ar-SA"/>
          <w:color w:val="111111"/>
          <w:sz w:val="28"/>
          <w:szCs w:val="28"/>
          <w:rtl/>
        </w:rPr>
        <w:t xml:space="preserve">كاتب = مؤلف ،تا: مجهول؛ ناقصة :الآخر؛ 167 ص [ف: 1-267]</w:t>
      </w:r>
    </w:p>
    <w:p>
      <w:pPr>
        <w:pStyle w:val="Heading2"/>
      </w:pPr>
      <w:bookmarkStart w:id="701" w:name="_Toc20"/>
      <w:r>
        <w:t>شرح قواعد الأحكام / فقه - عربي</w:t>
      </w:r>
      <w:bookmarkEnd w:id="701"/>
    </w:p>
    <w:p>
      <w:pPr>
        <w:pStyle w:val="BookText"/>
      </w:pPr>
      <w:r>
        <w:rPr>
          <w:rFonts w:ascii="Amiri" w:hAnsi="Amiri" w:eastAsia="Amiri" w:cs="Amiri"/>
          <w:lang w:bidi="ar-SA"/>
          <w:color w:val="111111"/>
          <w:sz w:val="28"/>
          <w:szCs w:val="28"/>
          <w:rtl/>
        </w:rPr>
        <w:t xml:space="preserve">المرتبط: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40256 .النجف الأشرف؛ حسينيه شوشتريها رقم المخطوط: 916</w:t>
      </w:r>
    </w:p>
    <w:p>
      <w:pPr>
        <w:pStyle w:val="BookText"/>
      </w:pPr>
      <w:r>
        <w:rPr>
          <w:rFonts w:ascii="IRNazanin" w:hAnsi="IRNazanin" w:eastAsia="IRNazanin" w:cs="IRNazanin"/>
          <w:lang w:bidi="fa-IR"/>
          <w:color w:val="111111"/>
          <w:sz w:val="28"/>
          <w:szCs w:val="28"/>
          <w:rtl/>
        </w:rPr>
        <w:t xml:space="preserve">کا :مجهولف تا :مجهول؛ 219 ق ، 18 25 سم [نشریه: 11-804]</w:t>
      </w:r>
    </w:p>
    <w:p>
      <w:pPr>
        <w:pStyle w:val="BookText"/>
      </w:pPr>
      <w:r>
        <w:rPr>
          <w:rFonts w:ascii="Amiri" w:hAnsi="Amiri" w:eastAsia="Amiri" w:cs="Amiri"/>
          <w:lang w:bidi="ar-SA"/>
          <w:color w:val="111111"/>
          <w:sz w:val="28"/>
          <w:szCs w:val="28"/>
          <w:rtl/>
        </w:rPr>
        <w:t xml:space="preserve">40257 . النجف الأشرف مكتبة آية الله الحكيم العامة؛ رقم المخطوط: 1760</w:t>
      </w:r>
    </w:p>
    <w:p>
      <w:pPr>
        <w:pStyle w:val="BookText"/>
      </w:pPr>
      <w:r>
        <w:rPr>
          <w:rFonts w:ascii="Amiri" w:hAnsi="Amiri" w:eastAsia="Amiri" w:cs="Amiri"/>
          <w:lang w:bidi="ar-SA"/>
          <w:color w:val="111111"/>
          <w:sz w:val="28"/>
          <w:szCs w:val="28"/>
          <w:rtl/>
        </w:rPr>
        <w:t xml:space="preserve">الطهارة؛ كا: مجهول، تا:مجهول؛ 183 ص 14*21 سم [معجم المخطوطات النجفية : 549]</w:t>
      </w:r>
    </w:p>
    <w:p>
      <w:pPr>
        <w:pStyle w:val="BookText"/>
      </w:pPr>
      <w:r>
        <w:rPr>
          <w:rFonts w:ascii="Amiri" w:hAnsi="Amiri" w:eastAsia="Amiri" w:cs="Amiri"/>
          <w:lang w:bidi="ar-SA"/>
          <w:color w:val="111111"/>
          <w:sz w:val="28"/>
          <w:szCs w:val="28"/>
          <w:rtl/>
        </w:rPr>
        <w:t xml:space="preserve">40258 .النجف الأشرف؛ مكتبة آية الله الحكيم العامة؛ رقم المخطوط: 2938</w:t>
      </w:r>
    </w:p>
    <w:p>
      <w:pPr>
        <w:pStyle w:val="BookText"/>
      </w:pPr>
      <w:r>
        <w:rPr>
          <w:rFonts w:ascii="IRNazanin" w:hAnsi="IRNazanin" w:eastAsia="IRNazanin" w:cs="IRNazanin"/>
          <w:lang w:bidi="fa-IR"/>
          <w:color w:val="111111"/>
          <w:sz w:val="28"/>
          <w:szCs w:val="28"/>
          <w:rtl/>
        </w:rPr>
        <w:t xml:space="preserve">الفرائض؛ کا :مجهول ،تا: مجهول؛ 174 ص 22 س، 15*21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40259 .النجف الأشرف؛ مكتبة آية الله الحكيم العامة؛ رقم المخطوط: 2721</w:t>
      </w:r>
    </w:p>
    <w:p>
      <w:pPr>
        <w:pStyle w:val="BookText"/>
      </w:pPr>
      <w:r>
        <w:rPr>
          <w:rFonts w:ascii="Amiri" w:hAnsi="Amiri" w:eastAsia="Amiri" w:cs="Amiri"/>
          <w:lang w:bidi="ar-SA"/>
          <w:color w:val="111111"/>
          <w:sz w:val="28"/>
          <w:szCs w:val="28"/>
          <w:rtl/>
        </w:rPr>
        <w:t xml:space="preserve">الطهارة؛ كا: مجهول، تا :مجهول؛ناقصة : الأوّل والآخر؛ 308 ص 21س، 2015سم</w:t>
      </w:r>
    </w:p>
    <w:p>
      <w:pPr>
        <w:pStyle w:val="BookText"/>
      </w:pPr>
      <w:r>
        <w:rPr>
          <w:rFonts w:ascii="Amiri" w:hAnsi="Amiri" w:eastAsia="Amiri" w:cs="Amiri"/>
          <w:lang w:bidi="ar-SA"/>
          <w:color w:val="111111"/>
          <w:sz w:val="28"/>
          <w:szCs w:val="28"/>
          <w:rtl/>
        </w:rPr>
        <w:t xml:space="preserve">[معجم المخطوطات النجفية 550]</w:t>
      </w:r>
    </w:p>
    <w:p>
      <w:pPr>
        <w:pStyle w:val="BookText"/>
      </w:pPr>
      <w:r>
        <w:rPr>
          <w:rFonts w:ascii="Amiri" w:hAnsi="Amiri" w:eastAsia="Amiri" w:cs="Amiri"/>
          <w:lang w:bidi="ar-SA"/>
          <w:color w:val="111111"/>
          <w:sz w:val="28"/>
          <w:szCs w:val="28"/>
          <w:rtl/>
        </w:rPr>
        <w:t xml:space="preserve">40260 . النجف الأشرف؛ مكتبة آية الله الحكيم العامة؛ رقم المخطوط : 953</w:t>
      </w:r>
    </w:p>
    <w:p>
      <w:pPr>
        <w:pStyle w:val="BookText"/>
      </w:pPr>
      <w:r>
        <w:rPr>
          <w:rFonts w:ascii="Amiri" w:hAnsi="Amiri" w:eastAsia="Amiri" w:cs="Amiri"/>
          <w:lang w:bidi="ar-SA"/>
          <w:color w:val="111111"/>
          <w:sz w:val="28"/>
          <w:szCs w:val="28"/>
          <w:rtl/>
        </w:rPr>
        <w:t xml:space="preserve">الصلاة ؛كا :مجهول، تا: مجهول؛ ناقصة: الأوّل والآخر؛ 207 ص 23س، 2014سم [معجم</w:t>
      </w:r>
    </w:p>
    <w:p>
      <w:pPr>
        <w:pStyle w:val="BookText"/>
      </w:pPr>
      <w:r>
        <w:rPr>
          <w:rFonts w:ascii="Amiri" w:hAnsi="Amiri" w:eastAsia="Amiri" w:cs="Amiri"/>
          <w:lang w:bidi="ar-SA"/>
          <w:color w:val="111111"/>
          <w:sz w:val="28"/>
          <w:szCs w:val="28"/>
          <w:rtl/>
        </w:rPr>
        <w:t xml:space="preserve">المخطوطات النجفية 550]</w:t>
      </w:r>
    </w:p>
    <w:p>
      <w:pPr>
        <w:pStyle w:val="BookText"/>
      </w:pPr>
      <w:r>
        <w:rPr>
          <w:rFonts w:ascii="Amiri" w:hAnsi="Amiri" w:eastAsia="Amiri" w:cs="Amiri"/>
          <w:lang w:bidi="ar-SA"/>
          <w:color w:val="111111"/>
          <w:sz w:val="28"/>
          <w:szCs w:val="28"/>
          <w:rtl/>
        </w:rPr>
        <w:t xml:space="preserve">40261 . النجف الأشرف؛ مؤسسة كاشف الغطاء العامة؛ رقم المخطوط : 5268</w:t>
      </w:r>
    </w:p>
    <w:p>
      <w:pPr>
        <w:pStyle w:val="BookText"/>
      </w:pPr>
      <w:r>
        <w:rPr>
          <w:rFonts w:ascii="IRNazanin" w:hAnsi="IRNazanin" w:eastAsia="IRNazanin" w:cs="IRNazanin"/>
          <w:lang w:bidi="fa-IR"/>
          <w:color w:val="111111"/>
          <w:sz w:val="28"/>
          <w:szCs w:val="28"/>
          <w:rtl/>
        </w:rPr>
        <w:t xml:space="preserve">ناقص ؛کا: مجهول ،تا: مجهول؛ 126 ص [ف: 1-267]</w:t>
      </w:r>
    </w:p>
    <w:p>
      <w:pPr>
        <w:pStyle w:val="BookText"/>
      </w:pPr>
      <w:r>
        <w:rPr>
          <w:rFonts w:ascii="Amiri" w:hAnsi="Amiri" w:eastAsia="Amiri" w:cs="Amiri"/>
          <w:lang w:bidi="ar-SA"/>
          <w:color w:val="111111"/>
          <w:sz w:val="28"/>
          <w:szCs w:val="28"/>
          <w:rtl/>
        </w:rPr>
        <w:t xml:space="preserve">40262 . النجف الأشرف؛ العتبة العلوية؛ رقم المخطوط: 953</w:t>
      </w:r>
    </w:p>
    <w:p>
      <w:pPr>
        <w:pStyle w:val="BookText"/>
      </w:pPr>
      <w:r>
        <w:rPr>
          <w:rFonts w:ascii="Amiri" w:hAnsi="Amiri" w:eastAsia="Amiri" w:cs="Amiri"/>
          <w:lang w:bidi="ar-SA"/>
          <w:color w:val="111111"/>
          <w:sz w:val="28"/>
          <w:szCs w:val="28"/>
          <w:rtl/>
        </w:rPr>
        <w:t xml:space="preserve">أوّلها: الحمد لله الذي رفع درجات الفقهاء؛ آخرها :الكثيرة المياه له يكره قضاء الحاجة</w:t>
      </w:r>
    </w:p>
    <w:p>
      <w:pPr>
        <w:pStyle w:val="BookText"/>
      </w:pPr>
      <w:r>
        <w:rPr>
          <w:rFonts w:ascii="Amiri" w:hAnsi="Amiri" w:eastAsia="Amiri" w:cs="Amiri"/>
          <w:lang w:bidi="ar-SA"/>
          <w:color w:val="111111"/>
          <w:sz w:val="28"/>
          <w:szCs w:val="28"/>
          <w:rtl/>
        </w:rPr>
        <w:t xml:space="preserve">فيه انتهي.</w:t>
      </w:r>
    </w:p>
    <w:p>
      <w:pPr>
        <w:pStyle w:val="BookText"/>
      </w:pPr>
      <w:r>
        <w:rPr>
          <w:rFonts w:ascii="Amiri" w:hAnsi="Amiri" w:eastAsia="Amiri" w:cs="Amiri"/>
          <w:lang w:bidi="ar-SA"/>
          <w:color w:val="111111"/>
          <w:sz w:val="28"/>
          <w:szCs w:val="28"/>
          <w:rtl/>
        </w:rPr>
        <w:t xml:space="preserve">شرح كتاب الطهارة، يبدأ مؤلف الكتاب بديباجة من سطرين ثم يشرع بكتاب الطهارة والذي استخدم منهج «قوله اقول» في الشرح، لم نستطيع أن معرفه الشارح إلا أنّه الظاهر من تاليف مهدي الكتاب نفسه السيّد محمّد حسن الرضوي؛ نسخ تعليق ،كا :مجهول ،تا: مجهول؛ ناقصة الوسط؛ التسلسل المخزني: 10/4/287 223 ص 10س،</w:t>
      </w:r>
    </w:p>
    <w:p>
      <w:pPr>
        <w:pStyle w:val="BookText"/>
      </w:pPr>
      <w:r>
        <w:rPr>
          <w:rFonts w:ascii="IRNazanin" w:hAnsi="IRNazanin" w:eastAsia="IRNazanin" w:cs="IRNazanin"/>
          <w:lang w:bidi="fa-IR"/>
          <w:color w:val="111111"/>
          <w:sz w:val="28"/>
          <w:szCs w:val="28"/>
          <w:rtl/>
        </w:rPr>
        <w:t xml:space="preserve">16*21سم [ف 2-264]</w:t>
      </w:r>
    </w:p>
    <w:p>
      <w:pPr>
        <w:pStyle w:val="BookText"/>
      </w:pPr>
      <w:r>
        <w:rPr>
          <w:rFonts w:ascii="IRNazanin" w:hAnsi="IRNazanin" w:eastAsia="IRNazanin" w:cs="IRNazanin"/>
          <w:lang w:bidi="fa-IR"/>
          <w:color w:val="111111"/>
          <w:sz w:val="28"/>
          <w:szCs w:val="28"/>
          <w:rtl/>
        </w:rPr>
        <w:t xml:space="preserve">شرح قواعد الإعراب -موصل الطلاب إلى قواعد الإعراب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262_52780"/>
    <w:bookmarkEnd w:id="8"/>
    <w:p>
      <w:pPr>
        <w:pStyle w:val="Heading2"/>
      </w:pPr>
      <w:bookmarkStart w:id="702" w:name="_Toc21"/>
      <w:r>
        <w:t>شرح قواعد الإعراب / نحو - عربي</w:t>
      </w:r>
      <w:bookmarkEnd w:id="702"/>
    </w:p>
    <w:p>
      <w:pPr>
        <w:pStyle w:val="BookText"/>
      </w:pPr>
      <w:r>
        <w:rPr>
          <w:rFonts w:ascii="Amiri" w:hAnsi="Amiri" w:eastAsia="Amiri" w:cs="Amiri"/>
          <w:lang w:bidi="ar-SA"/>
          <w:color w:val="111111"/>
          <w:sz w:val="28"/>
          <w:szCs w:val="28"/>
          <w:rtl/>
        </w:rPr>
        <w:t xml:space="preserve">ابن هشام ،عبد الله بن يوسف (708 - 761 ه- )</w:t>
      </w:r>
    </w:p>
    <w:p>
      <w:pPr>
        <w:pStyle w:val="BookText"/>
      </w:pPr>
      <w:r>
        <w:rPr>
          <w:rFonts w:ascii="Amiri" w:hAnsi="Amiri" w:eastAsia="Amiri" w:cs="Amiri"/>
          <w:lang w:bidi="ar-SA"/>
          <w:color w:val="111111"/>
          <w:sz w:val="28"/>
          <w:szCs w:val="28"/>
          <w:rtl/>
        </w:rPr>
        <w:t xml:space="preserve">40263 .بغداد؛ خزانة قاسم محمّد الرجب؛ رقم المخطوط: 466</w:t>
      </w:r>
    </w:p>
    <w:p>
      <w:pPr>
        <w:pStyle w:val="BookText"/>
      </w:pPr>
      <w:r>
        <w:rPr>
          <w:rFonts w:ascii="IRNazanin" w:hAnsi="IRNazanin" w:eastAsia="IRNazanin" w:cs="IRNazanin"/>
          <w:lang w:bidi="fa-IR"/>
          <w:color w:val="111111"/>
          <w:sz w:val="28"/>
          <w:szCs w:val="28"/>
          <w:rtl/>
        </w:rPr>
        <w:t xml:space="preserve">کا :مجهول ،تا: 1130ه- [ف: 3-19]</w:t>
      </w:r>
    </w:p>
    <w:p>
      <w:pPr>
        <w:pStyle w:val="Heading2"/>
      </w:pPr>
      <w:bookmarkStart w:id="703" w:name="_Toc22"/>
      <w:r>
        <w:t>شرح قواعد البحث / منطق - عربي</w:t>
      </w:r>
      <w:bookmarkEnd w:id="703"/>
    </w:p>
    <w:p>
      <w:pPr>
        <w:pStyle w:val="BookText"/>
      </w:pPr>
      <w:r>
        <w:rPr>
          <w:rFonts w:ascii="Amiri" w:hAnsi="Amiri" w:eastAsia="Amiri" w:cs="Amiri"/>
          <w:lang w:bidi="ar-SA"/>
          <w:color w:val="111111"/>
          <w:sz w:val="28"/>
          <w:szCs w:val="28"/>
          <w:rtl/>
        </w:rPr>
        <w:t xml:space="preserve">40264 . النجف الأشرف؛ مكتبة آية الله الحكيم العامة؛ رقم المخطوط : 952</w:t>
      </w:r>
    </w:p>
    <w:p>
      <w:pPr>
        <w:pStyle w:val="BookText"/>
      </w:pPr>
      <w:r>
        <w:rPr>
          <w:rFonts w:ascii="IRNazanin" w:hAnsi="IRNazanin" w:eastAsia="IRNazanin" w:cs="IRNazanin"/>
          <w:lang w:bidi="fa-IR"/>
          <w:color w:val="111111"/>
          <w:sz w:val="28"/>
          <w:szCs w:val="28"/>
          <w:rtl/>
        </w:rPr>
        <w:t xml:space="preserve">کا :مجهول ،تا :مجهول؛ ناقصة: الآخر؛ 18 ص 2115سم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550]</w:t>
      </w:r>
    </w:p>
    <w:p>
      <w:pPr>
        <w:pStyle w:val="Heading2"/>
      </w:pPr>
      <w:bookmarkStart w:id="704" w:name="_Toc23"/>
      <w:r>
        <w:t>شرح قواعد الشهيد الأوّل / فقه - عربي</w:t>
      </w:r>
      <w:bookmarkEnd w:id="704"/>
    </w:p>
    <w:p>
      <w:pPr>
        <w:pStyle w:val="BookText"/>
      </w:pPr>
      <w:r>
        <w:rPr>
          <w:rFonts w:ascii="Amiri" w:hAnsi="Amiri" w:eastAsia="Amiri" w:cs="Amiri"/>
          <w:lang w:bidi="ar-SA"/>
          <w:color w:val="111111"/>
          <w:sz w:val="28"/>
          <w:szCs w:val="28"/>
          <w:rtl/>
        </w:rPr>
        <w:t xml:space="preserve">العاملي محمّد بن أحمد( - 1008 ه- )</w:t>
      </w:r>
    </w:p>
    <w:p>
      <w:pPr>
        <w:pStyle w:val="BookText"/>
      </w:pPr>
      <w:r>
        <w:rPr>
          <w:rFonts w:ascii="Amiri" w:hAnsi="Amiri" w:eastAsia="Amiri" w:cs="Amiri"/>
          <w:lang w:bidi="ar-SA"/>
          <w:color w:val="111111"/>
          <w:sz w:val="28"/>
          <w:szCs w:val="28"/>
          <w:rtl/>
        </w:rPr>
        <w:t xml:space="preserve">المرتبط: القواعد والفوائد - القواعد الأصولية والفرعية = قواعد الشهيد الشهيد الأوّل، محمّد</w:t>
      </w:r>
    </w:p>
    <w:p>
      <w:pPr>
        <w:pStyle w:val="BookText"/>
      </w:pPr>
      <w:r>
        <w:rPr>
          <w:rFonts w:ascii="Amiri" w:hAnsi="Amiri" w:eastAsia="Amiri" w:cs="Amiri"/>
          <w:lang w:bidi="ar-SA"/>
          <w:color w:val="111111"/>
          <w:sz w:val="28"/>
          <w:szCs w:val="28"/>
          <w:rtl/>
        </w:rPr>
        <w:t xml:space="preserve">بن مكي (786-734ه- )</w:t>
      </w:r>
    </w:p>
    <w:p>
      <w:pPr>
        <w:pStyle w:val="BookText"/>
      </w:pPr>
      <w:r>
        <w:rPr>
          <w:rFonts w:ascii="Amiri" w:hAnsi="Amiri" w:eastAsia="Amiri" w:cs="Amiri"/>
          <w:lang w:bidi="ar-SA"/>
          <w:color w:val="111111"/>
          <w:sz w:val="28"/>
          <w:szCs w:val="28"/>
          <w:rtl/>
        </w:rPr>
        <w:t xml:space="preserve">40265 .النجف الأشرف؛ مكتبة كاشف الغطاء ( علي والحسين)؛ رقم المخطوط: 308/2</w:t>
      </w:r>
    </w:p>
    <w:p>
      <w:pPr>
        <w:pStyle w:val="BookText"/>
      </w:pPr>
      <w:r>
        <w:rPr>
          <w:rFonts w:ascii="Amiri" w:hAnsi="Amiri" w:eastAsia="Amiri" w:cs="Amiri"/>
          <w:lang w:bidi="ar-SA"/>
          <w:color w:val="111111"/>
          <w:sz w:val="28"/>
          <w:szCs w:val="28"/>
          <w:rtl/>
        </w:rPr>
        <w:t xml:space="preserve">كا :محمّد علي نظام الدين محمّد قزويني، تا: 1366ه- 607 ص 21س، 2114/5سم</w:t>
      </w:r>
    </w:p>
    <w:p>
      <w:pPr>
        <w:pStyle w:val="BookText"/>
      </w:pPr>
      <w:r>
        <w:rPr>
          <w:rFonts w:ascii="Amiri" w:hAnsi="Amiri" w:eastAsia="Amiri" w:cs="Amiri"/>
          <w:lang w:bidi="ar-SA"/>
          <w:color w:val="111111"/>
          <w:sz w:val="28"/>
          <w:szCs w:val="28"/>
          <w:rtl/>
        </w:rPr>
        <w:t xml:space="preserve">[معجم المخطوطات النجفية 550]</w:t>
      </w:r>
    </w:p>
    <w:p>
      <w:pPr>
        <w:pStyle w:val="BookText"/>
      </w:pPr>
      <w:r>
        <w:rPr>
          <w:rFonts w:ascii="Amiri" w:hAnsi="Amiri" w:eastAsia="Amiri" w:cs="Amiri"/>
          <w:lang w:bidi="ar-SA"/>
          <w:color w:val="111111"/>
          <w:sz w:val="28"/>
          <w:szCs w:val="28"/>
          <w:rtl/>
        </w:rPr>
        <w:t xml:space="preserve">شرح قواعد اللغة العربية - شرح العوامل</w:t>
      </w:r>
    </w:p>
    <w:p>
      <w:pPr>
        <w:pStyle w:val="BookText"/>
      </w:pPr>
      <w:r>
        <w:rPr>
          <w:rFonts w:ascii="Amiri" w:hAnsi="Amiri" w:eastAsia="Amiri" w:cs="Amiri"/>
          <w:lang w:bidi="ar-SA"/>
          <w:color w:val="111111"/>
          <w:sz w:val="28"/>
          <w:szCs w:val="28"/>
          <w:rtl/>
        </w:rPr>
        <w:t xml:space="preserve">شرح القواعد المقرّرة والفوائد المحرّرة -العقود المجوهرة واللآلي المبتكرة</w:t>
      </w:r>
    </w:p>
    <w:p>
      <w:pPr>
        <w:pStyle w:val="BookText"/>
      </w:pPr>
      <w:r>
        <w:rPr>
          <w:rFonts w:ascii="Amiri" w:hAnsi="Amiri" w:eastAsia="Amiri" w:cs="Amiri"/>
          <w:lang w:bidi="ar-SA"/>
          <w:color w:val="111111"/>
          <w:sz w:val="28"/>
          <w:szCs w:val="28"/>
          <w:rtl/>
        </w:rPr>
        <w:t xml:space="preserve">لشرح القواعد المقرّرة والفوائد المحرّرة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262_52784"/>
    <w:bookmarkEnd w:id="9"/>
    <w:p>
      <w:pPr>
        <w:pStyle w:val="Heading2"/>
      </w:pPr>
      <w:bookmarkStart w:id="705" w:name="_Toc24"/>
      <w:r>
        <w:t>شرح القوانين / أصول الفقه - عربي</w:t>
      </w:r>
      <w:bookmarkEnd w:id="705"/>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Amiri" w:hAnsi="Amiri" w:eastAsia="Amiri" w:cs="Amiri"/>
          <w:lang w:bidi="ar-SA"/>
          <w:color w:val="111111"/>
          <w:sz w:val="28"/>
          <w:szCs w:val="28"/>
          <w:rtl/>
        </w:rPr>
        <w:t xml:space="preserve">40266 .كربلاء؛ الروضة الحسينية (مكتبة)؛ رقم المخطوط: 560م-ح 9183</w:t>
      </w:r>
    </w:p>
    <w:p>
      <w:pPr>
        <w:pStyle w:val="BookText"/>
      </w:pPr>
      <w:r>
        <w:rPr>
          <w:rFonts w:ascii="Amiri" w:hAnsi="Amiri" w:eastAsia="Amiri" w:cs="Amiri"/>
          <w:lang w:bidi="ar-SA"/>
          <w:color w:val="111111"/>
          <w:sz w:val="28"/>
          <w:szCs w:val="28"/>
          <w:rtl/>
        </w:rPr>
        <w:t xml:space="preserve">أوّلها :البسملة، الفصل الرابع في الأدلة العقلية والمراد بالدليل العقلي هو حكم عقلي يتوصل به إلى الحكم الشرعي</w:t>
      </w:r>
    </w:p>
    <w:p>
      <w:pPr>
        <w:pStyle w:val="BookText"/>
      </w:pPr>
      <w:r>
        <w:rPr>
          <w:rFonts w:ascii="IRNazanin" w:hAnsi="IRNazanin" w:eastAsia="IRNazanin" w:cs="IRNazanin"/>
          <w:lang w:bidi="fa-IR"/>
          <w:color w:val="111111"/>
          <w:sz w:val="28"/>
          <w:szCs w:val="28"/>
          <w:rtl/>
        </w:rPr>
        <w:t xml:space="preserve">نسخ، کا :مجهول، تا :1222ه- تملك :شيخ محمّد حسن المازندراني الكربلائي سنة 1222 ه-؛ 274 ص 23 س، 15*21 سم [مخطوطات كربلاء: 4-241]</w:t>
      </w:r>
    </w:p>
    <w:p>
      <w:pPr>
        <w:pStyle w:val="Heading2"/>
      </w:pPr>
      <w:bookmarkStart w:id="706" w:name="_Toc25"/>
      <w:r>
        <w:t>شرح قوانين الأصول / أصول الفقه - عربي</w:t>
      </w:r>
      <w:bookmarkEnd w:id="706"/>
    </w:p>
    <w:p>
      <w:pPr>
        <w:pStyle w:val="BookText"/>
      </w:pPr>
      <w:r>
        <w:rPr>
          <w:rFonts w:ascii="Amiri" w:hAnsi="Amiri" w:eastAsia="Amiri" w:cs="Amiri"/>
          <w:lang w:bidi="ar-SA"/>
          <w:color w:val="111111"/>
          <w:sz w:val="28"/>
          <w:szCs w:val="28"/>
          <w:rtl/>
        </w:rPr>
        <w:t xml:space="preserve">40267 . النجف الأشرف؛ مؤسسة كاشف الغطاء العامة؛ رقم المخطوط : 5762</w:t>
      </w:r>
    </w:p>
    <w:p>
      <w:pPr>
        <w:pStyle w:val="BookText"/>
      </w:pPr>
      <w:r>
        <w:rPr>
          <w:rFonts w:ascii="IRNazanin" w:hAnsi="IRNazanin" w:eastAsia="IRNazanin" w:cs="IRNazanin"/>
          <w:lang w:bidi="fa-IR"/>
          <w:color w:val="111111"/>
          <w:sz w:val="28"/>
          <w:szCs w:val="28"/>
          <w:rtl/>
        </w:rPr>
        <w:t xml:space="preserve">کا :مجهول، تا: مجهول؛ ناقصة: الآخر؛ 520 ص [ف: 1-267]</w:t>
      </w:r>
    </w:p>
    <w:p>
      <w:pPr>
        <w:pStyle w:val="BookText"/>
      </w:pPr>
      <w:r>
        <w:rPr>
          <w:rFonts w:ascii="Amiri" w:hAnsi="Amiri" w:eastAsia="Amiri" w:cs="Amiri"/>
          <w:lang w:bidi="ar-SA"/>
          <w:color w:val="111111"/>
          <w:sz w:val="28"/>
          <w:szCs w:val="28"/>
          <w:rtl/>
        </w:rPr>
        <w:t xml:space="preserve">شرح قول أحمد - شرح رسالة الاستعارة</w:t>
      </w:r>
    </w:p>
    <w:p>
      <w:pPr>
        <w:pStyle w:val="Heading2"/>
      </w:pPr>
      <w:bookmarkStart w:id="707" w:name="_Toc26"/>
      <w:r>
        <w:t>شرح قول الإمام الغزالي «ليس في الإمكان ممّا كان (رسالة في) / كلام وعقائد</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40268 .بغداد؛ مكتبة الأوقاف العامة؛ رقم المخطوط : 7974/3</w:t>
      </w:r>
    </w:p>
    <w:p>
      <w:pPr>
        <w:pStyle w:val="BookText"/>
      </w:pPr>
      <w:r>
        <w:rPr>
          <w:rFonts w:ascii="Amiri" w:hAnsi="Amiri" w:eastAsia="Amiri" w:cs="Amiri"/>
          <w:lang w:bidi="ar-SA"/>
          <w:color w:val="111111"/>
          <w:sz w:val="28"/>
          <w:szCs w:val="28"/>
          <w:rtl/>
        </w:rPr>
        <w:t xml:space="preserve">أوّلها : الحمد الله الذي أحسن كل شيء خلقه، بمراعات الحكمة والعلم القديم أبدع كل</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کا :مجهول، تا: 1130 ه-، 22315سم [ف: 2-181]</w:t>
      </w:r>
    </w:p>
    <w:p>
      <w:pPr>
        <w:pStyle w:val="BookText"/>
      </w:pPr>
      <w:r>
        <w:rPr>
          <w:rFonts w:ascii="Amiri" w:hAnsi="Amiri" w:eastAsia="Amiri" w:cs="Amiri"/>
          <w:lang w:bidi="ar-SA"/>
          <w:color w:val="111111"/>
          <w:sz w:val="28"/>
          <w:szCs w:val="28"/>
          <w:rtl/>
        </w:rPr>
        <w:t xml:space="preserve">شرح قول بعض المشايخ «الطرق إلى الله بعدد أنفاس الخلائق» - الأصول</w:t>
      </w:r>
    </w:p>
    <w:p>
      <w:pPr>
        <w:pStyle w:val="BookText"/>
      </w:pPr>
      <w:r>
        <w:rPr>
          <w:rFonts w:ascii="Amiri" w:hAnsi="Amiri" w:eastAsia="Amiri" w:cs="Amiri"/>
          <w:lang w:bidi="ar-SA"/>
          <w:color w:val="111111"/>
          <w:sz w:val="28"/>
          <w:szCs w:val="28"/>
          <w:rtl/>
        </w:rPr>
        <w:t xml:space="preserve">العشرة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262_52788"/>
    <w:bookmarkEnd w:id="10"/>
    <w:p>
      <w:pPr>
        <w:pStyle w:val="BookText"/>
      </w:pPr>
      <w:r>
        <w:rPr>
          <w:rFonts w:ascii="Amiri" w:hAnsi="Amiri" w:eastAsia="Amiri" w:cs="Amiri"/>
          <w:lang w:bidi="ar-SA"/>
          <w:color w:val="111111"/>
          <w:sz w:val="28"/>
          <w:szCs w:val="28"/>
          <w:rtl/>
        </w:rPr>
        <w:t xml:space="preserve">شرح قول العلامة في القواعد - حل عبارة قواعد الأحكام</w:t>
      </w:r>
    </w:p>
    <w:p>
      <w:pPr>
        <w:pStyle w:val="Heading2"/>
      </w:pPr>
      <w:bookmarkStart w:id="708" w:name="_Toc27"/>
      <w:r>
        <w:t>شرح القول المبدع في تلخيص المنقع في علم الجبر والمقابلة / حساب -</w:t>
      </w:r>
      <w:bookmarkEnd w:id="708"/>
    </w:p>
    <w:p>
      <w:pPr>
        <w:pStyle w:val="BookText"/>
      </w:pPr>
      <w:r>
        <w:rPr>
          <w:rFonts w:ascii="Amiri" w:hAnsi="Amiri" w:eastAsia="Amiri" w:cs="Amiri"/>
          <w:lang w:bidi="ar-SA"/>
          <w:color w:val="111111"/>
          <w:sz w:val="28"/>
          <w:szCs w:val="28"/>
          <w:rtl/>
        </w:rPr>
        <w:t xml:space="preserve">المصري، عطاء الله بن أحمد( القرن 12 ه-)</w:t>
      </w:r>
    </w:p>
    <w:p>
      <w:pPr>
        <w:pStyle w:val="BookText"/>
      </w:pPr>
      <w:r>
        <w:rPr>
          <w:rFonts w:ascii="Amiri" w:hAnsi="Amiri" w:eastAsia="Amiri" w:cs="Amiri"/>
          <w:lang w:bidi="ar-SA"/>
          <w:color w:val="111111"/>
          <w:sz w:val="28"/>
          <w:szCs w:val="28"/>
          <w:rtl/>
        </w:rPr>
        <w:t xml:space="preserve">40269 . البصرة ؛ جامعة البصرة (المكتبة المركزية)؛ رقم المخطوط : 585/8</w:t>
      </w:r>
    </w:p>
    <w:p>
      <w:pPr>
        <w:pStyle w:val="BookText"/>
      </w:pPr>
      <w:r>
        <w:rPr>
          <w:rFonts w:ascii="IRNazanin" w:hAnsi="IRNazanin" w:eastAsia="IRNazanin" w:cs="IRNazanin"/>
          <w:lang w:bidi="fa-IR"/>
          <w:color w:val="111111"/>
          <w:sz w:val="28"/>
          <w:szCs w:val="28"/>
          <w:rtl/>
        </w:rPr>
        <w:t xml:space="preserve">کا :مجهول ،تا: 1 محرم 1061ه-؛ 19ق، 1611سم [المورد : 34-369]</w:t>
      </w:r>
    </w:p>
    <w:p>
      <w:pPr>
        <w:pStyle w:val="Heading2"/>
      </w:pPr>
      <w:bookmarkStart w:id="709" w:name="_Toc28"/>
      <w:r>
        <w:t>شرح قول الوجيز شرح أحاديث سلسلة الأبريز / شرح الحديث - عربي</w:t>
      </w:r>
      <w:bookmarkEnd w:id="709"/>
    </w:p>
    <w:p>
      <w:pPr>
        <w:pStyle w:val="BookText"/>
      </w:pPr>
      <w:r>
        <w:rPr>
          <w:rFonts w:ascii="Amiri" w:hAnsi="Amiri" w:eastAsia="Amiri" w:cs="Amiri"/>
          <w:lang w:bidi="ar-SA"/>
          <w:color w:val="111111"/>
          <w:sz w:val="28"/>
          <w:szCs w:val="28"/>
          <w:rtl/>
        </w:rPr>
        <w:t xml:space="preserve">40270 .بغداد؛ مكتبة الأوقاف العامة؛ رقم المخطوط : 2769/35</w:t>
      </w:r>
    </w:p>
    <w:p>
      <w:pPr>
        <w:pStyle w:val="BookText"/>
      </w:pPr>
      <w:r>
        <w:rPr>
          <w:rFonts w:ascii="Amiri" w:hAnsi="Amiri" w:eastAsia="Amiri" w:cs="Amiri"/>
          <w:lang w:bidi="ar-SA"/>
          <w:color w:val="111111"/>
          <w:sz w:val="28"/>
          <w:szCs w:val="28"/>
          <w:rtl/>
        </w:rPr>
        <w:t xml:space="preserve">أوّلها: الحمد لله ... وقد اختصرنا من تاليف الشيخ .... نور الدين بن الصديق النماوي</w:t>
      </w:r>
    </w:p>
    <w:p>
      <w:pPr>
        <w:pStyle w:val="BookText"/>
      </w:pPr>
      <w:r>
        <w:rPr>
          <w:rFonts w:ascii="Amiri" w:hAnsi="Amiri" w:eastAsia="Amiri" w:cs="Amiri"/>
          <w:lang w:bidi="ar-SA"/>
          <w:color w:val="111111"/>
          <w:sz w:val="28"/>
          <w:szCs w:val="28"/>
          <w:rtl/>
        </w:rPr>
        <w:t xml:space="preserve">الانصاري</w:t>
      </w:r>
    </w:p>
    <w:p>
      <w:pPr>
        <w:pStyle w:val="BookText"/>
      </w:pPr>
      <w:r>
        <w:rPr>
          <w:rFonts w:ascii="IRNazanin" w:hAnsi="IRNazanin" w:eastAsia="IRNazanin" w:cs="IRNazanin"/>
          <w:lang w:bidi="fa-IR"/>
          <w:color w:val="111111"/>
          <w:sz w:val="28"/>
          <w:szCs w:val="28"/>
          <w:rtl/>
        </w:rPr>
        <w:t xml:space="preserve">کا:مجهول، تا :مجهول؛ 2 ق 1420سم [ف: 1-238]</w:t>
      </w:r>
    </w:p>
    <w:p>
      <w:pPr>
        <w:pStyle w:val="BookText"/>
      </w:pPr>
      <w:r>
        <w:rPr>
          <w:rFonts w:ascii="Amiri" w:hAnsi="Amiri" w:eastAsia="Amiri" w:cs="Amiri"/>
          <w:lang w:bidi="ar-SA"/>
          <w:color w:val="111111"/>
          <w:sz w:val="28"/>
          <w:szCs w:val="28"/>
          <w:rtl/>
        </w:rPr>
        <w:t xml:space="preserve">شرح الكافي - حاشية الكافي</w:t>
      </w:r>
    </w:p>
    <w:p>
      <w:pPr>
        <w:pStyle w:val="BookText"/>
      </w:pPr>
      <w:r>
        <w:rPr>
          <w:rFonts w:ascii="Amiri" w:hAnsi="Amiri" w:eastAsia="Amiri" w:cs="Amiri"/>
          <w:lang w:bidi="ar-SA"/>
          <w:color w:val="111111"/>
          <w:sz w:val="28"/>
          <w:szCs w:val="28"/>
          <w:rtl/>
        </w:rPr>
        <w:t xml:space="preserve">شرح الكافي - الشافي في شرح الكافي</w:t>
      </w:r>
    </w:p>
    <w:p>
      <w:pPr>
        <w:pStyle w:val="BookText"/>
      </w:pPr>
      <w:r>
        <w:rPr>
          <w:rFonts w:ascii="Amiri" w:hAnsi="Amiri" w:eastAsia="Amiri" w:cs="Amiri"/>
          <w:lang w:bidi="ar-SA"/>
          <w:color w:val="111111"/>
          <w:sz w:val="28"/>
          <w:szCs w:val="28"/>
          <w:rtl/>
        </w:rPr>
        <w:t xml:space="preserve">شرح الكافي - الصافي في شرح الكافي</w:t>
      </w:r>
    </w:p>
    <w:p>
      <w:pPr>
        <w:pStyle w:val="BookText"/>
      </w:pPr>
      <w:r>
        <w:rPr>
          <w:rFonts w:ascii="Amiri" w:hAnsi="Amiri" w:eastAsia="Amiri" w:cs="Amiri"/>
          <w:lang w:bidi="ar-SA"/>
          <w:color w:val="111111"/>
          <w:sz w:val="28"/>
          <w:szCs w:val="28"/>
          <w:rtl/>
        </w:rPr>
        <w:t xml:space="preserve">شرح الكافي - مرآة العقول في شرح أخبار آل الرسول</w:t>
      </w:r>
    </w:p>
    <w:p>
      <w:pPr>
        <w:pStyle w:val="Heading2"/>
      </w:pPr>
      <w:bookmarkStart w:id="710" w:name="_Toc29"/>
      <w:r>
        <w:t>شرح الكافي / دعاء، حديث - عربي</w:t>
      </w:r>
      <w:bookmarkEnd w:id="710"/>
    </w:p>
    <w:p>
      <w:pPr>
        <w:pStyle w:val="BookText"/>
      </w:pPr>
      <w:r>
        <w:rPr>
          <w:rFonts w:ascii="Amiri" w:hAnsi="Amiri" w:eastAsia="Amiri" w:cs="Amiri"/>
          <w:lang w:bidi="ar-SA"/>
          <w:color w:val="111111"/>
          <w:sz w:val="28"/>
          <w:szCs w:val="28"/>
          <w:rtl/>
        </w:rPr>
        <w:t xml:space="preserve">البسطامي، عبد الرّحمن بن محمّد ( - (858 ه- )</w:t>
      </w:r>
    </w:p>
    <w:p>
      <w:pPr>
        <w:pStyle w:val="BookText"/>
      </w:pPr>
      <w:r>
        <w:rPr>
          <w:rFonts w:ascii="Amiri" w:hAnsi="Amiri" w:eastAsia="Amiri" w:cs="Amiri"/>
          <w:lang w:bidi="ar-SA"/>
          <w:color w:val="111111"/>
          <w:sz w:val="28"/>
          <w:szCs w:val="28"/>
          <w:rtl/>
        </w:rPr>
        <w:t xml:space="preserve">40271 .النجف الأشرف؛ مكتبة الإمام أمير المؤمنين العامة؛ رقم المخطوط: 465</w:t>
      </w:r>
    </w:p>
    <w:p>
      <w:pPr>
        <w:pStyle w:val="BookText"/>
      </w:pPr>
      <w:r>
        <w:rPr>
          <w:rFonts w:ascii="IRNazanin" w:hAnsi="IRNazanin" w:eastAsia="IRNazanin" w:cs="IRNazanin"/>
          <w:lang w:bidi="fa-IR"/>
          <w:color w:val="111111"/>
          <w:sz w:val="28"/>
          <w:szCs w:val="28"/>
          <w:rtl/>
        </w:rPr>
        <w:t xml:space="preserve">کا :مجهول ،تا: 1288 ه- [ معجم المخطوطات النجفية: 514]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8262_52792"/>
    <w:bookmarkEnd w:id="11"/>
    <w:p>
      <w:pPr>
        <w:pStyle w:val="Heading2"/>
      </w:pPr>
      <w:bookmarkStart w:id="711" w:name="_Toc30"/>
      <w:r>
        <w:t>شرح الكافي = شرح أصول الكافي / شرح الحديث - عربي</w:t>
      </w:r>
      <w:bookmarkEnd w:id="711"/>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تاريخ التأليف: 1044ه-</w:t>
      </w:r>
    </w:p>
    <w:p>
      <w:pPr>
        <w:pStyle w:val="BookText"/>
      </w:pPr>
      <w:r>
        <w:rPr>
          <w:rFonts w:ascii="Amiri" w:hAnsi="Amiri" w:eastAsia="Amiri" w:cs="Amiri"/>
          <w:lang w:bidi="ar-SA"/>
          <w:color w:val="111111"/>
          <w:sz w:val="28"/>
          <w:szCs w:val="28"/>
          <w:rtl/>
        </w:rPr>
        <w:t xml:space="preserve">أوله: الحمد لله الذي جلّ عن مطارح أضواء الفكر وارتفع عن مواقع أنوار النظر كماله عجزت المدارك والعقول عن كنه كمال حكمته</w:t>
      </w:r>
    </w:p>
    <w:p>
      <w:pPr>
        <w:pStyle w:val="BookText"/>
      </w:pPr>
      <w:r>
        <w:rPr>
          <w:rFonts w:ascii="IRNazanin" w:hAnsi="IRNazanin" w:eastAsia="IRNazanin" w:cs="IRNazanin"/>
          <w:lang w:bidi="fa-IR"/>
          <w:color w:val="111111"/>
          <w:sz w:val="28"/>
          <w:szCs w:val="28"/>
          <w:rtl/>
        </w:rPr>
        <w:t xml:space="preserve">طبع :طهران ،1282، 1391 ه- 1368-1381ش، 1366ش، 1384ش</w:t>
      </w:r>
    </w:p>
    <w:p>
      <w:pPr>
        <w:pStyle w:val="BookText"/>
      </w:pPr>
      <w:r>
        <w:rPr>
          <w:rFonts w:ascii="Amiri" w:hAnsi="Amiri" w:eastAsia="Amiri" w:cs="Amiri"/>
          <w:lang w:bidi="ar-SA"/>
          <w:color w:val="111111"/>
          <w:sz w:val="28"/>
          <w:szCs w:val="28"/>
          <w:rtl/>
        </w:rPr>
        <w:t xml:space="preserve">[فنخا :20 479-470 (114 نسخة)]</w:t>
      </w:r>
    </w:p>
    <w:p>
      <w:pPr>
        <w:pStyle w:val="BookText"/>
      </w:pPr>
      <w:r>
        <w:rPr>
          <w:rFonts w:ascii="Amiri" w:hAnsi="Amiri" w:eastAsia="Amiri" w:cs="Amiri"/>
          <w:lang w:bidi="ar-SA"/>
          <w:color w:val="111111"/>
          <w:sz w:val="28"/>
          <w:szCs w:val="28"/>
          <w:rtl/>
        </w:rPr>
        <w:t xml:space="preserve">40272 .كربلاء ؛ الروضة الحسينية (مكتبة)؛ رقم المخطوط: 510م- ح 9095</w:t>
      </w:r>
    </w:p>
    <w:p>
      <w:pPr>
        <w:pStyle w:val="BookText"/>
      </w:pPr>
      <w:r>
        <w:rPr>
          <w:rFonts w:ascii="Amiri" w:hAnsi="Amiri" w:eastAsia="Amiri" w:cs="Amiri"/>
          <w:lang w:bidi="ar-SA"/>
          <w:color w:val="111111"/>
          <w:sz w:val="28"/>
          <w:szCs w:val="28"/>
          <w:rtl/>
        </w:rPr>
        <w:t xml:space="preserve">أوّلها :البسملة، سبحانك اللهم وبحمدك توحدت في ذاتك؛ آخرها: وقع الفراغ من تسويد شرح كتاب التوحيد في شهر رجب المرجب من شهور سنة ست وتسعين ومائة وألف من هجرته المباركة المقدسة عليه السلام والتحية بيمناه الجانية أقل الأقلين كاتب حامداً ومصلياً ومستغفراً، تم نسخه سنة 1044ه-</w:t>
      </w:r>
    </w:p>
    <w:p>
      <w:pPr>
        <w:pStyle w:val="BookText"/>
      </w:pPr>
      <w:r>
        <w:rPr>
          <w:rFonts w:ascii="Amiri" w:hAnsi="Amiri" w:eastAsia="Amiri" w:cs="Amiri"/>
          <w:lang w:bidi="ar-SA"/>
          <w:color w:val="111111"/>
          <w:sz w:val="28"/>
          <w:szCs w:val="28"/>
          <w:rtl/>
        </w:rPr>
        <w:t xml:space="preserve">تعليق، كا :محمّد حسين بن محمّد صادق ،تا: 1044ه- 532 ص 19س، 3116سم</w:t>
      </w:r>
    </w:p>
    <w:p>
      <w:pPr>
        <w:pStyle w:val="BookText"/>
      </w:pPr>
      <w:r>
        <w:rPr>
          <w:rFonts w:ascii="Amiri" w:hAnsi="Amiri" w:eastAsia="Amiri" w:cs="Amiri"/>
          <w:lang w:bidi="ar-SA"/>
          <w:color w:val="111111"/>
          <w:sz w:val="28"/>
          <w:szCs w:val="28"/>
          <w:rtl/>
        </w:rPr>
        <w:t xml:space="preserve">[مخطوطات كربلاء: 4-220]</w:t>
      </w:r>
    </w:p>
    <w:p>
      <w:pPr>
        <w:pStyle w:val="BookText"/>
      </w:pPr>
      <w:r>
        <w:rPr>
          <w:rFonts w:ascii="Times New Roman" w:hAnsi="Times New Roman" w:eastAsia="Times New Roman" w:cs="Times New Roman"/>
          <w:lang w:val="en-US" w:bidi="en-US"/>
          <w:color w:val="111111"/>
          <w:sz w:val="28"/>
          <w:szCs w:val="28"/>
          <w:rtl/>
        </w:rPr>
        <w:t xml:space="preserve">40273.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165</w:t>
      </w:r>
    </w:p>
    <w:p>
      <w:pPr>
        <w:pStyle w:val="BookText"/>
      </w:pPr>
      <w:r>
        <w:rPr>
          <w:rFonts w:ascii="IRNazanin" w:hAnsi="IRNazanin" w:eastAsia="IRNazanin" w:cs="IRNazanin"/>
          <w:lang w:bidi="fa-IR"/>
          <w:color w:val="111111"/>
          <w:sz w:val="28"/>
          <w:szCs w:val="28"/>
          <w:rtl/>
        </w:rPr>
        <w:t xml:space="preserve">کا :صالح ناصر اليمن ،تا: 1069ه- [ معجم المخطوطات النجفية: 491]</w:t>
      </w:r>
    </w:p>
    <w:p>
      <w:pPr>
        <w:pStyle w:val="BookText"/>
      </w:pPr>
      <w:r>
        <w:rPr>
          <w:rFonts w:ascii="Amiri" w:hAnsi="Amiri" w:eastAsia="Amiri" w:cs="Amiri"/>
          <w:lang w:bidi="ar-SA"/>
          <w:color w:val="111111"/>
          <w:sz w:val="28"/>
          <w:szCs w:val="28"/>
          <w:rtl/>
        </w:rPr>
        <w:t xml:space="preserve">40274 . النجف الأشرف؛ مؤسسة كاشف الغطاء العامة؛ رقم المخطوط : 5199</w:t>
      </w:r>
    </w:p>
    <w:p>
      <w:pPr>
        <w:pStyle w:val="BookText"/>
      </w:pPr>
      <w:r>
        <w:rPr>
          <w:rFonts w:ascii="Amiri" w:hAnsi="Amiri" w:eastAsia="Amiri" w:cs="Amiri"/>
          <w:lang w:bidi="ar-SA"/>
          <w:color w:val="111111"/>
          <w:sz w:val="28"/>
          <w:szCs w:val="28"/>
          <w:rtl/>
        </w:rPr>
        <w:t xml:space="preserve">كا :زين العابدين بن باقر الجسيني، تا: 1190ه- ساليان؛ ناقصة: الأوّل:490ص [ف: 1-237]</w:t>
      </w:r>
    </w:p>
    <w:p>
      <w:pPr>
        <w:pStyle w:val="BookText"/>
      </w:pPr>
      <w:r>
        <w:rPr>
          <w:rFonts w:ascii="Amiri" w:hAnsi="Amiri" w:eastAsia="Amiri" w:cs="Amiri"/>
          <w:lang w:bidi="ar-SA"/>
          <w:color w:val="111111"/>
          <w:sz w:val="28"/>
          <w:szCs w:val="28"/>
          <w:rtl/>
        </w:rPr>
        <w:t xml:space="preserve">40275 . كربلاء؛ الروضة الحسينية (مكتبة)؛ رقم المخطوط: 561م-ح 9122</w:t>
      </w:r>
    </w:p>
    <w:p>
      <w:pPr>
        <w:pStyle w:val="BookText"/>
      </w:pPr>
      <w:r>
        <w:rPr>
          <w:rFonts w:ascii="Amiri" w:hAnsi="Amiri" w:eastAsia="Amiri" w:cs="Amiri"/>
          <w:lang w:bidi="ar-SA"/>
          <w:color w:val="111111"/>
          <w:sz w:val="28"/>
          <w:szCs w:val="28"/>
          <w:rtl/>
        </w:rPr>
        <w:t xml:space="preserve">أوّلها :مطابق؛ آخرها: تم كتاب العقل والعلم والحمد لله رب العالمين أقول وله الحمد والشكر على توفيقه لاتمام شرح الكتاب في سنة 1130ه- نسخ ،كا :محمد إسماعيل الشيرازي، تا: صفر 1193ه- 502 ص 22س، 2315سم</w:t>
      </w:r>
    </w:p>
    <w:p>
      <w:pPr>
        <w:pStyle w:val="BookText"/>
      </w:pPr>
      <w:r>
        <w:rPr>
          <w:rFonts w:ascii="Amiri" w:hAnsi="Amiri" w:eastAsia="Amiri" w:cs="Amiri"/>
          <w:lang w:bidi="ar-SA"/>
          <w:color w:val="111111"/>
          <w:sz w:val="28"/>
          <w:szCs w:val="28"/>
          <w:rtl/>
        </w:rPr>
        <w:t xml:space="preserve">[مخطوطات كربلاء: 4-242]</w:t>
      </w:r>
    </w:p>
    <w:p>
      <w:pPr>
        <w:pStyle w:val="BookText"/>
      </w:pPr>
      <w:r>
        <w:rPr>
          <w:rFonts w:ascii="Amiri" w:hAnsi="Amiri" w:eastAsia="Amiri" w:cs="Amiri"/>
          <w:lang w:bidi="ar-SA"/>
          <w:color w:val="111111"/>
          <w:sz w:val="28"/>
          <w:szCs w:val="28"/>
          <w:rtl/>
        </w:rPr>
        <w:t xml:space="preserve">40276 .كربلاء؛ الروضة الحسينية (مكتبة)؛ رقم المخطوط: 511م - ح 9642</w:t>
      </w:r>
    </w:p>
    <w:p>
      <w:pPr>
        <w:pStyle w:val="BookText"/>
      </w:pPr>
      <w:r>
        <w:rPr>
          <w:rFonts w:ascii="IRNazanin" w:hAnsi="IRNazanin" w:eastAsia="IRNazanin" w:cs="IRNazanin"/>
          <w:lang w:bidi="fa-IR"/>
          <w:color w:val="111111"/>
          <w:sz w:val="28"/>
          <w:szCs w:val="28"/>
          <w:rtl/>
        </w:rPr>
        <w:t xml:space="preserve">كتاب العقل والعلم، کا :مجهول ،تا :13 صفر 1222ه-؛ 458 ص، 23س، 15*20/5سم</w:t>
      </w:r>
    </w:p>
    <w:p>
      <w:pPr>
        <w:pStyle w:val="BookText"/>
      </w:pPr>
      <w:r>
        <w:rPr>
          <w:rFonts w:ascii="Amiri" w:hAnsi="Amiri" w:eastAsia="Amiri" w:cs="Amiri"/>
          <w:lang w:bidi="ar-SA"/>
          <w:color w:val="111111"/>
          <w:sz w:val="28"/>
          <w:szCs w:val="28"/>
          <w:rtl/>
        </w:rPr>
        <w:t xml:space="preserve">[مخطوطات كربلاء: 4-220]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8262_52797"/>
    <w:bookmarkEnd w:id="12"/>
    <w:p>
      <w:pPr>
        <w:pStyle w:val="BookText"/>
      </w:pPr>
      <w:r>
        <w:rPr>
          <w:rFonts w:ascii="Amiri" w:hAnsi="Amiri" w:eastAsia="Amiri" w:cs="Amiri"/>
          <w:lang w:bidi="ar-SA"/>
          <w:color w:val="111111"/>
          <w:sz w:val="28"/>
          <w:szCs w:val="28"/>
          <w:rtl/>
        </w:rPr>
        <w:t xml:space="preserve">40277 .النجف الأشرف؛ مكتبة الإمام أمير المؤمنين العامة؛ رقم المخطوط: 155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490]</w:t>
      </w:r>
    </w:p>
    <w:p>
      <w:pPr>
        <w:pStyle w:val="BookText"/>
      </w:pPr>
      <w:r>
        <w:rPr>
          <w:rFonts w:ascii="Amiri" w:hAnsi="Amiri" w:eastAsia="Amiri" w:cs="Amiri"/>
          <w:lang w:bidi="ar-SA"/>
          <w:color w:val="111111"/>
          <w:sz w:val="28"/>
          <w:szCs w:val="28"/>
          <w:rtl/>
        </w:rPr>
        <w:t xml:space="preserve">40278 .النجف الأشرف؛ مدرسة الشر بياني؛ رقم المخطوط: 6</w:t>
      </w:r>
    </w:p>
    <w:p>
      <w:pPr>
        <w:pStyle w:val="BookText"/>
      </w:pPr>
      <w:r>
        <w:rPr>
          <w:rFonts w:ascii="Amiri" w:hAnsi="Amiri" w:eastAsia="Amiri" w:cs="Amiri"/>
          <w:lang w:bidi="ar-SA"/>
          <w:color w:val="111111"/>
          <w:sz w:val="28"/>
          <w:szCs w:val="28"/>
          <w:rtl/>
        </w:rPr>
        <w:t xml:space="preserve">أوّلها :سبحانك اللهم وبحمدك توحدت في ذاتك فحسر؛ آخرها :بل بحر من بحار علومه المكاشفة كل منهما</w:t>
      </w:r>
    </w:p>
    <w:p>
      <w:pPr>
        <w:pStyle w:val="BookText"/>
      </w:pPr>
      <w:r>
        <w:rPr>
          <w:rFonts w:ascii="Amiri" w:hAnsi="Amiri" w:eastAsia="Amiri" w:cs="Amiri"/>
          <w:lang w:bidi="ar-SA"/>
          <w:color w:val="111111"/>
          <w:sz w:val="28"/>
          <w:szCs w:val="28"/>
          <w:rtl/>
        </w:rPr>
        <w:t xml:space="preserve">الجزء الثاني ؛كا: مجهول ،تا :مجهول؛ 448 ص ، 25 س ، 19 24 سم [الموسم: 6-447]</w:t>
      </w:r>
    </w:p>
    <w:p>
      <w:pPr>
        <w:pStyle w:val="BookText"/>
      </w:pPr>
      <w:r>
        <w:rPr>
          <w:rFonts w:ascii="Times New Roman" w:hAnsi="Times New Roman" w:eastAsia="Times New Roman" w:cs="Times New Roman"/>
          <w:lang w:val="en-US" w:bidi="en-US"/>
          <w:color w:val="111111"/>
          <w:sz w:val="28"/>
          <w:szCs w:val="28"/>
          <w:rtl/>
        </w:rPr>
        <w:t xml:space="preserve">40279.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400</w:t>
      </w:r>
    </w:p>
    <w:p>
      <w:pPr>
        <w:pStyle w:val="BookText"/>
      </w:pPr>
      <w:r>
        <w:rPr>
          <w:rFonts w:ascii="IRNazanin" w:hAnsi="IRNazanin" w:eastAsia="IRNazanin" w:cs="IRNazanin"/>
          <w:lang w:bidi="fa-IR"/>
          <w:color w:val="111111"/>
          <w:sz w:val="28"/>
          <w:szCs w:val="28"/>
          <w:rtl/>
        </w:rPr>
        <w:t xml:space="preserve">شرح كتاب التوحيد؛ كا :مجهول ،تا :مجهول؛ 784 ص [ف: 1-267] کا</w:t>
      </w:r>
    </w:p>
    <w:p>
      <w:pPr>
        <w:pStyle w:val="Heading2"/>
      </w:pPr>
      <w:bookmarkStart w:id="712" w:name="_Toc31"/>
      <w:r>
        <w:t>شرح الكافي = شرح أصول الكافي / شرح الحديث - عربي</w:t>
      </w:r>
      <w:bookmarkEnd w:id="712"/>
    </w:p>
    <w:p>
      <w:pPr>
        <w:pStyle w:val="BookText"/>
      </w:pPr>
      <w:r>
        <w:rPr>
          <w:rFonts w:ascii="Amiri" w:hAnsi="Amiri" w:eastAsia="Amiri" w:cs="Amiri"/>
          <w:lang w:bidi="ar-SA"/>
          <w:color w:val="111111"/>
          <w:sz w:val="28"/>
          <w:szCs w:val="28"/>
          <w:rtl/>
        </w:rPr>
        <w:t xml:space="preserve">المازندراني، محمّد صالح بن أحمد (- 1081 ؟ ه- )</w:t>
      </w:r>
    </w:p>
    <w:p>
      <w:pPr>
        <w:pStyle w:val="BookText"/>
      </w:pPr>
      <w:r>
        <w:rPr>
          <w:rFonts w:ascii="Amiri" w:hAnsi="Amiri" w:eastAsia="Amiri" w:cs="Amiri"/>
          <w:lang w:bidi="ar-SA"/>
          <w:color w:val="111111"/>
          <w:sz w:val="28"/>
          <w:szCs w:val="28"/>
          <w:rtl/>
        </w:rPr>
        <w:t xml:space="preserve">المرتبط: الكافي ،كليني محمّد بن يعقوب (-329ه-)</w:t>
      </w:r>
    </w:p>
    <w:p>
      <w:pPr>
        <w:pStyle w:val="BookText"/>
      </w:pPr>
      <w:r>
        <w:rPr>
          <w:rFonts w:ascii="Amiri" w:hAnsi="Amiri" w:eastAsia="Amiri" w:cs="Amiri"/>
          <w:lang w:bidi="ar-SA"/>
          <w:color w:val="111111"/>
          <w:sz w:val="28"/>
          <w:szCs w:val="28"/>
          <w:rtl/>
        </w:rPr>
        <w:t xml:space="preserve">تاريخ التأليف: 1 رمضان 1064ه-</w:t>
      </w:r>
    </w:p>
    <w:p>
      <w:pPr>
        <w:pStyle w:val="BookText"/>
      </w:pPr>
      <w:r>
        <w:rPr>
          <w:rFonts w:ascii="Amiri" w:hAnsi="Amiri" w:eastAsia="Amiri" w:cs="Amiri"/>
          <w:lang w:bidi="ar-SA"/>
          <w:color w:val="111111"/>
          <w:sz w:val="28"/>
          <w:szCs w:val="28"/>
          <w:rtl/>
        </w:rPr>
        <w:t xml:space="preserve">أوّله :نحمدك يا مروج عقول العارفين بمظاهر كمالك ليلاً ونهاراً ونشكرك يا مفرح قلوب</w:t>
      </w:r>
    </w:p>
    <w:p>
      <w:pPr>
        <w:pStyle w:val="BookText"/>
      </w:pPr>
      <w:r>
        <w:rPr>
          <w:rFonts w:ascii="Amiri" w:hAnsi="Amiri" w:eastAsia="Amiri" w:cs="Amiri"/>
          <w:lang w:bidi="ar-SA"/>
          <w:color w:val="111111"/>
          <w:sz w:val="28"/>
          <w:szCs w:val="28"/>
          <w:rtl/>
        </w:rPr>
        <w:t xml:space="preserve">السالكين بزواهر جلالك سرا وجهارا ...</w:t>
      </w:r>
    </w:p>
    <w:p>
      <w:pPr>
        <w:pStyle w:val="BookText"/>
      </w:pPr>
      <w:r>
        <w:rPr>
          <w:rFonts w:ascii="Amiri" w:hAnsi="Amiri" w:eastAsia="Amiri" w:cs="Amiri"/>
          <w:lang w:bidi="ar-SA"/>
          <w:color w:val="111111"/>
          <w:sz w:val="28"/>
          <w:szCs w:val="28"/>
          <w:rtl/>
        </w:rPr>
        <w:t xml:space="preserve">طبع :طهران إسلاميه في 12 ،مجلد تصحيح علي اكبر الغفاري</w:t>
      </w:r>
    </w:p>
    <w:p>
      <w:pPr>
        <w:pStyle w:val="BookText"/>
      </w:pPr>
      <w:r>
        <w:rPr>
          <w:rFonts w:ascii="Amiri" w:hAnsi="Amiri" w:eastAsia="Amiri" w:cs="Amiri"/>
          <w:lang w:bidi="ar-SA"/>
          <w:color w:val="111111"/>
          <w:sz w:val="28"/>
          <w:szCs w:val="28"/>
          <w:rtl/>
        </w:rPr>
        <w:t xml:space="preserve">[فنخا 20: 499-479(252 نسخة)]</w:t>
      </w:r>
    </w:p>
    <w:p>
      <w:pPr>
        <w:pStyle w:val="BookText"/>
      </w:pPr>
      <w:r>
        <w:rPr>
          <w:rFonts w:ascii="Amiri" w:hAnsi="Amiri" w:eastAsia="Amiri" w:cs="Amiri"/>
          <w:lang w:bidi="ar-SA"/>
          <w:color w:val="111111"/>
          <w:sz w:val="28"/>
          <w:szCs w:val="28"/>
          <w:rtl/>
        </w:rPr>
        <w:t xml:space="preserve">40280 .كربلاء؛ الروضة الحسينية (مكتبة)؛ رقم المخطوط : 506م-ح 10018</w:t>
      </w:r>
    </w:p>
    <w:p>
      <w:pPr>
        <w:pStyle w:val="BookText"/>
      </w:pPr>
      <w:r>
        <w:rPr>
          <w:rFonts w:ascii="Amiri" w:hAnsi="Amiri" w:eastAsia="Amiri" w:cs="Amiri"/>
          <w:lang w:bidi="ar-SA"/>
          <w:color w:val="111111"/>
          <w:sz w:val="28"/>
          <w:szCs w:val="28"/>
          <w:rtl/>
        </w:rPr>
        <w:t xml:space="preserve">أوّلها :مطابق ؛آخرها: فرغت من كتابالعقل وفضل العلم من الكافي في يوم 14 صفر</w:t>
      </w:r>
    </w:p>
    <w:p>
      <w:pPr>
        <w:pStyle w:val="BookText"/>
      </w:pPr>
      <w:r>
        <w:rPr>
          <w:rFonts w:ascii="Amiri" w:hAnsi="Amiri" w:eastAsia="Amiri" w:cs="Amiri"/>
          <w:lang w:bidi="ar-SA"/>
          <w:color w:val="111111"/>
          <w:sz w:val="28"/>
          <w:szCs w:val="28"/>
          <w:rtl/>
        </w:rPr>
        <w:t xml:space="preserve">سنة 1063 ه- يتلوه كتاب التوحيد بخط المصنف.</w:t>
      </w:r>
    </w:p>
    <w:p>
      <w:pPr>
        <w:pStyle w:val="BookText"/>
      </w:pPr>
      <w:r>
        <w:rPr>
          <w:rFonts w:ascii="Amiri" w:hAnsi="Amiri" w:eastAsia="Amiri" w:cs="Amiri"/>
          <w:lang w:bidi="ar-SA"/>
          <w:color w:val="111111"/>
          <w:sz w:val="28"/>
          <w:szCs w:val="28"/>
          <w:rtl/>
        </w:rPr>
        <w:t xml:space="preserve">شرح أصول الكافي والروضة؛نسخ، كاتب مؤلف ،تا: 14 صفر 1063ه-، 240 ص،</w:t>
      </w:r>
    </w:p>
    <w:p>
      <w:pPr>
        <w:pStyle w:val="BookText"/>
      </w:pPr>
      <w:r>
        <w:rPr>
          <w:rFonts w:ascii="Amiri" w:hAnsi="Amiri" w:eastAsia="Amiri" w:cs="Amiri"/>
          <w:lang w:bidi="ar-SA"/>
          <w:color w:val="111111"/>
          <w:sz w:val="28"/>
          <w:szCs w:val="28"/>
          <w:rtl/>
        </w:rPr>
        <w:t xml:space="preserve">21 س ، 2916 سم [ مخطوطات كربلاء: 4-218]</w:t>
      </w:r>
    </w:p>
    <w:p>
      <w:pPr>
        <w:pStyle w:val="BookText"/>
      </w:pPr>
      <w:r>
        <w:rPr>
          <w:rFonts w:ascii="Amiri" w:hAnsi="Amiri" w:eastAsia="Amiri" w:cs="Amiri"/>
          <w:lang w:bidi="ar-SA"/>
          <w:color w:val="111111"/>
          <w:sz w:val="28"/>
          <w:szCs w:val="28"/>
          <w:rtl/>
        </w:rPr>
        <w:t xml:space="preserve">40281 .كربلاء؛ الروضة الحسينية (مكتبة)؛ رقم المخطوط : 507م - ح 10018</w:t>
      </w:r>
    </w:p>
    <w:p>
      <w:pPr>
        <w:pStyle w:val="BookText"/>
      </w:pPr>
      <w:r>
        <w:rPr>
          <w:rFonts w:ascii="IRNazanin" w:hAnsi="IRNazanin" w:eastAsia="IRNazanin" w:cs="IRNazanin"/>
          <w:lang w:bidi="fa-IR"/>
          <w:color w:val="111111"/>
          <w:sz w:val="28"/>
          <w:szCs w:val="28"/>
          <w:rtl/>
        </w:rPr>
        <w:t xml:space="preserve">تعلیق، کا :مجهول، تا: 14 صفر 1063ه-، 562 ص ، 36 س ، 3118 سم [مخطوطات كربلاء</w:t>
      </w:r>
    </w:p>
    <w:p>
      <w:pPr>
        <w:pStyle w:val="BookText"/>
      </w:pPr>
      <w:r>
        <w:rPr>
          <w:rFonts w:ascii="Times New Roman" w:hAnsi="Times New Roman" w:eastAsia="Times New Roman" w:cs="Times New Roman"/>
          <w:lang w:val="en-US" w:bidi="en-US"/>
          <w:color w:val="111111"/>
          <w:sz w:val="28"/>
          <w:szCs w:val="28"/>
          <w:rtl/>
        </w:rPr>
        <w:t xml:space="preserve">219-4 ]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40282 النجف الأشرف؛ مكتبة آية الله الحكيم العامة؛ رقم المخطوط : 1052</w:t>
      </w:r>
    </w:p>
    <w:p>
      <w:pPr>
        <w:pStyle w:val="BookText"/>
      </w:pPr>
      <w:r>
        <w:rPr>
          <w:rFonts w:ascii="IRNazanin" w:hAnsi="IRNazanin" w:eastAsia="IRNazanin" w:cs="IRNazanin"/>
          <w:lang w:bidi="fa-IR"/>
          <w:color w:val="111111"/>
          <w:sz w:val="28"/>
          <w:szCs w:val="28"/>
          <w:rtl/>
        </w:rPr>
        <w:t xml:space="preserve">العقل - العلم؛ كا :نظام بن شیخ شهاب، تا: 1085ه- ناقصة :الآخر؛ 29 ص 21س 25/2018/3 سم [ معجم المخطوطات النجفية: 491]</w:t>
      </w:r>
    </w:p>
    <w:p>
      <w:pPr>
        <w:pStyle w:val="BookText"/>
      </w:pPr>
      <w:r>
        <w:rPr>
          <w:rFonts w:ascii="Amiri" w:hAnsi="Amiri" w:eastAsia="Amiri" w:cs="Amiri"/>
          <w:lang w:bidi="ar-SA"/>
          <w:color w:val="111111"/>
          <w:sz w:val="28"/>
          <w:szCs w:val="28"/>
          <w:rtl/>
        </w:rPr>
        <w:t xml:space="preserve">40283 . النجف الأشرف مكتبة الإمام الخوئي؛ رقم المخطوط: 186</w:t>
      </w:r>
    </w:p>
    <w:p>
      <w:pPr>
        <w:pStyle w:val="BookText"/>
      </w:pPr>
      <w:r>
        <w:rPr>
          <w:rFonts w:ascii="IRNazanin" w:hAnsi="IRNazanin" w:eastAsia="IRNazanin" w:cs="IRNazanin"/>
          <w:lang w:bidi="fa-IR"/>
          <w:color w:val="111111"/>
          <w:sz w:val="28"/>
          <w:szCs w:val="28"/>
          <w:rtl/>
        </w:rPr>
        <w:t xml:space="preserve">أوّلها: ... ولعل المراد بالقلب هنا الجسم المعروف الذي يتعلق به الروح أوّلاً، فلا ينافي ما مر في باب خلق أبدان الأئمة من أن أجسادهم مخلوقة؛ آخرها: أو وجد شيئاً آخر من أسباب المحو التي ذكرنا بعضها. تم كتاب العشرة بحمد الله تعالى وحسن توفیقه ويتلوه كتاب الطهارة ان شاء الله تعالى</w:t>
      </w:r>
    </w:p>
    <w:p>
      <w:pPr>
        <w:pStyle w:val="BookText"/>
      </w:pPr>
      <w:r>
        <w:rPr>
          <w:rFonts w:ascii="Amiri" w:hAnsi="Amiri" w:eastAsia="Amiri" w:cs="Amiri"/>
          <w:lang w:bidi="ar-SA"/>
          <w:color w:val="111111"/>
          <w:sz w:val="28"/>
          <w:szCs w:val="28"/>
          <w:rtl/>
        </w:rPr>
        <w:t xml:space="preserve">شرح أوّل كتاب الإيمان والكفر وكتاب الدعاء وكتاب القرآن وكتاب العشرة؛</w:t>
      </w:r>
    </w:p>
    <w:p>
      <w:pPr>
        <w:pStyle w:val="BookText"/>
      </w:pPr>
      <w:r>
        <w:rPr>
          <w:rFonts w:ascii="Amiri" w:hAnsi="Amiri" w:eastAsia="Amiri" w:cs="Amiri"/>
          <w:lang w:bidi="ar-SA"/>
          <w:color w:val="111111"/>
          <w:sz w:val="28"/>
          <w:szCs w:val="28"/>
          <w:rtl/>
        </w:rPr>
        <w:t xml:space="preserve">نسخ ،كا: أحمد بن كمال بن أحمد، تا :جمادى الأولى 1089ه- ناقصة: الأول (بمقدار صفحة</w:t>
      </w:r>
    </w:p>
    <w:p>
      <w:pPr>
        <w:pStyle w:val="BookText"/>
      </w:pPr>
      <w:r>
        <w:rPr>
          <w:rFonts w:ascii="Amiri" w:hAnsi="Amiri" w:eastAsia="Amiri" w:cs="Amiri"/>
          <w:lang w:bidi="ar-SA"/>
          <w:color w:val="111111"/>
          <w:sz w:val="28"/>
          <w:szCs w:val="28"/>
          <w:rtl/>
        </w:rPr>
        <w:t xml:space="preserve">واحدة؛ 388ق، 23 س ، 24018سم [ف: 1-301]</w:t>
      </w:r>
    </w:p>
    <w:p>
      <w:pPr>
        <w:pStyle w:val="BookText"/>
      </w:pPr>
      <w:r>
        <w:rPr>
          <w:rFonts w:ascii="Amiri" w:hAnsi="Amiri" w:eastAsia="Amiri" w:cs="Amiri"/>
          <w:lang w:bidi="ar-SA"/>
          <w:color w:val="111111"/>
          <w:sz w:val="28"/>
          <w:szCs w:val="28"/>
          <w:rtl/>
        </w:rPr>
        <w:t xml:space="preserve">40284 .كربلاء ؛العتبة العباسية رقم المخطوط 739</w:t>
      </w:r>
    </w:p>
    <w:p>
      <w:pPr>
        <w:pStyle w:val="BookText"/>
      </w:pPr>
      <w:r>
        <w:rPr>
          <w:rFonts w:ascii="Amiri" w:hAnsi="Amiri" w:eastAsia="Amiri" w:cs="Amiri"/>
          <w:lang w:bidi="ar-SA"/>
          <w:color w:val="111111"/>
          <w:sz w:val="28"/>
          <w:szCs w:val="28"/>
          <w:rtl/>
        </w:rPr>
        <w:t xml:space="preserve">آخرها :عن ذلك سؤالاً حثيثاً، دل ظاهراً على أن من أحل له الإمام أيضاً مسؤول، وهو بعيد جداً، ولا يبعد تخصيص السؤال بمن عداه، والله أعلم</w:t>
      </w:r>
    </w:p>
    <w:p>
      <w:pPr>
        <w:pStyle w:val="BookText"/>
      </w:pPr>
      <w:r>
        <w:rPr>
          <w:rFonts w:ascii="Amiri" w:hAnsi="Amiri" w:eastAsia="Amiri" w:cs="Amiri"/>
          <w:lang w:bidi="ar-SA"/>
          <w:color w:val="111111"/>
          <w:sz w:val="28"/>
          <w:szCs w:val="28"/>
          <w:rtl/>
        </w:rPr>
        <w:t xml:space="preserve">تشتمل على أول الكتاب إلى آخر الجزء الثاني من شرح كتاب الحجة؛ نستعليق، كا: محمّد علي بن محمّد باقر التبريزي الأنصاري، تا: 1091ه-؛ 281ق، 36س، 3119سم</w:t>
      </w:r>
    </w:p>
    <w:p>
      <w:pPr>
        <w:pStyle w:val="BookText"/>
      </w:pPr>
      <w:r>
        <w:rPr>
          <w:rFonts w:ascii="IRNazanin" w:hAnsi="IRNazanin" w:eastAsia="IRNazanin" w:cs="IRNazanin"/>
          <w:lang w:bidi="fa-IR"/>
          <w:color w:val="111111"/>
          <w:sz w:val="28"/>
          <w:szCs w:val="28"/>
          <w:rtl/>
        </w:rPr>
        <w:t xml:space="preserve">[ف: 2-320]</w:t>
      </w:r>
    </w:p>
    <w:p>
      <w:pPr>
        <w:pStyle w:val="BookText"/>
      </w:pPr>
      <w:r>
        <w:rPr>
          <w:rFonts w:ascii="Amiri" w:hAnsi="Amiri" w:eastAsia="Amiri" w:cs="Amiri"/>
          <w:lang w:bidi="ar-SA"/>
          <w:color w:val="111111"/>
          <w:sz w:val="28"/>
          <w:szCs w:val="28"/>
          <w:rtl/>
        </w:rPr>
        <w:t xml:space="preserve">40285 .كربلاء؛ الروضة الحسينية ( مكتبة)؛ رقم المخطوط: 508م - ح 9062</w:t>
      </w:r>
    </w:p>
    <w:p>
      <w:pPr>
        <w:pStyle w:val="BookText"/>
      </w:pPr>
      <w:r>
        <w:rPr>
          <w:rFonts w:ascii="IRNazanin" w:hAnsi="IRNazanin" w:eastAsia="IRNazanin" w:cs="IRNazanin"/>
          <w:lang w:bidi="fa-IR"/>
          <w:color w:val="111111"/>
          <w:sz w:val="28"/>
          <w:szCs w:val="28"/>
          <w:rtl/>
        </w:rPr>
        <w:t xml:space="preserve">تعلیق، کا :مجهول، تا: 1092ه- تملك : محمّد بن عبد الوهاب الهمداني؛ 380ص، 22س، 1913سم مخطوطات كربلاء: 4-219]</w:t>
      </w:r>
    </w:p>
    <w:p>
      <w:pPr>
        <w:pStyle w:val="BookText"/>
      </w:pPr>
      <w:r>
        <w:rPr>
          <w:rFonts w:ascii="Amiri" w:hAnsi="Amiri" w:eastAsia="Amiri" w:cs="Amiri"/>
          <w:lang w:bidi="ar-SA"/>
          <w:color w:val="111111"/>
          <w:sz w:val="28"/>
          <w:szCs w:val="28"/>
          <w:rtl/>
        </w:rPr>
        <w:t xml:space="preserve">40286 . النجف الأشرف؛ مكتبة الإمام أمير المؤمنين العامة؛ رقم المخطوط: 309</w:t>
      </w:r>
    </w:p>
    <w:p>
      <w:pPr>
        <w:pStyle w:val="BookText"/>
      </w:pPr>
      <w:r>
        <w:rPr>
          <w:rFonts w:ascii="Amiri" w:hAnsi="Amiri" w:eastAsia="Amiri" w:cs="Amiri"/>
          <w:lang w:bidi="ar-SA"/>
          <w:color w:val="111111"/>
          <w:sz w:val="28"/>
          <w:szCs w:val="28"/>
          <w:rtl/>
        </w:rPr>
        <w:t xml:space="preserve">كا :شير علي، تا: 1094ه- [ معجم المخطوطات النجفية: 491]</w:t>
      </w:r>
    </w:p>
    <w:p>
      <w:pPr>
        <w:pStyle w:val="BookText"/>
      </w:pPr>
      <w:r>
        <w:rPr>
          <w:rFonts w:ascii="Amiri" w:hAnsi="Amiri" w:eastAsia="Amiri" w:cs="Amiri"/>
          <w:lang w:bidi="ar-SA"/>
          <w:color w:val="111111"/>
          <w:sz w:val="28"/>
          <w:szCs w:val="28"/>
          <w:rtl/>
        </w:rPr>
        <w:t xml:space="preserve">40287 .كربلاء ؛العتبة العباسية رقم المخطوط: 22</w:t>
      </w:r>
    </w:p>
    <w:p>
      <w:pPr>
        <w:pStyle w:val="BookText"/>
      </w:pPr>
      <w:r>
        <w:rPr>
          <w:rFonts w:ascii="Amiri" w:hAnsi="Amiri" w:eastAsia="Amiri" w:cs="Amiri"/>
          <w:lang w:bidi="ar-SA"/>
          <w:color w:val="111111"/>
          <w:sz w:val="28"/>
          <w:szCs w:val="28"/>
          <w:rtl/>
        </w:rPr>
        <w:t xml:space="preserve">أوّلها :مطابق؛ آخرها: دل ظاهرا على أن من أحل له الإمام ايضاء مسؤول وهو بعيد جداً ولا يبعد تخصيص السؤال بمن عداه والله أعلم</w:t>
      </w:r>
    </w:p>
    <w:p>
      <w:pPr>
        <w:pStyle w:val="BookText"/>
      </w:pPr>
      <w:r>
        <w:rPr>
          <w:rFonts w:ascii="IRNazanin" w:hAnsi="IRNazanin" w:eastAsia="IRNazanin" w:cs="IRNazanin"/>
          <w:lang w:bidi="fa-IR"/>
          <w:color w:val="111111"/>
          <w:sz w:val="28"/>
          <w:szCs w:val="28"/>
          <w:rtl/>
        </w:rPr>
        <w:t xml:space="preserve">نسخ ،کا :مجهول ،تا :القرن 11ه-؛ 319ق، 37 س، 18*29سم [ف: 1-37]</w:t>
      </w:r>
    </w:p>
    <w:p>
      <w:pPr>
        <w:pStyle w:val="BookText"/>
      </w:pPr>
      <w:r>
        <w:rPr>
          <w:rFonts w:ascii="Amiri" w:hAnsi="Amiri" w:eastAsia="Amiri" w:cs="Amiri"/>
          <w:lang w:bidi="ar-SA"/>
          <w:color w:val="111111"/>
          <w:sz w:val="28"/>
          <w:szCs w:val="28"/>
          <w:rtl/>
        </w:rPr>
        <w:t xml:space="preserve">40288 .كربلاء؛ العتبة العبّاسية؛ رقم المخطوط : 433</w:t>
      </w:r>
    </w:p>
    <w:p>
      <w:pPr>
        <w:pStyle w:val="BookText"/>
      </w:pPr>
      <w:r>
        <w:rPr>
          <w:rFonts w:ascii="IRNazanin" w:hAnsi="IRNazanin" w:eastAsia="IRNazanin" w:cs="IRNazanin"/>
          <w:lang w:bidi="fa-IR"/>
          <w:color w:val="111111"/>
          <w:sz w:val="28"/>
          <w:szCs w:val="28"/>
          <w:rtl/>
        </w:rPr>
        <w:t xml:space="preserve">شرح كتاب العقل؛ نسخ، کا :مجهول، تا :القرن 11 ه- 204 ق ، 23س، 24018سم [ف: 2-36]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40289 .كربلاء؛ العتبة العباسية؛ رقم المخطوط 230</w:t>
      </w:r>
    </w:p>
    <w:p>
      <w:pPr>
        <w:pStyle w:val="BookText"/>
      </w:pPr>
      <w:r>
        <w:rPr>
          <w:rFonts w:ascii="Amiri" w:hAnsi="Amiri" w:eastAsia="Amiri" w:cs="Amiri"/>
          <w:lang w:bidi="ar-SA"/>
          <w:color w:val="111111"/>
          <w:sz w:val="28"/>
          <w:szCs w:val="28"/>
          <w:rtl/>
        </w:rPr>
        <w:t xml:space="preserve">آخرها :من أولاده الطاهرين صلوات الله عليهم أجمعين، وإن تركها وترك الأخذ منهم واعتمد برايه وراي من أضله فعليه لعنة الله والملائكة ولعنة اللاعنين</w:t>
      </w:r>
    </w:p>
    <w:p>
      <w:pPr>
        <w:pStyle w:val="BookText"/>
      </w:pPr>
      <w:r>
        <w:rPr>
          <w:rFonts w:ascii="IRNazanin" w:hAnsi="IRNazanin" w:eastAsia="IRNazanin" w:cs="IRNazanin"/>
          <w:lang w:bidi="fa-IR"/>
          <w:color w:val="111111"/>
          <w:sz w:val="28"/>
          <w:szCs w:val="28"/>
          <w:rtl/>
        </w:rPr>
        <w:t xml:space="preserve">من أوّل الكتاب إلى نهاية شرح كتاب العقل؛ نسخ ،کا: مجهول ،تا: القرن 11ه- 240ق، 21 س، 2918سم [ف: 1-274]</w:t>
      </w:r>
    </w:p>
    <w:p>
      <w:pPr>
        <w:pStyle w:val="BookText"/>
      </w:pPr>
      <w:r>
        <w:rPr>
          <w:rFonts w:ascii="Times New Roman" w:hAnsi="Times New Roman" w:eastAsia="Times New Roman" w:cs="Times New Roman"/>
          <w:lang w:val="en-US" w:bidi="en-US"/>
          <w:color w:val="111111"/>
          <w:sz w:val="28"/>
          <w:szCs w:val="28"/>
          <w:rtl/>
        </w:rPr>
        <w:t xml:space="preserve">40290.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411</w:t>
      </w:r>
    </w:p>
    <w:p>
      <w:pPr>
        <w:pStyle w:val="BookText"/>
      </w:pPr>
      <w:r>
        <w:rPr>
          <w:rFonts w:ascii="Amiri" w:hAnsi="Amiri" w:eastAsia="Amiri" w:cs="Amiri"/>
          <w:lang w:bidi="ar-SA"/>
          <w:color w:val="111111"/>
          <w:sz w:val="28"/>
          <w:szCs w:val="28"/>
          <w:rtl/>
        </w:rPr>
        <w:t xml:space="preserve">كا :محمّد أشرف بن محمّد هادي، تا: 1103 ه- [ معجم المخطوطات النجفية: 514]</w:t>
      </w:r>
    </w:p>
    <w:p>
      <w:pPr>
        <w:pStyle w:val="BookText"/>
      </w:pPr>
      <w:r>
        <w:rPr>
          <w:rFonts w:ascii="Amiri" w:hAnsi="Amiri" w:eastAsia="Amiri" w:cs="Amiri"/>
          <w:lang w:bidi="ar-SA"/>
          <w:color w:val="111111"/>
          <w:sz w:val="28"/>
          <w:szCs w:val="28"/>
          <w:rtl/>
        </w:rPr>
        <w:t xml:space="preserve">40291 .النجف الأشرف؛ مكتبة آية الله الحكيم العامة؛ رقم المخطوط: 160</w:t>
      </w:r>
    </w:p>
    <w:p>
      <w:pPr>
        <w:pStyle w:val="BookText"/>
      </w:pPr>
      <w:r>
        <w:rPr>
          <w:rFonts w:ascii="Amiri" w:hAnsi="Amiri" w:eastAsia="Amiri" w:cs="Amiri"/>
          <w:lang w:bidi="ar-SA"/>
          <w:color w:val="111111"/>
          <w:sz w:val="28"/>
          <w:szCs w:val="28"/>
          <w:rtl/>
        </w:rPr>
        <w:t xml:space="preserve">كا: محمّد رشيد بن محمّد جعفر ،تا: 1105 ه- [ معجم المخطوطات النجفية: 540]</w:t>
      </w:r>
    </w:p>
    <w:p>
      <w:pPr>
        <w:pStyle w:val="BookText"/>
      </w:pPr>
      <w:r>
        <w:rPr>
          <w:rFonts w:ascii="Times New Roman" w:hAnsi="Times New Roman" w:eastAsia="Times New Roman" w:cs="Times New Roman"/>
          <w:lang w:val="en-US" w:bidi="en-US"/>
          <w:color w:val="111111"/>
          <w:sz w:val="28"/>
          <w:szCs w:val="28"/>
          <w:rtl/>
        </w:rPr>
        <w:t xml:space="preserve">40292.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5270</w:t>
      </w:r>
    </w:p>
    <w:p>
      <w:pPr>
        <w:pStyle w:val="BookText"/>
      </w:pPr>
      <w:r>
        <w:rPr>
          <w:rFonts w:ascii="Amiri" w:hAnsi="Amiri" w:eastAsia="Amiri" w:cs="Amiri"/>
          <w:lang w:bidi="ar-SA"/>
          <w:color w:val="111111"/>
          <w:sz w:val="28"/>
          <w:szCs w:val="28"/>
          <w:rtl/>
        </w:rPr>
        <w:t xml:space="preserve">شرح الروضة ؛كا :مجهول، تا: 1134ه- ناقصة: الأوّل؛ 878ص [ف: 1-244]</w:t>
      </w:r>
    </w:p>
    <w:p>
      <w:pPr>
        <w:pStyle w:val="BookText"/>
      </w:pPr>
      <w:r>
        <w:rPr>
          <w:rFonts w:ascii="Times New Roman" w:hAnsi="Times New Roman" w:eastAsia="Times New Roman" w:cs="Times New Roman"/>
          <w:lang w:val="en-US" w:bidi="en-US"/>
          <w:color w:val="111111"/>
          <w:sz w:val="28"/>
          <w:szCs w:val="28"/>
          <w:rtl/>
        </w:rPr>
        <w:t xml:space="preserve">40293.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1227</w:t>
      </w:r>
    </w:p>
    <w:p>
      <w:pPr>
        <w:pStyle w:val="BookText"/>
      </w:pPr>
      <w:r>
        <w:rPr>
          <w:rFonts w:ascii="IRNazanin" w:hAnsi="IRNazanin" w:eastAsia="IRNazanin" w:cs="IRNazanin"/>
          <w:lang w:bidi="fa-IR"/>
          <w:color w:val="111111"/>
          <w:sz w:val="28"/>
          <w:szCs w:val="28"/>
          <w:rtl/>
        </w:rPr>
        <w:t xml:space="preserve">کا :حسین بن بر العلي ،تا: 1227ه- [ معجم المخطوطات النجفية: 514]</w:t>
      </w:r>
    </w:p>
    <w:p>
      <w:pPr>
        <w:pStyle w:val="BookText"/>
      </w:pPr>
      <w:r>
        <w:rPr>
          <w:rFonts w:ascii="Times New Roman" w:hAnsi="Times New Roman" w:eastAsia="Times New Roman" w:cs="Times New Roman"/>
          <w:lang w:val="en-US" w:bidi="en-US"/>
          <w:color w:val="111111"/>
          <w:sz w:val="28"/>
          <w:szCs w:val="28"/>
          <w:rtl/>
        </w:rPr>
        <w:t xml:space="preserve">40294.</w:t>
      </w:r>
    </w:p>
    <w:p>
      <w:pPr>
        <w:pStyle w:val="BookText"/>
      </w:pPr>
      <w:r>
        <w:rPr>
          <w:rFonts w:ascii="Amiri" w:hAnsi="Amiri" w:eastAsia="Amiri" w:cs="Amiri"/>
          <w:lang w:bidi="ar-SA"/>
          <w:color w:val="111111"/>
          <w:sz w:val="28"/>
          <w:szCs w:val="28"/>
          <w:rtl/>
        </w:rPr>
        <w:t xml:space="preserve">الكاظمية؛ جامعة مدينة العلم؛ رقم المخطوط: 3/21</w:t>
      </w:r>
    </w:p>
    <w:p>
      <w:pPr>
        <w:pStyle w:val="BookText"/>
      </w:pPr>
      <w:r>
        <w:rPr>
          <w:rFonts w:ascii="Amiri" w:hAnsi="Amiri" w:eastAsia="Amiri" w:cs="Amiri"/>
          <w:lang w:bidi="ar-SA"/>
          <w:color w:val="111111"/>
          <w:sz w:val="28"/>
          <w:szCs w:val="28"/>
          <w:rtl/>
        </w:rPr>
        <w:t xml:space="preserve">كا :الميرزا أبي القاسم ابن محمّد رضا القاشاني، تا: 1331ه- 2819سم [ف: (20]</w:t>
      </w:r>
    </w:p>
    <w:p>
      <w:pPr>
        <w:pStyle w:val="BookText"/>
      </w:pPr>
      <w:r>
        <w:rPr>
          <w:rFonts w:ascii="Times New Roman" w:hAnsi="Times New Roman" w:eastAsia="Times New Roman" w:cs="Times New Roman"/>
          <w:lang w:val="en-US" w:bidi="en-US"/>
          <w:color w:val="111111"/>
          <w:sz w:val="28"/>
          <w:szCs w:val="28"/>
          <w:rtl/>
        </w:rPr>
        <w:t xml:space="preserve">40295.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105</w:t>
      </w:r>
    </w:p>
    <w:p>
      <w:pPr>
        <w:pStyle w:val="BookText"/>
      </w:pPr>
      <w:r>
        <w:rPr>
          <w:rFonts w:ascii="Amiri" w:hAnsi="Amiri" w:eastAsia="Amiri" w:cs="Amiri"/>
          <w:lang w:bidi="ar-SA"/>
          <w:color w:val="111111"/>
          <w:sz w:val="28"/>
          <w:szCs w:val="28"/>
          <w:rtl/>
        </w:rPr>
        <w:t xml:space="preserve">الدعاء فضل القرآن - كتاب العشرة؛ كا: مجهول، تا: مجهول 212 ص 23 س، 2317سم [معجم المخطوطات النجفية : 514]</w:t>
      </w:r>
    </w:p>
    <w:p>
      <w:pPr>
        <w:pStyle w:val="BookText"/>
      </w:pPr>
      <w:r>
        <w:rPr>
          <w:rFonts w:ascii="Amiri" w:hAnsi="Amiri" w:eastAsia="Amiri" w:cs="Amiri"/>
          <w:lang w:bidi="ar-SA"/>
          <w:color w:val="111111"/>
          <w:sz w:val="28"/>
          <w:szCs w:val="28"/>
          <w:rtl/>
        </w:rPr>
        <w:t xml:space="preserve">40296 .النجف الأشرف؛ مؤسسة كاشف الغطاء العامة؛ رقم المخطوط: 2104</w:t>
      </w:r>
    </w:p>
    <w:p>
      <w:pPr>
        <w:pStyle w:val="BookText"/>
      </w:pPr>
      <w:r>
        <w:rPr>
          <w:rFonts w:ascii="IRNazanin" w:hAnsi="IRNazanin" w:eastAsia="IRNazanin" w:cs="IRNazanin"/>
          <w:lang w:bidi="fa-IR"/>
          <w:color w:val="111111"/>
          <w:sz w:val="28"/>
          <w:szCs w:val="28"/>
          <w:rtl/>
        </w:rPr>
        <w:t xml:space="preserve">کا :مجهول، تا: مجهول؛ 5233 ص [ف: 1-238]</w:t>
      </w:r>
    </w:p>
    <w:p>
      <w:pPr>
        <w:pStyle w:val="BookText"/>
      </w:pPr>
      <w:r>
        <w:rPr>
          <w:rFonts w:ascii="Amiri" w:hAnsi="Amiri" w:eastAsia="Amiri" w:cs="Amiri"/>
          <w:lang w:bidi="ar-SA"/>
          <w:color w:val="111111"/>
          <w:sz w:val="28"/>
          <w:szCs w:val="28"/>
          <w:rtl/>
        </w:rPr>
        <w:t xml:space="preserve">40297 . النجف الأشرف؛ حسينيه شوشتريها رقم المخطوط: 768</w:t>
      </w:r>
    </w:p>
    <w:p>
      <w:pPr>
        <w:pStyle w:val="BookText"/>
      </w:pPr>
      <w:r>
        <w:rPr>
          <w:rFonts w:ascii="IRNazanin" w:hAnsi="IRNazanin" w:eastAsia="IRNazanin" w:cs="IRNazanin"/>
          <w:lang w:bidi="fa-IR"/>
          <w:color w:val="111111"/>
          <w:sz w:val="28"/>
          <w:szCs w:val="28"/>
          <w:rtl/>
        </w:rPr>
        <w:t xml:space="preserve">كتاب العقل والعلم؛ کا: مجهول، تا :مجهول [نشریه: 11-804]</w:t>
      </w:r>
    </w:p>
    <w:p>
      <w:pPr>
        <w:pStyle w:val="BookText"/>
      </w:pPr>
      <w:r>
        <w:rPr>
          <w:rFonts w:ascii="Amiri" w:hAnsi="Amiri" w:eastAsia="Amiri" w:cs="Amiri"/>
          <w:lang w:bidi="ar-SA"/>
          <w:color w:val="111111"/>
          <w:sz w:val="28"/>
          <w:szCs w:val="28"/>
          <w:rtl/>
        </w:rPr>
        <w:t xml:space="preserve">40298 النجف الأشرف؛ مؤسسة كاشف الغطاء العامة؛ رقم المخطوط : 5269</w:t>
      </w:r>
    </w:p>
    <w:p>
      <w:pPr>
        <w:pStyle w:val="BookText"/>
      </w:pPr>
      <w:r>
        <w:rPr>
          <w:rFonts w:ascii="IRNazanin" w:hAnsi="IRNazanin" w:eastAsia="IRNazanin" w:cs="IRNazanin"/>
          <w:lang w:bidi="fa-IR"/>
          <w:color w:val="111111"/>
          <w:sz w:val="28"/>
          <w:szCs w:val="28"/>
          <w:rtl/>
        </w:rPr>
        <w:t xml:space="preserve">کا :پسر مؤلف ،تا :مجهول؛ 348 ص :[ف 2381]</w:t>
      </w:r>
    </w:p>
    <w:p>
      <w:pPr>
        <w:pStyle w:val="BookText"/>
      </w:pPr>
      <w:r>
        <w:rPr>
          <w:rFonts w:ascii="Amiri" w:hAnsi="Amiri" w:eastAsia="Amiri" w:cs="Amiri"/>
          <w:lang w:bidi="ar-SA"/>
          <w:color w:val="111111"/>
          <w:sz w:val="28"/>
          <w:szCs w:val="28"/>
          <w:rtl/>
        </w:rPr>
        <w:t xml:space="preserve">40299 . الكاظمية؛ جامعة مدينة العلم؛ رقم المخطوط: 20/3/2</w:t>
      </w:r>
    </w:p>
    <w:p>
      <w:pPr>
        <w:pStyle w:val="BookText"/>
      </w:pPr>
      <w:r>
        <w:rPr>
          <w:rFonts w:ascii="Amiri" w:hAnsi="Amiri" w:eastAsia="Amiri" w:cs="Amiri"/>
          <w:lang w:bidi="ar-SA"/>
          <w:color w:val="111111"/>
          <w:sz w:val="28"/>
          <w:szCs w:val="28"/>
          <w:rtl/>
        </w:rPr>
        <w:t xml:space="preserve">أوّلها :كتاب الروضة ... الروضة وهي في اللغة البستان؛ آخرها: هذا آخر ما أردنا شرحه</w:t>
      </w:r>
    </w:p>
    <w:p>
      <w:pPr>
        <w:pStyle w:val="BookText"/>
      </w:pPr>
      <w:r>
        <w:rPr>
          <w:rFonts w:ascii="Amiri" w:hAnsi="Amiri" w:eastAsia="Amiri" w:cs="Amiri"/>
          <w:lang w:bidi="ar-SA"/>
          <w:color w:val="111111"/>
          <w:sz w:val="28"/>
          <w:szCs w:val="28"/>
          <w:rtl/>
        </w:rPr>
        <w:t xml:space="preserve">من كتاب الايمان والكفر ويتلوه كتاب الدعاء.</w:t>
      </w:r>
    </w:p>
    <w:p>
      <w:pPr>
        <w:pStyle w:val="BookText"/>
      </w:pPr>
      <w:r>
        <w:rPr>
          <w:rFonts w:ascii="Amiri" w:hAnsi="Amiri" w:eastAsia="Amiri" w:cs="Amiri"/>
          <w:lang w:bidi="ar-SA"/>
          <w:color w:val="111111"/>
          <w:sz w:val="28"/>
          <w:szCs w:val="28"/>
          <w:rtl/>
        </w:rPr>
        <w:t xml:space="preserve">كا :تلميذ المؤلف ابوالفتح بن .... ،تا:مجهول؛ 2618سم [ف: 19]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262_52807"/>
    <w:bookmarkEnd w:id="13"/>
    <w:p>
      <w:pPr>
        <w:pStyle w:val="BookText"/>
      </w:pPr>
      <w:r>
        <w:rPr>
          <w:rFonts w:ascii="Amiri" w:hAnsi="Amiri" w:eastAsia="Amiri" w:cs="Amiri"/>
          <w:lang w:bidi="ar-SA"/>
          <w:color w:val="111111"/>
          <w:sz w:val="28"/>
          <w:szCs w:val="28"/>
          <w:rtl/>
        </w:rPr>
        <w:t xml:space="preserve">شرح الكافية - إعراب الكافية</w:t>
      </w:r>
    </w:p>
    <w:p>
      <w:pPr>
        <w:pStyle w:val="BookText"/>
      </w:pPr>
      <w:r>
        <w:rPr>
          <w:rFonts w:ascii="Amiri" w:hAnsi="Amiri" w:eastAsia="Amiri" w:cs="Amiri"/>
          <w:lang w:bidi="ar-SA"/>
          <w:color w:val="111111"/>
          <w:sz w:val="28"/>
          <w:szCs w:val="28"/>
          <w:rtl/>
        </w:rPr>
        <w:t xml:space="preserve">شرح الكافية - الفوائد الشافية على إعراب الكافية</w:t>
      </w:r>
    </w:p>
    <w:p>
      <w:pPr>
        <w:pStyle w:val="BookText"/>
      </w:pPr>
      <w:r>
        <w:rPr>
          <w:rFonts w:ascii="Amiri" w:hAnsi="Amiri" w:eastAsia="Amiri" w:cs="Amiri"/>
          <w:lang w:bidi="ar-SA"/>
          <w:color w:val="111111"/>
          <w:sz w:val="28"/>
          <w:szCs w:val="28"/>
          <w:rtl/>
        </w:rPr>
        <w:t xml:space="preserve">شرح الكافية - المعافية في شرح الكافية</w:t>
      </w:r>
    </w:p>
    <w:p>
      <w:pPr>
        <w:pStyle w:val="BookText"/>
      </w:pPr>
      <w:r>
        <w:rPr>
          <w:rFonts w:ascii="Amiri" w:hAnsi="Amiri" w:eastAsia="Amiri" w:cs="Amiri"/>
          <w:lang w:bidi="ar-SA"/>
          <w:color w:val="111111"/>
          <w:sz w:val="28"/>
          <w:szCs w:val="28"/>
          <w:rtl/>
        </w:rPr>
        <w:t xml:space="preserve">شرح الكافية - الموشح في شرح الكافية</w:t>
      </w:r>
    </w:p>
    <w:p>
      <w:pPr>
        <w:pStyle w:val="BookText"/>
      </w:pPr>
      <w:r>
        <w:rPr>
          <w:rFonts w:ascii="Amiri" w:hAnsi="Amiri" w:eastAsia="Amiri" w:cs="Amiri"/>
          <w:lang w:bidi="ar-SA"/>
          <w:color w:val="111111"/>
          <w:sz w:val="28"/>
          <w:szCs w:val="28"/>
          <w:rtl/>
        </w:rPr>
        <w:t xml:space="preserve">شرح الكافية -الوافية في شرح الكافية</w:t>
      </w:r>
    </w:p>
    <w:p>
      <w:pPr>
        <w:pStyle w:val="Heading2"/>
      </w:pPr>
      <w:bookmarkStart w:id="713" w:name="_Toc32"/>
      <w:r>
        <w:t>شرح الكافية / نحو - عربي</w:t>
      </w:r>
      <w:bookmarkEnd w:id="713"/>
    </w:p>
    <w:p>
      <w:pPr>
        <w:pStyle w:val="BookText"/>
      </w:pPr>
      <w:r>
        <w:rPr>
          <w:rFonts w:ascii="IRNazanin" w:hAnsi="IRNazanin" w:eastAsia="IRNazanin" w:cs="IRNazanin"/>
          <w:lang w:bidi="fa-IR"/>
          <w:color w:val="111111"/>
          <w:sz w:val="28"/>
          <w:szCs w:val="28"/>
          <w:rtl/>
        </w:rPr>
        <w:t xml:space="preserve">ابن ،الحاجب عثمان بن عمر ( 570 - 646؟ ه- )</w:t>
      </w:r>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الأدب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pStyle w:val="BookText"/>
      </w:pPr>
      <w:r>
        <w:rPr>
          <w:rFonts w:ascii="IRNazanin" w:hAnsi="IRNazanin" w:eastAsia="IRNazanin" w:cs="IRNazanin"/>
          <w:lang w:bidi="fa-IR"/>
          <w:color w:val="111111"/>
          <w:sz w:val="28"/>
          <w:szCs w:val="28"/>
          <w:rtl/>
        </w:rPr>
        <w:t xml:space="preserve">طبع: لاهور، 1305ه- استانبول 1311ه-</w:t>
      </w:r>
    </w:p>
    <w:p>
      <w:pPr>
        <w:pStyle w:val="BookText"/>
      </w:pPr>
      <w:r>
        <w:rPr>
          <w:rFonts w:ascii="Amiri" w:hAnsi="Amiri" w:eastAsia="Amiri" w:cs="Amiri"/>
          <w:lang w:bidi="ar-SA"/>
          <w:color w:val="111111"/>
          <w:sz w:val="28"/>
          <w:szCs w:val="28"/>
          <w:rtl/>
        </w:rPr>
        <w:t xml:space="preserve">[فنخا 504:20(5 نسخة)]</w:t>
      </w:r>
    </w:p>
    <w:p>
      <w:pPr>
        <w:pStyle w:val="BookText"/>
      </w:pPr>
      <w:r>
        <w:rPr>
          <w:rFonts w:ascii="Amiri" w:hAnsi="Amiri" w:eastAsia="Amiri" w:cs="Amiri"/>
          <w:lang w:bidi="ar-SA"/>
          <w:color w:val="111111"/>
          <w:sz w:val="28"/>
          <w:szCs w:val="28"/>
          <w:rtl/>
        </w:rPr>
        <w:t xml:space="preserve">40300 . الموصل ؛ يحيى الجليلي؛ رقم المخطوط: 325</w:t>
      </w:r>
    </w:p>
    <w:p>
      <w:pPr>
        <w:pStyle w:val="BookText"/>
      </w:pPr>
      <w:r>
        <w:rPr>
          <w:rFonts w:ascii="IRNazanin" w:hAnsi="IRNazanin" w:eastAsia="IRNazanin" w:cs="IRNazanin"/>
          <w:lang w:bidi="fa-IR"/>
          <w:color w:val="111111"/>
          <w:sz w:val="28"/>
          <w:szCs w:val="28"/>
          <w:rtl/>
        </w:rPr>
        <w:t xml:space="preserve">کا :مجهول، تا: 1060ه- [ مخطوطات الموصل: 244]</w:t>
      </w:r>
    </w:p>
    <w:p>
      <w:pPr>
        <w:pStyle w:val="BookText"/>
      </w:pPr>
      <w:r>
        <w:rPr>
          <w:rFonts w:ascii="Amiri" w:hAnsi="Amiri" w:eastAsia="Amiri" w:cs="Amiri"/>
          <w:lang w:bidi="ar-SA"/>
          <w:color w:val="111111"/>
          <w:sz w:val="28"/>
          <w:szCs w:val="28"/>
          <w:rtl/>
        </w:rPr>
        <w:t xml:space="preserve">40301 . الكاظمية مكتبة الإمام الصادق؛ رقم المخطوط 51</w:t>
      </w:r>
    </w:p>
    <w:p>
      <w:pPr>
        <w:pStyle w:val="BookText"/>
      </w:pPr>
      <w:r>
        <w:rPr>
          <w:rFonts w:ascii="Amiri" w:hAnsi="Amiri" w:eastAsia="Amiri" w:cs="Amiri"/>
          <w:lang w:bidi="ar-SA"/>
          <w:color w:val="111111"/>
          <w:sz w:val="28"/>
          <w:szCs w:val="28"/>
          <w:rtl/>
        </w:rPr>
        <w:t xml:space="preserve">أوّلها: البسملة، الحمد لوليه والصلاة على نبيه ... أما بعد فهذه. فوائد وافية بحل مشكلات الكافية للعلامة الشيخ ابن الحاجب؛ آخرها :قد استراح من هكذا الانتهاء من النقل هذا الشيخ من السواد إلى البياض ... عبد الرحمن الجامي.</w:t>
      </w:r>
    </w:p>
    <w:p>
      <w:pPr>
        <w:pStyle w:val="BookText"/>
      </w:pPr>
      <w:r>
        <w:rPr>
          <w:rFonts w:ascii="Amiri" w:hAnsi="Amiri" w:eastAsia="Amiri" w:cs="Amiri"/>
          <w:lang w:bidi="ar-SA"/>
          <w:color w:val="111111"/>
          <w:sz w:val="28"/>
          <w:szCs w:val="28"/>
          <w:rtl/>
        </w:rPr>
        <w:t xml:space="preserve">نسخ، كا : عبد الرحمن الجامي ،تا :مجهول؛ 220 ق، 18 س ، 2115 سم [الذخائر: 6و7-305]</w:t>
      </w:r>
    </w:p>
    <w:p>
      <w:pPr>
        <w:pStyle w:val="Heading2"/>
      </w:pPr>
      <w:bookmarkStart w:id="714" w:name="_Toc33"/>
      <w:r>
        <w:t>شرح الكافية = شرح رضي / نحو - عربي</w:t>
      </w:r>
      <w:bookmarkEnd w:id="714"/>
    </w:p>
    <w:p>
      <w:pPr>
        <w:pStyle w:val="BookText"/>
      </w:pPr>
      <w:r>
        <w:rPr>
          <w:rFonts w:ascii="Amiri" w:hAnsi="Amiri" w:eastAsia="Amiri" w:cs="Amiri"/>
          <w:lang w:bidi="ar-SA"/>
          <w:color w:val="111111"/>
          <w:sz w:val="28"/>
          <w:szCs w:val="28"/>
          <w:rtl/>
        </w:rPr>
        <w:t xml:space="preserve">رضي الدين الإسترآبادي، محمّد بن حسن ( - 686 ؟ ه-)</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التأليف: شوّال 689ه-؛ محل التأليف: المدينة المنورة</w:t>
      </w:r>
    </w:p>
    <w:p>
      <w:pPr>
        <w:pStyle w:val="BookText"/>
      </w:pPr>
      <w:r>
        <w:rPr>
          <w:rFonts w:ascii="Amiri" w:hAnsi="Amiri" w:eastAsia="Amiri" w:cs="Amiri"/>
          <w:lang w:bidi="ar-SA"/>
          <w:color w:val="111111"/>
          <w:sz w:val="28"/>
          <w:szCs w:val="28"/>
          <w:rtl/>
        </w:rPr>
        <w:t xml:space="preserve">أوله: الحمد لله الذي جنّت آلائه عن أن تحاط بعال وتعالت كبرياءه عن أن تشتمل بحل تأيمت في موامي معرفته سابلة الأفهام ...</w:t>
      </w:r>
    </w:p>
    <w:p>
      <w:pPr>
        <w:pStyle w:val="BookText"/>
      </w:pPr>
      <w:r>
        <w:rPr>
          <w:rFonts w:ascii="Amiri" w:hAnsi="Amiri" w:eastAsia="Amiri" w:cs="Amiri"/>
          <w:lang w:bidi="ar-SA"/>
          <w:color w:val="111111"/>
          <w:sz w:val="28"/>
          <w:szCs w:val="28"/>
          <w:rtl/>
        </w:rPr>
        <w:t xml:space="preserve">آخره :ولايلي هذه الزيادة هاء السكت بخلاف زيادة الإنكار لأن هذه إنما نراد إذا لم يقصد الوقف والله أعلم بالصواب وإليه المرجع المآب والصلوة على رسوله وآله ومتابعيه أجمعين.</w:t>
      </w:r>
    </w:p>
    <w:p>
      <w:pPr>
        <w:pStyle w:val="BookText"/>
      </w:pPr>
      <w:r>
        <w:rPr>
          <w:rFonts w:ascii="IRNazanin" w:hAnsi="IRNazanin" w:eastAsia="IRNazanin" w:cs="IRNazanin"/>
          <w:lang w:bidi="fa-IR"/>
          <w:color w:val="111111"/>
          <w:sz w:val="28"/>
          <w:szCs w:val="28"/>
          <w:rtl/>
        </w:rPr>
        <w:t xml:space="preserve">طبع :استانبول 1310 ه- 1292 ه-؛ لكهنو، 1280 ه- ،قازان 1896م؛ تبریز، 1274، 1298ه-</w:t>
      </w:r>
    </w:p>
    <w:p>
      <w:pPr>
        <w:pStyle w:val="BookText"/>
      </w:pPr>
      <w:r>
        <w:rPr>
          <w:rFonts w:ascii="Amiri" w:hAnsi="Amiri" w:eastAsia="Amiri" w:cs="Amiri"/>
          <w:lang w:bidi="ar-SA"/>
          <w:color w:val="111111"/>
          <w:sz w:val="28"/>
          <w:szCs w:val="28"/>
          <w:rtl/>
        </w:rPr>
        <w:t xml:space="preserve">[فنخا 504:20-515 (60 نسخة)]</w:t>
      </w:r>
    </w:p>
    <w:p>
      <w:pPr>
        <w:pStyle w:val="BookText"/>
      </w:pPr>
      <w:r>
        <w:rPr>
          <w:rFonts w:ascii="IRNazanin" w:hAnsi="IRNazanin" w:eastAsia="IRNazanin" w:cs="IRNazanin"/>
          <w:lang w:bidi="fa-IR"/>
          <w:color w:val="111111"/>
          <w:sz w:val="28"/>
          <w:szCs w:val="28"/>
          <w:rtl/>
        </w:rPr>
        <w:t xml:space="preserve">40302 .بغداد؛ دار المخطوطات؛ رقم المخطوط: 2796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علي الطبري، تا: 709ه- 598 ص ، 33س، 2418سم[ المتحف العراقي - ف:</w:t>
      </w:r>
    </w:p>
    <w:p>
      <w:pPr>
        <w:pStyle w:val="BookText"/>
      </w:pPr>
      <w:r>
        <w:rPr>
          <w:rFonts w:ascii="Amiri" w:hAnsi="Amiri" w:eastAsia="Amiri" w:cs="Amiri"/>
          <w:lang w:bidi="ar-SA"/>
          <w:color w:val="111111"/>
          <w:sz w:val="28"/>
          <w:szCs w:val="28"/>
          <w:rtl/>
        </w:rPr>
        <w:t xml:space="preserve">اللغوية - 46]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6999</w:t>
      </w:r>
    </w:p>
    <w:p>
      <w:pPr>
        <w:pStyle w:val="BookText"/>
      </w:pPr>
      <w:r>
        <w:rPr>
          <w:rFonts w:ascii="Amiri" w:hAnsi="Amiri" w:eastAsia="Amiri" w:cs="Amiri"/>
          <w:lang w:bidi="ar-SA"/>
          <w:color w:val="111111"/>
          <w:sz w:val="28"/>
          <w:szCs w:val="28"/>
          <w:rtl/>
        </w:rPr>
        <w:t xml:space="preserve">مصدر التصوي:ر النسخة السابقة نفسها [ف: 1-249]</w:t>
      </w:r>
    </w:p>
    <w:p>
      <w:pPr>
        <w:pStyle w:val="BookText"/>
      </w:pPr>
      <w:r>
        <w:rPr>
          <w:rFonts w:ascii="IRNazanin" w:hAnsi="IRNazanin" w:eastAsia="IRNazanin" w:cs="IRNazanin"/>
          <w:lang w:bidi="fa-IR"/>
          <w:color w:val="111111"/>
          <w:sz w:val="28"/>
          <w:szCs w:val="28"/>
          <w:rtl/>
        </w:rPr>
        <w:t xml:space="preserve">40303 .بغداد؛ دار المخطوطات؛ رقم المخطوط: 439</w:t>
      </w:r>
    </w:p>
    <w:p>
      <w:pPr>
        <w:pStyle w:val="BookText"/>
      </w:pPr>
      <w:r>
        <w:rPr>
          <w:rFonts w:ascii="IRNazanin" w:hAnsi="IRNazanin" w:eastAsia="IRNazanin" w:cs="IRNazanin"/>
          <w:lang w:bidi="fa-IR"/>
          <w:color w:val="111111"/>
          <w:sz w:val="28"/>
          <w:szCs w:val="28"/>
          <w:rtl/>
        </w:rPr>
        <w:t xml:space="preserve">کا :حسن بن خلف فتا: 719ه-؛ 844 ص ، 25 س ، 17 25/5سم [المتحف العراقي - ف:</w:t>
      </w:r>
    </w:p>
    <w:p>
      <w:pPr>
        <w:pStyle w:val="BookText"/>
      </w:pPr>
      <w:r>
        <w:rPr>
          <w:rFonts w:ascii="Amiri" w:hAnsi="Amiri" w:eastAsia="Amiri" w:cs="Amiri"/>
          <w:lang w:bidi="ar-SA"/>
          <w:color w:val="111111"/>
          <w:sz w:val="28"/>
          <w:szCs w:val="28"/>
          <w:rtl/>
        </w:rPr>
        <w:t xml:space="preserve">اللغوية - 47]</w:t>
      </w:r>
    </w:p>
    <w:p>
      <w:pPr>
        <w:pStyle w:val="BookText"/>
      </w:pPr>
      <w:r>
        <w:rPr>
          <w:rFonts w:ascii="Times New Roman" w:hAnsi="Times New Roman" w:eastAsia="Times New Roman" w:cs="Times New Roman"/>
          <w:lang w:val="en-US" w:bidi="en-US"/>
          <w:color w:val="111111"/>
          <w:sz w:val="28"/>
          <w:szCs w:val="28"/>
          <w:rtl/>
        </w:rPr>
        <w:t xml:space="preserve">40304.</w:t>
      </w:r>
    </w:p>
    <w:p>
      <w:pPr>
        <w:pStyle w:val="BookText"/>
      </w:pPr>
      <w:r>
        <w:rPr>
          <w:rFonts w:ascii="Amiri" w:hAnsi="Amiri" w:eastAsia="Amiri" w:cs="Amiri"/>
          <w:lang w:bidi="ar-SA"/>
          <w:color w:val="111111"/>
          <w:sz w:val="28"/>
          <w:szCs w:val="28"/>
          <w:rtl/>
        </w:rPr>
        <w:t xml:space="preserve">بغداد؛ محمّد صادق محمّد حسين هادي الصدر؛ رقم المخطوط: 234</w:t>
      </w:r>
    </w:p>
    <w:p>
      <w:pPr>
        <w:pStyle w:val="BookText"/>
      </w:pPr>
      <w:r>
        <w:rPr>
          <w:rFonts w:ascii="IRNazanin" w:hAnsi="IRNazanin" w:eastAsia="IRNazanin" w:cs="IRNazanin"/>
          <w:lang w:bidi="fa-IR"/>
          <w:color w:val="111111"/>
          <w:sz w:val="28"/>
          <w:szCs w:val="28"/>
          <w:rtl/>
        </w:rPr>
        <w:t xml:space="preserve">کا :مجهول ،تا: 775ه- [ المخطوطات الإسلامية في العالم: 3-155]</w:t>
      </w:r>
    </w:p>
    <w:p>
      <w:pPr>
        <w:pStyle w:val="BookText"/>
      </w:pPr>
      <w:r>
        <w:rPr>
          <w:rFonts w:ascii="Amiri" w:hAnsi="Amiri" w:eastAsia="Amiri" w:cs="Amiri"/>
          <w:lang w:bidi="ar-SA"/>
          <w:color w:val="111111"/>
          <w:sz w:val="28"/>
          <w:szCs w:val="28"/>
          <w:rtl/>
        </w:rPr>
        <w:t xml:space="preserve">40305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کا:جلال بن سليمان القزويني البكري ،تا: 809 ه- النجف الأشرف [ف: 14]</w:t>
      </w:r>
    </w:p>
    <w:p>
      <w:pPr>
        <w:pStyle w:val="BookText"/>
      </w:pPr>
      <w:r>
        <w:rPr>
          <w:rFonts w:ascii="Amiri" w:hAnsi="Amiri" w:eastAsia="Amiri" w:cs="Amiri"/>
          <w:lang w:bidi="ar-SA"/>
          <w:color w:val="111111"/>
          <w:sz w:val="28"/>
          <w:szCs w:val="28"/>
          <w:rtl/>
        </w:rPr>
        <w:t xml:space="preserve">40306 .الموصل؛ جامع النبي شيث (في الأوقاف العامة)؛ رقم المخطوط: 19/45/1</w:t>
      </w:r>
    </w:p>
    <w:p>
      <w:pPr>
        <w:pStyle w:val="BookText"/>
      </w:pPr>
      <w:r>
        <w:rPr>
          <w:rFonts w:ascii="Amiri" w:hAnsi="Amiri" w:eastAsia="Amiri" w:cs="Amiri"/>
          <w:lang w:bidi="ar-SA"/>
          <w:color w:val="111111"/>
          <w:sz w:val="28"/>
          <w:szCs w:val="28"/>
          <w:rtl/>
        </w:rPr>
        <w:t xml:space="preserve">أوّلها: مطابق؛ آخرها: تم الجزء الأوّل من شرح الكافية من إملاء المولى الإمام...محمّد</w:t>
      </w:r>
    </w:p>
    <w:p>
      <w:pPr>
        <w:pStyle w:val="BookText"/>
      </w:pPr>
      <w:r>
        <w:rPr>
          <w:rFonts w:ascii="Amiri" w:hAnsi="Amiri" w:eastAsia="Amiri" w:cs="Amiri"/>
          <w:lang w:bidi="ar-SA"/>
          <w:color w:val="111111"/>
          <w:sz w:val="28"/>
          <w:szCs w:val="28"/>
          <w:rtl/>
        </w:rPr>
        <w:t xml:space="preserve">بن حسن الاسترآبادي ،سنة 842ه-</w:t>
      </w:r>
    </w:p>
    <w:p>
      <w:pPr>
        <w:pStyle w:val="BookText"/>
      </w:pPr>
      <w:r>
        <w:rPr>
          <w:rFonts w:ascii="Amiri" w:hAnsi="Amiri" w:eastAsia="Amiri" w:cs="Amiri"/>
          <w:lang w:bidi="ar-SA"/>
          <w:color w:val="111111"/>
          <w:sz w:val="28"/>
          <w:szCs w:val="28"/>
          <w:rtl/>
        </w:rPr>
        <w:t xml:space="preserve">الجزء الأوّل ؛كا :مجهول، تا: 842ه- 1428سم [ الأوقاف العامة -موصل: 2-253]</w:t>
      </w:r>
    </w:p>
    <w:p>
      <w:pPr>
        <w:pStyle w:val="BookText"/>
      </w:pPr>
      <w:r>
        <w:rPr>
          <w:rFonts w:ascii="Times New Roman" w:hAnsi="Times New Roman" w:eastAsia="Times New Roman" w:cs="Times New Roman"/>
          <w:lang w:val="en-US" w:bidi="en-US"/>
          <w:color w:val="111111"/>
          <w:sz w:val="28"/>
          <w:szCs w:val="28"/>
          <w:rtl/>
        </w:rPr>
        <w:t xml:space="preserve">40307.</w:t>
      </w:r>
    </w:p>
    <w:p>
      <w:pPr>
        <w:pStyle w:val="BookText"/>
      </w:pPr>
      <w:r>
        <w:rPr>
          <w:rFonts w:ascii="IRNazanin" w:hAnsi="IRNazanin" w:eastAsia="IRNazanin" w:cs="IRNazanin"/>
          <w:lang w:bidi="fa-IR"/>
          <w:color w:val="111111"/>
          <w:sz w:val="28"/>
          <w:szCs w:val="28"/>
          <w:rtl/>
        </w:rPr>
        <w:t xml:space="preserve">بغداد؛ دار المخطوطات؛ رقم المخطوط : 1597</w:t>
      </w:r>
    </w:p>
    <w:p>
      <w:pPr>
        <w:pStyle w:val="BookText"/>
      </w:pPr>
      <w:r>
        <w:rPr>
          <w:rFonts w:ascii="Amiri" w:hAnsi="Amiri" w:eastAsia="Amiri" w:cs="Amiri"/>
          <w:lang w:bidi="ar-SA"/>
          <w:color w:val="111111"/>
          <w:sz w:val="28"/>
          <w:szCs w:val="28"/>
          <w:rtl/>
        </w:rPr>
        <w:t xml:space="preserve">كا :داود بن حسن بن محمّد، تا: 854ه- 594 ص ، 31 س ، 16 25سم [المتحف العراقي -</w:t>
      </w:r>
    </w:p>
    <w:p>
      <w:pPr>
        <w:pStyle w:val="BookText"/>
      </w:pPr>
      <w:r>
        <w:rPr>
          <w:rFonts w:ascii="Amiri" w:hAnsi="Amiri" w:eastAsia="Amiri" w:cs="Amiri"/>
          <w:lang w:bidi="ar-SA"/>
          <w:color w:val="111111"/>
          <w:sz w:val="28"/>
          <w:szCs w:val="28"/>
          <w:rtl/>
        </w:rPr>
        <w:t xml:space="preserve">ف اللغوية - 47]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40308 .بغداد؛ دار المخطوطات؛ رقم المخطوط: 2521</w:t>
      </w:r>
    </w:p>
    <w:p>
      <w:pPr>
        <w:pStyle w:val="BookText"/>
      </w:pPr>
      <w:r>
        <w:rPr>
          <w:rFonts w:ascii="IRNazanin" w:hAnsi="IRNazanin" w:eastAsia="IRNazanin" w:cs="IRNazanin"/>
          <w:lang w:bidi="fa-IR"/>
          <w:color w:val="111111"/>
          <w:sz w:val="28"/>
          <w:szCs w:val="28"/>
          <w:rtl/>
        </w:rPr>
        <w:t xml:space="preserve">کا: عبدالغفار بن موسى بن عبد الله العمري الجزري، تا: 889ه- القاهرة (الظاهرية العتيقة؛ 564 ص 29س، 18*26 سم [المتحف العراقي - ف: اللغوية -47]</w:t>
      </w:r>
    </w:p>
    <w:p>
      <w:pPr>
        <w:pStyle w:val="BookText"/>
      </w:pPr>
      <w:r>
        <w:rPr>
          <w:rFonts w:ascii="Times New Roman" w:hAnsi="Times New Roman" w:eastAsia="Times New Roman" w:cs="Times New Roman"/>
          <w:lang w:val="en-US" w:bidi="en-US"/>
          <w:color w:val="111111"/>
          <w:sz w:val="28"/>
          <w:szCs w:val="28"/>
          <w:rtl/>
        </w:rPr>
        <w:t xml:space="preserve">40309.</w:t>
      </w:r>
    </w:p>
    <w:p>
      <w:pPr>
        <w:pStyle w:val="BookText"/>
      </w:pPr>
      <w:r>
        <w:rPr>
          <w:rFonts w:ascii="Amiri" w:hAnsi="Amiri" w:eastAsia="Amiri" w:cs="Amiri"/>
          <w:lang w:bidi="ar-SA"/>
          <w:color w:val="111111"/>
          <w:sz w:val="28"/>
          <w:szCs w:val="28"/>
          <w:rtl/>
        </w:rPr>
        <w:t xml:space="preserve">بغداد؛ مكتبة الأوقاف العامة؛ رقم المخطوط: 1354</w:t>
      </w:r>
    </w:p>
    <w:p>
      <w:pPr>
        <w:pStyle w:val="BookText"/>
      </w:pPr>
      <w:r>
        <w:rPr>
          <w:rFonts w:ascii="IRNazanin" w:hAnsi="IRNazanin" w:eastAsia="IRNazanin" w:cs="IRNazanin"/>
          <w:lang w:bidi="fa-IR"/>
          <w:color w:val="111111"/>
          <w:sz w:val="28"/>
          <w:szCs w:val="28"/>
          <w:rtl/>
        </w:rPr>
        <w:t xml:space="preserve">کا :مجهول ،تا: 917ه-؛ 361 ق 2718سم [ف: 3-317]</w:t>
      </w:r>
    </w:p>
    <w:p>
      <w:pPr>
        <w:pStyle w:val="BookText"/>
      </w:pPr>
      <w:r>
        <w:rPr>
          <w:rFonts w:ascii="Amiri" w:hAnsi="Amiri" w:eastAsia="Amiri" w:cs="Amiri"/>
          <w:lang w:bidi="ar-SA"/>
          <w:color w:val="111111"/>
          <w:sz w:val="28"/>
          <w:szCs w:val="28"/>
          <w:rtl/>
        </w:rPr>
        <w:t xml:space="preserve">40310 .بغداد؛ المكتبة القادرية رقم المخطوط : 908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:مجهول،تا: 25 شوّال 983 ه-؛ 388 ق ، 24 س ، 24414سم [ف: 3-238]</w:t>
      </w:r>
    </w:p>
    <w:p>
      <w:pPr>
        <w:pStyle w:val="BookText"/>
      </w:pPr>
      <w:r>
        <w:rPr>
          <w:rFonts w:ascii="Amiri" w:hAnsi="Amiri" w:eastAsia="Amiri" w:cs="Amiri"/>
          <w:lang w:bidi="ar-SA"/>
          <w:color w:val="111111"/>
          <w:sz w:val="28"/>
          <w:szCs w:val="28"/>
          <w:rtl/>
        </w:rPr>
        <w:t xml:space="preserve">40311 .النجف الأشرف؛ مؤسسة كاشف الغطاء العامة؛ رقم المخطوط: 5272</w:t>
      </w:r>
    </w:p>
    <w:p>
      <w:pPr>
        <w:pStyle w:val="BookText"/>
      </w:pPr>
      <w:r>
        <w:rPr>
          <w:rFonts w:ascii="IRNazanin" w:hAnsi="IRNazanin" w:eastAsia="IRNazanin" w:cs="IRNazanin"/>
          <w:lang w:bidi="fa-IR"/>
          <w:color w:val="111111"/>
          <w:sz w:val="28"/>
          <w:szCs w:val="28"/>
          <w:rtl/>
        </w:rPr>
        <w:t xml:space="preserve">کا :خضر بن بدر الدين حسن السعودي، تا: 995ه- 898 ص [ف: 1-249]</w:t>
      </w:r>
    </w:p>
    <w:p>
      <w:pPr>
        <w:pStyle w:val="BookText"/>
      </w:pPr>
      <w:r>
        <w:rPr>
          <w:rFonts w:ascii="Times New Roman" w:hAnsi="Times New Roman" w:eastAsia="Times New Roman" w:cs="Times New Roman"/>
          <w:lang w:val="en-US" w:bidi="en-US"/>
          <w:color w:val="111111"/>
          <w:sz w:val="28"/>
          <w:szCs w:val="28"/>
          <w:rtl/>
        </w:rPr>
        <w:t xml:space="preserve">40312.</w:t>
      </w:r>
    </w:p>
    <w:p>
      <w:pPr>
        <w:pStyle w:val="BookText"/>
      </w:pPr>
      <w:r>
        <w:rPr>
          <w:rFonts w:ascii="Amiri" w:hAnsi="Amiri" w:eastAsia="Amiri" w:cs="Amiri"/>
          <w:lang w:bidi="ar-SA"/>
          <w:color w:val="111111"/>
          <w:sz w:val="28"/>
          <w:szCs w:val="28"/>
          <w:rtl/>
        </w:rPr>
        <w:t xml:space="preserve">الكاظمية؛ جامعة مدينة العلم؛ رقم المخطوط: 13/23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:نظام الدين محمّد عبد السلامي، تا: 999ه- 2818سم [ف: 228]</w:t>
      </w:r>
    </w:p>
    <w:p>
      <w:pPr>
        <w:pStyle w:val="BookText"/>
      </w:pPr>
      <w:r>
        <w:rPr>
          <w:rFonts w:ascii="Amiri" w:hAnsi="Amiri" w:eastAsia="Amiri" w:cs="Amiri"/>
          <w:lang w:bidi="ar-SA"/>
          <w:color w:val="111111"/>
          <w:sz w:val="28"/>
          <w:szCs w:val="28"/>
          <w:rtl/>
        </w:rPr>
        <w:t xml:space="preserve">40313 . الكاظمية؛ جامعة مدينة العلم؛ رقم المخطوط : 13/25</w:t>
      </w:r>
    </w:p>
    <w:p>
      <w:pPr>
        <w:pStyle w:val="BookText"/>
      </w:pPr>
      <w:r>
        <w:rPr>
          <w:rFonts w:ascii="Amiri" w:hAnsi="Amiri" w:eastAsia="Amiri" w:cs="Amiri"/>
          <w:lang w:bidi="ar-SA"/>
          <w:color w:val="111111"/>
          <w:sz w:val="28"/>
          <w:szCs w:val="28"/>
          <w:rtl/>
        </w:rPr>
        <w:t xml:space="preserve">كا :محمّد تقي بن محمّد نقي الحسيني العاملي، تا : 1041ه- 19*30سم [ف: 228]</w:t>
      </w:r>
    </w:p>
    <w:p>
      <w:pPr>
        <w:pStyle w:val="BookText"/>
      </w:pPr>
      <w:r>
        <w:rPr>
          <w:rFonts w:ascii="Times New Roman" w:hAnsi="Times New Roman" w:eastAsia="Times New Roman" w:cs="Times New Roman"/>
          <w:lang w:val="en-US" w:bidi="en-US"/>
          <w:color w:val="111111"/>
          <w:sz w:val="28"/>
          <w:szCs w:val="28"/>
          <w:rtl/>
        </w:rPr>
        <w:t xml:space="preserve">40314.</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10091</w:t>
      </w:r>
    </w:p>
    <w:p>
      <w:pPr>
        <w:pStyle w:val="BookText"/>
      </w:pPr>
      <w:r>
        <w:rPr>
          <w:rFonts w:ascii="IRNazanin" w:hAnsi="IRNazanin" w:eastAsia="IRNazanin" w:cs="IRNazanin"/>
          <w:lang w:bidi="fa-IR"/>
          <w:color w:val="111111"/>
          <w:sz w:val="28"/>
          <w:szCs w:val="28"/>
          <w:rtl/>
        </w:rPr>
        <w:t xml:space="preserve">نسخ فکا :مجهول،تا: 1076ه- تملك: محمّد خليل القزويني سنة 1268ه-، 794ص، 25 س، 3119سم [المورد : 63-164]</w:t>
      </w:r>
    </w:p>
    <w:p>
      <w:pPr>
        <w:pStyle w:val="BookText"/>
      </w:pPr>
      <w:r>
        <w:rPr>
          <w:rFonts w:ascii="Amiri" w:hAnsi="Amiri" w:eastAsia="Amiri" w:cs="Amiri"/>
          <w:lang w:bidi="ar-SA"/>
          <w:color w:val="111111"/>
          <w:sz w:val="28"/>
          <w:szCs w:val="28"/>
          <w:rtl/>
        </w:rPr>
        <w:t xml:space="preserve">40315 . البصرة ؛ جامعة البصرة (المكتبة المركزية)؛ رقم المخطوط: 327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:صلاح بن علي الجزياني،تا: 21 رجب 1077ه-؛ 495ق، 31س، 2817سم</w:t>
      </w:r>
    </w:p>
    <w:p>
      <w:pPr>
        <w:pStyle w:val="BookText"/>
      </w:pPr>
      <w:r>
        <w:rPr>
          <w:rFonts w:ascii="IRNazanin" w:hAnsi="IRNazanin" w:eastAsia="IRNazanin" w:cs="IRNazanin"/>
          <w:lang w:bidi="fa-IR"/>
          <w:color w:val="111111"/>
          <w:sz w:val="28"/>
          <w:szCs w:val="28"/>
          <w:rtl/>
        </w:rPr>
        <w:t xml:space="preserve">[المورد: 31-390]</w:t>
      </w:r>
    </w:p>
    <w:p>
      <w:pPr>
        <w:pStyle w:val="BookText"/>
      </w:pPr>
      <w:r>
        <w:rPr>
          <w:rFonts w:ascii="Amiri" w:hAnsi="Amiri" w:eastAsia="Amiri" w:cs="Amiri"/>
          <w:lang w:bidi="ar-SA"/>
          <w:color w:val="111111"/>
          <w:sz w:val="28"/>
          <w:szCs w:val="28"/>
          <w:rtl/>
        </w:rPr>
        <w:t xml:space="preserve">40316 . الكاظمية؛ جامعة مدينة العلم؛ رقم المخطوط : 13/24</w:t>
      </w:r>
    </w:p>
    <w:p>
      <w:pPr>
        <w:pStyle w:val="BookText"/>
      </w:pPr>
      <w:r>
        <w:rPr>
          <w:rFonts w:ascii="IRNazanin" w:hAnsi="IRNazanin" w:eastAsia="IRNazanin" w:cs="IRNazanin"/>
          <w:lang w:bidi="fa-IR"/>
          <w:color w:val="111111"/>
          <w:sz w:val="28"/>
          <w:szCs w:val="28"/>
          <w:rtl/>
        </w:rPr>
        <w:t xml:space="preserve">کا: محمّد صفي بن محمّد ظهير ،تا: 1085ه- [ف: 228]</w:t>
      </w:r>
    </w:p>
    <w:p>
      <w:pPr>
        <w:pStyle w:val="BookText"/>
      </w:pPr>
      <w:r>
        <w:rPr>
          <w:rFonts w:ascii="Amiri" w:hAnsi="Amiri" w:eastAsia="Amiri" w:cs="Amiri"/>
          <w:lang w:bidi="ar-SA"/>
          <w:color w:val="111111"/>
          <w:sz w:val="28"/>
          <w:szCs w:val="28"/>
          <w:rtl/>
        </w:rPr>
        <w:t xml:space="preserve">40317 .بغداد؛ محفوظ حسين علي (دكتور)؛ رقم المخطوط: 7</w:t>
      </w:r>
    </w:p>
    <w:p>
      <w:pPr>
        <w:pStyle w:val="BookText"/>
      </w:pPr>
      <w:r>
        <w:rPr>
          <w:rFonts w:ascii="IRNazanin" w:hAnsi="IRNazanin" w:eastAsia="IRNazanin" w:cs="IRNazanin"/>
          <w:lang w:bidi="fa-IR"/>
          <w:color w:val="111111"/>
          <w:sz w:val="28"/>
          <w:szCs w:val="28"/>
          <w:rtl/>
        </w:rPr>
        <w:t xml:space="preserve">کا :مجهول،تا: 1085ه- [ معهد المخطوطات العربية: 6-16]</w:t>
      </w:r>
    </w:p>
    <w:p>
      <w:pPr>
        <w:pStyle w:val="BookText"/>
      </w:pPr>
      <w:r>
        <w:rPr>
          <w:rFonts w:ascii="Times New Roman" w:hAnsi="Times New Roman" w:eastAsia="Times New Roman" w:cs="Times New Roman"/>
          <w:lang w:val="en-US" w:bidi="en-US"/>
          <w:color w:val="111111"/>
          <w:sz w:val="28"/>
          <w:szCs w:val="28"/>
          <w:rtl/>
        </w:rPr>
        <w:t xml:space="preserve">40318.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19/45/2</w:t>
      </w:r>
    </w:p>
    <w:p>
      <w:pPr>
        <w:pStyle w:val="BookText"/>
      </w:pPr>
      <w:r>
        <w:rPr>
          <w:rFonts w:ascii="Amiri" w:hAnsi="Amiri" w:eastAsia="Amiri" w:cs="Amiri"/>
          <w:lang w:bidi="ar-SA"/>
          <w:color w:val="111111"/>
          <w:sz w:val="28"/>
          <w:szCs w:val="28"/>
          <w:rtl/>
        </w:rPr>
        <w:t xml:space="preserve">أوّلها :الموصل مالاتم جزءاً إلّا بصلة</w:t>
      </w:r>
    </w:p>
    <w:p>
      <w:pPr>
        <w:pStyle w:val="BookText"/>
      </w:pPr>
      <w:r>
        <w:rPr>
          <w:rFonts w:ascii="IRNazanin" w:hAnsi="IRNazanin" w:eastAsia="IRNazanin" w:cs="IRNazanin"/>
          <w:lang w:bidi="fa-IR"/>
          <w:color w:val="111111"/>
          <w:sz w:val="28"/>
          <w:szCs w:val="28"/>
          <w:rtl/>
        </w:rPr>
        <w:t xml:space="preserve">الجزء الثاني؛ نسخ، کا: مجهول، تا: 1085 ه- 28 14سم [الأوقاف العامة - موصل: 2-253]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40319.</w:t>
      </w:r>
    </w:p>
    <w:p>
      <w:pPr>
        <w:pStyle w:val="BookText"/>
      </w:pPr>
      <w:r>
        <w:rPr>
          <w:rFonts w:ascii="IRNazanin" w:hAnsi="IRNazanin" w:eastAsia="IRNazanin" w:cs="IRNazanin"/>
          <w:lang w:bidi="fa-IR"/>
          <w:color w:val="111111"/>
          <w:sz w:val="28"/>
          <w:szCs w:val="28"/>
          <w:rtl/>
        </w:rPr>
        <w:t xml:space="preserve">بغداد؛ دار المخطوطات؛ رقم المخطوط : 3746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1099ه- 886 ص 21 س، 1914سم [المتحف العراقي - ف: اللغوية - 47]</w:t>
      </w:r>
    </w:p>
    <w:p>
      <w:pPr>
        <w:pStyle w:val="BookText"/>
      </w:pPr>
      <w:r>
        <w:rPr>
          <w:rFonts w:ascii="Amiri" w:hAnsi="Amiri" w:eastAsia="Amiri" w:cs="Amiri"/>
          <w:lang w:bidi="ar-SA"/>
          <w:color w:val="111111"/>
          <w:sz w:val="28"/>
          <w:szCs w:val="28"/>
          <w:rtl/>
        </w:rPr>
        <w:t xml:space="preserve">40320 .كربلاء؛ مكتبة مدرسه بادكوبه؛ رقم المخطوط دون الرقم</w:t>
      </w:r>
    </w:p>
    <w:p>
      <w:pPr>
        <w:pStyle w:val="BookText"/>
      </w:pPr>
      <w:r>
        <w:rPr>
          <w:rFonts w:ascii="IRNazanin" w:hAnsi="IRNazanin" w:eastAsia="IRNazanin" w:cs="IRNazanin"/>
          <w:lang w:bidi="fa-IR"/>
          <w:color w:val="111111"/>
          <w:sz w:val="28"/>
          <w:szCs w:val="28"/>
          <w:rtl/>
        </w:rPr>
        <w:t xml:space="preserve">نسخ ،کا :مجهول ،تا :القرن 11ه- [نشريه: 5-438]</w:t>
      </w:r>
    </w:p>
    <w:p>
      <w:pPr>
        <w:pStyle w:val="BookText"/>
      </w:pPr>
      <w:r>
        <w:rPr>
          <w:rFonts w:ascii="Amiri" w:hAnsi="Amiri" w:eastAsia="Amiri" w:cs="Amiri"/>
          <w:lang w:bidi="ar-SA"/>
          <w:color w:val="111111"/>
          <w:sz w:val="28"/>
          <w:szCs w:val="28"/>
          <w:rtl/>
        </w:rPr>
        <w:t xml:space="preserve">40321 . النجف الأشرف؛ مكتبة الإمام أمير المؤمنين العامة؛ رقم المخطوط: 160</w:t>
      </w:r>
    </w:p>
    <w:p>
      <w:pPr>
        <w:pStyle w:val="BookText"/>
      </w:pPr>
      <w:r>
        <w:rPr>
          <w:rFonts w:ascii="Amiri" w:hAnsi="Amiri" w:eastAsia="Amiri" w:cs="Amiri"/>
          <w:lang w:bidi="ar-SA"/>
          <w:color w:val="111111"/>
          <w:sz w:val="28"/>
          <w:szCs w:val="28"/>
          <w:rtl/>
        </w:rPr>
        <w:t xml:space="preserve">كا: بير علي، تا: 1100ه- [ معجم المخطوطات النجفية: 515]</w:t>
      </w:r>
    </w:p>
    <w:p>
      <w:pPr>
        <w:pStyle w:val="BookText"/>
      </w:pPr>
      <w:r>
        <w:rPr>
          <w:rFonts w:ascii="Amiri" w:hAnsi="Amiri" w:eastAsia="Amiri" w:cs="Amiri"/>
          <w:lang w:bidi="ar-SA"/>
          <w:color w:val="111111"/>
          <w:sz w:val="28"/>
          <w:szCs w:val="28"/>
          <w:rtl/>
        </w:rPr>
        <w:t xml:space="preserve">40322 .البصرة ؛ المكتبة المركزية العامة رقم المخطوط 1</w:t>
      </w:r>
    </w:p>
    <w:p>
      <w:pPr>
        <w:pStyle w:val="BookText"/>
      </w:pPr>
      <w:r>
        <w:rPr>
          <w:rFonts w:ascii="IRNazanin" w:hAnsi="IRNazanin" w:eastAsia="IRNazanin" w:cs="IRNazanin"/>
          <w:lang w:bidi="fa-IR"/>
          <w:color w:val="111111"/>
          <w:sz w:val="28"/>
          <w:szCs w:val="28"/>
          <w:rtl/>
        </w:rPr>
        <w:t xml:space="preserve">کا :مجهول، تا: 1114ه- 248 ص [ المخطوطات الإسلامية في العالم: 3-100]</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 فلم 7 تصویر 2</w:t>
      </w:r>
    </w:p>
    <w:p>
      <w:pPr>
        <w:pStyle w:val="BookText"/>
      </w:pPr>
      <w:r>
        <w:rPr>
          <w:rFonts w:ascii="Amiri" w:hAnsi="Amiri" w:eastAsia="Amiri" w:cs="Amiri"/>
          <w:lang w:bidi="ar-SA"/>
          <w:color w:val="111111"/>
          <w:sz w:val="28"/>
          <w:szCs w:val="28"/>
          <w:rtl/>
        </w:rPr>
        <w:t xml:space="preserve">مصدر التصوير : النسخة السابقة نفسها [المخطوطات المصورة - ف: 64]</w:t>
      </w:r>
    </w:p>
    <w:p>
      <w:pPr>
        <w:pStyle w:val="BookText"/>
      </w:pPr>
      <w:r>
        <w:rPr>
          <w:rFonts w:ascii="IRNazanin" w:hAnsi="IRNazanin" w:eastAsia="IRNazanin" w:cs="IRNazanin"/>
          <w:lang w:bidi="fa-IR"/>
          <w:color w:val="111111"/>
          <w:sz w:val="28"/>
          <w:szCs w:val="28"/>
          <w:rtl/>
        </w:rPr>
        <w:t xml:space="preserve">40323 .بغداد؛ دار المخطوطات؛ رقم المخطوط: 2964</w:t>
      </w:r>
    </w:p>
    <w:p>
      <w:pPr>
        <w:pStyle w:val="BookText"/>
      </w:pPr>
      <w:r>
        <w:rPr>
          <w:rFonts w:ascii="IRNazanin" w:hAnsi="IRNazanin" w:eastAsia="IRNazanin" w:cs="IRNazanin"/>
          <w:lang w:bidi="fa-IR"/>
          <w:color w:val="111111"/>
          <w:sz w:val="28"/>
          <w:szCs w:val="28"/>
          <w:rtl/>
        </w:rPr>
        <w:t xml:space="preserve">معتاد،کا :مجهول، تا: 1135ه-؛ 382 ص 23 س 18*29سم [المتحف العراقي - ف: اللغوية - 47]</w:t>
      </w:r>
    </w:p>
    <w:p>
      <w:pPr>
        <w:pStyle w:val="BookText"/>
      </w:pPr>
      <w:r>
        <w:rPr>
          <w:rFonts w:ascii="Times New Roman" w:hAnsi="Times New Roman" w:eastAsia="Times New Roman" w:cs="Times New Roman"/>
          <w:lang w:val="en-US" w:bidi="en-US"/>
          <w:color w:val="111111"/>
          <w:sz w:val="28"/>
          <w:szCs w:val="28"/>
          <w:rtl/>
        </w:rPr>
        <w:t xml:space="preserve">40324.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ت/242</w:t>
      </w:r>
    </w:p>
    <w:p>
      <w:pPr>
        <w:pStyle w:val="BookText"/>
      </w:pPr>
      <w:r>
        <w:rPr>
          <w:rFonts w:ascii="Amiri" w:hAnsi="Amiri" w:eastAsia="Amiri" w:cs="Amiri"/>
          <w:lang w:bidi="ar-SA"/>
          <w:color w:val="111111"/>
          <w:sz w:val="28"/>
          <w:szCs w:val="28"/>
          <w:rtl/>
        </w:rPr>
        <w:t xml:space="preserve">أوّلها وآخرها: مطابق ؛آخرها :لأن هذه إنما تزاد إذا لم يقصد الوقف ... والله اعلم</w:t>
      </w:r>
    </w:p>
    <w:p>
      <w:pPr>
        <w:pStyle w:val="BookText"/>
      </w:pPr>
      <w:r>
        <w:rPr>
          <w:rFonts w:ascii="IRNazanin" w:hAnsi="IRNazanin" w:eastAsia="IRNazanin" w:cs="IRNazanin"/>
          <w:lang w:bidi="fa-IR"/>
          <w:color w:val="111111"/>
          <w:sz w:val="28"/>
          <w:szCs w:val="28"/>
          <w:rtl/>
        </w:rPr>
        <w:t xml:space="preserve">کا :عبد الله بن عثمان بن محمد بن إبراهيم الكاني شهاب الدین، تا: 1206ه- السليمانية؛ 393 ق ، 28 س ، 2817سم [الأوقاف المركزية: 1-419]</w:t>
      </w:r>
    </w:p>
    <w:p>
      <w:pPr>
        <w:pStyle w:val="BookText"/>
      </w:pPr>
      <w:r>
        <w:rPr>
          <w:rFonts w:ascii="Times New Roman" w:hAnsi="Times New Roman" w:eastAsia="Times New Roman" w:cs="Times New Roman"/>
          <w:lang w:val="en-US" w:bidi="en-US"/>
          <w:color w:val="111111"/>
          <w:sz w:val="28"/>
          <w:szCs w:val="28"/>
          <w:rtl/>
        </w:rPr>
        <w:t xml:space="preserve">40325.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5271</w:t>
      </w:r>
    </w:p>
    <w:p>
      <w:pPr>
        <w:pStyle w:val="BookText"/>
      </w:pPr>
      <w:r>
        <w:rPr>
          <w:rFonts w:ascii="IRNazanin" w:hAnsi="IRNazanin" w:eastAsia="IRNazanin" w:cs="IRNazanin"/>
          <w:lang w:bidi="fa-IR"/>
          <w:color w:val="111111"/>
          <w:sz w:val="28"/>
          <w:szCs w:val="28"/>
          <w:rtl/>
        </w:rPr>
        <w:t xml:space="preserve">كا :عبد الوهاب بن مصطفی، تا: 1234ه- 494ص [ف: 1-249]</w:t>
      </w:r>
    </w:p>
    <w:p>
      <w:pPr>
        <w:pStyle w:val="BookText"/>
      </w:pPr>
      <w:r>
        <w:rPr>
          <w:rFonts w:ascii="Times New Roman" w:hAnsi="Times New Roman" w:eastAsia="Times New Roman" w:cs="Times New Roman"/>
          <w:lang w:val="en-US" w:bidi="en-US"/>
          <w:color w:val="111111"/>
          <w:sz w:val="28"/>
          <w:szCs w:val="28"/>
          <w:rtl/>
        </w:rPr>
        <w:t xml:space="preserve">40326.</w:t>
      </w:r>
    </w:p>
    <w:p>
      <w:pPr>
        <w:pStyle w:val="BookText"/>
      </w:pPr>
      <w:r>
        <w:rPr>
          <w:rFonts w:ascii="Amiri" w:hAnsi="Amiri" w:eastAsia="Amiri" w:cs="Amiri"/>
          <w:lang w:bidi="ar-SA"/>
          <w:color w:val="111111"/>
          <w:sz w:val="28"/>
          <w:szCs w:val="28"/>
          <w:rtl/>
        </w:rPr>
        <w:t xml:space="preserve">كربلاء؛ مكتبة مدرسة بادكوبه؛ رقم المخطوط: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:قيد الوقف 1259ه- 2115سم [مخطوطات كربلاء: 3-47]</w:t>
      </w:r>
    </w:p>
    <w:p>
      <w:pPr>
        <w:pStyle w:val="BookText"/>
      </w:pPr>
      <w:r>
        <w:rPr>
          <w:rFonts w:ascii="IRNazanin" w:hAnsi="IRNazanin" w:eastAsia="IRNazanin" w:cs="IRNazanin"/>
          <w:lang w:bidi="fa-IR"/>
          <w:color w:val="111111"/>
          <w:sz w:val="28"/>
          <w:szCs w:val="28"/>
          <w:rtl/>
        </w:rPr>
        <w:t xml:space="preserve">40327 .بغداد؛ دار المخطوطات؛ رقم المخطوط: 2902</w:t>
      </w:r>
    </w:p>
    <w:p>
      <w:pPr>
        <w:pStyle w:val="BookText"/>
      </w:pPr>
      <w:r>
        <w:rPr>
          <w:rFonts w:ascii="Amiri" w:hAnsi="Amiri" w:eastAsia="Amiri" w:cs="Amiri"/>
          <w:lang w:bidi="ar-SA"/>
          <w:color w:val="111111"/>
          <w:sz w:val="28"/>
          <w:szCs w:val="28"/>
          <w:rtl/>
        </w:rPr>
        <w:t xml:space="preserve">كا :يونس بن أحمد، تا: 1269ه- 837 ص 26 س 3020 سم [المتحف العراقي - ف:</w:t>
      </w:r>
    </w:p>
    <w:p>
      <w:pPr>
        <w:pStyle w:val="BookText"/>
      </w:pPr>
      <w:r>
        <w:rPr>
          <w:rFonts w:ascii="Amiri" w:hAnsi="Amiri" w:eastAsia="Amiri" w:cs="Amiri"/>
          <w:lang w:bidi="ar-SA"/>
          <w:color w:val="111111"/>
          <w:sz w:val="28"/>
          <w:szCs w:val="28"/>
          <w:rtl/>
        </w:rPr>
        <w:t xml:space="preserve">اللغوية - 47]</w:t>
      </w:r>
    </w:p>
    <w:p>
      <w:pPr>
        <w:pStyle w:val="BookText"/>
      </w:pPr>
      <w:r>
        <w:rPr>
          <w:rFonts w:ascii="IRNazanin" w:hAnsi="IRNazanin" w:eastAsia="IRNazanin" w:cs="IRNazanin"/>
          <w:lang w:bidi="fa-IR"/>
          <w:color w:val="111111"/>
          <w:sz w:val="28"/>
          <w:szCs w:val="28"/>
          <w:rtl/>
        </w:rPr>
        <w:t xml:space="preserve">40328 .بغداد؛ دار المخطوطات؛ رقم المخطوط: 73</w:t>
      </w:r>
    </w:p>
    <w:p>
      <w:pPr>
        <w:pStyle w:val="BookText"/>
      </w:pPr>
      <w:r>
        <w:rPr>
          <w:rFonts w:ascii="Amiri" w:hAnsi="Amiri" w:eastAsia="Amiri" w:cs="Amiri"/>
          <w:lang w:bidi="ar-SA"/>
          <w:color w:val="111111"/>
          <w:sz w:val="28"/>
          <w:szCs w:val="28"/>
          <w:rtl/>
        </w:rPr>
        <w:t xml:space="preserve">كا :علي أكبر، تا: 1272ه- 404 ص 18 س ، 16*22سم [المتحف العراقي - ف: اللغوية - 47]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40329 .كربلاء؛ مكتبة مدرسه بادکوبه؛ رقم المخطوط 19</w:t>
      </w:r>
    </w:p>
    <w:p>
      <w:pPr>
        <w:pStyle w:val="BookText"/>
      </w:pPr>
      <w:r>
        <w:rPr>
          <w:rFonts w:ascii="IRNazanin" w:hAnsi="IRNazanin" w:eastAsia="IRNazanin" w:cs="IRNazanin"/>
          <w:lang w:bidi="fa-IR"/>
          <w:color w:val="111111"/>
          <w:sz w:val="28"/>
          <w:szCs w:val="28"/>
          <w:rtl/>
        </w:rPr>
        <w:t xml:space="preserve">شکسته ؛کا: مجهول، تا: مجهول؛ ناقصة: الآخر؛ 330 ص 2012سم [مخطوطات كربلاء: 3-47]</w:t>
      </w:r>
    </w:p>
    <w:p>
      <w:pPr>
        <w:pStyle w:val="BookText"/>
      </w:pPr>
      <w:r>
        <w:rPr>
          <w:rFonts w:ascii="Amiri" w:hAnsi="Amiri" w:eastAsia="Amiri" w:cs="Amiri"/>
          <w:lang w:bidi="ar-SA"/>
          <w:color w:val="111111"/>
          <w:sz w:val="28"/>
          <w:szCs w:val="28"/>
          <w:rtl/>
        </w:rPr>
        <w:t xml:space="preserve">40330 .الكاظمية ؛خزانة عبد الرزّاق عاملي كاظمي؛ رقم المخطوط: 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2-243]</w:t>
      </w:r>
    </w:p>
    <w:p>
      <w:pPr>
        <w:pStyle w:val="BookText"/>
      </w:pPr>
      <w:r>
        <w:rPr>
          <w:rFonts w:ascii="Amiri" w:hAnsi="Amiri" w:eastAsia="Amiri" w:cs="Amiri"/>
          <w:lang w:bidi="ar-SA"/>
          <w:color w:val="111111"/>
          <w:sz w:val="28"/>
          <w:szCs w:val="28"/>
          <w:rtl/>
        </w:rPr>
        <w:t xml:space="preserve">40331 .البصرة؛ المكتبة العباسية (باش أعيان)؛ رقم المخطوط: ح-31</w:t>
      </w:r>
    </w:p>
    <w:p>
      <w:pPr>
        <w:pStyle w:val="BookText"/>
      </w:pPr>
      <w:r>
        <w:rPr>
          <w:rFonts w:ascii="IRNazanin" w:hAnsi="IRNazanin" w:eastAsia="IRNazanin" w:cs="IRNazanin"/>
          <w:lang w:bidi="fa-IR"/>
          <w:color w:val="111111"/>
          <w:sz w:val="28"/>
          <w:szCs w:val="28"/>
          <w:rtl/>
        </w:rPr>
        <w:t xml:space="preserve">الجزء الثاني ؛کا :مجهول،تا :مجهول؛ 3516سم [ف: 150]</w:t>
      </w:r>
    </w:p>
    <w:p>
      <w:pPr>
        <w:pStyle w:val="BookText"/>
      </w:pPr>
      <w:r>
        <w:rPr>
          <w:rFonts w:ascii="Times New Roman" w:hAnsi="Times New Roman" w:eastAsia="Times New Roman" w:cs="Times New Roman"/>
          <w:lang w:val="en-US" w:bidi="en-US"/>
          <w:color w:val="111111"/>
          <w:sz w:val="28"/>
          <w:szCs w:val="28"/>
          <w:rtl/>
        </w:rPr>
        <w:t xml:space="preserve">40332.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137</w:t>
      </w:r>
    </w:p>
    <w:p>
      <w:pPr>
        <w:pStyle w:val="BookText"/>
      </w:pPr>
      <w:r>
        <w:rPr>
          <w:rFonts w:ascii="IRNazanin" w:hAnsi="IRNazanin" w:eastAsia="IRNazanin" w:cs="IRNazanin"/>
          <w:lang w:bidi="fa-IR"/>
          <w:color w:val="111111"/>
          <w:sz w:val="28"/>
          <w:szCs w:val="28"/>
          <w:rtl/>
        </w:rPr>
        <w:t xml:space="preserve">کا: نظام بن عبد العزيز، تا: مجهول [ معجم المخطوطات النجفية: 514]</w:t>
      </w:r>
    </w:p>
    <w:p>
      <w:pPr>
        <w:pStyle w:val="BookText"/>
      </w:pPr>
      <w:r>
        <w:rPr>
          <w:rFonts w:ascii="IRNazanin" w:hAnsi="IRNazanin" w:eastAsia="IRNazanin" w:cs="IRNazanin"/>
          <w:lang w:bidi="fa-IR"/>
          <w:color w:val="111111"/>
          <w:sz w:val="28"/>
          <w:szCs w:val="28"/>
          <w:rtl/>
        </w:rPr>
        <w:t xml:space="preserve">40333 .بغداد؛ دار المخطوطات؛ رقم المخطوط: 37</w:t>
      </w:r>
    </w:p>
    <w:p>
      <w:pPr>
        <w:pStyle w:val="BookText"/>
      </w:pPr>
      <w:r>
        <w:rPr>
          <w:rFonts w:ascii="IRNazanin" w:hAnsi="IRNazanin" w:eastAsia="IRNazanin" w:cs="IRNazanin"/>
          <w:lang w:bidi="fa-IR"/>
          <w:color w:val="111111"/>
          <w:sz w:val="28"/>
          <w:szCs w:val="28"/>
          <w:rtl/>
        </w:rPr>
        <w:t xml:space="preserve">کا :مجهول، تا :مجهول[ معجم تاريخ التراث: 4-2676]</w:t>
      </w:r>
    </w:p>
    <w:p>
      <w:pPr>
        <w:pStyle w:val="BookText"/>
      </w:pPr>
      <w:r>
        <w:rPr>
          <w:rFonts w:ascii="Amiri" w:hAnsi="Amiri" w:eastAsia="Amiri" w:cs="Amiri"/>
          <w:lang w:bidi="ar-SA"/>
          <w:color w:val="111111"/>
          <w:sz w:val="28"/>
          <w:szCs w:val="28"/>
          <w:rtl/>
        </w:rPr>
        <w:t xml:space="preserve">40334 .بغداد؛ مكتبة الأوقاف العامة؛ رقم المخطوط : 6082</w:t>
      </w:r>
    </w:p>
    <w:p>
      <w:pPr>
        <w:pStyle w:val="BookText"/>
      </w:pPr>
      <w:r>
        <w:rPr>
          <w:rFonts w:ascii="IRNazanin" w:hAnsi="IRNazanin" w:eastAsia="IRNazanin" w:cs="IRNazanin"/>
          <w:lang w:bidi="fa-IR"/>
          <w:color w:val="111111"/>
          <w:sz w:val="28"/>
          <w:szCs w:val="28"/>
          <w:rtl/>
        </w:rPr>
        <w:t xml:space="preserve">کا :مجهول، تا: مجهول 322 ق 26315سم [ف: 3-317]</w:t>
      </w:r>
    </w:p>
    <w:p>
      <w:pPr>
        <w:pStyle w:val="BookText"/>
      </w:pPr>
      <w:r>
        <w:rPr>
          <w:rFonts w:ascii="IRNazanin" w:hAnsi="IRNazanin" w:eastAsia="IRNazanin" w:cs="IRNazanin"/>
          <w:lang w:bidi="fa-IR"/>
          <w:color w:val="111111"/>
          <w:sz w:val="28"/>
          <w:szCs w:val="28"/>
          <w:rtl/>
        </w:rPr>
        <w:t xml:space="preserve">40335 .بغداد؛ دار المخطوطات؛ رقم المخطوط 1229</w:t>
      </w:r>
    </w:p>
    <w:p>
      <w:pPr>
        <w:pStyle w:val="BookText"/>
      </w:pPr>
      <w:r>
        <w:rPr>
          <w:rFonts w:ascii="IRNazanin" w:hAnsi="IRNazanin" w:eastAsia="IRNazanin" w:cs="IRNazanin"/>
          <w:lang w:bidi="fa-IR"/>
          <w:color w:val="111111"/>
          <w:sz w:val="28"/>
          <w:szCs w:val="28"/>
          <w:rtl/>
        </w:rPr>
        <w:t xml:space="preserve">کا :مجهول ،تا: مجهول؛ 526 ص ، 35س، 2716 سم [المتحف العراقي - ف: اللغوية - 47]</w:t>
      </w:r>
    </w:p>
    <w:p>
      <w:pPr>
        <w:pStyle w:val="BookText"/>
      </w:pPr>
      <w:r>
        <w:rPr>
          <w:rFonts w:ascii="Amiri" w:hAnsi="Amiri" w:eastAsia="Amiri" w:cs="Amiri"/>
          <w:lang w:bidi="ar-SA"/>
          <w:color w:val="111111"/>
          <w:sz w:val="28"/>
          <w:szCs w:val="28"/>
          <w:rtl/>
        </w:rPr>
        <w:t xml:space="preserve">40336 .الموصل؛ المدرسة المحمدية (في الأوقاف العامة)؛ رقم المخطوط: 17/10</w:t>
      </w:r>
    </w:p>
    <w:p>
      <w:pPr>
        <w:pStyle w:val="BookText"/>
      </w:pPr>
      <w:r>
        <w:rPr>
          <w:rFonts w:ascii="IRNazanin" w:hAnsi="IRNazanin" w:eastAsia="IRNazanin" w:cs="IRNazanin"/>
          <w:lang w:bidi="fa-IR"/>
          <w:color w:val="111111"/>
          <w:sz w:val="28"/>
          <w:szCs w:val="28"/>
          <w:rtl/>
        </w:rPr>
        <w:t xml:space="preserve">کا :مجهول ،تا :مجهول ؛ناقصة: الأوّل؛ 221ق، 1622سم [الأوقاف العامة-موصل: 7-90]</w:t>
      </w:r>
    </w:p>
    <w:p>
      <w:pPr>
        <w:pStyle w:val="BookText"/>
      </w:pPr>
      <w:r>
        <w:rPr>
          <w:rFonts w:ascii="Amiri" w:hAnsi="Amiri" w:eastAsia="Amiri" w:cs="Amiri"/>
          <w:lang w:bidi="ar-SA"/>
          <w:color w:val="111111"/>
          <w:sz w:val="28"/>
          <w:szCs w:val="28"/>
          <w:rtl/>
        </w:rPr>
        <w:t xml:space="preserve">40337 .النجف الأشرف؛ مؤسسة كاشف الغطاء العامة؛ رقم المخطوط: 2069</w:t>
      </w:r>
    </w:p>
    <w:p>
      <w:pPr>
        <w:pStyle w:val="BookText"/>
      </w:pPr>
      <w:r>
        <w:rPr>
          <w:rFonts w:ascii="IRNazanin" w:hAnsi="IRNazanin" w:eastAsia="IRNazanin" w:cs="IRNazanin"/>
          <w:lang w:bidi="fa-IR"/>
          <w:color w:val="111111"/>
          <w:sz w:val="28"/>
          <w:szCs w:val="28"/>
          <w:rtl/>
        </w:rPr>
        <w:t xml:space="preserve">کا :مجهول، تا: مجهول؛ 417 ص [ف: 1-249]</w:t>
      </w:r>
    </w:p>
    <w:p>
      <w:pPr>
        <w:pStyle w:val="BookText"/>
      </w:pPr>
      <w:r>
        <w:rPr>
          <w:rFonts w:ascii="Amiri" w:hAnsi="Amiri" w:eastAsia="Amiri" w:cs="Amiri"/>
          <w:lang w:bidi="ar-SA"/>
          <w:color w:val="111111"/>
          <w:sz w:val="28"/>
          <w:szCs w:val="28"/>
          <w:rtl/>
        </w:rPr>
        <w:t xml:space="preserve">40338 .كربلاء؛ مكتبة السيّد محمّد باقر الطباطبائي؛ رقم المخطوط: 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تملك: حسن بن الشيخ موسى مروة العاملي سنة 1104ه- محمّد بن الشيخ محمّد حسن الملقب بالشروقي؛ 842ص، 25015سم [ف: 98]</w:t>
      </w:r>
    </w:p>
    <w:p>
      <w:pPr>
        <w:pStyle w:val="BookText"/>
      </w:pPr>
      <w:r>
        <w:rPr>
          <w:rFonts w:ascii="Times New Roman" w:hAnsi="Times New Roman" w:eastAsia="Times New Roman" w:cs="Times New Roman"/>
          <w:lang w:val="en-US" w:bidi="en-US"/>
          <w:color w:val="111111"/>
          <w:sz w:val="28"/>
          <w:szCs w:val="28"/>
          <w:rtl/>
        </w:rPr>
        <w:t xml:space="preserve">40339.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1930</w:t>
      </w:r>
    </w:p>
    <w:p>
      <w:pPr>
        <w:pStyle w:val="BookText"/>
      </w:pPr>
      <w:r>
        <w:rPr>
          <w:rFonts w:ascii="IRNazanin" w:hAnsi="IRNazanin" w:eastAsia="IRNazanin" w:cs="IRNazanin"/>
          <w:lang w:bidi="fa-IR"/>
          <w:color w:val="111111"/>
          <w:sz w:val="28"/>
          <w:szCs w:val="28"/>
          <w:rtl/>
        </w:rPr>
        <w:t xml:space="preserve">کا :مجهول ،تا: مجهول؛ ناقصة : الآخر؛ 664 ص [ف: 1-249]</w:t>
      </w:r>
    </w:p>
    <w:p>
      <w:pPr>
        <w:pStyle w:val="BookText"/>
      </w:pPr>
      <w:r>
        <w:rPr>
          <w:rFonts w:ascii="Times New Roman" w:hAnsi="Times New Roman" w:eastAsia="Times New Roman" w:cs="Times New Roman"/>
          <w:lang w:val="en-US" w:bidi="en-US"/>
          <w:color w:val="111111"/>
          <w:sz w:val="28"/>
          <w:szCs w:val="28"/>
          <w:rtl/>
        </w:rPr>
        <w:t xml:space="preserve">40340.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955</w:t>
      </w:r>
    </w:p>
    <w:p>
      <w:pPr>
        <w:pStyle w:val="BookText"/>
      </w:pPr>
      <w:r>
        <w:rPr>
          <w:rFonts w:ascii="IRNazanin" w:hAnsi="IRNazanin" w:eastAsia="IRNazanin" w:cs="IRNazanin"/>
          <w:lang w:bidi="fa-IR"/>
          <w:color w:val="111111"/>
          <w:sz w:val="28"/>
          <w:szCs w:val="28"/>
          <w:rtl/>
        </w:rPr>
        <w:t xml:space="preserve">کا :مجهول، تا :مجهول؛ ناقصة : الآخر؛ 852 ص [ف: 1-249]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8262_52827"/>
    <w:bookmarkEnd w:id="14"/>
    <w:p>
      <w:pPr>
        <w:pStyle w:val="BookText"/>
      </w:pPr>
      <w:r>
        <w:rPr>
          <w:rFonts w:ascii="Amiri" w:hAnsi="Amiri" w:eastAsia="Amiri" w:cs="Amiri"/>
          <w:lang w:bidi="ar-SA"/>
          <w:color w:val="111111"/>
          <w:sz w:val="28"/>
          <w:szCs w:val="28"/>
          <w:rtl/>
        </w:rPr>
        <w:t xml:space="preserve">40341 . النجف الأشرف؛ مؤسسة كاشف الغطاء العامة؛ رقم المخطوط : 7684</w:t>
      </w:r>
    </w:p>
    <w:p>
      <w:pPr>
        <w:pStyle w:val="BookText"/>
      </w:pPr>
      <w:r>
        <w:rPr>
          <w:rFonts w:ascii="IRNazanin" w:hAnsi="IRNazanin" w:eastAsia="IRNazanin" w:cs="IRNazanin"/>
          <w:lang w:bidi="fa-IR"/>
          <w:color w:val="111111"/>
          <w:sz w:val="28"/>
          <w:szCs w:val="28"/>
          <w:rtl/>
        </w:rPr>
        <w:t xml:space="preserve">کا :جلال بن سلیمان، تا: مجهول؛ 500 ص [ف: 1-249]</w:t>
      </w:r>
    </w:p>
    <w:p>
      <w:pPr>
        <w:pStyle w:val="BookText"/>
      </w:pPr>
      <w:r>
        <w:rPr>
          <w:rFonts w:ascii="Times New Roman" w:hAnsi="Times New Roman" w:eastAsia="Times New Roman" w:cs="Times New Roman"/>
          <w:lang w:val="en-US" w:bidi="en-US"/>
          <w:color w:val="111111"/>
          <w:sz w:val="28"/>
          <w:szCs w:val="28"/>
          <w:rtl/>
        </w:rPr>
        <w:t xml:space="preserve">40342.</w:t>
      </w:r>
    </w:p>
    <w:p>
      <w:pPr>
        <w:pStyle w:val="BookText"/>
      </w:pPr>
      <w:r>
        <w:rPr>
          <w:rFonts w:ascii="Amiri" w:hAnsi="Amiri" w:eastAsia="Amiri" w:cs="Amiri"/>
          <w:lang w:bidi="ar-SA"/>
          <w:color w:val="111111"/>
          <w:sz w:val="28"/>
          <w:szCs w:val="28"/>
          <w:rtl/>
        </w:rPr>
        <w:t xml:space="preserve">كربلاء؛ الروضة الحسينية (مكتبة)؛ رقم المخطوط : 536م - ح 12564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714 ص 23 س ، 24316 سم[ مخطوطات كربلاء: 4-231]</w:t>
      </w:r>
    </w:p>
    <w:p>
      <w:pPr>
        <w:pStyle w:val="BookText"/>
      </w:pPr>
      <w:r>
        <w:rPr>
          <w:rFonts w:ascii="Amiri" w:hAnsi="Amiri" w:eastAsia="Amiri" w:cs="Amiri"/>
          <w:lang w:bidi="ar-SA"/>
          <w:color w:val="111111"/>
          <w:sz w:val="28"/>
          <w:szCs w:val="28"/>
          <w:rtl/>
        </w:rPr>
        <w:t xml:space="preserve">40343 .كربلاء؛ الروضة الحسينية (مكتبة)؛ رقم المخطوط: 562م - ح 12549</w:t>
      </w:r>
    </w:p>
    <w:p>
      <w:pPr>
        <w:pStyle w:val="BookText"/>
      </w:pPr>
      <w:r>
        <w:rPr>
          <w:rFonts w:ascii="IRNazanin" w:hAnsi="IRNazanin" w:eastAsia="IRNazanin" w:cs="IRNazanin"/>
          <w:lang w:bidi="fa-IR"/>
          <w:color w:val="111111"/>
          <w:sz w:val="28"/>
          <w:szCs w:val="28"/>
          <w:rtl/>
        </w:rPr>
        <w:t xml:space="preserve">نستعلیق، کا: مجهول ،تا: مجهول؛ ناقصة : الآخر؛ 314 ص 16 س، 2013سم [مخطوطات</w:t>
      </w:r>
    </w:p>
    <w:p>
      <w:pPr>
        <w:pStyle w:val="BookText"/>
      </w:pPr>
      <w:r>
        <w:rPr>
          <w:rFonts w:ascii="Amiri" w:hAnsi="Amiri" w:eastAsia="Amiri" w:cs="Amiri"/>
          <w:lang w:bidi="ar-SA"/>
          <w:color w:val="111111"/>
          <w:sz w:val="28"/>
          <w:szCs w:val="28"/>
          <w:rtl/>
        </w:rPr>
        <w:t xml:space="preserve">كربلاء: 4-242]</w:t>
      </w:r>
    </w:p>
    <w:p>
      <w:pPr>
        <w:pStyle w:val="BookText"/>
      </w:pPr>
      <w:r>
        <w:rPr>
          <w:rFonts w:ascii="Amiri" w:hAnsi="Amiri" w:eastAsia="Amiri" w:cs="Amiri"/>
          <w:lang w:bidi="ar-SA"/>
          <w:color w:val="111111"/>
          <w:sz w:val="28"/>
          <w:szCs w:val="28"/>
          <w:rtl/>
        </w:rPr>
        <w:t xml:space="preserve">40344 .بغداد؛ محفوظ، حسين علي ( دكتور)؛ رقم المخطوط : 314</w:t>
      </w:r>
    </w:p>
    <w:p>
      <w:pPr>
        <w:pStyle w:val="BookText"/>
      </w:pPr>
      <w:r>
        <w:rPr>
          <w:rFonts w:ascii="IRNazanin" w:hAnsi="IRNazanin" w:eastAsia="IRNazanin" w:cs="IRNazanin"/>
          <w:lang w:bidi="fa-IR"/>
          <w:color w:val="111111"/>
          <w:sz w:val="28"/>
          <w:szCs w:val="28"/>
          <w:rtl/>
        </w:rPr>
        <w:t xml:space="preserve">کا:مجهول ،تا: مجهول [ معهد المخطوطات العربية : 6-56]</w:t>
      </w:r>
    </w:p>
    <w:p>
      <w:pPr>
        <w:pStyle w:val="BookText"/>
      </w:pPr>
      <w:r>
        <w:rPr>
          <w:rFonts w:ascii="Times New Roman" w:hAnsi="Times New Roman" w:eastAsia="Times New Roman" w:cs="Times New Roman"/>
          <w:lang w:val="en-US" w:bidi="en-US"/>
          <w:color w:val="111111"/>
          <w:sz w:val="28"/>
          <w:szCs w:val="28"/>
          <w:rtl/>
        </w:rPr>
        <w:t xml:space="preserve">40345.</w:t>
      </w:r>
    </w:p>
    <w:p>
      <w:pPr>
        <w:pStyle w:val="BookText"/>
      </w:pPr>
      <w:r>
        <w:rPr>
          <w:rFonts w:ascii="Amiri" w:hAnsi="Amiri" w:eastAsia="Amiri" w:cs="Amiri"/>
          <w:lang w:bidi="ar-SA"/>
          <w:color w:val="111111"/>
          <w:sz w:val="28"/>
          <w:szCs w:val="28"/>
          <w:rtl/>
        </w:rPr>
        <w:t xml:space="preserve">بغداد؛ مكتبة الأوقاف العامة؛ رقم المخطوط : 6167</w:t>
      </w:r>
    </w:p>
    <w:p>
      <w:pPr>
        <w:pStyle w:val="BookText"/>
      </w:pPr>
      <w:r>
        <w:rPr>
          <w:rFonts w:ascii="IRNazanin" w:hAnsi="IRNazanin" w:eastAsia="IRNazanin" w:cs="IRNazanin"/>
          <w:lang w:bidi="fa-IR"/>
          <w:color w:val="111111"/>
          <w:sz w:val="28"/>
          <w:szCs w:val="28"/>
          <w:rtl/>
        </w:rPr>
        <w:t xml:space="preserve">کا :مجهول، تا: مجهول؛ 219 ق 2820سم [ف: 3-317]</w:t>
      </w:r>
    </w:p>
    <w:p>
      <w:pPr>
        <w:pStyle w:val="BookText"/>
      </w:pPr>
      <w:r>
        <w:rPr>
          <w:rFonts w:ascii="IRNazanin" w:hAnsi="IRNazanin" w:eastAsia="IRNazanin" w:cs="IRNazanin"/>
          <w:lang w:bidi="fa-IR"/>
          <w:color w:val="111111"/>
          <w:sz w:val="28"/>
          <w:szCs w:val="28"/>
          <w:rtl/>
        </w:rPr>
        <w:t xml:space="preserve">40346 . كربلاء؛ مكتبة مدرسه بادکوبه؛ رقم المخطوط 19</w:t>
      </w:r>
    </w:p>
    <w:p>
      <w:pPr>
        <w:pStyle w:val="BookText"/>
      </w:pPr>
      <w:r>
        <w:rPr>
          <w:rFonts w:ascii="IRNazanin" w:hAnsi="IRNazanin" w:eastAsia="IRNazanin" w:cs="IRNazanin"/>
          <w:lang w:bidi="fa-IR"/>
          <w:color w:val="111111"/>
          <w:sz w:val="28"/>
          <w:szCs w:val="28"/>
          <w:rtl/>
        </w:rPr>
        <w:t xml:space="preserve">شکسته ؛کا: مجهول، تا: مجهول؛ ناقصة : الآخر؛ 330 ص 2012سم [مخطوطات كربلاء: 3-47]</w:t>
      </w:r>
    </w:p>
    <w:p>
      <w:pPr>
        <w:pStyle w:val="Heading2"/>
      </w:pPr>
      <w:bookmarkStart w:id="715" w:name="_Toc34"/>
      <w:r>
        <w:t>شرح الكافية = الشرح السعيدي / نحو - عربي</w:t>
      </w:r>
      <w:bookmarkEnd w:id="715"/>
    </w:p>
    <w:p>
      <w:pPr>
        <w:pStyle w:val="BookText"/>
      </w:pPr>
      <w:r>
        <w:rPr>
          <w:rFonts w:ascii="Amiri" w:hAnsi="Amiri" w:eastAsia="Amiri" w:cs="Amiri"/>
          <w:lang w:bidi="ar-SA"/>
          <w:color w:val="111111"/>
          <w:sz w:val="28"/>
          <w:szCs w:val="28"/>
          <w:rtl/>
        </w:rPr>
        <w:t xml:space="preserve">العجمي، نجم الدين سعيد</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pStyle w:val="BookText"/>
      </w:pPr>
      <w:r>
        <w:rPr>
          <w:rFonts w:ascii="Amiri" w:hAnsi="Amiri" w:eastAsia="Amiri" w:cs="Amiri"/>
          <w:lang w:bidi="ar-SA"/>
          <w:color w:val="111111"/>
          <w:sz w:val="28"/>
          <w:szCs w:val="28"/>
          <w:rtl/>
        </w:rPr>
        <w:t xml:space="preserve">[فنخا :20 516 (5 نسخة)]</w:t>
      </w:r>
    </w:p>
    <w:p>
      <w:pPr>
        <w:pStyle w:val="BookText"/>
      </w:pPr>
      <w:r>
        <w:rPr>
          <w:rFonts w:ascii="Times New Roman" w:hAnsi="Times New Roman" w:eastAsia="Times New Roman" w:cs="Times New Roman"/>
          <w:lang w:val="en-US" w:bidi="en-US"/>
          <w:color w:val="111111"/>
          <w:sz w:val="28"/>
          <w:szCs w:val="28"/>
          <w:rtl/>
        </w:rPr>
        <w:t xml:space="preserve">40347.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1304</w:t>
      </w:r>
    </w:p>
    <w:p>
      <w:pPr>
        <w:pStyle w:val="BookText"/>
      </w:pPr>
      <w:r>
        <w:rPr>
          <w:rFonts w:ascii="IRNazanin" w:hAnsi="IRNazanin" w:eastAsia="IRNazanin" w:cs="IRNazanin"/>
          <w:lang w:bidi="fa-IR"/>
          <w:color w:val="111111"/>
          <w:sz w:val="28"/>
          <w:szCs w:val="28"/>
          <w:rtl/>
        </w:rPr>
        <w:t xml:space="preserve">کا :عبدالصمد بن أحمد ،تا: 785ه- ناقصة الأوّل؛ 373 ص [ف: 1-250]</w:t>
      </w:r>
    </w:p>
    <w:p>
      <w:pPr>
        <w:pStyle w:val="BookText"/>
      </w:pPr>
      <w:r>
        <w:rPr>
          <w:rFonts w:ascii="Amiri" w:hAnsi="Amiri" w:eastAsia="Amiri" w:cs="Amiri"/>
          <w:lang w:bidi="ar-SA"/>
          <w:color w:val="111111"/>
          <w:sz w:val="28"/>
          <w:szCs w:val="28"/>
          <w:rtl/>
        </w:rPr>
        <w:t xml:space="preserve">40348 . النجف الأشرف؛ مكتبة آية الله الحكيم العامة؛ رقم المخطوط : 317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203 ص 27 س، 2516/7سم [معجم المخطوطات النجفية : 514]</w:t>
      </w:r>
    </w:p>
    <w:p>
      <w:pPr>
        <w:pStyle w:val="BookText"/>
      </w:pPr>
      <w:r>
        <w:rPr>
          <w:rFonts w:ascii="Amiri" w:hAnsi="Amiri" w:eastAsia="Amiri" w:cs="Amiri"/>
          <w:lang w:bidi="ar-SA"/>
          <w:color w:val="111111"/>
          <w:sz w:val="28"/>
          <w:szCs w:val="28"/>
          <w:rtl/>
        </w:rPr>
        <w:t xml:space="preserve">النجف الأشرف؛ تركة محمّد السماوي؛ رقم المخطوط: 206</w:t>
      </w:r>
    </w:p>
    <w:p>
      <w:pPr>
        <w:pStyle w:val="BookText"/>
      </w:pPr>
      <w:r>
        <w:rPr>
          <w:rFonts w:ascii="Amiri" w:hAnsi="Amiri" w:eastAsia="Amiri" w:cs="Amiri"/>
          <w:lang w:bidi="ar-SA"/>
          <w:color w:val="111111"/>
          <w:sz w:val="28"/>
          <w:szCs w:val="28"/>
          <w:rtl/>
        </w:rPr>
        <w:t xml:space="preserve">النسخة السابقة نفسها [ معهد المخطوطات العربية: 4 جزء 2-226]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262_52831"/>
    <w:bookmarkEnd w:id="15"/>
    <w:p>
      <w:pPr>
        <w:pStyle w:val="Heading2"/>
      </w:pPr>
      <w:bookmarkStart w:id="716" w:name="_Toc35"/>
      <w:r>
        <w:t>شرح الكافية = الكافية - شرح گيپائي / نحو - فارسي</w:t>
      </w:r>
      <w:bookmarkEnd w:id="716"/>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pStyle w:val="BookText"/>
      </w:pPr>
      <w:r>
        <w:rPr>
          <w:rFonts w:ascii="IRNazanin" w:hAnsi="IRNazanin" w:eastAsia="IRNazanin" w:cs="IRNazanin"/>
          <w:lang w:bidi="fa-IR"/>
          <w:color w:val="111111"/>
          <w:sz w:val="28"/>
          <w:szCs w:val="28"/>
          <w:rtl/>
        </w:rPr>
        <w:t xml:space="preserve">أوّله: الحمد لله ... الكلمة لفظ وضع لمعنى مفرد کلمه در اصل لغت يك سخن است و در اصطلاح نحویان لفظی است که موضوع باشد از برای معنی مفرد ...</w:t>
      </w:r>
    </w:p>
    <w:p>
      <w:pPr>
        <w:pStyle w:val="BookText"/>
      </w:pPr>
      <w:r>
        <w:rPr>
          <w:rFonts w:ascii="IRNazanin" w:hAnsi="IRNazanin" w:eastAsia="IRNazanin" w:cs="IRNazanin"/>
          <w:lang w:bidi="fa-IR"/>
          <w:color w:val="111111"/>
          <w:sz w:val="28"/>
          <w:szCs w:val="28"/>
          <w:rtl/>
        </w:rPr>
        <w:t xml:space="preserve">آخره: لازم آید که آنکه اعراب فعل جاری بر حرف شود که کلمه دیگر است حقیقتا والله اعلم بالصواب.</w:t>
      </w:r>
    </w:p>
    <w:p>
      <w:pPr>
        <w:pStyle w:val="BookText"/>
      </w:pPr>
      <w:r>
        <w:rPr>
          <w:rFonts w:ascii="IRNazanin" w:hAnsi="IRNazanin" w:eastAsia="IRNazanin" w:cs="IRNazanin"/>
          <w:lang w:bidi="fa-IR"/>
          <w:color w:val="111111"/>
          <w:sz w:val="28"/>
          <w:szCs w:val="28"/>
          <w:rtl/>
        </w:rPr>
        <w:t xml:space="preserve">طبع: کلکته 1279ه- ، هند، 1285ه- استانبول 1311ه-</w:t>
      </w:r>
    </w:p>
    <w:p>
      <w:pPr>
        <w:pStyle w:val="BookText"/>
      </w:pPr>
      <w:r>
        <w:rPr>
          <w:rFonts w:ascii="Amiri" w:hAnsi="Amiri" w:eastAsia="Amiri" w:cs="Amiri"/>
          <w:lang w:bidi="ar-SA"/>
          <w:color w:val="111111"/>
          <w:sz w:val="28"/>
          <w:szCs w:val="28"/>
          <w:rtl/>
        </w:rPr>
        <w:t xml:space="preserve">[فنخا: 20 517-521 (61نسخة)]</w:t>
      </w:r>
    </w:p>
    <w:p>
      <w:pPr>
        <w:pStyle w:val="BookText"/>
      </w:pPr>
      <w:r>
        <w:rPr>
          <w:rFonts w:ascii="Amiri" w:hAnsi="Amiri" w:eastAsia="Amiri" w:cs="Amiri"/>
          <w:lang w:bidi="ar-SA"/>
          <w:color w:val="111111"/>
          <w:sz w:val="28"/>
          <w:szCs w:val="28"/>
          <w:rtl/>
        </w:rPr>
        <w:t xml:space="preserve">40349 .النجف الأشرف؛ مكتبة الإمام أمير المؤمنين العامة؛ رقم المخطوط : 315</w:t>
      </w:r>
    </w:p>
    <w:p>
      <w:pPr>
        <w:pStyle w:val="BookText"/>
      </w:pPr>
      <w:r>
        <w:rPr>
          <w:rFonts w:ascii="IRNazanin" w:hAnsi="IRNazanin" w:eastAsia="IRNazanin" w:cs="IRNazanin"/>
          <w:lang w:bidi="fa-IR"/>
          <w:color w:val="111111"/>
          <w:sz w:val="28"/>
          <w:szCs w:val="28"/>
          <w:rtl/>
        </w:rPr>
        <w:t xml:space="preserve">کا :مجهول، تا: 1057ه- 230 ق [ف: 2-456]</w:t>
      </w:r>
    </w:p>
    <w:p>
      <w:pPr>
        <w:pStyle w:val="BookText"/>
      </w:pPr>
      <w:r>
        <w:rPr>
          <w:rFonts w:ascii="Amiri" w:hAnsi="Amiri" w:eastAsia="Amiri" w:cs="Amiri"/>
          <w:lang w:bidi="ar-SA"/>
          <w:color w:val="111111"/>
          <w:sz w:val="28"/>
          <w:szCs w:val="28"/>
          <w:rtl/>
        </w:rPr>
        <w:t xml:space="preserve">40350 .كربلاء؛ مكتبة مدرسة بادكوبه؛ رقم المخطوط دون الرقم</w:t>
      </w:r>
    </w:p>
    <w:p>
      <w:pPr>
        <w:pStyle w:val="BookText"/>
      </w:pPr>
      <w:r>
        <w:rPr>
          <w:rFonts w:ascii="IRNazanin" w:hAnsi="IRNazanin" w:eastAsia="IRNazanin" w:cs="IRNazanin"/>
          <w:lang w:bidi="fa-IR"/>
          <w:color w:val="111111"/>
          <w:sz w:val="28"/>
          <w:szCs w:val="28"/>
          <w:rtl/>
        </w:rPr>
        <w:t xml:space="preserve">نستعلیق ،کا :مجهول، تا: القرن 11ه- [نشريه: 5-438]</w:t>
      </w:r>
    </w:p>
    <w:p>
      <w:pPr>
        <w:pStyle w:val="BookText"/>
      </w:pPr>
      <w:r>
        <w:rPr>
          <w:rFonts w:ascii="Times New Roman" w:hAnsi="Times New Roman" w:eastAsia="Times New Roman" w:cs="Times New Roman"/>
          <w:lang w:val="en-US" w:bidi="en-US"/>
          <w:color w:val="111111"/>
          <w:sz w:val="28"/>
          <w:szCs w:val="28"/>
          <w:rtl/>
        </w:rPr>
        <w:t xml:space="preserve">40351.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2184</w:t>
      </w:r>
    </w:p>
    <w:p>
      <w:pPr>
        <w:pStyle w:val="BookText"/>
      </w:pPr>
      <w:r>
        <w:rPr>
          <w:rFonts w:ascii="IRNazanin" w:hAnsi="IRNazanin" w:eastAsia="IRNazanin" w:cs="IRNazanin"/>
          <w:lang w:bidi="fa-IR"/>
          <w:color w:val="111111"/>
          <w:sz w:val="28"/>
          <w:szCs w:val="28"/>
          <w:rtl/>
        </w:rPr>
        <w:t xml:space="preserve">کا :مجهول ،تا :مجهول؛ ناقصة : الأوّل والآخر؛ 244 ص [ف: 1-249]</w:t>
      </w:r>
    </w:p>
    <w:p>
      <w:pPr>
        <w:pStyle w:val="Heading2"/>
      </w:pPr>
      <w:bookmarkStart w:id="717" w:name="_Toc36"/>
      <w:r>
        <w:t>شرح الكافية / نحو - عربي</w:t>
      </w:r>
      <w:bookmarkEnd w:id="717"/>
    </w:p>
    <w:p>
      <w:pPr>
        <w:pStyle w:val="BookText"/>
      </w:pPr>
      <w:r>
        <w:rPr>
          <w:rFonts w:ascii="Amiri" w:hAnsi="Amiri" w:eastAsia="Amiri" w:cs="Amiri"/>
          <w:lang w:bidi="ar-SA"/>
          <w:color w:val="111111"/>
          <w:sz w:val="28"/>
          <w:szCs w:val="28"/>
          <w:rtl/>
        </w:rPr>
        <w:t xml:space="preserve">التبريزي ،الحلوائي محمّد بن يوسف(القرن9ه-)</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 ابن الحاجب عثمان بن عمر (646-570ه-)</w:t>
      </w:r>
    </w:p>
    <w:p>
      <w:pPr>
        <w:pStyle w:val="BookText"/>
      </w:pPr>
      <w:r>
        <w:rPr>
          <w:rFonts w:ascii="Amiri" w:hAnsi="Amiri" w:eastAsia="Amiri" w:cs="Amiri"/>
          <w:lang w:bidi="ar-SA"/>
          <w:color w:val="111111"/>
          <w:sz w:val="28"/>
          <w:szCs w:val="28"/>
          <w:rtl/>
        </w:rPr>
        <w:t xml:space="preserve">40352 .كربلاء؛ العتبة العباسية؛ رقم المخطوط : 559</w:t>
      </w:r>
    </w:p>
    <w:p>
      <w:pPr>
        <w:pStyle w:val="BookText"/>
      </w:pPr>
      <w:r>
        <w:rPr>
          <w:rFonts w:ascii="Amiri" w:hAnsi="Amiri" w:eastAsia="Amiri" w:cs="Amiri"/>
          <w:lang w:bidi="ar-SA"/>
          <w:color w:val="111111"/>
          <w:sz w:val="28"/>
          <w:szCs w:val="28"/>
          <w:rtl/>
        </w:rPr>
        <w:t xml:space="preserve">أوّلها :الحمد الله حق حمده، والصلاة على خير خلقه وعلى آله وصحبه وسلم كثيراً. أما ،بعد فهذه عبارة وافية تتعلق بشرح الحاجبية؛ آخرها: تشبيهاً للنون الخفيفة بالتنوين يعني تقلب النون الخفيفة - إذا انفتح ما قبلها ألفاً كما تقدم آنفاً، والحمد لله أوّلاً وآخراً وظاهراً وباطناً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262_52835"/>
    <w:bookmarkEnd w:id="16"/>
    <w:p>
      <w:pPr>
        <w:pStyle w:val="BookText"/>
      </w:pPr>
      <w:r>
        <w:rPr>
          <w:rFonts w:ascii="Amiri" w:hAnsi="Amiri" w:eastAsia="Amiri" w:cs="Amiri"/>
          <w:lang w:bidi="ar-SA"/>
          <w:color w:val="111111"/>
          <w:sz w:val="28"/>
          <w:szCs w:val="28"/>
          <w:rtl/>
        </w:rPr>
        <w:t xml:space="preserve">نسخ ،كا :علي بن سودون البشبغاوي ،تا: 8 صفر 836ه- منقولة عن خط المؤلف، ومقروءة عليه، كتبت في كثير من الصفحات: «بلغ قراءة على مؤلفه عامله الله بلطفه»</w:t>
      </w:r>
    </w:p>
    <w:p>
      <w:pPr>
        <w:pStyle w:val="BookText"/>
      </w:pPr>
      <w:r>
        <w:rPr>
          <w:rFonts w:ascii="Amiri" w:hAnsi="Amiri" w:eastAsia="Amiri" w:cs="Amiri"/>
          <w:lang w:bidi="ar-SA"/>
          <w:color w:val="111111"/>
          <w:sz w:val="28"/>
          <w:szCs w:val="28"/>
          <w:rtl/>
        </w:rPr>
        <w:t xml:space="preserve">وكتب المؤلف بخطه في ؛آخرها: إجازة للناسخ في نفس سنة التأليف والكتابة؛ 70ق، 27 س 2417سم [ف: 2-157]</w:t>
      </w:r>
    </w:p>
    <w:p>
      <w:pPr>
        <w:pStyle w:val="Heading2"/>
      </w:pPr>
      <w:bookmarkStart w:id="718" w:name="_Toc37"/>
      <w:r>
        <w:t>شرح الكافية / نحو - عربي</w:t>
      </w:r>
      <w:bookmarkEnd w:id="718"/>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الأدب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w:t>
      </w:r>
    </w:p>
    <w:p>
      <w:pPr>
        <w:pStyle w:val="BookText"/>
      </w:pPr>
      <w:r>
        <w:rPr>
          <w:rFonts w:ascii="Amiri" w:hAnsi="Amiri" w:eastAsia="Amiri" w:cs="Amiri"/>
          <w:lang w:bidi="ar-SA"/>
          <w:color w:val="111111"/>
          <w:sz w:val="28"/>
          <w:szCs w:val="28"/>
          <w:rtl/>
        </w:rPr>
        <w:t xml:space="preserve">أوّله: بسمله ،الحمد لله على ما ألهمني كن عصامياً لا عظامياً وإن كنت ابن الكرام وخلفاً عن</w:t>
      </w:r>
    </w:p>
    <w:p>
      <w:pPr>
        <w:pStyle w:val="BookText"/>
      </w:pPr>
      <w:r>
        <w:rPr>
          <w:rFonts w:ascii="Amiri" w:hAnsi="Amiri" w:eastAsia="Amiri" w:cs="Amiri"/>
          <w:lang w:bidi="ar-SA"/>
          <w:color w:val="111111"/>
          <w:sz w:val="28"/>
          <w:szCs w:val="28"/>
          <w:rtl/>
        </w:rPr>
        <w:t xml:space="preserve">الأعلام ... وبعد فيقول الفقير إلى الله القوي المتين</w:t>
      </w:r>
    </w:p>
    <w:p>
      <w:pPr>
        <w:pStyle w:val="BookText"/>
      </w:pPr>
      <w:r>
        <w:rPr>
          <w:rFonts w:ascii="IRNazanin" w:hAnsi="IRNazanin" w:eastAsia="IRNazanin" w:cs="IRNazanin"/>
          <w:lang w:bidi="fa-IR"/>
          <w:color w:val="111111"/>
          <w:sz w:val="28"/>
          <w:szCs w:val="28"/>
          <w:rtl/>
        </w:rPr>
        <w:t xml:space="preserve">طبع: استانبول 1256، 1313ه-</w:t>
      </w:r>
    </w:p>
    <w:p>
      <w:pPr>
        <w:pStyle w:val="BookText"/>
      </w:pPr>
      <w:r>
        <w:rPr>
          <w:rFonts w:ascii="Amiri" w:hAnsi="Amiri" w:eastAsia="Amiri" w:cs="Amiri"/>
          <w:lang w:bidi="ar-SA"/>
          <w:color w:val="111111"/>
          <w:sz w:val="28"/>
          <w:szCs w:val="28"/>
          <w:rtl/>
        </w:rPr>
        <w:t xml:space="preserve">[فنخا :20 524 (3 نسخة)]</w:t>
      </w:r>
    </w:p>
    <w:p>
      <w:pPr>
        <w:pStyle w:val="BookText"/>
      </w:pPr>
      <w:r>
        <w:rPr>
          <w:rFonts w:ascii="IRNazanin" w:hAnsi="IRNazanin" w:eastAsia="IRNazanin" w:cs="IRNazanin"/>
          <w:lang w:bidi="fa-IR"/>
          <w:color w:val="111111"/>
          <w:sz w:val="28"/>
          <w:szCs w:val="28"/>
          <w:rtl/>
        </w:rPr>
        <w:t xml:space="preserve">40353 .بغداد؛ دار المخطوطات؛ رقم المخطوط: 641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الحاج محمّد ،تا :1095ه- 484 ص ، 25 س ، 2013سم [المتحف العراقي - ف:</w:t>
      </w:r>
    </w:p>
    <w:p>
      <w:pPr>
        <w:pStyle w:val="BookText"/>
      </w:pPr>
      <w:r>
        <w:rPr>
          <w:rFonts w:ascii="Amiri" w:hAnsi="Amiri" w:eastAsia="Amiri" w:cs="Amiri"/>
          <w:lang w:bidi="ar-SA"/>
          <w:color w:val="111111"/>
          <w:sz w:val="28"/>
          <w:szCs w:val="28"/>
          <w:rtl/>
        </w:rPr>
        <w:t xml:space="preserve">اللغوية - 48]</w:t>
      </w:r>
    </w:p>
    <w:p>
      <w:pPr>
        <w:pStyle w:val="BookText"/>
      </w:pPr>
      <w:r>
        <w:rPr>
          <w:rFonts w:ascii="Times New Roman" w:hAnsi="Times New Roman" w:eastAsia="Times New Roman" w:cs="Times New Roman"/>
          <w:lang w:val="en-US" w:bidi="en-US"/>
          <w:color w:val="111111"/>
          <w:sz w:val="28"/>
          <w:szCs w:val="28"/>
          <w:rtl/>
        </w:rPr>
        <w:t xml:space="preserve">40354.</w:t>
      </w:r>
    </w:p>
    <w:p>
      <w:pPr>
        <w:pStyle w:val="BookText"/>
      </w:pPr>
      <w:r>
        <w:rPr>
          <w:rFonts w:ascii="Amiri" w:hAnsi="Amiri" w:eastAsia="Amiri" w:cs="Amiri"/>
          <w:lang w:bidi="ar-SA"/>
          <w:color w:val="111111"/>
          <w:sz w:val="28"/>
          <w:szCs w:val="28"/>
          <w:rtl/>
        </w:rPr>
        <w:t xml:space="preserve">النجف الأشرف؛ مكتبة الإمام الخوئي؛ رقم المخطوط: 74</w:t>
      </w:r>
    </w:p>
    <w:p>
      <w:pPr>
        <w:pStyle w:val="BookText"/>
      </w:pPr>
      <w:r>
        <w:rPr>
          <w:rFonts w:ascii="IRNazanin" w:hAnsi="IRNazanin" w:eastAsia="IRNazanin" w:cs="IRNazanin"/>
          <w:lang w:bidi="fa-IR"/>
          <w:color w:val="111111"/>
          <w:sz w:val="28"/>
          <w:szCs w:val="28"/>
          <w:rtl/>
        </w:rPr>
        <w:t xml:space="preserve">أوّلها: مطابق؛ آخرها :وصلّ على خير الوسائط بعد والمركبات والبسائط صلاة تدعوه إلى شفاعتي وعلى آله وصحبه الذين هم بعبوديتي لهم افتخاري وبراعتي أمين نسخ کا محمّد هداية بن علي تا آخر ربيع الآخر 1163ه- 250ق، 31س، 3016سم</w:t>
      </w:r>
    </w:p>
    <w:p>
      <w:pPr>
        <w:pStyle w:val="BookText"/>
      </w:pPr>
      <w:r>
        <w:rPr>
          <w:rFonts w:ascii="IRNazanin" w:hAnsi="IRNazanin" w:eastAsia="IRNazanin" w:cs="IRNazanin"/>
          <w:lang w:bidi="fa-IR"/>
          <w:color w:val="111111"/>
          <w:sz w:val="28"/>
          <w:szCs w:val="28"/>
          <w:rtl/>
        </w:rPr>
        <w:t xml:space="preserve">[ف: 1-149]</w:t>
      </w:r>
    </w:p>
    <w:p>
      <w:pPr>
        <w:pStyle w:val="BookText"/>
      </w:pPr>
      <w:r>
        <w:rPr>
          <w:rFonts w:ascii="Amiri" w:hAnsi="Amiri" w:eastAsia="Amiri" w:cs="Amiri"/>
          <w:lang w:bidi="ar-SA"/>
          <w:color w:val="111111"/>
          <w:sz w:val="28"/>
          <w:szCs w:val="28"/>
          <w:rtl/>
        </w:rPr>
        <w:t xml:space="preserve">40355 .النجف الأشرف؛ مؤسسة كاشف الغطاء العامة؛ رقم المخطوط : 4540</w:t>
      </w:r>
    </w:p>
    <w:p>
      <w:pPr>
        <w:pStyle w:val="BookText"/>
      </w:pPr>
      <w:r>
        <w:rPr>
          <w:rFonts w:ascii="IRNazanin" w:hAnsi="IRNazanin" w:eastAsia="IRNazanin" w:cs="IRNazanin"/>
          <w:lang w:bidi="fa-IR"/>
          <w:color w:val="111111"/>
          <w:sz w:val="28"/>
          <w:szCs w:val="28"/>
          <w:rtl/>
        </w:rPr>
        <w:t xml:space="preserve">کا :عمر بن حسن بن یوسف ،تا: مجهول؛ 219 ص [ف: 1-249]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8262_52838"/>
    <w:bookmarkEnd w:id="17"/>
    <w:p>
      <w:pPr>
        <w:pStyle w:val="Heading2"/>
      </w:pPr>
      <w:bookmarkStart w:id="719" w:name="_Toc38"/>
      <w:r>
        <w:t>شرح الكافية / نحو - عربي</w:t>
      </w:r>
      <w:bookmarkEnd w:id="719"/>
    </w:p>
    <w:p>
      <w:pPr>
        <w:pStyle w:val="BookText"/>
      </w:pPr>
      <w:r>
        <w:rPr>
          <w:rFonts w:ascii="Amiri" w:hAnsi="Amiri" w:eastAsia="Amiri" w:cs="Amiri"/>
          <w:lang w:bidi="ar-SA"/>
          <w:color w:val="111111"/>
          <w:sz w:val="28"/>
          <w:szCs w:val="28"/>
          <w:rtl/>
        </w:rPr>
        <w:t xml:space="preserve">ابن المؤيد ،محمّد بن عزّ الدين ( - 973 ه-)</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pStyle w:val="BookText"/>
      </w:pPr>
      <w:r>
        <w:rPr>
          <w:rFonts w:ascii="Amiri" w:hAnsi="Amiri" w:eastAsia="Amiri" w:cs="Amiri"/>
          <w:lang w:bidi="ar-SA"/>
          <w:color w:val="111111"/>
          <w:sz w:val="28"/>
          <w:szCs w:val="28"/>
          <w:rtl/>
        </w:rPr>
        <w:t xml:space="preserve">40356 .بغداد؛ مكتبة عبد الوهاب نيازي؛ رقم المخطوط: 3818</w:t>
      </w:r>
    </w:p>
    <w:p>
      <w:pPr>
        <w:pStyle w:val="BookText"/>
      </w:pPr>
      <w:r>
        <w:rPr>
          <w:rFonts w:ascii="Amiri" w:hAnsi="Amiri" w:eastAsia="Amiri" w:cs="Amiri"/>
          <w:lang w:bidi="ar-SA"/>
          <w:color w:val="111111"/>
          <w:sz w:val="28"/>
          <w:szCs w:val="28"/>
          <w:rtl/>
        </w:rPr>
        <w:t xml:space="preserve">أوّلها: اعلم أن لفظ «النحو» له حقيقتان، لغوية، واصطلاحية</w:t>
      </w:r>
    </w:p>
    <w:p>
      <w:pPr>
        <w:pStyle w:val="BookText"/>
      </w:pPr>
      <w:r>
        <w:rPr>
          <w:rFonts w:ascii="IRNazanin" w:hAnsi="IRNazanin" w:eastAsia="IRNazanin" w:cs="IRNazanin"/>
          <w:lang w:bidi="fa-IR"/>
          <w:color w:val="111111"/>
          <w:sz w:val="28"/>
          <w:szCs w:val="28"/>
          <w:rtl/>
        </w:rPr>
        <w:t xml:space="preserve">کا :مجهول ،تا: 1045ه- 263 ص 22 س، 2015سم [ف: 54]</w:t>
      </w:r>
    </w:p>
    <w:p>
      <w:pPr>
        <w:pStyle w:val="Heading2"/>
      </w:pPr>
      <w:bookmarkStart w:id="720" w:name="_Toc39"/>
      <w:r>
        <w:t>شرح الكافية / نحو - فارسي</w:t>
      </w:r>
      <w:bookmarkEnd w:id="720"/>
    </w:p>
    <w:p>
      <w:pPr>
        <w:pStyle w:val="BookText"/>
      </w:pPr>
      <w:r>
        <w:rPr>
          <w:rFonts w:ascii="Amiri" w:hAnsi="Amiri" w:eastAsia="Amiri" w:cs="Amiri"/>
          <w:lang w:bidi="ar-SA"/>
          <w:color w:val="111111"/>
          <w:sz w:val="28"/>
          <w:szCs w:val="28"/>
          <w:rtl/>
        </w:rPr>
        <w:t xml:space="preserve">المازندراني، علي</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w:t>
      </w:r>
    </w:p>
    <w:p>
      <w:pPr>
        <w:pStyle w:val="BookText"/>
      </w:pPr>
      <w:r>
        <w:rPr>
          <w:rFonts w:ascii="Times New Roman" w:hAnsi="Times New Roman" w:eastAsia="Times New Roman" w:cs="Times New Roman"/>
          <w:lang w:val="en-US" w:bidi="en-US"/>
          <w:color w:val="111111"/>
          <w:sz w:val="28"/>
          <w:szCs w:val="28"/>
          <w:rtl/>
        </w:rPr>
        <w:t xml:space="preserve">40357.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أوّلها: ثنا وستایش مر واجبی را که رافع درجه عارفین است وخافض منازل جاحدين است و باعث انبیاء اولین و آخرین است و ناصب ائمه هادین است ... اما بعد فيقول ... علي المازندراني كتبت للاخ الاعز ... كمال الدين الحسيني المازندراني شرحاً للكافية</w:t>
      </w:r>
    </w:p>
    <w:p>
      <w:pPr>
        <w:pStyle w:val="BookText"/>
      </w:pPr>
      <w:r>
        <w:rPr>
          <w:rFonts w:ascii="Amiri" w:hAnsi="Amiri" w:eastAsia="Amiri" w:cs="Amiri"/>
          <w:lang w:bidi="ar-SA"/>
          <w:color w:val="111111"/>
          <w:sz w:val="28"/>
          <w:szCs w:val="28"/>
          <w:rtl/>
        </w:rPr>
        <w:t xml:space="preserve">الوافية</w:t>
      </w:r>
    </w:p>
    <w:p>
      <w:pPr>
        <w:pStyle w:val="BookText"/>
      </w:pPr>
      <w:r>
        <w:rPr>
          <w:rFonts w:ascii="IRNazanin" w:hAnsi="IRNazanin" w:eastAsia="IRNazanin" w:cs="IRNazanin"/>
          <w:lang w:bidi="fa-IR"/>
          <w:color w:val="111111"/>
          <w:sz w:val="28"/>
          <w:szCs w:val="28"/>
          <w:rtl/>
        </w:rPr>
        <w:t xml:space="preserve">نسخ ،کا :مجهول ،تا: القرن 11ه- ناقصة: الآخر؛ ضمن مجموعة 567. [ف: 2-455]</w:t>
      </w:r>
    </w:p>
    <w:p>
      <w:pPr>
        <w:pStyle w:val="Heading2"/>
      </w:pPr>
      <w:bookmarkStart w:id="721" w:name="_Toc40"/>
      <w:r>
        <w:t>شرح الكافية / نحو - عربي</w:t>
      </w:r>
      <w:bookmarkEnd w:id="721"/>
    </w:p>
    <w:p>
      <w:pPr>
        <w:pStyle w:val="BookText"/>
      </w:pPr>
      <w:r>
        <w:rPr>
          <w:rFonts w:ascii="Amiri" w:hAnsi="Amiri" w:eastAsia="Amiri" w:cs="Amiri"/>
          <w:lang w:bidi="ar-SA"/>
          <w:color w:val="111111"/>
          <w:sz w:val="28"/>
          <w:szCs w:val="28"/>
          <w:rtl/>
        </w:rPr>
        <w:t xml:space="preserve">الكوفي، عبد الحكيم بن شمس الدين</w:t>
      </w:r>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8262_52842"/>
    <w:bookmarkEnd w:id="18"/>
    <w:p>
      <w:pPr>
        <w:pStyle w:val="BookText"/>
      </w:pPr>
      <w:r>
        <w:rPr>
          <w:rFonts w:ascii="Amiri" w:hAnsi="Amiri" w:eastAsia="Amiri" w:cs="Amiri"/>
          <w:lang w:bidi="ar-SA"/>
          <w:color w:val="111111"/>
          <w:sz w:val="28"/>
          <w:szCs w:val="28"/>
          <w:rtl/>
        </w:rPr>
        <w:t xml:space="preserve">40358 .النجف الأشرف؛ مكتبة آية الله الحكيم العامة؛ رقم المخطوط: 2446</w:t>
      </w:r>
    </w:p>
    <w:p>
      <w:pPr>
        <w:pStyle w:val="BookText"/>
      </w:pPr>
      <w:r>
        <w:rPr>
          <w:rFonts w:ascii="IRNazanin" w:hAnsi="IRNazanin" w:eastAsia="IRNazanin" w:cs="IRNazanin"/>
          <w:lang w:bidi="fa-IR"/>
          <w:color w:val="111111"/>
          <w:sz w:val="28"/>
          <w:szCs w:val="28"/>
          <w:rtl/>
        </w:rPr>
        <w:t xml:space="preserve">کا :مجهول ،تا: 1189 ه-؛ 164 ص 19س، 14*21 سم [معجم المخطوطات النجفية: 514]</w:t>
      </w:r>
    </w:p>
    <w:p>
      <w:pPr>
        <w:pStyle w:val="Heading2"/>
      </w:pPr>
      <w:bookmarkStart w:id="722" w:name="_Toc41"/>
      <w:r>
        <w:t>شرح الكافية / نحو - عربي</w:t>
      </w:r>
      <w:bookmarkEnd w:id="722"/>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الادب في علم كلام العرب ؛</w:t>
      </w:r>
    </w:p>
    <w:p>
      <w:pPr>
        <w:pStyle w:val="BookText"/>
      </w:pPr>
      <w:r>
        <w:rPr>
          <w:rFonts w:ascii="IRNazanin" w:hAnsi="IRNazanin" w:eastAsia="IRNazanin" w:cs="IRNazanin"/>
          <w:lang w:bidi="fa-IR"/>
          <w:color w:val="111111"/>
          <w:sz w:val="28"/>
          <w:szCs w:val="28"/>
          <w:rtl/>
        </w:rPr>
        <w:t xml:space="preserve">ابن الحاجب عثمان بن عمر (646-570ه-)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40359 .النجف الأشرف؛ مكتبة آية الله الحكيم العامة؛ رقم المخطوط : 1598</w:t>
      </w:r>
    </w:p>
    <w:p>
      <w:pPr>
        <w:pStyle w:val="BookText"/>
      </w:pPr>
      <w:r>
        <w:rPr>
          <w:rFonts w:ascii="Amiri" w:hAnsi="Amiri" w:eastAsia="Amiri" w:cs="Amiri"/>
          <w:lang w:bidi="ar-SA"/>
          <w:color w:val="111111"/>
          <w:sz w:val="28"/>
          <w:szCs w:val="28"/>
          <w:rtl/>
        </w:rPr>
        <w:t xml:space="preserve">كا :محمّد بن محمّد بن يوسف الحافظ؛ تا :685ه-؛ ناقصة :الأول؛ 142 ص 25س،</w:t>
      </w:r>
    </w:p>
    <w:p>
      <w:pPr>
        <w:pStyle w:val="BookText"/>
      </w:pPr>
      <w:r>
        <w:rPr>
          <w:rFonts w:ascii="Amiri" w:hAnsi="Amiri" w:eastAsia="Amiri" w:cs="Amiri"/>
          <w:lang w:bidi="ar-SA"/>
          <w:color w:val="111111"/>
          <w:sz w:val="28"/>
          <w:szCs w:val="28"/>
          <w:rtl/>
        </w:rPr>
        <w:t xml:space="preserve">1734سم [معجم المخطوطات النجفية: 514]</w:t>
      </w:r>
    </w:p>
    <w:p>
      <w:pPr>
        <w:pStyle w:val="BookText"/>
      </w:pPr>
      <w:r>
        <w:rPr>
          <w:rFonts w:ascii="Times New Roman" w:hAnsi="Times New Roman" w:eastAsia="Times New Roman" w:cs="Times New Roman"/>
          <w:lang w:val="en-US" w:bidi="en-US"/>
          <w:color w:val="111111"/>
          <w:sz w:val="28"/>
          <w:szCs w:val="28"/>
          <w:rtl/>
        </w:rPr>
        <w:t xml:space="preserve">40360.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14/7</w:t>
      </w:r>
    </w:p>
    <w:p>
      <w:pPr>
        <w:pStyle w:val="BookText"/>
      </w:pPr>
      <w:r>
        <w:rPr>
          <w:rFonts w:ascii="Amiri" w:hAnsi="Amiri" w:eastAsia="Amiri" w:cs="Amiri"/>
          <w:lang w:bidi="ar-SA"/>
          <w:color w:val="111111"/>
          <w:sz w:val="28"/>
          <w:szCs w:val="28"/>
          <w:rtl/>
        </w:rPr>
        <w:t xml:space="preserve">أوّلها: قوله لفظ يشمل الكلمة وغيرها</w:t>
      </w:r>
    </w:p>
    <w:p>
      <w:pPr>
        <w:pStyle w:val="BookText"/>
      </w:pPr>
      <w:r>
        <w:rPr>
          <w:rFonts w:ascii="IRNazanin" w:hAnsi="IRNazanin" w:eastAsia="IRNazanin" w:cs="IRNazanin"/>
          <w:lang w:bidi="fa-IR"/>
          <w:color w:val="111111"/>
          <w:sz w:val="28"/>
          <w:szCs w:val="28"/>
          <w:rtl/>
        </w:rPr>
        <w:t xml:space="preserve">كا :إبراهيم بن دوبر بن حسين القاضي الروياني ،تا: 699ه- تبریز (مدرسه شریفه)؛</w:t>
      </w:r>
    </w:p>
    <w:p>
      <w:pPr>
        <w:pStyle w:val="BookText"/>
      </w:pPr>
      <w:r>
        <w:rPr>
          <w:rFonts w:ascii="Amiri" w:hAnsi="Amiri" w:eastAsia="Amiri" w:cs="Amiri"/>
          <w:lang w:bidi="ar-SA"/>
          <w:color w:val="111111"/>
          <w:sz w:val="28"/>
          <w:szCs w:val="28"/>
          <w:rtl/>
        </w:rPr>
        <w:t xml:space="preserve">118 ق، 1316سم [الأوقاف العامة - موصل: 3-67]</w:t>
      </w:r>
    </w:p>
    <w:p>
      <w:pPr>
        <w:pStyle w:val="BookText"/>
      </w:pPr>
      <w:r>
        <w:rPr>
          <w:rFonts w:ascii="Amiri" w:hAnsi="Amiri" w:eastAsia="Amiri" w:cs="Amiri"/>
          <w:lang w:bidi="ar-SA"/>
          <w:color w:val="111111"/>
          <w:sz w:val="28"/>
          <w:szCs w:val="28"/>
          <w:rtl/>
        </w:rPr>
        <w:t xml:space="preserve">40361 . النجف الأشرف العتبة العلوية؛ رقم المخطوط 1000</w:t>
      </w:r>
    </w:p>
    <w:p>
      <w:pPr>
        <w:pStyle w:val="BookText"/>
      </w:pPr>
      <w:r>
        <w:rPr>
          <w:rFonts w:ascii="Amiri" w:hAnsi="Amiri" w:eastAsia="Amiri" w:cs="Amiri"/>
          <w:lang w:bidi="ar-SA"/>
          <w:color w:val="111111"/>
          <w:sz w:val="28"/>
          <w:szCs w:val="28"/>
          <w:rtl/>
        </w:rPr>
        <w:t xml:space="preserve">أوّلها :وضموا ما بعد الساكن لرفع هذا الالتباس ولذلك ضموا ما بعد الثاني؛ آخرها :... للكلمه عند عروض حذفه اعتبار الحايز عد عروض للحذف.</w:t>
      </w:r>
    </w:p>
    <w:p>
      <w:pPr>
        <w:pStyle w:val="BookText"/>
      </w:pPr>
      <w:r>
        <w:rPr>
          <w:rFonts w:ascii="IRNazanin" w:hAnsi="IRNazanin" w:eastAsia="IRNazanin" w:cs="IRNazanin"/>
          <w:lang w:bidi="fa-IR"/>
          <w:color w:val="111111"/>
          <w:sz w:val="28"/>
          <w:szCs w:val="28"/>
          <w:rtl/>
        </w:rPr>
        <w:t xml:space="preserve">نسخ تعليق فكا :علي بن عبد الحميد بن يحيی ،تا: 19 رمضان 756ه- النجف الأشرف؛</w:t>
      </w:r>
    </w:p>
    <w:p>
      <w:pPr>
        <w:pStyle w:val="BookText"/>
      </w:pPr>
      <w:r>
        <w:rPr>
          <w:rFonts w:ascii="Amiri" w:hAnsi="Amiri" w:eastAsia="Amiri" w:cs="Amiri"/>
          <w:lang w:bidi="ar-SA"/>
          <w:color w:val="111111"/>
          <w:sz w:val="28"/>
          <w:szCs w:val="28"/>
          <w:rtl/>
        </w:rPr>
        <w:t xml:space="preserve">ناقصة :الأوّل التسلسل المخزني: 11/1/375؛ 182 ص 23 س، 1811سم [ف: 2-253]</w:t>
      </w:r>
    </w:p>
    <w:p>
      <w:pPr>
        <w:pStyle w:val="BookText"/>
      </w:pPr>
      <w:r>
        <w:rPr>
          <w:rFonts w:ascii="IRNazanin" w:hAnsi="IRNazanin" w:eastAsia="IRNazanin" w:cs="IRNazanin"/>
          <w:lang w:bidi="fa-IR"/>
          <w:color w:val="111111"/>
          <w:sz w:val="28"/>
          <w:szCs w:val="28"/>
          <w:rtl/>
        </w:rPr>
        <w:t xml:space="preserve">40362 .بغداد؛ دار المخطوطات؛ رقم المخطوط: 1914</w:t>
      </w:r>
    </w:p>
    <w:p>
      <w:pPr>
        <w:pStyle w:val="BookText"/>
      </w:pPr>
      <w:r>
        <w:rPr>
          <w:rFonts w:ascii="IRNazanin" w:hAnsi="IRNazanin" w:eastAsia="IRNazanin" w:cs="IRNazanin"/>
          <w:lang w:bidi="fa-IR"/>
          <w:color w:val="111111"/>
          <w:sz w:val="28"/>
          <w:szCs w:val="28"/>
          <w:rtl/>
        </w:rPr>
        <w:t xml:space="preserve">کا :مجهول ،تا: 1053ه- 338 ص 21 س ، 15 22/5سم [المتحف العراقي - ف: اللغوية - 49]</w:t>
      </w:r>
    </w:p>
    <w:p>
      <w:pPr>
        <w:pStyle w:val="BookText"/>
      </w:pPr>
      <w:r>
        <w:rPr>
          <w:rFonts w:ascii="Amiri" w:hAnsi="Amiri" w:eastAsia="Amiri" w:cs="Amiri"/>
          <w:lang w:bidi="ar-SA"/>
          <w:color w:val="111111"/>
          <w:sz w:val="28"/>
          <w:szCs w:val="28"/>
          <w:rtl/>
        </w:rPr>
        <w:t xml:space="preserve">40363 . النجف الأشرف؛ مدرسة الشربياني؛ رقم المخطوط : 17</w:t>
      </w:r>
    </w:p>
    <w:p>
      <w:pPr>
        <w:pStyle w:val="BookText"/>
      </w:pPr>
      <w:r>
        <w:rPr>
          <w:rFonts w:ascii="Amiri" w:hAnsi="Amiri" w:eastAsia="Amiri" w:cs="Amiri"/>
          <w:lang w:bidi="ar-SA"/>
          <w:color w:val="111111"/>
          <w:sz w:val="28"/>
          <w:szCs w:val="28"/>
          <w:rtl/>
        </w:rPr>
        <w:t xml:space="preserve">آخرها: ضحوة يوم الاثنين غرة شهر صفر سنة 1061 كتبه العبد شيخ هدايت الله بن أحمد بن عبد الله المعروف بالبسطامي</w:t>
      </w:r>
    </w:p>
    <w:p>
      <w:pPr>
        <w:pStyle w:val="BookText"/>
      </w:pPr>
      <w:r>
        <w:rPr>
          <w:rFonts w:ascii="Amiri" w:hAnsi="Amiri" w:eastAsia="Amiri" w:cs="Amiri"/>
          <w:lang w:bidi="ar-SA"/>
          <w:color w:val="111111"/>
          <w:sz w:val="28"/>
          <w:szCs w:val="28"/>
          <w:rtl/>
        </w:rPr>
        <w:t xml:space="preserve">كا :شيخ هدايت الله بن أحمد بن عبد الله المعروف بالبسطامي، تا: صفر 1061ه-</w:t>
      </w:r>
    </w:p>
    <w:p>
      <w:pPr>
        <w:pStyle w:val="BookText"/>
      </w:pPr>
      <w:r>
        <w:rPr>
          <w:rFonts w:ascii="IRNazanin" w:hAnsi="IRNazanin" w:eastAsia="IRNazanin" w:cs="IRNazanin"/>
          <w:lang w:bidi="fa-IR"/>
          <w:color w:val="111111"/>
          <w:sz w:val="28"/>
          <w:szCs w:val="28"/>
          <w:rtl/>
        </w:rPr>
        <w:t xml:space="preserve">402 ص 18س، 2513سم [الموسم: 6-449]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262_52847"/>
    <w:bookmarkEnd w:id="19"/>
    <w:p>
      <w:pPr>
        <w:pStyle w:val="BookText"/>
      </w:pPr>
      <w:r>
        <w:rPr>
          <w:rFonts w:ascii="Times New Roman" w:hAnsi="Times New Roman" w:eastAsia="Times New Roman" w:cs="Times New Roman"/>
          <w:lang w:val="en-US" w:bidi="en-US"/>
          <w:color w:val="111111"/>
          <w:sz w:val="28"/>
          <w:szCs w:val="28"/>
          <w:rtl/>
        </w:rPr>
        <w:t xml:space="preserve">40364.</w:t>
      </w:r>
    </w:p>
    <w:p>
      <w:pPr>
        <w:pStyle w:val="BookText"/>
      </w:pPr>
      <w:r>
        <w:rPr>
          <w:rFonts w:ascii="IRNazanin" w:hAnsi="IRNazanin" w:eastAsia="IRNazanin" w:cs="IRNazanin"/>
          <w:lang w:bidi="fa-IR"/>
          <w:color w:val="111111"/>
          <w:sz w:val="28"/>
          <w:szCs w:val="28"/>
          <w:rtl/>
        </w:rPr>
        <w:t xml:space="preserve">بغداد؛ دار المخطوطات؛ رقم المخطوط : 3902</w:t>
      </w:r>
    </w:p>
    <w:p>
      <w:pPr>
        <w:pStyle w:val="BookText"/>
      </w:pPr>
      <w:r>
        <w:rPr>
          <w:rFonts w:ascii="Amiri" w:hAnsi="Amiri" w:eastAsia="Amiri" w:cs="Amiri"/>
          <w:lang w:bidi="ar-SA"/>
          <w:color w:val="111111"/>
          <w:sz w:val="28"/>
          <w:szCs w:val="28"/>
          <w:rtl/>
        </w:rPr>
        <w:t xml:space="preserve">كا :السيد حسن بن السيد عبدالغني بن السيد فيض الله ،تا: 1286ق؛ ناقصة: الأوّل؛</w:t>
      </w:r>
    </w:p>
    <w:p>
      <w:pPr>
        <w:pStyle w:val="BookText"/>
      </w:pPr>
      <w:r>
        <w:rPr>
          <w:rFonts w:ascii="Amiri" w:hAnsi="Amiri" w:eastAsia="Amiri" w:cs="Amiri"/>
          <w:lang w:bidi="ar-SA"/>
          <w:color w:val="111111"/>
          <w:sz w:val="28"/>
          <w:szCs w:val="28"/>
          <w:rtl/>
        </w:rPr>
        <w:t xml:space="preserve">376 ص 11، 15/5*22سم [المتحف العراقي - ف: اللغوية -48]</w:t>
      </w:r>
    </w:p>
    <w:p>
      <w:pPr>
        <w:pStyle w:val="BookText"/>
      </w:pPr>
      <w:r>
        <w:rPr>
          <w:rFonts w:ascii="Times New Roman" w:hAnsi="Times New Roman" w:eastAsia="Times New Roman" w:cs="Times New Roman"/>
          <w:lang w:val="en-US" w:bidi="en-US"/>
          <w:color w:val="111111"/>
          <w:sz w:val="28"/>
          <w:szCs w:val="28"/>
          <w:rtl/>
        </w:rPr>
        <w:t xml:space="preserve">40365.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11/10</w:t>
      </w:r>
    </w:p>
    <w:p>
      <w:pPr>
        <w:pStyle w:val="BookText"/>
      </w:pPr>
      <w:r>
        <w:rPr>
          <w:rFonts w:ascii="IRNazanin" w:hAnsi="IRNazanin" w:eastAsia="IRNazanin" w:cs="IRNazanin"/>
          <w:lang w:bidi="fa-IR"/>
          <w:color w:val="111111"/>
          <w:sz w:val="28"/>
          <w:szCs w:val="28"/>
          <w:rtl/>
        </w:rPr>
        <w:t xml:space="preserve">کا :مجهول، تا: مجهول ن؛اقصة: الأوّل؛ نقص من أوّله؛ 310ق، 22016سم [الأوقاف</w:t>
      </w:r>
    </w:p>
    <w:p>
      <w:pPr>
        <w:pStyle w:val="BookText"/>
      </w:pPr>
      <w:r>
        <w:rPr>
          <w:rFonts w:ascii="Amiri" w:hAnsi="Amiri" w:eastAsia="Amiri" w:cs="Amiri"/>
          <w:lang w:bidi="ar-SA"/>
          <w:color w:val="111111"/>
          <w:sz w:val="28"/>
          <w:szCs w:val="28"/>
          <w:rtl/>
        </w:rPr>
        <w:t xml:space="preserve">العامة - موصل: 8-273]</w:t>
      </w:r>
    </w:p>
    <w:p>
      <w:pPr>
        <w:pStyle w:val="BookText"/>
      </w:pPr>
      <w:r>
        <w:rPr>
          <w:rFonts w:ascii="Amiri" w:hAnsi="Amiri" w:eastAsia="Amiri" w:cs="Amiri"/>
          <w:lang w:bidi="ar-SA"/>
          <w:color w:val="111111"/>
          <w:sz w:val="28"/>
          <w:szCs w:val="28"/>
          <w:rtl/>
        </w:rPr>
        <w:t xml:space="preserve">40366 .الموصل؛ مدرسة الحاج زكريا ( في الأوقاف العامة)؛ رقم المخطوط: 11/11</w:t>
      </w:r>
    </w:p>
    <w:p>
      <w:pPr>
        <w:pStyle w:val="BookText"/>
      </w:pPr>
      <w:r>
        <w:rPr>
          <w:rFonts w:ascii="IRNazanin" w:hAnsi="IRNazanin" w:eastAsia="IRNazanin" w:cs="IRNazanin"/>
          <w:lang w:bidi="fa-IR"/>
          <w:color w:val="111111"/>
          <w:sz w:val="28"/>
          <w:szCs w:val="28"/>
          <w:rtl/>
        </w:rPr>
        <w:t xml:space="preserve">کا :مجهول، تا :مجهول؛ ناقصة :الأوّل؛ 255ق ، 2114سم [الأوقاف العامة-موصل: 8-274]</w:t>
      </w:r>
    </w:p>
    <w:p>
      <w:pPr>
        <w:pStyle w:val="BookText"/>
      </w:pPr>
      <w:r>
        <w:rPr>
          <w:rFonts w:ascii="Times New Roman" w:hAnsi="Times New Roman" w:eastAsia="Times New Roman" w:cs="Times New Roman"/>
          <w:lang w:val="en-US" w:bidi="en-US"/>
          <w:color w:val="111111"/>
          <w:sz w:val="28"/>
          <w:szCs w:val="28"/>
          <w:rtl/>
        </w:rPr>
        <w:t xml:space="preserve">40367.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3155</w:t>
      </w:r>
    </w:p>
    <w:p>
      <w:pPr>
        <w:pStyle w:val="BookText"/>
      </w:pPr>
      <w:r>
        <w:rPr>
          <w:rFonts w:ascii="IRNazanin" w:hAnsi="IRNazanin" w:eastAsia="IRNazanin" w:cs="IRNazanin"/>
          <w:lang w:bidi="fa-IR"/>
          <w:color w:val="111111"/>
          <w:sz w:val="28"/>
          <w:szCs w:val="28"/>
          <w:rtl/>
        </w:rPr>
        <w:t xml:space="preserve">کا:مجهول ،تا :مجهول؛ ناقصة: الأوّل والآخر؛ 144 ص 19 س 2217سم [معجم</w:t>
      </w:r>
    </w:p>
    <w:p>
      <w:pPr>
        <w:pStyle w:val="BookText"/>
      </w:pPr>
      <w:r>
        <w:rPr>
          <w:rFonts w:ascii="Amiri" w:hAnsi="Amiri" w:eastAsia="Amiri" w:cs="Amiri"/>
          <w:lang w:bidi="ar-SA"/>
          <w:color w:val="111111"/>
          <w:sz w:val="28"/>
          <w:szCs w:val="28"/>
          <w:rtl/>
        </w:rPr>
        <w:t xml:space="preserve">المخطوطات النجفية 514]</w:t>
      </w:r>
    </w:p>
    <w:p>
      <w:pPr>
        <w:pStyle w:val="BookText"/>
      </w:pPr>
      <w:r>
        <w:rPr>
          <w:rFonts w:ascii="Amiri" w:hAnsi="Amiri" w:eastAsia="Amiri" w:cs="Amiri"/>
          <w:lang w:bidi="ar-SA"/>
          <w:color w:val="111111"/>
          <w:sz w:val="28"/>
          <w:szCs w:val="28"/>
          <w:rtl/>
        </w:rPr>
        <w:t xml:space="preserve">40368 . النجف الأشرف؛ مكتبة آية الله الحكيم العامة؛ رقم المخطوط : 1457</w:t>
      </w:r>
    </w:p>
    <w:p>
      <w:pPr>
        <w:pStyle w:val="BookText"/>
      </w:pPr>
      <w:r>
        <w:rPr>
          <w:rFonts w:ascii="IRNazanin" w:hAnsi="IRNazanin" w:eastAsia="IRNazanin" w:cs="IRNazanin"/>
          <w:lang w:bidi="fa-IR"/>
          <w:color w:val="111111"/>
          <w:sz w:val="28"/>
          <w:szCs w:val="28"/>
          <w:rtl/>
        </w:rPr>
        <w:t xml:space="preserve">کا: مجهول ،تا :مجهول؛ 11 ص 21 س 1912سم [معجم المخطوطات النجفية : 514]</w:t>
      </w:r>
    </w:p>
    <w:p>
      <w:pPr>
        <w:pStyle w:val="BookText"/>
      </w:pPr>
      <w:r>
        <w:rPr>
          <w:rFonts w:ascii="Times New Roman" w:hAnsi="Times New Roman" w:eastAsia="Times New Roman" w:cs="Times New Roman"/>
          <w:lang w:val="en-US" w:bidi="en-US"/>
          <w:color w:val="111111"/>
          <w:sz w:val="28"/>
          <w:szCs w:val="28"/>
          <w:rtl/>
        </w:rPr>
        <w:t xml:space="preserve">40369.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2392</w:t>
      </w:r>
    </w:p>
    <w:p>
      <w:pPr>
        <w:pStyle w:val="BookText"/>
      </w:pPr>
      <w:r>
        <w:rPr>
          <w:rFonts w:ascii="IRNazanin" w:hAnsi="IRNazanin" w:eastAsia="IRNazanin" w:cs="IRNazanin"/>
          <w:lang w:bidi="fa-IR"/>
          <w:color w:val="111111"/>
          <w:sz w:val="28"/>
          <w:szCs w:val="28"/>
          <w:rtl/>
        </w:rPr>
        <w:t xml:space="preserve">کا :مجهول ،تا :مجهول؛ ناقصة :الأوّل والآخر؛ 304 ص 15 س، 19/813/3سم [معجم المخطوطات النجفية 514]</w:t>
      </w:r>
    </w:p>
    <w:p>
      <w:pPr>
        <w:pStyle w:val="BookText"/>
      </w:pPr>
      <w:r>
        <w:rPr>
          <w:rFonts w:ascii="Amiri" w:hAnsi="Amiri" w:eastAsia="Amiri" w:cs="Amiri"/>
          <w:lang w:bidi="ar-SA"/>
          <w:color w:val="111111"/>
          <w:sz w:val="28"/>
          <w:szCs w:val="28"/>
          <w:rtl/>
        </w:rPr>
        <w:t xml:space="preserve">40370 النجف الأشرف؛ مؤسسة كاشف الغطاء العامة؛ رقم المخطوط: 7374</w:t>
      </w:r>
    </w:p>
    <w:p>
      <w:pPr>
        <w:pStyle w:val="BookText"/>
      </w:pPr>
      <w:r>
        <w:rPr>
          <w:rFonts w:ascii="IRNazanin" w:hAnsi="IRNazanin" w:eastAsia="IRNazanin" w:cs="IRNazanin"/>
          <w:lang w:bidi="fa-IR"/>
          <w:color w:val="111111"/>
          <w:sz w:val="28"/>
          <w:szCs w:val="28"/>
          <w:rtl/>
        </w:rPr>
        <w:t xml:space="preserve">کا :مجهول ،تا :مجهول؛ ناقصة: الأوّل؛ 82 ص [ف: 1-250]</w:t>
      </w:r>
    </w:p>
    <w:p>
      <w:pPr>
        <w:pStyle w:val="BookText"/>
      </w:pPr>
      <w:r>
        <w:rPr>
          <w:rFonts w:ascii="Amiri" w:hAnsi="Amiri" w:eastAsia="Amiri" w:cs="Amiri"/>
          <w:lang w:bidi="ar-SA"/>
          <w:color w:val="111111"/>
          <w:sz w:val="28"/>
          <w:szCs w:val="28"/>
          <w:rtl/>
        </w:rPr>
        <w:t xml:space="preserve">40371 النجف الأشرف؛ مؤسسة كاشف الغطاء العامة؛ رقم المخطوط : 6828</w:t>
      </w:r>
    </w:p>
    <w:p>
      <w:pPr>
        <w:pStyle w:val="BookText"/>
      </w:pPr>
      <w:r>
        <w:rPr>
          <w:rFonts w:ascii="IRNazanin" w:hAnsi="IRNazanin" w:eastAsia="IRNazanin" w:cs="IRNazanin"/>
          <w:lang w:bidi="fa-IR"/>
          <w:color w:val="111111"/>
          <w:sz w:val="28"/>
          <w:szCs w:val="28"/>
          <w:rtl/>
        </w:rPr>
        <w:t xml:space="preserve">کا :مجهول، تا :مجهول؛ ناقصة: الآخر؛ 500 ص [ف: 1-250]</w:t>
      </w:r>
    </w:p>
    <w:p>
      <w:pPr>
        <w:pStyle w:val="BookText"/>
      </w:pPr>
      <w:r>
        <w:rPr>
          <w:rFonts w:ascii="IRNazanin" w:hAnsi="IRNazanin" w:eastAsia="IRNazanin" w:cs="IRNazanin"/>
          <w:lang w:bidi="fa-IR"/>
          <w:color w:val="111111"/>
          <w:sz w:val="28"/>
          <w:szCs w:val="28"/>
          <w:rtl/>
        </w:rPr>
        <w:t xml:space="preserve">40372 .بغداد؛ دار المخطوطات؛ رقم المخطوط: 1820</w:t>
      </w:r>
    </w:p>
    <w:p>
      <w:pPr>
        <w:pStyle w:val="BookText"/>
      </w:pPr>
      <w:r>
        <w:rPr>
          <w:rFonts w:ascii="Amiri" w:hAnsi="Amiri" w:eastAsia="Amiri" w:cs="Amiri"/>
          <w:lang w:bidi="ar-SA"/>
          <w:color w:val="111111"/>
          <w:sz w:val="28"/>
          <w:szCs w:val="28"/>
          <w:rtl/>
        </w:rPr>
        <w:t xml:space="preserve">أوّلها: وانما لم يبدأ الشيخ رحمه الله في هذه الرسالة بحمده</w:t>
      </w:r>
    </w:p>
    <w:p>
      <w:pPr>
        <w:pStyle w:val="BookText"/>
      </w:pPr>
      <w:r>
        <w:rPr>
          <w:rFonts w:ascii="IRNazanin" w:hAnsi="IRNazanin" w:eastAsia="IRNazanin" w:cs="IRNazanin"/>
          <w:lang w:bidi="fa-IR"/>
          <w:color w:val="111111"/>
          <w:sz w:val="28"/>
          <w:szCs w:val="28"/>
          <w:rtl/>
        </w:rPr>
        <w:t xml:space="preserve">کا :مجهول ،تا :مجهول؛ 144 ص 17س 2013 سم [المتحف العراقي - ف: اللغوية-49]</w:t>
      </w:r>
    </w:p>
    <w:p>
      <w:pPr>
        <w:pStyle w:val="Heading2"/>
      </w:pPr>
      <w:bookmarkStart w:id="723" w:name="_Toc42"/>
      <w:r>
        <w:t>شرح الكافية / نحو - فارسي</w:t>
      </w:r>
      <w:bookmarkEnd w:id="723"/>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8262_52851"/>
    <w:bookmarkEnd w:id="20"/>
    <w:p>
      <w:pPr>
        <w:pStyle w:val="BookText"/>
      </w:pPr>
      <w:r>
        <w:rPr>
          <w:rFonts w:ascii="Times New Roman" w:hAnsi="Times New Roman" w:eastAsia="Times New Roman" w:cs="Times New Roman"/>
          <w:lang w:val="en-US" w:bidi="en-US"/>
          <w:color w:val="111111"/>
          <w:sz w:val="28"/>
          <w:szCs w:val="28"/>
          <w:rtl/>
        </w:rPr>
        <w:t xml:space="preserve">40373.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1184</w:t>
      </w:r>
    </w:p>
    <w:p>
      <w:pPr>
        <w:pStyle w:val="BookText"/>
      </w:pPr>
      <w:r>
        <w:rPr>
          <w:rFonts w:ascii="IRNazanin" w:hAnsi="IRNazanin" w:eastAsia="IRNazanin" w:cs="IRNazanin"/>
          <w:lang w:bidi="fa-IR"/>
          <w:color w:val="111111"/>
          <w:sz w:val="28"/>
          <w:szCs w:val="28"/>
          <w:rtl/>
        </w:rPr>
        <w:t xml:space="preserve">أوّلها :الكلمة لفظ وضع لمعنى مفرد كلمة در لغة بمعناى يك سخن است و کاهست که اطلاق کرده؛ آخرها: والمفتوح ما قبلها تقلب الفاً ونون تأكيد خفيفة. که مفتوح باشد</w:t>
      </w:r>
    </w:p>
    <w:p>
      <w:pPr>
        <w:pStyle w:val="BookText"/>
      </w:pPr>
      <w:r>
        <w:rPr>
          <w:rFonts w:ascii="IRNazanin" w:hAnsi="IRNazanin" w:eastAsia="IRNazanin" w:cs="IRNazanin"/>
          <w:lang w:bidi="fa-IR"/>
          <w:color w:val="111111"/>
          <w:sz w:val="28"/>
          <w:szCs w:val="28"/>
          <w:rtl/>
        </w:rPr>
        <w:t xml:space="preserve">ما قبل أو قلب کرد میشود آن نون تأكيد خفيفة بالف مثل اضربا در أضربن ثم.</w:t>
      </w:r>
    </w:p>
    <w:p>
      <w:pPr>
        <w:pStyle w:val="BookText"/>
      </w:pPr>
      <w:r>
        <w:rPr>
          <w:rFonts w:ascii="IRNazanin" w:hAnsi="IRNazanin" w:eastAsia="IRNazanin" w:cs="IRNazanin"/>
          <w:lang w:bidi="fa-IR"/>
          <w:color w:val="111111"/>
          <w:sz w:val="28"/>
          <w:szCs w:val="28"/>
          <w:rtl/>
        </w:rPr>
        <w:t xml:space="preserve">كا: علي ميرزا ابن مولانا حسین ،تا: 1104 ه- قزوين (مدرسة الالتفاتية)؛ 132ق، 15س 14310سم [ف: 3-159]</w:t>
      </w:r>
    </w:p>
    <w:p>
      <w:pPr>
        <w:pStyle w:val="BookText"/>
      </w:pPr>
      <w:r>
        <w:rPr>
          <w:rFonts w:ascii="Times New Roman" w:hAnsi="Times New Roman" w:eastAsia="Times New Roman" w:cs="Times New Roman"/>
          <w:lang w:val="en-US" w:bidi="en-US"/>
          <w:color w:val="111111"/>
          <w:sz w:val="28"/>
          <w:szCs w:val="28"/>
          <w:rtl/>
        </w:rPr>
        <w:t xml:space="preserve">40374.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/1333-1337</w:t>
      </w:r>
    </w:p>
    <w:p>
      <w:pPr>
        <w:pStyle w:val="BookText"/>
      </w:pPr>
      <w:r>
        <w:rPr>
          <w:rFonts w:ascii="IRNazanin" w:hAnsi="IRNazanin" w:eastAsia="IRNazanin" w:cs="IRNazanin"/>
          <w:lang w:bidi="fa-IR"/>
          <w:color w:val="111111"/>
          <w:sz w:val="28"/>
          <w:szCs w:val="28"/>
          <w:rtl/>
        </w:rPr>
        <w:t xml:space="preserve">کا :معروف ابن محمّد ورازي 0وراضي) ،تا: 1312ه- 138 ق، 18س، 2216سم [ف: 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الكافية البديعية في علوم البلاغة ومحاسن البديع - النتائج الألمعية في</w:t>
      </w:r>
    </w:p>
    <w:p>
      <w:pPr>
        <w:pStyle w:val="BookText"/>
      </w:pPr>
      <w:r>
        <w:rPr>
          <w:rFonts w:ascii="Amiri" w:hAnsi="Amiri" w:eastAsia="Amiri" w:cs="Amiri"/>
          <w:lang w:bidi="ar-SA"/>
          <w:color w:val="111111"/>
          <w:sz w:val="28"/>
          <w:szCs w:val="28"/>
          <w:rtl/>
        </w:rPr>
        <w:t xml:space="preserve">شرح الكافية البديعية</w:t>
      </w:r>
    </w:p>
    <w:p>
      <w:pPr>
        <w:pStyle w:val="BookText"/>
      </w:pPr>
      <w:r>
        <w:rPr>
          <w:rFonts w:ascii="Amiri" w:hAnsi="Amiri" w:eastAsia="Amiri" w:cs="Amiri"/>
          <w:lang w:bidi="ar-SA"/>
          <w:color w:val="111111"/>
          <w:sz w:val="28"/>
          <w:szCs w:val="28"/>
          <w:rtl/>
        </w:rPr>
        <w:t xml:space="preserve">شرح الكافية المتوسط - إعراب الكافية</w:t>
      </w:r>
    </w:p>
    <w:p>
      <w:pPr>
        <w:pStyle w:val="BookText"/>
      </w:pPr>
      <w:r>
        <w:rPr>
          <w:rFonts w:ascii="Amiri" w:hAnsi="Amiri" w:eastAsia="Amiri" w:cs="Amiri"/>
          <w:lang w:bidi="ar-SA"/>
          <w:color w:val="111111"/>
          <w:sz w:val="28"/>
          <w:szCs w:val="28"/>
          <w:rtl/>
        </w:rPr>
        <w:t xml:space="preserve">شرح الكافية المتوسط - الوافية في شرح الكافية</w:t>
      </w:r>
    </w:p>
    <w:p>
      <w:pPr>
        <w:pStyle w:val="Heading2"/>
      </w:pPr>
      <w:bookmarkStart w:id="724" w:name="_Toc43"/>
      <w:r>
        <w:t>شرح الكافي في علم العروض والقوافي / عروض وقافية - عربي</w:t>
      </w:r>
      <w:bookmarkEnd w:id="724"/>
    </w:p>
    <w:p>
      <w:pPr>
        <w:pStyle w:val="BookText"/>
      </w:pPr>
      <w:r>
        <w:rPr>
          <w:rFonts w:ascii="Amiri" w:hAnsi="Amiri" w:eastAsia="Amiri" w:cs="Amiri"/>
          <w:lang w:bidi="ar-SA"/>
          <w:color w:val="111111"/>
          <w:sz w:val="28"/>
          <w:szCs w:val="28"/>
          <w:rtl/>
        </w:rPr>
        <w:t xml:space="preserve">الإسفرائيني، عبد الملك بن جمال الدين (978 - 1037 ه- )</w:t>
      </w:r>
    </w:p>
    <w:p>
      <w:pPr>
        <w:pStyle w:val="BookText"/>
      </w:pPr>
      <w:r>
        <w:rPr>
          <w:rFonts w:ascii="Amiri" w:hAnsi="Amiri" w:eastAsia="Amiri" w:cs="Amiri"/>
          <w:lang w:bidi="ar-SA"/>
          <w:color w:val="111111"/>
          <w:sz w:val="28"/>
          <w:szCs w:val="28"/>
          <w:rtl/>
        </w:rPr>
        <w:t xml:space="preserve">40375 بغداد؛ مكتبة الأوقاف العامة؛ رقم المخطوط : 12265/3</w:t>
      </w:r>
    </w:p>
    <w:p>
      <w:pPr>
        <w:pStyle w:val="BookText"/>
      </w:pPr>
      <w:r>
        <w:rPr>
          <w:rFonts w:ascii="IRNazanin" w:hAnsi="IRNazanin" w:eastAsia="IRNazanin" w:cs="IRNazanin"/>
          <w:lang w:bidi="fa-IR"/>
          <w:color w:val="111111"/>
          <w:sz w:val="28"/>
          <w:szCs w:val="28"/>
          <w:rtl/>
        </w:rPr>
        <w:t xml:space="preserve">أوّلها: الحمد لله رب العالمين والصلوة والسلام على سيدنا محمّد وآله وصحبه أجمعين؛ کا :مجهول، تا: القرن 11ه-؛ 13ق، 17 س، 2014سم [ف: 3-187]</w:t>
      </w:r>
    </w:p>
    <w:p>
      <w:pPr>
        <w:pStyle w:val="BookText"/>
      </w:pPr>
      <w:r>
        <w:rPr>
          <w:rFonts w:ascii="Amiri" w:hAnsi="Amiri" w:eastAsia="Amiri" w:cs="Amiri"/>
          <w:lang w:bidi="ar-SA"/>
          <w:color w:val="111111"/>
          <w:sz w:val="28"/>
          <w:szCs w:val="28"/>
          <w:rtl/>
        </w:rPr>
        <w:t xml:space="preserve">40376 .بغداد؛ مكتبة الأوقاف العامة؛ رقم المخطوط : 6589/2</w:t>
      </w:r>
    </w:p>
    <w:p>
      <w:pPr>
        <w:pStyle w:val="BookText"/>
      </w:pPr>
      <w:r>
        <w:rPr>
          <w:rFonts w:ascii="Amiri" w:hAnsi="Amiri" w:eastAsia="Amiri" w:cs="Amiri"/>
          <w:lang w:bidi="ar-SA"/>
          <w:color w:val="111111"/>
          <w:sz w:val="28"/>
          <w:szCs w:val="28"/>
          <w:rtl/>
        </w:rPr>
        <w:t xml:space="preserve">أوّلها: الحمد لله على الانعام والشكر له على الالهام والصلوة والسلام على سيدنا</w:t>
      </w:r>
    </w:p>
    <w:p>
      <w:pPr>
        <w:pStyle w:val="BookText"/>
      </w:pPr>
      <w:r>
        <w:rPr>
          <w:rFonts w:ascii="Amiri" w:hAnsi="Amiri" w:eastAsia="Amiri" w:cs="Amiri"/>
          <w:lang w:bidi="ar-SA"/>
          <w:color w:val="111111"/>
          <w:sz w:val="28"/>
          <w:szCs w:val="28"/>
          <w:rtl/>
        </w:rPr>
        <w:t xml:space="preserve">محمّد خير الانام ..</w:t>
      </w:r>
    </w:p>
    <w:p>
      <w:pPr>
        <w:pStyle w:val="BookText"/>
      </w:pPr>
      <w:r>
        <w:rPr>
          <w:rFonts w:ascii="IRNazanin" w:hAnsi="IRNazanin" w:eastAsia="IRNazanin" w:cs="IRNazanin"/>
          <w:lang w:bidi="fa-IR"/>
          <w:color w:val="111111"/>
          <w:sz w:val="28"/>
          <w:szCs w:val="28"/>
          <w:rtl/>
        </w:rPr>
        <w:t xml:space="preserve">کا :مجهول، تا: مجهول؛ 10ق، 2016سم [ف: 3-188]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8262_52855"/>
    <w:bookmarkEnd w:id="21"/>
    <w:p>
      <w:pPr>
        <w:pStyle w:val="Heading2"/>
      </w:pPr>
      <w:bookmarkStart w:id="725" w:name="_Toc44"/>
      <w:r>
        <w:t>شرح الكافي في علمي العروض والقوافي / عروض وقافية - عربي</w:t>
      </w:r>
      <w:bookmarkEnd w:id="725"/>
    </w:p>
    <w:p>
      <w:pPr>
        <w:pStyle w:val="BookText"/>
      </w:pPr>
      <w:r>
        <w:rPr>
          <w:rFonts w:ascii="Amiri" w:hAnsi="Amiri" w:eastAsia="Amiri" w:cs="Amiri"/>
          <w:lang w:bidi="ar-SA"/>
          <w:color w:val="111111"/>
          <w:sz w:val="28"/>
          <w:szCs w:val="28"/>
          <w:rtl/>
        </w:rPr>
        <w:t xml:space="preserve">40377 .الكاظمية؛ خزانة عبد الرزاق عاملي كاظمي؛ رقم المخطوط : 23</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4 جزء 2-244]</w:t>
      </w:r>
    </w:p>
    <w:p>
      <w:pPr>
        <w:pStyle w:val="Heading2"/>
      </w:pPr>
      <w:bookmarkStart w:id="726" w:name="_Toc45"/>
      <w:r>
        <w:t>شرح الكبائر / أخلاق - عربي</w:t>
      </w:r>
      <w:bookmarkEnd w:id="726"/>
    </w:p>
    <w:p>
      <w:pPr>
        <w:pStyle w:val="BookText"/>
      </w:pPr>
      <w:r>
        <w:rPr>
          <w:rFonts w:ascii="IRNazanin" w:hAnsi="IRNazanin" w:eastAsia="IRNazanin" w:cs="IRNazanin"/>
          <w:lang w:bidi="fa-IR"/>
          <w:color w:val="111111"/>
          <w:sz w:val="28"/>
          <w:szCs w:val="28"/>
          <w:rtl/>
        </w:rPr>
        <w:t xml:space="preserve">المرتبط : الكبائر والصغائر ابن نجیم زین الدین بن إبراهيم (970ه-)</w:t>
      </w:r>
    </w:p>
    <w:p>
      <w:pPr>
        <w:pStyle w:val="BookText"/>
      </w:pPr>
      <w:r>
        <w:rPr>
          <w:rFonts w:ascii="Amiri" w:hAnsi="Amiri" w:eastAsia="Amiri" w:cs="Amiri"/>
          <w:lang w:bidi="ar-SA"/>
          <w:color w:val="111111"/>
          <w:sz w:val="28"/>
          <w:szCs w:val="28"/>
          <w:rtl/>
        </w:rPr>
        <w:t xml:space="preserve">40378 .الموصل ؛ المكتبة المركزية رقم المخطوط: 65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15-304]</w:t>
      </w:r>
    </w:p>
    <w:p>
      <w:pPr>
        <w:pStyle w:val="BookText"/>
      </w:pPr>
      <w:r>
        <w:rPr>
          <w:rFonts w:ascii="Amiri" w:hAnsi="Amiri" w:eastAsia="Amiri" w:cs="Amiri"/>
          <w:lang w:bidi="ar-SA"/>
          <w:color w:val="111111"/>
          <w:sz w:val="28"/>
          <w:szCs w:val="28"/>
          <w:rtl/>
        </w:rPr>
        <w:t xml:space="preserve">شرح الكبرى في المنطق - بهجة الطالبين</w:t>
      </w:r>
    </w:p>
    <w:p>
      <w:pPr>
        <w:pStyle w:val="Heading2"/>
      </w:pPr>
      <w:bookmarkStart w:id="727" w:name="_Toc46"/>
      <w:r>
        <w:t>شرح كبرى في المنطق / منطق - فارسي</w:t>
      </w:r>
      <w:bookmarkEnd w:id="727"/>
    </w:p>
    <w:p>
      <w:pPr>
        <w:pStyle w:val="BookText"/>
      </w:pPr>
      <w:r>
        <w:rPr>
          <w:rFonts w:ascii="Amiri" w:hAnsi="Amiri" w:eastAsia="Amiri" w:cs="Amiri"/>
          <w:lang w:bidi="ar-SA"/>
          <w:color w:val="111111"/>
          <w:sz w:val="28"/>
          <w:szCs w:val="28"/>
          <w:rtl/>
        </w:rPr>
        <w:t xml:space="preserve">عصام الدين الإسفرايني، إبراهيم بن محمد (873 - 951؟ ه-)</w:t>
      </w:r>
    </w:p>
    <w:p>
      <w:pPr>
        <w:pStyle w:val="BookText"/>
      </w:pPr>
      <w:r>
        <w:rPr>
          <w:rFonts w:ascii="IRNazanin" w:hAnsi="IRNazanin" w:eastAsia="IRNazanin" w:cs="IRNazanin"/>
          <w:lang w:bidi="fa-IR"/>
          <w:color w:val="111111"/>
          <w:sz w:val="28"/>
          <w:szCs w:val="28"/>
          <w:rtl/>
        </w:rPr>
        <w:t xml:space="preserve">المرتبط: کبری در منطق = الرسالة الكبرى في المنطق الجرجاني علي بن محمّد (816-740ه-)</w:t>
      </w:r>
    </w:p>
    <w:p>
      <w:pPr>
        <w:pStyle w:val="BookText"/>
      </w:pPr>
      <w:r>
        <w:rPr>
          <w:rFonts w:ascii="IRNazanin" w:hAnsi="IRNazanin" w:eastAsia="IRNazanin" w:cs="IRNazanin"/>
          <w:lang w:bidi="fa-IR"/>
          <w:color w:val="111111"/>
          <w:sz w:val="28"/>
          <w:szCs w:val="28"/>
          <w:rtl/>
        </w:rPr>
        <w:t xml:space="preserve">أوّله: بسمله حمد مصور صور مقدر قدر ملك وبشر، ومصدق ... اما بعد چنین گوید خادم ...</w:t>
      </w:r>
    </w:p>
    <w:p>
      <w:pPr>
        <w:pStyle w:val="BookText"/>
      </w:pPr>
      <w:r>
        <w:rPr>
          <w:rFonts w:ascii="Amiri" w:hAnsi="Amiri" w:eastAsia="Amiri" w:cs="Amiri"/>
          <w:lang w:bidi="ar-SA"/>
          <w:color w:val="111111"/>
          <w:sz w:val="28"/>
          <w:szCs w:val="28"/>
          <w:rtl/>
        </w:rPr>
        <w:t xml:space="preserve">كمين اهل دانش ويقين ابراهيم بن محمّد [بن] عربشاه الاسفراينى المعروف بعصام الدين</w:t>
      </w:r>
    </w:p>
    <w:p>
      <w:pPr>
        <w:pStyle w:val="BookText"/>
      </w:pPr>
      <w:r>
        <w:rPr>
          <w:rFonts w:ascii="IRNazanin" w:hAnsi="IRNazanin" w:eastAsia="IRNazanin" w:cs="IRNazanin"/>
          <w:lang w:bidi="fa-IR"/>
          <w:color w:val="111111"/>
          <w:sz w:val="28"/>
          <w:szCs w:val="28"/>
          <w:rtl/>
        </w:rPr>
        <w:t xml:space="preserve">آخره: با مقدمه استثنائیه صادق باشد در جمیع ازمان و اوضاع مذکوره و گفته اند که این</w:t>
      </w:r>
    </w:p>
    <w:p>
      <w:pPr>
        <w:pStyle w:val="BookText"/>
      </w:pPr>
      <w:r>
        <w:rPr>
          <w:rFonts w:ascii="IRNazanin" w:hAnsi="IRNazanin" w:eastAsia="IRNazanin" w:cs="IRNazanin"/>
          <w:lang w:bidi="fa-IR"/>
          <w:color w:val="111111"/>
          <w:sz w:val="28"/>
          <w:szCs w:val="28"/>
          <w:rtl/>
        </w:rPr>
        <w:t xml:space="preserve">قسم مجرد احتمال عقلی است و معلوم نیست که در اقیسه یافت شود</w:t>
      </w:r>
    </w:p>
    <w:p>
      <w:pPr>
        <w:pStyle w:val="BookText"/>
      </w:pPr>
      <w:r>
        <w:rPr>
          <w:rFonts w:ascii="IRNazanin" w:hAnsi="IRNazanin" w:eastAsia="IRNazanin" w:cs="IRNazanin"/>
          <w:lang w:bidi="fa-IR"/>
          <w:color w:val="111111"/>
          <w:sz w:val="28"/>
          <w:szCs w:val="28"/>
          <w:rtl/>
        </w:rPr>
        <w:t xml:space="preserve">طبع :طهران 1317ه-</w:t>
      </w:r>
    </w:p>
    <w:p>
      <w:pPr>
        <w:pStyle w:val="BookText"/>
      </w:pPr>
      <w:r>
        <w:rPr>
          <w:rFonts w:ascii="Amiri" w:hAnsi="Amiri" w:eastAsia="Amiri" w:cs="Amiri"/>
          <w:lang w:bidi="ar-SA"/>
          <w:color w:val="111111"/>
          <w:sz w:val="28"/>
          <w:szCs w:val="28"/>
          <w:rtl/>
        </w:rPr>
        <w:t xml:space="preserve">[فنخا :20 035-137 (27 نسخة)]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8262_52859"/>
    <w:bookmarkEnd w:id="22"/>
    <w:p>
      <w:pPr>
        <w:pStyle w:val="BookText"/>
      </w:pPr>
      <w:r>
        <w:rPr>
          <w:rFonts w:ascii="Amiri" w:hAnsi="Amiri" w:eastAsia="Amiri" w:cs="Amiri"/>
          <w:lang w:bidi="ar-SA"/>
          <w:color w:val="111111"/>
          <w:sz w:val="28"/>
          <w:szCs w:val="28"/>
          <w:rtl/>
        </w:rPr>
        <w:t xml:space="preserve">40379 .النجف الأشرف؛ مكتبة الإمام أمير المؤمنين العامة؛ رقم المخطوط : 2416</w:t>
      </w:r>
    </w:p>
    <w:p>
      <w:pPr>
        <w:pStyle w:val="BookText"/>
      </w:pPr>
      <w:r>
        <w:rPr>
          <w:rFonts w:ascii="IRNazanin" w:hAnsi="IRNazanin" w:eastAsia="IRNazanin" w:cs="IRNazanin"/>
          <w:lang w:bidi="fa-IR"/>
          <w:color w:val="111111"/>
          <w:sz w:val="28"/>
          <w:szCs w:val="28"/>
          <w:rtl/>
        </w:rPr>
        <w:t xml:space="preserve">کا :مجهول، تا: سلخ ذي القعدة 873ه- ((كذا)؛ 91 ق [ف: 1-205]</w:t>
      </w:r>
    </w:p>
    <w:p>
      <w:pPr>
        <w:pStyle w:val="BookText"/>
      </w:pPr>
      <w:r>
        <w:rPr>
          <w:rFonts w:ascii="Times New Roman" w:hAnsi="Times New Roman" w:eastAsia="Times New Roman" w:cs="Times New Roman"/>
          <w:lang w:val="en-US" w:bidi="en-US"/>
          <w:color w:val="111111"/>
          <w:sz w:val="28"/>
          <w:szCs w:val="28"/>
          <w:rtl/>
        </w:rPr>
        <w:t xml:space="preserve">40380.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ت/152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:959ه- 63ق، 19س، 1319سم [الأوقاف المركزية: 1-451]</w:t>
      </w:r>
    </w:p>
    <w:p>
      <w:pPr>
        <w:pStyle w:val="BookText"/>
      </w:pPr>
      <w:r>
        <w:rPr>
          <w:rFonts w:ascii="Amiri" w:hAnsi="Amiri" w:eastAsia="Amiri" w:cs="Amiri"/>
          <w:lang w:bidi="ar-SA"/>
          <w:color w:val="111111"/>
          <w:sz w:val="28"/>
          <w:szCs w:val="28"/>
          <w:rtl/>
        </w:rPr>
        <w:t xml:space="preserve">40381 .النجف الأشرف؛ مكتبة الإمام أمير المؤمنين العامة؛ رقم المخطوط: 563</w:t>
      </w:r>
    </w:p>
    <w:p>
      <w:pPr>
        <w:pStyle w:val="BookText"/>
      </w:pPr>
      <w:r>
        <w:rPr>
          <w:rFonts w:ascii="IRNazanin" w:hAnsi="IRNazanin" w:eastAsia="IRNazanin" w:cs="IRNazanin"/>
          <w:lang w:bidi="fa-IR"/>
          <w:color w:val="111111"/>
          <w:sz w:val="28"/>
          <w:szCs w:val="28"/>
          <w:rtl/>
        </w:rPr>
        <w:t xml:space="preserve">کا :مجهول ،تا: قريبة من عصره ؛ ق ، 18/513سم [ف: 1-205]</w:t>
      </w:r>
    </w:p>
    <w:p>
      <w:pPr>
        <w:pStyle w:val="Heading2"/>
      </w:pPr>
      <w:bookmarkStart w:id="728" w:name="_Toc47"/>
      <w:r>
        <w:t>شرح كبرى في المنطق / منطق - فارسي</w:t>
      </w:r>
      <w:bookmarkEnd w:id="728"/>
    </w:p>
    <w:p>
      <w:pPr>
        <w:pStyle w:val="BookText"/>
      </w:pPr>
      <w:r>
        <w:rPr>
          <w:rFonts w:ascii="Amiri" w:hAnsi="Amiri" w:eastAsia="Amiri" w:cs="Amiri"/>
          <w:lang w:bidi="ar-SA"/>
          <w:color w:val="111111"/>
          <w:sz w:val="28"/>
          <w:szCs w:val="28"/>
          <w:rtl/>
        </w:rPr>
        <w:t xml:space="preserve">الحسيني، أبو البقاء بن عبد الباقي (القرن 11 ه- )</w:t>
      </w:r>
    </w:p>
    <w:p>
      <w:pPr>
        <w:pStyle w:val="BookText"/>
      </w:pPr>
      <w:r>
        <w:rPr>
          <w:rFonts w:ascii="IRNazanin" w:hAnsi="IRNazanin" w:eastAsia="IRNazanin" w:cs="IRNazanin"/>
          <w:lang w:bidi="fa-IR"/>
          <w:color w:val="111111"/>
          <w:sz w:val="28"/>
          <w:szCs w:val="28"/>
          <w:rtl/>
        </w:rPr>
        <w:t xml:space="preserve">المرتبط : کبری در منطق = الرسالة الكبرى في المنطق الجرجاني علي بن محمّد (816-740ه-)</w:t>
      </w:r>
    </w:p>
    <w:p>
      <w:pPr>
        <w:pStyle w:val="BookText"/>
      </w:pPr>
      <w:r>
        <w:rPr>
          <w:rFonts w:ascii="Amiri" w:hAnsi="Amiri" w:eastAsia="Amiri" w:cs="Amiri"/>
          <w:lang w:bidi="ar-SA"/>
          <w:color w:val="111111"/>
          <w:sz w:val="28"/>
          <w:szCs w:val="28"/>
          <w:rtl/>
        </w:rPr>
        <w:t xml:space="preserve">[فنخا :20 537 (30نسخة)]</w:t>
      </w:r>
    </w:p>
    <w:p>
      <w:pPr>
        <w:pStyle w:val="BookText"/>
      </w:pPr>
      <w:r>
        <w:rPr>
          <w:rFonts w:ascii="Times New Roman" w:hAnsi="Times New Roman" w:eastAsia="Times New Roman" w:cs="Times New Roman"/>
          <w:lang w:val="en-US" w:bidi="en-US"/>
          <w:color w:val="111111"/>
          <w:sz w:val="28"/>
          <w:szCs w:val="28"/>
          <w:rtl/>
        </w:rPr>
        <w:t xml:space="preserve">40382.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ت/152</w:t>
      </w:r>
    </w:p>
    <w:p>
      <w:pPr>
        <w:pStyle w:val="BookText"/>
      </w:pPr>
      <w:r>
        <w:rPr>
          <w:rFonts w:ascii="IRNazanin" w:hAnsi="IRNazanin" w:eastAsia="IRNazanin" w:cs="IRNazanin"/>
          <w:lang w:bidi="fa-IR"/>
          <w:color w:val="111111"/>
          <w:sz w:val="28"/>
          <w:szCs w:val="28"/>
          <w:rtl/>
        </w:rPr>
        <w:t xml:space="preserve">أوّلها :بدانکه آدمیرا برسه چیز اطلاق میکنند یکی هیکلی محسوس چنانکه گویی فلان آدمي دراز است؛ آخرها :شجر است بس لا حجر باشد لیکن حجر است بس لا شجر</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في الفهرس مجهول المؤلف نستعليق كا ،سعد الله تا 940ه- اربیل؛ 60ق، 19س 1319سم [الأوقاف المركزية: 1-452]</w:t>
      </w:r>
    </w:p>
    <w:p>
      <w:pPr>
        <w:pStyle w:val="BookText"/>
      </w:pPr>
      <w:r>
        <w:rPr>
          <w:rFonts w:ascii="Amiri" w:hAnsi="Amiri" w:eastAsia="Amiri" w:cs="Amiri"/>
          <w:lang w:bidi="ar-SA"/>
          <w:color w:val="111111"/>
          <w:sz w:val="28"/>
          <w:szCs w:val="28"/>
          <w:rtl/>
        </w:rPr>
        <w:t xml:space="preserve">شرح كبير - مصباح السالكين</w:t>
      </w:r>
    </w:p>
    <w:p>
      <w:pPr>
        <w:pStyle w:val="BookText"/>
      </w:pPr>
      <w:r>
        <w:rPr>
          <w:rFonts w:ascii="Amiri" w:hAnsi="Amiri" w:eastAsia="Amiri" w:cs="Amiri"/>
          <w:lang w:bidi="ar-SA"/>
          <w:color w:val="111111"/>
          <w:sz w:val="28"/>
          <w:szCs w:val="28"/>
          <w:rtl/>
        </w:rPr>
        <w:t xml:space="preserve">شرح كبير - مسالك الافهام إلى تنقيح شرائع الإسلام</w:t>
      </w:r>
    </w:p>
    <w:p>
      <w:pPr>
        <w:pStyle w:val="BookText"/>
      </w:pPr>
      <w:r>
        <w:rPr>
          <w:rFonts w:ascii="Amiri" w:hAnsi="Amiri" w:eastAsia="Amiri" w:cs="Amiri"/>
          <w:lang w:bidi="ar-SA"/>
          <w:color w:val="111111"/>
          <w:sz w:val="28"/>
          <w:szCs w:val="28"/>
          <w:rtl/>
        </w:rPr>
        <w:t xml:space="preserve">الشرح الكبير - الروض النضير في شرح الجامع الصغير</w:t>
      </w:r>
    </w:p>
    <w:p>
      <w:pPr>
        <w:pStyle w:val="BookText"/>
      </w:pPr>
      <w:r>
        <w:rPr>
          <w:rFonts w:ascii="Amiri" w:hAnsi="Amiri" w:eastAsia="Amiri" w:cs="Amiri"/>
          <w:lang w:bidi="ar-SA"/>
          <w:color w:val="111111"/>
          <w:sz w:val="28"/>
          <w:szCs w:val="28"/>
          <w:rtl/>
        </w:rPr>
        <w:t xml:space="preserve">الشرح الكبير - فتح العزيز</w:t>
      </w:r>
    </w:p>
    <w:p>
      <w:pPr>
        <w:pStyle w:val="BookText"/>
      </w:pPr>
      <w:r>
        <w:rPr>
          <w:rFonts w:ascii="Amiri" w:hAnsi="Amiri" w:eastAsia="Amiri" w:cs="Amiri"/>
          <w:lang w:bidi="ar-SA"/>
          <w:color w:val="111111"/>
          <w:sz w:val="28"/>
          <w:szCs w:val="28"/>
          <w:rtl/>
        </w:rPr>
        <w:t xml:space="preserve">الشرح الكبير ( الشافي شرح المقنع للموفق بن قدامة</w:t>
      </w:r>
    </w:p>
    <w:p>
      <w:pPr>
        <w:pStyle w:val="BookText"/>
      </w:pPr>
      <w:r>
        <w:rPr>
          <w:rFonts w:ascii="Amiri" w:hAnsi="Amiri" w:eastAsia="Amiri" w:cs="Amiri"/>
          <w:lang w:bidi="ar-SA"/>
          <w:color w:val="111111"/>
          <w:sz w:val="28"/>
          <w:szCs w:val="28"/>
          <w:rtl/>
        </w:rPr>
        <w:t xml:space="preserve">الشرح الكبير - رياض المسائل في بيان (تحقيق) الأحكام بالدلائل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8262_52863"/>
    <w:bookmarkEnd w:id="23"/>
    <w:p>
      <w:pPr>
        <w:pStyle w:val="Heading2"/>
      </w:pPr>
      <w:bookmarkStart w:id="729" w:name="_Toc48"/>
      <w:r>
        <w:t>الشرح الكبير على السلم المرونق = شرح السلم / منطق - عربي</w:t>
      </w:r>
      <w:bookmarkEnd w:id="729"/>
    </w:p>
    <w:p>
      <w:pPr>
        <w:pStyle w:val="BookText"/>
      </w:pPr>
      <w:r>
        <w:rPr>
          <w:rFonts w:ascii="Amiri" w:hAnsi="Amiri" w:eastAsia="Amiri" w:cs="Amiri"/>
          <w:lang w:bidi="ar-SA"/>
          <w:color w:val="111111"/>
          <w:sz w:val="28"/>
          <w:szCs w:val="28"/>
          <w:rtl/>
        </w:rPr>
        <w:t xml:space="preserve">الملوي، أحمد بن عبد الفتاح (1088 - 1181 ه-)</w:t>
      </w:r>
    </w:p>
    <w:p>
      <w:pPr>
        <w:pStyle w:val="BookText"/>
      </w:pPr>
      <w:r>
        <w:rPr>
          <w:rFonts w:ascii="Amiri" w:hAnsi="Amiri" w:eastAsia="Amiri" w:cs="Amiri"/>
          <w:lang w:bidi="ar-SA"/>
          <w:color w:val="111111"/>
          <w:sz w:val="28"/>
          <w:szCs w:val="28"/>
          <w:rtl/>
        </w:rPr>
        <w:t xml:space="preserve">المرتبط: السلم المرونق في المنطق = السلم المنورق؛ الأخضري عبد الرحمن بن محمّد (918-</w:t>
      </w:r>
    </w:p>
    <w:p>
      <w:pPr>
        <w:pStyle w:val="BookText"/>
      </w:pPr>
      <w:r>
        <w:rPr>
          <w:rFonts w:ascii="IRNazanin" w:hAnsi="IRNazanin" w:eastAsia="IRNazanin" w:cs="IRNazanin"/>
          <w:lang w:bidi="fa-IR"/>
          <w:color w:val="111111"/>
          <w:sz w:val="28"/>
          <w:szCs w:val="28"/>
          <w:rtl/>
        </w:rPr>
        <w:t xml:space="preserve">983ه-)</w:t>
      </w:r>
    </w:p>
    <w:p>
      <w:pPr>
        <w:pStyle w:val="BookText"/>
      </w:pPr>
      <w:r>
        <w:rPr>
          <w:rFonts w:ascii="Amiri" w:hAnsi="Amiri" w:eastAsia="Amiri" w:cs="Amiri"/>
          <w:lang w:bidi="ar-SA"/>
          <w:color w:val="111111"/>
          <w:sz w:val="28"/>
          <w:szCs w:val="28"/>
          <w:rtl/>
        </w:rPr>
        <w:t xml:space="preserve">طبع : القاهرة 1350ه-</w:t>
      </w:r>
    </w:p>
    <w:p>
      <w:pPr>
        <w:pStyle w:val="BookText"/>
      </w:pPr>
      <w:r>
        <w:rPr>
          <w:rFonts w:ascii="Amiri" w:hAnsi="Amiri" w:eastAsia="Amiri" w:cs="Amiri"/>
          <w:lang w:bidi="ar-SA"/>
          <w:color w:val="111111"/>
          <w:sz w:val="28"/>
          <w:szCs w:val="28"/>
          <w:rtl/>
        </w:rPr>
        <w:t xml:space="preserve">40383 .كربلاء؛ العتبة العباسية؛ رقم المخطوط: 126</w:t>
      </w:r>
    </w:p>
    <w:p>
      <w:pPr>
        <w:pStyle w:val="BookText"/>
      </w:pPr>
      <w:r>
        <w:rPr>
          <w:rFonts w:ascii="Amiri" w:hAnsi="Amiri" w:eastAsia="Amiri" w:cs="Amiri"/>
          <w:lang w:bidi="ar-SA"/>
          <w:color w:val="111111"/>
          <w:sz w:val="28"/>
          <w:szCs w:val="28"/>
          <w:rtl/>
        </w:rPr>
        <w:t xml:space="preserve">أوّلها :الحمد لله الذي نطقت مصنوعاته بربوبيته وأورد على انواع العوالم أجناس النعم وخواص المزايا بحكمته ورأفته آ؛خرها: الدجا أي الظلام ويقطع الفلك في شهر ويقيم في كل برج ليلتين وثلثا فسبحان مكون الأكوان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:20 ربيع الأوّل 1125ه- 166ق، 23س، 2015سم [ف: 1-145]</w:t>
      </w:r>
    </w:p>
    <w:p>
      <w:pPr>
        <w:pStyle w:val="Heading2"/>
      </w:pPr>
      <w:bookmarkStart w:id="730" w:name="_Toc49"/>
      <w:r>
        <w:t>الشرح الكبير على شرح الورقات / أصول الفقه - عربي</w:t>
      </w:r>
      <w:bookmarkEnd w:id="730"/>
    </w:p>
    <w:p>
      <w:pPr>
        <w:pStyle w:val="BookText"/>
      </w:pPr>
      <w:r>
        <w:rPr>
          <w:rFonts w:ascii="Amiri" w:hAnsi="Amiri" w:eastAsia="Amiri" w:cs="Amiri"/>
          <w:lang w:bidi="ar-SA"/>
          <w:color w:val="111111"/>
          <w:sz w:val="28"/>
          <w:szCs w:val="28"/>
          <w:rtl/>
        </w:rPr>
        <w:t xml:space="preserve">العبادي، أحمد بن قاسم ( - 994 ه- )</w:t>
      </w:r>
    </w:p>
    <w:p>
      <w:pPr>
        <w:pStyle w:val="BookText"/>
      </w:pPr>
      <w:r>
        <w:rPr>
          <w:rFonts w:ascii="Amiri" w:hAnsi="Amiri" w:eastAsia="Amiri" w:cs="Amiri"/>
          <w:lang w:bidi="ar-SA"/>
          <w:color w:val="111111"/>
          <w:sz w:val="28"/>
          <w:szCs w:val="28"/>
          <w:rtl/>
        </w:rPr>
        <w:t xml:space="preserve">المرتبط :شرح الورقات المحلي محمّد بن أحمد (864-791ه-) طبع : القاهرة، 1356ه-</w:t>
      </w:r>
    </w:p>
    <w:p>
      <w:pPr>
        <w:pStyle w:val="BookText"/>
      </w:pPr>
      <w:r>
        <w:rPr>
          <w:rFonts w:ascii="Amiri" w:hAnsi="Amiri" w:eastAsia="Amiri" w:cs="Amiri"/>
          <w:lang w:bidi="ar-SA"/>
          <w:color w:val="111111"/>
          <w:sz w:val="28"/>
          <w:szCs w:val="28"/>
          <w:rtl/>
        </w:rPr>
        <w:t xml:space="preserve">40384 .بغداد؛ مكتبة الأوقاف العامة؛ رقم المخطوط : 3752/2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خاتم النبيين...هذا شرح</w:t>
      </w:r>
    </w:p>
    <w:p>
      <w:pPr>
        <w:pStyle w:val="BookText"/>
      </w:pPr>
      <w:r>
        <w:rPr>
          <w:rFonts w:ascii="IRNazanin" w:hAnsi="IRNazanin" w:eastAsia="IRNazanin" w:cs="IRNazanin"/>
          <w:lang w:bidi="fa-IR"/>
          <w:color w:val="111111"/>
          <w:sz w:val="28"/>
          <w:szCs w:val="28"/>
          <w:rtl/>
        </w:rPr>
        <w:t xml:space="preserve">لطيف ومجموع شريف للورقات وشرحها للعلامة الجلال المحلي ؛کا: محلي سليمان بن داود ،تا: 1085ه- 168 ،ق، 2115سم [ف: 2-68]</w:t>
      </w:r>
    </w:p>
    <w:p>
      <w:pPr>
        <w:pStyle w:val="BookText"/>
      </w:pPr>
      <w:r>
        <w:rPr>
          <w:rFonts w:ascii="IRNazanin" w:hAnsi="IRNazanin" w:eastAsia="IRNazanin" w:cs="IRNazanin"/>
          <w:lang w:bidi="fa-IR"/>
          <w:color w:val="111111"/>
          <w:sz w:val="28"/>
          <w:szCs w:val="28"/>
          <w:rtl/>
        </w:rPr>
        <w:t xml:space="preserve">40385 .بغداد؛ دار المخطوطات؛ رقم المخطوط: 2554</w:t>
      </w:r>
    </w:p>
    <w:p>
      <w:pPr>
        <w:pStyle w:val="BookText"/>
      </w:pPr>
      <w:r>
        <w:rPr>
          <w:rFonts w:ascii="Amiri" w:hAnsi="Amiri" w:eastAsia="Amiri" w:cs="Amiri"/>
          <w:lang w:bidi="ar-SA"/>
          <w:color w:val="111111"/>
          <w:sz w:val="28"/>
          <w:szCs w:val="28"/>
          <w:rtl/>
        </w:rPr>
        <w:t xml:space="preserve">أوّلها :حمدا يليق بجلال عزتك يا رب العالمين ..</w:t>
      </w:r>
    </w:p>
    <w:p>
      <w:pPr>
        <w:pStyle w:val="BookText"/>
      </w:pPr>
      <w:r>
        <w:rPr>
          <w:rFonts w:ascii="Amiri" w:hAnsi="Amiri" w:eastAsia="Amiri" w:cs="Amiri"/>
          <w:lang w:bidi="ar-SA"/>
          <w:color w:val="111111"/>
          <w:sz w:val="28"/>
          <w:szCs w:val="28"/>
          <w:rtl/>
        </w:rPr>
        <w:t xml:space="preserve">كا :أبو بكر بن مصطفى الكردي العمادي، تا: 1165ه- 336 ص 25س، 2115/5سم</w:t>
      </w:r>
    </w:p>
    <w:p>
      <w:pPr>
        <w:pStyle w:val="BookText"/>
      </w:pPr>
      <w:r>
        <w:rPr>
          <w:rFonts w:ascii="Amiri" w:hAnsi="Amiri" w:eastAsia="Amiri" w:cs="Amiri"/>
          <w:lang w:bidi="ar-SA"/>
          <w:color w:val="111111"/>
          <w:sz w:val="28"/>
          <w:szCs w:val="28"/>
          <w:rtl/>
        </w:rPr>
        <w:t xml:space="preserve">[المتحف العراقي - ف: الفقهية 1-40]</w:t>
      </w:r>
    </w:p>
    <w:p>
      <w:pPr>
        <w:pStyle w:val="BookText"/>
      </w:pPr>
      <w:r>
        <w:rPr>
          <w:rFonts w:ascii="Amiri" w:hAnsi="Amiri" w:eastAsia="Amiri" w:cs="Amiri"/>
          <w:lang w:bidi="ar-SA"/>
          <w:color w:val="111111"/>
          <w:sz w:val="28"/>
          <w:szCs w:val="28"/>
          <w:rtl/>
        </w:rPr>
        <w:t xml:space="preserve">40386 .بغداد؛ خزانة قاسم محمّد الرجب؛ رقم المخطوط : 387</w:t>
      </w:r>
    </w:p>
    <w:p>
      <w:pPr>
        <w:pStyle w:val="BookText"/>
      </w:pPr>
      <w:r>
        <w:rPr>
          <w:rFonts w:ascii="IRNazanin" w:hAnsi="IRNazanin" w:eastAsia="IRNazanin" w:cs="IRNazanin"/>
          <w:lang w:bidi="fa-IR"/>
          <w:color w:val="111111"/>
          <w:sz w:val="28"/>
          <w:szCs w:val="28"/>
          <w:rtl/>
        </w:rPr>
        <w:t xml:space="preserve">کا :مجهول ،تا :مجهول [ف 143]</w:t>
      </w:r>
    </w:p>
    <w:p>
      <w:pPr>
        <w:pStyle w:val="BookText"/>
      </w:pPr>
      <w:r>
        <w:rPr>
          <w:rFonts w:ascii="Amiri" w:hAnsi="Amiri" w:eastAsia="Amiri" w:cs="Amiri"/>
          <w:lang w:bidi="ar-SA"/>
          <w:color w:val="111111"/>
          <w:sz w:val="28"/>
          <w:szCs w:val="28"/>
          <w:rtl/>
        </w:rPr>
        <w:t xml:space="preserve">40387 .بغداد؛ خزانة قاسم محمّد الرجب؛ رقم المخطوط: 386</w:t>
      </w:r>
    </w:p>
    <w:p>
      <w:pPr>
        <w:pStyle w:val="BookText"/>
      </w:pPr>
      <w:r>
        <w:rPr>
          <w:rFonts w:ascii="IRNazanin" w:hAnsi="IRNazanin" w:eastAsia="IRNazanin" w:cs="IRNazanin"/>
          <w:lang w:bidi="fa-IR"/>
          <w:color w:val="111111"/>
          <w:sz w:val="28"/>
          <w:szCs w:val="28"/>
          <w:rtl/>
        </w:rPr>
        <w:t xml:space="preserve">کا :مجهول ،تا :مجهول [ف 143]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8262_52867"/>
    <w:bookmarkEnd w:id="24"/>
    <w:p>
      <w:pPr>
        <w:pStyle w:val="Heading2"/>
      </w:pPr>
      <w:bookmarkStart w:id="731" w:name="_Toc50"/>
      <w:r>
        <w:t>الشرح الكبير على مختصر الخليل / فقه - عربي</w:t>
      </w:r>
      <w:bookmarkEnd w:id="731"/>
    </w:p>
    <w:p>
      <w:pPr>
        <w:pStyle w:val="BookText"/>
      </w:pPr>
      <w:r>
        <w:rPr>
          <w:rFonts w:ascii="Amiri" w:hAnsi="Amiri" w:eastAsia="Amiri" w:cs="Amiri"/>
          <w:lang w:bidi="ar-SA"/>
          <w:color w:val="111111"/>
          <w:sz w:val="28"/>
          <w:szCs w:val="28"/>
          <w:rtl/>
        </w:rPr>
        <w:t xml:space="preserve">الدميري، بهرام بن عبد الله( 734 - 805 ه-)</w:t>
      </w:r>
    </w:p>
    <w:p>
      <w:pPr>
        <w:pStyle w:val="BookText"/>
      </w:pPr>
      <w:r>
        <w:rPr>
          <w:rFonts w:ascii="Amiri" w:hAnsi="Amiri" w:eastAsia="Amiri" w:cs="Amiri"/>
          <w:lang w:bidi="ar-SA"/>
          <w:color w:val="111111"/>
          <w:sz w:val="28"/>
          <w:szCs w:val="28"/>
          <w:rtl/>
        </w:rPr>
        <w:t xml:space="preserve">المرتبط : المختصر في الفروع المالكية - مختصر الشيخ خليل الجندي خليل بن إسحاق (-776ه-)</w:t>
      </w:r>
    </w:p>
    <w:p>
      <w:pPr>
        <w:pStyle w:val="BookText"/>
      </w:pPr>
      <w:r>
        <w:rPr>
          <w:rFonts w:ascii="Amiri" w:hAnsi="Amiri" w:eastAsia="Amiri" w:cs="Amiri"/>
          <w:lang w:bidi="ar-SA"/>
          <w:color w:val="111111"/>
          <w:sz w:val="28"/>
          <w:szCs w:val="28"/>
          <w:rtl/>
        </w:rPr>
        <w:t xml:space="preserve">تاريخ التأليف: 12 رمضان 779ه-</w:t>
      </w:r>
    </w:p>
    <w:p>
      <w:pPr>
        <w:pStyle w:val="BookText"/>
      </w:pPr>
      <w:r>
        <w:rPr>
          <w:rFonts w:ascii="Amiri" w:hAnsi="Amiri" w:eastAsia="Amiri" w:cs="Amiri"/>
          <w:lang w:bidi="ar-SA"/>
          <w:color w:val="111111"/>
          <w:sz w:val="28"/>
          <w:szCs w:val="28"/>
          <w:rtl/>
        </w:rPr>
        <w:t xml:space="preserve">40388 .البصرة؛ المكتبة العباسية (باش أعيان)؛ رقم المخطوط: 5-88</w:t>
      </w:r>
    </w:p>
    <w:p>
      <w:pPr>
        <w:pStyle w:val="BookText"/>
      </w:pPr>
      <w:r>
        <w:rPr>
          <w:rFonts w:ascii="IRNazanin" w:hAnsi="IRNazanin" w:eastAsia="IRNazanin" w:cs="IRNazanin"/>
          <w:lang w:bidi="fa-IR"/>
          <w:color w:val="111111"/>
          <w:sz w:val="28"/>
          <w:szCs w:val="28"/>
          <w:rtl/>
        </w:rPr>
        <w:t xml:space="preserve">الجزء الأوّل؛ کا: مجهول ،تا: القرن 10ه- ناقصة : الأوّل؛ 584، 2015سم [ف: 226]</w:t>
      </w:r>
    </w:p>
    <w:p>
      <w:pPr>
        <w:pStyle w:val="BookText"/>
      </w:pPr>
      <w:r>
        <w:rPr>
          <w:rFonts w:ascii="Amiri" w:hAnsi="Amiri" w:eastAsia="Amiri" w:cs="Amiri"/>
          <w:lang w:bidi="ar-SA"/>
          <w:color w:val="111111"/>
          <w:sz w:val="28"/>
          <w:szCs w:val="28"/>
          <w:rtl/>
        </w:rPr>
        <w:t xml:space="preserve">40389 . البصرة ؛ جامعة البصرة المكتبة المركزية) رقم المخطوط 121</w:t>
      </w:r>
    </w:p>
    <w:p>
      <w:pPr>
        <w:pStyle w:val="BookText"/>
      </w:pPr>
      <w:r>
        <w:rPr>
          <w:rFonts w:ascii="IRNazanin" w:hAnsi="IRNazanin" w:eastAsia="IRNazanin" w:cs="IRNazanin"/>
          <w:lang w:bidi="fa-IR"/>
          <w:color w:val="111111"/>
          <w:sz w:val="28"/>
          <w:szCs w:val="28"/>
          <w:rtl/>
        </w:rPr>
        <w:t xml:space="preserve">الجزء الثاني؛يبدأ بفصل «طر والموجب» وينتهي بباب الحجر؛ معتاد، کا:مجهول، تا: القرن 10ه- تملك:عثمان بن سند المالكي سنة 1224ه- 147ق، 35س، 2615سم</w:t>
      </w:r>
    </w:p>
    <w:p>
      <w:pPr>
        <w:pStyle w:val="BookText"/>
      </w:pPr>
      <w:r>
        <w:rPr>
          <w:rFonts w:ascii="IRNazanin" w:hAnsi="IRNazanin" w:eastAsia="IRNazanin" w:cs="IRNazanin"/>
          <w:lang w:bidi="fa-IR"/>
          <w:color w:val="111111"/>
          <w:sz w:val="28"/>
          <w:szCs w:val="28"/>
          <w:rtl/>
        </w:rPr>
        <w:t xml:space="preserve">[المورد: 30-351]</w:t>
      </w:r>
    </w:p>
    <w:p>
      <w:pPr>
        <w:pStyle w:val="BookText"/>
      </w:pPr>
      <w:r>
        <w:rPr>
          <w:rFonts w:ascii="Amiri" w:hAnsi="Amiri" w:eastAsia="Amiri" w:cs="Amiri"/>
          <w:lang w:bidi="ar-SA"/>
          <w:color w:val="111111"/>
          <w:sz w:val="28"/>
          <w:szCs w:val="28"/>
          <w:rtl/>
        </w:rPr>
        <w:t xml:space="preserve">40390 . البصرة؛ المكتبة العبّاسية (باش أعيان)؛ رقم المخطوط : 157</w:t>
      </w:r>
    </w:p>
    <w:p>
      <w:pPr>
        <w:pStyle w:val="BookText"/>
      </w:pPr>
      <w:r>
        <w:rPr>
          <w:rFonts w:ascii="Amiri" w:hAnsi="Amiri" w:eastAsia="Amiri" w:cs="Amiri"/>
          <w:lang w:bidi="ar-SA"/>
          <w:color w:val="111111"/>
          <w:sz w:val="28"/>
          <w:szCs w:val="28"/>
          <w:rtl/>
        </w:rPr>
        <w:t xml:space="preserve">الجزء الثاني، يبدأ بكتاب البيع ؛كا :حسن بن عبد الله الظهراني ،تا :7 محرم1059ه- 278 ص 20/5*30سم [ف: 226]</w:t>
      </w:r>
    </w:p>
    <w:p>
      <w:pPr>
        <w:pStyle w:val="BookText"/>
      </w:pPr>
      <w:r>
        <w:rPr>
          <w:rFonts w:ascii="IRNazanin" w:hAnsi="IRNazanin" w:eastAsia="IRNazanin" w:cs="IRNazanin"/>
          <w:lang w:bidi="fa-IR"/>
          <w:color w:val="111111"/>
          <w:sz w:val="28"/>
          <w:szCs w:val="28"/>
          <w:rtl/>
        </w:rPr>
        <w:t xml:space="preserve">1059ه-</w:t>
      </w:r>
    </w:p>
    <w:p>
      <w:pPr>
        <w:pStyle w:val="BookText"/>
      </w:pPr>
      <w:r>
        <w:rPr>
          <w:rFonts w:ascii="Times New Roman" w:hAnsi="Times New Roman" w:eastAsia="Times New Roman" w:cs="Times New Roman"/>
          <w:lang w:val="en-US" w:bidi="en-US"/>
          <w:color w:val="111111"/>
          <w:sz w:val="28"/>
          <w:szCs w:val="28"/>
          <w:rtl/>
        </w:rPr>
        <w:t xml:space="preserve">40391.</w:t>
      </w:r>
    </w:p>
    <w:p>
      <w:pPr>
        <w:pStyle w:val="BookText"/>
      </w:pPr>
      <w:r>
        <w:rPr>
          <w:rFonts w:ascii="Amiri" w:hAnsi="Amiri" w:eastAsia="Amiri" w:cs="Amiri"/>
          <w:lang w:bidi="ar-SA"/>
          <w:color w:val="111111"/>
          <w:sz w:val="28"/>
          <w:szCs w:val="28"/>
          <w:rtl/>
        </w:rPr>
        <w:t xml:space="preserve">بغداد؛ مكتبة الأوقاف العامة؛ رقم المخطوط: 3502</w:t>
      </w:r>
    </w:p>
    <w:p>
      <w:pPr>
        <w:pStyle w:val="BookText"/>
      </w:pPr>
      <w:r>
        <w:rPr>
          <w:rFonts w:ascii="Amiri" w:hAnsi="Amiri" w:eastAsia="Amiri" w:cs="Amiri"/>
          <w:lang w:bidi="ar-SA"/>
          <w:color w:val="111111"/>
          <w:sz w:val="28"/>
          <w:szCs w:val="28"/>
          <w:rtl/>
        </w:rPr>
        <w:t xml:space="preserve">أوّلها :بسملة، قوله باب يرفع الحدث أن المنع المترتب على أعضاء الوضوء .. جزآن في مجلد واحد؛ كا: مجهول ،تا: 1067ه- 265ق، 2030سم [ف: 1-652]</w:t>
      </w:r>
    </w:p>
    <w:p>
      <w:pPr>
        <w:pStyle w:val="BookText"/>
      </w:pPr>
      <w:r>
        <w:rPr>
          <w:rFonts w:ascii="Amiri" w:hAnsi="Amiri" w:eastAsia="Amiri" w:cs="Amiri"/>
          <w:lang w:bidi="ar-SA"/>
          <w:color w:val="111111"/>
          <w:sz w:val="28"/>
          <w:szCs w:val="28"/>
          <w:rtl/>
        </w:rPr>
        <w:t xml:space="preserve">40392 .بغداد؛ مكتبة الأوقاف العامة رقم المخطوط: 3503</w:t>
      </w:r>
    </w:p>
    <w:p>
      <w:pPr>
        <w:pStyle w:val="BookText"/>
      </w:pPr>
      <w:r>
        <w:rPr>
          <w:rFonts w:ascii="Amiri" w:hAnsi="Amiri" w:eastAsia="Amiri" w:cs="Amiri"/>
          <w:lang w:bidi="ar-SA"/>
          <w:color w:val="111111"/>
          <w:sz w:val="28"/>
          <w:szCs w:val="28"/>
          <w:rtl/>
        </w:rPr>
        <w:t xml:space="preserve">أوّلها :البسملة، قوله باب يرفع الحدث أن المنع المترتب على أعضاء الوضوء جزآن في مجلد واحد ؛كا :مجهول، تا: 1067ه-، 265 ق 2030سم [ف: 1-652]</w:t>
      </w:r>
    </w:p>
    <w:p>
      <w:pPr>
        <w:pStyle w:val="BookText"/>
      </w:pPr>
      <w:r>
        <w:rPr>
          <w:rFonts w:ascii="Times New Roman" w:hAnsi="Times New Roman" w:eastAsia="Times New Roman" w:cs="Times New Roman"/>
          <w:lang w:val="en-US" w:bidi="en-US"/>
          <w:color w:val="111111"/>
          <w:sz w:val="28"/>
          <w:szCs w:val="28"/>
          <w:rtl/>
        </w:rPr>
        <w:t xml:space="preserve">40393.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ح-43</w:t>
      </w:r>
    </w:p>
    <w:p>
      <w:pPr>
        <w:pStyle w:val="BookText"/>
      </w:pPr>
      <w:r>
        <w:rPr>
          <w:rFonts w:ascii="Amiri" w:hAnsi="Amiri" w:eastAsia="Amiri" w:cs="Amiri"/>
          <w:lang w:bidi="ar-SA"/>
          <w:color w:val="111111"/>
          <w:sz w:val="28"/>
          <w:szCs w:val="28"/>
          <w:rtl/>
        </w:rPr>
        <w:t xml:space="preserve">الجزء الأوّل؛ كا: مجهول، تا :جمادى الثانية 1075ه- 806 ص 16*20/5سم [ف: 226]</w:t>
      </w:r>
    </w:p>
    <w:p>
      <w:pPr>
        <w:pStyle w:val="BookText"/>
      </w:pPr>
      <w:r>
        <w:rPr>
          <w:rFonts w:ascii="Amiri" w:hAnsi="Amiri" w:eastAsia="Amiri" w:cs="Amiri"/>
          <w:lang w:bidi="ar-SA"/>
          <w:color w:val="111111"/>
          <w:sz w:val="28"/>
          <w:szCs w:val="28"/>
          <w:rtl/>
        </w:rPr>
        <w:t xml:space="preserve">40394 . البصرة ؛ جامعة البصرة( المكتبة المركزية)؛ رقم المخطوط 120</w:t>
      </w:r>
    </w:p>
    <w:p>
      <w:pPr>
        <w:pStyle w:val="BookText"/>
      </w:pPr>
      <w:r>
        <w:rPr>
          <w:rFonts w:ascii="Amiri" w:hAnsi="Amiri" w:eastAsia="Amiri" w:cs="Amiri"/>
          <w:lang w:bidi="ar-SA"/>
          <w:color w:val="111111"/>
          <w:sz w:val="28"/>
          <w:szCs w:val="28"/>
          <w:rtl/>
        </w:rPr>
        <w:t xml:space="preserve">أوّلها: عقد الجزية اذن الإمام ...</w:t>
      </w:r>
    </w:p>
    <w:p>
      <w:pPr>
        <w:pStyle w:val="BookText"/>
      </w:pPr>
      <w:r>
        <w:rPr>
          <w:rFonts w:ascii="IRNazanin" w:hAnsi="IRNazanin" w:eastAsia="IRNazanin" w:cs="IRNazanin"/>
          <w:lang w:bidi="fa-IR"/>
          <w:color w:val="111111"/>
          <w:sz w:val="28"/>
          <w:szCs w:val="28"/>
          <w:rtl/>
        </w:rPr>
        <w:t xml:space="preserve">الجزء الأوّل؛ معتاد ،کا :مجهول ،تا: مجهول؛ ناقصة: الأوّل ؛ 149ق، 35 س ، 25015سم</w:t>
      </w:r>
    </w:p>
    <w:p>
      <w:pPr>
        <w:pStyle w:val="BookText"/>
      </w:pPr>
      <w:r>
        <w:rPr>
          <w:rFonts w:ascii="IRNazanin" w:hAnsi="IRNazanin" w:eastAsia="IRNazanin" w:cs="IRNazanin"/>
          <w:lang w:bidi="fa-IR"/>
          <w:color w:val="111111"/>
          <w:sz w:val="28"/>
          <w:szCs w:val="28"/>
          <w:rtl/>
        </w:rPr>
        <w:t xml:space="preserve">[المورد: 30-351]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8262_52871"/>
    <w:bookmarkEnd w:id="25"/>
    <w:p>
      <w:pPr>
        <w:pStyle w:val="BookText"/>
      </w:pPr>
      <w:r>
        <w:rPr>
          <w:rFonts w:ascii="Times New Roman" w:hAnsi="Times New Roman" w:eastAsia="Times New Roman" w:cs="Times New Roman"/>
          <w:lang w:val="en-US" w:bidi="en-US"/>
          <w:color w:val="111111"/>
          <w:sz w:val="28"/>
          <w:szCs w:val="28"/>
          <w:rtl/>
        </w:rPr>
        <w:t xml:space="preserve">દ</w:t>
      </w:r>
    </w:p>
    <w:p>
      <w:pPr>
        <w:pStyle w:val="Heading2"/>
      </w:pPr>
      <w:bookmarkStart w:id="732" w:name="_Toc51"/>
      <w:r>
        <w:t>الشرح الكبير على نزهة الطلاب في علم الحساب / حساب - عربي</w:t>
      </w:r>
      <w:bookmarkEnd w:id="732"/>
    </w:p>
    <w:p>
      <w:pPr>
        <w:pStyle w:val="BookText"/>
      </w:pPr>
      <w:r>
        <w:rPr>
          <w:rFonts w:ascii="Amiri" w:hAnsi="Amiri" w:eastAsia="Amiri" w:cs="Amiri"/>
          <w:lang w:bidi="ar-SA"/>
          <w:color w:val="111111"/>
          <w:sz w:val="28"/>
          <w:szCs w:val="28"/>
          <w:rtl/>
        </w:rPr>
        <w:t xml:space="preserve">الفرضي، يحيى بن تقي الدين ( 953 - 1014 ه- )</w:t>
      </w:r>
    </w:p>
    <w:p>
      <w:pPr>
        <w:pStyle w:val="BookText"/>
      </w:pPr>
      <w:r>
        <w:rPr>
          <w:rFonts w:ascii="Amiri" w:hAnsi="Amiri" w:eastAsia="Amiri" w:cs="Amiri"/>
          <w:lang w:bidi="ar-SA"/>
          <w:color w:val="111111"/>
          <w:sz w:val="28"/>
          <w:szCs w:val="28"/>
          <w:rtl/>
        </w:rPr>
        <w:t xml:space="preserve">المرتبط : نزهة الحساب في علم الحساب = نزهة النظار في علم الغبار؛ ابن هائم أحمد بن محمّد (815-753ه- )</w:t>
      </w:r>
    </w:p>
    <w:p>
      <w:pPr>
        <w:pStyle w:val="BookText"/>
      </w:pPr>
      <w:r>
        <w:rPr>
          <w:rFonts w:ascii="Amiri" w:hAnsi="Amiri" w:eastAsia="Amiri" w:cs="Amiri"/>
          <w:lang w:bidi="ar-SA"/>
          <w:color w:val="111111"/>
          <w:sz w:val="28"/>
          <w:szCs w:val="28"/>
          <w:rtl/>
        </w:rPr>
        <w:t xml:space="preserve">40395 .بغداد؛ مكتبة الأوقاف العامة؛ رقم المخطوط: 6283</w:t>
      </w:r>
    </w:p>
    <w:p>
      <w:pPr>
        <w:pStyle w:val="BookText"/>
      </w:pPr>
      <w:r>
        <w:rPr>
          <w:rFonts w:ascii="Amiri" w:hAnsi="Amiri" w:eastAsia="Amiri" w:cs="Amiri"/>
          <w:lang w:bidi="ar-SA"/>
          <w:color w:val="111111"/>
          <w:sz w:val="28"/>
          <w:szCs w:val="28"/>
          <w:rtl/>
        </w:rPr>
        <w:t xml:space="preserve">أوّلها :الحمد الله مسهل الحساب ومهون العقاب ومسير الحساب، أحمده حمداً يفتح</w:t>
      </w:r>
    </w:p>
    <w:p>
      <w:pPr>
        <w:pStyle w:val="BookText"/>
      </w:pPr>
      <w:r>
        <w:rPr>
          <w:rFonts w:ascii="Amiri" w:hAnsi="Amiri" w:eastAsia="Amiri" w:cs="Amiri"/>
          <w:lang w:bidi="ar-SA"/>
          <w:color w:val="111111"/>
          <w:sz w:val="28"/>
          <w:szCs w:val="28"/>
          <w:rtl/>
        </w:rPr>
        <w:t xml:space="preserve">لنا من الخير أبواباً</w:t>
      </w:r>
    </w:p>
    <w:p>
      <w:pPr>
        <w:pStyle w:val="BookText"/>
      </w:pPr>
      <w:r>
        <w:rPr>
          <w:rFonts w:ascii="IRNazanin" w:hAnsi="IRNazanin" w:eastAsia="IRNazanin" w:cs="IRNazanin"/>
          <w:lang w:bidi="fa-IR"/>
          <w:color w:val="111111"/>
          <w:sz w:val="28"/>
          <w:szCs w:val="28"/>
          <w:rtl/>
        </w:rPr>
        <w:t xml:space="preserve">کاتب - مؤلف ،تا :مجهول؛ 101 ق، 2015سم [ف: 4-111]</w:t>
      </w:r>
    </w:p>
    <w:p>
      <w:pPr>
        <w:pStyle w:val="Heading2"/>
      </w:pPr>
      <w:bookmarkStart w:id="733" w:name="_Toc52"/>
      <w:r>
        <w:t>شرح الكبير في الفقه / فقه - عربي</w:t>
      </w:r>
      <w:bookmarkEnd w:id="733"/>
    </w:p>
    <w:p>
      <w:pPr>
        <w:pStyle w:val="BookText"/>
      </w:pPr>
      <w:r>
        <w:rPr>
          <w:rFonts w:ascii="Amiri" w:hAnsi="Amiri" w:eastAsia="Amiri" w:cs="Amiri"/>
          <w:lang w:bidi="ar-SA"/>
          <w:color w:val="111111"/>
          <w:sz w:val="28"/>
          <w:szCs w:val="28"/>
          <w:rtl/>
        </w:rPr>
        <w:t xml:space="preserve">40396 .السليمانية؛ مكتبة البابانيين ( في الأوقاف المركزية)؛ رقم المخطوط: ت/138</w:t>
      </w:r>
    </w:p>
    <w:p>
      <w:pPr>
        <w:pStyle w:val="BookText"/>
      </w:pPr>
      <w:r>
        <w:rPr>
          <w:rFonts w:ascii="Amiri" w:hAnsi="Amiri" w:eastAsia="Amiri" w:cs="Amiri"/>
          <w:lang w:bidi="ar-SA"/>
          <w:color w:val="111111"/>
          <w:sz w:val="28"/>
          <w:szCs w:val="28"/>
          <w:rtl/>
        </w:rPr>
        <w:t xml:space="preserve">أوّلها :قال وما نزل من السماء أي كماء المطر وذوب الثلج والبرد أو تبع من الأرض والبحار والأنهار والأبار؛ آخرها: أن السيّد استولد منها ... يحمل الإقرار عليه ... والله أعلم بالصواب.</w:t>
      </w:r>
    </w:p>
    <w:p>
      <w:pPr>
        <w:pStyle w:val="BookText"/>
      </w:pPr>
      <w:r>
        <w:rPr>
          <w:rFonts w:ascii="Amiri" w:hAnsi="Amiri" w:eastAsia="Amiri" w:cs="Amiri"/>
          <w:lang w:bidi="ar-SA"/>
          <w:color w:val="111111"/>
          <w:sz w:val="28"/>
          <w:szCs w:val="28"/>
          <w:rtl/>
        </w:rPr>
        <w:t xml:space="preserve">الجزء 1-4 في المجلد الواحد؛ كا: جيلي محمود بن إسماعيل الجيلي، تا: 891ه- ناقصة الأوّل ؛ 236 ق ، 29 س ، 23*16سم [الأوقاف المركزية : 1-277]</w:t>
      </w:r>
    </w:p>
    <w:p>
      <w:pPr>
        <w:pStyle w:val="BookText"/>
      </w:pPr>
      <w:r>
        <w:rPr>
          <w:rFonts w:ascii="Amiri" w:hAnsi="Amiri" w:eastAsia="Amiri" w:cs="Amiri"/>
          <w:lang w:bidi="ar-SA"/>
          <w:color w:val="111111"/>
          <w:sz w:val="28"/>
          <w:szCs w:val="28"/>
          <w:rtl/>
        </w:rPr>
        <w:t xml:space="preserve">شرح كبير مير سيّد عليخان ( الحدائق الندية في شرح الفوائد الصمدية</w:t>
      </w:r>
    </w:p>
    <w:p>
      <w:pPr>
        <w:pStyle w:val="Heading2"/>
      </w:pPr>
      <w:bookmarkStart w:id="734" w:name="_Toc53"/>
      <w:r>
        <w:t>شرح كتاب الإجارة / فقه - عربي</w:t>
      </w:r>
      <w:bookmarkEnd w:id="734"/>
    </w:p>
    <w:p>
      <w:pPr>
        <w:pStyle w:val="BookText"/>
      </w:pPr>
      <w:r>
        <w:rPr>
          <w:rFonts w:ascii="Amiri" w:hAnsi="Amiri" w:eastAsia="Amiri" w:cs="Amiri"/>
          <w:lang w:bidi="ar-SA"/>
          <w:color w:val="111111"/>
          <w:sz w:val="28"/>
          <w:szCs w:val="28"/>
          <w:rtl/>
        </w:rPr>
        <w:t xml:space="preserve">آل كاشف الغطاء علي بن جعفر (- 1253 ه- )</w:t>
      </w:r>
    </w:p>
    <w:p>
      <w:pPr>
        <w:pStyle w:val="BookText"/>
      </w:pPr>
      <w:r>
        <w:rPr>
          <w:rFonts w:ascii="Times New Roman" w:hAnsi="Times New Roman" w:eastAsia="Times New Roman" w:cs="Times New Roman"/>
          <w:lang w:val="en-US" w:bidi="en-US"/>
          <w:color w:val="111111"/>
          <w:sz w:val="28"/>
          <w:szCs w:val="28"/>
          <w:rtl/>
        </w:rPr>
        <w:t xml:space="preserve">40397.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1318</w:t>
      </w:r>
    </w:p>
    <w:p>
      <w:pPr>
        <w:pStyle w:val="BookText"/>
      </w:pPr>
      <w:r>
        <w:rPr>
          <w:rFonts w:ascii="Amiri" w:hAnsi="Amiri" w:eastAsia="Amiri" w:cs="Amiri"/>
          <w:lang w:bidi="ar-SA"/>
          <w:color w:val="111111"/>
          <w:sz w:val="28"/>
          <w:szCs w:val="28"/>
          <w:rtl/>
        </w:rPr>
        <w:t xml:space="preserve">كا :مجهول ،تا: مجهول؛ 114 ص [ف: 1-267]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8262_52875"/>
    <w:bookmarkEnd w:id="26"/>
    <w:p>
      <w:pPr>
        <w:pStyle w:val="Heading2"/>
      </w:pPr>
      <w:bookmarkStart w:id="735" w:name="_Toc54"/>
      <w:r>
        <w:t>شرح كتاب الإيمان / كلام وعقائد - عربي</w:t>
      </w:r>
      <w:bookmarkEnd w:id="735"/>
    </w:p>
    <w:p>
      <w:pPr>
        <w:pStyle w:val="BookText"/>
      </w:pPr>
      <w:r>
        <w:rPr>
          <w:rFonts w:ascii="Times New Roman" w:hAnsi="Times New Roman" w:eastAsia="Times New Roman" w:cs="Times New Roman"/>
          <w:lang w:val="en-US" w:bidi="en-US"/>
          <w:color w:val="111111"/>
          <w:sz w:val="28"/>
          <w:szCs w:val="28"/>
          <w:rtl/>
        </w:rPr>
        <w:t xml:space="preserve">40398.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18</w:t>
      </w:r>
    </w:p>
    <w:p>
      <w:pPr>
        <w:pStyle w:val="BookText"/>
      </w:pPr>
      <w:r>
        <w:rPr>
          <w:rFonts w:ascii="Amiri" w:hAnsi="Amiri" w:eastAsia="Amiri" w:cs="Amiri"/>
          <w:lang w:bidi="ar-SA"/>
          <w:color w:val="111111"/>
          <w:sz w:val="28"/>
          <w:szCs w:val="28"/>
          <w:rtl/>
        </w:rPr>
        <w:t xml:space="preserve">أوّلها :ش أي هذا باب في بيان احكام الإيمان وهو جمع يمين ...</w:t>
      </w:r>
    </w:p>
    <w:p>
      <w:pPr>
        <w:pStyle w:val="BookText"/>
      </w:pPr>
      <w:r>
        <w:rPr>
          <w:rFonts w:ascii="IRNazanin" w:hAnsi="IRNazanin" w:eastAsia="IRNazanin" w:cs="IRNazanin"/>
          <w:lang w:bidi="fa-IR"/>
          <w:color w:val="111111"/>
          <w:sz w:val="28"/>
          <w:szCs w:val="28"/>
          <w:rtl/>
        </w:rPr>
        <w:t xml:space="preserve">کا :مجهول، تا :مجهول؛ ناقصة: الآخر؛ 87ق، 2131سم [الأوقاف العامة-موصل: 6-317]</w:t>
      </w:r>
    </w:p>
    <w:p>
      <w:pPr>
        <w:pStyle w:val="Heading2"/>
      </w:pPr>
      <w:bookmarkStart w:id="736" w:name="_Toc55"/>
      <w:r>
        <w:t>شرح كتاب البيع / فقه - عربي</w:t>
      </w:r>
      <w:bookmarkEnd w:id="736"/>
    </w:p>
    <w:p>
      <w:pPr>
        <w:pStyle w:val="BookText"/>
      </w:pPr>
      <w:r>
        <w:rPr>
          <w:rFonts w:ascii="Amiri" w:hAnsi="Amiri" w:eastAsia="Amiri" w:cs="Amiri"/>
          <w:lang w:bidi="ar-SA"/>
          <w:color w:val="111111"/>
          <w:sz w:val="28"/>
          <w:szCs w:val="28"/>
          <w:rtl/>
        </w:rPr>
        <w:t xml:space="preserve">الكرباسي، محمّد هاشم بن عبد الجواد( القرن 14 ه-)</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Times New Roman" w:hAnsi="Times New Roman" w:eastAsia="Times New Roman" w:cs="Times New Roman"/>
          <w:lang w:val="en-US" w:bidi="en-US"/>
          <w:color w:val="111111"/>
          <w:sz w:val="28"/>
          <w:szCs w:val="28"/>
          <w:rtl/>
        </w:rPr>
        <w:t xml:space="preserve">40399.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5938</w:t>
      </w:r>
    </w:p>
    <w:p>
      <w:pPr>
        <w:pStyle w:val="BookText"/>
      </w:pPr>
      <w:r>
        <w:rPr>
          <w:rFonts w:ascii="Amiri" w:hAnsi="Amiri" w:eastAsia="Amiri" w:cs="Amiri"/>
          <w:lang w:bidi="ar-SA"/>
          <w:color w:val="111111"/>
          <w:sz w:val="28"/>
          <w:szCs w:val="28"/>
          <w:rtl/>
        </w:rPr>
        <w:t xml:space="preserve">ناقصة ،كاتب = مؤلف ،تا: مجهول ؛239 ص [ف: 1-267]</w:t>
      </w:r>
    </w:p>
    <w:p>
      <w:pPr>
        <w:pStyle w:val="BookText"/>
      </w:pPr>
      <w:r>
        <w:rPr>
          <w:rFonts w:ascii="Amiri" w:hAnsi="Amiri" w:eastAsia="Amiri" w:cs="Amiri"/>
          <w:lang w:bidi="ar-SA"/>
          <w:color w:val="111111"/>
          <w:sz w:val="28"/>
          <w:szCs w:val="28"/>
          <w:rtl/>
        </w:rPr>
        <w:t xml:space="preserve">شرح كتاب البيع من القواعد -شرح قواعد الأحكام</w:t>
      </w:r>
    </w:p>
    <w:p>
      <w:pPr>
        <w:pStyle w:val="Heading2"/>
      </w:pPr>
      <w:bookmarkStart w:id="737" w:name="_Toc56"/>
      <w:r>
        <w:t>شرح كتاب تحرير اقليدس في الهندسة / هندسة، حساب - عربي</w:t>
      </w:r>
      <w:bookmarkEnd w:id="737"/>
    </w:p>
    <w:p>
      <w:pPr>
        <w:pStyle w:val="BookText"/>
      </w:pPr>
      <w:r>
        <w:rPr>
          <w:rFonts w:ascii="Amiri" w:hAnsi="Amiri" w:eastAsia="Amiri" w:cs="Amiri"/>
          <w:lang w:bidi="ar-SA"/>
          <w:color w:val="111111"/>
          <w:sz w:val="28"/>
          <w:szCs w:val="28"/>
          <w:rtl/>
        </w:rPr>
        <w:t xml:space="preserve">محمّد البركة</w:t>
      </w:r>
    </w:p>
    <w:p>
      <w:pPr>
        <w:pStyle w:val="BookText"/>
      </w:pPr>
      <w:r>
        <w:rPr>
          <w:rFonts w:ascii="Times New Roman" w:hAnsi="Times New Roman" w:eastAsia="Times New Roman" w:cs="Times New Roman"/>
          <w:lang w:val="en-US" w:bidi="en-US"/>
          <w:color w:val="111111"/>
          <w:sz w:val="28"/>
          <w:szCs w:val="28"/>
          <w:rtl/>
        </w:rPr>
        <w:t xml:space="preserve">40400.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507</w:t>
      </w:r>
    </w:p>
    <w:p>
      <w:pPr>
        <w:pStyle w:val="BookText"/>
      </w:pPr>
      <w:r>
        <w:rPr>
          <w:rFonts w:ascii="IRNazanin" w:hAnsi="IRNazanin" w:eastAsia="IRNazanin" w:cs="IRNazanin"/>
          <w:lang w:bidi="fa-IR"/>
          <w:color w:val="111111"/>
          <w:sz w:val="28"/>
          <w:szCs w:val="28"/>
          <w:rtl/>
        </w:rPr>
        <w:t xml:space="preserve">کا: مجهول، تا: 1253ه- 226 ص [ف: 1-268]</w:t>
      </w:r>
    </w:p>
    <w:p>
      <w:pPr>
        <w:pStyle w:val="BookText"/>
      </w:pPr>
      <w:r>
        <w:rPr>
          <w:rFonts w:ascii="Amiri" w:hAnsi="Amiri" w:eastAsia="Amiri" w:cs="Amiri"/>
          <w:lang w:bidi="ar-SA"/>
          <w:color w:val="111111"/>
          <w:sz w:val="28"/>
          <w:szCs w:val="28"/>
          <w:rtl/>
        </w:rPr>
        <w:t xml:space="preserve">شرح كتاب التوحيد -شرح التوحيد للصدوق</w:t>
      </w:r>
    </w:p>
    <w:p>
      <w:pPr>
        <w:pStyle w:val="Heading2"/>
      </w:pPr>
      <w:bookmarkStart w:id="738" w:name="_Toc57"/>
      <w:r>
        <w:t>شرح کتابچه دستور العمل / متفرقات - فارسي</w:t>
      </w:r>
      <w:bookmarkEnd w:id="738"/>
    </w:p>
    <w:p>
      <w:pPr>
        <w:pStyle w:val="BookText"/>
      </w:pPr>
      <w:r>
        <w:rPr>
          <w:rFonts w:ascii="IRNazanin" w:hAnsi="IRNazanin" w:eastAsia="IRNazanin" w:cs="IRNazanin"/>
          <w:lang w:bidi="fa-IR"/>
          <w:color w:val="111111"/>
          <w:sz w:val="28"/>
          <w:szCs w:val="28"/>
          <w:rtl/>
        </w:rPr>
        <w:t xml:space="preserve">خانزاده عبدالجبار</w:t>
      </w:r>
    </w:p>
    <w:p>
      <w:pPr>
        <w:pStyle w:val="BookText"/>
      </w:pPr>
      <w:r>
        <w:rPr>
          <w:rFonts w:ascii="Amiri" w:hAnsi="Amiri" w:eastAsia="Amiri" w:cs="Amiri"/>
          <w:lang w:bidi="ar-SA"/>
          <w:color w:val="111111"/>
          <w:sz w:val="28"/>
          <w:szCs w:val="28"/>
          <w:rtl/>
        </w:rPr>
        <w:t xml:space="preserve">40401 . النجف الأشرف؛ مؤسسة كاشف الغطاء العامة رقم المخطوط: 2349</w:t>
      </w:r>
    </w:p>
    <w:p>
      <w:pPr>
        <w:pStyle w:val="BookText"/>
      </w:pPr>
      <w:r>
        <w:rPr>
          <w:rFonts w:ascii="IRNazanin" w:hAnsi="IRNazanin" w:eastAsia="IRNazanin" w:cs="IRNazanin"/>
          <w:lang w:bidi="fa-IR"/>
          <w:color w:val="111111"/>
          <w:sz w:val="28"/>
          <w:szCs w:val="28"/>
          <w:rtl/>
        </w:rPr>
        <w:t xml:space="preserve">کا :مجهول ،تا :مجهول؛ 76 ص [ف: 1-268]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8262_52879"/>
    <w:bookmarkEnd w:id="27"/>
    <w:p>
      <w:pPr>
        <w:pStyle w:val="BookText"/>
      </w:pPr>
      <w:r>
        <w:rPr>
          <w:rFonts w:ascii="Amiri" w:hAnsi="Amiri" w:eastAsia="Amiri" w:cs="Amiri"/>
          <w:lang w:bidi="ar-SA"/>
          <w:color w:val="111111"/>
          <w:sz w:val="28"/>
          <w:szCs w:val="28"/>
          <w:rtl/>
        </w:rPr>
        <w:t xml:space="preserve">شرح كتاب الخراج لأبي يوسف - فقه الملوك ومفتاح الرتاج المرصد على</w:t>
      </w:r>
    </w:p>
    <w:p>
      <w:pPr>
        <w:pStyle w:val="BookText"/>
      </w:pPr>
      <w:r>
        <w:rPr>
          <w:rFonts w:ascii="Amiri" w:hAnsi="Amiri" w:eastAsia="Amiri" w:cs="Amiri"/>
          <w:lang w:bidi="ar-SA"/>
          <w:color w:val="111111"/>
          <w:sz w:val="28"/>
          <w:szCs w:val="28"/>
          <w:rtl/>
        </w:rPr>
        <w:t xml:space="preserve">خزانة كتاب الخراج</w:t>
      </w:r>
    </w:p>
    <w:p>
      <w:pPr>
        <w:pStyle w:val="Heading2"/>
      </w:pPr>
      <w:bookmarkStart w:id="739" w:name="_Toc58"/>
      <w:r>
        <w:t>شرح كتاب سيبويه / نحو - عربي</w:t>
      </w:r>
      <w:bookmarkEnd w:id="739"/>
    </w:p>
    <w:p>
      <w:pPr>
        <w:pStyle w:val="BookText"/>
      </w:pPr>
      <w:r>
        <w:rPr>
          <w:rFonts w:ascii="Amiri" w:hAnsi="Amiri" w:eastAsia="Amiri" w:cs="Amiri"/>
          <w:lang w:bidi="ar-SA"/>
          <w:color w:val="111111"/>
          <w:sz w:val="28"/>
          <w:szCs w:val="28"/>
          <w:rtl/>
        </w:rPr>
        <w:t xml:space="preserve">الصفّار، قاسم بن علي (القرن 7 ه-)</w:t>
      </w:r>
    </w:p>
    <w:p>
      <w:pPr>
        <w:pStyle w:val="BookText"/>
      </w:pPr>
      <w:r>
        <w:rPr>
          <w:rFonts w:ascii="Amiri" w:hAnsi="Amiri" w:eastAsia="Amiri" w:cs="Amiri"/>
          <w:lang w:bidi="ar-SA"/>
          <w:color w:val="111111"/>
          <w:sz w:val="28"/>
          <w:szCs w:val="28"/>
          <w:rtl/>
        </w:rPr>
        <w:t xml:space="preserve">المرتبط :الكتاب سيبويه عمرو بن عثمان (180-148ه-)</w:t>
      </w:r>
    </w:p>
    <w:p>
      <w:pPr>
        <w:pStyle w:val="BookText"/>
      </w:pPr>
      <w:r>
        <w:rPr>
          <w:rFonts w:ascii="Times New Roman" w:hAnsi="Times New Roman" w:eastAsia="Times New Roman" w:cs="Times New Roman"/>
          <w:lang w:val="en-US" w:bidi="en-US"/>
          <w:color w:val="111111"/>
          <w:sz w:val="28"/>
          <w:szCs w:val="28"/>
          <w:rtl/>
        </w:rPr>
        <w:t xml:space="preserve">40402.</w:t>
      </w:r>
    </w:p>
    <w:p>
      <w:pPr>
        <w:pStyle w:val="BookText"/>
      </w:pPr>
      <w:r>
        <w:rPr>
          <w:rFonts w:ascii="Amiri" w:hAnsi="Amiri" w:eastAsia="Amiri" w:cs="Amiri"/>
          <w:lang w:bidi="ar-SA"/>
          <w:color w:val="111111"/>
          <w:sz w:val="28"/>
          <w:szCs w:val="28"/>
          <w:rtl/>
        </w:rPr>
        <w:t xml:space="preserve">بغداد ؛ المجمع العلمي العراقي؛ رقم المخطوط: /31لغة مصورة</w:t>
      </w:r>
    </w:p>
    <w:p>
      <w:pPr>
        <w:pStyle w:val="BookText"/>
      </w:pPr>
      <w:r>
        <w:rPr>
          <w:rFonts w:ascii="Amiri" w:hAnsi="Amiri" w:eastAsia="Amiri" w:cs="Amiri"/>
          <w:lang w:bidi="ar-SA"/>
          <w:color w:val="111111"/>
          <w:sz w:val="28"/>
          <w:szCs w:val="28"/>
          <w:rtl/>
        </w:rPr>
        <w:t xml:space="preserve">أوّلها: البسملة ... قال الشيخ الفقيه النحوي أبو الفضل قاسم بن علي بن محمّد الصفار البطليوسي رحمة الله عليه. قال سيبويه رحمه الله: هذا باب علم ما الكلم من العربية؛ آخرها: هذا باب ما يختار فيه أعمال الفعل مما يكون في المبتدأ مبنياً عليه الفعل السفر الأول - القسم الأول، مصدر التصوير» نسخة خطية في خزانة كوبريلي باستانبول</w:t>
      </w:r>
    </w:p>
    <w:p>
      <w:pPr>
        <w:pStyle w:val="BookText"/>
      </w:pPr>
      <w:r>
        <w:rPr>
          <w:rFonts w:ascii="IRNazanin" w:hAnsi="IRNazanin" w:eastAsia="IRNazanin" w:cs="IRNazanin"/>
          <w:lang w:bidi="fa-IR"/>
          <w:color w:val="111111"/>
          <w:sz w:val="28"/>
          <w:szCs w:val="28"/>
          <w:rtl/>
        </w:rPr>
        <w:t xml:space="preserve">برقم) 1492 ؛کا: مجهول، تا :مجهول؛ 131 ق (131-1) [ف: 1-164]</w:t>
      </w:r>
    </w:p>
    <w:p>
      <w:pPr>
        <w:pStyle w:val="BookText"/>
      </w:pPr>
      <w:r>
        <w:rPr>
          <w:rFonts w:ascii="Amiri" w:hAnsi="Amiri" w:eastAsia="Amiri" w:cs="Amiri"/>
          <w:lang w:bidi="ar-SA"/>
          <w:color w:val="111111"/>
          <w:sz w:val="28"/>
          <w:szCs w:val="28"/>
          <w:rtl/>
        </w:rPr>
        <w:t xml:space="preserve">40403 .بغداد؛ المجمع العلمي العراقي؛ رقم المخطوط: /32لغة مصورة</w:t>
      </w:r>
    </w:p>
    <w:p>
      <w:pPr>
        <w:pStyle w:val="BookText"/>
      </w:pPr>
      <w:r>
        <w:rPr>
          <w:rFonts w:ascii="Amiri" w:hAnsi="Amiri" w:eastAsia="Amiri" w:cs="Amiri"/>
          <w:lang w:bidi="ar-SA"/>
          <w:color w:val="111111"/>
          <w:sz w:val="28"/>
          <w:szCs w:val="28"/>
          <w:rtl/>
        </w:rPr>
        <w:t xml:space="preserve">السفر الأول - القسم الثاني ؛مصدر التصوير: نسخة خطية في خزانة كوبريلي باستانبول</w:t>
      </w:r>
    </w:p>
    <w:p>
      <w:pPr>
        <w:pStyle w:val="BookText"/>
      </w:pPr>
      <w:r>
        <w:rPr>
          <w:rFonts w:ascii="IRNazanin" w:hAnsi="IRNazanin" w:eastAsia="IRNazanin" w:cs="IRNazanin"/>
          <w:lang w:bidi="fa-IR"/>
          <w:color w:val="111111"/>
          <w:sz w:val="28"/>
          <w:szCs w:val="28"/>
          <w:rtl/>
        </w:rPr>
        <w:t xml:space="preserve">برقم -1492؛ نسخ ،کا: مجهول، تا :مجهول؛ 114 ق (246-132) [ف: 1-165]</w:t>
      </w:r>
    </w:p>
    <w:p>
      <w:pPr>
        <w:pStyle w:val="Heading2"/>
      </w:pPr>
      <w:bookmarkStart w:id="740" w:name="_Toc59"/>
      <w:r>
        <w:t>شرح كتاب السير والسلوك / سير وسلوك - عربي</w:t>
      </w:r>
      <w:bookmarkEnd w:id="740"/>
    </w:p>
    <w:p>
      <w:pPr>
        <w:pStyle w:val="BookText"/>
      </w:pPr>
      <w:r>
        <w:rPr>
          <w:rFonts w:ascii="Times New Roman" w:hAnsi="Times New Roman" w:eastAsia="Times New Roman" w:cs="Times New Roman"/>
          <w:lang w:val="en-US" w:bidi="en-US"/>
          <w:color w:val="111111"/>
          <w:sz w:val="28"/>
          <w:szCs w:val="28"/>
          <w:rtl/>
        </w:rPr>
        <w:t xml:space="preserve">40404.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7555</w:t>
      </w:r>
    </w:p>
    <w:p>
      <w:pPr>
        <w:pStyle w:val="BookText"/>
      </w:pPr>
      <w:r>
        <w:rPr>
          <w:rFonts w:ascii="IRNazanin" w:hAnsi="IRNazanin" w:eastAsia="IRNazanin" w:cs="IRNazanin"/>
          <w:lang w:bidi="fa-IR"/>
          <w:color w:val="111111"/>
          <w:sz w:val="28"/>
          <w:szCs w:val="28"/>
          <w:rtl/>
        </w:rPr>
        <w:t xml:space="preserve">کا :مجهول ،تا: مجهول؛ 330 ص [ف: 1-267]</w:t>
      </w:r>
    </w:p>
    <w:p>
      <w:pPr>
        <w:pStyle w:val="Heading2"/>
      </w:pPr>
      <w:bookmarkStart w:id="741" w:name="_Toc60"/>
      <w:r>
        <w:t>شرح كتاب الطهارة - فقه - عربي</w:t>
      </w:r>
      <w:bookmarkEnd w:id="741"/>
    </w:p>
    <w:p>
      <w:pPr>
        <w:pStyle w:val="BookText"/>
      </w:pPr>
      <w:r>
        <w:rPr>
          <w:rFonts w:ascii="Amiri" w:hAnsi="Amiri" w:eastAsia="Amiri" w:cs="Amiri"/>
          <w:lang w:bidi="ar-SA"/>
          <w:color w:val="111111"/>
          <w:sz w:val="28"/>
          <w:szCs w:val="28"/>
          <w:rtl/>
        </w:rPr>
        <w:t xml:space="preserve">الكرمانشاهي موسى بن محمّد جعفر ( - 1340 ه- )</w:t>
      </w:r>
    </w:p>
    <w:p>
      <w:pPr>
        <w:pStyle w:val="BookText"/>
      </w:pPr>
      <w:r>
        <w:rPr>
          <w:rFonts w:ascii="Amiri" w:hAnsi="Amiri" w:eastAsia="Amiri" w:cs="Amiri"/>
          <w:lang w:bidi="ar-SA"/>
          <w:color w:val="111111"/>
          <w:sz w:val="28"/>
          <w:szCs w:val="28"/>
          <w:rtl/>
        </w:rPr>
        <w:t xml:space="preserve">40405 . كربلاء؛ مكتبة عبّاس حسن آل طعمة؛ رقم المخطوط: 61/10</w:t>
      </w:r>
    </w:p>
    <w:p>
      <w:pPr>
        <w:pStyle w:val="BookText"/>
      </w:pPr>
      <w:r>
        <w:rPr>
          <w:rFonts w:ascii="Amiri" w:hAnsi="Amiri" w:eastAsia="Amiri" w:cs="Amiri"/>
          <w:lang w:bidi="ar-SA"/>
          <w:color w:val="111111"/>
          <w:sz w:val="28"/>
          <w:szCs w:val="28"/>
          <w:rtl/>
        </w:rPr>
        <w:t xml:space="preserve">أوّلها: كتاب الطهارة وفيه مطالب المطلب الأوّل في أحكام المياه: اعلم أن الماء على</w:t>
      </w:r>
    </w:p>
    <w:p>
      <w:pPr>
        <w:pStyle w:val="BookText"/>
      </w:pPr>
      <w:r>
        <w:rPr>
          <w:rFonts w:ascii="IRNazanin" w:hAnsi="IRNazanin" w:eastAsia="IRNazanin" w:cs="IRNazanin"/>
          <w:lang w:bidi="fa-IR"/>
          <w:color w:val="111111"/>
          <w:sz w:val="28"/>
          <w:szCs w:val="28"/>
          <w:rtl/>
        </w:rPr>
        <w:t xml:space="preserve">أقسام</w:t>
      </w:r>
    </w:p>
    <w:p>
      <w:pPr>
        <w:pStyle w:val="BookText"/>
      </w:pPr>
      <w:r>
        <w:rPr>
          <w:rFonts w:ascii="Amiri" w:hAnsi="Amiri" w:eastAsia="Amiri" w:cs="Amiri"/>
          <w:lang w:bidi="ar-SA"/>
          <w:color w:val="111111"/>
          <w:sz w:val="28"/>
          <w:szCs w:val="28"/>
          <w:rtl/>
        </w:rPr>
        <w:t xml:space="preserve">كاتب - مؤلف، تا :مجهول؛ 2 ق (77الف - 78 ب) ، 2014 سم[ مخطوطات كربلاء: 3-269]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8262_52882"/>
    <w:bookmarkEnd w:id="28"/>
    <w:p>
      <w:pPr>
        <w:pStyle w:val="BookText"/>
      </w:pPr>
      <w:r>
        <w:rPr>
          <w:rFonts w:ascii="Amiri" w:hAnsi="Amiri" w:eastAsia="Amiri" w:cs="Amiri"/>
          <w:lang w:bidi="ar-SA"/>
          <w:color w:val="111111"/>
          <w:sz w:val="28"/>
          <w:szCs w:val="28"/>
          <w:rtl/>
        </w:rPr>
        <w:t xml:space="preserve">شرح كتاب الطهارة من القواعد - شرح قواعد الأحكام</w:t>
      </w:r>
    </w:p>
    <w:p>
      <w:pPr>
        <w:pStyle w:val="Heading2"/>
      </w:pPr>
      <w:bookmarkStart w:id="742" w:name="_Toc61"/>
      <w:r>
        <w:t>شرح كتاب الظهار / فقه - عربي</w:t>
      </w:r>
      <w:bookmarkEnd w:id="742"/>
    </w:p>
    <w:p>
      <w:pPr>
        <w:pStyle w:val="BookText"/>
      </w:pPr>
      <w:r>
        <w:rPr>
          <w:rFonts w:ascii="Amiri" w:hAnsi="Amiri" w:eastAsia="Amiri" w:cs="Amiri"/>
          <w:lang w:bidi="ar-SA"/>
          <w:color w:val="111111"/>
          <w:sz w:val="28"/>
          <w:szCs w:val="28"/>
          <w:rtl/>
        </w:rPr>
        <w:t xml:space="preserve">الكاظمي النجفي، محمّد حسين بن هاشم( 1224 - 1308ه- )</w:t>
      </w:r>
    </w:p>
    <w:p>
      <w:pPr>
        <w:pStyle w:val="BookText"/>
      </w:pPr>
      <w:r>
        <w:rPr>
          <w:rFonts w:ascii="IRNazanin" w:hAnsi="IRNazanin" w:eastAsia="IRNazanin" w:cs="IRNazanin"/>
          <w:lang w:bidi="fa-IR"/>
          <w:color w:val="111111"/>
          <w:sz w:val="28"/>
          <w:szCs w:val="28"/>
          <w:rtl/>
        </w:rPr>
        <w:t xml:space="preserve">40406 .بغداد؛ دار المخطوطات؛ رقم المخطوط : 2954/2</w:t>
      </w:r>
    </w:p>
    <w:p>
      <w:pPr>
        <w:pStyle w:val="BookText"/>
      </w:pPr>
      <w:r>
        <w:rPr>
          <w:rFonts w:ascii="Amiri" w:hAnsi="Amiri" w:eastAsia="Amiri" w:cs="Amiri"/>
          <w:lang w:bidi="ar-SA"/>
          <w:color w:val="111111"/>
          <w:sz w:val="28"/>
          <w:szCs w:val="28"/>
          <w:rtl/>
        </w:rPr>
        <w:t xml:space="preserve">أوّلها :كتاب الظهار والنظر فيه يستدعي ...</w:t>
      </w:r>
    </w:p>
    <w:p>
      <w:pPr>
        <w:pStyle w:val="BookText"/>
      </w:pPr>
      <w:r>
        <w:rPr>
          <w:rFonts w:ascii="IRNazanin" w:hAnsi="IRNazanin" w:eastAsia="IRNazanin" w:cs="IRNazanin"/>
          <w:lang w:bidi="fa-IR"/>
          <w:color w:val="111111"/>
          <w:sz w:val="28"/>
          <w:szCs w:val="28"/>
          <w:rtl/>
        </w:rPr>
        <w:t xml:space="preserve">کا: مجهول ،تا :مجهول؛ 60 ص 15س، 2115 سم [المتحف العراقي - ف: الفقهية 1 - 246]</w:t>
      </w:r>
    </w:p>
    <w:p>
      <w:pPr>
        <w:pStyle w:val="Heading2"/>
      </w:pPr>
      <w:bookmarkStart w:id="743" w:name="_Toc62"/>
      <w:r>
        <w:t>شرح كتاب العقائد / كلام وعقائد - عربي</w:t>
      </w:r>
      <w:bookmarkEnd w:id="743"/>
    </w:p>
    <w:p>
      <w:pPr>
        <w:pStyle w:val="BookText"/>
      </w:pPr>
      <w:r>
        <w:rPr>
          <w:rFonts w:ascii="IRNazanin" w:hAnsi="IRNazanin" w:eastAsia="IRNazanin" w:cs="IRNazanin"/>
          <w:lang w:bidi="fa-IR"/>
          <w:color w:val="111111"/>
          <w:sz w:val="28"/>
          <w:szCs w:val="28"/>
          <w:rtl/>
        </w:rPr>
        <w:t xml:space="preserve">عبد القادر</w:t>
      </w:r>
    </w:p>
    <w:p>
      <w:pPr>
        <w:pStyle w:val="BookText"/>
      </w:pPr>
      <w:r>
        <w:rPr>
          <w:rFonts w:ascii="Times New Roman" w:hAnsi="Times New Roman" w:eastAsia="Times New Roman" w:cs="Times New Roman"/>
          <w:lang w:val="en-US" w:bidi="en-US"/>
          <w:color w:val="111111"/>
          <w:sz w:val="28"/>
          <w:szCs w:val="28"/>
          <w:rtl/>
        </w:rPr>
        <w:t xml:space="preserve">40407.</w:t>
      </w:r>
    </w:p>
    <w:p>
      <w:pPr>
        <w:pStyle w:val="BookText"/>
      </w:pPr>
      <w:r>
        <w:rPr>
          <w:rFonts w:ascii="Amiri" w:hAnsi="Amiri" w:eastAsia="Amiri" w:cs="Amiri"/>
          <w:lang w:bidi="ar-SA"/>
          <w:color w:val="111111"/>
          <w:sz w:val="28"/>
          <w:szCs w:val="28"/>
          <w:rtl/>
        </w:rPr>
        <w:t xml:space="preserve">بغداد؛ مركز البحوث والدراسات؛ رقم المخطوط: 284240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12ه- 174 ص [(مصورات) -</w:t>
      </w:r>
    </w:p>
    <w:p>
      <w:pPr>
        <w:pStyle w:val="BookText"/>
      </w:pPr>
      <w:r>
        <w:rPr>
          <w:rFonts w:ascii="IRNazanin" w:hAnsi="IRNazanin" w:eastAsia="IRNazanin" w:cs="IRNazanin"/>
          <w:lang w:bidi="fa-IR"/>
          <w:color w:val="111111"/>
          <w:sz w:val="28"/>
          <w:szCs w:val="28"/>
          <w:rtl/>
        </w:rPr>
        <w:t xml:space="preserve">ف 133]</w:t>
      </w:r>
    </w:p>
    <w:p>
      <w:pPr>
        <w:pStyle w:val="Heading2"/>
      </w:pPr>
      <w:bookmarkStart w:id="744" w:name="_Toc63"/>
      <w:r>
        <w:t>شرح كتاب في الألفاظ / كلام وعقائد - عربي</w:t>
      </w:r>
      <w:bookmarkEnd w:id="744"/>
    </w:p>
    <w:p>
      <w:pPr>
        <w:pStyle w:val="BookText"/>
      </w:pPr>
      <w:r>
        <w:rPr>
          <w:rFonts w:ascii="Times New Roman" w:hAnsi="Times New Roman" w:eastAsia="Times New Roman" w:cs="Times New Roman"/>
          <w:lang w:val="en-US" w:bidi="en-US"/>
          <w:color w:val="111111"/>
          <w:sz w:val="28"/>
          <w:szCs w:val="28"/>
          <w:rtl/>
        </w:rPr>
        <w:t xml:space="preserve">40408.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977</w:t>
      </w:r>
    </w:p>
    <w:p>
      <w:pPr>
        <w:pStyle w:val="BookText"/>
      </w:pPr>
      <w:r>
        <w:rPr>
          <w:rFonts w:ascii="IRNazanin" w:hAnsi="IRNazanin" w:eastAsia="IRNazanin" w:cs="IRNazanin"/>
          <w:lang w:bidi="fa-IR"/>
          <w:color w:val="111111"/>
          <w:sz w:val="28"/>
          <w:szCs w:val="28"/>
          <w:rtl/>
        </w:rPr>
        <w:t xml:space="preserve">کا :مجهول ،تا: مجهول؛ ناقصة : الأوّل والآخر؛ 54 ص [ف: 1-268]</w:t>
      </w:r>
    </w:p>
    <w:p>
      <w:pPr>
        <w:pStyle w:val="Heading2"/>
      </w:pPr>
      <w:bookmarkStart w:id="745" w:name="_Toc64"/>
      <w:r>
        <w:t>شرح كتاب في الحديث / شرح الحديث - عربي</w:t>
      </w:r>
      <w:bookmarkEnd w:id="745"/>
    </w:p>
    <w:p>
      <w:pPr>
        <w:pStyle w:val="BookText"/>
      </w:pPr>
      <w:r>
        <w:rPr>
          <w:rFonts w:ascii="IRNazanin" w:hAnsi="IRNazanin" w:eastAsia="IRNazanin" w:cs="IRNazanin"/>
          <w:lang w:bidi="fa-IR"/>
          <w:color w:val="111111"/>
          <w:sz w:val="28"/>
          <w:szCs w:val="28"/>
          <w:rtl/>
        </w:rPr>
        <w:t xml:space="preserve">40409 .بغداد؛ دار المخطوطات؛ رقم المخطوط: 69</w:t>
      </w:r>
    </w:p>
    <w:p>
      <w:pPr>
        <w:pStyle w:val="BookText"/>
      </w:pPr>
      <w:r>
        <w:rPr>
          <w:rFonts w:ascii="Amiri" w:hAnsi="Amiri" w:eastAsia="Amiri" w:cs="Amiri"/>
          <w:lang w:bidi="ar-SA"/>
          <w:color w:val="111111"/>
          <w:sz w:val="28"/>
          <w:szCs w:val="28"/>
          <w:rtl/>
        </w:rPr>
        <w:t xml:space="preserve">أوّلها :... وروي عنه انه قال: لقد رأيتني أرمي بالسهم يوم أحد فيرده على رجل أبيض حسن الوجه لا أعرفه حتى كان بعد انقضاء ...</w:t>
      </w:r>
    </w:p>
    <w:p>
      <w:pPr>
        <w:pStyle w:val="BookText"/>
      </w:pPr>
      <w:r>
        <w:rPr>
          <w:rFonts w:ascii="IRNazanin" w:hAnsi="IRNazanin" w:eastAsia="IRNazanin" w:cs="IRNazanin"/>
          <w:lang w:bidi="fa-IR"/>
          <w:color w:val="111111"/>
          <w:sz w:val="28"/>
          <w:szCs w:val="28"/>
          <w:rtl/>
        </w:rPr>
        <w:t xml:space="preserve">كا: عبدالهادي الشنواني، تا: 1160ه- 666 ص ، 24 س ، 16322سم [دار صدام-ف: حدیث -186]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9" w:name="pg8262_52886"/>
    <w:bookmarkEnd w:id="29"/>
    <w:p>
      <w:pPr>
        <w:pStyle w:val="Heading2"/>
      </w:pPr>
      <w:bookmarkStart w:id="746" w:name="_Toc65"/>
      <w:r>
        <w:t>شرح كتاب في الحكمة / فلسفة - عربي</w:t>
      </w:r>
      <w:bookmarkEnd w:id="746"/>
    </w:p>
    <w:p>
      <w:pPr>
        <w:pStyle w:val="BookText"/>
      </w:pPr>
      <w:r>
        <w:rPr>
          <w:rFonts w:ascii="Amiri" w:hAnsi="Amiri" w:eastAsia="Amiri" w:cs="Amiri"/>
          <w:lang w:bidi="ar-SA"/>
          <w:color w:val="111111"/>
          <w:sz w:val="28"/>
          <w:szCs w:val="28"/>
          <w:rtl/>
        </w:rPr>
        <w:t xml:space="preserve">40410 .بغداد؛ مكتبة الأوقاف العامة؛ رقم المخطوط: 17577</w:t>
      </w:r>
    </w:p>
    <w:p>
      <w:pPr>
        <w:pStyle w:val="BookText"/>
      </w:pPr>
      <w:r>
        <w:rPr>
          <w:rFonts w:ascii="IRNazanin" w:hAnsi="IRNazanin" w:eastAsia="IRNazanin" w:cs="IRNazanin"/>
          <w:lang w:bidi="fa-IR"/>
          <w:color w:val="111111"/>
          <w:sz w:val="28"/>
          <w:szCs w:val="28"/>
          <w:rtl/>
        </w:rPr>
        <w:t xml:space="preserve">کا :سلیمان بن محمّد بن عوض ،تا: 852ه- ناقصة : الأوّل؛ 82ق 2115سم [ف: 2</w:t>
      </w:r>
    </w:p>
    <w:p>
      <w:pPr>
        <w:pStyle w:val="BookText"/>
      </w:pPr>
      <w:r>
        <w:rPr>
          <w:rFonts w:ascii="Times New Roman" w:hAnsi="Times New Roman" w:eastAsia="Times New Roman" w:cs="Times New Roman"/>
          <w:lang w:val="en-US" w:bidi="en-US"/>
          <w:color w:val="111111"/>
          <w:sz w:val="28"/>
          <w:szCs w:val="28"/>
          <w:rtl/>
        </w:rPr>
        <w:t xml:space="preserve">288 ]</w:t>
      </w:r>
    </w:p>
    <w:p>
      <w:pPr>
        <w:pStyle w:val="Heading2"/>
      </w:pPr>
      <w:bookmarkStart w:id="747" w:name="_Toc66"/>
      <w:r>
        <w:t>شرح كتاب في الصرف / صرف - عربي</w:t>
      </w:r>
      <w:bookmarkEnd w:id="747"/>
    </w:p>
    <w:p>
      <w:pPr>
        <w:pStyle w:val="BookText"/>
      </w:pPr>
      <w:r>
        <w:rPr>
          <w:rFonts w:ascii="Amiri" w:hAnsi="Amiri" w:eastAsia="Amiri" w:cs="Amiri"/>
          <w:lang w:bidi="ar-SA"/>
          <w:color w:val="111111"/>
          <w:sz w:val="28"/>
          <w:szCs w:val="28"/>
          <w:rtl/>
        </w:rPr>
        <w:t xml:space="preserve">40411 .بغداد؛ مركز البحوث والدراسات؛ رقم المخطوط: 1-415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13ه- 124 ص ([مصورات) -</w:t>
      </w:r>
    </w:p>
    <w:p>
      <w:pPr>
        <w:pStyle w:val="BookText"/>
      </w:pPr>
      <w:r>
        <w:rPr>
          <w:rFonts w:ascii="IRNazanin" w:hAnsi="IRNazanin" w:eastAsia="IRNazanin" w:cs="IRNazanin"/>
          <w:lang w:bidi="fa-IR"/>
          <w:color w:val="111111"/>
          <w:sz w:val="28"/>
          <w:szCs w:val="28"/>
          <w:rtl/>
        </w:rPr>
        <w:t xml:space="preserve">ف 305]</w:t>
      </w:r>
    </w:p>
    <w:p>
      <w:pPr>
        <w:pStyle w:val="Heading2"/>
      </w:pPr>
      <w:bookmarkStart w:id="748" w:name="_Toc67"/>
      <w:r>
        <w:t>شرح كتاب في الفقه / فقه - عربي</w:t>
      </w:r>
      <w:bookmarkEnd w:id="74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40412 .الموصل ؛المدرسة الأحمدية (في الأوقاف العامة)؛ رقم المخطوط: 9/16</w:t>
      </w:r>
    </w:p>
    <w:p>
      <w:pPr>
        <w:pStyle w:val="BookText"/>
      </w:pPr>
      <w:r>
        <w:rPr>
          <w:rFonts w:ascii="Amiri" w:hAnsi="Amiri" w:eastAsia="Amiri" w:cs="Amiri"/>
          <w:lang w:bidi="ar-SA"/>
          <w:color w:val="111111"/>
          <w:sz w:val="28"/>
          <w:szCs w:val="28"/>
          <w:rtl/>
        </w:rPr>
        <w:t xml:space="preserve">أوّلها :كتاب الجراح جمع جراحة غلبت لانها اكثر طرق الزهوق واعم ...</w:t>
      </w:r>
    </w:p>
    <w:p>
      <w:pPr>
        <w:pStyle w:val="BookText"/>
      </w:pPr>
      <w:r>
        <w:rPr>
          <w:rFonts w:ascii="Amiri" w:hAnsi="Amiri" w:eastAsia="Amiri" w:cs="Amiri"/>
          <w:lang w:bidi="ar-SA"/>
          <w:color w:val="111111"/>
          <w:sz w:val="28"/>
          <w:szCs w:val="28"/>
          <w:rtl/>
        </w:rPr>
        <w:t xml:space="preserve">كا: إبراهيم بن موسى اليقطويي، تا: 1049ه- 251 ق 2129سم [الأوقاف العامة-</w:t>
      </w:r>
    </w:p>
    <w:p>
      <w:pPr>
        <w:pStyle w:val="BookText"/>
      </w:pPr>
      <w:r>
        <w:rPr>
          <w:rFonts w:ascii="IRNazanin" w:hAnsi="IRNazanin" w:eastAsia="IRNazanin" w:cs="IRNazanin"/>
          <w:lang w:bidi="fa-IR"/>
          <w:color w:val="111111"/>
          <w:sz w:val="28"/>
          <w:szCs w:val="28"/>
          <w:rtl/>
        </w:rPr>
        <w:t xml:space="preserve">:موصل 5-159]</w:t>
      </w:r>
    </w:p>
    <w:p>
      <w:pPr>
        <w:pStyle w:val="BookText"/>
      </w:pPr>
      <w:r>
        <w:rPr>
          <w:rFonts w:ascii="Amiri" w:hAnsi="Amiri" w:eastAsia="Amiri" w:cs="Amiri"/>
          <w:lang w:bidi="ar-SA"/>
          <w:color w:val="111111"/>
          <w:sz w:val="28"/>
          <w:szCs w:val="28"/>
          <w:rtl/>
        </w:rPr>
        <w:t xml:space="preserve">40413 .بغداد؛ خزانة قاسم محمّد الرجب؛ رقم المخطوط : 375</w:t>
      </w:r>
    </w:p>
    <w:p>
      <w:pPr>
        <w:pStyle w:val="BookText"/>
      </w:pPr>
      <w:r>
        <w:rPr>
          <w:rFonts w:ascii="IRNazanin" w:hAnsi="IRNazanin" w:eastAsia="IRNazanin" w:cs="IRNazanin"/>
          <w:lang w:bidi="fa-IR"/>
          <w:color w:val="111111"/>
          <w:sz w:val="28"/>
          <w:szCs w:val="28"/>
          <w:rtl/>
        </w:rPr>
        <w:t xml:space="preserve">کا :مجهول، تا: 1091ه- ناقصة : الأوّل [ف 3-13]</w:t>
      </w:r>
    </w:p>
    <w:p>
      <w:pPr>
        <w:pStyle w:val="BookText"/>
      </w:pPr>
      <w:r>
        <w:rPr>
          <w:rFonts w:ascii="Times New Roman" w:hAnsi="Times New Roman" w:eastAsia="Times New Roman" w:cs="Times New Roman"/>
          <w:lang w:val="en-US" w:bidi="en-US"/>
          <w:color w:val="111111"/>
          <w:sz w:val="28"/>
          <w:szCs w:val="28"/>
          <w:rtl/>
        </w:rPr>
        <w:t xml:space="preserve">40414.</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39312</w:t>
      </w:r>
    </w:p>
    <w:p>
      <w:pPr>
        <w:pStyle w:val="BookText"/>
      </w:pPr>
      <w:r>
        <w:rPr>
          <w:rFonts w:ascii="IRNazanin" w:hAnsi="IRNazanin" w:eastAsia="IRNazanin" w:cs="IRNazanin"/>
          <w:lang w:bidi="fa-IR"/>
          <w:color w:val="111111"/>
          <w:sz w:val="28"/>
          <w:szCs w:val="28"/>
          <w:rtl/>
        </w:rPr>
        <w:t xml:space="preserve">نسخ ،کا :مجهول، تا: القرن 11ه- 276 ص ، 24 س، 2616سم [المورد: 4/29-103]</w:t>
      </w:r>
    </w:p>
    <w:p>
      <w:pPr>
        <w:pStyle w:val="BookText"/>
      </w:pPr>
      <w:r>
        <w:rPr>
          <w:rFonts w:ascii="Times New Roman" w:hAnsi="Times New Roman" w:eastAsia="Times New Roman" w:cs="Times New Roman"/>
          <w:lang w:val="en-US" w:bidi="en-US"/>
          <w:color w:val="111111"/>
          <w:sz w:val="28"/>
          <w:szCs w:val="28"/>
          <w:rtl/>
        </w:rPr>
        <w:t xml:space="preserve">40415.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9</w:t>
      </w:r>
    </w:p>
    <w:p>
      <w:pPr>
        <w:pStyle w:val="BookText"/>
      </w:pPr>
      <w:r>
        <w:rPr>
          <w:rFonts w:ascii="Amiri" w:hAnsi="Amiri" w:eastAsia="Amiri" w:cs="Amiri"/>
          <w:lang w:bidi="ar-SA"/>
          <w:color w:val="111111"/>
          <w:sz w:val="28"/>
          <w:szCs w:val="28"/>
          <w:rtl/>
        </w:rPr>
        <w:t xml:space="preserve">أوّلها: كتاب الجراح : جمع جراحة غلبت لأنها اكثر طرق الزهوق وأعم</w:t>
      </w:r>
    </w:p>
    <w:p>
      <w:pPr>
        <w:pStyle w:val="BookText"/>
      </w:pPr>
      <w:r>
        <w:rPr>
          <w:rFonts w:ascii="Amiri" w:hAnsi="Amiri" w:eastAsia="Amiri" w:cs="Amiri"/>
          <w:lang w:bidi="ar-SA"/>
          <w:color w:val="111111"/>
          <w:sz w:val="28"/>
          <w:szCs w:val="28"/>
          <w:rtl/>
        </w:rPr>
        <w:t xml:space="preserve">يقف في اثناء فصل في الولاء؛ معتاد، كا :مجهول، تا: القرن 12ه- ناقصة: الآخر؛ 337ق 21 س 2315/5سم [ف: 15]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8262_52890"/>
    <w:bookmarkEnd w:id="30"/>
    <w:p>
      <w:pPr>
        <w:pStyle w:val="BookText"/>
      </w:pPr>
      <w:r>
        <w:rPr>
          <w:rFonts w:ascii="Amiri" w:hAnsi="Amiri" w:eastAsia="Amiri" w:cs="Amiri"/>
          <w:lang w:bidi="ar-SA"/>
          <w:color w:val="111111"/>
          <w:sz w:val="28"/>
          <w:szCs w:val="28"/>
          <w:rtl/>
        </w:rPr>
        <w:t xml:space="preserve">40416 .بغداد؛ يعقوب سركيس المهداة إلى جامعة الحكمة)؛ رقم المخطوط 8</w:t>
      </w:r>
    </w:p>
    <w:p>
      <w:pPr>
        <w:pStyle w:val="BookText"/>
      </w:pPr>
      <w:r>
        <w:rPr>
          <w:rFonts w:ascii="Amiri" w:hAnsi="Amiri" w:eastAsia="Amiri" w:cs="Amiri"/>
          <w:lang w:bidi="ar-SA"/>
          <w:color w:val="111111"/>
          <w:sz w:val="28"/>
          <w:szCs w:val="28"/>
          <w:rtl/>
        </w:rPr>
        <w:t xml:space="preserve">يبدأ يكتاب البيوع وينتهي بانتهاء الكتاب ؛معتاد، كا :محمّد بن عبد الله إبراهيم الحديثي الحنفي ،تا: 22 ذي الحجة 1280ه-؛ 270 ق، 33 س 32/5020سم [ف: 14]</w:t>
      </w:r>
    </w:p>
    <w:p>
      <w:pPr>
        <w:pStyle w:val="BookText"/>
      </w:pPr>
      <w:r>
        <w:rPr>
          <w:rFonts w:ascii="Amiri" w:hAnsi="Amiri" w:eastAsia="Amiri" w:cs="Amiri"/>
          <w:lang w:bidi="ar-SA"/>
          <w:color w:val="111111"/>
          <w:sz w:val="28"/>
          <w:szCs w:val="28"/>
          <w:rtl/>
        </w:rPr>
        <w:t xml:space="preserve">40417 .الموصل ؛ المدرسة الأحمدية ( في الأوقاف العامة)؛ رقم المخطوط: 9/15</w:t>
      </w:r>
    </w:p>
    <w:p>
      <w:pPr>
        <w:pStyle w:val="BookText"/>
      </w:pPr>
      <w:r>
        <w:rPr>
          <w:rFonts w:ascii="Amiri" w:hAnsi="Amiri" w:eastAsia="Amiri" w:cs="Amiri"/>
          <w:lang w:bidi="ar-SA"/>
          <w:color w:val="111111"/>
          <w:sz w:val="28"/>
          <w:szCs w:val="28"/>
          <w:rtl/>
        </w:rPr>
        <w:t xml:space="preserve">أوّلها: لقوله صلّى الله عليه وسلم ...</w:t>
      </w:r>
    </w:p>
    <w:p>
      <w:pPr>
        <w:pStyle w:val="BookText"/>
      </w:pPr>
      <w:r>
        <w:rPr>
          <w:rFonts w:ascii="IRNazanin" w:hAnsi="IRNazanin" w:eastAsia="IRNazanin" w:cs="IRNazanin"/>
          <w:lang w:bidi="fa-IR"/>
          <w:color w:val="111111"/>
          <w:sz w:val="28"/>
          <w:szCs w:val="28"/>
          <w:rtl/>
        </w:rPr>
        <w:t xml:space="preserve">کا: مجهول، تا :مجهول؛ ناقصة: الأوّل والآخر؛ 315 ق ، 1827سم [الأوقاف العامة موصل: -</w:t>
      </w:r>
    </w:p>
    <w:p>
      <w:pPr>
        <w:pStyle w:val="BookText"/>
      </w:pPr>
      <w:r>
        <w:rPr>
          <w:rFonts w:ascii="Times New Roman" w:hAnsi="Times New Roman" w:eastAsia="Times New Roman" w:cs="Times New Roman"/>
          <w:lang w:val="en-US" w:bidi="en-US"/>
          <w:color w:val="111111"/>
          <w:sz w:val="28"/>
          <w:szCs w:val="28"/>
          <w:rtl/>
        </w:rPr>
        <w:t xml:space="preserve">5-109 ]</w:t>
      </w:r>
    </w:p>
    <w:p>
      <w:pPr>
        <w:pStyle w:val="BookText"/>
      </w:pPr>
      <w:r>
        <w:rPr>
          <w:rFonts w:ascii="Times New Roman" w:hAnsi="Times New Roman" w:eastAsia="Times New Roman" w:cs="Times New Roman"/>
          <w:lang w:val="en-US" w:bidi="en-US"/>
          <w:color w:val="111111"/>
          <w:sz w:val="28"/>
          <w:szCs w:val="28"/>
          <w:rtl/>
        </w:rPr>
        <w:t xml:space="preserve">40418.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1635</w:t>
      </w:r>
    </w:p>
    <w:p>
      <w:pPr>
        <w:pStyle w:val="BookText"/>
      </w:pPr>
      <w:r>
        <w:rPr>
          <w:rFonts w:ascii="IRNazanin" w:hAnsi="IRNazanin" w:eastAsia="IRNazanin" w:cs="IRNazanin"/>
          <w:lang w:bidi="fa-IR"/>
          <w:color w:val="111111"/>
          <w:sz w:val="28"/>
          <w:szCs w:val="28"/>
          <w:rtl/>
        </w:rPr>
        <w:t xml:space="preserve">کا :مجهول ،تا: مجهول؛ ناقصة: الآخر؛ 77ص [ف: 1-268]</w:t>
      </w:r>
    </w:p>
    <w:p>
      <w:pPr>
        <w:pStyle w:val="BookText"/>
      </w:pPr>
      <w:r>
        <w:rPr>
          <w:rFonts w:ascii="Times New Roman" w:hAnsi="Times New Roman" w:eastAsia="Times New Roman" w:cs="Times New Roman"/>
          <w:lang w:val="en-US" w:bidi="en-US"/>
          <w:color w:val="111111"/>
          <w:sz w:val="28"/>
          <w:szCs w:val="28"/>
          <w:rtl/>
        </w:rPr>
        <w:t xml:space="preserve">40419.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307/2</w:t>
      </w:r>
    </w:p>
    <w:p>
      <w:pPr>
        <w:pStyle w:val="BookText"/>
      </w:pPr>
      <w:r>
        <w:rPr>
          <w:rFonts w:ascii="Amiri" w:hAnsi="Amiri" w:eastAsia="Amiri" w:cs="Amiri"/>
          <w:lang w:bidi="ar-SA"/>
          <w:color w:val="111111"/>
          <w:sz w:val="28"/>
          <w:szCs w:val="28"/>
          <w:rtl/>
        </w:rPr>
        <w:t xml:space="preserve">أوّلها :قد صح عنه عليه الإسلام ان قيل له انك تتوضاً</w:t>
      </w:r>
    </w:p>
    <w:p>
      <w:pPr>
        <w:pStyle w:val="BookText"/>
      </w:pPr>
      <w:r>
        <w:rPr>
          <w:rFonts w:ascii="IRNazanin" w:hAnsi="IRNazanin" w:eastAsia="IRNazanin" w:cs="IRNazanin"/>
          <w:lang w:bidi="fa-IR"/>
          <w:color w:val="111111"/>
          <w:sz w:val="28"/>
          <w:szCs w:val="28"/>
          <w:rtl/>
        </w:rPr>
        <w:t xml:space="preserve">معتاد ،کا: مجهول، تا :مجهول؛ ناقصة : الأوّل؛ 50 ق، 1610سم [المورد: 30-346]</w:t>
      </w:r>
    </w:p>
    <w:p>
      <w:pPr>
        <w:pStyle w:val="BookText"/>
      </w:pPr>
      <w:r>
        <w:rPr>
          <w:rFonts w:ascii="Times New Roman" w:hAnsi="Times New Roman" w:eastAsia="Times New Roman" w:cs="Times New Roman"/>
          <w:lang w:val="en-US" w:bidi="en-US"/>
          <w:color w:val="111111"/>
          <w:sz w:val="28"/>
          <w:szCs w:val="28"/>
          <w:rtl/>
        </w:rPr>
        <w:t xml:space="preserve">40420.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25/1</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BookText"/>
      </w:pPr>
      <w:r>
        <w:rPr>
          <w:rFonts w:ascii="Times New Roman" w:hAnsi="Times New Roman" w:eastAsia="Times New Roman" w:cs="Times New Roman"/>
          <w:lang w:val="en-US" w:bidi="en-US"/>
          <w:color w:val="111111"/>
          <w:sz w:val="28"/>
          <w:szCs w:val="28"/>
          <w:rtl/>
        </w:rPr>
        <w:t xml:space="preserve">40421.</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[الموسم: 1-153]</w:t>
      </w:r>
    </w:p>
    <w:p>
      <w:pPr>
        <w:pStyle w:val="Heading2"/>
      </w:pPr>
      <w:bookmarkStart w:id="749" w:name="_Toc68"/>
      <w:r>
        <w:t>شرح كتاب في الفقه الحنبلي / فقه - عربي</w:t>
      </w:r>
      <w:bookmarkEnd w:id="749"/>
    </w:p>
    <w:p>
      <w:pPr>
        <w:pStyle w:val="BookText"/>
      </w:pPr>
      <w:r>
        <w:rPr>
          <w:rFonts w:ascii="Amiri" w:hAnsi="Amiri" w:eastAsia="Amiri" w:cs="Amiri"/>
          <w:lang w:bidi="ar-SA"/>
          <w:color w:val="111111"/>
          <w:sz w:val="28"/>
          <w:szCs w:val="28"/>
          <w:rtl/>
        </w:rPr>
        <w:t xml:space="preserve">40422 . البصرة ؛ جامعة البصرة المكتبة المركزية؛ رقم المخطوط : 468</w:t>
      </w:r>
    </w:p>
    <w:p>
      <w:pPr>
        <w:pStyle w:val="BookText"/>
      </w:pPr>
      <w:r>
        <w:rPr>
          <w:rFonts w:ascii="Amiri" w:hAnsi="Amiri" w:eastAsia="Amiri" w:cs="Amiri"/>
          <w:lang w:bidi="ar-SA"/>
          <w:color w:val="111111"/>
          <w:sz w:val="28"/>
          <w:szCs w:val="28"/>
          <w:rtl/>
        </w:rPr>
        <w:t xml:space="preserve">أوّلها :... رواه البخاري من حديث ابن مسعود وقال من سلك طريقا يلتمس فيه علما</w:t>
      </w:r>
    </w:p>
    <w:p>
      <w:pPr>
        <w:pStyle w:val="BookText"/>
      </w:pPr>
      <w:r>
        <w:rPr>
          <w:rFonts w:ascii="Amiri" w:hAnsi="Amiri" w:eastAsia="Amiri" w:cs="Amiri"/>
          <w:lang w:bidi="ar-SA"/>
          <w:color w:val="111111"/>
          <w:sz w:val="28"/>
          <w:szCs w:val="28"/>
          <w:rtl/>
        </w:rPr>
        <w:t xml:space="preserve">سهل الله له طريقا إلى الجنة</w:t>
      </w:r>
    </w:p>
    <w:p>
      <w:pPr>
        <w:pStyle w:val="BookText"/>
      </w:pPr>
      <w:r>
        <w:rPr>
          <w:rFonts w:ascii="IRNazanin" w:hAnsi="IRNazanin" w:eastAsia="IRNazanin" w:cs="IRNazanin"/>
          <w:lang w:bidi="fa-IR"/>
          <w:color w:val="111111"/>
          <w:sz w:val="28"/>
          <w:szCs w:val="28"/>
          <w:rtl/>
        </w:rPr>
        <w:t xml:space="preserve">معتاد ،کا: مجهول ،تا: مجهول؛ 295 ق ، 33 س ، 2919سم [المورد: 31-364]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8262_52894"/>
    <w:bookmarkEnd w:id="31"/>
    <w:p>
      <w:pPr>
        <w:pStyle w:val="Heading2"/>
      </w:pPr>
      <w:bookmarkStart w:id="750" w:name="_Toc69"/>
      <w:r>
        <w:t>شرح كتاب في الكلام / كلام وعقائد - عربي</w:t>
      </w:r>
      <w:bookmarkEnd w:id="75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40423 . النجف الأشرف ؛ حسينيه شوشتريها؛ رقم المخطوط: 112</w:t>
      </w:r>
    </w:p>
    <w:p>
      <w:pPr>
        <w:pStyle w:val="BookText"/>
      </w:pPr>
      <w:r>
        <w:rPr>
          <w:rFonts w:ascii="Amiri" w:hAnsi="Amiri" w:eastAsia="Amiri" w:cs="Amiri"/>
          <w:lang w:bidi="ar-SA"/>
          <w:color w:val="111111"/>
          <w:sz w:val="28"/>
          <w:szCs w:val="28"/>
          <w:rtl/>
        </w:rPr>
        <w:t xml:space="preserve">أوّلها: أوّل الفصل الثاني: العدل وستعرف معناه تقسيم للفعل إلى اقسامه الخمسة</w:t>
      </w:r>
    </w:p>
    <w:p>
      <w:pPr>
        <w:pStyle w:val="BookText"/>
      </w:pPr>
      <w:r>
        <w:rPr>
          <w:rFonts w:ascii="Amiri" w:hAnsi="Amiri" w:eastAsia="Amiri" w:cs="Amiri"/>
          <w:lang w:bidi="ar-SA"/>
          <w:color w:val="111111"/>
          <w:sz w:val="28"/>
          <w:szCs w:val="28"/>
          <w:rtl/>
        </w:rPr>
        <w:t xml:space="preserve">ينتفع به في المباحث فنقول آخرها وفقنا الله وإياكم سعادة الدار الآخرة هذا ما</w:t>
      </w:r>
    </w:p>
    <w:p>
      <w:pPr>
        <w:pStyle w:val="BookText"/>
      </w:pPr>
      <w:r>
        <w:rPr>
          <w:rFonts w:ascii="Amiri" w:hAnsi="Amiri" w:eastAsia="Amiri" w:cs="Amiri"/>
          <w:lang w:bidi="ar-SA"/>
          <w:color w:val="111111"/>
          <w:sz w:val="28"/>
          <w:szCs w:val="28"/>
          <w:rtl/>
        </w:rPr>
        <w:t xml:space="preserve">تيسر لنا في شرح هذه الرسالة بما سمحت به القريحة الفاترة ... وآله المعصومين</w:t>
      </w:r>
    </w:p>
    <w:p>
      <w:pPr>
        <w:pStyle w:val="BookText"/>
      </w:pPr>
      <w:r>
        <w:rPr>
          <w:rFonts w:ascii="Amiri" w:hAnsi="Amiri" w:eastAsia="Amiri" w:cs="Amiri"/>
          <w:lang w:bidi="ar-SA"/>
          <w:color w:val="111111"/>
          <w:sz w:val="28"/>
          <w:szCs w:val="28"/>
          <w:rtl/>
        </w:rPr>
        <w:t xml:space="preserve">كلام شيعي، في أربعة فصول . إثبات واجب الوجود .2 العدل، 3. النبوة والإمامة، 4.</w:t>
      </w:r>
    </w:p>
    <w:p>
      <w:pPr>
        <w:pStyle w:val="BookText"/>
      </w:pPr>
      <w:r>
        <w:rPr>
          <w:rFonts w:ascii="IRNazanin" w:hAnsi="IRNazanin" w:eastAsia="IRNazanin" w:cs="IRNazanin"/>
          <w:lang w:bidi="fa-IR"/>
          <w:color w:val="111111"/>
          <w:sz w:val="28"/>
          <w:szCs w:val="28"/>
          <w:rtl/>
        </w:rPr>
        <w:t xml:space="preserve">المعاد ؛نسخ ،کا :مجهول، تا :مجهول؛ 58 ق 1811سم [نشریه: 11-802]</w:t>
      </w:r>
    </w:p>
    <w:p>
      <w:pPr>
        <w:pStyle w:val="BookText"/>
      </w:pPr>
      <w:r>
        <w:rPr>
          <w:rFonts w:ascii="Times New Roman" w:hAnsi="Times New Roman" w:eastAsia="Times New Roman" w:cs="Times New Roman"/>
          <w:lang w:val="en-US" w:bidi="en-US"/>
          <w:color w:val="111111"/>
          <w:sz w:val="28"/>
          <w:szCs w:val="28"/>
          <w:rtl/>
        </w:rPr>
        <w:t xml:space="preserve">40424.</w:t>
      </w:r>
    </w:p>
    <w:p>
      <w:pPr>
        <w:pStyle w:val="BookText"/>
      </w:pPr>
      <w:r>
        <w:rPr>
          <w:rFonts w:ascii="Amiri" w:hAnsi="Amiri" w:eastAsia="Amiri" w:cs="Amiri"/>
          <w:lang w:bidi="ar-SA"/>
          <w:color w:val="111111"/>
          <w:sz w:val="28"/>
          <w:szCs w:val="28"/>
          <w:rtl/>
        </w:rPr>
        <w:t xml:space="preserve">النجف الأشرف؛ جامعة النجف ( مكتبة)؛ رقم المخطوط : 123/2</w:t>
      </w:r>
    </w:p>
    <w:p>
      <w:pPr>
        <w:pStyle w:val="BookText"/>
      </w:pPr>
      <w:r>
        <w:rPr>
          <w:rFonts w:ascii="IRNazanin" w:hAnsi="IRNazanin" w:eastAsia="IRNazanin" w:cs="IRNazanin"/>
          <w:lang w:bidi="fa-IR"/>
          <w:color w:val="111111"/>
          <w:sz w:val="28"/>
          <w:szCs w:val="28"/>
          <w:rtl/>
        </w:rPr>
        <w:t xml:space="preserve">نسخ، کا :مجهول، تا :القرن 13ه- ناقصة : الأوّل والآخر؛ 40 ق (121 الف - 160 ب)،</w:t>
      </w:r>
    </w:p>
    <w:p>
      <w:pPr>
        <w:pStyle w:val="BookText"/>
      </w:pPr>
      <w:r>
        <w:rPr>
          <w:rFonts w:ascii="IRNazanin" w:hAnsi="IRNazanin" w:eastAsia="IRNazanin" w:cs="IRNazanin"/>
          <w:lang w:bidi="fa-IR"/>
          <w:color w:val="111111"/>
          <w:sz w:val="28"/>
          <w:szCs w:val="28"/>
          <w:rtl/>
        </w:rPr>
        <w:t xml:space="preserve">21/5سم [اوراق عتیق: 1-306]</w:t>
      </w:r>
    </w:p>
    <w:p>
      <w:pPr>
        <w:pStyle w:val="Heading2"/>
      </w:pPr>
      <w:bookmarkStart w:id="751" w:name="_Toc70"/>
      <w:r>
        <w:t>شرح كتاب في النحو / نحو - عربي</w:t>
      </w:r>
      <w:bookmarkEnd w:id="75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40425.</w:t>
      </w:r>
    </w:p>
    <w:p>
      <w:pPr>
        <w:pStyle w:val="BookText"/>
      </w:pPr>
      <w:r>
        <w:rPr>
          <w:rFonts w:ascii="Amiri" w:hAnsi="Amiri" w:eastAsia="Amiri" w:cs="Amiri"/>
          <w:lang w:bidi="ar-SA"/>
          <w:color w:val="111111"/>
          <w:sz w:val="28"/>
          <w:szCs w:val="28"/>
          <w:rtl/>
        </w:rPr>
        <w:t xml:space="preserve">بغداد؛ خزانة قاسم محمّد الرجب؛ رقم المخطوط: 77</w:t>
      </w:r>
    </w:p>
    <w:p>
      <w:pPr>
        <w:pStyle w:val="BookText"/>
      </w:pPr>
      <w:r>
        <w:rPr>
          <w:rFonts w:ascii="IRNazanin" w:hAnsi="IRNazanin" w:eastAsia="IRNazanin" w:cs="IRNazanin"/>
          <w:lang w:bidi="fa-IR"/>
          <w:color w:val="111111"/>
          <w:sz w:val="28"/>
          <w:szCs w:val="28"/>
          <w:rtl/>
        </w:rPr>
        <w:t xml:space="preserve">کا :مجهول ،تا: 863ه- [ف: 1-11]</w:t>
      </w:r>
    </w:p>
    <w:p>
      <w:pPr>
        <w:pStyle w:val="BookText"/>
      </w:pPr>
      <w:r>
        <w:rPr>
          <w:rFonts w:ascii="Amiri" w:hAnsi="Amiri" w:eastAsia="Amiri" w:cs="Amiri"/>
          <w:lang w:bidi="ar-SA"/>
          <w:color w:val="111111"/>
          <w:sz w:val="28"/>
          <w:szCs w:val="28"/>
          <w:rtl/>
        </w:rPr>
        <w:t xml:space="preserve">40426 . البصرة ؛ جامعة البصرة المكتبة المركزية)؛ رقم المخطوط : 367</w:t>
      </w:r>
    </w:p>
    <w:p>
      <w:pPr>
        <w:pStyle w:val="BookText"/>
      </w:pPr>
      <w:r>
        <w:rPr>
          <w:rFonts w:ascii="Amiri" w:hAnsi="Amiri" w:eastAsia="Amiri" w:cs="Amiri"/>
          <w:lang w:bidi="ar-SA"/>
          <w:color w:val="111111"/>
          <w:sz w:val="28"/>
          <w:szCs w:val="28"/>
          <w:rtl/>
        </w:rPr>
        <w:t xml:space="preserve">أوّلها :الكلام ووجه صحته أن الوضع وإن كان متقدما على الأفراد</w:t>
      </w:r>
    </w:p>
    <w:p>
      <w:pPr>
        <w:pStyle w:val="BookText"/>
      </w:pPr>
      <w:r>
        <w:rPr>
          <w:rFonts w:ascii="IRNazanin" w:hAnsi="IRNazanin" w:eastAsia="IRNazanin" w:cs="IRNazanin"/>
          <w:lang w:bidi="fa-IR"/>
          <w:color w:val="111111"/>
          <w:sz w:val="28"/>
          <w:szCs w:val="28"/>
          <w:rtl/>
        </w:rPr>
        <w:t xml:space="preserve">معتاد ،کا: محمّد بن سبتي الموسوي ،تا: 26 صفر 1061ق؛ ناقصة : الأوّل؛ 2212سم</w:t>
      </w:r>
    </w:p>
    <w:p>
      <w:pPr>
        <w:pStyle w:val="BookText"/>
      </w:pPr>
      <w:r>
        <w:rPr>
          <w:rFonts w:ascii="IRNazanin" w:hAnsi="IRNazanin" w:eastAsia="IRNazanin" w:cs="IRNazanin"/>
          <w:lang w:bidi="fa-IR"/>
          <w:color w:val="111111"/>
          <w:sz w:val="28"/>
          <w:szCs w:val="28"/>
          <w:rtl/>
        </w:rPr>
        <w:t xml:space="preserve">[المورد: 31-391]</w:t>
      </w:r>
    </w:p>
    <w:p>
      <w:pPr>
        <w:pStyle w:val="BookText"/>
      </w:pPr>
      <w:r>
        <w:rPr>
          <w:rFonts w:ascii="Amiri" w:hAnsi="Amiri" w:eastAsia="Amiri" w:cs="Amiri"/>
          <w:lang w:bidi="ar-SA"/>
          <w:color w:val="111111"/>
          <w:sz w:val="28"/>
          <w:szCs w:val="28"/>
          <w:rtl/>
        </w:rPr>
        <w:t xml:space="preserve">40427 .بغداد؛ خزانة قاسم محمّد الرجب؛ رقم المخطوط: 76</w:t>
      </w:r>
    </w:p>
    <w:p>
      <w:pPr>
        <w:pStyle w:val="BookText"/>
      </w:pPr>
      <w:r>
        <w:rPr>
          <w:rFonts w:ascii="IRNazanin" w:hAnsi="IRNazanin" w:eastAsia="IRNazanin" w:cs="IRNazanin"/>
          <w:lang w:bidi="fa-IR"/>
          <w:color w:val="111111"/>
          <w:sz w:val="28"/>
          <w:szCs w:val="28"/>
          <w:rtl/>
        </w:rPr>
        <w:t xml:space="preserve">کا: مجهول ،تا: 1170 ه- [ف: 1-10]</w:t>
      </w:r>
    </w:p>
    <w:p>
      <w:pPr>
        <w:pStyle w:val="BookText"/>
      </w:pPr>
      <w:r>
        <w:rPr>
          <w:rFonts w:ascii="Amiri" w:hAnsi="Amiri" w:eastAsia="Amiri" w:cs="Amiri"/>
          <w:lang w:bidi="ar-SA"/>
          <w:color w:val="111111"/>
          <w:sz w:val="28"/>
          <w:szCs w:val="28"/>
          <w:rtl/>
        </w:rPr>
        <w:t xml:space="preserve">40428 .بغداد؛ مركز البحوث والدراسات؛ رقم المخطوط : 405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1313ه- 51 ص [(مصورات) -ف:</w:t>
      </w:r>
    </w:p>
    <w:p>
      <w:pPr>
        <w:pStyle w:val="BookText"/>
      </w:pPr>
      <w:r>
        <w:rPr>
          <w:rFonts w:ascii="Times New Roman" w:hAnsi="Times New Roman" w:eastAsia="Times New Roman" w:cs="Times New Roman"/>
          <w:lang w:val="en-US" w:bidi="en-US"/>
          <w:color w:val="111111"/>
          <w:sz w:val="28"/>
          <w:szCs w:val="28"/>
          <w:rtl/>
        </w:rPr>
        <w:t xml:space="preserve">305 ]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8262_52897"/>
    <w:bookmarkEnd w:id="32"/>
    <w:p>
      <w:pPr>
        <w:pStyle w:val="BookText"/>
      </w:pPr>
      <w:r>
        <w:rPr>
          <w:rFonts w:ascii="Amiri" w:hAnsi="Amiri" w:eastAsia="Amiri" w:cs="Amiri"/>
          <w:lang w:bidi="ar-SA"/>
          <w:color w:val="111111"/>
          <w:sz w:val="28"/>
          <w:szCs w:val="28"/>
          <w:rtl/>
        </w:rPr>
        <w:t xml:space="preserve">40429 .الموصل؛ مدرسة بكر افندي (في الأوقاف العامة)؛ رقم المخطوط: 74</w:t>
      </w:r>
    </w:p>
    <w:p>
      <w:pPr>
        <w:pStyle w:val="BookText"/>
      </w:pPr>
      <w:r>
        <w:rPr>
          <w:rFonts w:ascii="IRNazanin" w:hAnsi="IRNazanin" w:eastAsia="IRNazanin" w:cs="IRNazanin"/>
          <w:lang w:bidi="fa-IR"/>
          <w:color w:val="111111"/>
          <w:sz w:val="28"/>
          <w:szCs w:val="28"/>
          <w:rtl/>
        </w:rPr>
        <w:t xml:space="preserve">کا :مجهول، تا : مجهول؛ ناقصة: الأوّل والآخر ؛ 83 ق ، 1522سم [الأوقاف العامة-موصل: 7-310]</w:t>
      </w:r>
    </w:p>
    <w:p>
      <w:pPr>
        <w:pStyle w:val="BookText"/>
      </w:pPr>
      <w:r>
        <w:rPr>
          <w:rFonts w:ascii="Times New Roman" w:hAnsi="Times New Roman" w:eastAsia="Times New Roman" w:cs="Times New Roman"/>
          <w:lang w:val="en-US" w:bidi="en-US"/>
          <w:color w:val="111111"/>
          <w:sz w:val="28"/>
          <w:szCs w:val="28"/>
          <w:rtl/>
        </w:rPr>
        <w:t xml:space="preserve">40430.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73</w:t>
      </w:r>
    </w:p>
    <w:p>
      <w:pPr>
        <w:pStyle w:val="BookText"/>
      </w:pPr>
      <w:r>
        <w:rPr>
          <w:rFonts w:ascii="IRNazanin" w:hAnsi="IRNazanin" w:eastAsia="IRNazanin" w:cs="IRNazanin"/>
          <w:lang w:bidi="fa-IR"/>
          <w:color w:val="111111"/>
          <w:sz w:val="28"/>
          <w:szCs w:val="28"/>
          <w:rtl/>
        </w:rPr>
        <w:t xml:space="preserve">کا :مجهول ،تا :مجهول ؛46 ق ، 1522سم [الأوقاف العامة-موصل: 7-310]</w:t>
      </w:r>
    </w:p>
    <w:p>
      <w:pPr>
        <w:pStyle w:val="BookText"/>
      </w:pPr>
      <w:r>
        <w:rPr>
          <w:rFonts w:ascii="Amiri" w:hAnsi="Amiri" w:eastAsia="Amiri" w:cs="Amiri"/>
          <w:lang w:bidi="ar-SA"/>
          <w:color w:val="111111"/>
          <w:sz w:val="28"/>
          <w:szCs w:val="28"/>
          <w:rtl/>
        </w:rPr>
        <w:t xml:space="preserve">40431 . النجف الأشرف؛ مؤسسة كاشف الغطاء العامة؛ رقم المخطوط: 7671</w:t>
      </w:r>
    </w:p>
    <w:p>
      <w:pPr>
        <w:pStyle w:val="BookText"/>
      </w:pPr>
      <w:r>
        <w:rPr>
          <w:rFonts w:ascii="IRNazanin" w:hAnsi="IRNazanin" w:eastAsia="IRNazanin" w:cs="IRNazanin"/>
          <w:lang w:bidi="fa-IR"/>
          <w:color w:val="111111"/>
          <w:sz w:val="28"/>
          <w:szCs w:val="28"/>
          <w:rtl/>
        </w:rPr>
        <w:t xml:space="preserve">کا :مجهول، تا: مجهول؛ ناقصة :الأوّل والآخر؛ 650 ص [ف: 1-268]</w:t>
      </w:r>
    </w:p>
    <w:p>
      <w:pPr>
        <w:pStyle w:val="BookText"/>
      </w:pPr>
      <w:r>
        <w:rPr>
          <w:rFonts w:ascii="Times New Roman" w:hAnsi="Times New Roman" w:eastAsia="Times New Roman" w:cs="Times New Roman"/>
          <w:lang w:val="en-US" w:bidi="en-US"/>
          <w:color w:val="111111"/>
          <w:sz w:val="28"/>
          <w:szCs w:val="28"/>
          <w:rtl/>
        </w:rPr>
        <w:t xml:space="preserve">40432.</w:t>
      </w:r>
    </w:p>
    <w:p>
      <w:pPr>
        <w:pStyle w:val="BookText"/>
      </w:pPr>
      <w:r>
        <w:rPr>
          <w:rFonts w:ascii="IRNazanin" w:hAnsi="IRNazanin" w:eastAsia="IRNazanin" w:cs="IRNazanin"/>
          <w:lang w:bidi="fa-IR"/>
          <w:color w:val="111111"/>
          <w:sz w:val="28"/>
          <w:szCs w:val="28"/>
          <w:rtl/>
        </w:rPr>
        <w:t xml:space="preserve">بغداد؛ دار المخطوطات؛ رقم المخطوط : 3699</w:t>
      </w:r>
    </w:p>
    <w:p>
      <w:pPr>
        <w:pStyle w:val="BookText"/>
      </w:pPr>
      <w:r>
        <w:rPr>
          <w:rFonts w:ascii="IRNazanin" w:hAnsi="IRNazanin" w:eastAsia="IRNazanin" w:cs="IRNazanin"/>
          <w:lang w:bidi="fa-IR"/>
          <w:color w:val="111111"/>
          <w:sz w:val="28"/>
          <w:szCs w:val="28"/>
          <w:rtl/>
        </w:rPr>
        <w:t xml:space="preserve">کا مجهول تا مجهول؛ 92 ص 13 س ، 1814سم [المتحف العراقي - ف: اللغوية - 49]</w:t>
      </w:r>
    </w:p>
    <w:p>
      <w:pPr>
        <w:pStyle w:val="BookText"/>
      </w:pPr>
      <w:r>
        <w:rPr>
          <w:rFonts w:ascii="Times New Roman" w:hAnsi="Times New Roman" w:eastAsia="Times New Roman" w:cs="Times New Roman"/>
          <w:lang w:val="en-US" w:bidi="en-US"/>
          <w:color w:val="111111"/>
          <w:sz w:val="28"/>
          <w:szCs w:val="28"/>
          <w:rtl/>
        </w:rPr>
        <w:t xml:space="preserve">40433.</w:t>
      </w:r>
    </w:p>
    <w:p>
      <w:pPr>
        <w:pStyle w:val="BookText"/>
      </w:pPr>
      <w:r>
        <w:rPr>
          <w:rFonts w:ascii="IRNazanin" w:hAnsi="IRNazanin" w:eastAsia="IRNazanin" w:cs="IRNazanin"/>
          <w:lang w:bidi="fa-IR"/>
          <w:color w:val="111111"/>
          <w:sz w:val="28"/>
          <w:szCs w:val="28"/>
          <w:rtl/>
        </w:rPr>
        <w:t xml:space="preserve">بغداد؛ دار المخطوطات؛ رقم المخطوط: 3517</w:t>
      </w:r>
    </w:p>
    <w:p>
      <w:pPr>
        <w:pStyle w:val="BookText"/>
      </w:pPr>
      <w:r>
        <w:rPr>
          <w:rFonts w:ascii="IRNazanin" w:hAnsi="IRNazanin" w:eastAsia="IRNazanin" w:cs="IRNazanin"/>
          <w:lang w:bidi="fa-IR"/>
          <w:color w:val="111111"/>
          <w:sz w:val="28"/>
          <w:szCs w:val="28"/>
          <w:rtl/>
        </w:rPr>
        <w:t xml:space="preserve">کا :مجهول، تا :مجهول؛ 206 ص 13 س، 16 21/5 سم [المتحف العراقي - ف: اللغوية - 49]</w:t>
      </w:r>
    </w:p>
    <w:p>
      <w:pPr>
        <w:pStyle w:val="BookText"/>
      </w:pPr>
      <w:r>
        <w:rPr>
          <w:rFonts w:ascii="Times New Roman" w:hAnsi="Times New Roman" w:eastAsia="Times New Roman" w:cs="Times New Roman"/>
          <w:lang w:val="en-US" w:bidi="en-US"/>
          <w:color w:val="111111"/>
          <w:sz w:val="28"/>
          <w:szCs w:val="28"/>
          <w:rtl/>
        </w:rPr>
        <w:t xml:space="preserve">40434.</w:t>
      </w:r>
    </w:p>
    <w:p>
      <w:pPr>
        <w:pStyle w:val="BookText"/>
      </w:pPr>
      <w:r>
        <w:rPr>
          <w:rFonts w:ascii="Amiri" w:hAnsi="Amiri" w:eastAsia="Amiri" w:cs="Amiri"/>
          <w:lang w:bidi="ar-SA"/>
          <w:color w:val="111111"/>
          <w:sz w:val="28"/>
          <w:szCs w:val="28"/>
          <w:rtl/>
        </w:rPr>
        <w:t xml:space="preserve">بغداد؛ خزانة قاسم محمّد الرجب؛ رقم المخطوط: 467</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3-19]</w:t>
      </w:r>
    </w:p>
    <w:p>
      <w:pPr>
        <w:pStyle w:val="BookText"/>
      </w:pPr>
      <w:r>
        <w:rPr>
          <w:rFonts w:ascii="Times New Roman" w:hAnsi="Times New Roman" w:eastAsia="Times New Roman" w:cs="Times New Roman"/>
          <w:lang w:val="en-US" w:bidi="en-US"/>
          <w:color w:val="111111"/>
          <w:sz w:val="28"/>
          <w:szCs w:val="28"/>
          <w:rtl/>
        </w:rPr>
        <w:t xml:space="preserve">40435.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485</w:t>
      </w:r>
    </w:p>
    <w:p>
      <w:pPr>
        <w:pStyle w:val="BookText"/>
      </w:pPr>
      <w:r>
        <w:rPr>
          <w:rFonts w:ascii="Amiri" w:hAnsi="Amiri" w:eastAsia="Amiri" w:cs="Amiri"/>
          <w:lang w:bidi="ar-SA"/>
          <w:color w:val="111111"/>
          <w:sz w:val="28"/>
          <w:szCs w:val="28"/>
          <w:rtl/>
        </w:rPr>
        <w:t xml:space="preserve">أوّلها: التامة سببية ... واجزاؤها مركة من قريب وبعيد</w:t>
      </w:r>
    </w:p>
    <w:p>
      <w:pPr>
        <w:pStyle w:val="BookText"/>
      </w:pPr>
      <w:r>
        <w:rPr>
          <w:rFonts w:ascii="IRNazanin" w:hAnsi="IRNazanin" w:eastAsia="IRNazanin" w:cs="IRNazanin"/>
          <w:lang w:bidi="fa-IR"/>
          <w:color w:val="111111"/>
          <w:sz w:val="28"/>
          <w:szCs w:val="28"/>
          <w:rtl/>
        </w:rPr>
        <w:t xml:space="preserve">کا :مجهول، تا :مجهول؛ ناقصة: الأوّل؛ 134ق، 17س، 1911سم [المورد : 33-367]</w:t>
      </w:r>
    </w:p>
    <w:p>
      <w:pPr>
        <w:pStyle w:val="BookText"/>
      </w:pPr>
      <w:r>
        <w:rPr>
          <w:rFonts w:ascii="Times New Roman" w:hAnsi="Times New Roman" w:eastAsia="Times New Roman" w:cs="Times New Roman"/>
          <w:lang w:val="en-US" w:bidi="en-US"/>
          <w:color w:val="111111"/>
          <w:sz w:val="28"/>
          <w:szCs w:val="28"/>
          <w:rtl/>
        </w:rPr>
        <w:t xml:space="preserve">40436.</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589/6</w:t>
      </w:r>
    </w:p>
    <w:p>
      <w:pPr>
        <w:pStyle w:val="BookText"/>
      </w:pPr>
      <w:r>
        <w:rPr>
          <w:rFonts w:ascii="Amiri" w:hAnsi="Amiri" w:eastAsia="Amiri" w:cs="Amiri"/>
          <w:lang w:bidi="ar-SA"/>
          <w:color w:val="111111"/>
          <w:sz w:val="28"/>
          <w:szCs w:val="28"/>
          <w:rtl/>
        </w:rPr>
        <w:t xml:space="preserve">أوّلها: البسملة، الحمد مصدر المعلوم واللام للجنس أو الاستغراق؛</w:t>
      </w:r>
    </w:p>
    <w:p>
      <w:pPr>
        <w:pStyle w:val="BookText"/>
      </w:pPr>
      <w:r>
        <w:rPr>
          <w:rFonts w:ascii="IRNazanin" w:hAnsi="IRNazanin" w:eastAsia="IRNazanin" w:cs="IRNazanin"/>
          <w:lang w:bidi="fa-IR"/>
          <w:color w:val="111111"/>
          <w:sz w:val="28"/>
          <w:szCs w:val="28"/>
          <w:rtl/>
        </w:rPr>
        <w:t xml:space="preserve">کا :مجهول ،تا :مجهول؛ 64ق [المورد: 33-396]</w:t>
      </w:r>
    </w:p>
    <w:p>
      <w:pPr>
        <w:pStyle w:val="BookText"/>
      </w:pPr>
      <w:r>
        <w:rPr>
          <w:rFonts w:ascii="Amiri" w:hAnsi="Amiri" w:eastAsia="Amiri" w:cs="Amiri"/>
          <w:lang w:bidi="ar-SA"/>
          <w:color w:val="111111"/>
          <w:sz w:val="28"/>
          <w:szCs w:val="28"/>
          <w:rtl/>
        </w:rPr>
        <w:t xml:space="preserve">40437 .بغداد؛ مركز البحوث والدراسات؛ رقم المخطوط: 415 مصوررة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167 ص [(مصورات) - ف: 305]</w:t>
      </w:r>
    </w:p>
    <w:p>
      <w:pPr>
        <w:pStyle w:val="Heading2"/>
      </w:pPr>
      <w:bookmarkStart w:id="752" w:name="_Toc71"/>
      <w:r>
        <w:t>شرح كتاب الكافي للكرجي رحمه الله / رياضيات - عربي</w:t>
      </w:r>
      <w:bookmarkEnd w:id="752"/>
    </w:p>
    <w:p>
      <w:pPr>
        <w:pStyle w:val="BookText"/>
      </w:pPr>
      <w:r>
        <w:rPr>
          <w:rFonts w:ascii="Amiri" w:hAnsi="Amiri" w:eastAsia="Amiri" w:cs="Amiri"/>
          <w:lang w:bidi="ar-SA"/>
          <w:color w:val="111111"/>
          <w:sz w:val="28"/>
          <w:szCs w:val="28"/>
          <w:rtl/>
        </w:rPr>
        <w:t xml:space="preserve">الشقاق حسين بن أحمد (- 511 ه- )</w:t>
      </w:r>
    </w:p>
    <w:p>
      <w:pPr>
        <w:pStyle w:val="BookText"/>
      </w:pPr>
      <w:r>
        <w:rPr>
          <w:rFonts w:ascii="Times New Roman" w:hAnsi="Times New Roman" w:eastAsia="Times New Roman" w:cs="Times New Roman"/>
          <w:lang w:val="en-US" w:bidi="en-US"/>
          <w:color w:val="111111"/>
          <w:sz w:val="28"/>
          <w:szCs w:val="28"/>
          <w:rtl/>
        </w:rPr>
        <w:t xml:space="preserve">40438.</w:t>
      </w:r>
    </w:p>
    <w:p>
      <w:pPr>
        <w:pStyle w:val="BookText"/>
      </w:pPr>
      <w:r>
        <w:rPr>
          <w:rFonts w:ascii="Amiri" w:hAnsi="Amiri" w:eastAsia="Amiri" w:cs="Amiri"/>
          <w:lang w:bidi="ar-SA"/>
          <w:color w:val="111111"/>
          <w:sz w:val="28"/>
          <w:szCs w:val="28"/>
          <w:rtl/>
        </w:rPr>
        <w:t xml:space="preserve">بغداد ؛ كلية الآداب في جامعة بغداد)؛ رقم المخطوط: 1262/2 مصورة</w:t>
      </w:r>
    </w:p>
    <w:p>
      <w:pPr>
        <w:pStyle w:val="BookText"/>
      </w:pPr>
      <w:r>
        <w:rPr>
          <w:rFonts w:ascii="Amiri" w:hAnsi="Amiri" w:eastAsia="Amiri" w:cs="Amiri"/>
          <w:lang w:bidi="ar-SA"/>
          <w:color w:val="111111"/>
          <w:sz w:val="28"/>
          <w:szCs w:val="28"/>
          <w:rtl/>
        </w:rPr>
        <w:t xml:space="preserve">أوّلها: بسم الله الرحمن الرحيم الحمد لله حق حمده، وصلواته على سيدنا محمّد نبيه وعبده وعلى آله وصحبه. تبعد فهذا شرح الكافي للكرجي إملاء) الشيخ الجليل أبي عبد الله الحسين بن أحمد الشقاق؛ آخرها: هذا أخر التعليق على كتاب الكافي للكرجي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8262_52902"/>
    <w:bookmarkEnd w:id="33"/>
    <w:p>
      <w:pPr>
        <w:pStyle w:val="BookText"/>
      </w:pPr>
      <w:r>
        <w:rPr>
          <w:rFonts w:ascii="Amiri" w:hAnsi="Amiri" w:eastAsia="Amiri" w:cs="Amiri"/>
          <w:lang w:bidi="ar-SA"/>
          <w:color w:val="111111"/>
          <w:sz w:val="28"/>
          <w:szCs w:val="28"/>
          <w:rtl/>
        </w:rPr>
        <w:t xml:space="preserve">املاء أبي عبد الله الشقات - رحمها الله - والحمد لله وحده وصلى الله على محمّد وآله</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نسخ، کا :مجهول ،تا :مجهول؛ 115 ق (183-69) ، 19 س [المصورات) - ف: 1-214]</w:t>
      </w:r>
    </w:p>
    <w:p>
      <w:pPr>
        <w:pStyle w:val="BookText"/>
      </w:pPr>
      <w:r>
        <w:rPr>
          <w:rFonts w:ascii="Amiri" w:hAnsi="Amiri" w:eastAsia="Amiri" w:cs="Amiri"/>
          <w:lang w:bidi="ar-SA"/>
          <w:color w:val="111111"/>
          <w:sz w:val="28"/>
          <w:szCs w:val="28"/>
          <w:rtl/>
        </w:rPr>
        <w:t xml:space="preserve">شرح كتاب اللمع لأبي الفتح - الغرة في شرح اللمع لابن جني</w:t>
      </w:r>
    </w:p>
    <w:p>
      <w:pPr>
        <w:pStyle w:val="Heading2"/>
      </w:pPr>
      <w:bookmarkStart w:id="753" w:name="_Toc72"/>
      <w:r>
        <w:t>شرح كتاب المقاييس / لغة - عربي</w:t>
      </w:r>
      <w:bookmarkEnd w:id="753"/>
    </w:p>
    <w:p>
      <w:pPr>
        <w:pStyle w:val="BookText"/>
      </w:pPr>
      <w:r>
        <w:rPr>
          <w:rFonts w:ascii="Amiri" w:hAnsi="Amiri" w:eastAsia="Amiri" w:cs="Amiri"/>
          <w:lang w:bidi="ar-SA"/>
          <w:color w:val="111111"/>
          <w:sz w:val="28"/>
          <w:szCs w:val="28"/>
          <w:rtl/>
        </w:rPr>
        <w:t xml:space="preserve">كلاديوس</w:t>
      </w:r>
    </w:p>
    <w:p>
      <w:pPr>
        <w:pStyle w:val="BookText"/>
      </w:pPr>
      <w:r>
        <w:rPr>
          <w:rFonts w:ascii="Amiri" w:hAnsi="Amiri" w:eastAsia="Amiri" w:cs="Amiri"/>
          <w:lang w:bidi="ar-SA"/>
          <w:color w:val="111111"/>
          <w:sz w:val="28"/>
          <w:szCs w:val="28"/>
          <w:rtl/>
        </w:rPr>
        <w:t xml:space="preserve">40439 .بغداد؛ مركز البحوث والدراسات؛ رقم المخطوط: 510ك728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426 ص [(مصورات) - ف: 155]</w:t>
      </w:r>
    </w:p>
    <w:p>
      <w:pPr>
        <w:pStyle w:val="BookText"/>
      </w:pPr>
      <w:r>
        <w:rPr>
          <w:rFonts w:ascii="IRNazanin" w:hAnsi="IRNazanin" w:eastAsia="IRNazanin" w:cs="IRNazanin"/>
          <w:lang w:bidi="fa-IR"/>
          <w:color w:val="111111"/>
          <w:sz w:val="28"/>
          <w:szCs w:val="28"/>
          <w:rtl/>
        </w:rPr>
        <w:t xml:space="preserve">شرح کتاب ملحمه - ملحمه دانیال</w:t>
      </w:r>
    </w:p>
    <w:p>
      <w:pPr>
        <w:pStyle w:val="Heading2"/>
      </w:pPr>
      <w:bookmarkStart w:id="754" w:name="_Toc73"/>
      <w:r>
        <w:t>شرح كتاب المنطق / منطق - عربي</w:t>
      </w:r>
      <w:bookmarkEnd w:id="754"/>
    </w:p>
    <w:p>
      <w:pPr>
        <w:pStyle w:val="BookText"/>
      </w:pPr>
      <w:r>
        <w:rPr>
          <w:rFonts w:ascii="Amiri" w:hAnsi="Amiri" w:eastAsia="Amiri" w:cs="Amiri"/>
          <w:lang w:bidi="ar-SA"/>
          <w:color w:val="111111"/>
          <w:sz w:val="28"/>
          <w:szCs w:val="28"/>
          <w:rtl/>
        </w:rPr>
        <w:t xml:space="preserve">الكعبي، عبد الحسين بن حسن علي</w:t>
      </w:r>
    </w:p>
    <w:p>
      <w:pPr>
        <w:pStyle w:val="BookText"/>
      </w:pPr>
      <w:r>
        <w:rPr>
          <w:rFonts w:ascii="Times New Roman" w:hAnsi="Times New Roman" w:eastAsia="Times New Roman" w:cs="Times New Roman"/>
          <w:lang w:val="en-US" w:bidi="en-US"/>
          <w:color w:val="111111"/>
          <w:sz w:val="28"/>
          <w:szCs w:val="28"/>
          <w:rtl/>
        </w:rPr>
        <w:t xml:space="preserve">40440.</w:t>
      </w:r>
    </w:p>
    <w:p>
      <w:pPr>
        <w:pStyle w:val="BookText"/>
      </w:pPr>
      <w:r>
        <w:rPr>
          <w:rFonts w:ascii="Amiri" w:hAnsi="Amiri" w:eastAsia="Amiri" w:cs="Amiri"/>
          <w:lang w:bidi="ar-SA"/>
          <w:color w:val="111111"/>
          <w:sz w:val="28"/>
          <w:szCs w:val="28"/>
          <w:rtl/>
        </w:rPr>
        <w:t xml:space="preserve">النجف الأشرف العتبة العلوية؛ رقم المخطوط : 937</w:t>
      </w:r>
    </w:p>
    <w:p>
      <w:pPr>
        <w:pStyle w:val="BookText"/>
      </w:pPr>
      <w:r>
        <w:rPr>
          <w:rFonts w:ascii="Amiri" w:hAnsi="Amiri" w:eastAsia="Amiri" w:cs="Amiri"/>
          <w:lang w:bidi="ar-SA"/>
          <w:color w:val="111111"/>
          <w:sz w:val="28"/>
          <w:szCs w:val="28"/>
          <w:rtl/>
        </w:rPr>
        <w:t xml:space="preserve">أوّلها: قوله التصوير .... والتصديق ولكن قبل الدخول ... وهذه المقدمة أنه لكل</w:t>
      </w:r>
    </w:p>
    <w:p>
      <w:pPr>
        <w:pStyle w:val="BookText"/>
      </w:pPr>
      <w:r>
        <w:rPr>
          <w:rFonts w:ascii="Amiri" w:hAnsi="Amiri" w:eastAsia="Amiri" w:cs="Amiri"/>
          <w:lang w:bidi="ar-SA"/>
          <w:color w:val="111111"/>
          <w:sz w:val="28"/>
          <w:szCs w:val="28"/>
          <w:rtl/>
        </w:rPr>
        <w:t xml:space="preserve">هي</w:t>
      </w:r>
    </w:p>
    <w:p>
      <w:pPr>
        <w:pStyle w:val="BookText"/>
      </w:pPr>
      <w:r>
        <w:rPr>
          <w:rFonts w:ascii="IRNazanin" w:hAnsi="IRNazanin" w:eastAsia="IRNazanin" w:cs="IRNazanin"/>
          <w:lang w:bidi="fa-IR"/>
          <w:color w:val="111111"/>
          <w:sz w:val="28"/>
          <w:szCs w:val="28"/>
          <w:rtl/>
        </w:rPr>
        <w:t xml:space="preserve">علم من العلوم ؛آخرها: سمي شرح الاسم أو نقل الجواب هو التعريف الاسمى الجزء الأوّل في شرح أصول المنطق للشيخ محمّد رضا المظفّر نسخ ،کا :مجهول، تا :مجهول التسلسل المخزني : 164410/6/326 ص ، 24س، 2016سم [ف: 2-266]</w:t>
      </w:r>
    </w:p>
    <w:p>
      <w:pPr>
        <w:pStyle w:val="BookText"/>
      </w:pPr>
      <w:r>
        <w:rPr>
          <w:rFonts w:ascii="Times New Roman" w:hAnsi="Times New Roman" w:eastAsia="Times New Roman" w:cs="Times New Roman"/>
          <w:lang w:val="en-US" w:bidi="en-US"/>
          <w:color w:val="111111"/>
          <w:sz w:val="28"/>
          <w:szCs w:val="28"/>
          <w:rtl/>
        </w:rPr>
        <w:t xml:space="preserve">40441.</w:t>
      </w:r>
    </w:p>
    <w:p>
      <w:pPr>
        <w:pStyle w:val="BookText"/>
      </w:pPr>
      <w:r>
        <w:rPr>
          <w:rFonts w:ascii="Amiri" w:hAnsi="Amiri" w:eastAsia="Amiri" w:cs="Amiri"/>
          <w:lang w:bidi="ar-SA"/>
          <w:color w:val="111111"/>
          <w:sz w:val="28"/>
          <w:szCs w:val="28"/>
          <w:rtl/>
        </w:rPr>
        <w:t xml:space="preserve">النجف الأشرف العتبة العلوية؛ رقم المخطوط: 937</w:t>
      </w:r>
    </w:p>
    <w:p>
      <w:pPr>
        <w:pStyle w:val="BookText"/>
      </w:pPr>
      <w:r>
        <w:rPr>
          <w:rFonts w:ascii="IRNazanin" w:hAnsi="IRNazanin" w:eastAsia="IRNazanin" w:cs="IRNazanin"/>
          <w:lang w:bidi="fa-IR"/>
          <w:color w:val="111111"/>
          <w:sz w:val="28"/>
          <w:szCs w:val="28"/>
          <w:rtl/>
        </w:rPr>
        <w:t xml:space="preserve">أوّلها :وبعد إن عرفنا ما هي الصيغة الصالحة لدخول - ما؛ آخرها: اعتباري فقط بسبب تقديم المرحله الثالثة على المرحلة الثانية. الجزء الثاني من شرح أصول المنطق للشيخ محمّد رضا المظفّر ؛نسخ ،کا: مجهول، تا:</w:t>
      </w:r>
    </w:p>
    <w:p>
      <w:pPr>
        <w:pStyle w:val="BookText"/>
      </w:pPr>
      <w:r>
        <w:rPr>
          <w:rFonts w:ascii="Amiri" w:hAnsi="Amiri" w:eastAsia="Amiri" w:cs="Amiri"/>
          <w:lang w:bidi="ar-SA"/>
          <w:color w:val="111111"/>
          <w:sz w:val="28"/>
          <w:szCs w:val="28"/>
          <w:rtl/>
        </w:rPr>
        <w:t xml:space="preserve">مجهول؛ التسلسل المخزني : 10/6/327 ص 21س، 2015سم [ف: 2-267]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8262_52905"/>
    <w:bookmarkEnd w:id="34"/>
    <w:p>
      <w:pPr>
        <w:pStyle w:val="Heading2"/>
      </w:pPr>
      <w:bookmarkStart w:id="755" w:name="_Toc74"/>
      <w:r>
        <w:t>شرح كتاب المنطق من الشفاء / منطق - عربي</w:t>
      </w:r>
      <w:bookmarkEnd w:id="755"/>
    </w:p>
    <w:p>
      <w:pPr>
        <w:pStyle w:val="BookText"/>
      </w:pPr>
      <w:r>
        <w:rPr>
          <w:rFonts w:ascii="Amiri" w:hAnsi="Amiri" w:eastAsia="Amiri" w:cs="Amiri"/>
          <w:lang w:bidi="ar-SA"/>
          <w:color w:val="111111"/>
          <w:sz w:val="28"/>
          <w:szCs w:val="28"/>
          <w:rtl/>
        </w:rPr>
        <w:t xml:space="preserve">الجوزجاني، عبدالواحد بن محمّد (- 438 ه- )</w:t>
      </w:r>
    </w:p>
    <w:p>
      <w:pPr>
        <w:pStyle w:val="BookText"/>
      </w:pPr>
      <w:r>
        <w:rPr>
          <w:rFonts w:ascii="Amiri" w:hAnsi="Amiri" w:eastAsia="Amiri" w:cs="Amiri"/>
          <w:lang w:bidi="ar-SA"/>
          <w:color w:val="111111"/>
          <w:sz w:val="28"/>
          <w:szCs w:val="28"/>
          <w:rtl/>
        </w:rPr>
        <w:t xml:space="preserve">المرتبط: الشفاء ابن سينا حسين بن عبد الله (428-370ه-)</w:t>
      </w:r>
    </w:p>
    <w:p>
      <w:pPr>
        <w:pStyle w:val="BookText"/>
      </w:pPr>
      <w:r>
        <w:rPr>
          <w:rFonts w:ascii="Times New Roman" w:hAnsi="Times New Roman" w:eastAsia="Times New Roman" w:cs="Times New Roman"/>
          <w:lang w:val="en-US" w:bidi="en-US"/>
          <w:color w:val="111111"/>
          <w:sz w:val="28"/>
          <w:szCs w:val="28"/>
          <w:rtl/>
        </w:rPr>
        <w:t xml:space="preserve">40442.</w:t>
      </w:r>
    </w:p>
    <w:p>
      <w:pPr>
        <w:pStyle w:val="BookText"/>
      </w:pPr>
      <w:r>
        <w:rPr>
          <w:rFonts w:ascii="Amiri" w:hAnsi="Amiri" w:eastAsia="Amiri" w:cs="Amiri"/>
          <w:lang w:bidi="ar-SA"/>
          <w:color w:val="111111"/>
          <w:sz w:val="28"/>
          <w:szCs w:val="28"/>
          <w:rtl/>
        </w:rPr>
        <w:t xml:space="preserve">السامراء؛ مكتبة الإمام المهدي العامة؛ رقم المخطوط: 2</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4 جزء 2-211]</w:t>
      </w:r>
    </w:p>
    <w:p>
      <w:pPr>
        <w:pStyle w:val="BookText"/>
      </w:pPr>
      <w:r>
        <w:rPr>
          <w:rFonts w:ascii="Amiri" w:hAnsi="Amiri" w:eastAsia="Amiri" w:cs="Amiri"/>
          <w:lang w:bidi="ar-SA"/>
          <w:color w:val="111111"/>
          <w:sz w:val="28"/>
          <w:szCs w:val="28"/>
          <w:rtl/>
        </w:rPr>
        <w:t xml:space="preserve">شرح كتاب من لا يحضره الفقيه &gt; التعليقة السجادية</w:t>
      </w:r>
    </w:p>
    <w:p>
      <w:pPr>
        <w:pStyle w:val="Heading2"/>
      </w:pPr>
      <w:bookmarkStart w:id="756" w:name="_Toc75"/>
      <w:r>
        <w:t>شرح كتاب الوصية المبارك لأبي حنيفة / أخلاق - عربي</w:t>
      </w:r>
      <w:bookmarkEnd w:id="756"/>
    </w:p>
    <w:p>
      <w:pPr>
        <w:pStyle w:val="BookText"/>
      </w:pPr>
      <w:r>
        <w:rPr>
          <w:rFonts w:ascii="Amiri" w:hAnsi="Amiri" w:eastAsia="Amiri" w:cs="Amiri"/>
          <w:lang w:bidi="ar-SA"/>
          <w:color w:val="111111"/>
          <w:sz w:val="28"/>
          <w:szCs w:val="28"/>
          <w:rtl/>
        </w:rPr>
        <w:t xml:space="preserve">المرتبط: وصية أبي حنيفة = كتاب الوصية؛ أبو حنيفه نعمان بن ثابت (150-80ه-)</w:t>
      </w:r>
    </w:p>
    <w:p>
      <w:pPr>
        <w:pStyle w:val="BookText"/>
      </w:pPr>
      <w:r>
        <w:rPr>
          <w:rFonts w:ascii="Times New Roman" w:hAnsi="Times New Roman" w:eastAsia="Times New Roman" w:cs="Times New Roman"/>
          <w:lang w:val="en-US" w:bidi="en-US"/>
          <w:color w:val="111111"/>
          <w:sz w:val="28"/>
          <w:szCs w:val="28"/>
          <w:rtl/>
        </w:rPr>
        <w:t xml:space="preserve">40443.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6783</w:t>
      </w:r>
    </w:p>
    <w:p>
      <w:pPr>
        <w:pStyle w:val="BookText"/>
      </w:pPr>
      <w:r>
        <w:rPr>
          <w:rFonts w:ascii="IRNazanin" w:hAnsi="IRNazanin" w:eastAsia="IRNazanin" w:cs="IRNazanin"/>
          <w:lang w:bidi="fa-IR"/>
          <w:color w:val="111111"/>
          <w:sz w:val="28"/>
          <w:szCs w:val="28"/>
          <w:rtl/>
        </w:rPr>
        <w:t xml:space="preserve">کا :حسين بن علي ،تا: 1171 ه- 58 ص [ف: 1-267]</w:t>
      </w:r>
    </w:p>
    <w:p>
      <w:pPr>
        <w:pStyle w:val="Heading2"/>
      </w:pPr>
      <w:bookmarkStart w:id="757" w:name="_Toc76"/>
      <w:r>
        <w:t>شرح كتاب الوقف / فقه - عربي</w:t>
      </w:r>
      <w:bookmarkEnd w:id="757"/>
    </w:p>
    <w:p>
      <w:pPr>
        <w:pStyle w:val="BookText"/>
      </w:pPr>
      <w:r>
        <w:rPr>
          <w:rFonts w:ascii="Amiri" w:hAnsi="Amiri" w:eastAsia="Amiri" w:cs="Amiri"/>
          <w:lang w:bidi="ar-SA"/>
          <w:color w:val="111111"/>
          <w:sz w:val="28"/>
          <w:szCs w:val="28"/>
          <w:rtl/>
        </w:rPr>
        <w:t xml:space="preserve">كاظمي نجفي، محمّد حسين بن هاشم 1224) - 1308 ه- )</w:t>
      </w:r>
    </w:p>
    <w:p>
      <w:pPr>
        <w:pStyle w:val="BookText"/>
      </w:pPr>
      <w:r>
        <w:rPr>
          <w:rFonts w:ascii="IRNazanin" w:hAnsi="IRNazanin" w:eastAsia="IRNazanin" w:cs="IRNazanin"/>
          <w:lang w:bidi="fa-IR"/>
          <w:color w:val="111111"/>
          <w:sz w:val="28"/>
          <w:szCs w:val="28"/>
          <w:rtl/>
        </w:rPr>
        <w:t xml:space="preserve">40444 .بغداد؛ دار المخطوطات؛ رقم المخطوط: 2954/1</w:t>
      </w:r>
    </w:p>
    <w:p>
      <w:pPr>
        <w:pStyle w:val="BookText"/>
      </w:pPr>
      <w:r>
        <w:rPr>
          <w:rFonts w:ascii="IRNazanin" w:hAnsi="IRNazanin" w:eastAsia="IRNazanin" w:cs="IRNazanin"/>
          <w:lang w:bidi="fa-IR"/>
          <w:color w:val="111111"/>
          <w:sz w:val="28"/>
          <w:szCs w:val="28"/>
          <w:rtl/>
        </w:rPr>
        <w:t xml:space="preserve">کا :مجهول، تا :مجهول؛ ناقصة :الآخر؛ 95 ص 20 س ، 2115سم [المتحف العراقي - ف:</w:t>
      </w:r>
    </w:p>
    <w:p>
      <w:pPr>
        <w:pStyle w:val="BookText"/>
      </w:pPr>
      <w:r>
        <w:rPr>
          <w:rFonts w:ascii="Amiri" w:hAnsi="Amiri" w:eastAsia="Amiri" w:cs="Amiri"/>
          <w:lang w:bidi="ar-SA"/>
          <w:color w:val="111111"/>
          <w:sz w:val="28"/>
          <w:szCs w:val="28"/>
          <w:rtl/>
        </w:rPr>
        <w:t xml:space="preserve">الفقهية 1-247]</w:t>
      </w:r>
    </w:p>
    <w:p>
      <w:pPr>
        <w:pStyle w:val="Heading2"/>
      </w:pPr>
      <w:bookmarkStart w:id="758" w:name="_Toc77"/>
      <w:r>
        <w:t>شرح الكشاف / تفسير - عربي</w:t>
      </w:r>
      <w:bookmarkEnd w:id="758"/>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الزمخشري</w:t>
      </w:r>
    </w:p>
    <w:p>
      <w:pPr>
        <w:pStyle w:val="BookText"/>
      </w:pPr>
      <w:r>
        <w:rPr>
          <w:rFonts w:ascii="IRNazanin" w:hAnsi="IRNazanin" w:eastAsia="IRNazanin" w:cs="IRNazanin"/>
          <w:lang w:bidi="fa-IR"/>
          <w:color w:val="111111"/>
          <w:sz w:val="28"/>
          <w:szCs w:val="28"/>
          <w:rtl/>
        </w:rPr>
        <w:t xml:space="preserve">محمود بن عمر (538-467ه-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8262_52909"/>
    <w:bookmarkEnd w:id="35"/>
    <w:p>
      <w:pPr>
        <w:pStyle w:val="BookText"/>
      </w:pPr>
      <w:r>
        <w:rPr>
          <w:rFonts w:ascii="Times New Roman" w:hAnsi="Times New Roman" w:eastAsia="Times New Roman" w:cs="Times New Roman"/>
          <w:lang w:val="en-US" w:bidi="en-US"/>
          <w:color w:val="111111"/>
          <w:sz w:val="28"/>
          <w:szCs w:val="28"/>
          <w:rtl/>
        </w:rPr>
        <w:t xml:space="preserve">40445.</w:t>
      </w:r>
    </w:p>
    <w:p>
      <w:pPr>
        <w:pStyle w:val="BookText"/>
      </w:pPr>
      <w:r>
        <w:rPr>
          <w:rFonts w:ascii="IRNazanin" w:hAnsi="IRNazanin" w:eastAsia="IRNazanin" w:cs="IRNazanin"/>
          <w:lang w:bidi="fa-IR"/>
          <w:color w:val="111111"/>
          <w:sz w:val="28"/>
          <w:szCs w:val="28"/>
          <w:rtl/>
        </w:rPr>
        <w:t xml:space="preserve">بغداد؛ دار المخطوطات؛ رقم المخطوط : 31388</w:t>
      </w:r>
    </w:p>
    <w:p>
      <w:pPr>
        <w:pStyle w:val="BookText"/>
      </w:pPr>
      <w:r>
        <w:rPr>
          <w:rFonts w:ascii="IRNazanin" w:hAnsi="IRNazanin" w:eastAsia="IRNazanin" w:cs="IRNazanin"/>
          <w:lang w:bidi="fa-IR"/>
          <w:color w:val="111111"/>
          <w:sz w:val="28"/>
          <w:szCs w:val="28"/>
          <w:rtl/>
        </w:rPr>
        <w:t xml:space="preserve">کا :نظام الدین محمّد بن منصور الخطيب الترمذي، تا: 793ه- سمرقند؛ 544ق، 30 س، 27316سم [علوم القرآن عراق - ف: 572]</w:t>
      </w:r>
    </w:p>
    <w:p>
      <w:pPr>
        <w:pStyle w:val="BookText"/>
      </w:pPr>
      <w:r>
        <w:rPr>
          <w:rFonts w:ascii="Amiri" w:hAnsi="Amiri" w:eastAsia="Amiri" w:cs="Amiri"/>
          <w:lang w:bidi="ar-SA"/>
          <w:color w:val="111111"/>
          <w:sz w:val="28"/>
          <w:szCs w:val="28"/>
          <w:rtl/>
        </w:rPr>
        <w:t xml:space="preserve">40446 بغداد؛ مركز البحوث والدراسات؛ رقم المخطوط: 227ت 432 مصورة</w:t>
      </w:r>
    </w:p>
    <w:p>
      <w:pPr>
        <w:pStyle w:val="BookText"/>
      </w:pPr>
      <w:r>
        <w:rPr>
          <w:rFonts w:ascii="Amiri" w:hAnsi="Amiri" w:eastAsia="Amiri" w:cs="Amiri"/>
          <w:lang w:bidi="ar-SA"/>
          <w:color w:val="111111"/>
          <w:sz w:val="28"/>
          <w:szCs w:val="28"/>
          <w:rtl/>
        </w:rPr>
        <w:t xml:space="preserve">مصدر التصوير :المجمع العلمي العراقي؛ كا :مجهول ،تا: 824ه-؛ عدد الاجزاء: 2مج.</w:t>
      </w:r>
    </w:p>
    <w:p>
      <w:pPr>
        <w:pStyle w:val="BookText"/>
      </w:pPr>
      <w:r>
        <w:rPr>
          <w:rFonts w:ascii="IRNazanin" w:hAnsi="IRNazanin" w:eastAsia="IRNazanin" w:cs="IRNazanin"/>
          <w:lang w:bidi="fa-IR"/>
          <w:color w:val="111111"/>
          <w:sz w:val="28"/>
          <w:szCs w:val="28"/>
          <w:rtl/>
        </w:rPr>
        <w:t xml:space="preserve">[(مصورات) - ف: 201]</w:t>
      </w:r>
    </w:p>
    <w:p>
      <w:pPr>
        <w:pStyle w:val="Heading2"/>
      </w:pPr>
      <w:bookmarkStart w:id="759" w:name="_Toc78"/>
      <w:r>
        <w:t>شرح الكشاف / تفسير - عربي</w:t>
      </w:r>
      <w:bookmarkEnd w:id="759"/>
    </w:p>
    <w:p>
      <w:pPr>
        <w:pStyle w:val="BookText"/>
      </w:pPr>
      <w:r>
        <w:rPr>
          <w:rFonts w:ascii="Amiri" w:hAnsi="Amiri" w:eastAsia="Amiri" w:cs="Amiri"/>
          <w:lang w:bidi="ar-SA"/>
          <w:color w:val="111111"/>
          <w:sz w:val="28"/>
          <w:szCs w:val="28"/>
          <w:rtl/>
        </w:rPr>
        <w:t xml:space="preserve">المرتبط: الكشّاف عن حقايق غوامض التنزيل وعيون الأقاويل في وجوه التأويل الزمخشري محمود بن عمر ( 538-467ه- )</w:t>
      </w:r>
    </w:p>
    <w:p>
      <w:pPr>
        <w:pStyle w:val="BookText"/>
      </w:pPr>
      <w:r>
        <w:rPr>
          <w:rFonts w:ascii="Times New Roman" w:hAnsi="Times New Roman" w:eastAsia="Times New Roman" w:cs="Times New Roman"/>
          <w:lang w:val="en-US" w:bidi="en-US"/>
          <w:color w:val="111111"/>
          <w:sz w:val="28"/>
          <w:szCs w:val="28"/>
          <w:rtl/>
        </w:rPr>
        <w:t xml:space="preserve">40447.</w:t>
      </w:r>
    </w:p>
    <w:p>
      <w:pPr>
        <w:pStyle w:val="BookText"/>
      </w:pPr>
      <w:r>
        <w:rPr>
          <w:rFonts w:ascii="IRNazanin" w:hAnsi="IRNazanin" w:eastAsia="IRNazanin" w:cs="IRNazanin"/>
          <w:lang w:bidi="fa-IR"/>
          <w:color w:val="111111"/>
          <w:sz w:val="28"/>
          <w:szCs w:val="28"/>
          <w:rtl/>
        </w:rPr>
        <w:t xml:space="preserve">بغداد؛ دار المخطوطات؛ رقم المخطوط : 3838</w:t>
      </w:r>
    </w:p>
    <w:p>
      <w:pPr>
        <w:pStyle w:val="BookText"/>
      </w:pPr>
      <w:r>
        <w:rPr>
          <w:rFonts w:ascii="Amiri" w:hAnsi="Amiri" w:eastAsia="Amiri" w:cs="Amiri"/>
          <w:lang w:bidi="ar-SA"/>
          <w:color w:val="111111"/>
          <w:sz w:val="28"/>
          <w:szCs w:val="28"/>
          <w:rtl/>
        </w:rPr>
        <w:t xml:space="preserve">أوّلها: الحمد الله الذي أنزل على عبده الكتاب ولم يجعل له عوجا وبين فيه لأولي الألباب</w:t>
      </w:r>
    </w:p>
    <w:p>
      <w:pPr>
        <w:pStyle w:val="BookText"/>
      </w:pPr>
      <w:r>
        <w:rPr>
          <w:rFonts w:ascii="Amiri" w:hAnsi="Amiri" w:eastAsia="Amiri" w:cs="Amiri"/>
          <w:lang w:bidi="ar-SA"/>
          <w:color w:val="111111"/>
          <w:sz w:val="28"/>
          <w:szCs w:val="28"/>
          <w:rtl/>
        </w:rPr>
        <w:t xml:space="preserve">بينات وحججاً</w:t>
      </w:r>
    </w:p>
    <w:p>
      <w:pPr>
        <w:pStyle w:val="BookText"/>
      </w:pPr>
      <w:r>
        <w:rPr>
          <w:rFonts w:ascii="IRNazanin" w:hAnsi="IRNazanin" w:eastAsia="IRNazanin" w:cs="IRNazanin"/>
          <w:lang w:bidi="fa-IR"/>
          <w:color w:val="111111"/>
          <w:sz w:val="28"/>
          <w:szCs w:val="28"/>
          <w:rtl/>
        </w:rPr>
        <w:t xml:space="preserve">المجلد الأوّل ؛تعلیق،کا: مجهول ،تا: مجهول؛ 459ق ،28 س 2820سم [علوم القرآن</w:t>
      </w:r>
    </w:p>
    <w:p>
      <w:pPr>
        <w:pStyle w:val="BookText"/>
      </w:pPr>
      <w:r>
        <w:rPr>
          <w:rFonts w:ascii="IRNazanin" w:hAnsi="IRNazanin" w:eastAsia="IRNazanin" w:cs="IRNazanin"/>
          <w:lang w:bidi="fa-IR"/>
          <w:color w:val="111111"/>
          <w:sz w:val="28"/>
          <w:szCs w:val="28"/>
          <w:rtl/>
        </w:rPr>
        <w:t xml:space="preserve">عراق - ف 573]</w:t>
      </w:r>
    </w:p>
    <w:p>
      <w:pPr>
        <w:pStyle w:val="Heading2"/>
      </w:pPr>
      <w:bookmarkStart w:id="760" w:name="_Toc79"/>
      <w:r>
        <w:t>شرح الكشف / - عربي</w:t>
      </w:r>
      <w:bookmarkEnd w:id="760"/>
    </w:p>
    <w:p>
      <w:pPr>
        <w:pStyle w:val="BookText"/>
      </w:pPr>
      <w:r>
        <w:rPr>
          <w:rFonts w:ascii="Times New Roman" w:hAnsi="Times New Roman" w:eastAsia="Times New Roman" w:cs="Times New Roman"/>
          <w:lang w:val="en-US" w:bidi="en-US"/>
          <w:color w:val="111111"/>
          <w:sz w:val="28"/>
          <w:szCs w:val="28"/>
          <w:rtl/>
        </w:rPr>
        <w:t xml:space="preserve">40448.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؛2316/5سم [معجم المخطوطات النجفية: 515]</w:t>
      </w:r>
    </w:p>
    <w:p>
      <w:pPr>
        <w:pStyle w:val="Heading2"/>
      </w:pPr>
      <w:bookmarkStart w:id="761" w:name="_Toc80"/>
      <w:r>
        <w:t>شرح كشف الأسرار عن غوامض الأفكار / منطق - عربي</w:t>
      </w:r>
      <w:bookmarkEnd w:id="761"/>
    </w:p>
    <w:p>
      <w:pPr>
        <w:pStyle w:val="BookText"/>
      </w:pPr>
      <w:r>
        <w:rPr>
          <w:rFonts w:ascii="Amiri" w:hAnsi="Amiri" w:eastAsia="Amiri" w:cs="Amiri"/>
          <w:lang w:bidi="ar-SA"/>
          <w:color w:val="111111"/>
          <w:sz w:val="28"/>
          <w:szCs w:val="28"/>
          <w:rtl/>
        </w:rPr>
        <w:t xml:space="preserve">الكاتبي القزويني علي بن عمر( 600 - 675 ه-)</w:t>
      </w:r>
    </w:p>
    <w:p>
      <w:pPr>
        <w:pStyle w:val="BookText"/>
      </w:pPr>
      <w:r>
        <w:rPr>
          <w:rFonts w:ascii="Amiri" w:hAnsi="Amiri" w:eastAsia="Amiri" w:cs="Amiri"/>
          <w:lang w:bidi="ar-SA"/>
          <w:color w:val="111111"/>
          <w:sz w:val="28"/>
          <w:szCs w:val="28"/>
          <w:rtl/>
        </w:rPr>
        <w:t xml:space="preserve">المرتبط : كشف الأسرار عن غوامض الأفكار الخونجي محمّد بن ناماور (646-590ه-)</w:t>
      </w:r>
    </w:p>
    <w:p>
      <w:pPr>
        <w:pStyle w:val="BookText"/>
      </w:pPr>
      <w:r>
        <w:rPr>
          <w:rFonts w:ascii="Amiri" w:hAnsi="Amiri" w:eastAsia="Amiri" w:cs="Amiri"/>
          <w:lang w:bidi="ar-SA"/>
          <w:color w:val="111111"/>
          <w:sz w:val="28"/>
          <w:szCs w:val="28"/>
          <w:rtl/>
        </w:rPr>
        <w:t xml:space="preserve">ا فنخا 20: 564(2 نسخة)]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8262_52913"/>
    <w:bookmarkEnd w:id="36"/>
    <w:p>
      <w:pPr>
        <w:pStyle w:val="BookText"/>
      </w:pPr>
      <w:r>
        <w:rPr>
          <w:rFonts w:ascii="Times New Roman" w:hAnsi="Times New Roman" w:eastAsia="Times New Roman" w:cs="Times New Roman"/>
          <w:lang w:val="en-US" w:bidi="en-US"/>
          <w:color w:val="111111"/>
          <w:sz w:val="28"/>
          <w:szCs w:val="28"/>
          <w:rtl/>
        </w:rPr>
        <w:t xml:space="preserve">40449.</w:t>
      </w:r>
    </w:p>
    <w:p>
      <w:pPr>
        <w:pStyle w:val="BookText"/>
      </w:pPr>
      <w:r>
        <w:rPr>
          <w:rFonts w:ascii="Amiri" w:hAnsi="Amiri" w:eastAsia="Amiri" w:cs="Amiri"/>
          <w:lang w:bidi="ar-SA"/>
          <w:color w:val="111111"/>
          <w:sz w:val="28"/>
          <w:szCs w:val="28"/>
          <w:rtl/>
        </w:rPr>
        <w:t xml:space="preserve">النجف الأشرف؛ العتبة العلوية رقم المخطوط: 721</w:t>
      </w:r>
    </w:p>
    <w:p>
      <w:pPr>
        <w:pStyle w:val="BookText"/>
      </w:pPr>
      <w:r>
        <w:rPr>
          <w:rFonts w:ascii="Amiri" w:hAnsi="Amiri" w:eastAsia="Amiri" w:cs="Amiri"/>
          <w:lang w:bidi="ar-SA"/>
          <w:color w:val="111111"/>
          <w:sz w:val="28"/>
          <w:szCs w:val="28"/>
          <w:rtl/>
        </w:rPr>
        <w:t xml:space="preserve">أوّلها: البسملة الفصل الثامن في القياس رسمه الشيخ في؛ آخرها: استلزمنا سلب الموافقه من الطرفين</w:t>
      </w:r>
    </w:p>
    <w:p>
      <w:pPr>
        <w:pStyle w:val="BookText"/>
      </w:pPr>
      <w:r>
        <w:rPr>
          <w:rFonts w:ascii="IRNazanin" w:hAnsi="IRNazanin" w:eastAsia="IRNazanin" w:cs="IRNazanin"/>
          <w:lang w:bidi="fa-IR"/>
          <w:color w:val="111111"/>
          <w:sz w:val="28"/>
          <w:szCs w:val="28"/>
          <w:rtl/>
        </w:rPr>
        <w:t xml:space="preserve">الجزء الثاني؛ نسخ تعلیق، کا :مجهول ،تا: مجهول؛ التسلسل المخزني: 9/1/3؛ تملك: حسين بن صدر الدين الإسترابادي سنة 904ه-، وقفية عزالدين بن علي بن حيدر العلوي الحسيني لسنة 868ه-؛ 233 ص 21س، 24316سم [ف: 2-268]</w:t>
      </w:r>
    </w:p>
    <w:p>
      <w:pPr>
        <w:pStyle w:val="Heading2"/>
      </w:pPr>
      <w:bookmarkStart w:id="762" w:name="_Toc81"/>
      <w:r>
        <w:t>شرح الكفاية / أصول الفقه - عربي</w:t>
      </w:r>
      <w:bookmarkEnd w:id="762"/>
    </w:p>
    <w:p>
      <w:pPr>
        <w:pStyle w:val="BookText"/>
      </w:pPr>
      <w:r>
        <w:rPr>
          <w:rFonts w:ascii="Amiri" w:hAnsi="Amiri" w:eastAsia="Amiri" w:cs="Amiri"/>
          <w:lang w:bidi="ar-SA"/>
          <w:color w:val="111111"/>
          <w:sz w:val="28"/>
          <w:szCs w:val="28"/>
          <w:rtl/>
        </w:rPr>
        <w:t xml:space="preserve">كاشف الغطاء، علي بن محمّد رضا ( - 1331 ه-)</w:t>
      </w:r>
    </w:p>
    <w:p>
      <w:pPr>
        <w:pStyle w:val="BookText"/>
      </w:pPr>
      <w:r>
        <w:rPr>
          <w:rFonts w:ascii="Amiri" w:hAnsi="Amiri" w:eastAsia="Amiri" w:cs="Amiri"/>
          <w:lang w:bidi="ar-SA"/>
          <w:color w:val="111111"/>
          <w:sz w:val="28"/>
          <w:szCs w:val="28"/>
          <w:rtl/>
        </w:rPr>
        <w:t xml:space="preserve">40450 . النجف الأشرف؛ مؤسسة كاشف الغطاء العامة؛ رقم المخطوط: 1724</w:t>
      </w:r>
    </w:p>
    <w:p>
      <w:pPr>
        <w:pStyle w:val="BookText"/>
      </w:pPr>
      <w:r>
        <w:rPr>
          <w:rFonts w:ascii="Amiri" w:hAnsi="Amiri" w:eastAsia="Amiri" w:cs="Amiri"/>
          <w:lang w:bidi="ar-SA"/>
          <w:color w:val="111111"/>
          <w:sz w:val="28"/>
          <w:szCs w:val="28"/>
          <w:rtl/>
        </w:rPr>
        <w:t xml:space="preserve">كاتب =مؤلف، تا :1348ه- 189 ص [ف: 1-250]</w:t>
      </w:r>
    </w:p>
    <w:p>
      <w:pPr>
        <w:pStyle w:val="BookText"/>
      </w:pPr>
      <w:r>
        <w:rPr>
          <w:rFonts w:ascii="Times New Roman" w:hAnsi="Times New Roman" w:eastAsia="Times New Roman" w:cs="Times New Roman"/>
          <w:lang w:val="en-US" w:bidi="en-US"/>
          <w:color w:val="111111"/>
          <w:sz w:val="28"/>
          <w:szCs w:val="28"/>
          <w:rtl/>
        </w:rPr>
        <w:t xml:space="preserve">40451.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1731</w:t>
      </w:r>
    </w:p>
    <w:p>
      <w:pPr>
        <w:pStyle w:val="BookText"/>
      </w:pPr>
      <w:r>
        <w:rPr>
          <w:rFonts w:ascii="Amiri" w:hAnsi="Amiri" w:eastAsia="Amiri" w:cs="Amiri"/>
          <w:lang w:bidi="ar-SA"/>
          <w:color w:val="111111"/>
          <w:sz w:val="28"/>
          <w:szCs w:val="28"/>
          <w:rtl/>
        </w:rPr>
        <w:t xml:space="preserve">كاتب =مؤلف، تا: 1353ه- 193 ص [ف: 1-250]</w:t>
      </w:r>
    </w:p>
    <w:p>
      <w:pPr>
        <w:pStyle w:val="BookText"/>
      </w:pPr>
      <w:r>
        <w:rPr>
          <w:rFonts w:ascii="Times New Roman" w:hAnsi="Times New Roman" w:eastAsia="Times New Roman" w:cs="Times New Roman"/>
          <w:lang w:val="en-US" w:bidi="en-US"/>
          <w:color w:val="111111"/>
          <w:sz w:val="28"/>
          <w:szCs w:val="28"/>
          <w:rtl/>
        </w:rPr>
        <w:t xml:space="preserve">40452.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1733</w:t>
      </w:r>
    </w:p>
    <w:p>
      <w:pPr>
        <w:pStyle w:val="BookText"/>
      </w:pPr>
      <w:r>
        <w:rPr>
          <w:rFonts w:ascii="Amiri" w:hAnsi="Amiri" w:eastAsia="Amiri" w:cs="Amiri"/>
          <w:lang w:bidi="ar-SA"/>
          <w:color w:val="111111"/>
          <w:sz w:val="28"/>
          <w:szCs w:val="28"/>
          <w:rtl/>
        </w:rPr>
        <w:t xml:space="preserve">كاتب =مؤلف، تا: 1353ه- 344 ص [ف: 1-250]</w:t>
      </w:r>
    </w:p>
    <w:p>
      <w:pPr>
        <w:pStyle w:val="BookText"/>
      </w:pPr>
      <w:r>
        <w:rPr>
          <w:rFonts w:ascii="Amiri" w:hAnsi="Amiri" w:eastAsia="Amiri" w:cs="Amiri"/>
          <w:lang w:bidi="ar-SA"/>
          <w:color w:val="111111"/>
          <w:sz w:val="28"/>
          <w:szCs w:val="28"/>
          <w:rtl/>
        </w:rPr>
        <w:t xml:space="preserve">40453 . النجف الأشرف؛ مؤسسة كاشف الغطاء العامة؛ رقم المخطوط: 1730</w:t>
      </w:r>
    </w:p>
    <w:p>
      <w:pPr>
        <w:pStyle w:val="BookText"/>
      </w:pPr>
      <w:r>
        <w:rPr>
          <w:rFonts w:ascii="Amiri" w:hAnsi="Amiri" w:eastAsia="Amiri" w:cs="Amiri"/>
          <w:lang w:bidi="ar-SA"/>
          <w:color w:val="111111"/>
          <w:sz w:val="28"/>
          <w:szCs w:val="28"/>
          <w:rtl/>
        </w:rPr>
        <w:t xml:space="preserve">كاتب = مؤلف تا :1353ه- 211 ص [ف: 1-250]</w:t>
      </w:r>
    </w:p>
    <w:p>
      <w:pPr>
        <w:pStyle w:val="BookText"/>
      </w:pPr>
      <w:r>
        <w:rPr>
          <w:rFonts w:ascii="Times New Roman" w:hAnsi="Times New Roman" w:eastAsia="Times New Roman" w:cs="Times New Roman"/>
          <w:lang w:val="en-US" w:bidi="en-US"/>
          <w:color w:val="111111"/>
          <w:sz w:val="28"/>
          <w:szCs w:val="28"/>
          <w:rtl/>
        </w:rPr>
        <w:t xml:space="preserve">40454.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1732</w:t>
      </w:r>
    </w:p>
    <w:p>
      <w:pPr>
        <w:pStyle w:val="BookText"/>
      </w:pPr>
      <w:r>
        <w:rPr>
          <w:rFonts w:ascii="Amiri" w:hAnsi="Amiri" w:eastAsia="Amiri" w:cs="Amiri"/>
          <w:lang w:bidi="ar-SA"/>
          <w:color w:val="111111"/>
          <w:sz w:val="28"/>
          <w:szCs w:val="28"/>
          <w:rtl/>
        </w:rPr>
        <w:t xml:space="preserve">كاتب = ،مؤلف :تا :مجهول؛ 195 ص [ف: 1-250]</w:t>
      </w:r>
    </w:p>
    <w:p>
      <w:pPr>
        <w:pStyle w:val="BookText"/>
      </w:pPr>
      <w:r>
        <w:rPr>
          <w:rFonts w:ascii="Amiri" w:hAnsi="Amiri" w:eastAsia="Amiri" w:cs="Amiri"/>
          <w:lang w:bidi="ar-SA"/>
          <w:color w:val="111111"/>
          <w:sz w:val="28"/>
          <w:szCs w:val="28"/>
          <w:rtl/>
        </w:rPr>
        <w:t xml:space="preserve">40455 النجف الأشرف؛ مؤسسة كاشف الغطاء العامة؛ رقم المخطوط : 1725</w:t>
      </w:r>
    </w:p>
    <w:p>
      <w:pPr>
        <w:pStyle w:val="BookText"/>
      </w:pPr>
      <w:r>
        <w:rPr>
          <w:rFonts w:ascii="Amiri" w:hAnsi="Amiri" w:eastAsia="Amiri" w:cs="Amiri"/>
          <w:lang w:bidi="ar-SA"/>
          <w:color w:val="111111"/>
          <w:sz w:val="28"/>
          <w:szCs w:val="28"/>
          <w:rtl/>
        </w:rPr>
        <w:t xml:space="preserve">كاتب = ،مؤلف :تا: مجهول؛ 136 ص [ف: 1-250]</w:t>
      </w:r>
    </w:p>
    <w:p>
      <w:pPr>
        <w:pStyle w:val="BookText"/>
      </w:pPr>
      <w:r>
        <w:rPr>
          <w:rFonts w:ascii="Amiri" w:hAnsi="Amiri" w:eastAsia="Amiri" w:cs="Amiri"/>
          <w:lang w:bidi="ar-SA"/>
          <w:color w:val="111111"/>
          <w:sz w:val="28"/>
          <w:szCs w:val="28"/>
          <w:rtl/>
        </w:rPr>
        <w:t xml:space="preserve">40456 . النجف الأشرف؛ مؤسسة كاشف الغطاء العامة؛ رقم المخطوط: 1727</w:t>
      </w:r>
    </w:p>
    <w:p>
      <w:pPr>
        <w:pStyle w:val="BookText"/>
      </w:pPr>
      <w:r>
        <w:rPr>
          <w:rFonts w:ascii="Amiri" w:hAnsi="Amiri" w:eastAsia="Amiri" w:cs="Amiri"/>
          <w:lang w:bidi="ar-SA"/>
          <w:color w:val="111111"/>
          <w:sz w:val="28"/>
          <w:szCs w:val="28"/>
          <w:rtl/>
        </w:rPr>
        <w:t xml:space="preserve">كاتب = مؤلف :تا: مجهول؛ 232 ص [ف: 1-250]</w:t>
      </w:r>
    </w:p>
    <w:p>
      <w:pPr>
        <w:pStyle w:val="BookText"/>
      </w:pPr>
      <w:r>
        <w:rPr>
          <w:rFonts w:ascii="Times New Roman" w:hAnsi="Times New Roman" w:eastAsia="Times New Roman" w:cs="Times New Roman"/>
          <w:lang w:val="en-US" w:bidi="en-US"/>
          <w:color w:val="111111"/>
          <w:sz w:val="28"/>
          <w:szCs w:val="28"/>
          <w:rtl/>
        </w:rPr>
        <w:t xml:space="preserve">40457.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1728</w:t>
      </w:r>
    </w:p>
    <w:p>
      <w:pPr>
        <w:pStyle w:val="BookText"/>
      </w:pPr>
      <w:r>
        <w:rPr>
          <w:rFonts w:ascii="Amiri" w:hAnsi="Amiri" w:eastAsia="Amiri" w:cs="Amiri"/>
          <w:lang w:bidi="ar-SA"/>
          <w:color w:val="111111"/>
          <w:sz w:val="28"/>
          <w:szCs w:val="28"/>
          <w:rtl/>
        </w:rPr>
        <w:t xml:space="preserve">كاتب =مؤلف ،تا :مجهول 253 ص [ف: 1-250]</w:t>
      </w:r>
    </w:p>
    <w:p>
      <w:pPr>
        <w:pStyle w:val="BookText"/>
      </w:pPr>
      <w:r>
        <w:rPr>
          <w:rFonts w:ascii="Times New Roman" w:hAnsi="Times New Roman" w:eastAsia="Times New Roman" w:cs="Times New Roman"/>
          <w:lang w:val="en-US" w:bidi="en-US"/>
          <w:color w:val="111111"/>
          <w:sz w:val="28"/>
          <w:szCs w:val="28"/>
          <w:rtl/>
        </w:rPr>
        <w:t xml:space="preserve">40458.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1729</w:t>
      </w:r>
    </w:p>
    <w:p>
      <w:pPr>
        <w:pStyle w:val="BookText"/>
      </w:pPr>
      <w:r>
        <w:rPr>
          <w:rFonts w:ascii="Amiri" w:hAnsi="Amiri" w:eastAsia="Amiri" w:cs="Amiri"/>
          <w:lang w:bidi="ar-SA"/>
          <w:color w:val="111111"/>
          <w:sz w:val="28"/>
          <w:szCs w:val="28"/>
          <w:rtl/>
        </w:rPr>
        <w:t xml:space="preserve">كاتب =مؤلف ،تا: مجهول؛ 119 ص [ف: 1-250]</w:t>
      </w:r>
    </w:p>
    <w:p>
      <w:pPr>
        <w:pStyle w:val="BookText"/>
      </w:pPr>
      <w:r>
        <w:rPr>
          <w:rFonts w:ascii="Amiri" w:hAnsi="Amiri" w:eastAsia="Amiri" w:cs="Amiri"/>
          <w:lang w:bidi="ar-SA"/>
          <w:color w:val="111111"/>
          <w:sz w:val="28"/>
          <w:szCs w:val="28"/>
          <w:rtl/>
        </w:rPr>
        <w:t xml:space="preserve">40459 . النجف الأشرف؛ مؤسسة كاشف الغطاء العامة؛ رقم المخطوط: 1726</w:t>
      </w:r>
    </w:p>
    <w:p>
      <w:pPr>
        <w:pStyle w:val="BookText"/>
      </w:pPr>
      <w:r>
        <w:rPr>
          <w:rFonts w:ascii="Amiri" w:hAnsi="Amiri" w:eastAsia="Amiri" w:cs="Amiri"/>
          <w:lang w:bidi="ar-SA"/>
          <w:color w:val="111111"/>
          <w:sz w:val="28"/>
          <w:szCs w:val="28"/>
          <w:rtl/>
        </w:rPr>
        <w:t xml:space="preserve">كاتب = مؤلف ،تا :مجهول؛ 200 ص [ف: 1-250]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8262_52916"/>
    <w:bookmarkEnd w:id="37"/>
    <w:p>
      <w:pPr>
        <w:pStyle w:val="Heading2"/>
      </w:pPr>
      <w:bookmarkStart w:id="763" w:name="_Toc82"/>
      <w:r>
        <w:t>شرح الكفاية / أصول الفقه - فارسي</w:t>
      </w:r>
      <w:bookmarkEnd w:id="763"/>
    </w:p>
    <w:p>
      <w:pPr>
        <w:pStyle w:val="BookText"/>
      </w:pPr>
      <w:r>
        <w:rPr>
          <w:rFonts w:ascii="Amiri" w:hAnsi="Amiri" w:eastAsia="Amiri" w:cs="Amiri"/>
          <w:lang w:bidi="ar-SA"/>
          <w:color w:val="111111"/>
          <w:sz w:val="28"/>
          <w:szCs w:val="28"/>
          <w:rtl/>
        </w:rPr>
        <w:t xml:space="preserve">الزاهد النجفي، محمّد</w:t>
      </w:r>
    </w:p>
    <w:p>
      <w:pPr>
        <w:pStyle w:val="BookText"/>
      </w:pPr>
      <w:r>
        <w:rPr>
          <w:rFonts w:ascii="Amiri" w:hAnsi="Amiri" w:eastAsia="Amiri" w:cs="Amiri"/>
          <w:lang w:bidi="ar-SA"/>
          <w:color w:val="111111"/>
          <w:sz w:val="28"/>
          <w:szCs w:val="28"/>
          <w:rtl/>
        </w:rPr>
        <w:t xml:space="preserve">40460 . النجف الأشرف؛ مؤسسة كاشف الغطاء العامة؛ رقم المخطوط : 2814</w:t>
      </w:r>
    </w:p>
    <w:p>
      <w:pPr>
        <w:pStyle w:val="BookText"/>
      </w:pPr>
      <w:r>
        <w:rPr>
          <w:rFonts w:ascii="IRNazanin" w:hAnsi="IRNazanin" w:eastAsia="IRNazanin" w:cs="IRNazanin"/>
          <w:lang w:bidi="fa-IR"/>
          <w:color w:val="111111"/>
          <w:sz w:val="28"/>
          <w:szCs w:val="28"/>
          <w:rtl/>
        </w:rPr>
        <w:t xml:space="preserve">کا :مجهول، تا :مجهول؛ 445ص [ف: 1-250]</w:t>
      </w:r>
    </w:p>
    <w:p>
      <w:pPr>
        <w:pStyle w:val="Heading2"/>
      </w:pPr>
      <w:bookmarkStart w:id="764" w:name="_Toc83"/>
      <w:r>
        <w:t>شرح الكفاية / نحو - عربي</w:t>
      </w:r>
      <w:bookmarkEnd w:id="764"/>
    </w:p>
    <w:p>
      <w:pPr>
        <w:pStyle w:val="BookText"/>
      </w:pPr>
      <w:r>
        <w:rPr>
          <w:rFonts w:ascii="Amiri" w:hAnsi="Amiri" w:eastAsia="Amiri" w:cs="Amiri"/>
          <w:lang w:bidi="ar-SA"/>
          <w:color w:val="111111"/>
          <w:sz w:val="28"/>
          <w:szCs w:val="28"/>
          <w:rtl/>
        </w:rPr>
        <w:t xml:space="preserve">المير حسين</w:t>
      </w:r>
    </w:p>
    <w:p>
      <w:pPr>
        <w:pStyle w:val="BookText"/>
      </w:pPr>
      <w:r>
        <w:rPr>
          <w:rFonts w:ascii="Times New Roman" w:hAnsi="Times New Roman" w:eastAsia="Times New Roman" w:cs="Times New Roman"/>
          <w:lang w:val="en-US" w:bidi="en-US"/>
          <w:color w:val="111111"/>
          <w:sz w:val="28"/>
          <w:szCs w:val="28"/>
          <w:rtl/>
        </w:rPr>
        <w:t xml:space="preserve">40461.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2295</w:t>
      </w:r>
    </w:p>
    <w:p>
      <w:pPr>
        <w:pStyle w:val="BookText"/>
      </w:pPr>
      <w:r>
        <w:rPr>
          <w:rFonts w:ascii="IRNazanin" w:hAnsi="IRNazanin" w:eastAsia="IRNazanin" w:cs="IRNazanin"/>
          <w:lang w:bidi="fa-IR"/>
          <w:color w:val="111111"/>
          <w:sz w:val="28"/>
          <w:szCs w:val="28"/>
          <w:rtl/>
        </w:rPr>
        <w:t xml:space="preserve">کا :مجهول ،تا :مجهول؛ ناقصة: الآخر؛ 330 ص [ف: 1-250]</w:t>
      </w:r>
    </w:p>
    <w:p>
      <w:pPr>
        <w:pStyle w:val="Heading2"/>
      </w:pPr>
      <w:bookmarkStart w:id="765" w:name="_Toc84"/>
      <w:r>
        <w:t>شرح الكفاية / أصول الفقه - عربي</w:t>
      </w:r>
      <w:bookmarkEnd w:id="76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40462.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809</w:t>
      </w:r>
    </w:p>
    <w:p>
      <w:pPr>
        <w:pStyle w:val="BookText"/>
      </w:pPr>
      <w:r>
        <w:rPr>
          <w:rFonts w:ascii="IRNazanin" w:hAnsi="IRNazanin" w:eastAsia="IRNazanin" w:cs="IRNazanin"/>
          <w:lang w:bidi="fa-IR"/>
          <w:color w:val="111111"/>
          <w:sz w:val="28"/>
          <w:szCs w:val="28"/>
          <w:rtl/>
        </w:rPr>
        <w:t xml:space="preserve">کا :مجهول، تا :مجهول؛ ناقصة :الآخر؛ 70 ص [ف: 1-250]</w:t>
      </w:r>
    </w:p>
    <w:p>
      <w:pPr>
        <w:pStyle w:val="BookText"/>
      </w:pPr>
      <w:r>
        <w:rPr>
          <w:rFonts w:ascii="Times New Roman" w:hAnsi="Times New Roman" w:eastAsia="Times New Roman" w:cs="Times New Roman"/>
          <w:lang w:val="en-US" w:bidi="en-US"/>
          <w:color w:val="111111"/>
          <w:sz w:val="28"/>
          <w:szCs w:val="28"/>
          <w:rtl/>
        </w:rPr>
        <w:t xml:space="preserve">40463.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2807</w:t>
      </w:r>
    </w:p>
    <w:p>
      <w:pPr>
        <w:pStyle w:val="BookText"/>
      </w:pPr>
      <w:r>
        <w:rPr>
          <w:rFonts w:ascii="IRNazanin" w:hAnsi="IRNazanin" w:eastAsia="IRNazanin" w:cs="IRNazanin"/>
          <w:lang w:bidi="fa-IR"/>
          <w:color w:val="111111"/>
          <w:sz w:val="28"/>
          <w:szCs w:val="28"/>
          <w:rtl/>
        </w:rPr>
        <w:t xml:space="preserve">کا :مجهول، تا :مجهول؛ 313 ص [ف: 1-250]</w:t>
      </w:r>
    </w:p>
    <w:p>
      <w:pPr>
        <w:pStyle w:val="BookText"/>
      </w:pPr>
      <w:r>
        <w:rPr>
          <w:rFonts w:ascii="Amiri" w:hAnsi="Amiri" w:eastAsia="Amiri" w:cs="Amiri"/>
          <w:lang w:bidi="ar-SA"/>
          <w:color w:val="111111"/>
          <w:sz w:val="28"/>
          <w:szCs w:val="28"/>
          <w:rtl/>
        </w:rPr>
        <w:t xml:space="preserve">40464 . النجف الأشرف؛ مؤسسة كاشف الغطاء العامة؛ رقم المخطوط: 2811</w:t>
      </w:r>
    </w:p>
    <w:p>
      <w:pPr>
        <w:pStyle w:val="BookText"/>
      </w:pPr>
      <w:r>
        <w:rPr>
          <w:rFonts w:ascii="IRNazanin" w:hAnsi="IRNazanin" w:eastAsia="IRNazanin" w:cs="IRNazanin"/>
          <w:lang w:bidi="fa-IR"/>
          <w:color w:val="111111"/>
          <w:sz w:val="28"/>
          <w:szCs w:val="28"/>
          <w:rtl/>
        </w:rPr>
        <w:t xml:space="preserve">کا :مجهول، تا: مجهول؛ 282 ص [ف: 1-250]</w:t>
      </w:r>
    </w:p>
    <w:p>
      <w:pPr>
        <w:pStyle w:val="Heading2"/>
      </w:pPr>
      <w:bookmarkStart w:id="766" w:name="_Toc85"/>
      <w:r>
        <w:t>شرح الكفاية / أصول الفقه - فارسي</w:t>
      </w:r>
      <w:bookmarkEnd w:id="766"/>
    </w:p>
    <w:p>
      <w:pPr>
        <w:pStyle w:val="BookText"/>
      </w:pPr>
      <w:r>
        <w:rPr>
          <w:rFonts w:ascii="Amiri" w:hAnsi="Amiri" w:eastAsia="Amiri" w:cs="Amiri"/>
          <w:lang w:bidi="ar-SA"/>
          <w:color w:val="111111"/>
          <w:sz w:val="28"/>
          <w:szCs w:val="28"/>
          <w:rtl/>
        </w:rPr>
        <w:t xml:space="preserve">40465 .النجف الأشرف؛ مؤسسة كاشف الغطاء العامة رقم المخطوط: 2791</w:t>
      </w:r>
    </w:p>
    <w:p>
      <w:pPr>
        <w:pStyle w:val="BookText"/>
      </w:pPr>
      <w:r>
        <w:rPr>
          <w:rFonts w:ascii="Amiri" w:hAnsi="Amiri" w:eastAsia="Amiri" w:cs="Amiri"/>
          <w:lang w:bidi="ar-SA"/>
          <w:color w:val="111111"/>
          <w:sz w:val="28"/>
          <w:szCs w:val="28"/>
          <w:rtl/>
        </w:rPr>
        <w:t xml:space="preserve">كاتب = مؤلف ،تا :مجهول؛ 293 ص [ف: 1-250]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8262_52920"/>
    <w:bookmarkEnd w:id="38"/>
    <w:p>
      <w:pPr>
        <w:pStyle w:val="BookText"/>
      </w:pPr>
      <w:r>
        <w:rPr>
          <w:rFonts w:ascii="Amiri" w:hAnsi="Amiri" w:eastAsia="Amiri" w:cs="Amiri"/>
          <w:lang w:bidi="ar-SA"/>
          <w:color w:val="111111"/>
          <w:sz w:val="28"/>
          <w:szCs w:val="28"/>
          <w:rtl/>
        </w:rPr>
        <w:t xml:space="preserve">شرح كفاية الأحكام - نبراس الهداية في شرح الكفاية</w:t>
      </w:r>
    </w:p>
    <w:p>
      <w:pPr>
        <w:pStyle w:val="Heading2"/>
      </w:pPr>
      <w:bookmarkStart w:id="767" w:name="_Toc86"/>
      <w:r>
        <w:t>شرح كفاية الأصول / أصول الفقه - عربي</w:t>
      </w:r>
      <w:bookmarkEnd w:id="767"/>
    </w:p>
    <w:p>
      <w:pPr>
        <w:pStyle w:val="BookText"/>
      </w:pPr>
      <w:r>
        <w:rPr>
          <w:rFonts w:ascii="Amiri" w:hAnsi="Amiri" w:eastAsia="Amiri" w:cs="Amiri"/>
          <w:lang w:bidi="ar-SA"/>
          <w:color w:val="111111"/>
          <w:sz w:val="28"/>
          <w:szCs w:val="28"/>
          <w:rtl/>
        </w:rPr>
        <w:t xml:space="preserve">الحجة الطباطبائي، محمّد باقر (1273 - 1331 ه-)</w:t>
      </w:r>
    </w:p>
    <w:p>
      <w:pPr>
        <w:pStyle w:val="BookText"/>
      </w:pPr>
      <w:r>
        <w:rPr>
          <w:rFonts w:ascii="Amiri" w:hAnsi="Amiri" w:eastAsia="Amiri" w:cs="Amiri"/>
          <w:lang w:bidi="ar-SA"/>
          <w:color w:val="111111"/>
          <w:sz w:val="28"/>
          <w:szCs w:val="28"/>
          <w:rtl/>
        </w:rPr>
        <w:t xml:space="preserve">المرتبط : كفاية الأصول ؛ الآخوند الخراساني، محمد كاظم بن حسين (1329-1255ه-)</w:t>
      </w:r>
    </w:p>
    <w:p>
      <w:pPr>
        <w:pStyle w:val="BookText"/>
      </w:pPr>
      <w:r>
        <w:rPr>
          <w:rFonts w:ascii="Times New Roman" w:hAnsi="Times New Roman" w:eastAsia="Times New Roman" w:cs="Times New Roman"/>
          <w:lang w:val="en-US" w:bidi="en-US"/>
          <w:color w:val="111111"/>
          <w:sz w:val="28"/>
          <w:szCs w:val="28"/>
          <w:rtl/>
        </w:rPr>
        <w:t xml:space="preserve">40466.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2049</w:t>
      </w:r>
    </w:p>
    <w:p>
      <w:pPr>
        <w:pStyle w:val="BookText"/>
      </w:pPr>
      <w:r>
        <w:rPr>
          <w:rFonts w:ascii="Amiri" w:hAnsi="Amiri" w:eastAsia="Amiri" w:cs="Amiri"/>
          <w:lang w:bidi="ar-SA"/>
          <w:color w:val="111111"/>
          <w:sz w:val="28"/>
          <w:szCs w:val="28"/>
          <w:rtl/>
        </w:rPr>
        <w:t xml:space="preserve">ناقص كاتب - مؤلف، تا: 1367ه- 40 ص [ف: 1-268]</w:t>
      </w:r>
    </w:p>
    <w:p>
      <w:pPr>
        <w:pStyle w:val="Heading2"/>
      </w:pPr>
      <w:bookmarkStart w:id="768" w:name="_Toc87"/>
      <w:r>
        <w:t>شرح كفاية الأصول / أصول الفقه - عربي</w:t>
      </w:r>
      <w:bookmarkEnd w:id="768"/>
    </w:p>
    <w:p>
      <w:pPr>
        <w:pStyle w:val="BookText"/>
      </w:pPr>
      <w:r>
        <w:rPr>
          <w:rFonts w:ascii="Amiri" w:hAnsi="Amiri" w:eastAsia="Amiri" w:cs="Amiri"/>
          <w:lang w:bidi="ar-SA"/>
          <w:color w:val="111111"/>
          <w:sz w:val="28"/>
          <w:szCs w:val="28"/>
          <w:rtl/>
        </w:rPr>
        <w:t xml:space="preserve">المرتبط : كفاية الأصول الآخوند الخراساني، محمّد كاظم بن حسين (1329-1255ه-)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40467.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883</w:t>
      </w:r>
    </w:p>
    <w:p>
      <w:pPr>
        <w:pStyle w:val="BookText"/>
      </w:pPr>
      <w:r>
        <w:rPr>
          <w:rFonts w:ascii="IRNazanin" w:hAnsi="IRNazanin" w:eastAsia="IRNazanin" w:cs="IRNazanin"/>
          <w:lang w:bidi="fa-IR"/>
          <w:color w:val="111111"/>
          <w:sz w:val="28"/>
          <w:szCs w:val="28"/>
          <w:rtl/>
        </w:rPr>
        <w:t xml:space="preserve">کا :مجهول، تا :مجهول؛ ناقصة: الآخر؛ 122 ص [ف: 1-268]</w:t>
      </w:r>
    </w:p>
    <w:p>
      <w:pPr>
        <w:pStyle w:val="BookText"/>
      </w:pPr>
      <w:r>
        <w:rPr>
          <w:rFonts w:ascii="Times New Roman" w:hAnsi="Times New Roman" w:eastAsia="Times New Roman" w:cs="Times New Roman"/>
          <w:lang w:val="en-US" w:bidi="en-US"/>
          <w:color w:val="111111"/>
          <w:sz w:val="28"/>
          <w:szCs w:val="28"/>
          <w:rtl/>
        </w:rPr>
        <w:t xml:space="preserve">40468.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2529</w:t>
      </w:r>
    </w:p>
    <w:p>
      <w:pPr>
        <w:pStyle w:val="BookText"/>
      </w:pPr>
      <w:r>
        <w:rPr>
          <w:rFonts w:ascii="IRNazanin" w:hAnsi="IRNazanin" w:eastAsia="IRNazanin" w:cs="IRNazanin"/>
          <w:lang w:bidi="fa-IR"/>
          <w:color w:val="111111"/>
          <w:sz w:val="28"/>
          <w:szCs w:val="28"/>
          <w:rtl/>
        </w:rPr>
        <w:t xml:space="preserve">کا:مجهول ،تا :مجهول؛ 86 ص [ف - 230]</w:t>
      </w:r>
    </w:p>
    <w:p>
      <w:pPr>
        <w:pStyle w:val="BookText"/>
      </w:pPr>
      <w:r>
        <w:rPr>
          <w:rFonts w:ascii="Amiri" w:hAnsi="Amiri" w:eastAsia="Amiri" w:cs="Amiri"/>
          <w:lang w:bidi="ar-SA"/>
          <w:color w:val="111111"/>
          <w:sz w:val="28"/>
          <w:szCs w:val="28"/>
          <w:rtl/>
        </w:rPr>
        <w:t xml:space="preserve">40469 .النجف الأشرف؛ مكتبة الإمام أمير المؤمنين العامة؛ رقم المخطوط: 170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551]</w:t>
      </w:r>
    </w:p>
    <w:p>
      <w:pPr>
        <w:pStyle w:val="Heading2"/>
      </w:pPr>
      <w:bookmarkStart w:id="769" w:name="_Toc88"/>
      <w:r>
        <w:t>شرح كفاية العقاد / - عربي</w:t>
      </w:r>
      <w:bookmarkEnd w:id="769"/>
    </w:p>
    <w:p>
      <w:pPr>
        <w:pStyle w:val="BookText"/>
      </w:pPr>
      <w:r>
        <w:rPr>
          <w:rFonts w:ascii="Amiri" w:hAnsi="Amiri" w:eastAsia="Amiri" w:cs="Amiri"/>
          <w:lang w:bidi="ar-SA"/>
          <w:color w:val="111111"/>
          <w:sz w:val="28"/>
          <w:szCs w:val="28"/>
          <w:rtl/>
        </w:rPr>
        <w:t xml:space="preserve">الأقفهسي، أحمد بن عما(د 750 - 808 ه- )</w:t>
      </w:r>
    </w:p>
    <w:p>
      <w:pPr>
        <w:pStyle w:val="BookText"/>
      </w:pPr>
      <w:r>
        <w:rPr>
          <w:rFonts w:ascii="Amiri" w:hAnsi="Amiri" w:eastAsia="Amiri" w:cs="Amiri"/>
          <w:lang w:bidi="ar-SA"/>
          <w:color w:val="111111"/>
          <w:sz w:val="28"/>
          <w:szCs w:val="28"/>
          <w:rtl/>
        </w:rPr>
        <w:t xml:space="preserve">40470 .بغداد؛ خزانة آل السنوي (في دار المخطوطات؛ رقم المخطوط: 5737/3</w:t>
      </w:r>
    </w:p>
    <w:p>
      <w:pPr>
        <w:pStyle w:val="BookText"/>
      </w:pPr>
      <w:r>
        <w:rPr>
          <w:rFonts w:ascii="IRNazanin" w:hAnsi="IRNazanin" w:eastAsia="IRNazanin" w:cs="IRNazanin"/>
          <w:lang w:bidi="fa-IR"/>
          <w:color w:val="111111"/>
          <w:sz w:val="28"/>
          <w:szCs w:val="28"/>
          <w:rtl/>
        </w:rPr>
        <w:t xml:space="preserve">کا :مجهول ،تا :مجهول [المورد: 3 و 4-214]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8262_52924"/>
    <w:bookmarkEnd w:id="39"/>
    <w:p>
      <w:pPr>
        <w:pStyle w:val="Heading2"/>
      </w:pPr>
      <w:bookmarkStart w:id="770" w:name="_Toc89"/>
      <w:r>
        <w:t>شرح الكفاية في نظم النهاية / لغة، شرح الحديث - عربي</w:t>
      </w:r>
      <w:bookmarkEnd w:id="770"/>
    </w:p>
    <w:p>
      <w:pPr>
        <w:pStyle w:val="BookText"/>
      </w:pPr>
      <w:r>
        <w:rPr>
          <w:rFonts w:ascii="Amiri" w:hAnsi="Amiri" w:eastAsia="Amiri" w:cs="Amiri"/>
          <w:lang w:bidi="ar-SA"/>
          <w:color w:val="111111"/>
          <w:sz w:val="28"/>
          <w:szCs w:val="28"/>
          <w:rtl/>
        </w:rPr>
        <w:t xml:space="preserve">ابن بردس، إسماعيل بن محمّد( 720 - 786 ه- )</w:t>
      </w:r>
    </w:p>
    <w:p>
      <w:pPr>
        <w:pStyle w:val="BookText"/>
      </w:pPr>
      <w:r>
        <w:rPr>
          <w:rFonts w:ascii="Amiri" w:hAnsi="Amiri" w:eastAsia="Amiri" w:cs="Amiri"/>
          <w:lang w:bidi="ar-SA"/>
          <w:color w:val="111111"/>
          <w:sz w:val="28"/>
          <w:szCs w:val="28"/>
          <w:rtl/>
        </w:rPr>
        <w:t xml:space="preserve">40471 .بغداد؛ مكتبة الأوقاف العامة؛ رقم المخطوط: 2615</w:t>
      </w:r>
    </w:p>
    <w:p>
      <w:pPr>
        <w:pStyle w:val="BookText"/>
      </w:pPr>
      <w:r>
        <w:rPr>
          <w:rFonts w:ascii="Amiri" w:hAnsi="Amiri" w:eastAsia="Amiri" w:cs="Amiri"/>
          <w:lang w:bidi="ar-SA"/>
          <w:color w:val="111111"/>
          <w:sz w:val="28"/>
          <w:szCs w:val="28"/>
          <w:rtl/>
        </w:rPr>
        <w:t xml:space="preserve">المجلد الأول، أوّله: حرف الالف مع الهمزة ... وآخره: حرف الراء مع التاء؛ كا: مجهول، تا: قيد التملك 974ه- تملك: علي بن أمر الله بن محمّد في القاهرة سنة 974ه-، ابن</w:t>
      </w:r>
    </w:p>
    <w:p>
      <w:pPr>
        <w:pStyle w:val="BookText"/>
      </w:pPr>
      <w:r>
        <w:rPr>
          <w:rFonts w:ascii="Amiri" w:hAnsi="Amiri" w:eastAsia="Amiri" w:cs="Amiri"/>
          <w:lang w:bidi="ar-SA"/>
          <w:color w:val="111111"/>
          <w:sz w:val="28"/>
          <w:szCs w:val="28"/>
          <w:rtl/>
        </w:rPr>
        <w:t xml:space="preserve">الحاج محمّد في القسطنطنية سنة 983 ه-؛ 280 ق ، 16322سم [ف: 1-266]</w:t>
      </w:r>
    </w:p>
    <w:p>
      <w:pPr>
        <w:pStyle w:val="BookText"/>
      </w:pPr>
      <w:r>
        <w:rPr>
          <w:rFonts w:ascii="Amiri" w:hAnsi="Amiri" w:eastAsia="Amiri" w:cs="Amiri"/>
          <w:lang w:bidi="ar-SA"/>
          <w:color w:val="111111"/>
          <w:sz w:val="28"/>
          <w:szCs w:val="28"/>
          <w:rtl/>
        </w:rPr>
        <w:t xml:space="preserve">شرح كفاية المبتدي - العناية في شرح الكفاية</w:t>
      </w:r>
    </w:p>
    <w:p>
      <w:pPr>
        <w:pStyle w:val="Heading2"/>
      </w:pPr>
      <w:bookmarkStart w:id="771" w:name="_Toc90"/>
      <w:r>
        <w:t>شرح كفاية المبتدي / صرف - عربي</w:t>
      </w:r>
      <w:bookmarkEnd w:id="771"/>
    </w:p>
    <w:p>
      <w:pPr>
        <w:pStyle w:val="BookText"/>
      </w:pPr>
      <w:r>
        <w:rPr>
          <w:rFonts w:ascii="Amiri" w:hAnsi="Amiri" w:eastAsia="Amiri" w:cs="Amiri"/>
          <w:lang w:bidi="ar-SA"/>
          <w:color w:val="111111"/>
          <w:sz w:val="28"/>
          <w:szCs w:val="28"/>
          <w:rtl/>
        </w:rPr>
        <w:t xml:space="preserve">القوشي الاطرسي، أحمد</w:t>
      </w:r>
    </w:p>
    <w:p>
      <w:pPr>
        <w:pStyle w:val="BookText"/>
      </w:pPr>
      <w:r>
        <w:rPr>
          <w:rFonts w:ascii="Times New Roman" w:hAnsi="Times New Roman" w:eastAsia="Times New Roman" w:cs="Times New Roman"/>
          <w:lang w:val="en-US" w:bidi="en-US"/>
          <w:color w:val="111111"/>
          <w:sz w:val="28"/>
          <w:szCs w:val="28"/>
          <w:rtl/>
        </w:rPr>
        <w:t xml:space="preserve">40472.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12/2</w:t>
      </w:r>
    </w:p>
    <w:p>
      <w:pPr>
        <w:pStyle w:val="BookText"/>
      </w:pPr>
      <w:r>
        <w:rPr>
          <w:rFonts w:ascii="IRNazanin" w:hAnsi="IRNazanin" w:eastAsia="IRNazanin" w:cs="IRNazanin"/>
          <w:lang w:bidi="fa-IR"/>
          <w:color w:val="111111"/>
          <w:sz w:val="28"/>
          <w:szCs w:val="28"/>
          <w:rtl/>
        </w:rPr>
        <w:t xml:space="preserve">أوّلها: الحمد الله صرف قلوب العلماء الاعلام ...</w:t>
      </w:r>
    </w:p>
    <w:p>
      <w:pPr>
        <w:pStyle w:val="BookText"/>
      </w:pPr>
      <w:r>
        <w:rPr>
          <w:rFonts w:ascii="IRNazanin" w:hAnsi="IRNazanin" w:eastAsia="IRNazanin" w:cs="IRNazanin"/>
          <w:lang w:bidi="fa-IR"/>
          <w:color w:val="111111"/>
          <w:sz w:val="28"/>
          <w:szCs w:val="28"/>
          <w:rtl/>
        </w:rPr>
        <w:t xml:space="preserve">کا :مجهول، تا :مجهول؛ 88ق ، 1524سم [الأوقاف العامة - موصل: 6-89]</w:t>
      </w:r>
    </w:p>
    <w:p>
      <w:pPr>
        <w:pStyle w:val="Heading2"/>
      </w:pPr>
      <w:bookmarkStart w:id="772" w:name="_Toc91"/>
      <w:r>
        <w:t>شرح كفاية المنتهي / نحو - عربي</w:t>
      </w:r>
      <w:bookmarkEnd w:id="772"/>
    </w:p>
    <w:p>
      <w:pPr>
        <w:pStyle w:val="BookText"/>
      </w:pPr>
      <w:r>
        <w:rPr>
          <w:rFonts w:ascii="Amiri" w:hAnsi="Amiri" w:eastAsia="Amiri" w:cs="Amiri"/>
          <w:lang w:bidi="ar-SA"/>
          <w:color w:val="111111"/>
          <w:sz w:val="28"/>
          <w:szCs w:val="28"/>
          <w:rtl/>
        </w:rPr>
        <w:t xml:space="preserve">ابن عبد القدوس، حميد</w:t>
      </w:r>
    </w:p>
    <w:p>
      <w:pPr>
        <w:pStyle w:val="BookText"/>
      </w:pPr>
      <w:r>
        <w:rPr>
          <w:rFonts w:ascii="Amiri" w:hAnsi="Amiri" w:eastAsia="Amiri" w:cs="Amiri"/>
          <w:lang w:bidi="ar-SA"/>
          <w:color w:val="111111"/>
          <w:sz w:val="28"/>
          <w:szCs w:val="28"/>
          <w:rtl/>
        </w:rPr>
        <w:t xml:space="preserve">40473 . النجف الأشرف؛ مكتبة آية الله الحكيم العامة؛ رقم المخطوط: 839</w:t>
      </w:r>
    </w:p>
    <w:p>
      <w:pPr>
        <w:pStyle w:val="BookText"/>
      </w:pPr>
      <w:r>
        <w:rPr>
          <w:rFonts w:ascii="IRNazanin" w:hAnsi="IRNazanin" w:eastAsia="IRNazanin" w:cs="IRNazanin"/>
          <w:lang w:bidi="fa-IR"/>
          <w:color w:val="111111"/>
          <w:sz w:val="28"/>
          <w:szCs w:val="28"/>
          <w:rtl/>
        </w:rPr>
        <w:t xml:space="preserve">کا :مجهول، تا :مجهول؛ 115 ص 17س، 24316 سم [معجم المخطوطات النجفية: 551]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8262_52928"/>
    <w:bookmarkEnd w:id="40"/>
    <w:p>
      <w:pPr>
        <w:pStyle w:val="Heading2"/>
      </w:pPr>
      <w:bookmarkStart w:id="773" w:name="_Toc92"/>
      <w:r>
        <w:t>شرح كلام أبي الحسن النوري / عرفان وتصوف - عربي</w:t>
      </w:r>
      <w:bookmarkEnd w:id="773"/>
    </w:p>
    <w:p>
      <w:pPr>
        <w:pStyle w:val="BookText"/>
      </w:pPr>
      <w:r>
        <w:rPr>
          <w:rFonts w:ascii="Amiri" w:hAnsi="Amiri" w:eastAsia="Amiri" w:cs="Amiri"/>
          <w:lang w:bidi="ar-SA"/>
          <w:color w:val="111111"/>
          <w:sz w:val="28"/>
          <w:szCs w:val="28"/>
          <w:rtl/>
        </w:rPr>
        <w:t xml:space="preserve">طبع :بغداد 1969م ، مجلة كلية الشريعة»، العدد الخامس</w:t>
      </w:r>
    </w:p>
    <w:p>
      <w:pPr>
        <w:pStyle w:val="BookText"/>
      </w:pPr>
      <w:r>
        <w:rPr>
          <w:rFonts w:ascii="Amiri" w:hAnsi="Amiri" w:eastAsia="Amiri" w:cs="Amiri"/>
          <w:lang w:bidi="ar-SA"/>
          <w:color w:val="111111"/>
          <w:sz w:val="28"/>
          <w:szCs w:val="28"/>
          <w:rtl/>
        </w:rPr>
        <w:t xml:space="preserve">40474 .بغداد؛ مكتبة الأوقاف العامة؛ رقم المخطوط : 7071/22</w:t>
      </w:r>
    </w:p>
    <w:p>
      <w:pPr>
        <w:pStyle w:val="BookText"/>
      </w:pPr>
      <w:r>
        <w:rPr>
          <w:rFonts w:ascii="Amiri" w:hAnsi="Amiri" w:eastAsia="Amiri" w:cs="Amiri"/>
          <w:lang w:bidi="ar-SA"/>
          <w:color w:val="111111"/>
          <w:sz w:val="28"/>
          <w:szCs w:val="28"/>
          <w:rtl/>
        </w:rPr>
        <w:t xml:space="preserve">أوّلها :... الحمد لله الذي الهم الصفوة من عباده اتخاذ الخلوات</w:t>
      </w:r>
    </w:p>
    <w:p>
      <w:pPr>
        <w:pStyle w:val="BookText"/>
      </w:pPr>
      <w:r>
        <w:rPr>
          <w:rFonts w:ascii="Amiri" w:hAnsi="Amiri" w:eastAsia="Amiri" w:cs="Amiri"/>
          <w:lang w:bidi="ar-SA"/>
          <w:color w:val="111111"/>
          <w:sz w:val="28"/>
          <w:szCs w:val="28"/>
          <w:rtl/>
        </w:rPr>
        <w:t xml:space="preserve">شرح كلام أبي الحسن النور( -295ه-)؛ كا: عبدالغفار بن محمّد البافي الاسبجابي، تا: 1128ه-؛ 3ق، 2416سم [ف: 2-435]</w:t>
      </w:r>
    </w:p>
    <w:p>
      <w:pPr>
        <w:pStyle w:val="Heading2"/>
      </w:pPr>
      <w:bookmarkStart w:id="774" w:name="_Toc93"/>
      <w:r>
        <w:t>شرح الكلام على رسالة إثبات الواجب / كلام وعقائد - عربي</w:t>
      </w:r>
      <w:bookmarkEnd w:id="774"/>
    </w:p>
    <w:p>
      <w:pPr>
        <w:pStyle w:val="BookText"/>
      </w:pPr>
      <w:r>
        <w:rPr>
          <w:rFonts w:ascii="Amiri" w:hAnsi="Amiri" w:eastAsia="Amiri" w:cs="Amiri"/>
          <w:lang w:bidi="ar-SA"/>
          <w:color w:val="111111"/>
          <w:sz w:val="28"/>
          <w:szCs w:val="28"/>
          <w:rtl/>
        </w:rPr>
        <w:t xml:space="preserve">40475 .بغداد؛ مركز البحوث والدراسات؛ رقم المخطوط: 240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 تا: 1033ه- 127 ص [(مصورات) - ف: 132]</w:t>
      </w:r>
    </w:p>
    <w:p>
      <w:pPr>
        <w:pStyle w:val="Heading2"/>
      </w:pPr>
      <w:bookmarkStart w:id="775" w:name="_Toc94"/>
      <w:r>
        <w:t>شرح كلام لمحيي الدين بن عربي / عرفان وتصوف - عربي</w:t>
      </w:r>
      <w:bookmarkEnd w:id="775"/>
    </w:p>
    <w:p>
      <w:pPr>
        <w:pStyle w:val="BookText"/>
      </w:pPr>
      <w:r>
        <w:rPr>
          <w:rFonts w:ascii="Amiri" w:hAnsi="Amiri" w:eastAsia="Amiri" w:cs="Amiri"/>
          <w:lang w:bidi="ar-SA"/>
          <w:color w:val="111111"/>
          <w:sz w:val="28"/>
          <w:szCs w:val="28"/>
          <w:rtl/>
        </w:rPr>
        <w:t xml:space="preserve">40476 .بغداد؛ مكتبة الأوقاف العامة؛ رقم المخطوط : 4885/8</w:t>
      </w:r>
    </w:p>
    <w:p>
      <w:pPr>
        <w:pStyle w:val="BookText"/>
      </w:pPr>
      <w:r>
        <w:rPr>
          <w:rFonts w:ascii="Amiri" w:hAnsi="Amiri" w:eastAsia="Amiri" w:cs="Amiri"/>
          <w:lang w:bidi="ar-SA"/>
          <w:color w:val="111111"/>
          <w:sz w:val="28"/>
          <w:szCs w:val="28"/>
          <w:rtl/>
        </w:rPr>
        <w:t xml:space="preserve">أوّلها: الحمد لله رب العالمين ... قال الشيخ قدس سره في فتوحاته الشريفه</w:t>
      </w:r>
    </w:p>
    <w:p>
      <w:pPr>
        <w:pStyle w:val="BookText"/>
      </w:pPr>
      <w:r>
        <w:rPr>
          <w:rFonts w:ascii="IRNazanin" w:hAnsi="IRNazanin" w:eastAsia="IRNazanin" w:cs="IRNazanin"/>
          <w:lang w:bidi="fa-IR"/>
          <w:color w:val="111111"/>
          <w:sz w:val="28"/>
          <w:szCs w:val="28"/>
          <w:rtl/>
        </w:rPr>
        <w:t xml:space="preserve">کا: مجهول، تا :مجهول؛ ق 2014سم [ف: 2-438]</w:t>
      </w:r>
    </w:p>
    <w:p>
      <w:pPr>
        <w:pStyle w:val="BookText"/>
      </w:pPr>
      <w:r>
        <w:rPr>
          <w:rFonts w:ascii="Amiri" w:hAnsi="Amiri" w:eastAsia="Amiri" w:cs="Amiri"/>
          <w:lang w:bidi="ar-SA"/>
          <w:color w:val="111111"/>
          <w:sz w:val="28"/>
          <w:szCs w:val="28"/>
          <w:rtl/>
        </w:rPr>
        <w:t xml:space="preserve">شرح كلمات ابن هود - شرح رساله تجلي ذاتي</w:t>
      </w:r>
    </w:p>
    <w:p>
      <w:pPr>
        <w:pStyle w:val="Heading2"/>
      </w:pPr>
      <w:bookmarkStart w:id="776" w:name="_Toc95"/>
      <w:r>
        <w:t>شرح الكلمات البديعة لأمير المؤمنين علي كرم الله وجهه / شرح الحديث - عربي</w:t>
      </w:r>
      <w:bookmarkEnd w:id="776"/>
    </w:p>
    <w:p>
      <w:pPr>
        <w:pStyle w:val="BookText"/>
      </w:pPr>
      <w:r>
        <w:rPr>
          <w:rFonts w:ascii="Amiri" w:hAnsi="Amiri" w:eastAsia="Amiri" w:cs="Amiri"/>
          <w:lang w:bidi="ar-SA"/>
          <w:color w:val="111111"/>
          <w:sz w:val="28"/>
          <w:szCs w:val="28"/>
          <w:rtl/>
        </w:rPr>
        <w:t xml:space="preserve">40477 .الموصل ؛ المدرسة الأحمدية (في الأوقاف العامة)؛ رقم المخطوط : 24/81/12</w:t>
      </w:r>
    </w:p>
    <w:p>
      <w:pPr>
        <w:pStyle w:val="BookText"/>
      </w:pPr>
      <w:r>
        <w:rPr>
          <w:rFonts w:ascii="IRNazanin" w:hAnsi="IRNazanin" w:eastAsia="IRNazanin" w:cs="IRNazanin"/>
          <w:lang w:bidi="fa-IR"/>
          <w:color w:val="111111"/>
          <w:sz w:val="28"/>
          <w:szCs w:val="28"/>
          <w:rtl/>
        </w:rPr>
        <w:t xml:space="preserve">کا :مجهول ،تا: 1175 ه- 2015سم [الأوقاف العامة - موصل: 5-281]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8262_52934"/>
    <w:bookmarkEnd w:id="41"/>
    <w:p>
      <w:pPr>
        <w:pStyle w:val="Heading2"/>
      </w:pPr>
      <w:bookmarkStart w:id="777" w:name="_Toc96"/>
      <w:r>
        <w:t>شرح الكلمات التامات والباقيات الصالحات والحسنات التي يذهبن</w:t>
      </w:r>
      <w:bookmarkEnd w:id="777"/>
    </w:p>
    <w:p>
      <w:pPr>
        <w:pStyle w:val="BookText"/>
      </w:pPr>
      <w:r>
        <w:rPr>
          <w:rFonts w:ascii="Amiri" w:hAnsi="Amiri" w:eastAsia="Amiri" w:cs="Amiri"/>
          <w:lang w:bidi="ar-SA"/>
          <w:color w:val="111111"/>
          <w:sz w:val="28"/>
          <w:szCs w:val="28"/>
          <w:rtl/>
        </w:rPr>
        <w:t xml:space="preserve">السيئات» / كلام وعقائد - عربي</w:t>
      </w:r>
    </w:p>
    <w:p>
      <w:pPr>
        <w:pStyle w:val="BookText"/>
      </w:pPr>
      <w:r>
        <w:rPr>
          <w:rFonts w:ascii="Amiri" w:hAnsi="Amiri" w:eastAsia="Amiri" w:cs="Amiri"/>
          <w:lang w:bidi="ar-SA"/>
          <w:color w:val="111111"/>
          <w:sz w:val="28"/>
          <w:szCs w:val="28"/>
          <w:rtl/>
        </w:rPr>
        <w:t xml:space="preserve">نظام الدين الكيلاني أحمد بن علي (- 1059 ه- )</w:t>
      </w:r>
    </w:p>
    <w:p>
      <w:pPr>
        <w:pStyle w:val="BookText"/>
      </w:pPr>
      <w:r>
        <w:rPr>
          <w:rFonts w:ascii="Amiri" w:hAnsi="Amiri" w:eastAsia="Amiri" w:cs="Amiri"/>
          <w:lang w:bidi="ar-SA"/>
          <w:color w:val="111111"/>
          <w:sz w:val="28"/>
          <w:szCs w:val="28"/>
          <w:rtl/>
        </w:rPr>
        <w:t xml:space="preserve">تاريخ التأليف: 1028ه- محل التأليف: إصفهان</w:t>
      </w:r>
    </w:p>
    <w:p>
      <w:pPr>
        <w:pStyle w:val="BookText"/>
      </w:pPr>
      <w:r>
        <w:rPr>
          <w:rFonts w:ascii="IRNazanin" w:hAnsi="IRNazanin" w:eastAsia="IRNazanin" w:cs="IRNazanin"/>
          <w:lang w:bidi="fa-IR"/>
          <w:color w:val="111111"/>
          <w:sz w:val="28"/>
          <w:szCs w:val="28"/>
          <w:rtl/>
        </w:rPr>
        <w:t xml:space="preserve">[فنخا: 20 576]</w:t>
      </w:r>
    </w:p>
    <w:p>
      <w:pPr>
        <w:pStyle w:val="BookText"/>
      </w:pPr>
      <w:r>
        <w:rPr>
          <w:rFonts w:ascii="Amiri" w:hAnsi="Amiri" w:eastAsia="Amiri" w:cs="Amiri"/>
          <w:lang w:bidi="ar-SA"/>
          <w:color w:val="111111"/>
          <w:sz w:val="28"/>
          <w:szCs w:val="28"/>
          <w:rtl/>
        </w:rPr>
        <w:t xml:space="preserve">40478 .بغداد المكتبة القادرية؛ رقم المخطوط: 1421/32</w:t>
      </w:r>
    </w:p>
    <w:p>
      <w:pPr>
        <w:pStyle w:val="BookText"/>
      </w:pPr>
      <w:r>
        <w:rPr>
          <w:rFonts w:ascii="Amiri" w:hAnsi="Amiri" w:eastAsia="Amiri" w:cs="Amiri"/>
          <w:lang w:bidi="ar-SA"/>
          <w:color w:val="111111"/>
          <w:sz w:val="28"/>
          <w:szCs w:val="28"/>
          <w:rtl/>
        </w:rPr>
        <w:t xml:space="preserve">أوّلها :سبحان الله والحمد لله، ولا إله إلا الله والله أكبر ولا حول ولا قوة إلا بالله العلي العظيم، وصلى الله على سيدنا محمّد واله أجمعين. أما بعد فيقول الفقير إلى الله الغني الملقب بفلك نظام الدين أحمد الجيلاني: هذه شرح لهذه الكلمات التامات والباقيات الصالحات والحسنات التي يذهبن السيئات وبيان لها على سبيل الاقتصار والإيضاح؛ آخرها من أربعين سنة اطلعت على بعض خواصها وتفسير هما فنقلت من شرحها هذه العبارات بعون الله تعالى وحسن توفيقه وأنا العبد الضعيف كتبتها في تاريخ ثمان وعشرين وألف من الهجرة المقدسة النبوية في بلدة الصفهان (إصفهان) صانها الله عن</w:t>
      </w:r>
    </w:p>
    <w:p>
      <w:pPr>
        <w:pStyle w:val="BookText"/>
      </w:pPr>
      <w:r>
        <w:rPr>
          <w:rFonts w:ascii="IRNazanin" w:hAnsi="IRNazanin" w:eastAsia="IRNazanin" w:cs="IRNazanin"/>
          <w:lang w:bidi="fa-IR"/>
          <w:color w:val="111111"/>
          <w:sz w:val="28"/>
          <w:szCs w:val="28"/>
          <w:rtl/>
        </w:rPr>
        <w:t xml:space="preserve">الحدثان.</w:t>
      </w:r>
    </w:p>
    <w:p>
      <w:pPr>
        <w:pStyle w:val="BookText"/>
      </w:pPr>
      <w:r>
        <w:rPr>
          <w:rFonts w:ascii="IRNazanin" w:hAnsi="IRNazanin" w:eastAsia="IRNazanin" w:cs="IRNazanin"/>
          <w:lang w:bidi="fa-IR"/>
          <w:color w:val="111111"/>
          <w:sz w:val="28"/>
          <w:szCs w:val="28"/>
          <w:rtl/>
        </w:rPr>
        <w:t xml:space="preserve">تعلیق، کا :مجهول،تا: قبل 1173ه- 1ق ،(75) ، 33س، 17*32سم [ف: 5-58]</w:t>
      </w:r>
    </w:p>
    <w:p>
      <w:pPr>
        <w:pStyle w:val="Heading2"/>
      </w:pPr>
      <w:bookmarkStart w:id="778" w:name="_Toc97"/>
      <w:r>
        <w:t>شرح كلمات الشذوري / فلسفة - عربي</w:t>
      </w:r>
      <w:bookmarkEnd w:id="778"/>
    </w:p>
    <w:p>
      <w:pPr>
        <w:pStyle w:val="BookText"/>
      </w:pPr>
      <w:r>
        <w:rPr>
          <w:rFonts w:ascii="Amiri" w:hAnsi="Amiri" w:eastAsia="Amiri" w:cs="Amiri"/>
          <w:lang w:bidi="ar-SA"/>
          <w:color w:val="111111"/>
          <w:sz w:val="28"/>
          <w:szCs w:val="28"/>
          <w:rtl/>
        </w:rPr>
        <w:t xml:space="preserve">الرشتي كاظم بن قاسم (1212 - 1259ه-)</w:t>
      </w:r>
    </w:p>
    <w:p>
      <w:pPr>
        <w:pStyle w:val="BookText"/>
      </w:pPr>
      <w:r>
        <w:rPr>
          <w:rFonts w:ascii="Amiri" w:hAnsi="Amiri" w:eastAsia="Amiri" w:cs="Amiri"/>
          <w:lang w:bidi="ar-SA"/>
          <w:color w:val="111111"/>
          <w:sz w:val="28"/>
          <w:szCs w:val="28"/>
          <w:rtl/>
        </w:rPr>
        <w:t xml:space="preserve">40479 .البصرة؛ المكتبة العباسية (باش أعيان)؛ رقم المخطوط : ح-117/5</w:t>
      </w:r>
    </w:p>
    <w:p>
      <w:pPr>
        <w:pStyle w:val="BookText"/>
      </w:pPr>
      <w:r>
        <w:rPr>
          <w:rFonts w:ascii="IRNazanin" w:hAnsi="IRNazanin" w:eastAsia="IRNazanin" w:cs="IRNazanin"/>
          <w:lang w:bidi="fa-IR"/>
          <w:color w:val="111111"/>
          <w:sz w:val="28"/>
          <w:szCs w:val="28"/>
          <w:rtl/>
        </w:rPr>
        <w:t xml:space="preserve">کا: مجهول ،تا :مجهول؛ 22/314/7سم [ف: 319]</w:t>
      </w:r>
    </w:p>
    <w:p>
      <w:pPr>
        <w:pStyle w:val="Heading2"/>
      </w:pPr>
      <w:bookmarkStart w:id="779" w:name="_Toc98"/>
      <w:r>
        <w:t>شرح الكلمات المأثورة لعلي بن أبي طالب / شرح الحديث - عربي</w:t>
      </w:r>
      <w:bookmarkEnd w:id="779"/>
    </w:p>
    <w:p>
      <w:pPr>
        <w:pStyle w:val="BookText"/>
      </w:pPr>
      <w:r>
        <w:rPr>
          <w:rFonts w:ascii="Amiri" w:hAnsi="Amiri" w:eastAsia="Amiri" w:cs="Amiri"/>
          <w:lang w:bidi="ar-SA"/>
          <w:color w:val="111111"/>
          <w:sz w:val="28"/>
          <w:szCs w:val="28"/>
          <w:rtl/>
        </w:rPr>
        <w:t xml:space="preserve">الحريري، علي بن علي</w:t>
      </w:r>
    </w:p>
    <w:p>
      <w:pPr>
        <w:pStyle w:val="BookText"/>
      </w:pPr>
      <w:r>
        <w:rPr>
          <w:rFonts w:ascii="Amiri" w:hAnsi="Amiri" w:eastAsia="Amiri" w:cs="Amiri"/>
          <w:lang w:bidi="ar-SA"/>
          <w:color w:val="111111"/>
          <w:sz w:val="28"/>
          <w:szCs w:val="28"/>
          <w:rtl/>
        </w:rPr>
        <w:t xml:space="preserve">40480 .الموصل؛ مدرسة الجامع النوري ( في الأوقاف العامة)؛ رقم المخطوط: 63/8</w:t>
      </w:r>
    </w:p>
    <w:p>
      <w:pPr>
        <w:pStyle w:val="BookText"/>
      </w:pPr>
      <w:r>
        <w:rPr>
          <w:rFonts w:ascii="Amiri" w:hAnsi="Amiri" w:eastAsia="Amiri" w:cs="Amiri"/>
          <w:lang w:bidi="ar-SA"/>
          <w:color w:val="111111"/>
          <w:sz w:val="28"/>
          <w:szCs w:val="28"/>
          <w:rtl/>
        </w:rPr>
        <w:t xml:space="preserve">أوّلها: الحمد لله وحده والصلاة على نبيه بعده</w:t>
      </w:r>
    </w:p>
    <w:p>
      <w:pPr>
        <w:pStyle w:val="BookText"/>
      </w:pPr>
      <w:r>
        <w:rPr>
          <w:rFonts w:ascii="Amiri" w:hAnsi="Amiri" w:eastAsia="Amiri" w:cs="Amiri"/>
          <w:lang w:bidi="ar-SA"/>
          <w:color w:val="111111"/>
          <w:sz w:val="28"/>
          <w:szCs w:val="28"/>
          <w:rtl/>
        </w:rPr>
        <w:t xml:space="preserve">كا :عبد اللطيف بن أحمد العمري، تا: 1170ه-؛ 1721سم [الأوقاف العامة-موصل: 2-306]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8262_52936"/>
    <w:bookmarkEnd w:id="42"/>
    <w:p>
      <w:pPr>
        <w:pStyle w:val="Heading2"/>
      </w:pPr>
      <w:bookmarkStart w:id="780" w:name="_Toc99"/>
      <w:r>
        <w:t>شرح كلمات يتداولها أهل طريق الله / عرفان وتصوف - عربي</w:t>
      </w:r>
      <w:bookmarkEnd w:id="780"/>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40481 .بغداد؛ خزانة قاسم محمّد الرجب؛ رقم المخطوط : 150/2</w:t>
      </w:r>
    </w:p>
    <w:p>
      <w:pPr>
        <w:pStyle w:val="BookText"/>
      </w:pPr>
      <w:r>
        <w:rPr>
          <w:rFonts w:ascii="IRNazanin" w:hAnsi="IRNazanin" w:eastAsia="IRNazanin" w:cs="IRNazanin"/>
          <w:lang w:bidi="fa-IR"/>
          <w:color w:val="111111"/>
          <w:sz w:val="28"/>
          <w:szCs w:val="28"/>
          <w:rtl/>
        </w:rPr>
        <w:t xml:space="preserve">:کا:مجهول، تا :مجهول [ف 11-21]</w:t>
      </w:r>
    </w:p>
    <w:p>
      <w:pPr>
        <w:pStyle w:val="BookText"/>
      </w:pPr>
      <w:r>
        <w:rPr>
          <w:rFonts w:ascii="IRNazanin" w:hAnsi="IRNazanin" w:eastAsia="IRNazanin" w:cs="IRNazanin"/>
          <w:lang w:bidi="fa-IR"/>
          <w:color w:val="111111"/>
          <w:sz w:val="28"/>
          <w:szCs w:val="28"/>
          <w:rtl/>
        </w:rPr>
        <w:t xml:space="preserve">شرح کلمه توحيد - تهليلية</w:t>
      </w:r>
    </w:p>
    <w:p>
      <w:pPr>
        <w:pStyle w:val="Heading2"/>
      </w:pPr>
      <w:bookmarkStart w:id="781" w:name="_Toc100"/>
      <w:r>
        <w:t>شرح كلمة التوحيد = تحقيق كلمة التوحيد = التهليلية / كلام وعقائد - عربي</w:t>
      </w:r>
      <w:bookmarkEnd w:id="781"/>
    </w:p>
    <w:p>
      <w:pPr>
        <w:pStyle w:val="BookText"/>
      </w:pPr>
      <w:r>
        <w:rPr>
          <w:rFonts w:ascii="Amiri" w:hAnsi="Amiri" w:eastAsia="Amiri" w:cs="Amiri"/>
          <w:lang w:bidi="ar-SA"/>
          <w:color w:val="111111"/>
          <w:sz w:val="28"/>
          <w:szCs w:val="28"/>
          <w:rtl/>
        </w:rPr>
        <w:t xml:space="preserve">؟ الإسترآبادي، شمس الدين محمّد (القرن 10 ه-)</w:t>
      </w:r>
    </w:p>
    <w:p>
      <w:pPr>
        <w:pStyle w:val="BookText"/>
      </w:pPr>
      <w:r>
        <w:rPr>
          <w:rFonts w:ascii="Amiri" w:hAnsi="Amiri" w:eastAsia="Amiri" w:cs="Amiri"/>
          <w:lang w:bidi="ar-SA"/>
          <w:color w:val="111111"/>
          <w:sz w:val="28"/>
          <w:szCs w:val="28"/>
          <w:rtl/>
        </w:rPr>
        <w:t xml:space="preserve">تاريخ التأليف : 963ه-</w:t>
      </w:r>
    </w:p>
    <w:p>
      <w:pPr>
        <w:pStyle w:val="BookText"/>
      </w:pPr>
      <w:r>
        <w:rPr>
          <w:rFonts w:ascii="Amiri" w:hAnsi="Amiri" w:eastAsia="Amiri" w:cs="Amiri"/>
          <w:lang w:bidi="ar-SA"/>
          <w:color w:val="111111"/>
          <w:sz w:val="28"/>
          <w:szCs w:val="28"/>
          <w:rtl/>
        </w:rPr>
        <w:t xml:space="preserve">أوّله :البسملة، الحمد لمن تفرّد وتعالى أن توحّد والصلوة على من هدانا كلمة التوحيد وأرشدنا إلى ماقصر عنه التعديد وبعد فهذه مباحث متعلقة بكلمة التوحيد موردة على وجه فيه اشارة إلى المنقول والمعقول وإلى ما عليه أرباب المكاشفة في الأصول ...</w:t>
      </w:r>
    </w:p>
    <w:p>
      <w:pPr>
        <w:pStyle w:val="BookText"/>
      </w:pPr>
      <w:r>
        <w:rPr>
          <w:rFonts w:ascii="Amiri" w:hAnsi="Amiri" w:eastAsia="Amiri" w:cs="Amiri"/>
          <w:lang w:bidi="ar-SA"/>
          <w:color w:val="111111"/>
          <w:sz w:val="28"/>
          <w:szCs w:val="28"/>
          <w:rtl/>
        </w:rPr>
        <w:t xml:space="preserve">آخره :ربنا اشرح لنا صدورنا ولاتجدن مع أمورنا وادخلنا في زمرة الموحدين ولاتجعلنا في سلك</w:t>
      </w:r>
    </w:p>
    <w:p>
      <w:pPr>
        <w:pStyle w:val="BookText"/>
      </w:pPr>
      <w:r>
        <w:rPr>
          <w:rFonts w:ascii="Amiri" w:hAnsi="Amiri" w:eastAsia="Amiri" w:cs="Amiri"/>
          <w:lang w:bidi="ar-SA"/>
          <w:color w:val="111111"/>
          <w:sz w:val="28"/>
          <w:szCs w:val="28"/>
          <w:rtl/>
        </w:rPr>
        <w:t xml:space="preserve">الغاوين</w:t>
      </w:r>
    </w:p>
    <w:p>
      <w:pPr>
        <w:pStyle w:val="BookText"/>
      </w:pPr>
      <w:r>
        <w:rPr>
          <w:rFonts w:ascii="Amiri" w:hAnsi="Amiri" w:eastAsia="Amiri" w:cs="Amiri"/>
          <w:lang w:bidi="ar-SA"/>
          <w:color w:val="111111"/>
          <w:sz w:val="28"/>
          <w:szCs w:val="28"/>
          <w:rtl/>
        </w:rPr>
        <w:t xml:space="preserve">[فنخا :20 81579( 17 نسخة)]</w:t>
      </w:r>
    </w:p>
    <w:p>
      <w:pPr>
        <w:pStyle w:val="BookText"/>
      </w:pPr>
      <w:r>
        <w:rPr>
          <w:rFonts w:ascii="Amiri" w:hAnsi="Amiri" w:eastAsia="Amiri" w:cs="Amiri"/>
          <w:lang w:bidi="ar-SA"/>
          <w:color w:val="111111"/>
          <w:sz w:val="28"/>
          <w:szCs w:val="28"/>
          <w:rtl/>
        </w:rPr>
        <w:t xml:space="preserve">40482 .كربلاء؛ مكتبة السيّد حسين القزويني؛ رقم المخطوط: 60/1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:مجهول[ 8 ص مخطوطات كربلاء: 1-96]</w:t>
      </w:r>
    </w:p>
    <w:p>
      <w:pPr>
        <w:pStyle w:val="Heading2"/>
      </w:pPr>
      <w:bookmarkStart w:id="782" w:name="_Toc101"/>
      <w:r>
        <w:t>شرح كلمة التوحيد / كلام وعقائد - عربي</w:t>
      </w:r>
      <w:bookmarkEnd w:id="782"/>
    </w:p>
    <w:p>
      <w:pPr>
        <w:pStyle w:val="BookText"/>
      </w:pPr>
      <w:r>
        <w:rPr>
          <w:rFonts w:ascii="Amiri" w:hAnsi="Amiri" w:eastAsia="Amiri" w:cs="Amiri"/>
          <w:lang w:bidi="ar-SA"/>
          <w:color w:val="111111"/>
          <w:sz w:val="28"/>
          <w:szCs w:val="28"/>
          <w:rtl/>
        </w:rPr>
        <w:t xml:space="preserve">البركاتي موسى بن أحمد ( - 1142 ه-)</w:t>
      </w:r>
    </w:p>
    <w:p>
      <w:pPr>
        <w:pStyle w:val="BookText"/>
      </w:pPr>
      <w:r>
        <w:rPr>
          <w:rFonts w:ascii="Amiri" w:hAnsi="Amiri" w:eastAsia="Amiri" w:cs="Amiri"/>
          <w:lang w:bidi="ar-SA"/>
          <w:color w:val="111111"/>
          <w:sz w:val="28"/>
          <w:szCs w:val="28"/>
          <w:rtl/>
        </w:rPr>
        <w:t xml:space="preserve">المرتبط: التهليلية - شرح كلمة التوحيد البركلي، محمّد بن بيرعلي (129981ه-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8262_52942"/>
    <w:bookmarkEnd w:id="43"/>
    <w:p>
      <w:pPr>
        <w:pStyle w:val="BookText"/>
      </w:pPr>
      <w:r>
        <w:rPr>
          <w:rFonts w:ascii="Amiri" w:hAnsi="Amiri" w:eastAsia="Amiri" w:cs="Amiri"/>
          <w:lang w:bidi="ar-SA"/>
          <w:color w:val="111111"/>
          <w:sz w:val="28"/>
          <w:szCs w:val="28"/>
          <w:rtl/>
        </w:rPr>
        <w:t xml:space="preserve">40483 .بغداد؛ مكتبة الأوقاف العامة؛ رقم المخطوط : 9706/6</w:t>
      </w:r>
    </w:p>
    <w:p>
      <w:pPr>
        <w:pStyle w:val="BookText"/>
      </w:pPr>
      <w:r>
        <w:rPr>
          <w:rFonts w:ascii="Amiri" w:hAnsi="Amiri" w:eastAsia="Amiri" w:cs="Amiri"/>
          <w:lang w:bidi="ar-SA"/>
          <w:color w:val="111111"/>
          <w:sz w:val="28"/>
          <w:szCs w:val="28"/>
          <w:rtl/>
        </w:rPr>
        <w:t xml:space="preserve">أوّلها :الحمد لله الذي لا اله سواه</w:t>
      </w:r>
    </w:p>
    <w:p>
      <w:pPr>
        <w:pStyle w:val="BookText"/>
      </w:pPr>
      <w:r>
        <w:rPr>
          <w:rFonts w:ascii="IRNazanin" w:hAnsi="IRNazanin" w:eastAsia="IRNazanin" w:cs="IRNazanin"/>
          <w:lang w:bidi="fa-IR"/>
          <w:color w:val="111111"/>
          <w:sz w:val="28"/>
          <w:szCs w:val="28"/>
          <w:rtl/>
        </w:rPr>
        <w:t xml:space="preserve">کا: مجهول ،ا: مجهول؛ 6ق، 2012سم [ف: 2-210]</w:t>
      </w:r>
    </w:p>
    <w:p>
      <w:pPr>
        <w:pStyle w:val="Heading2"/>
      </w:pPr>
      <w:bookmarkStart w:id="783" w:name="_Toc102"/>
      <w:r>
        <w:t>شرح كلمة التوحيد / كلام وعقائد - عربي</w:t>
      </w:r>
      <w:bookmarkEnd w:id="783"/>
    </w:p>
    <w:p>
      <w:pPr>
        <w:pStyle w:val="BookText"/>
      </w:pPr>
      <w:r>
        <w:rPr>
          <w:rFonts w:ascii="Amiri" w:hAnsi="Amiri" w:eastAsia="Amiri" w:cs="Amiri"/>
          <w:lang w:bidi="ar-SA"/>
          <w:color w:val="111111"/>
          <w:sz w:val="28"/>
          <w:szCs w:val="28"/>
          <w:rtl/>
        </w:rPr>
        <w:t xml:space="preserve">الطبقجلي، أحمد بن إسماعيل (1150 - 1213 ه- )</w:t>
      </w:r>
    </w:p>
    <w:p>
      <w:pPr>
        <w:pStyle w:val="BookText"/>
      </w:pPr>
      <w:r>
        <w:rPr>
          <w:rFonts w:ascii="Amiri" w:hAnsi="Amiri" w:eastAsia="Amiri" w:cs="Amiri"/>
          <w:lang w:bidi="ar-SA"/>
          <w:color w:val="111111"/>
          <w:sz w:val="28"/>
          <w:szCs w:val="28"/>
          <w:rtl/>
        </w:rPr>
        <w:t xml:space="preserve">أوّله : الحمد لله الواجب الوجود، الذي شهدت بوجوب وجوده اقتفاء</w:t>
      </w:r>
    </w:p>
    <w:p>
      <w:pPr>
        <w:pStyle w:val="BookText"/>
      </w:pPr>
      <w:r>
        <w:rPr>
          <w:rFonts w:ascii="Amiri" w:hAnsi="Amiri" w:eastAsia="Amiri" w:cs="Amiri"/>
          <w:lang w:bidi="ar-SA"/>
          <w:color w:val="111111"/>
          <w:sz w:val="28"/>
          <w:szCs w:val="28"/>
          <w:rtl/>
        </w:rPr>
        <w:t xml:space="preserve">جميع الكائنات إليه ...</w:t>
      </w:r>
    </w:p>
    <w:p>
      <w:pPr>
        <w:pStyle w:val="BookText"/>
      </w:pPr>
      <w:r>
        <w:rPr>
          <w:rFonts w:ascii="Amiri" w:hAnsi="Amiri" w:eastAsia="Amiri" w:cs="Amiri"/>
          <w:lang w:bidi="ar-SA"/>
          <w:color w:val="111111"/>
          <w:sz w:val="28"/>
          <w:szCs w:val="28"/>
          <w:rtl/>
        </w:rPr>
        <w:t xml:space="preserve">40484 .بغداد؛ مكتبة الأوقاف العامة؛ رقم المخطوط: 13726/2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1309ه- 68ق 18 س [ف 2-208]</w:t>
      </w:r>
    </w:p>
    <w:p>
      <w:pPr>
        <w:pStyle w:val="Heading2"/>
      </w:pPr>
      <w:bookmarkStart w:id="784" w:name="_Toc103"/>
      <w:r>
        <w:t>شرح كلمة التوحيد (رسالة في / كلام وعقائد - عربي</w:t>
      </w:r>
      <w:bookmarkEnd w:id="784"/>
    </w:p>
    <w:p>
      <w:pPr>
        <w:pStyle w:val="BookText"/>
      </w:pPr>
      <w:r>
        <w:rPr>
          <w:rFonts w:ascii="Amiri" w:hAnsi="Amiri" w:eastAsia="Amiri" w:cs="Amiri"/>
          <w:lang w:bidi="ar-SA"/>
          <w:color w:val="111111"/>
          <w:sz w:val="28"/>
          <w:szCs w:val="28"/>
          <w:rtl/>
        </w:rPr>
        <w:t xml:space="preserve">الكوزي البيوك زاده إبراهيم بن محمّد (. - 1253 ه-)</w:t>
      </w:r>
    </w:p>
    <w:p>
      <w:pPr>
        <w:pStyle w:val="BookText"/>
      </w:pPr>
      <w:r>
        <w:rPr>
          <w:rFonts w:ascii="Amiri" w:hAnsi="Amiri" w:eastAsia="Amiri" w:cs="Amiri"/>
          <w:lang w:bidi="ar-SA"/>
          <w:color w:val="111111"/>
          <w:sz w:val="28"/>
          <w:szCs w:val="28"/>
          <w:rtl/>
        </w:rPr>
        <w:t xml:space="preserve">40485 .بغداد؛ مكتبة الأوقاف العامة؛ رقم المخطوط: 4742/6</w:t>
      </w:r>
    </w:p>
    <w:p>
      <w:pPr>
        <w:pStyle w:val="BookText"/>
      </w:pPr>
      <w:r>
        <w:rPr>
          <w:rFonts w:ascii="IRNazanin" w:hAnsi="IRNazanin" w:eastAsia="IRNazanin" w:cs="IRNazanin"/>
          <w:lang w:bidi="fa-IR"/>
          <w:color w:val="111111"/>
          <w:sz w:val="28"/>
          <w:szCs w:val="28"/>
          <w:rtl/>
        </w:rPr>
        <w:t xml:space="preserve">کا :مجهول،تا: 1299ه-؛ 3ق، 21316سم [ف: 2-371]</w:t>
      </w:r>
    </w:p>
    <w:p>
      <w:pPr>
        <w:pStyle w:val="BookText"/>
      </w:pPr>
      <w:r>
        <w:rPr>
          <w:rFonts w:ascii="Amiri" w:hAnsi="Amiri" w:eastAsia="Amiri" w:cs="Amiri"/>
          <w:lang w:bidi="ar-SA"/>
          <w:color w:val="111111"/>
          <w:sz w:val="28"/>
          <w:szCs w:val="28"/>
          <w:rtl/>
        </w:rPr>
        <w:t xml:space="preserve">40486 .بغداد؛ مكتبة الأوقاف العامة؛ رقم المخطوط: 13782/39</w:t>
      </w:r>
    </w:p>
    <w:p>
      <w:pPr>
        <w:pStyle w:val="BookText"/>
      </w:pPr>
      <w:r>
        <w:rPr>
          <w:rFonts w:ascii="IRNazanin" w:hAnsi="IRNazanin" w:eastAsia="IRNazanin" w:cs="IRNazanin"/>
          <w:lang w:bidi="fa-IR"/>
          <w:color w:val="111111"/>
          <w:sz w:val="28"/>
          <w:szCs w:val="28"/>
          <w:rtl/>
        </w:rPr>
        <w:t xml:space="preserve">أوّلها :قال صاحب مذهبنا وإمامنا الإمام</w:t>
      </w:r>
    </w:p>
    <w:p>
      <w:pPr>
        <w:pStyle w:val="BookText"/>
      </w:pPr>
      <w:r>
        <w:rPr>
          <w:rFonts w:ascii="IRNazanin" w:hAnsi="IRNazanin" w:eastAsia="IRNazanin" w:cs="IRNazanin"/>
          <w:lang w:bidi="fa-IR"/>
          <w:color w:val="111111"/>
          <w:sz w:val="28"/>
          <w:szCs w:val="28"/>
          <w:rtl/>
        </w:rPr>
        <w:t xml:space="preserve">رسالة في تحقيق قول الإمام: «؟» «الله واحد لا من طريق العدد»؛ کا: مجهول ،تا :مجهول؛ 1ق، 18س 1913سم [ف: 2-371]</w:t>
      </w:r>
    </w:p>
    <w:p>
      <w:pPr>
        <w:pStyle w:val="Heading2"/>
      </w:pPr>
      <w:bookmarkStart w:id="785" w:name="_Toc104"/>
      <w:r>
        <w:t>شرح كلمة الفياض الواقع في اول شرح المطالع / منطق - عربي</w:t>
      </w:r>
      <w:bookmarkEnd w:id="785"/>
    </w:p>
    <w:p>
      <w:pPr>
        <w:pStyle w:val="BookText"/>
      </w:pPr>
      <w:r>
        <w:rPr>
          <w:rFonts w:ascii="Times New Roman" w:hAnsi="Times New Roman" w:eastAsia="Times New Roman" w:cs="Times New Roman"/>
          <w:lang w:val="en-US" w:bidi="en-US"/>
          <w:color w:val="111111"/>
          <w:sz w:val="28"/>
          <w:szCs w:val="28"/>
          <w:rtl/>
        </w:rPr>
        <w:t xml:space="preserve">40487.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874</w:t>
      </w:r>
    </w:p>
    <w:p>
      <w:pPr>
        <w:pStyle w:val="BookText"/>
      </w:pPr>
      <w:r>
        <w:rPr>
          <w:rFonts w:ascii="IRNazanin" w:hAnsi="IRNazanin" w:eastAsia="IRNazanin" w:cs="IRNazanin"/>
          <w:lang w:bidi="fa-IR"/>
          <w:color w:val="111111"/>
          <w:sz w:val="28"/>
          <w:szCs w:val="28"/>
          <w:rtl/>
        </w:rPr>
        <w:t xml:space="preserve">کا :مجهول ،تا :مجهول [ف 1921]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8262_52946"/>
    <w:bookmarkEnd w:id="44"/>
    <w:p>
      <w:pPr>
        <w:pStyle w:val="BookText"/>
      </w:pPr>
      <w:r>
        <w:rPr>
          <w:rFonts w:ascii="Amiri" w:hAnsi="Amiri" w:eastAsia="Amiri" w:cs="Amiri"/>
          <w:lang w:bidi="ar-SA"/>
          <w:color w:val="111111"/>
          <w:sz w:val="28"/>
          <w:szCs w:val="28"/>
          <w:rtl/>
        </w:rPr>
        <w:t xml:space="preserve">شرح كلمة لا إله إلا الله - تهليلية</w:t>
      </w:r>
    </w:p>
    <w:p>
      <w:pPr>
        <w:pStyle w:val="BookText"/>
      </w:pPr>
      <w:r>
        <w:rPr>
          <w:rFonts w:ascii="Amiri" w:hAnsi="Amiri" w:eastAsia="Amiri" w:cs="Amiri"/>
          <w:lang w:bidi="ar-SA"/>
          <w:color w:val="111111"/>
          <w:sz w:val="28"/>
          <w:szCs w:val="28"/>
          <w:rtl/>
        </w:rPr>
        <w:t xml:space="preserve">شرح كلمتي الشهادة - شرح أم البراهين</w:t>
      </w:r>
    </w:p>
    <w:p>
      <w:pPr>
        <w:pStyle w:val="BookText"/>
      </w:pPr>
      <w:r>
        <w:rPr>
          <w:rFonts w:ascii="Amiri" w:hAnsi="Amiri" w:eastAsia="Amiri" w:cs="Amiri"/>
          <w:lang w:bidi="ar-SA"/>
          <w:color w:val="111111"/>
          <w:sz w:val="28"/>
          <w:szCs w:val="28"/>
          <w:rtl/>
        </w:rPr>
        <w:t xml:space="preserve">شرح كلمتي الشهادة - شرح شهادة</w:t>
      </w:r>
    </w:p>
    <w:p>
      <w:pPr>
        <w:pStyle w:val="Heading2"/>
      </w:pPr>
      <w:bookmarkStart w:id="786" w:name="_Toc105"/>
      <w:r>
        <w:t>شرح الكليات (رسالة في) / منطق - عربي</w:t>
      </w:r>
      <w:bookmarkEnd w:id="786"/>
    </w:p>
    <w:p>
      <w:pPr>
        <w:pStyle w:val="BookText"/>
      </w:pPr>
      <w:r>
        <w:rPr>
          <w:rFonts w:ascii="Amiri" w:hAnsi="Amiri" w:eastAsia="Amiri" w:cs="Amiri"/>
          <w:lang w:bidi="ar-SA"/>
          <w:color w:val="111111"/>
          <w:sz w:val="28"/>
          <w:szCs w:val="28"/>
          <w:rtl/>
        </w:rPr>
        <w:t xml:space="preserve">زين الدين الرازي محمّد بن أبي بكر (- 666 ؟ ه-)</w:t>
      </w:r>
    </w:p>
    <w:p>
      <w:pPr>
        <w:pStyle w:val="BookText"/>
      </w:pPr>
      <w:r>
        <w:rPr>
          <w:rFonts w:ascii="Times New Roman" w:hAnsi="Times New Roman" w:eastAsia="Times New Roman" w:cs="Times New Roman"/>
          <w:lang w:val="en-US" w:bidi="en-US"/>
          <w:color w:val="111111"/>
          <w:sz w:val="28"/>
          <w:szCs w:val="28"/>
          <w:rtl/>
        </w:rPr>
        <w:t xml:space="preserve">40488.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کا:محمّد شفيع القزويني ،تا: 1117ه- [ معجم المخطوطات النجفية: 433]</w:t>
      </w:r>
    </w:p>
    <w:p>
      <w:pPr>
        <w:pStyle w:val="BookText"/>
      </w:pPr>
      <w:r>
        <w:rPr>
          <w:rFonts w:ascii="Amiri" w:hAnsi="Amiri" w:eastAsia="Amiri" w:cs="Amiri"/>
          <w:lang w:bidi="ar-SA"/>
          <w:color w:val="111111"/>
          <w:sz w:val="28"/>
          <w:szCs w:val="28"/>
          <w:rtl/>
        </w:rPr>
        <w:t xml:space="preserve">شرح كليات القانون - شرح القانون</w:t>
      </w:r>
    </w:p>
    <w:p>
      <w:pPr>
        <w:pStyle w:val="Heading2"/>
      </w:pPr>
      <w:bookmarkStart w:id="787" w:name="_Toc106"/>
      <w:r>
        <w:t>شرح كليات القانون / طب - عربي</w:t>
      </w:r>
      <w:bookmarkEnd w:id="787"/>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Times New Roman" w:hAnsi="Times New Roman" w:eastAsia="Times New Roman" w:cs="Times New Roman"/>
          <w:lang w:val="en-US" w:bidi="en-US"/>
          <w:color w:val="111111"/>
          <w:sz w:val="28"/>
          <w:szCs w:val="28"/>
          <w:rtl/>
        </w:rPr>
        <w:t xml:space="preserve">40489.</w:t>
      </w:r>
    </w:p>
    <w:p>
      <w:pPr>
        <w:pStyle w:val="BookText"/>
      </w:pPr>
      <w:r>
        <w:rPr>
          <w:rFonts w:ascii="IRNazanin" w:hAnsi="IRNazanin" w:eastAsia="IRNazanin" w:cs="IRNazanin"/>
          <w:lang w:bidi="fa-IR"/>
          <w:color w:val="111111"/>
          <w:sz w:val="28"/>
          <w:szCs w:val="28"/>
          <w:rtl/>
        </w:rPr>
        <w:t xml:space="preserve">بغداد؛ دار المخطوطات؛ رقم المخطوط : 22442</w:t>
      </w:r>
    </w:p>
    <w:p>
      <w:pPr>
        <w:pStyle w:val="BookText"/>
      </w:pPr>
      <w:r>
        <w:rPr>
          <w:rFonts w:ascii="Amiri" w:hAnsi="Amiri" w:eastAsia="Amiri" w:cs="Amiri"/>
          <w:lang w:bidi="ar-SA"/>
          <w:color w:val="111111"/>
          <w:sz w:val="28"/>
          <w:szCs w:val="28"/>
          <w:rtl/>
        </w:rPr>
        <w:t xml:space="preserve">لعله لمحمود بن مسعود الشيرازي ( - 710ه-) وقد قيل في أول هذه النسخة أنها لابن النفيس في حين أن المؤلف ينقل عن ابن النفيس. يتضمن المجلد الخامس من الشرح ؛</w:t>
      </w:r>
    </w:p>
    <w:p>
      <w:pPr>
        <w:pStyle w:val="BookText"/>
      </w:pPr>
      <w:r>
        <w:rPr>
          <w:rFonts w:ascii="IRNazanin" w:hAnsi="IRNazanin" w:eastAsia="IRNazanin" w:cs="IRNazanin"/>
          <w:lang w:bidi="fa-IR"/>
          <w:color w:val="111111"/>
          <w:sz w:val="28"/>
          <w:szCs w:val="28"/>
          <w:rtl/>
        </w:rPr>
        <w:t xml:space="preserve">نسخ ،کا :مجهول، تا:959ه-؛ 440 ص 21 س 13/5222/5سم [المتحف العراقي -ف:</w:t>
      </w:r>
    </w:p>
    <w:p>
      <w:pPr>
        <w:pStyle w:val="BookText"/>
      </w:pPr>
      <w:r>
        <w:rPr>
          <w:rFonts w:ascii="Amiri" w:hAnsi="Amiri" w:eastAsia="Amiri" w:cs="Amiri"/>
          <w:lang w:bidi="ar-SA"/>
          <w:color w:val="111111"/>
          <w:sz w:val="28"/>
          <w:szCs w:val="28"/>
          <w:rtl/>
        </w:rPr>
        <w:t xml:space="preserve">الطب والصيدلة - 195]</w:t>
      </w:r>
    </w:p>
    <w:p>
      <w:pPr>
        <w:pStyle w:val="Heading2"/>
      </w:pPr>
      <w:bookmarkStart w:id="788" w:name="_Toc107"/>
      <w:r>
        <w:t>شرح الكنز / فقه - عربي</w:t>
      </w:r>
      <w:bookmarkEnd w:id="788"/>
    </w:p>
    <w:p>
      <w:pPr>
        <w:pStyle w:val="BookText"/>
      </w:pPr>
      <w:r>
        <w:rPr>
          <w:rFonts w:ascii="Amiri" w:hAnsi="Amiri" w:eastAsia="Amiri" w:cs="Amiri"/>
          <w:lang w:bidi="ar-SA"/>
          <w:color w:val="111111"/>
          <w:sz w:val="28"/>
          <w:szCs w:val="28"/>
          <w:rtl/>
        </w:rPr>
        <w:t xml:space="preserve">العيني، عبد الرحيم بن محمود ( - 864 ه- )</w:t>
      </w:r>
    </w:p>
    <w:p>
      <w:pPr>
        <w:pStyle w:val="BookText"/>
      </w:pPr>
      <w:r>
        <w:rPr>
          <w:rFonts w:ascii="Amiri" w:hAnsi="Amiri" w:eastAsia="Amiri" w:cs="Amiri"/>
          <w:lang w:bidi="ar-SA"/>
          <w:color w:val="111111"/>
          <w:sz w:val="28"/>
          <w:szCs w:val="28"/>
          <w:rtl/>
        </w:rPr>
        <w:t xml:space="preserve">المرتبط: كنز الدقائق النسفي عبد الله بن أحمد ( -710ه-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8262_52950"/>
    <w:bookmarkEnd w:id="45"/>
    <w:p>
      <w:pPr>
        <w:pStyle w:val="BookText"/>
      </w:pPr>
      <w:r>
        <w:rPr>
          <w:rFonts w:ascii="Times New Roman" w:hAnsi="Times New Roman" w:eastAsia="Times New Roman" w:cs="Times New Roman"/>
          <w:lang w:val="en-US" w:bidi="en-US"/>
          <w:color w:val="111111"/>
          <w:sz w:val="28"/>
          <w:szCs w:val="28"/>
          <w:rtl/>
        </w:rPr>
        <w:t xml:space="preserve">40490.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9/18</w:t>
      </w:r>
    </w:p>
    <w:p>
      <w:pPr>
        <w:pStyle w:val="BookText"/>
      </w:pPr>
      <w:r>
        <w:rPr>
          <w:rFonts w:ascii="Amiri" w:hAnsi="Amiri" w:eastAsia="Amiri" w:cs="Amiri"/>
          <w:lang w:bidi="ar-SA"/>
          <w:color w:val="111111"/>
          <w:sz w:val="28"/>
          <w:szCs w:val="28"/>
          <w:rtl/>
        </w:rPr>
        <w:t xml:space="preserve">كتاب في بيان أحكام البيوع وفي بعض النسخ البيع ؛كا :مجهول، تا: 1153ه-، 498ق، 1621سم [الأوقاف العامة - موصل: 5-160]</w:t>
      </w:r>
    </w:p>
    <w:p>
      <w:pPr>
        <w:pStyle w:val="BookText"/>
      </w:pPr>
      <w:r>
        <w:rPr>
          <w:rFonts w:ascii="Times New Roman" w:hAnsi="Times New Roman" w:eastAsia="Times New Roman" w:cs="Times New Roman"/>
          <w:lang w:val="en-US" w:bidi="en-US"/>
          <w:color w:val="111111"/>
          <w:sz w:val="28"/>
          <w:szCs w:val="28"/>
          <w:rtl/>
        </w:rPr>
        <w:t xml:space="preserve">40491.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9/17</w:t>
      </w:r>
    </w:p>
    <w:p>
      <w:pPr>
        <w:pStyle w:val="BookText"/>
      </w:pPr>
      <w:r>
        <w:rPr>
          <w:rFonts w:ascii="Amiri" w:hAnsi="Amiri" w:eastAsia="Amiri" w:cs="Amiri"/>
          <w:lang w:bidi="ar-SA"/>
          <w:color w:val="111111"/>
          <w:sz w:val="28"/>
          <w:szCs w:val="28"/>
          <w:rtl/>
        </w:rPr>
        <w:t xml:space="preserve">قطعة؛ كا: مجهول، تا: 1153ق؛ ناقصة: الأوّل؛ 128 ق، 1621سم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0-17. ]</w:t>
      </w:r>
    </w:p>
    <w:p>
      <w:pPr>
        <w:pStyle w:val="BookText"/>
      </w:pPr>
      <w:r>
        <w:rPr>
          <w:rFonts w:ascii="Amiri" w:hAnsi="Amiri" w:eastAsia="Amiri" w:cs="Amiri"/>
          <w:lang w:bidi="ar-SA"/>
          <w:color w:val="111111"/>
          <w:sz w:val="28"/>
          <w:szCs w:val="28"/>
          <w:rtl/>
        </w:rPr>
        <w:t xml:space="preserve">شرح كنز الدقايق - كشف الرمز عن خبايا الكنز</w:t>
      </w:r>
    </w:p>
    <w:p>
      <w:pPr>
        <w:pStyle w:val="Heading2"/>
      </w:pPr>
      <w:bookmarkStart w:id="789" w:name="_Toc108"/>
      <w:r>
        <w:t>شرح كنز الدقائق / فقه - عربي</w:t>
      </w:r>
      <w:bookmarkEnd w:id="789"/>
    </w:p>
    <w:p>
      <w:pPr>
        <w:pStyle w:val="BookText"/>
      </w:pPr>
      <w:r>
        <w:rPr>
          <w:rFonts w:ascii="Amiri" w:hAnsi="Amiri" w:eastAsia="Amiri" w:cs="Amiri"/>
          <w:lang w:bidi="ar-SA"/>
          <w:color w:val="111111"/>
          <w:sz w:val="28"/>
          <w:szCs w:val="28"/>
          <w:rtl/>
        </w:rPr>
        <w:t xml:space="preserve">النسفي، عبد الله بن أحمد ( - 710 ه- )</w:t>
      </w:r>
    </w:p>
    <w:p>
      <w:pPr>
        <w:pStyle w:val="BookText"/>
      </w:pPr>
      <w:r>
        <w:rPr>
          <w:rFonts w:ascii="Amiri" w:hAnsi="Amiri" w:eastAsia="Amiri" w:cs="Amiri"/>
          <w:lang w:bidi="ar-SA"/>
          <w:color w:val="111111"/>
          <w:sz w:val="28"/>
          <w:szCs w:val="28"/>
          <w:rtl/>
        </w:rPr>
        <w:t xml:space="preserve">المرتبط : كنز الدقائق النسفي عبد الله بن أحمد ( -710ه- )</w:t>
      </w:r>
    </w:p>
    <w:p>
      <w:pPr>
        <w:pStyle w:val="BookText"/>
      </w:pPr>
      <w:r>
        <w:rPr>
          <w:rFonts w:ascii="Amiri" w:hAnsi="Amiri" w:eastAsia="Amiri" w:cs="Amiri"/>
          <w:lang w:bidi="ar-SA"/>
          <w:color w:val="111111"/>
          <w:sz w:val="28"/>
          <w:szCs w:val="28"/>
          <w:rtl/>
        </w:rPr>
        <w:t xml:space="preserve">[فنخا :20 584(2 نسخة)]</w:t>
      </w:r>
    </w:p>
    <w:p>
      <w:pPr>
        <w:pStyle w:val="BookText"/>
      </w:pPr>
      <w:r>
        <w:rPr>
          <w:rFonts w:ascii="Times New Roman" w:hAnsi="Times New Roman" w:eastAsia="Times New Roman" w:cs="Times New Roman"/>
          <w:lang w:val="en-US" w:bidi="en-US"/>
          <w:color w:val="111111"/>
          <w:sz w:val="28"/>
          <w:szCs w:val="28"/>
          <w:rtl/>
        </w:rPr>
        <w:t xml:space="preserve">40492.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4136</w:t>
      </w:r>
    </w:p>
    <w:p>
      <w:pPr>
        <w:pStyle w:val="BookText"/>
      </w:pPr>
      <w:r>
        <w:rPr>
          <w:rFonts w:ascii="IRNazanin" w:hAnsi="IRNazanin" w:eastAsia="IRNazanin" w:cs="IRNazanin"/>
          <w:lang w:bidi="fa-IR"/>
          <w:color w:val="111111"/>
          <w:sz w:val="28"/>
          <w:szCs w:val="28"/>
          <w:rtl/>
        </w:rPr>
        <w:t xml:space="preserve">کا :مجهول ،تا :مجهول؛ 150 ص :ف: 1-88]</w:t>
      </w:r>
    </w:p>
    <w:p>
      <w:pPr>
        <w:pStyle w:val="Heading2"/>
      </w:pPr>
      <w:bookmarkStart w:id="790" w:name="_Toc109"/>
      <w:r>
        <w:t>شرح كنز الدقائق / فقه - عربي</w:t>
      </w:r>
      <w:bookmarkEnd w:id="790"/>
    </w:p>
    <w:p>
      <w:pPr>
        <w:pStyle w:val="BookText"/>
      </w:pPr>
      <w:r>
        <w:rPr>
          <w:rFonts w:ascii="Amiri" w:hAnsi="Amiri" w:eastAsia="Amiri" w:cs="Amiri"/>
          <w:lang w:bidi="ar-SA"/>
          <w:color w:val="111111"/>
          <w:sz w:val="28"/>
          <w:szCs w:val="28"/>
          <w:rtl/>
        </w:rPr>
        <w:t xml:space="preserve">الجرجاني، علي بن محمّ( 740 - 816ه-)</w:t>
      </w:r>
    </w:p>
    <w:p>
      <w:pPr>
        <w:pStyle w:val="BookText"/>
      </w:pPr>
      <w:r>
        <w:rPr>
          <w:rFonts w:ascii="Amiri" w:hAnsi="Amiri" w:eastAsia="Amiri" w:cs="Amiri"/>
          <w:lang w:bidi="ar-SA"/>
          <w:color w:val="111111"/>
          <w:sz w:val="28"/>
          <w:szCs w:val="28"/>
          <w:rtl/>
        </w:rPr>
        <w:t xml:space="preserve">المرتبط:كنز الدقائق النسفي عبد الله بن أحمد (-710ه-)</w:t>
      </w:r>
    </w:p>
    <w:p>
      <w:pPr>
        <w:pStyle w:val="BookText"/>
      </w:pPr>
      <w:r>
        <w:rPr>
          <w:rFonts w:ascii="Amiri" w:hAnsi="Amiri" w:eastAsia="Amiri" w:cs="Amiri"/>
          <w:lang w:bidi="ar-SA"/>
          <w:color w:val="111111"/>
          <w:sz w:val="28"/>
          <w:szCs w:val="28"/>
          <w:rtl/>
        </w:rPr>
        <w:t xml:space="preserve">40493 .الموصل؛ المدرسة الأمينية (في الأوقاف العامة)؛ رقم المخطوط : 9/27</w:t>
      </w:r>
    </w:p>
    <w:p>
      <w:pPr>
        <w:pStyle w:val="BookText"/>
      </w:pPr>
      <w:r>
        <w:rPr>
          <w:rFonts w:ascii="IRNazanin" w:hAnsi="IRNazanin" w:eastAsia="IRNazanin" w:cs="IRNazanin"/>
          <w:lang w:bidi="fa-IR"/>
          <w:color w:val="111111"/>
          <w:sz w:val="28"/>
          <w:szCs w:val="28"/>
          <w:rtl/>
        </w:rPr>
        <w:t xml:space="preserve">کا :مجهول،تا: 980 ه- أوراقه مخرومة؛ 175 ق، 1825سم [الأوقاف العامة-موصل: 4-</w:t>
      </w:r>
    </w:p>
    <w:p>
      <w:pPr>
        <w:pStyle w:val="BookText"/>
      </w:pPr>
      <w:r>
        <w:rPr>
          <w:rFonts w:ascii="Times New Roman" w:hAnsi="Times New Roman" w:eastAsia="Times New Roman" w:cs="Times New Roman"/>
          <w:lang w:val="en-US" w:bidi="en-US"/>
          <w:color w:val="111111"/>
          <w:sz w:val="28"/>
          <w:szCs w:val="28"/>
          <w:rtl/>
        </w:rPr>
        <w:t xml:space="preserve">76]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8262_52954"/>
    <w:bookmarkEnd w:id="46"/>
    <w:p>
      <w:pPr>
        <w:pStyle w:val="Heading2"/>
      </w:pPr>
      <w:bookmarkStart w:id="791" w:name="_Toc110"/>
      <w:r>
        <w:t>شرح كنز الدقائق / فقه - عربي</w:t>
      </w:r>
      <w:bookmarkEnd w:id="791"/>
    </w:p>
    <w:p>
      <w:pPr>
        <w:pStyle w:val="BookText"/>
      </w:pPr>
      <w:r>
        <w:rPr>
          <w:rFonts w:ascii="Amiri" w:hAnsi="Amiri" w:eastAsia="Amiri" w:cs="Amiri"/>
          <w:lang w:bidi="ar-SA"/>
          <w:color w:val="111111"/>
          <w:sz w:val="28"/>
          <w:szCs w:val="28"/>
          <w:rtl/>
        </w:rPr>
        <w:t xml:space="preserve">الحلبي، محمّد بن عمر (- 850 ه- )</w:t>
      </w:r>
    </w:p>
    <w:p>
      <w:pPr>
        <w:pStyle w:val="BookText"/>
      </w:pPr>
      <w:r>
        <w:rPr>
          <w:rFonts w:ascii="Amiri" w:hAnsi="Amiri" w:eastAsia="Amiri" w:cs="Amiri"/>
          <w:lang w:bidi="ar-SA"/>
          <w:color w:val="111111"/>
          <w:sz w:val="28"/>
          <w:szCs w:val="28"/>
          <w:rtl/>
        </w:rPr>
        <w:t xml:space="preserve">40494 .بغداد؛ جامع السيّد سلطان علي؛ رقم المخطوط: 28</w:t>
      </w:r>
    </w:p>
    <w:p>
      <w:pPr>
        <w:pStyle w:val="BookText"/>
      </w:pPr>
      <w:r>
        <w:rPr>
          <w:rFonts w:ascii="IRNazanin" w:hAnsi="IRNazanin" w:eastAsia="IRNazanin" w:cs="IRNazanin"/>
          <w:lang w:bidi="fa-IR"/>
          <w:color w:val="111111"/>
          <w:sz w:val="28"/>
          <w:szCs w:val="28"/>
          <w:rtl/>
        </w:rPr>
        <w:t xml:space="preserve">کا: مجهول ،تا: مجهول؛ 371 ق [المورد: 61-197]</w:t>
      </w:r>
    </w:p>
    <w:p>
      <w:pPr>
        <w:pStyle w:val="Heading2"/>
      </w:pPr>
      <w:bookmarkStart w:id="792" w:name="_Toc111"/>
      <w:r>
        <w:t>شرح کنز الدقائق / فقه - عربي</w:t>
      </w:r>
      <w:bookmarkEnd w:id="792"/>
    </w:p>
    <w:p>
      <w:pPr>
        <w:pStyle w:val="BookText"/>
      </w:pPr>
      <w:r>
        <w:rPr>
          <w:rFonts w:ascii="Amiri" w:hAnsi="Amiri" w:eastAsia="Amiri" w:cs="Amiri"/>
          <w:lang w:bidi="ar-SA"/>
          <w:color w:val="111111"/>
          <w:sz w:val="28"/>
          <w:szCs w:val="28"/>
          <w:rtl/>
        </w:rPr>
        <w:t xml:space="preserve">الفراهي معين الدين بن محمّد (- 909 ؟ ه-) ا</w:t>
      </w:r>
    </w:p>
    <w:p>
      <w:pPr>
        <w:pStyle w:val="BookText"/>
      </w:pPr>
      <w:r>
        <w:rPr>
          <w:rFonts w:ascii="Amiri" w:hAnsi="Amiri" w:eastAsia="Amiri" w:cs="Amiri"/>
          <w:lang w:bidi="ar-SA"/>
          <w:color w:val="111111"/>
          <w:sz w:val="28"/>
          <w:szCs w:val="28"/>
          <w:rtl/>
        </w:rPr>
        <w:t xml:space="preserve">لمرتبط :كنز الدقائق النسفي عبد الله بن أحمد ( -710ه- )</w:t>
      </w:r>
    </w:p>
    <w:p>
      <w:pPr>
        <w:pStyle w:val="BookText"/>
      </w:pPr>
      <w:r>
        <w:rPr>
          <w:rFonts w:ascii="Amiri" w:hAnsi="Amiri" w:eastAsia="Amiri" w:cs="Amiri"/>
          <w:lang w:bidi="ar-SA"/>
          <w:color w:val="111111"/>
          <w:sz w:val="28"/>
          <w:szCs w:val="28"/>
          <w:rtl/>
        </w:rPr>
        <w:t xml:space="preserve">تاريخ التأليف: 811ه محل التأليف: سمرقند</w:t>
      </w:r>
    </w:p>
    <w:p>
      <w:pPr>
        <w:pStyle w:val="BookText"/>
      </w:pPr>
      <w:r>
        <w:rPr>
          <w:rFonts w:ascii="Amiri" w:hAnsi="Amiri" w:eastAsia="Amiri" w:cs="Amiri"/>
          <w:lang w:bidi="ar-SA"/>
          <w:color w:val="111111"/>
          <w:sz w:val="28"/>
          <w:szCs w:val="28"/>
          <w:rtl/>
        </w:rPr>
        <w:t xml:space="preserve">أوّله: الحمد هو الوصف بالجميل الاختياري، سواء تعلق بالفضائل واللام للجنس والمراد مطلق المسمى من غير أن يتعرض المفيد لا أن يعتبر فيه عدم القيد وهو يفيد الاستغراق بحسب المقام أو لام الاختصاص</w:t>
      </w:r>
    </w:p>
    <w:p>
      <w:pPr>
        <w:pStyle w:val="BookText"/>
      </w:pPr>
      <w:r>
        <w:rPr>
          <w:rFonts w:ascii="Amiri" w:hAnsi="Amiri" w:eastAsia="Amiri" w:cs="Amiri"/>
          <w:lang w:bidi="ar-SA"/>
          <w:color w:val="111111"/>
          <w:sz w:val="28"/>
          <w:szCs w:val="28"/>
          <w:rtl/>
        </w:rPr>
        <w:t xml:space="preserve">آخره: فلما طرحت سهام الزوج بالتخارج بقي سهمان ... فيقسم باقي المال بينهما ثلاثاً والحمد الله الذي ... وصلّى الله على محمد وعلى آله</w:t>
      </w:r>
    </w:p>
    <w:p>
      <w:pPr>
        <w:pStyle w:val="BookText"/>
      </w:pPr>
      <w:r>
        <w:rPr>
          <w:rFonts w:ascii="Amiri" w:hAnsi="Amiri" w:eastAsia="Amiri" w:cs="Amiri"/>
          <w:lang w:bidi="ar-SA"/>
          <w:color w:val="111111"/>
          <w:sz w:val="28"/>
          <w:szCs w:val="28"/>
          <w:rtl/>
        </w:rPr>
        <w:t xml:space="preserve">طبع :مطبوعات عبد الرزاق، 1303ه- مطبوعات المحموديه، 1312ه-</w:t>
      </w:r>
    </w:p>
    <w:p>
      <w:pPr>
        <w:pStyle w:val="BookText"/>
      </w:pPr>
      <w:r>
        <w:rPr>
          <w:rFonts w:ascii="Amiri" w:hAnsi="Amiri" w:eastAsia="Amiri" w:cs="Amiri"/>
          <w:lang w:bidi="ar-SA"/>
          <w:color w:val="111111"/>
          <w:sz w:val="28"/>
          <w:szCs w:val="28"/>
          <w:rtl/>
        </w:rPr>
        <w:t xml:space="preserve">[فنخا 20: 584-585 (5 نسخة)</w:t>
      </w:r>
    </w:p>
    <w:p>
      <w:pPr>
        <w:pStyle w:val="BookText"/>
      </w:pPr>
      <w:r>
        <w:rPr>
          <w:rFonts w:ascii="Amiri" w:hAnsi="Amiri" w:eastAsia="Amiri" w:cs="Amiri"/>
          <w:lang w:bidi="ar-SA"/>
          <w:color w:val="111111"/>
          <w:sz w:val="28"/>
          <w:szCs w:val="28"/>
          <w:rtl/>
        </w:rPr>
        <w:t xml:space="preserve">40495 .الموصل المدرسة الحسنية (في الأوقاف العامة)؛ رقم المخطوط: 9/19</w:t>
      </w:r>
    </w:p>
    <w:p>
      <w:pPr>
        <w:pStyle w:val="BookText"/>
      </w:pPr>
      <w:r>
        <w:rPr>
          <w:rFonts w:ascii="IRNazanin" w:hAnsi="IRNazanin" w:eastAsia="IRNazanin" w:cs="IRNazanin"/>
          <w:lang w:bidi="fa-IR"/>
          <w:color w:val="111111"/>
          <w:sz w:val="28"/>
          <w:szCs w:val="28"/>
          <w:rtl/>
        </w:rPr>
        <w:t xml:space="preserve">أوّلها: اعلم أنّ ال؛دراهم كانت مختلفة الوزن في عهد عمر فبعضها كان عشرين قيراطاً مثل وزن الدينار وبعضها كان اثني عشر قيراطاً وبعضها كان عشرة قراريط فأراد عمر رضی الله عنه أن يجعل الدراهم على وزن واحد فأخذ من كل ثلاثة فاجمع أربعة عشر</w:t>
      </w:r>
    </w:p>
    <w:p>
      <w:pPr>
        <w:pStyle w:val="BookText"/>
      </w:pPr>
      <w:r>
        <w:rPr>
          <w:rFonts w:ascii="Amiri" w:hAnsi="Amiri" w:eastAsia="Amiri" w:cs="Amiri"/>
          <w:lang w:bidi="ar-SA"/>
          <w:color w:val="111111"/>
          <w:sz w:val="28"/>
          <w:szCs w:val="28"/>
          <w:rtl/>
        </w:rPr>
        <w:t xml:space="preserve">قيراطاً فأمر بضرب الدراهم بهذا الوزن</w:t>
      </w:r>
    </w:p>
    <w:p>
      <w:pPr>
        <w:pStyle w:val="BookText"/>
      </w:pPr>
      <w:r>
        <w:rPr>
          <w:rFonts w:ascii="IRNazanin" w:hAnsi="IRNazanin" w:eastAsia="IRNazanin" w:cs="IRNazanin"/>
          <w:lang w:bidi="fa-IR"/>
          <w:color w:val="111111"/>
          <w:sz w:val="28"/>
          <w:szCs w:val="28"/>
          <w:rtl/>
        </w:rPr>
        <w:t xml:space="preserve">کا: صنع الله بن مولانا سلیمان، تا: 882ه-، 287 ق ، 1726سم [الأوقاف العامة - موصل: 1-92]</w:t>
      </w:r>
    </w:p>
    <w:p>
      <w:pPr>
        <w:pStyle w:val="BookText"/>
      </w:pPr>
      <w:r>
        <w:rPr>
          <w:rFonts w:ascii="Times New Roman" w:hAnsi="Times New Roman" w:eastAsia="Times New Roman" w:cs="Times New Roman"/>
          <w:lang w:val="en-US" w:bidi="en-US"/>
          <w:color w:val="111111"/>
          <w:sz w:val="28"/>
          <w:szCs w:val="28"/>
          <w:rtl/>
        </w:rPr>
        <w:t xml:space="preserve">40496.</w:t>
      </w:r>
    </w:p>
    <w:p>
      <w:pPr>
        <w:pStyle w:val="BookText"/>
      </w:pPr>
      <w:r>
        <w:rPr>
          <w:rFonts w:ascii="Amiri" w:hAnsi="Amiri" w:eastAsia="Amiri" w:cs="Amiri"/>
          <w:lang w:bidi="ar-SA"/>
          <w:color w:val="111111"/>
          <w:sz w:val="28"/>
          <w:szCs w:val="28"/>
          <w:rtl/>
        </w:rPr>
        <w:t xml:space="preserve">بغداد؛ مكتبة الأوقاف العامة؛ رقم المخطوط: 9832</w:t>
      </w:r>
    </w:p>
    <w:p>
      <w:pPr>
        <w:pStyle w:val="BookText"/>
      </w:pPr>
      <w:r>
        <w:rPr>
          <w:rFonts w:ascii="Amiri" w:hAnsi="Amiri" w:eastAsia="Amiri" w:cs="Amiri"/>
          <w:lang w:bidi="ar-SA"/>
          <w:color w:val="111111"/>
          <w:sz w:val="28"/>
          <w:szCs w:val="28"/>
          <w:rtl/>
        </w:rPr>
        <w:t xml:space="preserve">كا :حسين بن سلمان بن صادق ،تا: 900ه- تملك: درويش الحافظ البغدادي سنة 130ه- 24 ، 2*16سم [ف: 1-465]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40497.</w:t>
      </w:r>
    </w:p>
    <w:p>
      <w:pPr>
        <w:pStyle w:val="BookText"/>
      </w:pPr>
      <w:r>
        <w:rPr>
          <w:rFonts w:ascii="Amiri" w:hAnsi="Amiri" w:eastAsia="Amiri" w:cs="Amiri"/>
          <w:lang w:bidi="ar-SA"/>
          <w:color w:val="111111"/>
          <w:sz w:val="28"/>
          <w:szCs w:val="28"/>
          <w:rtl/>
        </w:rPr>
        <w:t xml:space="preserve">الموصل؛ مدرسة جامع خزام؛ رقم المخطوط 5</w:t>
      </w:r>
    </w:p>
    <w:p>
      <w:pPr>
        <w:pStyle w:val="BookText"/>
      </w:pPr>
      <w:r>
        <w:rPr>
          <w:rFonts w:ascii="IRNazanin" w:hAnsi="IRNazanin" w:eastAsia="IRNazanin" w:cs="IRNazanin"/>
          <w:lang w:bidi="fa-IR"/>
          <w:color w:val="111111"/>
          <w:sz w:val="28"/>
          <w:szCs w:val="28"/>
          <w:rtl/>
        </w:rPr>
        <w:t xml:space="preserve">کا: ،مجهول ،تا: 1038ه- [ مخطوطات الموصل: 83]</w:t>
      </w:r>
    </w:p>
    <w:p>
      <w:pPr>
        <w:pStyle w:val="BookText"/>
      </w:pPr>
      <w:r>
        <w:rPr>
          <w:rFonts w:ascii="Times New Roman" w:hAnsi="Times New Roman" w:eastAsia="Times New Roman" w:cs="Times New Roman"/>
          <w:lang w:val="en-US" w:bidi="en-US"/>
          <w:color w:val="111111"/>
          <w:sz w:val="28"/>
          <w:szCs w:val="28"/>
          <w:rtl/>
        </w:rPr>
        <w:t xml:space="preserve">40498.</w:t>
      </w:r>
    </w:p>
    <w:p>
      <w:pPr>
        <w:pStyle w:val="BookText"/>
      </w:pPr>
      <w:r>
        <w:rPr>
          <w:rFonts w:ascii="IRNazanin" w:hAnsi="IRNazanin" w:eastAsia="IRNazanin" w:cs="IRNazanin"/>
          <w:lang w:bidi="fa-IR"/>
          <w:color w:val="111111"/>
          <w:sz w:val="28"/>
          <w:szCs w:val="28"/>
          <w:rtl/>
        </w:rPr>
        <w:t xml:space="preserve">بغداد؛ دار المخطوطات؛ رقم المخطوط: 424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مرتضى القادري العبّاسي، تا: 1065ه- تملك : إبراهيم بن محمّد صالح ابن محمود المفتي في مكة المشرفة في باب السلام سنة 1114ه-، 648ص، 21س، 2014سم [المتحف العراقي - ف: الفقهية 1-111]</w:t>
      </w:r>
    </w:p>
    <w:p>
      <w:pPr>
        <w:pStyle w:val="BookText"/>
      </w:pPr>
      <w:r>
        <w:rPr>
          <w:rFonts w:ascii="Amiri" w:hAnsi="Amiri" w:eastAsia="Amiri" w:cs="Amiri"/>
          <w:lang w:bidi="ar-SA"/>
          <w:color w:val="111111"/>
          <w:sz w:val="28"/>
          <w:szCs w:val="28"/>
          <w:rtl/>
        </w:rPr>
        <w:t xml:space="preserve">40499 .بغداد؛ مكتبة الأوقاف العامة؛ رقم المخطوط: 10637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1079ه- بغداد؛ 312 ق 26 س، 30*20سم [ف: 1-465]</w:t>
      </w:r>
    </w:p>
    <w:p>
      <w:pPr>
        <w:pStyle w:val="BookText"/>
      </w:pPr>
      <w:r>
        <w:rPr>
          <w:rFonts w:ascii="Times New Roman" w:hAnsi="Times New Roman" w:eastAsia="Times New Roman" w:cs="Times New Roman"/>
          <w:lang w:val="en-US" w:bidi="en-US"/>
          <w:color w:val="111111"/>
          <w:sz w:val="28"/>
          <w:szCs w:val="28"/>
          <w:rtl/>
        </w:rPr>
        <w:t xml:space="preserve">40500.</w:t>
      </w:r>
    </w:p>
    <w:p>
      <w:pPr>
        <w:pStyle w:val="BookText"/>
      </w:pPr>
      <w:r>
        <w:rPr>
          <w:rFonts w:ascii="Amiri" w:hAnsi="Amiri" w:eastAsia="Amiri" w:cs="Amiri"/>
          <w:lang w:bidi="ar-SA"/>
          <w:color w:val="111111"/>
          <w:sz w:val="28"/>
          <w:szCs w:val="28"/>
          <w:rtl/>
        </w:rPr>
        <w:t xml:space="preserve">بغداد؛ مكتبة الأوقاف العامة؛ رقم المخطوط: 3927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1087ه- سمرقند؛ 205 ق 2028سم [ف: 1-464]</w:t>
      </w:r>
    </w:p>
    <w:p>
      <w:pPr>
        <w:pStyle w:val="BookText"/>
      </w:pPr>
      <w:r>
        <w:rPr>
          <w:rFonts w:ascii="Amiri" w:hAnsi="Amiri" w:eastAsia="Amiri" w:cs="Amiri"/>
          <w:lang w:bidi="ar-SA"/>
          <w:color w:val="111111"/>
          <w:sz w:val="28"/>
          <w:szCs w:val="28"/>
          <w:rtl/>
        </w:rPr>
        <w:t xml:space="preserve">40501 .بغداد؛ مكتبة الأوقاف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تملك: أحمد بن حسن المتولي على أوقاف الغوري بحلب 1160ه- عبد الفتاح الواعظ في الحضرة القادرية ببغداد سنة 1246ه- يحيى بن سيد</w:t>
      </w:r>
    </w:p>
    <w:p>
      <w:pPr>
        <w:pStyle w:val="BookText"/>
      </w:pPr>
      <w:r>
        <w:rPr>
          <w:rFonts w:ascii="Amiri" w:hAnsi="Amiri" w:eastAsia="Amiri" w:cs="Amiri"/>
          <w:lang w:bidi="ar-SA"/>
          <w:color w:val="111111"/>
          <w:sz w:val="28"/>
          <w:szCs w:val="28"/>
          <w:rtl/>
        </w:rPr>
        <w:t xml:space="preserve">أحمد طوبجي زاده سنة 1246ه- 254ق [ف: 1-465]</w:t>
      </w:r>
    </w:p>
    <w:p>
      <w:pPr>
        <w:pStyle w:val="BookText"/>
      </w:pPr>
      <w:r>
        <w:rPr>
          <w:rFonts w:ascii="IRNazanin" w:hAnsi="IRNazanin" w:eastAsia="IRNazanin" w:cs="IRNazanin"/>
          <w:lang w:bidi="fa-IR"/>
          <w:color w:val="111111"/>
          <w:sz w:val="28"/>
          <w:szCs w:val="28"/>
          <w:rtl/>
        </w:rPr>
        <w:t xml:space="preserve">40502 .بغداد؛ دار المخطوطات؛ رقم المخطوط 3579</w:t>
      </w:r>
    </w:p>
    <w:p>
      <w:pPr>
        <w:pStyle w:val="BookText"/>
      </w:pPr>
      <w:r>
        <w:rPr>
          <w:rFonts w:ascii="IRNazanin" w:hAnsi="IRNazanin" w:eastAsia="IRNazanin" w:cs="IRNazanin"/>
          <w:lang w:bidi="fa-IR"/>
          <w:color w:val="111111"/>
          <w:sz w:val="28"/>
          <w:szCs w:val="28"/>
          <w:rtl/>
        </w:rPr>
        <w:t xml:space="preserve">کا :مجهول ،تا: مجهول؛ عليها قراءة لصالح بن علي السويدي سنة 1236ه-؛ 452ص، 27 س، 29419سم [المتحف العراقي - ف: الفقهية 1 - 112]</w:t>
      </w:r>
    </w:p>
    <w:p>
      <w:pPr>
        <w:pStyle w:val="BookText"/>
      </w:pPr>
      <w:r>
        <w:rPr>
          <w:rFonts w:ascii="IRNazanin" w:hAnsi="IRNazanin" w:eastAsia="IRNazanin" w:cs="IRNazanin"/>
          <w:lang w:bidi="fa-IR"/>
          <w:color w:val="111111"/>
          <w:sz w:val="28"/>
          <w:szCs w:val="28"/>
          <w:rtl/>
        </w:rPr>
        <w:t xml:space="preserve">40503 .بغداد؛ دار المخطوطات؛ رقم المخطوط : 135</w:t>
      </w:r>
    </w:p>
    <w:p>
      <w:pPr>
        <w:pStyle w:val="BookText"/>
      </w:pPr>
      <w:r>
        <w:rPr>
          <w:rFonts w:ascii="IRNazanin" w:hAnsi="IRNazanin" w:eastAsia="IRNazanin" w:cs="IRNazanin"/>
          <w:lang w:bidi="fa-IR"/>
          <w:color w:val="111111"/>
          <w:sz w:val="28"/>
          <w:szCs w:val="28"/>
          <w:rtl/>
        </w:rPr>
        <w:t xml:space="preserve">کا :مجهول ،تا :مجهول؛ ناقصة :الأوّل والآخر؛ 380 ص 25س، 26316سم [المتحف العراقي - ف: الفقهية 1 - 112]</w:t>
      </w:r>
    </w:p>
    <w:p>
      <w:pPr>
        <w:pStyle w:val="BookText"/>
      </w:pPr>
      <w:r>
        <w:rPr>
          <w:rFonts w:ascii="IRNazanin" w:hAnsi="IRNazanin" w:eastAsia="IRNazanin" w:cs="IRNazanin"/>
          <w:lang w:bidi="fa-IR"/>
          <w:color w:val="111111"/>
          <w:sz w:val="28"/>
          <w:szCs w:val="28"/>
          <w:rtl/>
        </w:rPr>
        <w:t xml:space="preserve">40504 .بغداد؛ دار المخطوطات؛ رقم المخطوط : 2795</w:t>
      </w:r>
    </w:p>
    <w:p>
      <w:pPr>
        <w:pStyle w:val="BookText"/>
      </w:pPr>
      <w:r>
        <w:rPr>
          <w:rFonts w:ascii="IRNazanin" w:hAnsi="IRNazanin" w:eastAsia="IRNazanin" w:cs="IRNazanin"/>
          <w:lang w:bidi="fa-IR"/>
          <w:color w:val="111111"/>
          <w:sz w:val="28"/>
          <w:szCs w:val="28"/>
          <w:rtl/>
        </w:rPr>
        <w:t xml:space="preserve">کا :مجهول ،تا :مجهول؛ 389 ص ، 26 س ، 16 28سم [المتحف العراقي - :ف الفقهية -1-112]</w:t>
      </w:r>
    </w:p>
    <w:p>
      <w:pPr>
        <w:pStyle w:val="BookText"/>
      </w:pPr>
      <w:r>
        <w:rPr>
          <w:rFonts w:ascii="Amiri" w:hAnsi="Amiri" w:eastAsia="Amiri" w:cs="Amiri"/>
          <w:lang w:bidi="ar-SA"/>
          <w:color w:val="111111"/>
          <w:sz w:val="28"/>
          <w:szCs w:val="28"/>
          <w:rtl/>
        </w:rPr>
        <w:t xml:space="preserve">40505 .الموصل؛ المدرسة الأحمدية (في الأوقاف العامة)؛ رقم المخطوط: 9/19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فطعة؛ كا: مجهول، تا: مجهول؛ ناقصة : الآخر ؛ 257 ق 1728سم [ الأوقاف العامة-موصل: 5-160]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8262_52963"/>
    <w:bookmarkEnd w:id="47"/>
    <w:p>
      <w:pPr>
        <w:pStyle w:val="BookText"/>
      </w:pPr>
      <w:r>
        <w:rPr>
          <w:rFonts w:ascii="Times New Roman" w:hAnsi="Times New Roman" w:eastAsia="Times New Roman" w:cs="Times New Roman"/>
          <w:lang w:val="en-US" w:bidi="en-US"/>
          <w:color w:val="111111"/>
          <w:sz w:val="28"/>
          <w:szCs w:val="28"/>
          <w:rtl/>
        </w:rPr>
        <w:t xml:space="preserve">40506.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7/8</w:t>
      </w:r>
    </w:p>
    <w:p>
      <w:pPr>
        <w:pStyle w:val="BookText"/>
      </w:pPr>
      <w:r>
        <w:rPr>
          <w:rFonts w:ascii="IRNazanin" w:hAnsi="IRNazanin" w:eastAsia="IRNazanin" w:cs="IRNazanin"/>
          <w:lang w:bidi="fa-IR"/>
          <w:color w:val="111111"/>
          <w:sz w:val="28"/>
          <w:szCs w:val="28"/>
          <w:rtl/>
        </w:rPr>
        <w:t xml:space="preserve">کا :مجهول ،تا :مجهول؛ 237 ق ، 1925سم الأوقاف العامة-موصل: 5-39]</w:t>
      </w:r>
    </w:p>
    <w:p>
      <w:pPr>
        <w:pStyle w:val="BookText"/>
      </w:pPr>
      <w:r>
        <w:rPr>
          <w:rFonts w:ascii="Amiri" w:hAnsi="Amiri" w:eastAsia="Amiri" w:cs="Amiri"/>
          <w:lang w:bidi="ar-SA"/>
          <w:color w:val="111111"/>
          <w:sz w:val="28"/>
          <w:szCs w:val="28"/>
          <w:rtl/>
        </w:rPr>
        <w:t xml:space="preserve">40507 .الموصل؛ مدرسة الحاج زكريا (في الأوقاف العامة)؛ رقم المخطوط: 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337 ق ، 2216سم [الأوقاف العامة - موصل: 8-235]</w:t>
      </w:r>
    </w:p>
    <w:p>
      <w:pPr>
        <w:pStyle w:val="BookText"/>
      </w:pPr>
      <w:r>
        <w:rPr>
          <w:rFonts w:ascii="Amiri" w:hAnsi="Amiri" w:eastAsia="Amiri" w:cs="Amiri"/>
          <w:lang w:bidi="ar-SA"/>
          <w:color w:val="111111"/>
          <w:sz w:val="28"/>
          <w:szCs w:val="28"/>
          <w:rtl/>
        </w:rPr>
        <w:t xml:space="preserve">40508 .بغداد؛ خزانة قاسم محمّد الرجب؛ رقم المخطوط : 376</w:t>
      </w:r>
    </w:p>
    <w:p>
      <w:pPr>
        <w:pStyle w:val="BookText"/>
      </w:pPr>
      <w:r>
        <w:rPr>
          <w:rFonts w:ascii="IRNazanin" w:hAnsi="IRNazanin" w:eastAsia="IRNazanin" w:cs="IRNazanin"/>
          <w:lang w:bidi="fa-IR"/>
          <w:color w:val="111111"/>
          <w:sz w:val="28"/>
          <w:szCs w:val="28"/>
          <w:rtl/>
        </w:rPr>
        <w:t xml:space="preserve">کا :مجهول، تا :مجهول؛ ناقصة: الآخر [ف: 3-13]</w:t>
      </w:r>
    </w:p>
    <w:p>
      <w:pPr>
        <w:pStyle w:val="BookText"/>
      </w:pPr>
      <w:r>
        <w:rPr>
          <w:rFonts w:ascii="Amiri" w:hAnsi="Amiri" w:eastAsia="Amiri" w:cs="Amiri"/>
          <w:lang w:bidi="ar-SA"/>
          <w:color w:val="111111"/>
          <w:sz w:val="28"/>
          <w:szCs w:val="28"/>
          <w:rtl/>
        </w:rPr>
        <w:t xml:space="preserve">40509 .بغداد؛ مكتبة الأوقاف العامة؛ رقم المخطوط : 25376</w:t>
      </w:r>
    </w:p>
    <w:p>
      <w:pPr>
        <w:pStyle w:val="BookText"/>
      </w:pPr>
      <w:r>
        <w:rPr>
          <w:rFonts w:ascii="IRNazanin" w:hAnsi="IRNazanin" w:eastAsia="IRNazanin" w:cs="IRNazanin"/>
          <w:lang w:bidi="fa-IR"/>
          <w:color w:val="111111"/>
          <w:sz w:val="28"/>
          <w:szCs w:val="28"/>
          <w:rtl/>
        </w:rPr>
        <w:t xml:space="preserve">کا :مجهول، تا :مجهول؛ ناقصة: الأوّل والآخر؛ 141 ق، 23016سم [ف: 4-453]</w:t>
      </w:r>
    </w:p>
    <w:p>
      <w:pPr>
        <w:pStyle w:val="Heading2"/>
      </w:pPr>
      <w:bookmarkStart w:id="793" w:name="_Toc112"/>
      <w:r>
        <w:t>شرح كنز الدقائق / فقه - عربي</w:t>
      </w:r>
      <w:bookmarkEnd w:id="793"/>
    </w:p>
    <w:p>
      <w:pPr>
        <w:pStyle w:val="BookText"/>
      </w:pPr>
      <w:r>
        <w:rPr>
          <w:rFonts w:ascii="Amiri" w:hAnsi="Amiri" w:eastAsia="Amiri" w:cs="Amiri"/>
          <w:lang w:bidi="ar-SA"/>
          <w:color w:val="111111"/>
          <w:sz w:val="28"/>
          <w:szCs w:val="28"/>
          <w:rtl/>
        </w:rPr>
        <w:t xml:space="preserve">المرتبط: كنز الدقائق النسفي عبد الله بن أحمد (-710ه-)</w:t>
      </w:r>
    </w:p>
    <w:p>
      <w:pPr>
        <w:pStyle w:val="BookText"/>
      </w:pPr>
      <w:r>
        <w:rPr>
          <w:rFonts w:ascii="Times New Roman" w:hAnsi="Times New Roman" w:eastAsia="Times New Roman" w:cs="Times New Roman"/>
          <w:lang w:val="en-US" w:bidi="en-US"/>
          <w:color w:val="111111"/>
          <w:sz w:val="28"/>
          <w:szCs w:val="28"/>
          <w:rtl/>
        </w:rPr>
        <w:t xml:space="preserve">40510.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6635</w:t>
      </w:r>
    </w:p>
    <w:p>
      <w:pPr>
        <w:pStyle w:val="BookText"/>
      </w:pPr>
      <w:r>
        <w:rPr>
          <w:rFonts w:ascii="IRNazanin" w:hAnsi="IRNazanin" w:eastAsia="IRNazanin" w:cs="IRNazanin"/>
          <w:lang w:bidi="fa-IR"/>
          <w:color w:val="111111"/>
          <w:sz w:val="28"/>
          <w:szCs w:val="28"/>
          <w:rtl/>
        </w:rPr>
        <w:t xml:space="preserve">کا :مجهول، تا: 1021ه- ، 654ص [ف: 1-268]</w:t>
      </w:r>
    </w:p>
    <w:p>
      <w:pPr>
        <w:pStyle w:val="Heading2"/>
      </w:pPr>
      <w:bookmarkStart w:id="794" w:name="_Toc113"/>
      <w:r>
        <w:t>شرح كنز العرش / شرح الدعاء - عربي</w:t>
      </w:r>
      <w:bookmarkEnd w:id="794"/>
    </w:p>
    <w:p>
      <w:pPr>
        <w:pStyle w:val="BookText"/>
      </w:pPr>
      <w:r>
        <w:rPr>
          <w:rFonts w:ascii="Times New Roman" w:hAnsi="Times New Roman" w:eastAsia="Times New Roman" w:cs="Times New Roman"/>
          <w:lang w:val="en-US" w:bidi="en-US"/>
          <w:color w:val="111111"/>
          <w:sz w:val="28"/>
          <w:szCs w:val="28"/>
          <w:rtl/>
        </w:rPr>
        <w:t xml:space="preserve">40511.</w:t>
      </w:r>
    </w:p>
    <w:p>
      <w:pPr>
        <w:pStyle w:val="BookText"/>
      </w:pPr>
      <w:r>
        <w:rPr>
          <w:rFonts w:ascii="Amiri" w:hAnsi="Amiri" w:eastAsia="Amiri" w:cs="Amiri"/>
          <w:lang w:bidi="ar-SA"/>
          <w:color w:val="111111"/>
          <w:sz w:val="28"/>
          <w:szCs w:val="28"/>
          <w:rtl/>
        </w:rPr>
        <w:t xml:space="preserve">كربلاء؛ الروضة الحسينية (مكتبة)؛ رقم المخطوط: 820/3م- ح 9786</w:t>
      </w:r>
    </w:p>
    <w:p>
      <w:pPr>
        <w:pStyle w:val="BookText"/>
      </w:pPr>
      <w:r>
        <w:rPr>
          <w:rFonts w:ascii="Amiri" w:hAnsi="Amiri" w:eastAsia="Amiri" w:cs="Amiri"/>
          <w:lang w:bidi="ar-SA"/>
          <w:color w:val="111111"/>
          <w:sz w:val="28"/>
          <w:szCs w:val="28"/>
          <w:rtl/>
        </w:rPr>
        <w:t xml:space="preserve">نسخ وتعليق، كا: مجهول ،تا :مجهول؛ 17 س 10 15سم [مخطوطات كربلاء: 4-353]</w:t>
      </w:r>
    </w:p>
    <w:p>
      <w:pPr>
        <w:pStyle w:val="BookText"/>
      </w:pPr>
      <w:r>
        <w:rPr>
          <w:rFonts w:ascii="Amiri" w:hAnsi="Amiri" w:eastAsia="Amiri" w:cs="Amiri"/>
          <w:lang w:bidi="ar-SA"/>
          <w:color w:val="111111"/>
          <w:sz w:val="28"/>
          <w:szCs w:val="28"/>
          <w:rtl/>
        </w:rPr>
        <w:t xml:space="preserve">شرح الكواكب الدرّية في مدح خير البرية - نزهة الطالبين وتحفة الراغبين</w:t>
      </w:r>
    </w:p>
    <w:p>
      <w:pPr>
        <w:pStyle w:val="BookText"/>
      </w:pPr>
      <w:r>
        <w:rPr>
          <w:rFonts w:ascii="Amiri" w:hAnsi="Amiri" w:eastAsia="Amiri" w:cs="Amiri"/>
          <w:lang w:bidi="ar-SA"/>
          <w:color w:val="111111"/>
          <w:sz w:val="28"/>
          <w:szCs w:val="28"/>
          <w:rtl/>
        </w:rPr>
        <w:t xml:space="preserve">شرح الكواكب الدرّية في مدح خير البرية - شرح قصيدة البردة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8262_52967"/>
    <w:bookmarkEnd w:id="48"/>
    <w:p>
      <w:pPr>
        <w:pStyle w:val="Heading2"/>
      </w:pPr>
      <w:bookmarkStart w:id="795" w:name="_Toc114"/>
      <w:r>
        <w:t>شرح الكواكب المنير / أصول الفقه - عربي</w:t>
      </w:r>
      <w:bookmarkEnd w:id="795"/>
    </w:p>
    <w:p>
      <w:pPr>
        <w:pStyle w:val="BookText"/>
      </w:pPr>
      <w:r>
        <w:rPr>
          <w:rFonts w:ascii="Amiri" w:hAnsi="Amiri" w:eastAsia="Amiri" w:cs="Amiri"/>
          <w:lang w:bidi="ar-SA"/>
          <w:color w:val="111111"/>
          <w:sz w:val="28"/>
          <w:szCs w:val="28"/>
          <w:rtl/>
        </w:rPr>
        <w:t xml:space="preserve">الفتوحي، أحمد بن عبدالعزيز (949 ه-)</w:t>
      </w:r>
    </w:p>
    <w:p>
      <w:pPr>
        <w:pStyle w:val="BookText"/>
      </w:pPr>
      <w:r>
        <w:rPr>
          <w:rFonts w:ascii="Amiri" w:hAnsi="Amiri" w:eastAsia="Amiri" w:cs="Amiri"/>
          <w:lang w:bidi="ar-SA"/>
          <w:color w:val="111111"/>
          <w:sz w:val="28"/>
          <w:szCs w:val="28"/>
          <w:rtl/>
        </w:rPr>
        <w:t xml:space="preserve">المرتبط: تحرير المنقول وتهذيب الأصول المرادوي علي بن سليمان (885ه- )</w:t>
      </w:r>
    </w:p>
    <w:p>
      <w:pPr>
        <w:pStyle w:val="BookText"/>
      </w:pPr>
      <w:r>
        <w:rPr>
          <w:rFonts w:ascii="Amiri" w:hAnsi="Amiri" w:eastAsia="Amiri" w:cs="Amiri"/>
          <w:lang w:bidi="ar-SA"/>
          <w:color w:val="111111"/>
          <w:sz w:val="28"/>
          <w:szCs w:val="28"/>
          <w:rtl/>
        </w:rPr>
        <w:t xml:space="preserve">40512 .بغداد؛ مكتبة الأوقاف العامة؛ رقم المخطوط : 4087</w:t>
      </w:r>
    </w:p>
    <w:p>
      <w:pPr>
        <w:pStyle w:val="BookText"/>
      </w:pPr>
      <w:r>
        <w:rPr>
          <w:rFonts w:ascii="Amiri" w:hAnsi="Amiri" w:eastAsia="Amiri" w:cs="Amiri"/>
          <w:lang w:bidi="ar-SA"/>
          <w:color w:val="111111"/>
          <w:sz w:val="28"/>
          <w:szCs w:val="28"/>
          <w:rtl/>
        </w:rPr>
        <w:t xml:space="preserve">أوّلها: الحمد لله الذي أحاط بكل شيء علما، وأعطى من شاء من عباده عطاء جما القديم الحكيم الذي شرع الأحكام وجعل لها قواعد وهدى</w:t>
      </w:r>
    </w:p>
    <w:p>
      <w:pPr>
        <w:pStyle w:val="BookText"/>
      </w:pPr>
      <w:r>
        <w:rPr>
          <w:rFonts w:ascii="IRNazanin" w:hAnsi="IRNazanin" w:eastAsia="IRNazanin" w:cs="IRNazanin"/>
          <w:lang w:bidi="fa-IR"/>
          <w:color w:val="111111"/>
          <w:sz w:val="28"/>
          <w:szCs w:val="28"/>
          <w:rtl/>
        </w:rPr>
        <w:t xml:space="preserve">کا :مجهول ،تا :مجهول؛ 410 ق ، 2214سم [ف: 2-64]</w:t>
      </w:r>
    </w:p>
    <w:p>
      <w:pPr>
        <w:pStyle w:val="Heading2"/>
      </w:pPr>
      <w:bookmarkStart w:id="796" w:name="_Toc115"/>
      <w:r>
        <w:t>شرح الكوكب الساطع في شرح أرجوزة جمع الجوامع / أصول الفقه - عربي</w:t>
      </w:r>
      <w:bookmarkEnd w:id="79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 الكوكب الساطع في شرح أرجوزة جمع الجوامع السيوطي، عبد الرحمن بن أبي بكر</w:t>
      </w:r>
    </w:p>
    <w:p>
      <w:pPr>
        <w:pStyle w:val="BookText"/>
      </w:pPr>
      <w:r>
        <w:rPr>
          <w:rFonts w:ascii="IRNazanin" w:hAnsi="IRNazanin" w:eastAsia="IRNazanin" w:cs="IRNazanin"/>
          <w:lang w:bidi="fa-IR"/>
          <w:color w:val="111111"/>
          <w:sz w:val="28"/>
          <w:szCs w:val="28"/>
          <w:rtl/>
        </w:rPr>
        <w:t xml:space="preserve">(911-849ه)</w:t>
      </w:r>
    </w:p>
    <w:p>
      <w:pPr>
        <w:pStyle w:val="BookText"/>
      </w:pPr>
      <w:r>
        <w:rPr>
          <w:rFonts w:ascii="Amiri" w:hAnsi="Amiri" w:eastAsia="Amiri" w:cs="Amiri"/>
          <w:lang w:bidi="ar-SA"/>
          <w:color w:val="111111"/>
          <w:sz w:val="28"/>
          <w:szCs w:val="28"/>
          <w:rtl/>
        </w:rPr>
        <w:t xml:space="preserve">40513 .بغداد؛ مكتبة الأوقاف العامة؛ رقم المخطوط: 4934/2</w:t>
      </w:r>
    </w:p>
    <w:p>
      <w:pPr>
        <w:pStyle w:val="BookText"/>
      </w:pPr>
      <w:r>
        <w:rPr>
          <w:rFonts w:ascii="Amiri" w:hAnsi="Amiri" w:eastAsia="Amiri" w:cs="Amiri"/>
          <w:lang w:bidi="ar-SA"/>
          <w:color w:val="111111"/>
          <w:sz w:val="28"/>
          <w:szCs w:val="28"/>
          <w:rtl/>
        </w:rPr>
        <w:t xml:space="preserve">أوّلها :مسألة لما فرغت من مباحث أصول الفقه عقبت مسائل العقائد الدين، وهو علم يبحث فيه عما يجب إعتقاده</w:t>
      </w:r>
    </w:p>
    <w:p>
      <w:pPr>
        <w:pStyle w:val="BookText"/>
      </w:pPr>
      <w:r>
        <w:rPr>
          <w:rFonts w:ascii="Amiri" w:hAnsi="Amiri" w:eastAsia="Amiri" w:cs="Amiri"/>
          <w:lang w:bidi="ar-SA"/>
          <w:color w:val="111111"/>
          <w:sz w:val="28"/>
          <w:szCs w:val="28"/>
          <w:rtl/>
        </w:rPr>
        <w:t xml:space="preserve">وهي أصول</w:t>
      </w:r>
    </w:p>
    <w:p>
      <w:pPr>
        <w:pStyle w:val="BookText"/>
      </w:pPr>
      <w:r>
        <w:rPr>
          <w:rFonts w:ascii="Amiri" w:hAnsi="Amiri" w:eastAsia="Amiri" w:cs="Amiri"/>
          <w:lang w:bidi="ar-SA"/>
          <w:color w:val="111111"/>
          <w:sz w:val="28"/>
          <w:szCs w:val="28"/>
          <w:rtl/>
        </w:rPr>
        <w:t xml:space="preserve">كا: عمر بن عثمان بن يوسف ،تا: 1194ه- عقرة؛ 51 ق ، 2216سم [ف: 4-347]</w:t>
      </w:r>
    </w:p>
    <w:p>
      <w:pPr>
        <w:pStyle w:val="BookText"/>
      </w:pPr>
      <w:r>
        <w:rPr>
          <w:rFonts w:ascii="Amiri" w:hAnsi="Amiri" w:eastAsia="Amiri" w:cs="Amiri"/>
          <w:lang w:bidi="ar-SA"/>
          <w:color w:val="111111"/>
          <w:sz w:val="28"/>
          <w:szCs w:val="28"/>
          <w:rtl/>
        </w:rPr>
        <w:t xml:space="preserve">40514 .بغداد؛ مكتبة الأوقاف العامة؛ رقم المخطوط: 7390/1</w:t>
      </w:r>
    </w:p>
    <w:p>
      <w:pPr>
        <w:pStyle w:val="BookText"/>
      </w:pPr>
      <w:r>
        <w:rPr>
          <w:rFonts w:ascii="Amiri" w:hAnsi="Amiri" w:eastAsia="Amiri" w:cs="Amiri"/>
          <w:lang w:bidi="ar-SA"/>
          <w:color w:val="111111"/>
          <w:sz w:val="28"/>
          <w:szCs w:val="28"/>
          <w:rtl/>
        </w:rPr>
        <w:t xml:space="preserve">أوّلها :أوّل الأرجوزة ...</w:t>
      </w:r>
    </w:p>
    <w:p>
      <w:pPr>
        <w:pStyle w:val="BookText"/>
      </w:pPr>
      <w:r>
        <w:rPr>
          <w:rFonts w:ascii="Amiri" w:hAnsi="Amiri" w:eastAsia="Amiri" w:cs="Amiri"/>
          <w:lang w:bidi="ar-SA"/>
          <w:color w:val="111111"/>
          <w:sz w:val="28"/>
          <w:szCs w:val="28"/>
          <w:rtl/>
        </w:rPr>
        <w:t xml:space="preserve">الله حمد لايوزل سرمدا *** يؤذن بازدياد من ابدا</w:t>
      </w:r>
    </w:p>
    <w:p>
      <w:pPr>
        <w:pStyle w:val="BookText"/>
      </w:pPr>
      <w:r>
        <w:rPr>
          <w:rFonts w:ascii="IRNazanin" w:hAnsi="IRNazanin" w:eastAsia="IRNazanin" w:cs="IRNazanin"/>
          <w:lang w:bidi="fa-IR"/>
          <w:color w:val="111111"/>
          <w:sz w:val="28"/>
          <w:szCs w:val="28"/>
          <w:rtl/>
        </w:rPr>
        <w:t xml:space="preserve">کا :مجهول، تا: مجهول؛ 169ق، 21315سم [ف: 2-74]</w:t>
      </w:r>
    </w:p>
    <w:p>
      <w:pPr>
        <w:pStyle w:val="Heading2"/>
      </w:pPr>
      <w:bookmarkStart w:id="797" w:name="_Toc116"/>
      <w:r>
        <w:t>شرح الكوكب المنير في مختصر التحرير = المختبر المبتكر شرح المختصر =</w:t>
      </w:r>
      <w:bookmarkEnd w:id="797"/>
    </w:p>
    <w:p>
      <w:pPr>
        <w:pStyle w:val="BookText"/>
      </w:pPr>
      <w:r>
        <w:rPr>
          <w:rFonts w:ascii="Amiri" w:hAnsi="Amiri" w:eastAsia="Amiri" w:cs="Amiri"/>
          <w:lang w:bidi="ar-SA"/>
          <w:color w:val="111111"/>
          <w:sz w:val="28"/>
          <w:szCs w:val="28"/>
          <w:rtl/>
        </w:rPr>
        <w:t xml:space="preserve">مختصر تحرير المنقول وتهذيب الأصول / أصول الفقه - عربي</w:t>
      </w:r>
    </w:p>
    <w:p>
      <w:pPr>
        <w:pStyle w:val="BookText"/>
      </w:pPr>
      <w:r>
        <w:rPr>
          <w:rFonts w:ascii="IRNazanin" w:hAnsi="IRNazanin" w:eastAsia="IRNazanin" w:cs="IRNazanin"/>
          <w:lang w:bidi="fa-IR"/>
          <w:color w:val="111111"/>
          <w:sz w:val="28"/>
          <w:szCs w:val="28"/>
          <w:rtl/>
        </w:rPr>
        <w:t xml:space="preserve">ابن النجار محمّد بن أحمد (898 - 972 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8262_52971"/>
    <w:bookmarkEnd w:id="49"/>
    <w:p>
      <w:pPr>
        <w:pStyle w:val="BookText"/>
      </w:pPr>
      <w:r>
        <w:rPr>
          <w:rFonts w:ascii="Amiri" w:hAnsi="Amiri" w:eastAsia="Amiri" w:cs="Amiri"/>
          <w:lang w:bidi="ar-SA"/>
          <w:color w:val="111111"/>
          <w:sz w:val="28"/>
          <w:szCs w:val="28"/>
          <w:rtl/>
        </w:rPr>
        <w:t xml:space="preserve">المرتبط تحرير المنقول وتهذيب الأصول المرداوي علي بن سليمان (885-817ه-)</w:t>
      </w:r>
    </w:p>
    <w:p>
      <w:pPr>
        <w:pStyle w:val="BookText"/>
      </w:pPr>
      <w:r>
        <w:rPr>
          <w:rFonts w:ascii="Amiri" w:hAnsi="Amiri" w:eastAsia="Amiri" w:cs="Amiri"/>
          <w:lang w:bidi="ar-SA"/>
          <w:color w:val="111111"/>
          <w:sz w:val="28"/>
          <w:szCs w:val="28"/>
          <w:rtl/>
        </w:rPr>
        <w:t xml:space="preserve">طبع :مكة المكرمة، 1399ه-</w:t>
      </w:r>
    </w:p>
    <w:p>
      <w:pPr>
        <w:pStyle w:val="BookText"/>
      </w:pPr>
      <w:r>
        <w:rPr>
          <w:rFonts w:ascii="IRNazanin" w:hAnsi="IRNazanin" w:eastAsia="IRNazanin" w:cs="IRNazanin"/>
          <w:lang w:bidi="fa-IR"/>
          <w:color w:val="111111"/>
          <w:sz w:val="28"/>
          <w:szCs w:val="28"/>
          <w:rtl/>
        </w:rPr>
        <w:t xml:space="preserve">[فنخا 586:20]</w:t>
      </w:r>
    </w:p>
    <w:p>
      <w:pPr>
        <w:pStyle w:val="BookText"/>
      </w:pPr>
      <w:r>
        <w:rPr>
          <w:rFonts w:ascii="Amiri" w:hAnsi="Amiri" w:eastAsia="Amiri" w:cs="Amiri"/>
          <w:lang w:bidi="ar-SA"/>
          <w:color w:val="111111"/>
          <w:sz w:val="28"/>
          <w:szCs w:val="28"/>
          <w:rtl/>
        </w:rPr>
        <w:t xml:space="preserve">40515 .بغداد؛ مكتبة الأوقاف العامة؛ رقم المخطوط : 13550</w:t>
      </w:r>
    </w:p>
    <w:p>
      <w:pPr>
        <w:pStyle w:val="BookText"/>
      </w:pPr>
      <w:r>
        <w:rPr>
          <w:rFonts w:ascii="Amiri" w:hAnsi="Amiri" w:eastAsia="Amiri" w:cs="Amiri"/>
          <w:lang w:bidi="ar-SA"/>
          <w:color w:val="111111"/>
          <w:sz w:val="28"/>
          <w:szCs w:val="28"/>
          <w:rtl/>
        </w:rPr>
        <w:t xml:space="preserve">أوّلها: ... رب يسر يا كريم ابتدا المصنفون بالبسملة تبركاً بها وتاسيا بكتاب الله جل (ثناوه) ... واتباعا نبينا محمّد صلّى الله عليه وسلم</w:t>
      </w:r>
    </w:p>
    <w:p>
      <w:pPr>
        <w:pStyle w:val="BookText"/>
      </w:pPr>
      <w:r>
        <w:rPr>
          <w:rFonts w:ascii="Amiri" w:hAnsi="Amiri" w:eastAsia="Amiri" w:cs="Amiri"/>
          <w:lang w:bidi="ar-SA"/>
          <w:color w:val="111111"/>
          <w:sz w:val="28"/>
          <w:szCs w:val="28"/>
          <w:rtl/>
        </w:rPr>
        <w:t xml:space="preserve">كا :محمّد بن بدر الخزرجي البلباني، تا: 1051ه-؛ 202 ق، 2116سم [ف: 4-346]</w:t>
      </w:r>
    </w:p>
    <w:p>
      <w:pPr>
        <w:pStyle w:val="BookText"/>
      </w:pPr>
      <w:r>
        <w:rPr>
          <w:rFonts w:ascii="Amiri" w:hAnsi="Amiri" w:eastAsia="Amiri" w:cs="Amiri"/>
          <w:lang w:bidi="ar-SA"/>
          <w:color w:val="111111"/>
          <w:sz w:val="28"/>
          <w:szCs w:val="28"/>
          <w:rtl/>
        </w:rPr>
        <w:t xml:space="preserve">40516 .بغداد؛ المكتبة القادرية؛ رقم المخطوط: 525/1</w:t>
      </w:r>
    </w:p>
    <w:p>
      <w:pPr>
        <w:pStyle w:val="BookText"/>
      </w:pPr>
      <w:r>
        <w:rPr>
          <w:rFonts w:ascii="Amiri" w:hAnsi="Amiri" w:eastAsia="Amiri" w:cs="Amiri"/>
          <w:lang w:bidi="ar-SA"/>
          <w:color w:val="111111"/>
          <w:sz w:val="28"/>
          <w:szCs w:val="28"/>
          <w:rtl/>
        </w:rPr>
        <w:t xml:space="preserve">أوّلها: الحمد لله الذي هو كما اثنى على نفسه، فالعبد لا يحصي ثناء على ربه ... أما بعد فهذا مختصر على مسائل تحرير المنقول، وتهذيب علم الأصول في أصول الفقه جمع الشيخ العلامة علاء الدين المرداوي الحنبلي؛ آخرها: والله تعالى ينفع من كتبه ومن طالع فيه وأن يجعله خالصا لوجبه الكريم.</w:t>
      </w:r>
    </w:p>
    <w:p>
      <w:pPr>
        <w:pStyle w:val="BookText"/>
      </w:pPr>
      <w:r>
        <w:rPr>
          <w:rFonts w:ascii="IRNazanin" w:hAnsi="IRNazanin" w:eastAsia="IRNazanin" w:cs="IRNazanin"/>
          <w:lang w:bidi="fa-IR"/>
          <w:color w:val="111111"/>
          <w:sz w:val="28"/>
          <w:szCs w:val="28"/>
          <w:rtl/>
        </w:rPr>
        <w:t xml:space="preserve">نسخ، کا :مجهول، تا: آخر ذي الحجة 1162ه- 29 ق ، 23س، 2316سم [ف: 2-351]</w:t>
      </w:r>
    </w:p>
    <w:p>
      <w:pPr>
        <w:pStyle w:val="Heading2"/>
      </w:pPr>
      <w:bookmarkStart w:id="798" w:name="_Toc117"/>
      <w:r>
        <w:t>شرح الكيات (رسالة في) / منطق - عربي</w:t>
      </w:r>
      <w:bookmarkEnd w:id="798"/>
    </w:p>
    <w:p>
      <w:pPr>
        <w:pStyle w:val="BookText"/>
      </w:pPr>
      <w:r>
        <w:rPr>
          <w:rFonts w:ascii="Amiri" w:hAnsi="Amiri" w:eastAsia="Amiri" w:cs="Amiri"/>
          <w:lang w:bidi="ar-SA"/>
          <w:color w:val="111111"/>
          <w:sz w:val="28"/>
          <w:szCs w:val="28"/>
          <w:rtl/>
        </w:rPr>
        <w:t xml:space="preserve">زين الدين الرازي محمّد بن أبي بكر ( - 666 ؟ ه-)</w:t>
      </w:r>
    </w:p>
    <w:p>
      <w:pPr>
        <w:pStyle w:val="BookText"/>
      </w:pPr>
      <w:r>
        <w:rPr>
          <w:rFonts w:ascii="Times New Roman" w:hAnsi="Times New Roman" w:eastAsia="Times New Roman" w:cs="Times New Roman"/>
          <w:lang w:val="en-US" w:bidi="en-US"/>
          <w:color w:val="111111"/>
          <w:sz w:val="28"/>
          <w:szCs w:val="28"/>
          <w:rtl/>
        </w:rPr>
        <w:t xml:space="preserve">40517.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:محمّد شفيع القزويني، تا: 1117ه- [ معجم المخطوطات النجفية: 433]</w:t>
      </w:r>
    </w:p>
    <w:p>
      <w:pPr>
        <w:pStyle w:val="Heading2"/>
      </w:pPr>
      <w:bookmarkStart w:id="799" w:name="_Toc118"/>
      <w:r>
        <w:t>شرح كيفية زيارة عاشوراء / زيارات - عربي</w:t>
      </w:r>
      <w:bookmarkEnd w:id="799"/>
    </w:p>
    <w:p>
      <w:pPr>
        <w:pStyle w:val="BookText"/>
      </w:pPr>
      <w:r>
        <w:rPr>
          <w:rFonts w:ascii="Amiri" w:hAnsi="Amiri" w:eastAsia="Amiri" w:cs="Amiri"/>
          <w:lang w:bidi="ar-SA"/>
          <w:color w:val="111111"/>
          <w:sz w:val="28"/>
          <w:szCs w:val="28"/>
          <w:rtl/>
        </w:rPr>
        <w:t xml:space="preserve">القمشه اي محمد حسين بن محمد قاسم( 1250 - 1336 ه- )</w:t>
      </w:r>
    </w:p>
    <w:p>
      <w:pPr>
        <w:pStyle w:val="BookText"/>
      </w:pPr>
      <w:r>
        <w:rPr>
          <w:rFonts w:ascii="Amiri" w:hAnsi="Amiri" w:eastAsia="Amiri" w:cs="Amiri"/>
          <w:lang w:bidi="ar-SA"/>
          <w:color w:val="111111"/>
          <w:sz w:val="28"/>
          <w:szCs w:val="28"/>
          <w:rtl/>
        </w:rPr>
        <w:t xml:space="preserve">40518 . النجف الأشرف؛ مكتبة آية الله الحكيم العامة؛ رقم المخطوط : 3098</w:t>
      </w:r>
    </w:p>
    <w:p>
      <w:pPr>
        <w:pStyle w:val="BookText"/>
      </w:pPr>
      <w:r>
        <w:rPr>
          <w:rFonts w:ascii="IRNazanin" w:hAnsi="IRNazanin" w:eastAsia="IRNazanin" w:cs="IRNazanin"/>
          <w:lang w:bidi="fa-IR"/>
          <w:color w:val="111111"/>
          <w:sz w:val="28"/>
          <w:szCs w:val="28"/>
          <w:rtl/>
        </w:rPr>
        <w:t xml:space="preserve">کا :مجهول ،تا: 1309ه-، 13 ص 17س، 12 18/5سم [ معجم المخطوطات النجفية: 551]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8262_52975"/>
    <w:bookmarkEnd w:id="50"/>
    <w:p>
      <w:pPr>
        <w:pStyle w:val="Heading2"/>
      </w:pPr>
      <w:bookmarkStart w:id="800" w:name="_Toc119"/>
      <w:r>
        <w:t>شرح كيفية سلوك طريق الآخرة / عرفان وتصوف - عربي</w:t>
      </w:r>
      <w:bookmarkEnd w:id="800"/>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Times New Roman" w:hAnsi="Times New Roman" w:eastAsia="Times New Roman" w:cs="Times New Roman"/>
          <w:lang w:val="en-US" w:bidi="en-US"/>
          <w:color w:val="111111"/>
          <w:sz w:val="28"/>
          <w:szCs w:val="28"/>
          <w:rtl/>
        </w:rPr>
        <w:t xml:space="preserve">40519.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52/2</w:t>
      </w:r>
    </w:p>
    <w:p>
      <w:pPr>
        <w:pStyle w:val="BookText"/>
      </w:pPr>
      <w:r>
        <w:rPr>
          <w:rFonts w:ascii="Amiri" w:hAnsi="Amiri" w:eastAsia="Amiri" w:cs="Amiri"/>
          <w:lang w:bidi="ar-SA"/>
          <w:color w:val="111111"/>
          <w:sz w:val="28"/>
          <w:szCs w:val="28"/>
          <w:rtl/>
        </w:rPr>
        <w:t xml:space="preserve">كا: يحيى بن محمّد الكعكي العمادي، تا: 1144ه-، 1620سم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298-2 ]</w:t>
      </w:r>
    </w:p>
    <w:p>
      <w:pPr>
        <w:pStyle w:val="Heading2"/>
      </w:pPr>
      <w:bookmarkStart w:id="801" w:name="_Toc120"/>
      <w:r>
        <w:t>شرح گلستان السعدي / أدب - عربي وفارسي</w:t>
      </w:r>
      <w:bookmarkEnd w:id="801"/>
    </w:p>
    <w:p>
      <w:pPr>
        <w:pStyle w:val="BookText"/>
      </w:pPr>
      <w:r>
        <w:rPr>
          <w:rFonts w:ascii="Amiri" w:hAnsi="Amiri" w:eastAsia="Amiri" w:cs="Amiri"/>
          <w:lang w:bidi="ar-SA"/>
          <w:color w:val="111111"/>
          <w:sz w:val="28"/>
          <w:szCs w:val="28"/>
          <w:rtl/>
        </w:rPr>
        <w:t xml:space="preserve">البلخي يعقوب بن علي ( - 931 ه-)</w:t>
      </w:r>
    </w:p>
    <w:p>
      <w:pPr>
        <w:pStyle w:val="BookText"/>
      </w:pPr>
      <w:r>
        <w:rPr>
          <w:rFonts w:ascii="IRNazanin" w:hAnsi="IRNazanin" w:eastAsia="IRNazanin" w:cs="IRNazanin"/>
          <w:lang w:bidi="fa-IR"/>
          <w:color w:val="111111"/>
          <w:sz w:val="28"/>
          <w:szCs w:val="28"/>
          <w:rtl/>
        </w:rPr>
        <w:t xml:space="preserve">المرتبط: گلستان السعدي؛ السعدي مصلح بن عبد الله (691ه-)</w:t>
      </w:r>
    </w:p>
    <w:p>
      <w:pPr>
        <w:pStyle w:val="BookText"/>
      </w:pPr>
      <w:r>
        <w:rPr>
          <w:rFonts w:ascii="Amiri" w:hAnsi="Amiri" w:eastAsia="Amiri" w:cs="Amiri"/>
          <w:lang w:bidi="ar-SA"/>
          <w:color w:val="111111"/>
          <w:sz w:val="28"/>
          <w:szCs w:val="28"/>
          <w:rtl/>
        </w:rPr>
        <w:t xml:space="preserve">أوّله : الحمد لله على ما أولانا من النعم ورزقنا الامتداء إلى تميز اللغات التي يمتاز بها الإنسان</w:t>
      </w:r>
    </w:p>
    <w:p>
      <w:pPr>
        <w:pStyle w:val="BookText"/>
      </w:pPr>
      <w:r>
        <w:rPr>
          <w:rFonts w:ascii="IRNazanin" w:hAnsi="IRNazanin" w:eastAsia="IRNazanin" w:cs="IRNazanin"/>
          <w:lang w:bidi="fa-IR"/>
          <w:color w:val="111111"/>
          <w:sz w:val="28"/>
          <w:szCs w:val="28"/>
          <w:rtl/>
        </w:rPr>
        <w:t xml:space="preserve">عن النعم ...</w:t>
      </w:r>
    </w:p>
    <w:p>
      <w:pPr>
        <w:pStyle w:val="BookText"/>
      </w:pPr>
      <w:r>
        <w:rPr>
          <w:rFonts w:ascii="IRNazanin" w:hAnsi="IRNazanin" w:eastAsia="IRNazanin" w:cs="IRNazanin"/>
          <w:lang w:bidi="fa-IR"/>
          <w:color w:val="111111"/>
          <w:sz w:val="28"/>
          <w:szCs w:val="28"/>
          <w:rtl/>
        </w:rPr>
        <w:t xml:space="preserve">آخره :ما نصیحت بجاي خود کردیم ... اطلب من الله غفراناً لصاحبه محمّداً ثم حمداً على توفيقنا إتمام شرحه والحمد لله رب العالمين وصلى الله على سيدنا وسندنا وهادينا ومهدينا</w:t>
      </w:r>
    </w:p>
    <w:p>
      <w:pPr>
        <w:pStyle w:val="BookText"/>
      </w:pPr>
      <w:r>
        <w:rPr>
          <w:rFonts w:ascii="Amiri" w:hAnsi="Amiri" w:eastAsia="Amiri" w:cs="Amiri"/>
          <w:lang w:bidi="ar-SA"/>
          <w:color w:val="111111"/>
          <w:sz w:val="28"/>
          <w:szCs w:val="28"/>
          <w:rtl/>
        </w:rPr>
        <w:t xml:space="preserve">محمّد وآله أجمعين و</w:t>
      </w:r>
    </w:p>
    <w:p>
      <w:pPr>
        <w:pStyle w:val="BookText"/>
      </w:pPr>
      <w:r>
        <w:rPr>
          <w:rFonts w:ascii="IRNazanin" w:hAnsi="IRNazanin" w:eastAsia="IRNazanin" w:cs="IRNazanin"/>
          <w:lang w:bidi="fa-IR"/>
          <w:color w:val="111111"/>
          <w:sz w:val="28"/>
          <w:szCs w:val="28"/>
          <w:rtl/>
        </w:rPr>
        <w:t xml:space="preserve">هر که خواند دعا طمع دارم *** زانکه من بنده گنهکارم</w:t>
      </w:r>
    </w:p>
    <w:p>
      <w:pPr>
        <w:pStyle w:val="BookText"/>
      </w:pPr>
      <w:r>
        <w:rPr>
          <w:rFonts w:ascii="Amiri" w:hAnsi="Amiri" w:eastAsia="Amiri" w:cs="Amiri"/>
          <w:lang w:bidi="ar-SA"/>
          <w:color w:val="111111"/>
          <w:sz w:val="28"/>
          <w:szCs w:val="28"/>
          <w:rtl/>
        </w:rPr>
        <w:t xml:space="preserve">[فنخا :20 587-588( 12 نسخة)]</w:t>
      </w:r>
    </w:p>
    <w:p>
      <w:pPr>
        <w:pStyle w:val="BookText"/>
      </w:pPr>
      <w:r>
        <w:rPr>
          <w:rFonts w:ascii="Times New Roman" w:hAnsi="Times New Roman" w:eastAsia="Times New Roman" w:cs="Times New Roman"/>
          <w:lang w:val="en-US" w:bidi="en-US"/>
          <w:color w:val="111111"/>
          <w:sz w:val="28"/>
          <w:szCs w:val="28"/>
          <w:rtl/>
        </w:rPr>
        <w:t xml:space="preserve">40520.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4941</w:t>
      </w:r>
    </w:p>
    <w:p>
      <w:pPr>
        <w:pStyle w:val="BookText"/>
      </w:pPr>
      <w:r>
        <w:rPr>
          <w:rFonts w:ascii="Amiri" w:hAnsi="Amiri" w:eastAsia="Amiri" w:cs="Amiri"/>
          <w:lang w:bidi="ar-SA"/>
          <w:color w:val="111111"/>
          <w:sz w:val="28"/>
          <w:szCs w:val="28"/>
          <w:rtl/>
        </w:rPr>
        <w:t xml:space="preserve">كا: إلياس ،تا :953ه- مدرسة علي باشا [ف: 1-268]</w:t>
      </w:r>
    </w:p>
    <w:p>
      <w:pPr>
        <w:pStyle w:val="Heading2"/>
      </w:pPr>
      <w:bookmarkStart w:id="802" w:name="_Toc121"/>
      <w:r>
        <w:t>شرح گلستان السعدي / أدب - عربي</w:t>
      </w:r>
      <w:bookmarkEnd w:id="802"/>
    </w:p>
    <w:p>
      <w:pPr>
        <w:pStyle w:val="BookText"/>
      </w:pPr>
      <w:r>
        <w:rPr>
          <w:rFonts w:ascii="Amiri" w:hAnsi="Amiri" w:eastAsia="Amiri" w:cs="Amiri"/>
          <w:lang w:bidi="ar-SA"/>
          <w:color w:val="111111"/>
          <w:sz w:val="28"/>
          <w:szCs w:val="28"/>
          <w:rtl/>
        </w:rPr>
        <w:t xml:space="preserve">السروري، مصطفى بن شعبان (897 - 969؟ ه-)</w:t>
      </w:r>
    </w:p>
    <w:p>
      <w:pPr>
        <w:pStyle w:val="BookText"/>
      </w:pPr>
      <w:r>
        <w:rPr>
          <w:rFonts w:ascii="IRNazanin" w:hAnsi="IRNazanin" w:eastAsia="IRNazanin" w:cs="IRNazanin"/>
          <w:lang w:bidi="fa-IR"/>
          <w:color w:val="111111"/>
          <w:sz w:val="28"/>
          <w:szCs w:val="28"/>
          <w:rtl/>
        </w:rPr>
        <w:t xml:space="preserve">المرتبط: گلستان السعدي؛ السعدي مصلح بن عبد الله (-691ه-)</w:t>
      </w:r>
    </w:p>
    <w:p>
      <w:pPr>
        <w:pStyle w:val="BookText"/>
      </w:pPr>
      <w:r>
        <w:rPr>
          <w:rFonts w:ascii="IRNazanin" w:hAnsi="IRNazanin" w:eastAsia="IRNazanin" w:cs="IRNazanin"/>
          <w:lang w:bidi="fa-IR"/>
          <w:color w:val="111111"/>
          <w:sz w:val="28"/>
          <w:szCs w:val="28"/>
          <w:rtl/>
        </w:rPr>
        <w:t xml:space="preserve">تاريخ التأليف: 957ه -محل التأليف: آماسیه</w:t>
      </w:r>
    </w:p>
    <w:p>
      <w:pPr>
        <w:pStyle w:val="BookText"/>
      </w:pPr>
      <w:r>
        <w:rPr>
          <w:rFonts w:ascii="Amiri" w:hAnsi="Amiri" w:eastAsia="Amiri" w:cs="Amiri"/>
          <w:lang w:bidi="ar-SA"/>
          <w:color w:val="111111"/>
          <w:sz w:val="28"/>
          <w:szCs w:val="28"/>
          <w:rtl/>
        </w:rPr>
        <w:t xml:space="preserve">أوّله :الحمد الله جعلني من علماء البيان والمعاني والشكر الله الذي صيرني من مفاتيح الأبكار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...فإنّ البعيد المتوسل إلى رحمة الملك القدير ولما كان کتاب گلستان مشتملا علی حكايات غريبة وعظات عجيبة</w:t>
      </w:r>
    </w:p>
    <w:p>
      <w:pPr>
        <w:pStyle w:val="BookText"/>
      </w:pPr>
      <w:r>
        <w:rPr>
          <w:rFonts w:ascii="Amiri" w:hAnsi="Amiri" w:eastAsia="Amiri" w:cs="Amiri"/>
          <w:lang w:bidi="ar-SA"/>
          <w:color w:val="111111"/>
          <w:sz w:val="28"/>
          <w:szCs w:val="28"/>
          <w:rtl/>
        </w:rPr>
        <w:t xml:space="preserve">آخره :اعلم ايها الناظر في شرحي هذا أن الشارح الأوّل قد بذل جهده في شرحه وإن أخطأ في مواضع كثيرة ... لأن كلستان موضع الفرح غفر الله له ولساير المسلمين. تم ....</w:t>
      </w:r>
    </w:p>
    <w:p>
      <w:pPr>
        <w:pStyle w:val="BookText"/>
      </w:pPr>
      <w:r>
        <w:rPr>
          <w:rFonts w:ascii="Amiri" w:hAnsi="Amiri" w:eastAsia="Amiri" w:cs="Amiri"/>
          <w:lang w:bidi="ar-SA"/>
          <w:color w:val="111111"/>
          <w:sz w:val="28"/>
          <w:szCs w:val="28"/>
          <w:rtl/>
        </w:rPr>
        <w:t xml:space="preserve">فنخا 20 588-590 (13) نسخة)]</w:t>
      </w:r>
    </w:p>
    <w:p>
      <w:pPr>
        <w:pStyle w:val="BookText"/>
      </w:pPr>
      <w:r>
        <w:rPr>
          <w:rFonts w:ascii="Amiri" w:hAnsi="Amiri" w:eastAsia="Amiri" w:cs="Amiri"/>
          <w:lang w:bidi="ar-SA"/>
          <w:color w:val="111111"/>
          <w:sz w:val="28"/>
          <w:szCs w:val="28"/>
          <w:rtl/>
        </w:rPr>
        <w:t xml:space="preserve">40521 .أربيل ؛ جامعة صلاح الدين المكتبة المركزية)؛ رقم المخطوط : 157</w:t>
      </w:r>
    </w:p>
    <w:p>
      <w:pPr>
        <w:pStyle w:val="BookText"/>
      </w:pPr>
      <w:r>
        <w:rPr>
          <w:rFonts w:ascii="Amiri" w:hAnsi="Amiri" w:eastAsia="Amiri" w:cs="Amiri"/>
          <w:lang w:bidi="ar-SA"/>
          <w:color w:val="111111"/>
          <w:sz w:val="28"/>
          <w:szCs w:val="28"/>
          <w:rtl/>
        </w:rPr>
        <w:t xml:space="preserve">كا :عبد الرحمن بن حسينۀ، تا: 973 ه- القسطنطينية ؛ 451 ص [ المخطوطات الإسلامية في</w:t>
      </w:r>
    </w:p>
    <w:p>
      <w:pPr>
        <w:pStyle w:val="BookText"/>
      </w:pPr>
      <w:r>
        <w:rPr>
          <w:rFonts w:ascii="IRNazanin" w:hAnsi="IRNazanin" w:eastAsia="IRNazanin" w:cs="IRNazanin"/>
          <w:lang w:bidi="fa-IR"/>
          <w:color w:val="111111"/>
          <w:sz w:val="28"/>
          <w:szCs w:val="28"/>
          <w:rtl/>
        </w:rPr>
        <w:t xml:space="preserve">العالم: 3-193</w:t>
      </w:r>
    </w:p>
    <w:p>
      <w:pPr>
        <w:pStyle w:val="BookText"/>
      </w:pPr>
      <w:r>
        <w:rPr>
          <w:rFonts w:ascii="IRNazanin" w:hAnsi="IRNazanin" w:eastAsia="IRNazanin" w:cs="IRNazanin"/>
          <w:lang w:bidi="fa-IR"/>
          <w:color w:val="111111"/>
          <w:sz w:val="28"/>
          <w:szCs w:val="28"/>
          <w:rtl/>
        </w:rPr>
        <w:t xml:space="preserve">40522 .بغداد؛ دار المخطوطات؛ رقم المخطوط : 24026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محمّد، تا :994ه- 438 ص ، 17 س ، 13 20/5 سم [المتحف العراقي -ف:</w:t>
      </w:r>
    </w:p>
    <w:p>
      <w:pPr>
        <w:pStyle w:val="BookText"/>
      </w:pPr>
      <w:r>
        <w:rPr>
          <w:rFonts w:ascii="IRNazanin" w:hAnsi="IRNazanin" w:eastAsia="IRNazanin" w:cs="IRNazanin"/>
          <w:lang w:bidi="fa-IR"/>
          <w:color w:val="111111"/>
          <w:sz w:val="28"/>
          <w:szCs w:val="28"/>
          <w:rtl/>
        </w:rPr>
        <w:t xml:space="preserve">الأدب - 387]</w:t>
      </w:r>
    </w:p>
    <w:p>
      <w:pPr>
        <w:pStyle w:val="BookText"/>
      </w:pPr>
      <w:r>
        <w:rPr>
          <w:rFonts w:ascii="Times New Roman" w:hAnsi="Times New Roman" w:eastAsia="Times New Roman" w:cs="Times New Roman"/>
          <w:lang w:val="en-US" w:bidi="en-US"/>
          <w:color w:val="111111"/>
          <w:sz w:val="28"/>
          <w:szCs w:val="28"/>
          <w:rtl/>
        </w:rPr>
        <w:t xml:space="preserve">40523.</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 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:خواجه خلیل بن الشيخ محمود ،تا: 1023ه-، 294 ق، 1422سم [الأوقاف العامة-</w:t>
      </w:r>
    </w:p>
    <w:p>
      <w:pPr>
        <w:pStyle w:val="BookText"/>
      </w:pPr>
      <w:r>
        <w:rPr>
          <w:rFonts w:ascii="IRNazanin" w:hAnsi="IRNazanin" w:eastAsia="IRNazanin" w:cs="IRNazanin"/>
          <w:lang w:bidi="fa-IR"/>
          <w:color w:val="111111"/>
          <w:sz w:val="28"/>
          <w:szCs w:val="28"/>
          <w:rtl/>
        </w:rPr>
        <w:t xml:space="preserve">موصل 6-158]</w:t>
      </w:r>
    </w:p>
    <w:p>
      <w:pPr>
        <w:pStyle w:val="BookText"/>
      </w:pPr>
      <w:r>
        <w:rPr>
          <w:rFonts w:ascii="Amiri" w:hAnsi="Amiri" w:eastAsia="Amiri" w:cs="Amiri"/>
          <w:lang w:bidi="ar-SA"/>
          <w:color w:val="111111"/>
          <w:sz w:val="28"/>
          <w:szCs w:val="28"/>
          <w:rtl/>
        </w:rPr>
        <w:t xml:space="preserve">40524 . البصرة؛ المكتبة العباسية (باش أعيان)؛ رقم المخطوط 2-111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اوائل شوّال 1094ه- 324 ص 21 س ، 2115/5سم [ف: 85]</w:t>
      </w:r>
    </w:p>
    <w:p>
      <w:pPr>
        <w:pStyle w:val="BookText"/>
      </w:pPr>
      <w:r>
        <w:rPr>
          <w:rFonts w:ascii="Amiri" w:hAnsi="Amiri" w:eastAsia="Amiri" w:cs="Amiri"/>
          <w:lang w:bidi="ar-SA"/>
          <w:color w:val="111111"/>
          <w:sz w:val="28"/>
          <w:szCs w:val="28"/>
          <w:rtl/>
        </w:rPr>
        <w:t xml:space="preserve">40525 . النجف الأشرف؛ مكتبة آية الله الحكيم العامة؛ رقم المخطوط 2598</w:t>
      </w:r>
    </w:p>
    <w:p>
      <w:pPr>
        <w:pStyle w:val="BookText"/>
      </w:pPr>
      <w:r>
        <w:rPr>
          <w:rFonts w:ascii="Amiri" w:hAnsi="Amiri" w:eastAsia="Amiri" w:cs="Amiri"/>
          <w:lang w:bidi="ar-SA"/>
          <w:color w:val="111111"/>
          <w:sz w:val="28"/>
          <w:szCs w:val="28"/>
          <w:rtl/>
        </w:rPr>
        <w:t xml:space="preserve">كا:ملا علي خليفة العشاري ،تا: 1121ه- 160ص، 31/6321/6سم[ معجم المخطوطات النجفية 516]</w:t>
      </w:r>
    </w:p>
    <w:p>
      <w:pPr>
        <w:pStyle w:val="BookText"/>
      </w:pPr>
      <w:r>
        <w:rPr>
          <w:rFonts w:ascii="IRNazanin" w:hAnsi="IRNazanin" w:eastAsia="IRNazanin" w:cs="IRNazanin"/>
          <w:lang w:bidi="fa-IR"/>
          <w:color w:val="111111"/>
          <w:sz w:val="28"/>
          <w:szCs w:val="28"/>
          <w:rtl/>
        </w:rPr>
        <w:t xml:space="preserve">40526 .بغداد؛ دار المخطوطات؛ رقم المخطوط: 7811</w:t>
      </w:r>
    </w:p>
    <w:p>
      <w:pPr>
        <w:pStyle w:val="BookText"/>
      </w:pPr>
      <w:r>
        <w:rPr>
          <w:rFonts w:ascii="Amiri" w:hAnsi="Amiri" w:eastAsia="Amiri" w:cs="Amiri"/>
          <w:lang w:bidi="ar-SA"/>
          <w:color w:val="111111"/>
          <w:sz w:val="28"/>
          <w:szCs w:val="28"/>
          <w:rtl/>
        </w:rPr>
        <w:t xml:space="preserve">كا: أحمد بن محمّد، تا: 1155ه- 326 ص 23 س، 2116سم [المتحف العراقي -ف:</w:t>
      </w:r>
    </w:p>
    <w:p>
      <w:pPr>
        <w:pStyle w:val="BookText"/>
      </w:pPr>
      <w:r>
        <w:rPr>
          <w:rFonts w:ascii="IRNazanin" w:hAnsi="IRNazanin" w:eastAsia="IRNazanin" w:cs="IRNazanin"/>
          <w:lang w:bidi="fa-IR"/>
          <w:color w:val="111111"/>
          <w:sz w:val="28"/>
          <w:szCs w:val="28"/>
          <w:rtl/>
        </w:rPr>
        <w:t xml:space="preserve">الأدب - 387]</w:t>
      </w:r>
    </w:p>
    <w:p>
      <w:pPr>
        <w:pStyle w:val="BookText"/>
      </w:pPr>
      <w:r>
        <w:rPr>
          <w:rFonts w:ascii="Amiri" w:hAnsi="Amiri" w:eastAsia="Amiri" w:cs="Amiri"/>
          <w:lang w:bidi="ar-SA"/>
          <w:color w:val="111111"/>
          <w:sz w:val="28"/>
          <w:szCs w:val="28"/>
          <w:rtl/>
        </w:rPr>
        <w:t xml:space="preserve">40527 .بغداد؛ مكتبة الأوقاف العامة؛ رقم المخطوط: 176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عمر بن الخميسجي إبراهيم آغا، تا: 1230ه- بغداد؛ 196 ق 2015سم [ف:3-120]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8262_52984"/>
    <w:bookmarkEnd w:id="51"/>
    <w:p>
      <w:pPr>
        <w:pStyle w:val="Heading2"/>
      </w:pPr>
      <w:bookmarkStart w:id="803" w:name="_Toc122"/>
      <w:r>
        <w:t>شرح گلستان السعدي / أدب - عربي</w:t>
      </w:r>
      <w:bookmarkEnd w:id="803"/>
    </w:p>
    <w:p>
      <w:pPr>
        <w:pStyle w:val="BookText"/>
      </w:pPr>
      <w:r>
        <w:rPr>
          <w:rFonts w:ascii="IRNazanin" w:hAnsi="IRNazanin" w:eastAsia="IRNazanin" w:cs="IRNazanin"/>
          <w:lang w:bidi="fa-IR"/>
          <w:color w:val="111111"/>
          <w:sz w:val="28"/>
          <w:szCs w:val="28"/>
          <w:rtl/>
        </w:rPr>
        <w:t xml:space="preserve">المرتبط :گلستان السعدي؛ السعدي مصلح بن عبد الله (-691ه-)</w:t>
      </w:r>
    </w:p>
    <w:p>
      <w:pPr>
        <w:pStyle w:val="BookText"/>
      </w:pPr>
      <w:r>
        <w:rPr>
          <w:rFonts w:ascii="Amiri" w:hAnsi="Amiri" w:eastAsia="Amiri" w:cs="Amiri"/>
          <w:lang w:bidi="ar-SA"/>
          <w:color w:val="111111"/>
          <w:sz w:val="28"/>
          <w:szCs w:val="28"/>
          <w:rtl/>
        </w:rPr>
        <w:t xml:space="preserve">40528 .الموصل ؛ المدرسة الحسنية (في الأوقاف العامة)؛ رقم المخطوط: 14/14</w:t>
      </w:r>
    </w:p>
    <w:p>
      <w:pPr>
        <w:pStyle w:val="BookText"/>
      </w:pPr>
      <w:r>
        <w:rPr>
          <w:rFonts w:ascii="IRNazanin" w:hAnsi="IRNazanin" w:eastAsia="IRNazanin" w:cs="IRNazanin"/>
          <w:lang w:bidi="fa-IR"/>
          <w:color w:val="111111"/>
          <w:sz w:val="28"/>
          <w:szCs w:val="28"/>
          <w:rtl/>
        </w:rPr>
        <w:t xml:space="preserve">أوّلها :قد يكون للوحدة وقد يكون للخطاب وقد يكون للمصدرية وإذا اتصلت بآخر الفعل يكون للحكاية؛ آخرها: اعلم أيها الناظر في شرحي هذا أن الشارح الأوّل قد بذل جهده وإن اخطا في مواضع كثيرة وقد نبهت على مواضع الخطا ؛کا: مجهول، تا :مجهول؛ ناقصة : الأوّل؛ 147ق ، 12/5/19سم [الأوقاف العامة - موصل: 1-</w:t>
      </w:r>
    </w:p>
    <w:p>
      <w:pPr>
        <w:pStyle w:val="BookText"/>
      </w:pPr>
      <w:r>
        <w:rPr>
          <w:rFonts w:ascii="Times New Roman" w:hAnsi="Times New Roman" w:eastAsia="Times New Roman" w:cs="Times New Roman"/>
          <w:lang w:val="en-US" w:bidi="en-US"/>
          <w:color w:val="111111"/>
          <w:sz w:val="28"/>
          <w:szCs w:val="28"/>
          <w:rtl/>
        </w:rPr>
        <w:t xml:space="preserve">123 ]</w:t>
      </w:r>
    </w:p>
    <w:p>
      <w:pPr>
        <w:pStyle w:val="BookText"/>
      </w:pPr>
      <w:r>
        <w:rPr>
          <w:rFonts w:ascii="IRNazanin" w:hAnsi="IRNazanin" w:eastAsia="IRNazanin" w:cs="IRNazanin"/>
          <w:lang w:bidi="fa-IR"/>
          <w:color w:val="111111"/>
          <w:sz w:val="28"/>
          <w:szCs w:val="28"/>
          <w:rtl/>
        </w:rPr>
        <w:t xml:space="preserve">شرح گلشن راز -مفاتيح الاعجاز</w:t>
      </w:r>
    </w:p>
    <w:p>
      <w:pPr>
        <w:pStyle w:val="BookText"/>
      </w:pPr>
      <w:r>
        <w:rPr>
          <w:rFonts w:ascii="IRNazanin" w:hAnsi="IRNazanin" w:eastAsia="IRNazanin" w:cs="IRNazanin"/>
          <w:lang w:bidi="fa-IR"/>
          <w:color w:val="111111"/>
          <w:sz w:val="28"/>
          <w:szCs w:val="28"/>
          <w:rtl/>
        </w:rPr>
        <w:t xml:space="preserve">شرح گيپائي - شرح الكافية</w:t>
      </w:r>
    </w:p>
    <w:p>
      <w:pPr>
        <w:pStyle w:val="Heading2"/>
      </w:pPr>
      <w:bookmarkStart w:id="804" w:name="_Toc123"/>
      <w:r>
        <w:t>شرح لا إله إلا الله = التهليلية / كلام وعقائد - عربي</w:t>
      </w:r>
      <w:bookmarkEnd w:id="804"/>
    </w:p>
    <w:p>
      <w:pPr>
        <w:pStyle w:val="BookText"/>
      </w:pPr>
      <w:r>
        <w:rPr>
          <w:rFonts w:ascii="Times New Roman" w:hAnsi="Times New Roman" w:eastAsia="Times New Roman" w:cs="Times New Roman"/>
          <w:lang w:val="en-US" w:bidi="en-US"/>
          <w:color w:val="111111"/>
          <w:sz w:val="28"/>
          <w:szCs w:val="28"/>
          <w:rtl/>
        </w:rPr>
        <w:t xml:space="preserve">40529.</w:t>
      </w:r>
    </w:p>
    <w:p>
      <w:pPr>
        <w:pStyle w:val="BookText"/>
      </w:pPr>
      <w:r>
        <w:rPr>
          <w:rFonts w:ascii="Amiri" w:hAnsi="Amiri" w:eastAsia="Amiri" w:cs="Amiri"/>
          <w:lang w:bidi="ar-SA"/>
          <w:color w:val="111111"/>
          <w:sz w:val="28"/>
          <w:szCs w:val="28"/>
          <w:rtl/>
        </w:rPr>
        <w:t xml:space="preserve">الكاظمية؛ مكتبة الجوادين العامة؛ رقم المخطوط: 11</w:t>
      </w:r>
    </w:p>
    <w:p>
      <w:pPr>
        <w:pStyle w:val="BookText"/>
      </w:pPr>
      <w:r>
        <w:rPr>
          <w:rFonts w:ascii="IRNazanin" w:hAnsi="IRNazanin" w:eastAsia="IRNazanin" w:cs="IRNazanin"/>
          <w:lang w:bidi="fa-IR"/>
          <w:color w:val="111111"/>
          <w:sz w:val="28"/>
          <w:szCs w:val="28"/>
          <w:rtl/>
        </w:rPr>
        <w:t xml:space="preserve">کا :مجهول، تا :966ه- [ معهد المخطوطات العربية: 4جزء 2-252]</w:t>
      </w:r>
    </w:p>
    <w:p>
      <w:pPr>
        <w:pStyle w:val="Heading2"/>
      </w:pPr>
      <w:bookmarkStart w:id="805" w:name="_Toc124"/>
      <w:r>
        <w:t>شرح اللاميات / أدب - عربي</w:t>
      </w:r>
      <w:bookmarkEnd w:id="805"/>
    </w:p>
    <w:p>
      <w:pPr>
        <w:pStyle w:val="BookText"/>
      </w:pPr>
      <w:r>
        <w:rPr>
          <w:rFonts w:ascii="Amiri" w:hAnsi="Amiri" w:eastAsia="Amiri" w:cs="Amiri"/>
          <w:lang w:bidi="ar-SA"/>
          <w:color w:val="111111"/>
          <w:sz w:val="28"/>
          <w:szCs w:val="28"/>
          <w:rtl/>
        </w:rPr>
        <w:t xml:space="preserve">البرادة حسين بن عبد الجليل</w:t>
      </w:r>
    </w:p>
    <w:p>
      <w:pPr>
        <w:pStyle w:val="BookText"/>
      </w:pPr>
      <w:r>
        <w:rPr>
          <w:rFonts w:ascii="Times New Roman" w:hAnsi="Times New Roman" w:eastAsia="Times New Roman" w:cs="Times New Roman"/>
          <w:lang w:val="en-US" w:bidi="en-US"/>
          <w:color w:val="111111"/>
          <w:sz w:val="28"/>
          <w:szCs w:val="28"/>
          <w:rtl/>
        </w:rPr>
        <w:t xml:space="preserve">40530.</w:t>
      </w:r>
    </w:p>
    <w:p>
      <w:pPr>
        <w:pStyle w:val="BookText"/>
      </w:pPr>
      <w:r>
        <w:rPr>
          <w:rFonts w:ascii="IRNazanin" w:hAnsi="IRNazanin" w:eastAsia="IRNazanin" w:cs="IRNazanin"/>
          <w:lang w:bidi="fa-IR"/>
          <w:color w:val="111111"/>
          <w:sz w:val="28"/>
          <w:szCs w:val="28"/>
          <w:rtl/>
        </w:rPr>
        <w:t xml:space="preserve">بغداد؛ دار المخطوطات؛ رقم المخطوط : 32598</w:t>
      </w:r>
    </w:p>
    <w:p>
      <w:pPr>
        <w:pStyle w:val="BookText"/>
      </w:pPr>
      <w:r>
        <w:rPr>
          <w:rFonts w:ascii="Amiri" w:hAnsi="Amiri" w:eastAsia="Amiri" w:cs="Amiri"/>
          <w:lang w:bidi="ar-SA"/>
          <w:color w:val="111111"/>
          <w:sz w:val="28"/>
          <w:szCs w:val="28"/>
          <w:rtl/>
        </w:rPr>
        <w:t xml:space="preserve">أوّلها ::هذه القصيدة من جيد الشعر ومحكمه ...</w:t>
      </w:r>
    </w:p>
    <w:p>
      <w:pPr>
        <w:pStyle w:val="BookText"/>
      </w:pPr>
      <w:r>
        <w:rPr>
          <w:rFonts w:ascii="IRNazanin" w:hAnsi="IRNazanin" w:eastAsia="IRNazanin" w:cs="IRNazanin"/>
          <w:lang w:bidi="fa-IR"/>
          <w:color w:val="111111"/>
          <w:sz w:val="28"/>
          <w:szCs w:val="28"/>
          <w:rtl/>
        </w:rPr>
        <w:t xml:space="preserve">کا مجهول ،تا :مجهول؛ 95 ص 21س، 2318سم [المتحف العراقي - ف: الأدب -388]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8262_52988"/>
    <w:bookmarkEnd w:id="52"/>
    <w:p>
      <w:pPr>
        <w:pStyle w:val="Heading2"/>
      </w:pPr>
      <w:bookmarkStart w:id="806" w:name="_Toc125"/>
      <w:r>
        <w:t>شرح لامية الافعال = شرح قصيدة ابنية الافعال / نحو - عربي</w:t>
      </w:r>
      <w:bookmarkEnd w:id="806"/>
    </w:p>
    <w:p>
      <w:pPr>
        <w:pStyle w:val="BookText"/>
      </w:pPr>
      <w:r>
        <w:rPr>
          <w:rFonts w:ascii="Amiri" w:hAnsi="Amiri" w:eastAsia="Amiri" w:cs="Amiri"/>
          <w:lang w:bidi="ar-SA"/>
          <w:color w:val="111111"/>
          <w:sz w:val="28"/>
          <w:szCs w:val="28"/>
          <w:rtl/>
        </w:rPr>
        <w:t xml:space="preserve">ابن المالك ،محمّد بن محمّد (- 686 ؟ ه- )</w:t>
      </w:r>
    </w:p>
    <w:p>
      <w:pPr>
        <w:pStyle w:val="BookText"/>
      </w:pPr>
      <w:r>
        <w:rPr>
          <w:rFonts w:ascii="Amiri" w:hAnsi="Amiri" w:eastAsia="Amiri" w:cs="Amiri"/>
          <w:lang w:bidi="ar-SA"/>
          <w:color w:val="111111"/>
          <w:sz w:val="28"/>
          <w:szCs w:val="28"/>
          <w:rtl/>
        </w:rPr>
        <w:t xml:space="preserve">المرتبط: لامية الأفعال = المفتاح بأبنية الأفعال ابن المالك، محمّد بن عبد الله (672-600ه-)</w:t>
      </w:r>
    </w:p>
    <w:p>
      <w:pPr>
        <w:pStyle w:val="BookText"/>
      </w:pPr>
      <w:r>
        <w:rPr>
          <w:rFonts w:ascii="Amiri" w:hAnsi="Amiri" w:eastAsia="Amiri" w:cs="Amiri"/>
          <w:lang w:bidi="ar-SA"/>
          <w:color w:val="111111"/>
          <w:sz w:val="28"/>
          <w:szCs w:val="28"/>
          <w:rtl/>
        </w:rPr>
        <w:t xml:space="preserve">طبع :بيروت 1991م</w:t>
      </w:r>
    </w:p>
    <w:p>
      <w:pPr>
        <w:pStyle w:val="BookText"/>
      </w:pPr>
      <w:r>
        <w:rPr>
          <w:rFonts w:ascii="Amiri" w:hAnsi="Amiri" w:eastAsia="Amiri" w:cs="Amiri"/>
          <w:lang w:bidi="ar-SA"/>
          <w:color w:val="111111"/>
          <w:sz w:val="28"/>
          <w:szCs w:val="28"/>
          <w:rtl/>
        </w:rPr>
        <w:t xml:space="preserve">[فنخا 604:20-605(4نسخة)]</w:t>
      </w:r>
    </w:p>
    <w:p>
      <w:pPr>
        <w:pStyle w:val="BookText"/>
      </w:pPr>
      <w:r>
        <w:rPr>
          <w:rFonts w:ascii="Times New Roman" w:hAnsi="Times New Roman" w:eastAsia="Times New Roman" w:cs="Times New Roman"/>
          <w:lang w:val="en-US" w:bidi="en-US"/>
          <w:color w:val="111111"/>
          <w:sz w:val="28"/>
          <w:szCs w:val="28"/>
          <w:rtl/>
        </w:rPr>
        <w:t xml:space="preserve">40531.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1820</w:t>
      </w:r>
    </w:p>
    <w:p>
      <w:pPr>
        <w:pStyle w:val="BookText"/>
      </w:pPr>
      <w:r>
        <w:rPr>
          <w:rFonts w:ascii="Amiri" w:hAnsi="Amiri" w:eastAsia="Amiri" w:cs="Amiri"/>
          <w:lang w:bidi="ar-SA"/>
          <w:color w:val="111111"/>
          <w:sz w:val="28"/>
          <w:szCs w:val="28"/>
          <w:rtl/>
        </w:rPr>
        <w:t xml:space="preserve">كا :مقبل بن الحسن، تا: 1184ه- 17 ص 19 س 1811سم [معجم المخطوطات</w:t>
      </w:r>
    </w:p>
    <w:p>
      <w:pPr>
        <w:pStyle w:val="BookText"/>
      </w:pPr>
      <w:r>
        <w:rPr>
          <w:rFonts w:ascii="Amiri" w:hAnsi="Amiri" w:eastAsia="Amiri" w:cs="Amiri"/>
          <w:lang w:bidi="ar-SA"/>
          <w:color w:val="111111"/>
          <w:sz w:val="28"/>
          <w:szCs w:val="28"/>
          <w:rtl/>
        </w:rPr>
        <w:t xml:space="preserve">النجفية 547]</w:t>
      </w:r>
    </w:p>
    <w:p>
      <w:pPr>
        <w:pStyle w:val="BookText"/>
      </w:pPr>
      <w:r>
        <w:rPr>
          <w:rFonts w:ascii="Amiri" w:hAnsi="Amiri" w:eastAsia="Amiri" w:cs="Amiri"/>
          <w:lang w:bidi="ar-SA"/>
          <w:color w:val="111111"/>
          <w:sz w:val="28"/>
          <w:szCs w:val="28"/>
          <w:rtl/>
        </w:rPr>
        <w:t xml:space="preserve">40532 . النجف الأشرف؛ مكتبة آية الله الحكيم العامة؛ رقم المخطوط: 1497</w:t>
      </w:r>
    </w:p>
    <w:p>
      <w:pPr>
        <w:pStyle w:val="BookText"/>
      </w:pPr>
      <w:r>
        <w:rPr>
          <w:rFonts w:ascii="Amiri" w:hAnsi="Amiri" w:eastAsia="Amiri" w:cs="Amiri"/>
          <w:lang w:bidi="ar-SA"/>
          <w:color w:val="111111"/>
          <w:sz w:val="28"/>
          <w:szCs w:val="28"/>
          <w:rtl/>
        </w:rPr>
        <w:t xml:space="preserve">كا: أحمد بن ثامر الخاقاني ،تا: 1280ه- 35 ص 11س، 10 15سم [معجم المخطوطات</w:t>
      </w:r>
    </w:p>
    <w:p>
      <w:pPr>
        <w:pStyle w:val="BookText"/>
      </w:pPr>
      <w:r>
        <w:rPr>
          <w:rFonts w:ascii="Amiri" w:hAnsi="Amiri" w:eastAsia="Amiri" w:cs="Amiri"/>
          <w:lang w:bidi="ar-SA"/>
          <w:color w:val="111111"/>
          <w:sz w:val="28"/>
          <w:szCs w:val="28"/>
          <w:rtl/>
        </w:rPr>
        <w:t xml:space="preserve">النجفية 547]</w:t>
      </w:r>
    </w:p>
    <w:p>
      <w:pPr>
        <w:pStyle w:val="BookText"/>
      </w:pPr>
      <w:r>
        <w:rPr>
          <w:rFonts w:ascii="Amiri" w:hAnsi="Amiri" w:eastAsia="Amiri" w:cs="Amiri"/>
          <w:lang w:bidi="ar-SA"/>
          <w:color w:val="111111"/>
          <w:sz w:val="28"/>
          <w:szCs w:val="28"/>
          <w:rtl/>
        </w:rPr>
        <w:t xml:space="preserve">40533 .النجف الأشرف؛ مكتبة آية الله الحكيم العامة؛ رقم المخطوط : 1893</w:t>
      </w:r>
    </w:p>
    <w:p>
      <w:pPr>
        <w:pStyle w:val="BookText"/>
      </w:pPr>
      <w:r>
        <w:rPr>
          <w:rFonts w:ascii="IRNazanin" w:hAnsi="IRNazanin" w:eastAsia="IRNazanin" w:cs="IRNazanin"/>
          <w:lang w:bidi="fa-IR"/>
          <w:color w:val="111111"/>
          <w:sz w:val="28"/>
          <w:szCs w:val="28"/>
          <w:rtl/>
        </w:rPr>
        <w:t xml:space="preserve">کا :مجهول ،تا :مجهول؛ 19 ص 22 س، 16*22/3سم [معجم المخطوطات النجفية: 547]</w:t>
      </w:r>
    </w:p>
    <w:p>
      <w:pPr>
        <w:pStyle w:val="Heading2"/>
      </w:pPr>
      <w:bookmarkStart w:id="807" w:name="_Toc126"/>
      <w:r>
        <w:t>شرح لامية الأفعال / صرف - عربي</w:t>
      </w:r>
      <w:bookmarkEnd w:id="807"/>
    </w:p>
    <w:p>
      <w:pPr>
        <w:pStyle w:val="BookText"/>
      </w:pPr>
      <w:r>
        <w:rPr>
          <w:rFonts w:ascii="IRNazanin" w:hAnsi="IRNazanin" w:eastAsia="IRNazanin" w:cs="IRNazanin"/>
          <w:lang w:bidi="fa-IR"/>
          <w:color w:val="111111"/>
          <w:sz w:val="28"/>
          <w:szCs w:val="28"/>
          <w:rtl/>
        </w:rPr>
        <w:t xml:space="preserve">البحرق، محمّد بن عمر( 869 - 930ه-)</w:t>
      </w:r>
    </w:p>
    <w:p>
      <w:pPr>
        <w:pStyle w:val="BookText"/>
      </w:pPr>
      <w:r>
        <w:rPr>
          <w:rFonts w:ascii="Amiri" w:hAnsi="Amiri" w:eastAsia="Amiri" w:cs="Amiri"/>
          <w:lang w:bidi="ar-SA"/>
          <w:color w:val="111111"/>
          <w:sz w:val="28"/>
          <w:szCs w:val="28"/>
          <w:rtl/>
        </w:rPr>
        <w:t xml:space="preserve">المرتبط : لامية الأفعال = المفتاح بأبنية الأفعال ابن المالك محمّد بن عبد الله (672-600ه-)</w:t>
      </w:r>
    </w:p>
    <w:p>
      <w:pPr>
        <w:pStyle w:val="BookText"/>
      </w:pPr>
      <w:r>
        <w:rPr>
          <w:rFonts w:ascii="IRNazanin" w:hAnsi="IRNazanin" w:eastAsia="IRNazanin" w:cs="IRNazanin"/>
          <w:lang w:bidi="fa-IR"/>
          <w:color w:val="111111"/>
          <w:sz w:val="28"/>
          <w:szCs w:val="28"/>
          <w:rtl/>
        </w:rPr>
        <w:t xml:space="preserve">طبع :معجم ص533</w:t>
      </w:r>
    </w:p>
    <w:p>
      <w:pPr>
        <w:pStyle w:val="BookText"/>
      </w:pPr>
      <w:r>
        <w:rPr>
          <w:rFonts w:ascii="IRNazanin" w:hAnsi="IRNazanin" w:eastAsia="IRNazanin" w:cs="IRNazanin"/>
          <w:lang w:bidi="fa-IR"/>
          <w:color w:val="111111"/>
          <w:sz w:val="28"/>
          <w:szCs w:val="28"/>
          <w:rtl/>
        </w:rPr>
        <w:t xml:space="preserve">[فنخا: 20 605]</w:t>
      </w:r>
    </w:p>
    <w:p>
      <w:pPr>
        <w:pStyle w:val="BookText"/>
      </w:pPr>
      <w:r>
        <w:rPr>
          <w:rFonts w:ascii="IRNazanin" w:hAnsi="IRNazanin" w:eastAsia="IRNazanin" w:cs="IRNazanin"/>
          <w:lang w:bidi="fa-IR"/>
          <w:color w:val="111111"/>
          <w:sz w:val="28"/>
          <w:szCs w:val="28"/>
          <w:rtl/>
        </w:rPr>
        <w:t xml:space="preserve">40534 .بغداد؛ دار المخطوطات؛ رقم المخطوط: 1136</w:t>
      </w:r>
    </w:p>
    <w:p>
      <w:pPr>
        <w:pStyle w:val="BookText"/>
      </w:pPr>
      <w:r>
        <w:rPr>
          <w:rFonts w:ascii="IRNazanin" w:hAnsi="IRNazanin" w:eastAsia="IRNazanin" w:cs="IRNazanin"/>
          <w:lang w:bidi="fa-IR"/>
          <w:color w:val="111111"/>
          <w:sz w:val="28"/>
          <w:szCs w:val="28"/>
          <w:rtl/>
        </w:rPr>
        <w:t xml:space="preserve">كا :أحمد الاواوي ابن الشيخ مصطفی ،تا: 1272ه- 408 ق ، 15س، 1610/5سم</w:t>
      </w:r>
    </w:p>
    <w:p>
      <w:pPr>
        <w:pStyle w:val="BookText"/>
      </w:pPr>
      <w:r>
        <w:rPr>
          <w:rFonts w:ascii="Amiri" w:hAnsi="Amiri" w:eastAsia="Amiri" w:cs="Amiri"/>
          <w:lang w:bidi="ar-SA"/>
          <w:color w:val="111111"/>
          <w:sz w:val="28"/>
          <w:szCs w:val="28"/>
          <w:rtl/>
        </w:rPr>
        <w:t xml:space="preserve">[المتحف العراقي - ف: اللغوية - 49]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3" w:name="pg8262_52992"/>
    <w:bookmarkEnd w:id="53"/>
    <w:p>
      <w:pPr>
        <w:pStyle w:val="Heading2"/>
      </w:pPr>
      <w:bookmarkStart w:id="808" w:name="_Toc127"/>
      <w:r>
        <w:t>شرح لامية الأفعال / صرف - عربي</w:t>
      </w:r>
      <w:bookmarkEnd w:id="808"/>
    </w:p>
    <w:p>
      <w:pPr>
        <w:pStyle w:val="BookText"/>
      </w:pPr>
      <w:r>
        <w:rPr>
          <w:rFonts w:ascii="Amiri" w:hAnsi="Amiri" w:eastAsia="Amiri" w:cs="Amiri"/>
          <w:lang w:bidi="ar-SA"/>
          <w:color w:val="111111"/>
          <w:sz w:val="28"/>
          <w:szCs w:val="28"/>
          <w:rtl/>
        </w:rPr>
        <w:t xml:space="preserve">السيناني، أبو عبد الله محمّد</w:t>
      </w:r>
    </w:p>
    <w:p>
      <w:pPr>
        <w:pStyle w:val="BookText"/>
      </w:pPr>
      <w:r>
        <w:rPr>
          <w:rFonts w:ascii="Amiri" w:hAnsi="Amiri" w:eastAsia="Amiri" w:cs="Amiri"/>
          <w:lang w:bidi="ar-SA"/>
          <w:color w:val="111111"/>
          <w:sz w:val="28"/>
          <w:szCs w:val="28"/>
          <w:rtl/>
        </w:rPr>
        <w:t xml:space="preserve">المرتبط: لامية الأفعال = المفتاح بأبنية الأفعال ابن المالك محمّد بن عبد الله (672-600ه-)</w:t>
      </w:r>
    </w:p>
    <w:p>
      <w:pPr>
        <w:pStyle w:val="BookText"/>
      </w:pPr>
      <w:r>
        <w:rPr>
          <w:rFonts w:ascii="IRNazanin" w:hAnsi="IRNazanin" w:eastAsia="IRNazanin" w:cs="IRNazanin"/>
          <w:lang w:bidi="fa-IR"/>
          <w:color w:val="111111"/>
          <w:sz w:val="28"/>
          <w:szCs w:val="28"/>
          <w:rtl/>
        </w:rPr>
        <w:t xml:space="preserve">40535 .بغداد؛ دار المخطوطات؛ رقم المخطوط : 1883</w:t>
      </w:r>
    </w:p>
    <w:p>
      <w:pPr>
        <w:pStyle w:val="BookText"/>
      </w:pPr>
      <w:r>
        <w:rPr>
          <w:rFonts w:ascii="Amiri" w:hAnsi="Amiri" w:eastAsia="Amiri" w:cs="Amiri"/>
          <w:lang w:bidi="ar-SA"/>
          <w:color w:val="111111"/>
          <w:sz w:val="28"/>
          <w:szCs w:val="28"/>
          <w:rtl/>
        </w:rPr>
        <w:t xml:space="preserve">أوّلها: الحمد لله والصلاة والسلام على رسول الله</w:t>
      </w:r>
    </w:p>
    <w:p>
      <w:pPr>
        <w:pStyle w:val="BookText"/>
      </w:pPr>
      <w:r>
        <w:rPr>
          <w:rFonts w:ascii="Amiri" w:hAnsi="Amiri" w:eastAsia="Amiri" w:cs="Amiri"/>
          <w:lang w:bidi="ar-SA"/>
          <w:color w:val="111111"/>
          <w:sz w:val="28"/>
          <w:szCs w:val="28"/>
          <w:rtl/>
        </w:rPr>
        <w:t xml:space="preserve">مغربي ،كا :محمّد العربي بن محمّد بن عبدالعزيز بن محمّد بن الحاج ،تا: 1030ه-</w:t>
      </w:r>
    </w:p>
    <w:p>
      <w:pPr>
        <w:pStyle w:val="BookText"/>
      </w:pPr>
      <w:r>
        <w:rPr>
          <w:rFonts w:ascii="Amiri" w:hAnsi="Amiri" w:eastAsia="Amiri" w:cs="Amiri"/>
          <w:lang w:bidi="ar-SA"/>
          <w:color w:val="111111"/>
          <w:sz w:val="28"/>
          <w:szCs w:val="28"/>
          <w:rtl/>
        </w:rPr>
        <w:t xml:space="preserve">59 ص 25 س ، 15 20/5سم [المتحف العراقي - ف: اللغوية - 49]</w:t>
      </w:r>
    </w:p>
    <w:p>
      <w:pPr>
        <w:pStyle w:val="BookText"/>
      </w:pPr>
      <w:r>
        <w:rPr>
          <w:rFonts w:ascii="Amiri" w:hAnsi="Amiri" w:eastAsia="Amiri" w:cs="Amiri"/>
          <w:lang w:bidi="ar-SA"/>
          <w:color w:val="111111"/>
          <w:sz w:val="28"/>
          <w:szCs w:val="28"/>
          <w:rtl/>
        </w:rPr>
        <w:t xml:space="preserve">شرح لامية العجم -الغيث الذي انسجم في شرح اللامية العجم</w:t>
      </w:r>
    </w:p>
    <w:p>
      <w:pPr>
        <w:pStyle w:val="BookText"/>
      </w:pPr>
      <w:r>
        <w:rPr>
          <w:rFonts w:ascii="Amiri" w:hAnsi="Amiri" w:eastAsia="Amiri" w:cs="Amiri"/>
          <w:lang w:bidi="ar-SA"/>
          <w:color w:val="111111"/>
          <w:sz w:val="28"/>
          <w:szCs w:val="28"/>
          <w:rtl/>
        </w:rPr>
        <w:t xml:space="preserve">شرح لامية العجم - إيضاح المبهم من لامية العجم</w:t>
      </w:r>
    </w:p>
    <w:p>
      <w:pPr>
        <w:pStyle w:val="Heading2"/>
      </w:pPr>
      <w:bookmarkStart w:id="809" w:name="_Toc128"/>
      <w:r>
        <w:t>شرح لامية العجم / أدب - عربي</w:t>
      </w:r>
      <w:bookmarkEnd w:id="809"/>
    </w:p>
    <w:p>
      <w:pPr>
        <w:pStyle w:val="BookText"/>
      </w:pPr>
      <w:r>
        <w:rPr>
          <w:rFonts w:ascii="Amiri" w:hAnsi="Amiri" w:eastAsia="Amiri" w:cs="Amiri"/>
          <w:lang w:bidi="ar-SA"/>
          <w:color w:val="111111"/>
          <w:sz w:val="28"/>
          <w:szCs w:val="28"/>
          <w:rtl/>
        </w:rPr>
        <w:t xml:space="preserve">العكبري، عبد الله بن حسين (538 - 616 ه-)</w:t>
      </w:r>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(514-455ه-)</w:t>
      </w:r>
    </w:p>
    <w:p>
      <w:pPr>
        <w:pStyle w:val="BookText"/>
      </w:pPr>
      <w:r>
        <w:rPr>
          <w:rFonts w:ascii="Amiri" w:hAnsi="Amiri" w:eastAsia="Amiri" w:cs="Amiri"/>
          <w:lang w:bidi="ar-SA"/>
          <w:color w:val="111111"/>
          <w:sz w:val="28"/>
          <w:szCs w:val="28"/>
          <w:rtl/>
        </w:rPr>
        <w:t xml:space="preserve">40536 .بغداد؛ خزانة إبراهيم عطارباشي ( في دار المخطوطات)؛ رقم المخطوط : 38690/1</w:t>
      </w:r>
    </w:p>
    <w:p>
      <w:pPr>
        <w:pStyle w:val="BookText"/>
      </w:pPr>
      <w:r>
        <w:rPr>
          <w:rFonts w:ascii="IRNazanin" w:hAnsi="IRNazanin" w:eastAsia="IRNazanin" w:cs="IRNazanin"/>
          <w:lang w:bidi="fa-IR"/>
          <w:color w:val="111111"/>
          <w:sz w:val="28"/>
          <w:szCs w:val="28"/>
          <w:rtl/>
        </w:rPr>
        <w:t xml:space="preserve">کا :مجهول، تا: 1140ه- ناقصة : الأوّل؛ 29 ص 19س، 21/5/16سم [المورد: 77-122]</w:t>
      </w:r>
    </w:p>
    <w:p>
      <w:pPr>
        <w:pStyle w:val="BookText"/>
      </w:pPr>
      <w:r>
        <w:rPr>
          <w:rFonts w:ascii="Amiri" w:hAnsi="Amiri" w:eastAsia="Amiri" w:cs="Amiri"/>
          <w:lang w:bidi="ar-SA"/>
          <w:color w:val="111111"/>
          <w:sz w:val="28"/>
          <w:szCs w:val="28"/>
          <w:rtl/>
        </w:rPr>
        <w:t xml:space="preserve">40537 .الموصل؛ المدرسة الرابعية والعثمانية (في الأوقاف العامة)؛ رقم المخطوط: 60/4</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6-32]</w:t>
      </w:r>
    </w:p>
    <w:p>
      <w:pPr>
        <w:pStyle w:val="BookText"/>
      </w:pPr>
      <w:r>
        <w:rPr>
          <w:rFonts w:ascii="Times New Roman" w:hAnsi="Times New Roman" w:eastAsia="Times New Roman" w:cs="Times New Roman"/>
          <w:lang w:val="en-US" w:bidi="en-US"/>
          <w:color w:val="111111"/>
          <w:sz w:val="28"/>
          <w:szCs w:val="28"/>
          <w:rtl/>
        </w:rPr>
        <w:t xml:space="preserve">40538.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22/57/1</w:t>
      </w:r>
    </w:p>
    <w:p>
      <w:pPr>
        <w:pStyle w:val="BookText"/>
      </w:pPr>
      <w:r>
        <w:rPr>
          <w:rFonts w:ascii="Amiri" w:hAnsi="Amiri" w:eastAsia="Amiri" w:cs="Amiri"/>
          <w:lang w:bidi="ar-SA"/>
          <w:color w:val="111111"/>
          <w:sz w:val="28"/>
          <w:szCs w:val="28"/>
          <w:rtl/>
        </w:rPr>
        <w:t xml:space="preserve">أوّلها :اصالة الرأي صانتني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4" w:name="pg8262_52996"/>
    <w:bookmarkEnd w:id="54"/>
    <w:p>
      <w:pPr>
        <w:pStyle w:val="Heading2"/>
      </w:pPr>
      <w:bookmarkStart w:id="810" w:name="_Toc129"/>
      <w:r>
        <w:t>شرح لامية العجم / أدب - عربي</w:t>
      </w:r>
      <w:bookmarkEnd w:id="810"/>
    </w:p>
    <w:p>
      <w:pPr>
        <w:pStyle w:val="BookText"/>
      </w:pPr>
      <w:r>
        <w:rPr>
          <w:rFonts w:ascii="Amiri" w:hAnsi="Amiri" w:eastAsia="Amiri" w:cs="Amiri"/>
          <w:lang w:bidi="ar-SA"/>
          <w:color w:val="111111"/>
          <w:sz w:val="28"/>
          <w:szCs w:val="28"/>
          <w:rtl/>
        </w:rPr>
        <w:t xml:space="preserve">الكفوي، حسين بن رستم ( - 1010 ه- )</w:t>
      </w:r>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(514-455ه-)</w:t>
      </w:r>
    </w:p>
    <w:p>
      <w:pPr>
        <w:pStyle w:val="BookText"/>
      </w:pPr>
      <w:r>
        <w:rPr>
          <w:rFonts w:ascii="Amiri" w:hAnsi="Amiri" w:eastAsia="Amiri" w:cs="Amiri"/>
          <w:lang w:bidi="ar-SA"/>
          <w:color w:val="111111"/>
          <w:sz w:val="28"/>
          <w:szCs w:val="28"/>
          <w:rtl/>
        </w:rPr>
        <w:t xml:space="preserve">40539 .الموصل ؛ المدرسة الأحمدية (في الأوقاف العامة)؛ رقم المخطوط: 24/87/4</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5-291]</w:t>
      </w:r>
    </w:p>
    <w:p>
      <w:pPr>
        <w:pStyle w:val="Heading2"/>
      </w:pPr>
      <w:bookmarkStart w:id="811" w:name="_Toc130"/>
      <w:r>
        <w:t>شرح لامية العجم / أدب - عربي</w:t>
      </w:r>
      <w:bookmarkEnd w:id="811"/>
    </w:p>
    <w:p>
      <w:pPr>
        <w:pStyle w:val="BookText"/>
      </w:pPr>
      <w:r>
        <w:rPr>
          <w:rFonts w:ascii="Amiri" w:hAnsi="Amiri" w:eastAsia="Amiri" w:cs="Amiri"/>
          <w:lang w:bidi="ar-SA"/>
          <w:color w:val="111111"/>
          <w:sz w:val="28"/>
          <w:szCs w:val="28"/>
          <w:rtl/>
        </w:rPr>
        <w:t xml:space="preserve">الكوفي، حسين( - 1010 ه- )</w:t>
      </w:r>
    </w:p>
    <w:p>
      <w:pPr>
        <w:pStyle w:val="BookText"/>
      </w:pPr>
      <w:r>
        <w:rPr>
          <w:rFonts w:ascii="Amiri" w:hAnsi="Amiri" w:eastAsia="Amiri" w:cs="Amiri"/>
          <w:lang w:bidi="ar-SA"/>
          <w:color w:val="111111"/>
          <w:sz w:val="28"/>
          <w:szCs w:val="28"/>
          <w:rtl/>
        </w:rPr>
        <w:t xml:space="preserve">المرتبط : لامية العجم = القصيدة اللامية؛ الطغرائي، حسين بن علي (514-455ه-)</w:t>
      </w:r>
    </w:p>
    <w:p>
      <w:pPr>
        <w:pStyle w:val="BookText"/>
      </w:pPr>
      <w:r>
        <w:rPr>
          <w:rFonts w:ascii="Times New Roman" w:hAnsi="Times New Roman" w:eastAsia="Times New Roman" w:cs="Times New Roman"/>
          <w:lang w:val="en-US" w:bidi="en-US"/>
          <w:color w:val="111111"/>
          <w:sz w:val="28"/>
          <w:szCs w:val="28"/>
          <w:rtl/>
        </w:rPr>
        <w:t xml:space="preserve">40540.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23/23/1</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4-180]</w:t>
      </w:r>
    </w:p>
    <w:p>
      <w:pPr>
        <w:pStyle w:val="Heading2"/>
      </w:pPr>
      <w:bookmarkStart w:id="812" w:name="_Toc131"/>
      <w:r>
        <w:t>شرح لامية العجم / أدب - عربي</w:t>
      </w:r>
      <w:bookmarkEnd w:id="812"/>
    </w:p>
    <w:p>
      <w:pPr>
        <w:pStyle w:val="BookText"/>
      </w:pPr>
      <w:r>
        <w:rPr>
          <w:rFonts w:ascii="Amiri" w:hAnsi="Amiri" w:eastAsia="Amiri" w:cs="Amiri"/>
          <w:lang w:bidi="ar-SA"/>
          <w:color w:val="111111"/>
          <w:sz w:val="28"/>
          <w:szCs w:val="28"/>
          <w:rtl/>
        </w:rPr>
        <w:t xml:space="preserve">الطبندي ،نجم الدين بن عرب</w:t>
      </w:r>
    </w:p>
    <w:p>
      <w:pPr>
        <w:pStyle w:val="BookText"/>
      </w:pPr>
      <w:r>
        <w:rPr>
          <w:rFonts w:ascii="Amiri" w:hAnsi="Amiri" w:eastAsia="Amiri" w:cs="Amiri"/>
          <w:lang w:bidi="ar-SA"/>
          <w:color w:val="111111"/>
          <w:sz w:val="28"/>
          <w:szCs w:val="28"/>
          <w:rtl/>
        </w:rPr>
        <w:t xml:space="preserve">المرتبط: الغيث الذي انسجم في شرح لامية العجم = شرح لامية العجم؛ الصفدي، خليل بن</w:t>
      </w:r>
    </w:p>
    <w:p>
      <w:pPr>
        <w:pStyle w:val="BookText"/>
      </w:pPr>
      <w:r>
        <w:rPr>
          <w:rFonts w:ascii="Amiri" w:hAnsi="Amiri" w:eastAsia="Amiri" w:cs="Amiri"/>
          <w:lang w:bidi="ar-SA"/>
          <w:color w:val="111111"/>
          <w:sz w:val="28"/>
          <w:szCs w:val="28"/>
          <w:rtl/>
        </w:rPr>
        <w:t xml:space="preserve">ايبك (764-696ه- )</w:t>
      </w:r>
    </w:p>
    <w:p>
      <w:pPr>
        <w:pStyle w:val="BookText"/>
      </w:pPr>
      <w:r>
        <w:rPr>
          <w:rFonts w:ascii="Times New Roman" w:hAnsi="Times New Roman" w:eastAsia="Times New Roman" w:cs="Times New Roman"/>
          <w:lang w:val="en-US" w:bidi="en-US"/>
          <w:color w:val="111111"/>
          <w:sz w:val="28"/>
          <w:szCs w:val="28"/>
          <w:rtl/>
        </w:rPr>
        <w:t xml:space="preserve">40541.</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38/2</w:t>
      </w:r>
    </w:p>
    <w:p>
      <w:pPr>
        <w:pStyle w:val="BookText"/>
      </w:pPr>
      <w:r>
        <w:rPr>
          <w:rFonts w:ascii="Amiri" w:hAnsi="Amiri" w:eastAsia="Amiri" w:cs="Amiri"/>
          <w:lang w:bidi="ar-SA"/>
          <w:color w:val="111111"/>
          <w:sz w:val="28"/>
          <w:szCs w:val="28"/>
          <w:rtl/>
        </w:rPr>
        <w:t xml:space="preserve">العلّامة نجم الدين بن عرب</w:t>
      </w:r>
    </w:p>
    <w:p>
      <w:pPr>
        <w:pStyle w:val="BookText"/>
      </w:pPr>
      <w:r>
        <w:rPr>
          <w:rFonts w:ascii="Amiri" w:hAnsi="Amiri" w:eastAsia="Amiri" w:cs="Amiri"/>
          <w:lang w:bidi="ar-SA"/>
          <w:color w:val="111111"/>
          <w:sz w:val="28"/>
          <w:szCs w:val="28"/>
          <w:rtl/>
        </w:rPr>
        <w:t xml:space="preserve">أوّلها :هذا المنتقى من شرح لامية العجم للصفدي جمع الطبندي القرشي فسخ تعالى في أجله؛ آخرها :وكان الفراغ من زبره يوم الجمعة المبارك ثاني شهر صفر أحد شهور سنة ثلاث بعد الألف والحمد الألف والحمد لله رب العالمين.</w:t>
      </w:r>
    </w:p>
    <w:p>
      <w:pPr>
        <w:pStyle w:val="BookText"/>
      </w:pPr>
      <w:r>
        <w:rPr>
          <w:rFonts w:ascii="IRNazanin" w:hAnsi="IRNazanin" w:eastAsia="IRNazanin" w:cs="IRNazanin"/>
          <w:lang w:bidi="fa-IR"/>
          <w:color w:val="111111"/>
          <w:sz w:val="28"/>
          <w:szCs w:val="28"/>
          <w:rtl/>
        </w:rPr>
        <w:t xml:space="preserve">کا :مجهول ،تا: 1003ه- 92 ص 31 س [مخطوطات كربلاء: 1-78]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8262_53000"/>
    <w:bookmarkEnd w:id="55"/>
    <w:p>
      <w:pPr>
        <w:pStyle w:val="Heading2"/>
      </w:pPr>
      <w:bookmarkStart w:id="813" w:name="_Toc132"/>
      <w:r>
        <w:t>شرح لامية العجم / أدب - عربي</w:t>
      </w:r>
      <w:bookmarkEnd w:id="813"/>
    </w:p>
    <w:p>
      <w:pPr>
        <w:pStyle w:val="BookText"/>
      </w:pPr>
      <w:r>
        <w:rPr>
          <w:rFonts w:ascii="Amiri" w:hAnsi="Amiri" w:eastAsia="Amiri" w:cs="Amiri"/>
          <w:lang w:bidi="ar-SA"/>
          <w:color w:val="111111"/>
          <w:sz w:val="28"/>
          <w:szCs w:val="28"/>
          <w:rtl/>
        </w:rPr>
        <w:t xml:space="preserve">40542 .بغداد؛ يعقوب سركيس المهداة إلى جامعة الحكمة رقم المخطوط: 196/1</w:t>
      </w:r>
    </w:p>
    <w:p>
      <w:pPr>
        <w:pStyle w:val="BookText"/>
      </w:pPr>
      <w:r>
        <w:rPr>
          <w:rFonts w:ascii="IRNazanin" w:hAnsi="IRNazanin" w:eastAsia="IRNazanin" w:cs="IRNazanin"/>
          <w:lang w:bidi="fa-IR"/>
          <w:color w:val="111111"/>
          <w:sz w:val="28"/>
          <w:szCs w:val="28"/>
          <w:rtl/>
        </w:rPr>
        <w:t xml:space="preserve">کا: مجهول، تا: مجهول؛ 250 ص (250-1)، 18س، 14*20سم [ف: 130]</w:t>
      </w:r>
    </w:p>
    <w:p>
      <w:pPr>
        <w:pStyle w:val="BookText"/>
      </w:pPr>
      <w:r>
        <w:rPr>
          <w:rFonts w:ascii="Amiri" w:hAnsi="Amiri" w:eastAsia="Amiri" w:cs="Amiri"/>
          <w:lang w:bidi="ar-SA"/>
          <w:color w:val="111111"/>
          <w:sz w:val="28"/>
          <w:szCs w:val="28"/>
          <w:rtl/>
        </w:rPr>
        <w:t xml:space="preserve">شرح لامية المعجم (ملخص) - ملخص شرح لامية المعجم</w:t>
      </w:r>
    </w:p>
    <w:p>
      <w:pPr>
        <w:pStyle w:val="Heading2"/>
      </w:pPr>
      <w:bookmarkStart w:id="814" w:name="_Toc133"/>
      <w:r>
        <w:t>شرح لامية العرب / أدب - عربي</w:t>
      </w:r>
      <w:bookmarkEnd w:id="814"/>
    </w:p>
    <w:p>
      <w:pPr>
        <w:pStyle w:val="BookText"/>
      </w:pPr>
      <w:r>
        <w:rPr>
          <w:rFonts w:ascii="Amiri" w:hAnsi="Amiri" w:eastAsia="Amiri" w:cs="Amiri"/>
          <w:lang w:bidi="ar-SA"/>
          <w:color w:val="111111"/>
          <w:sz w:val="28"/>
          <w:szCs w:val="28"/>
          <w:rtl/>
        </w:rPr>
        <w:t xml:space="preserve">العكبري، عبد الله بن حسين (538 - 616 ه-)</w:t>
      </w:r>
    </w:p>
    <w:p>
      <w:pPr>
        <w:pStyle w:val="BookText"/>
      </w:pPr>
      <w:r>
        <w:rPr>
          <w:rFonts w:ascii="IRNazanin" w:hAnsi="IRNazanin" w:eastAsia="IRNazanin" w:cs="IRNazanin"/>
          <w:lang w:bidi="fa-IR"/>
          <w:color w:val="111111"/>
          <w:sz w:val="28"/>
          <w:szCs w:val="28"/>
          <w:rtl/>
        </w:rPr>
        <w:t xml:space="preserve">40543 .بغداد؛ دار المخطوطات؛ رقم المخطوط : 18275/4</w:t>
      </w:r>
    </w:p>
    <w:p>
      <w:pPr>
        <w:pStyle w:val="BookText"/>
      </w:pPr>
      <w:r>
        <w:rPr>
          <w:rFonts w:ascii="Amiri" w:hAnsi="Amiri" w:eastAsia="Amiri" w:cs="Amiri"/>
          <w:lang w:bidi="ar-SA"/>
          <w:color w:val="111111"/>
          <w:sz w:val="28"/>
          <w:szCs w:val="28"/>
          <w:rtl/>
        </w:rPr>
        <w:t xml:space="preserve">أوّلها :الكلام في هذا البيت على ثلاثة أشياء ...</w:t>
      </w:r>
    </w:p>
    <w:p>
      <w:pPr>
        <w:pStyle w:val="BookText"/>
      </w:pPr>
      <w:r>
        <w:rPr>
          <w:rFonts w:ascii="IRNazanin" w:hAnsi="IRNazanin" w:eastAsia="IRNazanin" w:cs="IRNazanin"/>
          <w:lang w:bidi="fa-IR"/>
          <w:color w:val="111111"/>
          <w:sz w:val="28"/>
          <w:szCs w:val="28"/>
          <w:rtl/>
        </w:rPr>
        <w:t xml:space="preserve">کا :مجهول ،تا: 1231ه- 17 ص 27 س، 2113/5سم [المتحف العراقي - ف: الأدب -388]</w:t>
      </w:r>
    </w:p>
    <w:p>
      <w:pPr>
        <w:pStyle w:val="BookText"/>
      </w:pPr>
      <w:r>
        <w:rPr>
          <w:rFonts w:ascii="Times New Roman" w:hAnsi="Times New Roman" w:eastAsia="Times New Roman" w:cs="Times New Roman"/>
          <w:lang w:val="en-US" w:bidi="en-US"/>
          <w:color w:val="111111"/>
          <w:sz w:val="28"/>
          <w:szCs w:val="28"/>
          <w:rtl/>
        </w:rPr>
        <w:t xml:space="preserve">40544.</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23/23/3</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4-180]</w:t>
      </w:r>
    </w:p>
    <w:p>
      <w:pPr>
        <w:pStyle w:val="Heading2"/>
      </w:pPr>
      <w:bookmarkStart w:id="815" w:name="_Toc134"/>
      <w:r>
        <w:t>شرح لامية العرب / أدب - عربي</w:t>
      </w:r>
      <w:bookmarkEnd w:id="815"/>
    </w:p>
    <w:p>
      <w:pPr>
        <w:pStyle w:val="BookText"/>
      </w:pPr>
      <w:r>
        <w:rPr>
          <w:rFonts w:ascii="Amiri" w:hAnsi="Amiri" w:eastAsia="Amiri" w:cs="Amiri"/>
          <w:lang w:bidi="ar-SA"/>
          <w:color w:val="111111"/>
          <w:sz w:val="28"/>
          <w:szCs w:val="28"/>
          <w:rtl/>
        </w:rPr>
        <w:t xml:space="preserve">عمر بن حسن بن عدي</w:t>
      </w:r>
    </w:p>
    <w:p>
      <w:pPr>
        <w:pStyle w:val="BookText"/>
      </w:pPr>
      <w:r>
        <w:rPr>
          <w:rFonts w:ascii="Amiri" w:hAnsi="Amiri" w:eastAsia="Amiri" w:cs="Amiri"/>
          <w:lang w:bidi="ar-SA"/>
          <w:color w:val="111111"/>
          <w:sz w:val="28"/>
          <w:szCs w:val="28"/>
          <w:rtl/>
        </w:rPr>
        <w:t xml:space="preserve">المرتبط : لامية العرب الشنفري عمرو بن مالك (700ه-)</w:t>
      </w:r>
    </w:p>
    <w:p>
      <w:pPr>
        <w:pStyle w:val="BookText"/>
      </w:pPr>
      <w:r>
        <w:rPr>
          <w:rFonts w:ascii="IRNazanin" w:hAnsi="IRNazanin" w:eastAsia="IRNazanin" w:cs="IRNazanin"/>
          <w:lang w:bidi="fa-IR"/>
          <w:color w:val="111111"/>
          <w:sz w:val="28"/>
          <w:szCs w:val="28"/>
          <w:rtl/>
        </w:rPr>
        <w:t xml:space="preserve">40545 .بغداد؛ دار المخطوطات؛ رقم المخطوط: 30237/3</w:t>
      </w:r>
    </w:p>
    <w:p>
      <w:pPr>
        <w:pStyle w:val="BookText"/>
      </w:pPr>
      <w:r>
        <w:rPr>
          <w:rFonts w:ascii="Amiri" w:hAnsi="Amiri" w:eastAsia="Amiri" w:cs="Amiri"/>
          <w:lang w:bidi="ar-SA"/>
          <w:color w:val="111111"/>
          <w:sz w:val="28"/>
          <w:szCs w:val="28"/>
          <w:rtl/>
        </w:rPr>
        <w:t xml:space="preserve">أوّلها :قوله أقيموا بني أمي صدور مطيكم أي جدوا في أمركم ....</w:t>
      </w:r>
    </w:p>
    <w:p>
      <w:pPr>
        <w:pStyle w:val="BookText"/>
      </w:pPr>
      <w:r>
        <w:rPr>
          <w:rFonts w:ascii="IRNazanin" w:hAnsi="IRNazanin" w:eastAsia="IRNazanin" w:cs="IRNazanin"/>
          <w:lang w:bidi="fa-IR"/>
          <w:color w:val="111111"/>
          <w:sz w:val="28"/>
          <w:szCs w:val="28"/>
          <w:rtl/>
        </w:rPr>
        <w:t xml:space="preserve">نسخ ،کا :عمر بن رمضان الهيتي، تا: 1232ه- 16 ص 21 س 21/515سم [المتحف</w:t>
      </w:r>
    </w:p>
    <w:p>
      <w:pPr>
        <w:pStyle w:val="BookText"/>
      </w:pPr>
      <w:r>
        <w:rPr>
          <w:rFonts w:ascii="Amiri" w:hAnsi="Amiri" w:eastAsia="Amiri" w:cs="Amiri"/>
          <w:lang w:bidi="ar-SA"/>
          <w:color w:val="111111"/>
          <w:sz w:val="28"/>
          <w:szCs w:val="28"/>
          <w:rtl/>
        </w:rPr>
        <w:t xml:space="preserve">العراقي -ف: الأدب -388]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8262_53004"/>
    <w:bookmarkEnd w:id="56"/>
    <w:p>
      <w:pPr>
        <w:pStyle w:val="Heading2"/>
      </w:pPr>
      <w:bookmarkStart w:id="816" w:name="_Toc135"/>
      <w:r>
        <w:t>شرح لامية العرب / أدب - عربي</w:t>
      </w:r>
      <w:bookmarkEnd w:id="816"/>
    </w:p>
    <w:p>
      <w:pPr>
        <w:pStyle w:val="BookText"/>
      </w:pPr>
      <w:r>
        <w:rPr>
          <w:rFonts w:ascii="Times New Roman" w:hAnsi="Times New Roman" w:eastAsia="Times New Roman" w:cs="Times New Roman"/>
          <w:lang w:val="en-US" w:bidi="en-US"/>
          <w:color w:val="111111"/>
          <w:sz w:val="28"/>
          <w:szCs w:val="28"/>
          <w:rtl/>
        </w:rPr>
        <w:t xml:space="preserve">40546.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1890</w:t>
      </w:r>
    </w:p>
    <w:p>
      <w:pPr>
        <w:pStyle w:val="BookText"/>
      </w:pPr>
      <w:r>
        <w:rPr>
          <w:rFonts w:ascii="IRNazanin" w:hAnsi="IRNazanin" w:eastAsia="IRNazanin" w:cs="IRNazanin"/>
          <w:lang w:bidi="fa-IR"/>
          <w:color w:val="111111"/>
          <w:sz w:val="28"/>
          <w:szCs w:val="28"/>
          <w:rtl/>
        </w:rPr>
        <w:t xml:space="preserve">کا :شیخ محمّد ،تا :1089ه- 42 ص 16س، 22/4/13سم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551 ]</w:t>
      </w:r>
    </w:p>
    <w:p>
      <w:pPr>
        <w:pStyle w:val="Heading2"/>
      </w:pPr>
      <w:bookmarkStart w:id="817" w:name="_Toc136"/>
      <w:r>
        <w:t>شرح اللامية في الكلام / كلام وعقائد - عربي</w:t>
      </w:r>
      <w:bookmarkEnd w:id="817"/>
    </w:p>
    <w:p>
      <w:pPr>
        <w:pStyle w:val="BookText"/>
      </w:pPr>
      <w:r>
        <w:rPr>
          <w:rFonts w:ascii="Amiri" w:hAnsi="Amiri" w:eastAsia="Amiri" w:cs="Amiri"/>
          <w:lang w:bidi="ar-SA"/>
          <w:color w:val="111111"/>
          <w:sz w:val="28"/>
          <w:szCs w:val="28"/>
          <w:rtl/>
        </w:rPr>
        <w:t xml:space="preserve">الخاقاني، قاسم</w:t>
      </w:r>
    </w:p>
    <w:p>
      <w:pPr>
        <w:pStyle w:val="BookText"/>
      </w:pPr>
      <w:r>
        <w:rPr>
          <w:rFonts w:ascii="Times New Roman" w:hAnsi="Times New Roman" w:eastAsia="Times New Roman" w:cs="Times New Roman"/>
          <w:lang w:val="en-US" w:bidi="en-US"/>
          <w:color w:val="111111"/>
          <w:sz w:val="28"/>
          <w:szCs w:val="28"/>
          <w:rtl/>
        </w:rPr>
        <w:t xml:space="preserve">40547.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6690</w:t>
      </w:r>
    </w:p>
    <w:p>
      <w:pPr>
        <w:pStyle w:val="BookText"/>
      </w:pPr>
      <w:r>
        <w:rPr>
          <w:rFonts w:ascii="IRNazanin" w:hAnsi="IRNazanin" w:eastAsia="IRNazanin" w:cs="IRNazanin"/>
          <w:lang w:bidi="fa-IR"/>
          <w:color w:val="111111"/>
          <w:sz w:val="28"/>
          <w:szCs w:val="28"/>
          <w:rtl/>
        </w:rPr>
        <w:t xml:space="preserve">کا: مجهول، تا: 1155ه-؛ 270 ص [ف: 1-250]</w:t>
      </w:r>
    </w:p>
    <w:p>
      <w:pPr>
        <w:pStyle w:val="Heading2"/>
      </w:pPr>
      <w:bookmarkStart w:id="818" w:name="_Toc137"/>
      <w:r>
        <w:t>شرح اللؤلؤة في علم العربية / أدب - عربي</w:t>
      </w:r>
      <w:bookmarkEnd w:id="818"/>
    </w:p>
    <w:p>
      <w:pPr>
        <w:pStyle w:val="BookText"/>
      </w:pPr>
      <w:r>
        <w:rPr>
          <w:rFonts w:ascii="Amiri" w:hAnsi="Amiri" w:eastAsia="Amiri" w:cs="Amiri"/>
          <w:lang w:bidi="ar-SA"/>
          <w:color w:val="111111"/>
          <w:sz w:val="28"/>
          <w:szCs w:val="28"/>
          <w:rtl/>
        </w:rPr>
        <w:t xml:space="preserve">السرمدي، يوسف بن محمّد</w:t>
      </w:r>
    </w:p>
    <w:p>
      <w:pPr>
        <w:pStyle w:val="BookText"/>
      </w:pPr>
      <w:r>
        <w:rPr>
          <w:rFonts w:ascii="Times New Roman" w:hAnsi="Times New Roman" w:eastAsia="Times New Roman" w:cs="Times New Roman"/>
          <w:lang w:val="en-US" w:bidi="en-US"/>
          <w:color w:val="111111"/>
          <w:sz w:val="28"/>
          <w:szCs w:val="28"/>
          <w:rtl/>
        </w:rPr>
        <w:t xml:space="preserve">40548.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516]</w:t>
      </w:r>
    </w:p>
    <w:p>
      <w:pPr>
        <w:pStyle w:val="BookText"/>
      </w:pPr>
      <w:r>
        <w:rPr>
          <w:rFonts w:ascii="Amiri" w:hAnsi="Amiri" w:eastAsia="Amiri" w:cs="Amiri"/>
          <w:lang w:bidi="ar-SA"/>
          <w:color w:val="111111"/>
          <w:sz w:val="28"/>
          <w:szCs w:val="28"/>
          <w:rtl/>
        </w:rPr>
        <w:t xml:space="preserve">شرح لباب الإعراب ( شرح اللباب في علم الإعراب</w:t>
      </w:r>
    </w:p>
    <w:p>
      <w:pPr>
        <w:pStyle w:val="Heading2"/>
      </w:pPr>
      <w:bookmarkStart w:id="819" w:name="_Toc138"/>
      <w:r>
        <w:t>شرح اللباب في علل البناء والإعراب لابي البقاء / نحو - عربي</w:t>
      </w:r>
      <w:bookmarkEnd w:id="819"/>
    </w:p>
    <w:p>
      <w:pPr>
        <w:pStyle w:val="BookText"/>
      </w:pPr>
      <w:r>
        <w:rPr>
          <w:rFonts w:ascii="Amiri" w:hAnsi="Amiri" w:eastAsia="Amiri" w:cs="Amiri"/>
          <w:lang w:bidi="ar-SA"/>
          <w:color w:val="111111"/>
          <w:sz w:val="28"/>
          <w:szCs w:val="28"/>
          <w:rtl/>
        </w:rPr>
        <w:t xml:space="preserve">40549 .البصرة؛ جامعة البصرة (المكتبة المركزية)؛ رقم المخطوط: 249</w:t>
      </w:r>
    </w:p>
    <w:p>
      <w:pPr>
        <w:pStyle w:val="BookText"/>
      </w:pPr>
      <w:r>
        <w:rPr>
          <w:rFonts w:ascii="Amiri" w:hAnsi="Amiri" w:eastAsia="Amiri" w:cs="Amiri"/>
          <w:lang w:bidi="ar-SA"/>
          <w:color w:val="111111"/>
          <w:sz w:val="28"/>
          <w:szCs w:val="28"/>
          <w:rtl/>
        </w:rPr>
        <w:t xml:space="preserve">أوّلها :... من جوانبها قال في الاعراب اما في فهي أكثر حروف الجر دلالة على</w:t>
      </w:r>
    </w:p>
    <w:p>
      <w:pPr>
        <w:pStyle w:val="BookText"/>
      </w:pPr>
      <w:r>
        <w:rPr>
          <w:rFonts w:ascii="IRNazanin" w:hAnsi="IRNazanin" w:eastAsia="IRNazanin" w:cs="IRNazanin"/>
          <w:lang w:bidi="fa-IR"/>
          <w:color w:val="111111"/>
          <w:sz w:val="28"/>
          <w:szCs w:val="28"/>
          <w:rtl/>
        </w:rPr>
        <w:t xml:space="preserve">الاستقرار</w:t>
      </w:r>
    </w:p>
    <w:p>
      <w:pPr>
        <w:pStyle w:val="BookText"/>
      </w:pPr>
      <w:r>
        <w:rPr>
          <w:rFonts w:ascii="IRNazanin" w:hAnsi="IRNazanin" w:eastAsia="IRNazanin" w:cs="IRNazanin"/>
          <w:lang w:bidi="fa-IR"/>
          <w:color w:val="111111"/>
          <w:sz w:val="28"/>
          <w:szCs w:val="28"/>
          <w:rtl/>
        </w:rPr>
        <w:t xml:space="preserve">معتا، کا: مجهول ،تا: مجهول؛ 140ق، 2516سم [المورد: 31-391]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7" w:name="pg8262_53007"/>
    <w:bookmarkEnd w:id="57"/>
    <w:p>
      <w:pPr>
        <w:pStyle w:val="Heading2"/>
      </w:pPr>
      <w:bookmarkStart w:id="820" w:name="_Toc139"/>
      <w:r>
        <w:t>شرح اللباب في علم الاعراب / نحو - عربي</w:t>
      </w:r>
      <w:bookmarkEnd w:id="820"/>
    </w:p>
    <w:p>
      <w:pPr>
        <w:pStyle w:val="BookText"/>
      </w:pPr>
      <w:r>
        <w:rPr>
          <w:rFonts w:ascii="Amiri" w:hAnsi="Amiri" w:eastAsia="Amiri" w:cs="Amiri"/>
          <w:lang w:bidi="ar-SA"/>
          <w:color w:val="111111"/>
          <w:sz w:val="28"/>
          <w:szCs w:val="28"/>
          <w:rtl/>
        </w:rPr>
        <w:t xml:space="preserve">السيرافي ،الفالي محمّد بن مسعو( - 721 ه-)</w:t>
      </w:r>
    </w:p>
    <w:p>
      <w:pPr>
        <w:pStyle w:val="BookText"/>
      </w:pPr>
      <w:r>
        <w:rPr>
          <w:rFonts w:ascii="Amiri" w:hAnsi="Amiri" w:eastAsia="Amiri" w:cs="Amiri"/>
          <w:lang w:bidi="ar-SA"/>
          <w:color w:val="111111"/>
          <w:sz w:val="28"/>
          <w:szCs w:val="28"/>
          <w:rtl/>
        </w:rPr>
        <w:t xml:space="preserve">المرتبط: اللباب في علم الإعراب؛ تاج الدين الإسفرايني محمّد بن محمّد (684ه-)</w:t>
      </w:r>
    </w:p>
    <w:p>
      <w:pPr>
        <w:pStyle w:val="BookText"/>
      </w:pPr>
      <w:r>
        <w:rPr>
          <w:rFonts w:ascii="IRNazanin" w:hAnsi="IRNazanin" w:eastAsia="IRNazanin" w:cs="IRNazanin"/>
          <w:lang w:bidi="fa-IR"/>
          <w:color w:val="111111"/>
          <w:sz w:val="28"/>
          <w:szCs w:val="28"/>
          <w:rtl/>
        </w:rPr>
        <w:t xml:space="preserve">تاريخ التأليف: 14 ربيع الأوّل 712ه- محل التأليف: شیراز</w:t>
      </w:r>
    </w:p>
    <w:p>
      <w:pPr>
        <w:pStyle w:val="BookText"/>
      </w:pPr>
      <w:r>
        <w:rPr>
          <w:rFonts w:ascii="Amiri" w:hAnsi="Amiri" w:eastAsia="Amiri" w:cs="Amiri"/>
          <w:lang w:bidi="ar-SA"/>
          <w:color w:val="111111"/>
          <w:sz w:val="28"/>
          <w:szCs w:val="28"/>
          <w:rtl/>
        </w:rPr>
        <w:t xml:space="preserve">أوّله: البسملة، الحمد لله الذي هدانا إلى معرفة إعجاز القرآن ونصب لنا دليلاً عليها وهو علم المعاني والبيان ... أما بعد فان كتاب اللباب في النحو ... كتاب لايخفي مقداره ولايشق غباره</w:t>
      </w:r>
    </w:p>
    <w:p>
      <w:pPr>
        <w:pStyle w:val="BookText"/>
      </w:pPr>
      <w:r>
        <w:rPr>
          <w:rFonts w:ascii="Amiri" w:hAnsi="Amiri" w:eastAsia="Amiri" w:cs="Amiri"/>
          <w:lang w:bidi="ar-SA"/>
          <w:color w:val="111111"/>
          <w:sz w:val="28"/>
          <w:szCs w:val="28"/>
          <w:rtl/>
        </w:rPr>
        <w:t xml:space="preserve">[فنخا 20: 606-609(41نسخة)]</w:t>
      </w:r>
    </w:p>
    <w:p>
      <w:pPr>
        <w:pStyle w:val="BookText"/>
      </w:pPr>
      <w:r>
        <w:rPr>
          <w:rFonts w:ascii="Times New Roman" w:hAnsi="Times New Roman" w:eastAsia="Times New Roman" w:cs="Times New Roman"/>
          <w:lang w:val="en-US" w:bidi="en-US"/>
          <w:color w:val="111111"/>
          <w:sz w:val="28"/>
          <w:szCs w:val="28"/>
          <w:rtl/>
        </w:rPr>
        <w:t xml:space="preserve">40550.</w:t>
      </w:r>
    </w:p>
    <w:p>
      <w:pPr>
        <w:pStyle w:val="BookText"/>
      </w:pPr>
      <w:r>
        <w:rPr>
          <w:rFonts w:ascii="Amiri" w:hAnsi="Amiri" w:eastAsia="Amiri" w:cs="Amiri"/>
          <w:lang w:bidi="ar-SA"/>
          <w:color w:val="111111"/>
          <w:sz w:val="28"/>
          <w:szCs w:val="28"/>
          <w:rtl/>
        </w:rPr>
        <w:t xml:space="preserve">بغداد؛ مكتبة الأوقاف العامة؛ رقم المخطوط: 1440</w:t>
      </w:r>
    </w:p>
    <w:p>
      <w:pPr>
        <w:pStyle w:val="BookText"/>
      </w:pPr>
      <w:r>
        <w:rPr>
          <w:rFonts w:ascii="IRNazanin" w:hAnsi="IRNazanin" w:eastAsia="IRNazanin" w:cs="IRNazanin"/>
          <w:lang w:bidi="fa-IR"/>
          <w:color w:val="111111"/>
          <w:sz w:val="28"/>
          <w:szCs w:val="28"/>
          <w:rtl/>
        </w:rPr>
        <w:t xml:space="preserve">کا :مجهول ،تا: 733ه- 229 ق 2314سم [ف: 3-318]</w:t>
      </w:r>
    </w:p>
    <w:p>
      <w:pPr>
        <w:pStyle w:val="BookText"/>
      </w:pPr>
      <w:r>
        <w:rPr>
          <w:rFonts w:ascii="Times New Roman" w:hAnsi="Times New Roman" w:eastAsia="Times New Roman" w:cs="Times New Roman"/>
          <w:lang w:val="en-US" w:bidi="en-US"/>
          <w:color w:val="111111"/>
          <w:sz w:val="28"/>
          <w:szCs w:val="28"/>
          <w:rtl/>
        </w:rPr>
        <w:t xml:space="preserve">40551.</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17/1</w:t>
      </w:r>
    </w:p>
    <w:p>
      <w:pPr>
        <w:pStyle w:val="BookText"/>
      </w:pPr>
      <w:r>
        <w:rPr>
          <w:rFonts w:ascii="IRNazanin" w:hAnsi="IRNazanin" w:eastAsia="IRNazanin" w:cs="IRNazanin"/>
          <w:lang w:bidi="fa-IR"/>
          <w:color w:val="111111"/>
          <w:sz w:val="28"/>
          <w:szCs w:val="28"/>
          <w:rtl/>
        </w:rPr>
        <w:t xml:space="preserve">نسخ ،کا :مجهول، تا: 760 ه- الموسم: 1-149]</w:t>
      </w:r>
    </w:p>
    <w:p>
      <w:pPr>
        <w:pStyle w:val="BookText"/>
      </w:pPr>
      <w:r>
        <w:rPr>
          <w:rFonts w:ascii="Amiri" w:hAnsi="Amiri" w:eastAsia="Amiri" w:cs="Amiri"/>
          <w:lang w:bidi="ar-SA"/>
          <w:color w:val="111111"/>
          <w:sz w:val="28"/>
          <w:szCs w:val="28"/>
          <w:rtl/>
        </w:rPr>
        <w:t xml:space="preserve">40552 .بغداد؛ المكتبة القادرية؛ رقم المخطوط: 946</w:t>
      </w:r>
    </w:p>
    <w:p>
      <w:pPr>
        <w:pStyle w:val="BookText"/>
      </w:pPr>
      <w:r>
        <w:rPr>
          <w:rFonts w:ascii="Amiri" w:hAnsi="Amiri" w:eastAsia="Amiri" w:cs="Amiri"/>
          <w:lang w:bidi="ar-SA"/>
          <w:color w:val="111111"/>
          <w:sz w:val="28"/>
          <w:szCs w:val="28"/>
          <w:rtl/>
        </w:rPr>
        <w:t xml:space="preserve">أوّلها :مطابق ؛آخرها: يقول العبد الضعيف محمّد بن مسعود بن محمود بن أبي الفتح السيرافي الفالي ... وقد اتفق الفراغ من إملاء هذا الشرح بحسب ذهني القاصر وفهمي</w:t>
      </w:r>
    </w:p>
    <w:p>
      <w:pPr>
        <w:pStyle w:val="BookText"/>
      </w:pPr>
      <w:r>
        <w:rPr>
          <w:rFonts w:ascii="Amiri" w:hAnsi="Amiri" w:eastAsia="Amiri" w:cs="Amiri"/>
          <w:lang w:bidi="ar-SA"/>
          <w:color w:val="111111"/>
          <w:sz w:val="28"/>
          <w:szCs w:val="28"/>
          <w:rtl/>
        </w:rPr>
        <w:t xml:space="preserve">الفاتر فالمأمول من علماء الزمان وأكابر الخلان ... أن ينظروا فيه بعين الانصاف واتفق الفراغ من إملائه في الخميس الرابع عشر من شهر ربيع الأول لسنة اثنتي عشر وسبعمائة في مدينة شيراز من فارس حرسها الله تعالى من الآفات وصان أهلها من المخافات رب اختم بالخير</w:t>
      </w:r>
    </w:p>
    <w:p>
      <w:pPr>
        <w:pStyle w:val="BookText"/>
      </w:pPr>
      <w:r>
        <w:rPr>
          <w:rFonts w:ascii="Amiri" w:hAnsi="Amiri" w:eastAsia="Amiri" w:cs="Amiri"/>
          <w:lang w:bidi="ar-SA"/>
          <w:color w:val="111111"/>
          <w:sz w:val="28"/>
          <w:szCs w:val="28"/>
          <w:rtl/>
        </w:rPr>
        <w:t xml:space="preserve">نستعليق، كا :حسن بن أبي يزيد ابن الحسن بن عبد الرّحمن الحافظ الإصفهاني، تا: أواخر محرم 829 ه-؛ 319ق، 19 س ، 17/5133سم [ف: 3-263]</w:t>
      </w:r>
    </w:p>
    <w:p>
      <w:pPr>
        <w:pStyle w:val="BookText"/>
      </w:pPr>
      <w:r>
        <w:rPr>
          <w:rFonts w:ascii="Amiri" w:hAnsi="Amiri" w:eastAsia="Amiri" w:cs="Amiri"/>
          <w:lang w:bidi="ar-SA"/>
          <w:color w:val="111111"/>
          <w:sz w:val="28"/>
          <w:szCs w:val="28"/>
          <w:rtl/>
        </w:rPr>
        <w:t xml:space="preserve">40553 .بغداد؛ مكتبة الأوقاف العامة؛ رقم المخطوط : 1550/1</w:t>
      </w:r>
    </w:p>
    <w:p>
      <w:pPr>
        <w:pStyle w:val="BookText"/>
      </w:pPr>
      <w:r>
        <w:rPr>
          <w:rFonts w:ascii="IRNazanin" w:hAnsi="IRNazanin" w:eastAsia="IRNazanin" w:cs="IRNazanin"/>
          <w:lang w:bidi="fa-IR"/>
          <w:color w:val="111111"/>
          <w:sz w:val="28"/>
          <w:szCs w:val="28"/>
          <w:rtl/>
        </w:rPr>
        <w:t xml:space="preserve">تعلیق ،کا :الله روح بن فتح الله ،تا:869ه- ؛ 275 ق 2312سم [ف: 3-318]</w:t>
      </w:r>
    </w:p>
    <w:p>
      <w:pPr>
        <w:pStyle w:val="BookText"/>
      </w:pPr>
      <w:r>
        <w:rPr>
          <w:rFonts w:ascii="Times New Roman" w:hAnsi="Times New Roman" w:eastAsia="Times New Roman" w:cs="Times New Roman"/>
          <w:lang w:val="en-US" w:bidi="en-US"/>
          <w:color w:val="111111"/>
          <w:sz w:val="28"/>
          <w:szCs w:val="28"/>
          <w:rtl/>
        </w:rPr>
        <w:t xml:space="preserve">40554.</w:t>
      </w:r>
    </w:p>
    <w:p>
      <w:pPr>
        <w:pStyle w:val="BookText"/>
      </w:pPr>
      <w:r>
        <w:rPr>
          <w:rFonts w:ascii="Amiri" w:hAnsi="Amiri" w:eastAsia="Amiri" w:cs="Amiri"/>
          <w:lang w:bidi="ar-SA"/>
          <w:color w:val="111111"/>
          <w:sz w:val="28"/>
          <w:szCs w:val="28"/>
          <w:rtl/>
        </w:rPr>
        <w:t xml:space="preserve">النجف الأشرف؛ مكتبة الإمام الخوئي؛ رقم المخطوط : 115</w:t>
      </w:r>
    </w:p>
    <w:p>
      <w:pPr>
        <w:pStyle w:val="BookText"/>
      </w:pPr>
      <w:r>
        <w:rPr>
          <w:rFonts w:ascii="Amiri" w:hAnsi="Amiri" w:eastAsia="Amiri" w:cs="Amiri"/>
          <w:lang w:bidi="ar-SA"/>
          <w:color w:val="111111"/>
          <w:sz w:val="28"/>
          <w:szCs w:val="28"/>
          <w:rtl/>
        </w:rPr>
        <w:t xml:space="preserve">أوّلها :كانت الألف اي سواء كانت زائدة للتأنيث كحبلي أو منقلبة عن واو كالمعزي أو عن ياء كالمرمي؛ آخرها: وإنما قال غالباً إحراز عن الاسم الذي لا تنوين فيه وقوعه أي وقوع المضارع موقعاً لا يصلح للاسم إلا بانضمام ما ينقله إلى ...</w:t>
      </w:r>
    </w:p>
    <w:p>
      <w:pPr>
        <w:pStyle w:val="BookText"/>
      </w:pPr>
      <w:r>
        <w:rPr>
          <w:rFonts w:ascii="IRNazanin" w:hAnsi="IRNazanin" w:eastAsia="IRNazanin" w:cs="IRNazanin"/>
          <w:lang w:bidi="fa-IR"/>
          <w:color w:val="111111"/>
          <w:sz w:val="28"/>
          <w:szCs w:val="28"/>
          <w:rtl/>
        </w:rPr>
        <w:t xml:space="preserve">نستعلیق ،کا :مجهول، تا: القرن 11ه- ناقصة : الأوّل والآخر؛ 187 ق، 27 س، 2617سم</w:t>
      </w:r>
    </w:p>
    <w:p>
      <w:pPr>
        <w:pStyle w:val="BookText"/>
      </w:pPr>
      <w:r>
        <w:rPr>
          <w:rFonts w:ascii="IRNazanin" w:hAnsi="IRNazanin" w:eastAsia="IRNazanin" w:cs="IRNazanin"/>
          <w:lang w:bidi="fa-IR"/>
          <w:color w:val="111111"/>
          <w:sz w:val="28"/>
          <w:szCs w:val="28"/>
          <w:rtl/>
        </w:rPr>
        <w:t xml:space="preserve">[دار العلم: -128]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8" w:name="pg8262_53012"/>
    <w:bookmarkEnd w:id="58"/>
    <w:p>
      <w:pPr>
        <w:pStyle w:val="BookText"/>
      </w:pPr>
      <w:r>
        <w:rPr>
          <w:rFonts w:ascii="Times New Roman" w:hAnsi="Times New Roman" w:eastAsia="Times New Roman" w:cs="Times New Roman"/>
          <w:lang w:val="en-US" w:bidi="en-US"/>
          <w:color w:val="111111"/>
          <w:sz w:val="28"/>
          <w:szCs w:val="28"/>
          <w:rtl/>
        </w:rPr>
        <w:t xml:space="preserve">40555.</w:t>
      </w:r>
    </w:p>
    <w:p>
      <w:pPr>
        <w:pStyle w:val="BookText"/>
      </w:pPr>
      <w:r>
        <w:rPr>
          <w:rFonts w:ascii="Amiri" w:hAnsi="Amiri" w:eastAsia="Amiri" w:cs="Amiri"/>
          <w:lang w:bidi="ar-SA"/>
          <w:color w:val="111111"/>
          <w:sz w:val="28"/>
          <w:szCs w:val="28"/>
          <w:rtl/>
        </w:rPr>
        <w:t xml:space="preserve">النجف الأشرف؛ جامعة النجف (مكتبة)؛ رقم المخطوط 26</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98ق، 26س، 33/5418سم</w:t>
      </w:r>
    </w:p>
    <w:p>
      <w:pPr>
        <w:pStyle w:val="BookText"/>
      </w:pPr>
      <w:r>
        <w:rPr>
          <w:rFonts w:ascii="IRNazanin" w:hAnsi="IRNazanin" w:eastAsia="IRNazanin" w:cs="IRNazanin"/>
          <w:lang w:bidi="fa-IR"/>
          <w:color w:val="111111"/>
          <w:sz w:val="28"/>
          <w:szCs w:val="28"/>
          <w:rtl/>
        </w:rPr>
        <w:t xml:space="preserve">[اوراق عتیق: 1-289]</w:t>
      </w:r>
    </w:p>
    <w:p>
      <w:pPr>
        <w:pStyle w:val="BookText"/>
      </w:pPr>
      <w:r>
        <w:rPr>
          <w:rFonts w:ascii="Amiri" w:hAnsi="Amiri" w:eastAsia="Amiri" w:cs="Amiri"/>
          <w:lang w:bidi="ar-SA"/>
          <w:color w:val="111111"/>
          <w:sz w:val="28"/>
          <w:szCs w:val="28"/>
          <w:rtl/>
        </w:rPr>
        <w:t xml:space="preserve">40556 .بغداد؛ مكتبة الأوقاف العامة؛ رقم المخطوط : 1348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عبد الرّحمن بن محمد بن أبي الفتح الإصفهاني، تا: مجهول؛ 188ق، 2315سم</w:t>
      </w:r>
    </w:p>
    <w:p>
      <w:pPr>
        <w:pStyle w:val="BookText"/>
      </w:pPr>
      <w:r>
        <w:rPr>
          <w:rFonts w:ascii="IRNazanin" w:hAnsi="IRNazanin" w:eastAsia="IRNazanin" w:cs="IRNazanin"/>
          <w:lang w:bidi="fa-IR"/>
          <w:color w:val="111111"/>
          <w:sz w:val="28"/>
          <w:szCs w:val="28"/>
          <w:rtl/>
        </w:rPr>
        <w:t xml:space="preserve">[ف: 3-318]</w:t>
      </w:r>
    </w:p>
    <w:p>
      <w:pPr>
        <w:pStyle w:val="Heading2"/>
      </w:pPr>
      <w:bookmarkStart w:id="821" w:name="_Toc140"/>
      <w:r>
        <w:t>شرح اللباب في علم الإعراب / نحو - عربي</w:t>
      </w:r>
      <w:bookmarkEnd w:id="821"/>
    </w:p>
    <w:p>
      <w:pPr>
        <w:pStyle w:val="BookText"/>
      </w:pPr>
      <w:r>
        <w:rPr>
          <w:rFonts w:ascii="Amiri" w:hAnsi="Amiri" w:eastAsia="Amiri" w:cs="Amiri"/>
          <w:lang w:bidi="ar-SA"/>
          <w:color w:val="111111"/>
          <w:sz w:val="28"/>
          <w:szCs w:val="28"/>
          <w:rtl/>
        </w:rPr>
        <w:t xml:space="preserve">الزوزني، محمد بن عثمان( - 792 ه-)</w:t>
      </w:r>
    </w:p>
    <w:p>
      <w:pPr>
        <w:pStyle w:val="BookText"/>
      </w:pPr>
      <w:r>
        <w:rPr>
          <w:rFonts w:ascii="Amiri" w:hAnsi="Amiri" w:eastAsia="Amiri" w:cs="Amiri"/>
          <w:lang w:bidi="ar-SA"/>
          <w:color w:val="111111"/>
          <w:sz w:val="28"/>
          <w:szCs w:val="28"/>
          <w:rtl/>
        </w:rPr>
        <w:t xml:space="preserve">المرتبط: اللباب في علم الإعراب؛ تاج الدين الإسفرايني محمّد بن محمّد ( -684ه-)</w:t>
      </w:r>
    </w:p>
    <w:p>
      <w:pPr>
        <w:pStyle w:val="BookText"/>
      </w:pPr>
      <w:r>
        <w:rPr>
          <w:rFonts w:ascii="Amiri" w:hAnsi="Amiri" w:eastAsia="Amiri" w:cs="Amiri"/>
          <w:lang w:bidi="ar-SA"/>
          <w:color w:val="111111"/>
          <w:sz w:val="28"/>
          <w:szCs w:val="28"/>
          <w:rtl/>
        </w:rPr>
        <w:t xml:space="preserve">تاريخ التأليف: 20 رمضان 736ه- محل التأليف نيشابور</w:t>
      </w:r>
    </w:p>
    <w:p>
      <w:pPr>
        <w:pStyle w:val="BookText"/>
      </w:pPr>
      <w:r>
        <w:rPr>
          <w:rFonts w:ascii="Amiri" w:hAnsi="Amiri" w:eastAsia="Amiri" w:cs="Amiri"/>
          <w:lang w:bidi="ar-SA"/>
          <w:color w:val="111111"/>
          <w:sz w:val="28"/>
          <w:szCs w:val="28"/>
          <w:rtl/>
        </w:rPr>
        <w:t xml:space="preserve">[فنخا) :20 609-610 (6 نسخة)]</w:t>
      </w:r>
    </w:p>
    <w:p>
      <w:pPr>
        <w:pStyle w:val="BookText"/>
      </w:pPr>
      <w:r>
        <w:rPr>
          <w:rFonts w:ascii="Amiri" w:hAnsi="Amiri" w:eastAsia="Amiri" w:cs="Amiri"/>
          <w:lang w:bidi="ar-SA"/>
          <w:color w:val="111111"/>
          <w:sz w:val="28"/>
          <w:szCs w:val="28"/>
          <w:rtl/>
        </w:rPr>
        <w:t xml:space="preserve">40557 .الموصل ؛ المدرسة الرضوانية (في الأوقاف العامة)؛ رقم المخطوط: 9/12</w:t>
      </w:r>
    </w:p>
    <w:p>
      <w:pPr>
        <w:pStyle w:val="BookText"/>
      </w:pPr>
      <w:r>
        <w:rPr>
          <w:rFonts w:ascii="IRNazanin" w:hAnsi="IRNazanin" w:eastAsia="IRNazanin" w:cs="IRNazanin"/>
          <w:lang w:bidi="fa-IR"/>
          <w:color w:val="111111"/>
          <w:sz w:val="28"/>
          <w:szCs w:val="28"/>
          <w:rtl/>
        </w:rPr>
        <w:t xml:space="preserve">نسخ، کا :مجهول ،تا: 781ه- 295ق، 1727سم [الأوقاف العامة-موصل: 8-93]</w:t>
      </w:r>
    </w:p>
    <w:p>
      <w:pPr>
        <w:pStyle w:val="BookText"/>
      </w:pPr>
      <w:r>
        <w:rPr>
          <w:rFonts w:ascii="Amiri" w:hAnsi="Amiri" w:eastAsia="Amiri" w:cs="Amiri"/>
          <w:lang w:bidi="ar-SA"/>
          <w:color w:val="111111"/>
          <w:sz w:val="28"/>
          <w:szCs w:val="28"/>
          <w:rtl/>
        </w:rPr>
        <w:t xml:space="preserve">شرح لباب الكلام - شرح رسالة العلم</w:t>
      </w:r>
    </w:p>
    <w:p>
      <w:pPr>
        <w:pStyle w:val="Heading2"/>
      </w:pPr>
      <w:bookmarkStart w:id="822" w:name="_Toc141"/>
      <w:r>
        <w:t>شرح لباب اللباب في علم الاعراب / نحو - عربي</w:t>
      </w:r>
      <w:bookmarkEnd w:id="822"/>
    </w:p>
    <w:p>
      <w:pPr>
        <w:pStyle w:val="BookText"/>
      </w:pPr>
      <w:r>
        <w:rPr>
          <w:rFonts w:ascii="Amiri" w:hAnsi="Amiri" w:eastAsia="Amiri" w:cs="Amiri"/>
          <w:lang w:bidi="ar-SA"/>
          <w:color w:val="111111"/>
          <w:sz w:val="28"/>
          <w:szCs w:val="28"/>
          <w:rtl/>
        </w:rPr>
        <w:t xml:space="preserve">الحسيني، عبد الله شريف (- 760؟ ه-)</w:t>
      </w:r>
    </w:p>
    <w:p>
      <w:pPr>
        <w:pStyle w:val="BookText"/>
      </w:pPr>
      <w:r>
        <w:rPr>
          <w:rFonts w:ascii="Amiri" w:hAnsi="Amiri" w:eastAsia="Amiri" w:cs="Amiri"/>
          <w:lang w:bidi="ar-SA"/>
          <w:color w:val="111111"/>
          <w:sz w:val="28"/>
          <w:szCs w:val="28"/>
          <w:rtl/>
        </w:rPr>
        <w:t xml:space="preserve">40558 .بغداد؛ مكتبة الأوقاف العامة رقم المخطوط: 1222</w:t>
      </w:r>
    </w:p>
    <w:p>
      <w:pPr>
        <w:pStyle w:val="BookText"/>
      </w:pPr>
      <w:r>
        <w:rPr>
          <w:rFonts w:ascii="Amiri" w:hAnsi="Amiri" w:eastAsia="Amiri" w:cs="Amiri"/>
          <w:lang w:bidi="ar-SA"/>
          <w:color w:val="111111"/>
          <w:sz w:val="28"/>
          <w:szCs w:val="28"/>
          <w:rtl/>
        </w:rPr>
        <w:t xml:space="preserve">أوّلها: الحمد الله قاشع غمام الغموم، وقاصع همام الهموم .... الذي لا يبلغ كنه حكمته</w:t>
      </w:r>
    </w:p>
    <w:p>
      <w:pPr>
        <w:pStyle w:val="BookText"/>
      </w:pPr>
      <w:r>
        <w:rPr>
          <w:rFonts w:ascii="Amiri" w:hAnsi="Amiri" w:eastAsia="Amiri" w:cs="Amiri"/>
          <w:lang w:bidi="ar-SA"/>
          <w:color w:val="111111"/>
          <w:sz w:val="28"/>
          <w:szCs w:val="28"/>
          <w:rtl/>
        </w:rPr>
        <w:t xml:space="preserve">البالغة ...</w:t>
      </w:r>
    </w:p>
    <w:p>
      <w:pPr>
        <w:pStyle w:val="BookText"/>
      </w:pPr>
      <w:r>
        <w:rPr>
          <w:rFonts w:ascii="IRNazanin" w:hAnsi="IRNazanin" w:eastAsia="IRNazanin" w:cs="IRNazanin"/>
          <w:lang w:bidi="fa-IR"/>
          <w:color w:val="111111"/>
          <w:sz w:val="28"/>
          <w:szCs w:val="28"/>
          <w:rtl/>
        </w:rPr>
        <w:t xml:space="preserve">کا :مجهول،تا :قبل 931ه-؛ 218 ق 2014سم [ف: 3-319]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8262_53015"/>
    <w:bookmarkEnd w:id="59"/>
    <w:p>
      <w:pPr>
        <w:pStyle w:val="BookText"/>
      </w:pPr>
      <w:r>
        <w:rPr>
          <w:rFonts w:ascii="Amiri" w:hAnsi="Amiri" w:eastAsia="Amiri" w:cs="Amiri"/>
          <w:lang w:bidi="ar-SA"/>
          <w:color w:val="111111"/>
          <w:sz w:val="28"/>
          <w:szCs w:val="28"/>
          <w:rtl/>
        </w:rPr>
        <w:t xml:space="preserve">شرح لبّ الأصول - غاية الوصول إلى شرح لب الأصول</w:t>
      </w:r>
    </w:p>
    <w:p>
      <w:pPr>
        <w:pStyle w:val="BookText"/>
      </w:pPr>
      <w:r>
        <w:rPr>
          <w:rFonts w:ascii="Amiri" w:hAnsi="Amiri" w:eastAsia="Amiri" w:cs="Amiri"/>
          <w:lang w:bidi="ar-SA"/>
          <w:color w:val="111111"/>
          <w:sz w:val="28"/>
          <w:szCs w:val="28"/>
          <w:rtl/>
        </w:rPr>
        <w:t xml:space="preserve">شرح لبّ الالباب في علم الإعراب - شرح اللباب في علم الإعراب</w:t>
      </w:r>
    </w:p>
    <w:p>
      <w:pPr>
        <w:pStyle w:val="Heading2"/>
      </w:pPr>
      <w:bookmarkStart w:id="823" w:name="_Toc142"/>
      <w:r>
        <w:t>شرح لرسالة منطقية / منطق - عربي</w:t>
      </w:r>
      <w:bookmarkEnd w:id="823"/>
    </w:p>
    <w:p>
      <w:pPr>
        <w:pStyle w:val="BookText"/>
      </w:pPr>
      <w:r>
        <w:rPr>
          <w:rFonts w:ascii="Times New Roman" w:hAnsi="Times New Roman" w:eastAsia="Times New Roman" w:cs="Times New Roman"/>
          <w:lang w:val="en-US" w:bidi="en-US"/>
          <w:color w:val="111111"/>
          <w:sz w:val="28"/>
          <w:szCs w:val="28"/>
          <w:rtl/>
        </w:rPr>
        <w:t xml:space="preserve">40559.</w:t>
      </w:r>
    </w:p>
    <w:p>
      <w:pPr>
        <w:pStyle w:val="BookText"/>
      </w:pPr>
      <w:r>
        <w:rPr>
          <w:rFonts w:ascii="Amiri" w:hAnsi="Amiri" w:eastAsia="Amiri" w:cs="Amiri"/>
          <w:lang w:bidi="ar-SA"/>
          <w:color w:val="111111"/>
          <w:sz w:val="28"/>
          <w:szCs w:val="28"/>
          <w:rtl/>
        </w:rPr>
        <w:t xml:space="preserve">والكاظمية؛ جامعة مدينة العلم؛ رقم المخطوط: 15/8/1</w:t>
      </w:r>
    </w:p>
    <w:p>
      <w:pPr>
        <w:pStyle w:val="BookText"/>
      </w:pPr>
      <w:r>
        <w:rPr>
          <w:rFonts w:ascii="Amiri" w:hAnsi="Amiri" w:eastAsia="Amiri" w:cs="Amiri"/>
          <w:lang w:bidi="ar-SA"/>
          <w:color w:val="111111"/>
          <w:sz w:val="28"/>
          <w:szCs w:val="28"/>
          <w:rtl/>
        </w:rPr>
        <w:t xml:space="preserve">أوّلها: قوله ورتبته على مقدمة اعلم ان من دأب المصنفين ان يشيروا في اول تصانيفهم</w:t>
      </w:r>
    </w:p>
    <w:p>
      <w:pPr>
        <w:pStyle w:val="BookText"/>
      </w:pPr>
      <w:r>
        <w:rPr>
          <w:rFonts w:ascii="IRNazanin" w:hAnsi="IRNazanin" w:eastAsia="IRNazanin" w:cs="IRNazanin"/>
          <w:lang w:bidi="fa-IR"/>
          <w:color w:val="111111"/>
          <w:sz w:val="28"/>
          <w:szCs w:val="28"/>
          <w:rtl/>
        </w:rPr>
        <w:t xml:space="preserve">إلى اجزائها ...</w:t>
      </w:r>
    </w:p>
    <w:p>
      <w:pPr>
        <w:pStyle w:val="BookText"/>
      </w:pPr>
      <w:r>
        <w:rPr>
          <w:rFonts w:ascii="IRNazanin" w:hAnsi="IRNazanin" w:eastAsia="IRNazanin" w:cs="IRNazanin"/>
          <w:lang w:bidi="fa-IR"/>
          <w:color w:val="111111"/>
          <w:sz w:val="28"/>
          <w:szCs w:val="28"/>
          <w:rtl/>
        </w:rPr>
        <w:t xml:space="preserve">کا :مجهول ،تا :مجهول؛ 1912سم [ف (175]</w:t>
      </w:r>
    </w:p>
    <w:p>
      <w:pPr>
        <w:pStyle w:val="BookText"/>
      </w:pPr>
      <w:r>
        <w:rPr>
          <w:rFonts w:ascii="Amiri" w:hAnsi="Amiri" w:eastAsia="Amiri" w:cs="Amiri"/>
          <w:lang w:bidi="ar-SA"/>
          <w:color w:val="111111"/>
          <w:sz w:val="28"/>
          <w:szCs w:val="28"/>
          <w:rtl/>
        </w:rPr>
        <w:t xml:space="preserve">شرح لغت حليمي ( شرح بحر الغرايب</w:t>
      </w:r>
    </w:p>
    <w:p>
      <w:pPr>
        <w:pStyle w:val="Heading2"/>
      </w:pPr>
      <w:bookmarkStart w:id="824" w:name="_Toc143"/>
      <w:r>
        <w:t>شرح لغز (رسالة في ) / معما - عربي</w:t>
      </w:r>
      <w:bookmarkEnd w:id="824"/>
    </w:p>
    <w:p>
      <w:pPr>
        <w:pStyle w:val="BookText"/>
      </w:pPr>
      <w:r>
        <w:rPr>
          <w:rFonts w:ascii="Amiri" w:hAnsi="Amiri" w:eastAsia="Amiri" w:cs="Amiri"/>
          <w:lang w:bidi="ar-SA"/>
          <w:color w:val="111111"/>
          <w:sz w:val="28"/>
          <w:szCs w:val="28"/>
          <w:rtl/>
        </w:rPr>
        <w:t xml:space="preserve">السويدي، محمّد أمين بن علي( 1200 - 1346 ه- )</w:t>
      </w:r>
    </w:p>
    <w:p>
      <w:pPr>
        <w:pStyle w:val="BookText"/>
      </w:pPr>
      <w:r>
        <w:rPr>
          <w:rFonts w:ascii="Amiri" w:hAnsi="Amiri" w:eastAsia="Amiri" w:cs="Amiri"/>
          <w:lang w:bidi="ar-SA"/>
          <w:color w:val="111111"/>
          <w:sz w:val="28"/>
          <w:szCs w:val="28"/>
          <w:rtl/>
        </w:rPr>
        <w:t xml:space="preserve">40560 .بغداد؛ مكتبة الأوقاف العامة؛ رقم المخطوط : 7398/8</w:t>
      </w:r>
    </w:p>
    <w:p>
      <w:pPr>
        <w:pStyle w:val="BookText"/>
      </w:pPr>
      <w:r>
        <w:rPr>
          <w:rFonts w:ascii="Amiri" w:hAnsi="Amiri" w:eastAsia="Amiri" w:cs="Amiri"/>
          <w:lang w:bidi="ar-SA"/>
          <w:color w:val="111111"/>
          <w:sz w:val="28"/>
          <w:szCs w:val="28"/>
          <w:rtl/>
        </w:rPr>
        <w:t xml:space="preserve">أوّلها: الحمد لله الذي خص الإنسان من بين الانام</w:t>
      </w:r>
    </w:p>
    <w:p>
      <w:pPr>
        <w:pStyle w:val="BookText"/>
      </w:pPr>
      <w:r>
        <w:rPr>
          <w:rFonts w:ascii="IRNazanin" w:hAnsi="IRNazanin" w:eastAsia="IRNazanin" w:cs="IRNazanin"/>
          <w:lang w:bidi="fa-IR"/>
          <w:color w:val="111111"/>
          <w:sz w:val="28"/>
          <w:szCs w:val="28"/>
          <w:rtl/>
        </w:rPr>
        <w:t xml:space="preserve">کا :مجهول ،تا: مجهول؛ 8ق 14*20سم [ف: 3-21]</w:t>
      </w:r>
    </w:p>
    <w:p>
      <w:pPr>
        <w:pStyle w:val="Heading2"/>
      </w:pPr>
      <w:bookmarkStart w:id="825" w:name="_Toc144"/>
      <w:r>
        <w:t>شرح لغز أسعد صدرالدين مفتي الحنفية في بغداد(رسالة في) /معما-عربي</w:t>
      </w:r>
      <w:bookmarkEnd w:id="825"/>
    </w:p>
    <w:p>
      <w:pPr>
        <w:pStyle w:val="BookText"/>
      </w:pPr>
      <w:r>
        <w:rPr>
          <w:rFonts w:ascii="Amiri" w:hAnsi="Amiri" w:eastAsia="Amiri" w:cs="Amiri"/>
          <w:lang w:bidi="ar-SA"/>
          <w:color w:val="111111"/>
          <w:sz w:val="28"/>
          <w:szCs w:val="28"/>
          <w:rtl/>
        </w:rPr>
        <w:t xml:space="preserve">الحيدري، إبراهيم بن صبغة الله (1236 - 1299 ه- )</w:t>
      </w:r>
    </w:p>
    <w:p>
      <w:pPr>
        <w:pStyle w:val="BookText"/>
      </w:pPr>
      <w:r>
        <w:rPr>
          <w:rFonts w:ascii="Amiri" w:hAnsi="Amiri" w:eastAsia="Amiri" w:cs="Amiri"/>
          <w:lang w:bidi="ar-SA"/>
          <w:color w:val="111111"/>
          <w:sz w:val="28"/>
          <w:szCs w:val="28"/>
          <w:rtl/>
        </w:rPr>
        <w:t xml:space="preserve">أوّله: حمداً لمن ألغز السعادة في أسعد طالع المخلص بمقبل أعماله ...</w:t>
      </w:r>
    </w:p>
    <w:p>
      <w:pPr>
        <w:pStyle w:val="BookText"/>
      </w:pPr>
      <w:r>
        <w:rPr>
          <w:rFonts w:ascii="Amiri" w:hAnsi="Amiri" w:eastAsia="Amiri" w:cs="Amiri"/>
          <w:lang w:bidi="ar-SA"/>
          <w:color w:val="111111"/>
          <w:sz w:val="28"/>
          <w:szCs w:val="28"/>
          <w:rtl/>
        </w:rPr>
        <w:t xml:space="preserve">40561 .بغداد؛ مكتبة الأوقاف العامة؛ رقم المخطوط : 13856/6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1342ه-؛ 2 ق، 22 س، 2016سم [ف: 3-23]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8262_53019"/>
    <w:bookmarkEnd w:id="60"/>
    <w:p>
      <w:pPr>
        <w:pStyle w:val="BookText"/>
      </w:pPr>
      <w:r>
        <w:rPr>
          <w:rFonts w:ascii="Amiri" w:hAnsi="Amiri" w:eastAsia="Amiri" w:cs="Amiri"/>
          <w:lang w:bidi="ar-SA"/>
          <w:color w:val="111111"/>
          <w:sz w:val="28"/>
          <w:szCs w:val="28"/>
          <w:rtl/>
        </w:rPr>
        <w:t xml:space="preserve">40562 .بغداد؛ مكتبة الأوقاف العامة؛ رقم المخطوط: 3797/24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ق 2014سم [ف: 3-23]</w:t>
      </w:r>
    </w:p>
    <w:p>
      <w:pPr>
        <w:pStyle w:val="Heading2"/>
      </w:pPr>
      <w:bookmarkStart w:id="826" w:name="_Toc145"/>
      <w:r>
        <w:t>شرح لغز «بهاء الدين» (رسالة في) / معما - عربي</w:t>
      </w:r>
      <w:bookmarkEnd w:id="826"/>
    </w:p>
    <w:p>
      <w:pPr>
        <w:pStyle w:val="BookText"/>
      </w:pPr>
      <w:r>
        <w:rPr>
          <w:rFonts w:ascii="Amiri" w:hAnsi="Amiri" w:eastAsia="Amiri" w:cs="Amiri"/>
          <w:lang w:bidi="ar-SA"/>
          <w:color w:val="111111"/>
          <w:sz w:val="28"/>
          <w:szCs w:val="28"/>
          <w:rtl/>
        </w:rPr>
        <w:t xml:space="preserve">السويدي، محمّد أمين بن علي( 1200 - 1246 ؟ ه-)</w:t>
      </w:r>
    </w:p>
    <w:p>
      <w:pPr>
        <w:pStyle w:val="BookText"/>
      </w:pPr>
      <w:r>
        <w:rPr>
          <w:rFonts w:ascii="Times New Roman" w:hAnsi="Times New Roman" w:eastAsia="Times New Roman" w:cs="Times New Roman"/>
          <w:lang w:val="en-US" w:bidi="en-US"/>
          <w:color w:val="111111"/>
          <w:sz w:val="28"/>
          <w:szCs w:val="28"/>
          <w:rtl/>
        </w:rPr>
        <w:t xml:space="preserve">40563.</w:t>
      </w:r>
    </w:p>
    <w:p>
      <w:pPr>
        <w:pStyle w:val="BookText"/>
      </w:pPr>
      <w:r>
        <w:rPr>
          <w:rFonts w:ascii="Amiri" w:hAnsi="Amiri" w:eastAsia="Amiri" w:cs="Amiri"/>
          <w:lang w:bidi="ar-SA"/>
          <w:color w:val="111111"/>
          <w:sz w:val="28"/>
          <w:szCs w:val="28"/>
          <w:rtl/>
        </w:rPr>
        <w:t xml:space="preserve">بغداد؛ مكتبة الأوقاف العامة؛ رقم المخطوط: 13797/8</w:t>
      </w:r>
    </w:p>
    <w:p>
      <w:pPr>
        <w:pStyle w:val="BookText"/>
      </w:pPr>
      <w:r>
        <w:rPr>
          <w:rFonts w:ascii="IRNazanin" w:hAnsi="IRNazanin" w:eastAsia="IRNazanin" w:cs="IRNazanin"/>
          <w:lang w:bidi="fa-IR"/>
          <w:color w:val="111111"/>
          <w:sz w:val="28"/>
          <w:szCs w:val="28"/>
          <w:rtl/>
        </w:rPr>
        <w:t xml:space="preserve">کا :مجهول ،تا: القرن 13ه-؛ 2 ق، 19 س، 2014سم [ف: 3-23]</w:t>
      </w:r>
    </w:p>
    <w:p>
      <w:pPr>
        <w:pStyle w:val="BookText"/>
      </w:pPr>
      <w:r>
        <w:rPr>
          <w:rFonts w:ascii="Amiri" w:hAnsi="Amiri" w:eastAsia="Amiri" w:cs="Amiri"/>
          <w:lang w:bidi="ar-SA"/>
          <w:color w:val="111111"/>
          <w:sz w:val="28"/>
          <w:szCs w:val="28"/>
          <w:rtl/>
        </w:rPr>
        <w:t xml:space="preserve">40564 .بغداد؛ مكتبة الأوقاف العامة؛ رقم المخطوط: 7398/14</w:t>
      </w:r>
    </w:p>
    <w:p>
      <w:pPr>
        <w:pStyle w:val="BookText"/>
      </w:pPr>
      <w:r>
        <w:rPr>
          <w:rFonts w:ascii="IRNazanin" w:hAnsi="IRNazanin" w:eastAsia="IRNazanin" w:cs="IRNazanin"/>
          <w:lang w:bidi="fa-IR"/>
          <w:color w:val="111111"/>
          <w:sz w:val="28"/>
          <w:szCs w:val="28"/>
          <w:rtl/>
        </w:rPr>
        <w:t xml:space="preserve">کا :مجهول، تا :مجهول؛ 3 ق 2014سم [ف: 3-23]</w:t>
      </w:r>
    </w:p>
    <w:p>
      <w:pPr>
        <w:pStyle w:val="Heading2"/>
      </w:pPr>
      <w:bookmarkStart w:id="827" w:name="_Toc146"/>
      <w:r>
        <w:t>شرح لغز العمري / معما - عربي</w:t>
      </w:r>
      <w:bookmarkEnd w:id="827"/>
    </w:p>
    <w:p>
      <w:pPr>
        <w:pStyle w:val="BookText"/>
      </w:pPr>
      <w:r>
        <w:rPr>
          <w:rFonts w:ascii="Amiri" w:hAnsi="Amiri" w:eastAsia="Amiri" w:cs="Amiri"/>
          <w:lang w:bidi="ar-SA"/>
          <w:color w:val="111111"/>
          <w:sz w:val="28"/>
          <w:szCs w:val="28"/>
          <w:rtl/>
        </w:rPr>
        <w:t xml:space="preserve">الحيدري، إبراهيم بن صبغة الله (1236 - 1299 ه- )</w:t>
      </w:r>
    </w:p>
    <w:p>
      <w:pPr>
        <w:pStyle w:val="BookText"/>
      </w:pPr>
      <w:r>
        <w:rPr>
          <w:rFonts w:ascii="Amiri" w:hAnsi="Amiri" w:eastAsia="Amiri" w:cs="Amiri"/>
          <w:lang w:bidi="ar-SA"/>
          <w:color w:val="111111"/>
          <w:sz w:val="28"/>
          <w:szCs w:val="28"/>
          <w:rtl/>
        </w:rPr>
        <w:t xml:space="preserve">أوّله :الحمد لله الذي ألغز في قسطنطينية شوكة الإسلام ...</w:t>
      </w:r>
    </w:p>
    <w:p>
      <w:pPr>
        <w:pStyle w:val="BookText"/>
      </w:pPr>
      <w:r>
        <w:rPr>
          <w:rFonts w:ascii="Amiri" w:hAnsi="Amiri" w:eastAsia="Amiri" w:cs="Amiri"/>
          <w:lang w:bidi="ar-SA"/>
          <w:color w:val="111111"/>
          <w:sz w:val="28"/>
          <w:szCs w:val="28"/>
          <w:rtl/>
        </w:rPr>
        <w:t xml:space="preserve">40565 .بغداد؛ مكتبة الأوقاف العامة؛ رقم المخطوط: 13856/4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1342ه-؛ 4 ق، 22 س، 2016سم [ف: 3-39]</w:t>
      </w:r>
    </w:p>
    <w:p>
      <w:pPr>
        <w:pStyle w:val="BookText"/>
      </w:pPr>
      <w:r>
        <w:rPr>
          <w:rFonts w:ascii="Amiri" w:hAnsi="Amiri" w:eastAsia="Amiri" w:cs="Amiri"/>
          <w:lang w:bidi="ar-SA"/>
          <w:color w:val="111111"/>
          <w:sz w:val="28"/>
          <w:szCs w:val="28"/>
          <w:rtl/>
        </w:rPr>
        <w:t xml:space="preserve">40566 .بغداد؛ مكتبة الأوقاف العامة؛ رقم المخطوط : 3797/22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ق 2014سم [ف: 3-235]</w:t>
      </w:r>
    </w:p>
    <w:p>
      <w:pPr>
        <w:pStyle w:val="BookText"/>
      </w:pPr>
      <w:r>
        <w:rPr>
          <w:rFonts w:ascii="IRNazanin" w:hAnsi="IRNazanin" w:eastAsia="IRNazanin" w:cs="IRNazanin"/>
          <w:lang w:bidi="fa-IR"/>
          <w:color w:val="111111"/>
          <w:sz w:val="28"/>
          <w:szCs w:val="28"/>
          <w:rtl/>
        </w:rPr>
        <w:t xml:space="preserve">40567 .بغداد؛ دار المخطوطات؛ رقم المخطوط : 31604/2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8،ص 21 س ، 2116سم [المتحف العراقي -ف: الأدب -391]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8262_53026"/>
    <w:bookmarkEnd w:id="61"/>
    <w:p>
      <w:pPr>
        <w:pStyle w:val="Heading2"/>
      </w:pPr>
      <w:bookmarkStart w:id="828" w:name="_Toc147"/>
      <w:r>
        <w:t>شرح لغز القانون / طب - عربي</w:t>
      </w:r>
      <w:bookmarkEnd w:id="828"/>
    </w:p>
    <w:p>
      <w:pPr>
        <w:pStyle w:val="BookText"/>
      </w:pPr>
      <w:r>
        <w:rPr>
          <w:rFonts w:ascii="Amiri" w:hAnsi="Amiri" w:eastAsia="Amiri" w:cs="Amiri"/>
          <w:lang w:bidi="ar-SA"/>
          <w:color w:val="111111"/>
          <w:sz w:val="28"/>
          <w:szCs w:val="28"/>
          <w:rtl/>
        </w:rPr>
        <w:t xml:space="preserve">الرازي، محمّد سليم (القرن 11 ه- )</w:t>
      </w:r>
    </w:p>
    <w:p>
      <w:pPr>
        <w:pStyle w:val="BookText"/>
      </w:pPr>
      <w:r>
        <w:rPr>
          <w:rFonts w:ascii="Amiri" w:hAnsi="Amiri" w:eastAsia="Amiri" w:cs="Amiri"/>
          <w:lang w:bidi="ar-SA"/>
          <w:color w:val="111111"/>
          <w:sz w:val="28"/>
          <w:szCs w:val="28"/>
          <w:rtl/>
        </w:rPr>
        <w:t xml:space="preserve">[فنخا :20 617 (2 نسخة)]</w:t>
      </w:r>
    </w:p>
    <w:p>
      <w:pPr>
        <w:pStyle w:val="BookText"/>
      </w:pPr>
      <w:r>
        <w:rPr>
          <w:rFonts w:ascii="Times New Roman" w:hAnsi="Times New Roman" w:eastAsia="Times New Roman" w:cs="Times New Roman"/>
          <w:lang w:val="en-US" w:bidi="en-US"/>
          <w:color w:val="111111"/>
          <w:sz w:val="28"/>
          <w:szCs w:val="28"/>
          <w:rtl/>
        </w:rPr>
        <w:t xml:space="preserve">40568.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1692</w:t>
      </w:r>
    </w:p>
    <w:p>
      <w:pPr>
        <w:pStyle w:val="BookText"/>
      </w:pPr>
      <w:r>
        <w:rPr>
          <w:rFonts w:ascii="IRNazanin" w:hAnsi="IRNazanin" w:eastAsia="IRNazanin" w:cs="IRNazanin"/>
          <w:lang w:bidi="fa-IR"/>
          <w:color w:val="111111"/>
          <w:sz w:val="28"/>
          <w:szCs w:val="28"/>
          <w:rtl/>
        </w:rPr>
        <w:t xml:space="preserve">کا :مجهول ،تا :مجهول؛ ناقصة :الأوّل والآخر؛ 72ص [ف: 1-268]</w:t>
      </w:r>
    </w:p>
    <w:p>
      <w:pPr>
        <w:pStyle w:val="Heading2"/>
      </w:pPr>
      <w:bookmarkStart w:id="829" w:name="_Toc148"/>
      <w:r>
        <w:t>شرح لغز القانون / معما - فارسي</w:t>
      </w:r>
      <w:bookmarkEnd w:id="829"/>
    </w:p>
    <w:p>
      <w:pPr>
        <w:pStyle w:val="BookText"/>
      </w:pPr>
      <w:r>
        <w:rPr>
          <w:rFonts w:ascii="Amiri" w:hAnsi="Amiri" w:eastAsia="Amiri" w:cs="Amiri"/>
          <w:lang w:bidi="ar-SA"/>
          <w:color w:val="111111"/>
          <w:sz w:val="28"/>
          <w:szCs w:val="28"/>
          <w:rtl/>
        </w:rPr>
        <w:t xml:space="preserve">ملك الأطبّاء، محمّد تقي ( - 1285 ؟ ه- )</w:t>
      </w:r>
    </w:p>
    <w:p>
      <w:pPr>
        <w:pStyle w:val="BookText"/>
      </w:pPr>
      <w:r>
        <w:rPr>
          <w:rFonts w:ascii="Amiri" w:hAnsi="Amiri" w:eastAsia="Amiri" w:cs="Amiri"/>
          <w:lang w:bidi="ar-SA"/>
          <w:color w:val="111111"/>
          <w:sz w:val="28"/>
          <w:szCs w:val="28"/>
          <w:rtl/>
        </w:rPr>
        <w:t xml:space="preserve">المرتبط : لغز القانون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40569.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301/2</w:t>
      </w:r>
    </w:p>
    <w:p>
      <w:pPr>
        <w:pStyle w:val="BookText"/>
      </w:pPr>
      <w:r>
        <w:rPr>
          <w:rFonts w:ascii="IRNazanin" w:hAnsi="IRNazanin" w:eastAsia="IRNazanin" w:cs="IRNazanin"/>
          <w:lang w:bidi="fa-IR"/>
          <w:color w:val="111111"/>
          <w:sz w:val="28"/>
          <w:szCs w:val="28"/>
          <w:rtl/>
        </w:rPr>
        <w:t xml:space="preserve">کا :مجهول، تا: 1265ه- [نشریه: 11-851]</w:t>
      </w:r>
    </w:p>
    <w:p>
      <w:pPr>
        <w:pStyle w:val="Heading2"/>
      </w:pPr>
      <w:bookmarkStart w:id="830" w:name="_Toc149"/>
      <w:r>
        <w:t>شرح لغز لواقع رباني / رياضيات - فارسي</w:t>
      </w:r>
      <w:bookmarkEnd w:id="830"/>
    </w:p>
    <w:p>
      <w:pPr>
        <w:pStyle w:val="BookText"/>
      </w:pPr>
      <w:r>
        <w:rPr>
          <w:rFonts w:ascii="Amiri" w:hAnsi="Amiri" w:eastAsia="Amiri" w:cs="Amiri"/>
          <w:lang w:bidi="ar-SA"/>
          <w:color w:val="111111"/>
          <w:sz w:val="28"/>
          <w:szCs w:val="28"/>
          <w:rtl/>
        </w:rPr>
        <w:t xml:space="preserve">الإصفهاني، كمال الدين حسين</w:t>
      </w:r>
    </w:p>
    <w:p>
      <w:pPr>
        <w:pStyle w:val="BookText"/>
      </w:pPr>
      <w:r>
        <w:rPr>
          <w:rFonts w:ascii="Times New Roman" w:hAnsi="Times New Roman" w:eastAsia="Times New Roman" w:cs="Times New Roman"/>
          <w:lang w:val="en-US" w:bidi="en-US"/>
          <w:color w:val="111111"/>
          <w:sz w:val="28"/>
          <w:szCs w:val="28"/>
          <w:rtl/>
        </w:rPr>
        <w:t xml:space="preserve">40570.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1062</w:t>
      </w:r>
    </w:p>
    <w:p>
      <w:pPr>
        <w:pStyle w:val="BookText"/>
      </w:pPr>
      <w:r>
        <w:rPr>
          <w:rFonts w:ascii="IRNazanin" w:hAnsi="IRNazanin" w:eastAsia="IRNazanin" w:cs="IRNazanin"/>
          <w:lang w:bidi="fa-IR"/>
          <w:color w:val="111111"/>
          <w:sz w:val="28"/>
          <w:szCs w:val="28"/>
          <w:rtl/>
        </w:rPr>
        <w:t xml:space="preserve">کا :مجهول، تا :1031ه- 350 ص 12 س، 1711سم [معجم المخطوطات النجفية: 551]</w:t>
      </w:r>
    </w:p>
    <w:p>
      <w:pPr>
        <w:pStyle w:val="BookText"/>
      </w:pPr>
      <w:r>
        <w:rPr>
          <w:rFonts w:ascii="Amiri" w:hAnsi="Amiri" w:eastAsia="Amiri" w:cs="Amiri"/>
          <w:lang w:bidi="ar-SA"/>
          <w:color w:val="111111"/>
          <w:sz w:val="28"/>
          <w:szCs w:val="28"/>
          <w:rtl/>
        </w:rPr>
        <w:t xml:space="preserve">شرح لغز النحو - زهر الحديقة</w:t>
      </w:r>
    </w:p>
    <w:p>
      <w:pPr>
        <w:pStyle w:val="Heading2"/>
      </w:pPr>
      <w:bookmarkStart w:id="831" w:name="_Toc150"/>
      <w:r>
        <w:t>شرح لفظة «الحمد» (رسالة في) / لغة - عربي</w:t>
      </w:r>
      <w:bookmarkEnd w:id="831"/>
    </w:p>
    <w:p>
      <w:pPr>
        <w:pStyle w:val="BookText"/>
      </w:pPr>
      <w:r>
        <w:rPr>
          <w:rFonts w:ascii="Amiri" w:hAnsi="Amiri" w:eastAsia="Amiri" w:cs="Amiri"/>
          <w:lang w:bidi="ar-SA"/>
          <w:color w:val="111111"/>
          <w:sz w:val="28"/>
          <w:szCs w:val="28"/>
          <w:rtl/>
        </w:rPr>
        <w:t xml:space="preserve">السويدي محمّد أمين بن علي (1200- 1246 ؟ ه- )</w:t>
      </w:r>
    </w:p>
    <w:p>
      <w:pPr>
        <w:pStyle w:val="BookText"/>
      </w:pPr>
      <w:r>
        <w:rPr>
          <w:rFonts w:ascii="Amiri" w:hAnsi="Amiri" w:eastAsia="Amiri" w:cs="Amiri"/>
          <w:lang w:bidi="ar-SA"/>
          <w:color w:val="111111"/>
          <w:sz w:val="28"/>
          <w:szCs w:val="28"/>
          <w:rtl/>
        </w:rPr>
        <w:t xml:space="preserve">40571 .بغداد؛ مكتبة الأوقاف العامة؛ رقم المخطوط : 7398/10</w:t>
      </w:r>
    </w:p>
    <w:p>
      <w:pPr>
        <w:pStyle w:val="BookText"/>
      </w:pPr>
      <w:r>
        <w:rPr>
          <w:rFonts w:ascii="Amiri" w:hAnsi="Amiri" w:eastAsia="Amiri" w:cs="Amiri"/>
          <w:lang w:bidi="ar-SA"/>
          <w:color w:val="111111"/>
          <w:sz w:val="28"/>
          <w:szCs w:val="28"/>
          <w:rtl/>
        </w:rPr>
        <w:t xml:space="preserve">أوّلها: الحمد لله على ما أنعم وأشكره على ما فهم وعلم ...</w:t>
      </w:r>
    </w:p>
    <w:p>
      <w:pPr>
        <w:pStyle w:val="BookText"/>
      </w:pPr>
      <w:r>
        <w:rPr>
          <w:rFonts w:ascii="IRNazanin" w:hAnsi="IRNazanin" w:eastAsia="IRNazanin" w:cs="IRNazanin"/>
          <w:lang w:bidi="fa-IR"/>
          <w:color w:val="111111"/>
          <w:sz w:val="28"/>
          <w:szCs w:val="28"/>
          <w:rtl/>
        </w:rPr>
        <w:t xml:space="preserve">کا :مجهول ،تا :مجهول ،اق، 2014سم [ف: 3-231]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8262_53030"/>
    <w:bookmarkEnd w:id="62"/>
    <w:p>
      <w:pPr>
        <w:pStyle w:val="Heading2"/>
      </w:pPr>
      <w:bookmarkStart w:id="832" w:name="_Toc151"/>
      <w:r>
        <w:t>شرح القصيدة أبي عبد الله بن محمد بن اميل التميمي / أدب - عربي</w:t>
      </w:r>
      <w:bookmarkEnd w:id="832"/>
    </w:p>
    <w:p>
      <w:pPr>
        <w:pStyle w:val="BookText"/>
      </w:pPr>
      <w:r>
        <w:rPr>
          <w:rFonts w:ascii="Amiri" w:hAnsi="Amiri" w:eastAsia="Amiri" w:cs="Amiri"/>
          <w:lang w:bidi="ar-SA"/>
          <w:color w:val="111111"/>
          <w:sz w:val="28"/>
          <w:szCs w:val="28"/>
          <w:rtl/>
        </w:rPr>
        <w:t xml:space="preserve">40572 .الموصل؛ مدرسة الحجيات في الأوقاف العامة؛ رقم المخطوط: 22/123/4</w:t>
      </w:r>
    </w:p>
    <w:p>
      <w:pPr>
        <w:pStyle w:val="BookText"/>
      </w:pPr>
      <w:r>
        <w:rPr>
          <w:rFonts w:ascii="IRNazanin" w:hAnsi="IRNazanin" w:eastAsia="IRNazanin" w:cs="IRNazanin"/>
          <w:lang w:bidi="fa-IR"/>
          <w:color w:val="111111"/>
          <w:sz w:val="28"/>
          <w:szCs w:val="28"/>
          <w:rtl/>
        </w:rPr>
        <w:t xml:space="preserve">نسخ ،کا :مجهول ،تا :مجهول [الأوقاف العامة-موصل: 3-183]</w:t>
      </w:r>
    </w:p>
    <w:p>
      <w:pPr>
        <w:pStyle w:val="Heading2"/>
      </w:pPr>
      <w:bookmarkStart w:id="833" w:name="_Toc152"/>
      <w:r>
        <w:t>شرح لكيفية الوضوء من الشرائع / فقه - عربي</w:t>
      </w:r>
      <w:bookmarkEnd w:id="833"/>
    </w:p>
    <w:p>
      <w:pPr>
        <w:pStyle w:val="BookText"/>
      </w:pPr>
      <w:r>
        <w:rPr>
          <w:rFonts w:ascii="Amiri" w:hAnsi="Amiri" w:eastAsia="Amiri" w:cs="Amiri"/>
          <w:lang w:bidi="ar-SA"/>
          <w:color w:val="111111"/>
          <w:sz w:val="28"/>
          <w:szCs w:val="28"/>
          <w:rtl/>
        </w:rPr>
        <w:t xml:space="preserve">40573 .كربلاء ؛العتبة العبّاسية؛ رقم المخطوط : 260/3</w:t>
      </w:r>
    </w:p>
    <w:p>
      <w:pPr>
        <w:pStyle w:val="BookText"/>
      </w:pPr>
      <w:r>
        <w:rPr>
          <w:rFonts w:ascii="Amiri" w:hAnsi="Amiri" w:eastAsia="Amiri" w:cs="Amiri"/>
          <w:lang w:bidi="ar-SA"/>
          <w:color w:val="111111"/>
          <w:sz w:val="28"/>
          <w:szCs w:val="28"/>
          <w:rtl/>
        </w:rPr>
        <w:t xml:space="preserve">أوّلها: الفصل الثالث في كيفية الوضوء : المراد بها ما يعبر عنه في الفارسية ؛آخرها: أي للصلاة التي سبب وجوبها الظهر وثمان للعصر أي للصلاة التي سبب</w:t>
      </w:r>
    </w:p>
    <w:p>
      <w:pPr>
        <w:pStyle w:val="BookText"/>
      </w:pPr>
      <w:r>
        <w:rPr>
          <w:rFonts w:ascii="Amiri" w:hAnsi="Amiri" w:eastAsia="Amiri" w:cs="Amiri"/>
          <w:lang w:bidi="ar-SA"/>
          <w:color w:val="111111"/>
          <w:sz w:val="28"/>
          <w:szCs w:val="28"/>
          <w:rtl/>
        </w:rPr>
        <w:t xml:space="preserve">مختصر؛ نستعليق، كا: محمّد رضا الخراساني القائني ،تا :11 ذي القعدة 1301ه- السامراء 25 س 2318سم [ف: 1-300]</w:t>
      </w:r>
    </w:p>
    <w:p>
      <w:pPr>
        <w:pStyle w:val="BookText"/>
      </w:pPr>
      <w:r>
        <w:rPr>
          <w:rFonts w:ascii="Amiri" w:hAnsi="Amiri" w:eastAsia="Amiri" w:cs="Amiri"/>
          <w:lang w:bidi="ar-SA"/>
          <w:color w:val="111111"/>
          <w:sz w:val="28"/>
          <w:szCs w:val="28"/>
          <w:rtl/>
        </w:rPr>
        <w:t xml:space="preserve">شرح اللمّة - كشف المحجة في شرح خطبة اللمة</w:t>
      </w:r>
    </w:p>
    <w:p>
      <w:pPr>
        <w:pStyle w:val="Heading2"/>
      </w:pPr>
      <w:bookmarkStart w:id="834" w:name="_Toc153"/>
      <w:r>
        <w:t>شرح اللمع / نحو - عربي</w:t>
      </w:r>
      <w:bookmarkEnd w:id="834"/>
    </w:p>
    <w:p>
      <w:pPr>
        <w:pStyle w:val="BookText"/>
      </w:pPr>
      <w:r>
        <w:rPr>
          <w:rFonts w:ascii="Amiri" w:hAnsi="Amiri" w:eastAsia="Amiri" w:cs="Amiri"/>
          <w:lang w:bidi="ar-SA"/>
          <w:color w:val="111111"/>
          <w:sz w:val="28"/>
          <w:szCs w:val="28"/>
          <w:rtl/>
        </w:rPr>
        <w:t xml:space="preserve">الكوفي، عمر بن إبراهيم( 442 - (539 ه- )</w:t>
      </w:r>
    </w:p>
    <w:p>
      <w:pPr>
        <w:pStyle w:val="BookText"/>
      </w:pPr>
      <w:r>
        <w:rPr>
          <w:rFonts w:ascii="Amiri" w:hAnsi="Amiri" w:eastAsia="Amiri" w:cs="Amiri"/>
          <w:lang w:bidi="ar-SA"/>
          <w:color w:val="111111"/>
          <w:sz w:val="28"/>
          <w:szCs w:val="28"/>
          <w:rtl/>
        </w:rPr>
        <w:t xml:space="preserve">المرتبط: اللمع؛ ابن جني، عثمان بن جني</w:t>
      </w:r>
    </w:p>
    <w:p>
      <w:pPr>
        <w:pStyle w:val="BookText"/>
      </w:pPr>
      <w:r>
        <w:rPr>
          <w:rFonts w:ascii="IRNazanin" w:hAnsi="IRNazanin" w:eastAsia="IRNazanin" w:cs="IRNazanin"/>
          <w:lang w:bidi="fa-IR"/>
          <w:color w:val="111111"/>
          <w:sz w:val="28"/>
          <w:szCs w:val="28"/>
          <w:rtl/>
        </w:rPr>
        <w:t xml:space="preserve">(300-392ه-)</w:t>
      </w:r>
    </w:p>
    <w:p>
      <w:pPr>
        <w:pStyle w:val="BookText"/>
      </w:pPr>
      <w:r>
        <w:rPr>
          <w:rFonts w:ascii="Times New Roman" w:hAnsi="Times New Roman" w:eastAsia="Times New Roman" w:cs="Times New Roman"/>
          <w:lang w:val="en-US" w:bidi="en-US"/>
          <w:color w:val="111111"/>
          <w:sz w:val="28"/>
          <w:szCs w:val="28"/>
          <w:rtl/>
        </w:rPr>
        <w:t xml:space="preserve">40574.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403 مصورة</w:t>
      </w:r>
    </w:p>
    <w:p>
      <w:pPr>
        <w:pStyle w:val="BookText"/>
      </w:pPr>
      <w:r>
        <w:rPr>
          <w:rFonts w:ascii="Amiri" w:hAnsi="Amiri" w:eastAsia="Amiri" w:cs="Amiri"/>
          <w:lang w:bidi="ar-SA"/>
          <w:color w:val="111111"/>
          <w:sz w:val="28"/>
          <w:szCs w:val="28"/>
          <w:rtl/>
        </w:rPr>
        <w:t xml:space="preserve">أوّلها: (مبحث الأسماء الستة ) ... وأخوك وحموك وهنوك وفوك وذو مال وبالنصب رأيت أباك وأخاك؛ آخرها :في باب الإمالة : قال وقد أمالوا بعض الكلام على غير قياس والله أعلم بالصواب، قد اختصرنا هذه الفصول غاية الاختصار ... أبي علي الحسن بن ... علي الكاتبي ...</w:t>
      </w:r>
    </w:p>
    <w:p>
      <w:pPr>
        <w:pStyle w:val="BookText"/>
      </w:pPr>
      <w:r>
        <w:rPr>
          <w:rFonts w:ascii="Amiri" w:hAnsi="Amiri" w:eastAsia="Amiri" w:cs="Amiri"/>
          <w:lang w:bidi="ar-SA"/>
          <w:color w:val="111111"/>
          <w:sz w:val="28"/>
          <w:szCs w:val="28"/>
          <w:rtl/>
        </w:rPr>
        <w:t xml:space="preserve">مصدر التصوير: نسخة دار الكتب الظاهرية تحت رقم 7552</w:t>
      </w:r>
    </w:p>
    <w:p>
      <w:pPr>
        <w:pStyle w:val="BookText"/>
      </w:pPr>
      <w:r>
        <w:rPr>
          <w:rFonts w:ascii="Amiri" w:hAnsi="Amiri" w:eastAsia="Amiri" w:cs="Amiri"/>
          <w:lang w:bidi="ar-SA"/>
          <w:color w:val="111111"/>
          <w:sz w:val="28"/>
          <w:szCs w:val="28"/>
          <w:rtl/>
        </w:rPr>
        <w:t xml:space="preserve">كا :مجهول ،تا :مجهول ؛ناقصة : الأوّل ؛ 180 ص [(مصورات) - ف: 2-113]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8262_53034"/>
    <w:bookmarkEnd w:id="63"/>
    <w:p>
      <w:pPr>
        <w:pStyle w:val="BookText"/>
      </w:pPr>
      <w:r>
        <w:rPr>
          <w:rFonts w:ascii="IRNazanin" w:hAnsi="IRNazanin" w:eastAsia="IRNazanin" w:cs="IRNazanin"/>
          <w:lang w:bidi="fa-IR"/>
          <w:color w:val="111111"/>
          <w:sz w:val="28"/>
          <w:szCs w:val="28"/>
          <w:rtl/>
        </w:rPr>
        <w:t xml:space="preserve">شرح لمعات -ضوء اللمعات</w:t>
      </w:r>
    </w:p>
    <w:p>
      <w:pPr>
        <w:pStyle w:val="BookText"/>
      </w:pPr>
      <w:r>
        <w:rPr>
          <w:rFonts w:ascii="Amiri" w:hAnsi="Amiri" w:eastAsia="Amiri" w:cs="Amiri"/>
          <w:lang w:bidi="ar-SA"/>
          <w:color w:val="111111"/>
          <w:sz w:val="28"/>
          <w:szCs w:val="28"/>
          <w:rtl/>
        </w:rPr>
        <w:t xml:space="preserve">شرح لمعات - أشعة اللمعات</w:t>
      </w:r>
    </w:p>
    <w:p>
      <w:pPr>
        <w:pStyle w:val="Heading2"/>
      </w:pPr>
      <w:bookmarkStart w:id="835" w:name="_Toc154"/>
      <w:r>
        <w:t>شرح لمعات / شرح الحديث أدب - فارسي</w:t>
      </w:r>
      <w:bookmarkEnd w:id="835"/>
    </w:p>
    <w:p>
      <w:pPr>
        <w:pStyle w:val="BookText"/>
      </w:pPr>
      <w:r>
        <w:rPr>
          <w:rFonts w:ascii="IRNazanin" w:hAnsi="IRNazanin" w:eastAsia="IRNazanin" w:cs="IRNazanin"/>
          <w:lang w:bidi="fa-IR"/>
          <w:color w:val="111111"/>
          <w:sz w:val="28"/>
          <w:szCs w:val="28"/>
          <w:rtl/>
        </w:rPr>
        <w:t xml:space="preserve">المرتبط: لمعات عراقي إبراهيم بن بزرگمهر (610-688ه-)</w:t>
      </w:r>
    </w:p>
    <w:p>
      <w:pPr>
        <w:pStyle w:val="BookText"/>
      </w:pPr>
      <w:r>
        <w:rPr>
          <w:rFonts w:ascii="Amiri" w:hAnsi="Amiri" w:eastAsia="Amiri" w:cs="Amiri"/>
          <w:lang w:bidi="ar-SA"/>
          <w:color w:val="111111"/>
          <w:sz w:val="28"/>
          <w:szCs w:val="28"/>
          <w:rtl/>
        </w:rPr>
        <w:t xml:space="preserve">.40575. النجف الأشرف؛ مكتبة الإمام أمير المؤمنين العامة؛ رقم المخطوط: 1519</w:t>
      </w:r>
    </w:p>
    <w:p>
      <w:pPr>
        <w:pStyle w:val="BookText"/>
      </w:pPr>
      <w:r>
        <w:rPr>
          <w:rFonts w:ascii="Amiri" w:hAnsi="Amiri" w:eastAsia="Amiri" w:cs="Amiri"/>
          <w:lang w:bidi="ar-SA"/>
          <w:color w:val="111111"/>
          <w:sz w:val="28"/>
          <w:szCs w:val="28"/>
          <w:rtl/>
        </w:rPr>
        <w:t xml:space="preserve">أولها: الحمد لله الذي عسى بعيون واظهر بظهور الاكوان واكمل بكمال الامكان</w:t>
      </w:r>
    </w:p>
    <w:p>
      <w:pPr>
        <w:pStyle w:val="BookText"/>
      </w:pPr>
      <w:r>
        <w:rPr>
          <w:rFonts w:ascii="IRNazanin" w:hAnsi="IRNazanin" w:eastAsia="IRNazanin" w:cs="IRNazanin"/>
          <w:lang w:bidi="fa-IR"/>
          <w:color w:val="111111"/>
          <w:sz w:val="28"/>
          <w:szCs w:val="28"/>
          <w:rtl/>
        </w:rPr>
        <w:t xml:space="preserve">کا :مجهول ،تا: القرن 12ه-؛ 99 ق :[ف 2-458]</w:t>
      </w:r>
    </w:p>
    <w:p>
      <w:pPr>
        <w:pStyle w:val="BookText"/>
      </w:pPr>
      <w:r>
        <w:rPr>
          <w:rFonts w:ascii="Amiri" w:hAnsi="Amiri" w:eastAsia="Amiri" w:cs="Amiri"/>
          <w:lang w:bidi="ar-SA"/>
          <w:color w:val="111111"/>
          <w:sz w:val="28"/>
          <w:szCs w:val="28"/>
          <w:rtl/>
        </w:rPr>
        <w:t xml:space="preserve">شرح اللمعة -الروضة البهية في شرح اللمعة الدمشقية</w:t>
      </w:r>
    </w:p>
    <w:p>
      <w:pPr>
        <w:pStyle w:val="BookText"/>
      </w:pPr>
      <w:r>
        <w:rPr>
          <w:rFonts w:ascii="Amiri" w:hAnsi="Amiri" w:eastAsia="Amiri" w:cs="Amiri"/>
          <w:lang w:bidi="ar-SA"/>
          <w:color w:val="111111"/>
          <w:sz w:val="28"/>
          <w:szCs w:val="28"/>
          <w:rtl/>
        </w:rPr>
        <w:t xml:space="preserve">شرح اللمعة الدمشقية - البيان لأحكام الدين</w:t>
      </w:r>
    </w:p>
    <w:p>
      <w:pPr>
        <w:pStyle w:val="BookText"/>
      </w:pPr>
      <w:r>
        <w:rPr>
          <w:rFonts w:ascii="Amiri" w:hAnsi="Amiri" w:eastAsia="Amiri" w:cs="Amiri"/>
          <w:lang w:bidi="ar-SA"/>
          <w:color w:val="111111"/>
          <w:sz w:val="28"/>
          <w:szCs w:val="28"/>
          <w:rtl/>
        </w:rPr>
        <w:t xml:space="preserve">شرح اللمعة الدمشقية - مطلع الأنوار الغروية في شرح اللعمة الدمشقية</w:t>
      </w:r>
    </w:p>
    <w:p>
      <w:pPr>
        <w:pStyle w:val="Heading2"/>
      </w:pPr>
      <w:bookmarkStart w:id="836" w:name="_Toc155"/>
      <w:r>
        <w:t>شرح اللمعة الدمشقية / فقه - عربي</w:t>
      </w:r>
      <w:bookmarkEnd w:id="836"/>
    </w:p>
    <w:p>
      <w:pPr>
        <w:pStyle w:val="BookText"/>
      </w:pPr>
      <w:r>
        <w:rPr>
          <w:rFonts w:ascii="Amiri" w:hAnsi="Amiri" w:eastAsia="Amiri" w:cs="Amiri"/>
          <w:lang w:bidi="ar-SA"/>
          <w:color w:val="111111"/>
          <w:sz w:val="28"/>
          <w:szCs w:val="28"/>
          <w:rtl/>
        </w:rPr>
        <w:t xml:space="preserve">العاملي علي بن زين الدين ( - 1104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40576.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2/83</w:t>
      </w:r>
    </w:p>
    <w:p>
      <w:pPr>
        <w:pStyle w:val="BookText"/>
      </w:pPr>
      <w:r>
        <w:rPr>
          <w:rFonts w:ascii="Amiri" w:hAnsi="Amiri" w:eastAsia="Amiri" w:cs="Amiri"/>
          <w:lang w:bidi="ar-SA"/>
          <w:color w:val="111111"/>
          <w:sz w:val="28"/>
          <w:szCs w:val="28"/>
          <w:rtl/>
        </w:rPr>
        <w:t xml:space="preserve">كا :راشد بن عبد الله بن راشد ،تا: 1094ه- 564 ص 20 س، 2014سم [معجم المخطوطات النجفية: 517]</w:t>
      </w:r>
    </w:p>
    <w:p>
      <w:pPr>
        <w:pStyle w:val="BookText"/>
      </w:pPr>
      <w:r>
        <w:rPr>
          <w:rFonts w:ascii="Amiri" w:hAnsi="Amiri" w:eastAsia="Amiri" w:cs="Amiri"/>
          <w:lang w:bidi="ar-SA"/>
          <w:color w:val="111111"/>
          <w:sz w:val="28"/>
          <w:szCs w:val="28"/>
          <w:rtl/>
        </w:rPr>
        <w:t xml:space="preserve">40577 . النجف الأشرف؛ مكتبة كاشف الغطاء علي والحسين)؛ رقم المخطوط : 2/76</w:t>
      </w:r>
    </w:p>
    <w:p>
      <w:pPr>
        <w:pStyle w:val="BookText"/>
      </w:pPr>
      <w:r>
        <w:rPr>
          <w:rFonts w:ascii="Amiri" w:hAnsi="Amiri" w:eastAsia="Amiri" w:cs="Amiri"/>
          <w:lang w:bidi="ar-SA"/>
          <w:color w:val="111111"/>
          <w:sz w:val="28"/>
          <w:szCs w:val="28"/>
          <w:rtl/>
        </w:rPr>
        <w:t xml:space="preserve">كا :حميدي بنا سماعيل الصحاف ،تا: 1100 ه- 508 ص 20س، 2418سم [معجم المخطوطات النجفية 51]</w:t>
      </w:r>
    </w:p>
    <w:p>
      <w:pPr>
        <w:pStyle w:val="BookText"/>
      </w:pPr>
      <w:r>
        <w:rPr>
          <w:rFonts w:ascii="Amiri" w:hAnsi="Amiri" w:eastAsia="Amiri" w:cs="Amiri"/>
          <w:lang w:bidi="ar-SA"/>
          <w:color w:val="111111"/>
          <w:sz w:val="28"/>
          <w:szCs w:val="28"/>
          <w:rtl/>
        </w:rPr>
        <w:t xml:space="preserve">40578 . النجف الأشرف؛ مكتبة كاشف الغطاء ( علي والحسين)؛ رقم المخطوط: 2/81</w:t>
      </w:r>
    </w:p>
    <w:p>
      <w:pPr>
        <w:pStyle w:val="BookText"/>
      </w:pPr>
      <w:r>
        <w:rPr>
          <w:rFonts w:ascii="IRNazanin" w:hAnsi="IRNazanin" w:eastAsia="IRNazanin" w:cs="IRNazanin"/>
          <w:lang w:bidi="fa-IR"/>
          <w:color w:val="111111"/>
          <w:sz w:val="28"/>
          <w:szCs w:val="28"/>
          <w:rtl/>
        </w:rPr>
        <w:t xml:space="preserve">کا :مجهول ،تا: 1116ه- 588 ص ، 19 س ، 14/5 25 سم [ معجم المخطوطات النجفية: 517]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8262_53038"/>
    <w:bookmarkEnd w:id="64"/>
    <w:p>
      <w:pPr>
        <w:pStyle w:val="Heading2"/>
      </w:pPr>
      <w:bookmarkStart w:id="837" w:name="_Toc156"/>
      <w:r>
        <w:t>شرح اللمعة الدمشقية / فقه - عربي</w:t>
      </w:r>
      <w:bookmarkEnd w:id="837"/>
    </w:p>
    <w:p>
      <w:pPr>
        <w:pStyle w:val="BookText"/>
      </w:pPr>
      <w:r>
        <w:rPr>
          <w:rFonts w:ascii="Amiri" w:hAnsi="Amiri" w:eastAsia="Amiri" w:cs="Amiri"/>
          <w:lang w:bidi="ar-SA"/>
          <w:color w:val="111111"/>
          <w:sz w:val="28"/>
          <w:szCs w:val="28"/>
          <w:rtl/>
        </w:rPr>
        <w:t xml:space="preserve">البحراني علي بن إبراهيم( القرن 12 ه-)</w:t>
      </w:r>
    </w:p>
    <w:p>
      <w:pPr>
        <w:pStyle w:val="BookText"/>
      </w:pPr>
      <w:r>
        <w:rPr>
          <w:rFonts w:ascii="Amiri" w:hAnsi="Amiri" w:eastAsia="Amiri" w:cs="Amiri"/>
          <w:lang w:bidi="ar-SA"/>
          <w:color w:val="111111"/>
          <w:sz w:val="28"/>
          <w:szCs w:val="28"/>
          <w:rtl/>
        </w:rPr>
        <w:t xml:space="preserve">المرتبط : اللمعة الدمشقية في فقه الإمامية؛ الشهيد الأوّل، محمّد بن مكي (786-734ه- )</w:t>
      </w:r>
    </w:p>
    <w:p>
      <w:pPr>
        <w:pStyle w:val="BookText"/>
      </w:pPr>
      <w:r>
        <w:rPr>
          <w:rFonts w:ascii="Amiri" w:hAnsi="Amiri" w:eastAsia="Amiri" w:cs="Amiri"/>
          <w:lang w:bidi="ar-SA"/>
          <w:color w:val="111111"/>
          <w:sz w:val="28"/>
          <w:szCs w:val="28"/>
          <w:rtl/>
        </w:rPr>
        <w:t xml:space="preserve">40579 .كربلاء؛ مكتبة مدرسة بادكوبه؛ رقم المخطوط 21</w:t>
      </w:r>
    </w:p>
    <w:p>
      <w:pPr>
        <w:pStyle w:val="BookText"/>
      </w:pPr>
      <w:r>
        <w:rPr>
          <w:rFonts w:ascii="IRNazanin" w:hAnsi="IRNazanin" w:eastAsia="IRNazanin" w:cs="IRNazanin"/>
          <w:lang w:bidi="fa-IR"/>
          <w:color w:val="111111"/>
          <w:sz w:val="28"/>
          <w:szCs w:val="28"/>
          <w:rtl/>
        </w:rPr>
        <w:t xml:space="preserve">نسخ، کا :مجهول ،تا: مجهول؛ 592 ص 3220سم [مخطوطات كربلاء: 3-48]</w:t>
      </w:r>
    </w:p>
    <w:p>
      <w:pPr>
        <w:pStyle w:val="BookText"/>
      </w:pPr>
      <w:r>
        <w:rPr>
          <w:rFonts w:ascii="Amiri" w:hAnsi="Amiri" w:eastAsia="Amiri" w:cs="Amiri"/>
          <w:lang w:bidi="ar-SA"/>
          <w:color w:val="111111"/>
          <w:sz w:val="28"/>
          <w:szCs w:val="28"/>
          <w:rtl/>
        </w:rPr>
        <w:t xml:space="preserve">40580 .كربلاء؛ مكتبة مدرسة بادكوبه؛ رقم المخطوط 20</w:t>
      </w:r>
    </w:p>
    <w:p>
      <w:pPr>
        <w:pStyle w:val="BookText"/>
      </w:pPr>
      <w:r>
        <w:rPr>
          <w:rFonts w:ascii="IRNazanin" w:hAnsi="IRNazanin" w:eastAsia="IRNazanin" w:cs="IRNazanin"/>
          <w:lang w:bidi="fa-IR"/>
          <w:color w:val="111111"/>
          <w:sz w:val="28"/>
          <w:szCs w:val="28"/>
          <w:rtl/>
        </w:rPr>
        <w:t xml:space="preserve">نسخ ،کا: مجهول ،تا :مجهول؛ 606 ص، 19*31سم[ مخطوطات كربلاء: 3-47]</w:t>
      </w:r>
    </w:p>
    <w:p>
      <w:pPr>
        <w:pStyle w:val="Heading2"/>
      </w:pPr>
      <w:bookmarkStart w:id="838" w:name="_Toc157"/>
      <w:r>
        <w:t>شرح اللمعة الدمشقية / فقه - عربي</w:t>
      </w:r>
      <w:bookmarkEnd w:id="838"/>
    </w:p>
    <w:p>
      <w:pPr>
        <w:pStyle w:val="BookText"/>
      </w:pPr>
      <w:r>
        <w:rPr>
          <w:rFonts w:ascii="Amiri" w:hAnsi="Amiri" w:eastAsia="Amiri" w:cs="Amiri"/>
          <w:lang w:bidi="ar-SA"/>
          <w:color w:val="111111"/>
          <w:sz w:val="28"/>
          <w:szCs w:val="28"/>
          <w:rtl/>
        </w:rPr>
        <w:t xml:space="preserve">شريف العلماء، محمّد شريف بن حسينعلي ( - 1245 ؟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40581.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545]</w:t>
      </w:r>
    </w:p>
    <w:p>
      <w:pPr>
        <w:pStyle w:val="Heading2"/>
      </w:pPr>
      <w:bookmarkStart w:id="839" w:name="_Toc158"/>
      <w:r>
        <w:t>شرح اللمعة الدمشقية / فقه - عربي</w:t>
      </w:r>
      <w:bookmarkEnd w:id="839"/>
    </w:p>
    <w:p>
      <w:pPr>
        <w:pStyle w:val="BookText"/>
      </w:pPr>
      <w:r>
        <w:rPr>
          <w:rFonts w:ascii="Amiri" w:hAnsi="Amiri" w:eastAsia="Amiri" w:cs="Amiri"/>
          <w:lang w:bidi="ar-SA"/>
          <w:color w:val="111111"/>
          <w:sz w:val="28"/>
          <w:szCs w:val="28"/>
          <w:rtl/>
        </w:rPr>
        <w:t xml:space="preserve">آل كاشف الغطاء علي بن جعفر ( - 1253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IRNazanin" w:hAnsi="IRNazanin" w:eastAsia="IRNazanin" w:cs="IRNazanin"/>
          <w:lang w:bidi="fa-IR"/>
          <w:color w:val="111111"/>
          <w:sz w:val="28"/>
          <w:szCs w:val="28"/>
          <w:rtl/>
        </w:rPr>
        <w:t xml:space="preserve">طبع: قم، 1422ه-</w:t>
      </w:r>
    </w:p>
    <w:p>
      <w:pPr>
        <w:pStyle w:val="BookText"/>
      </w:pPr>
      <w:r>
        <w:rPr>
          <w:rFonts w:ascii="Amiri" w:hAnsi="Amiri" w:eastAsia="Amiri" w:cs="Amiri"/>
          <w:lang w:bidi="ar-SA"/>
          <w:color w:val="111111"/>
          <w:sz w:val="28"/>
          <w:szCs w:val="28"/>
          <w:rtl/>
        </w:rPr>
        <w:t xml:space="preserve">[فنخا :20 622-623 (12 نسخة)]</w:t>
      </w:r>
    </w:p>
    <w:p>
      <w:pPr>
        <w:pStyle w:val="BookText"/>
      </w:pPr>
      <w:r>
        <w:rPr>
          <w:rFonts w:ascii="Times New Roman" w:hAnsi="Times New Roman" w:eastAsia="Times New Roman" w:cs="Times New Roman"/>
          <w:lang w:val="en-US" w:bidi="en-US"/>
          <w:color w:val="111111"/>
          <w:sz w:val="28"/>
          <w:szCs w:val="28"/>
          <w:rtl/>
        </w:rPr>
        <w:t xml:space="preserve">40582.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56</w:t>
      </w:r>
    </w:p>
    <w:p>
      <w:pPr>
        <w:pStyle w:val="BookText"/>
      </w:pPr>
      <w:r>
        <w:rPr>
          <w:rFonts w:ascii="IRNazanin" w:hAnsi="IRNazanin" w:eastAsia="IRNazanin" w:cs="IRNazanin"/>
          <w:lang w:bidi="fa-IR"/>
          <w:color w:val="111111"/>
          <w:sz w:val="28"/>
          <w:szCs w:val="28"/>
          <w:rtl/>
        </w:rPr>
        <w:t xml:space="preserve">شرح بعض مباحث البيع والخيارات ؛کا: مجهول ،تا :مجهول؛ 356 ص [ف: 1-256]</w:t>
      </w:r>
    </w:p>
    <w:p>
      <w:pPr>
        <w:pStyle w:val="BookText"/>
      </w:pPr>
      <w:r>
        <w:rPr>
          <w:rFonts w:ascii="Times New Roman" w:hAnsi="Times New Roman" w:eastAsia="Times New Roman" w:cs="Times New Roman"/>
          <w:lang w:val="en-US" w:bidi="en-US"/>
          <w:color w:val="111111"/>
          <w:sz w:val="28"/>
          <w:szCs w:val="28"/>
          <w:rtl/>
        </w:rPr>
        <w:t xml:space="preserve">40583.</w:t>
      </w:r>
    </w:p>
    <w:p>
      <w:pPr>
        <w:pStyle w:val="BookText"/>
      </w:pPr>
      <w:r>
        <w:rPr>
          <w:rFonts w:ascii="Amiri" w:hAnsi="Amiri" w:eastAsia="Amiri" w:cs="Amiri"/>
          <w:lang w:bidi="ar-SA"/>
          <w:color w:val="111111"/>
          <w:sz w:val="28"/>
          <w:szCs w:val="28"/>
          <w:rtl/>
        </w:rPr>
        <w:t xml:space="preserve">كربلاء؛ مكتبة السيّد حسين القزويني؛ رقم المخطوط: 63</w:t>
      </w:r>
    </w:p>
    <w:p>
      <w:pPr>
        <w:pStyle w:val="BookText"/>
      </w:pPr>
      <w:r>
        <w:rPr>
          <w:rFonts w:ascii="Amiri" w:hAnsi="Amiri" w:eastAsia="Amiri" w:cs="Amiri"/>
          <w:lang w:bidi="ar-SA"/>
          <w:color w:val="111111"/>
          <w:sz w:val="28"/>
          <w:szCs w:val="28"/>
          <w:rtl/>
        </w:rPr>
        <w:t xml:space="preserve">أوّلها :البسملة قال الفصل السادس في السلف؛ آخرها: وقد عرفت الراجع منهما ومثله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8262_53041"/>
    <w:bookmarkEnd w:id="65"/>
    <w:p>
      <w:pPr>
        <w:pStyle w:val="BookText"/>
      </w:pPr>
      <w:r>
        <w:rPr>
          <w:rFonts w:ascii="Amiri" w:hAnsi="Amiri" w:eastAsia="Amiri" w:cs="Amiri"/>
          <w:lang w:bidi="ar-SA"/>
          <w:color w:val="111111"/>
          <w:sz w:val="28"/>
          <w:szCs w:val="28"/>
          <w:rtl/>
        </w:rPr>
        <w:t xml:space="preserve">غريم الميت مع وفاء التركة بالدين وقيل مطلقاً وسيجئ في محله ان شاء الله والحمد الله</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214 ص [ مخطوطات كربلاء: 1-99]</w:t>
      </w:r>
    </w:p>
    <w:p>
      <w:pPr>
        <w:pStyle w:val="Heading2"/>
      </w:pPr>
      <w:bookmarkStart w:id="840" w:name="_Toc159"/>
      <w:r>
        <w:t>شرح اللمعة الدمشقية / فقه - عربي</w:t>
      </w:r>
      <w:bookmarkEnd w:id="840"/>
    </w:p>
    <w:p>
      <w:pPr>
        <w:pStyle w:val="BookText"/>
      </w:pPr>
      <w:r>
        <w:rPr>
          <w:rFonts w:ascii="IRNazanin" w:hAnsi="IRNazanin" w:eastAsia="IRNazanin" w:cs="IRNazanin"/>
          <w:lang w:bidi="fa-IR"/>
          <w:color w:val="111111"/>
          <w:sz w:val="28"/>
          <w:szCs w:val="28"/>
          <w:rtl/>
        </w:rPr>
        <w:t xml:space="preserve">ملا ،کتاب محمّد مهدي بن محمد حسين (القرن 13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40584.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21297</w:t>
      </w:r>
    </w:p>
    <w:p>
      <w:pPr>
        <w:pStyle w:val="BookText"/>
      </w:pPr>
      <w:r>
        <w:rPr>
          <w:rFonts w:ascii="Amiri" w:hAnsi="Amiri" w:eastAsia="Amiri" w:cs="Amiri"/>
          <w:lang w:bidi="ar-SA"/>
          <w:color w:val="111111"/>
          <w:sz w:val="28"/>
          <w:szCs w:val="28"/>
          <w:rtl/>
        </w:rPr>
        <w:t xml:space="preserve">كتاب في الطهارة؛كا :مجهول، تا: 1360 ه- 482 ص 20 س 2115سم [معجم المخطوطات النجفية: 518]</w:t>
      </w:r>
    </w:p>
    <w:p>
      <w:pPr>
        <w:pStyle w:val="BookText"/>
      </w:pPr>
      <w:r>
        <w:rPr>
          <w:rFonts w:ascii="Times New Roman" w:hAnsi="Times New Roman" w:eastAsia="Times New Roman" w:cs="Times New Roman"/>
          <w:lang w:val="en-US" w:bidi="en-US"/>
          <w:color w:val="111111"/>
          <w:sz w:val="28"/>
          <w:szCs w:val="28"/>
          <w:rtl/>
        </w:rPr>
        <w:t xml:space="preserve">40585.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2/298</w:t>
      </w:r>
    </w:p>
    <w:p>
      <w:pPr>
        <w:pStyle w:val="BookText"/>
      </w:pPr>
      <w:r>
        <w:rPr>
          <w:rFonts w:ascii="Amiri" w:hAnsi="Amiri" w:eastAsia="Amiri" w:cs="Amiri"/>
          <w:lang w:bidi="ar-SA"/>
          <w:color w:val="111111"/>
          <w:sz w:val="28"/>
          <w:szCs w:val="28"/>
          <w:rtl/>
        </w:rPr>
        <w:t xml:space="preserve">كتاب في الصلاة؛ كا :مجهول ،تا: 1360ه- [معجم المخطوطات النجفية: 517]</w:t>
      </w:r>
    </w:p>
    <w:p>
      <w:pPr>
        <w:pStyle w:val="BookText"/>
      </w:pPr>
      <w:r>
        <w:rPr>
          <w:rFonts w:ascii="Amiri" w:hAnsi="Amiri" w:eastAsia="Amiri" w:cs="Amiri"/>
          <w:lang w:bidi="ar-SA"/>
          <w:color w:val="111111"/>
          <w:sz w:val="28"/>
          <w:szCs w:val="28"/>
          <w:rtl/>
        </w:rPr>
        <w:t xml:space="preserve">40586 . النجف الأشرف؛ مكتبة آية الله الحكيم العامة؛ رقم المخطوط: 3129</w:t>
      </w:r>
    </w:p>
    <w:p>
      <w:pPr>
        <w:pStyle w:val="BookText"/>
      </w:pPr>
      <w:r>
        <w:rPr>
          <w:rFonts w:ascii="IRNazanin" w:hAnsi="IRNazanin" w:eastAsia="IRNazanin" w:cs="IRNazanin"/>
          <w:lang w:bidi="fa-IR"/>
          <w:color w:val="111111"/>
          <w:sz w:val="28"/>
          <w:szCs w:val="28"/>
          <w:rtl/>
        </w:rPr>
        <w:t xml:space="preserve">الصوم؛ کا: مجهول ،تا :مجهول؛ ناقصة : الأوّل والآخر؛ 2115سم [معجم المخطوطات</w:t>
      </w:r>
    </w:p>
    <w:p>
      <w:pPr>
        <w:pStyle w:val="BookText"/>
      </w:pPr>
      <w:r>
        <w:rPr>
          <w:rFonts w:ascii="Amiri" w:hAnsi="Amiri" w:eastAsia="Amiri" w:cs="Amiri"/>
          <w:lang w:bidi="ar-SA"/>
          <w:color w:val="111111"/>
          <w:sz w:val="28"/>
          <w:szCs w:val="28"/>
          <w:rtl/>
        </w:rPr>
        <w:t xml:space="preserve">النجفية 516]</w:t>
      </w:r>
    </w:p>
    <w:p>
      <w:pPr>
        <w:pStyle w:val="BookText"/>
      </w:pPr>
      <w:r>
        <w:rPr>
          <w:rFonts w:ascii="Amiri" w:hAnsi="Amiri" w:eastAsia="Amiri" w:cs="Amiri"/>
          <w:lang w:bidi="ar-SA"/>
          <w:color w:val="111111"/>
          <w:sz w:val="28"/>
          <w:szCs w:val="28"/>
          <w:rtl/>
        </w:rPr>
        <w:t xml:space="preserve">40587 .النجف الأشرف؛ مكتبة آية الله الحكيم العامة رقم المخطوط: 3190</w:t>
      </w:r>
    </w:p>
    <w:p>
      <w:pPr>
        <w:pStyle w:val="BookText"/>
      </w:pPr>
      <w:r>
        <w:rPr>
          <w:rFonts w:ascii="Amiri" w:hAnsi="Amiri" w:eastAsia="Amiri" w:cs="Amiri"/>
          <w:lang w:bidi="ar-SA"/>
          <w:color w:val="111111"/>
          <w:sz w:val="28"/>
          <w:szCs w:val="28"/>
          <w:rtl/>
        </w:rPr>
        <w:t xml:space="preserve">الصلاة ؛كا :مجهول، تا :مجهول؛ ناقصة: الأوّل والآخر؛ 173 ص 2115سم [معجم</w:t>
      </w:r>
    </w:p>
    <w:p>
      <w:pPr>
        <w:pStyle w:val="BookText"/>
      </w:pPr>
      <w:r>
        <w:rPr>
          <w:rFonts w:ascii="Amiri" w:hAnsi="Amiri" w:eastAsia="Amiri" w:cs="Amiri"/>
          <w:lang w:bidi="ar-SA"/>
          <w:color w:val="111111"/>
          <w:sz w:val="28"/>
          <w:szCs w:val="28"/>
          <w:rtl/>
        </w:rPr>
        <w:t xml:space="preserve">المخطوطات النجفية 516]</w:t>
      </w:r>
    </w:p>
    <w:p>
      <w:pPr>
        <w:pStyle w:val="Heading2"/>
      </w:pPr>
      <w:bookmarkStart w:id="841" w:name="_Toc160"/>
      <w:r>
        <w:t>شرح اللمعة الدمشقية / فقه - عربي</w:t>
      </w:r>
      <w:bookmarkEnd w:id="841"/>
    </w:p>
    <w:p>
      <w:pPr>
        <w:pStyle w:val="BookText"/>
      </w:pPr>
      <w:r>
        <w:rPr>
          <w:rFonts w:ascii="Amiri" w:hAnsi="Amiri" w:eastAsia="Amiri" w:cs="Amiri"/>
          <w:lang w:bidi="ar-SA"/>
          <w:color w:val="111111"/>
          <w:sz w:val="28"/>
          <w:szCs w:val="28"/>
          <w:rtl/>
        </w:rPr>
        <w:t xml:space="preserve">الخاقاني علي بن حسين (1255 - 1334 ه- )</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 )</w:t>
      </w:r>
    </w:p>
    <w:p>
      <w:pPr>
        <w:pStyle w:val="BookText"/>
      </w:pPr>
      <w:r>
        <w:rPr>
          <w:rFonts w:ascii="Times New Roman" w:hAnsi="Times New Roman" w:eastAsia="Times New Roman" w:cs="Times New Roman"/>
          <w:lang w:val="en-US" w:bidi="en-US"/>
          <w:color w:val="111111"/>
          <w:sz w:val="28"/>
          <w:szCs w:val="28"/>
          <w:rtl/>
        </w:rPr>
        <w:t xml:space="preserve">40588.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680</w:t>
      </w:r>
    </w:p>
    <w:p>
      <w:pPr>
        <w:pStyle w:val="BookText"/>
      </w:pPr>
      <w:r>
        <w:rPr>
          <w:rFonts w:ascii="IRNazanin" w:hAnsi="IRNazanin" w:eastAsia="IRNazanin" w:cs="IRNazanin"/>
          <w:lang w:bidi="fa-IR"/>
          <w:color w:val="111111"/>
          <w:sz w:val="28"/>
          <w:szCs w:val="28"/>
          <w:rtl/>
        </w:rPr>
        <w:t xml:space="preserve">کا :حسن علي الخاقاني، تا: 1356ق؛ ناقصة: الآخر؛ 812 ص [ف: 1-250]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8262_53045"/>
    <w:bookmarkEnd w:id="66"/>
    <w:p>
      <w:pPr>
        <w:pStyle w:val="Heading2"/>
      </w:pPr>
      <w:bookmarkStart w:id="842" w:name="_Toc161"/>
      <w:r>
        <w:t>شرح اللمعة الدمشقية / فقه - عربي</w:t>
      </w:r>
      <w:bookmarkEnd w:id="842"/>
    </w:p>
    <w:p>
      <w:pPr>
        <w:pStyle w:val="BookText"/>
      </w:pPr>
      <w:r>
        <w:rPr>
          <w:rFonts w:ascii="Amiri" w:hAnsi="Amiri" w:eastAsia="Amiri" w:cs="Amiri"/>
          <w:lang w:bidi="ar-SA"/>
          <w:color w:val="111111"/>
          <w:sz w:val="28"/>
          <w:szCs w:val="28"/>
          <w:rtl/>
        </w:rPr>
        <w:t xml:space="preserve">القزويني، محمّد حسن بن محمّد باقر (- 1380 ه- )</w:t>
      </w:r>
    </w:p>
    <w:p>
      <w:pPr>
        <w:pStyle w:val="BookText"/>
      </w:pPr>
      <w:r>
        <w:rPr>
          <w:rFonts w:ascii="Amiri" w:hAnsi="Amiri" w:eastAsia="Amiri" w:cs="Amiri"/>
          <w:lang w:bidi="ar-SA"/>
          <w:color w:val="111111"/>
          <w:sz w:val="28"/>
          <w:szCs w:val="28"/>
          <w:rtl/>
        </w:rPr>
        <w:t xml:space="preserve">المرتبط :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40589.</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12</w:t>
      </w:r>
    </w:p>
    <w:p>
      <w:pPr>
        <w:pStyle w:val="BookText"/>
      </w:pPr>
      <w:r>
        <w:rPr>
          <w:rFonts w:ascii="IRNazanin" w:hAnsi="IRNazanin" w:eastAsia="IRNazanin" w:cs="IRNazanin"/>
          <w:lang w:bidi="fa-IR"/>
          <w:color w:val="111111"/>
          <w:sz w:val="28"/>
          <w:szCs w:val="28"/>
          <w:rtl/>
        </w:rPr>
        <w:t xml:space="preserve">مجلد الطهارة؛ نسخ ،کاتب - مؤلف ،تا :25 رمضان 1328ه- 422 ص 3021سم</w:t>
      </w:r>
    </w:p>
    <w:p>
      <w:pPr>
        <w:pStyle w:val="BookText"/>
      </w:pPr>
      <w:r>
        <w:rPr>
          <w:rFonts w:ascii="Amiri" w:hAnsi="Amiri" w:eastAsia="Amiri" w:cs="Amiri"/>
          <w:lang w:bidi="ar-SA"/>
          <w:color w:val="111111"/>
          <w:sz w:val="28"/>
          <w:szCs w:val="28"/>
          <w:rtl/>
        </w:rPr>
        <w:t xml:space="preserve">[مخطوطات كربلاء: 3-73]</w:t>
      </w:r>
    </w:p>
    <w:p>
      <w:pPr>
        <w:pStyle w:val="Heading2"/>
      </w:pPr>
      <w:bookmarkStart w:id="843" w:name="_Toc162"/>
      <w:r>
        <w:t>شرح اللمعة الدمشقية - فقه - عربي</w:t>
      </w:r>
      <w:bookmarkEnd w:id="843"/>
    </w:p>
    <w:p>
      <w:pPr>
        <w:pStyle w:val="BookText"/>
      </w:pPr>
      <w:r>
        <w:rPr>
          <w:rFonts w:ascii="Amiri" w:hAnsi="Amiri" w:eastAsia="Amiri" w:cs="Amiri"/>
          <w:lang w:bidi="ar-SA"/>
          <w:color w:val="111111"/>
          <w:sz w:val="28"/>
          <w:szCs w:val="28"/>
          <w:rtl/>
        </w:rPr>
        <w:t xml:space="preserve">الشامي العاملي علي بن أحمد</w:t>
      </w:r>
    </w:p>
    <w:p>
      <w:pPr>
        <w:pStyle w:val="BookText"/>
      </w:pPr>
      <w:r>
        <w:rPr>
          <w:rFonts w:ascii="Amiri" w:hAnsi="Amiri" w:eastAsia="Amiri" w:cs="Amiri"/>
          <w:lang w:bidi="ar-SA"/>
          <w:color w:val="111111"/>
          <w:sz w:val="28"/>
          <w:szCs w:val="28"/>
          <w:rtl/>
        </w:rPr>
        <w:t xml:space="preserve">المرتبط :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40590.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2/277</w:t>
      </w:r>
    </w:p>
    <w:p>
      <w:pPr>
        <w:pStyle w:val="BookText"/>
      </w:pPr>
      <w:r>
        <w:rPr>
          <w:rFonts w:ascii="IRNazanin" w:hAnsi="IRNazanin" w:eastAsia="IRNazanin" w:cs="IRNazanin"/>
          <w:lang w:bidi="fa-IR"/>
          <w:color w:val="111111"/>
          <w:sz w:val="28"/>
          <w:szCs w:val="28"/>
          <w:rtl/>
        </w:rPr>
        <w:t xml:space="preserve">کا: محمد حسن، تا: 1262ه- 6044ص، 18س، 2115سم [معجم المخطوطات النجفية: 517]</w:t>
      </w:r>
    </w:p>
    <w:p>
      <w:pPr>
        <w:pStyle w:val="Heading2"/>
      </w:pPr>
      <w:bookmarkStart w:id="844" w:name="_Toc163"/>
      <w:r>
        <w:t>شرح اللمعة الدمشقية / فقه - عربي</w:t>
      </w:r>
      <w:bookmarkEnd w:id="844"/>
    </w:p>
    <w:p>
      <w:pPr>
        <w:pStyle w:val="BookText"/>
      </w:pPr>
      <w:r>
        <w:rPr>
          <w:rFonts w:ascii="Amiri" w:hAnsi="Amiri" w:eastAsia="Amiri" w:cs="Amiri"/>
          <w:lang w:bidi="ar-SA"/>
          <w:color w:val="111111"/>
          <w:sz w:val="28"/>
          <w:szCs w:val="28"/>
          <w:rtl/>
        </w:rPr>
        <w:t xml:space="preserve">الكعبي، عبدالحسين بن حسن علي</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Amiri" w:hAnsi="Amiri" w:eastAsia="Amiri" w:cs="Amiri"/>
          <w:lang w:bidi="ar-SA"/>
          <w:color w:val="111111"/>
          <w:sz w:val="28"/>
          <w:szCs w:val="28"/>
          <w:rtl/>
        </w:rPr>
        <w:t xml:space="preserve">40591 .النجف الأشرف؛ العتبة العلوية؛ رقم المخطوط : 912</w:t>
      </w:r>
    </w:p>
    <w:p>
      <w:pPr>
        <w:pStyle w:val="BookText"/>
      </w:pPr>
      <w:r>
        <w:rPr>
          <w:rFonts w:ascii="Amiri" w:hAnsi="Amiri" w:eastAsia="Amiri" w:cs="Amiri"/>
          <w:lang w:bidi="ar-SA"/>
          <w:color w:val="111111"/>
          <w:sz w:val="28"/>
          <w:szCs w:val="28"/>
          <w:rtl/>
        </w:rPr>
        <w:t xml:space="preserve">أوّلها: النكاح لغة الانتفاع و شرعا آخرها اما لان النكاح يغض إلى ذلك العباره واضحة</w:t>
      </w:r>
    </w:p>
    <w:p>
      <w:pPr>
        <w:pStyle w:val="BookText"/>
      </w:pPr>
      <w:r>
        <w:rPr>
          <w:rFonts w:ascii="IRNazanin" w:hAnsi="IRNazanin" w:eastAsia="IRNazanin" w:cs="IRNazanin"/>
          <w:lang w:bidi="fa-IR"/>
          <w:color w:val="111111"/>
          <w:sz w:val="28"/>
          <w:szCs w:val="28"/>
          <w:rtl/>
        </w:rPr>
        <w:t xml:space="preserve">من قوله اما لان الخ.</w:t>
      </w:r>
    </w:p>
    <w:p>
      <w:pPr>
        <w:pStyle w:val="BookText"/>
      </w:pPr>
      <w:r>
        <w:rPr>
          <w:rFonts w:ascii="IRNazanin" w:hAnsi="IRNazanin" w:eastAsia="IRNazanin" w:cs="IRNazanin"/>
          <w:lang w:bidi="fa-IR"/>
          <w:color w:val="111111"/>
          <w:sz w:val="28"/>
          <w:szCs w:val="28"/>
          <w:rtl/>
        </w:rPr>
        <w:t xml:space="preserve">الجزء الأول؛ نسخ ،کا :مجهول ،تا: مجهول؛ التسلسل المخزني: 10/6/337؛ 161ص، 24 س ، 2016سم [ف: 2-511]</w:t>
      </w:r>
    </w:p>
    <w:p>
      <w:pPr>
        <w:pStyle w:val="BookText"/>
      </w:pPr>
      <w:r>
        <w:rPr>
          <w:rFonts w:ascii="Amiri" w:hAnsi="Amiri" w:eastAsia="Amiri" w:cs="Amiri"/>
          <w:lang w:bidi="ar-SA"/>
          <w:color w:val="111111"/>
          <w:sz w:val="28"/>
          <w:szCs w:val="28"/>
          <w:rtl/>
        </w:rPr>
        <w:t xml:space="preserve">40592 .النجف الأشرف؛ العتبة العلوية؛ رقم المخطوط: 913</w:t>
      </w:r>
    </w:p>
    <w:p>
      <w:pPr>
        <w:pStyle w:val="BookText"/>
      </w:pPr>
      <w:r>
        <w:rPr>
          <w:rFonts w:ascii="Amiri" w:hAnsi="Amiri" w:eastAsia="Amiri" w:cs="Amiri"/>
          <w:lang w:bidi="ar-SA"/>
          <w:color w:val="111111"/>
          <w:sz w:val="28"/>
          <w:szCs w:val="28"/>
          <w:rtl/>
        </w:rPr>
        <w:t xml:space="preserve">أوّلها :قوله ومنه قولهم :آخرها كان الوجوب منتفي ابتدا فيتخير من غير قرعه.</w:t>
      </w:r>
    </w:p>
    <w:p>
      <w:pPr>
        <w:pStyle w:val="BookText"/>
      </w:pPr>
      <w:r>
        <w:rPr>
          <w:rFonts w:ascii="IRNazanin" w:hAnsi="IRNazanin" w:eastAsia="IRNazanin" w:cs="IRNazanin"/>
          <w:lang w:bidi="fa-IR"/>
          <w:color w:val="111111"/>
          <w:sz w:val="28"/>
          <w:szCs w:val="28"/>
          <w:rtl/>
        </w:rPr>
        <w:t xml:space="preserve">الجزء الثاني من كتاب النكاح ؛نسخ ،کا:مجهول ،تا :مجهول التسلسل المخزني 18710/6/338 ص 20س، 2015سم [ف: 2-512]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40593 . النجف الأشرف؛ العتبة العلوية رقم المخطوط : 915</w:t>
      </w:r>
    </w:p>
    <w:p>
      <w:pPr>
        <w:pStyle w:val="BookText"/>
      </w:pPr>
      <w:r>
        <w:rPr>
          <w:rFonts w:ascii="IRNazanin" w:hAnsi="IRNazanin" w:eastAsia="IRNazanin" w:cs="IRNazanin"/>
          <w:lang w:bidi="fa-IR"/>
          <w:color w:val="111111"/>
          <w:sz w:val="28"/>
          <w:szCs w:val="28"/>
          <w:rtl/>
        </w:rPr>
        <w:t xml:space="preserve">أوّلها :قوله ولاتجوز الزياده في القسمة؛ آخرها: أي وإن أمكنت التورية، لاداعي للتورية. الجزء الثالث من كتاب النكاح والطلاق ،نسخ ،کا :،مجهول ت،ا: مجهول؛ التسلسل</w:t>
      </w:r>
    </w:p>
    <w:p>
      <w:pPr>
        <w:pStyle w:val="BookText"/>
      </w:pPr>
      <w:r>
        <w:rPr>
          <w:rFonts w:ascii="Amiri" w:hAnsi="Amiri" w:eastAsia="Amiri" w:cs="Amiri"/>
          <w:lang w:bidi="ar-SA"/>
          <w:color w:val="111111"/>
          <w:sz w:val="28"/>
          <w:szCs w:val="28"/>
          <w:rtl/>
        </w:rPr>
        <w:t xml:space="preserve">المخزني : 189:10/6/25 ص 20 س ، 2015سم [ف: 2-513]</w:t>
      </w:r>
    </w:p>
    <w:p>
      <w:pPr>
        <w:pStyle w:val="BookText"/>
      </w:pPr>
      <w:r>
        <w:rPr>
          <w:rFonts w:ascii="Times New Roman" w:hAnsi="Times New Roman" w:eastAsia="Times New Roman" w:cs="Times New Roman"/>
          <w:lang w:val="en-US" w:bidi="en-US"/>
          <w:color w:val="111111"/>
          <w:sz w:val="28"/>
          <w:szCs w:val="28"/>
          <w:rtl/>
        </w:rPr>
        <w:t xml:space="preserve">40594.</w:t>
      </w:r>
    </w:p>
    <w:p>
      <w:pPr>
        <w:pStyle w:val="BookText"/>
      </w:pPr>
      <w:r>
        <w:rPr>
          <w:rFonts w:ascii="Amiri" w:hAnsi="Amiri" w:eastAsia="Amiri" w:cs="Amiri"/>
          <w:lang w:bidi="ar-SA"/>
          <w:color w:val="111111"/>
          <w:sz w:val="28"/>
          <w:szCs w:val="28"/>
          <w:rtl/>
        </w:rPr>
        <w:t xml:space="preserve">النجف الأشر؛ف العتبة العلوية رقم المخطوط: 917</w:t>
      </w:r>
    </w:p>
    <w:p>
      <w:pPr>
        <w:pStyle w:val="BookText"/>
      </w:pPr>
      <w:r>
        <w:rPr>
          <w:rFonts w:ascii="Amiri" w:hAnsi="Amiri" w:eastAsia="Amiri" w:cs="Amiri"/>
          <w:lang w:bidi="ar-SA"/>
          <w:color w:val="111111"/>
          <w:sz w:val="28"/>
          <w:szCs w:val="28"/>
          <w:rtl/>
        </w:rPr>
        <w:t xml:space="preserve">أوّلها :وخلاصة المسألة. أن إطلاق النص وفتوى الفقهاء عدم الفرق ؛آخرها: فيها أي في العدة بزوال المانع وهو جود أختها أو الرابعة لأنه حينما إطلاق أختها أو الرابعة ولنفترضها قبل أن يدخل فحينذ زال المانع</w:t>
      </w:r>
    </w:p>
    <w:p>
      <w:pPr>
        <w:pStyle w:val="BookText"/>
      </w:pPr>
      <w:r>
        <w:rPr>
          <w:rFonts w:ascii="IRNazanin" w:hAnsi="IRNazanin" w:eastAsia="IRNazanin" w:cs="IRNazanin"/>
          <w:lang w:bidi="fa-IR"/>
          <w:color w:val="111111"/>
          <w:sz w:val="28"/>
          <w:szCs w:val="28"/>
          <w:rtl/>
        </w:rPr>
        <w:t xml:space="preserve">الجز الرابع وهو القسم الثاني؛ نسخ ،کا :مجهول، تا: مجهول؛ التسلسل المخزني: 10/6/344 64ص، 23 س، 1915سم [ف: 2-362]</w:t>
      </w:r>
    </w:p>
    <w:p>
      <w:pPr>
        <w:pStyle w:val="BookText"/>
      </w:pPr>
      <w:r>
        <w:rPr>
          <w:rFonts w:ascii="Times New Roman" w:hAnsi="Times New Roman" w:eastAsia="Times New Roman" w:cs="Times New Roman"/>
          <w:lang w:val="en-US" w:bidi="en-US"/>
          <w:color w:val="111111"/>
          <w:sz w:val="28"/>
          <w:szCs w:val="28"/>
          <w:rtl/>
        </w:rPr>
        <w:t xml:space="preserve">40595.</w:t>
      </w:r>
    </w:p>
    <w:p>
      <w:pPr>
        <w:pStyle w:val="BookText"/>
      </w:pPr>
      <w:r>
        <w:rPr>
          <w:rFonts w:ascii="Amiri" w:hAnsi="Amiri" w:eastAsia="Amiri" w:cs="Amiri"/>
          <w:lang w:bidi="ar-SA"/>
          <w:color w:val="111111"/>
          <w:sz w:val="28"/>
          <w:szCs w:val="28"/>
          <w:rtl/>
        </w:rPr>
        <w:t xml:space="preserve">النجف الأشرف ؛العتبة العلوية؛ رقم المخطوط: 918</w:t>
      </w:r>
    </w:p>
    <w:p>
      <w:pPr>
        <w:pStyle w:val="BookText"/>
      </w:pPr>
      <w:r>
        <w:rPr>
          <w:rFonts w:ascii="Amiri" w:hAnsi="Amiri" w:eastAsia="Amiri" w:cs="Amiri"/>
          <w:lang w:bidi="ar-SA"/>
          <w:color w:val="111111"/>
          <w:sz w:val="28"/>
          <w:szCs w:val="28"/>
          <w:rtl/>
        </w:rPr>
        <w:t xml:space="preserve">أوّلها :الرابع والعشرون - ترك بيع مالا يقبض مما يكال أو يوزن آخرها فله أن يذكره ويقول تقوتت على هذه الدابة بكذا</w:t>
      </w:r>
    </w:p>
    <w:p>
      <w:pPr>
        <w:pStyle w:val="BookText"/>
      </w:pPr>
      <w:r>
        <w:rPr>
          <w:rFonts w:ascii="IRNazanin" w:hAnsi="IRNazanin" w:eastAsia="IRNazanin" w:cs="IRNazanin"/>
          <w:lang w:bidi="fa-IR"/>
          <w:color w:val="111111"/>
          <w:sz w:val="28"/>
          <w:szCs w:val="28"/>
          <w:rtl/>
        </w:rPr>
        <w:t xml:space="preserve">الجزء الثالث من كتاب المتاجر؛ نسخ ،کا :مجهول ،تا :مجهول التسلسل المخزني: 188410/6/341 ص 20 س، 2016سم [ف: 2-393]</w:t>
      </w:r>
    </w:p>
    <w:p>
      <w:pPr>
        <w:pStyle w:val="BookText"/>
      </w:pPr>
      <w:r>
        <w:rPr>
          <w:rFonts w:ascii="Amiri" w:hAnsi="Amiri" w:eastAsia="Amiri" w:cs="Amiri"/>
          <w:lang w:bidi="ar-SA"/>
          <w:color w:val="111111"/>
          <w:sz w:val="28"/>
          <w:szCs w:val="28"/>
          <w:rtl/>
        </w:rPr>
        <w:t xml:space="preserve">40596 . النجف الأشرف؛ العتبة العلوية رقم المخطوط: 924</w:t>
      </w:r>
    </w:p>
    <w:p>
      <w:pPr>
        <w:pStyle w:val="BookText"/>
      </w:pPr>
      <w:r>
        <w:rPr>
          <w:rFonts w:ascii="Amiri" w:hAnsi="Amiri" w:eastAsia="Amiri" w:cs="Amiri"/>
          <w:lang w:bidi="ar-SA"/>
          <w:color w:val="111111"/>
          <w:sz w:val="28"/>
          <w:szCs w:val="28"/>
          <w:rtl/>
        </w:rPr>
        <w:t xml:space="preserve">أوّلها :قوله والاجر. وما من معناها لاتضم إلى اشتريت بكذا؛ آخرها: فكما تسمي خيار الشركه سمى إيضا خيار تبعض الصفقة.</w:t>
      </w:r>
    </w:p>
    <w:p>
      <w:pPr>
        <w:pStyle w:val="BookText"/>
      </w:pPr>
      <w:r>
        <w:rPr>
          <w:rFonts w:ascii="IRNazanin" w:hAnsi="IRNazanin" w:eastAsia="IRNazanin" w:cs="IRNazanin"/>
          <w:lang w:bidi="fa-IR"/>
          <w:color w:val="111111"/>
          <w:sz w:val="28"/>
          <w:szCs w:val="28"/>
          <w:rtl/>
        </w:rPr>
        <w:t xml:space="preserve">الجزء الرابع من كتاب المتاجر ؛نسخ ،کا:مجهول ،تا م:جهول التسلسل المخزني 10/6/342 188 ص 20 س، 2016سم [ف: 2-393]</w:t>
      </w:r>
    </w:p>
    <w:p>
      <w:pPr>
        <w:pStyle w:val="BookText"/>
      </w:pPr>
      <w:r>
        <w:rPr>
          <w:rFonts w:ascii="Amiri" w:hAnsi="Amiri" w:eastAsia="Amiri" w:cs="Amiri"/>
          <w:lang w:bidi="ar-SA"/>
          <w:color w:val="111111"/>
          <w:sz w:val="28"/>
          <w:szCs w:val="28"/>
          <w:rtl/>
        </w:rPr>
        <w:t xml:space="preserve">40597 .النجف الأشرف؛ العتبة العلوية؛ رقم المخطوط : 925</w:t>
      </w:r>
    </w:p>
    <w:p>
      <w:pPr>
        <w:pStyle w:val="BookText"/>
      </w:pPr>
      <w:r>
        <w:rPr>
          <w:rFonts w:ascii="Amiri" w:hAnsi="Amiri" w:eastAsia="Amiri" w:cs="Amiri"/>
          <w:lang w:bidi="ar-SA"/>
          <w:color w:val="111111"/>
          <w:sz w:val="28"/>
          <w:szCs w:val="28"/>
          <w:rtl/>
        </w:rPr>
        <w:t xml:space="preserve">أوّلها :قوله وعلى الاول يحتمله وعدمه أي وعلى القول؛ آخرها: بدون أن يذكر راس المال. ونسبه الربح والوضيعة إلى راس المال.</w:t>
      </w:r>
    </w:p>
    <w:p>
      <w:pPr>
        <w:pStyle w:val="BookText"/>
      </w:pPr>
      <w:r>
        <w:rPr>
          <w:rFonts w:ascii="IRNazanin" w:hAnsi="IRNazanin" w:eastAsia="IRNazanin" w:cs="IRNazanin"/>
          <w:lang w:bidi="fa-IR"/>
          <w:color w:val="111111"/>
          <w:sz w:val="28"/>
          <w:szCs w:val="28"/>
          <w:rtl/>
        </w:rPr>
        <w:t xml:space="preserve">الجزء الأوّل من كتاب التجارة؛ نسخ ،کا :مجهول، تا :مجهول؛ التسلسل المخزني 19010/6/34 ص 22س، 2016سم [ف: 2-392]</w:t>
      </w:r>
    </w:p>
    <w:p>
      <w:pPr>
        <w:pStyle w:val="BookText"/>
      </w:pPr>
      <w:r>
        <w:rPr>
          <w:rFonts w:ascii="Times New Roman" w:hAnsi="Times New Roman" w:eastAsia="Times New Roman" w:cs="Times New Roman"/>
          <w:lang w:val="en-US" w:bidi="en-US"/>
          <w:color w:val="111111"/>
          <w:sz w:val="28"/>
          <w:szCs w:val="28"/>
          <w:rtl/>
        </w:rPr>
        <w:t xml:space="preserve">40598.</w:t>
      </w:r>
    </w:p>
    <w:p>
      <w:pPr>
        <w:pStyle w:val="BookText"/>
      </w:pPr>
      <w:r>
        <w:rPr>
          <w:rFonts w:ascii="Amiri" w:hAnsi="Amiri" w:eastAsia="Amiri" w:cs="Amiri"/>
          <w:lang w:bidi="ar-SA"/>
          <w:color w:val="111111"/>
          <w:sz w:val="28"/>
          <w:szCs w:val="28"/>
          <w:rtl/>
        </w:rPr>
        <w:t xml:space="preserve">النجف الأشرف؛ العتبة العلوية؛ رقم المخطوط: 926</w:t>
      </w:r>
    </w:p>
    <w:p>
      <w:pPr>
        <w:pStyle w:val="BookText"/>
      </w:pPr>
      <w:r>
        <w:rPr>
          <w:rFonts w:ascii="Amiri" w:hAnsi="Amiri" w:eastAsia="Amiri" w:cs="Amiri"/>
          <w:lang w:bidi="ar-SA"/>
          <w:color w:val="111111"/>
          <w:sz w:val="28"/>
          <w:szCs w:val="28"/>
          <w:rtl/>
        </w:rPr>
        <w:t xml:space="preserve">أوّلها: قوله : وقد يسمي هذا عيبا مجازا أي وقد يمسي؛ آخرها: إذا كان لايزال عند البائع وله على المشتري ثمن كتاب الحدائق</w:t>
      </w:r>
    </w:p>
    <w:p>
      <w:pPr>
        <w:pStyle w:val="BookText"/>
      </w:pPr>
      <w:r>
        <w:rPr>
          <w:rFonts w:ascii="IRNazanin" w:hAnsi="IRNazanin" w:eastAsia="IRNazanin" w:cs="IRNazanin"/>
          <w:lang w:bidi="fa-IR"/>
          <w:color w:val="111111"/>
          <w:sz w:val="28"/>
          <w:szCs w:val="28"/>
          <w:rtl/>
        </w:rPr>
        <w:t xml:space="preserve">الجزء الخامس من كتاب التجارة ؛نسخ ،کا:مجهول ،تا :مجهول ؛التسلسل المخزني: 9110/6/343 ص 22س، 2016سم [ف: 2-394]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.40599. النجف الأشرف؛ العتبة العلوية رقم المخطوط: 927</w:t>
      </w:r>
    </w:p>
    <w:p>
      <w:pPr>
        <w:pStyle w:val="BookText"/>
      </w:pPr>
      <w:r>
        <w:rPr>
          <w:rFonts w:ascii="Amiri" w:hAnsi="Amiri" w:eastAsia="Amiri" w:cs="Amiri"/>
          <w:lang w:bidi="ar-SA"/>
          <w:color w:val="111111"/>
          <w:sz w:val="28"/>
          <w:szCs w:val="28"/>
          <w:rtl/>
        </w:rPr>
        <w:t xml:space="preserve">أوّلها: البسملة وله الحمد وبه نستعين، وبعد المعروف عند الاغلبية ؛آخرها: الماء يلاقي</w:t>
      </w:r>
    </w:p>
    <w:p>
      <w:pPr>
        <w:pStyle w:val="BookText"/>
      </w:pPr>
      <w:r>
        <w:rPr>
          <w:rFonts w:ascii="Amiri" w:hAnsi="Amiri" w:eastAsia="Amiri" w:cs="Amiri"/>
          <w:lang w:bidi="ar-SA"/>
          <w:color w:val="111111"/>
          <w:sz w:val="28"/>
          <w:szCs w:val="28"/>
          <w:rtl/>
        </w:rPr>
        <w:t xml:space="preserve">نجاسه خارجه عن حقيقة الحدث المتنجس منه.</w:t>
      </w:r>
    </w:p>
    <w:p>
      <w:pPr>
        <w:pStyle w:val="BookText"/>
      </w:pPr>
      <w:r>
        <w:rPr>
          <w:rFonts w:ascii="IRNazanin" w:hAnsi="IRNazanin" w:eastAsia="IRNazanin" w:cs="IRNazanin"/>
          <w:lang w:bidi="fa-IR"/>
          <w:color w:val="111111"/>
          <w:sz w:val="28"/>
          <w:szCs w:val="28"/>
          <w:rtl/>
        </w:rPr>
        <w:t xml:space="preserve">الجزء الأول - ق 1 كتاب الطهارة؛ نسخ،کا :مجهول ،تا:مجهول؛ التسلسل المخزني:</w:t>
      </w:r>
    </w:p>
    <w:p>
      <w:pPr>
        <w:pStyle w:val="BookText"/>
      </w:pPr>
      <w:r>
        <w:rPr>
          <w:rFonts w:ascii="IRNazanin" w:hAnsi="IRNazanin" w:eastAsia="IRNazanin" w:cs="IRNazanin"/>
          <w:lang w:bidi="fa-IR"/>
          <w:color w:val="111111"/>
          <w:sz w:val="28"/>
          <w:szCs w:val="28"/>
          <w:rtl/>
        </w:rPr>
        <w:t xml:space="preserve">10/6/331 120 ص 21 س، 2015سم :[ف 2-363]</w:t>
      </w:r>
    </w:p>
    <w:p>
      <w:pPr>
        <w:pStyle w:val="BookText"/>
      </w:pPr>
      <w:r>
        <w:rPr>
          <w:rFonts w:ascii="Times New Roman" w:hAnsi="Times New Roman" w:eastAsia="Times New Roman" w:cs="Times New Roman"/>
          <w:lang w:val="en-US" w:bidi="en-US"/>
          <w:color w:val="111111"/>
          <w:sz w:val="28"/>
          <w:szCs w:val="28"/>
          <w:rtl/>
        </w:rPr>
        <w:t xml:space="preserve">40600.</w:t>
      </w:r>
    </w:p>
    <w:p>
      <w:pPr>
        <w:pStyle w:val="BookText"/>
      </w:pPr>
      <w:r>
        <w:rPr>
          <w:rFonts w:ascii="Amiri" w:hAnsi="Amiri" w:eastAsia="Amiri" w:cs="Amiri"/>
          <w:lang w:bidi="ar-SA"/>
          <w:color w:val="111111"/>
          <w:sz w:val="28"/>
          <w:szCs w:val="28"/>
          <w:rtl/>
        </w:rPr>
        <w:t xml:space="preserve">النجف الأشرف؛ العتبة العلوية؛ رقم المخطوط: 928</w:t>
      </w:r>
    </w:p>
    <w:p>
      <w:pPr>
        <w:pStyle w:val="BookText"/>
      </w:pPr>
      <w:r>
        <w:rPr>
          <w:rFonts w:ascii="Amiri" w:hAnsi="Amiri" w:eastAsia="Amiri" w:cs="Amiri"/>
          <w:lang w:bidi="ar-SA"/>
          <w:color w:val="111111"/>
          <w:sz w:val="28"/>
          <w:szCs w:val="28"/>
          <w:rtl/>
        </w:rPr>
        <w:t xml:space="preserve">أوّلها :الرابعة المطهرات عشرة : الماء وهو مطهر مطلقا ؛آخرها :ولكن الشارع حتى هذه الأمور الافتراضية قد جعل لها أحكاما وحلولا.</w:t>
      </w:r>
    </w:p>
    <w:p>
      <w:pPr>
        <w:pStyle w:val="BookText"/>
      </w:pPr>
      <w:r>
        <w:rPr>
          <w:rFonts w:ascii="IRNazanin" w:hAnsi="IRNazanin" w:eastAsia="IRNazanin" w:cs="IRNazanin"/>
          <w:lang w:bidi="fa-IR"/>
          <w:color w:val="111111"/>
          <w:sz w:val="28"/>
          <w:szCs w:val="28"/>
          <w:rtl/>
        </w:rPr>
        <w:t xml:space="preserve">الجزء الأول - ق 2 ، تكمله لكتاب الطهارة ؛نسخ، کا :مجهول، تا: مجهول؛ التسلسل</w:t>
      </w:r>
    </w:p>
    <w:p>
      <w:pPr>
        <w:pStyle w:val="BookText"/>
      </w:pPr>
      <w:r>
        <w:rPr>
          <w:rFonts w:ascii="Amiri" w:hAnsi="Amiri" w:eastAsia="Amiri" w:cs="Amiri"/>
          <w:lang w:bidi="ar-SA"/>
          <w:color w:val="111111"/>
          <w:sz w:val="28"/>
          <w:szCs w:val="28"/>
          <w:rtl/>
        </w:rPr>
        <w:t xml:space="preserve">المخزني : 10/6/2؛ 190 ص 22س، 2016سم [ف: 2-364]</w:t>
      </w:r>
    </w:p>
    <w:p>
      <w:pPr>
        <w:pStyle w:val="BookText"/>
      </w:pPr>
      <w:r>
        <w:rPr>
          <w:rFonts w:ascii="Times New Roman" w:hAnsi="Times New Roman" w:eastAsia="Times New Roman" w:cs="Times New Roman"/>
          <w:lang w:val="en-US" w:bidi="en-US"/>
          <w:color w:val="111111"/>
          <w:sz w:val="28"/>
          <w:szCs w:val="28"/>
          <w:rtl/>
        </w:rPr>
        <w:t xml:space="preserve">40601.</w:t>
      </w:r>
    </w:p>
    <w:p>
      <w:pPr>
        <w:pStyle w:val="BookText"/>
      </w:pPr>
      <w:r>
        <w:rPr>
          <w:rFonts w:ascii="Amiri" w:hAnsi="Amiri" w:eastAsia="Amiri" w:cs="Amiri"/>
          <w:lang w:bidi="ar-SA"/>
          <w:color w:val="111111"/>
          <w:sz w:val="28"/>
          <w:szCs w:val="28"/>
          <w:rtl/>
        </w:rPr>
        <w:t xml:space="preserve">النجف الأشرف ؛العتبة العلوية رقم المخطوط: 929</w:t>
      </w:r>
    </w:p>
    <w:p>
      <w:pPr>
        <w:pStyle w:val="BookText"/>
      </w:pPr>
      <w:r>
        <w:rPr>
          <w:rFonts w:ascii="Amiri" w:hAnsi="Amiri" w:eastAsia="Amiri" w:cs="Amiri"/>
          <w:lang w:bidi="ar-SA"/>
          <w:color w:val="111111"/>
          <w:sz w:val="28"/>
          <w:szCs w:val="28"/>
          <w:rtl/>
        </w:rPr>
        <w:t xml:space="preserve">أوّلها :قوله ومن المتخلق من ماء الزاني المسلم؛ آخرها :تقول بعدم جواز القطع حتى</w:t>
      </w:r>
    </w:p>
    <w:p>
      <w:pPr>
        <w:pStyle w:val="BookText"/>
      </w:pPr>
      <w:r>
        <w:rPr>
          <w:rFonts w:ascii="Amiri" w:hAnsi="Amiri" w:eastAsia="Amiri" w:cs="Amiri"/>
          <w:lang w:bidi="ar-SA"/>
          <w:color w:val="111111"/>
          <w:sz w:val="28"/>
          <w:szCs w:val="28"/>
          <w:rtl/>
        </w:rPr>
        <w:t xml:space="preserve">ولا بعد تكبيرة الإحرام</w:t>
      </w:r>
    </w:p>
    <w:p>
      <w:pPr>
        <w:pStyle w:val="BookText"/>
      </w:pPr>
      <w:r>
        <w:rPr>
          <w:rFonts w:ascii="IRNazanin" w:hAnsi="IRNazanin" w:eastAsia="IRNazanin" w:cs="IRNazanin"/>
          <w:lang w:bidi="fa-IR"/>
          <w:color w:val="111111"/>
          <w:sz w:val="28"/>
          <w:szCs w:val="28"/>
          <w:rtl/>
        </w:rPr>
        <w:t xml:space="preserve">الجزء الأوّل - ق3، تكملة الطهارة؛ نسخ ،کا :مجهول،تا :مجهول ا؛لتسلسل المخزني</w:t>
      </w:r>
    </w:p>
    <w:p>
      <w:pPr>
        <w:pStyle w:val="BookText"/>
      </w:pPr>
      <w:r>
        <w:rPr>
          <w:rFonts w:ascii="IRNazanin" w:hAnsi="IRNazanin" w:eastAsia="IRNazanin" w:cs="IRNazanin"/>
          <w:lang w:bidi="fa-IR"/>
          <w:color w:val="111111"/>
          <w:sz w:val="28"/>
          <w:szCs w:val="28"/>
          <w:rtl/>
        </w:rPr>
        <w:t xml:space="preserve">10/6/333؛ 143 ص 22س، 21315سم [ف: 2-365]</w:t>
      </w:r>
    </w:p>
    <w:p>
      <w:pPr>
        <w:pStyle w:val="BookText"/>
      </w:pPr>
      <w:r>
        <w:rPr>
          <w:rFonts w:ascii="Times New Roman" w:hAnsi="Times New Roman" w:eastAsia="Times New Roman" w:cs="Times New Roman"/>
          <w:lang w:val="en-US" w:bidi="en-US"/>
          <w:color w:val="111111"/>
          <w:sz w:val="28"/>
          <w:szCs w:val="28"/>
          <w:rtl/>
        </w:rPr>
        <w:t xml:space="preserve">40602.</w:t>
      </w:r>
    </w:p>
    <w:p>
      <w:pPr>
        <w:pStyle w:val="BookText"/>
      </w:pPr>
      <w:r>
        <w:rPr>
          <w:rFonts w:ascii="Amiri" w:hAnsi="Amiri" w:eastAsia="Amiri" w:cs="Amiri"/>
          <w:lang w:bidi="ar-SA"/>
          <w:color w:val="111111"/>
          <w:sz w:val="28"/>
          <w:szCs w:val="28"/>
          <w:rtl/>
        </w:rPr>
        <w:t xml:space="preserve">النجف الأشرف؛ العتبة العلوية رقم المخطوط 930</w:t>
      </w:r>
    </w:p>
    <w:p>
      <w:pPr>
        <w:pStyle w:val="BookText"/>
      </w:pPr>
      <w:r>
        <w:rPr>
          <w:rFonts w:ascii="IRNazanin" w:hAnsi="IRNazanin" w:eastAsia="IRNazanin" w:cs="IRNazanin"/>
          <w:lang w:bidi="fa-IR"/>
          <w:color w:val="111111"/>
          <w:sz w:val="28"/>
          <w:szCs w:val="28"/>
          <w:rtl/>
        </w:rPr>
        <w:t xml:space="preserve">أوّلها :بعد العنوان وتقاسيم الفصول: أي أن الأول من الفصول الأحد عشر؛ آخرها: فيستحب له أن يسلم مرة أخرى ويشير بهذا إسلام يوجهه إلى يساره. الجزء الأوّل، ق ؛نسخ ،کا: مجهول ،تا: مجهول؛ التسلسل المخزني: 10/6/334؛ 400ص،</w:t>
      </w:r>
    </w:p>
    <w:p>
      <w:pPr>
        <w:pStyle w:val="BookText"/>
      </w:pPr>
      <w:r>
        <w:rPr>
          <w:rFonts w:ascii="IRNazanin" w:hAnsi="IRNazanin" w:eastAsia="IRNazanin" w:cs="IRNazanin"/>
          <w:lang w:bidi="fa-IR"/>
          <w:color w:val="111111"/>
          <w:sz w:val="28"/>
          <w:szCs w:val="28"/>
          <w:rtl/>
        </w:rPr>
        <w:t xml:space="preserve">22س، 2016سم [ف: 2-360]</w:t>
      </w:r>
    </w:p>
    <w:p>
      <w:pPr>
        <w:pStyle w:val="BookText"/>
      </w:pPr>
      <w:r>
        <w:rPr>
          <w:rFonts w:ascii="Times New Roman" w:hAnsi="Times New Roman" w:eastAsia="Times New Roman" w:cs="Times New Roman"/>
          <w:lang w:val="en-US" w:bidi="en-US"/>
          <w:color w:val="111111"/>
          <w:sz w:val="28"/>
          <w:szCs w:val="28"/>
          <w:rtl/>
        </w:rPr>
        <w:t xml:space="preserve">40603.</w:t>
      </w:r>
    </w:p>
    <w:p>
      <w:pPr>
        <w:pStyle w:val="BookText"/>
      </w:pPr>
      <w:r>
        <w:rPr>
          <w:rFonts w:ascii="Amiri" w:hAnsi="Amiri" w:eastAsia="Amiri" w:cs="Amiri"/>
          <w:lang w:bidi="ar-SA"/>
          <w:color w:val="111111"/>
          <w:sz w:val="28"/>
          <w:szCs w:val="28"/>
          <w:rtl/>
        </w:rPr>
        <w:t xml:space="preserve">النجف الأشرف؛ العتبة العلوية؛ رقم المخطوط: 931</w:t>
      </w:r>
    </w:p>
    <w:p>
      <w:pPr>
        <w:pStyle w:val="BookText"/>
      </w:pPr>
      <w:r>
        <w:rPr>
          <w:rFonts w:ascii="Amiri" w:hAnsi="Amiri" w:eastAsia="Amiri" w:cs="Amiri"/>
          <w:lang w:bidi="ar-SA"/>
          <w:color w:val="111111"/>
          <w:sz w:val="28"/>
          <w:szCs w:val="28"/>
          <w:rtl/>
        </w:rPr>
        <w:t xml:space="preserve">أوّلها: قوله وجعل ابنا بابويه الحائط كافيا في استحباب ؛آخرها: أن يودي هذا الواجب</w:t>
      </w:r>
    </w:p>
    <w:p>
      <w:pPr>
        <w:pStyle w:val="BookText"/>
      </w:pPr>
      <w:r>
        <w:rPr>
          <w:rFonts w:ascii="Amiri" w:hAnsi="Amiri" w:eastAsia="Amiri" w:cs="Amiri"/>
          <w:lang w:bidi="ar-SA"/>
          <w:color w:val="111111"/>
          <w:sz w:val="28"/>
          <w:szCs w:val="28"/>
          <w:rtl/>
        </w:rPr>
        <w:t xml:space="preserve">ولايفوته فمع ذلك يحرم عليه السفر بعد الزوال.</w:t>
      </w:r>
    </w:p>
    <w:p>
      <w:pPr>
        <w:pStyle w:val="BookText"/>
      </w:pPr>
      <w:r>
        <w:rPr>
          <w:rFonts w:ascii="IRNazanin" w:hAnsi="IRNazanin" w:eastAsia="IRNazanin" w:cs="IRNazanin"/>
          <w:lang w:bidi="fa-IR"/>
          <w:color w:val="111111"/>
          <w:sz w:val="28"/>
          <w:szCs w:val="28"/>
          <w:rtl/>
        </w:rPr>
        <w:t xml:space="preserve">الجزء الأوّل -ق -5 - تكملة لكتاب الصلاة ؛نسخ ،کا: مجهول،تا :مجهول؛ التسلسل المخزني</w:t>
      </w:r>
    </w:p>
    <w:p>
      <w:pPr>
        <w:pStyle w:val="BookText"/>
      </w:pPr>
      <w:r>
        <w:rPr>
          <w:rFonts w:ascii="IRNazanin" w:hAnsi="IRNazanin" w:eastAsia="IRNazanin" w:cs="IRNazanin"/>
          <w:lang w:bidi="fa-IR"/>
          <w:color w:val="111111"/>
          <w:sz w:val="28"/>
          <w:szCs w:val="28"/>
          <w:rtl/>
        </w:rPr>
        <w:t xml:space="preserve">103:10/6/335،ص، 22س، 2115سم [ف: 2-361]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7" w:name="pg8262_53057"/>
    <w:bookmarkEnd w:id="67"/>
    <w:p>
      <w:pPr>
        <w:pStyle w:val="BookText"/>
      </w:pPr>
      <w:r>
        <w:rPr>
          <w:rFonts w:ascii="Amiri" w:hAnsi="Amiri" w:eastAsia="Amiri" w:cs="Amiri"/>
          <w:lang w:bidi="ar-SA"/>
          <w:color w:val="111111"/>
          <w:sz w:val="28"/>
          <w:szCs w:val="28"/>
          <w:rtl/>
        </w:rPr>
        <w:t xml:space="preserve">40604 . النجف الأشرف؛ العتبة العلوية رقم المخطوط: 932</w:t>
      </w:r>
    </w:p>
    <w:p>
      <w:pPr>
        <w:pStyle w:val="BookText"/>
      </w:pPr>
      <w:r>
        <w:rPr>
          <w:rFonts w:ascii="Amiri" w:hAnsi="Amiri" w:eastAsia="Amiri" w:cs="Amiri"/>
          <w:lang w:bidi="ar-SA"/>
          <w:color w:val="111111"/>
          <w:sz w:val="28"/>
          <w:szCs w:val="28"/>
          <w:rtl/>
        </w:rPr>
        <w:t xml:space="preserve">أوّلها: والكفارة في اللغة بمعنى التستر ومنه الكافر؛ آخرها :لايجوز ذلك ويكون البيع لازما بل عليه أن يعطيه العشرة بنفسها التي قبضها منه.</w:t>
      </w:r>
    </w:p>
    <w:p>
      <w:pPr>
        <w:pStyle w:val="BookText"/>
      </w:pPr>
      <w:r>
        <w:rPr>
          <w:rFonts w:ascii="IRNazanin" w:hAnsi="IRNazanin" w:eastAsia="IRNazanin" w:cs="IRNazanin"/>
          <w:lang w:bidi="fa-IR"/>
          <w:color w:val="111111"/>
          <w:sz w:val="28"/>
          <w:szCs w:val="28"/>
          <w:rtl/>
        </w:rPr>
        <w:t xml:space="preserve">الجزء الثالث - ق 1 ويشمل كتاب الكفارات كتاب النذر كتاب العطية، كتاب المتاجر ؛نسخ ،کا: مجهول، تا: مجهول؛ التسلسل المخزني: 10/6/336؛ 192 ص 23س، 1915سم</w:t>
      </w:r>
    </w:p>
    <w:p>
      <w:pPr>
        <w:pStyle w:val="BookText"/>
      </w:pPr>
      <w:r>
        <w:rPr>
          <w:rFonts w:ascii="IRNazanin" w:hAnsi="IRNazanin" w:eastAsia="IRNazanin" w:cs="IRNazanin"/>
          <w:lang w:bidi="fa-IR"/>
          <w:color w:val="111111"/>
          <w:sz w:val="28"/>
          <w:szCs w:val="28"/>
          <w:rtl/>
        </w:rPr>
        <w:t xml:space="preserve">ف: 2-269]</w:t>
      </w:r>
    </w:p>
    <w:p>
      <w:pPr>
        <w:pStyle w:val="Heading2"/>
      </w:pPr>
      <w:bookmarkStart w:id="845" w:name="_Toc164"/>
      <w:r>
        <w:t>شرح اللمعة الدمشقية / فقه - عربي</w:t>
      </w:r>
      <w:bookmarkEnd w:id="845"/>
    </w:p>
    <w:p>
      <w:pPr>
        <w:pStyle w:val="BookText"/>
      </w:pPr>
      <w:r>
        <w:rPr>
          <w:rFonts w:ascii="IRNazanin" w:hAnsi="IRNazanin" w:eastAsia="IRNazanin" w:cs="IRNazanin"/>
          <w:lang w:bidi="fa-IR"/>
          <w:color w:val="111111"/>
          <w:sz w:val="28"/>
          <w:szCs w:val="28"/>
          <w:rtl/>
        </w:rPr>
        <w:t xml:space="preserve">ملا ،کتاب حسين بن شيخ</w:t>
      </w:r>
    </w:p>
    <w:p>
      <w:pPr>
        <w:pStyle w:val="BookText"/>
      </w:pPr>
      <w:r>
        <w:rPr>
          <w:rFonts w:ascii="Amiri" w:hAnsi="Amiri" w:eastAsia="Amiri" w:cs="Amiri"/>
          <w:lang w:bidi="ar-SA"/>
          <w:color w:val="111111"/>
          <w:sz w:val="28"/>
          <w:szCs w:val="28"/>
          <w:rtl/>
        </w:rPr>
        <w:t xml:space="preserve">المرتبط :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40605.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21293</w:t>
      </w:r>
    </w:p>
    <w:p>
      <w:pPr>
        <w:pStyle w:val="BookText"/>
      </w:pPr>
      <w:r>
        <w:rPr>
          <w:rFonts w:ascii="Amiri" w:hAnsi="Amiri" w:eastAsia="Amiri" w:cs="Amiri"/>
          <w:lang w:bidi="ar-SA"/>
          <w:color w:val="111111"/>
          <w:sz w:val="28"/>
          <w:szCs w:val="28"/>
          <w:rtl/>
        </w:rPr>
        <w:t xml:space="preserve">في النكاح؛ كا :مجهول ،تا :1288ه- 642 ص 25 س، 2215/5سم معجم المخطوطات النجفية 517]</w:t>
      </w:r>
    </w:p>
    <w:p>
      <w:pPr>
        <w:pStyle w:val="BookText"/>
      </w:pPr>
      <w:r>
        <w:rPr>
          <w:rFonts w:ascii="Times New Roman" w:hAnsi="Times New Roman" w:eastAsia="Times New Roman" w:cs="Times New Roman"/>
          <w:lang w:val="en-US" w:bidi="en-US"/>
          <w:color w:val="111111"/>
          <w:sz w:val="28"/>
          <w:szCs w:val="28"/>
          <w:rtl/>
        </w:rPr>
        <w:t xml:space="preserve">40606.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2/292</w:t>
      </w:r>
    </w:p>
    <w:p>
      <w:pPr>
        <w:pStyle w:val="BookText"/>
      </w:pPr>
      <w:r>
        <w:rPr>
          <w:rFonts w:ascii="IRNazanin" w:hAnsi="IRNazanin" w:eastAsia="IRNazanin" w:cs="IRNazanin"/>
          <w:lang w:bidi="fa-IR"/>
          <w:color w:val="111111"/>
          <w:sz w:val="28"/>
          <w:szCs w:val="28"/>
          <w:rtl/>
        </w:rPr>
        <w:t xml:space="preserve">کا :مجهول ،تا: 1296ه- 542 ص 20 س، 21315/5 سم [معجم المخطوطات النجفية 516]</w:t>
      </w:r>
    </w:p>
    <w:p>
      <w:pPr>
        <w:pStyle w:val="Heading2"/>
      </w:pPr>
      <w:bookmarkStart w:id="846" w:name="_Toc165"/>
      <w:r>
        <w:t>شرح اللمعة الدمشقية / فقه - عربي</w:t>
      </w:r>
      <w:bookmarkEnd w:id="846"/>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40607.</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11</w:t>
      </w:r>
    </w:p>
    <w:p>
      <w:pPr>
        <w:pStyle w:val="BookText"/>
      </w:pPr>
      <w:r>
        <w:rPr>
          <w:rFonts w:ascii="IRNazanin" w:hAnsi="IRNazanin" w:eastAsia="IRNazanin" w:cs="IRNazanin"/>
          <w:lang w:bidi="fa-IR"/>
          <w:color w:val="111111"/>
          <w:sz w:val="28"/>
          <w:szCs w:val="28"/>
          <w:rtl/>
        </w:rPr>
        <w:t xml:space="preserve">کا :میرزا محمّد بن محمّد شريف الرازي ،تا: 24 صفر 1074ه- [معهد المخطوطات العربية: 4جزء 2-196]</w:t>
      </w:r>
    </w:p>
    <w:p>
      <w:pPr>
        <w:pStyle w:val="BookText"/>
      </w:pPr>
      <w:r>
        <w:rPr>
          <w:rFonts w:ascii="Times New Roman" w:hAnsi="Times New Roman" w:eastAsia="Times New Roman" w:cs="Times New Roman"/>
          <w:lang w:val="en-US" w:bidi="en-US"/>
          <w:color w:val="111111"/>
          <w:sz w:val="28"/>
          <w:szCs w:val="28"/>
          <w:rtl/>
        </w:rPr>
        <w:t xml:space="preserve">40608.</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10</w:t>
      </w:r>
    </w:p>
    <w:p>
      <w:pPr>
        <w:pStyle w:val="BookText"/>
      </w:pPr>
      <w:r>
        <w:rPr>
          <w:rFonts w:ascii="IRNazanin" w:hAnsi="IRNazanin" w:eastAsia="IRNazanin" w:cs="IRNazanin"/>
          <w:lang w:bidi="fa-IR"/>
          <w:color w:val="111111"/>
          <w:sz w:val="28"/>
          <w:szCs w:val="28"/>
          <w:rtl/>
        </w:rPr>
        <w:t xml:space="preserve">کا :مجهول ،تا: 1176 ه- [ معهد المخطوطات العربية: 4 جزء 2-196]</w:t>
      </w:r>
    </w:p>
    <w:p>
      <w:pPr>
        <w:pStyle w:val="BookText"/>
      </w:pPr>
      <w:r>
        <w:rPr>
          <w:rFonts w:ascii="Times New Roman" w:hAnsi="Times New Roman" w:eastAsia="Times New Roman" w:cs="Times New Roman"/>
          <w:lang w:val="en-US" w:bidi="en-US"/>
          <w:color w:val="111111"/>
          <w:sz w:val="28"/>
          <w:szCs w:val="28"/>
          <w:rtl/>
        </w:rPr>
        <w:t xml:space="preserve">40609.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2/162</w:t>
      </w:r>
    </w:p>
    <w:p>
      <w:pPr>
        <w:pStyle w:val="BookText"/>
      </w:pPr>
      <w:r>
        <w:rPr>
          <w:rFonts w:ascii="Amiri" w:hAnsi="Amiri" w:eastAsia="Amiri" w:cs="Amiri"/>
          <w:lang w:bidi="ar-SA"/>
          <w:color w:val="111111"/>
          <w:sz w:val="28"/>
          <w:szCs w:val="28"/>
          <w:rtl/>
        </w:rPr>
        <w:t xml:space="preserve">كا :الحاج علي الدشتكي، تا: 1254ه- 18*30 سم [معجم المخطوطات النجفية: 517]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8262_53061"/>
    <w:bookmarkEnd w:id="68"/>
    <w:p>
      <w:pPr>
        <w:pStyle w:val="BookText"/>
      </w:pPr>
      <w:r>
        <w:rPr>
          <w:rFonts w:ascii="Amiri" w:hAnsi="Amiri" w:eastAsia="Amiri" w:cs="Amiri"/>
          <w:lang w:bidi="ar-SA"/>
          <w:color w:val="111111"/>
          <w:sz w:val="28"/>
          <w:szCs w:val="28"/>
          <w:rtl/>
        </w:rPr>
        <w:t xml:space="preserve">40610 . النجف الأشرف؛ مؤسسة كاشف الغطاء العامة؛ رقم المخطوط : 2865</w:t>
      </w:r>
    </w:p>
    <w:p>
      <w:pPr>
        <w:pStyle w:val="BookText"/>
      </w:pPr>
      <w:r>
        <w:rPr>
          <w:rFonts w:ascii="Amiri" w:hAnsi="Amiri" w:eastAsia="Amiri" w:cs="Amiri"/>
          <w:lang w:bidi="ar-SA"/>
          <w:color w:val="111111"/>
          <w:sz w:val="28"/>
          <w:szCs w:val="28"/>
          <w:rtl/>
        </w:rPr>
        <w:t xml:space="preserve">كاتب = مؤلف ،تا :1385ه- ناقصة : الآخر؛ 372 ص [ف: 1-268]</w:t>
      </w:r>
    </w:p>
    <w:p>
      <w:pPr>
        <w:pStyle w:val="BookText"/>
      </w:pPr>
      <w:r>
        <w:rPr>
          <w:rFonts w:ascii="Amiri" w:hAnsi="Amiri" w:eastAsia="Amiri" w:cs="Amiri"/>
          <w:lang w:bidi="ar-SA"/>
          <w:color w:val="111111"/>
          <w:sz w:val="28"/>
          <w:szCs w:val="28"/>
          <w:rtl/>
        </w:rPr>
        <w:t xml:space="preserve">40611 . النجف الأشرف؛ مكتبة آية الله الحكيم العامة؛ رقم المخطوط: 3129</w:t>
      </w:r>
    </w:p>
    <w:p>
      <w:pPr>
        <w:pStyle w:val="BookText"/>
      </w:pPr>
      <w:r>
        <w:rPr>
          <w:rFonts w:ascii="Amiri" w:hAnsi="Amiri" w:eastAsia="Amiri" w:cs="Amiri"/>
          <w:lang w:bidi="ar-SA"/>
          <w:color w:val="111111"/>
          <w:sz w:val="28"/>
          <w:szCs w:val="28"/>
          <w:rtl/>
        </w:rPr>
        <w:t xml:space="preserve">الصوم؛ كا :مجهول، تا: مجهول ؛ناقصة :الأوّل والاخر؛ 291 ص 21/2015/3سم [معجم المخطوطات النجفية 516]</w:t>
      </w:r>
    </w:p>
    <w:p>
      <w:pPr>
        <w:pStyle w:val="BookText"/>
      </w:pPr>
      <w:r>
        <w:rPr>
          <w:rFonts w:ascii="Amiri" w:hAnsi="Amiri" w:eastAsia="Amiri" w:cs="Amiri"/>
          <w:lang w:bidi="ar-SA"/>
          <w:color w:val="111111"/>
          <w:sz w:val="28"/>
          <w:szCs w:val="28"/>
          <w:rtl/>
        </w:rPr>
        <w:t xml:space="preserve">40612 . النجف الأشرف؛ تركة محمّد السماوي؛ رقم المخطوط : 326</w:t>
      </w:r>
    </w:p>
    <w:p>
      <w:pPr>
        <w:pStyle w:val="BookText"/>
      </w:pPr>
      <w:r>
        <w:rPr>
          <w:rFonts w:ascii="IRNazanin" w:hAnsi="IRNazanin" w:eastAsia="IRNazanin" w:cs="IRNazanin"/>
          <w:lang w:bidi="fa-IR"/>
          <w:color w:val="111111"/>
          <w:sz w:val="28"/>
          <w:szCs w:val="28"/>
          <w:rtl/>
        </w:rPr>
        <w:t xml:space="preserve">کا :مجهول، تا :مجهول؛ ابن هاشم [ معهد المخطوطات العربية : 4 جزء 2-231]</w:t>
      </w:r>
    </w:p>
    <w:p>
      <w:pPr>
        <w:pStyle w:val="BookText"/>
      </w:pPr>
      <w:r>
        <w:rPr>
          <w:rFonts w:ascii="Amiri" w:hAnsi="Amiri" w:eastAsia="Amiri" w:cs="Amiri"/>
          <w:lang w:bidi="ar-SA"/>
          <w:color w:val="111111"/>
          <w:sz w:val="28"/>
          <w:szCs w:val="28"/>
          <w:rtl/>
        </w:rPr>
        <w:t xml:space="preserve">شرح اللمعة النورانية في الأوراد الربانية / شرح الدعاء - عربي</w:t>
      </w:r>
    </w:p>
    <w:p>
      <w:pPr>
        <w:pStyle w:val="Heading2"/>
      </w:pPr>
      <w:bookmarkStart w:id="847" w:name="_Toc166"/>
      <w:r>
        <w:t>البسطامي عبد الرّحمن بن محمّد ( - 858 ه- )</w:t>
      </w:r>
      <w:bookmarkEnd w:id="847"/>
    </w:p>
    <w:p>
      <w:pPr>
        <w:pStyle w:val="BookText"/>
      </w:pPr>
      <w:r>
        <w:rPr>
          <w:rFonts w:ascii="Amiri" w:hAnsi="Amiri" w:eastAsia="Amiri" w:cs="Amiri"/>
          <w:lang w:bidi="ar-SA"/>
          <w:color w:val="111111"/>
          <w:sz w:val="28"/>
          <w:szCs w:val="28"/>
          <w:rtl/>
        </w:rPr>
        <w:t xml:space="preserve">اللمعات النورانية في الكسوفات الربانية =</w:t>
      </w:r>
    </w:p>
    <w:p>
      <w:pPr>
        <w:pStyle w:val="BookText"/>
      </w:pPr>
      <w:r>
        <w:rPr>
          <w:rFonts w:ascii="Amiri" w:hAnsi="Amiri" w:eastAsia="Amiri" w:cs="Amiri"/>
          <w:lang w:bidi="ar-SA"/>
          <w:color w:val="111111"/>
          <w:sz w:val="28"/>
          <w:szCs w:val="28"/>
          <w:rtl/>
        </w:rPr>
        <w:t xml:space="preserve">المرتبط : اللمعة النورانية في الأوراد الربانية شمس الواصلين وأنس الساترين ،البوني، أحمد بن علي (-622ه-)</w:t>
      </w:r>
    </w:p>
    <w:p>
      <w:pPr>
        <w:pStyle w:val="BookText"/>
      </w:pPr>
      <w:r>
        <w:rPr>
          <w:rFonts w:ascii="Amiri" w:hAnsi="Amiri" w:eastAsia="Amiri" w:cs="Amiri"/>
          <w:lang w:bidi="ar-SA"/>
          <w:color w:val="111111"/>
          <w:sz w:val="28"/>
          <w:szCs w:val="28"/>
          <w:rtl/>
        </w:rPr>
        <w:t xml:space="preserve">تاريخ التأليف: 6 صفر 822ه- محل التأليف: خضراء (قرية)</w:t>
      </w:r>
    </w:p>
    <w:p>
      <w:pPr>
        <w:pStyle w:val="BookText"/>
      </w:pPr>
      <w:r>
        <w:rPr>
          <w:rFonts w:ascii="IRNazanin" w:hAnsi="IRNazanin" w:eastAsia="IRNazanin" w:cs="IRNazanin"/>
          <w:lang w:bidi="fa-IR"/>
          <w:color w:val="111111"/>
          <w:sz w:val="28"/>
          <w:szCs w:val="28"/>
          <w:rtl/>
        </w:rPr>
        <w:t xml:space="preserve">فنخا 20 625]</w:t>
      </w:r>
    </w:p>
    <w:p>
      <w:pPr>
        <w:pStyle w:val="BookText"/>
      </w:pPr>
      <w:r>
        <w:rPr>
          <w:rFonts w:ascii="Amiri" w:hAnsi="Amiri" w:eastAsia="Amiri" w:cs="Amiri"/>
          <w:lang w:bidi="ar-SA"/>
          <w:color w:val="111111"/>
          <w:sz w:val="28"/>
          <w:szCs w:val="28"/>
          <w:rtl/>
        </w:rPr>
        <w:t xml:space="preserve">40613 . النجف الأشرف؛ مكتبة الإمام أمير المؤمنين العامة؛ رقم المخطوط: 465</w:t>
      </w:r>
    </w:p>
    <w:p>
      <w:pPr>
        <w:pStyle w:val="BookText"/>
      </w:pPr>
      <w:r>
        <w:rPr>
          <w:rFonts w:ascii="IRNazanin" w:hAnsi="IRNazanin" w:eastAsia="IRNazanin" w:cs="IRNazanin"/>
          <w:lang w:bidi="fa-IR"/>
          <w:color w:val="111111"/>
          <w:sz w:val="28"/>
          <w:szCs w:val="28"/>
          <w:rtl/>
        </w:rPr>
        <w:t xml:space="preserve">کا :مجهول ،تا:1288ه- [ معجم المخطوطات النجفية 516]</w:t>
      </w:r>
    </w:p>
    <w:p>
      <w:pPr>
        <w:pStyle w:val="Heading2"/>
      </w:pPr>
      <w:bookmarkStart w:id="848" w:name="_Toc167"/>
      <w:r>
        <w:t>شرح اللمع في الحساب = تعليق على اللمع / رياضيات - عربي</w:t>
      </w:r>
      <w:bookmarkEnd w:id="848"/>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Amiri" w:hAnsi="Amiri" w:eastAsia="Amiri" w:cs="Amiri"/>
          <w:lang w:bidi="ar-SA"/>
          <w:color w:val="111111"/>
          <w:sz w:val="28"/>
          <w:szCs w:val="28"/>
          <w:rtl/>
        </w:rPr>
        <w:t xml:space="preserve">المرتبط: اللمع = لمع يسيرة في الحساب ابن الهائم أحمد بن محمّد (815-753ه-)</w:t>
      </w:r>
    </w:p>
    <w:p>
      <w:pPr>
        <w:pStyle w:val="BookText"/>
      </w:pPr>
      <w:r>
        <w:rPr>
          <w:rFonts w:ascii="Amiri" w:hAnsi="Amiri" w:eastAsia="Amiri" w:cs="Amiri"/>
          <w:lang w:bidi="ar-SA"/>
          <w:color w:val="111111"/>
          <w:sz w:val="28"/>
          <w:szCs w:val="28"/>
          <w:rtl/>
        </w:rPr>
        <w:t xml:space="preserve">تاريخ التأليف: 892ه-</w:t>
      </w:r>
    </w:p>
    <w:p>
      <w:pPr>
        <w:pStyle w:val="BookText"/>
      </w:pPr>
      <w:r>
        <w:rPr>
          <w:rFonts w:ascii="Amiri" w:hAnsi="Amiri" w:eastAsia="Amiri" w:cs="Amiri"/>
          <w:lang w:bidi="ar-SA"/>
          <w:color w:val="111111"/>
          <w:sz w:val="28"/>
          <w:szCs w:val="28"/>
          <w:rtl/>
        </w:rPr>
        <w:t xml:space="preserve">أوّله :البسملة حمداً يليق بجلاله والصلاة ... وبعد فيقول محمّد بن محمّد بن محمّد سبط المارديني هذا تعليق مختصر جعلته توضيحا على المقدمات المسماة باللمع في علم الحساب تأليف الشيخ الإمام العالم العلامة .... محيي لعلوم الأوائل شهاب الدين أحمد بن الهائم تغمده</w:t>
      </w:r>
    </w:p>
    <w:p>
      <w:pPr>
        <w:pStyle w:val="BookText"/>
      </w:pPr>
      <w:r>
        <w:rPr>
          <w:rFonts w:ascii="IRNazanin" w:hAnsi="IRNazanin" w:eastAsia="IRNazanin" w:cs="IRNazanin"/>
          <w:lang w:bidi="fa-IR"/>
          <w:color w:val="111111"/>
          <w:sz w:val="28"/>
          <w:szCs w:val="28"/>
          <w:rtl/>
        </w:rPr>
        <w:t xml:space="preserve">الله ...</w:t>
      </w:r>
    </w:p>
    <w:p>
      <w:pPr>
        <w:pStyle w:val="BookText"/>
      </w:pPr>
      <w:r>
        <w:rPr>
          <w:rFonts w:ascii="Amiri" w:hAnsi="Amiri" w:eastAsia="Amiri" w:cs="Amiri"/>
          <w:lang w:bidi="ar-SA"/>
          <w:color w:val="111111"/>
          <w:sz w:val="28"/>
          <w:szCs w:val="28"/>
          <w:rtl/>
        </w:rPr>
        <w:t xml:space="preserve">[فنخا 20: 625-626( 4نسخة)]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40614 .الموصل؛ مدرسة الحجيات ( في الأوقاف العامة)؛ رقم المخطوط: 22/11/2</w:t>
      </w:r>
    </w:p>
    <w:p>
      <w:pPr>
        <w:pStyle w:val="BookText"/>
      </w:pPr>
      <w:r>
        <w:rPr>
          <w:rFonts w:ascii="IRNazanin" w:hAnsi="IRNazanin" w:eastAsia="IRNazanin" w:cs="IRNazanin"/>
          <w:lang w:bidi="fa-IR"/>
          <w:color w:val="111111"/>
          <w:sz w:val="28"/>
          <w:szCs w:val="28"/>
          <w:rtl/>
        </w:rPr>
        <w:t xml:space="preserve">کا: قاسم، تا: 893ه- [الأوقاف العامة - موصل: 3-167]</w:t>
      </w:r>
    </w:p>
    <w:p>
      <w:pPr>
        <w:pStyle w:val="BookText"/>
      </w:pPr>
      <w:r>
        <w:rPr>
          <w:rFonts w:ascii="IRNazanin" w:hAnsi="IRNazanin" w:eastAsia="IRNazanin" w:cs="IRNazanin"/>
          <w:lang w:bidi="fa-IR"/>
          <w:color w:val="111111"/>
          <w:sz w:val="28"/>
          <w:szCs w:val="28"/>
          <w:rtl/>
        </w:rPr>
        <w:t xml:space="preserve">40615 .بغداد؛ دار المخطوطات؛ رقم المخطوط: 8343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944ه- - 45 ص 21س، 2014/5سم [المتحف العراقي - ف: الحساب - 106]</w:t>
      </w:r>
    </w:p>
    <w:p>
      <w:pPr>
        <w:pStyle w:val="BookText"/>
      </w:pPr>
      <w:r>
        <w:rPr>
          <w:rFonts w:ascii="Amiri" w:hAnsi="Amiri" w:eastAsia="Amiri" w:cs="Amiri"/>
          <w:lang w:bidi="ar-SA"/>
          <w:color w:val="111111"/>
          <w:sz w:val="28"/>
          <w:szCs w:val="28"/>
          <w:rtl/>
        </w:rPr>
        <w:t xml:space="preserve">40616 .النجف الأشرف؛ مكتبة آية الله الحكيم العامة؛ رقم المخطوط: 376</w:t>
      </w:r>
    </w:p>
    <w:p>
      <w:pPr>
        <w:pStyle w:val="BookText"/>
      </w:pPr>
      <w:r>
        <w:rPr>
          <w:rFonts w:ascii="Amiri" w:hAnsi="Amiri" w:eastAsia="Amiri" w:cs="Amiri"/>
          <w:lang w:bidi="ar-SA"/>
          <w:color w:val="111111"/>
          <w:sz w:val="28"/>
          <w:szCs w:val="28"/>
          <w:rtl/>
        </w:rPr>
        <w:t xml:space="preserve">كا :أبو بكر بن عبد الرّحمن العواجي، تا: 968ق؛ ناقصة: الأوّل؛ 85ص، 21س، 12/2*19/9سم [معجم المخطوطات النجفية: 516]</w:t>
      </w:r>
    </w:p>
    <w:p>
      <w:pPr>
        <w:pStyle w:val="BookText"/>
      </w:pPr>
      <w:r>
        <w:rPr>
          <w:rFonts w:ascii="Times New Roman" w:hAnsi="Times New Roman" w:eastAsia="Times New Roman" w:cs="Times New Roman"/>
          <w:lang w:val="en-US" w:bidi="en-US"/>
          <w:color w:val="111111"/>
          <w:sz w:val="28"/>
          <w:szCs w:val="28"/>
          <w:rtl/>
        </w:rPr>
        <w:t xml:space="preserve">40617.</w:t>
      </w:r>
    </w:p>
    <w:p>
      <w:pPr>
        <w:pStyle w:val="BookText"/>
      </w:pPr>
      <w:r>
        <w:rPr>
          <w:rFonts w:ascii="IRNazanin" w:hAnsi="IRNazanin" w:eastAsia="IRNazanin" w:cs="IRNazanin"/>
          <w:lang w:bidi="fa-IR"/>
          <w:color w:val="111111"/>
          <w:sz w:val="28"/>
          <w:szCs w:val="28"/>
          <w:rtl/>
        </w:rPr>
        <w:t xml:space="preserve">بغداد؛ دار المخطوطات؛ رقم المخطوط : 5902/7</w:t>
      </w:r>
    </w:p>
    <w:p>
      <w:pPr>
        <w:pStyle w:val="BookText"/>
      </w:pPr>
      <w:r>
        <w:rPr>
          <w:rFonts w:ascii="IRNazanin" w:hAnsi="IRNazanin" w:eastAsia="IRNazanin" w:cs="IRNazanin"/>
          <w:lang w:bidi="fa-IR"/>
          <w:color w:val="111111"/>
          <w:sz w:val="28"/>
          <w:szCs w:val="28"/>
          <w:rtl/>
        </w:rPr>
        <w:t xml:space="preserve">کا :مجهول ،تا: 1011ه- 46 ص ، 25 س، 2115سم [المتحف العراقي - ف: الحساب - 106]</w:t>
      </w:r>
    </w:p>
    <w:p>
      <w:pPr>
        <w:pStyle w:val="BookText"/>
      </w:pPr>
      <w:r>
        <w:rPr>
          <w:rFonts w:ascii="Amiri" w:hAnsi="Amiri" w:eastAsia="Amiri" w:cs="Amiri"/>
          <w:lang w:bidi="ar-SA"/>
          <w:color w:val="111111"/>
          <w:sz w:val="28"/>
          <w:szCs w:val="28"/>
          <w:rtl/>
        </w:rPr>
        <w:t xml:space="preserve">40618 .الموصل؛ يحيى الجليلي؛ رقم المخطوط: 252</w:t>
      </w:r>
    </w:p>
    <w:p>
      <w:pPr>
        <w:pStyle w:val="BookText"/>
      </w:pPr>
      <w:r>
        <w:rPr>
          <w:rFonts w:ascii="IRNazanin" w:hAnsi="IRNazanin" w:eastAsia="IRNazanin" w:cs="IRNazanin"/>
          <w:lang w:bidi="fa-IR"/>
          <w:color w:val="111111"/>
          <w:sz w:val="28"/>
          <w:szCs w:val="28"/>
          <w:rtl/>
        </w:rPr>
        <w:t xml:space="preserve">کا :مجهول، تا: 1077ه- [ مخطوطات الموصل: 241 ]</w:t>
      </w:r>
    </w:p>
    <w:p>
      <w:pPr>
        <w:pStyle w:val="BookText"/>
      </w:pPr>
      <w:r>
        <w:rPr>
          <w:rFonts w:ascii="IRNazanin" w:hAnsi="IRNazanin" w:eastAsia="IRNazanin" w:cs="IRNazanin"/>
          <w:lang w:bidi="fa-IR"/>
          <w:color w:val="111111"/>
          <w:sz w:val="28"/>
          <w:szCs w:val="28"/>
          <w:rtl/>
        </w:rPr>
        <w:t xml:space="preserve">40619 .بغداد؛ دار المخطوطات؛ رقم المخطوط: 29373</w:t>
      </w:r>
    </w:p>
    <w:p>
      <w:pPr>
        <w:pStyle w:val="BookText"/>
      </w:pPr>
      <w:r>
        <w:rPr>
          <w:rFonts w:ascii="IRNazanin" w:hAnsi="IRNazanin" w:eastAsia="IRNazanin" w:cs="IRNazanin"/>
          <w:lang w:bidi="fa-IR"/>
          <w:color w:val="111111"/>
          <w:sz w:val="28"/>
          <w:szCs w:val="28"/>
          <w:rtl/>
        </w:rPr>
        <w:t xml:space="preserve">نسخ ،کا: حسين بن رضي ،تا :القرن 11ه-، 48 ص 19س، 2116سم [المتحف العراقي :ف الحساب - 107]</w:t>
      </w:r>
    </w:p>
    <w:p>
      <w:pPr>
        <w:pStyle w:val="BookText"/>
      </w:pPr>
      <w:r>
        <w:rPr>
          <w:rFonts w:ascii="Times New Roman" w:hAnsi="Times New Roman" w:eastAsia="Times New Roman" w:cs="Times New Roman"/>
          <w:lang w:val="en-US" w:bidi="en-US"/>
          <w:color w:val="111111"/>
          <w:sz w:val="28"/>
          <w:szCs w:val="28"/>
          <w:rtl/>
        </w:rPr>
        <w:t xml:space="preserve">40620.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25/42/1</w:t>
      </w:r>
    </w:p>
    <w:p>
      <w:pPr>
        <w:pStyle w:val="BookText"/>
      </w:pPr>
      <w:r>
        <w:rPr>
          <w:rFonts w:ascii="Amiri" w:hAnsi="Amiri" w:eastAsia="Amiri" w:cs="Amiri"/>
          <w:lang w:bidi="ar-SA"/>
          <w:color w:val="111111"/>
          <w:sz w:val="28"/>
          <w:szCs w:val="28"/>
          <w:rtl/>
        </w:rPr>
        <w:t xml:space="preserve">أوّلها: وهو حسبي ونعم الوكيل والله الهادي للصواب وإليه المرجع</w:t>
      </w:r>
    </w:p>
    <w:p>
      <w:pPr>
        <w:pStyle w:val="BookText"/>
      </w:pPr>
      <w:r>
        <w:rPr>
          <w:rFonts w:ascii="Amiri" w:hAnsi="Amiri" w:eastAsia="Amiri" w:cs="Amiri"/>
          <w:lang w:bidi="ar-SA"/>
          <w:color w:val="111111"/>
          <w:sz w:val="28"/>
          <w:szCs w:val="28"/>
          <w:rtl/>
        </w:rPr>
        <w:t xml:space="preserve">كا: ملا عبد الفتاح بن قمر الهلال اليعقوب الياس، تا :شعبان 1119ه-، بغداد (مدرسة المرجانية) [الأوقاف العامة - موصل: 1-221</w:t>
      </w:r>
    </w:p>
    <w:p>
      <w:pPr>
        <w:pStyle w:val="BookText"/>
      </w:pPr>
      <w:r>
        <w:rPr>
          <w:rFonts w:ascii="IRNazanin" w:hAnsi="IRNazanin" w:eastAsia="IRNazanin" w:cs="IRNazanin"/>
          <w:lang w:bidi="fa-IR"/>
          <w:color w:val="111111"/>
          <w:sz w:val="28"/>
          <w:szCs w:val="28"/>
          <w:rtl/>
        </w:rPr>
        <w:t xml:space="preserve">40621 .بغداد؛ دار المخطوطات؛ رقم المخطوط : 27433/7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الحسين الكوراني، تا: 1129ه- 32 ص 31 س، 21/5016سم [المتحف</w:t>
      </w:r>
    </w:p>
    <w:p>
      <w:pPr>
        <w:pStyle w:val="BookText"/>
      </w:pPr>
      <w:r>
        <w:rPr>
          <w:rFonts w:ascii="Amiri" w:hAnsi="Amiri" w:eastAsia="Amiri" w:cs="Amiri"/>
          <w:lang w:bidi="ar-SA"/>
          <w:color w:val="111111"/>
          <w:sz w:val="28"/>
          <w:szCs w:val="28"/>
          <w:rtl/>
        </w:rPr>
        <w:t xml:space="preserve">العراقي - ف: الحساب -46]</w:t>
      </w:r>
    </w:p>
    <w:p>
      <w:pPr>
        <w:pStyle w:val="BookText"/>
      </w:pPr>
      <w:r>
        <w:rPr>
          <w:rFonts w:ascii="Amiri" w:hAnsi="Amiri" w:eastAsia="Amiri" w:cs="Amiri"/>
          <w:lang w:bidi="ar-SA"/>
          <w:color w:val="111111"/>
          <w:sz w:val="28"/>
          <w:szCs w:val="28"/>
          <w:rtl/>
        </w:rPr>
        <w:t xml:space="preserve">40622 .الموصل؛ خزانة عبد المجيد الخطيب (في الأوقاف العامة)؛ رقم المخطوط: 16/3</w:t>
      </w:r>
    </w:p>
    <w:p>
      <w:pPr>
        <w:pStyle w:val="BookText"/>
      </w:pPr>
      <w:r>
        <w:rPr>
          <w:rFonts w:ascii="IRNazanin" w:hAnsi="IRNazanin" w:eastAsia="IRNazanin" w:cs="IRNazanin"/>
          <w:lang w:bidi="fa-IR"/>
          <w:color w:val="111111"/>
          <w:sz w:val="28"/>
          <w:szCs w:val="28"/>
          <w:rtl/>
        </w:rPr>
        <w:t xml:space="preserve">کا :محمود، تا: 1152ه- 22*16سم [الأوقاف العامة-موصل: 6-139]</w:t>
      </w:r>
    </w:p>
    <w:p>
      <w:pPr>
        <w:pStyle w:val="BookText"/>
      </w:pPr>
      <w:r>
        <w:rPr>
          <w:rFonts w:ascii="IRNazanin" w:hAnsi="IRNazanin" w:eastAsia="IRNazanin" w:cs="IRNazanin"/>
          <w:lang w:bidi="fa-IR"/>
          <w:color w:val="111111"/>
          <w:sz w:val="28"/>
          <w:szCs w:val="28"/>
          <w:rtl/>
        </w:rPr>
        <w:t xml:space="preserve">40623 .بغداد؛ دار المخطوطات؛ رقم المخطوط : 23039/3</w:t>
      </w:r>
    </w:p>
    <w:p>
      <w:pPr>
        <w:pStyle w:val="BookText"/>
      </w:pPr>
      <w:r>
        <w:rPr>
          <w:rFonts w:ascii="IRNazanin" w:hAnsi="IRNazanin" w:eastAsia="IRNazanin" w:cs="IRNazanin"/>
          <w:lang w:bidi="fa-IR"/>
          <w:color w:val="111111"/>
          <w:sz w:val="28"/>
          <w:szCs w:val="28"/>
          <w:rtl/>
        </w:rPr>
        <w:t xml:space="preserve">کا :مجهول ،تا :القرن 12ه- 33 ص 21 س، 2014 سم [المتحف العراقي-ف: الحساب</w:t>
      </w:r>
    </w:p>
    <w:p>
      <w:pPr>
        <w:pStyle w:val="BookText"/>
      </w:pPr>
      <w:r>
        <w:rPr>
          <w:rFonts w:ascii="Times New Roman" w:hAnsi="Times New Roman" w:eastAsia="Times New Roman" w:cs="Times New Roman"/>
          <w:lang w:val="en-US" w:bidi="en-US"/>
          <w:color w:val="111111"/>
          <w:sz w:val="28"/>
          <w:szCs w:val="28"/>
          <w:rtl/>
        </w:rPr>
        <w:t xml:space="preserve">108 ]</w:t>
      </w:r>
    </w:p>
    <w:p>
      <w:pPr>
        <w:pStyle w:val="BookText"/>
      </w:pPr>
      <w:r>
        <w:rPr>
          <w:rFonts w:ascii="Times New Roman" w:hAnsi="Times New Roman" w:eastAsia="Times New Roman" w:cs="Times New Roman"/>
          <w:lang w:val="en-US" w:bidi="en-US"/>
          <w:color w:val="111111"/>
          <w:sz w:val="28"/>
          <w:szCs w:val="28"/>
          <w:rtl/>
        </w:rPr>
        <w:t xml:space="preserve">92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40624 .بغداد؛ دار المخطوطات؛ رقم المخطوط: 20077/1</w:t>
      </w:r>
    </w:p>
    <w:p>
      <w:pPr>
        <w:pStyle w:val="BookText"/>
      </w:pPr>
      <w:r>
        <w:rPr>
          <w:rFonts w:ascii="IRNazanin" w:hAnsi="IRNazanin" w:eastAsia="IRNazanin" w:cs="IRNazanin"/>
          <w:lang w:bidi="fa-IR"/>
          <w:color w:val="111111"/>
          <w:sz w:val="28"/>
          <w:szCs w:val="28"/>
          <w:rtl/>
        </w:rPr>
        <w:t xml:space="preserve">کا :مجهول، تا: 1223ه- الموصل؛ 96 ص 12س، 2115سم[ المتحف العراقي - ف: الحساب - 107]</w:t>
      </w:r>
    </w:p>
    <w:p>
      <w:pPr>
        <w:pStyle w:val="BookText"/>
      </w:pPr>
      <w:r>
        <w:rPr>
          <w:rFonts w:ascii="Amiri" w:hAnsi="Amiri" w:eastAsia="Amiri" w:cs="Amiri"/>
          <w:lang w:bidi="ar-SA"/>
          <w:color w:val="111111"/>
          <w:sz w:val="28"/>
          <w:szCs w:val="28"/>
          <w:rtl/>
        </w:rPr>
        <w:t xml:space="preserve">40625 .بغداد؛ المكتبة القادرية رقم المخطوط 1279</w:t>
      </w:r>
    </w:p>
    <w:p>
      <w:pPr>
        <w:pStyle w:val="BookText"/>
      </w:pPr>
      <w:r>
        <w:rPr>
          <w:rFonts w:ascii="Amiri" w:hAnsi="Amiri" w:eastAsia="Amiri" w:cs="Amiri"/>
          <w:lang w:bidi="ar-SA"/>
          <w:color w:val="111111"/>
          <w:sz w:val="28"/>
          <w:szCs w:val="28"/>
          <w:rtl/>
        </w:rPr>
        <w:t xml:space="preserve">أوّلها :مطابق؛ آخرها: ومن أراد الزيادة على ذلك فعليه بالوسيلة للمصنف فإنها من أحسن المصنفات في هذا الفن فعليك بها وباتقانها تظفر بالبراعة، وبالله المستعان تمت.</w:t>
      </w:r>
    </w:p>
    <w:p>
      <w:pPr>
        <w:pStyle w:val="BookText"/>
      </w:pPr>
      <w:r>
        <w:rPr>
          <w:rFonts w:ascii="Amiri" w:hAnsi="Amiri" w:eastAsia="Amiri" w:cs="Amiri"/>
          <w:lang w:bidi="ar-SA"/>
          <w:color w:val="111111"/>
          <w:sz w:val="28"/>
          <w:szCs w:val="28"/>
          <w:rtl/>
        </w:rPr>
        <w:t xml:space="preserve">ووجد في نسخة الشارح كمل هذا التعليق في السابع والعشرين من شهر رمضان المعظم قدره وحرمه سنة ثلاث وسبعين وثمانمائة.</w:t>
      </w:r>
    </w:p>
    <w:p>
      <w:pPr>
        <w:pStyle w:val="BookText"/>
      </w:pPr>
      <w:r>
        <w:rPr>
          <w:rFonts w:ascii="Amiri" w:hAnsi="Amiri" w:eastAsia="Amiri" w:cs="Amiri"/>
          <w:lang w:bidi="ar-SA"/>
          <w:color w:val="111111"/>
          <w:sz w:val="28"/>
          <w:szCs w:val="28"/>
          <w:rtl/>
        </w:rPr>
        <w:t xml:space="preserve">نسخ ،كا :عبد اللطيف البغدادي الشافعي ،تا: 25 شعبان 1261ه- رواق البغادة في الجامع الأزهر؛ 20 ق ، 25س، 2216سم [ف: 4-208]</w:t>
      </w:r>
    </w:p>
    <w:p>
      <w:pPr>
        <w:pStyle w:val="BookText"/>
      </w:pPr>
      <w:r>
        <w:rPr>
          <w:rFonts w:ascii="IRNazanin" w:hAnsi="IRNazanin" w:eastAsia="IRNazanin" w:cs="IRNazanin"/>
          <w:lang w:bidi="fa-IR"/>
          <w:color w:val="111111"/>
          <w:sz w:val="28"/>
          <w:szCs w:val="28"/>
          <w:rtl/>
        </w:rPr>
        <w:t xml:space="preserve">40626 .بغداد؛ دار المخطوطات؛ رقم المخطوط: 3530/1</w:t>
      </w:r>
    </w:p>
    <w:p>
      <w:pPr>
        <w:pStyle w:val="BookText"/>
      </w:pPr>
      <w:r>
        <w:rPr>
          <w:rFonts w:ascii="IRNazanin" w:hAnsi="IRNazanin" w:eastAsia="IRNazanin" w:cs="IRNazanin"/>
          <w:lang w:bidi="fa-IR"/>
          <w:color w:val="111111"/>
          <w:sz w:val="28"/>
          <w:szCs w:val="28"/>
          <w:rtl/>
        </w:rPr>
        <w:t xml:space="preserve">کا :مجهول ،تا: مجهول؛ ناقصة: الآخر؛ 22 ص 16س، 2115سم [المتحف العراقي - ف: الحساب - 107]</w:t>
      </w:r>
    </w:p>
    <w:p>
      <w:pPr>
        <w:pStyle w:val="BookText"/>
      </w:pPr>
      <w:r>
        <w:rPr>
          <w:rFonts w:ascii="Amiri" w:hAnsi="Amiri" w:eastAsia="Amiri" w:cs="Amiri"/>
          <w:lang w:bidi="ar-SA"/>
          <w:color w:val="111111"/>
          <w:sz w:val="28"/>
          <w:szCs w:val="28"/>
          <w:rtl/>
        </w:rPr>
        <w:t xml:space="preserve">40627 .الموصل ؛ المدرسة الرضوانية (في الأوقاف العامة)؛ رقم المخطوط: 18/25/3</w:t>
      </w:r>
    </w:p>
    <w:p>
      <w:pPr>
        <w:pStyle w:val="BookText"/>
      </w:pPr>
      <w:r>
        <w:rPr>
          <w:rFonts w:ascii="IRNazanin" w:hAnsi="IRNazanin" w:eastAsia="IRNazanin" w:cs="IRNazanin"/>
          <w:lang w:bidi="fa-IR"/>
          <w:color w:val="111111"/>
          <w:sz w:val="28"/>
          <w:szCs w:val="28"/>
          <w:rtl/>
        </w:rPr>
        <w:t xml:space="preserve">کا :مجهول، تا: مجهول؛ 1520سم [الأوقاف العامة-موصل: 8-123]</w:t>
      </w:r>
    </w:p>
    <w:p>
      <w:pPr>
        <w:pStyle w:val="BookText"/>
      </w:pPr>
      <w:r>
        <w:rPr>
          <w:rFonts w:ascii="Amiri" w:hAnsi="Amiri" w:eastAsia="Amiri" w:cs="Amiri"/>
          <w:lang w:bidi="ar-SA"/>
          <w:color w:val="111111"/>
          <w:sz w:val="28"/>
          <w:szCs w:val="28"/>
          <w:rtl/>
        </w:rPr>
        <w:t xml:space="preserve">40628 .الموصل؛ مدرسة الجامع النوري ( في الأوقاف العامة)؛ رقم المخطوط: 46/2</w:t>
      </w:r>
    </w:p>
    <w:p>
      <w:pPr>
        <w:pStyle w:val="BookText"/>
      </w:pPr>
      <w:r>
        <w:rPr>
          <w:rFonts w:ascii="Amiri" w:hAnsi="Amiri" w:eastAsia="Amiri" w:cs="Amiri"/>
          <w:lang w:bidi="ar-SA"/>
          <w:color w:val="111111"/>
          <w:sz w:val="28"/>
          <w:szCs w:val="28"/>
          <w:rtl/>
        </w:rPr>
        <w:t xml:space="preserve">أوّلها :مطابق؛ آخرها :قال مؤلفه فسح الله تعالى في أجله بمحمده وآله كمل هذا التعليق في السابع والعشرين من شهر رمضان المعظم سنة ثلاث وتسعين وثمانمائة أحسن الله عاقبتها وكتبه مؤلفه محمّد بن محمّد بن أحمد سبط المارديني بمدينة أبوتيج بالصعيد ... نجز الكتاب بحمد الله وحسن توفيقه في آخر شهر رجب المرجب في بلدة مصر سنة خمس وأربعين وتسعمائة</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2-293]</w:t>
      </w:r>
    </w:p>
    <w:p>
      <w:pPr>
        <w:pStyle w:val="BookText"/>
      </w:pPr>
      <w:r>
        <w:rPr>
          <w:rFonts w:ascii="Times New Roman" w:hAnsi="Times New Roman" w:eastAsia="Times New Roman" w:cs="Times New Roman"/>
          <w:lang w:val="en-US" w:bidi="en-US"/>
          <w:color w:val="111111"/>
          <w:sz w:val="28"/>
          <w:szCs w:val="28"/>
          <w:rtl/>
        </w:rPr>
        <w:t xml:space="preserve">40629.</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51/3</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7-351]</w:t>
      </w:r>
    </w:p>
    <w:p>
      <w:pPr>
        <w:pStyle w:val="BookText"/>
      </w:pPr>
      <w:r>
        <w:rPr>
          <w:rFonts w:ascii="Amiri" w:hAnsi="Amiri" w:eastAsia="Amiri" w:cs="Amiri"/>
          <w:lang w:bidi="ar-SA"/>
          <w:color w:val="111111"/>
          <w:sz w:val="28"/>
          <w:szCs w:val="28"/>
          <w:rtl/>
        </w:rPr>
        <w:t xml:space="preserve">40630 الموصل؛ المدرسة الأحمدية ( في الأوقاف العامة)؛ رقم المخطوط : 24/52/1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2216سم [الأوقاف العامة-موصل: 5-253]</w:t>
      </w:r>
    </w:p>
    <w:p>
      <w:pPr>
        <w:pStyle w:val="BookText"/>
      </w:pPr>
      <w:r>
        <w:rPr>
          <w:rFonts w:ascii="Amiri" w:hAnsi="Amiri" w:eastAsia="Amiri" w:cs="Amiri"/>
          <w:lang w:bidi="ar-SA"/>
          <w:color w:val="111111"/>
          <w:sz w:val="28"/>
          <w:szCs w:val="28"/>
          <w:rtl/>
        </w:rPr>
        <w:t xml:space="preserve">40631 .الموصل؛ سعيد الديوه جي؛ رقم المخطوط: 174/4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(2209]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8262_53072"/>
    <w:bookmarkEnd w:id="69"/>
    <w:p>
      <w:pPr>
        <w:pStyle w:val="BookText"/>
      </w:pPr>
      <w:r>
        <w:rPr>
          <w:rFonts w:ascii="Times New Roman" w:hAnsi="Times New Roman" w:eastAsia="Times New Roman" w:cs="Times New Roman"/>
          <w:lang w:val="en-US" w:bidi="en-US"/>
          <w:color w:val="111111"/>
          <w:sz w:val="28"/>
          <w:szCs w:val="28"/>
          <w:rtl/>
        </w:rPr>
        <w:t xml:space="preserve">40632.</w:t>
      </w:r>
    </w:p>
    <w:p>
      <w:pPr>
        <w:pStyle w:val="BookText"/>
      </w:pPr>
      <w:r>
        <w:rPr>
          <w:rFonts w:ascii="Amiri" w:hAnsi="Amiri" w:eastAsia="Amiri" w:cs="Amiri"/>
          <w:lang w:bidi="ar-SA"/>
          <w:color w:val="111111"/>
          <w:sz w:val="28"/>
          <w:szCs w:val="28"/>
          <w:rtl/>
        </w:rPr>
        <w:t xml:space="preserve">بغداد؛ مركز البحوث والدراسات؛ رقم المخطوط: 513م228 مصورة</w:t>
      </w:r>
    </w:p>
    <w:p>
      <w:pPr>
        <w:pStyle w:val="BookText"/>
      </w:pPr>
      <w:r>
        <w:rPr>
          <w:rFonts w:ascii="Amiri" w:hAnsi="Amiri" w:eastAsia="Amiri" w:cs="Amiri"/>
          <w:lang w:bidi="ar-SA"/>
          <w:color w:val="111111"/>
          <w:sz w:val="28"/>
          <w:szCs w:val="28"/>
          <w:rtl/>
        </w:rPr>
        <w:t xml:space="preserve">مصدر التصوير: نسخة في مكتبة د. محمّد مكية بغداد؛ كا:مجهول ،تا :مجهول؛ 28ص</w:t>
      </w:r>
    </w:p>
    <w:p>
      <w:pPr>
        <w:pStyle w:val="BookText"/>
      </w:pPr>
      <w:r>
        <w:rPr>
          <w:rFonts w:ascii="IRNazanin" w:hAnsi="IRNazanin" w:eastAsia="IRNazanin" w:cs="IRNazanin"/>
          <w:lang w:bidi="fa-IR"/>
          <w:color w:val="111111"/>
          <w:sz w:val="28"/>
          <w:szCs w:val="28"/>
          <w:rtl/>
        </w:rPr>
        <w:t xml:space="preserve">[(مصورات) -ف: 154]</w:t>
      </w:r>
    </w:p>
    <w:p>
      <w:pPr>
        <w:pStyle w:val="BookText"/>
      </w:pPr>
      <w:r>
        <w:rPr>
          <w:rFonts w:ascii="IRNazanin" w:hAnsi="IRNazanin" w:eastAsia="IRNazanin" w:cs="IRNazanin"/>
          <w:lang w:bidi="fa-IR"/>
          <w:color w:val="111111"/>
          <w:sz w:val="28"/>
          <w:szCs w:val="28"/>
          <w:rtl/>
        </w:rPr>
        <w:t xml:space="preserve">40633 .بغداد؛ دار المخطوطات؛ رقم المخطوط : 4732</w:t>
      </w:r>
    </w:p>
    <w:p>
      <w:pPr>
        <w:pStyle w:val="BookText"/>
      </w:pPr>
      <w:r>
        <w:rPr>
          <w:rFonts w:ascii="IRNazanin" w:hAnsi="IRNazanin" w:eastAsia="IRNazanin" w:cs="IRNazanin"/>
          <w:lang w:bidi="fa-IR"/>
          <w:color w:val="111111"/>
          <w:sz w:val="28"/>
          <w:szCs w:val="28"/>
          <w:rtl/>
        </w:rPr>
        <w:t xml:space="preserve">نسخ، کا :مجهول ،تا :مجهول؛ 32 ص 27س، 13*22سم [عبد الوهاب نيازي-ف: 150]</w:t>
      </w:r>
    </w:p>
    <w:p>
      <w:pPr>
        <w:pStyle w:val="BookText"/>
      </w:pPr>
      <w:r>
        <w:rPr>
          <w:rFonts w:ascii="Times New Roman" w:hAnsi="Times New Roman" w:eastAsia="Times New Roman" w:cs="Times New Roman"/>
          <w:lang w:val="en-US" w:bidi="en-US"/>
          <w:color w:val="111111"/>
          <w:sz w:val="28"/>
          <w:szCs w:val="28"/>
          <w:rtl/>
        </w:rPr>
        <w:t xml:space="preserve">40634.</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[المورد : 45-148]</w:t>
      </w:r>
    </w:p>
    <w:p>
      <w:pPr>
        <w:pStyle w:val="BookText"/>
      </w:pPr>
      <w:r>
        <w:rPr>
          <w:rFonts w:ascii="Amiri" w:hAnsi="Amiri" w:eastAsia="Amiri" w:cs="Amiri"/>
          <w:lang w:bidi="ar-SA"/>
          <w:color w:val="111111"/>
          <w:sz w:val="28"/>
          <w:szCs w:val="28"/>
          <w:rtl/>
        </w:rPr>
        <w:t xml:space="preserve">40635 .بغداد؛ المطران سليمان الصائغ واخيه موسى؛ رقم المخطوط: م/11/1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ق 19 س، 21414سم [المورد : 45-148]</w:t>
      </w:r>
    </w:p>
    <w:p>
      <w:pPr>
        <w:pStyle w:val="Heading2"/>
      </w:pPr>
      <w:bookmarkStart w:id="849" w:name="_Toc168"/>
      <w:r>
        <w:t>شرح ليس في الإمكان أبدع مما كان (رسالة في) / فلسفة - عربي</w:t>
      </w:r>
      <w:bookmarkEnd w:id="849"/>
    </w:p>
    <w:p>
      <w:pPr>
        <w:pStyle w:val="BookText"/>
      </w:pPr>
      <w:r>
        <w:rPr>
          <w:rFonts w:ascii="Amiri" w:hAnsi="Amiri" w:eastAsia="Amiri" w:cs="Amiri"/>
          <w:lang w:bidi="ar-SA"/>
          <w:color w:val="111111"/>
          <w:sz w:val="28"/>
          <w:szCs w:val="28"/>
          <w:rtl/>
        </w:rPr>
        <w:t xml:space="preserve">40636 .بغداد؛ مكتبة الأوقاف العامة؛ رقم المخطوط : 7074/4</w:t>
      </w:r>
    </w:p>
    <w:p>
      <w:pPr>
        <w:pStyle w:val="BookText"/>
      </w:pPr>
      <w:r>
        <w:rPr>
          <w:rFonts w:ascii="Amiri" w:hAnsi="Amiri" w:eastAsia="Amiri" w:cs="Amiri"/>
          <w:lang w:bidi="ar-SA"/>
          <w:color w:val="111111"/>
          <w:sz w:val="28"/>
          <w:szCs w:val="28"/>
          <w:rtl/>
        </w:rPr>
        <w:t xml:space="preserve">أوّلها: الحمد لله الذي أحسن كل شيء خلقه، بمراعات الحكمة والعلم القديم</w:t>
      </w:r>
    </w:p>
    <w:p>
      <w:pPr>
        <w:pStyle w:val="BookText"/>
      </w:pPr>
      <w:r>
        <w:rPr>
          <w:rFonts w:ascii="IRNazanin" w:hAnsi="IRNazanin" w:eastAsia="IRNazanin" w:cs="IRNazanin"/>
          <w:lang w:bidi="fa-IR"/>
          <w:color w:val="111111"/>
          <w:sz w:val="28"/>
          <w:szCs w:val="28"/>
          <w:rtl/>
        </w:rPr>
        <w:t xml:space="preserve">کا :درويش حسين الخنجي، تا: 1130ه-؛ 7ق، 2215سم [ف: 2-273]</w:t>
      </w:r>
    </w:p>
    <w:p>
      <w:pPr>
        <w:pStyle w:val="Heading2"/>
      </w:pPr>
      <w:bookmarkStart w:id="850" w:name="_Toc169"/>
      <w:r>
        <w:t>شرح مئة عامل / نحو - عربي</w:t>
      </w:r>
      <w:bookmarkEnd w:id="850"/>
    </w:p>
    <w:p>
      <w:pPr>
        <w:pStyle w:val="BookText"/>
      </w:pPr>
      <w:r>
        <w:rPr>
          <w:rFonts w:ascii="Times New Roman" w:hAnsi="Times New Roman" w:eastAsia="Times New Roman" w:cs="Times New Roman"/>
          <w:lang w:val="en-US" w:bidi="en-US"/>
          <w:color w:val="111111"/>
          <w:sz w:val="28"/>
          <w:szCs w:val="28"/>
          <w:rtl/>
        </w:rPr>
        <w:t xml:space="preserve">40637.</w:t>
      </w:r>
    </w:p>
    <w:p>
      <w:pPr>
        <w:pStyle w:val="BookText"/>
      </w:pPr>
      <w:r>
        <w:rPr>
          <w:rFonts w:ascii="Amiri" w:hAnsi="Amiri" w:eastAsia="Amiri" w:cs="Amiri"/>
          <w:lang w:bidi="ar-SA"/>
          <w:color w:val="111111"/>
          <w:sz w:val="28"/>
          <w:szCs w:val="28"/>
          <w:rtl/>
        </w:rPr>
        <w:t xml:space="preserve">بغداد؛ محفوظ، حسين علي ( دكتور)؛ رقم المخطوط : 94/3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6-26]</w:t>
      </w:r>
    </w:p>
    <w:p>
      <w:pPr>
        <w:pStyle w:val="BookText"/>
      </w:pPr>
      <w:r>
        <w:rPr>
          <w:rFonts w:ascii="Amiri" w:hAnsi="Amiri" w:eastAsia="Amiri" w:cs="Amiri"/>
          <w:lang w:bidi="ar-SA"/>
          <w:color w:val="111111"/>
          <w:sz w:val="28"/>
          <w:szCs w:val="28"/>
          <w:rtl/>
        </w:rPr>
        <w:t xml:space="preserve">شرح المأة كلمة - منهاج العارفين في شرح كلمات أمير المؤمنين عليه السلام</w:t>
      </w:r>
    </w:p>
    <w:p>
      <w:pPr>
        <w:pStyle w:val="BookText"/>
      </w:pPr>
      <w:r>
        <w:rPr>
          <w:rFonts w:ascii="Amiri" w:hAnsi="Amiri" w:eastAsia="Amiri" w:cs="Amiri"/>
          <w:lang w:bidi="ar-SA"/>
          <w:color w:val="111111"/>
          <w:sz w:val="28"/>
          <w:szCs w:val="28"/>
          <w:rtl/>
        </w:rPr>
        <w:t xml:space="preserve">شرح المأة كلمة -المائة كلمة العلوية لابن دريد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8262_53076"/>
    <w:bookmarkEnd w:id="70"/>
    <w:p>
      <w:pPr>
        <w:pStyle w:val="Heading2"/>
      </w:pPr>
      <w:bookmarkStart w:id="851" w:name="_Toc170"/>
      <w:r>
        <w:t>شرح مائة كلمة / أدب - عربي</w:t>
      </w:r>
      <w:bookmarkEnd w:id="851"/>
    </w:p>
    <w:p>
      <w:pPr>
        <w:pStyle w:val="BookText"/>
      </w:pPr>
      <w:r>
        <w:rPr>
          <w:rFonts w:ascii="Amiri" w:hAnsi="Amiri" w:eastAsia="Amiri" w:cs="Amiri"/>
          <w:lang w:bidi="ar-SA"/>
          <w:color w:val="111111"/>
          <w:sz w:val="28"/>
          <w:szCs w:val="28"/>
          <w:rtl/>
        </w:rPr>
        <w:t xml:space="preserve">40638 . النجف الأشرف؛ مكتبة آية الله الحكيم العامة؛ رقم المخطوط : 626</w:t>
      </w:r>
    </w:p>
    <w:p>
      <w:pPr>
        <w:pStyle w:val="BookText"/>
      </w:pPr>
      <w:r>
        <w:rPr>
          <w:rFonts w:ascii="IRNazanin" w:hAnsi="IRNazanin" w:eastAsia="IRNazanin" w:cs="IRNazanin"/>
          <w:lang w:bidi="fa-IR"/>
          <w:color w:val="111111"/>
          <w:sz w:val="28"/>
          <w:szCs w:val="28"/>
          <w:rtl/>
        </w:rPr>
        <w:t xml:space="preserve">کا :مجهول ،تا: 1151- 3 ص 23س، 2316 سم [معجم المخطوطات النجفية: 551]</w:t>
      </w:r>
    </w:p>
    <w:p>
      <w:pPr>
        <w:pStyle w:val="Heading2"/>
      </w:pPr>
      <w:bookmarkStart w:id="852" w:name="_Toc171"/>
      <w:r>
        <w:t>شرح المائة العلوية / حديث - عربي</w:t>
      </w:r>
      <w:bookmarkEnd w:id="852"/>
    </w:p>
    <w:p>
      <w:pPr>
        <w:pStyle w:val="BookText"/>
      </w:pPr>
      <w:r>
        <w:rPr>
          <w:rFonts w:ascii="IRNazanin" w:hAnsi="IRNazanin" w:eastAsia="IRNazanin" w:cs="IRNazanin"/>
          <w:lang w:bidi="fa-IR"/>
          <w:color w:val="111111"/>
          <w:sz w:val="28"/>
          <w:szCs w:val="28"/>
          <w:rtl/>
        </w:rPr>
        <w:t xml:space="preserve">ابن میثم ميثم بن علي( 636 - 689ه-)</w:t>
      </w:r>
    </w:p>
    <w:p>
      <w:pPr>
        <w:pStyle w:val="BookText"/>
      </w:pPr>
      <w:r>
        <w:rPr>
          <w:rFonts w:ascii="Times New Roman" w:hAnsi="Times New Roman" w:eastAsia="Times New Roman" w:cs="Times New Roman"/>
          <w:lang w:val="en-US" w:bidi="en-US"/>
          <w:color w:val="111111"/>
          <w:sz w:val="28"/>
          <w:szCs w:val="28"/>
          <w:rtl/>
        </w:rPr>
        <w:t xml:space="preserve">40639.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w:t>
      </w:r>
    </w:p>
    <w:p>
      <w:pPr>
        <w:pStyle w:val="BookText"/>
      </w:pPr>
      <w:r>
        <w:rPr>
          <w:rFonts w:ascii="Amiri" w:hAnsi="Amiri" w:eastAsia="Amiri" w:cs="Amiri"/>
          <w:lang w:bidi="ar-SA"/>
          <w:color w:val="111111"/>
          <w:sz w:val="28"/>
          <w:szCs w:val="28"/>
          <w:rtl/>
        </w:rPr>
        <w:t xml:space="preserve">كا :محمّد بن حسن البدير ،تا: 868ه- 106ص، 20 س، 1712سم[ معجم المخطوطات</w:t>
      </w:r>
    </w:p>
    <w:p>
      <w:pPr>
        <w:pStyle w:val="BookText"/>
      </w:pPr>
      <w:r>
        <w:rPr>
          <w:rFonts w:ascii="Amiri" w:hAnsi="Amiri" w:eastAsia="Amiri" w:cs="Amiri"/>
          <w:lang w:bidi="ar-SA"/>
          <w:color w:val="111111"/>
          <w:sz w:val="28"/>
          <w:szCs w:val="28"/>
          <w:rtl/>
        </w:rPr>
        <w:t xml:space="preserve">النجفية 518]</w:t>
      </w:r>
    </w:p>
    <w:p>
      <w:pPr>
        <w:pStyle w:val="BookText"/>
      </w:pPr>
      <w:r>
        <w:rPr>
          <w:rFonts w:ascii="Times New Roman" w:hAnsi="Times New Roman" w:eastAsia="Times New Roman" w:cs="Times New Roman"/>
          <w:lang w:val="en-US" w:bidi="en-US"/>
          <w:color w:val="111111"/>
          <w:sz w:val="28"/>
          <w:szCs w:val="28"/>
          <w:rtl/>
        </w:rPr>
        <w:t xml:space="preserve">40640.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877</w:t>
      </w:r>
    </w:p>
    <w:p>
      <w:pPr>
        <w:pStyle w:val="BookText"/>
      </w:pPr>
      <w:r>
        <w:rPr>
          <w:rFonts w:ascii="IRNazanin" w:hAnsi="IRNazanin" w:eastAsia="IRNazanin" w:cs="IRNazanin"/>
          <w:lang w:bidi="fa-IR"/>
          <w:color w:val="111111"/>
          <w:sz w:val="28"/>
          <w:szCs w:val="28"/>
          <w:rtl/>
        </w:rPr>
        <w:t xml:space="preserve">کا :محمّد خضر ، تا :905ه-، 372 ص ، 14 س، 1712سم [معجم المخطوطات النجفية : 518]</w:t>
      </w:r>
    </w:p>
    <w:p>
      <w:pPr>
        <w:pStyle w:val="BookText"/>
      </w:pPr>
      <w:r>
        <w:rPr>
          <w:rFonts w:ascii="Times New Roman" w:hAnsi="Times New Roman" w:eastAsia="Times New Roman" w:cs="Times New Roman"/>
          <w:lang w:val="en-US" w:bidi="en-US"/>
          <w:color w:val="111111"/>
          <w:sz w:val="28"/>
          <w:szCs w:val="28"/>
          <w:rtl/>
        </w:rPr>
        <w:t xml:space="preserve">40641.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635</w:t>
      </w:r>
    </w:p>
    <w:p>
      <w:pPr>
        <w:pStyle w:val="BookText"/>
      </w:pPr>
      <w:r>
        <w:rPr>
          <w:rFonts w:ascii="IRNazanin" w:hAnsi="IRNazanin" w:eastAsia="IRNazanin" w:cs="IRNazanin"/>
          <w:lang w:bidi="fa-IR"/>
          <w:color w:val="111111"/>
          <w:sz w:val="28"/>
          <w:szCs w:val="28"/>
          <w:rtl/>
        </w:rPr>
        <w:t xml:space="preserve">کا: مجهول،تا: 1362ه- 97 ص 22س، 2112سم [ معجم المخطوطات النجفية: 518]</w:t>
      </w:r>
    </w:p>
    <w:p>
      <w:pPr>
        <w:pStyle w:val="BookText"/>
      </w:pPr>
      <w:r>
        <w:rPr>
          <w:rFonts w:ascii="Amiri" w:hAnsi="Amiri" w:eastAsia="Amiri" w:cs="Amiri"/>
          <w:lang w:bidi="ar-SA"/>
          <w:color w:val="111111"/>
          <w:sz w:val="28"/>
          <w:szCs w:val="28"/>
          <w:rtl/>
        </w:rPr>
        <w:t xml:space="preserve">40642 . النجف الأشرف؛ تركة محمّد السماوي؛ رقم المخطوط : 56/2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2-217]</w:t>
      </w:r>
    </w:p>
    <w:p>
      <w:pPr>
        <w:pStyle w:val="BookText"/>
      </w:pPr>
      <w:r>
        <w:rPr>
          <w:rFonts w:ascii="Amiri" w:hAnsi="Amiri" w:eastAsia="Amiri" w:cs="Amiri"/>
          <w:lang w:bidi="ar-SA"/>
          <w:color w:val="111111"/>
          <w:sz w:val="28"/>
          <w:szCs w:val="28"/>
          <w:rtl/>
        </w:rPr>
        <w:t xml:space="preserve">شرح ما لابد للفقيه من الحساب - شرح رسالة الحساب</w:t>
      </w:r>
    </w:p>
    <w:p>
      <w:pPr>
        <w:pStyle w:val="Heading2"/>
      </w:pPr>
      <w:bookmarkStart w:id="853" w:name="_Toc172"/>
      <w:r>
        <w:t>شرح المباحث الأصلية لمنظومة ابن البناء / عرفان وتصوف - عربي</w:t>
      </w:r>
      <w:bookmarkEnd w:id="853"/>
    </w:p>
    <w:p>
      <w:pPr>
        <w:pStyle w:val="BookText"/>
      </w:pPr>
      <w:r>
        <w:rPr>
          <w:rFonts w:ascii="IRNazanin" w:hAnsi="IRNazanin" w:eastAsia="IRNazanin" w:cs="IRNazanin"/>
          <w:lang w:bidi="fa-IR"/>
          <w:color w:val="111111"/>
          <w:sz w:val="28"/>
          <w:szCs w:val="28"/>
          <w:rtl/>
        </w:rPr>
        <w:t xml:space="preserve">الزروق، أحمد بن أحمد 846) - (899) ه- )</w:t>
      </w:r>
    </w:p>
    <w:p>
      <w:pPr>
        <w:pStyle w:val="BookText"/>
      </w:pPr>
      <w:r>
        <w:rPr>
          <w:rFonts w:ascii="Amiri" w:hAnsi="Amiri" w:eastAsia="Amiri" w:cs="Amiri"/>
          <w:lang w:bidi="ar-SA"/>
          <w:color w:val="111111"/>
          <w:sz w:val="28"/>
          <w:szCs w:val="28"/>
          <w:rtl/>
        </w:rPr>
        <w:t xml:space="preserve">المرتبط: المباحث الأصلية؛ ابن البناء، محمّد بن محمّد ( -856ه-)</w:t>
      </w:r>
    </w:p>
    <w:p>
      <w:pPr>
        <w:pStyle w:val="BookText"/>
      </w:pPr>
      <w:r>
        <w:rPr>
          <w:rFonts w:ascii="Times New Roman" w:hAnsi="Times New Roman" w:eastAsia="Times New Roman" w:cs="Times New Roman"/>
          <w:lang w:val="en-US" w:bidi="en-US"/>
          <w:color w:val="111111"/>
          <w:sz w:val="28"/>
          <w:szCs w:val="28"/>
          <w:rtl/>
        </w:rPr>
        <w:t xml:space="preserve">40643.</w:t>
      </w:r>
    </w:p>
    <w:p>
      <w:pPr>
        <w:pStyle w:val="BookText"/>
      </w:pPr>
      <w:r>
        <w:rPr>
          <w:rFonts w:ascii="Amiri" w:hAnsi="Amiri" w:eastAsia="Amiri" w:cs="Amiri"/>
          <w:lang w:bidi="ar-SA"/>
          <w:color w:val="111111"/>
          <w:sz w:val="28"/>
          <w:szCs w:val="28"/>
          <w:rtl/>
        </w:rPr>
        <w:t xml:space="preserve">بغداد؛ مكتبة الأوقاف العامة؛ رقم المخطوط : 12316</w:t>
      </w:r>
    </w:p>
    <w:p>
      <w:pPr>
        <w:pStyle w:val="BookText"/>
      </w:pPr>
      <w:r>
        <w:rPr>
          <w:rFonts w:ascii="Amiri" w:hAnsi="Amiri" w:eastAsia="Amiri" w:cs="Amiri"/>
          <w:lang w:bidi="ar-SA"/>
          <w:color w:val="111111"/>
          <w:sz w:val="28"/>
          <w:szCs w:val="28"/>
          <w:rtl/>
        </w:rPr>
        <w:t xml:space="preserve">اوّلها :بسم الاله في الأمور ابدو *** إذ هو غاية لها ومبدو</w:t>
      </w:r>
    </w:p>
    <w:p>
      <w:pPr>
        <w:pStyle w:val="BookText"/>
      </w:pPr>
      <w:r>
        <w:rPr>
          <w:rFonts w:ascii="IRNazanin" w:hAnsi="IRNazanin" w:eastAsia="IRNazanin" w:cs="IRNazanin"/>
          <w:lang w:bidi="fa-IR"/>
          <w:color w:val="111111"/>
          <w:sz w:val="28"/>
          <w:szCs w:val="28"/>
          <w:rtl/>
        </w:rPr>
        <w:t xml:space="preserve">مغربي ،کا :مجهول، تا: 1085ه-، 95ق، 23 س، 2115سم [ف: 2-439]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8262_53080"/>
    <w:bookmarkEnd w:id="71"/>
    <w:p>
      <w:pPr>
        <w:pStyle w:val="BookText"/>
      </w:pPr>
      <w:r>
        <w:rPr>
          <w:rFonts w:ascii="Amiri" w:hAnsi="Amiri" w:eastAsia="Amiri" w:cs="Amiri"/>
          <w:lang w:bidi="ar-SA"/>
          <w:color w:val="111111"/>
          <w:sz w:val="28"/>
          <w:szCs w:val="28"/>
          <w:rtl/>
        </w:rPr>
        <w:t xml:space="preserve">شرح مبادي الوصول &lt; غاية البادي في شرح المبادي</w:t>
      </w:r>
    </w:p>
    <w:p>
      <w:pPr>
        <w:pStyle w:val="Heading2"/>
      </w:pPr>
      <w:bookmarkStart w:id="854" w:name="_Toc173"/>
      <w:r>
        <w:t>شرح متن الجزائرية / - عربي</w:t>
      </w:r>
      <w:bookmarkEnd w:id="854"/>
    </w:p>
    <w:p>
      <w:pPr>
        <w:pStyle w:val="BookText"/>
      </w:pPr>
      <w:r>
        <w:rPr>
          <w:rFonts w:ascii="Amiri" w:hAnsi="Amiri" w:eastAsia="Amiri" w:cs="Amiri"/>
          <w:lang w:bidi="ar-SA"/>
          <w:color w:val="111111"/>
          <w:sz w:val="28"/>
          <w:szCs w:val="28"/>
          <w:rtl/>
        </w:rPr>
        <w:t xml:space="preserve">الجواهرية، محمّد ( - 1335 ه- )</w:t>
      </w:r>
    </w:p>
    <w:p>
      <w:pPr>
        <w:pStyle w:val="BookText"/>
      </w:pPr>
      <w:r>
        <w:rPr>
          <w:rFonts w:ascii="Times New Roman" w:hAnsi="Times New Roman" w:eastAsia="Times New Roman" w:cs="Times New Roman"/>
          <w:lang w:val="en-US" w:bidi="en-US"/>
          <w:color w:val="111111"/>
          <w:sz w:val="28"/>
          <w:szCs w:val="28"/>
          <w:rtl/>
        </w:rPr>
        <w:t xml:space="preserve">40644.</w:t>
      </w:r>
    </w:p>
    <w:p>
      <w:pPr>
        <w:pStyle w:val="BookText"/>
      </w:pPr>
      <w:r>
        <w:rPr>
          <w:rFonts w:ascii="Amiri" w:hAnsi="Amiri" w:eastAsia="Amiri" w:cs="Amiri"/>
          <w:lang w:bidi="ar-SA"/>
          <w:color w:val="111111"/>
          <w:sz w:val="28"/>
          <w:szCs w:val="28"/>
          <w:rtl/>
        </w:rPr>
        <w:t xml:space="preserve">بغداد؛ خزانة قاسم محمد الرجب؛ رقم المخطوط : 559/1</w:t>
      </w:r>
    </w:p>
    <w:p>
      <w:pPr>
        <w:pStyle w:val="BookText"/>
      </w:pPr>
      <w:r>
        <w:rPr>
          <w:rFonts w:ascii="IRNazanin" w:hAnsi="IRNazanin" w:eastAsia="IRNazanin" w:cs="IRNazanin"/>
          <w:lang w:bidi="fa-IR"/>
          <w:color w:val="111111"/>
          <w:sz w:val="28"/>
          <w:szCs w:val="28"/>
          <w:rtl/>
        </w:rPr>
        <w:t xml:space="preserve">کا: مجهول ،تا:مجهول [ف 3-27]</w:t>
      </w:r>
    </w:p>
    <w:p>
      <w:pPr>
        <w:pStyle w:val="Heading2"/>
      </w:pPr>
      <w:bookmarkStart w:id="855" w:name="_Toc174"/>
      <w:r>
        <w:t>شرح متن السجاعي / أدب - عربي</w:t>
      </w:r>
      <w:bookmarkEnd w:id="855"/>
    </w:p>
    <w:p>
      <w:pPr>
        <w:pStyle w:val="BookText"/>
      </w:pPr>
      <w:r>
        <w:rPr>
          <w:rFonts w:ascii="Times New Roman" w:hAnsi="Times New Roman" w:eastAsia="Times New Roman" w:cs="Times New Roman"/>
          <w:lang w:val="en-US" w:bidi="en-US"/>
          <w:color w:val="111111"/>
          <w:sz w:val="28"/>
          <w:szCs w:val="28"/>
          <w:rtl/>
        </w:rPr>
        <w:t xml:space="preserve">40645.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2740</w:t>
      </w:r>
    </w:p>
    <w:p>
      <w:pPr>
        <w:pStyle w:val="BookText"/>
      </w:pPr>
      <w:r>
        <w:rPr>
          <w:rFonts w:ascii="IRNazanin" w:hAnsi="IRNazanin" w:eastAsia="IRNazanin" w:cs="IRNazanin"/>
          <w:lang w:bidi="fa-IR"/>
          <w:color w:val="111111"/>
          <w:sz w:val="28"/>
          <w:szCs w:val="28"/>
          <w:rtl/>
        </w:rPr>
        <w:t xml:space="preserve">کا :محمّد بن معتوق القوصي، تا: 1270ه- ،27 ص 23 س 2215سم[ معجم</w:t>
      </w:r>
    </w:p>
    <w:p>
      <w:pPr>
        <w:pStyle w:val="BookText"/>
      </w:pPr>
      <w:r>
        <w:rPr>
          <w:rFonts w:ascii="Amiri" w:hAnsi="Amiri" w:eastAsia="Amiri" w:cs="Amiri"/>
          <w:lang w:bidi="ar-SA"/>
          <w:color w:val="111111"/>
          <w:sz w:val="28"/>
          <w:szCs w:val="28"/>
          <w:rtl/>
        </w:rPr>
        <w:t xml:space="preserve">المخطوطات النجفية 551]</w:t>
      </w:r>
    </w:p>
    <w:p>
      <w:pPr>
        <w:pStyle w:val="BookText"/>
      </w:pPr>
      <w:r>
        <w:rPr>
          <w:rFonts w:ascii="Amiri" w:hAnsi="Amiri" w:eastAsia="Amiri" w:cs="Amiri"/>
          <w:lang w:bidi="ar-SA"/>
          <w:color w:val="111111"/>
          <w:sz w:val="28"/>
          <w:szCs w:val="28"/>
          <w:rtl/>
        </w:rPr>
        <w:t xml:space="preserve">شرح متن الوقاية - الإصلاح والإيضاح</w:t>
      </w:r>
    </w:p>
    <w:p>
      <w:pPr>
        <w:pStyle w:val="Heading2"/>
      </w:pPr>
      <w:bookmarkStart w:id="856" w:name="_Toc175"/>
      <w:r>
        <w:t>شرح متن في الأصول / أصول الفقه - عربي</w:t>
      </w:r>
      <w:bookmarkEnd w:id="856"/>
    </w:p>
    <w:p>
      <w:pPr>
        <w:pStyle w:val="BookText"/>
      </w:pPr>
      <w:r>
        <w:rPr>
          <w:rFonts w:ascii="Amiri" w:hAnsi="Amiri" w:eastAsia="Amiri" w:cs="Amiri"/>
          <w:lang w:bidi="ar-SA"/>
          <w:color w:val="111111"/>
          <w:sz w:val="28"/>
          <w:szCs w:val="28"/>
          <w:rtl/>
        </w:rPr>
        <w:t xml:space="preserve">الكربلائي، محمّد بن عبد الحسين</w:t>
      </w:r>
    </w:p>
    <w:p>
      <w:pPr>
        <w:pStyle w:val="BookText"/>
      </w:pPr>
      <w:r>
        <w:rPr>
          <w:rFonts w:ascii="Times New Roman" w:hAnsi="Times New Roman" w:eastAsia="Times New Roman" w:cs="Times New Roman"/>
          <w:lang w:val="en-US" w:bidi="en-US"/>
          <w:color w:val="111111"/>
          <w:sz w:val="28"/>
          <w:szCs w:val="28"/>
          <w:rtl/>
        </w:rPr>
        <w:t xml:space="preserve">40646.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2777</w:t>
      </w:r>
    </w:p>
    <w:p>
      <w:pPr>
        <w:pStyle w:val="BookText"/>
      </w:pPr>
      <w:r>
        <w:rPr>
          <w:rFonts w:ascii="Amiri" w:hAnsi="Amiri" w:eastAsia="Amiri" w:cs="Amiri"/>
          <w:lang w:bidi="ar-SA"/>
          <w:color w:val="111111"/>
          <w:sz w:val="28"/>
          <w:szCs w:val="28"/>
          <w:rtl/>
        </w:rPr>
        <w:t xml:space="preserve">كاتب = مؤلف ،تا :مجهول؛ ناقصة: الأوّل؛ 523 ص [ف: 1-269]</w:t>
      </w:r>
    </w:p>
    <w:p>
      <w:pPr>
        <w:pStyle w:val="Heading2"/>
      </w:pPr>
      <w:bookmarkStart w:id="857" w:name="_Toc176"/>
      <w:r>
        <w:t>شرح مثلثات قطرب / لغة - عربي</w:t>
      </w:r>
      <w:bookmarkEnd w:id="857"/>
    </w:p>
    <w:p>
      <w:pPr>
        <w:pStyle w:val="BookText"/>
      </w:pPr>
      <w:r>
        <w:rPr>
          <w:rFonts w:ascii="Amiri" w:hAnsi="Amiri" w:eastAsia="Amiri" w:cs="Amiri"/>
          <w:lang w:bidi="ar-SA"/>
          <w:color w:val="111111"/>
          <w:sz w:val="28"/>
          <w:szCs w:val="28"/>
          <w:rtl/>
        </w:rPr>
        <w:t xml:space="preserve">40647 ب.غداد؛ مكتبة الأوقاف العامة؛ رقم المخطوط : 6165/5</w:t>
      </w:r>
    </w:p>
    <w:p>
      <w:pPr>
        <w:pStyle w:val="BookText"/>
      </w:pPr>
      <w:r>
        <w:rPr>
          <w:rFonts w:ascii="Amiri" w:hAnsi="Amiri" w:eastAsia="Amiri" w:cs="Amiri"/>
          <w:lang w:bidi="ar-SA"/>
          <w:color w:val="111111"/>
          <w:sz w:val="28"/>
          <w:szCs w:val="28"/>
          <w:rtl/>
        </w:rPr>
        <w:t xml:space="preserve">أوّلها: الحمد لله العظيم الباري *** وخالق الأسماع والأبصار</w:t>
      </w:r>
    </w:p>
    <w:p>
      <w:pPr>
        <w:pStyle w:val="BookText"/>
      </w:pPr>
      <w:r>
        <w:rPr>
          <w:rFonts w:ascii="Amiri" w:hAnsi="Amiri" w:eastAsia="Amiri" w:cs="Amiri"/>
          <w:lang w:bidi="ar-SA"/>
          <w:color w:val="111111"/>
          <w:sz w:val="28"/>
          <w:szCs w:val="28"/>
          <w:rtl/>
        </w:rPr>
        <w:t xml:space="preserve">في 90 بيتاً ؛كا: مجهول ،تا: 1151 ه- 4 ق ، 2115سم [ف: 3-236]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8262_53084"/>
    <w:bookmarkEnd w:id="72"/>
    <w:p>
      <w:pPr>
        <w:pStyle w:val="Heading2"/>
      </w:pPr>
      <w:bookmarkStart w:id="858" w:name="_Toc177"/>
      <w:r>
        <w:t>شرح مثلثات قطرب / لغة - عربي</w:t>
      </w:r>
      <w:bookmarkEnd w:id="858"/>
    </w:p>
    <w:p>
      <w:pPr>
        <w:pStyle w:val="BookText"/>
      </w:pPr>
      <w:r>
        <w:rPr>
          <w:rFonts w:ascii="Amiri" w:hAnsi="Amiri" w:eastAsia="Amiri" w:cs="Amiri"/>
          <w:lang w:bidi="ar-SA"/>
          <w:color w:val="111111"/>
          <w:sz w:val="28"/>
          <w:szCs w:val="28"/>
          <w:rtl/>
        </w:rPr>
        <w:t xml:space="preserve">40648 .البصرة؛ المكتبة العباسية باش أعيان؛ رقم المخطوط: ح 123/12</w:t>
      </w:r>
    </w:p>
    <w:p>
      <w:pPr>
        <w:pStyle w:val="BookText"/>
      </w:pPr>
      <w:r>
        <w:rPr>
          <w:rFonts w:ascii="IRNazanin" w:hAnsi="IRNazanin" w:eastAsia="IRNazanin" w:cs="IRNazanin"/>
          <w:lang w:bidi="fa-IR"/>
          <w:color w:val="111111"/>
          <w:sz w:val="28"/>
          <w:szCs w:val="28"/>
          <w:rtl/>
        </w:rPr>
        <w:t xml:space="preserve">کا :مجهول ،تا: مجهول؛ 23/6016/5سم [ف: 320]</w:t>
      </w:r>
    </w:p>
    <w:p>
      <w:pPr>
        <w:pStyle w:val="Heading2"/>
      </w:pPr>
      <w:bookmarkStart w:id="859" w:name="_Toc178"/>
      <w:r>
        <w:t>شرح مجالس المحاسن = شرح محاسن المجالس / عرفان وتصوف - عربی</w:t>
      </w:r>
      <w:bookmarkEnd w:id="859"/>
    </w:p>
    <w:p>
      <w:pPr>
        <w:pStyle w:val="BookText"/>
      </w:pPr>
      <w:r>
        <w:rPr>
          <w:rFonts w:ascii="IRNazanin" w:hAnsi="IRNazanin" w:eastAsia="IRNazanin" w:cs="IRNazanin"/>
          <w:lang w:bidi="fa-IR"/>
          <w:color w:val="111111"/>
          <w:sz w:val="28"/>
          <w:szCs w:val="28"/>
          <w:rtl/>
        </w:rPr>
        <w:t xml:space="preserve">الدهقان أبو إسحاق</w:t>
      </w:r>
    </w:p>
    <w:p>
      <w:pPr>
        <w:pStyle w:val="BookText"/>
      </w:pPr>
      <w:r>
        <w:rPr>
          <w:rFonts w:ascii="Amiri" w:hAnsi="Amiri" w:eastAsia="Amiri" w:cs="Amiri"/>
          <w:lang w:bidi="ar-SA"/>
          <w:color w:val="111111"/>
          <w:sz w:val="28"/>
          <w:szCs w:val="28"/>
          <w:rtl/>
        </w:rPr>
        <w:t xml:space="preserve">40649 .الموصل ؛ المكتبة المركزية؛ رقم المخطوط : 84/4</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15-307]</w:t>
      </w:r>
    </w:p>
    <w:p>
      <w:pPr>
        <w:pStyle w:val="BookText"/>
      </w:pPr>
      <w:r>
        <w:rPr>
          <w:rFonts w:ascii="Amiri" w:hAnsi="Amiri" w:eastAsia="Amiri" w:cs="Amiri"/>
          <w:lang w:bidi="ar-SA"/>
          <w:color w:val="111111"/>
          <w:sz w:val="28"/>
          <w:szCs w:val="28"/>
          <w:rtl/>
        </w:rPr>
        <w:t xml:space="preserve">شرح مجالي المجالي - آيينه شاهي</w:t>
      </w:r>
    </w:p>
    <w:p>
      <w:pPr>
        <w:pStyle w:val="Heading2"/>
      </w:pPr>
      <w:bookmarkStart w:id="860" w:name="_Toc179"/>
      <w:r>
        <w:t>شرح مجامع الحقائق والقواعد وجوامع الروائق والفوائد / أصول الفقه - عربي</w:t>
      </w:r>
      <w:bookmarkEnd w:id="860"/>
    </w:p>
    <w:p>
      <w:pPr>
        <w:pStyle w:val="BookText"/>
      </w:pPr>
      <w:r>
        <w:rPr>
          <w:rFonts w:ascii="Amiri" w:hAnsi="Amiri" w:eastAsia="Amiri" w:cs="Amiri"/>
          <w:lang w:bidi="ar-SA"/>
          <w:color w:val="111111"/>
          <w:sz w:val="28"/>
          <w:szCs w:val="28"/>
          <w:rtl/>
        </w:rPr>
        <w:t xml:space="preserve">الخادمي، محمّد بن مصطفى ( - 1176 ه-)</w:t>
      </w:r>
    </w:p>
    <w:p>
      <w:pPr>
        <w:pStyle w:val="BookText"/>
      </w:pPr>
      <w:r>
        <w:rPr>
          <w:rFonts w:ascii="IRNazanin" w:hAnsi="IRNazanin" w:eastAsia="IRNazanin" w:cs="IRNazanin"/>
          <w:lang w:bidi="fa-IR"/>
          <w:color w:val="111111"/>
          <w:sz w:val="28"/>
          <w:szCs w:val="28"/>
          <w:rtl/>
        </w:rPr>
        <w:t xml:space="preserve">طبع :استانبول، 1273، 1308ه-</w:t>
      </w:r>
    </w:p>
    <w:p>
      <w:pPr>
        <w:pStyle w:val="BookText"/>
      </w:pPr>
      <w:r>
        <w:rPr>
          <w:rFonts w:ascii="Amiri" w:hAnsi="Amiri" w:eastAsia="Amiri" w:cs="Amiri"/>
          <w:lang w:bidi="ar-SA"/>
          <w:color w:val="111111"/>
          <w:sz w:val="28"/>
          <w:szCs w:val="28"/>
          <w:rtl/>
        </w:rPr>
        <w:t xml:space="preserve">40650 .بغداد؛ مكتبة الأوقاف العامة؛ رقم المخطوط: 4969/1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وصحبه أجمعين</w:t>
      </w:r>
    </w:p>
    <w:p>
      <w:pPr>
        <w:pStyle w:val="BookText"/>
      </w:pPr>
      <w:r>
        <w:rPr>
          <w:rFonts w:ascii="IRNazanin" w:hAnsi="IRNazanin" w:eastAsia="IRNazanin" w:cs="IRNazanin"/>
          <w:lang w:bidi="fa-IR"/>
          <w:color w:val="111111"/>
          <w:sz w:val="28"/>
          <w:szCs w:val="28"/>
          <w:rtl/>
        </w:rPr>
        <w:t xml:space="preserve">وبعد فهذه مجامع الحقائق والقوائد ...</w:t>
      </w:r>
    </w:p>
    <w:p>
      <w:pPr>
        <w:pStyle w:val="BookText"/>
      </w:pPr>
      <w:r>
        <w:rPr>
          <w:rFonts w:ascii="Amiri" w:hAnsi="Amiri" w:eastAsia="Amiri" w:cs="Amiri"/>
          <w:lang w:bidi="ar-SA"/>
          <w:color w:val="111111"/>
          <w:sz w:val="28"/>
          <w:szCs w:val="28"/>
          <w:rtl/>
        </w:rPr>
        <w:t xml:space="preserve">منافع الدقائق؛ كا: مجهول ،تا :مجهول 121 ق 2418سم [ف: 2-65]</w:t>
      </w:r>
    </w:p>
    <w:p>
      <w:pPr>
        <w:pStyle w:val="Heading2"/>
      </w:pPr>
      <w:bookmarkStart w:id="861" w:name="_Toc180"/>
      <w:r>
        <w:t>شرح المجدية في العمل بالربع المقنطر / هيئة - عربي</w:t>
      </w:r>
      <w:bookmarkEnd w:id="861"/>
    </w:p>
    <w:p>
      <w:pPr>
        <w:pStyle w:val="BookText"/>
      </w:pPr>
      <w:r>
        <w:rPr>
          <w:rFonts w:ascii="IRNazanin" w:hAnsi="IRNazanin" w:eastAsia="IRNazanin" w:cs="IRNazanin"/>
          <w:lang w:bidi="fa-IR"/>
          <w:color w:val="111111"/>
          <w:sz w:val="28"/>
          <w:szCs w:val="28"/>
          <w:rtl/>
        </w:rPr>
        <w:t xml:space="preserve">40651 .بغداد؛ دار المخطوطات؛ رقم المخطوط : 23128</w:t>
      </w:r>
    </w:p>
    <w:p>
      <w:pPr>
        <w:pStyle w:val="BookText"/>
      </w:pPr>
      <w:r>
        <w:rPr>
          <w:rFonts w:ascii="Amiri" w:hAnsi="Amiri" w:eastAsia="Amiri" w:cs="Amiri"/>
          <w:lang w:bidi="ar-SA"/>
          <w:color w:val="111111"/>
          <w:sz w:val="28"/>
          <w:szCs w:val="28"/>
          <w:rtl/>
        </w:rPr>
        <w:t xml:space="preserve">كا: أحمد المكتبدار، تا :1227ه- جامع قنبر علي زاده؛ 33 ص 21س، 1521سم</w:t>
      </w:r>
    </w:p>
    <w:p>
      <w:pPr>
        <w:pStyle w:val="BookText"/>
      </w:pPr>
      <w:r>
        <w:rPr>
          <w:rFonts w:ascii="Amiri" w:hAnsi="Amiri" w:eastAsia="Amiri" w:cs="Amiri"/>
          <w:lang w:bidi="ar-SA"/>
          <w:color w:val="111111"/>
          <w:sz w:val="28"/>
          <w:szCs w:val="28"/>
          <w:rtl/>
        </w:rPr>
        <w:t xml:space="preserve">[المتحف العراقي ف الفلك والتنجيم - 149]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8262_53088"/>
    <w:bookmarkEnd w:id="73"/>
    <w:p>
      <w:pPr>
        <w:pStyle w:val="Heading2"/>
      </w:pPr>
      <w:bookmarkStart w:id="862" w:name="_Toc181"/>
      <w:r>
        <w:t>شرح المجسطي / هيئة - عربي</w:t>
      </w:r>
      <w:bookmarkEnd w:id="862"/>
    </w:p>
    <w:p>
      <w:pPr>
        <w:pStyle w:val="BookText"/>
      </w:pPr>
      <w:r>
        <w:rPr>
          <w:rFonts w:ascii="Times New Roman" w:hAnsi="Times New Roman" w:eastAsia="Times New Roman" w:cs="Times New Roman"/>
          <w:lang w:val="en-US" w:bidi="en-US"/>
          <w:color w:val="111111"/>
          <w:sz w:val="28"/>
          <w:szCs w:val="28"/>
          <w:rtl/>
        </w:rPr>
        <w:t xml:space="preserve">40652.</w:t>
      </w:r>
    </w:p>
    <w:p>
      <w:pPr>
        <w:pStyle w:val="BookText"/>
      </w:pPr>
      <w:r>
        <w:rPr>
          <w:rFonts w:ascii="Amiri" w:hAnsi="Amiri" w:eastAsia="Amiri" w:cs="Amiri"/>
          <w:lang w:bidi="ar-SA"/>
          <w:color w:val="111111"/>
          <w:sz w:val="28"/>
          <w:szCs w:val="28"/>
          <w:rtl/>
        </w:rPr>
        <w:t xml:space="preserve">بغداد؛ دير الآباء الكرمليين؛ رقم المخطوط : 39</w:t>
      </w:r>
    </w:p>
    <w:p>
      <w:pPr>
        <w:pStyle w:val="BookText"/>
      </w:pPr>
      <w:r>
        <w:rPr>
          <w:rFonts w:ascii="Amiri" w:hAnsi="Amiri" w:eastAsia="Amiri" w:cs="Amiri"/>
          <w:lang w:bidi="ar-SA"/>
          <w:color w:val="111111"/>
          <w:sz w:val="28"/>
          <w:szCs w:val="28"/>
          <w:rtl/>
        </w:rPr>
        <w:t xml:space="preserve">أوّلها :القدر الرابع بين الجنوبي من الأربعة المصطنعة وبينه نحو ثلثا ذراع في رأي العين؛</w:t>
      </w:r>
    </w:p>
    <w:p>
      <w:pPr>
        <w:pStyle w:val="BookText"/>
      </w:pPr>
      <w:r>
        <w:rPr>
          <w:rFonts w:ascii="Amiri" w:hAnsi="Amiri" w:eastAsia="Amiri" w:cs="Amiri"/>
          <w:lang w:bidi="ar-SA"/>
          <w:color w:val="111111"/>
          <w:sz w:val="28"/>
          <w:szCs w:val="28"/>
          <w:rtl/>
        </w:rPr>
        <w:t xml:space="preserve">آخرها: جدول كوكبة الكلب الاكبر ...</w:t>
      </w:r>
    </w:p>
    <w:p>
      <w:pPr>
        <w:pStyle w:val="BookText"/>
      </w:pPr>
      <w:r>
        <w:rPr>
          <w:rFonts w:ascii="IRNazanin" w:hAnsi="IRNazanin" w:eastAsia="IRNazanin" w:cs="IRNazanin"/>
          <w:lang w:bidi="fa-IR"/>
          <w:color w:val="111111"/>
          <w:sz w:val="28"/>
          <w:szCs w:val="28"/>
          <w:rtl/>
        </w:rPr>
        <w:t xml:space="preserve">نسخ ،کا :مجهول ،تا :القرن 8ه-؛ ناقصة : الأوّل والآخر؛ 204 ص 15س، 25/516سم</w:t>
      </w:r>
    </w:p>
    <w:p>
      <w:pPr>
        <w:pStyle w:val="BookText"/>
      </w:pPr>
      <w:r>
        <w:rPr>
          <w:rFonts w:ascii="IRNazanin" w:hAnsi="IRNazanin" w:eastAsia="IRNazanin" w:cs="IRNazanin"/>
          <w:lang w:bidi="fa-IR"/>
          <w:color w:val="111111"/>
          <w:sz w:val="28"/>
          <w:szCs w:val="28"/>
          <w:rtl/>
        </w:rPr>
        <w:t xml:space="preserve">[المورد: 5-164]</w:t>
      </w:r>
    </w:p>
    <w:p>
      <w:pPr>
        <w:pStyle w:val="Heading2"/>
      </w:pPr>
      <w:bookmarkStart w:id="863" w:name="_Toc182"/>
      <w:r>
        <w:t>شرح مجمع البحرين وملتقى النهرين / فقه - عربي</w:t>
      </w:r>
      <w:bookmarkEnd w:id="863"/>
    </w:p>
    <w:p>
      <w:pPr>
        <w:pStyle w:val="BookText"/>
      </w:pPr>
      <w:r>
        <w:rPr>
          <w:rFonts w:ascii="Amiri" w:hAnsi="Amiri" w:eastAsia="Amiri" w:cs="Amiri"/>
          <w:lang w:bidi="ar-SA"/>
          <w:color w:val="111111"/>
          <w:sz w:val="28"/>
          <w:szCs w:val="28"/>
          <w:rtl/>
        </w:rPr>
        <w:t xml:space="preserve">ابن الساعاتي، أحمد بن علي( - 694 ه- )</w:t>
      </w:r>
    </w:p>
    <w:p>
      <w:pPr>
        <w:pStyle w:val="BookText"/>
      </w:pPr>
      <w:r>
        <w:rPr>
          <w:rFonts w:ascii="Amiri" w:hAnsi="Amiri" w:eastAsia="Amiri" w:cs="Amiri"/>
          <w:lang w:bidi="ar-SA"/>
          <w:color w:val="111111"/>
          <w:sz w:val="28"/>
          <w:szCs w:val="28"/>
          <w:rtl/>
        </w:rPr>
        <w:t xml:space="preserve">المرتبط : مجمع البحرين وملتقى النهرين ابن الساعاتي أحمد بن علي (-694ه-)</w:t>
      </w:r>
    </w:p>
    <w:p>
      <w:pPr>
        <w:pStyle w:val="BookText"/>
      </w:pPr>
      <w:r>
        <w:rPr>
          <w:rFonts w:ascii="Amiri" w:hAnsi="Amiri" w:eastAsia="Amiri" w:cs="Amiri"/>
          <w:lang w:bidi="ar-SA"/>
          <w:color w:val="111111"/>
          <w:sz w:val="28"/>
          <w:szCs w:val="28"/>
          <w:rtl/>
        </w:rPr>
        <w:t xml:space="preserve">أوّله :البسملة، الحمد لله وسلام على عباده الذين اصطفى. أما بعد فإنّه لما كان علم الفقه من أشرف ماينط به عزايم ذوي الهمم و .....</w:t>
      </w:r>
    </w:p>
    <w:p>
      <w:pPr>
        <w:pStyle w:val="BookText"/>
      </w:pPr>
      <w:r>
        <w:rPr>
          <w:rFonts w:ascii="Times New Roman" w:hAnsi="Times New Roman" w:eastAsia="Times New Roman" w:cs="Times New Roman"/>
          <w:lang w:val="en-US" w:bidi="en-US"/>
          <w:color w:val="111111"/>
          <w:sz w:val="28"/>
          <w:szCs w:val="28"/>
          <w:rtl/>
        </w:rPr>
        <w:t xml:space="preserve">40653.</w:t>
      </w:r>
    </w:p>
    <w:p>
      <w:pPr>
        <w:pStyle w:val="BookText"/>
      </w:pPr>
      <w:r>
        <w:rPr>
          <w:rFonts w:ascii="IRNazanin" w:hAnsi="IRNazanin" w:eastAsia="IRNazanin" w:cs="IRNazanin"/>
          <w:lang w:bidi="fa-IR"/>
          <w:color w:val="111111"/>
          <w:sz w:val="28"/>
          <w:szCs w:val="28"/>
          <w:rtl/>
        </w:rPr>
        <w:t xml:space="preserve">بغداد؛ دار المخطوطات؛ رقم المخطوط : 7480</w:t>
      </w:r>
    </w:p>
    <w:p>
      <w:pPr>
        <w:pStyle w:val="BookText"/>
      </w:pPr>
      <w:r>
        <w:rPr>
          <w:rFonts w:ascii="IRNazanin" w:hAnsi="IRNazanin" w:eastAsia="IRNazanin" w:cs="IRNazanin"/>
          <w:lang w:bidi="fa-IR"/>
          <w:color w:val="111111"/>
          <w:sz w:val="28"/>
          <w:szCs w:val="28"/>
          <w:rtl/>
        </w:rPr>
        <w:t xml:space="preserve">نسخ ،کا :حسن بن يعقوب، تا: 754ه- 227 ص ، 17س، 17 24سم[ معهد المخطوطات العربية: 43-41]</w:t>
      </w:r>
    </w:p>
    <w:p>
      <w:pPr>
        <w:pStyle w:val="Heading2"/>
      </w:pPr>
      <w:bookmarkStart w:id="864" w:name="_Toc183"/>
      <w:r>
        <w:t>شرح مجمع البحرين وملتقى النهرين / فقه - عربي</w:t>
      </w:r>
      <w:bookmarkEnd w:id="864"/>
    </w:p>
    <w:p>
      <w:pPr>
        <w:pStyle w:val="BookText"/>
      </w:pPr>
      <w:r>
        <w:rPr>
          <w:rFonts w:ascii="Amiri" w:hAnsi="Amiri" w:eastAsia="Amiri" w:cs="Amiri"/>
          <w:lang w:bidi="ar-SA"/>
          <w:color w:val="111111"/>
          <w:sz w:val="28"/>
          <w:szCs w:val="28"/>
          <w:rtl/>
        </w:rPr>
        <w:t xml:space="preserve">ابن ،فرشته عبد اللطيف بن عبد العزيز ( - 854 ؟ ه- )</w:t>
      </w:r>
    </w:p>
    <w:p>
      <w:pPr>
        <w:pStyle w:val="BookText"/>
      </w:pPr>
      <w:r>
        <w:rPr>
          <w:rFonts w:ascii="Amiri" w:hAnsi="Amiri" w:eastAsia="Amiri" w:cs="Amiri"/>
          <w:lang w:bidi="ar-SA"/>
          <w:color w:val="111111"/>
          <w:sz w:val="28"/>
          <w:szCs w:val="28"/>
          <w:rtl/>
        </w:rPr>
        <w:t xml:space="preserve">المرتبط : مجمع البحرين وملتقي النهرين؛ ابن الساعاتي، أحمد بن علي (-694ه-)</w:t>
      </w:r>
    </w:p>
    <w:p>
      <w:pPr>
        <w:pStyle w:val="BookText"/>
      </w:pPr>
      <w:r>
        <w:rPr>
          <w:rFonts w:ascii="Amiri" w:hAnsi="Amiri" w:eastAsia="Amiri" w:cs="Amiri"/>
          <w:lang w:bidi="ar-SA"/>
          <w:color w:val="111111"/>
          <w:sz w:val="28"/>
          <w:szCs w:val="28"/>
          <w:rtl/>
        </w:rPr>
        <w:t xml:space="preserve">أوّله: البسملة، يا من لايحوط كماله نطاق وصف الفصحاء ولاينوط بإدراكه إدراك أفكار فحول</w:t>
      </w:r>
    </w:p>
    <w:p>
      <w:pPr>
        <w:pStyle w:val="BookText"/>
      </w:pPr>
      <w:r>
        <w:rPr>
          <w:rFonts w:ascii="Amiri" w:hAnsi="Amiri" w:eastAsia="Amiri" w:cs="Amiri"/>
          <w:lang w:bidi="ar-SA"/>
          <w:color w:val="111111"/>
          <w:sz w:val="28"/>
          <w:szCs w:val="28"/>
          <w:rtl/>
        </w:rPr>
        <w:t xml:space="preserve">وبعد، يقول الضعيف ... عبد اللطيف بن عبد العزيز ... الحمد الله إبتداء المصنف</w:t>
      </w:r>
    </w:p>
    <w:p>
      <w:pPr>
        <w:pStyle w:val="BookText"/>
      </w:pPr>
      <w:r>
        <w:rPr>
          <w:rFonts w:ascii="IRNazanin" w:hAnsi="IRNazanin" w:eastAsia="IRNazanin" w:cs="IRNazanin"/>
          <w:lang w:bidi="fa-IR"/>
          <w:color w:val="111111"/>
          <w:sz w:val="28"/>
          <w:szCs w:val="28"/>
          <w:rtl/>
        </w:rPr>
        <w:t xml:space="preserve">الفضلاء ...</w:t>
      </w:r>
    </w:p>
    <w:p>
      <w:pPr>
        <w:pStyle w:val="BookText"/>
      </w:pPr>
      <w:r>
        <w:rPr>
          <w:rFonts w:ascii="Amiri" w:hAnsi="Amiri" w:eastAsia="Amiri" w:cs="Amiri"/>
          <w:lang w:bidi="ar-SA"/>
          <w:color w:val="111111"/>
          <w:sz w:val="28"/>
          <w:szCs w:val="28"/>
          <w:rtl/>
        </w:rPr>
        <w:t xml:space="preserve">رحمه الله في أول تصنيفه بالتحميد إقتداء بكتاب الله ...</w:t>
      </w:r>
    </w:p>
    <w:p>
      <w:pPr>
        <w:pStyle w:val="BookText"/>
      </w:pPr>
      <w:r>
        <w:rPr>
          <w:rFonts w:ascii="Amiri" w:hAnsi="Amiri" w:eastAsia="Amiri" w:cs="Amiri"/>
          <w:lang w:bidi="ar-SA"/>
          <w:color w:val="111111"/>
          <w:sz w:val="28"/>
          <w:szCs w:val="28"/>
          <w:rtl/>
        </w:rPr>
        <w:t xml:space="preserve">آخره: فإذا ذكر النفقة عليه كان واقفاً على مصالحه وأجازها محمد حمداً لكلامه إلى الصرف</w:t>
      </w:r>
    </w:p>
    <w:p>
      <w:pPr>
        <w:pStyle w:val="BookText"/>
      </w:pPr>
      <w:r>
        <w:rPr>
          <w:rFonts w:ascii="Amiri" w:hAnsi="Amiri" w:eastAsia="Amiri" w:cs="Amiri"/>
          <w:lang w:bidi="ar-SA"/>
          <w:color w:val="111111"/>
          <w:sz w:val="28"/>
          <w:szCs w:val="28"/>
          <w:rtl/>
        </w:rPr>
        <w:t xml:space="preserve">إلى مصالحه تصحيحاً له هذا آخر الكلام الحمد لله على التمام</w:t>
      </w:r>
    </w:p>
    <w:p>
      <w:pPr>
        <w:pStyle w:val="BookText"/>
      </w:pPr>
      <w:r>
        <w:rPr>
          <w:rFonts w:ascii="IRNazanin" w:hAnsi="IRNazanin" w:eastAsia="IRNazanin" w:cs="IRNazanin"/>
          <w:lang w:bidi="fa-IR"/>
          <w:color w:val="111111"/>
          <w:sz w:val="28"/>
          <w:szCs w:val="28"/>
          <w:rtl/>
        </w:rPr>
        <w:t xml:space="preserve">طبع :طبع</w:t>
      </w:r>
    </w:p>
    <w:p>
      <w:pPr>
        <w:pStyle w:val="BookText"/>
      </w:pPr>
      <w:r>
        <w:rPr>
          <w:rFonts w:ascii="Amiri" w:hAnsi="Amiri" w:eastAsia="Amiri" w:cs="Amiri"/>
          <w:lang w:bidi="ar-SA"/>
          <w:color w:val="111111"/>
          <w:sz w:val="28"/>
          <w:szCs w:val="28"/>
          <w:rtl/>
        </w:rPr>
        <w:t xml:space="preserve">[فنخا :20 642-641( 14 نسخة)]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40654.</w:t>
      </w:r>
    </w:p>
    <w:p>
      <w:pPr>
        <w:pStyle w:val="BookText"/>
      </w:pPr>
      <w:r>
        <w:rPr>
          <w:rFonts w:ascii="Amiri" w:hAnsi="Amiri" w:eastAsia="Amiri" w:cs="Amiri"/>
          <w:lang w:bidi="ar-SA"/>
          <w:color w:val="111111"/>
          <w:sz w:val="28"/>
          <w:szCs w:val="28"/>
          <w:rtl/>
        </w:rPr>
        <w:t xml:space="preserve">بغداد؛ مكتبة الأوقاف العامة؛ رقم المخطوط: 9802</w:t>
      </w:r>
    </w:p>
    <w:p>
      <w:pPr>
        <w:pStyle w:val="BookText"/>
      </w:pPr>
      <w:r>
        <w:rPr>
          <w:rFonts w:ascii="Amiri" w:hAnsi="Amiri" w:eastAsia="Amiri" w:cs="Amiri"/>
          <w:lang w:bidi="ar-SA"/>
          <w:color w:val="111111"/>
          <w:sz w:val="28"/>
          <w:szCs w:val="28"/>
          <w:rtl/>
        </w:rPr>
        <w:t xml:space="preserve">كا :صالح بن إبراهيم ،تا: 836ه- 330ق ، 1725سم [ف: 1-467]</w:t>
      </w:r>
    </w:p>
    <w:p>
      <w:pPr>
        <w:pStyle w:val="BookText"/>
      </w:pPr>
      <w:r>
        <w:rPr>
          <w:rFonts w:ascii="Amiri" w:hAnsi="Amiri" w:eastAsia="Amiri" w:cs="Amiri"/>
          <w:lang w:bidi="ar-SA"/>
          <w:color w:val="111111"/>
          <w:sz w:val="28"/>
          <w:szCs w:val="28"/>
          <w:rtl/>
        </w:rPr>
        <w:t xml:space="preserve">40655 .بغداد؛ مكتبة الأوقاف العامة؛ رقم المخطوط : 3707</w:t>
      </w:r>
    </w:p>
    <w:p>
      <w:pPr>
        <w:pStyle w:val="BookText"/>
      </w:pPr>
      <w:r>
        <w:rPr>
          <w:rFonts w:ascii="IRNazanin" w:hAnsi="IRNazanin" w:eastAsia="IRNazanin" w:cs="IRNazanin"/>
          <w:lang w:bidi="fa-IR"/>
          <w:color w:val="111111"/>
          <w:sz w:val="28"/>
          <w:szCs w:val="28"/>
          <w:rtl/>
        </w:rPr>
        <w:t xml:space="preserve">کا :مجهول، تا: 838ه- 254 ق ، 1827سم [ف: 1-466]</w:t>
      </w:r>
    </w:p>
    <w:p>
      <w:pPr>
        <w:pStyle w:val="BookText"/>
      </w:pPr>
      <w:r>
        <w:rPr>
          <w:rFonts w:ascii="Amiri" w:hAnsi="Amiri" w:eastAsia="Amiri" w:cs="Amiri"/>
          <w:lang w:bidi="ar-SA"/>
          <w:color w:val="111111"/>
          <w:sz w:val="28"/>
          <w:szCs w:val="28"/>
          <w:rtl/>
        </w:rPr>
        <w:t xml:space="preserve">40656 .بغداد؛ مكتبة الأوقاف العامة؛ رقم المخطوط : 3683</w:t>
      </w:r>
    </w:p>
    <w:p>
      <w:pPr>
        <w:pStyle w:val="BookText"/>
      </w:pPr>
      <w:r>
        <w:rPr>
          <w:rFonts w:ascii="IRNazanin" w:hAnsi="IRNazanin" w:eastAsia="IRNazanin" w:cs="IRNazanin"/>
          <w:lang w:bidi="fa-IR"/>
          <w:color w:val="111111"/>
          <w:sz w:val="28"/>
          <w:szCs w:val="28"/>
          <w:rtl/>
        </w:rPr>
        <w:t xml:space="preserve">کا :عوض بن خواجة القراحصاري، تا: 839ه- 279 ق ، 1727سم [ف: 1-466]</w:t>
      </w:r>
    </w:p>
    <w:p>
      <w:pPr>
        <w:pStyle w:val="BookText"/>
      </w:pPr>
      <w:r>
        <w:rPr>
          <w:rFonts w:ascii="Amiri" w:hAnsi="Amiri" w:eastAsia="Amiri" w:cs="Amiri"/>
          <w:lang w:bidi="ar-SA"/>
          <w:color w:val="111111"/>
          <w:sz w:val="28"/>
          <w:szCs w:val="28"/>
          <w:rtl/>
        </w:rPr>
        <w:t xml:space="preserve">40657 .الموصل؛ المدرسة العبدالية (في الأوقاف العامة)؛ رقم المخطوط:34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840ه- ، 248 ق ، 2819سم [الاوقاف العامة - موصل: 8-322]</w:t>
      </w:r>
    </w:p>
    <w:p>
      <w:pPr>
        <w:pStyle w:val="BookText"/>
      </w:pPr>
      <w:r>
        <w:rPr>
          <w:rFonts w:ascii="Times New Roman" w:hAnsi="Times New Roman" w:eastAsia="Times New Roman" w:cs="Times New Roman"/>
          <w:lang w:val="en-US" w:bidi="en-US"/>
          <w:color w:val="111111"/>
          <w:sz w:val="28"/>
          <w:szCs w:val="28"/>
          <w:rtl/>
        </w:rPr>
        <w:t xml:space="preserve">40658.</w:t>
      </w:r>
    </w:p>
    <w:p>
      <w:pPr>
        <w:pStyle w:val="BookText"/>
      </w:pPr>
      <w:r>
        <w:rPr>
          <w:rFonts w:ascii="IRNazanin" w:hAnsi="IRNazanin" w:eastAsia="IRNazanin" w:cs="IRNazanin"/>
          <w:lang w:bidi="fa-IR"/>
          <w:color w:val="111111"/>
          <w:sz w:val="28"/>
          <w:szCs w:val="28"/>
          <w:rtl/>
        </w:rPr>
        <w:t xml:space="preserve">بغداد؛ دار المخطوطات؛ رقم المخطوط : 395</w:t>
      </w:r>
    </w:p>
    <w:p>
      <w:pPr>
        <w:pStyle w:val="BookText"/>
      </w:pPr>
      <w:r>
        <w:rPr>
          <w:rFonts w:ascii="Amiri" w:hAnsi="Amiri" w:eastAsia="Amiri" w:cs="Amiri"/>
          <w:lang w:bidi="ar-SA"/>
          <w:color w:val="111111"/>
          <w:sz w:val="28"/>
          <w:szCs w:val="28"/>
          <w:rtl/>
        </w:rPr>
        <w:t xml:space="preserve">كا: علي بن قتلوخان بن خليل، تا :846ه- ناقصة : الأوّل؛ 558ص ، 29س، 2717/5سم [المتحف العراقي - ف: الفقهية 1-113]</w:t>
      </w:r>
    </w:p>
    <w:p>
      <w:pPr>
        <w:pStyle w:val="BookText"/>
      </w:pPr>
      <w:r>
        <w:rPr>
          <w:rFonts w:ascii="Times New Roman" w:hAnsi="Times New Roman" w:eastAsia="Times New Roman" w:cs="Times New Roman"/>
          <w:lang w:val="en-US" w:bidi="en-US"/>
          <w:color w:val="111111"/>
          <w:sz w:val="28"/>
          <w:szCs w:val="28"/>
          <w:rtl/>
        </w:rPr>
        <w:t xml:space="preserve">40659.</w:t>
      </w:r>
    </w:p>
    <w:p>
      <w:pPr>
        <w:pStyle w:val="BookText"/>
      </w:pPr>
      <w:r>
        <w:rPr>
          <w:rFonts w:ascii="Amiri" w:hAnsi="Amiri" w:eastAsia="Amiri" w:cs="Amiri"/>
          <w:lang w:bidi="ar-SA"/>
          <w:color w:val="111111"/>
          <w:sz w:val="28"/>
          <w:szCs w:val="28"/>
          <w:rtl/>
        </w:rPr>
        <w:t xml:space="preserve">بغداد؛ مكتبة الأوقاف العامة؛ رقم المخطوط : 4116</w:t>
      </w:r>
    </w:p>
    <w:p>
      <w:pPr>
        <w:pStyle w:val="BookText"/>
      </w:pPr>
      <w:r>
        <w:rPr>
          <w:rFonts w:ascii="Amiri" w:hAnsi="Amiri" w:eastAsia="Amiri" w:cs="Amiri"/>
          <w:lang w:bidi="ar-SA"/>
          <w:color w:val="111111"/>
          <w:sz w:val="28"/>
          <w:szCs w:val="28"/>
          <w:rtl/>
        </w:rPr>
        <w:t xml:space="preserve">كا :أحمد الحاج محمّد بن بسحق، تا: 871ه- 302ق، 1727سم [ف: 1-467]</w:t>
      </w:r>
    </w:p>
    <w:p>
      <w:pPr>
        <w:pStyle w:val="BookText"/>
      </w:pPr>
      <w:r>
        <w:rPr>
          <w:rFonts w:ascii="Times New Roman" w:hAnsi="Times New Roman" w:eastAsia="Times New Roman" w:cs="Times New Roman"/>
          <w:lang w:val="en-US" w:bidi="en-US"/>
          <w:color w:val="111111"/>
          <w:sz w:val="28"/>
          <w:szCs w:val="28"/>
          <w:rtl/>
        </w:rPr>
        <w:t xml:space="preserve">40660.</w:t>
      </w:r>
    </w:p>
    <w:p>
      <w:pPr>
        <w:pStyle w:val="BookText"/>
      </w:pPr>
      <w:r>
        <w:rPr>
          <w:rFonts w:ascii="IRNazanin" w:hAnsi="IRNazanin" w:eastAsia="IRNazanin" w:cs="IRNazanin"/>
          <w:lang w:bidi="fa-IR"/>
          <w:color w:val="111111"/>
          <w:sz w:val="28"/>
          <w:szCs w:val="28"/>
          <w:rtl/>
        </w:rPr>
        <w:t xml:space="preserve">بغداد؛ دار المخطوطات؛ رقم المخطوط : 7481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:881 ه- 812 ص 31س، 16*26 سم [ معهد المخطوطات العربية : 43-31]</w:t>
      </w:r>
    </w:p>
    <w:p>
      <w:pPr>
        <w:pStyle w:val="BookText"/>
      </w:pPr>
      <w:r>
        <w:rPr>
          <w:rFonts w:ascii="Times New Roman" w:hAnsi="Times New Roman" w:eastAsia="Times New Roman" w:cs="Times New Roman"/>
          <w:lang w:val="en-US" w:bidi="en-US"/>
          <w:color w:val="111111"/>
          <w:sz w:val="28"/>
          <w:szCs w:val="28"/>
          <w:rtl/>
        </w:rPr>
        <w:t xml:space="preserve">40661.</w:t>
      </w:r>
    </w:p>
    <w:p>
      <w:pPr>
        <w:pStyle w:val="BookText"/>
      </w:pPr>
      <w:r>
        <w:rPr>
          <w:rFonts w:ascii="IRNazanin" w:hAnsi="IRNazanin" w:eastAsia="IRNazanin" w:cs="IRNazanin"/>
          <w:lang w:bidi="fa-IR"/>
          <w:color w:val="111111"/>
          <w:sz w:val="28"/>
          <w:szCs w:val="28"/>
          <w:rtl/>
        </w:rPr>
        <w:t xml:space="preserve">بغداد؛ دار المخطوطات؛ رقم المخطوط : 2424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القسم الأوّل ؛كا :مجهول، تا :القرن 10ه- 428 ص 25س 25/5017/5سم [المتحف العراقي - ف: الفقهية 1 - 112]</w:t>
      </w:r>
    </w:p>
    <w:p>
      <w:pPr>
        <w:pStyle w:val="BookText"/>
      </w:pPr>
      <w:r>
        <w:rPr>
          <w:rFonts w:ascii="Times New Roman" w:hAnsi="Times New Roman" w:eastAsia="Times New Roman" w:cs="Times New Roman"/>
          <w:lang w:val="en-US" w:bidi="en-US"/>
          <w:color w:val="111111"/>
          <w:sz w:val="28"/>
          <w:szCs w:val="28"/>
          <w:rtl/>
        </w:rPr>
        <w:t xml:space="preserve">40662.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9/39 ت/87</w:t>
      </w:r>
    </w:p>
    <w:p>
      <w:pPr>
        <w:pStyle w:val="BookText"/>
      </w:pPr>
      <w:r>
        <w:rPr>
          <w:rFonts w:ascii="Amiri" w:hAnsi="Amiri" w:eastAsia="Amiri" w:cs="Amiri"/>
          <w:lang w:bidi="ar-SA"/>
          <w:color w:val="111111"/>
          <w:sz w:val="28"/>
          <w:szCs w:val="28"/>
          <w:rtl/>
        </w:rPr>
        <w:t xml:space="preserve">أولها: كتاب الوديعة وهي في الشريعة ما يترك عند الأمين مشتق منه الودع وهو التمسك. يقال له مودع بفتح الدال ولتاركها المودع بكسر الدال ؛آخرها :فيقسم الثلث أولا بينهما ثم الثلثان فاذا انقسم الثلثان بينهما وهو واحد من الثلاثة تمت الكتاب بعون الملك الوهاب.</w:t>
      </w:r>
    </w:p>
    <w:p>
      <w:pPr>
        <w:pStyle w:val="BookText"/>
      </w:pPr>
      <w:r>
        <w:rPr>
          <w:rFonts w:ascii="Amiri" w:hAnsi="Amiri" w:eastAsia="Amiri" w:cs="Amiri"/>
          <w:lang w:bidi="ar-SA"/>
          <w:color w:val="111111"/>
          <w:sz w:val="28"/>
          <w:szCs w:val="28"/>
          <w:rtl/>
        </w:rPr>
        <w:t xml:space="preserve">الجزء الثاني ؛كا :ابن خليل بن صوفي مصطفى كه لكي، تا: 1095ه- ناقصة: الأول؛</w:t>
      </w:r>
    </w:p>
    <w:p>
      <w:pPr>
        <w:pStyle w:val="BookText"/>
      </w:pPr>
      <w:r>
        <w:rPr>
          <w:rFonts w:ascii="Amiri" w:hAnsi="Amiri" w:eastAsia="Amiri" w:cs="Amiri"/>
          <w:lang w:bidi="ar-SA"/>
          <w:color w:val="111111"/>
          <w:sz w:val="28"/>
          <w:szCs w:val="28"/>
          <w:rtl/>
        </w:rPr>
        <w:t xml:space="preserve">183 ق، 19 س ، 19 سم [الأوقاف المركزية: 1-348]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40663 .بغداد؛ المكتبة القادرية؛ رقم المخطوط : 285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17 ذي القعدة 1099ه- تملك: السيد علي أفندي القادري سنة 1261ه- 266 ق ، 33 س ، 30/521سم [ف: 2-66]</w:t>
      </w:r>
    </w:p>
    <w:p>
      <w:pPr>
        <w:pStyle w:val="BookText"/>
      </w:pPr>
      <w:r>
        <w:rPr>
          <w:rFonts w:ascii="Amiri" w:hAnsi="Amiri" w:eastAsia="Amiri" w:cs="Amiri"/>
          <w:lang w:bidi="ar-SA"/>
          <w:color w:val="111111"/>
          <w:sz w:val="28"/>
          <w:szCs w:val="28"/>
          <w:rtl/>
        </w:rPr>
        <w:t xml:space="preserve">40664 .بغداد؛ مكتبة الأوقاف العامة؛ رقم المخطوط : 13193</w:t>
      </w:r>
    </w:p>
    <w:p>
      <w:pPr>
        <w:pStyle w:val="BookText"/>
      </w:pPr>
      <w:r>
        <w:rPr>
          <w:rFonts w:ascii="IRNazanin" w:hAnsi="IRNazanin" w:eastAsia="IRNazanin" w:cs="IRNazanin"/>
          <w:lang w:bidi="fa-IR"/>
          <w:color w:val="111111"/>
          <w:sz w:val="28"/>
          <w:szCs w:val="28"/>
          <w:rtl/>
        </w:rPr>
        <w:t xml:space="preserve">كا :حاج حسين بن نعمان الخير بن علي بن محمود بن حسين بن حسام الدین، تا: القرن 11ه- ناقصة : الأوّل؛ 304 ق ، 28 س، 18326سم [ف: 1-466]</w:t>
      </w:r>
    </w:p>
    <w:p>
      <w:pPr>
        <w:pStyle w:val="BookText"/>
      </w:pPr>
      <w:r>
        <w:rPr>
          <w:rFonts w:ascii="Times New Roman" w:hAnsi="Times New Roman" w:eastAsia="Times New Roman" w:cs="Times New Roman"/>
          <w:lang w:val="en-US" w:bidi="en-US"/>
          <w:color w:val="111111"/>
          <w:sz w:val="28"/>
          <w:szCs w:val="28"/>
          <w:rtl/>
        </w:rPr>
        <w:t xml:space="preserve">40665.</w:t>
      </w:r>
    </w:p>
    <w:p>
      <w:pPr>
        <w:pStyle w:val="BookText"/>
      </w:pPr>
      <w:r>
        <w:rPr>
          <w:rFonts w:ascii="Amiri" w:hAnsi="Amiri" w:eastAsia="Amiri" w:cs="Amiri"/>
          <w:lang w:bidi="ar-SA"/>
          <w:color w:val="111111"/>
          <w:sz w:val="28"/>
          <w:szCs w:val="28"/>
          <w:rtl/>
        </w:rPr>
        <w:t xml:space="preserve">بغداد؛ مكتبة الأوقاف العامة؛ رقم المخطوط : 3547</w:t>
      </w:r>
    </w:p>
    <w:p>
      <w:pPr>
        <w:pStyle w:val="BookText"/>
      </w:pPr>
      <w:r>
        <w:rPr>
          <w:rFonts w:ascii="IRNazanin" w:hAnsi="IRNazanin" w:eastAsia="IRNazanin" w:cs="IRNazanin"/>
          <w:lang w:bidi="fa-IR"/>
          <w:color w:val="111111"/>
          <w:sz w:val="28"/>
          <w:szCs w:val="28"/>
          <w:rtl/>
        </w:rPr>
        <w:t xml:space="preserve">کا :مجهول ،تا :مجهول؛تملك :محمود بن ملا أحمد بن ملا محمّد بن ملاعلي سنة 1136ه- محمّد بن محمّد بن لطف الله الشهير ببهاء الدين زاده؛ 324ق، 1727سم ف: 1-466]</w:t>
      </w:r>
    </w:p>
    <w:p>
      <w:pPr>
        <w:pStyle w:val="BookText"/>
      </w:pPr>
      <w:r>
        <w:rPr>
          <w:rFonts w:ascii="Amiri" w:hAnsi="Amiri" w:eastAsia="Amiri" w:cs="Amiri"/>
          <w:lang w:bidi="ar-SA"/>
          <w:color w:val="111111"/>
          <w:sz w:val="28"/>
          <w:szCs w:val="28"/>
          <w:rtl/>
        </w:rPr>
        <w:t xml:space="preserve">40666 .بغداد؛ مكتبة الأوقاف العامة؛ رقم المخطوط : 3507</w:t>
      </w:r>
    </w:p>
    <w:p>
      <w:pPr>
        <w:pStyle w:val="BookText"/>
      </w:pPr>
      <w:r>
        <w:rPr>
          <w:rFonts w:ascii="IRNazanin" w:hAnsi="IRNazanin" w:eastAsia="IRNazanin" w:cs="IRNazanin"/>
          <w:lang w:bidi="fa-IR"/>
          <w:color w:val="111111"/>
          <w:sz w:val="28"/>
          <w:szCs w:val="28"/>
          <w:rtl/>
        </w:rPr>
        <w:t xml:space="preserve">کا:مجهول، تا:مجهول 320 ق 1726سم [ف: 1-466]</w:t>
      </w:r>
    </w:p>
    <w:p>
      <w:pPr>
        <w:pStyle w:val="BookText"/>
      </w:pPr>
      <w:r>
        <w:rPr>
          <w:rFonts w:ascii="Times New Roman" w:hAnsi="Times New Roman" w:eastAsia="Times New Roman" w:cs="Times New Roman"/>
          <w:lang w:val="en-US" w:bidi="en-US"/>
          <w:color w:val="111111"/>
          <w:sz w:val="28"/>
          <w:szCs w:val="28"/>
          <w:rtl/>
        </w:rPr>
        <w:t xml:space="preserve">40667.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1802</w:t>
      </w:r>
    </w:p>
    <w:p>
      <w:pPr>
        <w:pStyle w:val="BookText"/>
      </w:pPr>
      <w:r>
        <w:rPr>
          <w:rFonts w:ascii="IRNazanin" w:hAnsi="IRNazanin" w:eastAsia="IRNazanin" w:cs="IRNazanin"/>
          <w:lang w:bidi="fa-IR"/>
          <w:color w:val="111111"/>
          <w:sz w:val="28"/>
          <w:szCs w:val="28"/>
          <w:rtl/>
        </w:rPr>
        <w:t xml:space="preserve">الطهارة - الوصايا؛ کا :مجهول، تا :مجهول؛ اكمل النقص الأوّل والأخر مصطفى بن محسن البغدادي بتاريخ 1283ه- 305 ص ، 31320/4 سم [معجم المخطوطات النجفية: 551]</w:t>
      </w:r>
    </w:p>
    <w:p>
      <w:pPr>
        <w:pStyle w:val="BookText"/>
      </w:pPr>
      <w:r>
        <w:rPr>
          <w:rFonts w:ascii="Amiri" w:hAnsi="Amiri" w:eastAsia="Amiri" w:cs="Amiri"/>
          <w:lang w:bidi="ar-SA"/>
          <w:color w:val="111111"/>
          <w:sz w:val="28"/>
          <w:szCs w:val="28"/>
          <w:rtl/>
        </w:rPr>
        <w:t xml:space="preserve">40668 . الموصل؛ مدرسة بكر افندي (في الأوقاف العامة)؛ رقم المخطوط :46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244ق، 1928سم [الاوقاف العامة - موصل: 7-303]</w:t>
      </w:r>
    </w:p>
    <w:p>
      <w:pPr>
        <w:pStyle w:val="BookText"/>
      </w:pPr>
      <w:r>
        <w:rPr>
          <w:rFonts w:ascii="Times New Roman" w:hAnsi="Times New Roman" w:eastAsia="Times New Roman" w:cs="Times New Roman"/>
          <w:lang w:val="en-US" w:bidi="en-US"/>
          <w:color w:val="111111"/>
          <w:sz w:val="28"/>
          <w:szCs w:val="28"/>
          <w:rtl/>
        </w:rPr>
        <w:t xml:space="preserve">40669.</w:t>
      </w:r>
    </w:p>
    <w:p>
      <w:pPr>
        <w:pStyle w:val="BookText"/>
      </w:pPr>
      <w:r>
        <w:rPr>
          <w:rFonts w:ascii="Amiri" w:hAnsi="Amiri" w:eastAsia="Amiri" w:cs="Amiri"/>
          <w:lang w:bidi="ar-SA"/>
          <w:color w:val="111111"/>
          <w:sz w:val="28"/>
          <w:szCs w:val="28"/>
          <w:rtl/>
        </w:rPr>
        <w:t xml:space="preserve">بغداد؛ مكتبة الأوقاف العامة؛ رقم المخطوط : 4182</w:t>
      </w:r>
    </w:p>
    <w:p>
      <w:pPr>
        <w:pStyle w:val="BookText"/>
      </w:pPr>
      <w:r>
        <w:rPr>
          <w:rFonts w:ascii="IRNazanin" w:hAnsi="IRNazanin" w:eastAsia="IRNazanin" w:cs="IRNazanin"/>
          <w:lang w:bidi="fa-IR"/>
          <w:color w:val="111111"/>
          <w:sz w:val="28"/>
          <w:szCs w:val="28"/>
          <w:rtl/>
        </w:rPr>
        <w:t xml:space="preserve">کا :مجهول، تا: مجهول؛ 350 ق 1728سم [ف: 1-467]</w:t>
      </w:r>
    </w:p>
    <w:p>
      <w:pPr>
        <w:pStyle w:val="BookText"/>
      </w:pPr>
      <w:r>
        <w:rPr>
          <w:rFonts w:ascii="Amiri" w:hAnsi="Amiri" w:eastAsia="Amiri" w:cs="Amiri"/>
          <w:lang w:bidi="ar-SA"/>
          <w:color w:val="111111"/>
          <w:sz w:val="28"/>
          <w:szCs w:val="28"/>
          <w:rtl/>
        </w:rPr>
        <w:t xml:space="preserve">40670 . البصرة؛ المكتبة العبّاسية باش أعيان)؛ رقم المخطوط: ح-19</w:t>
      </w:r>
    </w:p>
    <w:p>
      <w:pPr>
        <w:pStyle w:val="BookText"/>
      </w:pPr>
      <w:r>
        <w:rPr>
          <w:rFonts w:ascii="IRNazanin" w:hAnsi="IRNazanin" w:eastAsia="IRNazanin" w:cs="IRNazanin"/>
          <w:lang w:bidi="fa-IR"/>
          <w:color w:val="111111"/>
          <w:sz w:val="28"/>
          <w:szCs w:val="28"/>
          <w:rtl/>
        </w:rPr>
        <w:t xml:space="preserve">کا :مجهول، تا: مجهول؛ 470 ص 29/722سم [ف (229]</w:t>
      </w:r>
    </w:p>
    <w:p>
      <w:pPr>
        <w:pStyle w:val="BookText"/>
      </w:pPr>
      <w:r>
        <w:rPr>
          <w:rFonts w:ascii="Times New Roman" w:hAnsi="Times New Roman" w:eastAsia="Times New Roman" w:cs="Times New Roman"/>
          <w:lang w:val="en-US" w:bidi="en-US"/>
          <w:color w:val="111111"/>
          <w:sz w:val="28"/>
          <w:szCs w:val="28"/>
          <w:rtl/>
        </w:rPr>
        <w:t xml:space="preserve">40671.</w:t>
      </w:r>
    </w:p>
    <w:p>
      <w:pPr>
        <w:pStyle w:val="BookText"/>
      </w:pPr>
      <w:r>
        <w:rPr>
          <w:rFonts w:ascii="IRNazanin" w:hAnsi="IRNazanin" w:eastAsia="IRNazanin" w:cs="IRNazanin"/>
          <w:lang w:bidi="fa-IR"/>
          <w:color w:val="111111"/>
          <w:sz w:val="28"/>
          <w:szCs w:val="28"/>
          <w:rtl/>
        </w:rPr>
        <w:t xml:space="preserve">بغداد؛ دار المخطوطات؛ رقم المخطوط : 642</w:t>
      </w:r>
    </w:p>
    <w:p>
      <w:pPr>
        <w:pStyle w:val="BookText"/>
      </w:pPr>
      <w:r>
        <w:rPr>
          <w:rFonts w:ascii="Amiri" w:hAnsi="Amiri" w:eastAsia="Amiri" w:cs="Amiri"/>
          <w:lang w:bidi="ar-SA"/>
          <w:color w:val="111111"/>
          <w:sz w:val="28"/>
          <w:szCs w:val="28"/>
          <w:rtl/>
        </w:rPr>
        <w:t xml:space="preserve">القسم الأوّل؛ كا: مجهول ،تا :مجهول؛ 356 ص ، 33 س ، 2618 سم [المتحف العراقي - ف:</w:t>
      </w:r>
    </w:p>
    <w:p>
      <w:pPr>
        <w:pStyle w:val="BookText"/>
      </w:pPr>
      <w:r>
        <w:rPr>
          <w:rFonts w:ascii="Amiri" w:hAnsi="Amiri" w:eastAsia="Amiri" w:cs="Amiri"/>
          <w:lang w:bidi="ar-SA"/>
          <w:color w:val="111111"/>
          <w:sz w:val="28"/>
          <w:szCs w:val="28"/>
          <w:rtl/>
        </w:rPr>
        <w:t xml:space="preserve">الفقهية 1-113]</w:t>
      </w:r>
    </w:p>
    <w:p>
      <w:pPr>
        <w:pStyle w:val="BookText"/>
      </w:pPr>
      <w:r>
        <w:rPr>
          <w:rFonts w:ascii="Amiri" w:hAnsi="Amiri" w:eastAsia="Amiri" w:cs="Amiri"/>
          <w:lang w:bidi="ar-SA"/>
          <w:color w:val="111111"/>
          <w:sz w:val="28"/>
          <w:szCs w:val="28"/>
          <w:rtl/>
        </w:rPr>
        <w:t xml:space="preserve">40672 .بغداد؛ مكتبة الأوقاف العامة؛ رقم المخطوط : 3495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290 ق 1929سم [ف: 1-465]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40673.</w:t>
      </w:r>
    </w:p>
    <w:p>
      <w:pPr>
        <w:pStyle w:val="BookText"/>
      </w:pPr>
      <w:r>
        <w:rPr>
          <w:rFonts w:ascii="Amiri" w:hAnsi="Amiri" w:eastAsia="Amiri" w:cs="Amiri"/>
          <w:lang w:bidi="ar-SA"/>
          <w:color w:val="111111"/>
          <w:sz w:val="28"/>
          <w:szCs w:val="28"/>
          <w:rtl/>
        </w:rPr>
        <w:t xml:space="preserve">بغداد؛ مكتبة الأوقاف العامة؛ رقم المخطوط: 4103</w:t>
      </w:r>
    </w:p>
    <w:p>
      <w:pPr>
        <w:pStyle w:val="BookText"/>
      </w:pPr>
      <w:r>
        <w:rPr>
          <w:rFonts w:ascii="IRNazanin" w:hAnsi="IRNazanin" w:eastAsia="IRNazanin" w:cs="IRNazanin"/>
          <w:lang w:bidi="fa-IR"/>
          <w:color w:val="111111"/>
          <w:sz w:val="28"/>
          <w:szCs w:val="28"/>
          <w:rtl/>
        </w:rPr>
        <w:t xml:space="preserve">کا :مجهول،تا :مجهول؛ 345 ق 2130سم [ف: 1-467]</w:t>
      </w:r>
    </w:p>
    <w:p>
      <w:pPr>
        <w:pStyle w:val="BookText"/>
      </w:pPr>
      <w:r>
        <w:rPr>
          <w:rFonts w:ascii="Times New Roman" w:hAnsi="Times New Roman" w:eastAsia="Times New Roman" w:cs="Times New Roman"/>
          <w:lang w:val="en-US" w:bidi="en-US"/>
          <w:color w:val="111111"/>
          <w:sz w:val="28"/>
          <w:szCs w:val="28"/>
          <w:rtl/>
        </w:rPr>
        <w:t xml:space="preserve">40674.</w:t>
      </w:r>
    </w:p>
    <w:p>
      <w:pPr>
        <w:pStyle w:val="BookText"/>
      </w:pPr>
      <w:r>
        <w:rPr>
          <w:rFonts w:ascii="Amiri" w:hAnsi="Amiri" w:eastAsia="Amiri" w:cs="Amiri"/>
          <w:lang w:bidi="ar-SA"/>
          <w:color w:val="111111"/>
          <w:sz w:val="28"/>
          <w:szCs w:val="28"/>
          <w:rtl/>
        </w:rPr>
        <w:t xml:space="preserve">الكاظمية؛ جامعة مدينة العلم؛ رقم المخطوط :6/113</w:t>
      </w:r>
    </w:p>
    <w:p>
      <w:pPr>
        <w:pStyle w:val="BookText"/>
      </w:pPr>
      <w:r>
        <w:rPr>
          <w:rFonts w:ascii="Amiri" w:hAnsi="Amiri" w:eastAsia="Amiri" w:cs="Amiri"/>
          <w:lang w:bidi="ar-SA"/>
          <w:color w:val="111111"/>
          <w:sz w:val="28"/>
          <w:szCs w:val="28"/>
          <w:rtl/>
        </w:rPr>
        <w:t xml:space="preserve">أوّلها :كتاب البيوع البيع مبادلة المال بالمال بالتراضي ؛آخرها :لأن الشهادة على شرط الوقف أو جهته ولاتجوز بالتسامع.</w:t>
      </w:r>
    </w:p>
    <w:p>
      <w:pPr>
        <w:pStyle w:val="BookText"/>
      </w:pPr>
      <w:r>
        <w:rPr>
          <w:rFonts w:ascii="IRNazanin" w:hAnsi="IRNazanin" w:eastAsia="IRNazanin" w:cs="IRNazanin"/>
          <w:lang w:bidi="fa-IR"/>
          <w:color w:val="111111"/>
          <w:sz w:val="28"/>
          <w:szCs w:val="28"/>
          <w:rtl/>
        </w:rPr>
        <w:t xml:space="preserve">الربع الثاني يبدأ بكتاب البيع وينتهي بكتاب الوقف ؛کا: مجهول ،تا :مجهول؛ 25316سم [ف: 86]</w:t>
      </w:r>
    </w:p>
    <w:p>
      <w:pPr>
        <w:pStyle w:val="BookText"/>
      </w:pPr>
      <w:r>
        <w:rPr>
          <w:rFonts w:ascii="Amiri" w:hAnsi="Amiri" w:eastAsia="Amiri" w:cs="Amiri"/>
          <w:lang w:bidi="ar-SA"/>
          <w:color w:val="111111"/>
          <w:sz w:val="28"/>
          <w:szCs w:val="28"/>
          <w:rtl/>
        </w:rPr>
        <w:t xml:space="preserve">40675 .بغداد؛ مكتبة الأوقاف العامة؛ رقم المخطوط : 7492</w:t>
      </w:r>
    </w:p>
    <w:p>
      <w:pPr>
        <w:pStyle w:val="BookText"/>
      </w:pPr>
      <w:r>
        <w:rPr>
          <w:rFonts w:ascii="IRNazanin" w:hAnsi="IRNazanin" w:eastAsia="IRNazanin" w:cs="IRNazanin"/>
          <w:lang w:bidi="fa-IR"/>
          <w:color w:val="111111"/>
          <w:sz w:val="28"/>
          <w:szCs w:val="28"/>
          <w:rtl/>
        </w:rPr>
        <w:t xml:space="preserve">کا :مجهول، تا :مجهول ؛ناقصة : الآخر؛ 350 ق ، 1728سم [ف: 1-467]</w:t>
      </w:r>
    </w:p>
    <w:p>
      <w:pPr>
        <w:pStyle w:val="BookText"/>
      </w:pPr>
      <w:r>
        <w:rPr>
          <w:rFonts w:ascii="Times New Roman" w:hAnsi="Times New Roman" w:eastAsia="Times New Roman" w:cs="Times New Roman"/>
          <w:lang w:val="en-US" w:bidi="en-US"/>
          <w:color w:val="111111"/>
          <w:sz w:val="28"/>
          <w:szCs w:val="28"/>
          <w:rtl/>
        </w:rPr>
        <w:t xml:space="preserve">40676.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 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169ق، 2230سم [الاوقاف العامة -موصل: 6-65]</w:t>
      </w:r>
    </w:p>
    <w:p>
      <w:pPr>
        <w:pStyle w:val="BookText"/>
      </w:pPr>
      <w:r>
        <w:rPr>
          <w:rFonts w:ascii="Amiri" w:hAnsi="Amiri" w:eastAsia="Amiri" w:cs="Amiri"/>
          <w:lang w:bidi="ar-SA"/>
          <w:color w:val="111111"/>
          <w:sz w:val="28"/>
          <w:szCs w:val="28"/>
          <w:rtl/>
        </w:rPr>
        <w:t xml:space="preserve">40677 .بغداد؛ مكتبة الأوقاف العامة؛ رقم المخطوط : 10605</w:t>
      </w:r>
    </w:p>
    <w:p>
      <w:pPr>
        <w:pStyle w:val="BookText"/>
      </w:pPr>
      <w:r>
        <w:rPr>
          <w:rFonts w:ascii="Amiri" w:hAnsi="Amiri" w:eastAsia="Amiri" w:cs="Amiri"/>
          <w:lang w:bidi="ar-SA"/>
          <w:color w:val="111111"/>
          <w:sz w:val="28"/>
          <w:szCs w:val="28"/>
          <w:rtl/>
        </w:rPr>
        <w:t xml:space="preserve">أوّلها: مطابق؛ آخرها: ولو كان له أي للموصي حين الوصية لأقربائه عمان فهي أي الوصية للعين عند ...</w:t>
      </w:r>
    </w:p>
    <w:p>
      <w:pPr>
        <w:pStyle w:val="BookText"/>
      </w:pPr>
      <w:r>
        <w:rPr>
          <w:rFonts w:ascii="IRNazanin" w:hAnsi="IRNazanin" w:eastAsia="IRNazanin" w:cs="IRNazanin"/>
          <w:lang w:bidi="fa-IR"/>
          <w:color w:val="111111"/>
          <w:sz w:val="28"/>
          <w:szCs w:val="28"/>
          <w:rtl/>
        </w:rPr>
        <w:t xml:space="preserve">کا :مجهول، تا :مجهول ؛ناقصة :الآخر؛ 372ق، 27 س 2030سم [ف: 1-468]</w:t>
      </w:r>
    </w:p>
    <w:p>
      <w:pPr>
        <w:pStyle w:val="BookText"/>
      </w:pPr>
      <w:r>
        <w:rPr>
          <w:rFonts w:ascii="Times New Roman" w:hAnsi="Times New Roman" w:eastAsia="Times New Roman" w:cs="Times New Roman"/>
          <w:lang w:val="en-US" w:bidi="en-US"/>
          <w:color w:val="111111"/>
          <w:sz w:val="28"/>
          <w:szCs w:val="28"/>
          <w:rtl/>
        </w:rPr>
        <w:t xml:space="preserve">40678.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358ق 18/5/26/5سم [الاوقاف العامة - موصل: 1-93]</w:t>
      </w:r>
    </w:p>
    <w:p>
      <w:pPr>
        <w:pStyle w:val="BookText"/>
      </w:pPr>
      <w:r>
        <w:rPr>
          <w:rFonts w:ascii="Times New Roman" w:hAnsi="Times New Roman" w:eastAsia="Times New Roman" w:cs="Times New Roman"/>
          <w:lang w:val="en-US" w:bidi="en-US"/>
          <w:color w:val="111111"/>
          <w:sz w:val="28"/>
          <w:szCs w:val="28"/>
          <w:rtl/>
        </w:rPr>
        <w:t xml:space="preserve">40679.</w:t>
      </w:r>
    </w:p>
    <w:p>
      <w:pPr>
        <w:pStyle w:val="BookText"/>
      </w:pPr>
      <w:r>
        <w:rPr>
          <w:rFonts w:ascii="Amiri" w:hAnsi="Amiri" w:eastAsia="Amiri" w:cs="Amiri"/>
          <w:lang w:bidi="ar-SA"/>
          <w:color w:val="111111"/>
          <w:sz w:val="28"/>
          <w:szCs w:val="28"/>
          <w:rtl/>
        </w:rPr>
        <w:t xml:space="preserve">الموصل؛ يحيى الجليلي؛ رقم المخطوط : 203</w:t>
      </w:r>
    </w:p>
    <w:p>
      <w:pPr>
        <w:pStyle w:val="BookText"/>
      </w:pPr>
      <w:r>
        <w:rPr>
          <w:rFonts w:ascii="Amiri" w:hAnsi="Amiri" w:eastAsia="Amiri" w:cs="Amiri"/>
          <w:lang w:bidi="ar-SA"/>
          <w:color w:val="111111"/>
          <w:sz w:val="28"/>
          <w:szCs w:val="28"/>
          <w:rtl/>
        </w:rPr>
        <w:t xml:space="preserve">الجزء الأوّل؛ كا: مجهول ،تا :مجهول [مخطوطات الموصل -239]</w:t>
      </w:r>
    </w:p>
    <w:p>
      <w:pPr>
        <w:pStyle w:val="BookText"/>
      </w:pPr>
      <w:r>
        <w:rPr>
          <w:rFonts w:ascii="Times New Roman" w:hAnsi="Times New Roman" w:eastAsia="Times New Roman" w:cs="Times New Roman"/>
          <w:lang w:val="en-US" w:bidi="en-US"/>
          <w:color w:val="111111"/>
          <w:sz w:val="28"/>
          <w:szCs w:val="28"/>
          <w:rtl/>
        </w:rPr>
        <w:t xml:space="preserve">40680.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267 ق ، 1828سم [الاوقاف العامة - موصل: 7-177]</w:t>
      </w:r>
    </w:p>
    <w:p>
      <w:pPr>
        <w:pStyle w:val="BookText"/>
      </w:pPr>
      <w:r>
        <w:rPr>
          <w:rFonts w:ascii="Times New Roman" w:hAnsi="Times New Roman" w:eastAsia="Times New Roman" w:cs="Times New Roman"/>
          <w:lang w:val="en-US" w:bidi="en-US"/>
          <w:color w:val="111111"/>
          <w:sz w:val="28"/>
          <w:szCs w:val="28"/>
          <w:rtl/>
        </w:rPr>
        <w:t xml:space="preserve">40681.</w:t>
      </w:r>
    </w:p>
    <w:p>
      <w:pPr>
        <w:pStyle w:val="BookText"/>
      </w:pPr>
      <w:r>
        <w:rPr>
          <w:rFonts w:ascii="Amiri" w:hAnsi="Amiri" w:eastAsia="Amiri" w:cs="Amiri"/>
          <w:lang w:bidi="ar-SA"/>
          <w:color w:val="111111"/>
          <w:sz w:val="28"/>
          <w:szCs w:val="28"/>
          <w:rtl/>
        </w:rPr>
        <w:t xml:space="preserve">الموصل ؛ المكتبة المركزية؛ رقم المخطوط : 67</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8262_53105"/>
    <w:bookmarkEnd w:id="74"/>
    <w:p>
      <w:pPr>
        <w:pStyle w:val="Heading2"/>
      </w:pPr>
      <w:bookmarkStart w:id="865" w:name="_Toc184"/>
      <w:r>
        <w:t>شرح المجموع في الفرائض / فقه - عربي</w:t>
      </w:r>
      <w:bookmarkEnd w:id="865"/>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Times New Roman" w:hAnsi="Times New Roman" w:eastAsia="Times New Roman" w:cs="Times New Roman"/>
          <w:lang w:val="en-US" w:bidi="en-US"/>
          <w:color w:val="111111"/>
          <w:sz w:val="28"/>
          <w:szCs w:val="28"/>
          <w:rtl/>
        </w:rPr>
        <w:t xml:space="preserve">40682.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22/138/2</w:t>
      </w:r>
    </w:p>
    <w:p>
      <w:pPr>
        <w:pStyle w:val="BookText"/>
      </w:pPr>
      <w:r>
        <w:rPr>
          <w:rFonts w:ascii="Amiri" w:hAnsi="Amiri" w:eastAsia="Amiri" w:cs="Amiri"/>
          <w:lang w:bidi="ar-SA"/>
          <w:color w:val="111111"/>
          <w:sz w:val="28"/>
          <w:szCs w:val="28"/>
          <w:rtl/>
        </w:rPr>
        <w:t xml:space="preserve">أوّلها :الحمد لله وكفى؛ آخرها :كمل بعون الله وفضله على نسخة نقلت من خط المؤلف ... على يد محمّد العبدلي</w:t>
      </w:r>
    </w:p>
    <w:p>
      <w:pPr>
        <w:pStyle w:val="BookText"/>
      </w:pPr>
      <w:r>
        <w:rPr>
          <w:rFonts w:ascii="IRNazanin" w:hAnsi="IRNazanin" w:eastAsia="IRNazanin" w:cs="IRNazanin"/>
          <w:lang w:bidi="fa-IR"/>
          <w:color w:val="111111"/>
          <w:sz w:val="28"/>
          <w:szCs w:val="28"/>
          <w:rtl/>
        </w:rPr>
        <w:t xml:space="preserve">کا :مجهول، تا: مجهول [الاوقاف العامة - موصل: 3-193]</w:t>
      </w:r>
    </w:p>
    <w:p>
      <w:pPr>
        <w:pStyle w:val="BookText"/>
      </w:pPr>
      <w:r>
        <w:rPr>
          <w:rFonts w:ascii="IRNazanin" w:hAnsi="IRNazanin" w:eastAsia="IRNazanin" w:cs="IRNazanin"/>
          <w:lang w:bidi="fa-IR"/>
          <w:color w:val="111111"/>
          <w:sz w:val="28"/>
          <w:szCs w:val="28"/>
          <w:rtl/>
        </w:rPr>
        <w:t xml:space="preserve">شرح محاسن المجالس - شرح مجالس المحاسن</w:t>
      </w:r>
    </w:p>
    <w:p>
      <w:pPr>
        <w:pStyle w:val="Heading2"/>
      </w:pPr>
      <w:bookmarkStart w:id="866" w:name="_Toc185"/>
      <w:r>
        <w:t>شرح المحرّر / فقه - عربي</w:t>
      </w:r>
      <w:bookmarkEnd w:id="866"/>
    </w:p>
    <w:p>
      <w:pPr>
        <w:pStyle w:val="BookText"/>
      </w:pPr>
      <w:r>
        <w:rPr>
          <w:rFonts w:ascii="Amiri" w:hAnsi="Amiri" w:eastAsia="Amiri" w:cs="Amiri"/>
          <w:lang w:bidi="ar-SA"/>
          <w:color w:val="111111"/>
          <w:sz w:val="28"/>
          <w:szCs w:val="28"/>
          <w:rtl/>
        </w:rPr>
        <w:t xml:space="preserve">40683 . البصرة ؛ المكتبة العبّاسية باش أعيان)؛ رقم المخطوط : ج -18</w:t>
      </w:r>
    </w:p>
    <w:p>
      <w:pPr>
        <w:pStyle w:val="BookText"/>
      </w:pPr>
      <w:r>
        <w:rPr>
          <w:rFonts w:ascii="Amiri" w:hAnsi="Amiri" w:eastAsia="Amiri" w:cs="Amiri"/>
          <w:lang w:bidi="ar-SA"/>
          <w:color w:val="111111"/>
          <w:sz w:val="28"/>
          <w:szCs w:val="28"/>
          <w:rtl/>
        </w:rPr>
        <w:t xml:space="preserve">كا: عبد الوهاب بن أحمد الأنصاري، تا : 22 جمادى الأولى 1275ه- 2316سم [ف: 228]</w:t>
      </w:r>
    </w:p>
    <w:p>
      <w:pPr>
        <w:pStyle w:val="Heading2"/>
      </w:pPr>
      <w:bookmarkStart w:id="867" w:name="_Toc186"/>
      <w:r>
        <w:t>شرح المحرّر / فقه - عربي</w:t>
      </w:r>
      <w:bookmarkEnd w:id="867"/>
    </w:p>
    <w:p>
      <w:pPr>
        <w:pStyle w:val="BookText"/>
      </w:pPr>
      <w:r>
        <w:rPr>
          <w:rFonts w:ascii="Amiri" w:hAnsi="Amiri" w:eastAsia="Amiri" w:cs="Amiri"/>
          <w:lang w:bidi="ar-SA"/>
          <w:color w:val="111111"/>
          <w:sz w:val="28"/>
          <w:szCs w:val="28"/>
          <w:rtl/>
        </w:rPr>
        <w:t xml:space="preserve">المرتبط: المحرّر في الفقه =محرّر التدوين = المحرر في الفروع الشافعية الرافعي القزويني</w:t>
      </w:r>
    </w:p>
    <w:p>
      <w:pPr>
        <w:pStyle w:val="BookText"/>
      </w:pPr>
      <w:r>
        <w:rPr>
          <w:rFonts w:ascii="Amiri" w:hAnsi="Amiri" w:eastAsia="Amiri" w:cs="Amiri"/>
          <w:lang w:bidi="ar-SA"/>
          <w:color w:val="111111"/>
          <w:sz w:val="28"/>
          <w:szCs w:val="28"/>
          <w:rtl/>
        </w:rPr>
        <w:t xml:space="preserve">عبد الكريم بن محمد (623-557ه-)</w:t>
      </w:r>
    </w:p>
    <w:p>
      <w:pPr>
        <w:pStyle w:val="BookText"/>
      </w:pPr>
      <w:r>
        <w:rPr>
          <w:rFonts w:ascii="Amiri" w:hAnsi="Amiri" w:eastAsia="Amiri" w:cs="Amiri"/>
          <w:lang w:bidi="ar-SA"/>
          <w:color w:val="111111"/>
          <w:sz w:val="28"/>
          <w:szCs w:val="28"/>
          <w:rtl/>
        </w:rPr>
        <w:t xml:space="preserve">40684 .بغداد؛ مكتبة الأوقاف العامة؛ رقم المخطوط : 3538</w:t>
      </w:r>
    </w:p>
    <w:p>
      <w:pPr>
        <w:pStyle w:val="BookText"/>
      </w:pPr>
      <w:r>
        <w:rPr>
          <w:rFonts w:ascii="Amiri" w:hAnsi="Amiri" w:eastAsia="Amiri" w:cs="Amiri"/>
          <w:lang w:bidi="ar-SA"/>
          <w:color w:val="111111"/>
          <w:sz w:val="28"/>
          <w:szCs w:val="28"/>
          <w:rtl/>
        </w:rPr>
        <w:t xml:space="preserve">أوّلها :نحمدك اللهم على أن جعلت لنا الفقه في الدين شرعة منهاجا، وبعثت أئمة</w:t>
      </w:r>
    </w:p>
    <w:p>
      <w:pPr>
        <w:pStyle w:val="BookText"/>
      </w:pPr>
      <w:r>
        <w:rPr>
          <w:rFonts w:ascii="IRNazanin" w:hAnsi="IRNazanin" w:eastAsia="IRNazanin" w:cs="IRNazanin"/>
          <w:lang w:bidi="fa-IR"/>
          <w:color w:val="111111"/>
          <w:sz w:val="28"/>
          <w:szCs w:val="28"/>
          <w:rtl/>
        </w:rPr>
        <w:t xml:space="preserve">جاسوا خلاله ...</w:t>
      </w:r>
    </w:p>
    <w:p>
      <w:pPr>
        <w:pStyle w:val="BookText"/>
      </w:pPr>
      <w:r>
        <w:rPr>
          <w:rFonts w:ascii="IRNazanin" w:hAnsi="IRNazanin" w:eastAsia="IRNazanin" w:cs="IRNazanin"/>
          <w:lang w:bidi="fa-IR"/>
          <w:color w:val="111111"/>
          <w:sz w:val="28"/>
          <w:szCs w:val="28"/>
          <w:rtl/>
        </w:rPr>
        <w:t xml:space="preserve">کا :مجهول، تا: مجهول؛ 320 ق ، 16424سم [ف: 1-612]</w:t>
      </w:r>
    </w:p>
    <w:p>
      <w:pPr>
        <w:pStyle w:val="Heading2"/>
      </w:pPr>
      <w:bookmarkStart w:id="868" w:name="_Toc187"/>
      <w:r>
        <w:t>شرح المحرّر / فقه - عربي</w:t>
      </w:r>
      <w:bookmarkEnd w:id="868"/>
    </w:p>
    <w:p>
      <w:pPr>
        <w:pStyle w:val="BookText"/>
      </w:pPr>
      <w:r>
        <w:rPr>
          <w:rFonts w:ascii="Times New Roman" w:hAnsi="Times New Roman" w:eastAsia="Times New Roman" w:cs="Times New Roman"/>
          <w:lang w:val="en-US" w:bidi="en-US"/>
          <w:color w:val="111111"/>
          <w:sz w:val="28"/>
          <w:szCs w:val="28"/>
          <w:rtl/>
        </w:rPr>
        <w:t xml:space="preserve">40685.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المخطوط:8/53</w:t>
      </w:r>
    </w:p>
    <w:p>
      <w:pPr>
        <w:pStyle w:val="BookText"/>
      </w:pPr>
      <w:r>
        <w:rPr>
          <w:rFonts w:ascii="IRNazanin" w:hAnsi="IRNazanin" w:eastAsia="IRNazanin" w:cs="IRNazanin"/>
          <w:lang w:bidi="fa-IR"/>
          <w:color w:val="111111"/>
          <w:sz w:val="28"/>
          <w:szCs w:val="28"/>
          <w:rtl/>
        </w:rPr>
        <w:t xml:space="preserve">أوّله :كتاب النكاح ؛کا: مجهول، تا: مجهول؛ 174 ق 18*25سم [الاوقاف العامة-موصل: 8-255]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8262_53110"/>
    <w:bookmarkEnd w:id="75"/>
    <w:p>
      <w:pPr>
        <w:pStyle w:val="Heading2"/>
      </w:pPr>
      <w:bookmarkStart w:id="869" w:name="_Toc188"/>
      <w:r>
        <w:t>شرح المحرّر في فروع الشافعية = شرح فرائض المحرّر = شرح الفرايض /</w:t>
      </w:r>
      <w:bookmarkEnd w:id="869"/>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العمري ،المرشدي محمد بن سليمان( القرن 9 ه-)</w:t>
      </w:r>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 الكريم بن محمّد (623-557ه-)</w:t>
      </w:r>
    </w:p>
    <w:p>
      <w:pPr>
        <w:pStyle w:val="BookText"/>
      </w:pPr>
      <w:r>
        <w:rPr>
          <w:rFonts w:ascii="Amiri" w:hAnsi="Amiri" w:eastAsia="Amiri" w:cs="Amiri"/>
          <w:lang w:bidi="ar-SA"/>
          <w:color w:val="111111"/>
          <w:sz w:val="28"/>
          <w:szCs w:val="28"/>
          <w:rtl/>
        </w:rPr>
        <w:t xml:space="preserve">أوّله :الحمد لله الذي قسم الميراث بذاته القديم ولم يكمله إلى أحد من الأنبياء والمرسلين والصلاة والسلام على رسوله وحبيبه محمّد أفضل المخلوقين</w:t>
      </w:r>
    </w:p>
    <w:p>
      <w:pPr>
        <w:pStyle w:val="BookText"/>
      </w:pPr>
      <w:r>
        <w:rPr>
          <w:rFonts w:ascii="Amiri" w:hAnsi="Amiri" w:eastAsia="Amiri" w:cs="Amiri"/>
          <w:lang w:bidi="ar-SA"/>
          <w:color w:val="111111"/>
          <w:sz w:val="28"/>
          <w:szCs w:val="28"/>
          <w:rtl/>
        </w:rPr>
        <w:t xml:space="preserve">[فنخا :20 643-644 (13 نسخة)]</w:t>
      </w:r>
    </w:p>
    <w:p>
      <w:pPr>
        <w:pStyle w:val="BookText"/>
      </w:pPr>
      <w:r>
        <w:rPr>
          <w:rFonts w:ascii="Times New Roman" w:hAnsi="Times New Roman" w:eastAsia="Times New Roman" w:cs="Times New Roman"/>
          <w:lang w:val="en-US" w:bidi="en-US"/>
          <w:color w:val="111111"/>
          <w:sz w:val="28"/>
          <w:szCs w:val="28"/>
          <w:rtl/>
        </w:rPr>
        <w:t xml:space="preserve">40686.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1094ه- [ معجم المخطوطات النجفية: 550]</w:t>
      </w:r>
    </w:p>
    <w:p>
      <w:pPr>
        <w:pStyle w:val="BookText"/>
      </w:pPr>
      <w:r>
        <w:rPr>
          <w:rFonts w:ascii="Amiri" w:hAnsi="Amiri" w:eastAsia="Amiri" w:cs="Amiri"/>
          <w:lang w:bidi="ar-SA"/>
          <w:color w:val="111111"/>
          <w:sz w:val="28"/>
          <w:szCs w:val="28"/>
          <w:rtl/>
        </w:rPr>
        <w:t xml:space="preserve">40687 .السليمانية؛ مكتبة البابانيين في الأوقاف المركزية)؛ رقم المخطوط: 8/24</w:t>
      </w:r>
    </w:p>
    <w:p>
      <w:pPr>
        <w:pStyle w:val="BookText"/>
      </w:pPr>
      <w:r>
        <w:rPr>
          <w:rFonts w:ascii="IRNazanin" w:hAnsi="IRNazanin" w:eastAsia="IRNazanin" w:cs="IRNazanin"/>
          <w:lang w:bidi="fa-IR"/>
          <w:color w:val="111111"/>
          <w:sz w:val="28"/>
          <w:szCs w:val="28"/>
          <w:rtl/>
        </w:rPr>
        <w:t xml:space="preserve">ت/ 269</w:t>
      </w:r>
    </w:p>
    <w:p>
      <w:pPr>
        <w:pStyle w:val="BookText"/>
      </w:pPr>
      <w:r>
        <w:rPr>
          <w:rFonts w:ascii="Amiri" w:hAnsi="Amiri" w:eastAsia="Amiri" w:cs="Amiri"/>
          <w:lang w:bidi="ar-SA"/>
          <w:color w:val="111111"/>
          <w:sz w:val="28"/>
          <w:szCs w:val="28"/>
          <w:rtl/>
        </w:rPr>
        <w:t xml:space="preserve">آخرها: أو مات الاربعة معا عن هؤلاء المذكورين ويكون في المتساوية لتصحح بالطريق. تمت الرسالة المسماة بالشيرازي في علم الفرائض</w:t>
      </w:r>
    </w:p>
    <w:p>
      <w:pPr>
        <w:pStyle w:val="BookText"/>
      </w:pPr>
      <w:r>
        <w:rPr>
          <w:rFonts w:ascii="IRNazanin" w:hAnsi="IRNazanin" w:eastAsia="IRNazanin" w:cs="IRNazanin"/>
          <w:lang w:bidi="fa-IR"/>
          <w:color w:val="111111"/>
          <w:sz w:val="28"/>
          <w:szCs w:val="28"/>
          <w:rtl/>
        </w:rPr>
        <w:t xml:space="preserve">کا :حسين بن خضر بن محمّد بن رستم المشهور بالسارواوي ،تا: 1104ه-، 72ق، 19س، 1622سم [الأوقاف المركزية: 1-261]</w:t>
      </w:r>
    </w:p>
    <w:p>
      <w:pPr>
        <w:pStyle w:val="BookText"/>
      </w:pPr>
      <w:r>
        <w:rPr>
          <w:rFonts w:ascii="Times New Roman" w:hAnsi="Times New Roman" w:eastAsia="Times New Roman" w:cs="Times New Roman"/>
          <w:lang w:val="en-US" w:bidi="en-US"/>
          <w:color w:val="111111"/>
          <w:sz w:val="28"/>
          <w:szCs w:val="28"/>
          <w:rtl/>
        </w:rPr>
        <w:t xml:space="preserve">40688.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:6643</w:t>
      </w:r>
    </w:p>
    <w:p>
      <w:pPr>
        <w:pStyle w:val="BookText"/>
      </w:pPr>
      <w:r>
        <w:rPr>
          <w:rFonts w:ascii="IRNazanin" w:hAnsi="IRNazanin" w:eastAsia="IRNazanin" w:cs="IRNazanin"/>
          <w:lang w:bidi="fa-IR"/>
          <w:color w:val="111111"/>
          <w:sz w:val="28"/>
          <w:szCs w:val="28"/>
          <w:rtl/>
        </w:rPr>
        <w:t xml:space="preserve">کا: مجهول، تا :1182ه- 126 ص [ف: 1-265]</w:t>
      </w:r>
    </w:p>
    <w:p>
      <w:pPr>
        <w:pStyle w:val="BookText"/>
      </w:pPr>
      <w:r>
        <w:rPr>
          <w:rFonts w:ascii="Times New Roman" w:hAnsi="Times New Roman" w:eastAsia="Times New Roman" w:cs="Times New Roman"/>
          <w:lang w:val="en-US" w:bidi="en-US"/>
          <w:color w:val="111111"/>
          <w:sz w:val="28"/>
          <w:szCs w:val="28"/>
          <w:rtl/>
        </w:rPr>
        <w:t xml:space="preserve">40689.</w:t>
      </w:r>
    </w:p>
    <w:p>
      <w:pPr>
        <w:pStyle w:val="BookText"/>
      </w:pPr>
      <w:r>
        <w:rPr>
          <w:rFonts w:ascii="Amiri" w:hAnsi="Amiri" w:eastAsia="Amiri" w:cs="Amiri"/>
          <w:lang w:bidi="ar-SA"/>
          <w:color w:val="111111"/>
          <w:sz w:val="28"/>
          <w:szCs w:val="28"/>
          <w:rtl/>
        </w:rPr>
        <w:t xml:space="preserve">بغداد؛ مكتبة الأوقاف العامة؛ رقم المخطوط : 12469/2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:الياس بن ياسين بن سيد بن محمّد بن شرف المشهور بالدبكبي، تا: 1206ه- وازة؛</w:t>
      </w:r>
    </w:p>
    <w:p>
      <w:pPr>
        <w:pStyle w:val="BookText"/>
      </w:pPr>
      <w:r>
        <w:rPr>
          <w:rFonts w:ascii="IRNazanin" w:hAnsi="IRNazanin" w:eastAsia="IRNazanin" w:cs="IRNazanin"/>
          <w:lang w:bidi="fa-IR"/>
          <w:color w:val="111111"/>
          <w:sz w:val="28"/>
          <w:szCs w:val="28"/>
          <w:rtl/>
        </w:rPr>
        <w:t xml:space="preserve">100 ق، 22 س ، 1445سم [ف: 1-614]</w:t>
      </w:r>
    </w:p>
    <w:p>
      <w:pPr>
        <w:pStyle w:val="BookText"/>
      </w:pPr>
      <w:r>
        <w:rPr>
          <w:rFonts w:ascii="Times New Roman" w:hAnsi="Times New Roman" w:eastAsia="Times New Roman" w:cs="Times New Roman"/>
          <w:lang w:val="en-US" w:bidi="en-US"/>
          <w:color w:val="111111"/>
          <w:sz w:val="28"/>
          <w:szCs w:val="28"/>
          <w:rtl/>
        </w:rPr>
        <w:t xml:space="preserve">40690.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عبد الرزاق بن محمّد ،تا: 12 ذي القعدة 1240ه- 136ق، 2314سم [المورد:</w:t>
      </w:r>
    </w:p>
    <w:p>
      <w:pPr>
        <w:pStyle w:val="BookText"/>
      </w:pPr>
      <w:r>
        <w:rPr>
          <w:rFonts w:ascii="Times New Roman" w:hAnsi="Times New Roman" w:eastAsia="Times New Roman" w:cs="Times New Roman"/>
          <w:lang w:val="en-US" w:bidi="en-US"/>
          <w:color w:val="111111"/>
          <w:sz w:val="28"/>
          <w:szCs w:val="28"/>
          <w:rtl/>
        </w:rPr>
        <w:t xml:space="preserve">355-30 ]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8262_53115"/>
    <w:bookmarkEnd w:id="76"/>
    <w:p>
      <w:pPr>
        <w:pStyle w:val="BookText"/>
      </w:pPr>
      <w:r>
        <w:rPr>
          <w:rFonts w:ascii="Times New Roman" w:hAnsi="Times New Roman" w:eastAsia="Times New Roman" w:cs="Times New Roman"/>
          <w:lang w:val="en-US" w:bidi="en-US"/>
          <w:color w:val="111111"/>
          <w:sz w:val="28"/>
          <w:szCs w:val="28"/>
          <w:rtl/>
        </w:rPr>
        <w:t xml:space="preserve">40691.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7/19ت/2827</w:t>
      </w:r>
    </w:p>
    <w:p>
      <w:pPr>
        <w:pStyle w:val="BookText"/>
      </w:pPr>
      <w:r>
        <w:rPr>
          <w:rFonts w:ascii="Amiri" w:hAnsi="Amiri" w:eastAsia="Amiri" w:cs="Amiri"/>
          <w:lang w:bidi="ar-SA"/>
          <w:color w:val="111111"/>
          <w:sz w:val="28"/>
          <w:szCs w:val="28"/>
          <w:rtl/>
        </w:rPr>
        <w:t xml:space="preserve">أوّلها :مطابق ؛آخرها: أن الأزواج ... إخوة لأبوين فكان مجموع</w:t>
      </w:r>
    </w:p>
    <w:p>
      <w:pPr>
        <w:pStyle w:val="BookText"/>
      </w:pPr>
      <w:r>
        <w:rPr>
          <w:rFonts w:ascii="IRNazanin" w:hAnsi="IRNazanin" w:eastAsia="IRNazanin" w:cs="IRNazanin"/>
          <w:lang w:bidi="fa-IR"/>
          <w:color w:val="111111"/>
          <w:sz w:val="28"/>
          <w:szCs w:val="28"/>
          <w:rtl/>
        </w:rPr>
        <w:t xml:space="preserve">کا :مجهول، تا :مجهول؛ ناقصة : الآخر؛ 87ق، 23س، 22016سم [ف: 5-86]</w:t>
      </w:r>
    </w:p>
    <w:p>
      <w:pPr>
        <w:pStyle w:val="BookText"/>
      </w:pPr>
      <w:r>
        <w:rPr>
          <w:rFonts w:ascii="Times New Roman" w:hAnsi="Times New Roman" w:eastAsia="Times New Roman" w:cs="Times New Roman"/>
          <w:lang w:val="en-US" w:bidi="en-US"/>
          <w:color w:val="111111"/>
          <w:sz w:val="28"/>
          <w:szCs w:val="28"/>
          <w:rtl/>
        </w:rPr>
        <w:t xml:space="preserve">40692.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7377</w:t>
      </w:r>
    </w:p>
    <w:p>
      <w:pPr>
        <w:pStyle w:val="BookText"/>
      </w:pPr>
      <w:r>
        <w:rPr>
          <w:rFonts w:ascii="IRNazanin" w:hAnsi="IRNazanin" w:eastAsia="IRNazanin" w:cs="IRNazanin"/>
          <w:lang w:bidi="fa-IR"/>
          <w:color w:val="111111"/>
          <w:sz w:val="28"/>
          <w:szCs w:val="28"/>
          <w:rtl/>
        </w:rPr>
        <w:t xml:space="preserve">کا: مجهول،تا: مجهول؛ ناقصة :الآخر؛ 129 ص [ف: 1-265]</w:t>
      </w:r>
    </w:p>
    <w:p>
      <w:pPr>
        <w:pStyle w:val="BookText"/>
      </w:pPr>
      <w:r>
        <w:rPr>
          <w:rFonts w:ascii="Amiri" w:hAnsi="Amiri" w:eastAsia="Amiri" w:cs="Amiri"/>
          <w:lang w:bidi="ar-SA"/>
          <w:color w:val="111111"/>
          <w:sz w:val="28"/>
          <w:szCs w:val="28"/>
          <w:rtl/>
        </w:rPr>
        <w:t xml:space="preserve">40693 .بغداد؛ مكتبة الأوقاف العامة؛ رقم المخطوط: 9665/1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الرحبي،تا: مجهول؛ 98 ق 2116سم [ف 2-29]</w:t>
      </w:r>
    </w:p>
    <w:p>
      <w:pPr>
        <w:pStyle w:val="Heading2"/>
      </w:pPr>
      <w:bookmarkStart w:id="870" w:name="_Toc189"/>
      <w:r>
        <w:t>شرح المحرر في الفقه / فقه - عربي</w:t>
      </w:r>
      <w:bookmarkEnd w:id="870"/>
    </w:p>
    <w:p>
      <w:pPr>
        <w:pStyle w:val="BookText"/>
      </w:pPr>
      <w:r>
        <w:rPr>
          <w:rFonts w:ascii="Amiri" w:hAnsi="Amiri" w:eastAsia="Amiri" w:cs="Amiri"/>
          <w:lang w:bidi="ar-SA"/>
          <w:color w:val="111111"/>
          <w:sz w:val="28"/>
          <w:szCs w:val="28"/>
          <w:rtl/>
        </w:rPr>
        <w:t xml:space="preserve">الزيادي، علي بن يحيى( - 1024 ه- )</w:t>
      </w:r>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 الكريم بن محمّد (623-557ه-)</w:t>
      </w:r>
    </w:p>
    <w:p>
      <w:pPr>
        <w:pStyle w:val="BookText"/>
      </w:pPr>
      <w:r>
        <w:rPr>
          <w:rFonts w:ascii="Times New Roman" w:hAnsi="Times New Roman" w:eastAsia="Times New Roman" w:cs="Times New Roman"/>
          <w:lang w:val="en-US" w:bidi="en-US"/>
          <w:color w:val="111111"/>
          <w:sz w:val="28"/>
          <w:szCs w:val="28"/>
          <w:rtl/>
        </w:rPr>
        <w:t xml:space="preserve">40694.</w:t>
      </w:r>
    </w:p>
    <w:p>
      <w:pPr>
        <w:pStyle w:val="BookText"/>
      </w:pPr>
      <w:r>
        <w:rPr>
          <w:rFonts w:ascii="Amiri" w:hAnsi="Amiri" w:eastAsia="Amiri" w:cs="Amiri"/>
          <w:lang w:bidi="ar-SA"/>
          <w:color w:val="111111"/>
          <w:sz w:val="28"/>
          <w:szCs w:val="28"/>
          <w:rtl/>
        </w:rPr>
        <w:t xml:space="preserve">بغداد؛ مكتبة الأوقاف العامة؛ رقم المخطوط : 4069</w:t>
      </w:r>
    </w:p>
    <w:p>
      <w:pPr>
        <w:pStyle w:val="BookText"/>
      </w:pPr>
      <w:r>
        <w:rPr>
          <w:rFonts w:ascii="Amiri" w:hAnsi="Amiri" w:eastAsia="Amiri" w:cs="Amiri"/>
          <w:lang w:bidi="ar-SA"/>
          <w:color w:val="111111"/>
          <w:sz w:val="28"/>
          <w:szCs w:val="28"/>
          <w:rtl/>
        </w:rPr>
        <w:t xml:space="preserve">أوّلها: كتاب الجماعة</w:t>
      </w:r>
    </w:p>
    <w:p>
      <w:pPr>
        <w:pStyle w:val="BookText"/>
      </w:pPr>
      <w:r>
        <w:rPr>
          <w:rFonts w:ascii="IRNazanin" w:hAnsi="IRNazanin" w:eastAsia="IRNazanin" w:cs="IRNazanin"/>
          <w:lang w:bidi="fa-IR"/>
          <w:color w:val="111111"/>
          <w:sz w:val="28"/>
          <w:szCs w:val="28"/>
          <w:rtl/>
        </w:rPr>
        <w:t xml:space="preserve">کا :مجهول، تا: مجهول؛ 208 ق 15221سم [ف: 1-613]</w:t>
      </w:r>
    </w:p>
    <w:p>
      <w:pPr>
        <w:pStyle w:val="BookText"/>
      </w:pPr>
      <w:r>
        <w:rPr>
          <w:rFonts w:ascii="Amiri" w:hAnsi="Amiri" w:eastAsia="Amiri" w:cs="Amiri"/>
          <w:lang w:bidi="ar-SA"/>
          <w:color w:val="111111"/>
          <w:sz w:val="28"/>
          <w:szCs w:val="28"/>
          <w:rtl/>
        </w:rPr>
        <w:t xml:space="preserve">40695 .السليمانية؛ مكتبة البابانيين في الأوقاف المركزية؛ رقم المخطوط: 8/45</w:t>
      </w:r>
    </w:p>
    <w:p>
      <w:pPr>
        <w:pStyle w:val="BookText"/>
      </w:pPr>
      <w:r>
        <w:rPr>
          <w:rFonts w:ascii="IRNazanin" w:hAnsi="IRNazanin" w:eastAsia="IRNazanin" w:cs="IRNazanin"/>
          <w:lang w:bidi="fa-IR"/>
          <w:color w:val="111111"/>
          <w:sz w:val="28"/>
          <w:szCs w:val="28"/>
          <w:rtl/>
        </w:rPr>
        <w:t xml:space="preserve">ت/306</w:t>
      </w:r>
    </w:p>
    <w:p>
      <w:pPr>
        <w:pStyle w:val="BookText"/>
      </w:pPr>
      <w:r>
        <w:rPr>
          <w:rFonts w:ascii="Amiri" w:hAnsi="Amiri" w:eastAsia="Amiri" w:cs="Amiri"/>
          <w:lang w:bidi="ar-SA"/>
          <w:color w:val="111111"/>
          <w:sz w:val="28"/>
          <w:szCs w:val="28"/>
          <w:rtl/>
        </w:rPr>
        <w:t xml:space="preserve">أوّلها :عدل النووي في المنهاج إلى قومه يشترط لرفع الحدث والنجس ماء مطلق؛ آخرها ولم يذكر الدواء لأن الطعام لا يتناوله عرفا والإيمان مبنية على العرف. الجزء الأوّل؛ كا :مجهول ،تا :مجهول؛ ناقصة : الأوّل والآخر؛ 184ق، 27س الأوقاف</w:t>
      </w:r>
    </w:p>
    <w:p>
      <w:pPr>
        <w:pStyle w:val="BookText"/>
      </w:pPr>
      <w:r>
        <w:rPr>
          <w:rFonts w:ascii="Amiri" w:hAnsi="Amiri" w:eastAsia="Amiri" w:cs="Amiri"/>
          <w:lang w:bidi="ar-SA"/>
          <w:color w:val="111111"/>
          <w:sz w:val="28"/>
          <w:szCs w:val="28"/>
          <w:rtl/>
        </w:rPr>
        <w:t xml:space="preserve">المركزية: 1-277</w:t>
      </w:r>
    </w:p>
    <w:p>
      <w:pPr>
        <w:pStyle w:val="BookText"/>
      </w:pPr>
      <w:r>
        <w:rPr>
          <w:rFonts w:ascii="Times New Roman" w:hAnsi="Times New Roman" w:eastAsia="Times New Roman" w:cs="Times New Roman"/>
          <w:lang w:val="en-US" w:bidi="en-US"/>
          <w:color w:val="111111"/>
          <w:sz w:val="28"/>
          <w:szCs w:val="28"/>
          <w:rtl/>
        </w:rPr>
        <w:t xml:space="preserve">40696.</w:t>
      </w:r>
    </w:p>
    <w:p>
      <w:pPr>
        <w:pStyle w:val="BookText"/>
      </w:pPr>
      <w:r>
        <w:rPr>
          <w:rFonts w:ascii="Amiri" w:hAnsi="Amiri" w:eastAsia="Amiri" w:cs="Amiri"/>
          <w:lang w:bidi="ar-SA"/>
          <w:color w:val="111111"/>
          <w:sz w:val="28"/>
          <w:szCs w:val="28"/>
          <w:rtl/>
        </w:rPr>
        <w:t xml:space="preserve">بغداد؛ مكتبة الأوقاف العامة؛ رقم المخطوط:3703</w:t>
      </w:r>
    </w:p>
    <w:p>
      <w:pPr>
        <w:pStyle w:val="BookText"/>
      </w:pPr>
      <w:r>
        <w:rPr>
          <w:rFonts w:ascii="Amiri" w:hAnsi="Amiri" w:eastAsia="Amiri" w:cs="Amiri"/>
          <w:lang w:bidi="ar-SA"/>
          <w:color w:val="111111"/>
          <w:sz w:val="28"/>
          <w:szCs w:val="28"/>
          <w:rtl/>
        </w:rPr>
        <w:t xml:space="preserve">تنتهي بكتاب الحج؛ كا: مجهول ،تا :مجهول؛ 200 ق 2130سم [ف: 1-613]</w:t>
      </w:r>
    </w:p>
    <w:p>
      <w:pPr>
        <w:pStyle w:val="BookText"/>
      </w:pPr>
      <w:r>
        <w:rPr>
          <w:rFonts w:ascii="Times New Roman" w:hAnsi="Times New Roman" w:eastAsia="Times New Roman" w:cs="Times New Roman"/>
          <w:lang w:val="en-US" w:bidi="en-US"/>
          <w:color w:val="111111"/>
          <w:sz w:val="28"/>
          <w:szCs w:val="28"/>
          <w:rtl/>
        </w:rPr>
        <w:t xml:space="preserve">40697.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المخطوط:24/38/1</w:t>
      </w:r>
    </w:p>
    <w:p>
      <w:pPr>
        <w:pStyle w:val="BookText"/>
      </w:pPr>
      <w:r>
        <w:rPr>
          <w:rFonts w:ascii="Amiri" w:hAnsi="Amiri" w:eastAsia="Amiri" w:cs="Amiri"/>
          <w:lang w:bidi="ar-SA"/>
          <w:color w:val="111111"/>
          <w:sz w:val="28"/>
          <w:szCs w:val="28"/>
          <w:rtl/>
        </w:rPr>
        <w:t xml:space="preserve">أوّلها: الحمد لله حمداً يوافي نعمه ويدافع نقمه ...</w:t>
      </w:r>
    </w:p>
    <w:p>
      <w:pPr>
        <w:pStyle w:val="BookText"/>
      </w:pPr>
      <w:r>
        <w:rPr>
          <w:rFonts w:ascii="IRNazanin" w:hAnsi="IRNazanin" w:eastAsia="IRNazanin" w:cs="IRNazanin"/>
          <w:lang w:bidi="fa-IR"/>
          <w:color w:val="111111"/>
          <w:sz w:val="28"/>
          <w:szCs w:val="28"/>
          <w:rtl/>
        </w:rPr>
        <w:t xml:space="preserve">کا :مجهول ،تا: مجهول؛ 3022سم [الاوقاف العامة -موصل: 5-247]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7" w:name="pg8262_53118"/>
    <w:bookmarkEnd w:id="77"/>
    <w:p>
      <w:pPr>
        <w:pStyle w:val="BookText"/>
      </w:pPr>
      <w:r>
        <w:rPr>
          <w:rFonts w:ascii="Times New Roman" w:hAnsi="Times New Roman" w:eastAsia="Times New Roman" w:cs="Times New Roman"/>
          <w:lang w:val="en-US" w:bidi="en-US"/>
          <w:color w:val="111111"/>
          <w:sz w:val="28"/>
          <w:szCs w:val="28"/>
          <w:rtl/>
        </w:rPr>
        <w:t xml:space="preserve">40698.</w:t>
      </w:r>
    </w:p>
    <w:p>
      <w:pPr>
        <w:pStyle w:val="BookText"/>
      </w:pPr>
      <w:r>
        <w:rPr>
          <w:rFonts w:ascii="Amiri" w:hAnsi="Amiri" w:eastAsia="Amiri" w:cs="Amiri"/>
          <w:lang w:bidi="ar-SA"/>
          <w:color w:val="111111"/>
          <w:sz w:val="28"/>
          <w:szCs w:val="28"/>
          <w:rtl/>
        </w:rPr>
        <w:t xml:space="preserve">بغداد؛ مكتبة الأوقاف العامة؛ رقم المخطوط : 3540</w:t>
      </w:r>
    </w:p>
    <w:p>
      <w:pPr>
        <w:pStyle w:val="BookText"/>
      </w:pPr>
      <w:r>
        <w:rPr>
          <w:rFonts w:ascii="Amiri" w:hAnsi="Amiri" w:eastAsia="Amiri" w:cs="Amiri"/>
          <w:lang w:bidi="ar-SA"/>
          <w:color w:val="111111"/>
          <w:sz w:val="28"/>
          <w:szCs w:val="28"/>
          <w:rtl/>
        </w:rPr>
        <w:t xml:space="preserve">أوّلها: كتاب الصلاة، خبر لمبتدأ مخذوف على تقدير مضافين</w:t>
      </w:r>
    </w:p>
    <w:p>
      <w:pPr>
        <w:pStyle w:val="BookText"/>
      </w:pPr>
      <w:r>
        <w:rPr>
          <w:rFonts w:ascii="Amiri" w:hAnsi="Amiri" w:eastAsia="Amiri" w:cs="Amiri"/>
          <w:lang w:bidi="ar-SA"/>
          <w:color w:val="111111"/>
          <w:sz w:val="28"/>
          <w:szCs w:val="28"/>
          <w:rtl/>
        </w:rPr>
        <w:t xml:space="preserve">كا :عمر الدنجوري، تا: مجهول؛ 240 ق 1621سم [ف: 1-613]</w:t>
      </w:r>
    </w:p>
    <w:p>
      <w:pPr>
        <w:pStyle w:val="Heading2"/>
      </w:pPr>
      <w:bookmarkStart w:id="871" w:name="_Toc190"/>
      <w:r>
        <w:t>شرح المحرّر (مختصر) / فقه - عربي</w:t>
      </w:r>
      <w:bookmarkEnd w:id="871"/>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 الكريم بن محمّد (623-557ه- )</w:t>
      </w:r>
    </w:p>
    <w:p>
      <w:pPr>
        <w:pStyle w:val="BookText"/>
      </w:pPr>
      <w:r>
        <w:rPr>
          <w:rFonts w:ascii="Times New Roman" w:hAnsi="Times New Roman" w:eastAsia="Times New Roman" w:cs="Times New Roman"/>
          <w:lang w:val="en-US" w:bidi="en-US"/>
          <w:color w:val="111111"/>
          <w:sz w:val="28"/>
          <w:szCs w:val="28"/>
          <w:rtl/>
        </w:rPr>
        <w:t xml:space="preserve">40699.</w:t>
      </w:r>
    </w:p>
    <w:p>
      <w:pPr>
        <w:pStyle w:val="BookText"/>
      </w:pPr>
      <w:r>
        <w:rPr>
          <w:rFonts w:ascii="Amiri" w:hAnsi="Amiri" w:eastAsia="Amiri" w:cs="Amiri"/>
          <w:lang w:bidi="ar-SA"/>
          <w:color w:val="111111"/>
          <w:sz w:val="28"/>
          <w:szCs w:val="28"/>
          <w:rtl/>
        </w:rPr>
        <w:t xml:space="preserve">بغداد؛ مركز البحوث والدراسات؛ رقم المخطوط : 242,250 مصورة</w:t>
      </w:r>
    </w:p>
    <w:p>
      <w:pPr>
        <w:pStyle w:val="BookText"/>
      </w:pPr>
      <w:r>
        <w:rPr>
          <w:rFonts w:ascii="Amiri" w:hAnsi="Amiri" w:eastAsia="Amiri" w:cs="Amiri"/>
          <w:lang w:bidi="ar-SA"/>
          <w:color w:val="111111"/>
          <w:sz w:val="28"/>
          <w:szCs w:val="28"/>
          <w:rtl/>
        </w:rPr>
        <w:t xml:space="preserve">مصدر التصوير : دائرة الآثار والتراث ؛كا : مجهول، تا: مجهول ؛ 360 ص [(مصورات) - ف: 250]</w:t>
      </w:r>
    </w:p>
    <w:p>
      <w:pPr>
        <w:pStyle w:val="BookText"/>
      </w:pPr>
      <w:r>
        <w:rPr>
          <w:rFonts w:ascii="IRNazanin" w:hAnsi="IRNazanin" w:eastAsia="IRNazanin" w:cs="IRNazanin"/>
          <w:lang w:bidi="fa-IR"/>
          <w:color w:val="111111"/>
          <w:sz w:val="28"/>
          <w:szCs w:val="28"/>
          <w:rtl/>
        </w:rPr>
        <w:t xml:space="preserve">شرح المحصل - نقد المحصل</w:t>
      </w:r>
    </w:p>
    <w:p>
      <w:pPr>
        <w:pStyle w:val="Heading2"/>
      </w:pPr>
      <w:bookmarkStart w:id="872" w:name="_Toc191"/>
      <w:r>
        <w:t>شرح المحصل / - عربي</w:t>
      </w:r>
      <w:bookmarkEnd w:id="872"/>
    </w:p>
    <w:p>
      <w:pPr>
        <w:pStyle w:val="BookText"/>
      </w:pPr>
      <w:r>
        <w:rPr>
          <w:rFonts w:ascii="Times New Roman" w:hAnsi="Times New Roman" w:eastAsia="Times New Roman" w:cs="Times New Roman"/>
          <w:lang w:val="en-US" w:bidi="en-US"/>
          <w:color w:val="111111"/>
          <w:sz w:val="28"/>
          <w:szCs w:val="28"/>
          <w:rtl/>
        </w:rPr>
        <w:t xml:space="preserve">40700.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17 25سم [ معجم المخطوطات النجفية: 700]</w:t>
      </w:r>
    </w:p>
    <w:p>
      <w:pPr>
        <w:pStyle w:val="Heading2"/>
      </w:pPr>
      <w:bookmarkStart w:id="873" w:name="_Toc192"/>
      <w:r>
        <w:t>شرح المختصر / أصول الفقه - عربي</w:t>
      </w:r>
      <w:bookmarkEnd w:id="873"/>
    </w:p>
    <w:p>
      <w:pPr>
        <w:pStyle w:val="BookText"/>
      </w:pPr>
      <w:r>
        <w:rPr>
          <w:rFonts w:ascii="Amiri" w:hAnsi="Amiri" w:eastAsia="Amiri" w:cs="Amiri"/>
          <w:lang w:bidi="ar-SA"/>
          <w:color w:val="111111"/>
          <w:sz w:val="28"/>
          <w:szCs w:val="28"/>
          <w:rtl/>
        </w:rPr>
        <w:t xml:space="preserve">الغزالي عبد النصير بن إبراهيم</w:t>
      </w:r>
    </w:p>
    <w:p>
      <w:pPr>
        <w:pStyle w:val="BookText"/>
      </w:pPr>
      <w:r>
        <w:rPr>
          <w:rFonts w:ascii="Amiri" w:hAnsi="Amiri" w:eastAsia="Amiri" w:cs="Amiri"/>
          <w:lang w:bidi="ar-SA"/>
          <w:color w:val="111111"/>
          <w:sz w:val="28"/>
          <w:szCs w:val="28"/>
          <w:rtl/>
        </w:rPr>
        <w:t xml:space="preserve">المرتبط ،مختصر على مختصر المنار؛ ابن حبيب طاهر بن حسن (808-740ه- )</w:t>
      </w:r>
    </w:p>
    <w:p>
      <w:pPr>
        <w:pStyle w:val="BookText"/>
      </w:pPr>
      <w:r>
        <w:rPr>
          <w:rFonts w:ascii="Amiri" w:hAnsi="Amiri" w:eastAsia="Amiri" w:cs="Amiri"/>
          <w:lang w:bidi="ar-SA"/>
          <w:color w:val="111111"/>
          <w:sz w:val="28"/>
          <w:szCs w:val="28"/>
          <w:rtl/>
        </w:rPr>
        <w:t xml:space="preserve">40701 . البصرة ؛ المكتبة العباسية (باش أعيان)؛ رقم المخطوط: 5-69</w:t>
      </w:r>
    </w:p>
    <w:p>
      <w:pPr>
        <w:pStyle w:val="BookText"/>
      </w:pPr>
      <w:r>
        <w:rPr>
          <w:rFonts w:ascii="Amiri" w:hAnsi="Amiri" w:eastAsia="Amiri" w:cs="Amiri"/>
          <w:lang w:bidi="ar-SA"/>
          <w:color w:val="111111"/>
          <w:sz w:val="28"/>
          <w:szCs w:val="28"/>
          <w:rtl/>
        </w:rPr>
        <w:t xml:space="preserve">آخرها :تم الكتاب على يد طيب بن خالد الاورالي في مدرسة مؤلفه أبو النصر في رمضان</w:t>
      </w:r>
    </w:p>
    <w:p>
      <w:pPr>
        <w:pStyle w:val="BookText"/>
      </w:pPr>
      <w:r>
        <w:rPr>
          <w:rFonts w:ascii="Amiri" w:hAnsi="Amiri" w:eastAsia="Amiri" w:cs="Amiri"/>
          <w:lang w:bidi="ar-SA"/>
          <w:color w:val="111111"/>
          <w:sz w:val="28"/>
          <w:szCs w:val="28"/>
          <w:rtl/>
        </w:rPr>
        <w:t xml:space="preserve">سنة 812ه-</w:t>
      </w:r>
    </w:p>
    <w:p>
      <w:pPr>
        <w:pStyle w:val="BookText"/>
      </w:pPr>
      <w:r>
        <w:rPr>
          <w:rFonts w:ascii="IRNazanin" w:hAnsi="IRNazanin" w:eastAsia="IRNazanin" w:cs="IRNazanin"/>
          <w:lang w:bidi="fa-IR"/>
          <w:color w:val="111111"/>
          <w:sz w:val="28"/>
          <w:szCs w:val="28"/>
          <w:rtl/>
        </w:rPr>
        <w:t xml:space="preserve">کا: مجهول، تا :مجهول؛ 2016سم [ف: 229]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8" w:name="pg8262_53122"/>
    <w:bookmarkEnd w:id="78"/>
    <w:p>
      <w:pPr>
        <w:pStyle w:val="Heading2"/>
      </w:pPr>
      <w:bookmarkStart w:id="874" w:name="_Toc193"/>
      <w:r>
        <w:t>شرح مختصر / فقه - عربي</w:t>
      </w:r>
      <w:bookmarkEnd w:id="874"/>
    </w:p>
    <w:p>
      <w:pPr>
        <w:pStyle w:val="BookText"/>
      </w:pPr>
      <w:r>
        <w:rPr>
          <w:rFonts w:ascii="Amiri" w:hAnsi="Amiri" w:eastAsia="Amiri" w:cs="Amiri"/>
          <w:lang w:bidi="ar-SA"/>
          <w:color w:val="111111"/>
          <w:sz w:val="28"/>
          <w:szCs w:val="28"/>
          <w:rtl/>
        </w:rPr>
        <w:t xml:space="preserve">الحنبلي، محمّد بن إبراهيم</w:t>
      </w:r>
    </w:p>
    <w:p>
      <w:pPr>
        <w:pStyle w:val="BookText"/>
      </w:pPr>
      <w:r>
        <w:rPr>
          <w:rFonts w:ascii="Times New Roman" w:hAnsi="Times New Roman" w:eastAsia="Times New Roman" w:cs="Times New Roman"/>
          <w:lang w:val="en-US" w:bidi="en-US"/>
          <w:color w:val="111111"/>
          <w:sz w:val="28"/>
          <w:szCs w:val="28"/>
          <w:rtl/>
        </w:rPr>
        <w:t xml:space="preserve">40702.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3209</w:t>
      </w:r>
    </w:p>
    <w:p>
      <w:pPr>
        <w:pStyle w:val="BookText"/>
      </w:pPr>
      <w:r>
        <w:rPr>
          <w:rFonts w:ascii="Amiri" w:hAnsi="Amiri" w:eastAsia="Amiri" w:cs="Amiri"/>
          <w:lang w:bidi="ar-SA"/>
          <w:color w:val="111111"/>
          <w:sz w:val="28"/>
          <w:szCs w:val="28"/>
          <w:rtl/>
        </w:rPr>
        <w:t xml:space="preserve">كا :علي بن سيد بن قضيب البان، تا: 1101ه-؛ 82 ص 23 س، 2216سم [معجم المخطوطات النجفية 552]</w:t>
      </w:r>
    </w:p>
    <w:p>
      <w:pPr>
        <w:pStyle w:val="BookText"/>
      </w:pPr>
      <w:r>
        <w:rPr>
          <w:rFonts w:ascii="Amiri" w:hAnsi="Amiri" w:eastAsia="Amiri" w:cs="Amiri"/>
          <w:lang w:bidi="ar-SA"/>
          <w:color w:val="111111"/>
          <w:sz w:val="28"/>
          <w:szCs w:val="28"/>
          <w:rtl/>
        </w:rPr>
        <w:t xml:space="preserve">شرح مختصر ابن الحاجب - غاية الوصول وإيضاح السبل في شرح مختصر</w:t>
      </w:r>
    </w:p>
    <w:p>
      <w:pPr>
        <w:pStyle w:val="BookText"/>
      </w:pPr>
      <w:r>
        <w:rPr>
          <w:rFonts w:ascii="Amiri" w:hAnsi="Amiri" w:eastAsia="Amiri" w:cs="Amiri"/>
          <w:lang w:bidi="ar-SA"/>
          <w:color w:val="111111"/>
          <w:sz w:val="28"/>
          <w:szCs w:val="28"/>
          <w:rtl/>
        </w:rPr>
        <w:t xml:space="preserve">منتهي السؤل والأمل</w:t>
      </w:r>
    </w:p>
    <w:p>
      <w:pPr>
        <w:pStyle w:val="BookText"/>
      </w:pPr>
      <w:r>
        <w:rPr>
          <w:rFonts w:ascii="IRNazanin" w:hAnsi="IRNazanin" w:eastAsia="IRNazanin" w:cs="IRNazanin"/>
          <w:lang w:bidi="fa-IR"/>
          <w:color w:val="111111"/>
          <w:sz w:val="28"/>
          <w:szCs w:val="28"/>
          <w:rtl/>
        </w:rPr>
        <w:t xml:space="preserve">شرح مختصر ابن الحاجب-شرح مختصر الأصول</w:t>
      </w:r>
    </w:p>
    <w:p>
      <w:pPr>
        <w:pStyle w:val="Heading2"/>
      </w:pPr>
      <w:bookmarkStart w:id="875" w:name="_Toc194"/>
      <w:r>
        <w:t>شرح مختصر ابن حجر الهيثمي =شرح الوفا في بيان بعض حقوق</w:t>
      </w:r>
      <w:bookmarkEnd w:id="875"/>
    </w:p>
    <w:p>
      <w:pPr>
        <w:pStyle w:val="BookText"/>
      </w:pPr>
      <w:r>
        <w:rPr>
          <w:rFonts w:ascii="Amiri" w:hAnsi="Amiri" w:eastAsia="Amiri" w:cs="Amiri"/>
          <w:lang w:bidi="ar-SA"/>
          <w:color w:val="111111"/>
          <w:sz w:val="28"/>
          <w:szCs w:val="28"/>
          <w:rtl/>
        </w:rPr>
        <w:t xml:space="preserve">المصطفى / تاريخ النبي (ص) - عربي الدركزلي، حسن بن إسماعيل (- 1327 ه- )</w:t>
      </w:r>
    </w:p>
    <w:p>
      <w:pPr>
        <w:pStyle w:val="BookText"/>
      </w:pPr>
      <w:r>
        <w:rPr>
          <w:rFonts w:ascii="Times New Roman" w:hAnsi="Times New Roman" w:eastAsia="Times New Roman" w:cs="Times New Roman"/>
          <w:lang w:val="en-US" w:bidi="en-US"/>
          <w:color w:val="111111"/>
          <w:sz w:val="28"/>
          <w:szCs w:val="28"/>
          <w:rtl/>
        </w:rPr>
        <w:t xml:space="preserve">40703.</w:t>
      </w:r>
    </w:p>
    <w:p>
      <w:pPr>
        <w:pStyle w:val="BookText"/>
      </w:pPr>
      <w:r>
        <w:rPr>
          <w:rFonts w:ascii="Amiri" w:hAnsi="Amiri" w:eastAsia="Amiri" w:cs="Amiri"/>
          <w:lang w:bidi="ar-SA"/>
          <w:color w:val="111111"/>
          <w:sz w:val="28"/>
          <w:szCs w:val="28"/>
          <w:rtl/>
        </w:rPr>
        <w:t xml:space="preserve">الموصل ؛ يحيى الجليلي؛ رقم المخطوط : 143</w:t>
      </w:r>
    </w:p>
    <w:p>
      <w:pPr>
        <w:pStyle w:val="BookText"/>
      </w:pPr>
      <w:r>
        <w:rPr>
          <w:rFonts w:ascii="Amiri" w:hAnsi="Amiri" w:eastAsia="Amiri" w:cs="Amiri"/>
          <w:lang w:bidi="ar-SA"/>
          <w:color w:val="111111"/>
          <w:sz w:val="28"/>
          <w:szCs w:val="28"/>
          <w:rtl/>
        </w:rPr>
        <w:t xml:space="preserve">كاتب = مؤلف ،تا: 1286ه- [ مخطوطات الموصل: 235]</w:t>
      </w:r>
    </w:p>
    <w:p>
      <w:pPr>
        <w:pStyle w:val="Heading2"/>
      </w:pPr>
      <w:bookmarkStart w:id="876" w:name="_Toc195"/>
      <w:r>
        <w:t>شرح مختصر الأصول = شرح مختصر المنتهي / أصول الفقه - عربی</w:t>
      </w:r>
      <w:bookmarkEnd w:id="876"/>
    </w:p>
    <w:p>
      <w:pPr>
        <w:pStyle w:val="BookText"/>
      </w:pPr>
      <w:r>
        <w:rPr>
          <w:rFonts w:ascii="Amiri" w:hAnsi="Amiri" w:eastAsia="Amiri" w:cs="Amiri"/>
          <w:lang w:bidi="ar-SA"/>
          <w:color w:val="111111"/>
          <w:sz w:val="28"/>
          <w:szCs w:val="28"/>
          <w:rtl/>
        </w:rPr>
        <w:t xml:space="preserve">قطب الدين الشيرازي، محمود بن مسعود (634- 710 ه- )</w:t>
      </w:r>
    </w:p>
    <w:p>
      <w:pPr>
        <w:pStyle w:val="BookText"/>
      </w:pPr>
      <w:r>
        <w:rPr>
          <w:rFonts w:ascii="Amiri" w:hAnsi="Amiri" w:eastAsia="Amiri" w:cs="Amiri"/>
          <w:lang w:bidi="ar-SA"/>
          <w:color w:val="111111"/>
          <w:sz w:val="28"/>
          <w:szCs w:val="28"/>
          <w:rtl/>
        </w:rPr>
        <w:t xml:space="preserve">المرتبط :مختصر المنتهي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Amiri" w:hAnsi="Amiri" w:eastAsia="Amiri" w:cs="Amiri"/>
          <w:lang w:bidi="ar-SA"/>
          <w:color w:val="111111"/>
          <w:sz w:val="28"/>
          <w:szCs w:val="28"/>
          <w:rtl/>
        </w:rPr>
        <w:t xml:space="preserve">[فنخا 20: 645-646 (5 نسخة)]</w:t>
      </w:r>
    </w:p>
    <w:p>
      <w:pPr>
        <w:pStyle w:val="BookText"/>
      </w:pPr>
      <w:r>
        <w:rPr>
          <w:rFonts w:ascii="Amiri" w:hAnsi="Amiri" w:eastAsia="Amiri" w:cs="Amiri"/>
          <w:lang w:bidi="ar-SA"/>
          <w:color w:val="111111"/>
          <w:sz w:val="28"/>
          <w:szCs w:val="28"/>
          <w:rtl/>
        </w:rPr>
        <w:t xml:space="preserve">40704 .بغداد؛ مكتبة الأوقاف العامة؛ رقم المخطوط : 6905</w:t>
      </w:r>
    </w:p>
    <w:p>
      <w:pPr>
        <w:pStyle w:val="BookText"/>
      </w:pPr>
      <w:r>
        <w:rPr>
          <w:rFonts w:ascii="Amiri" w:hAnsi="Amiri" w:eastAsia="Amiri" w:cs="Amiri"/>
          <w:lang w:bidi="ar-SA"/>
          <w:color w:val="111111"/>
          <w:sz w:val="28"/>
          <w:szCs w:val="28"/>
          <w:rtl/>
        </w:rPr>
        <w:t xml:space="preserve">أوّلها: الله، فقد صغت قلوبكما، فان ما يتعدد من شخصين</w:t>
      </w:r>
    </w:p>
    <w:p>
      <w:pPr>
        <w:pStyle w:val="BookText"/>
      </w:pPr>
      <w:r>
        <w:rPr>
          <w:rFonts w:ascii="IRNazanin" w:hAnsi="IRNazanin" w:eastAsia="IRNazanin" w:cs="IRNazanin"/>
          <w:lang w:bidi="fa-IR"/>
          <w:color w:val="111111"/>
          <w:sz w:val="28"/>
          <w:szCs w:val="28"/>
          <w:rtl/>
        </w:rPr>
        <w:t xml:space="preserve">کا :مجهول، تا: 707ه-؛ ناقصة : الأوّل ؛ 215ق، 24016سم [ف: 2-65]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8262_53126"/>
    <w:bookmarkEnd w:id="79"/>
    <w:p>
      <w:pPr>
        <w:pStyle w:val="Heading2"/>
      </w:pPr>
      <w:bookmarkStart w:id="877" w:name="_Toc196"/>
      <w:r>
        <w:t>شرح مختصر الأصول = شرح مختصر المنتهي / أصول الفقه - عربي</w:t>
      </w:r>
      <w:bookmarkEnd w:id="877"/>
    </w:p>
    <w:p>
      <w:pPr>
        <w:pStyle w:val="BookText"/>
      </w:pPr>
      <w:r>
        <w:rPr>
          <w:rFonts w:ascii="IRNazanin" w:hAnsi="IRNazanin" w:eastAsia="IRNazanin" w:cs="IRNazanin"/>
          <w:lang w:bidi="fa-IR"/>
          <w:color w:val="111111"/>
          <w:sz w:val="28"/>
          <w:szCs w:val="28"/>
          <w:rtl/>
        </w:rPr>
        <w:t xml:space="preserve">نظام الأعرج، حسن بن محمّد (- 728 ؟ ه-)</w:t>
      </w:r>
    </w:p>
    <w:p>
      <w:pPr>
        <w:pStyle w:val="BookText"/>
      </w:pPr>
      <w:r>
        <w:rPr>
          <w:rFonts w:ascii="Amiri" w:hAnsi="Amiri" w:eastAsia="Amiri" w:cs="Amiri"/>
          <w:lang w:bidi="ar-SA"/>
          <w:color w:val="111111"/>
          <w:sz w:val="28"/>
          <w:szCs w:val="28"/>
          <w:rtl/>
        </w:rPr>
        <w:t xml:space="preserve">المرتبط : مختصر المنتهي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IRNazanin" w:hAnsi="IRNazanin" w:eastAsia="IRNazanin" w:cs="IRNazanin"/>
          <w:lang w:bidi="fa-IR"/>
          <w:color w:val="111111"/>
          <w:sz w:val="28"/>
          <w:szCs w:val="28"/>
          <w:rtl/>
        </w:rPr>
        <w:t xml:space="preserve">[فنخا 646:20]</w:t>
      </w:r>
    </w:p>
    <w:p>
      <w:pPr>
        <w:pStyle w:val="BookText"/>
      </w:pPr>
      <w:r>
        <w:rPr>
          <w:rFonts w:ascii="Times New Roman" w:hAnsi="Times New Roman" w:eastAsia="Times New Roman" w:cs="Times New Roman"/>
          <w:lang w:val="en-US" w:bidi="en-US"/>
          <w:color w:val="111111"/>
          <w:sz w:val="28"/>
          <w:szCs w:val="28"/>
          <w:rtl/>
        </w:rPr>
        <w:t xml:space="preserve">40705.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431</w:t>
      </w:r>
    </w:p>
    <w:p>
      <w:pPr>
        <w:pStyle w:val="BookText"/>
      </w:pPr>
      <w:r>
        <w:rPr>
          <w:rFonts w:ascii="Amiri" w:hAnsi="Amiri" w:eastAsia="Amiri" w:cs="Amiri"/>
          <w:lang w:bidi="ar-SA"/>
          <w:color w:val="111111"/>
          <w:sz w:val="28"/>
          <w:szCs w:val="28"/>
          <w:rtl/>
        </w:rPr>
        <w:t xml:space="preserve">كا :حاجي محمّد بن علي بن القاضي، تا: 715 ه- 500 ص 21 س، 2012/5سم [معجم المخطوطات النجفية 518]</w:t>
      </w:r>
    </w:p>
    <w:p>
      <w:pPr>
        <w:pStyle w:val="Heading2"/>
      </w:pPr>
      <w:bookmarkStart w:id="878" w:name="_Toc197"/>
      <w:r>
        <w:t>شرح مختصر الأصول = شرح مختصر المنتهي / أصول الفقه - عربي</w:t>
      </w:r>
      <w:bookmarkEnd w:id="878"/>
    </w:p>
    <w:p>
      <w:pPr>
        <w:pStyle w:val="BookText"/>
      </w:pPr>
      <w:r>
        <w:rPr>
          <w:rFonts w:ascii="Amiri" w:hAnsi="Amiri" w:eastAsia="Amiri" w:cs="Amiri"/>
          <w:lang w:bidi="ar-SA"/>
          <w:color w:val="111111"/>
          <w:sz w:val="28"/>
          <w:szCs w:val="28"/>
          <w:rtl/>
        </w:rPr>
        <w:t xml:space="preserve">عضد الدين الإيجي، عبدالرحمن بن أحمد( 700 - 756 ه- )</w:t>
      </w:r>
    </w:p>
    <w:p>
      <w:pPr>
        <w:pStyle w:val="BookText"/>
      </w:pPr>
      <w:r>
        <w:rPr>
          <w:rFonts w:ascii="Amiri" w:hAnsi="Amiri" w:eastAsia="Amiri" w:cs="Amiri"/>
          <w:lang w:bidi="ar-SA"/>
          <w:color w:val="111111"/>
          <w:sz w:val="28"/>
          <w:szCs w:val="28"/>
          <w:rtl/>
        </w:rPr>
        <w:t xml:space="preserve">المرتبط مختصر المنتهي = مختصر الأصول = مختصر ابن الحاجب ابن الحاجب عثمان بن</w:t>
      </w:r>
    </w:p>
    <w:p>
      <w:pPr>
        <w:pStyle w:val="BookText"/>
      </w:pPr>
      <w:r>
        <w:rPr>
          <w:rFonts w:ascii="Amiri" w:hAnsi="Amiri" w:eastAsia="Amiri" w:cs="Amiri"/>
          <w:lang w:bidi="ar-SA"/>
          <w:color w:val="111111"/>
          <w:sz w:val="28"/>
          <w:szCs w:val="28"/>
          <w:rtl/>
        </w:rPr>
        <w:t xml:space="preserve">عمر (646-570ه- ) تاريخ التأليف: شعبان 734ه-</w:t>
      </w:r>
    </w:p>
    <w:p>
      <w:pPr>
        <w:pStyle w:val="BookText"/>
      </w:pPr>
      <w:r>
        <w:rPr>
          <w:rFonts w:ascii="Amiri" w:hAnsi="Amiri" w:eastAsia="Amiri" w:cs="Amiri"/>
          <w:lang w:bidi="ar-SA"/>
          <w:color w:val="111111"/>
          <w:sz w:val="28"/>
          <w:szCs w:val="28"/>
          <w:rtl/>
        </w:rPr>
        <w:t xml:space="preserve">أوّله: البسملة وبه ثقتي الحمد لله الذي برأ الانام وعمّهم بالإكرام والدعوة إلى دار السلام و ...</w:t>
      </w:r>
    </w:p>
    <w:p>
      <w:pPr>
        <w:pStyle w:val="BookText"/>
      </w:pPr>
      <w:r>
        <w:rPr>
          <w:rFonts w:ascii="Amiri" w:hAnsi="Amiri" w:eastAsia="Amiri" w:cs="Amiri"/>
          <w:lang w:bidi="ar-SA"/>
          <w:color w:val="111111"/>
          <w:sz w:val="28"/>
          <w:szCs w:val="28"/>
          <w:rtl/>
        </w:rPr>
        <w:t xml:space="preserve">فانّ من عناية الله بالعباد أن شرع الأحكام وبيّن الحلال والحرام سبباً يصلحهم في المعاش...</w:t>
      </w:r>
    </w:p>
    <w:p>
      <w:pPr>
        <w:pStyle w:val="BookText"/>
      </w:pPr>
      <w:r>
        <w:rPr>
          <w:rFonts w:ascii="Amiri" w:hAnsi="Amiri" w:eastAsia="Amiri" w:cs="Amiri"/>
          <w:lang w:bidi="ar-SA"/>
          <w:color w:val="111111"/>
          <w:sz w:val="28"/>
          <w:szCs w:val="28"/>
          <w:rtl/>
        </w:rPr>
        <w:t xml:space="preserve">آخره: وتكون مقرونا برضاه ومقرباً إلى عفوه ورحمته وأصلح شأننا وأعمالنا ويقبلها منا وزادنا</w:t>
      </w:r>
    </w:p>
    <w:p>
      <w:pPr>
        <w:pStyle w:val="BookText"/>
      </w:pPr>
      <w:r>
        <w:rPr>
          <w:rFonts w:ascii="Amiri" w:hAnsi="Amiri" w:eastAsia="Amiri" w:cs="Amiri"/>
          <w:lang w:bidi="ar-SA"/>
          <w:color w:val="111111"/>
          <w:sz w:val="28"/>
          <w:szCs w:val="28"/>
          <w:rtl/>
        </w:rPr>
        <w:t xml:space="preserve">من فضله إنّه المستعان وعليه التكلان. :طبع استانبول 1307ه-</w:t>
      </w:r>
    </w:p>
    <w:p>
      <w:pPr>
        <w:pStyle w:val="BookText"/>
      </w:pPr>
      <w:r>
        <w:rPr>
          <w:rFonts w:ascii="Amiri" w:hAnsi="Amiri" w:eastAsia="Amiri" w:cs="Amiri"/>
          <w:lang w:bidi="ar-SA"/>
          <w:color w:val="111111"/>
          <w:sz w:val="28"/>
          <w:szCs w:val="28"/>
          <w:rtl/>
        </w:rPr>
        <w:t xml:space="preserve">[فنخا: 20 66164723 202) نسخة]</w:t>
      </w:r>
    </w:p>
    <w:p>
      <w:pPr>
        <w:pStyle w:val="BookText"/>
      </w:pPr>
      <w:r>
        <w:rPr>
          <w:rFonts w:ascii="Amiri" w:hAnsi="Amiri" w:eastAsia="Amiri" w:cs="Amiri"/>
          <w:lang w:bidi="ar-SA"/>
          <w:color w:val="111111"/>
          <w:sz w:val="28"/>
          <w:szCs w:val="28"/>
          <w:rtl/>
        </w:rPr>
        <w:t xml:space="preserve">40706 . النجف الأشرف؛ مؤسسة كاشف الغطاء العامة؛ رقم المخطوط : 5956</w:t>
      </w:r>
    </w:p>
    <w:p>
      <w:pPr>
        <w:pStyle w:val="BookText"/>
      </w:pPr>
      <w:r>
        <w:rPr>
          <w:rFonts w:ascii="IRNazanin" w:hAnsi="IRNazanin" w:eastAsia="IRNazanin" w:cs="IRNazanin"/>
          <w:lang w:bidi="fa-IR"/>
          <w:color w:val="111111"/>
          <w:sz w:val="28"/>
          <w:szCs w:val="28"/>
          <w:rtl/>
        </w:rPr>
        <w:t xml:space="preserve">کا :اسحاق بن علي بن عمر ،تا: 764ه- بغداد؛ 564 ص [ف: 1-269]</w:t>
      </w:r>
    </w:p>
    <w:p>
      <w:pPr>
        <w:pStyle w:val="BookText"/>
      </w:pPr>
      <w:r>
        <w:rPr>
          <w:rFonts w:ascii="Times New Roman" w:hAnsi="Times New Roman" w:eastAsia="Times New Roman" w:cs="Times New Roman"/>
          <w:lang w:val="en-US" w:bidi="en-US"/>
          <w:color w:val="111111"/>
          <w:sz w:val="28"/>
          <w:szCs w:val="28"/>
          <w:rtl/>
        </w:rPr>
        <w:t xml:space="preserve">40707.</w:t>
      </w:r>
    </w:p>
    <w:p>
      <w:pPr>
        <w:pStyle w:val="BookText"/>
      </w:pPr>
      <w:r>
        <w:rPr>
          <w:rFonts w:ascii="IRNazanin" w:hAnsi="IRNazanin" w:eastAsia="IRNazanin" w:cs="IRNazanin"/>
          <w:lang w:bidi="fa-IR"/>
          <w:color w:val="111111"/>
          <w:sz w:val="28"/>
          <w:szCs w:val="28"/>
          <w:rtl/>
        </w:rPr>
        <w:t xml:space="preserve">بغداد؛ دار المخطوطات؛ رقم المخطوط : 1934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:قطب الدين بن الحسين الحاجي ،تا: 774ه-، 322 ص 27 س، 24/5414سم [المتحف</w:t>
      </w:r>
    </w:p>
    <w:p>
      <w:pPr>
        <w:pStyle w:val="BookText"/>
      </w:pPr>
      <w:r>
        <w:rPr>
          <w:rFonts w:ascii="Amiri" w:hAnsi="Amiri" w:eastAsia="Amiri" w:cs="Amiri"/>
          <w:lang w:bidi="ar-SA"/>
          <w:color w:val="111111"/>
          <w:sz w:val="28"/>
          <w:szCs w:val="28"/>
          <w:rtl/>
        </w:rPr>
        <w:t xml:space="preserve">العراقي - ف: الفقهية 1-38]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40708 .بغداد؛ مكتبة الأوقاف العامة؛ رقم المخطوط : 4939</w:t>
      </w:r>
    </w:p>
    <w:p>
      <w:pPr>
        <w:pStyle w:val="BookText"/>
      </w:pPr>
      <w:r>
        <w:rPr>
          <w:rFonts w:ascii="IRNazanin" w:hAnsi="IRNazanin" w:eastAsia="IRNazanin" w:cs="IRNazanin"/>
          <w:lang w:bidi="fa-IR"/>
          <w:color w:val="111111"/>
          <w:sz w:val="28"/>
          <w:szCs w:val="28"/>
          <w:rtl/>
        </w:rPr>
        <w:t xml:space="preserve">کا: مجهول ،تا :القرن 8 ه- كتبها احد تلاميذ المصنف؛ ناقصة: الأوّل؛ 398ق ، 1713سم</w:t>
      </w:r>
    </w:p>
    <w:p>
      <w:pPr>
        <w:pStyle w:val="BookText"/>
      </w:pPr>
      <w:r>
        <w:rPr>
          <w:rFonts w:ascii="IRNazanin" w:hAnsi="IRNazanin" w:eastAsia="IRNazanin" w:cs="IRNazanin"/>
          <w:lang w:bidi="fa-IR"/>
          <w:color w:val="111111"/>
          <w:sz w:val="28"/>
          <w:szCs w:val="28"/>
          <w:rtl/>
        </w:rPr>
        <w:t xml:space="preserve">[ف: 2-67]</w:t>
      </w:r>
    </w:p>
    <w:p>
      <w:pPr>
        <w:pStyle w:val="BookText"/>
      </w:pPr>
      <w:r>
        <w:rPr>
          <w:rFonts w:ascii="IRNazanin" w:hAnsi="IRNazanin" w:eastAsia="IRNazanin" w:cs="IRNazanin"/>
          <w:lang w:bidi="fa-IR"/>
          <w:color w:val="111111"/>
          <w:sz w:val="28"/>
          <w:szCs w:val="28"/>
          <w:rtl/>
        </w:rPr>
        <w:t xml:space="preserve">40709 .بغداد؛ دار المخطوطات؛ رقم المخطوط : 2625</w:t>
      </w:r>
    </w:p>
    <w:p>
      <w:pPr>
        <w:pStyle w:val="BookText"/>
      </w:pPr>
      <w:r>
        <w:rPr>
          <w:rFonts w:ascii="Amiri" w:hAnsi="Amiri" w:eastAsia="Amiri" w:cs="Amiri"/>
          <w:lang w:bidi="ar-SA"/>
          <w:color w:val="111111"/>
          <w:sz w:val="28"/>
          <w:szCs w:val="28"/>
          <w:rtl/>
        </w:rPr>
        <w:t xml:space="preserve">كا: محمّد بن أبي بكر المولوي الارزنجاني، تا :825ه- 288 ص 23س، 2616/5سم[ المتحف العراقي - ف: الفقهية 1 - 39]</w:t>
      </w:r>
    </w:p>
    <w:p>
      <w:pPr>
        <w:pStyle w:val="BookText"/>
      </w:pPr>
      <w:r>
        <w:rPr>
          <w:rFonts w:ascii="Times New Roman" w:hAnsi="Times New Roman" w:eastAsia="Times New Roman" w:cs="Times New Roman"/>
          <w:lang w:val="en-US" w:bidi="en-US"/>
          <w:color w:val="111111"/>
          <w:sz w:val="28"/>
          <w:szCs w:val="28"/>
          <w:rtl/>
        </w:rPr>
        <w:t xml:space="preserve">40710.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5278</w:t>
      </w:r>
    </w:p>
    <w:p>
      <w:pPr>
        <w:pStyle w:val="BookText"/>
      </w:pPr>
      <w:r>
        <w:rPr>
          <w:rFonts w:ascii="IRNazanin" w:hAnsi="IRNazanin" w:eastAsia="IRNazanin" w:cs="IRNazanin"/>
          <w:lang w:bidi="fa-IR"/>
          <w:color w:val="111111"/>
          <w:sz w:val="28"/>
          <w:szCs w:val="28"/>
          <w:rtl/>
        </w:rPr>
        <w:t xml:space="preserve">کا: مصطفى بن سلمان بن صالح ،تا: 857ق؛ ناقصة الأول؛ 422 ص [ف: 1-269]</w:t>
      </w:r>
    </w:p>
    <w:p>
      <w:pPr>
        <w:pStyle w:val="BookText"/>
      </w:pPr>
      <w:r>
        <w:rPr>
          <w:rFonts w:ascii="Times New Roman" w:hAnsi="Times New Roman" w:eastAsia="Times New Roman" w:cs="Times New Roman"/>
          <w:lang w:val="en-US" w:bidi="en-US"/>
          <w:color w:val="111111"/>
          <w:sz w:val="28"/>
          <w:szCs w:val="28"/>
          <w:rtl/>
        </w:rPr>
        <w:t xml:space="preserve">40711.</w:t>
      </w:r>
    </w:p>
    <w:p>
      <w:pPr>
        <w:pStyle w:val="BookText"/>
      </w:pPr>
      <w:r>
        <w:rPr>
          <w:rFonts w:ascii="Amiri" w:hAnsi="Amiri" w:eastAsia="Amiri" w:cs="Amiri"/>
          <w:lang w:bidi="ar-SA"/>
          <w:color w:val="111111"/>
          <w:sz w:val="28"/>
          <w:szCs w:val="28"/>
          <w:rtl/>
        </w:rPr>
        <w:t xml:space="preserve">بغداد؛ مركز البحوث والدراسات؛ رقم المخطوط : 4542251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922 ه- 172 ص [(مصورات) - ف: 235]</w:t>
      </w:r>
    </w:p>
    <w:p>
      <w:pPr>
        <w:pStyle w:val="BookText"/>
      </w:pPr>
      <w:r>
        <w:rPr>
          <w:rFonts w:ascii="Times New Roman" w:hAnsi="Times New Roman" w:eastAsia="Times New Roman" w:cs="Times New Roman"/>
          <w:lang w:val="en-US" w:bidi="en-US"/>
          <w:color w:val="111111"/>
          <w:sz w:val="28"/>
          <w:szCs w:val="28"/>
          <w:rtl/>
        </w:rPr>
        <w:t xml:space="preserve">40712.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:5280</w:t>
      </w:r>
    </w:p>
    <w:p>
      <w:pPr>
        <w:pStyle w:val="BookText"/>
      </w:pPr>
      <w:r>
        <w:rPr>
          <w:rFonts w:ascii="IRNazanin" w:hAnsi="IRNazanin" w:eastAsia="IRNazanin" w:cs="IRNazanin"/>
          <w:lang w:bidi="fa-IR"/>
          <w:color w:val="111111"/>
          <w:sz w:val="28"/>
          <w:szCs w:val="28"/>
          <w:rtl/>
        </w:rPr>
        <w:t xml:space="preserve">کا :محمّد زمان الحسيني الإصفهاني، تا: 926ه- إصفهان؛ 447ص [ف: 1-269]</w:t>
      </w:r>
    </w:p>
    <w:p>
      <w:pPr>
        <w:pStyle w:val="BookText"/>
      </w:pPr>
      <w:r>
        <w:rPr>
          <w:rFonts w:ascii="Times New Roman" w:hAnsi="Times New Roman" w:eastAsia="Times New Roman" w:cs="Times New Roman"/>
          <w:lang w:val="en-US" w:bidi="en-US"/>
          <w:color w:val="111111"/>
          <w:sz w:val="28"/>
          <w:szCs w:val="28"/>
          <w:rtl/>
        </w:rPr>
        <w:t xml:space="preserve">40713.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7022</w:t>
      </w:r>
    </w:p>
    <w:p>
      <w:pPr>
        <w:pStyle w:val="BookText"/>
      </w:pPr>
      <w:r>
        <w:rPr>
          <w:rFonts w:ascii="Amiri" w:hAnsi="Amiri" w:eastAsia="Amiri" w:cs="Amiri"/>
          <w:lang w:bidi="ar-SA"/>
          <w:color w:val="111111"/>
          <w:sz w:val="28"/>
          <w:szCs w:val="28"/>
          <w:rtl/>
        </w:rPr>
        <w:t xml:space="preserve">كا: عبد القائم بن عبد الوهّاب الشريف، تا: 972ه- 522 ص [ف: 1-270]</w:t>
      </w:r>
    </w:p>
    <w:p>
      <w:pPr>
        <w:pStyle w:val="BookText"/>
      </w:pPr>
      <w:r>
        <w:rPr>
          <w:rFonts w:ascii="Times New Roman" w:hAnsi="Times New Roman" w:eastAsia="Times New Roman" w:cs="Times New Roman"/>
          <w:lang w:val="en-US" w:bidi="en-US"/>
          <w:color w:val="111111"/>
          <w:sz w:val="28"/>
          <w:szCs w:val="28"/>
          <w:rtl/>
        </w:rPr>
        <w:t xml:space="preserve">40714.</w:t>
      </w:r>
    </w:p>
    <w:p>
      <w:pPr>
        <w:pStyle w:val="BookText"/>
      </w:pPr>
      <w:r>
        <w:rPr>
          <w:rFonts w:ascii="IRNazanin" w:hAnsi="IRNazanin" w:eastAsia="IRNazanin" w:cs="IRNazanin"/>
          <w:lang w:bidi="fa-IR"/>
          <w:color w:val="111111"/>
          <w:sz w:val="28"/>
          <w:szCs w:val="28"/>
          <w:rtl/>
        </w:rPr>
        <w:t xml:space="preserve">بغداد؛ دار المخطوطات؛ رقم المخطوط : 1821</w:t>
      </w:r>
    </w:p>
    <w:p>
      <w:pPr>
        <w:pStyle w:val="BookText"/>
      </w:pPr>
      <w:r>
        <w:rPr>
          <w:rFonts w:ascii="IRNazanin" w:hAnsi="IRNazanin" w:eastAsia="IRNazanin" w:cs="IRNazanin"/>
          <w:lang w:bidi="fa-IR"/>
          <w:color w:val="111111"/>
          <w:sz w:val="28"/>
          <w:szCs w:val="28"/>
          <w:rtl/>
        </w:rPr>
        <w:t xml:space="preserve">کا :ابن حبيب الله أبو محمّد الحسني الحسيني الشهير ببلند، تا: 979ه-؛ ناقصة؛</w:t>
      </w:r>
    </w:p>
    <w:p>
      <w:pPr>
        <w:pStyle w:val="BookText"/>
      </w:pPr>
      <w:r>
        <w:rPr>
          <w:rFonts w:ascii="Amiri" w:hAnsi="Amiri" w:eastAsia="Amiri" w:cs="Amiri"/>
          <w:lang w:bidi="ar-SA"/>
          <w:color w:val="111111"/>
          <w:sz w:val="28"/>
          <w:szCs w:val="28"/>
          <w:rtl/>
        </w:rPr>
        <w:t xml:space="preserve">582ص، 23 س، 18/512سم [المتحف العراقي - ف: الفقهية 1-39]</w:t>
      </w:r>
    </w:p>
    <w:p>
      <w:pPr>
        <w:pStyle w:val="BookText"/>
      </w:pPr>
      <w:r>
        <w:rPr>
          <w:rFonts w:ascii="Amiri" w:hAnsi="Amiri" w:eastAsia="Amiri" w:cs="Amiri"/>
          <w:lang w:bidi="ar-SA"/>
          <w:color w:val="111111"/>
          <w:sz w:val="28"/>
          <w:szCs w:val="28"/>
          <w:rtl/>
        </w:rPr>
        <w:t xml:space="preserve">40715 .النجف الأشرف؛ مؤسسة كاشف الغطاء العامة؛ رقم المخطوط : 5275</w:t>
      </w:r>
    </w:p>
    <w:p>
      <w:pPr>
        <w:pStyle w:val="BookText"/>
      </w:pPr>
      <w:r>
        <w:rPr>
          <w:rFonts w:ascii="IRNazanin" w:hAnsi="IRNazanin" w:eastAsia="IRNazanin" w:cs="IRNazanin"/>
          <w:lang w:bidi="fa-IR"/>
          <w:color w:val="111111"/>
          <w:sz w:val="28"/>
          <w:szCs w:val="28"/>
          <w:rtl/>
        </w:rPr>
        <w:t xml:space="preserve">کا: شجاع، تا: 987ه- 142 ص [ف: 1-269]</w:t>
      </w:r>
    </w:p>
    <w:p>
      <w:pPr>
        <w:pStyle w:val="BookText"/>
      </w:pPr>
      <w:r>
        <w:rPr>
          <w:rFonts w:ascii="Amiri" w:hAnsi="Amiri" w:eastAsia="Amiri" w:cs="Amiri"/>
          <w:lang w:bidi="ar-SA"/>
          <w:color w:val="111111"/>
          <w:sz w:val="28"/>
          <w:szCs w:val="28"/>
          <w:rtl/>
        </w:rPr>
        <w:t xml:space="preserve">40716 . النجف الأشرف؛ حسينيه شوشتريها؛ رقم المخطوط :704</w:t>
      </w:r>
    </w:p>
    <w:p>
      <w:pPr>
        <w:pStyle w:val="BookText"/>
      </w:pPr>
      <w:r>
        <w:rPr>
          <w:rFonts w:ascii="IRNazanin" w:hAnsi="IRNazanin" w:eastAsia="IRNazanin" w:cs="IRNazanin"/>
          <w:lang w:bidi="fa-IR"/>
          <w:color w:val="111111"/>
          <w:sz w:val="28"/>
          <w:szCs w:val="28"/>
          <w:rtl/>
        </w:rPr>
        <w:t xml:space="preserve">نسخ ،کا :مجهول، تا: 1030ه- [نشریه: 11-804]</w:t>
      </w:r>
    </w:p>
    <w:p>
      <w:pPr>
        <w:pStyle w:val="BookText"/>
      </w:pPr>
      <w:r>
        <w:rPr>
          <w:rFonts w:ascii="Amiri" w:hAnsi="Amiri" w:eastAsia="Amiri" w:cs="Amiri"/>
          <w:lang w:bidi="ar-SA"/>
          <w:color w:val="111111"/>
          <w:sz w:val="28"/>
          <w:szCs w:val="28"/>
          <w:rtl/>
        </w:rPr>
        <w:t xml:space="preserve">40717 . 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:محمّد حسين بن شمس الدين الإصفهاني ،تا :1031ه-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Times New Roman" w:hAnsi="Times New Roman" w:eastAsia="Times New Roman" w:cs="Times New Roman"/>
          <w:lang w:val="en-US" w:bidi="en-US"/>
          <w:color w:val="111111"/>
          <w:sz w:val="28"/>
          <w:szCs w:val="28"/>
          <w:rtl/>
        </w:rPr>
        <w:t xml:space="preserve">40718.</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7/6 ت/208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ابن علي الكاشي أبو العلا الشريف، تا :1037ه- 349ق، 21 س، 1325سم</w:t>
      </w:r>
    </w:p>
    <w:p>
      <w:pPr>
        <w:pStyle w:val="BookText"/>
      </w:pPr>
      <w:r>
        <w:rPr>
          <w:rFonts w:ascii="Amiri" w:hAnsi="Amiri" w:eastAsia="Amiri" w:cs="Amiri"/>
          <w:lang w:bidi="ar-SA"/>
          <w:color w:val="111111"/>
          <w:sz w:val="28"/>
          <w:szCs w:val="28"/>
          <w:rtl/>
        </w:rPr>
        <w:t xml:space="preserve">[الأوقاف المركزية : 1-235]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40719 . النجف الأشرف؛ مكتبة آية الله الحكيم العامة؛ رقم المخطوط : 1501</w:t>
      </w:r>
    </w:p>
    <w:p>
      <w:pPr>
        <w:pStyle w:val="BookText"/>
      </w:pPr>
      <w:r>
        <w:rPr>
          <w:rFonts w:ascii="Amiri" w:hAnsi="Amiri" w:eastAsia="Amiri" w:cs="Amiri"/>
          <w:lang w:bidi="ar-SA"/>
          <w:color w:val="111111"/>
          <w:sz w:val="28"/>
          <w:szCs w:val="28"/>
          <w:rtl/>
        </w:rPr>
        <w:t xml:space="preserve">كا: الهادي بن محمّد الجربا فادني ،فتا: 1045ه- 33 ص 19 س، 15/439/6سم [معجم</w:t>
      </w:r>
    </w:p>
    <w:p>
      <w:pPr>
        <w:pStyle w:val="BookText"/>
      </w:pPr>
      <w:r>
        <w:rPr>
          <w:rFonts w:ascii="Amiri" w:hAnsi="Amiri" w:eastAsia="Amiri" w:cs="Amiri"/>
          <w:lang w:bidi="ar-SA"/>
          <w:color w:val="111111"/>
          <w:sz w:val="28"/>
          <w:szCs w:val="28"/>
          <w:rtl/>
        </w:rPr>
        <w:t xml:space="preserve">المخطوطات النجفية : 552]</w:t>
      </w:r>
    </w:p>
    <w:p>
      <w:pPr>
        <w:pStyle w:val="BookText"/>
      </w:pPr>
      <w:r>
        <w:rPr>
          <w:rFonts w:ascii="Amiri" w:hAnsi="Amiri" w:eastAsia="Amiri" w:cs="Amiri"/>
          <w:lang w:bidi="ar-SA"/>
          <w:color w:val="111111"/>
          <w:sz w:val="28"/>
          <w:szCs w:val="28"/>
          <w:rtl/>
        </w:rPr>
        <w:t xml:space="preserve">40720 .النجف الأشرف؛ مؤسسة كاشف الغطاء العامة؛ رقم المخطوط : 1413</w:t>
      </w:r>
    </w:p>
    <w:p>
      <w:pPr>
        <w:pStyle w:val="BookText"/>
      </w:pPr>
      <w:r>
        <w:rPr>
          <w:rFonts w:ascii="Amiri" w:hAnsi="Amiri" w:eastAsia="Amiri" w:cs="Amiri"/>
          <w:lang w:bidi="ar-SA"/>
          <w:color w:val="111111"/>
          <w:sz w:val="28"/>
          <w:szCs w:val="28"/>
          <w:rtl/>
        </w:rPr>
        <w:t xml:space="preserve">كا :إبراهيم بن يوسف المازندراني المظاهري الأسدي، تا: 1051ه- 528 ص [ف: 1-269]</w:t>
      </w:r>
    </w:p>
    <w:p>
      <w:pPr>
        <w:pStyle w:val="BookText"/>
      </w:pPr>
      <w:r>
        <w:rPr>
          <w:rFonts w:ascii="Amiri" w:hAnsi="Amiri" w:eastAsia="Amiri" w:cs="Amiri"/>
          <w:lang w:bidi="ar-SA"/>
          <w:color w:val="111111"/>
          <w:sz w:val="28"/>
          <w:szCs w:val="28"/>
          <w:rtl/>
        </w:rPr>
        <w:t xml:space="preserve">40721 . النجف الأشرف؛ مكتبة آية الله الحكيم العامة؛ رقم المخطوط : 1603</w:t>
      </w:r>
    </w:p>
    <w:p>
      <w:pPr>
        <w:pStyle w:val="BookText"/>
      </w:pPr>
      <w:r>
        <w:rPr>
          <w:rFonts w:ascii="IRNazanin" w:hAnsi="IRNazanin" w:eastAsia="IRNazanin" w:cs="IRNazanin"/>
          <w:lang w:bidi="fa-IR"/>
          <w:color w:val="111111"/>
          <w:sz w:val="28"/>
          <w:szCs w:val="28"/>
          <w:rtl/>
        </w:rPr>
        <w:t xml:space="preserve">کا :حیدر بن زین العابدين ،تا: 1052ه- 235 ص 25 س، 25/313سم معجم المخطوطات النجفية : 552]</w:t>
      </w:r>
    </w:p>
    <w:p>
      <w:pPr>
        <w:pStyle w:val="BookText"/>
      </w:pPr>
      <w:r>
        <w:rPr>
          <w:rFonts w:ascii="Amiri" w:hAnsi="Amiri" w:eastAsia="Amiri" w:cs="Amiri"/>
          <w:lang w:bidi="ar-SA"/>
          <w:color w:val="111111"/>
          <w:sz w:val="28"/>
          <w:szCs w:val="28"/>
          <w:rtl/>
        </w:rPr>
        <w:t xml:space="preserve">40722 . النجف الأشرف؛ مؤسسة كاشف الغطاء العامة؛ رقم المخطوط : 5276</w:t>
      </w:r>
    </w:p>
    <w:p>
      <w:pPr>
        <w:pStyle w:val="BookText"/>
      </w:pPr>
      <w:r>
        <w:rPr>
          <w:rFonts w:ascii="IRNazanin" w:hAnsi="IRNazanin" w:eastAsia="IRNazanin" w:cs="IRNazanin"/>
          <w:lang w:bidi="fa-IR"/>
          <w:color w:val="111111"/>
          <w:sz w:val="28"/>
          <w:szCs w:val="28"/>
          <w:rtl/>
        </w:rPr>
        <w:t xml:space="preserve">کا :آصف بن محمد الاخسيكي، تا: 1053ه- ناقصة؛ 382ص [ف: 1-269]</w:t>
      </w:r>
    </w:p>
    <w:p>
      <w:pPr>
        <w:pStyle w:val="BookText"/>
      </w:pPr>
      <w:r>
        <w:rPr>
          <w:rFonts w:ascii="Amiri" w:hAnsi="Amiri" w:eastAsia="Amiri" w:cs="Amiri"/>
          <w:lang w:bidi="ar-SA"/>
          <w:color w:val="111111"/>
          <w:sz w:val="28"/>
          <w:szCs w:val="28"/>
          <w:rtl/>
        </w:rPr>
        <w:t xml:space="preserve">40723 .بغداد؛ مكتبة الأوقاف العامة؛ رقم المخطوط : 2462</w:t>
      </w:r>
    </w:p>
    <w:p>
      <w:pPr>
        <w:pStyle w:val="BookText"/>
      </w:pPr>
      <w:r>
        <w:rPr>
          <w:rFonts w:ascii="IRNazanin" w:hAnsi="IRNazanin" w:eastAsia="IRNazanin" w:cs="IRNazanin"/>
          <w:lang w:bidi="fa-IR"/>
          <w:color w:val="111111"/>
          <w:sz w:val="28"/>
          <w:szCs w:val="28"/>
          <w:rtl/>
        </w:rPr>
        <w:t xml:space="preserve">کا :مجهول ،تا :1065ه- ناقصة : الأوّل؛ 210ق، 2613سم [ف: 2-67]</w:t>
      </w:r>
    </w:p>
    <w:p>
      <w:pPr>
        <w:pStyle w:val="BookText"/>
      </w:pPr>
      <w:r>
        <w:rPr>
          <w:rFonts w:ascii="Times New Roman" w:hAnsi="Times New Roman" w:eastAsia="Times New Roman" w:cs="Times New Roman"/>
          <w:lang w:val="en-US" w:bidi="en-US"/>
          <w:color w:val="111111"/>
          <w:sz w:val="28"/>
          <w:szCs w:val="28"/>
          <w:rtl/>
        </w:rPr>
        <w:t xml:space="preserve">40724.</w:t>
      </w:r>
    </w:p>
    <w:p>
      <w:pPr>
        <w:pStyle w:val="BookText"/>
      </w:pPr>
      <w:r>
        <w:rPr>
          <w:rFonts w:ascii="Amiri" w:hAnsi="Amiri" w:eastAsia="Amiri" w:cs="Amiri"/>
          <w:lang w:bidi="ar-SA"/>
          <w:color w:val="111111"/>
          <w:sz w:val="28"/>
          <w:szCs w:val="28"/>
          <w:rtl/>
        </w:rPr>
        <w:t xml:space="preserve">النجف الأشرف؛ العتبة العلوية؛ رقم المخطوط : 792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گدا علي ،تا :15 جمادى الثانية 1067 ه- المشهد الرضوي؛ التسلسل المخزني 49/2/62 642ص، 25س، 2614سم [ف: 2-271]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2439</w:t>
      </w:r>
    </w:p>
    <w:p>
      <w:pPr>
        <w:pStyle w:val="BookText"/>
      </w:pPr>
      <w:r>
        <w:rPr>
          <w:rFonts w:ascii="Amiri" w:hAnsi="Amiri" w:eastAsia="Amiri" w:cs="Amiri"/>
          <w:lang w:bidi="ar-SA"/>
          <w:color w:val="111111"/>
          <w:sz w:val="28"/>
          <w:szCs w:val="28"/>
          <w:rtl/>
        </w:rPr>
        <w:t xml:space="preserve">مصدر التصوير: السنخة السابقة نفسها [ف: 1-269]</w:t>
      </w:r>
    </w:p>
    <w:p>
      <w:pPr>
        <w:pStyle w:val="BookText"/>
      </w:pPr>
      <w:r>
        <w:rPr>
          <w:rFonts w:ascii="Amiri" w:hAnsi="Amiri" w:eastAsia="Amiri" w:cs="Amiri"/>
          <w:lang w:bidi="ar-SA"/>
          <w:color w:val="111111"/>
          <w:sz w:val="28"/>
          <w:szCs w:val="28"/>
          <w:rtl/>
        </w:rPr>
        <w:t xml:space="preserve">40725 .كربلا؛ مكتبة عباس حسن آل طعمه؛ رقم المخطوط: 37</w:t>
      </w:r>
    </w:p>
    <w:p>
      <w:pPr>
        <w:pStyle w:val="BookText"/>
      </w:pPr>
      <w:r>
        <w:rPr>
          <w:rFonts w:ascii="IRNazanin" w:hAnsi="IRNazanin" w:eastAsia="IRNazanin" w:cs="IRNazanin"/>
          <w:lang w:bidi="fa-IR"/>
          <w:color w:val="111111"/>
          <w:sz w:val="28"/>
          <w:szCs w:val="28"/>
          <w:rtl/>
        </w:rPr>
        <w:t xml:space="preserve">نستعليق، كا: محمّد رضا بن الحسين الحسيني المازندراني، تا: 17 ربيع الأول 1072ه- بستان الحاج سليمان بن بساتين المهرات؛ 256 ص 13*26 سم [مخطوطات کربلا 3-259]</w:t>
      </w:r>
    </w:p>
    <w:p>
      <w:pPr>
        <w:pStyle w:val="BookText"/>
      </w:pPr>
      <w:r>
        <w:rPr>
          <w:rFonts w:ascii="Times New Roman" w:hAnsi="Times New Roman" w:eastAsia="Times New Roman" w:cs="Times New Roman"/>
          <w:lang w:val="en-US" w:bidi="en-US"/>
          <w:color w:val="111111"/>
          <w:sz w:val="28"/>
          <w:szCs w:val="28"/>
          <w:rtl/>
        </w:rPr>
        <w:t xml:space="preserve">40726.</w:t>
      </w:r>
    </w:p>
    <w:p>
      <w:pPr>
        <w:pStyle w:val="BookText"/>
      </w:pPr>
      <w:r>
        <w:rPr>
          <w:rFonts w:ascii="Amiri" w:hAnsi="Amiri" w:eastAsia="Amiri" w:cs="Amiri"/>
          <w:lang w:bidi="ar-SA"/>
          <w:color w:val="111111"/>
          <w:sz w:val="28"/>
          <w:szCs w:val="28"/>
          <w:rtl/>
        </w:rPr>
        <w:t xml:space="preserve">بغداد؛ مكتبة الأوقاف العامة؛ رقم المخطوط : 4937</w:t>
      </w:r>
    </w:p>
    <w:p>
      <w:pPr>
        <w:pStyle w:val="BookText"/>
      </w:pPr>
      <w:r>
        <w:rPr>
          <w:rFonts w:ascii="IRNazanin" w:hAnsi="IRNazanin" w:eastAsia="IRNazanin" w:cs="IRNazanin"/>
          <w:lang w:bidi="fa-IR"/>
          <w:color w:val="111111"/>
          <w:sz w:val="28"/>
          <w:szCs w:val="28"/>
          <w:rtl/>
        </w:rPr>
        <w:t xml:space="preserve">کا :مجهول ،تا: 1073ه- 351 ق 2014سم [ف: 2-66]</w:t>
      </w:r>
    </w:p>
    <w:p>
      <w:pPr>
        <w:pStyle w:val="BookText"/>
      </w:pPr>
      <w:r>
        <w:rPr>
          <w:rFonts w:ascii="Amiri" w:hAnsi="Amiri" w:eastAsia="Amiri" w:cs="Amiri"/>
          <w:lang w:bidi="ar-SA"/>
          <w:color w:val="111111"/>
          <w:sz w:val="28"/>
          <w:szCs w:val="28"/>
          <w:rtl/>
        </w:rPr>
        <w:t xml:space="preserve">40727 .الموصل ؛ المدرسة الإسلامية (في الأوقاف العامة)؛ رقم المخطوط : 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1082ه-، 245ق 1520سم [الاوقاف العامة - موصل: 2-35]</w:t>
      </w:r>
    </w:p>
    <w:p>
      <w:pPr>
        <w:pStyle w:val="BookText"/>
      </w:pPr>
      <w:r>
        <w:rPr>
          <w:rFonts w:ascii="Amiri" w:hAnsi="Amiri" w:eastAsia="Amiri" w:cs="Amiri"/>
          <w:lang w:bidi="ar-SA"/>
          <w:color w:val="111111"/>
          <w:sz w:val="28"/>
          <w:szCs w:val="28"/>
          <w:rtl/>
        </w:rPr>
        <w:t xml:space="preserve">40728 . النجف الأشرف؛ مكتبة آية الله الحكيم العامة؛ رقم المخطوط : 134</w:t>
      </w:r>
    </w:p>
    <w:p>
      <w:pPr>
        <w:pStyle w:val="BookText"/>
      </w:pPr>
      <w:r>
        <w:rPr>
          <w:rFonts w:ascii="IRNazanin" w:hAnsi="IRNazanin" w:eastAsia="IRNazanin" w:cs="IRNazanin"/>
          <w:lang w:bidi="fa-IR"/>
          <w:color w:val="111111"/>
          <w:sz w:val="28"/>
          <w:szCs w:val="28"/>
          <w:rtl/>
        </w:rPr>
        <w:t xml:space="preserve">کا :مجهول، تا: قيد التملك 1083ه- 187 ص 19س، 24/2017سم [معجم المخطوطات النجفية 552]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40729 .العمارة ؛خزانة ضياء شكارة رقم المخطوط : 28</w:t>
      </w:r>
    </w:p>
    <w:p>
      <w:pPr>
        <w:pStyle w:val="BookText"/>
      </w:pPr>
      <w:r>
        <w:rPr>
          <w:rFonts w:ascii="IRNazanin" w:hAnsi="IRNazanin" w:eastAsia="IRNazanin" w:cs="IRNazanin"/>
          <w:lang w:bidi="fa-IR"/>
          <w:color w:val="111111"/>
          <w:sz w:val="28"/>
          <w:szCs w:val="28"/>
          <w:rtl/>
        </w:rPr>
        <w:t xml:space="preserve">کا :کامران بن محمّد، تا: 1086ه- [ معهد المخطوطات العربية: 4 جزء 2-202]</w:t>
      </w:r>
    </w:p>
    <w:p>
      <w:pPr>
        <w:pStyle w:val="BookText"/>
      </w:pPr>
      <w:r>
        <w:rPr>
          <w:rFonts w:ascii="Amiri" w:hAnsi="Amiri" w:eastAsia="Amiri" w:cs="Amiri"/>
          <w:lang w:bidi="ar-SA"/>
          <w:color w:val="111111"/>
          <w:sz w:val="28"/>
          <w:szCs w:val="28"/>
          <w:rtl/>
        </w:rPr>
        <w:t xml:space="preserve">40730 .النجف الأشرف؛ مؤسسة كاشف الغطاء العامة؛ رقم المخطوط : 4351</w:t>
      </w:r>
    </w:p>
    <w:p>
      <w:pPr>
        <w:pStyle w:val="BookText"/>
      </w:pPr>
      <w:r>
        <w:rPr>
          <w:rFonts w:ascii="IRNazanin" w:hAnsi="IRNazanin" w:eastAsia="IRNazanin" w:cs="IRNazanin"/>
          <w:lang w:bidi="fa-IR"/>
          <w:color w:val="111111"/>
          <w:sz w:val="28"/>
          <w:szCs w:val="28"/>
          <w:rtl/>
        </w:rPr>
        <w:t xml:space="preserve">کا :مجهول ،تا :1086 ه- 439 ص [ف: 1-269]</w:t>
      </w:r>
    </w:p>
    <w:p>
      <w:pPr>
        <w:pStyle w:val="BookText"/>
      </w:pPr>
      <w:r>
        <w:rPr>
          <w:rFonts w:ascii="IRNazanin" w:hAnsi="IRNazanin" w:eastAsia="IRNazanin" w:cs="IRNazanin"/>
          <w:lang w:bidi="fa-IR"/>
          <w:color w:val="111111"/>
          <w:sz w:val="28"/>
          <w:szCs w:val="28"/>
          <w:rtl/>
        </w:rPr>
        <w:t xml:space="preserve">40731 .بغداد؛ دار المخطوطات؛ رقم المخطوط : 3879</w:t>
      </w:r>
    </w:p>
    <w:p>
      <w:pPr>
        <w:pStyle w:val="BookText"/>
      </w:pPr>
      <w:r>
        <w:rPr>
          <w:rFonts w:ascii="IRNazanin" w:hAnsi="IRNazanin" w:eastAsia="IRNazanin" w:cs="IRNazanin"/>
          <w:lang w:bidi="fa-IR"/>
          <w:color w:val="111111"/>
          <w:sz w:val="28"/>
          <w:szCs w:val="28"/>
          <w:rtl/>
        </w:rPr>
        <w:t xml:space="preserve">کا :مجهول، تا: 1088ه- 416 ص 25 س، 14 24 سم [المتحف العراقي - ف: الفقهية 1-39]</w:t>
      </w:r>
    </w:p>
    <w:p>
      <w:pPr>
        <w:pStyle w:val="BookText"/>
      </w:pPr>
      <w:r>
        <w:rPr>
          <w:rFonts w:ascii="Amiri" w:hAnsi="Amiri" w:eastAsia="Amiri" w:cs="Amiri"/>
          <w:lang w:bidi="ar-SA"/>
          <w:color w:val="111111"/>
          <w:sz w:val="28"/>
          <w:szCs w:val="28"/>
          <w:rtl/>
        </w:rPr>
        <w:t xml:space="preserve">40732 .بغداد؛ مكتبة الأوقاف العامة؛ رقم المخطوط : 3753</w:t>
      </w:r>
    </w:p>
    <w:p>
      <w:pPr>
        <w:pStyle w:val="BookText"/>
      </w:pPr>
      <w:r>
        <w:rPr>
          <w:rFonts w:ascii="IRNazanin" w:hAnsi="IRNazanin" w:eastAsia="IRNazanin" w:cs="IRNazanin"/>
          <w:lang w:bidi="fa-IR"/>
          <w:color w:val="111111"/>
          <w:sz w:val="28"/>
          <w:szCs w:val="28"/>
          <w:rtl/>
        </w:rPr>
        <w:t xml:space="preserve">کا :مجهول ،تا: 1089ه- 395ق، 19412سم [ف: 2-66] 40733 بغداد؛ مكتبة الأوقاف العامة؛ رقم المخطوط :4323</w:t>
      </w:r>
    </w:p>
    <w:p>
      <w:pPr>
        <w:pStyle w:val="BookText"/>
      </w:pPr>
      <w:r>
        <w:rPr>
          <w:rFonts w:ascii="Amiri" w:hAnsi="Amiri" w:eastAsia="Amiri" w:cs="Amiri"/>
          <w:lang w:bidi="ar-SA"/>
          <w:color w:val="111111"/>
          <w:sz w:val="28"/>
          <w:szCs w:val="28"/>
          <w:rtl/>
        </w:rPr>
        <w:t xml:space="preserve">كا :حسين بن سيف الله الإصفهاني ،تا: 1093ه- اصفهان؛ 320ق، 19412سم [ف: 2-66]</w:t>
      </w:r>
    </w:p>
    <w:p>
      <w:pPr>
        <w:pStyle w:val="BookText"/>
      </w:pPr>
      <w:r>
        <w:rPr>
          <w:rFonts w:ascii="Times New Roman" w:hAnsi="Times New Roman" w:eastAsia="Times New Roman" w:cs="Times New Roman"/>
          <w:lang w:val="en-US" w:bidi="en-US"/>
          <w:color w:val="111111"/>
          <w:sz w:val="28"/>
          <w:szCs w:val="28"/>
          <w:rtl/>
        </w:rPr>
        <w:t xml:space="preserve">40734.</w:t>
      </w:r>
    </w:p>
    <w:p>
      <w:pPr>
        <w:pStyle w:val="BookText"/>
      </w:pPr>
      <w:r>
        <w:rPr>
          <w:rFonts w:ascii="IRNazanin" w:hAnsi="IRNazanin" w:eastAsia="IRNazanin" w:cs="IRNazanin"/>
          <w:lang w:bidi="fa-IR"/>
          <w:color w:val="111111"/>
          <w:sz w:val="28"/>
          <w:szCs w:val="28"/>
          <w:rtl/>
        </w:rPr>
        <w:t xml:space="preserve">بغداد؛ دار المخطوطات؛ رقم المخطوط : 1943</w:t>
      </w:r>
    </w:p>
    <w:p>
      <w:pPr>
        <w:pStyle w:val="BookText"/>
      </w:pPr>
      <w:r>
        <w:rPr>
          <w:rFonts w:ascii="IRNazanin" w:hAnsi="IRNazanin" w:eastAsia="IRNazanin" w:cs="IRNazanin"/>
          <w:lang w:bidi="fa-IR"/>
          <w:color w:val="111111"/>
          <w:sz w:val="28"/>
          <w:szCs w:val="28"/>
          <w:rtl/>
        </w:rPr>
        <w:t xml:space="preserve">کا :مجهول، تا: القرن 11ه- ناقصة : الآخر؛ تملك مير سليمان وجدي سنة 1152ه- 691 ص ، 13س ، 26/5/13/5سم [المتحف العراقي - ف: الفقهية 1-39]</w:t>
      </w:r>
    </w:p>
    <w:p>
      <w:pPr>
        <w:pStyle w:val="BookText"/>
      </w:pPr>
      <w:r>
        <w:rPr>
          <w:rFonts w:ascii="Amiri" w:hAnsi="Amiri" w:eastAsia="Amiri" w:cs="Amiri"/>
          <w:lang w:bidi="ar-SA"/>
          <w:color w:val="111111"/>
          <w:sz w:val="28"/>
          <w:szCs w:val="28"/>
          <w:rtl/>
        </w:rPr>
        <w:t xml:space="preserve">40735 .بغداد؛ مكتبة الأوقاف العامة؛ رقم المخطوط : 3845</w:t>
      </w:r>
    </w:p>
    <w:p>
      <w:pPr>
        <w:pStyle w:val="BookText"/>
      </w:pPr>
      <w:r>
        <w:rPr>
          <w:rFonts w:ascii="IRNazanin" w:hAnsi="IRNazanin" w:eastAsia="IRNazanin" w:cs="IRNazanin"/>
          <w:lang w:bidi="fa-IR"/>
          <w:color w:val="111111"/>
          <w:sz w:val="28"/>
          <w:szCs w:val="28"/>
          <w:rtl/>
        </w:rPr>
        <w:t xml:space="preserve">کا: رفع بن محمّد بن عبد الحي، تا: 1105ه-؛ 340ق، 22315سم [ف: 2-67]</w:t>
      </w:r>
    </w:p>
    <w:p>
      <w:pPr>
        <w:pStyle w:val="BookText"/>
      </w:pPr>
      <w:r>
        <w:rPr>
          <w:rFonts w:ascii="Amiri" w:hAnsi="Amiri" w:eastAsia="Amiri" w:cs="Amiri"/>
          <w:lang w:bidi="ar-SA"/>
          <w:color w:val="111111"/>
          <w:sz w:val="28"/>
          <w:szCs w:val="28"/>
          <w:rtl/>
        </w:rPr>
        <w:t xml:space="preserve">40736 .بغداد؛ مكتبة الأوقاف العامة؛ رقم المخطوط : 25340</w:t>
      </w:r>
    </w:p>
    <w:p>
      <w:pPr>
        <w:pStyle w:val="BookText"/>
      </w:pPr>
      <w:r>
        <w:rPr>
          <w:rFonts w:ascii="IRNazanin" w:hAnsi="IRNazanin" w:eastAsia="IRNazanin" w:cs="IRNazanin"/>
          <w:lang w:bidi="fa-IR"/>
          <w:color w:val="111111"/>
          <w:sz w:val="28"/>
          <w:szCs w:val="28"/>
          <w:rtl/>
        </w:rPr>
        <w:t xml:space="preserve">کا: حمد بن محمد بن مزه ،تا :1118ه-؛ ناقصة : الأوّل؛ 145ق، 22015سم [ف: 4-345]</w:t>
      </w:r>
    </w:p>
    <w:p>
      <w:pPr>
        <w:pStyle w:val="BookText"/>
      </w:pPr>
      <w:r>
        <w:rPr>
          <w:rFonts w:ascii="Amiri" w:hAnsi="Amiri" w:eastAsia="Amiri" w:cs="Amiri"/>
          <w:lang w:bidi="ar-SA"/>
          <w:color w:val="111111"/>
          <w:sz w:val="28"/>
          <w:szCs w:val="28"/>
          <w:rtl/>
        </w:rPr>
        <w:t xml:space="preserve">40737 . النجف الأشرف؛ مؤسسة كاشف الغطاء العامة؛ رقم المخطوط : 5273</w:t>
      </w:r>
    </w:p>
    <w:p>
      <w:pPr>
        <w:pStyle w:val="BookText"/>
      </w:pPr>
      <w:r>
        <w:rPr>
          <w:rFonts w:ascii="IRNazanin" w:hAnsi="IRNazanin" w:eastAsia="IRNazanin" w:cs="IRNazanin"/>
          <w:lang w:bidi="fa-IR"/>
          <w:color w:val="111111"/>
          <w:sz w:val="28"/>
          <w:szCs w:val="28"/>
          <w:rtl/>
        </w:rPr>
        <w:t xml:space="preserve">کا :محمّد مؤمن الكشميري، تا: 1124 ه- إصفهان؛ 478ص [ف: 1-269]</w:t>
      </w:r>
    </w:p>
    <w:p>
      <w:pPr>
        <w:pStyle w:val="BookText"/>
      </w:pPr>
      <w:r>
        <w:rPr>
          <w:rFonts w:ascii="Amiri" w:hAnsi="Amiri" w:eastAsia="Amiri" w:cs="Amiri"/>
          <w:lang w:bidi="ar-SA"/>
          <w:color w:val="111111"/>
          <w:sz w:val="28"/>
          <w:szCs w:val="28"/>
          <w:rtl/>
        </w:rPr>
        <w:t xml:space="preserve">40738 . البصرة؛ جامعة البصرة (المكتبة المركزية)؛ رقم المخطوط :</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3 ربيع الأوّل 1131ه- 272ق، 2212سم [المورد: 30-341]</w:t>
      </w:r>
    </w:p>
    <w:p>
      <w:pPr>
        <w:pStyle w:val="BookText"/>
      </w:pPr>
      <w:r>
        <w:rPr>
          <w:rFonts w:ascii="Amiri" w:hAnsi="Amiri" w:eastAsia="Amiri" w:cs="Amiri"/>
          <w:lang w:bidi="ar-SA"/>
          <w:color w:val="111111"/>
          <w:sz w:val="28"/>
          <w:szCs w:val="28"/>
          <w:rtl/>
        </w:rPr>
        <w:t xml:space="preserve">40739 .بغداد؛ مكتبة الأوقاف العامة؛ رقم المخطوط : 4462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قاسم بن إبراهيم، تا: 1134ه- 341ق، 16*25سم [ف: 2-66]</w:t>
      </w:r>
    </w:p>
    <w:p>
      <w:pPr>
        <w:pStyle w:val="BookText"/>
      </w:pPr>
      <w:r>
        <w:rPr>
          <w:rFonts w:ascii="Times New Roman" w:hAnsi="Times New Roman" w:eastAsia="Times New Roman" w:cs="Times New Roman"/>
          <w:lang w:val="en-US" w:bidi="en-US"/>
          <w:color w:val="111111"/>
          <w:sz w:val="28"/>
          <w:szCs w:val="28"/>
          <w:rtl/>
        </w:rPr>
        <w:t xml:space="preserve">40740.</w:t>
      </w:r>
    </w:p>
    <w:p>
      <w:pPr>
        <w:pStyle w:val="BookText"/>
      </w:pPr>
      <w:r>
        <w:rPr>
          <w:rFonts w:ascii="Amiri" w:hAnsi="Amiri" w:eastAsia="Amiri" w:cs="Amiri"/>
          <w:lang w:bidi="ar-SA"/>
          <w:color w:val="111111"/>
          <w:sz w:val="28"/>
          <w:szCs w:val="28"/>
          <w:rtl/>
        </w:rPr>
        <w:t xml:space="preserve">النجف الأشرف؛ العتبة العلوية؛ رقم المخطوط :853</w:t>
      </w:r>
    </w:p>
    <w:p>
      <w:pPr>
        <w:pStyle w:val="BookText"/>
      </w:pPr>
      <w:r>
        <w:rPr>
          <w:rFonts w:ascii="IRNazanin" w:hAnsi="IRNazanin" w:eastAsia="IRNazanin" w:cs="IRNazanin"/>
          <w:lang w:bidi="fa-IR"/>
          <w:color w:val="111111"/>
          <w:sz w:val="28"/>
          <w:szCs w:val="28"/>
          <w:rtl/>
        </w:rPr>
        <w:t xml:space="preserve">أوّلها وآخرها: مطابق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 ،كا :أحمد بن حبيب بن أحمد زوین ،تا: 1229ه- النجف الأشرف؛ التسلسل المخزني: 9/4/134 تملك: أحمد بن حبيب زوين سنة 1229ه-، 404ص، 24س، 2115سم [ف 2-270]</w:t>
      </w:r>
    </w:p>
    <w:p>
      <w:pPr>
        <w:pStyle w:val="BookText"/>
      </w:pPr>
      <w:r>
        <w:rPr>
          <w:rFonts w:ascii="IRNazanin" w:hAnsi="IRNazanin" w:eastAsia="IRNazanin" w:cs="IRNazanin"/>
          <w:lang w:bidi="fa-IR"/>
          <w:color w:val="111111"/>
          <w:sz w:val="28"/>
          <w:szCs w:val="28"/>
          <w:rtl/>
        </w:rPr>
        <w:t xml:space="preserve">40741 . النجف الأشرف؛ حسينيه شوشتریها؛ رقم المخطوط :583</w:t>
      </w:r>
    </w:p>
    <w:p>
      <w:pPr>
        <w:pStyle w:val="BookText"/>
      </w:pPr>
      <w:r>
        <w:rPr>
          <w:rFonts w:ascii="IRNazanin" w:hAnsi="IRNazanin" w:eastAsia="IRNazanin" w:cs="IRNazanin"/>
          <w:lang w:bidi="fa-IR"/>
          <w:color w:val="111111"/>
          <w:sz w:val="28"/>
          <w:szCs w:val="28"/>
          <w:rtl/>
        </w:rPr>
        <w:t xml:space="preserve">نسخ، کا :مجهول، تا: 1238ه- [ نشریه: 11-804]</w:t>
      </w:r>
    </w:p>
    <w:p>
      <w:pPr>
        <w:pStyle w:val="BookText"/>
      </w:pPr>
      <w:r>
        <w:rPr>
          <w:rFonts w:ascii="Amiri" w:hAnsi="Amiri" w:eastAsia="Amiri" w:cs="Amiri"/>
          <w:lang w:bidi="ar-SA"/>
          <w:color w:val="111111"/>
          <w:sz w:val="28"/>
          <w:szCs w:val="28"/>
          <w:rtl/>
        </w:rPr>
        <w:t xml:space="preserve">40742 .بغداد؛ مكتبة الأوقاف العامة؛ رقم المخطوط : 6901/1</w:t>
      </w:r>
    </w:p>
    <w:p>
      <w:pPr>
        <w:pStyle w:val="BookText"/>
      </w:pPr>
      <w:r>
        <w:rPr>
          <w:rFonts w:ascii="IRNazanin" w:hAnsi="IRNazanin" w:eastAsia="IRNazanin" w:cs="IRNazanin"/>
          <w:lang w:bidi="fa-IR"/>
          <w:color w:val="111111"/>
          <w:sz w:val="28"/>
          <w:szCs w:val="28"/>
          <w:rtl/>
        </w:rPr>
        <w:t xml:space="preserve">کا :محمود بن عبد الله ،الآلوسي ،تا: 1241ه- بغداد المدرسة القمرية في الكرخ)؛</w:t>
      </w:r>
    </w:p>
    <w:p>
      <w:pPr>
        <w:pStyle w:val="BookText"/>
      </w:pPr>
      <w:r>
        <w:rPr>
          <w:rFonts w:ascii="IRNazanin" w:hAnsi="IRNazanin" w:eastAsia="IRNazanin" w:cs="IRNazanin"/>
          <w:lang w:bidi="fa-IR"/>
          <w:color w:val="111111"/>
          <w:sz w:val="28"/>
          <w:szCs w:val="28"/>
          <w:rtl/>
        </w:rPr>
        <w:t xml:space="preserve">169ق، 28316سم [ف: 2-67]</w:t>
      </w:r>
    </w:p>
    <w:p>
      <w:pPr>
        <w:pStyle w:val="BookText"/>
      </w:pPr>
      <w:r>
        <w:rPr>
          <w:rFonts w:ascii="Times New Roman" w:hAnsi="Times New Roman" w:eastAsia="Times New Roman" w:cs="Times New Roman"/>
          <w:lang w:val="en-US" w:bidi="en-US"/>
          <w:color w:val="111111"/>
          <w:sz w:val="28"/>
          <w:szCs w:val="28"/>
          <w:rtl/>
        </w:rPr>
        <w:t xml:space="preserve">40743.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5274</w:t>
      </w:r>
    </w:p>
    <w:p>
      <w:pPr>
        <w:pStyle w:val="BookText"/>
      </w:pPr>
      <w:r>
        <w:rPr>
          <w:rFonts w:ascii="IRNazanin" w:hAnsi="IRNazanin" w:eastAsia="IRNazanin" w:cs="IRNazanin"/>
          <w:lang w:bidi="fa-IR"/>
          <w:color w:val="111111"/>
          <w:sz w:val="28"/>
          <w:szCs w:val="28"/>
          <w:rtl/>
        </w:rPr>
        <w:t xml:space="preserve">کا :محمود الافقر، تا: 1309ه- 496 ص [ف: 1-269]</w:t>
      </w:r>
    </w:p>
    <w:p>
      <w:pPr>
        <w:pStyle w:val="BookText"/>
      </w:pPr>
      <w:r>
        <w:rPr>
          <w:rFonts w:ascii="Times New Roman" w:hAnsi="Times New Roman" w:eastAsia="Times New Roman" w:cs="Times New Roman"/>
          <w:lang w:val="en-US" w:bidi="en-US"/>
          <w:color w:val="111111"/>
          <w:sz w:val="28"/>
          <w:szCs w:val="28"/>
          <w:rtl/>
        </w:rPr>
        <w:t xml:space="preserve">40744.</w:t>
      </w:r>
    </w:p>
    <w:p>
      <w:pPr>
        <w:pStyle w:val="BookText"/>
      </w:pPr>
      <w:r>
        <w:rPr>
          <w:rFonts w:ascii="IRNazanin" w:hAnsi="IRNazanin" w:eastAsia="IRNazanin" w:cs="IRNazanin"/>
          <w:lang w:bidi="fa-IR"/>
          <w:color w:val="111111"/>
          <w:sz w:val="28"/>
          <w:szCs w:val="28"/>
          <w:rtl/>
        </w:rPr>
        <w:t xml:space="preserve">بغداد؛ دار المخطوطات؛ رقم المخطوط : 3067</w:t>
      </w:r>
    </w:p>
    <w:p>
      <w:pPr>
        <w:pStyle w:val="BookText"/>
      </w:pPr>
      <w:r>
        <w:rPr>
          <w:rFonts w:ascii="Amiri" w:hAnsi="Amiri" w:eastAsia="Amiri" w:cs="Amiri"/>
          <w:lang w:bidi="ar-SA"/>
          <w:color w:val="111111"/>
          <w:sz w:val="28"/>
          <w:szCs w:val="28"/>
          <w:rtl/>
        </w:rPr>
        <w:t xml:space="preserve">قطعة منه؛ كا :مجهول،تا :مجهول ؛ملك :محمّد شريف الرنكه رزاني؛ 36 ص 19س، 15*21/5سم [المتحف العراقي - ف: الفقهية 1 - 40]</w:t>
      </w:r>
    </w:p>
    <w:p>
      <w:pPr>
        <w:pStyle w:val="BookText"/>
      </w:pPr>
      <w:r>
        <w:rPr>
          <w:rFonts w:ascii="Times New Roman" w:hAnsi="Times New Roman" w:eastAsia="Times New Roman" w:cs="Times New Roman"/>
          <w:lang w:val="en-US" w:bidi="en-US"/>
          <w:color w:val="111111"/>
          <w:sz w:val="28"/>
          <w:szCs w:val="28"/>
          <w:rtl/>
        </w:rPr>
        <w:t xml:space="preserve">40745.</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 10</w:t>
      </w:r>
    </w:p>
    <w:p>
      <w:pPr>
        <w:pStyle w:val="BookText"/>
      </w:pPr>
      <w:r>
        <w:rPr>
          <w:rFonts w:ascii="IRNazanin" w:hAnsi="IRNazanin" w:eastAsia="IRNazanin" w:cs="IRNazanin"/>
          <w:lang w:bidi="fa-IR"/>
          <w:color w:val="111111"/>
          <w:sz w:val="28"/>
          <w:szCs w:val="28"/>
          <w:rtl/>
        </w:rPr>
        <w:t xml:space="preserve">کا :مجهول، تا: مجهول 352ق 14324سم [الاوقاف العامة - موصل: 6-121]</w:t>
      </w:r>
    </w:p>
    <w:p>
      <w:pPr>
        <w:pStyle w:val="BookText"/>
      </w:pPr>
      <w:r>
        <w:rPr>
          <w:rFonts w:ascii="Times New Roman" w:hAnsi="Times New Roman" w:eastAsia="Times New Roman" w:cs="Times New Roman"/>
          <w:lang w:val="en-US" w:bidi="en-US"/>
          <w:color w:val="111111"/>
          <w:sz w:val="28"/>
          <w:szCs w:val="28"/>
          <w:rtl/>
        </w:rPr>
        <w:t xml:space="preserve">40746.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551]</w:t>
      </w:r>
    </w:p>
    <w:p>
      <w:pPr>
        <w:pStyle w:val="BookText"/>
      </w:pPr>
      <w:r>
        <w:rPr>
          <w:rFonts w:ascii="Amiri" w:hAnsi="Amiri" w:eastAsia="Amiri" w:cs="Amiri"/>
          <w:lang w:bidi="ar-SA"/>
          <w:color w:val="111111"/>
          <w:sz w:val="28"/>
          <w:szCs w:val="28"/>
          <w:rtl/>
        </w:rPr>
        <w:t xml:space="preserve">40747 . النجف الأشرف؛ حسينيه شوشتريها رقم المخطوط : 904</w:t>
      </w:r>
    </w:p>
    <w:p>
      <w:pPr>
        <w:pStyle w:val="BookText"/>
      </w:pPr>
      <w:r>
        <w:rPr>
          <w:rFonts w:ascii="IRNazanin" w:hAnsi="IRNazanin" w:eastAsia="IRNazanin" w:cs="IRNazanin"/>
          <w:lang w:bidi="fa-IR"/>
          <w:color w:val="111111"/>
          <w:sz w:val="28"/>
          <w:szCs w:val="28"/>
          <w:rtl/>
        </w:rPr>
        <w:t xml:space="preserve">کا :مجهول، تا: مجهول [ نشریه: 11-804]</w:t>
      </w:r>
    </w:p>
    <w:p>
      <w:pPr>
        <w:pStyle w:val="BookText"/>
      </w:pPr>
      <w:r>
        <w:rPr>
          <w:rFonts w:ascii="Amiri" w:hAnsi="Amiri" w:eastAsia="Amiri" w:cs="Amiri"/>
          <w:lang w:bidi="ar-SA"/>
          <w:color w:val="111111"/>
          <w:sz w:val="28"/>
          <w:szCs w:val="28"/>
          <w:rtl/>
        </w:rPr>
        <w:t xml:space="preserve">40748 .الموصل؛ مكتبة الأوقاف العامة؛ رقم المخطوط: 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 ق 1520سم [الاوقاف العامة -موصل: 9-20]</w:t>
      </w:r>
    </w:p>
    <w:p>
      <w:pPr>
        <w:pStyle w:val="BookText"/>
      </w:pPr>
      <w:r>
        <w:rPr>
          <w:rFonts w:ascii="Times New Roman" w:hAnsi="Times New Roman" w:eastAsia="Times New Roman" w:cs="Times New Roman"/>
          <w:lang w:val="en-US" w:bidi="en-US"/>
          <w:color w:val="111111"/>
          <w:sz w:val="28"/>
          <w:szCs w:val="28"/>
          <w:rtl/>
        </w:rPr>
        <w:t xml:space="preserve">40749.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14سم [الاوقاف العامة - موصل: 4-172]</w:t>
      </w:r>
    </w:p>
    <w:p>
      <w:pPr>
        <w:pStyle w:val="BookText"/>
      </w:pPr>
      <w:r>
        <w:rPr>
          <w:rFonts w:ascii="IRNazanin" w:hAnsi="IRNazanin" w:eastAsia="IRNazanin" w:cs="IRNazanin"/>
          <w:lang w:bidi="fa-IR"/>
          <w:color w:val="111111"/>
          <w:sz w:val="28"/>
          <w:szCs w:val="28"/>
          <w:rtl/>
        </w:rPr>
        <w:t xml:space="preserve">40750 .بغداد؛ دار المخطوطات؛ رقم المخطوط :5033</w:t>
      </w:r>
    </w:p>
    <w:p>
      <w:pPr>
        <w:pStyle w:val="BookText"/>
      </w:pPr>
      <w:r>
        <w:rPr>
          <w:rFonts w:ascii="IRNazanin" w:hAnsi="IRNazanin" w:eastAsia="IRNazanin" w:cs="IRNazanin"/>
          <w:lang w:bidi="fa-IR"/>
          <w:color w:val="111111"/>
          <w:sz w:val="28"/>
          <w:szCs w:val="28"/>
          <w:rtl/>
        </w:rPr>
        <w:t xml:space="preserve">کا :مجهول ،تا :مجهول ؛542ص، 20 س، 1713سم [المتحف العراقي - ف: الفقهية 1-40]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40751 .بغداد؛ محمّد سعيد الزهاوي في دار التربية الإسلامية)؛ رقم المخطوط 12</w:t>
      </w:r>
    </w:p>
    <w:p>
      <w:pPr>
        <w:pStyle w:val="BookText"/>
      </w:pPr>
      <w:r>
        <w:rPr>
          <w:rFonts w:ascii="Amiri" w:hAnsi="Amiri" w:eastAsia="Amiri" w:cs="Amiri"/>
          <w:lang w:bidi="ar-SA"/>
          <w:color w:val="111111"/>
          <w:sz w:val="28"/>
          <w:szCs w:val="28"/>
          <w:rtl/>
        </w:rPr>
        <w:t xml:space="preserve">أوّلها: مطابق؛ آخرها :بالعزم على الفعل والدين وبالبشر به ...</w:t>
      </w:r>
    </w:p>
    <w:p>
      <w:pPr>
        <w:pStyle w:val="BookText"/>
      </w:pPr>
      <w:r>
        <w:rPr>
          <w:rFonts w:ascii="IRNazanin" w:hAnsi="IRNazanin" w:eastAsia="IRNazanin" w:cs="IRNazanin"/>
          <w:lang w:bidi="fa-IR"/>
          <w:color w:val="111111"/>
          <w:sz w:val="28"/>
          <w:szCs w:val="28"/>
          <w:rtl/>
        </w:rPr>
        <w:t xml:space="preserve">معتاد، کا :مجهول ،تا: مجهول؛ ناقصة: الآخر؛ 128ق، 13-15 س، 15/5*21سم [المورد:</w:t>
      </w:r>
    </w:p>
    <w:p>
      <w:pPr>
        <w:pStyle w:val="BookText"/>
      </w:pPr>
      <w:r>
        <w:rPr>
          <w:rFonts w:ascii="Times New Roman" w:hAnsi="Times New Roman" w:eastAsia="Times New Roman" w:cs="Times New Roman"/>
          <w:lang w:val="en-US" w:bidi="en-US"/>
          <w:color w:val="111111"/>
          <w:sz w:val="28"/>
          <w:szCs w:val="28"/>
          <w:rtl/>
        </w:rPr>
        <w:t xml:space="preserve">22-277 ]</w:t>
      </w:r>
    </w:p>
    <w:p>
      <w:pPr>
        <w:pStyle w:val="BookText"/>
      </w:pPr>
      <w:r>
        <w:rPr>
          <w:rFonts w:ascii="Times New Roman" w:hAnsi="Times New Roman" w:eastAsia="Times New Roman" w:cs="Times New Roman"/>
          <w:lang w:val="en-US" w:bidi="en-US"/>
          <w:color w:val="111111"/>
          <w:sz w:val="28"/>
          <w:szCs w:val="28"/>
          <w:rtl/>
        </w:rPr>
        <w:t xml:space="preserve">40752.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5277</w:t>
      </w:r>
    </w:p>
    <w:p>
      <w:pPr>
        <w:pStyle w:val="BookText"/>
      </w:pPr>
      <w:r>
        <w:rPr>
          <w:rFonts w:ascii="IRNazanin" w:hAnsi="IRNazanin" w:eastAsia="IRNazanin" w:cs="IRNazanin"/>
          <w:lang w:bidi="fa-IR"/>
          <w:color w:val="111111"/>
          <w:sz w:val="28"/>
          <w:szCs w:val="28"/>
          <w:rtl/>
        </w:rPr>
        <w:t xml:space="preserve">کا :مجهول، تا: مجهول؛ ناقصة :الآخر؛ 310 ص [ف: 1-269]</w:t>
      </w:r>
    </w:p>
    <w:p>
      <w:pPr>
        <w:pStyle w:val="BookText"/>
      </w:pPr>
      <w:r>
        <w:rPr>
          <w:rFonts w:ascii="Times New Roman" w:hAnsi="Times New Roman" w:eastAsia="Times New Roman" w:cs="Times New Roman"/>
          <w:lang w:val="en-US" w:bidi="en-US"/>
          <w:color w:val="111111"/>
          <w:sz w:val="28"/>
          <w:szCs w:val="28"/>
          <w:rtl/>
        </w:rPr>
        <w:t xml:space="preserve">40753.</w:t>
      </w:r>
    </w:p>
    <w:p>
      <w:pPr>
        <w:pStyle w:val="BookText"/>
      </w:pPr>
      <w:r>
        <w:rPr>
          <w:rFonts w:ascii="Amiri" w:hAnsi="Amiri" w:eastAsia="Amiri" w:cs="Amiri"/>
          <w:lang w:bidi="ar-SA"/>
          <w:color w:val="111111"/>
          <w:sz w:val="28"/>
          <w:szCs w:val="28"/>
          <w:rtl/>
        </w:rPr>
        <w:t xml:space="preserve">الكاظمية؛ جامعة مدينة العلم؛ رقم المخطوط : 7/20</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نستعلیق، کا: مجهول :تا :مجهول؛ تملك :الشيخ عبد العزيز بن الشيخ حسين الخالصي؛ 181ق، 15*25سم [ف: 149]</w:t>
      </w:r>
    </w:p>
    <w:p>
      <w:pPr>
        <w:pStyle w:val="BookText"/>
      </w:pPr>
      <w:r>
        <w:rPr>
          <w:rFonts w:ascii="Times New Roman" w:hAnsi="Times New Roman" w:eastAsia="Times New Roman" w:cs="Times New Roman"/>
          <w:lang w:val="en-US" w:bidi="en-US"/>
          <w:color w:val="111111"/>
          <w:sz w:val="28"/>
          <w:szCs w:val="28"/>
          <w:rtl/>
        </w:rPr>
        <w:t xml:space="preserve">40754.</w:t>
      </w:r>
    </w:p>
    <w:p>
      <w:pPr>
        <w:pStyle w:val="BookText"/>
      </w:pPr>
      <w:r>
        <w:rPr>
          <w:rFonts w:ascii="Amiri" w:hAnsi="Amiri" w:eastAsia="Amiri" w:cs="Amiri"/>
          <w:lang w:bidi="ar-SA"/>
          <w:color w:val="111111"/>
          <w:sz w:val="28"/>
          <w:szCs w:val="28"/>
          <w:rtl/>
        </w:rPr>
        <w:t xml:space="preserve">بغداد؛ مكتبة عبد الوهاب نيازي؛ رقم المخطوط : 4522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فيضي الطبقجلي زاده ،تا :مجهول ،بغداد؛ 460 ص 21س، 21414سم [ف: 34]</w:t>
      </w:r>
    </w:p>
    <w:p>
      <w:pPr>
        <w:pStyle w:val="BookText"/>
      </w:pPr>
      <w:r>
        <w:rPr>
          <w:rFonts w:ascii="Amiri" w:hAnsi="Amiri" w:eastAsia="Amiri" w:cs="Amiri"/>
          <w:lang w:bidi="ar-SA"/>
          <w:color w:val="111111"/>
          <w:sz w:val="28"/>
          <w:szCs w:val="28"/>
          <w:rtl/>
        </w:rPr>
        <w:t xml:space="preserve">40755 .بغداد؛ مكتبة الأوقاف العامة؛ رقم المخطوط : 4948/2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140ق، 2216سم [ف: 2-67]</w:t>
      </w:r>
    </w:p>
    <w:p>
      <w:pPr>
        <w:pStyle w:val="BookText"/>
      </w:pPr>
      <w:r>
        <w:rPr>
          <w:rFonts w:ascii="Amiri" w:hAnsi="Amiri" w:eastAsia="Amiri" w:cs="Amiri"/>
          <w:lang w:bidi="ar-SA"/>
          <w:color w:val="111111"/>
          <w:sz w:val="28"/>
          <w:szCs w:val="28"/>
          <w:rtl/>
        </w:rPr>
        <w:t xml:space="preserve">40756 .بغداد؛ مكتبة الأوقاف العامة؛ رقم المخطوط : 5186</w:t>
      </w:r>
    </w:p>
    <w:p>
      <w:pPr>
        <w:pStyle w:val="BookText"/>
      </w:pPr>
      <w:r>
        <w:rPr>
          <w:rFonts w:ascii="IRNazanin" w:hAnsi="IRNazanin" w:eastAsia="IRNazanin" w:cs="IRNazanin"/>
          <w:lang w:bidi="fa-IR"/>
          <w:color w:val="111111"/>
          <w:sz w:val="28"/>
          <w:szCs w:val="28"/>
          <w:rtl/>
        </w:rPr>
        <w:t xml:space="preserve">کا :مجهول ،تا: مجهول؛ 2014سم [ف: 2-66]</w:t>
      </w:r>
    </w:p>
    <w:p>
      <w:pPr>
        <w:pStyle w:val="BookText"/>
      </w:pPr>
      <w:r>
        <w:rPr>
          <w:rFonts w:ascii="Amiri" w:hAnsi="Amiri" w:eastAsia="Amiri" w:cs="Amiri"/>
          <w:lang w:bidi="ar-SA"/>
          <w:color w:val="111111"/>
          <w:sz w:val="28"/>
          <w:szCs w:val="28"/>
          <w:rtl/>
        </w:rPr>
        <w:t xml:space="preserve">40757 .النجف الأشرف؛ مؤسسة كاشف الغطاء العامة؛ رقم المخطوط : 1397</w:t>
      </w:r>
    </w:p>
    <w:p>
      <w:pPr>
        <w:pStyle w:val="BookText"/>
      </w:pPr>
      <w:r>
        <w:rPr>
          <w:rFonts w:ascii="IRNazanin" w:hAnsi="IRNazanin" w:eastAsia="IRNazanin" w:cs="IRNazanin"/>
          <w:lang w:bidi="fa-IR"/>
          <w:color w:val="111111"/>
          <w:sz w:val="28"/>
          <w:szCs w:val="28"/>
          <w:rtl/>
        </w:rPr>
        <w:t xml:space="preserve">کا :مجهول، تا: مجهول؛ ناقصة: الآخر؛ 747ص [ف: 1-269]</w:t>
      </w:r>
    </w:p>
    <w:p>
      <w:pPr>
        <w:pStyle w:val="BookText"/>
      </w:pPr>
      <w:r>
        <w:rPr>
          <w:rFonts w:ascii="Times New Roman" w:hAnsi="Times New Roman" w:eastAsia="Times New Roman" w:cs="Times New Roman"/>
          <w:lang w:val="en-US" w:bidi="en-US"/>
          <w:color w:val="111111"/>
          <w:sz w:val="28"/>
          <w:szCs w:val="28"/>
          <w:rtl/>
        </w:rPr>
        <w:t xml:space="preserve">40758.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165</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552]</w:t>
      </w:r>
    </w:p>
    <w:p>
      <w:pPr>
        <w:pStyle w:val="BookText"/>
      </w:pPr>
      <w:r>
        <w:rPr>
          <w:rFonts w:ascii="Times New Roman" w:hAnsi="Times New Roman" w:eastAsia="Times New Roman" w:cs="Times New Roman"/>
          <w:lang w:val="en-US" w:bidi="en-US"/>
          <w:color w:val="111111"/>
          <w:sz w:val="28"/>
          <w:szCs w:val="28"/>
          <w:rtl/>
        </w:rPr>
        <w:t xml:space="preserve">40759.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2131</w:t>
      </w:r>
    </w:p>
    <w:p>
      <w:pPr>
        <w:pStyle w:val="BookText"/>
      </w:pPr>
      <w:r>
        <w:rPr>
          <w:rFonts w:ascii="IRNazanin" w:hAnsi="IRNazanin" w:eastAsia="IRNazanin" w:cs="IRNazanin"/>
          <w:lang w:bidi="fa-IR"/>
          <w:color w:val="111111"/>
          <w:sz w:val="28"/>
          <w:szCs w:val="28"/>
          <w:rtl/>
        </w:rPr>
        <w:t xml:space="preserve">کا :مجهول ،تا: مجهول؛ 182 ص 20س، 24318 سم [معجم المخطوطات النجفية 552]</w:t>
      </w:r>
    </w:p>
    <w:p>
      <w:pPr>
        <w:pStyle w:val="BookText"/>
      </w:pPr>
      <w:r>
        <w:rPr>
          <w:rFonts w:ascii="Amiri" w:hAnsi="Amiri" w:eastAsia="Amiri" w:cs="Amiri"/>
          <w:lang w:bidi="ar-SA"/>
          <w:color w:val="111111"/>
          <w:sz w:val="28"/>
          <w:szCs w:val="28"/>
          <w:rtl/>
        </w:rPr>
        <w:t xml:space="preserve">40760 . النجف الأشرف؛ مكتبة آية الله الحكيم العامة؛ رقم المخطوط : 2636</w:t>
      </w:r>
    </w:p>
    <w:p>
      <w:pPr>
        <w:pStyle w:val="BookText"/>
      </w:pPr>
      <w:r>
        <w:rPr>
          <w:rFonts w:ascii="IRNazanin" w:hAnsi="IRNazanin" w:eastAsia="IRNazanin" w:cs="IRNazanin"/>
          <w:lang w:bidi="fa-IR"/>
          <w:color w:val="111111"/>
          <w:sz w:val="28"/>
          <w:szCs w:val="28"/>
          <w:rtl/>
        </w:rPr>
        <w:t xml:space="preserve">کا :مجهول، تا: مجهول؛ 131 ص 1912سم [معجم المخطوطات النجفية 552]</w:t>
      </w:r>
    </w:p>
    <w:p>
      <w:pPr>
        <w:pStyle w:val="BookText"/>
      </w:pPr>
      <w:r>
        <w:rPr>
          <w:rFonts w:ascii="Times New Roman" w:hAnsi="Times New Roman" w:eastAsia="Times New Roman" w:cs="Times New Roman"/>
          <w:lang w:val="en-US" w:bidi="en-US"/>
          <w:color w:val="111111"/>
          <w:sz w:val="28"/>
          <w:szCs w:val="28"/>
          <w:rtl/>
        </w:rPr>
        <w:t xml:space="preserve">40761.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5279</w:t>
      </w:r>
    </w:p>
    <w:p>
      <w:pPr>
        <w:pStyle w:val="BookText"/>
      </w:pPr>
      <w:r>
        <w:rPr>
          <w:rFonts w:ascii="IRNazanin" w:hAnsi="IRNazanin" w:eastAsia="IRNazanin" w:cs="IRNazanin"/>
          <w:lang w:bidi="fa-IR"/>
          <w:color w:val="111111"/>
          <w:sz w:val="28"/>
          <w:szCs w:val="28"/>
          <w:rtl/>
        </w:rPr>
        <w:t xml:space="preserve">کا :مجهول ،تا: مجهول؛ ناقصة: الأوّل والآخر؛ 287ص [ف: 1-269]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8262_53150"/>
    <w:bookmarkEnd w:id="80"/>
    <w:p>
      <w:pPr>
        <w:pStyle w:val="BookText"/>
      </w:pPr>
      <w:r>
        <w:rPr>
          <w:rFonts w:ascii="Times New Roman" w:hAnsi="Times New Roman" w:eastAsia="Times New Roman" w:cs="Times New Roman"/>
          <w:lang w:val="en-US" w:bidi="en-US"/>
          <w:color w:val="111111"/>
          <w:sz w:val="28"/>
          <w:szCs w:val="28"/>
          <w:rtl/>
        </w:rPr>
        <w:t xml:space="preserve">40762.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4397</w:t>
      </w:r>
    </w:p>
    <w:p>
      <w:pPr>
        <w:pStyle w:val="BookText"/>
      </w:pPr>
      <w:r>
        <w:rPr>
          <w:rFonts w:ascii="IRNazanin" w:hAnsi="IRNazanin" w:eastAsia="IRNazanin" w:cs="IRNazanin"/>
          <w:lang w:bidi="fa-IR"/>
          <w:color w:val="111111"/>
          <w:sz w:val="28"/>
          <w:szCs w:val="28"/>
          <w:rtl/>
        </w:rPr>
        <w:t xml:space="preserve">کا :مجهول ،تا :مجهول؛ 369 ص [ف: 1-269]</w:t>
      </w:r>
    </w:p>
    <w:p>
      <w:pPr>
        <w:pStyle w:val="BookText"/>
      </w:pPr>
      <w:r>
        <w:rPr>
          <w:rFonts w:ascii="Amiri" w:hAnsi="Amiri" w:eastAsia="Amiri" w:cs="Amiri"/>
          <w:lang w:bidi="ar-SA"/>
          <w:color w:val="111111"/>
          <w:sz w:val="28"/>
          <w:szCs w:val="28"/>
          <w:rtl/>
        </w:rPr>
        <w:t xml:space="preserve">40763 . النجف الأشرف ؛ حسينيه شوشتريها؛ رقم المخطوط : 414</w:t>
      </w:r>
    </w:p>
    <w:p>
      <w:pPr>
        <w:pStyle w:val="BookText"/>
      </w:pPr>
      <w:r>
        <w:rPr>
          <w:rFonts w:ascii="IRNazanin" w:hAnsi="IRNazanin" w:eastAsia="IRNazanin" w:cs="IRNazanin"/>
          <w:lang w:bidi="fa-IR"/>
          <w:color w:val="111111"/>
          <w:sz w:val="28"/>
          <w:szCs w:val="28"/>
          <w:rtl/>
        </w:rPr>
        <w:t xml:space="preserve">کا :مجهول ،تا: مجهول [نشریه: 11-804]</w:t>
      </w:r>
    </w:p>
    <w:p>
      <w:pPr>
        <w:pStyle w:val="BookText"/>
      </w:pPr>
      <w:r>
        <w:rPr>
          <w:rFonts w:ascii="Amiri" w:hAnsi="Amiri" w:eastAsia="Amiri" w:cs="Amiri"/>
          <w:lang w:bidi="ar-SA"/>
          <w:color w:val="111111"/>
          <w:sz w:val="28"/>
          <w:szCs w:val="28"/>
          <w:rtl/>
        </w:rPr>
        <w:t xml:space="preserve">40764 . النجف الأشرف؛ حسينيه شوشتريها؛ رقم المخطوط : 732</w:t>
      </w:r>
    </w:p>
    <w:p>
      <w:pPr>
        <w:pStyle w:val="BookText"/>
      </w:pPr>
      <w:r>
        <w:rPr>
          <w:rFonts w:ascii="IRNazanin" w:hAnsi="IRNazanin" w:eastAsia="IRNazanin" w:cs="IRNazanin"/>
          <w:lang w:bidi="fa-IR"/>
          <w:color w:val="111111"/>
          <w:sz w:val="28"/>
          <w:szCs w:val="28"/>
          <w:rtl/>
        </w:rPr>
        <w:t xml:space="preserve">کا :مجهول، تا: مجهول [نشريه: 11-80]</w:t>
      </w:r>
    </w:p>
    <w:p>
      <w:pPr>
        <w:pStyle w:val="Heading2"/>
      </w:pPr>
      <w:bookmarkStart w:id="879" w:name="_Toc198"/>
      <w:r>
        <w:t>شرح مختصر الإيضاح في مناسك الحج / فقه - عربي</w:t>
      </w:r>
      <w:bookmarkEnd w:id="879"/>
    </w:p>
    <w:p>
      <w:pPr>
        <w:pStyle w:val="BookText"/>
      </w:pPr>
      <w:r>
        <w:rPr>
          <w:rFonts w:ascii="Amiri" w:hAnsi="Amiri" w:eastAsia="Amiri" w:cs="Amiri"/>
          <w:lang w:bidi="ar-SA"/>
          <w:color w:val="111111"/>
          <w:sz w:val="28"/>
          <w:szCs w:val="28"/>
          <w:rtl/>
        </w:rPr>
        <w:t xml:space="preserve">الواعظ المكي، عبد الرؤوف بن يحيى ( - 963 ه- )</w:t>
      </w:r>
    </w:p>
    <w:p>
      <w:pPr>
        <w:pStyle w:val="BookText"/>
      </w:pPr>
      <w:r>
        <w:rPr>
          <w:rFonts w:ascii="Amiri" w:hAnsi="Amiri" w:eastAsia="Amiri" w:cs="Amiri"/>
          <w:lang w:bidi="ar-SA"/>
          <w:color w:val="111111"/>
          <w:sz w:val="28"/>
          <w:szCs w:val="28"/>
          <w:rtl/>
        </w:rPr>
        <w:t xml:space="preserve">المرتبط: مختصر الإيضاح في المناسك ؛ ابن حجر الهيثمي، أحمد بن محمّد (973-909ه-)</w:t>
      </w:r>
    </w:p>
    <w:p>
      <w:pPr>
        <w:pStyle w:val="BookText"/>
      </w:pPr>
      <w:r>
        <w:rPr>
          <w:rFonts w:ascii="Amiri" w:hAnsi="Amiri" w:eastAsia="Amiri" w:cs="Amiri"/>
          <w:lang w:bidi="ar-SA"/>
          <w:color w:val="111111"/>
          <w:sz w:val="28"/>
          <w:szCs w:val="28"/>
          <w:rtl/>
        </w:rPr>
        <w:t xml:space="preserve">40765 .السليمانية؛ مكتبة البابانيين في الأوقاف المركزية؛ رقم المخطوط : 8/47</w:t>
      </w:r>
    </w:p>
    <w:p>
      <w:pPr>
        <w:pStyle w:val="BookText"/>
      </w:pPr>
      <w:r>
        <w:rPr>
          <w:rFonts w:ascii="IRNazanin" w:hAnsi="IRNazanin" w:eastAsia="IRNazanin" w:cs="IRNazanin"/>
          <w:lang w:bidi="fa-IR"/>
          <w:color w:val="111111"/>
          <w:sz w:val="28"/>
          <w:szCs w:val="28"/>
          <w:rtl/>
        </w:rPr>
        <w:t xml:space="preserve">ت / 249</w:t>
      </w:r>
    </w:p>
    <w:p>
      <w:pPr>
        <w:pStyle w:val="BookText"/>
      </w:pPr>
      <w:r>
        <w:rPr>
          <w:rFonts w:ascii="Amiri" w:hAnsi="Amiri" w:eastAsia="Amiri" w:cs="Amiri"/>
          <w:lang w:bidi="ar-SA"/>
          <w:color w:val="111111"/>
          <w:sz w:val="28"/>
          <w:szCs w:val="28"/>
          <w:rtl/>
        </w:rPr>
        <w:t xml:space="preserve">أوّلها: الحمد لله الذي هدانا لهذا وما كنا لنهتدي لولا أن هدانا الله والصلاة والسلام؛ آخرها: خفيفتان على اللسان ثقيلتان في الميزان سبحان الله وبحمده سبحان الله العظيم.</w:t>
      </w:r>
    </w:p>
    <w:p>
      <w:pPr>
        <w:pStyle w:val="BookText"/>
      </w:pPr>
      <w:r>
        <w:rPr>
          <w:rFonts w:ascii="IRNazanin" w:hAnsi="IRNazanin" w:eastAsia="IRNazanin" w:cs="IRNazanin"/>
          <w:lang w:bidi="fa-IR"/>
          <w:color w:val="111111"/>
          <w:sz w:val="28"/>
          <w:szCs w:val="28"/>
          <w:rtl/>
        </w:rPr>
        <w:t xml:space="preserve">کا :مجهول ،تا: مجهول 139ق، 23 س ، 1522سم [الأوقاف المركزية : 1-279]</w:t>
      </w:r>
    </w:p>
    <w:p>
      <w:pPr>
        <w:pStyle w:val="Heading2"/>
      </w:pPr>
      <w:bookmarkStart w:id="880" w:name="_Toc199"/>
      <w:r>
        <w:t>شرح مختصر تحرير الأصول / فقه - عربي</w:t>
      </w:r>
      <w:bookmarkEnd w:id="880"/>
    </w:p>
    <w:p>
      <w:pPr>
        <w:pStyle w:val="BookText"/>
      </w:pPr>
      <w:r>
        <w:rPr>
          <w:rFonts w:ascii="IRNazanin" w:hAnsi="IRNazanin" w:eastAsia="IRNazanin" w:cs="IRNazanin"/>
          <w:lang w:bidi="fa-IR"/>
          <w:color w:val="111111"/>
          <w:sz w:val="28"/>
          <w:szCs w:val="28"/>
          <w:rtl/>
        </w:rPr>
        <w:t xml:space="preserve">ابن النجّار، محمّد بن أحمد (788 - 870 ه- )</w:t>
      </w:r>
    </w:p>
    <w:p>
      <w:pPr>
        <w:pStyle w:val="BookText"/>
      </w:pPr>
      <w:r>
        <w:rPr>
          <w:rFonts w:ascii="Times New Roman" w:hAnsi="Times New Roman" w:eastAsia="Times New Roman" w:cs="Times New Roman"/>
          <w:lang w:val="en-US" w:bidi="en-US"/>
          <w:color w:val="111111"/>
          <w:sz w:val="28"/>
          <w:szCs w:val="28"/>
          <w:rtl/>
        </w:rPr>
        <w:t xml:space="preserve">40766.</w:t>
      </w:r>
    </w:p>
    <w:p>
      <w:pPr>
        <w:pStyle w:val="BookText"/>
      </w:pPr>
      <w:r>
        <w:rPr>
          <w:rFonts w:ascii="Amiri" w:hAnsi="Amiri" w:eastAsia="Amiri" w:cs="Amiri"/>
          <w:lang w:bidi="ar-SA"/>
          <w:color w:val="111111"/>
          <w:sz w:val="28"/>
          <w:szCs w:val="28"/>
          <w:rtl/>
        </w:rPr>
        <w:t xml:space="preserve">بغداد؛ مكتبة الأوقاف العامة؛ رقم المخطوط: 13550</w:t>
      </w:r>
    </w:p>
    <w:p>
      <w:pPr>
        <w:pStyle w:val="BookText"/>
      </w:pPr>
      <w:r>
        <w:rPr>
          <w:rFonts w:ascii="Amiri" w:hAnsi="Amiri" w:eastAsia="Amiri" w:cs="Amiri"/>
          <w:lang w:bidi="ar-SA"/>
          <w:color w:val="111111"/>
          <w:sz w:val="28"/>
          <w:szCs w:val="28"/>
          <w:rtl/>
        </w:rPr>
        <w:t xml:space="preserve">أوّلها :ابتدأ المصنفون كتبهم بالبسملة تبركاً بها وتأسياً بكتاب الله جل ثناؤه ...</w:t>
      </w:r>
    </w:p>
    <w:p>
      <w:pPr>
        <w:pStyle w:val="BookText"/>
      </w:pPr>
      <w:r>
        <w:rPr>
          <w:rFonts w:ascii="IRNazanin" w:hAnsi="IRNazanin" w:eastAsia="IRNazanin" w:cs="IRNazanin"/>
          <w:lang w:bidi="fa-IR"/>
          <w:color w:val="111111"/>
          <w:sz w:val="28"/>
          <w:szCs w:val="28"/>
          <w:rtl/>
        </w:rPr>
        <w:t xml:space="preserve">کا :محمّد بن بدر الدين الخزرجي اللبلباني الحنبلي ،تا: 1051ه- 203ق، 30س، 1521سم [ف: 1-658]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8262_53154"/>
    <w:bookmarkEnd w:id="81"/>
    <w:p>
      <w:pPr>
        <w:pStyle w:val="Heading2"/>
      </w:pPr>
      <w:bookmarkStart w:id="881" w:name="_Toc200"/>
      <w:r>
        <w:t>شرح مختصر التحفة / رياضيات - عربي</w:t>
      </w:r>
      <w:bookmarkEnd w:id="881"/>
    </w:p>
    <w:p>
      <w:pPr>
        <w:pStyle w:val="BookText"/>
      </w:pPr>
      <w:r>
        <w:rPr>
          <w:rFonts w:ascii="Amiri" w:hAnsi="Amiri" w:eastAsia="Amiri" w:cs="Amiri"/>
          <w:lang w:bidi="ar-SA"/>
          <w:color w:val="111111"/>
          <w:sz w:val="28"/>
          <w:szCs w:val="28"/>
          <w:rtl/>
        </w:rPr>
        <w:t xml:space="preserve">الشنشوري، عبد الله بن محمّد (935 - 999 ه-)</w:t>
      </w:r>
    </w:p>
    <w:p>
      <w:pPr>
        <w:pStyle w:val="BookText"/>
      </w:pPr>
      <w:r>
        <w:rPr>
          <w:rFonts w:ascii="Times New Roman" w:hAnsi="Times New Roman" w:eastAsia="Times New Roman" w:cs="Times New Roman"/>
          <w:lang w:val="en-US" w:bidi="en-US"/>
          <w:color w:val="111111"/>
          <w:sz w:val="28"/>
          <w:szCs w:val="28"/>
          <w:rtl/>
        </w:rPr>
        <w:t xml:space="preserve">40767.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4563</w:t>
      </w:r>
    </w:p>
    <w:p>
      <w:pPr>
        <w:pStyle w:val="BookText"/>
      </w:pPr>
      <w:r>
        <w:rPr>
          <w:rFonts w:ascii="IRNazanin" w:hAnsi="IRNazanin" w:eastAsia="IRNazanin" w:cs="IRNazanin"/>
          <w:lang w:bidi="fa-IR"/>
          <w:color w:val="111111"/>
          <w:sz w:val="28"/>
          <w:szCs w:val="28"/>
          <w:rtl/>
        </w:rPr>
        <w:t xml:space="preserve">کا:عبد الرّحمن بن سلیمان ،تا: مجهول؛ 84ص [ف: 1-269]</w:t>
      </w:r>
    </w:p>
    <w:p>
      <w:pPr>
        <w:pStyle w:val="Heading2"/>
      </w:pPr>
      <w:bookmarkStart w:id="882" w:name="_Toc201"/>
      <w:r>
        <w:t>شرح مختصر التصريف / صرف - عربي</w:t>
      </w:r>
      <w:bookmarkEnd w:id="882"/>
    </w:p>
    <w:p>
      <w:pPr>
        <w:pStyle w:val="BookText"/>
      </w:pPr>
      <w:r>
        <w:rPr>
          <w:rFonts w:ascii="Amiri" w:hAnsi="Amiri" w:eastAsia="Amiri" w:cs="Amiri"/>
          <w:lang w:bidi="ar-SA"/>
          <w:color w:val="111111"/>
          <w:sz w:val="28"/>
          <w:szCs w:val="28"/>
          <w:rtl/>
        </w:rPr>
        <w:t xml:space="preserve">القره باغي يوسف بن محمّد جان ( - 1035 ؟ ه-)</w:t>
      </w:r>
    </w:p>
    <w:p>
      <w:pPr>
        <w:pStyle w:val="BookText"/>
      </w:pPr>
      <w:r>
        <w:rPr>
          <w:rFonts w:ascii="Amiri" w:hAnsi="Amiri" w:eastAsia="Amiri" w:cs="Amiri"/>
          <w:lang w:bidi="ar-SA"/>
          <w:color w:val="111111"/>
          <w:sz w:val="28"/>
          <w:szCs w:val="28"/>
          <w:rtl/>
        </w:rPr>
        <w:t xml:space="preserve">أوّله: اللهم اعني على الحق وعلى الإيمان بحق محمد صلى الله عليه وسلم</w:t>
      </w:r>
    </w:p>
    <w:p>
      <w:pPr>
        <w:pStyle w:val="BookText"/>
      </w:pPr>
      <w:r>
        <w:rPr>
          <w:rFonts w:ascii="Times New Roman" w:hAnsi="Times New Roman" w:eastAsia="Times New Roman" w:cs="Times New Roman"/>
          <w:lang w:val="en-US" w:bidi="en-US"/>
          <w:color w:val="111111"/>
          <w:sz w:val="28"/>
          <w:szCs w:val="28"/>
          <w:rtl/>
        </w:rPr>
        <w:t xml:space="preserve">40768.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:خليفة بن الحاج حسن بن الشيخ محمّد بن یحیی، تا: 1107ه-؛ 49 ق ، 1622سم</w:t>
      </w:r>
    </w:p>
    <w:p>
      <w:pPr>
        <w:pStyle w:val="BookText"/>
      </w:pPr>
      <w:r>
        <w:rPr>
          <w:rFonts w:ascii="Amiri" w:hAnsi="Amiri" w:eastAsia="Amiri" w:cs="Amiri"/>
          <w:lang w:bidi="ar-SA"/>
          <w:color w:val="111111"/>
          <w:sz w:val="28"/>
          <w:szCs w:val="28"/>
          <w:rtl/>
        </w:rPr>
        <w:t xml:space="preserve">الأوقاف العامة - موصل: 2-199]</w:t>
      </w:r>
    </w:p>
    <w:p>
      <w:pPr>
        <w:pStyle w:val="BookText"/>
      </w:pPr>
      <w:r>
        <w:rPr>
          <w:rFonts w:ascii="Times New Roman" w:hAnsi="Times New Roman" w:eastAsia="Times New Roman" w:cs="Times New Roman"/>
          <w:lang w:val="en-US" w:bidi="en-US"/>
          <w:color w:val="111111"/>
          <w:sz w:val="28"/>
          <w:szCs w:val="28"/>
          <w:rtl/>
        </w:rPr>
        <w:t xml:space="preserve">40769.</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،کا:مجهول ،تا: 1146ه-؛ 69ق، 1621سم [الأوقاف العامة - موصل: 2-67]</w:t>
      </w:r>
    </w:p>
    <w:p>
      <w:pPr>
        <w:pStyle w:val="BookText"/>
      </w:pPr>
      <w:r>
        <w:rPr>
          <w:rFonts w:ascii="Amiri" w:hAnsi="Amiri" w:eastAsia="Amiri" w:cs="Amiri"/>
          <w:lang w:bidi="ar-SA"/>
          <w:color w:val="111111"/>
          <w:sz w:val="28"/>
          <w:szCs w:val="28"/>
          <w:rtl/>
        </w:rPr>
        <w:t xml:space="preserve">40770 .الموصل؛ مدرسة الخياط (في الأوقاف العامة)؛ رقم المخطوط: 11/2</w:t>
      </w:r>
    </w:p>
    <w:p>
      <w:pPr>
        <w:pStyle w:val="BookText"/>
      </w:pPr>
      <w:r>
        <w:rPr>
          <w:rFonts w:ascii="Amiri" w:hAnsi="Amiri" w:eastAsia="Amiri" w:cs="Amiri"/>
          <w:lang w:bidi="ar-SA"/>
          <w:color w:val="111111"/>
          <w:sz w:val="28"/>
          <w:szCs w:val="28"/>
          <w:rtl/>
        </w:rPr>
        <w:t xml:space="preserve">كا: عمر بن الحاج رجب، تا:1231ه- 62ق، 1320سم الأوقاف العامة - موصل: 5-55]</w:t>
      </w:r>
    </w:p>
    <w:p>
      <w:pPr>
        <w:pStyle w:val="BookText"/>
      </w:pPr>
      <w:r>
        <w:rPr>
          <w:rFonts w:ascii="Amiri" w:hAnsi="Amiri" w:eastAsia="Amiri" w:cs="Amiri"/>
          <w:lang w:bidi="ar-SA"/>
          <w:color w:val="111111"/>
          <w:sz w:val="28"/>
          <w:szCs w:val="28"/>
          <w:rtl/>
        </w:rPr>
        <w:t xml:space="preserve">40771 . الموصل؛ مدرسة الصائغ الحلبي ( في الأوقاف العامة)؛ رقم المخطوط: 12/4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1251ه- 66ق، 1622سم [الأوقاف العامة-موصل: 7-208]</w:t>
      </w:r>
    </w:p>
    <w:p>
      <w:pPr>
        <w:pStyle w:val="Heading2"/>
      </w:pPr>
      <w:bookmarkStart w:id="883" w:name="_Toc202"/>
      <w:r>
        <w:t>شرح مختصر تصريف الزنجاني / صرف - عربي</w:t>
      </w:r>
      <w:bookmarkEnd w:id="883"/>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( 660ه-)</w:t>
      </w:r>
    </w:p>
    <w:p>
      <w:pPr>
        <w:pStyle w:val="BookText"/>
      </w:pPr>
      <w:r>
        <w:rPr>
          <w:rFonts w:ascii="Times New Roman" w:hAnsi="Times New Roman" w:eastAsia="Times New Roman" w:cs="Times New Roman"/>
          <w:lang w:val="en-US" w:bidi="en-US"/>
          <w:color w:val="111111"/>
          <w:sz w:val="28"/>
          <w:szCs w:val="28"/>
          <w:rtl/>
        </w:rPr>
        <w:t xml:space="preserve">40772.</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13/3</w:t>
      </w:r>
    </w:p>
    <w:p>
      <w:pPr>
        <w:pStyle w:val="BookText"/>
      </w:pPr>
      <w:r>
        <w:rPr>
          <w:rFonts w:ascii="IRNazanin" w:hAnsi="IRNazanin" w:eastAsia="IRNazanin" w:cs="IRNazanin"/>
          <w:lang w:bidi="fa-IR"/>
          <w:color w:val="111111"/>
          <w:sz w:val="28"/>
          <w:szCs w:val="28"/>
          <w:rtl/>
        </w:rPr>
        <w:t xml:space="preserve">أوّلها :أعلم أمر خاص وخطاب عام</w:t>
      </w:r>
    </w:p>
    <w:p>
      <w:pPr>
        <w:pStyle w:val="BookText"/>
      </w:pPr>
      <w:r>
        <w:rPr>
          <w:rFonts w:ascii="Amiri" w:hAnsi="Amiri" w:eastAsia="Amiri" w:cs="Amiri"/>
          <w:lang w:bidi="ar-SA"/>
          <w:color w:val="111111"/>
          <w:sz w:val="28"/>
          <w:szCs w:val="28"/>
          <w:rtl/>
        </w:rPr>
        <w:t xml:space="preserve">كا: أبو بكر الصديقي، تا :1177ه-؛ 37ق، 1216سم [الأوقاف العامة-موصل: 7-73]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2" w:name="pg8262_53156"/>
    <w:bookmarkEnd w:id="82"/>
    <w:p>
      <w:pPr>
        <w:pStyle w:val="Heading2"/>
      </w:pPr>
      <w:bookmarkStart w:id="884" w:name="_Toc203"/>
      <w:r>
        <w:t>شرح مختصر التلخيص / بلاغت - عربي</w:t>
      </w:r>
      <w:bookmarkEnd w:id="884"/>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 المختصر</w:t>
      </w:r>
    </w:p>
    <w:p>
      <w:pPr>
        <w:pStyle w:val="BookText"/>
      </w:pPr>
      <w:r>
        <w:rPr>
          <w:rFonts w:ascii="Amiri" w:hAnsi="Amiri" w:eastAsia="Amiri" w:cs="Amiri"/>
          <w:lang w:bidi="ar-SA"/>
          <w:color w:val="111111"/>
          <w:sz w:val="28"/>
          <w:szCs w:val="28"/>
          <w:rtl/>
        </w:rPr>
        <w:t xml:space="preserve">في شرح التلخيص التفتازاني، مسعود بن عمر (22792ه-)</w:t>
      </w:r>
    </w:p>
    <w:p>
      <w:pPr>
        <w:pStyle w:val="BookText"/>
      </w:pPr>
      <w:r>
        <w:rPr>
          <w:rFonts w:ascii="Amiri" w:hAnsi="Amiri" w:eastAsia="Amiri" w:cs="Amiri"/>
          <w:lang w:bidi="ar-SA"/>
          <w:color w:val="111111"/>
          <w:sz w:val="28"/>
          <w:szCs w:val="28"/>
          <w:rtl/>
        </w:rPr>
        <w:t xml:space="preserve">غير مشابه</w:t>
      </w:r>
    </w:p>
    <w:p>
      <w:pPr>
        <w:pStyle w:val="BookText"/>
      </w:pPr>
      <w:r>
        <w:rPr>
          <w:rFonts w:ascii="Times New Roman" w:hAnsi="Times New Roman" w:eastAsia="Times New Roman" w:cs="Times New Roman"/>
          <w:lang w:val="en-US" w:bidi="en-US"/>
          <w:color w:val="111111"/>
          <w:sz w:val="28"/>
          <w:szCs w:val="28"/>
          <w:rtl/>
        </w:rPr>
        <w:t xml:space="preserve">40773.</w:t>
      </w:r>
    </w:p>
    <w:p>
      <w:pPr>
        <w:pStyle w:val="BookText"/>
      </w:pPr>
      <w:r>
        <w:rPr>
          <w:rFonts w:ascii="IRNazanin" w:hAnsi="IRNazanin" w:eastAsia="IRNazanin" w:cs="IRNazanin"/>
          <w:lang w:bidi="fa-IR"/>
          <w:color w:val="111111"/>
          <w:sz w:val="28"/>
          <w:szCs w:val="28"/>
          <w:rtl/>
        </w:rPr>
        <w:t xml:space="preserve">بغداد؛ دار المخطوطات؛ رقم المخطوط: 2882</w:t>
      </w:r>
    </w:p>
    <w:p>
      <w:pPr>
        <w:pStyle w:val="BookText"/>
      </w:pPr>
      <w:r>
        <w:rPr>
          <w:rFonts w:ascii="IRNazanin" w:hAnsi="IRNazanin" w:eastAsia="IRNazanin" w:cs="IRNazanin"/>
          <w:lang w:bidi="fa-IR"/>
          <w:color w:val="111111"/>
          <w:sz w:val="28"/>
          <w:szCs w:val="28"/>
          <w:rtl/>
        </w:rPr>
        <w:t xml:space="preserve">كا :خليل بن يوسف بن یعقوب ،تا: 981ه- ناقصة :الأول؛ 456 ص 27س، 14/5*20/5سم [المتحف العراقي - ف: اللغوية - 126]</w:t>
      </w:r>
    </w:p>
    <w:p>
      <w:pPr>
        <w:pStyle w:val="BookText"/>
      </w:pPr>
      <w:r>
        <w:rPr>
          <w:rFonts w:ascii="Amiri" w:hAnsi="Amiri" w:eastAsia="Amiri" w:cs="Amiri"/>
          <w:lang w:bidi="ar-SA"/>
          <w:color w:val="111111"/>
          <w:sz w:val="28"/>
          <w:szCs w:val="28"/>
          <w:rtl/>
        </w:rPr>
        <w:t xml:space="preserve">40774 .الموصل ؛ المكتبة المركزية رقم المخطوط : 202</w:t>
      </w:r>
    </w:p>
    <w:p>
      <w:pPr>
        <w:pStyle w:val="BookText"/>
      </w:pPr>
      <w:r>
        <w:rPr>
          <w:rFonts w:ascii="IRNazanin" w:hAnsi="IRNazanin" w:eastAsia="IRNazanin" w:cs="IRNazanin"/>
          <w:lang w:bidi="fa-IR"/>
          <w:color w:val="111111"/>
          <w:sz w:val="28"/>
          <w:szCs w:val="28"/>
          <w:rtl/>
        </w:rPr>
        <w:t xml:space="preserve">کا :مجهول، تا: 1087ه- مجلة المجمع العلمي العراقي: مجلد 15-328</w:t>
      </w:r>
    </w:p>
    <w:p>
      <w:pPr>
        <w:pStyle w:val="BookText"/>
      </w:pPr>
      <w:r>
        <w:rPr>
          <w:rFonts w:ascii="Amiri" w:hAnsi="Amiri" w:eastAsia="Amiri" w:cs="Amiri"/>
          <w:lang w:bidi="ar-SA"/>
          <w:color w:val="111111"/>
          <w:sz w:val="28"/>
          <w:szCs w:val="28"/>
          <w:rtl/>
        </w:rPr>
        <w:t xml:space="preserve">40775 . الموصل؛ يحيى الجليلي؛ رقم المخطوط: 326</w:t>
      </w:r>
    </w:p>
    <w:p>
      <w:pPr>
        <w:pStyle w:val="BookText"/>
      </w:pPr>
      <w:r>
        <w:rPr>
          <w:rFonts w:ascii="IRNazanin" w:hAnsi="IRNazanin" w:eastAsia="IRNazanin" w:cs="IRNazanin"/>
          <w:lang w:bidi="fa-IR"/>
          <w:color w:val="111111"/>
          <w:sz w:val="28"/>
          <w:szCs w:val="28"/>
          <w:rtl/>
        </w:rPr>
        <w:t xml:space="preserve">کا: مجهول ،تا: 1124ه- [ مخطوطات الموصل: 244]</w:t>
      </w:r>
    </w:p>
    <w:p>
      <w:pPr>
        <w:pStyle w:val="Heading2"/>
      </w:pPr>
      <w:bookmarkStart w:id="885" w:name="_Toc204"/>
      <w:r>
        <w:t>شرح مختصر الحاجب / أصول الفقه - عربي</w:t>
      </w:r>
      <w:bookmarkEnd w:id="885"/>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Amiri" w:hAnsi="Amiri" w:eastAsia="Amiri" w:cs="Amiri"/>
          <w:lang w:bidi="ar-SA"/>
          <w:color w:val="111111"/>
          <w:sz w:val="28"/>
          <w:szCs w:val="28"/>
          <w:rtl/>
        </w:rPr>
        <w:t xml:space="preserve">40776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1027ه- [ معجم المخطوطات النجفية 552]</w:t>
      </w:r>
    </w:p>
    <w:p>
      <w:pPr>
        <w:pStyle w:val="Heading2"/>
      </w:pPr>
      <w:bookmarkStart w:id="886" w:name="_Toc205"/>
      <w:r>
        <w:t>شرح مختصر الخرقي / فقه - عربي</w:t>
      </w:r>
      <w:bookmarkEnd w:id="886"/>
    </w:p>
    <w:p>
      <w:pPr>
        <w:pStyle w:val="BookText"/>
      </w:pPr>
      <w:r>
        <w:rPr>
          <w:rFonts w:ascii="Amiri" w:hAnsi="Amiri" w:eastAsia="Amiri" w:cs="Amiri"/>
          <w:lang w:bidi="ar-SA"/>
          <w:color w:val="111111"/>
          <w:sz w:val="28"/>
          <w:szCs w:val="28"/>
          <w:rtl/>
        </w:rPr>
        <w:t xml:space="preserve">الزركشي، محمّد بن عبد الله ( - 772 ه-)</w:t>
      </w:r>
    </w:p>
    <w:p>
      <w:pPr>
        <w:pStyle w:val="BookText"/>
      </w:pPr>
      <w:r>
        <w:rPr>
          <w:rFonts w:ascii="Amiri" w:hAnsi="Amiri" w:eastAsia="Amiri" w:cs="Amiri"/>
          <w:lang w:bidi="ar-SA"/>
          <w:color w:val="111111"/>
          <w:sz w:val="28"/>
          <w:szCs w:val="28"/>
          <w:rtl/>
        </w:rPr>
        <w:t xml:space="preserve">طبع :رياض 1413ه-</w:t>
      </w:r>
    </w:p>
    <w:p>
      <w:pPr>
        <w:pStyle w:val="BookText"/>
      </w:pPr>
      <w:r>
        <w:rPr>
          <w:rFonts w:ascii="IRNazanin" w:hAnsi="IRNazanin" w:eastAsia="IRNazanin" w:cs="IRNazanin"/>
          <w:lang w:bidi="fa-IR"/>
          <w:color w:val="111111"/>
          <w:sz w:val="28"/>
          <w:szCs w:val="28"/>
          <w:rtl/>
        </w:rPr>
        <w:t xml:space="preserve">40777 .بغداد؛ دار المخطوطات؛ رقم المخطوط: 40</w:t>
      </w:r>
    </w:p>
    <w:p>
      <w:pPr>
        <w:pStyle w:val="BookText"/>
      </w:pPr>
      <w:r>
        <w:rPr>
          <w:rFonts w:ascii="Amiri" w:hAnsi="Amiri" w:eastAsia="Amiri" w:cs="Amiri"/>
          <w:lang w:bidi="ar-SA"/>
          <w:color w:val="111111"/>
          <w:sz w:val="28"/>
          <w:szCs w:val="28"/>
          <w:rtl/>
        </w:rPr>
        <w:t xml:space="preserve">الجزء الثاني؛ كا :عبد القادر الحنبلي ،تا: 894ه-؛ ناقصة : الأول؛ 563ص، 29س، 2717سم</w:t>
      </w:r>
    </w:p>
    <w:p>
      <w:pPr>
        <w:pStyle w:val="BookText"/>
      </w:pPr>
      <w:r>
        <w:rPr>
          <w:rFonts w:ascii="Amiri" w:hAnsi="Amiri" w:eastAsia="Amiri" w:cs="Amiri"/>
          <w:lang w:bidi="ar-SA"/>
          <w:color w:val="111111"/>
          <w:sz w:val="28"/>
          <w:szCs w:val="28"/>
          <w:rtl/>
        </w:rPr>
        <w:t xml:space="preserve">[المتحف العراقي - ف: الفقهية 1 - 227 ]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8262_53160"/>
    <w:bookmarkEnd w:id="83"/>
    <w:p>
      <w:pPr>
        <w:pStyle w:val="Heading2"/>
      </w:pPr>
      <w:bookmarkStart w:id="887" w:name="_Toc206"/>
      <w:r>
        <w:t>شرح مختصر روضة الناظر وجنة المناظر = شقايق الروض الناضر وسواد</w:t>
      </w:r>
      <w:bookmarkEnd w:id="887"/>
    </w:p>
    <w:p>
      <w:pPr>
        <w:pStyle w:val="BookText"/>
      </w:pPr>
      <w:r>
        <w:rPr>
          <w:rFonts w:ascii="Amiri" w:hAnsi="Amiri" w:eastAsia="Amiri" w:cs="Amiri"/>
          <w:lang w:bidi="ar-SA"/>
          <w:color w:val="111111"/>
          <w:sz w:val="28"/>
          <w:szCs w:val="28"/>
          <w:rtl/>
        </w:rPr>
        <w:t xml:space="preserve">عين الباصر = سواد الناظر وشقايق الروض الناضر / أصول الفقه - عربي</w:t>
      </w:r>
    </w:p>
    <w:p>
      <w:pPr>
        <w:pStyle w:val="BookText"/>
      </w:pPr>
      <w:r>
        <w:rPr>
          <w:rFonts w:ascii="Amiri" w:hAnsi="Amiri" w:eastAsia="Amiri" w:cs="Amiri"/>
          <w:lang w:bidi="ar-SA"/>
          <w:color w:val="111111"/>
          <w:sz w:val="28"/>
          <w:szCs w:val="28"/>
          <w:rtl/>
        </w:rPr>
        <w:t xml:space="preserve">العسقلاني علي بن محمّد( القرن 8 ه-)</w:t>
      </w:r>
    </w:p>
    <w:p>
      <w:pPr>
        <w:pStyle w:val="BookText"/>
      </w:pPr>
      <w:r>
        <w:rPr>
          <w:rFonts w:ascii="Amiri" w:hAnsi="Amiri" w:eastAsia="Amiri" w:cs="Amiri"/>
          <w:lang w:bidi="ar-SA"/>
          <w:color w:val="111111"/>
          <w:sz w:val="28"/>
          <w:szCs w:val="28"/>
          <w:rtl/>
        </w:rPr>
        <w:t xml:space="preserve">40778 .بغداد؛ مكتبة الأوقاف العامة؛ رقم المخطوط : 4135</w:t>
      </w:r>
    </w:p>
    <w:p>
      <w:pPr>
        <w:pStyle w:val="BookText"/>
      </w:pPr>
      <w:r>
        <w:rPr>
          <w:rFonts w:ascii="IRNazanin" w:hAnsi="IRNazanin" w:eastAsia="IRNazanin" w:cs="IRNazanin"/>
          <w:lang w:bidi="fa-IR"/>
          <w:color w:val="111111"/>
          <w:sz w:val="28"/>
          <w:szCs w:val="28"/>
          <w:rtl/>
        </w:rPr>
        <w:t xml:space="preserve">أوّلها :البسملة ... قال الشيخ، قوله اللهم يا واجب الوجود و یا موجد كل موجود ...</w:t>
      </w:r>
    </w:p>
    <w:p>
      <w:pPr>
        <w:pStyle w:val="BookText"/>
      </w:pPr>
      <w:r>
        <w:rPr>
          <w:rFonts w:ascii="IRNazanin" w:hAnsi="IRNazanin" w:eastAsia="IRNazanin" w:cs="IRNazanin"/>
          <w:lang w:bidi="fa-IR"/>
          <w:color w:val="111111"/>
          <w:sz w:val="28"/>
          <w:szCs w:val="28"/>
          <w:rtl/>
        </w:rPr>
        <w:t xml:space="preserve">المجلد الأوّل. روضة الناظر لموفّق الدين المقدسي ( -620ه-) و مختصره لسلیمان بن عبد القوي الطوفي (716ه-) في الفهرس انتسب هذا الشرح ايضاً بالطوفي؛ كا: محمد بن محمّد الحنبلي ،تا: القرن 9 ه- طرابلس الشام ( مسجد القنواتي)؛ 243ق، 18413سم [ف:</w:t>
      </w:r>
    </w:p>
    <w:p>
      <w:pPr>
        <w:pStyle w:val="BookText"/>
      </w:pPr>
      <w:r>
        <w:rPr>
          <w:rFonts w:ascii="Times New Roman" w:hAnsi="Times New Roman" w:eastAsia="Times New Roman" w:cs="Times New Roman"/>
          <w:lang w:val="en-US" w:bidi="en-US"/>
          <w:color w:val="111111"/>
          <w:sz w:val="28"/>
          <w:szCs w:val="28"/>
          <w:rtl/>
        </w:rPr>
        <w:t xml:space="preserve">2-70 ]</w:t>
      </w:r>
    </w:p>
    <w:p>
      <w:pPr>
        <w:pStyle w:val="Heading2"/>
      </w:pPr>
      <w:bookmarkStart w:id="888" w:name="_Toc207"/>
      <w:r>
        <w:t>شرح مختصر الشيخ خليل على شرح الوسيط / فقه - عربي</w:t>
      </w:r>
      <w:bookmarkEnd w:id="888"/>
    </w:p>
    <w:p>
      <w:pPr>
        <w:pStyle w:val="BookText"/>
      </w:pPr>
      <w:r>
        <w:rPr>
          <w:rFonts w:ascii="Amiri" w:hAnsi="Amiri" w:eastAsia="Amiri" w:cs="Amiri"/>
          <w:lang w:bidi="ar-SA"/>
          <w:color w:val="111111"/>
          <w:sz w:val="28"/>
          <w:szCs w:val="28"/>
          <w:rtl/>
        </w:rPr>
        <w:t xml:space="preserve">المرتبط : المختصر في الفروع المالكية = مختصر الشيخ خليل؛ الجندي خليل بن إسحاق (-776ه-)</w:t>
      </w:r>
    </w:p>
    <w:p>
      <w:pPr>
        <w:pStyle w:val="BookText"/>
      </w:pPr>
      <w:r>
        <w:rPr>
          <w:rFonts w:ascii="Times New Roman" w:hAnsi="Times New Roman" w:eastAsia="Times New Roman" w:cs="Times New Roman"/>
          <w:lang w:val="en-US" w:bidi="en-US"/>
          <w:color w:val="111111"/>
          <w:sz w:val="28"/>
          <w:szCs w:val="28"/>
          <w:rtl/>
        </w:rPr>
        <w:t xml:space="preserve">40779.</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25/70/7</w:t>
      </w:r>
    </w:p>
    <w:p>
      <w:pPr>
        <w:pStyle w:val="BookText"/>
      </w:pPr>
      <w:r>
        <w:rPr>
          <w:rFonts w:ascii="Amiri" w:hAnsi="Amiri" w:eastAsia="Amiri" w:cs="Amiri"/>
          <w:lang w:bidi="ar-SA"/>
          <w:color w:val="111111"/>
          <w:sz w:val="28"/>
          <w:szCs w:val="28"/>
          <w:rtl/>
        </w:rPr>
        <w:t xml:space="preserve">أوّلها: قوله باب يرفع الحدث أي المنع المترتب على أعضاء الوضوء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1-259]</w:t>
      </w:r>
    </w:p>
    <w:p>
      <w:pPr>
        <w:pStyle w:val="Heading2"/>
      </w:pPr>
      <w:bookmarkStart w:id="889" w:name="_Toc208"/>
      <w:r>
        <w:t>شرح مختصر الطحاوي / فقه - عربي</w:t>
      </w:r>
      <w:bookmarkEnd w:id="889"/>
    </w:p>
    <w:p>
      <w:pPr>
        <w:pStyle w:val="BookText"/>
      </w:pPr>
      <w:r>
        <w:rPr>
          <w:rFonts w:ascii="Amiri" w:hAnsi="Amiri" w:eastAsia="Amiri" w:cs="Amiri"/>
          <w:lang w:bidi="ar-SA"/>
          <w:color w:val="111111"/>
          <w:sz w:val="28"/>
          <w:szCs w:val="28"/>
          <w:rtl/>
        </w:rPr>
        <w:t xml:space="preserve">الاسبيجابي، علي بن محمّد (454 - 535 ه-)</w:t>
      </w:r>
    </w:p>
    <w:p>
      <w:pPr>
        <w:pStyle w:val="BookText"/>
      </w:pPr>
      <w:r>
        <w:rPr>
          <w:rFonts w:ascii="Times New Roman" w:hAnsi="Times New Roman" w:eastAsia="Times New Roman" w:cs="Times New Roman"/>
          <w:lang w:val="en-US" w:bidi="en-US"/>
          <w:color w:val="111111"/>
          <w:sz w:val="28"/>
          <w:szCs w:val="28"/>
          <w:rtl/>
        </w:rPr>
        <w:t xml:space="preserve">40780.</w:t>
      </w:r>
    </w:p>
    <w:p>
      <w:pPr>
        <w:pStyle w:val="BookText"/>
      </w:pPr>
      <w:r>
        <w:rPr>
          <w:rFonts w:ascii="Amiri" w:hAnsi="Amiri" w:eastAsia="Amiri" w:cs="Amiri"/>
          <w:lang w:bidi="ar-SA"/>
          <w:color w:val="111111"/>
          <w:sz w:val="28"/>
          <w:szCs w:val="28"/>
          <w:rtl/>
        </w:rPr>
        <w:t xml:space="preserve">بغداد؛ مكتبة الأوقاف العامة؛ رقم المخطوط : 3562</w:t>
      </w:r>
    </w:p>
    <w:p>
      <w:pPr>
        <w:pStyle w:val="BookText"/>
      </w:pPr>
      <w:r>
        <w:rPr>
          <w:rFonts w:ascii="Amiri" w:hAnsi="Amiri" w:eastAsia="Amiri" w:cs="Amiri"/>
          <w:lang w:bidi="ar-SA"/>
          <w:color w:val="111111"/>
          <w:sz w:val="28"/>
          <w:szCs w:val="28"/>
          <w:rtl/>
        </w:rPr>
        <w:t xml:space="preserve">أوّلها :بحمد عليه ابتديء واياه استهدي، وأسأله أن يصلي على عبده ورسوله وخيرته</w:t>
      </w:r>
    </w:p>
    <w:p>
      <w:pPr>
        <w:pStyle w:val="BookText"/>
      </w:pPr>
      <w:r>
        <w:rPr>
          <w:rFonts w:ascii="Amiri" w:hAnsi="Amiri" w:eastAsia="Amiri" w:cs="Amiri"/>
          <w:lang w:bidi="ar-SA"/>
          <w:color w:val="111111"/>
          <w:sz w:val="28"/>
          <w:szCs w:val="28"/>
          <w:rtl/>
        </w:rPr>
        <w:t xml:space="preserve">من خلقه قال الشيخ أبو جعفر كنيته واسمه أحمد ...</w:t>
      </w:r>
    </w:p>
    <w:p>
      <w:pPr>
        <w:pStyle w:val="BookText"/>
      </w:pPr>
      <w:r>
        <w:rPr>
          <w:rFonts w:ascii="IRNazanin" w:hAnsi="IRNazanin" w:eastAsia="IRNazanin" w:cs="IRNazanin"/>
          <w:lang w:bidi="fa-IR"/>
          <w:color w:val="111111"/>
          <w:sz w:val="28"/>
          <w:szCs w:val="28"/>
          <w:rtl/>
        </w:rPr>
        <w:t xml:space="preserve">کا :مجهول ،تا: 1139ه- 322 ق 2030سم [ف: 1-468]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8262_53164"/>
    <w:bookmarkEnd w:id="84"/>
    <w:p>
      <w:pPr>
        <w:pStyle w:val="Heading2"/>
      </w:pPr>
      <w:bookmarkStart w:id="890" w:name="_Toc209"/>
      <w:r>
        <w:t>شرح مختصر الطحاوي / فقه - عربي</w:t>
      </w:r>
      <w:bookmarkEnd w:id="890"/>
    </w:p>
    <w:p>
      <w:pPr>
        <w:pStyle w:val="BookText"/>
      </w:pPr>
      <w:r>
        <w:rPr>
          <w:rFonts w:ascii="Amiri" w:hAnsi="Amiri" w:eastAsia="Amiri" w:cs="Amiri"/>
          <w:lang w:bidi="ar-SA"/>
          <w:color w:val="111111"/>
          <w:sz w:val="28"/>
          <w:szCs w:val="28"/>
          <w:rtl/>
        </w:rPr>
        <w:t xml:space="preserve">ضياء الدين الوتري، أحمد بن محمّد ( - 980 ه-)</w:t>
      </w:r>
    </w:p>
    <w:p>
      <w:pPr>
        <w:pStyle w:val="BookText"/>
      </w:pPr>
      <w:r>
        <w:rPr>
          <w:rFonts w:ascii="Amiri" w:hAnsi="Amiri" w:eastAsia="Amiri" w:cs="Amiri"/>
          <w:lang w:bidi="ar-SA"/>
          <w:color w:val="111111"/>
          <w:sz w:val="28"/>
          <w:szCs w:val="28"/>
          <w:rtl/>
        </w:rPr>
        <w:t xml:space="preserve">المرتبط :اختلاف الفقهاء الطحاوي أحمد بن محمّد (321-239ه-)</w:t>
      </w:r>
    </w:p>
    <w:p>
      <w:pPr>
        <w:pStyle w:val="BookText"/>
      </w:pPr>
      <w:r>
        <w:rPr>
          <w:rFonts w:ascii="Times New Roman" w:hAnsi="Times New Roman" w:eastAsia="Times New Roman" w:cs="Times New Roman"/>
          <w:lang w:val="en-US" w:bidi="en-US"/>
          <w:color w:val="111111"/>
          <w:sz w:val="28"/>
          <w:szCs w:val="28"/>
          <w:rtl/>
        </w:rPr>
        <w:t xml:space="preserve">40781.</w:t>
      </w:r>
    </w:p>
    <w:p>
      <w:pPr>
        <w:pStyle w:val="BookText"/>
      </w:pPr>
      <w:r>
        <w:rPr>
          <w:rFonts w:ascii="Amiri" w:hAnsi="Amiri" w:eastAsia="Amiri" w:cs="Amiri"/>
          <w:lang w:bidi="ar-SA"/>
          <w:color w:val="111111"/>
          <w:sz w:val="28"/>
          <w:szCs w:val="28"/>
          <w:rtl/>
        </w:rPr>
        <w:t xml:space="preserve">بغداد؛ مكتبة الأوقاف العامة؛ رقم المخطوط : 3625</w:t>
      </w:r>
    </w:p>
    <w:p>
      <w:pPr>
        <w:pStyle w:val="BookText"/>
      </w:pPr>
      <w:r>
        <w:rPr>
          <w:rFonts w:ascii="Amiri" w:hAnsi="Amiri" w:eastAsia="Amiri" w:cs="Amiri"/>
          <w:lang w:bidi="ar-SA"/>
          <w:color w:val="111111"/>
          <w:sz w:val="28"/>
          <w:szCs w:val="28"/>
          <w:rtl/>
        </w:rPr>
        <w:t xml:space="preserve">أوّلها: البسملة صلّى الله على سيدنا محمّد وآله قال الشيخ الفقير رحمه الله قال أبو جعفر بحمد الله ابتدي وإياه استهدي وأسأله أن يصلي على رسوله؛ آخرها: وافق الفراغ من نسخه على يد علي بن خليل ابن إبراهيم الحنفي الشهير والده بالبخاري ... عام ثلاث وتسعين وسبعمائة</w:t>
      </w:r>
    </w:p>
    <w:p>
      <w:pPr>
        <w:pStyle w:val="BookText"/>
      </w:pPr>
      <w:r>
        <w:rPr>
          <w:rFonts w:ascii="Amiri" w:hAnsi="Amiri" w:eastAsia="Amiri" w:cs="Amiri"/>
          <w:lang w:bidi="ar-SA"/>
          <w:color w:val="111111"/>
          <w:sz w:val="28"/>
          <w:szCs w:val="28"/>
          <w:rtl/>
        </w:rPr>
        <w:t xml:space="preserve">الجزء الأوّل؛ كا: علي بن خليل ابن إبراهيم الحنفي الشهير والده بالبخاري، تا: 793ه- 306ق، 18326سم [ف: 1-468]</w:t>
      </w:r>
    </w:p>
    <w:p>
      <w:pPr>
        <w:pStyle w:val="Heading2"/>
      </w:pPr>
      <w:bookmarkStart w:id="891" w:name="_Toc210"/>
      <w:r>
        <w:t>شرح مختصر عقيدة السنوسي / كلام وعقائد - عربي</w:t>
      </w:r>
      <w:bookmarkEnd w:id="891"/>
    </w:p>
    <w:p>
      <w:pPr>
        <w:pStyle w:val="BookText"/>
      </w:pPr>
      <w:r>
        <w:rPr>
          <w:rFonts w:ascii="Amiri" w:hAnsi="Amiri" w:eastAsia="Amiri" w:cs="Amiri"/>
          <w:lang w:bidi="ar-SA"/>
          <w:color w:val="111111"/>
          <w:sz w:val="28"/>
          <w:szCs w:val="28"/>
          <w:rtl/>
        </w:rPr>
        <w:t xml:space="preserve">الهدهدي، محمّد بن منصور (- 1082 ه- )</w:t>
      </w:r>
    </w:p>
    <w:p>
      <w:pPr>
        <w:pStyle w:val="BookText"/>
      </w:pPr>
      <w:r>
        <w:rPr>
          <w:rFonts w:ascii="Amiri" w:hAnsi="Amiri" w:eastAsia="Amiri" w:cs="Amiri"/>
          <w:lang w:bidi="ar-SA"/>
          <w:color w:val="111111"/>
          <w:sz w:val="28"/>
          <w:szCs w:val="28"/>
          <w:rtl/>
        </w:rPr>
        <w:t xml:space="preserve">40782.بغداد؛ مركز البحوث والدراسات؛ رقم المخطوط: 21008/2 مصورة</w:t>
      </w:r>
    </w:p>
    <w:p>
      <w:pPr>
        <w:pStyle w:val="BookText"/>
      </w:pPr>
      <w:r>
        <w:rPr>
          <w:rFonts w:ascii="IRNazanin" w:hAnsi="IRNazanin" w:eastAsia="IRNazanin" w:cs="IRNazanin"/>
          <w:lang w:bidi="fa-IR"/>
          <w:color w:val="111111"/>
          <w:sz w:val="28"/>
          <w:szCs w:val="28"/>
          <w:rtl/>
        </w:rPr>
        <w:t xml:space="preserve">کا :مجهول ،تا :مجهول؛ 19 ص [(مصورات) - ف: 334]</w:t>
      </w:r>
    </w:p>
    <w:p>
      <w:pPr>
        <w:pStyle w:val="Heading2"/>
      </w:pPr>
      <w:bookmarkStart w:id="892" w:name="_Toc211"/>
      <w:r>
        <w:t>شرح مختصر على المقدّمة الرحبية غنية الباحث / فقه - عربي</w:t>
      </w:r>
      <w:bookmarkEnd w:id="892"/>
    </w:p>
    <w:p>
      <w:pPr>
        <w:pStyle w:val="BookText"/>
      </w:pPr>
      <w:r>
        <w:rPr>
          <w:rFonts w:ascii="Amiri" w:hAnsi="Amiri" w:eastAsia="Amiri" w:cs="Amiri"/>
          <w:lang w:bidi="ar-SA"/>
          <w:color w:val="111111"/>
          <w:sz w:val="28"/>
          <w:szCs w:val="28"/>
          <w:rtl/>
        </w:rPr>
        <w:t xml:space="preserve">40783 .بغداد؛ مكتبة الأوقاف العامة؛ رقم المخطوط : 12266/1</w:t>
      </w:r>
    </w:p>
    <w:p>
      <w:pPr>
        <w:pStyle w:val="BookText"/>
      </w:pPr>
      <w:r>
        <w:rPr>
          <w:rFonts w:ascii="Amiri" w:hAnsi="Amiri" w:eastAsia="Amiri" w:cs="Amiri"/>
          <w:lang w:bidi="ar-SA"/>
          <w:color w:val="111111"/>
          <w:sz w:val="28"/>
          <w:szCs w:val="28"/>
          <w:rtl/>
        </w:rPr>
        <w:t xml:space="preserve">أوّلها: الحمد لله الذي خلق السموات والأرض وجعل الظلمات والنور ...</w:t>
      </w:r>
    </w:p>
    <w:p>
      <w:pPr>
        <w:pStyle w:val="BookText"/>
      </w:pPr>
      <w:r>
        <w:rPr>
          <w:rFonts w:ascii="IRNazanin" w:hAnsi="IRNazanin" w:eastAsia="IRNazanin" w:cs="IRNazanin"/>
          <w:lang w:bidi="fa-IR"/>
          <w:color w:val="111111"/>
          <w:sz w:val="28"/>
          <w:szCs w:val="28"/>
          <w:rtl/>
        </w:rPr>
        <w:t xml:space="preserve">کا :مجهول، تا: 1366ه- تملك عبد الحليم بن أحمد (اللحافاني) المدرس في جامع جديد حسن باشا سنة 1287ه- 36ق، 18 س، 2216سم [ف: 2-25]</w:t>
      </w:r>
    </w:p>
    <w:p>
      <w:pPr>
        <w:pStyle w:val="BookText"/>
      </w:pPr>
      <w:r>
        <w:rPr>
          <w:rFonts w:ascii="Amiri" w:hAnsi="Amiri" w:eastAsia="Amiri" w:cs="Amiri"/>
          <w:lang w:bidi="ar-SA"/>
          <w:color w:val="111111"/>
          <w:sz w:val="28"/>
          <w:szCs w:val="28"/>
          <w:rtl/>
        </w:rPr>
        <w:t xml:space="preserve">شرح مختصر على مختصر المنار - زبدة الأسرار في شرح مختصر المنار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5" w:name="pg8262_53168"/>
    <w:bookmarkEnd w:id="85"/>
    <w:p>
      <w:pPr>
        <w:pStyle w:val="Heading2"/>
      </w:pPr>
      <w:bookmarkStart w:id="893" w:name="_Toc212"/>
      <w:r>
        <w:t>شرح مختصر في بعض قواعد الأمانة المسيحية / مسيحية - عربي</w:t>
      </w:r>
      <w:bookmarkEnd w:id="893"/>
    </w:p>
    <w:p>
      <w:pPr>
        <w:pStyle w:val="BookText"/>
      </w:pPr>
      <w:r>
        <w:rPr>
          <w:rFonts w:ascii="Amiri" w:hAnsi="Amiri" w:eastAsia="Amiri" w:cs="Amiri"/>
          <w:lang w:bidi="ar-SA"/>
          <w:color w:val="111111"/>
          <w:sz w:val="28"/>
          <w:szCs w:val="28"/>
          <w:rtl/>
        </w:rPr>
        <w:t xml:space="preserve">الأب البادري بوناونتور (القرن 17 م)</w:t>
      </w:r>
    </w:p>
    <w:p>
      <w:pPr>
        <w:pStyle w:val="BookText"/>
      </w:pPr>
      <w:r>
        <w:rPr>
          <w:rFonts w:ascii="Amiri" w:hAnsi="Amiri" w:eastAsia="Amiri" w:cs="Amiri"/>
          <w:lang w:bidi="ar-SA"/>
          <w:color w:val="111111"/>
          <w:sz w:val="28"/>
          <w:szCs w:val="28"/>
          <w:rtl/>
        </w:rPr>
        <w:t xml:space="preserve">40784 .الموصل؛ دير مار بهنام رقم المخطوط 20</w:t>
      </w:r>
    </w:p>
    <w:p>
      <w:pPr>
        <w:pStyle w:val="BookText"/>
      </w:pPr>
      <w:r>
        <w:rPr>
          <w:rFonts w:ascii="IRNazanin" w:hAnsi="IRNazanin" w:eastAsia="IRNazanin" w:cs="IRNazanin"/>
          <w:lang w:bidi="fa-IR"/>
          <w:color w:val="111111"/>
          <w:sz w:val="28"/>
          <w:szCs w:val="28"/>
          <w:rtl/>
        </w:rPr>
        <w:t xml:space="preserve">کا :مجهول ،تا :مجهول؛ ناقصة: الأوّل؛ 71ق، 17س، 14/8 19/4سم [المورد: 20-225]</w:t>
      </w:r>
    </w:p>
    <w:p>
      <w:pPr>
        <w:pStyle w:val="BookText"/>
      </w:pPr>
      <w:r>
        <w:rPr>
          <w:rFonts w:ascii="Amiri" w:hAnsi="Amiri" w:eastAsia="Amiri" w:cs="Amiri"/>
          <w:lang w:bidi="ar-SA"/>
          <w:color w:val="111111"/>
          <w:sz w:val="28"/>
          <w:szCs w:val="28"/>
          <w:rtl/>
        </w:rPr>
        <w:t xml:space="preserve">شرح مختصر في بناء الأفعال - مرشد الغناء بشرح أمثلة البناء</w:t>
      </w:r>
    </w:p>
    <w:p>
      <w:pPr>
        <w:pStyle w:val="Heading2"/>
      </w:pPr>
      <w:bookmarkStart w:id="894" w:name="_Toc213"/>
      <w:r>
        <w:t>شرح المختصر في علم المنطق / منطق - عربي</w:t>
      </w:r>
      <w:bookmarkEnd w:id="894"/>
    </w:p>
    <w:p>
      <w:pPr>
        <w:pStyle w:val="BookText"/>
      </w:pPr>
      <w:r>
        <w:rPr>
          <w:rFonts w:ascii="Amiri" w:hAnsi="Amiri" w:eastAsia="Amiri" w:cs="Amiri"/>
          <w:lang w:bidi="ar-SA"/>
          <w:color w:val="111111"/>
          <w:sz w:val="28"/>
          <w:szCs w:val="28"/>
          <w:rtl/>
        </w:rPr>
        <w:t xml:space="preserve">السنوسي ،محمّد بن يوسف( 832 - 895 ه- )</w:t>
      </w:r>
    </w:p>
    <w:p>
      <w:pPr>
        <w:pStyle w:val="BookText"/>
      </w:pPr>
      <w:r>
        <w:rPr>
          <w:rFonts w:ascii="Amiri" w:hAnsi="Amiri" w:eastAsia="Amiri" w:cs="Amiri"/>
          <w:lang w:bidi="ar-SA"/>
          <w:color w:val="111111"/>
          <w:sz w:val="28"/>
          <w:szCs w:val="28"/>
          <w:rtl/>
        </w:rPr>
        <w:t xml:space="preserve">المرتبط: المختصر في المنطق؛ ابن عرفة محمّد بن محمد (803-716ه-)</w:t>
      </w:r>
    </w:p>
    <w:p>
      <w:pPr>
        <w:pStyle w:val="BookText"/>
      </w:pPr>
      <w:r>
        <w:rPr>
          <w:rFonts w:ascii="Amiri" w:hAnsi="Amiri" w:eastAsia="Amiri" w:cs="Amiri"/>
          <w:lang w:bidi="ar-SA"/>
          <w:color w:val="111111"/>
          <w:sz w:val="28"/>
          <w:szCs w:val="28"/>
          <w:rtl/>
        </w:rPr>
        <w:t xml:space="preserve">طبع : القاهرة، 1292ه-</w:t>
      </w:r>
    </w:p>
    <w:p>
      <w:pPr>
        <w:pStyle w:val="BookText"/>
      </w:pPr>
      <w:r>
        <w:rPr>
          <w:rFonts w:ascii="Amiri" w:hAnsi="Amiri" w:eastAsia="Amiri" w:cs="Amiri"/>
          <w:lang w:bidi="ar-SA"/>
          <w:color w:val="111111"/>
          <w:sz w:val="28"/>
          <w:szCs w:val="28"/>
          <w:rtl/>
        </w:rPr>
        <w:t xml:space="preserve">40785 .بغداد؛ خزانة قاسم محمّد الرجب؛ رقم المخطوط: 543</w:t>
      </w:r>
    </w:p>
    <w:p>
      <w:pPr>
        <w:pStyle w:val="BookText"/>
      </w:pPr>
      <w:r>
        <w:rPr>
          <w:rFonts w:ascii="IRNazanin" w:hAnsi="IRNazanin" w:eastAsia="IRNazanin" w:cs="IRNazanin"/>
          <w:lang w:bidi="fa-IR"/>
          <w:color w:val="111111"/>
          <w:sz w:val="28"/>
          <w:szCs w:val="28"/>
          <w:rtl/>
        </w:rPr>
        <w:t xml:space="preserve">کا :مجهول، تا :مجهول :[ف 3-25]</w:t>
      </w:r>
    </w:p>
    <w:p>
      <w:pPr>
        <w:pStyle w:val="Heading2"/>
      </w:pPr>
      <w:bookmarkStart w:id="895" w:name="_Toc214"/>
      <w:r>
        <w:t>شرح المختصر في علم دراية الحديث / دراية - عربي</w:t>
      </w:r>
      <w:bookmarkEnd w:id="895"/>
    </w:p>
    <w:p>
      <w:pPr>
        <w:pStyle w:val="BookText"/>
      </w:pPr>
      <w:r>
        <w:rPr>
          <w:rFonts w:ascii="Amiri" w:hAnsi="Amiri" w:eastAsia="Amiri" w:cs="Amiri"/>
          <w:lang w:bidi="ar-SA"/>
          <w:color w:val="111111"/>
          <w:sz w:val="28"/>
          <w:szCs w:val="28"/>
          <w:rtl/>
        </w:rPr>
        <w:t xml:space="preserve">الشامي الصيداوي الجبعي</w:t>
      </w:r>
    </w:p>
    <w:p>
      <w:pPr>
        <w:pStyle w:val="BookText"/>
      </w:pPr>
      <w:r>
        <w:rPr>
          <w:rFonts w:ascii="Amiri" w:hAnsi="Amiri" w:eastAsia="Amiri" w:cs="Amiri"/>
          <w:lang w:bidi="ar-SA"/>
          <w:color w:val="111111"/>
          <w:sz w:val="28"/>
          <w:szCs w:val="28"/>
          <w:rtl/>
        </w:rPr>
        <w:t xml:space="preserve">40786 .بغداد؛ محفوظ، حسين علي ( دكتور)؛ رقم المخطوط: 218</w:t>
      </w:r>
    </w:p>
    <w:p>
      <w:pPr>
        <w:pStyle w:val="BookText"/>
      </w:pPr>
      <w:r>
        <w:rPr>
          <w:rFonts w:ascii="Amiri" w:hAnsi="Amiri" w:eastAsia="Amiri" w:cs="Amiri"/>
          <w:lang w:bidi="ar-SA"/>
          <w:color w:val="111111"/>
          <w:sz w:val="28"/>
          <w:szCs w:val="28"/>
          <w:rtl/>
        </w:rPr>
        <w:t xml:space="preserve">كا :حسين بن جلال الدين الحسيني السحهراري، تا: 1011ه- [معهد المخطوطات</w:t>
      </w:r>
    </w:p>
    <w:p>
      <w:pPr>
        <w:pStyle w:val="BookText"/>
      </w:pPr>
      <w:r>
        <w:rPr>
          <w:rFonts w:ascii="Amiri" w:hAnsi="Amiri" w:eastAsia="Amiri" w:cs="Amiri"/>
          <w:lang w:bidi="ar-SA"/>
          <w:color w:val="111111"/>
          <w:sz w:val="28"/>
          <w:szCs w:val="28"/>
          <w:rtl/>
        </w:rPr>
        <w:t xml:space="preserve">العربية: 6-40]</w:t>
      </w:r>
    </w:p>
    <w:p>
      <w:pPr>
        <w:pStyle w:val="BookText"/>
      </w:pPr>
      <w:r>
        <w:rPr>
          <w:rFonts w:ascii="Amiri" w:hAnsi="Amiri" w:eastAsia="Amiri" w:cs="Amiri"/>
          <w:lang w:bidi="ar-SA"/>
          <w:color w:val="111111"/>
          <w:sz w:val="28"/>
          <w:szCs w:val="28"/>
          <w:rtl/>
        </w:rPr>
        <w:t xml:space="preserve">شرح المختصر في معرفة التقويم - شرح ثلاثون فصلاً</w:t>
      </w:r>
    </w:p>
    <w:p>
      <w:pPr>
        <w:pStyle w:val="BookText"/>
      </w:pPr>
      <w:r>
        <w:rPr>
          <w:rFonts w:ascii="Amiri" w:hAnsi="Amiri" w:eastAsia="Amiri" w:cs="Amiri"/>
          <w:lang w:bidi="ar-SA"/>
          <w:color w:val="111111"/>
          <w:sz w:val="28"/>
          <w:szCs w:val="28"/>
          <w:rtl/>
        </w:rPr>
        <w:t xml:space="preserve">شرح مختصر القدوري - السراج الوهاج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8262_53172"/>
    <w:bookmarkEnd w:id="86"/>
    <w:p>
      <w:pPr>
        <w:pStyle w:val="BookText"/>
      </w:pPr>
      <w:r>
        <w:rPr>
          <w:rFonts w:ascii="Amiri" w:hAnsi="Amiri" w:eastAsia="Amiri" w:cs="Amiri"/>
          <w:lang w:bidi="ar-SA"/>
          <w:color w:val="111111"/>
          <w:sz w:val="28"/>
          <w:szCs w:val="28"/>
          <w:rtl/>
        </w:rPr>
        <w:t xml:space="preserve">شرح مختصر القدوري- الينابيع في معرفة الأصول والتفاريع ش</w:t>
      </w:r>
    </w:p>
    <w:p>
      <w:pPr>
        <w:pStyle w:val="BookText"/>
      </w:pPr>
      <w:r>
        <w:rPr>
          <w:rFonts w:ascii="Amiri" w:hAnsi="Amiri" w:eastAsia="Amiri" w:cs="Amiri"/>
          <w:lang w:bidi="ar-SA"/>
          <w:color w:val="111111"/>
          <w:sz w:val="28"/>
          <w:szCs w:val="28"/>
          <w:rtl/>
        </w:rPr>
        <w:t xml:space="preserve">رح مختصر القدوري - الجوهرة المنيرة في شرح مختصر القدوري</w:t>
      </w:r>
    </w:p>
    <w:p>
      <w:pPr>
        <w:pStyle w:val="Heading2"/>
      </w:pPr>
      <w:bookmarkStart w:id="896" w:name="_Toc215"/>
      <w:r>
        <w:t>شرح مختصر القدوري / فقه - عربي</w:t>
      </w:r>
      <w:bookmarkEnd w:id="896"/>
    </w:p>
    <w:p>
      <w:pPr>
        <w:pStyle w:val="BookText"/>
      </w:pPr>
      <w:r>
        <w:rPr>
          <w:rFonts w:ascii="IRNazanin" w:hAnsi="IRNazanin" w:eastAsia="IRNazanin" w:cs="IRNazanin"/>
          <w:lang w:bidi="fa-IR"/>
          <w:color w:val="111111"/>
          <w:sz w:val="28"/>
          <w:szCs w:val="28"/>
          <w:rtl/>
        </w:rPr>
        <w:t xml:space="preserve">الأقطع، أحمد بن محمّد ( - 474 ه- )</w:t>
      </w:r>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(428-362ه- )</w:t>
      </w:r>
    </w:p>
    <w:p>
      <w:pPr>
        <w:pStyle w:val="BookText"/>
      </w:pPr>
      <w:r>
        <w:rPr>
          <w:rFonts w:ascii="Amiri" w:hAnsi="Amiri" w:eastAsia="Amiri" w:cs="Amiri"/>
          <w:lang w:bidi="ar-SA"/>
          <w:color w:val="111111"/>
          <w:sz w:val="28"/>
          <w:szCs w:val="28"/>
          <w:rtl/>
        </w:rPr>
        <w:t xml:space="preserve">أوّلها :الحمد لله رب العالمين ... قال الشيخ الإمام ... ذكرتم وفقنا الله وإياكم للصلاح والرشاد حاجتكم إلى شرح المختصر الذي عمله شيخنا أبوالحسين ...</w:t>
      </w:r>
    </w:p>
    <w:p>
      <w:pPr>
        <w:pStyle w:val="BookText"/>
      </w:pPr>
      <w:r>
        <w:rPr>
          <w:rFonts w:ascii="Amiri" w:hAnsi="Amiri" w:eastAsia="Amiri" w:cs="Amiri"/>
          <w:lang w:bidi="ar-SA"/>
          <w:color w:val="111111"/>
          <w:sz w:val="28"/>
          <w:szCs w:val="28"/>
          <w:rtl/>
        </w:rPr>
        <w:t xml:space="preserve">[فنخا :20 667 (2 نسخة)]</w:t>
      </w:r>
    </w:p>
    <w:p>
      <w:pPr>
        <w:pStyle w:val="BookText"/>
      </w:pPr>
      <w:r>
        <w:rPr>
          <w:rFonts w:ascii="Times New Roman" w:hAnsi="Times New Roman" w:eastAsia="Times New Roman" w:cs="Times New Roman"/>
          <w:lang w:val="en-US" w:bidi="en-US"/>
          <w:color w:val="111111"/>
          <w:sz w:val="28"/>
          <w:szCs w:val="28"/>
          <w:rtl/>
        </w:rPr>
        <w:t xml:space="preserve">40787.</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9/29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علي بن محمد الفقاعي، تا: 875ه- 219ق، 18326سم [الأوقاف</w:t>
      </w:r>
    </w:p>
    <w:p>
      <w:pPr>
        <w:pStyle w:val="BookText"/>
      </w:pPr>
      <w:r>
        <w:rPr>
          <w:rFonts w:ascii="Amiri" w:hAnsi="Amiri" w:eastAsia="Amiri" w:cs="Amiri"/>
          <w:lang w:bidi="ar-SA"/>
          <w:color w:val="111111"/>
          <w:sz w:val="28"/>
          <w:szCs w:val="28"/>
          <w:rtl/>
        </w:rPr>
        <w:t xml:space="preserve">العامة - موصل: 4-77]</w:t>
      </w:r>
    </w:p>
    <w:p>
      <w:pPr>
        <w:pStyle w:val="BookText"/>
      </w:pPr>
      <w:r>
        <w:rPr>
          <w:rFonts w:ascii="IRNazanin" w:hAnsi="IRNazanin" w:eastAsia="IRNazanin" w:cs="IRNazanin"/>
          <w:lang w:bidi="fa-IR"/>
          <w:color w:val="111111"/>
          <w:sz w:val="28"/>
          <w:szCs w:val="28"/>
          <w:rtl/>
        </w:rPr>
        <w:t xml:space="preserve">40788 .بغداد؛ دار المخطوطات؛ رقم المخطوط: 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11ه- 424 ص 27 س، 17 28/5سم [المتحف العراقي - ف:</w:t>
      </w:r>
    </w:p>
    <w:p>
      <w:pPr>
        <w:pStyle w:val="BookText"/>
      </w:pPr>
      <w:r>
        <w:rPr>
          <w:rFonts w:ascii="Amiri" w:hAnsi="Amiri" w:eastAsia="Amiri" w:cs="Amiri"/>
          <w:lang w:bidi="ar-SA"/>
          <w:color w:val="111111"/>
          <w:sz w:val="28"/>
          <w:szCs w:val="28"/>
          <w:rtl/>
        </w:rPr>
        <w:t xml:space="preserve">الفقهية 1-113]</w:t>
      </w:r>
    </w:p>
    <w:p>
      <w:pPr>
        <w:pStyle w:val="BookText"/>
      </w:pPr>
      <w:r>
        <w:rPr>
          <w:rFonts w:ascii="IRNazanin" w:hAnsi="IRNazanin" w:eastAsia="IRNazanin" w:cs="IRNazanin"/>
          <w:lang w:bidi="fa-IR"/>
          <w:color w:val="111111"/>
          <w:sz w:val="28"/>
          <w:szCs w:val="28"/>
          <w:rtl/>
        </w:rPr>
        <w:t xml:space="preserve">40789 .بغداد؛ دار المخطوطات؛ رقم المخطوط: 3150</w:t>
      </w:r>
    </w:p>
    <w:p>
      <w:pPr>
        <w:pStyle w:val="BookText"/>
      </w:pPr>
      <w:r>
        <w:rPr>
          <w:rFonts w:ascii="IRNazanin" w:hAnsi="IRNazanin" w:eastAsia="IRNazanin" w:cs="IRNazanin"/>
          <w:lang w:bidi="fa-IR"/>
          <w:color w:val="111111"/>
          <w:sz w:val="28"/>
          <w:szCs w:val="28"/>
          <w:rtl/>
        </w:rPr>
        <w:t xml:space="preserve">کا :مجهول ،تا :مجهول؛ ناقصة :الأوّل والآخر؛ 902، ص 23 س 18*26/5سم [المتحف العراقي - ف: الفقهية -1 -115]</w:t>
      </w:r>
    </w:p>
    <w:p>
      <w:pPr>
        <w:pStyle w:val="BookText"/>
      </w:pPr>
      <w:r>
        <w:rPr>
          <w:rFonts w:ascii="Times New Roman" w:hAnsi="Times New Roman" w:eastAsia="Times New Roman" w:cs="Times New Roman"/>
          <w:lang w:val="en-US" w:bidi="en-US"/>
          <w:color w:val="111111"/>
          <w:sz w:val="28"/>
          <w:szCs w:val="28"/>
          <w:rtl/>
        </w:rPr>
        <w:t xml:space="preserve">40790.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9/30</w:t>
      </w:r>
    </w:p>
    <w:p>
      <w:pPr>
        <w:pStyle w:val="BookText"/>
      </w:pPr>
      <w:r>
        <w:rPr>
          <w:rFonts w:ascii="Amiri" w:hAnsi="Amiri" w:eastAsia="Amiri" w:cs="Amiri"/>
          <w:lang w:bidi="ar-SA"/>
          <w:color w:val="111111"/>
          <w:sz w:val="28"/>
          <w:szCs w:val="28"/>
          <w:rtl/>
        </w:rPr>
        <w:t xml:space="preserve">أوّلها: أوله كتاب النكاح ؛آخرها: وجاء في آخره تم الجزء الثالث</w:t>
      </w:r>
    </w:p>
    <w:p>
      <w:pPr>
        <w:pStyle w:val="BookText"/>
      </w:pPr>
      <w:r>
        <w:rPr>
          <w:rFonts w:ascii="Amiri" w:hAnsi="Amiri" w:eastAsia="Amiri" w:cs="Amiri"/>
          <w:lang w:bidi="ar-SA"/>
          <w:color w:val="111111"/>
          <w:sz w:val="28"/>
          <w:szCs w:val="28"/>
          <w:rtl/>
        </w:rPr>
        <w:t xml:space="preserve">المجلد الثاني؛ كا :مجهول ،تا :مجهول؛ 114ق، 26 18سم [الأوقاف العامة -موصل: 4-77]</w:t>
      </w:r>
    </w:p>
    <w:p>
      <w:pPr>
        <w:pStyle w:val="BookText"/>
      </w:pPr>
      <w:r>
        <w:rPr>
          <w:rFonts w:ascii="Amiri" w:hAnsi="Amiri" w:eastAsia="Amiri" w:cs="Amiri"/>
          <w:lang w:bidi="ar-SA"/>
          <w:color w:val="111111"/>
          <w:sz w:val="28"/>
          <w:szCs w:val="28"/>
          <w:rtl/>
        </w:rPr>
        <w:t xml:space="preserve">40791 .بغداد؛ مكتبة الأوقاف العامة؛ رقم المخطوط: 3609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340ق، 15326سم [ف: 1-469]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7" w:name="pg8262_53176"/>
    <w:bookmarkEnd w:id="87"/>
    <w:p>
      <w:pPr>
        <w:pStyle w:val="Heading2"/>
      </w:pPr>
      <w:bookmarkStart w:id="897" w:name="_Toc216"/>
      <w:r>
        <w:t>شرح مختصر القدوري / فقه - عربي</w:t>
      </w:r>
      <w:bookmarkEnd w:id="897"/>
    </w:p>
    <w:p>
      <w:pPr>
        <w:pStyle w:val="BookText"/>
      </w:pPr>
      <w:r>
        <w:rPr>
          <w:rFonts w:ascii="Amiri" w:hAnsi="Amiri" w:eastAsia="Amiri" w:cs="Amiri"/>
          <w:lang w:bidi="ar-SA"/>
          <w:color w:val="111111"/>
          <w:sz w:val="28"/>
          <w:szCs w:val="28"/>
          <w:rtl/>
        </w:rPr>
        <w:t xml:space="preserve">ابن المكي علي بن أحمد ) - 598 ؟ (ه-)</w:t>
      </w:r>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(428-362ه-)</w:t>
      </w:r>
    </w:p>
    <w:p>
      <w:pPr>
        <w:pStyle w:val="BookText"/>
      </w:pPr>
      <w:r>
        <w:rPr>
          <w:rFonts w:ascii="Amiri" w:hAnsi="Amiri" w:eastAsia="Amiri" w:cs="Amiri"/>
          <w:lang w:bidi="ar-SA"/>
          <w:color w:val="111111"/>
          <w:sz w:val="28"/>
          <w:szCs w:val="28"/>
          <w:rtl/>
        </w:rPr>
        <w:t xml:space="preserve">40792 الموصل؛ مدرسة الحاج حسين بك (في الأوقاف العامة)؛ رقم المخطوط : 6/8</w:t>
      </w:r>
    </w:p>
    <w:p>
      <w:pPr>
        <w:pStyle w:val="BookText"/>
      </w:pPr>
      <w:r>
        <w:rPr>
          <w:rFonts w:ascii="Amiri" w:hAnsi="Amiri" w:eastAsia="Amiri" w:cs="Amiri"/>
          <w:lang w:bidi="ar-SA"/>
          <w:color w:val="111111"/>
          <w:sz w:val="28"/>
          <w:szCs w:val="28"/>
          <w:rtl/>
        </w:rPr>
        <w:t xml:space="preserve">أوّلها :.. الحمد لله الموفّق للصواب والسداد الهادي إلى سبيل الصلاح . محمود بن إسماعيل بن أويس المشهور بقرني، تا 1041ه-، 335ق، 1420سم</w:t>
      </w:r>
    </w:p>
    <w:p>
      <w:pPr>
        <w:pStyle w:val="BookText"/>
      </w:pPr>
      <w:r>
        <w:rPr>
          <w:rFonts w:ascii="Amiri" w:hAnsi="Amiri" w:eastAsia="Amiri" w:cs="Amiri"/>
          <w:lang w:bidi="ar-SA"/>
          <w:color w:val="111111"/>
          <w:sz w:val="28"/>
          <w:szCs w:val="28"/>
          <w:rtl/>
        </w:rPr>
        <w:t xml:space="preserve">[الأوقاف العامة - موصل: 6-65]</w:t>
      </w:r>
    </w:p>
    <w:p>
      <w:pPr>
        <w:pStyle w:val="Heading2"/>
      </w:pPr>
      <w:bookmarkStart w:id="898" w:name="_Toc217"/>
      <w:r>
        <w:t>شرح مختصر القدوري = المجتبى في شرح مختصر القدوري / فقه - عربی</w:t>
      </w:r>
      <w:bookmarkEnd w:id="898"/>
    </w:p>
    <w:p>
      <w:pPr>
        <w:pStyle w:val="BookText"/>
      </w:pPr>
      <w:r>
        <w:rPr>
          <w:rFonts w:ascii="Amiri" w:hAnsi="Amiri" w:eastAsia="Amiri" w:cs="Amiri"/>
          <w:lang w:bidi="ar-SA"/>
          <w:color w:val="111111"/>
          <w:sz w:val="28"/>
          <w:szCs w:val="28"/>
          <w:rtl/>
        </w:rPr>
        <w:t xml:space="preserve">زاهدي مختار بن محمود ( - 658 ه- )</w:t>
      </w:r>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(428-362ه- )</w:t>
      </w:r>
    </w:p>
    <w:p>
      <w:pPr>
        <w:pStyle w:val="BookText"/>
      </w:pPr>
      <w:r>
        <w:rPr>
          <w:rFonts w:ascii="Amiri" w:hAnsi="Amiri" w:eastAsia="Amiri" w:cs="Amiri"/>
          <w:lang w:bidi="ar-SA"/>
          <w:color w:val="111111"/>
          <w:sz w:val="28"/>
          <w:szCs w:val="28"/>
          <w:rtl/>
        </w:rPr>
        <w:t xml:space="preserve">أوّلها :... الحمد لله رب العالمين والصلاة على خاتم النبين محمّد وآله الطيبين، أما بعد فقد قال العبد الراجي عفو ربِّه المعبود أبو الرجا مختار بن محمود لما عمت الفتنة العامة ديار الإسلام وطمت هذه الطامة مشارع الشرائع والأحكام واستولت يد التدمير على طلبة العلم والعلما وانشبت المنية أظفارها في نوافيخ الفضلا، فطلبوا مني أن أشرح المختصر المنسوب إلى إمام الأيمة وفقيه آخر هذه الأمة أبي الحسين القدوري ... فأجبتهم .</w:t>
      </w:r>
    </w:p>
    <w:p>
      <w:pPr>
        <w:pStyle w:val="BookText"/>
      </w:pPr>
      <w:r>
        <w:rPr>
          <w:rFonts w:ascii="IRNazanin" w:hAnsi="IRNazanin" w:eastAsia="IRNazanin" w:cs="IRNazanin"/>
          <w:lang w:bidi="fa-IR"/>
          <w:color w:val="111111"/>
          <w:sz w:val="28"/>
          <w:szCs w:val="28"/>
          <w:rtl/>
        </w:rPr>
        <w:t xml:space="preserve">40793 .بغداد؛ دار المخطوطات؛ رقم المخطوط: 391</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IRNazanin" w:hAnsi="IRNazanin" w:eastAsia="IRNazanin" w:cs="IRNazanin"/>
          <w:lang w:bidi="fa-IR"/>
          <w:color w:val="111111"/>
          <w:sz w:val="28"/>
          <w:szCs w:val="28"/>
          <w:rtl/>
        </w:rPr>
        <w:t xml:space="preserve">کا :مجهول ،تا: 965ه- برسم خزانة الامير محمود المحمدي رأس امراء اللواء الشريف بالديار المصرية تملك :محمّد خليل المرادي النقشبندي، فضل الله بن علي الاسطواني</w:t>
      </w:r>
    </w:p>
    <w:p>
      <w:pPr>
        <w:pStyle w:val="BookText"/>
      </w:pPr>
      <w:r>
        <w:rPr>
          <w:rFonts w:ascii="Amiri" w:hAnsi="Amiri" w:eastAsia="Amiri" w:cs="Amiri"/>
          <w:lang w:bidi="ar-SA"/>
          <w:color w:val="111111"/>
          <w:sz w:val="28"/>
          <w:szCs w:val="28"/>
          <w:rtl/>
        </w:rPr>
        <w:t xml:space="preserve">سنة 1084 ه-؛ 744ص، 29س، 2618سم [المتحف العراقي - ف: الفقهية 1-115]</w:t>
      </w:r>
    </w:p>
    <w:p>
      <w:pPr>
        <w:pStyle w:val="BookText"/>
      </w:pPr>
      <w:r>
        <w:rPr>
          <w:rFonts w:ascii="Times New Roman" w:hAnsi="Times New Roman" w:eastAsia="Times New Roman" w:cs="Times New Roman"/>
          <w:lang w:val="en-US" w:bidi="en-US"/>
          <w:color w:val="111111"/>
          <w:sz w:val="28"/>
          <w:szCs w:val="28"/>
          <w:rtl/>
        </w:rPr>
        <w:t xml:space="preserve">40794.</w:t>
      </w:r>
    </w:p>
    <w:p>
      <w:pPr>
        <w:pStyle w:val="BookText"/>
      </w:pPr>
      <w:r>
        <w:rPr>
          <w:rFonts w:ascii="Amiri" w:hAnsi="Amiri" w:eastAsia="Amiri" w:cs="Amiri"/>
          <w:lang w:bidi="ar-SA"/>
          <w:color w:val="111111"/>
          <w:sz w:val="28"/>
          <w:szCs w:val="28"/>
          <w:rtl/>
        </w:rPr>
        <w:t xml:space="preserve">بغداد؛ المكتبة القادرية رقم المخطوط: 240</w:t>
      </w:r>
    </w:p>
    <w:p>
      <w:pPr>
        <w:pStyle w:val="BookText"/>
      </w:pPr>
      <w:r>
        <w:rPr>
          <w:rFonts w:ascii="Amiri" w:hAnsi="Amiri" w:eastAsia="Amiri" w:cs="Amiri"/>
          <w:lang w:bidi="ar-SA"/>
          <w:color w:val="111111"/>
          <w:sz w:val="28"/>
          <w:szCs w:val="28"/>
          <w:rtl/>
        </w:rPr>
        <w:t xml:space="preserve">أوّلها :مطابق؛ آخرها: وعلى هذا فقس في الزيادة والنقصان مستمداً طلايع التوفيق من الحنان المنان مؤملا مدد العصمة عن الزلل والخطأ والنسيان فانه رب الجود والطول</w:t>
      </w:r>
    </w:p>
    <w:p>
      <w:pPr>
        <w:pStyle w:val="BookText"/>
      </w:pPr>
      <w:r>
        <w:rPr>
          <w:rFonts w:ascii="IRNazanin" w:hAnsi="IRNazanin" w:eastAsia="IRNazanin" w:cs="IRNazanin"/>
          <w:lang w:bidi="fa-IR"/>
          <w:color w:val="111111"/>
          <w:sz w:val="28"/>
          <w:szCs w:val="28"/>
          <w:rtl/>
        </w:rPr>
        <w:t xml:space="preserve">والاحسان</w:t>
      </w:r>
    </w:p>
    <w:p>
      <w:pPr>
        <w:pStyle w:val="BookText"/>
      </w:pPr>
      <w:r>
        <w:rPr>
          <w:rFonts w:ascii="IRNazanin" w:hAnsi="IRNazanin" w:eastAsia="IRNazanin" w:cs="IRNazanin"/>
          <w:lang w:bidi="fa-IR"/>
          <w:color w:val="111111"/>
          <w:sz w:val="28"/>
          <w:szCs w:val="28"/>
          <w:rtl/>
        </w:rPr>
        <w:t xml:space="preserve">معتاد ،کا:مجهول، تا: القرن 11ه- تملك: عبد الرحيم الحسيني فيضي زاده سنة 1174ه-، عبد الفتاح الدوري الحافظ ؛ 382 ق ، 29 س، 17*25سم [ف: 2-22]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8" w:name="pg8262_53179"/>
    <w:bookmarkEnd w:id="88"/>
    <w:p>
      <w:pPr>
        <w:pStyle w:val="Heading2"/>
      </w:pPr>
      <w:bookmarkStart w:id="899" w:name="_Toc218"/>
      <w:r>
        <w:t>شرح مختصر القدوري / فقه - عربي</w:t>
      </w:r>
      <w:bookmarkEnd w:id="899"/>
    </w:p>
    <w:p>
      <w:pPr>
        <w:pStyle w:val="BookText"/>
      </w:pPr>
      <w:r>
        <w:rPr>
          <w:rFonts w:ascii="Amiri" w:hAnsi="Amiri" w:eastAsia="Amiri" w:cs="Amiri"/>
          <w:lang w:bidi="ar-SA"/>
          <w:color w:val="111111"/>
          <w:sz w:val="28"/>
          <w:szCs w:val="28"/>
          <w:rtl/>
        </w:rPr>
        <w:t xml:space="preserve">الحلبي، إبراهيم بن محمّد ( - 956 ه- )</w:t>
      </w:r>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(428-362ه-)</w:t>
      </w:r>
    </w:p>
    <w:p>
      <w:pPr>
        <w:pStyle w:val="BookText"/>
      </w:pPr>
      <w:r>
        <w:rPr>
          <w:rFonts w:ascii="Amiri" w:hAnsi="Amiri" w:eastAsia="Amiri" w:cs="Amiri"/>
          <w:lang w:bidi="ar-SA"/>
          <w:color w:val="111111"/>
          <w:sz w:val="28"/>
          <w:szCs w:val="28"/>
          <w:rtl/>
        </w:rPr>
        <w:t xml:space="preserve">40795 .الموصل؛ مدرسة الحاج حسين بك (في الأوقاف العامة)؛ رقم المخطوط: 6/10</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w:t>
      </w:r>
    </w:p>
    <w:p>
      <w:pPr>
        <w:pStyle w:val="BookText"/>
      </w:pPr>
      <w:r>
        <w:rPr>
          <w:rFonts w:ascii="IRNazanin" w:hAnsi="IRNazanin" w:eastAsia="IRNazanin" w:cs="IRNazanin"/>
          <w:lang w:bidi="fa-IR"/>
          <w:color w:val="111111"/>
          <w:sz w:val="28"/>
          <w:szCs w:val="28"/>
          <w:rtl/>
        </w:rPr>
        <w:t xml:space="preserve">کا :مجهول، تا :مجهول؛ 129ق، 1620سم الأوقاف العامة - موصل: 6-66]</w:t>
      </w:r>
    </w:p>
    <w:p>
      <w:pPr>
        <w:pStyle w:val="Heading2"/>
      </w:pPr>
      <w:bookmarkStart w:id="900" w:name="_Toc219"/>
      <w:r>
        <w:t>شرح مختصر القدوري / فقه - عربي</w:t>
      </w:r>
      <w:bookmarkEnd w:id="900"/>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(428-362ه-)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40796.</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5702</w:t>
      </w:r>
    </w:p>
    <w:p>
      <w:pPr>
        <w:pStyle w:val="BookText"/>
      </w:pPr>
      <w:r>
        <w:rPr>
          <w:rFonts w:ascii="IRNazanin" w:hAnsi="IRNazanin" w:eastAsia="IRNazanin" w:cs="IRNazanin"/>
          <w:lang w:bidi="fa-IR"/>
          <w:color w:val="111111"/>
          <w:sz w:val="28"/>
          <w:szCs w:val="28"/>
          <w:rtl/>
        </w:rPr>
        <w:t xml:space="preserve">نسخ ،کا :مجهول ،تا: 9 ذي الحجة 1154ه- 136 ص [المورد: 3 و 4-212]</w:t>
      </w:r>
    </w:p>
    <w:p>
      <w:pPr>
        <w:pStyle w:val="BookText"/>
      </w:pPr>
      <w:r>
        <w:rPr>
          <w:rFonts w:ascii="IRNazanin" w:hAnsi="IRNazanin" w:eastAsia="IRNazanin" w:cs="IRNazanin"/>
          <w:lang w:bidi="fa-IR"/>
          <w:color w:val="111111"/>
          <w:sz w:val="28"/>
          <w:szCs w:val="28"/>
          <w:rtl/>
        </w:rPr>
        <w:t xml:space="preserve">40797 .بغداد؛ دار المخطوطات؛ رقم المخطوط : 3876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واصحابه أجمعين ...</w:t>
      </w:r>
    </w:p>
    <w:p>
      <w:pPr>
        <w:pStyle w:val="BookText"/>
      </w:pPr>
      <w:r>
        <w:rPr>
          <w:rFonts w:ascii="IRNazanin" w:hAnsi="IRNazanin" w:eastAsia="IRNazanin" w:cs="IRNazanin"/>
          <w:lang w:bidi="fa-IR"/>
          <w:color w:val="111111"/>
          <w:sz w:val="28"/>
          <w:szCs w:val="28"/>
          <w:rtl/>
        </w:rPr>
        <w:t xml:space="preserve">کا: مجهول ،تا :مجهول؛ 550 ص 19 س 3120سم [المتحف العراقي - ف: الفقهية 1-118]</w:t>
      </w:r>
    </w:p>
    <w:p>
      <w:pPr>
        <w:pStyle w:val="BookText"/>
      </w:pPr>
      <w:r>
        <w:rPr>
          <w:rFonts w:ascii="Amiri" w:hAnsi="Amiri" w:eastAsia="Amiri" w:cs="Amiri"/>
          <w:lang w:bidi="ar-SA"/>
          <w:color w:val="111111"/>
          <w:sz w:val="28"/>
          <w:szCs w:val="28"/>
          <w:rtl/>
        </w:rPr>
        <w:t xml:space="preserve">شرح مختصر المقدمة الآجرومية - إعراب الآجرومية</w:t>
      </w:r>
    </w:p>
    <w:p>
      <w:pPr>
        <w:pStyle w:val="Heading2"/>
      </w:pPr>
      <w:bookmarkStart w:id="901" w:name="_Toc220"/>
      <w:r>
        <w:t>شرح مختصر المزني في فروع الفقه الشافعي / فقه - عربي</w:t>
      </w:r>
      <w:bookmarkEnd w:id="901"/>
    </w:p>
    <w:p>
      <w:pPr>
        <w:pStyle w:val="BookText"/>
      </w:pPr>
      <w:r>
        <w:rPr>
          <w:rFonts w:ascii="Amiri" w:hAnsi="Amiri" w:eastAsia="Amiri" w:cs="Amiri"/>
          <w:lang w:bidi="ar-SA"/>
          <w:color w:val="111111"/>
          <w:sz w:val="28"/>
          <w:szCs w:val="28"/>
          <w:rtl/>
        </w:rPr>
        <w:t xml:space="preserve">المنوفي محمّد بن أحمد (919 - 1004 ه- )</w:t>
      </w:r>
    </w:p>
    <w:p>
      <w:pPr>
        <w:pStyle w:val="BookText"/>
      </w:pPr>
      <w:r>
        <w:rPr>
          <w:rFonts w:ascii="Amiri" w:hAnsi="Amiri" w:eastAsia="Amiri" w:cs="Amiri"/>
          <w:lang w:bidi="ar-SA"/>
          <w:color w:val="111111"/>
          <w:sz w:val="28"/>
          <w:szCs w:val="28"/>
          <w:rtl/>
        </w:rPr>
        <w:t xml:space="preserve">المرتبط: مختصر على مذهب الإمام الشافعي المزني إسماعيل بن يحيى (264-175ه-)</w:t>
      </w:r>
    </w:p>
    <w:p>
      <w:pPr>
        <w:pStyle w:val="BookText"/>
      </w:pPr>
      <w:r>
        <w:rPr>
          <w:rFonts w:ascii="Amiri" w:hAnsi="Amiri" w:eastAsia="Amiri" w:cs="Amiri"/>
          <w:lang w:bidi="ar-SA"/>
          <w:color w:val="111111"/>
          <w:sz w:val="28"/>
          <w:szCs w:val="28"/>
          <w:rtl/>
        </w:rPr>
        <w:t xml:space="preserve">40798 .النجف الأشرف؛ مؤسسة كاشف الغطاء العامة؛ رقم المخطوط : 4147</w:t>
      </w:r>
    </w:p>
    <w:p>
      <w:pPr>
        <w:pStyle w:val="BookText"/>
      </w:pPr>
      <w:r>
        <w:rPr>
          <w:rFonts w:ascii="Amiri" w:hAnsi="Amiri" w:eastAsia="Amiri" w:cs="Amiri"/>
          <w:lang w:bidi="ar-SA"/>
          <w:color w:val="111111"/>
          <w:sz w:val="28"/>
          <w:szCs w:val="28"/>
          <w:rtl/>
        </w:rPr>
        <w:t xml:space="preserve">كا :أحمد بن عبد الرحيم الخاركي ،تا: 1269ه- ناقصة :الأوّل؛ 458ص [ف: 1-269]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9" w:name="pg8262_53182"/>
    <w:bookmarkEnd w:id="89"/>
    <w:p>
      <w:pPr>
        <w:pStyle w:val="Heading2"/>
      </w:pPr>
      <w:bookmarkStart w:id="902" w:name="_Toc221"/>
      <w:r>
        <w:t>شرح مختصر المعاني / معاني وبيان - عربي</w:t>
      </w:r>
      <w:bookmarkEnd w:id="90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6716</w:t>
      </w:r>
    </w:p>
    <w:p>
      <w:pPr>
        <w:pStyle w:val="BookText"/>
      </w:pPr>
      <w:r>
        <w:rPr>
          <w:rFonts w:ascii="IRNazanin" w:hAnsi="IRNazanin" w:eastAsia="IRNazanin" w:cs="IRNazanin"/>
          <w:lang w:bidi="fa-IR"/>
          <w:color w:val="111111"/>
          <w:sz w:val="28"/>
          <w:szCs w:val="28"/>
          <w:rtl/>
        </w:rPr>
        <w:t xml:space="preserve">کا :مجهول، تا: مجهول؛ ناقصة : الآخر؛ 122 ص [ف: 1-268]</w:t>
      </w:r>
    </w:p>
    <w:p>
      <w:pPr>
        <w:pStyle w:val="BookText"/>
      </w:pPr>
      <w:r>
        <w:rPr>
          <w:rFonts w:ascii="Amiri" w:hAnsi="Amiri" w:eastAsia="Amiri" w:cs="Amiri"/>
          <w:lang w:bidi="ar-SA"/>
          <w:color w:val="111111"/>
          <w:sz w:val="28"/>
          <w:szCs w:val="28"/>
          <w:rtl/>
        </w:rPr>
        <w:t xml:space="preserve">40800 .النجف الأشرف؛ مؤسسة كاشف الغطاء العامة؛ رقم المخطوط: 6734</w:t>
      </w:r>
    </w:p>
    <w:p>
      <w:pPr>
        <w:pStyle w:val="BookText"/>
      </w:pPr>
      <w:r>
        <w:rPr>
          <w:rFonts w:ascii="IRNazanin" w:hAnsi="IRNazanin" w:eastAsia="IRNazanin" w:cs="IRNazanin"/>
          <w:lang w:bidi="fa-IR"/>
          <w:color w:val="111111"/>
          <w:sz w:val="28"/>
          <w:szCs w:val="28"/>
          <w:rtl/>
        </w:rPr>
        <w:t xml:space="preserve">کا :مجهول، تا :مجهول؛ ناقصة: الآخر؛ 191 ص [ف: 1-269]</w:t>
      </w:r>
    </w:p>
    <w:p>
      <w:pPr>
        <w:pStyle w:val="BookText"/>
      </w:pPr>
      <w:r>
        <w:rPr>
          <w:rFonts w:ascii="Amiri" w:hAnsi="Amiri" w:eastAsia="Amiri" w:cs="Amiri"/>
          <w:lang w:bidi="ar-SA"/>
          <w:color w:val="111111"/>
          <w:sz w:val="28"/>
          <w:szCs w:val="28"/>
          <w:rtl/>
        </w:rPr>
        <w:t xml:space="preserve">40801 . النجف الأشرف؛ مؤسسة كاشف الغطاء العامة؛ رقم المخطوط: 6732</w:t>
      </w:r>
    </w:p>
    <w:p>
      <w:pPr>
        <w:pStyle w:val="BookText"/>
      </w:pPr>
      <w:r>
        <w:rPr>
          <w:rFonts w:ascii="IRNazanin" w:hAnsi="IRNazanin" w:eastAsia="IRNazanin" w:cs="IRNazanin"/>
          <w:lang w:bidi="fa-IR"/>
          <w:color w:val="111111"/>
          <w:sz w:val="28"/>
          <w:szCs w:val="28"/>
          <w:rtl/>
        </w:rPr>
        <w:t xml:space="preserve">کا :مجهول ،تا: مجهول؛ ناقصة : الآخر؛ 172 ص [ف: 1-269]</w:t>
      </w:r>
    </w:p>
    <w:p>
      <w:pPr>
        <w:pStyle w:val="Heading2"/>
      </w:pPr>
      <w:bookmarkStart w:id="903" w:name="_Toc222"/>
      <w:r>
        <w:t>شرح مختصر المفتاح / بلاغة - عربي</w:t>
      </w:r>
      <w:bookmarkEnd w:id="903"/>
    </w:p>
    <w:p>
      <w:pPr>
        <w:pStyle w:val="BookText"/>
      </w:pPr>
      <w:r>
        <w:rPr>
          <w:rFonts w:ascii="Amiri" w:hAnsi="Amiri" w:eastAsia="Amiri" w:cs="Amiri"/>
          <w:lang w:bidi="ar-SA"/>
          <w:color w:val="111111"/>
          <w:sz w:val="28"/>
          <w:szCs w:val="28"/>
          <w:rtl/>
        </w:rPr>
        <w:t xml:space="preserve">40802 .النجف الأشرف؛ مؤسسة كاشف الغطاء العامة؛ رقم المخطوط: 2654</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147 ص [ف: 1-269]</w:t>
      </w:r>
    </w:p>
    <w:p>
      <w:pPr>
        <w:pStyle w:val="Heading2"/>
      </w:pPr>
      <w:bookmarkStart w:id="904" w:name="_Toc223"/>
      <w:r>
        <w:t>شرح مختصر المقدمة الرحبية / فقه - عربي</w:t>
      </w:r>
      <w:bookmarkEnd w:id="904"/>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Amiri" w:hAnsi="Amiri" w:eastAsia="Amiri" w:cs="Amiri"/>
          <w:lang w:bidi="ar-SA"/>
          <w:color w:val="111111"/>
          <w:sz w:val="28"/>
          <w:szCs w:val="28"/>
          <w:rtl/>
        </w:rPr>
        <w:t xml:space="preserve">المرتبط : بغية الباحث عن جمل الموارث = الأرجوزة الرحبية ابن المتفننة محمّد بن علي</w:t>
      </w:r>
    </w:p>
    <w:p>
      <w:pPr>
        <w:pStyle w:val="BookText"/>
      </w:pPr>
      <w:r>
        <w:rPr>
          <w:rFonts w:ascii="IRNazanin" w:hAnsi="IRNazanin" w:eastAsia="IRNazanin" w:cs="IRNazanin"/>
          <w:lang w:bidi="fa-IR"/>
          <w:color w:val="111111"/>
          <w:sz w:val="28"/>
          <w:szCs w:val="28"/>
          <w:rtl/>
        </w:rPr>
        <w:t xml:space="preserve">(577-497ه- )</w:t>
      </w:r>
    </w:p>
    <w:p>
      <w:pPr>
        <w:pStyle w:val="BookText"/>
      </w:pPr>
      <w:r>
        <w:rPr>
          <w:rFonts w:ascii="IRNazanin" w:hAnsi="IRNazanin" w:eastAsia="IRNazanin" w:cs="IRNazanin"/>
          <w:lang w:bidi="fa-IR"/>
          <w:color w:val="111111"/>
          <w:sz w:val="28"/>
          <w:szCs w:val="28"/>
          <w:rtl/>
        </w:rPr>
        <w:t xml:space="preserve">طبع :دوحه، 1404ه-</w:t>
      </w:r>
    </w:p>
    <w:p>
      <w:pPr>
        <w:pStyle w:val="BookText"/>
      </w:pPr>
      <w:r>
        <w:rPr>
          <w:rFonts w:ascii="Times New Roman" w:hAnsi="Times New Roman" w:eastAsia="Times New Roman" w:cs="Times New Roman"/>
          <w:lang w:val="en-US" w:bidi="en-US"/>
          <w:color w:val="111111"/>
          <w:sz w:val="28"/>
          <w:szCs w:val="28"/>
          <w:rtl/>
        </w:rPr>
        <w:t xml:space="preserve">40803.</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53/1</w:t>
      </w:r>
    </w:p>
    <w:p>
      <w:pPr>
        <w:pStyle w:val="BookText"/>
      </w:pPr>
      <w:r>
        <w:rPr>
          <w:rFonts w:ascii="Amiri" w:hAnsi="Amiri" w:eastAsia="Amiri" w:cs="Amiri"/>
          <w:lang w:bidi="ar-SA"/>
          <w:color w:val="111111"/>
          <w:sz w:val="28"/>
          <w:szCs w:val="28"/>
          <w:rtl/>
        </w:rPr>
        <w:t xml:space="preserve">كا :حاجي حسين ،تا: 1213ه-؛ 1723سم [الأوقاف العامة موصل: 6-26]</w:t>
      </w:r>
    </w:p>
    <w:p>
      <w:pPr>
        <w:pStyle w:val="BookText"/>
      </w:pPr>
      <w:r>
        <w:rPr>
          <w:rFonts w:ascii="Times New Roman" w:hAnsi="Times New Roman" w:eastAsia="Times New Roman" w:cs="Times New Roman"/>
          <w:lang w:val="en-US" w:bidi="en-US"/>
          <w:color w:val="111111"/>
          <w:sz w:val="28"/>
          <w:szCs w:val="28"/>
          <w:rtl/>
        </w:rPr>
        <w:t xml:space="preserve">40804.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41/16/2</w:t>
      </w:r>
    </w:p>
    <w:p>
      <w:pPr>
        <w:pStyle w:val="BookText"/>
      </w:pPr>
      <w:r>
        <w:rPr>
          <w:rFonts w:ascii="Amiri" w:hAnsi="Amiri" w:eastAsia="Amiri" w:cs="Amiri"/>
          <w:lang w:bidi="ar-SA"/>
          <w:color w:val="111111"/>
          <w:sz w:val="28"/>
          <w:szCs w:val="28"/>
          <w:rtl/>
        </w:rPr>
        <w:t xml:space="preserve">كا :أحمد بن محمد الخياط بن طه ،تا: 1237ه- [ الأوقاف العامة-موصل: 5-103]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0" w:name="pg8262_53185"/>
    <w:bookmarkEnd w:id="90"/>
    <w:p>
      <w:pPr>
        <w:pStyle w:val="BookText"/>
      </w:pPr>
      <w:r>
        <w:rPr>
          <w:rFonts w:ascii="Times New Roman" w:hAnsi="Times New Roman" w:eastAsia="Times New Roman" w:cs="Times New Roman"/>
          <w:lang w:val="en-US" w:bidi="en-US"/>
          <w:color w:val="111111"/>
          <w:sz w:val="28"/>
          <w:szCs w:val="28"/>
          <w:rtl/>
        </w:rPr>
        <w:t xml:space="preserve">40805.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68/22/2</w:t>
      </w:r>
    </w:p>
    <w:p>
      <w:pPr>
        <w:pStyle w:val="BookText"/>
      </w:pPr>
      <w:r>
        <w:rPr>
          <w:rFonts w:ascii="Amiri" w:hAnsi="Amiri" w:eastAsia="Amiri" w:cs="Amiri"/>
          <w:lang w:bidi="ar-SA"/>
          <w:color w:val="111111"/>
          <w:sz w:val="28"/>
          <w:szCs w:val="28"/>
          <w:rtl/>
        </w:rPr>
        <w:t xml:space="preserve">أوّلها: قال الشيخ ... الحمد لله رب العالمين ...</w:t>
      </w:r>
    </w:p>
    <w:p>
      <w:pPr>
        <w:pStyle w:val="BookText"/>
      </w:pPr>
      <w:r>
        <w:rPr>
          <w:rFonts w:ascii="Amiri" w:hAnsi="Amiri" w:eastAsia="Amiri" w:cs="Amiri"/>
          <w:lang w:bidi="ar-SA"/>
          <w:color w:val="111111"/>
          <w:sz w:val="28"/>
          <w:szCs w:val="28"/>
          <w:rtl/>
        </w:rPr>
        <w:t xml:space="preserve">كا ذا النون ملايوسف بن ملاعبد الجليل تا 1240ه- [ الأوقاف العامة - موصل: 3-155]</w:t>
      </w:r>
    </w:p>
    <w:p>
      <w:pPr>
        <w:pStyle w:val="BookText"/>
      </w:pPr>
      <w:r>
        <w:rPr>
          <w:rFonts w:ascii="Times New Roman" w:hAnsi="Times New Roman" w:eastAsia="Times New Roman" w:cs="Times New Roman"/>
          <w:lang w:val="en-US" w:bidi="en-US"/>
          <w:color w:val="111111"/>
          <w:sz w:val="28"/>
          <w:szCs w:val="28"/>
          <w:rtl/>
        </w:rPr>
        <w:t xml:space="preserve">40806.</w:t>
      </w:r>
    </w:p>
    <w:p>
      <w:pPr>
        <w:pStyle w:val="BookText"/>
      </w:pPr>
      <w:r>
        <w:rPr>
          <w:rFonts w:ascii="Amiri" w:hAnsi="Amiri" w:eastAsia="Amiri" w:cs="Amiri"/>
          <w:lang w:bidi="ar-SA"/>
          <w:color w:val="111111"/>
          <w:sz w:val="28"/>
          <w:szCs w:val="28"/>
          <w:rtl/>
        </w:rPr>
        <w:t xml:space="preserve">بغداد؛ مركز البحوث والدراسات؛ رقم المخطوط: 252م228 مصورة</w:t>
      </w:r>
    </w:p>
    <w:p>
      <w:pPr>
        <w:pStyle w:val="BookText"/>
      </w:pPr>
      <w:r>
        <w:rPr>
          <w:rFonts w:ascii="Amiri" w:hAnsi="Amiri" w:eastAsia="Amiri" w:cs="Amiri"/>
          <w:lang w:bidi="ar-SA"/>
          <w:color w:val="111111"/>
          <w:sz w:val="28"/>
          <w:szCs w:val="28"/>
          <w:rtl/>
        </w:rPr>
        <w:t xml:space="preserve">مصدر التصوير: دائرة الآثار والتراث؛كا:مجهول، تا :1244ه- 48 ص [(مصورات)-ف:</w:t>
      </w:r>
    </w:p>
    <w:p>
      <w:pPr>
        <w:pStyle w:val="BookText"/>
      </w:pPr>
      <w:r>
        <w:rPr>
          <w:rFonts w:ascii="Times New Roman" w:hAnsi="Times New Roman" w:eastAsia="Times New Roman" w:cs="Times New Roman"/>
          <w:lang w:val="en-US" w:bidi="en-US"/>
          <w:color w:val="111111"/>
          <w:sz w:val="28"/>
          <w:szCs w:val="28"/>
          <w:rtl/>
        </w:rPr>
        <w:t xml:space="preserve">233 ]</w:t>
      </w:r>
    </w:p>
    <w:p>
      <w:pPr>
        <w:pStyle w:val="BookText"/>
      </w:pPr>
      <w:r>
        <w:rPr>
          <w:rFonts w:ascii="Amiri" w:hAnsi="Amiri" w:eastAsia="Amiri" w:cs="Amiri"/>
          <w:lang w:bidi="ar-SA"/>
          <w:color w:val="111111"/>
          <w:sz w:val="28"/>
          <w:szCs w:val="28"/>
          <w:rtl/>
        </w:rPr>
        <w:t xml:space="preserve">40807 .الموصل؛ خزانة داود جلبي (في الأوقاف العامة)؛ رقم المخطوط: 8/28</w:t>
      </w:r>
    </w:p>
    <w:p>
      <w:pPr>
        <w:pStyle w:val="BookText"/>
      </w:pPr>
      <w:r>
        <w:rPr>
          <w:rFonts w:ascii="Amiri" w:hAnsi="Amiri" w:eastAsia="Amiri" w:cs="Amiri"/>
          <w:lang w:bidi="ar-SA"/>
          <w:color w:val="111111"/>
          <w:sz w:val="28"/>
          <w:szCs w:val="28"/>
          <w:rtl/>
        </w:rPr>
        <w:t xml:space="preserve">كا :أحمد جلبي بن محمد جلبي ،تا : 1268ه- 45 ق ، 1521سم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202-6 ]</w:t>
      </w:r>
    </w:p>
    <w:p>
      <w:pPr>
        <w:pStyle w:val="BookText"/>
      </w:pPr>
      <w:r>
        <w:rPr>
          <w:rFonts w:ascii="Amiri" w:hAnsi="Amiri" w:eastAsia="Amiri" w:cs="Amiri"/>
          <w:lang w:bidi="ar-SA"/>
          <w:color w:val="111111"/>
          <w:sz w:val="28"/>
          <w:szCs w:val="28"/>
          <w:rtl/>
        </w:rPr>
        <w:t xml:space="preserve">40808 . النجف الأشرف؛ مؤسسة كاشف الغطاء العامة؛ رقم المخطوط: 6807</w:t>
      </w:r>
    </w:p>
    <w:p>
      <w:pPr>
        <w:pStyle w:val="BookText"/>
      </w:pPr>
      <w:r>
        <w:rPr>
          <w:rFonts w:ascii="IRNazanin" w:hAnsi="IRNazanin" w:eastAsia="IRNazanin" w:cs="IRNazanin"/>
          <w:lang w:bidi="fa-IR"/>
          <w:color w:val="111111"/>
          <w:sz w:val="28"/>
          <w:szCs w:val="28"/>
          <w:rtl/>
        </w:rPr>
        <w:t xml:space="preserve">کا :مجهول، تا :مجهول؛ 84ص [ف: 1-269]</w:t>
      </w:r>
    </w:p>
    <w:p>
      <w:pPr>
        <w:pStyle w:val="BookText"/>
      </w:pPr>
      <w:r>
        <w:rPr>
          <w:rFonts w:ascii="Times New Roman" w:hAnsi="Times New Roman" w:eastAsia="Times New Roman" w:cs="Times New Roman"/>
          <w:lang w:val="en-US" w:bidi="en-US"/>
          <w:color w:val="111111"/>
          <w:sz w:val="28"/>
          <w:szCs w:val="28"/>
          <w:rtl/>
        </w:rPr>
        <w:t xml:space="preserve">40809.</w:t>
      </w:r>
    </w:p>
    <w:p>
      <w:pPr>
        <w:pStyle w:val="BookText"/>
      </w:pPr>
      <w:r>
        <w:rPr>
          <w:rFonts w:ascii="Amiri" w:hAnsi="Amiri" w:eastAsia="Amiri" w:cs="Amiri"/>
          <w:lang w:bidi="ar-SA"/>
          <w:color w:val="111111"/>
          <w:sz w:val="28"/>
          <w:szCs w:val="28"/>
          <w:rtl/>
        </w:rPr>
        <w:t xml:space="preserve">الموصل؛ مدرسة المحمودين ( في الأوقاف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69ق، 17 22سم [الأوقاف العامة-موصل: 8-338]</w:t>
      </w:r>
    </w:p>
    <w:p>
      <w:pPr>
        <w:pStyle w:val="BookText"/>
      </w:pPr>
      <w:r>
        <w:rPr>
          <w:rFonts w:ascii="Times New Roman" w:hAnsi="Times New Roman" w:eastAsia="Times New Roman" w:cs="Times New Roman"/>
          <w:lang w:val="en-US" w:bidi="en-US"/>
          <w:color w:val="111111"/>
          <w:sz w:val="28"/>
          <w:szCs w:val="28"/>
          <w:rtl/>
        </w:rPr>
        <w:t xml:space="preserve">40810.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24/73/4</w:t>
      </w:r>
    </w:p>
    <w:p>
      <w:pPr>
        <w:pStyle w:val="BookText"/>
      </w:pPr>
      <w:r>
        <w:rPr>
          <w:rFonts w:ascii="IRNazanin" w:hAnsi="IRNazanin" w:eastAsia="IRNazanin" w:cs="IRNazanin"/>
          <w:lang w:bidi="fa-IR"/>
          <w:color w:val="111111"/>
          <w:sz w:val="28"/>
          <w:szCs w:val="28"/>
          <w:rtl/>
        </w:rPr>
        <w:t xml:space="preserve">کا :مجهول، تا :مجهول؛ 1611سم [الأوقاف العامة-موصل: 5-273]</w:t>
      </w:r>
    </w:p>
    <w:p>
      <w:pPr>
        <w:pStyle w:val="Heading2"/>
      </w:pPr>
      <w:bookmarkStart w:id="905" w:name="_Toc224"/>
      <w:r>
        <w:t>شرح مختصر المنار / أصول الفقه - عربي</w:t>
      </w:r>
      <w:bookmarkEnd w:id="905"/>
    </w:p>
    <w:p>
      <w:pPr>
        <w:pStyle w:val="BookText"/>
      </w:pPr>
      <w:r>
        <w:rPr>
          <w:rFonts w:ascii="IRNazanin" w:hAnsi="IRNazanin" w:eastAsia="IRNazanin" w:cs="IRNazanin"/>
          <w:lang w:bidi="fa-IR"/>
          <w:color w:val="111111"/>
          <w:sz w:val="28"/>
          <w:szCs w:val="28"/>
          <w:rtl/>
        </w:rPr>
        <w:t xml:space="preserve">ابن قطلوبغا، قاسم بن قطلوبغا (802 - 879 ه- )</w:t>
      </w:r>
    </w:p>
    <w:p>
      <w:pPr>
        <w:pStyle w:val="BookText"/>
      </w:pPr>
      <w:r>
        <w:rPr>
          <w:rFonts w:ascii="Amiri" w:hAnsi="Amiri" w:eastAsia="Amiri" w:cs="Amiri"/>
          <w:lang w:bidi="ar-SA"/>
          <w:color w:val="111111"/>
          <w:sz w:val="28"/>
          <w:szCs w:val="28"/>
          <w:rtl/>
        </w:rPr>
        <w:t xml:space="preserve">المرتبط : منار الأنوار النسفي عبد الله بن أحمد ( -710ه- )</w:t>
      </w:r>
    </w:p>
    <w:p>
      <w:pPr>
        <w:pStyle w:val="BookText"/>
      </w:pPr>
      <w:r>
        <w:rPr>
          <w:rFonts w:ascii="Amiri" w:hAnsi="Amiri" w:eastAsia="Amiri" w:cs="Amiri"/>
          <w:lang w:bidi="ar-SA"/>
          <w:color w:val="111111"/>
          <w:sz w:val="28"/>
          <w:szCs w:val="28"/>
          <w:rtl/>
        </w:rPr>
        <w:t xml:space="preserve">مختصر على مختصر المنار؛ ابن حبيب طاهر بن حسن (808-740ه-)</w:t>
      </w:r>
    </w:p>
    <w:p>
      <w:pPr>
        <w:pStyle w:val="BookText"/>
      </w:pPr>
      <w:r>
        <w:rPr>
          <w:rFonts w:ascii="Amiri" w:hAnsi="Amiri" w:eastAsia="Amiri" w:cs="Amiri"/>
          <w:lang w:bidi="ar-SA"/>
          <w:color w:val="111111"/>
          <w:sz w:val="28"/>
          <w:szCs w:val="28"/>
          <w:rtl/>
        </w:rPr>
        <w:t xml:space="preserve">40811 .بغداد؛ مكتبة الأوقاف العامة؛ رقم المخطوط : 24358</w:t>
      </w:r>
    </w:p>
    <w:p>
      <w:pPr>
        <w:pStyle w:val="BookText"/>
      </w:pPr>
      <w:r>
        <w:rPr>
          <w:rFonts w:ascii="Amiri" w:hAnsi="Amiri" w:eastAsia="Amiri" w:cs="Amiri"/>
          <w:lang w:bidi="ar-SA"/>
          <w:color w:val="111111"/>
          <w:sz w:val="28"/>
          <w:szCs w:val="28"/>
          <w:rtl/>
        </w:rPr>
        <w:t xml:space="preserve">أوّلها: الحمد لله رب العالمين، اللهم صل وسلم على سيدنا محمّد وآله ...</w:t>
      </w:r>
    </w:p>
    <w:p>
      <w:pPr>
        <w:pStyle w:val="BookText"/>
      </w:pPr>
      <w:r>
        <w:rPr>
          <w:rFonts w:ascii="IRNazanin" w:hAnsi="IRNazanin" w:eastAsia="IRNazanin" w:cs="IRNazanin"/>
          <w:lang w:bidi="fa-IR"/>
          <w:color w:val="111111"/>
          <w:sz w:val="28"/>
          <w:szCs w:val="28"/>
          <w:rtl/>
        </w:rPr>
        <w:t xml:space="preserve">کا :مجهول ،تا: 1201 ه- ،17 ق، 2219سم [ف: 4-387]</w:t>
      </w:r>
    </w:p>
    <w:p>
      <w:pPr>
        <w:pStyle w:val="BookText"/>
      </w:pPr>
      <w:r>
        <w:rPr>
          <w:rFonts w:ascii="Times New Roman" w:hAnsi="Times New Roman" w:eastAsia="Times New Roman" w:cs="Times New Roman"/>
          <w:lang w:val="en-US" w:bidi="en-US"/>
          <w:color w:val="111111"/>
          <w:sz w:val="28"/>
          <w:szCs w:val="28"/>
          <w:rtl/>
        </w:rPr>
        <w:t xml:space="preserve">40812.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4201</w:t>
      </w:r>
    </w:p>
    <w:p>
      <w:pPr>
        <w:pStyle w:val="BookText"/>
      </w:pPr>
      <w:r>
        <w:rPr>
          <w:rFonts w:ascii="IRNazanin" w:hAnsi="IRNazanin" w:eastAsia="IRNazanin" w:cs="IRNazanin"/>
          <w:lang w:bidi="fa-IR"/>
          <w:color w:val="111111"/>
          <w:sz w:val="28"/>
          <w:szCs w:val="28"/>
          <w:rtl/>
        </w:rPr>
        <w:t xml:space="preserve">کا :مجهول ،تا :مجهول؛ 63 ص [ف (2691]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1" w:name="pg8262_53188"/>
    <w:bookmarkEnd w:id="91"/>
    <w:p>
      <w:pPr>
        <w:pStyle w:val="BookText"/>
      </w:pPr>
      <w:r>
        <w:rPr>
          <w:rFonts w:ascii="Amiri" w:hAnsi="Amiri" w:eastAsia="Amiri" w:cs="Amiri"/>
          <w:lang w:bidi="ar-SA"/>
          <w:color w:val="111111"/>
          <w:sz w:val="28"/>
          <w:szCs w:val="28"/>
          <w:rtl/>
        </w:rPr>
        <w:t xml:space="preserve">شرح مختصر منار الأنوار للنسفي - شرح أساس الأصول</w:t>
      </w:r>
    </w:p>
    <w:p>
      <w:pPr>
        <w:pStyle w:val="BookText"/>
      </w:pPr>
      <w:r>
        <w:rPr>
          <w:rFonts w:ascii="Amiri" w:hAnsi="Amiri" w:eastAsia="Amiri" w:cs="Amiri"/>
          <w:lang w:bidi="ar-SA"/>
          <w:color w:val="111111"/>
          <w:sz w:val="28"/>
          <w:szCs w:val="28"/>
          <w:rtl/>
        </w:rPr>
        <w:t xml:space="preserve">شرح مختصر المنتهي - شرح مختصر الأصول</w:t>
      </w:r>
    </w:p>
    <w:p>
      <w:pPr>
        <w:pStyle w:val="Heading2"/>
      </w:pPr>
      <w:bookmarkStart w:id="906" w:name="_Toc225"/>
      <w:r>
        <w:t>شرح مختصر المنتهي / أصول الفقه - عربي</w:t>
      </w:r>
      <w:bookmarkEnd w:id="906"/>
    </w:p>
    <w:p>
      <w:pPr>
        <w:pStyle w:val="BookText"/>
      </w:pPr>
      <w:r>
        <w:rPr>
          <w:rFonts w:ascii="Amiri" w:hAnsi="Amiri" w:eastAsia="Amiri" w:cs="Amiri"/>
          <w:lang w:bidi="ar-SA"/>
          <w:color w:val="111111"/>
          <w:sz w:val="28"/>
          <w:szCs w:val="28"/>
          <w:rtl/>
        </w:rPr>
        <w:t xml:space="preserve">الآلوسي، محمود بن عبد الله (1217- 1270 ه- )</w:t>
      </w:r>
    </w:p>
    <w:p>
      <w:pPr>
        <w:pStyle w:val="BookText"/>
      </w:pPr>
      <w:r>
        <w:rPr>
          <w:rFonts w:ascii="Times New Roman" w:hAnsi="Times New Roman" w:eastAsia="Times New Roman" w:cs="Times New Roman"/>
          <w:lang w:val="en-US" w:bidi="en-US"/>
          <w:color w:val="111111"/>
          <w:sz w:val="28"/>
          <w:szCs w:val="28"/>
          <w:rtl/>
        </w:rPr>
        <w:t xml:space="preserve">40813.</w:t>
      </w:r>
    </w:p>
    <w:p>
      <w:pPr>
        <w:pStyle w:val="BookText"/>
      </w:pPr>
      <w:r>
        <w:rPr>
          <w:rFonts w:ascii="Amiri" w:hAnsi="Amiri" w:eastAsia="Amiri" w:cs="Amiri"/>
          <w:lang w:bidi="ar-SA"/>
          <w:color w:val="111111"/>
          <w:sz w:val="28"/>
          <w:szCs w:val="28"/>
          <w:rtl/>
        </w:rPr>
        <w:t xml:space="preserve">بغداد؛ مركز البحوث والدراسات؛ رقم المخطوط: 7342251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 147 ص [(مصورات) - ف: 234]</w:t>
      </w:r>
    </w:p>
    <w:p>
      <w:pPr>
        <w:pStyle w:val="Heading2"/>
      </w:pPr>
      <w:bookmarkStart w:id="907" w:name="_Toc226"/>
      <w:r>
        <w:t>شرح مختصر المنتهي / أصول الفقه - عربي</w:t>
      </w:r>
      <w:bookmarkEnd w:id="907"/>
    </w:p>
    <w:p>
      <w:pPr>
        <w:pStyle w:val="BookText"/>
      </w:pPr>
      <w:r>
        <w:rPr>
          <w:rFonts w:ascii="Amiri" w:hAnsi="Amiri" w:eastAsia="Amiri" w:cs="Amiri"/>
          <w:lang w:bidi="ar-SA"/>
          <w:color w:val="111111"/>
          <w:sz w:val="28"/>
          <w:szCs w:val="28"/>
          <w:rtl/>
        </w:rPr>
        <w:t xml:space="preserve">40814 .الموصل؛ مدرسة جامع مريم خاتون (في الأوقاف العامة)؛ رقم المخطوط : 27</w:t>
      </w:r>
    </w:p>
    <w:p>
      <w:pPr>
        <w:pStyle w:val="BookText"/>
      </w:pPr>
      <w:r>
        <w:rPr>
          <w:rFonts w:ascii="IRNazanin" w:hAnsi="IRNazanin" w:eastAsia="IRNazanin" w:cs="IRNazanin"/>
          <w:lang w:bidi="fa-IR"/>
          <w:color w:val="111111"/>
          <w:sz w:val="28"/>
          <w:szCs w:val="28"/>
          <w:rtl/>
        </w:rPr>
        <w:t xml:space="preserve">کا :مجهول ،تا :مجهول؛ ناقصة :الأوّل؛ 224 ق ، 19 14سم [الأوقاف العامة - موصل: 7-343]</w:t>
      </w:r>
    </w:p>
    <w:p>
      <w:pPr>
        <w:pStyle w:val="Heading2"/>
      </w:pPr>
      <w:bookmarkStart w:id="908" w:name="_Toc227"/>
      <w:r>
        <w:t>شرح مختصر المنتهي / أصول الفقه - عربی</w:t>
      </w:r>
      <w:bookmarkEnd w:id="908"/>
    </w:p>
    <w:p>
      <w:pPr>
        <w:pStyle w:val="BookText"/>
      </w:pPr>
      <w:r>
        <w:rPr>
          <w:rFonts w:ascii="Amiri" w:hAnsi="Amiri" w:eastAsia="Amiri" w:cs="Amiri"/>
          <w:lang w:bidi="ar-SA"/>
          <w:color w:val="111111"/>
          <w:sz w:val="28"/>
          <w:szCs w:val="28"/>
          <w:rtl/>
        </w:rPr>
        <w:t xml:space="preserve">المرتبط: مختصر المنتهي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Times New Roman" w:hAnsi="Times New Roman" w:eastAsia="Times New Roman" w:cs="Times New Roman"/>
          <w:lang w:val="en-US" w:bidi="en-US"/>
          <w:color w:val="111111"/>
          <w:sz w:val="28"/>
          <w:szCs w:val="28"/>
          <w:rtl/>
        </w:rPr>
        <w:t xml:space="preserve">40815.</w:t>
      </w:r>
    </w:p>
    <w:p>
      <w:pPr>
        <w:pStyle w:val="BookText"/>
      </w:pPr>
      <w:r>
        <w:rPr>
          <w:rFonts w:ascii="Amiri" w:hAnsi="Amiri" w:eastAsia="Amiri" w:cs="Amiri"/>
          <w:lang w:bidi="ar-SA"/>
          <w:color w:val="111111"/>
          <w:sz w:val="28"/>
          <w:szCs w:val="28"/>
          <w:rtl/>
        </w:rPr>
        <w:t xml:space="preserve">بغداد؛ مركز البحوث والدراسات؛ رقم المخطوط: 6252251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194 ص [(مصورات) - ف: 235]</w:t>
      </w:r>
    </w:p>
    <w:p>
      <w:pPr>
        <w:pStyle w:val="BookText"/>
      </w:pPr>
      <w:r>
        <w:rPr>
          <w:rFonts w:ascii="Amiri" w:hAnsi="Amiri" w:eastAsia="Amiri" w:cs="Amiri"/>
          <w:lang w:bidi="ar-SA"/>
          <w:color w:val="111111"/>
          <w:sz w:val="28"/>
          <w:szCs w:val="28"/>
          <w:rtl/>
        </w:rPr>
        <w:t xml:space="preserve">شرح مختصر منتهي الأصول -بيان المختصر في شرح مختصر منتهي الوصول</w:t>
      </w:r>
    </w:p>
    <w:p>
      <w:pPr>
        <w:pStyle w:val="BookText"/>
      </w:pPr>
      <w:r>
        <w:rPr>
          <w:rFonts w:ascii="Amiri" w:hAnsi="Amiri" w:eastAsia="Amiri" w:cs="Amiri"/>
          <w:lang w:bidi="ar-SA"/>
          <w:color w:val="111111"/>
          <w:sz w:val="28"/>
          <w:szCs w:val="28"/>
          <w:rtl/>
        </w:rPr>
        <w:t xml:space="preserve">والأمل في علمي الأصول والجدل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2" w:name="pg8262_53191"/>
    <w:bookmarkEnd w:id="92"/>
    <w:p>
      <w:pPr>
        <w:pStyle w:val="Heading2"/>
      </w:pPr>
      <w:bookmarkStart w:id="909" w:name="_Toc228"/>
      <w:r>
        <w:t>شرح مختصر منتهي السؤل / أصول الفقه - عربي</w:t>
      </w:r>
      <w:bookmarkEnd w:id="909"/>
    </w:p>
    <w:p>
      <w:pPr>
        <w:pStyle w:val="BookText"/>
      </w:pPr>
      <w:r>
        <w:rPr>
          <w:rFonts w:ascii="Amiri" w:hAnsi="Amiri" w:eastAsia="Amiri" w:cs="Amiri"/>
          <w:lang w:bidi="ar-SA"/>
          <w:color w:val="111111"/>
          <w:sz w:val="28"/>
          <w:szCs w:val="28"/>
          <w:rtl/>
        </w:rPr>
        <w:t xml:space="preserve">التفتازاني، مسعود بن عمر( 722 - 92 ؟ ه- )</w:t>
      </w:r>
    </w:p>
    <w:p>
      <w:pPr>
        <w:pStyle w:val="BookText"/>
      </w:pPr>
      <w:r>
        <w:rPr>
          <w:rFonts w:ascii="Amiri" w:hAnsi="Amiri" w:eastAsia="Amiri" w:cs="Amiri"/>
          <w:lang w:bidi="ar-SA"/>
          <w:color w:val="111111"/>
          <w:sz w:val="28"/>
          <w:szCs w:val="28"/>
          <w:rtl/>
        </w:rPr>
        <w:t xml:space="preserve">40816 .النجف الأشرف؛ مكتبة الإمام أمير المؤمنين العامة؛ رقم المخطوط : 114</w:t>
      </w:r>
    </w:p>
    <w:p>
      <w:pPr>
        <w:pStyle w:val="BookText"/>
      </w:pPr>
      <w:r>
        <w:rPr>
          <w:rFonts w:ascii="IRNazanin" w:hAnsi="IRNazanin" w:eastAsia="IRNazanin" w:cs="IRNazanin"/>
          <w:lang w:bidi="fa-IR"/>
          <w:color w:val="111111"/>
          <w:sz w:val="28"/>
          <w:szCs w:val="28"/>
          <w:rtl/>
        </w:rPr>
        <w:t xml:space="preserve">کا :مجهول، تا: 1013ه- [ معجم المخطوطات النجفية: 552]</w:t>
      </w:r>
    </w:p>
    <w:p>
      <w:pPr>
        <w:pStyle w:val="Heading2"/>
      </w:pPr>
      <w:bookmarkStart w:id="910" w:name="_Toc229"/>
      <w:r>
        <w:t>شرح مختصر المنطق / منطق - عربي</w:t>
      </w:r>
      <w:bookmarkEnd w:id="910"/>
    </w:p>
    <w:p>
      <w:pPr>
        <w:pStyle w:val="BookText"/>
      </w:pPr>
      <w:r>
        <w:rPr>
          <w:rFonts w:ascii="Amiri" w:hAnsi="Amiri" w:eastAsia="Amiri" w:cs="Amiri"/>
          <w:lang w:bidi="ar-SA"/>
          <w:color w:val="111111"/>
          <w:sz w:val="28"/>
          <w:szCs w:val="28"/>
          <w:rtl/>
        </w:rPr>
        <w:t xml:space="preserve">الحسيني، محمّد بن يوسف</w:t>
      </w:r>
    </w:p>
    <w:p>
      <w:pPr>
        <w:pStyle w:val="BookText"/>
      </w:pPr>
      <w:r>
        <w:rPr>
          <w:rFonts w:ascii="Times New Roman" w:hAnsi="Times New Roman" w:eastAsia="Times New Roman" w:cs="Times New Roman"/>
          <w:lang w:val="en-US" w:bidi="en-US"/>
          <w:color w:val="111111"/>
          <w:sz w:val="28"/>
          <w:szCs w:val="28"/>
          <w:rtl/>
        </w:rPr>
        <w:t xml:space="preserve">40817.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w:t>
      </w:r>
    </w:p>
    <w:p>
      <w:pPr>
        <w:pStyle w:val="BookText"/>
      </w:pPr>
      <w:r>
        <w:rPr>
          <w:rFonts w:ascii="Amiri" w:hAnsi="Amiri" w:eastAsia="Amiri" w:cs="Amiri"/>
          <w:lang w:bidi="ar-SA"/>
          <w:color w:val="111111"/>
          <w:sz w:val="28"/>
          <w:szCs w:val="28"/>
          <w:rtl/>
        </w:rPr>
        <w:t xml:space="preserve">كا :أحمد بن أحمد الصعيدي، تا: 1100 ه- 85 ص 23 س 2014سم [معجم</w:t>
      </w:r>
    </w:p>
    <w:p>
      <w:pPr>
        <w:pStyle w:val="BookText"/>
      </w:pPr>
      <w:r>
        <w:rPr>
          <w:rFonts w:ascii="Amiri" w:hAnsi="Amiri" w:eastAsia="Amiri" w:cs="Amiri"/>
          <w:lang w:bidi="ar-SA"/>
          <w:color w:val="111111"/>
          <w:sz w:val="28"/>
          <w:szCs w:val="28"/>
          <w:rtl/>
        </w:rPr>
        <w:t xml:space="preserve">المخطوطات النجفية : 552]</w:t>
      </w:r>
    </w:p>
    <w:p>
      <w:pPr>
        <w:pStyle w:val="BookText"/>
      </w:pPr>
      <w:r>
        <w:rPr>
          <w:rFonts w:ascii="Amiri" w:hAnsi="Amiri" w:eastAsia="Amiri" w:cs="Amiri"/>
          <w:lang w:bidi="ar-SA"/>
          <w:color w:val="111111"/>
          <w:sz w:val="28"/>
          <w:szCs w:val="28"/>
          <w:rtl/>
        </w:rPr>
        <w:t xml:space="preserve">شرح مختصر النافع - كشف الرموز</w:t>
      </w:r>
    </w:p>
    <w:p>
      <w:pPr>
        <w:pStyle w:val="BookText"/>
      </w:pPr>
      <w:r>
        <w:rPr>
          <w:rFonts w:ascii="Amiri" w:hAnsi="Amiri" w:eastAsia="Amiri" w:cs="Amiri"/>
          <w:lang w:bidi="ar-SA"/>
          <w:color w:val="111111"/>
          <w:sz w:val="28"/>
          <w:szCs w:val="28"/>
          <w:rtl/>
        </w:rPr>
        <w:t xml:space="preserve">شرح مختصر النافع - غاية المرام</w:t>
      </w:r>
    </w:p>
    <w:p>
      <w:pPr>
        <w:pStyle w:val="BookText"/>
      </w:pPr>
      <w:r>
        <w:rPr>
          <w:rFonts w:ascii="Amiri" w:hAnsi="Amiri" w:eastAsia="Amiri" w:cs="Amiri"/>
          <w:lang w:bidi="ar-SA"/>
          <w:color w:val="111111"/>
          <w:sz w:val="28"/>
          <w:szCs w:val="28"/>
          <w:rtl/>
        </w:rPr>
        <w:t xml:space="preserve">شرح مختصر النافع - مسالك الأفهام إلى تنقيح شرائع الإسلام</w:t>
      </w:r>
    </w:p>
    <w:p>
      <w:pPr>
        <w:pStyle w:val="BookText"/>
      </w:pPr>
      <w:r>
        <w:rPr>
          <w:rFonts w:ascii="Amiri" w:hAnsi="Amiri" w:eastAsia="Amiri" w:cs="Amiri"/>
          <w:lang w:bidi="ar-SA"/>
          <w:color w:val="111111"/>
          <w:sz w:val="28"/>
          <w:szCs w:val="28"/>
          <w:rtl/>
        </w:rPr>
        <w:t xml:space="preserve">شرح مختصر النافع -رياض المسائل في بيان (تحقيق) الأحكام بالدلائل</w:t>
      </w:r>
    </w:p>
    <w:p>
      <w:pPr>
        <w:pStyle w:val="BookText"/>
      </w:pPr>
      <w:r>
        <w:rPr>
          <w:rFonts w:ascii="Amiri" w:hAnsi="Amiri" w:eastAsia="Amiri" w:cs="Amiri"/>
          <w:lang w:bidi="ar-SA"/>
          <w:color w:val="111111"/>
          <w:sz w:val="28"/>
          <w:szCs w:val="28"/>
          <w:rtl/>
        </w:rPr>
        <w:t xml:space="preserve">شرح المختصر النافع - حديقة المؤمنين</w:t>
      </w:r>
    </w:p>
    <w:p>
      <w:pPr>
        <w:pStyle w:val="Heading2"/>
      </w:pPr>
      <w:bookmarkStart w:id="911" w:name="_Toc230"/>
      <w:r>
        <w:t>شرح المختصر النافع / فقه - عربي</w:t>
      </w:r>
      <w:bookmarkEnd w:id="911"/>
    </w:p>
    <w:p>
      <w:pPr>
        <w:pStyle w:val="BookText"/>
      </w:pPr>
      <w:r>
        <w:rPr>
          <w:rFonts w:ascii="Amiri" w:hAnsi="Amiri" w:eastAsia="Amiri" w:cs="Amiri"/>
          <w:lang w:bidi="ar-SA"/>
          <w:color w:val="111111"/>
          <w:sz w:val="28"/>
          <w:szCs w:val="28"/>
          <w:rtl/>
        </w:rPr>
        <w:t xml:space="preserve">الهمداني ،عبد الصمد بن محمّد حسين ( - 1216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3" w:name="pg8262_53194"/>
    <w:bookmarkEnd w:id="93"/>
    <w:p>
      <w:pPr>
        <w:pStyle w:val="BookText"/>
      </w:pPr>
      <w:r>
        <w:rPr>
          <w:rFonts w:ascii="Amiri" w:hAnsi="Amiri" w:eastAsia="Amiri" w:cs="Amiri"/>
          <w:lang w:bidi="ar-SA"/>
          <w:color w:val="111111"/>
          <w:sz w:val="28"/>
          <w:szCs w:val="28"/>
          <w:rtl/>
        </w:rPr>
        <w:t xml:space="preserve">40818 .النجف الأشرف؛ العتبة العلوية رقم المخطوط: 850</w:t>
      </w:r>
    </w:p>
    <w:p>
      <w:pPr>
        <w:pStyle w:val="BookText"/>
      </w:pPr>
      <w:r>
        <w:rPr>
          <w:rFonts w:ascii="Amiri" w:hAnsi="Amiri" w:eastAsia="Amiri" w:cs="Amiri"/>
          <w:lang w:bidi="ar-SA"/>
          <w:color w:val="111111"/>
          <w:sz w:val="28"/>
          <w:szCs w:val="28"/>
          <w:rtl/>
        </w:rPr>
        <w:t xml:space="preserve">أوّلها :اللفظي أحدهما عقر الحيوان الوحشي بالإصالة؛ آخرها :نصيب الثاني من الفريضة</w:t>
      </w:r>
    </w:p>
    <w:p>
      <w:pPr>
        <w:pStyle w:val="BookText"/>
      </w:pPr>
      <w:r>
        <w:rPr>
          <w:rFonts w:ascii="Amiri" w:hAnsi="Amiri" w:eastAsia="Amiri" w:cs="Amiri"/>
          <w:lang w:bidi="ar-SA"/>
          <w:color w:val="111111"/>
          <w:sz w:val="28"/>
          <w:szCs w:val="28"/>
          <w:rtl/>
        </w:rPr>
        <w:t xml:space="preserve">الأولى ناقص بالقسمة.</w:t>
      </w:r>
    </w:p>
    <w:p>
      <w:pPr>
        <w:pStyle w:val="BookText"/>
      </w:pPr>
      <w:r>
        <w:rPr>
          <w:rFonts w:ascii="Amiri" w:hAnsi="Amiri" w:eastAsia="Amiri" w:cs="Amiri"/>
          <w:lang w:bidi="ar-SA"/>
          <w:color w:val="111111"/>
          <w:sz w:val="28"/>
          <w:szCs w:val="28"/>
          <w:rtl/>
        </w:rPr>
        <w:t xml:space="preserve">نسخ ،تعليق، كاتب =مؤلف ،تا: 1195ه- كربلاء؛ ناقصة :الآخر؛ التسلسل المخزني:</w:t>
      </w:r>
    </w:p>
    <w:p>
      <w:pPr>
        <w:pStyle w:val="BookText"/>
      </w:pPr>
      <w:r>
        <w:rPr>
          <w:rFonts w:ascii="IRNazanin" w:hAnsi="IRNazanin" w:eastAsia="IRNazanin" w:cs="IRNazanin"/>
          <w:lang w:bidi="fa-IR"/>
          <w:color w:val="111111"/>
          <w:sz w:val="28"/>
          <w:szCs w:val="28"/>
          <w:rtl/>
        </w:rPr>
        <w:t xml:space="preserve">5/191/209 ص 31 س، 3120سم [ف: 2-272]</w:t>
      </w:r>
    </w:p>
    <w:p>
      <w:pPr>
        <w:pStyle w:val="Heading2"/>
      </w:pPr>
      <w:bookmarkStart w:id="912" w:name="_Toc231"/>
      <w:r>
        <w:t>شرح مختصر النافع / فقه - فارسي</w:t>
      </w:r>
      <w:bookmarkEnd w:id="912"/>
    </w:p>
    <w:p>
      <w:pPr>
        <w:pStyle w:val="BookText"/>
      </w:pPr>
      <w:r>
        <w:rPr>
          <w:rFonts w:ascii="Amiri" w:hAnsi="Amiri" w:eastAsia="Amiri" w:cs="Amiri"/>
          <w:lang w:bidi="ar-SA"/>
          <w:color w:val="111111"/>
          <w:sz w:val="28"/>
          <w:szCs w:val="28"/>
          <w:rtl/>
        </w:rPr>
        <w:t xml:space="preserve">المازندراني الحائري،محمّد بن إسماعيل( 1159 - 1216ه-)</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w:t>
      </w:r>
    </w:p>
    <w:p>
      <w:pPr>
        <w:pStyle w:val="BookText"/>
      </w:pPr>
      <w:r>
        <w:rPr>
          <w:rFonts w:ascii="Times New Roman" w:hAnsi="Times New Roman" w:eastAsia="Times New Roman" w:cs="Times New Roman"/>
          <w:lang w:val="en-US" w:bidi="en-US"/>
          <w:color w:val="111111"/>
          <w:sz w:val="28"/>
          <w:szCs w:val="28"/>
          <w:rtl/>
        </w:rPr>
        <w:t xml:space="preserve">40819.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3348</w:t>
      </w:r>
    </w:p>
    <w:p>
      <w:pPr>
        <w:pStyle w:val="BookText"/>
      </w:pPr>
      <w:r>
        <w:rPr>
          <w:rFonts w:ascii="IRNazanin" w:hAnsi="IRNazanin" w:eastAsia="IRNazanin" w:cs="IRNazanin"/>
          <w:lang w:bidi="fa-IR"/>
          <w:color w:val="111111"/>
          <w:sz w:val="28"/>
          <w:szCs w:val="28"/>
          <w:rtl/>
        </w:rPr>
        <w:t xml:space="preserve">كا :غلام حسین ،تا: 1229ه- 491 ص [ف: 1-178]</w:t>
      </w:r>
    </w:p>
    <w:p>
      <w:pPr>
        <w:pStyle w:val="Heading2"/>
      </w:pPr>
      <w:bookmarkStart w:id="913" w:name="_Toc232"/>
      <w:r>
        <w:t>شرح المختصر النافع / فقه - عربي</w:t>
      </w:r>
      <w:bookmarkEnd w:id="913"/>
    </w:p>
    <w:p>
      <w:pPr>
        <w:pStyle w:val="BookText"/>
      </w:pPr>
      <w:r>
        <w:rPr>
          <w:rFonts w:ascii="Amiri" w:hAnsi="Amiri" w:eastAsia="Amiri" w:cs="Amiri"/>
          <w:lang w:bidi="ar-SA"/>
          <w:color w:val="111111"/>
          <w:sz w:val="28"/>
          <w:szCs w:val="28"/>
          <w:rtl/>
        </w:rPr>
        <w:t xml:space="preserve">البهبهاني، أحمد بن محمّد علي (1191 - 1235 ؟ ه-)</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Times New Roman" w:hAnsi="Times New Roman" w:eastAsia="Times New Roman" w:cs="Times New Roman"/>
          <w:lang w:val="en-US" w:bidi="en-US"/>
          <w:color w:val="111111"/>
          <w:sz w:val="28"/>
          <w:szCs w:val="28"/>
          <w:rtl/>
        </w:rPr>
        <w:t xml:space="preserve">40820.</w:t>
      </w:r>
    </w:p>
    <w:p>
      <w:pPr>
        <w:pStyle w:val="BookText"/>
      </w:pPr>
      <w:r>
        <w:rPr>
          <w:rFonts w:ascii="Amiri" w:hAnsi="Amiri" w:eastAsia="Amiri" w:cs="Amiri"/>
          <w:lang w:bidi="ar-SA"/>
          <w:color w:val="111111"/>
          <w:sz w:val="28"/>
          <w:szCs w:val="28"/>
          <w:rtl/>
        </w:rPr>
        <w:t xml:space="preserve">النجف الأشرف؛ مكتبة الإمام الخوئي؛ رقم المخطوط: 37</w:t>
      </w:r>
    </w:p>
    <w:p>
      <w:pPr>
        <w:pStyle w:val="BookText"/>
      </w:pPr>
      <w:r>
        <w:rPr>
          <w:rFonts w:ascii="Amiri" w:hAnsi="Amiri" w:eastAsia="Amiri" w:cs="Amiri"/>
          <w:lang w:bidi="ar-SA"/>
          <w:color w:val="111111"/>
          <w:sz w:val="28"/>
          <w:szCs w:val="28"/>
          <w:rtl/>
        </w:rPr>
        <w:t xml:space="preserve">أوّلها .:.. فحينئذ يقف الاستدلال بها على البيان من الأخبار وسيجيء ما يدل عليه وأما</w:t>
      </w:r>
    </w:p>
    <w:p>
      <w:pPr>
        <w:pStyle w:val="BookText"/>
      </w:pPr>
      <w:r>
        <w:rPr>
          <w:rFonts w:ascii="Amiri" w:hAnsi="Amiri" w:eastAsia="Amiri" w:cs="Amiri"/>
          <w:lang w:bidi="ar-SA"/>
          <w:color w:val="111111"/>
          <w:sz w:val="28"/>
          <w:szCs w:val="28"/>
          <w:rtl/>
        </w:rPr>
        <w:t xml:space="preserve">الإيراد من جهة عدم دلالة الجملة ؛آخرها: رجعت إلى عادتها في كل شهر، ولايصير</w:t>
      </w:r>
    </w:p>
    <w:p>
      <w:pPr>
        <w:pStyle w:val="BookText"/>
      </w:pPr>
      <w:r>
        <w:rPr>
          <w:rFonts w:ascii="Amiri" w:hAnsi="Amiri" w:eastAsia="Amiri" w:cs="Amiri"/>
          <w:lang w:bidi="ar-SA"/>
          <w:color w:val="111111"/>
          <w:sz w:val="28"/>
          <w:szCs w:val="28"/>
          <w:rtl/>
        </w:rPr>
        <w:t xml:space="preserve">حيضها في شهرين مرة في رفع حكم عادتها نعم لو اتفق طهرها كذلك مرة اخرى ...</w:t>
      </w:r>
    </w:p>
    <w:p>
      <w:pPr>
        <w:pStyle w:val="BookText"/>
      </w:pPr>
      <w:r>
        <w:rPr>
          <w:rFonts w:ascii="IRNazanin" w:hAnsi="IRNazanin" w:eastAsia="IRNazanin" w:cs="IRNazanin"/>
          <w:lang w:bidi="fa-IR"/>
          <w:color w:val="111111"/>
          <w:sz w:val="28"/>
          <w:szCs w:val="28"/>
          <w:rtl/>
        </w:rPr>
        <w:t xml:space="preserve">نسخ ،کا :مجهول، تا: القرن 13ه- ناقصة: الأوّل؛ 123 ق، 27 س، 3121سم [ف: 1-95]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4" w:name="pg8262_53197"/>
    <w:bookmarkEnd w:id="94"/>
    <w:p>
      <w:pPr>
        <w:pStyle w:val="Heading2"/>
      </w:pPr>
      <w:bookmarkStart w:id="914" w:name="_Toc233"/>
      <w:r>
        <w:t>شرح المختصر النافع / فقه - عربي</w:t>
      </w:r>
      <w:bookmarkEnd w:id="914"/>
    </w:p>
    <w:p>
      <w:pPr>
        <w:pStyle w:val="BookText"/>
      </w:pPr>
      <w:r>
        <w:rPr>
          <w:rFonts w:ascii="Amiri" w:hAnsi="Amiri" w:eastAsia="Amiri" w:cs="Amiri"/>
          <w:lang w:bidi="ar-SA"/>
          <w:color w:val="111111"/>
          <w:sz w:val="28"/>
          <w:szCs w:val="28"/>
          <w:rtl/>
        </w:rPr>
        <w:t xml:space="preserve">الرشتي اللنكرودي، محمّد كاظم بن علينقي (القرن 13 ه-)</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w:t>
      </w:r>
    </w:p>
    <w:p>
      <w:pPr>
        <w:pStyle w:val="BookText"/>
      </w:pPr>
      <w:r>
        <w:rPr>
          <w:rFonts w:ascii="Amiri" w:hAnsi="Amiri" w:eastAsia="Amiri" w:cs="Amiri"/>
          <w:lang w:bidi="ar-SA"/>
          <w:color w:val="111111"/>
          <w:sz w:val="28"/>
          <w:szCs w:val="28"/>
          <w:rtl/>
        </w:rPr>
        <w:t xml:space="preserve">تاريخ التأليف: 1281ه-</w:t>
      </w:r>
    </w:p>
    <w:p>
      <w:pPr>
        <w:pStyle w:val="BookText"/>
      </w:pPr>
      <w:r>
        <w:rPr>
          <w:rFonts w:ascii="IRNazanin" w:hAnsi="IRNazanin" w:eastAsia="IRNazanin" w:cs="IRNazanin"/>
          <w:lang w:bidi="fa-IR"/>
          <w:color w:val="111111"/>
          <w:sz w:val="28"/>
          <w:szCs w:val="28"/>
          <w:rtl/>
        </w:rPr>
        <w:t xml:space="preserve">[فنخا :20 669]</w:t>
      </w:r>
    </w:p>
    <w:p>
      <w:pPr>
        <w:pStyle w:val="BookText"/>
      </w:pPr>
      <w:r>
        <w:rPr>
          <w:rFonts w:ascii="Amiri" w:hAnsi="Amiri" w:eastAsia="Amiri" w:cs="Amiri"/>
          <w:lang w:bidi="ar-SA"/>
          <w:color w:val="111111"/>
          <w:sz w:val="28"/>
          <w:szCs w:val="28"/>
          <w:rtl/>
        </w:rPr>
        <w:t xml:space="preserve">40821 .النجف الأشرف؛ مؤسسة كاشف الغطاء العامة؛ رقم المخطوط: 5281</w:t>
      </w:r>
    </w:p>
    <w:p>
      <w:pPr>
        <w:pStyle w:val="BookText"/>
      </w:pPr>
      <w:r>
        <w:rPr>
          <w:rFonts w:ascii="IRNazanin" w:hAnsi="IRNazanin" w:eastAsia="IRNazanin" w:cs="IRNazanin"/>
          <w:lang w:bidi="fa-IR"/>
          <w:color w:val="111111"/>
          <w:sz w:val="28"/>
          <w:szCs w:val="28"/>
          <w:rtl/>
        </w:rPr>
        <w:t xml:space="preserve">کا :مجهول، تا: مجهول؛ ناقصة: الآخر؛ 382 ص [ف: 1-251]</w:t>
      </w:r>
    </w:p>
    <w:p>
      <w:pPr>
        <w:pStyle w:val="Heading2"/>
      </w:pPr>
      <w:bookmarkStart w:id="915" w:name="_Toc234"/>
      <w:r>
        <w:t>شرح المختصر النافع / فقه - عربي</w:t>
      </w:r>
      <w:bookmarkEnd w:id="915"/>
    </w:p>
    <w:p>
      <w:pPr>
        <w:pStyle w:val="BookText"/>
      </w:pPr>
      <w:r>
        <w:rPr>
          <w:rFonts w:ascii="Amiri" w:hAnsi="Amiri" w:eastAsia="Amiri" w:cs="Amiri"/>
          <w:lang w:bidi="ar-SA"/>
          <w:color w:val="111111"/>
          <w:sz w:val="28"/>
          <w:szCs w:val="28"/>
          <w:rtl/>
        </w:rPr>
        <w:t xml:space="preserve">العاملي، محمّد أمين (القرن 13ه- )</w:t>
      </w:r>
    </w:p>
    <w:p>
      <w:pPr>
        <w:pStyle w:val="BookText"/>
      </w:pPr>
      <w:r>
        <w:rPr>
          <w:rFonts w:ascii="Times New Roman" w:hAnsi="Times New Roman" w:eastAsia="Times New Roman" w:cs="Times New Roman"/>
          <w:lang w:val="en-US" w:bidi="en-US"/>
          <w:color w:val="111111"/>
          <w:sz w:val="28"/>
          <w:szCs w:val="28"/>
          <w:rtl/>
        </w:rPr>
        <w:t xml:space="preserve">40822.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1165</w:t>
      </w:r>
    </w:p>
    <w:p>
      <w:pPr>
        <w:pStyle w:val="BookText"/>
      </w:pPr>
      <w:r>
        <w:rPr>
          <w:rFonts w:ascii="Amiri" w:hAnsi="Amiri" w:eastAsia="Amiri" w:cs="Amiri"/>
          <w:lang w:bidi="ar-SA"/>
          <w:color w:val="111111"/>
          <w:sz w:val="28"/>
          <w:szCs w:val="28"/>
          <w:rtl/>
        </w:rPr>
        <w:t xml:space="preserve">الطهارة - الصوم ؛كاتب=مؤلف، تا: 1239ه- ،139 ص 34س، 2116سم [معجم المخطوطات النجفية 518]</w:t>
      </w:r>
    </w:p>
    <w:p>
      <w:pPr>
        <w:pStyle w:val="BookText"/>
      </w:pPr>
      <w:r>
        <w:rPr>
          <w:rFonts w:ascii="Amiri" w:hAnsi="Amiri" w:eastAsia="Amiri" w:cs="Amiri"/>
          <w:lang w:bidi="ar-SA"/>
          <w:color w:val="111111"/>
          <w:sz w:val="28"/>
          <w:szCs w:val="28"/>
          <w:rtl/>
        </w:rPr>
        <w:t xml:space="preserve">40823 . النجف الأشرف؛ مكتبة آية الله الحكيم العامة؛ رقم المخطوط : 466</w:t>
      </w:r>
    </w:p>
    <w:p>
      <w:pPr>
        <w:pStyle w:val="BookText"/>
      </w:pPr>
      <w:r>
        <w:rPr>
          <w:rFonts w:ascii="Amiri" w:hAnsi="Amiri" w:eastAsia="Amiri" w:cs="Amiri"/>
          <w:lang w:bidi="ar-SA"/>
          <w:color w:val="111111"/>
          <w:sz w:val="28"/>
          <w:szCs w:val="28"/>
          <w:rtl/>
        </w:rPr>
        <w:t xml:space="preserve">النكاح - النذور والعهود ؛كا: علي تقي بن السيد محمّد الدهشتي، تا: 1167ه-، 192ص،</w:t>
      </w:r>
    </w:p>
    <w:p>
      <w:pPr>
        <w:pStyle w:val="BookText"/>
      </w:pPr>
      <w:r>
        <w:rPr>
          <w:rFonts w:ascii="Amiri" w:hAnsi="Amiri" w:eastAsia="Amiri" w:cs="Amiri"/>
          <w:lang w:bidi="ar-SA"/>
          <w:color w:val="111111"/>
          <w:sz w:val="28"/>
          <w:szCs w:val="28"/>
          <w:rtl/>
        </w:rPr>
        <w:t xml:space="preserve">2 س ، 4/4016/5سم [ معجم المخطوطات النجفية: 518]</w:t>
      </w:r>
    </w:p>
    <w:p>
      <w:pPr>
        <w:pStyle w:val="BookText"/>
      </w:pPr>
      <w:r>
        <w:rPr>
          <w:rFonts w:ascii="Times New Roman" w:hAnsi="Times New Roman" w:eastAsia="Times New Roman" w:cs="Times New Roman"/>
          <w:lang w:val="en-US" w:bidi="en-US"/>
          <w:color w:val="111111"/>
          <w:sz w:val="28"/>
          <w:szCs w:val="28"/>
          <w:rtl/>
        </w:rPr>
        <w:t xml:space="preserve">40824.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1028</w:t>
      </w:r>
    </w:p>
    <w:p>
      <w:pPr>
        <w:pStyle w:val="BookText"/>
      </w:pPr>
      <w:r>
        <w:rPr>
          <w:rFonts w:ascii="IRNazanin" w:hAnsi="IRNazanin" w:eastAsia="IRNazanin" w:cs="IRNazanin"/>
          <w:lang w:bidi="fa-IR"/>
          <w:color w:val="111111"/>
          <w:sz w:val="28"/>
          <w:szCs w:val="28"/>
          <w:rtl/>
        </w:rPr>
        <w:t xml:space="preserve">النكاح کا ؛مجهول ،تا :مجهول ؛ناقصة: الأوّل والآخر؛ 258 ص 18س، 20/715سم[ معجم المخطوطات النجفية 518]</w:t>
      </w:r>
    </w:p>
    <w:p>
      <w:pPr>
        <w:pStyle w:val="Heading2"/>
      </w:pPr>
      <w:bookmarkStart w:id="916" w:name="_Toc235"/>
      <w:r>
        <w:t>شرح المختصر النافع / فقه - عربي</w:t>
      </w:r>
      <w:bookmarkEnd w:id="916"/>
    </w:p>
    <w:p>
      <w:pPr>
        <w:pStyle w:val="BookText"/>
      </w:pPr>
      <w:r>
        <w:rPr>
          <w:rFonts w:ascii="Amiri" w:hAnsi="Amiri" w:eastAsia="Amiri" w:cs="Amiri"/>
          <w:lang w:bidi="ar-SA"/>
          <w:color w:val="111111"/>
          <w:sz w:val="28"/>
          <w:szCs w:val="28"/>
          <w:rtl/>
        </w:rPr>
        <w:t xml:space="preserve">الطباطبائي ،الحكيم محسن بن مهدي( القرن 14 ه- )</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5" w:name="pg8262_53201"/>
    <w:bookmarkEnd w:id="95"/>
    <w:p>
      <w:pPr>
        <w:pStyle w:val="BookText"/>
      </w:pPr>
      <w:r>
        <w:rPr>
          <w:rFonts w:ascii="Times New Roman" w:hAnsi="Times New Roman" w:eastAsia="Times New Roman" w:cs="Times New Roman"/>
          <w:lang w:val="en-US" w:bidi="en-US"/>
          <w:color w:val="111111"/>
          <w:sz w:val="28"/>
          <w:szCs w:val="28"/>
          <w:rtl/>
        </w:rPr>
        <w:t xml:space="preserve">40825.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2277</w:t>
      </w:r>
    </w:p>
    <w:p>
      <w:pPr>
        <w:pStyle w:val="BookText"/>
      </w:pPr>
      <w:r>
        <w:rPr>
          <w:rFonts w:ascii="Amiri" w:hAnsi="Amiri" w:eastAsia="Amiri" w:cs="Amiri"/>
          <w:lang w:bidi="ar-SA"/>
          <w:color w:val="111111"/>
          <w:sz w:val="28"/>
          <w:szCs w:val="28"/>
          <w:rtl/>
        </w:rPr>
        <w:t xml:space="preserve">الجزء الأوّل، الطهارة ؛كا :مجهول ،تا: 1331ه- 260 ص 18س، 21/815/5سم [معجم</w:t>
      </w:r>
    </w:p>
    <w:p>
      <w:pPr>
        <w:pStyle w:val="BookText"/>
      </w:pPr>
      <w:r>
        <w:rPr>
          <w:rFonts w:ascii="Amiri" w:hAnsi="Amiri" w:eastAsia="Amiri" w:cs="Amiri"/>
          <w:lang w:bidi="ar-SA"/>
          <w:color w:val="111111"/>
          <w:sz w:val="28"/>
          <w:szCs w:val="28"/>
          <w:rtl/>
        </w:rPr>
        <w:t xml:space="preserve">المخطوطات النجفية: 518]</w:t>
      </w:r>
    </w:p>
    <w:p>
      <w:pPr>
        <w:pStyle w:val="Heading2"/>
      </w:pPr>
      <w:bookmarkStart w:id="917" w:name="_Toc236"/>
      <w:r>
        <w:t>شرح المختصر النافع / فقه - عربي</w:t>
      </w:r>
      <w:bookmarkEnd w:id="917"/>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40826 . كربلاء؛ مكتبة السيد محمد باقر الطباطبائي؛ رقم المخطوط : 168</w:t>
      </w:r>
    </w:p>
    <w:p>
      <w:pPr>
        <w:pStyle w:val="BookText"/>
      </w:pPr>
      <w:r>
        <w:rPr>
          <w:rFonts w:ascii="Amiri" w:hAnsi="Amiri" w:eastAsia="Amiri" w:cs="Amiri"/>
          <w:lang w:bidi="ar-SA"/>
          <w:color w:val="111111"/>
          <w:sz w:val="28"/>
          <w:szCs w:val="28"/>
          <w:rtl/>
        </w:rPr>
        <w:t xml:space="preserve">أوّلها: البسملة ، الحمد لله رب العالمين وصلى الله على خير خلقه محمّد وآله الطاهرين. كتاب الطهارة؛ آخرها:وقع الفراغ من تسويد المختصر النافع نفعنا الله به وبلغ مأربنا بتحقيق دقائق وأبحاث مشكلاته في ضحوته يوم الجمعة في شهر ربيع الثاني في سنة الثلاثين من المائة الثالثة بعد المئتين والألف من الهجرة النبوية، على هاجرها ألف ألف تحية وألف سلام، كلما حن حبيب لحبيبه وناح الحمام جواد بن المرحوم الحاج حسن ولد المرحوم الحاج محمد الحسوني الجصاني أصلاً، والبغدادي مسكناً غفر الله له ولوالديه وللمؤمنين جميعاً برحمة من الله العزيز. تمت.</w:t>
      </w:r>
    </w:p>
    <w:p>
      <w:pPr>
        <w:pStyle w:val="BookText"/>
      </w:pPr>
      <w:r>
        <w:rPr>
          <w:rFonts w:ascii="IRNazanin" w:hAnsi="IRNazanin" w:eastAsia="IRNazanin" w:cs="IRNazanin"/>
          <w:lang w:bidi="fa-IR"/>
          <w:color w:val="111111"/>
          <w:sz w:val="28"/>
          <w:szCs w:val="28"/>
          <w:rtl/>
        </w:rPr>
        <w:t xml:space="preserve">نسخ خوب، کا: جواد بن حسن ولد محمّد الحسوني الجصاني أصلاً ،تا:ربيع الثاني 1230ه- 746 ص 2115سم [ف: 102]</w:t>
      </w:r>
    </w:p>
    <w:p>
      <w:pPr>
        <w:pStyle w:val="BookText"/>
      </w:pPr>
      <w:r>
        <w:rPr>
          <w:rFonts w:ascii="Amiri" w:hAnsi="Amiri" w:eastAsia="Amiri" w:cs="Amiri"/>
          <w:lang w:bidi="ar-SA"/>
          <w:color w:val="111111"/>
          <w:sz w:val="28"/>
          <w:szCs w:val="28"/>
          <w:rtl/>
        </w:rPr>
        <w:t xml:space="preserve">40827 .كربلاء؛ العتبة العباسية؛ رقم المخطوط 131</w:t>
      </w:r>
    </w:p>
    <w:p>
      <w:pPr>
        <w:pStyle w:val="BookText"/>
      </w:pPr>
      <w:r>
        <w:rPr>
          <w:rFonts w:ascii="IRNazanin" w:hAnsi="IRNazanin" w:eastAsia="IRNazanin" w:cs="IRNazanin"/>
          <w:lang w:bidi="fa-IR"/>
          <w:color w:val="111111"/>
          <w:sz w:val="28"/>
          <w:szCs w:val="28"/>
          <w:rtl/>
        </w:rPr>
        <w:t xml:space="preserve">أوّلها: الحمد لله وصلّى الله على خير خلقه محمّد وآله الطاهرين هذا كتاب الطهارة وأركانه أربعة الأوّل في المياه؛ آخرها :في الصوم المندوب وعموم المحرمات في الاعتكاف الواجب منه والمندوب في ظاهر إطلاق الفتاوي والنصوص من أوّل كتاب الطهارة إلى آخر كتاب الاعتكاف نسخ کا :مجهول ،تا: القرن 13ه-</w:t>
      </w:r>
    </w:p>
    <w:p>
      <w:pPr>
        <w:pStyle w:val="BookText"/>
      </w:pPr>
      <w:r>
        <w:rPr>
          <w:rFonts w:ascii="IRNazanin" w:hAnsi="IRNazanin" w:eastAsia="IRNazanin" w:cs="IRNazanin"/>
          <w:lang w:bidi="fa-IR"/>
          <w:color w:val="111111"/>
          <w:sz w:val="28"/>
          <w:szCs w:val="28"/>
          <w:rtl/>
        </w:rPr>
        <w:t xml:space="preserve">110 ق، 18س، 2115سم [ف: 1-151]</w:t>
      </w:r>
    </w:p>
    <w:p>
      <w:pPr>
        <w:pStyle w:val="BookText"/>
      </w:pPr>
      <w:r>
        <w:rPr>
          <w:rFonts w:ascii="Amiri" w:hAnsi="Amiri" w:eastAsia="Amiri" w:cs="Amiri"/>
          <w:lang w:bidi="ar-SA"/>
          <w:color w:val="111111"/>
          <w:sz w:val="28"/>
          <w:szCs w:val="28"/>
          <w:rtl/>
        </w:rPr>
        <w:t xml:space="preserve">40828 .كربلاء ؛العتبة العباسية؛ رقم المخطوط: 301/1</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كتاب الطاهرة</w:t>
      </w:r>
    </w:p>
    <w:p>
      <w:pPr>
        <w:pStyle w:val="BookText"/>
      </w:pPr>
      <w:r>
        <w:rPr>
          <w:rFonts w:ascii="Amiri" w:hAnsi="Amiri" w:eastAsia="Amiri" w:cs="Amiri"/>
          <w:lang w:bidi="ar-SA"/>
          <w:color w:val="111111"/>
          <w:sz w:val="28"/>
          <w:szCs w:val="28"/>
          <w:rtl/>
        </w:rPr>
        <w:t xml:space="preserve">وأركانه أربعة الأوّل في المياه؛ آخرها :في المبسوط والخلاف وتبعه القاضي وابن حمزه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6" w:name="pg8262_53205"/>
    <w:bookmarkEnd w:id="96"/>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Amiri" w:hAnsi="Amiri" w:eastAsia="Amiri" w:cs="Amiri"/>
          <w:lang w:bidi="ar-SA"/>
          <w:color w:val="111111"/>
          <w:sz w:val="28"/>
          <w:szCs w:val="28"/>
          <w:rtl/>
        </w:rPr>
        <w:t xml:space="preserve">والحلي وأكثر المتاخرين أنه لا يورث حتى يمضي له من حين ولادته</w:t>
      </w:r>
    </w:p>
    <w:p>
      <w:pPr>
        <w:pStyle w:val="BookText"/>
      </w:pPr>
      <w:r>
        <w:rPr>
          <w:rFonts w:ascii="IRNazanin" w:hAnsi="IRNazanin" w:eastAsia="IRNazanin" w:cs="IRNazanin"/>
          <w:lang w:bidi="fa-IR"/>
          <w:color w:val="111111"/>
          <w:sz w:val="28"/>
          <w:szCs w:val="28"/>
          <w:rtl/>
        </w:rPr>
        <w:t xml:space="preserve">من أوّل الكتاب إلى أوّل الكتاب الرهن ثم يقع فيها سقط فتبتد بكتاب النكاح إلى اواخر كتاب الميراث؛نسخ :کا :مجهول ،تا: القرن 13ه- 205ق (205-1)، 26س، 2115سم [ف: 1-341]</w:t>
      </w:r>
    </w:p>
    <w:p>
      <w:pPr>
        <w:pStyle w:val="BookText"/>
      </w:pPr>
      <w:r>
        <w:rPr>
          <w:rFonts w:ascii="Amiri" w:hAnsi="Amiri" w:eastAsia="Amiri" w:cs="Amiri"/>
          <w:lang w:bidi="ar-SA"/>
          <w:color w:val="111111"/>
          <w:sz w:val="28"/>
          <w:szCs w:val="28"/>
          <w:rtl/>
        </w:rPr>
        <w:t xml:space="preserve">40829 . النجف الأشرف؛ مؤسسة كاشف الغطاء العامة؛ رقم المخطوط: 1856</w:t>
      </w:r>
    </w:p>
    <w:p>
      <w:pPr>
        <w:pStyle w:val="BookText"/>
      </w:pPr>
      <w:r>
        <w:rPr>
          <w:rFonts w:ascii="IRNazanin" w:hAnsi="IRNazanin" w:eastAsia="IRNazanin" w:cs="IRNazanin"/>
          <w:lang w:bidi="fa-IR"/>
          <w:color w:val="111111"/>
          <w:sz w:val="28"/>
          <w:szCs w:val="28"/>
          <w:rtl/>
        </w:rPr>
        <w:t xml:space="preserve">کا :مجهول ،تا :مجهول؛ 406 ص [ف: 1-251]</w:t>
      </w:r>
    </w:p>
    <w:p>
      <w:pPr>
        <w:pStyle w:val="BookText"/>
      </w:pPr>
      <w:r>
        <w:rPr>
          <w:rFonts w:ascii="Times New Roman" w:hAnsi="Times New Roman" w:eastAsia="Times New Roman" w:cs="Times New Roman"/>
          <w:lang w:val="en-US" w:bidi="en-US"/>
          <w:color w:val="111111"/>
          <w:sz w:val="28"/>
          <w:szCs w:val="28"/>
          <w:rtl/>
        </w:rPr>
        <w:t xml:space="preserve">40830.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1909</w:t>
      </w:r>
    </w:p>
    <w:p>
      <w:pPr>
        <w:pStyle w:val="BookText"/>
      </w:pPr>
      <w:r>
        <w:rPr>
          <w:rFonts w:ascii="IRNazanin" w:hAnsi="IRNazanin" w:eastAsia="IRNazanin" w:cs="IRNazanin"/>
          <w:lang w:bidi="fa-IR"/>
          <w:color w:val="111111"/>
          <w:sz w:val="28"/>
          <w:szCs w:val="28"/>
          <w:rtl/>
        </w:rPr>
        <w:t xml:space="preserve">النكاح الدیات ؛کا :مجهول، تا: مجهول؛ 191 ص 21 س، 2115سم [معجم المخطوطات</w:t>
      </w:r>
    </w:p>
    <w:p>
      <w:pPr>
        <w:pStyle w:val="BookText"/>
      </w:pPr>
      <w:r>
        <w:rPr>
          <w:rFonts w:ascii="Amiri" w:hAnsi="Amiri" w:eastAsia="Amiri" w:cs="Amiri"/>
          <w:lang w:bidi="ar-SA"/>
          <w:color w:val="111111"/>
          <w:sz w:val="28"/>
          <w:szCs w:val="28"/>
          <w:rtl/>
        </w:rPr>
        <w:t xml:space="preserve">النجفية: 518]</w:t>
      </w:r>
    </w:p>
    <w:p>
      <w:pPr>
        <w:pStyle w:val="BookText"/>
      </w:pPr>
      <w:r>
        <w:rPr>
          <w:rFonts w:ascii="Amiri" w:hAnsi="Amiri" w:eastAsia="Amiri" w:cs="Amiri"/>
          <w:lang w:bidi="ar-SA"/>
          <w:color w:val="111111"/>
          <w:sz w:val="28"/>
          <w:szCs w:val="28"/>
          <w:rtl/>
        </w:rPr>
        <w:t xml:space="preserve">شرح مختصر الوقاية - شرح النقاية مختصر الوقاية</w:t>
      </w:r>
    </w:p>
    <w:p>
      <w:pPr>
        <w:pStyle w:val="Heading2"/>
      </w:pPr>
      <w:bookmarkStart w:id="918" w:name="_Toc237"/>
      <w:r>
        <w:t>شرح المدخل في اللغة / لغة - عربي</w:t>
      </w:r>
      <w:bookmarkEnd w:id="918"/>
    </w:p>
    <w:p>
      <w:pPr>
        <w:pStyle w:val="BookText"/>
      </w:pPr>
      <w:r>
        <w:rPr>
          <w:rFonts w:ascii="Amiri" w:hAnsi="Amiri" w:eastAsia="Amiri" w:cs="Amiri"/>
          <w:lang w:bidi="ar-SA"/>
          <w:color w:val="111111"/>
          <w:sz w:val="28"/>
          <w:szCs w:val="28"/>
          <w:rtl/>
        </w:rPr>
        <w:t xml:space="preserve">40831 .بغداد؛ عباس عزاوي المحامي (في دار المخطوطات)؛ رقم المخطوط : 9960/2</w:t>
      </w:r>
    </w:p>
    <w:p>
      <w:pPr>
        <w:pStyle w:val="BookText"/>
      </w:pPr>
      <w:r>
        <w:rPr>
          <w:rFonts w:ascii="Amiri" w:hAnsi="Amiri" w:eastAsia="Amiri" w:cs="Amiri"/>
          <w:lang w:bidi="ar-SA"/>
          <w:color w:val="111111"/>
          <w:sz w:val="28"/>
          <w:szCs w:val="28"/>
          <w:rtl/>
        </w:rPr>
        <w:t xml:space="preserve">أوّلها: الحمد لله الذي هدى من اصطفاه إلى معادن الفصاحة وأظهر لمعاني المعاني أسرار البلاغة ... وبعد فهذا شرح على المختصر المسمى بالمدخل</w:t>
      </w:r>
    </w:p>
    <w:p>
      <w:pPr>
        <w:pStyle w:val="BookText"/>
      </w:pPr>
      <w:r>
        <w:rPr>
          <w:rFonts w:ascii="IRNazanin" w:hAnsi="IRNazanin" w:eastAsia="IRNazanin" w:cs="IRNazanin"/>
          <w:lang w:bidi="fa-IR"/>
          <w:color w:val="111111"/>
          <w:sz w:val="28"/>
          <w:szCs w:val="28"/>
          <w:rtl/>
        </w:rPr>
        <w:t xml:space="preserve">کا: مجهول ،تا: 1254ه- 64ص، 27 س، 16*22سم [المورد : 63-164]</w:t>
      </w:r>
    </w:p>
    <w:p>
      <w:pPr>
        <w:pStyle w:val="Heading2"/>
      </w:pPr>
      <w:bookmarkStart w:id="919" w:name="_Toc238"/>
      <w:r>
        <w:t>شرح المدخل في علم البلاغه وتوابعه / بلاغة - عربي</w:t>
      </w:r>
      <w:bookmarkEnd w:id="919"/>
    </w:p>
    <w:p>
      <w:pPr>
        <w:pStyle w:val="BookText"/>
      </w:pPr>
      <w:r>
        <w:rPr>
          <w:rFonts w:ascii="IRNazanin" w:hAnsi="IRNazanin" w:eastAsia="IRNazanin" w:cs="IRNazanin"/>
          <w:lang w:bidi="fa-IR"/>
          <w:color w:val="111111"/>
          <w:sz w:val="28"/>
          <w:szCs w:val="28"/>
          <w:rtl/>
        </w:rPr>
        <w:t xml:space="preserve">بافضل محمد بن أحمد( - 903ه-)</w:t>
      </w:r>
    </w:p>
    <w:p>
      <w:pPr>
        <w:pStyle w:val="BookText"/>
      </w:pPr>
      <w:r>
        <w:rPr>
          <w:rFonts w:ascii="Amiri" w:hAnsi="Amiri" w:eastAsia="Amiri" w:cs="Amiri"/>
          <w:lang w:bidi="ar-SA"/>
          <w:color w:val="111111"/>
          <w:sz w:val="28"/>
          <w:szCs w:val="28"/>
          <w:rtl/>
        </w:rPr>
        <w:t xml:space="preserve">40832 . البصرة ؛ المكتبة العباسية (باش أعيان)؛ رقم المخطوط: 120/1</w:t>
      </w:r>
    </w:p>
    <w:p>
      <w:pPr>
        <w:pStyle w:val="BookText"/>
      </w:pPr>
      <w:r>
        <w:rPr>
          <w:rFonts w:ascii="Amiri" w:hAnsi="Amiri" w:eastAsia="Amiri" w:cs="Amiri"/>
          <w:lang w:bidi="ar-SA"/>
          <w:color w:val="111111"/>
          <w:sz w:val="28"/>
          <w:szCs w:val="28"/>
          <w:rtl/>
        </w:rPr>
        <w:t xml:space="preserve">أوّلها: الحمد لله الذي أبان بالبيان، مقاصد الإنسان</w:t>
      </w:r>
    </w:p>
    <w:p>
      <w:pPr>
        <w:pStyle w:val="BookText"/>
      </w:pPr>
      <w:r>
        <w:rPr>
          <w:rFonts w:ascii="IRNazanin" w:hAnsi="IRNazanin" w:eastAsia="IRNazanin" w:cs="IRNazanin"/>
          <w:lang w:bidi="fa-IR"/>
          <w:color w:val="111111"/>
          <w:sz w:val="28"/>
          <w:szCs w:val="28"/>
          <w:rtl/>
        </w:rPr>
        <w:t xml:space="preserve">کا :مجهول، تا :مجهول؛ 44 ص 39 س ، 21315/4سم [ف: 297]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7" w:name="pg8262_53208"/>
    <w:bookmarkEnd w:id="97"/>
    <w:p>
      <w:pPr>
        <w:pStyle w:val="Heading2"/>
      </w:pPr>
      <w:bookmarkStart w:id="920" w:name="_Toc239"/>
      <w:r>
        <w:t>شرح مدخل منظوم / هيئة - فارسي</w:t>
      </w:r>
      <w:bookmarkEnd w:id="920"/>
    </w:p>
    <w:p>
      <w:pPr>
        <w:pStyle w:val="BookText"/>
      </w:pPr>
      <w:r>
        <w:rPr>
          <w:rFonts w:ascii="Amiri" w:hAnsi="Amiri" w:eastAsia="Amiri" w:cs="Amiri"/>
          <w:lang w:bidi="ar-SA"/>
          <w:color w:val="111111"/>
          <w:sz w:val="28"/>
          <w:szCs w:val="28"/>
          <w:rtl/>
        </w:rPr>
        <w:t xml:space="preserve">الله الطبيب حبيب بن محمّد (القرن 10 ه- )</w:t>
      </w:r>
    </w:p>
    <w:p>
      <w:pPr>
        <w:pStyle w:val="BookText"/>
      </w:pPr>
      <w:r>
        <w:rPr>
          <w:rFonts w:ascii="Amiri" w:hAnsi="Amiri" w:eastAsia="Amiri" w:cs="Amiri"/>
          <w:lang w:bidi="ar-SA"/>
          <w:color w:val="111111"/>
          <w:sz w:val="28"/>
          <w:szCs w:val="28"/>
          <w:rtl/>
        </w:rPr>
        <w:t xml:space="preserve">المرتبط :مدخل منظوم = مثنوي مدخل منظوم؛ الخجندي، عبد الجبار( -القرن ه-)</w:t>
      </w:r>
    </w:p>
    <w:p>
      <w:pPr>
        <w:pStyle w:val="BookText"/>
      </w:pPr>
      <w:r>
        <w:rPr>
          <w:rFonts w:ascii="Amiri" w:hAnsi="Amiri" w:eastAsia="Amiri" w:cs="Amiri"/>
          <w:lang w:bidi="ar-SA"/>
          <w:color w:val="111111"/>
          <w:sz w:val="28"/>
          <w:szCs w:val="28"/>
          <w:rtl/>
        </w:rPr>
        <w:t xml:space="preserve">مدخل منظوم = مثنوي مدخل منظوم؛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 927ه-</w:t>
      </w:r>
    </w:p>
    <w:p>
      <w:pPr>
        <w:pStyle w:val="BookText"/>
      </w:pPr>
      <w:r>
        <w:rPr>
          <w:rFonts w:ascii="IRNazanin" w:hAnsi="IRNazanin" w:eastAsia="IRNazanin" w:cs="IRNazanin"/>
          <w:lang w:bidi="fa-IR"/>
          <w:color w:val="111111"/>
          <w:sz w:val="28"/>
          <w:szCs w:val="28"/>
          <w:rtl/>
        </w:rPr>
        <w:t xml:space="preserve">أوّله: بسمله بنام خداوند لوح و قلم ***که از نیستی زد به هستی رقم ...</w:t>
      </w:r>
    </w:p>
    <w:p>
      <w:pPr>
        <w:pStyle w:val="BookText"/>
      </w:pPr>
      <w:r>
        <w:rPr>
          <w:rFonts w:ascii="IRNazanin" w:hAnsi="IRNazanin" w:eastAsia="IRNazanin" w:cs="IRNazanin"/>
          <w:lang w:bidi="fa-IR"/>
          <w:color w:val="111111"/>
          <w:sz w:val="28"/>
          <w:szCs w:val="28"/>
          <w:rtl/>
        </w:rPr>
        <w:t xml:space="preserve">مدخل هر خطاب شرح جواهر منظومه ومفتح هر کتاب بیان زواهر منثوره ...</w:t>
      </w:r>
    </w:p>
    <w:p>
      <w:pPr>
        <w:pStyle w:val="BookText"/>
      </w:pPr>
      <w:r>
        <w:rPr>
          <w:rFonts w:ascii="IRNazanin" w:hAnsi="IRNazanin" w:eastAsia="IRNazanin" w:cs="IRNazanin"/>
          <w:lang w:bidi="fa-IR"/>
          <w:color w:val="111111"/>
          <w:sz w:val="28"/>
          <w:szCs w:val="28"/>
          <w:rtl/>
        </w:rPr>
        <w:t xml:space="preserve">آخره :و گمراهان شوارع شریعت را دلیل طریقت گردانیده تم</w:t>
      </w:r>
    </w:p>
    <w:p>
      <w:pPr>
        <w:pStyle w:val="BookText"/>
      </w:pPr>
      <w:r>
        <w:rPr>
          <w:rFonts w:ascii="Amiri" w:hAnsi="Amiri" w:eastAsia="Amiri" w:cs="Amiri"/>
          <w:lang w:bidi="ar-SA"/>
          <w:color w:val="111111"/>
          <w:sz w:val="28"/>
          <w:szCs w:val="28"/>
          <w:rtl/>
        </w:rPr>
        <w:t xml:space="preserve">[فنخا: 20 678-676 (21نسخة)]</w:t>
      </w:r>
    </w:p>
    <w:p>
      <w:pPr>
        <w:pStyle w:val="BookText"/>
      </w:pPr>
      <w:r>
        <w:rPr>
          <w:rFonts w:ascii="Amiri" w:hAnsi="Amiri" w:eastAsia="Amiri" w:cs="Amiri"/>
          <w:lang w:bidi="ar-SA"/>
          <w:color w:val="111111"/>
          <w:sz w:val="28"/>
          <w:szCs w:val="28"/>
          <w:rtl/>
        </w:rPr>
        <w:t xml:space="preserve">40833 .بغداد؛ مكتبة عبد الوهّاب نيازي؛ رقم المخطوط: 4580</w:t>
      </w:r>
    </w:p>
    <w:p>
      <w:pPr>
        <w:pStyle w:val="BookText"/>
      </w:pPr>
      <w:r>
        <w:rPr>
          <w:rFonts w:ascii="Amiri" w:hAnsi="Amiri" w:eastAsia="Amiri" w:cs="Amiri"/>
          <w:lang w:bidi="ar-SA"/>
          <w:color w:val="111111"/>
          <w:sz w:val="28"/>
          <w:szCs w:val="28"/>
          <w:rtl/>
        </w:rPr>
        <w:t xml:space="preserve">تعليق ،كا :مجهول ،تا :القرن 12ه- 249 ص، 14س، 16310/5سم [ف: 179]</w:t>
      </w:r>
    </w:p>
    <w:p>
      <w:pPr>
        <w:pStyle w:val="Heading2"/>
      </w:pPr>
      <w:bookmarkStart w:id="921" w:name="_Toc240"/>
      <w:r>
        <w:t>شرح المذهب / - عربي</w:t>
      </w:r>
      <w:bookmarkEnd w:id="921"/>
    </w:p>
    <w:p>
      <w:pPr>
        <w:pStyle w:val="BookText"/>
      </w:pPr>
      <w:r>
        <w:rPr>
          <w:rFonts w:ascii="Amiri" w:hAnsi="Amiri" w:eastAsia="Amiri" w:cs="Amiri"/>
          <w:lang w:bidi="ar-SA"/>
          <w:color w:val="111111"/>
          <w:sz w:val="28"/>
          <w:szCs w:val="28"/>
          <w:rtl/>
        </w:rPr>
        <w:t xml:space="preserve">40834 . النجف الأشرف؛ تركة محمّد السماوي؛ رقم المخطوط: 73/2</w:t>
      </w:r>
    </w:p>
    <w:p>
      <w:pPr>
        <w:pStyle w:val="BookText"/>
      </w:pPr>
      <w:r>
        <w:rPr>
          <w:rFonts w:ascii="Amiri" w:hAnsi="Amiri" w:eastAsia="Amiri" w:cs="Amiri"/>
          <w:lang w:bidi="ar-SA"/>
          <w:color w:val="111111"/>
          <w:sz w:val="28"/>
          <w:szCs w:val="28"/>
          <w:rtl/>
        </w:rPr>
        <w:t xml:space="preserve">كا :السماوي ،تا :مجهول[ معهد المخطوطات العربية : 4 جزء 2-218]</w:t>
      </w:r>
    </w:p>
    <w:p>
      <w:pPr>
        <w:pStyle w:val="BookText"/>
      </w:pPr>
      <w:r>
        <w:rPr>
          <w:rFonts w:ascii="Amiri" w:hAnsi="Amiri" w:eastAsia="Amiri" w:cs="Amiri"/>
          <w:lang w:bidi="ar-SA"/>
          <w:color w:val="111111"/>
          <w:sz w:val="28"/>
          <w:szCs w:val="28"/>
          <w:rtl/>
        </w:rPr>
        <w:t xml:space="preserve">شرح مرآة العارفين - جلاء مرآة العارفين في ملتمس زين العابدين</w:t>
      </w:r>
    </w:p>
    <w:p>
      <w:pPr>
        <w:pStyle w:val="Heading2"/>
      </w:pPr>
      <w:bookmarkStart w:id="922" w:name="_Toc241"/>
      <w:r>
        <w:t>شرح المراح / - عربي</w:t>
      </w:r>
      <w:bookmarkEnd w:id="922"/>
    </w:p>
    <w:p>
      <w:pPr>
        <w:pStyle w:val="BookText"/>
      </w:pPr>
      <w:r>
        <w:rPr>
          <w:rFonts w:ascii="Amiri" w:hAnsi="Amiri" w:eastAsia="Amiri" w:cs="Amiri"/>
          <w:lang w:bidi="ar-SA"/>
          <w:color w:val="111111"/>
          <w:sz w:val="28"/>
          <w:szCs w:val="28"/>
          <w:rtl/>
        </w:rPr>
        <w:t xml:space="preserve">40835 .قرية المؤمنين ( سوق الشيوخ)؛ خزانة آل جمال الدين؛ رقم المخطوط : 321/4</w:t>
      </w:r>
    </w:p>
    <w:p>
      <w:pPr>
        <w:pStyle w:val="BookText"/>
      </w:pPr>
      <w:r>
        <w:rPr>
          <w:rFonts w:ascii="IRNazanin" w:hAnsi="IRNazanin" w:eastAsia="IRNazanin" w:cs="IRNazanin"/>
          <w:lang w:bidi="fa-IR"/>
          <w:color w:val="111111"/>
          <w:sz w:val="28"/>
          <w:szCs w:val="28"/>
          <w:rtl/>
        </w:rPr>
        <w:t xml:space="preserve">کا :مجهول، تا :مجهول [الموسم: 1-146]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8" w:name="pg8262_53211"/>
    <w:bookmarkEnd w:id="98"/>
    <w:p>
      <w:pPr>
        <w:pStyle w:val="Heading2"/>
      </w:pPr>
      <w:bookmarkStart w:id="923" w:name="_Toc242"/>
      <w:r>
        <w:t>شرح مراح الأرواح / صرف - عربي</w:t>
      </w:r>
      <w:bookmarkEnd w:id="923"/>
    </w:p>
    <w:p>
      <w:pPr>
        <w:pStyle w:val="BookText"/>
      </w:pPr>
      <w:r>
        <w:rPr>
          <w:rFonts w:ascii="Amiri" w:hAnsi="Amiri" w:eastAsia="Amiri" w:cs="Amiri"/>
          <w:lang w:bidi="ar-SA"/>
          <w:color w:val="111111"/>
          <w:sz w:val="28"/>
          <w:szCs w:val="28"/>
          <w:rtl/>
        </w:rPr>
        <w:t xml:space="preserve">الديكقوز، أحمد بن عبد الله (القرن 9 ه- )</w:t>
      </w:r>
    </w:p>
    <w:p>
      <w:pPr>
        <w:pStyle w:val="BookText"/>
      </w:pPr>
      <w:r>
        <w:rPr>
          <w:rFonts w:ascii="Amiri" w:hAnsi="Amiri" w:eastAsia="Amiri" w:cs="Amiri"/>
          <w:lang w:bidi="ar-SA"/>
          <w:color w:val="111111"/>
          <w:sz w:val="28"/>
          <w:szCs w:val="28"/>
          <w:rtl/>
        </w:rPr>
        <w:t xml:space="preserve">المرتبط: مراح الأرواح ابن مسعود أحمد بن علي (القرن (ه-)</w:t>
      </w:r>
    </w:p>
    <w:p>
      <w:pPr>
        <w:pStyle w:val="BookText"/>
      </w:pPr>
      <w:r>
        <w:rPr>
          <w:rFonts w:ascii="Amiri" w:hAnsi="Amiri" w:eastAsia="Amiri" w:cs="Amiri"/>
          <w:lang w:bidi="ar-SA"/>
          <w:color w:val="111111"/>
          <w:sz w:val="28"/>
          <w:szCs w:val="28"/>
          <w:rtl/>
        </w:rPr>
        <w:t xml:space="preserve">أوّله: اللهم يا مصرف القلوب صرف قلوبنا نحو رضائك وصلّ على من أوتي جوامع الكلم قال المصنف رحمه الله عملاً بالحديث المشهور والخبر المأثور واقتداء بالكتاب الكريم بسم الله</w:t>
      </w:r>
    </w:p>
    <w:p>
      <w:pPr>
        <w:pStyle w:val="BookText"/>
      </w:pPr>
      <w:r>
        <w:rPr>
          <w:rFonts w:ascii="Amiri" w:hAnsi="Amiri" w:eastAsia="Amiri" w:cs="Amiri"/>
          <w:lang w:bidi="ar-SA"/>
          <w:color w:val="111111"/>
          <w:sz w:val="28"/>
          <w:szCs w:val="28"/>
          <w:rtl/>
        </w:rPr>
        <w:t xml:space="preserve">الرحمن الرحيم .</w:t>
      </w:r>
    </w:p>
    <w:p>
      <w:pPr>
        <w:pStyle w:val="BookText"/>
      </w:pPr>
      <w:r>
        <w:rPr>
          <w:rFonts w:ascii="IRNazanin" w:hAnsi="IRNazanin" w:eastAsia="IRNazanin" w:cs="IRNazanin"/>
          <w:lang w:bidi="fa-IR"/>
          <w:color w:val="111111"/>
          <w:sz w:val="28"/>
          <w:szCs w:val="28"/>
          <w:rtl/>
        </w:rPr>
        <w:t xml:space="preserve">آخره :وطوی مجهول طوى فإنه لو أعل الواو فيهما بقلبه ألفا أو باسكنها لثقل الكسرة عليها لم يلزم اجتماع الإعلالين إلّا أنّه يعل حملا على طوى - تمت</w:t>
      </w:r>
    </w:p>
    <w:p>
      <w:pPr>
        <w:pStyle w:val="BookText"/>
      </w:pPr>
      <w:r>
        <w:rPr>
          <w:rFonts w:ascii="Amiri" w:hAnsi="Amiri" w:eastAsia="Amiri" w:cs="Amiri"/>
          <w:lang w:bidi="ar-SA"/>
          <w:color w:val="111111"/>
          <w:sz w:val="28"/>
          <w:szCs w:val="28"/>
          <w:rtl/>
        </w:rPr>
        <w:t xml:space="preserve">طبع :مطبوعات الميمنيه 1309ه- استانبول 1302، 1308ه-</w:t>
      </w:r>
    </w:p>
    <w:p>
      <w:pPr>
        <w:pStyle w:val="BookText"/>
      </w:pPr>
      <w:r>
        <w:rPr>
          <w:rFonts w:ascii="Amiri" w:hAnsi="Amiri" w:eastAsia="Amiri" w:cs="Amiri"/>
          <w:lang w:bidi="ar-SA"/>
          <w:color w:val="111111"/>
          <w:sz w:val="28"/>
          <w:szCs w:val="28"/>
          <w:rtl/>
        </w:rPr>
        <w:t xml:space="preserve">[فنخا :20 679-680 (23 نسخة)]</w:t>
      </w:r>
    </w:p>
    <w:p>
      <w:pPr>
        <w:pStyle w:val="BookText"/>
      </w:pPr>
      <w:r>
        <w:rPr>
          <w:rFonts w:ascii="Times New Roman" w:hAnsi="Times New Roman" w:eastAsia="Times New Roman" w:cs="Times New Roman"/>
          <w:lang w:val="en-US" w:bidi="en-US"/>
          <w:color w:val="111111"/>
          <w:sz w:val="28"/>
          <w:szCs w:val="28"/>
          <w:rtl/>
        </w:rPr>
        <w:t xml:space="preserve">40836.</w:t>
      </w:r>
    </w:p>
    <w:p>
      <w:pPr>
        <w:pStyle w:val="BookText"/>
      </w:pPr>
      <w:r>
        <w:rPr>
          <w:rFonts w:ascii="IRNazanin" w:hAnsi="IRNazanin" w:eastAsia="IRNazanin" w:cs="IRNazanin"/>
          <w:lang w:bidi="fa-IR"/>
          <w:color w:val="111111"/>
          <w:sz w:val="28"/>
          <w:szCs w:val="28"/>
          <w:rtl/>
        </w:rPr>
        <w:t xml:space="preserve">بغداد؛ دار المخطوطات؛ رقم المخطوط: 2839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 محمّد... ،تا: 912 ه-، 180 ص 19 س، 20/514 سم [المتحف العراقي - ف: اللغوية -50]</w:t>
      </w:r>
    </w:p>
    <w:p>
      <w:pPr>
        <w:pStyle w:val="BookText"/>
      </w:pPr>
      <w:r>
        <w:rPr>
          <w:rFonts w:ascii="Amiri" w:hAnsi="Amiri" w:eastAsia="Amiri" w:cs="Amiri"/>
          <w:lang w:bidi="ar-SA"/>
          <w:color w:val="111111"/>
          <w:sz w:val="28"/>
          <w:szCs w:val="28"/>
          <w:rtl/>
        </w:rPr>
        <w:t xml:space="preserve">40837 .بغداد؛ خزانة أحمد سالم الكيلاني ( في دار المخطوطات؛ رقم المخطوط: 39142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1038ه- 198 ص 19 س ، 2014/5سم [المورد : 29/4-103]</w:t>
      </w:r>
    </w:p>
    <w:p>
      <w:pPr>
        <w:pStyle w:val="BookText"/>
      </w:pPr>
      <w:r>
        <w:rPr>
          <w:rFonts w:ascii="Times New Roman" w:hAnsi="Times New Roman" w:eastAsia="Times New Roman" w:cs="Times New Roman"/>
          <w:lang w:val="en-US" w:bidi="en-US"/>
          <w:color w:val="111111"/>
          <w:sz w:val="28"/>
          <w:szCs w:val="28"/>
          <w:rtl/>
        </w:rPr>
        <w:t xml:space="preserve">40838.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12/4</w:t>
      </w:r>
    </w:p>
    <w:p>
      <w:pPr>
        <w:pStyle w:val="BookText"/>
      </w:pPr>
      <w:r>
        <w:rPr>
          <w:rFonts w:ascii="Amiri" w:hAnsi="Amiri" w:eastAsia="Amiri" w:cs="Amiri"/>
          <w:lang w:bidi="ar-SA"/>
          <w:color w:val="111111"/>
          <w:sz w:val="28"/>
          <w:szCs w:val="28"/>
          <w:rtl/>
        </w:rPr>
        <w:t xml:space="preserve">كا: شرف الدين بن أحمد بن محمّد النجوي، تا:1081ه- 151ق، 2016سم [الأوقاف</w:t>
      </w:r>
    </w:p>
    <w:p>
      <w:pPr>
        <w:pStyle w:val="BookText"/>
      </w:pPr>
      <w:r>
        <w:rPr>
          <w:rFonts w:ascii="Amiri" w:hAnsi="Amiri" w:eastAsia="Amiri" w:cs="Amiri"/>
          <w:lang w:bidi="ar-SA"/>
          <w:color w:val="111111"/>
          <w:sz w:val="28"/>
          <w:szCs w:val="28"/>
          <w:rtl/>
        </w:rPr>
        <w:t xml:space="preserve">العامة - موصل: 8-279]</w:t>
      </w:r>
    </w:p>
    <w:p>
      <w:pPr>
        <w:pStyle w:val="BookText"/>
      </w:pPr>
      <w:r>
        <w:rPr>
          <w:rFonts w:ascii="Amiri" w:hAnsi="Amiri" w:eastAsia="Amiri" w:cs="Amiri"/>
          <w:lang w:bidi="ar-SA"/>
          <w:color w:val="111111"/>
          <w:sz w:val="28"/>
          <w:szCs w:val="28"/>
          <w:rtl/>
        </w:rPr>
        <w:t xml:space="preserve">40839 .بغداد؛ مكتبة الأوقاف العامة؛ رقم المخطوط: 1490</w:t>
      </w:r>
    </w:p>
    <w:p>
      <w:pPr>
        <w:pStyle w:val="BookText"/>
      </w:pPr>
      <w:r>
        <w:rPr>
          <w:rFonts w:ascii="Amiri" w:hAnsi="Amiri" w:eastAsia="Amiri" w:cs="Amiri"/>
          <w:lang w:bidi="ar-SA"/>
          <w:color w:val="111111"/>
          <w:sz w:val="28"/>
          <w:szCs w:val="28"/>
          <w:rtl/>
        </w:rPr>
        <w:t xml:space="preserve">كا :محمّد بن حاجي أحمد، تا: 1200 ه-، 110ق، 1813سم [ف: 3-379]</w:t>
      </w:r>
    </w:p>
    <w:p>
      <w:pPr>
        <w:pStyle w:val="BookText"/>
      </w:pPr>
      <w:r>
        <w:rPr>
          <w:rFonts w:ascii="Amiri" w:hAnsi="Amiri" w:eastAsia="Amiri" w:cs="Amiri"/>
          <w:lang w:bidi="ar-SA"/>
          <w:color w:val="111111"/>
          <w:sz w:val="28"/>
          <w:szCs w:val="28"/>
          <w:rtl/>
        </w:rPr>
        <w:t xml:space="preserve">40840 .بغداد؛ مكتبة الأوقاف العامة؛ رقم المخطوط : 12151</w:t>
      </w:r>
    </w:p>
    <w:p>
      <w:pPr>
        <w:pStyle w:val="BookText"/>
      </w:pPr>
      <w:r>
        <w:rPr>
          <w:rFonts w:ascii="Amiri" w:hAnsi="Amiri" w:eastAsia="Amiri" w:cs="Amiri"/>
          <w:lang w:bidi="ar-SA"/>
          <w:color w:val="111111"/>
          <w:sz w:val="28"/>
          <w:szCs w:val="28"/>
          <w:rtl/>
        </w:rPr>
        <w:t xml:space="preserve">أوّلها: مطابق ؛آخرها:تم الكتاب بعون الملك الوهّاب على يد أصغر الطلاب صديق ابن</w:t>
      </w:r>
    </w:p>
    <w:p>
      <w:pPr>
        <w:pStyle w:val="BookText"/>
      </w:pPr>
      <w:r>
        <w:rPr>
          <w:rFonts w:ascii="Amiri" w:hAnsi="Amiri" w:eastAsia="Amiri" w:cs="Amiri"/>
          <w:lang w:bidi="ar-SA"/>
          <w:color w:val="111111"/>
          <w:sz w:val="28"/>
          <w:szCs w:val="28"/>
          <w:rtl/>
        </w:rPr>
        <w:t xml:space="preserve">مصطغ بن محمّد العثماني النسب والشافعي المذهب ...</w:t>
      </w:r>
    </w:p>
    <w:p>
      <w:pPr>
        <w:pStyle w:val="BookText"/>
      </w:pPr>
      <w:r>
        <w:rPr>
          <w:rFonts w:ascii="Amiri" w:hAnsi="Amiri" w:eastAsia="Amiri" w:cs="Amiri"/>
          <w:lang w:bidi="ar-SA"/>
          <w:color w:val="111111"/>
          <w:sz w:val="28"/>
          <w:szCs w:val="28"/>
          <w:rtl/>
        </w:rPr>
        <w:t xml:space="preserve">كا :صديق بن (مصطفى) بن محمد العثماني الشافعي، تا: 1239ھ، 81ق، 17س،</w:t>
      </w:r>
    </w:p>
    <w:p>
      <w:pPr>
        <w:pStyle w:val="BookText"/>
      </w:pPr>
      <w:r>
        <w:rPr>
          <w:rFonts w:ascii="IRNazanin" w:hAnsi="IRNazanin" w:eastAsia="IRNazanin" w:cs="IRNazanin"/>
          <w:lang w:bidi="fa-IR"/>
          <w:color w:val="111111"/>
          <w:sz w:val="28"/>
          <w:szCs w:val="28"/>
          <w:rtl/>
        </w:rPr>
        <w:t xml:space="preserve">2115سم [ف: 3-379]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9" w:name="pg8262_53214"/>
    <w:bookmarkEnd w:id="99"/>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40841.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5284</w:t>
      </w:r>
    </w:p>
    <w:p>
      <w:pPr>
        <w:pStyle w:val="BookText"/>
      </w:pPr>
      <w:r>
        <w:rPr>
          <w:rFonts w:ascii="IRNazanin" w:hAnsi="IRNazanin" w:eastAsia="IRNazanin" w:cs="IRNazanin"/>
          <w:lang w:bidi="fa-IR"/>
          <w:color w:val="111111"/>
          <w:sz w:val="28"/>
          <w:szCs w:val="28"/>
          <w:rtl/>
        </w:rPr>
        <w:t xml:space="preserve">کا :مجهول، تا: 1255ه- 168 ص [ف: 1-270]</w:t>
      </w:r>
    </w:p>
    <w:p>
      <w:pPr>
        <w:pStyle w:val="BookText"/>
      </w:pPr>
      <w:r>
        <w:rPr>
          <w:rFonts w:ascii="Times New Roman" w:hAnsi="Times New Roman" w:eastAsia="Times New Roman" w:cs="Times New Roman"/>
          <w:lang w:val="en-US" w:bidi="en-US"/>
          <w:color w:val="111111"/>
          <w:sz w:val="28"/>
          <w:szCs w:val="28"/>
          <w:rtl/>
        </w:rPr>
        <w:t xml:space="preserve">40842.</w:t>
      </w:r>
    </w:p>
    <w:p>
      <w:pPr>
        <w:pStyle w:val="BookText"/>
      </w:pPr>
      <w:r>
        <w:rPr>
          <w:rFonts w:ascii="Amiri" w:hAnsi="Amiri" w:eastAsia="Amiri" w:cs="Amiri"/>
          <w:lang w:bidi="ar-SA"/>
          <w:color w:val="111111"/>
          <w:sz w:val="28"/>
          <w:szCs w:val="28"/>
          <w:rtl/>
        </w:rPr>
        <w:t xml:space="preserve">بغداد؛ مكتبة الأوقاف العامة؛ رقم المخطوط: 1159</w:t>
      </w:r>
    </w:p>
    <w:p>
      <w:pPr>
        <w:pStyle w:val="BookText"/>
      </w:pPr>
      <w:r>
        <w:rPr>
          <w:rFonts w:ascii="IRNazanin" w:hAnsi="IRNazanin" w:eastAsia="IRNazanin" w:cs="IRNazanin"/>
          <w:lang w:bidi="fa-IR"/>
          <w:color w:val="111111"/>
          <w:sz w:val="28"/>
          <w:szCs w:val="28"/>
          <w:rtl/>
        </w:rPr>
        <w:t xml:space="preserve">کا :مجهول، تا: مجهول؛ 78ق، 1612سم [ف: 3-380]</w:t>
      </w:r>
    </w:p>
    <w:p>
      <w:pPr>
        <w:pStyle w:val="BookText"/>
      </w:pPr>
      <w:r>
        <w:rPr>
          <w:rFonts w:ascii="Amiri" w:hAnsi="Amiri" w:eastAsia="Amiri" w:cs="Amiri"/>
          <w:lang w:bidi="ar-SA"/>
          <w:color w:val="111111"/>
          <w:sz w:val="28"/>
          <w:szCs w:val="28"/>
          <w:rtl/>
        </w:rPr>
        <w:t xml:space="preserve">40843 .بغداد؛ مكتبة الأوقاف العامة؛ رقم المخطوط: 6116</w:t>
      </w:r>
    </w:p>
    <w:p>
      <w:pPr>
        <w:pStyle w:val="BookText"/>
      </w:pPr>
      <w:r>
        <w:rPr>
          <w:rFonts w:ascii="IRNazanin" w:hAnsi="IRNazanin" w:eastAsia="IRNazanin" w:cs="IRNazanin"/>
          <w:lang w:bidi="fa-IR"/>
          <w:color w:val="111111"/>
          <w:sz w:val="28"/>
          <w:szCs w:val="28"/>
          <w:rtl/>
        </w:rPr>
        <w:t xml:space="preserve">کا: مجهول ،تا: مجهول؛ 102 ق 2115سم [ف: 3-380]</w:t>
      </w:r>
    </w:p>
    <w:p>
      <w:pPr>
        <w:pStyle w:val="BookText"/>
      </w:pPr>
      <w:r>
        <w:rPr>
          <w:rFonts w:ascii="Times New Roman" w:hAnsi="Times New Roman" w:eastAsia="Times New Roman" w:cs="Times New Roman"/>
          <w:lang w:val="en-US" w:bidi="en-US"/>
          <w:color w:val="111111"/>
          <w:sz w:val="28"/>
          <w:szCs w:val="28"/>
          <w:rtl/>
        </w:rPr>
        <w:t xml:space="preserve">40844.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151 ق، 1913سم [الأوقاف العامة - موصل: 8-278]</w:t>
      </w:r>
    </w:p>
    <w:p>
      <w:pPr>
        <w:pStyle w:val="BookText"/>
      </w:pPr>
      <w:r>
        <w:rPr>
          <w:rFonts w:ascii="Amiri" w:hAnsi="Amiri" w:eastAsia="Amiri" w:cs="Amiri"/>
          <w:lang w:bidi="ar-SA"/>
          <w:color w:val="111111"/>
          <w:sz w:val="28"/>
          <w:szCs w:val="28"/>
          <w:rtl/>
        </w:rPr>
        <w:t xml:space="preserve">40845 .بغداد؛ مكتبة الأوقاف العامة؛ رقم المخطوط: 6168</w:t>
      </w:r>
    </w:p>
    <w:p>
      <w:pPr>
        <w:pStyle w:val="BookText"/>
      </w:pPr>
      <w:r>
        <w:rPr>
          <w:rFonts w:ascii="IRNazanin" w:hAnsi="IRNazanin" w:eastAsia="IRNazanin" w:cs="IRNazanin"/>
          <w:lang w:bidi="fa-IR"/>
          <w:color w:val="111111"/>
          <w:sz w:val="28"/>
          <w:szCs w:val="28"/>
          <w:rtl/>
        </w:rPr>
        <w:t xml:space="preserve">کا :مجهول، تا :مجهول؛ 98 ق 1914سم [ف: 3-380]</w:t>
      </w:r>
    </w:p>
    <w:p>
      <w:pPr>
        <w:pStyle w:val="BookText"/>
      </w:pPr>
      <w:r>
        <w:rPr>
          <w:rFonts w:ascii="Times New Roman" w:hAnsi="Times New Roman" w:eastAsia="Times New Roman" w:cs="Times New Roman"/>
          <w:lang w:val="en-US" w:bidi="en-US"/>
          <w:color w:val="111111"/>
          <w:sz w:val="28"/>
          <w:szCs w:val="28"/>
          <w:rtl/>
        </w:rPr>
        <w:t xml:space="preserve">40846.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5283</w:t>
      </w:r>
    </w:p>
    <w:p>
      <w:pPr>
        <w:pStyle w:val="BookText"/>
      </w:pPr>
      <w:r>
        <w:rPr>
          <w:rFonts w:ascii="IRNazanin" w:hAnsi="IRNazanin" w:eastAsia="IRNazanin" w:cs="IRNazanin"/>
          <w:lang w:bidi="fa-IR"/>
          <w:color w:val="111111"/>
          <w:sz w:val="28"/>
          <w:szCs w:val="28"/>
          <w:rtl/>
        </w:rPr>
        <w:t xml:space="preserve">کا :مجهول، تا :مجهول؛ ناقصة : الآخر؛ 243 ص [ف: 1-270]</w:t>
      </w:r>
    </w:p>
    <w:p>
      <w:pPr>
        <w:pStyle w:val="BookText"/>
      </w:pPr>
      <w:r>
        <w:rPr>
          <w:rFonts w:ascii="Times New Roman" w:hAnsi="Times New Roman" w:eastAsia="Times New Roman" w:cs="Times New Roman"/>
          <w:lang w:val="en-US" w:bidi="en-US"/>
          <w:color w:val="111111"/>
          <w:sz w:val="28"/>
          <w:szCs w:val="28"/>
          <w:rtl/>
        </w:rPr>
        <w:t xml:space="preserve">40847.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127ق ، 1421سم [الأوقاف العامة - موصل: 8-98]</w:t>
      </w:r>
    </w:p>
    <w:p>
      <w:pPr>
        <w:pStyle w:val="BookText"/>
      </w:pPr>
      <w:r>
        <w:rPr>
          <w:rFonts w:ascii="Times New Roman" w:hAnsi="Times New Roman" w:eastAsia="Times New Roman" w:cs="Times New Roman"/>
          <w:lang w:val="en-US" w:bidi="en-US"/>
          <w:color w:val="111111"/>
          <w:sz w:val="28"/>
          <w:szCs w:val="28"/>
          <w:rtl/>
        </w:rPr>
        <w:t xml:space="preserve">40848.</w:t>
      </w:r>
    </w:p>
    <w:p>
      <w:pPr>
        <w:pStyle w:val="BookText"/>
      </w:pPr>
      <w:r>
        <w:rPr>
          <w:rFonts w:ascii="Amiri" w:hAnsi="Amiri" w:eastAsia="Amiri" w:cs="Amiri"/>
          <w:lang w:bidi="ar-SA"/>
          <w:color w:val="111111"/>
          <w:sz w:val="28"/>
          <w:szCs w:val="28"/>
          <w:rtl/>
        </w:rPr>
        <w:t xml:space="preserve">بغداد؛ مكتبة الأوقاف العامة؛ رقم المخطوط: 1621</w:t>
      </w:r>
    </w:p>
    <w:p>
      <w:pPr>
        <w:pStyle w:val="BookText"/>
      </w:pPr>
      <w:r>
        <w:rPr>
          <w:rFonts w:ascii="IRNazanin" w:hAnsi="IRNazanin" w:eastAsia="IRNazanin" w:cs="IRNazanin"/>
          <w:lang w:bidi="fa-IR"/>
          <w:color w:val="111111"/>
          <w:sz w:val="28"/>
          <w:szCs w:val="28"/>
          <w:rtl/>
        </w:rPr>
        <w:t xml:space="preserve">کا :مجهول، تا: مجهول؛ 91 ق 1812سم [ف: 3-380]</w:t>
      </w:r>
    </w:p>
    <w:p>
      <w:pPr>
        <w:pStyle w:val="Heading2"/>
      </w:pPr>
      <w:bookmarkStart w:id="924" w:name="_Toc243"/>
      <w:r>
        <w:t>شرح مراح الأرواح = الفلاح في شرح المراح / صرف - عربي</w:t>
      </w:r>
      <w:bookmarkEnd w:id="924"/>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المرتبط: مراح الأرواح ابن مسعود أحمد بن علي (القرن (ه-)</w:t>
      </w:r>
    </w:p>
    <w:p>
      <w:pPr>
        <w:pStyle w:val="BookText"/>
      </w:pPr>
      <w:r>
        <w:rPr>
          <w:rFonts w:ascii="Amiri" w:hAnsi="Amiri" w:eastAsia="Amiri" w:cs="Amiri"/>
          <w:lang w:bidi="ar-SA"/>
          <w:color w:val="111111"/>
          <w:sz w:val="28"/>
          <w:szCs w:val="28"/>
          <w:rtl/>
        </w:rPr>
        <w:t xml:space="preserve">أوله: بسمله نحمدك يا من بيده الخير والجود وبقدرته تصريف كل موجود ... وبعد لما رأيت المختصر في الصرف الذي صنفه الفاضل المحقق والعالم المدقق علامة الورى شمس الملة والدين</w:t>
      </w:r>
    </w:p>
    <w:p>
      <w:pPr>
        <w:pStyle w:val="BookText"/>
      </w:pPr>
      <w:r>
        <w:rPr>
          <w:rFonts w:ascii="IRNazanin" w:hAnsi="IRNazanin" w:eastAsia="IRNazanin" w:cs="IRNazanin"/>
          <w:lang w:bidi="fa-IR"/>
          <w:color w:val="111111"/>
          <w:sz w:val="28"/>
          <w:szCs w:val="28"/>
          <w:rtl/>
        </w:rPr>
        <w:t xml:space="preserve">أحمد بن ...</w:t>
      </w:r>
    </w:p>
    <w:p>
      <w:pPr>
        <w:pStyle w:val="BookText"/>
      </w:pPr>
      <w:r>
        <w:rPr>
          <w:rFonts w:ascii="Amiri" w:hAnsi="Amiri" w:eastAsia="Amiri" w:cs="Amiri"/>
          <w:lang w:bidi="ar-SA"/>
          <w:color w:val="111111"/>
          <w:sz w:val="28"/>
          <w:szCs w:val="28"/>
          <w:rtl/>
        </w:rPr>
        <w:t xml:space="preserve">طبع :دهلي نو 1332ه- ،استانبول 1289، 1304، 1306ه-</w:t>
      </w:r>
    </w:p>
    <w:p>
      <w:pPr>
        <w:pStyle w:val="BookText"/>
      </w:pPr>
      <w:r>
        <w:rPr>
          <w:rFonts w:ascii="Amiri" w:hAnsi="Amiri" w:eastAsia="Amiri" w:cs="Amiri"/>
          <w:lang w:bidi="ar-SA"/>
          <w:color w:val="111111"/>
          <w:sz w:val="28"/>
          <w:szCs w:val="28"/>
          <w:rtl/>
        </w:rPr>
        <w:t xml:space="preserve">[فنخا :20 680-681 (3 نسخة)]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0" w:name="pg8262_53218"/>
    <w:bookmarkEnd w:id="100"/>
    <w:p>
      <w:pPr>
        <w:pStyle w:val="BookText"/>
      </w:pPr>
      <w:r>
        <w:rPr>
          <w:rFonts w:ascii="Amiri" w:hAnsi="Amiri" w:eastAsia="Amiri" w:cs="Amiri"/>
          <w:lang w:bidi="ar-SA"/>
          <w:color w:val="111111"/>
          <w:sz w:val="28"/>
          <w:szCs w:val="28"/>
          <w:rtl/>
        </w:rPr>
        <w:t xml:space="preserve">40849 .السامراء؛ مكتبة الإمام المهدي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2-212]</w:t>
      </w:r>
    </w:p>
    <w:p>
      <w:pPr>
        <w:pStyle w:val="BookText"/>
      </w:pPr>
      <w:r>
        <w:rPr>
          <w:rFonts w:ascii="Amiri" w:hAnsi="Amiri" w:eastAsia="Amiri" w:cs="Amiri"/>
          <w:lang w:bidi="ar-SA"/>
          <w:color w:val="111111"/>
          <w:sz w:val="28"/>
          <w:szCs w:val="28"/>
          <w:rtl/>
        </w:rPr>
        <w:t xml:space="preserve">40850 .بغداد؛ مكتبة الأوقاف العامة؛ رقم المخطوط: 6111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بكر بن أحمد، تا :مجهول؛ 135ق، 21415سم [ف: 3-381]</w:t>
      </w:r>
    </w:p>
    <w:p>
      <w:pPr>
        <w:pStyle w:val="Heading2"/>
      </w:pPr>
      <w:bookmarkStart w:id="925" w:name="_Toc244"/>
      <w:r>
        <w:t>شرح مراح الأرواح / صرف - عربي</w:t>
      </w:r>
      <w:bookmarkEnd w:id="925"/>
    </w:p>
    <w:p>
      <w:pPr>
        <w:pStyle w:val="BookText"/>
      </w:pPr>
      <w:r>
        <w:rPr>
          <w:rFonts w:ascii="Amiri" w:hAnsi="Amiri" w:eastAsia="Amiri" w:cs="Amiri"/>
          <w:lang w:bidi="ar-SA"/>
          <w:color w:val="111111"/>
          <w:sz w:val="28"/>
          <w:szCs w:val="28"/>
          <w:rtl/>
        </w:rPr>
        <w:t xml:space="preserve">الحنفي الخوشابي، مهدي</w:t>
      </w:r>
    </w:p>
    <w:p>
      <w:pPr>
        <w:pStyle w:val="BookText"/>
      </w:pPr>
      <w:r>
        <w:rPr>
          <w:rFonts w:ascii="Amiri" w:hAnsi="Amiri" w:eastAsia="Amiri" w:cs="Amiri"/>
          <w:lang w:bidi="ar-SA"/>
          <w:color w:val="111111"/>
          <w:sz w:val="28"/>
          <w:szCs w:val="28"/>
          <w:rtl/>
        </w:rPr>
        <w:t xml:space="preserve">المرتبط: مراح الأرواح ابن مسعود ، أحمد بن علي (القرن 8ه-)</w:t>
      </w:r>
    </w:p>
    <w:p>
      <w:pPr>
        <w:pStyle w:val="BookText"/>
      </w:pPr>
      <w:r>
        <w:rPr>
          <w:rFonts w:ascii="Amiri" w:hAnsi="Amiri" w:eastAsia="Amiri" w:cs="Amiri"/>
          <w:lang w:bidi="ar-SA"/>
          <w:color w:val="111111"/>
          <w:sz w:val="28"/>
          <w:szCs w:val="28"/>
          <w:rtl/>
        </w:rPr>
        <w:t xml:space="preserve">أوّله: الحمد لله العزيز الودود، والصلاة على نبيه وعلى آله أما بعد: فيقول المهدي الحنيفي</w:t>
      </w:r>
    </w:p>
    <w:p>
      <w:pPr>
        <w:pStyle w:val="BookText"/>
      </w:pPr>
      <w:r>
        <w:rPr>
          <w:rFonts w:ascii="Amiri" w:hAnsi="Amiri" w:eastAsia="Amiri" w:cs="Amiri"/>
          <w:lang w:bidi="ar-SA"/>
          <w:color w:val="111111"/>
          <w:sz w:val="28"/>
          <w:szCs w:val="28"/>
          <w:rtl/>
        </w:rPr>
        <w:t xml:space="preserve">هذا شرح لمراح الأرواح إيضاح لمغلقاته</w:t>
      </w:r>
    </w:p>
    <w:p>
      <w:pPr>
        <w:pStyle w:val="BookText"/>
      </w:pPr>
      <w:r>
        <w:rPr>
          <w:rFonts w:ascii="Amiri" w:hAnsi="Amiri" w:eastAsia="Amiri" w:cs="Amiri"/>
          <w:lang w:bidi="ar-SA"/>
          <w:color w:val="111111"/>
          <w:sz w:val="28"/>
          <w:szCs w:val="28"/>
          <w:rtl/>
        </w:rPr>
        <w:t xml:space="preserve">طبع :دهلي نو 1332ه-</w:t>
      </w:r>
    </w:p>
    <w:p>
      <w:pPr>
        <w:pStyle w:val="BookText"/>
      </w:pPr>
      <w:r>
        <w:rPr>
          <w:rFonts w:ascii="Amiri" w:hAnsi="Amiri" w:eastAsia="Amiri" w:cs="Amiri"/>
          <w:lang w:bidi="ar-SA"/>
          <w:color w:val="111111"/>
          <w:sz w:val="28"/>
          <w:szCs w:val="28"/>
          <w:rtl/>
        </w:rPr>
        <w:t xml:space="preserve">40851 .بغداد؛ مكتبة الأوقاف العامة؛ رقم المخطوط: 1449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120 ه- 108 ق، 2115سم [ف: 3-381]</w:t>
      </w:r>
    </w:p>
    <w:p>
      <w:pPr>
        <w:pStyle w:val="Heading2"/>
      </w:pPr>
      <w:bookmarkStart w:id="926" w:name="_Toc245"/>
      <w:r>
        <w:t>شرح مراح الأرواح / صرف - عربي</w:t>
      </w:r>
      <w:bookmarkEnd w:id="926"/>
    </w:p>
    <w:p>
      <w:pPr>
        <w:pStyle w:val="BookText"/>
      </w:pPr>
      <w:r>
        <w:rPr>
          <w:rFonts w:ascii="Amiri" w:hAnsi="Amiri" w:eastAsia="Amiri" w:cs="Amiri"/>
          <w:lang w:bidi="ar-SA"/>
          <w:color w:val="111111"/>
          <w:sz w:val="28"/>
          <w:szCs w:val="28"/>
          <w:rtl/>
        </w:rPr>
        <w:t xml:space="preserve">المرتبط: مراح الأرواح ابن مسعود، أحمد بن علي (القرن ه-)</w:t>
      </w:r>
    </w:p>
    <w:p>
      <w:pPr>
        <w:pStyle w:val="BookText"/>
      </w:pPr>
      <w:r>
        <w:rPr>
          <w:rFonts w:ascii="Times New Roman" w:hAnsi="Times New Roman" w:eastAsia="Times New Roman" w:cs="Times New Roman"/>
          <w:lang w:val="en-US" w:bidi="en-US"/>
          <w:color w:val="111111"/>
          <w:sz w:val="28"/>
          <w:szCs w:val="28"/>
          <w:rtl/>
        </w:rPr>
        <w:t xml:space="preserve">40852.</w:t>
      </w:r>
    </w:p>
    <w:p>
      <w:pPr>
        <w:pStyle w:val="BookText"/>
      </w:pPr>
      <w:r>
        <w:rPr>
          <w:rFonts w:ascii="Amiri" w:hAnsi="Amiri" w:eastAsia="Amiri" w:cs="Amiri"/>
          <w:lang w:bidi="ar-SA"/>
          <w:color w:val="111111"/>
          <w:sz w:val="28"/>
          <w:szCs w:val="28"/>
          <w:rtl/>
        </w:rPr>
        <w:t xml:space="preserve">بغداد؛ محفوظ، حسين علي ( دكتور)؛ رقم المخطوط: 196</w:t>
      </w:r>
    </w:p>
    <w:p>
      <w:pPr>
        <w:pStyle w:val="BookText"/>
      </w:pPr>
      <w:r>
        <w:rPr>
          <w:rFonts w:ascii="IRNazanin" w:hAnsi="IRNazanin" w:eastAsia="IRNazanin" w:cs="IRNazanin"/>
          <w:lang w:bidi="fa-IR"/>
          <w:color w:val="111111"/>
          <w:sz w:val="28"/>
          <w:szCs w:val="28"/>
          <w:rtl/>
        </w:rPr>
        <w:t xml:space="preserve">کا: مجهول، تا: 756ه- [ معهد المخطوطات العربية: 6-37]</w:t>
      </w:r>
    </w:p>
    <w:p>
      <w:pPr>
        <w:pStyle w:val="Heading2"/>
      </w:pPr>
      <w:bookmarkStart w:id="927" w:name="_Toc246"/>
      <w:r>
        <w:t>شرح مربعة قطرب / أدب - عربي</w:t>
      </w:r>
      <w:bookmarkEnd w:id="927"/>
    </w:p>
    <w:p>
      <w:pPr>
        <w:pStyle w:val="BookText"/>
      </w:pPr>
      <w:r>
        <w:rPr>
          <w:rFonts w:ascii="Amiri" w:hAnsi="Amiri" w:eastAsia="Amiri" w:cs="Amiri"/>
          <w:lang w:bidi="ar-SA"/>
          <w:color w:val="111111"/>
          <w:sz w:val="28"/>
          <w:szCs w:val="28"/>
          <w:rtl/>
        </w:rPr>
        <w:t xml:space="preserve">40853 .النجف الأشرف؛ مكتبة آية الله الحكيم العامة؛ رقم المخطوط : 3056</w:t>
      </w:r>
    </w:p>
    <w:p>
      <w:pPr>
        <w:pStyle w:val="BookText"/>
      </w:pPr>
      <w:r>
        <w:rPr>
          <w:rFonts w:ascii="IRNazanin" w:hAnsi="IRNazanin" w:eastAsia="IRNazanin" w:cs="IRNazanin"/>
          <w:lang w:bidi="fa-IR"/>
          <w:color w:val="111111"/>
          <w:sz w:val="28"/>
          <w:szCs w:val="28"/>
          <w:rtl/>
        </w:rPr>
        <w:t xml:space="preserve">کا: مجهول ،تا :مجهول؛ 2، ص 30 س 3727سم [ معجم المخطوطات النجفية: 553]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1" w:name="pg8262_53221"/>
    <w:bookmarkEnd w:id="101"/>
    <w:p>
      <w:pPr>
        <w:pStyle w:val="Heading2"/>
      </w:pPr>
      <w:bookmarkStart w:id="928" w:name="_Toc247"/>
      <w:r>
        <w:t>شرح المرشد في الحساب / رياضيات - عربي</w:t>
      </w:r>
      <w:bookmarkEnd w:id="928"/>
    </w:p>
    <w:p>
      <w:pPr>
        <w:pStyle w:val="BookText"/>
      </w:pPr>
      <w:r>
        <w:rPr>
          <w:rFonts w:ascii="IRNazanin" w:hAnsi="IRNazanin" w:eastAsia="IRNazanin" w:cs="IRNazanin"/>
          <w:lang w:bidi="fa-IR"/>
          <w:color w:val="111111"/>
          <w:sz w:val="28"/>
          <w:szCs w:val="28"/>
          <w:rtl/>
        </w:rPr>
        <w:t xml:space="preserve">ابن الهائم، أحمد بن محمّد (53 - 815 ه-)</w:t>
      </w:r>
    </w:p>
    <w:p>
      <w:pPr>
        <w:pStyle w:val="BookText"/>
      </w:pPr>
      <w:r>
        <w:rPr>
          <w:rFonts w:ascii="Times New Roman" w:hAnsi="Times New Roman" w:eastAsia="Times New Roman" w:cs="Times New Roman"/>
          <w:lang w:val="en-US" w:bidi="en-US"/>
          <w:color w:val="111111"/>
          <w:sz w:val="28"/>
          <w:szCs w:val="28"/>
          <w:rtl/>
        </w:rPr>
        <w:t xml:space="preserve">40854.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22/10/1</w:t>
      </w:r>
    </w:p>
    <w:p>
      <w:pPr>
        <w:pStyle w:val="BookText"/>
      </w:pPr>
      <w:r>
        <w:rPr>
          <w:rFonts w:ascii="IRNazanin" w:hAnsi="IRNazanin" w:eastAsia="IRNazanin" w:cs="IRNazanin"/>
          <w:lang w:bidi="fa-IR"/>
          <w:color w:val="111111"/>
          <w:sz w:val="28"/>
          <w:szCs w:val="28"/>
          <w:rtl/>
        </w:rPr>
        <w:t xml:space="preserve">کا: صالح بن محمّد بن زين العابدین، تا: 1060ه- ناقصة:الأوّل؛ 40 ق [الأوقاف</w:t>
      </w:r>
    </w:p>
    <w:p>
      <w:pPr>
        <w:pStyle w:val="BookText"/>
      </w:pPr>
      <w:r>
        <w:rPr>
          <w:rFonts w:ascii="Amiri" w:hAnsi="Amiri" w:eastAsia="Amiri" w:cs="Amiri"/>
          <w:lang w:bidi="ar-SA"/>
          <w:color w:val="111111"/>
          <w:sz w:val="28"/>
          <w:szCs w:val="28"/>
          <w:rtl/>
        </w:rPr>
        <w:t xml:space="preserve">العامة - موصل: 3-175]</w:t>
      </w:r>
    </w:p>
    <w:p>
      <w:pPr>
        <w:pStyle w:val="Heading2"/>
      </w:pPr>
      <w:bookmarkStart w:id="929" w:name="_Toc248"/>
      <w:r>
        <w:t>شرح المسألة الشعيرية من عبارة جغميني في بيان أقسام الأجسام الواقع</w:t>
      </w:r>
      <w:bookmarkEnd w:id="929"/>
    </w:p>
    <w:p>
      <w:pPr>
        <w:pStyle w:val="BookText"/>
      </w:pPr>
      <w:r>
        <w:rPr>
          <w:rFonts w:ascii="Amiri" w:hAnsi="Amiri" w:eastAsia="Amiri" w:cs="Amiri"/>
          <w:lang w:bidi="ar-SA"/>
          <w:color w:val="111111"/>
          <w:sz w:val="28"/>
          <w:szCs w:val="28"/>
          <w:rtl/>
        </w:rPr>
        <w:t xml:space="preserve">في مقدمة الكتاب / منطق - عربي</w:t>
      </w:r>
    </w:p>
    <w:p>
      <w:pPr>
        <w:pStyle w:val="BookText"/>
      </w:pPr>
      <w:r>
        <w:rPr>
          <w:rFonts w:ascii="Amiri" w:hAnsi="Amiri" w:eastAsia="Amiri" w:cs="Amiri"/>
          <w:lang w:bidi="ar-SA"/>
          <w:color w:val="111111"/>
          <w:sz w:val="28"/>
          <w:szCs w:val="28"/>
          <w:rtl/>
        </w:rPr>
        <w:t xml:space="preserve">أحمد بن سيد أحمد</w:t>
      </w:r>
    </w:p>
    <w:p>
      <w:pPr>
        <w:pStyle w:val="BookText"/>
      </w:pPr>
      <w:r>
        <w:rPr>
          <w:rFonts w:ascii="Times New Roman" w:hAnsi="Times New Roman" w:eastAsia="Times New Roman" w:cs="Times New Roman"/>
          <w:lang w:val="en-US" w:bidi="en-US"/>
          <w:color w:val="111111"/>
          <w:sz w:val="28"/>
          <w:szCs w:val="28"/>
          <w:rtl/>
        </w:rPr>
        <w:t xml:space="preserve">40855.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13/13</w:t>
      </w:r>
    </w:p>
    <w:p>
      <w:pPr>
        <w:pStyle w:val="BookText"/>
      </w:pPr>
      <w:r>
        <w:rPr>
          <w:rFonts w:ascii="Amiri" w:hAnsi="Amiri" w:eastAsia="Amiri" w:cs="Amiri"/>
          <w:lang w:bidi="ar-SA"/>
          <w:color w:val="111111"/>
          <w:sz w:val="28"/>
          <w:szCs w:val="28"/>
          <w:rtl/>
        </w:rPr>
        <w:t xml:space="preserve">كا: إسماعيل بن عبد الله بن أبي بكر الزيباري، تا :مجهول، الموصل؛ 6ق، 521سم</w:t>
      </w:r>
    </w:p>
    <w:p>
      <w:pPr>
        <w:pStyle w:val="BookText"/>
      </w:pPr>
      <w:r>
        <w:rPr>
          <w:rFonts w:ascii="Amiri" w:hAnsi="Amiri" w:eastAsia="Amiri" w:cs="Amiri"/>
          <w:lang w:bidi="ar-SA"/>
          <w:color w:val="111111"/>
          <w:sz w:val="28"/>
          <w:szCs w:val="28"/>
          <w:rtl/>
        </w:rPr>
        <w:t xml:space="preserve">[الأوقاف العامة - موصل: 8-105]</w:t>
      </w:r>
    </w:p>
    <w:p>
      <w:pPr>
        <w:pStyle w:val="Heading2"/>
      </w:pPr>
      <w:bookmarkStart w:id="930" w:name="_Toc249"/>
      <w:r>
        <w:t>شرح مسألة الكحل / نحو - عربي</w:t>
      </w:r>
      <w:bookmarkEnd w:id="930"/>
    </w:p>
    <w:p>
      <w:pPr>
        <w:pStyle w:val="BookText"/>
      </w:pPr>
      <w:r>
        <w:rPr>
          <w:rFonts w:ascii="Amiri" w:hAnsi="Amiri" w:eastAsia="Amiri" w:cs="Amiri"/>
          <w:lang w:bidi="ar-SA"/>
          <w:color w:val="111111"/>
          <w:sz w:val="28"/>
          <w:szCs w:val="28"/>
          <w:rtl/>
        </w:rPr>
        <w:t xml:space="preserve">الكيساري، شمس الدين</w:t>
      </w:r>
    </w:p>
    <w:p>
      <w:pPr>
        <w:pStyle w:val="BookText"/>
      </w:pPr>
      <w:r>
        <w:rPr>
          <w:rFonts w:ascii="Amiri" w:hAnsi="Amiri" w:eastAsia="Amiri" w:cs="Amiri"/>
          <w:lang w:bidi="ar-SA"/>
          <w:color w:val="111111"/>
          <w:sz w:val="28"/>
          <w:szCs w:val="28"/>
          <w:rtl/>
        </w:rPr>
        <w:t xml:space="preserve">40856 . الموصل؛ مدرسة الحجيات (في الأوقاف العامة)؛ رقم المخطوط : 22/128/4</w:t>
      </w:r>
    </w:p>
    <w:p>
      <w:pPr>
        <w:pStyle w:val="BookText"/>
      </w:pPr>
      <w:r>
        <w:rPr>
          <w:rFonts w:ascii="Amiri" w:hAnsi="Amiri" w:eastAsia="Amiri" w:cs="Amiri"/>
          <w:lang w:bidi="ar-SA"/>
          <w:color w:val="111111"/>
          <w:sz w:val="28"/>
          <w:szCs w:val="28"/>
          <w:rtl/>
        </w:rPr>
        <w:t xml:space="preserve">كا :علي بن محمود الجولمرجي، تا: 840ه- [ الأوقاف العامة - موصل: 3-186]</w:t>
      </w:r>
    </w:p>
    <w:p>
      <w:pPr>
        <w:pStyle w:val="Heading2"/>
      </w:pPr>
      <w:bookmarkStart w:id="931" w:name="_Toc250"/>
      <w:r>
        <w:t>شرح مسألة من الشرائع / فقه - عربي</w:t>
      </w:r>
      <w:bookmarkEnd w:id="931"/>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40857 .كربلاء ؛العتبة العباسية؛ رقم المخطوط : 260/5</w:t>
      </w:r>
    </w:p>
    <w:p>
      <w:pPr>
        <w:pStyle w:val="BookText"/>
      </w:pPr>
      <w:r>
        <w:rPr>
          <w:rFonts w:ascii="Amiri" w:hAnsi="Amiri" w:eastAsia="Amiri" w:cs="Amiri"/>
          <w:lang w:bidi="ar-SA"/>
          <w:color w:val="111111"/>
          <w:sz w:val="28"/>
          <w:szCs w:val="28"/>
          <w:rtl/>
        </w:rPr>
        <w:t xml:space="preserve">أوّلها: قال في الشرائع إذا لم يعلم أنّه جنس ما يصلّي فيه وصلى اعاد الصلاة؛ آخرها: شك في التكليف على موارد الشهبة الموضوعية من المانع واضح جدا.</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11 ذي القعدة 1301ق السامراء 25 س ، 2418سم [ف: 1-301]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2" w:name="pg8262_53223"/>
    <w:bookmarkEnd w:id="102"/>
    <w:p>
      <w:pPr>
        <w:pStyle w:val="Heading2"/>
      </w:pPr>
      <w:bookmarkStart w:id="932" w:name="_Toc251"/>
      <w:r>
        <w:t>شرح مسألة من كتاب من لايحضره الفقيه / فقه - عربي</w:t>
      </w:r>
      <w:bookmarkEnd w:id="932"/>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Amiri" w:hAnsi="Amiri" w:eastAsia="Amiri" w:cs="Amiri"/>
          <w:lang w:bidi="ar-SA"/>
          <w:color w:val="111111"/>
          <w:sz w:val="28"/>
          <w:szCs w:val="28"/>
          <w:rtl/>
        </w:rPr>
        <w:t xml:space="preserve">المرتبط: كتاب من لايحضره الفقيه الشيخ الصدوق، محمّد بن علي (311381ه-)</w:t>
      </w:r>
    </w:p>
    <w:p>
      <w:pPr>
        <w:pStyle w:val="BookText"/>
      </w:pPr>
      <w:r>
        <w:rPr>
          <w:rFonts w:ascii="Amiri" w:hAnsi="Amiri" w:eastAsia="Amiri" w:cs="Amiri"/>
          <w:lang w:bidi="ar-SA"/>
          <w:color w:val="111111"/>
          <w:sz w:val="28"/>
          <w:szCs w:val="28"/>
          <w:rtl/>
        </w:rPr>
        <w:t xml:space="preserve">40858 .النجف الأشرف؛ مكتبة آية الله الحكيم العامة؛ رقم المخطوط : 2205</w:t>
      </w:r>
    </w:p>
    <w:p>
      <w:pPr>
        <w:pStyle w:val="BookText"/>
      </w:pPr>
      <w:r>
        <w:rPr>
          <w:rFonts w:ascii="Amiri" w:hAnsi="Amiri" w:eastAsia="Amiri" w:cs="Amiri"/>
          <w:lang w:bidi="ar-SA"/>
          <w:color w:val="111111"/>
          <w:sz w:val="28"/>
          <w:szCs w:val="28"/>
          <w:rtl/>
        </w:rPr>
        <w:t xml:space="preserve">الطهارة ؛كا: مجهول، تا :مجهول؛ 4 ص 11س، 1510سم [معجم المخطوطات النجفية: 553]</w:t>
      </w:r>
    </w:p>
    <w:p>
      <w:pPr>
        <w:pStyle w:val="Heading2"/>
      </w:pPr>
      <w:bookmarkStart w:id="933" w:name="_Toc252"/>
      <w:r>
        <w:t>شرح المسايرة = المسامرة في شرح المسايرة في العقائد المنجية في الآخرة /</w:t>
      </w:r>
      <w:bookmarkEnd w:id="933"/>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ابن أبي شريف،محمّد بن محمّد (822 - 905؟ ه- )</w:t>
      </w:r>
    </w:p>
    <w:p>
      <w:pPr>
        <w:pStyle w:val="BookText"/>
      </w:pPr>
      <w:r>
        <w:rPr>
          <w:rFonts w:ascii="Amiri" w:hAnsi="Amiri" w:eastAsia="Amiri" w:cs="Amiri"/>
          <w:lang w:bidi="ar-SA"/>
          <w:color w:val="111111"/>
          <w:sz w:val="28"/>
          <w:szCs w:val="28"/>
          <w:rtl/>
        </w:rPr>
        <w:t xml:space="preserve">المرتبط: المسايرة في العقائد المنجية في الآخرة ؛ ابن همام محمد بن عبد الواحد (861-790ه-)</w:t>
      </w:r>
    </w:p>
    <w:p>
      <w:pPr>
        <w:pStyle w:val="BookText"/>
      </w:pPr>
      <w:r>
        <w:rPr>
          <w:rFonts w:ascii="IRNazanin" w:hAnsi="IRNazanin" w:eastAsia="IRNazanin" w:cs="IRNazanin"/>
          <w:lang w:bidi="fa-IR"/>
          <w:color w:val="111111"/>
          <w:sz w:val="28"/>
          <w:szCs w:val="28"/>
          <w:rtl/>
        </w:rPr>
        <w:t xml:space="preserve">أوّله ا:لبسملة، حمداً لمن رسم على صفحات الكاينات دلائل ،توحیده و رقم سطورها رسایل</w:t>
      </w:r>
    </w:p>
    <w:p>
      <w:pPr>
        <w:pStyle w:val="BookText"/>
      </w:pPr>
      <w:r>
        <w:rPr>
          <w:rFonts w:ascii="IRNazanin" w:hAnsi="IRNazanin" w:eastAsia="IRNazanin" w:cs="IRNazanin"/>
          <w:lang w:bidi="fa-IR"/>
          <w:color w:val="111111"/>
          <w:sz w:val="28"/>
          <w:szCs w:val="28"/>
          <w:rtl/>
        </w:rPr>
        <w:t xml:space="preserve">معلنه بوجوب وجوده ...</w:t>
      </w:r>
    </w:p>
    <w:p>
      <w:pPr>
        <w:pStyle w:val="BookText"/>
      </w:pPr>
      <w:r>
        <w:rPr>
          <w:rFonts w:ascii="IRNazanin" w:hAnsi="IRNazanin" w:eastAsia="IRNazanin" w:cs="IRNazanin"/>
          <w:lang w:bidi="fa-IR"/>
          <w:color w:val="111111"/>
          <w:sz w:val="28"/>
          <w:szCs w:val="28"/>
          <w:rtl/>
        </w:rPr>
        <w:t xml:space="preserve">طبع ب:ولاق 1317ه- بغداد، 1962م</w:t>
      </w:r>
    </w:p>
    <w:p>
      <w:pPr>
        <w:pStyle w:val="BookText"/>
      </w:pPr>
      <w:r>
        <w:rPr>
          <w:rFonts w:ascii="Amiri" w:hAnsi="Amiri" w:eastAsia="Amiri" w:cs="Amiri"/>
          <w:lang w:bidi="ar-SA"/>
          <w:color w:val="111111"/>
          <w:sz w:val="28"/>
          <w:szCs w:val="28"/>
          <w:rtl/>
        </w:rPr>
        <w:t xml:space="preserve">40859 .بغداد؛ مكتبة الأوقاف العامة؛ رقم المخطوط : 5053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898ه- 321 ق ، 2115سم [ف: 2-247]</w:t>
      </w:r>
    </w:p>
    <w:p>
      <w:pPr>
        <w:pStyle w:val="BookText"/>
      </w:pPr>
      <w:r>
        <w:rPr>
          <w:rFonts w:ascii="Amiri" w:hAnsi="Amiri" w:eastAsia="Amiri" w:cs="Amiri"/>
          <w:lang w:bidi="ar-SA"/>
          <w:color w:val="111111"/>
          <w:sz w:val="28"/>
          <w:szCs w:val="28"/>
          <w:rtl/>
        </w:rPr>
        <w:t xml:space="preserve">40860 .بغداد؛ مكتبة الأوقاف العامة؛ رقم المخطوط : 5062</w:t>
      </w:r>
    </w:p>
    <w:p>
      <w:pPr>
        <w:pStyle w:val="BookText"/>
      </w:pPr>
      <w:r>
        <w:rPr>
          <w:rFonts w:ascii="IRNazanin" w:hAnsi="IRNazanin" w:eastAsia="IRNazanin" w:cs="IRNazanin"/>
          <w:lang w:bidi="fa-IR"/>
          <w:color w:val="111111"/>
          <w:sz w:val="28"/>
          <w:szCs w:val="28"/>
          <w:rtl/>
        </w:rPr>
        <w:t xml:space="preserve">کا :محمّد بن عمر البيلوني، تا:1028ه- 65ق، 1714سم [ف: 2-247]</w:t>
      </w:r>
    </w:p>
    <w:p>
      <w:pPr>
        <w:pStyle w:val="BookText"/>
      </w:pPr>
      <w:r>
        <w:rPr>
          <w:rFonts w:ascii="Times New Roman" w:hAnsi="Times New Roman" w:eastAsia="Times New Roman" w:cs="Times New Roman"/>
          <w:lang w:val="en-US" w:bidi="en-US"/>
          <w:color w:val="111111"/>
          <w:sz w:val="28"/>
          <w:szCs w:val="28"/>
          <w:rtl/>
        </w:rPr>
        <w:t xml:space="preserve">40861.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:زيد بن إسماعيل بن زيد، تا : 1059ه- 143 ق ، 1622سم [الأوقاف العامة - موصل: 4-50]</w:t>
      </w:r>
    </w:p>
    <w:p>
      <w:pPr>
        <w:pStyle w:val="BookText"/>
      </w:pPr>
      <w:r>
        <w:rPr>
          <w:rFonts w:ascii="Times New Roman" w:hAnsi="Times New Roman" w:eastAsia="Times New Roman" w:cs="Times New Roman"/>
          <w:lang w:val="en-US" w:bidi="en-US"/>
          <w:color w:val="111111"/>
          <w:sz w:val="28"/>
          <w:szCs w:val="28"/>
          <w:rtl/>
        </w:rPr>
        <w:t xml:space="preserve">40862.</w:t>
      </w:r>
    </w:p>
    <w:p>
      <w:pPr>
        <w:pStyle w:val="BookText"/>
      </w:pPr>
      <w:r>
        <w:rPr>
          <w:rFonts w:ascii="Amiri" w:hAnsi="Amiri" w:eastAsia="Amiri" w:cs="Amiri"/>
          <w:lang w:bidi="ar-SA"/>
          <w:color w:val="111111"/>
          <w:sz w:val="28"/>
          <w:szCs w:val="28"/>
          <w:rtl/>
        </w:rPr>
        <w:t xml:space="preserve">بغداد؛ المكتبة القادرية رقم المخطوط: 581</w:t>
      </w:r>
    </w:p>
    <w:p>
      <w:pPr>
        <w:pStyle w:val="BookText"/>
      </w:pPr>
      <w:r>
        <w:rPr>
          <w:rFonts w:ascii="Amiri" w:hAnsi="Amiri" w:eastAsia="Amiri" w:cs="Amiri"/>
          <w:lang w:bidi="ar-SA"/>
          <w:color w:val="111111"/>
          <w:sz w:val="28"/>
          <w:szCs w:val="28"/>
          <w:rtl/>
        </w:rPr>
        <w:t xml:space="preserve">أوّلها: مطابق ؛آخرها: وهذا آخر المسامرة شرح المايرة ولله الحمد والمنة.</w:t>
      </w:r>
    </w:p>
    <w:p>
      <w:pPr>
        <w:pStyle w:val="BookText"/>
      </w:pPr>
      <w:r>
        <w:rPr>
          <w:rFonts w:ascii="IRNazanin" w:hAnsi="IRNazanin" w:eastAsia="IRNazanin" w:cs="IRNazanin"/>
          <w:lang w:bidi="fa-IR"/>
          <w:color w:val="111111"/>
          <w:sz w:val="28"/>
          <w:szCs w:val="28"/>
          <w:rtl/>
        </w:rPr>
        <w:t xml:space="preserve">معتاد، کا :عبد الله بن ناصر الكردي، تا: 27 رمضان 1059ه- البصرة ؛ 128ق، 21 س، 2014سم [ف: 2-424]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3" w:name="pg8262_53226"/>
    <w:bookmarkEnd w:id="103"/>
    <w:p>
      <w:pPr>
        <w:pStyle w:val="BookText"/>
      </w:pPr>
      <w:r>
        <w:rPr>
          <w:rFonts w:ascii="Amiri" w:hAnsi="Amiri" w:eastAsia="Amiri" w:cs="Amiri"/>
          <w:lang w:bidi="ar-SA"/>
          <w:color w:val="111111"/>
          <w:sz w:val="28"/>
          <w:szCs w:val="28"/>
          <w:rtl/>
        </w:rPr>
        <w:t xml:space="preserve">40863.بغداد؛ مكتبة الأوقاف العامة؛ رقم المخطوط: 6779</w:t>
      </w:r>
    </w:p>
    <w:p>
      <w:pPr>
        <w:pStyle w:val="BookText"/>
      </w:pPr>
      <w:r>
        <w:rPr>
          <w:rFonts w:ascii="Amiri" w:hAnsi="Amiri" w:eastAsia="Amiri" w:cs="Amiri"/>
          <w:lang w:bidi="ar-SA"/>
          <w:color w:val="111111"/>
          <w:sz w:val="28"/>
          <w:szCs w:val="28"/>
          <w:rtl/>
        </w:rPr>
        <w:t xml:space="preserve">كا :عبد العزيز بن سليمان تا: 1099ه- 131ق، 2014سم [ف: 2-247]</w:t>
      </w:r>
    </w:p>
    <w:p>
      <w:pPr>
        <w:pStyle w:val="BookText"/>
      </w:pPr>
      <w:r>
        <w:rPr>
          <w:rFonts w:ascii="Amiri" w:hAnsi="Amiri" w:eastAsia="Amiri" w:cs="Amiri"/>
          <w:lang w:bidi="ar-SA"/>
          <w:color w:val="111111"/>
          <w:sz w:val="28"/>
          <w:szCs w:val="28"/>
          <w:rtl/>
        </w:rPr>
        <w:t xml:space="preserve">40864 .بغداد؛ مكتبة الأوقاف العامة؛ رقم المخطوط: 13858/1</w:t>
      </w:r>
    </w:p>
    <w:p>
      <w:pPr>
        <w:pStyle w:val="BookText"/>
      </w:pPr>
      <w:r>
        <w:rPr>
          <w:rFonts w:ascii="Amiri" w:hAnsi="Amiri" w:eastAsia="Amiri" w:cs="Amiri"/>
          <w:lang w:bidi="ar-SA"/>
          <w:color w:val="111111"/>
          <w:sz w:val="28"/>
          <w:szCs w:val="28"/>
          <w:rtl/>
        </w:rPr>
        <w:t xml:space="preserve">أوّلها :اللهم صل وسلم على سيدنا محمّد وآله كلما ذكرك الذاكرون وغفل ذكرك</w:t>
      </w:r>
    </w:p>
    <w:p>
      <w:pPr>
        <w:pStyle w:val="BookText"/>
      </w:pPr>
      <w:r>
        <w:rPr>
          <w:rFonts w:ascii="IRNazanin" w:hAnsi="IRNazanin" w:eastAsia="IRNazanin" w:cs="IRNazanin"/>
          <w:lang w:bidi="fa-IR"/>
          <w:color w:val="111111"/>
          <w:sz w:val="28"/>
          <w:szCs w:val="28"/>
          <w:rtl/>
        </w:rPr>
        <w:t xml:space="preserve">الغافلون ...</w:t>
      </w:r>
    </w:p>
    <w:p>
      <w:pPr>
        <w:pStyle w:val="BookText"/>
      </w:pPr>
      <w:r>
        <w:rPr>
          <w:rFonts w:ascii="IRNazanin" w:hAnsi="IRNazanin" w:eastAsia="IRNazanin" w:cs="IRNazanin"/>
          <w:lang w:bidi="fa-IR"/>
          <w:color w:val="111111"/>
          <w:sz w:val="28"/>
          <w:szCs w:val="28"/>
          <w:rtl/>
        </w:rPr>
        <w:t xml:space="preserve">کا: مجهول ،تا: 1124ه- 126ق، 33س، 16314سم [ف: 2-196]</w:t>
      </w:r>
    </w:p>
    <w:p>
      <w:pPr>
        <w:pStyle w:val="BookText"/>
      </w:pPr>
      <w:r>
        <w:rPr>
          <w:rFonts w:ascii="Amiri" w:hAnsi="Amiri" w:eastAsia="Amiri" w:cs="Amiri"/>
          <w:lang w:bidi="ar-SA"/>
          <w:color w:val="111111"/>
          <w:sz w:val="28"/>
          <w:szCs w:val="28"/>
          <w:rtl/>
        </w:rPr>
        <w:t xml:space="preserve">40865 وكربلاء؛ الروضة الحسينية ( مكتبة)؛ رقم المخطوط : 470م-ح9577</w:t>
      </w:r>
    </w:p>
    <w:p>
      <w:pPr>
        <w:pStyle w:val="BookText"/>
      </w:pPr>
      <w:r>
        <w:rPr>
          <w:rFonts w:ascii="Amiri" w:hAnsi="Amiri" w:eastAsia="Amiri" w:cs="Amiri"/>
          <w:lang w:bidi="ar-SA"/>
          <w:color w:val="111111"/>
          <w:sz w:val="28"/>
          <w:szCs w:val="28"/>
          <w:rtl/>
        </w:rPr>
        <w:t xml:space="preserve">أوّلها :أوله بعد البسملة : اللهم وصل على سيدنا محمّبد وعلى آله وصحبه كلما ذكرك</w:t>
      </w:r>
    </w:p>
    <w:p>
      <w:pPr>
        <w:pStyle w:val="BookText"/>
      </w:pPr>
      <w:r>
        <w:rPr>
          <w:rFonts w:ascii="Amiri" w:hAnsi="Amiri" w:eastAsia="Amiri" w:cs="Amiri"/>
          <w:lang w:bidi="ar-SA"/>
          <w:color w:val="111111"/>
          <w:sz w:val="28"/>
          <w:szCs w:val="28"/>
          <w:rtl/>
        </w:rPr>
        <w:t xml:space="preserve">الذاكرون ...</w:t>
      </w:r>
    </w:p>
    <w:p>
      <w:pPr>
        <w:pStyle w:val="BookText"/>
      </w:pPr>
      <w:r>
        <w:rPr>
          <w:rFonts w:ascii="IRNazanin" w:hAnsi="IRNazanin" w:eastAsia="IRNazanin" w:cs="IRNazanin"/>
          <w:lang w:bidi="fa-IR"/>
          <w:color w:val="111111"/>
          <w:sz w:val="28"/>
          <w:szCs w:val="28"/>
          <w:rtl/>
        </w:rPr>
        <w:t xml:space="preserve">نسخ ،کا :عبد العزيز بن السيد مال الله التكريتي، تا: شوال 1227ه- 260 ص 26س،</w:t>
      </w:r>
    </w:p>
    <w:p>
      <w:pPr>
        <w:pStyle w:val="BookText"/>
      </w:pPr>
      <w:r>
        <w:rPr>
          <w:rFonts w:ascii="Amiri" w:hAnsi="Amiri" w:eastAsia="Amiri" w:cs="Amiri"/>
          <w:lang w:bidi="ar-SA"/>
          <w:color w:val="111111"/>
          <w:sz w:val="28"/>
          <w:szCs w:val="28"/>
          <w:rtl/>
        </w:rPr>
        <w:t xml:space="preserve">2617سم [مخطوطات كربلاء: 2014]</w:t>
      </w:r>
    </w:p>
    <w:p>
      <w:pPr>
        <w:pStyle w:val="BookText"/>
      </w:pPr>
      <w:r>
        <w:rPr>
          <w:rFonts w:ascii="Times New Roman" w:hAnsi="Times New Roman" w:eastAsia="Times New Roman" w:cs="Times New Roman"/>
          <w:lang w:val="en-US" w:bidi="en-US"/>
          <w:color w:val="111111"/>
          <w:sz w:val="28"/>
          <w:szCs w:val="28"/>
          <w:rtl/>
        </w:rPr>
        <w:t xml:space="preserve">40866.</w:t>
      </w:r>
    </w:p>
    <w:p>
      <w:pPr>
        <w:pStyle w:val="BookText"/>
      </w:pPr>
      <w:r>
        <w:rPr>
          <w:rFonts w:ascii="Amiri" w:hAnsi="Amiri" w:eastAsia="Amiri" w:cs="Amiri"/>
          <w:lang w:bidi="ar-SA"/>
          <w:color w:val="111111"/>
          <w:sz w:val="28"/>
          <w:szCs w:val="28"/>
          <w:rtl/>
        </w:rPr>
        <w:t xml:space="preserve">بغداد؛ المكتبة القادرية رقم المخطوط: 582</w:t>
      </w:r>
    </w:p>
    <w:p>
      <w:pPr>
        <w:pStyle w:val="BookText"/>
      </w:pPr>
      <w:r>
        <w:rPr>
          <w:rFonts w:ascii="Amiri" w:hAnsi="Amiri" w:eastAsia="Amiri" w:cs="Amiri"/>
          <w:lang w:bidi="ar-SA"/>
          <w:color w:val="111111"/>
          <w:sz w:val="28"/>
          <w:szCs w:val="28"/>
          <w:rtl/>
        </w:rPr>
        <w:t xml:space="preserve">آخرها :قوله في تعريف العلم أنه حكم الذهن الجازم المطابق للواقع.</w:t>
      </w:r>
    </w:p>
    <w:p>
      <w:pPr>
        <w:pStyle w:val="BookText"/>
      </w:pPr>
      <w:r>
        <w:rPr>
          <w:rFonts w:ascii="IRNazanin" w:hAnsi="IRNazanin" w:eastAsia="IRNazanin" w:cs="IRNazanin"/>
          <w:lang w:bidi="fa-IR"/>
          <w:color w:val="111111"/>
          <w:sz w:val="28"/>
          <w:szCs w:val="28"/>
          <w:rtl/>
        </w:rPr>
        <w:t xml:space="preserve">معتاد ،کا :مجهول، تا :مجهول ؛ناقصة: الآخر؛ 110ق، 21س، 2115سم [ف: 2-425]</w:t>
      </w:r>
    </w:p>
    <w:p>
      <w:pPr>
        <w:pStyle w:val="Heading2"/>
      </w:pPr>
      <w:bookmarkStart w:id="934" w:name="_Toc253"/>
      <w:r>
        <w:t>شرح مسائل حنين في الطب / طب - عربي</w:t>
      </w:r>
      <w:bookmarkEnd w:id="934"/>
    </w:p>
    <w:p>
      <w:pPr>
        <w:pStyle w:val="BookText"/>
      </w:pPr>
      <w:r>
        <w:rPr>
          <w:rFonts w:ascii="Amiri" w:hAnsi="Amiri" w:eastAsia="Amiri" w:cs="Amiri"/>
          <w:lang w:bidi="ar-SA"/>
          <w:color w:val="111111"/>
          <w:sz w:val="28"/>
          <w:szCs w:val="28"/>
          <w:rtl/>
        </w:rPr>
        <w:t xml:space="preserve">النيلي، سعيد بن عبد العزيز( 353 - 420 ه-)</w:t>
      </w:r>
    </w:p>
    <w:p>
      <w:pPr>
        <w:pStyle w:val="BookText"/>
      </w:pPr>
      <w:r>
        <w:rPr>
          <w:rFonts w:ascii="Amiri" w:hAnsi="Amiri" w:eastAsia="Amiri" w:cs="Amiri"/>
          <w:lang w:bidi="ar-SA"/>
          <w:color w:val="111111"/>
          <w:sz w:val="28"/>
          <w:szCs w:val="28"/>
          <w:rtl/>
        </w:rPr>
        <w:t xml:space="preserve">المرتبط : المسائل = المدخل إلى الطب؛ حنين بن إسحاق (260-194ه-)</w:t>
      </w:r>
    </w:p>
    <w:p>
      <w:pPr>
        <w:pStyle w:val="BookText"/>
      </w:pPr>
      <w:r>
        <w:rPr>
          <w:rFonts w:ascii="Times New Roman" w:hAnsi="Times New Roman" w:eastAsia="Times New Roman" w:cs="Times New Roman"/>
          <w:lang w:val="en-US" w:bidi="en-US"/>
          <w:color w:val="111111"/>
          <w:sz w:val="28"/>
          <w:szCs w:val="28"/>
          <w:rtl/>
        </w:rPr>
        <w:t xml:space="preserve">40867.</w:t>
      </w:r>
    </w:p>
    <w:p>
      <w:pPr>
        <w:pStyle w:val="BookText"/>
      </w:pPr>
      <w:r>
        <w:rPr>
          <w:rFonts w:ascii="Amiri" w:hAnsi="Amiri" w:eastAsia="Amiri" w:cs="Amiri"/>
          <w:lang w:bidi="ar-SA"/>
          <w:color w:val="111111"/>
          <w:sz w:val="28"/>
          <w:szCs w:val="28"/>
          <w:rtl/>
        </w:rPr>
        <w:t xml:space="preserve">النجف الأشرف؛ العتبة العلوية؛ رقم المخطوط: 649</w:t>
      </w:r>
    </w:p>
    <w:p>
      <w:pPr>
        <w:pStyle w:val="BookText"/>
      </w:pPr>
      <w:r>
        <w:rPr>
          <w:rFonts w:ascii="Amiri" w:hAnsi="Amiri" w:eastAsia="Amiri" w:cs="Amiri"/>
          <w:lang w:bidi="ar-SA"/>
          <w:color w:val="111111"/>
          <w:sz w:val="28"/>
          <w:szCs w:val="28"/>
          <w:rtl/>
        </w:rPr>
        <w:t xml:space="preserve">أوّلها: الفصل الأول: الطب ينقسم إلى علم نظري؛ آخرها:أما البرد فيسبب البلغم الذي</w:t>
      </w:r>
    </w:p>
    <w:p>
      <w:pPr>
        <w:pStyle w:val="BookText"/>
      </w:pPr>
      <w:r>
        <w:rPr>
          <w:rFonts w:ascii="Amiri" w:hAnsi="Amiri" w:eastAsia="Amiri" w:cs="Amiri"/>
          <w:lang w:bidi="ar-SA"/>
          <w:color w:val="111111"/>
          <w:sz w:val="28"/>
          <w:szCs w:val="28"/>
          <w:rtl/>
        </w:rPr>
        <w:t xml:space="preserve">لم يتحكم عفونته وأما.</w:t>
      </w:r>
    </w:p>
    <w:p>
      <w:pPr>
        <w:pStyle w:val="BookText"/>
      </w:pPr>
      <w:r>
        <w:rPr>
          <w:rFonts w:ascii="IRNazanin" w:hAnsi="IRNazanin" w:eastAsia="IRNazanin" w:cs="IRNazanin"/>
          <w:lang w:bidi="fa-IR"/>
          <w:color w:val="111111"/>
          <w:sz w:val="28"/>
          <w:szCs w:val="28"/>
          <w:rtl/>
        </w:rPr>
        <w:t xml:space="preserve">نسخ، کا :مجهول، تا :مجهول؛ناقصة: الأوّل؛ التسلسل المخزني: 9/3/86؛ لعله من</w:t>
      </w:r>
    </w:p>
    <w:p>
      <w:pPr>
        <w:pStyle w:val="BookText"/>
      </w:pPr>
      <w:r>
        <w:rPr>
          <w:rFonts w:ascii="IRNazanin" w:hAnsi="IRNazanin" w:eastAsia="IRNazanin" w:cs="IRNazanin"/>
          <w:lang w:bidi="fa-IR"/>
          <w:color w:val="111111"/>
          <w:sz w:val="28"/>
          <w:szCs w:val="28"/>
          <w:rtl/>
        </w:rPr>
        <w:t xml:space="preserve">نسوخات القرن الثامن؛ 47 ص ، 15س، 1612سم [ف: 2-273]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8262_53230"/>
    <w:bookmarkEnd w:id="104"/>
    <w:p>
      <w:pPr>
        <w:pStyle w:val="Heading2"/>
      </w:pPr>
      <w:bookmarkStart w:id="935" w:name="_Toc254"/>
      <w:r>
        <w:t>شرح مسائل الحيطان / فقه - عربي</w:t>
      </w:r>
      <w:bookmarkEnd w:id="935"/>
    </w:p>
    <w:p>
      <w:pPr>
        <w:pStyle w:val="BookText"/>
      </w:pPr>
      <w:r>
        <w:rPr>
          <w:rFonts w:ascii="Amiri" w:hAnsi="Amiri" w:eastAsia="Amiri" w:cs="Amiri"/>
          <w:lang w:bidi="ar-SA"/>
          <w:color w:val="111111"/>
          <w:sz w:val="28"/>
          <w:szCs w:val="28"/>
          <w:rtl/>
        </w:rPr>
        <w:t xml:space="preserve">40868 .بغداد؛ مكتبة الأوقاف العامة؛ رقم المخطوط: 4117/3</w:t>
      </w:r>
    </w:p>
    <w:p>
      <w:pPr>
        <w:pStyle w:val="BookText"/>
      </w:pPr>
      <w:r>
        <w:rPr>
          <w:rFonts w:ascii="Amiri" w:hAnsi="Amiri" w:eastAsia="Amiri" w:cs="Amiri"/>
          <w:lang w:bidi="ar-SA"/>
          <w:color w:val="111111"/>
          <w:sz w:val="28"/>
          <w:szCs w:val="28"/>
          <w:rtl/>
        </w:rPr>
        <w:t xml:space="preserve">أوّلها: قال الشارح ابتدأ الشيخ رحمه الله تعالى فقال الحائط تصح فيه الدعوى ...</w:t>
      </w:r>
    </w:p>
    <w:p>
      <w:pPr>
        <w:pStyle w:val="BookText"/>
      </w:pPr>
      <w:r>
        <w:rPr>
          <w:rFonts w:ascii="IRNazanin" w:hAnsi="IRNazanin" w:eastAsia="IRNazanin" w:cs="IRNazanin"/>
          <w:lang w:bidi="fa-IR"/>
          <w:color w:val="111111"/>
          <w:sz w:val="28"/>
          <w:szCs w:val="28"/>
          <w:rtl/>
        </w:rPr>
        <w:t xml:space="preserve">کا: مجهول، تا: مجهول 16ق 2331سم [ف: 1-687]</w:t>
      </w:r>
    </w:p>
    <w:p>
      <w:pPr>
        <w:pStyle w:val="Heading2"/>
      </w:pPr>
      <w:bookmarkStart w:id="936" w:name="_Toc255"/>
      <w:r>
        <w:t>شرح المسائل المتناقضة من المهذب / فقه - عربي</w:t>
      </w:r>
      <w:bookmarkEnd w:id="936"/>
    </w:p>
    <w:p>
      <w:pPr>
        <w:pStyle w:val="BookText"/>
      </w:pPr>
      <w:r>
        <w:rPr>
          <w:rFonts w:ascii="Amiri" w:hAnsi="Amiri" w:eastAsia="Amiri" w:cs="Amiri"/>
          <w:lang w:bidi="ar-SA"/>
          <w:color w:val="111111"/>
          <w:sz w:val="28"/>
          <w:szCs w:val="28"/>
          <w:rtl/>
        </w:rPr>
        <w:t xml:space="preserve">البزري، عمر بن محمّد (471 - 560 ه-)</w:t>
      </w:r>
    </w:p>
    <w:p>
      <w:pPr>
        <w:pStyle w:val="BookText"/>
      </w:pPr>
      <w:r>
        <w:rPr>
          <w:rFonts w:ascii="Times New Roman" w:hAnsi="Times New Roman" w:eastAsia="Times New Roman" w:cs="Times New Roman"/>
          <w:lang w:val="en-US" w:bidi="en-US"/>
          <w:color w:val="111111"/>
          <w:sz w:val="28"/>
          <w:szCs w:val="28"/>
          <w:rtl/>
        </w:rPr>
        <w:t xml:space="preserve">40869.</w:t>
      </w:r>
    </w:p>
    <w:p>
      <w:pPr>
        <w:pStyle w:val="BookText"/>
      </w:pPr>
      <w:r>
        <w:rPr>
          <w:rFonts w:ascii="IRNazanin" w:hAnsi="IRNazanin" w:eastAsia="IRNazanin" w:cs="IRNazanin"/>
          <w:lang w:bidi="fa-IR"/>
          <w:color w:val="111111"/>
          <w:sz w:val="28"/>
          <w:szCs w:val="28"/>
          <w:rtl/>
        </w:rPr>
        <w:t xml:space="preserve">بغداد؛ دار المخطوطات؛ رقم المخطوط: 5737/1</w:t>
      </w:r>
    </w:p>
    <w:p>
      <w:pPr>
        <w:pStyle w:val="BookText"/>
      </w:pPr>
      <w:r>
        <w:rPr>
          <w:rFonts w:ascii="IRNazanin" w:hAnsi="IRNazanin" w:eastAsia="IRNazanin" w:cs="IRNazanin"/>
          <w:lang w:bidi="fa-IR"/>
          <w:color w:val="111111"/>
          <w:sz w:val="28"/>
          <w:szCs w:val="28"/>
          <w:rtl/>
        </w:rPr>
        <w:t xml:space="preserve">کا :محمّد بن محمّد بن علي بن أبي بكر الربيعي الشافعي، تا: القرن 8ه-، تملك :عبد الله بن عيسي بن إسماعيل سنة 1229ه-، 9ص، 17س، 1713سم [المتحف العراقي - ف:</w:t>
      </w:r>
    </w:p>
    <w:p>
      <w:pPr>
        <w:pStyle w:val="BookText"/>
      </w:pPr>
      <w:r>
        <w:rPr>
          <w:rFonts w:ascii="Amiri" w:hAnsi="Amiri" w:eastAsia="Amiri" w:cs="Amiri"/>
          <w:lang w:bidi="ar-SA"/>
          <w:color w:val="111111"/>
          <w:sz w:val="28"/>
          <w:szCs w:val="28"/>
          <w:rtl/>
        </w:rPr>
        <w:t xml:space="preserve">الفقهية 1-192]</w:t>
      </w:r>
    </w:p>
    <w:p>
      <w:pPr>
        <w:pStyle w:val="Heading2"/>
      </w:pPr>
      <w:bookmarkStart w:id="937" w:name="_Toc256"/>
      <w:r>
        <w:t>شرح المسائل الهندية / كلام وعقائد - عربي</w:t>
      </w:r>
      <w:bookmarkEnd w:id="937"/>
    </w:p>
    <w:p>
      <w:pPr>
        <w:pStyle w:val="BookText"/>
      </w:pPr>
      <w:r>
        <w:rPr>
          <w:rFonts w:ascii="Amiri" w:hAnsi="Amiri" w:eastAsia="Amiri" w:cs="Amiri"/>
          <w:lang w:bidi="ar-SA"/>
          <w:color w:val="111111"/>
          <w:sz w:val="28"/>
          <w:szCs w:val="28"/>
          <w:rtl/>
        </w:rPr>
        <w:t xml:space="preserve">الحيدري، عبيد الله بن صبغة الله (- 1242 ه- )</w:t>
      </w:r>
    </w:p>
    <w:p>
      <w:pPr>
        <w:pStyle w:val="BookText"/>
      </w:pPr>
      <w:r>
        <w:rPr>
          <w:rFonts w:ascii="Amiri" w:hAnsi="Amiri" w:eastAsia="Amiri" w:cs="Amiri"/>
          <w:lang w:bidi="ar-SA"/>
          <w:color w:val="111111"/>
          <w:sz w:val="28"/>
          <w:szCs w:val="28"/>
          <w:rtl/>
        </w:rPr>
        <w:t xml:space="preserve">أوّله: الحمد لله الذي تفرّد بوجوب وجوده ، وأنواع العالم بكرمه وجوده</w:t>
      </w:r>
    </w:p>
    <w:p>
      <w:pPr>
        <w:pStyle w:val="BookText"/>
      </w:pPr>
      <w:r>
        <w:rPr>
          <w:rFonts w:ascii="Amiri" w:hAnsi="Amiri" w:eastAsia="Amiri" w:cs="Amiri"/>
          <w:lang w:bidi="ar-SA"/>
          <w:color w:val="111111"/>
          <w:sz w:val="28"/>
          <w:szCs w:val="28"/>
          <w:rtl/>
        </w:rPr>
        <w:t xml:space="preserve">40870.بغداد؛ مكتبة الأوقاف العامة؛ رقم المخطوط : 13724</w:t>
      </w:r>
    </w:p>
    <w:p>
      <w:pPr>
        <w:pStyle w:val="BookText"/>
      </w:pPr>
      <w:r>
        <w:rPr>
          <w:rFonts w:ascii="IRNazanin" w:hAnsi="IRNazanin" w:eastAsia="IRNazanin" w:cs="IRNazanin"/>
          <w:lang w:bidi="fa-IR"/>
          <w:color w:val="111111"/>
          <w:sz w:val="28"/>
          <w:szCs w:val="28"/>
          <w:rtl/>
        </w:rPr>
        <w:t xml:space="preserve">أوّلها: مطابق ...</w:t>
      </w:r>
    </w:p>
    <w:p>
      <w:pPr>
        <w:pStyle w:val="BookText"/>
      </w:pPr>
      <w:r>
        <w:rPr>
          <w:rFonts w:ascii="IRNazanin" w:hAnsi="IRNazanin" w:eastAsia="IRNazanin" w:cs="IRNazanin"/>
          <w:lang w:bidi="fa-IR"/>
          <w:color w:val="111111"/>
          <w:sz w:val="28"/>
          <w:szCs w:val="28"/>
          <w:rtl/>
        </w:rPr>
        <w:t xml:space="preserve">کا :مجهول، تا: 9 ذي القعدة 1313ه-؛ 19 ق، 21 س، 1912سم [ف: 2-206]</w:t>
      </w:r>
    </w:p>
    <w:p>
      <w:pPr>
        <w:pStyle w:val="Heading2"/>
      </w:pPr>
      <w:bookmarkStart w:id="938" w:name="_Toc257"/>
      <w:r>
        <w:t>شرح مسند أبي حنيفة / فقه، حديث - عربي</w:t>
      </w:r>
      <w:bookmarkEnd w:id="938"/>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المرتبط :مسند أبي حنيفة؛ أبو حنيفه نعمان بن ثابت (150-80ه-)</w:t>
      </w:r>
    </w:p>
    <w:p>
      <w:pPr>
        <w:pStyle w:val="BookText"/>
      </w:pPr>
      <w:r>
        <w:rPr>
          <w:rFonts w:ascii="Amiri" w:hAnsi="Amiri" w:eastAsia="Amiri" w:cs="Amiri"/>
          <w:lang w:bidi="ar-SA"/>
          <w:color w:val="111111"/>
          <w:sz w:val="28"/>
          <w:szCs w:val="28"/>
          <w:rtl/>
        </w:rPr>
        <w:t xml:space="preserve">تاريخ التأليف: 1012ه- محل التأليف مكة المكرمة</w:t>
      </w:r>
    </w:p>
    <w:p>
      <w:pPr>
        <w:pStyle w:val="BookText"/>
      </w:pPr>
      <w:r>
        <w:rPr>
          <w:rFonts w:ascii="IRNazanin" w:hAnsi="IRNazanin" w:eastAsia="IRNazanin" w:cs="IRNazanin"/>
          <w:lang w:bidi="fa-IR"/>
          <w:color w:val="111111"/>
          <w:sz w:val="28"/>
          <w:szCs w:val="28"/>
          <w:rtl/>
        </w:rPr>
        <w:t xml:space="preserve">[فنخا 684:20]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5" w:name="pg8262_53233"/>
    <w:bookmarkEnd w:id="105"/>
    <w:p>
      <w:pPr>
        <w:pStyle w:val="BookText"/>
      </w:pPr>
      <w:r>
        <w:rPr>
          <w:rFonts w:ascii="Amiri" w:hAnsi="Amiri" w:eastAsia="Amiri" w:cs="Amiri"/>
          <w:lang w:bidi="ar-SA"/>
          <w:color w:val="111111"/>
          <w:sz w:val="28"/>
          <w:szCs w:val="28"/>
          <w:rtl/>
        </w:rPr>
        <w:t xml:space="preserve">40871 .بغداد؛ المكتبة القادرية رقم المخطوط: 126</w:t>
      </w:r>
    </w:p>
    <w:p>
      <w:pPr>
        <w:pStyle w:val="BookText"/>
      </w:pPr>
      <w:r>
        <w:rPr>
          <w:rFonts w:ascii="Amiri" w:hAnsi="Amiri" w:eastAsia="Amiri" w:cs="Amiri"/>
          <w:lang w:bidi="ar-SA"/>
          <w:color w:val="111111"/>
          <w:sz w:val="28"/>
          <w:szCs w:val="28"/>
          <w:rtl/>
        </w:rPr>
        <w:t xml:space="preserve">أوّلها الحمد لله الذي هدانا إلى الملة ،الحنيفية وبيّن لنا طرق الشريعة والحقيقة بواسطة الانبياء ... اما بعد فيقول ... علي بن سلطان محمد القار:ي: أن هذا فتح لطيف وشرح شريف للمسند المستند إلى الإمام الأعظم والهمام الأقدم أبي حنيفة النعمان؛ آخرها: والتوبة مما صدر عنا في البداية والنهاية وأن يحشرنا في زمرة الأنبياء وأرباب</w:t>
      </w:r>
    </w:p>
    <w:p>
      <w:pPr>
        <w:pStyle w:val="BookText"/>
      </w:pPr>
      <w:r>
        <w:rPr>
          <w:rFonts w:ascii="Amiri" w:hAnsi="Amiri" w:eastAsia="Amiri" w:cs="Amiri"/>
          <w:lang w:bidi="ar-SA"/>
          <w:color w:val="111111"/>
          <w:sz w:val="28"/>
          <w:szCs w:val="28"/>
          <w:rtl/>
        </w:rPr>
        <w:t xml:space="preserve">الولاية.</w:t>
      </w:r>
    </w:p>
    <w:p>
      <w:pPr>
        <w:pStyle w:val="BookText"/>
      </w:pPr>
      <w:r>
        <w:rPr>
          <w:rFonts w:ascii="IRNazanin" w:hAnsi="IRNazanin" w:eastAsia="IRNazanin" w:cs="IRNazanin"/>
          <w:lang w:bidi="fa-IR"/>
          <w:color w:val="111111"/>
          <w:sz w:val="28"/>
          <w:szCs w:val="28"/>
          <w:rtl/>
        </w:rPr>
        <w:t xml:space="preserve">نسخ ،کا :محمّد بن علي بن الملا أحمد سبته البغدادي الشيخلي، تا: 3 رجب 1300ه-</w:t>
      </w:r>
    </w:p>
    <w:p>
      <w:pPr>
        <w:pStyle w:val="BookText"/>
      </w:pPr>
      <w:r>
        <w:rPr>
          <w:rFonts w:ascii="IRNazanin" w:hAnsi="IRNazanin" w:eastAsia="IRNazanin" w:cs="IRNazanin"/>
          <w:lang w:bidi="fa-IR"/>
          <w:color w:val="111111"/>
          <w:sz w:val="28"/>
          <w:szCs w:val="28"/>
          <w:rtl/>
        </w:rPr>
        <w:t xml:space="preserve">بغداد؛ 128ق، 29 س ، 2316/5سم [ف: 1-165]</w:t>
      </w:r>
    </w:p>
    <w:p>
      <w:pPr>
        <w:pStyle w:val="BookText"/>
      </w:pPr>
      <w:r>
        <w:rPr>
          <w:rFonts w:ascii="Amiri" w:hAnsi="Amiri" w:eastAsia="Amiri" w:cs="Amiri"/>
          <w:lang w:bidi="ar-SA"/>
          <w:color w:val="111111"/>
          <w:sz w:val="28"/>
          <w:szCs w:val="28"/>
          <w:rtl/>
        </w:rPr>
        <w:t xml:space="preserve">40872 .بغداد؛ المكتبة القادرية رقم المخطوط: 127</w:t>
      </w:r>
    </w:p>
    <w:p>
      <w:pPr>
        <w:pStyle w:val="BookText"/>
      </w:pPr>
      <w:r>
        <w:rPr>
          <w:rFonts w:ascii="Amiri" w:hAnsi="Amiri" w:eastAsia="Amiri" w:cs="Amiri"/>
          <w:lang w:bidi="ar-SA"/>
          <w:color w:val="111111"/>
          <w:sz w:val="28"/>
          <w:szCs w:val="28"/>
          <w:rtl/>
        </w:rPr>
        <w:t xml:space="preserve">كا :محمّد صالح ابن ملا حيدر ،تا: 1336ه- 238،ق، 19 س، 21316سم [ف: 1-166]</w:t>
      </w:r>
    </w:p>
    <w:p>
      <w:pPr>
        <w:pStyle w:val="Heading2"/>
      </w:pPr>
      <w:bookmarkStart w:id="939" w:name="_Toc258"/>
      <w:r>
        <w:t>شرح مسند الشهاب / شرح الحديث - عربي</w:t>
      </w:r>
      <w:bookmarkEnd w:id="939"/>
    </w:p>
    <w:p>
      <w:pPr>
        <w:pStyle w:val="BookText"/>
      </w:pPr>
      <w:r>
        <w:rPr>
          <w:rFonts w:ascii="Amiri" w:hAnsi="Amiri" w:eastAsia="Amiri" w:cs="Amiri"/>
          <w:lang w:bidi="ar-SA"/>
          <w:color w:val="111111"/>
          <w:sz w:val="28"/>
          <w:szCs w:val="28"/>
          <w:rtl/>
        </w:rPr>
        <w:t xml:space="preserve">المناوي محمّد عبد الرؤوف بن علي( 952 - 1031 ه- )</w:t>
      </w:r>
    </w:p>
    <w:p>
      <w:pPr>
        <w:pStyle w:val="BookText"/>
      </w:pPr>
      <w:r>
        <w:rPr>
          <w:rFonts w:ascii="Amiri" w:hAnsi="Amiri" w:eastAsia="Amiri" w:cs="Amiri"/>
          <w:lang w:bidi="ar-SA"/>
          <w:color w:val="111111"/>
          <w:sz w:val="28"/>
          <w:szCs w:val="28"/>
          <w:rtl/>
        </w:rPr>
        <w:t xml:space="preserve">40873 .بغداد مكتبة الأوقاف العامة؛ رقم المخطوط: 10095/2</w:t>
      </w:r>
    </w:p>
    <w:p>
      <w:pPr>
        <w:pStyle w:val="BookText"/>
      </w:pPr>
      <w:r>
        <w:rPr>
          <w:rFonts w:ascii="IRNazanin" w:hAnsi="IRNazanin" w:eastAsia="IRNazanin" w:cs="IRNazanin"/>
          <w:lang w:bidi="fa-IR"/>
          <w:color w:val="111111"/>
          <w:sz w:val="28"/>
          <w:szCs w:val="28"/>
          <w:rtl/>
        </w:rPr>
        <w:t xml:space="preserve">کا :مجهول، تا :مجهول ؛ناقصة: الأوّل والآخر؛ 75ق 1319سم [ف: 1-708]</w:t>
      </w:r>
    </w:p>
    <w:p>
      <w:pPr>
        <w:pStyle w:val="Heading2"/>
      </w:pPr>
      <w:bookmarkStart w:id="940" w:name="_Toc259"/>
      <w:r>
        <w:t>شرح مسئلة في الصرف / صرف - عربي</w:t>
      </w:r>
      <w:bookmarkEnd w:id="940"/>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40874 .بغداد؛ المكتبة القادرية؛ رقم المخطوط: 1013/2</w:t>
      </w:r>
    </w:p>
    <w:p>
      <w:pPr>
        <w:pStyle w:val="BookText"/>
      </w:pPr>
      <w:r>
        <w:rPr>
          <w:rFonts w:ascii="Amiri" w:hAnsi="Amiri" w:eastAsia="Amiri" w:cs="Amiri"/>
          <w:lang w:bidi="ar-SA"/>
          <w:color w:val="111111"/>
          <w:sz w:val="28"/>
          <w:szCs w:val="28"/>
          <w:rtl/>
        </w:rPr>
        <w:t xml:space="preserve">أوّلها :البسملة، اصل لاتخشون لا تخشيون فصار الحي ميتاً بقلب الذات بالاعتبار بالحقيقة؛ آخرها: في ليال تقرب من عدة ليالي ميقات موسى، وأحمد الله تعالى حق</w:t>
      </w:r>
    </w:p>
    <w:p>
      <w:pPr>
        <w:pStyle w:val="BookText"/>
      </w:pPr>
      <w:r>
        <w:rPr>
          <w:rFonts w:ascii="Amiri" w:hAnsi="Amiri" w:eastAsia="Amiri" w:cs="Amiri"/>
          <w:lang w:bidi="ar-SA"/>
          <w:color w:val="111111"/>
          <w:sz w:val="28"/>
          <w:szCs w:val="28"/>
          <w:rtl/>
        </w:rPr>
        <w:t xml:space="preserve">حمده، وأصلي وأسلم على سيدنا محمّد وعلى آله وصحبه وجنده</w:t>
      </w:r>
    </w:p>
    <w:p>
      <w:pPr>
        <w:pStyle w:val="BookText"/>
      </w:pPr>
      <w:r>
        <w:rPr>
          <w:rFonts w:ascii="Amiri" w:hAnsi="Amiri" w:eastAsia="Amiri" w:cs="Amiri"/>
          <w:lang w:bidi="ar-SA"/>
          <w:color w:val="111111"/>
          <w:sz w:val="28"/>
          <w:szCs w:val="28"/>
          <w:rtl/>
        </w:rPr>
        <w:t xml:space="preserve">هي منقولة من كتابه «الأجوبة العراقية على الأسئلة الايرانية»؛ نسخ، كا: السيد حبيب الأدهمي، تا: 1277ه-؛ 6ق (21-16)، 21س، 12*20سم [ف: 3-313]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6" w:name="pg8262_53235"/>
    <w:bookmarkEnd w:id="106"/>
    <w:p>
      <w:pPr>
        <w:pStyle w:val="Heading2"/>
      </w:pPr>
      <w:bookmarkStart w:id="941" w:name="_Toc260"/>
      <w:r>
        <w:t>شرح مشارق الأنوار النبوية من صحاح الأخبار المصطفوية/شرح الحديث عربي</w:t>
      </w:r>
      <w:bookmarkEnd w:id="941"/>
    </w:p>
    <w:p>
      <w:pPr>
        <w:pStyle w:val="BookText"/>
      </w:pPr>
      <w:r>
        <w:rPr>
          <w:rFonts w:ascii="Amiri" w:hAnsi="Amiri" w:eastAsia="Amiri" w:cs="Amiri"/>
          <w:lang w:bidi="ar-SA"/>
          <w:color w:val="111111"/>
          <w:sz w:val="28"/>
          <w:szCs w:val="28"/>
          <w:rtl/>
        </w:rPr>
        <w:t xml:space="preserve">المرتبط: مشارق الأنوار النبوية من صحاح الأخبار المصطفوية؛ الصاغاني، حسن بن محمّد</w:t>
      </w:r>
    </w:p>
    <w:p>
      <w:pPr>
        <w:pStyle w:val="BookText"/>
      </w:pPr>
      <w:r>
        <w:rPr>
          <w:rFonts w:ascii="IRNazanin" w:hAnsi="IRNazanin" w:eastAsia="IRNazanin" w:cs="IRNazanin"/>
          <w:lang w:bidi="fa-IR"/>
          <w:color w:val="111111"/>
          <w:sz w:val="28"/>
          <w:szCs w:val="28"/>
          <w:rtl/>
        </w:rPr>
        <w:t xml:space="preserve">(650-577ه-)</w:t>
      </w:r>
    </w:p>
    <w:p>
      <w:pPr>
        <w:pStyle w:val="BookText"/>
      </w:pPr>
      <w:r>
        <w:rPr>
          <w:rFonts w:ascii="Times New Roman" w:hAnsi="Times New Roman" w:eastAsia="Times New Roman" w:cs="Times New Roman"/>
          <w:lang w:val="en-US" w:bidi="en-US"/>
          <w:color w:val="111111"/>
          <w:sz w:val="28"/>
          <w:szCs w:val="28"/>
          <w:rtl/>
        </w:rPr>
        <w:t xml:space="preserve">40875.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5/12</w:t>
      </w:r>
    </w:p>
    <w:p>
      <w:pPr>
        <w:pStyle w:val="BookText"/>
      </w:pPr>
      <w:r>
        <w:rPr>
          <w:rFonts w:ascii="IRNazanin" w:hAnsi="IRNazanin" w:eastAsia="IRNazanin" w:cs="IRNazanin"/>
          <w:lang w:bidi="fa-IR"/>
          <w:color w:val="111111"/>
          <w:sz w:val="28"/>
          <w:szCs w:val="28"/>
          <w:rtl/>
        </w:rPr>
        <w:t xml:space="preserve">کا: مجهول ،تا: 1085ق؛ ناقصة: الأوّل؛ 100 ق، 2030سم [ الأوقاف العامة - موصل: 5-136]</w:t>
      </w:r>
    </w:p>
    <w:p>
      <w:pPr>
        <w:pStyle w:val="Heading2"/>
      </w:pPr>
      <w:bookmarkStart w:id="942" w:name="_Toc261"/>
      <w:r>
        <w:t>شرح المشاعر / فلسفة - عربي</w:t>
      </w:r>
      <w:bookmarkEnd w:id="942"/>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المرتبط: المشاعر صدر الدين الشيرازي محمّد بن إبراهيم (1050-979ه-)</w:t>
      </w:r>
    </w:p>
    <w:p>
      <w:pPr>
        <w:pStyle w:val="BookText"/>
      </w:pPr>
      <w:r>
        <w:rPr>
          <w:rFonts w:ascii="Amiri" w:hAnsi="Amiri" w:eastAsia="Amiri" w:cs="Amiri"/>
          <w:lang w:bidi="ar-SA"/>
          <w:color w:val="111111"/>
          <w:sz w:val="28"/>
          <w:szCs w:val="28"/>
          <w:rtl/>
        </w:rPr>
        <w:t xml:space="preserve">تاريخ التأليف: 27 صفر 1234ه-</w:t>
      </w:r>
    </w:p>
    <w:p>
      <w:pPr>
        <w:pStyle w:val="BookText"/>
      </w:pPr>
      <w:r>
        <w:rPr>
          <w:rFonts w:ascii="Amiri" w:hAnsi="Amiri" w:eastAsia="Amiri" w:cs="Amiri"/>
          <w:lang w:bidi="ar-SA"/>
          <w:color w:val="111111"/>
          <w:sz w:val="28"/>
          <w:szCs w:val="28"/>
          <w:rtl/>
        </w:rPr>
        <w:t xml:space="preserve">طبع :بيروت، 1428ه- البصرة، 1430ه- ،كرمان 1366 ش</w:t>
      </w:r>
    </w:p>
    <w:p>
      <w:pPr>
        <w:pStyle w:val="BookText"/>
      </w:pPr>
      <w:r>
        <w:rPr>
          <w:rFonts w:ascii="Amiri" w:hAnsi="Amiri" w:eastAsia="Amiri" w:cs="Amiri"/>
          <w:lang w:bidi="ar-SA"/>
          <w:color w:val="111111"/>
          <w:sz w:val="28"/>
          <w:szCs w:val="28"/>
          <w:rtl/>
        </w:rPr>
        <w:t xml:space="preserve">[فنخا 20: 6852-686( 14 نسخة)]</w:t>
      </w:r>
    </w:p>
    <w:p>
      <w:pPr>
        <w:pStyle w:val="BookText"/>
      </w:pPr>
      <w:r>
        <w:rPr>
          <w:rFonts w:ascii="Amiri" w:hAnsi="Amiri" w:eastAsia="Amiri" w:cs="Amiri"/>
          <w:lang w:bidi="ar-SA"/>
          <w:color w:val="111111"/>
          <w:sz w:val="28"/>
          <w:szCs w:val="28"/>
          <w:rtl/>
        </w:rPr>
        <w:t xml:space="preserve">40876 . النجف الأشرف؛ مكتبة الإمام أمير المؤمنين العامة؛ رقم المخطوط: 30</w:t>
      </w:r>
    </w:p>
    <w:p>
      <w:pPr>
        <w:pStyle w:val="BookText"/>
      </w:pPr>
      <w:r>
        <w:rPr>
          <w:rFonts w:ascii="Amiri" w:hAnsi="Amiri" w:eastAsia="Amiri" w:cs="Amiri"/>
          <w:lang w:bidi="ar-SA"/>
          <w:color w:val="111111"/>
          <w:sz w:val="28"/>
          <w:szCs w:val="28"/>
          <w:rtl/>
        </w:rPr>
        <w:t xml:space="preserve">كا :أحمد بن زين الدين الأحسائي، تا: 1234ه- ( معجم المخطوطات النجفية: 520]</w:t>
      </w:r>
    </w:p>
    <w:p>
      <w:pPr>
        <w:pStyle w:val="Heading2"/>
      </w:pPr>
      <w:bookmarkStart w:id="943" w:name="_Toc262"/>
      <w:r>
        <w:t>شرح المشكاة في أصول الحديث / دراية - عربي</w:t>
      </w:r>
      <w:bookmarkEnd w:id="943"/>
    </w:p>
    <w:p>
      <w:pPr>
        <w:pStyle w:val="BookText"/>
      </w:pPr>
      <w:r>
        <w:rPr>
          <w:rFonts w:ascii="Amiri" w:hAnsi="Amiri" w:eastAsia="Amiri" w:cs="Amiri"/>
          <w:lang w:bidi="ar-SA"/>
          <w:color w:val="111111"/>
          <w:sz w:val="28"/>
          <w:szCs w:val="28"/>
          <w:rtl/>
        </w:rPr>
        <w:t xml:space="preserve">الطيبي، حسين بن محمّد (- 743 ؟ ه- )</w:t>
      </w:r>
    </w:p>
    <w:p>
      <w:pPr>
        <w:pStyle w:val="BookText"/>
      </w:pPr>
      <w:r>
        <w:rPr>
          <w:rFonts w:ascii="Times New Roman" w:hAnsi="Times New Roman" w:eastAsia="Times New Roman" w:cs="Times New Roman"/>
          <w:lang w:val="en-US" w:bidi="en-US"/>
          <w:color w:val="111111"/>
          <w:sz w:val="28"/>
          <w:szCs w:val="28"/>
          <w:rtl/>
        </w:rPr>
        <w:t xml:space="preserve">40877.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18/38/1</w:t>
      </w:r>
    </w:p>
    <w:p>
      <w:pPr>
        <w:pStyle w:val="BookText"/>
      </w:pPr>
      <w:r>
        <w:rPr>
          <w:rFonts w:ascii="Amiri" w:hAnsi="Amiri" w:eastAsia="Amiri" w:cs="Amiri"/>
          <w:lang w:bidi="ar-SA"/>
          <w:color w:val="111111"/>
          <w:sz w:val="28"/>
          <w:szCs w:val="28"/>
          <w:rtl/>
        </w:rPr>
        <w:t xml:space="preserve">قطعة ؛كا :مجهول، تا :مجهول؛ 2117سم [الأوقاف العامة - موصل: 8-305]</w:t>
      </w:r>
    </w:p>
    <w:p>
      <w:pPr>
        <w:pStyle w:val="BookText"/>
      </w:pPr>
      <w:r>
        <w:rPr>
          <w:rFonts w:ascii="Amiri" w:hAnsi="Amiri" w:eastAsia="Amiri" w:cs="Amiri"/>
          <w:lang w:bidi="ar-SA"/>
          <w:color w:val="111111"/>
          <w:sz w:val="28"/>
          <w:szCs w:val="28"/>
          <w:rtl/>
        </w:rPr>
        <w:t xml:space="preserve">شرح مشكاة المصابيح - الكاشف عن حقايق السنن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7" w:name="pg8262_53238"/>
    <w:bookmarkEnd w:id="107"/>
    <w:p>
      <w:pPr>
        <w:pStyle w:val="Heading2"/>
      </w:pPr>
      <w:bookmarkStart w:id="944" w:name="_Toc263"/>
      <w:r>
        <w:t>شرح مشكاة المصابيح / فقه، شرح الحديث - عربي</w:t>
      </w:r>
      <w:bookmarkEnd w:id="944"/>
    </w:p>
    <w:p>
      <w:pPr>
        <w:pStyle w:val="BookText"/>
      </w:pPr>
      <w:r>
        <w:rPr>
          <w:rFonts w:ascii="Amiri" w:hAnsi="Amiri" w:eastAsia="Amiri" w:cs="Amiri"/>
          <w:lang w:bidi="ar-SA"/>
          <w:color w:val="111111"/>
          <w:sz w:val="28"/>
          <w:szCs w:val="28"/>
          <w:rtl/>
        </w:rPr>
        <w:t xml:space="preserve">المرتبط: مشكاة المصابيح الخطيب العمري محمّد بن عبد الله (-749ه-)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40878 .بغداد؛ دار المخطوطات؛ رقم المخطوط 3370</w:t>
      </w:r>
    </w:p>
    <w:p>
      <w:pPr>
        <w:pStyle w:val="BookText"/>
      </w:pPr>
      <w:r>
        <w:rPr>
          <w:rFonts w:ascii="IRNazanin" w:hAnsi="IRNazanin" w:eastAsia="IRNazanin" w:cs="IRNazanin"/>
          <w:lang w:bidi="fa-IR"/>
          <w:color w:val="111111"/>
          <w:sz w:val="28"/>
          <w:szCs w:val="28"/>
          <w:rtl/>
        </w:rPr>
        <w:t xml:space="preserve">تتضمن مجلد من الكتاب؛ نسخ ،کا :مجهول، تا: القرن 10ه-، 472 ص 43س، 30*20/5سم [دار صدام-ف: حدیث -187]</w:t>
      </w:r>
    </w:p>
    <w:p>
      <w:pPr>
        <w:pStyle w:val="BookText"/>
      </w:pPr>
      <w:r>
        <w:rPr>
          <w:rFonts w:ascii="Times New Roman" w:hAnsi="Times New Roman" w:eastAsia="Times New Roman" w:cs="Times New Roman"/>
          <w:lang w:val="en-US" w:bidi="en-US"/>
          <w:color w:val="111111"/>
          <w:sz w:val="28"/>
          <w:szCs w:val="28"/>
          <w:rtl/>
        </w:rPr>
        <w:t xml:space="preserve">40879.</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5/22</w:t>
      </w:r>
    </w:p>
    <w:p>
      <w:pPr>
        <w:pStyle w:val="BookText"/>
      </w:pPr>
      <w:r>
        <w:rPr>
          <w:rFonts w:ascii="IRNazanin" w:hAnsi="IRNazanin" w:eastAsia="IRNazanin" w:cs="IRNazanin"/>
          <w:lang w:bidi="fa-IR"/>
          <w:color w:val="111111"/>
          <w:sz w:val="28"/>
          <w:szCs w:val="28"/>
          <w:rtl/>
        </w:rPr>
        <w:t xml:space="preserve">أوّله: كتاب النکاح کا مجهول، تا مجهول؛ 342ق، 1728سم [الأوقاف العامة-موصل: 4-43]</w:t>
      </w:r>
    </w:p>
    <w:p>
      <w:pPr>
        <w:pStyle w:val="BookText"/>
      </w:pPr>
      <w:r>
        <w:rPr>
          <w:rFonts w:ascii="Amiri" w:hAnsi="Amiri" w:eastAsia="Amiri" w:cs="Amiri"/>
          <w:lang w:bidi="ar-SA"/>
          <w:color w:val="111111"/>
          <w:sz w:val="28"/>
          <w:szCs w:val="28"/>
          <w:rtl/>
        </w:rPr>
        <w:t xml:space="preserve">40880 .بغداد؛ محمد سعيد الزهاوي ( في دار التربية الإسلامية)؛ رقم المخطوط 2</w:t>
      </w:r>
    </w:p>
    <w:p>
      <w:pPr>
        <w:pStyle w:val="BookText"/>
      </w:pPr>
      <w:r>
        <w:rPr>
          <w:rFonts w:ascii="Amiri" w:hAnsi="Amiri" w:eastAsia="Amiri" w:cs="Amiri"/>
          <w:lang w:bidi="ar-SA"/>
          <w:color w:val="111111"/>
          <w:sz w:val="28"/>
          <w:szCs w:val="28"/>
          <w:rtl/>
        </w:rPr>
        <w:t xml:space="preserve">أوّلها :وهو عمل بالجايز والأول أصل وفيه وصل والثاني فرع وفيه فصل وفيه نكته أخرى لا نخفي على أرباب الصفا، وأشهد اي أعلم</w:t>
      </w:r>
    </w:p>
    <w:p>
      <w:pPr>
        <w:pStyle w:val="BookText"/>
      </w:pPr>
      <w:r>
        <w:rPr>
          <w:rFonts w:ascii="IRNazanin" w:hAnsi="IRNazanin" w:eastAsia="IRNazanin" w:cs="IRNazanin"/>
          <w:lang w:bidi="fa-IR"/>
          <w:color w:val="111111"/>
          <w:sz w:val="28"/>
          <w:szCs w:val="28"/>
          <w:rtl/>
        </w:rPr>
        <w:t xml:space="preserve">ينتهي الموجود بالفصل الثاني من باب «ضبط» ؛معتاد ،کا :مجهول، تا: القرن 11ه- ناقصة: الأوّل والآخر؛ 228ق، 38 س ، 29/522سم [المورد : 22-274]</w:t>
      </w:r>
    </w:p>
    <w:p>
      <w:pPr>
        <w:pStyle w:val="Heading2"/>
      </w:pPr>
      <w:bookmarkStart w:id="945" w:name="_Toc264"/>
      <w:r>
        <w:t>شرح مشكاة الهداية / فقه - عربي</w:t>
      </w:r>
      <w:bookmarkEnd w:id="945"/>
    </w:p>
    <w:p>
      <w:pPr>
        <w:pStyle w:val="BookText"/>
      </w:pPr>
      <w:r>
        <w:rPr>
          <w:rFonts w:ascii="Amiri" w:hAnsi="Amiri" w:eastAsia="Amiri" w:cs="Amiri"/>
          <w:lang w:bidi="ar-SA"/>
          <w:color w:val="111111"/>
          <w:sz w:val="28"/>
          <w:szCs w:val="28"/>
          <w:rtl/>
        </w:rPr>
        <w:t xml:space="preserve">كاشف الغطاء، جعفر بن خضر (1154 - 1228ه- )</w:t>
      </w:r>
    </w:p>
    <w:p>
      <w:pPr>
        <w:pStyle w:val="BookText"/>
      </w:pPr>
      <w:r>
        <w:rPr>
          <w:rFonts w:ascii="IRNazanin" w:hAnsi="IRNazanin" w:eastAsia="IRNazanin" w:cs="IRNazanin"/>
          <w:lang w:bidi="fa-IR"/>
          <w:color w:val="111111"/>
          <w:sz w:val="28"/>
          <w:szCs w:val="28"/>
          <w:rtl/>
        </w:rPr>
        <w:t xml:space="preserve">فنخا: 20 689]</w:t>
      </w:r>
    </w:p>
    <w:p>
      <w:pPr>
        <w:pStyle w:val="BookText"/>
      </w:pPr>
      <w:r>
        <w:rPr>
          <w:rFonts w:ascii="Times New Roman" w:hAnsi="Times New Roman" w:eastAsia="Times New Roman" w:cs="Times New Roman"/>
          <w:lang w:val="en-US" w:bidi="en-US"/>
          <w:color w:val="111111"/>
          <w:sz w:val="28"/>
          <w:szCs w:val="28"/>
          <w:rtl/>
        </w:rPr>
        <w:t xml:space="preserve">40881.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128/2/2</w:t>
      </w:r>
    </w:p>
    <w:p>
      <w:pPr>
        <w:pStyle w:val="BookText"/>
      </w:pPr>
      <w:r>
        <w:rPr>
          <w:rFonts w:ascii="IRNazanin" w:hAnsi="IRNazanin" w:eastAsia="IRNazanin" w:cs="IRNazanin"/>
          <w:lang w:bidi="fa-IR"/>
          <w:color w:val="111111"/>
          <w:sz w:val="28"/>
          <w:szCs w:val="28"/>
          <w:rtl/>
        </w:rPr>
        <w:t xml:space="preserve">کا :مجهول، تا: 1321ه-، 372 ص 21 س، 22*30سم [معجم المخطوطات النجفية: 520]</w:t>
      </w:r>
    </w:p>
    <w:p>
      <w:pPr>
        <w:pStyle w:val="BookText"/>
      </w:pPr>
      <w:r>
        <w:rPr>
          <w:rFonts w:ascii="Amiri" w:hAnsi="Amiri" w:eastAsia="Amiri" w:cs="Amiri"/>
          <w:lang w:bidi="ar-SA"/>
          <w:color w:val="111111"/>
          <w:sz w:val="28"/>
          <w:szCs w:val="28"/>
          <w:rtl/>
        </w:rPr>
        <w:t xml:space="preserve">شرح مشكل الآثار - شرح معاني الآثار المختلفة المأثورة</w:t>
      </w:r>
    </w:p>
    <w:p>
      <w:pPr>
        <w:pStyle w:val="Heading2"/>
      </w:pPr>
      <w:bookmarkStart w:id="946" w:name="_Toc265"/>
      <w:r>
        <w:t>شرح مشکل ابيات المتنبي / أدب - عربي</w:t>
      </w:r>
      <w:bookmarkEnd w:id="946"/>
    </w:p>
    <w:p>
      <w:pPr>
        <w:pStyle w:val="BookText"/>
      </w:pPr>
      <w:r>
        <w:rPr>
          <w:rFonts w:ascii="Amiri" w:hAnsi="Amiri" w:eastAsia="Amiri" w:cs="Amiri"/>
          <w:lang w:bidi="ar-SA"/>
          <w:color w:val="111111"/>
          <w:sz w:val="28"/>
          <w:szCs w:val="28"/>
          <w:rtl/>
        </w:rPr>
        <w:t xml:space="preserve">ابن السيدة ،علي بن إسماعيل (398 - 458 ؟ ه- )</w:t>
      </w:r>
    </w:p>
    <w:p>
      <w:pPr>
        <w:pStyle w:val="BookText"/>
      </w:pPr>
      <w:r>
        <w:rPr>
          <w:rFonts w:ascii="IRNazanin" w:hAnsi="IRNazanin" w:eastAsia="IRNazanin" w:cs="IRNazanin"/>
          <w:lang w:bidi="fa-IR"/>
          <w:color w:val="111111"/>
          <w:sz w:val="28"/>
          <w:szCs w:val="28"/>
          <w:rtl/>
        </w:rPr>
        <w:t xml:space="preserve">طبع :دمشق 1394ه-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8" w:name="pg8262_53241"/>
    <w:bookmarkEnd w:id="108"/>
    <w:p>
      <w:pPr>
        <w:pStyle w:val="BookText"/>
      </w:pPr>
      <w:r>
        <w:rPr>
          <w:rFonts w:ascii="Times New Roman" w:hAnsi="Times New Roman" w:eastAsia="Times New Roman" w:cs="Times New Roman"/>
          <w:lang w:val="en-US" w:bidi="en-US"/>
          <w:color w:val="111111"/>
          <w:sz w:val="28"/>
          <w:szCs w:val="28"/>
          <w:rtl/>
        </w:rPr>
        <w:t xml:space="preserve">40882.</w:t>
      </w:r>
    </w:p>
    <w:p>
      <w:pPr>
        <w:pStyle w:val="BookText"/>
      </w:pPr>
      <w:r>
        <w:rPr>
          <w:rFonts w:ascii="Amiri" w:hAnsi="Amiri" w:eastAsia="Amiri" w:cs="Amiri"/>
          <w:lang w:bidi="ar-SA"/>
          <w:color w:val="111111"/>
          <w:sz w:val="28"/>
          <w:szCs w:val="28"/>
          <w:rtl/>
        </w:rPr>
        <w:t xml:space="preserve">بغداد؛ المجمع العلمي العراقي رقم المخطوط: 102 شعر مصورة</w:t>
      </w:r>
    </w:p>
    <w:p>
      <w:pPr>
        <w:pStyle w:val="BookText"/>
      </w:pPr>
      <w:r>
        <w:rPr>
          <w:rFonts w:ascii="Amiri" w:hAnsi="Amiri" w:eastAsia="Amiri" w:cs="Amiri"/>
          <w:lang w:bidi="ar-SA"/>
          <w:color w:val="111111"/>
          <w:sz w:val="28"/>
          <w:szCs w:val="28"/>
          <w:rtl/>
        </w:rPr>
        <w:t xml:space="preserve">أوّلها: البسملة ... رب يسر. قال أبو الطيب أحمد بن الحسين المتنبي رحمه الله:</w:t>
      </w:r>
    </w:p>
    <w:p>
      <w:pPr>
        <w:pStyle w:val="BookText"/>
      </w:pPr>
      <w:r>
        <w:rPr>
          <w:rFonts w:ascii="Amiri" w:hAnsi="Amiri" w:eastAsia="Amiri" w:cs="Amiri"/>
          <w:lang w:bidi="ar-SA"/>
          <w:color w:val="111111"/>
          <w:sz w:val="28"/>
          <w:szCs w:val="28"/>
          <w:rtl/>
        </w:rPr>
        <w:t xml:space="preserve">ابلى الهوى اسفا يوم النوى بدني *** وفرق الهجر بين الجفن والوسن يذهب الناس إلى أن أسف البعد هو الذي أبلاه على عادة البلى، وانما قصد المبالغة؛ آخرها ن:جز شرح أبيات شعر المتنبي والحمد لله رب العالمين وصلواته على سيدنا محمّد وآله وعلى أصحابه وسلامه ليلة الجمعة السادس عشر من جمادى الآخرة عام ستة وسبعين ومئة وألف على يد العبد الفقير إلى مولاه الغني محمّد بن أحمد الورعي والحمد لله رب العالمين.</w:t>
      </w:r>
    </w:p>
    <w:p>
      <w:pPr>
        <w:pStyle w:val="BookText"/>
      </w:pPr>
      <w:r>
        <w:rPr>
          <w:rFonts w:ascii="Amiri" w:hAnsi="Amiri" w:eastAsia="Amiri" w:cs="Amiri"/>
          <w:lang w:bidi="ar-SA"/>
          <w:color w:val="111111"/>
          <w:sz w:val="28"/>
          <w:szCs w:val="28"/>
          <w:rtl/>
        </w:rPr>
        <w:t xml:space="preserve">مصدر التصوير :نسخة في دار الكتب الوطنية بتونس برقم (725) كا :محمّد بن أحمد الورعي، تا: 16 جمادى الآخرة 1176 ه- 125ق، 21 س [ف: 2-380]</w:t>
      </w:r>
    </w:p>
    <w:p>
      <w:pPr>
        <w:pStyle w:val="BookText"/>
      </w:pPr>
      <w:r>
        <w:rPr>
          <w:rFonts w:ascii="Amiri" w:hAnsi="Amiri" w:eastAsia="Amiri" w:cs="Amiri"/>
          <w:lang w:bidi="ar-SA"/>
          <w:color w:val="111111"/>
          <w:sz w:val="28"/>
          <w:szCs w:val="28"/>
          <w:rtl/>
        </w:rPr>
        <w:t xml:space="preserve">بغداد؛ المجمع العلمي العراقي؛ رقم المخطوط : 103 شعر مصورة</w:t>
      </w:r>
    </w:p>
    <w:p>
      <w:pPr>
        <w:pStyle w:val="BookText"/>
      </w:pPr>
      <w:r>
        <w:rPr>
          <w:rFonts w:ascii="Amiri" w:hAnsi="Amiri" w:eastAsia="Amiri" w:cs="Amiri"/>
          <w:lang w:bidi="ar-SA"/>
          <w:color w:val="111111"/>
          <w:sz w:val="28"/>
          <w:szCs w:val="28"/>
          <w:rtl/>
        </w:rPr>
        <w:t xml:space="preserve">مصدر التصوير : النسخة السابقة نفسها [ف: 2-382]</w:t>
      </w:r>
    </w:p>
    <w:p>
      <w:pPr>
        <w:pStyle w:val="Heading2"/>
      </w:pPr>
      <w:bookmarkStart w:id="947" w:name="_Toc266"/>
      <w:r>
        <w:t>شرح مشكلات الفارسية / أدب - فارسي</w:t>
      </w:r>
      <w:bookmarkEnd w:id="947"/>
    </w:p>
    <w:p>
      <w:pPr>
        <w:pStyle w:val="BookText"/>
      </w:pPr>
      <w:r>
        <w:rPr>
          <w:rFonts w:ascii="Amiri" w:hAnsi="Amiri" w:eastAsia="Amiri" w:cs="Amiri"/>
          <w:lang w:bidi="ar-SA"/>
          <w:color w:val="111111"/>
          <w:sz w:val="28"/>
          <w:szCs w:val="28"/>
          <w:rtl/>
        </w:rPr>
        <w:t xml:space="preserve">40883 . النجف الأشرف العتبة العلوية؛ رقم المخطوط: 898/1</w:t>
      </w:r>
    </w:p>
    <w:p>
      <w:pPr>
        <w:pStyle w:val="BookText"/>
      </w:pPr>
      <w:r>
        <w:rPr>
          <w:rFonts w:ascii="IRNazanin" w:hAnsi="IRNazanin" w:eastAsia="IRNazanin" w:cs="IRNazanin"/>
          <w:lang w:bidi="fa-IR"/>
          <w:color w:val="111111"/>
          <w:sz w:val="28"/>
          <w:szCs w:val="28"/>
          <w:rtl/>
        </w:rPr>
        <w:t xml:space="preserve">أوّلها :بعد ،العنوان قلندری و قلاش باکر باد بود ؛آخرها :ناخج ماشدیر بود تمت</w:t>
      </w:r>
    </w:p>
    <w:p>
      <w:pPr>
        <w:pStyle w:val="BookText"/>
      </w:pPr>
      <w:r>
        <w:rPr>
          <w:rFonts w:ascii="IRNazanin" w:hAnsi="IRNazanin" w:eastAsia="IRNazanin" w:cs="IRNazanin"/>
          <w:lang w:bidi="fa-IR"/>
          <w:color w:val="111111"/>
          <w:sz w:val="28"/>
          <w:szCs w:val="28"/>
          <w:rtl/>
        </w:rPr>
        <w:t xml:space="preserve">بحمد الله.</w:t>
      </w:r>
    </w:p>
    <w:p>
      <w:pPr>
        <w:pStyle w:val="BookText"/>
      </w:pPr>
      <w:r>
        <w:rPr>
          <w:rFonts w:ascii="IRNazanin" w:hAnsi="IRNazanin" w:eastAsia="IRNazanin" w:cs="IRNazanin"/>
          <w:lang w:bidi="fa-IR"/>
          <w:color w:val="111111"/>
          <w:sz w:val="28"/>
          <w:szCs w:val="28"/>
          <w:rtl/>
        </w:rPr>
        <w:t xml:space="preserve">الظاهر أنه شرح لبعض الأشعار لم نستطع الحصول على مصدر يؤكد لذا اسم هذه النسخه والظاهر أنّها لم تذكر في المصادر إلّا أنّنا أخذنا عنوانها من أعلى الصفحه الأولى لها، علماً أن النسخة ورقة واحدة من صفحتين؛ نسخ ،کا: مجهول، تا: مجهول؛ التسلسل</w:t>
      </w:r>
    </w:p>
    <w:p>
      <w:pPr>
        <w:pStyle w:val="BookText"/>
      </w:pPr>
      <w:r>
        <w:rPr>
          <w:rFonts w:ascii="Amiri" w:hAnsi="Amiri" w:eastAsia="Amiri" w:cs="Amiri"/>
          <w:lang w:bidi="ar-SA"/>
          <w:color w:val="111111"/>
          <w:sz w:val="28"/>
          <w:szCs w:val="28"/>
          <w:rtl/>
        </w:rPr>
        <w:t xml:space="preserve">المخزني: 10/4/267؛ 2 ص 18 س ، 1612سم [ف: 2-274]</w:t>
      </w:r>
    </w:p>
    <w:p>
      <w:pPr>
        <w:pStyle w:val="Heading2"/>
      </w:pPr>
      <w:bookmarkStart w:id="948" w:name="_Toc267"/>
      <w:r>
        <w:t>شرح مشكلات الفتوحات المكية / عرفان وتصوف - عربي</w:t>
      </w:r>
      <w:bookmarkEnd w:id="948"/>
    </w:p>
    <w:p>
      <w:pPr>
        <w:pStyle w:val="BookText"/>
      </w:pPr>
      <w:r>
        <w:rPr>
          <w:rFonts w:ascii="Amiri" w:hAnsi="Amiri" w:eastAsia="Amiri" w:cs="Amiri"/>
          <w:lang w:bidi="ar-SA"/>
          <w:color w:val="111111"/>
          <w:sz w:val="28"/>
          <w:szCs w:val="28"/>
          <w:rtl/>
        </w:rPr>
        <w:t xml:space="preserve">الجيلاني عبد الكريم بن إبراهيم( 767 - 132 ه- )</w:t>
      </w:r>
    </w:p>
    <w:p>
      <w:pPr>
        <w:pStyle w:val="BookText"/>
      </w:pPr>
      <w:r>
        <w:rPr>
          <w:rFonts w:ascii="Amiri" w:hAnsi="Amiri" w:eastAsia="Amiri" w:cs="Amiri"/>
          <w:lang w:bidi="ar-SA"/>
          <w:color w:val="111111"/>
          <w:sz w:val="28"/>
          <w:szCs w:val="28"/>
          <w:rtl/>
        </w:rPr>
        <w:t xml:space="preserve">المرتبط : الفتوحات المكية في معرفة أسرار المالكية والملكية ابن عربي محمّد بن علي (560</w:t>
      </w:r>
    </w:p>
    <w:p>
      <w:pPr>
        <w:pStyle w:val="BookText"/>
      </w:pPr>
      <w:r>
        <w:rPr>
          <w:rFonts w:ascii="Times New Roman" w:hAnsi="Times New Roman" w:eastAsia="Times New Roman" w:cs="Times New Roman"/>
          <w:lang w:val="en-US" w:bidi="en-US"/>
          <w:color w:val="111111"/>
          <w:sz w:val="28"/>
          <w:szCs w:val="28"/>
          <w:rtl/>
        </w:rPr>
        <w:t xml:space="preserve">638 )</w:t>
      </w:r>
    </w:p>
    <w:p>
      <w:pPr>
        <w:pStyle w:val="BookText"/>
      </w:pPr>
      <w:r>
        <w:rPr>
          <w:rFonts w:ascii="IRNazanin" w:hAnsi="IRNazanin" w:eastAsia="IRNazanin" w:cs="IRNazanin"/>
          <w:lang w:bidi="fa-IR"/>
          <w:color w:val="111111"/>
          <w:sz w:val="28"/>
          <w:szCs w:val="28"/>
          <w:rtl/>
        </w:rPr>
        <w:t xml:space="preserve">طبع : القاهرة، 1992م؛ بیروت، 2004م</w:t>
      </w:r>
    </w:p>
    <w:p>
      <w:pPr>
        <w:pStyle w:val="BookText"/>
      </w:pPr>
      <w:r>
        <w:rPr>
          <w:rFonts w:ascii="Amiri" w:hAnsi="Amiri" w:eastAsia="Amiri" w:cs="Amiri"/>
          <w:lang w:bidi="ar-SA"/>
          <w:color w:val="111111"/>
          <w:sz w:val="28"/>
          <w:szCs w:val="28"/>
          <w:rtl/>
        </w:rPr>
        <w:t xml:space="preserve">[فنخا 20: 690 (6 نسخة)]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9" w:name="pg8262_53246"/>
    <w:bookmarkEnd w:id="109"/>
    <w:p>
      <w:pPr>
        <w:pStyle w:val="BookText"/>
      </w:pPr>
      <w:r>
        <w:rPr>
          <w:rFonts w:ascii="Times New Roman" w:hAnsi="Times New Roman" w:eastAsia="Times New Roman" w:cs="Times New Roman"/>
          <w:lang w:val="en-US" w:bidi="en-US"/>
          <w:color w:val="111111"/>
          <w:sz w:val="28"/>
          <w:szCs w:val="28"/>
          <w:rtl/>
        </w:rPr>
        <w:t xml:space="preserve">40884.</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23/41/5</w:t>
      </w:r>
    </w:p>
    <w:p>
      <w:pPr>
        <w:pStyle w:val="BookText"/>
      </w:pPr>
      <w:r>
        <w:rPr>
          <w:rFonts w:ascii="Amiri" w:hAnsi="Amiri" w:eastAsia="Amiri" w:cs="Amiri"/>
          <w:lang w:bidi="ar-SA"/>
          <w:color w:val="111111"/>
          <w:sz w:val="28"/>
          <w:szCs w:val="28"/>
          <w:rtl/>
        </w:rPr>
        <w:t xml:space="preserve">كا :أحمد الملقب بالمسلم بن عبد الرّحمن الموصلي، تا: 1128ه-، 1723سم [الأوقاف</w:t>
      </w:r>
    </w:p>
    <w:p>
      <w:pPr>
        <w:pStyle w:val="BookText"/>
      </w:pPr>
      <w:r>
        <w:rPr>
          <w:rFonts w:ascii="Amiri" w:hAnsi="Amiri" w:eastAsia="Amiri" w:cs="Amiri"/>
          <w:lang w:bidi="ar-SA"/>
          <w:color w:val="111111"/>
          <w:sz w:val="28"/>
          <w:szCs w:val="28"/>
          <w:rtl/>
        </w:rPr>
        <w:t xml:space="preserve">العامة - موصل: 4-194]</w:t>
      </w:r>
    </w:p>
    <w:p>
      <w:pPr>
        <w:pStyle w:val="BookText"/>
      </w:pPr>
      <w:r>
        <w:rPr>
          <w:rFonts w:ascii="Amiri" w:hAnsi="Amiri" w:eastAsia="Amiri" w:cs="Amiri"/>
          <w:lang w:bidi="ar-SA"/>
          <w:color w:val="111111"/>
          <w:sz w:val="28"/>
          <w:szCs w:val="28"/>
          <w:rtl/>
        </w:rPr>
        <w:t xml:space="preserve">40885 .بغداد؛ مكتبة الأوقاف العامة؛ رقم المخطوط : 7074/7</w:t>
      </w:r>
    </w:p>
    <w:p>
      <w:pPr>
        <w:pStyle w:val="BookText"/>
      </w:pPr>
      <w:r>
        <w:rPr>
          <w:rFonts w:ascii="Amiri" w:hAnsi="Amiri" w:eastAsia="Amiri" w:cs="Amiri"/>
          <w:lang w:bidi="ar-SA"/>
          <w:color w:val="111111"/>
          <w:sz w:val="28"/>
          <w:szCs w:val="28"/>
          <w:rtl/>
        </w:rPr>
        <w:t xml:space="preserve">أوّلها :قال الشيخ الإمام العارف بالله تعالى قدوة المحققين ومرشد الطالبين المقتفى آثار سيد المرسلين ... أما بعد فإنه لما كان العلم بالله تعالى أعظم العلوم وكانت الفتوحات المكية ... أعظم الكتب آخرها فقد شرحت لك جميع ما حواه الباب العاشر من الفتوحات المكية والله الموفق لا رب غيره و آخرا وظاهرا وباطنا وصلى الله وسلم على سيدنا محمّد وعلى آله وصحبه أجمعين.</w:t>
      </w:r>
    </w:p>
    <w:p>
      <w:pPr>
        <w:pStyle w:val="BookText"/>
      </w:pPr>
      <w:r>
        <w:rPr>
          <w:rFonts w:ascii="Amiri" w:hAnsi="Amiri" w:eastAsia="Amiri" w:cs="Amiri"/>
          <w:lang w:bidi="ar-SA"/>
          <w:color w:val="111111"/>
          <w:sz w:val="28"/>
          <w:szCs w:val="28"/>
          <w:rtl/>
        </w:rPr>
        <w:t xml:space="preserve">نسخ ،كا :علي بن مرجان ،تا: 1129ه- 43 ق ، 2215سم [ف: 2-433]</w:t>
      </w:r>
    </w:p>
    <w:p>
      <w:pPr>
        <w:pStyle w:val="BookText"/>
      </w:pPr>
      <w:r>
        <w:rPr>
          <w:rFonts w:ascii="Amiri" w:hAnsi="Amiri" w:eastAsia="Amiri" w:cs="Amiri"/>
          <w:lang w:bidi="ar-SA"/>
          <w:color w:val="111111"/>
          <w:sz w:val="28"/>
          <w:szCs w:val="28"/>
          <w:rtl/>
        </w:rPr>
        <w:t xml:space="preserve">بغداد؛ المكتبة القادرية؛ رقم المخطوط: 1539</w:t>
      </w:r>
    </w:p>
    <w:p>
      <w:pPr>
        <w:pStyle w:val="BookText"/>
      </w:pPr>
      <w:r>
        <w:rPr>
          <w:rFonts w:ascii="Amiri" w:hAnsi="Amiri" w:eastAsia="Amiri" w:cs="Amiri"/>
          <w:lang w:bidi="ar-SA"/>
          <w:color w:val="111111"/>
          <w:sz w:val="28"/>
          <w:szCs w:val="28"/>
          <w:rtl/>
        </w:rPr>
        <w:t xml:space="preserve">مصدر التصوير: النسخة السابقة نفسها [ف: 5-427]</w:t>
      </w:r>
    </w:p>
    <w:p>
      <w:pPr>
        <w:pStyle w:val="BookText"/>
      </w:pPr>
      <w:r>
        <w:rPr>
          <w:rFonts w:ascii="Amiri" w:hAnsi="Amiri" w:eastAsia="Amiri" w:cs="Amiri"/>
          <w:lang w:bidi="ar-SA"/>
          <w:color w:val="111111"/>
          <w:sz w:val="28"/>
          <w:szCs w:val="28"/>
          <w:rtl/>
        </w:rPr>
        <w:t xml:space="preserve">شرح مشكلات كتاب الكشاف - حاشية الكشاف</w:t>
      </w:r>
    </w:p>
    <w:p>
      <w:pPr>
        <w:pStyle w:val="Heading2"/>
      </w:pPr>
      <w:bookmarkStart w:id="949" w:name="_Toc268"/>
      <w:r>
        <w:t>شرح مشكلات المختصر في علم العروض / عروض وقافية - عربي</w:t>
      </w:r>
      <w:bookmarkEnd w:id="949"/>
    </w:p>
    <w:p>
      <w:pPr>
        <w:pStyle w:val="BookText"/>
      </w:pPr>
      <w:r>
        <w:rPr>
          <w:rFonts w:ascii="Amiri" w:hAnsi="Amiri" w:eastAsia="Amiri" w:cs="Amiri"/>
          <w:lang w:bidi="ar-SA"/>
          <w:color w:val="111111"/>
          <w:sz w:val="28"/>
          <w:szCs w:val="28"/>
          <w:rtl/>
        </w:rPr>
        <w:t xml:space="preserve">المرتبط: المختصر في علم العروض أبو الجيش الأندلسي، عبد الله بن محمّد (-549ه-)</w:t>
      </w:r>
    </w:p>
    <w:p>
      <w:pPr>
        <w:pStyle w:val="BookText"/>
      </w:pPr>
      <w:r>
        <w:rPr>
          <w:rFonts w:ascii="Amiri" w:hAnsi="Amiri" w:eastAsia="Amiri" w:cs="Amiri"/>
          <w:lang w:bidi="ar-SA"/>
          <w:color w:val="111111"/>
          <w:sz w:val="28"/>
          <w:szCs w:val="28"/>
          <w:rtl/>
        </w:rPr>
        <w:t xml:space="preserve">40886 . الموصل ؛ يحيى الجليلي؛ رقم المخطوط: 327</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Times New Roman" w:hAnsi="Times New Roman" w:eastAsia="Times New Roman" w:cs="Times New Roman"/>
          <w:lang w:val="en-US" w:bidi="en-US"/>
          <w:color w:val="111111"/>
          <w:sz w:val="28"/>
          <w:szCs w:val="28"/>
          <w:rtl/>
        </w:rPr>
        <w:t xml:space="preserve">40887.</w:t>
      </w:r>
    </w:p>
    <w:p>
      <w:pPr>
        <w:pStyle w:val="BookText"/>
      </w:pPr>
      <w:r>
        <w:rPr>
          <w:rFonts w:ascii="Amiri" w:hAnsi="Amiri" w:eastAsia="Amiri" w:cs="Amiri"/>
          <w:lang w:bidi="ar-SA"/>
          <w:color w:val="111111"/>
          <w:sz w:val="28"/>
          <w:szCs w:val="28"/>
          <w:rtl/>
        </w:rPr>
        <w:t xml:space="preserve">الموصل؛ سعيد الديوه جي؛ رقم المخطوط: 124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9-213]</w:t>
      </w:r>
    </w:p>
    <w:p>
      <w:pPr>
        <w:pStyle w:val="Heading2"/>
      </w:pPr>
      <w:bookmarkStart w:id="950" w:name="_Toc269"/>
      <w:r>
        <w:t>شرح مشكل إعراب القرآن / علوم القرآن، تجويد - عربي</w:t>
      </w:r>
      <w:bookmarkEnd w:id="950"/>
    </w:p>
    <w:p>
      <w:pPr>
        <w:pStyle w:val="BookText"/>
      </w:pPr>
      <w:r>
        <w:rPr>
          <w:rFonts w:ascii="Amiri" w:hAnsi="Amiri" w:eastAsia="Amiri" w:cs="Amiri"/>
          <w:lang w:bidi="ar-SA"/>
          <w:color w:val="111111"/>
          <w:sz w:val="28"/>
          <w:szCs w:val="28"/>
          <w:rtl/>
        </w:rPr>
        <w:t xml:space="preserve">المرتبط: مشكل إعراب القرآن؛ مكي بن حموش (437-355ه- )</w:t>
      </w:r>
    </w:p>
    <w:p>
      <w:pPr>
        <w:pStyle w:val="BookText"/>
      </w:pPr>
      <w:r>
        <w:rPr>
          <w:rFonts w:ascii="Times New Roman" w:hAnsi="Times New Roman" w:eastAsia="Times New Roman" w:cs="Times New Roman"/>
          <w:lang w:val="en-US" w:bidi="en-US"/>
          <w:color w:val="111111"/>
          <w:sz w:val="28"/>
          <w:szCs w:val="28"/>
          <w:rtl/>
        </w:rPr>
        <w:t xml:space="preserve">40888.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3/23</w:t>
      </w:r>
    </w:p>
    <w:p>
      <w:pPr>
        <w:pStyle w:val="BookText"/>
      </w:pPr>
      <w:r>
        <w:rPr>
          <w:rFonts w:ascii="IRNazanin" w:hAnsi="IRNazanin" w:eastAsia="IRNazanin" w:cs="IRNazanin"/>
          <w:lang w:bidi="fa-IR"/>
          <w:color w:val="111111"/>
          <w:sz w:val="28"/>
          <w:szCs w:val="28"/>
          <w:rtl/>
        </w:rPr>
        <w:t xml:space="preserve">کا: مجهول، تا :مجهول ؛ناقصة: الأوّل؛ 168 ص 1723سم [الأوقاف العامة - موصل: 4-25]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0" w:name="pg8262_53249"/>
    <w:bookmarkEnd w:id="110"/>
    <w:p>
      <w:pPr>
        <w:pStyle w:val="Heading2"/>
      </w:pPr>
      <w:bookmarkStart w:id="951" w:name="_Toc270"/>
      <w:r>
        <w:t>شرح مشيخة من لا يحضره الفقية / رجال - عربي</w:t>
      </w:r>
      <w:bookmarkEnd w:id="951"/>
    </w:p>
    <w:p>
      <w:pPr>
        <w:pStyle w:val="BookText"/>
      </w:pPr>
      <w:r>
        <w:rPr>
          <w:rFonts w:ascii="Amiri" w:hAnsi="Amiri" w:eastAsia="Amiri" w:cs="Amiri"/>
          <w:lang w:bidi="ar-SA"/>
          <w:color w:val="111111"/>
          <w:sz w:val="28"/>
          <w:szCs w:val="28"/>
          <w:rtl/>
        </w:rPr>
        <w:t xml:space="preserve">المجلسي، محمّد تقي بن مقصود علي (1003 - 1070 ه-)</w:t>
      </w:r>
    </w:p>
    <w:p>
      <w:pPr>
        <w:pStyle w:val="BookText"/>
      </w:pPr>
      <w:r>
        <w:rPr>
          <w:rFonts w:ascii="Amiri" w:hAnsi="Amiri" w:eastAsia="Amiri" w:cs="Amiri"/>
          <w:lang w:bidi="ar-SA"/>
          <w:color w:val="111111"/>
          <w:sz w:val="28"/>
          <w:szCs w:val="28"/>
          <w:rtl/>
        </w:rPr>
        <w:t xml:space="preserve">المرتبط :مشيخة من لا يحضره الفقيه الشيخ الصدوق، محمّد بن علي (311381ه-)</w:t>
      </w:r>
    </w:p>
    <w:p>
      <w:pPr>
        <w:pStyle w:val="BookText"/>
      </w:pPr>
      <w:r>
        <w:rPr>
          <w:rFonts w:ascii="Amiri" w:hAnsi="Amiri" w:eastAsia="Amiri" w:cs="Amiri"/>
          <w:lang w:bidi="ar-SA"/>
          <w:color w:val="111111"/>
          <w:sz w:val="28"/>
          <w:szCs w:val="28"/>
          <w:rtl/>
        </w:rPr>
        <w:t xml:space="preserve">تاريخ التأليف: رجب 1064ه- أوّله البسملة، الحمدلة، وبعد فيقول أحوج المفتاقين إلى رحمة ربه الغني ... إنّه لما وفق الله تبارك وتعالى لإتمام الشرح على كتاب من لا يحضره الفقيه أردت أن أوضح الفهرست الذي أضافه رئيس المحدثين محمّد بن علي بن الحسين بن بابويه القمي :آخره: والمرجو من الله تعالى أن يوفقني لشرح باقي الكتب مفصلاً بحيث يقرب من فهم المبتدي إنّه ولي ذلك والقادر عليه الحمد لله رب العالمين ... وعترته الطاهرين المعصومين.</w:t>
      </w:r>
    </w:p>
    <w:p>
      <w:pPr>
        <w:pStyle w:val="BookText"/>
      </w:pPr>
      <w:r>
        <w:rPr>
          <w:rFonts w:ascii="Amiri" w:hAnsi="Amiri" w:eastAsia="Amiri" w:cs="Amiri"/>
          <w:lang w:bidi="ar-SA"/>
          <w:color w:val="111111"/>
          <w:sz w:val="28"/>
          <w:szCs w:val="28"/>
          <w:rtl/>
        </w:rPr>
        <w:t xml:space="preserve">طبع: قم، 1399ه- المجلد الرابع عشر من روضة المتقين</w:t>
      </w:r>
    </w:p>
    <w:p>
      <w:pPr>
        <w:pStyle w:val="BookText"/>
      </w:pPr>
      <w:r>
        <w:rPr>
          <w:rFonts w:ascii="Amiri" w:hAnsi="Amiri" w:eastAsia="Amiri" w:cs="Amiri"/>
          <w:lang w:bidi="ar-SA"/>
          <w:color w:val="111111"/>
          <w:sz w:val="28"/>
          <w:szCs w:val="28"/>
          <w:rtl/>
        </w:rPr>
        <w:t xml:space="preserve">[فنخا: 20 692-693 (13 نسخة)]</w:t>
      </w:r>
    </w:p>
    <w:p>
      <w:pPr>
        <w:pStyle w:val="BookText"/>
      </w:pPr>
      <w:r>
        <w:rPr>
          <w:rFonts w:ascii="Times New Roman" w:hAnsi="Times New Roman" w:eastAsia="Times New Roman" w:cs="Times New Roman"/>
          <w:lang w:val="en-US" w:bidi="en-US"/>
          <w:color w:val="111111"/>
          <w:sz w:val="28"/>
          <w:szCs w:val="28"/>
          <w:rtl/>
        </w:rPr>
        <w:t xml:space="preserve">40889.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53-54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التصوير:نسخة مكتبة السيد محمّد مشكوة المهداة لمكتبة جامعة طهران تحت رقم 508</w:t>
      </w:r>
    </w:p>
    <w:p>
      <w:pPr>
        <w:pStyle w:val="BookText"/>
      </w:pPr>
      <w:r>
        <w:rPr>
          <w:rFonts w:ascii="Amiri" w:hAnsi="Amiri" w:eastAsia="Amiri" w:cs="Amiri"/>
          <w:lang w:bidi="ar-SA"/>
          <w:color w:val="111111"/>
          <w:sz w:val="28"/>
          <w:szCs w:val="28"/>
          <w:rtl/>
        </w:rPr>
        <w:t xml:space="preserve">كاتب = مؤلف، تا : 1064ه- 142ق) [ مصورات) - ف: 1-92]</w:t>
      </w:r>
    </w:p>
    <w:p>
      <w:pPr>
        <w:pStyle w:val="Heading2"/>
      </w:pPr>
      <w:bookmarkStart w:id="952" w:name="_Toc271"/>
      <w:r>
        <w:t>شرح المصابيح / شرح الحديث - عربي البيضاوي، عبد الله بن عمر (- 685 ؟ ه- )</w:t>
      </w:r>
      <w:bookmarkEnd w:id="952"/>
    </w:p>
    <w:p>
      <w:pPr>
        <w:pStyle w:val="BookText"/>
      </w:pPr>
      <w:r>
        <w:rPr>
          <w:rFonts w:ascii="Amiri" w:hAnsi="Amiri" w:eastAsia="Amiri" w:cs="Amiri"/>
          <w:lang w:bidi="ar-SA"/>
          <w:color w:val="111111"/>
          <w:sz w:val="28"/>
          <w:szCs w:val="28"/>
          <w:rtl/>
        </w:rPr>
        <w:t xml:space="preserve">40890 . كربلاء؛ مكتبة الجعفرية (مدرسة هندي)؛ رقم المخطوط: 7</w:t>
      </w:r>
    </w:p>
    <w:p>
      <w:pPr>
        <w:pStyle w:val="BookText"/>
      </w:pPr>
      <w:r>
        <w:rPr>
          <w:rFonts w:ascii="Amiri" w:hAnsi="Amiri" w:eastAsia="Amiri" w:cs="Amiri"/>
          <w:lang w:bidi="ar-SA"/>
          <w:color w:val="111111"/>
          <w:sz w:val="28"/>
          <w:szCs w:val="28"/>
          <w:rtl/>
        </w:rPr>
        <w:t xml:space="preserve">أوّلها :البسملة، بحمد الله ومنه أسترقد وبحسن توفيقه استنجد وعلى سابغ لطفه أستند وفي أوضح سبله بابين دلائله أسترشد وبعصم الهداية عن غياهب الضلالة استبعد وبالتوسل بمحمّد سيّد البشر وشفيع المحشر أستسعد؛ آخرها :تم الكتاب بحمد الله ومنه وحسن توفيقه وصلى الله على محمّد وآله الطيبين الطاهرين أجمعين على يد الضعيف المذنب المحتاج إلى رحمة الله تعالى وثواب الدنيا والآخره سعد الله بن محمّد بن عثمان بن محمّد عبد الباقي القزويني غفر الله له ولوالديه ولجميع المؤمنين والمؤمنات والمسلمين والمسلمات وسلم تسليماً دائماً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1" w:name="pg8262_53251"/>
    <w:bookmarkEnd w:id="111"/>
    <w:p>
      <w:pPr>
        <w:pStyle w:val="BookText"/>
      </w:pPr>
      <w:r>
        <w:rPr>
          <w:rFonts w:ascii="IRNazanin" w:hAnsi="IRNazanin" w:eastAsia="IRNazanin" w:cs="IRNazanin"/>
          <w:lang w:bidi="fa-IR"/>
          <w:color w:val="111111"/>
          <w:sz w:val="28"/>
          <w:szCs w:val="28"/>
          <w:rtl/>
        </w:rPr>
        <w:t xml:space="preserve">نسخ ،کا :سعد الله بن محمّد بن عثمان بن محمّد العبد الباقي القزويني، تا: القرن 12ه-، 524ق، 14*21 سم [مخطوطات كربلاء: 3-34]</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النسخة السابقة نفسها [ نشریه: 5-434]</w:t>
      </w:r>
    </w:p>
    <w:p>
      <w:pPr>
        <w:pStyle w:val="Heading2"/>
      </w:pPr>
      <w:bookmarkStart w:id="953" w:name="_Toc272"/>
      <w:r>
        <w:t>شرح المصابيح / شرح الحديث - عربي</w:t>
      </w:r>
      <w:bookmarkEnd w:id="953"/>
    </w:p>
    <w:p>
      <w:pPr>
        <w:pStyle w:val="BookText"/>
      </w:pPr>
      <w:r>
        <w:rPr>
          <w:rFonts w:ascii="Amiri" w:hAnsi="Amiri" w:eastAsia="Amiri" w:cs="Amiri"/>
          <w:lang w:bidi="ar-SA"/>
          <w:color w:val="111111"/>
          <w:sz w:val="28"/>
          <w:szCs w:val="28"/>
          <w:rtl/>
        </w:rPr>
        <w:t xml:space="preserve">الفارقي، محمود بن عبد الصمد</w:t>
      </w:r>
    </w:p>
    <w:p>
      <w:pPr>
        <w:pStyle w:val="BookText"/>
      </w:pPr>
      <w:r>
        <w:rPr>
          <w:rFonts w:ascii="IRNazanin" w:hAnsi="IRNazanin" w:eastAsia="IRNazanin" w:cs="IRNazanin"/>
          <w:lang w:bidi="fa-IR"/>
          <w:color w:val="111111"/>
          <w:sz w:val="28"/>
          <w:szCs w:val="28"/>
          <w:rtl/>
        </w:rPr>
        <w:t xml:space="preserve">[فنخا :20 694]</w:t>
      </w:r>
    </w:p>
    <w:p>
      <w:pPr>
        <w:pStyle w:val="BookText"/>
      </w:pPr>
      <w:r>
        <w:rPr>
          <w:rFonts w:ascii="Times New Roman" w:hAnsi="Times New Roman" w:eastAsia="Times New Roman" w:cs="Times New Roman"/>
          <w:lang w:val="en-US" w:bidi="en-US"/>
          <w:color w:val="111111"/>
          <w:sz w:val="28"/>
          <w:szCs w:val="28"/>
          <w:rtl/>
        </w:rPr>
        <w:t xml:space="preserve">40891.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3/7</w:t>
      </w:r>
    </w:p>
    <w:p>
      <w:pPr>
        <w:pStyle w:val="BookText"/>
      </w:pPr>
      <w:r>
        <w:rPr>
          <w:rFonts w:ascii="Amiri" w:hAnsi="Amiri" w:eastAsia="Amiri" w:cs="Amiri"/>
          <w:lang w:bidi="ar-SA"/>
          <w:color w:val="111111"/>
          <w:sz w:val="28"/>
          <w:szCs w:val="28"/>
          <w:rtl/>
        </w:rPr>
        <w:t xml:space="preserve">أوّلها :بسم ربي افتتح وبحمده ومنه استفتح ...</w:t>
      </w:r>
    </w:p>
    <w:p>
      <w:pPr>
        <w:pStyle w:val="BookText"/>
      </w:pPr>
      <w:r>
        <w:rPr>
          <w:rFonts w:ascii="IRNazanin" w:hAnsi="IRNazanin" w:eastAsia="IRNazanin" w:cs="IRNazanin"/>
          <w:lang w:bidi="fa-IR"/>
          <w:color w:val="111111"/>
          <w:sz w:val="28"/>
          <w:szCs w:val="28"/>
          <w:rtl/>
        </w:rPr>
        <w:t xml:space="preserve">کا: مجهول، تا :مجهول؛ ناقصة: الآخر؛ 270ق، 2130سم [الأوقاف العامة -موصل: 5-22]</w:t>
      </w:r>
    </w:p>
    <w:p>
      <w:pPr>
        <w:pStyle w:val="BookText"/>
      </w:pPr>
      <w:r>
        <w:rPr>
          <w:rFonts w:ascii="Times New Roman" w:hAnsi="Times New Roman" w:eastAsia="Times New Roman" w:cs="Times New Roman"/>
          <w:lang w:val="en-US" w:bidi="en-US"/>
          <w:color w:val="111111"/>
          <w:sz w:val="28"/>
          <w:szCs w:val="28"/>
          <w:rtl/>
        </w:rPr>
        <w:t xml:space="preserve">40892.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؛243ق ، 1827سم [الأوقاف العامة-موصل: 5-23]</w:t>
      </w:r>
    </w:p>
    <w:p>
      <w:pPr>
        <w:pStyle w:val="Heading2"/>
      </w:pPr>
      <w:bookmarkStart w:id="954" w:name="_Toc273"/>
      <w:r>
        <w:t>شرح المصابيح / حديث - عربي</w:t>
      </w:r>
      <w:bookmarkEnd w:id="954"/>
    </w:p>
    <w:p>
      <w:pPr>
        <w:pStyle w:val="BookText"/>
      </w:pPr>
      <w:r>
        <w:rPr>
          <w:rFonts w:ascii="Amiri" w:hAnsi="Amiri" w:eastAsia="Amiri" w:cs="Amiri"/>
          <w:lang w:bidi="ar-SA"/>
          <w:color w:val="111111"/>
          <w:sz w:val="28"/>
          <w:szCs w:val="28"/>
          <w:rtl/>
        </w:rPr>
        <w:t xml:space="preserve">40893 . النجف الأشرف؛ مكتبة آية الله الحكيم العامة؛ رقم المخطوط: 838</w:t>
      </w:r>
    </w:p>
    <w:p>
      <w:pPr>
        <w:pStyle w:val="BookText"/>
      </w:pPr>
      <w:r>
        <w:rPr>
          <w:rFonts w:ascii="Amiri" w:hAnsi="Amiri" w:eastAsia="Amiri" w:cs="Amiri"/>
          <w:lang w:bidi="ar-SA"/>
          <w:color w:val="111111"/>
          <w:sz w:val="28"/>
          <w:szCs w:val="28"/>
          <w:rtl/>
        </w:rPr>
        <w:t xml:space="preserve">الطهارة - شمائل الرسول؛ كا: أبو بكر بن عمر بن محمّد، تا: 706ه-؛ ناقصة: الأوّل والوسط والآخر؛ تملك : عبدالله شبّر ؛ 210 ص ، 25317سم [معجم المخطوطات النجفية: 521]</w:t>
      </w:r>
    </w:p>
    <w:p>
      <w:pPr>
        <w:pStyle w:val="Heading2"/>
      </w:pPr>
      <w:bookmarkStart w:id="955" w:name="_Toc274"/>
      <w:r>
        <w:t>شرح المصابيح / فقه - عربي</w:t>
      </w:r>
      <w:bookmarkEnd w:id="955"/>
    </w:p>
    <w:p>
      <w:pPr>
        <w:pStyle w:val="BookText"/>
      </w:pPr>
      <w:r>
        <w:rPr>
          <w:rFonts w:ascii="Times New Roman" w:hAnsi="Times New Roman" w:eastAsia="Times New Roman" w:cs="Times New Roman"/>
          <w:lang w:val="en-US" w:bidi="en-US"/>
          <w:color w:val="111111"/>
          <w:sz w:val="28"/>
          <w:szCs w:val="28"/>
          <w:rtl/>
        </w:rPr>
        <w:t xml:space="preserve">40894.</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 10</w:t>
      </w:r>
    </w:p>
    <w:p>
      <w:pPr>
        <w:pStyle w:val="BookText"/>
      </w:pPr>
      <w:r>
        <w:rPr>
          <w:rFonts w:ascii="IRNazanin" w:hAnsi="IRNazanin" w:eastAsia="IRNazanin" w:cs="IRNazanin"/>
          <w:lang w:bidi="fa-IR"/>
          <w:color w:val="111111"/>
          <w:sz w:val="28"/>
          <w:szCs w:val="28"/>
          <w:rtl/>
        </w:rPr>
        <w:t xml:space="preserve">أوّلها: قوله لا جلب ولا جنب الجلب الصباح على الخيل؛ آخرها :مشکور موقور والله تعالى أعلم بالصواب وإليه المرجع والماب.</w:t>
      </w:r>
    </w:p>
    <w:p>
      <w:pPr>
        <w:pStyle w:val="BookText"/>
      </w:pPr>
      <w:r>
        <w:rPr>
          <w:rFonts w:ascii="Amiri" w:hAnsi="Amiri" w:eastAsia="Amiri" w:cs="Amiri"/>
          <w:lang w:bidi="ar-SA"/>
          <w:color w:val="111111"/>
          <w:sz w:val="28"/>
          <w:szCs w:val="28"/>
          <w:rtl/>
        </w:rPr>
        <w:t xml:space="preserve">المجلد الرابع، باب إمداد ألة سلاح الجهاد ؛كا :أحمد بن عبد الله الناصح، تا: 1099ه- بجامع قطب العالمين سيدي عبد القادر الجبلي؛ 205 ق ، 21 س ، 21315سم [المورد : 45-137]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2" w:name="pg8262_53255"/>
    <w:bookmarkEnd w:id="112"/>
    <w:p>
      <w:pPr>
        <w:pStyle w:val="Heading2"/>
      </w:pPr>
      <w:bookmarkStart w:id="956" w:name="_Toc275"/>
      <w:r>
        <w:t>شرح المصابيح / فقه - عربي</w:t>
      </w:r>
      <w:bookmarkEnd w:id="956"/>
    </w:p>
    <w:p>
      <w:pPr>
        <w:pStyle w:val="BookText"/>
      </w:pPr>
      <w:r>
        <w:rPr>
          <w:rFonts w:ascii="Amiri" w:hAnsi="Amiri" w:eastAsia="Amiri" w:cs="Amiri"/>
          <w:lang w:bidi="ar-SA"/>
          <w:color w:val="111111"/>
          <w:sz w:val="28"/>
          <w:szCs w:val="28"/>
          <w:rtl/>
        </w:rPr>
        <w:t xml:space="preserve">40895 .الموصل؛ مدرسة عبد الله بيك (في الأوقاف العامة؛ رقم المخطوط: 11</w:t>
      </w:r>
    </w:p>
    <w:p>
      <w:pPr>
        <w:pStyle w:val="BookText"/>
      </w:pPr>
      <w:r>
        <w:rPr>
          <w:rFonts w:ascii="Amiri" w:hAnsi="Amiri" w:eastAsia="Amiri" w:cs="Amiri"/>
          <w:lang w:bidi="ar-SA"/>
          <w:color w:val="111111"/>
          <w:sz w:val="28"/>
          <w:szCs w:val="28"/>
          <w:rtl/>
        </w:rPr>
        <w:t xml:space="preserve">آخرها :آخر الجزء الأوّل من شرح المصابيح ويتلوه كتاب النكاح ...</w:t>
      </w:r>
    </w:p>
    <w:p>
      <w:pPr>
        <w:pStyle w:val="BookText"/>
      </w:pPr>
      <w:r>
        <w:rPr>
          <w:rFonts w:ascii="IRNazanin" w:hAnsi="IRNazanin" w:eastAsia="IRNazanin" w:cs="IRNazanin"/>
          <w:lang w:bidi="fa-IR"/>
          <w:color w:val="111111"/>
          <w:sz w:val="28"/>
          <w:szCs w:val="28"/>
          <w:rtl/>
        </w:rPr>
        <w:t xml:space="preserve">کا :مجهول ،تا :مجهول؛ ناقصة: الأول؛ 277ق، 2928سم [الأوقاف العامة-موصل: 6-121]</w:t>
      </w:r>
    </w:p>
    <w:p>
      <w:pPr>
        <w:pStyle w:val="BookText"/>
      </w:pPr>
      <w:r>
        <w:rPr>
          <w:rFonts w:ascii="Amiri" w:hAnsi="Amiri" w:eastAsia="Amiri" w:cs="Amiri"/>
          <w:lang w:bidi="ar-SA"/>
          <w:color w:val="111111"/>
          <w:sz w:val="28"/>
          <w:szCs w:val="28"/>
          <w:rtl/>
        </w:rPr>
        <w:t xml:space="preserve">شرح مصابيح السنة - تحفة الأبرار</w:t>
      </w:r>
    </w:p>
    <w:p>
      <w:pPr>
        <w:pStyle w:val="Heading2"/>
      </w:pPr>
      <w:bookmarkStart w:id="957" w:name="_Toc276"/>
      <w:r>
        <w:t>شرح مصابيح السنة / حديث - عربي</w:t>
      </w:r>
      <w:bookmarkEnd w:id="957"/>
    </w:p>
    <w:p>
      <w:pPr>
        <w:pStyle w:val="BookText"/>
      </w:pPr>
      <w:r>
        <w:rPr>
          <w:rFonts w:ascii="Amiri" w:hAnsi="Amiri" w:eastAsia="Amiri" w:cs="Amiri"/>
          <w:lang w:bidi="ar-SA"/>
          <w:color w:val="111111"/>
          <w:sz w:val="28"/>
          <w:szCs w:val="28"/>
          <w:rtl/>
        </w:rPr>
        <w:t xml:space="preserve">القزويني ،علي بن أبي القاسم محمّد ( - 745 ه- )</w:t>
      </w:r>
    </w:p>
    <w:p>
      <w:pPr>
        <w:pStyle w:val="BookText"/>
      </w:pPr>
      <w:r>
        <w:rPr>
          <w:rFonts w:ascii="Amiri" w:hAnsi="Amiri" w:eastAsia="Amiri" w:cs="Amiri"/>
          <w:lang w:bidi="ar-SA"/>
          <w:color w:val="111111"/>
          <w:sz w:val="28"/>
          <w:szCs w:val="28"/>
          <w:rtl/>
        </w:rPr>
        <w:t xml:space="preserve">40896 .البصرة؛ المكتبة العباسية باش أعيان)؛ رقم المخطوط آ-120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21/2*30سم [ف: 230]</w:t>
      </w:r>
    </w:p>
    <w:p>
      <w:pPr>
        <w:pStyle w:val="Heading2"/>
      </w:pPr>
      <w:bookmarkStart w:id="958" w:name="_Toc277"/>
      <w:r>
        <w:t>شرح مصابيح السنة / شرح الحديث - عربي</w:t>
      </w:r>
      <w:bookmarkEnd w:id="958"/>
    </w:p>
    <w:p>
      <w:pPr>
        <w:pStyle w:val="BookText"/>
      </w:pPr>
      <w:r>
        <w:rPr>
          <w:rFonts w:ascii="Amiri" w:hAnsi="Amiri" w:eastAsia="Amiri" w:cs="Amiri"/>
          <w:lang w:bidi="ar-SA"/>
          <w:color w:val="111111"/>
          <w:sz w:val="28"/>
          <w:szCs w:val="28"/>
          <w:rtl/>
        </w:rPr>
        <w:t xml:space="preserve">ابن زين العرب علي بن عبيد الله (- 758 ه-)</w:t>
      </w:r>
    </w:p>
    <w:p>
      <w:pPr>
        <w:pStyle w:val="BookText"/>
      </w:pPr>
      <w:r>
        <w:rPr>
          <w:rFonts w:ascii="Amiri" w:hAnsi="Amiri" w:eastAsia="Amiri" w:cs="Amiri"/>
          <w:lang w:bidi="ar-SA"/>
          <w:color w:val="111111"/>
          <w:sz w:val="28"/>
          <w:szCs w:val="28"/>
          <w:rtl/>
        </w:rPr>
        <w:t xml:space="preserve">المرتبط : مصابيح السنة؛ البغوي حسين بن مسعود (510-436ه-)</w:t>
      </w:r>
    </w:p>
    <w:p>
      <w:pPr>
        <w:pStyle w:val="BookText"/>
      </w:pPr>
      <w:r>
        <w:rPr>
          <w:rFonts w:ascii="Amiri" w:hAnsi="Amiri" w:eastAsia="Amiri" w:cs="Amiri"/>
          <w:lang w:bidi="ar-SA"/>
          <w:color w:val="111111"/>
          <w:sz w:val="28"/>
          <w:szCs w:val="28"/>
          <w:rtl/>
        </w:rPr>
        <w:t xml:space="preserve">أوّله: الحمد لله المنعم بالنعم الجسام المتمم بالسنن العظام، ما شرع من الأحكام ... أما بعد</w:t>
      </w:r>
    </w:p>
    <w:p>
      <w:pPr>
        <w:pStyle w:val="BookText"/>
      </w:pPr>
      <w:r>
        <w:rPr>
          <w:rFonts w:ascii="Amiri" w:hAnsi="Amiri" w:eastAsia="Amiri" w:cs="Amiri"/>
          <w:lang w:bidi="ar-SA"/>
          <w:color w:val="111111"/>
          <w:sz w:val="28"/>
          <w:szCs w:val="28"/>
          <w:rtl/>
        </w:rPr>
        <w:t xml:space="preserve">فان شيخنا الإمام الهمام ...</w:t>
      </w:r>
    </w:p>
    <w:p>
      <w:pPr>
        <w:pStyle w:val="BookText"/>
      </w:pPr>
      <w:r>
        <w:rPr>
          <w:rFonts w:ascii="Times New Roman" w:hAnsi="Times New Roman" w:eastAsia="Times New Roman" w:cs="Times New Roman"/>
          <w:lang w:val="en-US" w:bidi="en-US"/>
          <w:color w:val="111111"/>
          <w:sz w:val="28"/>
          <w:szCs w:val="28"/>
          <w:rtl/>
        </w:rPr>
        <w:t xml:space="preserve">40897.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109</w:t>
      </w:r>
    </w:p>
    <w:p>
      <w:pPr>
        <w:pStyle w:val="BookText"/>
      </w:pPr>
      <w:r>
        <w:rPr>
          <w:rFonts w:ascii="IRNazanin" w:hAnsi="IRNazanin" w:eastAsia="IRNazanin" w:cs="IRNazanin"/>
          <w:lang w:bidi="fa-IR"/>
          <w:color w:val="111111"/>
          <w:sz w:val="28"/>
          <w:szCs w:val="28"/>
          <w:rtl/>
        </w:rPr>
        <w:t xml:space="preserve">کا :مجهول ،تا: 750ه- [ معجم المخطوطات النجفية: 520]</w:t>
      </w:r>
    </w:p>
    <w:p>
      <w:pPr>
        <w:pStyle w:val="BookText"/>
      </w:pPr>
      <w:r>
        <w:rPr>
          <w:rFonts w:ascii="Times New Roman" w:hAnsi="Times New Roman" w:eastAsia="Times New Roman" w:cs="Times New Roman"/>
          <w:lang w:val="en-US" w:bidi="en-US"/>
          <w:color w:val="111111"/>
          <w:sz w:val="28"/>
          <w:szCs w:val="28"/>
          <w:rtl/>
        </w:rPr>
        <w:t xml:space="preserve">40898.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w:t>
      </w:r>
    </w:p>
    <w:p>
      <w:pPr>
        <w:pStyle w:val="BookText"/>
      </w:pPr>
      <w:r>
        <w:rPr>
          <w:rFonts w:ascii="IRNazanin" w:hAnsi="IRNazanin" w:eastAsia="IRNazanin" w:cs="IRNazanin"/>
          <w:lang w:bidi="fa-IR"/>
          <w:color w:val="111111"/>
          <w:sz w:val="28"/>
          <w:szCs w:val="28"/>
          <w:rtl/>
        </w:rPr>
        <w:t xml:space="preserve">کا :مجهول ،تا: 750ه- [ معجم المخطوطات النجفية: 520]</w:t>
      </w:r>
    </w:p>
    <w:p>
      <w:pPr>
        <w:pStyle w:val="BookText"/>
      </w:pPr>
      <w:r>
        <w:rPr>
          <w:rFonts w:ascii="Times New Roman" w:hAnsi="Times New Roman" w:eastAsia="Times New Roman" w:cs="Times New Roman"/>
          <w:lang w:val="en-US" w:bidi="en-US"/>
          <w:color w:val="111111"/>
          <w:sz w:val="28"/>
          <w:szCs w:val="28"/>
          <w:rtl/>
        </w:rPr>
        <w:t xml:space="preserve">40899.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110</w:t>
      </w:r>
    </w:p>
    <w:p>
      <w:pPr>
        <w:pStyle w:val="BookText"/>
      </w:pPr>
      <w:r>
        <w:rPr>
          <w:rFonts w:ascii="Amiri" w:hAnsi="Amiri" w:eastAsia="Amiri" w:cs="Amiri"/>
          <w:lang w:bidi="ar-SA"/>
          <w:color w:val="111111"/>
          <w:sz w:val="28"/>
          <w:szCs w:val="28"/>
          <w:rtl/>
        </w:rPr>
        <w:t xml:space="preserve">كا :شعبان بن عبد الله، تا: 778ه- [ معجم المخطوطات النجفية: 520]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40900.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w:t>
      </w:r>
    </w:p>
    <w:p>
      <w:pPr>
        <w:pStyle w:val="BookText"/>
      </w:pPr>
      <w:r>
        <w:rPr>
          <w:rFonts w:ascii="IRNazanin" w:hAnsi="IRNazanin" w:eastAsia="IRNazanin" w:cs="IRNazanin"/>
          <w:lang w:bidi="fa-IR"/>
          <w:color w:val="111111"/>
          <w:sz w:val="28"/>
          <w:szCs w:val="28"/>
          <w:rtl/>
        </w:rPr>
        <w:t xml:space="preserve">کا: شعبان بن عبد الله، تا: 778ه- [ معجم المخطوطات النجفية: 520]</w:t>
      </w:r>
    </w:p>
    <w:p>
      <w:pPr>
        <w:pStyle w:val="BookText"/>
      </w:pPr>
      <w:r>
        <w:rPr>
          <w:rFonts w:ascii="Times New Roman" w:hAnsi="Times New Roman" w:eastAsia="Times New Roman" w:cs="Times New Roman"/>
          <w:lang w:val="en-US" w:bidi="en-US"/>
          <w:color w:val="111111"/>
          <w:sz w:val="28"/>
          <w:szCs w:val="28"/>
          <w:rtl/>
        </w:rPr>
        <w:t xml:space="preserve">40901.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w:t>
      </w:r>
    </w:p>
    <w:p>
      <w:pPr>
        <w:pStyle w:val="BookText"/>
      </w:pPr>
      <w:r>
        <w:rPr>
          <w:rFonts w:ascii="Amiri" w:hAnsi="Amiri" w:eastAsia="Amiri" w:cs="Amiri"/>
          <w:lang w:bidi="ar-SA"/>
          <w:color w:val="111111"/>
          <w:sz w:val="28"/>
          <w:szCs w:val="28"/>
          <w:rtl/>
        </w:rPr>
        <w:t xml:space="preserve">كا: شعبان بن عبد الله، تا: 778ه- [ معجم المخطوطات النجفية: 520]</w:t>
      </w:r>
    </w:p>
    <w:p>
      <w:pPr>
        <w:pStyle w:val="BookText"/>
      </w:pPr>
      <w:r>
        <w:rPr>
          <w:rFonts w:ascii="Times New Roman" w:hAnsi="Times New Roman" w:eastAsia="Times New Roman" w:cs="Times New Roman"/>
          <w:lang w:val="en-US" w:bidi="en-US"/>
          <w:color w:val="111111"/>
          <w:sz w:val="28"/>
          <w:szCs w:val="28"/>
          <w:rtl/>
        </w:rPr>
        <w:t xml:space="preserve">40902.</w:t>
      </w:r>
    </w:p>
    <w:p>
      <w:pPr>
        <w:pStyle w:val="BookText"/>
      </w:pPr>
      <w:r>
        <w:rPr>
          <w:rFonts w:ascii="Amiri" w:hAnsi="Amiri" w:eastAsia="Amiri" w:cs="Amiri"/>
          <w:lang w:bidi="ar-SA"/>
          <w:color w:val="111111"/>
          <w:sz w:val="28"/>
          <w:szCs w:val="28"/>
          <w:rtl/>
        </w:rPr>
        <w:t xml:space="preserve">بغداد؛ مكتبة الأوقاف العامة؛ رقم المخطوط: 3523</w:t>
      </w:r>
    </w:p>
    <w:p>
      <w:pPr>
        <w:pStyle w:val="BookText"/>
      </w:pPr>
      <w:r>
        <w:rPr>
          <w:rFonts w:ascii="Amiri" w:hAnsi="Amiri" w:eastAsia="Amiri" w:cs="Amiri"/>
          <w:lang w:bidi="ar-SA"/>
          <w:color w:val="111111"/>
          <w:sz w:val="28"/>
          <w:szCs w:val="28"/>
          <w:rtl/>
        </w:rPr>
        <w:t xml:space="preserve">جزءان في مجلد واحد الكتاب الثاني؛ كا: أحمد بن عثمان بن سليمان الدياربكري المشهور بالهروي، تا: 836ه- تملك :أحمد بن عبد القادر الأعظمي؛ 1827سم [ف: 1-</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Times New Roman" w:hAnsi="Times New Roman" w:eastAsia="Times New Roman" w:cs="Times New Roman"/>
          <w:lang w:val="en-US" w:bidi="en-US"/>
          <w:color w:val="111111"/>
          <w:sz w:val="28"/>
          <w:szCs w:val="28"/>
          <w:rtl/>
        </w:rPr>
        <w:t xml:space="preserve">40903.</w:t>
      </w:r>
    </w:p>
    <w:p>
      <w:pPr>
        <w:pStyle w:val="BookText"/>
      </w:pPr>
      <w:r>
        <w:rPr>
          <w:rFonts w:ascii="Amiri" w:hAnsi="Amiri" w:eastAsia="Amiri" w:cs="Amiri"/>
          <w:lang w:bidi="ar-SA"/>
          <w:color w:val="111111"/>
          <w:sz w:val="28"/>
          <w:szCs w:val="28"/>
          <w:rtl/>
        </w:rPr>
        <w:t xml:space="preserve">بغداد؛ مكتبة الأوقاف العامة؛ رقم المخطوط: 2788</w:t>
      </w:r>
    </w:p>
    <w:p>
      <w:pPr>
        <w:pStyle w:val="BookText"/>
      </w:pPr>
      <w:r>
        <w:rPr>
          <w:rFonts w:ascii="Amiri" w:hAnsi="Amiri" w:eastAsia="Amiri" w:cs="Amiri"/>
          <w:lang w:bidi="ar-SA"/>
          <w:color w:val="111111"/>
          <w:sz w:val="28"/>
          <w:szCs w:val="28"/>
          <w:rtl/>
        </w:rPr>
        <w:t xml:space="preserve">المجلد الأول. يبدا من كتاب البيوع إلى ثواب هذه الأمة من الصحاح ؛كا :يوسف بن احمد بن داود الشافعي، تا: 859ه- عين البندق من عمل الشغر ناقصة الأوّل؛ 211ق،</w:t>
      </w:r>
    </w:p>
    <w:p>
      <w:pPr>
        <w:pStyle w:val="BookText"/>
      </w:pPr>
      <w:r>
        <w:rPr>
          <w:rFonts w:ascii="IRNazanin" w:hAnsi="IRNazanin" w:eastAsia="IRNazanin" w:cs="IRNazanin"/>
          <w:lang w:bidi="fa-IR"/>
          <w:color w:val="111111"/>
          <w:sz w:val="28"/>
          <w:szCs w:val="28"/>
          <w:rtl/>
        </w:rPr>
        <w:t xml:space="preserve">2127سم [ف: 1-260]</w:t>
      </w:r>
    </w:p>
    <w:p>
      <w:pPr>
        <w:pStyle w:val="BookText"/>
      </w:pPr>
      <w:r>
        <w:rPr>
          <w:rFonts w:ascii="Amiri" w:hAnsi="Amiri" w:eastAsia="Amiri" w:cs="Amiri"/>
          <w:lang w:bidi="ar-SA"/>
          <w:color w:val="111111"/>
          <w:sz w:val="28"/>
          <w:szCs w:val="28"/>
          <w:rtl/>
        </w:rPr>
        <w:t xml:space="preserve">40904 .بغداد؛ مكتبة الأوقاف العامة؛ رقم المخطوط: 17621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عثمان بن سليمان الديار بكري الشهير بالهروي ، تا: 861ه- تملك: عبد الرحيم</w:t>
      </w:r>
    </w:p>
    <w:p>
      <w:pPr>
        <w:pStyle w:val="BookText"/>
      </w:pPr>
      <w:r>
        <w:rPr>
          <w:rFonts w:ascii="Amiri" w:hAnsi="Amiri" w:eastAsia="Amiri" w:cs="Amiri"/>
          <w:lang w:bidi="ar-SA"/>
          <w:color w:val="111111"/>
          <w:sz w:val="28"/>
          <w:szCs w:val="28"/>
          <w:rtl/>
        </w:rPr>
        <w:t xml:space="preserve">فنصه زاده (الفنصاوي) في القسطنطنية سنة 1152ه؛ 294ق، 1729سم [ف:1-260]</w:t>
      </w:r>
    </w:p>
    <w:p>
      <w:pPr>
        <w:pStyle w:val="BookText"/>
      </w:pPr>
      <w:r>
        <w:rPr>
          <w:rFonts w:ascii="IRNazanin" w:hAnsi="IRNazanin" w:eastAsia="IRNazanin" w:cs="IRNazanin"/>
          <w:lang w:bidi="fa-IR"/>
          <w:color w:val="111111"/>
          <w:sz w:val="28"/>
          <w:szCs w:val="28"/>
          <w:rtl/>
        </w:rPr>
        <w:t xml:space="preserve">40905 .بغداد؛ دار المخطوطات؛ رقم المخطوط : 22637</w:t>
      </w:r>
    </w:p>
    <w:p>
      <w:pPr>
        <w:pStyle w:val="BookText"/>
      </w:pPr>
      <w:r>
        <w:rPr>
          <w:rFonts w:ascii="Amiri" w:hAnsi="Amiri" w:eastAsia="Amiri" w:cs="Amiri"/>
          <w:lang w:bidi="ar-SA"/>
          <w:color w:val="111111"/>
          <w:sz w:val="28"/>
          <w:szCs w:val="28"/>
          <w:rtl/>
        </w:rPr>
        <w:t xml:space="preserve">المجلد الأوّل؛ كا: مجهول ،تا :القرن 9ه- 512 ص 23 س، 1927سم [دار صدام-ف:</w:t>
      </w:r>
    </w:p>
    <w:p>
      <w:pPr>
        <w:pStyle w:val="BookText"/>
      </w:pPr>
      <w:r>
        <w:rPr>
          <w:rFonts w:ascii="IRNazanin" w:hAnsi="IRNazanin" w:eastAsia="IRNazanin" w:cs="IRNazanin"/>
          <w:lang w:bidi="fa-IR"/>
          <w:color w:val="111111"/>
          <w:sz w:val="28"/>
          <w:szCs w:val="28"/>
          <w:rtl/>
        </w:rPr>
        <w:t xml:space="preserve">حدیث -188]</w:t>
      </w:r>
    </w:p>
    <w:p>
      <w:pPr>
        <w:pStyle w:val="BookText"/>
      </w:pPr>
      <w:r>
        <w:rPr>
          <w:rFonts w:ascii="Times New Roman" w:hAnsi="Times New Roman" w:eastAsia="Times New Roman" w:cs="Times New Roman"/>
          <w:lang w:val="en-US" w:bidi="en-US"/>
          <w:color w:val="111111"/>
          <w:sz w:val="28"/>
          <w:szCs w:val="28"/>
          <w:rtl/>
        </w:rPr>
        <w:t xml:space="preserve">40906.</w:t>
      </w:r>
    </w:p>
    <w:p>
      <w:pPr>
        <w:pStyle w:val="BookText"/>
      </w:pPr>
      <w:r>
        <w:rPr>
          <w:rFonts w:ascii="IRNazanin" w:hAnsi="IRNazanin" w:eastAsia="IRNazanin" w:cs="IRNazanin"/>
          <w:lang w:bidi="fa-IR"/>
          <w:color w:val="111111"/>
          <w:sz w:val="28"/>
          <w:szCs w:val="28"/>
          <w:rtl/>
        </w:rPr>
        <w:t xml:space="preserve">بغداد؛ دار المخطوطات؛ رقم المخطوط : 2435/1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كا :سلیمان بن سالم ،تا :918 ه-؛ 890ص، 33س، 2131سم [دار صدام-ف:</w:t>
      </w:r>
    </w:p>
    <w:p>
      <w:pPr>
        <w:pStyle w:val="BookText"/>
      </w:pPr>
      <w:r>
        <w:rPr>
          <w:rFonts w:ascii="IRNazanin" w:hAnsi="IRNazanin" w:eastAsia="IRNazanin" w:cs="IRNazanin"/>
          <w:lang w:bidi="fa-IR"/>
          <w:color w:val="111111"/>
          <w:sz w:val="28"/>
          <w:szCs w:val="28"/>
          <w:rtl/>
        </w:rPr>
        <w:t xml:space="preserve">حدیث - 187]</w:t>
      </w:r>
    </w:p>
    <w:p>
      <w:pPr>
        <w:pStyle w:val="BookText"/>
      </w:pPr>
      <w:r>
        <w:rPr>
          <w:rFonts w:ascii="IRNazanin" w:hAnsi="IRNazanin" w:eastAsia="IRNazanin" w:cs="IRNazanin"/>
          <w:lang w:bidi="fa-IR"/>
          <w:color w:val="111111"/>
          <w:sz w:val="28"/>
          <w:szCs w:val="28"/>
          <w:rtl/>
        </w:rPr>
        <w:t xml:space="preserve">40907 .بغداد؛ دار المخطوطات؛ رقم المخطوط : 2435/2</w:t>
      </w:r>
    </w:p>
    <w:p>
      <w:pPr>
        <w:pStyle w:val="BookText"/>
      </w:pPr>
      <w:r>
        <w:rPr>
          <w:rFonts w:ascii="Amiri" w:hAnsi="Amiri" w:eastAsia="Amiri" w:cs="Amiri"/>
          <w:lang w:bidi="ar-SA"/>
          <w:color w:val="111111"/>
          <w:sz w:val="28"/>
          <w:szCs w:val="28"/>
          <w:rtl/>
        </w:rPr>
        <w:t xml:space="preserve">المجلد الثاني ؛كا :سليمان بن سالم، تا: 981ه-؛ 820 ص 33س، 2131سم [دار صدام-ف:</w:t>
      </w:r>
    </w:p>
    <w:p>
      <w:pPr>
        <w:pStyle w:val="BookText"/>
      </w:pPr>
      <w:r>
        <w:rPr>
          <w:rFonts w:ascii="IRNazanin" w:hAnsi="IRNazanin" w:eastAsia="IRNazanin" w:cs="IRNazanin"/>
          <w:lang w:bidi="fa-IR"/>
          <w:color w:val="111111"/>
          <w:sz w:val="28"/>
          <w:szCs w:val="28"/>
          <w:rtl/>
        </w:rPr>
        <w:t xml:space="preserve">حدیث -188]</w:t>
      </w:r>
    </w:p>
    <w:p>
      <w:pPr>
        <w:pStyle w:val="BookText"/>
      </w:pPr>
      <w:r>
        <w:rPr>
          <w:rFonts w:ascii="Amiri" w:hAnsi="Amiri" w:eastAsia="Amiri" w:cs="Amiri"/>
          <w:lang w:bidi="ar-SA"/>
          <w:color w:val="111111"/>
          <w:sz w:val="28"/>
          <w:szCs w:val="28"/>
          <w:rtl/>
        </w:rPr>
        <w:t xml:space="preserve">40908 ب.غداد؛ مكتبة الأوقاف العامة؛ رقم المخطوط : 3522 ا</w:t>
      </w:r>
    </w:p>
    <w:p>
      <w:pPr>
        <w:pStyle w:val="BookText"/>
      </w:pPr>
      <w:r>
        <w:rPr>
          <w:rFonts w:ascii="Amiri" w:hAnsi="Amiri" w:eastAsia="Amiri" w:cs="Amiri"/>
          <w:lang w:bidi="ar-SA"/>
          <w:color w:val="111111"/>
          <w:sz w:val="28"/>
          <w:szCs w:val="28"/>
          <w:rtl/>
        </w:rPr>
        <w:t xml:space="preserve">لجزءان في مجلد واحد الكتاب الأوّل؛ كا: محمّد بن محمود العجمي الشافعي،تا: 993ه تملك: أحمد بن عبد القادر الأعظمي؛ 1827سم [ف: 1-261]</w:t>
      </w:r>
    </w:p>
    <w:p>
      <w:pPr>
        <w:pStyle w:val="BookText"/>
      </w:pPr>
      <w:r>
        <w:rPr>
          <w:rFonts w:ascii="Times New Roman" w:hAnsi="Times New Roman" w:eastAsia="Times New Roman" w:cs="Times New Roman"/>
          <w:lang w:val="en-US" w:bidi="en-US"/>
          <w:color w:val="111111"/>
          <w:sz w:val="28"/>
          <w:szCs w:val="28"/>
          <w:rtl/>
        </w:rPr>
        <w:t xml:space="preserve">146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3" w:name="pg8262_53260"/>
    <w:bookmarkEnd w:id="113"/>
    <w:p>
      <w:pPr>
        <w:pStyle w:val="BookText"/>
      </w:pPr>
      <w:r>
        <w:rPr>
          <w:rFonts w:ascii="Amiri" w:hAnsi="Amiri" w:eastAsia="Amiri" w:cs="Amiri"/>
          <w:lang w:bidi="ar-SA"/>
          <w:color w:val="111111"/>
          <w:sz w:val="28"/>
          <w:szCs w:val="28"/>
          <w:rtl/>
        </w:rPr>
        <w:t xml:space="preserve">40909 .الموصل؛ مكتبة الأوقاف العامة؛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 ه- 675ق، 1722سم [الأوقاف العامة - موصل: 9-9] 1722سم</w:t>
      </w:r>
    </w:p>
    <w:p>
      <w:pPr>
        <w:pStyle w:val="BookText"/>
      </w:pPr>
      <w:r>
        <w:rPr>
          <w:rFonts w:ascii="Amiri" w:hAnsi="Amiri" w:eastAsia="Amiri" w:cs="Amiri"/>
          <w:lang w:bidi="ar-SA"/>
          <w:color w:val="111111"/>
          <w:sz w:val="28"/>
          <w:szCs w:val="28"/>
          <w:rtl/>
        </w:rPr>
        <w:t xml:space="preserve">40910 .بغداد؛ مكتبة الأوقاف العامة؛ رقم المخطوط: 4083</w:t>
      </w:r>
    </w:p>
    <w:p>
      <w:pPr>
        <w:pStyle w:val="BookText"/>
      </w:pPr>
      <w:r>
        <w:rPr>
          <w:rFonts w:ascii="IRNazanin" w:hAnsi="IRNazanin" w:eastAsia="IRNazanin" w:cs="IRNazanin"/>
          <w:lang w:bidi="fa-IR"/>
          <w:color w:val="111111"/>
          <w:sz w:val="28"/>
          <w:szCs w:val="28"/>
          <w:rtl/>
        </w:rPr>
        <w:t xml:space="preserve">کا :محمّد بن ،رمضان، تا: 1073ه- 391 ق 1521سم [ف: 1-261]</w:t>
      </w:r>
    </w:p>
    <w:p>
      <w:pPr>
        <w:pStyle w:val="BookText"/>
      </w:pPr>
      <w:r>
        <w:rPr>
          <w:rFonts w:ascii="Amiri" w:hAnsi="Amiri" w:eastAsia="Amiri" w:cs="Amiri"/>
          <w:lang w:bidi="ar-SA"/>
          <w:color w:val="111111"/>
          <w:sz w:val="28"/>
          <w:szCs w:val="28"/>
          <w:rtl/>
        </w:rPr>
        <w:t xml:space="preserve">40911 .بغداد؛ المكتبة القادرية رقم المخطوط: 162</w:t>
      </w:r>
    </w:p>
    <w:p>
      <w:pPr>
        <w:pStyle w:val="BookText"/>
      </w:pPr>
      <w:r>
        <w:rPr>
          <w:rFonts w:ascii="Amiri" w:hAnsi="Amiri" w:eastAsia="Amiri" w:cs="Amiri"/>
          <w:lang w:bidi="ar-SA"/>
          <w:color w:val="111111"/>
          <w:sz w:val="28"/>
          <w:szCs w:val="28"/>
          <w:rtl/>
        </w:rPr>
        <w:t xml:space="preserve">أوّلها: مطابق؛ آخرها: وقرى يوصي بصيغة لمعلوم فغير نصب حالا عن فاعله أو بصيغة المجهول فغير حال عن موصي مقدر، لأنه لما قيل يوصي علم أن ثم موصياً والله تعالى أعلم بالصواب وإليه المرجع والمآب.</w:t>
      </w:r>
    </w:p>
    <w:p>
      <w:pPr>
        <w:pStyle w:val="BookText"/>
      </w:pPr>
      <w:r>
        <w:rPr>
          <w:rFonts w:ascii="IRNazanin" w:hAnsi="IRNazanin" w:eastAsia="IRNazanin" w:cs="IRNazanin"/>
          <w:lang w:bidi="fa-IR"/>
          <w:color w:val="111111"/>
          <w:sz w:val="28"/>
          <w:szCs w:val="28"/>
          <w:rtl/>
        </w:rPr>
        <w:t xml:space="preserve">نسخ، کا :مجهول، تا: 24 رجب 1169ه- 266 ق ، 31س، 20/5*30سم [ف: 1-204]</w:t>
      </w:r>
    </w:p>
    <w:p>
      <w:pPr>
        <w:pStyle w:val="Heading2"/>
      </w:pPr>
      <w:bookmarkStart w:id="959" w:name="_Toc278"/>
      <w:r>
        <w:t>شرح مصابيح السنة / شرح الحديث - عربي</w:t>
      </w:r>
      <w:bookmarkEnd w:id="959"/>
    </w:p>
    <w:p>
      <w:pPr>
        <w:pStyle w:val="BookText"/>
      </w:pPr>
      <w:r>
        <w:rPr>
          <w:rFonts w:ascii="Amiri" w:hAnsi="Amiri" w:eastAsia="Amiri" w:cs="Amiri"/>
          <w:lang w:bidi="ar-SA"/>
          <w:color w:val="111111"/>
          <w:sz w:val="28"/>
          <w:szCs w:val="28"/>
          <w:rtl/>
        </w:rPr>
        <w:t xml:space="preserve">المرتبط :مصابيح السنة البغوي، حسين بن مسعود (510-436ه-)</w:t>
      </w:r>
    </w:p>
    <w:p>
      <w:pPr>
        <w:pStyle w:val="BookText"/>
      </w:pPr>
      <w:r>
        <w:rPr>
          <w:rFonts w:ascii="Times New Roman" w:hAnsi="Times New Roman" w:eastAsia="Times New Roman" w:cs="Times New Roman"/>
          <w:lang w:val="en-US" w:bidi="en-US"/>
          <w:color w:val="111111"/>
          <w:sz w:val="28"/>
          <w:szCs w:val="28"/>
          <w:rtl/>
        </w:rPr>
        <w:t xml:space="preserve">40912.</w:t>
      </w:r>
    </w:p>
    <w:p>
      <w:pPr>
        <w:pStyle w:val="BookText"/>
      </w:pPr>
      <w:r>
        <w:rPr>
          <w:rFonts w:ascii="IRNazanin" w:hAnsi="IRNazanin" w:eastAsia="IRNazanin" w:cs="IRNazanin"/>
          <w:lang w:bidi="fa-IR"/>
          <w:color w:val="111111"/>
          <w:sz w:val="28"/>
          <w:szCs w:val="28"/>
          <w:rtl/>
        </w:rPr>
        <w:t xml:space="preserve">بغداد؛ دار المخطوطات؛ رقم المخطوط : 27374</w:t>
      </w:r>
    </w:p>
    <w:p>
      <w:pPr>
        <w:pStyle w:val="BookText"/>
      </w:pPr>
      <w:r>
        <w:rPr>
          <w:rFonts w:ascii="Amiri" w:hAnsi="Amiri" w:eastAsia="Amiri" w:cs="Amiri"/>
          <w:lang w:bidi="ar-SA"/>
          <w:color w:val="111111"/>
          <w:sz w:val="28"/>
          <w:szCs w:val="28"/>
          <w:rtl/>
        </w:rPr>
        <w:t xml:space="preserve">أوّلها: قال رسول الله (صلى الله عليه وآله لأحد في اثنين الحديث قد مر ...</w:t>
      </w:r>
    </w:p>
    <w:p>
      <w:pPr>
        <w:pStyle w:val="BookText"/>
      </w:pPr>
      <w:r>
        <w:rPr>
          <w:rFonts w:ascii="IRNazanin" w:hAnsi="IRNazanin" w:eastAsia="IRNazanin" w:cs="IRNazanin"/>
          <w:lang w:bidi="fa-IR"/>
          <w:color w:val="111111"/>
          <w:sz w:val="28"/>
          <w:szCs w:val="28"/>
          <w:rtl/>
        </w:rPr>
        <w:t xml:space="preserve">کا: مجهول ،تا: القرن 9ه-؛ ناقصة : الأوّل والآخر؛ 762 ص 25س، 1725سم [دار صدام</w:t>
      </w:r>
    </w:p>
    <w:p>
      <w:pPr>
        <w:pStyle w:val="BookText"/>
      </w:pPr>
      <w:r>
        <w:rPr>
          <w:rFonts w:ascii="IRNazanin" w:hAnsi="IRNazanin" w:eastAsia="IRNazanin" w:cs="IRNazanin"/>
          <w:lang w:bidi="fa-IR"/>
          <w:color w:val="111111"/>
          <w:sz w:val="28"/>
          <w:szCs w:val="28"/>
          <w:rtl/>
        </w:rPr>
        <w:t xml:space="preserve">ف حدیث - 189]</w:t>
      </w:r>
    </w:p>
    <w:p>
      <w:pPr>
        <w:pStyle w:val="BookText"/>
      </w:pPr>
      <w:r>
        <w:rPr>
          <w:rFonts w:ascii="IRNazanin" w:hAnsi="IRNazanin" w:eastAsia="IRNazanin" w:cs="IRNazanin"/>
          <w:lang w:bidi="fa-IR"/>
          <w:color w:val="111111"/>
          <w:sz w:val="28"/>
          <w:szCs w:val="28"/>
          <w:rtl/>
        </w:rPr>
        <w:t xml:space="preserve">40913 .بغداد؛ دار المخطوطات؛ رقم المخطوط : 20849</w:t>
      </w:r>
    </w:p>
    <w:p>
      <w:pPr>
        <w:pStyle w:val="BookText"/>
      </w:pPr>
      <w:r>
        <w:rPr>
          <w:rFonts w:ascii="Amiri" w:hAnsi="Amiri" w:eastAsia="Amiri" w:cs="Amiri"/>
          <w:lang w:bidi="ar-SA"/>
          <w:color w:val="111111"/>
          <w:sz w:val="28"/>
          <w:szCs w:val="28"/>
          <w:rtl/>
        </w:rPr>
        <w:t xml:space="preserve">أوّلها: قال رسول الله (صل الله عليه وآله) ما أكل احد طعاماً ...</w:t>
      </w:r>
    </w:p>
    <w:p>
      <w:pPr>
        <w:pStyle w:val="BookText"/>
      </w:pPr>
      <w:r>
        <w:rPr>
          <w:rFonts w:ascii="IRNazanin" w:hAnsi="IRNazanin" w:eastAsia="IRNazanin" w:cs="IRNazanin"/>
          <w:lang w:bidi="fa-IR"/>
          <w:color w:val="111111"/>
          <w:sz w:val="28"/>
          <w:szCs w:val="28"/>
          <w:rtl/>
        </w:rPr>
        <w:t xml:space="preserve">تعلیق، کا: مجهول ، تا: القرن 10ه- ؛ 740 ص 31س، 23/5331سم [دار صدام-ف: حدیث -188]</w:t>
      </w:r>
    </w:p>
    <w:p>
      <w:pPr>
        <w:pStyle w:val="Heading2"/>
      </w:pPr>
      <w:bookmarkStart w:id="960" w:name="_Toc279"/>
      <w:r>
        <w:t>شرح مصابيح السنن / شرح الحديث - عربي</w:t>
      </w:r>
      <w:bookmarkEnd w:id="960"/>
    </w:p>
    <w:p>
      <w:pPr>
        <w:pStyle w:val="BookText"/>
      </w:pPr>
      <w:r>
        <w:rPr>
          <w:rFonts w:ascii="Amiri" w:hAnsi="Amiri" w:eastAsia="Amiri" w:cs="Amiri"/>
          <w:lang w:bidi="ar-SA"/>
          <w:color w:val="111111"/>
          <w:sz w:val="28"/>
          <w:szCs w:val="28"/>
          <w:rtl/>
        </w:rPr>
        <w:t xml:space="preserve">ابن الملك محمّد بن عبد اللطيف (القرن 9 ه- )</w:t>
      </w:r>
    </w:p>
    <w:p>
      <w:pPr>
        <w:pStyle w:val="BookText"/>
      </w:pPr>
      <w:r>
        <w:rPr>
          <w:rFonts w:ascii="Times New Roman" w:hAnsi="Times New Roman" w:eastAsia="Times New Roman" w:cs="Times New Roman"/>
          <w:lang w:val="en-US" w:bidi="en-US"/>
          <w:color w:val="111111"/>
          <w:sz w:val="28"/>
          <w:szCs w:val="28"/>
          <w:rtl/>
        </w:rPr>
        <w:t xml:space="preserve">40914.</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7390</w:t>
      </w:r>
    </w:p>
    <w:p>
      <w:pPr>
        <w:pStyle w:val="BookText"/>
      </w:pPr>
      <w:r>
        <w:rPr>
          <w:rFonts w:ascii="IRNazanin" w:hAnsi="IRNazanin" w:eastAsia="IRNazanin" w:cs="IRNazanin"/>
          <w:lang w:bidi="fa-IR"/>
          <w:color w:val="111111"/>
          <w:sz w:val="28"/>
          <w:szCs w:val="28"/>
          <w:rtl/>
        </w:rPr>
        <w:t xml:space="preserve">کا :مجهول، تا :مجهول؛ 984ص [ف: 1-270]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4" w:name="pg8262_53263"/>
    <w:bookmarkEnd w:id="114"/>
    <w:p>
      <w:pPr>
        <w:pStyle w:val="BookText"/>
      </w:pPr>
      <w:r>
        <w:rPr>
          <w:rFonts w:ascii="IRNazanin" w:hAnsi="IRNazanin" w:eastAsia="IRNazanin" w:cs="IRNazanin"/>
          <w:lang w:bidi="fa-IR"/>
          <w:color w:val="111111"/>
          <w:sz w:val="28"/>
          <w:szCs w:val="28"/>
          <w:rtl/>
        </w:rPr>
        <w:t xml:space="preserve">شرح المصباح - ضوء المصباح</w:t>
      </w:r>
    </w:p>
    <w:p>
      <w:pPr>
        <w:pStyle w:val="Heading2"/>
      </w:pPr>
      <w:bookmarkStart w:id="961" w:name="_Toc280"/>
      <w:r>
        <w:t>شرح المصباح / - عربي</w:t>
      </w:r>
      <w:bookmarkEnd w:id="961"/>
    </w:p>
    <w:p>
      <w:pPr>
        <w:pStyle w:val="BookText"/>
      </w:pPr>
      <w:r>
        <w:rPr>
          <w:rFonts w:ascii="IRNazanin" w:hAnsi="IRNazanin" w:eastAsia="IRNazanin" w:cs="IRNazanin"/>
          <w:lang w:bidi="fa-IR"/>
          <w:color w:val="111111"/>
          <w:sz w:val="28"/>
          <w:szCs w:val="28"/>
          <w:rtl/>
        </w:rPr>
        <w:t xml:space="preserve">40915 بغداد؛ دار المخطوطات؛ رقم المخطوط: 1933</w:t>
      </w:r>
    </w:p>
    <w:p>
      <w:pPr>
        <w:pStyle w:val="BookText"/>
      </w:pPr>
      <w:r>
        <w:rPr>
          <w:rFonts w:ascii="IRNazanin" w:hAnsi="IRNazanin" w:eastAsia="IRNazanin" w:cs="IRNazanin"/>
          <w:lang w:bidi="fa-IR"/>
          <w:color w:val="111111"/>
          <w:sz w:val="28"/>
          <w:szCs w:val="28"/>
          <w:rtl/>
        </w:rPr>
        <w:t xml:space="preserve">کا مجهول تا 733ق؛ ناقصة الأوّل؛ 387 ص 9س ، 1712سم[ المتحف العراقي - ف:</w:t>
      </w:r>
    </w:p>
    <w:p>
      <w:pPr>
        <w:pStyle w:val="BookText"/>
      </w:pPr>
      <w:r>
        <w:rPr>
          <w:rFonts w:ascii="Amiri" w:hAnsi="Amiri" w:eastAsia="Amiri" w:cs="Amiri"/>
          <w:lang w:bidi="ar-SA"/>
          <w:color w:val="111111"/>
          <w:sz w:val="28"/>
          <w:szCs w:val="28"/>
          <w:rtl/>
        </w:rPr>
        <w:t xml:space="preserve">اللغوية -51]</w:t>
      </w:r>
    </w:p>
    <w:p>
      <w:pPr>
        <w:pStyle w:val="Heading2"/>
      </w:pPr>
      <w:bookmarkStart w:id="962" w:name="_Toc281"/>
      <w:r>
        <w:t>شرح المصباح / نحو - عربي</w:t>
      </w:r>
      <w:bookmarkEnd w:id="962"/>
    </w:p>
    <w:p>
      <w:pPr>
        <w:pStyle w:val="BookText"/>
      </w:pPr>
      <w:r>
        <w:rPr>
          <w:rFonts w:ascii="Amiri" w:hAnsi="Amiri" w:eastAsia="Amiri" w:cs="Amiri"/>
          <w:lang w:bidi="ar-SA"/>
          <w:color w:val="111111"/>
          <w:sz w:val="28"/>
          <w:szCs w:val="28"/>
          <w:rtl/>
        </w:rPr>
        <w:t xml:space="preserve">المرتبط: المصباح في النحو المطرزي، ناصر بن عبد السيد (610-538ه-)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40916.</w:t>
      </w:r>
    </w:p>
    <w:p>
      <w:pPr>
        <w:pStyle w:val="BookText"/>
      </w:pPr>
      <w:r>
        <w:rPr>
          <w:rFonts w:ascii="Amiri" w:hAnsi="Amiri" w:eastAsia="Amiri" w:cs="Amiri"/>
          <w:lang w:bidi="ar-SA"/>
          <w:color w:val="111111"/>
          <w:sz w:val="28"/>
          <w:szCs w:val="28"/>
          <w:rtl/>
        </w:rPr>
        <w:t xml:space="preserve">الموصل؛ يحيى الجليلي؛ رقم المخطوط: 328</w:t>
      </w:r>
    </w:p>
    <w:p>
      <w:pPr>
        <w:pStyle w:val="BookText"/>
      </w:pPr>
      <w:r>
        <w:rPr>
          <w:rFonts w:ascii="IRNazanin" w:hAnsi="IRNazanin" w:eastAsia="IRNazanin" w:cs="IRNazanin"/>
          <w:lang w:bidi="fa-IR"/>
          <w:color w:val="111111"/>
          <w:sz w:val="28"/>
          <w:szCs w:val="28"/>
          <w:rtl/>
        </w:rPr>
        <w:t xml:space="preserve">کا :مجهول، تا: 994ه- [ مخطوطات الموصل 244]</w:t>
      </w:r>
    </w:p>
    <w:p>
      <w:pPr>
        <w:pStyle w:val="BookText"/>
      </w:pPr>
      <w:r>
        <w:rPr>
          <w:rFonts w:ascii="Times New Roman" w:hAnsi="Times New Roman" w:eastAsia="Times New Roman" w:cs="Times New Roman"/>
          <w:lang w:val="en-US" w:bidi="en-US"/>
          <w:color w:val="111111"/>
          <w:sz w:val="28"/>
          <w:szCs w:val="28"/>
          <w:rtl/>
        </w:rPr>
        <w:t xml:space="preserve">40917.</w:t>
      </w:r>
    </w:p>
    <w:p>
      <w:pPr>
        <w:pStyle w:val="BookText"/>
      </w:pPr>
      <w:r>
        <w:rPr>
          <w:rFonts w:ascii="Amiri" w:hAnsi="Amiri" w:eastAsia="Amiri" w:cs="Amiri"/>
          <w:lang w:bidi="ar-SA"/>
          <w:color w:val="111111"/>
          <w:sz w:val="28"/>
          <w:szCs w:val="28"/>
          <w:rtl/>
        </w:rPr>
        <w:t xml:space="preserve">بغداد ؛ الخزانة العمرية (في دار المخطوطات؛ رقم المخطوط : 18259/3</w:t>
      </w:r>
    </w:p>
    <w:p>
      <w:pPr>
        <w:pStyle w:val="BookText"/>
      </w:pPr>
      <w:r>
        <w:rPr>
          <w:rFonts w:ascii="Amiri" w:hAnsi="Amiri" w:eastAsia="Amiri" w:cs="Amiri"/>
          <w:lang w:bidi="ar-SA"/>
          <w:color w:val="111111"/>
          <w:sz w:val="28"/>
          <w:szCs w:val="28"/>
          <w:rtl/>
        </w:rPr>
        <w:t xml:space="preserve">أوّلها: قال المصنف ... أما بعد حمد الله إما كلمة</w:t>
      </w:r>
    </w:p>
    <w:p>
      <w:pPr>
        <w:pStyle w:val="BookText"/>
      </w:pPr>
      <w:r>
        <w:rPr>
          <w:rFonts w:ascii="Amiri" w:hAnsi="Amiri" w:eastAsia="Amiri" w:cs="Amiri"/>
          <w:lang w:bidi="ar-SA"/>
          <w:color w:val="111111"/>
          <w:sz w:val="28"/>
          <w:szCs w:val="28"/>
          <w:rtl/>
        </w:rPr>
        <w:t xml:space="preserve">كا: أحمد بن أحمد، تا: 1112ه- 58 ص ، 17س، 16*21/5سم ف: 6-55] :</w:t>
      </w:r>
    </w:p>
    <w:p>
      <w:pPr>
        <w:pStyle w:val="BookText"/>
      </w:pPr>
      <w:r>
        <w:rPr>
          <w:rFonts w:ascii="Amiri" w:hAnsi="Amiri" w:eastAsia="Amiri" w:cs="Amiri"/>
          <w:lang w:bidi="ar-SA"/>
          <w:color w:val="111111"/>
          <w:sz w:val="28"/>
          <w:szCs w:val="28"/>
          <w:rtl/>
        </w:rPr>
        <w:t xml:space="preserve">40918 .النجف الأشرف؛ مكتبة آية الله الحكيم العامة؛ رقم المخطوط: 1296</w:t>
      </w:r>
    </w:p>
    <w:p>
      <w:pPr>
        <w:pStyle w:val="BookText"/>
      </w:pPr>
      <w:r>
        <w:rPr>
          <w:rFonts w:ascii="IRNazanin" w:hAnsi="IRNazanin" w:eastAsia="IRNazanin" w:cs="IRNazanin"/>
          <w:lang w:bidi="fa-IR"/>
          <w:color w:val="111111"/>
          <w:sz w:val="28"/>
          <w:szCs w:val="28"/>
          <w:rtl/>
        </w:rPr>
        <w:t xml:space="preserve">کا :مجهول، تا :مجهول؛ ناقصة: الأوّل؛ 81 ص 18س، 1611سم [معجم المخطوطات</w:t>
      </w:r>
    </w:p>
    <w:p>
      <w:pPr>
        <w:pStyle w:val="BookText"/>
      </w:pPr>
      <w:r>
        <w:rPr>
          <w:rFonts w:ascii="Amiri" w:hAnsi="Amiri" w:eastAsia="Amiri" w:cs="Amiri"/>
          <w:lang w:bidi="ar-SA"/>
          <w:color w:val="111111"/>
          <w:sz w:val="28"/>
          <w:szCs w:val="28"/>
          <w:rtl/>
        </w:rPr>
        <w:t xml:space="preserve">النجفية 521]</w:t>
      </w:r>
    </w:p>
    <w:p>
      <w:pPr>
        <w:pStyle w:val="BookText"/>
      </w:pPr>
      <w:r>
        <w:rPr>
          <w:rFonts w:ascii="Amiri" w:hAnsi="Amiri" w:eastAsia="Amiri" w:cs="Amiri"/>
          <w:lang w:bidi="ar-SA"/>
          <w:color w:val="111111"/>
          <w:sz w:val="28"/>
          <w:szCs w:val="28"/>
          <w:rtl/>
        </w:rPr>
        <w:t xml:space="preserve">40919 . النجف الأشرف؛ مؤسسة كاشف الغطاء العامة؛ رقم المخطوط : 5371</w:t>
      </w:r>
    </w:p>
    <w:p>
      <w:pPr>
        <w:pStyle w:val="BookText"/>
      </w:pPr>
      <w:r>
        <w:rPr>
          <w:rFonts w:ascii="IRNazanin" w:hAnsi="IRNazanin" w:eastAsia="IRNazanin" w:cs="IRNazanin"/>
          <w:lang w:bidi="fa-IR"/>
          <w:color w:val="111111"/>
          <w:sz w:val="28"/>
          <w:szCs w:val="28"/>
          <w:rtl/>
        </w:rPr>
        <w:t xml:space="preserve">کا :مجهول، تا :مجهول؛ ناقصة : الآخر؛ 156 ص [ف: 1-251]</w:t>
      </w:r>
    </w:p>
    <w:p>
      <w:pPr>
        <w:pStyle w:val="BookText"/>
      </w:pPr>
      <w:r>
        <w:rPr>
          <w:rFonts w:ascii="Times New Roman" w:hAnsi="Times New Roman" w:eastAsia="Times New Roman" w:cs="Times New Roman"/>
          <w:lang w:val="en-US" w:bidi="en-US"/>
          <w:color w:val="111111"/>
          <w:sz w:val="28"/>
          <w:szCs w:val="28"/>
          <w:rtl/>
        </w:rPr>
        <w:t xml:space="preserve">40920.</w:t>
      </w:r>
    </w:p>
    <w:p>
      <w:pPr>
        <w:pStyle w:val="BookText"/>
      </w:pPr>
      <w:r>
        <w:rPr>
          <w:rFonts w:ascii="Amiri" w:hAnsi="Amiri" w:eastAsia="Amiri" w:cs="Amiri"/>
          <w:lang w:bidi="ar-SA"/>
          <w:color w:val="111111"/>
          <w:sz w:val="28"/>
          <w:szCs w:val="28"/>
          <w:rtl/>
        </w:rPr>
        <w:t xml:space="preserve">بغداد؛ مكتبة الأوقاف العامة؛ رقم المخطوط : 194 مصورة</w:t>
      </w:r>
    </w:p>
    <w:p>
      <w:pPr>
        <w:pStyle w:val="BookText"/>
      </w:pPr>
      <w:r>
        <w:rPr>
          <w:rFonts w:ascii="Amiri" w:hAnsi="Amiri" w:eastAsia="Amiri" w:cs="Amiri"/>
          <w:lang w:bidi="ar-SA"/>
          <w:color w:val="111111"/>
          <w:sz w:val="28"/>
          <w:szCs w:val="28"/>
          <w:rtl/>
        </w:rPr>
        <w:t xml:space="preserve">مصدر التصوير :نسخة في خزانة طوبقبو سراي / استانبول، برقم 2218</w:t>
      </w:r>
    </w:p>
    <w:p>
      <w:pPr>
        <w:pStyle w:val="BookText"/>
      </w:pPr>
      <w:r>
        <w:rPr>
          <w:rFonts w:ascii="IRNazanin" w:hAnsi="IRNazanin" w:eastAsia="IRNazanin" w:cs="IRNazanin"/>
          <w:lang w:bidi="fa-IR"/>
          <w:color w:val="111111"/>
          <w:sz w:val="28"/>
          <w:szCs w:val="28"/>
          <w:rtl/>
        </w:rPr>
        <w:t xml:space="preserve">کا :مجهول، تا:مجهول؛ ناقصة: الآخر؛ 116 ق، 28419سم [المورد: 22-251]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5" w:name="pg8262_53265"/>
    <w:bookmarkEnd w:id="115"/>
    <w:p>
      <w:pPr>
        <w:pStyle w:val="Heading2"/>
      </w:pPr>
      <w:bookmarkStart w:id="963" w:name="_Toc282"/>
      <w:r>
        <w:t>شرح مصطلحات الصوفية / عرفان وتصوف - عربي</w:t>
      </w:r>
      <w:bookmarkEnd w:id="963"/>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40921 .بغداد؛ مكتبة عبد الوهّاب نيازي؛ رقم المخطوط : 3789/6</w:t>
      </w:r>
    </w:p>
    <w:p>
      <w:pPr>
        <w:pStyle w:val="BookText"/>
      </w:pPr>
      <w:r>
        <w:rPr>
          <w:rFonts w:ascii="Amiri" w:hAnsi="Amiri" w:eastAsia="Amiri" w:cs="Amiri"/>
          <w:lang w:bidi="ar-SA"/>
          <w:color w:val="111111"/>
          <w:sz w:val="28"/>
          <w:szCs w:val="28"/>
          <w:rtl/>
        </w:rPr>
        <w:t xml:space="preserve">أوّلها: الحمد لله الذي نجانا من مباحث العلوم الرسمية بالمنن ،والأفضال، وإغنانا بروح المعاينة من مكابدة النقل والاستدلال ... وبعد فإنّي لما فرغت من تسويد شرح كتاب منازل السائرين وكان الكلام فيه، وفي شرح «فصوص الحكم» و«تأويلات القرآن</w:t>
      </w:r>
    </w:p>
    <w:p>
      <w:pPr>
        <w:pStyle w:val="BookText"/>
      </w:pPr>
      <w:r>
        <w:rPr>
          <w:rFonts w:ascii="Amiri" w:hAnsi="Amiri" w:eastAsia="Amiri" w:cs="Amiri"/>
          <w:lang w:bidi="ar-SA"/>
          <w:color w:val="111111"/>
          <w:sz w:val="28"/>
          <w:szCs w:val="28"/>
          <w:rtl/>
        </w:rPr>
        <w:t xml:space="preserve">الكريم ...</w:t>
      </w:r>
    </w:p>
    <w:p>
      <w:pPr>
        <w:pStyle w:val="BookText"/>
      </w:pPr>
      <w:r>
        <w:rPr>
          <w:rFonts w:ascii="IRNazanin" w:hAnsi="IRNazanin" w:eastAsia="IRNazanin" w:cs="IRNazanin"/>
          <w:lang w:bidi="fa-IR"/>
          <w:color w:val="111111"/>
          <w:sz w:val="28"/>
          <w:szCs w:val="28"/>
          <w:rtl/>
        </w:rPr>
        <w:t xml:space="preserve">تعلیق ،کا: حسن بن علي،تا: 849ه-؛ 144، ص 18 س، 1369سم [ف: 109]</w:t>
      </w:r>
    </w:p>
    <w:p>
      <w:pPr>
        <w:pStyle w:val="Heading2"/>
      </w:pPr>
      <w:bookmarkStart w:id="964" w:name="_Toc283"/>
      <w:r>
        <w:t>شرح المضرية / أدب - عربي</w:t>
      </w:r>
      <w:bookmarkEnd w:id="964"/>
    </w:p>
    <w:p>
      <w:pPr>
        <w:pStyle w:val="BookText"/>
      </w:pPr>
      <w:r>
        <w:rPr>
          <w:rFonts w:ascii="Amiri" w:hAnsi="Amiri" w:eastAsia="Amiri" w:cs="Amiri"/>
          <w:lang w:bidi="ar-SA"/>
          <w:color w:val="111111"/>
          <w:sz w:val="28"/>
          <w:szCs w:val="28"/>
          <w:rtl/>
        </w:rPr>
        <w:t xml:space="preserve">البندري، عمر بن سليمان</w:t>
      </w:r>
    </w:p>
    <w:p>
      <w:pPr>
        <w:pStyle w:val="BookText"/>
      </w:pPr>
      <w:r>
        <w:rPr>
          <w:rFonts w:ascii="IRNazanin" w:hAnsi="IRNazanin" w:eastAsia="IRNazanin" w:cs="IRNazanin"/>
          <w:lang w:bidi="fa-IR"/>
          <w:color w:val="111111"/>
          <w:sz w:val="28"/>
          <w:szCs w:val="28"/>
          <w:rtl/>
        </w:rPr>
        <w:t xml:space="preserve">40922 .بغداد؛ دار المخطوطات؛ رقم المخطوط: 720/1</w:t>
      </w:r>
    </w:p>
    <w:p>
      <w:pPr>
        <w:pStyle w:val="BookText"/>
      </w:pPr>
      <w:r>
        <w:rPr>
          <w:rFonts w:ascii="Amiri" w:hAnsi="Amiri" w:eastAsia="Amiri" w:cs="Amiri"/>
          <w:lang w:bidi="ar-SA"/>
          <w:color w:val="111111"/>
          <w:sz w:val="28"/>
          <w:szCs w:val="28"/>
          <w:rtl/>
        </w:rPr>
        <w:t xml:space="preserve">أوّلها: الحمد لمن أيد رسوله بالحجج الساطعات وفضله على جميع</w:t>
      </w:r>
    </w:p>
    <w:p>
      <w:pPr>
        <w:pStyle w:val="BookText"/>
      </w:pPr>
      <w:r>
        <w:rPr>
          <w:rFonts w:ascii="Amiri" w:hAnsi="Amiri" w:eastAsia="Amiri" w:cs="Amiri"/>
          <w:lang w:bidi="ar-SA"/>
          <w:color w:val="111111"/>
          <w:sz w:val="28"/>
          <w:szCs w:val="28"/>
          <w:rtl/>
        </w:rPr>
        <w:t xml:space="preserve">كاتب = مؤلف، تا: مجهول؛ 25 ص 21س، 2014 سم [المتحف العراقي - ف: الأدب -391]</w:t>
      </w:r>
    </w:p>
    <w:p>
      <w:pPr>
        <w:pStyle w:val="Heading2"/>
      </w:pPr>
      <w:bookmarkStart w:id="965" w:name="_Toc284"/>
      <w:r>
        <w:t>شرح المطارحات / فقه - عربي</w:t>
      </w:r>
      <w:bookmarkEnd w:id="965"/>
    </w:p>
    <w:p>
      <w:pPr>
        <w:pStyle w:val="BookText"/>
      </w:pPr>
      <w:r>
        <w:rPr>
          <w:rFonts w:ascii="Amiri" w:hAnsi="Amiri" w:eastAsia="Amiri" w:cs="Amiri"/>
          <w:lang w:bidi="ar-SA"/>
          <w:color w:val="111111"/>
          <w:sz w:val="28"/>
          <w:szCs w:val="28"/>
          <w:rtl/>
        </w:rPr>
        <w:t xml:space="preserve">أحمد بن حمدي الشافعي</w:t>
      </w:r>
    </w:p>
    <w:p>
      <w:pPr>
        <w:pStyle w:val="BookText"/>
      </w:pPr>
      <w:r>
        <w:rPr>
          <w:rFonts w:ascii="Times New Roman" w:hAnsi="Times New Roman" w:eastAsia="Times New Roman" w:cs="Times New Roman"/>
          <w:lang w:val="en-US" w:bidi="en-US"/>
          <w:color w:val="111111"/>
          <w:sz w:val="28"/>
          <w:szCs w:val="28"/>
          <w:rtl/>
        </w:rPr>
        <w:t xml:space="preserve">40923.</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23/20/1</w:t>
      </w:r>
    </w:p>
    <w:p>
      <w:pPr>
        <w:pStyle w:val="BookText"/>
      </w:pPr>
      <w:r>
        <w:rPr>
          <w:rFonts w:ascii="Amiri" w:hAnsi="Amiri" w:eastAsia="Amiri" w:cs="Amiri"/>
          <w:lang w:bidi="ar-SA"/>
          <w:color w:val="111111"/>
          <w:sz w:val="28"/>
          <w:szCs w:val="28"/>
          <w:rtl/>
        </w:rPr>
        <w:t xml:space="preserve">أوّلها: قال الشيخ الإمام ...</w:t>
      </w:r>
    </w:p>
    <w:p>
      <w:pPr>
        <w:pStyle w:val="BookText"/>
      </w:pPr>
      <w:r>
        <w:rPr>
          <w:rFonts w:ascii="IRNazanin" w:hAnsi="IRNazanin" w:eastAsia="IRNazanin" w:cs="IRNazanin"/>
          <w:lang w:bidi="fa-IR"/>
          <w:color w:val="111111"/>
          <w:sz w:val="28"/>
          <w:szCs w:val="28"/>
          <w:rtl/>
        </w:rPr>
        <w:t xml:space="preserve">کا: مجهول ،تا :مجهول ؛ 1318سم [الأوقاف العامة - موصل: 4-178]</w:t>
      </w:r>
    </w:p>
    <w:p>
      <w:pPr>
        <w:pStyle w:val="BookText"/>
      </w:pPr>
      <w:r>
        <w:rPr>
          <w:rFonts w:ascii="Amiri" w:hAnsi="Amiri" w:eastAsia="Amiri" w:cs="Amiri"/>
          <w:lang w:bidi="ar-SA"/>
          <w:color w:val="111111"/>
          <w:sz w:val="28"/>
          <w:szCs w:val="28"/>
          <w:rtl/>
        </w:rPr>
        <w:t xml:space="preserve">شرح المطالع - حاشية شرح المطالع وشرح العضدي</w:t>
      </w:r>
    </w:p>
    <w:p>
      <w:pPr>
        <w:pStyle w:val="BookText"/>
      </w:pPr>
      <w:r>
        <w:rPr>
          <w:rFonts w:ascii="Amiri" w:hAnsi="Amiri" w:eastAsia="Amiri" w:cs="Amiri"/>
          <w:lang w:bidi="ar-SA"/>
          <w:color w:val="111111"/>
          <w:sz w:val="28"/>
          <w:szCs w:val="28"/>
          <w:rtl/>
        </w:rPr>
        <w:t xml:space="preserve">شرح المطالع - لوامع الأسرار في شرح مطالع الأنوار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6" w:name="pg8262_53269"/>
    <w:bookmarkEnd w:id="116"/>
    <w:p>
      <w:pPr>
        <w:pStyle w:val="Heading2"/>
      </w:pPr>
      <w:bookmarkStart w:id="966" w:name="_Toc285"/>
      <w:r>
        <w:t>شرح المطالع / كلام وعقائد - عربي</w:t>
      </w:r>
      <w:bookmarkEnd w:id="966"/>
    </w:p>
    <w:p>
      <w:pPr>
        <w:pStyle w:val="BookText"/>
      </w:pPr>
      <w:r>
        <w:rPr>
          <w:rFonts w:ascii="Times New Roman" w:hAnsi="Times New Roman" w:eastAsia="Times New Roman" w:cs="Times New Roman"/>
          <w:lang w:val="en-US" w:bidi="en-US"/>
          <w:color w:val="111111"/>
          <w:sz w:val="28"/>
          <w:szCs w:val="28"/>
          <w:rtl/>
        </w:rPr>
        <w:t xml:space="preserve">40924.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668</w:t>
      </w:r>
    </w:p>
    <w:p>
      <w:pPr>
        <w:pStyle w:val="BookText"/>
      </w:pPr>
      <w:r>
        <w:rPr>
          <w:rFonts w:ascii="IRNazanin" w:hAnsi="IRNazanin" w:eastAsia="IRNazanin" w:cs="IRNazanin"/>
          <w:lang w:bidi="fa-IR"/>
          <w:color w:val="111111"/>
          <w:sz w:val="28"/>
          <w:szCs w:val="28"/>
          <w:rtl/>
        </w:rPr>
        <w:t xml:space="preserve">خط بن خواجه بن سلیمان، تا: 772ه- 326 ص ، 27 س ، 2718 سم[ معجم المخطوطات</w:t>
      </w:r>
    </w:p>
    <w:p>
      <w:pPr>
        <w:pStyle w:val="BookText"/>
      </w:pPr>
      <w:r>
        <w:rPr>
          <w:rFonts w:ascii="Amiri" w:hAnsi="Amiri" w:eastAsia="Amiri" w:cs="Amiri"/>
          <w:lang w:bidi="ar-SA"/>
          <w:color w:val="111111"/>
          <w:sz w:val="28"/>
          <w:szCs w:val="28"/>
          <w:rtl/>
        </w:rPr>
        <w:t xml:space="preserve">النجفية: 521]</w:t>
      </w:r>
    </w:p>
    <w:p>
      <w:pPr>
        <w:pStyle w:val="Heading2"/>
      </w:pPr>
      <w:bookmarkStart w:id="967" w:name="_Toc286"/>
      <w:r>
        <w:t>شرح المطالع / منطق - عربي</w:t>
      </w:r>
      <w:bookmarkEnd w:id="967"/>
    </w:p>
    <w:p>
      <w:pPr>
        <w:pStyle w:val="BookText"/>
      </w:pPr>
      <w:r>
        <w:rPr>
          <w:rFonts w:ascii="Times New Roman" w:hAnsi="Times New Roman" w:eastAsia="Times New Roman" w:cs="Times New Roman"/>
          <w:lang w:val="en-US" w:bidi="en-US"/>
          <w:color w:val="111111"/>
          <w:sz w:val="28"/>
          <w:szCs w:val="28"/>
          <w:rtl/>
        </w:rPr>
        <w:t xml:space="preserve">40925.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33 معجم المخطوطات النجفية : 553]</w:t>
      </w:r>
    </w:p>
    <w:p>
      <w:pPr>
        <w:pStyle w:val="Heading2"/>
      </w:pPr>
      <w:bookmarkStart w:id="968" w:name="_Toc287"/>
      <w:r>
        <w:t>شرح المطالع (في الأصول) / أصول الفقه - عربي</w:t>
      </w:r>
      <w:bookmarkEnd w:id="968"/>
    </w:p>
    <w:p>
      <w:pPr>
        <w:pStyle w:val="BookText"/>
      </w:pPr>
      <w:r>
        <w:rPr>
          <w:rFonts w:ascii="Amiri" w:hAnsi="Amiri" w:eastAsia="Amiri" w:cs="Amiri"/>
          <w:lang w:bidi="ar-SA"/>
          <w:color w:val="111111"/>
          <w:sz w:val="28"/>
          <w:szCs w:val="28"/>
          <w:rtl/>
        </w:rPr>
        <w:t xml:space="preserve">40926 .قرية المؤمنين (سوق الشيوخ)؛ خزانة آل جمال الدين؛ رقم المخطوط: 294/4</w:t>
      </w:r>
    </w:p>
    <w:p>
      <w:pPr>
        <w:pStyle w:val="BookText"/>
      </w:pPr>
      <w:r>
        <w:rPr>
          <w:rFonts w:ascii="IRNazanin" w:hAnsi="IRNazanin" w:eastAsia="IRNazanin" w:cs="IRNazanin"/>
          <w:lang w:bidi="fa-IR"/>
          <w:color w:val="111111"/>
          <w:sz w:val="28"/>
          <w:szCs w:val="28"/>
          <w:rtl/>
        </w:rPr>
        <w:t xml:space="preserve">کا: مجهول ،تا :مجهول [الموسم: 1-146]</w:t>
      </w:r>
    </w:p>
    <w:p>
      <w:pPr>
        <w:pStyle w:val="Heading2"/>
      </w:pPr>
      <w:bookmarkStart w:id="969" w:name="_Toc288"/>
      <w:r>
        <w:t>شرح المطوّل / بلاغة - عربي</w:t>
      </w:r>
      <w:bookmarkEnd w:id="969"/>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40927 .النجف الأشرف؛ العتبة العلوية رقم المخطوط: 989</w:t>
      </w:r>
    </w:p>
    <w:p>
      <w:pPr>
        <w:pStyle w:val="BookText"/>
      </w:pPr>
      <w:r>
        <w:rPr>
          <w:rFonts w:ascii="Amiri" w:hAnsi="Amiri" w:eastAsia="Amiri" w:cs="Amiri"/>
          <w:lang w:bidi="ar-SA"/>
          <w:color w:val="111111"/>
          <w:sz w:val="28"/>
          <w:szCs w:val="28"/>
          <w:rtl/>
        </w:rPr>
        <w:t xml:space="preserve">أوّلها :قرينة على زعمهم قرينة على هذه الوترة القديمة؛ آخرها :علماً وكل مايكون ادراكه سهلاً نسميه معرفة.</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والوسط التسلسل المخزني: 11/1/363؛</w:t>
      </w:r>
    </w:p>
    <w:p>
      <w:pPr>
        <w:pStyle w:val="BookText"/>
      </w:pPr>
      <w:r>
        <w:rPr>
          <w:rFonts w:ascii="IRNazanin" w:hAnsi="IRNazanin" w:eastAsia="IRNazanin" w:cs="IRNazanin"/>
          <w:lang w:bidi="fa-IR"/>
          <w:color w:val="111111"/>
          <w:sz w:val="28"/>
          <w:szCs w:val="28"/>
          <w:rtl/>
        </w:rPr>
        <w:t xml:space="preserve">358 ص 19 س، 1611سم [ف: 2-252]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7" w:name="pg8262_53273"/>
    <w:bookmarkEnd w:id="117"/>
    <w:p>
      <w:pPr>
        <w:pStyle w:val="Heading2"/>
      </w:pPr>
      <w:bookmarkStart w:id="970" w:name="_Toc289"/>
      <w:r>
        <w:t>شرح معارج الأصول / أصول الفقه - عربي</w:t>
      </w:r>
      <w:bookmarkEnd w:id="970"/>
    </w:p>
    <w:p>
      <w:pPr>
        <w:pStyle w:val="BookText"/>
      </w:pPr>
      <w:r>
        <w:rPr>
          <w:rFonts w:ascii="Amiri" w:hAnsi="Amiri" w:eastAsia="Amiri" w:cs="Amiri"/>
          <w:lang w:bidi="ar-SA"/>
          <w:color w:val="111111"/>
          <w:sz w:val="28"/>
          <w:szCs w:val="28"/>
          <w:rtl/>
        </w:rPr>
        <w:t xml:space="preserve">40928 . النجف الأشرف؛ مؤسسة كاشف الغطاء العامة؛ رقم المخطوط: 5333</w:t>
      </w:r>
    </w:p>
    <w:p>
      <w:pPr>
        <w:pStyle w:val="BookText"/>
      </w:pPr>
      <w:r>
        <w:rPr>
          <w:rFonts w:ascii="IRNazanin" w:hAnsi="IRNazanin" w:eastAsia="IRNazanin" w:cs="IRNazanin"/>
          <w:lang w:bidi="fa-IR"/>
          <w:color w:val="111111"/>
          <w:sz w:val="28"/>
          <w:szCs w:val="28"/>
          <w:rtl/>
        </w:rPr>
        <w:t xml:space="preserve">کا :مجهول، تا :مجهول؛ 53 ص [ف: 1-270]</w:t>
      </w:r>
    </w:p>
    <w:p>
      <w:pPr>
        <w:pStyle w:val="Heading2"/>
      </w:pPr>
      <w:bookmarkStart w:id="971" w:name="_Toc290"/>
      <w:r>
        <w:t>شرح المعالم / أدب - عربي</w:t>
      </w:r>
      <w:bookmarkEnd w:id="971"/>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40929 .النجف الأشرف؛ مكتبة كاشف الغطاء علي والحسين)؛ رقم المخطوط: 862</w:t>
      </w:r>
    </w:p>
    <w:p>
      <w:pPr>
        <w:pStyle w:val="BookText"/>
      </w:pPr>
      <w:r>
        <w:rPr>
          <w:rFonts w:ascii="Amiri" w:hAnsi="Amiri" w:eastAsia="Amiri" w:cs="Amiri"/>
          <w:lang w:bidi="ar-SA"/>
          <w:color w:val="111111"/>
          <w:sz w:val="28"/>
          <w:szCs w:val="28"/>
          <w:rtl/>
        </w:rPr>
        <w:t xml:space="preserve">كا :محمّد الشهيد جابر الجلابي، تا: مجهول؛ ناقصة: الآخر؛ 112ص، 21س، 24413سم[معجم المخطوطات النجفية : 875]</w:t>
      </w:r>
    </w:p>
    <w:p>
      <w:pPr>
        <w:pStyle w:val="BookText"/>
      </w:pPr>
      <w:r>
        <w:rPr>
          <w:rFonts w:ascii="Amiri" w:hAnsi="Amiri" w:eastAsia="Amiri" w:cs="Amiri"/>
          <w:lang w:bidi="ar-SA"/>
          <w:color w:val="111111"/>
          <w:sz w:val="28"/>
          <w:szCs w:val="28"/>
          <w:rtl/>
        </w:rPr>
        <w:t xml:space="preserve">شرح معالم الأصول -هداية المسترشدين في شرح معالم الدين</w:t>
      </w:r>
    </w:p>
    <w:p>
      <w:pPr>
        <w:pStyle w:val="Heading2"/>
      </w:pPr>
      <w:bookmarkStart w:id="972" w:name="_Toc291"/>
      <w:r>
        <w:t>شرح معالم الأصول = حاشيه معالم الأصول / أصول الفقه - فارسي</w:t>
      </w:r>
      <w:bookmarkEnd w:id="972"/>
    </w:p>
    <w:p>
      <w:pPr>
        <w:pStyle w:val="BookText"/>
      </w:pPr>
      <w:r>
        <w:rPr>
          <w:rFonts w:ascii="Amiri" w:hAnsi="Amiri" w:eastAsia="Amiri" w:cs="Amiri"/>
          <w:lang w:bidi="ar-SA"/>
          <w:color w:val="111111"/>
          <w:sz w:val="28"/>
          <w:szCs w:val="28"/>
          <w:rtl/>
        </w:rPr>
        <w:t xml:space="preserve">الشيرواني، محمّد بن حسن (1033 - 1098 ه- )</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[فنخا :20 7012-703 (23نسخة)]</w:t>
      </w:r>
    </w:p>
    <w:p>
      <w:pPr>
        <w:pStyle w:val="BookText"/>
      </w:pPr>
      <w:r>
        <w:rPr>
          <w:rFonts w:ascii="Times New Roman" w:hAnsi="Times New Roman" w:eastAsia="Times New Roman" w:cs="Times New Roman"/>
          <w:lang w:val="en-US" w:bidi="en-US"/>
          <w:color w:val="111111"/>
          <w:sz w:val="28"/>
          <w:szCs w:val="28"/>
          <w:rtl/>
        </w:rPr>
        <w:t xml:space="preserve">40930.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w:t>
      </w:r>
    </w:p>
    <w:p>
      <w:pPr>
        <w:pStyle w:val="BookText"/>
      </w:pPr>
      <w:r>
        <w:rPr>
          <w:rFonts w:ascii="Amiri" w:hAnsi="Amiri" w:eastAsia="Amiri" w:cs="Amiri"/>
          <w:lang w:bidi="ar-SA"/>
          <w:color w:val="111111"/>
          <w:sz w:val="28"/>
          <w:szCs w:val="28"/>
          <w:rtl/>
        </w:rPr>
        <w:t xml:space="preserve">كا: أحمد الاسترآبادي ،تا: 1232ه- [ معجم المخطوطات النجفية 270]</w:t>
      </w:r>
    </w:p>
    <w:p>
      <w:pPr>
        <w:pStyle w:val="Heading2"/>
      </w:pPr>
      <w:bookmarkStart w:id="973" w:name="_Toc292"/>
      <w:r>
        <w:t>شرح معالم الأصول / أصول الفقه - عربي</w:t>
      </w:r>
      <w:bookmarkEnd w:id="973"/>
    </w:p>
    <w:p>
      <w:pPr>
        <w:pStyle w:val="BookText"/>
      </w:pPr>
      <w:r>
        <w:rPr>
          <w:rFonts w:ascii="Amiri" w:hAnsi="Amiri" w:eastAsia="Amiri" w:cs="Amiri"/>
          <w:lang w:bidi="ar-SA"/>
          <w:color w:val="111111"/>
          <w:sz w:val="28"/>
          <w:szCs w:val="28"/>
          <w:rtl/>
        </w:rPr>
        <w:t xml:space="preserve">الكاشاني، أحمد بن عبد العظيم (القرن 13 ه- )</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8" w:name="pg8262_53276"/>
    <w:bookmarkEnd w:id="118"/>
    <w:p>
      <w:pPr>
        <w:pStyle w:val="BookText"/>
      </w:pPr>
      <w:r>
        <w:rPr>
          <w:rFonts w:ascii="Times New Roman" w:hAnsi="Times New Roman" w:eastAsia="Times New Roman" w:cs="Times New Roman"/>
          <w:lang w:val="en-US" w:bidi="en-US"/>
          <w:color w:val="111111"/>
          <w:sz w:val="28"/>
          <w:szCs w:val="28"/>
          <w:rtl/>
        </w:rPr>
        <w:t xml:space="preserve">40931.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109</w:t>
      </w:r>
    </w:p>
    <w:p>
      <w:pPr>
        <w:pStyle w:val="BookText"/>
      </w:pPr>
      <w:r>
        <w:rPr>
          <w:rFonts w:ascii="IRNazanin" w:hAnsi="IRNazanin" w:eastAsia="IRNazanin" w:cs="IRNazanin"/>
          <w:lang w:bidi="fa-IR"/>
          <w:color w:val="111111"/>
          <w:sz w:val="28"/>
          <w:szCs w:val="28"/>
          <w:rtl/>
        </w:rPr>
        <w:t xml:space="preserve">کا :محمّد صادق بن محمّد علي ،تا: 1234ه- [معجم المخطوطات النجفية: 553]</w:t>
      </w:r>
    </w:p>
    <w:p>
      <w:pPr>
        <w:pStyle w:val="Heading2"/>
      </w:pPr>
      <w:bookmarkStart w:id="974" w:name="_Toc293"/>
      <w:r>
        <w:t>شرح معالم أصول الفقه / أصول الفقه - عربي</w:t>
      </w:r>
      <w:bookmarkEnd w:id="974"/>
    </w:p>
    <w:p>
      <w:pPr>
        <w:pStyle w:val="BookText"/>
      </w:pPr>
      <w:r>
        <w:rPr>
          <w:rFonts w:ascii="Amiri" w:hAnsi="Amiri" w:eastAsia="Amiri" w:cs="Amiri"/>
          <w:lang w:bidi="ar-SA"/>
          <w:color w:val="111111"/>
          <w:sz w:val="28"/>
          <w:szCs w:val="28"/>
          <w:rtl/>
        </w:rPr>
        <w:t xml:space="preserve">الأرموي، علي</w:t>
      </w:r>
    </w:p>
    <w:p>
      <w:pPr>
        <w:pStyle w:val="BookText"/>
      </w:pPr>
      <w:r>
        <w:rPr>
          <w:rFonts w:ascii="Amiri" w:hAnsi="Amiri" w:eastAsia="Amiri" w:cs="Amiri"/>
          <w:lang w:bidi="ar-SA"/>
          <w:color w:val="111111"/>
          <w:sz w:val="28"/>
          <w:szCs w:val="28"/>
          <w:rtl/>
        </w:rPr>
        <w:t xml:space="preserve">المرتبط : المعالم في الكلام وأصول الفقه؛ الفخر الرازي، محمد بن عمر (606-544ه-)</w:t>
      </w:r>
    </w:p>
    <w:p>
      <w:pPr>
        <w:pStyle w:val="BookText"/>
      </w:pPr>
      <w:r>
        <w:rPr>
          <w:rFonts w:ascii="Amiri" w:hAnsi="Amiri" w:eastAsia="Amiri" w:cs="Amiri"/>
          <w:lang w:bidi="ar-SA"/>
          <w:color w:val="111111"/>
          <w:sz w:val="28"/>
          <w:szCs w:val="28"/>
          <w:rtl/>
        </w:rPr>
        <w:t xml:space="preserve">40932 .النجف الأشرف؛ مكتبة كاشف الغطاء علي والحسين)؛ رقم المخطوط: 671</w:t>
      </w:r>
    </w:p>
    <w:p>
      <w:pPr>
        <w:pStyle w:val="BookText"/>
      </w:pPr>
      <w:r>
        <w:rPr>
          <w:rFonts w:ascii="Amiri" w:hAnsi="Amiri" w:eastAsia="Amiri" w:cs="Amiri"/>
          <w:lang w:bidi="ar-SA"/>
          <w:color w:val="111111"/>
          <w:sz w:val="28"/>
          <w:szCs w:val="28"/>
          <w:rtl/>
        </w:rPr>
        <w:t xml:space="preserve">كا :أبو سليمان صالح الرادعي الحلّي، تا: 776ه- 192 ص 22س، 18*26سم [معجم</w:t>
      </w:r>
    </w:p>
    <w:p>
      <w:pPr>
        <w:pStyle w:val="BookText"/>
      </w:pPr>
      <w:r>
        <w:rPr>
          <w:rFonts w:ascii="Amiri" w:hAnsi="Amiri" w:eastAsia="Amiri" w:cs="Amiri"/>
          <w:lang w:bidi="ar-SA"/>
          <w:color w:val="111111"/>
          <w:sz w:val="28"/>
          <w:szCs w:val="28"/>
          <w:rtl/>
        </w:rPr>
        <w:t xml:space="preserve">المخطوطات النجفية : 553]</w:t>
      </w:r>
    </w:p>
    <w:p>
      <w:pPr>
        <w:pStyle w:val="Heading2"/>
      </w:pPr>
      <w:bookmarkStart w:id="975" w:name="_Toc294"/>
      <w:r>
        <w:t>شرح معالم التنزيل / تفسير - عربي</w:t>
      </w:r>
      <w:bookmarkEnd w:id="975"/>
    </w:p>
    <w:p>
      <w:pPr>
        <w:pStyle w:val="BookText"/>
      </w:pPr>
      <w:r>
        <w:rPr>
          <w:rFonts w:ascii="Amiri" w:hAnsi="Amiri" w:eastAsia="Amiri" w:cs="Amiri"/>
          <w:lang w:bidi="ar-SA"/>
          <w:color w:val="111111"/>
          <w:sz w:val="28"/>
          <w:szCs w:val="28"/>
          <w:rtl/>
        </w:rPr>
        <w:t xml:space="preserve">المرتبط: معالم التنزيل وحقايق التأويل – تفسير فراء؛ البغوي، حسين بن مسعود (510-436ه-)</w:t>
      </w:r>
    </w:p>
    <w:p>
      <w:pPr>
        <w:pStyle w:val="BookText"/>
      </w:pPr>
      <w:r>
        <w:rPr>
          <w:rFonts w:ascii="Times New Roman" w:hAnsi="Times New Roman" w:eastAsia="Times New Roman" w:cs="Times New Roman"/>
          <w:lang w:val="en-US" w:bidi="en-US"/>
          <w:color w:val="111111"/>
          <w:sz w:val="28"/>
          <w:szCs w:val="28"/>
          <w:rtl/>
        </w:rPr>
        <w:t xml:space="preserve">40933.</w:t>
      </w:r>
    </w:p>
    <w:p>
      <w:pPr>
        <w:pStyle w:val="BookText"/>
      </w:pPr>
      <w:r>
        <w:rPr>
          <w:rFonts w:ascii="IRNazanin" w:hAnsi="IRNazanin" w:eastAsia="IRNazanin" w:cs="IRNazanin"/>
          <w:lang w:bidi="fa-IR"/>
          <w:color w:val="111111"/>
          <w:sz w:val="28"/>
          <w:szCs w:val="28"/>
          <w:rtl/>
        </w:rPr>
        <w:t xml:space="preserve">بغداد؛ دار المخطوطات؛ رقم المخطوط : 5118</w:t>
      </w:r>
    </w:p>
    <w:p>
      <w:pPr>
        <w:pStyle w:val="BookText"/>
      </w:pPr>
      <w:r>
        <w:rPr>
          <w:rFonts w:ascii="IRNazanin" w:hAnsi="IRNazanin" w:eastAsia="IRNazanin" w:cs="IRNazanin"/>
          <w:lang w:bidi="fa-IR"/>
          <w:color w:val="111111"/>
          <w:sz w:val="28"/>
          <w:szCs w:val="28"/>
          <w:rtl/>
        </w:rPr>
        <w:t xml:space="preserve">کا :مجهول ،تا: القرن 11 ه- 780ق، 27 س ، 3521سم[ علوم القرآن عراق - ف: 573]</w:t>
      </w:r>
    </w:p>
    <w:p>
      <w:pPr>
        <w:pStyle w:val="BookText"/>
      </w:pPr>
      <w:r>
        <w:rPr>
          <w:rFonts w:ascii="Amiri" w:hAnsi="Amiri" w:eastAsia="Amiri" w:cs="Amiri"/>
          <w:lang w:bidi="ar-SA"/>
          <w:color w:val="111111"/>
          <w:sz w:val="28"/>
          <w:szCs w:val="28"/>
          <w:rtl/>
        </w:rPr>
        <w:t xml:space="preserve">شرح معالم الدين - هداية المسترشدين في شرح معالم الدين</w:t>
      </w:r>
    </w:p>
    <w:p>
      <w:pPr>
        <w:pStyle w:val="Heading2"/>
      </w:pPr>
      <w:bookmarkStart w:id="976" w:name="_Toc295"/>
      <w:r>
        <w:t>شرح معالم الدين / أصول الفقه - عربي</w:t>
      </w:r>
      <w:bookmarkEnd w:id="976"/>
    </w:p>
    <w:p>
      <w:pPr>
        <w:pStyle w:val="BookText"/>
      </w:pPr>
      <w:r>
        <w:rPr>
          <w:rFonts w:ascii="Amiri" w:hAnsi="Amiri" w:eastAsia="Amiri" w:cs="Amiri"/>
          <w:lang w:bidi="ar-SA"/>
          <w:color w:val="111111"/>
          <w:sz w:val="28"/>
          <w:szCs w:val="28"/>
          <w:rtl/>
        </w:rPr>
        <w:t xml:space="preserve">المامقاني ،محمّد حسن بن عبد الله (1237 - 1323 ه- )</w:t>
      </w:r>
    </w:p>
    <w:p>
      <w:pPr>
        <w:pStyle w:val="BookText"/>
      </w:pPr>
      <w:r>
        <w:rPr>
          <w:rFonts w:ascii="IRNazanin" w:hAnsi="IRNazanin" w:eastAsia="IRNazanin" w:cs="IRNazanin"/>
          <w:lang w:bidi="fa-IR"/>
          <w:color w:val="111111"/>
          <w:sz w:val="28"/>
          <w:szCs w:val="28"/>
          <w:rtl/>
        </w:rPr>
        <w:t xml:space="preserve">المرتبط : معالم الأصول = معالم الدين وملاذ المجتهدين العاملي، حسن بن زین الدین (959-</w:t>
      </w:r>
    </w:p>
    <w:p>
      <w:pPr>
        <w:pStyle w:val="BookText"/>
      </w:pPr>
      <w:r>
        <w:rPr>
          <w:rFonts w:ascii="IRNazanin" w:hAnsi="IRNazanin" w:eastAsia="IRNazanin" w:cs="IRNazanin"/>
          <w:lang w:bidi="fa-IR"/>
          <w:color w:val="111111"/>
          <w:sz w:val="28"/>
          <w:szCs w:val="28"/>
          <w:rtl/>
        </w:rPr>
        <w:t xml:space="preserve">1011ه- )</w:t>
      </w:r>
    </w:p>
    <w:p>
      <w:pPr>
        <w:pStyle w:val="BookText"/>
      </w:pPr>
      <w:r>
        <w:rPr>
          <w:rFonts w:ascii="Times New Roman" w:hAnsi="Times New Roman" w:eastAsia="Times New Roman" w:cs="Times New Roman"/>
          <w:lang w:val="en-US" w:bidi="en-US"/>
          <w:color w:val="111111"/>
          <w:sz w:val="28"/>
          <w:szCs w:val="28"/>
          <w:rtl/>
        </w:rPr>
        <w:t xml:space="preserve">40934.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674</w:t>
      </w:r>
    </w:p>
    <w:p>
      <w:pPr>
        <w:pStyle w:val="BookText"/>
      </w:pPr>
      <w:r>
        <w:rPr>
          <w:rFonts w:ascii="IRNazanin" w:hAnsi="IRNazanin" w:eastAsia="IRNazanin" w:cs="IRNazanin"/>
          <w:lang w:bidi="fa-IR"/>
          <w:color w:val="111111"/>
          <w:sz w:val="28"/>
          <w:szCs w:val="28"/>
          <w:rtl/>
        </w:rPr>
        <w:t xml:space="preserve">کا :مجهول،تا :مجهول؛ ناقصة: الآخر [ف: 1-270]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9" w:name="pg8262_53279"/>
    <w:bookmarkEnd w:id="119"/>
    <w:p>
      <w:pPr>
        <w:pStyle w:val="Heading2"/>
      </w:pPr>
      <w:bookmarkStart w:id="977" w:name="_Toc296"/>
      <w:r>
        <w:t>شرح معالم الدين / أصول الفقه - عربي</w:t>
      </w:r>
      <w:bookmarkEnd w:id="977"/>
    </w:p>
    <w:p>
      <w:pPr>
        <w:pStyle w:val="BookText"/>
      </w:pPr>
      <w:r>
        <w:rPr>
          <w:rFonts w:ascii="Amiri" w:hAnsi="Amiri" w:eastAsia="Amiri" w:cs="Amiri"/>
          <w:lang w:bidi="ar-SA"/>
          <w:color w:val="111111"/>
          <w:sz w:val="28"/>
          <w:szCs w:val="28"/>
          <w:rtl/>
        </w:rPr>
        <w:t xml:space="preserve">المرتبط: معالم الأصول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40935.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262</w:t>
      </w:r>
    </w:p>
    <w:p>
      <w:pPr>
        <w:pStyle w:val="BookText"/>
      </w:pPr>
      <w:r>
        <w:rPr>
          <w:rFonts w:ascii="Amiri" w:hAnsi="Amiri" w:eastAsia="Amiri" w:cs="Amiri"/>
          <w:lang w:bidi="ar-SA"/>
          <w:color w:val="111111"/>
          <w:sz w:val="28"/>
          <w:szCs w:val="28"/>
          <w:rtl/>
        </w:rPr>
        <w:t xml:space="preserve">كا :إبراهيم بن عبد الله الحويزي، تا: 1228 ه-، 217 ص [ف: 1-270]</w:t>
      </w:r>
    </w:p>
    <w:p>
      <w:pPr>
        <w:pStyle w:val="BookText"/>
      </w:pPr>
      <w:r>
        <w:rPr>
          <w:rFonts w:ascii="Times New Roman" w:hAnsi="Times New Roman" w:eastAsia="Times New Roman" w:cs="Times New Roman"/>
          <w:lang w:val="en-US" w:bidi="en-US"/>
          <w:color w:val="111111"/>
          <w:sz w:val="28"/>
          <w:szCs w:val="28"/>
          <w:rtl/>
        </w:rPr>
        <w:t xml:space="preserve">40936.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675</w:t>
      </w:r>
    </w:p>
    <w:p>
      <w:pPr>
        <w:pStyle w:val="BookText"/>
      </w:pPr>
      <w:r>
        <w:rPr>
          <w:rFonts w:ascii="IRNazanin" w:hAnsi="IRNazanin" w:eastAsia="IRNazanin" w:cs="IRNazanin"/>
          <w:lang w:bidi="fa-IR"/>
          <w:color w:val="111111"/>
          <w:sz w:val="28"/>
          <w:szCs w:val="28"/>
          <w:rtl/>
        </w:rPr>
        <w:t xml:space="preserve">کا :مجهول، تا :مجهول؛ ناقصة: الآخر؛ 127 ص [ف: 1-270]</w:t>
      </w:r>
    </w:p>
    <w:p>
      <w:pPr>
        <w:pStyle w:val="BookText"/>
      </w:pPr>
      <w:r>
        <w:rPr>
          <w:rFonts w:ascii="Amiri" w:hAnsi="Amiri" w:eastAsia="Amiri" w:cs="Amiri"/>
          <w:lang w:bidi="ar-SA"/>
          <w:color w:val="111111"/>
          <w:sz w:val="28"/>
          <w:szCs w:val="28"/>
          <w:rtl/>
        </w:rPr>
        <w:t xml:space="preserve">40937 . النجف الأشرف؛ مؤسسة كاشف الغطاء العامة؛ رقم المخطوط: 676</w:t>
      </w:r>
    </w:p>
    <w:p>
      <w:pPr>
        <w:pStyle w:val="BookText"/>
      </w:pPr>
      <w:r>
        <w:rPr>
          <w:rFonts w:ascii="IRNazanin" w:hAnsi="IRNazanin" w:eastAsia="IRNazanin" w:cs="IRNazanin"/>
          <w:lang w:bidi="fa-IR"/>
          <w:color w:val="111111"/>
          <w:sz w:val="28"/>
          <w:szCs w:val="28"/>
          <w:rtl/>
        </w:rPr>
        <w:t xml:space="preserve">کا :مجهول ،تا: مجهول؛ 296 ص [ف: 1-270]</w:t>
      </w:r>
    </w:p>
    <w:p>
      <w:pPr>
        <w:pStyle w:val="Heading2"/>
      </w:pPr>
      <w:bookmarkStart w:id="978" w:name="_Toc297"/>
      <w:r>
        <w:t>شرح معالم الدين / أصول الفقه - فارسي</w:t>
      </w:r>
      <w:bookmarkEnd w:id="978"/>
    </w:p>
    <w:p>
      <w:pPr>
        <w:pStyle w:val="BookText"/>
      </w:pPr>
      <w:r>
        <w:rPr>
          <w:rFonts w:ascii="Amiri" w:hAnsi="Amiri" w:eastAsia="Amiri" w:cs="Amiri"/>
          <w:lang w:bidi="ar-SA"/>
          <w:color w:val="111111"/>
          <w:sz w:val="28"/>
          <w:szCs w:val="28"/>
          <w:rtl/>
        </w:rPr>
        <w:t xml:space="preserve">المرتبط: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Times New Roman" w:hAnsi="Times New Roman" w:eastAsia="Times New Roman" w:cs="Times New Roman"/>
          <w:lang w:val="en-US" w:bidi="en-US"/>
          <w:color w:val="111111"/>
          <w:sz w:val="28"/>
          <w:szCs w:val="28"/>
          <w:rtl/>
        </w:rPr>
        <w:t xml:space="preserve">40938.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2795</w:t>
      </w:r>
    </w:p>
    <w:p>
      <w:pPr>
        <w:pStyle w:val="BookText"/>
      </w:pPr>
      <w:r>
        <w:rPr>
          <w:rFonts w:ascii="IRNazanin" w:hAnsi="IRNazanin" w:eastAsia="IRNazanin" w:cs="IRNazanin"/>
          <w:lang w:bidi="fa-IR"/>
          <w:color w:val="111111"/>
          <w:sz w:val="28"/>
          <w:szCs w:val="28"/>
          <w:rtl/>
        </w:rPr>
        <w:t xml:space="preserve">کا :مجهول ،تا: مجهول 33 ص [ف: 1-270]</w:t>
      </w:r>
    </w:p>
    <w:p>
      <w:pPr>
        <w:pStyle w:val="Heading2"/>
      </w:pPr>
      <w:bookmarkStart w:id="979" w:name="_Toc298"/>
      <w:r>
        <w:t>شرح معالم الدين للإعتماد / - عربي</w:t>
      </w:r>
      <w:bookmarkEnd w:id="979"/>
    </w:p>
    <w:p>
      <w:pPr>
        <w:pStyle w:val="BookText"/>
      </w:pPr>
      <w:r>
        <w:rPr>
          <w:rFonts w:ascii="Times New Roman" w:hAnsi="Times New Roman" w:eastAsia="Times New Roman" w:cs="Times New Roman"/>
          <w:lang w:val="en-US" w:bidi="en-US"/>
          <w:color w:val="111111"/>
          <w:sz w:val="28"/>
          <w:szCs w:val="28"/>
          <w:rtl/>
        </w:rPr>
        <w:t xml:space="preserve">40939.</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34 معجم المخطوطات النجفية: 553]</w:t>
      </w:r>
    </w:p>
    <w:p>
      <w:pPr>
        <w:pStyle w:val="Heading2"/>
      </w:pPr>
      <w:bookmarkStart w:id="980" w:name="_Toc299"/>
      <w:r>
        <w:t>شرح المعالم في أصول الدين / أصول الفقه - عربي</w:t>
      </w:r>
      <w:bookmarkEnd w:id="980"/>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Times New Roman" w:hAnsi="Times New Roman" w:eastAsia="Times New Roman" w:cs="Times New Roman"/>
          <w:lang w:val="en-US" w:bidi="en-US"/>
          <w:color w:val="111111"/>
          <w:sz w:val="28"/>
          <w:szCs w:val="28"/>
          <w:rtl/>
        </w:rPr>
        <w:t xml:space="preserve">40940.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672</w:t>
      </w:r>
    </w:p>
    <w:p>
      <w:pPr>
        <w:pStyle w:val="BookText"/>
      </w:pPr>
      <w:r>
        <w:rPr>
          <w:rFonts w:ascii="IRNazanin" w:hAnsi="IRNazanin" w:eastAsia="IRNazanin" w:cs="IRNazanin"/>
          <w:lang w:bidi="fa-IR"/>
          <w:color w:val="111111"/>
          <w:sz w:val="28"/>
          <w:szCs w:val="28"/>
          <w:rtl/>
        </w:rPr>
        <w:t xml:space="preserve">کا :مجهول ،تا: 801 ه- 150 ص 22س، 18*26سم [معجم المخطوطات النجفية: 522]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0" w:name="pg8262_53282"/>
    <w:bookmarkEnd w:id="120"/>
    <w:p>
      <w:pPr>
        <w:pStyle w:val="Heading2"/>
      </w:pPr>
      <w:bookmarkStart w:id="981" w:name="_Toc300"/>
      <w:r>
        <w:t>شرح معاني الآثار المختلفة المأثورة / شرح الحديث - عربي</w:t>
      </w:r>
      <w:bookmarkEnd w:id="981"/>
    </w:p>
    <w:p>
      <w:pPr>
        <w:pStyle w:val="BookText"/>
      </w:pPr>
      <w:r>
        <w:rPr>
          <w:rFonts w:ascii="Amiri" w:hAnsi="Amiri" w:eastAsia="Amiri" w:cs="Amiri"/>
          <w:lang w:bidi="ar-SA"/>
          <w:color w:val="111111"/>
          <w:sz w:val="28"/>
          <w:szCs w:val="28"/>
          <w:rtl/>
        </w:rPr>
        <w:t xml:space="preserve">الطحاوي، أحمد بن محمّد (239 - 321 ه-)</w:t>
      </w:r>
    </w:p>
    <w:p>
      <w:pPr>
        <w:pStyle w:val="BookText"/>
      </w:pPr>
      <w:r>
        <w:rPr>
          <w:rFonts w:ascii="Amiri" w:hAnsi="Amiri" w:eastAsia="Amiri" w:cs="Amiri"/>
          <w:lang w:bidi="ar-SA"/>
          <w:color w:val="111111"/>
          <w:sz w:val="28"/>
          <w:szCs w:val="28"/>
          <w:rtl/>
        </w:rPr>
        <w:t xml:space="preserve">المرتبط: معاني الآثار - مشكل الآثار في أحاديث النبي المختار الطحاوي أحمد</w:t>
      </w:r>
    </w:p>
    <w:p>
      <w:pPr>
        <w:pStyle w:val="BookText"/>
      </w:pPr>
      <w:r>
        <w:rPr>
          <w:rFonts w:ascii="Amiri" w:hAnsi="Amiri" w:eastAsia="Amiri" w:cs="Amiri"/>
          <w:lang w:bidi="ar-SA"/>
          <w:color w:val="111111"/>
          <w:sz w:val="28"/>
          <w:szCs w:val="28"/>
          <w:rtl/>
        </w:rPr>
        <w:t xml:space="preserve">طبع: الهند 1300ه- القاهرة، 1387-1388ه-</w:t>
      </w:r>
    </w:p>
    <w:p>
      <w:pPr>
        <w:pStyle w:val="BookText"/>
      </w:pPr>
      <w:r>
        <w:rPr>
          <w:rFonts w:ascii="Amiri" w:hAnsi="Amiri" w:eastAsia="Amiri" w:cs="Amiri"/>
          <w:lang w:bidi="ar-SA"/>
          <w:color w:val="111111"/>
          <w:sz w:val="28"/>
          <w:szCs w:val="28"/>
          <w:rtl/>
        </w:rPr>
        <w:t xml:space="preserve">40941 .بغداد؛ مكتبة الأوقاف العامة؛ رقم المخطوط: 6682</w:t>
      </w:r>
    </w:p>
    <w:p>
      <w:pPr>
        <w:pStyle w:val="BookText"/>
      </w:pPr>
      <w:r>
        <w:rPr>
          <w:rFonts w:ascii="Amiri" w:hAnsi="Amiri" w:eastAsia="Amiri" w:cs="Amiri"/>
          <w:lang w:bidi="ar-SA"/>
          <w:color w:val="111111"/>
          <w:sz w:val="28"/>
          <w:szCs w:val="28"/>
          <w:rtl/>
        </w:rPr>
        <w:t xml:space="preserve">أوّلها :كتاب الأضحية وآخرها: المزارعة ؛كا :مجهول، تا: القرن 5ه- 114ق، 1722سم [ف:</w:t>
      </w:r>
    </w:p>
    <w:p>
      <w:pPr>
        <w:pStyle w:val="BookText"/>
      </w:pPr>
      <w:r>
        <w:rPr>
          <w:rFonts w:ascii="Times New Roman" w:hAnsi="Times New Roman" w:eastAsia="Times New Roman" w:cs="Times New Roman"/>
          <w:lang w:val="en-US" w:bidi="en-US"/>
          <w:color w:val="111111"/>
          <w:sz w:val="28"/>
          <w:szCs w:val="28"/>
          <w:rtl/>
        </w:rPr>
        <w:t xml:space="preserve">262-1 ]</w:t>
      </w:r>
    </w:p>
    <w:p>
      <w:pPr>
        <w:pStyle w:val="BookText"/>
      </w:pPr>
      <w:r>
        <w:rPr>
          <w:rFonts w:ascii="Times New Roman" w:hAnsi="Times New Roman" w:eastAsia="Times New Roman" w:cs="Times New Roman"/>
          <w:lang w:val="en-US" w:bidi="en-US"/>
          <w:color w:val="111111"/>
          <w:sz w:val="28"/>
          <w:szCs w:val="28"/>
          <w:rtl/>
        </w:rPr>
        <w:t xml:space="preserve">40942.</w:t>
      </w:r>
    </w:p>
    <w:p>
      <w:pPr>
        <w:pStyle w:val="BookText"/>
      </w:pPr>
      <w:r>
        <w:rPr>
          <w:rFonts w:ascii="Amiri" w:hAnsi="Amiri" w:eastAsia="Amiri" w:cs="Amiri"/>
          <w:lang w:bidi="ar-SA"/>
          <w:color w:val="111111"/>
          <w:sz w:val="28"/>
          <w:szCs w:val="28"/>
          <w:rtl/>
        </w:rPr>
        <w:t xml:space="preserve">بغداد؛ مكتبة الأوقاف العامة؛ رقم المخطوط: 6668</w:t>
      </w:r>
    </w:p>
    <w:p>
      <w:pPr>
        <w:pStyle w:val="BookText"/>
      </w:pPr>
      <w:r>
        <w:rPr>
          <w:rFonts w:ascii="Amiri" w:hAnsi="Amiri" w:eastAsia="Amiri" w:cs="Amiri"/>
          <w:lang w:bidi="ar-SA"/>
          <w:color w:val="111111"/>
          <w:sz w:val="28"/>
          <w:szCs w:val="28"/>
          <w:rtl/>
        </w:rPr>
        <w:t xml:space="preserve">أوّلها: باب إحياء الأرض الميتة ...</w:t>
      </w:r>
    </w:p>
    <w:p>
      <w:pPr>
        <w:pStyle w:val="BookText"/>
      </w:pPr>
      <w:r>
        <w:rPr>
          <w:rFonts w:ascii="Amiri" w:hAnsi="Amiri" w:eastAsia="Amiri" w:cs="Amiri"/>
          <w:lang w:bidi="ar-SA"/>
          <w:color w:val="111111"/>
          <w:sz w:val="28"/>
          <w:szCs w:val="28"/>
          <w:rtl/>
        </w:rPr>
        <w:t xml:space="preserve">الجزء الثالث؛ كا:مجهول ،تا :مجهول ؛تملك :عبد الله بن محمّد الامير سنة 1183ه-، في آخرها سماع مورخ سنة 757ه- باسم عمر بن محمّد بن أحمد بن منصور بن مظهر الهندي الحنفي؛ 156ق، 1826سم [ف: 1-261]</w:t>
      </w:r>
    </w:p>
    <w:p>
      <w:pPr>
        <w:pStyle w:val="BookText"/>
      </w:pPr>
      <w:r>
        <w:rPr>
          <w:rFonts w:ascii="Times New Roman" w:hAnsi="Times New Roman" w:eastAsia="Times New Roman" w:cs="Times New Roman"/>
          <w:lang w:val="en-US" w:bidi="en-US"/>
          <w:color w:val="111111"/>
          <w:sz w:val="28"/>
          <w:szCs w:val="28"/>
          <w:rtl/>
        </w:rPr>
        <w:t xml:space="preserve">40943.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ب-93</w:t>
      </w:r>
    </w:p>
    <w:p>
      <w:pPr>
        <w:pStyle w:val="BookText"/>
      </w:pPr>
      <w:r>
        <w:rPr>
          <w:rFonts w:ascii="IRNazanin" w:hAnsi="IRNazanin" w:eastAsia="IRNazanin" w:cs="IRNazanin"/>
          <w:lang w:bidi="fa-IR"/>
          <w:color w:val="111111"/>
          <w:sz w:val="28"/>
          <w:szCs w:val="28"/>
          <w:rtl/>
        </w:rPr>
        <w:t xml:space="preserve">کا :مجهول، تا :القرن 9ه ناقصة : الآخر ؛ 502 ص 2616سم [ف: 270]</w:t>
      </w:r>
    </w:p>
    <w:p>
      <w:pPr>
        <w:pStyle w:val="BookText"/>
      </w:pPr>
      <w:r>
        <w:rPr>
          <w:rFonts w:ascii="Times New Roman" w:hAnsi="Times New Roman" w:eastAsia="Times New Roman" w:cs="Times New Roman"/>
          <w:lang w:val="en-US" w:bidi="en-US"/>
          <w:color w:val="111111"/>
          <w:sz w:val="28"/>
          <w:szCs w:val="28"/>
          <w:rtl/>
        </w:rPr>
        <w:t xml:space="preserve">40944.</w:t>
      </w:r>
    </w:p>
    <w:p>
      <w:pPr>
        <w:pStyle w:val="BookText"/>
      </w:pPr>
      <w:r>
        <w:rPr>
          <w:rFonts w:ascii="Amiri" w:hAnsi="Amiri" w:eastAsia="Amiri" w:cs="Amiri"/>
          <w:lang w:bidi="ar-SA"/>
          <w:color w:val="111111"/>
          <w:sz w:val="28"/>
          <w:szCs w:val="28"/>
          <w:rtl/>
        </w:rPr>
        <w:t xml:space="preserve">بغداد؛ المكتبة القادرية؛ رقم المخطوط : 148</w:t>
      </w:r>
    </w:p>
    <w:p>
      <w:pPr>
        <w:pStyle w:val="BookText"/>
      </w:pPr>
      <w:r>
        <w:rPr>
          <w:rFonts w:ascii="Amiri" w:hAnsi="Amiri" w:eastAsia="Amiri" w:cs="Amiri"/>
          <w:lang w:bidi="ar-SA"/>
          <w:color w:val="111111"/>
          <w:sz w:val="28"/>
          <w:szCs w:val="28"/>
          <w:rtl/>
        </w:rPr>
        <w:t xml:space="preserve">أوّلها :باب بيان مشكل ما روي عن رسول الله -ص- في الضباب مما ابيح أكلها ومما يمنع منه. حدثنا اسمعيل ابن إسحق الكوفي ؛آخرها :حدثنا يونس بن عبد الأعلى انبأنا أنس</w:t>
      </w:r>
    </w:p>
    <w:p>
      <w:pPr>
        <w:pStyle w:val="BookText"/>
      </w:pPr>
      <w:r>
        <w:rPr>
          <w:rFonts w:ascii="Amiri" w:hAnsi="Amiri" w:eastAsia="Amiri" w:cs="Amiri"/>
          <w:lang w:bidi="ar-SA"/>
          <w:color w:val="111111"/>
          <w:sz w:val="28"/>
          <w:szCs w:val="28"/>
          <w:rtl/>
        </w:rPr>
        <w:t xml:space="preserve">ابن عياض الليثي عن محمّد بن عمرو عن أبي سلمة عن أبي هريرة -رض.</w:t>
      </w:r>
    </w:p>
    <w:p>
      <w:pPr>
        <w:pStyle w:val="BookText"/>
      </w:pPr>
      <w:r>
        <w:rPr>
          <w:rFonts w:ascii="Amiri" w:hAnsi="Amiri" w:eastAsia="Amiri" w:cs="Amiri"/>
          <w:lang w:bidi="ar-SA"/>
          <w:color w:val="111111"/>
          <w:sz w:val="28"/>
          <w:szCs w:val="28"/>
          <w:rtl/>
        </w:rPr>
        <w:t xml:space="preserve">قطعة؛ كا :مجهول ،تا: مجهول؛ 165ق، 32 س ، 31/518سم [ف: 1-189]</w:t>
      </w:r>
    </w:p>
    <w:p>
      <w:pPr>
        <w:pStyle w:val="Heading2"/>
      </w:pPr>
      <w:bookmarkStart w:id="982" w:name="_Toc301"/>
      <w:r>
        <w:t>شرح معاني اسماء الحسنى / اسماء الله - عربي</w:t>
      </w:r>
      <w:bookmarkEnd w:id="982"/>
    </w:p>
    <w:p>
      <w:pPr>
        <w:pStyle w:val="BookText"/>
      </w:pPr>
      <w:r>
        <w:rPr>
          <w:rFonts w:ascii="Amiri" w:hAnsi="Amiri" w:eastAsia="Amiri" w:cs="Amiri"/>
          <w:lang w:bidi="ar-SA"/>
          <w:color w:val="111111"/>
          <w:sz w:val="28"/>
          <w:szCs w:val="28"/>
          <w:rtl/>
        </w:rPr>
        <w:t xml:space="preserve">40945 .بغداد؛ مكتبة الأوقاف العامة؛ رقم المخطوط : 10115/1</w:t>
      </w:r>
    </w:p>
    <w:p>
      <w:pPr>
        <w:pStyle w:val="BookText"/>
      </w:pPr>
      <w:r>
        <w:rPr>
          <w:rFonts w:ascii="Amiri" w:hAnsi="Amiri" w:eastAsia="Amiri" w:cs="Amiri"/>
          <w:lang w:bidi="ar-SA"/>
          <w:color w:val="111111"/>
          <w:sz w:val="28"/>
          <w:szCs w:val="28"/>
          <w:rtl/>
        </w:rPr>
        <w:t xml:space="preserve">أوّلها: الحمد الله المتفرد بكبريائه وعظمته المتوحد بتعاليه وصمديته، الذي قص أجنحة</w:t>
      </w:r>
    </w:p>
    <w:p>
      <w:pPr>
        <w:pStyle w:val="BookText"/>
      </w:pPr>
      <w:r>
        <w:rPr>
          <w:rFonts w:ascii="IRNazanin" w:hAnsi="IRNazanin" w:eastAsia="IRNazanin" w:cs="IRNazanin"/>
          <w:lang w:bidi="fa-IR"/>
          <w:color w:val="111111"/>
          <w:sz w:val="28"/>
          <w:szCs w:val="28"/>
          <w:rtl/>
        </w:rPr>
        <w:t xml:space="preserve">العقول دون حمى عزته ...</w:t>
      </w:r>
    </w:p>
    <w:p>
      <w:pPr>
        <w:pStyle w:val="BookText"/>
      </w:pPr>
      <w:r>
        <w:rPr>
          <w:rFonts w:ascii="IRNazanin" w:hAnsi="IRNazanin" w:eastAsia="IRNazanin" w:cs="IRNazanin"/>
          <w:lang w:bidi="fa-IR"/>
          <w:color w:val="111111"/>
          <w:sz w:val="28"/>
          <w:szCs w:val="28"/>
          <w:rtl/>
        </w:rPr>
        <w:t xml:space="preserve">کا :مجهول ،تا :مجهول؛ 13ق، 2012سم [ف: 2-434]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1" w:name="pg8262_53285"/>
    <w:bookmarkEnd w:id="121"/>
    <w:p>
      <w:pPr>
        <w:pStyle w:val="Heading2"/>
      </w:pPr>
      <w:bookmarkStart w:id="983" w:name="_Toc302"/>
      <w:r>
        <w:t>شرح معاني حروف المعجم ( رسالة في) / العلوم الغريبة - عربي</w:t>
      </w:r>
      <w:bookmarkEnd w:id="983"/>
    </w:p>
    <w:p>
      <w:pPr>
        <w:pStyle w:val="BookText"/>
      </w:pPr>
      <w:r>
        <w:rPr>
          <w:rFonts w:ascii="Amiri" w:hAnsi="Amiri" w:eastAsia="Amiri" w:cs="Amiri"/>
          <w:lang w:bidi="ar-SA"/>
          <w:color w:val="111111"/>
          <w:sz w:val="28"/>
          <w:szCs w:val="28"/>
          <w:rtl/>
        </w:rPr>
        <w:t xml:space="preserve">40946 .بغداد؛ مكتبة الأوقاف العامة؛ رقم المخطوط: 5641/1</w:t>
      </w:r>
    </w:p>
    <w:p>
      <w:pPr>
        <w:pStyle w:val="BookText"/>
      </w:pPr>
      <w:r>
        <w:rPr>
          <w:rFonts w:ascii="Amiri" w:hAnsi="Amiri" w:eastAsia="Amiri" w:cs="Amiri"/>
          <w:lang w:bidi="ar-SA"/>
          <w:color w:val="111111"/>
          <w:sz w:val="28"/>
          <w:szCs w:val="28"/>
          <w:rtl/>
        </w:rPr>
        <w:t xml:space="preserve">أوّلها :الألف الرجل المفرد الذي لا زوج له، وكل فرد لا شبه له ...</w:t>
      </w:r>
    </w:p>
    <w:p>
      <w:pPr>
        <w:pStyle w:val="BookText"/>
      </w:pPr>
      <w:r>
        <w:rPr>
          <w:rFonts w:ascii="IRNazanin" w:hAnsi="IRNazanin" w:eastAsia="IRNazanin" w:cs="IRNazanin"/>
          <w:lang w:bidi="fa-IR"/>
          <w:color w:val="111111"/>
          <w:sz w:val="28"/>
          <w:szCs w:val="28"/>
          <w:rtl/>
        </w:rPr>
        <w:t xml:space="preserve">کا :محمّد بن محمّد طاهر، تا: 1157ه- 2ق 1913سم [ف: 3-228]</w:t>
      </w:r>
    </w:p>
    <w:p>
      <w:pPr>
        <w:pStyle w:val="Heading2"/>
      </w:pPr>
      <w:bookmarkStart w:id="984" w:name="_Toc303"/>
      <w:r>
        <w:t>شرح المعراج (رسالة في) / فلسفة - فارسي</w:t>
      </w:r>
      <w:bookmarkEnd w:id="984"/>
    </w:p>
    <w:p>
      <w:pPr>
        <w:pStyle w:val="BookText"/>
      </w:pPr>
      <w:r>
        <w:rPr>
          <w:rFonts w:ascii="Times New Roman" w:hAnsi="Times New Roman" w:eastAsia="Times New Roman" w:cs="Times New Roman"/>
          <w:lang w:val="en-US" w:bidi="en-US"/>
          <w:color w:val="111111"/>
          <w:sz w:val="28"/>
          <w:szCs w:val="28"/>
          <w:rtl/>
        </w:rPr>
        <w:t xml:space="preserve">40947.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3442</w:t>
      </w:r>
    </w:p>
    <w:p>
      <w:pPr>
        <w:pStyle w:val="BookText"/>
      </w:pPr>
      <w:r>
        <w:rPr>
          <w:rFonts w:ascii="IRNazanin" w:hAnsi="IRNazanin" w:eastAsia="IRNazanin" w:cs="IRNazanin"/>
          <w:lang w:bidi="fa-IR"/>
          <w:color w:val="111111"/>
          <w:sz w:val="28"/>
          <w:szCs w:val="28"/>
          <w:rtl/>
        </w:rPr>
        <w:t xml:space="preserve">کا :مجهول ،تا :مجهول؛ 40 ص [ف: 1-206]</w:t>
      </w:r>
    </w:p>
    <w:p>
      <w:pPr>
        <w:pStyle w:val="Heading2"/>
      </w:pPr>
      <w:bookmarkStart w:id="985" w:name="_Toc304"/>
      <w:r>
        <w:t>شرح المعلقات / أدب - عربي</w:t>
      </w:r>
      <w:bookmarkEnd w:id="985"/>
    </w:p>
    <w:p>
      <w:pPr>
        <w:pStyle w:val="BookText"/>
      </w:pPr>
      <w:r>
        <w:rPr>
          <w:rFonts w:ascii="Amiri" w:hAnsi="Amiri" w:eastAsia="Amiri" w:cs="Amiri"/>
          <w:lang w:bidi="ar-SA"/>
          <w:color w:val="111111"/>
          <w:sz w:val="28"/>
          <w:szCs w:val="28"/>
          <w:rtl/>
        </w:rPr>
        <w:t xml:space="preserve">الثعلبي، أحمد بن إسماعيل</w:t>
      </w:r>
    </w:p>
    <w:p>
      <w:pPr>
        <w:pStyle w:val="BookText"/>
      </w:pPr>
      <w:r>
        <w:rPr>
          <w:rFonts w:ascii="Amiri" w:hAnsi="Amiri" w:eastAsia="Amiri" w:cs="Amiri"/>
          <w:lang w:bidi="ar-SA"/>
          <w:color w:val="111111"/>
          <w:sz w:val="28"/>
          <w:szCs w:val="28"/>
          <w:rtl/>
        </w:rPr>
        <w:t xml:space="preserve">40948 .بغداد؛ مكتبة الأوقاف العامة؛ رقم المخطوط: 122 مصورة</w:t>
      </w:r>
    </w:p>
    <w:p>
      <w:pPr>
        <w:pStyle w:val="BookText"/>
      </w:pPr>
      <w:r>
        <w:rPr>
          <w:rFonts w:ascii="Amiri" w:hAnsi="Amiri" w:eastAsia="Amiri" w:cs="Amiri"/>
          <w:lang w:bidi="ar-SA"/>
          <w:color w:val="111111"/>
          <w:sz w:val="28"/>
          <w:szCs w:val="28"/>
          <w:rtl/>
        </w:rPr>
        <w:t xml:space="preserve">مصدر التصوير :نسخة في دار الكتب المصرية؛ كا :محمّد بن محمّد الزيادي، تا: 1026ه-</w:t>
      </w:r>
    </w:p>
    <w:p>
      <w:pPr>
        <w:pStyle w:val="BookText"/>
      </w:pPr>
      <w:r>
        <w:rPr>
          <w:rFonts w:ascii="IRNazanin" w:hAnsi="IRNazanin" w:eastAsia="IRNazanin" w:cs="IRNazanin"/>
          <w:lang w:bidi="fa-IR"/>
          <w:color w:val="111111"/>
          <w:sz w:val="28"/>
          <w:szCs w:val="28"/>
          <w:rtl/>
        </w:rPr>
        <w:t xml:space="preserve">43 ق ، 2519 سم [المورد : 22-248]</w:t>
      </w:r>
    </w:p>
    <w:p>
      <w:pPr>
        <w:pStyle w:val="BookText"/>
      </w:pPr>
      <w:r>
        <w:rPr>
          <w:rFonts w:ascii="IRNazanin" w:hAnsi="IRNazanin" w:eastAsia="IRNazanin" w:cs="IRNazanin"/>
          <w:lang w:bidi="fa-IR"/>
          <w:color w:val="111111"/>
          <w:sz w:val="28"/>
          <w:szCs w:val="28"/>
          <w:rtl/>
        </w:rPr>
        <w:t xml:space="preserve">المعلّقات السبع -شرح القصائد المعلقات السبع</w:t>
      </w:r>
    </w:p>
    <w:p>
      <w:pPr>
        <w:pStyle w:val="Heading2"/>
      </w:pPr>
      <w:bookmarkStart w:id="986" w:name="_Toc305"/>
      <w:r>
        <w:t>شرح المعلّقات السبعة / أدب - عربي</w:t>
      </w:r>
      <w:bookmarkEnd w:id="986"/>
    </w:p>
    <w:p>
      <w:pPr>
        <w:pStyle w:val="BookText"/>
      </w:pPr>
      <w:r>
        <w:rPr>
          <w:rFonts w:ascii="Amiri" w:hAnsi="Amiri" w:eastAsia="Amiri" w:cs="Amiri"/>
          <w:lang w:bidi="ar-SA"/>
          <w:color w:val="111111"/>
          <w:sz w:val="28"/>
          <w:szCs w:val="28"/>
          <w:rtl/>
        </w:rPr>
        <w:t xml:space="preserve">ابن جني، عثمان بن جني (300 - 392؟ ه-)</w:t>
      </w:r>
    </w:p>
    <w:p>
      <w:pPr>
        <w:pStyle w:val="BookText"/>
      </w:pPr>
      <w:r>
        <w:rPr>
          <w:rFonts w:ascii="Times New Roman" w:hAnsi="Times New Roman" w:eastAsia="Times New Roman" w:cs="Times New Roman"/>
          <w:lang w:val="en-US" w:bidi="en-US"/>
          <w:color w:val="111111"/>
          <w:sz w:val="28"/>
          <w:szCs w:val="28"/>
          <w:rtl/>
        </w:rPr>
        <w:t xml:space="preserve">40949.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w:t>
      </w:r>
    </w:p>
    <w:p>
      <w:pPr>
        <w:pStyle w:val="BookText"/>
      </w:pPr>
      <w:r>
        <w:rPr>
          <w:rFonts w:ascii="IRNazanin" w:hAnsi="IRNazanin" w:eastAsia="IRNazanin" w:cs="IRNazanin"/>
          <w:lang w:bidi="fa-IR"/>
          <w:color w:val="111111"/>
          <w:sz w:val="28"/>
          <w:szCs w:val="28"/>
          <w:rtl/>
        </w:rPr>
        <w:t xml:space="preserve">کا :مجهول، تا: 800 ق؛ ناقصة : الأوّل؛ 232 ص ، 17س، 64320سم [معجم المخطوطات</w:t>
      </w:r>
    </w:p>
    <w:p>
      <w:pPr>
        <w:pStyle w:val="BookText"/>
      </w:pPr>
      <w:r>
        <w:rPr>
          <w:rFonts w:ascii="Amiri" w:hAnsi="Amiri" w:eastAsia="Amiri" w:cs="Amiri"/>
          <w:lang w:bidi="ar-SA"/>
          <w:color w:val="111111"/>
          <w:sz w:val="28"/>
          <w:szCs w:val="28"/>
          <w:rtl/>
        </w:rPr>
        <w:t xml:space="preserve">النجفية 522]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2" w:name="pg8262_53288"/>
    <w:bookmarkEnd w:id="122"/>
    <w:p>
      <w:pPr>
        <w:pStyle w:val="Heading2"/>
      </w:pPr>
      <w:bookmarkStart w:id="987" w:name="_Toc306"/>
      <w:r>
        <w:t>شرح المعلّقات السبعة / أدب - عربي</w:t>
      </w:r>
      <w:bookmarkEnd w:id="987"/>
    </w:p>
    <w:p>
      <w:pPr>
        <w:pStyle w:val="BookText"/>
      </w:pPr>
      <w:r>
        <w:rPr>
          <w:rFonts w:ascii="Amiri" w:hAnsi="Amiri" w:eastAsia="Amiri" w:cs="Amiri"/>
          <w:lang w:bidi="ar-SA"/>
          <w:color w:val="111111"/>
          <w:sz w:val="28"/>
          <w:szCs w:val="28"/>
          <w:rtl/>
        </w:rPr>
        <w:t xml:space="preserve">40950 .بغداد؛ خزانة أحمد سالم الكيلاني (في دار المخطوطات؛ رقم المخطوط : 39264</w:t>
      </w:r>
    </w:p>
    <w:p>
      <w:pPr>
        <w:pStyle w:val="BookText"/>
      </w:pPr>
      <w:r>
        <w:rPr>
          <w:rFonts w:ascii="IRNazanin" w:hAnsi="IRNazanin" w:eastAsia="IRNazanin" w:cs="IRNazanin"/>
          <w:lang w:bidi="fa-IR"/>
          <w:color w:val="111111"/>
          <w:sz w:val="28"/>
          <w:szCs w:val="28"/>
          <w:rtl/>
        </w:rPr>
        <w:t xml:space="preserve">نسخ ،کا :مجهول، تا: القرن 11ه- ناقصة: الأوّل؛ 226 ص 18س، 2215سم [المورد:</w:t>
      </w:r>
    </w:p>
    <w:p>
      <w:pPr>
        <w:pStyle w:val="BookText"/>
      </w:pPr>
      <w:r>
        <w:rPr>
          <w:rFonts w:ascii="Times New Roman" w:hAnsi="Times New Roman" w:eastAsia="Times New Roman" w:cs="Times New Roman"/>
          <w:lang w:val="en-US" w:bidi="en-US"/>
          <w:color w:val="111111"/>
          <w:sz w:val="28"/>
          <w:szCs w:val="28"/>
          <w:rtl/>
        </w:rPr>
        <w:t xml:space="preserve">[103/4-29</w:t>
      </w:r>
    </w:p>
    <w:p>
      <w:pPr>
        <w:pStyle w:val="Heading2"/>
      </w:pPr>
      <w:bookmarkStart w:id="988" w:name="_Toc307"/>
      <w:r>
        <w:t>شرح معلّقة النابغة الذبياني / شعر - عربي</w:t>
      </w:r>
      <w:bookmarkEnd w:id="988"/>
    </w:p>
    <w:p>
      <w:pPr>
        <w:pStyle w:val="BookText"/>
      </w:pPr>
      <w:r>
        <w:rPr>
          <w:rFonts w:ascii="Amiri" w:hAnsi="Amiri" w:eastAsia="Amiri" w:cs="Amiri"/>
          <w:lang w:bidi="ar-SA"/>
          <w:color w:val="111111"/>
          <w:sz w:val="28"/>
          <w:szCs w:val="28"/>
          <w:rtl/>
        </w:rPr>
        <w:t xml:space="preserve">40951 . النجف الأشرف ؛العتبة العلوية رقم المخطوط: 899/1</w:t>
      </w:r>
    </w:p>
    <w:p>
      <w:pPr>
        <w:pStyle w:val="BookText"/>
      </w:pPr>
      <w:r>
        <w:rPr>
          <w:rFonts w:ascii="Amiri" w:hAnsi="Amiri" w:eastAsia="Amiri" w:cs="Amiri"/>
          <w:lang w:bidi="ar-SA"/>
          <w:color w:val="111111"/>
          <w:sz w:val="28"/>
          <w:szCs w:val="28"/>
          <w:rtl/>
        </w:rPr>
        <w:t xml:space="preserve">أوّلها :وقفت فيها أصيلاً لا أسايلها آخرها بضم العين الإرتفاع لو أن شيئا ينفع من فجزت بحمد الله.</w:t>
      </w:r>
    </w:p>
    <w:p>
      <w:pPr>
        <w:pStyle w:val="BookText"/>
      </w:pPr>
      <w:r>
        <w:rPr>
          <w:rFonts w:ascii="IRNazanin" w:hAnsi="IRNazanin" w:eastAsia="IRNazanin" w:cs="IRNazanin"/>
          <w:lang w:bidi="fa-IR"/>
          <w:color w:val="111111"/>
          <w:sz w:val="28"/>
          <w:szCs w:val="28"/>
          <w:rtl/>
        </w:rPr>
        <w:t xml:space="preserve">نسخ تعلیق ،كا :مجهول ،تا: القرن 5 أو 6 ه- ناقصة : الأوّل والوسط؛ التسلسل المخزني: 10/4/281 وقفيه باسم صدر الدين الاوي لسنة 775ه- 25 ص 19س، 19413سم [ف:</w:t>
      </w:r>
    </w:p>
    <w:p>
      <w:pPr>
        <w:pStyle w:val="BookText"/>
      </w:pPr>
      <w:r>
        <w:rPr>
          <w:rFonts w:ascii="Times New Roman" w:hAnsi="Times New Roman" w:eastAsia="Times New Roman" w:cs="Times New Roman"/>
          <w:lang w:val="en-US" w:bidi="en-US"/>
          <w:color w:val="111111"/>
          <w:sz w:val="28"/>
          <w:szCs w:val="28"/>
          <w:rtl/>
        </w:rPr>
        <w:t xml:space="preserve">274-2 ]</w:t>
      </w:r>
    </w:p>
    <w:p>
      <w:pPr>
        <w:pStyle w:val="Heading2"/>
      </w:pPr>
      <w:bookmarkStart w:id="989" w:name="_Toc308"/>
      <w:r>
        <w:t>شرح المغني / أصول الفقه - عربي</w:t>
      </w:r>
      <w:bookmarkEnd w:id="989"/>
    </w:p>
    <w:p>
      <w:pPr>
        <w:pStyle w:val="BookText"/>
      </w:pPr>
      <w:r>
        <w:rPr>
          <w:rFonts w:ascii="Amiri" w:hAnsi="Amiri" w:eastAsia="Amiri" w:cs="Amiri"/>
          <w:lang w:bidi="ar-SA"/>
          <w:color w:val="111111"/>
          <w:sz w:val="28"/>
          <w:szCs w:val="28"/>
          <w:rtl/>
        </w:rPr>
        <w:t xml:space="preserve">الغزنوي، عمر بن إسحاق (714 - 773 ه- )</w:t>
      </w:r>
    </w:p>
    <w:p>
      <w:pPr>
        <w:pStyle w:val="BookText"/>
      </w:pPr>
      <w:r>
        <w:rPr>
          <w:rFonts w:ascii="Amiri" w:hAnsi="Amiri" w:eastAsia="Amiri" w:cs="Amiri"/>
          <w:lang w:bidi="ar-SA"/>
          <w:color w:val="111111"/>
          <w:sz w:val="28"/>
          <w:szCs w:val="28"/>
          <w:rtl/>
        </w:rPr>
        <w:t xml:space="preserve">المرتبط: المغني في الأصول الخبازي، عمر بن محمّد (691-629ه-)</w:t>
      </w:r>
    </w:p>
    <w:p>
      <w:pPr>
        <w:pStyle w:val="BookText"/>
      </w:pPr>
      <w:r>
        <w:rPr>
          <w:rFonts w:ascii="Amiri" w:hAnsi="Amiri" w:eastAsia="Amiri" w:cs="Amiri"/>
          <w:lang w:bidi="ar-SA"/>
          <w:color w:val="111111"/>
          <w:sz w:val="28"/>
          <w:szCs w:val="28"/>
          <w:rtl/>
        </w:rPr>
        <w:t xml:space="preserve">طبع: مكة المكرمة 1986م</w:t>
      </w:r>
    </w:p>
    <w:p>
      <w:pPr>
        <w:pStyle w:val="BookText"/>
      </w:pPr>
      <w:r>
        <w:rPr>
          <w:rFonts w:ascii="Times New Roman" w:hAnsi="Times New Roman" w:eastAsia="Times New Roman" w:cs="Times New Roman"/>
          <w:lang w:val="en-US" w:bidi="en-US"/>
          <w:color w:val="111111"/>
          <w:sz w:val="28"/>
          <w:szCs w:val="28"/>
          <w:rtl/>
        </w:rPr>
        <w:t xml:space="preserve">40952.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4933</w:t>
      </w:r>
    </w:p>
    <w:p>
      <w:pPr>
        <w:pStyle w:val="BookText"/>
      </w:pPr>
      <w:r>
        <w:rPr>
          <w:rFonts w:ascii="IRNazanin" w:hAnsi="IRNazanin" w:eastAsia="IRNazanin" w:cs="IRNazanin"/>
          <w:lang w:bidi="fa-IR"/>
          <w:color w:val="111111"/>
          <w:sz w:val="28"/>
          <w:szCs w:val="28"/>
          <w:rtl/>
        </w:rPr>
        <w:t xml:space="preserve">کا: معه الله بن كمال بن شمس بن شرف الزهري، تا: 784ه- 297 ص [ف: 1-251]</w:t>
      </w:r>
    </w:p>
    <w:p>
      <w:pPr>
        <w:pStyle w:val="Heading2"/>
      </w:pPr>
      <w:bookmarkStart w:id="990" w:name="_Toc309"/>
      <w:r>
        <w:t>شرح المغني في النحو / نحو - عربي</w:t>
      </w:r>
      <w:bookmarkEnd w:id="990"/>
    </w:p>
    <w:p>
      <w:pPr>
        <w:pStyle w:val="BookText"/>
      </w:pPr>
      <w:r>
        <w:rPr>
          <w:rFonts w:ascii="Amiri" w:hAnsi="Amiri" w:eastAsia="Amiri" w:cs="Amiri"/>
          <w:lang w:bidi="ar-SA"/>
          <w:color w:val="111111"/>
          <w:sz w:val="28"/>
          <w:szCs w:val="28"/>
          <w:rtl/>
        </w:rPr>
        <w:t xml:space="preserve">الميلاني، محمّد بن عبد الرّحيم ( - 811 ه-)</w:t>
      </w:r>
    </w:p>
    <w:p>
      <w:pPr>
        <w:pStyle w:val="BookText"/>
      </w:pPr>
      <w:r>
        <w:rPr>
          <w:rFonts w:ascii="Amiri" w:hAnsi="Amiri" w:eastAsia="Amiri" w:cs="Amiri"/>
          <w:lang w:bidi="ar-SA"/>
          <w:color w:val="111111"/>
          <w:sz w:val="28"/>
          <w:szCs w:val="28"/>
          <w:rtl/>
        </w:rPr>
        <w:t xml:space="preserve">المرتبط: المغني في النحو الجاربردي، أحمد بن حسن (-746ه-)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التأليف: رجب 801ه-</w:t>
      </w:r>
    </w:p>
    <w:p>
      <w:pPr>
        <w:pStyle w:val="BookText"/>
      </w:pPr>
      <w:r>
        <w:rPr>
          <w:rFonts w:ascii="Amiri" w:hAnsi="Amiri" w:eastAsia="Amiri" w:cs="Amiri"/>
          <w:lang w:bidi="ar-SA"/>
          <w:color w:val="111111"/>
          <w:sz w:val="28"/>
          <w:szCs w:val="28"/>
          <w:rtl/>
        </w:rPr>
        <w:t xml:space="preserve">أوّله: البسملة، الحمد الله الفاطر الحكيم القادر العليم منشيء العالي العظيم. أما بعد فيقول المولى المعظم السعيد الشهيد رحمه الله بدر الملة والدين محمد بن عبد الرحيم بن محمد العمري الميلاني لما لم يكن ...</w:t>
      </w:r>
    </w:p>
    <w:p>
      <w:pPr>
        <w:pStyle w:val="BookText"/>
      </w:pPr>
      <w:r>
        <w:rPr>
          <w:rFonts w:ascii="Amiri" w:hAnsi="Amiri" w:eastAsia="Amiri" w:cs="Amiri"/>
          <w:lang w:bidi="ar-SA"/>
          <w:color w:val="111111"/>
          <w:sz w:val="28"/>
          <w:szCs w:val="28"/>
          <w:rtl/>
        </w:rPr>
        <w:t xml:space="preserve">آخره: أما الفتح فللخفة قاله في شرح الكبير للكافية وهو قليل أي وتنوين الغالي في كلام</w:t>
      </w:r>
    </w:p>
    <w:p>
      <w:pPr>
        <w:pStyle w:val="BookText"/>
      </w:pPr>
      <w:r>
        <w:rPr>
          <w:rFonts w:ascii="Amiri" w:hAnsi="Amiri" w:eastAsia="Amiri" w:cs="Amiri"/>
          <w:lang w:bidi="ar-SA"/>
          <w:color w:val="111111"/>
          <w:sz w:val="28"/>
          <w:szCs w:val="28"/>
          <w:rtl/>
        </w:rPr>
        <w:t xml:space="preserve">الفصحاء قليل ... قد تم الكتاب.</w:t>
      </w:r>
    </w:p>
    <w:p>
      <w:pPr>
        <w:pStyle w:val="BookText"/>
      </w:pPr>
      <w:r>
        <w:rPr>
          <w:rFonts w:ascii="Amiri" w:hAnsi="Amiri" w:eastAsia="Amiri" w:cs="Amiri"/>
          <w:lang w:bidi="ar-SA"/>
          <w:color w:val="111111"/>
          <w:sz w:val="28"/>
          <w:szCs w:val="28"/>
          <w:rtl/>
        </w:rPr>
        <w:t xml:space="preserve">طبع :ديار بكر 1428ه-</w:t>
      </w:r>
    </w:p>
    <w:p>
      <w:pPr>
        <w:pStyle w:val="BookText"/>
      </w:pPr>
      <w:r>
        <w:rPr>
          <w:rFonts w:ascii="Amiri" w:hAnsi="Amiri" w:eastAsia="Amiri" w:cs="Amiri"/>
          <w:lang w:bidi="ar-SA"/>
          <w:color w:val="111111"/>
          <w:sz w:val="28"/>
          <w:szCs w:val="28"/>
          <w:rtl/>
        </w:rPr>
        <w:t xml:space="preserve">[فنخا :20 717-720 (40 نسخة)]</w:t>
      </w:r>
    </w:p>
    <w:p>
      <w:pPr>
        <w:pStyle w:val="BookText"/>
      </w:pPr>
      <w:r>
        <w:rPr>
          <w:rFonts w:ascii="Times New Roman" w:hAnsi="Times New Roman" w:eastAsia="Times New Roman" w:cs="Times New Roman"/>
          <w:lang w:val="en-US" w:bidi="en-US"/>
          <w:color w:val="111111"/>
          <w:sz w:val="28"/>
          <w:szCs w:val="28"/>
          <w:rtl/>
        </w:rPr>
        <w:t xml:space="preserve">40953.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:حارث بن بيربال، تا: 1032ه- 134ق، 1822سم الأوقاف العامة - موصل: 4-124]</w:t>
      </w:r>
    </w:p>
    <w:p>
      <w:pPr>
        <w:pStyle w:val="BookText"/>
      </w:pPr>
      <w:r>
        <w:rPr>
          <w:rFonts w:ascii="Amiri" w:hAnsi="Amiri" w:eastAsia="Amiri" w:cs="Amiri"/>
          <w:lang w:bidi="ar-SA"/>
          <w:color w:val="111111"/>
          <w:sz w:val="28"/>
          <w:szCs w:val="28"/>
          <w:rtl/>
        </w:rPr>
        <w:t xml:space="preserve">40954 .الموصل ؛ المدرسة الأحمدية (في الأوقاف العامة)؛ رقم المخطوط : 24/62/4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1067 ه- 2218سم [الأوقاف العامة - موصل: 5-258]</w:t>
      </w:r>
    </w:p>
    <w:p>
      <w:pPr>
        <w:pStyle w:val="BookText"/>
      </w:pPr>
      <w:r>
        <w:rPr>
          <w:rFonts w:ascii="Amiri" w:hAnsi="Amiri" w:eastAsia="Amiri" w:cs="Amiri"/>
          <w:lang w:bidi="ar-SA"/>
          <w:color w:val="111111"/>
          <w:sz w:val="28"/>
          <w:szCs w:val="28"/>
          <w:rtl/>
        </w:rPr>
        <w:t xml:space="preserve">40955 . كربلاء؛ الروضة الحسينية (مكتبة)؛ رقم المخطوط: 580م-ح 9956</w:t>
      </w:r>
    </w:p>
    <w:p>
      <w:pPr>
        <w:pStyle w:val="BookText"/>
      </w:pPr>
      <w:r>
        <w:rPr>
          <w:rFonts w:ascii="IRNazanin" w:hAnsi="IRNazanin" w:eastAsia="IRNazanin" w:cs="IRNazanin"/>
          <w:lang w:bidi="fa-IR"/>
          <w:color w:val="111111"/>
          <w:sz w:val="28"/>
          <w:szCs w:val="28"/>
          <w:rtl/>
        </w:rPr>
        <w:t xml:space="preserve">أوّلها :مطابق ؛نسخ ،کا :محمّد يوسف بن محمّد الهمداني ،تا: 1078ه- تملك: يوسف بن راضي بن علي بن عباس بن لفتة بن نعمة بن مير هوس الملقب بالأسود الكندي؛ 562ص، 17س، 24014سم[ مخطوطات كربلاء: 4-250]</w:t>
      </w:r>
    </w:p>
    <w:p>
      <w:pPr>
        <w:pStyle w:val="BookText"/>
      </w:pPr>
      <w:r>
        <w:rPr>
          <w:rFonts w:ascii="Times New Roman" w:hAnsi="Times New Roman" w:eastAsia="Times New Roman" w:cs="Times New Roman"/>
          <w:lang w:val="en-US" w:bidi="en-US"/>
          <w:color w:val="111111"/>
          <w:sz w:val="28"/>
          <w:szCs w:val="28"/>
          <w:rtl/>
        </w:rPr>
        <w:t xml:space="preserve">40956.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1102ه- 114 ق، 021/5 15/5سم [الأوقاف العامة - موصل: 1-138]</w:t>
      </w:r>
    </w:p>
    <w:p>
      <w:pPr>
        <w:pStyle w:val="BookText"/>
      </w:pPr>
      <w:r>
        <w:rPr>
          <w:rFonts w:ascii="Times New Roman" w:hAnsi="Times New Roman" w:eastAsia="Times New Roman" w:cs="Times New Roman"/>
          <w:lang w:val="en-US" w:bidi="en-US"/>
          <w:color w:val="111111"/>
          <w:sz w:val="28"/>
          <w:szCs w:val="28"/>
          <w:rtl/>
        </w:rPr>
        <w:t xml:space="preserve">40957.</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کا:مجهول ،تا: 1116ه- [ف: 15]</w:t>
      </w:r>
    </w:p>
    <w:p>
      <w:pPr>
        <w:pStyle w:val="BookText"/>
      </w:pPr>
      <w:r>
        <w:rPr>
          <w:rFonts w:ascii="Times New Roman" w:hAnsi="Times New Roman" w:eastAsia="Times New Roman" w:cs="Times New Roman"/>
          <w:lang w:val="en-US" w:bidi="en-US"/>
          <w:color w:val="111111"/>
          <w:sz w:val="28"/>
          <w:szCs w:val="28"/>
          <w:rtl/>
        </w:rPr>
        <w:t xml:space="preserve">40958.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بن قاضي إسماعيل، تا: 1130ه- 174ق ، 1621سم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1-137 ]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40959 .الموصل؛ جامع النبي شيث ( في الأوقاف العامة)؛ رقم المخطوط: 11/8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يحيى بن عباس ،تا: 1134ه-، 187ق، 1621سم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192-2 ]</w:t>
      </w:r>
    </w:p>
    <w:p>
      <w:pPr>
        <w:pStyle w:val="BookText"/>
      </w:pPr>
      <w:r>
        <w:rPr>
          <w:rFonts w:ascii="Times New Roman" w:hAnsi="Times New Roman" w:eastAsia="Times New Roman" w:cs="Times New Roman"/>
          <w:lang w:val="en-US" w:bidi="en-US"/>
          <w:color w:val="111111"/>
          <w:sz w:val="28"/>
          <w:szCs w:val="28"/>
          <w:rtl/>
        </w:rPr>
        <w:t xml:space="preserve">40960.</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شيخ إسماعيل، تا : 1143ه-، 1521سم [الأوقاف العامة-موصل: 6-28]</w:t>
      </w:r>
    </w:p>
    <w:p>
      <w:pPr>
        <w:pStyle w:val="BookText"/>
      </w:pPr>
      <w:r>
        <w:rPr>
          <w:rFonts w:ascii="Amiri" w:hAnsi="Amiri" w:eastAsia="Amiri" w:cs="Amiri"/>
          <w:lang w:bidi="ar-SA"/>
          <w:color w:val="111111"/>
          <w:sz w:val="28"/>
          <w:szCs w:val="28"/>
          <w:rtl/>
        </w:rPr>
        <w:t xml:space="preserve">40961 .دهوك؛ محسن إبراهيم أحمد؛ رقم المخطوط: 4</w:t>
      </w:r>
    </w:p>
    <w:p>
      <w:pPr>
        <w:pStyle w:val="BookText"/>
      </w:pPr>
      <w:r>
        <w:rPr>
          <w:rFonts w:ascii="IRNazanin" w:hAnsi="IRNazanin" w:eastAsia="IRNazanin" w:cs="IRNazanin"/>
          <w:lang w:bidi="fa-IR"/>
          <w:color w:val="111111"/>
          <w:sz w:val="28"/>
          <w:szCs w:val="28"/>
          <w:rtl/>
        </w:rPr>
        <w:t xml:space="preserve">کا :مجهول،تا: القرن 12ه- [ المخطوطات الإسلامية في العالم: 3-165]</w:t>
      </w:r>
    </w:p>
    <w:p>
      <w:pPr>
        <w:pStyle w:val="BookText"/>
      </w:pPr>
      <w:r>
        <w:rPr>
          <w:rFonts w:ascii="Times New Roman" w:hAnsi="Times New Roman" w:eastAsia="Times New Roman" w:cs="Times New Roman"/>
          <w:lang w:val="en-US" w:bidi="en-US"/>
          <w:color w:val="111111"/>
          <w:sz w:val="28"/>
          <w:szCs w:val="28"/>
          <w:rtl/>
        </w:rPr>
        <w:t xml:space="preserve">40962.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7529</w:t>
      </w:r>
    </w:p>
    <w:p>
      <w:pPr>
        <w:pStyle w:val="BookText"/>
      </w:pPr>
      <w:r>
        <w:rPr>
          <w:rFonts w:ascii="Amiri" w:hAnsi="Amiri" w:eastAsia="Amiri" w:cs="Amiri"/>
          <w:lang w:bidi="ar-SA"/>
          <w:color w:val="111111"/>
          <w:sz w:val="28"/>
          <w:szCs w:val="28"/>
          <w:rtl/>
        </w:rPr>
        <w:t xml:space="preserve">كا :أحمد الحارث، تا: 1215ه- 334 ص [ف: 1-270]</w:t>
      </w:r>
    </w:p>
    <w:p>
      <w:pPr>
        <w:pStyle w:val="BookText"/>
      </w:pPr>
      <w:r>
        <w:rPr>
          <w:rFonts w:ascii="Times New Roman" w:hAnsi="Times New Roman" w:eastAsia="Times New Roman" w:cs="Times New Roman"/>
          <w:lang w:val="en-US" w:bidi="en-US"/>
          <w:color w:val="111111"/>
          <w:sz w:val="28"/>
          <w:szCs w:val="28"/>
          <w:rtl/>
        </w:rPr>
        <w:t xml:space="preserve">40963.</w:t>
      </w:r>
    </w:p>
    <w:p>
      <w:pPr>
        <w:pStyle w:val="BookText"/>
      </w:pPr>
      <w:r>
        <w:rPr>
          <w:rFonts w:ascii="Amiri" w:hAnsi="Amiri" w:eastAsia="Amiri" w:cs="Amiri"/>
          <w:lang w:bidi="ar-SA"/>
          <w:color w:val="111111"/>
          <w:sz w:val="28"/>
          <w:szCs w:val="28"/>
          <w:rtl/>
        </w:rPr>
        <w:t xml:space="preserve">الموصل؛غالمدرسة الرابعية والعثمانية ( في الأوقاف العامة)؛ رقم المخطوط: 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1225ه- 181ق، 1521سم [الأوقاف العامة -موصل: 6-18]</w:t>
      </w:r>
    </w:p>
    <w:p>
      <w:pPr>
        <w:pStyle w:val="BookText"/>
      </w:pPr>
      <w:r>
        <w:rPr>
          <w:rFonts w:ascii="Amiri" w:hAnsi="Amiri" w:eastAsia="Amiri" w:cs="Amiri"/>
          <w:lang w:bidi="ar-SA"/>
          <w:color w:val="111111"/>
          <w:sz w:val="28"/>
          <w:szCs w:val="28"/>
          <w:rtl/>
        </w:rPr>
        <w:t xml:space="preserve">40964 .بغداد؛ عباس عزاوي المحامي (في دار المخطوطات)؛ رقم المخطوط: 11952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حيدر بن ميرزا علي، تا: 1227 ه- كاريزة من ناحية شوان؛ 366 ص 10س، 2114 سم [المورد : 63-164]</w:t>
      </w:r>
    </w:p>
    <w:p>
      <w:pPr>
        <w:pStyle w:val="BookText"/>
      </w:pPr>
      <w:r>
        <w:rPr>
          <w:rFonts w:ascii="Amiri" w:hAnsi="Amiri" w:eastAsia="Amiri" w:cs="Amiri"/>
          <w:lang w:bidi="ar-SA"/>
          <w:color w:val="111111"/>
          <w:sz w:val="28"/>
          <w:szCs w:val="28"/>
          <w:rtl/>
        </w:rPr>
        <w:t xml:space="preserve">40965 .السليمانية ؛مكتبة الأوقاف المركزية؛ رقم المخطوط: ت/2783</w:t>
      </w:r>
    </w:p>
    <w:p>
      <w:pPr>
        <w:pStyle w:val="BookText"/>
      </w:pPr>
      <w:r>
        <w:rPr>
          <w:rFonts w:ascii="Amiri" w:hAnsi="Amiri" w:eastAsia="Amiri" w:cs="Amiri"/>
          <w:lang w:bidi="ar-SA"/>
          <w:color w:val="111111"/>
          <w:sz w:val="28"/>
          <w:szCs w:val="28"/>
          <w:rtl/>
        </w:rPr>
        <w:t xml:space="preserve">كا :عبد الكريم بن خضر بن أحمد، تا: 1228ه- 151 ق، 9 س، 14*21سم [ف: 4-241]</w:t>
      </w:r>
    </w:p>
    <w:p>
      <w:pPr>
        <w:pStyle w:val="BookText"/>
      </w:pPr>
      <w:r>
        <w:rPr>
          <w:rFonts w:ascii="Times New Roman" w:hAnsi="Times New Roman" w:eastAsia="Times New Roman" w:cs="Times New Roman"/>
          <w:lang w:val="en-US" w:bidi="en-US"/>
          <w:color w:val="111111"/>
          <w:sz w:val="28"/>
          <w:szCs w:val="28"/>
          <w:rtl/>
        </w:rPr>
        <w:t xml:space="preserve">40966.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6457</w:t>
      </w:r>
    </w:p>
    <w:p>
      <w:pPr>
        <w:pStyle w:val="BookText"/>
      </w:pPr>
      <w:r>
        <w:rPr>
          <w:rFonts w:ascii="IRNazanin" w:hAnsi="IRNazanin" w:eastAsia="IRNazanin" w:cs="IRNazanin"/>
          <w:lang w:bidi="fa-IR"/>
          <w:color w:val="111111"/>
          <w:sz w:val="28"/>
          <w:szCs w:val="28"/>
          <w:rtl/>
        </w:rPr>
        <w:t xml:space="preserve">کا:عبد الله بن دربش، تا: 1272 ه- كركوك 314 ص [ف: 1-251]</w:t>
      </w:r>
    </w:p>
    <w:p>
      <w:pPr>
        <w:pStyle w:val="BookText"/>
      </w:pPr>
      <w:r>
        <w:rPr>
          <w:rFonts w:ascii="Amiri" w:hAnsi="Amiri" w:eastAsia="Amiri" w:cs="Amiri"/>
          <w:lang w:bidi="ar-SA"/>
          <w:color w:val="111111"/>
          <w:sz w:val="28"/>
          <w:szCs w:val="28"/>
          <w:rtl/>
        </w:rPr>
        <w:t xml:space="preserve">40967 .بغداد؛ مكتبة الأوقاف العامة؛ رقم المخطوط : 13844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:1290 ه-، 114ق، 14س، 2418سم [ف: 3-307]</w:t>
      </w:r>
    </w:p>
    <w:p>
      <w:pPr>
        <w:pStyle w:val="BookText"/>
      </w:pPr>
      <w:r>
        <w:rPr>
          <w:rFonts w:ascii="Times New Roman" w:hAnsi="Times New Roman" w:eastAsia="Times New Roman" w:cs="Times New Roman"/>
          <w:lang w:val="en-US" w:bidi="en-US"/>
          <w:color w:val="111111"/>
          <w:sz w:val="28"/>
          <w:szCs w:val="28"/>
          <w:rtl/>
        </w:rPr>
        <w:t xml:space="preserve">40968.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7997</w:t>
      </w:r>
    </w:p>
    <w:p>
      <w:pPr>
        <w:pStyle w:val="BookText"/>
      </w:pPr>
      <w:r>
        <w:rPr>
          <w:rFonts w:ascii="Amiri" w:hAnsi="Amiri" w:eastAsia="Amiri" w:cs="Amiri"/>
          <w:lang w:bidi="ar-SA"/>
          <w:color w:val="111111"/>
          <w:sz w:val="28"/>
          <w:szCs w:val="28"/>
          <w:rtl/>
        </w:rPr>
        <w:t xml:space="preserve">كا :عبد العزيز، تا: 1294 ق قرية شورجه في ناحية قره حسن؛ 386 ص [ف: 1-251]</w:t>
      </w:r>
    </w:p>
    <w:p>
      <w:pPr>
        <w:pStyle w:val="BookText"/>
      </w:pPr>
      <w:r>
        <w:rPr>
          <w:rFonts w:ascii="Times New Roman" w:hAnsi="Times New Roman" w:eastAsia="Times New Roman" w:cs="Times New Roman"/>
          <w:lang w:val="en-US" w:bidi="en-US"/>
          <w:color w:val="111111"/>
          <w:sz w:val="28"/>
          <w:szCs w:val="28"/>
          <w:rtl/>
        </w:rPr>
        <w:t xml:space="preserve">40969.</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7498</w:t>
      </w:r>
    </w:p>
    <w:p>
      <w:pPr>
        <w:pStyle w:val="BookText"/>
      </w:pPr>
      <w:r>
        <w:rPr>
          <w:rFonts w:ascii="Amiri" w:hAnsi="Amiri" w:eastAsia="Amiri" w:cs="Amiri"/>
          <w:lang w:bidi="ar-SA"/>
          <w:color w:val="111111"/>
          <w:sz w:val="28"/>
          <w:szCs w:val="28"/>
          <w:rtl/>
        </w:rPr>
        <w:t xml:space="preserve">كا :محمّد جنكنياني، تا: 1299ه- 278 ص [ف: 1-251]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40970.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11877</w:t>
      </w:r>
    </w:p>
    <w:p>
      <w:pPr>
        <w:pStyle w:val="BookText"/>
      </w:pPr>
      <w:r>
        <w:rPr>
          <w:rFonts w:ascii="IRNazanin" w:hAnsi="IRNazanin" w:eastAsia="IRNazanin" w:cs="IRNazanin"/>
          <w:lang w:bidi="fa-IR"/>
          <w:color w:val="111111"/>
          <w:sz w:val="28"/>
          <w:szCs w:val="28"/>
          <w:rtl/>
        </w:rPr>
        <w:t xml:space="preserve">کا :حسن بن عبد الله، تا: 1302 ه-؛ 328 ص 11س، 2215سم [المورد : 63-164]</w:t>
      </w:r>
    </w:p>
    <w:p>
      <w:pPr>
        <w:pStyle w:val="BookText"/>
      </w:pPr>
      <w:r>
        <w:rPr>
          <w:rFonts w:ascii="Times New Roman" w:hAnsi="Times New Roman" w:eastAsia="Times New Roman" w:cs="Times New Roman"/>
          <w:lang w:val="en-US" w:bidi="en-US"/>
          <w:color w:val="111111"/>
          <w:sz w:val="28"/>
          <w:szCs w:val="28"/>
          <w:rtl/>
        </w:rPr>
        <w:t xml:space="preserve">40971.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6448</w:t>
      </w:r>
    </w:p>
    <w:p>
      <w:pPr>
        <w:pStyle w:val="BookText"/>
      </w:pPr>
      <w:r>
        <w:rPr>
          <w:rFonts w:ascii="IRNazanin" w:hAnsi="IRNazanin" w:eastAsia="IRNazanin" w:cs="IRNazanin"/>
          <w:lang w:bidi="fa-IR"/>
          <w:color w:val="111111"/>
          <w:sz w:val="28"/>
          <w:szCs w:val="28"/>
          <w:rtl/>
        </w:rPr>
        <w:t xml:space="preserve">کا :حسين بن عبد الله ،تا: 1302ه- صلاحية؛ 342ص [ف: 1-251]</w:t>
      </w:r>
    </w:p>
    <w:p>
      <w:pPr>
        <w:pStyle w:val="BookText"/>
      </w:pPr>
      <w:r>
        <w:rPr>
          <w:rFonts w:ascii="Amiri" w:hAnsi="Amiri" w:eastAsia="Amiri" w:cs="Amiri"/>
          <w:lang w:bidi="ar-SA"/>
          <w:color w:val="111111"/>
          <w:sz w:val="28"/>
          <w:szCs w:val="28"/>
          <w:rtl/>
        </w:rPr>
        <w:t xml:space="preserve">40972 .السليمانية؛ مكتبة الأوقاف المركزية؛ رقم المخطوط: ت 2200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ابن ملا إبراهيم ابن ملا علي ابن ملا إبراهيم ابن ملا محمّد، تا: 1308ه-</w:t>
      </w:r>
    </w:p>
    <w:p>
      <w:pPr>
        <w:pStyle w:val="BookText"/>
      </w:pPr>
      <w:r>
        <w:rPr>
          <w:rFonts w:ascii="Amiri" w:hAnsi="Amiri" w:eastAsia="Amiri" w:cs="Amiri"/>
          <w:lang w:bidi="ar-SA"/>
          <w:color w:val="111111"/>
          <w:sz w:val="28"/>
          <w:szCs w:val="28"/>
          <w:rtl/>
        </w:rPr>
        <w:t xml:space="preserve">مدرسة سويناس؛ 184ق، 16*23سم [ف: 4-240]</w:t>
      </w:r>
    </w:p>
    <w:p>
      <w:pPr>
        <w:pStyle w:val="BookText"/>
      </w:pPr>
      <w:r>
        <w:rPr>
          <w:rFonts w:ascii="Amiri" w:hAnsi="Amiri" w:eastAsia="Amiri" w:cs="Amiri"/>
          <w:lang w:bidi="ar-SA"/>
          <w:color w:val="111111"/>
          <w:sz w:val="28"/>
          <w:szCs w:val="28"/>
          <w:rtl/>
        </w:rPr>
        <w:t xml:space="preserve">40973 . السليمانية؛ مكتبة الأوقاف المركزية؛ رقم المخطوط: ت/686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ولي محمّد بن صوفي علي المشهور بعلي آبادي ،تا: 1310ه-، جنت بو؛ 145ق، 10س، 2016سم [ف: 2-259]</w:t>
      </w:r>
    </w:p>
    <w:p>
      <w:pPr>
        <w:pStyle w:val="BookText"/>
      </w:pPr>
      <w:r>
        <w:rPr>
          <w:rFonts w:ascii="Times New Roman" w:hAnsi="Times New Roman" w:eastAsia="Times New Roman" w:cs="Times New Roman"/>
          <w:lang w:val="en-US" w:bidi="en-US"/>
          <w:color w:val="111111"/>
          <w:sz w:val="28"/>
          <w:szCs w:val="28"/>
          <w:rtl/>
        </w:rPr>
        <w:t xml:space="preserve">40974.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ت/1156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الزرگویزی، تا :1312ه-؛ 171ق، 11س، 2215سم [ف: 3-160]</w:t>
      </w:r>
    </w:p>
    <w:p>
      <w:pPr>
        <w:pStyle w:val="BookText"/>
      </w:pPr>
      <w:r>
        <w:rPr>
          <w:rFonts w:ascii="Times New Roman" w:hAnsi="Times New Roman" w:eastAsia="Times New Roman" w:cs="Times New Roman"/>
          <w:lang w:val="en-US" w:bidi="en-US"/>
          <w:color w:val="111111"/>
          <w:sz w:val="28"/>
          <w:szCs w:val="28"/>
          <w:rtl/>
        </w:rPr>
        <w:t xml:space="preserve">40975.</w:t>
      </w:r>
    </w:p>
    <w:p>
      <w:pPr>
        <w:pStyle w:val="BookText"/>
      </w:pPr>
      <w:r>
        <w:rPr>
          <w:rFonts w:ascii="IRNazanin" w:hAnsi="IRNazanin" w:eastAsia="IRNazanin" w:cs="IRNazanin"/>
          <w:lang w:bidi="fa-IR"/>
          <w:color w:val="111111"/>
          <w:sz w:val="28"/>
          <w:szCs w:val="28"/>
          <w:rtl/>
        </w:rPr>
        <w:t xml:space="preserve">بغداد؛ دار المخطوطات؛ رقم المخطوط : 3165</w:t>
      </w:r>
    </w:p>
    <w:p>
      <w:pPr>
        <w:pStyle w:val="BookText"/>
      </w:pPr>
      <w:r>
        <w:rPr>
          <w:rFonts w:ascii="IRNazanin" w:hAnsi="IRNazanin" w:eastAsia="IRNazanin" w:cs="IRNazanin"/>
          <w:lang w:bidi="fa-IR"/>
          <w:color w:val="111111"/>
          <w:sz w:val="28"/>
          <w:szCs w:val="28"/>
          <w:rtl/>
        </w:rPr>
        <w:t xml:space="preserve">کا :محمّد بن علي بن شيخ معروف، تا: 1341ه- 200 ص 13 س 21/2017سم [المتحف العراقي - ف: اللغوية - 51]</w:t>
      </w:r>
    </w:p>
    <w:p>
      <w:pPr>
        <w:pStyle w:val="BookText"/>
      </w:pPr>
      <w:r>
        <w:rPr>
          <w:rFonts w:ascii="Times New Roman" w:hAnsi="Times New Roman" w:eastAsia="Times New Roman" w:cs="Times New Roman"/>
          <w:lang w:val="en-US" w:bidi="en-US"/>
          <w:color w:val="111111"/>
          <w:sz w:val="28"/>
          <w:szCs w:val="28"/>
          <w:rtl/>
        </w:rPr>
        <w:t xml:space="preserve">40976.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152ق ، 1622سم [الأوقاف العامة-موصل: 5-192]</w:t>
      </w:r>
    </w:p>
    <w:p>
      <w:pPr>
        <w:pStyle w:val="BookText"/>
      </w:pPr>
      <w:r>
        <w:rPr>
          <w:rFonts w:ascii="Times New Roman" w:hAnsi="Times New Roman" w:eastAsia="Times New Roman" w:cs="Times New Roman"/>
          <w:lang w:val="en-US" w:bidi="en-US"/>
          <w:color w:val="111111"/>
          <w:sz w:val="28"/>
          <w:szCs w:val="28"/>
          <w:rtl/>
        </w:rPr>
        <w:t xml:space="preserve">40977.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6429</w:t>
      </w:r>
    </w:p>
    <w:p>
      <w:pPr>
        <w:pStyle w:val="BookText"/>
      </w:pPr>
      <w:r>
        <w:rPr>
          <w:rFonts w:ascii="IRNazanin" w:hAnsi="IRNazanin" w:eastAsia="IRNazanin" w:cs="IRNazanin"/>
          <w:lang w:bidi="fa-IR"/>
          <w:color w:val="111111"/>
          <w:sz w:val="28"/>
          <w:szCs w:val="28"/>
          <w:rtl/>
        </w:rPr>
        <w:t xml:space="preserve">کا :مجهول ،تا :مجهول؛ 264 ص [ف: 1-251]</w:t>
      </w:r>
    </w:p>
    <w:p>
      <w:pPr>
        <w:pStyle w:val="BookText"/>
      </w:pPr>
      <w:r>
        <w:rPr>
          <w:rFonts w:ascii="Times New Roman" w:hAnsi="Times New Roman" w:eastAsia="Times New Roman" w:cs="Times New Roman"/>
          <w:lang w:val="en-US" w:bidi="en-US"/>
          <w:color w:val="111111"/>
          <w:sz w:val="28"/>
          <w:szCs w:val="28"/>
          <w:rtl/>
        </w:rPr>
        <w:t xml:space="preserve">40978.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7440</w:t>
      </w:r>
    </w:p>
    <w:p>
      <w:pPr>
        <w:pStyle w:val="BookText"/>
      </w:pPr>
      <w:r>
        <w:rPr>
          <w:rFonts w:ascii="IRNazanin" w:hAnsi="IRNazanin" w:eastAsia="IRNazanin" w:cs="IRNazanin"/>
          <w:lang w:bidi="fa-IR"/>
          <w:color w:val="111111"/>
          <w:sz w:val="28"/>
          <w:szCs w:val="28"/>
          <w:rtl/>
        </w:rPr>
        <w:t xml:space="preserve">کا :مجهول، تا :مجهول 348 ص [ف: 1-251]</w:t>
      </w:r>
    </w:p>
    <w:p>
      <w:pPr>
        <w:pStyle w:val="BookText"/>
      </w:pPr>
      <w:r>
        <w:rPr>
          <w:rFonts w:ascii="Amiri" w:hAnsi="Amiri" w:eastAsia="Amiri" w:cs="Amiri"/>
          <w:lang w:bidi="ar-SA"/>
          <w:color w:val="111111"/>
          <w:sz w:val="28"/>
          <w:szCs w:val="28"/>
          <w:rtl/>
        </w:rPr>
        <w:t xml:space="preserve">40979 .السليمانية؛ مكتبة الأوقاف المركزية؛ رقم المخطوط: ت/ 900</w:t>
      </w:r>
    </w:p>
    <w:p>
      <w:pPr>
        <w:pStyle w:val="BookText"/>
      </w:pPr>
      <w:r>
        <w:rPr>
          <w:rFonts w:ascii="IRNazanin" w:hAnsi="IRNazanin" w:eastAsia="IRNazanin" w:cs="IRNazanin"/>
          <w:lang w:bidi="fa-IR"/>
          <w:color w:val="111111"/>
          <w:sz w:val="28"/>
          <w:szCs w:val="28"/>
          <w:rtl/>
        </w:rPr>
        <w:t xml:space="preserve">کا :مجهول ،تا :مجهول؛ ناقصة: الآخر؛ 166ق، 13س، 2116سم [ف: 3-160]</w:t>
      </w:r>
    </w:p>
    <w:p>
      <w:pPr>
        <w:pStyle w:val="BookText"/>
      </w:pPr>
      <w:r>
        <w:rPr>
          <w:rFonts w:ascii="Times New Roman" w:hAnsi="Times New Roman" w:eastAsia="Times New Roman" w:cs="Times New Roman"/>
          <w:lang w:val="en-US" w:bidi="en-US"/>
          <w:color w:val="111111"/>
          <w:sz w:val="28"/>
          <w:szCs w:val="28"/>
          <w:rtl/>
        </w:rPr>
        <w:t xml:space="preserve">40980.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2601</w:t>
      </w:r>
    </w:p>
    <w:p>
      <w:pPr>
        <w:pStyle w:val="BookText"/>
      </w:pPr>
      <w:r>
        <w:rPr>
          <w:rFonts w:ascii="Amiri" w:hAnsi="Amiri" w:eastAsia="Amiri" w:cs="Amiri"/>
          <w:lang w:bidi="ar-SA"/>
          <w:color w:val="111111"/>
          <w:sz w:val="28"/>
          <w:szCs w:val="28"/>
          <w:rtl/>
        </w:rPr>
        <w:t xml:space="preserve">كا :إبراهيم بن محمود بن رسول بن علي بن عمر ،تا :مجهول؛ 163ق، 11س 16*22سم [ف: 4-240]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40981 . الموصل؛ مدرسة الحجيات في الأوقاف العامة)؛ رقم المخطوط: 58/22/5</w:t>
      </w:r>
    </w:p>
    <w:p>
      <w:pPr>
        <w:pStyle w:val="BookText"/>
      </w:pPr>
      <w:r>
        <w:rPr>
          <w:rFonts w:ascii="IRNazanin" w:hAnsi="IRNazanin" w:eastAsia="IRNazanin" w:cs="IRNazanin"/>
          <w:lang w:bidi="fa-IR"/>
          <w:color w:val="111111"/>
          <w:sz w:val="28"/>
          <w:szCs w:val="28"/>
          <w:rtl/>
        </w:rPr>
        <w:t xml:space="preserve">کا: حسن بن محمّد ،تا :مجهول[ الأوقاف العامة - موصل: 3-145]</w:t>
      </w:r>
    </w:p>
    <w:p>
      <w:pPr>
        <w:pStyle w:val="BookText"/>
      </w:pPr>
      <w:r>
        <w:rPr>
          <w:rFonts w:ascii="Amiri" w:hAnsi="Amiri" w:eastAsia="Amiri" w:cs="Amiri"/>
          <w:lang w:bidi="ar-SA"/>
          <w:color w:val="111111"/>
          <w:sz w:val="28"/>
          <w:szCs w:val="28"/>
          <w:rtl/>
        </w:rPr>
        <w:t xml:space="preserve">40982 .الموصل ؛المدرسة الإسلامية (في الأوقاف العامة)؛ رقم المخطوط: 13/12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؛123ق ، 1521/5سم [الأوقاف العامة - موصل: 2-61]</w:t>
      </w:r>
    </w:p>
    <w:p>
      <w:pPr>
        <w:pStyle w:val="BookText"/>
      </w:pPr>
      <w:r>
        <w:rPr>
          <w:rFonts w:ascii="Times New Roman" w:hAnsi="Times New Roman" w:eastAsia="Times New Roman" w:cs="Times New Roman"/>
          <w:lang w:val="en-US" w:bidi="en-US"/>
          <w:color w:val="111111"/>
          <w:sz w:val="28"/>
          <w:szCs w:val="28"/>
          <w:rtl/>
        </w:rPr>
        <w:t xml:space="preserve">40983.</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13/13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:بهلول بن حاجي محمّد بن سارين .... ،تا :مجهول؛ 169 ق، 13س، 15320/5سم [الأوقاف العامة - موصل: 2-62]</w:t>
      </w:r>
    </w:p>
    <w:p>
      <w:pPr>
        <w:pStyle w:val="BookText"/>
      </w:pPr>
      <w:r>
        <w:rPr>
          <w:rFonts w:ascii="Times New Roman" w:hAnsi="Times New Roman" w:eastAsia="Times New Roman" w:cs="Times New Roman"/>
          <w:lang w:val="en-US" w:bidi="en-US"/>
          <w:color w:val="111111"/>
          <w:sz w:val="28"/>
          <w:szCs w:val="28"/>
          <w:rtl/>
        </w:rPr>
        <w:t xml:space="preserve">40984.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ت/226</w:t>
      </w:r>
    </w:p>
    <w:p>
      <w:pPr>
        <w:pStyle w:val="BookText"/>
      </w:pPr>
      <w:r>
        <w:rPr>
          <w:rFonts w:ascii="IRNazanin" w:hAnsi="IRNazanin" w:eastAsia="IRNazanin" w:cs="IRNazanin"/>
          <w:lang w:bidi="fa-IR"/>
          <w:color w:val="111111"/>
          <w:sz w:val="28"/>
          <w:szCs w:val="28"/>
          <w:rtl/>
        </w:rPr>
        <w:t xml:space="preserve">کا :محمّد ابن فقي عبد الكريم ابن ملا مصطفى بن ملا إبراهيم بن ملا يوسف ابن</w:t>
      </w:r>
    </w:p>
    <w:p>
      <w:pPr>
        <w:pStyle w:val="BookText"/>
      </w:pPr>
      <w:r>
        <w:rPr>
          <w:rFonts w:ascii="Amiri" w:hAnsi="Amiri" w:eastAsia="Amiri" w:cs="Amiri"/>
          <w:lang w:bidi="ar-SA"/>
          <w:color w:val="111111"/>
          <w:sz w:val="28"/>
          <w:szCs w:val="28"/>
          <w:rtl/>
        </w:rPr>
        <w:t xml:space="preserve">ملا يعقوب بن ملا رسول ،تا: مجهول؛ 115ق، 14س، 21315سم [ف: 4-241]</w:t>
      </w:r>
    </w:p>
    <w:p>
      <w:pPr>
        <w:pStyle w:val="BookText"/>
      </w:pPr>
      <w:r>
        <w:rPr>
          <w:rFonts w:ascii="Times New Roman" w:hAnsi="Times New Roman" w:eastAsia="Times New Roman" w:cs="Times New Roman"/>
          <w:lang w:val="en-US" w:bidi="en-US"/>
          <w:color w:val="111111"/>
          <w:sz w:val="28"/>
          <w:szCs w:val="28"/>
          <w:rtl/>
        </w:rPr>
        <w:t xml:space="preserve">40985.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2429</w:t>
      </w:r>
    </w:p>
    <w:p>
      <w:pPr>
        <w:pStyle w:val="BookText"/>
      </w:pPr>
      <w:r>
        <w:rPr>
          <w:rFonts w:ascii="IRNazanin" w:hAnsi="IRNazanin" w:eastAsia="IRNazanin" w:cs="IRNazanin"/>
          <w:lang w:bidi="fa-IR"/>
          <w:color w:val="111111"/>
          <w:sz w:val="28"/>
          <w:szCs w:val="28"/>
          <w:rtl/>
        </w:rPr>
        <w:t xml:space="preserve">کا :مجهول ،تا: مجهول ؛81ق 11س، 2218سم [ف: 4-241]</w:t>
      </w:r>
    </w:p>
    <w:p>
      <w:pPr>
        <w:pStyle w:val="BookText"/>
      </w:pPr>
      <w:r>
        <w:rPr>
          <w:rFonts w:ascii="Times New Roman" w:hAnsi="Times New Roman" w:eastAsia="Times New Roman" w:cs="Times New Roman"/>
          <w:lang w:val="en-US" w:bidi="en-US"/>
          <w:color w:val="111111"/>
          <w:sz w:val="28"/>
          <w:szCs w:val="28"/>
          <w:rtl/>
        </w:rPr>
        <w:t xml:space="preserve">40986.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2404</w:t>
      </w:r>
    </w:p>
    <w:p>
      <w:pPr>
        <w:pStyle w:val="BookText"/>
      </w:pPr>
      <w:r>
        <w:rPr>
          <w:rFonts w:ascii="Amiri" w:hAnsi="Amiri" w:eastAsia="Amiri" w:cs="Amiri"/>
          <w:lang w:bidi="ar-SA"/>
          <w:color w:val="111111"/>
          <w:sz w:val="28"/>
          <w:szCs w:val="28"/>
          <w:rtl/>
        </w:rPr>
        <w:t xml:space="preserve">أوّلها: باب الحرف قوله باب الحرف لما فرع من بيان بابي الاسم والفعل شرع في تقرير باب الفعل فقال ؛آخرها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51 ،ق ،11س، 2216سم [ف: 4-</w:t>
      </w:r>
    </w:p>
    <w:p>
      <w:pPr>
        <w:pStyle w:val="BookText"/>
      </w:pPr>
      <w:r>
        <w:rPr>
          <w:rFonts w:ascii="Times New Roman" w:hAnsi="Times New Roman" w:eastAsia="Times New Roman" w:cs="Times New Roman"/>
          <w:lang w:val="en-US" w:bidi="en-US"/>
          <w:color w:val="111111"/>
          <w:sz w:val="28"/>
          <w:szCs w:val="28"/>
          <w:rtl/>
        </w:rPr>
        <w:t xml:space="preserve">216 ]</w:t>
      </w:r>
    </w:p>
    <w:p>
      <w:pPr>
        <w:pStyle w:val="BookText"/>
      </w:pPr>
      <w:r>
        <w:rPr>
          <w:rFonts w:ascii="Amiri" w:hAnsi="Amiri" w:eastAsia="Amiri" w:cs="Amiri"/>
          <w:lang w:bidi="ar-SA"/>
          <w:color w:val="111111"/>
          <w:sz w:val="28"/>
          <w:szCs w:val="28"/>
          <w:rtl/>
        </w:rPr>
        <w:t xml:space="preserve">40987 .الموصل؛ مدرسة الحاج زكريا (في الأوقاف العامة)؛ رقم المخطوط: 11/12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111ق، 2116سم [الأوقاف العامة -موصل: 8-274]</w:t>
      </w:r>
    </w:p>
    <w:p>
      <w:pPr>
        <w:pStyle w:val="BookText"/>
      </w:pPr>
      <w:r>
        <w:rPr>
          <w:rFonts w:ascii="Amiri" w:hAnsi="Amiri" w:eastAsia="Amiri" w:cs="Amiri"/>
          <w:lang w:bidi="ar-SA"/>
          <w:color w:val="111111"/>
          <w:sz w:val="28"/>
          <w:szCs w:val="28"/>
          <w:rtl/>
        </w:rPr>
        <w:t xml:space="preserve">40988 .السليمانية؛ مكتبة الأوقاف المركزية؛ رقم المخطوط: ت/مجاميع 1065</w:t>
      </w:r>
    </w:p>
    <w:p>
      <w:pPr>
        <w:pStyle w:val="BookText"/>
      </w:pPr>
      <w:r>
        <w:rPr>
          <w:rFonts w:ascii="Amiri" w:hAnsi="Amiri" w:eastAsia="Amiri" w:cs="Amiri"/>
          <w:lang w:bidi="ar-SA"/>
          <w:color w:val="111111"/>
          <w:sz w:val="28"/>
          <w:szCs w:val="28"/>
          <w:rtl/>
        </w:rPr>
        <w:t xml:space="preserve">قطعة ؛كا :مجهول، تا :مجهول؛ 8ق 12 س 2216سم [ف: 2-260]</w:t>
      </w:r>
    </w:p>
    <w:p>
      <w:pPr>
        <w:pStyle w:val="BookText"/>
      </w:pPr>
      <w:r>
        <w:rPr>
          <w:rFonts w:ascii="Amiri" w:hAnsi="Amiri" w:eastAsia="Amiri" w:cs="Amiri"/>
          <w:lang w:bidi="ar-SA"/>
          <w:color w:val="111111"/>
          <w:sz w:val="28"/>
          <w:szCs w:val="28"/>
          <w:rtl/>
        </w:rPr>
        <w:t xml:space="preserve">40989 بغداد؛ مكتبة الأوقاف العامة؛ رقم المخطوط: 1500</w:t>
      </w:r>
    </w:p>
    <w:p>
      <w:pPr>
        <w:pStyle w:val="BookText"/>
      </w:pPr>
      <w:r>
        <w:rPr>
          <w:rFonts w:ascii="IRNazanin" w:hAnsi="IRNazanin" w:eastAsia="IRNazanin" w:cs="IRNazanin"/>
          <w:lang w:bidi="fa-IR"/>
          <w:color w:val="111111"/>
          <w:sz w:val="28"/>
          <w:szCs w:val="28"/>
          <w:rtl/>
        </w:rPr>
        <w:t xml:space="preserve">کا :مجهول ،تا :مجهول؛ 143 ق 1814سم [ف: 3-308]</w:t>
      </w:r>
    </w:p>
    <w:p>
      <w:pPr>
        <w:pStyle w:val="BookText"/>
      </w:pPr>
      <w:r>
        <w:rPr>
          <w:rFonts w:ascii="Amiri" w:hAnsi="Amiri" w:eastAsia="Amiri" w:cs="Amiri"/>
          <w:lang w:bidi="ar-SA"/>
          <w:color w:val="111111"/>
          <w:sz w:val="28"/>
          <w:szCs w:val="28"/>
          <w:rtl/>
        </w:rPr>
        <w:t xml:space="preserve">40990 .بغداد؛ مكتبة الأوقاف العامة؛ رقم المخطوط: 1512</w:t>
      </w:r>
    </w:p>
    <w:p>
      <w:pPr>
        <w:pStyle w:val="BookText"/>
      </w:pPr>
      <w:r>
        <w:rPr>
          <w:rFonts w:ascii="IRNazanin" w:hAnsi="IRNazanin" w:eastAsia="IRNazanin" w:cs="IRNazanin"/>
          <w:lang w:bidi="fa-IR"/>
          <w:color w:val="111111"/>
          <w:sz w:val="28"/>
          <w:szCs w:val="28"/>
          <w:rtl/>
        </w:rPr>
        <w:t xml:space="preserve">کا :مجهول ،تا :مجهول؛ 105 ق، 1813سم [ف: 3-308]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40991 .الموصل ؛ يحيى الجليلي رقم المخطوط 330</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Amiri" w:hAnsi="Amiri" w:eastAsia="Amiri" w:cs="Amiri"/>
          <w:lang w:bidi="ar-SA"/>
          <w:color w:val="111111"/>
          <w:sz w:val="28"/>
          <w:szCs w:val="28"/>
          <w:rtl/>
        </w:rPr>
        <w:t xml:space="preserve">40992 .الموصل ؛ يحيى الجليلي رقم المخطوط 329</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Amiri" w:hAnsi="Amiri" w:eastAsia="Amiri" w:cs="Amiri"/>
          <w:lang w:bidi="ar-SA"/>
          <w:color w:val="111111"/>
          <w:sz w:val="28"/>
          <w:szCs w:val="28"/>
          <w:rtl/>
        </w:rPr>
        <w:t xml:space="preserve">40993 .الموصل؛ يحيى الجليلي؛ رقم المخطوط 331</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Times New Roman" w:hAnsi="Times New Roman" w:eastAsia="Times New Roman" w:cs="Times New Roman"/>
          <w:lang w:val="en-US" w:bidi="en-US"/>
          <w:color w:val="111111"/>
          <w:sz w:val="28"/>
          <w:szCs w:val="28"/>
          <w:rtl/>
        </w:rPr>
        <w:t xml:space="preserve">40994.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/735-737</w:t>
      </w:r>
    </w:p>
    <w:p>
      <w:pPr>
        <w:pStyle w:val="BookText"/>
      </w:pPr>
      <w:r>
        <w:rPr>
          <w:rFonts w:ascii="IRNazanin" w:hAnsi="IRNazanin" w:eastAsia="IRNazanin" w:cs="IRNazanin"/>
          <w:lang w:bidi="fa-IR"/>
          <w:color w:val="111111"/>
          <w:sz w:val="28"/>
          <w:szCs w:val="28"/>
          <w:rtl/>
        </w:rPr>
        <w:t xml:space="preserve">کا :مجهول، تا :مجهول؛ 16 س 2114سم [ف: 2-260]</w:t>
      </w:r>
    </w:p>
    <w:p>
      <w:pPr>
        <w:pStyle w:val="BookText"/>
      </w:pPr>
      <w:r>
        <w:rPr>
          <w:rFonts w:ascii="Amiri" w:hAnsi="Amiri" w:eastAsia="Amiri" w:cs="Amiri"/>
          <w:lang w:bidi="ar-SA"/>
          <w:color w:val="111111"/>
          <w:sz w:val="28"/>
          <w:szCs w:val="28"/>
          <w:rtl/>
        </w:rPr>
        <w:t xml:space="preserve">40995 .الموصل؛ مدرسة الحاج زكريا (في الأوقاف العامة)؛ رقم المخطوط: 11/13</w:t>
      </w:r>
    </w:p>
    <w:p>
      <w:pPr>
        <w:pStyle w:val="BookText"/>
      </w:pPr>
      <w:r>
        <w:rPr>
          <w:rFonts w:ascii="IRNazanin" w:hAnsi="IRNazanin" w:eastAsia="IRNazanin" w:cs="IRNazanin"/>
          <w:lang w:bidi="fa-IR"/>
          <w:color w:val="111111"/>
          <w:sz w:val="28"/>
          <w:szCs w:val="28"/>
          <w:rtl/>
        </w:rPr>
        <w:t xml:space="preserve">کا:عبد الله بن إسماعيل بن عبد الله ،تا: مجهول؛ 144ق، 2215سم [الأوقاف العامة-</w:t>
      </w:r>
    </w:p>
    <w:p>
      <w:pPr>
        <w:pStyle w:val="BookText"/>
      </w:pPr>
      <w:r>
        <w:rPr>
          <w:rFonts w:ascii="IRNazanin" w:hAnsi="IRNazanin" w:eastAsia="IRNazanin" w:cs="IRNazanin"/>
          <w:lang w:bidi="fa-IR"/>
          <w:color w:val="111111"/>
          <w:sz w:val="28"/>
          <w:szCs w:val="28"/>
          <w:rtl/>
        </w:rPr>
        <w:t xml:space="preserve">موصل :8-274 ]</w:t>
      </w:r>
    </w:p>
    <w:p>
      <w:pPr>
        <w:pStyle w:val="BookText"/>
      </w:pPr>
      <w:r>
        <w:rPr>
          <w:rFonts w:ascii="Times New Roman" w:hAnsi="Times New Roman" w:eastAsia="Times New Roman" w:cs="Times New Roman"/>
          <w:lang w:val="en-US" w:bidi="en-US"/>
          <w:color w:val="111111"/>
          <w:sz w:val="28"/>
          <w:szCs w:val="28"/>
          <w:rtl/>
        </w:rPr>
        <w:t xml:space="preserve">40996.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73ق، 1521سم [الأوقاف العامة-موصل: 7-68]</w:t>
      </w:r>
    </w:p>
    <w:p>
      <w:pPr>
        <w:pStyle w:val="BookText"/>
      </w:pPr>
      <w:r>
        <w:rPr>
          <w:rFonts w:ascii="Amiri" w:hAnsi="Amiri" w:eastAsia="Amiri" w:cs="Amiri"/>
          <w:lang w:bidi="ar-SA"/>
          <w:color w:val="111111"/>
          <w:sz w:val="28"/>
          <w:szCs w:val="28"/>
          <w:rtl/>
        </w:rPr>
        <w:t xml:space="preserve">40997 .الموصل؛ مدرسة الحاج حسين بك ( في الأوقاف العامة)؛ رقم المخطوط: 11/5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147ق، 1722سم [الأوقاف العامة - موصل: 6-86]</w:t>
      </w:r>
    </w:p>
    <w:p>
      <w:pPr>
        <w:pStyle w:val="BookText"/>
      </w:pPr>
      <w:r>
        <w:rPr>
          <w:rFonts w:ascii="Amiri" w:hAnsi="Amiri" w:eastAsia="Amiri" w:cs="Amiri"/>
          <w:lang w:bidi="ar-SA"/>
          <w:color w:val="111111"/>
          <w:sz w:val="28"/>
          <w:szCs w:val="28"/>
          <w:rtl/>
        </w:rPr>
        <w:t xml:space="preserve">40998 .الموصل؛ مدرسة الحاج زكريا (في الأوقاف العامة)؛ رقم المخطوط: 11/14</w:t>
      </w:r>
    </w:p>
    <w:p>
      <w:pPr>
        <w:pStyle w:val="BookText"/>
      </w:pPr>
      <w:r>
        <w:rPr>
          <w:rFonts w:ascii="IRNazanin" w:hAnsi="IRNazanin" w:eastAsia="IRNazanin" w:cs="IRNazanin"/>
          <w:lang w:bidi="fa-IR"/>
          <w:color w:val="111111"/>
          <w:sz w:val="28"/>
          <w:szCs w:val="28"/>
          <w:rtl/>
        </w:rPr>
        <w:t xml:space="preserve">کا :مجهو،ل تا: مجهول؛ ناقصة :الآخر؛ 85ق ، 1713سم [الأوقاف العامة-موصل: 8-275]</w:t>
      </w:r>
    </w:p>
    <w:p>
      <w:pPr>
        <w:pStyle w:val="BookText"/>
      </w:pPr>
      <w:r>
        <w:rPr>
          <w:rFonts w:ascii="Times New Roman" w:hAnsi="Times New Roman" w:eastAsia="Times New Roman" w:cs="Times New Roman"/>
          <w:lang w:val="en-US" w:bidi="en-US"/>
          <w:color w:val="111111"/>
          <w:sz w:val="28"/>
          <w:szCs w:val="28"/>
          <w:rtl/>
        </w:rPr>
        <w:t xml:space="preserve">40999.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13/14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48 ق ، 1521سم [الأوقاف العامة - موصل: 2-62]</w:t>
      </w:r>
    </w:p>
    <w:p>
      <w:pPr>
        <w:pStyle w:val="BookText"/>
      </w:pPr>
      <w:r>
        <w:rPr>
          <w:rFonts w:ascii="Amiri" w:hAnsi="Amiri" w:eastAsia="Amiri" w:cs="Amiri"/>
          <w:lang w:bidi="ar-SA"/>
          <w:color w:val="111111"/>
          <w:sz w:val="28"/>
          <w:szCs w:val="28"/>
          <w:rtl/>
        </w:rPr>
        <w:t xml:space="preserve">.41000. السليمانية؛مكتبة الأوقاف المركزية؛ رقم المخطوط : 11/72ت/2853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157 ق، 13 س 21315سم [ف: 5-161]</w:t>
      </w:r>
    </w:p>
    <w:p>
      <w:pPr>
        <w:pStyle w:val="BookText"/>
      </w:pPr>
      <w:r>
        <w:rPr>
          <w:rFonts w:ascii="Times New Roman" w:hAnsi="Times New Roman" w:eastAsia="Times New Roman" w:cs="Times New Roman"/>
          <w:lang w:val="en-US" w:bidi="en-US"/>
          <w:color w:val="111111"/>
          <w:sz w:val="28"/>
          <w:szCs w:val="28"/>
          <w:rtl/>
        </w:rPr>
        <w:t xml:space="preserve">41001.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11/73ت 3135</w:t>
      </w:r>
    </w:p>
    <w:p>
      <w:pPr>
        <w:pStyle w:val="BookText"/>
      </w:pPr>
      <w:r>
        <w:rPr>
          <w:rFonts w:ascii="IRNazanin" w:hAnsi="IRNazanin" w:eastAsia="IRNazanin" w:cs="IRNazanin"/>
          <w:lang w:bidi="fa-IR"/>
          <w:color w:val="111111"/>
          <w:sz w:val="28"/>
          <w:szCs w:val="28"/>
          <w:rtl/>
        </w:rPr>
        <w:t xml:space="preserve">کا :مجهول ،تا :مجهول؛ ناقصة: الأوّل والآخر؛ 187ق، 11س، 2116سم [ف: 5-161]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3" w:name="pg8262_53306"/>
    <w:bookmarkEnd w:id="123"/>
    <w:p>
      <w:pPr>
        <w:pStyle w:val="BookText"/>
      </w:pPr>
      <w:r>
        <w:rPr>
          <w:rFonts w:ascii="Times New Roman" w:hAnsi="Times New Roman" w:eastAsia="Times New Roman" w:cs="Times New Roman"/>
          <w:lang w:val="en-US" w:bidi="en-US"/>
          <w:color w:val="111111"/>
          <w:sz w:val="28"/>
          <w:szCs w:val="28"/>
          <w:rtl/>
        </w:rPr>
        <w:t xml:space="preserve">41002.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11/74ت/ 3067</w:t>
      </w:r>
    </w:p>
    <w:p>
      <w:pPr>
        <w:pStyle w:val="BookText"/>
      </w:pPr>
      <w:r>
        <w:rPr>
          <w:rFonts w:ascii="IRNazanin" w:hAnsi="IRNazanin" w:eastAsia="IRNazanin" w:cs="IRNazanin"/>
          <w:lang w:bidi="fa-IR"/>
          <w:color w:val="111111"/>
          <w:sz w:val="28"/>
          <w:szCs w:val="28"/>
          <w:rtl/>
        </w:rPr>
        <w:t xml:space="preserve">کا :مجهول، تا :مجهول ؛ناقصة: الأوّل والآخر؛ 164ق، 22016سم [ف: 5-161]</w:t>
      </w:r>
    </w:p>
    <w:p>
      <w:pPr>
        <w:pStyle w:val="BookText"/>
      </w:pPr>
      <w:r>
        <w:rPr>
          <w:rFonts w:ascii="Times New Roman" w:hAnsi="Times New Roman" w:eastAsia="Times New Roman" w:cs="Times New Roman"/>
          <w:lang w:val="en-US" w:bidi="en-US"/>
          <w:color w:val="111111"/>
          <w:sz w:val="28"/>
          <w:szCs w:val="28"/>
          <w:rtl/>
        </w:rPr>
        <w:t xml:space="preserve">41003.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7521</w:t>
      </w:r>
    </w:p>
    <w:p>
      <w:pPr>
        <w:pStyle w:val="BookText"/>
      </w:pPr>
      <w:r>
        <w:rPr>
          <w:rFonts w:ascii="IRNazanin" w:hAnsi="IRNazanin" w:eastAsia="IRNazanin" w:cs="IRNazanin"/>
          <w:lang w:bidi="fa-IR"/>
          <w:color w:val="111111"/>
          <w:sz w:val="28"/>
          <w:szCs w:val="28"/>
          <w:rtl/>
        </w:rPr>
        <w:t xml:space="preserve">کا :عزالدين بن محمّد دريني، تا :مجهول؛ ناقصة :الأول؛ 338ص [ف: 1-251]</w:t>
      </w:r>
    </w:p>
    <w:p>
      <w:pPr>
        <w:pStyle w:val="BookText"/>
      </w:pPr>
      <w:r>
        <w:rPr>
          <w:rFonts w:ascii="Times New Roman" w:hAnsi="Times New Roman" w:eastAsia="Times New Roman" w:cs="Times New Roman"/>
          <w:lang w:val="en-US" w:bidi="en-US"/>
          <w:color w:val="111111"/>
          <w:sz w:val="28"/>
          <w:szCs w:val="28"/>
          <w:rtl/>
        </w:rPr>
        <w:t xml:space="preserve">41004.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4722</w:t>
      </w:r>
    </w:p>
    <w:p>
      <w:pPr>
        <w:pStyle w:val="BookText"/>
      </w:pPr>
      <w:r>
        <w:rPr>
          <w:rFonts w:ascii="IRNazanin" w:hAnsi="IRNazanin" w:eastAsia="IRNazanin" w:cs="IRNazanin"/>
          <w:lang w:bidi="fa-IR"/>
          <w:color w:val="111111"/>
          <w:sz w:val="28"/>
          <w:szCs w:val="28"/>
          <w:rtl/>
        </w:rPr>
        <w:t xml:space="preserve">کا :مجهول، تا :مجهول؛ ناقصة :الآخر؛ 80 ص [ف: 1-251]</w:t>
      </w:r>
    </w:p>
    <w:p>
      <w:pPr>
        <w:pStyle w:val="BookText"/>
      </w:pPr>
      <w:r>
        <w:rPr>
          <w:rFonts w:ascii="Times New Roman" w:hAnsi="Times New Roman" w:eastAsia="Times New Roman" w:cs="Times New Roman"/>
          <w:lang w:val="en-US" w:bidi="en-US"/>
          <w:color w:val="111111"/>
          <w:sz w:val="28"/>
          <w:szCs w:val="28"/>
          <w:rtl/>
        </w:rPr>
        <w:t xml:space="preserve">41005.</w:t>
      </w:r>
    </w:p>
    <w:p>
      <w:pPr>
        <w:pStyle w:val="BookText"/>
      </w:pPr>
      <w:r>
        <w:rPr>
          <w:rFonts w:ascii="Amiri" w:hAnsi="Amiri" w:eastAsia="Amiri" w:cs="Amiri"/>
          <w:lang w:bidi="ar-SA"/>
          <w:color w:val="111111"/>
          <w:sz w:val="28"/>
          <w:szCs w:val="28"/>
          <w:rtl/>
        </w:rPr>
        <w:t xml:space="preserve">بغداد؛ مكتبة الأوقاف العامة؛ رقم المخطوط : 1549</w:t>
      </w:r>
    </w:p>
    <w:p>
      <w:pPr>
        <w:pStyle w:val="BookText"/>
      </w:pPr>
      <w:r>
        <w:rPr>
          <w:rFonts w:ascii="IRNazanin" w:hAnsi="IRNazanin" w:eastAsia="IRNazanin" w:cs="IRNazanin"/>
          <w:lang w:bidi="fa-IR"/>
          <w:color w:val="111111"/>
          <w:sz w:val="28"/>
          <w:szCs w:val="28"/>
          <w:rtl/>
        </w:rPr>
        <w:t xml:space="preserve">کا :مجهول ،تا :مجهول؛ 130ق، 23316سم [ف: 3-308]</w:t>
      </w:r>
    </w:p>
    <w:p>
      <w:pPr>
        <w:pStyle w:val="BookText"/>
      </w:pPr>
      <w:r>
        <w:rPr>
          <w:rFonts w:ascii="Times New Roman" w:hAnsi="Times New Roman" w:eastAsia="Times New Roman" w:cs="Times New Roman"/>
          <w:lang w:val="en-US" w:bidi="en-US"/>
          <w:color w:val="111111"/>
          <w:sz w:val="28"/>
          <w:szCs w:val="28"/>
          <w:rtl/>
        </w:rPr>
        <w:t xml:space="preserve">41006.</w:t>
      </w:r>
    </w:p>
    <w:p>
      <w:pPr>
        <w:pStyle w:val="BookText"/>
      </w:pPr>
      <w:r>
        <w:rPr>
          <w:rFonts w:ascii="IRNazanin" w:hAnsi="IRNazanin" w:eastAsia="IRNazanin" w:cs="IRNazanin"/>
          <w:lang w:bidi="fa-IR"/>
          <w:color w:val="111111"/>
          <w:sz w:val="28"/>
          <w:szCs w:val="28"/>
          <w:rtl/>
        </w:rPr>
        <w:t xml:space="preserve">بغداد؛ دار المخطوطات؛ رقم المخطوط: 3592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161ق، 12 س، 20/715سم [المتحف العراقي - ف: اللغوية -51]</w:t>
      </w:r>
    </w:p>
    <w:p>
      <w:pPr>
        <w:pStyle w:val="BookText"/>
      </w:pPr>
      <w:r>
        <w:rPr>
          <w:rFonts w:ascii="Times New Roman" w:hAnsi="Times New Roman" w:eastAsia="Times New Roman" w:cs="Times New Roman"/>
          <w:lang w:val="en-US" w:bidi="en-US"/>
          <w:color w:val="111111"/>
          <w:sz w:val="28"/>
          <w:szCs w:val="28"/>
          <w:rtl/>
        </w:rPr>
        <w:t xml:space="preserve">41007.</w:t>
      </w:r>
    </w:p>
    <w:p>
      <w:pPr>
        <w:pStyle w:val="BookText"/>
      </w:pPr>
      <w:r>
        <w:rPr>
          <w:rFonts w:ascii="IRNazanin" w:hAnsi="IRNazanin" w:eastAsia="IRNazanin" w:cs="IRNazanin"/>
          <w:lang w:bidi="fa-IR"/>
          <w:color w:val="111111"/>
          <w:sz w:val="28"/>
          <w:szCs w:val="28"/>
          <w:rtl/>
        </w:rPr>
        <w:t xml:space="preserve">بغداد؛ دار المخطوطات؛ رقم المخطوط: 3671</w:t>
      </w:r>
    </w:p>
    <w:p>
      <w:pPr>
        <w:pStyle w:val="BookText"/>
      </w:pPr>
      <w:r>
        <w:rPr>
          <w:rFonts w:ascii="IRNazanin" w:hAnsi="IRNazanin" w:eastAsia="IRNazanin" w:cs="IRNazanin"/>
          <w:lang w:bidi="fa-IR"/>
          <w:color w:val="111111"/>
          <w:sz w:val="28"/>
          <w:szCs w:val="28"/>
          <w:rtl/>
        </w:rPr>
        <w:t xml:space="preserve">کا :مجهول، تا: مجهول؛ 338 ق ، 11 س 2215/5سم [المتحف العراقي - ف: اللغوية -51]</w:t>
      </w:r>
    </w:p>
    <w:p>
      <w:pPr>
        <w:pStyle w:val="BookText"/>
      </w:pPr>
      <w:r>
        <w:rPr>
          <w:rFonts w:ascii="Amiri" w:hAnsi="Amiri" w:eastAsia="Amiri" w:cs="Amiri"/>
          <w:lang w:bidi="ar-SA"/>
          <w:color w:val="111111"/>
          <w:sz w:val="28"/>
          <w:szCs w:val="28"/>
          <w:rtl/>
        </w:rPr>
        <w:t xml:space="preserve">.41008 .كربلاء؛ مكتبة محسن الجلالي الكشميري؛ رقم المخطوط 5</w:t>
      </w:r>
    </w:p>
    <w:p>
      <w:pPr>
        <w:pStyle w:val="BookText"/>
      </w:pPr>
      <w:r>
        <w:rPr>
          <w:rFonts w:ascii="IRNazanin" w:hAnsi="IRNazanin" w:eastAsia="IRNazanin" w:cs="IRNazanin"/>
          <w:lang w:bidi="fa-IR"/>
          <w:color w:val="111111"/>
          <w:sz w:val="28"/>
          <w:szCs w:val="28"/>
          <w:rtl/>
        </w:rPr>
        <w:t xml:space="preserve">نسخ خوب ،کا: مجهول، تا: مجهول 160 ص 26315 سم [مخطوطات كربلاء: 3-96]</w:t>
      </w:r>
    </w:p>
    <w:p>
      <w:pPr>
        <w:pStyle w:val="Heading2"/>
      </w:pPr>
      <w:bookmarkStart w:id="991" w:name="_Toc310"/>
      <w:r>
        <w:t>شرح المغني في النحو (مختصر) / نحو - عربي</w:t>
      </w:r>
      <w:bookmarkEnd w:id="991"/>
    </w:p>
    <w:p>
      <w:pPr>
        <w:pStyle w:val="BookText"/>
      </w:pPr>
      <w:r>
        <w:rPr>
          <w:rFonts w:ascii="Amiri" w:hAnsi="Amiri" w:eastAsia="Amiri" w:cs="Amiri"/>
          <w:lang w:bidi="ar-SA"/>
          <w:color w:val="111111"/>
          <w:sz w:val="28"/>
          <w:szCs w:val="28"/>
          <w:rtl/>
        </w:rPr>
        <w:t xml:space="preserve">السهروردي محمّد أمين بن عبد الرّحمن( 1252 - 1320 ه-)</w:t>
      </w:r>
    </w:p>
    <w:p>
      <w:pPr>
        <w:pStyle w:val="BookText"/>
      </w:pPr>
      <w:r>
        <w:rPr>
          <w:rFonts w:ascii="Amiri" w:hAnsi="Amiri" w:eastAsia="Amiri" w:cs="Amiri"/>
          <w:lang w:bidi="ar-SA"/>
          <w:color w:val="111111"/>
          <w:sz w:val="28"/>
          <w:szCs w:val="28"/>
          <w:rtl/>
        </w:rPr>
        <w:t xml:space="preserve">المرتبط : شرح المغني في النحو الميلاني محمّد بن عبد الرّحيم ( - 811ه-)</w:t>
      </w:r>
    </w:p>
    <w:p>
      <w:pPr>
        <w:pStyle w:val="BookText"/>
      </w:pPr>
      <w:r>
        <w:rPr>
          <w:rFonts w:ascii="IRNazanin" w:hAnsi="IRNazanin" w:eastAsia="IRNazanin" w:cs="IRNazanin"/>
          <w:lang w:bidi="fa-IR"/>
          <w:color w:val="111111"/>
          <w:sz w:val="28"/>
          <w:szCs w:val="28"/>
          <w:rtl/>
        </w:rPr>
        <w:t xml:space="preserve">فنخا: 20 720]</w:t>
      </w:r>
    </w:p>
    <w:p>
      <w:pPr>
        <w:pStyle w:val="BookText"/>
      </w:pPr>
      <w:r>
        <w:rPr>
          <w:rFonts w:ascii="Amiri" w:hAnsi="Amiri" w:eastAsia="Amiri" w:cs="Amiri"/>
          <w:lang w:bidi="ar-SA"/>
          <w:color w:val="111111"/>
          <w:sz w:val="28"/>
          <w:szCs w:val="28"/>
          <w:rtl/>
        </w:rPr>
        <w:t xml:space="preserve">41009 .السليمانية؛ مكتبة الأوقاف المركزية؛ رقم المخطوط ت2728</w:t>
      </w:r>
    </w:p>
    <w:p>
      <w:pPr>
        <w:pStyle w:val="BookText"/>
      </w:pPr>
      <w:r>
        <w:rPr>
          <w:rFonts w:ascii="Amiri" w:hAnsi="Amiri" w:eastAsia="Amiri" w:cs="Amiri"/>
          <w:lang w:bidi="ar-SA"/>
          <w:color w:val="111111"/>
          <w:sz w:val="28"/>
          <w:szCs w:val="28"/>
          <w:rtl/>
        </w:rPr>
        <w:t xml:space="preserve">أوّلها :الحمد لله الذي لا تستفتح الا بحمده ولا تستمنح النعم إلا بواسطة كرمه ورفده؛</w:t>
      </w:r>
    </w:p>
    <w:p>
      <w:pPr>
        <w:pStyle w:val="BookText"/>
      </w:pPr>
      <w:r>
        <w:rPr>
          <w:rFonts w:ascii="Amiri" w:hAnsi="Amiri" w:eastAsia="Amiri" w:cs="Amiri"/>
          <w:lang w:bidi="ar-SA"/>
          <w:color w:val="111111"/>
          <w:sz w:val="28"/>
          <w:szCs w:val="28"/>
          <w:rtl/>
        </w:rPr>
        <w:t xml:space="preserve">آخرها :ويسمي حد الوزن وهو قليل: أي التنوين الغالي.</w:t>
      </w:r>
    </w:p>
    <w:p>
      <w:pPr>
        <w:pStyle w:val="BookText"/>
      </w:pPr>
      <w:r>
        <w:rPr>
          <w:rFonts w:ascii="Amiri" w:hAnsi="Amiri" w:eastAsia="Amiri" w:cs="Amiri"/>
          <w:lang w:bidi="ar-SA"/>
          <w:color w:val="111111"/>
          <w:sz w:val="28"/>
          <w:szCs w:val="28"/>
          <w:rtl/>
        </w:rPr>
        <w:t xml:space="preserve">هذا القسم من التنوين الغالي لتجاوز البيت بلحوق هذا التنوين عن</w:t>
      </w:r>
    </w:p>
    <w:p>
      <w:pPr>
        <w:pStyle w:val="BookText"/>
      </w:pPr>
      <w:r>
        <w:rPr>
          <w:rFonts w:ascii="Amiri" w:hAnsi="Amiri" w:eastAsia="Amiri" w:cs="Amiri"/>
          <w:lang w:bidi="ar-SA"/>
          <w:color w:val="111111"/>
          <w:sz w:val="28"/>
          <w:szCs w:val="28"/>
          <w:rtl/>
        </w:rPr>
        <w:t xml:space="preserve">كا :أحمد الباليكدري ،تا :مجهول؛ 64ق 17 س 21316سم [ف: 4-249]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4" w:name="pg8262_53309"/>
    <w:bookmarkEnd w:id="124"/>
    <w:p>
      <w:pPr>
        <w:pStyle w:val="BookText"/>
      </w:pPr>
      <w:r>
        <w:rPr>
          <w:rFonts w:ascii="Amiri" w:hAnsi="Amiri" w:eastAsia="Amiri" w:cs="Amiri"/>
          <w:lang w:bidi="ar-SA"/>
          <w:color w:val="111111"/>
          <w:sz w:val="28"/>
          <w:szCs w:val="28"/>
          <w:rtl/>
        </w:rPr>
        <w:t xml:space="preserve">شرح مغني اللبيب - تحفة الغريب في الكلام على مغني اللبيب</w:t>
      </w:r>
    </w:p>
    <w:p>
      <w:pPr>
        <w:pStyle w:val="Heading2"/>
      </w:pPr>
      <w:bookmarkStart w:id="992" w:name="_Toc311"/>
      <w:r>
        <w:t>شرح مغني اللبيب / نحو - عربي</w:t>
      </w:r>
      <w:bookmarkEnd w:id="992"/>
    </w:p>
    <w:p>
      <w:pPr>
        <w:pStyle w:val="BookText"/>
      </w:pPr>
      <w:r>
        <w:rPr>
          <w:rFonts w:ascii="IRNazanin" w:hAnsi="IRNazanin" w:eastAsia="IRNazanin" w:cs="IRNazanin"/>
          <w:lang w:bidi="fa-IR"/>
          <w:color w:val="111111"/>
          <w:sz w:val="28"/>
          <w:szCs w:val="28"/>
          <w:rtl/>
        </w:rPr>
        <w:t xml:space="preserve">ابن طولون ،محمّد</w:t>
      </w:r>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41010.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147</w:t>
      </w:r>
    </w:p>
    <w:p>
      <w:pPr>
        <w:pStyle w:val="BookText"/>
      </w:pPr>
      <w:r>
        <w:rPr>
          <w:rFonts w:ascii="IRNazanin" w:hAnsi="IRNazanin" w:eastAsia="IRNazanin" w:cs="IRNazanin"/>
          <w:lang w:bidi="fa-IR"/>
          <w:color w:val="111111"/>
          <w:sz w:val="28"/>
          <w:szCs w:val="28"/>
          <w:rtl/>
        </w:rPr>
        <w:t xml:space="preserve">کا :یار محمّد فيض الله الهاشمي، تا: 1065ه- [معجم المخطوطات النجفية : 553]</w:t>
      </w:r>
    </w:p>
    <w:p>
      <w:pPr>
        <w:pStyle w:val="BookText"/>
      </w:pPr>
      <w:r>
        <w:rPr>
          <w:rFonts w:ascii="Times New Roman" w:hAnsi="Times New Roman" w:eastAsia="Times New Roman" w:cs="Times New Roman"/>
          <w:lang w:val="en-US" w:bidi="en-US"/>
          <w:color w:val="111111"/>
          <w:sz w:val="28"/>
          <w:szCs w:val="28"/>
          <w:rtl/>
        </w:rPr>
        <w:t xml:space="preserve">41011.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148</w:t>
      </w:r>
    </w:p>
    <w:p>
      <w:pPr>
        <w:pStyle w:val="BookText"/>
      </w:pPr>
      <w:r>
        <w:rPr>
          <w:rFonts w:ascii="IRNazanin" w:hAnsi="IRNazanin" w:eastAsia="IRNazanin" w:cs="IRNazanin"/>
          <w:lang w:bidi="fa-IR"/>
          <w:color w:val="111111"/>
          <w:sz w:val="28"/>
          <w:szCs w:val="28"/>
          <w:rtl/>
        </w:rPr>
        <w:t xml:space="preserve">کا :یار محمّد فيض الله الهاشمي، تا: 1065ه- [معجم المخطوطات النجفية : 553]</w:t>
      </w:r>
    </w:p>
    <w:p>
      <w:pPr>
        <w:pStyle w:val="Heading2"/>
      </w:pPr>
      <w:bookmarkStart w:id="993" w:name="_Toc312"/>
      <w:r>
        <w:t>شرح مغني اللبيب / نحو - عربي</w:t>
      </w:r>
      <w:bookmarkEnd w:id="993"/>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41012.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244</w:t>
      </w:r>
    </w:p>
    <w:p>
      <w:pPr>
        <w:pStyle w:val="BookText"/>
      </w:pPr>
      <w:r>
        <w:rPr>
          <w:rFonts w:ascii="IRNazanin" w:hAnsi="IRNazanin" w:eastAsia="IRNazanin" w:cs="IRNazanin"/>
          <w:lang w:bidi="fa-IR"/>
          <w:color w:val="111111"/>
          <w:sz w:val="28"/>
          <w:szCs w:val="28"/>
          <w:rtl/>
        </w:rPr>
        <w:t xml:space="preserve">کا: مجهول، تا :860ه-؛ ناقصة : الأوّل؛ 247 ص [ف: 1-270]</w:t>
      </w:r>
    </w:p>
    <w:p>
      <w:pPr>
        <w:pStyle w:val="BookText"/>
      </w:pPr>
      <w:r>
        <w:rPr>
          <w:rFonts w:ascii="Times New Roman" w:hAnsi="Times New Roman" w:eastAsia="Times New Roman" w:cs="Times New Roman"/>
          <w:lang w:val="en-US" w:bidi="en-US"/>
          <w:color w:val="111111"/>
          <w:sz w:val="28"/>
          <w:szCs w:val="28"/>
          <w:rtl/>
        </w:rPr>
        <w:t xml:space="preserve">41013.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1488</w:t>
      </w:r>
    </w:p>
    <w:p>
      <w:pPr>
        <w:pStyle w:val="BookText"/>
      </w:pPr>
      <w:r>
        <w:rPr>
          <w:rFonts w:ascii="IRNazanin" w:hAnsi="IRNazanin" w:eastAsia="IRNazanin" w:cs="IRNazanin"/>
          <w:lang w:bidi="fa-IR"/>
          <w:color w:val="111111"/>
          <w:sz w:val="28"/>
          <w:szCs w:val="28"/>
          <w:rtl/>
        </w:rPr>
        <w:t xml:space="preserve">کا: مجهول ،تا :مجهول؛ ناقصة: الآخر؛ 32ص [ف: 1-270]</w:t>
      </w:r>
    </w:p>
    <w:p>
      <w:pPr>
        <w:pStyle w:val="BookText"/>
      </w:pPr>
      <w:r>
        <w:rPr>
          <w:rFonts w:ascii="Times New Roman" w:hAnsi="Times New Roman" w:eastAsia="Times New Roman" w:cs="Times New Roman"/>
          <w:lang w:val="en-US" w:bidi="en-US"/>
          <w:color w:val="111111"/>
          <w:sz w:val="28"/>
          <w:szCs w:val="28"/>
          <w:rtl/>
        </w:rPr>
        <w:t xml:space="preserve">41014.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2934</w:t>
      </w:r>
    </w:p>
    <w:p>
      <w:pPr>
        <w:pStyle w:val="BookText"/>
      </w:pPr>
      <w:r>
        <w:rPr>
          <w:rFonts w:ascii="IRNazanin" w:hAnsi="IRNazanin" w:eastAsia="IRNazanin" w:cs="IRNazanin"/>
          <w:lang w:bidi="fa-IR"/>
          <w:color w:val="111111"/>
          <w:sz w:val="28"/>
          <w:szCs w:val="28"/>
          <w:rtl/>
        </w:rPr>
        <w:t xml:space="preserve">کا :مجهول ،تا :مجهول ؛ناقصة: الأوّل؛ 140 ص 2015سم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546 ]</w:t>
      </w:r>
    </w:p>
    <w:p>
      <w:pPr>
        <w:pStyle w:val="BookText"/>
      </w:pPr>
      <w:r>
        <w:rPr>
          <w:rFonts w:ascii="Amiri" w:hAnsi="Amiri" w:eastAsia="Amiri" w:cs="Amiri"/>
          <w:lang w:bidi="ar-SA"/>
          <w:color w:val="111111"/>
          <w:sz w:val="28"/>
          <w:szCs w:val="28"/>
          <w:rtl/>
        </w:rPr>
        <w:t xml:space="preserve">شرح المفاتيح - عدم جواز تقليد الميت</w:t>
      </w:r>
    </w:p>
    <w:p>
      <w:pPr>
        <w:pStyle w:val="BookText"/>
      </w:pPr>
      <w:r>
        <w:rPr>
          <w:rFonts w:ascii="Amiri" w:hAnsi="Amiri" w:eastAsia="Amiri" w:cs="Amiri"/>
          <w:lang w:bidi="ar-SA"/>
          <w:color w:val="111111"/>
          <w:sz w:val="28"/>
          <w:szCs w:val="28"/>
          <w:rtl/>
        </w:rPr>
        <w:t xml:space="preserve">شرح المفاتيح - مصابيح الظلام في شرح مفاتيح شرائع الإسلام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5" w:name="pg8262_53312"/>
    <w:bookmarkEnd w:id="125"/>
    <w:p>
      <w:pPr>
        <w:pStyle w:val="Heading2"/>
      </w:pPr>
      <w:bookmarkStart w:id="994" w:name="_Toc313"/>
      <w:r>
        <w:t>شرح مفاتيح الأصول / أصول الفقه - عربي</w:t>
      </w:r>
      <w:bookmarkEnd w:id="994"/>
    </w:p>
    <w:p>
      <w:pPr>
        <w:pStyle w:val="BookText"/>
      </w:pPr>
      <w:r>
        <w:rPr>
          <w:rFonts w:ascii="Times New Roman" w:hAnsi="Times New Roman" w:eastAsia="Times New Roman" w:cs="Times New Roman"/>
          <w:lang w:val="en-US" w:bidi="en-US"/>
          <w:color w:val="111111"/>
          <w:sz w:val="28"/>
          <w:szCs w:val="28"/>
          <w:rtl/>
        </w:rPr>
        <w:t xml:space="preserve">41015.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313/4/2</w:t>
      </w:r>
    </w:p>
    <w:p>
      <w:pPr>
        <w:pStyle w:val="BookText"/>
      </w:pPr>
      <w:r>
        <w:rPr>
          <w:rFonts w:ascii="IRNazanin" w:hAnsi="IRNazanin" w:eastAsia="IRNazanin" w:cs="IRNazanin"/>
          <w:lang w:bidi="fa-IR"/>
          <w:color w:val="111111"/>
          <w:sz w:val="28"/>
          <w:szCs w:val="28"/>
          <w:rtl/>
        </w:rPr>
        <w:t xml:space="preserve">کا :مجهول، تا: مجهول؛ مجموعة [الموسم: 1-146]</w:t>
      </w:r>
    </w:p>
    <w:p>
      <w:pPr>
        <w:pStyle w:val="BookText"/>
      </w:pPr>
      <w:r>
        <w:rPr>
          <w:rFonts w:ascii="Amiri" w:hAnsi="Amiri" w:eastAsia="Amiri" w:cs="Amiri"/>
          <w:lang w:bidi="ar-SA"/>
          <w:color w:val="111111"/>
          <w:sz w:val="28"/>
          <w:szCs w:val="28"/>
          <w:rtl/>
        </w:rPr>
        <w:t xml:space="preserve">شرح مفاتيح الشرايع - عدم جواز تقليد الميت</w:t>
      </w:r>
    </w:p>
    <w:p>
      <w:pPr>
        <w:pStyle w:val="BookText"/>
      </w:pPr>
      <w:r>
        <w:rPr>
          <w:rFonts w:ascii="Amiri" w:hAnsi="Amiri" w:eastAsia="Amiri" w:cs="Amiri"/>
          <w:lang w:bidi="ar-SA"/>
          <w:color w:val="111111"/>
          <w:sz w:val="28"/>
          <w:szCs w:val="28"/>
          <w:rtl/>
        </w:rPr>
        <w:t xml:space="preserve">شرح مفاتيح الشرايع -فتاح المجامع بمفاتيح الشرايع</w:t>
      </w:r>
    </w:p>
    <w:p>
      <w:pPr>
        <w:pStyle w:val="BookText"/>
      </w:pPr>
      <w:r>
        <w:rPr>
          <w:rFonts w:ascii="Amiri" w:hAnsi="Amiri" w:eastAsia="Amiri" w:cs="Amiri"/>
          <w:lang w:bidi="ar-SA"/>
          <w:color w:val="111111"/>
          <w:sz w:val="28"/>
          <w:szCs w:val="28"/>
          <w:rtl/>
        </w:rPr>
        <w:t xml:space="preserve">شرح مفاتيح الشرايع -المصابيح في شرح المفاتيح</w:t>
      </w:r>
    </w:p>
    <w:p>
      <w:pPr>
        <w:pStyle w:val="BookText"/>
      </w:pPr>
      <w:r>
        <w:rPr>
          <w:rFonts w:ascii="Amiri" w:hAnsi="Amiri" w:eastAsia="Amiri" w:cs="Amiri"/>
          <w:lang w:bidi="ar-SA"/>
          <w:color w:val="111111"/>
          <w:sz w:val="28"/>
          <w:szCs w:val="28"/>
          <w:rtl/>
        </w:rPr>
        <w:t xml:space="preserve">شرح مفاتيح الشرايع -مصابيح الظلام في شرح مفاتيح شرائع الإسلام</w:t>
      </w:r>
    </w:p>
    <w:p>
      <w:pPr>
        <w:pStyle w:val="Heading2"/>
      </w:pPr>
      <w:bookmarkStart w:id="995" w:name="_Toc314"/>
      <w:r>
        <w:t>شرح مفاتيح الشرايع / فقه - عربي</w:t>
      </w:r>
      <w:bookmarkEnd w:id="995"/>
    </w:p>
    <w:p>
      <w:pPr>
        <w:pStyle w:val="BookText"/>
      </w:pPr>
      <w:r>
        <w:rPr>
          <w:rFonts w:ascii="Amiri" w:hAnsi="Amiri" w:eastAsia="Amiri" w:cs="Amiri"/>
          <w:lang w:bidi="ar-SA"/>
          <w:color w:val="111111"/>
          <w:sz w:val="28"/>
          <w:szCs w:val="28"/>
          <w:rtl/>
        </w:rPr>
        <w:t xml:space="preserve">المؤمن الكاشاني محمد هادي بن مرتضى القرن) 12 ه- )</w:t>
      </w:r>
    </w:p>
    <w:p>
      <w:pPr>
        <w:pStyle w:val="BookText"/>
      </w:pPr>
      <w:r>
        <w:rPr>
          <w:rFonts w:ascii="Amiri" w:hAnsi="Amiri" w:eastAsia="Amiri" w:cs="Amiri"/>
          <w:lang w:bidi="ar-SA"/>
          <w:color w:val="111111"/>
          <w:sz w:val="28"/>
          <w:szCs w:val="28"/>
          <w:rtl/>
        </w:rPr>
        <w:t xml:space="preserve">المرتبط :مفاتيح الشرايع؛ الفيض الكاشاني محمّد بن شاه مرتضى (1091-1006ه-)</w:t>
      </w:r>
    </w:p>
    <w:p>
      <w:pPr>
        <w:pStyle w:val="BookText"/>
      </w:pPr>
      <w:r>
        <w:rPr>
          <w:rFonts w:ascii="Amiri" w:hAnsi="Amiri" w:eastAsia="Amiri" w:cs="Amiri"/>
          <w:lang w:bidi="ar-SA"/>
          <w:color w:val="111111"/>
          <w:sz w:val="28"/>
          <w:szCs w:val="28"/>
          <w:rtl/>
        </w:rPr>
        <w:t xml:space="preserve">تاريخ التأليف: محرم19 1115ه-</w:t>
      </w:r>
    </w:p>
    <w:p>
      <w:pPr>
        <w:pStyle w:val="BookText"/>
      </w:pPr>
      <w:r>
        <w:rPr>
          <w:rFonts w:ascii="Amiri" w:hAnsi="Amiri" w:eastAsia="Amiri" w:cs="Amiri"/>
          <w:lang w:bidi="ar-SA"/>
          <w:color w:val="111111"/>
          <w:sz w:val="28"/>
          <w:szCs w:val="28"/>
          <w:rtl/>
        </w:rPr>
        <w:t xml:space="preserve">أوّله: الحمد لله الذي من على عباده بما شرع لهم من شرائع الإسلام وأفاض .... أما بعد، فإن</w:t>
      </w:r>
    </w:p>
    <w:p>
      <w:pPr>
        <w:pStyle w:val="BookText"/>
      </w:pPr>
      <w:r>
        <w:rPr>
          <w:rFonts w:ascii="Amiri" w:hAnsi="Amiri" w:eastAsia="Amiri" w:cs="Amiri"/>
          <w:lang w:bidi="ar-SA"/>
          <w:color w:val="111111"/>
          <w:sz w:val="28"/>
          <w:szCs w:val="28"/>
          <w:rtl/>
        </w:rPr>
        <w:t xml:space="preserve">أولي الأمور بالرعاية ...</w:t>
      </w:r>
    </w:p>
    <w:p>
      <w:pPr>
        <w:pStyle w:val="BookText"/>
      </w:pPr>
      <w:r>
        <w:rPr>
          <w:rFonts w:ascii="Amiri" w:hAnsi="Amiri" w:eastAsia="Amiri" w:cs="Amiri"/>
          <w:lang w:bidi="ar-SA"/>
          <w:color w:val="111111"/>
          <w:sz w:val="28"/>
          <w:szCs w:val="28"/>
          <w:rtl/>
        </w:rPr>
        <w:t xml:space="preserve">[فنخا 20: 7223-726 (46 نسخة)]</w:t>
      </w:r>
    </w:p>
    <w:p>
      <w:pPr>
        <w:pStyle w:val="BookText"/>
      </w:pPr>
      <w:r>
        <w:rPr>
          <w:rFonts w:ascii="Amiri" w:hAnsi="Amiri" w:eastAsia="Amiri" w:cs="Amiri"/>
          <w:lang w:bidi="ar-SA"/>
          <w:color w:val="111111"/>
          <w:sz w:val="28"/>
          <w:szCs w:val="28"/>
          <w:rtl/>
        </w:rPr>
        <w:t xml:space="preserve">1016 . النجف الأشرف؛ مؤسسة كاشف الغطاء العامة؛ رقم المخطوط : 5286</w:t>
      </w:r>
    </w:p>
    <w:p>
      <w:pPr>
        <w:pStyle w:val="BookText"/>
      </w:pPr>
      <w:r>
        <w:rPr>
          <w:rFonts w:ascii="Amiri" w:hAnsi="Amiri" w:eastAsia="Amiri" w:cs="Amiri"/>
          <w:lang w:bidi="ar-SA"/>
          <w:color w:val="111111"/>
          <w:sz w:val="28"/>
          <w:szCs w:val="28"/>
          <w:rtl/>
        </w:rPr>
        <w:t xml:space="preserve">كا: عبد الرزاق بن أبي الفتح، تا :مجهول؛ ناقصة: الأول؛ 564 ص [ف: 1-271]</w:t>
      </w:r>
    </w:p>
    <w:p>
      <w:pPr>
        <w:pStyle w:val="BookText"/>
      </w:pPr>
      <w:r>
        <w:rPr>
          <w:rFonts w:ascii="Amiri" w:hAnsi="Amiri" w:eastAsia="Amiri" w:cs="Amiri"/>
          <w:lang w:bidi="ar-SA"/>
          <w:color w:val="111111"/>
          <w:sz w:val="28"/>
          <w:szCs w:val="28"/>
          <w:rtl/>
        </w:rPr>
        <w:t xml:space="preserve">41017 .كربلاء ؛ الروضة الحسينية (مكتبة)؛ رقم المخطوط : 581م - ح 9875</w:t>
      </w:r>
    </w:p>
    <w:p>
      <w:pPr>
        <w:pStyle w:val="BookText"/>
      </w:pPr>
      <w:r>
        <w:rPr>
          <w:rFonts w:ascii="IRNazanin" w:hAnsi="IRNazanin" w:eastAsia="IRNazanin" w:cs="IRNazanin"/>
          <w:lang w:bidi="fa-IR"/>
          <w:color w:val="111111"/>
          <w:sz w:val="28"/>
          <w:szCs w:val="28"/>
          <w:rtl/>
        </w:rPr>
        <w:t xml:space="preserve">نسخ ،کا: مجهول، تا :مجهول؛ 430 ص 32 س، 20*30سم[ مخطوطات كربلاء: 4-250]</w:t>
      </w:r>
    </w:p>
    <w:p>
      <w:pPr>
        <w:pStyle w:val="Heading2"/>
      </w:pPr>
      <w:bookmarkStart w:id="996" w:name="_Toc315"/>
      <w:r>
        <w:t>شرح مفاتيح الشرايع / فقه - عربي</w:t>
      </w:r>
      <w:bookmarkEnd w:id="996"/>
    </w:p>
    <w:p>
      <w:pPr>
        <w:pStyle w:val="BookText"/>
      </w:pPr>
      <w:r>
        <w:rPr>
          <w:rFonts w:ascii="Amiri" w:hAnsi="Amiri" w:eastAsia="Amiri" w:cs="Amiri"/>
          <w:lang w:bidi="ar-SA"/>
          <w:color w:val="111111"/>
          <w:sz w:val="28"/>
          <w:szCs w:val="28"/>
          <w:rtl/>
        </w:rPr>
        <w:t xml:space="preserve">الطباطبائي الكربلائي ،علي بن محمّد علي (1161 - 1331 ه-)</w:t>
      </w:r>
    </w:p>
    <w:p>
      <w:pPr>
        <w:pStyle w:val="BookText"/>
      </w:pPr>
      <w:r>
        <w:rPr>
          <w:rFonts w:ascii="Amiri" w:hAnsi="Amiri" w:eastAsia="Amiri" w:cs="Amiri"/>
          <w:lang w:bidi="ar-SA"/>
          <w:color w:val="111111"/>
          <w:sz w:val="28"/>
          <w:szCs w:val="28"/>
          <w:rtl/>
        </w:rPr>
        <w:t xml:space="preserve">المرتبط: مفاتيح الشرايع؛ الفيض الكاشاني، محمّد بن شاه مرتضى (1091-1006ه-)</w:t>
      </w:r>
    </w:p>
    <w:p>
      <w:pPr>
        <w:pStyle w:val="BookText"/>
      </w:pPr>
      <w:r>
        <w:rPr>
          <w:rFonts w:ascii="Amiri" w:hAnsi="Amiri" w:eastAsia="Amiri" w:cs="Amiri"/>
          <w:lang w:bidi="ar-SA"/>
          <w:color w:val="111111"/>
          <w:sz w:val="28"/>
          <w:szCs w:val="28"/>
          <w:rtl/>
        </w:rPr>
        <w:t xml:space="preserve">[فنخا 20: 726 (3 نسخة)]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6" w:name="pg8262_53315"/>
    <w:bookmarkEnd w:id="126"/>
    <w:p>
      <w:pPr>
        <w:pStyle w:val="BookText"/>
      </w:pPr>
      <w:r>
        <w:rPr>
          <w:rFonts w:ascii="Times New Roman" w:hAnsi="Times New Roman" w:eastAsia="Times New Roman" w:cs="Times New Roman"/>
          <w:lang w:val="en-US" w:bidi="en-US"/>
          <w:color w:val="111111"/>
          <w:sz w:val="28"/>
          <w:szCs w:val="28"/>
          <w:rtl/>
        </w:rPr>
        <w:t xml:space="preserve">41018.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257/2</w:t>
      </w:r>
    </w:p>
    <w:p>
      <w:pPr>
        <w:pStyle w:val="BookText"/>
      </w:pPr>
      <w:r>
        <w:rPr>
          <w:rFonts w:ascii="IRNazanin" w:hAnsi="IRNazanin" w:eastAsia="IRNazanin" w:cs="IRNazanin"/>
          <w:lang w:bidi="fa-IR"/>
          <w:color w:val="111111"/>
          <w:sz w:val="28"/>
          <w:szCs w:val="28"/>
          <w:rtl/>
        </w:rPr>
        <w:t xml:space="preserve">کاتب =مؤلف ،تا: 1185ه- 776 ص 21س، 2115 سم[ معجم المخطوطات النجفية: 523]</w:t>
      </w:r>
    </w:p>
    <w:p>
      <w:pPr>
        <w:pStyle w:val="BookText"/>
      </w:pPr>
      <w:r>
        <w:rPr>
          <w:rFonts w:ascii="Times New Roman" w:hAnsi="Times New Roman" w:eastAsia="Times New Roman" w:cs="Times New Roman"/>
          <w:lang w:val="en-US" w:bidi="en-US"/>
          <w:color w:val="111111"/>
          <w:sz w:val="28"/>
          <w:szCs w:val="28"/>
          <w:rtl/>
        </w:rPr>
        <w:t xml:space="preserve">41019.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522]</w:t>
      </w:r>
    </w:p>
    <w:p>
      <w:pPr>
        <w:pStyle w:val="BookText"/>
      </w:pPr>
      <w:r>
        <w:rPr>
          <w:rFonts w:ascii="Times New Roman" w:hAnsi="Times New Roman" w:eastAsia="Times New Roman" w:cs="Times New Roman"/>
          <w:lang w:val="en-US" w:bidi="en-US"/>
          <w:color w:val="111111"/>
          <w:sz w:val="28"/>
          <w:szCs w:val="28"/>
          <w:rtl/>
        </w:rPr>
        <w:t xml:space="preserve">41020.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2101</w:t>
      </w:r>
    </w:p>
    <w:p>
      <w:pPr>
        <w:pStyle w:val="BookText"/>
      </w:pPr>
      <w:r>
        <w:rPr>
          <w:rFonts w:ascii="Amiri" w:hAnsi="Amiri" w:eastAsia="Amiri" w:cs="Amiri"/>
          <w:lang w:bidi="ar-SA"/>
          <w:color w:val="111111"/>
          <w:sz w:val="28"/>
          <w:szCs w:val="28"/>
          <w:rtl/>
        </w:rPr>
        <w:t xml:space="preserve">الطهارة - الصلاة ؛كا: مجهول ،تا: مجهول ؛ناقصة : الآخر ؛ 42 ص 22س، 21/5015/5سم</w:t>
      </w:r>
    </w:p>
    <w:p>
      <w:pPr>
        <w:pStyle w:val="BookText"/>
      </w:pPr>
      <w:r>
        <w:rPr>
          <w:rFonts w:ascii="Amiri" w:hAnsi="Amiri" w:eastAsia="Amiri" w:cs="Amiri"/>
          <w:lang w:bidi="ar-SA"/>
          <w:color w:val="111111"/>
          <w:sz w:val="28"/>
          <w:szCs w:val="28"/>
          <w:rtl/>
        </w:rPr>
        <w:t xml:space="preserve">[معجم المخطوطات النجفية 522]</w:t>
      </w:r>
    </w:p>
    <w:p>
      <w:pPr>
        <w:pStyle w:val="Heading2"/>
      </w:pPr>
      <w:bookmarkStart w:id="997" w:name="_Toc316"/>
      <w:r>
        <w:t>شرح المفتاح / معاني وبيان - عربي</w:t>
      </w:r>
      <w:bookmarkEnd w:id="997"/>
    </w:p>
    <w:p>
      <w:pPr>
        <w:pStyle w:val="BookText"/>
      </w:pPr>
      <w:r>
        <w:rPr>
          <w:rFonts w:ascii="Amiri" w:hAnsi="Amiri" w:eastAsia="Amiri" w:cs="Amiri"/>
          <w:lang w:bidi="ar-SA"/>
          <w:color w:val="111111"/>
          <w:sz w:val="28"/>
          <w:szCs w:val="28"/>
          <w:rtl/>
        </w:rPr>
        <w:t xml:space="preserve">41021 .بغداد؛ مركز البحوث والدراسات؛ رقم المخطوط: 410س 626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227 ص [(مصورات) - ف: 301]</w:t>
      </w:r>
    </w:p>
    <w:p>
      <w:pPr>
        <w:pStyle w:val="BookText"/>
      </w:pPr>
      <w:r>
        <w:rPr>
          <w:rFonts w:ascii="Amiri" w:hAnsi="Amiri" w:eastAsia="Amiri" w:cs="Amiri"/>
          <w:lang w:bidi="ar-SA"/>
          <w:color w:val="111111"/>
          <w:sz w:val="28"/>
          <w:szCs w:val="28"/>
          <w:rtl/>
        </w:rPr>
        <w:t xml:space="preserve">شرح مفتاح العلوم - المصباح في شرح المفتاح</w:t>
      </w:r>
    </w:p>
    <w:p>
      <w:pPr>
        <w:pStyle w:val="BookText"/>
      </w:pPr>
      <w:r>
        <w:rPr>
          <w:rFonts w:ascii="IRNazanin" w:hAnsi="IRNazanin" w:eastAsia="IRNazanin" w:cs="IRNazanin"/>
          <w:lang w:bidi="fa-IR"/>
          <w:color w:val="111111"/>
          <w:sz w:val="28"/>
          <w:szCs w:val="28"/>
          <w:rtl/>
        </w:rPr>
        <w:t xml:space="preserve">شرح مفتاح العلوم - مفتاح المفتاح</w:t>
      </w:r>
    </w:p>
    <w:p>
      <w:pPr>
        <w:pStyle w:val="Heading2"/>
      </w:pPr>
      <w:bookmarkStart w:id="998" w:name="_Toc317"/>
      <w:r>
        <w:t>شرح مفتاح العلوم / بلاغة - عربي</w:t>
      </w:r>
      <w:bookmarkEnd w:id="998"/>
    </w:p>
    <w:p>
      <w:pPr>
        <w:pStyle w:val="BookText"/>
      </w:pPr>
      <w:r>
        <w:rPr>
          <w:rFonts w:ascii="Amiri" w:hAnsi="Amiri" w:eastAsia="Amiri" w:cs="Amiri"/>
          <w:lang w:bidi="ar-SA"/>
          <w:color w:val="111111"/>
          <w:sz w:val="28"/>
          <w:szCs w:val="28"/>
          <w:rtl/>
        </w:rPr>
        <w:t xml:space="preserve">الجغميني، محمود بن محمّد ( - 745 ؟ ه-)</w:t>
      </w:r>
    </w:p>
    <w:p>
      <w:pPr>
        <w:pStyle w:val="BookText"/>
      </w:pPr>
      <w:r>
        <w:rPr>
          <w:rFonts w:ascii="Amiri" w:hAnsi="Amiri" w:eastAsia="Amiri" w:cs="Amiri"/>
          <w:lang w:bidi="ar-SA"/>
          <w:color w:val="111111"/>
          <w:sz w:val="28"/>
          <w:szCs w:val="28"/>
          <w:rtl/>
        </w:rPr>
        <w:t xml:space="preserve">.41022 .كربلاء؛ الروضة الحسينية (مكتبة)؛ رقم المخطوط: 582م - ح12844</w:t>
      </w:r>
    </w:p>
    <w:p>
      <w:pPr>
        <w:pStyle w:val="BookText"/>
      </w:pPr>
      <w:r>
        <w:rPr>
          <w:rFonts w:ascii="Amiri" w:hAnsi="Amiri" w:eastAsia="Amiri" w:cs="Amiri"/>
          <w:lang w:bidi="ar-SA"/>
          <w:color w:val="111111"/>
          <w:sz w:val="28"/>
          <w:szCs w:val="28"/>
          <w:rtl/>
        </w:rPr>
        <w:t xml:space="preserve">أوّلها :البسملة القسم الثالث من الكتاب في المعاني والبيان</w:t>
      </w:r>
    </w:p>
    <w:p>
      <w:pPr>
        <w:pStyle w:val="BookText"/>
      </w:pPr>
      <w:r>
        <w:rPr>
          <w:rFonts w:ascii="IRNazanin" w:hAnsi="IRNazanin" w:eastAsia="IRNazanin" w:cs="IRNazanin"/>
          <w:lang w:bidi="fa-IR"/>
          <w:color w:val="111111"/>
          <w:sz w:val="28"/>
          <w:szCs w:val="28"/>
          <w:rtl/>
        </w:rPr>
        <w:t xml:space="preserve">نسخ ،کا: مجهول ،تا: 18 ربيع الأو ل1093ه- [ مخطوطات كربلاء: 4-251]</w:t>
      </w:r>
    </w:p>
    <w:p>
      <w:pPr>
        <w:pStyle w:val="Heading2"/>
      </w:pPr>
      <w:bookmarkStart w:id="999" w:name="_Toc318"/>
      <w:r>
        <w:t>شرح مفتاح العلوم / معاني وبيان بلاغة - عربي</w:t>
      </w:r>
      <w:bookmarkEnd w:id="999"/>
    </w:p>
    <w:p>
      <w:pPr>
        <w:pStyle w:val="BookText"/>
      </w:pPr>
      <w:r>
        <w:rPr>
          <w:rFonts w:ascii="Amiri" w:hAnsi="Amiri" w:eastAsia="Amiri" w:cs="Amiri"/>
          <w:lang w:bidi="ar-SA"/>
          <w:color w:val="111111"/>
          <w:sz w:val="28"/>
          <w:szCs w:val="28"/>
          <w:rtl/>
        </w:rPr>
        <w:t xml:space="preserve">التفتازاني، مسعود بن عمر (22 - 792 ه- )</w:t>
      </w:r>
    </w:p>
    <w:p>
      <w:pPr>
        <w:pStyle w:val="BookText"/>
      </w:pPr>
      <w:r>
        <w:rPr>
          <w:rFonts w:ascii="Amiri" w:hAnsi="Amiri" w:eastAsia="Amiri" w:cs="Amiri"/>
          <w:lang w:bidi="ar-SA"/>
          <w:color w:val="111111"/>
          <w:sz w:val="28"/>
          <w:szCs w:val="28"/>
          <w:rtl/>
        </w:rPr>
        <w:t xml:space="preserve">المرتبط :مفتاح العلوم السكاكي، يوسف بن أبي بكر (626-555ه-)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التأليف: شوال 789ه- محل التأليف: سمرقند</w:t>
      </w:r>
    </w:p>
    <w:p>
      <w:pPr>
        <w:pStyle w:val="BookText"/>
      </w:pPr>
      <w:r>
        <w:rPr>
          <w:rFonts w:ascii="Amiri" w:hAnsi="Amiri" w:eastAsia="Amiri" w:cs="Amiri"/>
          <w:lang w:bidi="ar-SA"/>
          <w:color w:val="111111"/>
          <w:sz w:val="28"/>
          <w:szCs w:val="28"/>
          <w:rtl/>
        </w:rPr>
        <w:t xml:space="preserve">أوّله: خير خبر توشح به صدر الكلام وأحسن حديث يرشح لمقتضي المقام حمد الله الذي خلق</w:t>
      </w:r>
    </w:p>
    <w:p>
      <w:pPr>
        <w:pStyle w:val="BookText"/>
      </w:pPr>
      <w:r>
        <w:rPr>
          <w:rFonts w:ascii="Amiri" w:hAnsi="Amiri" w:eastAsia="Amiri" w:cs="Amiri"/>
          <w:lang w:bidi="ar-SA"/>
          <w:color w:val="111111"/>
          <w:sz w:val="28"/>
          <w:szCs w:val="28"/>
          <w:rtl/>
        </w:rPr>
        <w:t xml:space="preserve">الإنسان علمه البيان ...</w:t>
      </w:r>
    </w:p>
    <w:p>
      <w:pPr>
        <w:pStyle w:val="BookText"/>
      </w:pPr>
      <w:r>
        <w:rPr>
          <w:rFonts w:ascii="Amiri" w:hAnsi="Amiri" w:eastAsia="Amiri" w:cs="Amiri"/>
          <w:lang w:bidi="ar-SA"/>
          <w:color w:val="111111"/>
          <w:sz w:val="28"/>
          <w:szCs w:val="28"/>
          <w:rtl/>
        </w:rPr>
        <w:t xml:space="preserve">[فنخا: 20 730-733 (29نسخة)]</w:t>
      </w:r>
    </w:p>
    <w:p>
      <w:pPr>
        <w:pStyle w:val="BookText"/>
      </w:pPr>
      <w:r>
        <w:rPr>
          <w:rFonts w:ascii="Times New Roman" w:hAnsi="Times New Roman" w:eastAsia="Times New Roman" w:cs="Times New Roman"/>
          <w:lang w:val="en-US" w:bidi="en-US"/>
          <w:color w:val="111111"/>
          <w:sz w:val="28"/>
          <w:szCs w:val="28"/>
          <w:rtl/>
        </w:rPr>
        <w:t xml:space="preserve">41023.</w:t>
      </w:r>
    </w:p>
    <w:p>
      <w:pPr>
        <w:pStyle w:val="BookText"/>
      </w:pPr>
      <w:r>
        <w:rPr>
          <w:rFonts w:ascii="Amiri" w:hAnsi="Amiri" w:eastAsia="Amiri" w:cs="Amiri"/>
          <w:lang w:bidi="ar-SA"/>
          <w:color w:val="111111"/>
          <w:sz w:val="28"/>
          <w:szCs w:val="28"/>
          <w:rtl/>
        </w:rPr>
        <w:t xml:space="preserve">بغداد؛ مكتبة الأوقاف العامة؛ رقم المخطوط: 17532</w:t>
      </w:r>
    </w:p>
    <w:p>
      <w:pPr>
        <w:pStyle w:val="BookText"/>
      </w:pPr>
      <w:r>
        <w:rPr>
          <w:rFonts w:ascii="Amiri" w:hAnsi="Amiri" w:eastAsia="Amiri" w:cs="Amiri"/>
          <w:lang w:bidi="ar-SA"/>
          <w:color w:val="111111"/>
          <w:sz w:val="28"/>
          <w:szCs w:val="28"/>
          <w:rtl/>
        </w:rPr>
        <w:t xml:space="preserve">شرح القسم الثالث؛ كا :مجهول ،تا: 803ه- 183 ق، 2816سم [ف: 3-431]</w:t>
      </w:r>
    </w:p>
    <w:p>
      <w:pPr>
        <w:pStyle w:val="BookText"/>
      </w:pPr>
      <w:r>
        <w:rPr>
          <w:rFonts w:ascii="Times New Roman" w:hAnsi="Times New Roman" w:eastAsia="Times New Roman" w:cs="Times New Roman"/>
          <w:lang w:val="en-US" w:bidi="en-US"/>
          <w:color w:val="111111"/>
          <w:sz w:val="28"/>
          <w:szCs w:val="28"/>
          <w:rtl/>
        </w:rPr>
        <w:t xml:space="preserve">41024.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كا:أحمد بن أشرف بن حيدر الحسيني، تا: 03ه- ، 224 ق ، 1525سم [الأوقاف العامة-</w:t>
      </w:r>
    </w:p>
    <w:p>
      <w:pPr>
        <w:pStyle w:val="BookText"/>
      </w:pPr>
      <w:r>
        <w:rPr>
          <w:rFonts w:ascii="IRNazanin" w:hAnsi="IRNazanin" w:eastAsia="IRNazanin" w:cs="IRNazanin"/>
          <w:lang w:bidi="fa-IR"/>
          <w:color w:val="111111"/>
          <w:sz w:val="28"/>
          <w:szCs w:val="28"/>
          <w:rtl/>
        </w:rPr>
        <w:t xml:space="preserve">موصل: 7-302]</w:t>
      </w:r>
    </w:p>
    <w:p>
      <w:pPr>
        <w:pStyle w:val="BookText"/>
      </w:pPr>
      <w:r>
        <w:rPr>
          <w:rFonts w:ascii="Amiri" w:hAnsi="Amiri" w:eastAsia="Amiri" w:cs="Amiri"/>
          <w:lang w:bidi="ar-SA"/>
          <w:color w:val="111111"/>
          <w:sz w:val="28"/>
          <w:szCs w:val="28"/>
          <w:rtl/>
        </w:rPr>
        <w:t xml:space="preserve">41025 .بغداد؛ مكتبة الأوقاف العامة؛ رقم المخطوط : 1723</w:t>
      </w:r>
    </w:p>
    <w:p>
      <w:pPr>
        <w:pStyle w:val="BookText"/>
      </w:pPr>
      <w:r>
        <w:rPr>
          <w:rFonts w:ascii="Amiri" w:hAnsi="Amiri" w:eastAsia="Amiri" w:cs="Amiri"/>
          <w:lang w:bidi="ar-SA"/>
          <w:color w:val="111111"/>
          <w:sz w:val="28"/>
          <w:szCs w:val="28"/>
          <w:rtl/>
        </w:rPr>
        <w:t xml:space="preserve">شرح القسم الثالث؛ كا :صدر بن جلال بن أحمد اليسوي، تا: 827ه، 179ق، 2617سم [ف: 3-431]</w:t>
      </w:r>
    </w:p>
    <w:p>
      <w:pPr>
        <w:pStyle w:val="BookText"/>
      </w:pPr>
      <w:r>
        <w:rPr>
          <w:rFonts w:ascii="Times New Roman" w:hAnsi="Times New Roman" w:eastAsia="Times New Roman" w:cs="Times New Roman"/>
          <w:lang w:val="en-US" w:bidi="en-US"/>
          <w:color w:val="111111"/>
          <w:sz w:val="28"/>
          <w:szCs w:val="28"/>
          <w:rtl/>
        </w:rPr>
        <w:t xml:space="preserve">41026.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10275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:نورالدین بن محمّد ركن الدين الحسيني، تا: 829ه- 560ص، 27س، 2617سم</w:t>
      </w:r>
    </w:p>
    <w:p>
      <w:pPr>
        <w:pStyle w:val="BookText"/>
      </w:pPr>
      <w:r>
        <w:rPr>
          <w:rFonts w:ascii="IRNazanin" w:hAnsi="IRNazanin" w:eastAsia="IRNazanin" w:cs="IRNazanin"/>
          <w:lang w:bidi="fa-IR"/>
          <w:color w:val="111111"/>
          <w:sz w:val="28"/>
          <w:szCs w:val="28"/>
          <w:rtl/>
        </w:rPr>
        <w:t xml:space="preserve">[المورد: 62-192]</w:t>
      </w:r>
    </w:p>
    <w:p>
      <w:pPr>
        <w:pStyle w:val="BookText"/>
      </w:pPr>
      <w:r>
        <w:rPr>
          <w:rFonts w:ascii="Amiri" w:hAnsi="Amiri" w:eastAsia="Amiri" w:cs="Amiri"/>
          <w:lang w:bidi="ar-SA"/>
          <w:color w:val="111111"/>
          <w:sz w:val="28"/>
          <w:szCs w:val="28"/>
          <w:rtl/>
        </w:rPr>
        <w:t xml:space="preserve">41027 .بغداد؛ مكتبة الأوقاف العامة؛ رقم المخطوط: 1623</w:t>
      </w:r>
    </w:p>
    <w:p>
      <w:pPr>
        <w:pStyle w:val="BookText"/>
      </w:pPr>
      <w:r>
        <w:rPr>
          <w:rFonts w:ascii="Amiri" w:hAnsi="Amiri" w:eastAsia="Amiri" w:cs="Amiri"/>
          <w:lang w:bidi="ar-SA"/>
          <w:color w:val="111111"/>
          <w:sz w:val="28"/>
          <w:szCs w:val="28"/>
          <w:rtl/>
        </w:rPr>
        <w:t xml:space="preserve">شرح القسم الثالث؛ تعليق ،كا :علي بن محمّد الطوسي، تا: 830ق، سمرقند؛ 270ق، 2814سم [ف: 32-431]</w:t>
      </w:r>
    </w:p>
    <w:p>
      <w:pPr>
        <w:pStyle w:val="BookText"/>
      </w:pPr>
      <w:r>
        <w:rPr>
          <w:rFonts w:ascii="Amiri" w:hAnsi="Amiri" w:eastAsia="Amiri" w:cs="Amiri"/>
          <w:lang w:bidi="ar-SA"/>
          <w:color w:val="111111"/>
          <w:sz w:val="28"/>
          <w:szCs w:val="28"/>
          <w:rtl/>
        </w:rPr>
        <w:t xml:space="preserve">41028 .بغداد؛ مكتبة الأوقاف العامة؛ رقم المخطوط: 1719</w:t>
      </w:r>
    </w:p>
    <w:p>
      <w:pPr>
        <w:pStyle w:val="BookText"/>
      </w:pPr>
      <w:r>
        <w:rPr>
          <w:rFonts w:ascii="Amiri" w:hAnsi="Amiri" w:eastAsia="Amiri" w:cs="Amiri"/>
          <w:lang w:bidi="ar-SA"/>
          <w:color w:val="111111"/>
          <w:sz w:val="28"/>
          <w:szCs w:val="28"/>
          <w:rtl/>
        </w:rPr>
        <w:t xml:space="preserve">شرح القسم الثالث؛ كا: أبو القاسم محمّد بن أبي بكر محمّد الاخميمي الشهير بابن</w:t>
      </w:r>
    </w:p>
    <w:p>
      <w:pPr>
        <w:pStyle w:val="BookText"/>
      </w:pPr>
      <w:r>
        <w:rPr>
          <w:rFonts w:ascii="Amiri" w:hAnsi="Amiri" w:eastAsia="Amiri" w:cs="Amiri"/>
          <w:lang w:bidi="ar-SA"/>
          <w:color w:val="111111"/>
          <w:sz w:val="28"/>
          <w:szCs w:val="28"/>
          <w:rtl/>
        </w:rPr>
        <w:t xml:space="preserve">الشكري ،تا: 838ه- 162 ق ، (2718سم [ف: 3-430]</w:t>
      </w:r>
    </w:p>
    <w:p>
      <w:pPr>
        <w:pStyle w:val="BookText"/>
      </w:pPr>
      <w:r>
        <w:rPr>
          <w:rFonts w:ascii="Amiri" w:hAnsi="Amiri" w:eastAsia="Amiri" w:cs="Amiri"/>
          <w:lang w:bidi="ar-SA"/>
          <w:color w:val="111111"/>
          <w:sz w:val="28"/>
          <w:szCs w:val="28"/>
          <w:rtl/>
        </w:rPr>
        <w:t xml:space="preserve">41029 .الموصل؛ مدرسة مسجد العراكدة (في الأوقاف العامة)؛ رقم المخطوط: 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971 ه- 392 ص 1320/5سم[ الأوقاف العامة - موصل: 2-133]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41030 .الموصل؛ المدرسة الحسنية (في الأوقاف العامة)؛ رقم المخطوط : 18/5</w:t>
      </w:r>
    </w:p>
    <w:p>
      <w:pPr>
        <w:pStyle w:val="BookText"/>
      </w:pPr>
      <w:r>
        <w:rPr>
          <w:rFonts w:ascii="Amiri" w:hAnsi="Amiri" w:eastAsia="Amiri" w:cs="Amiri"/>
          <w:lang w:bidi="ar-SA"/>
          <w:color w:val="111111"/>
          <w:sz w:val="28"/>
          <w:szCs w:val="28"/>
          <w:rtl/>
        </w:rPr>
        <w:t xml:space="preserve">أوّلها :مطابق ؛آخرها: والمشكور على ما أفاض من النوار وله الحمد على كل حال. تمت</w:t>
      </w:r>
    </w:p>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نسخ ،کا :مجهول ،تا :ربيع الأول 995ه- 309 ق ، 13/522سم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Amiri" w:hAnsi="Amiri" w:eastAsia="Amiri" w:cs="Amiri"/>
          <w:lang w:bidi="ar-SA"/>
          <w:color w:val="111111"/>
          <w:sz w:val="28"/>
          <w:szCs w:val="28"/>
          <w:rtl/>
        </w:rPr>
        <w:t xml:space="preserve">41031 .بغداد؛ مكتبة الأوقاف العامة؛ رقم المخطوط : 1714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شرح القسم الثالث ؛تعليق، كا :عبد الباقي، تا: 1023ه-؛ 248ق، 16*30سم [ف: 3-430]</w:t>
      </w:r>
    </w:p>
    <w:p>
      <w:pPr>
        <w:pStyle w:val="BookText"/>
      </w:pPr>
      <w:r>
        <w:rPr>
          <w:rFonts w:ascii="Amiri" w:hAnsi="Amiri" w:eastAsia="Amiri" w:cs="Amiri"/>
          <w:lang w:bidi="ar-SA"/>
          <w:color w:val="111111"/>
          <w:sz w:val="28"/>
          <w:szCs w:val="28"/>
          <w:rtl/>
        </w:rPr>
        <w:t xml:space="preserve">41032 .بغداد؛ مكتبة الأوقاف العامة؛ رقم المخطوط : 17601</w:t>
      </w:r>
    </w:p>
    <w:p>
      <w:pPr>
        <w:pStyle w:val="BookText"/>
      </w:pPr>
      <w:r>
        <w:rPr>
          <w:rFonts w:ascii="Amiri" w:hAnsi="Amiri" w:eastAsia="Amiri" w:cs="Amiri"/>
          <w:lang w:bidi="ar-SA"/>
          <w:color w:val="111111"/>
          <w:sz w:val="28"/>
          <w:szCs w:val="28"/>
          <w:rtl/>
        </w:rPr>
        <w:t xml:space="preserve">شرح القسم الثالث ؛كا :مجهول ،تا: 1034ه- 261 ق ، 2915سم [ف: 3-432]</w:t>
      </w:r>
    </w:p>
    <w:p>
      <w:pPr>
        <w:pStyle w:val="BookText"/>
      </w:pPr>
      <w:r>
        <w:rPr>
          <w:rFonts w:ascii="Amiri" w:hAnsi="Amiri" w:eastAsia="Amiri" w:cs="Amiri"/>
          <w:lang w:bidi="ar-SA"/>
          <w:color w:val="111111"/>
          <w:sz w:val="28"/>
          <w:szCs w:val="28"/>
          <w:rtl/>
        </w:rPr>
        <w:t xml:space="preserve">41033 .بغداد؛ خزانة رشيد عالي الكيلاني ( في دار المخطوطات)؛ رقم المخطوط : 473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1115ه- 346 ص 29س، 2716سم [المورد: 18-217]</w:t>
      </w:r>
    </w:p>
    <w:p>
      <w:pPr>
        <w:pStyle w:val="BookText"/>
      </w:pPr>
      <w:r>
        <w:rPr>
          <w:rFonts w:ascii="Times New Roman" w:hAnsi="Times New Roman" w:eastAsia="Times New Roman" w:cs="Times New Roman"/>
          <w:lang w:val="en-US" w:bidi="en-US"/>
          <w:color w:val="111111"/>
          <w:sz w:val="28"/>
          <w:szCs w:val="28"/>
          <w:rtl/>
        </w:rPr>
        <w:t xml:space="preserve">41034.</w:t>
      </w:r>
    </w:p>
    <w:p>
      <w:pPr>
        <w:pStyle w:val="BookText"/>
      </w:pPr>
      <w:r>
        <w:rPr>
          <w:rFonts w:ascii="Amiri" w:hAnsi="Amiri" w:eastAsia="Amiri" w:cs="Amiri"/>
          <w:lang w:bidi="ar-SA"/>
          <w:color w:val="111111"/>
          <w:sz w:val="28"/>
          <w:szCs w:val="28"/>
          <w:rtl/>
        </w:rPr>
        <w:t xml:space="preserve">بغداد؛ مكتبة الأوقاف العامة؛ رقم المخطوط: 17510</w:t>
      </w:r>
    </w:p>
    <w:p>
      <w:pPr>
        <w:pStyle w:val="BookText"/>
      </w:pPr>
      <w:r>
        <w:rPr>
          <w:rFonts w:ascii="Amiri" w:hAnsi="Amiri" w:eastAsia="Amiri" w:cs="Amiri"/>
          <w:lang w:bidi="ar-SA"/>
          <w:color w:val="111111"/>
          <w:sz w:val="28"/>
          <w:szCs w:val="28"/>
          <w:rtl/>
        </w:rPr>
        <w:t xml:space="preserve">شرح القسم الثالث ؛تعليق، كا: مجهول ،تا :مجهول؛ تملك :ملامحمّد صالح بن ملا</w:t>
      </w:r>
    </w:p>
    <w:p>
      <w:pPr>
        <w:pStyle w:val="BookText"/>
      </w:pPr>
      <w:r>
        <w:rPr>
          <w:rFonts w:ascii="Amiri" w:hAnsi="Amiri" w:eastAsia="Amiri" w:cs="Amiri"/>
          <w:lang w:bidi="ar-SA"/>
          <w:color w:val="111111"/>
          <w:sz w:val="28"/>
          <w:szCs w:val="28"/>
          <w:rtl/>
        </w:rPr>
        <w:t xml:space="preserve">عبد الجليل سنة 1166ه-؛ 189ق، 2011سم [ف: 3-432]</w:t>
      </w:r>
    </w:p>
    <w:p>
      <w:pPr>
        <w:pStyle w:val="BookText"/>
      </w:pPr>
      <w:r>
        <w:rPr>
          <w:rFonts w:ascii="Amiri" w:hAnsi="Amiri" w:eastAsia="Amiri" w:cs="Amiri"/>
          <w:lang w:bidi="ar-SA"/>
          <w:color w:val="111111"/>
          <w:sz w:val="28"/>
          <w:szCs w:val="28"/>
          <w:rtl/>
        </w:rPr>
        <w:t xml:space="preserve">41035 . النجف الأشرف؛ مؤسسة كاشف الغطاء العامة؛ رقم المخطوط: 4417</w:t>
      </w:r>
    </w:p>
    <w:p>
      <w:pPr>
        <w:pStyle w:val="BookText"/>
      </w:pPr>
      <w:r>
        <w:rPr>
          <w:rFonts w:ascii="IRNazanin" w:hAnsi="IRNazanin" w:eastAsia="IRNazanin" w:cs="IRNazanin"/>
          <w:lang w:bidi="fa-IR"/>
          <w:color w:val="111111"/>
          <w:sz w:val="28"/>
          <w:szCs w:val="28"/>
          <w:rtl/>
        </w:rPr>
        <w:t xml:space="preserve">کا :مجهول ،تا:مجهول ؛609 ص [ف: 1-271]</w:t>
      </w:r>
    </w:p>
    <w:p>
      <w:pPr>
        <w:pStyle w:val="BookText"/>
      </w:pPr>
      <w:r>
        <w:rPr>
          <w:rFonts w:ascii="Times New Roman" w:hAnsi="Times New Roman" w:eastAsia="Times New Roman" w:cs="Times New Roman"/>
          <w:lang w:val="en-US" w:bidi="en-US"/>
          <w:color w:val="111111"/>
          <w:sz w:val="28"/>
          <w:szCs w:val="28"/>
          <w:rtl/>
        </w:rPr>
        <w:t xml:space="preserve">41036.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14/7</w:t>
      </w:r>
    </w:p>
    <w:p>
      <w:pPr>
        <w:pStyle w:val="BookText"/>
      </w:pPr>
      <w:r>
        <w:rPr>
          <w:rFonts w:ascii="Amiri" w:hAnsi="Amiri" w:eastAsia="Amiri" w:cs="Amiri"/>
          <w:lang w:bidi="ar-SA"/>
          <w:color w:val="111111"/>
          <w:sz w:val="28"/>
          <w:szCs w:val="28"/>
          <w:rtl/>
        </w:rPr>
        <w:t xml:space="preserve">أوّلها :نحمدك على ما هديتنا إليه من دقائق المعاني ببداية البيان</w:t>
      </w:r>
    </w:p>
    <w:p>
      <w:pPr>
        <w:pStyle w:val="BookText"/>
      </w:pPr>
      <w:r>
        <w:rPr>
          <w:rFonts w:ascii="IRNazanin" w:hAnsi="IRNazanin" w:eastAsia="IRNazanin" w:cs="IRNazanin"/>
          <w:lang w:bidi="fa-IR"/>
          <w:color w:val="111111"/>
          <w:sz w:val="28"/>
          <w:szCs w:val="28"/>
          <w:rtl/>
        </w:rPr>
        <w:t xml:space="preserve">القسم الثالث ؛کا :محمّد بن یعقوب، تا :مجهول؛ 211 ق 1827سم [الأوقاف العامة.</w:t>
      </w:r>
    </w:p>
    <w:p>
      <w:pPr>
        <w:pStyle w:val="BookText"/>
      </w:pPr>
      <w:r>
        <w:rPr>
          <w:rFonts w:ascii="IRNazanin" w:hAnsi="IRNazanin" w:eastAsia="IRNazanin" w:cs="IRNazanin"/>
          <w:lang w:bidi="fa-IR"/>
          <w:color w:val="111111"/>
          <w:sz w:val="28"/>
          <w:szCs w:val="28"/>
          <w:rtl/>
        </w:rPr>
        <w:t xml:space="preserve">موصل 7-76]</w:t>
      </w:r>
    </w:p>
    <w:p>
      <w:pPr>
        <w:pStyle w:val="BookText"/>
      </w:pPr>
      <w:r>
        <w:rPr>
          <w:rFonts w:ascii="Times New Roman" w:hAnsi="Times New Roman" w:eastAsia="Times New Roman" w:cs="Times New Roman"/>
          <w:lang w:val="en-US" w:bidi="en-US"/>
          <w:color w:val="111111"/>
          <w:sz w:val="28"/>
          <w:szCs w:val="28"/>
          <w:rtl/>
        </w:rPr>
        <w:t xml:space="preserve">41037.</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القسم الثالث ؛کا :مجهول ،تا :مجهول؛ 219ق، 1521سم [الأوقاف العامة-موصل: 5-</w:t>
      </w:r>
    </w:p>
    <w:p>
      <w:pPr>
        <w:pStyle w:val="BookText"/>
      </w:pPr>
      <w:r>
        <w:rPr>
          <w:rFonts w:ascii="Times New Roman" w:hAnsi="Times New Roman" w:eastAsia="Times New Roman" w:cs="Times New Roman"/>
          <w:lang w:val="en-US" w:bidi="en-US"/>
          <w:color w:val="111111"/>
          <w:sz w:val="28"/>
          <w:szCs w:val="28"/>
          <w:rtl/>
        </w:rPr>
        <w:t xml:space="preserve">199 ]</w:t>
      </w:r>
    </w:p>
    <w:p>
      <w:pPr>
        <w:pStyle w:val="BookText"/>
      </w:pPr>
      <w:r>
        <w:rPr>
          <w:rFonts w:ascii="Times New Roman" w:hAnsi="Times New Roman" w:eastAsia="Times New Roman" w:cs="Times New Roman"/>
          <w:lang w:val="en-US" w:bidi="en-US"/>
          <w:color w:val="111111"/>
          <w:sz w:val="28"/>
          <w:szCs w:val="28"/>
          <w:rtl/>
        </w:rPr>
        <w:t xml:space="preserve">41038.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128</w:t>
      </w:r>
    </w:p>
    <w:p>
      <w:pPr>
        <w:pStyle w:val="BookText"/>
      </w:pPr>
      <w:r>
        <w:rPr>
          <w:rFonts w:ascii="IRNazanin" w:hAnsi="IRNazanin" w:eastAsia="IRNazanin" w:cs="IRNazanin"/>
          <w:lang w:bidi="fa-IR"/>
          <w:color w:val="111111"/>
          <w:sz w:val="28"/>
          <w:szCs w:val="28"/>
          <w:rtl/>
        </w:rPr>
        <w:t xml:space="preserve">کا: محمّد سری الدین، تا: مجهول [معجم المخطوطات النجفية 523]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7" w:name="pg8262_53327"/>
    <w:bookmarkEnd w:id="127"/>
    <w:p>
      <w:pPr>
        <w:pStyle w:val="BookText"/>
      </w:pPr>
      <w:r>
        <w:rPr>
          <w:rFonts w:ascii="IRNazanin" w:hAnsi="IRNazanin" w:eastAsia="IRNazanin" w:cs="IRNazanin"/>
          <w:lang w:bidi="fa-IR"/>
          <w:color w:val="111111"/>
          <w:sz w:val="28"/>
          <w:szCs w:val="28"/>
          <w:rtl/>
        </w:rPr>
        <w:t xml:space="preserve">41039 .بغداد؛ دار المخطوطات؛ رقم المخطوط : 473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346 ص 29 ،س، 2716سم [المتحف العراقي - ف: اللغوية - 126]</w:t>
      </w:r>
    </w:p>
    <w:p>
      <w:pPr>
        <w:pStyle w:val="BookText"/>
      </w:pPr>
      <w:r>
        <w:rPr>
          <w:rFonts w:ascii="Amiri" w:hAnsi="Amiri" w:eastAsia="Amiri" w:cs="Amiri"/>
          <w:lang w:bidi="ar-SA"/>
          <w:color w:val="111111"/>
          <w:sz w:val="28"/>
          <w:szCs w:val="28"/>
          <w:rtl/>
        </w:rPr>
        <w:t xml:space="preserve">41040 .بغداد؛ مكتبة الأوقاف العامة؛ رقم المخطوط : 1724</w:t>
      </w:r>
    </w:p>
    <w:p>
      <w:pPr>
        <w:pStyle w:val="BookText"/>
      </w:pPr>
      <w:r>
        <w:rPr>
          <w:rFonts w:ascii="IRNazanin" w:hAnsi="IRNazanin" w:eastAsia="IRNazanin" w:cs="IRNazanin"/>
          <w:lang w:bidi="fa-IR"/>
          <w:color w:val="111111"/>
          <w:sz w:val="28"/>
          <w:szCs w:val="28"/>
          <w:rtl/>
        </w:rPr>
        <w:t xml:space="preserve">شرح القسم الثالث؛ کا :مجهول، تا: مجهول؛ ناقصة : الأوّل؛ 113ق، 2717سم [ف: 3</w:t>
      </w:r>
    </w:p>
    <w:p>
      <w:pPr>
        <w:pStyle w:val="BookText"/>
      </w:pPr>
      <w:r>
        <w:rPr>
          <w:rFonts w:ascii="Times New Roman" w:hAnsi="Times New Roman" w:eastAsia="Times New Roman" w:cs="Times New Roman"/>
          <w:lang w:val="en-US" w:bidi="en-US"/>
          <w:color w:val="111111"/>
          <w:sz w:val="28"/>
          <w:szCs w:val="28"/>
          <w:rtl/>
        </w:rPr>
        <w:t xml:space="preserve">[431</w:t>
      </w:r>
    </w:p>
    <w:p>
      <w:pPr>
        <w:pStyle w:val="Heading2"/>
      </w:pPr>
      <w:bookmarkStart w:id="1000" w:name="_Toc319"/>
      <w:r>
        <w:t>شرح مفتاح العلوم / بلاغة - عربي</w:t>
      </w:r>
      <w:bookmarkEnd w:id="1000"/>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المرتبط :مفتاح العلوم السكاكي، يوسف بن أبي بكر (626-555ه-)</w:t>
      </w:r>
    </w:p>
    <w:p>
      <w:pPr>
        <w:pStyle w:val="BookText"/>
      </w:pPr>
      <w:r>
        <w:rPr>
          <w:rFonts w:ascii="IRNazanin" w:hAnsi="IRNazanin" w:eastAsia="IRNazanin" w:cs="IRNazanin"/>
          <w:lang w:bidi="fa-IR"/>
          <w:color w:val="111111"/>
          <w:sz w:val="28"/>
          <w:szCs w:val="28"/>
          <w:rtl/>
        </w:rPr>
        <w:t xml:space="preserve">[فنخا 734:20]</w:t>
      </w:r>
    </w:p>
    <w:p>
      <w:pPr>
        <w:pStyle w:val="BookText"/>
      </w:pPr>
      <w:r>
        <w:rPr>
          <w:rFonts w:ascii="Times New Roman" w:hAnsi="Times New Roman" w:eastAsia="Times New Roman" w:cs="Times New Roman"/>
          <w:lang w:val="en-US" w:bidi="en-US"/>
          <w:color w:val="111111"/>
          <w:sz w:val="28"/>
          <w:szCs w:val="28"/>
          <w:rtl/>
        </w:rPr>
        <w:t xml:space="preserve">41041.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5-120</w:t>
      </w:r>
    </w:p>
    <w:p>
      <w:pPr>
        <w:pStyle w:val="BookText"/>
      </w:pPr>
      <w:r>
        <w:rPr>
          <w:rFonts w:ascii="IRNazanin" w:hAnsi="IRNazanin" w:eastAsia="IRNazanin" w:cs="IRNazanin"/>
          <w:lang w:bidi="fa-IR"/>
          <w:color w:val="111111"/>
          <w:sz w:val="28"/>
          <w:szCs w:val="28"/>
          <w:rtl/>
        </w:rPr>
        <w:t xml:space="preserve">کا: مجهول ،تا: مجهول؛ ناقصة :الأوّل؛ 17/934/4سم [ف: 150]</w:t>
      </w:r>
    </w:p>
    <w:p>
      <w:pPr>
        <w:pStyle w:val="Heading2"/>
      </w:pPr>
      <w:bookmarkStart w:id="1001" w:name="_Toc320"/>
      <w:r>
        <w:t>شرح مفتاح العلوم / أدب - عربي</w:t>
      </w:r>
      <w:bookmarkEnd w:id="1001"/>
    </w:p>
    <w:p>
      <w:pPr>
        <w:pStyle w:val="BookText"/>
      </w:pPr>
      <w:r>
        <w:rPr>
          <w:rFonts w:ascii="Amiri" w:hAnsi="Amiri" w:eastAsia="Amiri" w:cs="Amiri"/>
          <w:lang w:bidi="ar-SA"/>
          <w:color w:val="111111"/>
          <w:sz w:val="28"/>
          <w:szCs w:val="28"/>
          <w:rtl/>
        </w:rPr>
        <w:t xml:space="preserve">الشيخ زاده محمّد بن مصطفى ( - 950 ه- )</w:t>
      </w:r>
    </w:p>
    <w:p>
      <w:pPr>
        <w:pStyle w:val="BookText"/>
      </w:pPr>
      <w:r>
        <w:rPr>
          <w:rFonts w:ascii="Amiri" w:hAnsi="Amiri" w:eastAsia="Amiri" w:cs="Amiri"/>
          <w:lang w:bidi="ar-SA"/>
          <w:color w:val="111111"/>
          <w:sz w:val="28"/>
          <w:szCs w:val="28"/>
          <w:rtl/>
        </w:rPr>
        <w:t xml:space="preserve">المرتبط: مفتاح العلوم السكاكي، يوسف بن أبي بكر (626-555ه-)</w:t>
      </w:r>
    </w:p>
    <w:p>
      <w:pPr>
        <w:pStyle w:val="BookText"/>
      </w:pPr>
      <w:r>
        <w:rPr>
          <w:rFonts w:ascii="Times New Roman" w:hAnsi="Times New Roman" w:eastAsia="Times New Roman" w:cs="Times New Roman"/>
          <w:lang w:val="en-US" w:bidi="en-US"/>
          <w:color w:val="111111"/>
          <w:sz w:val="28"/>
          <w:szCs w:val="28"/>
          <w:rtl/>
        </w:rPr>
        <w:t xml:space="preserve">41042.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13/3</w:t>
      </w:r>
    </w:p>
    <w:p>
      <w:pPr>
        <w:pStyle w:val="BookText"/>
      </w:pPr>
      <w:r>
        <w:rPr>
          <w:rFonts w:ascii="IRNazanin" w:hAnsi="IRNazanin" w:eastAsia="IRNazanin" w:cs="IRNazanin"/>
          <w:lang w:bidi="fa-IR"/>
          <w:color w:val="111111"/>
          <w:sz w:val="28"/>
          <w:szCs w:val="28"/>
          <w:rtl/>
        </w:rPr>
        <w:t xml:space="preserve">کا :مجهول، تا: مجهول 176ق، 1622سم [الأوقاف العامة - موصل: 7-210]</w:t>
      </w:r>
    </w:p>
    <w:p>
      <w:pPr>
        <w:pStyle w:val="Heading2"/>
      </w:pPr>
      <w:bookmarkStart w:id="1002" w:name="_Toc321"/>
      <w:r>
        <w:t>شرح مفتاح العلوم / بلاغة - عربي</w:t>
      </w:r>
      <w:bookmarkEnd w:id="1002"/>
    </w:p>
    <w:p>
      <w:pPr>
        <w:pStyle w:val="BookText"/>
      </w:pPr>
      <w:r>
        <w:rPr>
          <w:rFonts w:ascii="Amiri" w:hAnsi="Amiri" w:eastAsia="Amiri" w:cs="Amiri"/>
          <w:lang w:bidi="ar-SA"/>
          <w:color w:val="111111"/>
          <w:sz w:val="28"/>
          <w:szCs w:val="28"/>
          <w:rtl/>
        </w:rPr>
        <w:t xml:space="preserve">المرتبط :مفتاح العلوم السكاكي، يوسف بن أبي بكر (626-555ه-)</w:t>
      </w:r>
    </w:p>
    <w:p>
      <w:pPr>
        <w:pStyle w:val="BookText"/>
      </w:pPr>
      <w:r>
        <w:rPr>
          <w:rFonts w:ascii="Times New Roman" w:hAnsi="Times New Roman" w:eastAsia="Times New Roman" w:cs="Times New Roman"/>
          <w:lang w:val="en-US" w:bidi="en-US"/>
          <w:color w:val="111111"/>
          <w:sz w:val="28"/>
          <w:szCs w:val="28"/>
          <w:rtl/>
        </w:rPr>
        <w:t xml:space="preserve">41043.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1003</w:t>
      </w:r>
    </w:p>
    <w:p>
      <w:pPr>
        <w:pStyle w:val="BookText"/>
      </w:pPr>
      <w:r>
        <w:rPr>
          <w:rFonts w:ascii="Amiri" w:hAnsi="Amiri" w:eastAsia="Amiri" w:cs="Amiri"/>
          <w:lang w:bidi="ar-SA"/>
          <w:color w:val="111111"/>
          <w:sz w:val="28"/>
          <w:szCs w:val="28"/>
          <w:rtl/>
        </w:rPr>
        <w:t xml:space="preserve">كا :حمد بن زين العابدين الأسترآبادي، تا: 966ه- 274 ص [ف: 1-271]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8262_53330"/>
    <w:bookmarkEnd w:id="128"/>
    <w:p>
      <w:pPr>
        <w:pStyle w:val="BookText"/>
      </w:pPr>
      <w:r>
        <w:rPr>
          <w:rFonts w:ascii="Amiri" w:hAnsi="Amiri" w:eastAsia="Amiri" w:cs="Amiri"/>
          <w:lang w:bidi="ar-SA"/>
          <w:color w:val="111111"/>
          <w:sz w:val="28"/>
          <w:szCs w:val="28"/>
          <w:rtl/>
        </w:rPr>
        <w:t xml:space="preserve">شرح مفتاح الفلاح ومصباح النجاة - شرح دعاء الصباح</w:t>
      </w:r>
    </w:p>
    <w:p>
      <w:pPr>
        <w:pStyle w:val="BookText"/>
      </w:pPr>
      <w:r>
        <w:rPr>
          <w:rFonts w:ascii="Amiri" w:hAnsi="Amiri" w:eastAsia="Amiri" w:cs="Amiri"/>
          <w:lang w:bidi="ar-SA"/>
          <w:color w:val="111111"/>
          <w:sz w:val="28"/>
          <w:szCs w:val="28"/>
          <w:rtl/>
        </w:rPr>
        <w:t xml:space="preserve">شرح مفتاح الفلاح ومصباح النجاح - مفتاح الفلاح ومصباح النجاح في شرح</w:t>
      </w:r>
    </w:p>
    <w:p>
      <w:pPr>
        <w:pStyle w:val="BookText"/>
      </w:pPr>
      <w:r>
        <w:rPr>
          <w:rFonts w:ascii="IRNazanin" w:hAnsi="IRNazanin" w:eastAsia="IRNazanin" w:cs="IRNazanin"/>
          <w:lang w:bidi="fa-IR"/>
          <w:color w:val="111111"/>
          <w:sz w:val="28"/>
          <w:szCs w:val="28"/>
          <w:rtl/>
        </w:rPr>
        <w:t xml:space="preserve">دعاء الصباح</w:t>
      </w:r>
    </w:p>
    <w:p>
      <w:pPr>
        <w:pStyle w:val="Heading2"/>
      </w:pPr>
      <w:bookmarkStart w:id="1003" w:name="_Toc322"/>
      <w:r>
        <w:t>شرح مفتاح المعية في طريقة النقشبندية / عرفان وتصوف - عربي</w:t>
      </w:r>
      <w:bookmarkEnd w:id="1003"/>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أوّلها: الحمد لله الذي شرح بالتجليات الأزلية، رسالة صفاته بنية ورفع بالتصورات الكونية</w:t>
      </w:r>
    </w:p>
    <w:p>
      <w:pPr>
        <w:pStyle w:val="BookText"/>
      </w:pPr>
      <w:r>
        <w:rPr>
          <w:rFonts w:ascii="Times New Roman" w:hAnsi="Times New Roman" w:eastAsia="Times New Roman" w:cs="Times New Roman"/>
          <w:lang w:val="en-US" w:bidi="en-US"/>
          <w:color w:val="111111"/>
          <w:sz w:val="28"/>
          <w:szCs w:val="28"/>
          <w:rtl/>
        </w:rPr>
        <w:t xml:space="preserve">41044.</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18/1</w:t>
      </w:r>
    </w:p>
    <w:p>
      <w:pPr>
        <w:pStyle w:val="BookText"/>
      </w:pPr>
      <w:r>
        <w:rPr>
          <w:rFonts w:ascii="IRNazanin" w:hAnsi="IRNazanin" w:eastAsia="IRNazanin" w:cs="IRNazanin"/>
          <w:lang w:bidi="fa-IR"/>
          <w:color w:val="111111"/>
          <w:sz w:val="28"/>
          <w:szCs w:val="28"/>
          <w:rtl/>
        </w:rPr>
        <w:t xml:space="preserve">کا: مجهول ،تا: 1119ه- 6ق [معجم تاريخ التراث: 3-1803]</w:t>
      </w:r>
    </w:p>
    <w:p>
      <w:pPr>
        <w:pStyle w:val="BookText"/>
      </w:pPr>
      <w:r>
        <w:rPr>
          <w:rFonts w:ascii="Times New Roman" w:hAnsi="Times New Roman" w:eastAsia="Times New Roman" w:cs="Times New Roman"/>
          <w:lang w:val="en-US" w:bidi="en-US"/>
          <w:color w:val="111111"/>
          <w:sz w:val="28"/>
          <w:szCs w:val="28"/>
          <w:rtl/>
        </w:rPr>
        <w:t xml:space="preserve">41045.</w:t>
      </w:r>
    </w:p>
    <w:p>
      <w:pPr>
        <w:pStyle w:val="BookText"/>
      </w:pPr>
      <w:r>
        <w:rPr>
          <w:rFonts w:ascii="Amiri" w:hAnsi="Amiri" w:eastAsia="Amiri" w:cs="Amiri"/>
          <w:lang w:bidi="ar-SA"/>
          <w:color w:val="111111"/>
          <w:sz w:val="28"/>
          <w:szCs w:val="28"/>
          <w:rtl/>
        </w:rPr>
        <w:t xml:space="preserve">بغداد؛ مكتبة الأوقاف العامة؛ رقم المخطوط: 12197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الحليم بن أحمد الحافي، تا: 1288ه-، 52ق، 25س، 21315سم [ف: 2-439]</w:t>
      </w:r>
    </w:p>
    <w:p>
      <w:pPr>
        <w:pStyle w:val="BookText"/>
      </w:pPr>
      <w:r>
        <w:rPr>
          <w:rFonts w:ascii="Amiri" w:hAnsi="Amiri" w:eastAsia="Amiri" w:cs="Amiri"/>
          <w:lang w:bidi="ar-SA"/>
          <w:color w:val="111111"/>
          <w:sz w:val="28"/>
          <w:szCs w:val="28"/>
          <w:rtl/>
        </w:rPr>
        <w:t xml:space="preserve">41046 .بغداد؛ مكتبة الأوقاف العامة؛ رقم المخطوط: 4744/1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:زالواوي محمّد، تا :مجهول 67ق 2115سم [ف: 2-437]</w:t>
      </w:r>
    </w:p>
    <w:p>
      <w:pPr>
        <w:pStyle w:val="Heading2"/>
      </w:pPr>
      <w:bookmarkStart w:id="1004" w:name="_Toc323"/>
      <w:r>
        <w:t>شرح مفردات ألفاظ القرآن / علوم القرآن - عربي</w:t>
      </w:r>
      <w:bookmarkEnd w:id="1004"/>
    </w:p>
    <w:p>
      <w:pPr>
        <w:pStyle w:val="BookText"/>
      </w:pPr>
      <w:r>
        <w:rPr>
          <w:rFonts w:ascii="Amiri" w:hAnsi="Amiri" w:eastAsia="Amiri" w:cs="Amiri"/>
          <w:lang w:bidi="ar-SA"/>
          <w:color w:val="111111"/>
          <w:sz w:val="28"/>
          <w:szCs w:val="28"/>
          <w:rtl/>
        </w:rPr>
        <w:t xml:space="preserve">المرتبط : المفردات = مفردات الراغب الراغب الإصفهاني، حسين بن محمّد (-502ه-)</w:t>
      </w:r>
    </w:p>
    <w:p>
      <w:pPr>
        <w:pStyle w:val="BookText"/>
      </w:pPr>
      <w:r>
        <w:rPr>
          <w:rFonts w:ascii="Times New Roman" w:hAnsi="Times New Roman" w:eastAsia="Times New Roman" w:cs="Times New Roman"/>
          <w:lang w:val="en-US" w:bidi="en-US"/>
          <w:color w:val="111111"/>
          <w:sz w:val="28"/>
          <w:szCs w:val="28"/>
          <w:rtl/>
        </w:rPr>
        <w:t xml:space="preserve">41047.</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328/2</w:t>
      </w:r>
    </w:p>
    <w:p>
      <w:pPr>
        <w:pStyle w:val="BookText"/>
      </w:pPr>
      <w:r>
        <w:rPr>
          <w:rFonts w:ascii="Amiri" w:hAnsi="Amiri" w:eastAsia="Amiri" w:cs="Amiri"/>
          <w:lang w:bidi="ar-SA"/>
          <w:color w:val="111111"/>
          <w:sz w:val="28"/>
          <w:szCs w:val="28"/>
          <w:rtl/>
        </w:rPr>
        <w:t xml:space="preserve">أوّلها :البسملة، الحمد لله الذي فضّل نوع الإنسان بالعقل والفطنة والفهم</w:t>
      </w:r>
    </w:p>
    <w:p>
      <w:pPr>
        <w:pStyle w:val="BookText"/>
      </w:pPr>
      <w:r>
        <w:rPr>
          <w:rFonts w:ascii="Amiri" w:hAnsi="Amiri" w:eastAsia="Amiri" w:cs="Amiri"/>
          <w:lang w:bidi="ar-SA"/>
          <w:color w:val="111111"/>
          <w:sz w:val="28"/>
          <w:szCs w:val="28"/>
          <w:rtl/>
        </w:rPr>
        <w:t xml:space="preserve">كا :شمس الدين بن جمعة، تا: 19 رمضان 1108 ه-؛ 97 ق، 2215سم [المورد : 34-373]</w:t>
      </w:r>
    </w:p>
    <w:p>
      <w:pPr>
        <w:pStyle w:val="Heading2"/>
      </w:pPr>
      <w:bookmarkStart w:id="1005" w:name="_Toc324"/>
      <w:r>
        <w:t>شرح المفصل / نحو - عربي</w:t>
      </w:r>
      <w:bookmarkEnd w:id="1005"/>
    </w:p>
    <w:p>
      <w:pPr>
        <w:pStyle w:val="BookText"/>
      </w:pPr>
      <w:r>
        <w:rPr>
          <w:rFonts w:ascii="Amiri" w:hAnsi="Amiri" w:eastAsia="Amiri" w:cs="Amiri"/>
          <w:lang w:bidi="ar-SA"/>
          <w:color w:val="111111"/>
          <w:sz w:val="28"/>
          <w:szCs w:val="28"/>
          <w:rtl/>
        </w:rPr>
        <w:t xml:space="preserve">المرتبط :المفصل في صنعة الإعراب الزمخشري محمود بن عمر (538-467ه-)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8262_53332"/>
    <w:bookmarkEnd w:id="129"/>
    <w:p>
      <w:pPr>
        <w:pStyle w:val="BookText"/>
      </w:pPr>
      <w:r>
        <w:rPr>
          <w:rFonts w:ascii="Times New Roman" w:hAnsi="Times New Roman" w:eastAsia="Times New Roman" w:cs="Times New Roman"/>
          <w:lang w:val="en-US" w:bidi="en-US"/>
          <w:color w:val="111111"/>
          <w:sz w:val="28"/>
          <w:szCs w:val="28"/>
          <w:rtl/>
        </w:rPr>
        <w:t xml:space="preserve">41048.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6477</w:t>
      </w:r>
    </w:p>
    <w:p>
      <w:pPr>
        <w:pStyle w:val="BookText"/>
      </w:pPr>
      <w:r>
        <w:rPr>
          <w:rFonts w:ascii="IRNazanin" w:hAnsi="IRNazanin" w:eastAsia="IRNazanin" w:cs="IRNazanin"/>
          <w:lang w:bidi="fa-IR"/>
          <w:color w:val="111111"/>
          <w:sz w:val="28"/>
          <w:szCs w:val="28"/>
          <w:rtl/>
        </w:rPr>
        <w:t xml:space="preserve">کا :مجهول، تا: مجهول؛ ناقصة : الأوّل والآخر؛ 682 ص [ف: 1-251]</w:t>
      </w:r>
    </w:p>
    <w:p>
      <w:pPr>
        <w:pStyle w:val="BookText"/>
      </w:pPr>
      <w:r>
        <w:rPr>
          <w:rFonts w:ascii="Times New Roman" w:hAnsi="Times New Roman" w:eastAsia="Times New Roman" w:cs="Times New Roman"/>
          <w:lang w:val="en-US" w:bidi="en-US"/>
          <w:color w:val="111111"/>
          <w:sz w:val="28"/>
          <w:szCs w:val="28"/>
          <w:rtl/>
        </w:rPr>
        <w:t xml:space="preserve">41049.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5287</w:t>
      </w:r>
    </w:p>
    <w:p>
      <w:pPr>
        <w:pStyle w:val="BookText"/>
      </w:pPr>
      <w:r>
        <w:rPr>
          <w:rFonts w:ascii="IRNazanin" w:hAnsi="IRNazanin" w:eastAsia="IRNazanin" w:cs="IRNazanin"/>
          <w:lang w:bidi="fa-IR"/>
          <w:color w:val="111111"/>
          <w:sz w:val="28"/>
          <w:szCs w:val="28"/>
          <w:rtl/>
        </w:rPr>
        <w:t xml:space="preserve">کا :مجهول ،تا: مجهول؛ ناقصة: الأوّل والآخر؛ 680ص [ف: 1-251]</w:t>
      </w:r>
    </w:p>
    <w:p>
      <w:pPr>
        <w:pStyle w:val="Heading2"/>
      </w:pPr>
      <w:bookmarkStart w:id="1006" w:name="_Toc325"/>
      <w:r>
        <w:t>شرح المفصل في صنعة الإعراب = الاقليد / نحو - عربي</w:t>
      </w:r>
      <w:bookmarkEnd w:id="1006"/>
    </w:p>
    <w:p>
      <w:pPr>
        <w:pStyle w:val="BookText"/>
      </w:pPr>
      <w:r>
        <w:rPr>
          <w:rFonts w:ascii="Amiri" w:hAnsi="Amiri" w:eastAsia="Amiri" w:cs="Amiri"/>
          <w:lang w:bidi="ar-SA"/>
          <w:color w:val="111111"/>
          <w:sz w:val="28"/>
          <w:szCs w:val="28"/>
          <w:rtl/>
        </w:rPr>
        <w:t xml:space="preserve">الخجندي، أحمد بن محمود ( - 700 ه- )</w:t>
      </w:r>
    </w:p>
    <w:p>
      <w:pPr>
        <w:pStyle w:val="BookText"/>
      </w:pPr>
      <w:r>
        <w:rPr>
          <w:rFonts w:ascii="Amiri" w:hAnsi="Amiri" w:eastAsia="Amiri" w:cs="Amiri"/>
          <w:lang w:bidi="ar-SA"/>
          <w:color w:val="111111"/>
          <w:sz w:val="28"/>
          <w:szCs w:val="28"/>
          <w:rtl/>
        </w:rPr>
        <w:t xml:space="preserve">المرتبط : المفصل في صنعة الإعراب الزمخشري محمود بن عمر ( 538-467ه-)</w:t>
      </w:r>
    </w:p>
    <w:p>
      <w:pPr>
        <w:pStyle w:val="BookText"/>
      </w:pPr>
      <w:r>
        <w:rPr>
          <w:rFonts w:ascii="Amiri" w:hAnsi="Amiri" w:eastAsia="Amiri" w:cs="Amiri"/>
          <w:lang w:bidi="ar-SA"/>
          <w:color w:val="111111"/>
          <w:sz w:val="28"/>
          <w:szCs w:val="28"/>
          <w:rtl/>
        </w:rPr>
        <w:t xml:space="preserve">محل التأليف :بخارا</w:t>
      </w:r>
    </w:p>
    <w:p>
      <w:pPr>
        <w:pStyle w:val="BookText"/>
      </w:pPr>
      <w:r>
        <w:rPr>
          <w:rFonts w:ascii="Amiri" w:hAnsi="Amiri" w:eastAsia="Amiri" w:cs="Amiri"/>
          <w:lang w:bidi="ar-SA"/>
          <w:color w:val="111111"/>
          <w:sz w:val="28"/>
          <w:szCs w:val="28"/>
          <w:rtl/>
        </w:rPr>
        <w:t xml:space="preserve">أوّله: البسملة إياه أحمد على نعم تهللت وجوهها الصباح وافترت مباسمها المنكشفه عن اقاح ولا افترار الصباح وإلى نبيه المعجز بخلوص اللهجة لدهماء المصاقع وبعد فان اعلم الإعراب إلى العلوم الإسلامية سلم والفوز بالسعادة الأبدية لمن اتخذ مرقاة إليها مسلم</w:t>
      </w:r>
    </w:p>
    <w:p>
      <w:pPr>
        <w:pStyle w:val="BookText"/>
      </w:pPr>
      <w:r>
        <w:rPr>
          <w:rFonts w:ascii="Amiri" w:hAnsi="Amiri" w:eastAsia="Amiri" w:cs="Amiri"/>
          <w:lang w:bidi="ar-SA"/>
          <w:color w:val="111111"/>
          <w:sz w:val="28"/>
          <w:szCs w:val="28"/>
          <w:rtl/>
        </w:rPr>
        <w:t xml:space="preserve">[فنخا :20 736 (7نسخة)]</w:t>
      </w:r>
    </w:p>
    <w:p>
      <w:pPr>
        <w:pStyle w:val="BookText"/>
      </w:pPr>
      <w:r>
        <w:rPr>
          <w:rFonts w:ascii="Times New Roman" w:hAnsi="Times New Roman" w:eastAsia="Times New Roman" w:cs="Times New Roman"/>
          <w:lang w:val="en-US" w:bidi="en-US"/>
          <w:color w:val="111111"/>
          <w:sz w:val="28"/>
          <w:szCs w:val="28"/>
          <w:rtl/>
        </w:rPr>
        <w:t xml:space="preserve">41050.</w:t>
      </w:r>
    </w:p>
    <w:p>
      <w:pPr>
        <w:pStyle w:val="BookText"/>
      </w:pPr>
      <w:r>
        <w:rPr>
          <w:rFonts w:ascii="IRNazanin" w:hAnsi="IRNazanin" w:eastAsia="IRNazanin" w:cs="IRNazanin"/>
          <w:lang w:bidi="fa-IR"/>
          <w:color w:val="111111"/>
          <w:sz w:val="28"/>
          <w:szCs w:val="28"/>
          <w:rtl/>
        </w:rPr>
        <w:t xml:space="preserve">بغداد؛ دار المخطوطات؛ رقم المخطوط: 490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خیرالدین بن مسعود،تا: 833ه- 668 ص، 27 س، 27317سم [المتحف العراقي - ف:</w:t>
      </w:r>
    </w:p>
    <w:p>
      <w:pPr>
        <w:pStyle w:val="BookText"/>
      </w:pPr>
      <w:r>
        <w:rPr>
          <w:rFonts w:ascii="Amiri" w:hAnsi="Amiri" w:eastAsia="Amiri" w:cs="Amiri"/>
          <w:lang w:bidi="ar-SA"/>
          <w:color w:val="111111"/>
          <w:sz w:val="28"/>
          <w:szCs w:val="28"/>
          <w:rtl/>
        </w:rPr>
        <w:t xml:space="preserve">اللغوية - 16]</w:t>
      </w:r>
    </w:p>
    <w:p>
      <w:pPr>
        <w:pStyle w:val="Heading2"/>
      </w:pPr>
      <w:bookmarkStart w:id="1007" w:name="_Toc326"/>
      <w:r>
        <w:t>شرح المفضليات / أدب - عربي</w:t>
      </w:r>
      <w:bookmarkEnd w:id="1007"/>
    </w:p>
    <w:p>
      <w:pPr>
        <w:pStyle w:val="BookText"/>
      </w:pPr>
      <w:r>
        <w:rPr>
          <w:rFonts w:ascii="Amiri" w:hAnsi="Amiri" w:eastAsia="Amiri" w:cs="Amiri"/>
          <w:lang w:bidi="ar-SA"/>
          <w:color w:val="111111"/>
          <w:sz w:val="28"/>
          <w:szCs w:val="28"/>
          <w:rtl/>
        </w:rPr>
        <w:t xml:space="preserve">ابن الأنباري محمّد بن قاسم (271 - 327 ه-)</w:t>
      </w:r>
    </w:p>
    <w:p>
      <w:pPr>
        <w:pStyle w:val="BookText"/>
      </w:pPr>
      <w:r>
        <w:rPr>
          <w:rFonts w:ascii="Amiri" w:hAnsi="Amiri" w:eastAsia="Amiri" w:cs="Amiri"/>
          <w:lang w:bidi="ar-SA"/>
          <w:color w:val="111111"/>
          <w:sz w:val="28"/>
          <w:szCs w:val="28"/>
          <w:rtl/>
        </w:rPr>
        <w:t xml:space="preserve">المرتبط :مفضليات؛ مفضل الضبي مفضل بن محمّد (-168ه-)</w:t>
      </w:r>
    </w:p>
    <w:p>
      <w:pPr>
        <w:pStyle w:val="BookText"/>
      </w:pPr>
      <w:r>
        <w:rPr>
          <w:rFonts w:ascii="Amiri" w:hAnsi="Amiri" w:eastAsia="Amiri" w:cs="Amiri"/>
          <w:lang w:bidi="ar-SA"/>
          <w:color w:val="111111"/>
          <w:sz w:val="28"/>
          <w:szCs w:val="28"/>
          <w:rtl/>
        </w:rPr>
        <w:t xml:space="preserve">طبع :بيروت، 1920م، مصر، 1942م</w:t>
      </w:r>
    </w:p>
    <w:p>
      <w:pPr>
        <w:pStyle w:val="BookText"/>
      </w:pPr>
      <w:r>
        <w:rPr>
          <w:rFonts w:ascii="IRNazanin" w:hAnsi="IRNazanin" w:eastAsia="IRNazanin" w:cs="IRNazanin"/>
          <w:lang w:bidi="fa-IR"/>
          <w:color w:val="111111"/>
          <w:sz w:val="28"/>
          <w:szCs w:val="28"/>
          <w:rtl/>
        </w:rPr>
        <w:t xml:space="preserve">[فنخا:20 739]</w:t>
      </w:r>
    </w:p>
    <w:p>
      <w:pPr>
        <w:pStyle w:val="BookText"/>
      </w:pPr>
      <w:r>
        <w:rPr>
          <w:rFonts w:ascii="Times New Roman" w:hAnsi="Times New Roman" w:eastAsia="Times New Roman" w:cs="Times New Roman"/>
          <w:lang w:val="en-US" w:bidi="en-US"/>
          <w:color w:val="111111"/>
          <w:sz w:val="28"/>
          <w:szCs w:val="28"/>
          <w:rtl/>
        </w:rPr>
        <w:t xml:space="preserve">41051.</w:t>
      </w:r>
    </w:p>
    <w:p>
      <w:pPr>
        <w:pStyle w:val="BookText"/>
      </w:pPr>
      <w:r>
        <w:rPr>
          <w:rFonts w:ascii="IRNazanin" w:hAnsi="IRNazanin" w:eastAsia="IRNazanin" w:cs="IRNazanin"/>
          <w:lang w:bidi="fa-IR"/>
          <w:color w:val="111111"/>
          <w:sz w:val="28"/>
          <w:szCs w:val="28"/>
          <w:rtl/>
        </w:rPr>
        <w:t xml:space="preserve">بغداد؛ دار المخطوطات؛ رقم المخطوط: 6243</w:t>
      </w:r>
    </w:p>
    <w:p>
      <w:pPr>
        <w:pStyle w:val="BookText"/>
      </w:pPr>
      <w:r>
        <w:rPr>
          <w:rFonts w:ascii="Amiri" w:hAnsi="Amiri" w:eastAsia="Amiri" w:cs="Amiri"/>
          <w:lang w:bidi="ar-SA"/>
          <w:color w:val="111111"/>
          <w:sz w:val="28"/>
          <w:szCs w:val="28"/>
          <w:rtl/>
        </w:rPr>
        <w:t xml:space="preserve">كا:مجهول ،تا :القرن 12ه-؛ ناقصة :الأوّل والآخر؛ 274 ص 21س، 13/5*20/5سم</w:t>
      </w:r>
    </w:p>
    <w:p>
      <w:pPr>
        <w:pStyle w:val="BookText"/>
      </w:pPr>
      <w:r>
        <w:rPr>
          <w:rFonts w:ascii="Amiri" w:hAnsi="Amiri" w:eastAsia="Amiri" w:cs="Amiri"/>
          <w:lang w:bidi="ar-SA"/>
          <w:color w:val="111111"/>
          <w:sz w:val="28"/>
          <w:szCs w:val="28"/>
          <w:rtl/>
        </w:rPr>
        <w:t xml:space="preserve">[المتحف العراقي - ف: الادب - 397]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0" w:name="pg8262_53335"/>
    <w:bookmarkEnd w:id="130"/>
    <w:p>
      <w:pPr>
        <w:pStyle w:val="BookText"/>
      </w:pPr>
      <w:r>
        <w:rPr>
          <w:rFonts w:ascii="Amiri" w:hAnsi="Amiri" w:eastAsia="Amiri" w:cs="Amiri"/>
          <w:lang w:bidi="ar-SA"/>
          <w:color w:val="111111"/>
          <w:sz w:val="28"/>
          <w:szCs w:val="28"/>
          <w:rtl/>
        </w:rPr>
        <w:t xml:space="preserve">41052 .بغداد؛ يعقوب سركيس المهداة إلى جامعة (الحكمة)؛ رقم المخطوط: 89</w:t>
      </w:r>
    </w:p>
    <w:p>
      <w:pPr>
        <w:pStyle w:val="BookText"/>
      </w:pPr>
      <w:r>
        <w:rPr>
          <w:rFonts w:ascii="IRNazanin" w:hAnsi="IRNazanin" w:eastAsia="IRNazanin" w:cs="IRNazanin"/>
          <w:lang w:bidi="fa-IR"/>
          <w:color w:val="111111"/>
          <w:sz w:val="28"/>
          <w:szCs w:val="28"/>
          <w:rtl/>
        </w:rPr>
        <w:t xml:space="preserve">تبدأ في أثناء شرح بيت من قصيدة قافية لتأبط شراً، وتنتهي في أثناء شرح شعر ثعلبة بن صغير ؛تعلیق، کا :مجهول ،تا :القرن 12ه- ناقصة :الأوّل والآخر؛ 275 ص 21س 13/5*20/5 سم [ خزانة يعقوب سركيس - ف: 54]</w:t>
      </w:r>
    </w:p>
    <w:p>
      <w:pPr>
        <w:pStyle w:val="BookText"/>
      </w:pPr>
      <w:r>
        <w:rPr>
          <w:rFonts w:ascii="Times New Roman" w:hAnsi="Times New Roman" w:eastAsia="Times New Roman" w:cs="Times New Roman"/>
          <w:lang w:val="en-US" w:bidi="en-US"/>
          <w:color w:val="111111"/>
          <w:sz w:val="28"/>
          <w:szCs w:val="28"/>
          <w:rtl/>
        </w:rPr>
        <w:t xml:space="preserve">41053.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6378</w:t>
      </w:r>
    </w:p>
    <w:p>
      <w:pPr>
        <w:pStyle w:val="BookText"/>
      </w:pPr>
      <w:r>
        <w:rPr>
          <w:rFonts w:ascii="IRNazanin" w:hAnsi="IRNazanin" w:eastAsia="IRNazanin" w:cs="IRNazanin"/>
          <w:lang w:bidi="fa-IR"/>
          <w:color w:val="111111"/>
          <w:sz w:val="28"/>
          <w:szCs w:val="28"/>
          <w:rtl/>
        </w:rPr>
        <w:t xml:space="preserve">کا:مجهول، تا :مجهول؛ ناقصة : الأوّل والآخر؛ 278 ص [ف: 1-251]</w:t>
      </w:r>
    </w:p>
    <w:p>
      <w:pPr>
        <w:pStyle w:val="Heading2"/>
      </w:pPr>
      <w:bookmarkStart w:id="1008" w:name="_Toc327"/>
      <w:r>
        <w:t>شرح المفضليات / أدب - عربي</w:t>
      </w:r>
      <w:bookmarkEnd w:id="1008"/>
    </w:p>
    <w:p>
      <w:pPr>
        <w:pStyle w:val="BookText"/>
      </w:pPr>
      <w:r>
        <w:rPr>
          <w:rFonts w:ascii="Amiri" w:hAnsi="Amiri" w:eastAsia="Amiri" w:cs="Amiri"/>
          <w:lang w:bidi="ar-SA"/>
          <w:color w:val="111111"/>
          <w:sz w:val="28"/>
          <w:szCs w:val="28"/>
          <w:rtl/>
        </w:rPr>
        <w:t xml:space="preserve">المرزوقي الإصفهاني، أحمد بن محمّد ( - 421 ؟ ه-)</w:t>
      </w:r>
    </w:p>
    <w:p>
      <w:pPr>
        <w:pStyle w:val="BookText"/>
      </w:pPr>
      <w:r>
        <w:rPr>
          <w:rFonts w:ascii="Amiri" w:hAnsi="Amiri" w:eastAsia="Amiri" w:cs="Amiri"/>
          <w:lang w:bidi="ar-SA"/>
          <w:color w:val="111111"/>
          <w:sz w:val="28"/>
          <w:szCs w:val="28"/>
          <w:rtl/>
        </w:rPr>
        <w:t xml:space="preserve">41054 .بغداد؛ مركز البحوث والدراسات؛ رقم المخطوط 810م232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2ج [(مصورات)</w:t>
      </w:r>
    </w:p>
    <w:p>
      <w:pPr>
        <w:pStyle w:val="BookText"/>
      </w:pPr>
      <w:r>
        <w:rPr>
          <w:rFonts w:ascii="IRNazanin" w:hAnsi="IRNazanin" w:eastAsia="IRNazanin" w:cs="IRNazanin"/>
          <w:lang w:bidi="fa-IR"/>
          <w:color w:val="111111"/>
          <w:sz w:val="28"/>
          <w:szCs w:val="28"/>
          <w:rtl/>
        </w:rPr>
        <w:t xml:space="preserve">ف 30:]</w:t>
      </w:r>
    </w:p>
    <w:p>
      <w:pPr>
        <w:pStyle w:val="BookText"/>
      </w:pPr>
      <w:r>
        <w:rPr>
          <w:rFonts w:ascii="Amiri" w:hAnsi="Amiri" w:eastAsia="Amiri" w:cs="Amiri"/>
          <w:lang w:bidi="ar-SA"/>
          <w:color w:val="111111"/>
          <w:sz w:val="28"/>
          <w:szCs w:val="28"/>
          <w:rtl/>
        </w:rPr>
        <w:t xml:space="preserve">شرح المقاصد - شرح مقاصد الطالبين في أصول الدين</w:t>
      </w:r>
    </w:p>
    <w:p>
      <w:pPr>
        <w:pStyle w:val="Heading2"/>
      </w:pPr>
      <w:bookmarkStart w:id="1009" w:name="_Toc328"/>
      <w:r>
        <w:t>شرح المقاصد / كلام وعقائد - عربي</w:t>
      </w:r>
      <w:bookmarkEnd w:id="1009"/>
    </w:p>
    <w:p>
      <w:pPr>
        <w:pStyle w:val="BookText"/>
      </w:pPr>
      <w:r>
        <w:rPr>
          <w:rFonts w:ascii="Amiri" w:hAnsi="Amiri" w:eastAsia="Amiri" w:cs="Amiri"/>
          <w:lang w:bidi="ar-SA"/>
          <w:color w:val="111111"/>
          <w:sz w:val="28"/>
          <w:szCs w:val="28"/>
          <w:rtl/>
        </w:rPr>
        <w:t xml:space="preserve">المرتبط :مقاصد الطالبين في أصول الدين التفتازاني، مسعود بن عمر (792-722ه-)</w:t>
      </w:r>
    </w:p>
    <w:p>
      <w:pPr>
        <w:pStyle w:val="BookText"/>
      </w:pPr>
      <w:r>
        <w:rPr>
          <w:rFonts w:ascii="Amiri" w:hAnsi="Amiri" w:eastAsia="Amiri" w:cs="Amiri"/>
          <w:lang w:bidi="ar-SA"/>
          <w:color w:val="111111"/>
          <w:sz w:val="28"/>
          <w:szCs w:val="28"/>
          <w:rtl/>
        </w:rPr>
        <w:t xml:space="preserve">41055 .الموصل؛ مدرسة الحجيات ( في الأوقاف العامة)؛ رقم المخطوط : 5/5</w:t>
      </w:r>
    </w:p>
    <w:p>
      <w:pPr>
        <w:pStyle w:val="BookText"/>
      </w:pPr>
      <w:r>
        <w:rPr>
          <w:rFonts w:ascii="Amiri" w:hAnsi="Amiri" w:eastAsia="Amiri" w:cs="Amiri"/>
          <w:lang w:bidi="ar-SA"/>
          <w:color w:val="111111"/>
          <w:sz w:val="28"/>
          <w:szCs w:val="28"/>
          <w:rtl/>
        </w:rPr>
        <w:t xml:space="preserve">يبدأ بالمقصد الثاني ؛كا: مجهول، تا :مجهول؛ ناقصة: الأوّل؛ 219ق، 1525سم [الأوقاف</w:t>
      </w:r>
    </w:p>
    <w:p>
      <w:pPr>
        <w:pStyle w:val="BookText"/>
      </w:pPr>
      <w:r>
        <w:rPr>
          <w:rFonts w:ascii="Amiri" w:hAnsi="Amiri" w:eastAsia="Amiri" w:cs="Amiri"/>
          <w:lang w:bidi="ar-SA"/>
          <w:color w:val="111111"/>
          <w:sz w:val="28"/>
          <w:szCs w:val="28"/>
          <w:rtl/>
        </w:rPr>
        <w:t xml:space="preserve">العامة - موصل: 3-30]</w:t>
      </w:r>
    </w:p>
    <w:p>
      <w:pPr>
        <w:pStyle w:val="Heading2"/>
      </w:pPr>
      <w:bookmarkStart w:id="1010" w:name="_Toc329"/>
      <w:r>
        <w:t>شرح المقاصد الحسنة في بيان كثير من الأحاديث الدائرة على الألسنة /</w:t>
      </w:r>
      <w:bookmarkEnd w:id="1010"/>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41056 .بغداد؛ جامع السيّد سلطان علي؛ رقم المخطوط 10</w:t>
      </w:r>
    </w:p>
    <w:p>
      <w:pPr>
        <w:pStyle w:val="BookText"/>
      </w:pPr>
      <w:r>
        <w:rPr>
          <w:rFonts w:ascii="Amiri" w:hAnsi="Amiri" w:eastAsia="Amiri" w:cs="Amiri"/>
          <w:lang w:bidi="ar-SA"/>
          <w:color w:val="111111"/>
          <w:sz w:val="28"/>
          <w:szCs w:val="28"/>
          <w:rtl/>
        </w:rPr>
        <w:t xml:space="preserve">أوّلها :أما بعد فإنني وقفت على كتاب المقاصد الحسنة في بيان كثير من الأحاديث</w:t>
      </w:r>
    </w:p>
    <w:p>
      <w:pPr>
        <w:pStyle w:val="BookText"/>
      </w:pPr>
      <w:r>
        <w:rPr>
          <w:rFonts w:ascii="Amiri" w:hAnsi="Amiri" w:eastAsia="Amiri" w:cs="Amiri"/>
          <w:lang w:bidi="ar-SA"/>
          <w:color w:val="111111"/>
          <w:sz w:val="28"/>
          <w:szCs w:val="28"/>
          <w:rtl/>
        </w:rPr>
        <w:t xml:space="preserve">الدائرة على الألسنة لشيخنا الإمام الحافظ الناقد الحجة شمس الدين بن عبد الرحمن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8262_53337"/>
    <w:bookmarkEnd w:id="131"/>
    <w:p>
      <w:pPr>
        <w:pStyle w:val="BookText"/>
      </w:pPr>
      <w:r>
        <w:rPr>
          <w:rFonts w:ascii="Amiri" w:hAnsi="Amiri" w:eastAsia="Amiri" w:cs="Amiri"/>
          <w:lang w:bidi="ar-SA"/>
          <w:color w:val="111111"/>
          <w:sz w:val="28"/>
          <w:szCs w:val="28"/>
          <w:rtl/>
        </w:rPr>
        <w:t xml:space="preserve">بن محمّد السخاوي القاهري ... فرأيته كتاباً حسناً ؛آخرها :قال مؤلفه لم أترك من الأصل</w:t>
      </w:r>
    </w:p>
    <w:p>
      <w:pPr>
        <w:pStyle w:val="BookText"/>
      </w:pPr>
      <w:r>
        <w:rPr>
          <w:rFonts w:ascii="IRNazanin" w:hAnsi="IRNazanin" w:eastAsia="IRNazanin" w:cs="IRNazanin"/>
          <w:lang w:bidi="fa-IR"/>
          <w:color w:val="111111"/>
          <w:sz w:val="28"/>
          <w:szCs w:val="28"/>
          <w:rtl/>
        </w:rPr>
        <w:t xml:space="preserve">سوی أحرف يسيرة الحقها بعد ذلك، وذلك بمدينة زبيد المحروسة من اليمن الميمون.</w:t>
      </w:r>
    </w:p>
    <w:p>
      <w:pPr>
        <w:pStyle w:val="BookText"/>
      </w:pPr>
      <w:r>
        <w:rPr>
          <w:rFonts w:ascii="Amiri" w:hAnsi="Amiri" w:eastAsia="Amiri" w:cs="Amiri"/>
          <w:lang w:bidi="ar-SA"/>
          <w:color w:val="111111"/>
          <w:sz w:val="28"/>
          <w:szCs w:val="28"/>
          <w:rtl/>
        </w:rPr>
        <w:t xml:space="preserve">كا :بايزيد السردشتي ،تا: 1271 ق، مسجد حاجي أمين افندي باش كاتب الخزينة</w:t>
      </w:r>
    </w:p>
    <w:p>
      <w:pPr>
        <w:pStyle w:val="BookText"/>
      </w:pPr>
      <w:r>
        <w:rPr>
          <w:rFonts w:ascii="IRNazanin" w:hAnsi="IRNazanin" w:eastAsia="IRNazanin" w:cs="IRNazanin"/>
          <w:lang w:bidi="fa-IR"/>
          <w:color w:val="111111"/>
          <w:sz w:val="28"/>
          <w:szCs w:val="28"/>
          <w:rtl/>
        </w:rPr>
        <w:t xml:space="preserve">المورد: 61-194]</w:t>
      </w:r>
    </w:p>
    <w:p>
      <w:pPr>
        <w:pStyle w:val="Heading2"/>
      </w:pPr>
      <w:bookmarkStart w:id="1011" w:name="_Toc330"/>
      <w:r>
        <w:t>شرح مقاصد الطالبين في أصول الدين = شرح المقاصد / كلام وعقائد - عربي</w:t>
      </w:r>
      <w:bookmarkEnd w:id="1011"/>
    </w:p>
    <w:p>
      <w:pPr>
        <w:pStyle w:val="BookText"/>
      </w:pPr>
      <w:r>
        <w:rPr>
          <w:rFonts w:ascii="Amiri" w:hAnsi="Amiri" w:eastAsia="Amiri" w:cs="Amiri"/>
          <w:lang w:bidi="ar-SA"/>
          <w:color w:val="111111"/>
          <w:sz w:val="28"/>
          <w:szCs w:val="28"/>
          <w:rtl/>
        </w:rPr>
        <w:t xml:space="preserve">التفتازاني، مسعود بن عمر( 722 - 92 ؟ ه-)</w:t>
      </w:r>
    </w:p>
    <w:p>
      <w:pPr>
        <w:pStyle w:val="BookText"/>
      </w:pPr>
      <w:r>
        <w:rPr>
          <w:rFonts w:ascii="Amiri" w:hAnsi="Amiri" w:eastAsia="Amiri" w:cs="Amiri"/>
          <w:lang w:bidi="ar-SA"/>
          <w:color w:val="111111"/>
          <w:sz w:val="28"/>
          <w:szCs w:val="28"/>
          <w:rtl/>
        </w:rPr>
        <w:t xml:space="preserve">المرتبط : مقاصد الطالبين في أصول الدين التفتازاني مسعود بن عمر (792-722ه-)</w:t>
      </w:r>
    </w:p>
    <w:p>
      <w:pPr>
        <w:pStyle w:val="BookText"/>
      </w:pPr>
      <w:r>
        <w:rPr>
          <w:rFonts w:ascii="Amiri" w:hAnsi="Amiri" w:eastAsia="Amiri" w:cs="Amiri"/>
          <w:lang w:bidi="ar-SA"/>
          <w:color w:val="111111"/>
          <w:sz w:val="28"/>
          <w:szCs w:val="28"/>
          <w:rtl/>
        </w:rPr>
        <w:t xml:space="preserve">تاريخ التأليف: 784ه- محل التأليف: سمرقند</w:t>
      </w:r>
    </w:p>
    <w:p>
      <w:pPr>
        <w:pStyle w:val="BookText"/>
      </w:pPr>
      <w:r>
        <w:rPr>
          <w:rFonts w:ascii="Amiri" w:hAnsi="Amiri" w:eastAsia="Amiri" w:cs="Amiri"/>
          <w:lang w:bidi="ar-SA"/>
          <w:color w:val="111111"/>
          <w:sz w:val="28"/>
          <w:szCs w:val="28"/>
          <w:rtl/>
        </w:rPr>
        <w:t xml:space="preserve">أوّله: نحمدك يا من بيده ملكوت كلّ شييء وبه ،اعتضاده، ومن عند ابتداءحي</w:t>
      </w:r>
    </w:p>
    <w:p>
      <w:pPr>
        <w:pStyle w:val="BookText"/>
      </w:pPr>
      <w:r>
        <w:rPr>
          <w:rFonts w:ascii="Amiri" w:hAnsi="Amiri" w:eastAsia="Amiri" w:cs="Amiri"/>
          <w:lang w:bidi="ar-SA"/>
          <w:color w:val="111111"/>
          <w:sz w:val="28"/>
          <w:szCs w:val="28"/>
          <w:rtl/>
        </w:rPr>
        <w:t xml:space="preserve">وإليه كلّ معاده ...</w:t>
      </w:r>
    </w:p>
    <w:p>
      <w:pPr>
        <w:pStyle w:val="BookText"/>
      </w:pPr>
      <w:r>
        <w:rPr>
          <w:rFonts w:ascii="Amiri" w:hAnsi="Amiri" w:eastAsia="Amiri" w:cs="Amiri"/>
          <w:lang w:bidi="ar-SA"/>
          <w:color w:val="111111"/>
          <w:sz w:val="28"/>
          <w:szCs w:val="28"/>
          <w:rtl/>
        </w:rPr>
        <w:t xml:space="preserve">آخره: في زمرة الاحياء الخضر والياس في الأرض وعيسى في السماء عليهم السلام.</w:t>
      </w:r>
    </w:p>
    <w:p>
      <w:pPr>
        <w:pStyle w:val="BookText"/>
      </w:pPr>
      <w:r>
        <w:rPr>
          <w:rFonts w:ascii="Amiri" w:hAnsi="Amiri" w:eastAsia="Amiri" w:cs="Amiri"/>
          <w:lang w:bidi="ar-SA"/>
          <w:color w:val="111111"/>
          <w:sz w:val="28"/>
          <w:szCs w:val="28"/>
          <w:rtl/>
        </w:rPr>
        <w:t xml:space="preserve">طبع ا:ستانبول 1277ه-، قم، 1409ه- بيروت، 1422ه-</w:t>
      </w:r>
    </w:p>
    <w:p>
      <w:pPr>
        <w:pStyle w:val="BookText"/>
      </w:pPr>
      <w:r>
        <w:rPr>
          <w:rFonts w:ascii="Amiri" w:hAnsi="Amiri" w:eastAsia="Amiri" w:cs="Amiri"/>
          <w:lang w:bidi="ar-SA"/>
          <w:color w:val="111111"/>
          <w:sz w:val="28"/>
          <w:szCs w:val="28"/>
          <w:rtl/>
        </w:rPr>
        <w:t xml:space="preserve">[فنخا 740:20-742 (29 نسخة)]</w:t>
      </w:r>
    </w:p>
    <w:p>
      <w:pPr>
        <w:pStyle w:val="BookText"/>
      </w:pPr>
      <w:r>
        <w:rPr>
          <w:rFonts w:ascii="Amiri" w:hAnsi="Amiri" w:eastAsia="Amiri" w:cs="Amiri"/>
          <w:lang w:bidi="ar-SA"/>
          <w:color w:val="111111"/>
          <w:sz w:val="28"/>
          <w:szCs w:val="28"/>
          <w:rtl/>
        </w:rPr>
        <w:t xml:space="preserve">41057 .بغداد؛ المكتبة القادرية؛ رقم المخطوط: 576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865ه- تملك: أحمد بن افضل الدين الحسيني القاضي بسمندرة محمّد أمين سل زاده قاضي المدينه المنورة، أحمد بن سعدي بن تاجي سنة 30 ه- 314ق، 27س، 26318سم [ف: 2-417]</w:t>
      </w:r>
    </w:p>
    <w:p>
      <w:pPr>
        <w:pStyle w:val="BookText"/>
      </w:pPr>
      <w:r>
        <w:rPr>
          <w:rFonts w:ascii="Amiri" w:hAnsi="Amiri" w:eastAsia="Amiri" w:cs="Amiri"/>
          <w:lang w:bidi="ar-SA"/>
          <w:color w:val="111111"/>
          <w:sz w:val="28"/>
          <w:szCs w:val="28"/>
          <w:rtl/>
        </w:rPr>
        <w:t xml:space="preserve">41058 .بغداد؛ مكتبة الأوقاف العامة؛ رقم المخطوط: 5292</w:t>
      </w:r>
    </w:p>
    <w:p>
      <w:pPr>
        <w:pStyle w:val="BookText"/>
      </w:pPr>
      <w:r>
        <w:rPr>
          <w:rFonts w:ascii="IRNazanin" w:hAnsi="IRNazanin" w:eastAsia="IRNazanin" w:cs="IRNazanin"/>
          <w:lang w:bidi="fa-IR"/>
          <w:color w:val="111111"/>
          <w:sz w:val="28"/>
          <w:szCs w:val="28"/>
          <w:rtl/>
        </w:rPr>
        <w:t xml:space="preserve">کا :محمّد بن ،محمّد، تا: 867ه- 341ق، 2213سم [ف: 2-215]</w:t>
      </w:r>
    </w:p>
    <w:p>
      <w:pPr>
        <w:pStyle w:val="BookText"/>
      </w:pPr>
      <w:r>
        <w:rPr>
          <w:rFonts w:ascii="Times New Roman" w:hAnsi="Times New Roman" w:eastAsia="Times New Roman" w:cs="Times New Roman"/>
          <w:lang w:val="en-US" w:bidi="en-US"/>
          <w:color w:val="111111"/>
          <w:sz w:val="28"/>
          <w:szCs w:val="28"/>
          <w:rtl/>
        </w:rPr>
        <w:t xml:space="preserve">41059.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139</w:t>
      </w:r>
    </w:p>
    <w:p>
      <w:pPr>
        <w:pStyle w:val="BookText"/>
      </w:pPr>
      <w:r>
        <w:rPr>
          <w:rFonts w:ascii="Amiri" w:hAnsi="Amiri" w:eastAsia="Amiri" w:cs="Amiri"/>
          <w:lang w:bidi="ar-SA"/>
          <w:color w:val="111111"/>
          <w:sz w:val="28"/>
          <w:szCs w:val="28"/>
          <w:rtl/>
        </w:rPr>
        <w:t xml:space="preserve">آخرها :بل كانا مسلوبين عنه كان ذلك ارتفاعاً للنقيضين وليس معناه خلو النقيضين عن</w:t>
      </w:r>
    </w:p>
    <w:p>
      <w:pPr>
        <w:pStyle w:val="BookText"/>
      </w:pPr>
      <w:r>
        <w:rPr>
          <w:rFonts w:ascii="IRNazanin" w:hAnsi="IRNazanin" w:eastAsia="IRNazanin" w:cs="IRNazanin"/>
          <w:lang w:bidi="fa-IR"/>
          <w:color w:val="111111"/>
          <w:sz w:val="28"/>
          <w:szCs w:val="28"/>
          <w:rtl/>
        </w:rPr>
        <w:t xml:space="preserve">الوجود والثبوت.</w:t>
      </w:r>
    </w:p>
    <w:p>
      <w:pPr>
        <w:pStyle w:val="BookText"/>
      </w:pPr>
      <w:r>
        <w:rPr>
          <w:rFonts w:ascii="IRNazanin" w:hAnsi="IRNazanin" w:eastAsia="IRNazanin" w:cs="IRNazanin"/>
          <w:lang w:bidi="fa-IR"/>
          <w:color w:val="111111"/>
          <w:sz w:val="28"/>
          <w:szCs w:val="28"/>
          <w:rtl/>
        </w:rPr>
        <w:t xml:space="preserve">نستعلیق، کا: مجهول ،تا :القرن 10 ه- 65ق، 29 س، 2718سم [ف: 1-158]</w:t>
      </w:r>
    </w:p>
    <w:p>
      <w:pPr>
        <w:pStyle w:val="BookText"/>
      </w:pPr>
      <w:r>
        <w:rPr>
          <w:rFonts w:ascii="Amiri" w:hAnsi="Amiri" w:eastAsia="Amiri" w:cs="Amiri"/>
          <w:lang w:bidi="ar-SA"/>
          <w:color w:val="111111"/>
          <w:sz w:val="28"/>
          <w:szCs w:val="28"/>
          <w:rtl/>
        </w:rPr>
        <w:t xml:space="preserve">41060 .كربلاء؛ العتبة العباسية؛ رقم المخطوط: 655</w:t>
      </w:r>
    </w:p>
    <w:p>
      <w:pPr>
        <w:pStyle w:val="BookText"/>
      </w:pPr>
      <w:r>
        <w:rPr>
          <w:rFonts w:ascii="Amiri" w:hAnsi="Amiri" w:eastAsia="Amiri" w:cs="Amiri"/>
          <w:lang w:bidi="ar-SA"/>
          <w:color w:val="111111"/>
          <w:sz w:val="28"/>
          <w:szCs w:val="28"/>
          <w:rtl/>
        </w:rPr>
        <w:t xml:space="preserve">أوّلها: لك الحمد والمنة وعلى رسولك وأصحابه الصلاة والتحية، وبك الاستعانة ومنك</w:t>
      </w:r>
    </w:p>
    <w:p>
      <w:pPr>
        <w:pStyle w:val="BookText"/>
      </w:pPr>
      <w:r>
        <w:rPr>
          <w:rFonts w:ascii="Amiri" w:hAnsi="Amiri" w:eastAsia="Amiri" w:cs="Amiri"/>
          <w:lang w:bidi="ar-SA"/>
          <w:color w:val="111111"/>
          <w:sz w:val="28"/>
          <w:szCs w:val="28"/>
          <w:rtl/>
        </w:rPr>
        <w:t xml:space="preserve">التوفيق وعليك التوكل وإليك التفويض قال ورتبته على ستة؛ آخرها: كل أحد يوجب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جوازه على الكل؛ لكونه نفس الآحاد ولأنه لو أفاده خبر الواحد، لأن كل طبقة تفرض عدد التواتر فعند نقصان واحد منه</w:t>
      </w:r>
    </w:p>
    <w:p>
      <w:pPr>
        <w:pStyle w:val="BookText"/>
      </w:pPr>
      <w:r>
        <w:rPr>
          <w:rFonts w:ascii="IRNazanin" w:hAnsi="IRNazanin" w:eastAsia="IRNazanin" w:cs="IRNazanin"/>
          <w:lang w:bidi="fa-IR"/>
          <w:color w:val="111111"/>
          <w:sz w:val="28"/>
          <w:szCs w:val="28"/>
          <w:rtl/>
        </w:rPr>
        <w:t xml:space="preserve">تحتوي على أوائل شرح المقصد السادس في السمعيات؛ نستعلیق ،کا :مجهول، تا: القرن 10ه- ناقصة : الآخر؛ 127ق، 27 س، 2819سم [ف: 2-235]</w:t>
      </w:r>
    </w:p>
    <w:p>
      <w:pPr>
        <w:pStyle w:val="BookText"/>
      </w:pPr>
      <w:r>
        <w:rPr>
          <w:rFonts w:ascii="Times New Roman" w:hAnsi="Times New Roman" w:eastAsia="Times New Roman" w:cs="Times New Roman"/>
          <w:lang w:val="en-US" w:bidi="en-US"/>
          <w:color w:val="111111"/>
          <w:sz w:val="28"/>
          <w:szCs w:val="28"/>
          <w:rtl/>
        </w:rPr>
        <w:t xml:space="preserve">41061.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560</w:t>
      </w:r>
    </w:p>
    <w:p>
      <w:pPr>
        <w:pStyle w:val="BookText"/>
      </w:pPr>
      <w:r>
        <w:rPr>
          <w:rFonts w:ascii="IRNazanin" w:hAnsi="IRNazanin" w:eastAsia="IRNazanin" w:cs="IRNazanin"/>
          <w:lang w:bidi="fa-IR"/>
          <w:color w:val="111111"/>
          <w:sz w:val="28"/>
          <w:szCs w:val="28"/>
          <w:rtl/>
        </w:rPr>
        <w:t xml:space="preserve">کا: مجهول ،تا: 1100 ه-، 562 ص، 16س، 1814سم [معجم المخطوطات النجفية : 523]</w:t>
      </w:r>
    </w:p>
    <w:p>
      <w:pPr>
        <w:pStyle w:val="BookText"/>
      </w:pPr>
      <w:r>
        <w:rPr>
          <w:rFonts w:ascii="Times New Roman" w:hAnsi="Times New Roman" w:eastAsia="Times New Roman" w:cs="Times New Roman"/>
          <w:lang w:val="en-US" w:bidi="en-US"/>
          <w:color w:val="111111"/>
          <w:sz w:val="28"/>
          <w:szCs w:val="28"/>
          <w:rtl/>
        </w:rPr>
        <w:t xml:space="preserve">41062.</w:t>
      </w:r>
    </w:p>
    <w:p>
      <w:pPr>
        <w:pStyle w:val="BookText"/>
      </w:pPr>
      <w:r>
        <w:rPr>
          <w:rFonts w:ascii="Amiri" w:hAnsi="Amiri" w:eastAsia="Amiri" w:cs="Amiri"/>
          <w:lang w:bidi="ar-SA"/>
          <w:color w:val="111111"/>
          <w:sz w:val="28"/>
          <w:szCs w:val="28"/>
          <w:rtl/>
        </w:rPr>
        <w:t xml:space="preserve">بغداد؛ مكتبة الأوقاف العامة؛ رقم المخطوط : 4955</w:t>
      </w:r>
    </w:p>
    <w:p>
      <w:pPr>
        <w:pStyle w:val="BookText"/>
      </w:pPr>
      <w:r>
        <w:rPr>
          <w:rFonts w:ascii="IRNazanin" w:hAnsi="IRNazanin" w:eastAsia="IRNazanin" w:cs="IRNazanin"/>
          <w:lang w:bidi="fa-IR"/>
          <w:color w:val="111111"/>
          <w:sz w:val="28"/>
          <w:szCs w:val="28"/>
          <w:rtl/>
        </w:rPr>
        <w:t xml:space="preserve">کا: كردي أبو بكر بن مصطفی، تا: 1197ه-، 491ق، 23016سم [ف: 2-214]</w:t>
      </w:r>
    </w:p>
    <w:p>
      <w:pPr>
        <w:pStyle w:val="BookText"/>
      </w:pPr>
      <w:r>
        <w:rPr>
          <w:rFonts w:ascii="Times New Roman" w:hAnsi="Times New Roman" w:eastAsia="Times New Roman" w:cs="Times New Roman"/>
          <w:lang w:val="en-US" w:bidi="en-US"/>
          <w:color w:val="111111"/>
          <w:sz w:val="28"/>
          <w:szCs w:val="28"/>
          <w:rtl/>
        </w:rPr>
        <w:t xml:space="preserve">41063.</w:t>
      </w:r>
    </w:p>
    <w:p>
      <w:pPr>
        <w:pStyle w:val="BookText"/>
      </w:pPr>
      <w:r>
        <w:rPr>
          <w:rFonts w:ascii="Amiri" w:hAnsi="Amiri" w:eastAsia="Amiri" w:cs="Amiri"/>
          <w:lang w:bidi="ar-SA"/>
          <w:color w:val="111111"/>
          <w:sz w:val="28"/>
          <w:szCs w:val="28"/>
          <w:rtl/>
        </w:rPr>
        <w:t xml:space="preserve">بغداد؛ المكتبة القادرية؛ رقم المخطوط: 577</w:t>
      </w:r>
    </w:p>
    <w:p>
      <w:pPr>
        <w:pStyle w:val="BookText"/>
      </w:pPr>
      <w:r>
        <w:rPr>
          <w:rFonts w:ascii="Amiri" w:hAnsi="Amiri" w:eastAsia="Amiri" w:cs="Amiri"/>
          <w:lang w:bidi="ar-SA"/>
          <w:color w:val="111111"/>
          <w:sz w:val="28"/>
          <w:szCs w:val="28"/>
          <w:rtl/>
        </w:rPr>
        <w:t xml:space="preserve">نسخ، كا: أحمد ابن إبراهيم بن أبي بكر بن نور الدين، تا: 12 شوال 1239ه- بغداد المدرسة الأحمدية تملك عبد الرحمن بن حسين الروزبهايي؛ 264ق، 33 س،</w:t>
      </w:r>
    </w:p>
    <w:p>
      <w:pPr>
        <w:pStyle w:val="BookText"/>
      </w:pPr>
      <w:r>
        <w:rPr>
          <w:rFonts w:ascii="IRNazanin" w:hAnsi="IRNazanin" w:eastAsia="IRNazanin" w:cs="IRNazanin"/>
          <w:lang w:bidi="fa-IR"/>
          <w:color w:val="111111"/>
          <w:sz w:val="28"/>
          <w:szCs w:val="28"/>
          <w:rtl/>
        </w:rPr>
        <w:t xml:space="preserve">24314سم [ف: 2-418]</w:t>
      </w:r>
    </w:p>
    <w:p>
      <w:pPr>
        <w:pStyle w:val="BookText"/>
      </w:pPr>
      <w:r>
        <w:rPr>
          <w:rFonts w:ascii="Times New Roman" w:hAnsi="Times New Roman" w:eastAsia="Times New Roman" w:cs="Times New Roman"/>
          <w:lang w:val="en-US" w:bidi="en-US"/>
          <w:color w:val="111111"/>
          <w:sz w:val="28"/>
          <w:szCs w:val="28"/>
          <w:rtl/>
        </w:rPr>
        <w:t xml:space="preserve">41064.</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6/9</w:t>
      </w:r>
    </w:p>
    <w:p>
      <w:pPr>
        <w:pStyle w:val="BookText"/>
      </w:pPr>
      <w:r>
        <w:rPr>
          <w:rFonts w:ascii="Amiri" w:hAnsi="Amiri" w:eastAsia="Amiri" w:cs="Amiri"/>
          <w:lang w:bidi="ar-SA"/>
          <w:color w:val="111111"/>
          <w:sz w:val="28"/>
          <w:szCs w:val="28"/>
          <w:rtl/>
        </w:rPr>
        <w:t xml:space="preserve">أوّلها: رب أعنا على إتمام ما قصدناه لك اللهم الحمد والمنة؛ آخرها: تم الكتاب بعون الله الملك الوهاب على يد العبد الفقير الراجي ربه القدير عبد القادر عبد الموجود غفر الله له والولديه وللمسلمين سنة ألف ومائة وتسعة وعشرين.</w:t>
      </w:r>
    </w:p>
    <w:p>
      <w:pPr>
        <w:pStyle w:val="BookText"/>
      </w:pPr>
      <w:r>
        <w:rPr>
          <w:rFonts w:ascii="IRNazanin" w:hAnsi="IRNazanin" w:eastAsia="IRNazanin" w:cs="IRNazanin"/>
          <w:lang w:bidi="fa-IR"/>
          <w:color w:val="111111"/>
          <w:sz w:val="28"/>
          <w:szCs w:val="28"/>
          <w:rtl/>
        </w:rPr>
        <w:t xml:space="preserve">کا: مجهول، تا: مجهول؛ 295 ق ، 21/5030سم [الأوقاف العامة -موصل: 1-68]</w:t>
      </w:r>
    </w:p>
    <w:p>
      <w:pPr>
        <w:pStyle w:val="BookText"/>
      </w:pPr>
      <w:r>
        <w:rPr>
          <w:rFonts w:ascii="Times New Roman" w:hAnsi="Times New Roman" w:eastAsia="Times New Roman" w:cs="Times New Roman"/>
          <w:lang w:val="en-US" w:bidi="en-US"/>
          <w:color w:val="111111"/>
          <w:sz w:val="28"/>
          <w:szCs w:val="28"/>
          <w:rtl/>
        </w:rPr>
        <w:t xml:space="preserve">41065.</w:t>
      </w:r>
    </w:p>
    <w:p>
      <w:pPr>
        <w:pStyle w:val="BookText"/>
      </w:pPr>
      <w:r>
        <w:rPr>
          <w:rFonts w:ascii="Amiri" w:hAnsi="Amiri" w:eastAsia="Amiri" w:cs="Amiri"/>
          <w:lang w:bidi="ar-SA"/>
          <w:color w:val="111111"/>
          <w:sz w:val="28"/>
          <w:szCs w:val="28"/>
          <w:rtl/>
        </w:rPr>
        <w:t xml:space="preserve">النجف الأشرف العتبة العلوية؛ رقم المخطوط: 1046</w:t>
      </w:r>
    </w:p>
    <w:p>
      <w:pPr>
        <w:pStyle w:val="BookText"/>
      </w:pPr>
      <w:r>
        <w:rPr>
          <w:rFonts w:ascii="Amiri" w:hAnsi="Amiri" w:eastAsia="Amiri" w:cs="Amiri"/>
          <w:lang w:bidi="ar-SA"/>
          <w:color w:val="111111"/>
          <w:sz w:val="28"/>
          <w:szCs w:val="28"/>
          <w:rtl/>
        </w:rPr>
        <w:t xml:space="preserve">أوّلها: عنها يوصف لها ويحمل عليها وبيان الضرورة بهذا الوجه اعتراف منه؛ آخرها :منزله الجزء الصوري له فاذا كانتا صحيحتين على الشرايط المعتبره.</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11/1/387؛ 526 ص 21س، 2412سم [ف: 2-276]</w:t>
      </w:r>
    </w:p>
    <w:p>
      <w:pPr>
        <w:pStyle w:val="BookText"/>
      </w:pPr>
      <w:r>
        <w:rPr>
          <w:rFonts w:ascii="Amiri" w:hAnsi="Amiri" w:eastAsia="Amiri" w:cs="Amiri"/>
          <w:lang w:bidi="ar-SA"/>
          <w:color w:val="111111"/>
          <w:sz w:val="28"/>
          <w:szCs w:val="28"/>
          <w:rtl/>
        </w:rPr>
        <w:t xml:space="preserve">41066 .بغداد؛ مكتبة الأوقاف العامة؛ رقم المخطوط : 1386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145ق ، 15*25سم [ف: 2-214]</w:t>
      </w:r>
    </w:p>
    <w:p>
      <w:pPr>
        <w:pStyle w:val="BookText"/>
      </w:pPr>
      <w:r>
        <w:rPr>
          <w:rFonts w:ascii="Times New Roman" w:hAnsi="Times New Roman" w:eastAsia="Times New Roman" w:cs="Times New Roman"/>
          <w:lang w:val="en-US" w:bidi="en-US"/>
          <w:color w:val="111111"/>
          <w:sz w:val="28"/>
          <w:szCs w:val="28"/>
          <w:rtl/>
        </w:rPr>
        <w:t xml:space="preserve">41067.</w:t>
      </w:r>
    </w:p>
    <w:p>
      <w:pPr>
        <w:pStyle w:val="BookText"/>
      </w:pPr>
      <w:r>
        <w:rPr>
          <w:rFonts w:ascii="Amiri" w:hAnsi="Amiri" w:eastAsia="Amiri" w:cs="Amiri"/>
          <w:lang w:bidi="ar-SA"/>
          <w:color w:val="111111"/>
          <w:sz w:val="28"/>
          <w:szCs w:val="28"/>
          <w:rtl/>
        </w:rPr>
        <w:t xml:space="preserve">النجف الأشرف؛ العتبة العلوية رقم المخطوط: 998</w:t>
      </w:r>
    </w:p>
    <w:p>
      <w:pPr>
        <w:pStyle w:val="BookText"/>
      </w:pPr>
      <w:r>
        <w:rPr>
          <w:rFonts w:ascii="IRNazanin" w:hAnsi="IRNazanin" w:eastAsia="IRNazanin" w:cs="IRNazanin"/>
          <w:lang w:bidi="fa-IR"/>
          <w:color w:val="111111"/>
          <w:sz w:val="28"/>
          <w:szCs w:val="28"/>
          <w:rtl/>
        </w:rPr>
        <w:t xml:space="preserve">أوّلها: يا رب العالمين أي ماهيته أجاب موسى بذکر خواصه وصفاته؛ آخرها:تساوي مقداريهما كان الإنسان الصغير مثل الإنسان الكبير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2" w:name="pg8262_53344"/>
    <w:bookmarkEnd w:id="132"/>
    <w:p>
      <w:pPr>
        <w:pStyle w:val="BookText"/>
      </w:pPr>
      <w:r>
        <w:rPr>
          <w:rFonts w:ascii="Amiri" w:hAnsi="Amiri" w:eastAsia="Amiri" w:cs="Amiri"/>
          <w:lang w:bidi="ar-SA"/>
          <w:color w:val="111111"/>
          <w:sz w:val="28"/>
          <w:szCs w:val="28"/>
          <w:rtl/>
        </w:rPr>
        <w:t xml:space="preserve">الجزء الثاني يبدأ من الفصل الثاني التنزيهات وينتهي بالبحث الرابع في عصمته الأنبياء؛</w:t>
      </w:r>
    </w:p>
    <w:p>
      <w:pPr>
        <w:pStyle w:val="BookText"/>
      </w:pPr>
      <w:r>
        <w:rPr>
          <w:rFonts w:ascii="IRNazanin" w:hAnsi="IRNazanin" w:eastAsia="IRNazanin" w:cs="IRNazanin"/>
          <w:lang w:bidi="fa-IR"/>
          <w:color w:val="111111"/>
          <w:sz w:val="28"/>
          <w:szCs w:val="28"/>
          <w:rtl/>
        </w:rPr>
        <w:t xml:space="preserve">نسخ ،کا :مجهول، تا :مجهول ؛ناقصة: الأوّل والوسط والآخر؛ التسلسل المخزني: 11/1/372؛100،ص 19س، 18114سم [ف: 2-275]</w:t>
      </w:r>
    </w:p>
    <w:p>
      <w:pPr>
        <w:pStyle w:val="BookText"/>
      </w:pPr>
      <w:r>
        <w:rPr>
          <w:rFonts w:ascii="Times New Roman" w:hAnsi="Times New Roman" w:eastAsia="Times New Roman" w:cs="Times New Roman"/>
          <w:lang w:val="en-US" w:bidi="en-US"/>
          <w:color w:val="111111"/>
          <w:sz w:val="28"/>
          <w:szCs w:val="28"/>
          <w:rtl/>
        </w:rPr>
        <w:t xml:space="preserve">41068.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5288</w:t>
      </w:r>
    </w:p>
    <w:p>
      <w:pPr>
        <w:pStyle w:val="BookText"/>
      </w:pPr>
      <w:r>
        <w:rPr>
          <w:rFonts w:ascii="IRNazanin" w:hAnsi="IRNazanin" w:eastAsia="IRNazanin" w:cs="IRNazanin"/>
          <w:lang w:bidi="fa-IR"/>
          <w:color w:val="111111"/>
          <w:sz w:val="28"/>
          <w:szCs w:val="28"/>
          <w:rtl/>
        </w:rPr>
        <w:t xml:space="preserve">کا :مجهول، تا :مجهول؛ ناقصة : الآخر؛ 507 ص [ف: 1-251]</w:t>
      </w:r>
    </w:p>
    <w:p>
      <w:pPr>
        <w:pStyle w:val="BookText"/>
      </w:pPr>
      <w:r>
        <w:rPr>
          <w:rFonts w:ascii="Times New Roman" w:hAnsi="Times New Roman" w:eastAsia="Times New Roman" w:cs="Times New Roman"/>
          <w:lang w:val="en-US" w:bidi="en-US"/>
          <w:color w:val="111111"/>
          <w:sz w:val="28"/>
          <w:szCs w:val="28"/>
          <w:rtl/>
        </w:rPr>
        <w:t xml:space="preserve">41069.</w:t>
      </w:r>
    </w:p>
    <w:p>
      <w:pPr>
        <w:pStyle w:val="BookText"/>
      </w:pPr>
      <w:r>
        <w:rPr>
          <w:rFonts w:ascii="Amiri" w:hAnsi="Amiri" w:eastAsia="Amiri" w:cs="Amiri"/>
          <w:lang w:bidi="ar-SA"/>
          <w:color w:val="111111"/>
          <w:sz w:val="28"/>
          <w:szCs w:val="28"/>
          <w:rtl/>
        </w:rPr>
        <w:t xml:space="preserve">بغداد؛ مكتبة الأوقاف العامة؛ رقم المخطوط: 5442</w:t>
      </w:r>
    </w:p>
    <w:p>
      <w:pPr>
        <w:pStyle w:val="BookText"/>
      </w:pPr>
      <w:r>
        <w:rPr>
          <w:rFonts w:ascii="IRNazanin" w:hAnsi="IRNazanin" w:eastAsia="IRNazanin" w:cs="IRNazanin"/>
          <w:lang w:bidi="fa-IR"/>
          <w:color w:val="111111"/>
          <w:sz w:val="28"/>
          <w:szCs w:val="28"/>
          <w:rtl/>
        </w:rPr>
        <w:t xml:space="preserve">کا :مجهول، تا :مجهول؛ قديمة الخط؛ 231ق، 26318سم [ف: 2-215]</w:t>
      </w:r>
    </w:p>
    <w:p>
      <w:pPr>
        <w:pStyle w:val="BookText"/>
      </w:pPr>
      <w:r>
        <w:rPr>
          <w:rFonts w:ascii="Amiri" w:hAnsi="Amiri" w:eastAsia="Amiri" w:cs="Amiri"/>
          <w:lang w:bidi="ar-SA"/>
          <w:color w:val="111111"/>
          <w:sz w:val="28"/>
          <w:szCs w:val="28"/>
          <w:rtl/>
        </w:rPr>
        <w:t xml:space="preserve">41070 .بغداد؛ مكتبة الأوقاف العامة؛ رقم المخطوط: 5209</w:t>
      </w:r>
    </w:p>
    <w:p>
      <w:pPr>
        <w:pStyle w:val="BookText"/>
      </w:pPr>
      <w:r>
        <w:rPr>
          <w:rFonts w:ascii="IRNazanin" w:hAnsi="IRNazanin" w:eastAsia="IRNazanin" w:cs="IRNazanin"/>
          <w:lang w:bidi="fa-IR"/>
          <w:color w:val="111111"/>
          <w:sz w:val="28"/>
          <w:szCs w:val="28"/>
          <w:rtl/>
        </w:rPr>
        <w:t xml:space="preserve">کا :مجهول، تا: مجهول؛ جيدة ، خطها، قديم؛ 350 ق ، 22314سم [ف: 2-215]</w:t>
      </w:r>
    </w:p>
    <w:p>
      <w:pPr>
        <w:pStyle w:val="BookText"/>
      </w:pPr>
      <w:r>
        <w:rPr>
          <w:rFonts w:ascii="Times New Roman" w:hAnsi="Times New Roman" w:eastAsia="Times New Roman" w:cs="Times New Roman"/>
          <w:lang w:val="en-US" w:bidi="en-US"/>
          <w:color w:val="111111"/>
          <w:sz w:val="28"/>
          <w:szCs w:val="28"/>
          <w:rtl/>
        </w:rPr>
        <w:t xml:space="preserve">41071.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2068</w:t>
      </w:r>
    </w:p>
    <w:p>
      <w:pPr>
        <w:pStyle w:val="BookText"/>
      </w:pPr>
      <w:r>
        <w:rPr>
          <w:rFonts w:ascii="IRNazanin" w:hAnsi="IRNazanin" w:eastAsia="IRNazanin" w:cs="IRNazanin"/>
          <w:lang w:bidi="fa-IR"/>
          <w:color w:val="111111"/>
          <w:sz w:val="28"/>
          <w:szCs w:val="28"/>
          <w:rtl/>
        </w:rPr>
        <w:t xml:space="preserve">کا :مجهول؛ تا: مجهول؛ 212 ص 19 س 2213 سم [معجم المخطوطات النجفية 523]</w:t>
      </w:r>
    </w:p>
    <w:p>
      <w:pPr>
        <w:pStyle w:val="Heading2"/>
      </w:pPr>
      <w:bookmarkStart w:id="1012" w:name="_Toc331"/>
      <w:r>
        <w:t>شرح المقاصد النووية / شرح الحديث - عربي</w:t>
      </w:r>
      <w:bookmarkEnd w:id="1012"/>
    </w:p>
    <w:p>
      <w:pPr>
        <w:pStyle w:val="BookText"/>
      </w:pPr>
      <w:r>
        <w:rPr>
          <w:rFonts w:ascii="Amiri" w:hAnsi="Amiri" w:eastAsia="Amiri" w:cs="Amiri"/>
          <w:lang w:bidi="ar-SA"/>
          <w:color w:val="111111"/>
          <w:sz w:val="28"/>
          <w:szCs w:val="28"/>
          <w:rtl/>
        </w:rPr>
        <w:t xml:space="preserve">السويدي، محمّد أمين بن علي( 1200 - 1246 ؟ ه- )</w:t>
      </w:r>
    </w:p>
    <w:p>
      <w:pPr>
        <w:pStyle w:val="BookText"/>
      </w:pPr>
      <w:r>
        <w:rPr>
          <w:rFonts w:ascii="Amiri" w:hAnsi="Amiri" w:eastAsia="Amiri" w:cs="Amiri"/>
          <w:lang w:bidi="ar-SA"/>
          <w:color w:val="111111"/>
          <w:sz w:val="28"/>
          <w:szCs w:val="28"/>
          <w:rtl/>
        </w:rPr>
        <w:t xml:space="preserve">المرتبط : المقاصد النافعة النووي، يحيى بن شرف (676-631ه-)</w:t>
      </w:r>
    </w:p>
    <w:p>
      <w:pPr>
        <w:pStyle w:val="BookText"/>
      </w:pPr>
      <w:r>
        <w:rPr>
          <w:rFonts w:ascii="Amiri" w:hAnsi="Amiri" w:eastAsia="Amiri" w:cs="Amiri"/>
          <w:lang w:bidi="ar-SA"/>
          <w:color w:val="111111"/>
          <w:sz w:val="28"/>
          <w:szCs w:val="28"/>
          <w:rtl/>
        </w:rPr>
        <w:t xml:space="preserve">تاريخ التأليف: 1239ه-</w:t>
      </w:r>
    </w:p>
    <w:p>
      <w:pPr>
        <w:pStyle w:val="BookText"/>
      </w:pPr>
      <w:r>
        <w:rPr>
          <w:rFonts w:ascii="Amiri" w:hAnsi="Amiri" w:eastAsia="Amiri" w:cs="Amiri"/>
          <w:lang w:bidi="ar-SA"/>
          <w:color w:val="111111"/>
          <w:sz w:val="28"/>
          <w:szCs w:val="28"/>
          <w:rtl/>
        </w:rPr>
        <w:t xml:space="preserve">41072 .بغداد؛ مكتبة الأوقاف العامة؛ رقم المخطوط : 7398/17</w:t>
      </w:r>
    </w:p>
    <w:p>
      <w:pPr>
        <w:pStyle w:val="BookText"/>
      </w:pPr>
      <w:r>
        <w:rPr>
          <w:rFonts w:ascii="Amiri" w:hAnsi="Amiri" w:eastAsia="Amiri" w:cs="Amiri"/>
          <w:lang w:bidi="ar-SA"/>
          <w:color w:val="111111"/>
          <w:sz w:val="28"/>
          <w:szCs w:val="28"/>
          <w:rtl/>
        </w:rPr>
        <w:t xml:space="preserve">أوّلها :الحمد لله حق ،حمده والصلوة والسلام ع سيدنا محمّد وعلى آله وصحبه</w:t>
      </w:r>
    </w:p>
    <w:p>
      <w:pPr>
        <w:pStyle w:val="BookText"/>
      </w:pPr>
      <w:r>
        <w:rPr>
          <w:rFonts w:ascii="IRNazanin" w:hAnsi="IRNazanin" w:eastAsia="IRNazanin" w:cs="IRNazanin"/>
          <w:lang w:bidi="fa-IR"/>
          <w:color w:val="111111"/>
          <w:sz w:val="28"/>
          <w:szCs w:val="28"/>
          <w:rtl/>
        </w:rPr>
        <w:t xml:space="preserve">وجنده ... اما بعد ...</w:t>
      </w:r>
    </w:p>
    <w:p>
      <w:pPr>
        <w:pStyle w:val="BookText"/>
      </w:pPr>
      <w:r>
        <w:rPr>
          <w:rFonts w:ascii="IRNazanin" w:hAnsi="IRNazanin" w:eastAsia="IRNazanin" w:cs="IRNazanin"/>
          <w:lang w:bidi="fa-IR"/>
          <w:color w:val="111111"/>
          <w:sz w:val="28"/>
          <w:szCs w:val="28"/>
          <w:rtl/>
        </w:rPr>
        <w:t xml:space="preserve">کا :مجهول ،تا: 1239ه-؛ 20 ق، 2015سم [ف: 1902]</w:t>
      </w:r>
    </w:p>
    <w:p>
      <w:pPr>
        <w:pStyle w:val="BookText"/>
      </w:pPr>
      <w:r>
        <w:rPr>
          <w:rFonts w:ascii="Times New Roman" w:hAnsi="Times New Roman" w:eastAsia="Times New Roman" w:cs="Times New Roman"/>
          <w:lang w:val="en-US" w:bidi="en-US"/>
          <w:color w:val="111111"/>
          <w:sz w:val="28"/>
          <w:szCs w:val="28"/>
          <w:rtl/>
        </w:rPr>
        <w:t xml:space="preserve">41073.</w:t>
      </w:r>
    </w:p>
    <w:p>
      <w:pPr>
        <w:pStyle w:val="BookText"/>
      </w:pPr>
      <w:r>
        <w:rPr>
          <w:rFonts w:ascii="Amiri" w:hAnsi="Amiri" w:eastAsia="Amiri" w:cs="Amiri"/>
          <w:lang w:bidi="ar-SA"/>
          <w:color w:val="111111"/>
          <w:sz w:val="28"/>
          <w:szCs w:val="28"/>
          <w:rtl/>
        </w:rPr>
        <w:t xml:space="preserve">بغداد؛ مكتبة الأوقاف العامة؛ رقم المخطوط: 13769/1</w:t>
      </w:r>
    </w:p>
    <w:p>
      <w:pPr>
        <w:pStyle w:val="BookText"/>
      </w:pPr>
      <w:r>
        <w:rPr>
          <w:rFonts w:ascii="Amiri" w:hAnsi="Amiri" w:eastAsia="Amiri" w:cs="Amiri"/>
          <w:lang w:bidi="ar-SA"/>
          <w:color w:val="111111"/>
          <w:sz w:val="28"/>
          <w:szCs w:val="28"/>
          <w:rtl/>
        </w:rPr>
        <w:t xml:space="preserve">أوّلها: الحمد لله حمده والصلاة والسلام على سيدنا محمّد وعلى آله وصحبه وجنده</w:t>
      </w:r>
    </w:p>
    <w:p>
      <w:pPr>
        <w:pStyle w:val="BookText"/>
      </w:pPr>
      <w:r>
        <w:rPr>
          <w:rFonts w:ascii="IRNazanin" w:hAnsi="IRNazanin" w:eastAsia="IRNazanin" w:cs="IRNazanin"/>
          <w:lang w:bidi="fa-IR"/>
          <w:color w:val="111111"/>
          <w:sz w:val="28"/>
          <w:szCs w:val="28"/>
          <w:rtl/>
        </w:rPr>
        <w:t xml:space="preserve">کا :مجهول ،تا: 1301ه-، 19ق، 19س، 1421سم [ف: 1-255]</w:t>
      </w:r>
    </w:p>
    <w:p>
      <w:pPr>
        <w:pStyle w:val="BookText"/>
      </w:pPr>
      <w:r>
        <w:rPr>
          <w:rFonts w:ascii="Amiri" w:hAnsi="Amiri" w:eastAsia="Amiri" w:cs="Amiri"/>
          <w:lang w:bidi="ar-SA"/>
          <w:color w:val="111111"/>
          <w:sz w:val="28"/>
          <w:szCs w:val="28"/>
          <w:rtl/>
        </w:rPr>
        <w:t xml:space="preserve">41074 .بغداد؛ مكتبة الأوقاف العامة؛ رقم المخطوط : 4741/7</w:t>
      </w:r>
    </w:p>
    <w:p>
      <w:pPr>
        <w:pStyle w:val="BookText"/>
      </w:pPr>
      <w:r>
        <w:rPr>
          <w:rFonts w:ascii="IRNazanin" w:hAnsi="IRNazanin" w:eastAsia="IRNazanin" w:cs="IRNazanin"/>
          <w:lang w:bidi="fa-IR"/>
          <w:color w:val="111111"/>
          <w:sz w:val="28"/>
          <w:szCs w:val="28"/>
          <w:rtl/>
        </w:rPr>
        <w:t xml:space="preserve">أوّلها: الحمد لله حق حمده ...</w:t>
      </w:r>
    </w:p>
    <w:p>
      <w:pPr>
        <w:pStyle w:val="BookText"/>
      </w:pPr>
      <w:r>
        <w:rPr>
          <w:rFonts w:ascii="IRNazanin" w:hAnsi="IRNazanin" w:eastAsia="IRNazanin" w:cs="IRNazanin"/>
          <w:lang w:bidi="fa-IR"/>
          <w:color w:val="111111"/>
          <w:sz w:val="28"/>
          <w:szCs w:val="28"/>
          <w:rtl/>
        </w:rPr>
        <w:t xml:space="preserve">کا :مجهول ،تا :1303ه-؛ 17 ق، 2014سم [ف: 2-435]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3" w:name="pg8262_53348"/>
    <w:bookmarkEnd w:id="133"/>
    <w:p>
      <w:pPr>
        <w:pStyle w:val="Heading2"/>
      </w:pPr>
      <w:bookmarkStart w:id="1013" w:name="_Toc332"/>
      <w:r>
        <w:t>شرح المقاصد النووية / كلام وعقائد - عربي</w:t>
      </w:r>
      <w:bookmarkEnd w:id="1013"/>
    </w:p>
    <w:p>
      <w:pPr>
        <w:pStyle w:val="BookText"/>
      </w:pPr>
      <w:r>
        <w:rPr>
          <w:rFonts w:ascii="Amiri" w:hAnsi="Amiri" w:eastAsia="Amiri" w:cs="Amiri"/>
          <w:lang w:bidi="ar-SA"/>
          <w:color w:val="111111"/>
          <w:sz w:val="28"/>
          <w:szCs w:val="28"/>
          <w:rtl/>
        </w:rPr>
        <w:t xml:space="preserve">الحيدري، إبراهيم بن صبغة الله (1236 - 1299 ه- )</w:t>
      </w:r>
    </w:p>
    <w:p>
      <w:pPr>
        <w:pStyle w:val="BookText"/>
      </w:pPr>
      <w:r>
        <w:rPr>
          <w:rFonts w:ascii="Amiri" w:hAnsi="Amiri" w:eastAsia="Amiri" w:cs="Amiri"/>
          <w:lang w:bidi="ar-SA"/>
          <w:color w:val="111111"/>
          <w:sz w:val="28"/>
          <w:szCs w:val="28"/>
          <w:rtl/>
        </w:rPr>
        <w:t xml:space="preserve">المرتبط: المقاصد النافعة النووي، يحيى بن شرف (676-631ه-)</w:t>
      </w:r>
    </w:p>
    <w:p>
      <w:pPr>
        <w:pStyle w:val="BookText"/>
      </w:pPr>
      <w:r>
        <w:rPr>
          <w:rFonts w:ascii="Amiri" w:hAnsi="Amiri" w:eastAsia="Amiri" w:cs="Amiri"/>
          <w:lang w:bidi="ar-SA"/>
          <w:color w:val="111111"/>
          <w:sz w:val="28"/>
          <w:szCs w:val="28"/>
          <w:rtl/>
        </w:rPr>
        <w:t xml:space="preserve">41075 .بغداد؛ مكتبة الأوقاف العامة؛ رقم المخطوط: 13753/1</w:t>
      </w:r>
    </w:p>
    <w:p>
      <w:pPr>
        <w:pStyle w:val="BookText"/>
      </w:pPr>
      <w:r>
        <w:rPr>
          <w:rFonts w:ascii="Amiri" w:hAnsi="Amiri" w:eastAsia="Amiri" w:cs="Amiri"/>
          <w:lang w:bidi="ar-SA"/>
          <w:color w:val="111111"/>
          <w:sz w:val="28"/>
          <w:szCs w:val="28"/>
          <w:rtl/>
        </w:rPr>
        <w:t xml:space="preserve">أوّلها :الحمد لله الذي احكم بحكمته عقائد الالسلام وأسس بنائها على أحكم تاسيس؛ آخرها :إلى هنا وقف قلم الشارح رحمه الله تعالى ولم يتيسر له إتمام ذلك وليته أتمه على هذا النسق</w:t>
      </w:r>
    </w:p>
    <w:p>
      <w:pPr>
        <w:pStyle w:val="BookText"/>
      </w:pPr>
      <w:r>
        <w:rPr>
          <w:rFonts w:ascii="IRNazanin" w:hAnsi="IRNazanin" w:eastAsia="IRNazanin" w:cs="IRNazanin"/>
          <w:lang w:bidi="fa-IR"/>
          <w:color w:val="111111"/>
          <w:sz w:val="28"/>
          <w:szCs w:val="28"/>
          <w:rtl/>
        </w:rPr>
        <w:t xml:space="preserve">کا: مجهول ،تا :1323ه-؛ 51ق، 15س، 2114سم [ف: 2-209]</w:t>
      </w:r>
    </w:p>
    <w:p>
      <w:pPr>
        <w:pStyle w:val="Heading2"/>
      </w:pPr>
      <w:bookmarkStart w:id="1014" w:name="_Toc333"/>
      <w:r>
        <w:t>شرح المقالة العاشرة في اغلوقنه / طب - عربي</w:t>
      </w:r>
      <w:bookmarkEnd w:id="1014"/>
    </w:p>
    <w:p>
      <w:pPr>
        <w:pStyle w:val="BookText"/>
      </w:pPr>
      <w:r>
        <w:rPr>
          <w:rFonts w:ascii="Amiri" w:hAnsi="Amiri" w:eastAsia="Amiri" w:cs="Amiri"/>
          <w:lang w:bidi="ar-SA"/>
          <w:color w:val="111111"/>
          <w:sz w:val="28"/>
          <w:szCs w:val="28"/>
          <w:rtl/>
        </w:rPr>
        <w:t xml:space="preserve">جالينوس (129 - 199م)</w:t>
      </w:r>
    </w:p>
    <w:p>
      <w:pPr>
        <w:pStyle w:val="BookText"/>
      </w:pPr>
      <w:r>
        <w:rPr>
          <w:rFonts w:ascii="IRNazanin" w:hAnsi="IRNazanin" w:eastAsia="IRNazanin" w:cs="IRNazanin"/>
          <w:lang w:bidi="fa-IR"/>
          <w:color w:val="111111"/>
          <w:sz w:val="28"/>
          <w:szCs w:val="28"/>
          <w:rtl/>
        </w:rPr>
        <w:t xml:space="preserve">41076 .بغداد؛ دار المخطوطات؛ رقم المخطوط : 10154/1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أما بعد</w:t>
      </w:r>
    </w:p>
    <w:p>
      <w:pPr>
        <w:pStyle w:val="BookText"/>
      </w:pPr>
      <w:r>
        <w:rPr>
          <w:rFonts w:ascii="Amiri" w:hAnsi="Amiri" w:eastAsia="Amiri" w:cs="Amiri"/>
          <w:lang w:bidi="ar-SA"/>
          <w:color w:val="111111"/>
          <w:sz w:val="28"/>
          <w:szCs w:val="28"/>
          <w:rtl/>
        </w:rPr>
        <w:t xml:space="preserve">فهذه مقاله ... قال كم هي أجناس الأسباب ...</w:t>
      </w:r>
    </w:p>
    <w:p>
      <w:pPr>
        <w:pStyle w:val="BookText"/>
      </w:pPr>
      <w:r>
        <w:rPr>
          <w:rFonts w:ascii="IRNazanin" w:hAnsi="IRNazanin" w:eastAsia="IRNazanin" w:cs="IRNazanin"/>
          <w:lang w:bidi="fa-IR"/>
          <w:color w:val="111111"/>
          <w:sz w:val="28"/>
          <w:szCs w:val="28"/>
          <w:rtl/>
        </w:rPr>
        <w:t xml:space="preserve">کا :مجهول ،تا :مجهول؛ 103 ص 13س، 1322سم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196 ]</w:t>
      </w:r>
    </w:p>
    <w:p>
      <w:pPr>
        <w:pStyle w:val="Heading2"/>
      </w:pPr>
      <w:bookmarkStart w:id="1015" w:name="_Toc334"/>
      <w:r>
        <w:t>شرح المقالة المفردة في تحقيق الكلام النفسي / أصول الفقه - عربي</w:t>
      </w:r>
      <w:bookmarkEnd w:id="1015"/>
    </w:p>
    <w:p>
      <w:pPr>
        <w:pStyle w:val="BookText"/>
      </w:pPr>
      <w:r>
        <w:rPr>
          <w:rFonts w:ascii="Amiri" w:hAnsi="Amiri" w:eastAsia="Amiri" w:cs="Amiri"/>
          <w:lang w:bidi="ar-SA"/>
          <w:color w:val="111111"/>
          <w:sz w:val="28"/>
          <w:szCs w:val="28"/>
          <w:rtl/>
        </w:rPr>
        <w:t xml:space="preserve">المرتبط : الكلام النفسي = شرح الكلام النفسي؛ عضد الدين الإيجي، عبد الرحمن بن أحمد</w:t>
      </w:r>
    </w:p>
    <w:p>
      <w:pPr>
        <w:pStyle w:val="BookText"/>
      </w:pPr>
      <w:r>
        <w:rPr>
          <w:rFonts w:ascii="Times New Roman" w:hAnsi="Times New Roman" w:eastAsia="Times New Roman" w:cs="Times New Roman"/>
          <w:lang w:val="en-US" w:bidi="en-US"/>
          <w:color w:val="111111"/>
          <w:sz w:val="28"/>
          <w:szCs w:val="28"/>
          <w:rtl/>
        </w:rPr>
        <w:t xml:space="preserve">(700-756)</w:t>
      </w:r>
    </w:p>
    <w:p>
      <w:pPr>
        <w:pStyle w:val="BookText"/>
      </w:pPr>
      <w:r>
        <w:rPr>
          <w:rFonts w:ascii="Times New Roman" w:hAnsi="Times New Roman" w:eastAsia="Times New Roman" w:cs="Times New Roman"/>
          <w:lang w:val="en-US" w:bidi="en-US"/>
          <w:color w:val="111111"/>
          <w:sz w:val="28"/>
          <w:szCs w:val="28"/>
          <w:rtl/>
        </w:rPr>
        <w:t xml:space="preserve">41077.</w:t>
      </w:r>
    </w:p>
    <w:p>
      <w:pPr>
        <w:pStyle w:val="BookText"/>
      </w:pPr>
      <w:r>
        <w:rPr>
          <w:rFonts w:ascii="Amiri" w:hAnsi="Amiri" w:eastAsia="Amiri" w:cs="Amiri"/>
          <w:lang w:bidi="ar-SA"/>
          <w:color w:val="111111"/>
          <w:sz w:val="28"/>
          <w:szCs w:val="28"/>
          <w:rtl/>
        </w:rPr>
        <w:t xml:space="preserve">بغداد؛المكتبة القادرية؛ رقم المخطوط : 1478/13</w:t>
      </w:r>
    </w:p>
    <w:p>
      <w:pPr>
        <w:pStyle w:val="BookText"/>
      </w:pPr>
      <w:r>
        <w:rPr>
          <w:rFonts w:ascii="Amiri" w:hAnsi="Amiri" w:eastAsia="Amiri" w:cs="Amiri"/>
          <w:lang w:bidi="ar-SA"/>
          <w:color w:val="111111"/>
          <w:sz w:val="28"/>
          <w:szCs w:val="28"/>
          <w:rtl/>
        </w:rPr>
        <w:t xml:space="preserve">أوّلها: الحمد لله كلامه العظيم إنعامه والصلوة على محمّد خاتم الرسالة ومبلغها</w:t>
      </w:r>
    </w:p>
    <w:p>
      <w:pPr>
        <w:pStyle w:val="BookText"/>
      </w:pPr>
      <w:r>
        <w:rPr>
          <w:rFonts w:ascii="Amiri" w:hAnsi="Amiri" w:eastAsia="Amiri" w:cs="Amiri"/>
          <w:lang w:bidi="ar-SA"/>
          <w:color w:val="111111"/>
          <w:sz w:val="28"/>
          <w:szCs w:val="28"/>
          <w:rtl/>
        </w:rPr>
        <w:t xml:space="preserve">بأفصح العبارة، فهذه رسالة معمولة في شرح المقالة المفردة في تحقيق الكلام النفسي</w:t>
      </w:r>
    </w:p>
    <w:p>
      <w:pPr>
        <w:pStyle w:val="BookText"/>
      </w:pPr>
      <w:r>
        <w:rPr>
          <w:rFonts w:ascii="Amiri" w:hAnsi="Amiri" w:eastAsia="Amiri" w:cs="Amiri"/>
          <w:lang w:bidi="ar-SA"/>
          <w:color w:val="111111"/>
          <w:sz w:val="28"/>
          <w:szCs w:val="28"/>
          <w:rtl/>
        </w:rPr>
        <w:t xml:space="preserve">المنسوبة إلى العلامة عضد الملة والدين عبد الرحمن بن أحمد الايجي قال: اعلم أن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4" w:name="pg8262_53351"/>
    <w:bookmarkEnd w:id="134"/>
    <w:p>
      <w:pPr>
        <w:pStyle w:val="BookText"/>
      </w:pPr>
      <w:r>
        <w:rPr>
          <w:rFonts w:ascii="Amiri" w:hAnsi="Amiri" w:eastAsia="Amiri" w:cs="Amiri"/>
          <w:lang w:bidi="ar-SA"/>
          <w:color w:val="111111"/>
          <w:sz w:val="28"/>
          <w:szCs w:val="28"/>
          <w:rtl/>
        </w:rPr>
        <w:t xml:space="preserve">الأصحاب أراد أصحاب المذاهب ؛آخرها: والله يقول الحق والحق يظهره وهو يهدي</w:t>
      </w:r>
    </w:p>
    <w:p>
      <w:pPr>
        <w:pStyle w:val="BookText"/>
      </w:pPr>
      <w:r>
        <w:rPr>
          <w:rFonts w:ascii="Amiri" w:hAnsi="Amiri" w:eastAsia="Amiri" w:cs="Amiri"/>
          <w:lang w:bidi="ar-SA"/>
          <w:color w:val="111111"/>
          <w:sz w:val="28"/>
          <w:szCs w:val="28"/>
          <w:rtl/>
        </w:rPr>
        <w:t xml:space="preserve">السبيل إلى الحق بفضله الجليل.</w:t>
      </w:r>
    </w:p>
    <w:p>
      <w:pPr>
        <w:pStyle w:val="BookText"/>
      </w:pPr>
      <w:r>
        <w:rPr>
          <w:rFonts w:ascii="IRNazanin" w:hAnsi="IRNazanin" w:eastAsia="IRNazanin" w:cs="IRNazanin"/>
          <w:lang w:bidi="fa-IR"/>
          <w:color w:val="111111"/>
          <w:sz w:val="28"/>
          <w:szCs w:val="28"/>
          <w:rtl/>
        </w:rPr>
        <w:t xml:space="preserve">تعلیق، کا: مجهول ،تا: القرن 10ه- 5 ق ،(59-55) ، 23 س، 2113سم [ف: 5-321]</w:t>
      </w:r>
    </w:p>
    <w:p>
      <w:pPr>
        <w:pStyle w:val="BookText"/>
      </w:pPr>
      <w:r>
        <w:rPr>
          <w:rFonts w:ascii="Amiri" w:hAnsi="Amiri" w:eastAsia="Amiri" w:cs="Amiri"/>
          <w:lang w:bidi="ar-SA"/>
          <w:color w:val="111111"/>
          <w:sz w:val="28"/>
          <w:szCs w:val="28"/>
          <w:rtl/>
        </w:rPr>
        <w:t xml:space="preserve">شرح مقامات الحريري - شرح مقامات الحريري</w:t>
      </w:r>
    </w:p>
    <w:p>
      <w:pPr>
        <w:pStyle w:val="BookText"/>
      </w:pPr>
      <w:r>
        <w:rPr>
          <w:rFonts w:ascii="Amiri" w:hAnsi="Amiri" w:eastAsia="Amiri" w:cs="Amiri"/>
          <w:lang w:bidi="ar-SA"/>
          <w:color w:val="111111"/>
          <w:sz w:val="28"/>
          <w:szCs w:val="28"/>
          <w:rtl/>
        </w:rPr>
        <w:t xml:space="preserve">شرح مقامات الحريري -كنوز البراعة بلطائف رموز العبارة</w:t>
      </w:r>
    </w:p>
    <w:p>
      <w:pPr>
        <w:pStyle w:val="Heading2"/>
      </w:pPr>
      <w:bookmarkStart w:id="1016" w:name="_Toc335"/>
      <w:r>
        <w:t>شرح مقامات الحريري / أدب - عربي</w:t>
      </w:r>
      <w:bookmarkEnd w:id="1016"/>
    </w:p>
    <w:p>
      <w:pPr>
        <w:pStyle w:val="BookText"/>
      </w:pPr>
      <w:r>
        <w:rPr>
          <w:rFonts w:ascii="Amiri" w:hAnsi="Amiri" w:eastAsia="Amiri" w:cs="Amiri"/>
          <w:lang w:bidi="ar-SA"/>
          <w:color w:val="111111"/>
          <w:sz w:val="28"/>
          <w:szCs w:val="28"/>
          <w:rtl/>
        </w:rPr>
        <w:t xml:space="preserve">السجزي، محمود بن طاهر (القرن 6 ه-)</w:t>
      </w:r>
    </w:p>
    <w:p>
      <w:pPr>
        <w:pStyle w:val="BookText"/>
      </w:pPr>
      <w:r>
        <w:rPr>
          <w:rFonts w:ascii="Amiri" w:hAnsi="Amiri" w:eastAsia="Amiri" w:cs="Amiri"/>
          <w:lang w:bidi="ar-SA"/>
          <w:color w:val="111111"/>
          <w:sz w:val="28"/>
          <w:szCs w:val="28"/>
          <w:rtl/>
        </w:rPr>
        <w:t xml:space="preserve">المرتبط :مقامات الحريري الحريري قاسم بن علي (516-446ه-)</w:t>
      </w:r>
    </w:p>
    <w:p>
      <w:pPr>
        <w:pStyle w:val="BookText"/>
      </w:pPr>
      <w:r>
        <w:rPr>
          <w:rFonts w:ascii="IRNazanin" w:hAnsi="IRNazanin" w:eastAsia="IRNazanin" w:cs="IRNazanin"/>
          <w:lang w:bidi="fa-IR"/>
          <w:color w:val="111111"/>
          <w:sz w:val="28"/>
          <w:szCs w:val="28"/>
          <w:rtl/>
        </w:rPr>
        <w:t xml:space="preserve">[فنخا 20: 745]</w:t>
      </w:r>
    </w:p>
    <w:p>
      <w:pPr>
        <w:pStyle w:val="BookText"/>
      </w:pPr>
      <w:r>
        <w:rPr>
          <w:rFonts w:ascii="Amiri" w:hAnsi="Amiri" w:eastAsia="Amiri" w:cs="Amiri"/>
          <w:lang w:bidi="ar-SA"/>
          <w:color w:val="111111"/>
          <w:sz w:val="28"/>
          <w:szCs w:val="28"/>
          <w:rtl/>
        </w:rPr>
        <w:t xml:space="preserve">41078 .السليمانية؛ مكتبة البابانيين في الأوقاف المركزية)؛ رقم المخطوط</w:t>
      </w:r>
    </w:p>
    <w:p>
      <w:pPr>
        <w:pStyle w:val="BookText"/>
      </w:pPr>
      <w:r>
        <w:rPr>
          <w:rFonts w:ascii="Times New Roman" w:hAnsi="Times New Roman" w:eastAsia="Times New Roman" w:cs="Times New Roman"/>
          <w:lang w:val="en-US" w:bidi="en-US"/>
          <w:color w:val="111111"/>
          <w:sz w:val="28"/>
          <w:szCs w:val="28"/>
          <w:rtl/>
        </w:rPr>
        <w:t xml:space="preserve">288/12/11</w:t>
      </w:r>
    </w:p>
    <w:p>
      <w:pPr>
        <w:pStyle w:val="BookText"/>
      </w:pPr>
      <w:r>
        <w:rPr>
          <w:rFonts w:ascii="Amiri" w:hAnsi="Amiri" w:eastAsia="Amiri" w:cs="Amiri"/>
          <w:lang w:bidi="ar-SA"/>
          <w:color w:val="111111"/>
          <w:sz w:val="28"/>
          <w:szCs w:val="28"/>
          <w:rtl/>
        </w:rPr>
        <w:t xml:space="preserve">أوّلها :وجه القرطاس واعطاه فتنة جواله في سماء الفضائل يلاحظ بها نجوم حقائقها وأولاه فكرة غواصة ... قال العبد الضعيف المفتقر إلى عفو الله تعالى وغفرانه الراجي الرضوانه محمود طاهر بن مظفر السجزي ... وبعد فأنّي في اثناء مطالعاتي لنفائس كتب الأدب عثرت على المقامات المنسوبة إلى الحريري ؛آخرها :(و اجنات وخضوع الاخبات) الخبت ما اطمئن ...</w:t>
      </w:r>
    </w:p>
    <w:p>
      <w:pPr>
        <w:pStyle w:val="BookText"/>
      </w:pPr>
      <w:r>
        <w:rPr>
          <w:rFonts w:ascii="IRNazanin" w:hAnsi="IRNazanin" w:eastAsia="IRNazanin" w:cs="IRNazanin"/>
          <w:lang w:bidi="fa-IR"/>
          <w:color w:val="111111"/>
          <w:sz w:val="28"/>
          <w:szCs w:val="28"/>
          <w:rtl/>
        </w:rPr>
        <w:t xml:space="preserve">ثلث، کا :مجهول، تا: أواخر القرن 7ه- ناقصة : الأوّل والآخر؛ 263ق، 11س، 18326سم</w:t>
      </w:r>
    </w:p>
    <w:p>
      <w:pPr>
        <w:pStyle w:val="BookText"/>
      </w:pPr>
      <w:r>
        <w:rPr>
          <w:rFonts w:ascii="Amiri" w:hAnsi="Amiri" w:eastAsia="Amiri" w:cs="Amiri"/>
          <w:lang w:bidi="ar-SA"/>
          <w:color w:val="111111"/>
          <w:sz w:val="28"/>
          <w:szCs w:val="28"/>
          <w:rtl/>
        </w:rPr>
        <w:t xml:space="preserve">[الأوقاف المركزية : 1-383]</w:t>
      </w:r>
    </w:p>
    <w:p>
      <w:pPr>
        <w:pStyle w:val="Heading2"/>
      </w:pPr>
      <w:bookmarkStart w:id="1017" w:name="_Toc336"/>
      <w:r>
        <w:t>شرح مقامات الحريري / أدب - عربي</w:t>
      </w:r>
      <w:bookmarkEnd w:id="1017"/>
    </w:p>
    <w:p>
      <w:pPr>
        <w:pStyle w:val="BookText"/>
      </w:pPr>
      <w:r>
        <w:rPr>
          <w:rFonts w:ascii="Amiri" w:hAnsi="Amiri" w:eastAsia="Amiri" w:cs="Amiri"/>
          <w:lang w:bidi="ar-SA"/>
          <w:color w:val="111111"/>
          <w:sz w:val="28"/>
          <w:szCs w:val="28"/>
          <w:rtl/>
        </w:rPr>
        <w:t xml:space="preserve">العكبري، عبد الله بن حسين (538 - 616ه- )</w:t>
      </w:r>
    </w:p>
    <w:p>
      <w:pPr>
        <w:pStyle w:val="BookText"/>
      </w:pPr>
      <w:r>
        <w:rPr>
          <w:rFonts w:ascii="Amiri" w:hAnsi="Amiri" w:eastAsia="Amiri" w:cs="Amiri"/>
          <w:lang w:bidi="ar-SA"/>
          <w:color w:val="111111"/>
          <w:sz w:val="28"/>
          <w:szCs w:val="28"/>
          <w:rtl/>
        </w:rPr>
        <w:t xml:space="preserve">المرتبط: مقامات الحريري الحريري، قاسم بن علي (516-446ه-)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على فضله العميم وصلاته على رسوله الهادي إلى الصراط المستقيم وعلى آله وأصحابه وأتباعه على دينه القويم ... وبعد فانه رأيت المقامات الحريرية مشحونة بالألفاظ</w:t>
      </w:r>
    </w:p>
    <w:p>
      <w:pPr>
        <w:pStyle w:val="BookText"/>
      </w:pPr>
      <w:r>
        <w:rPr>
          <w:rFonts w:ascii="Amiri" w:hAnsi="Amiri" w:eastAsia="Amiri" w:cs="Amiri"/>
          <w:lang w:bidi="ar-SA"/>
          <w:color w:val="111111"/>
          <w:sz w:val="28"/>
          <w:szCs w:val="28"/>
          <w:rtl/>
        </w:rPr>
        <w:t xml:space="preserve">العربية ...</w:t>
      </w:r>
    </w:p>
    <w:p>
      <w:pPr>
        <w:pStyle w:val="BookText"/>
      </w:pPr>
      <w:r>
        <w:rPr>
          <w:rFonts w:ascii="Amiri" w:hAnsi="Amiri" w:eastAsia="Amiri" w:cs="Amiri"/>
          <w:lang w:bidi="ar-SA"/>
          <w:color w:val="111111"/>
          <w:sz w:val="28"/>
          <w:szCs w:val="28"/>
          <w:rtl/>
        </w:rPr>
        <w:t xml:space="preserve">آخره: وخط الشيب رأسه خاط السواد والبذي المتكلم بالفحش يقال رجل بذي إمرأة بذية والرقوب المرأة التي لا يعيش لها ولد والله أعلم.</w:t>
      </w:r>
    </w:p>
    <w:p>
      <w:pPr>
        <w:pStyle w:val="BookText"/>
      </w:pPr>
      <w:r>
        <w:rPr>
          <w:rFonts w:ascii="IRNazanin" w:hAnsi="IRNazanin" w:eastAsia="IRNazanin" w:cs="IRNazanin"/>
          <w:lang w:bidi="fa-IR"/>
          <w:color w:val="111111"/>
          <w:sz w:val="28"/>
          <w:szCs w:val="28"/>
          <w:rtl/>
        </w:rPr>
        <w:t xml:space="preserve">طبع :بغداد 1394ه-</w:t>
      </w:r>
    </w:p>
    <w:p>
      <w:pPr>
        <w:pStyle w:val="BookText"/>
      </w:pPr>
      <w:r>
        <w:rPr>
          <w:rFonts w:ascii="Amiri" w:hAnsi="Amiri" w:eastAsia="Amiri" w:cs="Amiri"/>
          <w:lang w:bidi="ar-SA"/>
          <w:color w:val="111111"/>
          <w:sz w:val="28"/>
          <w:szCs w:val="28"/>
          <w:rtl/>
        </w:rPr>
        <w:t xml:space="preserve">[فنخا :20 745-746( 5سخة )]</w:t>
      </w:r>
    </w:p>
    <w:p>
      <w:pPr>
        <w:pStyle w:val="BookText"/>
      </w:pPr>
      <w:r>
        <w:rPr>
          <w:rFonts w:ascii="IRNazanin" w:hAnsi="IRNazanin" w:eastAsia="IRNazanin" w:cs="IRNazanin"/>
          <w:lang w:bidi="fa-IR"/>
          <w:color w:val="111111"/>
          <w:sz w:val="28"/>
          <w:szCs w:val="28"/>
          <w:rtl/>
        </w:rPr>
        <w:t xml:space="preserve">41079 .بغداد؛ دار المخطوطات؛ رقم المخطوط : 3469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:627 ه-؛ 171 ص 15 س، 25/5017سم [المتحف العراقي - ف: اللغوية- 90]</w:t>
      </w:r>
    </w:p>
    <w:p>
      <w:pPr>
        <w:pStyle w:val="BookText"/>
      </w:pPr>
      <w:r>
        <w:rPr>
          <w:rFonts w:ascii="Amiri" w:hAnsi="Amiri" w:eastAsia="Amiri" w:cs="Amiri"/>
          <w:lang w:bidi="ar-SA"/>
          <w:color w:val="111111"/>
          <w:sz w:val="28"/>
          <w:szCs w:val="28"/>
          <w:rtl/>
        </w:rPr>
        <w:t xml:space="preserve">بغداد؛ مركز البحوث والدراسات؛ رقم المخطوط: 6224400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307]</w:t>
      </w:r>
    </w:p>
    <w:p>
      <w:pPr>
        <w:pStyle w:val="BookText"/>
      </w:pPr>
      <w:r>
        <w:rPr>
          <w:rFonts w:ascii="Times New Roman" w:hAnsi="Times New Roman" w:eastAsia="Times New Roman" w:cs="Times New Roman"/>
          <w:lang w:val="en-US" w:bidi="en-US"/>
          <w:color w:val="111111"/>
          <w:sz w:val="28"/>
          <w:szCs w:val="28"/>
          <w:rtl/>
        </w:rPr>
        <w:t xml:space="preserve">41080.</w:t>
      </w:r>
    </w:p>
    <w:p>
      <w:pPr>
        <w:pStyle w:val="BookText"/>
      </w:pPr>
      <w:r>
        <w:rPr>
          <w:rFonts w:ascii="Amiri" w:hAnsi="Amiri" w:eastAsia="Amiri" w:cs="Amiri"/>
          <w:lang w:bidi="ar-SA"/>
          <w:color w:val="111111"/>
          <w:sz w:val="28"/>
          <w:szCs w:val="28"/>
          <w:rtl/>
        </w:rPr>
        <w:t xml:space="preserve">بغداد ؛ كلية الآداب في جامعة بغداد)؛ رقم المخطوط: 2046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بن يوسف البواب الجعبري ،تا: 24 جمادى الآخرة 802ه- 195 ق ، 15س</w:t>
      </w:r>
    </w:p>
    <w:p>
      <w:pPr>
        <w:pStyle w:val="BookText"/>
      </w:pPr>
      <w:r>
        <w:rPr>
          <w:rFonts w:ascii="IRNazanin" w:hAnsi="IRNazanin" w:eastAsia="IRNazanin" w:cs="IRNazanin"/>
          <w:lang w:bidi="fa-IR"/>
          <w:color w:val="111111"/>
          <w:sz w:val="28"/>
          <w:szCs w:val="28"/>
          <w:rtl/>
        </w:rPr>
        <w:t xml:space="preserve">ف: 1-89]</w:t>
      </w:r>
    </w:p>
    <w:p>
      <w:pPr>
        <w:pStyle w:val="BookText"/>
      </w:pPr>
      <w:r>
        <w:rPr>
          <w:rFonts w:ascii="Times New Roman" w:hAnsi="Times New Roman" w:eastAsia="Times New Roman" w:cs="Times New Roman"/>
          <w:lang w:val="en-US" w:bidi="en-US"/>
          <w:color w:val="111111"/>
          <w:sz w:val="28"/>
          <w:szCs w:val="28"/>
          <w:rtl/>
        </w:rPr>
        <w:t xml:space="preserve">41081.</w:t>
      </w:r>
    </w:p>
    <w:p>
      <w:pPr>
        <w:pStyle w:val="BookText"/>
      </w:pPr>
      <w:r>
        <w:rPr>
          <w:rFonts w:ascii="Amiri" w:hAnsi="Amiri" w:eastAsia="Amiri" w:cs="Amiri"/>
          <w:lang w:bidi="ar-SA"/>
          <w:color w:val="111111"/>
          <w:sz w:val="28"/>
          <w:szCs w:val="28"/>
          <w:rtl/>
        </w:rPr>
        <w:t xml:space="preserve">بغداد؛ كلية الآداب( في جامعة بغداد)؛ رقم المخطوط : 2044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سعدي بن عبد القادر العمري ،تا: 14 رجب 1116ه- 77ق، 25 س</w:t>
      </w:r>
    </w:p>
    <w:p>
      <w:pPr>
        <w:pStyle w:val="BookText"/>
      </w:pPr>
      <w:r>
        <w:rPr>
          <w:rFonts w:ascii="IRNazanin" w:hAnsi="IRNazanin" w:eastAsia="IRNazanin" w:cs="IRNazanin"/>
          <w:lang w:bidi="fa-IR"/>
          <w:color w:val="111111"/>
          <w:sz w:val="28"/>
          <w:szCs w:val="28"/>
          <w:rtl/>
        </w:rPr>
        <w:t xml:space="preserve">[ف:88-1]</w:t>
      </w:r>
    </w:p>
    <w:p>
      <w:pPr>
        <w:pStyle w:val="BookText"/>
      </w:pPr>
      <w:r>
        <w:rPr>
          <w:rFonts w:ascii="Times New Roman" w:hAnsi="Times New Roman" w:eastAsia="Times New Roman" w:cs="Times New Roman"/>
          <w:lang w:val="en-US" w:bidi="en-US"/>
          <w:color w:val="111111"/>
          <w:sz w:val="28"/>
          <w:szCs w:val="28"/>
          <w:rtl/>
        </w:rPr>
        <w:t xml:space="preserve">41082.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605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دار الكتب الظاهرية بدمشق تحت رقم 7183؛</w:t>
      </w:r>
    </w:p>
    <w:p>
      <w:pPr>
        <w:pStyle w:val="BookText"/>
      </w:pPr>
      <w:r>
        <w:rPr>
          <w:rFonts w:ascii="IRNazanin" w:hAnsi="IRNazanin" w:eastAsia="IRNazanin" w:cs="IRNazanin"/>
          <w:lang w:bidi="fa-IR"/>
          <w:color w:val="111111"/>
          <w:sz w:val="28"/>
          <w:szCs w:val="28"/>
          <w:rtl/>
        </w:rPr>
        <w:t xml:space="preserve">کا: محمد الراعي، تا: 1157 ه- 66 ص [(مصورات) - ف: 2-314]</w:t>
      </w:r>
    </w:p>
    <w:p>
      <w:pPr>
        <w:pStyle w:val="BookText"/>
      </w:pPr>
      <w:r>
        <w:rPr>
          <w:rFonts w:ascii="Times New Roman" w:hAnsi="Times New Roman" w:eastAsia="Times New Roman" w:cs="Times New Roman"/>
          <w:lang w:val="en-US" w:bidi="en-US"/>
          <w:color w:val="111111"/>
          <w:sz w:val="28"/>
          <w:szCs w:val="28"/>
          <w:rtl/>
        </w:rPr>
        <w:t xml:space="preserve">41083.</w:t>
      </w:r>
    </w:p>
    <w:p>
      <w:pPr>
        <w:pStyle w:val="BookText"/>
      </w:pPr>
      <w:r>
        <w:rPr>
          <w:rFonts w:ascii="Amiri" w:hAnsi="Amiri" w:eastAsia="Amiri" w:cs="Amiri"/>
          <w:lang w:bidi="ar-SA"/>
          <w:color w:val="111111"/>
          <w:sz w:val="28"/>
          <w:szCs w:val="28"/>
          <w:rtl/>
        </w:rPr>
        <w:t xml:space="preserve">بغداد؛ المجمع العلمي العراقي؛ رقم المخطوط: /33لغة مصورة</w:t>
      </w:r>
    </w:p>
    <w:p>
      <w:pPr>
        <w:pStyle w:val="BookText"/>
      </w:pPr>
      <w:r>
        <w:rPr>
          <w:rFonts w:ascii="Amiri" w:hAnsi="Amiri" w:eastAsia="Amiri" w:cs="Amiri"/>
          <w:lang w:bidi="ar-SA"/>
          <w:color w:val="111111"/>
          <w:sz w:val="28"/>
          <w:szCs w:val="28"/>
          <w:rtl/>
        </w:rPr>
        <w:t xml:space="preserve">أوّلها. مطابق؛ آخرها :تم شرح المقامات الحريرية. والحمد لله على نعمه ... وكان ذلك آخر نهار يوم عرفة من سنة سبع وعشرين وستمائة ملك للشيخ الإمام العالم كمال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5" w:name="pg8262_53357"/>
    <w:bookmarkEnd w:id="135"/>
    <w:p>
      <w:pPr>
        <w:pStyle w:val="BookText"/>
      </w:pPr>
      <w:r>
        <w:rPr>
          <w:rFonts w:ascii="Amiri" w:hAnsi="Amiri" w:eastAsia="Amiri" w:cs="Amiri"/>
          <w:lang w:bidi="ar-SA"/>
          <w:color w:val="111111"/>
          <w:sz w:val="28"/>
          <w:szCs w:val="28"/>
          <w:rtl/>
        </w:rPr>
        <w:t xml:space="preserve">الدين أبي زكريا يحيى بن محمّد بن دلف بن أبي طالب بن دلف المقريء وفقه الله</w:t>
      </w:r>
    </w:p>
    <w:p>
      <w:pPr>
        <w:pStyle w:val="BookText"/>
      </w:pP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مصدر التصوير: نسخة خطية في مكتبة المتحف العراقي ببغداد، برقم 2056 أدب؛</w:t>
      </w:r>
    </w:p>
    <w:p>
      <w:pPr>
        <w:pStyle w:val="BookText"/>
      </w:pPr>
      <w:r>
        <w:rPr>
          <w:rFonts w:ascii="IRNazanin" w:hAnsi="IRNazanin" w:eastAsia="IRNazanin" w:cs="IRNazanin"/>
          <w:lang w:bidi="fa-IR"/>
          <w:color w:val="111111"/>
          <w:sz w:val="28"/>
          <w:szCs w:val="28"/>
          <w:rtl/>
        </w:rPr>
        <w:t xml:space="preserve">نسخ کا :محمّد جعفر تا 1245ه- 87ق، 15س [ف: 1-166]</w:t>
      </w:r>
    </w:p>
    <w:p>
      <w:pPr>
        <w:pStyle w:val="BookText"/>
      </w:pPr>
      <w:r>
        <w:rPr>
          <w:rFonts w:ascii="Times New Roman" w:hAnsi="Times New Roman" w:eastAsia="Times New Roman" w:cs="Times New Roman"/>
          <w:lang w:val="en-US" w:bidi="en-US"/>
          <w:color w:val="111111"/>
          <w:sz w:val="28"/>
          <w:szCs w:val="28"/>
          <w:rtl/>
        </w:rPr>
        <w:t xml:space="preserve">41084.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4995</w:t>
      </w:r>
    </w:p>
    <w:p>
      <w:pPr>
        <w:pStyle w:val="BookText"/>
      </w:pPr>
      <w:r>
        <w:rPr>
          <w:rFonts w:ascii="Amiri" w:hAnsi="Amiri" w:eastAsia="Amiri" w:cs="Amiri"/>
          <w:lang w:bidi="ar-SA"/>
          <w:color w:val="111111"/>
          <w:sz w:val="28"/>
          <w:szCs w:val="28"/>
          <w:rtl/>
        </w:rPr>
        <w:t xml:space="preserve">كا :محمّد جعفر، تا: 1245ه- 239 ص [ف: 1-271]</w:t>
      </w:r>
    </w:p>
    <w:p>
      <w:pPr>
        <w:pStyle w:val="BookText"/>
      </w:pPr>
      <w:r>
        <w:rPr>
          <w:rFonts w:ascii="Times New Roman" w:hAnsi="Times New Roman" w:eastAsia="Times New Roman" w:cs="Times New Roman"/>
          <w:lang w:val="en-US" w:bidi="en-US"/>
          <w:color w:val="111111"/>
          <w:sz w:val="28"/>
          <w:szCs w:val="28"/>
          <w:rtl/>
        </w:rPr>
        <w:t xml:space="preserve">41085.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13ه- 95ق، 15س، 2116سم [ف: 1-75]</w:t>
      </w:r>
    </w:p>
    <w:p>
      <w:pPr>
        <w:pStyle w:val="BookText"/>
      </w:pPr>
      <w:r>
        <w:rPr>
          <w:rFonts w:ascii="Times New Roman" w:hAnsi="Times New Roman" w:eastAsia="Times New Roman" w:cs="Times New Roman"/>
          <w:lang w:val="en-US" w:bidi="en-US"/>
          <w:color w:val="111111"/>
          <w:sz w:val="28"/>
          <w:szCs w:val="28"/>
          <w:rtl/>
        </w:rPr>
        <w:t xml:space="preserve">41086.</w:t>
      </w:r>
    </w:p>
    <w:p>
      <w:pPr>
        <w:pStyle w:val="BookText"/>
      </w:pPr>
      <w:r>
        <w:rPr>
          <w:rFonts w:ascii="Amiri" w:hAnsi="Amiri" w:eastAsia="Amiri" w:cs="Amiri"/>
          <w:lang w:bidi="ar-SA"/>
          <w:color w:val="111111"/>
          <w:sz w:val="28"/>
          <w:szCs w:val="28"/>
          <w:rtl/>
        </w:rPr>
        <w:t xml:space="preserve">بغداد ؛ كلية الآداب في جامعة بغداد)؛ رقم المخطوط : 2043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تعليق، كا :مجهول ،تا :مجهول؛ 92 ق 15 س [ف: 1-88]</w:t>
      </w:r>
    </w:p>
    <w:p>
      <w:pPr>
        <w:pStyle w:val="BookText"/>
      </w:pPr>
      <w:r>
        <w:rPr>
          <w:rFonts w:ascii="Times New Roman" w:hAnsi="Times New Roman" w:eastAsia="Times New Roman" w:cs="Times New Roman"/>
          <w:lang w:val="en-US" w:bidi="en-US"/>
          <w:color w:val="111111"/>
          <w:sz w:val="28"/>
          <w:szCs w:val="28"/>
          <w:rtl/>
        </w:rPr>
        <w:t xml:space="preserve">41087.</w:t>
      </w:r>
    </w:p>
    <w:p>
      <w:pPr>
        <w:pStyle w:val="BookText"/>
      </w:pPr>
      <w:r>
        <w:rPr>
          <w:rFonts w:ascii="IRNazanin" w:hAnsi="IRNazanin" w:eastAsia="IRNazanin" w:cs="IRNazanin"/>
          <w:lang w:bidi="fa-IR"/>
          <w:color w:val="111111"/>
          <w:sz w:val="28"/>
          <w:szCs w:val="28"/>
          <w:rtl/>
        </w:rPr>
        <w:t xml:space="preserve">بغداد؛ كلية الآداب في جامعة بغداد)؛ رقم المخطوط: ردیف 127 مصورة</w:t>
      </w:r>
    </w:p>
    <w:p>
      <w:pPr>
        <w:pStyle w:val="BookText"/>
      </w:pPr>
      <w:r>
        <w:rPr>
          <w:rFonts w:ascii="Amiri" w:hAnsi="Amiri" w:eastAsia="Amiri" w:cs="Amiri"/>
          <w:lang w:bidi="ar-SA"/>
          <w:color w:val="111111"/>
          <w:sz w:val="28"/>
          <w:szCs w:val="28"/>
          <w:rtl/>
        </w:rPr>
        <w:t xml:space="preserve">أوّلها :بسم ونسيج وحده محب الدين ابوالبقاء عبد الله بن الحسين بن عبد الله العكيدي؛ آخرها:</w:t>
      </w:r>
    </w:p>
    <w:p>
      <w:pPr>
        <w:pStyle w:val="BookText"/>
      </w:pPr>
      <w:r>
        <w:rPr>
          <w:rFonts w:ascii="IRNazanin" w:hAnsi="IRNazanin" w:eastAsia="IRNazanin" w:cs="IRNazanin"/>
          <w:lang w:bidi="fa-IR"/>
          <w:color w:val="111111"/>
          <w:sz w:val="28"/>
          <w:szCs w:val="28"/>
          <w:rtl/>
        </w:rPr>
        <w:t xml:space="preserve">الله الرحمن الرحيم قال الشيخ الإمام العالم الاوحد وحید دهره وفريد عصره</w:t>
      </w:r>
    </w:p>
    <w:p>
      <w:pPr>
        <w:pStyle w:val="BookText"/>
      </w:pPr>
      <w:r>
        <w:rPr>
          <w:rFonts w:ascii="Amiri" w:hAnsi="Amiri" w:eastAsia="Amiri" w:cs="Amiri"/>
          <w:lang w:bidi="ar-SA"/>
          <w:color w:val="111111"/>
          <w:sz w:val="28"/>
          <w:szCs w:val="28"/>
          <w:rtl/>
        </w:rPr>
        <w:t xml:space="preserve">ويوم عصيب شديد ما في المقامة الحادية والاربعين</w:t>
      </w:r>
    </w:p>
    <w:p>
      <w:pPr>
        <w:pStyle w:val="BookText"/>
      </w:pPr>
      <w:r>
        <w:rPr>
          <w:rFonts w:ascii="IRNazanin" w:hAnsi="IRNazanin" w:eastAsia="IRNazanin" w:cs="IRNazanin"/>
          <w:lang w:bidi="fa-IR"/>
          <w:color w:val="111111"/>
          <w:sz w:val="28"/>
          <w:szCs w:val="28"/>
          <w:rtl/>
        </w:rPr>
        <w:t xml:space="preserve">نسخ، کا :مجهول، تا :مجهول؛ 103ق، 14 س [ف: 1-111]</w:t>
      </w:r>
    </w:p>
    <w:p>
      <w:pPr>
        <w:pStyle w:val="Heading2"/>
      </w:pPr>
      <w:bookmarkStart w:id="1018" w:name="_Toc337"/>
      <w:r>
        <w:t>شرح مقامات الحريري / أدب - عربي</w:t>
      </w:r>
      <w:bookmarkEnd w:id="1018"/>
    </w:p>
    <w:p>
      <w:pPr>
        <w:pStyle w:val="BookText"/>
      </w:pPr>
      <w:r>
        <w:rPr>
          <w:rFonts w:ascii="Amiri" w:hAnsi="Amiri" w:eastAsia="Amiri" w:cs="Amiri"/>
          <w:lang w:bidi="ar-SA"/>
          <w:color w:val="111111"/>
          <w:sz w:val="28"/>
          <w:szCs w:val="28"/>
          <w:rtl/>
        </w:rPr>
        <w:t xml:space="preserve">الشريشي، أحمد بن عبد المؤمن( 557 - 619ه-)</w:t>
      </w:r>
    </w:p>
    <w:p>
      <w:pPr>
        <w:pStyle w:val="BookText"/>
      </w:pPr>
      <w:r>
        <w:rPr>
          <w:rFonts w:ascii="Amiri" w:hAnsi="Amiri" w:eastAsia="Amiri" w:cs="Amiri"/>
          <w:lang w:bidi="ar-SA"/>
          <w:color w:val="111111"/>
          <w:sz w:val="28"/>
          <w:szCs w:val="28"/>
          <w:rtl/>
        </w:rPr>
        <w:t xml:space="preserve">المرتبط : مقامات الحريري؛ الحريري قاسم بن علي (516-446ه-)</w:t>
      </w:r>
    </w:p>
    <w:p>
      <w:pPr>
        <w:pStyle w:val="BookText"/>
      </w:pPr>
      <w:r>
        <w:rPr>
          <w:rFonts w:ascii="Amiri" w:hAnsi="Amiri" w:eastAsia="Amiri" w:cs="Amiri"/>
          <w:lang w:bidi="ar-SA"/>
          <w:color w:val="111111"/>
          <w:sz w:val="28"/>
          <w:szCs w:val="28"/>
          <w:rtl/>
        </w:rPr>
        <w:t xml:space="preserve">طبع :القاهرة، 1388 ه- 1952، 1969، 1971م</w:t>
      </w:r>
    </w:p>
    <w:p>
      <w:pPr>
        <w:pStyle w:val="BookText"/>
      </w:pPr>
      <w:r>
        <w:rPr>
          <w:rFonts w:ascii="Amiri" w:hAnsi="Amiri" w:eastAsia="Amiri" w:cs="Amiri"/>
          <w:lang w:bidi="ar-SA"/>
          <w:color w:val="111111"/>
          <w:sz w:val="28"/>
          <w:szCs w:val="28"/>
          <w:rtl/>
        </w:rPr>
        <w:t xml:space="preserve">[فنخا :20 7463-747(9نسخة)]</w:t>
      </w:r>
    </w:p>
    <w:p>
      <w:pPr>
        <w:pStyle w:val="BookText"/>
      </w:pPr>
      <w:r>
        <w:rPr>
          <w:rFonts w:ascii="Amiri" w:hAnsi="Amiri" w:eastAsia="Amiri" w:cs="Amiri"/>
          <w:lang w:bidi="ar-SA"/>
          <w:color w:val="111111"/>
          <w:sz w:val="28"/>
          <w:szCs w:val="28"/>
          <w:rtl/>
        </w:rPr>
        <w:t xml:space="preserve">41088 .البصرة؛ المكتبة العباسية باش أعيان) رقم المخطوط: ب-79</w:t>
      </w:r>
    </w:p>
    <w:p>
      <w:pPr>
        <w:pStyle w:val="BookText"/>
      </w:pPr>
      <w:r>
        <w:rPr>
          <w:rFonts w:ascii="Amiri" w:hAnsi="Amiri" w:eastAsia="Amiri" w:cs="Amiri"/>
          <w:lang w:bidi="ar-SA"/>
          <w:color w:val="111111"/>
          <w:sz w:val="28"/>
          <w:szCs w:val="28"/>
          <w:rtl/>
        </w:rPr>
        <w:t xml:space="preserve">الجزء الثالث ابتدا به من المقامة الرابعة والثلاثين ؛كا :مجهول، تا :القرن 9ه-؛ ناقصة :</w:t>
      </w:r>
    </w:p>
    <w:p>
      <w:pPr>
        <w:pStyle w:val="BookText"/>
      </w:pPr>
      <w:r>
        <w:rPr>
          <w:rFonts w:ascii="IRNazanin" w:hAnsi="IRNazanin" w:eastAsia="IRNazanin" w:cs="IRNazanin"/>
          <w:lang w:bidi="fa-IR"/>
          <w:color w:val="111111"/>
          <w:sz w:val="28"/>
          <w:szCs w:val="28"/>
          <w:rtl/>
        </w:rPr>
        <w:t xml:space="preserve">الآخر؛ 430 ص 2619سم [ف: 102]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6" w:name="pg8262_53359"/>
    <w:bookmarkEnd w:id="136"/>
    <w:p>
      <w:pPr>
        <w:pStyle w:val="BookText"/>
      </w:pPr>
      <w:r>
        <w:rPr>
          <w:rFonts w:ascii="Amiri" w:hAnsi="Amiri" w:eastAsia="Amiri" w:cs="Amiri"/>
          <w:lang w:bidi="ar-SA"/>
          <w:color w:val="111111"/>
          <w:sz w:val="28"/>
          <w:szCs w:val="28"/>
          <w:rtl/>
        </w:rPr>
        <w:t xml:space="preserve">41089 .الموصل؛ يحيى الجليلي؛ رقم المخطوط 30</w:t>
      </w:r>
    </w:p>
    <w:p>
      <w:pPr>
        <w:pStyle w:val="BookText"/>
      </w:pPr>
      <w:r>
        <w:rPr>
          <w:rFonts w:ascii="IRNazanin" w:hAnsi="IRNazanin" w:eastAsia="IRNazanin" w:cs="IRNazanin"/>
          <w:lang w:bidi="fa-IR"/>
          <w:color w:val="111111"/>
          <w:sz w:val="28"/>
          <w:szCs w:val="28"/>
          <w:rtl/>
        </w:rPr>
        <w:t xml:space="preserve">کا: مجهول ،تا :1085ق[مخطوطات الموصل :229]</w:t>
      </w:r>
    </w:p>
    <w:p>
      <w:pPr>
        <w:pStyle w:val="BookText"/>
      </w:pPr>
      <w:r>
        <w:rPr>
          <w:rFonts w:ascii="Times New Roman" w:hAnsi="Times New Roman" w:eastAsia="Times New Roman" w:cs="Times New Roman"/>
          <w:lang w:val="en-US" w:bidi="en-US"/>
          <w:color w:val="111111"/>
          <w:sz w:val="28"/>
          <w:szCs w:val="28"/>
          <w:rtl/>
        </w:rPr>
        <w:t xml:space="preserve">41090.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13/30</w:t>
      </w:r>
    </w:p>
    <w:p>
      <w:pPr>
        <w:pStyle w:val="BookText"/>
      </w:pPr>
      <w:r>
        <w:rPr>
          <w:rFonts w:ascii="Amiri" w:hAnsi="Amiri" w:eastAsia="Amiri" w:cs="Amiri"/>
          <w:lang w:bidi="ar-SA"/>
          <w:color w:val="111111"/>
          <w:sz w:val="28"/>
          <w:szCs w:val="28"/>
          <w:rtl/>
        </w:rPr>
        <w:t xml:space="preserve">أوّلها: الحمد لله الذي اختص هذه الأمة بأفصح الألسنة ...</w:t>
      </w:r>
    </w:p>
    <w:p>
      <w:pPr>
        <w:pStyle w:val="BookText"/>
      </w:pPr>
      <w:r>
        <w:rPr>
          <w:rFonts w:ascii="IRNazanin" w:hAnsi="IRNazanin" w:eastAsia="IRNazanin" w:cs="IRNazanin"/>
          <w:lang w:bidi="fa-IR"/>
          <w:color w:val="111111"/>
          <w:sz w:val="28"/>
          <w:szCs w:val="28"/>
          <w:rtl/>
        </w:rPr>
        <w:t xml:space="preserve">نسخ، کا: مجهول، تا:1102ه- 436 ق ، 1929سم [الأوقاف العامة-موصل: 4-110]</w:t>
      </w:r>
    </w:p>
    <w:p>
      <w:pPr>
        <w:pStyle w:val="BookText"/>
      </w:pPr>
      <w:r>
        <w:rPr>
          <w:rFonts w:ascii="Times New Roman" w:hAnsi="Times New Roman" w:eastAsia="Times New Roman" w:cs="Times New Roman"/>
          <w:lang w:val="en-US" w:bidi="en-US"/>
          <w:color w:val="111111"/>
          <w:sz w:val="28"/>
          <w:szCs w:val="28"/>
          <w:rtl/>
        </w:rPr>
        <w:t xml:space="preserve">41091.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ب-123</w:t>
      </w:r>
    </w:p>
    <w:p>
      <w:pPr>
        <w:pStyle w:val="BookText"/>
      </w:pPr>
      <w:r>
        <w:rPr>
          <w:rFonts w:ascii="Amiri" w:hAnsi="Amiri" w:eastAsia="Amiri" w:cs="Amiri"/>
          <w:lang w:bidi="ar-SA"/>
          <w:color w:val="111111"/>
          <w:sz w:val="28"/>
          <w:szCs w:val="28"/>
          <w:rtl/>
        </w:rPr>
        <w:t xml:space="preserve">الجزء الثاني: ابتدا به من المقامة الثامنة عشر المعروفة بالسنجارية - في ثلاثة أجزاء يوجد</w:t>
      </w:r>
    </w:p>
    <w:p>
      <w:pPr>
        <w:pStyle w:val="BookText"/>
      </w:pPr>
      <w:r>
        <w:rPr>
          <w:rFonts w:ascii="IRNazanin" w:hAnsi="IRNazanin" w:eastAsia="IRNazanin" w:cs="IRNazanin"/>
          <w:lang w:bidi="fa-IR"/>
          <w:color w:val="111111"/>
          <w:sz w:val="28"/>
          <w:szCs w:val="28"/>
          <w:rtl/>
        </w:rPr>
        <w:t xml:space="preserve">منه ؛کا :مجهول ،تا: مجهول؛ناقصة : الآخر؛ 400 ص ، 28/219/3سم [ف: 102]</w:t>
      </w:r>
    </w:p>
    <w:p>
      <w:pPr>
        <w:pStyle w:val="BookText"/>
      </w:pPr>
      <w:r>
        <w:rPr>
          <w:rFonts w:ascii="Times New Roman" w:hAnsi="Times New Roman" w:eastAsia="Times New Roman" w:cs="Times New Roman"/>
          <w:lang w:val="en-US" w:bidi="en-US"/>
          <w:color w:val="111111"/>
          <w:sz w:val="28"/>
          <w:szCs w:val="28"/>
          <w:rtl/>
        </w:rPr>
        <w:t xml:space="preserve">41092.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5289</w:t>
      </w:r>
    </w:p>
    <w:p>
      <w:pPr>
        <w:pStyle w:val="BookText"/>
      </w:pPr>
      <w:r>
        <w:rPr>
          <w:rFonts w:ascii="IRNazanin" w:hAnsi="IRNazanin" w:eastAsia="IRNazanin" w:cs="IRNazanin"/>
          <w:lang w:bidi="fa-IR"/>
          <w:color w:val="111111"/>
          <w:sz w:val="28"/>
          <w:szCs w:val="28"/>
          <w:rtl/>
        </w:rPr>
        <w:t xml:space="preserve">کا :مجهول، تا :مجهول؛ 374 ص [ف: 1-271]</w:t>
      </w:r>
    </w:p>
    <w:p>
      <w:pPr>
        <w:pStyle w:val="BookText"/>
      </w:pPr>
      <w:r>
        <w:rPr>
          <w:rFonts w:ascii="Times New Roman" w:hAnsi="Times New Roman" w:eastAsia="Times New Roman" w:cs="Times New Roman"/>
          <w:lang w:val="en-US" w:bidi="en-US"/>
          <w:color w:val="111111"/>
          <w:sz w:val="28"/>
          <w:szCs w:val="28"/>
          <w:rtl/>
        </w:rPr>
        <w:t xml:space="preserve">41093.</w:t>
      </w:r>
    </w:p>
    <w:p>
      <w:pPr>
        <w:pStyle w:val="BookText"/>
      </w:pPr>
      <w:r>
        <w:rPr>
          <w:rFonts w:ascii="Amiri" w:hAnsi="Amiri" w:eastAsia="Amiri" w:cs="Amiri"/>
          <w:lang w:bidi="ar-SA"/>
          <w:color w:val="111111"/>
          <w:sz w:val="28"/>
          <w:szCs w:val="28"/>
          <w:rtl/>
        </w:rPr>
        <w:t xml:space="preserve">بغداد؛ مكتبة الأوقاف العامة؛ رقم المخطوط: 411</w:t>
      </w:r>
    </w:p>
    <w:p>
      <w:pPr>
        <w:pStyle w:val="BookText"/>
      </w:pPr>
      <w:r>
        <w:rPr>
          <w:rFonts w:ascii="IRNazanin" w:hAnsi="IRNazanin" w:eastAsia="IRNazanin" w:cs="IRNazanin"/>
          <w:lang w:bidi="fa-IR"/>
          <w:color w:val="111111"/>
          <w:sz w:val="28"/>
          <w:szCs w:val="28"/>
          <w:rtl/>
        </w:rPr>
        <w:t xml:space="preserve">کا: مجهول، تا :مجهول؛ ناقصة : الأول والآخر؛ 352ق، 20*33سم [ف: 3-36]</w:t>
      </w:r>
    </w:p>
    <w:p>
      <w:pPr>
        <w:pStyle w:val="Heading2"/>
      </w:pPr>
      <w:bookmarkStart w:id="1019" w:name="_Toc338"/>
      <w:r>
        <w:t>شرح مقامات الحريري (الكبير) / أدب - عربي</w:t>
      </w:r>
      <w:bookmarkEnd w:id="1019"/>
    </w:p>
    <w:p>
      <w:pPr>
        <w:pStyle w:val="BookText"/>
      </w:pPr>
      <w:r>
        <w:rPr>
          <w:rFonts w:ascii="Amiri" w:hAnsi="Amiri" w:eastAsia="Amiri" w:cs="Amiri"/>
          <w:lang w:bidi="ar-SA"/>
          <w:color w:val="111111"/>
          <w:sz w:val="28"/>
          <w:szCs w:val="28"/>
          <w:rtl/>
        </w:rPr>
        <w:t xml:space="preserve">الشريشي، أحمد بن عبد المؤمن (557 - 619ه-)</w:t>
      </w:r>
    </w:p>
    <w:p>
      <w:pPr>
        <w:pStyle w:val="BookText"/>
      </w:pPr>
      <w:r>
        <w:rPr>
          <w:rFonts w:ascii="Amiri" w:hAnsi="Amiri" w:eastAsia="Amiri" w:cs="Amiri"/>
          <w:lang w:bidi="ar-SA"/>
          <w:color w:val="111111"/>
          <w:sz w:val="28"/>
          <w:szCs w:val="28"/>
          <w:rtl/>
        </w:rPr>
        <w:t xml:space="preserve">المرتبط : مقامات الحريري الحريري، قاسم بن علي (516-446ه-)</w:t>
      </w:r>
    </w:p>
    <w:p>
      <w:pPr>
        <w:pStyle w:val="BookText"/>
      </w:pPr>
      <w:r>
        <w:rPr>
          <w:rFonts w:ascii="Times New Roman" w:hAnsi="Times New Roman" w:eastAsia="Times New Roman" w:cs="Times New Roman"/>
          <w:lang w:val="en-US" w:bidi="en-US"/>
          <w:color w:val="111111"/>
          <w:sz w:val="28"/>
          <w:szCs w:val="28"/>
          <w:rtl/>
        </w:rPr>
        <w:t xml:space="preserve">41094.</w:t>
      </w:r>
    </w:p>
    <w:p>
      <w:pPr>
        <w:pStyle w:val="BookText"/>
      </w:pPr>
      <w:r>
        <w:rPr>
          <w:rFonts w:ascii="IRNazanin" w:hAnsi="IRNazanin" w:eastAsia="IRNazanin" w:cs="IRNazanin"/>
          <w:lang w:bidi="fa-IR"/>
          <w:color w:val="111111"/>
          <w:sz w:val="28"/>
          <w:szCs w:val="28"/>
          <w:rtl/>
        </w:rPr>
        <w:t xml:space="preserve">بغداد؛ دار المخطوطات؛ رقم المخطوط 1900</w:t>
      </w:r>
    </w:p>
    <w:p>
      <w:pPr>
        <w:pStyle w:val="BookText"/>
      </w:pPr>
      <w:r>
        <w:rPr>
          <w:rFonts w:ascii="Amiri" w:hAnsi="Amiri" w:eastAsia="Amiri" w:cs="Amiri"/>
          <w:lang w:bidi="ar-SA"/>
          <w:color w:val="111111"/>
          <w:sz w:val="28"/>
          <w:szCs w:val="28"/>
          <w:rtl/>
        </w:rPr>
        <w:t xml:space="preserve">أوّلها: الحمد لله الذي خص هذه الأمة، بأفصح الألسنة، وأفسح الأذهان</w:t>
      </w:r>
    </w:p>
    <w:p>
      <w:pPr>
        <w:pStyle w:val="BookText"/>
      </w:pPr>
      <w:r>
        <w:rPr>
          <w:rFonts w:ascii="IRNazanin" w:hAnsi="IRNazanin" w:eastAsia="IRNazanin" w:cs="IRNazanin"/>
          <w:lang w:bidi="fa-IR"/>
          <w:color w:val="111111"/>
          <w:sz w:val="28"/>
          <w:szCs w:val="28"/>
          <w:rtl/>
        </w:rPr>
        <w:t xml:space="preserve">کا :مجهول، تا: القرن 11ه- تملك إسماعيل الفتال سنة 1103ه- 306ص، 33س،</w:t>
      </w:r>
    </w:p>
    <w:p>
      <w:pPr>
        <w:pStyle w:val="BookText"/>
      </w:pPr>
      <w:r>
        <w:rPr>
          <w:rFonts w:ascii="Amiri" w:hAnsi="Amiri" w:eastAsia="Amiri" w:cs="Amiri"/>
          <w:lang w:bidi="ar-SA"/>
          <w:color w:val="111111"/>
          <w:sz w:val="28"/>
          <w:szCs w:val="28"/>
          <w:rtl/>
        </w:rPr>
        <w:t xml:space="preserve">2516سم [المتحف العراقي - ف: الادب -398]</w:t>
      </w:r>
    </w:p>
    <w:p>
      <w:pPr>
        <w:pStyle w:val="BookText"/>
      </w:pPr>
      <w:r>
        <w:rPr>
          <w:rFonts w:ascii="IRNazanin" w:hAnsi="IRNazanin" w:eastAsia="IRNazanin" w:cs="IRNazanin"/>
          <w:lang w:bidi="fa-IR"/>
          <w:color w:val="111111"/>
          <w:sz w:val="28"/>
          <w:szCs w:val="28"/>
          <w:rtl/>
        </w:rPr>
        <w:t xml:space="preserve">41095 .بغداد؛ دار المخطوطات؛ رقم المخطوط: 266</w:t>
      </w:r>
    </w:p>
    <w:p>
      <w:pPr>
        <w:pStyle w:val="BookText"/>
      </w:pPr>
      <w:r>
        <w:rPr>
          <w:rFonts w:ascii="Amiri" w:hAnsi="Amiri" w:eastAsia="Amiri" w:cs="Amiri"/>
          <w:lang w:bidi="ar-SA"/>
          <w:color w:val="111111"/>
          <w:sz w:val="28"/>
          <w:szCs w:val="28"/>
          <w:rtl/>
        </w:rPr>
        <w:t xml:space="preserve">تتضمن جزأين في مجلد؛ كا: محمّدرضا بن حسن، تا: 1212ه- البصرة؛ 1144ص، 27س،</w:t>
      </w:r>
    </w:p>
    <w:p>
      <w:pPr>
        <w:pStyle w:val="BookText"/>
      </w:pPr>
      <w:r>
        <w:rPr>
          <w:rFonts w:ascii="Amiri" w:hAnsi="Amiri" w:eastAsia="Amiri" w:cs="Amiri"/>
          <w:lang w:bidi="ar-SA"/>
          <w:color w:val="111111"/>
          <w:sz w:val="28"/>
          <w:szCs w:val="28"/>
          <w:rtl/>
        </w:rPr>
        <w:t xml:space="preserve">19 29/5سم [المتحف العراقي-ف: الادب -398]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7" w:name="pg8262_53363"/>
    <w:bookmarkEnd w:id="137"/>
    <w:p>
      <w:pPr>
        <w:pStyle w:val="Heading2"/>
      </w:pPr>
      <w:bookmarkStart w:id="1020" w:name="_Toc339"/>
      <w:r>
        <w:t>شرح مقامات الحريري - كلام ابن الخشاب / أدب - عربي</w:t>
      </w:r>
      <w:bookmarkEnd w:id="1020"/>
    </w:p>
    <w:p>
      <w:pPr>
        <w:pStyle w:val="BookText"/>
      </w:pPr>
      <w:r>
        <w:rPr>
          <w:rFonts w:ascii="Amiri" w:hAnsi="Amiri" w:eastAsia="Amiri" w:cs="Amiri"/>
          <w:lang w:bidi="ar-SA"/>
          <w:color w:val="111111"/>
          <w:sz w:val="28"/>
          <w:szCs w:val="28"/>
          <w:rtl/>
        </w:rPr>
        <w:t xml:space="preserve">ابن الخشاب اليمني محمّد بن أحمد (- 650 ؟ ه-)</w:t>
      </w:r>
    </w:p>
    <w:p>
      <w:pPr>
        <w:pStyle w:val="BookText"/>
      </w:pPr>
      <w:r>
        <w:rPr>
          <w:rFonts w:ascii="Amiri" w:hAnsi="Amiri" w:eastAsia="Amiri" w:cs="Amiri"/>
          <w:lang w:bidi="ar-SA"/>
          <w:color w:val="111111"/>
          <w:sz w:val="28"/>
          <w:szCs w:val="28"/>
          <w:rtl/>
        </w:rPr>
        <w:t xml:space="preserve">المرتبط: مقامات الحريري الحريري قاسم بن علي (516-446ه-)</w:t>
      </w:r>
    </w:p>
    <w:p>
      <w:pPr>
        <w:pStyle w:val="BookText"/>
      </w:pPr>
      <w:r>
        <w:rPr>
          <w:rFonts w:ascii="Amiri" w:hAnsi="Amiri" w:eastAsia="Amiri" w:cs="Amiri"/>
          <w:lang w:bidi="ar-SA"/>
          <w:color w:val="111111"/>
          <w:sz w:val="28"/>
          <w:szCs w:val="28"/>
          <w:rtl/>
        </w:rPr>
        <w:t xml:space="preserve">[فنخا :20 747 (2نسخة)]</w:t>
      </w:r>
    </w:p>
    <w:p>
      <w:pPr>
        <w:pStyle w:val="BookText"/>
      </w:pPr>
      <w:r>
        <w:rPr>
          <w:rFonts w:ascii="IRNazanin" w:hAnsi="IRNazanin" w:eastAsia="IRNazanin" w:cs="IRNazanin"/>
          <w:lang w:bidi="fa-IR"/>
          <w:color w:val="111111"/>
          <w:sz w:val="28"/>
          <w:szCs w:val="28"/>
          <w:rtl/>
        </w:rPr>
        <w:t xml:space="preserve">41096 .بغداد؛ دار المخطوطات؛ رقم المخطوط: 14588/2</w:t>
      </w:r>
    </w:p>
    <w:p>
      <w:pPr>
        <w:pStyle w:val="BookText"/>
      </w:pPr>
      <w:r>
        <w:rPr>
          <w:rFonts w:ascii="Amiri" w:hAnsi="Amiri" w:eastAsia="Amiri" w:cs="Amiri"/>
          <w:lang w:bidi="ar-SA"/>
          <w:color w:val="111111"/>
          <w:sz w:val="28"/>
          <w:szCs w:val="28"/>
          <w:rtl/>
        </w:rPr>
        <w:t xml:space="preserve">أوّلها :الحمد لله مستحق الحمد ومستوجبه وبعد فهذه حروف وقعت في المقامات</w:t>
      </w:r>
    </w:p>
    <w:p>
      <w:pPr>
        <w:pStyle w:val="BookText"/>
      </w:pPr>
      <w:r>
        <w:rPr>
          <w:rFonts w:ascii="Amiri" w:hAnsi="Amiri" w:eastAsia="Amiri" w:cs="Amiri"/>
          <w:lang w:bidi="ar-SA"/>
          <w:color w:val="111111"/>
          <w:sz w:val="28"/>
          <w:szCs w:val="28"/>
          <w:rtl/>
        </w:rPr>
        <w:t xml:space="preserve">... ينكرها العالمون بالعربية ...</w:t>
      </w:r>
    </w:p>
    <w:p>
      <w:pPr>
        <w:pStyle w:val="BookText"/>
      </w:pPr>
      <w:r>
        <w:rPr>
          <w:rFonts w:ascii="IRNazanin" w:hAnsi="IRNazanin" w:eastAsia="IRNazanin" w:cs="IRNazanin"/>
          <w:lang w:bidi="fa-IR"/>
          <w:color w:val="111111"/>
          <w:sz w:val="28"/>
          <w:szCs w:val="28"/>
          <w:rtl/>
        </w:rPr>
        <w:t xml:space="preserve">نسخ، کا :یوسف بن محمّد بن الوكيل الملوي، تا: 1110ه- 77 ص 21 س، 1610سم [المتحف العراقي -ف: الادب -27]</w:t>
      </w:r>
    </w:p>
    <w:p>
      <w:pPr>
        <w:pStyle w:val="BookText"/>
      </w:pPr>
      <w:r>
        <w:rPr>
          <w:rFonts w:ascii="IRNazanin" w:hAnsi="IRNazanin" w:eastAsia="IRNazanin" w:cs="IRNazanin"/>
          <w:lang w:bidi="fa-IR"/>
          <w:color w:val="111111"/>
          <w:sz w:val="28"/>
          <w:szCs w:val="28"/>
          <w:rtl/>
        </w:rPr>
        <w:t xml:space="preserve">41097 .بغداد؛ دار المخطوطات؛ رقم المخطوط : 8968/1</w:t>
      </w:r>
    </w:p>
    <w:p>
      <w:pPr>
        <w:pStyle w:val="BookText"/>
      </w:pPr>
      <w:r>
        <w:rPr>
          <w:rFonts w:ascii="Amiri" w:hAnsi="Amiri" w:eastAsia="Amiri" w:cs="Amiri"/>
          <w:lang w:bidi="ar-SA"/>
          <w:color w:val="111111"/>
          <w:sz w:val="28"/>
          <w:szCs w:val="28"/>
          <w:rtl/>
        </w:rPr>
        <w:t xml:space="preserve">كا :عباس بن محمّد العزاوي، تا: 1326ه- 62 ص 28 س، 21/5014/5سم [المتحف</w:t>
      </w:r>
    </w:p>
    <w:p>
      <w:pPr>
        <w:pStyle w:val="BookText"/>
      </w:pPr>
      <w:r>
        <w:rPr>
          <w:rFonts w:ascii="Amiri" w:hAnsi="Amiri" w:eastAsia="Amiri" w:cs="Amiri"/>
          <w:lang w:bidi="ar-SA"/>
          <w:color w:val="111111"/>
          <w:sz w:val="28"/>
          <w:szCs w:val="28"/>
          <w:rtl/>
        </w:rPr>
        <w:t xml:space="preserve">العراقي - ف: الادب -28]</w:t>
      </w:r>
    </w:p>
    <w:p>
      <w:pPr>
        <w:pStyle w:val="BookText"/>
      </w:pPr>
      <w:r>
        <w:rPr>
          <w:rFonts w:ascii="Times New Roman" w:hAnsi="Times New Roman" w:eastAsia="Times New Roman" w:cs="Times New Roman"/>
          <w:lang w:val="en-US" w:bidi="en-US"/>
          <w:color w:val="111111"/>
          <w:sz w:val="28"/>
          <w:szCs w:val="28"/>
          <w:rtl/>
        </w:rPr>
        <w:t xml:space="preserve">41098.</w:t>
      </w:r>
    </w:p>
    <w:p>
      <w:pPr>
        <w:pStyle w:val="BookText"/>
      </w:pPr>
      <w:r>
        <w:rPr>
          <w:rFonts w:ascii="IRNazanin" w:hAnsi="IRNazanin" w:eastAsia="IRNazanin" w:cs="IRNazanin"/>
          <w:lang w:bidi="fa-IR"/>
          <w:color w:val="111111"/>
          <w:sz w:val="28"/>
          <w:szCs w:val="28"/>
          <w:rtl/>
        </w:rPr>
        <w:t xml:space="preserve">بغداد؛ دار المخطوطات؛ رقم المخطوط : 9999/3</w:t>
      </w:r>
    </w:p>
    <w:p>
      <w:pPr>
        <w:pStyle w:val="BookText"/>
      </w:pPr>
      <w:r>
        <w:rPr>
          <w:rFonts w:ascii="Amiri" w:hAnsi="Amiri" w:eastAsia="Amiri" w:cs="Amiri"/>
          <w:lang w:bidi="ar-SA"/>
          <w:color w:val="111111"/>
          <w:sz w:val="28"/>
          <w:szCs w:val="28"/>
          <w:rtl/>
        </w:rPr>
        <w:t xml:space="preserve">نسخ، كا: عبد الرزاق بن رشيد بن الحصان ،تا: 1328ه- 30 ص 19س، 2216سم</w:t>
      </w:r>
    </w:p>
    <w:p>
      <w:pPr>
        <w:pStyle w:val="BookText"/>
      </w:pPr>
      <w:r>
        <w:rPr>
          <w:rFonts w:ascii="Amiri" w:hAnsi="Amiri" w:eastAsia="Amiri" w:cs="Amiri"/>
          <w:lang w:bidi="ar-SA"/>
          <w:color w:val="111111"/>
          <w:sz w:val="28"/>
          <w:szCs w:val="28"/>
          <w:rtl/>
        </w:rPr>
        <w:t xml:space="preserve">[المتحف العراقي ف: الادب-28]</w:t>
      </w:r>
    </w:p>
    <w:p>
      <w:pPr>
        <w:pStyle w:val="BookText"/>
      </w:pPr>
      <w:r>
        <w:rPr>
          <w:rFonts w:ascii="Times New Roman" w:hAnsi="Times New Roman" w:eastAsia="Times New Roman" w:cs="Times New Roman"/>
          <w:lang w:val="en-US" w:bidi="en-US"/>
          <w:color w:val="111111"/>
          <w:sz w:val="28"/>
          <w:szCs w:val="28"/>
          <w:rtl/>
        </w:rPr>
        <w:t xml:space="preserve">41099.</w:t>
      </w:r>
    </w:p>
    <w:p>
      <w:pPr>
        <w:pStyle w:val="BookText"/>
      </w:pPr>
      <w:r>
        <w:rPr>
          <w:rFonts w:ascii="IRNazanin" w:hAnsi="IRNazanin" w:eastAsia="IRNazanin" w:cs="IRNazanin"/>
          <w:lang w:bidi="fa-IR"/>
          <w:color w:val="111111"/>
          <w:sz w:val="28"/>
          <w:szCs w:val="28"/>
          <w:rtl/>
        </w:rPr>
        <w:t xml:space="preserve">بغداد؛ دار المخطوطات؛ رقم المخطوط: 9322/2</w:t>
      </w:r>
    </w:p>
    <w:p>
      <w:pPr>
        <w:pStyle w:val="BookText"/>
      </w:pPr>
      <w:r>
        <w:rPr>
          <w:rFonts w:ascii="IRNazanin" w:hAnsi="IRNazanin" w:eastAsia="IRNazanin" w:cs="IRNazanin"/>
          <w:lang w:bidi="fa-IR"/>
          <w:color w:val="111111"/>
          <w:sz w:val="28"/>
          <w:szCs w:val="28"/>
          <w:rtl/>
        </w:rPr>
        <w:t xml:space="preserve">کا :مجهول ،تا: القرن 14 ه- 56 ص ، 25س 2717سم [المتحف العراقي - ف: الادب -28]</w:t>
      </w:r>
    </w:p>
    <w:p>
      <w:pPr>
        <w:pStyle w:val="Heading2"/>
      </w:pPr>
      <w:bookmarkStart w:id="1021" w:name="_Toc340"/>
      <w:r>
        <w:t>شرح مقامات الحريري / أدب - عربي</w:t>
      </w:r>
      <w:bookmarkEnd w:id="1021"/>
    </w:p>
    <w:p>
      <w:pPr>
        <w:pStyle w:val="BookText"/>
      </w:pPr>
      <w:r>
        <w:rPr>
          <w:rFonts w:ascii="Amiri" w:hAnsi="Amiri" w:eastAsia="Amiri" w:cs="Amiri"/>
          <w:lang w:bidi="ar-SA"/>
          <w:color w:val="111111"/>
          <w:sz w:val="28"/>
          <w:szCs w:val="28"/>
          <w:rtl/>
        </w:rPr>
        <w:t xml:space="preserve">الهكيري، ابوالبقاء</w:t>
      </w:r>
    </w:p>
    <w:p>
      <w:pPr>
        <w:pStyle w:val="BookText"/>
      </w:pPr>
      <w:r>
        <w:rPr>
          <w:rFonts w:ascii="Amiri" w:hAnsi="Amiri" w:eastAsia="Amiri" w:cs="Amiri"/>
          <w:lang w:bidi="ar-SA"/>
          <w:color w:val="111111"/>
          <w:sz w:val="28"/>
          <w:szCs w:val="28"/>
          <w:rtl/>
        </w:rPr>
        <w:t xml:space="preserve">المرتبط : مقامات الحريري الحريري قاسم بن علي (516-446ه-)</w:t>
      </w:r>
    </w:p>
    <w:p>
      <w:pPr>
        <w:pStyle w:val="BookText"/>
      </w:pPr>
      <w:r>
        <w:rPr>
          <w:rFonts w:ascii="Amiri" w:hAnsi="Amiri" w:eastAsia="Amiri" w:cs="Amiri"/>
          <w:lang w:bidi="ar-SA"/>
          <w:color w:val="111111"/>
          <w:sz w:val="28"/>
          <w:szCs w:val="28"/>
          <w:rtl/>
        </w:rPr>
        <w:t xml:space="preserve">41100 .النجف الأشرف؛ مكتبة آية الله الحكيم العامة؛ رقم المخطوط: 1815</w:t>
      </w:r>
    </w:p>
    <w:p>
      <w:pPr>
        <w:pStyle w:val="BookText"/>
      </w:pPr>
      <w:r>
        <w:rPr>
          <w:rFonts w:ascii="IRNazanin" w:hAnsi="IRNazanin" w:eastAsia="IRNazanin" w:cs="IRNazanin"/>
          <w:lang w:bidi="fa-IR"/>
          <w:color w:val="111111"/>
          <w:sz w:val="28"/>
          <w:szCs w:val="28"/>
          <w:rtl/>
        </w:rPr>
        <w:t xml:space="preserve">کا: مجهول ،تا: 1240ه-؛ 27 ص 19س، 2920سم [ معجم المخطوطات النجفية : 554]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8" w:name="pg8262_53366"/>
    <w:bookmarkEnd w:id="138"/>
    <w:p>
      <w:pPr>
        <w:pStyle w:val="Heading2"/>
      </w:pPr>
      <w:bookmarkStart w:id="1022" w:name="_Toc341"/>
      <w:r>
        <w:t>شرح مقامات الحريري / أدب - عربي</w:t>
      </w:r>
      <w:bookmarkEnd w:id="1022"/>
    </w:p>
    <w:p>
      <w:pPr>
        <w:pStyle w:val="BookText"/>
      </w:pPr>
      <w:r>
        <w:rPr>
          <w:rFonts w:ascii="Amiri" w:hAnsi="Amiri" w:eastAsia="Amiri" w:cs="Amiri"/>
          <w:lang w:bidi="ar-SA"/>
          <w:color w:val="111111"/>
          <w:sz w:val="28"/>
          <w:szCs w:val="28"/>
          <w:rtl/>
        </w:rPr>
        <w:t xml:space="preserve">المرتبط : مقامات الحريري الحريري قاسم بن علي (516-446ه-)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41101 .بغداد؛ دار المخطوطات؛ رقم المخطوط : 1438</w:t>
      </w:r>
    </w:p>
    <w:p>
      <w:pPr>
        <w:pStyle w:val="BookText"/>
      </w:pPr>
      <w:r>
        <w:rPr>
          <w:rFonts w:ascii="Amiri" w:hAnsi="Amiri" w:eastAsia="Amiri" w:cs="Amiri"/>
          <w:lang w:bidi="ar-SA"/>
          <w:color w:val="111111"/>
          <w:sz w:val="28"/>
          <w:szCs w:val="28"/>
          <w:rtl/>
        </w:rPr>
        <w:t xml:space="preserve">تبدأ هذه النسخة بالمقامة الثانية عشرة وتنتهي بالمقامة الخمسين؛</w:t>
      </w:r>
    </w:p>
    <w:p>
      <w:pPr>
        <w:pStyle w:val="BookText"/>
      </w:pPr>
      <w:r>
        <w:rPr>
          <w:rFonts w:ascii="IRNazanin" w:hAnsi="IRNazanin" w:eastAsia="IRNazanin" w:cs="IRNazanin"/>
          <w:lang w:bidi="fa-IR"/>
          <w:color w:val="111111"/>
          <w:sz w:val="28"/>
          <w:szCs w:val="28"/>
          <w:rtl/>
        </w:rPr>
        <w:t xml:space="preserve">نسخ، کا: مجهول ،تا: القرن 6ه- 340 ص 19 س، 17 24 سم [المتحف العراقي - ف: الادب - 398]</w:t>
      </w:r>
    </w:p>
    <w:p>
      <w:pPr>
        <w:pStyle w:val="BookText"/>
      </w:pPr>
      <w:r>
        <w:rPr>
          <w:rFonts w:ascii="IRNazanin" w:hAnsi="IRNazanin" w:eastAsia="IRNazanin" w:cs="IRNazanin"/>
          <w:lang w:bidi="fa-IR"/>
          <w:color w:val="111111"/>
          <w:sz w:val="28"/>
          <w:szCs w:val="28"/>
          <w:rtl/>
        </w:rPr>
        <w:t xml:space="preserve">41102 بغداد؛ دار المخطوطات؛ رقم المخطوط: 6493</w:t>
      </w:r>
    </w:p>
    <w:p>
      <w:pPr>
        <w:pStyle w:val="BookText"/>
      </w:pPr>
      <w:r>
        <w:rPr>
          <w:rFonts w:ascii="Amiri" w:hAnsi="Amiri" w:eastAsia="Amiri" w:cs="Amiri"/>
          <w:lang w:bidi="ar-SA"/>
          <w:color w:val="111111"/>
          <w:sz w:val="28"/>
          <w:szCs w:val="28"/>
          <w:rtl/>
        </w:rPr>
        <w:t xml:space="preserve">تبدأ بالمقامة الثانية إلى الثامنة ومن الثالثة والأربعين إلى السابعة والأربعين؛</w:t>
      </w:r>
    </w:p>
    <w:p>
      <w:pPr>
        <w:pStyle w:val="BookText"/>
      </w:pPr>
      <w:r>
        <w:rPr>
          <w:rFonts w:ascii="Amiri" w:hAnsi="Amiri" w:eastAsia="Amiri" w:cs="Amiri"/>
          <w:lang w:bidi="ar-SA"/>
          <w:color w:val="111111"/>
          <w:sz w:val="28"/>
          <w:szCs w:val="28"/>
          <w:rtl/>
        </w:rPr>
        <w:t xml:space="preserve">كا: مجهول ،تا: القرن 7ه- 50 ص 30 س ، 2418سم [المتحف العراقي - ف: الادب - 398]</w:t>
      </w:r>
    </w:p>
    <w:p>
      <w:pPr>
        <w:pStyle w:val="BookText"/>
      </w:pPr>
      <w:r>
        <w:rPr>
          <w:rFonts w:ascii="Times New Roman" w:hAnsi="Times New Roman" w:eastAsia="Times New Roman" w:cs="Times New Roman"/>
          <w:lang w:val="en-US" w:bidi="en-US"/>
          <w:color w:val="111111"/>
          <w:sz w:val="28"/>
          <w:szCs w:val="28"/>
          <w:rtl/>
        </w:rPr>
        <w:t xml:space="preserve">41103.</w:t>
      </w:r>
    </w:p>
    <w:p>
      <w:pPr>
        <w:pStyle w:val="BookText"/>
      </w:pPr>
      <w:r>
        <w:rPr>
          <w:rFonts w:ascii="IRNazanin" w:hAnsi="IRNazanin" w:eastAsia="IRNazanin" w:cs="IRNazanin"/>
          <w:lang w:bidi="fa-IR"/>
          <w:color w:val="111111"/>
          <w:sz w:val="28"/>
          <w:szCs w:val="28"/>
          <w:rtl/>
        </w:rPr>
        <w:t xml:space="preserve">بغداد؛ دار المخطوطات؛ رقم المخطوط : 1283</w:t>
      </w:r>
    </w:p>
    <w:p>
      <w:pPr>
        <w:pStyle w:val="BookText"/>
      </w:pPr>
      <w:r>
        <w:rPr>
          <w:rFonts w:ascii="Amiri" w:hAnsi="Amiri" w:eastAsia="Amiri" w:cs="Amiri"/>
          <w:lang w:bidi="ar-SA"/>
          <w:color w:val="111111"/>
          <w:sz w:val="28"/>
          <w:szCs w:val="28"/>
          <w:rtl/>
        </w:rPr>
        <w:t xml:space="preserve">تتضمن هذه النسخة شرح خمس مقامات تنتهي بالمقامة الكوفية ؛</w:t>
      </w:r>
    </w:p>
    <w:p>
      <w:pPr>
        <w:pStyle w:val="BookText"/>
      </w:pPr>
      <w:r>
        <w:rPr>
          <w:rFonts w:ascii="IRNazanin" w:hAnsi="IRNazanin" w:eastAsia="IRNazanin" w:cs="IRNazanin"/>
          <w:lang w:bidi="fa-IR"/>
          <w:color w:val="111111"/>
          <w:sz w:val="28"/>
          <w:szCs w:val="28"/>
          <w:rtl/>
        </w:rPr>
        <w:t xml:space="preserve">نسخ، کا: مجهول ،تا: 1126ه- 68 ص 29 س، 17/5 24 سم [المتحف العراقي -ف: الادب - 399]</w:t>
      </w:r>
    </w:p>
    <w:p>
      <w:pPr>
        <w:pStyle w:val="BookText"/>
      </w:pPr>
      <w:r>
        <w:rPr>
          <w:rFonts w:ascii="Amiri" w:hAnsi="Amiri" w:eastAsia="Amiri" w:cs="Amiri"/>
          <w:lang w:bidi="ar-SA"/>
          <w:color w:val="111111"/>
          <w:sz w:val="28"/>
          <w:szCs w:val="28"/>
          <w:rtl/>
        </w:rPr>
        <w:t xml:space="preserve">41104 . النجف الأشرف؛ مؤسسة كاشف الغطاء العامة؛ رقم المخطوط : 4986</w:t>
      </w:r>
    </w:p>
    <w:p>
      <w:pPr>
        <w:pStyle w:val="BookText"/>
      </w:pPr>
      <w:r>
        <w:rPr>
          <w:rFonts w:ascii="IRNazanin" w:hAnsi="IRNazanin" w:eastAsia="IRNazanin" w:cs="IRNazanin"/>
          <w:lang w:bidi="fa-IR"/>
          <w:color w:val="111111"/>
          <w:sz w:val="28"/>
          <w:szCs w:val="28"/>
          <w:rtl/>
        </w:rPr>
        <w:t xml:space="preserve">کا :مجهول، تا :مجهول؛ ناقصة: الأوّل؛ 348 ص [ف: 1-271]</w:t>
      </w:r>
    </w:p>
    <w:p>
      <w:pPr>
        <w:pStyle w:val="BookText"/>
      </w:pPr>
      <w:r>
        <w:rPr>
          <w:rFonts w:ascii="Amiri" w:hAnsi="Amiri" w:eastAsia="Amiri" w:cs="Amiri"/>
          <w:lang w:bidi="ar-SA"/>
          <w:color w:val="111111"/>
          <w:sz w:val="28"/>
          <w:szCs w:val="28"/>
          <w:rtl/>
        </w:rPr>
        <w:t xml:space="preserve">شرح المقامات الحريرية - شرح مقامات الحريري</w:t>
      </w:r>
    </w:p>
    <w:p>
      <w:pPr>
        <w:pStyle w:val="BookText"/>
      </w:pPr>
      <w:r>
        <w:rPr>
          <w:rFonts w:ascii="Amiri" w:hAnsi="Amiri" w:eastAsia="Amiri" w:cs="Amiri"/>
          <w:lang w:bidi="ar-SA"/>
          <w:color w:val="111111"/>
          <w:sz w:val="28"/>
          <w:szCs w:val="28"/>
          <w:rtl/>
        </w:rPr>
        <w:t xml:space="preserve">شرح المقامات الحريرية - الإيضاح في شرح المقامات</w:t>
      </w:r>
    </w:p>
    <w:p>
      <w:pPr>
        <w:pStyle w:val="BookText"/>
      </w:pPr>
      <w:r>
        <w:rPr>
          <w:rFonts w:ascii="Amiri" w:hAnsi="Amiri" w:eastAsia="Amiri" w:cs="Amiri"/>
          <w:lang w:bidi="ar-SA"/>
          <w:color w:val="111111"/>
          <w:sz w:val="28"/>
          <w:szCs w:val="28"/>
          <w:rtl/>
        </w:rPr>
        <w:t xml:space="preserve">شرح مقامات الصوفية - كلمة التصوف في شرح مقامات الصوفية</w:t>
      </w:r>
    </w:p>
    <w:p>
      <w:pPr>
        <w:pStyle w:val="BookText"/>
      </w:pPr>
      <w:r>
        <w:rPr>
          <w:rFonts w:ascii="IRNazanin" w:hAnsi="IRNazanin" w:eastAsia="IRNazanin" w:cs="IRNazanin"/>
          <w:lang w:bidi="fa-IR"/>
          <w:color w:val="111111"/>
          <w:sz w:val="28"/>
          <w:szCs w:val="28"/>
          <w:rtl/>
        </w:rPr>
        <w:t xml:space="preserve">واصطلاحاتهم</w:t>
      </w:r>
    </w:p>
    <w:p>
      <w:pPr>
        <w:pStyle w:val="Heading2"/>
      </w:pPr>
      <w:bookmarkStart w:id="1023" w:name="_Toc342"/>
      <w:r>
        <w:t>شرح مقامات العارفين في الإخلاص إلى درجة مراتب اليقين / عرفان وتصوف - عربی</w:t>
      </w:r>
      <w:bookmarkEnd w:id="1023"/>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41105 .بغداد؛ مكتبة الأوقاف العامة؛ رقم المخطوط: 10092/1</w:t>
      </w:r>
    </w:p>
    <w:p>
      <w:pPr>
        <w:pStyle w:val="BookText"/>
      </w:pPr>
      <w:r>
        <w:rPr>
          <w:rFonts w:ascii="Amiri" w:hAnsi="Amiri" w:eastAsia="Amiri" w:cs="Amiri"/>
          <w:lang w:bidi="ar-SA"/>
          <w:color w:val="111111"/>
          <w:sz w:val="28"/>
          <w:szCs w:val="28"/>
          <w:rtl/>
        </w:rPr>
        <w:t xml:space="preserve">أوّلها :... باب في ذكر ما أحدث الناس من القول ومن الفعل فيما بينهم مما لم يكن</w:t>
      </w:r>
    </w:p>
    <w:p>
      <w:pPr>
        <w:pStyle w:val="BookText"/>
      </w:pPr>
      <w:r>
        <w:rPr>
          <w:rFonts w:ascii="Amiri" w:hAnsi="Amiri" w:eastAsia="Amiri" w:cs="Amiri"/>
          <w:lang w:bidi="ar-SA"/>
          <w:color w:val="111111"/>
          <w:sz w:val="28"/>
          <w:szCs w:val="28"/>
          <w:rtl/>
        </w:rPr>
        <w:t xml:space="preserve">على السلف كان الناس ...</w:t>
      </w:r>
    </w:p>
    <w:p>
      <w:pPr>
        <w:pStyle w:val="BookText"/>
      </w:pPr>
      <w:r>
        <w:rPr>
          <w:rFonts w:ascii="IRNazanin" w:hAnsi="IRNazanin" w:eastAsia="IRNazanin" w:cs="IRNazanin"/>
          <w:lang w:bidi="fa-IR"/>
          <w:color w:val="111111"/>
          <w:sz w:val="28"/>
          <w:szCs w:val="28"/>
          <w:rtl/>
        </w:rPr>
        <w:t xml:space="preserve">کا :مجهول ،تا: مجهول؛ 104 ق، 18*29سم [ف: 2-435]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9" w:name="pg8262_53369"/>
    <w:bookmarkEnd w:id="139"/>
    <w:p>
      <w:pPr>
        <w:pStyle w:val="Heading2"/>
      </w:pPr>
      <w:bookmarkStart w:id="1024" w:name="_Toc343"/>
      <w:r>
        <w:t>شرح المقدمات / فقه - عربي</w:t>
      </w:r>
      <w:bookmarkEnd w:id="1024"/>
    </w:p>
    <w:p>
      <w:pPr>
        <w:pStyle w:val="BookText"/>
      </w:pPr>
      <w:r>
        <w:rPr>
          <w:rFonts w:ascii="Amiri" w:hAnsi="Amiri" w:eastAsia="Amiri" w:cs="Amiri"/>
          <w:lang w:bidi="ar-SA"/>
          <w:color w:val="111111"/>
          <w:sz w:val="28"/>
          <w:szCs w:val="28"/>
          <w:rtl/>
        </w:rPr>
        <w:t xml:space="preserve">السنوسي، محمّد بن يوسف( 832 - 895 ه- )</w:t>
      </w:r>
    </w:p>
    <w:p>
      <w:pPr>
        <w:pStyle w:val="BookText"/>
      </w:pPr>
      <w:r>
        <w:rPr>
          <w:rFonts w:ascii="Amiri" w:hAnsi="Amiri" w:eastAsia="Amiri" w:cs="Amiri"/>
          <w:lang w:bidi="ar-SA"/>
          <w:color w:val="111111"/>
          <w:sz w:val="28"/>
          <w:szCs w:val="28"/>
          <w:rtl/>
        </w:rPr>
        <w:t xml:space="preserve">41106 .بغداد؛ مكتبة الأوقاف العامة؛ رقم المخطوط: 13782/22</w:t>
      </w:r>
    </w:p>
    <w:p>
      <w:pPr>
        <w:pStyle w:val="BookText"/>
      </w:pPr>
      <w:r>
        <w:rPr>
          <w:rFonts w:ascii="Amiri" w:hAnsi="Amiri" w:eastAsia="Amiri" w:cs="Amiri"/>
          <w:lang w:bidi="ar-SA"/>
          <w:color w:val="111111"/>
          <w:sz w:val="28"/>
          <w:szCs w:val="28"/>
          <w:rtl/>
        </w:rPr>
        <w:t xml:space="preserve">أوّلها :وصلّى الله على سيدنا ونبينا ومولانا محمّد وعلى آله وصحبه</w:t>
      </w:r>
    </w:p>
    <w:p>
      <w:pPr>
        <w:pStyle w:val="BookText"/>
      </w:pPr>
      <w:r>
        <w:rPr>
          <w:rFonts w:ascii="IRNazanin" w:hAnsi="IRNazanin" w:eastAsia="IRNazanin" w:cs="IRNazanin"/>
          <w:lang w:bidi="fa-IR"/>
          <w:color w:val="111111"/>
          <w:sz w:val="28"/>
          <w:szCs w:val="28"/>
          <w:rtl/>
        </w:rPr>
        <w:t xml:space="preserve">کا :مجهول، تا: مجهول؛ 33 ق 18 س 1319سم [ف: 1-651]</w:t>
      </w:r>
    </w:p>
    <w:p>
      <w:pPr>
        <w:pStyle w:val="Heading2"/>
      </w:pPr>
      <w:bookmarkStart w:id="1025" w:name="_Toc344"/>
      <w:r>
        <w:t>شرح مقدّمات العلوم / - عربي</w:t>
      </w:r>
      <w:bookmarkEnd w:id="1025"/>
    </w:p>
    <w:p>
      <w:pPr>
        <w:pStyle w:val="BookText"/>
      </w:pPr>
      <w:r>
        <w:rPr>
          <w:rFonts w:ascii="Amiri" w:hAnsi="Amiri" w:eastAsia="Amiri" w:cs="Amiri"/>
          <w:lang w:bidi="ar-SA"/>
          <w:color w:val="111111"/>
          <w:sz w:val="28"/>
          <w:szCs w:val="28"/>
          <w:rtl/>
        </w:rPr>
        <w:t xml:space="preserve">41107 .البصرة؛المكتبة العباسية (باش أعيان)؛ رقم المخطوط: 5-90/3</w:t>
      </w:r>
    </w:p>
    <w:p>
      <w:pPr>
        <w:pStyle w:val="BookText"/>
      </w:pPr>
      <w:r>
        <w:rPr>
          <w:rFonts w:ascii="IRNazanin" w:hAnsi="IRNazanin" w:eastAsia="IRNazanin" w:cs="IRNazanin"/>
          <w:lang w:bidi="fa-IR"/>
          <w:color w:val="111111"/>
          <w:sz w:val="28"/>
          <w:szCs w:val="28"/>
          <w:rtl/>
        </w:rPr>
        <w:t xml:space="preserve">كتاب شرح بعض مقدمات العلوم باختصا؛ر کا :مجهول، تا: مجهول؛ 2014سم [ف: 317]</w:t>
      </w:r>
    </w:p>
    <w:p>
      <w:pPr>
        <w:pStyle w:val="Heading2"/>
      </w:pPr>
      <w:bookmarkStart w:id="1026" w:name="_Toc345"/>
      <w:r>
        <w:t>شرح المقدمة / تجويد - عربي</w:t>
      </w:r>
      <w:bookmarkEnd w:id="1026"/>
    </w:p>
    <w:p>
      <w:pPr>
        <w:pStyle w:val="BookText"/>
      </w:pPr>
      <w:r>
        <w:rPr>
          <w:rFonts w:ascii="Amiri" w:hAnsi="Amiri" w:eastAsia="Amiri" w:cs="Amiri"/>
          <w:lang w:bidi="ar-SA"/>
          <w:color w:val="111111"/>
          <w:sz w:val="28"/>
          <w:szCs w:val="28"/>
          <w:rtl/>
        </w:rPr>
        <w:t xml:space="preserve">41108 .الموصل؛ المدرسة المحمدية (في الأوقاف العامة)؛ رقم المخطوط: 25/20/6</w:t>
      </w:r>
    </w:p>
    <w:p>
      <w:pPr>
        <w:pStyle w:val="BookText"/>
      </w:pPr>
      <w:r>
        <w:rPr>
          <w:rFonts w:ascii="IRNazanin" w:hAnsi="IRNazanin" w:eastAsia="IRNazanin" w:cs="IRNazanin"/>
          <w:lang w:bidi="fa-IR"/>
          <w:color w:val="111111"/>
          <w:sz w:val="28"/>
          <w:szCs w:val="28"/>
          <w:rtl/>
        </w:rPr>
        <w:t xml:space="preserve">کا :مجهول، تا: مجهول؛ 1623سم [الأوقاف العامة -موصل: 7-116]</w:t>
      </w:r>
    </w:p>
    <w:p>
      <w:pPr>
        <w:pStyle w:val="BookText"/>
      </w:pPr>
      <w:r>
        <w:rPr>
          <w:rFonts w:ascii="Amiri" w:hAnsi="Amiri" w:eastAsia="Amiri" w:cs="Amiri"/>
          <w:lang w:bidi="ar-SA"/>
          <w:color w:val="111111"/>
          <w:sz w:val="28"/>
          <w:szCs w:val="28"/>
          <w:rtl/>
        </w:rPr>
        <w:t xml:space="preserve">شرح مقدمة الآجرومية -فتح المولى في شرح شواهد ابن يعلى</w:t>
      </w:r>
    </w:p>
    <w:p>
      <w:pPr>
        <w:pStyle w:val="Heading2"/>
      </w:pPr>
      <w:bookmarkStart w:id="1027" w:name="_Toc346"/>
      <w:r>
        <w:t>شرح المقدمة الآجرومية / نحو - عربي</w:t>
      </w:r>
      <w:bookmarkEnd w:id="1027"/>
    </w:p>
    <w:p>
      <w:pPr>
        <w:pStyle w:val="BookText"/>
      </w:pPr>
      <w:r>
        <w:rPr>
          <w:rFonts w:ascii="Amiri" w:hAnsi="Amiri" w:eastAsia="Amiri" w:cs="Amiri"/>
          <w:lang w:bidi="ar-SA"/>
          <w:color w:val="111111"/>
          <w:sz w:val="28"/>
          <w:szCs w:val="28"/>
          <w:rtl/>
        </w:rPr>
        <w:t xml:space="preserve">المكودي، عبد الرّحمن بن علي(- 807 ه- )</w:t>
      </w:r>
    </w:p>
    <w:p>
      <w:pPr>
        <w:pStyle w:val="BookText"/>
      </w:pPr>
      <w:r>
        <w:rPr>
          <w:rFonts w:ascii="Amiri" w:hAnsi="Amiri" w:eastAsia="Amiri" w:cs="Amiri"/>
          <w:lang w:bidi="ar-SA"/>
          <w:color w:val="111111"/>
          <w:sz w:val="28"/>
          <w:szCs w:val="28"/>
          <w:rtl/>
        </w:rPr>
        <w:t xml:space="preserve">المرتبط الآجرومية = مقدمة الآجرومية ابن آجروم محمّد بن محمّد (723-672ه-)</w:t>
      </w:r>
    </w:p>
    <w:p>
      <w:pPr>
        <w:pStyle w:val="BookText"/>
      </w:pPr>
      <w:r>
        <w:rPr>
          <w:rFonts w:ascii="Amiri" w:hAnsi="Amiri" w:eastAsia="Amiri" w:cs="Amiri"/>
          <w:lang w:bidi="ar-SA"/>
          <w:color w:val="111111"/>
          <w:sz w:val="28"/>
          <w:szCs w:val="28"/>
          <w:rtl/>
        </w:rPr>
        <w:t xml:space="preserve">41109 .بغداد؛ عباس عزاوي المحامي (في دار المخطوطات؛ رقم المخطوط : 10297</w:t>
      </w:r>
    </w:p>
    <w:p>
      <w:pPr>
        <w:pStyle w:val="BookText"/>
      </w:pPr>
      <w:r>
        <w:rPr>
          <w:rFonts w:ascii="Amiri" w:hAnsi="Amiri" w:eastAsia="Amiri" w:cs="Amiri"/>
          <w:lang w:bidi="ar-SA"/>
          <w:color w:val="111111"/>
          <w:sz w:val="28"/>
          <w:szCs w:val="28"/>
          <w:rtl/>
        </w:rPr>
        <w:t xml:space="preserve">أوّلها :الحمد لله الذي نور قلوبنا بمعرفة الأدب وشرح صدورنا لفهم لسان أسرار العرب ... اما بعد فإنّ أحق ما وضع في الإسلام ...</w:t>
      </w:r>
    </w:p>
    <w:p>
      <w:pPr>
        <w:pStyle w:val="BookText"/>
      </w:pPr>
      <w:r>
        <w:rPr>
          <w:rFonts w:ascii="Amiri" w:hAnsi="Amiri" w:eastAsia="Amiri" w:cs="Amiri"/>
          <w:lang w:bidi="ar-SA"/>
          <w:color w:val="111111"/>
          <w:sz w:val="28"/>
          <w:szCs w:val="28"/>
          <w:rtl/>
        </w:rPr>
        <w:t xml:space="preserve">كا: حسن بن حسين البغدادي الحنفي، تا: 1181ه- 46 ص 21س، 2216سم [المورد:</w:t>
      </w:r>
    </w:p>
    <w:p>
      <w:pPr>
        <w:pStyle w:val="BookText"/>
      </w:pPr>
      <w:r>
        <w:rPr>
          <w:rFonts w:ascii="Times New Roman" w:hAnsi="Times New Roman" w:eastAsia="Times New Roman" w:cs="Times New Roman"/>
          <w:lang w:val="en-US" w:bidi="en-US"/>
          <w:color w:val="111111"/>
          <w:sz w:val="28"/>
          <w:szCs w:val="28"/>
          <w:rtl/>
        </w:rPr>
        <w:t xml:space="preserve">165-63 ]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0" w:name="pg8262_53372"/>
    <w:bookmarkEnd w:id="140"/>
    <w:p>
      <w:pPr>
        <w:pStyle w:val="Heading2"/>
      </w:pPr>
      <w:bookmarkStart w:id="1028" w:name="_Toc347"/>
      <w:r>
        <w:t>شرح مقدمة الآجرومية = الجوهرة المعنوية على الجوهرة المعنوية على الآجرومية / نحو - عربي</w:t>
      </w:r>
      <w:bookmarkEnd w:id="1028"/>
    </w:p>
    <w:p>
      <w:pPr>
        <w:pStyle w:val="BookText"/>
      </w:pPr>
      <w:r>
        <w:rPr>
          <w:rFonts w:ascii="Amiri" w:hAnsi="Amiri" w:eastAsia="Amiri" w:cs="Amiri"/>
          <w:lang w:bidi="ar-SA"/>
          <w:color w:val="111111"/>
          <w:sz w:val="28"/>
          <w:szCs w:val="28"/>
          <w:rtl/>
        </w:rPr>
        <w:t xml:space="preserve">المنوفي، علي بن محمّد( 857 - 939 ه-)</w:t>
      </w:r>
    </w:p>
    <w:p>
      <w:pPr>
        <w:pStyle w:val="BookText"/>
      </w:pPr>
      <w:r>
        <w:rPr>
          <w:rFonts w:ascii="Amiri" w:hAnsi="Amiri" w:eastAsia="Amiri" w:cs="Amiri"/>
          <w:lang w:bidi="ar-SA"/>
          <w:color w:val="111111"/>
          <w:sz w:val="28"/>
          <w:szCs w:val="28"/>
          <w:rtl/>
        </w:rPr>
        <w:t xml:space="preserve">المرتبط : الآجرومية - مقدمة الآجرومية ابن آجروم محمّد بن محمّد (723-672ه-)</w:t>
      </w:r>
    </w:p>
    <w:p>
      <w:pPr>
        <w:pStyle w:val="BookText"/>
      </w:pPr>
      <w:r>
        <w:rPr>
          <w:rFonts w:ascii="Amiri" w:hAnsi="Amiri" w:eastAsia="Amiri" w:cs="Amiri"/>
          <w:lang w:bidi="ar-SA"/>
          <w:color w:val="111111"/>
          <w:sz w:val="28"/>
          <w:szCs w:val="28"/>
          <w:rtl/>
        </w:rPr>
        <w:t xml:space="preserve">أوّله : بسمله الحمد لله الذي هدانا لمعرفة الأدب وفهمنا أسرار لغة العرب</w:t>
      </w:r>
    </w:p>
    <w:p>
      <w:pPr>
        <w:pStyle w:val="BookText"/>
      </w:pPr>
      <w:r>
        <w:rPr>
          <w:rFonts w:ascii="Amiri" w:hAnsi="Amiri" w:eastAsia="Amiri" w:cs="Amiri"/>
          <w:lang w:bidi="ar-SA"/>
          <w:color w:val="111111"/>
          <w:sz w:val="28"/>
          <w:szCs w:val="28"/>
          <w:rtl/>
        </w:rPr>
        <w:t xml:space="preserve">[فنخا :20 751 (5 نسخة)]</w:t>
      </w:r>
    </w:p>
    <w:p>
      <w:pPr>
        <w:pStyle w:val="BookText"/>
      </w:pPr>
      <w:r>
        <w:rPr>
          <w:rFonts w:ascii="Amiri" w:hAnsi="Amiri" w:eastAsia="Amiri" w:cs="Amiri"/>
          <w:lang w:bidi="ar-SA"/>
          <w:color w:val="111111"/>
          <w:sz w:val="28"/>
          <w:szCs w:val="28"/>
          <w:rtl/>
        </w:rPr>
        <w:t xml:space="preserve">41110 .بغداد؛ مكتبة عبد الوهاب نيازي؛ رقم المخطوط: 4526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10ه- 148 ص 21 س ، 2012/5سم [ف: 55]</w:t>
      </w:r>
    </w:p>
    <w:p>
      <w:pPr>
        <w:pStyle w:val="BookText"/>
      </w:pPr>
      <w:r>
        <w:rPr>
          <w:rFonts w:ascii="Times New Roman" w:hAnsi="Times New Roman" w:eastAsia="Times New Roman" w:cs="Times New Roman"/>
          <w:lang w:val="en-US" w:bidi="en-US"/>
          <w:color w:val="111111"/>
          <w:sz w:val="28"/>
          <w:szCs w:val="28"/>
          <w:rtl/>
        </w:rPr>
        <w:t xml:space="preserve">41111.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زكريا بن السيد محمود ، تا : 1114ه-، 178 ق، 16*21سم [الأوقاف العامة - موصل: 7-67]</w:t>
      </w:r>
    </w:p>
    <w:p>
      <w:pPr>
        <w:pStyle w:val="BookText"/>
      </w:pPr>
      <w:r>
        <w:rPr>
          <w:rFonts w:ascii="Times New Roman" w:hAnsi="Times New Roman" w:eastAsia="Times New Roman" w:cs="Times New Roman"/>
          <w:lang w:val="en-US" w:bidi="en-US"/>
          <w:color w:val="111111"/>
          <w:sz w:val="28"/>
          <w:szCs w:val="28"/>
          <w:rtl/>
        </w:rPr>
        <w:t xml:space="preserve">41112.</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:مراد بن الحاج بكر بن أحمد في الموصل، تا: 1160ه- 18321سم [الأوقاف العامة-</w:t>
      </w:r>
    </w:p>
    <w:p>
      <w:pPr>
        <w:pStyle w:val="BookText"/>
      </w:pPr>
      <w:r>
        <w:rPr>
          <w:rFonts w:ascii="IRNazanin" w:hAnsi="IRNazanin" w:eastAsia="IRNazanin" w:cs="IRNazanin"/>
          <w:lang w:bidi="fa-IR"/>
          <w:color w:val="111111"/>
          <w:sz w:val="28"/>
          <w:szCs w:val="28"/>
          <w:rtl/>
        </w:rPr>
        <w:t xml:space="preserve">موصل 6-108]</w:t>
      </w:r>
    </w:p>
    <w:p>
      <w:pPr>
        <w:pStyle w:val="BookText"/>
      </w:pPr>
      <w:r>
        <w:rPr>
          <w:rFonts w:ascii="Amiri" w:hAnsi="Amiri" w:eastAsia="Amiri" w:cs="Amiri"/>
          <w:lang w:bidi="ar-SA"/>
          <w:color w:val="111111"/>
          <w:sz w:val="28"/>
          <w:szCs w:val="28"/>
          <w:rtl/>
        </w:rPr>
        <w:t xml:space="preserve">41113 .بغداد؛ عباس عزاوي المحامي في دار المخطوطات)؛ رقم المخطوط: 11394/1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1206ه- 118 ص 19س، 2116سم [المورد: 61-223]</w:t>
      </w:r>
    </w:p>
    <w:p>
      <w:pPr>
        <w:pStyle w:val="BookText"/>
      </w:pPr>
      <w:r>
        <w:rPr>
          <w:rFonts w:ascii="Amiri" w:hAnsi="Amiri" w:eastAsia="Amiri" w:cs="Amiri"/>
          <w:lang w:bidi="ar-SA"/>
          <w:color w:val="111111"/>
          <w:sz w:val="28"/>
          <w:szCs w:val="28"/>
          <w:rtl/>
        </w:rPr>
        <w:t xml:space="preserve">41114 .بغداد؛ مكتبة عبد الوهاب نيازي؛ رقم المخطوط: 4554</w:t>
      </w:r>
    </w:p>
    <w:p>
      <w:pPr>
        <w:pStyle w:val="BookText"/>
      </w:pPr>
      <w:r>
        <w:rPr>
          <w:rFonts w:ascii="IRNazanin" w:hAnsi="IRNazanin" w:eastAsia="IRNazanin" w:cs="IRNazanin"/>
          <w:lang w:bidi="fa-IR"/>
          <w:color w:val="111111"/>
          <w:sz w:val="28"/>
          <w:szCs w:val="28"/>
          <w:rtl/>
        </w:rPr>
        <w:t xml:space="preserve">کا :مجهول، تا: 1211 ه- 206 ص 15 س 21315سم [ف: 56]</w:t>
      </w:r>
    </w:p>
    <w:p>
      <w:pPr>
        <w:pStyle w:val="BookText"/>
      </w:pPr>
      <w:r>
        <w:rPr>
          <w:rFonts w:ascii="Amiri" w:hAnsi="Amiri" w:eastAsia="Amiri" w:cs="Amiri"/>
          <w:lang w:bidi="ar-SA"/>
          <w:color w:val="111111"/>
          <w:sz w:val="28"/>
          <w:szCs w:val="28"/>
          <w:rtl/>
        </w:rPr>
        <w:t xml:space="preserve">41115 .بغداد؛ عباس عزاوي المحامي في دار المخطوطات)؛ رقم المخطوط: 11889</w:t>
      </w:r>
    </w:p>
    <w:p>
      <w:pPr>
        <w:pStyle w:val="BookText"/>
      </w:pPr>
      <w:r>
        <w:rPr>
          <w:rFonts w:ascii="IRNazanin" w:hAnsi="IRNazanin" w:eastAsia="IRNazanin" w:cs="IRNazanin"/>
          <w:lang w:bidi="fa-IR"/>
          <w:color w:val="111111"/>
          <w:sz w:val="28"/>
          <w:szCs w:val="28"/>
          <w:rtl/>
        </w:rPr>
        <w:t xml:space="preserve">کا:مجهول، تا: 1245ه- 326 ص 13 س ، 1615سم المورد: 61-223]</w:t>
      </w:r>
    </w:p>
    <w:p>
      <w:pPr>
        <w:pStyle w:val="BookText"/>
      </w:pPr>
      <w:r>
        <w:rPr>
          <w:rFonts w:ascii="Amiri" w:hAnsi="Amiri" w:eastAsia="Amiri" w:cs="Amiri"/>
          <w:lang w:bidi="ar-SA"/>
          <w:color w:val="111111"/>
          <w:sz w:val="28"/>
          <w:szCs w:val="28"/>
          <w:rtl/>
        </w:rPr>
        <w:t xml:space="preserve">41116 .الموصل؛ سعيد الديوه جي؛ رقم المخطوط: 71/1</w:t>
      </w:r>
    </w:p>
    <w:p>
      <w:pPr>
        <w:pStyle w:val="BookText"/>
      </w:pPr>
      <w:r>
        <w:rPr>
          <w:rFonts w:ascii="IRNazanin" w:hAnsi="IRNazanin" w:eastAsia="IRNazanin" w:cs="IRNazanin"/>
          <w:lang w:bidi="fa-IR"/>
          <w:color w:val="111111"/>
          <w:sz w:val="28"/>
          <w:szCs w:val="28"/>
          <w:rtl/>
        </w:rPr>
        <w:t xml:space="preserve">کا :مجهول ،تا:1266ه- [ معهد المخطوطات العربية : 9-209]</w:t>
      </w:r>
    </w:p>
    <w:p>
      <w:pPr>
        <w:pStyle w:val="BookText"/>
      </w:pPr>
      <w:r>
        <w:rPr>
          <w:rFonts w:ascii="Amiri" w:hAnsi="Amiri" w:eastAsia="Amiri" w:cs="Amiri"/>
          <w:lang w:bidi="ar-SA"/>
          <w:color w:val="111111"/>
          <w:sz w:val="28"/>
          <w:szCs w:val="28"/>
          <w:rtl/>
        </w:rPr>
        <w:t xml:space="preserve">41117 .الموصل؛ المدرسة الرضوانية (في الأوقاف العامة)؛ رقم المخطوط: 9/6</w:t>
      </w:r>
    </w:p>
    <w:p>
      <w:pPr>
        <w:pStyle w:val="BookText"/>
      </w:pPr>
      <w:r>
        <w:rPr>
          <w:rFonts w:ascii="IRNazanin" w:hAnsi="IRNazanin" w:eastAsia="IRNazanin" w:cs="IRNazanin"/>
          <w:lang w:bidi="fa-IR"/>
          <w:color w:val="111111"/>
          <w:sz w:val="28"/>
          <w:szCs w:val="28"/>
          <w:rtl/>
        </w:rPr>
        <w:t xml:space="preserve">کا :مصطفى بن محمود الحلبي، تا :1273ه- 112ق، 1420سم [الأوقاف العامة-</w:t>
      </w:r>
    </w:p>
    <w:p>
      <w:pPr>
        <w:pStyle w:val="BookText"/>
      </w:pPr>
      <w:r>
        <w:rPr>
          <w:rFonts w:ascii="IRNazanin" w:hAnsi="IRNazanin" w:eastAsia="IRNazanin" w:cs="IRNazanin"/>
          <w:lang w:bidi="fa-IR"/>
          <w:color w:val="111111"/>
          <w:sz w:val="28"/>
          <w:szCs w:val="28"/>
          <w:rtl/>
        </w:rPr>
        <w:t xml:space="preserve">موصل :8-91]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41118 .بغداد؛ دار المخطوطات؛ رقم المخطوط: 3531</w:t>
      </w:r>
    </w:p>
    <w:p>
      <w:pPr>
        <w:pStyle w:val="BookText"/>
      </w:pPr>
      <w:r>
        <w:rPr>
          <w:rFonts w:ascii="IRNazanin" w:hAnsi="IRNazanin" w:eastAsia="IRNazanin" w:cs="IRNazanin"/>
          <w:lang w:bidi="fa-IR"/>
          <w:color w:val="111111"/>
          <w:sz w:val="28"/>
          <w:szCs w:val="28"/>
          <w:rtl/>
        </w:rPr>
        <w:t xml:space="preserve">کا :مجهول، تا: 1281 ه-؛ 154 ص 11 س، 1914سم [المتحف العراقي-ف: اللغوية -52]</w:t>
      </w:r>
    </w:p>
    <w:p>
      <w:pPr>
        <w:pStyle w:val="BookText"/>
      </w:pPr>
      <w:r>
        <w:rPr>
          <w:rFonts w:ascii="Times New Roman" w:hAnsi="Times New Roman" w:eastAsia="Times New Roman" w:cs="Times New Roman"/>
          <w:lang w:val="en-US" w:bidi="en-US"/>
          <w:color w:val="111111"/>
          <w:sz w:val="28"/>
          <w:szCs w:val="28"/>
          <w:rtl/>
        </w:rPr>
        <w:t xml:space="preserve">41119.</w:t>
      </w:r>
    </w:p>
    <w:p>
      <w:pPr>
        <w:pStyle w:val="BookText"/>
      </w:pPr>
      <w:r>
        <w:rPr>
          <w:rFonts w:ascii="Amiri" w:hAnsi="Amiri" w:eastAsia="Amiri" w:cs="Amiri"/>
          <w:lang w:bidi="ar-SA"/>
          <w:color w:val="111111"/>
          <w:sz w:val="28"/>
          <w:szCs w:val="28"/>
          <w:rtl/>
        </w:rPr>
        <w:t xml:space="preserve">الموصل؛ مسجد الجامع الأموي (في الأوقاف العامة)؛ رقم المخطوط: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محمّد الموصلي، تا: 1299ه- 128 ق، 2317سم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351-8 ]</w:t>
      </w:r>
    </w:p>
    <w:p>
      <w:pPr>
        <w:pStyle w:val="BookText"/>
      </w:pPr>
      <w:r>
        <w:rPr>
          <w:rFonts w:ascii="Amiri" w:hAnsi="Amiri" w:eastAsia="Amiri" w:cs="Amiri"/>
          <w:lang w:bidi="ar-SA"/>
          <w:color w:val="111111"/>
          <w:sz w:val="28"/>
          <w:szCs w:val="28"/>
          <w:rtl/>
        </w:rPr>
        <w:t xml:space="preserve">41120 .النجف الأشرف؛ مؤسسة كاشف الغطاء العامة؛ رقم المخطوط: 4753</w:t>
      </w:r>
    </w:p>
    <w:p>
      <w:pPr>
        <w:pStyle w:val="BookText"/>
      </w:pPr>
      <w:r>
        <w:rPr>
          <w:rFonts w:ascii="IRNazanin" w:hAnsi="IRNazanin" w:eastAsia="IRNazanin" w:cs="IRNazanin"/>
          <w:lang w:bidi="fa-IR"/>
          <w:color w:val="111111"/>
          <w:sz w:val="28"/>
          <w:szCs w:val="28"/>
          <w:rtl/>
        </w:rPr>
        <w:t xml:space="preserve">کا :مجهول ،تا: 1299ه- 162 ص [ف: 1-238]</w:t>
      </w:r>
    </w:p>
    <w:p>
      <w:pPr>
        <w:pStyle w:val="BookText"/>
      </w:pPr>
      <w:r>
        <w:rPr>
          <w:rFonts w:ascii="Times New Roman" w:hAnsi="Times New Roman" w:eastAsia="Times New Roman" w:cs="Times New Roman"/>
          <w:lang w:val="en-US" w:bidi="en-US"/>
          <w:color w:val="111111"/>
          <w:sz w:val="28"/>
          <w:szCs w:val="28"/>
          <w:rtl/>
        </w:rPr>
        <w:t xml:space="preserve">41121.</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27</w:t>
      </w:r>
    </w:p>
    <w:p>
      <w:pPr>
        <w:pStyle w:val="BookText"/>
      </w:pPr>
      <w:r>
        <w:rPr>
          <w:rFonts w:ascii="IRNazanin" w:hAnsi="IRNazanin" w:eastAsia="IRNazanin" w:cs="IRNazanin"/>
          <w:lang w:bidi="fa-IR"/>
          <w:color w:val="111111"/>
          <w:sz w:val="28"/>
          <w:szCs w:val="28"/>
          <w:rtl/>
        </w:rPr>
        <w:t xml:space="preserve">کا :محمّد بن أحمد، تا: 1322ه- 85ق ، 2218سم [الأوقاف العامة -موصل: 8-320]</w:t>
      </w:r>
    </w:p>
    <w:p>
      <w:pPr>
        <w:pStyle w:val="BookText"/>
      </w:pPr>
      <w:r>
        <w:rPr>
          <w:rFonts w:ascii="IRNazanin" w:hAnsi="IRNazanin" w:eastAsia="IRNazanin" w:cs="IRNazanin"/>
          <w:lang w:bidi="fa-IR"/>
          <w:color w:val="111111"/>
          <w:sz w:val="28"/>
          <w:szCs w:val="28"/>
          <w:rtl/>
        </w:rPr>
        <w:t xml:space="preserve">41122 .بغداد؛ دار المخطوطات؛ رقم المخطوط 3510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1326ه-؛ 168ص، 15 س، 16*22سم [المتحف العراقي - ف: اللغوية -51]</w:t>
      </w:r>
    </w:p>
    <w:p>
      <w:pPr>
        <w:pStyle w:val="BookText"/>
      </w:pPr>
      <w:r>
        <w:rPr>
          <w:rFonts w:ascii="Times New Roman" w:hAnsi="Times New Roman" w:eastAsia="Times New Roman" w:cs="Times New Roman"/>
          <w:lang w:val="en-US" w:bidi="en-US"/>
          <w:color w:val="111111"/>
          <w:sz w:val="28"/>
          <w:szCs w:val="28"/>
          <w:rtl/>
        </w:rPr>
        <w:t xml:space="preserve">41123.</w:t>
      </w:r>
    </w:p>
    <w:p>
      <w:pPr>
        <w:pStyle w:val="BookText"/>
      </w:pPr>
      <w:r>
        <w:rPr>
          <w:rFonts w:ascii="IRNazanin" w:hAnsi="IRNazanin" w:eastAsia="IRNazanin" w:cs="IRNazanin"/>
          <w:lang w:bidi="fa-IR"/>
          <w:color w:val="111111"/>
          <w:sz w:val="28"/>
          <w:szCs w:val="28"/>
          <w:rtl/>
        </w:rPr>
        <w:t xml:space="preserve">بغداد؛ دار المخطوطات؛ رقم المخطوط: 2992</w:t>
      </w:r>
    </w:p>
    <w:p>
      <w:pPr>
        <w:pStyle w:val="BookText"/>
      </w:pPr>
      <w:r>
        <w:rPr>
          <w:rFonts w:ascii="IRNazanin" w:hAnsi="IRNazanin" w:eastAsia="IRNazanin" w:cs="IRNazanin"/>
          <w:lang w:bidi="fa-IR"/>
          <w:color w:val="111111"/>
          <w:sz w:val="28"/>
          <w:szCs w:val="28"/>
          <w:rtl/>
        </w:rPr>
        <w:t xml:space="preserve">کا: مجهول، تا :مجهول؛ 120 ص 22 س، 23/5015سم [المتحف العراقي - ف: اللغوية -52]</w:t>
      </w:r>
    </w:p>
    <w:p>
      <w:pPr>
        <w:pStyle w:val="BookText"/>
      </w:pPr>
      <w:r>
        <w:rPr>
          <w:rFonts w:ascii="Times New Roman" w:hAnsi="Times New Roman" w:eastAsia="Times New Roman" w:cs="Times New Roman"/>
          <w:lang w:val="en-US" w:bidi="en-US"/>
          <w:color w:val="111111"/>
          <w:sz w:val="28"/>
          <w:szCs w:val="28"/>
          <w:rtl/>
        </w:rPr>
        <w:t xml:space="preserve">41124.</w:t>
      </w:r>
    </w:p>
    <w:p>
      <w:pPr>
        <w:pStyle w:val="BookText"/>
      </w:pPr>
      <w:r>
        <w:rPr>
          <w:rFonts w:ascii="Amiri" w:hAnsi="Amiri" w:eastAsia="Amiri" w:cs="Amiri"/>
          <w:lang w:bidi="ar-SA"/>
          <w:color w:val="111111"/>
          <w:sz w:val="28"/>
          <w:szCs w:val="28"/>
          <w:rtl/>
        </w:rPr>
        <w:t xml:space="preserve">بغداد ؛ الخزانة العمرية (في دار المخطوطات؛ رقم المخطوط: 22384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224 ص 15س، 21/516/5سم [ف: 6-56]</w:t>
      </w:r>
    </w:p>
    <w:p>
      <w:pPr>
        <w:pStyle w:val="BookText"/>
      </w:pPr>
      <w:r>
        <w:rPr>
          <w:rFonts w:ascii="Amiri" w:hAnsi="Amiri" w:eastAsia="Amiri" w:cs="Amiri"/>
          <w:lang w:bidi="ar-SA"/>
          <w:color w:val="111111"/>
          <w:sz w:val="28"/>
          <w:szCs w:val="28"/>
          <w:rtl/>
        </w:rPr>
        <w:t xml:space="preserve">41125 .الموصل؛ خزانة ميسر صالح الأمين (في الأوقاف العامة)؛ رقم المخطوط: 51/4</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6-292]</w:t>
      </w:r>
    </w:p>
    <w:p>
      <w:pPr>
        <w:pStyle w:val="BookText"/>
      </w:pPr>
      <w:r>
        <w:rPr>
          <w:rFonts w:ascii="Times New Roman" w:hAnsi="Times New Roman" w:eastAsia="Times New Roman" w:cs="Times New Roman"/>
          <w:lang w:val="en-US" w:bidi="en-US"/>
          <w:color w:val="111111"/>
          <w:sz w:val="28"/>
          <w:szCs w:val="28"/>
          <w:rtl/>
        </w:rPr>
        <w:t xml:space="preserve">41126.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54ق ، 1521سم [الأوقاف العامة-موصل: 7-67]</w:t>
      </w:r>
    </w:p>
    <w:p>
      <w:pPr>
        <w:pStyle w:val="BookText"/>
      </w:pPr>
      <w:r>
        <w:rPr>
          <w:rFonts w:ascii="Amiri" w:hAnsi="Amiri" w:eastAsia="Amiri" w:cs="Amiri"/>
          <w:lang w:bidi="ar-SA"/>
          <w:color w:val="111111"/>
          <w:sz w:val="28"/>
          <w:szCs w:val="28"/>
          <w:rtl/>
        </w:rPr>
        <w:t xml:space="preserve">41127 .الموصل؛ مدرسة جامع مريم خاتون ( في الأوقاف العامة؛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112 ق (21 15/5سم [الأوقاف العامة-موصل: 7-340]</w:t>
      </w:r>
    </w:p>
    <w:p>
      <w:pPr>
        <w:pStyle w:val="BookText"/>
      </w:pPr>
      <w:r>
        <w:rPr>
          <w:rFonts w:ascii="Times New Roman" w:hAnsi="Times New Roman" w:eastAsia="Times New Roman" w:cs="Times New Roman"/>
          <w:lang w:val="en-US" w:bidi="en-US"/>
          <w:color w:val="111111"/>
          <w:sz w:val="28"/>
          <w:szCs w:val="28"/>
          <w:rtl/>
        </w:rPr>
        <w:t xml:space="preserve">41128.</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1621سم [الأوقاف العامة -موصل: 8-34]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1" w:name="pg8262_53379"/>
    <w:bookmarkEnd w:id="141"/>
    <w:p>
      <w:pPr>
        <w:pStyle w:val="BookText"/>
      </w:pPr>
      <w:r>
        <w:rPr>
          <w:rFonts w:ascii="Times New Roman" w:hAnsi="Times New Roman" w:eastAsia="Times New Roman" w:cs="Times New Roman"/>
          <w:lang w:val="en-US" w:bidi="en-US"/>
          <w:color w:val="111111"/>
          <w:sz w:val="28"/>
          <w:szCs w:val="28"/>
          <w:rtl/>
        </w:rPr>
        <w:t xml:space="preserve">41129.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74ق ، 1621سم [الأوقاف العامة - موصل: 7-66]</w:t>
      </w:r>
    </w:p>
    <w:p>
      <w:pPr>
        <w:pStyle w:val="Heading2"/>
      </w:pPr>
      <w:bookmarkStart w:id="1029" w:name="_Toc348"/>
      <w:r>
        <w:t>شرح مقدمة الآجرومية / نحو - عربي</w:t>
      </w:r>
      <w:bookmarkEnd w:id="1029"/>
    </w:p>
    <w:p>
      <w:pPr>
        <w:pStyle w:val="BookText"/>
      </w:pPr>
      <w:r>
        <w:rPr>
          <w:rFonts w:ascii="Amiri" w:hAnsi="Amiri" w:eastAsia="Amiri" w:cs="Amiri"/>
          <w:lang w:bidi="ar-SA"/>
          <w:color w:val="111111"/>
          <w:sz w:val="28"/>
          <w:szCs w:val="28"/>
          <w:rtl/>
        </w:rPr>
        <w:t xml:space="preserve">الجبريني طه بن محمّد ( - 1178 ه-)</w:t>
      </w:r>
    </w:p>
    <w:p>
      <w:pPr>
        <w:pStyle w:val="BookText"/>
      </w:pPr>
      <w:r>
        <w:rPr>
          <w:rFonts w:ascii="Amiri" w:hAnsi="Amiri" w:eastAsia="Amiri" w:cs="Amiri"/>
          <w:lang w:bidi="ar-SA"/>
          <w:color w:val="111111"/>
          <w:sz w:val="28"/>
          <w:szCs w:val="28"/>
          <w:rtl/>
        </w:rPr>
        <w:t xml:space="preserve">المرتبط: الآجرومية - مقدمة الآجرومية؛ ابن آجروم محمّد بن محمّد (723-672ه-)</w:t>
      </w:r>
    </w:p>
    <w:p>
      <w:pPr>
        <w:pStyle w:val="BookText"/>
      </w:pPr>
      <w:r>
        <w:rPr>
          <w:rFonts w:ascii="Amiri" w:hAnsi="Amiri" w:eastAsia="Amiri" w:cs="Amiri"/>
          <w:lang w:bidi="ar-SA"/>
          <w:color w:val="111111"/>
          <w:sz w:val="28"/>
          <w:szCs w:val="28"/>
          <w:rtl/>
        </w:rPr>
        <w:t xml:space="preserve">41130 .بغداد؛ مكتبة الأوقاف العامة؛ رقم المخطوط: 1269</w:t>
      </w:r>
    </w:p>
    <w:p>
      <w:pPr>
        <w:pStyle w:val="BookText"/>
      </w:pPr>
      <w:r>
        <w:rPr>
          <w:rFonts w:ascii="Amiri" w:hAnsi="Amiri" w:eastAsia="Amiri" w:cs="Amiri"/>
          <w:lang w:bidi="ar-SA"/>
          <w:color w:val="111111"/>
          <w:sz w:val="28"/>
          <w:szCs w:val="28"/>
          <w:rtl/>
        </w:rPr>
        <w:t xml:space="preserve">أوّلها: قال الشيخ الإمام ...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تعلیق، کا :مجهول ،تا :مجهول؛ 62ق 2013سم [ف: 3-319]</w:t>
      </w:r>
    </w:p>
    <w:p>
      <w:pPr>
        <w:pStyle w:val="Heading2"/>
      </w:pPr>
      <w:bookmarkStart w:id="1030" w:name="_Toc349"/>
      <w:r>
        <w:t>شرح مقدمة الآجرومية = إعراب مقدمة الآجرومية / نحو - عربي</w:t>
      </w:r>
      <w:bookmarkEnd w:id="1030"/>
    </w:p>
    <w:p>
      <w:pPr>
        <w:pStyle w:val="BookText"/>
      </w:pPr>
      <w:r>
        <w:rPr>
          <w:rFonts w:ascii="Amiri" w:hAnsi="Amiri" w:eastAsia="Amiri" w:cs="Amiri"/>
          <w:lang w:bidi="ar-SA"/>
          <w:color w:val="111111"/>
          <w:sz w:val="28"/>
          <w:szCs w:val="28"/>
          <w:rtl/>
        </w:rPr>
        <w:t xml:space="preserve">الكفراوي حسن بن علي ( - 1202 ه- )</w:t>
      </w:r>
    </w:p>
    <w:p>
      <w:pPr>
        <w:pStyle w:val="BookText"/>
      </w:pPr>
      <w:r>
        <w:rPr>
          <w:rFonts w:ascii="Amiri" w:hAnsi="Amiri" w:eastAsia="Amiri" w:cs="Amiri"/>
          <w:lang w:bidi="ar-SA"/>
          <w:color w:val="111111"/>
          <w:sz w:val="28"/>
          <w:szCs w:val="28"/>
          <w:rtl/>
        </w:rPr>
        <w:t xml:space="preserve">المرتبط :الآجرومية - مقدمة الآجرومية ابن آجروم محمّد بن محمّد (723-672ه-)</w:t>
      </w:r>
    </w:p>
    <w:p>
      <w:pPr>
        <w:pStyle w:val="BookText"/>
      </w:pPr>
      <w:r>
        <w:rPr>
          <w:rFonts w:ascii="IRNazanin" w:hAnsi="IRNazanin" w:eastAsia="IRNazanin" w:cs="IRNazanin"/>
          <w:lang w:bidi="fa-IR"/>
          <w:color w:val="111111"/>
          <w:sz w:val="28"/>
          <w:szCs w:val="28"/>
          <w:rtl/>
        </w:rPr>
        <w:t xml:space="preserve">طبع: انظر المعجم ص/1563</w:t>
      </w:r>
    </w:p>
    <w:p>
      <w:pPr>
        <w:pStyle w:val="BookText"/>
      </w:pPr>
      <w:r>
        <w:rPr>
          <w:rFonts w:ascii="Amiri" w:hAnsi="Amiri" w:eastAsia="Amiri" w:cs="Amiri"/>
          <w:lang w:bidi="ar-SA"/>
          <w:color w:val="111111"/>
          <w:sz w:val="28"/>
          <w:szCs w:val="28"/>
          <w:rtl/>
        </w:rPr>
        <w:t xml:space="preserve">41131 .بغداد؛ مكتبة الأوقاف العامة؛ رقم المخطوط: 1546</w:t>
      </w:r>
    </w:p>
    <w:p>
      <w:pPr>
        <w:pStyle w:val="BookText"/>
      </w:pPr>
      <w:r>
        <w:rPr>
          <w:rFonts w:ascii="IRNazanin" w:hAnsi="IRNazanin" w:eastAsia="IRNazanin" w:cs="IRNazanin"/>
          <w:lang w:bidi="fa-IR"/>
          <w:color w:val="111111"/>
          <w:sz w:val="28"/>
          <w:szCs w:val="28"/>
          <w:rtl/>
        </w:rPr>
        <w:t xml:space="preserve">کا :مجهول ،تا: قيد الوقف 1243ق؛ ناقصة : الأوّل والآخر؛ 2115سم [ف: 3-260]</w:t>
      </w:r>
    </w:p>
    <w:p>
      <w:pPr>
        <w:pStyle w:val="BookText"/>
      </w:pPr>
      <w:r>
        <w:rPr>
          <w:rFonts w:ascii="Amiri" w:hAnsi="Amiri" w:eastAsia="Amiri" w:cs="Amiri"/>
          <w:lang w:bidi="ar-SA"/>
          <w:color w:val="111111"/>
          <w:sz w:val="28"/>
          <w:szCs w:val="28"/>
          <w:rtl/>
        </w:rPr>
        <w:t xml:space="preserve">41132 . النجف الأشرف؛ المدرسة الشبرية رقم المخطوط 20</w:t>
      </w:r>
    </w:p>
    <w:p>
      <w:pPr>
        <w:pStyle w:val="BookText"/>
      </w:pPr>
      <w:r>
        <w:rPr>
          <w:rFonts w:ascii="IRNazanin" w:hAnsi="IRNazanin" w:eastAsia="IRNazanin" w:cs="IRNazanin"/>
          <w:lang w:bidi="fa-IR"/>
          <w:color w:val="111111"/>
          <w:sz w:val="28"/>
          <w:szCs w:val="28"/>
          <w:rtl/>
        </w:rPr>
        <w:t xml:space="preserve">أوّلها: اللهم لا سهل إلا ما جعلته سهلاً وأنت إذا شئت تجعل الحزن سهلاً ...</w:t>
      </w:r>
    </w:p>
    <w:p>
      <w:pPr>
        <w:pStyle w:val="BookText"/>
      </w:pPr>
      <w:r>
        <w:rPr>
          <w:rFonts w:ascii="IRNazanin" w:hAnsi="IRNazanin" w:eastAsia="IRNazanin" w:cs="IRNazanin"/>
          <w:lang w:bidi="fa-IR"/>
          <w:color w:val="111111"/>
          <w:sz w:val="28"/>
          <w:szCs w:val="28"/>
          <w:rtl/>
        </w:rPr>
        <w:t xml:space="preserve">کا :مجهول، تا :مجهول؛ 180 ص 14س، 2012/5سم [الموسم: 1-187]</w:t>
      </w:r>
    </w:p>
    <w:p>
      <w:pPr>
        <w:pStyle w:val="Heading2"/>
      </w:pPr>
      <w:bookmarkStart w:id="1031" w:name="_Toc350"/>
      <w:r>
        <w:t>شرح المقدمة الآجرومية / نحو - عربي</w:t>
      </w:r>
      <w:bookmarkEnd w:id="1031"/>
    </w:p>
    <w:p>
      <w:pPr>
        <w:pStyle w:val="BookText"/>
      </w:pPr>
      <w:r>
        <w:rPr>
          <w:rFonts w:ascii="Amiri" w:hAnsi="Amiri" w:eastAsia="Amiri" w:cs="Amiri"/>
          <w:lang w:bidi="ar-SA"/>
          <w:color w:val="111111"/>
          <w:sz w:val="28"/>
          <w:szCs w:val="28"/>
          <w:rtl/>
        </w:rPr>
        <w:t xml:space="preserve">المرتبط: الآجرومية = مقدمة الآجرومية؛ ابن آجروم محمّد بن محمد (723-672ه-)</w:t>
      </w:r>
    </w:p>
    <w:p>
      <w:pPr>
        <w:pStyle w:val="BookText"/>
      </w:pPr>
      <w:r>
        <w:rPr>
          <w:rFonts w:ascii="IRNazanin" w:hAnsi="IRNazanin" w:eastAsia="IRNazanin" w:cs="IRNazanin"/>
          <w:lang w:bidi="fa-IR"/>
          <w:color w:val="111111"/>
          <w:sz w:val="28"/>
          <w:szCs w:val="28"/>
          <w:rtl/>
        </w:rPr>
        <w:t xml:space="preserve">41133 .بغداد؛ دار المخطوطات؛ رقم المخطوط : 2044</w:t>
      </w:r>
    </w:p>
    <w:p>
      <w:pPr>
        <w:pStyle w:val="BookText"/>
      </w:pPr>
      <w:r>
        <w:rPr>
          <w:rFonts w:ascii="Amiri" w:hAnsi="Amiri" w:eastAsia="Amiri" w:cs="Amiri"/>
          <w:lang w:bidi="ar-SA"/>
          <w:color w:val="111111"/>
          <w:sz w:val="28"/>
          <w:szCs w:val="28"/>
          <w:rtl/>
        </w:rPr>
        <w:t xml:space="preserve">أوّلها : قال الشيخ رحمه الله تعالى الكلام عند النحاة مقيد بأربعة قيود</w:t>
      </w:r>
    </w:p>
    <w:p>
      <w:pPr>
        <w:pStyle w:val="BookText"/>
      </w:pPr>
      <w:r>
        <w:rPr>
          <w:rFonts w:ascii="Amiri" w:hAnsi="Amiri" w:eastAsia="Amiri" w:cs="Amiri"/>
          <w:lang w:bidi="ar-SA"/>
          <w:color w:val="111111"/>
          <w:sz w:val="28"/>
          <w:szCs w:val="28"/>
          <w:rtl/>
        </w:rPr>
        <w:t xml:space="preserve">لم يعلم اسم الشارح وقيل في صفحة العنوان أنه الشيخ جبريل؛ مغربي، كا: محمّد بن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2" w:name="pg8262_53382"/>
    <w:bookmarkEnd w:id="142"/>
    <w:p>
      <w:pPr>
        <w:pStyle w:val="BookText"/>
      </w:pPr>
      <w:r>
        <w:rPr>
          <w:rFonts w:ascii="Amiri" w:hAnsi="Amiri" w:eastAsia="Amiri" w:cs="Amiri"/>
          <w:lang w:bidi="ar-SA"/>
          <w:color w:val="111111"/>
          <w:sz w:val="28"/>
          <w:szCs w:val="28"/>
          <w:rtl/>
        </w:rPr>
        <w:t xml:space="preserve">الحاج ... بن محمّد بن سعيد بن أبو القاسم بن أحمد ،تا: 1216ه-، 72ص، 17 س،</w:t>
      </w:r>
    </w:p>
    <w:p>
      <w:pPr>
        <w:pStyle w:val="BookText"/>
      </w:pPr>
      <w:r>
        <w:rPr>
          <w:rFonts w:ascii="Amiri" w:hAnsi="Amiri" w:eastAsia="Amiri" w:cs="Amiri"/>
          <w:lang w:bidi="ar-SA"/>
          <w:color w:val="111111"/>
          <w:sz w:val="28"/>
          <w:szCs w:val="28"/>
          <w:rtl/>
        </w:rPr>
        <w:t xml:space="preserve">17/5*25/5سم [المتحف العراقي - ف: اللغوية -52]</w:t>
      </w:r>
    </w:p>
    <w:p>
      <w:pPr>
        <w:pStyle w:val="BookText"/>
      </w:pPr>
      <w:r>
        <w:rPr>
          <w:rFonts w:ascii="Times New Roman" w:hAnsi="Times New Roman" w:eastAsia="Times New Roman" w:cs="Times New Roman"/>
          <w:lang w:val="en-US" w:bidi="en-US"/>
          <w:color w:val="111111"/>
          <w:sz w:val="28"/>
          <w:szCs w:val="28"/>
          <w:rtl/>
        </w:rPr>
        <w:t xml:space="preserve">41134.</w:t>
      </w:r>
    </w:p>
    <w:p>
      <w:pPr>
        <w:pStyle w:val="BookText"/>
      </w:pPr>
      <w:r>
        <w:rPr>
          <w:rFonts w:ascii="IRNazanin" w:hAnsi="IRNazanin" w:eastAsia="IRNazanin" w:cs="IRNazanin"/>
          <w:lang w:bidi="fa-IR"/>
          <w:color w:val="111111"/>
          <w:sz w:val="28"/>
          <w:szCs w:val="28"/>
          <w:rtl/>
        </w:rPr>
        <w:t xml:space="preserve">بغداد؛ دار المخطوطات؛ رقم المخطوط: 2191</w:t>
      </w:r>
    </w:p>
    <w:p>
      <w:pPr>
        <w:pStyle w:val="BookText"/>
      </w:pPr>
      <w:r>
        <w:rPr>
          <w:rFonts w:ascii="IRNazanin" w:hAnsi="IRNazanin" w:eastAsia="IRNazanin" w:cs="IRNazanin"/>
          <w:lang w:bidi="fa-IR"/>
          <w:color w:val="111111"/>
          <w:sz w:val="28"/>
          <w:szCs w:val="28"/>
          <w:rtl/>
        </w:rPr>
        <w:t xml:space="preserve">کا :محمّد بدران ،تا :1235 ه- 126 ص 17 س، 2215سم [المتحف العراقي-ف: اللغوية -53]</w:t>
      </w:r>
    </w:p>
    <w:p>
      <w:pPr>
        <w:pStyle w:val="Heading2"/>
      </w:pPr>
      <w:bookmarkStart w:id="1032" w:name="_Toc351"/>
      <w:r>
        <w:t>شرح مقدمة ابن الحاجب / نحو - عربي</w:t>
      </w:r>
      <w:bookmarkEnd w:id="1032"/>
    </w:p>
    <w:p>
      <w:pPr>
        <w:pStyle w:val="BookText"/>
      </w:pPr>
      <w:r>
        <w:rPr>
          <w:rFonts w:ascii="Amiri" w:hAnsi="Amiri" w:eastAsia="Amiri" w:cs="Amiri"/>
          <w:lang w:bidi="ar-SA"/>
          <w:color w:val="111111"/>
          <w:sz w:val="28"/>
          <w:szCs w:val="28"/>
          <w:rtl/>
        </w:rPr>
        <w:t xml:space="preserve">ابن عز الدين ،عز الدين بن محمّد</w:t>
      </w:r>
    </w:p>
    <w:p>
      <w:pPr>
        <w:pStyle w:val="BookText"/>
      </w:pPr>
      <w:r>
        <w:rPr>
          <w:rFonts w:ascii="Amiri" w:hAnsi="Amiri" w:eastAsia="Amiri" w:cs="Amiri"/>
          <w:lang w:bidi="ar-SA"/>
          <w:color w:val="111111"/>
          <w:sz w:val="28"/>
          <w:szCs w:val="28"/>
          <w:rtl/>
        </w:rPr>
        <w:t xml:space="preserve">41135 .كربلاء ؛العتبة العباسية رقم المخطوط: 59/42</w:t>
      </w:r>
    </w:p>
    <w:p>
      <w:pPr>
        <w:pStyle w:val="BookText"/>
      </w:pPr>
      <w:r>
        <w:rPr>
          <w:rFonts w:ascii="Amiri" w:hAnsi="Amiri" w:eastAsia="Amiri" w:cs="Amiri"/>
          <w:lang w:bidi="ar-SA"/>
          <w:color w:val="111111"/>
          <w:sz w:val="28"/>
          <w:szCs w:val="28"/>
          <w:rtl/>
        </w:rPr>
        <w:t xml:space="preserve">كا :مرتضى بن مهدي الكشميري ،تا: مجهول؛ 2 ق (31-311) ، 17س، 1510سم [ف:</w:t>
      </w:r>
    </w:p>
    <w:p>
      <w:pPr>
        <w:pStyle w:val="BookText"/>
      </w:pPr>
      <w:r>
        <w:rPr>
          <w:rFonts w:ascii="Times New Roman" w:hAnsi="Times New Roman" w:eastAsia="Times New Roman" w:cs="Times New Roman"/>
          <w:lang w:val="en-US" w:bidi="en-US"/>
          <w:color w:val="111111"/>
          <w:sz w:val="28"/>
          <w:szCs w:val="28"/>
          <w:rtl/>
        </w:rPr>
        <w:t xml:space="preserve">1-77]</w:t>
      </w:r>
    </w:p>
    <w:p>
      <w:pPr>
        <w:pStyle w:val="Heading2"/>
      </w:pPr>
      <w:bookmarkStart w:id="1033" w:name="_Toc352"/>
      <w:r>
        <w:t>شرح مقدمة أبي الليث / - عربي</w:t>
      </w:r>
      <w:bookmarkEnd w:id="1033"/>
    </w:p>
    <w:p>
      <w:pPr>
        <w:pStyle w:val="BookText"/>
      </w:pPr>
      <w:r>
        <w:rPr>
          <w:rFonts w:ascii="IRNazanin" w:hAnsi="IRNazanin" w:eastAsia="IRNazanin" w:cs="IRNazanin"/>
          <w:lang w:bidi="fa-IR"/>
          <w:color w:val="111111"/>
          <w:sz w:val="28"/>
          <w:szCs w:val="28"/>
          <w:rtl/>
        </w:rPr>
        <w:t xml:space="preserve">ذو النون بن أحمد</w:t>
      </w:r>
    </w:p>
    <w:p>
      <w:pPr>
        <w:pStyle w:val="BookText"/>
      </w:pPr>
      <w:r>
        <w:rPr>
          <w:rFonts w:ascii="Amiri" w:hAnsi="Amiri" w:eastAsia="Amiri" w:cs="Amiri"/>
          <w:lang w:bidi="ar-SA"/>
          <w:color w:val="111111"/>
          <w:sz w:val="28"/>
          <w:szCs w:val="28"/>
          <w:rtl/>
        </w:rPr>
        <w:t xml:space="preserve">تاريخ التأليف: 756ه-</w:t>
      </w:r>
    </w:p>
    <w:p>
      <w:pPr>
        <w:pStyle w:val="BookText"/>
      </w:pPr>
      <w:r>
        <w:rPr>
          <w:rFonts w:ascii="Amiri" w:hAnsi="Amiri" w:eastAsia="Amiri" w:cs="Amiri"/>
          <w:lang w:bidi="ar-SA"/>
          <w:color w:val="111111"/>
          <w:sz w:val="28"/>
          <w:szCs w:val="28"/>
          <w:rtl/>
        </w:rPr>
        <w:t xml:space="preserve">41136 .بغداد؛ خزانة قاسم محمّد الرجب؛ رقم المخطوط: 380</w:t>
      </w:r>
    </w:p>
    <w:p>
      <w:pPr>
        <w:pStyle w:val="BookText"/>
      </w:pPr>
      <w:r>
        <w:rPr>
          <w:rFonts w:ascii="IRNazanin" w:hAnsi="IRNazanin" w:eastAsia="IRNazanin" w:cs="IRNazanin"/>
          <w:lang w:bidi="fa-IR"/>
          <w:color w:val="111111"/>
          <w:sz w:val="28"/>
          <w:szCs w:val="28"/>
          <w:rtl/>
        </w:rPr>
        <w:t xml:space="preserve">کا :مجهول، تا :مجهول [ف 3-13]</w:t>
      </w:r>
    </w:p>
    <w:p>
      <w:pPr>
        <w:pStyle w:val="Heading2"/>
      </w:pPr>
      <w:bookmarkStart w:id="1034" w:name="_Toc353"/>
      <w:r>
        <w:t>شرح مقدمة الأحكام / - عربي</w:t>
      </w:r>
      <w:bookmarkEnd w:id="103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41137 .الموصل؛ خزانة عبد الله الحسو ( في الأوقاف العامة)؛ رقم المخطوط: 21/1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6-305]</w:t>
      </w:r>
    </w:p>
    <w:p>
      <w:pPr>
        <w:pStyle w:val="BookText"/>
      </w:pPr>
      <w:r>
        <w:rPr>
          <w:rFonts w:ascii="Amiri" w:hAnsi="Amiri" w:eastAsia="Amiri" w:cs="Amiri"/>
          <w:lang w:bidi="ar-SA"/>
          <w:color w:val="111111"/>
          <w:sz w:val="28"/>
          <w:szCs w:val="28"/>
          <w:rtl/>
        </w:rPr>
        <w:t xml:space="preserve">شرح مقدمة الأدب-شرح التصرفات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3" w:name="pg8262_53385"/>
    <w:bookmarkEnd w:id="143"/>
    <w:p>
      <w:pPr>
        <w:pStyle w:val="Heading2"/>
      </w:pPr>
      <w:bookmarkStart w:id="1035" w:name="_Toc354"/>
      <w:r>
        <w:t>شرح المقدمة الأزهرية في علم العربية = الدرّة البهية في شرح مقدمة</w:t>
      </w:r>
      <w:bookmarkEnd w:id="1035"/>
    </w:p>
    <w:p>
      <w:pPr>
        <w:pStyle w:val="BookText"/>
      </w:pPr>
      <w:r>
        <w:rPr>
          <w:rFonts w:ascii="Amiri" w:hAnsi="Amiri" w:eastAsia="Amiri" w:cs="Amiri"/>
          <w:lang w:bidi="ar-SA"/>
          <w:color w:val="111111"/>
          <w:sz w:val="28"/>
          <w:szCs w:val="28"/>
          <w:rtl/>
        </w:rPr>
        <w:t xml:space="preserve">الأزهرية في علم العربية / نحو - عربي</w:t>
      </w:r>
    </w:p>
    <w:p>
      <w:pPr>
        <w:pStyle w:val="BookText"/>
      </w:pPr>
      <w:r>
        <w:rPr>
          <w:rFonts w:ascii="Amiri" w:hAnsi="Amiri" w:eastAsia="Amiri" w:cs="Amiri"/>
          <w:lang w:bidi="ar-SA"/>
          <w:color w:val="111111"/>
          <w:sz w:val="28"/>
          <w:szCs w:val="28"/>
          <w:rtl/>
        </w:rPr>
        <w:t xml:space="preserve">الأزهري، خالد بن عبد الله (838- 905 ه-)</w:t>
      </w:r>
    </w:p>
    <w:p>
      <w:pPr>
        <w:pStyle w:val="BookText"/>
      </w:pPr>
      <w:r>
        <w:rPr>
          <w:rFonts w:ascii="Amiri" w:hAnsi="Amiri" w:eastAsia="Amiri" w:cs="Amiri"/>
          <w:lang w:bidi="ar-SA"/>
          <w:color w:val="111111"/>
          <w:sz w:val="28"/>
          <w:szCs w:val="28"/>
          <w:rtl/>
        </w:rPr>
        <w:t xml:space="preserve">المرتبط : الأزهرية في علم العربية = المقدمة الأزهرية في علم العربية الأزهري، خالد بن عبد الله (905-838ه- )</w:t>
      </w:r>
    </w:p>
    <w:p>
      <w:pPr>
        <w:pStyle w:val="BookText"/>
      </w:pPr>
      <w:r>
        <w:rPr>
          <w:rFonts w:ascii="Amiri" w:hAnsi="Amiri" w:eastAsia="Amiri" w:cs="Amiri"/>
          <w:lang w:bidi="ar-SA"/>
          <w:color w:val="111111"/>
          <w:sz w:val="28"/>
          <w:szCs w:val="28"/>
          <w:rtl/>
        </w:rPr>
        <w:t xml:space="preserve">تاريخ التأليف: 17 ذيحجه 902ه-</w:t>
      </w:r>
    </w:p>
    <w:p>
      <w:pPr>
        <w:pStyle w:val="BookText"/>
      </w:pPr>
      <w:r>
        <w:rPr>
          <w:rFonts w:ascii="Amiri" w:hAnsi="Amiri" w:eastAsia="Amiri" w:cs="Amiri"/>
          <w:lang w:bidi="ar-SA"/>
          <w:color w:val="111111"/>
          <w:sz w:val="28"/>
          <w:szCs w:val="28"/>
          <w:rtl/>
        </w:rPr>
        <w:t xml:space="preserve">أوّله :الحمد الله على جميع الأحوال وأشهد أن لا إله إلا الله وحده لا شريك له المنزّه كلامه عن الألفاظ بالحروف في المقال ... فيقول العبد الفقير إلى مولاه الغني خالد بن عبد الله الأزهري ... قد سألني من اعتقد صلاحه ... أن أشرح مقدمتي الأزهرية في علم العربية ... الكلام عند اللغويين عبارة عن القول وما كان مكتفياً بنفسه كما ذكره في القاموس وفي اصطلاح المتكلمين عبارة عن المعنى القائم بالنفس ...</w:t>
      </w:r>
    </w:p>
    <w:p>
      <w:pPr>
        <w:pStyle w:val="BookText"/>
      </w:pPr>
      <w:r>
        <w:rPr>
          <w:rFonts w:ascii="Amiri" w:hAnsi="Amiri" w:eastAsia="Amiri" w:cs="Amiri"/>
          <w:lang w:bidi="ar-SA"/>
          <w:color w:val="111111"/>
          <w:sz w:val="28"/>
          <w:szCs w:val="28"/>
          <w:rtl/>
        </w:rPr>
        <w:t xml:space="preserve">آخره :والناس معطوف على الجنّة وفي هذا التقدير الذي أوردنا كفاية للمبتدي والحمد لله الذي هدانا لهذا وما كنا لنهتدي لو لا أن هدانا الله.</w:t>
      </w:r>
    </w:p>
    <w:p>
      <w:pPr>
        <w:pStyle w:val="BookText"/>
      </w:pPr>
      <w:r>
        <w:rPr>
          <w:rFonts w:ascii="IRNazanin" w:hAnsi="IRNazanin" w:eastAsia="IRNazanin" w:cs="IRNazanin"/>
          <w:lang w:bidi="fa-IR"/>
          <w:color w:val="111111"/>
          <w:sz w:val="28"/>
          <w:szCs w:val="28"/>
          <w:rtl/>
        </w:rPr>
        <w:t xml:space="preserve">طبع :بولاق 1253ه-، مصر، 1307ه-</w:t>
      </w:r>
    </w:p>
    <w:p>
      <w:pPr>
        <w:pStyle w:val="BookText"/>
      </w:pPr>
      <w:r>
        <w:rPr>
          <w:rFonts w:ascii="Amiri" w:hAnsi="Amiri" w:eastAsia="Amiri" w:cs="Amiri"/>
          <w:lang w:bidi="ar-SA"/>
          <w:color w:val="111111"/>
          <w:sz w:val="28"/>
          <w:szCs w:val="28"/>
          <w:rtl/>
        </w:rPr>
        <w:t xml:space="preserve">[فنخا: 20 02-03 (12نسخة)]</w:t>
      </w:r>
    </w:p>
    <w:p>
      <w:pPr>
        <w:pStyle w:val="BookText"/>
      </w:pPr>
      <w:r>
        <w:rPr>
          <w:rFonts w:ascii="Times New Roman" w:hAnsi="Times New Roman" w:eastAsia="Times New Roman" w:cs="Times New Roman"/>
          <w:lang w:val="en-US" w:bidi="en-US"/>
          <w:color w:val="111111"/>
          <w:sz w:val="28"/>
          <w:szCs w:val="28"/>
          <w:rtl/>
        </w:rPr>
        <w:t xml:space="preserve">41138.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عبد الفتاح بن شهاب العاني ،تا: 887ه- [الأوقاف العامة - موصل: 1-218]</w:t>
      </w:r>
    </w:p>
    <w:p>
      <w:pPr>
        <w:pStyle w:val="BookText"/>
      </w:pPr>
      <w:r>
        <w:rPr>
          <w:rFonts w:ascii="Amiri" w:hAnsi="Amiri" w:eastAsia="Amiri" w:cs="Amiri"/>
          <w:lang w:bidi="ar-SA"/>
          <w:color w:val="111111"/>
          <w:sz w:val="28"/>
          <w:szCs w:val="28"/>
          <w:rtl/>
        </w:rPr>
        <w:t xml:space="preserve">41139 .الموصل ؛ المدرسة الرضوانية (في الأوقاف العامة)؛ رقم المخطوط : 18/93/1</w:t>
      </w:r>
    </w:p>
    <w:p>
      <w:pPr>
        <w:pStyle w:val="BookText"/>
      </w:pPr>
      <w:r>
        <w:rPr>
          <w:rFonts w:ascii="IRNazanin" w:hAnsi="IRNazanin" w:eastAsia="IRNazanin" w:cs="IRNazanin"/>
          <w:lang w:bidi="fa-IR"/>
          <w:color w:val="111111"/>
          <w:sz w:val="28"/>
          <w:szCs w:val="28"/>
          <w:rtl/>
        </w:rPr>
        <w:t xml:space="preserve">کا: مجهول،تا: 1082ه- 2115سم [الأوقاف العامة - موصل: 8-166]</w:t>
      </w:r>
    </w:p>
    <w:p>
      <w:pPr>
        <w:pStyle w:val="BookText"/>
      </w:pPr>
      <w:r>
        <w:rPr>
          <w:rFonts w:ascii="Amiri" w:hAnsi="Amiri" w:eastAsia="Amiri" w:cs="Amiri"/>
          <w:lang w:bidi="ar-SA"/>
          <w:color w:val="111111"/>
          <w:sz w:val="28"/>
          <w:szCs w:val="28"/>
          <w:rtl/>
        </w:rPr>
        <w:t xml:space="preserve">41140 .الموصل؛ جامع النبي شيث ( في الأوقاف العامة)؛ رقم المخطوط: 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1099ه- 61 ق، 1521سم [الأوقاف العامة-موصل: 2-192]</w:t>
      </w:r>
    </w:p>
    <w:p>
      <w:pPr>
        <w:pStyle w:val="BookText"/>
      </w:pPr>
      <w:r>
        <w:rPr>
          <w:rFonts w:ascii="Amiri" w:hAnsi="Amiri" w:eastAsia="Amiri" w:cs="Amiri"/>
          <w:lang w:bidi="ar-SA"/>
          <w:color w:val="111111"/>
          <w:sz w:val="28"/>
          <w:szCs w:val="28"/>
          <w:rtl/>
        </w:rPr>
        <w:t xml:space="preserve">41141 .بغداد؛ المكتبة القادرية؛ رقم المخطوط : 997</w:t>
      </w:r>
    </w:p>
    <w:p>
      <w:pPr>
        <w:pStyle w:val="BookText"/>
      </w:pPr>
      <w:r>
        <w:rPr>
          <w:rFonts w:ascii="Amiri" w:hAnsi="Amiri" w:eastAsia="Amiri" w:cs="Amiri"/>
          <w:lang w:bidi="ar-SA"/>
          <w:color w:val="111111"/>
          <w:sz w:val="28"/>
          <w:szCs w:val="28"/>
          <w:rtl/>
        </w:rPr>
        <w:t xml:space="preserve">أوّلها :مطابق ؛آخرها: وفي هذا القدر كفاية للمبتدي. وصلى الله على سيدنا محمّد وعلى آله وصحبه أجمعين كلما ذكره الذاكرون وغفل عن ذكره الغافلون</w:t>
      </w:r>
    </w:p>
    <w:p>
      <w:pPr>
        <w:pStyle w:val="BookText"/>
      </w:pPr>
      <w:r>
        <w:rPr>
          <w:rFonts w:ascii="IRNazanin" w:hAnsi="IRNazanin" w:eastAsia="IRNazanin" w:cs="IRNazanin"/>
          <w:lang w:bidi="fa-IR"/>
          <w:color w:val="111111"/>
          <w:sz w:val="28"/>
          <w:szCs w:val="28"/>
          <w:rtl/>
        </w:rPr>
        <w:t xml:space="preserve">تعلیق، کا: منلا محمّد الموصلي ،تا :غرة جمادى الأولى 1151ه-؛ 39ق، 19س، 15*21/5سم [ف: 3-298]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41142.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2181</w:t>
      </w:r>
    </w:p>
    <w:p>
      <w:pPr>
        <w:pStyle w:val="BookText"/>
      </w:pPr>
      <w:r>
        <w:rPr>
          <w:rFonts w:ascii="IRNazanin" w:hAnsi="IRNazanin" w:eastAsia="IRNazanin" w:cs="IRNazanin"/>
          <w:lang w:bidi="fa-IR"/>
          <w:color w:val="111111"/>
          <w:sz w:val="28"/>
          <w:szCs w:val="28"/>
          <w:rtl/>
        </w:rPr>
        <w:t xml:space="preserve">ناقص، کا: مجهول، تا: 1179ه- 80 ص [ف: 1-252]</w:t>
      </w:r>
    </w:p>
    <w:p>
      <w:pPr>
        <w:pStyle w:val="BookText"/>
      </w:pPr>
      <w:r>
        <w:rPr>
          <w:rFonts w:ascii="Times New Roman" w:hAnsi="Times New Roman" w:eastAsia="Times New Roman" w:cs="Times New Roman"/>
          <w:lang w:val="en-US" w:bidi="en-US"/>
          <w:color w:val="111111"/>
          <w:sz w:val="28"/>
          <w:szCs w:val="28"/>
          <w:rtl/>
        </w:rPr>
        <w:t xml:space="preserve">41143.</w:t>
      </w:r>
    </w:p>
    <w:p>
      <w:pPr>
        <w:pStyle w:val="BookText"/>
      </w:pPr>
      <w:r>
        <w:rPr>
          <w:rFonts w:ascii="Amiri" w:hAnsi="Amiri" w:eastAsia="Amiri" w:cs="Amiri"/>
          <w:lang w:bidi="ar-SA"/>
          <w:color w:val="111111"/>
          <w:sz w:val="28"/>
          <w:szCs w:val="28"/>
          <w:rtl/>
        </w:rPr>
        <w:t xml:space="preserve">الموصل ؛ المدرسة اليونسية ( في الأوقاف العامة)؛ رقم المخطوط: 78/2</w:t>
      </w:r>
    </w:p>
    <w:p>
      <w:pPr>
        <w:pStyle w:val="BookText"/>
      </w:pPr>
      <w:r>
        <w:rPr>
          <w:rFonts w:ascii="Amiri" w:hAnsi="Amiri" w:eastAsia="Amiri" w:cs="Amiri"/>
          <w:lang w:bidi="ar-SA"/>
          <w:color w:val="111111"/>
          <w:sz w:val="28"/>
          <w:szCs w:val="28"/>
          <w:rtl/>
        </w:rPr>
        <w:t xml:space="preserve">كا :ملا علي بن ملا محمّد الحاج اذياب، تا: 1189 ه- 1521سم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36-18 ]</w:t>
      </w:r>
    </w:p>
    <w:p>
      <w:pPr>
        <w:pStyle w:val="BookText"/>
      </w:pPr>
      <w:r>
        <w:rPr>
          <w:rFonts w:ascii="Amiri" w:hAnsi="Amiri" w:eastAsia="Amiri" w:cs="Amiri"/>
          <w:lang w:bidi="ar-SA"/>
          <w:color w:val="111111"/>
          <w:sz w:val="28"/>
          <w:szCs w:val="28"/>
          <w:rtl/>
        </w:rPr>
        <w:t xml:space="preserve">41144 .بغداد؛ مركز البحوث والدراسات؛ رقم المخطوط: 3922405مصورة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القرن 12ه- 41 ص [(مصورات) -</w:t>
      </w:r>
    </w:p>
    <w:p>
      <w:pPr>
        <w:pStyle w:val="BookText"/>
      </w:pPr>
      <w:r>
        <w:rPr>
          <w:rFonts w:ascii="IRNazanin" w:hAnsi="IRNazanin" w:eastAsia="IRNazanin" w:cs="IRNazanin"/>
          <w:lang w:bidi="fa-IR"/>
          <w:color w:val="111111"/>
          <w:sz w:val="28"/>
          <w:szCs w:val="28"/>
          <w:rtl/>
        </w:rPr>
        <w:t xml:space="preserve">ف: 301]</w:t>
      </w:r>
    </w:p>
    <w:p>
      <w:pPr>
        <w:pStyle w:val="BookText"/>
      </w:pPr>
      <w:r>
        <w:rPr>
          <w:rFonts w:ascii="Amiri" w:hAnsi="Amiri" w:eastAsia="Amiri" w:cs="Amiri"/>
          <w:lang w:bidi="ar-SA"/>
          <w:color w:val="111111"/>
          <w:sz w:val="28"/>
          <w:szCs w:val="28"/>
          <w:rtl/>
        </w:rPr>
        <w:t xml:space="preserve">41145 .كربلاء ؛العتبة العبّاسية رقم المخطوط : 497</w:t>
      </w:r>
    </w:p>
    <w:p>
      <w:pPr>
        <w:pStyle w:val="BookText"/>
      </w:pPr>
      <w:r>
        <w:rPr>
          <w:rFonts w:ascii="IRNazanin" w:hAnsi="IRNazanin" w:eastAsia="IRNazanin" w:cs="IRNazanin"/>
          <w:lang w:bidi="fa-IR"/>
          <w:color w:val="111111"/>
          <w:sz w:val="28"/>
          <w:szCs w:val="28"/>
          <w:rtl/>
        </w:rPr>
        <w:t xml:space="preserve">نسخ ،کا: عباس الجميل الشافعي، تا: 1 جمادى الأولى 1219ه- تملك: عبيد الله بن عبد الغفور أفندي الحيدري الصفوي الحسين آبادي؛ 50ق ، 17 س، 2216سم [ف: 2-96]</w:t>
      </w:r>
    </w:p>
    <w:p>
      <w:pPr>
        <w:pStyle w:val="BookText"/>
      </w:pPr>
      <w:r>
        <w:rPr>
          <w:rFonts w:ascii="Times New Roman" w:hAnsi="Times New Roman" w:eastAsia="Times New Roman" w:cs="Times New Roman"/>
          <w:lang w:val="en-US" w:bidi="en-US"/>
          <w:color w:val="111111"/>
          <w:sz w:val="28"/>
          <w:szCs w:val="28"/>
          <w:rtl/>
        </w:rPr>
        <w:t xml:space="preserve">41146.</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9529</w:t>
      </w:r>
    </w:p>
    <w:p>
      <w:pPr>
        <w:pStyle w:val="BookText"/>
      </w:pPr>
      <w:r>
        <w:rPr>
          <w:rFonts w:ascii="IRNazanin" w:hAnsi="IRNazanin" w:eastAsia="IRNazanin" w:cs="IRNazanin"/>
          <w:lang w:bidi="fa-IR"/>
          <w:color w:val="111111"/>
          <w:sz w:val="28"/>
          <w:szCs w:val="28"/>
          <w:rtl/>
        </w:rPr>
        <w:t xml:space="preserve">نسخ ،کا: مجهول،تا: 1226ه- 112 ص 19 س، 2015سم [المورد: 63-165]</w:t>
      </w:r>
    </w:p>
    <w:p>
      <w:pPr>
        <w:pStyle w:val="BookText"/>
      </w:pPr>
      <w:r>
        <w:rPr>
          <w:rFonts w:ascii="Amiri" w:hAnsi="Amiri" w:eastAsia="Amiri" w:cs="Amiri"/>
          <w:lang w:bidi="ar-SA"/>
          <w:color w:val="111111"/>
          <w:sz w:val="28"/>
          <w:szCs w:val="28"/>
          <w:rtl/>
        </w:rPr>
        <w:t xml:space="preserve">41147 .بغداد؛ مكتبة الأوقاف العامة؛ رقم المخطوط: 10059</w:t>
      </w:r>
    </w:p>
    <w:p>
      <w:pPr>
        <w:pStyle w:val="BookText"/>
      </w:pPr>
      <w:r>
        <w:rPr>
          <w:rFonts w:ascii="Amiri" w:hAnsi="Amiri" w:eastAsia="Amiri" w:cs="Amiri"/>
          <w:lang w:bidi="ar-SA"/>
          <w:color w:val="111111"/>
          <w:sz w:val="28"/>
          <w:szCs w:val="28"/>
          <w:rtl/>
        </w:rPr>
        <w:t xml:space="preserve">كا :عبد الوهاب بن محمّد أمين، تا: 1231ه- 20014سم [ف: 3-321]</w:t>
      </w:r>
    </w:p>
    <w:p>
      <w:pPr>
        <w:pStyle w:val="BookText"/>
      </w:pPr>
      <w:r>
        <w:rPr>
          <w:rFonts w:ascii="Amiri" w:hAnsi="Amiri" w:eastAsia="Amiri" w:cs="Amiri"/>
          <w:lang w:bidi="ar-SA"/>
          <w:color w:val="111111"/>
          <w:sz w:val="28"/>
          <w:szCs w:val="28"/>
          <w:rtl/>
        </w:rPr>
        <w:t xml:space="preserve">41148 .النجف الأشرف؛ مكتبة آية الله الحكيم العامة؛ رقم المخطوط: 2678</w:t>
      </w:r>
    </w:p>
    <w:p>
      <w:pPr>
        <w:pStyle w:val="BookText"/>
      </w:pPr>
      <w:r>
        <w:rPr>
          <w:rFonts w:ascii="Amiri" w:hAnsi="Amiri" w:eastAsia="Amiri" w:cs="Amiri"/>
          <w:lang w:bidi="ar-SA"/>
          <w:color w:val="111111"/>
          <w:sz w:val="28"/>
          <w:szCs w:val="28"/>
          <w:rtl/>
        </w:rPr>
        <w:t xml:space="preserve">كا: عبد الرزاق بن ،رمضان ،تا: 1240ه- 67ق، 15س، 1913سم [معجم المخطوطات</w:t>
      </w:r>
    </w:p>
    <w:p>
      <w:pPr>
        <w:pStyle w:val="BookText"/>
      </w:pPr>
      <w:r>
        <w:rPr>
          <w:rFonts w:ascii="Amiri" w:hAnsi="Amiri" w:eastAsia="Amiri" w:cs="Amiri"/>
          <w:lang w:bidi="ar-SA"/>
          <w:color w:val="111111"/>
          <w:sz w:val="28"/>
          <w:szCs w:val="28"/>
          <w:rtl/>
        </w:rPr>
        <w:t xml:space="preserve">النجفية : 492]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316</w:t>
      </w:r>
    </w:p>
    <w:p>
      <w:pPr>
        <w:pStyle w:val="BookText"/>
      </w:pPr>
      <w:r>
        <w:rPr>
          <w:rFonts w:ascii="Amiri" w:hAnsi="Amiri" w:eastAsia="Amiri" w:cs="Amiri"/>
          <w:lang w:bidi="ar-SA"/>
          <w:color w:val="111111"/>
          <w:sz w:val="28"/>
          <w:szCs w:val="28"/>
          <w:rtl/>
        </w:rPr>
        <w:t xml:space="preserve">مصدر التصوير : النسخة السابقة نفسها [ف: 1-252]</w:t>
      </w:r>
    </w:p>
    <w:p>
      <w:pPr>
        <w:pStyle w:val="BookText"/>
      </w:pPr>
      <w:r>
        <w:rPr>
          <w:rFonts w:ascii="Amiri" w:hAnsi="Amiri" w:eastAsia="Amiri" w:cs="Amiri"/>
          <w:lang w:bidi="ar-SA"/>
          <w:color w:val="111111"/>
          <w:sz w:val="28"/>
          <w:szCs w:val="28"/>
          <w:rtl/>
        </w:rPr>
        <w:t xml:space="preserve">41149 .بغداد؛ مكتبة الأوقاف العامة؛ رقم المخطوط : 12466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ملا محمود البغدادي ،تا: 1242ه- 58ق، 11س، 1511سم [ف: 3-321]</w:t>
      </w:r>
    </w:p>
    <w:p>
      <w:pPr>
        <w:pStyle w:val="BookText"/>
      </w:pPr>
      <w:r>
        <w:rPr>
          <w:rFonts w:ascii="Times New Roman" w:hAnsi="Times New Roman" w:eastAsia="Times New Roman" w:cs="Times New Roman"/>
          <w:lang w:val="en-US" w:bidi="en-US"/>
          <w:color w:val="111111"/>
          <w:sz w:val="28"/>
          <w:szCs w:val="28"/>
          <w:rtl/>
        </w:rPr>
        <w:t xml:space="preserve">41150.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6483</w:t>
      </w:r>
    </w:p>
    <w:p>
      <w:pPr>
        <w:pStyle w:val="BookText"/>
      </w:pPr>
      <w:r>
        <w:rPr>
          <w:rFonts w:ascii="IRNazanin" w:hAnsi="IRNazanin" w:eastAsia="IRNazanin" w:cs="IRNazanin"/>
          <w:lang w:bidi="fa-IR"/>
          <w:color w:val="111111"/>
          <w:sz w:val="28"/>
          <w:szCs w:val="28"/>
          <w:rtl/>
        </w:rPr>
        <w:t xml:space="preserve">کا :محمود بن ناصر الحسين العاني ،تا: 1245ه- 158 ص [ف: 1-252]</w:t>
      </w:r>
    </w:p>
    <w:p>
      <w:pPr>
        <w:pStyle w:val="BookText"/>
      </w:pPr>
      <w:r>
        <w:rPr>
          <w:rFonts w:ascii="Amiri" w:hAnsi="Amiri" w:eastAsia="Amiri" w:cs="Amiri"/>
          <w:lang w:bidi="ar-SA"/>
          <w:color w:val="111111"/>
          <w:sz w:val="28"/>
          <w:szCs w:val="28"/>
          <w:rtl/>
        </w:rPr>
        <w:t xml:space="preserve">41151 بغداد؛ المكتبة القادرية رقم المخطوط: 1413/2</w:t>
      </w:r>
    </w:p>
    <w:p>
      <w:pPr>
        <w:pStyle w:val="BookText"/>
      </w:pPr>
      <w:r>
        <w:rPr>
          <w:rFonts w:ascii="Amiri" w:hAnsi="Amiri" w:eastAsia="Amiri" w:cs="Amiri"/>
          <w:lang w:bidi="ar-SA"/>
          <w:color w:val="111111"/>
          <w:sz w:val="28"/>
          <w:szCs w:val="28"/>
          <w:rtl/>
        </w:rPr>
        <w:t xml:space="preserve">أوّلها :مطابق؛ آخرها: معطوف على الجنّة والله أعلم بالصواب وإليه المرجع والمآب وصلى الله على سيدنا محمّد وآله وصحبه وسلم صلاة دائمة إلى يوم الدين والحمد لله رب العالمين.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معتاد ،كا :السيد حسن شکر ،تا: 10 جمادى الآخرة 1289 ه-؛ 70 ق (119-50)، 12س،</w:t>
      </w:r>
    </w:p>
    <w:p>
      <w:pPr>
        <w:pStyle w:val="BookText"/>
      </w:pPr>
      <w:r>
        <w:rPr>
          <w:rFonts w:ascii="IRNazanin" w:hAnsi="IRNazanin" w:eastAsia="IRNazanin" w:cs="IRNazanin"/>
          <w:lang w:bidi="fa-IR"/>
          <w:color w:val="111111"/>
          <w:sz w:val="28"/>
          <w:szCs w:val="28"/>
          <w:rtl/>
        </w:rPr>
        <w:t xml:space="preserve">2015سم [ف: 5-11]</w:t>
      </w:r>
    </w:p>
    <w:p>
      <w:pPr>
        <w:pStyle w:val="BookText"/>
      </w:pPr>
      <w:r>
        <w:rPr>
          <w:rFonts w:ascii="Times New Roman" w:hAnsi="Times New Roman" w:eastAsia="Times New Roman" w:cs="Times New Roman"/>
          <w:lang w:val="en-US" w:bidi="en-US"/>
          <w:color w:val="111111"/>
          <w:sz w:val="28"/>
          <w:szCs w:val="28"/>
          <w:rtl/>
        </w:rPr>
        <w:t xml:space="preserve">41152.</w:t>
      </w:r>
    </w:p>
    <w:p>
      <w:pPr>
        <w:pStyle w:val="BookText"/>
      </w:pPr>
      <w:r>
        <w:rPr>
          <w:rFonts w:ascii="Amiri" w:hAnsi="Amiri" w:eastAsia="Amiri" w:cs="Amiri"/>
          <w:lang w:bidi="ar-SA"/>
          <w:color w:val="111111"/>
          <w:sz w:val="28"/>
          <w:szCs w:val="28"/>
          <w:rtl/>
        </w:rPr>
        <w:t xml:space="preserve">بغداد؛ مكتبة عبد الوهّاب نيازي؛ رقم المخطوط : 4485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1290 ه-؛ 114 ص 15 س، 22315سم [ف: 56]</w:t>
      </w:r>
    </w:p>
    <w:p>
      <w:pPr>
        <w:pStyle w:val="BookText"/>
      </w:pPr>
      <w:r>
        <w:rPr>
          <w:rFonts w:ascii="Times New Roman" w:hAnsi="Times New Roman" w:eastAsia="Times New Roman" w:cs="Times New Roman"/>
          <w:lang w:val="en-US" w:bidi="en-US"/>
          <w:color w:val="111111"/>
          <w:sz w:val="28"/>
          <w:szCs w:val="28"/>
          <w:rtl/>
        </w:rPr>
        <w:t xml:space="preserve">41153.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6534</w:t>
      </w:r>
    </w:p>
    <w:p>
      <w:pPr>
        <w:pStyle w:val="BookText"/>
      </w:pPr>
      <w:r>
        <w:rPr>
          <w:rFonts w:ascii="Amiri" w:hAnsi="Amiri" w:eastAsia="Amiri" w:cs="Amiri"/>
          <w:lang w:bidi="ar-SA"/>
          <w:color w:val="111111"/>
          <w:sz w:val="28"/>
          <w:szCs w:val="28"/>
          <w:rtl/>
        </w:rPr>
        <w:t xml:space="preserve">كا :محمّد بن محمود ،تا: 1292ه- 92 ص :[ف: 1-252]</w:t>
      </w:r>
    </w:p>
    <w:p>
      <w:pPr>
        <w:pStyle w:val="BookText"/>
      </w:pPr>
      <w:r>
        <w:rPr>
          <w:rFonts w:ascii="Amiri" w:hAnsi="Amiri" w:eastAsia="Amiri" w:cs="Amiri"/>
          <w:lang w:bidi="ar-SA"/>
          <w:color w:val="111111"/>
          <w:sz w:val="28"/>
          <w:szCs w:val="28"/>
          <w:rtl/>
        </w:rPr>
        <w:t xml:space="preserve">41154 .كربلاء؛ العتبة العباسية؛ رقم المخطوط 100</w:t>
      </w:r>
    </w:p>
    <w:p>
      <w:pPr>
        <w:pStyle w:val="BookText"/>
      </w:pPr>
      <w:r>
        <w:rPr>
          <w:rFonts w:ascii="Amiri" w:hAnsi="Amiri" w:eastAsia="Amiri" w:cs="Amiri"/>
          <w:lang w:bidi="ar-SA"/>
          <w:color w:val="111111"/>
          <w:sz w:val="28"/>
          <w:szCs w:val="28"/>
          <w:rtl/>
        </w:rPr>
        <w:t xml:space="preserve">أوّلها: مطابق؛ آخرها :بيوسوس الناس مضاف إليه من الجنة متعلق بيوسوس أيضاً والناس معطوف على الجنة، والله أعلم بالصواب</w:t>
      </w:r>
    </w:p>
    <w:p>
      <w:pPr>
        <w:pStyle w:val="BookText"/>
      </w:pPr>
      <w:r>
        <w:rPr>
          <w:rFonts w:ascii="IRNazanin" w:hAnsi="IRNazanin" w:eastAsia="IRNazanin" w:cs="IRNazanin"/>
          <w:lang w:bidi="fa-IR"/>
          <w:color w:val="111111"/>
          <w:sz w:val="28"/>
          <w:szCs w:val="28"/>
          <w:rtl/>
        </w:rPr>
        <w:t xml:space="preserve">نسخ ،کا :خليل بن الحاج محمّد الأعظمي، تا: القرن 13ه- 67ق، 15س، 21414سم</w:t>
      </w:r>
    </w:p>
    <w:p>
      <w:pPr>
        <w:pStyle w:val="BookText"/>
      </w:pPr>
      <w:r>
        <w:rPr>
          <w:rFonts w:ascii="IRNazanin" w:hAnsi="IRNazanin" w:eastAsia="IRNazanin" w:cs="IRNazanin"/>
          <w:lang w:bidi="fa-IR"/>
          <w:color w:val="111111"/>
          <w:sz w:val="28"/>
          <w:szCs w:val="28"/>
          <w:rtl/>
        </w:rPr>
        <w:t xml:space="preserve">[ف: 1-118]</w:t>
      </w:r>
    </w:p>
    <w:p>
      <w:pPr>
        <w:pStyle w:val="BookText"/>
      </w:pPr>
      <w:r>
        <w:rPr>
          <w:rFonts w:ascii="Times New Roman" w:hAnsi="Times New Roman" w:eastAsia="Times New Roman" w:cs="Times New Roman"/>
          <w:lang w:val="en-US" w:bidi="en-US"/>
          <w:color w:val="111111"/>
          <w:sz w:val="28"/>
          <w:szCs w:val="28"/>
          <w:rtl/>
        </w:rPr>
        <w:t xml:space="preserve">41155.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1134</w:t>
      </w:r>
    </w:p>
    <w:p>
      <w:pPr>
        <w:pStyle w:val="BookText"/>
      </w:pPr>
      <w:r>
        <w:rPr>
          <w:rFonts w:ascii="IRNazanin" w:hAnsi="IRNazanin" w:eastAsia="IRNazanin" w:cs="IRNazanin"/>
          <w:lang w:bidi="fa-IR"/>
          <w:color w:val="111111"/>
          <w:sz w:val="28"/>
          <w:szCs w:val="28"/>
          <w:rtl/>
        </w:rPr>
        <w:t xml:space="preserve">کا :مجهول ،تا :مجهول؛ ناقصة :الوسط؛ 72 ص 15س ، 1913سم [معجم المخطوطات</w:t>
      </w:r>
    </w:p>
    <w:p>
      <w:pPr>
        <w:pStyle w:val="BookText"/>
      </w:pPr>
      <w:r>
        <w:rPr>
          <w:rFonts w:ascii="Amiri" w:hAnsi="Amiri" w:eastAsia="Amiri" w:cs="Amiri"/>
          <w:lang w:bidi="ar-SA"/>
          <w:color w:val="111111"/>
          <w:sz w:val="28"/>
          <w:szCs w:val="28"/>
          <w:rtl/>
        </w:rPr>
        <w:t xml:space="preserve">النجفية: 523]</w:t>
      </w:r>
    </w:p>
    <w:p>
      <w:pPr>
        <w:pStyle w:val="BookText"/>
      </w:pPr>
      <w:r>
        <w:rPr>
          <w:rFonts w:ascii="Amiri" w:hAnsi="Amiri" w:eastAsia="Amiri" w:cs="Amiri"/>
          <w:lang w:bidi="ar-SA"/>
          <w:color w:val="111111"/>
          <w:sz w:val="28"/>
          <w:szCs w:val="28"/>
          <w:rtl/>
        </w:rPr>
        <w:t xml:space="preserve">41156 مبغداد؛ مكتبة الأوقاف العامة؛ رقم المخطوط: 1263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54ق 2015سم [ف: 3-350]</w:t>
      </w:r>
    </w:p>
    <w:p>
      <w:pPr>
        <w:pStyle w:val="BookText"/>
      </w:pPr>
      <w:r>
        <w:rPr>
          <w:rFonts w:ascii="Amiri" w:hAnsi="Amiri" w:eastAsia="Amiri" w:cs="Amiri"/>
          <w:lang w:bidi="ar-SA"/>
          <w:color w:val="111111"/>
          <w:sz w:val="28"/>
          <w:szCs w:val="28"/>
          <w:rtl/>
        </w:rPr>
        <w:t xml:space="preserve">41157 .بغداد؛ مكتبة الأوقاف العامة؛ رقم المخطوط: 1388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 ق 2215سم [ف: 3-320]</w:t>
      </w:r>
    </w:p>
    <w:p>
      <w:pPr>
        <w:pStyle w:val="BookText"/>
      </w:pPr>
      <w:r>
        <w:rPr>
          <w:rFonts w:ascii="IRNazanin" w:hAnsi="IRNazanin" w:eastAsia="IRNazanin" w:cs="IRNazanin"/>
          <w:lang w:bidi="fa-IR"/>
          <w:color w:val="111111"/>
          <w:sz w:val="28"/>
          <w:szCs w:val="28"/>
          <w:rtl/>
        </w:rPr>
        <w:t xml:space="preserve">41158 .بغداد؛ دار المخطوطات؛ رقم المخطوط : 3858</w:t>
      </w:r>
    </w:p>
    <w:p>
      <w:pPr>
        <w:pStyle w:val="BookText"/>
      </w:pPr>
      <w:r>
        <w:rPr>
          <w:rFonts w:ascii="IRNazanin" w:hAnsi="IRNazanin" w:eastAsia="IRNazanin" w:cs="IRNazanin"/>
          <w:lang w:bidi="fa-IR"/>
          <w:color w:val="111111"/>
          <w:sz w:val="28"/>
          <w:szCs w:val="28"/>
          <w:rtl/>
        </w:rPr>
        <w:t xml:space="preserve">کا: مجهول، تا :مجهول؛ 344 ص 23 س، 15*21سم [المتحف العراقي - ف: اللغوية -53]</w:t>
      </w:r>
    </w:p>
    <w:p>
      <w:pPr>
        <w:pStyle w:val="BookText"/>
      </w:pPr>
      <w:r>
        <w:rPr>
          <w:rFonts w:ascii="Times New Roman" w:hAnsi="Times New Roman" w:eastAsia="Times New Roman" w:cs="Times New Roman"/>
          <w:lang w:val="en-US" w:bidi="en-US"/>
          <w:color w:val="111111"/>
          <w:sz w:val="28"/>
          <w:szCs w:val="28"/>
          <w:rtl/>
        </w:rPr>
        <w:t xml:space="preserve">41159.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108 ص 18 س، 2015سم [المورد : 63-165]</w:t>
      </w:r>
    </w:p>
    <w:p>
      <w:pPr>
        <w:pStyle w:val="BookText"/>
      </w:pPr>
      <w:r>
        <w:rPr>
          <w:rFonts w:ascii="Times New Roman" w:hAnsi="Times New Roman" w:eastAsia="Times New Roman" w:cs="Times New Roman"/>
          <w:lang w:val="en-US" w:bidi="en-US"/>
          <w:color w:val="111111"/>
          <w:sz w:val="28"/>
          <w:szCs w:val="28"/>
          <w:rtl/>
        </w:rPr>
        <w:t xml:space="preserve">41160.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15/13</w:t>
      </w:r>
    </w:p>
    <w:p>
      <w:pPr>
        <w:pStyle w:val="BookText"/>
      </w:pPr>
      <w:r>
        <w:rPr>
          <w:rFonts w:ascii="IRNazanin" w:hAnsi="IRNazanin" w:eastAsia="IRNazanin" w:cs="IRNazanin"/>
          <w:lang w:bidi="fa-IR"/>
          <w:color w:val="111111"/>
          <w:sz w:val="28"/>
          <w:szCs w:val="28"/>
          <w:rtl/>
        </w:rPr>
        <w:t xml:space="preserve">کا :مجهول ،تا: مجهول؛ 130 ق 1621سم الأوقاف العامة - موصل: (5-192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4" w:name="pg8262_53394"/>
    <w:bookmarkEnd w:id="144"/>
    <w:p>
      <w:pPr>
        <w:pStyle w:val="BookText"/>
      </w:pPr>
      <w:r>
        <w:rPr>
          <w:rFonts w:ascii="Times New Roman" w:hAnsi="Times New Roman" w:eastAsia="Times New Roman" w:cs="Times New Roman"/>
          <w:lang w:val="en-US" w:bidi="en-US"/>
          <w:color w:val="111111"/>
          <w:sz w:val="28"/>
          <w:szCs w:val="28"/>
          <w:rtl/>
        </w:rPr>
        <w:t xml:space="preserve">41161.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6537</w:t>
      </w:r>
    </w:p>
    <w:p>
      <w:pPr>
        <w:pStyle w:val="BookText"/>
      </w:pPr>
      <w:r>
        <w:rPr>
          <w:rFonts w:ascii="IRNazanin" w:hAnsi="IRNazanin" w:eastAsia="IRNazanin" w:cs="IRNazanin"/>
          <w:lang w:bidi="fa-IR"/>
          <w:color w:val="111111"/>
          <w:sz w:val="28"/>
          <w:szCs w:val="28"/>
          <w:rtl/>
        </w:rPr>
        <w:t xml:space="preserve">کا :مجهول ،تا: مجهول؛ 64 ص [ف: 1-252]</w:t>
      </w:r>
    </w:p>
    <w:p>
      <w:pPr>
        <w:pStyle w:val="BookText"/>
      </w:pPr>
      <w:r>
        <w:rPr>
          <w:rFonts w:ascii="Amiri" w:hAnsi="Amiri" w:eastAsia="Amiri" w:cs="Amiri"/>
          <w:lang w:bidi="ar-SA"/>
          <w:color w:val="111111"/>
          <w:sz w:val="28"/>
          <w:szCs w:val="28"/>
          <w:rtl/>
        </w:rPr>
        <w:t xml:space="preserve">41162 .بغداد؛ مكتبة الأوقاف العامة؛ رقم المخطوط: 1100</w:t>
      </w:r>
    </w:p>
    <w:p>
      <w:pPr>
        <w:pStyle w:val="BookText"/>
      </w:pPr>
      <w:r>
        <w:rPr>
          <w:rFonts w:ascii="IRNazanin" w:hAnsi="IRNazanin" w:eastAsia="IRNazanin" w:cs="IRNazanin"/>
          <w:lang w:bidi="fa-IR"/>
          <w:color w:val="111111"/>
          <w:sz w:val="28"/>
          <w:szCs w:val="28"/>
          <w:rtl/>
        </w:rPr>
        <w:t xml:space="preserve">کا :مجهول ،تا: مجهول؛ 57 ق 2012سم [ف: 3-320]</w:t>
      </w:r>
    </w:p>
    <w:p>
      <w:pPr>
        <w:pStyle w:val="BookText"/>
      </w:pPr>
      <w:r>
        <w:rPr>
          <w:rFonts w:ascii="Amiri" w:hAnsi="Amiri" w:eastAsia="Amiri" w:cs="Amiri"/>
          <w:lang w:bidi="ar-SA"/>
          <w:color w:val="111111"/>
          <w:sz w:val="28"/>
          <w:szCs w:val="28"/>
          <w:rtl/>
        </w:rPr>
        <w:t xml:space="preserve">41163 .بغداد؛ مكتبة الأوقاف العامة؛ رقم المخطوط : 6078</w:t>
      </w:r>
    </w:p>
    <w:p>
      <w:pPr>
        <w:pStyle w:val="BookText"/>
      </w:pPr>
      <w:r>
        <w:rPr>
          <w:rFonts w:ascii="IRNazanin" w:hAnsi="IRNazanin" w:eastAsia="IRNazanin" w:cs="IRNazanin"/>
          <w:lang w:bidi="fa-IR"/>
          <w:color w:val="111111"/>
          <w:sz w:val="28"/>
          <w:szCs w:val="28"/>
          <w:rtl/>
        </w:rPr>
        <w:t xml:space="preserve">کا :مجهول، تا: مجهول؛ 86 ق 14*23سم [ف: 3-321]</w:t>
      </w:r>
    </w:p>
    <w:p>
      <w:pPr>
        <w:pStyle w:val="BookText"/>
      </w:pPr>
      <w:r>
        <w:rPr>
          <w:rFonts w:ascii="Times New Roman" w:hAnsi="Times New Roman" w:eastAsia="Times New Roman" w:cs="Times New Roman"/>
          <w:lang w:val="en-US" w:bidi="en-US"/>
          <w:color w:val="111111"/>
          <w:sz w:val="28"/>
          <w:szCs w:val="28"/>
          <w:rtl/>
        </w:rPr>
        <w:t xml:space="preserve">41164.</w:t>
      </w:r>
    </w:p>
    <w:p>
      <w:pPr>
        <w:pStyle w:val="BookText"/>
      </w:pPr>
      <w:r>
        <w:rPr>
          <w:rFonts w:ascii="Amiri" w:hAnsi="Amiri" w:eastAsia="Amiri" w:cs="Amiri"/>
          <w:lang w:bidi="ar-SA"/>
          <w:color w:val="111111"/>
          <w:sz w:val="28"/>
          <w:szCs w:val="28"/>
          <w:rtl/>
        </w:rPr>
        <w:t xml:space="preserve">بغداد؛ مكتبة الأوقاف العامة؛ رقم المخطوط: 1453</w:t>
      </w:r>
    </w:p>
    <w:p>
      <w:pPr>
        <w:pStyle w:val="BookText"/>
      </w:pPr>
      <w:r>
        <w:rPr>
          <w:rFonts w:ascii="IRNazanin" w:hAnsi="IRNazanin" w:eastAsia="IRNazanin" w:cs="IRNazanin"/>
          <w:lang w:bidi="fa-IR"/>
          <w:color w:val="111111"/>
          <w:sz w:val="28"/>
          <w:szCs w:val="28"/>
          <w:rtl/>
        </w:rPr>
        <w:t xml:space="preserve">کا :مجهول، تا :مجهول 47 ق 2216سم [ف: 3-321]</w:t>
      </w:r>
    </w:p>
    <w:p>
      <w:pPr>
        <w:pStyle w:val="BookText"/>
      </w:pPr>
      <w:r>
        <w:rPr>
          <w:rFonts w:ascii="IRNazanin" w:hAnsi="IRNazanin" w:eastAsia="IRNazanin" w:cs="IRNazanin"/>
          <w:lang w:bidi="fa-IR"/>
          <w:color w:val="111111"/>
          <w:sz w:val="28"/>
          <w:szCs w:val="28"/>
          <w:rtl/>
        </w:rPr>
        <w:t xml:space="preserve">41165 .بغداد؛ دار المخطوطات؛ رقم المخطوط: 1327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78 ص 15س، 18*21/5سم [المتحف العراقي - ف: اللغوية -53]</w:t>
      </w:r>
    </w:p>
    <w:p>
      <w:pPr>
        <w:pStyle w:val="BookText"/>
      </w:pPr>
      <w:r>
        <w:rPr>
          <w:rFonts w:ascii="Times New Roman" w:hAnsi="Times New Roman" w:eastAsia="Times New Roman" w:cs="Times New Roman"/>
          <w:lang w:val="en-US" w:bidi="en-US"/>
          <w:color w:val="111111"/>
          <w:sz w:val="28"/>
          <w:szCs w:val="28"/>
          <w:rtl/>
        </w:rPr>
        <w:t xml:space="preserve">41166.</w:t>
      </w:r>
    </w:p>
    <w:p>
      <w:pPr>
        <w:pStyle w:val="BookText"/>
      </w:pPr>
      <w:r>
        <w:rPr>
          <w:rFonts w:ascii="IRNazanin" w:hAnsi="IRNazanin" w:eastAsia="IRNazanin" w:cs="IRNazanin"/>
          <w:lang w:bidi="fa-IR"/>
          <w:color w:val="111111"/>
          <w:sz w:val="28"/>
          <w:szCs w:val="28"/>
          <w:rtl/>
        </w:rPr>
        <w:t xml:space="preserve">بغداد؛ دار المخطوطات؛ رقم المخطوط: 3320</w:t>
      </w:r>
    </w:p>
    <w:p>
      <w:pPr>
        <w:pStyle w:val="BookText"/>
      </w:pPr>
      <w:r>
        <w:rPr>
          <w:rFonts w:ascii="IRNazanin" w:hAnsi="IRNazanin" w:eastAsia="IRNazanin" w:cs="IRNazanin"/>
          <w:lang w:bidi="fa-IR"/>
          <w:color w:val="111111"/>
          <w:sz w:val="28"/>
          <w:szCs w:val="28"/>
          <w:rtl/>
        </w:rPr>
        <w:t xml:space="preserve">کا :مجهول، تا :مجهول؛ 78 ص 17 س، 16*20/5سم [المتحف العراقي - ف: اللغوية -53]</w:t>
      </w:r>
    </w:p>
    <w:p>
      <w:pPr>
        <w:pStyle w:val="BookText"/>
      </w:pPr>
      <w:r>
        <w:rPr>
          <w:rFonts w:ascii="Amiri" w:hAnsi="Amiri" w:eastAsia="Amiri" w:cs="Amiri"/>
          <w:lang w:bidi="ar-SA"/>
          <w:color w:val="111111"/>
          <w:sz w:val="28"/>
          <w:szCs w:val="28"/>
          <w:rtl/>
        </w:rPr>
        <w:t xml:space="preserve">41167 .الموصل؛ مدرسة الخياط (في الأوقاف العامة)؛ رقم المخطوط: 10/9</w:t>
      </w:r>
    </w:p>
    <w:p>
      <w:pPr>
        <w:pStyle w:val="BookText"/>
      </w:pPr>
      <w:r>
        <w:rPr>
          <w:rFonts w:ascii="IRNazanin" w:hAnsi="IRNazanin" w:eastAsia="IRNazanin" w:cs="IRNazanin"/>
          <w:lang w:bidi="fa-IR"/>
          <w:color w:val="111111"/>
          <w:sz w:val="28"/>
          <w:szCs w:val="28"/>
          <w:rtl/>
        </w:rPr>
        <w:t xml:space="preserve">کا :مجهول، تا: مجهول؛ 43 ق ، 22*16سم [الأوقاف العامة-موصل: 5-51]</w:t>
      </w:r>
    </w:p>
    <w:p>
      <w:pPr>
        <w:pStyle w:val="BookText"/>
      </w:pPr>
      <w:r>
        <w:rPr>
          <w:rFonts w:ascii="Times New Roman" w:hAnsi="Times New Roman" w:eastAsia="Times New Roman" w:cs="Times New Roman"/>
          <w:lang w:val="en-US" w:bidi="en-US"/>
          <w:color w:val="111111"/>
          <w:sz w:val="28"/>
          <w:szCs w:val="28"/>
          <w:rtl/>
        </w:rPr>
        <w:t xml:space="preserve">41168.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22/117/1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3-180]</w:t>
      </w:r>
    </w:p>
    <w:p>
      <w:pPr>
        <w:pStyle w:val="Heading2"/>
      </w:pPr>
      <w:bookmarkStart w:id="1036" w:name="_Toc355"/>
      <w:r>
        <w:t>شرح مقدمة الأزهرية / نحو - عربي</w:t>
      </w:r>
      <w:bookmarkEnd w:id="1036"/>
    </w:p>
    <w:p>
      <w:pPr>
        <w:pStyle w:val="BookText"/>
      </w:pPr>
      <w:r>
        <w:rPr>
          <w:rFonts w:ascii="Amiri" w:hAnsi="Amiri" w:eastAsia="Amiri" w:cs="Amiri"/>
          <w:lang w:bidi="ar-SA"/>
          <w:color w:val="111111"/>
          <w:sz w:val="28"/>
          <w:szCs w:val="28"/>
          <w:rtl/>
        </w:rPr>
        <w:t xml:space="preserve">الحلبي علي بن إبراهيم( 975 - 1044ه- )</w:t>
      </w:r>
    </w:p>
    <w:p>
      <w:pPr>
        <w:pStyle w:val="BookText"/>
      </w:pPr>
      <w:r>
        <w:rPr>
          <w:rFonts w:ascii="Amiri" w:hAnsi="Amiri" w:eastAsia="Amiri" w:cs="Amiri"/>
          <w:lang w:bidi="ar-SA"/>
          <w:color w:val="111111"/>
          <w:sz w:val="28"/>
          <w:szCs w:val="28"/>
          <w:rtl/>
        </w:rPr>
        <w:t xml:space="preserve">المرتبط: الأزهرية في علم العربية = المقدمة الأزهرية في علم العربية الأزهري، خالد بن عبد</w:t>
      </w:r>
    </w:p>
    <w:p>
      <w:pPr>
        <w:pStyle w:val="BookText"/>
      </w:pPr>
      <w:r>
        <w:rPr>
          <w:rFonts w:ascii="IRNazanin" w:hAnsi="IRNazanin" w:eastAsia="IRNazanin" w:cs="IRNazanin"/>
          <w:lang w:bidi="fa-IR"/>
          <w:color w:val="111111"/>
          <w:sz w:val="28"/>
          <w:szCs w:val="28"/>
          <w:rtl/>
        </w:rPr>
        <w:t xml:space="preserve">الله (905-138ه- )</w:t>
      </w:r>
    </w:p>
    <w:p>
      <w:pPr>
        <w:pStyle w:val="BookText"/>
      </w:pPr>
      <w:r>
        <w:rPr>
          <w:rFonts w:ascii="Amiri" w:hAnsi="Amiri" w:eastAsia="Amiri" w:cs="Amiri"/>
          <w:lang w:bidi="ar-SA"/>
          <w:color w:val="111111"/>
          <w:sz w:val="28"/>
          <w:szCs w:val="28"/>
          <w:rtl/>
        </w:rPr>
        <w:t xml:space="preserve">41169 .بغداد؛ مكتبة الأوقاف العامة؛ رقم المخطوط: 1567</w:t>
      </w:r>
    </w:p>
    <w:p>
      <w:pPr>
        <w:pStyle w:val="BookText"/>
      </w:pPr>
      <w:r>
        <w:rPr>
          <w:rFonts w:ascii="IRNazanin" w:hAnsi="IRNazanin" w:eastAsia="IRNazanin" w:cs="IRNazanin"/>
          <w:lang w:bidi="fa-IR"/>
          <w:color w:val="111111"/>
          <w:sz w:val="28"/>
          <w:szCs w:val="28"/>
          <w:rtl/>
        </w:rPr>
        <w:t xml:space="preserve">کا :محمّد بن علي الدباغ ،تا: 1124 ه- 250ق، 2115سم [ف: 3-322]</w:t>
      </w:r>
    </w:p>
    <w:p>
      <w:pPr>
        <w:pStyle w:val="BookText"/>
      </w:pPr>
      <w:r>
        <w:rPr>
          <w:rFonts w:ascii="Amiri" w:hAnsi="Amiri" w:eastAsia="Amiri" w:cs="Amiri"/>
          <w:lang w:bidi="ar-SA"/>
          <w:color w:val="111111"/>
          <w:sz w:val="28"/>
          <w:szCs w:val="28"/>
          <w:rtl/>
        </w:rPr>
        <w:t xml:space="preserve">41170 .بغداد؛ مكتبة الأوقاف العامة؛ رقم المخطوط : 1438</w:t>
      </w:r>
    </w:p>
    <w:p>
      <w:pPr>
        <w:pStyle w:val="BookText"/>
      </w:pPr>
      <w:r>
        <w:rPr>
          <w:rFonts w:ascii="Amiri" w:hAnsi="Amiri" w:eastAsia="Amiri" w:cs="Amiri"/>
          <w:lang w:bidi="ar-SA"/>
          <w:color w:val="111111"/>
          <w:sz w:val="28"/>
          <w:szCs w:val="28"/>
          <w:rtl/>
        </w:rPr>
        <w:t xml:space="preserve">كا :أحمد بن حسن، تا: 1174ه- 214ق، 2115سم [ف: 3-322]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5" w:name="pg8262_53397"/>
    <w:bookmarkEnd w:id="145"/>
    <w:p>
      <w:pPr>
        <w:pStyle w:val="BookText"/>
      </w:pPr>
      <w:r>
        <w:rPr>
          <w:rFonts w:ascii="Amiri" w:hAnsi="Amiri" w:eastAsia="Amiri" w:cs="Amiri"/>
          <w:lang w:bidi="ar-SA"/>
          <w:color w:val="111111"/>
          <w:sz w:val="28"/>
          <w:szCs w:val="28"/>
          <w:rtl/>
        </w:rPr>
        <w:t xml:space="preserve">41171 .بغداد؛ مكتبة الأوقاف العامة؛ رقم المخطوط : 3844</w:t>
      </w:r>
    </w:p>
    <w:p>
      <w:pPr>
        <w:pStyle w:val="BookText"/>
      </w:pPr>
      <w:r>
        <w:rPr>
          <w:rFonts w:ascii="Amiri" w:hAnsi="Amiri" w:eastAsia="Amiri" w:cs="Amiri"/>
          <w:lang w:bidi="ar-SA"/>
          <w:color w:val="111111"/>
          <w:sz w:val="28"/>
          <w:szCs w:val="28"/>
          <w:rtl/>
        </w:rPr>
        <w:t xml:space="preserve">أوّلها :حمداً لمن رفع من انتصب لخدمة الفنون العربية، فأعربت أفعاله عن الأحوال</w:t>
      </w:r>
    </w:p>
    <w:p>
      <w:pPr>
        <w:pStyle w:val="BookText"/>
      </w:pPr>
      <w:r>
        <w:rPr>
          <w:rFonts w:ascii="Amiri" w:hAnsi="Amiri" w:eastAsia="Amiri" w:cs="Amiri"/>
          <w:lang w:bidi="ar-SA"/>
          <w:color w:val="111111"/>
          <w:sz w:val="28"/>
          <w:szCs w:val="28"/>
          <w:rtl/>
        </w:rPr>
        <w:t xml:space="preserve">السرية</w:t>
      </w:r>
    </w:p>
    <w:p>
      <w:pPr>
        <w:pStyle w:val="BookText"/>
      </w:pPr>
      <w:r>
        <w:rPr>
          <w:rFonts w:ascii="IRNazanin" w:hAnsi="IRNazanin" w:eastAsia="IRNazanin" w:cs="IRNazanin"/>
          <w:lang w:bidi="fa-IR"/>
          <w:color w:val="111111"/>
          <w:sz w:val="28"/>
          <w:szCs w:val="28"/>
          <w:rtl/>
        </w:rPr>
        <w:t xml:space="preserve">کا :مجهول ،تا: 1235ه- 245 ق ، 2316سم [ف: 3-321]</w:t>
      </w:r>
    </w:p>
    <w:p>
      <w:pPr>
        <w:pStyle w:val="BookText"/>
      </w:pPr>
      <w:r>
        <w:rPr>
          <w:rFonts w:ascii="Times New Roman" w:hAnsi="Times New Roman" w:eastAsia="Times New Roman" w:cs="Times New Roman"/>
          <w:lang w:val="en-US" w:bidi="en-US"/>
          <w:color w:val="111111"/>
          <w:sz w:val="28"/>
          <w:szCs w:val="28"/>
          <w:rtl/>
        </w:rPr>
        <w:t xml:space="preserve">41172.</w:t>
      </w:r>
    </w:p>
    <w:p>
      <w:pPr>
        <w:pStyle w:val="BookText"/>
      </w:pPr>
      <w:r>
        <w:rPr>
          <w:rFonts w:ascii="Amiri" w:hAnsi="Amiri" w:eastAsia="Amiri" w:cs="Amiri"/>
          <w:lang w:bidi="ar-SA"/>
          <w:color w:val="111111"/>
          <w:sz w:val="28"/>
          <w:szCs w:val="28"/>
          <w:rtl/>
        </w:rPr>
        <w:t xml:space="preserve">بغداد؛ مكتبة الأوقاف العامة؛ رقم المخطوط: 7366</w:t>
      </w:r>
    </w:p>
    <w:p>
      <w:pPr>
        <w:pStyle w:val="BookText"/>
      </w:pPr>
      <w:r>
        <w:rPr>
          <w:rFonts w:ascii="Amiri" w:hAnsi="Amiri" w:eastAsia="Amiri" w:cs="Amiri"/>
          <w:lang w:bidi="ar-SA"/>
          <w:color w:val="111111"/>
          <w:sz w:val="28"/>
          <w:szCs w:val="28"/>
          <w:rtl/>
        </w:rPr>
        <w:t xml:space="preserve">كا :جاسم بن أحمد العاني ،تا: 1245ه- ، 152ق، 2115سم [ف: 3-322]</w:t>
      </w:r>
    </w:p>
    <w:p>
      <w:pPr>
        <w:pStyle w:val="BookText"/>
      </w:pPr>
      <w:r>
        <w:rPr>
          <w:rFonts w:ascii="Times New Roman" w:hAnsi="Times New Roman" w:eastAsia="Times New Roman" w:cs="Times New Roman"/>
          <w:lang w:val="en-US" w:bidi="en-US"/>
          <w:color w:val="111111"/>
          <w:sz w:val="28"/>
          <w:szCs w:val="28"/>
          <w:rtl/>
        </w:rPr>
        <w:t xml:space="preserve">41173.</w:t>
      </w:r>
    </w:p>
    <w:p>
      <w:pPr>
        <w:pStyle w:val="BookText"/>
      </w:pPr>
      <w:r>
        <w:rPr>
          <w:rFonts w:ascii="Amiri" w:hAnsi="Amiri" w:eastAsia="Amiri" w:cs="Amiri"/>
          <w:lang w:bidi="ar-SA"/>
          <w:color w:val="111111"/>
          <w:sz w:val="28"/>
          <w:szCs w:val="28"/>
          <w:rtl/>
        </w:rPr>
        <w:t xml:space="preserve">بغداد؛ مكتبة الأوقاف العامة؛ رقم المخطوط : 4023</w:t>
      </w:r>
    </w:p>
    <w:p>
      <w:pPr>
        <w:pStyle w:val="BookText"/>
      </w:pPr>
      <w:r>
        <w:rPr>
          <w:rFonts w:ascii="IRNazanin" w:hAnsi="IRNazanin" w:eastAsia="IRNazanin" w:cs="IRNazanin"/>
          <w:lang w:bidi="fa-IR"/>
          <w:color w:val="111111"/>
          <w:sz w:val="28"/>
          <w:szCs w:val="28"/>
          <w:rtl/>
        </w:rPr>
        <w:t xml:space="preserve">کا: مجهول، تا: مجهول؛ 63ق ، 2115سم [ف: 3-322]</w:t>
      </w:r>
    </w:p>
    <w:p>
      <w:pPr>
        <w:pStyle w:val="BookText"/>
      </w:pPr>
      <w:r>
        <w:rPr>
          <w:rFonts w:ascii="Amiri" w:hAnsi="Amiri" w:eastAsia="Amiri" w:cs="Amiri"/>
          <w:lang w:bidi="ar-SA"/>
          <w:color w:val="111111"/>
          <w:sz w:val="28"/>
          <w:szCs w:val="28"/>
          <w:rtl/>
        </w:rPr>
        <w:t xml:space="preserve">41174 .بغداد؛ مكتبة الأوقاف العامة؛ رقم المخطوط: 1378</w:t>
      </w:r>
    </w:p>
    <w:p>
      <w:pPr>
        <w:pStyle w:val="BookText"/>
      </w:pPr>
      <w:r>
        <w:rPr>
          <w:rFonts w:ascii="IRNazanin" w:hAnsi="IRNazanin" w:eastAsia="IRNazanin" w:cs="IRNazanin"/>
          <w:lang w:bidi="fa-IR"/>
          <w:color w:val="111111"/>
          <w:sz w:val="28"/>
          <w:szCs w:val="28"/>
          <w:rtl/>
        </w:rPr>
        <w:t xml:space="preserve">کا :مجهول، تا :مجهول؛ 42 ق 2014سم [ف: 3-321]</w:t>
      </w:r>
    </w:p>
    <w:p>
      <w:pPr>
        <w:pStyle w:val="BookText"/>
      </w:pPr>
      <w:r>
        <w:rPr>
          <w:rFonts w:ascii="Amiri" w:hAnsi="Amiri" w:eastAsia="Amiri" w:cs="Amiri"/>
          <w:lang w:bidi="ar-SA"/>
          <w:color w:val="111111"/>
          <w:sz w:val="28"/>
          <w:szCs w:val="28"/>
          <w:rtl/>
        </w:rPr>
        <w:t xml:space="preserve">شرح مقدمة تحرير القواعد المنطقية - شرح ديباجة تحرير القواعد المنطقية</w:t>
      </w:r>
    </w:p>
    <w:p>
      <w:pPr>
        <w:pStyle w:val="BookText"/>
      </w:pPr>
      <w:r>
        <w:rPr>
          <w:rFonts w:ascii="Amiri" w:hAnsi="Amiri" w:eastAsia="Amiri" w:cs="Amiri"/>
          <w:lang w:bidi="ar-SA"/>
          <w:color w:val="111111"/>
          <w:sz w:val="28"/>
          <w:szCs w:val="28"/>
          <w:rtl/>
        </w:rPr>
        <w:t xml:space="preserve">شرح المقدمة الجزرية - الفوائد في شرح القصيدة الجزرية</w:t>
      </w:r>
    </w:p>
    <w:p>
      <w:pPr>
        <w:pStyle w:val="BookText"/>
      </w:pPr>
      <w:r>
        <w:rPr>
          <w:rFonts w:ascii="Amiri" w:hAnsi="Amiri" w:eastAsia="Amiri" w:cs="Amiri"/>
          <w:lang w:bidi="ar-SA"/>
          <w:color w:val="111111"/>
          <w:sz w:val="28"/>
          <w:szCs w:val="28"/>
          <w:rtl/>
        </w:rPr>
        <w:t xml:space="preserve">شرح المقدمة الجزرية -الحواشي المفهمة في شرح المقدمة</w:t>
      </w:r>
    </w:p>
    <w:p>
      <w:pPr>
        <w:pStyle w:val="Heading2"/>
      </w:pPr>
      <w:bookmarkStart w:id="1037" w:name="_Toc356"/>
      <w:r>
        <w:t>شرح المقدمة الجزرية = الدرة المنتظمة في شرح المقدمة الجزرية تجويد - عربي</w:t>
      </w:r>
      <w:bookmarkEnd w:id="1037"/>
    </w:p>
    <w:p>
      <w:pPr>
        <w:pStyle w:val="BookText"/>
      </w:pPr>
      <w:r>
        <w:rPr>
          <w:rFonts w:ascii="Amiri" w:hAnsi="Amiri" w:eastAsia="Amiri" w:cs="Amiri"/>
          <w:lang w:bidi="ar-SA"/>
          <w:color w:val="111111"/>
          <w:sz w:val="28"/>
          <w:szCs w:val="28"/>
          <w:rtl/>
        </w:rPr>
        <w:t xml:space="preserve">الحديدي، عبد الدائم بن علي(- 870 ه- )</w:t>
      </w:r>
    </w:p>
    <w:p>
      <w:pPr>
        <w:pStyle w:val="BookText"/>
      </w:pPr>
      <w:r>
        <w:rPr>
          <w:rFonts w:ascii="Amiri" w:hAnsi="Amiri" w:eastAsia="Amiri" w:cs="Amiri"/>
          <w:lang w:bidi="ar-SA"/>
          <w:color w:val="111111"/>
          <w:sz w:val="28"/>
          <w:szCs w:val="28"/>
          <w:rtl/>
        </w:rPr>
        <w:t xml:space="preserve">المرتبط : المقدمة الجزرية - منظومة الجزرية ؛ ابن الجزري، محمّد بن محمّد (833-751ه-)</w:t>
      </w:r>
    </w:p>
    <w:p>
      <w:pPr>
        <w:pStyle w:val="BookText"/>
      </w:pPr>
      <w:r>
        <w:rPr>
          <w:rFonts w:ascii="IRNazanin" w:hAnsi="IRNazanin" w:eastAsia="IRNazanin" w:cs="IRNazanin"/>
          <w:lang w:bidi="fa-IR"/>
          <w:color w:val="111111"/>
          <w:sz w:val="28"/>
          <w:szCs w:val="28"/>
          <w:rtl/>
        </w:rPr>
        <w:t xml:space="preserve">41175 بغداد؛ دار المخطوطات؛ رقم المخطوط : 2906</w:t>
      </w:r>
    </w:p>
    <w:p>
      <w:pPr>
        <w:pStyle w:val="BookText"/>
      </w:pPr>
      <w:r>
        <w:rPr>
          <w:rFonts w:ascii="Amiri" w:hAnsi="Amiri" w:eastAsia="Amiri" w:cs="Amiri"/>
          <w:lang w:bidi="ar-SA"/>
          <w:color w:val="111111"/>
          <w:sz w:val="28"/>
          <w:szCs w:val="28"/>
          <w:rtl/>
        </w:rPr>
        <w:t xml:space="preserve">كا: عبد العزيز السليماني، تا: 1099ه-2144 ق ، 23 س ، 11 12سم [علوم القرآن عراق-ف: 209]</w:t>
      </w:r>
    </w:p>
    <w:p>
      <w:pPr>
        <w:pStyle w:val="Heading2"/>
      </w:pPr>
      <w:bookmarkStart w:id="1038" w:name="_Toc357"/>
      <w:r>
        <w:t>شرح المقدمة الجزرية / تجويد - عربي</w:t>
      </w:r>
      <w:bookmarkEnd w:id="1038"/>
    </w:p>
    <w:p>
      <w:pPr>
        <w:pStyle w:val="BookText"/>
      </w:pPr>
      <w:r>
        <w:rPr>
          <w:rFonts w:ascii="IRNazanin" w:hAnsi="IRNazanin" w:eastAsia="IRNazanin" w:cs="IRNazanin"/>
          <w:lang w:bidi="fa-IR"/>
          <w:color w:val="111111"/>
          <w:sz w:val="28"/>
          <w:szCs w:val="28"/>
          <w:rtl/>
        </w:rPr>
        <w:t xml:space="preserve">طاش کبری زاده، أحمد بن مصطفى (901 - 968 ه-)</w:t>
      </w:r>
    </w:p>
    <w:p>
      <w:pPr>
        <w:pStyle w:val="BookText"/>
      </w:pPr>
      <w:r>
        <w:rPr>
          <w:rFonts w:ascii="Amiri" w:hAnsi="Amiri" w:eastAsia="Amiri" w:cs="Amiri"/>
          <w:lang w:bidi="ar-SA"/>
          <w:color w:val="111111"/>
          <w:sz w:val="28"/>
          <w:szCs w:val="28"/>
          <w:rtl/>
        </w:rPr>
        <w:t xml:space="preserve">المرتبط : المقدمة الجزرية - منظومة الجزرية ابن الجزري محمّد بن محمّد (833-751ه-)</w:t>
      </w:r>
    </w:p>
    <w:p>
      <w:pPr>
        <w:pStyle w:val="BookText"/>
      </w:pPr>
      <w:r>
        <w:rPr>
          <w:rFonts w:ascii="Amiri" w:hAnsi="Amiri" w:eastAsia="Amiri" w:cs="Amiri"/>
          <w:lang w:bidi="ar-SA"/>
          <w:color w:val="111111"/>
          <w:sz w:val="28"/>
          <w:szCs w:val="28"/>
          <w:rtl/>
        </w:rPr>
        <w:t xml:space="preserve">أوّله: البسملة قال الشيخ رضي الله عنه يقول راجي عفو رب سامع محمّد بن الجزري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القول يعم المفرد والمركب مفيداً اوغير مفيد الرجاء الطمع فيما يمكن يقابله التمني</w:t>
      </w:r>
    </w:p>
    <w:p>
      <w:pPr>
        <w:pStyle w:val="BookText"/>
      </w:pPr>
      <w:r>
        <w:rPr>
          <w:rFonts w:ascii="Amiri" w:hAnsi="Amiri" w:eastAsia="Amiri" w:cs="Amiri"/>
          <w:lang w:bidi="ar-SA"/>
          <w:color w:val="111111"/>
          <w:sz w:val="28"/>
          <w:szCs w:val="28"/>
          <w:rtl/>
        </w:rPr>
        <w:t xml:space="preserve">آخره: رضيت لقضائه واعترف بآلائه فالحمد لله على النوى نواله والصلوة على نبيه محمد</w:t>
      </w:r>
    </w:p>
    <w:p>
      <w:pPr>
        <w:pStyle w:val="BookText"/>
      </w:pPr>
      <w:r>
        <w:rPr>
          <w:rFonts w:ascii="Amiri" w:hAnsi="Amiri" w:eastAsia="Amiri" w:cs="Amiri"/>
          <w:lang w:bidi="ar-SA"/>
          <w:color w:val="111111"/>
          <w:sz w:val="28"/>
          <w:szCs w:val="28"/>
          <w:rtl/>
        </w:rPr>
        <w:t xml:space="preserve">العالي وعلى آله وصحبه الكرام ونختم بالله ذوالجلال.</w:t>
      </w:r>
    </w:p>
    <w:p>
      <w:pPr>
        <w:pStyle w:val="BookText"/>
      </w:pPr>
      <w:r>
        <w:rPr>
          <w:rFonts w:ascii="Amiri" w:hAnsi="Amiri" w:eastAsia="Amiri" w:cs="Amiri"/>
          <w:lang w:bidi="ar-SA"/>
          <w:color w:val="111111"/>
          <w:sz w:val="28"/>
          <w:szCs w:val="28"/>
          <w:rtl/>
        </w:rPr>
        <w:t xml:space="preserve">طبع :مكة المكرمة 1303ه-</w:t>
      </w:r>
    </w:p>
    <w:p>
      <w:pPr>
        <w:pStyle w:val="BookText"/>
      </w:pPr>
      <w:r>
        <w:rPr>
          <w:rFonts w:ascii="Amiri" w:hAnsi="Amiri" w:eastAsia="Amiri" w:cs="Amiri"/>
          <w:lang w:bidi="ar-SA"/>
          <w:color w:val="111111"/>
          <w:sz w:val="28"/>
          <w:szCs w:val="28"/>
          <w:rtl/>
        </w:rPr>
        <w:t xml:space="preserve">[فنخا: 20 74-0755 (5نسخة)]</w:t>
      </w:r>
    </w:p>
    <w:p>
      <w:pPr>
        <w:pStyle w:val="BookText"/>
      </w:pPr>
      <w:r>
        <w:rPr>
          <w:rFonts w:ascii="IRNazanin" w:hAnsi="IRNazanin" w:eastAsia="IRNazanin" w:cs="IRNazanin"/>
          <w:lang w:bidi="fa-IR"/>
          <w:color w:val="111111"/>
          <w:sz w:val="28"/>
          <w:szCs w:val="28"/>
          <w:rtl/>
        </w:rPr>
        <w:t xml:space="preserve">41176 .بغداد؛ دار المخطوطات؛ رقم المخطوط : 8208</w:t>
      </w:r>
    </w:p>
    <w:p>
      <w:pPr>
        <w:pStyle w:val="BookText"/>
      </w:pPr>
      <w:r>
        <w:rPr>
          <w:rFonts w:ascii="Amiri" w:hAnsi="Amiri" w:eastAsia="Amiri" w:cs="Amiri"/>
          <w:lang w:bidi="ar-SA"/>
          <w:color w:val="111111"/>
          <w:sz w:val="28"/>
          <w:szCs w:val="28"/>
          <w:rtl/>
        </w:rPr>
        <w:t xml:space="preserve">أوّلها :سبحان الله وبحمده منزل الكتاب على عبده وباعث الرسل بوعيده ووعده وناصر دين الإسلام ... وبعد فقد تطابقت قاطبة أهل العلم وكافة أرباب العرفان على أنّ أشرف العلوم وأعلاها علم القرآن المنزل من لدن رب العالمين .</w:t>
      </w:r>
    </w:p>
    <w:p>
      <w:pPr>
        <w:pStyle w:val="BookText"/>
      </w:pPr>
      <w:r>
        <w:rPr>
          <w:rFonts w:ascii="IRNazanin" w:hAnsi="IRNazanin" w:eastAsia="IRNazanin" w:cs="IRNazanin"/>
          <w:lang w:bidi="fa-IR"/>
          <w:color w:val="111111"/>
          <w:sz w:val="28"/>
          <w:szCs w:val="28"/>
          <w:rtl/>
        </w:rPr>
        <w:t xml:space="preserve">کا :موسی بن نصوح ،تا: 1068ه-؛ 148 ق، 17س، 1811سم[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IRNazanin" w:hAnsi="IRNazanin" w:eastAsia="IRNazanin" w:cs="IRNazanin"/>
          <w:lang w:bidi="fa-IR"/>
          <w:color w:val="111111"/>
          <w:sz w:val="28"/>
          <w:szCs w:val="28"/>
          <w:rtl/>
        </w:rPr>
        <w:t xml:space="preserve">41177 .بغداد؛ دار المخطوطات؛ رقم المخطوط: 21347/2</w:t>
      </w:r>
    </w:p>
    <w:p>
      <w:pPr>
        <w:pStyle w:val="BookText"/>
      </w:pPr>
      <w:r>
        <w:rPr>
          <w:rFonts w:ascii="Amiri" w:hAnsi="Amiri" w:eastAsia="Amiri" w:cs="Amiri"/>
          <w:lang w:bidi="ar-SA"/>
          <w:color w:val="111111"/>
          <w:sz w:val="28"/>
          <w:szCs w:val="28"/>
          <w:rtl/>
        </w:rPr>
        <w:t xml:space="preserve">كا :إبراهيم بن البهيسوني ،تا: 1184ق مدينة آمد؛ 100 ق، 21س، 2014سم [علوم</w:t>
      </w:r>
    </w:p>
    <w:p>
      <w:pPr>
        <w:pStyle w:val="BookText"/>
      </w:pPr>
      <w:r>
        <w:rPr>
          <w:rFonts w:ascii="IRNazanin" w:hAnsi="IRNazanin" w:eastAsia="IRNazanin" w:cs="IRNazanin"/>
          <w:lang w:bidi="fa-IR"/>
          <w:color w:val="111111"/>
          <w:sz w:val="28"/>
          <w:szCs w:val="28"/>
          <w:rtl/>
        </w:rPr>
        <w:t xml:space="preserve">القرآن عراق - ف 207]</w:t>
      </w:r>
    </w:p>
    <w:p>
      <w:pPr>
        <w:pStyle w:val="BookText"/>
      </w:pPr>
      <w:r>
        <w:rPr>
          <w:rFonts w:ascii="IRNazanin" w:hAnsi="IRNazanin" w:eastAsia="IRNazanin" w:cs="IRNazanin"/>
          <w:lang w:bidi="fa-IR"/>
          <w:color w:val="111111"/>
          <w:sz w:val="28"/>
          <w:szCs w:val="28"/>
          <w:rtl/>
        </w:rPr>
        <w:t xml:space="preserve">41178 .بغداد؛ دار المخطوطات؛ رقم المخطوط : 18372/3</w:t>
      </w:r>
    </w:p>
    <w:p>
      <w:pPr>
        <w:pStyle w:val="BookText"/>
      </w:pPr>
      <w:r>
        <w:rPr>
          <w:rFonts w:ascii="Amiri" w:hAnsi="Amiri" w:eastAsia="Amiri" w:cs="Amiri"/>
          <w:lang w:bidi="ar-SA"/>
          <w:color w:val="111111"/>
          <w:sz w:val="28"/>
          <w:szCs w:val="28"/>
          <w:rtl/>
        </w:rPr>
        <w:t xml:space="preserve">كا :محمّد بن فتحي، تا: 1221ه-؛ 70ق، 23س، 16*22سم[ علوم القرآن عراق-ف: 207]</w:t>
      </w:r>
    </w:p>
    <w:p>
      <w:pPr>
        <w:pStyle w:val="BookText"/>
      </w:pPr>
      <w:r>
        <w:rPr>
          <w:rFonts w:ascii="IRNazanin" w:hAnsi="IRNazanin" w:eastAsia="IRNazanin" w:cs="IRNazanin"/>
          <w:lang w:bidi="fa-IR"/>
          <w:color w:val="111111"/>
          <w:sz w:val="28"/>
          <w:szCs w:val="28"/>
          <w:rtl/>
        </w:rPr>
        <w:t xml:space="preserve">41179 .بغداد؛ دار المخطوطات؛ رقم المخطوط: 37233/1</w:t>
      </w:r>
    </w:p>
    <w:p>
      <w:pPr>
        <w:pStyle w:val="BookText"/>
      </w:pPr>
      <w:r>
        <w:rPr>
          <w:rFonts w:ascii="IRNazanin" w:hAnsi="IRNazanin" w:eastAsia="IRNazanin" w:cs="IRNazanin"/>
          <w:lang w:bidi="fa-IR"/>
          <w:color w:val="111111"/>
          <w:sz w:val="28"/>
          <w:szCs w:val="28"/>
          <w:rtl/>
        </w:rPr>
        <w:t xml:space="preserve">کا :مجهول ،تا: 1252ه- 41 ق 19 س ، 2115سم علوم القرآن عراق - ف: 207]</w:t>
      </w:r>
    </w:p>
    <w:p>
      <w:pPr>
        <w:pStyle w:val="BookText"/>
      </w:pPr>
      <w:r>
        <w:rPr>
          <w:rFonts w:ascii="IRNazanin" w:hAnsi="IRNazanin" w:eastAsia="IRNazanin" w:cs="IRNazanin"/>
          <w:lang w:bidi="fa-IR"/>
          <w:color w:val="111111"/>
          <w:sz w:val="28"/>
          <w:szCs w:val="28"/>
          <w:rtl/>
        </w:rPr>
        <w:t xml:space="preserve">41180 .اربیل؛ مكتبة رشاد المفتي؛ رقم المخطوط: 8641ح</w:t>
      </w:r>
    </w:p>
    <w:p>
      <w:pPr>
        <w:pStyle w:val="BookText"/>
      </w:pPr>
      <w:r>
        <w:rPr>
          <w:rFonts w:ascii="IRNazanin" w:hAnsi="IRNazanin" w:eastAsia="IRNazanin" w:cs="IRNazanin"/>
          <w:lang w:bidi="fa-IR"/>
          <w:color w:val="111111"/>
          <w:sz w:val="28"/>
          <w:szCs w:val="28"/>
          <w:rtl/>
        </w:rPr>
        <w:t xml:space="preserve">کا: مجهول ،تا: 1307ه- ، 97،ص 22س، 2317سم علوم القرآن عراق - ف: 207]</w:t>
      </w:r>
    </w:p>
    <w:p>
      <w:pPr>
        <w:pStyle w:val="BookText"/>
      </w:pPr>
      <w:r>
        <w:rPr>
          <w:rFonts w:ascii="IRNazanin" w:hAnsi="IRNazanin" w:eastAsia="IRNazanin" w:cs="IRNazanin"/>
          <w:lang w:bidi="fa-IR"/>
          <w:color w:val="111111"/>
          <w:sz w:val="28"/>
          <w:szCs w:val="28"/>
          <w:rtl/>
        </w:rPr>
        <w:t xml:space="preserve">41181 .بغداد؛ دار المخطوطات؛ رقم المخطوط: 5404</w:t>
      </w:r>
    </w:p>
    <w:p>
      <w:pPr>
        <w:pStyle w:val="BookText"/>
      </w:pPr>
      <w:r>
        <w:rPr>
          <w:rFonts w:ascii="IRNazanin" w:hAnsi="IRNazanin" w:eastAsia="IRNazanin" w:cs="IRNazanin"/>
          <w:lang w:bidi="fa-IR"/>
          <w:color w:val="111111"/>
          <w:sz w:val="28"/>
          <w:szCs w:val="28"/>
          <w:rtl/>
        </w:rPr>
        <w:t xml:space="preserve">کا :عمر بن محمد أمين القره داغي ،تا: 1317ه- ،98ق، 13س، 2116سم [علوم القرآن</w:t>
      </w:r>
    </w:p>
    <w:p>
      <w:pPr>
        <w:pStyle w:val="BookText"/>
      </w:pPr>
      <w:r>
        <w:rPr>
          <w:rFonts w:ascii="IRNazanin" w:hAnsi="IRNazanin" w:eastAsia="IRNazanin" w:cs="IRNazanin"/>
          <w:lang w:bidi="fa-IR"/>
          <w:color w:val="111111"/>
          <w:sz w:val="28"/>
          <w:szCs w:val="28"/>
          <w:rtl/>
        </w:rPr>
        <w:t xml:space="preserve">عراق - ف: 208]</w:t>
      </w:r>
    </w:p>
    <w:p>
      <w:pPr>
        <w:pStyle w:val="BookText"/>
      </w:pPr>
      <w:r>
        <w:rPr>
          <w:rFonts w:ascii="Times New Roman" w:hAnsi="Times New Roman" w:eastAsia="Times New Roman" w:cs="Times New Roman"/>
          <w:lang w:val="en-US" w:bidi="en-US"/>
          <w:color w:val="111111"/>
          <w:sz w:val="28"/>
          <w:szCs w:val="28"/>
          <w:rtl/>
        </w:rPr>
        <w:t xml:space="preserve">41182.</w:t>
      </w:r>
    </w:p>
    <w:p>
      <w:pPr>
        <w:pStyle w:val="BookText"/>
      </w:pPr>
      <w:r>
        <w:rPr>
          <w:rFonts w:ascii="Amiri" w:hAnsi="Amiri" w:eastAsia="Amiri" w:cs="Amiri"/>
          <w:lang w:bidi="ar-SA"/>
          <w:color w:val="111111"/>
          <w:sz w:val="28"/>
          <w:szCs w:val="28"/>
          <w:rtl/>
        </w:rPr>
        <w:t xml:space="preserve">بغداد ؛خزانة قاسم محمّد الرجب؛ رقم المخطوط 26</w:t>
      </w:r>
    </w:p>
    <w:p>
      <w:pPr>
        <w:pStyle w:val="BookText"/>
      </w:pPr>
      <w:r>
        <w:rPr>
          <w:rFonts w:ascii="IRNazanin" w:hAnsi="IRNazanin" w:eastAsia="IRNazanin" w:cs="IRNazanin"/>
          <w:lang w:bidi="fa-IR"/>
          <w:color w:val="111111"/>
          <w:sz w:val="28"/>
          <w:szCs w:val="28"/>
          <w:rtl/>
        </w:rPr>
        <w:t xml:space="preserve">کا :مجهول، تا: مجهول [ف 1-7]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6" w:name="pg8262_53404"/>
    <w:bookmarkEnd w:id="146"/>
    <w:p>
      <w:pPr>
        <w:pStyle w:val="Heading2"/>
      </w:pPr>
      <w:bookmarkStart w:id="1039" w:name="_Toc358"/>
      <w:r>
        <w:t>شرح المقدمة الجزرية / تجويد - عربي</w:t>
      </w:r>
      <w:bookmarkEnd w:id="1039"/>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المرتبط: المقدمة الجزرية - منظومة الجزرية ابن الجزري محمّد بن محمّد (833-751ه-)</w:t>
      </w:r>
    </w:p>
    <w:p>
      <w:pPr>
        <w:pStyle w:val="BookText"/>
      </w:pPr>
      <w:r>
        <w:rPr>
          <w:rFonts w:ascii="IRNazanin" w:hAnsi="IRNazanin" w:eastAsia="IRNazanin" w:cs="IRNazanin"/>
          <w:lang w:bidi="fa-IR"/>
          <w:color w:val="111111"/>
          <w:sz w:val="28"/>
          <w:szCs w:val="28"/>
          <w:rtl/>
        </w:rPr>
        <w:t xml:space="preserve">[فنخا :20 755]</w:t>
      </w:r>
    </w:p>
    <w:p>
      <w:pPr>
        <w:pStyle w:val="BookText"/>
      </w:pPr>
      <w:r>
        <w:rPr>
          <w:rFonts w:ascii="IRNazanin" w:hAnsi="IRNazanin" w:eastAsia="IRNazanin" w:cs="IRNazanin"/>
          <w:lang w:bidi="fa-IR"/>
          <w:color w:val="111111"/>
          <w:sz w:val="28"/>
          <w:szCs w:val="28"/>
          <w:rtl/>
        </w:rPr>
        <w:t xml:space="preserve">41183 .بغداد؛ دار المخطوطات؛ رقم المخطوط: 10896</w:t>
      </w:r>
    </w:p>
    <w:p>
      <w:pPr>
        <w:pStyle w:val="BookText"/>
      </w:pPr>
      <w:r>
        <w:rPr>
          <w:rFonts w:ascii="Amiri" w:hAnsi="Amiri" w:eastAsia="Amiri" w:cs="Amiri"/>
          <w:lang w:bidi="ar-SA"/>
          <w:color w:val="111111"/>
          <w:sz w:val="28"/>
          <w:szCs w:val="28"/>
          <w:rtl/>
        </w:rPr>
        <w:t xml:space="preserve">أوّلها: الحمد لله الذي أودع جواهر المعاني الضيائية في قوالب زواهر المباني من الحروف الهجائية، وابدع المكنونات بظهور خفية ذاته العلية</w:t>
      </w:r>
    </w:p>
    <w:p>
      <w:pPr>
        <w:pStyle w:val="BookText"/>
      </w:pPr>
      <w:r>
        <w:rPr>
          <w:rFonts w:ascii="IRNazanin" w:hAnsi="IRNazanin" w:eastAsia="IRNazanin" w:cs="IRNazanin"/>
          <w:lang w:bidi="fa-IR"/>
          <w:color w:val="111111"/>
          <w:sz w:val="28"/>
          <w:szCs w:val="28"/>
          <w:rtl/>
        </w:rPr>
        <w:t xml:space="preserve">کا :محمد جابر بن محمدّ أمين امام جامع الخاتون تا :1304ه-، 152ق، 23س،</w:t>
      </w:r>
    </w:p>
    <w:p>
      <w:pPr>
        <w:pStyle w:val="BookText"/>
      </w:pPr>
      <w:r>
        <w:rPr>
          <w:rFonts w:ascii="IRNazanin" w:hAnsi="IRNazanin" w:eastAsia="IRNazanin" w:cs="IRNazanin"/>
          <w:lang w:bidi="fa-IR"/>
          <w:color w:val="111111"/>
          <w:sz w:val="28"/>
          <w:szCs w:val="28"/>
          <w:rtl/>
        </w:rPr>
        <w:t xml:space="preserve">2115سم [ علوم القرآن عراق - ف: 208]</w:t>
      </w:r>
    </w:p>
    <w:p>
      <w:pPr>
        <w:pStyle w:val="Heading2"/>
      </w:pPr>
      <w:bookmarkStart w:id="1040" w:name="_Toc359"/>
      <w:r>
        <w:t>شرح المقدمة الجزرية / تجويد - عربي</w:t>
      </w:r>
      <w:bookmarkEnd w:id="1040"/>
    </w:p>
    <w:p>
      <w:pPr>
        <w:pStyle w:val="BookText"/>
      </w:pPr>
      <w:r>
        <w:rPr>
          <w:rFonts w:ascii="Amiri" w:hAnsi="Amiri" w:eastAsia="Amiri" w:cs="Amiri"/>
          <w:lang w:bidi="ar-SA"/>
          <w:color w:val="111111"/>
          <w:sz w:val="28"/>
          <w:szCs w:val="28"/>
          <w:rtl/>
        </w:rPr>
        <w:t xml:space="preserve">الطرابلسي، علي بن محمّد ( 950 - 1032 ه- )</w:t>
      </w:r>
    </w:p>
    <w:p>
      <w:pPr>
        <w:pStyle w:val="BookText"/>
      </w:pPr>
      <w:r>
        <w:rPr>
          <w:rFonts w:ascii="Amiri" w:hAnsi="Amiri" w:eastAsia="Amiri" w:cs="Amiri"/>
          <w:lang w:bidi="ar-SA"/>
          <w:color w:val="111111"/>
          <w:sz w:val="28"/>
          <w:szCs w:val="28"/>
          <w:rtl/>
        </w:rPr>
        <w:t xml:space="preserve">المرتبط : المقدمة الجزرية - منظومة الجزرية؛ ابن الجزري، محمّد بن محمّد (833-751ه-)</w:t>
      </w:r>
    </w:p>
    <w:p>
      <w:pPr>
        <w:pStyle w:val="BookText"/>
      </w:pPr>
      <w:r>
        <w:rPr>
          <w:rFonts w:ascii="Amiri" w:hAnsi="Amiri" w:eastAsia="Amiri" w:cs="Amiri"/>
          <w:lang w:bidi="ar-SA"/>
          <w:color w:val="111111"/>
          <w:sz w:val="28"/>
          <w:szCs w:val="28"/>
          <w:rtl/>
        </w:rPr>
        <w:t xml:space="preserve">41184 .الموصل؛ سعيد الديوه جي؛ رقم المخطوط: 171/11</w:t>
      </w:r>
    </w:p>
    <w:p>
      <w:pPr>
        <w:pStyle w:val="BookText"/>
      </w:pPr>
      <w:r>
        <w:rPr>
          <w:rFonts w:ascii="IRNazanin" w:hAnsi="IRNazanin" w:eastAsia="IRNazanin" w:cs="IRNazanin"/>
          <w:lang w:bidi="fa-IR"/>
          <w:color w:val="111111"/>
          <w:sz w:val="28"/>
          <w:szCs w:val="28"/>
          <w:rtl/>
        </w:rPr>
        <w:t xml:space="preserve">کا: مجهول،تا :مجهول [ معهد المخطوطات العربية : (9-219</w:t>
      </w:r>
    </w:p>
    <w:p>
      <w:pPr>
        <w:pStyle w:val="Heading2"/>
      </w:pPr>
      <w:bookmarkStart w:id="1041" w:name="_Toc360"/>
      <w:r>
        <w:t>شرح المقدمة الجزرية / تجويد - عربي</w:t>
      </w:r>
      <w:bookmarkEnd w:id="1041"/>
    </w:p>
    <w:p>
      <w:pPr>
        <w:pStyle w:val="BookText"/>
      </w:pPr>
      <w:r>
        <w:rPr>
          <w:rFonts w:ascii="Amiri" w:hAnsi="Amiri" w:eastAsia="Amiri" w:cs="Amiri"/>
          <w:lang w:bidi="ar-SA"/>
          <w:color w:val="111111"/>
          <w:sz w:val="28"/>
          <w:szCs w:val="28"/>
          <w:rtl/>
        </w:rPr>
        <w:t xml:space="preserve">المبارك، عبد الحسين بن جواد</w:t>
      </w:r>
    </w:p>
    <w:p>
      <w:pPr>
        <w:pStyle w:val="BookText"/>
      </w:pPr>
      <w:r>
        <w:rPr>
          <w:rFonts w:ascii="Amiri" w:hAnsi="Amiri" w:eastAsia="Amiri" w:cs="Amiri"/>
          <w:lang w:bidi="ar-SA"/>
          <w:color w:val="111111"/>
          <w:sz w:val="28"/>
          <w:szCs w:val="28"/>
          <w:rtl/>
        </w:rPr>
        <w:t xml:space="preserve">المرتبط : المقدمة الجزرية - منظومة الجزرية ابن الجزري، محمّد بن محمّد (833-751ه- )</w:t>
      </w:r>
    </w:p>
    <w:p>
      <w:pPr>
        <w:pStyle w:val="BookText"/>
      </w:pPr>
      <w:r>
        <w:rPr>
          <w:rFonts w:ascii="Times New Roman" w:hAnsi="Times New Roman" w:eastAsia="Times New Roman" w:cs="Times New Roman"/>
          <w:lang w:val="en-US" w:bidi="en-US"/>
          <w:color w:val="111111"/>
          <w:sz w:val="28"/>
          <w:szCs w:val="28"/>
          <w:rtl/>
        </w:rPr>
        <w:t xml:space="preserve">41185.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1110</w:t>
      </w:r>
    </w:p>
    <w:p>
      <w:pPr>
        <w:pStyle w:val="BookText"/>
      </w:pPr>
      <w:r>
        <w:rPr>
          <w:rFonts w:ascii="Amiri" w:hAnsi="Amiri" w:eastAsia="Amiri" w:cs="Amiri"/>
          <w:lang w:bidi="ar-SA"/>
          <w:color w:val="111111"/>
          <w:sz w:val="28"/>
          <w:szCs w:val="28"/>
          <w:rtl/>
        </w:rPr>
        <w:t xml:space="preserve">كاتب = مؤلف، تا: 1321ه- 19 ص 1812سم [معجم المخطوطات النجفية : 523]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7" w:name="pg8262_53407"/>
    <w:bookmarkEnd w:id="147"/>
    <w:p>
      <w:pPr>
        <w:pStyle w:val="Heading2"/>
      </w:pPr>
      <w:bookmarkStart w:id="1042" w:name="_Toc361"/>
      <w:r>
        <w:t>شرح المقدمة الجزرية / تجويد - عربي</w:t>
      </w:r>
      <w:bookmarkEnd w:id="1042"/>
    </w:p>
    <w:p>
      <w:pPr>
        <w:pStyle w:val="BookText"/>
      </w:pPr>
      <w:r>
        <w:rPr>
          <w:rFonts w:ascii="Amiri" w:hAnsi="Amiri" w:eastAsia="Amiri" w:cs="Amiri"/>
          <w:lang w:bidi="ar-SA"/>
          <w:color w:val="111111"/>
          <w:sz w:val="28"/>
          <w:szCs w:val="28"/>
          <w:rtl/>
        </w:rPr>
        <w:t xml:space="preserve">المرتبط : المقدمة الجزرية - منظومة الجزرية؛ ابن الجزري محمّد بن محمّد (833-751ه-)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41186.</w:t>
      </w:r>
    </w:p>
    <w:p>
      <w:pPr>
        <w:pStyle w:val="BookText"/>
      </w:pPr>
      <w:r>
        <w:rPr>
          <w:rFonts w:ascii="IRNazanin" w:hAnsi="IRNazanin" w:eastAsia="IRNazanin" w:cs="IRNazanin"/>
          <w:lang w:bidi="fa-IR"/>
          <w:color w:val="111111"/>
          <w:sz w:val="28"/>
          <w:szCs w:val="28"/>
          <w:rtl/>
        </w:rPr>
        <w:t xml:space="preserve">بغداد؛ دار المخطوطات؛ رقم المخطوط : 36563</w:t>
      </w:r>
    </w:p>
    <w:p>
      <w:pPr>
        <w:pStyle w:val="BookText"/>
      </w:pPr>
      <w:r>
        <w:rPr>
          <w:rFonts w:ascii="Amiri" w:hAnsi="Amiri" w:eastAsia="Amiri" w:cs="Amiri"/>
          <w:lang w:bidi="ar-SA"/>
          <w:color w:val="111111"/>
          <w:sz w:val="28"/>
          <w:szCs w:val="28"/>
          <w:rtl/>
        </w:rPr>
        <w:t xml:space="preserve">أوّلها: ... لتحصيل لطائف معانيه، يحتاج قبل الشروع فيه إلى أحكام مبانيه من الجمل ما لابد في تلاوته ... و كان أحسن ما ألف في علم التجويد الأرجوزة المسماة ... فإنها باب هذه المدينة الطيبة، وأساسها ورئيس هاتيك العلوم ورأسها...</w:t>
      </w:r>
    </w:p>
    <w:p>
      <w:pPr>
        <w:pStyle w:val="BookText"/>
      </w:pPr>
      <w:r>
        <w:rPr>
          <w:rFonts w:ascii="IRNazanin" w:hAnsi="IRNazanin" w:eastAsia="IRNazanin" w:cs="IRNazanin"/>
          <w:lang w:bidi="fa-IR"/>
          <w:color w:val="111111"/>
          <w:sz w:val="28"/>
          <w:szCs w:val="28"/>
          <w:rtl/>
        </w:rPr>
        <w:t xml:space="preserve">تعلیق، کا :مصطفى بن عبد الرحمن ،تا :1088ه-؛ 119ق، 18س، 1914سم [علوم</w:t>
      </w:r>
    </w:p>
    <w:p>
      <w:pPr>
        <w:pStyle w:val="BookText"/>
      </w:pPr>
      <w:r>
        <w:rPr>
          <w:rFonts w:ascii="IRNazanin" w:hAnsi="IRNazanin" w:eastAsia="IRNazanin" w:cs="IRNazanin"/>
          <w:lang w:bidi="fa-IR"/>
          <w:color w:val="111111"/>
          <w:sz w:val="28"/>
          <w:szCs w:val="28"/>
          <w:rtl/>
        </w:rPr>
        <w:t xml:space="preserve">القرآن عراق - ف 209]</w:t>
      </w:r>
    </w:p>
    <w:p>
      <w:pPr>
        <w:pStyle w:val="BookText"/>
      </w:pPr>
      <w:r>
        <w:rPr>
          <w:rFonts w:ascii="Amiri" w:hAnsi="Amiri" w:eastAsia="Amiri" w:cs="Amiri"/>
          <w:lang w:bidi="ar-SA"/>
          <w:color w:val="111111"/>
          <w:sz w:val="28"/>
          <w:szCs w:val="28"/>
          <w:rtl/>
        </w:rPr>
        <w:t xml:space="preserve">41187 .كربلاء؛ العتبة العباسية؛ رقم المخطوط: 683</w:t>
      </w:r>
    </w:p>
    <w:p>
      <w:pPr>
        <w:pStyle w:val="BookText"/>
      </w:pPr>
      <w:r>
        <w:rPr>
          <w:rFonts w:ascii="Amiri" w:hAnsi="Amiri" w:eastAsia="Amiri" w:cs="Amiri"/>
          <w:lang w:bidi="ar-SA"/>
          <w:color w:val="111111"/>
          <w:sz w:val="28"/>
          <w:szCs w:val="28"/>
          <w:rtl/>
        </w:rPr>
        <w:t xml:space="preserve">أوّلها: يقول راجي عفو رب سامع محمّد بن الجزري الشافعي</w:t>
      </w:r>
    </w:p>
    <w:p>
      <w:pPr>
        <w:pStyle w:val="BookText"/>
      </w:pPr>
      <w:r>
        <w:rPr>
          <w:rFonts w:ascii="Amiri" w:hAnsi="Amiri" w:eastAsia="Amiri" w:cs="Amiri"/>
          <w:lang w:bidi="ar-SA"/>
          <w:color w:val="111111"/>
          <w:sz w:val="28"/>
          <w:szCs w:val="28"/>
          <w:rtl/>
        </w:rPr>
        <w:t xml:space="preserve">الرجاء: الطمع فيما يمكن حصوله العفو الصفح عن الذنب وترك مجازاة المتعدي؛ آخرها: الحمد لله لها ختام ثم الصلاة بعده السلام</w:t>
      </w:r>
    </w:p>
    <w:p>
      <w:pPr>
        <w:pStyle w:val="BookText"/>
      </w:pPr>
      <w:r>
        <w:rPr>
          <w:rFonts w:ascii="Amiri" w:hAnsi="Amiri" w:eastAsia="Amiri" w:cs="Amiri"/>
          <w:lang w:bidi="ar-SA"/>
          <w:color w:val="111111"/>
          <w:sz w:val="28"/>
          <w:szCs w:val="28"/>
          <w:rtl/>
        </w:rPr>
        <w:t xml:space="preserve">أي: قولي الحمد لله ختام المقدمة والختام ما يختم به الشيء، ثم الصلاة والسلام على النبي صل الله عليه وآله وعلى آله بعد الحمد ختام لها أيضاً</w:t>
      </w:r>
    </w:p>
    <w:p>
      <w:pPr>
        <w:pStyle w:val="BookText"/>
      </w:pPr>
      <w:r>
        <w:rPr>
          <w:rFonts w:ascii="IRNazanin" w:hAnsi="IRNazanin" w:eastAsia="IRNazanin" w:cs="IRNazanin"/>
          <w:lang w:bidi="fa-IR"/>
          <w:color w:val="111111"/>
          <w:sz w:val="28"/>
          <w:szCs w:val="28"/>
          <w:rtl/>
        </w:rPr>
        <w:t xml:space="preserve">نسخ ،کا: خلیل بن عبد الله ،تا: 1089ه- 33 ق 19 س، 2014سم [ف: 2-273]</w:t>
      </w:r>
    </w:p>
    <w:p>
      <w:pPr>
        <w:pStyle w:val="Heading2"/>
      </w:pPr>
      <w:bookmarkStart w:id="1043" w:name="_Toc362"/>
      <w:r>
        <w:t>شرح مقدمة الحدائق الناضرة / أصول الفقه - عربی</w:t>
      </w:r>
      <w:bookmarkEnd w:id="1043"/>
    </w:p>
    <w:p>
      <w:pPr>
        <w:pStyle w:val="BookText"/>
      </w:pPr>
      <w:r>
        <w:rPr>
          <w:rFonts w:ascii="Amiri" w:hAnsi="Amiri" w:eastAsia="Amiri" w:cs="Amiri"/>
          <w:lang w:bidi="ar-SA"/>
          <w:color w:val="111111"/>
          <w:sz w:val="28"/>
          <w:szCs w:val="28"/>
          <w:rtl/>
        </w:rPr>
        <w:t xml:space="preserve">الأعرجي، محسن بن حسن (1130)- 1227 ه- )</w:t>
      </w:r>
    </w:p>
    <w:p>
      <w:pPr>
        <w:pStyle w:val="BookText"/>
      </w:pPr>
      <w:r>
        <w:rPr>
          <w:rFonts w:ascii="Amiri" w:hAnsi="Amiri" w:eastAsia="Amiri" w:cs="Amiri"/>
          <w:lang w:bidi="ar-SA"/>
          <w:color w:val="111111"/>
          <w:sz w:val="28"/>
          <w:szCs w:val="28"/>
          <w:rtl/>
        </w:rPr>
        <w:t xml:space="preserve">المرتبط: الحدائق الناضرة في أحكام العترة الطاهرة البحراني، يوسف بن أحمد(1186-1107ه-)</w:t>
      </w:r>
    </w:p>
    <w:p>
      <w:pPr>
        <w:pStyle w:val="BookText"/>
      </w:pPr>
      <w:r>
        <w:rPr>
          <w:rFonts w:ascii="Amiri" w:hAnsi="Amiri" w:eastAsia="Amiri" w:cs="Amiri"/>
          <w:lang w:bidi="ar-SA"/>
          <w:color w:val="111111"/>
          <w:sz w:val="28"/>
          <w:szCs w:val="28"/>
          <w:rtl/>
        </w:rPr>
        <w:t xml:space="preserve">[فنخا :20 756 (3نسخة)]</w:t>
      </w:r>
    </w:p>
    <w:p>
      <w:pPr>
        <w:pStyle w:val="BookText"/>
      </w:pPr>
      <w:r>
        <w:rPr>
          <w:rFonts w:ascii="Amiri" w:hAnsi="Amiri" w:eastAsia="Amiri" w:cs="Amiri"/>
          <w:lang w:bidi="ar-SA"/>
          <w:color w:val="111111"/>
          <w:sz w:val="28"/>
          <w:szCs w:val="28"/>
          <w:rtl/>
        </w:rPr>
        <w:t xml:space="preserve">41188 .كربلاء ؛العتبة العباسية رقم المخطوط : 26/1</w:t>
      </w:r>
    </w:p>
    <w:p>
      <w:pPr>
        <w:pStyle w:val="BookText"/>
      </w:pPr>
      <w:r>
        <w:rPr>
          <w:rFonts w:ascii="Amiri" w:hAnsi="Amiri" w:eastAsia="Amiri" w:cs="Amiri"/>
          <w:lang w:bidi="ar-SA"/>
          <w:color w:val="111111"/>
          <w:sz w:val="28"/>
          <w:szCs w:val="28"/>
          <w:rtl/>
        </w:rPr>
        <w:t xml:space="preserve">أوّلها: الحمد لله رب العالمين اما بعد، فيقول الفقير ... محسن بن الحسن الحسيني ...</w:t>
      </w:r>
    </w:p>
    <w:p>
      <w:pPr>
        <w:pStyle w:val="BookText"/>
      </w:pPr>
      <w:r>
        <w:rPr>
          <w:rFonts w:ascii="Amiri" w:hAnsi="Amiri" w:eastAsia="Amiri" w:cs="Amiri"/>
          <w:lang w:bidi="ar-SA"/>
          <w:color w:val="111111"/>
          <w:sz w:val="28"/>
          <w:szCs w:val="28"/>
          <w:rtl/>
        </w:rPr>
        <w:t xml:space="preserve">الاعرجي ... لم يزل العلماء مذكان للعلم حملة ؛آخرها :إكمال هذا المقتضي وإلا لم بنهض</w:t>
      </w:r>
    </w:p>
    <w:p>
      <w:pPr>
        <w:pStyle w:val="BookText"/>
      </w:pPr>
      <w:r>
        <w:rPr>
          <w:rFonts w:ascii="Amiri" w:hAnsi="Amiri" w:eastAsia="Amiri" w:cs="Amiri"/>
          <w:lang w:bidi="ar-SA"/>
          <w:color w:val="111111"/>
          <w:sz w:val="28"/>
          <w:szCs w:val="28"/>
          <w:rtl/>
        </w:rPr>
        <w:t xml:space="preserve">له في التتميم جمهور الأصوليين من أصحابنا وغيرهم على حجية قياس الأولوية</w:t>
      </w:r>
    </w:p>
    <w:p>
      <w:pPr>
        <w:pStyle w:val="BookText"/>
      </w:pPr>
      <w:r>
        <w:rPr>
          <w:rFonts w:ascii="Amiri" w:hAnsi="Amiri" w:eastAsia="Amiri" w:cs="Amiri"/>
          <w:lang w:bidi="ar-SA"/>
          <w:color w:val="111111"/>
          <w:sz w:val="28"/>
          <w:szCs w:val="28"/>
          <w:rtl/>
        </w:rPr>
        <w:t xml:space="preserve">ومنصوص العلة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8" w:name="pg8262_53410"/>
    <w:bookmarkEnd w:id="148"/>
    <w:p>
      <w:pPr>
        <w:pStyle w:val="BookText"/>
      </w:pPr>
      <w:r>
        <w:rPr>
          <w:rFonts w:ascii="IRNazanin" w:hAnsi="IRNazanin" w:eastAsia="IRNazanin" w:cs="IRNazanin"/>
          <w:lang w:bidi="fa-IR"/>
          <w:color w:val="111111"/>
          <w:sz w:val="28"/>
          <w:szCs w:val="28"/>
          <w:rtl/>
        </w:rPr>
        <w:t xml:space="preserve">نسخ، کا :مجهول ،تا :مجهول؛ 18ق ،(118) ، 30 س، 21*32سم [ف: 1-42]</w:t>
      </w:r>
    </w:p>
    <w:p>
      <w:pPr>
        <w:pStyle w:val="BookText"/>
      </w:pPr>
      <w:r>
        <w:rPr>
          <w:rFonts w:ascii="Times New Roman" w:hAnsi="Times New Roman" w:eastAsia="Times New Roman" w:cs="Times New Roman"/>
          <w:lang w:val="en-US" w:bidi="en-US"/>
          <w:color w:val="111111"/>
          <w:sz w:val="28"/>
          <w:szCs w:val="28"/>
          <w:rtl/>
        </w:rPr>
        <w:t xml:space="preserve">41189.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698</w:t>
      </w:r>
    </w:p>
    <w:p>
      <w:pPr>
        <w:pStyle w:val="BookText"/>
      </w:pPr>
      <w:r>
        <w:rPr>
          <w:rFonts w:ascii="IRNazanin" w:hAnsi="IRNazanin" w:eastAsia="IRNazanin" w:cs="IRNazanin"/>
          <w:lang w:bidi="fa-IR"/>
          <w:color w:val="111111"/>
          <w:sz w:val="28"/>
          <w:szCs w:val="28"/>
          <w:rtl/>
        </w:rPr>
        <w:t xml:space="preserve">کا :مجهول، تا :مجهول؛ 148 ص [ف: 1-271]</w:t>
      </w:r>
    </w:p>
    <w:p>
      <w:pPr>
        <w:pStyle w:val="Heading2"/>
      </w:pPr>
      <w:bookmarkStart w:id="1044" w:name="_Toc363"/>
      <w:r>
        <w:t>شرح المقدمة الحضرمية في فروع الشافعية = المنهج القويم بشرح مسائل</w:t>
      </w:r>
      <w:bookmarkEnd w:id="1044"/>
    </w:p>
    <w:p>
      <w:pPr>
        <w:pStyle w:val="BookText"/>
      </w:pPr>
      <w:r>
        <w:rPr>
          <w:rFonts w:ascii="Amiri" w:hAnsi="Amiri" w:eastAsia="Amiri" w:cs="Amiri"/>
          <w:lang w:bidi="ar-SA"/>
          <w:color w:val="111111"/>
          <w:sz w:val="28"/>
          <w:szCs w:val="28"/>
          <w:rtl/>
        </w:rPr>
        <w:t xml:space="preserve">التعليم / فقه - عربي</w:t>
      </w:r>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المرتبط : المقدمة الحضرمية في فقه الشافعية بافضل عبد الله بن عبد الرحمن (918-850ه-)</w:t>
      </w:r>
    </w:p>
    <w:p>
      <w:pPr>
        <w:pStyle w:val="BookText"/>
      </w:pPr>
      <w:r>
        <w:rPr>
          <w:rFonts w:ascii="IRNazanin" w:hAnsi="IRNazanin" w:eastAsia="IRNazanin" w:cs="IRNazanin"/>
          <w:lang w:bidi="fa-IR"/>
          <w:color w:val="111111"/>
          <w:sz w:val="28"/>
          <w:szCs w:val="28"/>
          <w:rtl/>
        </w:rPr>
        <w:t xml:space="preserve">أوّله :الحمد لله رب العالمين حمداً يوافي نعمه ويكافي مزيده ربنا لك الحمد كما ينبغي بجلال و جهک و تعظیم سلطانک و وبعد فقد سئلني بعض الصلحا أن أضح شرحاً لطيفاً على</w:t>
      </w:r>
    </w:p>
    <w:p>
      <w:pPr>
        <w:pStyle w:val="BookText"/>
      </w:pPr>
      <w:r>
        <w:rPr>
          <w:rFonts w:ascii="Amiri" w:hAnsi="Amiri" w:eastAsia="Amiri" w:cs="Amiri"/>
          <w:lang w:bidi="ar-SA"/>
          <w:color w:val="111111"/>
          <w:sz w:val="28"/>
          <w:szCs w:val="28"/>
          <w:rtl/>
        </w:rPr>
        <w:t xml:space="preserve">مقدمة الامام ...</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فنخا :[20 58757( 14 نسخة)]</w:t>
      </w:r>
    </w:p>
    <w:p>
      <w:pPr>
        <w:pStyle w:val="BookText"/>
      </w:pPr>
      <w:r>
        <w:rPr>
          <w:rFonts w:ascii="Times New Roman" w:hAnsi="Times New Roman" w:eastAsia="Times New Roman" w:cs="Times New Roman"/>
          <w:lang w:val="en-US" w:bidi="en-US"/>
          <w:color w:val="111111"/>
          <w:sz w:val="28"/>
          <w:szCs w:val="28"/>
          <w:rtl/>
        </w:rPr>
        <w:t xml:space="preserve">41190.</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ح-71</w:t>
      </w:r>
    </w:p>
    <w:p>
      <w:pPr>
        <w:pStyle w:val="BookText"/>
      </w:pPr>
      <w:r>
        <w:rPr>
          <w:rFonts w:ascii="IRNazanin" w:hAnsi="IRNazanin" w:eastAsia="IRNazanin" w:cs="IRNazanin"/>
          <w:lang w:bidi="fa-IR"/>
          <w:color w:val="111111"/>
          <w:sz w:val="28"/>
          <w:szCs w:val="28"/>
          <w:rtl/>
        </w:rPr>
        <w:t xml:space="preserve">کا :مجهول ،تا: 24 جمادى الأولى 940ه- 482 ص ، 19/5312/5سم [ف: 228]</w:t>
      </w:r>
    </w:p>
    <w:p>
      <w:pPr>
        <w:pStyle w:val="BookText"/>
      </w:pPr>
      <w:r>
        <w:rPr>
          <w:rFonts w:ascii="Times New Roman" w:hAnsi="Times New Roman" w:eastAsia="Times New Roman" w:cs="Times New Roman"/>
          <w:lang w:val="en-US" w:bidi="en-US"/>
          <w:color w:val="111111"/>
          <w:sz w:val="28"/>
          <w:szCs w:val="28"/>
          <w:rtl/>
        </w:rPr>
        <w:t xml:space="preserve">41191.</w:t>
      </w:r>
    </w:p>
    <w:p>
      <w:pPr>
        <w:pStyle w:val="BookText"/>
      </w:pPr>
      <w:r>
        <w:rPr>
          <w:rFonts w:ascii="Amiri" w:hAnsi="Amiri" w:eastAsia="Amiri" w:cs="Amiri"/>
          <w:lang w:bidi="ar-SA"/>
          <w:color w:val="111111"/>
          <w:sz w:val="28"/>
          <w:szCs w:val="28"/>
          <w:rtl/>
        </w:rPr>
        <w:t xml:space="preserve">بغداد؛ خزانة قاسم محمّد الرجب؛ رقم المخطوط: 27</w:t>
      </w:r>
    </w:p>
    <w:p>
      <w:pPr>
        <w:pStyle w:val="BookText"/>
      </w:pPr>
      <w:r>
        <w:rPr>
          <w:rFonts w:ascii="IRNazanin" w:hAnsi="IRNazanin" w:eastAsia="IRNazanin" w:cs="IRNazanin"/>
          <w:lang w:bidi="fa-IR"/>
          <w:color w:val="111111"/>
          <w:sz w:val="28"/>
          <w:szCs w:val="28"/>
          <w:rtl/>
        </w:rPr>
        <w:t xml:space="preserve">کا :مجهول ،تا: 1054ه- [ف: 1-7]</w:t>
      </w:r>
    </w:p>
    <w:p>
      <w:pPr>
        <w:pStyle w:val="BookText"/>
      </w:pPr>
      <w:r>
        <w:rPr>
          <w:rFonts w:ascii="Times New Roman" w:hAnsi="Times New Roman" w:eastAsia="Times New Roman" w:cs="Times New Roman"/>
          <w:lang w:val="en-US" w:bidi="en-US"/>
          <w:color w:val="111111"/>
          <w:sz w:val="28"/>
          <w:szCs w:val="28"/>
          <w:rtl/>
        </w:rPr>
        <w:t xml:space="preserve">41192.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19/54/2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بن أحمد بن عثمان الشافعي، تا: 1059ه-، 1531سم [الأوقاف</w:t>
      </w:r>
    </w:p>
    <w:p>
      <w:pPr>
        <w:pStyle w:val="BookText"/>
      </w:pPr>
      <w:r>
        <w:rPr>
          <w:rFonts w:ascii="Amiri" w:hAnsi="Amiri" w:eastAsia="Amiri" w:cs="Amiri"/>
          <w:lang w:bidi="ar-SA"/>
          <w:color w:val="111111"/>
          <w:sz w:val="28"/>
          <w:szCs w:val="28"/>
          <w:rtl/>
        </w:rPr>
        <w:t xml:space="preserve">العامة - موصل: 2-259]</w:t>
      </w:r>
    </w:p>
    <w:p>
      <w:pPr>
        <w:pStyle w:val="BookText"/>
      </w:pPr>
      <w:r>
        <w:rPr>
          <w:rFonts w:ascii="Amiri" w:hAnsi="Amiri" w:eastAsia="Amiri" w:cs="Amiri"/>
          <w:lang w:bidi="ar-SA"/>
          <w:color w:val="111111"/>
          <w:sz w:val="28"/>
          <w:szCs w:val="28"/>
          <w:rtl/>
        </w:rPr>
        <w:t xml:space="preserve">41193 .الموصل؛ مدرسة الحجيات ( في الأوقاف العامة)؛ رقم المخطوط: 9/23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:أشرف بن سليمان من عشيرة زيلان، تا: 1063ه- ،207ق، 15320سم [الأوقاف</w:t>
      </w:r>
    </w:p>
    <w:p>
      <w:pPr>
        <w:pStyle w:val="BookText"/>
      </w:pPr>
      <w:r>
        <w:rPr>
          <w:rFonts w:ascii="Amiri" w:hAnsi="Amiri" w:eastAsia="Amiri" w:cs="Amiri"/>
          <w:lang w:bidi="ar-SA"/>
          <w:color w:val="111111"/>
          <w:sz w:val="28"/>
          <w:szCs w:val="28"/>
          <w:rtl/>
        </w:rPr>
        <w:t xml:space="preserve">العامة - موصل: 3-48]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41194.</w:t>
      </w:r>
    </w:p>
    <w:p>
      <w:pPr>
        <w:pStyle w:val="BookText"/>
      </w:pPr>
      <w:r>
        <w:rPr>
          <w:rFonts w:ascii="IRNazanin" w:hAnsi="IRNazanin" w:eastAsia="IRNazanin" w:cs="IRNazanin"/>
          <w:lang w:bidi="fa-IR"/>
          <w:color w:val="111111"/>
          <w:sz w:val="28"/>
          <w:szCs w:val="28"/>
          <w:rtl/>
        </w:rPr>
        <w:t xml:space="preserve">بغداد؛ دار المخطوطات؛ رقم المخطوط: 5617</w:t>
      </w:r>
    </w:p>
    <w:p>
      <w:pPr>
        <w:pStyle w:val="BookText"/>
      </w:pPr>
      <w:r>
        <w:rPr>
          <w:rFonts w:ascii="Amiri" w:hAnsi="Amiri" w:eastAsia="Amiri" w:cs="Amiri"/>
          <w:lang w:bidi="ar-SA"/>
          <w:color w:val="111111"/>
          <w:sz w:val="28"/>
          <w:szCs w:val="28"/>
          <w:rtl/>
        </w:rPr>
        <w:t xml:space="preserve">كا :خليفة بن عمر المحرقي ،تا : 1068ه-؛ 812ص، 23 س، 2015سم [المتحف العراقي -</w:t>
      </w:r>
    </w:p>
    <w:p>
      <w:pPr>
        <w:pStyle w:val="BookText"/>
      </w:pPr>
      <w:r>
        <w:rPr>
          <w:rFonts w:ascii="Amiri" w:hAnsi="Amiri" w:eastAsia="Amiri" w:cs="Amiri"/>
          <w:lang w:bidi="ar-SA"/>
          <w:color w:val="111111"/>
          <w:sz w:val="28"/>
          <w:szCs w:val="28"/>
          <w:rtl/>
        </w:rPr>
        <w:t xml:space="preserve">ف الفقهية 1-194]</w:t>
      </w:r>
    </w:p>
    <w:p>
      <w:pPr>
        <w:pStyle w:val="BookText"/>
      </w:pPr>
      <w:r>
        <w:rPr>
          <w:rFonts w:ascii="Times New Roman" w:hAnsi="Times New Roman" w:eastAsia="Times New Roman" w:cs="Times New Roman"/>
          <w:lang w:val="en-US" w:bidi="en-US"/>
          <w:color w:val="111111"/>
          <w:sz w:val="28"/>
          <w:szCs w:val="28"/>
          <w:rtl/>
        </w:rPr>
        <w:t xml:space="preserve">41195.</w:t>
      </w:r>
    </w:p>
    <w:p>
      <w:pPr>
        <w:pStyle w:val="BookText"/>
      </w:pPr>
      <w:r>
        <w:rPr>
          <w:rFonts w:ascii="Amiri" w:hAnsi="Amiri" w:eastAsia="Amiri" w:cs="Amiri"/>
          <w:lang w:bidi="ar-SA"/>
          <w:color w:val="111111"/>
          <w:sz w:val="28"/>
          <w:szCs w:val="28"/>
          <w:rtl/>
        </w:rPr>
        <w:t xml:space="preserve">بغداد؛ المكتبة القادرية؛ رقم المخطوط: 472</w:t>
      </w:r>
    </w:p>
    <w:p>
      <w:pPr>
        <w:pStyle w:val="BookText"/>
      </w:pPr>
      <w:r>
        <w:rPr>
          <w:rFonts w:ascii="Amiri" w:hAnsi="Amiri" w:eastAsia="Amiri" w:cs="Amiri"/>
          <w:lang w:bidi="ar-SA"/>
          <w:color w:val="111111"/>
          <w:sz w:val="28"/>
          <w:szCs w:val="28"/>
          <w:rtl/>
        </w:rPr>
        <w:t xml:space="preserve">أوّلها: مطابق؛ آخرها :وآخر دعوتهم أن الحمد لله رب العالمين. هذا آخر لفظ مصنفه</w:t>
      </w:r>
    </w:p>
    <w:p>
      <w:pPr>
        <w:pStyle w:val="BookText"/>
      </w:pPr>
      <w:r>
        <w:rPr>
          <w:rFonts w:ascii="Amiri" w:hAnsi="Amiri" w:eastAsia="Amiri" w:cs="Amiri"/>
          <w:lang w:bidi="ar-SA"/>
          <w:color w:val="111111"/>
          <w:sz w:val="28"/>
          <w:szCs w:val="28"/>
          <w:rtl/>
        </w:rPr>
        <w:t xml:space="preserve">بحروفه -رض- وعاد علينا من بركاتها.</w:t>
      </w:r>
    </w:p>
    <w:p>
      <w:pPr>
        <w:pStyle w:val="BookText"/>
      </w:pPr>
      <w:r>
        <w:rPr>
          <w:rFonts w:ascii="Amiri" w:hAnsi="Amiri" w:eastAsia="Amiri" w:cs="Amiri"/>
          <w:lang w:bidi="ar-SA"/>
          <w:color w:val="111111"/>
          <w:sz w:val="28"/>
          <w:szCs w:val="28"/>
          <w:rtl/>
        </w:rPr>
        <w:t xml:space="preserve">نسخ كا :عبد الرّحمن بن الحاج بكر البقال، تا: 3 صفر 1075ه-، 193ق، 21س، 2014سم [ف: 2-280]</w:t>
      </w:r>
    </w:p>
    <w:p>
      <w:pPr>
        <w:pStyle w:val="BookText"/>
      </w:pPr>
      <w:r>
        <w:rPr>
          <w:rFonts w:ascii="Amiri" w:hAnsi="Amiri" w:eastAsia="Amiri" w:cs="Amiri"/>
          <w:lang w:bidi="ar-SA"/>
          <w:color w:val="111111"/>
          <w:sz w:val="28"/>
          <w:szCs w:val="28"/>
          <w:rtl/>
        </w:rPr>
        <w:t xml:space="preserve">41196 .بغداد؛ مكتبة الأوقاف العامة؛ رقم المخطوط: 2772/2</w:t>
      </w:r>
    </w:p>
    <w:p>
      <w:pPr>
        <w:pStyle w:val="BookText"/>
      </w:pPr>
      <w:r>
        <w:rPr>
          <w:rFonts w:ascii="Amiri" w:hAnsi="Amiri" w:eastAsia="Amiri" w:cs="Amiri"/>
          <w:lang w:bidi="ar-SA"/>
          <w:color w:val="111111"/>
          <w:sz w:val="28"/>
          <w:szCs w:val="28"/>
          <w:rtl/>
        </w:rPr>
        <w:t xml:space="preserve">كا :ملا عبد العزيز بن ملا حسين بن ملا محمّد، تا: 1091ه-؛ 170ق، 1420سم [ف:</w:t>
      </w:r>
    </w:p>
    <w:p>
      <w:pPr>
        <w:pStyle w:val="BookText"/>
      </w:pPr>
      <w:r>
        <w:rPr>
          <w:rFonts w:ascii="Times New Roman" w:hAnsi="Times New Roman" w:eastAsia="Times New Roman" w:cs="Times New Roman"/>
          <w:lang w:val="en-US" w:bidi="en-US"/>
          <w:color w:val="111111"/>
          <w:sz w:val="28"/>
          <w:szCs w:val="28"/>
          <w:rtl/>
        </w:rPr>
        <w:t xml:space="preserve">1-710 ]</w:t>
      </w:r>
    </w:p>
    <w:p>
      <w:pPr>
        <w:pStyle w:val="BookText"/>
      </w:pPr>
      <w:r>
        <w:rPr>
          <w:rFonts w:ascii="IRNazanin" w:hAnsi="IRNazanin" w:eastAsia="IRNazanin" w:cs="IRNazanin"/>
          <w:lang w:bidi="fa-IR"/>
          <w:color w:val="111111"/>
          <w:sz w:val="28"/>
          <w:szCs w:val="28"/>
          <w:rtl/>
        </w:rPr>
        <w:t xml:space="preserve">41197 .بغداد؛ دار المخطوطات؛ رقم المخطوط : 2487</w:t>
      </w:r>
    </w:p>
    <w:p>
      <w:pPr>
        <w:pStyle w:val="BookText"/>
      </w:pPr>
      <w:r>
        <w:rPr>
          <w:rFonts w:ascii="IRNazanin" w:hAnsi="IRNazanin" w:eastAsia="IRNazanin" w:cs="IRNazanin"/>
          <w:lang w:bidi="fa-IR"/>
          <w:color w:val="111111"/>
          <w:sz w:val="28"/>
          <w:szCs w:val="28"/>
          <w:rtl/>
        </w:rPr>
        <w:t xml:space="preserve">کا :عبد الله بن الحاج عثمان، تا: 1099ه- 438 ص ، 20 س، 2010سم [المتحف العراقي -</w:t>
      </w:r>
    </w:p>
    <w:p>
      <w:pPr>
        <w:pStyle w:val="BookText"/>
      </w:pPr>
      <w:r>
        <w:rPr>
          <w:rFonts w:ascii="Amiri" w:hAnsi="Amiri" w:eastAsia="Amiri" w:cs="Amiri"/>
          <w:lang w:bidi="ar-SA"/>
          <w:color w:val="111111"/>
          <w:sz w:val="28"/>
          <w:szCs w:val="28"/>
          <w:rtl/>
        </w:rPr>
        <w:t xml:space="preserve">ف الفقهية 1-193 ]</w:t>
      </w:r>
    </w:p>
    <w:p>
      <w:pPr>
        <w:pStyle w:val="BookText"/>
      </w:pPr>
      <w:r>
        <w:rPr>
          <w:rFonts w:ascii="Times New Roman" w:hAnsi="Times New Roman" w:eastAsia="Times New Roman" w:cs="Times New Roman"/>
          <w:lang w:val="en-US" w:bidi="en-US"/>
          <w:color w:val="111111"/>
          <w:sz w:val="28"/>
          <w:szCs w:val="28"/>
          <w:rtl/>
        </w:rPr>
        <w:t xml:space="preserve">41198.</w:t>
      </w:r>
    </w:p>
    <w:p>
      <w:pPr>
        <w:pStyle w:val="BookText"/>
      </w:pPr>
      <w:r>
        <w:rPr>
          <w:rFonts w:ascii="IRNazanin" w:hAnsi="IRNazanin" w:eastAsia="IRNazanin" w:cs="IRNazanin"/>
          <w:lang w:bidi="fa-IR"/>
          <w:color w:val="111111"/>
          <w:sz w:val="28"/>
          <w:szCs w:val="28"/>
          <w:rtl/>
        </w:rPr>
        <w:t xml:space="preserve">بغداد؛ دار المخطوطات؛ رقم المخطوط : 4917</w:t>
      </w:r>
    </w:p>
    <w:p>
      <w:pPr>
        <w:pStyle w:val="BookText"/>
      </w:pPr>
      <w:r>
        <w:rPr>
          <w:rFonts w:ascii="Amiri" w:hAnsi="Amiri" w:eastAsia="Amiri" w:cs="Amiri"/>
          <w:lang w:bidi="ar-SA"/>
          <w:color w:val="111111"/>
          <w:sz w:val="28"/>
          <w:szCs w:val="28"/>
          <w:rtl/>
        </w:rPr>
        <w:t xml:space="preserve">كا :علي بن فرحان الحنفي، تا: 1104 ه- 304 ص، 21س، 16*21سم [المتحف العراقي -</w:t>
      </w:r>
    </w:p>
    <w:p>
      <w:pPr>
        <w:pStyle w:val="BookText"/>
      </w:pPr>
      <w:r>
        <w:rPr>
          <w:rFonts w:ascii="Amiri" w:hAnsi="Amiri" w:eastAsia="Amiri" w:cs="Amiri"/>
          <w:lang w:bidi="ar-SA"/>
          <w:color w:val="111111"/>
          <w:sz w:val="28"/>
          <w:szCs w:val="28"/>
          <w:rtl/>
        </w:rPr>
        <w:t xml:space="preserve">ف الفقهية 1-193 ]</w:t>
      </w:r>
    </w:p>
    <w:p>
      <w:pPr>
        <w:pStyle w:val="BookText"/>
      </w:pPr>
      <w:r>
        <w:rPr>
          <w:rFonts w:ascii="IRNazanin" w:hAnsi="IRNazanin" w:eastAsia="IRNazanin" w:cs="IRNazanin"/>
          <w:lang w:bidi="fa-IR"/>
          <w:color w:val="111111"/>
          <w:sz w:val="28"/>
          <w:szCs w:val="28"/>
          <w:rtl/>
        </w:rPr>
        <w:t xml:space="preserve">41199 .بغداد؛ دار المخطوطات؛ رقم المخطوط : 2578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1128 ه-؛ 516 ص 15 س، 2115سم [المتحف العراقي - ف: الفقهية 1-193]</w:t>
      </w:r>
    </w:p>
    <w:p>
      <w:pPr>
        <w:pStyle w:val="BookText"/>
      </w:pPr>
      <w:r>
        <w:rPr>
          <w:rFonts w:ascii="Amiri" w:hAnsi="Amiri" w:eastAsia="Amiri" w:cs="Amiri"/>
          <w:lang w:bidi="ar-SA"/>
          <w:color w:val="111111"/>
          <w:sz w:val="28"/>
          <w:szCs w:val="28"/>
          <w:rtl/>
        </w:rPr>
        <w:t xml:space="preserve">41200 . الموصل؛ مدرسة الحاج زكريا (في الأوقاف العامة)؛ رقم المخطوط : 8/55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:جليل بن الحاجي يونس، تا :1138ه-؛ 206ق، 2216سم [الأوقاف العامة - موصل: 8-</w:t>
      </w:r>
    </w:p>
    <w:p>
      <w:pPr>
        <w:pStyle w:val="BookText"/>
      </w:pPr>
      <w:r>
        <w:rPr>
          <w:rFonts w:ascii="Times New Roman" w:hAnsi="Times New Roman" w:eastAsia="Times New Roman" w:cs="Times New Roman"/>
          <w:lang w:val="en-US" w:bidi="en-US"/>
          <w:color w:val="111111"/>
          <w:sz w:val="28"/>
          <w:szCs w:val="28"/>
          <w:rtl/>
        </w:rPr>
        <w:t xml:space="preserve">256 ]</w:t>
      </w:r>
    </w:p>
    <w:p>
      <w:pPr>
        <w:pStyle w:val="BookText"/>
      </w:pPr>
      <w:r>
        <w:rPr>
          <w:rFonts w:ascii="Amiri" w:hAnsi="Amiri" w:eastAsia="Amiri" w:cs="Amiri"/>
          <w:lang w:bidi="ar-SA"/>
          <w:color w:val="111111"/>
          <w:sz w:val="28"/>
          <w:szCs w:val="28"/>
          <w:rtl/>
        </w:rPr>
        <w:t xml:space="preserve">41201 . النجف الأشرف؛ مؤسسة كاشف الغطاء العامة؛ رقم المخطوط: 4450</w:t>
      </w:r>
    </w:p>
    <w:p>
      <w:pPr>
        <w:pStyle w:val="BookText"/>
      </w:pPr>
      <w:r>
        <w:rPr>
          <w:rFonts w:ascii="IRNazanin" w:hAnsi="IRNazanin" w:eastAsia="IRNazanin" w:cs="IRNazanin"/>
          <w:lang w:bidi="fa-IR"/>
          <w:color w:val="111111"/>
          <w:sz w:val="28"/>
          <w:szCs w:val="28"/>
          <w:rtl/>
        </w:rPr>
        <w:t xml:space="preserve">کا :مجهول، تا: 1174ه- 501 ص [ف: 1-252]</w:t>
      </w:r>
    </w:p>
    <w:p>
      <w:pPr>
        <w:pStyle w:val="BookText"/>
      </w:pPr>
      <w:r>
        <w:rPr>
          <w:rFonts w:ascii="Times New Roman" w:hAnsi="Times New Roman" w:eastAsia="Times New Roman" w:cs="Times New Roman"/>
          <w:lang w:val="en-US" w:bidi="en-US"/>
          <w:color w:val="111111"/>
          <w:sz w:val="28"/>
          <w:szCs w:val="28"/>
          <w:rtl/>
        </w:rPr>
        <w:t xml:space="preserve">41202.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6640</w:t>
      </w:r>
    </w:p>
    <w:p>
      <w:pPr>
        <w:pStyle w:val="BookText"/>
      </w:pPr>
      <w:r>
        <w:rPr>
          <w:rFonts w:ascii="IRNazanin" w:hAnsi="IRNazanin" w:eastAsia="IRNazanin" w:cs="IRNazanin"/>
          <w:lang w:bidi="fa-IR"/>
          <w:color w:val="111111"/>
          <w:sz w:val="28"/>
          <w:szCs w:val="28"/>
          <w:rtl/>
        </w:rPr>
        <w:t xml:space="preserve">کا :مجهول، تا: 1177ق اربیل 378 ص [ف: 1-252]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41203.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:عيسى بن ملا رجب ،تا: 1184 ه- 206ق، 18423سم [الأوقاف العامة - موصل: 7-52]</w:t>
      </w:r>
    </w:p>
    <w:p>
      <w:pPr>
        <w:pStyle w:val="BookText"/>
      </w:pPr>
      <w:r>
        <w:rPr>
          <w:rFonts w:ascii="Amiri" w:hAnsi="Amiri" w:eastAsia="Amiri" w:cs="Amiri"/>
          <w:lang w:bidi="ar-SA"/>
          <w:color w:val="111111"/>
          <w:sz w:val="28"/>
          <w:szCs w:val="28"/>
          <w:rtl/>
        </w:rPr>
        <w:t xml:space="preserve">بغداد؛ مركز البحوث والدراسات؛ رقم المخطوط: 251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-ف 233]</w:t>
      </w:r>
    </w:p>
    <w:p>
      <w:pPr>
        <w:pStyle w:val="BookText"/>
      </w:pPr>
      <w:r>
        <w:rPr>
          <w:rFonts w:ascii="Amiri" w:hAnsi="Amiri" w:eastAsia="Amiri" w:cs="Amiri"/>
          <w:lang w:bidi="ar-SA"/>
          <w:color w:val="111111"/>
          <w:sz w:val="28"/>
          <w:szCs w:val="28"/>
          <w:rtl/>
        </w:rPr>
        <w:t xml:space="preserve">41204 .الموصل؛ مدرسة الخياط (في الأوقاف العامة)؛ رقم المخطوط: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رجب بن ملا علي الطائي، تا: 1200 ه- 270 ق ، 22*16سم [الأوقاف العامة - موصل: 5-43]</w:t>
      </w:r>
    </w:p>
    <w:p>
      <w:pPr>
        <w:pStyle w:val="BookText"/>
      </w:pPr>
      <w:r>
        <w:rPr>
          <w:rFonts w:ascii="Amiri" w:hAnsi="Amiri" w:eastAsia="Amiri" w:cs="Amiri"/>
          <w:lang w:bidi="ar-SA"/>
          <w:color w:val="111111"/>
          <w:sz w:val="28"/>
          <w:szCs w:val="28"/>
          <w:rtl/>
        </w:rPr>
        <w:t xml:space="preserve">41205 كربلاء ؛العتبة العباسية رقم المخطوط: 714</w:t>
      </w:r>
    </w:p>
    <w:p>
      <w:pPr>
        <w:pStyle w:val="BookText"/>
      </w:pPr>
      <w:r>
        <w:rPr>
          <w:rFonts w:ascii="IRNazanin" w:hAnsi="IRNazanin" w:eastAsia="IRNazanin" w:cs="IRNazanin"/>
          <w:lang w:bidi="fa-IR"/>
          <w:color w:val="111111"/>
          <w:sz w:val="28"/>
          <w:szCs w:val="28"/>
          <w:rtl/>
        </w:rPr>
        <w:t xml:space="preserve">نسخ، کا: الملا محمد .... ،تا: القرن 12ه- 194ق، 19س، 2216سم [ف: 2-301]</w:t>
      </w:r>
    </w:p>
    <w:p>
      <w:pPr>
        <w:pStyle w:val="BookText"/>
      </w:pPr>
      <w:r>
        <w:rPr>
          <w:rFonts w:ascii="IRNazanin" w:hAnsi="IRNazanin" w:eastAsia="IRNazanin" w:cs="IRNazanin"/>
          <w:lang w:bidi="fa-IR"/>
          <w:color w:val="111111"/>
          <w:sz w:val="28"/>
          <w:szCs w:val="28"/>
          <w:rtl/>
        </w:rPr>
        <w:t xml:space="preserve">41206 .بغداد؛ دار المخطوطات؛ رقم المخطوط : 5423</w:t>
      </w:r>
    </w:p>
    <w:p>
      <w:pPr>
        <w:pStyle w:val="BookText"/>
      </w:pPr>
      <w:r>
        <w:rPr>
          <w:rFonts w:ascii="IRNazanin" w:hAnsi="IRNazanin" w:eastAsia="IRNazanin" w:cs="IRNazanin"/>
          <w:lang w:bidi="fa-IR"/>
          <w:color w:val="111111"/>
          <w:sz w:val="28"/>
          <w:szCs w:val="28"/>
          <w:rtl/>
        </w:rPr>
        <w:t xml:space="preserve">كا :علي بن محمّد نورالدین جاکري، تا: 1203ه- 410 ص 17س، 2015سم [المتحف العراقي - ف: الفقهية 1-194]</w:t>
      </w:r>
    </w:p>
    <w:p>
      <w:pPr>
        <w:pStyle w:val="BookText"/>
      </w:pPr>
      <w:r>
        <w:rPr>
          <w:rFonts w:ascii="Amiri" w:hAnsi="Amiri" w:eastAsia="Amiri" w:cs="Amiri"/>
          <w:lang w:bidi="ar-SA"/>
          <w:color w:val="111111"/>
          <w:sz w:val="28"/>
          <w:szCs w:val="28"/>
          <w:rtl/>
        </w:rPr>
        <w:t xml:space="preserve">41207 .الموصل ؛ المدرسة الأحمدية (في الأوقاف العامة)؛ رقم المخطوط: 10/10</w:t>
      </w:r>
    </w:p>
    <w:p>
      <w:pPr>
        <w:pStyle w:val="BookText"/>
      </w:pPr>
      <w:r>
        <w:rPr>
          <w:rFonts w:ascii="Amiri" w:hAnsi="Amiri" w:eastAsia="Amiri" w:cs="Amiri"/>
          <w:lang w:bidi="ar-SA"/>
          <w:color w:val="111111"/>
          <w:sz w:val="28"/>
          <w:szCs w:val="28"/>
          <w:rtl/>
        </w:rPr>
        <w:t xml:space="preserve">كا :عبدالحميد بن ملا عبد الوهاب، تا: 1212ه- 177ق، 1622سم [الأوقاف العامة -</w:t>
      </w:r>
    </w:p>
    <w:p>
      <w:pPr>
        <w:pStyle w:val="BookText"/>
      </w:pPr>
      <w:r>
        <w:rPr>
          <w:rFonts w:ascii="IRNazanin" w:hAnsi="IRNazanin" w:eastAsia="IRNazanin" w:cs="IRNazanin"/>
          <w:lang w:bidi="fa-IR"/>
          <w:color w:val="111111"/>
          <w:sz w:val="28"/>
          <w:szCs w:val="28"/>
          <w:rtl/>
        </w:rPr>
        <w:t xml:space="preserve">موصل: 5-171 ]</w:t>
      </w:r>
    </w:p>
    <w:p>
      <w:pPr>
        <w:pStyle w:val="BookText"/>
      </w:pPr>
      <w:r>
        <w:rPr>
          <w:rFonts w:ascii="Amiri" w:hAnsi="Amiri" w:eastAsia="Amiri" w:cs="Amiri"/>
          <w:lang w:bidi="ar-SA"/>
          <w:color w:val="111111"/>
          <w:sz w:val="28"/>
          <w:szCs w:val="28"/>
          <w:rtl/>
        </w:rPr>
        <w:t xml:space="preserve">41208 .الموصل؛ محمّد أمين الملا يوسف ( في الأوقاف العامة)؛ رقم المخطوط: 39270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1236ه- 522 ص 19 س ، 2015سم المورد: 29/4-111]</w:t>
      </w:r>
    </w:p>
    <w:p>
      <w:pPr>
        <w:pStyle w:val="BookText"/>
      </w:pPr>
      <w:r>
        <w:rPr>
          <w:rFonts w:ascii="Amiri" w:hAnsi="Amiri" w:eastAsia="Amiri" w:cs="Amiri"/>
          <w:lang w:bidi="ar-SA"/>
          <w:color w:val="111111"/>
          <w:sz w:val="28"/>
          <w:szCs w:val="28"/>
          <w:rtl/>
        </w:rPr>
        <w:t xml:space="preserve">41209 .كربلاء؛ العتبة العبّاسية؛ رقم المخطوط: 362</w:t>
      </w:r>
    </w:p>
    <w:p>
      <w:pPr>
        <w:pStyle w:val="BookText"/>
      </w:pPr>
      <w:r>
        <w:rPr>
          <w:rFonts w:ascii="IRNazanin" w:hAnsi="IRNazanin" w:eastAsia="IRNazanin" w:cs="IRNazanin"/>
          <w:lang w:bidi="fa-IR"/>
          <w:color w:val="111111"/>
          <w:sz w:val="28"/>
          <w:szCs w:val="28"/>
          <w:rtl/>
        </w:rPr>
        <w:t xml:space="preserve">نسخ، کا: عبد الله ،تا: 1237ه-، 188ق، 17 س، 2115سم [ف: 1-395]</w:t>
      </w:r>
    </w:p>
    <w:p>
      <w:pPr>
        <w:pStyle w:val="BookText"/>
      </w:pPr>
      <w:r>
        <w:rPr>
          <w:rFonts w:ascii="Times New Roman" w:hAnsi="Times New Roman" w:eastAsia="Times New Roman" w:cs="Times New Roman"/>
          <w:lang w:val="en-US" w:bidi="en-US"/>
          <w:color w:val="111111"/>
          <w:sz w:val="28"/>
          <w:szCs w:val="28"/>
          <w:rtl/>
        </w:rPr>
        <w:t xml:space="preserve">41210.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6813</w:t>
      </w:r>
    </w:p>
    <w:p>
      <w:pPr>
        <w:pStyle w:val="BookText"/>
      </w:pPr>
      <w:r>
        <w:rPr>
          <w:rFonts w:ascii="Amiri" w:hAnsi="Amiri" w:eastAsia="Amiri" w:cs="Amiri"/>
          <w:lang w:bidi="ar-SA"/>
          <w:color w:val="111111"/>
          <w:sz w:val="28"/>
          <w:szCs w:val="28"/>
          <w:rtl/>
        </w:rPr>
        <w:t xml:space="preserve">كا :عبد الله بن حاجي بن محمّد بن داق المزوري، تا:1266ق مدرسة حاجي زكريا؛</w:t>
      </w:r>
    </w:p>
    <w:p>
      <w:pPr>
        <w:pStyle w:val="BookText"/>
      </w:pPr>
      <w:r>
        <w:rPr>
          <w:rFonts w:ascii="IRNazanin" w:hAnsi="IRNazanin" w:eastAsia="IRNazanin" w:cs="IRNazanin"/>
          <w:lang w:bidi="fa-IR"/>
          <w:color w:val="111111"/>
          <w:sz w:val="28"/>
          <w:szCs w:val="28"/>
          <w:rtl/>
        </w:rPr>
        <w:t xml:space="preserve">436 ص [ف: 1-252]</w:t>
      </w:r>
    </w:p>
    <w:p>
      <w:pPr>
        <w:pStyle w:val="BookText"/>
      </w:pPr>
      <w:r>
        <w:rPr>
          <w:rFonts w:ascii="Amiri" w:hAnsi="Amiri" w:eastAsia="Amiri" w:cs="Amiri"/>
          <w:lang w:bidi="ar-SA"/>
          <w:color w:val="111111"/>
          <w:sz w:val="28"/>
          <w:szCs w:val="28"/>
          <w:rtl/>
        </w:rPr>
        <w:t xml:space="preserve">41211 .بغداد؛ خزانة قاسم محمّد الرجب؛ رقم المخطوط 21</w:t>
      </w:r>
    </w:p>
    <w:p>
      <w:pPr>
        <w:pStyle w:val="BookText"/>
      </w:pPr>
      <w:r>
        <w:rPr>
          <w:rFonts w:ascii="IRNazanin" w:hAnsi="IRNazanin" w:eastAsia="IRNazanin" w:cs="IRNazanin"/>
          <w:lang w:bidi="fa-IR"/>
          <w:color w:val="111111"/>
          <w:sz w:val="28"/>
          <w:szCs w:val="28"/>
          <w:rtl/>
        </w:rPr>
        <w:t xml:space="preserve">کا :مجهول، تا :1269ه- [ف: 1-7]</w:t>
      </w:r>
    </w:p>
    <w:p>
      <w:pPr>
        <w:pStyle w:val="BookText"/>
      </w:pPr>
      <w:r>
        <w:rPr>
          <w:rFonts w:ascii="IRNazanin" w:hAnsi="IRNazanin" w:eastAsia="IRNazanin" w:cs="IRNazanin"/>
          <w:lang w:bidi="fa-IR"/>
          <w:color w:val="111111"/>
          <w:sz w:val="28"/>
          <w:szCs w:val="28"/>
          <w:rtl/>
        </w:rPr>
        <w:t xml:space="preserve">41212 .بغداد؛ دار المخطوطات؛ رقم المخطوط : 5079</w:t>
      </w:r>
    </w:p>
    <w:p>
      <w:pPr>
        <w:pStyle w:val="BookText"/>
      </w:pPr>
      <w:r>
        <w:rPr>
          <w:rFonts w:ascii="Amiri" w:hAnsi="Amiri" w:eastAsia="Amiri" w:cs="Amiri"/>
          <w:lang w:bidi="ar-SA"/>
          <w:color w:val="111111"/>
          <w:sz w:val="28"/>
          <w:szCs w:val="28"/>
          <w:rtl/>
        </w:rPr>
        <w:t xml:space="preserve">كا: محي الدين، تا: 1280ه- 282 ص 18س، 2216سم [المتحف العراقي - ف: الفقهية 1-194]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6916</w:t>
      </w:r>
    </w:p>
    <w:p>
      <w:pPr>
        <w:pStyle w:val="BookText"/>
      </w:pPr>
      <w:r>
        <w:rPr>
          <w:rFonts w:ascii="IRNazanin" w:hAnsi="IRNazanin" w:eastAsia="IRNazanin" w:cs="IRNazanin"/>
          <w:lang w:bidi="fa-IR"/>
          <w:color w:val="111111"/>
          <w:sz w:val="28"/>
          <w:szCs w:val="28"/>
          <w:rtl/>
        </w:rPr>
        <w:t xml:space="preserve">کا: فرج بن رسول بن إسماعيل، تا :1305ه- 482 ص :[ف: 1-252]</w:t>
      </w:r>
    </w:p>
    <w:p>
      <w:pPr>
        <w:pStyle w:val="BookText"/>
      </w:pPr>
      <w:r>
        <w:rPr>
          <w:rFonts w:ascii="Amiri" w:hAnsi="Amiri" w:eastAsia="Amiri" w:cs="Amiri"/>
          <w:lang w:bidi="ar-SA"/>
          <w:color w:val="111111"/>
          <w:sz w:val="28"/>
          <w:szCs w:val="28"/>
          <w:rtl/>
        </w:rPr>
        <w:t xml:space="preserve">41214 .كربلاء ؛العتبة العباسية؛ رقم المخطوط : 135</w:t>
      </w:r>
    </w:p>
    <w:p>
      <w:pPr>
        <w:pStyle w:val="BookText"/>
      </w:pPr>
      <w:r>
        <w:rPr>
          <w:rFonts w:ascii="Amiri" w:hAnsi="Amiri" w:eastAsia="Amiri" w:cs="Amiri"/>
          <w:lang w:bidi="ar-SA"/>
          <w:color w:val="111111"/>
          <w:sz w:val="28"/>
          <w:szCs w:val="28"/>
          <w:rtl/>
        </w:rPr>
        <w:t xml:space="preserve">أوّلها :مطابق ؛آخرها: وتكميلا لما وجد وشرحا للجميع إنه جواد كريم روؤف شاء الله كان وما لم يشاء لم يكن ولا حول ولا قوة إلا بالله.</w:t>
      </w:r>
    </w:p>
    <w:p>
      <w:pPr>
        <w:pStyle w:val="BookText"/>
      </w:pPr>
      <w:r>
        <w:rPr>
          <w:rFonts w:ascii="IRNazanin" w:hAnsi="IRNazanin" w:eastAsia="IRNazanin" w:cs="IRNazanin"/>
          <w:lang w:bidi="fa-IR"/>
          <w:color w:val="111111"/>
          <w:sz w:val="28"/>
          <w:szCs w:val="28"/>
          <w:rtl/>
        </w:rPr>
        <w:t xml:space="preserve">نسخ ،کا: محمّد سعيد بن السيد مال الله الناصري التكريتي الشافعي القادري الرفاعي ،</w:t>
      </w:r>
    </w:p>
    <w:p>
      <w:pPr>
        <w:pStyle w:val="BookText"/>
      </w:pPr>
      <w:r>
        <w:rPr>
          <w:rFonts w:ascii="Amiri" w:hAnsi="Amiri" w:eastAsia="Amiri" w:cs="Amiri"/>
          <w:lang w:bidi="ar-SA"/>
          <w:color w:val="111111"/>
          <w:sz w:val="28"/>
          <w:szCs w:val="28"/>
          <w:rtl/>
        </w:rPr>
        <w:t xml:space="preserve">تا: 27 ذي الحجة 1308ه- 256 ق ، 19 س، 2115سم [ف: 1-155]</w:t>
      </w:r>
    </w:p>
    <w:p>
      <w:pPr>
        <w:pStyle w:val="BookText"/>
      </w:pPr>
      <w:r>
        <w:rPr>
          <w:rFonts w:ascii="Amiri" w:hAnsi="Amiri" w:eastAsia="Amiri" w:cs="Amiri"/>
          <w:lang w:bidi="ar-SA"/>
          <w:color w:val="111111"/>
          <w:sz w:val="28"/>
          <w:szCs w:val="28"/>
          <w:rtl/>
        </w:rPr>
        <w:t xml:space="preserve">41215 . النجف الأشرف؛ مؤسسة كاشف الغطاء العامة؛ رقم المخطوط: 6641</w:t>
      </w:r>
    </w:p>
    <w:p>
      <w:pPr>
        <w:pStyle w:val="BookText"/>
      </w:pPr>
      <w:r>
        <w:rPr>
          <w:rFonts w:ascii="IRNazanin" w:hAnsi="IRNazanin" w:eastAsia="IRNazanin" w:cs="IRNazanin"/>
          <w:lang w:bidi="fa-IR"/>
          <w:color w:val="111111"/>
          <w:sz w:val="28"/>
          <w:szCs w:val="28"/>
          <w:rtl/>
        </w:rPr>
        <w:t xml:space="preserve">کا: مجهول، تا: مجهول؛ ناقصة :الآخر؛ 298 ص [ف: 1-252]</w:t>
      </w:r>
    </w:p>
    <w:p>
      <w:pPr>
        <w:pStyle w:val="BookText"/>
      </w:pPr>
      <w:r>
        <w:rPr>
          <w:rFonts w:ascii="Times New Roman" w:hAnsi="Times New Roman" w:eastAsia="Times New Roman" w:cs="Times New Roman"/>
          <w:lang w:val="en-US" w:bidi="en-US"/>
          <w:color w:val="111111"/>
          <w:sz w:val="28"/>
          <w:szCs w:val="28"/>
          <w:rtl/>
        </w:rPr>
        <w:t xml:space="preserve">41216.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5-37</w:t>
      </w:r>
    </w:p>
    <w:p>
      <w:pPr>
        <w:pStyle w:val="BookText"/>
      </w:pPr>
      <w:r>
        <w:rPr>
          <w:rFonts w:ascii="Amiri" w:hAnsi="Amiri" w:eastAsia="Amiri" w:cs="Amiri"/>
          <w:lang w:bidi="ar-SA"/>
          <w:color w:val="111111"/>
          <w:sz w:val="28"/>
          <w:szCs w:val="28"/>
          <w:rtl/>
        </w:rPr>
        <w:t xml:space="preserve">تبدا بكتاب الطهارة إلى باب العقيقة؛ كا: مجهول، تا: مجهول؛ 400 ص 2217سم [ف: 228]</w:t>
      </w:r>
    </w:p>
    <w:p>
      <w:pPr>
        <w:pStyle w:val="BookText"/>
      </w:pPr>
      <w:r>
        <w:rPr>
          <w:rFonts w:ascii="IRNazanin" w:hAnsi="IRNazanin" w:eastAsia="IRNazanin" w:cs="IRNazanin"/>
          <w:lang w:bidi="fa-IR"/>
          <w:color w:val="111111"/>
          <w:sz w:val="28"/>
          <w:szCs w:val="28"/>
          <w:rtl/>
        </w:rPr>
        <w:t xml:space="preserve">41217 .بغداد؛ دار المخطوطات؛ رقم المخطوط : 2721</w:t>
      </w:r>
    </w:p>
    <w:p>
      <w:pPr>
        <w:pStyle w:val="BookText"/>
      </w:pPr>
      <w:r>
        <w:rPr>
          <w:rFonts w:ascii="IRNazanin" w:hAnsi="IRNazanin" w:eastAsia="IRNazanin" w:cs="IRNazanin"/>
          <w:lang w:bidi="fa-IR"/>
          <w:color w:val="111111"/>
          <w:sz w:val="28"/>
          <w:szCs w:val="28"/>
          <w:rtl/>
        </w:rPr>
        <w:t xml:space="preserve">کا :مجهول، تا :مجهول؛ ناقصة :الآخر؛ 100 ص 19 س، 2114سم[ المتحف العراقي - ف:</w:t>
      </w:r>
    </w:p>
    <w:p>
      <w:pPr>
        <w:pStyle w:val="BookText"/>
      </w:pPr>
      <w:r>
        <w:rPr>
          <w:rFonts w:ascii="Amiri" w:hAnsi="Amiri" w:eastAsia="Amiri" w:cs="Amiri"/>
          <w:lang w:bidi="ar-SA"/>
          <w:color w:val="111111"/>
          <w:sz w:val="28"/>
          <w:szCs w:val="28"/>
          <w:rtl/>
        </w:rPr>
        <w:t xml:space="preserve">الفقهية 1-193 ]</w:t>
      </w:r>
    </w:p>
    <w:p>
      <w:pPr>
        <w:pStyle w:val="BookText"/>
      </w:pPr>
      <w:r>
        <w:rPr>
          <w:rFonts w:ascii="IRNazanin" w:hAnsi="IRNazanin" w:eastAsia="IRNazanin" w:cs="IRNazanin"/>
          <w:lang w:bidi="fa-IR"/>
          <w:color w:val="111111"/>
          <w:sz w:val="28"/>
          <w:szCs w:val="28"/>
          <w:rtl/>
        </w:rPr>
        <w:t xml:space="preserve">41218 .بغداد؛ دار المخطوطات؛ رقم المخطوط : 5625</w:t>
      </w:r>
    </w:p>
    <w:p>
      <w:pPr>
        <w:pStyle w:val="BookText"/>
      </w:pPr>
      <w:r>
        <w:rPr>
          <w:rFonts w:ascii="IRNazanin" w:hAnsi="IRNazanin" w:eastAsia="IRNazanin" w:cs="IRNazanin"/>
          <w:lang w:bidi="fa-IR"/>
          <w:color w:val="111111"/>
          <w:sz w:val="28"/>
          <w:szCs w:val="28"/>
          <w:rtl/>
        </w:rPr>
        <w:t xml:space="preserve">کا :مجهول، تا :مجهول؛ ناقصة : الأوّل؛ 246 ص 21 س ، 16 21 سم [المتحف العراقي - ف:</w:t>
      </w:r>
    </w:p>
    <w:p>
      <w:pPr>
        <w:pStyle w:val="BookText"/>
      </w:pPr>
      <w:r>
        <w:rPr>
          <w:rFonts w:ascii="Amiri" w:hAnsi="Amiri" w:eastAsia="Amiri" w:cs="Amiri"/>
          <w:lang w:bidi="ar-SA"/>
          <w:color w:val="111111"/>
          <w:sz w:val="28"/>
          <w:szCs w:val="28"/>
          <w:rtl/>
        </w:rPr>
        <w:t xml:space="preserve">الفقهية 1-194]</w:t>
      </w:r>
    </w:p>
    <w:p>
      <w:pPr>
        <w:pStyle w:val="BookText"/>
      </w:pPr>
      <w:r>
        <w:rPr>
          <w:rFonts w:ascii="Times New Roman" w:hAnsi="Times New Roman" w:eastAsia="Times New Roman" w:cs="Times New Roman"/>
          <w:lang w:val="en-US" w:bidi="en-US"/>
          <w:color w:val="111111"/>
          <w:sz w:val="28"/>
          <w:szCs w:val="28"/>
          <w:rtl/>
        </w:rPr>
        <w:t xml:space="preserve">41219.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6818</w:t>
      </w:r>
    </w:p>
    <w:p>
      <w:pPr>
        <w:pStyle w:val="BookText"/>
      </w:pPr>
      <w:r>
        <w:rPr>
          <w:rFonts w:ascii="IRNazanin" w:hAnsi="IRNazanin" w:eastAsia="IRNazanin" w:cs="IRNazanin"/>
          <w:lang w:bidi="fa-IR"/>
          <w:color w:val="111111"/>
          <w:sz w:val="28"/>
          <w:szCs w:val="28"/>
          <w:rtl/>
        </w:rPr>
        <w:t xml:space="preserve">کا :مجهول ،تا :مجهول؛ ناقصة : الآخر؛ 284 ص [ف: 1-252]</w:t>
      </w:r>
    </w:p>
    <w:p>
      <w:pPr>
        <w:pStyle w:val="BookText"/>
      </w:pPr>
      <w:r>
        <w:rPr>
          <w:rFonts w:ascii="Times New Roman" w:hAnsi="Times New Roman" w:eastAsia="Times New Roman" w:cs="Times New Roman"/>
          <w:lang w:val="en-US" w:bidi="en-US"/>
          <w:color w:val="111111"/>
          <w:sz w:val="28"/>
          <w:szCs w:val="28"/>
          <w:rtl/>
        </w:rPr>
        <w:t xml:space="preserve">41220.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6634</w:t>
      </w:r>
    </w:p>
    <w:p>
      <w:pPr>
        <w:pStyle w:val="BookText"/>
      </w:pPr>
      <w:r>
        <w:rPr>
          <w:rFonts w:ascii="IRNazanin" w:hAnsi="IRNazanin" w:eastAsia="IRNazanin" w:cs="IRNazanin"/>
          <w:lang w:bidi="fa-IR"/>
          <w:color w:val="111111"/>
          <w:sz w:val="28"/>
          <w:szCs w:val="28"/>
          <w:rtl/>
        </w:rPr>
        <w:t xml:space="preserve">ناقص ،کا: محمّد بن عبد القادر، تا: مجهول؛ 320 ص [ف: 1-252]</w:t>
      </w:r>
    </w:p>
    <w:p>
      <w:pPr>
        <w:pStyle w:val="BookText"/>
      </w:pPr>
      <w:r>
        <w:rPr>
          <w:rFonts w:ascii="Times New Roman" w:hAnsi="Times New Roman" w:eastAsia="Times New Roman" w:cs="Times New Roman"/>
          <w:lang w:val="en-US" w:bidi="en-US"/>
          <w:color w:val="111111"/>
          <w:sz w:val="28"/>
          <w:szCs w:val="28"/>
          <w:rtl/>
        </w:rPr>
        <w:t xml:space="preserve">41221.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2413-2417</w:t>
      </w:r>
    </w:p>
    <w:p>
      <w:pPr>
        <w:pStyle w:val="BookText"/>
      </w:pPr>
      <w:r>
        <w:rPr>
          <w:rFonts w:ascii="Amiri" w:hAnsi="Amiri" w:eastAsia="Amiri" w:cs="Amiri"/>
          <w:lang w:bidi="ar-SA"/>
          <w:color w:val="111111"/>
          <w:sz w:val="28"/>
          <w:szCs w:val="28"/>
          <w:rtl/>
        </w:rPr>
        <w:t xml:space="preserve">أوّلها :وسن وضع اليمين على طرف ركبتيه اليمني كذلك في كل جلوس ما عدا جلوس</w:t>
      </w:r>
    </w:p>
    <w:p>
      <w:pPr>
        <w:pStyle w:val="BookText"/>
      </w:pPr>
      <w:r>
        <w:rPr>
          <w:rFonts w:ascii="Amiri" w:hAnsi="Amiri" w:eastAsia="Amiri" w:cs="Amiri"/>
          <w:lang w:bidi="ar-SA"/>
          <w:color w:val="111111"/>
          <w:sz w:val="28"/>
          <w:szCs w:val="28"/>
          <w:rtl/>
        </w:rPr>
        <w:t xml:space="preserve">التشهد ؛آخرها :والعبد كمن لا يحل فيما ذكر تمت الكتاب المسمى ب--شرح (المقدمة ).</w:t>
      </w:r>
    </w:p>
    <w:p>
      <w:pPr>
        <w:pStyle w:val="BookText"/>
      </w:pPr>
      <w:r>
        <w:rPr>
          <w:rFonts w:ascii="Amiri" w:hAnsi="Amiri" w:eastAsia="Amiri" w:cs="Amiri"/>
          <w:lang w:bidi="ar-SA"/>
          <w:color w:val="111111"/>
          <w:sz w:val="28"/>
          <w:szCs w:val="28"/>
          <w:rtl/>
        </w:rPr>
        <w:t xml:space="preserve">كا: أبو بكر بن أحمد بن محمود بن يوسف بن محمود بن عمر ،تا :مجهول؛ ناقصة :الأوّل؛ 109ق، 18س، 2316سم [ف: 4-130]</w:t>
      </w:r>
    </w:p>
    <w:p>
      <w:pPr>
        <w:pStyle w:val="BookText"/>
      </w:pPr>
      <w:r>
        <w:rPr>
          <w:rFonts w:ascii="Times New Roman" w:hAnsi="Times New Roman" w:eastAsia="Times New Roman" w:cs="Times New Roman"/>
          <w:lang w:val="en-US" w:bidi="en-US"/>
          <w:color w:val="111111"/>
          <w:sz w:val="28"/>
          <w:szCs w:val="28"/>
          <w:rtl/>
        </w:rPr>
        <w:t xml:space="preserve">41222.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ت2715</w:t>
      </w:r>
    </w:p>
    <w:p>
      <w:pPr>
        <w:pStyle w:val="BookText"/>
      </w:pPr>
      <w:r>
        <w:rPr>
          <w:rFonts w:ascii="IRNazanin" w:hAnsi="IRNazanin" w:eastAsia="IRNazanin" w:cs="IRNazanin"/>
          <w:lang w:bidi="fa-IR"/>
          <w:color w:val="111111"/>
          <w:sz w:val="28"/>
          <w:szCs w:val="28"/>
          <w:rtl/>
        </w:rPr>
        <w:t xml:space="preserve">کا: محمّد بن الياس النوتشني ،تا :مجهول؛ طويلة لأجل عمر بن عمر بن سليمان الخانقائي؛ناقصة : الأوّل ؛ 149 ق، 18س، 2316سم [ف: 4-130]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41223.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ت2619</w:t>
      </w:r>
    </w:p>
    <w:p>
      <w:pPr>
        <w:pStyle w:val="BookText"/>
      </w:pPr>
      <w:r>
        <w:rPr>
          <w:rFonts w:ascii="IRNazanin" w:hAnsi="IRNazanin" w:eastAsia="IRNazanin" w:cs="IRNazanin"/>
          <w:lang w:bidi="fa-IR"/>
          <w:color w:val="111111"/>
          <w:sz w:val="28"/>
          <w:szCs w:val="28"/>
          <w:rtl/>
        </w:rPr>
        <w:t xml:space="preserve">کا :نصر الله، تا: مجهول؛ 259 ق 15 س، 16*22سم [ف: 4-131]</w:t>
      </w:r>
    </w:p>
    <w:p>
      <w:pPr>
        <w:pStyle w:val="BookText"/>
      </w:pPr>
      <w:r>
        <w:rPr>
          <w:rFonts w:ascii="Times New Roman" w:hAnsi="Times New Roman" w:eastAsia="Times New Roman" w:cs="Times New Roman"/>
          <w:lang w:val="en-US" w:bidi="en-US"/>
          <w:color w:val="111111"/>
          <w:sz w:val="28"/>
          <w:szCs w:val="28"/>
          <w:rtl/>
        </w:rPr>
        <w:t xml:space="preserve">41224.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ت/763</w:t>
      </w:r>
    </w:p>
    <w:p>
      <w:pPr>
        <w:pStyle w:val="BookText"/>
      </w:pPr>
      <w:r>
        <w:rPr>
          <w:rFonts w:ascii="IRNazanin" w:hAnsi="IRNazanin" w:eastAsia="IRNazanin" w:cs="IRNazanin"/>
          <w:lang w:bidi="fa-IR"/>
          <w:color w:val="111111"/>
          <w:sz w:val="28"/>
          <w:szCs w:val="28"/>
          <w:rtl/>
        </w:rPr>
        <w:t xml:space="preserve">کا :مجهول ،تا :مجهول؛ 165 ق، 15س، 16*22سم [ف: 2-179]</w:t>
      </w:r>
    </w:p>
    <w:p>
      <w:pPr>
        <w:pStyle w:val="BookText"/>
      </w:pPr>
      <w:r>
        <w:rPr>
          <w:rFonts w:ascii="Amiri" w:hAnsi="Amiri" w:eastAsia="Amiri" w:cs="Amiri"/>
          <w:lang w:bidi="ar-SA"/>
          <w:color w:val="111111"/>
          <w:sz w:val="28"/>
          <w:szCs w:val="28"/>
          <w:rtl/>
        </w:rPr>
        <w:t xml:space="preserve">41225 .السليمانية؛ مكتبة الأوقاف المركزية رقم المخطوط: ت/447</w:t>
      </w:r>
    </w:p>
    <w:p>
      <w:pPr>
        <w:pStyle w:val="BookText"/>
      </w:pPr>
      <w:r>
        <w:rPr>
          <w:rFonts w:ascii="IRNazanin" w:hAnsi="IRNazanin" w:eastAsia="IRNazanin" w:cs="IRNazanin"/>
          <w:lang w:bidi="fa-IR"/>
          <w:color w:val="111111"/>
          <w:sz w:val="28"/>
          <w:szCs w:val="28"/>
          <w:rtl/>
        </w:rPr>
        <w:t xml:space="preserve">کا :مجهول، تا :مجهول؛ 74ق، 15 س 2217سم [ف 2-179]</w:t>
      </w:r>
    </w:p>
    <w:p>
      <w:pPr>
        <w:pStyle w:val="BookText"/>
      </w:pPr>
      <w:r>
        <w:rPr>
          <w:rFonts w:ascii="Times New Roman" w:hAnsi="Times New Roman" w:eastAsia="Times New Roman" w:cs="Times New Roman"/>
          <w:lang w:val="en-US" w:bidi="en-US"/>
          <w:color w:val="111111"/>
          <w:sz w:val="28"/>
          <w:szCs w:val="28"/>
          <w:rtl/>
        </w:rPr>
        <w:t xml:space="preserve">41226.</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8/48 ت/31</w:t>
      </w:r>
    </w:p>
    <w:p>
      <w:pPr>
        <w:pStyle w:val="BookText"/>
      </w:pPr>
      <w:r>
        <w:rPr>
          <w:rFonts w:ascii="Amiri" w:hAnsi="Amiri" w:eastAsia="Amiri" w:cs="Amiri"/>
          <w:lang w:bidi="ar-SA"/>
          <w:color w:val="111111"/>
          <w:sz w:val="28"/>
          <w:szCs w:val="28"/>
          <w:rtl/>
        </w:rPr>
        <w:t xml:space="preserve">أوّلها :مطابق؛ آخرها: وإن يقول في اذنه ولو ذكرا إني أعيذها وذريتها من الشيطان الرجيم</w:t>
      </w:r>
    </w:p>
    <w:p>
      <w:pPr>
        <w:pStyle w:val="BookText"/>
      </w:pPr>
      <w:r>
        <w:rPr>
          <w:rFonts w:ascii="Amiri" w:hAnsi="Amiri" w:eastAsia="Amiri" w:cs="Amiri"/>
          <w:lang w:bidi="ar-SA"/>
          <w:color w:val="111111"/>
          <w:sz w:val="28"/>
          <w:szCs w:val="28"/>
          <w:rtl/>
        </w:rPr>
        <w:t xml:space="preserve">أعاذنا الله منه ولا جعل له سلطانا علينا أمين يا رب العالمين والحمد لله أوّلاً</w:t>
      </w:r>
    </w:p>
    <w:p>
      <w:pPr>
        <w:pStyle w:val="BookText"/>
      </w:pPr>
      <w:r>
        <w:rPr>
          <w:rFonts w:ascii="Amiri" w:hAnsi="Amiri" w:eastAsia="Amiri" w:cs="Amiri"/>
          <w:lang w:bidi="ar-SA"/>
          <w:color w:val="111111"/>
          <w:sz w:val="28"/>
          <w:szCs w:val="28"/>
          <w:rtl/>
        </w:rPr>
        <w:t xml:space="preserve">وآخراً وظاهراً وباطناً ...</w:t>
      </w:r>
    </w:p>
    <w:p>
      <w:pPr>
        <w:pStyle w:val="BookText"/>
      </w:pPr>
      <w:r>
        <w:rPr>
          <w:rFonts w:ascii="IRNazanin" w:hAnsi="IRNazanin" w:eastAsia="IRNazanin" w:cs="IRNazanin"/>
          <w:lang w:bidi="fa-IR"/>
          <w:color w:val="111111"/>
          <w:sz w:val="28"/>
          <w:szCs w:val="28"/>
          <w:rtl/>
        </w:rPr>
        <w:t xml:space="preserve">نسخ ،کا: مجهول، تا: مجهول 112ق، 23 س، 15321سم [الأوقاف المركزية: 1-280]</w:t>
      </w:r>
    </w:p>
    <w:p>
      <w:pPr>
        <w:pStyle w:val="BookText"/>
      </w:pPr>
      <w:r>
        <w:rPr>
          <w:rFonts w:ascii="Times New Roman" w:hAnsi="Times New Roman" w:eastAsia="Times New Roman" w:cs="Times New Roman"/>
          <w:lang w:val="en-US" w:bidi="en-US"/>
          <w:color w:val="111111"/>
          <w:sz w:val="28"/>
          <w:szCs w:val="28"/>
          <w:rtl/>
        </w:rPr>
        <w:t xml:space="preserve">41227.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9/24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213 ق ، 1520سم [الأوقاف العامة موصل: 3-49]</w:t>
      </w:r>
    </w:p>
    <w:p>
      <w:pPr>
        <w:pStyle w:val="BookText"/>
      </w:pPr>
      <w:r>
        <w:rPr>
          <w:rFonts w:ascii="Amiri" w:hAnsi="Amiri" w:eastAsia="Amiri" w:cs="Amiri"/>
          <w:lang w:bidi="ar-SA"/>
          <w:color w:val="111111"/>
          <w:sz w:val="28"/>
          <w:szCs w:val="28"/>
          <w:rtl/>
        </w:rPr>
        <w:t xml:space="preserve">41228 .بغداد؛ مكتبة الأوقاف العامة؛ رقم المخطوط : 7439</w:t>
      </w:r>
    </w:p>
    <w:p>
      <w:pPr>
        <w:pStyle w:val="BookText"/>
      </w:pPr>
      <w:r>
        <w:rPr>
          <w:rFonts w:ascii="IRNazanin" w:hAnsi="IRNazanin" w:eastAsia="IRNazanin" w:cs="IRNazanin"/>
          <w:lang w:bidi="fa-IR"/>
          <w:color w:val="111111"/>
          <w:sz w:val="28"/>
          <w:szCs w:val="28"/>
          <w:rtl/>
        </w:rPr>
        <w:t xml:space="preserve">کا :مجهول ،تا: مجهول؛ 208 ق 18323سم [ف: 1-614]</w:t>
      </w:r>
    </w:p>
    <w:p>
      <w:pPr>
        <w:pStyle w:val="BookText"/>
      </w:pPr>
      <w:r>
        <w:rPr>
          <w:rFonts w:ascii="Amiri" w:hAnsi="Amiri" w:eastAsia="Amiri" w:cs="Amiri"/>
          <w:lang w:bidi="ar-SA"/>
          <w:color w:val="111111"/>
          <w:sz w:val="28"/>
          <w:szCs w:val="28"/>
          <w:rtl/>
        </w:rPr>
        <w:t xml:space="preserve">41229 .بغداد؛ مكتبة الأوقاف العامة؛ رقم المخطوط: 2422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203 ق 1622سم [ف: 1-614]</w:t>
      </w:r>
    </w:p>
    <w:p>
      <w:pPr>
        <w:pStyle w:val="BookText"/>
      </w:pPr>
      <w:r>
        <w:rPr>
          <w:rFonts w:ascii="Amiri" w:hAnsi="Amiri" w:eastAsia="Amiri" w:cs="Amiri"/>
          <w:lang w:bidi="ar-SA"/>
          <w:color w:val="111111"/>
          <w:sz w:val="28"/>
          <w:szCs w:val="28"/>
          <w:rtl/>
        </w:rPr>
        <w:t xml:space="preserve">41230 .بغداد؛ مكتبة الأوقاف العامة؛ رقم المخطوط : 3855</w:t>
      </w:r>
    </w:p>
    <w:p>
      <w:pPr>
        <w:pStyle w:val="BookText"/>
      </w:pPr>
      <w:r>
        <w:rPr>
          <w:rFonts w:ascii="IRNazanin" w:hAnsi="IRNazanin" w:eastAsia="IRNazanin" w:cs="IRNazanin"/>
          <w:lang w:bidi="fa-IR"/>
          <w:color w:val="111111"/>
          <w:sz w:val="28"/>
          <w:szCs w:val="28"/>
          <w:rtl/>
        </w:rPr>
        <w:t xml:space="preserve">کا :مجهول، تا :مجهول؛ 150 ق، 1622سم [ف: 1-615]</w:t>
      </w:r>
    </w:p>
    <w:p>
      <w:pPr>
        <w:pStyle w:val="BookText"/>
      </w:pPr>
      <w:r>
        <w:rPr>
          <w:rFonts w:ascii="Amiri" w:hAnsi="Amiri" w:eastAsia="Amiri" w:cs="Amiri"/>
          <w:lang w:bidi="ar-SA"/>
          <w:color w:val="111111"/>
          <w:sz w:val="28"/>
          <w:szCs w:val="28"/>
          <w:rtl/>
        </w:rPr>
        <w:t xml:space="preserve">41231 .السليمانية؛ مكتبة الأوقاف المركزية؛ رقم المخطوط: ت/مجاميع 467</w:t>
      </w:r>
    </w:p>
    <w:p>
      <w:pPr>
        <w:pStyle w:val="BookText"/>
      </w:pPr>
      <w:r>
        <w:rPr>
          <w:rFonts w:ascii="Amiri" w:hAnsi="Amiri" w:eastAsia="Amiri" w:cs="Amiri"/>
          <w:lang w:bidi="ar-SA"/>
          <w:color w:val="111111"/>
          <w:sz w:val="28"/>
          <w:szCs w:val="28"/>
          <w:rtl/>
        </w:rPr>
        <w:t xml:space="preserve">أوّلها :مطابق؛ آخرها: يحرم على المراة تطوع غير عرفة وعاشوراء بغير إذن زوجها</w:t>
      </w:r>
    </w:p>
    <w:p>
      <w:pPr>
        <w:pStyle w:val="BookText"/>
      </w:pPr>
      <w:r>
        <w:rPr>
          <w:rFonts w:ascii="Amiri" w:hAnsi="Amiri" w:eastAsia="Amiri" w:cs="Amiri"/>
          <w:lang w:bidi="ar-SA"/>
          <w:color w:val="111111"/>
          <w:sz w:val="28"/>
          <w:szCs w:val="28"/>
          <w:rtl/>
        </w:rPr>
        <w:t xml:space="preserve">الحاضر ...تم هذا القدر من شرح المقدمة.</w:t>
      </w:r>
    </w:p>
    <w:p>
      <w:pPr>
        <w:pStyle w:val="BookText"/>
      </w:pPr>
      <w:r>
        <w:rPr>
          <w:rFonts w:ascii="IRNazanin" w:hAnsi="IRNazanin" w:eastAsia="IRNazanin" w:cs="IRNazanin"/>
          <w:lang w:bidi="fa-IR"/>
          <w:color w:val="111111"/>
          <w:sz w:val="28"/>
          <w:szCs w:val="28"/>
          <w:rtl/>
        </w:rPr>
        <w:t xml:space="preserve">کا :مجهول ،تا: مجهول؛ 127ق، 18س، 2216سم [ف: 2-178]</w:t>
      </w:r>
    </w:p>
    <w:p>
      <w:pPr>
        <w:pStyle w:val="BookText"/>
      </w:pPr>
      <w:r>
        <w:rPr>
          <w:rFonts w:ascii="Times New Roman" w:hAnsi="Times New Roman" w:eastAsia="Times New Roman" w:cs="Times New Roman"/>
          <w:lang w:val="en-US" w:bidi="en-US"/>
          <w:color w:val="111111"/>
          <w:sz w:val="28"/>
          <w:szCs w:val="28"/>
          <w:rtl/>
        </w:rPr>
        <w:t xml:space="preserve">41232.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18/20/1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8-299]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9" w:name="pg8262_53425"/>
    <w:bookmarkEnd w:id="149"/>
    <w:p>
      <w:pPr>
        <w:pStyle w:val="BookText"/>
      </w:pPr>
      <w:r>
        <w:rPr>
          <w:rFonts w:ascii="Times New Roman" w:hAnsi="Times New Roman" w:eastAsia="Times New Roman" w:cs="Times New Roman"/>
          <w:lang w:val="en-US" w:bidi="en-US"/>
          <w:color w:val="111111"/>
          <w:sz w:val="28"/>
          <w:szCs w:val="28"/>
          <w:rtl/>
        </w:rPr>
        <w:t xml:space="preserve">41233.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624</w:t>
      </w:r>
    </w:p>
    <w:p>
      <w:pPr>
        <w:pStyle w:val="BookText"/>
      </w:pPr>
      <w:r>
        <w:rPr>
          <w:rFonts w:ascii="IRNazanin" w:hAnsi="IRNazanin" w:eastAsia="IRNazanin" w:cs="IRNazanin"/>
          <w:lang w:bidi="fa-IR"/>
          <w:color w:val="111111"/>
          <w:sz w:val="28"/>
          <w:szCs w:val="28"/>
          <w:rtl/>
        </w:rPr>
        <w:t xml:space="preserve">کا :مجهول ،تا: مجهول؛ ناقصة : الآخر؛ 190 ص 19 س 2317سم [معجم المخطوطات النجفية 523]</w:t>
      </w:r>
    </w:p>
    <w:p>
      <w:pPr>
        <w:pStyle w:val="BookText"/>
      </w:pPr>
      <w:r>
        <w:rPr>
          <w:rFonts w:ascii="Amiri" w:hAnsi="Amiri" w:eastAsia="Amiri" w:cs="Amiri"/>
          <w:lang w:bidi="ar-SA"/>
          <w:color w:val="111111"/>
          <w:sz w:val="28"/>
          <w:szCs w:val="28"/>
          <w:rtl/>
        </w:rPr>
        <w:t xml:space="preserve">41234 :الموصل؛ مدرسة الصائغ الحلبي (في الأوقاف العامة)؛ رقم المخطوط : 17/35/1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7-248]</w:t>
      </w:r>
    </w:p>
    <w:p>
      <w:pPr>
        <w:pStyle w:val="BookText"/>
      </w:pPr>
      <w:r>
        <w:rPr>
          <w:rFonts w:ascii="Amiri" w:hAnsi="Amiri" w:eastAsia="Amiri" w:cs="Amiri"/>
          <w:lang w:bidi="ar-SA"/>
          <w:color w:val="111111"/>
          <w:sz w:val="28"/>
          <w:szCs w:val="28"/>
          <w:rtl/>
        </w:rPr>
        <w:t xml:space="preserve">412315 .الموصل؛ المدرسة الحسنية في الأوقاف العامة)؛ رقم المخطوط: 10/3</w:t>
      </w:r>
    </w:p>
    <w:p>
      <w:pPr>
        <w:pStyle w:val="BookText"/>
      </w:pPr>
      <w:r>
        <w:rPr>
          <w:rFonts w:ascii="Amiri" w:hAnsi="Amiri" w:eastAsia="Amiri" w:cs="Amiri"/>
          <w:lang w:bidi="ar-SA"/>
          <w:color w:val="111111"/>
          <w:sz w:val="28"/>
          <w:szCs w:val="28"/>
          <w:rtl/>
        </w:rPr>
        <w:t xml:space="preserve">أوّلها :مطابق؛ آخرها: وقد فرغ من تحرير هذا الكتاب بعون الله الملك الوهاب في سنة الف ومائة وتسعة وستين في ثمانية وعشرين صفر الخير على يد اضعف الكتاب أحمد الاسكداري بن الحاج شكر الله</w:t>
      </w:r>
    </w:p>
    <w:p>
      <w:pPr>
        <w:pStyle w:val="BookText"/>
      </w:pPr>
      <w:r>
        <w:rPr>
          <w:rFonts w:ascii="IRNazanin" w:hAnsi="IRNazanin" w:eastAsia="IRNazanin" w:cs="IRNazanin"/>
          <w:lang w:bidi="fa-IR"/>
          <w:color w:val="111111"/>
          <w:sz w:val="28"/>
          <w:szCs w:val="28"/>
          <w:rtl/>
        </w:rPr>
        <w:t xml:space="preserve">کا :مجهول، تا :مجهول؛ 187ق 22/5*16سم [الأوقاف العامة - موصل: 1-108]</w:t>
      </w:r>
    </w:p>
    <w:p>
      <w:pPr>
        <w:pStyle w:val="BookText"/>
      </w:pPr>
      <w:r>
        <w:rPr>
          <w:rFonts w:ascii="Times New Roman" w:hAnsi="Times New Roman" w:eastAsia="Times New Roman" w:cs="Times New Roman"/>
          <w:lang w:val="en-US" w:bidi="en-US"/>
          <w:color w:val="111111"/>
          <w:sz w:val="28"/>
          <w:szCs w:val="28"/>
          <w:rtl/>
        </w:rPr>
        <w:t xml:space="preserve">41236.</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10/4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کا:حاجی... بن ملامحمّد ،الريكاني تا مجهول؛ 134 ق ، 16/522سم[ الأوقاف العامة</w:t>
      </w:r>
    </w:p>
    <w:p>
      <w:pPr>
        <w:pStyle w:val="BookText"/>
      </w:pPr>
      <w:r>
        <w:rPr>
          <w:rFonts w:ascii="IRNazanin" w:hAnsi="IRNazanin" w:eastAsia="IRNazanin" w:cs="IRNazanin"/>
          <w:lang w:bidi="fa-IR"/>
          <w:color w:val="111111"/>
          <w:sz w:val="28"/>
          <w:szCs w:val="28"/>
          <w:rtl/>
        </w:rPr>
        <w:t xml:space="preserve">موصل 18-108]</w:t>
      </w:r>
    </w:p>
    <w:p>
      <w:pPr>
        <w:pStyle w:val="BookText"/>
      </w:pPr>
      <w:r>
        <w:rPr>
          <w:rFonts w:ascii="Amiri" w:hAnsi="Amiri" w:eastAsia="Amiri" w:cs="Amiri"/>
          <w:lang w:bidi="ar-SA"/>
          <w:color w:val="111111"/>
          <w:sz w:val="28"/>
          <w:szCs w:val="28"/>
          <w:rtl/>
        </w:rPr>
        <w:t xml:space="preserve">41237 .بغداد؛ مكتبة الأوقاف العامة؛ رقم المخطوط : 3968</w:t>
      </w:r>
    </w:p>
    <w:p>
      <w:pPr>
        <w:pStyle w:val="BookText"/>
      </w:pPr>
      <w:r>
        <w:rPr>
          <w:rFonts w:ascii="Amiri" w:hAnsi="Amiri" w:eastAsia="Amiri" w:cs="Amiri"/>
          <w:lang w:bidi="ar-SA"/>
          <w:color w:val="111111"/>
          <w:sz w:val="28"/>
          <w:szCs w:val="28"/>
          <w:rtl/>
        </w:rPr>
        <w:t xml:space="preserve">تبدأ من قوله «باب القراءة في الصلوة»؛ كا :يعقوب بن محمّد الاقسرائي ،تا: مجهول؛ناقصة : الأوّل؛ 154ق، 1120سم [ف: 1-614]</w:t>
      </w:r>
    </w:p>
    <w:p>
      <w:pPr>
        <w:pStyle w:val="BookText"/>
      </w:pPr>
      <w:r>
        <w:rPr>
          <w:rFonts w:ascii="Amiri" w:hAnsi="Amiri" w:eastAsia="Amiri" w:cs="Amiri"/>
          <w:lang w:bidi="ar-SA"/>
          <w:color w:val="111111"/>
          <w:sz w:val="28"/>
          <w:szCs w:val="28"/>
          <w:rtl/>
        </w:rPr>
        <w:t xml:space="preserve">41238 .بغداد؛ مكتبة الأوقاف العامة؛ رقم المخطوط : 3647</w:t>
      </w:r>
    </w:p>
    <w:p>
      <w:pPr>
        <w:pStyle w:val="BookText"/>
      </w:pPr>
      <w:r>
        <w:rPr>
          <w:rFonts w:ascii="IRNazanin" w:hAnsi="IRNazanin" w:eastAsia="IRNazanin" w:cs="IRNazanin"/>
          <w:lang w:bidi="fa-IR"/>
          <w:color w:val="111111"/>
          <w:sz w:val="28"/>
          <w:szCs w:val="28"/>
          <w:rtl/>
        </w:rPr>
        <w:t xml:space="preserve">کا :مجهول ،تا: مجهول؛ 251 ق 1622سم [ف: 1-615]</w:t>
      </w:r>
    </w:p>
    <w:p>
      <w:pPr>
        <w:pStyle w:val="Heading2"/>
      </w:pPr>
      <w:bookmarkStart w:id="1045" w:name="_Toc364"/>
      <w:r>
        <w:t>شرح مقدمة الذكري / فقه - عربي</w:t>
      </w:r>
      <w:bookmarkEnd w:id="1045"/>
    </w:p>
    <w:p>
      <w:pPr>
        <w:pStyle w:val="BookText"/>
      </w:pPr>
      <w:r>
        <w:rPr>
          <w:rFonts w:ascii="Amiri" w:hAnsi="Amiri" w:eastAsia="Amiri" w:cs="Amiri"/>
          <w:lang w:bidi="ar-SA"/>
          <w:color w:val="111111"/>
          <w:sz w:val="28"/>
          <w:szCs w:val="28"/>
          <w:rtl/>
        </w:rPr>
        <w:t xml:space="preserve">مبارك، عبد الحسين بن جواد</w:t>
      </w:r>
    </w:p>
    <w:p>
      <w:pPr>
        <w:pStyle w:val="BookText"/>
      </w:pPr>
      <w:r>
        <w:rPr>
          <w:rFonts w:ascii="Times New Roman" w:hAnsi="Times New Roman" w:eastAsia="Times New Roman" w:cs="Times New Roman"/>
          <w:lang w:val="en-US" w:bidi="en-US"/>
          <w:color w:val="111111"/>
          <w:sz w:val="28"/>
          <w:szCs w:val="28"/>
          <w:rtl/>
        </w:rPr>
        <w:t xml:space="preserve">41239.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424</w:t>
      </w:r>
    </w:p>
    <w:p>
      <w:pPr>
        <w:pStyle w:val="BookText"/>
      </w:pPr>
      <w:r>
        <w:rPr>
          <w:rFonts w:ascii="Amiri" w:hAnsi="Amiri" w:eastAsia="Amiri" w:cs="Amiri"/>
          <w:lang w:bidi="ar-SA"/>
          <w:color w:val="111111"/>
          <w:sz w:val="28"/>
          <w:szCs w:val="28"/>
          <w:rtl/>
        </w:rPr>
        <w:t xml:space="preserve">كاتب = ،مؤلف، تا: 1331ه- 84 ص 12س 2117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554 ]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0" w:name="pg8262_53428"/>
    <w:bookmarkEnd w:id="150"/>
    <w:p>
      <w:pPr>
        <w:pStyle w:val="Heading2"/>
      </w:pPr>
      <w:bookmarkStart w:id="1046" w:name="_Toc365"/>
      <w:r>
        <w:t>شرح المقدمة الرحبية في الفرائض / فقه - عربي</w:t>
      </w:r>
      <w:bookmarkEnd w:id="1046"/>
    </w:p>
    <w:p>
      <w:pPr>
        <w:pStyle w:val="BookText"/>
      </w:pPr>
      <w:r>
        <w:rPr>
          <w:rFonts w:ascii="Amiri" w:hAnsi="Amiri" w:eastAsia="Amiri" w:cs="Amiri"/>
          <w:lang w:bidi="ar-SA"/>
          <w:color w:val="111111"/>
          <w:sz w:val="28"/>
          <w:szCs w:val="28"/>
          <w:rtl/>
        </w:rPr>
        <w:t xml:space="preserve">المرتبط: المقدمة الرحبية في الفرائض ابن المتفننة محمّد بن علي (577-497ه-)</w:t>
      </w:r>
    </w:p>
    <w:p>
      <w:pPr>
        <w:pStyle w:val="BookText"/>
      </w:pPr>
      <w:r>
        <w:rPr>
          <w:rFonts w:ascii="Times New Roman" w:hAnsi="Times New Roman" w:eastAsia="Times New Roman" w:cs="Times New Roman"/>
          <w:lang w:val="en-US" w:bidi="en-US"/>
          <w:color w:val="111111"/>
          <w:sz w:val="28"/>
          <w:szCs w:val="28"/>
          <w:rtl/>
        </w:rPr>
        <w:t xml:space="preserve">41240.</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5708</w:t>
      </w:r>
    </w:p>
    <w:p>
      <w:pPr>
        <w:pStyle w:val="BookText"/>
      </w:pPr>
      <w:r>
        <w:rPr>
          <w:rFonts w:ascii="IRNazanin" w:hAnsi="IRNazanin" w:eastAsia="IRNazanin" w:cs="IRNazanin"/>
          <w:lang w:bidi="fa-IR"/>
          <w:color w:val="111111"/>
          <w:sz w:val="28"/>
          <w:szCs w:val="28"/>
          <w:rtl/>
        </w:rPr>
        <w:t xml:space="preserve">کا :مجهول ،تا: مجهول؛ 72 ص [المورد : 3 و 4-212]</w:t>
      </w:r>
    </w:p>
    <w:p>
      <w:pPr>
        <w:pStyle w:val="Heading2"/>
      </w:pPr>
      <w:bookmarkStart w:id="1047" w:name="_Toc366"/>
      <w:r>
        <w:t>شرح مقدمة الزاهد المعروفة بالستين مسألة / فقه - عربي</w:t>
      </w:r>
      <w:bookmarkEnd w:id="1047"/>
    </w:p>
    <w:p>
      <w:pPr>
        <w:pStyle w:val="BookText"/>
      </w:pPr>
      <w:r>
        <w:rPr>
          <w:rFonts w:ascii="Amiri" w:hAnsi="Amiri" w:eastAsia="Amiri" w:cs="Amiri"/>
          <w:lang w:bidi="ar-SA"/>
          <w:color w:val="111111"/>
          <w:sz w:val="28"/>
          <w:szCs w:val="28"/>
          <w:rtl/>
        </w:rPr>
        <w:t xml:space="preserve">الرملي، أحمد بن أحمد ( - 971 ه-)</w:t>
      </w:r>
    </w:p>
    <w:p>
      <w:pPr>
        <w:pStyle w:val="BookText"/>
      </w:pPr>
      <w:r>
        <w:rPr>
          <w:rFonts w:ascii="Times New Roman" w:hAnsi="Times New Roman" w:eastAsia="Times New Roman" w:cs="Times New Roman"/>
          <w:lang w:val="en-US" w:bidi="en-US"/>
          <w:color w:val="111111"/>
          <w:sz w:val="28"/>
          <w:szCs w:val="28"/>
          <w:rtl/>
        </w:rPr>
        <w:t xml:space="preserve">41241.</w:t>
      </w:r>
    </w:p>
    <w:p>
      <w:pPr>
        <w:pStyle w:val="BookText"/>
      </w:pPr>
      <w:r>
        <w:rPr>
          <w:rFonts w:ascii="Amiri" w:hAnsi="Amiri" w:eastAsia="Amiri" w:cs="Amiri"/>
          <w:lang w:bidi="ar-SA"/>
          <w:color w:val="111111"/>
          <w:sz w:val="28"/>
          <w:szCs w:val="28"/>
          <w:rtl/>
        </w:rPr>
        <w:t xml:space="preserve">بغداد؛ خزانة قاسم محمّد الرجب؛ رقم المخطوط: 359/1</w:t>
      </w:r>
    </w:p>
    <w:p>
      <w:pPr>
        <w:pStyle w:val="BookText"/>
      </w:pPr>
      <w:r>
        <w:rPr>
          <w:rFonts w:ascii="IRNazanin" w:hAnsi="IRNazanin" w:eastAsia="IRNazanin" w:cs="IRNazanin"/>
          <w:lang w:bidi="fa-IR"/>
          <w:color w:val="111111"/>
          <w:sz w:val="28"/>
          <w:szCs w:val="28"/>
          <w:rtl/>
        </w:rPr>
        <w:t xml:space="preserve">کا :مجهول، تا: 1250ه- [ف: 3-12]</w:t>
      </w:r>
    </w:p>
    <w:p>
      <w:pPr>
        <w:pStyle w:val="Heading2"/>
      </w:pPr>
      <w:bookmarkStart w:id="1048" w:name="_Toc367"/>
      <w:r>
        <w:t>شرح مقدمة الشيخ الإمام عبد القادر بن عبد الرحمن الحميدي / - عربي</w:t>
      </w:r>
      <w:bookmarkEnd w:id="1048"/>
    </w:p>
    <w:p>
      <w:pPr>
        <w:pStyle w:val="BookText"/>
      </w:pPr>
      <w:r>
        <w:rPr>
          <w:rFonts w:ascii="Times New Roman" w:hAnsi="Times New Roman" w:eastAsia="Times New Roman" w:cs="Times New Roman"/>
          <w:lang w:val="en-US" w:bidi="en-US"/>
          <w:color w:val="111111"/>
          <w:sz w:val="28"/>
          <w:szCs w:val="28"/>
          <w:rtl/>
        </w:rPr>
        <w:t xml:space="preserve">41242.</w:t>
      </w:r>
    </w:p>
    <w:p>
      <w:pPr>
        <w:pStyle w:val="BookText"/>
      </w:pPr>
      <w:r>
        <w:rPr>
          <w:rFonts w:ascii="Amiri" w:hAnsi="Amiri" w:eastAsia="Amiri" w:cs="Amiri"/>
          <w:lang w:bidi="ar-SA"/>
          <w:color w:val="111111"/>
          <w:sz w:val="28"/>
          <w:szCs w:val="28"/>
          <w:rtl/>
        </w:rPr>
        <w:t xml:space="preserve">بغداد؛ مركز البحوث والدراسات؛ رقم المخطوط: 1-415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39 ص [(مصورات)-ف: 306]</w:t>
      </w:r>
    </w:p>
    <w:p>
      <w:pPr>
        <w:pStyle w:val="Heading2"/>
      </w:pPr>
      <w:bookmarkStart w:id="1049" w:name="_Toc368"/>
      <w:r>
        <w:t>شرح المقدمة الصغرى / كلام وعقائد - عربي</w:t>
      </w:r>
      <w:bookmarkEnd w:id="1049"/>
    </w:p>
    <w:p>
      <w:pPr>
        <w:pStyle w:val="BookText"/>
      </w:pPr>
      <w:r>
        <w:rPr>
          <w:rFonts w:ascii="Amiri" w:hAnsi="Amiri" w:eastAsia="Amiri" w:cs="Amiri"/>
          <w:lang w:bidi="ar-SA"/>
          <w:color w:val="111111"/>
          <w:sz w:val="28"/>
          <w:szCs w:val="28"/>
          <w:rtl/>
        </w:rPr>
        <w:t xml:space="preserve">السنوسي، محمّد بن يوسف( 832 - 895 ه-)</w:t>
      </w:r>
    </w:p>
    <w:p>
      <w:pPr>
        <w:pStyle w:val="BookText"/>
      </w:pPr>
      <w:r>
        <w:rPr>
          <w:rFonts w:ascii="Amiri" w:hAnsi="Amiri" w:eastAsia="Amiri" w:cs="Amiri"/>
          <w:lang w:bidi="ar-SA"/>
          <w:color w:val="111111"/>
          <w:sz w:val="28"/>
          <w:szCs w:val="28"/>
          <w:rtl/>
        </w:rPr>
        <w:t xml:space="preserve">المرتبط: المقدمة الصغرى السنوسي محمّد بن يوسف (895-832ه-)</w:t>
      </w:r>
    </w:p>
    <w:p>
      <w:pPr>
        <w:pStyle w:val="BookText"/>
      </w:pPr>
      <w:r>
        <w:rPr>
          <w:rFonts w:ascii="Amiri" w:hAnsi="Amiri" w:eastAsia="Amiri" w:cs="Amiri"/>
          <w:lang w:bidi="ar-SA"/>
          <w:color w:val="111111"/>
          <w:sz w:val="28"/>
          <w:szCs w:val="28"/>
          <w:rtl/>
        </w:rPr>
        <w:t xml:space="preserve">أوّله: فهذه كلمات قصدنا بها شرح ما وضعته من المقدمات على سبيل الاختصار</w:t>
      </w:r>
    </w:p>
    <w:p>
      <w:pPr>
        <w:pStyle w:val="BookText"/>
      </w:pPr>
      <w:r>
        <w:rPr>
          <w:rFonts w:ascii="Amiri" w:hAnsi="Amiri" w:eastAsia="Amiri" w:cs="Amiri"/>
          <w:lang w:bidi="ar-SA"/>
          <w:color w:val="111111"/>
          <w:sz w:val="28"/>
          <w:szCs w:val="28"/>
          <w:rtl/>
        </w:rPr>
        <w:t xml:space="preserve">41243 . الموصل؛ جامع النبي شيث (في الأوقاف العامة)؛ رقم المخطوط: 19/49/3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1064ه-؛ 14419سم [الأوقاف العامة-موصل: 2-255]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1" w:name="pg8262_53431"/>
    <w:bookmarkEnd w:id="151"/>
    <w:p>
      <w:pPr>
        <w:pStyle w:val="BookText"/>
      </w:pPr>
      <w:r>
        <w:rPr>
          <w:rFonts w:ascii="Amiri" w:hAnsi="Amiri" w:eastAsia="Amiri" w:cs="Amiri"/>
          <w:lang w:bidi="ar-SA"/>
          <w:color w:val="111111"/>
          <w:sz w:val="28"/>
          <w:szCs w:val="28"/>
          <w:rtl/>
        </w:rPr>
        <w:t xml:space="preserve">شرح مقدمة الصلاة - شرح خلاصة الفقه الكيداني</w:t>
      </w:r>
    </w:p>
    <w:p>
      <w:pPr>
        <w:pStyle w:val="BookText"/>
      </w:pPr>
      <w:r>
        <w:rPr>
          <w:rFonts w:ascii="Amiri" w:hAnsi="Amiri" w:eastAsia="Amiri" w:cs="Amiri"/>
          <w:lang w:bidi="ar-SA"/>
          <w:color w:val="111111"/>
          <w:sz w:val="28"/>
          <w:szCs w:val="28"/>
          <w:rtl/>
        </w:rPr>
        <w:t xml:space="preserve">شرح مقدمة الصلاة - التوضيح</w:t>
      </w:r>
    </w:p>
    <w:p>
      <w:pPr>
        <w:pStyle w:val="Heading2"/>
      </w:pPr>
      <w:bookmarkStart w:id="1050" w:name="_Toc369"/>
      <w:r>
        <w:t>شرح مقدمة الصلاة = شرح فقه الكيداني / فقه - عربي</w:t>
      </w:r>
      <w:bookmarkEnd w:id="1050"/>
    </w:p>
    <w:p>
      <w:pPr>
        <w:pStyle w:val="BookText"/>
      </w:pPr>
      <w:r>
        <w:rPr>
          <w:rFonts w:ascii="Amiri" w:hAnsi="Amiri" w:eastAsia="Amiri" w:cs="Amiri"/>
          <w:lang w:bidi="ar-SA"/>
          <w:color w:val="111111"/>
          <w:sz w:val="28"/>
          <w:szCs w:val="28"/>
          <w:rtl/>
        </w:rPr>
        <w:t xml:space="preserve">الفناري محمّد بن حمزة (751 - 834 ه- )</w:t>
      </w:r>
    </w:p>
    <w:p>
      <w:pPr>
        <w:pStyle w:val="BookText"/>
      </w:pPr>
      <w:r>
        <w:rPr>
          <w:rFonts w:ascii="Amiri" w:hAnsi="Amiri" w:eastAsia="Amiri" w:cs="Amiri"/>
          <w:lang w:bidi="ar-SA"/>
          <w:color w:val="111111"/>
          <w:sz w:val="28"/>
          <w:szCs w:val="28"/>
          <w:rtl/>
        </w:rPr>
        <w:t xml:space="preserve">المرتبط: خلاصة الفقه الكيداني - مطالب المصلي؛ النسفي الكيداني، لطف الله (-900ه-)</w:t>
      </w:r>
    </w:p>
    <w:p>
      <w:pPr>
        <w:pStyle w:val="BookText"/>
      </w:pPr>
      <w:r>
        <w:rPr>
          <w:rFonts w:ascii="Times New Roman" w:hAnsi="Times New Roman" w:eastAsia="Times New Roman" w:cs="Times New Roman"/>
          <w:lang w:val="en-US" w:bidi="en-US"/>
          <w:color w:val="111111"/>
          <w:sz w:val="28"/>
          <w:szCs w:val="28"/>
          <w:rtl/>
        </w:rPr>
        <w:t xml:space="preserve">41244.</w:t>
      </w:r>
    </w:p>
    <w:p>
      <w:pPr>
        <w:pStyle w:val="BookText"/>
      </w:pPr>
      <w:r>
        <w:rPr>
          <w:rFonts w:ascii="Amiri" w:hAnsi="Amiri" w:eastAsia="Amiri" w:cs="Amiri"/>
          <w:lang w:bidi="ar-SA"/>
          <w:color w:val="111111"/>
          <w:sz w:val="28"/>
          <w:szCs w:val="28"/>
          <w:rtl/>
        </w:rPr>
        <w:t xml:space="preserve">بغداد؛ مكتبة الأوقاف العامة؛ رقم المخطوط: 3808/2</w:t>
      </w:r>
    </w:p>
    <w:p>
      <w:pPr>
        <w:pStyle w:val="BookText"/>
      </w:pPr>
      <w:r>
        <w:rPr>
          <w:rFonts w:ascii="IRNazanin" w:hAnsi="IRNazanin" w:eastAsia="IRNazanin" w:cs="IRNazanin"/>
          <w:lang w:bidi="fa-IR"/>
          <w:color w:val="111111"/>
          <w:sz w:val="28"/>
          <w:szCs w:val="28"/>
          <w:rtl/>
        </w:rPr>
        <w:t xml:space="preserve">أوّلها: الحمد لله الذي جعل الصلوة تالية وجعلها عماد الدين لأهل الاحسان، والصلوة والسلام والاكملان على رسوله محمّد سید ولد عدنان</w:t>
      </w:r>
    </w:p>
    <w:p>
      <w:pPr>
        <w:pStyle w:val="BookText"/>
      </w:pPr>
      <w:r>
        <w:rPr>
          <w:rFonts w:ascii="Amiri" w:hAnsi="Amiri" w:eastAsia="Amiri" w:cs="Amiri"/>
          <w:lang w:bidi="ar-SA"/>
          <w:color w:val="111111"/>
          <w:sz w:val="28"/>
          <w:szCs w:val="28"/>
          <w:rtl/>
        </w:rPr>
        <w:t xml:space="preserve">كا :كاتب ،سلطاني حمزه ،تا: 967ه- 32ق، 21416سم [ف: 4-344]</w:t>
      </w:r>
    </w:p>
    <w:p>
      <w:pPr>
        <w:pStyle w:val="BookText"/>
      </w:pPr>
      <w:r>
        <w:rPr>
          <w:rFonts w:ascii="Times New Roman" w:hAnsi="Times New Roman" w:eastAsia="Times New Roman" w:cs="Times New Roman"/>
          <w:lang w:val="en-US" w:bidi="en-US"/>
          <w:color w:val="111111"/>
          <w:sz w:val="28"/>
          <w:szCs w:val="28"/>
          <w:rtl/>
        </w:rPr>
        <w:t xml:space="preserve">41245.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7/51 ت/3291</w:t>
      </w:r>
    </w:p>
    <w:p>
      <w:pPr>
        <w:pStyle w:val="BookText"/>
      </w:pPr>
      <w:r>
        <w:rPr>
          <w:rFonts w:ascii="Amiri" w:hAnsi="Amiri" w:eastAsia="Amiri" w:cs="Amiri"/>
          <w:lang w:bidi="ar-SA"/>
          <w:color w:val="111111"/>
          <w:sz w:val="28"/>
          <w:szCs w:val="28"/>
          <w:rtl/>
        </w:rPr>
        <w:t xml:space="preserve">أوّلها: الحمد لله رب العالمين والصلاة على رسول محمّد وآله أجمعين. اعلم أنّ العبد مبتلي بين أن يطيع ؛آخرها :الباب الثامن من المفسدات هي في التحقيق خمسة على العموم التكلم بكلام الناس مطلقاً حقيقة أو حكماً والضحك والعمل الكثير بلا إصلاح...</w:t>
      </w:r>
    </w:p>
    <w:p>
      <w:pPr>
        <w:pStyle w:val="BookText"/>
      </w:pPr>
      <w:r>
        <w:rPr>
          <w:rFonts w:ascii="IRNazanin" w:hAnsi="IRNazanin" w:eastAsia="IRNazanin" w:cs="IRNazanin"/>
          <w:lang w:bidi="fa-IR"/>
          <w:color w:val="111111"/>
          <w:sz w:val="28"/>
          <w:szCs w:val="28"/>
          <w:rtl/>
        </w:rPr>
        <w:t xml:space="preserve">کا :مجهول ،تا: 1131ه- ،، ق، 17 س 2012 سم [ف: 5-98]</w:t>
      </w:r>
    </w:p>
    <w:p>
      <w:pPr>
        <w:pStyle w:val="Heading2"/>
      </w:pPr>
      <w:bookmarkStart w:id="1051" w:name="_Toc370"/>
      <w:r>
        <w:t>شرح مقدمة الصلاة / فقه - عربي</w:t>
      </w:r>
      <w:bookmarkEnd w:id="1051"/>
    </w:p>
    <w:p>
      <w:pPr>
        <w:pStyle w:val="BookText"/>
      </w:pPr>
      <w:r>
        <w:rPr>
          <w:rFonts w:ascii="Amiri" w:hAnsi="Amiri" w:eastAsia="Amiri" w:cs="Amiri"/>
          <w:lang w:bidi="ar-SA"/>
          <w:color w:val="111111"/>
          <w:sz w:val="28"/>
          <w:szCs w:val="28"/>
          <w:rtl/>
        </w:rPr>
        <w:t xml:space="preserve">الخراساني القهستاني شمس الدين محمّد ( - 962 ؟ ه- )</w:t>
      </w:r>
    </w:p>
    <w:p>
      <w:pPr>
        <w:pStyle w:val="BookText"/>
      </w:pPr>
      <w:r>
        <w:rPr>
          <w:rFonts w:ascii="Amiri" w:hAnsi="Amiri" w:eastAsia="Amiri" w:cs="Amiri"/>
          <w:lang w:bidi="ar-SA"/>
          <w:color w:val="111111"/>
          <w:sz w:val="28"/>
          <w:szCs w:val="28"/>
          <w:rtl/>
        </w:rPr>
        <w:t xml:space="preserve">المرتبط : خلاصة الفقه الكيداني - مطالب المصلي؛ النسفي الكيداني، لطف الله (-900ه-)</w:t>
      </w:r>
    </w:p>
    <w:p>
      <w:pPr>
        <w:pStyle w:val="BookText"/>
      </w:pPr>
      <w:r>
        <w:rPr>
          <w:rFonts w:ascii="Amiri" w:hAnsi="Amiri" w:eastAsia="Amiri" w:cs="Amiri"/>
          <w:lang w:bidi="ar-SA"/>
          <w:color w:val="111111"/>
          <w:sz w:val="28"/>
          <w:szCs w:val="28"/>
          <w:rtl/>
        </w:rPr>
        <w:t xml:space="preserve">تاريخ التأليف: 947ه-</w:t>
      </w:r>
    </w:p>
    <w:p>
      <w:pPr>
        <w:pStyle w:val="BookText"/>
      </w:pPr>
      <w:r>
        <w:rPr>
          <w:rFonts w:ascii="IRNazanin" w:hAnsi="IRNazanin" w:eastAsia="IRNazanin" w:cs="IRNazanin"/>
          <w:lang w:bidi="fa-IR"/>
          <w:color w:val="111111"/>
          <w:sz w:val="28"/>
          <w:szCs w:val="28"/>
          <w:rtl/>
        </w:rPr>
        <w:t xml:space="preserve">[فنخا: 20 759]</w:t>
      </w:r>
    </w:p>
    <w:p>
      <w:pPr>
        <w:pStyle w:val="BookText"/>
      </w:pPr>
      <w:r>
        <w:rPr>
          <w:rFonts w:ascii="Amiri" w:hAnsi="Amiri" w:eastAsia="Amiri" w:cs="Amiri"/>
          <w:lang w:bidi="ar-SA"/>
          <w:color w:val="111111"/>
          <w:sz w:val="28"/>
          <w:szCs w:val="28"/>
          <w:rtl/>
        </w:rPr>
        <w:t xml:space="preserve">41246 الموصل؛ المدرسة العبدالية (في الأوقاف العامة)؛ رقم المخطوط : 35</w:t>
      </w:r>
    </w:p>
    <w:p>
      <w:pPr>
        <w:pStyle w:val="BookText"/>
      </w:pPr>
      <w:r>
        <w:rPr>
          <w:rFonts w:ascii="IRNazanin" w:hAnsi="IRNazanin" w:eastAsia="IRNazanin" w:cs="IRNazanin"/>
          <w:lang w:bidi="fa-IR"/>
          <w:color w:val="111111"/>
          <w:sz w:val="28"/>
          <w:szCs w:val="28"/>
          <w:rtl/>
        </w:rPr>
        <w:t xml:space="preserve">نسخ ،کا :مجهول ،تا: 1053ه- 52 ق ، 2115سم [الأوقاف العامة - موصل: 8-322]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2" w:name="pg8262_53434"/>
    <w:bookmarkEnd w:id="152"/>
    <w:p>
      <w:pPr>
        <w:pStyle w:val="Heading2"/>
      </w:pPr>
      <w:bookmarkStart w:id="1052" w:name="_Toc371"/>
      <w:r>
        <w:t>شرح مقدمة الصلاة = شرح عمدة المصلّي / فقه - عربي</w:t>
      </w:r>
      <w:bookmarkEnd w:id="1052"/>
    </w:p>
    <w:p>
      <w:pPr>
        <w:pStyle w:val="BookText"/>
      </w:pPr>
      <w:r>
        <w:rPr>
          <w:rFonts w:ascii="IRNazanin" w:hAnsi="IRNazanin" w:eastAsia="IRNazanin" w:cs="IRNazanin"/>
          <w:lang w:bidi="fa-IR"/>
          <w:color w:val="111111"/>
          <w:sz w:val="28"/>
          <w:szCs w:val="28"/>
          <w:rtl/>
        </w:rPr>
        <w:t xml:space="preserve">الطاش کبری ،زاده أحمد بن مصطفى( 901 - 968ه-)</w:t>
      </w:r>
    </w:p>
    <w:p>
      <w:pPr>
        <w:pStyle w:val="BookText"/>
      </w:pPr>
      <w:r>
        <w:rPr>
          <w:rFonts w:ascii="Amiri" w:hAnsi="Amiri" w:eastAsia="Amiri" w:cs="Amiri"/>
          <w:lang w:bidi="ar-SA"/>
          <w:color w:val="111111"/>
          <w:sz w:val="28"/>
          <w:szCs w:val="28"/>
          <w:rtl/>
        </w:rPr>
        <w:t xml:space="preserve">المرتبط : خلاصة الفقه الكيداني = مطالب المصلي؛ النسفي الكيداني، لطف الله (-900ه-)</w:t>
      </w:r>
    </w:p>
    <w:p>
      <w:pPr>
        <w:pStyle w:val="BookText"/>
      </w:pPr>
      <w:r>
        <w:rPr>
          <w:rFonts w:ascii="Amiri" w:hAnsi="Amiri" w:eastAsia="Amiri" w:cs="Amiri"/>
          <w:lang w:bidi="ar-SA"/>
          <w:color w:val="111111"/>
          <w:sz w:val="28"/>
          <w:szCs w:val="28"/>
          <w:rtl/>
        </w:rPr>
        <w:t xml:space="preserve">[فنخا: 20 760 (2 نسخة)]</w:t>
      </w:r>
    </w:p>
    <w:p>
      <w:pPr>
        <w:pStyle w:val="BookText"/>
      </w:pPr>
      <w:r>
        <w:rPr>
          <w:rFonts w:ascii="Times New Roman" w:hAnsi="Times New Roman" w:eastAsia="Times New Roman" w:cs="Times New Roman"/>
          <w:lang w:val="en-US" w:bidi="en-US"/>
          <w:color w:val="111111"/>
          <w:sz w:val="28"/>
          <w:szCs w:val="28"/>
          <w:rtl/>
        </w:rPr>
        <w:t xml:space="preserve">41247.</w:t>
      </w:r>
    </w:p>
    <w:p>
      <w:pPr>
        <w:pStyle w:val="BookText"/>
      </w:pPr>
      <w:r>
        <w:rPr>
          <w:rFonts w:ascii="Amiri" w:hAnsi="Amiri" w:eastAsia="Amiri" w:cs="Amiri"/>
          <w:lang w:bidi="ar-SA"/>
          <w:color w:val="111111"/>
          <w:sz w:val="28"/>
          <w:szCs w:val="28"/>
          <w:rtl/>
        </w:rPr>
        <w:t xml:space="preserve">بغداد؛ المكتبة القادرية رقم المخطوط: 455/1</w:t>
      </w:r>
    </w:p>
    <w:p>
      <w:pPr>
        <w:pStyle w:val="BookText"/>
      </w:pPr>
      <w:r>
        <w:rPr>
          <w:rFonts w:ascii="IRNazanin" w:hAnsi="IRNazanin" w:eastAsia="IRNazanin" w:cs="IRNazanin"/>
          <w:lang w:bidi="fa-IR"/>
          <w:color w:val="111111"/>
          <w:sz w:val="28"/>
          <w:szCs w:val="28"/>
          <w:rtl/>
        </w:rPr>
        <w:t xml:space="preserve">کا :مجهول ،تا: 1091ه- [ف: 22-259]</w:t>
      </w:r>
    </w:p>
    <w:p>
      <w:pPr>
        <w:pStyle w:val="Heading2"/>
      </w:pPr>
      <w:bookmarkStart w:id="1053" w:name="_Toc372"/>
      <w:r>
        <w:t>شرح مقدمة الصلاة / فقه - عربي</w:t>
      </w:r>
      <w:bookmarkEnd w:id="1053"/>
    </w:p>
    <w:p>
      <w:pPr>
        <w:pStyle w:val="BookText"/>
      </w:pPr>
      <w:r>
        <w:rPr>
          <w:rFonts w:ascii="Amiri" w:hAnsi="Amiri" w:eastAsia="Amiri" w:cs="Amiri"/>
          <w:lang w:bidi="ar-SA"/>
          <w:color w:val="111111"/>
          <w:sz w:val="28"/>
          <w:szCs w:val="28"/>
          <w:rtl/>
        </w:rPr>
        <w:t xml:space="preserve">المرتبط: مقدمة في الصلاة السمرقندي نصر بن محمّد (3750ه- )</w:t>
      </w:r>
    </w:p>
    <w:p>
      <w:pPr>
        <w:pStyle w:val="BookText"/>
      </w:pPr>
      <w:r>
        <w:rPr>
          <w:rFonts w:ascii="IRNazanin" w:hAnsi="IRNazanin" w:eastAsia="IRNazanin" w:cs="IRNazanin"/>
          <w:lang w:bidi="fa-IR"/>
          <w:color w:val="111111"/>
          <w:sz w:val="28"/>
          <w:szCs w:val="28"/>
          <w:rtl/>
        </w:rPr>
        <w:t xml:space="preserve">41248 .بغداد؛ دار المخطوطات؛ رقم المخطوط: 1139</w:t>
      </w:r>
    </w:p>
    <w:p>
      <w:pPr>
        <w:pStyle w:val="BookText"/>
      </w:pPr>
      <w:r>
        <w:rPr>
          <w:rFonts w:ascii="IRNazanin" w:hAnsi="IRNazanin" w:eastAsia="IRNazanin" w:cs="IRNazanin"/>
          <w:lang w:bidi="fa-IR"/>
          <w:color w:val="111111"/>
          <w:sz w:val="28"/>
          <w:szCs w:val="28"/>
          <w:rtl/>
        </w:rPr>
        <w:t xml:space="preserve">کا :مجهول، تا: 845ه- ناقصة : الأوّل؛ 101 ص 19 س، 1813/5سم [المتحف العراقي -</w:t>
      </w:r>
    </w:p>
    <w:p>
      <w:pPr>
        <w:pStyle w:val="BookText"/>
      </w:pPr>
      <w:r>
        <w:rPr>
          <w:rFonts w:ascii="Amiri" w:hAnsi="Amiri" w:eastAsia="Amiri" w:cs="Amiri"/>
          <w:lang w:bidi="ar-SA"/>
          <w:color w:val="111111"/>
          <w:sz w:val="28"/>
          <w:szCs w:val="28"/>
          <w:rtl/>
        </w:rPr>
        <w:t xml:space="preserve">ف الفقهية -1-118)</w:t>
      </w:r>
    </w:p>
    <w:p>
      <w:pPr>
        <w:pStyle w:val="BookText"/>
      </w:pPr>
      <w:r>
        <w:rPr>
          <w:rFonts w:ascii="Amiri" w:hAnsi="Amiri" w:eastAsia="Amiri" w:cs="Amiri"/>
          <w:lang w:bidi="ar-SA"/>
          <w:color w:val="111111"/>
          <w:sz w:val="28"/>
          <w:szCs w:val="28"/>
          <w:rtl/>
        </w:rPr>
        <w:t xml:space="preserve">شرح مقدمة الصلاة للكيداني - الجوهر الكلي شرح عمدة المصلي</w:t>
      </w:r>
    </w:p>
    <w:p>
      <w:pPr>
        <w:pStyle w:val="Heading2"/>
      </w:pPr>
      <w:bookmarkStart w:id="1054" w:name="_Toc373"/>
      <w:r>
        <w:t>شرح مقدمة عبد الباري العشماوي / فقه - عربي</w:t>
      </w:r>
      <w:bookmarkEnd w:id="1054"/>
    </w:p>
    <w:p>
      <w:pPr>
        <w:pStyle w:val="BookText"/>
      </w:pPr>
      <w:r>
        <w:rPr>
          <w:rFonts w:ascii="Amiri" w:hAnsi="Amiri" w:eastAsia="Amiri" w:cs="Amiri"/>
          <w:lang w:bidi="ar-SA"/>
          <w:color w:val="111111"/>
          <w:sz w:val="28"/>
          <w:szCs w:val="28"/>
          <w:rtl/>
        </w:rPr>
        <w:t xml:space="preserve">ابن تركي، أحمد بن تركي ( - 979؟ ه-)</w:t>
      </w:r>
    </w:p>
    <w:p>
      <w:pPr>
        <w:pStyle w:val="BookText"/>
      </w:pPr>
      <w:r>
        <w:rPr>
          <w:rFonts w:ascii="Times New Roman" w:hAnsi="Times New Roman" w:eastAsia="Times New Roman" w:cs="Times New Roman"/>
          <w:lang w:val="en-US" w:bidi="en-US"/>
          <w:color w:val="111111"/>
          <w:sz w:val="28"/>
          <w:szCs w:val="28"/>
          <w:rtl/>
        </w:rPr>
        <w:t xml:space="preserve">41249.</w:t>
      </w:r>
    </w:p>
    <w:p>
      <w:pPr>
        <w:pStyle w:val="BookText"/>
      </w:pPr>
      <w:r>
        <w:rPr>
          <w:rFonts w:ascii="Amiri" w:hAnsi="Amiri" w:eastAsia="Amiri" w:cs="Amiri"/>
          <w:lang w:bidi="ar-SA"/>
          <w:color w:val="111111"/>
          <w:sz w:val="28"/>
          <w:szCs w:val="28"/>
          <w:rtl/>
        </w:rPr>
        <w:t xml:space="preserve">بغداد؛ خزانة قاسم محمّد الرجب؛ رقم المخطوط: 381</w:t>
      </w:r>
    </w:p>
    <w:p>
      <w:pPr>
        <w:pStyle w:val="BookText"/>
      </w:pPr>
      <w:r>
        <w:rPr>
          <w:rFonts w:ascii="IRNazanin" w:hAnsi="IRNazanin" w:eastAsia="IRNazanin" w:cs="IRNazanin"/>
          <w:lang w:bidi="fa-IR"/>
          <w:color w:val="111111"/>
          <w:sz w:val="28"/>
          <w:szCs w:val="28"/>
          <w:rtl/>
        </w:rPr>
        <w:t xml:space="preserve">کا :مجهول ،تا: 1284ه- [ف: 3-14]</w:t>
      </w:r>
    </w:p>
    <w:p>
      <w:pPr>
        <w:pStyle w:val="BookText"/>
      </w:pPr>
      <w:r>
        <w:rPr>
          <w:rFonts w:ascii="Amiri" w:hAnsi="Amiri" w:eastAsia="Amiri" w:cs="Amiri"/>
          <w:lang w:bidi="ar-SA"/>
          <w:color w:val="111111"/>
          <w:sz w:val="28"/>
          <w:szCs w:val="28"/>
          <w:rtl/>
        </w:rPr>
        <w:t xml:space="preserve">شرح المقدمة العشماوية -الجواهر الزكية في حل ألفاظ العشماوية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3" w:name="pg8262_53437"/>
    <w:bookmarkEnd w:id="153"/>
    <w:p>
      <w:pPr>
        <w:pStyle w:val="Heading2"/>
      </w:pPr>
      <w:bookmarkStart w:id="1055" w:name="_Toc374"/>
      <w:r>
        <w:t>شرح المقدمة على البسملة والحمدلة / تفسير - عربي</w:t>
      </w:r>
      <w:bookmarkEnd w:id="1055"/>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Times New Roman" w:hAnsi="Times New Roman" w:eastAsia="Times New Roman" w:cs="Times New Roman"/>
          <w:lang w:val="en-US" w:bidi="en-US"/>
          <w:color w:val="111111"/>
          <w:sz w:val="28"/>
          <w:szCs w:val="28"/>
          <w:rtl/>
        </w:rPr>
        <w:t xml:space="preserve">41250.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22/3/15</w:t>
      </w:r>
    </w:p>
    <w:p>
      <w:pPr>
        <w:pStyle w:val="BookText"/>
      </w:pPr>
      <w:r>
        <w:rPr>
          <w:rFonts w:ascii="IRNazanin" w:hAnsi="IRNazanin" w:eastAsia="IRNazanin" w:cs="IRNazanin"/>
          <w:lang w:bidi="fa-IR"/>
          <w:color w:val="111111"/>
          <w:sz w:val="28"/>
          <w:szCs w:val="28"/>
          <w:rtl/>
        </w:rPr>
        <w:t xml:space="preserve">کا :مجهول فتا :القرن 11ه- الأوقاف العامة - موصل: 3-98]</w:t>
      </w:r>
    </w:p>
    <w:p>
      <w:pPr>
        <w:pStyle w:val="Heading2"/>
      </w:pPr>
      <w:bookmarkStart w:id="1056" w:name="_Toc375"/>
      <w:r>
        <w:t>شرح مقدمة عقيلة الإمام الشاطبي / تجويد - عربي</w:t>
      </w:r>
      <w:bookmarkEnd w:id="1056"/>
    </w:p>
    <w:p>
      <w:pPr>
        <w:pStyle w:val="BookText"/>
      </w:pPr>
      <w:r>
        <w:rPr>
          <w:rFonts w:ascii="Amiri" w:hAnsi="Amiri" w:eastAsia="Amiri" w:cs="Amiri"/>
          <w:lang w:bidi="ar-SA"/>
          <w:color w:val="111111"/>
          <w:sz w:val="28"/>
          <w:szCs w:val="28"/>
          <w:rtl/>
        </w:rPr>
        <w:t xml:space="preserve">المرتبط: عقيلة أتراب القصائد في أسنى المقاصد</w:t>
      </w:r>
    </w:p>
    <w:p>
      <w:pPr>
        <w:pStyle w:val="BookText"/>
      </w:pPr>
      <w:r>
        <w:rPr>
          <w:rFonts w:ascii="IRNazanin" w:hAnsi="IRNazanin" w:eastAsia="IRNazanin" w:cs="IRNazanin"/>
          <w:lang w:bidi="fa-IR"/>
          <w:color w:val="111111"/>
          <w:sz w:val="28"/>
          <w:szCs w:val="28"/>
          <w:rtl/>
        </w:rPr>
        <w:t xml:space="preserve">( 590-138ه- )</w:t>
      </w:r>
    </w:p>
    <w:p>
      <w:pPr>
        <w:pStyle w:val="BookText"/>
      </w:pPr>
      <w:r>
        <w:rPr>
          <w:rFonts w:ascii="Amiri" w:hAnsi="Amiri" w:eastAsia="Amiri" w:cs="Amiri"/>
          <w:lang w:bidi="ar-SA"/>
          <w:color w:val="111111"/>
          <w:sz w:val="28"/>
          <w:szCs w:val="28"/>
          <w:rtl/>
        </w:rPr>
        <w:t xml:space="preserve">شاطبية رائية الشاطبي، قاسم بن فيرة</w:t>
      </w:r>
    </w:p>
    <w:p>
      <w:pPr>
        <w:pStyle w:val="BookText"/>
      </w:pPr>
      <w:r>
        <w:rPr>
          <w:rFonts w:ascii="Amiri" w:hAnsi="Amiri" w:eastAsia="Amiri" w:cs="Amiri"/>
          <w:lang w:bidi="ar-SA"/>
          <w:color w:val="111111"/>
          <w:sz w:val="28"/>
          <w:szCs w:val="28"/>
          <w:rtl/>
        </w:rPr>
        <w:t xml:space="preserve">41251 .الموصل؛ مدرسة الحجيات ( في الأوقاف العامة)؛ رقم المخطوط: 22/27/5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3-122]</w:t>
      </w:r>
    </w:p>
    <w:p>
      <w:pPr>
        <w:pStyle w:val="Heading2"/>
      </w:pPr>
      <w:bookmarkStart w:id="1057" w:name="_Toc376"/>
      <w:r>
        <w:t>شرح مقدمة العمروسي / فقه - عربي</w:t>
      </w:r>
      <w:bookmarkEnd w:id="1057"/>
    </w:p>
    <w:p>
      <w:pPr>
        <w:pStyle w:val="BookText"/>
      </w:pPr>
      <w:r>
        <w:rPr>
          <w:rFonts w:ascii="Amiri" w:hAnsi="Amiri" w:eastAsia="Amiri" w:cs="Amiri"/>
          <w:lang w:bidi="ar-SA"/>
          <w:color w:val="111111"/>
          <w:sz w:val="28"/>
          <w:szCs w:val="28"/>
          <w:rtl/>
        </w:rPr>
        <w:t xml:space="preserve">العمروسي علي بن خضر ( - 1173 ه- )</w:t>
      </w:r>
    </w:p>
    <w:p>
      <w:pPr>
        <w:pStyle w:val="BookText"/>
      </w:pPr>
      <w:r>
        <w:rPr>
          <w:rFonts w:ascii="Amiri" w:hAnsi="Amiri" w:eastAsia="Amiri" w:cs="Amiri"/>
          <w:lang w:bidi="ar-SA"/>
          <w:color w:val="111111"/>
          <w:sz w:val="28"/>
          <w:szCs w:val="28"/>
          <w:rtl/>
        </w:rPr>
        <w:t xml:space="preserve">تاريخ التأليف: 1149ه-</w:t>
      </w:r>
    </w:p>
    <w:p>
      <w:pPr>
        <w:pStyle w:val="BookText"/>
      </w:pPr>
      <w:r>
        <w:rPr>
          <w:rFonts w:ascii="Times New Roman" w:hAnsi="Times New Roman" w:eastAsia="Times New Roman" w:cs="Times New Roman"/>
          <w:lang w:val="en-US" w:bidi="en-US"/>
          <w:color w:val="111111"/>
          <w:sz w:val="28"/>
          <w:szCs w:val="28"/>
          <w:rtl/>
        </w:rPr>
        <w:t xml:space="preserve">41252.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4080</w:t>
      </w:r>
    </w:p>
    <w:p>
      <w:pPr>
        <w:pStyle w:val="BookText"/>
      </w:pPr>
      <w:r>
        <w:rPr>
          <w:rFonts w:ascii="Amiri" w:hAnsi="Amiri" w:eastAsia="Amiri" w:cs="Amiri"/>
          <w:lang w:bidi="ar-SA"/>
          <w:color w:val="111111"/>
          <w:sz w:val="28"/>
          <w:szCs w:val="28"/>
          <w:rtl/>
        </w:rPr>
        <w:t xml:space="preserve">كا: علي بن شهيل القديح ،تا: 1270ه- 590 ص [ف: 1-271]</w:t>
      </w:r>
    </w:p>
    <w:p>
      <w:pPr>
        <w:pStyle w:val="BookText"/>
      </w:pPr>
      <w:r>
        <w:rPr>
          <w:rFonts w:ascii="IRNazanin" w:hAnsi="IRNazanin" w:eastAsia="IRNazanin" w:cs="IRNazanin"/>
          <w:lang w:bidi="fa-IR"/>
          <w:color w:val="111111"/>
          <w:sz w:val="28"/>
          <w:szCs w:val="28"/>
          <w:rtl/>
        </w:rPr>
        <w:t xml:space="preserve">41253 .بغداد؛ دار المخطوطات؛ رقم المخطوط: 5713</w:t>
      </w:r>
    </w:p>
    <w:p>
      <w:pPr>
        <w:pStyle w:val="BookText"/>
      </w:pPr>
      <w:r>
        <w:rPr>
          <w:rFonts w:ascii="Amiri" w:hAnsi="Amiri" w:eastAsia="Amiri" w:cs="Amiri"/>
          <w:lang w:bidi="ar-SA"/>
          <w:color w:val="111111"/>
          <w:sz w:val="28"/>
          <w:szCs w:val="28"/>
          <w:rtl/>
        </w:rPr>
        <w:t xml:space="preserve">أوّلها :الحمد لله الهادي لطريق الرشاد الموفق من اختاره من جميع العباد...</w:t>
      </w:r>
    </w:p>
    <w:p>
      <w:pPr>
        <w:pStyle w:val="BookText"/>
      </w:pPr>
      <w:r>
        <w:rPr>
          <w:rFonts w:ascii="Amiri" w:hAnsi="Amiri" w:eastAsia="Amiri" w:cs="Amiri"/>
          <w:lang w:bidi="ar-SA"/>
          <w:color w:val="111111"/>
          <w:sz w:val="28"/>
          <w:szCs w:val="28"/>
          <w:rtl/>
        </w:rPr>
        <w:t xml:space="preserve">كا :علي شهيل القديح، تا: 1270ه- 578 ص 23 س ، 2316سم[ المتحف العراقي - ف:</w:t>
      </w:r>
    </w:p>
    <w:p>
      <w:pPr>
        <w:pStyle w:val="BookText"/>
      </w:pPr>
      <w:r>
        <w:rPr>
          <w:rFonts w:ascii="Amiri" w:hAnsi="Amiri" w:eastAsia="Amiri" w:cs="Amiri"/>
          <w:lang w:bidi="ar-SA"/>
          <w:color w:val="111111"/>
          <w:sz w:val="28"/>
          <w:szCs w:val="28"/>
          <w:rtl/>
        </w:rPr>
        <w:t xml:space="preserve">الفقهية 1-219]</w:t>
      </w:r>
    </w:p>
    <w:p>
      <w:pPr>
        <w:pStyle w:val="BookText"/>
      </w:pPr>
      <w:r>
        <w:rPr>
          <w:rFonts w:ascii="Amiri" w:hAnsi="Amiri" w:eastAsia="Amiri" w:cs="Amiri"/>
          <w:lang w:bidi="ar-SA"/>
          <w:color w:val="111111"/>
          <w:sz w:val="28"/>
          <w:szCs w:val="28"/>
          <w:rtl/>
        </w:rPr>
        <w:t xml:space="preserve">شرح المقدمة في الصلاة -شرح التوضيح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4" w:name="pg8262_53439"/>
    <w:bookmarkEnd w:id="154"/>
    <w:p>
      <w:pPr>
        <w:pStyle w:val="Heading2"/>
      </w:pPr>
      <w:bookmarkStart w:id="1058" w:name="_Toc377"/>
      <w:r>
        <w:t>شرح المقدمة في العقائد / كلام وعقائد - عربي</w:t>
      </w:r>
      <w:bookmarkEnd w:id="1058"/>
    </w:p>
    <w:p>
      <w:pPr>
        <w:pStyle w:val="BookText"/>
      </w:pPr>
      <w:r>
        <w:rPr>
          <w:rFonts w:ascii="Times New Roman" w:hAnsi="Times New Roman" w:eastAsia="Times New Roman" w:cs="Times New Roman"/>
          <w:lang w:val="en-US" w:bidi="en-US"/>
          <w:color w:val="111111"/>
          <w:sz w:val="28"/>
          <w:szCs w:val="28"/>
          <w:rtl/>
        </w:rPr>
        <w:t xml:space="preserve">41254.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5/11</w:t>
      </w:r>
    </w:p>
    <w:p>
      <w:pPr>
        <w:pStyle w:val="BookText"/>
      </w:pPr>
      <w:r>
        <w:rPr>
          <w:rFonts w:ascii="Amiri" w:hAnsi="Amiri" w:eastAsia="Amiri" w:cs="Amiri"/>
          <w:lang w:bidi="ar-SA"/>
          <w:color w:val="111111"/>
          <w:sz w:val="28"/>
          <w:szCs w:val="28"/>
          <w:rtl/>
        </w:rPr>
        <w:t xml:space="preserve">أوّلها : أما بعد فان الله تعالى لم يخلق العالم عبثاً ...</w:t>
      </w:r>
    </w:p>
    <w:p>
      <w:pPr>
        <w:pStyle w:val="BookText"/>
      </w:pPr>
      <w:r>
        <w:rPr>
          <w:rFonts w:ascii="IRNazanin" w:hAnsi="IRNazanin" w:eastAsia="IRNazanin" w:cs="IRNazanin"/>
          <w:lang w:bidi="fa-IR"/>
          <w:color w:val="111111"/>
          <w:sz w:val="28"/>
          <w:szCs w:val="28"/>
          <w:rtl/>
        </w:rPr>
        <w:t xml:space="preserve">کا :مجهول ،تا: مجهول؛ 106ق، 1115سم [الأوقاف العامة - موصل: 7-29]</w:t>
      </w:r>
    </w:p>
    <w:p>
      <w:pPr>
        <w:pStyle w:val="Heading2"/>
      </w:pPr>
      <w:bookmarkStart w:id="1059" w:name="_Toc378"/>
      <w:r>
        <w:t>شرح المقدمة فيما يجب على القاري أن يعلمه / قرائت - عربي</w:t>
      </w:r>
      <w:bookmarkEnd w:id="1059"/>
    </w:p>
    <w:p>
      <w:pPr>
        <w:pStyle w:val="BookText"/>
      </w:pPr>
      <w:r>
        <w:rPr>
          <w:rFonts w:ascii="Times New Roman" w:hAnsi="Times New Roman" w:eastAsia="Times New Roman" w:cs="Times New Roman"/>
          <w:lang w:val="en-US" w:bidi="en-US"/>
          <w:color w:val="111111"/>
          <w:sz w:val="28"/>
          <w:szCs w:val="28"/>
          <w:rtl/>
        </w:rPr>
        <w:t xml:space="preserve">41255.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9/37/1</w:t>
      </w:r>
    </w:p>
    <w:p>
      <w:pPr>
        <w:pStyle w:val="BookText"/>
      </w:pPr>
      <w:r>
        <w:rPr>
          <w:rFonts w:ascii="Amiri" w:hAnsi="Amiri" w:eastAsia="Amiri" w:cs="Amiri"/>
          <w:lang w:bidi="ar-SA"/>
          <w:color w:val="111111"/>
          <w:sz w:val="28"/>
          <w:szCs w:val="28"/>
          <w:rtl/>
        </w:rPr>
        <w:t xml:space="preserve">أوّلها: مرفوع الرتبة على سائر الخلق...</w:t>
      </w:r>
    </w:p>
    <w:p>
      <w:pPr>
        <w:pStyle w:val="BookText"/>
      </w:pPr>
      <w:r>
        <w:rPr>
          <w:rFonts w:ascii="IRNazanin" w:hAnsi="IRNazanin" w:eastAsia="IRNazanin" w:cs="IRNazanin"/>
          <w:lang w:bidi="fa-IR"/>
          <w:color w:val="111111"/>
          <w:sz w:val="28"/>
          <w:szCs w:val="28"/>
          <w:rtl/>
        </w:rPr>
        <w:t xml:space="preserve">نسخ ،کا :مجهول، تا: 1108ق؛ ناقصة الأوّل؛ 1521سم [الأوقاف العامة - موصل: 6-232]</w:t>
      </w:r>
    </w:p>
    <w:p>
      <w:pPr>
        <w:pStyle w:val="Heading2"/>
      </w:pPr>
      <w:bookmarkStart w:id="1060" w:name="_Toc379"/>
      <w:r>
        <w:t>شرح مقدمة في النحو / نحو - عربي</w:t>
      </w:r>
      <w:bookmarkEnd w:id="1060"/>
    </w:p>
    <w:p>
      <w:pPr>
        <w:pStyle w:val="BookText"/>
      </w:pPr>
      <w:r>
        <w:rPr>
          <w:rFonts w:ascii="IRNazanin" w:hAnsi="IRNazanin" w:eastAsia="IRNazanin" w:cs="IRNazanin"/>
          <w:lang w:bidi="fa-IR"/>
          <w:color w:val="111111"/>
          <w:sz w:val="28"/>
          <w:szCs w:val="28"/>
          <w:rtl/>
        </w:rPr>
        <w:t xml:space="preserve">41256 .بغداد؛ دار المخطوطات؛ رقم المخطوط: 1682</w:t>
      </w:r>
    </w:p>
    <w:p>
      <w:pPr>
        <w:pStyle w:val="BookText"/>
      </w:pPr>
      <w:r>
        <w:rPr>
          <w:rFonts w:ascii="Amiri" w:hAnsi="Amiri" w:eastAsia="Amiri" w:cs="Amiri"/>
          <w:lang w:bidi="ar-SA"/>
          <w:color w:val="111111"/>
          <w:sz w:val="28"/>
          <w:szCs w:val="28"/>
          <w:rtl/>
        </w:rPr>
        <w:t xml:space="preserve">كا :محمّد بن الحاج ،سلمان ،تا: 1107ه-؛ ناقصة : الآخر؛ 118 ص 19 س، 2115سم[ المتحف العراقي - ف: اللغوية - 53]</w:t>
      </w:r>
    </w:p>
    <w:p>
      <w:pPr>
        <w:pStyle w:val="Heading2"/>
      </w:pPr>
      <w:bookmarkStart w:id="1061" w:name="_Toc380"/>
      <w:r>
        <w:t>شرح مقدمة كشف الغطاء / أصول الفقه - عربي</w:t>
      </w:r>
      <w:bookmarkEnd w:id="1061"/>
    </w:p>
    <w:p>
      <w:pPr>
        <w:pStyle w:val="BookText"/>
      </w:pPr>
      <w:r>
        <w:rPr>
          <w:rFonts w:ascii="Amiri" w:hAnsi="Amiri" w:eastAsia="Amiri" w:cs="Amiri"/>
          <w:lang w:bidi="ar-SA"/>
          <w:color w:val="111111"/>
          <w:sz w:val="28"/>
          <w:szCs w:val="28"/>
          <w:rtl/>
        </w:rPr>
        <w:t xml:space="preserve">آل كاشف الغطاء، حسن بن جعفر (1201 - 1262ه-)</w:t>
      </w:r>
    </w:p>
    <w:p>
      <w:pPr>
        <w:pStyle w:val="BookText"/>
      </w:pPr>
      <w:r>
        <w:rPr>
          <w:rFonts w:ascii="Amiri" w:hAnsi="Amiri" w:eastAsia="Amiri" w:cs="Amiri"/>
          <w:lang w:bidi="ar-SA"/>
          <w:color w:val="111111"/>
          <w:sz w:val="28"/>
          <w:szCs w:val="28"/>
          <w:rtl/>
        </w:rPr>
        <w:t xml:space="preserve">المرتبط :كشف الغطاء عن خفيات مبهمات الشريعة الغراء؛ كاشف الغطاء، جعفر بن خضر</w:t>
      </w:r>
    </w:p>
    <w:p>
      <w:pPr>
        <w:pStyle w:val="BookText"/>
      </w:pPr>
      <w:r>
        <w:rPr>
          <w:rFonts w:ascii="IRNazanin" w:hAnsi="IRNazanin" w:eastAsia="IRNazanin" w:cs="IRNazanin"/>
          <w:lang w:bidi="fa-IR"/>
          <w:color w:val="111111"/>
          <w:sz w:val="28"/>
          <w:szCs w:val="28"/>
          <w:rtl/>
        </w:rPr>
        <w:t xml:space="preserve">(1228-1154ه- )</w:t>
      </w:r>
    </w:p>
    <w:p>
      <w:pPr>
        <w:pStyle w:val="BookText"/>
      </w:pPr>
      <w:r>
        <w:rPr>
          <w:rFonts w:ascii="Amiri" w:hAnsi="Amiri" w:eastAsia="Amiri" w:cs="Amiri"/>
          <w:lang w:bidi="ar-SA"/>
          <w:color w:val="111111"/>
          <w:sz w:val="28"/>
          <w:szCs w:val="28"/>
          <w:rtl/>
        </w:rPr>
        <w:t xml:space="preserve">41257 . النجف الأشرف؛ مؤسسة كاشف الغطاء العامة؛ رقم المخطوط: 6633</w:t>
      </w:r>
    </w:p>
    <w:p>
      <w:pPr>
        <w:pStyle w:val="BookText"/>
      </w:pPr>
      <w:r>
        <w:rPr>
          <w:rFonts w:ascii="Amiri" w:hAnsi="Amiri" w:eastAsia="Amiri" w:cs="Amiri"/>
          <w:lang w:bidi="ar-SA"/>
          <w:color w:val="111111"/>
          <w:sz w:val="28"/>
          <w:szCs w:val="28"/>
          <w:rtl/>
        </w:rPr>
        <w:t xml:space="preserve">كا :عبد النبي بن حسين النجفي، تا: 1322ه- 478 ص [ف: 1-271]</w:t>
      </w:r>
    </w:p>
    <w:p>
      <w:pPr>
        <w:pStyle w:val="BookText"/>
      </w:pPr>
      <w:r>
        <w:rPr>
          <w:rFonts w:ascii="Times New Roman" w:hAnsi="Times New Roman" w:eastAsia="Times New Roman" w:cs="Times New Roman"/>
          <w:lang w:val="en-US" w:bidi="en-US"/>
          <w:color w:val="111111"/>
          <w:sz w:val="28"/>
          <w:szCs w:val="28"/>
          <w:rtl/>
        </w:rPr>
        <w:t xml:space="preserve">41258.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1117</w:t>
      </w:r>
    </w:p>
    <w:p>
      <w:pPr>
        <w:pStyle w:val="BookText"/>
      </w:pPr>
      <w:r>
        <w:rPr>
          <w:rFonts w:ascii="IRNazanin" w:hAnsi="IRNazanin" w:eastAsia="IRNazanin" w:cs="IRNazanin"/>
          <w:lang w:bidi="fa-IR"/>
          <w:color w:val="111111"/>
          <w:sz w:val="28"/>
          <w:szCs w:val="28"/>
          <w:rtl/>
        </w:rPr>
        <w:t xml:space="preserve">کا :مجهول ،تا :مجهول؛ 401 ص [ف: 1-271]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5" w:name="pg8262_53442"/>
    <w:bookmarkEnd w:id="155"/>
    <w:p>
      <w:pPr>
        <w:pStyle w:val="BookText"/>
      </w:pPr>
      <w:r>
        <w:rPr>
          <w:rFonts w:ascii="Amiri" w:hAnsi="Amiri" w:eastAsia="Amiri" w:cs="Amiri"/>
          <w:lang w:bidi="ar-SA"/>
          <w:color w:val="111111"/>
          <w:sz w:val="28"/>
          <w:szCs w:val="28"/>
          <w:rtl/>
        </w:rPr>
        <w:t xml:space="preserve">41259 . النجف الأشرف؛ مكتبة آية الله الحكيم العامة؛ رقم المخطوط : 108</w:t>
      </w:r>
    </w:p>
    <w:p>
      <w:pPr>
        <w:pStyle w:val="BookText"/>
      </w:pPr>
      <w:r>
        <w:rPr>
          <w:rFonts w:ascii="IRNazanin" w:hAnsi="IRNazanin" w:eastAsia="IRNazanin" w:cs="IRNazanin"/>
          <w:lang w:bidi="fa-IR"/>
          <w:color w:val="111111"/>
          <w:sz w:val="28"/>
          <w:szCs w:val="28"/>
          <w:rtl/>
        </w:rPr>
        <w:t xml:space="preserve">کا :مجهول ،تا :مجهول؛ 202 ص 21 س 15*21 سم [معجم المخطوطات النجفية : 554]</w:t>
      </w:r>
    </w:p>
    <w:p>
      <w:pPr>
        <w:pStyle w:val="BookText"/>
      </w:pPr>
      <w:r>
        <w:rPr>
          <w:rFonts w:ascii="Amiri" w:hAnsi="Amiri" w:eastAsia="Amiri" w:cs="Amiri"/>
          <w:lang w:bidi="ar-SA"/>
          <w:color w:val="111111"/>
          <w:sz w:val="28"/>
          <w:szCs w:val="28"/>
          <w:rtl/>
        </w:rPr>
        <w:t xml:space="preserve">النجف الأشرف؛ تركة محمّد السماوي؛ رقم المخطوط: 127</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w:t>
      </w:r>
    </w:p>
    <w:p>
      <w:pPr>
        <w:pStyle w:val="BookText"/>
      </w:pPr>
      <w:r>
        <w:rPr>
          <w:rFonts w:ascii="Times New Roman" w:hAnsi="Times New Roman" w:eastAsia="Times New Roman" w:cs="Times New Roman"/>
          <w:lang w:val="en-US" w:bidi="en-US"/>
          <w:color w:val="111111"/>
          <w:sz w:val="28"/>
          <w:szCs w:val="28"/>
          <w:rtl/>
        </w:rPr>
        <w:t xml:space="preserve">41260.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1604</w:t>
      </w:r>
    </w:p>
    <w:p>
      <w:pPr>
        <w:pStyle w:val="BookText"/>
      </w:pPr>
      <w:r>
        <w:rPr>
          <w:rFonts w:ascii="IRNazanin" w:hAnsi="IRNazanin" w:eastAsia="IRNazanin" w:cs="IRNazanin"/>
          <w:lang w:bidi="fa-IR"/>
          <w:color w:val="111111"/>
          <w:sz w:val="28"/>
          <w:szCs w:val="28"/>
          <w:rtl/>
        </w:rPr>
        <w:t xml:space="preserve">کا :مجهول ،تا: مجهول 351 ص [ف: 1-271]</w:t>
      </w:r>
    </w:p>
    <w:p>
      <w:pPr>
        <w:pStyle w:val="BookText"/>
      </w:pPr>
      <w:r>
        <w:rPr>
          <w:rFonts w:ascii="Times New Roman" w:hAnsi="Times New Roman" w:eastAsia="Times New Roman" w:cs="Times New Roman"/>
          <w:lang w:val="en-US" w:bidi="en-US"/>
          <w:color w:val="111111"/>
          <w:sz w:val="28"/>
          <w:szCs w:val="28"/>
          <w:rtl/>
        </w:rPr>
        <w:t xml:space="preserve">41261.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1558</w:t>
      </w:r>
    </w:p>
    <w:p>
      <w:pPr>
        <w:pStyle w:val="BookText"/>
      </w:pPr>
      <w:r>
        <w:rPr>
          <w:rFonts w:ascii="IRNazanin" w:hAnsi="IRNazanin" w:eastAsia="IRNazanin" w:cs="IRNazanin"/>
          <w:lang w:bidi="fa-IR"/>
          <w:color w:val="111111"/>
          <w:sz w:val="28"/>
          <w:szCs w:val="28"/>
          <w:rtl/>
        </w:rPr>
        <w:t xml:space="preserve">کا :مجهول ،تا :مجهول؛ 356 ص [ف: 1-271]</w:t>
      </w:r>
    </w:p>
    <w:p>
      <w:pPr>
        <w:pStyle w:val="BookText"/>
      </w:pPr>
      <w:r>
        <w:rPr>
          <w:rFonts w:ascii="Amiri" w:hAnsi="Amiri" w:eastAsia="Amiri" w:cs="Amiri"/>
          <w:lang w:bidi="ar-SA"/>
          <w:color w:val="111111"/>
          <w:sz w:val="28"/>
          <w:szCs w:val="28"/>
          <w:rtl/>
        </w:rPr>
        <w:t xml:space="preserve">شرح المقدمة الكيدانية - الجوهر الكلي شرح عمدة المصلي</w:t>
      </w:r>
    </w:p>
    <w:p>
      <w:pPr>
        <w:pStyle w:val="Heading2"/>
      </w:pPr>
      <w:bookmarkStart w:id="1062" w:name="_Toc381"/>
      <w:r>
        <w:t>شرح المقدمة المنظومة في علم الحساب / حساب - عربي</w:t>
      </w:r>
      <w:bookmarkEnd w:id="1062"/>
    </w:p>
    <w:p>
      <w:pPr>
        <w:pStyle w:val="BookText"/>
      </w:pPr>
      <w:r>
        <w:rPr>
          <w:rFonts w:ascii="Amiri" w:hAnsi="Amiri" w:eastAsia="Amiri" w:cs="Amiri"/>
          <w:lang w:bidi="ar-SA"/>
          <w:color w:val="111111"/>
          <w:sz w:val="28"/>
          <w:szCs w:val="28"/>
          <w:rtl/>
        </w:rPr>
        <w:t xml:space="preserve">الأجهوري، علي بن محمّد( 967 - 1066 ه- )</w:t>
      </w:r>
    </w:p>
    <w:p>
      <w:pPr>
        <w:pStyle w:val="BookText"/>
      </w:pPr>
      <w:r>
        <w:rPr>
          <w:rFonts w:ascii="Amiri" w:hAnsi="Amiri" w:eastAsia="Amiri" w:cs="Amiri"/>
          <w:lang w:bidi="ar-SA"/>
          <w:color w:val="111111"/>
          <w:sz w:val="28"/>
          <w:szCs w:val="28"/>
          <w:rtl/>
        </w:rPr>
        <w:t xml:space="preserve">41262 .بغداد؛ خزانة قاسم محمّد الرجب؛ رقم المخطوط: 127</w:t>
      </w:r>
    </w:p>
    <w:p>
      <w:pPr>
        <w:pStyle w:val="BookText"/>
      </w:pPr>
      <w:r>
        <w:rPr>
          <w:rFonts w:ascii="IRNazanin" w:hAnsi="IRNazanin" w:eastAsia="IRNazanin" w:cs="IRNazanin"/>
          <w:lang w:bidi="fa-IR"/>
          <w:color w:val="111111"/>
          <w:sz w:val="28"/>
          <w:szCs w:val="28"/>
          <w:rtl/>
        </w:rPr>
        <w:t xml:space="preserve">کا :مجهول، تا: مجهول [ف 1-16]</w:t>
      </w:r>
    </w:p>
    <w:p>
      <w:pPr>
        <w:pStyle w:val="Heading2"/>
      </w:pPr>
      <w:bookmarkStart w:id="1063" w:name="_Toc382"/>
      <w:r>
        <w:t>شرح مقدمة الصلاة لأبي الليث السمرقندي / فقه - عربي</w:t>
      </w:r>
      <w:bookmarkEnd w:id="1063"/>
    </w:p>
    <w:p>
      <w:pPr>
        <w:pStyle w:val="BookText"/>
      </w:pPr>
      <w:r>
        <w:rPr>
          <w:rFonts w:ascii="Amiri" w:hAnsi="Amiri" w:eastAsia="Amiri" w:cs="Amiri"/>
          <w:lang w:bidi="ar-SA"/>
          <w:color w:val="111111"/>
          <w:sz w:val="28"/>
          <w:szCs w:val="28"/>
          <w:rtl/>
        </w:rPr>
        <w:t xml:space="preserve">41263 .بغداد؛ مكتبة الأوقاف العامة؛ رقم المخطوط: 5349/4</w:t>
      </w:r>
    </w:p>
    <w:p>
      <w:pPr>
        <w:pStyle w:val="BookText"/>
      </w:pPr>
      <w:r>
        <w:rPr>
          <w:rFonts w:ascii="Amiri" w:hAnsi="Amiri" w:eastAsia="Amiri" w:cs="Amiri"/>
          <w:lang w:bidi="ar-SA"/>
          <w:color w:val="111111"/>
          <w:sz w:val="28"/>
          <w:szCs w:val="28"/>
          <w:rtl/>
        </w:rPr>
        <w:t xml:space="preserve">أوّلها: الحمد لله الذي أنزل الفرقان وجعل العبادة سببا لفلاح الإنسان، والصلاة على</w:t>
      </w:r>
    </w:p>
    <w:p>
      <w:pPr>
        <w:pStyle w:val="BookText"/>
      </w:pPr>
      <w:r>
        <w:rPr>
          <w:rFonts w:ascii="IRNazanin" w:hAnsi="IRNazanin" w:eastAsia="IRNazanin" w:cs="IRNazanin"/>
          <w:lang w:bidi="fa-IR"/>
          <w:color w:val="111111"/>
          <w:sz w:val="28"/>
          <w:szCs w:val="28"/>
          <w:rtl/>
        </w:rPr>
        <w:t xml:space="preserve">محمّد وآله وأصحابه ...</w:t>
      </w:r>
    </w:p>
    <w:p>
      <w:pPr>
        <w:pStyle w:val="BookText"/>
      </w:pPr>
      <w:r>
        <w:rPr>
          <w:rFonts w:ascii="IRNazanin" w:hAnsi="IRNazanin" w:eastAsia="IRNazanin" w:cs="IRNazanin"/>
          <w:lang w:bidi="fa-IR"/>
          <w:color w:val="111111"/>
          <w:sz w:val="28"/>
          <w:szCs w:val="28"/>
          <w:rtl/>
        </w:rPr>
        <w:t xml:space="preserve">کا :مجهول ،تا :مجهول؛ 25 ق 24016سم [ف: 4-347]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6" w:name="pg8262_53445"/>
    <w:bookmarkEnd w:id="156"/>
    <w:p>
      <w:pPr>
        <w:pStyle w:val="Heading2"/>
      </w:pPr>
      <w:bookmarkStart w:id="1064" w:name="_Toc383"/>
      <w:r>
        <w:t>شرح المقرب / نحو - عربي</w:t>
      </w:r>
      <w:bookmarkEnd w:id="1064"/>
    </w:p>
    <w:p>
      <w:pPr>
        <w:pStyle w:val="BookText"/>
      </w:pPr>
      <w:r>
        <w:rPr>
          <w:rFonts w:ascii="Amiri" w:hAnsi="Amiri" w:eastAsia="Amiri" w:cs="Amiri"/>
          <w:lang w:bidi="ar-SA"/>
          <w:color w:val="111111"/>
          <w:sz w:val="28"/>
          <w:szCs w:val="28"/>
          <w:rtl/>
        </w:rPr>
        <w:t xml:space="preserve">ابن عصفور علي بن مؤمن( 597 - 669 ه-)</w:t>
      </w:r>
    </w:p>
    <w:p>
      <w:pPr>
        <w:pStyle w:val="BookText"/>
      </w:pPr>
      <w:r>
        <w:rPr>
          <w:rFonts w:ascii="Amiri" w:hAnsi="Amiri" w:eastAsia="Amiri" w:cs="Amiri"/>
          <w:lang w:bidi="ar-SA"/>
          <w:color w:val="111111"/>
          <w:sz w:val="28"/>
          <w:szCs w:val="28"/>
          <w:rtl/>
        </w:rPr>
        <w:t xml:space="preserve">41264 .بغداد؛ مكتبة الأوقاف العامة؛ رقم المخطوط : 45 مصورة</w:t>
      </w:r>
    </w:p>
    <w:p>
      <w:pPr>
        <w:pStyle w:val="BookText"/>
      </w:pPr>
      <w:r>
        <w:rPr>
          <w:rFonts w:ascii="Amiri" w:hAnsi="Amiri" w:eastAsia="Amiri" w:cs="Amiri"/>
          <w:lang w:bidi="ar-SA"/>
          <w:color w:val="111111"/>
          <w:sz w:val="28"/>
          <w:szCs w:val="28"/>
          <w:rtl/>
        </w:rPr>
        <w:t xml:space="preserve">مصدر التصوير: نسخة في مكتبة جامعة استانبول، برقم 6335؛</w:t>
      </w:r>
    </w:p>
    <w:p>
      <w:pPr>
        <w:pStyle w:val="BookText"/>
      </w:pPr>
      <w:r>
        <w:rPr>
          <w:rFonts w:ascii="IRNazanin" w:hAnsi="IRNazanin" w:eastAsia="IRNazanin" w:cs="IRNazanin"/>
          <w:lang w:bidi="fa-IR"/>
          <w:color w:val="111111"/>
          <w:sz w:val="28"/>
          <w:szCs w:val="28"/>
          <w:rtl/>
        </w:rPr>
        <w:t xml:space="preserve">کا: مجهول، تا: القرن 7ه- 61ق، 25017سم [المورد: 22-251]</w:t>
      </w:r>
    </w:p>
    <w:p>
      <w:pPr>
        <w:pStyle w:val="Heading2"/>
      </w:pPr>
      <w:bookmarkStart w:id="1065" w:name="_Toc384"/>
      <w:r>
        <w:t>شرح المقصود / صرف - عربي</w:t>
      </w:r>
      <w:bookmarkEnd w:id="1065"/>
    </w:p>
    <w:p>
      <w:pPr>
        <w:pStyle w:val="BookText"/>
      </w:pPr>
      <w:r>
        <w:rPr>
          <w:rFonts w:ascii="Amiri" w:hAnsi="Amiri" w:eastAsia="Amiri" w:cs="Amiri"/>
          <w:lang w:bidi="ar-SA"/>
          <w:color w:val="111111"/>
          <w:sz w:val="28"/>
          <w:szCs w:val="28"/>
          <w:rtl/>
        </w:rPr>
        <w:t xml:space="preserve">الأقفهسي، أحمد بن عماد( 750 - 808 ه- )</w:t>
      </w:r>
    </w:p>
    <w:p>
      <w:pPr>
        <w:pStyle w:val="BookText"/>
      </w:pPr>
      <w:r>
        <w:rPr>
          <w:rFonts w:ascii="Amiri" w:hAnsi="Amiri" w:eastAsia="Amiri" w:cs="Amiri"/>
          <w:lang w:bidi="ar-SA"/>
          <w:color w:val="111111"/>
          <w:sz w:val="28"/>
          <w:szCs w:val="28"/>
          <w:rtl/>
        </w:rPr>
        <w:t xml:space="preserve">41265 ب.غداد؛ مكتبة الأوقاف العامة؛ رقم المخطوط: 13730</w:t>
      </w:r>
    </w:p>
    <w:p>
      <w:pPr>
        <w:pStyle w:val="BookText"/>
      </w:pPr>
      <w:r>
        <w:rPr>
          <w:rFonts w:ascii="Amiri" w:hAnsi="Amiri" w:eastAsia="Amiri" w:cs="Amiri"/>
          <w:lang w:bidi="ar-SA"/>
          <w:color w:val="111111"/>
          <w:sz w:val="28"/>
          <w:szCs w:val="28"/>
          <w:rtl/>
        </w:rPr>
        <w:t xml:space="preserve">أوّلها: الألباب لا سيما بين أفاضل عين ،تاب وأوضح أسراره، وأكشف أستاره، وأحقق ما ...</w:t>
      </w:r>
    </w:p>
    <w:p>
      <w:pPr>
        <w:pStyle w:val="BookText"/>
      </w:pPr>
      <w:r>
        <w:rPr>
          <w:rFonts w:ascii="Amiri" w:hAnsi="Amiri" w:eastAsia="Amiri" w:cs="Amiri"/>
          <w:lang w:bidi="ar-SA"/>
          <w:color w:val="111111"/>
          <w:sz w:val="28"/>
          <w:szCs w:val="28"/>
          <w:rtl/>
        </w:rPr>
        <w:t xml:space="preserve">غفل سواء الفهم عن تحقيقه ...</w:t>
      </w:r>
    </w:p>
    <w:p>
      <w:pPr>
        <w:pStyle w:val="BookText"/>
      </w:pPr>
      <w:r>
        <w:rPr>
          <w:rFonts w:ascii="IRNazanin" w:hAnsi="IRNazanin" w:eastAsia="IRNazanin" w:cs="IRNazanin"/>
          <w:lang w:bidi="fa-IR"/>
          <w:color w:val="111111"/>
          <w:sz w:val="28"/>
          <w:szCs w:val="28"/>
          <w:rtl/>
        </w:rPr>
        <w:t xml:space="preserve">کا: مجهول ،تا: 29 رمضان 1290ق؛ ناقصة : الأوّل؛ 100 ق، 12 س، 1915سم [ف: 3-381]</w:t>
      </w:r>
    </w:p>
    <w:p>
      <w:pPr>
        <w:pStyle w:val="BookText"/>
      </w:pPr>
      <w:r>
        <w:rPr>
          <w:rFonts w:ascii="IRNazanin" w:hAnsi="IRNazanin" w:eastAsia="IRNazanin" w:cs="IRNazanin"/>
          <w:lang w:bidi="fa-IR"/>
          <w:color w:val="111111"/>
          <w:sz w:val="28"/>
          <w:szCs w:val="28"/>
          <w:rtl/>
        </w:rPr>
        <w:t xml:space="preserve">41266 .بغداد؛ دار المخطوطات؛ رقم المخطوط : 2055</w:t>
      </w:r>
    </w:p>
    <w:p>
      <w:pPr>
        <w:pStyle w:val="BookText"/>
      </w:pPr>
      <w:r>
        <w:rPr>
          <w:rFonts w:ascii="IRNazanin" w:hAnsi="IRNazanin" w:eastAsia="IRNazanin" w:cs="IRNazanin"/>
          <w:lang w:bidi="fa-IR"/>
          <w:color w:val="111111"/>
          <w:sz w:val="28"/>
          <w:szCs w:val="28"/>
          <w:rtl/>
        </w:rPr>
        <w:t xml:space="preserve">کا :مجهول، تا: مجهول؛ 149 ص 19 س، 2014 سم [المتحف العراقي - ف: اللغوية -53]</w:t>
      </w:r>
    </w:p>
    <w:p>
      <w:pPr>
        <w:pStyle w:val="Heading2"/>
      </w:pPr>
      <w:bookmarkStart w:id="1066" w:name="_Toc385"/>
      <w:r>
        <w:t>شرح المقصود / صرف - عربي</w:t>
      </w:r>
      <w:bookmarkEnd w:id="1066"/>
    </w:p>
    <w:p>
      <w:pPr>
        <w:pStyle w:val="BookText"/>
      </w:pPr>
      <w:r>
        <w:rPr>
          <w:rFonts w:ascii="Amiri" w:hAnsi="Amiri" w:eastAsia="Amiri" w:cs="Amiri"/>
          <w:lang w:bidi="ar-SA"/>
          <w:color w:val="111111"/>
          <w:sz w:val="28"/>
          <w:szCs w:val="28"/>
          <w:rtl/>
        </w:rPr>
        <w:t xml:space="preserve">المرتبط : المقصود في الصرف أبو حنيفة، نعمان بن ثابت (150-80ه-)</w:t>
      </w:r>
    </w:p>
    <w:p>
      <w:pPr>
        <w:pStyle w:val="BookText"/>
      </w:pPr>
      <w:r>
        <w:rPr>
          <w:rFonts w:ascii="Times New Roman" w:hAnsi="Times New Roman" w:eastAsia="Times New Roman" w:cs="Times New Roman"/>
          <w:lang w:val="en-US" w:bidi="en-US"/>
          <w:color w:val="111111"/>
          <w:sz w:val="28"/>
          <w:szCs w:val="28"/>
          <w:rtl/>
        </w:rPr>
        <w:t xml:space="preserve">41267.</w:t>
      </w:r>
    </w:p>
    <w:p>
      <w:pPr>
        <w:pStyle w:val="BookText"/>
      </w:pPr>
      <w:r>
        <w:rPr>
          <w:rFonts w:ascii="Amiri" w:hAnsi="Amiri" w:eastAsia="Amiri" w:cs="Amiri"/>
          <w:lang w:bidi="ar-SA"/>
          <w:color w:val="111111"/>
          <w:sz w:val="28"/>
          <w:szCs w:val="28"/>
          <w:rtl/>
        </w:rPr>
        <w:t xml:space="preserve">الموصل؛ يحيى الجليلي؛ رقم المخطوط : 315/2</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Heading2"/>
      </w:pPr>
      <w:bookmarkStart w:id="1067" w:name="_Toc386"/>
      <w:r>
        <w:t>شرح المقصود في التصريف / صرف - تركي</w:t>
      </w:r>
      <w:bookmarkEnd w:id="1067"/>
    </w:p>
    <w:p>
      <w:pPr>
        <w:pStyle w:val="BookText"/>
      </w:pPr>
      <w:r>
        <w:rPr>
          <w:rFonts w:ascii="Amiri" w:hAnsi="Amiri" w:eastAsia="Amiri" w:cs="Amiri"/>
          <w:lang w:bidi="ar-SA"/>
          <w:color w:val="111111"/>
          <w:sz w:val="28"/>
          <w:szCs w:val="28"/>
          <w:rtl/>
        </w:rPr>
        <w:t xml:space="preserve">المرتبط: المقصود في الصرف؛ أبو حنيفة، نعمان بن ثابت (150-80ه-)</w:t>
      </w:r>
    </w:p>
    <w:p>
      <w:pPr>
        <w:pStyle w:val="BookText"/>
      </w:pPr>
      <w:r>
        <w:rPr>
          <w:rFonts w:ascii="Times New Roman" w:hAnsi="Times New Roman" w:eastAsia="Times New Roman" w:cs="Times New Roman"/>
          <w:lang w:val="en-US" w:bidi="en-US"/>
          <w:color w:val="111111"/>
          <w:sz w:val="28"/>
          <w:szCs w:val="28"/>
          <w:rtl/>
        </w:rPr>
        <w:t xml:space="preserve">41268.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24/12/1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7" w:name="pg8262_53448"/>
    <w:bookmarkEnd w:id="157"/>
    <w:p>
      <w:pPr>
        <w:pStyle w:val="BookText"/>
      </w:pPr>
      <w:r>
        <w:rPr>
          <w:rFonts w:ascii="Amiri" w:hAnsi="Amiri" w:eastAsia="Amiri" w:cs="Amiri"/>
          <w:lang w:bidi="ar-SA"/>
          <w:color w:val="111111"/>
          <w:sz w:val="28"/>
          <w:szCs w:val="28"/>
          <w:rtl/>
        </w:rPr>
        <w:t xml:space="preserve">شرح المقصود لأبي حنيفة - روح الشروح على المقصود</w:t>
      </w:r>
    </w:p>
    <w:p>
      <w:pPr>
        <w:pStyle w:val="Heading2"/>
      </w:pPr>
      <w:bookmarkStart w:id="1068" w:name="_Toc387"/>
      <w:r>
        <w:t>شرح مقصورة ابن دريد = شرح مقصورة دريدية / أدب - عربي</w:t>
      </w:r>
      <w:bookmarkEnd w:id="1068"/>
    </w:p>
    <w:p>
      <w:pPr>
        <w:pStyle w:val="BookText"/>
      </w:pPr>
      <w:r>
        <w:rPr>
          <w:rFonts w:ascii="Amiri" w:hAnsi="Amiri" w:eastAsia="Amiri" w:cs="Amiri"/>
          <w:lang w:bidi="ar-SA"/>
          <w:color w:val="111111"/>
          <w:sz w:val="28"/>
          <w:szCs w:val="28"/>
          <w:rtl/>
        </w:rPr>
        <w:t xml:space="preserve">ابن خالوية حسين بن أحمد ( - 370 ه- )</w:t>
      </w:r>
    </w:p>
    <w:p>
      <w:pPr>
        <w:pStyle w:val="BookText"/>
      </w:pPr>
      <w:r>
        <w:rPr>
          <w:rFonts w:ascii="Amiri" w:hAnsi="Amiri" w:eastAsia="Amiri" w:cs="Amiri"/>
          <w:lang w:bidi="ar-SA"/>
          <w:color w:val="111111"/>
          <w:sz w:val="28"/>
          <w:szCs w:val="28"/>
          <w:rtl/>
        </w:rPr>
        <w:t xml:space="preserve">المرتبطة :مقصورة ابن دريد = قصيدة دريدية؛ ابن دريد محمّد بن حسن (321-223ه-)</w:t>
      </w:r>
    </w:p>
    <w:p>
      <w:pPr>
        <w:pStyle w:val="BookText"/>
      </w:pPr>
      <w:r>
        <w:rPr>
          <w:rFonts w:ascii="Amiri" w:hAnsi="Amiri" w:eastAsia="Amiri" w:cs="Amiri"/>
          <w:lang w:bidi="ar-SA"/>
          <w:color w:val="111111"/>
          <w:sz w:val="28"/>
          <w:szCs w:val="28"/>
          <w:rtl/>
        </w:rPr>
        <w:t xml:space="preserve">أوّله: بحمد الله أبتديء في تعريف قصيدة محمّد بن أبي بكر بن دريد ...</w:t>
      </w:r>
    </w:p>
    <w:p>
      <w:pPr>
        <w:pStyle w:val="BookText"/>
      </w:pPr>
      <w:r>
        <w:rPr>
          <w:rFonts w:ascii="Amiri" w:hAnsi="Amiri" w:eastAsia="Amiri" w:cs="Amiri"/>
          <w:lang w:bidi="ar-SA"/>
          <w:color w:val="111111"/>
          <w:sz w:val="28"/>
          <w:szCs w:val="28"/>
          <w:rtl/>
        </w:rPr>
        <w:t xml:space="preserve">[فنخا 20: 765-766 (8نسخة)]</w:t>
      </w:r>
    </w:p>
    <w:p>
      <w:pPr>
        <w:pStyle w:val="BookText"/>
      </w:pPr>
      <w:r>
        <w:rPr>
          <w:rFonts w:ascii="Times New Roman" w:hAnsi="Times New Roman" w:eastAsia="Times New Roman" w:cs="Times New Roman"/>
          <w:lang w:val="en-US" w:bidi="en-US"/>
          <w:color w:val="111111"/>
          <w:sz w:val="28"/>
          <w:szCs w:val="28"/>
          <w:rtl/>
        </w:rPr>
        <w:t xml:space="preserve">41269.</w:t>
      </w:r>
    </w:p>
    <w:p>
      <w:pPr>
        <w:pStyle w:val="BookText"/>
      </w:pPr>
      <w:r>
        <w:rPr>
          <w:rFonts w:ascii="Amiri" w:hAnsi="Amiri" w:eastAsia="Amiri" w:cs="Amiri"/>
          <w:lang w:bidi="ar-SA"/>
          <w:color w:val="111111"/>
          <w:sz w:val="28"/>
          <w:szCs w:val="28"/>
          <w:rtl/>
        </w:rPr>
        <w:t xml:space="preserve">النجف الأشرف العتبة العلوية؛ رقم المخطوط: 701</w:t>
      </w:r>
    </w:p>
    <w:p>
      <w:pPr>
        <w:pStyle w:val="BookText"/>
      </w:pPr>
      <w:r>
        <w:rPr>
          <w:rFonts w:ascii="Amiri" w:hAnsi="Amiri" w:eastAsia="Amiri" w:cs="Amiri"/>
          <w:lang w:bidi="ar-SA"/>
          <w:color w:val="111111"/>
          <w:sz w:val="28"/>
          <w:szCs w:val="28"/>
          <w:rtl/>
        </w:rPr>
        <w:t xml:space="preserve">أوّلها: مطابق؛ آخرها: فمن شكر الله تلقي المزيد.</w:t>
      </w:r>
    </w:p>
    <w:p>
      <w:pPr>
        <w:pStyle w:val="BookText"/>
      </w:pPr>
      <w:r>
        <w:rPr>
          <w:rFonts w:ascii="IRNazanin" w:hAnsi="IRNazanin" w:eastAsia="IRNazanin" w:cs="IRNazanin"/>
          <w:lang w:bidi="fa-IR"/>
          <w:color w:val="111111"/>
          <w:sz w:val="28"/>
          <w:szCs w:val="28"/>
          <w:rtl/>
        </w:rPr>
        <w:t xml:space="preserve">نسخ تعلیق ،کا:مجهول، تا: قيد القراءة 375ه- التسلسل المخزني : 9/5/172؛ القراءات: عليه قراءة ابوالحسن كتبها خالويه بخط يده اخر صفحه للكتاب وقال قرأه علي من اوله إلى أخر أبو الحسن ... وكذلك عليه قراءة أبي عبد الله محي بن عبد الله محي بن عبد الله بن العجمي على ابن خالويه سنة 375ه- و قراءة أبو الحسن.</w:t>
      </w:r>
    </w:p>
    <w:p>
      <w:pPr>
        <w:pStyle w:val="BookText"/>
      </w:pPr>
      <w:r>
        <w:rPr>
          <w:rFonts w:ascii="Amiri" w:hAnsi="Amiri" w:eastAsia="Amiri" w:cs="Amiri"/>
          <w:lang w:bidi="ar-SA"/>
          <w:color w:val="111111"/>
          <w:sz w:val="28"/>
          <w:szCs w:val="28"/>
          <w:rtl/>
        </w:rPr>
        <w:t xml:space="preserve">وقفيه صدر الدين الاوي لسنة 775ه-، 375 ص 16س، 2216سم [ف: 2-277]</w:t>
      </w:r>
    </w:p>
    <w:p>
      <w:pPr>
        <w:pStyle w:val="BookText"/>
      </w:pPr>
      <w:r>
        <w:rPr>
          <w:rFonts w:ascii="Amiri" w:hAnsi="Amiri" w:eastAsia="Amiri" w:cs="Amiri"/>
          <w:lang w:bidi="ar-SA"/>
          <w:color w:val="111111"/>
          <w:sz w:val="28"/>
          <w:szCs w:val="28"/>
          <w:rtl/>
        </w:rPr>
        <w:t xml:space="preserve">41270 .بغداد؛ مكتبة الأوقاف العامة رقم المخطوط 80</w:t>
      </w:r>
    </w:p>
    <w:p>
      <w:pPr>
        <w:pStyle w:val="BookText"/>
      </w:pPr>
      <w:r>
        <w:rPr>
          <w:rFonts w:ascii="Amiri" w:hAnsi="Amiri" w:eastAsia="Amiri" w:cs="Amiri"/>
          <w:lang w:bidi="ar-SA"/>
          <w:color w:val="111111"/>
          <w:sz w:val="28"/>
          <w:szCs w:val="28"/>
          <w:rtl/>
        </w:rPr>
        <w:t xml:space="preserve">أوّلها: يا ظبية اشبه شيء بالمها *** رائعة بين السدير فاللوى</w:t>
      </w:r>
    </w:p>
    <w:p>
      <w:pPr>
        <w:pStyle w:val="BookText"/>
      </w:pPr>
      <w:r>
        <w:rPr>
          <w:rFonts w:ascii="Amiri" w:hAnsi="Amiri" w:eastAsia="Amiri" w:cs="Amiri"/>
          <w:lang w:bidi="ar-SA"/>
          <w:color w:val="111111"/>
          <w:sz w:val="28"/>
          <w:szCs w:val="28"/>
          <w:rtl/>
        </w:rPr>
        <w:t xml:space="preserve">المها جمع مهاة، وهي الشمس والبقرة الوحشية وتجمع على مهوات ومهيات...</w:t>
      </w:r>
    </w:p>
    <w:p>
      <w:pPr>
        <w:pStyle w:val="BookText"/>
      </w:pPr>
      <w:r>
        <w:rPr>
          <w:rFonts w:ascii="Amiri" w:hAnsi="Amiri" w:eastAsia="Amiri" w:cs="Amiri"/>
          <w:lang w:bidi="ar-SA"/>
          <w:color w:val="111111"/>
          <w:sz w:val="28"/>
          <w:szCs w:val="28"/>
          <w:rtl/>
        </w:rPr>
        <w:t xml:space="preserve">كا :محمّد بن أبي بكر بن الحاج طفان المشتهر بحاجي الاستري، تا: 769ه- 119ق، 2112سم [ف: 3-237]</w:t>
      </w:r>
    </w:p>
    <w:p>
      <w:pPr>
        <w:pStyle w:val="BookText"/>
      </w:pPr>
      <w:r>
        <w:rPr>
          <w:rFonts w:ascii="Amiri" w:hAnsi="Amiri" w:eastAsia="Amiri" w:cs="Amiri"/>
          <w:lang w:bidi="ar-SA"/>
          <w:color w:val="111111"/>
          <w:sz w:val="28"/>
          <w:szCs w:val="28"/>
          <w:rtl/>
        </w:rPr>
        <w:t xml:space="preserve">41271 .البصرة؛ المكتبة العباسية باش أعيان)؛ رقم المخطوط: 5-44</w:t>
      </w:r>
    </w:p>
    <w:p>
      <w:pPr>
        <w:pStyle w:val="BookText"/>
      </w:pPr>
      <w:r>
        <w:rPr>
          <w:rFonts w:ascii="IRNazanin" w:hAnsi="IRNazanin" w:eastAsia="IRNazanin" w:cs="IRNazanin"/>
          <w:lang w:bidi="fa-IR"/>
          <w:color w:val="111111"/>
          <w:sz w:val="28"/>
          <w:szCs w:val="28"/>
          <w:rtl/>
        </w:rPr>
        <w:t xml:space="preserve">كا :يوسف بن أبي سليم، تا: 10 ربیع الثاني 787ه- 226ص، 14 س [ف: 103]</w:t>
      </w:r>
    </w:p>
    <w:p>
      <w:pPr>
        <w:pStyle w:val="BookText"/>
      </w:pPr>
      <w:r>
        <w:rPr>
          <w:rFonts w:ascii="Amiri" w:hAnsi="Amiri" w:eastAsia="Amiri" w:cs="Amiri"/>
          <w:lang w:bidi="ar-SA"/>
          <w:color w:val="111111"/>
          <w:sz w:val="28"/>
          <w:szCs w:val="28"/>
          <w:rtl/>
        </w:rPr>
        <w:t xml:space="preserve">بغداد؛ المجمع العلمي العراقي؛ رقم المخطوط : 105 شعر مصورة</w:t>
      </w:r>
    </w:p>
    <w:p>
      <w:pPr>
        <w:pStyle w:val="BookText"/>
      </w:pPr>
      <w:r>
        <w:rPr>
          <w:rFonts w:ascii="Amiri" w:hAnsi="Amiri" w:eastAsia="Amiri" w:cs="Amiri"/>
          <w:lang w:bidi="ar-SA"/>
          <w:color w:val="111111"/>
          <w:sz w:val="28"/>
          <w:szCs w:val="28"/>
          <w:rtl/>
        </w:rPr>
        <w:t xml:space="preserve">مصدر التصوير: النسخة السابقة نفسها [ف: 2-384]</w:t>
      </w:r>
    </w:p>
    <w:p>
      <w:pPr>
        <w:pStyle w:val="BookText"/>
      </w:pPr>
      <w:r>
        <w:rPr>
          <w:rFonts w:ascii="Times New Roman" w:hAnsi="Times New Roman" w:eastAsia="Times New Roman" w:cs="Times New Roman"/>
          <w:lang w:val="en-US" w:bidi="en-US"/>
          <w:color w:val="111111"/>
          <w:sz w:val="28"/>
          <w:szCs w:val="28"/>
          <w:rtl/>
        </w:rPr>
        <w:t xml:space="preserve">41272.</w:t>
      </w:r>
    </w:p>
    <w:p>
      <w:pPr>
        <w:pStyle w:val="BookText"/>
      </w:pPr>
      <w:r>
        <w:rPr>
          <w:rFonts w:ascii="IRNazanin" w:hAnsi="IRNazanin" w:eastAsia="IRNazanin" w:cs="IRNazanin"/>
          <w:lang w:bidi="fa-IR"/>
          <w:color w:val="111111"/>
          <w:sz w:val="28"/>
          <w:szCs w:val="28"/>
          <w:rtl/>
        </w:rPr>
        <w:t xml:space="preserve">بغداد؛ دار المخطوطات؛ رقم المخطوط: 14623</w:t>
      </w:r>
    </w:p>
    <w:p>
      <w:pPr>
        <w:pStyle w:val="BookText"/>
      </w:pPr>
      <w:r>
        <w:rPr>
          <w:rFonts w:ascii="IRNazanin" w:hAnsi="IRNazanin" w:eastAsia="IRNazanin" w:cs="IRNazanin"/>
          <w:lang w:bidi="fa-IR"/>
          <w:color w:val="111111"/>
          <w:sz w:val="28"/>
          <w:szCs w:val="28"/>
          <w:rtl/>
        </w:rPr>
        <w:t xml:space="preserve">کا: محمّد طاهر السماوي، تا :1337ه- النجف الأشرف؛ 245 ص، 22س، 14*21/5سم</w:t>
      </w:r>
    </w:p>
    <w:p>
      <w:pPr>
        <w:pStyle w:val="BookText"/>
      </w:pPr>
      <w:r>
        <w:rPr>
          <w:rFonts w:ascii="Amiri" w:hAnsi="Amiri" w:eastAsia="Amiri" w:cs="Amiri"/>
          <w:lang w:bidi="ar-SA"/>
          <w:color w:val="111111"/>
          <w:sz w:val="28"/>
          <w:szCs w:val="28"/>
          <w:rtl/>
        </w:rPr>
        <w:t xml:space="preserve">[المتحف العراقي ف: الأدب -399]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8" w:name="pg8262_53451"/>
    <w:bookmarkEnd w:id="158"/>
    <w:p>
      <w:pPr>
        <w:pStyle w:val="BookText"/>
      </w:pPr>
      <w:r>
        <w:rPr>
          <w:rFonts w:ascii="Times New Roman" w:hAnsi="Times New Roman" w:eastAsia="Times New Roman" w:cs="Times New Roman"/>
          <w:lang w:val="en-US" w:bidi="en-US"/>
          <w:color w:val="111111"/>
          <w:sz w:val="28"/>
          <w:szCs w:val="28"/>
          <w:rtl/>
        </w:rPr>
        <w:t xml:space="preserve">41273.</w:t>
      </w:r>
    </w:p>
    <w:p>
      <w:pPr>
        <w:pStyle w:val="BookText"/>
      </w:pPr>
      <w:r>
        <w:rPr>
          <w:rFonts w:ascii="Amiri" w:hAnsi="Amiri" w:eastAsia="Amiri" w:cs="Amiri"/>
          <w:lang w:bidi="ar-SA"/>
          <w:color w:val="111111"/>
          <w:sz w:val="28"/>
          <w:szCs w:val="28"/>
          <w:rtl/>
        </w:rPr>
        <w:t xml:space="preserve">بغداد؛ مركز البحوث والدراسات؛ رقم المخطوط: 7272415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70 ص [مصورات) -ف: 302]</w:t>
      </w:r>
    </w:p>
    <w:p>
      <w:pPr>
        <w:pStyle w:val="BookText"/>
      </w:pPr>
      <w:r>
        <w:rPr>
          <w:rFonts w:ascii="IRNazanin" w:hAnsi="IRNazanin" w:eastAsia="IRNazanin" w:cs="IRNazanin"/>
          <w:lang w:bidi="fa-IR"/>
          <w:color w:val="111111"/>
          <w:sz w:val="28"/>
          <w:szCs w:val="28"/>
          <w:rtl/>
        </w:rPr>
        <w:t xml:space="preserve">41274 .بغداد؛ دار المخطوطات؛ رقم المخطوط: 14649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ه- 115 ص ، 15س ، 19/5014/5سم [المتحف العراقي-ف: الأدب -399]</w:t>
      </w:r>
    </w:p>
    <w:p>
      <w:pPr>
        <w:pStyle w:val="BookText"/>
      </w:pPr>
      <w:r>
        <w:rPr>
          <w:rFonts w:ascii="Amiri" w:hAnsi="Amiri" w:eastAsia="Amiri" w:cs="Amiri"/>
          <w:lang w:bidi="ar-SA"/>
          <w:color w:val="111111"/>
          <w:sz w:val="28"/>
          <w:szCs w:val="28"/>
          <w:rtl/>
        </w:rPr>
        <w:t xml:space="preserve">41275 .بغداد؛ مكتبة الأوقاف العامة؛ رقم المخطوط: 5641/7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قطعة منه ؛كا: مجهول ،تا :مجهول؛ 2ق 1913سم [ف: 3-236]</w:t>
      </w:r>
    </w:p>
    <w:p>
      <w:pPr>
        <w:pStyle w:val="BookText"/>
      </w:pPr>
      <w:r>
        <w:rPr>
          <w:rFonts w:ascii="Amiri" w:hAnsi="Amiri" w:eastAsia="Amiri" w:cs="Amiri"/>
          <w:lang w:bidi="ar-SA"/>
          <w:color w:val="111111"/>
          <w:sz w:val="28"/>
          <w:szCs w:val="28"/>
          <w:rtl/>
        </w:rPr>
        <w:t xml:space="preserve">41276 . النجف الأشرف؛ تركة محمّد السماوي؛ رقم المخطوط: 211</w:t>
      </w:r>
    </w:p>
    <w:p>
      <w:pPr>
        <w:pStyle w:val="BookText"/>
      </w:pPr>
      <w:r>
        <w:rPr>
          <w:rFonts w:ascii="Amiri" w:hAnsi="Amiri" w:eastAsia="Amiri" w:cs="Amiri"/>
          <w:lang w:bidi="ar-SA"/>
          <w:color w:val="111111"/>
          <w:sz w:val="28"/>
          <w:szCs w:val="28"/>
          <w:rtl/>
        </w:rPr>
        <w:t xml:space="preserve">كا: السماوي ،تا :مجهول [ معهد المخطوطات العربية: 4جزء2-226]</w:t>
      </w:r>
    </w:p>
    <w:p>
      <w:pPr>
        <w:pStyle w:val="BookText"/>
      </w:pPr>
      <w:r>
        <w:rPr>
          <w:rFonts w:ascii="Amiri" w:hAnsi="Amiri" w:eastAsia="Amiri" w:cs="Amiri"/>
          <w:lang w:bidi="ar-SA"/>
          <w:color w:val="111111"/>
          <w:sz w:val="28"/>
          <w:szCs w:val="28"/>
          <w:rtl/>
        </w:rPr>
        <w:t xml:space="preserve">41277 .بغداد؛ مكتبة الأوقاف العامة؛ رقم المخطوط: 5658</w:t>
      </w:r>
    </w:p>
    <w:p>
      <w:pPr>
        <w:pStyle w:val="BookText"/>
      </w:pPr>
      <w:r>
        <w:rPr>
          <w:rFonts w:ascii="Amiri" w:hAnsi="Amiri" w:eastAsia="Amiri" w:cs="Amiri"/>
          <w:lang w:bidi="ar-SA"/>
          <w:color w:val="111111"/>
          <w:sz w:val="28"/>
          <w:szCs w:val="28"/>
          <w:rtl/>
        </w:rPr>
        <w:t xml:space="preserve">أوّلها :الحمد لله رب العالمين ... قرأت هذه القصيدة على أبي الفضل يزيد بن أحمد، قال: قرأت على الرئيس ابي المعمر القاسم بن عبد الله بن محمّد بن الشيخ ... قرأت هذه القصيدة بشرحها على الأديب أبي الحسين أحمد بن عبد الباقي العقيلي الرقي الشاعر قال قرأته على أبي زكان الفارقي قال قرأته على ابن خالويه قال: قال أبو بكر ... بن</w:t>
      </w:r>
    </w:p>
    <w:p>
      <w:pPr>
        <w:pStyle w:val="BookText"/>
      </w:pPr>
      <w:r>
        <w:rPr>
          <w:rFonts w:ascii="IRNazanin" w:hAnsi="IRNazanin" w:eastAsia="IRNazanin" w:cs="IRNazanin"/>
          <w:lang w:bidi="fa-IR"/>
          <w:color w:val="111111"/>
          <w:sz w:val="28"/>
          <w:szCs w:val="28"/>
          <w:rtl/>
        </w:rPr>
        <w:t xml:space="preserve">درید بشیراز يا ظبية أشبه شيء بالمها ...</w:t>
      </w:r>
    </w:p>
    <w:p>
      <w:pPr>
        <w:pStyle w:val="BookText"/>
      </w:pPr>
      <w:r>
        <w:rPr>
          <w:rFonts w:ascii="IRNazanin" w:hAnsi="IRNazanin" w:eastAsia="IRNazanin" w:cs="IRNazanin"/>
          <w:lang w:bidi="fa-IR"/>
          <w:color w:val="111111"/>
          <w:sz w:val="28"/>
          <w:szCs w:val="28"/>
          <w:rtl/>
        </w:rPr>
        <w:t xml:space="preserve">کا :مجهول، تا :مجهول؛ 130ق، 2416سم [ف: 3-237]</w:t>
      </w:r>
    </w:p>
    <w:p>
      <w:pPr>
        <w:pStyle w:val="Heading2"/>
      </w:pPr>
      <w:bookmarkStart w:id="1069" w:name="_Toc388"/>
      <w:r>
        <w:t>شرح مقصورة ابن دريد / أدب - عربي</w:t>
      </w:r>
      <w:bookmarkEnd w:id="1069"/>
    </w:p>
    <w:p>
      <w:pPr>
        <w:pStyle w:val="BookText"/>
      </w:pPr>
      <w:r>
        <w:rPr>
          <w:rFonts w:ascii="Amiri" w:hAnsi="Amiri" w:eastAsia="Amiri" w:cs="Amiri"/>
          <w:lang w:bidi="ar-SA"/>
          <w:color w:val="111111"/>
          <w:sz w:val="28"/>
          <w:szCs w:val="28"/>
          <w:rtl/>
        </w:rPr>
        <w:t xml:space="preserve">اللخمي محمّد بن أحمد ( - 570 ه- )</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(321-223ه-)</w:t>
      </w:r>
    </w:p>
    <w:p>
      <w:pPr>
        <w:pStyle w:val="BookText"/>
      </w:pPr>
      <w:r>
        <w:rPr>
          <w:rFonts w:ascii="IRNazanin" w:hAnsi="IRNazanin" w:eastAsia="IRNazanin" w:cs="IRNazanin"/>
          <w:lang w:bidi="fa-IR"/>
          <w:color w:val="111111"/>
          <w:sz w:val="28"/>
          <w:szCs w:val="28"/>
          <w:rtl/>
        </w:rPr>
        <w:t xml:space="preserve">طبع :بغداد، 1984م</w:t>
      </w:r>
    </w:p>
    <w:p>
      <w:pPr>
        <w:pStyle w:val="BookText"/>
      </w:pPr>
      <w:r>
        <w:rPr>
          <w:rFonts w:ascii="IRNazanin" w:hAnsi="IRNazanin" w:eastAsia="IRNazanin" w:cs="IRNazanin"/>
          <w:lang w:bidi="fa-IR"/>
          <w:color w:val="111111"/>
          <w:sz w:val="28"/>
          <w:szCs w:val="28"/>
          <w:rtl/>
        </w:rPr>
        <w:t xml:space="preserve">[فنخا: 20 767]</w:t>
      </w:r>
    </w:p>
    <w:p>
      <w:pPr>
        <w:pStyle w:val="BookText"/>
      </w:pPr>
      <w:r>
        <w:rPr>
          <w:rFonts w:ascii="Times New Roman" w:hAnsi="Times New Roman" w:eastAsia="Times New Roman" w:cs="Times New Roman"/>
          <w:lang w:val="en-US" w:bidi="en-US"/>
          <w:color w:val="111111"/>
          <w:sz w:val="28"/>
          <w:szCs w:val="28"/>
          <w:rtl/>
        </w:rPr>
        <w:t xml:space="preserve">41278.</w:t>
      </w:r>
    </w:p>
    <w:p>
      <w:pPr>
        <w:pStyle w:val="BookText"/>
      </w:pPr>
      <w:r>
        <w:rPr>
          <w:rFonts w:ascii="Amiri" w:hAnsi="Amiri" w:eastAsia="Amiri" w:cs="Amiri"/>
          <w:lang w:bidi="ar-SA"/>
          <w:color w:val="111111"/>
          <w:sz w:val="28"/>
          <w:szCs w:val="28"/>
          <w:rtl/>
        </w:rPr>
        <w:t xml:space="preserve">بغداد؛ مكتبة الأوقاف العامة؛ رقم المخطوط: 121 مصورة</w:t>
      </w:r>
    </w:p>
    <w:p>
      <w:pPr>
        <w:pStyle w:val="BookText"/>
      </w:pPr>
      <w:r>
        <w:rPr>
          <w:rFonts w:ascii="Amiri" w:hAnsi="Amiri" w:eastAsia="Amiri" w:cs="Amiri"/>
          <w:lang w:bidi="ar-SA"/>
          <w:color w:val="111111"/>
          <w:sz w:val="28"/>
          <w:szCs w:val="28"/>
          <w:rtl/>
        </w:rPr>
        <w:t xml:space="preserve">مصدر التصوير: نسخة في مكتبة جوتة المانيا؛ كا :ملوي يوسف بن محمّد، تا :</w:t>
      </w:r>
    </w:p>
    <w:p>
      <w:pPr>
        <w:pStyle w:val="BookText"/>
      </w:pPr>
      <w:r>
        <w:rPr>
          <w:rFonts w:ascii="IRNazanin" w:hAnsi="IRNazanin" w:eastAsia="IRNazanin" w:cs="IRNazanin"/>
          <w:lang w:bidi="fa-IR"/>
          <w:color w:val="111111"/>
          <w:sz w:val="28"/>
          <w:szCs w:val="28"/>
          <w:rtl/>
        </w:rPr>
        <w:t xml:space="preserve">1105ه-؛ 124ق، 17*23سم [المورد: 22-248]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9" w:name="pg8262_53454"/>
    <w:bookmarkEnd w:id="159"/>
    <w:p>
      <w:pPr>
        <w:pStyle w:val="Heading2"/>
      </w:pPr>
      <w:bookmarkStart w:id="1070" w:name="_Toc389"/>
      <w:r>
        <w:t>شرح المقصورة ابن دريد / أدب - عربي</w:t>
      </w:r>
      <w:bookmarkEnd w:id="1070"/>
    </w:p>
    <w:p>
      <w:pPr>
        <w:pStyle w:val="BookText"/>
      </w:pPr>
      <w:r>
        <w:rPr>
          <w:rFonts w:ascii="Amiri" w:hAnsi="Amiri" w:eastAsia="Amiri" w:cs="Amiri"/>
          <w:lang w:bidi="ar-SA"/>
          <w:color w:val="111111"/>
          <w:sz w:val="28"/>
          <w:szCs w:val="28"/>
          <w:rtl/>
        </w:rPr>
        <w:t xml:space="preserve">المهلبي، مهلب بن حسن (القرن 6 ه-)</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(321-223ه-)</w:t>
      </w:r>
    </w:p>
    <w:p>
      <w:pPr>
        <w:pStyle w:val="BookText"/>
      </w:pPr>
      <w:r>
        <w:rPr>
          <w:rFonts w:ascii="IRNazanin" w:hAnsi="IRNazanin" w:eastAsia="IRNazanin" w:cs="IRNazanin"/>
          <w:lang w:bidi="fa-IR"/>
          <w:color w:val="111111"/>
          <w:sz w:val="28"/>
          <w:szCs w:val="28"/>
          <w:rtl/>
        </w:rPr>
        <w:t xml:space="preserve">[فنخا :20 767]</w:t>
      </w:r>
    </w:p>
    <w:p>
      <w:pPr>
        <w:pStyle w:val="BookText"/>
      </w:pPr>
      <w:r>
        <w:rPr>
          <w:rFonts w:ascii="Times New Roman" w:hAnsi="Times New Roman" w:eastAsia="Times New Roman" w:cs="Times New Roman"/>
          <w:lang w:val="en-US" w:bidi="en-US"/>
          <w:color w:val="111111"/>
          <w:sz w:val="28"/>
          <w:szCs w:val="28"/>
          <w:rtl/>
        </w:rPr>
        <w:t xml:space="preserve">41279.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404</w:t>
      </w:r>
    </w:p>
    <w:p>
      <w:pPr>
        <w:pStyle w:val="BookText"/>
      </w:pPr>
      <w:r>
        <w:rPr>
          <w:rFonts w:ascii="IRNazanin" w:hAnsi="IRNazanin" w:eastAsia="IRNazanin" w:cs="IRNazanin"/>
          <w:lang w:bidi="fa-IR"/>
          <w:color w:val="111111"/>
          <w:sz w:val="28"/>
          <w:szCs w:val="28"/>
          <w:rtl/>
        </w:rPr>
        <w:t xml:space="preserve">کا :محمود عبد القادر الشافعي ،تا :مجهول [معجم المخطوطات النجفية: 523]</w:t>
      </w:r>
    </w:p>
    <w:p>
      <w:pPr>
        <w:pStyle w:val="Heading2"/>
      </w:pPr>
      <w:bookmarkStart w:id="1071" w:name="_Toc390"/>
      <w:r>
        <w:t>شرح مقصورة ابن دريد / أدب - عربي</w:t>
      </w:r>
      <w:bookmarkEnd w:id="1071"/>
    </w:p>
    <w:p>
      <w:pPr>
        <w:pStyle w:val="BookText"/>
      </w:pPr>
      <w:r>
        <w:rPr>
          <w:rFonts w:ascii="Amiri" w:hAnsi="Amiri" w:eastAsia="Amiri" w:cs="Amiri"/>
          <w:lang w:bidi="ar-SA"/>
          <w:color w:val="111111"/>
          <w:sz w:val="28"/>
          <w:szCs w:val="28"/>
          <w:rtl/>
        </w:rPr>
        <w:t xml:space="preserve">ابن صائغ الدمشقي، محمّد بن حسن( 645 - 720 ؟ (ه-)</w:t>
      </w:r>
    </w:p>
    <w:p>
      <w:pPr>
        <w:pStyle w:val="BookText"/>
      </w:pPr>
      <w:r>
        <w:rPr>
          <w:rFonts w:ascii="Times New Roman" w:hAnsi="Times New Roman" w:eastAsia="Times New Roman" w:cs="Times New Roman"/>
          <w:lang w:val="en-US" w:bidi="en-US"/>
          <w:color w:val="111111"/>
          <w:sz w:val="28"/>
          <w:szCs w:val="28"/>
          <w:rtl/>
        </w:rPr>
        <w:t xml:space="preserve">41280.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456 مصورة</w:t>
      </w:r>
    </w:p>
    <w:p>
      <w:pPr>
        <w:pStyle w:val="BookText"/>
      </w:pPr>
      <w:r>
        <w:rPr>
          <w:rFonts w:ascii="Amiri" w:hAnsi="Amiri" w:eastAsia="Amiri" w:cs="Amiri"/>
          <w:lang w:bidi="ar-SA"/>
          <w:color w:val="111111"/>
          <w:sz w:val="28"/>
          <w:szCs w:val="28"/>
          <w:rtl/>
        </w:rPr>
        <w:t xml:space="preserve">أوّلها: الفحول غبرت، فهي المقصورة المشهورة المشهودة التي قصرت الأسماع عن سواها فطلب منّي كشف ما أهمل مما أودعت من أسرار البلاغة فصولها واشتملت عليه وأنواع البديع فروعها ؛آخرها :قوله بر نعت لما تقدم بري طول الطوى جثمانه فعل وفاعله لكل معنى قد سما ...</w:t>
      </w:r>
    </w:p>
    <w:p>
      <w:pPr>
        <w:pStyle w:val="BookText"/>
      </w:pPr>
      <w:r>
        <w:rPr>
          <w:rFonts w:ascii="Amiri" w:hAnsi="Amiri" w:eastAsia="Amiri" w:cs="Amiri"/>
          <w:lang w:bidi="ar-SA"/>
          <w:color w:val="111111"/>
          <w:sz w:val="28"/>
          <w:szCs w:val="28"/>
          <w:rtl/>
        </w:rPr>
        <w:t xml:space="preserve">مصدر التصوير :نسخة دار الكتب الظاهريه تحت رقم 7188، المجلد 1؛</w:t>
      </w:r>
    </w:p>
    <w:p>
      <w:pPr>
        <w:pStyle w:val="BookText"/>
      </w:pPr>
      <w:r>
        <w:rPr>
          <w:rFonts w:ascii="IRNazanin" w:hAnsi="IRNazanin" w:eastAsia="IRNazanin" w:cs="IRNazanin"/>
          <w:lang w:bidi="fa-IR"/>
          <w:color w:val="111111"/>
          <w:sz w:val="28"/>
          <w:szCs w:val="28"/>
          <w:rtl/>
        </w:rPr>
        <w:t xml:space="preserve">کا: مجهول، تا: مجهول ناقصة الأوّل والآخر؛ 165 ص [(مصورات) - ف: 2-161]</w:t>
      </w:r>
    </w:p>
    <w:p>
      <w:pPr>
        <w:pStyle w:val="Heading2"/>
      </w:pPr>
      <w:bookmarkStart w:id="1072" w:name="_Toc391"/>
      <w:r>
        <w:t>شرح مقصورة ابن دريد / أدب - عربي</w:t>
      </w:r>
      <w:bookmarkEnd w:id="1072"/>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(321-223ه-)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41281.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49/9/5</w:t>
      </w:r>
    </w:p>
    <w:p>
      <w:pPr>
        <w:pStyle w:val="BookText"/>
      </w:pPr>
      <w:r>
        <w:rPr>
          <w:rFonts w:ascii="IRNazanin" w:hAnsi="IRNazanin" w:eastAsia="IRNazanin" w:cs="IRNazanin"/>
          <w:lang w:bidi="fa-IR"/>
          <w:color w:val="111111"/>
          <w:sz w:val="28"/>
          <w:szCs w:val="28"/>
          <w:rtl/>
        </w:rPr>
        <w:t xml:space="preserve">کا: عبد الله بن عبد الله، تا: 600ه-، 16312سم [الأوقاف العامة-موصل: 6-240]</w:t>
      </w:r>
    </w:p>
    <w:p>
      <w:pPr>
        <w:pStyle w:val="BookText"/>
      </w:pPr>
      <w:r>
        <w:rPr>
          <w:rFonts w:ascii="Times New Roman" w:hAnsi="Times New Roman" w:eastAsia="Times New Roman" w:cs="Times New Roman"/>
          <w:lang w:val="en-US" w:bidi="en-US"/>
          <w:color w:val="111111"/>
          <w:sz w:val="28"/>
          <w:szCs w:val="28"/>
          <w:rtl/>
        </w:rPr>
        <w:t xml:space="preserve">41282.</w:t>
      </w:r>
    </w:p>
    <w:p>
      <w:pPr>
        <w:pStyle w:val="BookText"/>
      </w:pPr>
      <w:r>
        <w:rPr>
          <w:rFonts w:ascii="Amiri" w:hAnsi="Amiri" w:eastAsia="Amiri" w:cs="Amiri"/>
          <w:lang w:bidi="ar-SA"/>
          <w:color w:val="111111"/>
          <w:sz w:val="28"/>
          <w:szCs w:val="28"/>
          <w:rtl/>
        </w:rPr>
        <w:t xml:space="preserve">بغداد؛ المكتبة القادرية؛ رقم المخطوط: 1121</w:t>
      </w:r>
    </w:p>
    <w:p>
      <w:pPr>
        <w:pStyle w:val="BookText"/>
      </w:pPr>
      <w:r>
        <w:rPr>
          <w:rFonts w:ascii="Amiri" w:hAnsi="Amiri" w:eastAsia="Amiri" w:cs="Amiri"/>
          <w:lang w:bidi="ar-SA"/>
          <w:color w:val="111111"/>
          <w:sz w:val="28"/>
          <w:szCs w:val="28"/>
          <w:rtl/>
        </w:rPr>
        <w:t xml:space="preserve">أوّلها : فاعلم ان غايته إلى الغناء والذهاب، وهذا مثل ضربه لنفسه يقول فكذلك أنا؛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0" w:name="pg8262_53457"/>
    <w:bookmarkEnd w:id="160"/>
    <w:p>
      <w:pPr>
        <w:pStyle w:val="BookText"/>
      </w:pPr>
      <w:r>
        <w:rPr>
          <w:rFonts w:ascii="Amiri" w:hAnsi="Amiri" w:eastAsia="Amiri" w:cs="Amiri"/>
          <w:lang w:bidi="ar-SA"/>
          <w:color w:val="111111"/>
          <w:sz w:val="28"/>
          <w:szCs w:val="28"/>
          <w:rtl/>
        </w:rPr>
        <w:t xml:space="preserve">آخرها: إن أمت وقد قلت فقد تناهت لذتي وتناهت بلغت النهاية ثم الشرح بعون الله</w:t>
      </w:r>
    </w:p>
    <w:p>
      <w:pPr>
        <w:pStyle w:val="BookText"/>
      </w:pPr>
      <w:r>
        <w:rPr>
          <w:rFonts w:ascii="IRNazanin" w:hAnsi="IRNazanin" w:eastAsia="IRNazanin" w:cs="IRNazanin"/>
          <w:lang w:bidi="fa-IR"/>
          <w:color w:val="111111"/>
          <w:sz w:val="28"/>
          <w:szCs w:val="28"/>
          <w:rtl/>
        </w:rPr>
        <w:t xml:space="preserve">وحوله والحمد لله سبحانه</w:t>
      </w:r>
    </w:p>
    <w:p>
      <w:pPr>
        <w:pStyle w:val="BookText"/>
      </w:pPr>
      <w:r>
        <w:rPr>
          <w:rFonts w:ascii="IRNazanin" w:hAnsi="IRNazanin" w:eastAsia="IRNazanin" w:cs="IRNazanin"/>
          <w:lang w:bidi="fa-IR"/>
          <w:color w:val="111111"/>
          <w:sz w:val="28"/>
          <w:szCs w:val="28"/>
          <w:rtl/>
        </w:rPr>
        <w:t xml:space="preserve">کا :مجهول، تا :القرن 9ه ناقصة: الأوّل؛ تملك :إسماعيل بن صادق بن أحمد بن</w:t>
      </w:r>
    </w:p>
    <w:p>
      <w:pPr>
        <w:pStyle w:val="BookText"/>
      </w:pPr>
      <w:r>
        <w:rPr>
          <w:rFonts w:ascii="Amiri" w:hAnsi="Amiri" w:eastAsia="Amiri" w:cs="Amiri"/>
          <w:lang w:bidi="ar-SA"/>
          <w:color w:val="111111"/>
          <w:sz w:val="28"/>
          <w:szCs w:val="28"/>
          <w:rtl/>
        </w:rPr>
        <w:t xml:space="preserve">محمّد الناشفي سنة 1138ه-؛ 174 ق (1731)، 13س، 2014سم [ف: 4-44]</w:t>
      </w:r>
    </w:p>
    <w:p>
      <w:pPr>
        <w:pStyle w:val="BookText"/>
      </w:pPr>
      <w:r>
        <w:rPr>
          <w:rFonts w:ascii="Times New Roman" w:hAnsi="Times New Roman" w:eastAsia="Times New Roman" w:cs="Times New Roman"/>
          <w:lang w:val="en-US" w:bidi="en-US"/>
          <w:color w:val="111111"/>
          <w:sz w:val="28"/>
          <w:szCs w:val="28"/>
          <w:rtl/>
        </w:rPr>
        <w:t xml:space="preserve">41283.</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33/1</w:t>
      </w:r>
    </w:p>
    <w:p>
      <w:pPr>
        <w:pStyle w:val="BookText"/>
      </w:pPr>
      <w:r>
        <w:rPr>
          <w:rFonts w:ascii="IRNazanin" w:hAnsi="IRNazanin" w:eastAsia="IRNazanin" w:cs="IRNazanin"/>
          <w:lang w:bidi="fa-IR"/>
          <w:color w:val="111111"/>
          <w:sz w:val="28"/>
          <w:szCs w:val="28"/>
          <w:rtl/>
        </w:rPr>
        <w:t xml:space="preserve">أوّلها :... أما ترى شرط وتقديره وان ترى وما زايدة والخطاب مؤنث واصله ترین ...</w:t>
      </w:r>
    </w:p>
    <w:p>
      <w:pPr>
        <w:pStyle w:val="BookText"/>
      </w:pPr>
      <w:r>
        <w:rPr>
          <w:rFonts w:ascii="IRNazanin" w:hAnsi="IRNazanin" w:eastAsia="IRNazanin" w:cs="IRNazanin"/>
          <w:lang w:bidi="fa-IR"/>
          <w:color w:val="111111"/>
          <w:sz w:val="28"/>
          <w:szCs w:val="28"/>
          <w:rtl/>
        </w:rPr>
        <w:t xml:space="preserve">نسخ ،کا: مجهول ،تا: 1089ه- 16 22سم [الأوقاف العامة-موصل: 8-344]</w:t>
      </w:r>
    </w:p>
    <w:p>
      <w:pPr>
        <w:pStyle w:val="BookText"/>
      </w:pPr>
      <w:r>
        <w:rPr>
          <w:rFonts w:ascii="Times New Roman" w:hAnsi="Times New Roman" w:eastAsia="Times New Roman" w:cs="Times New Roman"/>
          <w:lang w:val="en-US" w:bidi="en-US"/>
          <w:color w:val="111111"/>
          <w:sz w:val="28"/>
          <w:szCs w:val="28"/>
          <w:rtl/>
        </w:rPr>
        <w:t xml:space="preserve">41284.</w:t>
      </w:r>
    </w:p>
    <w:p>
      <w:pPr>
        <w:pStyle w:val="BookText"/>
      </w:pPr>
      <w:r>
        <w:rPr>
          <w:rFonts w:ascii="Amiri" w:hAnsi="Amiri" w:eastAsia="Amiri" w:cs="Amiri"/>
          <w:lang w:bidi="ar-SA"/>
          <w:color w:val="111111"/>
          <w:sz w:val="28"/>
          <w:szCs w:val="28"/>
          <w:rtl/>
        </w:rPr>
        <w:t xml:space="preserve">بغداد؛ مكتبة الأوقاف العامة؛ رقم المخطوط : 24316/4</w:t>
      </w:r>
    </w:p>
    <w:p>
      <w:pPr>
        <w:pStyle w:val="BookText"/>
      </w:pPr>
      <w:r>
        <w:rPr>
          <w:rFonts w:ascii="Amiri" w:hAnsi="Amiri" w:eastAsia="Amiri" w:cs="Amiri"/>
          <w:lang w:bidi="ar-SA"/>
          <w:color w:val="111111"/>
          <w:sz w:val="28"/>
          <w:szCs w:val="28"/>
          <w:rtl/>
        </w:rPr>
        <w:t xml:space="preserve">أوّلها :اما ترى راسي حاكي لونه *** طرة صبح تحت أذيال الدجي</w:t>
      </w:r>
    </w:p>
    <w:p>
      <w:pPr>
        <w:pStyle w:val="BookText"/>
      </w:pPr>
      <w:r>
        <w:rPr>
          <w:rFonts w:ascii="Amiri" w:hAnsi="Amiri" w:eastAsia="Amiri" w:cs="Amiri"/>
          <w:lang w:bidi="ar-SA"/>
          <w:color w:val="111111"/>
          <w:sz w:val="28"/>
          <w:szCs w:val="28"/>
          <w:rtl/>
        </w:rPr>
        <w:t xml:space="preserve">حاكي شابه والمفاعلة لا تكن إلا من اثنين وربما كانت المفاعلة من واحد نحو قولهم:</w:t>
      </w:r>
    </w:p>
    <w:p>
      <w:pPr>
        <w:pStyle w:val="BookText"/>
      </w:pPr>
      <w:r>
        <w:rPr>
          <w:rFonts w:ascii="IRNazanin" w:hAnsi="IRNazanin" w:eastAsia="IRNazanin" w:cs="IRNazanin"/>
          <w:lang w:bidi="fa-IR"/>
          <w:color w:val="111111"/>
          <w:sz w:val="28"/>
          <w:szCs w:val="28"/>
          <w:rtl/>
        </w:rPr>
        <w:t xml:space="preserve">طارقت النعل</w:t>
      </w:r>
    </w:p>
    <w:p>
      <w:pPr>
        <w:pStyle w:val="BookText"/>
      </w:pPr>
      <w:r>
        <w:rPr>
          <w:rFonts w:ascii="IRNazanin" w:hAnsi="IRNazanin" w:eastAsia="IRNazanin" w:cs="IRNazanin"/>
          <w:lang w:bidi="fa-IR"/>
          <w:color w:val="111111"/>
          <w:sz w:val="28"/>
          <w:szCs w:val="28"/>
          <w:rtl/>
        </w:rPr>
        <w:t xml:space="preserve">کا :مجهول، تا: مجهول؛ ناقصة: الآخر؛ 76ق، 29016سم [ف: 4-408]</w:t>
      </w:r>
    </w:p>
    <w:p>
      <w:pPr>
        <w:pStyle w:val="BookText"/>
      </w:pPr>
      <w:r>
        <w:rPr>
          <w:rFonts w:ascii="Amiri" w:hAnsi="Amiri" w:eastAsia="Amiri" w:cs="Amiri"/>
          <w:lang w:bidi="ar-SA"/>
          <w:color w:val="111111"/>
          <w:sz w:val="28"/>
          <w:szCs w:val="28"/>
          <w:rtl/>
        </w:rPr>
        <w:t xml:space="preserve">شرح مقصورة دريدية - شرح مقصورة ابن دريد</w:t>
      </w:r>
    </w:p>
    <w:p>
      <w:pPr>
        <w:pStyle w:val="Heading2"/>
      </w:pPr>
      <w:bookmarkStart w:id="1073" w:name="_Toc392"/>
      <w:r>
        <w:t>شرح المقصورة الدريدية / أدب - عربي</w:t>
      </w:r>
      <w:bookmarkEnd w:id="1073"/>
    </w:p>
    <w:p>
      <w:pPr>
        <w:pStyle w:val="BookText"/>
      </w:pPr>
      <w:r>
        <w:rPr>
          <w:rFonts w:ascii="Amiri" w:hAnsi="Amiri" w:eastAsia="Amiri" w:cs="Amiri"/>
          <w:lang w:bidi="ar-SA"/>
          <w:color w:val="111111"/>
          <w:sz w:val="28"/>
          <w:szCs w:val="28"/>
          <w:rtl/>
        </w:rPr>
        <w:t xml:space="preserve">ابن مسك، عبد الرّحمن بن أحمد (1025 - 1123 ه- )</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(321-2223ه-)</w:t>
      </w:r>
    </w:p>
    <w:p>
      <w:pPr>
        <w:pStyle w:val="BookText"/>
      </w:pPr>
      <w:r>
        <w:rPr>
          <w:rFonts w:ascii="IRNazanin" w:hAnsi="IRNazanin" w:eastAsia="IRNazanin" w:cs="IRNazanin"/>
          <w:lang w:bidi="fa-IR"/>
          <w:color w:val="111111"/>
          <w:sz w:val="28"/>
          <w:szCs w:val="28"/>
          <w:rtl/>
        </w:rPr>
        <w:t xml:space="preserve">41285 .بغداد؛ دار المخطوطات؛ رقم المخطوط: 34272</w:t>
      </w:r>
    </w:p>
    <w:p>
      <w:pPr>
        <w:pStyle w:val="BookText"/>
      </w:pPr>
      <w:r>
        <w:rPr>
          <w:rFonts w:ascii="Amiri" w:hAnsi="Amiri" w:eastAsia="Amiri" w:cs="Amiri"/>
          <w:lang w:bidi="ar-SA"/>
          <w:color w:val="111111"/>
          <w:sz w:val="28"/>
          <w:szCs w:val="28"/>
          <w:rtl/>
        </w:rPr>
        <w:t xml:space="preserve">آخرها: قال المؤلف وكان الفرغ من تأليفه في اليوم الرابع والعشرين من شهر رمضان</w:t>
      </w:r>
    </w:p>
    <w:p>
      <w:pPr>
        <w:pStyle w:val="BookText"/>
      </w:pPr>
      <w:r>
        <w:rPr>
          <w:rFonts w:ascii="Amiri" w:hAnsi="Amiri" w:eastAsia="Amiri" w:cs="Amiri"/>
          <w:lang w:bidi="ar-SA"/>
          <w:color w:val="111111"/>
          <w:sz w:val="28"/>
          <w:szCs w:val="28"/>
          <w:rtl/>
        </w:rPr>
        <w:t xml:space="preserve">قدره من شهور سنة أربعة وألف أحسن الله ...</w:t>
      </w:r>
    </w:p>
    <w:p>
      <w:pPr>
        <w:pStyle w:val="BookText"/>
      </w:pPr>
      <w:r>
        <w:rPr>
          <w:rFonts w:ascii="IRNazanin" w:hAnsi="IRNazanin" w:eastAsia="IRNazanin" w:cs="IRNazanin"/>
          <w:lang w:bidi="fa-IR"/>
          <w:color w:val="111111"/>
          <w:sz w:val="28"/>
          <w:szCs w:val="28"/>
          <w:rtl/>
        </w:rPr>
        <w:t xml:space="preserve">نسخ، کا: مجهول ،تا: 1138ق؛ ناقصة : الأوّل؛ 237 ص 27س، 2216سم [المتحف العراقي-ف: الأدب - 400]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1" w:name="pg8262_53460"/>
    <w:bookmarkEnd w:id="161"/>
    <w:p>
      <w:pPr>
        <w:pStyle w:val="Heading2"/>
      </w:pPr>
      <w:bookmarkStart w:id="1074" w:name="_Toc393"/>
      <w:r>
        <w:t>شرح المقصورة الدريدية / أدب - عربي</w:t>
      </w:r>
      <w:bookmarkEnd w:id="1074"/>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(321-223ه-)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41286 . النجف الأشرف؛ مؤسسة كاشف الغطاء العامة؛ رقم المخطوط: 6776</w:t>
      </w:r>
    </w:p>
    <w:p>
      <w:pPr>
        <w:pStyle w:val="BookText"/>
      </w:pPr>
      <w:r>
        <w:rPr>
          <w:rFonts w:ascii="Amiri" w:hAnsi="Amiri" w:eastAsia="Amiri" w:cs="Amiri"/>
          <w:lang w:bidi="ar-SA"/>
          <w:color w:val="111111"/>
          <w:sz w:val="28"/>
          <w:szCs w:val="28"/>
          <w:rtl/>
        </w:rPr>
        <w:t xml:space="preserve">كا: إسحاق بن إبراهيم ،تا: 669 ه- الصالحية ناقصة :الأوّل؛ 114ص [ف: 1-252]</w:t>
      </w:r>
    </w:p>
    <w:p>
      <w:pPr>
        <w:pStyle w:val="BookText"/>
      </w:pPr>
      <w:r>
        <w:rPr>
          <w:rFonts w:ascii="IRNazanin" w:hAnsi="IRNazanin" w:eastAsia="IRNazanin" w:cs="IRNazanin"/>
          <w:lang w:bidi="fa-IR"/>
          <w:color w:val="111111"/>
          <w:sz w:val="28"/>
          <w:szCs w:val="28"/>
          <w:rtl/>
        </w:rPr>
        <w:t xml:space="preserve">41287 .بغداد؛ دار المخطوطات؛ رقم المخطوط : 557</w:t>
      </w:r>
    </w:p>
    <w:p>
      <w:pPr>
        <w:pStyle w:val="BookText"/>
      </w:pPr>
      <w:r>
        <w:rPr>
          <w:rFonts w:ascii="Amiri" w:hAnsi="Amiri" w:eastAsia="Amiri" w:cs="Amiri"/>
          <w:lang w:bidi="ar-SA"/>
          <w:color w:val="111111"/>
          <w:sz w:val="28"/>
          <w:szCs w:val="28"/>
          <w:rtl/>
        </w:rPr>
        <w:t xml:space="preserve">كا: أفردمون ،تا: 744ه- تملك :عبد الحليم بن أسعد سنة 1139ه- 96 ص 23س، 2517سم [المتحف العراقي - ف: الأدب - 401]</w:t>
      </w:r>
    </w:p>
    <w:p>
      <w:pPr>
        <w:pStyle w:val="BookText"/>
      </w:pPr>
      <w:r>
        <w:rPr>
          <w:rFonts w:ascii="IRNazanin" w:hAnsi="IRNazanin" w:eastAsia="IRNazanin" w:cs="IRNazanin"/>
          <w:lang w:bidi="fa-IR"/>
          <w:color w:val="111111"/>
          <w:sz w:val="28"/>
          <w:szCs w:val="28"/>
          <w:rtl/>
        </w:rPr>
        <w:t xml:space="preserve">41288 .بغداد؛ دار المخطوطات؛ رقم المخطوط: 1273</w:t>
      </w:r>
    </w:p>
    <w:p>
      <w:pPr>
        <w:pStyle w:val="BookText"/>
      </w:pPr>
      <w:r>
        <w:rPr>
          <w:rFonts w:ascii="Amiri" w:hAnsi="Amiri" w:eastAsia="Amiri" w:cs="Amiri"/>
          <w:lang w:bidi="ar-SA"/>
          <w:color w:val="111111"/>
          <w:sz w:val="28"/>
          <w:szCs w:val="28"/>
          <w:rtl/>
        </w:rPr>
        <w:t xml:space="preserve">نسخ ،كا: إسحق بن إبراهيم المارديني ،تا: 762ق؛ ناقصة: الأول؛ 114 ص 21س، 1714سم [المتحف العراقي - ف: الأدب 400]</w:t>
      </w:r>
    </w:p>
    <w:p>
      <w:pPr>
        <w:pStyle w:val="BookText"/>
      </w:pPr>
      <w:r>
        <w:rPr>
          <w:rFonts w:ascii="IRNazanin" w:hAnsi="IRNazanin" w:eastAsia="IRNazanin" w:cs="IRNazanin"/>
          <w:lang w:bidi="fa-IR"/>
          <w:color w:val="111111"/>
          <w:sz w:val="28"/>
          <w:szCs w:val="28"/>
          <w:rtl/>
        </w:rPr>
        <w:t xml:space="preserve">41289 .بغداد؛ دار المخطوطات؛ رقم المخطوط: 322/3</w:t>
      </w:r>
    </w:p>
    <w:p>
      <w:pPr>
        <w:pStyle w:val="BookText"/>
      </w:pPr>
      <w:r>
        <w:rPr>
          <w:rFonts w:ascii="IRNazanin" w:hAnsi="IRNazanin" w:eastAsia="IRNazanin" w:cs="IRNazanin"/>
          <w:lang w:bidi="fa-IR"/>
          <w:color w:val="111111"/>
          <w:sz w:val="28"/>
          <w:szCs w:val="28"/>
          <w:rtl/>
        </w:rPr>
        <w:t xml:space="preserve">تعلیق کا :مجهول ،تا: القرن 11ه- ناقصة: الأوّل والآخر؛ 136 ص 15س، 1311/5سم</w:t>
      </w:r>
    </w:p>
    <w:p>
      <w:pPr>
        <w:pStyle w:val="BookText"/>
      </w:pPr>
      <w:r>
        <w:rPr>
          <w:rFonts w:ascii="Amiri" w:hAnsi="Amiri" w:eastAsia="Amiri" w:cs="Amiri"/>
          <w:lang w:bidi="ar-SA"/>
          <w:color w:val="111111"/>
          <w:sz w:val="28"/>
          <w:szCs w:val="28"/>
          <w:rtl/>
        </w:rPr>
        <w:t xml:space="preserve">[المتح،ف العراقي - ف: الأدب -401]</w:t>
      </w:r>
    </w:p>
    <w:p>
      <w:pPr>
        <w:pStyle w:val="BookText"/>
      </w:pPr>
      <w:r>
        <w:rPr>
          <w:rFonts w:ascii="IRNazanin" w:hAnsi="IRNazanin" w:eastAsia="IRNazanin" w:cs="IRNazanin"/>
          <w:lang w:bidi="fa-IR"/>
          <w:color w:val="111111"/>
          <w:sz w:val="28"/>
          <w:szCs w:val="28"/>
          <w:rtl/>
        </w:rPr>
        <w:t xml:space="preserve">41290 .بغداد؛ دار المخطوطات؛ رقم المخطوط: 1978</w:t>
      </w:r>
    </w:p>
    <w:p>
      <w:pPr>
        <w:pStyle w:val="BookText"/>
      </w:pPr>
      <w:r>
        <w:rPr>
          <w:rFonts w:ascii="IRNazanin" w:hAnsi="IRNazanin" w:eastAsia="IRNazanin" w:cs="IRNazanin"/>
          <w:lang w:bidi="fa-IR"/>
          <w:color w:val="111111"/>
          <w:sz w:val="28"/>
          <w:szCs w:val="28"/>
          <w:rtl/>
        </w:rPr>
        <w:t xml:space="preserve">نسخ، کا :مجهول ،تا :القرن 11ه- ناقصة :الأوّل؛ 32 ص 19س، 14*21سم [المتحف العراقي - ف: الأدب -401]</w:t>
      </w:r>
    </w:p>
    <w:p>
      <w:pPr>
        <w:pStyle w:val="BookText"/>
      </w:pPr>
      <w:r>
        <w:rPr>
          <w:rFonts w:ascii="IRNazanin" w:hAnsi="IRNazanin" w:eastAsia="IRNazanin" w:cs="IRNazanin"/>
          <w:lang w:bidi="fa-IR"/>
          <w:color w:val="111111"/>
          <w:sz w:val="28"/>
          <w:szCs w:val="28"/>
          <w:rtl/>
        </w:rPr>
        <w:t xml:space="preserve">41291 .بغداد؛ دار المخطوطات؛ رقم المخطوط : 1894/3</w:t>
      </w:r>
    </w:p>
    <w:p>
      <w:pPr>
        <w:pStyle w:val="BookText"/>
      </w:pPr>
      <w:r>
        <w:rPr>
          <w:rFonts w:ascii="Amiri" w:hAnsi="Amiri" w:eastAsia="Amiri" w:cs="Amiri"/>
          <w:lang w:bidi="ar-SA"/>
          <w:color w:val="111111"/>
          <w:sz w:val="28"/>
          <w:szCs w:val="28"/>
          <w:rtl/>
        </w:rPr>
        <w:t xml:space="preserve">أوّلها: الحمد لله رب العالمين ... قرأت هذه القصيدة على أبي الفضل يزيد ابن أحمد ...</w:t>
      </w:r>
    </w:p>
    <w:p>
      <w:pPr>
        <w:pStyle w:val="BookText"/>
      </w:pPr>
      <w:r>
        <w:rPr>
          <w:rFonts w:ascii="IRNazanin" w:hAnsi="IRNazanin" w:eastAsia="IRNazanin" w:cs="IRNazanin"/>
          <w:lang w:bidi="fa-IR"/>
          <w:color w:val="111111"/>
          <w:sz w:val="28"/>
          <w:szCs w:val="28"/>
          <w:rtl/>
        </w:rPr>
        <w:t xml:space="preserve">کا :مجهول ،تا :القرن 12ه- 48 ص ، 25 س، 20*30سم [المتحف العراقي - ف: الأدب 400]</w:t>
      </w:r>
    </w:p>
    <w:p>
      <w:pPr>
        <w:pStyle w:val="Heading2"/>
      </w:pPr>
      <w:bookmarkStart w:id="1075" w:name="_Toc394"/>
      <w:r>
        <w:t>شرح المقصور والممدود لابن دريد / أدب - عربي</w:t>
      </w:r>
      <w:bookmarkEnd w:id="1075"/>
    </w:p>
    <w:p>
      <w:pPr>
        <w:pStyle w:val="BookText"/>
      </w:pPr>
      <w:r>
        <w:rPr>
          <w:rFonts w:ascii="IRNazanin" w:hAnsi="IRNazanin" w:eastAsia="IRNazanin" w:cs="IRNazanin"/>
          <w:lang w:bidi="fa-IR"/>
          <w:color w:val="111111"/>
          <w:sz w:val="28"/>
          <w:szCs w:val="28"/>
          <w:rtl/>
        </w:rPr>
        <w:t xml:space="preserve">[فنخا: 20 768]</w:t>
      </w:r>
    </w:p>
    <w:p>
      <w:pPr>
        <w:pStyle w:val="BookText"/>
      </w:pPr>
      <w:r>
        <w:rPr>
          <w:rFonts w:ascii="Times New Roman" w:hAnsi="Times New Roman" w:eastAsia="Times New Roman" w:cs="Times New Roman"/>
          <w:lang w:val="en-US" w:bidi="en-US"/>
          <w:color w:val="111111"/>
          <w:sz w:val="28"/>
          <w:szCs w:val="28"/>
          <w:rtl/>
        </w:rPr>
        <w:t xml:space="preserve">41292.</w:t>
      </w:r>
    </w:p>
    <w:p>
      <w:pPr>
        <w:pStyle w:val="BookText"/>
      </w:pPr>
      <w:r>
        <w:rPr>
          <w:rFonts w:ascii="Amiri" w:hAnsi="Amiri" w:eastAsia="Amiri" w:cs="Amiri"/>
          <w:lang w:bidi="ar-SA"/>
          <w:color w:val="111111"/>
          <w:sz w:val="28"/>
          <w:szCs w:val="28"/>
          <w:rtl/>
        </w:rPr>
        <w:t xml:space="preserve">بغداد؛ محفوظ، حسين علي ( دكتور)؛ رقم المخطوط : 289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6-53]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2" w:name="pg8262_53461"/>
    <w:bookmarkEnd w:id="162"/>
    <w:p>
      <w:pPr>
        <w:pStyle w:val="Heading2"/>
      </w:pPr>
      <w:bookmarkStart w:id="1076" w:name="_Toc395"/>
      <w:r>
        <w:t>شرح مقطعات أنوري / أدب - فارسي</w:t>
      </w:r>
      <w:bookmarkEnd w:id="1076"/>
    </w:p>
    <w:p>
      <w:pPr>
        <w:pStyle w:val="BookText"/>
      </w:pPr>
      <w:r>
        <w:rPr>
          <w:rFonts w:ascii="Amiri" w:hAnsi="Amiri" w:eastAsia="Amiri" w:cs="Amiri"/>
          <w:lang w:bidi="ar-SA"/>
          <w:color w:val="111111"/>
          <w:sz w:val="28"/>
          <w:szCs w:val="28"/>
          <w:rtl/>
        </w:rPr>
        <w:t xml:space="preserve">41293 .بغداد؛ مكتبة عبد الوهّاب نيازي؛ رقم المخطوط: 4637/2</w:t>
      </w:r>
    </w:p>
    <w:p>
      <w:pPr>
        <w:pStyle w:val="BookText"/>
      </w:pPr>
      <w:r>
        <w:rPr>
          <w:rFonts w:ascii="IRNazanin" w:hAnsi="IRNazanin" w:eastAsia="IRNazanin" w:cs="IRNazanin"/>
          <w:lang w:bidi="fa-IR"/>
          <w:color w:val="111111"/>
          <w:sz w:val="28"/>
          <w:szCs w:val="28"/>
          <w:rtl/>
        </w:rPr>
        <w:t xml:space="preserve">أوّلها: بازان جوانی و جمال است ...</w:t>
      </w:r>
    </w:p>
    <w:p>
      <w:pPr>
        <w:pStyle w:val="BookText"/>
      </w:pPr>
      <w:r>
        <w:rPr>
          <w:rFonts w:ascii="IRNazanin" w:hAnsi="IRNazanin" w:eastAsia="IRNazanin" w:cs="IRNazanin"/>
          <w:lang w:bidi="fa-IR"/>
          <w:color w:val="111111"/>
          <w:sz w:val="28"/>
          <w:szCs w:val="28"/>
          <w:rtl/>
        </w:rPr>
        <w:t xml:space="preserve">کا: مجهول ،تا: مجهول؛ 228، ص 20 س، 2216سم [ف: 175]</w:t>
      </w:r>
    </w:p>
    <w:p>
      <w:pPr>
        <w:pStyle w:val="BookText"/>
      </w:pPr>
      <w:r>
        <w:rPr>
          <w:rFonts w:ascii="IRNazanin" w:hAnsi="IRNazanin" w:eastAsia="IRNazanin" w:cs="IRNazanin"/>
          <w:lang w:bidi="fa-IR"/>
          <w:color w:val="111111"/>
          <w:sz w:val="28"/>
          <w:szCs w:val="28"/>
          <w:rtl/>
        </w:rPr>
        <w:t xml:space="preserve">شرح المقولات العشر - المقولات العشر</w:t>
      </w:r>
    </w:p>
    <w:p>
      <w:pPr>
        <w:pStyle w:val="BookText"/>
      </w:pPr>
      <w:r>
        <w:rPr>
          <w:rFonts w:ascii="Amiri" w:hAnsi="Amiri" w:eastAsia="Amiri" w:cs="Amiri"/>
          <w:lang w:bidi="ar-SA"/>
          <w:color w:val="111111"/>
          <w:sz w:val="28"/>
          <w:szCs w:val="28"/>
          <w:rtl/>
        </w:rPr>
        <w:t xml:space="preserve">شرح المكاسب - غاية الآمال</w:t>
      </w:r>
    </w:p>
    <w:p>
      <w:pPr>
        <w:pStyle w:val="Heading2"/>
      </w:pPr>
      <w:bookmarkStart w:id="1077" w:name="_Toc396"/>
      <w:r>
        <w:t>شرح المكاسب / فقه - فارسي</w:t>
      </w:r>
      <w:bookmarkEnd w:id="1077"/>
    </w:p>
    <w:p>
      <w:pPr>
        <w:pStyle w:val="BookText"/>
      </w:pPr>
      <w:r>
        <w:rPr>
          <w:rFonts w:ascii="Amiri" w:hAnsi="Amiri" w:eastAsia="Amiri" w:cs="Amiri"/>
          <w:lang w:bidi="ar-SA"/>
          <w:color w:val="111111"/>
          <w:sz w:val="28"/>
          <w:szCs w:val="28"/>
          <w:rtl/>
        </w:rPr>
        <w:t xml:space="preserve">الآخوند ،الخراساني محمّد كاظم بن حسين( 1255 - 1329 ه- )</w:t>
      </w:r>
    </w:p>
    <w:p>
      <w:pPr>
        <w:pStyle w:val="BookText"/>
      </w:pPr>
      <w:r>
        <w:rPr>
          <w:rFonts w:ascii="Times New Roman" w:hAnsi="Times New Roman" w:eastAsia="Times New Roman" w:cs="Times New Roman"/>
          <w:lang w:val="en-US" w:bidi="en-US"/>
          <w:color w:val="111111"/>
          <w:sz w:val="28"/>
          <w:szCs w:val="28"/>
          <w:rtl/>
        </w:rPr>
        <w:t xml:space="preserve">41294.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2820</w:t>
      </w:r>
    </w:p>
    <w:p>
      <w:pPr>
        <w:pStyle w:val="BookText"/>
      </w:pPr>
      <w:r>
        <w:rPr>
          <w:rFonts w:ascii="IRNazanin" w:hAnsi="IRNazanin" w:eastAsia="IRNazanin" w:cs="IRNazanin"/>
          <w:lang w:bidi="fa-IR"/>
          <w:color w:val="111111"/>
          <w:sz w:val="28"/>
          <w:szCs w:val="28"/>
          <w:rtl/>
        </w:rPr>
        <w:t xml:space="preserve">کا :مجهول ،تا :مجهول؛ 191 ص [ف: 1-252]</w:t>
      </w:r>
    </w:p>
    <w:p>
      <w:pPr>
        <w:pStyle w:val="Heading2"/>
      </w:pPr>
      <w:bookmarkStart w:id="1078" w:name="_Toc397"/>
      <w:r>
        <w:t>شرح المكاسب / فقه - عربي</w:t>
      </w:r>
      <w:bookmarkEnd w:id="1078"/>
    </w:p>
    <w:p>
      <w:pPr>
        <w:pStyle w:val="BookText"/>
      </w:pPr>
      <w:r>
        <w:rPr>
          <w:rFonts w:ascii="Amiri" w:hAnsi="Amiri" w:eastAsia="Amiri" w:cs="Amiri"/>
          <w:lang w:bidi="ar-SA"/>
          <w:color w:val="111111"/>
          <w:sz w:val="28"/>
          <w:szCs w:val="28"/>
          <w:rtl/>
        </w:rPr>
        <w:t xml:space="preserve">كاشف الغطاء ،علي بن محمّد رضا ( - 1331 ه-)</w:t>
      </w:r>
    </w:p>
    <w:p>
      <w:pPr>
        <w:pStyle w:val="BookText"/>
      </w:pPr>
      <w:r>
        <w:rPr>
          <w:rFonts w:ascii="Amiri" w:hAnsi="Amiri" w:eastAsia="Amiri" w:cs="Amiri"/>
          <w:lang w:bidi="ar-SA"/>
          <w:color w:val="111111"/>
          <w:sz w:val="28"/>
          <w:szCs w:val="28"/>
          <w:rtl/>
        </w:rPr>
        <w:t xml:space="preserve">41295 . النجف الأشرف؛ مؤسسة كاشف الغطاء العامة؛ رقم المخطوط: 1739</w:t>
      </w:r>
    </w:p>
    <w:p>
      <w:pPr>
        <w:pStyle w:val="BookText"/>
      </w:pPr>
      <w:r>
        <w:rPr>
          <w:rFonts w:ascii="Amiri" w:hAnsi="Amiri" w:eastAsia="Amiri" w:cs="Amiri"/>
          <w:lang w:bidi="ar-SA"/>
          <w:color w:val="111111"/>
          <w:sz w:val="28"/>
          <w:szCs w:val="28"/>
          <w:rtl/>
        </w:rPr>
        <w:t xml:space="preserve">كاتب = مؤلف ،تا :مجهول؛ 901 ص [ف: 1-252]</w:t>
      </w:r>
    </w:p>
    <w:p>
      <w:pPr>
        <w:pStyle w:val="BookText"/>
      </w:pPr>
      <w:r>
        <w:rPr>
          <w:rFonts w:ascii="Times New Roman" w:hAnsi="Times New Roman" w:eastAsia="Times New Roman" w:cs="Times New Roman"/>
          <w:lang w:val="en-US" w:bidi="en-US"/>
          <w:color w:val="111111"/>
          <w:sz w:val="28"/>
          <w:szCs w:val="28"/>
          <w:rtl/>
        </w:rPr>
        <w:t xml:space="preserve">41296.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1740</w:t>
      </w:r>
    </w:p>
    <w:p>
      <w:pPr>
        <w:pStyle w:val="BookText"/>
      </w:pPr>
      <w:r>
        <w:rPr>
          <w:rFonts w:ascii="IRNazanin" w:hAnsi="IRNazanin" w:eastAsia="IRNazanin" w:cs="IRNazanin"/>
          <w:lang w:bidi="fa-IR"/>
          <w:color w:val="111111"/>
          <w:sz w:val="28"/>
          <w:szCs w:val="28"/>
          <w:rtl/>
        </w:rPr>
        <w:t xml:space="preserve">کا :مجهول، تا: 1363ه-، 880ص [ف: 1-252]</w:t>
      </w:r>
    </w:p>
    <w:p>
      <w:pPr>
        <w:pStyle w:val="BookText"/>
      </w:pPr>
      <w:r>
        <w:rPr>
          <w:rFonts w:ascii="Times New Roman" w:hAnsi="Times New Roman" w:eastAsia="Times New Roman" w:cs="Times New Roman"/>
          <w:lang w:val="en-US" w:bidi="en-US"/>
          <w:color w:val="111111"/>
          <w:sz w:val="28"/>
          <w:szCs w:val="28"/>
          <w:rtl/>
        </w:rPr>
        <w:t xml:space="preserve">41297.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1741</w:t>
      </w:r>
    </w:p>
    <w:p>
      <w:pPr>
        <w:pStyle w:val="BookText"/>
      </w:pPr>
      <w:r>
        <w:rPr>
          <w:rFonts w:ascii="IRNazanin" w:hAnsi="IRNazanin" w:eastAsia="IRNazanin" w:cs="IRNazanin"/>
          <w:lang w:bidi="fa-IR"/>
          <w:color w:val="111111"/>
          <w:sz w:val="28"/>
          <w:szCs w:val="28"/>
          <w:rtl/>
        </w:rPr>
        <w:t xml:space="preserve">کا :مجهول ،تا :مجهول؛ 668 ص [ف: 1-252]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3" w:name="pg8262_53464"/>
    <w:bookmarkEnd w:id="163"/>
    <w:p>
      <w:pPr>
        <w:pStyle w:val="Heading2"/>
      </w:pPr>
      <w:bookmarkStart w:id="1079" w:name="_Toc398"/>
      <w:r>
        <w:t>شرح المكاسب المحرمة / فقه - عربي</w:t>
      </w:r>
      <w:bookmarkEnd w:id="1079"/>
    </w:p>
    <w:p>
      <w:pPr>
        <w:pStyle w:val="BookText"/>
      </w:pPr>
      <w:r>
        <w:rPr>
          <w:rFonts w:ascii="Amiri" w:hAnsi="Amiri" w:eastAsia="Amiri" w:cs="Amiri"/>
          <w:lang w:bidi="ar-SA"/>
          <w:color w:val="111111"/>
          <w:sz w:val="28"/>
          <w:szCs w:val="28"/>
          <w:rtl/>
        </w:rPr>
        <w:t xml:space="preserve">الكرباسي، محمّد هاشم بن عبد الجواد( القرن 14 ه- )</w:t>
      </w:r>
    </w:p>
    <w:p>
      <w:pPr>
        <w:pStyle w:val="BookText"/>
      </w:pPr>
      <w:r>
        <w:rPr>
          <w:rFonts w:ascii="Amiri" w:hAnsi="Amiri" w:eastAsia="Amiri" w:cs="Amiri"/>
          <w:lang w:bidi="ar-SA"/>
          <w:color w:val="111111"/>
          <w:sz w:val="28"/>
          <w:szCs w:val="28"/>
          <w:rtl/>
        </w:rPr>
        <w:t xml:space="preserve">المرتبط : المكاسب - المتاجر ؛ الأنصاري، مرتضى بن محمّد أمين (1281-1214ه-)</w:t>
      </w:r>
    </w:p>
    <w:p>
      <w:pPr>
        <w:pStyle w:val="BookText"/>
      </w:pPr>
      <w:r>
        <w:rPr>
          <w:rFonts w:ascii="Times New Roman" w:hAnsi="Times New Roman" w:eastAsia="Times New Roman" w:cs="Times New Roman"/>
          <w:lang w:val="en-US" w:bidi="en-US"/>
          <w:color w:val="111111"/>
          <w:sz w:val="28"/>
          <w:szCs w:val="28"/>
          <w:rtl/>
        </w:rPr>
        <w:t xml:space="preserve">41298.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5937</w:t>
      </w:r>
    </w:p>
    <w:p>
      <w:pPr>
        <w:pStyle w:val="BookText"/>
      </w:pPr>
      <w:r>
        <w:rPr>
          <w:rFonts w:ascii="Amiri" w:hAnsi="Amiri" w:eastAsia="Amiri" w:cs="Amiri"/>
          <w:lang w:bidi="ar-SA"/>
          <w:color w:val="111111"/>
          <w:sz w:val="28"/>
          <w:szCs w:val="28"/>
          <w:rtl/>
        </w:rPr>
        <w:t xml:space="preserve">كاتب = مؤلف ،تا: مجهول؛ 198 ص [ف: 1-252]</w:t>
      </w:r>
    </w:p>
    <w:p>
      <w:pPr>
        <w:pStyle w:val="BookText"/>
      </w:pPr>
      <w:r>
        <w:rPr>
          <w:rFonts w:ascii="IRNazanin" w:hAnsi="IRNazanin" w:eastAsia="IRNazanin" w:cs="IRNazanin"/>
          <w:lang w:bidi="fa-IR"/>
          <w:color w:val="111111"/>
          <w:sz w:val="28"/>
          <w:szCs w:val="28"/>
          <w:rtl/>
        </w:rPr>
        <w:t xml:space="preserve">شرح ملتقى الأبحر - المعادل</w:t>
      </w:r>
    </w:p>
    <w:p>
      <w:pPr>
        <w:pStyle w:val="Heading2"/>
      </w:pPr>
      <w:bookmarkStart w:id="1080" w:name="_Toc399"/>
      <w:r>
        <w:t>شرح ملتقى الأبحر / فقه - عربي</w:t>
      </w:r>
      <w:bookmarkEnd w:id="1080"/>
    </w:p>
    <w:p>
      <w:pPr>
        <w:pStyle w:val="BookText"/>
      </w:pPr>
      <w:r>
        <w:rPr>
          <w:rFonts w:ascii="Amiri" w:hAnsi="Amiri" w:eastAsia="Amiri" w:cs="Amiri"/>
          <w:lang w:bidi="ar-SA"/>
          <w:color w:val="111111"/>
          <w:sz w:val="28"/>
          <w:szCs w:val="28"/>
          <w:rtl/>
        </w:rPr>
        <w:t xml:space="preserve">العشاقي، مصطفى بن محمّد ( - 1101 ه- )</w:t>
      </w:r>
    </w:p>
    <w:p>
      <w:pPr>
        <w:pStyle w:val="BookText"/>
      </w:pPr>
      <w:r>
        <w:rPr>
          <w:rFonts w:ascii="Amiri" w:hAnsi="Amiri" w:eastAsia="Amiri" w:cs="Amiri"/>
          <w:lang w:bidi="ar-SA"/>
          <w:color w:val="111111"/>
          <w:sz w:val="28"/>
          <w:szCs w:val="28"/>
          <w:rtl/>
        </w:rPr>
        <w:t xml:space="preserve">المرتبط : ملتقي الأبحر في الفروع الحنفية الحلبي إبراهيم بن محمد (-956ه-)</w:t>
      </w:r>
    </w:p>
    <w:p>
      <w:pPr>
        <w:pStyle w:val="BookText"/>
      </w:pPr>
      <w:r>
        <w:rPr>
          <w:rFonts w:ascii="Amiri" w:hAnsi="Amiri" w:eastAsia="Amiri" w:cs="Amiri"/>
          <w:lang w:bidi="ar-SA"/>
          <w:color w:val="111111"/>
          <w:sz w:val="28"/>
          <w:szCs w:val="28"/>
          <w:rtl/>
        </w:rPr>
        <w:t xml:space="preserve">41299 .السليمانية؛ مكتبة الأوقاف المركزية؛ رقم المخطوط: ت/890</w:t>
      </w:r>
    </w:p>
    <w:p>
      <w:pPr>
        <w:pStyle w:val="BookText"/>
      </w:pPr>
      <w:r>
        <w:rPr>
          <w:rFonts w:ascii="Amiri" w:hAnsi="Amiri" w:eastAsia="Amiri" w:cs="Amiri"/>
          <w:lang w:bidi="ar-SA"/>
          <w:color w:val="111111"/>
          <w:sz w:val="28"/>
          <w:szCs w:val="28"/>
          <w:rtl/>
        </w:rPr>
        <w:t xml:space="preserve">أوّلها: الحمد لله مستحق الحمد والصلاة والسلام على سيدنا محمّد أشرف رسول وأكرم مجد؛آخرها :ومن الطف المسألة المأمونية وسميت بذلك لوقوعها في خلافة المأمون وهو ابن العباس وأبو جعفر عبد الله بن الرشيد فانه كلما أراد أن يولي القضاء لأحد يسأله عنها فلم يجبه عنها أحد حتى وصف له يحيى بن أكتم فاستحضره الخليفة ليقلده قضاء البصرة فلما دخل عليه وكان ذميم الخلقة فأحس يحيى بن دكتم بذلك فقال يا أمير المؤمنين سلني فان المقصود علمي لا حجمي وصوتي لا صورتي وكان من عادة الخلفاء أن يمتحنوا القضاة والعمال والأمراء بالفرائض ... فاستحضره مشايخ البصرة واستصغروه فامتحنوه فقال كم من القاضي فقال سن عقاب بن اسيد حين ولاه النبي</w:t>
      </w:r>
    </w:p>
    <w:p>
      <w:pPr>
        <w:pStyle w:val="BookText"/>
      </w:pPr>
      <w:r>
        <w:rPr>
          <w:rFonts w:ascii="Amiri" w:hAnsi="Amiri" w:eastAsia="Amiri" w:cs="Amiri"/>
          <w:lang w:bidi="ar-SA"/>
          <w:color w:val="111111"/>
          <w:sz w:val="28"/>
          <w:szCs w:val="28"/>
          <w:rtl/>
        </w:rPr>
        <w:t xml:space="preserve">(ص) فسكتوا ...</w:t>
      </w:r>
    </w:p>
    <w:p>
      <w:pPr>
        <w:pStyle w:val="BookText"/>
      </w:pPr>
      <w:r>
        <w:rPr>
          <w:rFonts w:ascii="IRNazanin" w:hAnsi="IRNazanin" w:eastAsia="IRNazanin" w:cs="IRNazanin"/>
          <w:lang w:bidi="fa-IR"/>
          <w:color w:val="111111"/>
          <w:sz w:val="28"/>
          <w:szCs w:val="28"/>
          <w:rtl/>
        </w:rPr>
        <w:t xml:space="preserve">کا: عبد الله بن وردي ،تا :مجهول ؛تملك: ملا أحمد ابن ملا إبراهيم ابن ملا إسماعيل</w:t>
      </w:r>
    </w:p>
    <w:p>
      <w:pPr>
        <w:pStyle w:val="BookText"/>
      </w:pPr>
      <w:r>
        <w:rPr>
          <w:rFonts w:ascii="Amiri" w:hAnsi="Amiri" w:eastAsia="Amiri" w:cs="Amiri"/>
          <w:lang w:bidi="ar-SA"/>
          <w:color w:val="111111"/>
          <w:sz w:val="28"/>
          <w:szCs w:val="28"/>
          <w:rtl/>
        </w:rPr>
        <w:t xml:space="preserve">الحنفي؛ 324ق ، 32 س ، 2317سم [ف: 3-115]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4" w:name="pg8262_53467"/>
    <w:bookmarkEnd w:id="164"/>
    <w:p>
      <w:pPr>
        <w:pStyle w:val="Heading2"/>
      </w:pPr>
      <w:bookmarkStart w:id="1081" w:name="_Toc400"/>
      <w:r>
        <w:t>شرح ملتقي الأبحر / فقه - عربي</w:t>
      </w:r>
      <w:bookmarkEnd w:id="1081"/>
    </w:p>
    <w:p>
      <w:pPr>
        <w:pStyle w:val="BookText"/>
      </w:pPr>
      <w:r>
        <w:rPr>
          <w:rFonts w:ascii="Amiri" w:hAnsi="Amiri" w:eastAsia="Amiri" w:cs="Amiri"/>
          <w:lang w:bidi="ar-SA"/>
          <w:color w:val="111111"/>
          <w:sz w:val="28"/>
          <w:szCs w:val="28"/>
          <w:rtl/>
        </w:rPr>
        <w:t xml:space="preserve">المرتبط: ملتقي الأبحر في الفروع الحنفية؛ الحلبي، إبراهيم بن محمّد (956ه-)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41300 .الموصل ؛المدرسة الأمينية (في الأوقاف العامة)؛ رقم المخطوط: 9/31</w:t>
      </w:r>
    </w:p>
    <w:p>
      <w:pPr>
        <w:pStyle w:val="BookText"/>
      </w:pPr>
      <w:r>
        <w:rPr>
          <w:rFonts w:ascii="Amiri" w:hAnsi="Amiri" w:eastAsia="Amiri" w:cs="Amiri"/>
          <w:lang w:bidi="ar-SA"/>
          <w:color w:val="111111"/>
          <w:sz w:val="28"/>
          <w:szCs w:val="28"/>
          <w:rtl/>
        </w:rPr>
        <w:t xml:space="preserve">أوّلها: كتاب البيوع وفيه عشرون بابا الباب الأوّل في تعريف البيع وركنه وشرطه ...</w:t>
      </w:r>
    </w:p>
    <w:p>
      <w:pPr>
        <w:pStyle w:val="BookText"/>
      </w:pPr>
      <w:r>
        <w:rPr>
          <w:rFonts w:ascii="IRNazanin" w:hAnsi="IRNazanin" w:eastAsia="IRNazanin" w:cs="IRNazanin"/>
          <w:lang w:bidi="fa-IR"/>
          <w:color w:val="111111"/>
          <w:sz w:val="28"/>
          <w:szCs w:val="28"/>
          <w:rtl/>
        </w:rPr>
        <w:t xml:space="preserve">کا مجهول تا مجهول؛ ناقصة : الآخر ؛ 249 ق ، 1720/5سم [الأوقاف العامة-موصل: 4-</w:t>
      </w:r>
    </w:p>
    <w:p>
      <w:pPr>
        <w:pStyle w:val="BookText"/>
      </w:pPr>
      <w:r>
        <w:rPr>
          <w:rFonts w:ascii="Times New Roman" w:hAnsi="Times New Roman" w:eastAsia="Times New Roman" w:cs="Times New Roman"/>
          <w:lang w:val="en-US" w:bidi="en-US"/>
          <w:color w:val="111111"/>
          <w:sz w:val="28"/>
          <w:szCs w:val="28"/>
          <w:rtl/>
        </w:rPr>
        <w:t xml:space="preserve">78 ]</w:t>
      </w:r>
    </w:p>
    <w:p>
      <w:pPr>
        <w:pStyle w:val="BookText"/>
      </w:pPr>
      <w:r>
        <w:rPr>
          <w:rFonts w:ascii="Amiri" w:hAnsi="Amiri" w:eastAsia="Amiri" w:cs="Amiri"/>
          <w:lang w:bidi="ar-SA"/>
          <w:color w:val="111111"/>
          <w:sz w:val="28"/>
          <w:szCs w:val="28"/>
          <w:rtl/>
        </w:rPr>
        <w:t xml:space="preserve">41301 .الموصل؛ المدرسة الأمينية (في الأوقاف العامة)؛ رقم المخطوط: 9/32</w:t>
      </w:r>
    </w:p>
    <w:p>
      <w:pPr>
        <w:pStyle w:val="BookText"/>
      </w:pPr>
      <w:r>
        <w:rPr>
          <w:rFonts w:ascii="IRNazanin" w:hAnsi="IRNazanin" w:eastAsia="IRNazanin" w:cs="IRNazanin"/>
          <w:lang w:bidi="fa-IR"/>
          <w:color w:val="111111"/>
          <w:sz w:val="28"/>
          <w:szCs w:val="28"/>
          <w:rtl/>
        </w:rPr>
        <w:t xml:space="preserve">کا :مجهول ،تا :مجهول؛ ناقصة: الأوّل والآخر؛ 256 ق ، 20/5 15سم [الأوقاف العامة-</w:t>
      </w:r>
    </w:p>
    <w:p>
      <w:pPr>
        <w:pStyle w:val="BookText"/>
      </w:pPr>
      <w:r>
        <w:rPr>
          <w:rFonts w:ascii="IRNazanin" w:hAnsi="IRNazanin" w:eastAsia="IRNazanin" w:cs="IRNazanin"/>
          <w:lang w:bidi="fa-IR"/>
          <w:color w:val="111111"/>
          <w:sz w:val="28"/>
          <w:szCs w:val="28"/>
          <w:rtl/>
        </w:rPr>
        <w:t xml:space="preserve">موصل 4-78]</w:t>
      </w:r>
    </w:p>
    <w:p>
      <w:pPr>
        <w:pStyle w:val="Heading2"/>
      </w:pPr>
      <w:bookmarkStart w:id="1082" w:name="_Toc401"/>
      <w:r>
        <w:t>شرح ملحة الإعراب / أدب، نحو - عربي</w:t>
      </w:r>
      <w:bookmarkEnd w:id="1082"/>
    </w:p>
    <w:p>
      <w:pPr>
        <w:pStyle w:val="BookText"/>
      </w:pPr>
      <w:r>
        <w:rPr>
          <w:rFonts w:ascii="Amiri" w:hAnsi="Amiri" w:eastAsia="Amiri" w:cs="Amiri"/>
          <w:lang w:bidi="ar-SA"/>
          <w:color w:val="111111"/>
          <w:sz w:val="28"/>
          <w:szCs w:val="28"/>
          <w:rtl/>
        </w:rPr>
        <w:t xml:space="preserve">المرتبط: ملحة الإعراب ونسخة الآداب الحريري قاسم بن علي (446516ه-)</w:t>
      </w:r>
    </w:p>
    <w:p>
      <w:pPr>
        <w:pStyle w:val="BookText"/>
      </w:pPr>
      <w:r>
        <w:rPr>
          <w:rFonts w:ascii="Amiri" w:hAnsi="Amiri" w:eastAsia="Amiri" w:cs="Amiri"/>
          <w:lang w:bidi="ar-SA"/>
          <w:color w:val="111111"/>
          <w:sz w:val="28"/>
          <w:szCs w:val="28"/>
          <w:rtl/>
        </w:rPr>
        <w:t xml:space="preserve">41302 .بغداد؛ عباس عزاوي المحامي ( في دار المخطوطات؛ رقم المخطوط: 9205</w:t>
      </w:r>
    </w:p>
    <w:p>
      <w:pPr>
        <w:pStyle w:val="BookText"/>
      </w:pPr>
      <w:r>
        <w:rPr>
          <w:rFonts w:ascii="Amiri" w:hAnsi="Amiri" w:eastAsia="Amiri" w:cs="Amiri"/>
          <w:lang w:bidi="ar-SA"/>
          <w:color w:val="111111"/>
          <w:sz w:val="28"/>
          <w:szCs w:val="28"/>
          <w:rtl/>
        </w:rPr>
        <w:t xml:space="preserve">أوّلها: الحمد لله الذي خلق الإنسان وعلمه ورفع قدر العلم وعظمه وخص به من خلقه</w:t>
      </w:r>
    </w:p>
    <w:p>
      <w:pPr>
        <w:pStyle w:val="BookText"/>
      </w:pPr>
      <w:r>
        <w:rPr>
          <w:rFonts w:ascii="IRNazanin" w:hAnsi="IRNazanin" w:eastAsia="IRNazanin" w:cs="IRNazanin"/>
          <w:lang w:bidi="fa-IR"/>
          <w:color w:val="111111"/>
          <w:sz w:val="28"/>
          <w:szCs w:val="28"/>
          <w:rtl/>
        </w:rPr>
        <w:t xml:space="preserve">من ...</w:t>
      </w:r>
    </w:p>
    <w:p>
      <w:pPr>
        <w:pStyle w:val="BookText"/>
      </w:pPr>
      <w:r>
        <w:rPr>
          <w:rFonts w:ascii="Amiri" w:hAnsi="Amiri" w:eastAsia="Amiri" w:cs="Amiri"/>
          <w:lang w:bidi="ar-SA"/>
          <w:color w:val="111111"/>
          <w:sz w:val="28"/>
          <w:szCs w:val="28"/>
          <w:rtl/>
        </w:rPr>
        <w:t xml:space="preserve">كا: أحمد بن حسن بن عبد الهادي ،تا: 889 ه- 122 ص 27 س، 2718سم [المورد: 63-</w:t>
      </w:r>
    </w:p>
    <w:p>
      <w:pPr>
        <w:pStyle w:val="BookText"/>
      </w:pPr>
      <w:r>
        <w:rPr>
          <w:rFonts w:ascii="Times New Roman" w:hAnsi="Times New Roman" w:eastAsia="Times New Roman" w:cs="Times New Roman"/>
          <w:lang w:val="en-US" w:bidi="en-US"/>
          <w:color w:val="111111"/>
          <w:sz w:val="28"/>
          <w:szCs w:val="28"/>
          <w:rtl/>
        </w:rPr>
        <w:t xml:space="preserve">165 ]</w:t>
      </w:r>
    </w:p>
    <w:p>
      <w:pPr>
        <w:pStyle w:val="BookText"/>
      </w:pPr>
      <w:r>
        <w:rPr>
          <w:rFonts w:ascii="Amiri" w:hAnsi="Amiri" w:eastAsia="Amiri" w:cs="Amiri"/>
          <w:lang w:bidi="ar-SA"/>
          <w:color w:val="111111"/>
          <w:sz w:val="28"/>
          <w:szCs w:val="28"/>
          <w:rtl/>
        </w:rPr>
        <w:t xml:space="preserve">41303 . 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1147ه- [ معجم المخطوطات النجفية : 000]</w:t>
      </w:r>
    </w:p>
    <w:p>
      <w:pPr>
        <w:pStyle w:val="BookText"/>
      </w:pPr>
      <w:r>
        <w:rPr>
          <w:rFonts w:ascii="Amiri" w:hAnsi="Amiri" w:eastAsia="Amiri" w:cs="Amiri"/>
          <w:lang w:bidi="ar-SA"/>
          <w:color w:val="111111"/>
          <w:sz w:val="28"/>
          <w:szCs w:val="28"/>
          <w:rtl/>
        </w:rPr>
        <w:t xml:space="preserve">41304 .البصرة؛ المكتبة العباسية باش أعيان؛ رقم المخطوط : ج 8/5</w:t>
      </w:r>
    </w:p>
    <w:p>
      <w:pPr>
        <w:pStyle w:val="BookText"/>
      </w:pPr>
      <w:r>
        <w:rPr>
          <w:rFonts w:ascii="IRNazanin" w:hAnsi="IRNazanin" w:eastAsia="IRNazanin" w:cs="IRNazanin"/>
          <w:lang w:bidi="fa-IR"/>
          <w:color w:val="111111"/>
          <w:sz w:val="28"/>
          <w:szCs w:val="28"/>
          <w:rtl/>
        </w:rPr>
        <w:t xml:space="preserve">کا :مجهول، تا: مجهول؛ 21/6316/1سم [ف: 290]</w:t>
      </w:r>
    </w:p>
    <w:p>
      <w:pPr>
        <w:pStyle w:val="BookText"/>
      </w:pPr>
      <w:r>
        <w:rPr>
          <w:rFonts w:ascii="Amiri" w:hAnsi="Amiri" w:eastAsia="Amiri" w:cs="Amiri"/>
          <w:lang w:bidi="ar-SA"/>
          <w:color w:val="111111"/>
          <w:sz w:val="28"/>
          <w:szCs w:val="28"/>
          <w:rtl/>
        </w:rPr>
        <w:t xml:space="preserve">41305 .بغداد؛ خزانة قاسم محمد الرجب؛ رقم المخطوط : 468</w:t>
      </w:r>
    </w:p>
    <w:p>
      <w:pPr>
        <w:pStyle w:val="BookText"/>
      </w:pPr>
      <w:r>
        <w:rPr>
          <w:rFonts w:ascii="IRNazanin" w:hAnsi="IRNazanin" w:eastAsia="IRNazanin" w:cs="IRNazanin"/>
          <w:lang w:bidi="fa-IR"/>
          <w:color w:val="111111"/>
          <w:sz w:val="28"/>
          <w:szCs w:val="28"/>
          <w:rtl/>
        </w:rPr>
        <w:t xml:space="preserve">کا :مجهول، تا: مجهول [ف 3-19]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5" w:name="pg8262_53470"/>
    <w:bookmarkEnd w:id="165"/>
    <w:p>
      <w:pPr>
        <w:pStyle w:val="Heading2"/>
      </w:pPr>
      <w:bookmarkStart w:id="1083" w:name="_Toc402"/>
      <w:r>
        <w:t>شرح الملخص / أصول الفقه - عربي</w:t>
      </w:r>
      <w:bookmarkEnd w:id="1083"/>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Times New Roman" w:hAnsi="Times New Roman" w:eastAsia="Times New Roman" w:cs="Times New Roman"/>
          <w:lang w:val="en-US" w:bidi="en-US"/>
          <w:color w:val="111111"/>
          <w:sz w:val="28"/>
          <w:szCs w:val="28"/>
          <w:rtl/>
        </w:rPr>
        <w:t xml:space="preserve">41306.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13 24 سم [معجم المخطوطات النجفية: 524]</w:t>
      </w:r>
    </w:p>
    <w:p>
      <w:pPr>
        <w:pStyle w:val="Heading2"/>
      </w:pPr>
      <w:bookmarkStart w:id="1084" w:name="_Toc403"/>
      <w:r>
        <w:t>شرح ملخّص الحكمة / فلسفة - عربي</w:t>
      </w:r>
      <w:bookmarkEnd w:id="1084"/>
    </w:p>
    <w:p>
      <w:pPr>
        <w:pStyle w:val="BookText"/>
      </w:pPr>
      <w:r>
        <w:rPr>
          <w:rFonts w:ascii="Amiri" w:hAnsi="Amiri" w:eastAsia="Amiri" w:cs="Amiri"/>
          <w:lang w:bidi="ar-SA"/>
          <w:color w:val="111111"/>
          <w:sz w:val="28"/>
          <w:szCs w:val="28"/>
          <w:rtl/>
        </w:rPr>
        <w:t xml:space="preserve">الكاتبي القزويني علي بن عمر( 600- 675 ه-)</w:t>
      </w:r>
    </w:p>
    <w:p>
      <w:pPr>
        <w:pStyle w:val="BookText"/>
      </w:pPr>
      <w:r>
        <w:rPr>
          <w:rFonts w:ascii="Amiri" w:hAnsi="Amiri" w:eastAsia="Amiri" w:cs="Amiri"/>
          <w:lang w:bidi="ar-SA"/>
          <w:color w:val="111111"/>
          <w:sz w:val="28"/>
          <w:szCs w:val="28"/>
          <w:rtl/>
        </w:rPr>
        <w:t xml:space="preserve">المرتبط : الملخّص = ملخّص أبحاث الأقدمين ومحصّل آراء الأولين؛ الفخر الرازي، محمّد بن عمر</w:t>
      </w:r>
    </w:p>
    <w:p>
      <w:pPr>
        <w:pStyle w:val="BookText"/>
      </w:pPr>
      <w:r>
        <w:rPr>
          <w:rFonts w:ascii="IRNazanin" w:hAnsi="IRNazanin" w:eastAsia="IRNazanin" w:cs="IRNazanin"/>
          <w:lang w:bidi="fa-IR"/>
          <w:color w:val="111111"/>
          <w:sz w:val="28"/>
          <w:szCs w:val="28"/>
          <w:rtl/>
        </w:rPr>
        <w:t xml:space="preserve">(606-544ه-)</w:t>
      </w:r>
    </w:p>
    <w:p>
      <w:pPr>
        <w:pStyle w:val="BookText"/>
      </w:pPr>
      <w:r>
        <w:rPr>
          <w:rFonts w:ascii="Amiri" w:hAnsi="Amiri" w:eastAsia="Amiri" w:cs="Amiri"/>
          <w:lang w:bidi="ar-SA"/>
          <w:color w:val="111111"/>
          <w:sz w:val="28"/>
          <w:szCs w:val="28"/>
          <w:rtl/>
        </w:rPr>
        <w:t xml:space="preserve">تاريخ التأليف: 26 ربيع الثاني 706ه-</w:t>
      </w:r>
    </w:p>
    <w:p>
      <w:pPr>
        <w:pStyle w:val="BookText"/>
      </w:pPr>
      <w:r>
        <w:rPr>
          <w:rFonts w:ascii="IRNazanin" w:hAnsi="IRNazanin" w:eastAsia="IRNazanin" w:cs="IRNazanin"/>
          <w:lang w:bidi="fa-IR"/>
          <w:color w:val="111111"/>
          <w:sz w:val="28"/>
          <w:szCs w:val="28"/>
          <w:rtl/>
        </w:rPr>
        <w:t xml:space="preserve">[فنخا: 773-774]</w:t>
      </w:r>
    </w:p>
    <w:p>
      <w:pPr>
        <w:pStyle w:val="BookText"/>
      </w:pPr>
      <w:r>
        <w:rPr>
          <w:rFonts w:ascii="Amiri" w:hAnsi="Amiri" w:eastAsia="Amiri" w:cs="Amiri"/>
          <w:lang w:bidi="ar-SA"/>
          <w:color w:val="111111"/>
          <w:sz w:val="28"/>
          <w:szCs w:val="28"/>
          <w:rtl/>
        </w:rPr>
        <w:t xml:space="preserve">41307 .النجف الأشرف ؛العتبة العلوية؛ رقم المخطوط: 81</w:t>
      </w:r>
    </w:p>
    <w:p>
      <w:pPr>
        <w:pStyle w:val="BookText"/>
      </w:pPr>
      <w:r>
        <w:rPr>
          <w:rFonts w:ascii="IRNazanin" w:hAnsi="IRNazanin" w:eastAsia="IRNazanin" w:cs="IRNazanin"/>
          <w:lang w:bidi="fa-IR"/>
          <w:color w:val="111111"/>
          <w:sz w:val="28"/>
          <w:szCs w:val="28"/>
          <w:rtl/>
        </w:rPr>
        <w:t xml:space="preserve">ج 2 ؛کا :مجهول ،تا :مجهول[ معهد المخطوطات العربية : 5-30]</w:t>
      </w:r>
    </w:p>
    <w:p>
      <w:pPr>
        <w:pStyle w:val="BookText"/>
      </w:pPr>
      <w:r>
        <w:rPr>
          <w:rFonts w:ascii="Amiri" w:hAnsi="Amiri" w:eastAsia="Amiri" w:cs="Amiri"/>
          <w:lang w:bidi="ar-SA"/>
          <w:color w:val="111111"/>
          <w:sz w:val="28"/>
          <w:szCs w:val="28"/>
          <w:rtl/>
        </w:rPr>
        <w:t xml:space="preserve">41308 .النجف الأشرف؛ العتبة العلوية رقم المخطوط: 42 ج</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5-27]</w:t>
      </w:r>
    </w:p>
    <w:p>
      <w:pPr>
        <w:pStyle w:val="Heading2"/>
      </w:pPr>
      <w:bookmarkStart w:id="1085" w:name="_Toc404"/>
      <w:r>
        <w:t>شرح الملخص في الهيئة / هيئة - عربي</w:t>
      </w:r>
      <w:bookmarkEnd w:id="1085"/>
    </w:p>
    <w:p>
      <w:pPr>
        <w:pStyle w:val="BookText"/>
      </w:pPr>
      <w:r>
        <w:rPr>
          <w:rFonts w:ascii="Amiri" w:hAnsi="Amiri" w:eastAsia="Amiri" w:cs="Amiri"/>
          <w:lang w:bidi="ar-SA"/>
          <w:color w:val="111111"/>
          <w:sz w:val="28"/>
          <w:szCs w:val="28"/>
          <w:rtl/>
        </w:rPr>
        <w:t xml:space="preserve">التركماني، محمّد بن أحمد( 714 - 750 ه- )</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(-745ه-)</w:t>
      </w:r>
    </w:p>
    <w:p>
      <w:pPr>
        <w:pStyle w:val="BookText"/>
      </w:pPr>
      <w:r>
        <w:rPr>
          <w:rFonts w:ascii="IRNazanin" w:hAnsi="IRNazanin" w:eastAsia="IRNazanin" w:cs="IRNazanin"/>
          <w:lang w:bidi="fa-IR"/>
          <w:color w:val="111111"/>
          <w:sz w:val="28"/>
          <w:szCs w:val="28"/>
          <w:rtl/>
        </w:rPr>
        <w:t xml:space="preserve">تاريخ التأليف: 755ه- محل التألیف: گلستان</w:t>
      </w:r>
    </w:p>
    <w:p>
      <w:pPr>
        <w:pStyle w:val="BookText"/>
      </w:pPr>
      <w:r>
        <w:rPr>
          <w:rFonts w:ascii="IRNazanin" w:hAnsi="IRNazanin" w:eastAsia="IRNazanin" w:cs="IRNazanin"/>
          <w:lang w:bidi="fa-IR"/>
          <w:color w:val="111111"/>
          <w:sz w:val="28"/>
          <w:szCs w:val="28"/>
          <w:rtl/>
        </w:rPr>
        <w:t xml:space="preserve">طبع :طهران 1311ه-</w:t>
      </w:r>
    </w:p>
    <w:p>
      <w:pPr>
        <w:pStyle w:val="BookText"/>
      </w:pPr>
      <w:r>
        <w:rPr>
          <w:rFonts w:ascii="Amiri" w:hAnsi="Amiri" w:eastAsia="Amiri" w:cs="Amiri"/>
          <w:lang w:bidi="ar-SA"/>
          <w:color w:val="111111"/>
          <w:sz w:val="28"/>
          <w:szCs w:val="28"/>
          <w:rtl/>
        </w:rPr>
        <w:t xml:space="preserve">[فنخا :20 772-775 (10نسخة])</w:t>
      </w:r>
    </w:p>
    <w:p>
      <w:pPr>
        <w:pStyle w:val="BookText"/>
      </w:pPr>
      <w:r>
        <w:rPr>
          <w:rFonts w:ascii="Amiri" w:hAnsi="Amiri" w:eastAsia="Amiri" w:cs="Amiri"/>
          <w:lang w:bidi="ar-SA"/>
          <w:color w:val="111111"/>
          <w:sz w:val="28"/>
          <w:szCs w:val="28"/>
          <w:rtl/>
        </w:rPr>
        <w:t xml:space="preserve">41309 . النجف الأشرف؛ مكتبة آية الله الحكيم العامة؛ رقم المخطوط: 95</w:t>
      </w:r>
    </w:p>
    <w:p>
      <w:pPr>
        <w:pStyle w:val="BookText"/>
      </w:pPr>
      <w:r>
        <w:rPr>
          <w:rFonts w:ascii="Amiri" w:hAnsi="Amiri" w:eastAsia="Amiri" w:cs="Amiri"/>
          <w:lang w:bidi="ar-SA"/>
          <w:color w:val="111111"/>
          <w:sz w:val="28"/>
          <w:szCs w:val="28"/>
          <w:rtl/>
        </w:rPr>
        <w:t xml:space="preserve">أوّلها :الحمد الله رب العالمين فاطر السموات والأرضين الذي ... في خلقها من المتفكرين فهدانا التفكر إلى وجود أحكم الحاكمين، والصولة على أفضل الأوّلين والآخرين محمّد</w:t>
      </w:r>
    </w:p>
    <w:p>
      <w:pPr>
        <w:pStyle w:val="BookText"/>
      </w:pPr>
      <w:r>
        <w:rPr>
          <w:rFonts w:ascii="Amiri" w:hAnsi="Amiri" w:eastAsia="Amiri" w:cs="Amiri"/>
          <w:lang w:bidi="ar-SA"/>
          <w:color w:val="111111"/>
          <w:sz w:val="28"/>
          <w:szCs w:val="28"/>
          <w:rtl/>
        </w:rPr>
        <w:t xml:space="preserve">سيد المرسلين وإمام المتقين وعلى آله الطيبين وصحبه الأكرمين، وبعد .... ؛آخرها :وقد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6" w:name="pg8262_53473"/>
    <w:bookmarkEnd w:id="166"/>
    <w:p>
      <w:pPr>
        <w:pStyle w:val="BookText"/>
      </w:pPr>
      <w:r>
        <w:rPr>
          <w:rFonts w:ascii="Amiri" w:hAnsi="Amiri" w:eastAsia="Amiri" w:cs="Amiri"/>
          <w:lang w:bidi="ar-SA"/>
          <w:color w:val="111111"/>
          <w:sz w:val="28"/>
          <w:szCs w:val="28"/>
          <w:rtl/>
        </w:rPr>
        <w:t xml:space="preserve">وقع الفراغ من هذه النسخة الشريفة على يد العبد الضعيف، المحتاج إلى رحمة الله تعالى عبد العظيم بن إبراهيم جواد الجندي عفا الله عنهما أمين يا رب العالمين سنة 796 ... في أواسط جمادى الأولى</w:t>
      </w:r>
    </w:p>
    <w:p>
      <w:pPr>
        <w:pStyle w:val="BookText"/>
      </w:pPr>
      <w:r>
        <w:rPr>
          <w:rFonts w:ascii="IRNazanin" w:hAnsi="IRNazanin" w:eastAsia="IRNazanin" w:cs="IRNazanin"/>
          <w:lang w:bidi="fa-IR"/>
          <w:color w:val="111111"/>
          <w:sz w:val="28"/>
          <w:szCs w:val="28"/>
          <w:rtl/>
        </w:rPr>
        <w:t xml:space="preserve">نستعلیق، کا: عبد العظيم بن إبراهيم جواد الجندي، تا: 796ه-، آق حصان؛ 71ص 25 س، 17 25 سم [ نوادر مخطوطات مكتبة الحكيم: 1-96] النجف الأشرف؛ تركة محمّد السماوي؛ رقم المخطوط: 307</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2-230]</w:t>
      </w:r>
    </w:p>
    <w:p>
      <w:pPr>
        <w:pStyle w:val="Heading2"/>
      </w:pPr>
      <w:bookmarkStart w:id="1086" w:name="_Toc405"/>
      <w:r>
        <w:t>شرح الملخص في الهيئة / هيئة - عربي</w:t>
      </w:r>
      <w:bookmarkEnd w:id="1086"/>
    </w:p>
    <w:p>
      <w:pPr>
        <w:pStyle w:val="BookText"/>
      </w:pPr>
      <w:r>
        <w:rPr>
          <w:rFonts w:ascii="Amiri" w:hAnsi="Amiri" w:eastAsia="Amiri" w:cs="Amiri"/>
          <w:lang w:bidi="ar-SA"/>
          <w:color w:val="111111"/>
          <w:sz w:val="28"/>
          <w:szCs w:val="28"/>
          <w:rtl/>
        </w:rPr>
        <w:t xml:space="preserve">العتايقي، عبد الرّحمن بن محمّد (699 - 790 ؟ ه- )</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(745ه-)</w:t>
      </w:r>
    </w:p>
    <w:p>
      <w:pPr>
        <w:pStyle w:val="BookText"/>
      </w:pPr>
      <w:r>
        <w:rPr>
          <w:rFonts w:ascii="IRNazanin" w:hAnsi="IRNazanin" w:eastAsia="IRNazanin" w:cs="IRNazanin"/>
          <w:lang w:bidi="fa-IR"/>
          <w:color w:val="111111"/>
          <w:sz w:val="28"/>
          <w:szCs w:val="28"/>
          <w:rtl/>
        </w:rPr>
        <w:t xml:space="preserve">[فنخا: 20 775]</w:t>
      </w:r>
    </w:p>
    <w:p>
      <w:pPr>
        <w:pStyle w:val="BookText"/>
      </w:pPr>
      <w:r>
        <w:rPr>
          <w:rFonts w:ascii="Amiri" w:hAnsi="Amiri" w:eastAsia="Amiri" w:cs="Amiri"/>
          <w:lang w:bidi="ar-SA"/>
          <w:color w:val="111111"/>
          <w:sz w:val="28"/>
          <w:szCs w:val="28"/>
          <w:rtl/>
        </w:rPr>
        <w:t xml:space="preserve">41310 .النجف الأشرف؛ العتبة العلوية؛ رقم المخطوط : 895</w:t>
      </w:r>
    </w:p>
    <w:p>
      <w:pPr>
        <w:pStyle w:val="BookText"/>
      </w:pPr>
      <w:r>
        <w:rPr>
          <w:rFonts w:ascii="Amiri" w:hAnsi="Amiri" w:eastAsia="Amiri" w:cs="Amiri"/>
          <w:lang w:bidi="ar-SA"/>
          <w:color w:val="111111"/>
          <w:sz w:val="28"/>
          <w:szCs w:val="28"/>
          <w:rtl/>
        </w:rPr>
        <w:t xml:space="preserve">أوّلها :الالات والله أعلم بحقائق الأمور؛ آخرها ذلك على متعلقيه بهذا العلم لأن النظر</w:t>
      </w:r>
    </w:p>
    <w:p>
      <w:pPr>
        <w:pStyle w:val="BookText"/>
      </w:pPr>
      <w:r>
        <w:rPr>
          <w:rFonts w:ascii="Amiri" w:hAnsi="Amiri" w:eastAsia="Amiri" w:cs="Amiri"/>
          <w:lang w:bidi="ar-SA"/>
          <w:color w:val="111111"/>
          <w:sz w:val="28"/>
          <w:szCs w:val="28"/>
          <w:rtl/>
        </w:rPr>
        <w:t xml:space="preserve">في ذلك يجعل العلم جزئياً .تمت</w:t>
      </w:r>
    </w:p>
    <w:p>
      <w:pPr>
        <w:pStyle w:val="BookText"/>
      </w:pPr>
      <w:r>
        <w:rPr>
          <w:rFonts w:ascii="Amiri" w:hAnsi="Amiri" w:eastAsia="Amiri" w:cs="Amiri"/>
          <w:lang w:bidi="ar-SA"/>
          <w:color w:val="111111"/>
          <w:sz w:val="28"/>
          <w:szCs w:val="28"/>
          <w:rtl/>
        </w:rPr>
        <w:t xml:space="preserve">نسخ تعليق، كاتب = مؤلف، تا :787ه- النجف الأشرف؛ ناقصة الأوّل التسلسل</w:t>
      </w:r>
    </w:p>
    <w:p>
      <w:pPr>
        <w:pStyle w:val="BookText"/>
      </w:pPr>
      <w:r>
        <w:rPr>
          <w:rFonts w:ascii="Amiri" w:hAnsi="Amiri" w:eastAsia="Amiri" w:cs="Amiri"/>
          <w:lang w:bidi="ar-SA"/>
          <w:color w:val="111111"/>
          <w:sz w:val="28"/>
          <w:szCs w:val="28"/>
          <w:rtl/>
        </w:rPr>
        <w:t xml:space="preserve">المخزني 10/4/2762؛ 112ص، 16س، 1713سم [ف: 2-278]</w:t>
      </w:r>
    </w:p>
    <w:p>
      <w:pPr>
        <w:pStyle w:val="Heading2"/>
      </w:pPr>
      <w:bookmarkStart w:id="1087" w:name="_Toc406"/>
      <w:r>
        <w:t>شرح الملخص في الهيئة = حاشية الملخص / هيئة - عربي</w:t>
      </w:r>
      <w:bookmarkEnd w:id="1087"/>
    </w:p>
    <w:p>
      <w:pPr>
        <w:pStyle w:val="BookText"/>
      </w:pPr>
      <w:r>
        <w:rPr>
          <w:rFonts w:ascii="Amiri" w:hAnsi="Amiri" w:eastAsia="Amiri" w:cs="Amiri"/>
          <w:lang w:bidi="ar-SA"/>
          <w:color w:val="111111"/>
          <w:sz w:val="28"/>
          <w:szCs w:val="28"/>
          <w:rtl/>
        </w:rPr>
        <w:t xml:space="preserve">العبيدي، فضل الله بن عبد الرحيم (القرن 8 ه- )</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 -745ه-)</w:t>
      </w:r>
    </w:p>
    <w:p>
      <w:pPr>
        <w:pStyle w:val="BookText"/>
      </w:pPr>
      <w:r>
        <w:rPr>
          <w:rFonts w:ascii="Amiri" w:hAnsi="Amiri" w:eastAsia="Amiri" w:cs="Amiri"/>
          <w:lang w:bidi="ar-SA"/>
          <w:color w:val="111111"/>
          <w:sz w:val="28"/>
          <w:szCs w:val="28"/>
          <w:rtl/>
        </w:rPr>
        <w:t xml:space="preserve">[فنخا :20 775(4نسخة)]</w:t>
      </w:r>
    </w:p>
    <w:p>
      <w:pPr>
        <w:pStyle w:val="BookText"/>
      </w:pPr>
      <w:r>
        <w:rPr>
          <w:rFonts w:ascii="Times New Roman" w:hAnsi="Times New Roman" w:eastAsia="Times New Roman" w:cs="Times New Roman"/>
          <w:lang w:val="en-US" w:bidi="en-US"/>
          <w:color w:val="111111"/>
          <w:sz w:val="28"/>
          <w:szCs w:val="28"/>
          <w:rtl/>
        </w:rPr>
        <w:t xml:space="preserve">41311.</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24/53/2</w:t>
      </w:r>
    </w:p>
    <w:p>
      <w:pPr>
        <w:pStyle w:val="BookText"/>
      </w:pPr>
      <w:r>
        <w:rPr>
          <w:rFonts w:ascii="IRNazanin" w:hAnsi="IRNazanin" w:eastAsia="IRNazanin" w:cs="IRNazanin"/>
          <w:lang w:bidi="fa-IR"/>
          <w:color w:val="111111"/>
          <w:sz w:val="28"/>
          <w:szCs w:val="28"/>
          <w:rtl/>
        </w:rPr>
        <w:t xml:space="preserve">كا :أحمد بن فخر الدین، تا :مجهول؛ 1813سم الأوقاف العامة - موصل: 5-254]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7" w:name="pg8262_53477"/>
    <w:bookmarkEnd w:id="167"/>
    <w:p>
      <w:pPr>
        <w:pStyle w:val="Heading2"/>
      </w:pPr>
      <w:bookmarkStart w:id="1088" w:name="_Toc407"/>
      <w:r>
        <w:t>شرح الملخص في الهيئة / هيئة - عربي</w:t>
      </w:r>
      <w:bookmarkEnd w:id="1088"/>
    </w:p>
    <w:p>
      <w:pPr>
        <w:pStyle w:val="BookText"/>
      </w:pPr>
      <w:r>
        <w:rPr>
          <w:rFonts w:ascii="Amiri" w:hAnsi="Amiri" w:eastAsia="Amiri" w:cs="Amiri"/>
          <w:lang w:bidi="ar-SA"/>
          <w:color w:val="111111"/>
          <w:sz w:val="28"/>
          <w:szCs w:val="28"/>
          <w:rtl/>
        </w:rPr>
        <w:t xml:space="preserve">القاضي زاده الرومي، موسى بن محمود( - 815 ه-)</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 -745ه-)</w:t>
      </w:r>
    </w:p>
    <w:p>
      <w:pPr>
        <w:pStyle w:val="BookText"/>
      </w:pPr>
      <w:r>
        <w:rPr>
          <w:rFonts w:ascii="Amiri" w:hAnsi="Amiri" w:eastAsia="Amiri" w:cs="Amiri"/>
          <w:lang w:bidi="ar-SA"/>
          <w:color w:val="111111"/>
          <w:sz w:val="28"/>
          <w:szCs w:val="28"/>
          <w:rtl/>
        </w:rPr>
        <w:t xml:space="preserve">تاريخ التأليف: 815ه-</w:t>
      </w:r>
    </w:p>
    <w:p>
      <w:pPr>
        <w:pStyle w:val="BookText"/>
      </w:pPr>
      <w:r>
        <w:rPr>
          <w:rFonts w:ascii="Amiri" w:hAnsi="Amiri" w:eastAsia="Amiri" w:cs="Amiri"/>
          <w:lang w:bidi="ar-SA"/>
          <w:color w:val="111111"/>
          <w:sz w:val="28"/>
          <w:szCs w:val="28"/>
          <w:rtl/>
        </w:rPr>
        <w:t xml:space="preserve">أوّله: الحمد لله الذي جعل الشمس ضياء والقمر نوراً وبسط على بساط البسيط ظلاً وحروراً ورفع خضراء ذات البروج ... و بعد فلا أقسم بمواقع النجوم وإنه لقسم لو تعلمون عظيم أن في زماننا هذا قد اندرس مدارس العلوم العتيقة ومعالم لا سيما الرياضي ...</w:t>
      </w:r>
    </w:p>
    <w:p>
      <w:pPr>
        <w:pStyle w:val="BookText"/>
      </w:pPr>
      <w:r>
        <w:rPr>
          <w:rFonts w:ascii="Amiri" w:hAnsi="Amiri" w:eastAsia="Amiri" w:cs="Amiri"/>
          <w:lang w:bidi="ar-SA"/>
          <w:color w:val="111111"/>
          <w:sz w:val="28"/>
          <w:szCs w:val="28"/>
          <w:rtl/>
        </w:rPr>
        <w:t xml:space="preserve">آخره: وعشرة أيام وإحدى وعشرون ساعة إلا دقيقة وثلاثة اخماس دقيقة من دقايق الساعات على ... كما لايخفي على من له دراية في الحساب ...</w:t>
      </w:r>
    </w:p>
    <w:p>
      <w:pPr>
        <w:pStyle w:val="BookText"/>
      </w:pPr>
      <w:r>
        <w:rPr>
          <w:rFonts w:ascii="Amiri" w:hAnsi="Amiri" w:eastAsia="Amiri" w:cs="Amiri"/>
          <w:lang w:bidi="ar-SA"/>
          <w:color w:val="111111"/>
          <w:sz w:val="28"/>
          <w:szCs w:val="28"/>
          <w:rtl/>
        </w:rPr>
        <w:t xml:space="preserve">طبع :طبع مرّات طهران، 1311ه- لكنو، 1316، 1346، 1327ه-</w:t>
      </w:r>
    </w:p>
    <w:p>
      <w:pPr>
        <w:pStyle w:val="BookText"/>
      </w:pPr>
      <w:r>
        <w:rPr>
          <w:rFonts w:ascii="Amiri" w:hAnsi="Amiri" w:eastAsia="Amiri" w:cs="Amiri"/>
          <w:lang w:bidi="ar-SA"/>
          <w:color w:val="111111"/>
          <w:sz w:val="28"/>
          <w:szCs w:val="28"/>
          <w:rtl/>
        </w:rPr>
        <w:t xml:space="preserve">[فنخا :20 7907700 (233 نسخة)]</w:t>
      </w:r>
    </w:p>
    <w:p>
      <w:pPr>
        <w:pStyle w:val="BookText"/>
      </w:pPr>
      <w:r>
        <w:rPr>
          <w:rFonts w:ascii="Amiri" w:hAnsi="Amiri" w:eastAsia="Amiri" w:cs="Amiri"/>
          <w:lang w:bidi="ar-SA"/>
          <w:color w:val="111111"/>
          <w:sz w:val="28"/>
          <w:szCs w:val="28"/>
          <w:rtl/>
        </w:rPr>
        <w:t xml:space="preserve">41312 . النجف الأشرف؛ حسينيه شوشتريها رقم المخطوط : 100/2</w:t>
      </w:r>
    </w:p>
    <w:p>
      <w:pPr>
        <w:pStyle w:val="BookText"/>
      </w:pPr>
      <w:r>
        <w:rPr>
          <w:rFonts w:ascii="IRNazanin" w:hAnsi="IRNazanin" w:eastAsia="IRNazanin" w:cs="IRNazanin"/>
          <w:lang w:bidi="fa-IR"/>
          <w:color w:val="111111"/>
          <w:sz w:val="28"/>
          <w:szCs w:val="28"/>
          <w:rtl/>
        </w:rPr>
        <w:t xml:space="preserve">کا :مجهول ،تا: 839ه- سمرقند :نشریه 11-831]</w:t>
      </w:r>
    </w:p>
    <w:p>
      <w:pPr>
        <w:pStyle w:val="BookText"/>
      </w:pPr>
      <w:r>
        <w:rPr>
          <w:rFonts w:ascii="Times New Roman" w:hAnsi="Times New Roman" w:eastAsia="Times New Roman" w:cs="Times New Roman"/>
          <w:lang w:val="en-US" w:bidi="en-US"/>
          <w:color w:val="111111"/>
          <w:sz w:val="28"/>
          <w:szCs w:val="28"/>
          <w:rtl/>
        </w:rPr>
        <w:t xml:space="preserve">41313.</w:t>
      </w:r>
    </w:p>
    <w:p>
      <w:pPr>
        <w:pStyle w:val="BookText"/>
      </w:pPr>
      <w:r>
        <w:rPr>
          <w:rFonts w:ascii="IRNazanin" w:hAnsi="IRNazanin" w:eastAsia="IRNazanin" w:cs="IRNazanin"/>
          <w:lang w:bidi="fa-IR"/>
          <w:color w:val="111111"/>
          <w:sz w:val="28"/>
          <w:szCs w:val="28"/>
          <w:rtl/>
        </w:rPr>
        <w:t xml:space="preserve">بغداد؛ دار المخطوطات؛ رقم المخطوط: 8619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فتح الله الحجازي الحنفي، تا: 845ق ، هراة مدرسة الجلالية)؛ 166ص، 21 س ، 18 15سم [المتحف العراقي ف: الفلك والتنجيم - 150]</w:t>
      </w:r>
    </w:p>
    <w:p>
      <w:pPr>
        <w:pStyle w:val="BookText"/>
      </w:pPr>
      <w:r>
        <w:rPr>
          <w:rFonts w:ascii="Amiri" w:hAnsi="Amiri" w:eastAsia="Amiri" w:cs="Amiri"/>
          <w:lang w:bidi="ar-SA"/>
          <w:color w:val="111111"/>
          <w:sz w:val="28"/>
          <w:szCs w:val="28"/>
          <w:rtl/>
        </w:rPr>
        <w:t xml:space="preserve">41314 . الكاظمية؛ جامعة مدينة العلم؛ رقم المخطوط: 18/9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مع محي الدين بن بدر الدين الانباري ،تا: 901ه- 18310سم [ف: 274]</w:t>
      </w:r>
    </w:p>
    <w:p>
      <w:pPr>
        <w:pStyle w:val="BookText"/>
      </w:pPr>
      <w:r>
        <w:rPr>
          <w:rFonts w:ascii="IRNazanin" w:hAnsi="IRNazanin" w:eastAsia="IRNazanin" w:cs="IRNazanin"/>
          <w:lang w:bidi="fa-IR"/>
          <w:color w:val="111111"/>
          <w:sz w:val="28"/>
          <w:szCs w:val="28"/>
          <w:rtl/>
        </w:rPr>
        <w:t xml:space="preserve">41315 .بغداد؛ دار المخطوطات؛ رقم المخطوط: 30629</w:t>
      </w:r>
    </w:p>
    <w:p>
      <w:pPr>
        <w:pStyle w:val="BookText"/>
      </w:pPr>
      <w:r>
        <w:rPr>
          <w:rFonts w:ascii="Amiri" w:hAnsi="Amiri" w:eastAsia="Amiri" w:cs="Amiri"/>
          <w:lang w:bidi="ar-SA"/>
          <w:color w:val="111111"/>
          <w:sz w:val="28"/>
          <w:szCs w:val="28"/>
          <w:rtl/>
        </w:rPr>
        <w:t xml:space="preserve">كا :إبراهيم بن محمّد صالح ،تا: 939ه- 126 ص 20س، 1218سم [المتحف العراقي ف الفلك والتنجيم -151]</w:t>
      </w:r>
    </w:p>
    <w:p>
      <w:pPr>
        <w:pStyle w:val="BookText"/>
      </w:pPr>
      <w:r>
        <w:rPr>
          <w:rFonts w:ascii="Times New Roman" w:hAnsi="Times New Roman" w:eastAsia="Times New Roman" w:cs="Times New Roman"/>
          <w:lang w:val="en-US" w:bidi="en-US"/>
          <w:color w:val="111111"/>
          <w:sz w:val="28"/>
          <w:szCs w:val="28"/>
          <w:rtl/>
        </w:rPr>
        <w:t xml:space="preserve">41316.</w:t>
      </w:r>
    </w:p>
    <w:p>
      <w:pPr>
        <w:pStyle w:val="BookText"/>
      </w:pPr>
      <w:r>
        <w:rPr>
          <w:rFonts w:ascii="IRNazanin" w:hAnsi="IRNazanin" w:eastAsia="IRNazanin" w:cs="IRNazanin"/>
          <w:lang w:bidi="fa-IR"/>
          <w:color w:val="111111"/>
          <w:sz w:val="28"/>
          <w:szCs w:val="28"/>
          <w:rtl/>
        </w:rPr>
        <w:t xml:space="preserve">بغداد؛ دار المخطوطات؛ رقم المخطوط : 26239/2</w:t>
      </w:r>
    </w:p>
    <w:p>
      <w:pPr>
        <w:pStyle w:val="BookText"/>
      </w:pPr>
      <w:r>
        <w:rPr>
          <w:rFonts w:ascii="IRNazanin" w:hAnsi="IRNazanin" w:eastAsia="IRNazanin" w:cs="IRNazanin"/>
          <w:lang w:bidi="fa-IR"/>
          <w:color w:val="111111"/>
          <w:sz w:val="28"/>
          <w:szCs w:val="28"/>
          <w:rtl/>
        </w:rPr>
        <w:t xml:space="preserve">کا :محمّد باقر بن عبد القادر بن هبة الله الحسيني، تا: 975ه- المشهد الرضوي؛ 101ص، 19س، 17/5*11سم [المتحف العراقي - ف: الفلك والتنجيم -151]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41317 بغداد؛ محفوظ، حسين علي (دكتور)؛ رقم المخطوط: 241</w:t>
      </w:r>
    </w:p>
    <w:p>
      <w:pPr>
        <w:pStyle w:val="BookText"/>
      </w:pPr>
      <w:r>
        <w:rPr>
          <w:rFonts w:ascii="IRNazanin" w:hAnsi="IRNazanin" w:eastAsia="IRNazanin" w:cs="IRNazanin"/>
          <w:lang w:bidi="fa-IR"/>
          <w:color w:val="111111"/>
          <w:sz w:val="28"/>
          <w:szCs w:val="28"/>
          <w:rtl/>
        </w:rPr>
        <w:t xml:space="preserve">کا :محمّد باقر بن عبد القادر بن هبة الله الحسني ،تا: 975ه- [معهد المخطوطات العربية: 6-42]</w:t>
      </w:r>
    </w:p>
    <w:p>
      <w:pPr>
        <w:pStyle w:val="BookText"/>
      </w:pPr>
      <w:r>
        <w:rPr>
          <w:rFonts w:ascii="IRNazanin" w:hAnsi="IRNazanin" w:eastAsia="IRNazanin" w:cs="IRNazanin"/>
          <w:lang w:bidi="fa-IR"/>
          <w:color w:val="111111"/>
          <w:sz w:val="28"/>
          <w:szCs w:val="28"/>
          <w:rtl/>
        </w:rPr>
        <w:t xml:space="preserve">41318 .بغداد؛ دار المخطوطات؛ رقم المخطوط : 26177</w:t>
      </w:r>
    </w:p>
    <w:p>
      <w:pPr>
        <w:pStyle w:val="BookText"/>
      </w:pPr>
      <w:r>
        <w:rPr>
          <w:rFonts w:ascii="IRNazanin" w:hAnsi="IRNazanin" w:eastAsia="IRNazanin" w:cs="IRNazanin"/>
          <w:lang w:bidi="fa-IR"/>
          <w:color w:val="111111"/>
          <w:sz w:val="28"/>
          <w:szCs w:val="28"/>
          <w:rtl/>
        </w:rPr>
        <w:t xml:space="preserve">نسخ ،كا: عبد المؤمن بن محمّد اللاهوري، تا: 1027ه- فتحنگر هند؛ 256ص، 15س، 1524/5سم[ المتحف العراقي - ف: الفلك والتنجيم - 151]</w:t>
      </w:r>
    </w:p>
    <w:p>
      <w:pPr>
        <w:pStyle w:val="BookText"/>
      </w:pPr>
      <w:r>
        <w:rPr>
          <w:rFonts w:ascii="Amiri" w:hAnsi="Amiri" w:eastAsia="Amiri" w:cs="Amiri"/>
          <w:lang w:bidi="ar-SA"/>
          <w:color w:val="111111"/>
          <w:sz w:val="28"/>
          <w:szCs w:val="28"/>
          <w:rtl/>
        </w:rPr>
        <w:t xml:space="preserve">41319 . بغداد ؛ الخزانة الآلوسية (في دار المخطوطات)؛ رقم المخطوط: 8722</w:t>
      </w:r>
    </w:p>
    <w:p>
      <w:pPr>
        <w:pStyle w:val="BookText"/>
      </w:pPr>
      <w:r>
        <w:rPr>
          <w:rFonts w:ascii="IRNazanin" w:hAnsi="IRNazanin" w:eastAsia="IRNazanin" w:cs="IRNazanin"/>
          <w:lang w:bidi="fa-IR"/>
          <w:color w:val="111111"/>
          <w:sz w:val="28"/>
          <w:szCs w:val="28"/>
          <w:rtl/>
        </w:rPr>
        <w:t xml:space="preserve">أوّلها: الحمد لله رب المشارق والمغارب</w:t>
      </w:r>
    </w:p>
    <w:p>
      <w:pPr>
        <w:pStyle w:val="BookText"/>
      </w:pPr>
      <w:r>
        <w:rPr>
          <w:rFonts w:ascii="IRNazanin" w:hAnsi="IRNazanin" w:eastAsia="IRNazanin" w:cs="IRNazanin"/>
          <w:lang w:bidi="fa-IR"/>
          <w:color w:val="111111"/>
          <w:sz w:val="28"/>
          <w:szCs w:val="28"/>
          <w:rtl/>
        </w:rPr>
        <w:t xml:space="preserve">کا: محمّد محسن ،تا: 1028ه- 188 ص 21س، 2313سم [المورد: 13-199]</w:t>
      </w:r>
    </w:p>
    <w:p>
      <w:pPr>
        <w:pStyle w:val="BookText"/>
      </w:pPr>
      <w:r>
        <w:rPr>
          <w:rFonts w:ascii="Times New Roman" w:hAnsi="Times New Roman" w:eastAsia="Times New Roman" w:cs="Times New Roman"/>
          <w:lang w:val="en-US" w:bidi="en-US"/>
          <w:color w:val="111111"/>
          <w:sz w:val="28"/>
          <w:szCs w:val="28"/>
          <w:rtl/>
        </w:rPr>
        <w:t xml:space="preserve">41320.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233</w:t>
      </w:r>
    </w:p>
    <w:p>
      <w:pPr>
        <w:pStyle w:val="BookText"/>
      </w:pPr>
      <w:r>
        <w:rPr>
          <w:rFonts w:ascii="IRNazanin" w:hAnsi="IRNazanin" w:eastAsia="IRNazanin" w:cs="IRNazanin"/>
          <w:lang w:bidi="fa-IR"/>
          <w:color w:val="111111"/>
          <w:sz w:val="28"/>
          <w:szCs w:val="28"/>
          <w:rtl/>
        </w:rPr>
        <w:t xml:space="preserve">کا :محمّد شفیع بن محمّد جان ،تا :1038ه- 114 ص 15س، 19/39/6سم [معجم المخطوطات النجفية: 524]</w:t>
      </w:r>
    </w:p>
    <w:p>
      <w:pPr>
        <w:pStyle w:val="BookText"/>
      </w:pPr>
      <w:r>
        <w:rPr>
          <w:rFonts w:ascii="IRNazanin" w:hAnsi="IRNazanin" w:eastAsia="IRNazanin" w:cs="IRNazanin"/>
          <w:lang w:bidi="fa-IR"/>
          <w:color w:val="111111"/>
          <w:sz w:val="28"/>
          <w:szCs w:val="28"/>
          <w:rtl/>
        </w:rPr>
        <w:t xml:space="preserve">41321 .بغداد؛ دار المخطوطات؛ رقم المخطوط : 25575</w:t>
      </w:r>
    </w:p>
    <w:p>
      <w:pPr>
        <w:pStyle w:val="BookText"/>
      </w:pPr>
      <w:r>
        <w:rPr>
          <w:rFonts w:ascii="IRNazanin" w:hAnsi="IRNazanin" w:eastAsia="IRNazanin" w:cs="IRNazanin"/>
          <w:lang w:bidi="fa-IR"/>
          <w:color w:val="111111"/>
          <w:sz w:val="28"/>
          <w:szCs w:val="28"/>
          <w:rtl/>
        </w:rPr>
        <w:t xml:space="preserve">کا :حسن محمّد تقي، تا: 1043ه- إصفهان (مدرسة لطف الله)؛ 220 ص 15س،</w:t>
      </w:r>
    </w:p>
    <w:p>
      <w:pPr>
        <w:pStyle w:val="BookText"/>
      </w:pPr>
      <w:r>
        <w:rPr>
          <w:rFonts w:ascii="Amiri" w:hAnsi="Amiri" w:eastAsia="Amiri" w:cs="Amiri"/>
          <w:lang w:bidi="ar-SA"/>
          <w:color w:val="111111"/>
          <w:sz w:val="28"/>
          <w:szCs w:val="28"/>
          <w:rtl/>
        </w:rPr>
        <w:t xml:space="preserve">/10/519/5سم [المتحف العراقي - ف: الفلك والتنجيم - 152]</w:t>
      </w:r>
    </w:p>
    <w:p>
      <w:pPr>
        <w:pStyle w:val="BookText"/>
      </w:pPr>
      <w:r>
        <w:rPr>
          <w:rFonts w:ascii="Amiri" w:hAnsi="Amiri" w:eastAsia="Amiri" w:cs="Amiri"/>
          <w:lang w:bidi="ar-SA"/>
          <w:color w:val="111111"/>
          <w:sz w:val="28"/>
          <w:szCs w:val="28"/>
          <w:rtl/>
        </w:rPr>
        <w:t xml:space="preserve">41322 .الموصل؛ المدرسة الأمينية (في الأوقاف العامة)؛ رقم المخطوط: 23/17/2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الجبار بن يحيى الحميدي، تا: 1051 ه- 20 14سم [الأوقاف العامة الموصل: 4-177]</w:t>
      </w:r>
    </w:p>
    <w:p>
      <w:pPr>
        <w:pStyle w:val="BookText"/>
      </w:pPr>
      <w:r>
        <w:rPr>
          <w:rFonts w:ascii="IRNazanin" w:hAnsi="IRNazanin" w:eastAsia="IRNazanin" w:cs="IRNazanin"/>
          <w:lang w:bidi="fa-IR"/>
          <w:color w:val="111111"/>
          <w:sz w:val="28"/>
          <w:szCs w:val="28"/>
          <w:rtl/>
        </w:rPr>
        <w:t xml:space="preserve">41323 .بغداد؛ دار المخطوطات؛ رقم المخطوط : 33194</w:t>
      </w:r>
    </w:p>
    <w:p>
      <w:pPr>
        <w:pStyle w:val="BookText"/>
      </w:pPr>
      <w:r>
        <w:rPr>
          <w:rFonts w:ascii="IRNazanin" w:hAnsi="IRNazanin" w:eastAsia="IRNazanin" w:cs="IRNazanin"/>
          <w:lang w:bidi="fa-IR"/>
          <w:color w:val="111111"/>
          <w:sz w:val="28"/>
          <w:szCs w:val="28"/>
          <w:rtl/>
        </w:rPr>
        <w:t xml:space="preserve">کا :مجهول، تا: 1054ه- إصفهان؛ 223 ص 14 س، 17*10سم [المتحف العراقي-ف: الفلك والتنجيم - 152]</w:t>
      </w:r>
    </w:p>
    <w:p>
      <w:pPr>
        <w:pStyle w:val="BookText"/>
      </w:pPr>
      <w:r>
        <w:rPr>
          <w:rFonts w:ascii="IRNazanin" w:hAnsi="IRNazanin" w:eastAsia="IRNazanin" w:cs="IRNazanin"/>
          <w:lang w:bidi="fa-IR"/>
          <w:color w:val="111111"/>
          <w:sz w:val="28"/>
          <w:szCs w:val="28"/>
          <w:rtl/>
        </w:rPr>
        <w:t xml:space="preserve">41324 .بغداد؛ دار المخطوطات؛ رقم المخطوط: 13691/1</w:t>
      </w:r>
    </w:p>
    <w:p>
      <w:pPr>
        <w:pStyle w:val="BookText"/>
      </w:pPr>
      <w:r>
        <w:rPr>
          <w:rFonts w:ascii="IRNazanin" w:hAnsi="IRNazanin" w:eastAsia="IRNazanin" w:cs="IRNazanin"/>
          <w:lang w:bidi="fa-IR"/>
          <w:color w:val="111111"/>
          <w:sz w:val="28"/>
          <w:szCs w:val="28"/>
          <w:rtl/>
        </w:rPr>
        <w:t xml:space="preserve">کا :محمّد بن عبد الله الصديقي القريشي، تا: 1056ه- 108ص، 23س، 1521سم</w:t>
      </w:r>
    </w:p>
    <w:p>
      <w:pPr>
        <w:pStyle w:val="BookText"/>
      </w:pPr>
      <w:r>
        <w:rPr>
          <w:rFonts w:ascii="Amiri" w:hAnsi="Amiri" w:eastAsia="Amiri" w:cs="Amiri"/>
          <w:lang w:bidi="ar-SA"/>
          <w:color w:val="111111"/>
          <w:sz w:val="28"/>
          <w:szCs w:val="28"/>
          <w:rtl/>
        </w:rPr>
        <w:t xml:space="preserve">[المتحف العراقي ف الفلك والتنجيم - 152]</w:t>
      </w:r>
    </w:p>
    <w:p>
      <w:pPr>
        <w:pStyle w:val="BookText"/>
      </w:pPr>
      <w:r>
        <w:rPr>
          <w:rFonts w:ascii="Amiri" w:hAnsi="Amiri" w:eastAsia="Amiri" w:cs="Amiri"/>
          <w:lang w:bidi="ar-SA"/>
          <w:color w:val="111111"/>
          <w:sz w:val="28"/>
          <w:szCs w:val="28"/>
          <w:rtl/>
        </w:rPr>
        <w:t xml:space="preserve">41325 . النجف الأشرف؛ مؤسسة كاشف الغطاء العامة؛ رقم المخطوط: 2276</w:t>
      </w:r>
    </w:p>
    <w:p>
      <w:pPr>
        <w:pStyle w:val="BookText"/>
      </w:pPr>
      <w:r>
        <w:rPr>
          <w:rFonts w:ascii="IRNazanin" w:hAnsi="IRNazanin" w:eastAsia="IRNazanin" w:cs="IRNazanin"/>
          <w:lang w:bidi="fa-IR"/>
          <w:color w:val="111111"/>
          <w:sz w:val="28"/>
          <w:szCs w:val="28"/>
          <w:rtl/>
        </w:rPr>
        <w:t xml:space="preserve">کا :مجهول، تا: 1057ه- 191 ص [ف: 1-252]</w:t>
      </w:r>
    </w:p>
    <w:p>
      <w:pPr>
        <w:pStyle w:val="BookText"/>
      </w:pPr>
      <w:r>
        <w:rPr>
          <w:rFonts w:ascii="IRNazanin" w:hAnsi="IRNazanin" w:eastAsia="IRNazanin" w:cs="IRNazanin"/>
          <w:lang w:bidi="fa-IR"/>
          <w:color w:val="111111"/>
          <w:sz w:val="28"/>
          <w:szCs w:val="28"/>
          <w:rtl/>
        </w:rPr>
        <w:t xml:space="preserve">41326 .بغداد؛ دار المخطوطات؛ رقم المخطوط: 9132/3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:قاسم ،تا :رمضان 1066ه- 107 ص 26س، 15/5320/5سم [المتحف العراقي-ف:</w:t>
      </w:r>
    </w:p>
    <w:p>
      <w:pPr>
        <w:pStyle w:val="BookText"/>
      </w:pPr>
      <w:r>
        <w:rPr>
          <w:rFonts w:ascii="Amiri" w:hAnsi="Amiri" w:eastAsia="Amiri" w:cs="Amiri"/>
          <w:lang w:bidi="ar-SA"/>
          <w:color w:val="111111"/>
          <w:sz w:val="28"/>
          <w:szCs w:val="28"/>
          <w:rtl/>
        </w:rPr>
        <w:t xml:space="preserve">الفلك والتنجيم - 152]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41327 . الكاظمية؛ جامعة مدينة العلم؛ رقم المخطوط: 10/18/1</w:t>
      </w:r>
    </w:p>
    <w:p>
      <w:pPr>
        <w:pStyle w:val="BookText"/>
      </w:pPr>
      <w:r>
        <w:rPr>
          <w:rFonts w:ascii="IRNazanin" w:hAnsi="IRNazanin" w:eastAsia="IRNazanin" w:cs="IRNazanin"/>
          <w:lang w:bidi="fa-IR"/>
          <w:color w:val="111111"/>
          <w:sz w:val="28"/>
          <w:szCs w:val="28"/>
          <w:rtl/>
        </w:rPr>
        <w:t xml:space="preserve">کا: عبد الله بن مير عبد الحي، تا: 1069ه- 2013سم [ف : 274]</w:t>
      </w:r>
    </w:p>
    <w:p>
      <w:pPr>
        <w:pStyle w:val="BookText"/>
      </w:pPr>
      <w:r>
        <w:rPr>
          <w:rFonts w:ascii="Times New Roman" w:hAnsi="Times New Roman" w:eastAsia="Times New Roman" w:cs="Times New Roman"/>
          <w:lang w:val="en-US" w:bidi="en-US"/>
          <w:color w:val="111111"/>
          <w:sz w:val="28"/>
          <w:szCs w:val="28"/>
          <w:rtl/>
        </w:rPr>
        <w:t xml:space="preserve">41328.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كا: مسعود بن محمّد أمين، تا: 1073ه- ( معجم المخطوطات النجفية: 000]</w:t>
      </w:r>
    </w:p>
    <w:p>
      <w:pPr>
        <w:pStyle w:val="BookText"/>
      </w:pPr>
      <w:r>
        <w:rPr>
          <w:rFonts w:ascii="IRNazanin" w:hAnsi="IRNazanin" w:eastAsia="IRNazanin" w:cs="IRNazanin"/>
          <w:lang w:bidi="fa-IR"/>
          <w:color w:val="111111"/>
          <w:sz w:val="28"/>
          <w:szCs w:val="28"/>
          <w:rtl/>
        </w:rPr>
        <w:t xml:space="preserve">41329 .بغداد؛ دار المخطوطات؛ رقم المخطوط : 17341/1</w:t>
      </w:r>
    </w:p>
    <w:p>
      <w:pPr>
        <w:pStyle w:val="BookText"/>
      </w:pPr>
      <w:r>
        <w:rPr>
          <w:rFonts w:ascii="Amiri" w:hAnsi="Amiri" w:eastAsia="Amiri" w:cs="Amiri"/>
          <w:lang w:bidi="ar-SA"/>
          <w:color w:val="111111"/>
          <w:sz w:val="28"/>
          <w:szCs w:val="28"/>
          <w:rtl/>
        </w:rPr>
        <w:t xml:space="preserve">كا :مجهول، تا: 1075 ه- 150،ص،19س، 12419سم [المتحف العراقي - ف: الفلك والتنجيم - 152]</w:t>
      </w:r>
    </w:p>
    <w:p>
      <w:pPr>
        <w:pStyle w:val="BookText"/>
      </w:pPr>
      <w:r>
        <w:rPr>
          <w:rFonts w:ascii="IRNazanin" w:hAnsi="IRNazanin" w:eastAsia="IRNazanin" w:cs="IRNazanin"/>
          <w:lang w:bidi="fa-IR"/>
          <w:color w:val="111111"/>
          <w:sz w:val="28"/>
          <w:szCs w:val="28"/>
          <w:rtl/>
        </w:rPr>
        <w:t xml:space="preserve">41330 .بغداد؛ دار المخطوطات؛ رقم المخطوط: 10526</w:t>
      </w:r>
    </w:p>
    <w:p>
      <w:pPr>
        <w:pStyle w:val="BookText"/>
      </w:pPr>
      <w:r>
        <w:rPr>
          <w:rFonts w:ascii="IRNazanin" w:hAnsi="IRNazanin" w:eastAsia="IRNazanin" w:cs="IRNazanin"/>
          <w:lang w:bidi="fa-IR"/>
          <w:color w:val="111111"/>
          <w:sz w:val="28"/>
          <w:szCs w:val="28"/>
          <w:rtl/>
        </w:rPr>
        <w:t xml:space="preserve">كا :إبراهيم بن محمّد بن حسین ،تا: 1075ه-4 240 ص 15س، 14321سم [المتحف العراقي - ف: الفلك والتنجيم - 153]</w:t>
      </w:r>
    </w:p>
    <w:p>
      <w:pPr>
        <w:pStyle w:val="BookText"/>
      </w:pPr>
      <w:r>
        <w:rPr>
          <w:rFonts w:ascii="Amiri" w:hAnsi="Amiri" w:eastAsia="Amiri" w:cs="Amiri"/>
          <w:lang w:bidi="ar-SA"/>
          <w:color w:val="111111"/>
          <w:sz w:val="28"/>
          <w:szCs w:val="28"/>
          <w:rtl/>
        </w:rPr>
        <w:t xml:space="preserve">41331 .بغداد؛ خزانة آل السنوي ( في دار المخطوطات؛ رقم المخطوط : 5776/3</w:t>
      </w:r>
    </w:p>
    <w:p>
      <w:pPr>
        <w:pStyle w:val="BookText"/>
      </w:pPr>
      <w:r>
        <w:rPr>
          <w:rFonts w:ascii="IRNazanin" w:hAnsi="IRNazanin" w:eastAsia="IRNazanin" w:cs="IRNazanin"/>
          <w:lang w:bidi="fa-IR"/>
          <w:color w:val="111111"/>
          <w:sz w:val="28"/>
          <w:szCs w:val="28"/>
          <w:rtl/>
        </w:rPr>
        <w:t xml:space="preserve">کا :مجهول ،تا: 1080ه- :[ المورد : 3 و 4-216]</w:t>
      </w:r>
    </w:p>
    <w:p>
      <w:pPr>
        <w:pStyle w:val="BookText"/>
      </w:pPr>
      <w:r>
        <w:rPr>
          <w:rFonts w:ascii="IRNazanin" w:hAnsi="IRNazanin" w:eastAsia="IRNazanin" w:cs="IRNazanin"/>
          <w:lang w:bidi="fa-IR"/>
          <w:color w:val="111111"/>
          <w:sz w:val="28"/>
          <w:szCs w:val="28"/>
          <w:rtl/>
        </w:rPr>
        <w:t xml:space="preserve">41332 .بغداد؛ دار المخطوطات؛ رقم المخطوط : 1034/1</w:t>
      </w:r>
    </w:p>
    <w:p>
      <w:pPr>
        <w:pStyle w:val="BookText"/>
      </w:pPr>
      <w:r>
        <w:rPr>
          <w:rFonts w:ascii="Amiri" w:hAnsi="Amiri" w:eastAsia="Amiri" w:cs="Amiri"/>
          <w:lang w:bidi="ar-SA"/>
          <w:color w:val="111111"/>
          <w:sz w:val="28"/>
          <w:szCs w:val="28"/>
          <w:rtl/>
        </w:rPr>
        <w:t xml:space="preserve">كا :قربان علي بن رمضان بن شمس الدين الطبسي ،تا: 1082ه- إصفهان (مدرسة نواب 237 ص، 17 س، 1121سم [المتحف العراقي - ف: الفلك والتنجيم - 153]</w:t>
      </w:r>
    </w:p>
    <w:p>
      <w:pPr>
        <w:pStyle w:val="BookText"/>
      </w:pPr>
      <w:r>
        <w:rPr>
          <w:rFonts w:ascii="Times New Roman" w:hAnsi="Times New Roman" w:eastAsia="Times New Roman" w:cs="Times New Roman"/>
          <w:lang w:val="en-US" w:bidi="en-US"/>
          <w:color w:val="111111"/>
          <w:sz w:val="28"/>
          <w:szCs w:val="28"/>
          <w:rtl/>
        </w:rPr>
        <w:t xml:space="preserve">41333.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802</w:t>
      </w:r>
    </w:p>
    <w:p>
      <w:pPr>
        <w:pStyle w:val="BookText"/>
      </w:pPr>
      <w:r>
        <w:rPr>
          <w:rFonts w:ascii="IRNazanin" w:hAnsi="IRNazanin" w:eastAsia="IRNazanin" w:cs="IRNazanin"/>
          <w:lang w:bidi="fa-IR"/>
          <w:color w:val="111111"/>
          <w:sz w:val="28"/>
          <w:szCs w:val="28"/>
          <w:rtl/>
        </w:rPr>
        <w:t xml:space="preserve">کا :مجهول، تا: 1083ه-، 179 ص [ف: 1-252]</w:t>
      </w:r>
    </w:p>
    <w:p>
      <w:pPr>
        <w:pStyle w:val="BookText"/>
      </w:pPr>
      <w:r>
        <w:rPr>
          <w:rFonts w:ascii="Times New Roman" w:hAnsi="Times New Roman" w:eastAsia="Times New Roman" w:cs="Times New Roman"/>
          <w:lang w:val="en-US" w:bidi="en-US"/>
          <w:color w:val="111111"/>
          <w:sz w:val="28"/>
          <w:szCs w:val="28"/>
          <w:rtl/>
        </w:rPr>
        <w:t xml:space="preserve">41334.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5292</w:t>
      </w:r>
    </w:p>
    <w:p>
      <w:pPr>
        <w:pStyle w:val="BookText"/>
      </w:pPr>
      <w:r>
        <w:rPr>
          <w:rFonts w:ascii="IRNazanin" w:hAnsi="IRNazanin" w:eastAsia="IRNazanin" w:cs="IRNazanin"/>
          <w:lang w:bidi="fa-IR"/>
          <w:color w:val="111111"/>
          <w:sz w:val="28"/>
          <w:szCs w:val="28"/>
          <w:rtl/>
        </w:rPr>
        <w:t xml:space="preserve">کا :باقر بن محمود بن سليمان القريشي، تا: 1088 ه- رشت؛ 182 ص [ف: 1-252]</w:t>
      </w:r>
    </w:p>
    <w:p>
      <w:pPr>
        <w:pStyle w:val="BookText"/>
      </w:pPr>
      <w:r>
        <w:rPr>
          <w:rFonts w:ascii="Times New Roman" w:hAnsi="Times New Roman" w:eastAsia="Times New Roman" w:cs="Times New Roman"/>
          <w:lang w:val="en-US" w:bidi="en-US"/>
          <w:color w:val="111111"/>
          <w:sz w:val="28"/>
          <w:szCs w:val="28"/>
          <w:rtl/>
        </w:rPr>
        <w:t xml:space="preserve">41335.</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25/67/1</w:t>
      </w:r>
    </w:p>
    <w:p>
      <w:pPr>
        <w:pStyle w:val="BookText"/>
      </w:pPr>
      <w:r>
        <w:rPr>
          <w:rFonts w:ascii="Amiri" w:hAnsi="Amiri" w:eastAsia="Amiri" w:cs="Amiri"/>
          <w:lang w:bidi="ar-SA"/>
          <w:color w:val="111111"/>
          <w:sz w:val="28"/>
          <w:szCs w:val="28"/>
          <w:rtl/>
        </w:rPr>
        <w:t xml:space="preserve">أوّلها :مطابق؛ آخرها: تمت هذه النسخة الشريفة المباركة المسماة بالشرح الجغميني المنسوبة إلى قاضي زادة الرومي ...</w:t>
      </w:r>
    </w:p>
    <w:p>
      <w:pPr>
        <w:pStyle w:val="BookText"/>
      </w:pPr>
      <w:r>
        <w:rPr>
          <w:rFonts w:ascii="IRNazanin" w:hAnsi="IRNazanin" w:eastAsia="IRNazanin" w:cs="IRNazanin"/>
          <w:lang w:bidi="fa-IR"/>
          <w:color w:val="111111"/>
          <w:sz w:val="28"/>
          <w:szCs w:val="28"/>
          <w:rtl/>
        </w:rPr>
        <w:t xml:space="preserve">نسخ ،کا :میرزا محمّد بن نوروز علي ،تا :1090ه- [الأوقاف العامة - موصل: 1-255]</w:t>
      </w:r>
    </w:p>
    <w:p>
      <w:pPr>
        <w:pStyle w:val="BookText"/>
      </w:pPr>
      <w:r>
        <w:rPr>
          <w:rFonts w:ascii="Times New Roman" w:hAnsi="Times New Roman" w:eastAsia="Times New Roman" w:cs="Times New Roman"/>
          <w:lang w:val="en-US" w:bidi="en-US"/>
          <w:color w:val="111111"/>
          <w:sz w:val="28"/>
          <w:szCs w:val="28"/>
          <w:rtl/>
        </w:rPr>
        <w:t xml:space="preserve">41336.</w:t>
      </w:r>
    </w:p>
    <w:p>
      <w:pPr>
        <w:pStyle w:val="BookText"/>
      </w:pPr>
      <w:r>
        <w:rPr>
          <w:rFonts w:ascii="IRNazanin" w:hAnsi="IRNazanin" w:eastAsia="IRNazanin" w:cs="IRNazanin"/>
          <w:lang w:bidi="fa-IR"/>
          <w:color w:val="111111"/>
          <w:sz w:val="28"/>
          <w:szCs w:val="28"/>
          <w:rtl/>
        </w:rPr>
        <w:t xml:space="preserve">بغداد؛ دار المخطوطات؛ رقم المخطوط : 23018</w:t>
      </w:r>
    </w:p>
    <w:p>
      <w:pPr>
        <w:pStyle w:val="BookText"/>
      </w:pPr>
      <w:r>
        <w:rPr>
          <w:rFonts w:ascii="IRNazanin" w:hAnsi="IRNazanin" w:eastAsia="IRNazanin" w:cs="IRNazanin"/>
          <w:lang w:bidi="fa-IR"/>
          <w:color w:val="111111"/>
          <w:sz w:val="28"/>
          <w:szCs w:val="28"/>
          <w:rtl/>
        </w:rPr>
        <w:t xml:space="preserve">کا :سعدي بن مصطفى بن نصرالدین مصطفی ،تا: 1092ه- 219 ص 14س، 21 15/5سم [المتحف العراقي ف: الفلك والتنجيم - 153]</w:t>
      </w:r>
    </w:p>
    <w:p>
      <w:pPr>
        <w:pStyle w:val="BookText"/>
      </w:pPr>
      <w:r>
        <w:rPr>
          <w:rFonts w:ascii="IRNazanin" w:hAnsi="IRNazanin" w:eastAsia="IRNazanin" w:cs="IRNazanin"/>
          <w:lang w:bidi="fa-IR"/>
          <w:color w:val="111111"/>
          <w:sz w:val="28"/>
          <w:szCs w:val="28"/>
          <w:rtl/>
        </w:rPr>
        <w:t xml:space="preserve">41337.بغداد؛ دار المخطوطات؛ رقم المخطوط: 21160</w:t>
      </w:r>
    </w:p>
    <w:p>
      <w:pPr>
        <w:pStyle w:val="BookText"/>
      </w:pPr>
      <w:r>
        <w:rPr>
          <w:rFonts w:ascii="IRNazanin" w:hAnsi="IRNazanin" w:eastAsia="IRNazanin" w:cs="IRNazanin"/>
          <w:lang w:bidi="fa-IR"/>
          <w:color w:val="111111"/>
          <w:sz w:val="28"/>
          <w:szCs w:val="28"/>
          <w:rtl/>
        </w:rPr>
        <w:t xml:space="preserve">کا :محمود بن حسن بن عبدة بن شمس الدین ،تا: 1094ه- ماوت؛ 166 ص 14س، 21 15سم [المتحف العراقي - ف: الفلك والتنجيم - 153]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41338 بغداد؛ دار المخطوطات؛ رقم المخطوط: 10578/1</w:t>
      </w:r>
    </w:p>
    <w:p>
      <w:pPr>
        <w:pStyle w:val="BookText"/>
      </w:pPr>
      <w:r>
        <w:rPr>
          <w:rFonts w:ascii="Amiri" w:hAnsi="Amiri" w:eastAsia="Amiri" w:cs="Amiri"/>
          <w:lang w:bidi="ar-SA"/>
          <w:color w:val="111111"/>
          <w:sz w:val="28"/>
          <w:szCs w:val="28"/>
          <w:rtl/>
        </w:rPr>
        <w:t xml:space="preserve">كا: أبو بكر بن خضر بن أحمد الماوني، تا: 1094،ق، بانكة؛ 222 ص 13س، 1521/5سم[ المتحف العراقي ف: الفلك والتنجيم -153]</w:t>
      </w:r>
    </w:p>
    <w:p>
      <w:pPr>
        <w:pStyle w:val="BookText"/>
      </w:pPr>
      <w:r>
        <w:rPr>
          <w:rFonts w:ascii="IRNazanin" w:hAnsi="IRNazanin" w:eastAsia="IRNazanin" w:cs="IRNazanin"/>
          <w:lang w:bidi="fa-IR"/>
          <w:color w:val="111111"/>
          <w:sz w:val="28"/>
          <w:szCs w:val="28"/>
          <w:rtl/>
        </w:rPr>
        <w:t xml:space="preserve">41339 .بغداد؛ دار المخطوطات؛ رقم المخطوط: 30053</w:t>
      </w:r>
    </w:p>
    <w:p>
      <w:pPr>
        <w:pStyle w:val="BookText"/>
      </w:pPr>
      <w:r>
        <w:rPr>
          <w:rFonts w:ascii="Amiri" w:hAnsi="Amiri" w:eastAsia="Amiri" w:cs="Amiri"/>
          <w:lang w:bidi="ar-SA"/>
          <w:color w:val="111111"/>
          <w:sz w:val="28"/>
          <w:szCs w:val="28"/>
          <w:rtl/>
        </w:rPr>
        <w:t xml:space="preserve">كا :عبد الله الزورائي، تا: 1095ه- 184 ص 15س، 1521/5سم [المتحف العراقيف الفلك والتنجيم - 154]</w:t>
      </w:r>
    </w:p>
    <w:p>
      <w:pPr>
        <w:pStyle w:val="BookText"/>
      </w:pPr>
      <w:r>
        <w:rPr>
          <w:rFonts w:ascii="Times New Roman" w:hAnsi="Times New Roman" w:eastAsia="Times New Roman" w:cs="Times New Roman"/>
          <w:lang w:val="en-US" w:bidi="en-US"/>
          <w:color w:val="111111"/>
          <w:sz w:val="28"/>
          <w:szCs w:val="28"/>
          <w:rtl/>
        </w:rPr>
        <w:t xml:space="preserve">41340.</w:t>
      </w:r>
    </w:p>
    <w:p>
      <w:pPr>
        <w:pStyle w:val="BookText"/>
      </w:pPr>
      <w:r>
        <w:rPr>
          <w:rFonts w:ascii="Amiri" w:hAnsi="Amiri" w:eastAsia="Amiri" w:cs="Amiri"/>
          <w:lang w:bidi="ar-SA"/>
          <w:color w:val="111111"/>
          <w:sz w:val="28"/>
          <w:szCs w:val="28"/>
          <w:rtl/>
        </w:rPr>
        <w:t xml:space="preserve">بغداد؛ المكتبة القادرية رقم المخطوط: 1275</w:t>
      </w:r>
    </w:p>
    <w:p>
      <w:pPr>
        <w:pStyle w:val="BookText"/>
      </w:pPr>
      <w:r>
        <w:rPr>
          <w:rFonts w:ascii="Amiri" w:hAnsi="Amiri" w:eastAsia="Amiri" w:cs="Amiri"/>
          <w:lang w:bidi="ar-SA"/>
          <w:color w:val="111111"/>
          <w:sz w:val="28"/>
          <w:szCs w:val="28"/>
          <w:rtl/>
        </w:rPr>
        <w:t xml:space="preserve">أوّلها: مطابق ؛آخرها :في شيء من هذه المواضع شييء من المشرق والمغرب والجنوب والشمال . تمت الرسالة بعون الله تعالى ...</w:t>
      </w:r>
    </w:p>
    <w:p>
      <w:pPr>
        <w:pStyle w:val="BookText"/>
      </w:pPr>
      <w:r>
        <w:rPr>
          <w:rFonts w:ascii="IRNazanin" w:hAnsi="IRNazanin" w:eastAsia="IRNazanin" w:cs="IRNazanin"/>
          <w:lang w:bidi="fa-IR"/>
          <w:color w:val="111111"/>
          <w:sz w:val="28"/>
          <w:szCs w:val="28"/>
          <w:rtl/>
        </w:rPr>
        <w:t xml:space="preserve">تعلیق، کا :مجهول ،تا: القرن 11ه- 94 ق، 17س، 1815سم [ف: 4-203]</w:t>
      </w:r>
    </w:p>
    <w:p>
      <w:pPr>
        <w:pStyle w:val="BookText"/>
      </w:pPr>
      <w:r>
        <w:rPr>
          <w:rFonts w:ascii="Times New Roman" w:hAnsi="Times New Roman" w:eastAsia="Times New Roman" w:cs="Times New Roman"/>
          <w:lang w:val="en-US" w:bidi="en-US"/>
          <w:color w:val="111111"/>
          <w:sz w:val="28"/>
          <w:szCs w:val="28"/>
          <w:rtl/>
        </w:rPr>
        <w:t xml:space="preserve">41341.</w:t>
      </w:r>
    </w:p>
    <w:p>
      <w:pPr>
        <w:pStyle w:val="BookText"/>
      </w:pPr>
      <w:r>
        <w:rPr>
          <w:rFonts w:ascii="Amiri" w:hAnsi="Amiri" w:eastAsia="Amiri" w:cs="Amiri"/>
          <w:lang w:bidi="ar-SA"/>
          <w:color w:val="111111"/>
          <w:sz w:val="28"/>
          <w:szCs w:val="28"/>
          <w:rtl/>
        </w:rPr>
        <w:t xml:space="preserve">بغداد؛ مكتبة الأوقاف العامة؛ رقم المخطوط: 6288/1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شفيع الخطاط ،تا: 1102 ه- إصفهان؛ 70ق، 18412سم [ف: 4-149]</w:t>
      </w:r>
    </w:p>
    <w:p>
      <w:pPr>
        <w:pStyle w:val="BookText"/>
      </w:pPr>
      <w:r>
        <w:rPr>
          <w:rFonts w:ascii="Times New Roman" w:hAnsi="Times New Roman" w:eastAsia="Times New Roman" w:cs="Times New Roman"/>
          <w:lang w:val="en-US" w:bidi="en-US"/>
          <w:color w:val="111111"/>
          <w:sz w:val="28"/>
          <w:szCs w:val="28"/>
          <w:rtl/>
        </w:rPr>
        <w:t xml:space="preserve">41342.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2679</w:t>
      </w:r>
    </w:p>
    <w:p>
      <w:pPr>
        <w:pStyle w:val="BookText"/>
      </w:pPr>
      <w:r>
        <w:rPr>
          <w:rFonts w:ascii="Amiri" w:hAnsi="Amiri" w:eastAsia="Amiri" w:cs="Amiri"/>
          <w:lang w:bidi="ar-SA"/>
          <w:color w:val="111111"/>
          <w:sz w:val="28"/>
          <w:szCs w:val="28"/>
          <w:rtl/>
        </w:rPr>
        <w:t xml:space="preserve">كا :عثمان بن شعبان ،تا: 1108ه- 48 ص 17س، 2013سم [معجم المخطوطات</w:t>
      </w:r>
    </w:p>
    <w:p>
      <w:pPr>
        <w:pStyle w:val="BookText"/>
      </w:pPr>
      <w:r>
        <w:rPr>
          <w:rFonts w:ascii="Amiri" w:hAnsi="Amiri" w:eastAsia="Amiri" w:cs="Amiri"/>
          <w:lang w:bidi="ar-SA"/>
          <w:color w:val="111111"/>
          <w:sz w:val="28"/>
          <w:szCs w:val="28"/>
          <w:rtl/>
        </w:rPr>
        <w:t xml:space="preserve">النجفية 524]</w:t>
      </w:r>
    </w:p>
    <w:p>
      <w:pPr>
        <w:pStyle w:val="BookText"/>
      </w:pPr>
      <w:r>
        <w:rPr>
          <w:rFonts w:ascii="IRNazanin" w:hAnsi="IRNazanin" w:eastAsia="IRNazanin" w:cs="IRNazanin"/>
          <w:lang w:bidi="fa-IR"/>
          <w:color w:val="111111"/>
          <w:sz w:val="28"/>
          <w:szCs w:val="28"/>
          <w:rtl/>
        </w:rPr>
        <w:t xml:space="preserve">41343 .بغداد؛ دار المخطوطات؛ رقم المخطوط : 31509</w:t>
      </w:r>
    </w:p>
    <w:p>
      <w:pPr>
        <w:pStyle w:val="BookText"/>
      </w:pPr>
      <w:r>
        <w:rPr>
          <w:rFonts w:ascii="IRNazanin" w:hAnsi="IRNazanin" w:eastAsia="IRNazanin" w:cs="IRNazanin"/>
          <w:lang w:bidi="fa-IR"/>
          <w:color w:val="111111"/>
          <w:sz w:val="28"/>
          <w:szCs w:val="28"/>
          <w:rtl/>
        </w:rPr>
        <w:t xml:space="preserve">نسخ ،کا: مجهول، تا: 1117ه- 150 ص 17 س، 21/5 13/5سم [المتحف العراقي-ف:</w:t>
      </w:r>
    </w:p>
    <w:p>
      <w:pPr>
        <w:pStyle w:val="BookText"/>
      </w:pPr>
      <w:r>
        <w:rPr>
          <w:rFonts w:ascii="Amiri" w:hAnsi="Amiri" w:eastAsia="Amiri" w:cs="Amiri"/>
          <w:lang w:bidi="ar-SA"/>
          <w:color w:val="111111"/>
          <w:sz w:val="28"/>
          <w:szCs w:val="28"/>
          <w:rtl/>
        </w:rPr>
        <w:t xml:space="preserve">الفلك والتنجيم - 154]</w:t>
      </w:r>
    </w:p>
    <w:p>
      <w:pPr>
        <w:pStyle w:val="BookText"/>
      </w:pPr>
      <w:r>
        <w:rPr>
          <w:rFonts w:ascii="Amiri" w:hAnsi="Amiri" w:eastAsia="Amiri" w:cs="Amiri"/>
          <w:lang w:bidi="ar-SA"/>
          <w:color w:val="111111"/>
          <w:sz w:val="28"/>
          <w:szCs w:val="28"/>
          <w:rtl/>
        </w:rPr>
        <w:t xml:space="preserve">41344 .بغداد؛ مكتبة الأوقاف العامة؛ رقم المخطوط : 5419/2</w:t>
      </w:r>
    </w:p>
    <w:p>
      <w:pPr>
        <w:pStyle w:val="BookText"/>
      </w:pPr>
      <w:r>
        <w:rPr>
          <w:rFonts w:ascii="IRNazanin" w:hAnsi="IRNazanin" w:eastAsia="IRNazanin" w:cs="IRNazanin"/>
          <w:lang w:bidi="fa-IR"/>
          <w:color w:val="111111"/>
          <w:sz w:val="28"/>
          <w:szCs w:val="28"/>
          <w:rtl/>
        </w:rPr>
        <w:t xml:space="preserve">کا :کلباغي آرولان محمّد بن نظر، تا: 1118ه- 97ق، 2015سم [ف: 4-149]</w:t>
      </w:r>
    </w:p>
    <w:p>
      <w:pPr>
        <w:pStyle w:val="BookText"/>
      </w:pPr>
      <w:r>
        <w:rPr>
          <w:rFonts w:ascii="IRNazanin" w:hAnsi="IRNazanin" w:eastAsia="IRNazanin" w:cs="IRNazanin"/>
          <w:lang w:bidi="fa-IR"/>
          <w:color w:val="111111"/>
          <w:sz w:val="28"/>
          <w:szCs w:val="28"/>
          <w:rtl/>
        </w:rPr>
        <w:t xml:space="preserve">41345 .بغداد؛ دار المخطوطات؛ رقم المخطوط: 10101/2</w:t>
      </w:r>
    </w:p>
    <w:p>
      <w:pPr>
        <w:pStyle w:val="BookText"/>
      </w:pPr>
      <w:r>
        <w:rPr>
          <w:rFonts w:ascii="IRNazanin" w:hAnsi="IRNazanin" w:eastAsia="IRNazanin" w:cs="IRNazanin"/>
          <w:lang w:bidi="fa-IR"/>
          <w:color w:val="111111"/>
          <w:sz w:val="28"/>
          <w:szCs w:val="28"/>
          <w:rtl/>
        </w:rPr>
        <w:t xml:space="preserve">کا :مجهول ،تا: 1143 ه- 152،ص، 13س، 1621سم [المتحف العراقي - ف: الفلك والتنجيم - 154]</w:t>
      </w:r>
    </w:p>
    <w:p>
      <w:pPr>
        <w:pStyle w:val="BookText"/>
      </w:pPr>
      <w:r>
        <w:rPr>
          <w:rFonts w:ascii="Times New Roman" w:hAnsi="Times New Roman" w:eastAsia="Times New Roman" w:cs="Times New Roman"/>
          <w:lang w:val="en-US" w:bidi="en-US"/>
          <w:color w:val="111111"/>
          <w:sz w:val="28"/>
          <w:szCs w:val="28"/>
          <w:rtl/>
        </w:rPr>
        <w:t xml:space="preserve">41346.</w:t>
      </w:r>
    </w:p>
    <w:p>
      <w:pPr>
        <w:pStyle w:val="BookText"/>
      </w:pPr>
      <w:r>
        <w:rPr>
          <w:rFonts w:ascii="IRNazanin" w:hAnsi="IRNazanin" w:eastAsia="IRNazanin" w:cs="IRNazanin"/>
          <w:lang w:bidi="fa-IR"/>
          <w:color w:val="111111"/>
          <w:sz w:val="28"/>
          <w:szCs w:val="28"/>
          <w:rtl/>
        </w:rPr>
        <w:t xml:space="preserve">بغداد؛ دار المخطوطات؛ رقم المخطوط: 15597</w:t>
      </w:r>
    </w:p>
    <w:p>
      <w:pPr>
        <w:pStyle w:val="BookText"/>
      </w:pPr>
      <w:r>
        <w:rPr>
          <w:rFonts w:ascii="IRNazanin" w:hAnsi="IRNazanin" w:eastAsia="IRNazanin" w:cs="IRNazanin"/>
          <w:lang w:bidi="fa-IR"/>
          <w:color w:val="111111"/>
          <w:sz w:val="28"/>
          <w:szCs w:val="28"/>
          <w:rtl/>
        </w:rPr>
        <w:t xml:space="preserve">کا :مجهول ،تا: 1154 ه- 204 ص 13س، 1622سم [المتحف العراقي - ف: الفلك والتنجيم - 154]</w:t>
      </w:r>
    </w:p>
    <w:p>
      <w:pPr>
        <w:pStyle w:val="BookText"/>
      </w:pPr>
      <w:r>
        <w:rPr>
          <w:rFonts w:ascii="IRNazanin" w:hAnsi="IRNazanin" w:eastAsia="IRNazanin" w:cs="IRNazanin"/>
          <w:lang w:bidi="fa-IR"/>
          <w:color w:val="111111"/>
          <w:sz w:val="28"/>
          <w:szCs w:val="28"/>
          <w:rtl/>
        </w:rPr>
        <w:t xml:space="preserve">41347 .بغداد؛ دار المخطوطات؛ رقم المخطوط: 1422/1</w:t>
      </w:r>
    </w:p>
    <w:p>
      <w:pPr>
        <w:pStyle w:val="BookText"/>
      </w:pPr>
      <w:r>
        <w:rPr>
          <w:rFonts w:ascii="IRNazanin" w:hAnsi="IRNazanin" w:eastAsia="IRNazanin" w:cs="IRNazanin"/>
          <w:lang w:bidi="fa-IR"/>
          <w:color w:val="111111"/>
          <w:sz w:val="28"/>
          <w:szCs w:val="28"/>
          <w:rtl/>
        </w:rPr>
        <w:t xml:space="preserve">کا :مجهول ،تا: 1155ه- 162، 22 ، 1119/5سم [المتحف العراقي-ف: الفلك</w:t>
      </w:r>
    </w:p>
    <w:p>
      <w:pPr>
        <w:pStyle w:val="BookText"/>
      </w:pPr>
      <w:r>
        <w:rPr>
          <w:rFonts w:ascii="Amiri" w:hAnsi="Amiri" w:eastAsia="Amiri" w:cs="Amiri"/>
          <w:lang w:bidi="ar-SA"/>
          <w:color w:val="111111"/>
          <w:sz w:val="28"/>
          <w:szCs w:val="28"/>
          <w:rtl/>
        </w:rPr>
        <w:t xml:space="preserve">والتنجيم - 154]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41348 .بغداد؛ دار المخطوطات؛ رقم المخطوط: 10079</w:t>
      </w:r>
    </w:p>
    <w:p>
      <w:pPr>
        <w:pStyle w:val="BookText"/>
      </w:pPr>
      <w:r>
        <w:rPr>
          <w:rFonts w:ascii="IRNazanin" w:hAnsi="IRNazanin" w:eastAsia="IRNazanin" w:cs="IRNazanin"/>
          <w:lang w:bidi="fa-IR"/>
          <w:color w:val="111111"/>
          <w:sz w:val="28"/>
          <w:szCs w:val="28"/>
          <w:rtl/>
        </w:rPr>
        <w:t xml:space="preserve">نسخ ،کا :مجهول ،تا: 1177ه- 166 ص 17س، 13424سم [المتحف العراقي-ف: الفلك والتنجيم - 154]</w:t>
      </w:r>
    </w:p>
    <w:p>
      <w:pPr>
        <w:pStyle w:val="BookText"/>
      </w:pPr>
      <w:r>
        <w:rPr>
          <w:rFonts w:ascii="Times New Roman" w:hAnsi="Times New Roman" w:eastAsia="Times New Roman" w:cs="Times New Roman"/>
          <w:lang w:val="en-US" w:bidi="en-US"/>
          <w:color w:val="111111"/>
          <w:sz w:val="28"/>
          <w:szCs w:val="28"/>
          <w:rtl/>
        </w:rPr>
        <w:t xml:space="preserve">41349.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2448-2449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:موسى بن عبد الله ، تا: 20 شعبان 1181 ه- ،بروزه؛ 74ق، 16 س، 2016سم [ف: 4-366]</w:t>
      </w:r>
    </w:p>
    <w:p>
      <w:pPr>
        <w:pStyle w:val="BookText"/>
      </w:pPr>
      <w:r>
        <w:rPr>
          <w:rFonts w:ascii="Times New Roman" w:hAnsi="Times New Roman" w:eastAsia="Times New Roman" w:cs="Times New Roman"/>
          <w:lang w:val="en-US" w:bidi="en-US"/>
          <w:color w:val="111111"/>
          <w:sz w:val="28"/>
          <w:szCs w:val="28"/>
          <w:rtl/>
        </w:rPr>
        <w:t xml:space="preserve">41350.</w:t>
      </w:r>
    </w:p>
    <w:p>
      <w:pPr>
        <w:pStyle w:val="BookText"/>
      </w:pPr>
      <w:r>
        <w:rPr>
          <w:rFonts w:ascii="IRNazanin" w:hAnsi="IRNazanin" w:eastAsia="IRNazanin" w:cs="IRNazanin"/>
          <w:lang w:bidi="fa-IR"/>
          <w:color w:val="111111"/>
          <w:sz w:val="28"/>
          <w:szCs w:val="28"/>
          <w:rtl/>
        </w:rPr>
        <w:t xml:space="preserve">بغداد؛ دار المخطوطات؛ رقم المخطوط : 8419</w:t>
      </w:r>
    </w:p>
    <w:p>
      <w:pPr>
        <w:pStyle w:val="BookText"/>
      </w:pPr>
      <w:r>
        <w:rPr>
          <w:rFonts w:ascii="IRNazanin" w:hAnsi="IRNazanin" w:eastAsia="IRNazanin" w:cs="IRNazanin"/>
          <w:lang w:bidi="fa-IR"/>
          <w:color w:val="111111"/>
          <w:sz w:val="28"/>
          <w:szCs w:val="28"/>
          <w:rtl/>
        </w:rPr>
        <w:t xml:space="preserve">کا :عبدالله بن إبراهیم ،تا: 1185ه- ماوران؛ 187 ص 14 س 16/521سم [المتحف</w:t>
      </w:r>
    </w:p>
    <w:p>
      <w:pPr>
        <w:pStyle w:val="BookText"/>
      </w:pPr>
      <w:r>
        <w:rPr>
          <w:rFonts w:ascii="Amiri" w:hAnsi="Amiri" w:eastAsia="Amiri" w:cs="Amiri"/>
          <w:lang w:bidi="ar-SA"/>
          <w:color w:val="111111"/>
          <w:sz w:val="28"/>
          <w:szCs w:val="28"/>
          <w:rtl/>
        </w:rPr>
        <w:t xml:space="preserve">العراقي ف: الفلك والتنجيم - 155]</w:t>
      </w:r>
    </w:p>
    <w:p>
      <w:pPr>
        <w:pStyle w:val="BookText"/>
      </w:pPr>
      <w:r>
        <w:rPr>
          <w:rFonts w:ascii="IRNazanin" w:hAnsi="IRNazanin" w:eastAsia="IRNazanin" w:cs="IRNazanin"/>
          <w:lang w:bidi="fa-IR"/>
          <w:color w:val="111111"/>
          <w:sz w:val="28"/>
          <w:szCs w:val="28"/>
          <w:rtl/>
        </w:rPr>
        <w:t xml:space="preserve">41351 .بغداد؛ دار المخطوطات؛ رقم المخطوط : 10559</w:t>
      </w:r>
    </w:p>
    <w:p>
      <w:pPr>
        <w:pStyle w:val="BookText"/>
      </w:pPr>
      <w:r>
        <w:rPr>
          <w:rFonts w:ascii="IRNazanin" w:hAnsi="IRNazanin" w:eastAsia="IRNazanin" w:cs="IRNazanin"/>
          <w:lang w:bidi="fa-IR"/>
          <w:color w:val="111111"/>
          <w:sz w:val="28"/>
          <w:szCs w:val="28"/>
          <w:rtl/>
        </w:rPr>
        <w:t xml:space="preserve">کا :مجهول ،تا: 1193،ق دار الامان لأجل إبراهيم بن علي أكبر الإصبهاني؛ 276ص، 15س، 11/519سم [المتحف العراقي - ف: الفلك والتنجيم - 155]</w:t>
      </w:r>
    </w:p>
    <w:p>
      <w:pPr>
        <w:pStyle w:val="BookText"/>
      </w:pPr>
      <w:r>
        <w:rPr>
          <w:rFonts w:ascii="Times New Roman" w:hAnsi="Times New Roman" w:eastAsia="Times New Roman" w:cs="Times New Roman"/>
          <w:lang w:val="en-US" w:bidi="en-US"/>
          <w:color w:val="111111"/>
          <w:sz w:val="28"/>
          <w:szCs w:val="28"/>
          <w:rtl/>
        </w:rPr>
        <w:t xml:space="preserve">41352.</w:t>
      </w:r>
    </w:p>
    <w:p>
      <w:pPr>
        <w:pStyle w:val="BookText"/>
      </w:pPr>
      <w:r>
        <w:rPr>
          <w:rFonts w:ascii="IRNazanin" w:hAnsi="IRNazanin" w:eastAsia="IRNazanin" w:cs="IRNazanin"/>
          <w:lang w:bidi="fa-IR"/>
          <w:color w:val="111111"/>
          <w:sz w:val="28"/>
          <w:szCs w:val="28"/>
          <w:rtl/>
        </w:rPr>
        <w:t xml:space="preserve">بغداد؛ دار المخطوطات؛ رقم المخطوط : 30744</w:t>
      </w:r>
    </w:p>
    <w:p>
      <w:pPr>
        <w:pStyle w:val="BookText"/>
      </w:pPr>
      <w:r>
        <w:rPr>
          <w:rFonts w:ascii="IRNazanin" w:hAnsi="IRNazanin" w:eastAsia="IRNazanin" w:cs="IRNazanin"/>
          <w:lang w:bidi="fa-IR"/>
          <w:color w:val="111111"/>
          <w:sz w:val="28"/>
          <w:szCs w:val="28"/>
          <w:rtl/>
        </w:rPr>
        <w:t xml:space="preserve">کا :مجهول، تا: 1197ه- 212 ص 13 س، 1520سم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100 ]</w:t>
      </w:r>
    </w:p>
    <w:p>
      <w:pPr>
        <w:pStyle w:val="BookText"/>
      </w:pPr>
      <w:r>
        <w:rPr>
          <w:rFonts w:ascii="IRNazanin" w:hAnsi="IRNazanin" w:eastAsia="IRNazanin" w:cs="IRNazanin"/>
          <w:lang w:bidi="fa-IR"/>
          <w:color w:val="111111"/>
          <w:sz w:val="28"/>
          <w:szCs w:val="28"/>
          <w:rtl/>
        </w:rPr>
        <w:t xml:space="preserve">41353 .بغداد؛ دار المخطوطات؛ رقم المخطوط: 10580</w:t>
      </w:r>
    </w:p>
    <w:p>
      <w:pPr>
        <w:pStyle w:val="BookText"/>
      </w:pPr>
      <w:r>
        <w:rPr>
          <w:rFonts w:ascii="IRNazanin" w:hAnsi="IRNazanin" w:eastAsia="IRNazanin" w:cs="IRNazanin"/>
          <w:lang w:bidi="fa-IR"/>
          <w:color w:val="111111"/>
          <w:sz w:val="28"/>
          <w:szCs w:val="28"/>
          <w:rtl/>
        </w:rPr>
        <w:t xml:space="preserve">کا:موسى بن صالح بن موسى بيك، تا: 1199 ه- 320 ص ، 15س، 1621/5سم [المتحف</w:t>
      </w:r>
    </w:p>
    <w:p>
      <w:pPr>
        <w:pStyle w:val="BookText"/>
      </w:pPr>
      <w:r>
        <w:rPr>
          <w:rFonts w:ascii="Amiri" w:hAnsi="Amiri" w:eastAsia="Amiri" w:cs="Amiri"/>
          <w:lang w:bidi="ar-SA"/>
          <w:color w:val="111111"/>
          <w:sz w:val="28"/>
          <w:szCs w:val="28"/>
          <w:rtl/>
        </w:rPr>
        <w:t xml:space="preserve">العراقي - ف: الفلك والتنجيم - 155]</w:t>
      </w:r>
    </w:p>
    <w:p>
      <w:pPr>
        <w:pStyle w:val="BookText"/>
      </w:pPr>
      <w:r>
        <w:rPr>
          <w:rFonts w:ascii="IRNazanin" w:hAnsi="IRNazanin" w:eastAsia="IRNazanin" w:cs="IRNazanin"/>
          <w:lang w:bidi="fa-IR"/>
          <w:color w:val="111111"/>
          <w:sz w:val="28"/>
          <w:szCs w:val="28"/>
          <w:rtl/>
        </w:rPr>
        <w:t xml:space="preserve">41354 .بغداد؛ دار المخطوطات؛ رقم المخطوط : 33265</w:t>
      </w:r>
    </w:p>
    <w:p>
      <w:pPr>
        <w:pStyle w:val="BookText"/>
      </w:pPr>
      <w:r>
        <w:rPr>
          <w:rFonts w:ascii="IRNazanin" w:hAnsi="IRNazanin" w:eastAsia="IRNazanin" w:cs="IRNazanin"/>
          <w:lang w:bidi="fa-IR"/>
          <w:color w:val="111111"/>
          <w:sz w:val="28"/>
          <w:szCs w:val="28"/>
          <w:rtl/>
        </w:rPr>
        <w:t xml:space="preserve">کا :باقر بن محمّد بن زین العابدین ،تا: 1199 ه- 182 ص 17س، 1321سم [المتحف</w:t>
      </w:r>
    </w:p>
    <w:p>
      <w:pPr>
        <w:pStyle w:val="BookText"/>
      </w:pPr>
      <w:r>
        <w:rPr>
          <w:rFonts w:ascii="Amiri" w:hAnsi="Amiri" w:eastAsia="Amiri" w:cs="Amiri"/>
          <w:lang w:bidi="ar-SA"/>
          <w:color w:val="111111"/>
          <w:sz w:val="28"/>
          <w:szCs w:val="28"/>
          <w:rtl/>
        </w:rPr>
        <w:t xml:space="preserve">العراقي - ف: الفلك والتنجيم - 155]</w:t>
      </w:r>
    </w:p>
    <w:p>
      <w:pPr>
        <w:pStyle w:val="BookText"/>
      </w:pPr>
      <w:r>
        <w:rPr>
          <w:rFonts w:ascii="IRNazanin" w:hAnsi="IRNazanin" w:eastAsia="IRNazanin" w:cs="IRNazanin"/>
          <w:lang w:bidi="fa-IR"/>
          <w:color w:val="111111"/>
          <w:sz w:val="28"/>
          <w:szCs w:val="28"/>
          <w:rtl/>
        </w:rPr>
        <w:t xml:space="preserve">41355 .بغداد؛ دار المخطوطات؛ رقم المخطوط : 20407</w:t>
      </w:r>
    </w:p>
    <w:p>
      <w:pPr>
        <w:pStyle w:val="BookText"/>
      </w:pPr>
      <w:r>
        <w:rPr>
          <w:rFonts w:ascii="IRNazanin" w:hAnsi="IRNazanin" w:eastAsia="IRNazanin" w:cs="IRNazanin"/>
          <w:lang w:bidi="fa-IR"/>
          <w:color w:val="111111"/>
          <w:sz w:val="28"/>
          <w:szCs w:val="28"/>
          <w:rtl/>
        </w:rPr>
        <w:t xml:space="preserve">کا :محمّد ،تا: 1203ه- مدرسة الحيدرية؛ 156ص، 15س، 1622سم [المتحف العراقي ف الفلك والتنجيم - 156]</w:t>
      </w:r>
    </w:p>
    <w:p>
      <w:pPr>
        <w:pStyle w:val="BookText"/>
      </w:pPr>
      <w:r>
        <w:rPr>
          <w:rFonts w:ascii="Times New Roman" w:hAnsi="Times New Roman" w:eastAsia="Times New Roman" w:cs="Times New Roman"/>
          <w:lang w:val="en-US" w:bidi="en-US"/>
          <w:color w:val="111111"/>
          <w:sz w:val="28"/>
          <w:szCs w:val="28"/>
          <w:rtl/>
        </w:rPr>
        <w:t xml:space="preserve">41356.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921</w:t>
      </w:r>
    </w:p>
    <w:p>
      <w:pPr>
        <w:pStyle w:val="BookText"/>
      </w:pPr>
      <w:r>
        <w:rPr>
          <w:rFonts w:ascii="Amiri" w:hAnsi="Amiri" w:eastAsia="Amiri" w:cs="Amiri"/>
          <w:lang w:bidi="ar-SA"/>
          <w:color w:val="111111"/>
          <w:sz w:val="28"/>
          <w:szCs w:val="28"/>
          <w:rtl/>
        </w:rPr>
        <w:t xml:space="preserve">أوّلها: الحمد هو الثناء باللسان على الجميل (الله) علم للواجب الوجود كفاء أفضاله الكفاء الكفو أي المثل أو مصدر كافاءه أي جازاه فعلى الأوّل نصب على الحال أو المصدر إذ الأصل أحمد الله حمداً كفاء أفضاله وعلى الثاني ؛آخرها :مطابق</w:t>
      </w:r>
    </w:p>
    <w:p>
      <w:pPr>
        <w:pStyle w:val="BookText"/>
      </w:pPr>
      <w:r>
        <w:rPr>
          <w:rFonts w:ascii="IRNazanin" w:hAnsi="IRNazanin" w:eastAsia="IRNazanin" w:cs="IRNazanin"/>
          <w:lang w:bidi="fa-IR"/>
          <w:color w:val="111111"/>
          <w:sz w:val="28"/>
          <w:szCs w:val="28"/>
          <w:rtl/>
        </w:rPr>
        <w:t xml:space="preserve">کا :ميكائيل، تا: 1225ه- ناقصة : الأوّل؛ 84ق، 15س، 22316سم [ف: 3-204]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w:t>
      </w:r>
    </w:p>
    <w:p>
      <w:pPr>
        <w:pStyle w:val="BookText"/>
      </w:pPr>
      <w:r>
        <w:rPr>
          <w:rFonts w:ascii="IRNazanin" w:hAnsi="IRNazanin" w:eastAsia="IRNazanin" w:cs="IRNazanin"/>
          <w:lang w:bidi="fa-IR"/>
          <w:color w:val="111111"/>
          <w:sz w:val="28"/>
          <w:szCs w:val="28"/>
          <w:rtl/>
        </w:rPr>
        <w:t xml:space="preserve">کا :مجهول ،تا: 1230ه- [ معجم المخطوطات النجفية: 555]</w:t>
      </w:r>
    </w:p>
    <w:p>
      <w:pPr>
        <w:pStyle w:val="BookText"/>
      </w:pPr>
      <w:r>
        <w:rPr>
          <w:rFonts w:ascii="Times New Roman" w:hAnsi="Times New Roman" w:eastAsia="Times New Roman" w:cs="Times New Roman"/>
          <w:lang w:val="en-US" w:bidi="en-US"/>
          <w:color w:val="111111"/>
          <w:sz w:val="28"/>
          <w:szCs w:val="28"/>
          <w:rtl/>
        </w:rPr>
        <w:t xml:space="preserve">41358.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1125</w:t>
      </w:r>
    </w:p>
    <w:p>
      <w:pPr>
        <w:pStyle w:val="BookText"/>
      </w:pPr>
      <w:r>
        <w:rPr>
          <w:rFonts w:ascii="IRNazanin" w:hAnsi="IRNazanin" w:eastAsia="IRNazanin" w:cs="IRNazanin"/>
          <w:lang w:bidi="fa-IR"/>
          <w:color w:val="111111"/>
          <w:sz w:val="28"/>
          <w:szCs w:val="28"/>
          <w:rtl/>
        </w:rPr>
        <w:t xml:space="preserve">کا :مجهول، تا: 1238ه- 102 ص 15س، 13*19/5سم [معجم المخطوطات النجفية: 524]</w:t>
      </w:r>
    </w:p>
    <w:p>
      <w:pPr>
        <w:pStyle w:val="BookText"/>
      </w:pPr>
      <w:r>
        <w:rPr>
          <w:rFonts w:ascii="IRNazanin" w:hAnsi="IRNazanin" w:eastAsia="IRNazanin" w:cs="IRNazanin"/>
          <w:lang w:bidi="fa-IR"/>
          <w:color w:val="111111"/>
          <w:sz w:val="28"/>
          <w:szCs w:val="28"/>
          <w:rtl/>
        </w:rPr>
        <w:t xml:space="preserve">41359 .بغداد؛ دار المخطوطات؛ رقم المخطوط: 23941</w:t>
      </w:r>
    </w:p>
    <w:p>
      <w:pPr>
        <w:pStyle w:val="BookText"/>
      </w:pPr>
      <w:r>
        <w:rPr>
          <w:rFonts w:ascii="IRNazanin" w:hAnsi="IRNazanin" w:eastAsia="IRNazanin" w:cs="IRNazanin"/>
          <w:lang w:bidi="fa-IR"/>
          <w:color w:val="111111"/>
          <w:sz w:val="28"/>
          <w:szCs w:val="28"/>
          <w:rtl/>
        </w:rPr>
        <w:t xml:space="preserve">کا :مجهول، تا: 1244ه- 904 ص 26 س ، 1521سم [المتحف العراقي - ف: الفلك والتنجيم - 156]</w:t>
      </w:r>
    </w:p>
    <w:p>
      <w:pPr>
        <w:pStyle w:val="BookText"/>
      </w:pPr>
      <w:r>
        <w:rPr>
          <w:rFonts w:ascii="Times New Roman" w:hAnsi="Times New Roman" w:eastAsia="Times New Roman" w:cs="Times New Roman"/>
          <w:lang w:val="en-US" w:bidi="en-US"/>
          <w:color w:val="111111"/>
          <w:sz w:val="28"/>
          <w:szCs w:val="28"/>
          <w:rtl/>
        </w:rPr>
        <w:t xml:space="preserve">41360.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2121</w:t>
      </w:r>
    </w:p>
    <w:p>
      <w:pPr>
        <w:pStyle w:val="BookText"/>
      </w:pPr>
      <w:r>
        <w:rPr>
          <w:rFonts w:ascii="IRNazanin" w:hAnsi="IRNazanin" w:eastAsia="IRNazanin" w:cs="IRNazanin"/>
          <w:lang w:bidi="fa-IR"/>
          <w:color w:val="111111"/>
          <w:sz w:val="28"/>
          <w:szCs w:val="28"/>
          <w:rtl/>
        </w:rPr>
        <w:t xml:space="preserve">کا :مجهول، تا: 1249ق؛ ناقصة : الآخر؛ 82 ص ، 15س، 2616سم [معجم المخطوطات النجفية 524]</w:t>
      </w:r>
    </w:p>
    <w:p>
      <w:pPr>
        <w:pStyle w:val="BookText"/>
      </w:pPr>
      <w:r>
        <w:rPr>
          <w:rFonts w:ascii="Times New Roman" w:hAnsi="Times New Roman" w:eastAsia="Times New Roman" w:cs="Times New Roman"/>
          <w:lang w:val="en-US" w:bidi="en-US"/>
          <w:color w:val="111111"/>
          <w:sz w:val="28"/>
          <w:szCs w:val="28"/>
          <w:rtl/>
        </w:rPr>
        <w:t xml:space="preserve">41361.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ت/2713</w:t>
      </w:r>
    </w:p>
    <w:p>
      <w:pPr>
        <w:pStyle w:val="BookText"/>
      </w:pPr>
      <w:r>
        <w:rPr>
          <w:rFonts w:ascii="IRNazanin" w:hAnsi="IRNazanin" w:eastAsia="IRNazanin" w:cs="IRNazanin"/>
          <w:lang w:bidi="fa-IR"/>
          <w:color w:val="111111"/>
          <w:sz w:val="28"/>
          <w:szCs w:val="28"/>
          <w:rtl/>
        </w:rPr>
        <w:t xml:space="preserve">كا :الحاجي قاضي، تا: 1261ق اربيل مدرسة ملا (كچك افندي)؛ 87ق، 18س، 2216سم [ف: 4-367]</w:t>
      </w:r>
    </w:p>
    <w:p>
      <w:pPr>
        <w:pStyle w:val="BookText"/>
      </w:pPr>
      <w:r>
        <w:rPr>
          <w:rFonts w:ascii="Times New Roman" w:hAnsi="Times New Roman" w:eastAsia="Times New Roman" w:cs="Times New Roman"/>
          <w:lang w:val="en-US" w:bidi="en-US"/>
          <w:color w:val="111111"/>
          <w:sz w:val="28"/>
          <w:szCs w:val="28"/>
          <w:rtl/>
        </w:rPr>
        <w:t xml:space="preserve">41362.</w:t>
      </w:r>
    </w:p>
    <w:p>
      <w:pPr>
        <w:pStyle w:val="BookText"/>
      </w:pPr>
      <w:r>
        <w:rPr>
          <w:rFonts w:ascii="IRNazanin" w:hAnsi="IRNazanin" w:eastAsia="IRNazanin" w:cs="IRNazanin"/>
          <w:lang w:bidi="fa-IR"/>
          <w:color w:val="111111"/>
          <w:sz w:val="28"/>
          <w:szCs w:val="28"/>
          <w:rtl/>
        </w:rPr>
        <w:t xml:space="preserve">بغداد؛ دار المخطوطات؛ رقم المخطوط : 20545</w:t>
      </w:r>
    </w:p>
    <w:p>
      <w:pPr>
        <w:pStyle w:val="BookText"/>
      </w:pPr>
      <w:r>
        <w:rPr>
          <w:rFonts w:ascii="Amiri" w:hAnsi="Amiri" w:eastAsia="Amiri" w:cs="Amiri"/>
          <w:lang w:bidi="ar-SA"/>
          <w:color w:val="111111"/>
          <w:sz w:val="28"/>
          <w:szCs w:val="28"/>
          <w:rtl/>
        </w:rPr>
        <w:t xml:space="preserve">كا :محمّد ،عاصم، تا: 1265ه- 192 ص 21س، 1521سم [المتحف العراقي-ف: الفلك والتنجيم - 156]</w:t>
      </w:r>
    </w:p>
    <w:p>
      <w:pPr>
        <w:pStyle w:val="BookText"/>
      </w:pPr>
      <w:r>
        <w:rPr>
          <w:rFonts w:ascii="Times New Roman" w:hAnsi="Times New Roman" w:eastAsia="Times New Roman" w:cs="Times New Roman"/>
          <w:lang w:val="en-US" w:bidi="en-US"/>
          <w:color w:val="111111"/>
          <w:sz w:val="28"/>
          <w:szCs w:val="28"/>
          <w:rtl/>
        </w:rPr>
        <w:t xml:space="preserve">41363.</w:t>
      </w:r>
    </w:p>
    <w:p>
      <w:pPr>
        <w:pStyle w:val="BookText"/>
      </w:pPr>
      <w:r>
        <w:rPr>
          <w:rFonts w:ascii="IRNazanin" w:hAnsi="IRNazanin" w:eastAsia="IRNazanin" w:cs="IRNazanin"/>
          <w:lang w:bidi="fa-IR"/>
          <w:color w:val="111111"/>
          <w:sz w:val="28"/>
          <w:szCs w:val="28"/>
          <w:rtl/>
        </w:rPr>
        <w:t xml:space="preserve">بغداد؛ دار المخطوطات؛ رقم المخطوط: 25887/1</w:t>
      </w:r>
    </w:p>
    <w:p>
      <w:pPr>
        <w:pStyle w:val="BookText"/>
      </w:pPr>
      <w:r>
        <w:rPr>
          <w:rFonts w:ascii="IRNazanin" w:hAnsi="IRNazanin" w:eastAsia="IRNazanin" w:cs="IRNazanin"/>
          <w:lang w:bidi="fa-IR"/>
          <w:color w:val="111111"/>
          <w:sz w:val="28"/>
          <w:szCs w:val="28"/>
          <w:rtl/>
        </w:rPr>
        <w:t xml:space="preserve">کا :مجهول ،تا: 1270ه- بارفروش (بابل) ،106،ص 19 س 1521/5سم [المتحف العراقي ف: الفلك والتنجيم - 156]</w:t>
      </w:r>
    </w:p>
    <w:p>
      <w:pPr>
        <w:pStyle w:val="BookText"/>
      </w:pPr>
      <w:r>
        <w:rPr>
          <w:rFonts w:ascii="Times New Roman" w:hAnsi="Times New Roman" w:eastAsia="Times New Roman" w:cs="Times New Roman"/>
          <w:lang w:val="en-US" w:bidi="en-US"/>
          <w:color w:val="111111"/>
          <w:sz w:val="28"/>
          <w:szCs w:val="28"/>
          <w:rtl/>
        </w:rPr>
        <w:t xml:space="preserve">41364.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141/2</w:t>
      </w:r>
    </w:p>
    <w:p>
      <w:pPr>
        <w:pStyle w:val="BookText"/>
      </w:pPr>
      <w:r>
        <w:rPr>
          <w:rFonts w:ascii="Amiri" w:hAnsi="Amiri" w:eastAsia="Amiri" w:cs="Amiri"/>
          <w:lang w:bidi="ar-SA"/>
          <w:color w:val="111111"/>
          <w:sz w:val="28"/>
          <w:szCs w:val="28"/>
          <w:rtl/>
        </w:rPr>
        <w:t xml:space="preserve">نستعليق، كا: بديع بن مصطفى بن عبد الحميد الموسوي الإصفهاني الدرب امامي، تا: 17 جمادى الأولى 1270 ه- إصفهان (مدرسة نيماورد)؛ ختم: محمّد بديع الموسوي» (بيضوي)؛ 10</w:t>
      </w:r>
      <w:r>
        <w:rPr>
          <w:rFonts w:ascii="Times New Roman" w:hAnsi="Times New Roman" w:eastAsia="Times New Roman" w:cs="Times New Roman"/>
          <w:lang w:val="en-US" w:bidi="en-US"/>
          <w:color w:val="111111"/>
          <w:sz w:val="28"/>
          <w:szCs w:val="28"/>
          <w:rtl/>
        </w:rPr>
        <w:t xml:space="preserve">×14</w:t>
      </w:r>
      <w:r>
        <w:rPr>
          <w:rFonts w:ascii="Amiri" w:hAnsi="Amiri" w:eastAsia="Amiri" w:cs="Amiri"/>
          <w:lang w:bidi="ar-SA"/>
          <w:color w:val="111111"/>
          <w:sz w:val="28"/>
          <w:szCs w:val="28"/>
          <w:rtl/>
        </w:rPr>
        <w:t xml:space="preserve">سم [محمد الرشتي: - 158]</w:t>
      </w:r>
    </w:p>
    <w:p>
      <w:pPr>
        <w:pStyle w:val="BookText"/>
      </w:pPr>
      <w:r>
        <w:rPr>
          <w:rFonts w:ascii="IRNazanin" w:hAnsi="IRNazanin" w:eastAsia="IRNazanin" w:cs="IRNazanin"/>
          <w:lang w:bidi="fa-IR"/>
          <w:color w:val="111111"/>
          <w:sz w:val="28"/>
          <w:szCs w:val="28"/>
          <w:rtl/>
        </w:rPr>
        <w:t xml:space="preserve">41365 .بغداد؛ دار المخطوطات؛ رقم المخطوط : 18756/2</w:t>
      </w:r>
    </w:p>
    <w:p>
      <w:pPr>
        <w:pStyle w:val="BookText"/>
      </w:pPr>
      <w:r>
        <w:rPr>
          <w:rFonts w:ascii="IRNazanin" w:hAnsi="IRNazanin" w:eastAsia="IRNazanin" w:cs="IRNazanin"/>
          <w:lang w:bidi="fa-IR"/>
          <w:color w:val="111111"/>
          <w:sz w:val="28"/>
          <w:szCs w:val="28"/>
          <w:rtl/>
        </w:rPr>
        <w:t xml:space="preserve">کا :محمّد بن يوسف الزاهد، تا: 1270ه- 167 ص ، 17س ، 21 15سم [المتحف العراقي</w:t>
      </w:r>
    </w:p>
    <w:p>
      <w:pPr>
        <w:pStyle w:val="BookText"/>
      </w:pPr>
      <w:r>
        <w:rPr>
          <w:rFonts w:ascii="Amiri" w:hAnsi="Amiri" w:eastAsia="Amiri" w:cs="Amiri"/>
          <w:lang w:bidi="ar-SA"/>
          <w:color w:val="111111"/>
          <w:sz w:val="28"/>
          <w:szCs w:val="28"/>
          <w:rtl/>
        </w:rPr>
        <w:t xml:space="preserve">ف: الفلك والتنجيم -156]</w:t>
      </w:r>
    </w:p>
    <w:p>
      <w:pPr>
        <w:pStyle w:val="BookText"/>
      </w:pPr>
      <w:r>
        <w:rPr>
          <w:rFonts w:ascii="Amiri" w:hAnsi="Amiri" w:eastAsia="Amiri" w:cs="Amiri"/>
          <w:lang w:bidi="ar-SA"/>
          <w:color w:val="111111"/>
          <w:sz w:val="28"/>
          <w:szCs w:val="28"/>
          <w:rtl/>
        </w:rPr>
        <w:t xml:space="preserve">41366 .بغداد؛ خزانة القره داغي ( في المجمع العلمي العراقي)؛ رقم المخطوط: 1656</w:t>
      </w:r>
    </w:p>
    <w:p>
      <w:pPr>
        <w:pStyle w:val="BookText"/>
      </w:pPr>
      <w:r>
        <w:rPr>
          <w:rFonts w:ascii="Amiri" w:hAnsi="Amiri" w:eastAsia="Amiri" w:cs="Amiri"/>
          <w:lang w:bidi="ar-SA"/>
          <w:color w:val="111111"/>
          <w:sz w:val="28"/>
          <w:szCs w:val="28"/>
          <w:rtl/>
        </w:rPr>
        <w:t xml:space="preserve">رياضيات /حساب فلك</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:1277ه- 69ق، 2216سم [ف: 93]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41367 . النجف الأشرف؛ مؤسسة كاشف الغطاء العامة؛ رقم المخطوط: 2940</w:t>
      </w:r>
    </w:p>
    <w:p>
      <w:pPr>
        <w:pStyle w:val="BookText"/>
      </w:pPr>
      <w:r>
        <w:rPr>
          <w:rFonts w:ascii="Amiri" w:hAnsi="Amiri" w:eastAsia="Amiri" w:cs="Amiri"/>
          <w:lang w:bidi="ar-SA"/>
          <w:color w:val="111111"/>
          <w:sz w:val="28"/>
          <w:szCs w:val="28"/>
          <w:rtl/>
        </w:rPr>
        <w:t xml:space="preserve">كا: عباسعلي التبريزي ،تا :1279ه- 177 ص [ف: 1-252]</w:t>
      </w:r>
    </w:p>
    <w:p>
      <w:pPr>
        <w:pStyle w:val="BookText"/>
      </w:pPr>
      <w:r>
        <w:rPr>
          <w:rFonts w:ascii="IRNazanin" w:hAnsi="IRNazanin" w:eastAsia="IRNazanin" w:cs="IRNazanin"/>
          <w:lang w:bidi="fa-IR"/>
          <w:color w:val="111111"/>
          <w:sz w:val="28"/>
          <w:szCs w:val="28"/>
          <w:rtl/>
        </w:rPr>
        <w:t xml:space="preserve">41368 .بغداد؛ دار المخطوطات؛ رقم المخطوط : 10474</w:t>
      </w:r>
    </w:p>
    <w:p>
      <w:pPr>
        <w:pStyle w:val="BookText"/>
      </w:pPr>
      <w:r>
        <w:rPr>
          <w:rFonts w:ascii="Amiri" w:hAnsi="Amiri" w:eastAsia="Amiri" w:cs="Amiri"/>
          <w:lang w:bidi="ar-SA"/>
          <w:color w:val="111111"/>
          <w:sz w:val="28"/>
          <w:szCs w:val="28"/>
          <w:rtl/>
        </w:rPr>
        <w:t xml:space="preserve">كا :عبد الرحمن بن عبد الوهاب، تا: 1285 ه- 148 ص 23 س ، 15320سم [المتحف العراقي - ف: الفلك والتنجيم - 156]</w:t>
      </w:r>
    </w:p>
    <w:p>
      <w:pPr>
        <w:pStyle w:val="BookText"/>
      </w:pPr>
      <w:r>
        <w:rPr>
          <w:rFonts w:ascii="Times New Roman" w:hAnsi="Times New Roman" w:eastAsia="Times New Roman" w:cs="Times New Roman"/>
          <w:lang w:val="en-US" w:bidi="en-US"/>
          <w:color w:val="111111"/>
          <w:sz w:val="28"/>
          <w:szCs w:val="28"/>
          <w:rtl/>
        </w:rPr>
        <w:t xml:space="preserve">41369.</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153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:عبد الرحمن بن إبراهيم اليزدي الحسيني، تا:القرن 13ه- 66ق، 20س، 10*20سم [المورد : 21-270]</w:t>
      </w:r>
    </w:p>
    <w:p>
      <w:pPr>
        <w:pStyle w:val="BookText"/>
      </w:pPr>
      <w:r>
        <w:rPr>
          <w:rFonts w:ascii="IRNazanin" w:hAnsi="IRNazanin" w:eastAsia="IRNazanin" w:cs="IRNazanin"/>
          <w:lang w:bidi="fa-IR"/>
          <w:color w:val="111111"/>
          <w:sz w:val="28"/>
          <w:szCs w:val="28"/>
          <w:rtl/>
        </w:rPr>
        <w:t xml:space="preserve">41370 .بغداد؛ دار المخطوطات؛ رقم المخطوط : 24157</w:t>
      </w:r>
    </w:p>
    <w:p>
      <w:pPr>
        <w:pStyle w:val="BookText"/>
      </w:pPr>
      <w:r>
        <w:rPr>
          <w:rFonts w:ascii="IRNazanin" w:hAnsi="IRNazanin" w:eastAsia="IRNazanin" w:cs="IRNazanin"/>
          <w:lang w:bidi="fa-IR"/>
          <w:color w:val="111111"/>
          <w:sz w:val="28"/>
          <w:szCs w:val="28"/>
          <w:rtl/>
        </w:rPr>
        <w:t xml:space="preserve">کا :کسند زاده ،مصطفی ،تا: 1305ه-، 198 ص 13س ، 16/522/5سم [المتحف العراقي :ف الفلك والتنجيم - 157]</w:t>
      </w:r>
    </w:p>
    <w:p>
      <w:pPr>
        <w:pStyle w:val="BookText"/>
      </w:pPr>
      <w:r>
        <w:rPr>
          <w:rFonts w:ascii="Amiri" w:hAnsi="Amiri" w:eastAsia="Amiri" w:cs="Amiri"/>
          <w:lang w:bidi="ar-SA"/>
          <w:color w:val="111111"/>
          <w:sz w:val="28"/>
          <w:szCs w:val="28"/>
          <w:rtl/>
        </w:rPr>
        <w:t xml:space="preserve">41371 .السليمانية؛ مكتبة الأوقاف المركزية رقم المخطوط : ت/مجاميع 1269-1270</w:t>
      </w:r>
    </w:p>
    <w:p>
      <w:pPr>
        <w:pStyle w:val="BookText"/>
      </w:pPr>
      <w:r>
        <w:rPr>
          <w:rFonts w:ascii="IRNazanin" w:hAnsi="IRNazanin" w:eastAsia="IRNazanin" w:cs="IRNazanin"/>
          <w:lang w:bidi="fa-IR"/>
          <w:color w:val="111111"/>
          <w:sz w:val="28"/>
          <w:szCs w:val="28"/>
          <w:rtl/>
        </w:rPr>
        <w:t xml:space="preserve">کا :رسول سیده ري، تا: 1320ه- کویسنجق؛ 50ق، 2417سم [ف: 3-205]</w:t>
      </w:r>
    </w:p>
    <w:p>
      <w:pPr>
        <w:pStyle w:val="BookText"/>
      </w:pPr>
      <w:r>
        <w:rPr>
          <w:rFonts w:ascii="Amiri" w:hAnsi="Amiri" w:eastAsia="Amiri" w:cs="Amiri"/>
          <w:lang w:bidi="ar-SA"/>
          <w:color w:val="111111"/>
          <w:sz w:val="28"/>
          <w:szCs w:val="28"/>
          <w:rtl/>
        </w:rPr>
        <w:t xml:space="preserve">41372 الموصل؛ المدرسة الرضوانية (في الأوقاف العامة)؛ رقم المخطوط: 18/7/18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:موسى بن محمّد الريكاني ،تا :مجهول؛ 1522سم [الأوقاف العامة -موصل: 8-157]</w:t>
      </w:r>
    </w:p>
    <w:p>
      <w:pPr>
        <w:pStyle w:val="BookText"/>
      </w:pPr>
      <w:r>
        <w:rPr>
          <w:rFonts w:ascii="Amiri" w:hAnsi="Amiri" w:eastAsia="Amiri" w:cs="Amiri"/>
          <w:lang w:bidi="ar-SA"/>
          <w:color w:val="111111"/>
          <w:sz w:val="28"/>
          <w:szCs w:val="28"/>
          <w:rtl/>
        </w:rPr>
        <w:t xml:space="preserve">41373 .السليمانية؛ مكتبة الأوقاف المركزية؛ رقم المخطوط : ت/ مجاميع / 1271-1272</w:t>
      </w:r>
    </w:p>
    <w:p>
      <w:pPr>
        <w:pStyle w:val="BookText"/>
      </w:pPr>
      <w:r>
        <w:rPr>
          <w:rFonts w:ascii="Amiri" w:hAnsi="Amiri" w:eastAsia="Amiri" w:cs="Amiri"/>
          <w:lang w:bidi="ar-SA"/>
          <w:color w:val="111111"/>
          <w:sz w:val="28"/>
          <w:szCs w:val="28"/>
          <w:rtl/>
        </w:rPr>
        <w:t xml:space="preserve">أوّلها: مطابق؛ آخرها :و الكرة جسم يحيط به سطح مستدير يمكن أن يعرض في داخله نقطة يكون جميع الخطوط المستقيمة الخارجة منها إليه متساوية.</w:t>
      </w:r>
    </w:p>
    <w:p>
      <w:pPr>
        <w:pStyle w:val="BookText"/>
      </w:pPr>
      <w:r>
        <w:rPr>
          <w:rFonts w:ascii="IRNazanin" w:hAnsi="IRNazanin" w:eastAsia="IRNazanin" w:cs="IRNazanin"/>
          <w:lang w:bidi="fa-IR"/>
          <w:color w:val="111111"/>
          <w:sz w:val="28"/>
          <w:szCs w:val="28"/>
          <w:rtl/>
        </w:rPr>
        <w:t xml:space="preserve">کا :مجهول ،تا :مجهول ؛ناقصة : الآخر؛ 8ق، 13 س 2317سم [ف: 3-229]</w:t>
      </w:r>
    </w:p>
    <w:p>
      <w:pPr>
        <w:pStyle w:val="BookText"/>
      </w:pPr>
      <w:r>
        <w:rPr>
          <w:rFonts w:ascii="Amiri" w:hAnsi="Amiri" w:eastAsia="Amiri" w:cs="Amiri"/>
          <w:lang w:bidi="ar-SA"/>
          <w:color w:val="111111"/>
          <w:sz w:val="28"/>
          <w:szCs w:val="28"/>
          <w:rtl/>
        </w:rPr>
        <w:t xml:space="preserve">41374 .بغداد؛ مكتبة الأوقاف العامة؛ رقم المخطوط: 12263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124ق، 18 س، 21315سم [ف: 4-158]</w:t>
      </w:r>
    </w:p>
    <w:p>
      <w:pPr>
        <w:pStyle w:val="BookText"/>
      </w:pPr>
      <w:r>
        <w:rPr>
          <w:rFonts w:ascii="Amiri" w:hAnsi="Amiri" w:eastAsia="Amiri" w:cs="Amiri"/>
          <w:lang w:bidi="ar-SA"/>
          <w:color w:val="111111"/>
          <w:sz w:val="28"/>
          <w:szCs w:val="28"/>
          <w:rtl/>
        </w:rPr>
        <w:t xml:space="preserve">.41375. السليمانية؛ مكتبة الأوقاف المركزية؛ رقم المخطوط: ت/ مجاميع /505-508</w:t>
      </w:r>
    </w:p>
    <w:p>
      <w:pPr>
        <w:pStyle w:val="BookText"/>
      </w:pPr>
      <w:r>
        <w:rPr>
          <w:rFonts w:ascii="Amiri" w:hAnsi="Amiri" w:eastAsia="Amiri" w:cs="Amiri"/>
          <w:lang w:bidi="ar-SA"/>
          <w:color w:val="111111"/>
          <w:sz w:val="28"/>
          <w:szCs w:val="28"/>
          <w:rtl/>
        </w:rPr>
        <w:t xml:space="preserve">أوّلها :مطابق؛ آخرها: فهو ايضا دائرة من دوائر الميل اذا اعتبر مروره بكوكب أو جزء من فلك البروج وها هنا قد اعتبر مروره بجزء منه وتوضيحه.</w:t>
      </w:r>
    </w:p>
    <w:p>
      <w:pPr>
        <w:pStyle w:val="BookText"/>
      </w:pPr>
      <w:r>
        <w:rPr>
          <w:rFonts w:ascii="IRNazanin" w:hAnsi="IRNazanin" w:eastAsia="IRNazanin" w:cs="IRNazanin"/>
          <w:lang w:bidi="fa-IR"/>
          <w:color w:val="111111"/>
          <w:sz w:val="28"/>
          <w:szCs w:val="28"/>
          <w:rtl/>
        </w:rPr>
        <w:t xml:space="preserve">کا :مجهول ،تا :مجهول ؛ناقصة: الآخر؛ 39ق، 14س، 16*22سم [ف: 2-348]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41376.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7-107]</w:t>
      </w:r>
    </w:p>
    <w:p>
      <w:pPr>
        <w:pStyle w:val="BookText"/>
      </w:pPr>
      <w:r>
        <w:rPr>
          <w:rFonts w:ascii="Amiri" w:hAnsi="Amiri" w:eastAsia="Amiri" w:cs="Amiri"/>
          <w:lang w:bidi="ar-SA"/>
          <w:color w:val="111111"/>
          <w:sz w:val="28"/>
          <w:szCs w:val="28"/>
          <w:rtl/>
        </w:rPr>
        <w:t xml:space="preserve">41377 .بغداد؛ مكتبة الأوقاف العامة؛ رقم المخطوط: 5482/4</w:t>
      </w:r>
    </w:p>
    <w:p>
      <w:pPr>
        <w:pStyle w:val="BookText"/>
      </w:pPr>
      <w:r>
        <w:rPr>
          <w:rFonts w:ascii="IRNazanin" w:hAnsi="IRNazanin" w:eastAsia="IRNazanin" w:cs="IRNazanin"/>
          <w:lang w:bidi="fa-IR"/>
          <w:color w:val="111111"/>
          <w:sz w:val="28"/>
          <w:szCs w:val="28"/>
          <w:rtl/>
        </w:rPr>
        <w:t xml:space="preserve">کا :مجهول، تا: مجهول؛ 75 ق 2014سم [ف: 4-150]</w:t>
      </w:r>
    </w:p>
    <w:p>
      <w:pPr>
        <w:pStyle w:val="BookText"/>
      </w:pPr>
      <w:r>
        <w:rPr>
          <w:rFonts w:ascii="Times New Roman" w:hAnsi="Times New Roman" w:eastAsia="Times New Roman" w:cs="Times New Roman"/>
          <w:lang w:val="en-US" w:bidi="en-US"/>
          <w:color w:val="111111"/>
          <w:sz w:val="28"/>
          <w:szCs w:val="28"/>
          <w:rtl/>
        </w:rPr>
        <w:t xml:space="preserve">41378.</w:t>
      </w:r>
    </w:p>
    <w:p>
      <w:pPr>
        <w:pStyle w:val="BookText"/>
      </w:pPr>
      <w:r>
        <w:rPr>
          <w:rFonts w:ascii="Amiri" w:hAnsi="Amiri" w:eastAsia="Amiri" w:cs="Amiri"/>
          <w:lang w:bidi="ar-SA"/>
          <w:color w:val="111111"/>
          <w:sz w:val="28"/>
          <w:szCs w:val="28"/>
          <w:rtl/>
        </w:rPr>
        <w:t xml:space="preserve">الموصل؛ سعيد الديوه جي؛ رقم المخطوط: 186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9-222]</w:t>
      </w:r>
    </w:p>
    <w:p>
      <w:pPr>
        <w:pStyle w:val="BookText"/>
      </w:pPr>
      <w:r>
        <w:rPr>
          <w:rFonts w:ascii="Times New Roman" w:hAnsi="Times New Roman" w:eastAsia="Times New Roman" w:cs="Times New Roman"/>
          <w:lang w:val="en-US" w:bidi="en-US"/>
          <w:color w:val="111111"/>
          <w:sz w:val="28"/>
          <w:szCs w:val="28"/>
          <w:rtl/>
        </w:rPr>
        <w:t xml:space="preserve">41379.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535</w:t>
      </w:r>
    </w:p>
    <w:p>
      <w:pPr>
        <w:pStyle w:val="BookText"/>
      </w:pPr>
      <w:r>
        <w:rPr>
          <w:rFonts w:ascii="IRNazanin" w:hAnsi="IRNazanin" w:eastAsia="IRNazanin" w:cs="IRNazanin"/>
          <w:lang w:bidi="fa-IR"/>
          <w:color w:val="111111"/>
          <w:sz w:val="28"/>
          <w:szCs w:val="28"/>
          <w:rtl/>
        </w:rPr>
        <w:t xml:space="preserve">کا :مجهول، تا :مجهول؛ 77 ص ، 17 س ، 185سم [معجم المخطوطات النجفية: 524]</w:t>
      </w:r>
    </w:p>
    <w:p>
      <w:pPr>
        <w:pStyle w:val="BookText"/>
      </w:pPr>
      <w:r>
        <w:rPr>
          <w:rFonts w:ascii="Times New Roman" w:hAnsi="Times New Roman" w:eastAsia="Times New Roman" w:cs="Times New Roman"/>
          <w:lang w:val="en-US" w:bidi="en-US"/>
          <w:color w:val="111111"/>
          <w:sz w:val="28"/>
          <w:szCs w:val="28"/>
          <w:rtl/>
        </w:rPr>
        <w:t xml:space="preserve">41380.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2189</w:t>
      </w:r>
    </w:p>
    <w:p>
      <w:pPr>
        <w:pStyle w:val="BookText"/>
      </w:pPr>
      <w:r>
        <w:rPr>
          <w:rFonts w:ascii="IRNazanin" w:hAnsi="IRNazanin" w:eastAsia="IRNazanin" w:cs="IRNazanin"/>
          <w:lang w:bidi="fa-IR"/>
          <w:color w:val="111111"/>
          <w:sz w:val="28"/>
          <w:szCs w:val="28"/>
          <w:rtl/>
        </w:rPr>
        <w:t xml:space="preserve">کا :مجهول ،تا: مجهول؛ ناقصة: الآخر؛ 100ص، 17س، 1812سم معجم المخطوطات النجفية 524]</w:t>
      </w:r>
    </w:p>
    <w:p>
      <w:pPr>
        <w:pStyle w:val="BookText"/>
      </w:pPr>
      <w:r>
        <w:rPr>
          <w:rFonts w:ascii="Times New Roman" w:hAnsi="Times New Roman" w:eastAsia="Times New Roman" w:cs="Times New Roman"/>
          <w:lang w:val="en-US" w:bidi="en-US"/>
          <w:color w:val="111111"/>
          <w:sz w:val="28"/>
          <w:szCs w:val="28"/>
          <w:rtl/>
        </w:rPr>
        <w:t xml:space="preserve">41381.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6111</w:t>
      </w:r>
    </w:p>
    <w:p>
      <w:pPr>
        <w:pStyle w:val="BookText"/>
      </w:pPr>
      <w:r>
        <w:rPr>
          <w:rFonts w:ascii="IRNazanin" w:hAnsi="IRNazanin" w:eastAsia="IRNazanin" w:cs="IRNazanin"/>
          <w:lang w:bidi="fa-IR"/>
          <w:color w:val="111111"/>
          <w:sz w:val="28"/>
          <w:szCs w:val="28"/>
          <w:rtl/>
        </w:rPr>
        <w:t xml:space="preserve">ناقص ،کا :مجهول، تا :مجهول؛ 54ص [ف: 1-253]</w:t>
      </w:r>
    </w:p>
    <w:p>
      <w:pPr>
        <w:pStyle w:val="BookText"/>
      </w:pPr>
      <w:r>
        <w:rPr>
          <w:rFonts w:ascii="Times New Roman" w:hAnsi="Times New Roman" w:eastAsia="Times New Roman" w:cs="Times New Roman"/>
          <w:lang w:val="en-US" w:bidi="en-US"/>
          <w:color w:val="111111"/>
          <w:sz w:val="28"/>
          <w:szCs w:val="28"/>
          <w:rtl/>
        </w:rPr>
        <w:t xml:space="preserve">41382.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5291</w:t>
      </w:r>
    </w:p>
    <w:p>
      <w:pPr>
        <w:pStyle w:val="BookText"/>
      </w:pPr>
      <w:r>
        <w:rPr>
          <w:rFonts w:ascii="IRNazanin" w:hAnsi="IRNazanin" w:eastAsia="IRNazanin" w:cs="IRNazanin"/>
          <w:lang w:bidi="fa-IR"/>
          <w:color w:val="111111"/>
          <w:sz w:val="28"/>
          <w:szCs w:val="28"/>
          <w:rtl/>
        </w:rPr>
        <w:t xml:space="preserve">کا :مجهول ،تا :مجهول؛ 177 ص [ف: 1-253]</w:t>
      </w:r>
    </w:p>
    <w:p>
      <w:pPr>
        <w:pStyle w:val="BookText"/>
      </w:pPr>
      <w:r>
        <w:rPr>
          <w:rFonts w:ascii="Times New Roman" w:hAnsi="Times New Roman" w:eastAsia="Times New Roman" w:cs="Times New Roman"/>
          <w:lang w:val="en-US" w:bidi="en-US"/>
          <w:color w:val="111111"/>
          <w:sz w:val="28"/>
          <w:szCs w:val="28"/>
          <w:rtl/>
        </w:rPr>
        <w:t xml:space="preserve">41383.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5290</w:t>
      </w:r>
    </w:p>
    <w:p>
      <w:pPr>
        <w:pStyle w:val="BookText"/>
      </w:pPr>
      <w:r>
        <w:rPr>
          <w:rFonts w:ascii="Amiri" w:hAnsi="Amiri" w:eastAsia="Amiri" w:cs="Amiri"/>
          <w:lang w:bidi="ar-SA"/>
          <w:color w:val="111111"/>
          <w:sz w:val="28"/>
          <w:szCs w:val="28"/>
          <w:rtl/>
        </w:rPr>
        <w:t xml:space="preserve">كا :حيدر بن علي الجيلاني، تا: مجهول؛ 140 ص [ف: 1-253]</w:t>
      </w:r>
    </w:p>
    <w:p>
      <w:pPr>
        <w:pStyle w:val="BookText"/>
      </w:pPr>
      <w:r>
        <w:rPr>
          <w:rFonts w:ascii="Times New Roman" w:hAnsi="Times New Roman" w:eastAsia="Times New Roman" w:cs="Times New Roman"/>
          <w:lang w:val="en-US" w:bidi="en-US"/>
          <w:color w:val="111111"/>
          <w:sz w:val="28"/>
          <w:szCs w:val="28"/>
          <w:rtl/>
        </w:rPr>
        <w:t xml:space="preserve">41384.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6393</w:t>
      </w:r>
    </w:p>
    <w:p>
      <w:pPr>
        <w:pStyle w:val="BookText"/>
      </w:pPr>
      <w:r>
        <w:rPr>
          <w:rFonts w:ascii="IRNazanin" w:hAnsi="IRNazanin" w:eastAsia="IRNazanin" w:cs="IRNazanin"/>
          <w:lang w:bidi="fa-IR"/>
          <w:color w:val="111111"/>
          <w:sz w:val="28"/>
          <w:szCs w:val="28"/>
          <w:rtl/>
        </w:rPr>
        <w:t xml:space="preserve">کا: مجهول، تا :مجهول؛ ناقصة: الآخر؛ 98 ص :[ف: 1-252]</w:t>
      </w:r>
    </w:p>
    <w:p>
      <w:pPr>
        <w:pStyle w:val="BookText"/>
      </w:pPr>
      <w:r>
        <w:rPr>
          <w:rFonts w:ascii="Amiri" w:hAnsi="Amiri" w:eastAsia="Amiri" w:cs="Amiri"/>
          <w:lang w:bidi="ar-SA"/>
          <w:color w:val="111111"/>
          <w:sz w:val="28"/>
          <w:szCs w:val="28"/>
          <w:rtl/>
        </w:rPr>
        <w:t xml:space="preserve">41385 .بغداد؛ خزانة عبد الباقي الطيار وابنه هاشم؛ رقم المخطوط: 24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2-197]</w:t>
      </w:r>
    </w:p>
    <w:p>
      <w:pPr>
        <w:pStyle w:val="BookText"/>
      </w:pPr>
      <w:r>
        <w:rPr>
          <w:rFonts w:ascii="IRNazanin" w:hAnsi="IRNazanin" w:eastAsia="IRNazanin" w:cs="IRNazanin"/>
          <w:lang w:bidi="fa-IR"/>
          <w:color w:val="111111"/>
          <w:sz w:val="28"/>
          <w:szCs w:val="28"/>
          <w:rtl/>
        </w:rPr>
        <w:t xml:space="preserve">41386 .بغداد؛ دار المخطوطات؛ رقم المخطوط: 15753</w:t>
      </w:r>
    </w:p>
    <w:p>
      <w:pPr>
        <w:pStyle w:val="BookText"/>
      </w:pPr>
      <w:r>
        <w:rPr>
          <w:rFonts w:ascii="IRNazanin" w:hAnsi="IRNazanin" w:eastAsia="IRNazanin" w:cs="IRNazanin"/>
          <w:lang w:bidi="fa-IR"/>
          <w:color w:val="111111"/>
          <w:sz w:val="28"/>
          <w:szCs w:val="28"/>
          <w:rtl/>
        </w:rPr>
        <w:t xml:space="preserve">کا :مجهول ،تا :مجهول؛ 175 ص 15 س، 1722سم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157 ]</w:t>
      </w:r>
    </w:p>
    <w:p>
      <w:pPr>
        <w:pStyle w:val="BookText"/>
      </w:pPr>
      <w:r>
        <w:rPr>
          <w:rFonts w:ascii="Times New Roman" w:hAnsi="Times New Roman" w:eastAsia="Times New Roman" w:cs="Times New Roman"/>
          <w:lang w:val="en-US" w:bidi="en-US"/>
          <w:color w:val="111111"/>
          <w:sz w:val="28"/>
          <w:szCs w:val="28"/>
          <w:rtl/>
        </w:rPr>
        <w:t xml:space="preserve">41387.</w:t>
      </w:r>
    </w:p>
    <w:p>
      <w:pPr>
        <w:pStyle w:val="BookText"/>
      </w:pPr>
      <w:r>
        <w:rPr>
          <w:rFonts w:ascii="IRNazanin" w:hAnsi="IRNazanin" w:eastAsia="IRNazanin" w:cs="IRNazanin"/>
          <w:lang w:bidi="fa-IR"/>
          <w:color w:val="111111"/>
          <w:sz w:val="28"/>
          <w:szCs w:val="28"/>
          <w:rtl/>
        </w:rPr>
        <w:t xml:space="preserve">بغداد؛ دار المخطوطات؛ رقم المخطوط : 225/2</w:t>
      </w:r>
    </w:p>
    <w:p>
      <w:pPr>
        <w:pStyle w:val="BookText"/>
      </w:pPr>
      <w:r>
        <w:rPr>
          <w:rFonts w:ascii="IRNazanin" w:hAnsi="IRNazanin" w:eastAsia="IRNazanin" w:cs="IRNazanin"/>
          <w:lang w:bidi="fa-IR"/>
          <w:color w:val="111111"/>
          <w:sz w:val="28"/>
          <w:szCs w:val="28"/>
          <w:rtl/>
        </w:rPr>
        <w:t xml:space="preserve">کا :مجهول،تا :مجهول؛ 248 ص 14س، 17/521سم [المتحف العراقي-ف: الفلك</w:t>
      </w:r>
    </w:p>
    <w:p>
      <w:pPr>
        <w:pStyle w:val="BookText"/>
      </w:pPr>
      <w:r>
        <w:rPr>
          <w:rFonts w:ascii="Amiri" w:hAnsi="Amiri" w:eastAsia="Amiri" w:cs="Amiri"/>
          <w:lang w:bidi="ar-SA"/>
          <w:color w:val="111111"/>
          <w:sz w:val="28"/>
          <w:szCs w:val="28"/>
          <w:rtl/>
        </w:rPr>
        <w:t xml:space="preserve">والتنجيم - 157]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41388 .بغداد؛ دار المخطوطات؛ رقم المخطوط: 3847/1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258 ص 24 س ، 14/5*20/5سم[ عبد الوهاب نيازي - ف: 161]</w:t>
      </w:r>
    </w:p>
    <w:p>
      <w:pPr>
        <w:pStyle w:val="BookText"/>
      </w:pPr>
      <w:r>
        <w:rPr>
          <w:rFonts w:ascii="IRNazanin" w:hAnsi="IRNazanin" w:eastAsia="IRNazanin" w:cs="IRNazanin"/>
          <w:lang w:bidi="fa-IR"/>
          <w:color w:val="111111"/>
          <w:sz w:val="28"/>
          <w:szCs w:val="28"/>
          <w:rtl/>
        </w:rPr>
        <w:t xml:space="preserve">41389 مبغداد؛ دار المخطوطات؛ رقم المخطوط : 25908</w:t>
      </w:r>
    </w:p>
    <w:p>
      <w:pPr>
        <w:pStyle w:val="BookText"/>
      </w:pPr>
      <w:r>
        <w:rPr>
          <w:rFonts w:ascii="IRNazanin" w:hAnsi="IRNazanin" w:eastAsia="IRNazanin" w:cs="IRNazanin"/>
          <w:lang w:bidi="fa-IR"/>
          <w:color w:val="111111"/>
          <w:sz w:val="28"/>
          <w:szCs w:val="28"/>
          <w:rtl/>
        </w:rPr>
        <w:t xml:space="preserve">کا :مجهول، تا: مجهول؛ ناقصة : الأوّل؛ 172، ص، 16س ، 1017/5سم [المتحف العراقي-ف: الفلك والتنجيم - 157]</w:t>
      </w:r>
    </w:p>
    <w:p>
      <w:pPr>
        <w:pStyle w:val="BookText"/>
      </w:pPr>
      <w:r>
        <w:rPr>
          <w:rFonts w:ascii="IRNazanin" w:hAnsi="IRNazanin" w:eastAsia="IRNazanin" w:cs="IRNazanin"/>
          <w:lang w:bidi="fa-IR"/>
          <w:color w:val="111111"/>
          <w:sz w:val="28"/>
          <w:szCs w:val="28"/>
          <w:rtl/>
        </w:rPr>
        <w:t xml:space="preserve">41390 .بغداد؛ دار المخطوطات؛ رقم المخطوط: 30616/1</w:t>
      </w:r>
    </w:p>
    <w:p>
      <w:pPr>
        <w:pStyle w:val="BookText"/>
      </w:pPr>
      <w:r>
        <w:rPr>
          <w:rFonts w:ascii="IRNazanin" w:hAnsi="IRNazanin" w:eastAsia="IRNazanin" w:cs="IRNazanin"/>
          <w:lang w:bidi="fa-IR"/>
          <w:color w:val="111111"/>
          <w:sz w:val="28"/>
          <w:szCs w:val="28"/>
          <w:rtl/>
        </w:rPr>
        <w:t xml:space="preserve">کا :مجهول ،تا :مجهول؛ نخجوان؛ 140 ص 17س، 1521سم [المتحف العراقي-ف: الفلك والتنجيم - 157]</w:t>
      </w:r>
    </w:p>
    <w:p>
      <w:pPr>
        <w:pStyle w:val="BookText"/>
      </w:pPr>
      <w:r>
        <w:rPr>
          <w:rFonts w:ascii="IRNazanin" w:hAnsi="IRNazanin" w:eastAsia="IRNazanin" w:cs="IRNazanin"/>
          <w:lang w:bidi="fa-IR"/>
          <w:color w:val="111111"/>
          <w:sz w:val="28"/>
          <w:szCs w:val="28"/>
          <w:rtl/>
        </w:rPr>
        <w:t xml:space="preserve">41391 .بغداد؛ دار المخطوطات؛ رقم المخطوط : 13526</w:t>
      </w:r>
    </w:p>
    <w:p>
      <w:pPr>
        <w:pStyle w:val="BookText"/>
      </w:pPr>
      <w:r>
        <w:rPr>
          <w:rFonts w:ascii="IRNazanin" w:hAnsi="IRNazanin" w:eastAsia="IRNazanin" w:cs="IRNazanin"/>
          <w:lang w:bidi="fa-IR"/>
          <w:color w:val="111111"/>
          <w:sz w:val="28"/>
          <w:szCs w:val="28"/>
          <w:rtl/>
        </w:rPr>
        <w:t xml:space="preserve">کا :مجهول،تا: مجهول؛ ناقصة : الآخر؛ 172 ص 13س، 1420سم [المتحف العراقي-ف:</w:t>
      </w:r>
    </w:p>
    <w:p>
      <w:pPr>
        <w:pStyle w:val="BookText"/>
      </w:pPr>
      <w:r>
        <w:rPr>
          <w:rFonts w:ascii="Amiri" w:hAnsi="Amiri" w:eastAsia="Amiri" w:cs="Amiri"/>
          <w:lang w:bidi="ar-SA"/>
          <w:color w:val="111111"/>
          <w:sz w:val="28"/>
          <w:szCs w:val="28"/>
          <w:rtl/>
        </w:rPr>
        <w:t xml:space="preserve">الفلك والتنجيم - 157]</w:t>
      </w:r>
    </w:p>
    <w:p>
      <w:pPr>
        <w:pStyle w:val="BookText"/>
      </w:pPr>
      <w:r>
        <w:rPr>
          <w:rFonts w:ascii="Times New Roman" w:hAnsi="Times New Roman" w:eastAsia="Times New Roman" w:cs="Times New Roman"/>
          <w:lang w:val="en-US" w:bidi="en-US"/>
          <w:color w:val="111111"/>
          <w:sz w:val="28"/>
          <w:szCs w:val="28"/>
          <w:rtl/>
        </w:rPr>
        <w:t xml:space="preserve">41392.</w:t>
      </w:r>
    </w:p>
    <w:p>
      <w:pPr>
        <w:pStyle w:val="BookText"/>
      </w:pPr>
      <w:r>
        <w:rPr>
          <w:rFonts w:ascii="IRNazanin" w:hAnsi="IRNazanin" w:eastAsia="IRNazanin" w:cs="IRNazanin"/>
          <w:lang w:bidi="fa-IR"/>
          <w:color w:val="111111"/>
          <w:sz w:val="28"/>
          <w:szCs w:val="28"/>
          <w:rtl/>
        </w:rPr>
        <w:t xml:space="preserve">بغداد؛ دار المخطوطات؛ رقم المخطوط 7190</w:t>
      </w:r>
    </w:p>
    <w:p>
      <w:pPr>
        <w:pStyle w:val="BookText"/>
      </w:pPr>
      <w:r>
        <w:rPr>
          <w:rFonts w:ascii="IRNazanin" w:hAnsi="IRNazanin" w:eastAsia="IRNazanin" w:cs="IRNazanin"/>
          <w:lang w:bidi="fa-IR"/>
          <w:color w:val="111111"/>
          <w:sz w:val="28"/>
          <w:szCs w:val="28"/>
          <w:rtl/>
        </w:rPr>
        <w:t xml:space="preserve">کا :مجهول، تا: مجهول؛ 130 ص 21 س ، 1921سم[ المتحف العراقي - ف: الفلك والتنجيم - 157]</w:t>
      </w:r>
    </w:p>
    <w:p>
      <w:pPr>
        <w:pStyle w:val="BookText"/>
      </w:pPr>
      <w:r>
        <w:rPr>
          <w:rFonts w:ascii="IRNazanin" w:hAnsi="IRNazanin" w:eastAsia="IRNazanin" w:cs="IRNazanin"/>
          <w:lang w:bidi="fa-IR"/>
          <w:color w:val="111111"/>
          <w:sz w:val="28"/>
          <w:szCs w:val="28"/>
          <w:rtl/>
        </w:rPr>
        <w:t xml:space="preserve">41393 .بغداد؛ دار المخطوطات؛ رقم المخطوط : 14425/3</w:t>
      </w:r>
    </w:p>
    <w:p>
      <w:pPr>
        <w:pStyle w:val="BookText"/>
      </w:pPr>
      <w:r>
        <w:rPr>
          <w:rFonts w:ascii="IRNazanin" w:hAnsi="IRNazanin" w:eastAsia="IRNazanin" w:cs="IRNazanin"/>
          <w:lang w:bidi="fa-IR"/>
          <w:color w:val="111111"/>
          <w:sz w:val="28"/>
          <w:szCs w:val="28"/>
          <w:rtl/>
        </w:rPr>
        <w:t xml:space="preserve">کا :مجهول، تا: مجهول؛ 157،ص 15س، 1421سم [المتحف العراقي-ف: الفلك والتنجيم -157]</w:t>
      </w:r>
    </w:p>
    <w:p>
      <w:pPr>
        <w:pStyle w:val="BookText"/>
      </w:pPr>
      <w:r>
        <w:rPr>
          <w:rFonts w:ascii="IRNazanin" w:hAnsi="IRNazanin" w:eastAsia="IRNazanin" w:cs="IRNazanin"/>
          <w:lang w:bidi="fa-IR"/>
          <w:color w:val="111111"/>
          <w:sz w:val="28"/>
          <w:szCs w:val="28"/>
          <w:rtl/>
        </w:rPr>
        <w:t xml:space="preserve">41394 .بغداد؛ دار المخطوطات؛ رقم المخطوط: 28751</w:t>
      </w:r>
    </w:p>
    <w:p>
      <w:pPr>
        <w:pStyle w:val="BookText"/>
      </w:pPr>
      <w:r>
        <w:rPr>
          <w:rFonts w:ascii="IRNazanin" w:hAnsi="IRNazanin" w:eastAsia="IRNazanin" w:cs="IRNazanin"/>
          <w:lang w:bidi="fa-IR"/>
          <w:color w:val="111111"/>
          <w:sz w:val="28"/>
          <w:szCs w:val="28"/>
          <w:rtl/>
        </w:rPr>
        <w:t xml:space="preserve">کا :مجهول ،تا: مجهول؛ ناقصة : الآخر؛ 198 ص 15 س، 19/5*10سم [المتحف العراقيف الفلك والتنجيم - 157]</w:t>
      </w:r>
    </w:p>
    <w:p>
      <w:pPr>
        <w:pStyle w:val="BookText"/>
      </w:pPr>
      <w:r>
        <w:rPr>
          <w:rFonts w:ascii="IRNazanin" w:hAnsi="IRNazanin" w:eastAsia="IRNazanin" w:cs="IRNazanin"/>
          <w:lang w:bidi="fa-IR"/>
          <w:color w:val="111111"/>
          <w:sz w:val="28"/>
          <w:szCs w:val="28"/>
          <w:rtl/>
        </w:rPr>
        <w:t xml:space="preserve">41395 .بغداد؛ دار المخطوطات؛ رقم المخطوط: 30291</w:t>
      </w:r>
    </w:p>
    <w:p>
      <w:pPr>
        <w:pStyle w:val="BookText"/>
      </w:pPr>
      <w:r>
        <w:rPr>
          <w:rFonts w:ascii="IRNazanin" w:hAnsi="IRNazanin" w:eastAsia="IRNazanin" w:cs="IRNazanin"/>
          <w:lang w:bidi="fa-IR"/>
          <w:color w:val="111111"/>
          <w:sz w:val="28"/>
          <w:szCs w:val="28"/>
          <w:rtl/>
        </w:rPr>
        <w:t xml:space="preserve">کا :مجهول ،تا: مجهول؛ 177، ص 15س 1017/5سم [المتحف العراقي-ف: الفلك والتنجيم - 157]</w:t>
      </w:r>
    </w:p>
    <w:p>
      <w:pPr>
        <w:pStyle w:val="BookText"/>
      </w:pPr>
      <w:r>
        <w:rPr>
          <w:rFonts w:ascii="Times New Roman" w:hAnsi="Times New Roman" w:eastAsia="Times New Roman" w:cs="Times New Roman"/>
          <w:lang w:val="en-US" w:bidi="en-US"/>
          <w:color w:val="111111"/>
          <w:sz w:val="28"/>
          <w:szCs w:val="28"/>
          <w:rtl/>
        </w:rPr>
        <w:t xml:space="preserve">41396.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1050</w:t>
      </w:r>
    </w:p>
    <w:p>
      <w:pPr>
        <w:pStyle w:val="BookText"/>
      </w:pPr>
      <w:r>
        <w:rPr>
          <w:rFonts w:ascii="Amiri" w:hAnsi="Amiri" w:eastAsia="Amiri" w:cs="Amiri"/>
          <w:lang w:bidi="ar-SA"/>
          <w:color w:val="111111"/>
          <w:sz w:val="28"/>
          <w:szCs w:val="28"/>
          <w:rtl/>
        </w:rPr>
        <w:t xml:space="preserve">أوّلها: إنّي آنست ناراً في بوادي هذه الفنون آتيكم منها بخبر أو قبس لعلكم تصطلون لكن لما تأملت في تقاعد العزائم عن ربط فروعه وأصوله وتقاصر الطبائع عن ضبط أنواعه وفصوله؛ آخرها :فمن خواصها العامة الشاملة لجميع أقسامها ... وتسمى الآفاق المائلة لكون حركة الفلك فيها مائلة.</w:t>
      </w:r>
    </w:p>
    <w:p>
      <w:pPr>
        <w:pStyle w:val="BookText"/>
      </w:pPr>
      <w:r>
        <w:rPr>
          <w:rFonts w:ascii="IRNazanin" w:hAnsi="IRNazanin" w:eastAsia="IRNazanin" w:cs="IRNazanin"/>
          <w:lang w:bidi="fa-IR"/>
          <w:color w:val="111111"/>
          <w:sz w:val="28"/>
          <w:szCs w:val="28"/>
          <w:rtl/>
        </w:rPr>
        <w:t xml:space="preserve">کا: مجهول ،تا: مجهول؛ ناقصة: الأوّل والآخر؛ 128 ق، 12س، 17*21سم [ف: 2-345]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8" w:name="pg8262_53505"/>
    <w:bookmarkEnd w:id="168"/>
    <w:p>
      <w:pPr>
        <w:pStyle w:val="BookText"/>
      </w:pPr>
      <w:r>
        <w:rPr>
          <w:rFonts w:ascii="Times New Roman" w:hAnsi="Times New Roman" w:eastAsia="Times New Roman" w:cs="Times New Roman"/>
          <w:lang w:val="en-US" w:bidi="en-US"/>
          <w:color w:val="111111"/>
          <w:sz w:val="28"/>
          <w:szCs w:val="28"/>
          <w:rtl/>
        </w:rPr>
        <w:t xml:space="preserve">41397.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1138</w:t>
      </w:r>
    </w:p>
    <w:p>
      <w:pPr>
        <w:pStyle w:val="BookText"/>
      </w:pPr>
      <w:r>
        <w:rPr>
          <w:rFonts w:ascii="IRNazanin" w:hAnsi="IRNazanin" w:eastAsia="IRNazanin" w:cs="IRNazanin"/>
          <w:lang w:bidi="fa-IR"/>
          <w:color w:val="111111"/>
          <w:sz w:val="28"/>
          <w:szCs w:val="28"/>
          <w:rtl/>
        </w:rPr>
        <w:t xml:space="preserve">کا :مجهول ،تا :مجهول؛ ناقصة: الأوّل؛ 141 ص 15 س ، 1913سم [معجم المخطوطات النجفية: 524]</w:t>
      </w:r>
    </w:p>
    <w:p>
      <w:pPr>
        <w:pStyle w:val="BookText"/>
      </w:pPr>
      <w:r>
        <w:rPr>
          <w:rFonts w:ascii="Amiri" w:hAnsi="Amiri" w:eastAsia="Amiri" w:cs="Amiri"/>
          <w:lang w:bidi="ar-SA"/>
          <w:color w:val="111111"/>
          <w:sz w:val="28"/>
          <w:szCs w:val="28"/>
          <w:rtl/>
        </w:rPr>
        <w:t xml:space="preserve">41398 .الموصل ؛ المدرسة المحمدية (في الأوقاف العامة)؛ رقم المخطوط : 18/4</w:t>
      </w:r>
    </w:p>
    <w:p>
      <w:pPr>
        <w:pStyle w:val="BookText"/>
      </w:pPr>
      <w:r>
        <w:rPr>
          <w:rFonts w:ascii="IRNazanin" w:hAnsi="IRNazanin" w:eastAsia="IRNazanin" w:cs="IRNazanin"/>
          <w:lang w:bidi="fa-IR"/>
          <w:color w:val="111111"/>
          <w:sz w:val="28"/>
          <w:szCs w:val="28"/>
          <w:rtl/>
        </w:rPr>
        <w:t xml:space="preserve">کا :مجهول ،تا: مجهول؛ 57ق ، 2232سم [الأوقاف العامة - موصل: 7-96]</w:t>
      </w:r>
    </w:p>
    <w:p>
      <w:pPr>
        <w:pStyle w:val="BookText"/>
      </w:pPr>
      <w:r>
        <w:rPr>
          <w:rFonts w:ascii="IRNazanin" w:hAnsi="IRNazanin" w:eastAsia="IRNazanin" w:cs="IRNazanin"/>
          <w:lang w:bidi="fa-IR"/>
          <w:color w:val="111111"/>
          <w:sz w:val="28"/>
          <w:szCs w:val="28"/>
          <w:rtl/>
        </w:rPr>
        <w:t xml:space="preserve">41399 .بغداد؛ دار المخطوطات؛ رقم المخطوط: 5776/4</w:t>
      </w:r>
    </w:p>
    <w:p>
      <w:pPr>
        <w:pStyle w:val="BookText"/>
      </w:pPr>
      <w:r>
        <w:rPr>
          <w:rFonts w:ascii="IRNazanin" w:hAnsi="IRNazanin" w:eastAsia="IRNazanin" w:cs="IRNazanin"/>
          <w:lang w:bidi="fa-IR"/>
          <w:color w:val="111111"/>
          <w:sz w:val="28"/>
          <w:szCs w:val="28"/>
          <w:rtl/>
        </w:rPr>
        <w:t xml:space="preserve">کا :مجهول، تا :مجهول؛ 96ص، 26س، 1319سم [المتحف العراقي - ف: الفلك والتنجيم - 157]</w:t>
      </w:r>
    </w:p>
    <w:p>
      <w:pPr>
        <w:pStyle w:val="Heading2"/>
      </w:pPr>
      <w:bookmarkStart w:id="1089" w:name="_Toc408"/>
      <w:r>
        <w:t>شرح الملخص في الهيئة / هيئة - عربي</w:t>
      </w:r>
      <w:bookmarkEnd w:id="1089"/>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-745ه-)</w:t>
      </w:r>
    </w:p>
    <w:p>
      <w:pPr>
        <w:pStyle w:val="BookText"/>
      </w:pPr>
      <w:r>
        <w:rPr>
          <w:rFonts w:ascii="Amiri" w:hAnsi="Amiri" w:eastAsia="Amiri" w:cs="Amiri"/>
          <w:lang w:bidi="ar-SA"/>
          <w:color w:val="111111"/>
          <w:sz w:val="28"/>
          <w:szCs w:val="28"/>
          <w:rtl/>
        </w:rPr>
        <w:t xml:space="preserve">أوله: سبحانك اللهم يا مدبّر أطباق السموات بلا عمد وأوتاد</w:t>
      </w:r>
    </w:p>
    <w:p>
      <w:pPr>
        <w:pStyle w:val="BookText"/>
      </w:pPr>
      <w:r>
        <w:rPr>
          <w:rFonts w:ascii="IRNazanin" w:hAnsi="IRNazanin" w:eastAsia="IRNazanin" w:cs="IRNazanin"/>
          <w:lang w:bidi="fa-IR"/>
          <w:color w:val="111111"/>
          <w:sz w:val="28"/>
          <w:szCs w:val="28"/>
          <w:rtl/>
        </w:rPr>
        <w:t xml:space="preserve">طبع :طهران، 1311ه-</w:t>
      </w:r>
    </w:p>
    <w:p>
      <w:pPr>
        <w:pStyle w:val="BookText"/>
      </w:pPr>
      <w:r>
        <w:rPr>
          <w:rFonts w:ascii="Amiri" w:hAnsi="Amiri" w:eastAsia="Amiri" w:cs="Amiri"/>
          <w:lang w:bidi="ar-SA"/>
          <w:color w:val="111111"/>
          <w:sz w:val="28"/>
          <w:szCs w:val="28"/>
          <w:rtl/>
        </w:rPr>
        <w:t xml:space="preserve">[فنخا :20 790-792( 26نسخة)]</w:t>
      </w:r>
    </w:p>
    <w:p>
      <w:pPr>
        <w:pStyle w:val="BookText"/>
      </w:pPr>
      <w:r>
        <w:rPr>
          <w:rFonts w:ascii="Times New Roman" w:hAnsi="Times New Roman" w:eastAsia="Times New Roman" w:cs="Times New Roman"/>
          <w:lang w:val="en-US" w:bidi="en-US"/>
          <w:color w:val="111111"/>
          <w:sz w:val="28"/>
          <w:szCs w:val="28"/>
          <w:rtl/>
        </w:rPr>
        <w:t xml:space="preserve">41400.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202</w:t>
      </w:r>
    </w:p>
    <w:p>
      <w:pPr>
        <w:pStyle w:val="BookText"/>
      </w:pPr>
      <w:r>
        <w:rPr>
          <w:rFonts w:ascii="IRNazanin" w:hAnsi="IRNazanin" w:eastAsia="IRNazanin" w:cs="IRNazanin"/>
          <w:lang w:bidi="fa-IR"/>
          <w:color w:val="111111"/>
          <w:sz w:val="28"/>
          <w:szCs w:val="28"/>
          <w:rtl/>
        </w:rPr>
        <w:t xml:space="preserve">کا: مجهول ،تا: 18ه- 84 ص ، 17 س، 16/8313سم [معجم المخطوطات النجفية: 524]</w:t>
      </w:r>
    </w:p>
    <w:p>
      <w:pPr>
        <w:pStyle w:val="BookText"/>
      </w:pPr>
      <w:r>
        <w:rPr>
          <w:rFonts w:ascii="Amiri" w:hAnsi="Amiri" w:eastAsia="Amiri" w:cs="Amiri"/>
          <w:lang w:bidi="ar-SA"/>
          <w:color w:val="111111"/>
          <w:sz w:val="28"/>
          <w:szCs w:val="28"/>
          <w:rtl/>
        </w:rPr>
        <w:t xml:space="preserve">النجف الأشرف؛ تركة محمّد السماوي؛ رقم المخطوط: 324</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2-231]</w:t>
      </w:r>
    </w:p>
    <w:p>
      <w:pPr>
        <w:pStyle w:val="BookText"/>
      </w:pPr>
      <w:r>
        <w:rPr>
          <w:rFonts w:ascii="Times New Roman" w:hAnsi="Times New Roman" w:eastAsia="Times New Roman" w:cs="Times New Roman"/>
          <w:lang w:val="en-US" w:bidi="en-US"/>
          <w:color w:val="111111"/>
          <w:sz w:val="28"/>
          <w:szCs w:val="28"/>
          <w:rtl/>
        </w:rPr>
        <w:t xml:space="preserve">41401.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889ه- 60ق [المورد: 33-383]</w:t>
      </w:r>
    </w:p>
    <w:p>
      <w:pPr>
        <w:pStyle w:val="BookText"/>
      </w:pPr>
      <w:r>
        <w:rPr>
          <w:rFonts w:ascii="Times New Roman" w:hAnsi="Times New Roman" w:eastAsia="Times New Roman" w:cs="Times New Roman"/>
          <w:lang w:val="en-US" w:bidi="en-US"/>
          <w:color w:val="111111"/>
          <w:sz w:val="28"/>
          <w:szCs w:val="28"/>
          <w:rtl/>
        </w:rPr>
        <w:t xml:space="preserve">41402.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147/4</w:t>
      </w:r>
    </w:p>
    <w:p>
      <w:pPr>
        <w:pStyle w:val="BookText"/>
      </w:pPr>
      <w:r>
        <w:rPr>
          <w:rFonts w:ascii="Amiri" w:hAnsi="Amiri" w:eastAsia="Amiri" w:cs="Amiri"/>
          <w:lang w:bidi="ar-SA"/>
          <w:color w:val="111111"/>
          <w:sz w:val="28"/>
          <w:szCs w:val="28"/>
          <w:rtl/>
        </w:rPr>
        <w:t xml:space="preserve">أوّلها: مطابق؛ آخرها :بعشرة ايام وعشرين ساعة ونصف ساعة بالتقريب ...</w:t>
      </w:r>
    </w:p>
    <w:p>
      <w:pPr>
        <w:pStyle w:val="BookText"/>
      </w:pPr>
      <w:r>
        <w:rPr>
          <w:rFonts w:ascii="IRNazanin" w:hAnsi="IRNazanin" w:eastAsia="IRNazanin" w:cs="IRNazanin"/>
          <w:lang w:bidi="fa-IR"/>
          <w:color w:val="111111"/>
          <w:sz w:val="28"/>
          <w:szCs w:val="28"/>
          <w:rtl/>
        </w:rPr>
        <w:t xml:space="preserve">نسخ كا علي بن محمّد تا 901 ق [ نشریه: 11-836]</w:t>
      </w:r>
    </w:p>
    <w:p>
      <w:pPr>
        <w:pStyle w:val="BookText"/>
      </w:pPr>
      <w:r>
        <w:rPr>
          <w:rFonts w:ascii="Times New Roman" w:hAnsi="Times New Roman" w:eastAsia="Times New Roman" w:cs="Times New Roman"/>
          <w:lang w:val="en-US" w:bidi="en-US"/>
          <w:color w:val="111111"/>
          <w:sz w:val="28"/>
          <w:szCs w:val="28"/>
          <w:rtl/>
        </w:rPr>
        <w:t xml:space="preserve">41403.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حاجي علي، تا: 1099ه- 1521سم [الأوقاف العامة - موصل: 6-233]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9" w:name="pg8262_53507"/>
    <w:bookmarkEnd w:id="169"/>
    <w:p>
      <w:pPr>
        <w:pStyle w:val="BookText"/>
      </w:pPr>
      <w:r>
        <w:rPr>
          <w:rFonts w:ascii="Times New Roman" w:hAnsi="Times New Roman" w:eastAsia="Times New Roman" w:cs="Times New Roman"/>
          <w:lang w:val="en-US" w:bidi="en-US"/>
          <w:color w:val="111111"/>
          <w:sz w:val="28"/>
          <w:szCs w:val="28"/>
          <w:rtl/>
        </w:rPr>
        <w:t xml:space="preserve">41404.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255</w:t>
      </w:r>
    </w:p>
    <w:p>
      <w:pPr>
        <w:pStyle w:val="BookText"/>
      </w:pPr>
      <w:r>
        <w:rPr>
          <w:rFonts w:ascii="Amiri" w:hAnsi="Amiri" w:eastAsia="Amiri" w:cs="Amiri"/>
          <w:lang w:bidi="ar-SA"/>
          <w:color w:val="111111"/>
          <w:sz w:val="28"/>
          <w:szCs w:val="28"/>
          <w:rtl/>
        </w:rPr>
        <w:t xml:space="preserve">كا :محمّد بن طاهر السماوي، تا: 1345ه- 54 ص 25 س، 20/514سم [معجم المخطوطات النجفية 524]</w:t>
      </w:r>
    </w:p>
    <w:p>
      <w:pPr>
        <w:pStyle w:val="BookText"/>
      </w:pPr>
      <w:r>
        <w:rPr>
          <w:rFonts w:ascii="Amiri" w:hAnsi="Amiri" w:eastAsia="Amiri" w:cs="Amiri"/>
          <w:lang w:bidi="ar-SA"/>
          <w:color w:val="111111"/>
          <w:sz w:val="28"/>
          <w:szCs w:val="28"/>
          <w:rtl/>
        </w:rPr>
        <w:t xml:space="preserve">النجف الأشرف؛ تركة محمّد السماوي؛ رقم المخطوط : 318</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2-231]</w:t>
      </w:r>
    </w:p>
    <w:p>
      <w:pPr>
        <w:pStyle w:val="Heading2"/>
      </w:pPr>
      <w:bookmarkStart w:id="1090" w:name="_Toc409"/>
      <w:r>
        <w:t>شرح الملخص في الهيئة / هيئة - عربي</w:t>
      </w:r>
      <w:bookmarkEnd w:id="1090"/>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 -745ه-)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41405 .بغداد؛ دار المخطوطات؛ رقم المخطوط : 8725</w:t>
      </w:r>
    </w:p>
    <w:p>
      <w:pPr>
        <w:pStyle w:val="BookText"/>
      </w:pPr>
      <w:r>
        <w:rPr>
          <w:rFonts w:ascii="IRNazanin" w:hAnsi="IRNazanin" w:eastAsia="IRNazanin" w:cs="IRNazanin"/>
          <w:lang w:bidi="fa-IR"/>
          <w:color w:val="111111"/>
          <w:sz w:val="28"/>
          <w:szCs w:val="28"/>
          <w:rtl/>
        </w:rPr>
        <w:t xml:space="preserve">کا :محمّد بن فتح الله الحجازي الحنفي، تا: 844ه- هراة (مدرسة الجلالية)؛ ناقصة: الديباجة؛ 168 ص 21 س، 917سم [المتحف العراقي - ف: الفلك والتنجيم - 158]</w:t>
      </w:r>
    </w:p>
    <w:p>
      <w:pPr>
        <w:pStyle w:val="BookText"/>
      </w:pPr>
      <w:r>
        <w:rPr>
          <w:rFonts w:ascii="Times New Roman" w:hAnsi="Times New Roman" w:eastAsia="Times New Roman" w:cs="Times New Roman"/>
          <w:lang w:val="en-US" w:bidi="en-US"/>
          <w:color w:val="111111"/>
          <w:sz w:val="28"/>
          <w:szCs w:val="28"/>
          <w:rtl/>
        </w:rPr>
        <w:t xml:space="preserve">41406.</w:t>
      </w:r>
    </w:p>
    <w:p>
      <w:pPr>
        <w:pStyle w:val="BookText"/>
      </w:pPr>
      <w:r>
        <w:rPr>
          <w:rFonts w:ascii="Amiri" w:hAnsi="Amiri" w:eastAsia="Amiri" w:cs="Amiri"/>
          <w:lang w:bidi="ar-SA"/>
          <w:color w:val="111111"/>
          <w:sz w:val="28"/>
          <w:szCs w:val="28"/>
          <w:rtl/>
        </w:rPr>
        <w:t xml:space="preserve">بغداد؛ محفوظ، حسين علي ( دكتور)؛ رقم المخطوط: 160</w:t>
      </w:r>
    </w:p>
    <w:p>
      <w:pPr>
        <w:pStyle w:val="BookText"/>
      </w:pPr>
      <w:r>
        <w:rPr>
          <w:rFonts w:ascii="IRNazanin" w:hAnsi="IRNazanin" w:eastAsia="IRNazanin" w:cs="IRNazanin"/>
          <w:lang w:bidi="fa-IR"/>
          <w:color w:val="111111"/>
          <w:sz w:val="28"/>
          <w:szCs w:val="28"/>
          <w:rtl/>
        </w:rPr>
        <w:t xml:space="preserve">کا :مجهول ،تا: 1006 ه- [ معهد المخطوطات العربية : 6-34]</w:t>
      </w:r>
    </w:p>
    <w:p>
      <w:pPr>
        <w:pStyle w:val="BookText"/>
      </w:pPr>
      <w:r>
        <w:rPr>
          <w:rFonts w:ascii="Times New Roman" w:hAnsi="Times New Roman" w:eastAsia="Times New Roman" w:cs="Times New Roman"/>
          <w:lang w:val="en-US" w:bidi="en-US"/>
          <w:color w:val="111111"/>
          <w:sz w:val="28"/>
          <w:szCs w:val="28"/>
          <w:rtl/>
        </w:rPr>
        <w:t xml:space="preserve">41407.</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25</w:t>
      </w:r>
    </w:p>
    <w:p>
      <w:pPr>
        <w:pStyle w:val="BookText"/>
      </w:pPr>
      <w:r>
        <w:rPr>
          <w:rFonts w:ascii="IRNazanin" w:hAnsi="IRNazanin" w:eastAsia="IRNazanin" w:cs="IRNazanin"/>
          <w:lang w:bidi="fa-IR"/>
          <w:color w:val="111111"/>
          <w:sz w:val="28"/>
          <w:szCs w:val="28"/>
          <w:rtl/>
        </w:rPr>
        <w:t xml:space="preserve">کا: عبدالعظیم بن محمّد علیم ،تا: 23 ربيع الأوّل 1078 ه- المشهد الرضوي [معهد المخطوطات العربية: جزء 2-197]</w:t>
      </w:r>
    </w:p>
    <w:p>
      <w:pPr>
        <w:pStyle w:val="BookText"/>
      </w:pPr>
      <w:r>
        <w:rPr>
          <w:rFonts w:ascii="Times New Roman" w:hAnsi="Times New Roman" w:eastAsia="Times New Roman" w:cs="Times New Roman"/>
          <w:lang w:val="en-US" w:bidi="en-US"/>
          <w:color w:val="111111"/>
          <w:sz w:val="28"/>
          <w:szCs w:val="28"/>
          <w:rtl/>
        </w:rPr>
        <w:t xml:space="preserve">41408.</w:t>
      </w:r>
    </w:p>
    <w:p>
      <w:pPr>
        <w:pStyle w:val="BookText"/>
      </w:pPr>
      <w:r>
        <w:rPr>
          <w:rFonts w:ascii="IRNazanin" w:hAnsi="IRNazanin" w:eastAsia="IRNazanin" w:cs="IRNazanin"/>
          <w:lang w:bidi="fa-IR"/>
          <w:color w:val="111111"/>
          <w:sz w:val="28"/>
          <w:szCs w:val="28"/>
          <w:rtl/>
        </w:rPr>
        <w:t xml:space="preserve">بغداد؛ دار المخطوطات؛ رقم المخطوط: 14571</w:t>
      </w:r>
    </w:p>
    <w:p>
      <w:pPr>
        <w:pStyle w:val="BookText"/>
      </w:pPr>
      <w:r>
        <w:rPr>
          <w:rFonts w:ascii="Amiri" w:hAnsi="Amiri" w:eastAsia="Amiri" w:cs="Amiri"/>
          <w:lang w:bidi="ar-SA"/>
          <w:color w:val="111111"/>
          <w:sz w:val="28"/>
          <w:szCs w:val="28"/>
          <w:rtl/>
        </w:rPr>
        <w:t xml:space="preserve">كا: أحمد بن أحمد الشافعي الاشعري ،تا: 1217ه-؛ ناقصة: الأوّل؛ 60ص، 15س، 15/522سم [المتحف العراقي - ف: الفلك والتنجيم - 157]</w:t>
      </w:r>
    </w:p>
    <w:p>
      <w:pPr>
        <w:pStyle w:val="Heading2"/>
      </w:pPr>
      <w:bookmarkStart w:id="1091" w:name="_Toc410"/>
      <w:r>
        <w:t>شرح الملغوز وبيان الرموز / معما - عربي</w:t>
      </w:r>
      <w:bookmarkEnd w:id="1091"/>
    </w:p>
    <w:p>
      <w:pPr>
        <w:pStyle w:val="BookText"/>
      </w:pPr>
      <w:r>
        <w:rPr>
          <w:rFonts w:ascii="Amiri" w:hAnsi="Amiri" w:eastAsia="Amiri" w:cs="Amiri"/>
          <w:lang w:bidi="ar-SA"/>
          <w:color w:val="111111"/>
          <w:sz w:val="28"/>
          <w:szCs w:val="28"/>
          <w:rtl/>
        </w:rPr>
        <w:t xml:space="preserve">الفيضي الموصلي، عبد الله بن مصطفى ( - 1309 ه- )</w:t>
      </w:r>
    </w:p>
    <w:p>
      <w:pPr>
        <w:pStyle w:val="BookText"/>
      </w:pPr>
      <w:r>
        <w:rPr>
          <w:rFonts w:ascii="Amiri" w:hAnsi="Amiri" w:eastAsia="Amiri" w:cs="Amiri"/>
          <w:lang w:bidi="ar-SA"/>
          <w:color w:val="111111"/>
          <w:sz w:val="28"/>
          <w:szCs w:val="28"/>
          <w:rtl/>
        </w:rPr>
        <w:t xml:space="preserve">41409 .الموصل؛ نشأة افندي الفيضي؛ رقم المخطوط : 7</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0" w:name="pg8262_53511"/>
    <w:bookmarkEnd w:id="170"/>
    <w:p>
      <w:pPr>
        <w:pStyle w:val="Heading2"/>
      </w:pPr>
      <w:bookmarkStart w:id="1092" w:name="_Toc411"/>
      <w:r>
        <w:t>الشرح المليح على مقدمة غرامي صحيح / - عربي</w:t>
      </w:r>
      <w:bookmarkEnd w:id="1092"/>
    </w:p>
    <w:p>
      <w:pPr>
        <w:pStyle w:val="BookText"/>
      </w:pPr>
      <w:r>
        <w:rPr>
          <w:rFonts w:ascii="Amiri" w:hAnsi="Amiri" w:eastAsia="Amiri" w:cs="Amiri"/>
          <w:lang w:bidi="ar-SA"/>
          <w:color w:val="111111"/>
          <w:sz w:val="28"/>
          <w:szCs w:val="28"/>
          <w:rtl/>
        </w:rPr>
        <w:t xml:space="preserve">الأمير الصنعاني ،محمّد بن إسماعيل (1099 - 1182 ه- )</w:t>
      </w:r>
    </w:p>
    <w:p>
      <w:pPr>
        <w:pStyle w:val="BookText"/>
      </w:pPr>
      <w:r>
        <w:rPr>
          <w:rFonts w:ascii="Times New Roman" w:hAnsi="Times New Roman" w:eastAsia="Times New Roman" w:cs="Times New Roman"/>
          <w:lang w:val="en-US" w:bidi="en-US"/>
          <w:color w:val="111111"/>
          <w:sz w:val="28"/>
          <w:szCs w:val="28"/>
          <w:rtl/>
        </w:rPr>
        <w:t xml:space="preserve">41410.</w:t>
      </w:r>
    </w:p>
    <w:p>
      <w:pPr>
        <w:pStyle w:val="BookText"/>
      </w:pPr>
      <w:r>
        <w:rPr>
          <w:rFonts w:ascii="Amiri" w:hAnsi="Amiri" w:eastAsia="Amiri" w:cs="Amiri"/>
          <w:lang w:bidi="ar-SA"/>
          <w:color w:val="111111"/>
          <w:sz w:val="28"/>
          <w:szCs w:val="28"/>
          <w:rtl/>
        </w:rPr>
        <w:t xml:space="preserve">بغداد؛ مركز البحوث والدراسات؛ رقم المخطوط: 542230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23 ص [(مصورات) - ف: 97]</w:t>
      </w:r>
    </w:p>
    <w:p>
      <w:pPr>
        <w:pStyle w:val="Heading2"/>
      </w:pPr>
      <w:bookmarkStart w:id="1093" w:name="_Toc412"/>
      <w:r>
        <w:t>شرح مناجاة الشافعي / شرح الدعاء - عربي</w:t>
      </w:r>
      <w:bookmarkEnd w:id="1093"/>
    </w:p>
    <w:p>
      <w:pPr>
        <w:pStyle w:val="BookText"/>
      </w:pPr>
      <w:r>
        <w:rPr>
          <w:rFonts w:ascii="Amiri" w:hAnsi="Amiri" w:eastAsia="Amiri" w:cs="Amiri"/>
          <w:lang w:bidi="ar-SA"/>
          <w:color w:val="111111"/>
          <w:sz w:val="28"/>
          <w:szCs w:val="28"/>
          <w:rtl/>
        </w:rPr>
        <w:t xml:space="preserve">الزلفكوي خليل</w:t>
      </w:r>
    </w:p>
    <w:p>
      <w:pPr>
        <w:pStyle w:val="BookText"/>
      </w:pPr>
      <w:r>
        <w:rPr>
          <w:rFonts w:ascii="Times New Roman" w:hAnsi="Times New Roman" w:eastAsia="Times New Roman" w:cs="Times New Roman"/>
          <w:lang w:val="en-US" w:bidi="en-US"/>
          <w:color w:val="111111"/>
          <w:sz w:val="28"/>
          <w:szCs w:val="28"/>
          <w:rtl/>
        </w:rPr>
        <w:t xml:space="preserve">41411.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6784</w:t>
      </w:r>
    </w:p>
    <w:p>
      <w:pPr>
        <w:pStyle w:val="BookText"/>
      </w:pPr>
      <w:r>
        <w:rPr>
          <w:rFonts w:ascii="Amiri" w:hAnsi="Amiri" w:eastAsia="Amiri" w:cs="Amiri"/>
          <w:lang w:bidi="ar-SA"/>
          <w:color w:val="111111"/>
          <w:sz w:val="28"/>
          <w:szCs w:val="28"/>
          <w:rtl/>
        </w:rPr>
        <w:t xml:space="preserve">كا :حسين بن علي ،تا: مجهول؛ 58 ص [ف: 1-271]</w:t>
      </w:r>
    </w:p>
    <w:p>
      <w:pPr>
        <w:pStyle w:val="Heading2"/>
      </w:pPr>
      <w:bookmarkStart w:id="1094" w:name="_Toc413"/>
      <w:r>
        <w:t>شرح المنار / أصول الفقه - عربي</w:t>
      </w:r>
      <w:bookmarkEnd w:id="1094"/>
    </w:p>
    <w:p>
      <w:pPr>
        <w:pStyle w:val="BookText"/>
      </w:pPr>
      <w:r>
        <w:rPr>
          <w:rFonts w:ascii="Amiri" w:hAnsi="Amiri" w:eastAsia="Amiri" w:cs="Amiri"/>
          <w:lang w:bidi="ar-SA"/>
          <w:color w:val="111111"/>
          <w:sz w:val="28"/>
          <w:szCs w:val="28"/>
          <w:rtl/>
        </w:rPr>
        <w:t xml:space="preserve">المرتبط : منار الأنوار النسفي عبد الله بن أحمد (7100ه-)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41412.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ناقصة: الأوّل والآخر؛ 194ق ، 2719سم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8-231 ]</w:t>
      </w:r>
    </w:p>
    <w:p>
      <w:pPr>
        <w:pStyle w:val="BookText"/>
      </w:pPr>
      <w:r>
        <w:rPr>
          <w:rFonts w:ascii="Times New Roman" w:hAnsi="Times New Roman" w:eastAsia="Times New Roman" w:cs="Times New Roman"/>
          <w:lang w:val="en-US" w:bidi="en-US"/>
          <w:color w:val="111111"/>
          <w:sz w:val="28"/>
          <w:szCs w:val="28"/>
          <w:rtl/>
        </w:rPr>
        <w:t xml:space="preserve">41413.</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8600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225 ص 23 س 2115سم[ المورد: 13</w:t>
      </w:r>
    </w:p>
    <w:p>
      <w:pPr>
        <w:pStyle w:val="BookText"/>
      </w:pPr>
      <w:r>
        <w:rPr>
          <w:rFonts w:ascii="Times New Roman" w:hAnsi="Times New Roman" w:eastAsia="Times New Roman" w:cs="Times New Roman"/>
          <w:lang w:val="en-US" w:bidi="en-US"/>
          <w:color w:val="111111"/>
          <w:sz w:val="28"/>
          <w:szCs w:val="28"/>
          <w:rtl/>
        </w:rPr>
        <w:t xml:space="preserve">181 ]</w:t>
      </w:r>
    </w:p>
    <w:p>
      <w:pPr>
        <w:pStyle w:val="BookText"/>
      </w:pPr>
      <w:r>
        <w:rPr>
          <w:rFonts w:ascii="Amiri" w:hAnsi="Amiri" w:eastAsia="Amiri" w:cs="Amiri"/>
          <w:lang w:bidi="ar-SA"/>
          <w:color w:val="111111"/>
          <w:sz w:val="28"/>
          <w:szCs w:val="28"/>
          <w:rtl/>
        </w:rPr>
        <w:t xml:space="preserve">شرح منار الأنوار - مشكاة الأنوار في أصول المنار به</w:t>
      </w:r>
    </w:p>
    <w:p>
      <w:pPr>
        <w:pStyle w:val="BookText"/>
      </w:pPr>
      <w:r>
        <w:rPr>
          <w:rFonts w:ascii="IRNazanin" w:hAnsi="IRNazanin" w:eastAsia="IRNazanin" w:cs="IRNazanin"/>
          <w:lang w:bidi="fa-IR"/>
          <w:color w:val="111111"/>
          <w:sz w:val="28"/>
          <w:szCs w:val="28"/>
          <w:rtl/>
        </w:rPr>
        <w:t xml:space="preserve">شرح منار الأنوار - دائر الوصول إلى علم الأصول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1" w:name="pg8262_53513"/>
    <w:bookmarkEnd w:id="171"/>
    <w:p>
      <w:pPr>
        <w:pStyle w:val="Heading2"/>
      </w:pPr>
      <w:bookmarkStart w:id="1095" w:name="_Toc414"/>
      <w:r>
        <w:t>شرح منار الأنوار / أصول الفقه - عربي</w:t>
      </w:r>
      <w:bookmarkEnd w:id="1095"/>
    </w:p>
    <w:p>
      <w:pPr>
        <w:pStyle w:val="BookText"/>
      </w:pPr>
      <w:r>
        <w:rPr>
          <w:rFonts w:ascii="Amiri" w:hAnsi="Amiri" w:eastAsia="Amiri" w:cs="Amiri"/>
          <w:lang w:bidi="ar-SA"/>
          <w:color w:val="111111"/>
          <w:sz w:val="28"/>
          <w:szCs w:val="28"/>
          <w:rtl/>
        </w:rPr>
        <w:t xml:space="preserve">ابن ،فرشته عبد اللطيف بن عبد العزيز(- 854 ؟ ه- )</w:t>
      </w:r>
    </w:p>
    <w:p>
      <w:pPr>
        <w:pStyle w:val="BookText"/>
      </w:pPr>
      <w:r>
        <w:rPr>
          <w:rFonts w:ascii="Amiri" w:hAnsi="Amiri" w:eastAsia="Amiri" w:cs="Amiri"/>
          <w:lang w:bidi="ar-SA"/>
          <w:color w:val="111111"/>
          <w:sz w:val="28"/>
          <w:szCs w:val="28"/>
          <w:rtl/>
        </w:rPr>
        <w:t xml:space="preserve">المرتبط : منار الأنوار النسفي عبد الله بن أحمد (-710ه-)</w:t>
      </w:r>
    </w:p>
    <w:p>
      <w:pPr>
        <w:pStyle w:val="BookText"/>
      </w:pPr>
      <w:r>
        <w:rPr>
          <w:rFonts w:ascii="Amiri" w:hAnsi="Amiri" w:eastAsia="Amiri" w:cs="Amiri"/>
          <w:lang w:bidi="ar-SA"/>
          <w:color w:val="111111"/>
          <w:sz w:val="28"/>
          <w:szCs w:val="28"/>
          <w:rtl/>
        </w:rPr>
        <w:t xml:space="preserve">أوّله: الله الحي الأحد حمد لا يحتويه الحد وبعد، يقول عبد اللطيف بن فرشته أصلهما الله تعالى إلى جنته برشده: أن أرباب البطانة وأصحاب الفطانة من خلص أحبائي ومختلس مآبي :قالوا أن كتاب المنار للإمام ... مولانا حافظ الدين النسفي ... نسئلك أن شرحه شرحاً على طريقة الحل مختصراً مقاصد المتن ...</w:t>
      </w:r>
    </w:p>
    <w:p>
      <w:pPr>
        <w:pStyle w:val="BookText"/>
      </w:pPr>
      <w:r>
        <w:rPr>
          <w:rFonts w:ascii="IRNazanin" w:hAnsi="IRNazanin" w:eastAsia="IRNazanin" w:cs="IRNazanin"/>
          <w:lang w:bidi="fa-IR"/>
          <w:color w:val="111111"/>
          <w:sz w:val="28"/>
          <w:szCs w:val="28"/>
          <w:rtl/>
        </w:rPr>
        <w:t xml:space="preserve">طبع ،استانبول 1292، 1307، 1308، 1316، 1317، 1319ه-</w:t>
      </w:r>
    </w:p>
    <w:p>
      <w:pPr>
        <w:pStyle w:val="BookText"/>
      </w:pPr>
      <w:r>
        <w:rPr>
          <w:rFonts w:ascii="Amiri" w:hAnsi="Amiri" w:eastAsia="Amiri" w:cs="Amiri"/>
          <w:lang w:bidi="ar-SA"/>
          <w:color w:val="111111"/>
          <w:sz w:val="28"/>
          <w:szCs w:val="28"/>
          <w:rtl/>
        </w:rPr>
        <w:t xml:space="preserve">[فنخا :20 796 (3نسخة)]</w:t>
      </w:r>
    </w:p>
    <w:p>
      <w:pPr>
        <w:pStyle w:val="BookText"/>
      </w:pPr>
      <w:r>
        <w:rPr>
          <w:rFonts w:ascii="Times New Roman" w:hAnsi="Times New Roman" w:eastAsia="Times New Roman" w:cs="Times New Roman"/>
          <w:lang w:val="en-US" w:bidi="en-US"/>
          <w:color w:val="111111"/>
          <w:sz w:val="28"/>
          <w:szCs w:val="28"/>
          <w:rtl/>
        </w:rPr>
        <w:t xml:space="preserve">41414.</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25/4/1</w:t>
      </w:r>
    </w:p>
    <w:p>
      <w:pPr>
        <w:pStyle w:val="BookText"/>
      </w:pPr>
      <w:r>
        <w:rPr>
          <w:rFonts w:ascii="IRNazanin" w:hAnsi="IRNazanin" w:eastAsia="IRNazanin" w:cs="IRNazanin"/>
          <w:lang w:bidi="fa-IR"/>
          <w:color w:val="111111"/>
          <w:sz w:val="28"/>
          <w:szCs w:val="28"/>
          <w:rtl/>
        </w:rPr>
        <w:t xml:space="preserve">أولها :مطابق؛ آخرها :ولهذا إذا صبر في هذين قسمين وهما الثالث والرابع حتى قتل فصار شهيداً لأنّه يكون باذلا نفسه لإعزاز دين الله ولإقامة حق الشرع ؛کا :محمود بن دوليجان الوصي، تا: 859ه- 31 س [ الأوقاف العامة -موصل: 1-181]</w:t>
      </w:r>
    </w:p>
    <w:p>
      <w:pPr>
        <w:pStyle w:val="BookText"/>
      </w:pPr>
      <w:r>
        <w:rPr>
          <w:rFonts w:ascii="Times New Roman" w:hAnsi="Times New Roman" w:eastAsia="Times New Roman" w:cs="Times New Roman"/>
          <w:lang w:val="en-US" w:bidi="en-US"/>
          <w:color w:val="111111"/>
          <w:sz w:val="28"/>
          <w:szCs w:val="28"/>
          <w:rtl/>
        </w:rPr>
        <w:t xml:space="preserve">41415.</w:t>
      </w:r>
    </w:p>
    <w:p>
      <w:pPr>
        <w:pStyle w:val="BookText"/>
      </w:pPr>
      <w:r>
        <w:rPr>
          <w:rFonts w:ascii="Amiri" w:hAnsi="Amiri" w:eastAsia="Amiri" w:cs="Amiri"/>
          <w:lang w:bidi="ar-SA"/>
          <w:color w:val="111111"/>
          <w:sz w:val="28"/>
          <w:szCs w:val="28"/>
          <w:rtl/>
        </w:rPr>
        <w:t xml:space="preserve">بغداد؛ خزانة قاسم محمد الرجب؛ رقم المخطوط: 184</w:t>
      </w:r>
    </w:p>
    <w:p>
      <w:pPr>
        <w:pStyle w:val="BookText"/>
      </w:pPr>
      <w:r>
        <w:rPr>
          <w:rFonts w:ascii="IRNazanin" w:hAnsi="IRNazanin" w:eastAsia="IRNazanin" w:cs="IRNazanin"/>
          <w:lang w:bidi="fa-IR"/>
          <w:color w:val="111111"/>
          <w:sz w:val="28"/>
          <w:szCs w:val="28"/>
          <w:rtl/>
        </w:rPr>
        <w:t xml:space="preserve">کا :مجهول، تا: 1005ه- [ف: 2-8]</w:t>
      </w:r>
    </w:p>
    <w:p>
      <w:pPr>
        <w:pStyle w:val="BookText"/>
      </w:pPr>
      <w:r>
        <w:rPr>
          <w:rFonts w:ascii="Times New Roman" w:hAnsi="Times New Roman" w:eastAsia="Times New Roman" w:cs="Times New Roman"/>
          <w:lang w:val="en-US" w:bidi="en-US"/>
          <w:color w:val="111111"/>
          <w:sz w:val="28"/>
          <w:szCs w:val="28"/>
          <w:rtl/>
        </w:rPr>
        <w:t xml:space="preserve">41416.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7557</w:t>
      </w:r>
    </w:p>
    <w:p>
      <w:pPr>
        <w:pStyle w:val="BookText"/>
      </w:pPr>
      <w:r>
        <w:rPr>
          <w:rFonts w:ascii="IRNazanin" w:hAnsi="IRNazanin" w:eastAsia="IRNazanin" w:cs="IRNazanin"/>
          <w:lang w:bidi="fa-IR"/>
          <w:color w:val="111111"/>
          <w:sz w:val="28"/>
          <w:szCs w:val="28"/>
          <w:rtl/>
        </w:rPr>
        <w:t xml:space="preserve">كا :محمّد بن سلیمان، تا: 1034ه- 336 ص [ف: 1-253]</w:t>
      </w:r>
    </w:p>
    <w:p>
      <w:pPr>
        <w:pStyle w:val="BookText"/>
      </w:pPr>
      <w:r>
        <w:rPr>
          <w:rFonts w:ascii="Times New Roman" w:hAnsi="Times New Roman" w:eastAsia="Times New Roman" w:cs="Times New Roman"/>
          <w:lang w:val="en-US" w:bidi="en-US"/>
          <w:color w:val="111111"/>
          <w:sz w:val="28"/>
          <w:szCs w:val="28"/>
          <w:rtl/>
        </w:rPr>
        <w:t xml:space="preserve">41417.</w:t>
      </w:r>
    </w:p>
    <w:p>
      <w:pPr>
        <w:pStyle w:val="BookText"/>
      </w:pPr>
      <w:r>
        <w:rPr>
          <w:rFonts w:ascii="Amiri" w:hAnsi="Amiri" w:eastAsia="Amiri" w:cs="Amiri"/>
          <w:lang w:bidi="ar-SA"/>
          <w:color w:val="111111"/>
          <w:sz w:val="28"/>
          <w:szCs w:val="28"/>
          <w:rtl/>
        </w:rPr>
        <w:t xml:space="preserve">بغداد؛ مكتبة الأوقاف العامة؛ رقم المخطوط: 9723</w:t>
      </w:r>
    </w:p>
    <w:p>
      <w:pPr>
        <w:pStyle w:val="BookText"/>
      </w:pPr>
      <w:r>
        <w:rPr>
          <w:rFonts w:ascii="Amiri" w:hAnsi="Amiri" w:eastAsia="Amiri" w:cs="Amiri"/>
          <w:lang w:bidi="ar-SA"/>
          <w:color w:val="111111"/>
          <w:sz w:val="28"/>
          <w:szCs w:val="28"/>
          <w:rtl/>
        </w:rPr>
        <w:t xml:space="preserve">كا :علي بن يوسف، تا: 1038ه-؛ 271ق، 14*21سم [ف: 2-72]</w:t>
      </w:r>
    </w:p>
    <w:p>
      <w:pPr>
        <w:pStyle w:val="BookText"/>
      </w:pPr>
      <w:r>
        <w:rPr>
          <w:rFonts w:ascii="Amiri" w:hAnsi="Amiri" w:eastAsia="Amiri" w:cs="Amiri"/>
          <w:lang w:bidi="ar-SA"/>
          <w:color w:val="111111"/>
          <w:sz w:val="28"/>
          <w:szCs w:val="28"/>
          <w:rtl/>
        </w:rPr>
        <w:t xml:space="preserve">41418 .بغداد؛ مكتبة الأوقاف العامة؛ رقم المخطوط : 7397</w:t>
      </w:r>
    </w:p>
    <w:p>
      <w:pPr>
        <w:pStyle w:val="BookText"/>
      </w:pPr>
      <w:r>
        <w:rPr>
          <w:rFonts w:ascii="Amiri" w:hAnsi="Amiri" w:eastAsia="Amiri" w:cs="Amiri"/>
          <w:lang w:bidi="ar-SA"/>
          <w:color w:val="111111"/>
          <w:sz w:val="28"/>
          <w:szCs w:val="28"/>
          <w:rtl/>
        </w:rPr>
        <w:t xml:space="preserve">كا :علي بن يوسف ،تا: 1038ه- 215 ق، 2015سم [ف: 2-72]</w:t>
      </w:r>
    </w:p>
    <w:p>
      <w:pPr>
        <w:pStyle w:val="BookText"/>
      </w:pPr>
      <w:r>
        <w:rPr>
          <w:rFonts w:ascii="Times New Roman" w:hAnsi="Times New Roman" w:eastAsia="Times New Roman" w:cs="Times New Roman"/>
          <w:lang w:val="en-US" w:bidi="en-US"/>
          <w:color w:val="111111"/>
          <w:sz w:val="28"/>
          <w:szCs w:val="28"/>
          <w:rtl/>
        </w:rPr>
        <w:t xml:space="preserve">41419.</w:t>
      </w:r>
    </w:p>
    <w:p>
      <w:pPr>
        <w:pStyle w:val="BookText"/>
      </w:pPr>
      <w:r>
        <w:rPr>
          <w:rFonts w:ascii="Amiri" w:hAnsi="Amiri" w:eastAsia="Amiri" w:cs="Amiri"/>
          <w:lang w:bidi="ar-SA"/>
          <w:color w:val="111111"/>
          <w:sz w:val="28"/>
          <w:szCs w:val="28"/>
          <w:rtl/>
        </w:rPr>
        <w:t xml:space="preserve">بغداد؛ مكتبة الأوقاف العامة؛ رقم المخطوط: 3886</w:t>
      </w:r>
    </w:p>
    <w:p>
      <w:pPr>
        <w:pStyle w:val="BookText"/>
      </w:pPr>
      <w:r>
        <w:rPr>
          <w:rFonts w:ascii="IRNazanin" w:hAnsi="IRNazanin" w:eastAsia="IRNazanin" w:cs="IRNazanin"/>
          <w:lang w:bidi="fa-IR"/>
          <w:color w:val="111111"/>
          <w:sz w:val="28"/>
          <w:szCs w:val="28"/>
          <w:rtl/>
        </w:rPr>
        <w:t xml:space="preserve">کا :جمال الدین زاده ،تا: 1052ه- 243ق، 2013سم [ف: 2-72]</w:t>
      </w:r>
    </w:p>
    <w:p>
      <w:pPr>
        <w:pStyle w:val="BookText"/>
      </w:pPr>
      <w:r>
        <w:rPr>
          <w:rFonts w:ascii="Times New Roman" w:hAnsi="Times New Roman" w:eastAsia="Times New Roman" w:cs="Times New Roman"/>
          <w:lang w:val="en-US" w:bidi="en-US"/>
          <w:color w:val="111111"/>
          <w:sz w:val="28"/>
          <w:szCs w:val="28"/>
          <w:rtl/>
        </w:rPr>
        <w:t xml:space="preserve">41420.</w:t>
      </w:r>
    </w:p>
    <w:p>
      <w:pPr>
        <w:pStyle w:val="BookText"/>
      </w:pPr>
      <w:r>
        <w:rPr>
          <w:rFonts w:ascii="Amiri" w:hAnsi="Amiri" w:eastAsia="Amiri" w:cs="Amiri"/>
          <w:lang w:bidi="ar-SA"/>
          <w:color w:val="111111"/>
          <w:sz w:val="28"/>
          <w:szCs w:val="28"/>
          <w:rtl/>
        </w:rPr>
        <w:t xml:space="preserve">بغداد؛ المكتبة القادرية؛ رقم المخطوط : 1425/2</w:t>
      </w:r>
    </w:p>
    <w:p>
      <w:pPr>
        <w:pStyle w:val="BookText"/>
      </w:pPr>
      <w:r>
        <w:rPr>
          <w:rFonts w:ascii="Amiri" w:hAnsi="Amiri" w:eastAsia="Amiri" w:cs="Amiri"/>
          <w:lang w:bidi="ar-SA"/>
          <w:color w:val="111111"/>
          <w:sz w:val="28"/>
          <w:szCs w:val="28"/>
          <w:rtl/>
        </w:rPr>
        <w:t xml:space="preserve">أوّلها :مطابق ؛آخرها :عليه أفضل الصلاة والسلام ورضي الله عن أصحابه وذرياته</w:t>
      </w:r>
    </w:p>
    <w:p>
      <w:pPr>
        <w:pStyle w:val="BookText"/>
      </w:pPr>
      <w:r>
        <w:rPr>
          <w:rFonts w:ascii="IRNazanin" w:hAnsi="IRNazanin" w:eastAsia="IRNazanin" w:cs="IRNazanin"/>
          <w:lang w:bidi="fa-IR"/>
          <w:color w:val="111111"/>
          <w:sz w:val="28"/>
          <w:szCs w:val="28"/>
          <w:rtl/>
        </w:rPr>
        <w:t xml:space="preserve">وأزواجه...</w:t>
      </w:r>
    </w:p>
    <w:p>
      <w:pPr>
        <w:pStyle w:val="BookText"/>
      </w:pPr>
      <w:r>
        <w:rPr>
          <w:rFonts w:ascii="IRNazanin" w:hAnsi="IRNazanin" w:eastAsia="IRNazanin" w:cs="IRNazanin"/>
          <w:lang w:bidi="fa-IR"/>
          <w:color w:val="111111"/>
          <w:sz w:val="28"/>
          <w:szCs w:val="28"/>
          <w:rtl/>
        </w:rPr>
        <w:t xml:space="preserve">نسخ ،کا :مصطفى بن حسين الماراني، تا: 1072ه- 177 ق 21438)، 21س، 21*15سم</w:t>
      </w:r>
    </w:p>
    <w:p>
      <w:pPr>
        <w:pStyle w:val="BookText"/>
      </w:pPr>
      <w:r>
        <w:rPr>
          <w:rFonts w:ascii="IRNazanin" w:hAnsi="IRNazanin" w:eastAsia="IRNazanin" w:cs="IRNazanin"/>
          <w:lang w:bidi="fa-IR"/>
          <w:color w:val="111111"/>
          <w:sz w:val="28"/>
          <w:szCs w:val="28"/>
          <w:rtl/>
        </w:rPr>
        <w:t xml:space="preserve">[ف: 81-5]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41421.</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22339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تملك: عبد الله بن عبدالغني بن يوسف سنة 1210ه- عبد الله بن الصايغ سنة 1262ه- [ف: 6-56]</w:t>
      </w:r>
    </w:p>
    <w:p>
      <w:pPr>
        <w:pStyle w:val="BookText"/>
      </w:pPr>
      <w:r>
        <w:rPr>
          <w:rFonts w:ascii="Times New Roman" w:hAnsi="Times New Roman" w:eastAsia="Times New Roman" w:cs="Times New Roman"/>
          <w:lang w:val="en-US" w:bidi="en-US"/>
          <w:color w:val="111111"/>
          <w:sz w:val="28"/>
          <w:szCs w:val="28"/>
          <w:rtl/>
        </w:rPr>
        <w:t xml:space="preserve">41422.</w:t>
      </w:r>
    </w:p>
    <w:p>
      <w:pPr>
        <w:pStyle w:val="BookText"/>
      </w:pPr>
      <w:r>
        <w:rPr>
          <w:rFonts w:ascii="Amiri" w:hAnsi="Amiri" w:eastAsia="Amiri" w:cs="Amiri"/>
          <w:lang w:bidi="ar-SA"/>
          <w:color w:val="111111"/>
          <w:sz w:val="28"/>
          <w:szCs w:val="28"/>
          <w:rtl/>
        </w:rPr>
        <w:t xml:space="preserve">بغداد؛ مكتبة الأوقاف العامة؛ رقم المخطوط: 4942</w:t>
      </w:r>
    </w:p>
    <w:p>
      <w:pPr>
        <w:pStyle w:val="BookText"/>
      </w:pPr>
      <w:r>
        <w:rPr>
          <w:rFonts w:ascii="Amiri" w:hAnsi="Amiri" w:eastAsia="Amiri" w:cs="Amiri"/>
          <w:lang w:bidi="ar-SA"/>
          <w:color w:val="111111"/>
          <w:sz w:val="28"/>
          <w:szCs w:val="28"/>
          <w:rtl/>
        </w:rPr>
        <w:t xml:space="preserve">كا: عبد الكريم الأعظمي، تا: 1100 ه-، 250ق، 1914سم [ف: 2-72]</w:t>
      </w:r>
    </w:p>
    <w:p>
      <w:pPr>
        <w:pStyle w:val="BookText"/>
      </w:pPr>
      <w:r>
        <w:rPr>
          <w:rFonts w:ascii="Times New Roman" w:hAnsi="Times New Roman" w:eastAsia="Times New Roman" w:cs="Times New Roman"/>
          <w:lang w:val="en-US" w:bidi="en-US"/>
          <w:color w:val="111111"/>
          <w:sz w:val="28"/>
          <w:szCs w:val="28"/>
          <w:rtl/>
        </w:rPr>
        <w:t xml:space="preserve">41423.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437</w:t>
      </w:r>
    </w:p>
    <w:p>
      <w:pPr>
        <w:pStyle w:val="BookText"/>
      </w:pPr>
      <w:r>
        <w:rPr>
          <w:rFonts w:ascii="IRNazanin" w:hAnsi="IRNazanin" w:eastAsia="IRNazanin" w:cs="IRNazanin"/>
          <w:lang w:bidi="fa-IR"/>
          <w:color w:val="111111"/>
          <w:sz w:val="28"/>
          <w:szCs w:val="28"/>
          <w:rtl/>
        </w:rPr>
        <w:t xml:space="preserve">کا: مجهول ،تا: 1100 ه- 432 ص ، 23 س، 12*18/5سم [معجم المخطوطات النجفية: 524]</w:t>
      </w:r>
    </w:p>
    <w:p>
      <w:pPr>
        <w:pStyle w:val="BookText"/>
      </w:pPr>
      <w:r>
        <w:rPr>
          <w:rFonts w:ascii="Times New Roman" w:hAnsi="Times New Roman" w:eastAsia="Times New Roman" w:cs="Times New Roman"/>
          <w:lang w:val="en-US" w:bidi="en-US"/>
          <w:color w:val="111111"/>
          <w:sz w:val="28"/>
          <w:szCs w:val="28"/>
          <w:rtl/>
        </w:rPr>
        <w:t xml:space="preserve">41424.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3428</w:t>
      </w:r>
    </w:p>
    <w:p>
      <w:pPr>
        <w:pStyle w:val="BookText"/>
      </w:pPr>
      <w:r>
        <w:rPr>
          <w:rFonts w:ascii="IRNazanin" w:hAnsi="IRNazanin" w:eastAsia="IRNazanin" w:cs="IRNazanin"/>
          <w:lang w:bidi="fa-IR"/>
          <w:color w:val="111111"/>
          <w:sz w:val="28"/>
          <w:szCs w:val="28"/>
          <w:rtl/>
        </w:rPr>
        <w:t xml:space="preserve">کا :مجهول، تا: 1131ه- 446 ص [ف: 1-272]</w:t>
      </w:r>
    </w:p>
    <w:p>
      <w:pPr>
        <w:pStyle w:val="BookText"/>
      </w:pPr>
      <w:r>
        <w:rPr>
          <w:rFonts w:ascii="Amiri" w:hAnsi="Amiri" w:eastAsia="Amiri" w:cs="Amiri"/>
          <w:lang w:bidi="ar-SA"/>
          <w:color w:val="111111"/>
          <w:sz w:val="28"/>
          <w:szCs w:val="28"/>
          <w:rtl/>
        </w:rPr>
        <w:t xml:space="preserve">41425 .بغداد؛ مكتبة الأوقاف العامة؛ رقم المخطوط : 13572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1138ه- تملك: محمّد سعيد الطبقجلي مفتي بغداد سنة 1266ه- 159 ق 28س، 2216سم [ف: 2-71]</w:t>
      </w:r>
    </w:p>
    <w:p>
      <w:pPr>
        <w:pStyle w:val="BookText"/>
      </w:pPr>
      <w:r>
        <w:rPr>
          <w:rFonts w:ascii="Times New Roman" w:hAnsi="Times New Roman" w:eastAsia="Times New Roman" w:cs="Times New Roman"/>
          <w:lang w:val="en-US" w:bidi="en-US"/>
          <w:color w:val="111111"/>
          <w:sz w:val="28"/>
          <w:szCs w:val="28"/>
          <w:rtl/>
        </w:rPr>
        <w:t xml:space="preserve">41426.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4893</w:t>
      </w:r>
    </w:p>
    <w:p>
      <w:pPr>
        <w:pStyle w:val="BookText"/>
      </w:pPr>
      <w:r>
        <w:rPr>
          <w:rFonts w:ascii="Amiri" w:hAnsi="Amiri" w:eastAsia="Amiri" w:cs="Amiri"/>
          <w:lang w:bidi="ar-SA"/>
          <w:color w:val="111111"/>
          <w:sz w:val="28"/>
          <w:szCs w:val="28"/>
          <w:rtl/>
        </w:rPr>
        <w:t xml:space="preserve">كا: عبد اللطيف بن أحمد العمري ،تا: 1172ه-، 508ص [ف: 1-272]</w:t>
      </w:r>
    </w:p>
    <w:p>
      <w:pPr>
        <w:pStyle w:val="BookText"/>
      </w:pPr>
      <w:r>
        <w:rPr>
          <w:rFonts w:ascii="Amiri" w:hAnsi="Amiri" w:eastAsia="Amiri" w:cs="Amiri"/>
          <w:lang w:bidi="ar-SA"/>
          <w:color w:val="111111"/>
          <w:sz w:val="28"/>
          <w:szCs w:val="28"/>
          <w:rtl/>
        </w:rPr>
        <w:t xml:space="preserve">41427 .بغداد؛ مكتبة الأوقاف العامة؛ رقم المخطوط: 3919</w:t>
      </w:r>
    </w:p>
    <w:p>
      <w:pPr>
        <w:pStyle w:val="BookText"/>
      </w:pPr>
      <w:r>
        <w:rPr>
          <w:rFonts w:ascii="IRNazanin" w:hAnsi="IRNazanin" w:eastAsia="IRNazanin" w:cs="IRNazanin"/>
          <w:lang w:bidi="fa-IR"/>
          <w:color w:val="111111"/>
          <w:sz w:val="28"/>
          <w:szCs w:val="28"/>
          <w:rtl/>
        </w:rPr>
        <w:t xml:space="preserve">کا :مجهول ،تا: 1173 ه-؛ 182 ق، 16*26سم [ف: 2-73]</w:t>
      </w:r>
    </w:p>
    <w:p>
      <w:pPr>
        <w:pStyle w:val="BookText"/>
      </w:pPr>
      <w:r>
        <w:rPr>
          <w:rFonts w:ascii="Amiri" w:hAnsi="Amiri" w:eastAsia="Amiri" w:cs="Amiri"/>
          <w:lang w:bidi="ar-SA"/>
          <w:color w:val="111111"/>
          <w:sz w:val="28"/>
          <w:szCs w:val="28"/>
          <w:rtl/>
        </w:rPr>
        <w:t xml:space="preserve">41428 .بغداد؛ مكتبة الأوقاف العامة؛ رقم المخطوط: 5173</w:t>
      </w:r>
    </w:p>
    <w:p>
      <w:pPr>
        <w:pStyle w:val="BookText"/>
      </w:pPr>
      <w:r>
        <w:rPr>
          <w:rFonts w:ascii="IRNazanin" w:hAnsi="IRNazanin" w:eastAsia="IRNazanin" w:cs="IRNazanin"/>
          <w:lang w:bidi="fa-IR"/>
          <w:color w:val="111111"/>
          <w:sz w:val="28"/>
          <w:szCs w:val="28"/>
          <w:rtl/>
        </w:rPr>
        <w:t xml:space="preserve">کا :مجهول ،تا: مجهول؛ حسنة ،الخط جيده؛ 211ق، 2115سم [ف: 2-73]</w:t>
      </w:r>
    </w:p>
    <w:p>
      <w:pPr>
        <w:pStyle w:val="BookText"/>
      </w:pPr>
      <w:r>
        <w:rPr>
          <w:rFonts w:ascii="Times New Roman" w:hAnsi="Times New Roman" w:eastAsia="Times New Roman" w:cs="Times New Roman"/>
          <w:lang w:val="en-US" w:bidi="en-US"/>
          <w:color w:val="111111"/>
          <w:sz w:val="28"/>
          <w:szCs w:val="28"/>
          <w:rtl/>
        </w:rPr>
        <w:t xml:space="preserve">41429.</w:t>
      </w:r>
    </w:p>
    <w:p>
      <w:pPr>
        <w:pStyle w:val="BookText"/>
      </w:pPr>
      <w:r>
        <w:rPr>
          <w:rFonts w:ascii="Amiri" w:hAnsi="Amiri" w:eastAsia="Amiri" w:cs="Amiri"/>
          <w:lang w:bidi="ar-SA"/>
          <w:color w:val="111111"/>
          <w:sz w:val="28"/>
          <w:szCs w:val="28"/>
          <w:rtl/>
        </w:rPr>
        <w:t xml:space="preserve">بغداد؛ مكتبة الأوقاف العامة؛ رقم المخطوط: 3730</w:t>
      </w:r>
    </w:p>
    <w:p>
      <w:pPr>
        <w:pStyle w:val="BookText"/>
      </w:pPr>
      <w:r>
        <w:rPr>
          <w:rFonts w:ascii="IRNazanin" w:hAnsi="IRNazanin" w:eastAsia="IRNazanin" w:cs="IRNazanin"/>
          <w:lang w:bidi="fa-IR"/>
          <w:color w:val="111111"/>
          <w:sz w:val="28"/>
          <w:szCs w:val="28"/>
          <w:rtl/>
        </w:rPr>
        <w:t xml:space="preserve">کا :مجهول، تا :مجهول؛ 301 ق 2216سم [ف: 2-72]</w:t>
      </w:r>
    </w:p>
    <w:p>
      <w:pPr>
        <w:pStyle w:val="BookText"/>
      </w:pPr>
      <w:r>
        <w:rPr>
          <w:rFonts w:ascii="Times New Roman" w:hAnsi="Times New Roman" w:eastAsia="Times New Roman" w:cs="Times New Roman"/>
          <w:lang w:val="en-US" w:bidi="en-US"/>
          <w:color w:val="111111"/>
          <w:sz w:val="28"/>
          <w:szCs w:val="28"/>
          <w:rtl/>
        </w:rPr>
        <w:t xml:space="preserve">41430.</w:t>
      </w:r>
    </w:p>
    <w:p>
      <w:pPr>
        <w:pStyle w:val="BookText"/>
      </w:pPr>
      <w:r>
        <w:rPr>
          <w:rFonts w:ascii="Amiri" w:hAnsi="Amiri" w:eastAsia="Amiri" w:cs="Amiri"/>
          <w:lang w:bidi="ar-SA"/>
          <w:color w:val="111111"/>
          <w:sz w:val="28"/>
          <w:szCs w:val="28"/>
          <w:rtl/>
        </w:rPr>
        <w:t xml:space="preserve">بغداد؛ مكتبة الأوقاف العامة؛ رقم المخطوط: 4950</w:t>
      </w:r>
    </w:p>
    <w:p>
      <w:pPr>
        <w:pStyle w:val="BookText"/>
      </w:pPr>
      <w:r>
        <w:rPr>
          <w:rFonts w:ascii="IRNazanin" w:hAnsi="IRNazanin" w:eastAsia="IRNazanin" w:cs="IRNazanin"/>
          <w:lang w:bidi="fa-IR"/>
          <w:color w:val="111111"/>
          <w:sz w:val="28"/>
          <w:szCs w:val="28"/>
          <w:rtl/>
        </w:rPr>
        <w:t xml:space="preserve">کا :مجهول، تا: مجهول؛ 270 ق 2115سم [ف: 2-72]</w:t>
      </w:r>
    </w:p>
    <w:p>
      <w:pPr>
        <w:pStyle w:val="BookText"/>
      </w:pPr>
      <w:r>
        <w:rPr>
          <w:rFonts w:ascii="Amiri" w:hAnsi="Amiri" w:eastAsia="Amiri" w:cs="Amiri"/>
          <w:lang w:bidi="ar-SA"/>
          <w:color w:val="111111"/>
          <w:sz w:val="28"/>
          <w:szCs w:val="28"/>
          <w:rtl/>
        </w:rPr>
        <w:t xml:space="preserve">41431 .الموصل؛ مدرسة الحاج حسين بك (في الأوقاف العامة)؛ رقم المخطوط: 5/6</w:t>
      </w:r>
    </w:p>
    <w:p>
      <w:pPr>
        <w:pStyle w:val="BookText"/>
      </w:pPr>
      <w:r>
        <w:rPr>
          <w:rFonts w:ascii="Amiri" w:hAnsi="Amiri" w:eastAsia="Amiri" w:cs="Amiri"/>
          <w:lang w:bidi="ar-SA"/>
          <w:color w:val="111111"/>
          <w:sz w:val="28"/>
          <w:szCs w:val="28"/>
          <w:rtl/>
        </w:rPr>
        <w:t xml:space="preserve">أوّلها: في وجوه النظم وضعا لغة ...</w:t>
      </w:r>
    </w:p>
    <w:p>
      <w:pPr>
        <w:pStyle w:val="BookText"/>
      </w:pPr>
      <w:r>
        <w:rPr>
          <w:rFonts w:ascii="IRNazanin" w:hAnsi="IRNazanin" w:eastAsia="IRNazanin" w:cs="IRNazanin"/>
          <w:lang w:bidi="fa-IR"/>
          <w:color w:val="111111"/>
          <w:sz w:val="28"/>
          <w:szCs w:val="28"/>
          <w:rtl/>
        </w:rPr>
        <w:t xml:space="preserve">کا :مجهول ،تا :مجهول؛ ناقصة: الأوّل والآخر؛ 233ق ، 1520/5سم [الأوقاف العامة-</w:t>
      </w:r>
    </w:p>
    <w:p>
      <w:pPr>
        <w:pStyle w:val="BookText"/>
      </w:pPr>
      <w:r>
        <w:rPr>
          <w:rFonts w:ascii="IRNazanin" w:hAnsi="IRNazanin" w:eastAsia="IRNazanin" w:cs="IRNazanin"/>
          <w:lang w:bidi="fa-IR"/>
          <w:color w:val="111111"/>
          <w:sz w:val="28"/>
          <w:szCs w:val="28"/>
          <w:rtl/>
        </w:rPr>
        <w:t xml:space="preserve">موصل: 6-62]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2" w:name="pg8262_53521"/>
    <w:bookmarkEnd w:id="172"/>
    <w:p>
      <w:pPr>
        <w:pStyle w:val="Heading2"/>
      </w:pPr>
      <w:bookmarkStart w:id="1096" w:name="_Toc415"/>
      <w:r>
        <w:t>شرح منار الأنوار / أصول الفقه - عربي</w:t>
      </w:r>
      <w:bookmarkEnd w:id="1096"/>
    </w:p>
    <w:p>
      <w:pPr>
        <w:pStyle w:val="BookText"/>
      </w:pPr>
      <w:r>
        <w:rPr>
          <w:rFonts w:ascii="Amiri" w:hAnsi="Amiri" w:eastAsia="Amiri" w:cs="Amiri"/>
          <w:lang w:bidi="ar-SA"/>
          <w:color w:val="111111"/>
          <w:sz w:val="28"/>
          <w:szCs w:val="28"/>
          <w:rtl/>
        </w:rPr>
        <w:t xml:space="preserve">ابن العيني، عبد الرحمن بن أبي بكر (837 - 93 ه- )</w:t>
      </w:r>
    </w:p>
    <w:p>
      <w:pPr>
        <w:pStyle w:val="BookText"/>
      </w:pPr>
      <w:r>
        <w:rPr>
          <w:rFonts w:ascii="Amiri" w:hAnsi="Amiri" w:eastAsia="Amiri" w:cs="Amiri"/>
          <w:lang w:bidi="ar-SA"/>
          <w:color w:val="111111"/>
          <w:sz w:val="28"/>
          <w:szCs w:val="28"/>
          <w:rtl/>
        </w:rPr>
        <w:t xml:space="preserve">المرتبط : منار الأنوار النسفي عبد الله بن أحمد ( -710ه-)</w:t>
      </w:r>
    </w:p>
    <w:p>
      <w:pPr>
        <w:pStyle w:val="BookText"/>
      </w:pPr>
      <w:r>
        <w:rPr>
          <w:rFonts w:ascii="Amiri" w:hAnsi="Amiri" w:eastAsia="Amiri" w:cs="Amiri"/>
          <w:lang w:bidi="ar-SA"/>
          <w:color w:val="111111"/>
          <w:sz w:val="28"/>
          <w:szCs w:val="28"/>
          <w:rtl/>
        </w:rPr>
        <w:t xml:space="preserve">تاريخ التأليف: 868ه-</w:t>
      </w:r>
    </w:p>
    <w:p>
      <w:pPr>
        <w:pStyle w:val="BookText"/>
      </w:pPr>
      <w:r>
        <w:rPr>
          <w:rFonts w:ascii="Amiri" w:hAnsi="Amiri" w:eastAsia="Amiri" w:cs="Amiri"/>
          <w:lang w:bidi="ar-SA"/>
          <w:color w:val="111111"/>
          <w:sz w:val="28"/>
          <w:szCs w:val="28"/>
          <w:rtl/>
        </w:rPr>
        <w:t xml:space="preserve">أوّله: الحمد لله الذي جعل لأصول شرعه مناراً أي منار وأفاض على من اختار أنوار كشف الأسرار ... أما بعد فيقول الفقير إلى الله الغني عبد الرحمن بن أبي بكر بن العيني ... لما رأيت المختصر المسمى بالمنار في أصول الفقه للإمام العلّامة حافظ الملة والدين أبي البركات النسفي ...</w:t>
      </w:r>
    </w:p>
    <w:p>
      <w:pPr>
        <w:pStyle w:val="BookText"/>
      </w:pPr>
      <w:r>
        <w:rPr>
          <w:rFonts w:ascii="Amiri" w:hAnsi="Amiri" w:eastAsia="Amiri" w:cs="Amiri"/>
          <w:lang w:bidi="ar-SA"/>
          <w:color w:val="111111"/>
          <w:sz w:val="28"/>
          <w:szCs w:val="28"/>
          <w:rtl/>
        </w:rPr>
        <w:t xml:space="preserve">كتاباً لم ير مثله في الأصول، وما كتبت عليه من الشروح غاية السول، وأردت أن ألخص عليه شرحاً سالكا طريق الاختصار ...</w:t>
      </w:r>
    </w:p>
    <w:p>
      <w:pPr>
        <w:pStyle w:val="BookText"/>
      </w:pPr>
      <w:r>
        <w:rPr>
          <w:rFonts w:ascii="IRNazanin" w:hAnsi="IRNazanin" w:eastAsia="IRNazanin" w:cs="IRNazanin"/>
          <w:lang w:bidi="fa-IR"/>
          <w:color w:val="111111"/>
          <w:sz w:val="28"/>
          <w:szCs w:val="28"/>
          <w:rtl/>
        </w:rPr>
        <w:t xml:space="preserve">طبع :استانبول 1315ه-</w:t>
      </w:r>
    </w:p>
    <w:p>
      <w:pPr>
        <w:pStyle w:val="BookText"/>
      </w:pPr>
      <w:r>
        <w:rPr>
          <w:rFonts w:ascii="Amiri" w:hAnsi="Amiri" w:eastAsia="Amiri" w:cs="Amiri"/>
          <w:lang w:bidi="ar-SA"/>
          <w:color w:val="111111"/>
          <w:sz w:val="28"/>
          <w:szCs w:val="28"/>
          <w:rtl/>
        </w:rPr>
        <w:t xml:space="preserve">41432 . البصرة ؛ جامعة البصرة (المكتبة المركزية)؛ رقم المخطوط 6</w:t>
      </w:r>
    </w:p>
    <w:p>
      <w:pPr>
        <w:pStyle w:val="BookText"/>
      </w:pPr>
      <w:r>
        <w:rPr>
          <w:rFonts w:ascii="IRNazanin" w:hAnsi="IRNazanin" w:eastAsia="IRNazanin" w:cs="IRNazanin"/>
          <w:lang w:bidi="fa-IR"/>
          <w:color w:val="111111"/>
          <w:sz w:val="28"/>
          <w:szCs w:val="28"/>
          <w:rtl/>
        </w:rPr>
        <w:t xml:space="preserve">کا :مجهول ،تا: 20 شوال 868ه- 213ق، 2112سم [المورد: 30-340]</w:t>
      </w:r>
    </w:p>
    <w:p>
      <w:pPr>
        <w:pStyle w:val="BookText"/>
      </w:pPr>
      <w:r>
        <w:rPr>
          <w:rFonts w:ascii="Amiri" w:hAnsi="Amiri" w:eastAsia="Amiri" w:cs="Amiri"/>
          <w:lang w:bidi="ar-SA"/>
          <w:color w:val="111111"/>
          <w:sz w:val="28"/>
          <w:szCs w:val="28"/>
          <w:rtl/>
        </w:rPr>
        <w:t xml:space="preserve">41433 .الموصل؛ المدرسة الأمينية (في الأوقاف العامة)؛ رقم المخطوط: 8/3</w:t>
      </w:r>
    </w:p>
    <w:p>
      <w:pPr>
        <w:pStyle w:val="BookText"/>
      </w:pPr>
      <w:r>
        <w:rPr>
          <w:rFonts w:ascii="Amiri" w:hAnsi="Amiri" w:eastAsia="Amiri" w:cs="Amiri"/>
          <w:lang w:bidi="ar-SA"/>
          <w:color w:val="111111"/>
          <w:sz w:val="28"/>
          <w:szCs w:val="28"/>
          <w:rtl/>
        </w:rPr>
        <w:t xml:space="preserve">أوّلها :الذين قاموا بنصرة الدين</w:t>
      </w:r>
    </w:p>
    <w:p>
      <w:pPr>
        <w:pStyle w:val="BookText"/>
      </w:pPr>
      <w:r>
        <w:rPr>
          <w:rFonts w:ascii="Amiri" w:hAnsi="Amiri" w:eastAsia="Amiri" w:cs="Amiri"/>
          <w:lang w:bidi="ar-SA"/>
          <w:color w:val="111111"/>
          <w:sz w:val="28"/>
          <w:szCs w:val="28"/>
          <w:rtl/>
        </w:rPr>
        <w:t xml:space="preserve">كا: أحمد بن عبد الله المدرس في حضرة الشيخ عبد القادر الكيلاني، تا: 1075ق؛ ناقصة:</w:t>
      </w:r>
    </w:p>
    <w:p>
      <w:pPr>
        <w:pStyle w:val="BookText"/>
      </w:pPr>
      <w:r>
        <w:rPr>
          <w:rFonts w:ascii="Amiri" w:hAnsi="Amiri" w:eastAsia="Amiri" w:cs="Amiri"/>
          <w:lang w:bidi="ar-SA"/>
          <w:color w:val="111111"/>
          <w:sz w:val="28"/>
          <w:szCs w:val="28"/>
          <w:rtl/>
        </w:rPr>
        <w:t xml:space="preserve">الأوّل؛ 194 ق 1520/5سم [الأوقاف العامة - موصل: 4-64]</w:t>
      </w:r>
    </w:p>
    <w:p>
      <w:pPr>
        <w:pStyle w:val="BookText"/>
      </w:pPr>
      <w:r>
        <w:rPr>
          <w:rFonts w:ascii="Amiri" w:hAnsi="Amiri" w:eastAsia="Amiri" w:cs="Amiri"/>
          <w:lang w:bidi="ar-SA"/>
          <w:color w:val="111111"/>
          <w:sz w:val="28"/>
          <w:szCs w:val="28"/>
          <w:rtl/>
        </w:rPr>
        <w:t xml:space="preserve">41434 .بغداد؛ مكتبة الأوقاف العامة؛ رقم المخطوط : 3947/1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1128 ه-؛ 110 ق، 2115سم [ف: 2-70]</w:t>
      </w:r>
    </w:p>
    <w:p>
      <w:pPr>
        <w:pStyle w:val="BookText"/>
      </w:pPr>
      <w:r>
        <w:rPr>
          <w:rFonts w:ascii="Amiri" w:hAnsi="Amiri" w:eastAsia="Amiri" w:cs="Amiri"/>
          <w:lang w:bidi="ar-SA"/>
          <w:color w:val="111111"/>
          <w:sz w:val="28"/>
          <w:szCs w:val="28"/>
          <w:rtl/>
        </w:rPr>
        <w:t xml:space="preserve">41435 .بغداد؛ مكتبة الأوقاف العامة؛ رقم المخطوط: 10152</w:t>
      </w:r>
    </w:p>
    <w:p>
      <w:pPr>
        <w:pStyle w:val="BookText"/>
      </w:pPr>
      <w:r>
        <w:rPr>
          <w:rFonts w:ascii="IRNazanin" w:hAnsi="IRNazanin" w:eastAsia="IRNazanin" w:cs="IRNazanin"/>
          <w:lang w:bidi="fa-IR"/>
          <w:color w:val="111111"/>
          <w:sz w:val="28"/>
          <w:szCs w:val="28"/>
          <w:rtl/>
        </w:rPr>
        <w:t xml:space="preserve">کا :مجهول، تا: 1139 ه- 104 ق، 2014 سم [ف: 2-70]</w:t>
      </w:r>
    </w:p>
    <w:p>
      <w:pPr>
        <w:pStyle w:val="BookText"/>
      </w:pPr>
      <w:r>
        <w:rPr>
          <w:rFonts w:ascii="Times New Roman" w:hAnsi="Times New Roman" w:eastAsia="Times New Roman" w:cs="Times New Roman"/>
          <w:lang w:val="en-US" w:bidi="en-US"/>
          <w:color w:val="111111"/>
          <w:sz w:val="28"/>
          <w:szCs w:val="28"/>
          <w:rtl/>
        </w:rPr>
        <w:t xml:space="preserve">41436.</w:t>
      </w:r>
    </w:p>
    <w:p>
      <w:pPr>
        <w:pStyle w:val="BookText"/>
      </w:pPr>
      <w:r>
        <w:rPr>
          <w:rFonts w:ascii="Amiri" w:hAnsi="Amiri" w:eastAsia="Amiri" w:cs="Amiri"/>
          <w:lang w:bidi="ar-SA"/>
          <w:color w:val="111111"/>
          <w:sz w:val="28"/>
          <w:szCs w:val="28"/>
          <w:rtl/>
        </w:rPr>
        <w:t xml:space="preserve">بغداد؛ المكتبة القادرية رقم المخطوط : 518</w:t>
      </w:r>
    </w:p>
    <w:p>
      <w:pPr>
        <w:pStyle w:val="BookText"/>
      </w:pPr>
      <w:r>
        <w:rPr>
          <w:rFonts w:ascii="Amiri" w:hAnsi="Amiri" w:eastAsia="Amiri" w:cs="Amiri"/>
          <w:lang w:bidi="ar-SA"/>
          <w:color w:val="111111"/>
          <w:sz w:val="28"/>
          <w:szCs w:val="28"/>
          <w:rtl/>
        </w:rPr>
        <w:t xml:space="preserve">أوّلها: مطابق؛ آخرها :وقد تحرر ما يسر الله تعالى على هذا المختصر في العشرين من شوال المبارك سنة ثمان وستين وثمانمائة من هجرة النبي عليه أكمل الصلوة والتسليم.</w:t>
      </w:r>
    </w:p>
    <w:p>
      <w:pPr>
        <w:pStyle w:val="BookText"/>
      </w:pPr>
      <w:r>
        <w:rPr>
          <w:rFonts w:ascii="IRNazanin" w:hAnsi="IRNazanin" w:eastAsia="IRNazanin" w:cs="IRNazanin"/>
          <w:lang w:bidi="fa-IR"/>
          <w:color w:val="111111"/>
          <w:sz w:val="28"/>
          <w:szCs w:val="28"/>
          <w:rtl/>
        </w:rPr>
        <w:t xml:space="preserve">نسخ معتاد ،کا: مجهول، تا: القرن 12ه- تملك :محمّد سعيد افندي بن محمّد أمين افندي سنة 1252 ه-، 80، 19 س ، 15/5*21/5سم [ف: 2-343]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3" w:name="pg8262_53523"/>
    <w:bookmarkEnd w:id="173"/>
    <w:p>
      <w:pPr>
        <w:pStyle w:val="BookText"/>
      </w:pPr>
      <w:r>
        <w:rPr>
          <w:rFonts w:ascii="Amiri" w:hAnsi="Amiri" w:eastAsia="Amiri" w:cs="Amiri"/>
          <w:lang w:bidi="ar-SA"/>
          <w:color w:val="111111"/>
          <w:sz w:val="28"/>
          <w:szCs w:val="28"/>
          <w:rtl/>
        </w:rPr>
        <w:t xml:space="preserve">41437 .بغداد؛ مكتبة الأوقاف العامة؛ رقم المخطوط: 5372</w:t>
      </w:r>
    </w:p>
    <w:p>
      <w:pPr>
        <w:pStyle w:val="BookText"/>
      </w:pPr>
      <w:r>
        <w:rPr>
          <w:rFonts w:ascii="IRNazanin" w:hAnsi="IRNazanin" w:eastAsia="IRNazanin" w:cs="IRNazanin"/>
          <w:lang w:bidi="fa-IR"/>
          <w:color w:val="111111"/>
          <w:sz w:val="28"/>
          <w:szCs w:val="28"/>
          <w:rtl/>
        </w:rPr>
        <w:t xml:space="preserve">کا :مجهول ،تا :مجهول 101ق، 2115سم [ف: 2-71]</w:t>
      </w:r>
    </w:p>
    <w:p>
      <w:pPr>
        <w:pStyle w:val="BookText"/>
      </w:pPr>
      <w:r>
        <w:rPr>
          <w:rFonts w:ascii="Times New Roman" w:hAnsi="Times New Roman" w:eastAsia="Times New Roman" w:cs="Times New Roman"/>
          <w:lang w:val="en-US" w:bidi="en-US"/>
          <w:color w:val="111111"/>
          <w:sz w:val="28"/>
          <w:szCs w:val="28"/>
          <w:rtl/>
        </w:rPr>
        <w:t xml:space="preserve">41438.</w:t>
      </w:r>
    </w:p>
    <w:p>
      <w:pPr>
        <w:pStyle w:val="BookText"/>
      </w:pPr>
      <w:r>
        <w:rPr>
          <w:rFonts w:ascii="IRNazanin" w:hAnsi="IRNazanin" w:eastAsia="IRNazanin" w:cs="IRNazanin"/>
          <w:lang w:bidi="fa-IR"/>
          <w:color w:val="111111"/>
          <w:sz w:val="28"/>
          <w:szCs w:val="28"/>
          <w:rtl/>
        </w:rPr>
        <w:t xml:space="preserve">بغداد؛ دار المخطوطات؛ رقم المخطوط : 319</w:t>
      </w:r>
    </w:p>
    <w:p>
      <w:pPr>
        <w:pStyle w:val="BookText"/>
      </w:pPr>
      <w:r>
        <w:rPr>
          <w:rFonts w:ascii="Amiri" w:hAnsi="Amiri" w:eastAsia="Amiri" w:cs="Amiri"/>
          <w:lang w:bidi="ar-SA"/>
          <w:color w:val="111111"/>
          <w:sz w:val="28"/>
          <w:szCs w:val="28"/>
          <w:rtl/>
        </w:rPr>
        <w:t xml:space="preserve">أوّلها: الحمد لله الذي جعل الأصول ...</w:t>
      </w:r>
    </w:p>
    <w:p>
      <w:pPr>
        <w:pStyle w:val="BookText"/>
      </w:pPr>
      <w:r>
        <w:rPr>
          <w:rFonts w:ascii="IRNazanin" w:hAnsi="IRNazanin" w:eastAsia="IRNazanin" w:cs="IRNazanin"/>
          <w:lang w:bidi="fa-IR"/>
          <w:color w:val="111111"/>
          <w:sz w:val="28"/>
          <w:szCs w:val="28"/>
          <w:rtl/>
        </w:rPr>
        <w:t xml:space="preserve">کا :مجهول، تا :مجهول؛ 190 ص 17س، 14*21 سم [المتحف العراقي - ف: الفقهية 1-40]</w:t>
      </w:r>
    </w:p>
    <w:p>
      <w:pPr>
        <w:pStyle w:val="BookText"/>
      </w:pPr>
      <w:r>
        <w:rPr>
          <w:rFonts w:ascii="Amiri" w:hAnsi="Amiri" w:eastAsia="Amiri" w:cs="Amiri"/>
          <w:lang w:bidi="ar-SA"/>
          <w:color w:val="111111"/>
          <w:sz w:val="28"/>
          <w:szCs w:val="28"/>
          <w:rtl/>
        </w:rPr>
        <w:t xml:space="preserve">شرح منازل السالكين ( شرح منازل السائرين</w:t>
      </w:r>
    </w:p>
    <w:p>
      <w:pPr>
        <w:pStyle w:val="Heading2"/>
      </w:pPr>
      <w:bookmarkStart w:id="1097" w:name="_Toc416"/>
      <w:r>
        <w:t>شرح منازل السائرين / عرفان وتصوف - عربي</w:t>
      </w:r>
      <w:bookmarkEnd w:id="1097"/>
    </w:p>
    <w:p>
      <w:pPr>
        <w:pStyle w:val="BookText"/>
      </w:pPr>
      <w:r>
        <w:rPr>
          <w:rFonts w:ascii="Amiri" w:hAnsi="Amiri" w:eastAsia="Amiri" w:cs="Amiri"/>
          <w:lang w:bidi="ar-SA"/>
          <w:color w:val="111111"/>
          <w:sz w:val="28"/>
          <w:szCs w:val="28"/>
          <w:rtl/>
        </w:rPr>
        <w:t xml:space="preserve">عفيف الدين التلمساني( 610 - 690ه-)</w:t>
      </w:r>
    </w:p>
    <w:p>
      <w:pPr>
        <w:pStyle w:val="BookText"/>
      </w:pPr>
      <w:r>
        <w:rPr>
          <w:rFonts w:ascii="Amiri" w:hAnsi="Amiri" w:eastAsia="Amiri" w:cs="Amiri"/>
          <w:lang w:bidi="ar-SA"/>
          <w:color w:val="111111"/>
          <w:sz w:val="28"/>
          <w:szCs w:val="28"/>
          <w:rtl/>
        </w:rPr>
        <w:t xml:space="preserve">المرتبط : منازل السائرين؛ الأنصاري عبد الله بن محمّد (481-396ه- )</w:t>
      </w:r>
    </w:p>
    <w:p>
      <w:pPr>
        <w:pStyle w:val="BookText"/>
      </w:pPr>
      <w:r>
        <w:rPr>
          <w:rFonts w:ascii="Amiri" w:hAnsi="Amiri" w:eastAsia="Amiri" w:cs="Amiri"/>
          <w:lang w:bidi="ar-SA"/>
          <w:color w:val="111111"/>
          <w:sz w:val="28"/>
          <w:szCs w:val="28"/>
          <w:rtl/>
        </w:rPr>
        <w:t xml:space="preserve">أوّله: الحمد لله الذي أوجب الحمد لنفسه من الآزال الأبد واتصف بالواحد لنفي الشريك ولنفي</w:t>
      </w:r>
    </w:p>
    <w:p>
      <w:pPr>
        <w:pStyle w:val="BookText"/>
      </w:pPr>
      <w:r>
        <w:rPr>
          <w:rFonts w:ascii="Amiri" w:hAnsi="Amiri" w:eastAsia="Amiri" w:cs="Amiri"/>
          <w:lang w:bidi="ar-SA"/>
          <w:color w:val="111111"/>
          <w:sz w:val="28"/>
          <w:szCs w:val="28"/>
          <w:rtl/>
        </w:rPr>
        <w:t xml:space="preserve">العددية بالأحد ...</w:t>
      </w:r>
    </w:p>
    <w:p>
      <w:pPr>
        <w:pStyle w:val="BookText"/>
      </w:pPr>
      <w:r>
        <w:rPr>
          <w:rFonts w:ascii="IRNazanin" w:hAnsi="IRNazanin" w:eastAsia="IRNazanin" w:cs="IRNazanin"/>
          <w:lang w:bidi="fa-IR"/>
          <w:color w:val="111111"/>
          <w:sz w:val="28"/>
          <w:szCs w:val="28"/>
          <w:rtl/>
        </w:rPr>
        <w:t xml:space="preserve">طبع :تونس 1989م</w:t>
      </w:r>
    </w:p>
    <w:p>
      <w:pPr>
        <w:pStyle w:val="BookText"/>
      </w:pPr>
      <w:r>
        <w:rPr>
          <w:rFonts w:ascii="Amiri" w:hAnsi="Amiri" w:eastAsia="Amiri" w:cs="Amiri"/>
          <w:lang w:bidi="ar-SA"/>
          <w:color w:val="111111"/>
          <w:sz w:val="28"/>
          <w:szCs w:val="28"/>
          <w:rtl/>
        </w:rPr>
        <w:t xml:space="preserve">[فنخا :20 7962-797 (6 نسخة)]</w:t>
      </w:r>
    </w:p>
    <w:p>
      <w:pPr>
        <w:pStyle w:val="BookText"/>
      </w:pPr>
      <w:r>
        <w:rPr>
          <w:rFonts w:ascii="Amiri" w:hAnsi="Amiri" w:eastAsia="Amiri" w:cs="Amiri"/>
          <w:lang w:bidi="ar-SA"/>
          <w:color w:val="111111"/>
          <w:sz w:val="28"/>
          <w:szCs w:val="28"/>
          <w:rtl/>
        </w:rPr>
        <w:t xml:space="preserve">41439 .كربلاء؛ العتبة العبّاسية؛ رقم المخطوط: 472</w:t>
      </w:r>
    </w:p>
    <w:p>
      <w:pPr>
        <w:pStyle w:val="BookText"/>
      </w:pPr>
      <w:r>
        <w:rPr>
          <w:rFonts w:ascii="Amiri" w:hAnsi="Amiri" w:eastAsia="Amiri" w:cs="Amiri"/>
          <w:lang w:bidi="ar-SA"/>
          <w:color w:val="111111"/>
          <w:sz w:val="28"/>
          <w:szCs w:val="28"/>
          <w:rtl/>
        </w:rPr>
        <w:t xml:space="preserve">أوّلها: مطابق؛ آخرها: لأن العدم المحض لا يتعلق به علم وإلا لما كان عليها محض منه</w:t>
      </w:r>
    </w:p>
    <w:p>
      <w:pPr>
        <w:pStyle w:val="BookText"/>
      </w:pPr>
      <w:r>
        <w:rPr>
          <w:rFonts w:ascii="Amiri" w:hAnsi="Amiri" w:eastAsia="Amiri" w:cs="Amiri"/>
          <w:lang w:bidi="ar-SA"/>
          <w:color w:val="111111"/>
          <w:sz w:val="28"/>
          <w:szCs w:val="28"/>
          <w:rtl/>
        </w:rPr>
        <w:t xml:space="preserve">يظهران</w:t>
      </w:r>
    </w:p>
    <w:p>
      <w:pPr>
        <w:pStyle w:val="BookText"/>
      </w:pPr>
      <w:r>
        <w:rPr>
          <w:rFonts w:ascii="IRNazanin" w:hAnsi="IRNazanin" w:eastAsia="IRNazanin" w:cs="IRNazanin"/>
          <w:lang w:bidi="fa-IR"/>
          <w:color w:val="111111"/>
          <w:sz w:val="28"/>
          <w:szCs w:val="28"/>
          <w:rtl/>
        </w:rPr>
        <w:t xml:space="preserve">نسخ ونستعلیق، کا :مجهول، تا: ربيع الآخر 1108ه- 40 ق ، 19س، 1914سم [ف: 2</w:t>
      </w:r>
    </w:p>
    <w:p>
      <w:pPr>
        <w:pStyle w:val="BookText"/>
      </w:pPr>
      <w:r>
        <w:rPr>
          <w:rFonts w:ascii="Times New Roman" w:hAnsi="Times New Roman" w:eastAsia="Times New Roman" w:cs="Times New Roman"/>
          <w:lang w:val="en-US" w:bidi="en-US"/>
          <w:color w:val="111111"/>
          <w:sz w:val="28"/>
          <w:szCs w:val="28"/>
          <w:rtl/>
        </w:rPr>
        <w:t xml:space="preserve">71 ]</w:t>
      </w:r>
    </w:p>
    <w:p>
      <w:pPr>
        <w:pStyle w:val="Heading2"/>
      </w:pPr>
      <w:bookmarkStart w:id="1098" w:name="_Toc417"/>
      <w:r>
        <w:t>شرح منازل السائرين / عرفان وتصوف - عربي</w:t>
      </w:r>
      <w:bookmarkEnd w:id="1098"/>
    </w:p>
    <w:p>
      <w:pPr>
        <w:pStyle w:val="BookText"/>
      </w:pPr>
      <w:r>
        <w:rPr>
          <w:rFonts w:ascii="Amiri" w:hAnsi="Amiri" w:eastAsia="Amiri" w:cs="Amiri"/>
          <w:lang w:bidi="ar-SA"/>
          <w:color w:val="111111"/>
          <w:sz w:val="28"/>
          <w:szCs w:val="28"/>
          <w:rtl/>
        </w:rPr>
        <w:t xml:space="preserve">عبد الرزّاق الكاشي، عبد الرزّاق بن أحمد ( - 736 ؟ ه- )</w:t>
      </w:r>
    </w:p>
    <w:p>
      <w:pPr>
        <w:pStyle w:val="BookText"/>
      </w:pPr>
      <w:r>
        <w:rPr>
          <w:rFonts w:ascii="Amiri" w:hAnsi="Amiri" w:eastAsia="Amiri" w:cs="Amiri"/>
          <w:lang w:bidi="ar-SA"/>
          <w:color w:val="111111"/>
          <w:sz w:val="28"/>
          <w:szCs w:val="28"/>
          <w:rtl/>
        </w:rPr>
        <w:t xml:space="preserve">المرتبط: منازل السائرين؛ الأنصاري، عبد</w:t>
      </w:r>
    </w:p>
    <w:p>
      <w:pPr>
        <w:pStyle w:val="BookText"/>
      </w:pPr>
      <w:r>
        <w:rPr>
          <w:rFonts w:ascii="IRNazanin" w:hAnsi="IRNazanin" w:eastAsia="IRNazanin" w:cs="IRNazanin"/>
          <w:lang w:bidi="fa-IR"/>
          <w:color w:val="111111"/>
          <w:sz w:val="28"/>
          <w:szCs w:val="28"/>
          <w:rtl/>
        </w:rPr>
        <w:t xml:space="preserve">الله بن محمّد (481-396ه-)</w:t>
      </w:r>
    </w:p>
    <w:p>
      <w:pPr>
        <w:pStyle w:val="BookText"/>
      </w:pPr>
      <w:r>
        <w:rPr>
          <w:rFonts w:ascii="IRNazanin" w:hAnsi="IRNazanin" w:eastAsia="IRNazanin" w:cs="IRNazanin"/>
          <w:lang w:bidi="fa-IR"/>
          <w:color w:val="111111"/>
          <w:sz w:val="28"/>
          <w:szCs w:val="28"/>
          <w:rtl/>
        </w:rPr>
        <w:t xml:space="preserve">تاريخ التأليف: 20 رجب 731ه- محل التأليف: تبریز خانقاه ربع رشيدي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خصّ العارفين بمعرفة إلا هو وسلب عقولهم بنور وجهه تحيروا في سبحاته ... وبعد، فإنّ بعض العرفاء والأحباب ..</w:t>
      </w:r>
    </w:p>
    <w:p>
      <w:pPr>
        <w:pStyle w:val="BookText"/>
      </w:pPr>
      <w:r>
        <w:rPr>
          <w:rFonts w:ascii="Amiri" w:hAnsi="Amiri" w:eastAsia="Amiri" w:cs="Amiri"/>
          <w:lang w:bidi="ar-SA"/>
          <w:color w:val="111111"/>
          <w:sz w:val="28"/>
          <w:szCs w:val="28"/>
          <w:rtl/>
        </w:rPr>
        <w:t xml:space="preserve">آخره :في حلّ معانيه معتنياً بما مهدوبين من التحقيق فإنّه كتاب فاق كل ما صنّف في هذا الطرق والله التوفيق.</w:t>
      </w:r>
    </w:p>
    <w:p>
      <w:pPr>
        <w:pStyle w:val="BookText"/>
      </w:pPr>
      <w:r>
        <w:rPr>
          <w:rFonts w:ascii="IRNazanin" w:hAnsi="IRNazanin" w:eastAsia="IRNazanin" w:cs="IRNazanin"/>
          <w:lang w:bidi="fa-IR"/>
          <w:color w:val="111111"/>
          <w:sz w:val="28"/>
          <w:szCs w:val="28"/>
          <w:rtl/>
        </w:rPr>
        <w:t xml:space="preserve">طبع :ایران 1315ه- ، مصر ، 1327 ه- ، بيروت، 1415ه-، قم، 1413ه-</w:t>
      </w:r>
    </w:p>
    <w:p>
      <w:pPr>
        <w:pStyle w:val="BookText"/>
      </w:pPr>
      <w:r>
        <w:rPr>
          <w:rFonts w:ascii="Amiri" w:hAnsi="Amiri" w:eastAsia="Amiri" w:cs="Amiri"/>
          <w:lang w:bidi="ar-SA"/>
          <w:color w:val="111111"/>
          <w:sz w:val="28"/>
          <w:szCs w:val="28"/>
          <w:rtl/>
        </w:rPr>
        <w:t xml:space="preserve">[فنخا :20 8007972 (39 نسخة)]</w:t>
      </w:r>
    </w:p>
    <w:p>
      <w:pPr>
        <w:pStyle w:val="BookText"/>
      </w:pPr>
      <w:r>
        <w:rPr>
          <w:rFonts w:ascii="Times New Roman" w:hAnsi="Times New Roman" w:eastAsia="Times New Roman" w:cs="Times New Roman"/>
          <w:lang w:val="en-US" w:bidi="en-US"/>
          <w:color w:val="111111"/>
          <w:sz w:val="28"/>
          <w:szCs w:val="28"/>
          <w:rtl/>
        </w:rPr>
        <w:t xml:space="preserve">41440.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6/27</w:t>
      </w:r>
    </w:p>
    <w:p>
      <w:pPr>
        <w:pStyle w:val="BookText"/>
      </w:pPr>
      <w:r>
        <w:rPr>
          <w:rFonts w:ascii="IRNazanin" w:hAnsi="IRNazanin" w:eastAsia="IRNazanin" w:cs="IRNazanin"/>
          <w:lang w:bidi="fa-IR"/>
          <w:color w:val="111111"/>
          <w:sz w:val="28"/>
          <w:szCs w:val="28"/>
          <w:rtl/>
        </w:rPr>
        <w:t xml:space="preserve">ت / 211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خليل ،تا: 850ه- 208 ق، 17 س ، 1419سم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218 ]</w:t>
      </w:r>
    </w:p>
    <w:p>
      <w:pPr>
        <w:pStyle w:val="BookText"/>
      </w:pPr>
      <w:r>
        <w:rPr>
          <w:rFonts w:ascii="Times New Roman" w:hAnsi="Times New Roman" w:eastAsia="Times New Roman" w:cs="Times New Roman"/>
          <w:lang w:val="en-US" w:bidi="en-US"/>
          <w:color w:val="111111"/>
          <w:sz w:val="28"/>
          <w:szCs w:val="28"/>
          <w:rtl/>
        </w:rPr>
        <w:t xml:space="preserve">41441.</w:t>
      </w:r>
    </w:p>
    <w:p>
      <w:pPr>
        <w:pStyle w:val="BookText"/>
      </w:pPr>
      <w:r>
        <w:rPr>
          <w:rFonts w:ascii="Amiri" w:hAnsi="Amiri" w:eastAsia="Amiri" w:cs="Amiri"/>
          <w:lang w:bidi="ar-SA"/>
          <w:color w:val="111111"/>
          <w:sz w:val="28"/>
          <w:szCs w:val="28"/>
          <w:rtl/>
        </w:rPr>
        <w:t xml:space="preserve">بغداد؛ مكتبة عبد الوهّاب نيازي؛ رقم المخطوط : 3840/2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893ه- ؛ 240 ص 25 س، 18413سم [ف: 110]</w:t>
      </w:r>
    </w:p>
    <w:p>
      <w:pPr>
        <w:pStyle w:val="BookText"/>
      </w:pPr>
      <w:r>
        <w:rPr>
          <w:rFonts w:ascii="Times New Roman" w:hAnsi="Times New Roman" w:eastAsia="Times New Roman" w:cs="Times New Roman"/>
          <w:lang w:val="en-US" w:bidi="en-US"/>
          <w:color w:val="111111"/>
          <w:sz w:val="28"/>
          <w:szCs w:val="28"/>
          <w:rtl/>
        </w:rPr>
        <w:t xml:space="preserve">41442.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242ق، 26س، 13*20/5سم [ف: 161]</w:t>
      </w:r>
    </w:p>
    <w:p>
      <w:pPr>
        <w:pStyle w:val="BookText"/>
      </w:pPr>
      <w:r>
        <w:rPr>
          <w:rFonts w:ascii="Times New Roman" w:hAnsi="Times New Roman" w:eastAsia="Times New Roman" w:cs="Times New Roman"/>
          <w:lang w:val="en-US" w:bidi="en-US"/>
          <w:color w:val="111111"/>
          <w:sz w:val="28"/>
          <w:szCs w:val="28"/>
          <w:rtl/>
        </w:rPr>
        <w:t xml:space="preserve">41443.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6579</w:t>
      </w:r>
    </w:p>
    <w:p>
      <w:pPr>
        <w:pStyle w:val="BookText"/>
      </w:pPr>
      <w:r>
        <w:rPr>
          <w:rFonts w:ascii="IRNazanin" w:hAnsi="IRNazanin" w:eastAsia="IRNazanin" w:cs="IRNazanin"/>
          <w:lang w:bidi="fa-IR"/>
          <w:color w:val="111111"/>
          <w:sz w:val="28"/>
          <w:szCs w:val="28"/>
          <w:rtl/>
        </w:rPr>
        <w:t xml:space="preserve">کا :مجهول ،تا: 1213 ق، الكاظمية؛ 164 ص [ف: 1-272]</w:t>
      </w:r>
    </w:p>
    <w:p>
      <w:pPr>
        <w:pStyle w:val="BookText"/>
      </w:pPr>
      <w:r>
        <w:rPr>
          <w:rFonts w:ascii="Times New Roman" w:hAnsi="Times New Roman" w:eastAsia="Times New Roman" w:cs="Times New Roman"/>
          <w:lang w:val="en-US" w:bidi="en-US"/>
          <w:color w:val="111111"/>
          <w:sz w:val="28"/>
          <w:szCs w:val="28"/>
          <w:rtl/>
        </w:rPr>
        <w:t xml:space="preserve">41444.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ت/675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:ملا مصطفى ومحمّد الباني، تا: 1270 ه- لأجل الشيخ عثمان البياري؛ 202ق، 15س</w:t>
      </w:r>
    </w:p>
    <w:p>
      <w:pPr>
        <w:pStyle w:val="BookText"/>
      </w:pPr>
      <w:r>
        <w:rPr>
          <w:rFonts w:ascii="IRNazanin" w:hAnsi="IRNazanin" w:eastAsia="IRNazanin" w:cs="IRNazanin"/>
          <w:lang w:bidi="fa-IR"/>
          <w:color w:val="111111"/>
          <w:sz w:val="28"/>
          <w:szCs w:val="28"/>
          <w:rtl/>
        </w:rPr>
        <w:t xml:space="preserve">2115سم [ف: 2-125]</w:t>
      </w:r>
    </w:p>
    <w:p>
      <w:pPr>
        <w:pStyle w:val="BookText"/>
      </w:pPr>
      <w:r>
        <w:rPr>
          <w:rFonts w:ascii="Times New Roman" w:hAnsi="Times New Roman" w:eastAsia="Times New Roman" w:cs="Times New Roman"/>
          <w:lang w:val="en-US" w:bidi="en-US"/>
          <w:color w:val="111111"/>
          <w:sz w:val="28"/>
          <w:szCs w:val="28"/>
          <w:rtl/>
        </w:rPr>
        <w:t xml:space="preserve">41445.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ت/568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136ق، 17س، 21315سم [ف: 2-126]</w:t>
      </w:r>
    </w:p>
    <w:p>
      <w:pPr>
        <w:pStyle w:val="BookText"/>
      </w:pPr>
      <w:r>
        <w:rPr>
          <w:rFonts w:ascii="Times New Roman" w:hAnsi="Times New Roman" w:eastAsia="Times New Roman" w:cs="Times New Roman"/>
          <w:lang w:val="en-US" w:bidi="en-US"/>
          <w:color w:val="111111"/>
          <w:sz w:val="28"/>
          <w:szCs w:val="28"/>
          <w:rtl/>
        </w:rPr>
        <w:t xml:space="preserve">41446.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878-880</w:t>
      </w:r>
    </w:p>
    <w:p>
      <w:pPr>
        <w:pStyle w:val="BookText"/>
      </w:pPr>
      <w:r>
        <w:rPr>
          <w:rFonts w:ascii="Amiri" w:hAnsi="Amiri" w:eastAsia="Amiri" w:cs="Amiri"/>
          <w:lang w:bidi="ar-SA"/>
          <w:color w:val="111111"/>
          <w:sz w:val="28"/>
          <w:szCs w:val="28"/>
          <w:rtl/>
        </w:rPr>
        <w:t xml:space="preserve">أوّلها: مطابق آخرها و قيامه بالقدم أزليته وامتناع قيامه بالحدث وإلا لكان مثبتاً للغير فلم يكن توحيد ...</w:t>
      </w:r>
    </w:p>
    <w:p>
      <w:pPr>
        <w:pStyle w:val="BookText"/>
      </w:pPr>
      <w:r>
        <w:rPr>
          <w:rFonts w:ascii="IRNazanin" w:hAnsi="IRNazanin" w:eastAsia="IRNazanin" w:cs="IRNazanin"/>
          <w:lang w:bidi="fa-IR"/>
          <w:color w:val="111111"/>
          <w:sz w:val="28"/>
          <w:szCs w:val="28"/>
          <w:rtl/>
        </w:rPr>
        <w:t xml:space="preserve">کا: مجهول، تا: مجهول ؛ناقصة : الآخر؛ 120ق، 2216سم [ف: 3-63]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4" w:name="pg8262_53530"/>
    <w:bookmarkEnd w:id="174"/>
    <w:p>
      <w:pPr>
        <w:pStyle w:val="Heading2"/>
      </w:pPr>
      <w:bookmarkStart w:id="1099" w:name="_Toc418"/>
      <w:r>
        <w:t>شرح منازل السائرين / عرفان وتصوف - عربي</w:t>
      </w:r>
      <w:bookmarkEnd w:id="1099"/>
    </w:p>
    <w:p>
      <w:pPr>
        <w:pStyle w:val="BookText"/>
      </w:pPr>
      <w:r>
        <w:rPr>
          <w:rFonts w:ascii="Amiri" w:hAnsi="Amiri" w:eastAsia="Amiri" w:cs="Amiri"/>
          <w:lang w:bidi="ar-SA"/>
          <w:color w:val="111111"/>
          <w:sz w:val="28"/>
          <w:szCs w:val="28"/>
          <w:rtl/>
        </w:rPr>
        <w:t xml:space="preserve">تستري ،محمّد (القرن 9ه-)</w:t>
      </w:r>
    </w:p>
    <w:p>
      <w:pPr>
        <w:pStyle w:val="BookText"/>
      </w:pPr>
      <w:r>
        <w:rPr>
          <w:rFonts w:ascii="Amiri" w:hAnsi="Amiri" w:eastAsia="Amiri" w:cs="Amiri"/>
          <w:lang w:bidi="ar-SA"/>
          <w:color w:val="111111"/>
          <w:sz w:val="28"/>
          <w:szCs w:val="28"/>
          <w:rtl/>
        </w:rPr>
        <w:t xml:space="preserve">المرتبط: منازل السائرين؛ الأنصاري، عبد الله بن محمّد (481-396ه- )</w:t>
      </w:r>
    </w:p>
    <w:p>
      <w:pPr>
        <w:pStyle w:val="BookText"/>
      </w:pPr>
      <w:r>
        <w:rPr>
          <w:rFonts w:ascii="Times New Roman" w:hAnsi="Times New Roman" w:eastAsia="Times New Roman" w:cs="Times New Roman"/>
          <w:lang w:val="en-US" w:bidi="en-US"/>
          <w:color w:val="111111"/>
          <w:sz w:val="28"/>
          <w:szCs w:val="28"/>
          <w:rtl/>
        </w:rPr>
        <w:t xml:space="preserve">41447.</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29</w:t>
      </w:r>
    </w:p>
    <w:p>
      <w:pPr>
        <w:pStyle w:val="BookText"/>
      </w:pPr>
      <w:r>
        <w:rPr>
          <w:rFonts w:ascii="Amiri" w:hAnsi="Amiri" w:eastAsia="Amiri" w:cs="Amiri"/>
          <w:lang w:bidi="ar-SA"/>
          <w:color w:val="111111"/>
          <w:sz w:val="28"/>
          <w:szCs w:val="28"/>
          <w:rtl/>
        </w:rPr>
        <w:t xml:space="preserve">أوّلها: الحمد لله الذي جعل منازل السايرين مرامي للوصول إلى حضرات أسمائه ...</w:t>
      </w:r>
    </w:p>
    <w:p>
      <w:pPr>
        <w:pStyle w:val="BookText"/>
      </w:pPr>
      <w:r>
        <w:rPr>
          <w:rFonts w:ascii="IRNazanin" w:hAnsi="IRNazanin" w:eastAsia="IRNazanin" w:cs="IRNazanin"/>
          <w:lang w:bidi="fa-IR"/>
          <w:color w:val="111111"/>
          <w:sz w:val="28"/>
          <w:szCs w:val="28"/>
          <w:rtl/>
        </w:rPr>
        <w:t xml:space="preserve">کا :مجهول ،تا: مجهول؛ 88ق، 1730سم الأوقاف العامة-موصل: 7-344]</w:t>
      </w:r>
    </w:p>
    <w:p>
      <w:pPr>
        <w:pStyle w:val="Heading2"/>
      </w:pPr>
      <w:bookmarkStart w:id="1100" w:name="_Toc419"/>
      <w:r>
        <w:t>شرح منازل السائرين / عرفان وتصوف - عربي</w:t>
      </w:r>
      <w:bookmarkEnd w:id="1100"/>
    </w:p>
    <w:p>
      <w:pPr>
        <w:pStyle w:val="BookText"/>
      </w:pPr>
      <w:r>
        <w:rPr>
          <w:rFonts w:ascii="Amiri" w:hAnsi="Amiri" w:eastAsia="Amiri" w:cs="Amiri"/>
          <w:lang w:bidi="ar-SA"/>
          <w:color w:val="111111"/>
          <w:sz w:val="28"/>
          <w:szCs w:val="28"/>
          <w:rtl/>
        </w:rPr>
        <w:t xml:space="preserve">الشيرازي عبد العزيز</w:t>
      </w:r>
    </w:p>
    <w:p>
      <w:pPr>
        <w:pStyle w:val="BookText"/>
      </w:pPr>
      <w:r>
        <w:rPr>
          <w:rFonts w:ascii="Amiri" w:hAnsi="Amiri" w:eastAsia="Amiri" w:cs="Amiri"/>
          <w:lang w:bidi="ar-SA"/>
          <w:color w:val="111111"/>
          <w:sz w:val="28"/>
          <w:szCs w:val="28"/>
          <w:rtl/>
        </w:rPr>
        <w:t xml:space="preserve">المرتبط: منازل السائرين؛ الأنصاري عبد الله بن محمّد (481-396ه-)</w:t>
      </w:r>
    </w:p>
    <w:p>
      <w:pPr>
        <w:pStyle w:val="BookText"/>
      </w:pPr>
      <w:r>
        <w:rPr>
          <w:rFonts w:ascii="Amiri" w:hAnsi="Amiri" w:eastAsia="Amiri" w:cs="Amiri"/>
          <w:lang w:bidi="ar-SA"/>
          <w:color w:val="111111"/>
          <w:sz w:val="28"/>
          <w:szCs w:val="28"/>
          <w:rtl/>
        </w:rPr>
        <w:t xml:space="preserve">41448 .كربلاء ؛العتبة العبّاسية؛ رقم المخطوط: 741</w:t>
      </w:r>
    </w:p>
    <w:p>
      <w:pPr>
        <w:pStyle w:val="BookText"/>
      </w:pPr>
      <w:r>
        <w:rPr>
          <w:rFonts w:ascii="Amiri" w:hAnsi="Amiri" w:eastAsia="Amiri" w:cs="Amiri"/>
          <w:lang w:bidi="ar-SA"/>
          <w:color w:val="111111"/>
          <w:sz w:val="28"/>
          <w:szCs w:val="28"/>
          <w:rtl/>
        </w:rPr>
        <w:t xml:space="preserve">أوّلها: البسملة، الحمد لله مخصص أهل العرفان بعرفه مالا يعرفه ؛آخرها :فالمسئول من</w:t>
      </w:r>
    </w:p>
    <w:p>
      <w:pPr>
        <w:pStyle w:val="BookText"/>
      </w:pPr>
      <w:r>
        <w:rPr>
          <w:rFonts w:ascii="Amiri" w:hAnsi="Amiri" w:eastAsia="Amiri" w:cs="Amiri"/>
          <w:lang w:bidi="ar-SA"/>
          <w:color w:val="111111"/>
          <w:sz w:val="28"/>
          <w:szCs w:val="28"/>
          <w:rtl/>
        </w:rPr>
        <w:t xml:space="preserve">كرم كل من يطالعه تصحيحه بفضله وكرمه</w:t>
      </w:r>
    </w:p>
    <w:p>
      <w:pPr>
        <w:pStyle w:val="BookText"/>
      </w:pPr>
      <w:r>
        <w:rPr>
          <w:rFonts w:ascii="IRNazanin" w:hAnsi="IRNazanin" w:eastAsia="IRNazanin" w:cs="IRNazanin"/>
          <w:lang w:bidi="fa-IR"/>
          <w:color w:val="111111"/>
          <w:sz w:val="28"/>
          <w:szCs w:val="28"/>
          <w:rtl/>
        </w:rPr>
        <w:t xml:space="preserve">نستعلیق ،کا: مجهول ،تا: 3 ذي القعدة 751ه- بخوست؛ التسلسل المخزني: 9/4/123؛ 186 ص 22 س، 18412سم [ف: 2-279]</w:t>
      </w:r>
    </w:p>
    <w:p>
      <w:pPr>
        <w:pStyle w:val="BookText"/>
      </w:pPr>
      <w:r>
        <w:rPr>
          <w:rFonts w:ascii="Times New Roman" w:hAnsi="Times New Roman" w:eastAsia="Times New Roman" w:cs="Times New Roman"/>
          <w:lang w:val="en-US" w:bidi="en-US"/>
          <w:color w:val="111111"/>
          <w:sz w:val="28"/>
          <w:szCs w:val="28"/>
          <w:rtl/>
        </w:rPr>
        <w:t xml:space="preserve">41449.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2303</w:t>
      </w:r>
    </w:p>
    <w:p>
      <w:pPr>
        <w:pStyle w:val="BookText"/>
      </w:pPr>
      <w:r>
        <w:rPr>
          <w:rFonts w:ascii="IRNazanin" w:hAnsi="IRNazanin" w:eastAsia="IRNazanin" w:cs="IRNazanin"/>
          <w:lang w:bidi="fa-IR"/>
          <w:color w:val="111111"/>
          <w:sz w:val="28"/>
          <w:szCs w:val="28"/>
          <w:rtl/>
        </w:rPr>
        <w:t xml:space="preserve">کا :مجهول،تا :مجهول؛ ناقصة :الآخر؛ 188 ص [ف: 1-272]</w:t>
      </w:r>
    </w:p>
    <w:p>
      <w:pPr>
        <w:pStyle w:val="Heading2"/>
      </w:pPr>
      <w:bookmarkStart w:id="1101" w:name="_Toc420"/>
      <w:r>
        <w:t>شرح مناسك السندي / فقه - عربي</w:t>
      </w:r>
      <w:bookmarkEnd w:id="1101"/>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41450 بغداد؛ خزانة قاسم محمّد الرجب؛ رقم المخطوط: 382</w:t>
      </w:r>
    </w:p>
    <w:p>
      <w:pPr>
        <w:pStyle w:val="BookText"/>
      </w:pPr>
      <w:r>
        <w:rPr>
          <w:rFonts w:ascii="IRNazanin" w:hAnsi="IRNazanin" w:eastAsia="IRNazanin" w:cs="IRNazanin"/>
          <w:lang w:bidi="fa-IR"/>
          <w:color w:val="111111"/>
          <w:sz w:val="28"/>
          <w:szCs w:val="28"/>
          <w:rtl/>
        </w:rPr>
        <w:t xml:space="preserve">کا :مجهولف تا: 1056ه- مكة المكرمة [ف: 3-14]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5" w:name="pg8262_53533"/>
    <w:bookmarkEnd w:id="175"/>
    <w:p>
      <w:pPr>
        <w:pStyle w:val="Heading2"/>
      </w:pPr>
      <w:bookmarkStart w:id="1102" w:name="_Toc421"/>
      <w:r>
        <w:t>شرح منام الشيخ - المناظرة المنامية / كلام وعقائد - عربي</w:t>
      </w:r>
      <w:bookmarkEnd w:id="1102"/>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أوله :روي الشيخ أبو الحسن ... قال رأيت في النوم كأني قد اجتزت قال رأيت في النوم كأني قد اجتزت في بعض الطرق فرأيت</w:t>
      </w:r>
    </w:p>
    <w:p>
      <w:pPr>
        <w:pStyle w:val="BookText"/>
      </w:pPr>
      <w:r>
        <w:rPr>
          <w:rFonts w:ascii="Amiri" w:hAnsi="Amiri" w:eastAsia="Amiri" w:cs="Amiri"/>
          <w:lang w:bidi="ar-SA"/>
          <w:color w:val="111111"/>
          <w:sz w:val="28"/>
          <w:szCs w:val="28"/>
          <w:rtl/>
        </w:rPr>
        <w:t xml:space="preserve">حلقة دائرة ...</w:t>
      </w:r>
    </w:p>
    <w:p>
      <w:pPr>
        <w:pStyle w:val="BookText"/>
      </w:pPr>
      <w:r>
        <w:rPr>
          <w:rFonts w:ascii="Amiri" w:hAnsi="Amiri" w:eastAsia="Amiri" w:cs="Amiri"/>
          <w:lang w:bidi="ar-SA"/>
          <w:color w:val="111111"/>
          <w:sz w:val="28"/>
          <w:szCs w:val="28"/>
          <w:rtl/>
        </w:rPr>
        <w:t xml:space="preserve">آخره :فدل باخراجه من السكينة على خروجه من الإيمان فلم يحر جواباً وتفرق الناس</w:t>
      </w:r>
    </w:p>
    <w:p>
      <w:pPr>
        <w:pStyle w:val="BookText"/>
      </w:pPr>
      <w:r>
        <w:rPr>
          <w:rFonts w:ascii="Amiri" w:hAnsi="Amiri" w:eastAsia="Amiri" w:cs="Amiri"/>
          <w:lang w:bidi="ar-SA"/>
          <w:color w:val="111111"/>
          <w:sz w:val="28"/>
          <w:szCs w:val="28"/>
          <w:rtl/>
        </w:rPr>
        <w:t xml:space="preserve">واستيقظت</w:t>
      </w:r>
    </w:p>
    <w:p>
      <w:pPr>
        <w:pStyle w:val="BookText"/>
      </w:pPr>
      <w:r>
        <w:rPr>
          <w:rFonts w:ascii="Amiri" w:hAnsi="Amiri" w:eastAsia="Amiri" w:cs="Amiri"/>
          <w:lang w:bidi="ar-SA"/>
          <w:color w:val="111111"/>
          <w:sz w:val="28"/>
          <w:szCs w:val="28"/>
          <w:rtl/>
        </w:rPr>
        <w:t xml:space="preserve">[فنخا :20 801-802 (4نسخة)]</w:t>
      </w:r>
    </w:p>
    <w:p>
      <w:pPr>
        <w:pStyle w:val="BookText"/>
      </w:pPr>
      <w:r>
        <w:rPr>
          <w:rFonts w:ascii="Times New Roman" w:hAnsi="Times New Roman" w:eastAsia="Times New Roman" w:cs="Times New Roman"/>
          <w:lang w:val="en-US" w:bidi="en-US"/>
          <w:color w:val="111111"/>
          <w:sz w:val="28"/>
          <w:szCs w:val="28"/>
          <w:rtl/>
        </w:rPr>
        <w:t xml:space="preserve">41451.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154/1 مصورة</w:t>
      </w:r>
    </w:p>
    <w:p>
      <w:pPr>
        <w:pStyle w:val="BookText"/>
      </w:pPr>
      <w:r>
        <w:rPr>
          <w:rFonts w:ascii="Amiri" w:hAnsi="Amiri" w:eastAsia="Amiri" w:cs="Amiri"/>
          <w:lang w:bidi="ar-SA"/>
          <w:color w:val="111111"/>
          <w:sz w:val="28"/>
          <w:szCs w:val="28"/>
          <w:rtl/>
        </w:rPr>
        <w:t xml:space="preserve">أوّلها البسملة، روي الشيخ أبو الحسن علي بن محمد بن سنان أن الشيخ المفيد رضي الله عنه قال رأيت في النوم كأني قد اجتزت بعض الطرق؛ آخرها: فلم يجب جواباً وتفرق</w:t>
      </w:r>
    </w:p>
    <w:p>
      <w:pPr>
        <w:pStyle w:val="BookText"/>
      </w:pPr>
      <w:r>
        <w:rPr>
          <w:rFonts w:ascii="Amiri" w:hAnsi="Amiri" w:eastAsia="Amiri" w:cs="Amiri"/>
          <w:lang w:bidi="ar-SA"/>
          <w:color w:val="111111"/>
          <w:sz w:val="28"/>
          <w:szCs w:val="28"/>
          <w:rtl/>
        </w:rPr>
        <w:t xml:space="preserve">الناس واستيقظت من المنام ولله الحمد والمنة ...</w:t>
      </w:r>
    </w:p>
    <w:p>
      <w:pPr>
        <w:pStyle w:val="BookText"/>
      </w:pPr>
      <w:r>
        <w:rPr>
          <w:rFonts w:ascii="IRNazanin" w:hAnsi="IRNazanin" w:eastAsia="IRNazanin" w:cs="IRNazanin"/>
          <w:lang w:bidi="fa-IR"/>
          <w:color w:val="111111"/>
          <w:sz w:val="28"/>
          <w:szCs w:val="28"/>
          <w:rtl/>
        </w:rPr>
        <w:t xml:space="preserve">کا :مجهول، تا :مجهول ؛تملك :جلال الحسيني سنة 887ه-؛ 4 ق [(مصورات)-ف: 1-157]</w:t>
      </w:r>
    </w:p>
    <w:p>
      <w:pPr>
        <w:pStyle w:val="Heading2"/>
      </w:pPr>
      <w:bookmarkStart w:id="1103" w:name="_Toc422"/>
      <w:r>
        <w:t>شرح المناوي على مختصر المزني / فقه - عربي</w:t>
      </w:r>
      <w:bookmarkEnd w:id="1103"/>
    </w:p>
    <w:p>
      <w:pPr>
        <w:pStyle w:val="BookText"/>
      </w:pPr>
      <w:r>
        <w:rPr>
          <w:rFonts w:ascii="Amiri" w:hAnsi="Amiri" w:eastAsia="Amiri" w:cs="Amiri"/>
          <w:lang w:bidi="ar-SA"/>
          <w:color w:val="111111"/>
          <w:sz w:val="28"/>
          <w:szCs w:val="28"/>
          <w:rtl/>
        </w:rPr>
        <w:t xml:space="preserve">المناوي، يحيى بن محمّد</w:t>
      </w:r>
    </w:p>
    <w:p>
      <w:pPr>
        <w:pStyle w:val="BookText"/>
      </w:pPr>
      <w:r>
        <w:rPr>
          <w:rFonts w:ascii="Amiri" w:hAnsi="Amiri" w:eastAsia="Amiri" w:cs="Amiri"/>
          <w:lang w:bidi="ar-SA"/>
          <w:color w:val="111111"/>
          <w:sz w:val="28"/>
          <w:szCs w:val="28"/>
          <w:rtl/>
        </w:rPr>
        <w:t xml:space="preserve">المرتبط مختصر على مذهب الإمام الشافعي المزني إسماعيل بن يحيى (264-175ه-)</w:t>
      </w:r>
    </w:p>
    <w:p>
      <w:pPr>
        <w:pStyle w:val="BookText"/>
      </w:pPr>
      <w:r>
        <w:rPr>
          <w:rFonts w:ascii="Times New Roman" w:hAnsi="Times New Roman" w:eastAsia="Times New Roman" w:cs="Times New Roman"/>
          <w:lang w:val="en-US" w:bidi="en-US"/>
          <w:color w:val="111111"/>
          <w:sz w:val="28"/>
          <w:szCs w:val="28"/>
          <w:rtl/>
        </w:rPr>
        <w:t xml:space="preserve">41452.</w:t>
      </w:r>
    </w:p>
    <w:p>
      <w:pPr>
        <w:pStyle w:val="BookText"/>
      </w:pPr>
      <w:r>
        <w:rPr>
          <w:rFonts w:ascii="Amiri" w:hAnsi="Amiri" w:eastAsia="Amiri" w:cs="Amiri"/>
          <w:lang w:bidi="ar-SA"/>
          <w:color w:val="111111"/>
          <w:sz w:val="28"/>
          <w:szCs w:val="28"/>
          <w:rtl/>
        </w:rPr>
        <w:t xml:space="preserve">النجف الأشرف؛ العتبة العلوية رقم المخطوط: 867/1</w:t>
      </w:r>
    </w:p>
    <w:p>
      <w:pPr>
        <w:pStyle w:val="BookText"/>
      </w:pPr>
      <w:r>
        <w:rPr>
          <w:rFonts w:ascii="Amiri" w:hAnsi="Amiri" w:eastAsia="Amiri" w:cs="Amiri"/>
          <w:lang w:bidi="ar-SA"/>
          <w:color w:val="111111"/>
          <w:sz w:val="28"/>
          <w:szCs w:val="28"/>
          <w:rtl/>
        </w:rPr>
        <w:t xml:space="preserve">أوّلها :البسملة قال سيدنا ومولانا وشيخنا قاضي القضاة؛ آخرها: وهو ساقط ايضاً</w:t>
      </w:r>
    </w:p>
    <w:p>
      <w:pPr>
        <w:pStyle w:val="BookText"/>
      </w:pPr>
      <w:r>
        <w:rPr>
          <w:rFonts w:ascii="Amiri" w:hAnsi="Amiri" w:eastAsia="Amiri" w:cs="Amiri"/>
          <w:lang w:bidi="ar-SA"/>
          <w:color w:val="111111"/>
          <w:sz w:val="28"/>
          <w:szCs w:val="28"/>
          <w:rtl/>
        </w:rPr>
        <w:t xml:space="preserve">سادس ثلاثيها مافيه ضعيف.</w:t>
      </w:r>
    </w:p>
    <w:p>
      <w:pPr>
        <w:pStyle w:val="BookText"/>
      </w:pPr>
      <w:r>
        <w:rPr>
          <w:rFonts w:ascii="IRNazanin" w:hAnsi="IRNazanin" w:eastAsia="IRNazanin" w:cs="IRNazanin"/>
          <w:lang w:bidi="fa-IR"/>
          <w:color w:val="111111"/>
          <w:sz w:val="28"/>
          <w:szCs w:val="28"/>
          <w:rtl/>
        </w:rPr>
        <w:t xml:space="preserve">قطعه منه؛ نسخ ،کا :مجهول ،تا :مجهول؛ ناقصة :الآخر؛ التسلسل المخزني: 9/3/96</w:t>
      </w:r>
    </w:p>
    <w:p>
      <w:pPr>
        <w:pStyle w:val="BookText"/>
      </w:pPr>
      <w:r>
        <w:rPr>
          <w:rFonts w:ascii="IRNazanin" w:hAnsi="IRNazanin" w:eastAsia="IRNazanin" w:cs="IRNazanin"/>
          <w:lang w:bidi="fa-IR"/>
          <w:color w:val="111111"/>
          <w:sz w:val="28"/>
          <w:szCs w:val="28"/>
          <w:rtl/>
        </w:rPr>
        <w:t xml:space="preserve">9 ص 22س 1713سم [ف: 2-341]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8262_53536"/>
    <w:bookmarkEnd w:id="176"/>
    <w:p>
      <w:pPr>
        <w:pStyle w:val="Heading2"/>
      </w:pPr>
      <w:bookmarkStart w:id="1104" w:name="_Toc423"/>
      <w:r>
        <w:t>شرح المنتخب في أصول المذهب = شرح حافظية / أصول الفقه - عربي</w:t>
      </w:r>
      <w:bookmarkEnd w:id="1104"/>
    </w:p>
    <w:p>
      <w:pPr>
        <w:pStyle w:val="BookText"/>
      </w:pPr>
      <w:r>
        <w:rPr>
          <w:rFonts w:ascii="Amiri" w:hAnsi="Amiri" w:eastAsia="Amiri" w:cs="Amiri"/>
          <w:lang w:bidi="ar-SA"/>
          <w:color w:val="111111"/>
          <w:sz w:val="28"/>
          <w:szCs w:val="28"/>
          <w:rtl/>
        </w:rPr>
        <w:t xml:space="preserve">النسفي عبد الله بن أحمد( - 710 ه- )</w:t>
      </w:r>
    </w:p>
    <w:p>
      <w:pPr>
        <w:pStyle w:val="BookText"/>
      </w:pPr>
      <w:r>
        <w:rPr>
          <w:rFonts w:ascii="Amiri" w:hAnsi="Amiri" w:eastAsia="Amiri" w:cs="Amiri"/>
          <w:lang w:bidi="ar-SA"/>
          <w:color w:val="111111"/>
          <w:sz w:val="28"/>
          <w:szCs w:val="28"/>
          <w:rtl/>
        </w:rPr>
        <w:t xml:space="preserve">المرتبط : المنتخب في أصول المذهب الاخسيكثي، محمّد بن محمّد (-644ه-)</w:t>
      </w:r>
    </w:p>
    <w:p>
      <w:pPr>
        <w:pStyle w:val="BookText"/>
      </w:pPr>
      <w:r>
        <w:rPr>
          <w:rFonts w:ascii="Amiri" w:hAnsi="Amiri" w:eastAsia="Amiri" w:cs="Amiri"/>
          <w:lang w:bidi="ar-SA"/>
          <w:color w:val="111111"/>
          <w:sz w:val="28"/>
          <w:szCs w:val="28"/>
          <w:rtl/>
        </w:rPr>
        <w:t xml:space="preserve">فنخا :20 803(2 نسخة)]</w:t>
      </w:r>
    </w:p>
    <w:p>
      <w:pPr>
        <w:pStyle w:val="BookText"/>
      </w:pPr>
      <w:r>
        <w:rPr>
          <w:rFonts w:ascii="Times New Roman" w:hAnsi="Times New Roman" w:eastAsia="Times New Roman" w:cs="Times New Roman"/>
          <w:lang w:val="en-US" w:bidi="en-US"/>
          <w:color w:val="111111"/>
          <w:sz w:val="28"/>
          <w:szCs w:val="28"/>
          <w:rtl/>
        </w:rPr>
        <w:t xml:space="preserve">41453.</w:t>
      </w:r>
    </w:p>
    <w:p>
      <w:pPr>
        <w:pStyle w:val="BookText"/>
      </w:pPr>
      <w:r>
        <w:rPr>
          <w:rFonts w:ascii="Amiri" w:hAnsi="Amiri" w:eastAsia="Amiri" w:cs="Amiri"/>
          <w:lang w:bidi="ar-SA"/>
          <w:color w:val="111111"/>
          <w:sz w:val="28"/>
          <w:szCs w:val="28"/>
          <w:rtl/>
        </w:rPr>
        <w:t xml:space="preserve">بغداد؛ خزانة رشيد عالي الكيلاني ( في دار المخطوطات)؛ رقم المخطوط: 466</w:t>
      </w:r>
    </w:p>
    <w:p>
      <w:pPr>
        <w:pStyle w:val="BookText"/>
      </w:pPr>
      <w:r>
        <w:rPr>
          <w:rFonts w:ascii="Amiri" w:hAnsi="Amiri" w:eastAsia="Amiri" w:cs="Amiri"/>
          <w:lang w:bidi="ar-SA"/>
          <w:color w:val="111111"/>
          <w:sz w:val="28"/>
          <w:szCs w:val="28"/>
          <w:rtl/>
        </w:rPr>
        <w:t xml:space="preserve">أوّلها: سبحان من أشرقت بنور قدسه مصابيح قلوب العلماء...</w:t>
      </w:r>
    </w:p>
    <w:p>
      <w:pPr>
        <w:pStyle w:val="BookText"/>
      </w:pPr>
      <w:r>
        <w:rPr>
          <w:rFonts w:ascii="IRNazanin" w:hAnsi="IRNazanin" w:eastAsia="IRNazanin" w:cs="IRNazanin"/>
          <w:lang w:bidi="fa-IR"/>
          <w:color w:val="111111"/>
          <w:sz w:val="28"/>
          <w:szCs w:val="28"/>
          <w:rtl/>
        </w:rPr>
        <w:t xml:space="preserve">کا :مجهول ،تا :القرن 9ه-؛ 382 ص 17س، 13*18/5سم [المورد: 18-217]</w:t>
      </w:r>
    </w:p>
    <w:p>
      <w:pPr>
        <w:pStyle w:val="BookText"/>
      </w:pPr>
      <w:r>
        <w:rPr>
          <w:rFonts w:ascii="Times New Roman" w:hAnsi="Times New Roman" w:eastAsia="Times New Roman" w:cs="Times New Roman"/>
          <w:lang w:val="en-US" w:bidi="en-US"/>
          <w:color w:val="111111"/>
          <w:sz w:val="28"/>
          <w:szCs w:val="28"/>
          <w:rtl/>
        </w:rPr>
        <w:t xml:space="preserve">41454.</w:t>
      </w:r>
    </w:p>
    <w:p>
      <w:pPr>
        <w:pStyle w:val="BookText"/>
      </w:pPr>
      <w:r>
        <w:rPr>
          <w:rFonts w:ascii="Amiri" w:hAnsi="Amiri" w:eastAsia="Amiri" w:cs="Amiri"/>
          <w:lang w:bidi="ar-SA"/>
          <w:color w:val="111111"/>
          <w:sz w:val="28"/>
          <w:szCs w:val="28"/>
          <w:rtl/>
        </w:rPr>
        <w:t xml:space="preserve">بغداد؛ مكتبة عبد الوهّاب نيازي؛ رقم المخطوط: 4660</w:t>
      </w:r>
    </w:p>
    <w:p>
      <w:pPr>
        <w:pStyle w:val="BookText"/>
      </w:pPr>
      <w:r>
        <w:rPr>
          <w:rFonts w:ascii="IRNazanin" w:hAnsi="IRNazanin" w:eastAsia="IRNazanin" w:cs="IRNazanin"/>
          <w:lang w:bidi="fa-IR"/>
          <w:color w:val="111111"/>
          <w:sz w:val="28"/>
          <w:szCs w:val="28"/>
          <w:rtl/>
        </w:rPr>
        <w:t xml:space="preserve">أوّلها: سبحان من أشرقت بنور قدسه ...</w:t>
      </w:r>
    </w:p>
    <w:p>
      <w:pPr>
        <w:pStyle w:val="BookText"/>
      </w:pPr>
      <w:r>
        <w:rPr>
          <w:rFonts w:ascii="Amiri" w:hAnsi="Amiri" w:eastAsia="Amiri" w:cs="Amiri"/>
          <w:lang w:bidi="ar-SA"/>
          <w:color w:val="111111"/>
          <w:sz w:val="28"/>
          <w:szCs w:val="28"/>
          <w:rtl/>
        </w:rPr>
        <w:t xml:space="preserve">كا :مجهول، تا: القرن 11ه- 382 ص 17س، 13 15/5سم [ف: 37]</w:t>
      </w:r>
    </w:p>
    <w:p>
      <w:pPr>
        <w:pStyle w:val="Heading2"/>
      </w:pPr>
      <w:bookmarkStart w:id="1105" w:name="_Toc424"/>
      <w:r>
        <w:t>الشرح المنتظم بالشعر الملتزم في مدح النبي / شعر - عربي</w:t>
      </w:r>
      <w:bookmarkEnd w:id="1105"/>
    </w:p>
    <w:p>
      <w:pPr>
        <w:pStyle w:val="BookText"/>
      </w:pPr>
      <w:r>
        <w:rPr>
          <w:rFonts w:ascii="Amiri" w:hAnsi="Amiri" w:eastAsia="Amiri" w:cs="Amiri"/>
          <w:lang w:bidi="ar-SA"/>
          <w:color w:val="111111"/>
          <w:sz w:val="28"/>
          <w:szCs w:val="28"/>
          <w:rtl/>
        </w:rPr>
        <w:t xml:space="preserve">ادكاوي، عبد الله بن عبد الله (1992 - 1770 م)</w:t>
      </w:r>
    </w:p>
    <w:p>
      <w:pPr>
        <w:pStyle w:val="BookText"/>
      </w:pPr>
      <w:r>
        <w:rPr>
          <w:rFonts w:ascii="Times New Roman" w:hAnsi="Times New Roman" w:eastAsia="Times New Roman" w:cs="Times New Roman"/>
          <w:lang w:val="en-US" w:bidi="en-US"/>
          <w:color w:val="111111"/>
          <w:sz w:val="28"/>
          <w:szCs w:val="28"/>
          <w:rtl/>
        </w:rPr>
        <w:t xml:space="preserve">41455.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1229</w:t>
      </w:r>
    </w:p>
    <w:p>
      <w:pPr>
        <w:pStyle w:val="BookText"/>
      </w:pPr>
      <w:r>
        <w:rPr>
          <w:rFonts w:ascii="IRNazanin" w:hAnsi="IRNazanin" w:eastAsia="IRNazanin" w:cs="IRNazanin"/>
          <w:lang w:bidi="fa-IR"/>
          <w:color w:val="111111"/>
          <w:sz w:val="28"/>
          <w:szCs w:val="28"/>
          <w:rtl/>
        </w:rPr>
        <w:t xml:space="preserve">کا: صالح بن علي المكي، تا: 1160ه- 36 ص [ف: 1-253]</w:t>
      </w:r>
    </w:p>
    <w:p>
      <w:pPr>
        <w:pStyle w:val="BookText"/>
      </w:pPr>
      <w:r>
        <w:rPr>
          <w:rFonts w:ascii="IRNazanin" w:hAnsi="IRNazanin" w:eastAsia="IRNazanin" w:cs="IRNazanin"/>
          <w:lang w:bidi="fa-IR"/>
          <w:color w:val="111111"/>
          <w:sz w:val="28"/>
          <w:szCs w:val="28"/>
          <w:rtl/>
        </w:rPr>
        <w:t xml:space="preserve">شرح منتهى الإرادات - دقائق الأولى لشرح المنتهى</w:t>
      </w:r>
    </w:p>
    <w:p>
      <w:pPr>
        <w:pStyle w:val="Heading2"/>
      </w:pPr>
      <w:bookmarkStart w:id="1106" w:name="_Toc425"/>
      <w:r>
        <w:t>شرح منتهى الإرادت في جمع المقنع مع التنقيح والزيادات / فقه - عربي</w:t>
      </w:r>
      <w:bookmarkEnd w:id="1106"/>
    </w:p>
    <w:p>
      <w:pPr>
        <w:pStyle w:val="BookText"/>
      </w:pPr>
      <w:r>
        <w:rPr>
          <w:rFonts w:ascii="IRNazanin" w:hAnsi="IRNazanin" w:eastAsia="IRNazanin" w:cs="IRNazanin"/>
          <w:lang w:bidi="fa-IR"/>
          <w:color w:val="111111"/>
          <w:sz w:val="28"/>
          <w:szCs w:val="28"/>
          <w:rtl/>
        </w:rPr>
        <w:t xml:space="preserve">ابن النجار، محمّد بن أحمد (898 - 972 ه- )</w:t>
      </w:r>
    </w:p>
    <w:p>
      <w:pPr>
        <w:pStyle w:val="BookText"/>
      </w:pPr>
      <w:r>
        <w:rPr>
          <w:rFonts w:ascii="Amiri" w:hAnsi="Amiri" w:eastAsia="Amiri" w:cs="Amiri"/>
          <w:lang w:bidi="ar-SA"/>
          <w:color w:val="111111"/>
          <w:sz w:val="28"/>
          <w:szCs w:val="28"/>
          <w:rtl/>
        </w:rPr>
        <w:t xml:space="preserve">41456 .بغداد؛ مكتبة الأوقاف العامة؛ رقم المخطوط : 7477</w:t>
      </w:r>
    </w:p>
    <w:p>
      <w:pPr>
        <w:pStyle w:val="BookText"/>
      </w:pPr>
      <w:r>
        <w:rPr>
          <w:rFonts w:ascii="Amiri" w:hAnsi="Amiri" w:eastAsia="Amiri" w:cs="Amiri"/>
          <w:lang w:bidi="ar-SA"/>
          <w:color w:val="111111"/>
          <w:sz w:val="28"/>
          <w:szCs w:val="28"/>
          <w:rtl/>
        </w:rPr>
        <w:t xml:space="preserve">أوّلها: كتاب النكاح وهو لغة الوطي ...</w:t>
      </w:r>
    </w:p>
    <w:p>
      <w:pPr>
        <w:pStyle w:val="BookText"/>
      </w:pPr>
      <w:r>
        <w:rPr>
          <w:rFonts w:ascii="IRNazanin" w:hAnsi="IRNazanin" w:eastAsia="IRNazanin" w:cs="IRNazanin"/>
          <w:lang w:bidi="fa-IR"/>
          <w:color w:val="111111"/>
          <w:sz w:val="28"/>
          <w:szCs w:val="28"/>
          <w:rtl/>
        </w:rPr>
        <w:t xml:space="preserve">المجلد الثاني ؛كا :عبد القادر بن محمّد بن موسی ،تا: 1194ه- 304ق، 2919سم [ف:</w:t>
      </w:r>
    </w:p>
    <w:p>
      <w:pPr>
        <w:pStyle w:val="BookText"/>
      </w:pPr>
      <w:r>
        <w:rPr>
          <w:rFonts w:ascii="Times New Roman" w:hAnsi="Times New Roman" w:eastAsia="Times New Roman" w:cs="Times New Roman"/>
          <w:lang w:val="en-US" w:bidi="en-US"/>
          <w:color w:val="111111"/>
          <w:sz w:val="28"/>
          <w:szCs w:val="28"/>
          <w:rtl/>
        </w:rPr>
        <w:t xml:space="preserve">69-2 ]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7" w:name="pg8262_53539"/>
    <w:bookmarkEnd w:id="177"/>
    <w:p>
      <w:pPr>
        <w:pStyle w:val="BookText"/>
      </w:pPr>
      <w:r>
        <w:rPr>
          <w:rFonts w:ascii="Times New Roman" w:hAnsi="Times New Roman" w:eastAsia="Times New Roman" w:cs="Times New Roman"/>
          <w:lang w:val="en-US" w:bidi="en-US"/>
          <w:color w:val="111111"/>
          <w:sz w:val="28"/>
          <w:szCs w:val="28"/>
          <w:rtl/>
        </w:rPr>
        <w:t xml:space="preserve">41457.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ب139</w:t>
      </w:r>
    </w:p>
    <w:p>
      <w:pPr>
        <w:pStyle w:val="BookText"/>
      </w:pPr>
      <w:r>
        <w:rPr>
          <w:rFonts w:ascii="Amiri" w:hAnsi="Amiri" w:eastAsia="Amiri" w:cs="Amiri"/>
          <w:lang w:bidi="ar-SA"/>
          <w:color w:val="111111"/>
          <w:sz w:val="28"/>
          <w:szCs w:val="28"/>
          <w:rtl/>
        </w:rPr>
        <w:t xml:space="preserve">الجزء الثاني، يبدا بكتاب النكاح ؛كا :مجهول، تا: القرن 12ه- 3021/3سم [ف (230]</w:t>
      </w:r>
    </w:p>
    <w:p>
      <w:pPr>
        <w:pStyle w:val="Heading2"/>
      </w:pPr>
      <w:bookmarkStart w:id="1107" w:name="_Toc426"/>
      <w:r>
        <w:t>شرح منتهى الوصول (السؤل والأمل في علمي الأصول والجدل / أصول الفقه</w:t>
      </w:r>
      <w:bookmarkEnd w:id="11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نظام الأعرج، حسن بن محمّد (- 728 ؟ ه-)</w:t>
      </w:r>
    </w:p>
    <w:p>
      <w:pPr>
        <w:pStyle w:val="BookText"/>
      </w:pPr>
      <w:r>
        <w:rPr>
          <w:rFonts w:ascii="Amiri" w:hAnsi="Amiri" w:eastAsia="Amiri" w:cs="Amiri"/>
          <w:lang w:bidi="ar-SA"/>
          <w:color w:val="111111"/>
          <w:sz w:val="28"/>
          <w:szCs w:val="28"/>
          <w:rtl/>
        </w:rPr>
        <w:t xml:space="preserve">المرتبط : منتهى السؤال والأمل في علمي الأصول والجدل ابن الحاجب، عثمان بن عمر (570-</w:t>
      </w:r>
    </w:p>
    <w:p>
      <w:pPr>
        <w:pStyle w:val="BookText"/>
      </w:pPr>
      <w:r>
        <w:rPr>
          <w:rFonts w:ascii="IRNazanin" w:hAnsi="IRNazanin" w:eastAsia="IRNazanin" w:cs="IRNazanin"/>
          <w:lang w:bidi="fa-IR"/>
          <w:color w:val="111111"/>
          <w:sz w:val="28"/>
          <w:szCs w:val="28"/>
          <w:rtl/>
        </w:rPr>
        <w:t xml:space="preserve">646ه-)</w:t>
      </w:r>
    </w:p>
    <w:p>
      <w:pPr>
        <w:pStyle w:val="BookText"/>
      </w:pPr>
      <w:r>
        <w:rPr>
          <w:rFonts w:ascii="Times New Roman" w:hAnsi="Times New Roman" w:eastAsia="Times New Roman" w:cs="Times New Roman"/>
          <w:lang w:val="en-US" w:bidi="en-US"/>
          <w:color w:val="111111"/>
          <w:sz w:val="28"/>
          <w:szCs w:val="28"/>
          <w:rtl/>
        </w:rPr>
        <w:t xml:space="preserve">41458.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7/7</w:t>
      </w:r>
    </w:p>
    <w:p>
      <w:pPr>
        <w:pStyle w:val="BookText"/>
      </w:pPr>
      <w:r>
        <w:rPr>
          <w:rFonts w:ascii="Amiri" w:hAnsi="Amiri" w:eastAsia="Amiri" w:cs="Amiri"/>
          <w:lang w:bidi="ar-SA"/>
          <w:color w:val="111111"/>
          <w:sz w:val="28"/>
          <w:szCs w:val="28"/>
          <w:rtl/>
        </w:rPr>
        <w:t xml:space="preserve">أوّلها :رب زدني علما التحصيل الكامل على إحسانه الشامل والثناء الوامز على إنعامه</w:t>
      </w:r>
    </w:p>
    <w:p>
      <w:pPr>
        <w:pStyle w:val="BookText"/>
      </w:pPr>
      <w:r>
        <w:rPr>
          <w:rFonts w:ascii="Amiri" w:hAnsi="Amiri" w:eastAsia="Amiri" w:cs="Amiri"/>
          <w:lang w:bidi="ar-SA"/>
          <w:color w:val="111111"/>
          <w:sz w:val="28"/>
          <w:szCs w:val="28"/>
          <w:rtl/>
        </w:rPr>
        <w:t xml:space="preserve">الوارف استحق من حق له وجوب الوجود؛ آخرها: ويدرا الحد كقول الحنفي الزنا</w:t>
      </w:r>
    </w:p>
    <w:p>
      <w:pPr>
        <w:pStyle w:val="BookText"/>
      </w:pPr>
      <w:r>
        <w:rPr>
          <w:rFonts w:ascii="Amiri" w:hAnsi="Amiri" w:eastAsia="Amiri" w:cs="Amiri"/>
          <w:lang w:bidi="ar-SA"/>
          <w:color w:val="111111"/>
          <w:sz w:val="28"/>
          <w:szCs w:val="28"/>
          <w:rtl/>
        </w:rPr>
        <w:t xml:space="preserve">الموجب للحد اتيان المراة من قبلها من غير الملك والشبهة مع قول الشافعي ايلاج فرج</w:t>
      </w:r>
    </w:p>
    <w:p>
      <w:pPr>
        <w:pStyle w:val="BookText"/>
      </w:pPr>
      <w:r>
        <w:rPr>
          <w:rFonts w:ascii="Amiri" w:hAnsi="Amiri" w:eastAsia="Amiri" w:cs="Amiri"/>
          <w:lang w:bidi="ar-SA"/>
          <w:color w:val="111111"/>
          <w:sz w:val="28"/>
          <w:szCs w:val="28"/>
          <w:rtl/>
        </w:rPr>
        <w:t xml:space="preserve">في فرج محرم.</w:t>
      </w:r>
    </w:p>
    <w:p>
      <w:pPr>
        <w:pStyle w:val="BookText"/>
      </w:pPr>
      <w:r>
        <w:rPr>
          <w:rFonts w:ascii="IRNazanin" w:hAnsi="IRNazanin" w:eastAsia="IRNazanin" w:cs="IRNazanin"/>
          <w:lang w:bidi="fa-IR"/>
          <w:color w:val="111111"/>
          <w:sz w:val="28"/>
          <w:szCs w:val="28"/>
          <w:rtl/>
        </w:rPr>
        <w:t xml:space="preserve">نسخ ،کا :مجهول؛ تا :القرن 10ه-؛ ناقصة الآخر؛ 269ق، 19 س 1421سم [الأوقاف</w:t>
      </w:r>
    </w:p>
    <w:p>
      <w:pPr>
        <w:pStyle w:val="BookText"/>
      </w:pPr>
      <w:r>
        <w:rPr>
          <w:rFonts w:ascii="Amiri" w:hAnsi="Amiri" w:eastAsia="Amiri" w:cs="Amiri"/>
          <w:lang w:bidi="ar-SA"/>
          <w:color w:val="111111"/>
          <w:sz w:val="28"/>
          <w:szCs w:val="28"/>
          <w:rtl/>
        </w:rPr>
        <w:t xml:space="preserve">المركزية: 1-236]</w:t>
      </w:r>
    </w:p>
    <w:p>
      <w:pPr>
        <w:pStyle w:val="Heading2"/>
      </w:pPr>
      <w:bookmarkStart w:id="1108" w:name="_Toc427"/>
      <w:r>
        <w:t>شرح المنحة العارضية على الألغاز الفارضية / أدب - عربي</w:t>
      </w:r>
      <w:bookmarkEnd w:id="1108"/>
    </w:p>
    <w:p>
      <w:pPr>
        <w:pStyle w:val="BookText"/>
      </w:pPr>
      <w:r>
        <w:rPr>
          <w:rFonts w:ascii="Amiri" w:hAnsi="Amiri" w:eastAsia="Amiri" w:cs="Amiri"/>
          <w:lang w:bidi="ar-SA"/>
          <w:color w:val="111111"/>
          <w:sz w:val="28"/>
          <w:szCs w:val="28"/>
          <w:rtl/>
        </w:rPr>
        <w:t xml:space="preserve">المرتبط: المنحة العارضية على ألغاز الفارضية = شرح ألغاز ابن الفارض؛ الحلبي، حسين بن عبد</w:t>
      </w:r>
    </w:p>
    <w:p>
      <w:pPr>
        <w:pStyle w:val="BookText"/>
      </w:pPr>
      <w:r>
        <w:rPr>
          <w:rFonts w:ascii="IRNazanin" w:hAnsi="IRNazanin" w:eastAsia="IRNazanin" w:cs="IRNazanin"/>
          <w:lang w:bidi="fa-IR"/>
          <w:color w:val="111111"/>
          <w:sz w:val="28"/>
          <w:szCs w:val="28"/>
          <w:rtl/>
        </w:rPr>
        <w:t xml:space="preserve">الله (-1034ه-)</w:t>
      </w:r>
    </w:p>
    <w:p>
      <w:pPr>
        <w:pStyle w:val="BookText"/>
      </w:pPr>
      <w:r>
        <w:rPr>
          <w:rFonts w:ascii="Times New Roman" w:hAnsi="Times New Roman" w:eastAsia="Times New Roman" w:cs="Times New Roman"/>
          <w:lang w:val="en-US" w:bidi="en-US"/>
          <w:color w:val="111111"/>
          <w:sz w:val="28"/>
          <w:szCs w:val="28"/>
          <w:rtl/>
        </w:rPr>
        <w:t xml:space="preserve">41459.</w:t>
      </w:r>
    </w:p>
    <w:p>
      <w:pPr>
        <w:pStyle w:val="BookText"/>
      </w:pPr>
      <w:r>
        <w:rPr>
          <w:rFonts w:ascii="Amiri" w:hAnsi="Amiri" w:eastAsia="Amiri" w:cs="Amiri"/>
          <w:lang w:bidi="ar-SA"/>
          <w:color w:val="111111"/>
          <w:sz w:val="28"/>
          <w:szCs w:val="28"/>
          <w:rtl/>
        </w:rPr>
        <w:t xml:space="preserve">الموصل؛ مكتبة الأوقاف العامة؛ رقم المخطوط: 44/5</w:t>
      </w:r>
    </w:p>
    <w:p>
      <w:pPr>
        <w:pStyle w:val="BookText"/>
      </w:pPr>
      <w:r>
        <w:rPr>
          <w:rFonts w:ascii="IRNazanin" w:hAnsi="IRNazanin" w:eastAsia="IRNazanin" w:cs="IRNazanin"/>
          <w:lang w:bidi="fa-IR"/>
          <w:color w:val="111111"/>
          <w:sz w:val="28"/>
          <w:szCs w:val="28"/>
          <w:rtl/>
        </w:rPr>
        <w:t xml:space="preserve">کا: مجهول ،تا:1099ه- 1521سم [الأوقاف العامة -موصل: 9-24]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8" w:name="pg8262_53542"/>
    <w:bookmarkEnd w:id="178"/>
    <w:p>
      <w:pPr>
        <w:pStyle w:val="Heading2"/>
      </w:pPr>
      <w:bookmarkStart w:id="1109" w:name="_Toc428"/>
      <w:r>
        <w:t>شرح المنسك الصغير / فقه - عربي</w:t>
      </w:r>
      <w:bookmarkEnd w:id="1109"/>
    </w:p>
    <w:p>
      <w:pPr>
        <w:pStyle w:val="BookText"/>
      </w:pPr>
      <w:r>
        <w:rPr>
          <w:rFonts w:ascii="IRNazanin" w:hAnsi="IRNazanin" w:eastAsia="IRNazanin" w:cs="IRNazanin"/>
          <w:lang w:bidi="fa-IR"/>
          <w:color w:val="111111"/>
          <w:sz w:val="28"/>
          <w:szCs w:val="28"/>
          <w:rtl/>
        </w:rPr>
        <w:t xml:space="preserve">ملا رحمت الله</w:t>
      </w:r>
    </w:p>
    <w:p>
      <w:pPr>
        <w:pStyle w:val="BookText"/>
      </w:pPr>
      <w:r>
        <w:rPr>
          <w:rFonts w:ascii="Amiri" w:hAnsi="Amiri" w:eastAsia="Amiri" w:cs="Amiri"/>
          <w:lang w:bidi="ar-SA"/>
          <w:color w:val="111111"/>
          <w:sz w:val="28"/>
          <w:szCs w:val="28"/>
          <w:rtl/>
        </w:rPr>
        <w:t xml:space="preserve">المرتبط: شرح مناسك الحج ؛ القاري الهروي، علي بن سلطان محمّد ( -1014ه-)</w:t>
      </w:r>
    </w:p>
    <w:p>
      <w:pPr>
        <w:pStyle w:val="BookText"/>
      </w:pPr>
      <w:r>
        <w:rPr>
          <w:rFonts w:ascii="Times New Roman" w:hAnsi="Times New Roman" w:eastAsia="Times New Roman" w:cs="Times New Roman"/>
          <w:lang w:val="en-US" w:bidi="en-US"/>
          <w:color w:val="111111"/>
          <w:sz w:val="28"/>
          <w:szCs w:val="28"/>
          <w:rtl/>
        </w:rPr>
        <w:t xml:space="preserve">41460.</w:t>
      </w:r>
    </w:p>
    <w:p>
      <w:pPr>
        <w:pStyle w:val="BookText"/>
      </w:pPr>
      <w:r>
        <w:rPr>
          <w:rFonts w:ascii="Amiri" w:hAnsi="Amiri" w:eastAsia="Amiri" w:cs="Amiri"/>
          <w:lang w:bidi="ar-SA"/>
          <w:color w:val="111111"/>
          <w:sz w:val="28"/>
          <w:szCs w:val="28"/>
          <w:rtl/>
        </w:rPr>
        <w:t xml:space="preserve">الموصل ؛ المكتبة المركزية؛ رقم المخطوط : 66</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15-304]</w:t>
      </w:r>
    </w:p>
    <w:p>
      <w:pPr>
        <w:pStyle w:val="Heading2"/>
      </w:pPr>
      <w:bookmarkStart w:id="1110" w:name="_Toc429"/>
      <w:r>
        <w:t>شرح منطق التهذيب / منطق - عربي</w:t>
      </w:r>
      <w:bookmarkEnd w:id="1110"/>
    </w:p>
    <w:p>
      <w:pPr>
        <w:pStyle w:val="BookText"/>
      </w:pPr>
      <w:r>
        <w:rPr>
          <w:rFonts w:ascii="Amiri" w:hAnsi="Amiri" w:eastAsia="Amiri" w:cs="Amiri"/>
          <w:lang w:bidi="ar-SA"/>
          <w:color w:val="111111"/>
          <w:sz w:val="28"/>
          <w:szCs w:val="28"/>
          <w:rtl/>
        </w:rPr>
        <w:t xml:space="preserve">الحسني، عبد الحي (1869 - 1923 م)</w:t>
      </w:r>
    </w:p>
    <w:p>
      <w:pPr>
        <w:pStyle w:val="BookText"/>
      </w:pPr>
      <w:r>
        <w:rPr>
          <w:rFonts w:ascii="Amiri" w:hAnsi="Amiri" w:eastAsia="Amiri" w:cs="Amiri"/>
          <w:lang w:bidi="ar-SA"/>
          <w:color w:val="111111"/>
          <w:sz w:val="28"/>
          <w:szCs w:val="28"/>
          <w:rtl/>
        </w:rPr>
        <w:t xml:space="preserve">41461 .كربلاء؛ العتبة العباسية؛ رقم المخطوط : 59/53</w:t>
      </w:r>
    </w:p>
    <w:p>
      <w:pPr>
        <w:pStyle w:val="BookText"/>
      </w:pPr>
      <w:r>
        <w:rPr>
          <w:rFonts w:ascii="Amiri" w:hAnsi="Amiri" w:eastAsia="Amiri" w:cs="Amiri"/>
          <w:lang w:bidi="ar-SA"/>
          <w:color w:val="111111"/>
          <w:sz w:val="28"/>
          <w:szCs w:val="28"/>
          <w:rtl/>
        </w:rPr>
        <w:t xml:space="preserve">فوائد ملتقطة منه ؛نسخ ونستعليق ،كا :مرتضى بن مهدي الكشميري، تا :مجهول؛ 8ق</w:t>
      </w:r>
    </w:p>
    <w:p>
      <w:pPr>
        <w:pStyle w:val="BookText"/>
      </w:pPr>
      <w:r>
        <w:rPr>
          <w:rFonts w:ascii="IRNazanin" w:hAnsi="IRNazanin" w:eastAsia="IRNazanin" w:cs="IRNazanin"/>
          <w:lang w:bidi="fa-IR"/>
          <w:color w:val="111111"/>
          <w:sz w:val="28"/>
          <w:szCs w:val="28"/>
          <w:rtl/>
        </w:rPr>
        <w:t xml:space="preserve">(393-386) ، 17س، 10*15سم [ف: 1-78]</w:t>
      </w:r>
    </w:p>
    <w:p>
      <w:pPr>
        <w:pStyle w:val="Heading2"/>
      </w:pPr>
      <w:bookmarkStart w:id="1111" w:name="_Toc430"/>
      <w:r>
        <w:t>شرح المنطق لابن سينا (كتاب في) / منطق - عربي</w:t>
      </w:r>
      <w:bookmarkEnd w:id="1111"/>
    </w:p>
    <w:p>
      <w:pPr>
        <w:pStyle w:val="BookText"/>
      </w:pPr>
      <w:r>
        <w:rPr>
          <w:rFonts w:ascii="Times New Roman" w:hAnsi="Times New Roman" w:eastAsia="Times New Roman" w:cs="Times New Roman"/>
          <w:lang w:val="en-US" w:bidi="en-US"/>
          <w:color w:val="111111"/>
          <w:sz w:val="28"/>
          <w:szCs w:val="28"/>
          <w:rtl/>
        </w:rPr>
        <w:t xml:space="preserve">41462.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6739</w:t>
      </w:r>
    </w:p>
    <w:p>
      <w:pPr>
        <w:pStyle w:val="BookText"/>
      </w:pPr>
      <w:r>
        <w:rPr>
          <w:rFonts w:ascii="IRNazanin" w:hAnsi="IRNazanin" w:eastAsia="IRNazanin" w:cs="IRNazanin"/>
          <w:lang w:bidi="fa-IR"/>
          <w:color w:val="111111"/>
          <w:sz w:val="28"/>
          <w:szCs w:val="28"/>
          <w:rtl/>
        </w:rPr>
        <w:t xml:space="preserve">کا: عبد الوهاب الخادم المشهدي ،تا: 1080ه- ناقصة: الأوّل؛ 66ص [ف: 1-350]</w:t>
      </w:r>
    </w:p>
    <w:p>
      <w:pPr>
        <w:pStyle w:val="BookText"/>
      </w:pPr>
      <w:r>
        <w:rPr>
          <w:rFonts w:ascii="Amiri" w:hAnsi="Amiri" w:eastAsia="Amiri" w:cs="Amiri"/>
          <w:lang w:bidi="ar-SA"/>
          <w:color w:val="111111"/>
          <w:sz w:val="28"/>
          <w:szCs w:val="28"/>
          <w:rtl/>
        </w:rPr>
        <w:t xml:space="preserve">شرح المنظومة - شرح غرر الفرائد</w:t>
      </w:r>
    </w:p>
    <w:p>
      <w:pPr>
        <w:pStyle w:val="Heading2"/>
      </w:pPr>
      <w:bookmarkStart w:id="1112" w:name="_Toc431"/>
      <w:r>
        <w:t>شرح منظومة / - عربي</w:t>
      </w:r>
      <w:bookmarkEnd w:id="1112"/>
    </w:p>
    <w:p>
      <w:pPr>
        <w:pStyle w:val="BookText"/>
      </w:pPr>
      <w:r>
        <w:rPr>
          <w:rFonts w:ascii="Times New Roman" w:hAnsi="Times New Roman" w:eastAsia="Times New Roman" w:cs="Times New Roman"/>
          <w:lang w:val="en-US" w:bidi="en-US"/>
          <w:color w:val="111111"/>
          <w:sz w:val="28"/>
          <w:szCs w:val="28"/>
          <w:rtl/>
        </w:rPr>
        <w:t xml:space="preserve">41463.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22/126/1</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3-185]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9" w:name="pg8262_53545"/>
    <w:bookmarkEnd w:id="179"/>
    <w:p>
      <w:pPr>
        <w:pStyle w:val="Heading2"/>
      </w:pPr>
      <w:bookmarkStart w:id="1113" w:name="_Toc432"/>
      <w:r>
        <w:t>شرح منظومة آداب الأكل / أدب - عربي</w:t>
      </w:r>
      <w:bookmarkEnd w:id="1113"/>
    </w:p>
    <w:p>
      <w:pPr>
        <w:pStyle w:val="BookText"/>
      </w:pPr>
      <w:r>
        <w:rPr>
          <w:rFonts w:ascii="IRNazanin" w:hAnsi="IRNazanin" w:eastAsia="IRNazanin" w:cs="IRNazanin"/>
          <w:lang w:bidi="fa-IR"/>
          <w:color w:val="111111"/>
          <w:sz w:val="28"/>
          <w:szCs w:val="28"/>
          <w:rtl/>
        </w:rPr>
        <w:t xml:space="preserve">ابن العماد ،محمّد بن أحمد ( - 867 ه-)</w:t>
      </w:r>
    </w:p>
    <w:p>
      <w:pPr>
        <w:pStyle w:val="BookText"/>
      </w:pPr>
      <w:r>
        <w:rPr>
          <w:rFonts w:ascii="Amiri" w:hAnsi="Amiri" w:eastAsia="Amiri" w:cs="Amiri"/>
          <w:lang w:bidi="ar-SA"/>
          <w:color w:val="111111"/>
          <w:sz w:val="28"/>
          <w:szCs w:val="28"/>
          <w:rtl/>
        </w:rPr>
        <w:t xml:space="preserve">المرتبط: آداب الأكل والشرب والنوم واليقظة (منظومة في) - قصيدة ابن العماد في آداب اليوم</w:t>
      </w:r>
    </w:p>
    <w:p>
      <w:pPr>
        <w:pStyle w:val="BookText"/>
      </w:pPr>
      <w:r>
        <w:rPr>
          <w:rFonts w:ascii="Amiri" w:hAnsi="Amiri" w:eastAsia="Amiri" w:cs="Amiri"/>
          <w:lang w:bidi="ar-SA"/>
          <w:color w:val="111111"/>
          <w:sz w:val="28"/>
          <w:szCs w:val="28"/>
          <w:rtl/>
        </w:rPr>
        <w:t xml:space="preserve">والليلة الأقفهسي، أحمد بن عماد (750808ه-)</w:t>
      </w:r>
    </w:p>
    <w:p>
      <w:pPr>
        <w:pStyle w:val="BookText"/>
      </w:pPr>
      <w:r>
        <w:rPr>
          <w:rFonts w:ascii="Amiri" w:hAnsi="Amiri" w:eastAsia="Amiri" w:cs="Amiri"/>
          <w:lang w:bidi="ar-SA"/>
          <w:color w:val="111111"/>
          <w:sz w:val="28"/>
          <w:szCs w:val="28"/>
          <w:rtl/>
        </w:rPr>
        <w:t xml:space="preserve">41464 بغداد؛ مكتبة الأوقاف العامة؛ رقم المخطوط : 7072/3</w:t>
      </w:r>
    </w:p>
    <w:p>
      <w:pPr>
        <w:pStyle w:val="BookText"/>
      </w:pPr>
      <w:r>
        <w:rPr>
          <w:rFonts w:ascii="Amiri" w:hAnsi="Amiri" w:eastAsia="Amiri" w:cs="Amiri"/>
          <w:lang w:bidi="ar-SA"/>
          <w:color w:val="111111"/>
          <w:sz w:val="28"/>
          <w:szCs w:val="28"/>
          <w:rtl/>
        </w:rPr>
        <w:t xml:space="preserve">أوّلها : الحمد منّي لرب مسبغ النعم *** والشكر ثم الثنا للمانح النحل</w:t>
      </w:r>
    </w:p>
    <w:p>
      <w:pPr>
        <w:pStyle w:val="BookText"/>
      </w:pPr>
      <w:r>
        <w:rPr>
          <w:rFonts w:ascii="IRNazanin" w:hAnsi="IRNazanin" w:eastAsia="IRNazanin" w:cs="IRNazanin"/>
          <w:lang w:bidi="fa-IR"/>
          <w:color w:val="111111"/>
          <w:sz w:val="28"/>
          <w:szCs w:val="28"/>
          <w:rtl/>
        </w:rPr>
        <w:t xml:space="preserve">کا :مجهول، تا: 1135ه- 43 ق ، 2114سم [ف: 4-90]</w:t>
      </w:r>
    </w:p>
    <w:p>
      <w:pPr>
        <w:pStyle w:val="Heading2"/>
      </w:pPr>
      <w:bookmarkStart w:id="1114" w:name="_Toc433"/>
      <w:r>
        <w:t>شرح منظومة ابن المقري « في الدماء الواجبة على الحجاج والمعتمرين» /</w:t>
      </w:r>
      <w:bookmarkEnd w:id="1114"/>
    </w:p>
    <w:p>
      <w:pPr>
        <w:pStyle w:val="BookText"/>
      </w:pPr>
      <w:r>
        <w:rPr>
          <w:rFonts w:ascii="Amiri" w:hAnsi="Amiri" w:eastAsia="Amiri" w:cs="Amiri"/>
          <w:lang w:bidi="ar-SA"/>
          <w:color w:val="111111"/>
          <w:sz w:val="28"/>
          <w:szCs w:val="28"/>
          <w:rtl/>
        </w:rPr>
        <w:t xml:space="preserve">فقه - عربي</w:t>
      </w:r>
    </w:p>
    <w:p>
      <w:pPr>
        <w:pStyle w:val="BookText"/>
      </w:pPr>
      <w:r>
        <w:rPr>
          <w:rFonts w:ascii="Times New Roman" w:hAnsi="Times New Roman" w:eastAsia="Times New Roman" w:cs="Times New Roman"/>
          <w:lang w:val="en-US" w:bidi="en-US"/>
          <w:color w:val="111111"/>
          <w:sz w:val="28"/>
          <w:szCs w:val="28"/>
          <w:rtl/>
        </w:rPr>
        <w:t xml:space="preserve">41465.</w:t>
      </w:r>
    </w:p>
    <w:p>
      <w:pPr>
        <w:pStyle w:val="BookText"/>
      </w:pPr>
      <w:r>
        <w:rPr>
          <w:rFonts w:ascii="Amiri" w:hAnsi="Amiri" w:eastAsia="Amiri" w:cs="Amiri"/>
          <w:lang w:bidi="ar-SA"/>
          <w:color w:val="111111"/>
          <w:sz w:val="28"/>
          <w:szCs w:val="28"/>
          <w:rtl/>
        </w:rPr>
        <w:t xml:space="preserve">بغداد؛ مكتبة الأوقاف العامة؛ رقم المخطوط: 13807/5</w:t>
      </w:r>
    </w:p>
    <w:p>
      <w:pPr>
        <w:pStyle w:val="BookText"/>
      </w:pPr>
      <w:r>
        <w:rPr>
          <w:rFonts w:ascii="Amiri" w:hAnsi="Amiri" w:eastAsia="Amiri" w:cs="Amiri"/>
          <w:lang w:bidi="ar-SA"/>
          <w:color w:val="111111"/>
          <w:sz w:val="28"/>
          <w:szCs w:val="28"/>
          <w:rtl/>
        </w:rPr>
        <w:t xml:space="preserve">أوّلها: الحمد لله الذي جبر بفضله انكسار قلوبنا وستر بكرمه قبائح عيوبنا ومن علينا</w:t>
      </w:r>
    </w:p>
    <w:p>
      <w:pPr>
        <w:pStyle w:val="BookText"/>
      </w:pPr>
      <w:r>
        <w:rPr>
          <w:rFonts w:ascii="Amiri" w:hAnsi="Amiri" w:eastAsia="Amiri" w:cs="Amiri"/>
          <w:lang w:bidi="ar-SA"/>
          <w:color w:val="111111"/>
          <w:sz w:val="28"/>
          <w:szCs w:val="28"/>
          <w:rtl/>
        </w:rPr>
        <w:t xml:space="preserve">بكثير من مزايا نعمه</w:t>
      </w:r>
    </w:p>
    <w:p>
      <w:pPr>
        <w:pStyle w:val="BookText"/>
      </w:pPr>
      <w:r>
        <w:rPr>
          <w:rFonts w:ascii="Amiri" w:hAnsi="Amiri" w:eastAsia="Amiri" w:cs="Amiri"/>
          <w:lang w:bidi="ar-SA"/>
          <w:color w:val="111111"/>
          <w:sz w:val="28"/>
          <w:szCs w:val="28"/>
          <w:rtl/>
        </w:rPr>
        <w:t xml:space="preserve">كا: إبراهيم بن حمزه بن أحمد، تا: 1084ه-، 9ق، 1519سم [ف: 1-687]</w:t>
      </w:r>
    </w:p>
    <w:p>
      <w:pPr>
        <w:pStyle w:val="Heading2"/>
      </w:pPr>
      <w:bookmarkStart w:id="1115" w:name="_Toc434"/>
      <w:r>
        <w:t>شرح منظومة ابن الهائم / فقه، شعر - عربي</w:t>
      </w:r>
      <w:bookmarkEnd w:id="1115"/>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Amiri" w:hAnsi="Amiri" w:eastAsia="Amiri" w:cs="Amiri"/>
          <w:lang w:bidi="ar-SA"/>
          <w:color w:val="111111"/>
          <w:sz w:val="28"/>
          <w:szCs w:val="28"/>
          <w:rtl/>
        </w:rPr>
        <w:t xml:space="preserve">41466 . البصرة؛ جامعة البصرة (المكتبة المركزية)؛ رقم المخطوط: 221/1</w:t>
      </w:r>
    </w:p>
    <w:p>
      <w:pPr>
        <w:pStyle w:val="BookText"/>
      </w:pPr>
      <w:r>
        <w:rPr>
          <w:rFonts w:ascii="Amiri" w:hAnsi="Amiri" w:eastAsia="Amiri" w:cs="Amiri"/>
          <w:lang w:bidi="ar-SA"/>
          <w:color w:val="111111"/>
          <w:sz w:val="28"/>
          <w:szCs w:val="28"/>
          <w:rtl/>
        </w:rPr>
        <w:t xml:space="preserve">أوّلها :البسملة، الحمد لله رب العالمين حدادا إلى يوم الدين</w:t>
      </w:r>
    </w:p>
    <w:p>
      <w:pPr>
        <w:pStyle w:val="BookText"/>
      </w:pPr>
      <w:r>
        <w:rPr>
          <w:rFonts w:ascii="IRNazanin" w:hAnsi="IRNazanin" w:eastAsia="IRNazanin" w:cs="IRNazanin"/>
          <w:lang w:bidi="fa-IR"/>
          <w:color w:val="111111"/>
          <w:sz w:val="28"/>
          <w:szCs w:val="28"/>
          <w:rtl/>
        </w:rPr>
        <w:t xml:space="preserve">کا :مجهول ،تا :مجهول؛ 68ق، 23 س ، 2114سم [المورد: 30-346]</w:t>
      </w:r>
    </w:p>
    <w:p>
      <w:pPr>
        <w:pStyle w:val="Heading2"/>
      </w:pPr>
      <w:bookmarkStart w:id="1116" w:name="_Toc435"/>
      <w:r>
        <w:t>شرح منظومة ابن رشد / - عربي</w:t>
      </w:r>
      <w:bookmarkEnd w:id="1116"/>
    </w:p>
    <w:p>
      <w:pPr>
        <w:pStyle w:val="BookText"/>
      </w:pPr>
      <w:r>
        <w:rPr>
          <w:rFonts w:ascii="Amiri" w:hAnsi="Amiri" w:eastAsia="Amiri" w:cs="Amiri"/>
          <w:lang w:bidi="ar-SA"/>
          <w:color w:val="111111"/>
          <w:sz w:val="28"/>
          <w:szCs w:val="28"/>
          <w:rtl/>
        </w:rPr>
        <w:t xml:space="preserve">سبط المارديني، محمّد بن محمّد 826 - 907ه- )</w:t>
      </w:r>
    </w:p>
    <w:p>
      <w:pPr>
        <w:pStyle w:val="BookText"/>
      </w:pPr>
      <w:r>
        <w:rPr>
          <w:rFonts w:ascii="Times New Roman" w:hAnsi="Times New Roman" w:eastAsia="Times New Roman" w:cs="Times New Roman"/>
          <w:lang w:val="en-US" w:bidi="en-US"/>
          <w:color w:val="111111"/>
          <w:sz w:val="28"/>
          <w:szCs w:val="28"/>
          <w:rtl/>
        </w:rPr>
        <w:t xml:space="preserve">41467.</w:t>
      </w:r>
    </w:p>
    <w:p>
      <w:pPr>
        <w:pStyle w:val="BookText"/>
      </w:pPr>
      <w:r>
        <w:rPr>
          <w:rFonts w:ascii="Amiri" w:hAnsi="Amiri" w:eastAsia="Amiri" w:cs="Amiri"/>
          <w:lang w:bidi="ar-SA"/>
          <w:color w:val="111111"/>
          <w:sz w:val="28"/>
          <w:szCs w:val="28"/>
          <w:rtl/>
        </w:rPr>
        <w:t xml:space="preserve">البصرة ؛ المكتبة العباسية(باش أعيان) رقم المخطوط: 5-149/1</w:t>
      </w:r>
    </w:p>
    <w:p>
      <w:pPr>
        <w:pStyle w:val="BookText"/>
      </w:pPr>
      <w:r>
        <w:rPr>
          <w:rFonts w:ascii="IRNazanin" w:hAnsi="IRNazanin" w:eastAsia="IRNazanin" w:cs="IRNazanin"/>
          <w:lang w:bidi="fa-IR"/>
          <w:color w:val="111111"/>
          <w:sz w:val="28"/>
          <w:szCs w:val="28"/>
          <w:rtl/>
        </w:rPr>
        <w:t xml:space="preserve">کا :مجهول ،تا: مجهول؛ 114 ص 15/6*21/5سم [ف: 312]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0" w:name="pg8262_53549"/>
    <w:bookmarkEnd w:id="180"/>
    <w:p>
      <w:pPr>
        <w:pStyle w:val="BookText"/>
      </w:pPr>
      <w:r>
        <w:rPr>
          <w:rFonts w:ascii="Amiri" w:hAnsi="Amiri" w:eastAsia="Amiri" w:cs="Amiri"/>
          <w:lang w:bidi="ar-SA"/>
          <w:color w:val="111111"/>
          <w:sz w:val="28"/>
          <w:szCs w:val="28"/>
          <w:rtl/>
        </w:rPr>
        <w:t xml:space="preserve">شرح منظومة ابن فرح - شرح القصيدة الغرامية</w:t>
      </w:r>
    </w:p>
    <w:p>
      <w:pPr>
        <w:pStyle w:val="Heading2"/>
      </w:pPr>
      <w:bookmarkStart w:id="1117" w:name="_Toc436"/>
      <w:r>
        <w:t>شرح منظومة ابن فرح / شرح الحديث - عربي</w:t>
      </w:r>
      <w:bookmarkEnd w:id="1117"/>
    </w:p>
    <w:p>
      <w:pPr>
        <w:pStyle w:val="BookText"/>
      </w:pPr>
      <w:r>
        <w:rPr>
          <w:rFonts w:ascii="Amiri" w:hAnsi="Amiri" w:eastAsia="Amiri" w:cs="Amiri"/>
          <w:lang w:bidi="ar-SA"/>
          <w:color w:val="111111"/>
          <w:sz w:val="28"/>
          <w:szCs w:val="28"/>
          <w:rtl/>
        </w:rPr>
        <w:t xml:space="preserve">البيابي، محمّد بن يوسف</w:t>
      </w:r>
    </w:p>
    <w:p>
      <w:pPr>
        <w:pStyle w:val="BookText"/>
      </w:pPr>
      <w:r>
        <w:rPr>
          <w:rFonts w:ascii="Amiri" w:hAnsi="Amiri" w:eastAsia="Amiri" w:cs="Amiri"/>
          <w:lang w:bidi="ar-SA"/>
          <w:color w:val="111111"/>
          <w:sz w:val="28"/>
          <w:szCs w:val="28"/>
          <w:rtl/>
        </w:rPr>
        <w:t xml:space="preserve">المرتبط: القصيدة الغرامية؛ الاشبيلي، أحمد بن فرح (699-625ه-)</w:t>
      </w:r>
    </w:p>
    <w:p>
      <w:pPr>
        <w:pStyle w:val="BookText"/>
      </w:pPr>
      <w:r>
        <w:rPr>
          <w:rFonts w:ascii="Times New Roman" w:hAnsi="Times New Roman" w:eastAsia="Times New Roman" w:cs="Times New Roman"/>
          <w:lang w:val="en-US" w:bidi="en-US"/>
          <w:color w:val="111111"/>
          <w:sz w:val="28"/>
          <w:szCs w:val="28"/>
          <w:rtl/>
        </w:rPr>
        <w:t xml:space="preserve">41468.</w:t>
      </w:r>
    </w:p>
    <w:p>
      <w:pPr>
        <w:pStyle w:val="BookText"/>
      </w:pPr>
      <w:r>
        <w:rPr>
          <w:rFonts w:ascii="Amiri" w:hAnsi="Amiri" w:eastAsia="Amiri" w:cs="Amiri"/>
          <w:lang w:bidi="ar-SA"/>
          <w:color w:val="111111"/>
          <w:sz w:val="28"/>
          <w:szCs w:val="28"/>
          <w:rtl/>
        </w:rPr>
        <w:t xml:space="preserve">بغداد؛ مكتبة الأوقاف العامة؛ رقم المخطوط : 17997</w:t>
      </w:r>
    </w:p>
    <w:p>
      <w:pPr>
        <w:pStyle w:val="BookText"/>
      </w:pPr>
      <w:r>
        <w:rPr>
          <w:rFonts w:ascii="Amiri" w:hAnsi="Amiri" w:eastAsia="Amiri" w:cs="Amiri"/>
          <w:lang w:bidi="ar-SA"/>
          <w:color w:val="111111"/>
          <w:sz w:val="28"/>
          <w:szCs w:val="28"/>
          <w:rtl/>
        </w:rPr>
        <w:t xml:space="preserve">أوّلها: الحمد لله على ارسال سنته وتسلسل كرمه وفضله وأشهد أن لا إله إلا ...</w:t>
      </w:r>
    </w:p>
    <w:p>
      <w:pPr>
        <w:pStyle w:val="BookText"/>
      </w:pPr>
      <w:r>
        <w:rPr>
          <w:rFonts w:ascii="IRNazanin" w:hAnsi="IRNazanin" w:eastAsia="IRNazanin" w:cs="IRNazanin"/>
          <w:lang w:bidi="fa-IR"/>
          <w:color w:val="111111"/>
          <w:sz w:val="28"/>
          <w:szCs w:val="28"/>
          <w:rtl/>
        </w:rPr>
        <w:t xml:space="preserve">کا: محمّد بن قاسم آل عريم، تا: 1304ه- 10 ق، 1316سم [ف: 1-263]</w:t>
      </w:r>
    </w:p>
    <w:p>
      <w:pPr>
        <w:pStyle w:val="Heading2"/>
      </w:pPr>
      <w:bookmarkStart w:id="1118" w:name="_Toc437"/>
      <w:r>
        <w:t>شرح منظومة ابن فرح / علوم الحديث - عربي</w:t>
      </w:r>
      <w:bookmarkEnd w:id="1118"/>
    </w:p>
    <w:p>
      <w:pPr>
        <w:pStyle w:val="BookText"/>
      </w:pPr>
      <w:r>
        <w:rPr>
          <w:rFonts w:ascii="Amiri" w:hAnsi="Amiri" w:eastAsia="Amiri" w:cs="Amiri"/>
          <w:lang w:bidi="ar-SA"/>
          <w:color w:val="111111"/>
          <w:sz w:val="28"/>
          <w:szCs w:val="28"/>
          <w:rtl/>
        </w:rPr>
        <w:t xml:space="preserve">المرتبط: القصيدة الغرامية؛ الاشبيلي، أحمد بن فرح (699-625ه-)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41469 بغداد؛ دار المخطوطات؛ رقم المخطوط : 690/8</w:t>
      </w:r>
    </w:p>
    <w:p>
      <w:pPr>
        <w:pStyle w:val="BookText"/>
      </w:pPr>
      <w:r>
        <w:rPr>
          <w:rFonts w:ascii="Amiri" w:hAnsi="Amiri" w:eastAsia="Amiri" w:cs="Amiri"/>
          <w:lang w:bidi="ar-SA"/>
          <w:color w:val="111111"/>
          <w:sz w:val="28"/>
          <w:szCs w:val="28"/>
          <w:rtl/>
        </w:rPr>
        <w:t xml:space="preserve">أوّلها : الحديث الصحيح المتفق على صحته هو الحديث المسند الذي يتصل أسناده...</w:t>
      </w:r>
    </w:p>
    <w:p>
      <w:pPr>
        <w:pStyle w:val="BookText"/>
      </w:pPr>
      <w:r>
        <w:rPr>
          <w:rFonts w:ascii="IRNazanin" w:hAnsi="IRNazanin" w:eastAsia="IRNazanin" w:cs="IRNazanin"/>
          <w:lang w:bidi="fa-IR"/>
          <w:color w:val="111111"/>
          <w:sz w:val="28"/>
          <w:szCs w:val="28"/>
          <w:rtl/>
        </w:rPr>
        <w:t xml:space="preserve">كا: أحمد بن قاسم العبادي، تا: 940ه- 7ص، 20س، 1418سم [دار صدام-ف: حدیث۔</w:t>
      </w:r>
    </w:p>
    <w:p>
      <w:pPr>
        <w:pStyle w:val="BookText"/>
      </w:pPr>
      <w:r>
        <w:rPr>
          <w:rFonts w:ascii="Times New Roman" w:hAnsi="Times New Roman" w:eastAsia="Times New Roman" w:cs="Times New Roman"/>
          <w:lang w:val="en-US" w:bidi="en-US"/>
          <w:color w:val="111111"/>
          <w:sz w:val="28"/>
          <w:szCs w:val="28"/>
          <w:rtl/>
        </w:rPr>
        <w:t xml:space="preserve">190 ]</w:t>
      </w:r>
    </w:p>
    <w:p>
      <w:pPr>
        <w:pStyle w:val="BookText"/>
      </w:pPr>
      <w:r>
        <w:rPr>
          <w:rFonts w:ascii="Amiri" w:hAnsi="Amiri" w:eastAsia="Amiri" w:cs="Amiri"/>
          <w:lang w:bidi="ar-SA"/>
          <w:color w:val="111111"/>
          <w:sz w:val="28"/>
          <w:szCs w:val="28"/>
          <w:rtl/>
        </w:rPr>
        <w:t xml:space="preserve">41470 بغداد؛ مكتبة الأوقاف العامة؛ رقم المخطوط : 13810/4</w:t>
      </w:r>
    </w:p>
    <w:p>
      <w:pPr>
        <w:pStyle w:val="BookText"/>
      </w:pPr>
      <w:r>
        <w:rPr>
          <w:rFonts w:ascii="Amiri" w:hAnsi="Amiri" w:eastAsia="Amiri" w:cs="Amiri"/>
          <w:lang w:bidi="ar-SA"/>
          <w:color w:val="111111"/>
          <w:sz w:val="28"/>
          <w:szCs w:val="28"/>
          <w:rtl/>
        </w:rPr>
        <w:t xml:space="preserve">أوّلها: قال الشيخ الإمام الحافظ شهاب الدين ...</w:t>
      </w:r>
    </w:p>
    <w:p>
      <w:pPr>
        <w:pStyle w:val="BookText"/>
      </w:pPr>
      <w:r>
        <w:rPr>
          <w:rFonts w:ascii="Amiri" w:hAnsi="Amiri" w:eastAsia="Amiri" w:cs="Amiri"/>
          <w:lang w:bidi="ar-SA"/>
          <w:color w:val="111111"/>
          <w:sz w:val="28"/>
          <w:szCs w:val="28"/>
          <w:rtl/>
        </w:rPr>
        <w:t xml:space="preserve">كا حسن بن محمّد الرجب، تا 1326ه- ، ق، 19س، 1316سم [ف: 1-264]</w:t>
      </w:r>
    </w:p>
    <w:p>
      <w:pPr>
        <w:pStyle w:val="BookText"/>
      </w:pPr>
      <w:r>
        <w:rPr>
          <w:rFonts w:ascii="Amiri" w:hAnsi="Amiri" w:eastAsia="Amiri" w:cs="Amiri"/>
          <w:lang w:bidi="ar-SA"/>
          <w:color w:val="111111"/>
          <w:sz w:val="28"/>
          <w:szCs w:val="28"/>
          <w:rtl/>
        </w:rPr>
        <w:t xml:space="preserve">41471 .بغداد؛ مكتبة الأوقاف العامة؛ رقم المخطوط : 13810/5</w:t>
      </w:r>
    </w:p>
    <w:p>
      <w:pPr>
        <w:pStyle w:val="BookText"/>
      </w:pPr>
      <w:r>
        <w:rPr>
          <w:rFonts w:ascii="Amiri" w:hAnsi="Amiri" w:eastAsia="Amiri" w:cs="Amiri"/>
          <w:lang w:bidi="ar-SA"/>
          <w:color w:val="111111"/>
          <w:sz w:val="28"/>
          <w:szCs w:val="28"/>
          <w:rtl/>
        </w:rPr>
        <w:t xml:space="preserve">أوّلها :الحمد لله الذي قبل بصحيح النية ...</w:t>
      </w:r>
    </w:p>
    <w:p>
      <w:pPr>
        <w:pStyle w:val="BookText"/>
      </w:pPr>
      <w:r>
        <w:rPr>
          <w:rFonts w:ascii="IRNazanin" w:hAnsi="IRNazanin" w:eastAsia="IRNazanin" w:cs="IRNazanin"/>
          <w:lang w:bidi="fa-IR"/>
          <w:color w:val="111111"/>
          <w:sz w:val="28"/>
          <w:szCs w:val="28"/>
          <w:rtl/>
        </w:rPr>
        <w:t xml:space="preserve">کا: حسن بن محمّد الرجب، تا: 1326ه- 11ق، 19س، 1316سم [ف: 1-263]</w:t>
      </w:r>
    </w:p>
    <w:p>
      <w:pPr>
        <w:pStyle w:val="BookText"/>
      </w:pPr>
      <w:r>
        <w:rPr>
          <w:rFonts w:ascii="Times New Roman" w:hAnsi="Times New Roman" w:eastAsia="Times New Roman" w:cs="Times New Roman"/>
          <w:lang w:val="en-US" w:bidi="en-US"/>
          <w:color w:val="111111"/>
          <w:sz w:val="28"/>
          <w:szCs w:val="28"/>
          <w:rtl/>
        </w:rPr>
        <w:t xml:space="preserve">41472.</w:t>
      </w:r>
    </w:p>
    <w:p>
      <w:pPr>
        <w:pStyle w:val="BookText"/>
      </w:pPr>
      <w:r>
        <w:rPr>
          <w:rFonts w:ascii="Amiri" w:hAnsi="Amiri" w:eastAsia="Amiri" w:cs="Amiri"/>
          <w:lang w:bidi="ar-SA"/>
          <w:color w:val="111111"/>
          <w:sz w:val="28"/>
          <w:szCs w:val="28"/>
          <w:rtl/>
        </w:rPr>
        <w:t xml:space="preserve">بغداد؛ مكتبة الأوقاف العامة؛ رقم المخطوط: 13810/6</w:t>
      </w:r>
    </w:p>
    <w:p>
      <w:pPr>
        <w:pStyle w:val="BookText"/>
      </w:pPr>
      <w:r>
        <w:rPr>
          <w:rFonts w:ascii="Amiri" w:hAnsi="Amiri" w:eastAsia="Amiri" w:cs="Amiri"/>
          <w:lang w:bidi="ar-SA"/>
          <w:color w:val="111111"/>
          <w:sz w:val="28"/>
          <w:szCs w:val="28"/>
          <w:rtl/>
        </w:rPr>
        <w:t xml:space="preserve">أوّلها :هذه القصيدة في علم الحديث نظم الشيخ الحافظ شهاب الدين أحمد</w:t>
      </w:r>
    </w:p>
    <w:p>
      <w:pPr>
        <w:pStyle w:val="BookText"/>
      </w:pPr>
      <w:r>
        <w:rPr>
          <w:rFonts w:ascii="IRNazanin" w:hAnsi="IRNazanin" w:eastAsia="IRNazanin" w:cs="IRNazanin"/>
          <w:lang w:bidi="fa-IR"/>
          <w:color w:val="111111"/>
          <w:sz w:val="28"/>
          <w:szCs w:val="28"/>
          <w:rtl/>
        </w:rPr>
        <w:t xml:space="preserve">کا: حسن بن محمّد الرجب، تا: 1326ه- 5ق، 20 س، 1316سم [ف: 1-263]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1" w:name="pg8262_53553"/>
    <w:bookmarkEnd w:id="181"/>
    <w:p>
      <w:pPr>
        <w:pStyle w:val="Heading2"/>
      </w:pPr>
      <w:bookmarkStart w:id="1119" w:name="_Toc438"/>
      <w:r>
        <w:t>شرح منظومة ابن وهبان / فقه - عربي</w:t>
      </w:r>
      <w:bookmarkEnd w:id="1119"/>
    </w:p>
    <w:p>
      <w:pPr>
        <w:pStyle w:val="BookText"/>
      </w:pPr>
      <w:r>
        <w:rPr>
          <w:rFonts w:ascii="Amiri" w:hAnsi="Amiri" w:eastAsia="Amiri" w:cs="Amiri"/>
          <w:lang w:bidi="ar-SA"/>
          <w:color w:val="111111"/>
          <w:sz w:val="28"/>
          <w:szCs w:val="28"/>
          <w:rtl/>
        </w:rPr>
        <w:t xml:space="preserve">ابن شحنة، عبد البر بن محمّد (851 - 921 ه- )</w:t>
      </w:r>
    </w:p>
    <w:p>
      <w:pPr>
        <w:pStyle w:val="BookText"/>
      </w:pPr>
      <w:r>
        <w:rPr>
          <w:rFonts w:ascii="Times New Roman" w:hAnsi="Times New Roman" w:eastAsia="Times New Roman" w:cs="Times New Roman"/>
          <w:lang w:val="en-US" w:bidi="en-US"/>
          <w:color w:val="111111"/>
          <w:sz w:val="28"/>
          <w:szCs w:val="28"/>
          <w:rtl/>
        </w:rPr>
        <w:t xml:space="preserve">41473.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1893</w:t>
      </w:r>
    </w:p>
    <w:p>
      <w:pPr>
        <w:pStyle w:val="BookText"/>
      </w:pPr>
      <w:r>
        <w:rPr>
          <w:rFonts w:ascii="IRNazanin" w:hAnsi="IRNazanin" w:eastAsia="IRNazanin" w:cs="IRNazanin"/>
          <w:lang w:bidi="fa-IR"/>
          <w:color w:val="111111"/>
          <w:sz w:val="28"/>
          <w:szCs w:val="28"/>
          <w:rtl/>
        </w:rPr>
        <w:t xml:space="preserve">کا :مجهول ،تا: 1041ه- 451 ص [ف: 1-272]</w:t>
      </w:r>
    </w:p>
    <w:p>
      <w:pPr>
        <w:pStyle w:val="Heading2"/>
      </w:pPr>
      <w:bookmarkStart w:id="1120" w:name="_Toc439"/>
      <w:r>
        <w:t>شرح منظومة إظهار نعمة الإسلام واشهار نقمة الأجرام / أدب - عربي</w:t>
      </w:r>
      <w:bookmarkEnd w:id="1120"/>
    </w:p>
    <w:p>
      <w:pPr>
        <w:pStyle w:val="BookText"/>
      </w:pPr>
      <w:r>
        <w:rPr>
          <w:rFonts w:ascii="Amiri" w:hAnsi="Amiri" w:eastAsia="Amiri" w:cs="Amiri"/>
          <w:lang w:bidi="ar-SA"/>
          <w:color w:val="111111"/>
          <w:sz w:val="28"/>
          <w:szCs w:val="28"/>
          <w:rtl/>
        </w:rPr>
        <w:t xml:space="preserve">المقدسي، محمّد بن عبد اللطيف( القرن 9 ه- )</w:t>
      </w:r>
    </w:p>
    <w:p>
      <w:pPr>
        <w:pStyle w:val="BookText"/>
      </w:pPr>
      <w:r>
        <w:rPr>
          <w:rFonts w:ascii="Times New Roman" w:hAnsi="Times New Roman" w:eastAsia="Times New Roman" w:cs="Times New Roman"/>
          <w:lang w:val="en-US" w:bidi="en-US"/>
          <w:color w:val="111111"/>
          <w:sz w:val="28"/>
          <w:szCs w:val="28"/>
          <w:rtl/>
        </w:rPr>
        <w:t xml:space="preserve">41474.</w:t>
      </w:r>
    </w:p>
    <w:p>
      <w:pPr>
        <w:pStyle w:val="BookText"/>
      </w:pPr>
      <w:r>
        <w:rPr>
          <w:rFonts w:ascii="Amiri" w:hAnsi="Amiri" w:eastAsia="Amiri" w:cs="Amiri"/>
          <w:lang w:bidi="ar-SA"/>
          <w:color w:val="111111"/>
          <w:sz w:val="28"/>
          <w:szCs w:val="28"/>
          <w:rtl/>
        </w:rPr>
        <w:t xml:space="preserve">الموصل؛ مدرسة الحاج حسين بك ( في الأوقاف العامة ) ؛ رقم المخطوط: 17/24/2</w:t>
      </w:r>
    </w:p>
    <w:p>
      <w:pPr>
        <w:pStyle w:val="BookText"/>
      </w:pPr>
      <w:r>
        <w:rPr>
          <w:rFonts w:ascii="Amiri" w:hAnsi="Amiri" w:eastAsia="Amiri" w:cs="Amiri"/>
          <w:lang w:bidi="ar-SA"/>
          <w:color w:val="111111"/>
          <w:sz w:val="28"/>
          <w:szCs w:val="28"/>
          <w:rtl/>
        </w:rPr>
        <w:t xml:space="preserve">أوّلها: من بعد حمد وتسبيح وتقديس الله عن إفك ذي كفر وتلبيس</w:t>
      </w:r>
    </w:p>
    <w:p>
      <w:pPr>
        <w:pStyle w:val="BookText"/>
      </w:pPr>
      <w:r>
        <w:rPr>
          <w:rFonts w:ascii="IRNazanin" w:hAnsi="IRNazanin" w:eastAsia="IRNazanin" w:cs="IRNazanin"/>
          <w:lang w:bidi="fa-IR"/>
          <w:color w:val="111111"/>
          <w:sz w:val="28"/>
          <w:szCs w:val="28"/>
          <w:rtl/>
        </w:rPr>
        <w:t xml:space="preserve">کا :مجهول ،تا :مجهول؛ 1622سم [الأوقاف العامة -موصل: 6-112]</w:t>
      </w:r>
    </w:p>
    <w:p>
      <w:pPr>
        <w:pStyle w:val="BookText"/>
      </w:pPr>
      <w:r>
        <w:rPr>
          <w:rFonts w:ascii="Amiri" w:hAnsi="Amiri" w:eastAsia="Amiri" w:cs="Amiri"/>
          <w:lang w:bidi="ar-SA"/>
          <w:color w:val="111111"/>
          <w:sz w:val="28"/>
          <w:szCs w:val="28"/>
          <w:rtl/>
        </w:rPr>
        <w:t xml:space="preserve">شرح منظومة الاشبيلي - شرح القصيدة الغرامية</w:t>
      </w:r>
    </w:p>
    <w:p>
      <w:pPr>
        <w:pStyle w:val="Heading2"/>
      </w:pPr>
      <w:bookmarkStart w:id="1121" w:name="_Toc440"/>
      <w:r>
        <w:t>شرح منظومة الأفعال التي استوى فيها التعدي واللزوم / لغة - عربي</w:t>
      </w:r>
      <w:bookmarkEnd w:id="1121"/>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41475 .بغداد؛ مكتبة الأوقاف العامة؛ رقم المخطوط : 6023/2</w:t>
      </w:r>
    </w:p>
    <w:p>
      <w:pPr>
        <w:pStyle w:val="BookText"/>
      </w:pPr>
      <w:r>
        <w:rPr>
          <w:rFonts w:ascii="Amiri" w:hAnsi="Amiri" w:eastAsia="Amiri" w:cs="Amiri"/>
          <w:lang w:bidi="ar-SA"/>
          <w:color w:val="111111"/>
          <w:sz w:val="28"/>
          <w:szCs w:val="28"/>
          <w:rtl/>
        </w:rPr>
        <w:t xml:space="preserve">أوّلها :البسملة، الحمد لله رب العالمين وبعد فهذه منظومة في أفعال استوى فيها</w:t>
      </w:r>
    </w:p>
    <w:p>
      <w:pPr>
        <w:pStyle w:val="BookText"/>
      </w:pPr>
      <w:r>
        <w:rPr>
          <w:rFonts w:ascii="Amiri" w:hAnsi="Amiri" w:eastAsia="Amiri" w:cs="Amiri"/>
          <w:lang w:bidi="ar-SA"/>
          <w:color w:val="111111"/>
          <w:sz w:val="28"/>
          <w:szCs w:val="28"/>
          <w:rtl/>
        </w:rPr>
        <w:t xml:space="preserve">التعدي واللزوم</w:t>
      </w:r>
    </w:p>
    <w:p>
      <w:pPr>
        <w:pStyle w:val="BookText"/>
      </w:pPr>
      <w:r>
        <w:rPr>
          <w:rFonts w:ascii="IRNazanin" w:hAnsi="IRNazanin" w:eastAsia="IRNazanin" w:cs="IRNazanin"/>
          <w:lang w:bidi="fa-IR"/>
          <w:color w:val="111111"/>
          <w:sz w:val="28"/>
          <w:szCs w:val="28"/>
          <w:rtl/>
        </w:rPr>
        <w:t xml:space="preserve">کا: مجهول ،تا: 1198ه- ،8ق، 16*22سم [ف: 3-239]</w:t>
      </w:r>
    </w:p>
    <w:p>
      <w:pPr>
        <w:pStyle w:val="BookText"/>
      </w:pPr>
      <w:r>
        <w:rPr>
          <w:rFonts w:ascii="Amiri" w:hAnsi="Amiri" w:eastAsia="Amiri" w:cs="Amiri"/>
          <w:lang w:bidi="ar-SA"/>
          <w:color w:val="111111"/>
          <w:sz w:val="28"/>
          <w:szCs w:val="28"/>
          <w:rtl/>
        </w:rPr>
        <w:t xml:space="preserve">41476 بغداد؛ محمّد سعيد الزهاوي (في دار التربية الإسلامية)؛ رقم المخطوط : 44/4</w:t>
      </w:r>
    </w:p>
    <w:p>
      <w:pPr>
        <w:pStyle w:val="BookText"/>
      </w:pPr>
      <w:r>
        <w:rPr>
          <w:rFonts w:ascii="Amiri" w:hAnsi="Amiri" w:eastAsia="Amiri" w:cs="Amiri"/>
          <w:lang w:bidi="ar-SA"/>
          <w:color w:val="111111"/>
          <w:sz w:val="28"/>
          <w:szCs w:val="28"/>
          <w:rtl/>
        </w:rPr>
        <w:t xml:space="preserve">أوّلها: الحمد لله الذي قد لزما *** من قد تعدى سخطه وسلما؛ آخرها: قد تم ما رمت</w:t>
      </w:r>
    </w:p>
    <w:p>
      <w:pPr>
        <w:pStyle w:val="BookText"/>
      </w:pPr>
      <w:r>
        <w:rPr>
          <w:rFonts w:ascii="Amiri" w:hAnsi="Amiri" w:eastAsia="Amiri" w:cs="Amiri"/>
          <w:lang w:bidi="ar-SA"/>
          <w:color w:val="111111"/>
          <w:sz w:val="28"/>
          <w:szCs w:val="28"/>
          <w:rtl/>
        </w:rPr>
        <w:t xml:space="preserve">بوجه الحمل *** كما تشا فأحمد الله العلني</w:t>
      </w:r>
    </w:p>
    <w:p>
      <w:pPr>
        <w:pStyle w:val="BookText"/>
      </w:pPr>
      <w:r>
        <w:rPr>
          <w:rFonts w:ascii="IRNazanin" w:hAnsi="IRNazanin" w:eastAsia="IRNazanin" w:cs="IRNazanin"/>
          <w:lang w:bidi="fa-IR"/>
          <w:color w:val="111111"/>
          <w:sz w:val="28"/>
          <w:szCs w:val="28"/>
          <w:rtl/>
        </w:rPr>
        <w:t xml:space="preserve">کا :مجهول، تا :مجهول؛ 2 ق (27ب - 2ب) ، 21/5/17/5سم[ المورد : 22-288]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2" w:name="pg8262_53556"/>
    <w:bookmarkEnd w:id="182"/>
    <w:p>
      <w:pPr>
        <w:pStyle w:val="Heading2"/>
      </w:pPr>
      <w:bookmarkStart w:id="1122" w:name="_Toc441"/>
      <w:r>
        <w:t>شرح منظومة الإقتصاد في كغاية العقاد (الإعتقاد) / فقه - عربي</w:t>
      </w:r>
      <w:bookmarkEnd w:id="1122"/>
    </w:p>
    <w:p>
      <w:pPr>
        <w:pStyle w:val="BookText"/>
      </w:pPr>
      <w:r>
        <w:rPr>
          <w:rFonts w:ascii="Amiri" w:hAnsi="Amiri" w:eastAsia="Amiri" w:cs="Amiri"/>
          <w:lang w:bidi="ar-SA"/>
          <w:color w:val="111111"/>
          <w:sz w:val="28"/>
          <w:szCs w:val="28"/>
          <w:rtl/>
        </w:rPr>
        <w:t xml:space="preserve">الشريف النسابة، حسن بن محمّد ( 767 - 566 ه- )</w:t>
      </w:r>
    </w:p>
    <w:p>
      <w:pPr>
        <w:pStyle w:val="BookText"/>
      </w:pPr>
      <w:r>
        <w:rPr>
          <w:rFonts w:ascii="IRNazanin" w:hAnsi="IRNazanin" w:eastAsia="IRNazanin" w:cs="IRNazanin"/>
          <w:lang w:bidi="fa-IR"/>
          <w:color w:val="111111"/>
          <w:sz w:val="28"/>
          <w:szCs w:val="28"/>
          <w:rtl/>
        </w:rPr>
        <w:t xml:space="preserve">41477 .بغداد؛ دار المخطوطات؛ رقم المخطوط: 5737/3</w:t>
      </w:r>
    </w:p>
    <w:p>
      <w:pPr>
        <w:pStyle w:val="BookText"/>
      </w:pPr>
      <w:r>
        <w:rPr>
          <w:rFonts w:ascii="IRNazanin" w:hAnsi="IRNazanin" w:eastAsia="IRNazanin" w:cs="IRNazanin"/>
          <w:lang w:bidi="fa-IR"/>
          <w:color w:val="111111"/>
          <w:sz w:val="28"/>
          <w:szCs w:val="28"/>
          <w:rtl/>
        </w:rPr>
        <w:t xml:space="preserve">کا :مجهول، تا :القرن 9 ه-؛ 30 ص 15 س، 1713سم [المتحف العراقي -ف: الفقهية 1-194]</w:t>
      </w:r>
    </w:p>
    <w:p>
      <w:pPr>
        <w:pStyle w:val="Heading2"/>
      </w:pPr>
      <w:bookmarkStart w:id="1123" w:name="_Toc442"/>
      <w:r>
        <w:t>شرح منظومة الألغاز النحوية / نحو - عربي</w:t>
      </w:r>
      <w:bookmarkEnd w:id="1123"/>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41478 .بغداد ؛المكتبة القادرية رقم المخطوط: 1428/8</w:t>
      </w:r>
    </w:p>
    <w:p>
      <w:pPr>
        <w:pStyle w:val="BookText"/>
      </w:pPr>
      <w:r>
        <w:rPr>
          <w:rFonts w:ascii="Amiri" w:hAnsi="Amiri" w:eastAsia="Amiri" w:cs="Amiri"/>
          <w:lang w:bidi="ar-SA"/>
          <w:color w:val="111111"/>
          <w:sz w:val="28"/>
          <w:szCs w:val="28"/>
          <w:rtl/>
        </w:rPr>
        <w:t xml:space="preserve">أوّلها :الحمد لله على أفضاله والصلوة والسلام على سيدنا محمّد وصحبه وآله. وبعد فهذه فوائد وافية تحل منظومتي في الألغاز النحوية، طاوياً كشح المقال مقتصراً على ما لابد منه في كل حال والله سبحانه المستعان وعليه التكلان. قلت:</w:t>
      </w:r>
    </w:p>
    <w:p>
      <w:pPr>
        <w:pStyle w:val="BookText"/>
      </w:pPr>
      <w:r>
        <w:rPr>
          <w:rFonts w:ascii="Amiri" w:hAnsi="Amiri" w:eastAsia="Amiri" w:cs="Amiri"/>
          <w:lang w:bidi="ar-SA"/>
          <w:color w:val="111111"/>
          <w:sz w:val="28"/>
          <w:szCs w:val="28"/>
          <w:rtl/>
        </w:rPr>
        <w:t xml:space="preserve">يا علماً في النحو أضحي مفرداً * هات افتنا فما برحت مرشدا؛ آخرها: لاينافي كون الفعل المطلق طالباً لذلك الحرف فليتأمل هذا آخر الموجود من شرح ألغاز العصامي رحمه</w:t>
      </w:r>
    </w:p>
    <w:p>
      <w:pPr>
        <w:pStyle w:val="BookText"/>
      </w:pPr>
      <w:r>
        <w:rPr>
          <w:rFonts w:ascii="Amiri" w:hAnsi="Amiri" w:eastAsia="Amiri" w:cs="Amiri"/>
          <w:lang w:bidi="ar-SA"/>
          <w:color w:val="111111"/>
          <w:sz w:val="28"/>
          <w:szCs w:val="28"/>
          <w:rtl/>
        </w:rPr>
        <w:t xml:space="preserve">الله تعالى رحمة الأبرار ...</w:t>
      </w:r>
    </w:p>
    <w:p>
      <w:pPr>
        <w:pStyle w:val="BookText"/>
      </w:pPr>
      <w:r>
        <w:rPr>
          <w:rFonts w:ascii="IRNazanin" w:hAnsi="IRNazanin" w:eastAsia="IRNazanin" w:cs="IRNazanin"/>
          <w:lang w:bidi="fa-IR"/>
          <w:color w:val="111111"/>
          <w:sz w:val="28"/>
          <w:szCs w:val="28"/>
          <w:rtl/>
        </w:rPr>
        <w:t xml:space="preserve">نستعلیق، کا :مجهول ،تا :محرم 1324 ه- ق ،(47 - 41) ، 21س، 16*21سم [ف: 5-94] 7</w:t>
      </w:r>
    </w:p>
    <w:p>
      <w:pPr>
        <w:pStyle w:val="Heading2"/>
      </w:pPr>
      <w:bookmarkStart w:id="1124" w:name="_Toc443"/>
      <w:r>
        <w:t>شرح منظومة بحر العلوم / فقه - عربي</w:t>
      </w:r>
      <w:bookmarkEnd w:id="1124"/>
    </w:p>
    <w:p>
      <w:pPr>
        <w:pStyle w:val="BookText"/>
      </w:pPr>
      <w:r>
        <w:rPr>
          <w:rFonts w:ascii="Amiri" w:hAnsi="Amiri" w:eastAsia="Amiri" w:cs="Amiri"/>
          <w:lang w:bidi="ar-SA"/>
          <w:color w:val="111111"/>
          <w:sz w:val="28"/>
          <w:szCs w:val="28"/>
          <w:rtl/>
        </w:rPr>
        <w:t xml:space="preserve">الأمين، علي بن محمّد</w:t>
      </w:r>
    </w:p>
    <w:p>
      <w:pPr>
        <w:pStyle w:val="BookText"/>
      </w:pPr>
      <w:r>
        <w:rPr>
          <w:rFonts w:ascii="Times New Roman" w:hAnsi="Times New Roman" w:eastAsia="Times New Roman" w:cs="Times New Roman"/>
          <w:lang w:val="en-US" w:bidi="en-US"/>
          <w:color w:val="111111"/>
          <w:sz w:val="28"/>
          <w:szCs w:val="28"/>
          <w:rtl/>
        </w:rPr>
        <w:t xml:space="preserve">41479.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w:t>
      </w:r>
    </w:p>
    <w:p>
      <w:pPr>
        <w:pStyle w:val="BookText"/>
      </w:pPr>
      <w:r>
        <w:rPr>
          <w:rFonts w:ascii="Amiri" w:hAnsi="Amiri" w:eastAsia="Amiri" w:cs="Amiri"/>
          <w:lang w:bidi="ar-SA"/>
          <w:color w:val="111111"/>
          <w:sz w:val="28"/>
          <w:szCs w:val="28"/>
          <w:rtl/>
        </w:rPr>
        <w:t xml:space="preserve">كا :محسن الأمين ،تا: مجهول [معجم المخطوطات النجفية: 000]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3" w:name="pg8262_53559"/>
    <w:bookmarkEnd w:id="183"/>
    <w:p>
      <w:pPr>
        <w:pStyle w:val="Heading2"/>
      </w:pPr>
      <w:bookmarkStart w:id="1125" w:name="_Toc444"/>
      <w:r>
        <w:t>شرح منظومة البديع / دراية - عربي</w:t>
      </w:r>
      <w:bookmarkEnd w:id="1125"/>
    </w:p>
    <w:p>
      <w:pPr>
        <w:pStyle w:val="BookText"/>
      </w:pPr>
      <w:r>
        <w:rPr>
          <w:rFonts w:ascii="Times New Roman" w:hAnsi="Times New Roman" w:eastAsia="Times New Roman" w:cs="Times New Roman"/>
          <w:lang w:val="en-US" w:bidi="en-US"/>
          <w:color w:val="111111"/>
          <w:sz w:val="28"/>
          <w:szCs w:val="28"/>
          <w:rtl/>
        </w:rPr>
        <w:t xml:space="preserve">41480.</w:t>
      </w:r>
    </w:p>
    <w:p>
      <w:pPr>
        <w:pStyle w:val="BookText"/>
      </w:pPr>
      <w:r>
        <w:rPr>
          <w:rFonts w:ascii="Amiri" w:hAnsi="Amiri" w:eastAsia="Amiri" w:cs="Amiri"/>
          <w:lang w:bidi="ar-SA"/>
          <w:color w:val="111111"/>
          <w:sz w:val="28"/>
          <w:szCs w:val="28"/>
          <w:rtl/>
        </w:rPr>
        <w:t xml:space="preserve">بغداد؛ مركز البحوث والدراسات؛ رقم المخطوط: 8/3-6542210 مصورة</w:t>
      </w:r>
    </w:p>
    <w:p>
      <w:pPr>
        <w:pStyle w:val="BookText"/>
      </w:pPr>
      <w:r>
        <w:rPr>
          <w:rFonts w:ascii="IRNazanin" w:hAnsi="IRNazanin" w:eastAsia="IRNazanin" w:cs="IRNazanin"/>
          <w:lang w:bidi="fa-IR"/>
          <w:color w:val="111111"/>
          <w:sz w:val="28"/>
          <w:szCs w:val="28"/>
          <w:rtl/>
        </w:rPr>
        <w:t xml:space="preserve">کا :مجهول ،تا :مجهول؛ 29 ص [(مصورات) - ف: 327]</w:t>
      </w:r>
    </w:p>
    <w:p>
      <w:pPr>
        <w:pStyle w:val="Heading2"/>
      </w:pPr>
      <w:bookmarkStart w:id="1126" w:name="_Toc445"/>
      <w:r>
        <w:t>شرح منظومة البيقوني في مصطلح الحديث / دراية - عربي</w:t>
      </w:r>
      <w:bookmarkEnd w:id="1126"/>
    </w:p>
    <w:p>
      <w:pPr>
        <w:pStyle w:val="BookText"/>
      </w:pPr>
      <w:r>
        <w:rPr>
          <w:rFonts w:ascii="Amiri" w:hAnsi="Amiri" w:eastAsia="Amiri" w:cs="Amiri"/>
          <w:lang w:bidi="ar-SA"/>
          <w:color w:val="111111"/>
          <w:sz w:val="28"/>
          <w:szCs w:val="28"/>
          <w:rtl/>
        </w:rPr>
        <w:t xml:space="preserve">الزرقاني، محمّد بن عبد الباقي (1055 - 1122 ه-)</w:t>
      </w:r>
    </w:p>
    <w:p>
      <w:pPr>
        <w:pStyle w:val="BookText"/>
      </w:pPr>
      <w:r>
        <w:rPr>
          <w:rFonts w:ascii="Amiri" w:hAnsi="Amiri" w:eastAsia="Amiri" w:cs="Amiri"/>
          <w:lang w:bidi="ar-SA"/>
          <w:color w:val="111111"/>
          <w:sz w:val="28"/>
          <w:szCs w:val="28"/>
          <w:rtl/>
        </w:rPr>
        <w:t xml:space="preserve">المرتبط: البيقونية في مصطلح الحديث بيقوني طه بن محمّد (1080ه-)</w:t>
      </w:r>
    </w:p>
    <w:p>
      <w:pPr>
        <w:pStyle w:val="BookText"/>
      </w:pPr>
      <w:r>
        <w:rPr>
          <w:rFonts w:ascii="Amiri" w:hAnsi="Amiri" w:eastAsia="Amiri" w:cs="Amiri"/>
          <w:lang w:bidi="ar-SA"/>
          <w:color w:val="111111"/>
          <w:sz w:val="28"/>
          <w:szCs w:val="28"/>
          <w:rtl/>
        </w:rPr>
        <w:t xml:space="preserve">طبع : القاهرة، 1305، 1310 و 1349ه-</w:t>
      </w:r>
    </w:p>
    <w:p>
      <w:pPr>
        <w:pStyle w:val="BookText"/>
      </w:pPr>
      <w:r>
        <w:rPr>
          <w:rFonts w:ascii="Times New Roman" w:hAnsi="Times New Roman" w:eastAsia="Times New Roman" w:cs="Times New Roman"/>
          <w:lang w:val="en-US" w:bidi="en-US"/>
          <w:color w:val="111111"/>
          <w:sz w:val="28"/>
          <w:szCs w:val="28"/>
          <w:rtl/>
        </w:rPr>
        <w:t xml:space="preserve">41481.</w:t>
      </w:r>
    </w:p>
    <w:p>
      <w:pPr>
        <w:pStyle w:val="BookText"/>
      </w:pPr>
      <w:r>
        <w:rPr>
          <w:rFonts w:ascii="IRNazanin" w:hAnsi="IRNazanin" w:eastAsia="IRNazanin" w:cs="IRNazanin"/>
          <w:lang w:bidi="fa-IR"/>
          <w:color w:val="111111"/>
          <w:sz w:val="28"/>
          <w:szCs w:val="28"/>
          <w:rtl/>
        </w:rPr>
        <w:t xml:space="preserve">بغداد؛ دار المخطوطات؛ رقم المخطوط : 1755</w:t>
      </w:r>
    </w:p>
    <w:p>
      <w:pPr>
        <w:pStyle w:val="BookText"/>
      </w:pPr>
      <w:r>
        <w:rPr>
          <w:rFonts w:ascii="Amiri" w:hAnsi="Amiri" w:eastAsia="Amiri" w:cs="Amiri"/>
          <w:lang w:bidi="ar-SA"/>
          <w:color w:val="111111"/>
          <w:sz w:val="28"/>
          <w:szCs w:val="28"/>
          <w:rtl/>
        </w:rPr>
        <w:t xml:space="preserve">أوّلها: الحمد لله العزيز القوي الفاخر، الذي نظر في أصحاب الحديث وحسنهم في</w:t>
      </w:r>
    </w:p>
    <w:p>
      <w:pPr>
        <w:pStyle w:val="BookText"/>
      </w:pPr>
      <w:r>
        <w:rPr>
          <w:rFonts w:ascii="Amiri" w:hAnsi="Amiri" w:eastAsia="Amiri" w:cs="Amiri"/>
          <w:lang w:bidi="ar-SA"/>
          <w:color w:val="111111"/>
          <w:sz w:val="28"/>
          <w:szCs w:val="28"/>
          <w:rtl/>
        </w:rPr>
        <w:t xml:space="preserve">القديم والحديث ...</w:t>
      </w:r>
    </w:p>
    <w:p>
      <w:pPr>
        <w:pStyle w:val="BookText"/>
      </w:pPr>
      <w:r>
        <w:rPr>
          <w:rFonts w:ascii="IRNazanin" w:hAnsi="IRNazanin" w:eastAsia="IRNazanin" w:cs="IRNazanin"/>
          <w:lang w:bidi="fa-IR"/>
          <w:color w:val="111111"/>
          <w:sz w:val="28"/>
          <w:szCs w:val="28"/>
          <w:rtl/>
        </w:rPr>
        <w:t xml:space="preserve">نسخ ،کا:مجهول ،تا: القرن 12ه- 80 ص 23س، 22*16سم [دار صدامف حدیث 191]</w:t>
      </w:r>
    </w:p>
    <w:p>
      <w:pPr>
        <w:pStyle w:val="BookText"/>
      </w:pPr>
      <w:r>
        <w:rPr>
          <w:rFonts w:ascii="Amiri" w:hAnsi="Amiri" w:eastAsia="Amiri" w:cs="Amiri"/>
          <w:lang w:bidi="ar-SA"/>
          <w:color w:val="111111"/>
          <w:sz w:val="28"/>
          <w:szCs w:val="28"/>
          <w:rtl/>
        </w:rPr>
        <w:t xml:space="preserve">41482 .بغداد؛ خزانة قاسم محمّد الرجب؛ رقم المخطوط: 384</w:t>
      </w:r>
    </w:p>
    <w:p>
      <w:pPr>
        <w:pStyle w:val="BookText"/>
      </w:pPr>
      <w:r>
        <w:rPr>
          <w:rFonts w:ascii="IRNazanin" w:hAnsi="IRNazanin" w:eastAsia="IRNazanin" w:cs="IRNazanin"/>
          <w:lang w:bidi="fa-IR"/>
          <w:color w:val="111111"/>
          <w:sz w:val="28"/>
          <w:szCs w:val="28"/>
          <w:rtl/>
        </w:rPr>
        <w:t xml:space="preserve">کا :مجهول ،تا: مجهول [ف 143]</w:t>
      </w:r>
    </w:p>
    <w:p>
      <w:pPr>
        <w:pStyle w:val="Heading2"/>
      </w:pPr>
      <w:bookmarkStart w:id="1127" w:name="_Toc446"/>
      <w:r>
        <w:t>شرح المنظومة التائية / أدب - عربي</w:t>
      </w:r>
      <w:bookmarkEnd w:id="1127"/>
    </w:p>
    <w:p>
      <w:pPr>
        <w:pStyle w:val="BookText"/>
      </w:pPr>
      <w:r>
        <w:rPr>
          <w:rFonts w:ascii="Times New Roman" w:hAnsi="Times New Roman" w:eastAsia="Times New Roman" w:cs="Times New Roman"/>
          <w:lang w:val="en-US" w:bidi="en-US"/>
          <w:color w:val="111111"/>
          <w:sz w:val="28"/>
          <w:szCs w:val="28"/>
          <w:rtl/>
        </w:rPr>
        <w:t xml:space="preserve">41483.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9/18ت مجاميع 3240-</w:t>
      </w:r>
    </w:p>
    <w:p>
      <w:pPr>
        <w:pStyle w:val="BookText"/>
      </w:pPr>
      <w:r>
        <w:rPr>
          <w:rFonts w:ascii="Times New Roman" w:hAnsi="Times New Roman" w:eastAsia="Times New Roman" w:cs="Times New Roman"/>
          <w:lang w:val="en-US" w:bidi="en-US"/>
          <w:color w:val="111111"/>
          <w:sz w:val="28"/>
          <w:szCs w:val="28"/>
          <w:rtl/>
        </w:rPr>
        <w:t xml:space="preserve">3241</w:t>
      </w:r>
    </w:p>
    <w:p>
      <w:pPr>
        <w:pStyle w:val="BookText"/>
      </w:pPr>
      <w:r>
        <w:rPr>
          <w:rFonts w:ascii="Amiri" w:hAnsi="Amiri" w:eastAsia="Amiri" w:cs="Amiri"/>
          <w:lang w:bidi="ar-SA"/>
          <w:color w:val="111111"/>
          <w:sz w:val="28"/>
          <w:szCs w:val="28"/>
          <w:rtl/>
        </w:rPr>
        <w:t xml:space="preserve">أوّلها: الحمد لله ذي البرّ الفاخر والفضل الوافر وهو الأوّل والآخر أحمده على إحسانه المتواتر حمداً يكون عصمة للحاضر وزاداً للمسافر؛ آخرها :ولما فرغت من هذا الشرح على الفتح والتيسير مع الاعتراف بالعجز والتقصير اتبعت القصيدة بستة أبيات ضعيفة البنيان واهية الأركان لكنها تابعة بلديع جمالها كاتباع أقل خدامها متمسكة باذيالها لتنال من مسك ختامها.</w:t>
      </w:r>
    </w:p>
    <w:p>
      <w:pPr>
        <w:pStyle w:val="BookText"/>
      </w:pPr>
      <w:r>
        <w:rPr>
          <w:rFonts w:ascii="IRNazanin" w:hAnsi="IRNazanin" w:eastAsia="IRNazanin" w:cs="IRNazanin"/>
          <w:lang w:bidi="fa-IR"/>
          <w:color w:val="111111"/>
          <w:sz w:val="28"/>
          <w:szCs w:val="28"/>
          <w:rtl/>
        </w:rPr>
        <w:t xml:space="preserve">نسخ، کا :مجهول،تا :مجهول؛ 91 ق 27 س 3021سم [ف: 5-116]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4" w:name="pg8262_53562"/>
    <w:bookmarkEnd w:id="184"/>
    <w:p>
      <w:pPr>
        <w:pStyle w:val="BookText"/>
      </w:pPr>
      <w:r>
        <w:rPr>
          <w:rFonts w:ascii="Amiri" w:hAnsi="Amiri" w:eastAsia="Amiri" w:cs="Amiri"/>
          <w:lang w:bidi="ar-SA"/>
          <w:color w:val="111111"/>
          <w:sz w:val="28"/>
          <w:szCs w:val="28"/>
          <w:rtl/>
        </w:rPr>
        <w:t xml:space="preserve">شرح منظومة التثبيت عند التببييت - فتح الغفور في شرح منظومة القبور</w:t>
      </w:r>
    </w:p>
    <w:p>
      <w:pPr>
        <w:pStyle w:val="Heading2"/>
      </w:pPr>
      <w:bookmarkStart w:id="1128" w:name="_Toc447"/>
      <w:r>
        <w:t>شرح المنظومة الجزائرية لأبي العباس الجزائري / كلام وعقائد - عربي</w:t>
      </w:r>
      <w:bookmarkEnd w:id="1128"/>
    </w:p>
    <w:p>
      <w:pPr>
        <w:pStyle w:val="BookText"/>
      </w:pPr>
      <w:r>
        <w:rPr>
          <w:rFonts w:ascii="Times New Roman" w:hAnsi="Times New Roman" w:eastAsia="Times New Roman" w:cs="Times New Roman"/>
          <w:lang w:val="en-US" w:bidi="en-US"/>
          <w:color w:val="111111"/>
          <w:sz w:val="28"/>
          <w:szCs w:val="28"/>
          <w:rtl/>
        </w:rPr>
        <w:t xml:space="preserve">41484.</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3/7</w:t>
      </w:r>
    </w:p>
    <w:p>
      <w:pPr>
        <w:pStyle w:val="BookText"/>
      </w:pPr>
      <w:r>
        <w:rPr>
          <w:rFonts w:ascii="Amiri" w:hAnsi="Amiri" w:eastAsia="Amiri" w:cs="Amiri"/>
          <w:lang w:bidi="ar-SA"/>
          <w:color w:val="111111"/>
          <w:sz w:val="28"/>
          <w:szCs w:val="28"/>
          <w:rtl/>
        </w:rPr>
        <w:t xml:space="preserve">أوّلها: الحمد لله الواحد الأزلي *** سبحانه جل عن شبه وعن مثل</w:t>
      </w:r>
    </w:p>
    <w:p>
      <w:pPr>
        <w:pStyle w:val="BookText"/>
      </w:pPr>
      <w:r>
        <w:rPr>
          <w:rFonts w:ascii="Amiri" w:hAnsi="Amiri" w:eastAsia="Amiri" w:cs="Amiri"/>
          <w:lang w:bidi="ar-SA"/>
          <w:color w:val="111111"/>
          <w:sz w:val="28"/>
          <w:szCs w:val="28"/>
          <w:rtl/>
        </w:rPr>
        <w:t xml:space="preserve">كا: عمر بن الحاجي بكر ،تا: 1091ق؛ ناقصة :الأوّل؛ 87ق، 1621سم [الأوقاف العامة</w:t>
      </w:r>
    </w:p>
    <w:p>
      <w:pPr>
        <w:pStyle w:val="BookText"/>
      </w:pPr>
      <w:r>
        <w:rPr>
          <w:rFonts w:ascii="IRNazanin" w:hAnsi="IRNazanin" w:eastAsia="IRNazanin" w:cs="IRNazanin"/>
          <w:lang w:bidi="fa-IR"/>
          <w:color w:val="111111"/>
          <w:sz w:val="28"/>
          <w:szCs w:val="28"/>
          <w:rtl/>
        </w:rPr>
        <w:t xml:space="preserve">موصل 8-57]</w:t>
      </w:r>
    </w:p>
    <w:p>
      <w:pPr>
        <w:pStyle w:val="BookText"/>
      </w:pPr>
      <w:r>
        <w:rPr>
          <w:rFonts w:ascii="Amiri" w:hAnsi="Amiri" w:eastAsia="Amiri" w:cs="Amiri"/>
          <w:lang w:bidi="ar-SA"/>
          <w:color w:val="111111"/>
          <w:sz w:val="28"/>
          <w:szCs w:val="28"/>
          <w:rtl/>
        </w:rPr>
        <w:t xml:space="preserve">شرح منظومة الجزرية ( الحواشي المفهمة في شرح المقدمة</w:t>
      </w:r>
    </w:p>
    <w:p>
      <w:pPr>
        <w:pStyle w:val="Heading2"/>
      </w:pPr>
      <w:bookmarkStart w:id="1129" w:name="_Toc448"/>
      <w:r>
        <w:t>شرح منظومة الجعبري في الفرائض / فقه - عربي</w:t>
      </w:r>
      <w:bookmarkEnd w:id="1129"/>
    </w:p>
    <w:p>
      <w:pPr>
        <w:pStyle w:val="BookText"/>
      </w:pPr>
      <w:r>
        <w:rPr>
          <w:rFonts w:ascii="Amiri" w:hAnsi="Amiri" w:eastAsia="Amiri" w:cs="Amiri"/>
          <w:lang w:bidi="ar-SA"/>
          <w:color w:val="111111"/>
          <w:sz w:val="28"/>
          <w:szCs w:val="28"/>
          <w:rtl/>
        </w:rPr>
        <w:t xml:space="preserve">الفرضي، يحيى بن تقي الدين (953 - 1014 ؟ ه-)</w:t>
      </w:r>
    </w:p>
    <w:p>
      <w:pPr>
        <w:pStyle w:val="BookText"/>
      </w:pPr>
      <w:r>
        <w:rPr>
          <w:rFonts w:ascii="Times New Roman" w:hAnsi="Times New Roman" w:eastAsia="Times New Roman" w:cs="Times New Roman"/>
          <w:lang w:val="en-US" w:bidi="en-US"/>
          <w:color w:val="111111"/>
          <w:sz w:val="28"/>
          <w:szCs w:val="28"/>
          <w:rtl/>
        </w:rPr>
        <w:t xml:space="preserve">41485.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22/88/4</w:t>
      </w:r>
    </w:p>
    <w:p>
      <w:pPr>
        <w:pStyle w:val="BookText"/>
      </w:pPr>
      <w:r>
        <w:rPr>
          <w:rFonts w:ascii="Amiri" w:hAnsi="Amiri" w:eastAsia="Amiri" w:cs="Amiri"/>
          <w:lang w:bidi="ar-SA"/>
          <w:color w:val="111111"/>
          <w:sz w:val="28"/>
          <w:szCs w:val="28"/>
          <w:rtl/>
        </w:rPr>
        <w:t xml:space="preserve">كاتب = مؤلف ،تا: 998ه- [الأوقاف العامة - موصل: 3-165]</w:t>
      </w:r>
    </w:p>
    <w:p>
      <w:pPr>
        <w:pStyle w:val="Heading2"/>
      </w:pPr>
      <w:bookmarkStart w:id="1130" w:name="_Toc449"/>
      <w:r>
        <w:t>شرح المنظومة الحنفية - شرح نظم رسالة الآداب الحنفية / منطق - عربي</w:t>
      </w:r>
      <w:bookmarkEnd w:id="1130"/>
    </w:p>
    <w:p>
      <w:pPr>
        <w:pStyle w:val="BookText"/>
      </w:pPr>
      <w:r>
        <w:rPr>
          <w:rFonts w:ascii="Amiri" w:hAnsi="Amiri" w:eastAsia="Amiri" w:cs="Amiri"/>
          <w:lang w:bidi="ar-SA"/>
          <w:color w:val="111111"/>
          <w:sz w:val="28"/>
          <w:szCs w:val="28"/>
          <w:rtl/>
        </w:rPr>
        <w:t xml:space="preserve">الحيدري، إبراهيم بن صبغة الله( 1236 - 1299ه-)</w:t>
      </w:r>
    </w:p>
    <w:p>
      <w:pPr>
        <w:pStyle w:val="BookText"/>
      </w:pPr>
      <w:r>
        <w:rPr>
          <w:rFonts w:ascii="Times New Roman" w:hAnsi="Times New Roman" w:eastAsia="Times New Roman" w:cs="Times New Roman"/>
          <w:lang w:val="en-US" w:bidi="en-US"/>
          <w:color w:val="111111"/>
          <w:sz w:val="28"/>
          <w:szCs w:val="28"/>
          <w:rtl/>
        </w:rPr>
        <w:t xml:space="preserve">41486.</w:t>
      </w:r>
    </w:p>
    <w:p>
      <w:pPr>
        <w:pStyle w:val="BookText"/>
      </w:pPr>
      <w:r>
        <w:rPr>
          <w:rFonts w:ascii="Amiri" w:hAnsi="Amiri" w:eastAsia="Amiri" w:cs="Amiri"/>
          <w:lang w:bidi="ar-SA"/>
          <w:color w:val="111111"/>
          <w:sz w:val="28"/>
          <w:szCs w:val="28"/>
          <w:rtl/>
        </w:rPr>
        <w:t xml:space="preserve">بغداد؛ مكتبة الأوقاف العامة؛ رقم المخطوط: 4350</w:t>
      </w:r>
    </w:p>
    <w:p>
      <w:pPr>
        <w:pStyle w:val="BookText"/>
      </w:pPr>
      <w:r>
        <w:rPr>
          <w:rFonts w:ascii="Amiri" w:hAnsi="Amiri" w:eastAsia="Amiri" w:cs="Amiri"/>
          <w:lang w:bidi="ar-SA"/>
          <w:color w:val="111111"/>
          <w:sz w:val="28"/>
          <w:szCs w:val="28"/>
          <w:rtl/>
        </w:rPr>
        <w:t xml:space="preserve">أوّلها :الحمد لمن لا يعارض بحكمة أحد، والشكر لمن لا يحتاج إلى مقوي وسند، الذي لا</w:t>
      </w:r>
    </w:p>
    <w:p>
      <w:pPr>
        <w:pStyle w:val="BookText"/>
      </w:pPr>
      <w:r>
        <w:rPr>
          <w:rFonts w:ascii="Amiri" w:hAnsi="Amiri" w:eastAsia="Amiri" w:cs="Amiri"/>
          <w:lang w:bidi="ar-SA"/>
          <w:color w:val="111111"/>
          <w:sz w:val="28"/>
          <w:szCs w:val="28"/>
          <w:rtl/>
        </w:rPr>
        <w:t xml:space="preserve">ينقض كلامه ولا يرد ... هذه تحقيقات شريفة علقتها على نظم الحنفية في الآداب</w:t>
      </w:r>
    </w:p>
    <w:p>
      <w:pPr>
        <w:pStyle w:val="BookText"/>
      </w:pPr>
      <w:r>
        <w:rPr>
          <w:rFonts w:ascii="Amiri" w:hAnsi="Amiri" w:eastAsia="Amiri" w:cs="Amiri"/>
          <w:lang w:bidi="ar-SA"/>
          <w:color w:val="111111"/>
          <w:sz w:val="28"/>
          <w:szCs w:val="28"/>
          <w:rtl/>
        </w:rPr>
        <w:t xml:space="preserve">وأوّل المنظومة : إذا ما قلت قولاً أنت ناقل *** فصحح نقل ذلك للمقابل</w:t>
      </w:r>
    </w:p>
    <w:p>
      <w:pPr>
        <w:pStyle w:val="BookText"/>
      </w:pPr>
      <w:r>
        <w:rPr>
          <w:rFonts w:ascii="Amiri" w:hAnsi="Amiri" w:eastAsia="Amiri" w:cs="Amiri"/>
          <w:lang w:bidi="ar-SA"/>
          <w:color w:val="111111"/>
          <w:sz w:val="28"/>
          <w:szCs w:val="28"/>
          <w:rtl/>
        </w:rPr>
        <w:t xml:space="preserve">كاتب = مؤلف ،تا: مجهول 32 ق 2115سم [ف: 4-88]</w:t>
      </w:r>
    </w:p>
    <w:p>
      <w:pPr>
        <w:pStyle w:val="BookText"/>
      </w:pPr>
      <w:r>
        <w:rPr>
          <w:rFonts w:ascii="Amiri" w:hAnsi="Amiri" w:eastAsia="Amiri" w:cs="Amiri"/>
          <w:lang w:bidi="ar-SA"/>
          <w:color w:val="111111"/>
          <w:sz w:val="28"/>
          <w:szCs w:val="28"/>
          <w:rtl/>
        </w:rPr>
        <w:t xml:space="preserve">بغداد؛ المجمع العلمي العراقي؛ رقم المخطوط: 21/9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3-326]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5" w:name="pg8262_53565"/>
    <w:bookmarkEnd w:id="185"/>
    <w:p>
      <w:pPr>
        <w:pStyle w:val="Heading2"/>
      </w:pPr>
      <w:bookmarkStart w:id="1131" w:name="_Toc450"/>
      <w:r>
        <w:t>شرح منظومة «ذات الشفاء» / تاريخ النبي (ص) - عربي</w:t>
      </w:r>
      <w:bookmarkEnd w:id="1131"/>
    </w:p>
    <w:p>
      <w:pPr>
        <w:pStyle w:val="BookText"/>
      </w:pPr>
      <w:r>
        <w:rPr>
          <w:rFonts w:ascii="Times New Roman" w:hAnsi="Times New Roman" w:eastAsia="Times New Roman" w:cs="Times New Roman"/>
          <w:lang w:val="en-US" w:bidi="en-US"/>
          <w:color w:val="111111"/>
          <w:sz w:val="28"/>
          <w:szCs w:val="28"/>
          <w:rtl/>
        </w:rPr>
        <w:t xml:space="preserve">41487.</w:t>
      </w:r>
    </w:p>
    <w:p>
      <w:pPr>
        <w:pStyle w:val="BookText"/>
      </w:pPr>
      <w:r>
        <w:rPr>
          <w:rFonts w:ascii="Amiri" w:hAnsi="Amiri" w:eastAsia="Amiri" w:cs="Amiri"/>
          <w:lang w:bidi="ar-SA"/>
          <w:color w:val="111111"/>
          <w:sz w:val="28"/>
          <w:szCs w:val="28"/>
          <w:rtl/>
        </w:rPr>
        <w:t xml:space="preserve">بغداد؛ مكتبة الأوقاف العامة؛ رقم المخطوط: 9953</w:t>
      </w:r>
    </w:p>
    <w:p>
      <w:pPr>
        <w:pStyle w:val="BookText"/>
      </w:pPr>
      <w:r>
        <w:rPr>
          <w:rFonts w:ascii="Amiri" w:hAnsi="Amiri" w:eastAsia="Amiri" w:cs="Amiri"/>
          <w:lang w:bidi="ar-SA"/>
          <w:color w:val="111111"/>
          <w:sz w:val="28"/>
          <w:szCs w:val="28"/>
          <w:rtl/>
        </w:rPr>
        <w:t xml:space="preserve">أوّلها :... ولما قدم مصر امتدحه شعراؤها وكذا في كثير من البلاد التي حلّ بها وتوفي رحمه الله بشيراز في شهر ربيع الأوّل سنة ثلاث وثلاثين وثمانمائة كما قال تلميذه في شرح</w:t>
      </w:r>
    </w:p>
    <w:p>
      <w:pPr>
        <w:pStyle w:val="BookText"/>
      </w:pPr>
      <w:r>
        <w:rPr>
          <w:rFonts w:ascii="Amiri" w:hAnsi="Amiri" w:eastAsia="Amiri" w:cs="Amiri"/>
          <w:lang w:bidi="ar-SA"/>
          <w:color w:val="111111"/>
          <w:sz w:val="28"/>
          <w:szCs w:val="28"/>
          <w:rtl/>
        </w:rPr>
        <w:t xml:space="preserve">الطيبة ...</w:t>
      </w:r>
    </w:p>
    <w:p>
      <w:pPr>
        <w:pStyle w:val="BookText"/>
      </w:pPr>
      <w:r>
        <w:rPr>
          <w:rFonts w:ascii="Amiri" w:hAnsi="Amiri" w:eastAsia="Amiri" w:cs="Amiri"/>
          <w:lang w:bidi="ar-SA"/>
          <w:color w:val="111111"/>
          <w:sz w:val="28"/>
          <w:szCs w:val="28"/>
          <w:rtl/>
        </w:rPr>
        <w:t xml:space="preserve">كا: عبد الرزاق بن سليمان بن صوفي، تا: مجهول؛ ناقصة: الأوّل؛ 230 ق، 1422سم [ف: 1-345]</w:t>
      </w:r>
    </w:p>
    <w:p>
      <w:pPr>
        <w:pStyle w:val="BookText"/>
      </w:pPr>
      <w:r>
        <w:rPr>
          <w:rFonts w:ascii="Amiri" w:hAnsi="Amiri" w:eastAsia="Amiri" w:cs="Amiri"/>
          <w:lang w:bidi="ar-SA"/>
          <w:color w:val="111111"/>
          <w:sz w:val="28"/>
          <w:szCs w:val="28"/>
          <w:rtl/>
        </w:rPr>
        <w:t xml:space="preserve">شرح المنظومة الرحبية - شرح الرحبية</w:t>
      </w:r>
    </w:p>
    <w:p>
      <w:pPr>
        <w:pStyle w:val="Heading2"/>
      </w:pPr>
      <w:bookmarkStart w:id="1132" w:name="_Toc451"/>
      <w:r>
        <w:t>شرح منظومة الرضاع / فقه - عربي</w:t>
      </w:r>
      <w:bookmarkEnd w:id="1132"/>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41488.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3610</w:t>
      </w:r>
    </w:p>
    <w:p>
      <w:pPr>
        <w:pStyle w:val="BookText"/>
      </w:pPr>
      <w:r>
        <w:rPr>
          <w:rFonts w:ascii="IRNazanin" w:hAnsi="IRNazanin" w:eastAsia="IRNazanin" w:cs="IRNazanin"/>
          <w:lang w:bidi="fa-IR"/>
          <w:color w:val="111111"/>
          <w:sz w:val="28"/>
          <w:szCs w:val="28"/>
          <w:rtl/>
        </w:rPr>
        <w:t xml:space="preserve">کا: عبدالله بن محمّد مهدي اللاهيجاني، تا: مجهول؛ 71 ص ف 12-272]</w:t>
      </w:r>
    </w:p>
    <w:p>
      <w:pPr>
        <w:pStyle w:val="Heading2"/>
      </w:pPr>
      <w:bookmarkStart w:id="1133" w:name="_Toc452"/>
      <w:r>
        <w:t>شرح منظومة الروض / - عربي</w:t>
      </w:r>
      <w:bookmarkEnd w:id="1133"/>
    </w:p>
    <w:p>
      <w:pPr>
        <w:pStyle w:val="BookText"/>
      </w:pPr>
      <w:r>
        <w:rPr>
          <w:rFonts w:ascii="Times New Roman" w:hAnsi="Times New Roman" w:eastAsia="Times New Roman" w:cs="Times New Roman"/>
          <w:lang w:val="en-US" w:bidi="en-US"/>
          <w:color w:val="111111"/>
          <w:sz w:val="28"/>
          <w:szCs w:val="28"/>
          <w:rtl/>
        </w:rPr>
        <w:t xml:space="preserve">41489.</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25/70/1</w:t>
      </w:r>
    </w:p>
    <w:p>
      <w:pPr>
        <w:pStyle w:val="BookText"/>
      </w:pPr>
      <w:r>
        <w:rPr>
          <w:rFonts w:ascii="Amiri" w:hAnsi="Amiri" w:eastAsia="Amiri" w:cs="Amiri"/>
          <w:lang w:bidi="ar-SA"/>
          <w:color w:val="111111"/>
          <w:sz w:val="28"/>
          <w:szCs w:val="28"/>
          <w:rtl/>
        </w:rPr>
        <w:t xml:space="preserve">أوّلها: في علمه رحمة صبت لمحسنينا وللمسيء فبشر كل أمته</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1-257]</w:t>
      </w:r>
    </w:p>
    <w:p>
      <w:pPr>
        <w:pStyle w:val="Heading2"/>
      </w:pPr>
      <w:bookmarkStart w:id="1134" w:name="_Toc453"/>
      <w:r>
        <w:t>شرح منظومة السبزواري / كلام وعقائد فلسفة - عربي</w:t>
      </w:r>
      <w:bookmarkEnd w:id="1134"/>
    </w:p>
    <w:p>
      <w:pPr>
        <w:pStyle w:val="BookText"/>
      </w:pPr>
      <w:r>
        <w:rPr>
          <w:rFonts w:ascii="Amiri" w:hAnsi="Amiri" w:eastAsia="Amiri" w:cs="Amiri"/>
          <w:lang w:bidi="ar-SA"/>
          <w:color w:val="111111"/>
          <w:sz w:val="28"/>
          <w:szCs w:val="28"/>
          <w:rtl/>
        </w:rPr>
        <w:t xml:space="preserve">كاشف الغطاء، علي بن محمّد رضا( - 1331 ه-)</w:t>
      </w:r>
    </w:p>
    <w:p>
      <w:pPr>
        <w:pStyle w:val="BookText"/>
      </w:pPr>
      <w:r>
        <w:rPr>
          <w:rFonts w:ascii="Amiri" w:hAnsi="Amiri" w:eastAsia="Amiri" w:cs="Amiri"/>
          <w:lang w:bidi="ar-SA"/>
          <w:color w:val="111111"/>
          <w:sz w:val="28"/>
          <w:szCs w:val="28"/>
          <w:rtl/>
        </w:rPr>
        <w:t xml:space="preserve">المرتبط: غرر الفرائد - منظومة السبزواري؛ السبزواري، هادي بن مهدي (1289-1212ه-)</w:t>
      </w:r>
    </w:p>
    <w:p>
      <w:pPr>
        <w:pStyle w:val="BookText"/>
      </w:pPr>
      <w:r>
        <w:rPr>
          <w:rFonts w:ascii="Times New Roman" w:hAnsi="Times New Roman" w:eastAsia="Times New Roman" w:cs="Times New Roman"/>
          <w:lang w:val="en-US" w:bidi="en-US"/>
          <w:color w:val="111111"/>
          <w:sz w:val="28"/>
          <w:szCs w:val="28"/>
          <w:rtl/>
        </w:rPr>
        <w:t xml:space="preserve">41490.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1735</w:t>
      </w:r>
    </w:p>
    <w:p>
      <w:pPr>
        <w:pStyle w:val="BookText"/>
      </w:pPr>
      <w:r>
        <w:rPr>
          <w:rFonts w:ascii="Amiri" w:hAnsi="Amiri" w:eastAsia="Amiri" w:cs="Amiri"/>
          <w:lang w:bidi="ar-SA"/>
          <w:color w:val="111111"/>
          <w:sz w:val="28"/>
          <w:szCs w:val="28"/>
          <w:rtl/>
        </w:rPr>
        <w:t xml:space="preserve">كاتب - مؤلف ،تا: مجهول؛ 301 ص [ف: 1-272]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6" w:name="pg8262_53568"/>
    <w:bookmarkEnd w:id="186"/>
    <w:p>
      <w:pPr>
        <w:pStyle w:val="BookText"/>
      </w:pPr>
      <w:r>
        <w:rPr>
          <w:rFonts w:ascii="Times New Roman" w:hAnsi="Times New Roman" w:eastAsia="Times New Roman" w:cs="Times New Roman"/>
          <w:lang w:val="en-US" w:bidi="en-US"/>
          <w:color w:val="111111"/>
          <w:sz w:val="28"/>
          <w:szCs w:val="28"/>
          <w:rtl/>
        </w:rPr>
        <w:t xml:space="preserve">41491.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1736</w:t>
      </w:r>
    </w:p>
    <w:p>
      <w:pPr>
        <w:pStyle w:val="BookText"/>
      </w:pPr>
      <w:r>
        <w:rPr>
          <w:rFonts w:ascii="Amiri" w:hAnsi="Amiri" w:eastAsia="Amiri" w:cs="Amiri"/>
          <w:lang w:bidi="ar-SA"/>
          <w:color w:val="111111"/>
          <w:sz w:val="28"/>
          <w:szCs w:val="28"/>
          <w:rtl/>
        </w:rPr>
        <w:t xml:space="preserve">كاتب = مؤلف ،تا:مجهول؛ 118 ص [ف: 1-272]</w:t>
      </w:r>
    </w:p>
    <w:p>
      <w:pPr>
        <w:pStyle w:val="Heading2"/>
      </w:pPr>
      <w:bookmarkStart w:id="1135" w:name="_Toc454"/>
      <w:r>
        <w:t>شرح منظومة السيّد محمّد الفخري / فقه - عربی</w:t>
      </w:r>
      <w:bookmarkEnd w:id="1135"/>
    </w:p>
    <w:p>
      <w:pPr>
        <w:pStyle w:val="BookText"/>
      </w:pPr>
      <w:r>
        <w:rPr>
          <w:rFonts w:ascii="Amiri" w:hAnsi="Amiri" w:eastAsia="Amiri" w:cs="Amiri"/>
          <w:lang w:bidi="ar-SA"/>
          <w:color w:val="111111"/>
          <w:sz w:val="28"/>
          <w:szCs w:val="28"/>
          <w:rtl/>
        </w:rPr>
        <w:t xml:space="preserve">الديوه جي، أحمد أحمد بن محمّد (القرن 14 ه-)</w:t>
      </w:r>
    </w:p>
    <w:p>
      <w:pPr>
        <w:pStyle w:val="BookText"/>
      </w:pPr>
      <w:r>
        <w:rPr>
          <w:rFonts w:ascii="Amiri" w:hAnsi="Amiri" w:eastAsia="Amiri" w:cs="Amiri"/>
          <w:lang w:bidi="ar-SA"/>
          <w:color w:val="111111"/>
          <w:sz w:val="28"/>
          <w:szCs w:val="28"/>
          <w:rtl/>
        </w:rPr>
        <w:t xml:space="preserve">المرتبط : الفرائض (منظومة في الفخري الموصلي، محمود (1285-1243ه-)</w:t>
      </w:r>
    </w:p>
    <w:p>
      <w:pPr>
        <w:pStyle w:val="BookText"/>
      </w:pPr>
      <w:r>
        <w:rPr>
          <w:rFonts w:ascii="Amiri" w:hAnsi="Amiri" w:eastAsia="Amiri" w:cs="Amiri"/>
          <w:lang w:bidi="ar-SA"/>
          <w:color w:val="111111"/>
          <w:sz w:val="28"/>
          <w:szCs w:val="28"/>
          <w:rtl/>
        </w:rPr>
        <w:t xml:space="preserve">تاريخ التأليف: 1349ه-</w:t>
      </w:r>
    </w:p>
    <w:p>
      <w:pPr>
        <w:pStyle w:val="BookText"/>
      </w:pPr>
      <w:r>
        <w:rPr>
          <w:rFonts w:ascii="Times New Roman" w:hAnsi="Times New Roman" w:eastAsia="Times New Roman" w:cs="Times New Roman"/>
          <w:lang w:val="en-US" w:bidi="en-US"/>
          <w:color w:val="111111"/>
          <w:sz w:val="28"/>
          <w:szCs w:val="28"/>
          <w:rtl/>
        </w:rPr>
        <w:t xml:space="preserve">41492.</w:t>
      </w:r>
    </w:p>
    <w:p>
      <w:pPr>
        <w:pStyle w:val="BookText"/>
      </w:pPr>
      <w:r>
        <w:rPr>
          <w:rFonts w:ascii="Amiri" w:hAnsi="Amiri" w:eastAsia="Amiri" w:cs="Amiri"/>
          <w:lang w:bidi="ar-SA"/>
          <w:color w:val="111111"/>
          <w:sz w:val="28"/>
          <w:szCs w:val="28"/>
          <w:rtl/>
        </w:rPr>
        <w:t xml:space="preserve">الموصل؛ سعيد الديوه جي؛ رقم المخطوط: 114</w:t>
      </w:r>
    </w:p>
    <w:p>
      <w:pPr>
        <w:pStyle w:val="BookText"/>
      </w:pPr>
      <w:r>
        <w:rPr>
          <w:rFonts w:ascii="Amiri" w:hAnsi="Amiri" w:eastAsia="Amiri" w:cs="Amiri"/>
          <w:lang w:bidi="ar-SA"/>
          <w:color w:val="111111"/>
          <w:sz w:val="28"/>
          <w:szCs w:val="28"/>
          <w:rtl/>
        </w:rPr>
        <w:t xml:space="preserve">كا :محمّد أمين بن محمّد سعيد آل ملا يوسف، تا :مجهول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9-212 ]</w:t>
      </w:r>
    </w:p>
    <w:p>
      <w:pPr>
        <w:pStyle w:val="Heading2"/>
      </w:pPr>
      <w:bookmarkStart w:id="1136" w:name="_Toc455"/>
      <w:r>
        <w:t>شرح المنظومة الشيبانية / كلام وعقائد - عربي</w:t>
      </w:r>
      <w:bookmarkEnd w:id="1136"/>
    </w:p>
    <w:p>
      <w:pPr>
        <w:pStyle w:val="BookText"/>
      </w:pPr>
      <w:r>
        <w:rPr>
          <w:rFonts w:ascii="Times New Roman" w:hAnsi="Times New Roman" w:eastAsia="Times New Roman" w:cs="Times New Roman"/>
          <w:lang w:val="en-US" w:bidi="en-US"/>
          <w:color w:val="111111"/>
          <w:sz w:val="28"/>
          <w:szCs w:val="28"/>
          <w:rtl/>
        </w:rPr>
        <w:t xml:space="preserve">41493.</w:t>
      </w:r>
    </w:p>
    <w:p>
      <w:pPr>
        <w:pStyle w:val="BookText"/>
      </w:pPr>
      <w:r>
        <w:rPr>
          <w:rFonts w:ascii="Amiri" w:hAnsi="Amiri" w:eastAsia="Amiri" w:cs="Amiri"/>
          <w:lang w:bidi="ar-SA"/>
          <w:color w:val="111111"/>
          <w:sz w:val="28"/>
          <w:szCs w:val="28"/>
          <w:rtl/>
        </w:rPr>
        <w:t xml:space="preserve">الموصل؛ سعيد الديوه جي؛ رقم المخطوط: 21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9-204]</w:t>
      </w:r>
    </w:p>
    <w:p>
      <w:pPr>
        <w:pStyle w:val="Heading2"/>
      </w:pPr>
      <w:bookmarkStart w:id="1137" w:name="_Toc456"/>
      <w:r>
        <w:t>شرح منظومة الشيخ بومدين / عرفان وتصوف - عربي</w:t>
      </w:r>
      <w:bookmarkEnd w:id="1137"/>
    </w:p>
    <w:p>
      <w:pPr>
        <w:pStyle w:val="BookText"/>
      </w:pPr>
      <w:r>
        <w:rPr>
          <w:rFonts w:ascii="Times New Roman" w:hAnsi="Times New Roman" w:eastAsia="Times New Roman" w:cs="Times New Roman"/>
          <w:lang w:val="en-US" w:bidi="en-US"/>
          <w:color w:val="111111"/>
          <w:sz w:val="28"/>
          <w:szCs w:val="28"/>
          <w:rtl/>
        </w:rPr>
        <w:t xml:space="preserve">41494.</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77/7</w:t>
      </w:r>
    </w:p>
    <w:p>
      <w:pPr>
        <w:pStyle w:val="BookText"/>
      </w:pPr>
      <w:r>
        <w:rPr>
          <w:rFonts w:ascii="IRNazanin" w:hAnsi="IRNazanin" w:eastAsia="IRNazanin" w:cs="IRNazanin"/>
          <w:lang w:bidi="fa-IR"/>
          <w:color w:val="111111"/>
          <w:sz w:val="28"/>
          <w:szCs w:val="28"/>
          <w:rtl/>
        </w:rPr>
        <w:t xml:space="preserve">کا: مجهول ،تا: القرن 12ه- 17*12سم [الأوقاف العامة - موصل: 2-316]</w:t>
      </w:r>
    </w:p>
    <w:p>
      <w:pPr>
        <w:pStyle w:val="BookText"/>
      </w:pPr>
      <w:r>
        <w:rPr>
          <w:rFonts w:ascii="Amiri" w:hAnsi="Amiri" w:eastAsia="Amiri" w:cs="Amiri"/>
          <w:lang w:bidi="ar-SA"/>
          <w:color w:val="111111"/>
          <w:sz w:val="28"/>
          <w:szCs w:val="28"/>
          <w:rtl/>
        </w:rPr>
        <w:t xml:space="preserve">شرح منظومه صفوة الزبد -فتح الرحمن في شرح زبد ابن رسلان</w:t>
      </w:r>
    </w:p>
    <w:p>
      <w:pPr>
        <w:pStyle w:val="Heading2"/>
      </w:pPr>
      <w:bookmarkStart w:id="1138" w:name="_Toc457"/>
      <w:r>
        <w:t>شرح منظومة عبد الرحيم العراقي / فقه - عربي</w:t>
      </w:r>
      <w:bookmarkEnd w:id="1138"/>
    </w:p>
    <w:p>
      <w:pPr>
        <w:pStyle w:val="BookText"/>
      </w:pPr>
      <w:r>
        <w:rPr>
          <w:rFonts w:ascii="Amiri" w:hAnsi="Amiri" w:eastAsia="Amiri" w:cs="Amiri"/>
          <w:lang w:bidi="ar-SA"/>
          <w:color w:val="111111"/>
          <w:sz w:val="28"/>
          <w:szCs w:val="28"/>
          <w:rtl/>
        </w:rPr>
        <w:t xml:space="preserve">ابن العراقي، أحمد بن عبد الرّحيم (762 - 826 ه- )</w:t>
      </w:r>
    </w:p>
    <w:p>
      <w:pPr>
        <w:pStyle w:val="BookText"/>
      </w:pPr>
      <w:r>
        <w:rPr>
          <w:rFonts w:ascii="Amiri" w:hAnsi="Amiri" w:eastAsia="Amiri" w:cs="Amiri"/>
          <w:lang w:bidi="ar-SA"/>
          <w:color w:val="111111"/>
          <w:sz w:val="28"/>
          <w:szCs w:val="28"/>
          <w:rtl/>
        </w:rPr>
        <w:t xml:space="preserve">41495 النجف الأشرف؛ مكتبة آية الله الحكيم العامة؛ رقم المخطوط : 2385</w:t>
      </w:r>
    </w:p>
    <w:p>
      <w:pPr>
        <w:pStyle w:val="BookText"/>
      </w:pPr>
      <w:r>
        <w:rPr>
          <w:rFonts w:ascii="IRNazanin" w:hAnsi="IRNazanin" w:eastAsia="IRNazanin" w:cs="IRNazanin"/>
          <w:lang w:bidi="fa-IR"/>
          <w:color w:val="111111"/>
          <w:sz w:val="28"/>
          <w:szCs w:val="28"/>
          <w:rtl/>
        </w:rPr>
        <w:t xml:space="preserve">کا :مجهول،تا :مجهول؛ 3 ص 23 س ، 20/5/14 سم [ معجم المخطوطات النجفية : 000]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7" w:name="pg8262_53571"/>
    <w:bookmarkEnd w:id="187"/>
    <w:p>
      <w:pPr>
        <w:pStyle w:val="Heading2"/>
      </w:pPr>
      <w:bookmarkStart w:id="1139" w:name="_Toc458"/>
      <w:r>
        <w:t>شرح منظومة العطّار حسن بن محمد / بلاغة - عربي</w:t>
      </w:r>
      <w:bookmarkEnd w:id="1139"/>
    </w:p>
    <w:p>
      <w:pPr>
        <w:pStyle w:val="BookText"/>
      </w:pPr>
      <w:r>
        <w:rPr>
          <w:rFonts w:ascii="Amiri" w:hAnsi="Amiri" w:eastAsia="Amiri" w:cs="Amiri"/>
          <w:lang w:bidi="ar-SA"/>
          <w:color w:val="111111"/>
          <w:sz w:val="28"/>
          <w:szCs w:val="28"/>
          <w:rtl/>
        </w:rPr>
        <w:t xml:space="preserve">المرتبط : علم الوضع (منظومة في)؛ العطّار، حسن بن محمّد (1250-1190ه-)</w:t>
      </w:r>
    </w:p>
    <w:p>
      <w:pPr>
        <w:pStyle w:val="BookText"/>
      </w:pPr>
      <w:r>
        <w:rPr>
          <w:rFonts w:ascii="Times New Roman" w:hAnsi="Times New Roman" w:eastAsia="Times New Roman" w:cs="Times New Roman"/>
          <w:lang w:val="en-US" w:bidi="en-US"/>
          <w:color w:val="111111"/>
          <w:sz w:val="28"/>
          <w:szCs w:val="28"/>
          <w:rtl/>
        </w:rPr>
        <w:t xml:space="preserve">41496.</w:t>
      </w:r>
    </w:p>
    <w:p>
      <w:pPr>
        <w:pStyle w:val="BookText"/>
      </w:pPr>
      <w:r>
        <w:rPr>
          <w:rFonts w:ascii="Amiri" w:hAnsi="Amiri" w:eastAsia="Amiri" w:cs="Amiri"/>
          <w:lang w:bidi="ar-SA"/>
          <w:color w:val="111111"/>
          <w:sz w:val="28"/>
          <w:szCs w:val="28"/>
          <w:rtl/>
        </w:rPr>
        <w:t xml:space="preserve">بغداد؛ مكتبة الأوقاف العامة؛ رقم المخطوط : 13829/4</w:t>
      </w:r>
    </w:p>
    <w:p>
      <w:pPr>
        <w:pStyle w:val="BookText"/>
      </w:pPr>
      <w:r>
        <w:rPr>
          <w:rFonts w:ascii="IRNazanin" w:hAnsi="IRNazanin" w:eastAsia="IRNazanin" w:cs="IRNazanin"/>
          <w:lang w:bidi="fa-IR"/>
          <w:color w:val="111111"/>
          <w:sz w:val="28"/>
          <w:szCs w:val="28"/>
          <w:rtl/>
        </w:rPr>
        <w:t xml:space="preserve">کا: مجهول، تا: مجهول؛ 15ق 21 س 2012سم [ف: 3-212]</w:t>
      </w:r>
    </w:p>
    <w:p>
      <w:pPr>
        <w:pStyle w:val="Heading2"/>
      </w:pPr>
      <w:bookmarkStart w:id="1140" w:name="_Toc459"/>
      <w:r>
        <w:t>شرح منظومة العطّار في الوضع / لغة، بلاغة - عربي</w:t>
      </w:r>
      <w:bookmarkEnd w:id="1140"/>
    </w:p>
    <w:p>
      <w:pPr>
        <w:pStyle w:val="BookText"/>
      </w:pPr>
      <w:r>
        <w:rPr>
          <w:rFonts w:ascii="Amiri" w:hAnsi="Amiri" w:eastAsia="Amiri" w:cs="Amiri"/>
          <w:lang w:bidi="ar-SA"/>
          <w:color w:val="111111"/>
          <w:sz w:val="28"/>
          <w:szCs w:val="28"/>
          <w:rtl/>
        </w:rPr>
        <w:t xml:space="preserve">الشكري الآلوسي محمود بن عبد الله( 1275؟ - 1342 ه- )</w:t>
      </w:r>
    </w:p>
    <w:p>
      <w:pPr>
        <w:pStyle w:val="BookText"/>
      </w:pPr>
      <w:r>
        <w:rPr>
          <w:rFonts w:ascii="Amiri" w:hAnsi="Amiri" w:eastAsia="Amiri" w:cs="Amiri"/>
          <w:lang w:bidi="ar-SA"/>
          <w:color w:val="111111"/>
          <w:sz w:val="28"/>
          <w:szCs w:val="28"/>
          <w:rtl/>
        </w:rPr>
        <w:t xml:space="preserve">تاريخ التأليف: 1321ه-</w:t>
      </w:r>
    </w:p>
    <w:p>
      <w:pPr>
        <w:pStyle w:val="BookText"/>
      </w:pPr>
      <w:r>
        <w:rPr>
          <w:rFonts w:ascii="Amiri" w:hAnsi="Amiri" w:eastAsia="Amiri" w:cs="Amiri"/>
          <w:lang w:bidi="ar-SA"/>
          <w:color w:val="111111"/>
          <w:sz w:val="28"/>
          <w:szCs w:val="28"/>
          <w:rtl/>
        </w:rPr>
        <w:t xml:space="preserve">المرتبط : علم الوضع (منظومة في )؛ العطار، حسن بن محمّد (1250-1190ه-)</w:t>
      </w:r>
    </w:p>
    <w:p>
      <w:pPr>
        <w:pStyle w:val="BookText"/>
      </w:pPr>
      <w:r>
        <w:rPr>
          <w:rFonts w:ascii="Amiri" w:hAnsi="Amiri" w:eastAsia="Amiri" w:cs="Amiri"/>
          <w:lang w:bidi="ar-SA"/>
          <w:color w:val="111111"/>
          <w:sz w:val="28"/>
          <w:szCs w:val="28"/>
          <w:rtl/>
        </w:rPr>
        <w:t xml:space="preserve">أوّله: الحمد لله ولي الانعام والصلوة والسلام على خير الأنام ومصباح الظلام وعلى آله وصحبه ائمة الأعلام. أما بعد فهذا شرح لطيف وضعته على منظومة العلامة الشهير في الأقطار الشيخ حسن بن محمّد المدعو بالعطار ...</w:t>
      </w:r>
    </w:p>
    <w:p>
      <w:pPr>
        <w:pStyle w:val="BookText"/>
      </w:pPr>
      <w:r>
        <w:rPr>
          <w:rFonts w:ascii="Amiri" w:hAnsi="Amiri" w:eastAsia="Amiri" w:cs="Amiri"/>
          <w:lang w:bidi="ar-SA"/>
          <w:color w:val="111111"/>
          <w:sz w:val="28"/>
          <w:szCs w:val="28"/>
          <w:rtl/>
        </w:rPr>
        <w:t xml:space="preserve">41497 .بغداد ؛المكتبة القادرية؛ رقم المخطوط : 1453/1</w:t>
      </w:r>
    </w:p>
    <w:p>
      <w:pPr>
        <w:pStyle w:val="BookText"/>
      </w:pPr>
      <w:r>
        <w:rPr>
          <w:rFonts w:ascii="Amiri" w:hAnsi="Amiri" w:eastAsia="Amiri" w:cs="Amiri"/>
          <w:lang w:bidi="ar-SA"/>
          <w:color w:val="111111"/>
          <w:sz w:val="28"/>
          <w:szCs w:val="28"/>
          <w:rtl/>
        </w:rPr>
        <w:t xml:space="preserve">أوّلها: مطابق؛ آخرها: يقول الشارح الفقير محمود شكري الآلوسي: الحمد لله على توفيقه لهذا الشرح بأقصر مدة من غير مراجعة كتب هذا الفن ولا أعداد عده والمسئول منه تعالى به الطالبين وأن يجعله خالصا لوجهه الكريم إنه مجيب السائلين وكان ذلك في منتصف جمادى الاخرة من سنة 1321 .</w:t>
      </w:r>
    </w:p>
    <w:p>
      <w:pPr>
        <w:pStyle w:val="BookText"/>
      </w:pPr>
      <w:r>
        <w:rPr>
          <w:rFonts w:ascii="IRNazanin" w:hAnsi="IRNazanin" w:eastAsia="IRNazanin" w:cs="IRNazanin"/>
          <w:lang w:bidi="fa-IR"/>
          <w:color w:val="111111"/>
          <w:sz w:val="28"/>
          <w:szCs w:val="28"/>
          <w:rtl/>
        </w:rPr>
        <w:t xml:space="preserve">معتاد، كا :السيد إسماعيل بن السيد محمّد سعید، تا: 8 محرم 1325 ه- 20 ق (1-20)</w:t>
      </w:r>
    </w:p>
    <w:p>
      <w:pPr>
        <w:pStyle w:val="BookText"/>
      </w:pPr>
      <w:r>
        <w:rPr>
          <w:rFonts w:ascii="IRNazanin" w:hAnsi="IRNazanin" w:eastAsia="IRNazanin" w:cs="IRNazanin"/>
          <w:lang w:bidi="fa-IR"/>
          <w:color w:val="111111"/>
          <w:sz w:val="28"/>
          <w:szCs w:val="28"/>
          <w:rtl/>
        </w:rPr>
        <w:t xml:space="preserve">13س، 21316سم [ف: 5-202]</w:t>
      </w:r>
    </w:p>
    <w:p>
      <w:pPr>
        <w:pStyle w:val="BookText"/>
      </w:pPr>
      <w:r>
        <w:rPr>
          <w:rFonts w:ascii="Amiri" w:hAnsi="Amiri" w:eastAsia="Amiri" w:cs="Amiri"/>
          <w:lang w:bidi="ar-SA"/>
          <w:color w:val="111111"/>
          <w:sz w:val="28"/>
          <w:szCs w:val="28"/>
          <w:rtl/>
        </w:rPr>
        <w:t xml:space="preserve">41498 .بغداد؛ مكتبة الأوقاف العامة؛ رقم المخطوط: 24309/3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:مجهول؛ 25ق، 21315سم [ف: 4-417]</w:t>
      </w:r>
    </w:p>
    <w:p>
      <w:pPr>
        <w:pStyle w:val="BookText"/>
      </w:pPr>
      <w:r>
        <w:rPr>
          <w:rFonts w:ascii="Times New Roman" w:hAnsi="Times New Roman" w:eastAsia="Times New Roman" w:cs="Times New Roman"/>
          <w:lang w:val="en-US" w:bidi="en-US"/>
          <w:color w:val="111111"/>
          <w:sz w:val="28"/>
          <w:szCs w:val="28"/>
          <w:rtl/>
        </w:rPr>
        <w:t xml:space="preserve">41499.</w:t>
      </w:r>
    </w:p>
    <w:p>
      <w:pPr>
        <w:pStyle w:val="BookText"/>
      </w:pPr>
      <w:r>
        <w:rPr>
          <w:rFonts w:ascii="Amiri" w:hAnsi="Amiri" w:eastAsia="Amiri" w:cs="Amiri"/>
          <w:lang w:bidi="ar-SA"/>
          <w:color w:val="111111"/>
          <w:sz w:val="28"/>
          <w:szCs w:val="28"/>
          <w:rtl/>
        </w:rPr>
        <w:t xml:space="preserve">بغداد؛ مركز البحوث والدراسات؛ رقم المخطوط: 8/3-734210 مصورة</w:t>
      </w:r>
    </w:p>
    <w:p>
      <w:pPr>
        <w:pStyle w:val="BookText"/>
      </w:pPr>
      <w:r>
        <w:rPr>
          <w:rFonts w:ascii="IRNazanin" w:hAnsi="IRNazanin" w:eastAsia="IRNazanin" w:cs="IRNazanin"/>
          <w:lang w:bidi="fa-IR"/>
          <w:color w:val="111111"/>
          <w:sz w:val="28"/>
          <w:szCs w:val="28"/>
          <w:rtl/>
        </w:rPr>
        <w:t xml:space="preserve">کا: مجهول ،تا :مجهول؛ 26 ص [(مصورات) - ف: 335]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8" w:name="pg8262_53574"/>
    <w:bookmarkEnd w:id="188"/>
    <w:p>
      <w:pPr>
        <w:pStyle w:val="Heading2"/>
      </w:pPr>
      <w:bookmarkStart w:id="1141" w:name="_Toc460"/>
      <w:r>
        <w:t>شرح منظومة فوائد الرسالة السمرقندية في الاستعارة / بلاغة - عربي</w:t>
      </w:r>
      <w:bookmarkEnd w:id="1141"/>
    </w:p>
    <w:p>
      <w:pPr>
        <w:pStyle w:val="BookText"/>
      </w:pPr>
      <w:r>
        <w:rPr>
          <w:rFonts w:ascii="Amiri" w:hAnsi="Amiri" w:eastAsia="Amiri" w:cs="Amiri"/>
          <w:lang w:bidi="ar-SA"/>
          <w:color w:val="111111"/>
          <w:sz w:val="28"/>
          <w:szCs w:val="28"/>
          <w:rtl/>
        </w:rPr>
        <w:t xml:space="preserve">العمري محمّد أمين بن خير الله (- 1203 ه- )</w:t>
      </w:r>
    </w:p>
    <w:p>
      <w:pPr>
        <w:pStyle w:val="BookText"/>
      </w:pPr>
      <w:r>
        <w:rPr>
          <w:rFonts w:ascii="Times New Roman" w:hAnsi="Times New Roman" w:eastAsia="Times New Roman" w:cs="Times New Roman"/>
          <w:lang w:val="en-US" w:bidi="en-US"/>
          <w:color w:val="111111"/>
          <w:sz w:val="28"/>
          <w:szCs w:val="28"/>
          <w:rtl/>
        </w:rPr>
        <w:t xml:space="preserve">41500.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16/47/1</w:t>
      </w:r>
    </w:p>
    <w:p>
      <w:pPr>
        <w:pStyle w:val="BookText"/>
      </w:pPr>
      <w:r>
        <w:rPr>
          <w:rFonts w:ascii="Amiri" w:hAnsi="Amiri" w:eastAsia="Amiri" w:cs="Amiri"/>
          <w:lang w:bidi="ar-SA"/>
          <w:color w:val="111111"/>
          <w:sz w:val="28"/>
          <w:szCs w:val="28"/>
          <w:rtl/>
        </w:rPr>
        <w:t xml:space="preserve">هذا شرح لطيف ومختصر منيف على منظومتي التي احتوت على فوائد</w:t>
      </w:r>
    </w:p>
    <w:p>
      <w:pPr>
        <w:pStyle w:val="BookText"/>
      </w:pPr>
      <w:r>
        <w:rPr>
          <w:rFonts w:ascii="Amiri" w:hAnsi="Amiri" w:eastAsia="Amiri" w:cs="Amiri"/>
          <w:lang w:bidi="ar-SA"/>
          <w:color w:val="111111"/>
          <w:sz w:val="28"/>
          <w:szCs w:val="28"/>
          <w:rtl/>
        </w:rPr>
        <w:t xml:space="preserve">أوّلها: الرسالة - السمرقندية في الاستعارة...</w:t>
      </w:r>
    </w:p>
    <w:p>
      <w:pPr>
        <w:pStyle w:val="BookText"/>
      </w:pPr>
      <w:r>
        <w:rPr>
          <w:rFonts w:ascii="IRNazanin" w:hAnsi="IRNazanin" w:eastAsia="IRNazanin" w:cs="IRNazanin"/>
          <w:lang w:bidi="fa-IR"/>
          <w:color w:val="111111"/>
          <w:sz w:val="28"/>
          <w:szCs w:val="28"/>
          <w:rtl/>
        </w:rPr>
        <w:t xml:space="preserve">کا :مجهول ،تا: 1208ه- [ الأوقاف العامة - موصل: 5-107]</w:t>
      </w:r>
    </w:p>
    <w:p>
      <w:pPr>
        <w:pStyle w:val="BookText"/>
      </w:pPr>
      <w:r>
        <w:rPr>
          <w:rFonts w:ascii="Times New Roman" w:hAnsi="Times New Roman" w:eastAsia="Times New Roman" w:cs="Times New Roman"/>
          <w:lang w:val="en-US" w:bidi="en-US"/>
          <w:color w:val="111111"/>
          <w:sz w:val="28"/>
          <w:szCs w:val="28"/>
          <w:rtl/>
        </w:rPr>
        <w:t xml:space="preserve">41501.</w:t>
      </w:r>
    </w:p>
    <w:p>
      <w:pPr>
        <w:pStyle w:val="BookText"/>
      </w:pPr>
      <w:r>
        <w:rPr>
          <w:rFonts w:ascii="Amiri" w:hAnsi="Amiri" w:eastAsia="Amiri" w:cs="Amiri"/>
          <w:lang w:bidi="ar-SA"/>
          <w:color w:val="111111"/>
          <w:sz w:val="28"/>
          <w:szCs w:val="28"/>
          <w:rtl/>
        </w:rPr>
        <w:t xml:space="preserve">بغداد؛ مكتبة عبد الوهاب نيازي؛ رقم المخطوط: 4446/1</w:t>
      </w:r>
    </w:p>
    <w:p>
      <w:pPr>
        <w:pStyle w:val="BookText"/>
      </w:pPr>
      <w:r>
        <w:rPr>
          <w:rFonts w:ascii="Amiri" w:hAnsi="Amiri" w:eastAsia="Amiri" w:cs="Amiri"/>
          <w:lang w:bidi="ar-SA"/>
          <w:color w:val="111111"/>
          <w:sz w:val="28"/>
          <w:szCs w:val="28"/>
          <w:rtl/>
        </w:rPr>
        <w:t xml:space="preserve">أوّلها: الحمد لله ملهم البيان والمعاني ومبدع الممكنات</w:t>
      </w:r>
    </w:p>
    <w:p>
      <w:pPr>
        <w:pStyle w:val="BookText"/>
      </w:pPr>
      <w:r>
        <w:rPr>
          <w:rFonts w:ascii="IRNazanin" w:hAnsi="IRNazanin" w:eastAsia="IRNazanin" w:cs="IRNazanin"/>
          <w:lang w:bidi="fa-IR"/>
          <w:color w:val="111111"/>
          <w:sz w:val="28"/>
          <w:szCs w:val="28"/>
          <w:rtl/>
        </w:rPr>
        <w:t xml:space="preserve">کا: محمّد بن یونس ،تا: 1211 ه-؛ 32 ص 11س، 16*21سم :[ف 57]</w:t>
      </w:r>
    </w:p>
    <w:p>
      <w:pPr>
        <w:pStyle w:val="Heading2"/>
      </w:pPr>
      <w:bookmarkStart w:id="1142" w:name="_Toc461"/>
      <w:r>
        <w:t>شرح منظومة في أصول الفقه / أصول الفقه - عربي</w:t>
      </w:r>
      <w:bookmarkEnd w:id="1142"/>
    </w:p>
    <w:p>
      <w:pPr>
        <w:pStyle w:val="BookText"/>
      </w:pPr>
      <w:r>
        <w:rPr>
          <w:rFonts w:ascii="Amiri" w:hAnsi="Amiri" w:eastAsia="Amiri" w:cs="Amiri"/>
          <w:lang w:bidi="ar-SA"/>
          <w:color w:val="111111"/>
          <w:sz w:val="28"/>
          <w:szCs w:val="28"/>
          <w:rtl/>
        </w:rPr>
        <w:t xml:space="preserve">الضرير مصطفى بن ملا لطفي( - 1188 ه- )</w:t>
      </w:r>
    </w:p>
    <w:p>
      <w:pPr>
        <w:pStyle w:val="BookText"/>
      </w:pPr>
      <w:r>
        <w:rPr>
          <w:rFonts w:ascii="Times New Roman" w:hAnsi="Times New Roman" w:eastAsia="Times New Roman" w:cs="Times New Roman"/>
          <w:lang w:val="en-US" w:bidi="en-US"/>
          <w:color w:val="111111"/>
          <w:sz w:val="28"/>
          <w:szCs w:val="28"/>
          <w:rtl/>
        </w:rPr>
        <w:t xml:space="preserve">41502.</w:t>
      </w:r>
    </w:p>
    <w:p>
      <w:pPr>
        <w:pStyle w:val="BookText"/>
      </w:pPr>
      <w:r>
        <w:rPr>
          <w:rFonts w:ascii="Amiri" w:hAnsi="Amiri" w:eastAsia="Amiri" w:cs="Amiri"/>
          <w:lang w:bidi="ar-SA"/>
          <w:color w:val="111111"/>
          <w:sz w:val="28"/>
          <w:szCs w:val="28"/>
          <w:rtl/>
        </w:rPr>
        <w:t xml:space="preserve">الموصل ؛ المدرسة المحمدية ( في الأوقاف العامة)؛ رقم المخطوط: 7/3</w:t>
      </w:r>
    </w:p>
    <w:p>
      <w:pPr>
        <w:pStyle w:val="BookText"/>
      </w:pPr>
      <w:r>
        <w:rPr>
          <w:rFonts w:ascii="Amiri" w:hAnsi="Amiri" w:eastAsia="Amiri" w:cs="Amiri"/>
          <w:lang w:bidi="ar-SA"/>
          <w:color w:val="111111"/>
          <w:sz w:val="28"/>
          <w:szCs w:val="28"/>
          <w:rtl/>
        </w:rPr>
        <w:t xml:space="preserve">أوّلها: أول النظم: الحمد لله الذي قد وضعتا *** لشرعه اصلاً إليه رجعا أول الشرح: أقول الحمد في اللغة في اللغة الثناء</w:t>
      </w:r>
    </w:p>
    <w:p>
      <w:pPr>
        <w:pStyle w:val="BookText"/>
      </w:pPr>
      <w:r>
        <w:rPr>
          <w:rFonts w:ascii="IRNazanin" w:hAnsi="IRNazanin" w:eastAsia="IRNazanin" w:cs="IRNazanin"/>
          <w:lang w:bidi="fa-IR"/>
          <w:color w:val="111111"/>
          <w:sz w:val="28"/>
          <w:szCs w:val="28"/>
          <w:rtl/>
        </w:rPr>
        <w:t xml:space="preserve">کا: مجهول ،تا :مجهول؛ 267ق، 1924سم [الأوقاف العامة -موصل: 7-37]</w:t>
      </w:r>
    </w:p>
    <w:p>
      <w:pPr>
        <w:pStyle w:val="BookText"/>
      </w:pPr>
      <w:r>
        <w:rPr>
          <w:rFonts w:ascii="Times New Roman" w:hAnsi="Times New Roman" w:eastAsia="Times New Roman" w:cs="Times New Roman"/>
          <w:lang w:val="en-US" w:bidi="en-US"/>
          <w:color w:val="111111"/>
          <w:sz w:val="28"/>
          <w:szCs w:val="28"/>
          <w:rtl/>
        </w:rPr>
        <w:t xml:space="preserve">41503.</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5/2</w:t>
      </w:r>
    </w:p>
    <w:p>
      <w:pPr>
        <w:pStyle w:val="BookText"/>
      </w:pPr>
      <w:r>
        <w:rPr>
          <w:rFonts w:ascii="Amiri" w:hAnsi="Amiri" w:eastAsia="Amiri" w:cs="Amiri"/>
          <w:lang w:bidi="ar-SA"/>
          <w:color w:val="111111"/>
          <w:sz w:val="28"/>
          <w:szCs w:val="28"/>
          <w:rtl/>
        </w:rPr>
        <w:t xml:space="preserve">أوّلها: الحمد لله الذي قد وضعا *** لشرعه اصلا إليه رجعا</w:t>
      </w:r>
    </w:p>
    <w:p>
      <w:pPr>
        <w:pStyle w:val="BookText"/>
      </w:pPr>
      <w:r>
        <w:rPr>
          <w:rFonts w:ascii="IRNazanin" w:hAnsi="IRNazanin" w:eastAsia="IRNazanin" w:cs="IRNazanin"/>
          <w:lang w:bidi="fa-IR"/>
          <w:color w:val="111111"/>
          <w:sz w:val="28"/>
          <w:szCs w:val="28"/>
          <w:rtl/>
        </w:rPr>
        <w:t xml:space="preserve">کا :مجهول، تا: مجهول؛ ناقصة: الآخر؛ 330 ق ، 23 18سم [الأوقاف العامة - موصل: 8-65]</w:t>
      </w:r>
    </w:p>
    <w:p>
      <w:pPr>
        <w:pStyle w:val="Heading2"/>
      </w:pPr>
      <w:bookmarkStart w:id="1143" w:name="_Toc462"/>
      <w:r>
        <w:t>شرح منظومة في الألغاز النحوية / نحو - عربي</w:t>
      </w:r>
      <w:bookmarkEnd w:id="1143"/>
    </w:p>
    <w:p>
      <w:pPr>
        <w:pStyle w:val="BookText"/>
      </w:pPr>
      <w:r>
        <w:rPr>
          <w:rFonts w:ascii="Times New Roman" w:hAnsi="Times New Roman" w:eastAsia="Times New Roman" w:cs="Times New Roman"/>
          <w:lang w:val="en-US" w:bidi="en-US"/>
          <w:color w:val="111111"/>
          <w:sz w:val="28"/>
          <w:szCs w:val="28"/>
          <w:rtl/>
        </w:rPr>
        <w:t xml:space="preserve">41504.</w:t>
      </w:r>
    </w:p>
    <w:p>
      <w:pPr>
        <w:pStyle w:val="BookText"/>
      </w:pPr>
      <w:r>
        <w:rPr>
          <w:rFonts w:ascii="Amiri" w:hAnsi="Amiri" w:eastAsia="Amiri" w:cs="Amiri"/>
          <w:lang w:bidi="ar-SA"/>
          <w:color w:val="111111"/>
          <w:sz w:val="28"/>
          <w:szCs w:val="28"/>
          <w:rtl/>
        </w:rPr>
        <w:t xml:space="preserve">بغداد المكتبة القادرية؛ رقم المخطوط : 1428/9</w:t>
      </w:r>
    </w:p>
    <w:p>
      <w:pPr>
        <w:pStyle w:val="BookText"/>
      </w:pPr>
      <w:r>
        <w:rPr>
          <w:rFonts w:ascii="Amiri" w:hAnsi="Amiri" w:eastAsia="Amiri" w:cs="Amiri"/>
          <w:lang w:bidi="ar-SA"/>
          <w:color w:val="111111"/>
          <w:sz w:val="28"/>
          <w:szCs w:val="28"/>
          <w:rtl/>
        </w:rPr>
        <w:t xml:space="preserve">أوّلها: البسملة، قال الفاضل العلّامة والحبر الفهامة الشيخ ياسين رحمه الله تعالى</w:t>
      </w:r>
    </w:p>
    <w:p>
      <w:pPr>
        <w:pStyle w:val="BookText"/>
      </w:pPr>
      <w:r>
        <w:rPr>
          <w:rFonts w:ascii="Amiri" w:hAnsi="Amiri" w:eastAsia="Amiri" w:cs="Amiri"/>
          <w:lang w:bidi="ar-SA"/>
          <w:color w:val="111111"/>
          <w:sz w:val="28"/>
          <w:szCs w:val="28"/>
          <w:rtl/>
        </w:rPr>
        <w:t xml:space="preserve">أيها الكامل في النحو ومن *** حاز بين العلما حسن الصناعة</w:t>
      </w:r>
    </w:p>
    <w:p>
      <w:pPr>
        <w:pStyle w:val="BookText"/>
      </w:pPr>
      <w:r>
        <w:rPr>
          <w:rFonts w:ascii="Amiri" w:hAnsi="Amiri" w:eastAsia="Amiri" w:cs="Amiri"/>
          <w:lang w:bidi="ar-SA"/>
          <w:color w:val="111111"/>
          <w:sz w:val="28"/>
          <w:szCs w:val="28"/>
          <w:rtl/>
        </w:rPr>
        <w:t xml:space="preserve">أي فعل ما له من فاعل قلما يجعله ذو المعرفة؛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9" w:name="pg8262_53577"/>
    <w:bookmarkEnd w:id="189"/>
    <w:p>
      <w:pPr>
        <w:pStyle w:val="BookText"/>
      </w:pPr>
      <w:r>
        <w:rPr>
          <w:rFonts w:ascii="Amiri" w:hAnsi="Amiri" w:eastAsia="Amiri" w:cs="Amiri"/>
          <w:lang w:bidi="ar-SA"/>
          <w:color w:val="111111"/>
          <w:sz w:val="28"/>
          <w:szCs w:val="28"/>
          <w:rtl/>
        </w:rPr>
        <w:t xml:space="preserve">آخرها: وهذان البيتان من بحر الرجز والله أعلم بالصواب وإليه المرجع والمآب وصلى على سيّدنا محمّد وعلى آله وصحبه أجمعين.</w:t>
      </w:r>
    </w:p>
    <w:p>
      <w:pPr>
        <w:pStyle w:val="BookText"/>
      </w:pPr>
      <w:r>
        <w:rPr>
          <w:rFonts w:ascii="Amiri" w:hAnsi="Amiri" w:eastAsia="Amiri" w:cs="Amiri"/>
          <w:lang w:bidi="ar-SA"/>
          <w:color w:val="111111"/>
          <w:sz w:val="28"/>
          <w:szCs w:val="28"/>
          <w:rtl/>
        </w:rPr>
        <w:t xml:space="preserve">المنظومة للشيخ ياسين؛</w:t>
      </w:r>
    </w:p>
    <w:p>
      <w:pPr>
        <w:pStyle w:val="BookText"/>
      </w:pPr>
      <w:r>
        <w:rPr>
          <w:rFonts w:ascii="IRNazanin" w:hAnsi="IRNazanin" w:eastAsia="IRNazanin" w:cs="IRNazanin"/>
          <w:lang w:bidi="fa-IR"/>
          <w:color w:val="111111"/>
          <w:sz w:val="28"/>
          <w:szCs w:val="28"/>
          <w:rtl/>
        </w:rPr>
        <w:t xml:space="preserve">نستعلیق ،کا: مجهول ،تا :القرن 14ه- 34 ق (82-48)، 21س، 2116سم [ف: 5-95]</w:t>
      </w:r>
    </w:p>
    <w:p>
      <w:pPr>
        <w:pStyle w:val="Heading2"/>
      </w:pPr>
      <w:bookmarkStart w:id="1144" w:name="_Toc463"/>
      <w:r>
        <w:t>شرح منظومة في الألغاز النحوية / نحو - عربي</w:t>
      </w:r>
      <w:bookmarkEnd w:id="1144"/>
    </w:p>
    <w:p>
      <w:pPr>
        <w:pStyle w:val="BookText"/>
      </w:pPr>
      <w:r>
        <w:rPr>
          <w:rFonts w:ascii="Amiri" w:hAnsi="Amiri" w:eastAsia="Amiri" w:cs="Amiri"/>
          <w:lang w:bidi="ar-SA"/>
          <w:color w:val="111111"/>
          <w:sz w:val="28"/>
          <w:szCs w:val="28"/>
          <w:rtl/>
        </w:rPr>
        <w:t xml:space="preserve">41505 بغداد؛ عباس عزاوي المحامي ( في دار المخطوطات)؛ رقم المخطوط: 10601/8</w:t>
      </w:r>
    </w:p>
    <w:p>
      <w:pPr>
        <w:pStyle w:val="BookText"/>
      </w:pPr>
      <w:r>
        <w:rPr>
          <w:rFonts w:ascii="Amiri" w:hAnsi="Amiri" w:eastAsia="Amiri" w:cs="Amiri"/>
          <w:lang w:bidi="ar-SA"/>
          <w:color w:val="111111"/>
          <w:sz w:val="28"/>
          <w:szCs w:val="28"/>
          <w:rtl/>
        </w:rPr>
        <w:t xml:space="preserve">أوّلها: الحمد لله على أفضاله والصلاة والسلام على سيدنا محمّد وبعد فهذه فوائد وافية تحل منظومتي في الألغاز.</w:t>
      </w:r>
    </w:p>
    <w:p>
      <w:pPr>
        <w:pStyle w:val="BookText"/>
      </w:pPr>
      <w:r>
        <w:rPr>
          <w:rFonts w:ascii="IRNazanin" w:hAnsi="IRNazanin" w:eastAsia="IRNazanin" w:cs="IRNazanin"/>
          <w:lang w:bidi="fa-IR"/>
          <w:color w:val="111111"/>
          <w:sz w:val="28"/>
          <w:szCs w:val="28"/>
          <w:rtl/>
        </w:rPr>
        <w:t xml:space="preserve">کا :مجهول ،تا :مجهول؛ 12 ص 20 س، 2216سم [المورد : 63-165]</w:t>
      </w:r>
    </w:p>
    <w:p>
      <w:pPr>
        <w:pStyle w:val="BookText"/>
      </w:pPr>
      <w:r>
        <w:rPr>
          <w:rFonts w:ascii="Amiri" w:hAnsi="Amiri" w:eastAsia="Amiri" w:cs="Amiri"/>
          <w:lang w:bidi="ar-SA"/>
          <w:color w:val="111111"/>
          <w:sz w:val="28"/>
          <w:szCs w:val="28"/>
          <w:rtl/>
        </w:rPr>
        <w:t xml:space="preserve">شرح المنظومة في بيان اختلافات بين الأئمة -حقايق المنظومة النسفية</w:t>
      </w:r>
    </w:p>
    <w:p>
      <w:pPr>
        <w:pStyle w:val="Heading2"/>
      </w:pPr>
      <w:bookmarkStart w:id="1145" w:name="_Toc464"/>
      <w:r>
        <w:t>شرح منظومة في التجويد / تجويد - فارسي</w:t>
      </w:r>
      <w:bookmarkEnd w:id="1145"/>
    </w:p>
    <w:p>
      <w:pPr>
        <w:pStyle w:val="BookText"/>
      </w:pPr>
      <w:r>
        <w:rPr>
          <w:rFonts w:ascii="Times New Roman" w:hAnsi="Times New Roman" w:eastAsia="Times New Roman" w:cs="Times New Roman"/>
          <w:lang w:val="en-US" w:bidi="en-US"/>
          <w:color w:val="111111"/>
          <w:sz w:val="28"/>
          <w:szCs w:val="28"/>
          <w:rtl/>
        </w:rPr>
        <w:t xml:space="preserve">41506.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189/3</w:t>
      </w:r>
    </w:p>
    <w:p>
      <w:pPr>
        <w:pStyle w:val="BookText"/>
      </w:pPr>
      <w:r>
        <w:rPr>
          <w:rFonts w:ascii="IRNazanin" w:hAnsi="IRNazanin" w:eastAsia="IRNazanin" w:cs="IRNazanin"/>
          <w:lang w:bidi="fa-IR"/>
          <w:color w:val="111111"/>
          <w:sz w:val="28"/>
          <w:szCs w:val="28"/>
          <w:rtl/>
        </w:rPr>
        <w:t xml:space="preserve">کا :مجهول، تا :مجهول [الموسم: 1-147]</w:t>
      </w:r>
    </w:p>
    <w:p>
      <w:pPr>
        <w:pStyle w:val="Heading2"/>
      </w:pPr>
      <w:bookmarkStart w:id="1146" w:name="_Toc465"/>
      <w:r>
        <w:t>شرح منظومة في حساب اليد لابي الحسن علي بن المغربي / حساب - عربي</w:t>
      </w:r>
      <w:bookmarkEnd w:id="1146"/>
    </w:p>
    <w:p>
      <w:pPr>
        <w:pStyle w:val="BookText"/>
      </w:pPr>
      <w:r>
        <w:rPr>
          <w:rFonts w:ascii="Amiri" w:hAnsi="Amiri" w:eastAsia="Amiri" w:cs="Amiri"/>
          <w:lang w:bidi="ar-SA"/>
          <w:color w:val="111111"/>
          <w:sz w:val="28"/>
          <w:szCs w:val="28"/>
          <w:rtl/>
        </w:rPr>
        <w:t xml:space="preserve">ابن شعبان عبد القادر بن علي ( 820 - 92 ه- )</w:t>
      </w:r>
    </w:p>
    <w:p>
      <w:pPr>
        <w:pStyle w:val="BookText"/>
      </w:pPr>
      <w:r>
        <w:rPr>
          <w:rFonts w:ascii="Times New Roman" w:hAnsi="Times New Roman" w:eastAsia="Times New Roman" w:cs="Times New Roman"/>
          <w:lang w:val="en-US" w:bidi="en-US"/>
          <w:color w:val="111111"/>
          <w:sz w:val="28"/>
          <w:szCs w:val="28"/>
          <w:rtl/>
        </w:rPr>
        <w:t xml:space="preserve">41507.</w:t>
      </w:r>
    </w:p>
    <w:p>
      <w:pPr>
        <w:pStyle w:val="BookText"/>
      </w:pPr>
      <w:r>
        <w:rPr>
          <w:rFonts w:ascii="IRNazanin" w:hAnsi="IRNazanin" w:eastAsia="IRNazanin" w:cs="IRNazanin"/>
          <w:lang w:bidi="fa-IR"/>
          <w:color w:val="111111"/>
          <w:sz w:val="28"/>
          <w:szCs w:val="28"/>
          <w:rtl/>
        </w:rPr>
        <w:t xml:space="preserve">بغداد؛ دار المخطوطات؛ رقم المخطوط : 8683/2</w:t>
      </w:r>
    </w:p>
    <w:p>
      <w:pPr>
        <w:pStyle w:val="BookText"/>
      </w:pPr>
      <w:r>
        <w:rPr>
          <w:rFonts w:ascii="Amiri" w:hAnsi="Amiri" w:eastAsia="Amiri" w:cs="Amiri"/>
          <w:lang w:bidi="ar-SA"/>
          <w:color w:val="111111"/>
          <w:sz w:val="28"/>
          <w:szCs w:val="28"/>
          <w:rtl/>
        </w:rPr>
        <w:t xml:space="preserve">أوّلها: الحمد لله رب العالمين والصلاة والسلام الإتمان الإكملان على أفضل الخلق سيّدنا محمّد ... أما بعد فقد أمرني من لاتسعني مخالفته</w:t>
      </w:r>
    </w:p>
    <w:p>
      <w:pPr>
        <w:pStyle w:val="BookText"/>
      </w:pPr>
      <w:r>
        <w:rPr>
          <w:rFonts w:ascii="IRNazanin" w:hAnsi="IRNazanin" w:eastAsia="IRNazanin" w:cs="IRNazanin"/>
          <w:lang w:bidi="fa-IR"/>
          <w:color w:val="111111"/>
          <w:sz w:val="28"/>
          <w:szCs w:val="28"/>
          <w:rtl/>
        </w:rPr>
        <w:t xml:space="preserve">کا :محمود شكري الالوسي، تا: 1332ه- 10 ص 21س، 2315سم [المتحف العراقي -</w:t>
      </w:r>
    </w:p>
    <w:p>
      <w:pPr>
        <w:pStyle w:val="BookText"/>
      </w:pPr>
      <w:r>
        <w:rPr>
          <w:rFonts w:ascii="IRNazanin" w:hAnsi="IRNazanin" w:eastAsia="IRNazanin" w:cs="IRNazanin"/>
          <w:lang w:bidi="fa-IR"/>
          <w:color w:val="111111"/>
          <w:sz w:val="28"/>
          <w:szCs w:val="28"/>
          <w:rtl/>
        </w:rPr>
        <w:t xml:space="preserve">ف الحساب -108]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0" w:name="pg8262_53580"/>
    <w:bookmarkEnd w:id="190"/>
    <w:p>
      <w:pPr>
        <w:pStyle w:val="Heading2"/>
      </w:pPr>
      <w:bookmarkStart w:id="1147" w:name="_Toc466"/>
      <w:r>
        <w:t>شرح منظومة في الخط / خط - عربي</w:t>
      </w:r>
      <w:bookmarkEnd w:id="1147"/>
    </w:p>
    <w:p>
      <w:pPr>
        <w:pStyle w:val="BookText"/>
      </w:pPr>
      <w:r>
        <w:rPr>
          <w:rFonts w:ascii="Amiri" w:hAnsi="Amiri" w:eastAsia="Amiri" w:cs="Amiri"/>
          <w:lang w:bidi="ar-SA"/>
          <w:color w:val="111111"/>
          <w:sz w:val="28"/>
          <w:szCs w:val="28"/>
          <w:rtl/>
        </w:rPr>
        <w:t xml:space="preserve">السعدي، صالح بن يحيى( 1192 - 1245 ه- )</w:t>
      </w:r>
    </w:p>
    <w:p>
      <w:pPr>
        <w:pStyle w:val="BookText"/>
      </w:pPr>
      <w:r>
        <w:rPr>
          <w:rFonts w:ascii="Amiri" w:hAnsi="Amiri" w:eastAsia="Amiri" w:cs="Amiri"/>
          <w:lang w:bidi="ar-SA"/>
          <w:color w:val="111111"/>
          <w:sz w:val="28"/>
          <w:szCs w:val="28"/>
          <w:rtl/>
        </w:rPr>
        <w:t xml:space="preserve">المرتبط: علم الخط (أرجوزة في)؛ السعدي، صالح بن يحيى (1245-1192ه-)</w:t>
      </w:r>
    </w:p>
    <w:p>
      <w:pPr>
        <w:pStyle w:val="BookText"/>
      </w:pPr>
      <w:r>
        <w:rPr>
          <w:rFonts w:ascii="Amiri" w:hAnsi="Amiri" w:eastAsia="Amiri" w:cs="Amiri"/>
          <w:lang w:bidi="ar-SA"/>
          <w:color w:val="111111"/>
          <w:sz w:val="28"/>
          <w:szCs w:val="28"/>
          <w:rtl/>
        </w:rPr>
        <w:t xml:space="preserve">تاريخ التأليف: 5 شوال 1230ه-</w:t>
      </w:r>
    </w:p>
    <w:p>
      <w:pPr>
        <w:pStyle w:val="BookText"/>
      </w:pPr>
      <w:r>
        <w:rPr>
          <w:rFonts w:ascii="Amiri" w:hAnsi="Amiri" w:eastAsia="Amiri" w:cs="Amiri"/>
          <w:lang w:bidi="ar-SA"/>
          <w:color w:val="111111"/>
          <w:sz w:val="28"/>
          <w:szCs w:val="28"/>
          <w:rtl/>
        </w:rPr>
        <w:t xml:space="preserve">أوّله: الحمد لله الذي برأ النسم وعلم القلم ... أما بعد: فهذا شرح وضعته على منظومتي في الخط يبين مقاصدها ويضم شواردها</w:t>
      </w:r>
    </w:p>
    <w:p>
      <w:pPr>
        <w:pStyle w:val="BookText"/>
      </w:pPr>
      <w:r>
        <w:rPr>
          <w:rFonts w:ascii="Amiri" w:hAnsi="Amiri" w:eastAsia="Amiri" w:cs="Amiri"/>
          <w:lang w:bidi="ar-SA"/>
          <w:color w:val="111111"/>
          <w:sz w:val="28"/>
          <w:szCs w:val="28"/>
          <w:rtl/>
        </w:rPr>
        <w:t xml:space="preserve">41508 .بغداد؛ مكتبة الأوقاف العامة؛ رقم المخطوط: 5734/1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1230ه-، 7ق، 2314سم [ف: 3-236]</w:t>
      </w:r>
    </w:p>
    <w:p>
      <w:pPr>
        <w:pStyle w:val="BookText"/>
      </w:pPr>
      <w:r>
        <w:rPr>
          <w:rFonts w:ascii="Amiri" w:hAnsi="Amiri" w:eastAsia="Amiri" w:cs="Amiri"/>
          <w:lang w:bidi="ar-SA"/>
          <w:color w:val="111111"/>
          <w:sz w:val="28"/>
          <w:szCs w:val="28"/>
          <w:rtl/>
        </w:rPr>
        <w:t xml:space="preserve">41509 .الموصل؛ حسيب السعدي البيطار بن أحمد افندي؛ رقم المخطوط: 9</w:t>
      </w:r>
    </w:p>
    <w:p>
      <w:pPr>
        <w:pStyle w:val="BookText"/>
      </w:pPr>
      <w:r>
        <w:rPr>
          <w:rFonts w:ascii="Amiri" w:hAnsi="Amiri" w:eastAsia="Amiri" w:cs="Amiri"/>
          <w:lang w:bidi="ar-SA"/>
          <w:color w:val="111111"/>
          <w:sz w:val="28"/>
          <w:szCs w:val="28"/>
          <w:rtl/>
        </w:rPr>
        <w:t xml:space="preserve">أوّلها: يقول صالح بن يحيى الموصلي *** عامله بلطفه المولى العلي</w:t>
      </w:r>
    </w:p>
    <w:p>
      <w:pPr>
        <w:pStyle w:val="BookText"/>
      </w:pPr>
      <w:r>
        <w:rPr>
          <w:rFonts w:ascii="IRNazanin" w:hAnsi="IRNazanin" w:eastAsia="IRNazanin" w:cs="IRNazanin"/>
          <w:lang w:bidi="fa-IR"/>
          <w:color w:val="111111"/>
          <w:sz w:val="28"/>
          <w:szCs w:val="28"/>
          <w:rtl/>
        </w:rPr>
        <w:t xml:space="preserve">کا :مجهول ،تا: 1230ه- 23 ص [ مخطوطات الموصل: 266]</w:t>
      </w:r>
    </w:p>
    <w:p>
      <w:pPr>
        <w:pStyle w:val="BookText"/>
      </w:pPr>
      <w:r>
        <w:rPr>
          <w:rFonts w:ascii="Times New Roman" w:hAnsi="Times New Roman" w:eastAsia="Times New Roman" w:cs="Times New Roman"/>
          <w:lang w:val="en-US" w:bidi="en-US"/>
          <w:color w:val="111111"/>
          <w:sz w:val="28"/>
          <w:szCs w:val="28"/>
          <w:rtl/>
        </w:rPr>
        <w:t xml:space="preserve">41510.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9221/3</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IRNazanin" w:hAnsi="IRNazanin" w:eastAsia="IRNazanin" w:cs="IRNazanin"/>
          <w:lang w:bidi="fa-IR"/>
          <w:color w:val="111111"/>
          <w:sz w:val="28"/>
          <w:szCs w:val="28"/>
          <w:rtl/>
        </w:rPr>
        <w:t xml:space="preserve">کا: مجهول ،تا: 1279 ه-، 46 ص 19 س، 2011سم [المورد : 63-165]</w:t>
      </w:r>
    </w:p>
    <w:p>
      <w:pPr>
        <w:pStyle w:val="BookText"/>
      </w:pPr>
      <w:r>
        <w:rPr>
          <w:rFonts w:ascii="Amiri" w:hAnsi="Amiri" w:eastAsia="Amiri" w:cs="Amiri"/>
          <w:lang w:bidi="ar-SA"/>
          <w:color w:val="111111"/>
          <w:sz w:val="28"/>
          <w:szCs w:val="28"/>
          <w:rtl/>
        </w:rPr>
        <w:t xml:space="preserve">41511 .بغداد؛ المكتبة القادرية؛ رقم المخطوط: 1482/2</w:t>
      </w:r>
    </w:p>
    <w:p>
      <w:pPr>
        <w:pStyle w:val="BookText"/>
      </w:pPr>
      <w:r>
        <w:rPr>
          <w:rFonts w:ascii="Amiri" w:hAnsi="Amiri" w:eastAsia="Amiri" w:cs="Amiri"/>
          <w:lang w:bidi="ar-SA"/>
          <w:color w:val="111111"/>
          <w:sz w:val="28"/>
          <w:szCs w:val="28"/>
          <w:rtl/>
        </w:rPr>
        <w:t xml:space="preserve">أوّلها: مطابق ؛آخرها: والحمد لله الكريم المنان وصلوته وسلامه على سيد ولد عدنان.</w:t>
      </w:r>
    </w:p>
    <w:p>
      <w:pPr>
        <w:pStyle w:val="BookText"/>
      </w:pPr>
      <w:r>
        <w:rPr>
          <w:rFonts w:ascii="IRNazanin" w:hAnsi="IRNazanin" w:eastAsia="IRNazanin" w:cs="IRNazanin"/>
          <w:lang w:bidi="fa-IR"/>
          <w:color w:val="111111"/>
          <w:sz w:val="28"/>
          <w:szCs w:val="28"/>
          <w:rtl/>
        </w:rPr>
        <w:t xml:space="preserve">نستعلیق، کا: محمّد بن علاوي، تا: 27 شوال 1280ه-( 12 ق -14) ، 23 س ، 2115سم</w:t>
      </w:r>
    </w:p>
    <w:p>
      <w:pPr>
        <w:pStyle w:val="BookText"/>
      </w:pPr>
      <w:r>
        <w:rPr>
          <w:rFonts w:ascii="IRNazanin" w:hAnsi="IRNazanin" w:eastAsia="IRNazanin" w:cs="IRNazanin"/>
          <w:lang w:bidi="fa-IR"/>
          <w:color w:val="111111"/>
          <w:sz w:val="28"/>
          <w:szCs w:val="28"/>
          <w:rtl/>
        </w:rPr>
        <w:t xml:space="preserve">[ف: 5-344]</w:t>
      </w:r>
    </w:p>
    <w:p>
      <w:pPr>
        <w:pStyle w:val="BookText"/>
      </w:pPr>
      <w:r>
        <w:rPr>
          <w:rFonts w:ascii="Amiri" w:hAnsi="Amiri" w:eastAsia="Amiri" w:cs="Amiri"/>
          <w:lang w:bidi="ar-SA"/>
          <w:color w:val="111111"/>
          <w:sz w:val="28"/>
          <w:szCs w:val="28"/>
          <w:rtl/>
        </w:rPr>
        <w:t xml:space="preserve">41512 .بغداد؛ الخزانة الآلوسية ( في دار المخطوطات؛ رقم المخطوط : 8557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1298ه- 34 ص 19 س، 2016سم [المورد: 13-194]</w:t>
      </w:r>
    </w:p>
    <w:p>
      <w:pPr>
        <w:pStyle w:val="BookText"/>
      </w:pPr>
      <w:r>
        <w:rPr>
          <w:rFonts w:ascii="Times New Roman" w:hAnsi="Times New Roman" w:eastAsia="Times New Roman" w:cs="Times New Roman"/>
          <w:lang w:val="en-US" w:bidi="en-US"/>
          <w:color w:val="111111"/>
          <w:sz w:val="28"/>
          <w:szCs w:val="28"/>
          <w:rtl/>
        </w:rPr>
        <w:t xml:space="preserve">41513.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1298ه- 48 ص (48-1)، 17س، 12/5*20/5سم [ف: 110]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1" w:name="pg8262_53583"/>
    <w:bookmarkEnd w:id="191"/>
    <w:p>
      <w:pPr>
        <w:pStyle w:val="BookText"/>
      </w:pPr>
      <w:r>
        <w:rPr>
          <w:rFonts w:ascii="Times New Roman" w:hAnsi="Times New Roman" w:eastAsia="Times New Roman" w:cs="Times New Roman"/>
          <w:lang w:val="en-US" w:bidi="en-US"/>
          <w:color w:val="111111"/>
          <w:sz w:val="28"/>
          <w:szCs w:val="28"/>
          <w:rtl/>
        </w:rPr>
        <w:t xml:space="preserve">41514.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95/4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 جمادى الأولى 1301ه- 13 ق ( 10 الف - 22(الف)، 19س، 2114سم</w:t>
      </w:r>
    </w:p>
    <w:p>
      <w:pPr>
        <w:pStyle w:val="BookText"/>
      </w:pPr>
      <w:r>
        <w:rPr>
          <w:rFonts w:ascii="IRNazanin" w:hAnsi="IRNazanin" w:eastAsia="IRNazanin" w:cs="IRNazanin"/>
          <w:lang w:bidi="fa-IR"/>
          <w:color w:val="111111"/>
          <w:sz w:val="28"/>
          <w:szCs w:val="28"/>
          <w:rtl/>
        </w:rPr>
        <w:t xml:space="preserve">[ف: 57]</w:t>
      </w:r>
    </w:p>
    <w:p>
      <w:pPr>
        <w:pStyle w:val="BookText"/>
      </w:pPr>
      <w:r>
        <w:rPr>
          <w:rFonts w:ascii="Amiri" w:hAnsi="Amiri" w:eastAsia="Amiri" w:cs="Amiri"/>
          <w:lang w:bidi="ar-SA"/>
          <w:color w:val="111111"/>
          <w:sz w:val="28"/>
          <w:szCs w:val="28"/>
          <w:rtl/>
        </w:rPr>
        <w:t xml:space="preserve">بغداد؛ مركز البحوث والدراسات؛ رقم المخطوط: 6-745م 367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143]</w:t>
      </w:r>
    </w:p>
    <w:p>
      <w:pPr>
        <w:pStyle w:val="BookText"/>
      </w:pPr>
      <w:r>
        <w:rPr>
          <w:rFonts w:ascii="Times New Roman" w:hAnsi="Times New Roman" w:eastAsia="Times New Roman" w:cs="Times New Roman"/>
          <w:lang w:val="en-US" w:bidi="en-US"/>
          <w:color w:val="111111"/>
          <w:sz w:val="28"/>
          <w:szCs w:val="28"/>
          <w:rtl/>
        </w:rPr>
        <w:t xml:space="preserve">41515.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25 جمادى الثانية 1319ه- ، 23ق، 1711سم [المورد : 34-370]</w:t>
      </w:r>
    </w:p>
    <w:p>
      <w:pPr>
        <w:pStyle w:val="BookText"/>
      </w:pPr>
      <w:r>
        <w:rPr>
          <w:rFonts w:ascii="Amiri" w:hAnsi="Amiri" w:eastAsia="Amiri" w:cs="Amiri"/>
          <w:lang w:bidi="ar-SA"/>
          <w:color w:val="111111"/>
          <w:sz w:val="28"/>
          <w:szCs w:val="28"/>
          <w:rtl/>
        </w:rPr>
        <w:t xml:space="preserve">41516 .الموصل؛ سعيد الديوه جي؛ رقم المخطوط : 208/3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9-226]</w:t>
      </w:r>
    </w:p>
    <w:p>
      <w:pPr>
        <w:pStyle w:val="Heading2"/>
      </w:pPr>
      <w:bookmarkStart w:id="1148" w:name="_Toc467"/>
      <w:r>
        <w:t>شرح منظومة في سيرة الرسول وشمائله / تاريخ النبي (ص) - عربي</w:t>
      </w:r>
      <w:bookmarkEnd w:id="1148"/>
    </w:p>
    <w:p>
      <w:pPr>
        <w:pStyle w:val="BookText"/>
      </w:pPr>
      <w:r>
        <w:rPr>
          <w:rFonts w:ascii="Times New Roman" w:hAnsi="Times New Roman" w:eastAsia="Times New Roman" w:cs="Times New Roman"/>
          <w:lang w:val="en-US" w:bidi="en-US"/>
          <w:color w:val="111111"/>
          <w:sz w:val="28"/>
          <w:szCs w:val="28"/>
          <w:rtl/>
        </w:rPr>
        <w:t xml:space="preserve">41517.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4/44</w:t>
      </w:r>
    </w:p>
    <w:p>
      <w:pPr>
        <w:pStyle w:val="BookText"/>
      </w:pPr>
      <w:r>
        <w:rPr>
          <w:rFonts w:ascii="IRNazanin" w:hAnsi="IRNazanin" w:eastAsia="IRNazanin" w:cs="IRNazanin"/>
          <w:lang w:bidi="fa-IR"/>
          <w:color w:val="111111"/>
          <w:sz w:val="28"/>
          <w:szCs w:val="28"/>
          <w:rtl/>
        </w:rPr>
        <w:t xml:space="preserve">ت / 267</w:t>
      </w:r>
    </w:p>
    <w:p>
      <w:pPr>
        <w:pStyle w:val="BookText"/>
      </w:pPr>
      <w:r>
        <w:rPr>
          <w:rFonts w:ascii="Amiri" w:hAnsi="Amiri" w:eastAsia="Amiri" w:cs="Amiri"/>
          <w:lang w:bidi="ar-SA"/>
          <w:color w:val="111111"/>
          <w:sz w:val="28"/>
          <w:szCs w:val="28"/>
          <w:rtl/>
        </w:rPr>
        <w:t xml:space="preserve">أوّلها :وفيه ايضا بنبي الملحمة وفي رواية نبي الرحمة طه ويسن مع الرسول كذاك عبد الله في التنزيل؛ آخرها: وعلى سائر الأصحاب وقول الناظم الولي بشد الياء أي الناصر وال فيه للاستفراق أي وعلى كل الأنصار والله أعلم.</w:t>
      </w:r>
    </w:p>
    <w:p>
      <w:pPr>
        <w:pStyle w:val="BookText"/>
      </w:pPr>
      <w:r>
        <w:rPr>
          <w:rFonts w:ascii="IRNazanin" w:hAnsi="IRNazanin" w:eastAsia="IRNazanin" w:cs="IRNazanin"/>
          <w:lang w:bidi="fa-IR"/>
          <w:color w:val="111111"/>
          <w:sz w:val="28"/>
          <w:szCs w:val="28"/>
          <w:rtl/>
        </w:rPr>
        <w:t xml:space="preserve">ثلث ،کا :مجهول، تا :مجهول ؛ناقصة :الأوّل؛ 148ق ، 1522سم [الأوقاف المركزية : 1-135]</w:t>
      </w:r>
    </w:p>
    <w:p>
      <w:pPr>
        <w:pStyle w:val="BookText"/>
      </w:pPr>
      <w:r>
        <w:rPr>
          <w:rFonts w:ascii="Amiri" w:hAnsi="Amiri" w:eastAsia="Amiri" w:cs="Amiri"/>
          <w:lang w:bidi="ar-SA"/>
          <w:color w:val="111111"/>
          <w:sz w:val="28"/>
          <w:szCs w:val="28"/>
          <w:rtl/>
        </w:rPr>
        <w:t xml:space="preserve">شرح منظومة في الرجال ( شرح الأجوزة في الرجال</w:t>
      </w:r>
    </w:p>
    <w:p>
      <w:pPr>
        <w:pStyle w:val="Heading2"/>
      </w:pPr>
      <w:bookmarkStart w:id="1149" w:name="_Toc468"/>
      <w:r>
        <w:t>شرح منظومة في الرياضيات / حساب - عربي</w:t>
      </w:r>
      <w:bookmarkEnd w:id="1149"/>
    </w:p>
    <w:p>
      <w:pPr>
        <w:pStyle w:val="BookText"/>
      </w:pPr>
      <w:r>
        <w:rPr>
          <w:rFonts w:ascii="Amiri" w:hAnsi="Amiri" w:eastAsia="Amiri" w:cs="Amiri"/>
          <w:lang w:bidi="ar-SA"/>
          <w:color w:val="111111"/>
          <w:sz w:val="28"/>
          <w:szCs w:val="28"/>
          <w:rtl/>
        </w:rPr>
        <w:t xml:space="preserve">تاريخ التأليف : 895ه-</w:t>
      </w:r>
    </w:p>
    <w:p>
      <w:pPr>
        <w:pStyle w:val="BookText"/>
      </w:pPr>
      <w:r>
        <w:rPr>
          <w:rFonts w:ascii="Times New Roman" w:hAnsi="Times New Roman" w:eastAsia="Times New Roman" w:cs="Times New Roman"/>
          <w:lang w:val="en-US" w:bidi="en-US"/>
          <w:color w:val="111111"/>
          <w:sz w:val="28"/>
          <w:szCs w:val="28"/>
          <w:rtl/>
        </w:rPr>
        <w:t xml:space="preserve">41518.</w:t>
      </w:r>
    </w:p>
    <w:p>
      <w:pPr>
        <w:pStyle w:val="BookText"/>
      </w:pPr>
      <w:r>
        <w:rPr>
          <w:rFonts w:ascii="IRNazanin" w:hAnsi="IRNazanin" w:eastAsia="IRNazanin" w:cs="IRNazanin"/>
          <w:lang w:bidi="fa-IR"/>
          <w:color w:val="111111"/>
          <w:sz w:val="28"/>
          <w:szCs w:val="28"/>
          <w:rtl/>
        </w:rPr>
        <w:t xml:space="preserve">بغداد؛ دار المخطوطات؛ رقم المخطوط : 10522/1</w:t>
      </w:r>
    </w:p>
    <w:p>
      <w:pPr>
        <w:pStyle w:val="BookText"/>
      </w:pPr>
      <w:r>
        <w:rPr>
          <w:rFonts w:ascii="Amiri" w:hAnsi="Amiri" w:eastAsia="Amiri" w:cs="Amiri"/>
          <w:lang w:bidi="ar-SA"/>
          <w:color w:val="111111"/>
          <w:sz w:val="28"/>
          <w:szCs w:val="28"/>
          <w:rtl/>
        </w:rPr>
        <w:t xml:space="preserve">كا: علاء الدين بن قدامة ،تا: 1057ه- ناقصة : الأوّل؛ 63 ص 12س، 1510/5سم</w:t>
      </w:r>
    </w:p>
    <w:p>
      <w:pPr>
        <w:pStyle w:val="BookText"/>
      </w:pPr>
      <w:r>
        <w:rPr>
          <w:rFonts w:ascii="Amiri" w:hAnsi="Amiri" w:eastAsia="Amiri" w:cs="Amiri"/>
          <w:lang w:bidi="ar-SA"/>
          <w:color w:val="111111"/>
          <w:sz w:val="28"/>
          <w:szCs w:val="28"/>
          <w:rtl/>
        </w:rPr>
        <w:t xml:space="preserve">[المتحف العراقي - ف: الحساب - 109]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2" w:name="pg8262_53587"/>
    <w:bookmarkEnd w:id="192"/>
    <w:p>
      <w:pPr>
        <w:pStyle w:val="Heading2"/>
      </w:pPr>
      <w:bookmarkStart w:id="1150" w:name="_Toc469"/>
      <w:r>
        <w:t>شرح منظومة في الصيدنة / طب - عربي</w:t>
      </w:r>
      <w:bookmarkEnd w:id="1150"/>
    </w:p>
    <w:p>
      <w:pPr>
        <w:pStyle w:val="BookText"/>
      </w:pPr>
      <w:r>
        <w:rPr>
          <w:rFonts w:ascii="Amiri" w:hAnsi="Amiri" w:eastAsia="Amiri" w:cs="Amiri"/>
          <w:lang w:bidi="ar-SA"/>
          <w:color w:val="111111"/>
          <w:sz w:val="28"/>
          <w:szCs w:val="28"/>
          <w:rtl/>
        </w:rPr>
        <w:t xml:space="preserve">تاريخ التأليف: 801ه-</w:t>
      </w:r>
    </w:p>
    <w:p>
      <w:pPr>
        <w:pStyle w:val="BookText"/>
      </w:pPr>
      <w:r>
        <w:rPr>
          <w:rFonts w:ascii="Amiri" w:hAnsi="Amiri" w:eastAsia="Amiri" w:cs="Amiri"/>
          <w:lang w:bidi="ar-SA"/>
          <w:color w:val="111111"/>
          <w:sz w:val="28"/>
          <w:szCs w:val="28"/>
          <w:rtl/>
        </w:rPr>
        <w:t xml:space="preserve">41519 .بغداد؛ المكتبة القادرية رقم المخطوط : 1302</w:t>
      </w:r>
    </w:p>
    <w:p>
      <w:pPr>
        <w:pStyle w:val="BookText"/>
      </w:pPr>
      <w:r>
        <w:rPr>
          <w:rFonts w:ascii="Amiri" w:hAnsi="Amiri" w:eastAsia="Amiri" w:cs="Amiri"/>
          <w:lang w:bidi="ar-SA"/>
          <w:color w:val="111111"/>
          <w:sz w:val="28"/>
          <w:szCs w:val="28"/>
          <w:rtl/>
        </w:rPr>
        <w:t xml:space="preserve">أوّلها .بسم الله الرحمن الرحيم الزيتون الأسود منه حار رطب معتدل وقيل فيه يبوسة؛ آخرها: قال مؤلفه فسح الله في مدته وأنا أتوسل بالله تعالى بالناظم وأمثاله أن يمن علي وعلى أحبابي بتوبة صادقة ونعمة صافية وعافية وافية. قال ايضا: تم الشرح بحمدالله وعونه في حادي عشر ذي الحجة الحرام احدى وثمانمائة والصلاة والسلام على سيدنا محمّد وآله وصحبه كلما ذكره الذاكرون وغفل عن ذكره الغافلون.</w:t>
      </w:r>
    </w:p>
    <w:p>
      <w:pPr>
        <w:pStyle w:val="BookText"/>
      </w:pPr>
      <w:r>
        <w:rPr>
          <w:rFonts w:ascii="IRNazanin" w:hAnsi="IRNazanin" w:eastAsia="IRNazanin" w:cs="IRNazanin"/>
          <w:lang w:bidi="fa-IR"/>
          <w:color w:val="111111"/>
          <w:sz w:val="28"/>
          <w:szCs w:val="28"/>
          <w:rtl/>
        </w:rPr>
        <w:t xml:space="preserve">تناول فيه شرح منظومة في علم الصيدنة احتوت على اسماء عدد من المواد النباتية والحيوانية مما يستفاد منه هذا العلم؛ نسخ ،کا :مجهول، تا: 15 رجب 985ه-، ناقصة : الأوّل؛ 12 ق، 18 س ، 181سم [ف: 4-243]</w:t>
      </w:r>
    </w:p>
    <w:p>
      <w:pPr>
        <w:pStyle w:val="Heading2"/>
      </w:pPr>
      <w:bookmarkStart w:id="1151" w:name="_Toc470"/>
      <w:r>
        <w:t>شرح منظومة في الفرائض / فقه - عربي</w:t>
      </w:r>
      <w:bookmarkEnd w:id="115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41520 .الموصل ؛ المدرسة الحسنية ( في الأوقاف العامة)؛ رقم المخطوط : 25/37/4</w:t>
      </w:r>
    </w:p>
    <w:p>
      <w:pPr>
        <w:pStyle w:val="BookText"/>
      </w:pPr>
      <w:r>
        <w:rPr>
          <w:rFonts w:ascii="Amiri" w:hAnsi="Amiri" w:eastAsia="Amiri" w:cs="Amiri"/>
          <w:lang w:bidi="ar-SA"/>
          <w:color w:val="111111"/>
          <w:sz w:val="28"/>
          <w:szCs w:val="28"/>
          <w:rtl/>
        </w:rPr>
        <w:t xml:space="preserve">أوّلها :الله بالرسالة أداه بنو عبد شمس ...</w:t>
      </w:r>
    </w:p>
    <w:p>
      <w:pPr>
        <w:pStyle w:val="BookText"/>
      </w:pPr>
      <w:r>
        <w:rPr>
          <w:rFonts w:ascii="IRNazanin" w:hAnsi="IRNazanin" w:eastAsia="IRNazanin" w:cs="IRNazanin"/>
          <w:lang w:bidi="fa-IR"/>
          <w:color w:val="111111"/>
          <w:sz w:val="28"/>
          <w:szCs w:val="28"/>
          <w:rtl/>
        </w:rPr>
        <w:t xml:space="preserve">نسخ ،کا :مجهول ،تا: 929 ه- ناقصة : الأوّل [الأوقاف العامة-موصل: 1-219]</w:t>
      </w:r>
    </w:p>
    <w:p>
      <w:pPr>
        <w:pStyle w:val="BookText"/>
      </w:pPr>
      <w:r>
        <w:rPr>
          <w:rFonts w:ascii="Times New Roman" w:hAnsi="Times New Roman" w:eastAsia="Times New Roman" w:cs="Times New Roman"/>
          <w:lang w:val="en-US" w:bidi="en-US"/>
          <w:color w:val="111111"/>
          <w:sz w:val="28"/>
          <w:szCs w:val="28"/>
          <w:rtl/>
        </w:rPr>
        <w:t xml:space="preserve">41521.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6/4</w:t>
      </w:r>
    </w:p>
    <w:p>
      <w:pPr>
        <w:pStyle w:val="BookText"/>
      </w:pPr>
      <w:r>
        <w:rPr>
          <w:rFonts w:ascii="Amiri" w:hAnsi="Amiri" w:eastAsia="Amiri" w:cs="Amiri"/>
          <w:lang w:bidi="ar-SA"/>
          <w:color w:val="111111"/>
          <w:sz w:val="28"/>
          <w:szCs w:val="28"/>
          <w:rtl/>
        </w:rPr>
        <w:t xml:space="preserve">أوّلها :أصلي على خير الأنام محمّد *** وأزواجه والآل والصحب مكملا</w:t>
      </w:r>
    </w:p>
    <w:p>
      <w:pPr>
        <w:pStyle w:val="BookText"/>
      </w:pPr>
      <w:r>
        <w:rPr>
          <w:rFonts w:ascii="IRNazanin" w:hAnsi="IRNazanin" w:eastAsia="IRNazanin" w:cs="IRNazanin"/>
          <w:lang w:bidi="fa-IR"/>
          <w:color w:val="111111"/>
          <w:sz w:val="28"/>
          <w:szCs w:val="28"/>
          <w:rtl/>
        </w:rPr>
        <w:t xml:space="preserve">کا :مجهول ،تا: مجهول؛ ناقصة: الآخر؛ 110 ق، 16323سم [الأوقاف العامة - موصل: 8-68]</w:t>
      </w:r>
    </w:p>
    <w:p>
      <w:pPr>
        <w:pStyle w:val="Heading2"/>
      </w:pPr>
      <w:bookmarkStart w:id="1152" w:name="_Toc471"/>
      <w:r>
        <w:t>شرح منظومة في المنطق / منطق - عربي</w:t>
      </w:r>
      <w:bookmarkEnd w:id="1152"/>
    </w:p>
    <w:p>
      <w:pPr>
        <w:pStyle w:val="BookText"/>
      </w:pPr>
      <w:r>
        <w:rPr>
          <w:rFonts w:ascii="Times New Roman" w:hAnsi="Times New Roman" w:eastAsia="Times New Roman" w:cs="Times New Roman"/>
          <w:lang w:val="en-US" w:bidi="en-US"/>
          <w:color w:val="111111"/>
          <w:sz w:val="28"/>
          <w:szCs w:val="28"/>
          <w:rtl/>
        </w:rPr>
        <w:t xml:space="preserve">41522.</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25/37/3</w:t>
      </w:r>
    </w:p>
    <w:p>
      <w:pPr>
        <w:pStyle w:val="BookText"/>
      </w:pPr>
      <w:r>
        <w:rPr>
          <w:rFonts w:ascii="Amiri" w:hAnsi="Amiri" w:eastAsia="Amiri" w:cs="Amiri"/>
          <w:lang w:bidi="ar-SA"/>
          <w:color w:val="111111"/>
          <w:sz w:val="28"/>
          <w:szCs w:val="28"/>
          <w:rtl/>
        </w:rPr>
        <w:t xml:space="preserve">أوّلها: الحمد لله الذي يعبد في حمد نيل السناء</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1-219]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3" w:name="pg8262_53591"/>
    <w:bookmarkEnd w:id="193"/>
    <w:p>
      <w:pPr>
        <w:pStyle w:val="Heading2"/>
      </w:pPr>
      <w:bookmarkStart w:id="1153" w:name="_Toc472"/>
      <w:r>
        <w:t>شرح منظومة في الموجهات المختلطات / منطق - عربي</w:t>
      </w:r>
      <w:bookmarkEnd w:id="1153"/>
    </w:p>
    <w:p>
      <w:pPr>
        <w:pStyle w:val="BookText"/>
      </w:pPr>
      <w:r>
        <w:rPr>
          <w:rFonts w:ascii="Amiri" w:hAnsi="Amiri" w:eastAsia="Amiri" w:cs="Amiri"/>
          <w:lang w:bidi="ar-SA"/>
          <w:color w:val="111111"/>
          <w:sz w:val="28"/>
          <w:szCs w:val="28"/>
          <w:rtl/>
        </w:rPr>
        <w:t xml:space="preserve">الملوي، أحمد بن عبد الفتاح (1088 - 1181 ه-)</w:t>
      </w:r>
    </w:p>
    <w:p>
      <w:pPr>
        <w:pStyle w:val="BookText"/>
      </w:pPr>
      <w:r>
        <w:rPr>
          <w:rFonts w:ascii="Amiri" w:hAnsi="Amiri" w:eastAsia="Amiri" w:cs="Amiri"/>
          <w:lang w:bidi="ar-SA"/>
          <w:color w:val="111111"/>
          <w:sz w:val="28"/>
          <w:szCs w:val="28"/>
          <w:rtl/>
        </w:rPr>
        <w:t xml:space="preserve">41523 .بغداد؛ خزانة قاسم محمّد الرجب؛ رقم المخطوط: 546</w:t>
      </w:r>
    </w:p>
    <w:p>
      <w:pPr>
        <w:pStyle w:val="BookText"/>
      </w:pPr>
      <w:r>
        <w:rPr>
          <w:rFonts w:ascii="IRNazanin" w:hAnsi="IRNazanin" w:eastAsia="IRNazanin" w:cs="IRNazanin"/>
          <w:lang w:bidi="fa-IR"/>
          <w:color w:val="111111"/>
          <w:sz w:val="28"/>
          <w:szCs w:val="28"/>
          <w:rtl/>
        </w:rPr>
        <w:t xml:space="preserve">کا :مجهول ،تا :مجهول [ف 3-25]</w:t>
      </w:r>
    </w:p>
    <w:p>
      <w:pPr>
        <w:pStyle w:val="Heading2"/>
      </w:pPr>
      <w:bookmarkStart w:id="1154" w:name="_Toc473"/>
      <w:r>
        <w:t>شرح منظومة في النحو / نحو - عربي</w:t>
      </w:r>
      <w:bookmarkEnd w:id="115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41524 . النجف الأشرف؛ مؤسسة كاشف الغطاء العامة؛ رقم المخطوط : 2668</w:t>
      </w:r>
    </w:p>
    <w:p>
      <w:pPr>
        <w:pStyle w:val="BookText"/>
      </w:pPr>
      <w:r>
        <w:rPr>
          <w:rFonts w:ascii="IRNazanin" w:hAnsi="IRNazanin" w:eastAsia="IRNazanin" w:cs="IRNazanin"/>
          <w:lang w:bidi="fa-IR"/>
          <w:color w:val="111111"/>
          <w:sz w:val="28"/>
          <w:szCs w:val="28"/>
          <w:rtl/>
        </w:rPr>
        <w:t xml:space="preserve">کا :مجهول، تا: مجهول؛ ناقصة: الأوّل؛ 196 ص [ف: 1-272]</w:t>
      </w:r>
    </w:p>
    <w:p>
      <w:pPr>
        <w:pStyle w:val="BookText"/>
      </w:pPr>
      <w:r>
        <w:rPr>
          <w:rFonts w:ascii="Times New Roman" w:hAnsi="Times New Roman" w:eastAsia="Times New Roman" w:cs="Times New Roman"/>
          <w:lang w:val="en-US" w:bidi="en-US"/>
          <w:color w:val="111111"/>
          <w:sz w:val="28"/>
          <w:szCs w:val="28"/>
          <w:rtl/>
        </w:rPr>
        <w:t xml:space="preserve">41525.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3063</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207 ص [ف: 1-272]</w:t>
      </w:r>
    </w:p>
    <w:p>
      <w:pPr>
        <w:pStyle w:val="BookText"/>
      </w:pPr>
      <w:r>
        <w:rPr>
          <w:rFonts w:ascii="Amiri" w:hAnsi="Amiri" w:eastAsia="Amiri" w:cs="Amiri"/>
          <w:lang w:bidi="ar-SA"/>
          <w:color w:val="111111"/>
          <w:sz w:val="28"/>
          <w:szCs w:val="28"/>
          <w:rtl/>
        </w:rPr>
        <w:t xml:space="preserve">41526 .النجف الأشرف؛ مكتبة آية الله الحكيم العامة؛ رقم المخطوط: 2030</w:t>
      </w:r>
    </w:p>
    <w:p>
      <w:pPr>
        <w:pStyle w:val="BookText"/>
      </w:pPr>
      <w:r>
        <w:rPr>
          <w:rFonts w:ascii="IRNazanin" w:hAnsi="IRNazanin" w:eastAsia="IRNazanin" w:cs="IRNazanin"/>
          <w:lang w:bidi="fa-IR"/>
          <w:color w:val="111111"/>
          <w:sz w:val="28"/>
          <w:szCs w:val="28"/>
          <w:rtl/>
        </w:rPr>
        <w:t xml:space="preserve">کا: مجهول ،تا :مجهول؛ ناقصة :الأوّل 93 ص 16س، 10*14/5سم [معجم المخطوطات</w:t>
      </w:r>
    </w:p>
    <w:p>
      <w:pPr>
        <w:pStyle w:val="BookText"/>
      </w:pPr>
      <w:r>
        <w:rPr>
          <w:rFonts w:ascii="Amiri" w:hAnsi="Amiri" w:eastAsia="Amiri" w:cs="Amiri"/>
          <w:lang w:bidi="ar-SA"/>
          <w:color w:val="111111"/>
          <w:sz w:val="28"/>
          <w:szCs w:val="28"/>
          <w:rtl/>
        </w:rPr>
        <w:t xml:space="preserve">النجفية 555]</w:t>
      </w:r>
    </w:p>
    <w:p>
      <w:pPr>
        <w:pStyle w:val="BookText"/>
      </w:pPr>
      <w:r>
        <w:rPr>
          <w:rFonts w:ascii="Times New Roman" w:hAnsi="Times New Roman" w:eastAsia="Times New Roman" w:cs="Times New Roman"/>
          <w:lang w:val="en-US" w:bidi="en-US"/>
          <w:color w:val="111111"/>
          <w:sz w:val="28"/>
          <w:szCs w:val="28"/>
          <w:rtl/>
        </w:rPr>
        <w:t xml:space="preserve">41527.</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471</w:t>
      </w:r>
    </w:p>
    <w:p>
      <w:pPr>
        <w:pStyle w:val="BookText"/>
      </w:pPr>
      <w:r>
        <w:rPr>
          <w:rFonts w:ascii="Amiri" w:hAnsi="Amiri" w:eastAsia="Amiri" w:cs="Amiri"/>
          <w:lang w:bidi="ar-SA"/>
          <w:color w:val="111111"/>
          <w:sz w:val="28"/>
          <w:szCs w:val="28"/>
          <w:rtl/>
        </w:rPr>
        <w:t xml:space="preserve">أوّلها :تميز مع الأنفال فاكسر سكونه وشدده بعد الفتح والضم شلشلا</w:t>
      </w:r>
    </w:p>
    <w:p>
      <w:pPr>
        <w:pStyle w:val="BookText"/>
      </w:pPr>
      <w:r>
        <w:rPr>
          <w:rFonts w:ascii="IRNazanin" w:hAnsi="IRNazanin" w:eastAsia="IRNazanin" w:cs="IRNazanin"/>
          <w:lang w:bidi="fa-IR"/>
          <w:color w:val="111111"/>
          <w:sz w:val="28"/>
          <w:szCs w:val="28"/>
          <w:rtl/>
        </w:rPr>
        <w:t xml:space="preserve">معتاد ،کا :مجهول، تا: مجهول؛ ناقصة :الأول؛ 251 ق ، 25 س ، 2717سم [المورد: 33-367]</w:t>
      </w:r>
    </w:p>
    <w:p>
      <w:pPr>
        <w:pStyle w:val="Heading2"/>
      </w:pPr>
      <w:bookmarkStart w:id="1155" w:name="_Toc474"/>
      <w:r>
        <w:t>شرح منظومة لأبن الحاجب / نحو - عربي</w:t>
      </w:r>
      <w:bookmarkEnd w:id="1155"/>
    </w:p>
    <w:p>
      <w:pPr>
        <w:pStyle w:val="BookText"/>
      </w:pPr>
      <w:r>
        <w:rPr>
          <w:rFonts w:ascii="Times New Roman" w:hAnsi="Times New Roman" w:eastAsia="Times New Roman" w:cs="Times New Roman"/>
          <w:lang w:val="en-US" w:bidi="en-US"/>
          <w:color w:val="111111"/>
          <w:sz w:val="28"/>
          <w:szCs w:val="28"/>
          <w:rtl/>
        </w:rPr>
        <w:t xml:space="preserve">41528.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2924</w:t>
      </w:r>
    </w:p>
    <w:p>
      <w:pPr>
        <w:pStyle w:val="BookText"/>
      </w:pPr>
      <w:r>
        <w:rPr>
          <w:rFonts w:ascii="IRNazanin" w:hAnsi="IRNazanin" w:eastAsia="IRNazanin" w:cs="IRNazanin"/>
          <w:lang w:bidi="fa-IR"/>
          <w:color w:val="111111"/>
          <w:sz w:val="28"/>
          <w:szCs w:val="28"/>
          <w:rtl/>
        </w:rPr>
        <w:t xml:space="preserve">کا :مجهول ،تا :مجهول؛ ناقصة :الأوّل والآخر؛ 72ص 13 س 2114سم [معجم</w:t>
      </w:r>
    </w:p>
    <w:p>
      <w:pPr>
        <w:pStyle w:val="BookText"/>
      </w:pPr>
      <w:r>
        <w:rPr>
          <w:rFonts w:ascii="Amiri" w:hAnsi="Amiri" w:eastAsia="Amiri" w:cs="Amiri"/>
          <w:lang w:bidi="ar-SA"/>
          <w:color w:val="111111"/>
          <w:sz w:val="28"/>
          <w:szCs w:val="28"/>
          <w:rtl/>
        </w:rPr>
        <w:t xml:space="preserve">المخطوطات النجفية 555]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4" w:name="pg8262_53594"/>
    <w:bookmarkEnd w:id="194"/>
    <w:p>
      <w:pPr>
        <w:pStyle w:val="Heading2"/>
      </w:pPr>
      <w:bookmarkStart w:id="1156" w:name="_Toc475"/>
      <w:r>
        <w:t>شرح المنظومة لأبي مدین= شرح قصيدة الصوفية لأبي مدين المغربي /</w:t>
      </w:r>
      <w:bookmarkEnd w:id="1156"/>
    </w:p>
    <w:p>
      <w:pPr>
        <w:pStyle w:val="BookText"/>
      </w:pPr>
      <w:r>
        <w:rPr>
          <w:rFonts w:ascii="Amiri" w:hAnsi="Amiri" w:eastAsia="Amiri" w:cs="Amiri"/>
          <w:lang w:bidi="ar-SA"/>
          <w:color w:val="111111"/>
          <w:sz w:val="28"/>
          <w:szCs w:val="28"/>
          <w:rtl/>
        </w:rPr>
        <w:t xml:space="preserve">عرفان وتصوف، أدب - عربي</w:t>
      </w:r>
    </w:p>
    <w:p>
      <w:pPr>
        <w:pStyle w:val="BookText"/>
      </w:pPr>
      <w:r>
        <w:rPr>
          <w:rFonts w:ascii="Amiri" w:hAnsi="Amiri" w:eastAsia="Amiri" w:cs="Amiri"/>
          <w:lang w:bidi="ar-SA"/>
          <w:color w:val="111111"/>
          <w:sz w:val="28"/>
          <w:szCs w:val="28"/>
          <w:rtl/>
        </w:rPr>
        <w:t xml:space="preserve">ابن علان، أحمد بن إبراهيم (975 - 1033 ه-)</w:t>
      </w:r>
    </w:p>
    <w:p>
      <w:pPr>
        <w:pStyle w:val="BookText"/>
      </w:pPr>
      <w:r>
        <w:rPr>
          <w:rFonts w:ascii="Amiri" w:hAnsi="Amiri" w:eastAsia="Amiri" w:cs="Amiri"/>
          <w:lang w:bidi="ar-SA"/>
          <w:color w:val="111111"/>
          <w:sz w:val="28"/>
          <w:szCs w:val="28"/>
          <w:rtl/>
        </w:rPr>
        <w:t xml:space="preserve">المرتبط :حزب أبو مدين = القصيدة الرائية؛ أبو مدين المغربي شعيب بن حسن (594-520ه-)</w:t>
      </w:r>
    </w:p>
    <w:p>
      <w:pPr>
        <w:pStyle w:val="BookText"/>
      </w:pPr>
      <w:r>
        <w:rPr>
          <w:rFonts w:ascii="IRNazanin" w:hAnsi="IRNazanin" w:eastAsia="IRNazanin" w:cs="IRNazanin"/>
          <w:lang w:bidi="fa-IR"/>
          <w:color w:val="111111"/>
          <w:sz w:val="28"/>
          <w:szCs w:val="28"/>
          <w:rtl/>
        </w:rPr>
        <w:t xml:space="preserve">طبع: 1305ه-</w:t>
      </w:r>
    </w:p>
    <w:p>
      <w:pPr>
        <w:pStyle w:val="BookText"/>
      </w:pPr>
      <w:r>
        <w:rPr>
          <w:rFonts w:ascii="Amiri" w:hAnsi="Amiri" w:eastAsia="Amiri" w:cs="Amiri"/>
          <w:lang w:bidi="ar-SA"/>
          <w:color w:val="111111"/>
          <w:sz w:val="28"/>
          <w:szCs w:val="28"/>
          <w:rtl/>
        </w:rPr>
        <w:t xml:space="preserve">41529 .بغداد؛ المكتبة القادرية رقم المخطوط : 724/1</w:t>
      </w:r>
    </w:p>
    <w:p>
      <w:pPr>
        <w:pStyle w:val="BookText"/>
      </w:pPr>
      <w:r>
        <w:rPr>
          <w:rFonts w:ascii="Amiri" w:hAnsi="Amiri" w:eastAsia="Amiri" w:cs="Amiri"/>
          <w:lang w:bidi="ar-SA"/>
          <w:color w:val="111111"/>
          <w:sz w:val="28"/>
          <w:szCs w:val="28"/>
          <w:rtl/>
        </w:rPr>
        <w:t xml:space="preserve">أوّلها :من ذاق طعم شراب القوم يدريه *** ومن دراه غدا بالروح يشريه</w:t>
      </w:r>
    </w:p>
    <w:p>
      <w:pPr>
        <w:pStyle w:val="BookText"/>
      </w:pPr>
      <w:r>
        <w:rPr>
          <w:rFonts w:ascii="Amiri" w:hAnsi="Amiri" w:eastAsia="Amiri" w:cs="Amiri"/>
          <w:lang w:bidi="ar-SA"/>
          <w:color w:val="111111"/>
          <w:sz w:val="28"/>
          <w:szCs w:val="28"/>
          <w:rtl/>
        </w:rPr>
        <w:t xml:space="preserve">أي من تحلّى بأخلاق القوم وتبيان سيرهم بإصلاح ظاهره وباطنه بأن جعل ظاهره موافقاً للشريعة وباطنه متمسكاً بالطريقة؛ آخرها :قل رب اغفر وارحم وأنت خير الراحمين لكاتبه وقاريه وصاحبه وجميع المؤمنين</w:t>
      </w:r>
    </w:p>
    <w:p>
      <w:pPr>
        <w:pStyle w:val="BookText"/>
      </w:pPr>
      <w:r>
        <w:rPr>
          <w:rFonts w:ascii="IRNazanin" w:hAnsi="IRNazanin" w:eastAsia="IRNazanin" w:cs="IRNazanin"/>
          <w:lang w:bidi="fa-IR"/>
          <w:color w:val="111111"/>
          <w:sz w:val="28"/>
          <w:szCs w:val="28"/>
          <w:rtl/>
        </w:rPr>
        <w:t xml:space="preserve">معتاد ،کا: مطر الجبوري، تا: 1196ه- تملك حبيب بن الملا علي افندي خطيب سر من رأي سنة 1196ه-، 30 ق (30-1)، 20 س [ف: 3-78]</w:t>
      </w:r>
    </w:p>
    <w:p>
      <w:pPr>
        <w:pStyle w:val="Heading2"/>
      </w:pPr>
      <w:bookmarkStart w:id="1157" w:name="_Toc476"/>
      <w:r>
        <w:t>شرح منظومة مأة سؤال / عرفان وتصوف - عربي</w:t>
      </w:r>
      <w:bookmarkEnd w:id="1157"/>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41530 .بغداد؛ مكتبة الأوقاف العامة؛ رقم المخطوط: 6744/2</w:t>
      </w:r>
    </w:p>
    <w:p>
      <w:pPr>
        <w:pStyle w:val="BookText"/>
      </w:pPr>
      <w:r>
        <w:rPr>
          <w:rFonts w:ascii="Amiri" w:hAnsi="Amiri" w:eastAsia="Amiri" w:cs="Amiri"/>
          <w:lang w:bidi="ar-SA"/>
          <w:color w:val="111111"/>
          <w:sz w:val="28"/>
          <w:szCs w:val="28"/>
          <w:rtl/>
        </w:rPr>
        <w:t xml:space="preserve">أوّلها: وبعد فإنّي رجل حبيب إلى العلم والنظر فيه دقيقه وجليله ...</w:t>
      </w:r>
    </w:p>
    <w:p>
      <w:pPr>
        <w:pStyle w:val="BookText"/>
      </w:pPr>
      <w:r>
        <w:rPr>
          <w:rFonts w:ascii="IRNazanin" w:hAnsi="IRNazanin" w:eastAsia="IRNazanin" w:cs="IRNazanin"/>
          <w:lang w:bidi="fa-IR"/>
          <w:color w:val="111111"/>
          <w:sz w:val="28"/>
          <w:szCs w:val="28"/>
          <w:rtl/>
        </w:rPr>
        <w:t xml:space="preserve">کا :محمّد بن أحمد الصباغ الطوخي ،تا: 1230ه- 22 ق، 16*22سم [ف: 2-436]</w:t>
      </w:r>
    </w:p>
    <w:p>
      <w:pPr>
        <w:pStyle w:val="Heading2"/>
      </w:pPr>
      <w:bookmarkStart w:id="1158" w:name="_Toc477"/>
      <w:r>
        <w:t>شرح منظومة ما جاء من الأفعال على فعلته فانفعل» / نحو - عربي</w:t>
      </w:r>
      <w:bookmarkEnd w:id="1158"/>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Amiri" w:hAnsi="Amiri" w:eastAsia="Amiri" w:cs="Amiri"/>
          <w:lang w:bidi="ar-SA"/>
          <w:color w:val="111111"/>
          <w:sz w:val="28"/>
          <w:szCs w:val="28"/>
          <w:rtl/>
        </w:rPr>
        <w:t xml:space="preserve">41531 .بغداد؛ مكتبة الأوقاف العامة؛ رقم المخطوط: 6023/4</w:t>
      </w:r>
    </w:p>
    <w:p>
      <w:pPr>
        <w:pStyle w:val="BookText"/>
      </w:pPr>
      <w:r>
        <w:rPr>
          <w:rFonts w:ascii="Amiri" w:hAnsi="Amiri" w:eastAsia="Amiri" w:cs="Amiri"/>
          <w:lang w:bidi="ar-SA"/>
          <w:color w:val="111111"/>
          <w:sz w:val="28"/>
          <w:szCs w:val="28"/>
          <w:rtl/>
        </w:rPr>
        <w:t xml:space="preserve">أوّلها :وما على فعلته أي الثلاثي المجرد ...</w:t>
      </w:r>
    </w:p>
    <w:p>
      <w:pPr>
        <w:pStyle w:val="BookText"/>
      </w:pPr>
      <w:r>
        <w:rPr>
          <w:rFonts w:ascii="IRNazanin" w:hAnsi="IRNazanin" w:eastAsia="IRNazanin" w:cs="IRNazanin"/>
          <w:lang w:bidi="fa-IR"/>
          <w:color w:val="111111"/>
          <w:sz w:val="28"/>
          <w:szCs w:val="28"/>
          <w:rtl/>
        </w:rPr>
        <w:t xml:space="preserve">کا :مجهول، تا: 1198ه- ،اق، 2216سم [ف: 3-239]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5" w:name="pg8262_53597"/>
    <w:bookmarkEnd w:id="195"/>
    <w:p>
      <w:pPr>
        <w:pStyle w:val="Heading2"/>
      </w:pPr>
      <w:bookmarkStart w:id="1159" w:name="_Toc478"/>
      <w:r>
        <w:t>شرح منظومة ما جاء من الأفعال على« فعلته ففعل» / نحو - عربي</w:t>
      </w:r>
      <w:bookmarkEnd w:id="1159"/>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Times New Roman" w:hAnsi="Times New Roman" w:eastAsia="Times New Roman" w:cs="Times New Roman"/>
          <w:lang w:val="en-US" w:bidi="en-US"/>
          <w:color w:val="111111"/>
          <w:sz w:val="28"/>
          <w:szCs w:val="28"/>
          <w:rtl/>
        </w:rPr>
        <w:t xml:space="preserve">41532.</w:t>
      </w:r>
    </w:p>
    <w:p>
      <w:pPr>
        <w:pStyle w:val="BookText"/>
      </w:pPr>
      <w:r>
        <w:rPr>
          <w:rFonts w:ascii="Amiri" w:hAnsi="Amiri" w:eastAsia="Amiri" w:cs="Amiri"/>
          <w:lang w:bidi="ar-SA"/>
          <w:color w:val="111111"/>
          <w:sz w:val="28"/>
          <w:szCs w:val="28"/>
          <w:rtl/>
        </w:rPr>
        <w:t xml:space="preserve">بغداد؛ مكتبة الأوقاف العامة؛ رقم المخطوط: 6023/3</w:t>
      </w:r>
    </w:p>
    <w:p>
      <w:pPr>
        <w:pStyle w:val="BookText"/>
      </w:pPr>
      <w:r>
        <w:rPr>
          <w:rFonts w:ascii="Amiri" w:hAnsi="Amiri" w:eastAsia="Amiri" w:cs="Amiri"/>
          <w:lang w:bidi="ar-SA"/>
          <w:color w:val="111111"/>
          <w:sz w:val="28"/>
          <w:szCs w:val="28"/>
          <w:rtl/>
        </w:rPr>
        <w:t xml:space="preserve">أوّلها: دار وعلى فعلته ففعلا ... بفتح عين أول وكسر عين وكسر ما تلا ...</w:t>
      </w:r>
    </w:p>
    <w:p>
      <w:pPr>
        <w:pStyle w:val="BookText"/>
      </w:pPr>
      <w:r>
        <w:rPr>
          <w:rFonts w:ascii="IRNazanin" w:hAnsi="IRNazanin" w:eastAsia="IRNazanin" w:cs="IRNazanin"/>
          <w:lang w:bidi="fa-IR"/>
          <w:color w:val="111111"/>
          <w:sz w:val="28"/>
          <w:szCs w:val="28"/>
          <w:rtl/>
        </w:rPr>
        <w:t xml:space="preserve">کا :مجهول ،تا: 1198ه-؛ 2 ق، 2216سم [ف: 3-239]</w:t>
      </w:r>
    </w:p>
    <w:p>
      <w:pPr>
        <w:pStyle w:val="Heading2"/>
      </w:pPr>
      <w:bookmarkStart w:id="1160" w:name="_Toc479"/>
      <w:r>
        <w:t>شرح منظومة المثلث / لغة - عربي</w:t>
      </w:r>
      <w:bookmarkEnd w:id="1160"/>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Amiri" w:hAnsi="Amiri" w:eastAsia="Amiri" w:cs="Amiri"/>
          <w:lang w:bidi="ar-SA"/>
          <w:color w:val="111111"/>
          <w:sz w:val="28"/>
          <w:szCs w:val="28"/>
          <w:rtl/>
        </w:rPr>
        <w:t xml:space="preserve">41533 .بغداد؛ مكتبة الأوقاف العامة؛ رقم المخطوط : 6023/5</w:t>
      </w:r>
    </w:p>
    <w:p>
      <w:pPr>
        <w:pStyle w:val="BookText"/>
      </w:pPr>
      <w:r>
        <w:rPr>
          <w:rFonts w:ascii="Amiri" w:hAnsi="Amiri" w:eastAsia="Amiri" w:cs="Amiri"/>
          <w:lang w:bidi="ar-SA"/>
          <w:color w:val="111111"/>
          <w:sz w:val="28"/>
          <w:szCs w:val="28"/>
          <w:rtl/>
        </w:rPr>
        <w:t xml:space="preserve">أوّلها: أقول بعد الحمد لله تعالى والصلوة والسلام على الذي أرسل بالآيات صلى الله</w:t>
      </w:r>
    </w:p>
    <w:p>
      <w:pPr>
        <w:pStyle w:val="BookText"/>
      </w:pPr>
      <w:r>
        <w:rPr>
          <w:rFonts w:ascii="Amiri" w:hAnsi="Amiri" w:eastAsia="Amiri" w:cs="Amiri"/>
          <w:lang w:bidi="ar-SA"/>
          <w:color w:val="111111"/>
          <w:sz w:val="28"/>
          <w:szCs w:val="28"/>
          <w:rtl/>
        </w:rPr>
        <w:t xml:space="preserve">عليه وسلم ..</w:t>
      </w:r>
    </w:p>
    <w:p>
      <w:pPr>
        <w:pStyle w:val="BookText"/>
      </w:pPr>
      <w:r>
        <w:rPr>
          <w:rFonts w:ascii="IRNazanin" w:hAnsi="IRNazanin" w:eastAsia="IRNazanin" w:cs="IRNazanin"/>
          <w:lang w:bidi="fa-IR"/>
          <w:color w:val="111111"/>
          <w:sz w:val="28"/>
          <w:szCs w:val="28"/>
          <w:rtl/>
        </w:rPr>
        <w:t xml:space="preserve">کا :مجهول ،تا: 1198ه- 7ق، 2216سم [ف: 3-239]</w:t>
      </w:r>
    </w:p>
    <w:p>
      <w:pPr>
        <w:pStyle w:val="Heading2"/>
      </w:pPr>
      <w:bookmarkStart w:id="1161" w:name="_Toc480"/>
      <w:r>
        <w:t>شرح منظومة مختصر المنار للنسفي / أصول الفقه - عربي</w:t>
      </w:r>
      <w:bookmarkEnd w:id="1161"/>
    </w:p>
    <w:p>
      <w:pPr>
        <w:pStyle w:val="BookText"/>
      </w:pPr>
      <w:r>
        <w:rPr>
          <w:rFonts w:ascii="Amiri" w:hAnsi="Amiri" w:eastAsia="Amiri" w:cs="Amiri"/>
          <w:lang w:bidi="ar-SA"/>
          <w:color w:val="111111"/>
          <w:sz w:val="28"/>
          <w:szCs w:val="28"/>
          <w:rtl/>
        </w:rPr>
        <w:t xml:space="preserve">السنوي طه بن أحمد (- 1300 ه- )</w:t>
      </w:r>
    </w:p>
    <w:p>
      <w:pPr>
        <w:pStyle w:val="BookText"/>
      </w:pPr>
      <w:r>
        <w:rPr>
          <w:rFonts w:ascii="Amiri" w:hAnsi="Amiri" w:eastAsia="Amiri" w:cs="Amiri"/>
          <w:lang w:bidi="ar-SA"/>
          <w:color w:val="111111"/>
          <w:sz w:val="28"/>
          <w:szCs w:val="28"/>
          <w:rtl/>
        </w:rPr>
        <w:t xml:space="preserve">طبع :استانبول 1316ه- القاهرة، 1408ه-</w:t>
      </w:r>
    </w:p>
    <w:p>
      <w:pPr>
        <w:pStyle w:val="BookText"/>
      </w:pPr>
      <w:r>
        <w:rPr>
          <w:rFonts w:ascii="Times New Roman" w:hAnsi="Times New Roman" w:eastAsia="Times New Roman" w:cs="Times New Roman"/>
          <w:lang w:val="en-US" w:bidi="en-US"/>
          <w:color w:val="111111"/>
          <w:sz w:val="28"/>
          <w:szCs w:val="28"/>
          <w:rtl/>
        </w:rPr>
        <w:t xml:space="preserve">41534.</w:t>
      </w:r>
    </w:p>
    <w:p>
      <w:pPr>
        <w:pStyle w:val="BookText"/>
      </w:pPr>
      <w:r>
        <w:rPr>
          <w:rFonts w:ascii="Amiri" w:hAnsi="Amiri" w:eastAsia="Amiri" w:cs="Amiri"/>
          <w:lang w:bidi="ar-SA"/>
          <w:color w:val="111111"/>
          <w:sz w:val="28"/>
          <w:szCs w:val="28"/>
          <w:rtl/>
        </w:rPr>
        <w:t xml:space="preserve">بغداد؛ مكتبة الأوقاف العامة؛ رقم المخطوط: 25154/1</w:t>
      </w:r>
    </w:p>
    <w:p>
      <w:pPr>
        <w:pStyle w:val="BookText"/>
      </w:pPr>
      <w:r>
        <w:rPr>
          <w:rFonts w:ascii="Amiri" w:hAnsi="Amiri" w:eastAsia="Amiri" w:cs="Amiri"/>
          <w:lang w:bidi="ar-SA"/>
          <w:color w:val="111111"/>
          <w:sz w:val="28"/>
          <w:szCs w:val="28"/>
          <w:rtl/>
        </w:rPr>
        <w:t xml:space="preserve">أوّلها: دوحة حمد تشا من حدية الإخلاص فروعها وأصولها وروضة شكر يرجي أن تهب</w:t>
      </w:r>
    </w:p>
    <w:p>
      <w:pPr>
        <w:pStyle w:val="BookText"/>
      </w:pPr>
      <w:r>
        <w:rPr>
          <w:rFonts w:ascii="IRNazanin" w:hAnsi="IRNazanin" w:eastAsia="IRNazanin" w:cs="IRNazanin"/>
          <w:lang w:bidi="fa-IR"/>
          <w:color w:val="111111"/>
          <w:sz w:val="28"/>
          <w:szCs w:val="28"/>
          <w:rtl/>
        </w:rPr>
        <w:t xml:space="preserve">من قبل حسن ... قبولها وشمولها</w:t>
      </w:r>
    </w:p>
    <w:p>
      <w:pPr>
        <w:pStyle w:val="BookText"/>
      </w:pPr>
      <w:r>
        <w:rPr>
          <w:rFonts w:ascii="IRNazanin" w:hAnsi="IRNazanin" w:eastAsia="IRNazanin" w:cs="IRNazanin"/>
          <w:lang w:bidi="fa-IR"/>
          <w:color w:val="111111"/>
          <w:sz w:val="28"/>
          <w:szCs w:val="28"/>
          <w:rtl/>
        </w:rPr>
        <w:t xml:space="preserve">تعلیق، کا: مجهول ،تا: 1314ه- 6ق، 3121سم [ف: 4-346]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6" w:name="pg8262_53599"/>
    <w:bookmarkEnd w:id="196"/>
    <w:p>
      <w:pPr>
        <w:pStyle w:val="Heading2"/>
      </w:pPr>
      <w:bookmarkStart w:id="1162" w:name="_Toc481"/>
      <w:r>
        <w:t>شرح منظومة المدرّس / منطق - عربي</w:t>
      </w:r>
      <w:bookmarkEnd w:id="1162"/>
    </w:p>
    <w:p>
      <w:pPr>
        <w:pStyle w:val="BookText"/>
      </w:pPr>
      <w:r>
        <w:rPr>
          <w:rFonts w:ascii="Amiri" w:hAnsi="Amiri" w:eastAsia="Amiri" w:cs="Amiri"/>
          <w:lang w:bidi="ar-SA"/>
          <w:color w:val="111111"/>
          <w:sz w:val="28"/>
          <w:szCs w:val="28"/>
          <w:rtl/>
        </w:rPr>
        <w:t xml:space="preserve">الموصلي، فتح الله بن عبد القادر ( - 1204 ه- )</w:t>
      </w:r>
    </w:p>
    <w:p>
      <w:pPr>
        <w:pStyle w:val="BookText"/>
      </w:pPr>
      <w:r>
        <w:rPr>
          <w:rFonts w:ascii="Amiri" w:hAnsi="Amiri" w:eastAsia="Amiri" w:cs="Amiri"/>
          <w:lang w:bidi="ar-SA"/>
          <w:color w:val="111111"/>
          <w:sz w:val="28"/>
          <w:szCs w:val="28"/>
          <w:rtl/>
        </w:rPr>
        <w:t xml:space="preserve">المرتبط: الأشكال الأربعة في المنطق (منظومة في) - ضابطة الأشكال(منظومة في) الربتكي، عبد الله بن أحمد (1159-1060ه-)</w:t>
      </w:r>
    </w:p>
    <w:p>
      <w:pPr>
        <w:pStyle w:val="BookText"/>
      </w:pPr>
      <w:r>
        <w:rPr>
          <w:rFonts w:ascii="Times New Roman" w:hAnsi="Times New Roman" w:eastAsia="Times New Roman" w:cs="Times New Roman"/>
          <w:lang w:val="en-US" w:bidi="en-US"/>
          <w:color w:val="111111"/>
          <w:sz w:val="28"/>
          <w:szCs w:val="28"/>
          <w:rtl/>
        </w:rPr>
        <w:t xml:space="preserve">41535.</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16/7</w:t>
      </w:r>
    </w:p>
    <w:p>
      <w:pPr>
        <w:pStyle w:val="BookText"/>
      </w:pPr>
      <w:r>
        <w:rPr>
          <w:rFonts w:ascii="Amiri" w:hAnsi="Amiri" w:eastAsia="Amiri" w:cs="Amiri"/>
          <w:lang w:bidi="ar-SA"/>
          <w:color w:val="111111"/>
          <w:sz w:val="28"/>
          <w:szCs w:val="28"/>
          <w:rtl/>
        </w:rPr>
        <w:t xml:space="preserve">أوّلها: الحمد لله الذي خلق الإنسان وعلمه بديع البيان ...</w:t>
      </w:r>
    </w:p>
    <w:p>
      <w:pPr>
        <w:pStyle w:val="BookText"/>
      </w:pPr>
      <w:r>
        <w:rPr>
          <w:rFonts w:ascii="IRNazanin" w:hAnsi="IRNazanin" w:eastAsia="IRNazanin" w:cs="IRNazanin"/>
          <w:lang w:bidi="fa-IR"/>
          <w:color w:val="111111"/>
          <w:sz w:val="28"/>
          <w:szCs w:val="28"/>
          <w:rtl/>
        </w:rPr>
        <w:t xml:space="preserve">کا: مجهول، تا :مجهول؛ ناقصة: الآخر؛ 30 ق ،17 س 16/5/23سم [الأوقاف العامة</w:t>
      </w:r>
    </w:p>
    <w:p>
      <w:pPr>
        <w:pStyle w:val="BookText"/>
      </w:pPr>
      <w:r>
        <w:rPr>
          <w:rFonts w:ascii="IRNazanin" w:hAnsi="IRNazanin" w:eastAsia="IRNazanin" w:cs="IRNazanin"/>
          <w:lang w:bidi="fa-IR"/>
          <w:color w:val="111111"/>
          <w:sz w:val="28"/>
          <w:szCs w:val="28"/>
          <w:rtl/>
        </w:rPr>
        <w:t xml:space="preserve">موصل 2-73</w:t>
      </w:r>
    </w:p>
    <w:p>
      <w:pPr>
        <w:pStyle w:val="Heading2"/>
      </w:pPr>
      <w:bookmarkStart w:id="1163" w:name="_Toc482"/>
      <w:r>
        <w:t>شرح منظومة المدني / أدب - عربي</w:t>
      </w:r>
      <w:bookmarkEnd w:id="1163"/>
    </w:p>
    <w:p>
      <w:pPr>
        <w:pStyle w:val="BookText"/>
      </w:pPr>
      <w:r>
        <w:rPr>
          <w:rFonts w:ascii="Times New Roman" w:hAnsi="Times New Roman" w:eastAsia="Times New Roman" w:cs="Times New Roman"/>
          <w:lang w:val="en-US" w:bidi="en-US"/>
          <w:color w:val="111111"/>
          <w:sz w:val="28"/>
          <w:szCs w:val="28"/>
          <w:rtl/>
        </w:rPr>
        <w:t xml:space="preserve">41536.</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22/18/1</w:t>
      </w:r>
    </w:p>
    <w:p>
      <w:pPr>
        <w:pStyle w:val="BookText"/>
      </w:pPr>
      <w:r>
        <w:rPr>
          <w:rFonts w:ascii="Amiri" w:hAnsi="Amiri" w:eastAsia="Amiri" w:cs="Amiri"/>
          <w:lang w:bidi="ar-SA"/>
          <w:color w:val="111111"/>
          <w:sz w:val="28"/>
          <w:szCs w:val="28"/>
          <w:rtl/>
        </w:rPr>
        <w:t xml:space="preserve">أولها: ينزل الامر ...</w:t>
      </w:r>
    </w:p>
    <w:p>
      <w:pPr>
        <w:pStyle w:val="BookText"/>
      </w:pPr>
      <w:r>
        <w:rPr>
          <w:rFonts w:ascii="IRNazanin" w:hAnsi="IRNazanin" w:eastAsia="IRNazanin" w:cs="IRNazanin"/>
          <w:lang w:bidi="fa-IR"/>
          <w:color w:val="111111"/>
          <w:sz w:val="28"/>
          <w:szCs w:val="28"/>
          <w:rtl/>
        </w:rPr>
        <w:t xml:space="preserve">کا :مجهول،تا :مجهول ؛ناقصة: الأوّل؛ 20 14سم [الأوقاف العامة - موصل: 8-122]</w:t>
      </w:r>
    </w:p>
    <w:p>
      <w:pPr>
        <w:pStyle w:val="Heading2"/>
      </w:pPr>
      <w:bookmarkStart w:id="1164" w:name="_Toc483"/>
      <w:r>
        <w:t>شرح المنظومة المهملة الحروف الجامعة لكل معنى مألوف / أدب - عربي</w:t>
      </w:r>
      <w:bookmarkEnd w:id="1164"/>
    </w:p>
    <w:p>
      <w:pPr>
        <w:pStyle w:val="BookText"/>
      </w:pPr>
      <w:r>
        <w:rPr>
          <w:rFonts w:ascii="Amiri" w:hAnsi="Amiri" w:eastAsia="Amiri" w:cs="Amiri"/>
          <w:lang w:bidi="ar-SA"/>
          <w:color w:val="111111"/>
          <w:sz w:val="28"/>
          <w:szCs w:val="28"/>
          <w:rtl/>
        </w:rPr>
        <w:t xml:space="preserve">الشربيني، يوسف بن محمّد (القرن 11 ه- )</w:t>
      </w:r>
    </w:p>
    <w:p>
      <w:pPr>
        <w:pStyle w:val="BookText"/>
      </w:pPr>
      <w:r>
        <w:rPr>
          <w:rFonts w:ascii="Amiri" w:hAnsi="Amiri" w:eastAsia="Amiri" w:cs="Amiri"/>
          <w:lang w:bidi="ar-SA"/>
          <w:color w:val="111111"/>
          <w:sz w:val="28"/>
          <w:szCs w:val="28"/>
          <w:rtl/>
        </w:rPr>
        <w:t xml:space="preserve">تاريخ التأليف: 1078ه-</w:t>
      </w:r>
    </w:p>
    <w:p>
      <w:pPr>
        <w:pStyle w:val="BookText"/>
      </w:pPr>
      <w:r>
        <w:rPr>
          <w:rFonts w:ascii="Times New Roman" w:hAnsi="Times New Roman" w:eastAsia="Times New Roman" w:cs="Times New Roman"/>
          <w:lang w:val="en-US" w:bidi="en-US"/>
          <w:color w:val="111111"/>
          <w:sz w:val="28"/>
          <w:szCs w:val="28"/>
          <w:rtl/>
        </w:rPr>
        <w:t xml:space="preserve">41537.</w:t>
      </w:r>
    </w:p>
    <w:p>
      <w:pPr>
        <w:pStyle w:val="BookText"/>
      </w:pPr>
      <w:r>
        <w:rPr>
          <w:rFonts w:ascii="Amiri" w:hAnsi="Amiri" w:eastAsia="Amiri" w:cs="Amiri"/>
          <w:lang w:bidi="ar-SA"/>
          <w:color w:val="111111"/>
          <w:sz w:val="28"/>
          <w:szCs w:val="28"/>
          <w:rtl/>
        </w:rPr>
        <w:t xml:space="preserve">بغداد؛ المكتبة القادرية؛ رقم المخطوط: 1481/2</w:t>
      </w:r>
    </w:p>
    <w:p>
      <w:pPr>
        <w:pStyle w:val="BookText"/>
      </w:pPr>
      <w:r>
        <w:rPr>
          <w:rFonts w:ascii="Amiri" w:hAnsi="Amiri" w:eastAsia="Amiri" w:cs="Amiri"/>
          <w:lang w:bidi="ar-SA"/>
          <w:color w:val="111111"/>
          <w:sz w:val="28"/>
          <w:szCs w:val="28"/>
          <w:rtl/>
        </w:rPr>
        <w:t xml:space="preserve">أوّلها :اطرح الوهم ودع داء الكسل وأسئل العالم إصلاح العمل؛ آخرها ولال أهل عدل كلما عسعس الحادي لطه وعدل.</w:t>
      </w:r>
    </w:p>
    <w:p>
      <w:pPr>
        <w:pStyle w:val="BookText"/>
      </w:pPr>
      <w:r>
        <w:rPr>
          <w:rFonts w:ascii="IRNazanin" w:hAnsi="IRNazanin" w:eastAsia="IRNazanin" w:cs="IRNazanin"/>
          <w:lang w:bidi="fa-IR"/>
          <w:color w:val="111111"/>
          <w:sz w:val="28"/>
          <w:szCs w:val="28"/>
          <w:rtl/>
        </w:rPr>
        <w:t xml:space="preserve">کا:مجهول، تا: القرن 13 ه- 1ق ،(24) ، 2918سم [ف: 5-341]</w:t>
      </w:r>
    </w:p>
    <w:p>
      <w:pPr>
        <w:pStyle w:val="BookText"/>
      </w:pPr>
      <w:r>
        <w:rPr>
          <w:rFonts w:ascii="Times New Roman" w:hAnsi="Times New Roman" w:eastAsia="Times New Roman" w:cs="Times New Roman"/>
          <w:lang w:val="en-US" w:bidi="en-US"/>
          <w:color w:val="111111"/>
          <w:sz w:val="28"/>
          <w:szCs w:val="28"/>
          <w:rtl/>
        </w:rPr>
        <w:t xml:space="preserve">41538.</w:t>
      </w:r>
    </w:p>
    <w:p>
      <w:pPr>
        <w:pStyle w:val="BookText"/>
      </w:pPr>
      <w:r>
        <w:rPr>
          <w:rFonts w:ascii="Amiri" w:hAnsi="Amiri" w:eastAsia="Amiri" w:cs="Amiri"/>
          <w:lang w:bidi="ar-SA"/>
          <w:color w:val="111111"/>
          <w:sz w:val="28"/>
          <w:szCs w:val="28"/>
          <w:rtl/>
        </w:rPr>
        <w:t xml:space="preserve">بغداد؛ مكتبة الأوقاف العامة؛ رقم المخطوط: 7013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النبيين هذا شرح غريب الشكل بديع المثل ... على قصيدتي المهملة الحروف الجامعة لكل معنى مألوف الحاوية</w:t>
      </w:r>
    </w:p>
    <w:p>
      <w:pPr>
        <w:pStyle w:val="BookText"/>
      </w:pPr>
      <w:r>
        <w:rPr>
          <w:rFonts w:ascii="Amiri" w:hAnsi="Amiri" w:eastAsia="Amiri" w:cs="Amiri"/>
          <w:lang w:bidi="ar-SA"/>
          <w:color w:val="111111"/>
          <w:sz w:val="28"/>
          <w:szCs w:val="28"/>
          <w:rtl/>
        </w:rPr>
        <w:t xml:space="preserve">للمواعظ والحكم ...</w:t>
      </w:r>
    </w:p>
    <w:p>
      <w:pPr>
        <w:pStyle w:val="BookText"/>
      </w:pPr>
      <w:r>
        <w:rPr>
          <w:rFonts w:ascii="IRNazanin" w:hAnsi="IRNazanin" w:eastAsia="IRNazanin" w:cs="IRNazanin"/>
          <w:lang w:bidi="fa-IR"/>
          <w:color w:val="111111"/>
          <w:sz w:val="28"/>
          <w:szCs w:val="28"/>
          <w:rtl/>
        </w:rPr>
        <w:t xml:space="preserve">کا :مجهول، تا: مجهول؛ 10 ق، 2115سم [ف: 3-37]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7" w:name="pg8262_53603"/>
    <w:bookmarkEnd w:id="197"/>
    <w:p>
      <w:pPr>
        <w:pStyle w:val="Heading2"/>
      </w:pPr>
      <w:bookmarkStart w:id="1165" w:name="_Toc484"/>
      <w:r>
        <w:t>شرح منظومة الموارد العذبة / أدب - عربي</w:t>
      </w:r>
      <w:bookmarkEnd w:id="1165"/>
    </w:p>
    <w:p>
      <w:pPr>
        <w:pStyle w:val="BookText"/>
      </w:pPr>
      <w:r>
        <w:rPr>
          <w:rFonts w:ascii="Amiri" w:hAnsi="Amiri" w:eastAsia="Amiri" w:cs="Amiri"/>
          <w:lang w:bidi="ar-SA"/>
          <w:color w:val="111111"/>
          <w:sz w:val="28"/>
          <w:szCs w:val="28"/>
          <w:rtl/>
        </w:rPr>
        <w:t xml:space="preserve">القدامي، يوسف بن محمّد ( - 993 ه- )</w:t>
      </w:r>
    </w:p>
    <w:p>
      <w:pPr>
        <w:pStyle w:val="BookText"/>
      </w:pPr>
      <w:r>
        <w:rPr>
          <w:rFonts w:ascii="Amiri" w:hAnsi="Amiri" w:eastAsia="Amiri" w:cs="Amiri"/>
          <w:lang w:bidi="ar-SA"/>
          <w:color w:val="111111"/>
          <w:sz w:val="28"/>
          <w:szCs w:val="28"/>
          <w:rtl/>
        </w:rPr>
        <w:t xml:space="preserve">المرتبط: منظومة الموارد العذبة؛ القدامي يوسف بن محمّد (-993ه-)</w:t>
      </w:r>
    </w:p>
    <w:p>
      <w:pPr>
        <w:pStyle w:val="BookText"/>
      </w:pPr>
      <w:r>
        <w:rPr>
          <w:rFonts w:ascii="Times New Roman" w:hAnsi="Times New Roman" w:eastAsia="Times New Roman" w:cs="Times New Roman"/>
          <w:lang w:val="en-US" w:bidi="en-US"/>
          <w:color w:val="111111"/>
          <w:sz w:val="28"/>
          <w:szCs w:val="28"/>
          <w:rtl/>
        </w:rPr>
        <w:t xml:space="preserve">41539.</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23/28/1</w:t>
      </w:r>
    </w:p>
    <w:p>
      <w:pPr>
        <w:pStyle w:val="BookText"/>
      </w:pPr>
      <w:r>
        <w:rPr>
          <w:rFonts w:ascii="Amiri" w:hAnsi="Amiri" w:eastAsia="Amiri" w:cs="Amiri"/>
          <w:lang w:bidi="ar-SA"/>
          <w:color w:val="111111"/>
          <w:sz w:val="28"/>
          <w:szCs w:val="28"/>
          <w:rtl/>
        </w:rPr>
        <w:t xml:space="preserve">أوّلها : الحمد والمنة لمن رفع قدر السنة ...</w:t>
      </w:r>
    </w:p>
    <w:p>
      <w:pPr>
        <w:pStyle w:val="BookText"/>
      </w:pPr>
      <w:r>
        <w:rPr>
          <w:rFonts w:ascii="IRNazanin" w:hAnsi="IRNazanin" w:eastAsia="IRNazanin" w:cs="IRNazanin"/>
          <w:lang w:bidi="fa-IR"/>
          <w:color w:val="111111"/>
          <w:sz w:val="28"/>
          <w:szCs w:val="28"/>
          <w:rtl/>
        </w:rPr>
        <w:t xml:space="preserve">کا :مجهول، تا :مجهول؛ 1526سم [الأوقاف العامة - موصل: 4-183]</w:t>
      </w:r>
    </w:p>
    <w:p>
      <w:pPr>
        <w:pStyle w:val="Heading2"/>
      </w:pPr>
      <w:bookmarkStart w:id="1166" w:name="_Toc485"/>
      <w:r>
        <w:t>شرح منظومة الموارد العذبة / أدب - عربي</w:t>
      </w:r>
      <w:bookmarkEnd w:id="1166"/>
    </w:p>
    <w:p>
      <w:pPr>
        <w:pStyle w:val="BookText"/>
      </w:pPr>
      <w:r>
        <w:rPr>
          <w:rFonts w:ascii="Amiri" w:hAnsi="Amiri" w:eastAsia="Amiri" w:cs="Amiri"/>
          <w:lang w:bidi="ar-SA"/>
          <w:color w:val="111111"/>
          <w:sz w:val="28"/>
          <w:szCs w:val="28"/>
          <w:rtl/>
        </w:rPr>
        <w:t xml:space="preserve">المرتبط: منظومة الموارد العذبة؛ القدامي، يوسف بن محمّد (-993ه-)</w:t>
      </w:r>
    </w:p>
    <w:p>
      <w:pPr>
        <w:pStyle w:val="BookText"/>
      </w:pPr>
      <w:r>
        <w:rPr>
          <w:rFonts w:ascii="Times New Roman" w:hAnsi="Times New Roman" w:eastAsia="Times New Roman" w:cs="Times New Roman"/>
          <w:lang w:val="en-US" w:bidi="en-US"/>
          <w:color w:val="111111"/>
          <w:sz w:val="28"/>
          <w:szCs w:val="28"/>
          <w:rtl/>
        </w:rPr>
        <w:t xml:space="preserve">41540.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19/12/2</w:t>
      </w:r>
    </w:p>
    <w:p>
      <w:pPr>
        <w:pStyle w:val="BookText"/>
      </w:pPr>
      <w:r>
        <w:rPr>
          <w:rFonts w:ascii="Amiri" w:hAnsi="Amiri" w:eastAsia="Amiri" w:cs="Amiri"/>
          <w:lang w:bidi="ar-SA"/>
          <w:color w:val="111111"/>
          <w:sz w:val="28"/>
          <w:szCs w:val="28"/>
          <w:rtl/>
        </w:rPr>
        <w:t xml:space="preserve">أوّلها :و بعد فقد أشار من إشارته كالواجب في الرتبة أن أشرح له منظومتي الملقبة</w:t>
      </w:r>
    </w:p>
    <w:p>
      <w:pPr>
        <w:pStyle w:val="BookText"/>
      </w:pPr>
      <w:r>
        <w:rPr>
          <w:rFonts w:ascii="Amiri" w:hAnsi="Amiri" w:eastAsia="Amiri" w:cs="Amiri"/>
          <w:lang w:bidi="ar-SA"/>
          <w:color w:val="111111"/>
          <w:sz w:val="28"/>
          <w:szCs w:val="28"/>
          <w:rtl/>
        </w:rPr>
        <w:t xml:space="preserve">بالموارد العذبة</w:t>
      </w:r>
    </w:p>
    <w:p>
      <w:pPr>
        <w:pStyle w:val="BookText"/>
      </w:pPr>
      <w:r>
        <w:rPr>
          <w:rFonts w:ascii="IRNazanin" w:hAnsi="IRNazanin" w:eastAsia="IRNazanin" w:cs="IRNazanin"/>
          <w:lang w:bidi="fa-IR"/>
          <w:color w:val="111111"/>
          <w:sz w:val="28"/>
          <w:szCs w:val="28"/>
          <w:rtl/>
        </w:rPr>
        <w:t xml:space="preserve">کا :مجهول، تا: 1099 ه-، 13 14سم [الأوقاف العامة-موصل: 2-232]</w:t>
      </w:r>
    </w:p>
    <w:p>
      <w:pPr>
        <w:pStyle w:val="BookText"/>
      </w:pPr>
      <w:r>
        <w:rPr>
          <w:rFonts w:ascii="Amiri" w:hAnsi="Amiri" w:eastAsia="Amiri" w:cs="Amiri"/>
          <w:lang w:bidi="ar-SA"/>
          <w:color w:val="111111"/>
          <w:sz w:val="28"/>
          <w:szCs w:val="28"/>
          <w:rtl/>
        </w:rPr>
        <w:t xml:space="preserve">شرح منظومة النسفي &gt; مختلف الرواية</w:t>
      </w:r>
    </w:p>
    <w:p>
      <w:pPr>
        <w:pStyle w:val="Heading2"/>
      </w:pPr>
      <w:bookmarkStart w:id="1167" w:name="_Toc486"/>
      <w:r>
        <w:t>شرح منظومة النسفي في الخلاف / كلام وعقائد - عربي</w:t>
      </w:r>
      <w:bookmarkEnd w:id="1167"/>
    </w:p>
    <w:p>
      <w:pPr>
        <w:pStyle w:val="BookText"/>
      </w:pPr>
      <w:r>
        <w:rPr>
          <w:rFonts w:ascii="Amiri" w:hAnsi="Amiri" w:eastAsia="Amiri" w:cs="Amiri"/>
          <w:lang w:bidi="ar-SA"/>
          <w:color w:val="111111"/>
          <w:sz w:val="28"/>
          <w:szCs w:val="28"/>
          <w:rtl/>
        </w:rPr>
        <w:t xml:space="preserve">محمّد بن علي( - 778 ه- )</w:t>
      </w:r>
    </w:p>
    <w:p>
      <w:pPr>
        <w:pStyle w:val="BookText"/>
      </w:pPr>
      <w:r>
        <w:rPr>
          <w:rFonts w:ascii="Amiri" w:hAnsi="Amiri" w:eastAsia="Amiri" w:cs="Amiri"/>
          <w:lang w:bidi="ar-SA"/>
          <w:color w:val="111111"/>
          <w:sz w:val="28"/>
          <w:szCs w:val="28"/>
          <w:rtl/>
        </w:rPr>
        <w:t xml:space="preserve">المرتبط: نظم الخلافيات = الخلافية النسفي عمر بن محمد (537-461ه-)</w:t>
      </w:r>
    </w:p>
    <w:p>
      <w:pPr>
        <w:pStyle w:val="BookText"/>
      </w:pPr>
      <w:r>
        <w:rPr>
          <w:rFonts w:ascii="Amiri" w:hAnsi="Amiri" w:eastAsia="Amiri" w:cs="Amiri"/>
          <w:lang w:bidi="ar-SA"/>
          <w:color w:val="111111"/>
          <w:sz w:val="28"/>
          <w:szCs w:val="28"/>
          <w:rtl/>
        </w:rPr>
        <w:t xml:space="preserve">.41541 بغداد؛ مكتبة عبد الوهّاب نيازي؛ رقم المخطوط: 3803</w:t>
      </w:r>
    </w:p>
    <w:p>
      <w:pPr>
        <w:pStyle w:val="BookText"/>
      </w:pPr>
      <w:r>
        <w:rPr>
          <w:rFonts w:ascii="Amiri" w:hAnsi="Amiri" w:eastAsia="Amiri" w:cs="Amiri"/>
          <w:lang w:bidi="ar-SA"/>
          <w:color w:val="111111"/>
          <w:sz w:val="28"/>
          <w:szCs w:val="28"/>
          <w:rtl/>
        </w:rPr>
        <w:t xml:space="preserve">أوّلها :الحمد لله الواهب العقد حداً ... وبعد لما كان اكتساب السعادة ...</w:t>
      </w:r>
    </w:p>
    <w:p>
      <w:pPr>
        <w:pStyle w:val="BookText"/>
      </w:pPr>
      <w:r>
        <w:rPr>
          <w:rFonts w:ascii="Amiri" w:hAnsi="Amiri" w:eastAsia="Amiri" w:cs="Amiri"/>
          <w:lang w:bidi="ar-SA"/>
          <w:color w:val="111111"/>
          <w:sz w:val="28"/>
          <w:szCs w:val="28"/>
          <w:rtl/>
        </w:rPr>
        <w:t xml:space="preserve">كاتب = مؤلف، تا: 1261ه- تملك: حسن الأنصاري القادري سنة 1261ه- 534ص، 22 س، 14/5*22سم [ف: 35]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8" w:name="pg8262_53606"/>
    <w:bookmarkEnd w:id="198"/>
    <w:p>
      <w:pPr>
        <w:pStyle w:val="Heading2"/>
      </w:pPr>
      <w:bookmarkStart w:id="1168" w:name="_Toc487"/>
      <w:r>
        <w:t>شرح منظومة النقاية / چند دانشي - عربي</w:t>
      </w:r>
      <w:bookmarkEnd w:id="1168"/>
    </w:p>
    <w:p>
      <w:pPr>
        <w:pStyle w:val="BookText"/>
      </w:pPr>
      <w:r>
        <w:rPr>
          <w:rFonts w:ascii="Amiri" w:hAnsi="Amiri" w:eastAsia="Amiri" w:cs="Amiri"/>
          <w:lang w:bidi="ar-SA"/>
          <w:color w:val="111111"/>
          <w:sz w:val="28"/>
          <w:szCs w:val="28"/>
          <w:rtl/>
        </w:rPr>
        <w:t xml:space="preserve">المرتبط: النقاية السيوطي، عبد الرّحمن بن أبي بكر (911-849ه-)</w:t>
      </w:r>
    </w:p>
    <w:p>
      <w:pPr>
        <w:pStyle w:val="BookText"/>
      </w:pPr>
      <w:r>
        <w:rPr>
          <w:rFonts w:ascii="Amiri" w:hAnsi="Amiri" w:eastAsia="Amiri" w:cs="Amiri"/>
          <w:lang w:bidi="ar-SA"/>
          <w:color w:val="111111"/>
          <w:sz w:val="28"/>
          <w:szCs w:val="28"/>
          <w:rtl/>
        </w:rPr>
        <w:t xml:space="preserve">41542 .بغداد؛ مكتبة الأوقاف العامة؛ رقم المخطوط: 4849</w:t>
      </w:r>
    </w:p>
    <w:p>
      <w:pPr>
        <w:pStyle w:val="BookText"/>
      </w:pPr>
      <w:r>
        <w:rPr>
          <w:rFonts w:ascii="IRNazanin" w:hAnsi="IRNazanin" w:eastAsia="IRNazanin" w:cs="IRNazanin"/>
          <w:lang w:bidi="fa-IR"/>
          <w:color w:val="111111"/>
          <w:sz w:val="28"/>
          <w:szCs w:val="28"/>
          <w:rtl/>
        </w:rPr>
        <w:t xml:space="preserve">مؤلفه ... بن عبد الرحیم ؛کا :مجهول، تا: مجهول؛ ناقصة: الأوّل؛ 75ق، 2010سم [ف:</w:t>
      </w:r>
    </w:p>
    <w:p>
      <w:pPr>
        <w:pStyle w:val="BookText"/>
      </w:pPr>
      <w:r>
        <w:rPr>
          <w:rFonts w:ascii="Times New Roman" w:hAnsi="Times New Roman" w:eastAsia="Times New Roman" w:cs="Times New Roman"/>
          <w:lang w:val="en-US" w:bidi="en-US"/>
          <w:color w:val="111111"/>
          <w:sz w:val="28"/>
          <w:szCs w:val="28"/>
          <w:rtl/>
        </w:rPr>
        <w:t xml:space="preserve">[368-4</w:t>
      </w:r>
    </w:p>
    <w:p>
      <w:pPr>
        <w:pStyle w:val="Heading2"/>
      </w:pPr>
      <w:bookmarkStart w:id="1169" w:name="_Toc488"/>
      <w:r>
        <w:t>شرح المنظومة النورية / كلام وعقائد - عربي</w:t>
      </w:r>
      <w:bookmarkEnd w:id="1169"/>
    </w:p>
    <w:p>
      <w:pPr>
        <w:pStyle w:val="BookText"/>
      </w:pPr>
      <w:r>
        <w:rPr>
          <w:rFonts w:ascii="Amiri" w:hAnsi="Amiri" w:eastAsia="Amiri" w:cs="Amiri"/>
          <w:lang w:bidi="ar-SA"/>
          <w:color w:val="111111"/>
          <w:sz w:val="28"/>
          <w:szCs w:val="28"/>
          <w:rtl/>
        </w:rPr>
        <w:t xml:space="preserve">القارصي، داود بن محمّد ( - 1172 ؟ ه- )</w:t>
      </w:r>
    </w:p>
    <w:p>
      <w:pPr>
        <w:pStyle w:val="BookText"/>
      </w:pPr>
      <w:r>
        <w:rPr>
          <w:rFonts w:ascii="Amiri" w:hAnsi="Amiri" w:eastAsia="Amiri" w:cs="Amiri"/>
          <w:lang w:bidi="ar-SA"/>
          <w:color w:val="111111"/>
          <w:sz w:val="28"/>
          <w:szCs w:val="28"/>
          <w:rtl/>
        </w:rPr>
        <w:t xml:space="preserve">41543 .كربلاء؛ مكتبة عباس حسن آل طعمه؛ رقم المخطوط: 65/1</w:t>
      </w:r>
    </w:p>
    <w:p>
      <w:pPr>
        <w:pStyle w:val="BookText"/>
      </w:pPr>
      <w:r>
        <w:rPr>
          <w:rFonts w:ascii="Amiri" w:hAnsi="Amiri" w:eastAsia="Amiri" w:cs="Amiri"/>
          <w:lang w:bidi="ar-SA"/>
          <w:color w:val="111111"/>
          <w:sz w:val="28"/>
          <w:szCs w:val="28"/>
          <w:rtl/>
        </w:rPr>
        <w:t xml:space="preserve">أوّلها: الحمد لله الذي وفقنا لتحقيق العقائد الإسلامية وكرّمنا بتدقيق المباحث الكلامية</w:t>
      </w:r>
    </w:p>
    <w:p>
      <w:pPr>
        <w:pStyle w:val="BookText"/>
      </w:pPr>
      <w:r>
        <w:rPr>
          <w:rFonts w:ascii="Amiri" w:hAnsi="Amiri" w:eastAsia="Amiri" w:cs="Amiri"/>
          <w:lang w:bidi="ar-SA"/>
          <w:color w:val="111111"/>
          <w:sz w:val="28"/>
          <w:szCs w:val="28"/>
          <w:rtl/>
        </w:rPr>
        <w:t xml:space="preserve">والصلاة والسلام على رسولنا محمد المبعوث بخلاصة الأديان الألهية؛ آخرها: وأن يرزقنا</w:t>
      </w:r>
    </w:p>
    <w:p>
      <w:pPr>
        <w:pStyle w:val="BookText"/>
      </w:pPr>
      <w:r>
        <w:rPr>
          <w:rFonts w:ascii="Amiri" w:hAnsi="Amiri" w:eastAsia="Amiri" w:cs="Amiri"/>
          <w:lang w:bidi="ar-SA"/>
          <w:color w:val="111111"/>
          <w:sz w:val="28"/>
          <w:szCs w:val="28"/>
          <w:rtl/>
        </w:rPr>
        <w:t xml:space="preserve">المقام الأسنى مع النبيين والصديقين والشهداء والصالحين وسلام على المرسلين والحمد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 ،کا :مجهول، تا: القرن 12ه- 118 ق (2) ب) - 119 (الف)، 2115سم [مخطوطات</w:t>
      </w:r>
    </w:p>
    <w:p>
      <w:pPr>
        <w:pStyle w:val="BookText"/>
      </w:pPr>
      <w:r>
        <w:rPr>
          <w:rFonts w:ascii="Amiri" w:hAnsi="Amiri" w:eastAsia="Amiri" w:cs="Amiri"/>
          <w:lang w:bidi="ar-SA"/>
          <w:color w:val="111111"/>
          <w:sz w:val="28"/>
          <w:szCs w:val="28"/>
          <w:rtl/>
        </w:rPr>
        <w:t xml:space="preserve">كربلاء: 3-273]</w:t>
      </w:r>
    </w:p>
    <w:p>
      <w:pPr>
        <w:pStyle w:val="Heading2"/>
      </w:pPr>
      <w:bookmarkStart w:id="1170" w:name="_Toc489"/>
      <w:r>
        <w:t>شرح المنظومة الهاملية في الفرائض / فقه - عربي</w:t>
      </w:r>
      <w:bookmarkEnd w:id="1170"/>
    </w:p>
    <w:p>
      <w:pPr>
        <w:pStyle w:val="BookText"/>
      </w:pPr>
      <w:r>
        <w:rPr>
          <w:rFonts w:ascii="Amiri" w:hAnsi="Amiri" w:eastAsia="Amiri" w:cs="Amiri"/>
          <w:lang w:bidi="ar-SA"/>
          <w:color w:val="111111"/>
          <w:sz w:val="28"/>
          <w:szCs w:val="28"/>
          <w:rtl/>
        </w:rPr>
        <w:t xml:space="preserve">الاشموني، نعمة الله بن محمّد</w:t>
      </w:r>
    </w:p>
    <w:p>
      <w:pPr>
        <w:pStyle w:val="BookText"/>
      </w:pPr>
      <w:r>
        <w:rPr>
          <w:rFonts w:ascii="Amiri" w:hAnsi="Amiri" w:eastAsia="Amiri" w:cs="Amiri"/>
          <w:lang w:bidi="ar-SA"/>
          <w:color w:val="111111"/>
          <w:sz w:val="28"/>
          <w:szCs w:val="28"/>
          <w:rtl/>
        </w:rPr>
        <w:t xml:space="preserve">المرتبط: الهاملية في فقه الحنفية = المنظومة الهاملية؛ الهاملي، أبو بكر بن علي (-769ه-)</w:t>
      </w:r>
    </w:p>
    <w:p>
      <w:pPr>
        <w:pStyle w:val="BookText"/>
      </w:pPr>
      <w:r>
        <w:rPr>
          <w:rFonts w:ascii="Times New Roman" w:hAnsi="Times New Roman" w:eastAsia="Times New Roman" w:cs="Times New Roman"/>
          <w:lang w:val="en-US" w:bidi="en-US"/>
          <w:color w:val="111111"/>
          <w:sz w:val="28"/>
          <w:szCs w:val="28"/>
          <w:rtl/>
        </w:rPr>
        <w:t xml:space="preserve">41544.</w:t>
      </w:r>
    </w:p>
    <w:p>
      <w:pPr>
        <w:pStyle w:val="BookText"/>
      </w:pPr>
      <w:r>
        <w:rPr>
          <w:rFonts w:ascii="Amiri" w:hAnsi="Amiri" w:eastAsia="Amiri" w:cs="Amiri"/>
          <w:lang w:bidi="ar-SA"/>
          <w:color w:val="111111"/>
          <w:sz w:val="28"/>
          <w:szCs w:val="28"/>
          <w:rtl/>
        </w:rPr>
        <w:t xml:space="preserve">بغداد؛ خزانة قاسم محمّد الرجب؛ رقم المخطوط: 383</w:t>
      </w:r>
    </w:p>
    <w:p>
      <w:pPr>
        <w:pStyle w:val="BookText"/>
      </w:pPr>
      <w:r>
        <w:rPr>
          <w:rFonts w:ascii="IRNazanin" w:hAnsi="IRNazanin" w:eastAsia="IRNazanin" w:cs="IRNazanin"/>
          <w:lang w:bidi="fa-IR"/>
          <w:color w:val="111111"/>
          <w:sz w:val="28"/>
          <w:szCs w:val="28"/>
          <w:rtl/>
        </w:rPr>
        <w:t xml:space="preserve">کا :مجهول ،تا :مجهول ؛ناقصة : الآخر :[ف: 3-14]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9" w:name="pg8262_53609"/>
    <w:bookmarkEnd w:id="199"/>
    <w:p>
      <w:pPr>
        <w:pStyle w:val="Heading2"/>
      </w:pPr>
      <w:bookmarkStart w:id="1171" w:name="_Toc490"/>
      <w:r>
        <w:t>شرح منظومة الواوي واليائي من الأفعال / نحو - عربي</w:t>
      </w:r>
      <w:bookmarkEnd w:id="1171"/>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41545 .بغداد؛ مكتبة الأوقاف العامة؛ رقم المخطوط: 6023/1</w:t>
      </w:r>
    </w:p>
    <w:p>
      <w:pPr>
        <w:pStyle w:val="BookText"/>
      </w:pPr>
      <w:r>
        <w:rPr>
          <w:rFonts w:ascii="Amiri" w:hAnsi="Amiri" w:eastAsia="Amiri" w:cs="Amiri"/>
          <w:lang w:bidi="ar-SA"/>
          <w:color w:val="111111"/>
          <w:sz w:val="28"/>
          <w:szCs w:val="28"/>
          <w:rtl/>
        </w:rPr>
        <w:t xml:space="preserve">أوّلها: الحمد لله رب العالمين، والصلاة والسلام ...</w:t>
      </w:r>
    </w:p>
    <w:p>
      <w:pPr>
        <w:pStyle w:val="BookText"/>
      </w:pPr>
      <w:r>
        <w:rPr>
          <w:rFonts w:ascii="Amiri" w:hAnsi="Amiri" w:eastAsia="Amiri" w:cs="Amiri"/>
          <w:lang w:bidi="ar-SA"/>
          <w:color w:val="111111"/>
          <w:sz w:val="28"/>
          <w:szCs w:val="28"/>
          <w:rtl/>
        </w:rPr>
        <w:t xml:space="preserve">أول الأرجوزة: حمدا لمن جل عن الأمثال *** أفعاله خلت من اعتلال</w:t>
      </w:r>
    </w:p>
    <w:p>
      <w:pPr>
        <w:pStyle w:val="BookText"/>
      </w:pPr>
      <w:r>
        <w:rPr>
          <w:rFonts w:ascii="IRNazanin" w:hAnsi="IRNazanin" w:eastAsia="IRNazanin" w:cs="IRNazanin"/>
          <w:lang w:bidi="fa-IR"/>
          <w:color w:val="111111"/>
          <w:sz w:val="28"/>
          <w:szCs w:val="28"/>
          <w:rtl/>
        </w:rPr>
        <w:t xml:space="preserve">کا :مجهول، تا: 1198ه- ،، ق، 2216سم [ف: 3-238]</w:t>
      </w:r>
    </w:p>
    <w:p>
      <w:pPr>
        <w:pStyle w:val="Heading2"/>
      </w:pPr>
      <w:bookmarkStart w:id="1172" w:name="_Toc491"/>
      <w:r>
        <w:t>شرح المنظومة الوهبانية / فقه - عربي</w:t>
      </w:r>
      <w:bookmarkEnd w:id="1172"/>
    </w:p>
    <w:p>
      <w:pPr>
        <w:pStyle w:val="BookText"/>
      </w:pPr>
      <w:r>
        <w:rPr>
          <w:rFonts w:ascii="Amiri" w:hAnsi="Amiri" w:eastAsia="Amiri" w:cs="Amiri"/>
          <w:lang w:bidi="ar-SA"/>
          <w:color w:val="111111"/>
          <w:sz w:val="28"/>
          <w:szCs w:val="28"/>
          <w:rtl/>
        </w:rPr>
        <w:t xml:space="preserve">المرتبط: قيد الشرايط ونظم الفرايد = المنظومة الوهبانية؛ ابن وهبان عبد الوهاب بن احمد</w:t>
      </w:r>
    </w:p>
    <w:p>
      <w:pPr>
        <w:pStyle w:val="BookText"/>
      </w:pPr>
      <w:r>
        <w:rPr>
          <w:rFonts w:ascii="IRNazanin" w:hAnsi="IRNazanin" w:eastAsia="IRNazanin" w:cs="IRNazanin"/>
          <w:lang w:bidi="fa-IR"/>
          <w:color w:val="111111"/>
          <w:sz w:val="28"/>
          <w:szCs w:val="28"/>
          <w:rtl/>
        </w:rPr>
        <w:t xml:space="preserve">(768-726ه-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41546.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118/2</w:t>
      </w:r>
    </w:p>
    <w:p>
      <w:pPr>
        <w:pStyle w:val="BookText"/>
      </w:pPr>
      <w:r>
        <w:rPr>
          <w:rFonts w:ascii="IRNazanin" w:hAnsi="IRNazanin" w:eastAsia="IRNazanin" w:cs="IRNazanin"/>
          <w:lang w:bidi="fa-IR"/>
          <w:color w:val="111111"/>
          <w:sz w:val="28"/>
          <w:szCs w:val="28"/>
          <w:rtl/>
        </w:rPr>
        <w:t xml:space="preserve">نقولات من شرح منظومة ابن وهبان کا مجهول تا قبل 1149ه-، 16322سم [الأوقاف العامة - موصل: 7-328]</w:t>
      </w:r>
    </w:p>
    <w:p>
      <w:pPr>
        <w:pStyle w:val="BookText"/>
      </w:pPr>
      <w:r>
        <w:rPr>
          <w:rFonts w:ascii="Times New Roman" w:hAnsi="Times New Roman" w:eastAsia="Times New Roman" w:cs="Times New Roman"/>
          <w:lang w:val="en-US" w:bidi="en-US"/>
          <w:color w:val="111111"/>
          <w:sz w:val="28"/>
          <w:szCs w:val="28"/>
          <w:rtl/>
        </w:rPr>
        <w:t xml:space="preserve">41547.</w:t>
      </w:r>
    </w:p>
    <w:p>
      <w:pPr>
        <w:pStyle w:val="BookText"/>
      </w:pPr>
      <w:r>
        <w:rPr>
          <w:rFonts w:ascii="Amiri" w:hAnsi="Amiri" w:eastAsia="Amiri" w:cs="Amiri"/>
          <w:lang w:bidi="ar-SA"/>
          <w:color w:val="111111"/>
          <w:sz w:val="28"/>
          <w:szCs w:val="28"/>
          <w:rtl/>
        </w:rPr>
        <w:t xml:space="preserve">الموصل ؛ يحيى الجليلي؛ رقم المخطوط : 205</w:t>
      </w:r>
    </w:p>
    <w:p>
      <w:pPr>
        <w:pStyle w:val="BookText"/>
      </w:pPr>
      <w:r>
        <w:rPr>
          <w:rFonts w:ascii="IRNazanin" w:hAnsi="IRNazanin" w:eastAsia="IRNazanin" w:cs="IRNazanin"/>
          <w:lang w:bidi="fa-IR"/>
          <w:color w:val="111111"/>
          <w:sz w:val="28"/>
          <w:szCs w:val="28"/>
          <w:rtl/>
        </w:rPr>
        <w:t xml:space="preserve">کا: مجهول، تا: 1152ق[مخطوطات الموصل 239]</w:t>
      </w:r>
    </w:p>
    <w:p>
      <w:pPr>
        <w:pStyle w:val="Heading2"/>
      </w:pPr>
      <w:bookmarkStart w:id="1173" w:name="_Toc492"/>
      <w:r>
        <w:t>شرح المنفرجة = شرح قصيدة مشتملة على الاسم اعظم / متفرقات - عربي</w:t>
      </w:r>
      <w:bookmarkEnd w:id="1173"/>
    </w:p>
    <w:p>
      <w:pPr>
        <w:pStyle w:val="BookText"/>
      </w:pPr>
      <w:r>
        <w:rPr>
          <w:rFonts w:ascii="Times New Roman" w:hAnsi="Times New Roman" w:eastAsia="Times New Roman" w:cs="Times New Roman"/>
          <w:lang w:val="en-US" w:bidi="en-US"/>
          <w:color w:val="111111"/>
          <w:sz w:val="28"/>
          <w:szCs w:val="28"/>
          <w:rtl/>
        </w:rPr>
        <w:t xml:space="preserve">41548.</w:t>
      </w:r>
    </w:p>
    <w:p>
      <w:pPr>
        <w:pStyle w:val="BookText"/>
      </w:pPr>
      <w:r>
        <w:rPr>
          <w:rFonts w:ascii="Amiri" w:hAnsi="Amiri" w:eastAsia="Amiri" w:cs="Amiri"/>
          <w:lang w:bidi="ar-SA"/>
          <w:color w:val="111111"/>
          <w:sz w:val="28"/>
          <w:szCs w:val="28"/>
          <w:rtl/>
        </w:rPr>
        <w:t xml:space="preserve">بغداد؛ مكتبة الأوقاف العامة؛ رقم المخطوط : 13807/3</w:t>
      </w:r>
    </w:p>
    <w:p>
      <w:pPr>
        <w:pStyle w:val="BookText"/>
      </w:pPr>
      <w:r>
        <w:rPr>
          <w:rFonts w:ascii="Amiri" w:hAnsi="Amiri" w:eastAsia="Amiri" w:cs="Amiri"/>
          <w:lang w:bidi="ar-SA"/>
          <w:color w:val="111111"/>
          <w:sz w:val="28"/>
          <w:szCs w:val="28"/>
          <w:rtl/>
        </w:rPr>
        <w:t xml:space="preserve">أوّلها: إنها مشتملة على اسم الله الاعظم، وأن ما دعي بها أحد إلا استجيب له</w:t>
      </w:r>
    </w:p>
    <w:p>
      <w:pPr>
        <w:pStyle w:val="BookText"/>
      </w:pPr>
      <w:r>
        <w:rPr>
          <w:rFonts w:ascii="Amiri" w:hAnsi="Amiri" w:eastAsia="Amiri" w:cs="Amiri"/>
          <w:lang w:bidi="ar-SA"/>
          <w:color w:val="111111"/>
          <w:sz w:val="28"/>
          <w:szCs w:val="28"/>
          <w:rtl/>
        </w:rPr>
        <w:t xml:space="preserve">كا :إبراهيم بن حمزة بن أحمد الشهير بأبي شهاب ،تا: 1084ه- 15ق، 21س،</w:t>
      </w:r>
    </w:p>
    <w:p>
      <w:pPr>
        <w:pStyle w:val="BookText"/>
      </w:pPr>
      <w:r>
        <w:rPr>
          <w:rFonts w:ascii="IRNazanin" w:hAnsi="IRNazanin" w:eastAsia="IRNazanin" w:cs="IRNazanin"/>
          <w:lang w:bidi="fa-IR"/>
          <w:color w:val="111111"/>
          <w:sz w:val="28"/>
          <w:szCs w:val="28"/>
          <w:rtl/>
        </w:rPr>
        <w:t xml:space="preserve">1915سم [ف: 3-119]</w:t>
      </w:r>
    </w:p>
    <w:p>
      <w:pPr>
        <w:pStyle w:val="BookText"/>
      </w:pPr>
      <w:r>
        <w:rPr>
          <w:rFonts w:ascii="Amiri" w:hAnsi="Amiri" w:eastAsia="Amiri" w:cs="Amiri"/>
          <w:lang w:bidi="ar-SA"/>
          <w:color w:val="111111"/>
          <w:sz w:val="28"/>
          <w:szCs w:val="28"/>
          <w:rtl/>
        </w:rPr>
        <w:t xml:space="preserve">شرح من لا يحضره الفقيه - لوامع صاحبقراني</w:t>
      </w:r>
    </w:p>
    <w:p>
      <w:pPr>
        <w:pStyle w:val="BookText"/>
      </w:pPr>
      <w:r>
        <w:rPr>
          <w:rFonts w:ascii="Amiri" w:hAnsi="Amiri" w:eastAsia="Amiri" w:cs="Amiri"/>
          <w:lang w:bidi="ar-SA"/>
          <w:color w:val="111111"/>
          <w:sz w:val="28"/>
          <w:szCs w:val="28"/>
          <w:rtl/>
        </w:rPr>
        <w:t xml:space="preserve">شرح من لا يحضره الفقيه - روضة المتقين في شرح أخبار الائمة الطاهرين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0" w:name="pg8262_53612"/>
    <w:bookmarkEnd w:id="200"/>
    <w:p>
      <w:pPr>
        <w:pStyle w:val="Heading2"/>
      </w:pPr>
      <w:bookmarkStart w:id="1174" w:name="_Toc493"/>
      <w:r>
        <w:t>شرح المنهاج / فقه - عربي</w:t>
      </w:r>
      <w:bookmarkEnd w:id="1174"/>
    </w:p>
    <w:p>
      <w:pPr>
        <w:pStyle w:val="BookText"/>
      </w:pPr>
      <w:r>
        <w:rPr>
          <w:rFonts w:ascii="Amiri" w:hAnsi="Amiri" w:eastAsia="Amiri" w:cs="Amiri"/>
          <w:lang w:bidi="ar-SA"/>
          <w:color w:val="111111"/>
          <w:sz w:val="28"/>
          <w:szCs w:val="28"/>
          <w:rtl/>
        </w:rPr>
        <w:t xml:space="preserve">الزركشي، محمّد بن بهادر( 745 - 794 ه- )</w:t>
      </w:r>
    </w:p>
    <w:p>
      <w:pPr>
        <w:pStyle w:val="BookText"/>
      </w:pPr>
      <w:r>
        <w:rPr>
          <w:rFonts w:ascii="Times New Roman" w:hAnsi="Times New Roman" w:eastAsia="Times New Roman" w:cs="Times New Roman"/>
          <w:lang w:val="en-US" w:bidi="en-US"/>
          <w:color w:val="111111"/>
          <w:sz w:val="28"/>
          <w:szCs w:val="28"/>
          <w:rtl/>
        </w:rPr>
        <w:t xml:space="preserve">41549.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8/49</w:t>
      </w:r>
    </w:p>
    <w:p>
      <w:pPr>
        <w:pStyle w:val="BookText"/>
      </w:pPr>
      <w:r>
        <w:rPr>
          <w:rFonts w:ascii="IRNazanin" w:hAnsi="IRNazanin" w:eastAsia="IRNazanin" w:cs="IRNazanin"/>
          <w:lang w:bidi="fa-IR"/>
          <w:color w:val="111111"/>
          <w:sz w:val="28"/>
          <w:szCs w:val="28"/>
          <w:rtl/>
        </w:rPr>
        <w:t xml:space="preserve">ت/ 307</w:t>
      </w:r>
    </w:p>
    <w:p>
      <w:pPr>
        <w:pStyle w:val="BookText"/>
      </w:pPr>
      <w:r>
        <w:rPr>
          <w:rFonts w:ascii="Amiri" w:hAnsi="Amiri" w:eastAsia="Amiri" w:cs="Amiri"/>
          <w:lang w:bidi="ar-SA"/>
          <w:color w:val="111111"/>
          <w:sz w:val="28"/>
          <w:szCs w:val="28"/>
          <w:rtl/>
        </w:rPr>
        <w:t xml:space="preserve">أوّلها :كتاب البيع وهو لغة المقابلة وشرعا مبادلة مال بمال فخرج العوض بالإجارة لا يمكن استبقاء كلها في الحال وإنما تسترقي على التدريج فلا تصدق عليها المبادلة؛ آخرها :فرع: إقرار العامل بدين أو أجرة أجر أو حانوت مقبول وإن جحد المال قاله شريح الروياني.</w:t>
      </w:r>
    </w:p>
    <w:p>
      <w:pPr>
        <w:pStyle w:val="BookText"/>
      </w:pPr>
      <w:r>
        <w:rPr>
          <w:rFonts w:ascii="Amiri" w:hAnsi="Amiri" w:eastAsia="Amiri" w:cs="Amiri"/>
          <w:lang w:bidi="ar-SA"/>
          <w:color w:val="111111"/>
          <w:sz w:val="28"/>
          <w:szCs w:val="28"/>
          <w:rtl/>
        </w:rPr>
        <w:t xml:space="preserve">المجلد الثاني؛ كا: مجهول ،تا :840ه- 244 ق ، 33 س، 1927سم [الأوقاف المركزية : 1-280]</w:t>
      </w:r>
    </w:p>
    <w:p>
      <w:pPr>
        <w:pStyle w:val="Heading2"/>
      </w:pPr>
      <w:bookmarkStart w:id="1175" w:name="_Toc494"/>
      <w:r>
        <w:t>شرح المنهاج / فقه - عربي</w:t>
      </w:r>
      <w:bookmarkEnd w:id="1175"/>
    </w:p>
    <w:p>
      <w:pPr>
        <w:pStyle w:val="BookText"/>
      </w:pPr>
      <w:r>
        <w:rPr>
          <w:rFonts w:ascii="Amiri" w:hAnsi="Amiri" w:eastAsia="Amiri" w:cs="Amiri"/>
          <w:lang w:bidi="ar-SA"/>
          <w:color w:val="111111"/>
          <w:sz w:val="28"/>
          <w:szCs w:val="28"/>
          <w:rtl/>
        </w:rPr>
        <w:t xml:space="preserve">المحلي، محمّد بن أحمد( 791 - 864ه- )</w:t>
      </w:r>
    </w:p>
    <w:p>
      <w:pPr>
        <w:pStyle w:val="BookText"/>
      </w:pPr>
      <w:r>
        <w:rPr>
          <w:rFonts w:ascii="Times New Roman" w:hAnsi="Times New Roman" w:eastAsia="Times New Roman" w:cs="Times New Roman"/>
          <w:lang w:val="en-US" w:bidi="en-US"/>
          <w:color w:val="111111"/>
          <w:sz w:val="28"/>
          <w:szCs w:val="28"/>
          <w:rtl/>
        </w:rPr>
        <w:t xml:space="preserve">41550.</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105</w:t>
      </w:r>
    </w:p>
    <w:p>
      <w:pPr>
        <w:pStyle w:val="BookText"/>
      </w:pPr>
      <w:r>
        <w:rPr>
          <w:rFonts w:ascii="Amiri" w:hAnsi="Amiri" w:eastAsia="Amiri" w:cs="Amiri"/>
          <w:lang w:bidi="ar-SA"/>
          <w:color w:val="111111"/>
          <w:sz w:val="28"/>
          <w:szCs w:val="28"/>
          <w:rtl/>
        </w:rPr>
        <w:t xml:space="preserve">أوّلها :بعد البسملة والحمد والشهادة والصلاة على النبي، أما بعد أي بعدما تقدم فأن</w:t>
      </w:r>
    </w:p>
    <w:p>
      <w:pPr>
        <w:pStyle w:val="BookText"/>
      </w:pPr>
      <w:r>
        <w:rPr>
          <w:rFonts w:ascii="IRNazanin" w:hAnsi="IRNazanin" w:eastAsia="IRNazanin" w:cs="IRNazanin"/>
          <w:lang w:bidi="fa-IR"/>
          <w:color w:val="111111"/>
          <w:sz w:val="28"/>
          <w:szCs w:val="28"/>
          <w:rtl/>
        </w:rPr>
        <w:t xml:space="preserve">الاشتغال بالعلم ...</w:t>
      </w:r>
    </w:p>
    <w:p>
      <w:pPr>
        <w:pStyle w:val="BookText"/>
      </w:pPr>
      <w:r>
        <w:rPr>
          <w:rFonts w:ascii="Amiri" w:hAnsi="Amiri" w:eastAsia="Amiri" w:cs="Amiri"/>
          <w:lang w:bidi="ar-SA"/>
          <w:color w:val="111111"/>
          <w:sz w:val="28"/>
          <w:szCs w:val="28"/>
          <w:rtl/>
        </w:rPr>
        <w:t xml:space="preserve">نسخ ،كا :أبو بكر بن علي بن عامر بن أبي بكر القاسمي، تا: سلخ جمادى الثانية 869ه- 347ق، 2617سم [المورد: 30-355]</w:t>
      </w:r>
    </w:p>
    <w:p>
      <w:pPr>
        <w:pStyle w:val="Heading2"/>
      </w:pPr>
      <w:bookmarkStart w:id="1176" w:name="_Toc495"/>
      <w:r>
        <w:t>شرح المنهاج / فقه - عربي</w:t>
      </w:r>
      <w:bookmarkEnd w:id="1176"/>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41551.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9/27</w:t>
      </w:r>
    </w:p>
    <w:p>
      <w:pPr>
        <w:pStyle w:val="BookText"/>
      </w:pPr>
      <w:r>
        <w:rPr>
          <w:rFonts w:ascii="Amiri" w:hAnsi="Amiri" w:eastAsia="Amiri" w:cs="Amiri"/>
          <w:lang w:bidi="ar-SA"/>
          <w:color w:val="111111"/>
          <w:sz w:val="28"/>
          <w:szCs w:val="28"/>
          <w:rtl/>
        </w:rPr>
        <w:t xml:space="preserve">أوّلها :لاضمان على مقتول لعيال او قطع طريق</w:t>
      </w:r>
    </w:p>
    <w:p>
      <w:pPr>
        <w:pStyle w:val="BookText"/>
      </w:pPr>
      <w:r>
        <w:rPr>
          <w:rFonts w:ascii="Amiri" w:hAnsi="Amiri" w:eastAsia="Amiri" w:cs="Amiri"/>
          <w:lang w:bidi="ar-SA"/>
          <w:color w:val="111111"/>
          <w:sz w:val="28"/>
          <w:szCs w:val="28"/>
          <w:rtl/>
        </w:rPr>
        <w:t xml:space="preserve">كا :علي الحليمي المالكي الفيومي ،تا: 1078ه- ناقصة: الأول؛ 366ق، 14/5020سم</w:t>
      </w:r>
    </w:p>
    <w:p>
      <w:pPr>
        <w:pStyle w:val="BookText"/>
      </w:pPr>
      <w:r>
        <w:rPr>
          <w:rFonts w:ascii="Amiri" w:hAnsi="Amiri" w:eastAsia="Amiri" w:cs="Amiri"/>
          <w:lang w:bidi="ar-SA"/>
          <w:color w:val="111111"/>
          <w:sz w:val="28"/>
          <w:szCs w:val="28"/>
          <w:rtl/>
        </w:rPr>
        <w:t xml:space="preserve">[الأوقاف العامة - موصل: 3-50]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1" w:name="pg8262_53615"/>
    <w:bookmarkEnd w:id="201"/>
    <w:p>
      <w:pPr>
        <w:pStyle w:val="BookText"/>
      </w:pPr>
      <w:r>
        <w:rPr>
          <w:rFonts w:ascii="Amiri" w:hAnsi="Amiri" w:eastAsia="Amiri" w:cs="Amiri"/>
          <w:lang w:bidi="ar-SA"/>
          <w:color w:val="111111"/>
          <w:sz w:val="28"/>
          <w:szCs w:val="28"/>
          <w:rtl/>
        </w:rPr>
        <w:t xml:space="preserve">41552 .الموصل؛ مدرسة الحجيات ( في الأوقاف العامة)؛ رقم المخطوط: 9/25</w:t>
      </w:r>
    </w:p>
    <w:p>
      <w:pPr>
        <w:pStyle w:val="BookText"/>
      </w:pPr>
      <w:r>
        <w:rPr>
          <w:rFonts w:ascii="Amiri" w:hAnsi="Amiri" w:eastAsia="Amiri" w:cs="Amiri"/>
          <w:lang w:bidi="ar-SA"/>
          <w:color w:val="111111"/>
          <w:sz w:val="28"/>
          <w:szCs w:val="28"/>
          <w:rtl/>
        </w:rPr>
        <w:t xml:space="preserve">أوّلها: كتاب الشفعة باسكان الفاء؛ آخرها وإما من لاتحل مناكحته كالمجوس</w:t>
      </w:r>
    </w:p>
    <w:p>
      <w:pPr>
        <w:pStyle w:val="BookText"/>
      </w:pPr>
      <w:r>
        <w:rPr>
          <w:rFonts w:ascii="Amiri" w:hAnsi="Amiri" w:eastAsia="Amiri" w:cs="Amiri"/>
          <w:lang w:bidi="ar-SA"/>
          <w:color w:val="111111"/>
          <w:sz w:val="28"/>
          <w:szCs w:val="28"/>
          <w:rtl/>
        </w:rPr>
        <w:t xml:space="preserve">قطعة؛ كا :مجهول،تا :مجهول؛ ناقصة: الأوّل والآخر؛ 132ق، 1622سم [الأوقاف العامة -</w:t>
      </w:r>
    </w:p>
    <w:p>
      <w:pPr>
        <w:pStyle w:val="BookText"/>
      </w:pPr>
      <w:r>
        <w:rPr>
          <w:rFonts w:ascii="IRNazanin" w:hAnsi="IRNazanin" w:eastAsia="IRNazanin" w:cs="IRNazanin"/>
          <w:lang w:bidi="fa-IR"/>
          <w:color w:val="111111"/>
          <w:sz w:val="28"/>
          <w:szCs w:val="28"/>
          <w:rtl/>
        </w:rPr>
        <w:t xml:space="preserve">موصل 3-49]</w:t>
      </w:r>
    </w:p>
    <w:p>
      <w:pPr>
        <w:pStyle w:val="BookText"/>
      </w:pPr>
      <w:r>
        <w:rPr>
          <w:rFonts w:ascii="Times New Roman" w:hAnsi="Times New Roman" w:eastAsia="Times New Roman" w:cs="Times New Roman"/>
          <w:lang w:val="en-US" w:bidi="en-US"/>
          <w:color w:val="111111"/>
          <w:sz w:val="28"/>
          <w:szCs w:val="28"/>
          <w:rtl/>
        </w:rPr>
        <w:t xml:space="preserve">41553.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9/26</w:t>
      </w:r>
    </w:p>
    <w:p>
      <w:pPr>
        <w:pStyle w:val="BookText"/>
      </w:pPr>
      <w:r>
        <w:rPr>
          <w:rFonts w:ascii="Amiri" w:hAnsi="Amiri" w:eastAsia="Amiri" w:cs="Amiri"/>
          <w:lang w:bidi="ar-SA"/>
          <w:color w:val="111111"/>
          <w:sz w:val="28"/>
          <w:szCs w:val="28"/>
          <w:rtl/>
        </w:rPr>
        <w:t xml:space="preserve">أوّلها : أما بعد فقال قال سيبويه معناهما بهما</w:t>
      </w:r>
    </w:p>
    <w:p>
      <w:pPr>
        <w:pStyle w:val="BookText"/>
      </w:pPr>
      <w:r>
        <w:rPr>
          <w:rFonts w:ascii="Amiri" w:hAnsi="Amiri" w:eastAsia="Amiri" w:cs="Amiri"/>
          <w:lang w:bidi="ar-SA"/>
          <w:color w:val="111111"/>
          <w:sz w:val="28"/>
          <w:szCs w:val="28"/>
          <w:rtl/>
        </w:rPr>
        <w:t xml:space="preserve">قطعة؛ كا :مجهول، تا :مجهول؛ ناقصة: الأوّل والآخر؛ 181ق، 28*18سم [الأوقاف العامة-</w:t>
      </w:r>
    </w:p>
    <w:p>
      <w:pPr>
        <w:pStyle w:val="BookText"/>
      </w:pPr>
      <w:r>
        <w:rPr>
          <w:rFonts w:ascii="IRNazanin" w:hAnsi="IRNazanin" w:eastAsia="IRNazanin" w:cs="IRNazanin"/>
          <w:lang w:bidi="fa-IR"/>
          <w:color w:val="111111"/>
          <w:sz w:val="28"/>
          <w:szCs w:val="28"/>
          <w:rtl/>
        </w:rPr>
        <w:t xml:space="preserve">موصل 3-49]</w:t>
      </w:r>
    </w:p>
    <w:p>
      <w:pPr>
        <w:pStyle w:val="BookText"/>
      </w:pPr>
      <w:r>
        <w:rPr>
          <w:rFonts w:ascii="Times New Roman" w:hAnsi="Times New Roman" w:eastAsia="Times New Roman" w:cs="Times New Roman"/>
          <w:lang w:val="en-US" w:bidi="en-US"/>
          <w:color w:val="111111"/>
          <w:sz w:val="28"/>
          <w:szCs w:val="28"/>
          <w:rtl/>
        </w:rPr>
        <w:t xml:space="preserve">41554.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9/11</w:t>
      </w:r>
    </w:p>
    <w:p>
      <w:pPr>
        <w:pStyle w:val="BookText"/>
      </w:pPr>
      <w:r>
        <w:rPr>
          <w:rFonts w:ascii="IRNazanin" w:hAnsi="IRNazanin" w:eastAsia="IRNazanin" w:cs="IRNazanin"/>
          <w:lang w:bidi="fa-IR"/>
          <w:color w:val="111111"/>
          <w:sz w:val="28"/>
          <w:szCs w:val="28"/>
          <w:rtl/>
        </w:rPr>
        <w:t xml:space="preserve">من كتاب البيع إلى آواخر قسم الصدقات؛ کا :مجهول ،تا :مجهول؛ ناقصة: الأول؛ 155ق ، 1722سم [الأوقاف العامة - موصل: 7-54]</w:t>
      </w:r>
    </w:p>
    <w:p>
      <w:pPr>
        <w:pStyle w:val="BookText"/>
      </w:pPr>
      <w:r>
        <w:rPr>
          <w:rFonts w:ascii="Times New Roman" w:hAnsi="Times New Roman" w:eastAsia="Times New Roman" w:cs="Times New Roman"/>
          <w:lang w:val="en-US" w:bidi="en-US"/>
          <w:color w:val="111111"/>
          <w:sz w:val="28"/>
          <w:szCs w:val="28"/>
          <w:rtl/>
        </w:rPr>
        <w:t xml:space="preserve">41555.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9/12</w:t>
      </w:r>
    </w:p>
    <w:p>
      <w:pPr>
        <w:pStyle w:val="BookText"/>
      </w:pPr>
      <w:r>
        <w:rPr>
          <w:rFonts w:ascii="IRNazanin" w:hAnsi="IRNazanin" w:eastAsia="IRNazanin" w:cs="IRNazanin"/>
          <w:lang w:bidi="fa-IR"/>
          <w:color w:val="111111"/>
          <w:sz w:val="28"/>
          <w:szCs w:val="28"/>
          <w:rtl/>
        </w:rPr>
        <w:t xml:space="preserve">من كتاب الخراج إلى كتاب الدعوى والبينات ؛کا :مجهول :تا :مجهول، ناقصة :الأوّل 153ق، 2130سم [الأوقاف العامة موصل: 7-54]</w:t>
      </w:r>
    </w:p>
    <w:p>
      <w:pPr>
        <w:pStyle w:val="BookText"/>
      </w:pPr>
      <w:r>
        <w:rPr>
          <w:rFonts w:ascii="Amiri" w:hAnsi="Amiri" w:eastAsia="Amiri" w:cs="Amiri"/>
          <w:lang w:bidi="ar-SA"/>
          <w:color w:val="111111"/>
          <w:sz w:val="28"/>
          <w:szCs w:val="28"/>
          <w:rtl/>
        </w:rPr>
        <w:t xml:space="preserve">41556 .الموصل؛ مدرسة الحجيات (في الأوقاف العامة)؛ رقم المخطوط: 22/137/3</w:t>
      </w:r>
    </w:p>
    <w:p>
      <w:pPr>
        <w:pStyle w:val="BookText"/>
      </w:pPr>
      <w:r>
        <w:rPr>
          <w:rFonts w:ascii="Amiri" w:hAnsi="Amiri" w:eastAsia="Amiri" w:cs="Amiri"/>
          <w:lang w:bidi="ar-SA"/>
          <w:color w:val="111111"/>
          <w:sz w:val="28"/>
          <w:szCs w:val="28"/>
          <w:rtl/>
        </w:rPr>
        <w:t xml:space="preserve">أوّلها: قوله كتاب الطهارة المياه التي يجوز بها التطهير سبعة...</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3-193]</w:t>
      </w:r>
    </w:p>
    <w:p>
      <w:pPr>
        <w:pStyle w:val="BookText"/>
      </w:pPr>
      <w:r>
        <w:rPr>
          <w:rFonts w:ascii="Amiri" w:hAnsi="Amiri" w:eastAsia="Amiri" w:cs="Amiri"/>
          <w:lang w:bidi="ar-SA"/>
          <w:color w:val="111111"/>
          <w:sz w:val="28"/>
          <w:szCs w:val="28"/>
          <w:rtl/>
        </w:rPr>
        <w:t xml:space="preserve">41557 .بغداد؛ خزانة آل السنوي ( في دار المخطوطات)؛ رقم المخطوط: 5718</w:t>
      </w:r>
    </w:p>
    <w:p>
      <w:pPr>
        <w:pStyle w:val="BookText"/>
      </w:pPr>
      <w:r>
        <w:rPr>
          <w:rFonts w:ascii="IRNazanin" w:hAnsi="IRNazanin" w:eastAsia="IRNazanin" w:cs="IRNazanin"/>
          <w:lang w:bidi="fa-IR"/>
          <w:color w:val="111111"/>
          <w:sz w:val="28"/>
          <w:szCs w:val="28"/>
          <w:rtl/>
        </w:rPr>
        <w:t xml:space="preserve">کا :مجهول ،تا: مجهول؛ خط نسخ دون متوسط جودة؛ 932 ص [المورد: 3 و 4-213]</w:t>
      </w:r>
    </w:p>
    <w:p>
      <w:pPr>
        <w:pStyle w:val="Heading2"/>
      </w:pPr>
      <w:bookmarkStart w:id="1177" w:name="_Toc496"/>
      <w:r>
        <w:t>شرح المنهاج / فقه - عربي</w:t>
      </w:r>
      <w:bookmarkEnd w:id="1177"/>
    </w:p>
    <w:p>
      <w:pPr>
        <w:pStyle w:val="BookText"/>
      </w:pPr>
      <w:r>
        <w:rPr>
          <w:rFonts w:ascii="Amiri" w:hAnsi="Amiri" w:eastAsia="Amiri" w:cs="Amiri"/>
          <w:lang w:bidi="ar-SA"/>
          <w:color w:val="111111"/>
          <w:sz w:val="28"/>
          <w:szCs w:val="28"/>
          <w:rtl/>
        </w:rPr>
        <w:t xml:space="preserve">تاريخ التأليف: 775ه-</w:t>
      </w:r>
    </w:p>
    <w:p>
      <w:pPr>
        <w:pStyle w:val="BookText"/>
      </w:pPr>
      <w:r>
        <w:rPr>
          <w:rFonts w:ascii="Times New Roman" w:hAnsi="Times New Roman" w:eastAsia="Times New Roman" w:cs="Times New Roman"/>
          <w:lang w:val="en-US" w:bidi="en-US"/>
          <w:color w:val="111111"/>
          <w:sz w:val="28"/>
          <w:szCs w:val="28"/>
          <w:rtl/>
        </w:rPr>
        <w:t xml:space="preserve">41558.</w:t>
      </w:r>
    </w:p>
    <w:p>
      <w:pPr>
        <w:pStyle w:val="BookText"/>
      </w:pPr>
      <w:r>
        <w:rPr>
          <w:rFonts w:ascii="Amiri" w:hAnsi="Amiri" w:eastAsia="Amiri" w:cs="Amiri"/>
          <w:lang w:bidi="ar-SA"/>
          <w:color w:val="111111"/>
          <w:sz w:val="28"/>
          <w:szCs w:val="28"/>
          <w:rtl/>
        </w:rPr>
        <w:t xml:space="preserve">بغداد؛ محفوظ، حسين علي (دكتور)؛ رقم المخطوط: 104/2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2" w:name="pg8262_53619"/>
    <w:bookmarkEnd w:id="202"/>
    <w:p>
      <w:pPr>
        <w:pStyle w:val="Heading2"/>
      </w:pPr>
      <w:bookmarkStart w:id="1178" w:name="_Toc497"/>
      <w:r>
        <w:t>شرح المنهاج / - عربي</w:t>
      </w:r>
      <w:bookmarkEnd w:id="1178"/>
    </w:p>
    <w:p>
      <w:pPr>
        <w:pStyle w:val="BookText"/>
      </w:pPr>
      <w:r>
        <w:rPr>
          <w:rFonts w:ascii="Times New Roman" w:hAnsi="Times New Roman" w:eastAsia="Times New Roman" w:cs="Times New Roman"/>
          <w:lang w:val="en-US" w:bidi="en-US"/>
          <w:color w:val="111111"/>
          <w:sz w:val="28"/>
          <w:szCs w:val="28"/>
          <w:rtl/>
        </w:rPr>
        <w:t xml:space="preserve">41559.</w:t>
      </w:r>
    </w:p>
    <w:p>
      <w:pPr>
        <w:pStyle w:val="BookText"/>
      </w:pPr>
      <w:r>
        <w:rPr>
          <w:rFonts w:ascii="Amiri" w:hAnsi="Amiri" w:eastAsia="Amiri" w:cs="Amiri"/>
          <w:lang w:bidi="ar-SA"/>
          <w:color w:val="111111"/>
          <w:sz w:val="28"/>
          <w:szCs w:val="28"/>
          <w:rtl/>
        </w:rPr>
        <w:t xml:space="preserve">بغداد؛ مركز البحوث والدراسات؛ رقم المخطوط : 250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:مجهول ؛ 152 ص [(مصورات) - ف: 233]</w:t>
      </w:r>
    </w:p>
    <w:p>
      <w:pPr>
        <w:pStyle w:val="BookText"/>
      </w:pPr>
      <w:r>
        <w:rPr>
          <w:rFonts w:ascii="Amiri" w:hAnsi="Amiri" w:eastAsia="Amiri" w:cs="Amiri"/>
          <w:lang w:bidi="ar-SA"/>
          <w:color w:val="111111"/>
          <w:sz w:val="28"/>
          <w:szCs w:val="28"/>
          <w:rtl/>
        </w:rPr>
        <w:t xml:space="preserve">شرح منهاج الأصول -نهاية السؤول في شرح منهاج الوصول إلى علم الأصول</w:t>
      </w:r>
    </w:p>
    <w:p>
      <w:pPr>
        <w:pStyle w:val="BookText"/>
      </w:pPr>
      <w:r>
        <w:rPr>
          <w:rFonts w:ascii="Amiri" w:hAnsi="Amiri" w:eastAsia="Amiri" w:cs="Amiri"/>
          <w:lang w:bidi="ar-SA"/>
          <w:color w:val="111111"/>
          <w:sz w:val="28"/>
          <w:szCs w:val="28"/>
          <w:rtl/>
        </w:rPr>
        <w:t xml:space="preserve">شرح منهاج الطالبين -حاشية تحفة المحتاج لشرح المنهاج</w:t>
      </w:r>
    </w:p>
    <w:p>
      <w:pPr>
        <w:pStyle w:val="BookText"/>
      </w:pPr>
      <w:r>
        <w:rPr>
          <w:rFonts w:ascii="Amiri" w:hAnsi="Amiri" w:eastAsia="Amiri" w:cs="Amiri"/>
          <w:lang w:bidi="ar-SA"/>
          <w:color w:val="111111"/>
          <w:sz w:val="28"/>
          <w:szCs w:val="28"/>
          <w:rtl/>
        </w:rPr>
        <w:t xml:space="preserve">شرح منهاج الطالبين - الديباج في شرح المنهاج</w:t>
      </w:r>
    </w:p>
    <w:p>
      <w:pPr>
        <w:pStyle w:val="BookText"/>
      </w:pPr>
      <w:r>
        <w:rPr>
          <w:rFonts w:ascii="Amiri" w:hAnsi="Amiri" w:eastAsia="Amiri" w:cs="Amiri"/>
          <w:lang w:bidi="ar-SA"/>
          <w:color w:val="111111"/>
          <w:sz w:val="28"/>
          <w:szCs w:val="28"/>
          <w:rtl/>
        </w:rPr>
        <w:t xml:space="preserve">شرح منهاج الطالبين - عجالة المحتاج إلى توجيه المنهاج</w:t>
      </w:r>
    </w:p>
    <w:p>
      <w:pPr>
        <w:pStyle w:val="BookText"/>
      </w:pPr>
      <w:r>
        <w:rPr>
          <w:rFonts w:ascii="Amiri" w:hAnsi="Amiri" w:eastAsia="Amiri" w:cs="Amiri"/>
          <w:lang w:bidi="ar-SA"/>
          <w:color w:val="111111"/>
          <w:sz w:val="28"/>
          <w:szCs w:val="28"/>
          <w:rtl/>
        </w:rPr>
        <w:t xml:space="preserve">شرح منهاج الطالبين - الفقه الشافعي</w:t>
      </w:r>
    </w:p>
    <w:p>
      <w:pPr>
        <w:pStyle w:val="BookText"/>
      </w:pPr>
      <w:r>
        <w:rPr>
          <w:rFonts w:ascii="Amiri" w:hAnsi="Amiri" w:eastAsia="Amiri" w:cs="Amiri"/>
          <w:lang w:bidi="ar-SA"/>
          <w:color w:val="111111"/>
          <w:sz w:val="28"/>
          <w:szCs w:val="28"/>
          <w:rtl/>
        </w:rPr>
        <w:t xml:space="preserve">شرح منهاج الطالبين - كنز الراغبين في شرح منهاج الطالبين</w:t>
      </w:r>
    </w:p>
    <w:p>
      <w:pPr>
        <w:pStyle w:val="Heading2"/>
      </w:pPr>
      <w:bookmarkStart w:id="1179" w:name="_Toc498"/>
      <w:r>
        <w:t>شرح منهاج الطالبين / فقه - عربي</w:t>
      </w:r>
      <w:bookmarkEnd w:id="1179"/>
    </w:p>
    <w:p>
      <w:pPr>
        <w:pStyle w:val="BookText"/>
      </w:pPr>
      <w:r>
        <w:rPr>
          <w:rFonts w:ascii="Amiri" w:hAnsi="Amiri" w:eastAsia="Amiri" w:cs="Amiri"/>
          <w:lang w:bidi="ar-SA"/>
          <w:color w:val="111111"/>
          <w:sz w:val="28"/>
          <w:szCs w:val="28"/>
          <w:rtl/>
        </w:rPr>
        <w:t xml:space="preserve">الرملي، أحمد بن حسين (773؟ - 844ه-)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(676 - 631ه- )</w:t>
      </w:r>
    </w:p>
    <w:p>
      <w:pPr>
        <w:pStyle w:val="BookText"/>
      </w:pPr>
      <w:r>
        <w:rPr>
          <w:rFonts w:ascii="Times New Roman" w:hAnsi="Times New Roman" w:eastAsia="Times New Roman" w:cs="Times New Roman"/>
          <w:lang w:val="en-US" w:bidi="en-US"/>
          <w:color w:val="111111"/>
          <w:sz w:val="28"/>
          <w:szCs w:val="28"/>
          <w:rtl/>
        </w:rPr>
        <w:t xml:space="preserve">41560.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7/5</w:t>
      </w:r>
    </w:p>
    <w:p>
      <w:pPr>
        <w:pStyle w:val="BookText"/>
      </w:pPr>
      <w:r>
        <w:rPr>
          <w:rFonts w:ascii="Amiri" w:hAnsi="Amiri" w:eastAsia="Amiri" w:cs="Amiri"/>
          <w:lang w:bidi="ar-SA"/>
          <w:color w:val="111111"/>
          <w:sz w:val="28"/>
          <w:szCs w:val="28"/>
          <w:rtl/>
        </w:rPr>
        <w:t xml:space="preserve">أوّلها :كتاب الفرائض اي مسائل قسمة المواريث جمع فريضة</w:t>
      </w:r>
    </w:p>
    <w:p>
      <w:pPr>
        <w:pStyle w:val="BookText"/>
      </w:pPr>
      <w:r>
        <w:rPr>
          <w:rFonts w:ascii="IRNazanin" w:hAnsi="IRNazanin" w:eastAsia="IRNazanin" w:cs="IRNazanin"/>
          <w:lang w:bidi="fa-IR"/>
          <w:color w:val="111111"/>
          <w:sz w:val="28"/>
          <w:szCs w:val="28"/>
          <w:rtl/>
        </w:rPr>
        <w:t xml:space="preserve">نسخ ،کا :مجهول ،تا :1079ه- 392ق، 1520سم [الأوقاف العامة-موصل: 3-34]</w:t>
      </w:r>
    </w:p>
    <w:p>
      <w:pPr>
        <w:pStyle w:val="Heading2"/>
      </w:pPr>
      <w:bookmarkStart w:id="1180" w:name="_Toc499"/>
      <w:r>
        <w:t>شرح منهاج الطالبين / فقه - عربي</w:t>
      </w:r>
      <w:bookmarkEnd w:id="1180"/>
    </w:p>
    <w:p>
      <w:pPr>
        <w:pStyle w:val="BookText"/>
      </w:pPr>
      <w:r>
        <w:rPr>
          <w:rFonts w:ascii="Amiri" w:hAnsi="Amiri" w:eastAsia="Amiri" w:cs="Amiri"/>
          <w:lang w:bidi="ar-SA"/>
          <w:color w:val="111111"/>
          <w:sz w:val="28"/>
          <w:szCs w:val="28"/>
          <w:rtl/>
        </w:rPr>
        <w:t xml:space="preserve">المرتبط :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3" w:name="pg8262_53622"/>
    <w:bookmarkEnd w:id="203"/>
    <w:p>
      <w:pPr>
        <w:pStyle w:val="BookText"/>
      </w:pPr>
      <w:r>
        <w:rPr>
          <w:rFonts w:ascii="Times New Roman" w:hAnsi="Times New Roman" w:eastAsia="Times New Roman" w:cs="Times New Roman"/>
          <w:lang w:val="en-US" w:bidi="en-US"/>
          <w:color w:val="111111"/>
          <w:sz w:val="28"/>
          <w:szCs w:val="28"/>
          <w:rtl/>
        </w:rPr>
        <w:t xml:space="preserve">41561.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8/50</w:t>
      </w:r>
    </w:p>
    <w:p>
      <w:pPr>
        <w:pStyle w:val="BookText"/>
      </w:pPr>
      <w:r>
        <w:rPr>
          <w:rFonts w:ascii="IRNazanin" w:hAnsi="IRNazanin" w:eastAsia="IRNazanin" w:cs="IRNazanin"/>
          <w:lang w:bidi="fa-IR"/>
          <w:color w:val="111111"/>
          <w:sz w:val="28"/>
          <w:szCs w:val="28"/>
          <w:rtl/>
        </w:rPr>
        <w:t xml:space="preserve">ت /422</w:t>
      </w:r>
    </w:p>
    <w:p>
      <w:pPr>
        <w:pStyle w:val="BookText"/>
      </w:pPr>
      <w:r>
        <w:rPr>
          <w:rFonts w:ascii="Amiri" w:hAnsi="Amiri" w:eastAsia="Amiri" w:cs="Amiri"/>
          <w:lang w:bidi="ar-SA"/>
          <w:color w:val="111111"/>
          <w:sz w:val="28"/>
          <w:szCs w:val="28"/>
          <w:rtl/>
        </w:rPr>
        <w:t xml:space="preserve">أوّلها :كتاب النذر بالمعجمة عقب الإيمان به لأن كلا يعقد لتأكيد الملتزم ؛آخرها :ولا بد في الضابط من زيادة أن لا يبطل رخصة الشرع ليخرج نذر عدم الفطر في السفر من رمضان ونظر الإتمام فيه إذا كان الأفضل الفطر ... تمت.</w:t>
      </w:r>
    </w:p>
    <w:p>
      <w:pPr>
        <w:pStyle w:val="BookText"/>
      </w:pPr>
      <w:r>
        <w:rPr>
          <w:rFonts w:ascii="IRNazanin" w:hAnsi="IRNazanin" w:eastAsia="IRNazanin" w:cs="IRNazanin"/>
          <w:lang w:bidi="fa-IR"/>
          <w:color w:val="111111"/>
          <w:sz w:val="28"/>
          <w:szCs w:val="28"/>
          <w:rtl/>
        </w:rPr>
        <w:t xml:space="preserve">کا :حسين ،تا :مجهول ؛بودزه مدرسه مولانا محمّد؛ 16ق 19س، 1521سم [الأوقاف</w:t>
      </w:r>
    </w:p>
    <w:p>
      <w:pPr>
        <w:pStyle w:val="BookText"/>
      </w:pPr>
      <w:r>
        <w:rPr>
          <w:rFonts w:ascii="Amiri" w:hAnsi="Amiri" w:eastAsia="Amiri" w:cs="Amiri"/>
          <w:lang w:bidi="ar-SA"/>
          <w:color w:val="111111"/>
          <w:sz w:val="28"/>
          <w:szCs w:val="28"/>
          <w:rtl/>
        </w:rPr>
        <w:t xml:space="preserve">المركزية: 1-281]</w:t>
      </w:r>
    </w:p>
    <w:p>
      <w:pPr>
        <w:pStyle w:val="BookText"/>
      </w:pPr>
      <w:r>
        <w:rPr>
          <w:rFonts w:ascii="Times New Roman" w:hAnsi="Times New Roman" w:eastAsia="Times New Roman" w:cs="Times New Roman"/>
          <w:lang w:val="en-US" w:bidi="en-US"/>
          <w:color w:val="111111"/>
          <w:sz w:val="28"/>
          <w:szCs w:val="28"/>
          <w:rtl/>
        </w:rPr>
        <w:t xml:space="preserve">41562.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10/11</w:t>
      </w:r>
    </w:p>
    <w:p>
      <w:pPr>
        <w:pStyle w:val="BookText"/>
      </w:pPr>
      <w:r>
        <w:rPr>
          <w:rFonts w:ascii="IRNazanin" w:hAnsi="IRNazanin" w:eastAsia="IRNazanin" w:cs="IRNazanin"/>
          <w:lang w:bidi="fa-IR"/>
          <w:color w:val="111111"/>
          <w:sz w:val="28"/>
          <w:szCs w:val="28"/>
          <w:rtl/>
        </w:rPr>
        <w:t xml:space="preserve">کا :مجهول، تا :مجهول ؛ناقصة: الأوّل والآخر؛ 188 ق، 1418سم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172-5 ]</w:t>
      </w:r>
    </w:p>
    <w:p>
      <w:pPr>
        <w:pStyle w:val="BookText"/>
      </w:pPr>
      <w:r>
        <w:rPr>
          <w:rFonts w:ascii="Times New Roman" w:hAnsi="Times New Roman" w:eastAsia="Times New Roman" w:cs="Times New Roman"/>
          <w:lang w:val="en-US" w:bidi="en-US"/>
          <w:color w:val="111111"/>
          <w:sz w:val="28"/>
          <w:szCs w:val="28"/>
          <w:rtl/>
        </w:rPr>
        <w:t xml:space="preserve">41563.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4082</w:t>
      </w:r>
    </w:p>
    <w:p>
      <w:pPr>
        <w:pStyle w:val="BookText"/>
      </w:pPr>
      <w:r>
        <w:rPr>
          <w:rFonts w:ascii="IRNazanin" w:hAnsi="IRNazanin" w:eastAsia="IRNazanin" w:cs="IRNazanin"/>
          <w:lang w:bidi="fa-IR"/>
          <w:color w:val="111111"/>
          <w:sz w:val="28"/>
          <w:szCs w:val="28"/>
          <w:rtl/>
        </w:rPr>
        <w:t xml:space="preserve">کا: مجهول ،تا :مجهول؛ ناقصة : الآخر؛ 538ص [ف: 1-272]</w:t>
      </w:r>
    </w:p>
    <w:p>
      <w:pPr>
        <w:pStyle w:val="BookText"/>
      </w:pPr>
      <w:r>
        <w:rPr>
          <w:rFonts w:ascii="Amiri" w:hAnsi="Amiri" w:eastAsia="Amiri" w:cs="Amiri"/>
          <w:lang w:bidi="ar-SA"/>
          <w:color w:val="111111"/>
          <w:sz w:val="28"/>
          <w:szCs w:val="28"/>
          <w:rtl/>
        </w:rPr>
        <w:t xml:space="preserve">شرح منهاج الوصول - مناهج العقول في شرح منهاج الوصول</w:t>
      </w:r>
    </w:p>
    <w:p>
      <w:pPr>
        <w:pStyle w:val="BookText"/>
      </w:pPr>
      <w:r>
        <w:rPr>
          <w:rFonts w:ascii="Amiri" w:hAnsi="Amiri" w:eastAsia="Amiri" w:cs="Amiri"/>
          <w:lang w:bidi="ar-SA"/>
          <w:color w:val="111111"/>
          <w:sz w:val="28"/>
          <w:szCs w:val="28"/>
          <w:rtl/>
        </w:rPr>
        <w:t xml:space="preserve">شرح منهاج الوصول إلى علم الأصول- معراج الوصول في شرح منهاج</w:t>
      </w:r>
    </w:p>
    <w:p>
      <w:pPr>
        <w:pStyle w:val="BookText"/>
      </w:pPr>
      <w:r>
        <w:rPr>
          <w:rFonts w:ascii="IRNazanin" w:hAnsi="IRNazanin" w:eastAsia="IRNazanin" w:cs="IRNazanin"/>
          <w:lang w:bidi="fa-IR"/>
          <w:color w:val="111111"/>
          <w:sz w:val="28"/>
          <w:szCs w:val="28"/>
          <w:rtl/>
        </w:rPr>
        <w:t xml:space="preserve">الأصول</w:t>
      </w:r>
    </w:p>
    <w:p>
      <w:pPr>
        <w:pStyle w:val="Heading2"/>
      </w:pPr>
      <w:bookmarkStart w:id="1181" w:name="_Toc500"/>
      <w:r>
        <w:t>شرح منهاج الوصول إلى علم الأصول / أصول الفقه - عربي</w:t>
      </w:r>
      <w:bookmarkEnd w:id="1181"/>
    </w:p>
    <w:p>
      <w:pPr>
        <w:pStyle w:val="BookText"/>
      </w:pPr>
      <w:r>
        <w:rPr>
          <w:rFonts w:ascii="Amiri" w:hAnsi="Amiri" w:eastAsia="Amiri" w:cs="Amiri"/>
          <w:lang w:bidi="ar-SA"/>
          <w:color w:val="111111"/>
          <w:sz w:val="28"/>
          <w:szCs w:val="28"/>
          <w:rtl/>
        </w:rPr>
        <w:t xml:space="preserve">البيضاوي عبد الله بن عمر ) - 685 ؟ ه-)</w:t>
      </w:r>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 -685ه-)</w:t>
      </w:r>
    </w:p>
    <w:p>
      <w:pPr>
        <w:pStyle w:val="BookText"/>
      </w:pPr>
      <w:r>
        <w:rPr>
          <w:rFonts w:ascii="Times New Roman" w:hAnsi="Times New Roman" w:eastAsia="Times New Roman" w:cs="Times New Roman"/>
          <w:lang w:val="en-US" w:bidi="en-US"/>
          <w:color w:val="111111"/>
          <w:sz w:val="28"/>
          <w:szCs w:val="28"/>
          <w:rtl/>
        </w:rPr>
        <w:t xml:space="preserve">41564.</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5727</w:t>
      </w:r>
    </w:p>
    <w:p>
      <w:pPr>
        <w:pStyle w:val="BookText"/>
      </w:pPr>
      <w:r>
        <w:rPr>
          <w:rFonts w:ascii="IRNazanin" w:hAnsi="IRNazanin" w:eastAsia="IRNazanin" w:cs="IRNazanin"/>
          <w:lang w:bidi="fa-IR"/>
          <w:color w:val="111111"/>
          <w:sz w:val="28"/>
          <w:szCs w:val="28"/>
          <w:rtl/>
        </w:rPr>
        <w:t xml:space="preserve">کا: مجهول ،تا: 791ه- 247 ص [المورد: 3 و 4-213]</w:t>
      </w:r>
    </w:p>
    <w:p>
      <w:pPr>
        <w:pStyle w:val="BookText"/>
      </w:pPr>
      <w:r>
        <w:rPr>
          <w:rFonts w:ascii="Amiri" w:hAnsi="Amiri" w:eastAsia="Amiri" w:cs="Amiri"/>
          <w:lang w:bidi="ar-SA"/>
          <w:color w:val="111111"/>
          <w:sz w:val="28"/>
          <w:szCs w:val="28"/>
          <w:rtl/>
        </w:rPr>
        <w:t xml:space="preserve">41565 .بغداد؛ مكتبة عبد الوهّاب نيازي؛ رقم المخطوط: 3779</w:t>
      </w:r>
    </w:p>
    <w:p>
      <w:pPr>
        <w:pStyle w:val="BookText"/>
      </w:pPr>
      <w:r>
        <w:rPr>
          <w:rFonts w:ascii="Amiri" w:hAnsi="Amiri" w:eastAsia="Amiri" w:cs="Amiri"/>
          <w:lang w:bidi="ar-SA"/>
          <w:color w:val="111111"/>
          <w:sz w:val="28"/>
          <w:szCs w:val="28"/>
          <w:rtl/>
        </w:rPr>
        <w:t xml:space="preserve">أوّلها: الحمد لله رب العالمين رب العالمين ... وبعد فإن كتابنا هذا الجامع بين المعقول والمنقول</w:t>
      </w:r>
    </w:p>
    <w:p>
      <w:pPr>
        <w:pStyle w:val="BookText"/>
      </w:pPr>
      <w:r>
        <w:rPr>
          <w:rFonts w:ascii="IRNazanin" w:hAnsi="IRNazanin" w:eastAsia="IRNazanin" w:cs="IRNazanin"/>
          <w:lang w:bidi="fa-IR"/>
          <w:color w:val="111111"/>
          <w:sz w:val="28"/>
          <w:szCs w:val="28"/>
          <w:rtl/>
        </w:rPr>
        <w:t xml:space="preserve">تعلیق ،کا :مجهول، تا: القرن 9ه- 350 ص 21 س 2715سم [ف 35]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4" w:name="pg8262_53625"/>
    <w:bookmarkEnd w:id="204"/>
    <w:p>
      <w:pPr>
        <w:pStyle w:val="Heading2"/>
      </w:pPr>
      <w:bookmarkStart w:id="1182" w:name="_Toc501"/>
      <w:r>
        <w:t>شرح منهاج الوصول إلى علم الأصول / أصول الفقه - عربی</w:t>
      </w:r>
      <w:bookmarkEnd w:id="1182"/>
    </w:p>
    <w:p>
      <w:pPr>
        <w:pStyle w:val="BookText"/>
      </w:pPr>
      <w:r>
        <w:rPr>
          <w:rFonts w:ascii="Amiri" w:hAnsi="Amiri" w:eastAsia="Amiri" w:cs="Amiri"/>
          <w:lang w:bidi="ar-SA"/>
          <w:color w:val="111111"/>
          <w:sz w:val="28"/>
          <w:szCs w:val="28"/>
          <w:rtl/>
        </w:rPr>
        <w:t xml:space="preserve">الله العبري، عبيد بن محمّد ( - 743 ه- )</w:t>
      </w:r>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(-685ه-)</w:t>
      </w:r>
    </w:p>
    <w:p>
      <w:pPr>
        <w:pStyle w:val="BookText"/>
      </w:pPr>
      <w:r>
        <w:rPr>
          <w:rFonts w:ascii="Amiri" w:hAnsi="Amiri" w:eastAsia="Amiri" w:cs="Amiri"/>
          <w:lang w:bidi="ar-SA"/>
          <w:color w:val="111111"/>
          <w:sz w:val="28"/>
          <w:szCs w:val="28"/>
          <w:rtl/>
        </w:rPr>
        <w:t xml:space="preserve">تاريخ التأليف: 23 ربيع الأول 733ه-</w:t>
      </w:r>
    </w:p>
    <w:p>
      <w:pPr>
        <w:pStyle w:val="BookText"/>
      </w:pPr>
      <w:r>
        <w:rPr>
          <w:rFonts w:ascii="Amiri" w:hAnsi="Amiri" w:eastAsia="Amiri" w:cs="Amiri"/>
          <w:lang w:bidi="ar-SA"/>
          <w:color w:val="111111"/>
          <w:sz w:val="28"/>
          <w:szCs w:val="28"/>
          <w:rtl/>
        </w:rPr>
        <w:t xml:space="preserve">أوّله: الحمد لله الذي أعلى معالم الإسلام وبين لطرق المعاش والمعاد قوانين الشرع والأحكام</w:t>
      </w:r>
    </w:p>
    <w:p>
      <w:pPr>
        <w:pStyle w:val="BookText"/>
      </w:pPr>
      <w:r>
        <w:rPr>
          <w:rFonts w:ascii="Amiri" w:hAnsi="Amiri" w:eastAsia="Amiri" w:cs="Amiri"/>
          <w:lang w:bidi="ar-SA"/>
          <w:color w:val="111111"/>
          <w:sz w:val="28"/>
          <w:szCs w:val="28"/>
          <w:rtl/>
        </w:rPr>
        <w:t xml:space="preserve">والصلاة على نبيه خير الأنام ...</w:t>
      </w:r>
    </w:p>
    <w:p>
      <w:pPr>
        <w:pStyle w:val="BookText"/>
      </w:pPr>
      <w:r>
        <w:rPr>
          <w:rFonts w:ascii="Amiri" w:hAnsi="Amiri" w:eastAsia="Amiri" w:cs="Amiri"/>
          <w:lang w:bidi="ar-SA"/>
          <w:color w:val="111111"/>
          <w:sz w:val="28"/>
          <w:szCs w:val="28"/>
          <w:rtl/>
        </w:rPr>
        <w:t xml:space="preserve">[فنخا 20: 815-818 (30 نسخة)]</w:t>
      </w:r>
    </w:p>
    <w:p>
      <w:pPr>
        <w:pStyle w:val="BookText"/>
      </w:pPr>
      <w:r>
        <w:rPr>
          <w:rFonts w:ascii="Amiri" w:hAnsi="Amiri" w:eastAsia="Amiri" w:cs="Amiri"/>
          <w:lang w:bidi="ar-SA"/>
          <w:color w:val="111111"/>
          <w:sz w:val="28"/>
          <w:szCs w:val="28"/>
          <w:rtl/>
        </w:rPr>
        <w:t xml:space="preserve">41566 .الموصل؛ المدرسة الحسنية (في الأوقاف العامة)؛ رقم المخطوط : 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:يوسف بن يعقوب بن یحیی، تا: 770ه- 254، 15/51سم [الأوقاف العامة</w:t>
      </w:r>
    </w:p>
    <w:p>
      <w:pPr>
        <w:pStyle w:val="BookText"/>
      </w:pPr>
      <w:r>
        <w:rPr>
          <w:rFonts w:ascii="IRNazanin" w:hAnsi="IRNazanin" w:eastAsia="IRNazanin" w:cs="IRNazanin"/>
          <w:lang w:bidi="fa-IR"/>
          <w:color w:val="111111"/>
          <w:sz w:val="28"/>
          <w:szCs w:val="28"/>
          <w:rtl/>
        </w:rPr>
        <w:t xml:space="preserve">موصل: 1-83</w:t>
      </w:r>
    </w:p>
    <w:p>
      <w:pPr>
        <w:pStyle w:val="BookText"/>
      </w:pPr>
      <w:r>
        <w:rPr>
          <w:rFonts w:ascii="Amiri" w:hAnsi="Amiri" w:eastAsia="Amiri" w:cs="Amiri"/>
          <w:lang w:bidi="ar-SA"/>
          <w:color w:val="111111"/>
          <w:sz w:val="28"/>
          <w:szCs w:val="28"/>
          <w:rtl/>
        </w:rPr>
        <w:t xml:space="preserve">41567 . النجف الأشرف؛ حسينيه شوشتريها رقم المخطوط: 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852ق :[ نشریه: 11-804]</w:t>
      </w:r>
    </w:p>
    <w:p>
      <w:pPr>
        <w:pStyle w:val="BookText"/>
      </w:pPr>
      <w:r>
        <w:rPr>
          <w:rFonts w:ascii="Times New Roman" w:hAnsi="Times New Roman" w:eastAsia="Times New Roman" w:cs="Times New Roman"/>
          <w:lang w:val="en-US" w:bidi="en-US"/>
          <w:color w:val="111111"/>
          <w:sz w:val="28"/>
          <w:szCs w:val="28"/>
          <w:rtl/>
        </w:rPr>
        <w:t xml:space="preserve">41568.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7/8 ت/213</w:t>
      </w:r>
    </w:p>
    <w:p>
      <w:pPr>
        <w:pStyle w:val="BookText"/>
      </w:pPr>
      <w:r>
        <w:rPr>
          <w:rFonts w:ascii="Amiri" w:hAnsi="Amiri" w:eastAsia="Amiri" w:cs="Amiri"/>
          <w:lang w:bidi="ar-SA"/>
          <w:color w:val="111111"/>
          <w:sz w:val="28"/>
          <w:szCs w:val="28"/>
          <w:rtl/>
        </w:rPr>
        <w:t xml:space="preserve">أوّلها: اعلم ان العلم المسمى بأصول الفقه عند المصنّف عبارة عن معرفة دلائل الفقه إجمالاً أي جميع دلائله كذلك أي أن الجمع المضاف مستغرق كما سيجيئ؛ آخرها: لما بينا أن المجتهد في الفروع جاز أن يكون مقلداً في المسائل الأصولية لم يكن تحصيل أصول الدين واجبا على المجتهد وإذا لم يجب عليه جاز له الاستفتاء في أصول الدين وإذا جاز لغيره إجماعا فجاز الاستفتاء في أصول الدين لكل واحد سواء كان مجتهدا أولا؟ والله أعلم بالصواب.</w:t>
      </w:r>
    </w:p>
    <w:p>
      <w:pPr>
        <w:pStyle w:val="BookText"/>
      </w:pPr>
      <w:r>
        <w:rPr>
          <w:rFonts w:ascii="IRNazanin" w:hAnsi="IRNazanin" w:eastAsia="IRNazanin" w:cs="IRNazanin"/>
          <w:lang w:bidi="fa-IR"/>
          <w:color w:val="111111"/>
          <w:sz w:val="28"/>
          <w:szCs w:val="28"/>
          <w:rtl/>
        </w:rPr>
        <w:t xml:space="preserve">کا :محمّد بن عيسى بن ،محمّد ،تا: القرن 9ه- ناقصة الأوّل؛ تملك :تقي الدين الحصني الشافعي سنة 1078ه-؛ 214ق، 21 س ، 1419سم [الأوقاف المركزية : 1-237]</w:t>
      </w:r>
    </w:p>
    <w:p>
      <w:pPr>
        <w:pStyle w:val="BookText"/>
      </w:pPr>
      <w:r>
        <w:rPr>
          <w:rFonts w:ascii="Amiri" w:hAnsi="Amiri" w:eastAsia="Amiri" w:cs="Amiri"/>
          <w:lang w:bidi="ar-SA"/>
          <w:color w:val="111111"/>
          <w:sz w:val="28"/>
          <w:szCs w:val="28"/>
          <w:rtl/>
        </w:rPr>
        <w:t xml:space="preserve">41569 .بغداد؛ مكتبة الأوقاف العامة؛ رقم المخطوط : 4956</w:t>
      </w:r>
    </w:p>
    <w:p>
      <w:pPr>
        <w:pStyle w:val="BookText"/>
      </w:pPr>
      <w:r>
        <w:rPr>
          <w:rFonts w:ascii="IRNazanin" w:hAnsi="IRNazanin" w:eastAsia="IRNazanin" w:cs="IRNazanin"/>
          <w:lang w:bidi="fa-IR"/>
          <w:color w:val="111111"/>
          <w:sz w:val="28"/>
          <w:szCs w:val="28"/>
          <w:rtl/>
        </w:rPr>
        <w:t xml:space="preserve">کا :عبد الوهاب بن موسى التناوي ،تا: 926ه- 203ق، 2215سم [ف: 2-74]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5" w:name="pg8262_53629"/>
    <w:bookmarkEnd w:id="205"/>
    <w:p>
      <w:pPr>
        <w:pStyle w:val="BookText"/>
      </w:pPr>
      <w:r>
        <w:rPr>
          <w:rFonts w:ascii="Times New Roman" w:hAnsi="Times New Roman" w:eastAsia="Times New Roman" w:cs="Times New Roman"/>
          <w:lang w:val="en-US" w:bidi="en-US"/>
          <w:color w:val="111111"/>
          <w:sz w:val="28"/>
          <w:szCs w:val="28"/>
          <w:rtl/>
        </w:rPr>
        <w:t xml:space="preserve">41570.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عز الدين بن علي بن حسين بانكوي ،تا: 978ه- 303ق، 1521سم الأوقاف العامة - موصل: 3-34]</w:t>
      </w:r>
    </w:p>
    <w:p>
      <w:pPr>
        <w:pStyle w:val="BookText"/>
      </w:pPr>
      <w:r>
        <w:rPr>
          <w:rFonts w:ascii="Times New Roman" w:hAnsi="Times New Roman" w:eastAsia="Times New Roman" w:cs="Times New Roman"/>
          <w:lang w:val="en-US" w:bidi="en-US"/>
          <w:color w:val="111111"/>
          <w:sz w:val="28"/>
          <w:szCs w:val="28"/>
          <w:rtl/>
        </w:rPr>
        <w:t xml:space="preserve">41571.</w:t>
      </w:r>
    </w:p>
    <w:p>
      <w:pPr>
        <w:pStyle w:val="BookText"/>
      </w:pPr>
      <w:r>
        <w:rPr>
          <w:rFonts w:ascii="Amiri" w:hAnsi="Amiri" w:eastAsia="Amiri" w:cs="Amiri"/>
          <w:lang w:bidi="ar-SA"/>
          <w:color w:val="111111"/>
          <w:sz w:val="28"/>
          <w:szCs w:val="28"/>
          <w:rtl/>
        </w:rPr>
        <w:t xml:space="preserve">بغداد؛ مكتبة الأوقاف العامة؛ رقم المخطوط: 13603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:خلف الموسوي الحسني في بلدة شيراز سنة 1000ه- 195،ق، 17س، 2216سم [ف: 2-74]</w:t>
      </w:r>
    </w:p>
    <w:p>
      <w:pPr>
        <w:pStyle w:val="BookText"/>
      </w:pPr>
      <w:r>
        <w:rPr>
          <w:rFonts w:ascii="Amiri" w:hAnsi="Amiri" w:eastAsia="Amiri" w:cs="Amiri"/>
          <w:lang w:bidi="ar-SA"/>
          <w:color w:val="111111"/>
          <w:sz w:val="28"/>
          <w:szCs w:val="28"/>
          <w:rtl/>
        </w:rPr>
        <w:t xml:space="preserve">41572 .بغداد؛ مكتبة الأوقاف العامة؛ رقم المخطوط: 4953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1018ه- 210 ق، 1912سم [ف: 2-73]</w:t>
      </w:r>
    </w:p>
    <w:p>
      <w:pPr>
        <w:pStyle w:val="BookText"/>
      </w:pPr>
      <w:r>
        <w:rPr>
          <w:rFonts w:ascii="Amiri" w:hAnsi="Amiri" w:eastAsia="Amiri" w:cs="Amiri"/>
          <w:lang w:bidi="ar-SA"/>
          <w:color w:val="111111"/>
          <w:sz w:val="28"/>
          <w:szCs w:val="28"/>
          <w:rtl/>
        </w:rPr>
        <w:t xml:space="preserve">41573 .بغداد؛ مكتبة الأوقاف العامة؛ رقم المخطوط: 6903</w:t>
      </w:r>
    </w:p>
    <w:p>
      <w:pPr>
        <w:pStyle w:val="BookText"/>
      </w:pPr>
      <w:r>
        <w:rPr>
          <w:rFonts w:ascii="Amiri" w:hAnsi="Amiri" w:eastAsia="Amiri" w:cs="Amiri"/>
          <w:lang w:bidi="ar-SA"/>
          <w:color w:val="111111"/>
          <w:sz w:val="28"/>
          <w:szCs w:val="28"/>
          <w:rtl/>
        </w:rPr>
        <w:t xml:space="preserve">أوّلها: الحمد لله رب العالمين وبعد فقد ندبني بعض من لم يظن في قوله لا محض ...</w:t>
      </w:r>
    </w:p>
    <w:p>
      <w:pPr>
        <w:pStyle w:val="BookText"/>
      </w:pPr>
      <w:r>
        <w:rPr>
          <w:rFonts w:ascii="Amiri" w:hAnsi="Amiri" w:eastAsia="Amiri" w:cs="Amiri"/>
          <w:lang w:bidi="ar-SA"/>
          <w:color w:val="111111"/>
          <w:sz w:val="28"/>
          <w:szCs w:val="28"/>
          <w:rtl/>
        </w:rPr>
        <w:t xml:space="preserve">الخير إلى اختصار الشرح المسمى بالحنفية للمنهاج على حل المتن</w:t>
      </w:r>
    </w:p>
    <w:p>
      <w:pPr>
        <w:pStyle w:val="BookText"/>
      </w:pPr>
      <w:r>
        <w:rPr>
          <w:rFonts w:ascii="IRNazanin" w:hAnsi="IRNazanin" w:eastAsia="IRNazanin" w:cs="IRNazanin"/>
          <w:lang w:bidi="fa-IR"/>
          <w:color w:val="111111"/>
          <w:sz w:val="28"/>
          <w:szCs w:val="28"/>
          <w:rtl/>
        </w:rPr>
        <w:t xml:space="preserve">کا: مجهول ،تا :مجهول؛ 230 ق 241سم [ف: 2-74]</w:t>
      </w:r>
    </w:p>
    <w:p>
      <w:pPr>
        <w:pStyle w:val="BookText"/>
      </w:pPr>
      <w:r>
        <w:rPr>
          <w:rFonts w:ascii="Times New Roman" w:hAnsi="Times New Roman" w:eastAsia="Times New Roman" w:cs="Times New Roman"/>
          <w:lang w:val="en-US" w:bidi="en-US"/>
          <w:color w:val="111111"/>
          <w:sz w:val="28"/>
          <w:szCs w:val="28"/>
          <w:rtl/>
        </w:rPr>
        <w:t xml:space="preserve">41574.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555]</w:t>
      </w:r>
    </w:p>
    <w:p>
      <w:pPr>
        <w:pStyle w:val="BookText"/>
      </w:pPr>
      <w:r>
        <w:rPr>
          <w:rFonts w:ascii="Times New Roman" w:hAnsi="Times New Roman" w:eastAsia="Times New Roman" w:cs="Times New Roman"/>
          <w:lang w:val="en-US" w:bidi="en-US"/>
          <w:color w:val="111111"/>
          <w:sz w:val="28"/>
          <w:szCs w:val="28"/>
          <w:rtl/>
        </w:rPr>
        <w:t xml:space="preserve">41575.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2364</w:t>
      </w:r>
    </w:p>
    <w:p>
      <w:pPr>
        <w:pStyle w:val="BookText"/>
      </w:pPr>
      <w:r>
        <w:rPr>
          <w:rFonts w:ascii="IRNazanin" w:hAnsi="IRNazanin" w:eastAsia="IRNazanin" w:cs="IRNazanin"/>
          <w:lang w:bidi="fa-IR"/>
          <w:color w:val="111111"/>
          <w:sz w:val="28"/>
          <w:szCs w:val="28"/>
          <w:rtl/>
        </w:rPr>
        <w:t xml:space="preserve">کا :مجهول ،تا :قيد التملك 1208ه- 181 ص 22 س، 31/5/21/5سم [معجم المخطوطات</w:t>
      </w:r>
    </w:p>
    <w:p>
      <w:pPr>
        <w:pStyle w:val="BookText"/>
      </w:pPr>
      <w:r>
        <w:rPr>
          <w:rFonts w:ascii="Amiri" w:hAnsi="Amiri" w:eastAsia="Amiri" w:cs="Amiri"/>
          <w:lang w:bidi="ar-SA"/>
          <w:color w:val="111111"/>
          <w:sz w:val="28"/>
          <w:szCs w:val="28"/>
          <w:rtl/>
        </w:rPr>
        <w:t xml:space="preserve">النجفية 555]</w:t>
      </w:r>
    </w:p>
    <w:p>
      <w:pPr>
        <w:pStyle w:val="Heading2"/>
      </w:pPr>
      <w:bookmarkStart w:id="1183" w:name="_Toc502"/>
      <w:r>
        <w:t>شرح منهاج الوصول إلى علم الأصول / أصول الفقه - عربي</w:t>
      </w:r>
      <w:bookmarkEnd w:id="1183"/>
    </w:p>
    <w:p>
      <w:pPr>
        <w:pStyle w:val="BookText"/>
      </w:pPr>
      <w:r>
        <w:rPr>
          <w:rFonts w:ascii="Amiri" w:hAnsi="Amiri" w:eastAsia="Amiri" w:cs="Amiri"/>
          <w:lang w:bidi="ar-SA"/>
          <w:color w:val="111111"/>
          <w:sz w:val="28"/>
          <w:szCs w:val="28"/>
          <w:rtl/>
        </w:rPr>
        <w:t xml:space="preserve">الجار بردي، أحمد بن حسن ( - 746 ه- )</w:t>
      </w:r>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( 685ه-)</w:t>
      </w:r>
    </w:p>
    <w:p>
      <w:pPr>
        <w:pStyle w:val="BookText"/>
      </w:pPr>
      <w:r>
        <w:rPr>
          <w:rFonts w:ascii="Amiri" w:hAnsi="Amiri" w:eastAsia="Amiri" w:cs="Amiri"/>
          <w:lang w:bidi="ar-SA"/>
          <w:color w:val="111111"/>
          <w:sz w:val="28"/>
          <w:szCs w:val="28"/>
          <w:rtl/>
        </w:rPr>
        <w:t xml:space="preserve">41576 . البصرة؛ المكتبة العباسية باش أعيان)؛ رقم المخطوط: 1-95</w:t>
      </w:r>
    </w:p>
    <w:p>
      <w:pPr>
        <w:pStyle w:val="BookText"/>
      </w:pPr>
      <w:r>
        <w:rPr>
          <w:rFonts w:ascii="IRNazanin" w:hAnsi="IRNazanin" w:eastAsia="IRNazanin" w:cs="IRNazanin"/>
          <w:lang w:bidi="fa-IR"/>
          <w:color w:val="111111"/>
          <w:sz w:val="28"/>
          <w:szCs w:val="28"/>
          <w:rtl/>
        </w:rPr>
        <w:t xml:space="preserve">کا :مجهول، تا: مجهول؛ ناقصة :الأوّل؛ 20/9315/3سم [ف: 230]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6" w:name="pg8262_53632"/>
    <w:bookmarkEnd w:id="206"/>
    <w:p>
      <w:pPr>
        <w:pStyle w:val="Heading2"/>
      </w:pPr>
      <w:bookmarkStart w:id="1184" w:name="_Toc503"/>
      <w:r>
        <w:t>شرح منهاج الوصول إلى علم الأصول / أصول الفقه - عربي</w:t>
      </w:r>
      <w:bookmarkEnd w:id="1184"/>
    </w:p>
    <w:p>
      <w:pPr>
        <w:pStyle w:val="BookText"/>
      </w:pPr>
      <w:r>
        <w:rPr>
          <w:rFonts w:ascii="Amiri" w:hAnsi="Amiri" w:eastAsia="Amiri" w:cs="Amiri"/>
          <w:lang w:bidi="ar-SA"/>
          <w:color w:val="111111"/>
          <w:sz w:val="28"/>
          <w:szCs w:val="28"/>
          <w:rtl/>
        </w:rPr>
        <w:t xml:space="preserve">الإصفهاني محمود بن عبد الرحمن( 674 - 749 ه- )</w:t>
      </w:r>
    </w:p>
    <w:p>
      <w:pPr>
        <w:pStyle w:val="BookText"/>
      </w:pPr>
      <w:r>
        <w:rPr>
          <w:rFonts w:ascii="Amiri" w:hAnsi="Amiri" w:eastAsia="Amiri" w:cs="Amiri"/>
          <w:lang w:bidi="ar-SA"/>
          <w:color w:val="111111"/>
          <w:sz w:val="28"/>
          <w:szCs w:val="28"/>
          <w:rtl/>
        </w:rPr>
        <w:t xml:space="preserve">المرتبط: منهاج الوصول إلى علم الأصول البيضاوي عبد الله بن عمر (685ه-)</w:t>
      </w:r>
    </w:p>
    <w:p>
      <w:pPr>
        <w:pStyle w:val="BookText"/>
      </w:pPr>
      <w:r>
        <w:rPr>
          <w:rFonts w:ascii="IRNazanin" w:hAnsi="IRNazanin" w:eastAsia="IRNazanin" w:cs="IRNazanin"/>
          <w:lang w:bidi="fa-IR"/>
          <w:color w:val="111111"/>
          <w:sz w:val="28"/>
          <w:szCs w:val="28"/>
          <w:rtl/>
        </w:rPr>
        <w:t xml:space="preserve">[فنخا: 20 818]</w:t>
      </w:r>
    </w:p>
    <w:p>
      <w:pPr>
        <w:pStyle w:val="BookText"/>
      </w:pPr>
      <w:r>
        <w:rPr>
          <w:rFonts w:ascii="Amiri" w:hAnsi="Amiri" w:eastAsia="Amiri" w:cs="Amiri"/>
          <w:lang w:bidi="ar-SA"/>
          <w:color w:val="111111"/>
          <w:sz w:val="28"/>
          <w:szCs w:val="28"/>
          <w:rtl/>
        </w:rPr>
        <w:t xml:space="preserve">41577 . البصرة ؛المكتبة العباسية (باش أعيان)؛ رقم المخطوط : 5-77</w:t>
      </w:r>
    </w:p>
    <w:p>
      <w:pPr>
        <w:pStyle w:val="BookText"/>
      </w:pPr>
      <w:r>
        <w:rPr>
          <w:rFonts w:ascii="Amiri" w:hAnsi="Amiri" w:eastAsia="Amiri" w:cs="Amiri"/>
          <w:lang w:bidi="ar-SA"/>
          <w:color w:val="111111"/>
          <w:sz w:val="28"/>
          <w:szCs w:val="28"/>
          <w:rtl/>
        </w:rPr>
        <w:t xml:space="preserve">الجزء الأوّل والثاني ؛كا :مجهول، تا: القرن 9ه- ناقصة الآخر؛ 1914/3سم [ف: 230]</w:t>
      </w:r>
    </w:p>
    <w:p>
      <w:pPr>
        <w:pStyle w:val="BookText"/>
      </w:pPr>
      <w:r>
        <w:rPr>
          <w:rFonts w:ascii="Times New Roman" w:hAnsi="Times New Roman" w:eastAsia="Times New Roman" w:cs="Times New Roman"/>
          <w:lang w:val="en-US" w:bidi="en-US"/>
          <w:color w:val="111111"/>
          <w:sz w:val="28"/>
          <w:szCs w:val="28"/>
          <w:rtl/>
        </w:rPr>
        <w:t xml:space="preserve">41578.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2506</w:t>
      </w:r>
    </w:p>
    <w:p>
      <w:pPr>
        <w:pStyle w:val="BookText"/>
      </w:pPr>
      <w:r>
        <w:rPr>
          <w:rFonts w:ascii="Amiri" w:hAnsi="Amiri" w:eastAsia="Amiri" w:cs="Amiri"/>
          <w:lang w:bidi="ar-SA"/>
          <w:color w:val="111111"/>
          <w:sz w:val="28"/>
          <w:szCs w:val="28"/>
          <w:rtl/>
        </w:rPr>
        <w:t xml:space="preserve">كا: أحمد بن داود بن عبد الله ،تا: 860 ه- شيراز 322 ص [ف: 1-272]</w:t>
      </w:r>
    </w:p>
    <w:p>
      <w:pPr>
        <w:pStyle w:val="BookText"/>
      </w:pPr>
      <w:r>
        <w:rPr>
          <w:rFonts w:ascii="Times New Roman" w:hAnsi="Times New Roman" w:eastAsia="Times New Roman" w:cs="Times New Roman"/>
          <w:lang w:val="en-US" w:bidi="en-US"/>
          <w:color w:val="111111"/>
          <w:sz w:val="28"/>
          <w:szCs w:val="28"/>
          <w:rtl/>
        </w:rPr>
        <w:t xml:space="preserve">41579.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5294</w:t>
      </w:r>
    </w:p>
    <w:p>
      <w:pPr>
        <w:pStyle w:val="BookText"/>
      </w:pPr>
      <w:r>
        <w:rPr>
          <w:rFonts w:ascii="IRNazanin" w:hAnsi="IRNazanin" w:eastAsia="IRNazanin" w:cs="IRNazanin"/>
          <w:lang w:bidi="fa-IR"/>
          <w:color w:val="111111"/>
          <w:sz w:val="28"/>
          <w:szCs w:val="28"/>
          <w:rtl/>
        </w:rPr>
        <w:t xml:space="preserve">ناقص؛ کا :مجهول ،تا: مجهول؛ 348 ص [ف: 1-272]</w:t>
      </w:r>
    </w:p>
    <w:p>
      <w:pPr>
        <w:pStyle w:val="Heading2"/>
      </w:pPr>
      <w:bookmarkStart w:id="1185" w:name="_Toc504"/>
      <w:r>
        <w:t>شرح منهاج الوصول إلى علم الأصول / أصول الفقه - عربي</w:t>
      </w:r>
      <w:bookmarkEnd w:id="1185"/>
    </w:p>
    <w:p>
      <w:pPr>
        <w:pStyle w:val="BookText"/>
      </w:pPr>
      <w:r>
        <w:rPr>
          <w:rFonts w:ascii="Amiri" w:hAnsi="Amiri" w:eastAsia="Amiri" w:cs="Amiri"/>
          <w:lang w:bidi="ar-SA"/>
          <w:color w:val="111111"/>
          <w:sz w:val="28"/>
          <w:szCs w:val="28"/>
          <w:rtl/>
        </w:rPr>
        <w:t xml:space="preserve">الإصفهاني، محمّد بن محمود</w:t>
      </w:r>
    </w:p>
    <w:p>
      <w:pPr>
        <w:pStyle w:val="BookText"/>
      </w:pPr>
      <w:r>
        <w:rPr>
          <w:rFonts w:ascii="Amiri" w:hAnsi="Amiri" w:eastAsia="Amiri" w:cs="Amiri"/>
          <w:lang w:bidi="ar-SA"/>
          <w:color w:val="111111"/>
          <w:sz w:val="28"/>
          <w:szCs w:val="28"/>
          <w:rtl/>
        </w:rPr>
        <w:t xml:space="preserve">المرتبط : منهاج الوصول إلى علم الأصول ؛ البيضاوي عبد الله بن عمر (-685ه-)</w:t>
      </w:r>
    </w:p>
    <w:p>
      <w:pPr>
        <w:pStyle w:val="BookText"/>
      </w:pPr>
      <w:r>
        <w:rPr>
          <w:rFonts w:ascii="Times New Roman" w:hAnsi="Times New Roman" w:eastAsia="Times New Roman" w:cs="Times New Roman"/>
          <w:lang w:val="en-US" w:bidi="en-US"/>
          <w:color w:val="111111"/>
          <w:sz w:val="28"/>
          <w:szCs w:val="28"/>
          <w:rtl/>
        </w:rPr>
        <w:t xml:space="preserve">41580.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1352</w:t>
      </w:r>
    </w:p>
    <w:p>
      <w:pPr>
        <w:pStyle w:val="BookText"/>
      </w:pPr>
      <w:r>
        <w:rPr>
          <w:rFonts w:ascii="IRNazanin" w:hAnsi="IRNazanin" w:eastAsia="IRNazanin" w:cs="IRNazanin"/>
          <w:lang w:bidi="fa-IR"/>
          <w:color w:val="111111"/>
          <w:sz w:val="28"/>
          <w:szCs w:val="28"/>
          <w:rtl/>
        </w:rPr>
        <w:t xml:space="preserve">کا :مجهول ،تا :مجهول؛ ناقصة : الأوّل والآخر؛ 522 ص [ف: 1-272]</w:t>
      </w:r>
    </w:p>
    <w:p>
      <w:pPr>
        <w:pStyle w:val="Heading2"/>
      </w:pPr>
      <w:bookmarkStart w:id="1186" w:name="_Toc505"/>
      <w:r>
        <w:t>شرح منهاج الوصول إلى علم الأصول / أصول الفقه - عربي</w:t>
      </w:r>
      <w:bookmarkEnd w:id="1186"/>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 -685ه- )</w:t>
      </w:r>
    </w:p>
    <w:p>
      <w:pPr>
        <w:pStyle w:val="BookText"/>
      </w:pPr>
      <w:r>
        <w:rPr>
          <w:rFonts w:ascii="Amiri" w:hAnsi="Amiri" w:eastAsia="Amiri" w:cs="Amiri"/>
          <w:lang w:bidi="ar-SA"/>
          <w:color w:val="111111"/>
          <w:sz w:val="28"/>
          <w:szCs w:val="28"/>
          <w:rtl/>
        </w:rPr>
        <w:t xml:space="preserve">41581 النجف الأشرف؛ مؤسسة كاشف الغطاء العامة؛ رقم المخطوط: 6696</w:t>
      </w:r>
    </w:p>
    <w:p>
      <w:pPr>
        <w:pStyle w:val="BookText"/>
      </w:pPr>
      <w:r>
        <w:rPr>
          <w:rFonts w:ascii="IRNazanin" w:hAnsi="IRNazanin" w:eastAsia="IRNazanin" w:cs="IRNazanin"/>
          <w:lang w:bidi="fa-IR"/>
          <w:color w:val="111111"/>
          <w:sz w:val="28"/>
          <w:szCs w:val="28"/>
          <w:rtl/>
        </w:rPr>
        <w:t xml:space="preserve">کا: مجهول ،تا :مجهول؛ 348 ص [ف: 1-272]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7" w:name="pg8262_53635"/>
    <w:bookmarkEnd w:id="207"/>
    <w:p>
      <w:pPr>
        <w:pStyle w:val="Heading2"/>
      </w:pPr>
      <w:bookmarkStart w:id="1187" w:name="_Toc506"/>
      <w:r>
        <w:t>شرح المهذب / فقه - عربي</w:t>
      </w:r>
      <w:bookmarkEnd w:id="1187"/>
    </w:p>
    <w:p>
      <w:pPr>
        <w:pStyle w:val="BookText"/>
      </w:pPr>
      <w:r>
        <w:rPr>
          <w:rFonts w:ascii="Times New Roman" w:hAnsi="Times New Roman" w:eastAsia="Times New Roman" w:cs="Times New Roman"/>
          <w:lang w:val="en-US" w:bidi="en-US"/>
          <w:color w:val="111111"/>
          <w:sz w:val="28"/>
          <w:szCs w:val="28"/>
          <w:rtl/>
        </w:rPr>
        <w:t xml:space="preserve">41582.</w:t>
      </w:r>
    </w:p>
    <w:p>
      <w:pPr>
        <w:pStyle w:val="BookText"/>
      </w:pPr>
      <w:r>
        <w:rPr>
          <w:rFonts w:ascii="Amiri" w:hAnsi="Amiri" w:eastAsia="Amiri" w:cs="Amiri"/>
          <w:lang w:bidi="ar-SA"/>
          <w:color w:val="111111"/>
          <w:sz w:val="28"/>
          <w:szCs w:val="28"/>
          <w:rtl/>
        </w:rPr>
        <w:t xml:space="preserve">بغداد؛ مكتبة الأوقاف العامة؛ رقم المخطوط: 2623</w:t>
      </w:r>
    </w:p>
    <w:p>
      <w:pPr>
        <w:pStyle w:val="BookText"/>
      </w:pPr>
      <w:r>
        <w:rPr>
          <w:rFonts w:ascii="Amiri" w:hAnsi="Amiri" w:eastAsia="Amiri" w:cs="Amiri"/>
          <w:lang w:bidi="ar-SA"/>
          <w:color w:val="111111"/>
          <w:sz w:val="28"/>
          <w:szCs w:val="28"/>
          <w:rtl/>
        </w:rPr>
        <w:t xml:space="preserve">أوّلها:في أول كتاب الاقتضاب في شرح أدب الكتاب أن أبا جعفر النحاس وأبابكر</w:t>
      </w:r>
    </w:p>
    <w:p>
      <w:pPr>
        <w:pStyle w:val="BookText"/>
      </w:pPr>
      <w:r>
        <w:rPr>
          <w:rFonts w:ascii="Amiri" w:hAnsi="Amiri" w:eastAsia="Amiri" w:cs="Amiri"/>
          <w:lang w:bidi="ar-SA"/>
          <w:color w:val="111111"/>
          <w:sz w:val="28"/>
          <w:szCs w:val="28"/>
          <w:rtl/>
        </w:rPr>
        <w:t xml:space="preserve">الزبيدي قالا: لايجوز إضافة (آل) إلى مضمر فلا يقال صلّى الله على محمد وآله إنّما :يقال وأهله ؛آخرها: آخرها :باب: [الاستطابة والاستنجاء]</w:t>
      </w:r>
    </w:p>
    <w:p>
      <w:pPr>
        <w:pStyle w:val="BookText"/>
      </w:pPr>
      <w:r>
        <w:rPr>
          <w:rFonts w:ascii="IRNazanin" w:hAnsi="IRNazanin" w:eastAsia="IRNazanin" w:cs="IRNazanin"/>
          <w:lang w:bidi="fa-IR"/>
          <w:color w:val="111111"/>
          <w:sz w:val="28"/>
          <w:szCs w:val="28"/>
          <w:rtl/>
        </w:rPr>
        <w:t xml:space="preserve">کا :مجهول، تا :مجهول؛ ناقصة: الأوّل؛ قديمة نفيسة؛ 175ق، 1627سم [ف: 1-615]</w:t>
      </w:r>
    </w:p>
    <w:p>
      <w:pPr>
        <w:pStyle w:val="Heading2"/>
      </w:pPr>
      <w:bookmarkStart w:id="1188" w:name="_Toc507"/>
      <w:r>
        <w:t>شرح المواجهات / - عربي</w:t>
      </w:r>
      <w:bookmarkEnd w:id="1188"/>
    </w:p>
    <w:p>
      <w:pPr>
        <w:pStyle w:val="BookText"/>
      </w:pPr>
      <w:r>
        <w:rPr>
          <w:rFonts w:ascii="Amiri" w:hAnsi="Amiri" w:eastAsia="Amiri" w:cs="Amiri"/>
          <w:lang w:bidi="ar-SA"/>
          <w:color w:val="111111"/>
          <w:sz w:val="28"/>
          <w:szCs w:val="28"/>
          <w:rtl/>
        </w:rPr>
        <w:t xml:space="preserve">المنوفي ،منصور بن علي ( - 1135 ه- )</w:t>
      </w:r>
    </w:p>
    <w:p>
      <w:pPr>
        <w:pStyle w:val="BookText"/>
      </w:pPr>
      <w:r>
        <w:rPr>
          <w:rFonts w:ascii="Amiri" w:hAnsi="Amiri" w:eastAsia="Amiri" w:cs="Amiri"/>
          <w:lang w:bidi="ar-SA"/>
          <w:color w:val="111111"/>
          <w:sz w:val="28"/>
          <w:szCs w:val="28"/>
          <w:rtl/>
        </w:rPr>
        <w:t xml:space="preserve">تاريخ التأليف جمادى الأولى 1090ه-</w:t>
      </w:r>
    </w:p>
    <w:p>
      <w:pPr>
        <w:pStyle w:val="BookText"/>
      </w:pPr>
      <w:r>
        <w:rPr>
          <w:rFonts w:ascii="Times New Roman" w:hAnsi="Times New Roman" w:eastAsia="Times New Roman" w:cs="Times New Roman"/>
          <w:lang w:val="en-US" w:bidi="en-US"/>
          <w:color w:val="111111"/>
          <w:sz w:val="28"/>
          <w:szCs w:val="28"/>
          <w:rtl/>
        </w:rPr>
        <w:t xml:space="preserve">41583.</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64</w:t>
      </w:r>
    </w:p>
    <w:p>
      <w:pPr>
        <w:pStyle w:val="BookText"/>
      </w:pPr>
      <w:r>
        <w:rPr>
          <w:rFonts w:ascii="IRNazanin" w:hAnsi="IRNazanin" w:eastAsia="IRNazanin" w:cs="IRNazanin"/>
          <w:lang w:bidi="fa-IR"/>
          <w:color w:val="111111"/>
          <w:sz w:val="28"/>
          <w:szCs w:val="28"/>
          <w:rtl/>
        </w:rPr>
        <w:t xml:space="preserve">نسخ ک،ا: عبد الرّحمن الصعيدي، تا: 17 رجب 1172 ه-؛ 64ص، 2119سم[ مخطوطات</w:t>
      </w:r>
    </w:p>
    <w:p>
      <w:pPr>
        <w:pStyle w:val="BookText"/>
      </w:pPr>
      <w:r>
        <w:rPr>
          <w:rFonts w:ascii="Amiri" w:hAnsi="Amiri" w:eastAsia="Amiri" w:cs="Amiri"/>
          <w:lang w:bidi="ar-SA"/>
          <w:color w:val="111111"/>
          <w:sz w:val="28"/>
          <w:szCs w:val="28"/>
          <w:rtl/>
        </w:rPr>
        <w:t xml:space="preserve">كربلاء: 3-64]</w:t>
      </w:r>
    </w:p>
    <w:p>
      <w:pPr>
        <w:pStyle w:val="BookText"/>
      </w:pPr>
      <w:r>
        <w:rPr>
          <w:rFonts w:ascii="Amiri" w:hAnsi="Amiri" w:eastAsia="Amiri" w:cs="Amiri"/>
          <w:lang w:bidi="ar-SA"/>
          <w:color w:val="111111"/>
          <w:sz w:val="28"/>
          <w:szCs w:val="28"/>
          <w:rtl/>
        </w:rPr>
        <w:t xml:space="preserve">شرح المواقف - شرح المواقف السلطانية</w:t>
      </w:r>
    </w:p>
    <w:p>
      <w:pPr>
        <w:pStyle w:val="Heading2"/>
      </w:pPr>
      <w:bookmarkStart w:id="1189" w:name="_Toc508"/>
      <w:r>
        <w:t>شرح المواقف / كلام وعقائد - عربي</w:t>
      </w:r>
      <w:bookmarkEnd w:id="1189"/>
    </w:p>
    <w:p>
      <w:pPr>
        <w:pStyle w:val="BookText"/>
      </w:pPr>
      <w:r>
        <w:rPr>
          <w:rFonts w:ascii="Amiri" w:hAnsi="Amiri" w:eastAsia="Amiri" w:cs="Amiri"/>
          <w:lang w:bidi="ar-SA"/>
          <w:color w:val="111111"/>
          <w:sz w:val="28"/>
          <w:szCs w:val="28"/>
          <w:rtl/>
        </w:rPr>
        <w:t xml:space="preserve">المرتبط: المواقف عضد الدين الإيجي، عبد الرحمن بن أحمد (756-700ه-)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41584.</w:t>
      </w:r>
    </w:p>
    <w:p>
      <w:pPr>
        <w:pStyle w:val="BookText"/>
      </w:pPr>
      <w:r>
        <w:rPr>
          <w:rFonts w:ascii="Amiri" w:hAnsi="Amiri" w:eastAsia="Amiri" w:cs="Amiri"/>
          <w:lang w:bidi="ar-SA"/>
          <w:color w:val="111111"/>
          <w:sz w:val="28"/>
          <w:szCs w:val="28"/>
          <w:rtl/>
        </w:rPr>
        <w:t xml:space="preserve">بغداد؛ خزانة رشيد عالي الكيلاني ( في دار المخطوطات)؛ رقم المخطوط: 494</w:t>
      </w:r>
    </w:p>
    <w:p>
      <w:pPr>
        <w:pStyle w:val="BookText"/>
      </w:pPr>
      <w:r>
        <w:rPr>
          <w:rFonts w:ascii="IRNazanin" w:hAnsi="IRNazanin" w:eastAsia="IRNazanin" w:cs="IRNazanin"/>
          <w:lang w:bidi="fa-IR"/>
          <w:color w:val="111111"/>
          <w:sz w:val="28"/>
          <w:szCs w:val="28"/>
          <w:rtl/>
        </w:rPr>
        <w:t xml:space="preserve">کا :مجهول ،تا :مجهول؛ ناقصة :الأوّل تملك :أحمد بن ملا محمّد سنة 961ه- وحاشية لولده إبراهيم المعروف بابن الملا كتبت سنة 1003 ه-؛ 704 ص 27س، 2717/5سم</w:t>
      </w:r>
    </w:p>
    <w:p>
      <w:pPr>
        <w:pStyle w:val="BookText"/>
      </w:pPr>
      <w:r>
        <w:rPr>
          <w:rFonts w:ascii="IRNazanin" w:hAnsi="IRNazanin" w:eastAsia="IRNazanin" w:cs="IRNazanin"/>
          <w:lang w:bidi="fa-IR"/>
          <w:color w:val="111111"/>
          <w:sz w:val="28"/>
          <w:szCs w:val="28"/>
          <w:rtl/>
        </w:rPr>
        <w:t xml:space="preserve">[المورد 18-217]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8" w:name="pg8262_53638"/>
    <w:bookmarkEnd w:id="208"/>
    <w:p>
      <w:pPr>
        <w:pStyle w:val="BookText"/>
      </w:pPr>
      <w:r>
        <w:rPr>
          <w:rFonts w:ascii="Times New Roman" w:hAnsi="Times New Roman" w:eastAsia="Times New Roman" w:cs="Times New Roman"/>
          <w:lang w:val="en-US" w:bidi="en-US"/>
          <w:color w:val="111111"/>
          <w:sz w:val="28"/>
          <w:szCs w:val="28"/>
          <w:rtl/>
        </w:rPr>
        <w:t xml:space="preserve">41585.</w:t>
      </w:r>
    </w:p>
    <w:p>
      <w:pPr>
        <w:pStyle w:val="BookText"/>
      </w:pPr>
      <w:r>
        <w:rPr>
          <w:rFonts w:ascii="Amiri" w:hAnsi="Amiri" w:eastAsia="Amiri" w:cs="Amiri"/>
          <w:lang w:bidi="ar-SA"/>
          <w:color w:val="111111"/>
          <w:sz w:val="28"/>
          <w:szCs w:val="28"/>
          <w:rtl/>
        </w:rPr>
        <w:t xml:space="preserve">بغداد؛ مكتبة الأوقاف العامة؛ رقم المخطوط : 5305</w:t>
      </w:r>
    </w:p>
    <w:p>
      <w:pPr>
        <w:pStyle w:val="BookText"/>
      </w:pPr>
      <w:r>
        <w:rPr>
          <w:rFonts w:ascii="Amiri" w:hAnsi="Amiri" w:eastAsia="Amiri" w:cs="Amiri"/>
          <w:lang w:bidi="ar-SA"/>
          <w:color w:val="111111"/>
          <w:sz w:val="28"/>
          <w:szCs w:val="28"/>
          <w:rtl/>
        </w:rPr>
        <w:t xml:space="preserve">أوّلها: بسملة والاعتصام بكرمه العميم ... ضمن خطبة كتابه الاشارة إلى مقاصد علم</w:t>
      </w:r>
    </w:p>
    <w:p>
      <w:pPr>
        <w:pStyle w:val="BookText"/>
      </w:pPr>
      <w:r>
        <w:rPr>
          <w:rFonts w:ascii="Amiri" w:hAnsi="Amiri" w:eastAsia="Amiri" w:cs="Amiri"/>
          <w:lang w:bidi="ar-SA"/>
          <w:color w:val="111111"/>
          <w:sz w:val="28"/>
          <w:szCs w:val="28"/>
          <w:rtl/>
        </w:rPr>
        <w:t xml:space="preserve">الكلام ..</w:t>
      </w:r>
    </w:p>
    <w:p>
      <w:pPr>
        <w:pStyle w:val="BookText"/>
      </w:pPr>
      <w:r>
        <w:rPr>
          <w:rFonts w:ascii="IRNazanin" w:hAnsi="IRNazanin" w:eastAsia="IRNazanin" w:cs="IRNazanin"/>
          <w:lang w:bidi="fa-IR"/>
          <w:color w:val="111111"/>
          <w:sz w:val="28"/>
          <w:szCs w:val="28"/>
          <w:rtl/>
        </w:rPr>
        <w:t xml:space="preserve">کا :مجهول، تا: 1180ه- 426 ق، 2210سم [ف: 2-218]</w:t>
      </w:r>
    </w:p>
    <w:p>
      <w:pPr>
        <w:pStyle w:val="BookText"/>
      </w:pPr>
      <w:r>
        <w:rPr>
          <w:rFonts w:ascii="Amiri" w:hAnsi="Amiri" w:eastAsia="Amiri" w:cs="Amiri"/>
          <w:lang w:bidi="ar-SA"/>
          <w:color w:val="111111"/>
          <w:sz w:val="28"/>
          <w:szCs w:val="28"/>
          <w:rtl/>
        </w:rPr>
        <w:t xml:space="preserve">41586 .بغداد؛ مكتبة الأوقاف العامة؛ رقم المخطوط: 5338/1</w:t>
      </w:r>
    </w:p>
    <w:p>
      <w:pPr>
        <w:pStyle w:val="BookText"/>
      </w:pPr>
      <w:r>
        <w:rPr>
          <w:rFonts w:ascii="IRNazanin" w:hAnsi="IRNazanin" w:eastAsia="IRNazanin" w:cs="IRNazanin"/>
          <w:lang w:bidi="fa-IR"/>
          <w:color w:val="111111"/>
          <w:sz w:val="28"/>
          <w:szCs w:val="28"/>
          <w:rtl/>
        </w:rPr>
        <w:t xml:space="preserve">کا :مجهول ،تا: 1269ه- السليمانية؛ 128ق، 20*30سم [ف: 2-218]</w:t>
      </w:r>
    </w:p>
    <w:p>
      <w:pPr>
        <w:pStyle w:val="BookText"/>
      </w:pPr>
      <w:r>
        <w:rPr>
          <w:rFonts w:ascii="Times New Roman" w:hAnsi="Times New Roman" w:eastAsia="Times New Roman" w:cs="Times New Roman"/>
          <w:lang w:val="en-US" w:bidi="en-US"/>
          <w:color w:val="111111"/>
          <w:sz w:val="28"/>
          <w:szCs w:val="28"/>
          <w:rtl/>
        </w:rPr>
        <w:t xml:space="preserve">41587.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54 [ معجم المخطوطات النجفية: 546]</w:t>
      </w:r>
    </w:p>
    <w:p>
      <w:pPr>
        <w:pStyle w:val="BookText"/>
      </w:pPr>
      <w:r>
        <w:rPr>
          <w:rFonts w:ascii="Times New Roman" w:hAnsi="Times New Roman" w:eastAsia="Times New Roman" w:cs="Times New Roman"/>
          <w:lang w:val="en-US" w:bidi="en-US"/>
          <w:color w:val="111111"/>
          <w:sz w:val="28"/>
          <w:szCs w:val="28"/>
          <w:rtl/>
        </w:rPr>
        <w:t xml:space="preserve">41588.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6706</w:t>
      </w:r>
    </w:p>
    <w:p>
      <w:pPr>
        <w:pStyle w:val="BookText"/>
      </w:pPr>
      <w:r>
        <w:rPr>
          <w:rFonts w:ascii="IRNazanin" w:hAnsi="IRNazanin" w:eastAsia="IRNazanin" w:cs="IRNazanin"/>
          <w:lang w:bidi="fa-IR"/>
          <w:color w:val="111111"/>
          <w:sz w:val="28"/>
          <w:szCs w:val="28"/>
          <w:rtl/>
        </w:rPr>
        <w:t xml:space="preserve">کا: مجهول ،تا: مجهول؛ ناقصة: الأوّل؛ 552ص [ف: 1-253]</w:t>
      </w:r>
    </w:p>
    <w:p>
      <w:pPr>
        <w:pStyle w:val="Heading2"/>
      </w:pPr>
      <w:bookmarkStart w:id="1190" w:name="_Toc509"/>
      <w:r>
        <w:t>شرح المواقف السلطانية / كلام وعقائد - عربي</w:t>
      </w:r>
      <w:bookmarkEnd w:id="1190"/>
    </w:p>
    <w:p>
      <w:pPr>
        <w:pStyle w:val="BookText"/>
      </w:pPr>
      <w:r>
        <w:rPr>
          <w:rFonts w:ascii="Amiri" w:hAnsi="Amiri" w:eastAsia="Amiri" w:cs="Amiri"/>
          <w:lang w:bidi="ar-SA"/>
          <w:color w:val="111111"/>
          <w:sz w:val="28"/>
          <w:szCs w:val="28"/>
          <w:rtl/>
        </w:rPr>
        <w:t xml:space="preserve">الكرماني، محمّد بن يوسف( 717 - 786 ه-)</w:t>
      </w:r>
    </w:p>
    <w:p>
      <w:pPr>
        <w:pStyle w:val="BookText"/>
      </w:pPr>
      <w:r>
        <w:rPr>
          <w:rFonts w:ascii="Amiri" w:hAnsi="Amiri" w:eastAsia="Amiri" w:cs="Amiri"/>
          <w:lang w:bidi="ar-SA"/>
          <w:color w:val="111111"/>
          <w:sz w:val="28"/>
          <w:szCs w:val="28"/>
          <w:rtl/>
        </w:rPr>
        <w:t xml:space="preserve">المرتبط : المواقف؛ عضد الدين الإيجي، عبد الرّحمن بن أحمد (756-700ه-)</w:t>
      </w:r>
    </w:p>
    <w:p>
      <w:pPr>
        <w:pStyle w:val="BookText"/>
      </w:pPr>
      <w:r>
        <w:rPr>
          <w:rFonts w:ascii="Amiri" w:hAnsi="Amiri" w:eastAsia="Amiri" w:cs="Amiri"/>
          <w:lang w:bidi="ar-SA"/>
          <w:color w:val="111111"/>
          <w:sz w:val="28"/>
          <w:szCs w:val="28"/>
          <w:rtl/>
        </w:rPr>
        <w:t xml:space="preserve">تاريخ التأليف: 767ه-</w:t>
      </w:r>
    </w:p>
    <w:p>
      <w:pPr>
        <w:pStyle w:val="BookText"/>
      </w:pPr>
      <w:r>
        <w:rPr>
          <w:rFonts w:ascii="Amiri" w:hAnsi="Amiri" w:eastAsia="Amiri" w:cs="Amiri"/>
          <w:lang w:bidi="ar-SA"/>
          <w:color w:val="111111"/>
          <w:sz w:val="28"/>
          <w:szCs w:val="28"/>
          <w:rtl/>
        </w:rPr>
        <w:t xml:space="preserve">[فنخا :20 8232-824( 7 نسخة)]</w:t>
      </w:r>
    </w:p>
    <w:p>
      <w:pPr>
        <w:pStyle w:val="BookText"/>
      </w:pPr>
      <w:r>
        <w:rPr>
          <w:rFonts w:ascii="Times New Roman" w:hAnsi="Times New Roman" w:eastAsia="Times New Roman" w:cs="Times New Roman"/>
          <w:lang w:val="en-US" w:bidi="en-US"/>
          <w:color w:val="111111"/>
          <w:sz w:val="28"/>
          <w:szCs w:val="28"/>
          <w:rtl/>
        </w:rPr>
        <w:t xml:space="preserve">41589.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6676</w:t>
      </w:r>
    </w:p>
    <w:p>
      <w:pPr>
        <w:pStyle w:val="BookText"/>
      </w:pPr>
      <w:r>
        <w:rPr>
          <w:rFonts w:ascii="IRNazanin" w:hAnsi="IRNazanin" w:eastAsia="IRNazanin" w:cs="IRNazanin"/>
          <w:lang w:bidi="fa-IR"/>
          <w:color w:val="111111"/>
          <w:sz w:val="28"/>
          <w:szCs w:val="28"/>
          <w:rtl/>
        </w:rPr>
        <w:t xml:space="preserve">کا :عابد بن محمد بن علي، تا: 777ه- 550 ص [ف: 1-253]</w:t>
      </w:r>
    </w:p>
    <w:p>
      <w:pPr>
        <w:pStyle w:val="Heading2"/>
      </w:pPr>
      <w:bookmarkStart w:id="1191" w:name="_Toc510"/>
      <w:r>
        <w:t>شرح المواقف السلطانية / كلام وعقائد - عربي</w:t>
      </w:r>
      <w:bookmarkEnd w:id="1191"/>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المرتبط:المواقف عضد الدين الإيجي عبد الرحمن بن أحمد (756-700ه-)</w:t>
      </w:r>
    </w:p>
    <w:p>
      <w:pPr>
        <w:pStyle w:val="BookText"/>
      </w:pPr>
      <w:r>
        <w:rPr>
          <w:rFonts w:ascii="Amiri" w:hAnsi="Amiri" w:eastAsia="Amiri" w:cs="Amiri"/>
          <w:lang w:bidi="ar-SA"/>
          <w:color w:val="111111"/>
          <w:sz w:val="28"/>
          <w:szCs w:val="28"/>
          <w:rtl/>
        </w:rPr>
        <w:t xml:space="preserve">تاريخ التأليف: شوال 807ه- محل التأليف: سمرقند</w:t>
      </w:r>
    </w:p>
    <w:p>
      <w:pPr>
        <w:pStyle w:val="BookText"/>
      </w:pPr>
      <w:r>
        <w:rPr>
          <w:rFonts w:ascii="Amiri" w:hAnsi="Amiri" w:eastAsia="Amiri" w:cs="Amiri"/>
          <w:lang w:bidi="ar-SA"/>
          <w:color w:val="111111"/>
          <w:sz w:val="28"/>
          <w:szCs w:val="28"/>
          <w:rtl/>
        </w:rPr>
        <w:t xml:space="preserve">أوّله: سبحان من تقدّست سبحات جماله عن سمة الحدوث والزوال وتنزّهت سرادقات جلاله</w:t>
      </w:r>
    </w:p>
    <w:p>
      <w:pPr>
        <w:pStyle w:val="BookText"/>
      </w:pPr>
      <w:r>
        <w:rPr>
          <w:rFonts w:ascii="IRNazanin" w:hAnsi="IRNazanin" w:eastAsia="IRNazanin" w:cs="IRNazanin"/>
          <w:lang w:bidi="fa-IR"/>
          <w:color w:val="111111"/>
          <w:sz w:val="28"/>
          <w:szCs w:val="28"/>
          <w:rtl/>
        </w:rPr>
        <w:t xml:space="preserve">آخره :ما يمكن أن يتمسک به في دفعها من الأجوبة نفع الله وبه الطالبين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 القاهرة، 1325ه- ،استانبول 1239 1311ه- بولاق، 1266؛ لكنو، 1269، 1327ه-</w:t>
      </w:r>
    </w:p>
    <w:p>
      <w:pPr>
        <w:pStyle w:val="BookText"/>
      </w:pPr>
      <w:r>
        <w:rPr>
          <w:rFonts w:ascii="Amiri" w:hAnsi="Amiri" w:eastAsia="Amiri" w:cs="Amiri"/>
          <w:lang w:bidi="ar-SA"/>
          <w:color w:val="111111"/>
          <w:sz w:val="28"/>
          <w:szCs w:val="28"/>
          <w:rtl/>
        </w:rPr>
        <w:t xml:space="preserve">[فنخا:20 824-831 (88 نسخة)]</w:t>
      </w:r>
    </w:p>
    <w:p>
      <w:pPr>
        <w:pStyle w:val="BookText"/>
      </w:pPr>
      <w:r>
        <w:rPr>
          <w:rFonts w:ascii="Times New Roman" w:hAnsi="Times New Roman" w:eastAsia="Times New Roman" w:cs="Times New Roman"/>
          <w:lang w:val="en-US" w:bidi="en-US"/>
          <w:color w:val="111111"/>
          <w:sz w:val="28"/>
          <w:szCs w:val="28"/>
          <w:rtl/>
        </w:rPr>
        <w:t xml:space="preserve">41590.</w:t>
      </w:r>
    </w:p>
    <w:p>
      <w:pPr>
        <w:pStyle w:val="BookText"/>
      </w:pPr>
      <w:r>
        <w:rPr>
          <w:rFonts w:ascii="Amiri" w:hAnsi="Amiri" w:eastAsia="Amiri" w:cs="Amiri"/>
          <w:lang w:bidi="ar-SA"/>
          <w:color w:val="111111"/>
          <w:sz w:val="28"/>
          <w:szCs w:val="28"/>
          <w:rtl/>
        </w:rPr>
        <w:t xml:space="preserve">بغداد؛ مكتبة الأوقاف العامة؛ رقم المخطوط: 4964</w:t>
      </w:r>
    </w:p>
    <w:p>
      <w:pPr>
        <w:pStyle w:val="BookText"/>
      </w:pPr>
      <w:r>
        <w:rPr>
          <w:rFonts w:ascii="Amiri" w:hAnsi="Amiri" w:eastAsia="Amiri" w:cs="Amiri"/>
          <w:lang w:bidi="ar-SA"/>
          <w:color w:val="111111"/>
          <w:sz w:val="28"/>
          <w:szCs w:val="28"/>
          <w:rtl/>
        </w:rPr>
        <w:t xml:space="preserve">الجزء الثاني؛ كا: مجهول، تا: 807ه- سمرقند ؛ 284ق، 2617سم [ف: 2-216]</w:t>
      </w:r>
    </w:p>
    <w:p>
      <w:pPr>
        <w:pStyle w:val="BookText"/>
      </w:pPr>
      <w:r>
        <w:rPr>
          <w:rFonts w:ascii="Times New Roman" w:hAnsi="Times New Roman" w:eastAsia="Times New Roman" w:cs="Times New Roman"/>
          <w:lang w:val="en-US" w:bidi="en-US"/>
          <w:color w:val="111111"/>
          <w:sz w:val="28"/>
          <w:szCs w:val="28"/>
          <w:rtl/>
        </w:rPr>
        <w:t xml:space="preserve">41591.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6/8</w:t>
      </w:r>
    </w:p>
    <w:p>
      <w:pPr>
        <w:pStyle w:val="BookText"/>
      </w:pPr>
      <w:r>
        <w:rPr>
          <w:rFonts w:ascii="Amiri" w:hAnsi="Amiri" w:eastAsia="Amiri" w:cs="Amiri"/>
          <w:lang w:bidi="ar-SA"/>
          <w:color w:val="111111"/>
          <w:sz w:val="28"/>
          <w:szCs w:val="28"/>
          <w:rtl/>
        </w:rPr>
        <w:t xml:space="preserve">كا :يوسف بن حاجي الخوافي ،تا: 824ه-؛ 435ق ، 1827سم[ الأوقاف العامة موصل: 5-</w:t>
      </w:r>
    </w:p>
    <w:p>
      <w:pPr>
        <w:pStyle w:val="BookText"/>
      </w:pPr>
      <w:r>
        <w:rPr>
          <w:rFonts w:ascii="Times New Roman" w:hAnsi="Times New Roman" w:eastAsia="Times New Roman" w:cs="Times New Roman"/>
          <w:lang w:val="en-US" w:bidi="en-US"/>
          <w:color w:val="111111"/>
          <w:sz w:val="28"/>
          <w:szCs w:val="28"/>
          <w:rtl/>
        </w:rPr>
        <w:t xml:space="preserve">145 ]</w:t>
      </w:r>
    </w:p>
    <w:p>
      <w:pPr>
        <w:pStyle w:val="BookText"/>
      </w:pPr>
      <w:r>
        <w:rPr>
          <w:rFonts w:ascii="Times New Roman" w:hAnsi="Times New Roman" w:eastAsia="Times New Roman" w:cs="Times New Roman"/>
          <w:lang w:val="en-US" w:bidi="en-US"/>
          <w:color w:val="111111"/>
          <w:sz w:val="28"/>
          <w:szCs w:val="28"/>
          <w:rtl/>
        </w:rPr>
        <w:t xml:space="preserve">41592.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ت/546</w:t>
      </w:r>
    </w:p>
    <w:p>
      <w:pPr>
        <w:pStyle w:val="BookText"/>
      </w:pPr>
      <w:r>
        <w:rPr>
          <w:rFonts w:ascii="Amiri" w:hAnsi="Amiri" w:eastAsia="Amiri" w:cs="Amiri"/>
          <w:lang w:bidi="ar-SA"/>
          <w:color w:val="111111"/>
          <w:sz w:val="28"/>
          <w:szCs w:val="28"/>
          <w:rtl/>
        </w:rPr>
        <w:t xml:space="preserve">أوّلها :ضمن خطبة كتابه الاشارة إلى مقاصد علم الكلام رعاية لبراعة الاستهلاك فبسمل اولا تيمنا ثم قال الحمد الله العلي شأنه امره وماله في ذاته وصفاته وافعاله؛ آخرها: وإن يعاملنا بمنه ورحمته إنّه الغفور الرحيم والجواد الكريم. وقع الفراغ من تأليفه يوم السبت من أوائل الشوال سنة سبع وثمانمائة هجرية في محروسة سمرقند.</w:t>
      </w:r>
    </w:p>
    <w:p>
      <w:pPr>
        <w:pStyle w:val="BookText"/>
      </w:pPr>
      <w:r>
        <w:rPr>
          <w:rFonts w:ascii="IRNazanin" w:hAnsi="IRNazanin" w:eastAsia="IRNazanin" w:cs="IRNazanin"/>
          <w:lang w:bidi="fa-IR"/>
          <w:color w:val="111111"/>
          <w:sz w:val="28"/>
          <w:szCs w:val="28"/>
          <w:rtl/>
        </w:rPr>
        <w:t xml:space="preserve">کا :مجهول، تا :829ه- تملك: إبراهيم بن محمّد البرزنجي؛ 384ق، 29 س، 2718سم</w:t>
      </w:r>
    </w:p>
    <w:p>
      <w:pPr>
        <w:pStyle w:val="BookText"/>
      </w:pPr>
      <w:r>
        <w:rPr>
          <w:rFonts w:ascii="IRNazanin" w:hAnsi="IRNazanin" w:eastAsia="IRNazanin" w:cs="IRNazanin"/>
          <w:lang w:bidi="fa-IR"/>
          <w:color w:val="111111"/>
          <w:sz w:val="28"/>
          <w:szCs w:val="28"/>
          <w:rtl/>
        </w:rPr>
        <w:t xml:space="preserve">[ف: 2-99]</w:t>
      </w:r>
    </w:p>
    <w:p>
      <w:pPr>
        <w:pStyle w:val="BookText"/>
      </w:pPr>
      <w:r>
        <w:rPr>
          <w:rFonts w:ascii="Times New Roman" w:hAnsi="Times New Roman" w:eastAsia="Times New Roman" w:cs="Times New Roman"/>
          <w:lang w:val="en-US" w:bidi="en-US"/>
          <w:color w:val="111111"/>
          <w:sz w:val="28"/>
          <w:szCs w:val="28"/>
          <w:rtl/>
        </w:rPr>
        <w:t xml:space="preserve">41593.</w:t>
      </w:r>
    </w:p>
    <w:p>
      <w:pPr>
        <w:pStyle w:val="BookText"/>
      </w:pPr>
      <w:r>
        <w:rPr>
          <w:rFonts w:ascii="Amiri" w:hAnsi="Amiri" w:eastAsia="Amiri" w:cs="Amiri"/>
          <w:lang w:bidi="ar-SA"/>
          <w:color w:val="111111"/>
          <w:sz w:val="28"/>
          <w:szCs w:val="28"/>
          <w:rtl/>
        </w:rPr>
        <w:t xml:space="preserve">بغداد؛ مكتبة الأوقاف العامة؛ رقم المخطوط : 4973</w:t>
      </w:r>
    </w:p>
    <w:p>
      <w:pPr>
        <w:pStyle w:val="BookText"/>
      </w:pPr>
      <w:r>
        <w:rPr>
          <w:rFonts w:ascii="IRNazanin" w:hAnsi="IRNazanin" w:eastAsia="IRNazanin" w:cs="IRNazanin"/>
          <w:lang w:bidi="fa-IR"/>
          <w:color w:val="111111"/>
          <w:sz w:val="28"/>
          <w:szCs w:val="28"/>
          <w:rtl/>
        </w:rPr>
        <w:t xml:space="preserve">کا :عبد الله بن إبراهيم الحنفي، تا: 859ه- 285 ق ، 15*25سم [ف: 2-216]</w:t>
      </w:r>
    </w:p>
    <w:p>
      <w:pPr>
        <w:pStyle w:val="BookText"/>
      </w:pPr>
      <w:r>
        <w:rPr>
          <w:rFonts w:ascii="Times New Roman" w:hAnsi="Times New Roman" w:eastAsia="Times New Roman" w:cs="Times New Roman"/>
          <w:lang w:val="en-US" w:bidi="en-US"/>
          <w:color w:val="111111"/>
          <w:sz w:val="28"/>
          <w:szCs w:val="28"/>
          <w:rtl/>
        </w:rPr>
        <w:t xml:space="preserve">41594.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5295</w:t>
      </w:r>
    </w:p>
    <w:p>
      <w:pPr>
        <w:pStyle w:val="BookText"/>
      </w:pPr>
      <w:r>
        <w:rPr>
          <w:rFonts w:ascii="IRNazanin" w:hAnsi="IRNazanin" w:eastAsia="IRNazanin" w:cs="IRNazanin"/>
          <w:lang w:bidi="fa-IR"/>
          <w:color w:val="111111"/>
          <w:sz w:val="28"/>
          <w:szCs w:val="28"/>
          <w:rtl/>
        </w:rPr>
        <w:t xml:space="preserve">کا :محمود بن محمّد الزاهد بن أحمد ابن رستم ،تا: 900ه- 677ص [ف: 1-253]</w:t>
      </w:r>
    </w:p>
    <w:p>
      <w:pPr>
        <w:pStyle w:val="BookText"/>
      </w:pPr>
      <w:r>
        <w:rPr>
          <w:rFonts w:ascii="Times New Roman" w:hAnsi="Times New Roman" w:eastAsia="Times New Roman" w:cs="Times New Roman"/>
          <w:lang w:val="en-US" w:bidi="en-US"/>
          <w:color w:val="111111"/>
          <w:sz w:val="28"/>
          <w:szCs w:val="28"/>
          <w:rtl/>
        </w:rPr>
        <w:t xml:space="preserve">41595.</w:t>
      </w:r>
    </w:p>
    <w:p>
      <w:pPr>
        <w:pStyle w:val="BookText"/>
      </w:pPr>
      <w:r>
        <w:rPr>
          <w:rFonts w:ascii="Amiri" w:hAnsi="Amiri" w:eastAsia="Amiri" w:cs="Amiri"/>
          <w:lang w:bidi="ar-SA"/>
          <w:color w:val="111111"/>
          <w:sz w:val="28"/>
          <w:szCs w:val="28"/>
          <w:rtl/>
        </w:rPr>
        <w:t xml:space="preserve">بغداد؛ مكتبة الأوقاف العامة؛ رقم المخطوط: 12246</w:t>
      </w:r>
    </w:p>
    <w:p>
      <w:pPr>
        <w:pStyle w:val="BookText"/>
      </w:pPr>
      <w:r>
        <w:rPr>
          <w:rFonts w:ascii="IRNazanin" w:hAnsi="IRNazanin" w:eastAsia="IRNazanin" w:cs="IRNazanin"/>
          <w:lang w:bidi="fa-IR"/>
          <w:color w:val="111111"/>
          <w:sz w:val="28"/>
          <w:szCs w:val="28"/>
          <w:rtl/>
        </w:rPr>
        <w:t xml:space="preserve">کا :مجهول ،تا: القرن 10ه- 558ق، 23س، 2616سم [ف: 2-216]</w:t>
      </w:r>
    </w:p>
    <w:p>
      <w:pPr>
        <w:pStyle w:val="BookText"/>
      </w:pPr>
      <w:r>
        <w:rPr>
          <w:rFonts w:ascii="Amiri" w:hAnsi="Amiri" w:eastAsia="Amiri" w:cs="Amiri"/>
          <w:lang w:bidi="ar-SA"/>
          <w:color w:val="111111"/>
          <w:sz w:val="28"/>
          <w:szCs w:val="28"/>
          <w:rtl/>
        </w:rPr>
        <w:t xml:space="preserve">41596 .الموصل؛ المدرسة الأمينية (في الأوقاف العامة)؛ رقم المخطوط: 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:عبدالغفور عبد الرّحمن الكلانوري ،تا: 1020 ه- لاهور؛ 484ق، 1724/5سم</w:t>
      </w:r>
    </w:p>
    <w:p>
      <w:pPr>
        <w:pStyle w:val="BookText"/>
      </w:pPr>
      <w:r>
        <w:rPr>
          <w:rFonts w:ascii="Amiri" w:hAnsi="Amiri" w:eastAsia="Amiri" w:cs="Amiri"/>
          <w:lang w:bidi="ar-SA"/>
          <w:color w:val="111111"/>
          <w:sz w:val="28"/>
          <w:szCs w:val="28"/>
          <w:rtl/>
        </w:rPr>
        <w:t xml:space="preserve">[الأوقاف العامة - موصل: 4-52]</w:t>
      </w:r>
    </w:p>
    <w:p>
      <w:pPr>
        <w:pStyle w:val="BookText"/>
      </w:pPr>
      <w:r>
        <w:rPr>
          <w:rFonts w:ascii="Amiri" w:hAnsi="Amiri" w:eastAsia="Amiri" w:cs="Amiri"/>
          <w:lang w:bidi="ar-SA"/>
          <w:color w:val="111111"/>
          <w:sz w:val="28"/>
          <w:szCs w:val="28"/>
          <w:rtl/>
        </w:rPr>
        <w:t xml:space="preserve">41597 .بغداد؛ مكتبة الأوقاف العامة رقم المخطوط: 3879</w:t>
      </w:r>
    </w:p>
    <w:p>
      <w:pPr>
        <w:pStyle w:val="BookText"/>
      </w:pPr>
      <w:r>
        <w:rPr>
          <w:rFonts w:ascii="IRNazanin" w:hAnsi="IRNazanin" w:eastAsia="IRNazanin" w:cs="IRNazanin"/>
          <w:lang w:bidi="fa-IR"/>
          <w:color w:val="111111"/>
          <w:sz w:val="28"/>
          <w:szCs w:val="28"/>
          <w:rtl/>
        </w:rPr>
        <w:t xml:space="preserve">کا :مجهول ،تا :مجهول ؛تملك: حسن بن محمّد الكوراني المدنيفي مصر سنة 1055ه- 395ق، 2617سم [ف: 2-216]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41598 .كربلاء؛ الروضة الحسينية (مكتبة)؛ رقم المخطوط : 584م - ح 9416</w:t>
      </w:r>
    </w:p>
    <w:p>
      <w:pPr>
        <w:pStyle w:val="BookText"/>
      </w:pPr>
      <w:r>
        <w:rPr>
          <w:rFonts w:ascii="IRNazanin" w:hAnsi="IRNazanin" w:eastAsia="IRNazanin" w:cs="IRNazanin"/>
          <w:lang w:bidi="fa-IR"/>
          <w:color w:val="111111"/>
          <w:sz w:val="28"/>
          <w:szCs w:val="28"/>
          <w:rtl/>
        </w:rPr>
        <w:t xml:space="preserve">تعلیق، کا :مجهول، تا: 26 ذي الحجة 1084ه- ختم محمّد باقر بن محمّد هادي الحسيني سنة 1164 ه- 156 ص 15 س 1813سم [مخطوطات كربلاء: 4-251]</w:t>
      </w:r>
    </w:p>
    <w:p>
      <w:pPr>
        <w:pStyle w:val="BookText"/>
      </w:pPr>
      <w:r>
        <w:rPr>
          <w:rFonts w:ascii="Amiri" w:hAnsi="Amiri" w:eastAsia="Amiri" w:cs="Amiri"/>
          <w:lang w:bidi="ar-SA"/>
          <w:color w:val="111111"/>
          <w:sz w:val="28"/>
          <w:szCs w:val="28"/>
          <w:rtl/>
        </w:rPr>
        <w:t xml:space="preserve">41599 .كربلاء؛ العتبة العباسية؛ رقم المخطوط : 452</w:t>
      </w:r>
    </w:p>
    <w:p>
      <w:pPr>
        <w:pStyle w:val="BookText"/>
      </w:pPr>
      <w:r>
        <w:rPr>
          <w:rFonts w:ascii="Amiri" w:hAnsi="Amiri" w:eastAsia="Amiri" w:cs="Amiri"/>
          <w:lang w:bidi="ar-SA"/>
          <w:color w:val="111111"/>
          <w:sz w:val="28"/>
          <w:szCs w:val="28"/>
          <w:rtl/>
        </w:rPr>
        <w:t xml:space="preserve">أوّلها: لزول الباقي مع كونها معاً في الزمان كالعلة ،والمعلول، فإنهما متقاربان بحسب الزمان مع كون العلة متقدمة في العقل والحكم بأن الطاري؛ آخرها: وأبو هاشم بدليل السمع، إذ ليس عنده للعقل دلالة على ذلك، قال عباد لو وجدنا فإما في عالم الأفلاك أو العناصر أو في عالم آخر</w:t>
      </w:r>
    </w:p>
    <w:p>
      <w:pPr>
        <w:pStyle w:val="BookText"/>
      </w:pPr>
      <w:r>
        <w:rPr>
          <w:rFonts w:ascii="IRNazanin" w:hAnsi="IRNazanin" w:eastAsia="IRNazanin" w:cs="IRNazanin"/>
          <w:lang w:bidi="fa-IR"/>
          <w:color w:val="111111"/>
          <w:sz w:val="28"/>
          <w:szCs w:val="28"/>
          <w:rtl/>
        </w:rPr>
        <w:t xml:space="preserve">نسخ، کا :مجهول ،تا :أوائل القرن 11ه- ناقصة : الأوّل؛ ختم: از جمله وقفي حکمت</w:t>
      </w:r>
    </w:p>
    <w:p>
      <w:pPr>
        <w:pStyle w:val="BookText"/>
      </w:pPr>
      <w:r>
        <w:rPr>
          <w:rFonts w:ascii="Amiri" w:hAnsi="Amiri" w:eastAsia="Amiri" w:cs="Amiri"/>
          <w:lang w:bidi="ar-SA"/>
          <w:color w:val="111111"/>
          <w:sz w:val="28"/>
          <w:szCs w:val="28"/>
          <w:rtl/>
        </w:rPr>
        <w:t xml:space="preserve">«عليخاني (مربع)؛ 356ق 23 س 2519سم [ف: 2-54]</w:t>
      </w:r>
    </w:p>
    <w:p>
      <w:pPr>
        <w:pStyle w:val="BookText"/>
      </w:pPr>
      <w:r>
        <w:rPr>
          <w:rFonts w:ascii="Amiri" w:hAnsi="Amiri" w:eastAsia="Amiri" w:cs="Amiri"/>
          <w:lang w:bidi="ar-SA"/>
          <w:color w:val="111111"/>
          <w:sz w:val="28"/>
          <w:szCs w:val="28"/>
          <w:rtl/>
        </w:rPr>
        <w:t xml:space="preserve">41600 .كربلاء؛ العتبة العبّاسية؛ رقم المخطوط : 225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ونستعليق ،كا :عبد الله بن محمّد سلام ،تا: القرن 11ه- 441 ق، 23س، 3120سم</w:t>
      </w:r>
    </w:p>
    <w:p>
      <w:pPr>
        <w:pStyle w:val="BookText"/>
      </w:pPr>
      <w:r>
        <w:rPr>
          <w:rFonts w:ascii="IRNazanin" w:hAnsi="IRNazanin" w:eastAsia="IRNazanin" w:cs="IRNazanin"/>
          <w:lang w:bidi="fa-IR"/>
          <w:color w:val="111111"/>
          <w:sz w:val="28"/>
          <w:szCs w:val="28"/>
          <w:rtl/>
        </w:rPr>
        <w:t xml:space="preserve">[ف: 1-269]</w:t>
      </w:r>
    </w:p>
    <w:p>
      <w:pPr>
        <w:pStyle w:val="BookText"/>
      </w:pPr>
      <w:r>
        <w:rPr>
          <w:rFonts w:ascii="Amiri" w:hAnsi="Amiri" w:eastAsia="Amiri" w:cs="Amiri"/>
          <w:lang w:bidi="ar-SA"/>
          <w:color w:val="111111"/>
          <w:sz w:val="28"/>
          <w:szCs w:val="28"/>
          <w:rtl/>
        </w:rPr>
        <w:t xml:space="preserve">41601 .بغداد؛ المكتبة القادرية؛ رقم المخطوط: 568</w:t>
      </w:r>
    </w:p>
    <w:p>
      <w:pPr>
        <w:pStyle w:val="BookText"/>
      </w:pPr>
      <w:r>
        <w:rPr>
          <w:rFonts w:ascii="Amiri" w:hAnsi="Amiri" w:eastAsia="Amiri" w:cs="Amiri"/>
          <w:lang w:bidi="ar-SA"/>
          <w:color w:val="111111"/>
          <w:sz w:val="28"/>
          <w:szCs w:val="28"/>
          <w:rtl/>
        </w:rPr>
        <w:t xml:space="preserve">أوّلها :الحمد لمن وجب وجوده وبعد فقد ضمن خطبة كتابه الإشارة إلى مقاصد علم الكلام وعاية لبراعة الاستهلال؛ آخرها :ويعفو عن طغيان القلم ومالا يخلو عنه السير من الزلل، وأن يعاملنا بفضله ورحمته إنه هو الغفور الرحيم.</w:t>
      </w:r>
    </w:p>
    <w:p>
      <w:pPr>
        <w:pStyle w:val="BookText"/>
      </w:pPr>
      <w:r>
        <w:rPr>
          <w:rFonts w:ascii="IRNazanin" w:hAnsi="IRNazanin" w:eastAsia="IRNazanin" w:cs="IRNazanin"/>
          <w:lang w:bidi="fa-IR"/>
          <w:color w:val="111111"/>
          <w:sz w:val="28"/>
          <w:szCs w:val="28"/>
          <w:rtl/>
        </w:rPr>
        <w:t xml:space="preserve">معتاد، کا :عبد الله ،تا: 19 صفر 1171ه- عينتاب المدرسة الموسومة بالنقيبية)، لأجل</w:t>
      </w:r>
    </w:p>
    <w:p>
      <w:pPr>
        <w:pStyle w:val="BookText"/>
      </w:pPr>
      <w:r>
        <w:rPr>
          <w:rFonts w:ascii="Amiri" w:hAnsi="Amiri" w:eastAsia="Amiri" w:cs="Amiri"/>
          <w:lang w:bidi="ar-SA"/>
          <w:color w:val="111111"/>
          <w:sz w:val="28"/>
          <w:szCs w:val="28"/>
          <w:rtl/>
        </w:rPr>
        <w:t xml:space="preserve">مولانا محمود افندي المشهور بالخلخالي؛ 371 ق ، 27 س، 20*30سم [ف: 2-407]</w:t>
      </w:r>
    </w:p>
    <w:p>
      <w:pPr>
        <w:pStyle w:val="BookText"/>
      </w:pPr>
      <w:r>
        <w:rPr>
          <w:rFonts w:ascii="Times New Roman" w:hAnsi="Times New Roman" w:eastAsia="Times New Roman" w:cs="Times New Roman"/>
          <w:lang w:val="en-US" w:bidi="en-US"/>
          <w:color w:val="111111"/>
          <w:sz w:val="28"/>
          <w:szCs w:val="28"/>
          <w:rtl/>
        </w:rPr>
        <w:t xml:space="preserve">41602.</w:t>
      </w:r>
    </w:p>
    <w:p>
      <w:pPr>
        <w:pStyle w:val="BookText"/>
      </w:pPr>
      <w:r>
        <w:rPr>
          <w:rFonts w:ascii="Amiri" w:hAnsi="Amiri" w:eastAsia="Amiri" w:cs="Amiri"/>
          <w:lang w:bidi="ar-SA"/>
          <w:color w:val="111111"/>
          <w:sz w:val="28"/>
          <w:szCs w:val="28"/>
          <w:rtl/>
        </w:rPr>
        <w:t xml:space="preserve">النجف الأشرف؛ مكتبة الإمام الخوئي؛ رقم المخطوط: 96</w:t>
      </w:r>
    </w:p>
    <w:p>
      <w:pPr>
        <w:pStyle w:val="BookText"/>
      </w:pPr>
      <w:r>
        <w:rPr>
          <w:rFonts w:ascii="Amiri" w:hAnsi="Amiri" w:eastAsia="Amiri" w:cs="Amiri"/>
          <w:lang w:bidi="ar-SA"/>
          <w:color w:val="111111"/>
          <w:sz w:val="28"/>
          <w:szCs w:val="28"/>
          <w:rtl/>
        </w:rPr>
        <w:t xml:space="preserve">أوّلها: ... الوقف الأوّل في المقدمات؛ وفيه مراصد ستة؛ المرصد الأوّل؛ فيما يجب تقديمه في كل علم، وأما المراصد الباقية ففيما يجب تقديمه؛ آخرها :منها ما يتعلق بالسريرة وتعاونها على السر والفساد وهي الشياطين والله أعلم بحقائق الأمور</w:t>
      </w:r>
    </w:p>
    <w:p>
      <w:pPr>
        <w:pStyle w:val="BookText"/>
      </w:pPr>
      <w:r>
        <w:rPr>
          <w:rFonts w:ascii="IRNazanin" w:hAnsi="IRNazanin" w:eastAsia="IRNazanin" w:cs="IRNazanin"/>
          <w:lang w:bidi="fa-IR"/>
          <w:color w:val="111111"/>
          <w:sz w:val="28"/>
          <w:szCs w:val="28"/>
          <w:rtl/>
        </w:rPr>
        <w:t xml:space="preserve">نسخ ،کا: مجهول، تا: القرن 12ه- ناقصة : الأوّل؛ 255ق، 25س، 2920سم [ف: 1-182]</w:t>
      </w:r>
    </w:p>
    <w:p>
      <w:pPr>
        <w:pStyle w:val="BookText"/>
      </w:pPr>
      <w:r>
        <w:rPr>
          <w:rFonts w:ascii="Times New Roman" w:hAnsi="Times New Roman" w:eastAsia="Times New Roman" w:cs="Times New Roman"/>
          <w:lang w:val="en-US" w:bidi="en-US"/>
          <w:color w:val="111111"/>
          <w:sz w:val="28"/>
          <w:szCs w:val="28"/>
          <w:rtl/>
        </w:rPr>
        <w:t xml:space="preserve">41603.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6677</w:t>
      </w:r>
    </w:p>
    <w:p>
      <w:pPr>
        <w:pStyle w:val="BookText"/>
      </w:pPr>
      <w:r>
        <w:rPr>
          <w:rFonts w:ascii="Amiri" w:hAnsi="Amiri" w:eastAsia="Amiri" w:cs="Amiri"/>
          <w:lang w:bidi="ar-SA"/>
          <w:color w:val="111111"/>
          <w:sz w:val="28"/>
          <w:szCs w:val="28"/>
          <w:rtl/>
        </w:rPr>
        <w:t xml:space="preserve">كا: محمّد بن عبد الله بن محمّد البوسنوي، تا: 1205ه- 1204ص [ف: 1-253]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41604.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2655</w:t>
      </w:r>
    </w:p>
    <w:p>
      <w:pPr>
        <w:pStyle w:val="BookText"/>
      </w:pPr>
      <w:r>
        <w:rPr>
          <w:rFonts w:ascii="Amiri" w:hAnsi="Amiri" w:eastAsia="Amiri" w:cs="Amiri"/>
          <w:lang w:bidi="ar-SA"/>
          <w:color w:val="111111"/>
          <w:sz w:val="28"/>
          <w:szCs w:val="28"/>
          <w:rtl/>
        </w:rPr>
        <w:t xml:space="preserve">أوّلها: المرصد الثالث في الوجوب والامكان والامتناع وفيه مقاصة ستة؛ آخرها: قد وقع الفراغ من تأليفه يوم السبت قريب العصر من أوائل شوال سنة سبع وثمانمأة بمحروسة سمرقند صينت عن الآفات إلى يوم الأبد وحسبنا الله ونعم الوكيل.</w:t>
      </w:r>
    </w:p>
    <w:p>
      <w:pPr>
        <w:pStyle w:val="BookText"/>
      </w:pPr>
      <w:r>
        <w:rPr>
          <w:rFonts w:ascii="Amiri" w:hAnsi="Amiri" w:eastAsia="Amiri" w:cs="Amiri"/>
          <w:lang w:bidi="ar-SA"/>
          <w:color w:val="111111"/>
          <w:sz w:val="28"/>
          <w:szCs w:val="28"/>
          <w:rtl/>
        </w:rPr>
        <w:t xml:space="preserve">كا: السيد با يزيد بن السيد قاسم البرزنجي، تا: 1228ه- ناقصة : الأوّل؛ 367ق، 27س، 20*30سم [ف: 4-72]</w:t>
      </w:r>
    </w:p>
    <w:p>
      <w:pPr>
        <w:pStyle w:val="BookText"/>
      </w:pPr>
      <w:r>
        <w:rPr>
          <w:rFonts w:ascii="Amiri" w:hAnsi="Amiri" w:eastAsia="Amiri" w:cs="Amiri"/>
          <w:lang w:bidi="ar-SA"/>
          <w:color w:val="111111"/>
          <w:sz w:val="28"/>
          <w:szCs w:val="28"/>
          <w:rtl/>
        </w:rPr>
        <w:t xml:space="preserve">41605 .بغداد؛ محمّد سعيد الزهاوي ( في دار التربية الإسلامية)؛ رقم المخطوط: 33/2</w:t>
      </w:r>
    </w:p>
    <w:p>
      <w:pPr>
        <w:pStyle w:val="BookText"/>
      </w:pPr>
      <w:r>
        <w:rPr>
          <w:rFonts w:ascii="IRNazanin" w:hAnsi="IRNazanin" w:eastAsia="IRNazanin" w:cs="IRNazanin"/>
          <w:lang w:bidi="fa-IR"/>
          <w:color w:val="111111"/>
          <w:sz w:val="28"/>
          <w:szCs w:val="28"/>
          <w:rtl/>
        </w:rPr>
        <w:t xml:space="preserve">قطعة تشتمل على المقصد الثالث، والمؤلف السادس والمرصد الثالث والمرصد الرابع على حسب تبويب الكتاب ؛معتاد ،کا :فخر الدين بن محمد الرودباري تا: 1246ه- سنندج؛ 32 ق (43 الف - 74ب)، 30 س، 2013سم [المورد: 22-283]</w:t>
      </w:r>
    </w:p>
    <w:p>
      <w:pPr>
        <w:pStyle w:val="BookText"/>
      </w:pPr>
      <w:r>
        <w:rPr>
          <w:rFonts w:ascii="Times New Roman" w:hAnsi="Times New Roman" w:eastAsia="Times New Roman" w:cs="Times New Roman"/>
          <w:lang w:val="en-US" w:bidi="en-US"/>
          <w:color w:val="111111"/>
          <w:sz w:val="28"/>
          <w:szCs w:val="28"/>
          <w:rtl/>
        </w:rPr>
        <w:t xml:space="preserve">41606.</w:t>
      </w:r>
    </w:p>
    <w:p>
      <w:pPr>
        <w:pStyle w:val="BookText"/>
      </w:pPr>
      <w:r>
        <w:rPr>
          <w:rFonts w:ascii="Amiri" w:hAnsi="Amiri" w:eastAsia="Amiri" w:cs="Amiri"/>
          <w:lang w:bidi="ar-SA"/>
          <w:color w:val="111111"/>
          <w:sz w:val="28"/>
          <w:szCs w:val="28"/>
          <w:rtl/>
        </w:rPr>
        <w:t xml:space="preserve">بغداد؛ مكتبة الأوقاف العامة؛ رقم المخطوط: 5169</w:t>
      </w:r>
    </w:p>
    <w:p>
      <w:pPr>
        <w:pStyle w:val="BookText"/>
      </w:pPr>
      <w:r>
        <w:rPr>
          <w:rFonts w:ascii="IRNazanin" w:hAnsi="IRNazanin" w:eastAsia="IRNazanin" w:cs="IRNazanin"/>
          <w:lang w:bidi="fa-IR"/>
          <w:color w:val="111111"/>
          <w:sz w:val="28"/>
          <w:szCs w:val="28"/>
          <w:rtl/>
        </w:rPr>
        <w:t xml:space="preserve">کا :مجهول ،تا :مجهول؛ في آخرها سماع للسيد نعمان الالوسي على أحمد إسماعيل آغا زاده سنة 1273ه- 268ق، 2717سم [ف: 2-217]</w:t>
      </w:r>
    </w:p>
    <w:p>
      <w:pPr>
        <w:pStyle w:val="BookText"/>
      </w:pPr>
      <w:r>
        <w:rPr>
          <w:rFonts w:ascii="Amiri" w:hAnsi="Amiri" w:eastAsia="Amiri" w:cs="Amiri"/>
          <w:lang w:bidi="ar-SA"/>
          <w:color w:val="111111"/>
          <w:sz w:val="28"/>
          <w:szCs w:val="28"/>
          <w:rtl/>
        </w:rPr>
        <w:t xml:space="preserve">41607 كربلاء؛ الروضة الحسينية (مكتبة)؛ رقم المخطوط : 583م - ح 9617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270 ص 22 س ، 2215 سم [مخطوطات كربلاء: 4-251]</w:t>
      </w:r>
    </w:p>
    <w:p>
      <w:pPr>
        <w:pStyle w:val="BookText"/>
      </w:pPr>
      <w:r>
        <w:rPr>
          <w:rFonts w:ascii="Times New Roman" w:hAnsi="Times New Roman" w:eastAsia="Times New Roman" w:cs="Times New Roman"/>
          <w:lang w:val="en-US" w:bidi="en-US"/>
          <w:color w:val="111111"/>
          <w:sz w:val="28"/>
          <w:szCs w:val="28"/>
          <w:rtl/>
        </w:rPr>
        <w:t xml:space="preserve">41608.</w:t>
      </w:r>
    </w:p>
    <w:p>
      <w:pPr>
        <w:pStyle w:val="BookText"/>
      </w:pPr>
      <w:r>
        <w:rPr>
          <w:rFonts w:ascii="Amiri" w:hAnsi="Amiri" w:eastAsia="Amiri" w:cs="Amiri"/>
          <w:lang w:bidi="ar-SA"/>
          <w:color w:val="111111"/>
          <w:sz w:val="28"/>
          <w:szCs w:val="28"/>
          <w:rtl/>
        </w:rPr>
        <w:t xml:space="preserve">الموصل؛ مكتبة الأوقاف العامة؛ رقم المخطوط 10</w:t>
      </w:r>
    </w:p>
    <w:p>
      <w:pPr>
        <w:pStyle w:val="BookText"/>
      </w:pPr>
      <w:r>
        <w:rPr>
          <w:rFonts w:ascii="Amiri" w:hAnsi="Amiri" w:eastAsia="Amiri" w:cs="Amiri"/>
          <w:lang w:bidi="ar-SA"/>
          <w:color w:val="111111"/>
          <w:sz w:val="28"/>
          <w:szCs w:val="28"/>
          <w:rtl/>
        </w:rPr>
        <w:t xml:space="preserve">أوّلها: ...ضمن خطبة كتابه للإشارة إلى مقاصد علم الكلام رعاية لبراعة الاستهلال</w:t>
      </w:r>
    </w:p>
    <w:p>
      <w:pPr>
        <w:pStyle w:val="BookText"/>
      </w:pPr>
      <w:r>
        <w:rPr>
          <w:rFonts w:ascii="Amiri" w:hAnsi="Amiri" w:eastAsia="Amiri" w:cs="Amiri"/>
          <w:lang w:bidi="ar-SA"/>
          <w:color w:val="111111"/>
          <w:sz w:val="28"/>
          <w:szCs w:val="28"/>
          <w:rtl/>
        </w:rPr>
        <w:t xml:space="preserve">فبسمل اولا تيمناً ثم قال الحمد لله شأنه</w:t>
      </w:r>
    </w:p>
    <w:p>
      <w:pPr>
        <w:pStyle w:val="BookText"/>
      </w:pPr>
      <w:r>
        <w:rPr>
          <w:rFonts w:ascii="IRNazanin" w:hAnsi="IRNazanin" w:eastAsia="IRNazanin" w:cs="IRNazanin"/>
          <w:lang w:bidi="fa-IR"/>
          <w:color w:val="111111"/>
          <w:sz w:val="28"/>
          <w:szCs w:val="28"/>
          <w:rtl/>
        </w:rPr>
        <w:t xml:space="preserve">کا :مجهول ،تا :مجهول؛ 327ق ، 1927سم [الأوقاف العامة-موصل: 9-10]</w:t>
      </w:r>
    </w:p>
    <w:p>
      <w:pPr>
        <w:pStyle w:val="BookText"/>
      </w:pPr>
      <w:r>
        <w:rPr>
          <w:rFonts w:ascii="Times New Roman" w:hAnsi="Times New Roman" w:eastAsia="Times New Roman" w:cs="Times New Roman"/>
          <w:lang w:val="en-US" w:bidi="en-US"/>
          <w:color w:val="111111"/>
          <w:sz w:val="28"/>
          <w:szCs w:val="28"/>
          <w:rtl/>
        </w:rPr>
        <w:t xml:space="preserve">41609.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525]</w:t>
      </w:r>
    </w:p>
    <w:p>
      <w:pPr>
        <w:pStyle w:val="BookText"/>
      </w:pPr>
      <w:r>
        <w:rPr>
          <w:rFonts w:ascii="Times New Roman" w:hAnsi="Times New Roman" w:eastAsia="Times New Roman" w:cs="Times New Roman"/>
          <w:lang w:val="en-US" w:bidi="en-US"/>
          <w:color w:val="111111"/>
          <w:sz w:val="28"/>
          <w:szCs w:val="28"/>
          <w:rtl/>
        </w:rPr>
        <w:t xml:space="preserve">41610.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6/10</w:t>
      </w:r>
    </w:p>
    <w:p>
      <w:pPr>
        <w:pStyle w:val="BookText"/>
      </w:pPr>
      <w:r>
        <w:rPr>
          <w:rFonts w:ascii="Amiri" w:hAnsi="Amiri" w:eastAsia="Amiri" w:cs="Amiri"/>
          <w:lang w:bidi="ar-SA"/>
          <w:color w:val="111111"/>
          <w:sz w:val="28"/>
          <w:szCs w:val="28"/>
          <w:rtl/>
        </w:rPr>
        <w:t xml:space="preserve">أوّلها :ضمن خطبة كتابه الإشارة إلى مقاصد علم الكلام رعاية لبراعة الاستهلال فبسمل أولا تيمنا ... الحمد لله العلي شأنه وأمره وحاله في ذاته وصفاته وأفعاله ...</w:t>
      </w:r>
    </w:p>
    <w:p>
      <w:pPr>
        <w:pStyle w:val="BookText"/>
      </w:pPr>
      <w:r>
        <w:rPr>
          <w:rFonts w:ascii="Amiri" w:hAnsi="Amiri" w:eastAsia="Amiri" w:cs="Amiri"/>
          <w:lang w:bidi="ar-SA"/>
          <w:color w:val="111111"/>
          <w:sz w:val="28"/>
          <w:szCs w:val="28"/>
          <w:rtl/>
        </w:rPr>
        <w:t xml:space="preserve">كا :مرتضى العمري، تا: مجهول؛ 223ق، 21/5330/5 سم [الأوقاف العامة - موصل: 1-69]</w:t>
      </w:r>
    </w:p>
    <w:p>
      <w:pPr>
        <w:pStyle w:val="BookText"/>
      </w:pPr>
      <w:r>
        <w:rPr>
          <w:rFonts w:ascii="Amiri" w:hAnsi="Amiri" w:eastAsia="Amiri" w:cs="Amiri"/>
          <w:lang w:bidi="ar-SA"/>
          <w:color w:val="111111"/>
          <w:sz w:val="28"/>
          <w:szCs w:val="28"/>
          <w:rtl/>
        </w:rPr>
        <w:t xml:space="preserve">41611 .بغداد؛ مكتبة الأوقاف العامة؛ رقم المخطوط : 9638</w:t>
      </w:r>
    </w:p>
    <w:p>
      <w:pPr>
        <w:pStyle w:val="BookText"/>
      </w:pPr>
      <w:r>
        <w:rPr>
          <w:rFonts w:ascii="Amiri" w:hAnsi="Amiri" w:eastAsia="Amiri" w:cs="Amiri"/>
          <w:lang w:bidi="ar-SA"/>
          <w:color w:val="111111"/>
          <w:sz w:val="28"/>
          <w:szCs w:val="28"/>
          <w:rtl/>
        </w:rPr>
        <w:t xml:space="preserve">الجزء الأوّل ؛كا :مجهول، تا :مجهول؛ 401 ق ، 2616سم [ف: 2162]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41612 .بغداد؛ مكتبة الأوقاف العامة؛ رقم المخطوط: 5340</w:t>
      </w:r>
    </w:p>
    <w:p>
      <w:pPr>
        <w:pStyle w:val="BookText"/>
      </w:pPr>
      <w:r>
        <w:rPr>
          <w:rFonts w:ascii="IRNazanin" w:hAnsi="IRNazanin" w:eastAsia="IRNazanin" w:cs="IRNazanin"/>
          <w:lang w:bidi="fa-IR"/>
          <w:color w:val="111111"/>
          <w:sz w:val="28"/>
          <w:szCs w:val="28"/>
          <w:rtl/>
        </w:rPr>
        <w:t xml:space="preserve">کا :مجهول ،تا :مجهول؛ 299 ق 2819سم [ف: 2-217]</w:t>
      </w:r>
    </w:p>
    <w:p>
      <w:pPr>
        <w:pStyle w:val="BookText"/>
      </w:pPr>
      <w:r>
        <w:rPr>
          <w:rFonts w:ascii="Amiri" w:hAnsi="Amiri" w:eastAsia="Amiri" w:cs="Amiri"/>
          <w:lang w:bidi="ar-SA"/>
          <w:color w:val="111111"/>
          <w:sz w:val="28"/>
          <w:szCs w:val="28"/>
          <w:rtl/>
        </w:rPr>
        <w:t xml:space="preserve">41613 .بغداد؛ مكتبة الأوقاف العامة؛ رقم المخطوط: 13175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في زمن المؤلف؛ 647ق، 23 س، 2617سم [ف: 2-215]</w:t>
      </w:r>
    </w:p>
    <w:p>
      <w:pPr>
        <w:pStyle w:val="BookText"/>
      </w:pPr>
      <w:r>
        <w:rPr>
          <w:rFonts w:ascii="Amiri" w:hAnsi="Amiri" w:eastAsia="Amiri" w:cs="Amiri"/>
          <w:lang w:bidi="ar-SA"/>
          <w:color w:val="111111"/>
          <w:sz w:val="28"/>
          <w:szCs w:val="28"/>
          <w:rtl/>
        </w:rPr>
        <w:t xml:space="preserve">41614 . الموصل؛ يحيى الجليلي؛ رقم المخطوط: 333</w:t>
      </w:r>
    </w:p>
    <w:p>
      <w:pPr>
        <w:pStyle w:val="BookText"/>
      </w:pPr>
      <w:r>
        <w:rPr>
          <w:rFonts w:ascii="IRNazanin" w:hAnsi="IRNazanin" w:eastAsia="IRNazanin" w:cs="IRNazanin"/>
          <w:lang w:bidi="fa-IR"/>
          <w:color w:val="111111"/>
          <w:sz w:val="28"/>
          <w:szCs w:val="28"/>
          <w:rtl/>
        </w:rPr>
        <w:t xml:space="preserve">کا: مجهول، تا :مجهول [ مخطوطات الموصل: 244]</w:t>
      </w:r>
    </w:p>
    <w:p>
      <w:pPr>
        <w:pStyle w:val="BookText"/>
      </w:pPr>
      <w:r>
        <w:rPr>
          <w:rFonts w:ascii="Amiri" w:hAnsi="Amiri" w:eastAsia="Amiri" w:cs="Amiri"/>
          <w:lang w:bidi="ar-SA"/>
          <w:color w:val="111111"/>
          <w:sz w:val="28"/>
          <w:szCs w:val="28"/>
          <w:rtl/>
        </w:rPr>
        <w:t xml:space="preserve">41615 .الموصل؛ مساجد وهدايا متفرقة (في الأوقاف العامة)؛ رقم المخطوط: 10</w:t>
      </w:r>
    </w:p>
    <w:p>
      <w:pPr>
        <w:pStyle w:val="BookText"/>
      </w:pPr>
      <w:r>
        <w:rPr>
          <w:rFonts w:ascii="Amiri" w:hAnsi="Amiri" w:eastAsia="Amiri" w:cs="Amiri"/>
          <w:lang w:bidi="ar-SA"/>
          <w:color w:val="111111"/>
          <w:sz w:val="28"/>
          <w:szCs w:val="28"/>
          <w:rtl/>
        </w:rPr>
        <w:t xml:space="preserve">ضمن خطبة كتابه للإشارة إلى مقاصد علم الكلام رعاية لبراعة الاستهلال</w:t>
      </w:r>
    </w:p>
    <w:p>
      <w:pPr>
        <w:pStyle w:val="BookText"/>
      </w:pPr>
      <w:r>
        <w:rPr>
          <w:rFonts w:ascii="Amiri" w:hAnsi="Amiri" w:eastAsia="Amiri" w:cs="Amiri"/>
          <w:lang w:bidi="ar-SA"/>
          <w:color w:val="111111"/>
          <w:sz w:val="28"/>
          <w:szCs w:val="28"/>
          <w:rtl/>
        </w:rPr>
        <w:t xml:space="preserve">أوّلها: ... فبسمل أولا تيمناً ثم قال الحمد لله شأنه ...</w:t>
      </w:r>
    </w:p>
    <w:p>
      <w:pPr>
        <w:pStyle w:val="BookText"/>
      </w:pPr>
      <w:r>
        <w:rPr>
          <w:rFonts w:ascii="IRNazanin" w:hAnsi="IRNazanin" w:eastAsia="IRNazanin" w:cs="IRNazanin"/>
          <w:lang w:bidi="fa-IR"/>
          <w:color w:val="111111"/>
          <w:sz w:val="28"/>
          <w:szCs w:val="28"/>
          <w:rtl/>
        </w:rPr>
        <w:t xml:space="preserve">کا: مجهول ،تا :مجهول 327 ق ، 2719سم [الأوقاف العامة - موصل: 8-390]</w:t>
      </w:r>
    </w:p>
    <w:p>
      <w:pPr>
        <w:pStyle w:val="BookText"/>
      </w:pPr>
      <w:r>
        <w:rPr>
          <w:rFonts w:ascii="Amiri" w:hAnsi="Amiri" w:eastAsia="Amiri" w:cs="Amiri"/>
          <w:lang w:bidi="ar-SA"/>
          <w:color w:val="111111"/>
          <w:sz w:val="28"/>
          <w:szCs w:val="28"/>
          <w:rtl/>
        </w:rPr>
        <w:t xml:space="preserve">41616 .الموصل؛ المدرسة الأحمدية (في الأوقاف العامة)؛ رقم المخطوط: 6/7</w:t>
      </w:r>
    </w:p>
    <w:p>
      <w:pPr>
        <w:pStyle w:val="BookText"/>
      </w:pPr>
      <w:r>
        <w:rPr>
          <w:rFonts w:ascii="Amiri" w:hAnsi="Amiri" w:eastAsia="Amiri" w:cs="Amiri"/>
          <w:lang w:bidi="ar-SA"/>
          <w:color w:val="111111"/>
          <w:sz w:val="28"/>
          <w:szCs w:val="28"/>
          <w:rtl/>
        </w:rPr>
        <w:t xml:space="preserve">آخرها :قد ولد الشارح عليه الرحمة والرضوان في جرجان من ولاية استرآباد في سنة اربعين وسبعمائة وتو في ببلدة شيراز في سادس شهر ربيع الثاني من ستة ست عشرة</w:t>
      </w:r>
    </w:p>
    <w:p>
      <w:pPr>
        <w:pStyle w:val="BookText"/>
      </w:pPr>
      <w:r>
        <w:rPr>
          <w:rFonts w:ascii="Amiri" w:hAnsi="Amiri" w:eastAsia="Amiri" w:cs="Amiri"/>
          <w:lang w:bidi="ar-SA"/>
          <w:color w:val="111111"/>
          <w:sz w:val="28"/>
          <w:szCs w:val="28"/>
          <w:rtl/>
        </w:rPr>
        <w:t xml:space="preserve">وثمانمائة</w:t>
      </w:r>
    </w:p>
    <w:p>
      <w:pPr>
        <w:pStyle w:val="BookText"/>
      </w:pPr>
      <w:r>
        <w:rPr>
          <w:rFonts w:ascii="IRNazanin" w:hAnsi="IRNazanin" w:eastAsia="IRNazanin" w:cs="IRNazanin"/>
          <w:lang w:bidi="fa-IR"/>
          <w:color w:val="111111"/>
          <w:sz w:val="28"/>
          <w:szCs w:val="28"/>
          <w:rtl/>
        </w:rPr>
        <w:t xml:space="preserve">کا: مجهول ،تا :مجهول؛ 305 ق ، 1927سم [الأوقاف العامة-موصل: 5-144]</w:t>
      </w:r>
    </w:p>
    <w:p>
      <w:pPr>
        <w:pStyle w:val="BookText"/>
      </w:pPr>
      <w:r>
        <w:rPr>
          <w:rFonts w:ascii="Times New Roman" w:hAnsi="Times New Roman" w:eastAsia="Times New Roman" w:cs="Times New Roman"/>
          <w:lang w:val="en-US" w:bidi="en-US"/>
          <w:color w:val="111111"/>
          <w:sz w:val="28"/>
          <w:szCs w:val="28"/>
          <w:rtl/>
        </w:rPr>
        <w:t xml:space="preserve">41617.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5/14</w:t>
      </w:r>
    </w:p>
    <w:p>
      <w:pPr>
        <w:pStyle w:val="BookText"/>
      </w:pPr>
      <w:r>
        <w:rPr>
          <w:rFonts w:ascii="IRNazanin" w:hAnsi="IRNazanin" w:eastAsia="IRNazanin" w:cs="IRNazanin"/>
          <w:lang w:bidi="fa-IR"/>
          <w:color w:val="111111"/>
          <w:sz w:val="28"/>
          <w:szCs w:val="28"/>
          <w:rtl/>
        </w:rPr>
        <w:t xml:space="preserve">ت/ 335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306ق، 27 س، 1927سم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189 ]</w:t>
      </w:r>
    </w:p>
    <w:p>
      <w:pPr>
        <w:pStyle w:val="BookText"/>
      </w:pPr>
      <w:r>
        <w:rPr>
          <w:rFonts w:ascii="Times New Roman" w:hAnsi="Times New Roman" w:eastAsia="Times New Roman" w:cs="Times New Roman"/>
          <w:lang w:val="en-US" w:bidi="en-US"/>
          <w:color w:val="111111"/>
          <w:sz w:val="28"/>
          <w:szCs w:val="28"/>
          <w:rtl/>
        </w:rPr>
        <w:t xml:space="preserve">41618.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363 ق ، 1724سم [الأوقاف العامة - موصل: 7-29]</w:t>
      </w:r>
    </w:p>
    <w:p>
      <w:pPr>
        <w:pStyle w:val="BookText"/>
      </w:pPr>
      <w:r>
        <w:rPr>
          <w:rFonts w:ascii="Times New Roman" w:hAnsi="Times New Roman" w:eastAsia="Times New Roman" w:cs="Times New Roman"/>
          <w:lang w:val="en-US" w:bidi="en-US"/>
          <w:color w:val="111111"/>
          <w:sz w:val="28"/>
          <w:szCs w:val="28"/>
          <w:rtl/>
        </w:rPr>
        <w:t xml:space="preserve">41619.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4368</w:t>
      </w:r>
    </w:p>
    <w:p>
      <w:pPr>
        <w:pStyle w:val="BookText"/>
      </w:pPr>
      <w:r>
        <w:rPr>
          <w:rFonts w:ascii="IRNazanin" w:hAnsi="IRNazanin" w:eastAsia="IRNazanin" w:cs="IRNazanin"/>
          <w:lang w:bidi="fa-IR"/>
          <w:color w:val="111111"/>
          <w:sz w:val="28"/>
          <w:szCs w:val="28"/>
          <w:rtl/>
        </w:rPr>
        <w:t xml:space="preserve">کا :مجهول ،تا :مجهول؛ 635ص [ف: 1-253]</w:t>
      </w:r>
    </w:p>
    <w:p>
      <w:pPr>
        <w:pStyle w:val="BookText"/>
      </w:pPr>
      <w:r>
        <w:rPr>
          <w:rFonts w:ascii="Amiri" w:hAnsi="Amiri" w:eastAsia="Amiri" w:cs="Amiri"/>
          <w:lang w:bidi="ar-SA"/>
          <w:color w:val="111111"/>
          <w:sz w:val="28"/>
          <w:szCs w:val="28"/>
          <w:rtl/>
        </w:rPr>
        <w:t xml:space="preserve">41620 .بغداد؛ مكتبة الأوقاف العامة؛ رقم المخطوط : 5172</w:t>
      </w:r>
    </w:p>
    <w:p>
      <w:pPr>
        <w:pStyle w:val="BookText"/>
      </w:pPr>
      <w:r>
        <w:rPr>
          <w:rFonts w:ascii="IRNazanin" w:hAnsi="IRNazanin" w:eastAsia="IRNazanin" w:cs="IRNazanin"/>
          <w:lang w:bidi="fa-IR"/>
          <w:color w:val="111111"/>
          <w:sz w:val="28"/>
          <w:szCs w:val="28"/>
          <w:rtl/>
        </w:rPr>
        <w:t xml:space="preserve">قطعة منه؛ کا :مجهول، تا: مجهول ؛ناقصة : الآخر؛ 79ق، 26015سم [ف: 2-217]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9" w:name="pg8262_53654"/>
    <w:bookmarkEnd w:id="209"/>
    <w:p>
      <w:pPr>
        <w:pStyle w:val="BookText"/>
      </w:pPr>
      <w:r>
        <w:rPr>
          <w:rFonts w:ascii="Amiri" w:hAnsi="Amiri" w:eastAsia="Amiri" w:cs="Amiri"/>
          <w:lang w:bidi="ar-SA"/>
          <w:color w:val="111111"/>
          <w:sz w:val="28"/>
          <w:szCs w:val="28"/>
          <w:rtl/>
        </w:rPr>
        <w:t xml:space="preserve">41621 .بغداد؛ مكتبة الأوقاف العامة؛ رقم المخطوط : 6452</w:t>
      </w:r>
    </w:p>
    <w:p>
      <w:pPr>
        <w:pStyle w:val="BookText"/>
      </w:pPr>
      <w:r>
        <w:rPr>
          <w:rFonts w:ascii="IRNazanin" w:hAnsi="IRNazanin" w:eastAsia="IRNazanin" w:cs="IRNazanin"/>
          <w:lang w:bidi="fa-IR"/>
          <w:color w:val="111111"/>
          <w:sz w:val="28"/>
          <w:szCs w:val="28"/>
          <w:rtl/>
        </w:rPr>
        <w:t xml:space="preserve">کا :مجهول، تا :مجهول؛ 2115سم [ف: 2-217]</w:t>
      </w:r>
    </w:p>
    <w:p>
      <w:pPr>
        <w:pStyle w:val="BookText"/>
      </w:pPr>
      <w:r>
        <w:rPr>
          <w:rFonts w:ascii="Times New Roman" w:hAnsi="Times New Roman" w:eastAsia="Times New Roman" w:cs="Times New Roman"/>
          <w:lang w:val="en-US" w:bidi="en-US"/>
          <w:color w:val="111111"/>
          <w:sz w:val="28"/>
          <w:szCs w:val="28"/>
          <w:rtl/>
        </w:rPr>
        <w:t xml:space="preserve">41622.</w:t>
      </w:r>
    </w:p>
    <w:p>
      <w:pPr>
        <w:pStyle w:val="BookText"/>
      </w:pPr>
      <w:r>
        <w:rPr>
          <w:rFonts w:ascii="Amiri" w:hAnsi="Amiri" w:eastAsia="Amiri" w:cs="Amiri"/>
          <w:lang w:bidi="ar-SA"/>
          <w:color w:val="111111"/>
          <w:sz w:val="28"/>
          <w:szCs w:val="28"/>
          <w:rtl/>
        </w:rPr>
        <w:t xml:space="preserve">الموصل ؛ يحيى الجليلي رقم المخطوط: 332</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IRNazanin" w:hAnsi="IRNazanin" w:eastAsia="IRNazanin" w:cs="IRNazanin"/>
          <w:lang w:bidi="fa-IR"/>
          <w:color w:val="111111"/>
          <w:sz w:val="28"/>
          <w:szCs w:val="28"/>
          <w:rtl/>
        </w:rPr>
        <w:t xml:space="preserve">شرح الموجز - شرح موجز القانون</w:t>
      </w:r>
    </w:p>
    <w:p>
      <w:pPr>
        <w:pStyle w:val="Heading2"/>
      </w:pPr>
      <w:bookmarkStart w:id="1192" w:name="_Toc511"/>
      <w:r>
        <w:t>شرح الموجز في الطب / طب - عربي</w:t>
      </w:r>
      <w:bookmarkEnd w:id="1192"/>
    </w:p>
    <w:p>
      <w:pPr>
        <w:pStyle w:val="BookText"/>
      </w:pPr>
      <w:r>
        <w:rPr>
          <w:rFonts w:ascii="Amiri" w:hAnsi="Amiri" w:eastAsia="Amiri" w:cs="Amiri"/>
          <w:lang w:bidi="ar-SA"/>
          <w:color w:val="111111"/>
          <w:sz w:val="28"/>
          <w:szCs w:val="28"/>
          <w:rtl/>
        </w:rPr>
        <w:t xml:space="preserve">المرتبط: موجز القانون = الموجز في الطب؛ ابن نفيس علي بن أبي الحزم (687-607ه-)</w:t>
      </w:r>
    </w:p>
    <w:p>
      <w:pPr>
        <w:pStyle w:val="BookText"/>
      </w:pPr>
      <w:r>
        <w:rPr>
          <w:rFonts w:ascii="Times New Roman" w:hAnsi="Times New Roman" w:eastAsia="Times New Roman" w:cs="Times New Roman"/>
          <w:lang w:val="en-US" w:bidi="en-US"/>
          <w:color w:val="111111"/>
          <w:sz w:val="28"/>
          <w:szCs w:val="28"/>
          <w:rtl/>
        </w:rPr>
        <w:t xml:space="preserve">41623.</w:t>
      </w:r>
    </w:p>
    <w:p>
      <w:pPr>
        <w:pStyle w:val="BookText"/>
      </w:pPr>
      <w:r>
        <w:rPr>
          <w:rFonts w:ascii="Amiri" w:hAnsi="Amiri" w:eastAsia="Amiri" w:cs="Amiri"/>
          <w:lang w:bidi="ar-SA"/>
          <w:color w:val="111111"/>
          <w:sz w:val="28"/>
          <w:szCs w:val="28"/>
          <w:rtl/>
        </w:rPr>
        <w:t xml:space="preserve">بغداد؛ مكتبة الأوقاف العامة؛ رقم المخطوط: 9889</w:t>
      </w:r>
    </w:p>
    <w:p>
      <w:pPr>
        <w:pStyle w:val="BookText"/>
      </w:pPr>
      <w:r>
        <w:rPr>
          <w:rFonts w:ascii="Amiri" w:hAnsi="Amiri" w:eastAsia="Amiri" w:cs="Amiri"/>
          <w:lang w:bidi="ar-SA"/>
          <w:color w:val="111111"/>
          <w:sz w:val="28"/>
          <w:szCs w:val="28"/>
          <w:rtl/>
        </w:rPr>
        <w:t xml:space="preserve">أوّلها :.... الفن الرابع في الأمراض (التي ( لا يختص بعضو دون عضو آخر، بل يعم جميع</w:t>
      </w:r>
    </w:p>
    <w:p>
      <w:pPr>
        <w:pStyle w:val="BookText"/>
      </w:pPr>
      <w:r>
        <w:rPr>
          <w:rFonts w:ascii="Amiri" w:hAnsi="Amiri" w:eastAsia="Amiri" w:cs="Amiri"/>
          <w:lang w:bidi="ar-SA"/>
          <w:color w:val="111111"/>
          <w:sz w:val="28"/>
          <w:szCs w:val="28"/>
          <w:rtl/>
        </w:rPr>
        <w:t xml:space="preserve">... الأعضاء، يعني أنها تشتمل جميعها كالحمى أو يمكن أن تحدث ...</w:t>
      </w:r>
    </w:p>
    <w:p>
      <w:pPr>
        <w:pStyle w:val="BookText"/>
      </w:pPr>
      <w:r>
        <w:rPr>
          <w:rFonts w:ascii="IRNazanin" w:hAnsi="IRNazanin" w:eastAsia="IRNazanin" w:cs="IRNazanin"/>
          <w:lang w:bidi="fa-IR"/>
          <w:color w:val="111111"/>
          <w:sz w:val="28"/>
          <w:szCs w:val="28"/>
          <w:rtl/>
        </w:rPr>
        <w:t xml:space="preserve">کا: مجهول، تا:مجهول ؛ناقصة : الأوّل والآخر؛ 308ق، 25014سم [ف: 4-174]</w:t>
      </w:r>
    </w:p>
    <w:p>
      <w:pPr>
        <w:pStyle w:val="Heading2"/>
      </w:pPr>
      <w:bookmarkStart w:id="1193" w:name="_Toc512"/>
      <w:r>
        <w:t>شرح الموجز في المنطق / منطق - عربي</w:t>
      </w:r>
      <w:bookmarkEnd w:id="1193"/>
    </w:p>
    <w:p>
      <w:pPr>
        <w:pStyle w:val="BookText"/>
      </w:pPr>
      <w:r>
        <w:rPr>
          <w:rFonts w:ascii="Times New Roman" w:hAnsi="Times New Roman" w:eastAsia="Times New Roman" w:cs="Times New Roman"/>
          <w:lang w:val="en-US" w:bidi="en-US"/>
          <w:color w:val="111111"/>
          <w:sz w:val="28"/>
          <w:szCs w:val="28"/>
          <w:rtl/>
        </w:rPr>
        <w:t xml:space="preserve">41624.</w:t>
      </w:r>
    </w:p>
    <w:p>
      <w:pPr>
        <w:pStyle w:val="BookText"/>
      </w:pPr>
      <w:r>
        <w:rPr>
          <w:rFonts w:ascii="Amiri" w:hAnsi="Amiri" w:eastAsia="Amiri" w:cs="Amiri"/>
          <w:lang w:bidi="ar-SA"/>
          <w:color w:val="111111"/>
          <w:sz w:val="28"/>
          <w:szCs w:val="28"/>
          <w:rtl/>
        </w:rPr>
        <w:t xml:space="preserve">النجف الأشرف ؛العتبة العلوية رقم المخطوط: 1060</w:t>
      </w:r>
    </w:p>
    <w:p>
      <w:pPr>
        <w:pStyle w:val="BookText"/>
      </w:pPr>
      <w:r>
        <w:rPr>
          <w:rFonts w:ascii="Amiri" w:hAnsi="Amiri" w:eastAsia="Amiri" w:cs="Amiri"/>
          <w:lang w:bidi="ar-SA"/>
          <w:color w:val="111111"/>
          <w:sz w:val="28"/>
          <w:szCs w:val="28"/>
          <w:rtl/>
        </w:rPr>
        <w:t xml:space="preserve">أوّلها: تمام حقيقته أو جزء منها أو خارجا عنها؛ آخرها :حيوان فهو إما ليس بنبات أو ليس بجماد وهكذا الحكم في الحقيقه.</w:t>
      </w:r>
    </w:p>
    <w:p>
      <w:pPr>
        <w:pStyle w:val="BookText"/>
      </w:pPr>
      <w:r>
        <w:rPr>
          <w:rFonts w:ascii="Amiri" w:hAnsi="Amiri" w:eastAsia="Amiri" w:cs="Amiri"/>
          <w:lang w:bidi="ar-SA"/>
          <w:color w:val="111111"/>
          <w:sz w:val="28"/>
          <w:szCs w:val="28"/>
          <w:rtl/>
        </w:rPr>
        <w:t xml:space="preserve">كتاب في المنطق لم نهتد إلى اسمه الكامل غير أن الناسخ العتايقي صرّح بأن اسمه شرح الموجز ولعل كتاب الموجز هو للشيخ الرئيس ابن سينا أو الموجر في المنطق للخونجي محمد بن ناماور (-646ه- ) ، جاء الكتاب على نهج «قال - أقول»؛ نسخ تعليق، كا: عبد الرّحمن بن محمّد العتايقي وحسن السماني ،تا: 20 ذي القعدة 778ه-؛ ناقصة :الأول؛ التسلسل المخزني: 11/2/394؛ 12 ص 17س، 1612سم [ف: 2-280]</w:t>
      </w:r>
    </w:p>
    <w:p>
      <w:pPr>
        <w:pStyle w:val="BookText"/>
      </w:pPr>
      <w:r>
        <w:rPr>
          <w:rFonts w:ascii="Amiri" w:hAnsi="Amiri" w:eastAsia="Amiri" w:cs="Amiri"/>
          <w:lang w:bidi="ar-SA"/>
          <w:color w:val="111111"/>
          <w:sz w:val="28"/>
          <w:szCs w:val="28"/>
          <w:rtl/>
        </w:rPr>
        <w:t xml:space="preserve">شرح موجز القانون -المغني في شرح الموجز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0" w:name="pg8262_53656"/>
    <w:bookmarkEnd w:id="210"/>
    <w:p>
      <w:pPr>
        <w:pStyle w:val="Heading2"/>
      </w:pPr>
      <w:bookmarkStart w:id="1194" w:name="_Toc513"/>
      <w:r>
        <w:t>شرح موجز القانون = شرح نفيسي = شرح الموجز / طب - عربي</w:t>
      </w:r>
      <w:bookmarkEnd w:id="1194"/>
    </w:p>
    <w:p>
      <w:pPr>
        <w:pStyle w:val="BookText"/>
      </w:pPr>
      <w:r>
        <w:rPr>
          <w:rFonts w:ascii="Amiri" w:hAnsi="Amiri" w:eastAsia="Amiri" w:cs="Amiri"/>
          <w:lang w:bidi="ar-SA"/>
          <w:color w:val="111111"/>
          <w:sz w:val="28"/>
          <w:szCs w:val="28"/>
          <w:rtl/>
        </w:rPr>
        <w:t xml:space="preserve">نفيس الكرماني، نفيس بن عوض(- 842 ؟ ه-)</w:t>
      </w:r>
    </w:p>
    <w:p>
      <w:pPr>
        <w:pStyle w:val="BookText"/>
      </w:pPr>
      <w:r>
        <w:rPr>
          <w:rFonts w:ascii="Amiri" w:hAnsi="Amiri" w:eastAsia="Amiri" w:cs="Amiri"/>
          <w:lang w:bidi="ar-SA"/>
          <w:color w:val="111111"/>
          <w:sz w:val="28"/>
          <w:szCs w:val="28"/>
          <w:rtl/>
        </w:rPr>
        <w:t xml:space="preserve">المرتبط : موجز القانون = الموجز في الطب؛ ابن نفيس علي بن أبي الحزم (687-607ه-)</w:t>
      </w:r>
    </w:p>
    <w:p>
      <w:pPr>
        <w:pStyle w:val="BookText"/>
      </w:pPr>
      <w:r>
        <w:rPr>
          <w:rFonts w:ascii="Amiri" w:hAnsi="Amiri" w:eastAsia="Amiri" w:cs="Amiri"/>
          <w:lang w:bidi="ar-SA"/>
          <w:color w:val="111111"/>
          <w:sz w:val="28"/>
          <w:szCs w:val="28"/>
          <w:rtl/>
        </w:rPr>
        <w:t xml:space="preserve">تاريخ التأليف: 841ه-؛ محل التأليف: سمرقند</w:t>
      </w:r>
    </w:p>
    <w:p>
      <w:pPr>
        <w:pStyle w:val="BookText"/>
      </w:pPr>
      <w:r>
        <w:rPr>
          <w:rFonts w:ascii="Amiri" w:hAnsi="Amiri" w:eastAsia="Amiri" w:cs="Amiri"/>
          <w:lang w:bidi="ar-SA"/>
          <w:color w:val="111111"/>
          <w:sz w:val="28"/>
          <w:szCs w:val="28"/>
          <w:rtl/>
        </w:rPr>
        <w:t xml:space="preserve">أوّله: قال الشيخ ... علاء الدين علي بن أبي الحزم القرشي المتطبب صيغة تفعل ههنا للمبالغة مثل تقدس وتمجد قد رتبت هذا الكتاب ... الترتيب وضع كل شيء في مرتبته ...</w:t>
      </w:r>
    </w:p>
    <w:p>
      <w:pPr>
        <w:pStyle w:val="BookText"/>
      </w:pPr>
      <w:r>
        <w:rPr>
          <w:rFonts w:ascii="Amiri" w:hAnsi="Amiri" w:eastAsia="Amiri" w:cs="Amiri"/>
          <w:lang w:bidi="ar-SA"/>
          <w:color w:val="111111"/>
          <w:sz w:val="28"/>
          <w:szCs w:val="28"/>
          <w:rtl/>
        </w:rPr>
        <w:t xml:space="preserve">أوّله: البسملة. توجّهنا إلى جنابك الأقدس يا من إليه يرجع الأمور وبعد فيقول العبد الضعيف المتأدب نفيس بن عوض الحكيم المتطبب إنّي لما وقفت للتوجيه إلى مراشد ،التحصيل راجياً من الهادي الجليل أن يهدي سواء السبيل هدى من الحقائق الطبية ووجدت الموجز المنسوب إلى الشيخ المحقق والحبر المدقق يبوح بأسرار هذا العلم وينشي علاء الدين علي بن أبي الحزم القرشي نور الله تعالى مرقده فالتمس مني أجلة الأحباب وأعزة الأصحاب حين كنت بالعراق أنيس المشتاق أن اشرحه شرحاً ...</w:t>
      </w:r>
    </w:p>
    <w:p>
      <w:pPr>
        <w:pStyle w:val="BookText"/>
      </w:pPr>
      <w:r>
        <w:rPr>
          <w:rFonts w:ascii="Amiri" w:hAnsi="Amiri" w:eastAsia="Amiri" w:cs="Amiri"/>
          <w:lang w:bidi="ar-SA"/>
          <w:color w:val="111111"/>
          <w:sz w:val="28"/>
          <w:szCs w:val="28"/>
          <w:rtl/>
        </w:rPr>
        <w:t xml:space="preserve">طبع :طبع مرّات؛ هند 1343 ه- لكنو، 1282ه-</w:t>
      </w:r>
    </w:p>
    <w:p>
      <w:pPr>
        <w:pStyle w:val="BookText"/>
      </w:pPr>
      <w:r>
        <w:rPr>
          <w:rFonts w:ascii="Amiri" w:hAnsi="Amiri" w:eastAsia="Amiri" w:cs="Amiri"/>
          <w:lang w:bidi="ar-SA"/>
          <w:color w:val="111111"/>
          <w:sz w:val="28"/>
          <w:szCs w:val="28"/>
          <w:rtl/>
        </w:rPr>
        <w:t xml:space="preserve">[فنخا 34:20-841( 89 نسخة)]</w:t>
      </w:r>
    </w:p>
    <w:p>
      <w:pPr>
        <w:pStyle w:val="BookText"/>
      </w:pPr>
      <w:r>
        <w:rPr>
          <w:rFonts w:ascii="Times New Roman" w:hAnsi="Times New Roman" w:eastAsia="Times New Roman" w:cs="Times New Roman"/>
          <w:lang w:val="en-US" w:bidi="en-US"/>
          <w:color w:val="111111"/>
          <w:sz w:val="28"/>
          <w:szCs w:val="28"/>
          <w:rtl/>
        </w:rPr>
        <w:t xml:space="preserve">41625.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20/19</w:t>
      </w:r>
    </w:p>
    <w:p>
      <w:pPr>
        <w:pStyle w:val="BookText"/>
      </w:pPr>
      <w:r>
        <w:rPr>
          <w:rFonts w:ascii="Amiri" w:hAnsi="Amiri" w:eastAsia="Amiri" w:cs="Amiri"/>
          <w:lang w:bidi="ar-SA"/>
          <w:color w:val="111111"/>
          <w:sz w:val="28"/>
          <w:szCs w:val="28"/>
          <w:rtl/>
        </w:rPr>
        <w:t xml:space="preserve">آخرها :قال وقد بلغني أن قوما اختصروا عليها وحدها فماتوا في آخر الأمر.</w:t>
      </w:r>
    </w:p>
    <w:p>
      <w:pPr>
        <w:pStyle w:val="BookText"/>
      </w:pPr>
      <w:r>
        <w:rPr>
          <w:rFonts w:ascii="IRNazanin" w:hAnsi="IRNazanin" w:eastAsia="IRNazanin" w:cs="IRNazanin"/>
          <w:lang w:bidi="fa-IR"/>
          <w:color w:val="111111"/>
          <w:sz w:val="28"/>
          <w:szCs w:val="28"/>
          <w:rtl/>
        </w:rPr>
        <w:t xml:space="preserve">في الفهرس «الموجز» لابن نفيس؛ كا: مؤيد بن سالك الدر ،محمّد، تا: ربيع الأول 966ه- کرمان؛ 683،ق، 1217سم [الأوقاف العامة-موصل: 5-213]</w:t>
      </w:r>
    </w:p>
    <w:p>
      <w:pPr>
        <w:pStyle w:val="BookText"/>
      </w:pPr>
      <w:r>
        <w:rPr>
          <w:rFonts w:ascii="IRNazanin" w:hAnsi="IRNazanin" w:eastAsia="IRNazanin" w:cs="IRNazanin"/>
          <w:lang w:bidi="fa-IR"/>
          <w:color w:val="111111"/>
          <w:sz w:val="28"/>
          <w:szCs w:val="28"/>
          <w:rtl/>
        </w:rPr>
        <w:t xml:space="preserve">41626 .بغداد؛ دار المخطوطات؛ رقم المخطوط : 28676</w:t>
      </w:r>
    </w:p>
    <w:p>
      <w:pPr>
        <w:pStyle w:val="BookText"/>
      </w:pPr>
      <w:r>
        <w:rPr>
          <w:rFonts w:ascii="IRNazanin" w:hAnsi="IRNazanin" w:eastAsia="IRNazanin" w:cs="IRNazanin"/>
          <w:lang w:bidi="fa-IR"/>
          <w:color w:val="111111"/>
          <w:sz w:val="28"/>
          <w:szCs w:val="28"/>
          <w:rtl/>
        </w:rPr>
        <w:t xml:space="preserve">کا :مجهول ،تا: 998 ه- شیراز؛ 352 ص 23 س 15/5423/5سم [المتحف العراقي -ف:</w:t>
      </w:r>
    </w:p>
    <w:p>
      <w:pPr>
        <w:pStyle w:val="BookText"/>
      </w:pPr>
      <w:r>
        <w:rPr>
          <w:rFonts w:ascii="Amiri" w:hAnsi="Amiri" w:eastAsia="Amiri" w:cs="Amiri"/>
          <w:lang w:bidi="ar-SA"/>
          <w:color w:val="111111"/>
          <w:sz w:val="28"/>
          <w:szCs w:val="28"/>
          <w:rtl/>
        </w:rPr>
        <w:t xml:space="preserve">الطب والصيدلة -197]</w:t>
      </w:r>
    </w:p>
    <w:p>
      <w:pPr>
        <w:pStyle w:val="BookText"/>
      </w:pPr>
      <w:r>
        <w:rPr>
          <w:rFonts w:ascii="IRNazanin" w:hAnsi="IRNazanin" w:eastAsia="IRNazanin" w:cs="IRNazanin"/>
          <w:lang w:bidi="fa-IR"/>
          <w:color w:val="111111"/>
          <w:sz w:val="28"/>
          <w:szCs w:val="28"/>
          <w:rtl/>
        </w:rPr>
        <w:t xml:space="preserve">41627.بغداد؛ دار المخطوطات؛ رقم المخطوط : 11477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تملك: محمّد بن أبي طالب الحسيني سنة 1112ه- محمّد علي الحسيني سنة 1204ه-؛ 739ص، 25 س ، 16/5426سم [المتحف العراقي -ف: الطب والصيدلة -197]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41628 .بغداد؛ دار المخطوطات؛ رقم المخطوط: 29162</w:t>
      </w:r>
    </w:p>
    <w:p>
      <w:pPr>
        <w:pStyle w:val="BookText"/>
      </w:pPr>
      <w:r>
        <w:rPr>
          <w:rFonts w:ascii="Amiri" w:hAnsi="Amiri" w:eastAsia="Amiri" w:cs="Amiri"/>
          <w:lang w:bidi="ar-SA"/>
          <w:color w:val="111111"/>
          <w:sz w:val="28"/>
          <w:szCs w:val="28"/>
          <w:rtl/>
        </w:rPr>
        <w:t xml:space="preserve">نسخ ،كا :علي بن قاسم اللاهجي، تا: رمضان 1012ه- 986 ص 21 س، 15/5*25 سم</w:t>
      </w:r>
    </w:p>
    <w:p>
      <w:pPr>
        <w:pStyle w:val="BookText"/>
      </w:pPr>
      <w:r>
        <w:rPr>
          <w:rFonts w:ascii="Amiri" w:hAnsi="Amiri" w:eastAsia="Amiri" w:cs="Amiri"/>
          <w:lang w:bidi="ar-SA"/>
          <w:color w:val="111111"/>
          <w:sz w:val="28"/>
          <w:szCs w:val="28"/>
          <w:rtl/>
        </w:rPr>
        <w:t xml:space="preserve">[المتحف العراقي -ف: الطب والصيدلة - 197]</w:t>
      </w:r>
    </w:p>
    <w:p>
      <w:pPr>
        <w:pStyle w:val="BookText"/>
      </w:pPr>
      <w:r>
        <w:rPr>
          <w:rFonts w:ascii="IRNazanin" w:hAnsi="IRNazanin" w:eastAsia="IRNazanin" w:cs="IRNazanin"/>
          <w:lang w:bidi="fa-IR"/>
          <w:color w:val="111111"/>
          <w:sz w:val="28"/>
          <w:szCs w:val="28"/>
          <w:rtl/>
        </w:rPr>
        <w:t xml:space="preserve">41629 .بغداد؛ دار المخطوطات؛ رقم المخطوط: 25716</w:t>
      </w:r>
    </w:p>
    <w:p>
      <w:pPr>
        <w:pStyle w:val="BookText"/>
      </w:pPr>
      <w:r>
        <w:rPr>
          <w:rFonts w:ascii="Amiri" w:hAnsi="Amiri" w:eastAsia="Amiri" w:cs="Amiri"/>
          <w:lang w:bidi="ar-SA"/>
          <w:color w:val="111111"/>
          <w:sz w:val="28"/>
          <w:szCs w:val="28"/>
          <w:rtl/>
        </w:rPr>
        <w:t xml:space="preserve">تتضمن الفن الأوّل؛ كا :مجهول، تا :1015ه- ناقصة :الأول؛ 257 ص 19س،</w:t>
      </w:r>
    </w:p>
    <w:p>
      <w:pPr>
        <w:pStyle w:val="BookText"/>
      </w:pPr>
      <w:r>
        <w:rPr>
          <w:rFonts w:ascii="Amiri" w:hAnsi="Amiri" w:eastAsia="Amiri" w:cs="Amiri"/>
          <w:lang w:bidi="ar-SA"/>
          <w:color w:val="111111"/>
          <w:sz w:val="28"/>
          <w:szCs w:val="28"/>
          <w:rtl/>
        </w:rPr>
        <w:t xml:space="preserve">/12/5*25/5سم [المتحف العراقي -ف: الطب والصيدلة -198]</w:t>
      </w:r>
    </w:p>
    <w:p>
      <w:pPr>
        <w:pStyle w:val="BookText"/>
      </w:pPr>
      <w:r>
        <w:rPr>
          <w:rFonts w:ascii="Amiri" w:hAnsi="Amiri" w:eastAsia="Amiri" w:cs="Amiri"/>
          <w:lang w:bidi="ar-SA"/>
          <w:color w:val="111111"/>
          <w:sz w:val="28"/>
          <w:szCs w:val="28"/>
          <w:rtl/>
        </w:rPr>
        <w:t xml:space="preserve">41630 .كربلاء ؛ العتبة العباسية رقم المخطوط : 378</w:t>
      </w:r>
    </w:p>
    <w:p>
      <w:pPr>
        <w:pStyle w:val="BookText"/>
      </w:pPr>
      <w:r>
        <w:rPr>
          <w:rFonts w:ascii="Amiri" w:hAnsi="Amiri" w:eastAsia="Amiri" w:cs="Amiri"/>
          <w:lang w:bidi="ar-SA"/>
          <w:color w:val="111111"/>
          <w:sz w:val="28"/>
          <w:szCs w:val="28"/>
          <w:rtl/>
        </w:rPr>
        <w:t xml:space="preserve">أوّلها: قال الشيخ العالم الحبر علاء الدين بن أبي الحزم القرشي المطبب ... قد رتبت هذا الكتاب على أربعة فنون الترتيب وضع كل شيء؛ آخرها :القوة ثم إذا انقضت الأيام الأولى ولم تفارق العلة وتحقق أزمانها وعسر تحلل مادتها إنما يعسر خروجها من مسام حذفت من هذه النسخة مقدمة الشارح ؛نسخ ،كا :مجهول، تا: القرن 10 أو 11ه-</w:t>
      </w:r>
    </w:p>
    <w:p>
      <w:pPr>
        <w:pStyle w:val="BookText"/>
      </w:pPr>
      <w:r>
        <w:rPr>
          <w:rFonts w:ascii="Amiri" w:hAnsi="Amiri" w:eastAsia="Amiri" w:cs="Amiri"/>
          <w:lang w:bidi="ar-SA"/>
          <w:color w:val="111111"/>
          <w:sz w:val="28"/>
          <w:szCs w:val="28"/>
          <w:rtl/>
        </w:rPr>
        <w:t xml:space="preserve">ناقصة : الآخر؛ 232ق، 23 س 19310سم [ف: 1-422]</w:t>
      </w:r>
    </w:p>
    <w:p>
      <w:pPr>
        <w:pStyle w:val="BookText"/>
      </w:pPr>
      <w:r>
        <w:rPr>
          <w:rFonts w:ascii="IRNazanin" w:hAnsi="IRNazanin" w:eastAsia="IRNazanin" w:cs="IRNazanin"/>
          <w:lang w:bidi="fa-IR"/>
          <w:color w:val="111111"/>
          <w:sz w:val="28"/>
          <w:szCs w:val="28"/>
          <w:rtl/>
        </w:rPr>
        <w:t xml:space="preserve">41631 .بغداد؛ دار المخطوطات؛ رقم المخطوط : 2777</w:t>
      </w:r>
    </w:p>
    <w:p>
      <w:pPr>
        <w:pStyle w:val="BookText"/>
      </w:pPr>
      <w:r>
        <w:rPr>
          <w:rFonts w:ascii="IRNazanin" w:hAnsi="IRNazanin" w:eastAsia="IRNazanin" w:cs="IRNazanin"/>
          <w:lang w:bidi="fa-IR"/>
          <w:color w:val="111111"/>
          <w:sz w:val="28"/>
          <w:szCs w:val="28"/>
          <w:rtl/>
        </w:rPr>
        <w:t xml:space="preserve">تتضمن الفن الأوّل وقسماً من الفن الثاني؛ نسخ، کا :مجهول، تا: 1106ه-، 280 ص</w:t>
      </w:r>
    </w:p>
    <w:p>
      <w:pPr>
        <w:pStyle w:val="BookText"/>
      </w:pPr>
      <w:r>
        <w:rPr>
          <w:rFonts w:ascii="Amiri" w:hAnsi="Amiri" w:eastAsia="Amiri" w:cs="Amiri"/>
          <w:lang w:bidi="ar-SA"/>
          <w:color w:val="111111"/>
          <w:sz w:val="28"/>
          <w:szCs w:val="28"/>
          <w:rtl/>
        </w:rPr>
        <w:t xml:space="preserve">19س، 12/5322/5سم[ المتحف العراقي -ف: الطب والصيدلة -198]</w:t>
      </w:r>
    </w:p>
    <w:p>
      <w:pPr>
        <w:pStyle w:val="BookText"/>
      </w:pPr>
      <w:r>
        <w:rPr>
          <w:rFonts w:ascii="Amiri" w:hAnsi="Amiri" w:eastAsia="Amiri" w:cs="Amiri"/>
          <w:lang w:bidi="ar-SA"/>
          <w:color w:val="111111"/>
          <w:sz w:val="28"/>
          <w:szCs w:val="28"/>
          <w:rtl/>
        </w:rPr>
        <w:t xml:space="preserve">41632 .كربلاء؛ مكتبة السيّد محمّد باقر الطباطبائي؛ رقم المخطوط: 173</w:t>
      </w:r>
    </w:p>
    <w:p>
      <w:pPr>
        <w:pStyle w:val="BookText"/>
      </w:pPr>
      <w:r>
        <w:rPr>
          <w:rFonts w:ascii="Amiri" w:hAnsi="Amiri" w:eastAsia="Amiri" w:cs="Amiri"/>
          <w:lang w:bidi="ar-SA"/>
          <w:color w:val="111111"/>
          <w:sz w:val="28"/>
          <w:szCs w:val="28"/>
          <w:rtl/>
        </w:rPr>
        <w:t xml:space="preserve">أوّلها: قال الشيخ ... علاء الدين علي بن أبي الحزم القرشي المتطبب، صيغة تفعل ههنا للمبالغة؛ آخرها: قد تم بالخير على يد أقل عباد الله أبو القاسم، في شهر صفر المظفر</w:t>
      </w:r>
    </w:p>
    <w:p>
      <w:pPr>
        <w:pStyle w:val="BookText"/>
      </w:pPr>
      <w:r>
        <w:rPr>
          <w:rFonts w:ascii="Amiri" w:hAnsi="Amiri" w:eastAsia="Amiri" w:cs="Amiri"/>
          <w:lang w:bidi="ar-SA"/>
          <w:color w:val="111111"/>
          <w:sz w:val="28"/>
          <w:szCs w:val="28"/>
          <w:rtl/>
        </w:rPr>
        <w:t xml:space="preserve">سنة 1230ه-</w:t>
      </w:r>
    </w:p>
    <w:p>
      <w:pPr>
        <w:pStyle w:val="BookText"/>
      </w:pPr>
      <w:r>
        <w:rPr>
          <w:rFonts w:ascii="IRNazanin" w:hAnsi="IRNazanin" w:eastAsia="IRNazanin" w:cs="IRNazanin"/>
          <w:lang w:bidi="fa-IR"/>
          <w:color w:val="111111"/>
          <w:sz w:val="28"/>
          <w:szCs w:val="28"/>
          <w:rtl/>
        </w:rPr>
        <w:t xml:space="preserve">نسخ، کا :مجهول، تا: 1230ه-؛ 242 ص ، 24414سم [ف: 105]</w:t>
      </w:r>
    </w:p>
    <w:p>
      <w:pPr>
        <w:pStyle w:val="BookText"/>
      </w:pPr>
      <w:r>
        <w:rPr>
          <w:rFonts w:ascii="Times New Roman" w:hAnsi="Times New Roman" w:eastAsia="Times New Roman" w:cs="Times New Roman"/>
          <w:lang w:val="en-US" w:bidi="en-US"/>
          <w:color w:val="111111"/>
          <w:sz w:val="28"/>
          <w:szCs w:val="28"/>
          <w:rtl/>
        </w:rPr>
        <w:t xml:space="preserve">41633.</w:t>
      </w:r>
    </w:p>
    <w:p>
      <w:pPr>
        <w:pStyle w:val="BookText"/>
      </w:pPr>
      <w:r>
        <w:rPr>
          <w:rFonts w:ascii="IRNazanin" w:hAnsi="IRNazanin" w:eastAsia="IRNazanin" w:cs="IRNazanin"/>
          <w:lang w:bidi="fa-IR"/>
          <w:color w:val="111111"/>
          <w:sz w:val="28"/>
          <w:szCs w:val="28"/>
          <w:rtl/>
        </w:rPr>
        <w:t xml:space="preserve">بغداد؛ دار المخطوطات؛ رقم المخطوط: 1172</w:t>
      </w:r>
    </w:p>
    <w:p>
      <w:pPr>
        <w:pStyle w:val="BookText"/>
      </w:pPr>
      <w:r>
        <w:rPr>
          <w:rFonts w:ascii="Amiri" w:hAnsi="Amiri" w:eastAsia="Amiri" w:cs="Amiri"/>
          <w:lang w:bidi="ar-SA"/>
          <w:color w:val="111111"/>
          <w:sz w:val="28"/>
          <w:szCs w:val="28"/>
          <w:rtl/>
        </w:rPr>
        <w:t xml:space="preserve">تتضمن الفن الأوّل وقسماً من الفن الثاني ؛كا: مجهول، تا: 1234ه-، 202ص، 24س،</w:t>
      </w:r>
    </w:p>
    <w:p>
      <w:pPr>
        <w:pStyle w:val="BookText"/>
      </w:pPr>
      <w:r>
        <w:rPr>
          <w:rFonts w:ascii="Amiri" w:hAnsi="Amiri" w:eastAsia="Amiri" w:cs="Amiri"/>
          <w:lang w:bidi="ar-SA"/>
          <w:color w:val="111111"/>
          <w:sz w:val="28"/>
          <w:szCs w:val="28"/>
          <w:rtl/>
        </w:rPr>
        <w:t xml:space="preserve">/24/5 15سم [المتحف العراقي - ف: الطب والصيدلة -198]</w:t>
      </w:r>
    </w:p>
    <w:p>
      <w:pPr>
        <w:pStyle w:val="BookText"/>
      </w:pPr>
      <w:r>
        <w:rPr>
          <w:rFonts w:ascii="Times New Roman" w:hAnsi="Times New Roman" w:eastAsia="Times New Roman" w:cs="Times New Roman"/>
          <w:lang w:val="en-US" w:bidi="en-US"/>
          <w:color w:val="111111"/>
          <w:sz w:val="28"/>
          <w:szCs w:val="28"/>
          <w:rtl/>
        </w:rPr>
        <w:t xml:space="preserve">41634.</w:t>
      </w:r>
    </w:p>
    <w:p>
      <w:pPr>
        <w:pStyle w:val="BookText"/>
      </w:pPr>
      <w:r>
        <w:rPr>
          <w:rFonts w:ascii="IRNazanin" w:hAnsi="IRNazanin" w:eastAsia="IRNazanin" w:cs="IRNazanin"/>
          <w:lang w:bidi="fa-IR"/>
          <w:color w:val="111111"/>
          <w:sz w:val="28"/>
          <w:szCs w:val="28"/>
          <w:rtl/>
        </w:rPr>
        <w:t xml:space="preserve">بغداد؛ دار المخطوطات؛ رقم المخطوط : 7444</w:t>
      </w:r>
    </w:p>
    <w:p>
      <w:pPr>
        <w:pStyle w:val="BookText"/>
      </w:pPr>
      <w:r>
        <w:rPr>
          <w:rFonts w:ascii="Amiri" w:hAnsi="Amiri" w:eastAsia="Amiri" w:cs="Amiri"/>
          <w:lang w:bidi="ar-SA"/>
          <w:color w:val="111111"/>
          <w:sz w:val="28"/>
          <w:szCs w:val="28"/>
          <w:rtl/>
        </w:rPr>
        <w:t xml:space="preserve">تبدأ بالجزء الرابع من أجزاء الجزء النظري من الفن الأوّل وتنتهي بالباب الأول من الجملة الأولى من الفن الثاني؛ كا: مجهول، تا: 1244ه- إصفهان (مدرسة الجلالية) 460 ص ، 17س، 1423سم [المتحف العراقي - ف: الطب والصيدلة -199]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41635 .بغداد؛ دار المخطوطات؛ رقم المخطوط: 6283-1</w:t>
      </w:r>
    </w:p>
    <w:p>
      <w:pPr>
        <w:pStyle w:val="BookText"/>
      </w:pPr>
      <w:r>
        <w:rPr>
          <w:rFonts w:ascii="Amiri" w:hAnsi="Amiri" w:eastAsia="Amiri" w:cs="Amiri"/>
          <w:lang w:bidi="ar-SA"/>
          <w:color w:val="111111"/>
          <w:sz w:val="28"/>
          <w:szCs w:val="28"/>
          <w:rtl/>
        </w:rPr>
        <w:t xml:space="preserve">تتضمن الفن الأوّل من الكتاب؛ كا: مجهول ،تا :مجهول؛ 220 ص 23س، 1828سم</w:t>
      </w:r>
    </w:p>
    <w:p>
      <w:pPr>
        <w:pStyle w:val="BookText"/>
      </w:pPr>
      <w:r>
        <w:rPr>
          <w:rFonts w:ascii="Amiri" w:hAnsi="Amiri" w:eastAsia="Amiri" w:cs="Amiri"/>
          <w:lang w:bidi="ar-SA"/>
          <w:color w:val="111111"/>
          <w:sz w:val="28"/>
          <w:szCs w:val="28"/>
          <w:rtl/>
        </w:rPr>
        <w:t xml:space="preserve">[المتحف العراقي - ف: الطب والصيدلة -199]</w:t>
      </w:r>
    </w:p>
    <w:p>
      <w:pPr>
        <w:pStyle w:val="BookText"/>
      </w:pPr>
      <w:r>
        <w:rPr>
          <w:rFonts w:ascii="Amiri" w:hAnsi="Amiri" w:eastAsia="Amiri" w:cs="Amiri"/>
          <w:lang w:bidi="ar-SA"/>
          <w:color w:val="111111"/>
          <w:sz w:val="28"/>
          <w:szCs w:val="28"/>
          <w:rtl/>
        </w:rPr>
        <w:t xml:space="preserve">41636 .بغداد؛ مكتبة الأوقاف العامة؛ رقم المخطوط: 610</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Amiri" w:hAnsi="Amiri" w:eastAsia="Amiri" w:cs="Amiri"/>
          <w:lang w:bidi="ar-SA"/>
          <w:color w:val="111111"/>
          <w:sz w:val="28"/>
          <w:szCs w:val="28"/>
          <w:rtl/>
        </w:rPr>
        <w:t xml:space="preserve">تنتهي بنهاية الفن الأوّل؛ كا: مجهول ،تا :مجهول؛ 152ق، 2013سم [ف: 4-185]</w:t>
      </w:r>
    </w:p>
    <w:p>
      <w:pPr>
        <w:pStyle w:val="BookText"/>
      </w:pPr>
      <w:r>
        <w:rPr>
          <w:rFonts w:ascii="Amiri" w:hAnsi="Amiri" w:eastAsia="Amiri" w:cs="Amiri"/>
          <w:lang w:bidi="ar-SA"/>
          <w:color w:val="111111"/>
          <w:sz w:val="28"/>
          <w:szCs w:val="28"/>
          <w:rtl/>
        </w:rPr>
        <w:t xml:space="preserve">بغداد؛ المجمع العلمي العراقي؛ رقم المخطوط: /25 طب مصورة</w:t>
      </w:r>
    </w:p>
    <w:p>
      <w:pPr>
        <w:pStyle w:val="BookText"/>
      </w:pPr>
      <w:r>
        <w:rPr>
          <w:rFonts w:ascii="Amiri" w:hAnsi="Amiri" w:eastAsia="Amiri" w:cs="Amiri"/>
          <w:lang w:bidi="ar-SA"/>
          <w:color w:val="111111"/>
          <w:sz w:val="28"/>
          <w:szCs w:val="28"/>
          <w:rtl/>
        </w:rPr>
        <w:t xml:space="preserve">أوّلها :مطابق؛ آخرها: لأن الوجع جذاب للمواد إلى موضعه لتسخينه، ويلزم ذلك زياد المرض في ذلك العضو وحصوله في الأعضاء القريبة منه، ثم عالج السدة الواقعة في الإمعاء. تم الفن الأوّل</w:t>
      </w:r>
    </w:p>
    <w:p>
      <w:pPr>
        <w:pStyle w:val="BookText"/>
      </w:pPr>
      <w:r>
        <w:rPr>
          <w:rFonts w:ascii="Amiri" w:hAnsi="Amiri" w:eastAsia="Amiri" w:cs="Amiri"/>
          <w:lang w:bidi="ar-SA"/>
          <w:color w:val="111111"/>
          <w:sz w:val="28"/>
          <w:szCs w:val="28"/>
          <w:rtl/>
        </w:rPr>
        <w:t xml:space="preserve">مصدر التصوير : النسخة السابقة نفسها [ف 3-81]</w:t>
      </w:r>
    </w:p>
    <w:p>
      <w:pPr>
        <w:pStyle w:val="BookText"/>
      </w:pPr>
      <w:r>
        <w:rPr>
          <w:rFonts w:ascii="Amiri" w:hAnsi="Amiri" w:eastAsia="Amiri" w:cs="Amiri"/>
          <w:lang w:bidi="ar-SA"/>
          <w:color w:val="111111"/>
          <w:sz w:val="28"/>
          <w:szCs w:val="28"/>
          <w:rtl/>
        </w:rPr>
        <w:t xml:space="preserve">41637 .بغداد؛ مكتبة الأوقاف العامة؛ رقم المخطوط: 12289</w:t>
      </w:r>
    </w:p>
    <w:p>
      <w:pPr>
        <w:pStyle w:val="BookText"/>
      </w:pPr>
      <w:r>
        <w:rPr>
          <w:rFonts w:ascii="Amiri" w:hAnsi="Amiri" w:eastAsia="Amiri" w:cs="Amiri"/>
          <w:lang w:bidi="ar-SA"/>
          <w:color w:val="111111"/>
          <w:sz w:val="28"/>
          <w:szCs w:val="28"/>
          <w:rtl/>
        </w:rPr>
        <w:t xml:space="preserve">أوّلها: قال الشيح الإمام الحبر الكامل علاء الدين علي بن أبي الحزم القرشي المتطبب...</w:t>
      </w:r>
    </w:p>
    <w:p>
      <w:pPr>
        <w:pStyle w:val="BookText"/>
      </w:pPr>
      <w:r>
        <w:rPr>
          <w:rFonts w:ascii="IRNazanin" w:hAnsi="IRNazanin" w:eastAsia="IRNazanin" w:cs="IRNazanin"/>
          <w:lang w:bidi="fa-IR"/>
          <w:color w:val="111111"/>
          <w:sz w:val="28"/>
          <w:szCs w:val="28"/>
          <w:rtl/>
        </w:rPr>
        <w:t xml:space="preserve">کا :مجهول، تا :مجهول ؛ناقصة :الآخر؛ 300 ق 18س، 1913سم [ف: 4-186]</w:t>
      </w:r>
    </w:p>
    <w:p>
      <w:pPr>
        <w:pStyle w:val="BookText"/>
      </w:pPr>
      <w:r>
        <w:rPr>
          <w:rFonts w:ascii="Times New Roman" w:hAnsi="Times New Roman" w:eastAsia="Times New Roman" w:cs="Times New Roman"/>
          <w:lang w:val="en-US" w:bidi="en-US"/>
          <w:color w:val="111111"/>
          <w:sz w:val="28"/>
          <w:szCs w:val="28"/>
          <w:rtl/>
        </w:rPr>
        <w:t xml:space="preserve">41638.</w:t>
      </w:r>
    </w:p>
    <w:p>
      <w:pPr>
        <w:pStyle w:val="BookText"/>
      </w:pPr>
      <w:r>
        <w:rPr>
          <w:rFonts w:ascii="IRNazanin" w:hAnsi="IRNazanin" w:eastAsia="IRNazanin" w:cs="IRNazanin"/>
          <w:lang w:bidi="fa-IR"/>
          <w:color w:val="111111"/>
          <w:sz w:val="28"/>
          <w:szCs w:val="28"/>
          <w:rtl/>
        </w:rPr>
        <w:t xml:space="preserve">بغداد؛ دار المخطوطات؛ رقم المخطوط: 11446</w:t>
      </w:r>
    </w:p>
    <w:p>
      <w:pPr>
        <w:pStyle w:val="BookText"/>
      </w:pPr>
      <w:r>
        <w:rPr>
          <w:rFonts w:ascii="IRNazanin" w:hAnsi="IRNazanin" w:eastAsia="IRNazanin" w:cs="IRNazanin"/>
          <w:lang w:bidi="fa-IR"/>
          <w:color w:val="111111"/>
          <w:sz w:val="28"/>
          <w:szCs w:val="28"/>
          <w:rtl/>
        </w:rPr>
        <w:t xml:space="preserve">کا :مجهول ،تا :مجهول؛ 262 ص 22 س 1325سم [المتحف العراقي -ف: الطب</w:t>
      </w:r>
    </w:p>
    <w:p>
      <w:pPr>
        <w:pStyle w:val="BookText"/>
      </w:pPr>
      <w:r>
        <w:rPr>
          <w:rFonts w:ascii="Amiri" w:hAnsi="Amiri" w:eastAsia="Amiri" w:cs="Amiri"/>
          <w:lang w:bidi="ar-SA"/>
          <w:color w:val="111111"/>
          <w:sz w:val="28"/>
          <w:szCs w:val="28"/>
          <w:rtl/>
        </w:rPr>
        <w:t xml:space="preserve">والصيدلة - 199]</w:t>
      </w:r>
    </w:p>
    <w:p>
      <w:pPr>
        <w:pStyle w:val="BookText"/>
      </w:pPr>
      <w:r>
        <w:rPr>
          <w:rFonts w:ascii="IRNazanin" w:hAnsi="IRNazanin" w:eastAsia="IRNazanin" w:cs="IRNazanin"/>
          <w:lang w:bidi="fa-IR"/>
          <w:color w:val="111111"/>
          <w:sz w:val="28"/>
          <w:szCs w:val="28"/>
          <w:rtl/>
        </w:rPr>
        <w:t xml:space="preserve">41639 .بغداد؛ دار المخطوطات؛ رقم المخطوط : 6508</w:t>
      </w:r>
    </w:p>
    <w:p>
      <w:pPr>
        <w:pStyle w:val="BookText"/>
      </w:pPr>
      <w:r>
        <w:rPr>
          <w:rFonts w:ascii="Amiri" w:hAnsi="Amiri" w:eastAsia="Amiri" w:cs="Amiri"/>
          <w:lang w:bidi="ar-SA"/>
          <w:color w:val="111111"/>
          <w:sz w:val="28"/>
          <w:szCs w:val="28"/>
          <w:rtl/>
        </w:rPr>
        <w:t xml:space="preserve">قطعة من الكتاب؛ كا :مجهول ،تا: مجهول؛ 64 ص ، 17س، 15320سم [المتحف العراقي - ف الطب والصيدلة - 200]</w:t>
      </w:r>
    </w:p>
    <w:p>
      <w:pPr>
        <w:pStyle w:val="BookText"/>
      </w:pPr>
      <w:r>
        <w:rPr>
          <w:rFonts w:ascii="Times New Roman" w:hAnsi="Times New Roman" w:eastAsia="Times New Roman" w:cs="Times New Roman"/>
          <w:lang w:val="en-US" w:bidi="en-US"/>
          <w:color w:val="111111"/>
          <w:sz w:val="28"/>
          <w:szCs w:val="28"/>
          <w:rtl/>
        </w:rPr>
        <w:t xml:space="preserve">41640.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638ق 13324/5سم [الأوقاف العامة -موصل: 6-170]</w:t>
      </w:r>
    </w:p>
    <w:p>
      <w:pPr>
        <w:pStyle w:val="BookText"/>
      </w:pPr>
      <w:r>
        <w:rPr>
          <w:rFonts w:ascii="IRNazanin" w:hAnsi="IRNazanin" w:eastAsia="IRNazanin" w:cs="IRNazanin"/>
          <w:lang w:bidi="fa-IR"/>
          <w:color w:val="111111"/>
          <w:sz w:val="28"/>
          <w:szCs w:val="28"/>
          <w:rtl/>
        </w:rPr>
        <w:t xml:space="preserve">41641 . بغداد؛ دار المخطوطات؛ رقم المخطوط: 2022</w:t>
      </w:r>
    </w:p>
    <w:p>
      <w:pPr>
        <w:pStyle w:val="BookText"/>
      </w:pPr>
      <w:r>
        <w:rPr>
          <w:rFonts w:ascii="IRNazanin" w:hAnsi="IRNazanin" w:eastAsia="IRNazanin" w:cs="IRNazanin"/>
          <w:lang w:bidi="fa-IR"/>
          <w:color w:val="111111"/>
          <w:sz w:val="28"/>
          <w:szCs w:val="28"/>
          <w:rtl/>
        </w:rPr>
        <w:t xml:space="preserve">تتضمن الفن الأوّل والثاني من الكتاب ؛کا :مجهول، تا: مجهول؛ 488 ص 19س،</w:t>
      </w:r>
    </w:p>
    <w:p>
      <w:pPr>
        <w:pStyle w:val="BookText"/>
      </w:pPr>
      <w:r>
        <w:rPr>
          <w:rFonts w:ascii="Amiri" w:hAnsi="Amiri" w:eastAsia="Amiri" w:cs="Amiri"/>
          <w:lang w:bidi="ar-SA"/>
          <w:color w:val="111111"/>
          <w:sz w:val="28"/>
          <w:szCs w:val="28"/>
          <w:rtl/>
        </w:rPr>
        <w:t xml:space="preserve">1319سم [المتحف العراقي - ف: الطب والصيدلة - 199]</w:t>
      </w:r>
    </w:p>
    <w:p>
      <w:pPr>
        <w:pStyle w:val="BookText"/>
      </w:pPr>
      <w:r>
        <w:rPr>
          <w:rFonts w:ascii="Times New Roman" w:hAnsi="Times New Roman" w:eastAsia="Times New Roman" w:cs="Times New Roman"/>
          <w:lang w:val="en-US" w:bidi="en-US"/>
          <w:color w:val="111111"/>
          <w:sz w:val="28"/>
          <w:szCs w:val="28"/>
          <w:rtl/>
        </w:rPr>
        <w:t xml:space="preserve">41642.</w:t>
      </w:r>
    </w:p>
    <w:p>
      <w:pPr>
        <w:pStyle w:val="BookText"/>
      </w:pPr>
      <w:r>
        <w:rPr>
          <w:rFonts w:ascii="IRNazanin" w:hAnsi="IRNazanin" w:eastAsia="IRNazanin" w:cs="IRNazanin"/>
          <w:lang w:bidi="fa-IR"/>
          <w:color w:val="111111"/>
          <w:sz w:val="28"/>
          <w:szCs w:val="28"/>
          <w:rtl/>
        </w:rPr>
        <w:t xml:space="preserve">بغداد؛ دار المخطوطات؛ رقم المخطوط: 10994</w:t>
      </w:r>
    </w:p>
    <w:p>
      <w:pPr>
        <w:pStyle w:val="BookText"/>
      </w:pPr>
      <w:r>
        <w:rPr>
          <w:rFonts w:ascii="Amiri" w:hAnsi="Amiri" w:eastAsia="Amiri" w:cs="Amiri"/>
          <w:lang w:bidi="ar-SA"/>
          <w:color w:val="111111"/>
          <w:sz w:val="28"/>
          <w:szCs w:val="28"/>
          <w:rtl/>
        </w:rPr>
        <w:t xml:space="preserve">تتضمن الفن الأوّل والثاني؛ كا:مجهول، تا :مجهول؛ 426 ص 19س، 1321سم [المتحف</w:t>
      </w:r>
    </w:p>
    <w:p>
      <w:pPr>
        <w:pStyle w:val="BookText"/>
      </w:pPr>
      <w:r>
        <w:rPr>
          <w:rFonts w:ascii="Amiri" w:hAnsi="Amiri" w:eastAsia="Amiri" w:cs="Amiri"/>
          <w:lang w:bidi="ar-SA"/>
          <w:color w:val="111111"/>
          <w:sz w:val="28"/>
          <w:szCs w:val="28"/>
          <w:rtl/>
        </w:rPr>
        <w:t xml:space="preserve">العراقي - ف: الطب والصيدلة -200]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1" w:name="pg8262_53664"/>
    <w:bookmarkEnd w:id="211"/>
    <w:p>
      <w:pPr>
        <w:pStyle w:val="BookText"/>
      </w:pPr>
      <w:r>
        <w:rPr>
          <w:rFonts w:ascii="Times New Roman" w:hAnsi="Times New Roman" w:eastAsia="Times New Roman" w:cs="Times New Roman"/>
          <w:lang w:val="en-US" w:bidi="en-US"/>
          <w:color w:val="111111"/>
          <w:sz w:val="28"/>
          <w:szCs w:val="28"/>
          <w:rtl/>
        </w:rPr>
        <w:t xml:space="preserve">41643.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110 ق (110-1) 23-17 س 28/520سم [ف: 78]</w:t>
      </w:r>
    </w:p>
    <w:p>
      <w:pPr>
        <w:pStyle w:val="BookText"/>
      </w:pPr>
      <w:r>
        <w:rPr>
          <w:rFonts w:ascii="Amiri" w:hAnsi="Amiri" w:eastAsia="Amiri" w:cs="Amiri"/>
          <w:lang w:bidi="ar-SA"/>
          <w:color w:val="111111"/>
          <w:sz w:val="28"/>
          <w:szCs w:val="28"/>
          <w:rtl/>
        </w:rPr>
        <w:t xml:space="preserve">41644 . الكاظمية؛ جامعة مدينة العلم؛ رقم المخطوط: 19/17/1</w:t>
      </w:r>
    </w:p>
    <w:p>
      <w:pPr>
        <w:pStyle w:val="BookText"/>
      </w:pPr>
      <w:r>
        <w:rPr>
          <w:rFonts w:ascii="Amiri" w:hAnsi="Amiri" w:eastAsia="Amiri" w:cs="Amiri"/>
          <w:lang w:bidi="ar-SA"/>
          <w:color w:val="111111"/>
          <w:sz w:val="28"/>
          <w:szCs w:val="28"/>
          <w:rtl/>
        </w:rPr>
        <w:t xml:space="preserve">أوّلها: مطابق ؛آخرها: وقد بلغني أن قوما اقتصروا عليها وحدها فماتوا في آخر الأمر.</w:t>
      </w:r>
    </w:p>
    <w:p>
      <w:pPr>
        <w:pStyle w:val="BookText"/>
      </w:pPr>
      <w:r>
        <w:rPr>
          <w:rFonts w:ascii="IRNazanin" w:hAnsi="IRNazanin" w:eastAsia="IRNazanin" w:cs="IRNazanin"/>
          <w:lang w:bidi="fa-IR"/>
          <w:color w:val="111111"/>
          <w:sz w:val="28"/>
          <w:szCs w:val="28"/>
          <w:rtl/>
        </w:rPr>
        <w:t xml:space="preserve">کا :مجهول ،تا: مجهول؛ 3521سم [ف: 266]</w:t>
      </w:r>
    </w:p>
    <w:p>
      <w:pPr>
        <w:pStyle w:val="Heading2"/>
      </w:pPr>
      <w:bookmarkStart w:id="1195" w:name="_Toc514"/>
      <w:r>
        <w:t>شرح الموشح / أدب - عربي</w:t>
      </w:r>
      <w:bookmarkEnd w:id="1195"/>
    </w:p>
    <w:p>
      <w:pPr>
        <w:pStyle w:val="BookText"/>
      </w:pPr>
      <w:r>
        <w:rPr>
          <w:rFonts w:ascii="Amiri" w:hAnsi="Amiri" w:eastAsia="Amiri" w:cs="Amiri"/>
          <w:lang w:bidi="ar-SA"/>
          <w:color w:val="111111"/>
          <w:sz w:val="28"/>
          <w:szCs w:val="28"/>
          <w:rtl/>
        </w:rPr>
        <w:t xml:space="preserve">المحلي ،محمّد بن أحمد( 791 - 864 ه- )</w:t>
      </w:r>
    </w:p>
    <w:p>
      <w:pPr>
        <w:pStyle w:val="BookText"/>
      </w:pPr>
      <w:r>
        <w:rPr>
          <w:rFonts w:ascii="Times New Roman" w:hAnsi="Times New Roman" w:eastAsia="Times New Roman" w:cs="Times New Roman"/>
          <w:lang w:val="en-US" w:bidi="en-US"/>
          <w:color w:val="111111"/>
          <w:sz w:val="28"/>
          <w:szCs w:val="28"/>
          <w:rtl/>
        </w:rPr>
        <w:t xml:space="preserve">41645.</w:t>
      </w:r>
    </w:p>
    <w:p>
      <w:pPr>
        <w:pStyle w:val="BookText"/>
      </w:pPr>
      <w:r>
        <w:rPr>
          <w:rFonts w:ascii="Amiri" w:hAnsi="Amiri" w:eastAsia="Amiri" w:cs="Amiri"/>
          <w:lang w:bidi="ar-SA"/>
          <w:color w:val="111111"/>
          <w:sz w:val="28"/>
          <w:szCs w:val="28"/>
          <w:rtl/>
        </w:rPr>
        <w:t xml:space="preserve">بغداد؛ مركز البحوث والدراسات؛ رقم المخطوط: 811ح 74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47 ص [(مصورات) - ف: 30]</w:t>
      </w:r>
    </w:p>
    <w:p>
      <w:pPr>
        <w:pStyle w:val="Heading2"/>
      </w:pPr>
      <w:bookmarkStart w:id="1196" w:name="_Toc515"/>
      <w:r>
        <w:t>شرح الموطأ في الحديث / شرح الحديث - عربي</w:t>
      </w:r>
      <w:bookmarkEnd w:id="1196"/>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Amiri" w:hAnsi="Amiri" w:eastAsia="Amiri" w:cs="Amiri"/>
          <w:lang w:bidi="ar-SA"/>
          <w:color w:val="111111"/>
          <w:sz w:val="28"/>
          <w:szCs w:val="28"/>
          <w:rtl/>
        </w:rPr>
        <w:t xml:space="preserve">المرتبط : الموطأ في الحديث؛ مالك بن أنس (179-93ه-) تاريخ التأليف: 1012ه-</w:t>
      </w:r>
    </w:p>
    <w:p>
      <w:pPr>
        <w:pStyle w:val="BookText"/>
      </w:pPr>
      <w:r>
        <w:rPr>
          <w:rFonts w:ascii="Times New Roman" w:hAnsi="Times New Roman" w:eastAsia="Times New Roman" w:cs="Times New Roman"/>
          <w:lang w:val="en-US" w:bidi="en-US"/>
          <w:color w:val="111111"/>
          <w:sz w:val="28"/>
          <w:szCs w:val="28"/>
          <w:rtl/>
        </w:rPr>
        <w:t xml:space="preserve">41646.</w:t>
      </w:r>
    </w:p>
    <w:p>
      <w:pPr>
        <w:pStyle w:val="BookText"/>
      </w:pPr>
      <w:r>
        <w:rPr>
          <w:rFonts w:ascii="Amiri" w:hAnsi="Amiri" w:eastAsia="Amiri" w:cs="Amiri"/>
          <w:lang w:bidi="ar-SA"/>
          <w:color w:val="111111"/>
          <w:sz w:val="28"/>
          <w:szCs w:val="28"/>
          <w:rtl/>
        </w:rPr>
        <w:t xml:space="preserve">بغداد؛ المكتبة القادرية رقم المخطوط: 130</w:t>
      </w:r>
    </w:p>
    <w:p>
      <w:pPr>
        <w:pStyle w:val="BookText"/>
      </w:pPr>
      <w:r>
        <w:rPr>
          <w:rFonts w:ascii="Amiri" w:hAnsi="Amiri" w:eastAsia="Amiri" w:cs="Amiri"/>
          <w:lang w:bidi="ar-SA"/>
          <w:color w:val="111111"/>
          <w:sz w:val="28"/>
          <w:szCs w:val="28"/>
          <w:rtl/>
        </w:rPr>
        <w:t xml:space="preserve">أوّلها: الحمد لله على وجود نعمائه وشهود الائه ... أما بعد، فيقول العبد المفتقر بربه الباري علي بن سلطان بن سلطان بن محمد القاري الحنفي ... أن هذا شرح لطيف وفتح شريف لبعض مشكلات كتاب الموطأ برواية الإمام محمّد بن الحسن؛ آخرها: والحمد لله على الإكمال والإتمام وكان ذلك في مكة المكرمة في يوم الجمعة من أوساط شهر جمادى الثاني عام 1013 من الهجرة المعظمة على يد مؤلفه-رح- و 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نسخ، کا: مجهول، تا :القرن 11ه-؛ 252ق، 29س، 16*22سم [ف: 1-169]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2" w:name="pg8262_53666"/>
    <w:bookmarkEnd w:id="212"/>
    <w:p>
      <w:pPr>
        <w:pStyle w:val="BookText"/>
      </w:pPr>
      <w:r>
        <w:rPr>
          <w:rFonts w:ascii="Amiri" w:hAnsi="Amiri" w:eastAsia="Amiri" w:cs="Amiri"/>
          <w:lang w:bidi="ar-SA"/>
          <w:color w:val="111111"/>
          <w:sz w:val="28"/>
          <w:szCs w:val="28"/>
          <w:rtl/>
        </w:rPr>
        <w:t xml:space="preserve">شرح ميبدي بر هداية الحكمة - شرح هداية الحكمة</w:t>
      </w:r>
    </w:p>
    <w:p>
      <w:pPr>
        <w:pStyle w:val="Heading2"/>
      </w:pPr>
      <w:bookmarkStart w:id="1197" w:name="_Toc516"/>
      <w:r>
        <w:t>شرح ميزان الحساب / رياضيات - فارسي</w:t>
      </w:r>
      <w:bookmarkEnd w:id="1197"/>
    </w:p>
    <w:p>
      <w:pPr>
        <w:pStyle w:val="BookText"/>
      </w:pPr>
      <w:r>
        <w:rPr>
          <w:rFonts w:ascii="Amiri" w:hAnsi="Amiri" w:eastAsia="Amiri" w:cs="Amiri"/>
          <w:lang w:bidi="ar-SA"/>
          <w:color w:val="111111"/>
          <w:sz w:val="28"/>
          <w:szCs w:val="28"/>
          <w:rtl/>
        </w:rPr>
        <w:t xml:space="preserve">الشريف الحسيني، محمّد بن حسين( القرن 13 ه-)</w:t>
      </w:r>
    </w:p>
    <w:p>
      <w:pPr>
        <w:pStyle w:val="BookText"/>
      </w:pPr>
      <w:r>
        <w:rPr>
          <w:rFonts w:ascii="IRNazanin" w:hAnsi="IRNazanin" w:eastAsia="IRNazanin" w:cs="IRNazanin"/>
          <w:lang w:bidi="fa-IR"/>
          <w:color w:val="111111"/>
          <w:sz w:val="28"/>
          <w:szCs w:val="28"/>
          <w:rtl/>
        </w:rPr>
        <w:t xml:space="preserve">المرتبط :حساب = زبدة الحساب = ميزان الحساب القوشچي، علي بن محمّد (879ه-)</w:t>
      </w:r>
    </w:p>
    <w:p>
      <w:pPr>
        <w:pStyle w:val="BookText"/>
      </w:pPr>
      <w:r>
        <w:rPr>
          <w:rFonts w:ascii="Times New Roman" w:hAnsi="Times New Roman" w:eastAsia="Times New Roman" w:cs="Times New Roman"/>
          <w:lang w:val="en-US" w:bidi="en-US"/>
          <w:color w:val="111111"/>
          <w:sz w:val="28"/>
          <w:szCs w:val="28"/>
          <w:rtl/>
        </w:rPr>
        <w:t xml:space="preserve">41647.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كا :محمّد إبراهيم التبريزي،تا: 1089ه- [ نشریه: 5-413]</w:t>
      </w:r>
    </w:p>
    <w:p>
      <w:pPr>
        <w:pStyle w:val="Heading2"/>
      </w:pPr>
      <w:bookmarkStart w:id="1198" w:name="_Toc517"/>
      <w:r>
        <w:t>شرح ميزان المختصر النافع / فقه - عربي</w:t>
      </w:r>
      <w:bookmarkEnd w:id="1198"/>
    </w:p>
    <w:p>
      <w:pPr>
        <w:pStyle w:val="BookText"/>
      </w:pPr>
      <w:r>
        <w:rPr>
          <w:rFonts w:ascii="Times New Roman" w:hAnsi="Times New Roman" w:eastAsia="Times New Roman" w:cs="Times New Roman"/>
          <w:lang w:val="en-US" w:bidi="en-US"/>
          <w:color w:val="111111"/>
          <w:sz w:val="28"/>
          <w:szCs w:val="28"/>
          <w:rtl/>
        </w:rPr>
        <w:t xml:space="preserve">41648.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1617</w:t>
      </w:r>
    </w:p>
    <w:p>
      <w:pPr>
        <w:pStyle w:val="BookText"/>
      </w:pPr>
      <w:r>
        <w:rPr>
          <w:rFonts w:ascii="IRNazanin" w:hAnsi="IRNazanin" w:eastAsia="IRNazanin" w:cs="IRNazanin"/>
          <w:lang w:bidi="fa-IR"/>
          <w:color w:val="111111"/>
          <w:sz w:val="28"/>
          <w:szCs w:val="28"/>
          <w:rtl/>
        </w:rPr>
        <w:t xml:space="preserve">کا :مجهول، تا :983ه- ناقصة : الأوّل؛ 80ص [ف: 1-272]</w:t>
      </w:r>
    </w:p>
    <w:p>
      <w:pPr>
        <w:pStyle w:val="BookText"/>
      </w:pPr>
      <w:r>
        <w:rPr>
          <w:rFonts w:ascii="Amiri" w:hAnsi="Amiri" w:eastAsia="Amiri" w:cs="Amiri"/>
          <w:lang w:bidi="ar-SA"/>
          <w:color w:val="111111"/>
          <w:sz w:val="28"/>
          <w:szCs w:val="28"/>
          <w:rtl/>
        </w:rPr>
        <w:t xml:space="preserve">شرح ميزان النظر - تقويم الميزان</w:t>
      </w:r>
    </w:p>
    <w:p>
      <w:pPr>
        <w:pStyle w:val="BookText"/>
      </w:pPr>
      <w:r>
        <w:rPr>
          <w:rFonts w:ascii="Amiri" w:hAnsi="Amiri" w:eastAsia="Amiri" w:cs="Amiri"/>
          <w:lang w:bidi="ar-SA"/>
          <w:color w:val="111111"/>
          <w:sz w:val="28"/>
          <w:szCs w:val="28"/>
          <w:rtl/>
        </w:rPr>
        <w:t xml:space="preserve">شرح النبذة الذكية في القواعد الاصلية - الفوائد السنية في شرح النبذة</w:t>
      </w:r>
    </w:p>
    <w:p>
      <w:pPr>
        <w:pStyle w:val="BookText"/>
      </w:pPr>
      <w:r>
        <w:rPr>
          <w:rFonts w:ascii="Amiri" w:hAnsi="Amiri" w:eastAsia="Amiri" w:cs="Amiri"/>
          <w:lang w:bidi="ar-SA"/>
          <w:color w:val="111111"/>
          <w:sz w:val="28"/>
          <w:szCs w:val="28"/>
          <w:rtl/>
        </w:rPr>
        <w:t xml:space="preserve">الالفية في الأصول الفقهية</w:t>
      </w:r>
    </w:p>
    <w:p>
      <w:pPr>
        <w:pStyle w:val="Heading2"/>
      </w:pPr>
      <w:bookmarkStart w:id="1199" w:name="_Toc518"/>
      <w:r>
        <w:t>شرح نبعة الأحكام ونجعة الأفهام / فقه - عربي</w:t>
      </w:r>
      <w:bookmarkEnd w:id="1199"/>
    </w:p>
    <w:p>
      <w:pPr>
        <w:pStyle w:val="BookText"/>
      </w:pPr>
      <w:r>
        <w:rPr>
          <w:rFonts w:ascii="Amiri" w:hAnsi="Amiri" w:eastAsia="Amiri" w:cs="Amiri"/>
          <w:lang w:bidi="ar-SA"/>
          <w:color w:val="111111"/>
          <w:sz w:val="28"/>
          <w:szCs w:val="28"/>
          <w:rtl/>
        </w:rPr>
        <w:t xml:space="preserve">العاملي عبد الحسين بن إبراهيم</w:t>
      </w:r>
    </w:p>
    <w:p>
      <w:pPr>
        <w:pStyle w:val="BookText"/>
      </w:pPr>
      <w:r>
        <w:rPr>
          <w:rFonts w:ascii="Times New Roman" w:hAnsi="Times New Roman" w:eastAsia="Times New Roman" w:cs="Times New Roman"/>
          <w:lang w:val="en-US" w:bidi="en-US"/>
          <w:color w:val="111111"/>
          <w:sz w:val="28"/>
          <w:szCs w:val="28"/>
          <w:rtl/>
        </w:rPr>
        <w:t xml:space="preserve">41649.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5756</w:t>
      </w:r>
    </w:p>
    <w:p>
      <w:pPr>
        <w:pStyle w:val="BookText"/>
      </w:pPr>
      <w:r>
        <w:rPr>
          <w:rFonts w:ascii="IRNazanin" w:hAnsi="IRNazanin" w:eastAsia="IRNazanin" w:cs="IRNazanin"/>
          <w:lang w:bidi="fa-IR"/>
          <w:color w:val="111111"/>
          <w:sz w:val="28"/>
          <w:szCs w:val="28"/>
          <w:rtl/>
        </w:rPr>
        <w:t xml:space="preserve">کا :مجهول ،تا :مجهول؛ 256 ص [ف: 1-273]</w:t>
      </w:r>
    </w:p>
    <w:p>
      <w:pPr>
        <w:pStyle w:val="BookText"/>
      </w:pPr>
      <w:r>
        <w:rPr>
          <w:rFonts w:ascii="Times New Roman" w:hAnsi="Times New Roman" w:eastAsia="Times New Roman" w:cs="Times New Roman"/>
          <w:lang w:val="en-US" w:bidi="en-US"/>
          <w:color w:val="111111"/>
          <w:sz w:val="28"/>
          <w:szCs w:val="28"/>
          <w:rtl/>
        </w:rPr>
        <w:t xml:space="preserve">41650.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5755</w:t>
      </w:r>
    </w:p>
    <w:p>
      <w:pPr>
        <w:pStyle w:val="BookText"/>
      </w:pPr>
      <w:r>
        <w:rPr>
          <w:rFonts w:ascii="IRNazanin" w:hAnsi="IRNazanin" w:eastAsia="IRNazanin" w:cs="IRNazanin"/>
          <w:lang w:bidi="fa-IR"/>
          <w:color w:val="111111"/>
          <w:sz w:val="28"/>
          <w:szCs w:val="28"/>
          <w:rtl/>
        </w:rPr>
        <w:t xml:space="preserve">کا :مجهول،تا :مجهول؛ 41 ص [ف: 1-273]</w:t>
      </w:r>
    </w:p>
    <w:p>
      <w:pPr>
        <w:pStyle w:val="BookText"/>
      </w:pPr>
      <w:r>
        <w:rPr>
          <w:rFonts w:ascii="Times New Roman" w:hAnsi="Times New Roman" w:eastAsia="Times New Roman" w:cs="Times New Roman"/>
          <w:lang w:val="en-US" w:bidi="en-US"/>
          <w:color w:val="111111"/>
          <w:sz w:val="28"/>
          <w:szCs w:val="28"/>
          <w:rtl/>
        </w:rPr>
        <w:t xml:space="preserve">41651.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5768</w:t>
      </w:r>
    </w:p>
    <w:p>
      <w:pPr>
        <w:pStyle w:val="BookText"/>
      </w:pPr>
      <w:r>
        <w:rPr>
          <w:rFonts w:ascii="IRNazanin" w:hAnsi="IRNazanin" w:eastAsia="IRNazanin" w:cs="IRNazanin"/>
          <w:lang w:bidi="fa-IR"/>
          <w:color w:val="111111"/>
          <w:sz w:val="28"/>
          <w:szCs w:val="28"/>
          <w:rtl/>
        </w:rPr>
        <w:t xml:space="preserve">کا :مجهول ،تا :مجهول؛ 24 ص [ف: 1-273]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3" w:name="pg8262_53668"/>
    <w:bookmarkEnd w:id="213"/>
    <w:p>
      <w:pPr>
        <w:pStyle w:val="Heading2"/>
      </w:pPr>
      <w:bookmarkStart w:id="1200" w:name="_Toc519"/>
      <w:r>
        <w:t>شرح نتائج الأفكار / أصول الفقه - عربي</w:t>
      </w:r>
      <w:bookmarkEnd w:id="1200"/>
    </w:p>
    <w:p>
      <w:pPr>
        <w:pStyle w:val="BookText"/>
      </w:pPr>
      <w:r>
        <w:rPr>
          <w:rFonts w:ascii="Amiri" w:hAnsi="Amiri" w:eastAsia="Amiri" w:cs="Amiri"/>
          <w:lang w:bidi="ar-SA"/>
          <w:color w:val="111111"/>
          <w:sz w:val="28"/>
          <w:szCs w:val="28"/>
          <w:rtl/>
        </w:rPr>
        <w:t xml:space="preserve">الكجوري ،المازندراني مهدي( 1216 - 1293ه- )</w:t>
      </w:r>
    </w:p>
    <w:p>
      <w:pPr>
        <w:pStyle w:val="BookText"/>
      </w:pPr>
      <w:r>
        <w:rPr>
          <w:rFonts w:ascii="Times New Roman" w:hAnsi="Times New Roman" w:eastAsia="Times New Roman" w:cs="Times New Roman"/>
          <w:lang w:val="en-US" w:bidi="en-US"/>
          <w:color w:val="111111"/>
          <w:sz w:val="28"/>
          <w:szCs w:val="28"/>
          <w:rtl/>
        </w:rPr>
        <w:t xml:space="preserve">41652.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5296</w:t>
      </w:r>
    </w:p>
    <w:p>
      <w:pPr>
        <w:pStyle w:val="BookText"/>
      </w:pPr>
      <w:r>
        <w:rPr>
          <w:rFonts w:ascii="IRNazanin" w:hAnsi="IRNazanin" w:eastAsia="IRNazanin" w:cs="IRNazanin"/>
          <w:lang w:bidi="fa-IR"/>
          <w:color w:val="111111"/>
          <w:sz w:val="28"/>
          <w:szCs w:val="28"/>
          <w:rtl/>
        </w:rPr>
        <w:t xml:space="preserve">کا :عبدالجواد بن عبد الوهاب الخراساني ،تا: 1260ه- 529 ص [ف: 1-273]</w:t>
      </w:r>
    </w:p>
    <w:p>
      <w:pPr>
        <w:pStyle w:val="Heading2"/>
      </w:pPr>
      <w:bookmarkStart w:id="1201" w:name="_Toc520"/>
      <w:r>
        <w:t>شرح نتائج الأفكار / أصول الفقه - عربي</w:t>
      </w:r>
      <w:bookmarkEnd w:id="1201"/>
    </w:p>
    <w:p>
      <w:pPr>
        <w:pStyle w:val="BookText"/>
      </w:pPr>
      <w:r>
        <w:rPr>
          <w:rFonts w:ascii="Times New Roman" w:hAnsi="Times New Roman" w:eastAsia="Times New Roman" w:cs="Times New Roman"/>
          <w:lang w:val="en-US" w:bidi="en-US"/>
          <w:color w:val="111111"/>
          <w:sz w:val="28"/>
          <w:szCs w:val="28"/>
          <w:rtl/>
        </w:rPr>
        <w:t xml:space="preserve">41653.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3232</w:t>
      </w:r>
    </w:p>
    <w:p>
      <w:pPr>
        <w:pStyle w:val="BookText"/>
      </w:pPr>
      <w:r>
        <w:rPr>
          <w:rFonts w:ascii="IRNazanin" w:hAnsi="IRNazanin" w:eastAsia="IRNazanin" w:cs="IRNazanin"/>
          <w:lang w:bidi="fa-IR"/>
          <w:color w:val="111111"/>
          <w:sz w:val="28"/>
          <w:szCs w:val="28"/>
          <w:rtl/>
        </w:rPr>
        <w:t xml:space="preserve">کا :مجهول،تا :مجهول؛ ناقصة : الآخر؛ 194 ص 23س، 22/316سم [معجم المخطوطات</w:t>
      </w:r>
    </w:p>
    <w:p>
      <w:pPr>
        <w:pStyle w:val="BookText"/>
      </w:pPr>
      <w:r>
        <w:rPr>
          <w:rFonts w:ascii="Amiri" w:hAnsi="Amiri" w:eastAsia="Amiri" w:cs="Amiri"/>
          <w:lang w:bidi="ar-SA"/>
          <w:color w:val="111111"/>
          <w:sz w:val="28"/>
          <w:szCs w:val="28"/>
          <w:rtl/>
        </w:rPr>
        <w:t xml:space="preserve">النجفية 556]</w:t>
      </w:r>
    </w:p>
    <w:p>
      <w:pPr>
        <w:pStyle w:val="Heading2"/>
      </w:pPr>
      <w:bookmarkStart w:id="1202" w:name="_Toc521"/>
      <w:r>
        <w:t>شرح نجاة العباد / فقه - عربي</w:t>
      </w:r>
      <w:bookmarkEnd w:id="1202"/>
    </w:p>
    <w:p>
      <w:pPr>
        <w:pStyle w:val="BookText"/>
      </w:pPr>
      <w:r>
        <w:rPr>
          <w:rFonts w:ascii="Amiri" w:hAnsi="Amiri" w:eastAsia="Amiri" w:cs="Amiri"/>
          <w:lang w:bidi="ar-SA"/>
          <w:color w:val="111111"/>
          <w:sz w:val="28"/>
          <w:szCs w:val="28"/>
          <w:rtl/>
        </w:rPr>
        <w:t xml:space="preserve">كاشف الغطاء، عباس بن حسن (- 1323 ه- )</w:t>
      </w:r>
    </w:p>
    <w:p>
      <w:pPr>
        <w:pStyle w:val="BookText"/>
      </w:pPr>
      <w:r>
        <w:rPr>
          <w:rFonts w:ascii="Amiri" w:hAnsi="Amiri" w:eastAsia="Amiri" w:cs="Amiri"/>
          <w:lang w:bidi="ar-SA"/>
          <w:color w:val="111111"/>
          <w:sz w:val="28"/>
          <w:szCs w:val="28"/>
          <w:rtl/>
        </w:rPr>
        <w:t xml:space="preserve">المرتبط: نجاة العباد في يوم المعاد؛ النجفي، محمد حسن بن باقر (1266-1200ه-)</w:t>
      </w:r>
    </w:p>
    <w:p>
      <w:pPr>
        <w:pStyle w:val="BookText"/>
      </w:pPr>
      <w:r>
        <w:rPr>
          <w:rFonts w:ascii="Times New Roman" w:hAnsi="Times New Roman" w:eastAsia="Times New Roman" w:cs="Times New Roman"/>
          <w:lang w:val="en-US" w:bidi="en-US"/>
          <w:color w:val="111111"/>
          <w:sz w:val="28"/>
          <w:szCs w:val="28"/>
          <w:rtl/>
        </w:rPr>
        <w:t xml:space="preserve">41654.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w:t>
      </w:r>
    </w:p>
    <w:p>
      <w:pPr>
        <w:pStyle w:val="BookText"/>
      </w:pPr>
      <w:r>
        <w:rPr>
          <w:rFonts w:ascii="IRNazanin" w:hAnsi="IRNazanin" w:eastAsia="IRNazanin" w:cs="IRNazanin"/>
          <w:lang w:bidi="fa-IR"/>
          <w:color w:val="111111"/>
          <w:sz w:val="28"/>
          <w:szCs w:val="28"/>
          <w:rtl/>
        </w:rPr>
        <w:t xml:space="preserve">کا:مجهول ،تا :مجهول؛ ناقصة : الأوّل والآخر؛ 264 ص [ف: 1-273]</w:t>
      </w:r>
    </w:p>
    <w:p>
      <w:pPr>
        <w:pStyle w:val="Heading2"/>
      </w:pPr>
      <w:bookmarkStart w:id="1203" w:name="_Toc522"/>
      <w:r>
        <w:t>شرح نجاة العباد / فقه - عربي</w:t>
      </w:r>
      <w:bookmarkEnd w:id="1203"/>
    </w:p>
    <w:p>
      <w:pPr>
        <w:pStyle w:val="BookText"/>
      </w:pPr>
      <w:r>
        <w:rPr>
          <w:rFonts w:ascii="Amiri" w:hAnsi="Amiri" w:eastAsia="Amiri" w:cs="Amiri"/>
          <w:lang w:bidi="ar-SA"/>
          <w:color w:val="111111"/>
          <w:sz w:val="28"/>
          <w:szCs w:val="28"/>
          <w:rtl/>
        </w:rPr>
        <w:t xml:space="preserve">المرتبط: نجاة العباد في يوم المعاد؛ النجفي، محمد حسن بن باقر (1266-1200ه-)</w:t>
      </w:r>
    </w:p>
    <w:p>
      <w:pPr>
        <w:pStyle w:val="BookText"/>
      </w:pPr>
      <w:r>
        <w:rPr>
          <w:rFonts w:ascii="Amiri" w:hAnsi="Amiri" w:eastAsia="Amiri" w:cs="Amiri"/>
          <w:lang w:bidi="ar-SA"/>
          <w:color w:val="111111"/>
          <w:sz w:val="28"/>
          <w:szCs w:val="28"/>
          <w:rtl/>
        </w:rPr>
        <w:t xml:space="preserve">41655 .النجف الأشرف؛ مكتبة آية الله الحكيم العامة؛ رقم المخطوط : 2696</w:t>
      </w:r>
    </w:p>
    <w:p>
      <w:pPr>
        <w:pStyle w:val="BookText"/>
      </w:pPr>
      <w:r>
        <w:rPr>
          <w:rFonts w:ascii="IRNazanin" w:hAnsi="IRNazanin" w:eastAsia="IRNazanin" w:cs="IRNazanin"/>
          <w:lang w:bidi="fa-IR"/>
          <w:color w:val="111111"/>
          <w:sz w:val="28"/>
          <w:szCs w:val="28"/>
          <w:rtl/>
        </w:rPr>
        <w:t xml:space="preserve">صلاة المسافر البيع ؛کا :مجهول ،تا :مجهول؛ 126 ص 17س، 21315سم [معجم</w:t>
      </w:r>
    </w:p>
    <w:p>
      <w:pPr>
        <w:pStyle w:val="BookText"/>
      </w:pPr>
      <w:r>
        <w:rPr>
          <w:rFonts w:ascii="Amiri" w:hAnsi="Amiri" w:eastAsia="Amiri" w:cs="Amiri"/>
          <w:lang w:bidi="ar-SA"/>
          <w:color w:val="111111"/>
          <w:sz w:val="28"/>
          <w:szCs w:val="28"/>
          <w:rtl/>
        </w:rPr>
        <w:t xml:space="preserve">المخطوطات النجفية : 556]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4" w:name="pg8262_53670"/>
    <w:bookmarkEnd w:id="214"/>
    <w:p>
      <w:pPr>
        <w:pStyle w:val="Heading2"/>
      </w:pPr>
      <w:bookmarkStart w:id="1204" w:name="_Toc523"/>
      <w:r>
        <w:t>شرح نجاة العباد في معرفة المبدأ والمعاد / كلام وعقائد - عربي</w:t>
      </w:r>
      <w:bookmarkEnd w:id="1204"/>
    </w:p>
    <w:p>
      <w:pPr>
        <w:pStyle w:val="BookText"/>
      </w:pPr>
      <w:r>
        <w:rPr>
          <w:rFonts w:ascii="Amiri" w:hAnsi="Amiri" w:eastAsia="Amiri" w:cs="Amiri"/>
          <w:lang w:bidi="ar-SA"/>
          <w:color w:val="111111"/>
          <w:sz w:val="28"/>
          <w:szCs w:val="28"/>
          <w:rtl/>
        </w:rPr>
        <w:t xml:space="preserve">الإسترآبادي، أمير محمّد بن أبي طالب (القرن 10ه-)</w:t>
      </w:r>
    </w:p>
    <w:p>
      <w:pPr>
        <w:pStyle w:val="BookText"/>
      </w:pPr>
      <w:r>
        <w:rPr>
          <w:rFonts w:ascii="Amiri" w:hAnsi="Amiri" w:eastAsia="Amiri" w:cs="Amiri"/>
          <w:lang w:bidi="ar-SA"/>
          <w:color w:val="111111"/>
          <w:sz w:val="28"/>
          <w:szCs w:val="28"/>
          <w:rtl/>
        </w:rPr>
        <w:t xml:space="preserve">المرتبط: نجاة العباد في يوم المعاد؛ النجفي، محمد حسن بن باقر (1266-1200ه-)</w:t>
      </w:r>
    </w:p>
    <w:p>
      <w:pPr>
        <w:pStyle w:val="BookText"/>
      </w:pPr>
      <w:r>
        <w:rPr>
          <w:rFonts w:ascii="Amiri" w:hAnsi="Amiri" w:eastAsia="Amiri" w:cs="Amiri"/>
          <w:lang w:bidi="ar-SA"/>
          <w:color w:val="111111"/>
          <w:sz w:val="28"/>
          <w:szCs w:val="28"/>
          <w:rtl/>
        </w:rPr>
        <w:t xml:space="preserve">أوّلها: الحمد هو الثناء القولي على الجميل الاختياري على جهة التعظيم والتبجيل وتقييد الثناء بالقول هنا أولى من تقييده ...</w:t>
      </w:r>
    </w:p>
    <w:p>
      <w:pPr>
        <w:pStyle w:val="BookText"/>
      </w:pPr>
      <w:r>
        <w:rPr>
          <w:rFonts w:ascii="Amiri" w:hAnsi="Amiri" w:eastAsia="Amiri" w:cs="Amiri"/>
          <w:lang w:bidi="ar-SA"/>
          <w:color w:val="111111"/>
          <w:sz w:val="28"/>
          <w:szCs w:val="28"/>
          <w:rtl/>
        </w:rPr>
        <w:t xml:space="preserve">41656 .كربلاء ؛ الروضة الحسينية (مكتبة)؛ رقم المخطوط: 835/2م - ح12882</w:t>
      </w:r>
    </w:p>
    <w:p>
      <w:pPr>
        <w:pStyle w:val="BookText"/>
      </w:pPr>
      <w:r>
        <w:rPr>
          <w:rFonts w:ascii="Amiri" w:hAnsi="Amiri" w:eastAsia="Amiri" w:cs="Amiri"/>
          <w:lang w:bidi="ar-SA"/>
          <w:color w:val="111111"/>
          <w:sz w:val="28"/>
          <w:szCs w:val="28"/>
          <w:rtl/>
        </w:rPr>
        <w:t xml:space="preserve">أوّلها: مطابق؛ آخرها: تمت هذه النسخة وهي من مصنفات شيخنا الفاضل ... سنة ألف</w:t>
      </w:r>
    </w:p>
    <w:p>
      <w:pPr>
        <w:pStyle w:val="BookText"/>
      </w:pPr>
      <w:r>
        <w:rPr>
          <w:rFonts w:ascii="IRNazanin" w:hAnsi="IRNazanin" w:eastAsia="IRNazanin" w:cs="IRNazanin"/>
          <w:lang w:bidi="fa-IR"/>
          <w:color w:val="111111"/>
          <w:sz w:val="28"/>
          <w:szCs w:val="28"/>
          <w:rtl/>
        </w:rPr>
        <w:t xml:space="preserve">وسنتان</w:t>
      </w:r>
    </w:p>
    <w:p>
      <w:pPr>
        <w:pStyle w:val="BookText"/>
      </w:pPr>
      <w:r>
        <w:rPr>
          <w:rFonts w:ascii="IRNazanin" w:hAnsi="IRNazanin" w:eastAsia="IRNazanin" w:cs="IRNazanin"/>
          <w:lang w:bidi="fa-IR"/>
          <w:color w:val="111111"/>
          <w:sz w:val="28"/>
          <w:szCs w:val="28"/>
          <w:rtl/>
        </w:rPr>
        <w:t xml:space="preserve">تعلیق، کا :مجهول، تا :1002ه-؛ 19 س 2011 سم مخطوطات كربلاء: 4-365]</w:t>
      </w:r>
    </w:p>
    <w:p>
      <w:pPr>
        <w:pStyle w:val="BookText"/>
      </w:pPr>
      <w:r>
        <w:rPr>
          <w:rFonts w:ascii="Amiri" w:hAnsi="Amiri" w:eastAsia="Amiri" w:cs="Amiri"/>
          <w:lang w:bidi="ar-SA"/>
          <w:color w:val="111111"/>
          <w:sz w:val="28"/>
          <w:szCs w:val="28"/>
          <w:rtl/>
        </w:rPr>
        <w:t xml:space="preserve">41657 .كربلاء؛ العتبة العباسية؛ رقم المخطوط : 164/2</w:t>
      </w:r>
    </w:p>
    <w:p>
      <w:pPr>
        <w:pStyle w:val="BookText"/>
      </w:pPr>
      <w:r>
        <w:rPr>
          <w:rFonts w:ascii="Amiri" w:hAnsi="Amiri" w:eastAsia="Amiri" w:cs="Amiri"/>
          <w:lang w:bidi="ar-SA"/>
          <w:color w:val="111111"/>
          <w:sz w:val="28"/>
          <w:szCs w:val="28"/>
          <w:rtl/>
        </w:rPr>
        <w:t xml:space="preserve">أوّلها: مطابق؛ آخرها: لا يؤثران إن لم يحتج لأنه عبث والثالث انتفاء المفسدة فلو غلب على ظنّه حصول صور عليه أو على أحد من إخوانه المومنين سقطا</w:t>
      </w:r>
    </w:p>
    <w:p>
      <w:pPr>
        <w:pStyle w:val="BookText"/>
      </w:pPr>
      <w:r>
        <w:rPr>
          <w:rFonts w:ascii="IRNazanin" w:hAnsi="IRNazanin" w:eastAsia="IRNazanin" w:cs="IRNazanin"/>
          <w:lang w:bidi="fa-IR"/>
          <w:color w:val="111111"/>
          <w:sz w:val="28"/>
          <w:szCs w:val="28"/>
          <w:rtl/>
        </w:rPr>
        <w:t xml:space="preserve">نستعلیق ،کا: مجهول؛ تا: 1006ه- استكتبه تلميذ المؤلف الحسين بن حيدر الكركي العاملي؛ تملك: محمّد حسن بن محمّد صالح النصيري الطوسي؛ 171ق، 19س، 2115سم [ف: 1991]</w:t>
      </w:r>
    </w:p>
    <w:p>
      <w:pPr>
        <w:pStyle w:val="Heading2"/>
      </w:pPr>
      <w:bookmarkStart w:id="1205" w:name="_Toc524"/>
      <w:r>
        <w:t>شرح النجديات / انساب - عربي</w:t>
      </w:r>
      <w:bookmarkEnd w:id="1205"/>
    </w:p>
    <w:p>
      <w:pPr>
        <w:pStyle w:val="BookText"/>
      </w:pPr>
      <w:r>
        <w:rPr>
          <w:rFonts w:ascii="Amiri" w:hAnsi="Amiri" w:eastAsia="Amiri" w:cs="Amiri"/>
          <w:lang w:bidi="ar-SA"/>
          <w:color w:val="111111"/>
          <w:sz w:val="28"/>
          <w:szCs w:val="28"/>
          <w:rtl/>
        </w:rPr>
        <w:t xml:space="preserve">الجندي ،أحمد بن عمر (القرن 7 ه-)</w:t>
      </w:r>
    </w:p>
    <w:p>
      <w:pPr>
        <w:pStyle w:val="BookText"/>
      </w:pPr>
      <w:r>
        <w:rPr>
          <w:rFonts w:ascii="Amiri" w:hAnsi="Amiri" w:eastAsia="Amiri" w:cs="Amiri"/>
          <w:lang w:bidi="ar-SA"/>
          <w:color w:val="111111"/>
          <w:sz w:val="28"/>
          <w:szCs w:val="28"/>
          <w:rtl/>
        </w:rPr>
        <w:t xml:space="preserve">المرتبط: النجديات الأبيوردي، محمّد بن أحمد ( -557ه- )</w:t>
      </w:r>
    </w:p>
    <w:p>
      <w:pPr>
        <w:pStyle w:val="BookText"/>
      </w:pPr>
      <w:r>
        <w:rPr>
          <w:rFonts w:ascii="Times New Roman" w:hAnsi="Times New Roman" w:eastAsia="Times New Roman" w:cs="Times New Roman"/>
          <w:lang w:val="en-US" w:bidi="en-US"/>
          <w:color w:val="111111"/>
          <w:sz w:val="28"/>
          <w:szCs w:val="28"/>
          <w:rtl/>
        </w:rPr>
        <w:t xml:space="preserve">41658.</w:t>
      </w:r>
    </w:p>
    <w:p>
      <w:pPr>
        <w:pStyle w:val="BookText"/>
      </w:pPr>
      <w:r>
        <w:rPr>
          <w:rFonts w:ascii="Amiri" w:hAnsi="Amiri" w:eastAsia="Amiri" w:cs="Amiri"/>
          <w:lang w:bidi="ar-SA"/>
          <w:color w:val="111111"/>
          <w:sz w:val="28"/>
          <w:szCs w:val="28"/>
          <w:rtl/>
        </w:rPr>
        <w:t xml:space="preserve">بغداد؛ المكتبة القادرية؛ رقم المخطوط: 1142</w:t>
      </w:r>
    </w:p>
    <w:p>
      <w:pPr>
        <w:pStyle w:val="BookText"/>
      </w:pPr>
      <w:r>
        <w:rPr>
          <w:rFonts w:ascii="Amiri" w:hAnsi="Amiri" w:eastAsia="Amiri" w:cs="Amiri"/>
          <w:lang w:bidi="ar-SA"/>
          <w:color w:val="111111"/>
          <w:sz w:val="28"/>
          <w:szCs w:val="28"/>
          <w:rtl/>
        </w:rPr>
        <w:t xml:space="preserve">أوّلها: قال أبو المظفر الابيوردي وكان من نوادر دهره وحسنات عصره وروضة الفضل وغديره ورئيس الكلام بل أميره ... إن أحق ما تصرف إليه الهمم؛ آخرها: هذا أوان الفراغ وزمان الفرغ وزمان الاسباغ للمجلة الموسومة بالنجديات تشريحاً وتبيينا بتوفيق الله تعالى وسني رأفته ولطفه مع ما كنت ممنحتا بقسم لم أكن أرجو كشفه ... في يوم الاحد السادس والعشرين من جمادى الأولى من سنة سبعين وستماية في سلطنة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5" w:name="pg8262_53672"/>
    <w:bookmarkEnd w:id="215"/>
    <w:p>
      <w:pPr>
        <w:pStyle w:val="BookText"/>
      </w:pPr>
      <w:r>
        <w:rPr>
          <w:rFonts w:ascii="Amiri" w:hAnsi="Amiri" w:eastAsia="Amiri" w:cs="Amiri"/>
          <w:lang w:bidi="ar-SA"/>
          <w:color w:val="111111"/>
          <w:sz w:val="28"/>
          <w:szCs w:val="28"/>
          <w:rtl/>
        </w:rPr>
        <w:t xml:space="preserve">السلطان الأعظم أبا قاي خان إنا الله (كذا) برهانه المستوعب قسرا من شاطي جيحون</w:t>
      </w:r>
    </w:p>
    <w:p>
      <w:pPr>
        <w:pStyle w:val="BookText"/>
      </w:pPr>
      <w:r>
        <w:rPr>
          <w:rFonts w:ascii="Amiri" w:hAnsi="Amiri" w:eastAsia="Amiri" w:cs="Amiri"/>
          <w:lang w:bidi="ar-SA"/>
          <w:color w:val="111111"/>
          <w:sz w:val="28"/>
          <w:szCs w:val="28"/>
          <w:rtl/>
        </w:rPr>
        <w:t xml:space="preserve">إلى الروم وبلاد العرب وما بينهما من البلدان العظام والله سر في كلام مكتوبة</w:t>
      </w:r>
    </w:p>
    <w:p>
      <w:pPr>
        <w:pStyle w:val="BookText"/>
      </w:pPr>
      <w:r>
        <w:rPr>
          <w:rFonts w:ascii="IRNazanin" w:hAnsi="IRNazanin" w:eastAsia="IRNazanin" w:cs="IRNazanin"/>
          <w:lang w:bidi="fa-IR"/>
          <w:color w:val="111111"/>
          <w:sz w:val="28"/>
          <w:szCs w:val="28"/>
          <w:rtl/>
        </w:rPr>
        <w:t xml:space="preserve">نستعلیق، کا :حسين بن أمين، تا: 29 محرم 1281 ه- 131 ق، 26 س، 15*21سم [ف: 4-71]</w:t>
      </w:r>
    </w:p>
    <w:p>
      <w:pPr>
        <w:pStyle w:val="Heading2"/>
      </w:pPr>
      <w:bookmarkStart w:id="1206" w:name="_Toc525"/>
      <w:r>
        <w:t>شرح النجدية / كلام وعقائد - عربي</w:t>
      </w:r>
      <w:bookmarkEnd w:id="1206"/>
    </w:p>
    <w:p>
      <w:pPr>
        <w:pStyle w:val="BookText"/>
      </w:pPr>
      <w:r>
        <w:rPr>
          <w:rFonts w:ascii="IRNazanin" w:hAnsi="IRNazanin" w:eastAsia="IRNazanin" w:cs="IRNazanin"/>
          <w:lang w:bidi="fa-IR"/>
          <w:color w:val="111111"/>
          <w:sz w:val="28"/>
          <w:szCs w:val="28"/>
          <w:rtl/>
        </w:rPr>
        <w:t xml:space="preserve">القوشچي، علي بن محمّد ( - 879 ه- )</w:t>
      </w:r>
    </w:p>
    <w:p>
      <w:pPr>
        <w:pStyle w:val="BookText"/>
      </w:pPr>
      <w:r>
        <w:rPr>
          <w:rFonts w:ascii="Times New Roman" w:hAnsi="Times New Roman" w:eastAsia="Times New Roman" w:cs="Times New Roman"/>
          <w:lang w:val="en-US" w:bidi="en-US"/>
          <w:color w:val="111111"/>
          <w:sz w:val="28"/>
          <w:szCs w:val="28"/>
          <w:rtl/>
        </w:rPr>
        <w:t xml:space="preserve">41659.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w:t>
      </w:r>
    </w:p>
    <w:p>
      <w:pPr>
        <w:pStyle w:val="BookText"/>
      </w:pPr>
      <w:r>
        <w:rPr>
          <w:rFonts w:ascii="IRNazanin" w:hAnsi="IRNazanin" w:eastAsia="IRNazanin" w:cs="IRNazanin"/>
          <w:lang w:bidi="fa-IR"/>
          <w:color w:val="111111"/>
          <w:sz w:val="28"/>
          <w:szCs w:val="28"/>
          <w:rtl/>
        </w:rPr>
        <w:t xml:space="preserve">کا :رجب علي ،الإصفهاني ،تا :1125ه- ( معجم المخطوطات النجفية 525]</w:t>
      </w:r>
    </w:p>
    <w:p>
      <w:pPr>
        <w:pStyle w:val="Heading2"/>
      </w:pPr>
      <w:bookmarkStart w:id="1207" w:name="_Toc526"/>
      <w:r>
        <w:t>شرح نخبة الفكر / علوم الحديث - عربي</w:t>
      </w:r>
      <w:bookmarkEnd w:id="1207"/>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Amiri" w:hAnsi="Amiri" w:eastAsia="Amiri" w:cs="Amiri"/>
          <w:lang w:bidi="ar-SA"/>
          <w:color w:val="111111"/>
          <w:sz w:val="28"/>
          <w:szCs w:val="28"/>
          <w:rtl/>
        </w:rPr>
        <w:t xml:space="preserve">41660 .بغداد؛ مركز البحوث والدراسات؛ رقم المخطوط: 327230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12ه- 114 ص [(مصورات) -</w:t>
      </w:r>
    </w:p>
    <w:p>
      <w:pPr>
        <w:pStyle w:val="BookText"/>
      </w:pPr>
      <w:r>
        <w:rPr>
          <w:rFonts w:ascii="IRNazanin" w:hAnsi="IRNazanin" w:eastAsia="IRNazanin" w:cs="IRNazanin"/>
          <w:lang w:bidi="fa-IR"/>
          <w:color w:val="111111"/>
          <w:sz w:val="28"/>
          <w:szCs w:val="28"/>
          <w:rtl/>
        </w:rPr>
        <w:t xml:space="preserve">ف: 98]</w:t>
      </w:r>
    </w:p>
    <w:p>
      <w:pPr>
        <w:pStyle w:val="Heading2"/>
      </w:pPr>
      <w:bookmarkStart w:id="1208" w:name="_Toc527"/>
      <w:r>
        <w:t>شرح نخبة الفكر / علوم الحديث - عربي</w:t>
      </w:r>
      <w:bookmarkEnd w:id="1208"/>
    </w:p>
    <w:p>
      <w:pPr>
        <w:pStyle w:val="BookText"/>
      </w:pPr>
      <w:r>
        <w:rPr>
          <w:rFonts w:ascii="Times New Roman" w:hAnsi="Times New Roman" w:eastAsia="Times New Roman" w:cs="Times New Roman"/>
          <w:lang w:val="en-US" w:bidi="en-US"/>
          <w:color w:val="111111"/>
          <w:sz w:val="28"/>
          <w:szCs w:val="28"/>
          <w:rtl/>
        </w:rPr>
        <w:t xml:space="preserve">41661.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1918</w:t>
      </w:r>
    </w:p>
    <w:p>
      <w:pPr>
        <w:pStyle w:val="BookText"/>
      </w:pPr>
      <w:r>
        <w:rPr>
          <w:rFonts w:ascii="IRNazanin" w:hAnsi="IRNazanin" w:eastAsia="IRNazanin" w:cs="IRNazanin"/>
          <w:lang w:bidi="fa-IR"/>
          <w:color w:val="111111"/>
          <w:sz w:val="28"/>
          <w:szCs w:val="28"/>
          <w:rtl/>
        </w:rPr>
        <w:t xml:space="preserve">کا:مجهول ،تا :مجهول؛ 30 ص 23 س ، 13/5*20/5 سم [معجم المخطوطات النجفية: 556]</w:t>
      </w:r>
    </w:p>
    <w:p>
      <w:pPr>
        <w:pStyle w:val="BookText"/>
      </w:pPr>
      <w:r>
        <w:rPr>
          <w:rFonts w:ascii="Amiri" w:hAnsi="Amiri" w:eastAsia="Amiri" w:cs="Amiri"/>
          <w:lang w:bidi="ar-SA"/>
          <w:color w:val="111111"/>
          <w:sz w:val="28"/>
          <w:szCs w:val="28"/>
          <w:rtl/>
        </w:rPr>
        <w:t xml:space="preserve">شرح نخبة الفكر في مصطلح أهل الأثر -مقدمة في علم الحديث</w:t>
      </w:r>
    </w:p>
    <w:p>
      <w:pPr>
        <w:pStyle w:val="BookText"/>
      </w:pPr>
      <w:r>
        <w:rPr>
          <w:rFonts w:ascii="Amiri" w:hAnsi="Amiri" w:eastAsia="Amiri" w:cs="Amiri"/>
          <w:lang w:bidi="ar-SA"/>
          <w:color w:val="111111"/>
          <w:sz w:val="28"/>
          <w:szCs w:val="28"/>
          <w:rtl/>
        </w:rPr>
        <w:t xml:space="preserve">شرح نخبة الفكر في مصطلح أهل الأثر - نزهة النظر في توضيح نخبة الفكر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6" w:name="pg8262_53674"/>
    <w:bookmarkEnd w:id="216"/>
    <w:p>
      <w:pPr>
        <w:pStyle w:val="Heading2"/>
      </w:pPr>
      <w:bookmarkStart w:id="1209" w:name="_Toc528"/>
      <w:r>
        <w:t>شرح نخبة الفكر في مصطلح أهل الأثر / دراية - عربي</w:t>
      </w:r>
      <w:bookmarkEnd w:id="1209"/>
    </w:p>
    <w:p>
      <w:pPr>
        <w:pStyle w:val="BookText"/>
      </w:pPr>
      <w:r>
        <w:rPr>
          <w:rFonts w:ascii="Amiri" w:hAnsi="Amiri" w:eastAsia="Amiri" w:cs="Amiri"/>
          <w:lang w:bidi="ar-SA"/>
          <w:color w:val="111111"/>
          <w:sz w:val="28"/>
          <w:szCs w:val="28"/>
          <w:rtl/>
        </w:rPr>
        <w:t xml:space="preserve">الاشموني، أحمد بن محمّد (801 - 872ه-)</w:t>
      </w:r>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(852-733ه-)</w:t>
      </w:r>
    </w:p>
    <w:p>
      <w:pPr>
        <w:pStyle w:val="BookText"/>
      </w:pPr>
      <w:r>
        <w:rPr>
          <w:rFonts w:ascii="Amiri" w:hAnsi="Amiri" w:eastAsia="Amiri" w:cs="Amiri"/>
          <w:lang w:bidi="ar-SA"/>
          <w:color w:val="111111"/>
          <w:sz w:val="28"/>
          <w:szCs w:val="28"/>
          <w:rtl/>
        </w:rPr>
        <w:t xml:space="preserve">تاريخ التأليف: 817ه-</w:t>
      </w:r>
    </w:p>
    <w:p>
      <w:pPr>
        <w:pStyle w:val="BookText"/>
      </w:pPr>
      <w:r>
        <w:rPr>
          <w:rFonts w:ascii="IRNazanin" w:hAnsi="IRNazanin" w:eastAsia="IRNazanin" w:cs="IRNazanin"/>
          <w:lang w:bidi="fa-IR"/>
          <w:color w:val="111111"/>
          <w:sz w:val="28"/>
          <w:szCs w:val="28"/>
          <w:rtl/>
        </w:rPr>
        <w:t xml:space="preserve">[فنخا :20 856]</w:t>
      </w:r>
    </w:p>
    <w:p>
      <w:pPr>
        <w:pStyle w:val="BookText"/>
      </w:pPr>
      <w:r>
        <w:rPr>
          <w:rFonts w:ascii="Amiri" w:hAnsi="Amiri" w:eastAsia="Amiri" w:cs="Amiri"/>
          <w:lang w:bidi="ar-SA"/>
          <w:color w:val="111111"/>
          <w:sz w:val="28"/>
          <w:szCs w:val="28"/>
          <w:rtl/>
        </w:rPr>
        <w:t xml:space="preserve">41662 .بغداد؛ مكتبة الأوقاف العامة؛ رقم المخطوط: 3785/1</w:t>
      </w:r>
    </w:p>
    <w:p>
      <w:pPr>
        <w:pStyle w:val="BookText"/>
      </w:pPr>
      <w:r>
        <w:rPr>
          <w:rFonts w:ascii="Amiri" w:hAnsi="Amiri" w:eastAsia="Amiri" w:cs="Amiri"/>
          <w:lang w:bidi="ar-SA"/>
          <w:color w:val="111111"/>
          <w:sz w:val="28"/>
          <w:szCs w:val="28"/>
          <w:rtl/>
        </w:rPr>
        <w:t xml:space="preserve">كا: أحمد بن ملا محمّد عربي زاده مدرس المرجانية ببغداد، تا: 1154ه-، 82ق</w:t>
      </w:r>
    </w:p>
    <w:p>
      <w:pPr>
        <w:pStyle w:val="BookText"/>
      </w:pPr>
      <w:r>
        <w:rPr>
          <w:rFonts w:ascii="IRNazanin" w:hAnsi="IRNazanin" w:eastAsia="IRNazanin" w:cs="IRNazanin"/>
          <w:lang w:bidi="fa-IR"/>
          <w:color w:val="111111"/>
          <w:sz w:val="28"/>
          <w:szCs w:val="28"/>
          <w:rtl/>
        </w:rPr>
        <w:t xml:space="preserve">1521سم [ف: 1-264]</w:t>
      </w:r>
    </w:p>
    <w:p>
      <w:pPr>
        <w:pStyle w:val="Heading2"/>
      </w:pPr>
      <w:bookmarkStart w:id="1210" w:name="_Toc529"/>
      <w:r>
        <w:t>شرح نخبة الفكر في مصطلح أهل الاثر / دراية - عربي</w:t>
      </w:r>
      <w:bookmarkEnd w:id="1210"/>
    </w:p>
    <w:p>
      <w:pPr>
        <w:pStyle w:val="BookText"/>
      </w:pPr>
      <w:r>
        <w:rPr>
          <w:rFonts w:ascii="Amiri" w:hAnsi="Amiri" w:eastAsia="Amiri" w:cs="Amiri"/>
          <w:lang w:bidi="ar-SA"/>
          <w:color w:val="111111"/>
          <w:sz w:val="28"/>
          <w:szCs w:val="28"/>
          <w:rtl/>
        </w:rPr>
        <w:t xml:space="preserve">العلوي الكجراتي وجيه الدين (911 - 998 ه-)</w:t>
      </w:r>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(852-733ه-)</w:t>
      </w:r>
    </w:p>
    <w:p>
      <w:pPr>
        <w:pStyle w:val="BookText"/>
      </w:pPr>
      <w:r>
        <w:rPr>
          <w:rFonts w:ascii="Amiri" w:hAnsi="Amiri" w:eastAsia="Amiri" w:cs="Amiri"/>
          <w:lang w:bidi="ar-SA"/>
          <w:color w:val="111111"/>
          <w:sz w:val="28"/>
          <w:szCs w:val="28"/>
          <w:rtl/>
        </w:rPr>
        <w:t xml:space="preserve">تاريخ التأليف: 986ه-</w:t>
      </w:r>
    </w:p>
    <w:p>
      <w:pPr>
        <w:pStyle w:val="BookText"/>
      </w:pPr>
      <w:r>
        <w:rPr>
          <w:rFonts w:ascii="Times New Roman" w:hAnsi="Times New Roman" w:eastAsia="Times New Roman" w:cs="Times New Roman"/>
          <w:lang w:val="en-US" w:bidi="en-US"/>
          <w:color w:val="111111"/>
          <w:sz w:val="28"/>
          <w:szCs w:val="28"/>
          <w:rtl/>
        </w:rPr>
        <w:t xml:space="preserve">41663.</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29</w:t>
      </w:r>
    </w:p>
    <w:p>
      <w:pPr>
        <w:pStyle w:val="BookText"/>
      </w:pPr>
      <w:r>
        <w:rPr>
          <w:rFonts w:ascii="Amiri" w:hAnsi="Amiri" w:eastAsia="Amiri" w:cs="Amiri"/>
          <w:lang w:bidi="ar-SA"/>
          <w:color w:val="111111"/>
          <w:sz w:val="28"/>
          <w:szCs w:val="28"/>
          <w:rtl/>
        </w:rPr>
        <w:t xml:space="preserve">أوّلها: الحمد لله حمداً يوافي نعمه ويكافي مزيده ...</w:t>
      </w:r>
    </w:p>
    <w:p>
      <w:pPr>
        <w:pStyle w:val="BookText"/>
      </w:pPr>
      <w:r>
        <w:rPr>
          <w:rFonts w:ascii="IRNazanin" w:hAnsi="IRNazanin" w:eastAsia="IRNazanin" w:cs="IRNazanin"/>
          <w:lang w:bidi="fa-IR"/>
          <w:color w:val="111111"/>
          <w:sz w:val="28"/>
          <w:szCs w:val="28"/>
          <w:rtl/>
        </w:rPr>
        <w:t xml:space="preserve">کا :مجهول، تا :مجهول؛ 114ق، 1421سم [الأوقاف العامة-موصل: 7-276]</w:t>
      </w:r>
    </w:p>
    <w:p>
      <w:pPr>
        <w:pStyle w:val="Heading2"/>
      </w:pPr>
      <w:bookmarkStart w:id="1211" w:name="_Toc530"/>
      <w:r>
        <w:t>شرح نخبة الفكر في مصطلح أهل الاثر / شرح الحديث - عربي</w:t>
      </w:r>
      <w:bookmarkEnd w:id="1211"/>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(852-733ه- )</w:t>
      </w:r>
    </w:p>
    <w:p>
      <w:pPr>
        <w:pStyle w:val="BookText"/>
      </w:pPr>
      <w:r>
        <w:rPr>
          <w:rFonts w:ascii="IRNazanin" w:hAnsi="IRNazanin" w:eastAsia="IRNazanin" w:cs="IRNazanin"/>
          <w:lang w:bidi="fa-IR"/>
          <w:color w:val="111111"/>
          <w:sz w:val="28"/>
          <w:szCs w:val="28"/>
          <w:rtl/>
        </w:rPr>
        <w:t xml:space="preserve">طبع :استانبول 1327ه-</w:t>
      </w:r>
    </w:p>
    <w:p>
      <w:pPr>
        <w:pStyle w:val="BookText"/>
      </w:pPr>
      <w:r>
        <w:rPr>
          <w:rFonts w:ascii="Times New Roman" w:hAnsi="Times New Roman" w:eastAsia="Times New Roman" w:cs="Times New Roman"/>
          <w:lang w:val="en-US" w:bidi="en-US"/>
          <w:color w:val="111111"/>
          <w:sz w:val="28"/>
          <w:szCs w:val="28"/>
          <w:rtl/>
        </w:rPr>
        <w:t xml:space="preserve">41664.</w:t>
      </w:r>
    </w:p>
    <w:p>
      <w:pPr>
        <w:pStyle w:val="BookText"/>
      </w:pPr>
      <w:r>
        <w:rPr>
          <w:rFonts w:ascii="Amiri" w:hAnsi="Amiri" w:eastAsia="Amiri" w:cs="Amiri"/>
          <w:lang w:bidi="ar-SA"/>
          <w:color w:val="111111"/>
          <w:sz w:val="28"/>
          <w:szCs w:val="28"/>
          <w:rtl/>
        </w:rPr>
        <w:t xml:space="preserve">بغداد؛ مكتبة الأوقاف العامة؛ رقم المخطوط : 9758/2</w:t>
      </w:r>
    </w:p>
    <w:p>
      <w:pPr>
        <w:pStyle w:val="BookText"/>
      </w:pPr>
      <w:r>
        <w:rPr>
          <w:rFonts w:ascii="Amiri" w:hAnsi="Amiri" w:eastAsia="Amiri" w:cs="Amiri"/>
          <w:lang w:bidi="ar-SA"/>
          <w:color w:val="111111"/>
          <w:sz w:val="28"/>
          <w:szCs w:val="28"/>
          <w:rtl/>
        </w:rPr>
        <w:t xml:space="preserve">أوّلها: الحمد الله الذي صحح كلامه القديم الذي هو أحسن الحديث ...</w:t>
      </w:r>
    </w:p>
    <w:p>
      <w:pPr>
        <w:pStyle w:val="BookText"/>
      </w:pPr>
      <w:r>
        <w:rPr>
          <w:rFonts w:ascii="IRNazanin" w:hAnsi="IRNazanin" w:eastAsia="IRNazanin" w:cs="IRNazanin"/>
          <w:lang w:bidi="fa-IR"/>
          <w:color w:val="111111"/>
          <w:sz w:val="28"/>
          <w:szCs w:val="28"/>
          <w:rtl/>
        </w:rPr>
        <w:t xml:space="preserve">کا:مصطفى (؟)، تا: 1109ه- القسطنطنية؛ 221ق، 1221سم [ف: 1-264]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7" w:name="pg8262_53676"/>
    <w:bookmarkEnd w:id="217"/>
    <w:p>
      <w:pPr>
        <w:pStyle w:val="BookText"/>
      </w:pPr>
      <w:r>
        <w:rPr>
          <w:rFonts w:ascii="Times New Roman" w:hAnsi="Times New Roman" w:eastAsia="Times New Roman" w:cs="Times New Roman"/>
          <w:lang w:val="en-US" w:bidi="en-US"/>
          <w:color w:val="111111"/>
          <w:sz w:val="28"/>
          <w:szCs w:val="28"/>
          <w:rtl/>
        </w:rPr>
        <w:t xml:space="preserve">41665.</w:t>
      </w:r>
    </w:p>
    <w:p>
      <w:pPr>
        <w:pStyle w:val="BookText"/>
      </w:pPr>
      <w:r>
        <w:rPr>
          <w:rFonts w:ascii="Amiri" w:hAnsi="Amiri" w:eastAsia="Amiri" w:cs="Amiri"/>
          <w:lang w:bidi="ar-SA"/>
          <w:color w:val="111111"/>
          <w:sz w:val="28"/>
          <w:szCs w:val="28"/>
          <w:rtl/>
        </w:rPr>
        <w:t xml:space="preserve">بغداد؛ مكتبة الأوقاف العامة؛ رقم المخطوط : 17508</w:t>
      </w:r>
    </w:p>
    <w:p>
      <w:pPr>
        <w:pStyle w:val="BookText"/>
      </w:pPr>
      <w:r>
        <w:rPr>
          <w:rFonts w:ascii="IRNazanin" w:hAnsi="IRNazanin" w:eastAsia="IRNazanin" w:cs="IRNazanin"/>
          <w:lang w:bidi="fa-IR"/>
          <w:color w:val="111111"/>
          <w:sz w:val="28"/>
          <w:szCs w:val="28"/>
          <w:rtl/>
        </w:rPr>
        <w:t xml:space="preserve">کا: مجهول، تا: مجهول؛ ناقصة : الآخر؛ 301 ق ، 1522سم [ف: 1-264]</w:t>
      </w:r>
    </w:p>
    <w:p>
      <w:pPr>
        <w:pStyle w:val="Heading2"/>
      </w:pPr>
      <w:bookmarkStart w:id="1212" w:name="_Toc531"/>
      <w:r>
        <w:t>شرح نخبة الفكر في مصطلح أهل الاثر / دراية - عربي</w:t>
      </w:r>
      <w:bookmarkEnd w:id="1212"/>
    </w:p>
    <w:p>
      <w:pPr>
        <w:pStyle w:val="BookText"/>
      </w:pPr>
      <w:r>
        <w:rPr>
          <w:rFonts w:ascii="Amiri" w:hAnsi="Amiri" w:eastAsia="Amiri" w:cs="Amiri"/>
          <w:lang w:bidi="ar-SA"/>
          <w:color w:val="111111"/>
          <w:sz w:val="28"/>
          <w:szCs w:val="28"/>
          <w:rtl/>
        </w:rPr>
        <w:t xml:space="preserve">المرتبط : نخبة الفكر في مصطلح أهل الأثر؛ ابن حجر العسقلاني، أحمد بن علي (852-733ه-)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41666.</w:t>
      </w:r>
    </w:p>
    <w:p>
      <w:pPr>
        <w:pStyle w:val="BookText"/>
      </w:pPr>
      <w:r>
        <w:rPr>
          <w:rFonts w:ascii="Amiri" w:hAnsi="Amiri" w:eastAsia="Amiri" w:cs="Amiri"/>
          <w:lang w:bidi="ar-SA"/>
          <w:color w:val="111111"/>
          <w:sz w:val="28"/>
          <w:szCs w:val="28"/>
          <w:rtl/>
        </w:rPr>
        <w:t xml:space="preserve">بغداد؛ خزانة إبراهيم الآلوسي؛ رقم المخطوط: 24265/1</w:t>
      </w:r>
    </w:p>
    <w:p>
      <w:pPr>
        <w:pStyle w:val="BookText"/>
      </w:pPr>
      <w:r>
        <w:rPr>
          <w:rFonts w:ascii="Amiri" w:hAnsi="Amiri" w:eastAsia="Amiri" w:cs="Amiri"/>
          <w:lang w:bidi="ar-SA"/>
          <w:color w:val="111111"/>
          <w:sz w:val="28"/>
          <w:szCs w:val="28"/>
          <w:rtl/>
        </w:rPr>
        <w:t xml:space="preserve">أوّلها: ... الحمد لله الذي شرح حرج الصدور لنخبة الفكر</w:t>
      </w:r>
    </w:p>
    <w:p>
      <w:pPr>
        <w:pStyle w:val="BookText"/>
      </w:pPr>
      <w:r>
        <w:rPr>
          <w:rFonts w:ascii="IRNazanin" w:hAnsi="IRNazanin" w:eastAsia="IRNazanin" w:cs="IRNazanin"/>
          <w:lang w:bidi="fa-IR"/>
          <w:color w:val="111111"/>
          <w:sz w:val="28"/>
          <w:szCs w:val="28"/>
          <w:rtl/>
        </w:rPr>
        <w:t xml:space="preserve">کا :مجهول ،تا :مجهول؛ 66ق 2215سم [ف: 4-379]</w:t>
      </w:r>
    </w:p>
    <w:p>
      <w:pPr>
        <w:pStyle w:val="BookText"/>
      </w:pPr>
      <w:r>
        <w:rPr>
          <w:rFonts w:ascii="Amiri" w:hAnsi="Amiri" w:eastAsia="Amiri" w:cs="Amiri"/>
          <w:lang w:bidi="ar-SA"/>
          <w:color w:val="111111"/>
          <w:sz w:val="28"/>
          <w:szCs w:val="28"/>
          <w:rtl/>
        </w:rPr>
        <w:t xml:space="preserve">41667 .بغداد؛ جامع السيد سلطان علي؛ رقم المخطوط: 11</w:t>
      </w:r>
    </w:p>
    <w:p>
      <w:pPr>
        <w:pStyle w:val="BookText"/>
      </w:pPr>
      <w:r>
        <w:rPr>
          <w:rFonts w:ascii="Amiri" w:hAnsi="Amiri" w:eastAsia="Amiri" w:cs="Amiri"/>
          <w:lang w:bidi="ar-SA"/>
          <w:color w:val="111111"/>
          <w:sz w:val="28"/>
          <w:szCs w:val="28"/>
          <w:rtl/>
        </w:rPr>
        <w:t xml:space="preserve">آخرها :كملت قراءتها على أخي الأكبر في غرة جمادى الآخره 1206 وأنا الفقير إليه سبحانه وتعالى حسين السويدي البغدادي</w:t>
      </w:r>
    </w:p>
    <w:p>
      <w:pPr>
        <w:pStyle w:val="BookText"/>
      </w:pPr>
      <w:r>
        <w:rPr>
          <w:rFonts w:ascii="Amiri" w:hAnsi="Amiri" w:eastAsia="Amiri" w:cs="Amiri"/>
          <w:lang w:bidi="ar-SA"/>
          <w:color w:val="111111"/>
          <w:sz w:val="28"/>
          <w:szCs w:val="28"/>
          <w:rtl/>
        </w:rPr>
        <w:t xml:space="preserve">كا :حسين السويدي البغدادي، تا: مجهول تم نسخه ليلة السبت مستهل شهر سنة 984ه- [المورد: 61-194]</w:t>
      </w:r>
    </w:p>
    <w:p>
      <w:pPr>
        <w:pStyle w:val="BookText"/>
      </w:pPr>
      <w:r>
        <w:rPr>
          <w:rFonts w:ascii="Amiri" w:hAnsi="Amiri" w:eastAsia="Amiri" w:cs="Amiri"/>
          <w:lang w:bidi="ar-SA"/>
          <w:color w:val="111111"/>
          <w:sz w:val="28"/>
          <w:szCs w:val="28"/>
          <w:rtl/>
        </w:rPr>
        <w:t xml:space="preserve">شرح نخبة الفيض الكاشاني - التحفة السنية في شرح النخبة المحسنية</w:t>
      </w:r>
    </w:p>
    <w:p>
      <w:pPr>
        <w:pStyle w:val="BookText"/>
      </w:pPr>
      <w:r>
        <w:rPr>
          <w:rFonts w:ascii="Amiri" w:hAnsi="Amiri" w:eastAsia="Amiri" w:cs="Amiri"/>
          <w:lang w:bidi="ar-SA"/>
          <w:color w:val="111111"/>
          <w:sz w:val="28"/>
          <w:szCs w:val="28"/>
          <w:rtl/>
        </w:rPr>
        <w:t xml:space="preserve">شرح النخبة الفيضية - إهداء الأهبة في شرح النخبة</w:t>
      </w:r>
    </w:p>
    <w:p>
      <w:pPr>
        <w:pStyle w:val="BookText"/>
      </w:pPr>
      <w:r>
        <w:rPr>
          <w:rFonts w:ascii="Amiri" w:hAnsi="Amiri" w:eastAsia="Amiri" w:cs="Amiri"/>
          <w:lang w:bidi="ar-SA"/>
          <w:color w:val="111111"/>
          <w:sz w:val="28"/>
          <w:szCs w:val="28"/>
          <w:rtl/>
        </w:rPr>
        <w:t xml:space="preserve">شرح النخبة الوجيزة - إهداء الأهبة في شرح النخبة</w:t>
      </w:r>
    </w:p>
    <w:p>
      <w:pPr>
        <w:pStyle w:val="Heading2"/>
      </w:pPr>
      <w:bookmarkStart w:id="1213" w:name="_Toc532"/>
      <w:r>
        <w:t>شرح نزهة الطرف في علم الصرف / صرف - عربي</w:t>
      </w:r>
      <w:bookmarkEnd w:id="1213"/>
    </w:p>
    <w:p>
      <w:pPr>
        <w:pStyle w:val="BookText"/>
      </w:pPr>
      <w:r>
        <w:rPr>
          <w:rFonts w:ascii="Amiri" w:hAnsi="Amiri" w:eastAsia="Amiri" w:cs="Amiri"/>
          <w:lang w:bidi="ar-SA"/>
          <w:color w:val="111111"/>
          <w:sz w:val="28"/>
          <w:szCs w:val="28"/>
          <w:rtl/>
        </w:rPr>
        <w:t xml:space="preserve">المرتبط : نزهة الطرف في علم الصرف الميداني، أحمد بن محمّد (-518ه-)</w:t>
      </w:r>
    </w:p>
    <w:p>
      <w:pPr>
        <w:pStyle w:val="BookText"/>
      </w:pPr>
      <w:r>
        <w:rPr>
          <w:rFonts w:ascii="Times New Roman" w:hAnsi="Times New Roman" w:eastAsia="Times New Roman" w:cs="Times New Roman"/>
          <w:lang w:val="en-US" w:bidi="en-US"/>
          <w:color w:val="111111"/>
          <w:sz w:val="28"/>
          <w:szCs w:val="28"/>
          <w:rtl/>
        </w:rPr>
        <w:t xml:space="preserve">41668.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10/10</w:t>
      </w:r>
    </w:p>
    <w:p>
      <w:pPr>
        <w:pStyle w:val="BookText"/>
      </w:pPr>
      <w:r>
        <w:rPr>
          <w:rFonts w:ascii="Amiri" w:hAnsi="Amiri" w:eastAsia="Amiri" w:cs="Amiri"/>
          <w:lang w:bidi="ar-SA"/>
          <w:color w:val="111111"/>
          <w:sz w:val="28"/>
          <w:szCs w:val="28"/>
          <w:rtl/>
        </w:rPr>
        <w:t xml:space="preserve">كا :محمّد بن حسين بن علي بن محمّد الرومي، تا :مجهول؛ 32ق، 1215سم [الأوقاف</w:t>
      </w:r>
    </w:p>
    <w:p>
      <w:pPr>
        <w:pStyle w:val="BookText"/>
      </w:pPr>
      <w:r>
        <w:rPr>
          <w:rFonts w:ascii="Amiri" w:hAnsi="Amiri" w:eastAsia="Amiri" w:cs="Amiri"/>
          <w:lang w:bidi="ar-SA"/>
          <w:color w:val="111111"/>
          <w:sz w:val="28"/>
          <w:szCs w:val="28"/>
          <w:rtl/>
        </w:rPr>
        <w:t xml:space="preserve">العامة - موصل: 8-98]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8" w:name="pg8262_53678"/>
    <w:bookmarkEnd w:id="218"/>
    <w:p>
      <w:pPr>
        <w:pStyle w:val="BookText"/>
      </w:pPr>
      <w:r>
        <w:rPr>
          <w:rFonts w:ascii="Amiri" w:hAnsi="Amiri" w:eastAsia="Amiri" w:cs="Amiri"/>
          <w:lang w:bidi="ar-SA"/>
          <w:color w:val="111111"/>
          <w:sz w:val="28"/>
          <w:szCs w:val="28"/>
          <w:rtl/>
        </w:rPr>
        <w:t xml:space="preserve">شرح النزهة النظّار - حاشية نزهة النظار في علم الغبار</w:t>
      </w:r>
    </w:p>
    <w:p>
      <w:pPr>
        <w:pStyle w:val="Heading2"/>
      </w:pPr>
      <w:bookmarkStart w:id="1214" w:name="_Toc533"/>
      <w:r>
        <w:t>شرح نزهة النظار في علم الغبار / هندسة - عربي</w:t>
      </w:r>
      <w:bookmarkEnd w:id="1214"/>
    </w:p>
    <w:p>
      <w:pPr>
        <w:pStyle w:val="BookText"/>
      </w:pPr>
      <w:r>
        <w:rPr>
          <w:rFonts w:ascii="Amiri" w:hAnsi="Amiri" w:eastAsia="Amiri" w:cs="Amiri"/>
          <w:lang w:bidi="ar-SA"/>
          <w:color w:val="111111"/>
          <w:sz w:val="28"/>
          <w:szCs w:val="28"/>
          <w:rtl/>
        </w:rPr>
        <w:t xml:space="preserve">المرتبط: نزهة الحساب في علم الحساب = نزهة النظّار في علم الغبار ابن الهائم، أحمد بن</w:t>
      </w:r>
    </w:p>
    <w:p>
      <w:pPr>
        <w:pStyle w:val="BookText"/>
      </w:pPr>
      <w:r>
        <w:rPr>
          <w:rFonts w:ascii="Amiri" w:hAnsi="Amiri" w:eastAsia="Amiri" w:cs="Amiri"/>
          <w:lang w:bidi="ar-SA"/>
          <w:color w:val="111111"/>
          <w:sz w:val="28"/>
          <w:szCs w:val="28"/>
          <w:rtl/>
        </w:rPr>
        <w:t xml:space="preserve">محمّد ( 815-753ه- )</w:t>
      </w:r>
    </w:p>
    <w:p>
      <w:pPr>
        <w:pStyle w:val="BookText"/>
      </w:pPr>
      <w:r>
        <w:rPr>
          <w:rFonts w:ascii="Times New Roman" w:hAnsi="Times New Roman" w:eastAsia="Times New Roman" w:cs="Times New Roman"/>
          <w:lang w:val="en-US" w:bidi="en-US"/>
          <w:color w:val="111111"/>
          <w:sz w:val="28"/>
          <w:szCs w:val="28"/>
          <w:rtl/>
        </w:rPr>
        <w:t xml:space="preserve">41669.</w:t>
      </w:r>
    </w:p>
    <w:p>
      <w:pPr>
        <w:pStyle w:val="BookText"/>
      </w:pPr>
      <w:r>
        <w:rPr>
          <w:rFonts w:ascii="IRNazanin" w:hAnsi="IRNazanin" w:eastAsia="IRNazanin" w:cs="IRNazanin"/>
          <w:lang w:bidi="fa-IR"/>
          <w:color w:val="111111"/>
          <w:sz w:val="28"/>
          <w:szCs w:val="28"/>
          <w:rtl/>
        </w:rPr>
        <w:t xml:space="preserve">بغداد؛ دار المخطوطات؛ رقم المخطوط: 14069</w:t>
      </w:r>
    </w:p>
    <w:p>
      <w:pPr>
        <w:pStyle w:val="BookText"/>
      </w:pPr>
      <w:r>
        <w:rPr>
          <w:rFonts w:ascii="Amiri" w:hAnsi="Amiri" w:eastAsia="Amiri" w:cs="Amiri"/>
          <w:lang w:bidi="ar-SA"/>
          <w:color w:val="111111"/>
          <w:sz w:val="28"/>
          <w:szCs w:val="28"/>
          <w:rtl/>
        </w:rPr>
        <w:t xml:space="preserve">آخرها:... المعونة أي بالكتاب المسمى بالمعونة الموضوع في علم الحساب الهوائي،تأليف</w:t>
      </w:r>
    </w:p>
    <w:p>
      <w:pPr>
        <w:pStyle w:val="BookText"/>
      </w:pPr>
      <w:r>
        <w:rPr>
          <w:rFonts w:ascii="Amiri" w:hAnsi="Amiri" w:eastAsia="Amiri" w:cs="Amiri"/>
          <w:lang w:bidi="ar-SA"/>
          <w:color w:val="111111"/>
          <w:sz w:val="28"/>
          <w:szCs w:val="28"/>
          <w:rtl/>
        </w:rPr>
        <w:t xml:space="preserve">المنصف التي فاقت كتب هذا الفن قاطبة والله الموفق بمنه وكرمه فهذا آخر ما من الله...</w:t>
      </w:r>
    </w:p>
    <w:p>
      <w:pPr>
        <w:pStyle w:val="BookText"/>
      </w:pPr>
      <w:r>
        <w:rPr>
          <w:rFonts w:ascii="Amiri" w:hAnsi="Amiri" w:eastAsia="Amiri" w:cs="Amiri"/>
          <w:lang w:bidi="ar-SA"/>
          <w:color w:val="111111"/>
          <w:sz w:val="28"/>
          <w:szCs w:val="28"/>
          <w:rtl/>
        </w:rPr>
        <w:t xml:space="preserve">بتعليقه شرحا على هذا الكتاب المسمى بنزهة النظار في فن الغبار جعله الله خالصة ...</w:t>
      </w:r>
    </w:p>
    <w:p>
      <w:pPr>
        <w:pStyle w:val="BookText"/>
      </w:pPr>
      <w:r>
        <w:rPr>
          <w:rFonts w:ascii="IRNazanin" w:hAnsi="IRNazanin" w:eastAsia="IRNazanin" w:cs="IRNazanin"/>
          <w:lang w:bidi="fa-IR"/>
          <w:color w:val="111111"/>
          <w:sz w:val="28"/>
          <w:szCs w:val="28"/>
          <w:rtl/>
        </w:rPr>
        <w:t xml:space="preserve">کا :سلیمان بن منصور بن إسماعيل الواسطي، تا: 1096 ه- 160 ص 19س، 2216سم</w:t>
      </w:r>
    </w:p>
    <w:p>
      <w:pPr>
        <w:pStyle w:val="BookText"/>
      </w:pPr>
      <w:r>
        <w:rPr>
          <w:rFonts w:ascii="Amiri" w:hAnsi="Amiri" w:eastAsia="Amiri" w:cs="Amiri"/>
          <w:lang w:bidi="ar-SA"/>
          <w:color w:val="111111"/>
          <w:sz w:val="28"/>
          <w:szCs w:val="28"/>
          <w:rtl/>
        </w:rPr>
        <w:t xml:space="preserve">المتحف العراقي - ف: الحساب - 111]</w:t>
      </w:r>
    </w:p>
    <w:p>
      <w:pPr>
        <w:pStyle w:val="BookText"/>
      </w:pPr>
      <w:r>
        <w:rPr>
          <w:rFonts w:ascii="Amiri" w:hAnsi="Amiri" w:eastAsia="Amiri" w:cs="Amiri"/>
          <w:lang w:bidi="ar-SA"/>
          <w:color w:val="111111"/>
          <w:sz w:val="28"/>
          <w:szCs w:val="28"/>
          <w:rtl/>
        </w:rPr>
        <w:t xml:space="preserve">شرح شرح نصاب - رياض الفتيان</w:t>
      </w:r>
    </w:p>
    <w:p>
      <w:pPr>
        <w:pStyle w:val="Heading2"/>
      </w:pPr>
      <w:bookmarkStart w:id="1215" w:name="_Toc534"/>
      <w:r>
        <w:t>شرح نصاب الصبيان / لغة - فارسي</w:t>
      </w:r>
      <w:bookmarkEnd w:id="1215"/>
    </w:p>
    <w:p>
      <w:pPr>
        <w:pStyle w:val="BookText"/>
      </w:pPr>
      <w:r>
        <w:rPr>
          <w:rFonts w:ascii="Amiri" w:hAnsi="Amiri" w:eastAsia="Amiri" w:cs="Amiri"/>
          <w:lang w:bidi="ar-SA"/>
          <w:color w:val="111111"/>
          <w:sz w:val="28"/>
          <w:szCs w:val="28"/>
          <w:rtl/>
        </w:rPr>
        <w:t xml:space="preserve">؟ الجرجاني، علي بن محمّد( 740 - 816 ه-)</w:t>
      </w:r>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(-640ه-)</w:t>
      </w:r>
    </w:p>
    <w:p>
      <w:pPr>
        <w:pStyle w:val="BookText"/>
      </w:pPr>
      <w:r>
        <w:rPr>
          <w:rFonts w:ascii="Times New Roman" w:hAnsi="Times New Roman" w:eastAsia="Times New Roman" w:cs="Times New Roman"/>
          <w:lang w:val="en-US" w:bidi="en-US"/>
          <w:color w:val="111111"/>
          <w:sz w:val="28"/>
          <w:szCs w:val="28"/>
          <w:rtl/>
        </w:rPr>
        <w:t xml:space="preserve">41670.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7989</w:t>
      </w:r>
    </w:p>
    <w:p>
      <w:pPr>
        <w:pStyle w:val="BookText"/>
      </w:pPr>
      <w:r>
        <w:rPr>
          <w:rFonts w:ascii="IRNazanin" w:hAnsi="IRNazanin" w:eastAsia="IRNazanin" w:cs="IRNazanin"/>
          <w:lang w:bidi="fa-IR"/>
          <w:color w:val="111111"/>
          <w:sz w:val="28"/>
          <w:szCs w:val="28"/>
          <w:rtl/>
        </w:rPr>
        <w:t xml:space="preserve">کا: مجهول ،تا :مجهول؛ ناقصة: الأوّل والآخر؛ 159 ص [ف: 1-273]</w:t>
      </w:r>
    </w:p>
    <w:p>
      <w:pPr>
        <w:pStyle w:val="Heading2"/>
      </w:pPr>
      <w:bookmarkStart w:id="1216" w:name="_Toc535"/>
      <w:r>
        <w:t>شرح نصاب الصبيان / لغة - فارسي</w:t>
      </w:r>
      <w:bookmarkEnd w:id="1216"/>
    </w:p>
    <w:p>
      <w:pPr>
        <w:pStyle w:val="BookText"/>
      </w:pPr>
      <w:r>
        <w:rPr>
          <w:rFonts w:ascii="Amiri" w:hAnsi="Amiri" w:eastAsia="Amiri" w:cs="Amiri"/>
          <w:lang w:bidi="ar-SA"/>
          <w:color w:val="111111"/>
          <w:sz w:val="28"/>
          <w:szCs w:val="28"/>
          <w:rtl/>
        </w:rPr>
        <w:t xml:space="preserve">الطالقاني، محمّد حسين بن محمّد رضا (القرن 12 ه-)</w:t>
      </w:r>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(-640ه-)</w:t>
      </w:r>
    </w:p>
    <w:p>
      <w:pPr>
        <w:pStyle w:val="BookText"/>
      </w:pPr>
      <w:r>
        <w:rPr>
          <w:rFonts w:ascii="IRNazanin" w:hAnsi="IRNazanin" w:eastAsia="IRNazanin" w:cs="IRNazanin"/>
          <w:lang w:bidi="fa-IR"/>
          <w:color w:val="111111"/>
          <w:sz w:val="28"/>
          <w:szCs w:val="28"/>
          <w:rtl/>
        </w:rPr>
        <w:t xml:space="preserve">طبع :طبع مرّات؛ طهران 1306ه- ایران 1302ه-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9" w:name="pg8262_53680"/>
    <w:bookmarkEnd w:id="219"/>
    <w:p>
      <w:pPr>
        <w:pStyle w:val="BookText"/>
      </w:pPr>
      <w:r>
        <w:rPr>
          <w:rFonts w:ascii="Times New Roman" w:hAnsi="Times New Roman" w:eastAsia="Times New Roman" w:cs="Times New Roman"/>
          <w:lang w:val="en-US" w:bidi="en-US"/>
          <w:color w:val="111111"/>
          <w:sz w:val="28"/>
          <w:szCs w:val="28"/>
          <w:rtl/>
        </w:rPr>
        <w:t xml:space="preserve">41671.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1456</w:t>
      </w:r>
    </w:p>
    <w:p>
      <w:pPr>
        <w:pStyle w:val="BookText"/>
      </w:pPr>
      <w:r>
        <w:rPr>
          <w:rFonts w:ascii="IRNazanin" w:hAnsi="IRNazanin" w:eastAsia="IRNazanin" w:cs="IRNazanin"/>
          <w:lang w:bidi="fa-IR"/>
          <w:color w:val="111111"/>
          <w:sz w:val="28"/>
          <w:szCs w:val="28"/>
          <w:rtl/>
        </w:rPr>
        <w:t xml:space="preserve">کا :مجهول ،تا: ذي الحجة 1129ه-؛ 214ق [ف: 2-460]</w:t>
      </w:r>
    </w:p>
    <w:p>
      <w:pPr>
        <w:pStyle w:val="Heading2"/>
      </w:pPr>
      <w:bookmarkStart w:id="1217" w:name="_Toc536"/>
      <w:r>
        <w:t>شرح نصاب الصبيان / لغة - عربي</w:t>
      </w:r>
      <w:bookmarkEnd w:id="1217"/>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(-640ه-)</w:t>
      </w:r>
    </w:p>
    <w:p>
      <w:pPr>
        <w:pStyle w:val="BookText"/>
      </w:pPr>
      <w:r>
        <w:rPr>
          <w:rFonts w:ascii="Amiri" w:hAnsi="Amiri" w:eastAsia="Amiri" w:cs="Amiri"/>
          <w:lang w:bidi="ar-SA"/>
          <w:color w:val="111111"/>
          <w:sz w:val="28"/>
          <w:szCs w:val="28"/>
          <w:rtl/>
        </w:rPr>
        <w:t xml:space="preserve">41672 .النجف الأشرف مكتبة آية الله الحكيم العامة؛ رقم المخطوط: 1132</w:t>
      </w:r>
    </w:p>
    <w:p>
      <w:pPr>
        <w:pStyle w:val="BookText"/>
      </w:pPr>
      <w:r>
        <w:rPr>
          <w:rFonts w:ascii="IRNazanin" w:hAnsi="IRNazanin" w:eastAsia="IRNazanin" w:cs="IRNazanin"/>
          <w:lang w:bidi="fa-IR"/>
          <w:color w:val="111111"/>
          <w:sz w:val="28"/>
          <w:szCs w:val="28"/>
          <w:rtl/>
        </w:rPr>
        <w:t xml:space="preserve">کا :مجهول ،تا: مجهول؛ 78 ص 7 س ، 2014 سم [معجم المخطوطات النجفية : 556]</w:t>
      </w:r>
    </w:p>
    <w:p>
      <w:pPr>
        <w:pStyle w:val="Heading2"/>
      </w:pPr>
      <w:bookmarkStart w:id="1218" w:name="_Toc537"/>
      <w:r>
        <w:t>شرح نصاب الصبيان / لغة - عربي وفارسي</w:t>
      </w:r>
      <w:bookmarkEnd w:id="1218"/>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(-640ه-)</w:t>
      </w:r>
    </w:p>
    <w:p>
      <w:pPr>
        <w:pStyle w:val="BookText"/>
      </w:pPr>
      <w:r>
        <w:rPr>
          <w:rFonts w:ascii="Times New Roman" w:hAnsi="Times New Roman" w:eastAsia="Times New Roman" w:cs="Times New Roman"/>
          <w:lang w:val="en-US" w:bidi="en-US"/>
          <w:color w:val="111111"/>
          <w:sz w:val="28"/>
          <w:szCs w:val="28"/>
          <w:rtl/>
        </w:rPr>
        <w:t xml:space="preserve">41673.</w:t>
      </w:r>
    </w:p>
    <w:p>
      <w:pPr>
        <w:pStyle w:val="BookText"/>
      </w:pPr>
      <w:r>
        <w:rPr>
          <w:rFonts w:ascii="Amiri" w:hAnsi="Amiri" w:eastAsia="Amiri" w:cs="Amiri"/>
          <w:lang w:bidi="ar-SA"/>
          <w:color w:val="111111"/>
          <w:sz w:val="28"/>
          <w:szCs w:val="28"/>
          <w:rtl/>
        </w:rPr>
        <w:t xml:space="preserve">النجف الأشرف؛ مدرسة الشربياني؛ رقم المخطوط 20</w:t>
      </w:r>
    </w:p>
    <w:p>
      <w:pPr>
        <w:pStyle w:val="BookText"/>
      </w:pPr>
      <w:r>
        <w:rPr>
          <w:rFonts w:ascii="Amiri" w:hAnsi="Amiri" w:eastAsia="Amiri" w:cs="Amiri"/>
          <w:lang w:bidi="ar-SA"/>
          <w:color w:val="111111"/>
          <w:sz w:val="28"/>
          <w:szCs w:val="28"/>
          <w:rtl/>
        </w:rPr>
        <w:t xml:space="preserve">آخرها: كاتبه العبد الاقل عبد القاهر جريك روماندي</w:t>
      </w:r>
    </w:p>
    <w:p>
      <w:pPr>
        <w:pStyle w:val="BookText"/>
      </w:pPr>
      <w:r>
        <w:rPr>
          <w:rFonts w:ascii="Amiri" w:hAnsi="Amiri" w:eastAsia="Amiri" w:cs="Amiri"/>
          <w:lang w:bidi="ar-SA"/>
          <w:color w:val="111111"/>
          <w:sz w:val="28"/>
          <w:szCs w:val="28"/>
          <w:rtl/>
        </w:rPr>
        <w:t xml:space="preserve">كا :عبدالقاهر جريك روماندي ،تا: 26 ربيع الأوّل 1089ه- 346ص، 11س، 1914سم [الموسم: 6-450]</w:t>
      </w:r>
    </w:p>
    <w:p>
      <w:pPr>
        <w:pStyle w:val="Heading2"/>
      </w:pPr>
      <w:bookmarkStart w:id="1219" w:name="_Toc538"/>
      <w:r>
        <w:t>شرح نصاب الصبيان / لغة - فارسي</w:t>
      </w:r>
      <w:bookmarkEnd w:id="1219"/>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(-640ه-)</w:t>
      </w:r>
    </w:p>
    <w:p>
      <w:pPr>
        <w:pStyle w:val="BookText"/>
      </w:pPr>
      <w:r>
        <w:rPr>
          <w:rFonts w:ascii="Times New Roman" w:hAnsi="Times New Roman" w:eastAsia="Times New Roman" w:cs="Times New Roman"/>
          <w:lang w:val="en-US" w:bidi="en-US"/>
          <w:color w:val="111111"/>
          <w:sz w:val="28"/>
          <w:szCs w:val="28"/>
          <w:rtl/>
        </w:rPr>
        <w:t xml:space="preserve">41674.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40/1</w:t>
      </w:r>
    </w:p>
    <w:p>
      <w:pPr>
        <w:pStyle w:val="BookText"/>
      </w:pPr>
      <w:r>
        <w:rPr>
          <w:rFonts w:ascii="IRNazanin" w:hAnsi="IRNazanin" w:eastAsia="IRNazanin" w:cs="IRNazanin"/>
          <w:lang w:bidi="fa-IR"/>
          <w:color w:val="111111"/>
          <w:sz w:val="28"/>
          <w:szCs w:val="28"/>
          <w:rtl/>
        </w:rPr>
        <w:t xml:space="preserve">أوّلها: بسم الله الرحمن الرحيم يعنى ابتدا میکنم بنام خدائی که مستجمع جمیع</w:t>
      </w:r>
    </w:p>
    <w:p>
      <w:pPr>
        <w:pStyle w:val="BookText"/>
      </w:pPr>
      <w:r>
        <w:rPr>
          <w:rFonts w:ascii="IRNazanin" w:hAnsi="IRNazanin" w:eastAsia="IRNazanin" w:cs="IRNazanin"/>
          <w:lang w:bidi="fa-IR"/>
          <w:color w:val="111111"/>
          <w:sz w:val="28"/>
          <w:szCs w:val="28"/>
          <w:rtl/>
        </w:rPr>
        <w:t xml:space="preserve">صفات و کمالات است</w:t>
      </w:r>
    </w:p>
    <w:p>
      <w:pPr>
        <w:pStyle w:val="BookText"/>
      </w:pPr>
      <w:r>
        <w:rPr>
          <w:rFonts w:ascii="IRNazanin" w:hAnsi="IRNazanin" w:eastAsia="IRNazanin" w:cs="IRNazanin"/>
          <w:lang w:bidi="fa-IR"/>
          <w:color w:val="111111"/>
          <w:sz w:val="28"/>
          <w:szCs w:val="28"/>
          <w:rtl/>
        </w:rPr>
        <w:t xml:space="preserve">نسخ ،کا: مجهول ،تا: 28 جمادى الأولى 1244ه- 4 14 </w:t>
      </w:r>
      <w:r>
        <w:rPr>
          <w:rFonts w:ascii="Times New Roman" w:hAnsi="Times New Roman" w:eastAsia="Times New Roman" w:cs="Times New Roman"/>
          <w:lang w:val="en-US" w:bidi="en-US"/>
          <w:color w:val="111111"/>
          <w:sz w:val="28"/>
          <w:szCs w:val="28"/>
          <w:rtl/>
        </w:rPr>
        <w:t xml:space="preserve">× 20</w:t>
      </w:r>
      <w:r>
        <w:rPr>
          <w:rFonts w:ascii="Amiri" w:hAnsi="Amiri" w:eastAsia="Amiri" w:cs="Amiri"/>
          <w:lang w:bidi="ar-SA"/>
          <w:color w:val="111111"/>
          <w:sz w:val="28"/>
          <w:szCs w:val="28"/>
          <w:rtl/>
        </w:rPr>
        <w:t xml:space="preserve">سم [محمد الرشتي: 65]</w:t>
      </w:r>
    </w:p>
    <w:p>
      <w:pPr>
        <w:pStyle w:val="BookText"/>
      </w:pPr>
      <w:r>
        <w:rPr>
          <w:rFonts w:ascii="Amiri" w:hAnsi="Amiri" w:eastAsia="Amiri" w:cs="Amiri"/>
          <w:lang w:bidi="ar-SA"/>
          <w:color w:val="111111"/>
          <w:sz w:val="28"/>
          <w:szCs w:val="28"/>
          <w:rtl/>
        </w:rPr>
        <w:t xml:space="preserve">شرح نصيحة الإخوان المشهورة بلامية ابن الوردي - العرف الندى في شرح</w:t>
      </w:r>
    </w:p>
    <w:p>
      <w:pPr>
        <w:pStyle w:val="BookText"/>
      </w:pPr>
      <w:r>
        <w:rPr>
          <w:rFonts w:ascii="Amiri" w:hAnsi="Amiri" w:eastAsia="Amiri" w:cs="Amiri"/>
          <w:lang w:bidi="ar-SA"/>
          <w:color w:val="111111"/>
          <w:sz w:val="28"/>
          <w:szCs w:val="28"/>
          <w:rtl/>
        </w:rPr>
        <w:t xml:space="preserve">قصيدة ابن الوردي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0" w:name="pg8262_53682"/>
    <w:bookmarkEnd w:id="220"/>
    <w:p>
      <w:pPr>
        <w:pStyle w:val="Heading2"/>
      </w:pPr>
      <w:bookmarkStart w:id="1220" w:name="_Toc539"/>
      <w:r>
        <w:t>شرح النسمة النفحية على الرسالة الفتحية / هيئة - عربي</w:t>
      </w:r>
      <w:bookmarkEnd w:id="1220"/>
    </w:p>
    <w:p>
      <w:pPr>
        <w:pStyle w:val="BookText"/>
      </w:pPr>
      <w:r>
        <w:rPr>
          <w:rFonts w:ascii="Amiri" w:hAnsi="Amiri" w:eastAsia="Amiri" w:cs="Amiri"/>
          <w:lang w:bidi="ar-SA"/>
          <w:color w:val="111111"/>
          <w:sz w:val="28"/>
          <w:szCs w:val="28"/>
          <w:rtl/>
        </w:rPr>
        <w:t xml:space="preserve">المقدسي، علي بن محمّد (920 - 1004 ه-)</w:t>
      </w:r>
    </w:p>
    <w:p>
      <w:pPr>
        <w:pStyle w:val="BookText"/>
      </w:pPr>
      <w:r>
        <w:rPr>
          <w:rFonts w:ascii="Amiri" w:hAnsi="Amiri" w:eastAsia="Amiri" w:cs="Amiri"/>
          <w:lang w:bidi="ar-SA"/>
          <w:color w:val="111111"/>
          <w:sz w:val="28"/>
          <w:szCs w:val="28"/>
          <w:rtl/>
        </w:rPr>
        <w:t xml:space="preserve">المرتبط: النسمة النفحية على الرسالة الفتحية المقدسي علي بن محمّد (1004-920ه-)</w:t>
      </w:r>
    </w:p>
    <w:p>
      <w:pPr>
        <w:pStyle w:val="BookText"/>
      </w:pPr>
      <w:r>
        <w:rPr>
          <w:rFonts w:ascii="IRNazanin" w:hAnsi="IRNazanin" w:eastAsia="IRNazanin" w:cs="IRNazanin"/>
          <w:lang w:bidi="fa-IR"/>
          <w:color w:val="111111"/>
          <w:sz w:val="28"/>
          <w:szCs w:val="28"/>
          <w:rtl/>
        </w:rPr>
        <w:t xml:space="preserve">41675 .بغداد؛ دار المخطوطات؛ رقم المخطوط: 25434/9</w:t>
      </w:r>
    </w:p>
    <w:p>
      <w:pPr>
        <w:pStyle w:val="BookText"/>
      </w:pPr>
      <w:r>
        <w:rPr>
          <w:rFonts w:ascii="Amiri" w:hAnsi="Amiri" w:eastAsia="Amiri" w:cs="Amiri"/>
          <w:lang w:bidi="ar-SA"/>
          <w:color w:val="111111"/>
          <w:sz w:val="28"/>
          <w:szCs w:val="28"/>
          <w:rtl/>
        </w:rPr>
        <w:t xml:space="preserve">أوّلها :الحمد لله الهادي إلى صواب الصواب ... وبعد هذا توضيح لنظم الرسالة الفتحية</w:t>
      </w:r>
    </w:p>
    <w:p>
      <w:pPr>
        <w:pStyle w:val="BookText"/>
      </w:pPr>
      <w:r>
        <w:rPr>
          <w:rFonts w:ascii="Amiri" w:hAnsi="Amiri" w:eastAsia="Amiri" w:cs="Amiri"/>
          <w:lang w:bidi="ar-SA"/>
          <w:color w:val="111111"/>
          <w:sz w:val="28"/>
          <w:szCs w:val="28"/>
          <w:rtl/>
        </w:rPr>
        <w:t xml:space="preserve">في الأعمال الجيبية ...</w:t>
      </w:r>
    </w:p>
    <w:p>
      <w:pPr>
        <w:pStyle w:val="BookText"/>
      </w:pPr>
      <w:r>
        <w:rPr>
          <w:rFonts w:ascii="Amiri" w:hAnsi="Amiri" w:eastAsia="Amiri" w:cs="Amiri"/>
          <w:lang w:bidi="ar-SA"/>
          <w:color w:val="111111"/>
          <w:sz w:val="28"/>
          <w:szCs w:val="28"/>
          <w:rtl/>
        </w:rPr>
        <w:t xml:space="preserve">كا: أحمد بن يوسف الكوازي البصري العباسي الشاذلي الاشعري، تا: 1156ه- 37ص،</w:t>
      </w:r>
    </w:p>
    <w:p>
      <w:pPr>
        <w:pStyle w:val="BookText"/>
      </w:pPr>
      <w:r>
        <w:rPr>
          <w:rFonts w:ascii="Amiri" w:hAnsi="Amiri" w:eastAsia="Amiri" w:cs="Amiri"/>
          <w:lang w:bidi="ar-SA"/>
          <w:color w:val="111111"/>
          <w:sz w:val="28"/>
          <w:szCs w:val="28"/>
          <w:rtl/>
        </w:rPr>
        <w:t xml:space="preserve">22 س، 16/522سم [المتحف العراقي ف: الفلك والتنجيم - 158]</w:t>
      </w:r>
    </w:p>
    <w:p>
      <w:pPr>
        <w:pStyle w:val="BookText"/>
      </w:pPr>
      <w:r>
        <w:rPr>
          <w:rFonts w:ascii="Amiri" w:hAnsi="Amiri" w:eastAsia="Amiri" w:cs="Amiri"/>
          <w:lang w:bidi="ar-SA"/>
          <w:color w:val="111111"/>
          <w:sz w:val="28"/>
          <w:szCs w:val="28"/>
          <w:rtl/>
        </w:rPr>
        <w:t xml:space="preserve">شرح نظام - شرح الشافية</w:t>
      </w:r>
    </w:p>
    <w:p>
      <w:pPr>
        <w:pStyle w:val="Heading2"/>
      </w:pPr>
      <w:bookmarkStart w:id="1221" w:name="_Toc540"/>
      <w:r>
        <w:t>شرح النظام / صرف - عربي</w:t>
      </w:r>
      <w:bookmarkEnd w:id="1221"/>
    </w:p>
    <w:p>
      <w:pPr>
        <w:pStyle w:val="BookText"/>
      </w:pPr>
      <w:r>
        <w:rPr>
          <w:rFonts w:ascii="Amiri" w:hAnsi="Amiri" w:eastAsia="Amiri" w:cs="Amiri"/>
          <w:lang w:bidi="ar-SA"/>
          <w:color w:val="111111"/>
          <w:sz w:val="28"/>
          <w:szCs w:val="28"/>
          <w:rtl/>
        </w:rPr>
        <w:t xml:space="preserve">41676 .الكاظمية؛ جامعة مدينة العلم؛ رقم المخطوط: 28</w:t>
      </w:r>
    </w:p>
    <w:p>
      <w:pPr>
        <w:pStyle w:val="BookText"/>
      </w:pPr>
      <w:r>
        <w:rPr>
          <w:rFonts w:ascii="Amiri" w:hAnsi="Amiri" w:eastAsia="Amiri" w:cs="Amiri"/>
          <w:lang w:bidi="ar-SA"/>
          <w:color w:val="111111"/>
          <w:sz w:val="28"/>
          <w:szCs w:val="28"/>
          <w:rtl/>
        </w:rPr>
        <w:t xml:space="preserve">كا :محمّد علي بن ميرزا علي السبزواري،تا: 1097ه- [ معهد المخطوطات العربية:</w:t>
      </w:r>
    </w:p>
    <w:p>
      <w:pPr>
        <w:pStyle w:val="BookText"/>
      </w:pPr>
      <w:r>
        <w:rPr>
          <w:rFonts w:ascii="IRNazanin" w:hAnsi="IRNazanin" w:eastAsia="IRNazanin" w:cs="IRNazanin"/>
          <w:lang w:bidi="fa-IR"/>
          <w:color w:val="111111"/>
          <w:sz w:val="28"/>
          <w:szCs w:val="28"/>
          <w:rtl/>
        </w:rPr>
        <w:t xml:space="preserve">4 جزء 2-257]</w:t>
      </w:r>
    </w:p>
    <w:p>
      <w:pPr>
        <w:pStyle w:val="Heading2"/>
      </w:pPr>
      <w:bookmarkStart w:id="1222" w:name="_Toc541"/>
      <w:r>
        <w:t>شرح نظام في علم النحو / نحو - عربي</w:t>
      </w:r>
      <w:bookmarkEnd w:id="1222"/>
    </w:p>
    <w:p>
      <w:pPr>
        <w:pStyle w:val="BookText"/>
      </w:pPr>
      <w:r>
        <w:rPr>
          <w:rFonts w:ascii="Times New Roman" w:hAnsi="Times New Roman" w:eastAsia="Times New Roman" w:cs="Times New Roman"/>
          <w:lang w:val="en-US" w:bidi="en-US"/>
          <w:color w:val="111111"/>
          <w:sz w:val="28"/>
          <w:szCs w:val="28"/>
          <w:rtl/>
        </w:rPr>
        <w:t xml:space="preserve">41677.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3268</w:t>
      </w:r>
    </w:p>
    <w:p>
      <w:pPr>
        <w:pStyle w:val="BookText"/>
      </w:pPr>
      <w:r>
        <w:rPr>
          <w:rFonts w:ascii="IRNazanin" w:hAnsi="IRNazanin" w:eastAsia="IRNazanin" w:cs="IRNazanin"/>
          <w:lang w:bidi="fa-IR"/>
          <w:color w:val="111111"/>
          <w:sz w:val="28"/>
          <w:szCs w:val="28"/>
          <w:rtl/>
        </w:rPr>
        <w:t xml:space="preserve">کا :محمّد رضا بن محمّد مؤمن الدرخجي القاني تا: 1083ه-؛ ناقصة: الأول؛ 377ص</w:t>
      </w:r>
    </w:p>
    <w:p>
      <w:pPr>
        <w:pStyle w:val="BookText"/>
      </w:pPr>
      <w:r>
        <w:rPr>
          <w:rFonts w:ascii="IRNazanin" w:hAnsi="IRNazanin" w:eastAsia="IRNazanin" w:cs="IRNazanin"/>
          <w:lang w:bidi="fa-IR"/>
          <w:color w:val="111111"/>
          <w:sz w:val="28"/>
          <w:szCs w:val="28"/>
          <w:rtl/>
        </w:rPr>
        <w:t xml:space="preserve">ف: 1-273]</w:t>
      </w:r>
    </w:p>
    <w:p>
      <w:pPr>
        <w:pStyle w:val="Heading2"/>
      </w:pPr>
      <w:bookmarkStart w:id="1223" w:name="_Toc542"/>
      <w:r>
        <w:t>شرح نظام في علم النحو / نحو - عربي</w:t>
      </w:r>
      <w:bookmarkEnd w:id="1223"/>
    </w:p>
    <w:p>
      <w:pPr>
        <w:pStyle w:val="BookText"/>
      </w:pPr>
      <w:r>
        <w:rPr>
          <w:rFonts w:ascii="Times New Roman" w:hAnsi="Times New Roman" w:eastAsia="Times New Roman" w:cs="Times New Roman"/>
          <w:lang w:val="en-US" w:bidi="en-US"/>
          <w:color w:val="111111"/>
          <w:sz w:val="28"/>
          <w:szCs w:val="28"/>
          <w:rtl/>
        </w:rPr>
        <w:t xml:space="preserve">41678.</w:t>
      </w:r>
    </w:p>
    <w:p>
      <w:pPr>
        <w:pStyle w:val="BookText"/>
      </w:pPr>
      <w:r>
        <w:rPr>
          <w:rFonts w:ascii="Amiri" w:hAnsi="Amiri" w:eastAsia="Amiri" w:cs="Amiri"/>
          <w:lang w:bidi="ar-SA"/>
          <w:color w:val="111111"/>
          <w:sz w:val="28"/>
          <w:szCs w:val="28"/>
          <w:rtl/>
        </w:rPr>
        <w:t xml:space="preserve">النجف الأشرف ؛ المدرسة الشبرية؛ رقم المخطوط : 175</w:t>
      </w:r>
    </w:p>
    <w:p>
      <w:pPr>
        <w:pStyle w:val="BookText"/>
      </w:pPr>
      <w:r>
        <w:rPr>
          <w:rFonts w:ascii="IRNazanin" w:hAnsi="IRNazanin" w:eastAsia="IRNazanin" w:cs="IRNazanin"/>
          <w:lang w:bidi="fa-IR"/>
          <w:color w:val="111111"/>
          <w:sz w:val="28"/>
          <w:szCs w:val="28"/>
          <w:rtl/>
        </w:rPr>
        <w:t xml:space="preserve">کا :مجهول ،تا :مجهول؛ ناقصة: الأوّل والآخر؛ 17س، 1912سم [الموسم: 1-218]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1" w:name="pg8262_53684"/>
    <w:bookmarkEnd w:id="221"/>
    <w:p>
      <w:pPr>
        <w:pStyle w:val="Heading2"/>
      </w:pPr>
      <w:bookmarkStart w:id="1224" w:name="_Toc543"/>
      <w:r>
        <w:t>شرح نظم الاستعارات / بلاغة - عربي</w:t>
      </w:r>
      <w:bookmarkEnd w:id="1224"/>
    </w:p>
    <w:p>
      <w:pPr>
        <w:pStyle w:val="BookText"/>
      </w:pPr>
      <w:r>
        <w:rPr>
          <w:rFonts w:ascii="Amiri" w:hAnsi="Amiri" w:eastAsia="Amiri" w:cs="Amiri"/>
          <w:lang w:bidi="ar-SA"/>
          <w:color w:val="111111"/>
          <w:sz w:val="28"/>
          <w:szCs w:val="28"/>
          <w:rtl/>
        </w:rPr>
        <w:t xml:space="preserve">العمري، عبد القادر بن محمّد (القرن 11 ه- )</w:t>
      </w:r>
    </w:p>
    <w:p>
      <w:pPr>
        <w:pStyle w:val="BookText"/>
      </w:pPr>
      <w:r>
        <w:rPr>
          <w:rFonts w:ascii="Amiri" w:hAnsi="Amiri" w:eastAsia="Amiri" w:cs="Amiri"/>
          <w:lang w:bidi="ar-SA"/>
          <w:color w:val="111111"/>
          <w:sz w:val="28"/>
          <w:szCs w:val="28"/>
          <w:rtl/>
        </w:rPr>
        <w:t xml:space="preserve">41679 . الموصل ؛ يحيى الجليلي؛ رقم المخطوط: 95/3</w:t>
      </w:r>
    </w:p>
    <w:p>
      <w:pPr>
        <w:pStyle w:val="BookText"/>
      </w:pPr>
      <w:r>
        <w:rPr>
          <w:rFonts w:ascii="IRNazanin" w:hAnsi="IRNazanin" w:eastAsia="IRNazanin" w:cs="IRNazanin"/>
          <w:lang w:bidi="fa-IR"/>
          <w:color w:val="111111"/>
          <w:sz w:val="28"/>
          <w:szCs w:val="28"/>
          <w:rtl/>
        </w:rPr>
        <w:t xml:space="preserve">کا :مجهول، تا: مجهول[ مخطوطات الموصل: 232]</w:t>
      </w:r>
    </w:p>
    <w:p>
      <w:pPr>
        <w:pStyle w:val="Heading2"/>
      </w:pPr>
      <w:bookmarkStart w:id="1225" w:name="_Toc544"/>
      <w:r>
        <w:t>شرح نظم الأمالي / كلام وعقائد - تركي</w:t>
      </w:r>
      <w:bookmarkEnd w:id="1225"/>
    </w:p>
    <w:p>
      <w:pPr>
        <w:pStyle w:val="BookText"/>
      </w:pPr>
      <w:r>
        <w:rPr>
          <w:rFonts w:ascii="Times New Roman" w:hAnsi="Times New Roman" w:eastAsia="Times New Roman" w:cs="Times New Roman"/>
          <w:lang w:val="en-US" w:bidi="en-US"/>
          <w:color w:val="111111"/>
          <w:sz w:val="28"/>
          <w:szCs w:val="28"/>
          <w:rtl/>
        </w:rPr>
        <w:t xml:space="preserve">41680.</w:t>
      </w:r>
    </w:p>
    <w:p>
      <w:pPr>
        <w:pStyle w:val="BookText"/>
      </w:pPr>
      <w:r>
        <w:rPr>
          <w:rFonts w:ascii="Amiri" w:hAnsi="Amiri" w:eastAsia="Amiri" w:cs="Amiri"/>
          <w:lang w:bidi="ar-SA"/>
          <w:color w:val="111111"/>
          <w:sz w:val="28"/>
          <w:szCs w:val="28"/>
          <w:rtl/>
        </w:rPr>
        <w:t xml:space="preserve">الموصل؛ المكتبة المركزية رقم المخطوط : 191/4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15-325]</w:t>
      </w:r>
    </w:p>
    <w:p>
      <w:pPr>
        <w:pStyle w:val="BookText"/>
      </w:pPr>
      <w:r>
        <w:rPr>
          <w:rFonts w:ascii="Amiri" w:hAnsi="Amiri" w:eastAsia="Amiri" w:cs="Amiri"/>
          <w:lang w:bidi="ar-SA"/>
          <w:color w:val="111111"/>
          <w:sz w:val="28"/>
          <w:szCs w:val="28"/>
          <w:rtl/>
        </w:rPr>
        <w:t xml:space="preserve">شرح نظم البراهين في أصول الدين ( معارج الفهم في شرح النظم</w:t>
      </w:r>
    </w:p>
    <w:p>
      <w:pPr>
        <w:pStyle w:val="Heading2"/>
      </w:pPr>
      <w:bookmarkStart w:id="1226" w:name="_Toc545"/>
      <w:r>
        <w:t>شرح نظم تلخيص المفتاح / بلاغة - عربي</w:t>
      </w:r>
      <w:bookmarkEnd w:id="1226"/>
    </w:p>
    <w:p>
      <w:pPr>
        <w:pStyle w:val="BookText"/>
      </w:pPr>
      <w:r>
        <w:rPr>
          <w:rFonts w:ascii="Amiri" w:hAnsi="Amiri" w:eastAsia="Amiri" w:cs="Amiri"/>
          <w:lang w:bidi="ar-SA"/>
          <w:color w:val="111111"/>
          <w:sz w:val="28"/>
          <w:szCs w:val="28"/>
          <w:rtl/>
        </w:rPr>
        <w:t xml:space="preserve">المرشدي عبد الرّحمن بن عيسى( 975- 1037ه-)</w:t>
      </w:r>
    </w:p>
    <w:p>
      <w:pPr>
        <w:pStyle w:val="BookText"/>
      </w:pPr>
      <w:r>
        <w:rPr>
          <w:rFonts w:ascii="Times New Roman" w:hAnsi="Times New Roman" w:eastAsia="Times New Roman" w:cs="Times New Roman"/>
          <w:lang w:val="en-US" w:bidi="en-US"/>
          <w:color w:val="111111"/>
          <w:sz w:val="28"/>
          <w:szCs w:val="28"/>
          <w:rtl/>
        </w:rPr>
        <w:t xml:space="preserve">41681.</w:t>
      </w:r>
    </w:p>
    <w:p>
      <w:pPr>
        <w:pStyle w:val="BookText"/>
      </w:pPr>
      <w:r>
        <w:rPr>
          <w:rFonts w:ascii="Amiri" w:hAnsi="Amiri" w:eastAsia="Amiri" w:cs="Amiri"/>
          <w:lang w:bidi="ar-SA"/>
          <w:color w:val="111111"/>
          <w:sz w:val="28"/>
          <w:szCs w:val="28"/>
          <w:rtl/>
        </w:rPr>
        <w:t xml:space="preserve">بغداد؛ مكتبة الأوقاف العامة؛ رقم المخطوط: 1713</w:t>
      </w:r>
    </w:p>
    <w:p>
      <w:pPr>
        <w:pStyle w:val="BookText"/>
      </w:pPr>
      <w:r>
        <w:rPr>
          <w:rFonts w:ascii="Amiri" w:hAnsi="Amiri" w:eastAsia="Amiri" w:cs="Amiri"/>
          <w:lang w:bidi="ar-SA"/>
          <w:color w:val="111111"/>
          <w:sz w:val="28"/>
          <w:szCs w:val="28"/>
          <w:rtl/>
        </w:rPr>
        <w:t xml:space="preserve">أوّلها: ... أما بعد، فنقول في شرح الناظم ما يقتضي أن نظم، قال: ابتدائي ففيه عدول عن</w:t>
      </w:r>
    </w:p>
    <w:p>
      <w:pPr>
        <w:pStyle w:val="BookText"/>
      </w:pPr>
      <w:r>
        <w:rPr>
          <w:rFonts w:ascii="Amiri" w:hAnsi="Amiri" w:eastAsia="Amiri" w:cs="Amiri"/>
          <w:lang w:bidi="ar-SA"/>
          <w:color w:val="111111"/>
          <w:sz w:val="28"/>
          <w:szCs w:val="28"/>
          <w:rtl/>
        </w:rPr>
        <w:t xml:space="preserve">مقتضي الظاهر ...</w:t>
      </w:r>
    </w:p>
    <w:p>
      <w:pPr>
        <w:pStyle w:val="BookText"/>
      </w:pPr>
      <w:r>
        <w:rPr>
          <w:rFonts w:ascii="IRNazanin" w:hAnsi="IRNazanin" w:eastAsia="IRNazanin" w:cs="IRNazanin"/>
          <w:lang w:bidi="fa-IR"/>
          <w:color w:val="111111"/>
          <w:sz w:val="28"/>
          <w:szCs w:val="28"/>
          <w:rtl/>
        </w:rPr>
        <w:t xml:space="preserve">کا: مجهول ،تا: 1041ق مكة المكرمة؛ 506ق، 16*21سم [ف: 3-432]</w:t>
      </w:r>
    </w:p>
    <w:p>
      <w:pPr>
        <w:pStyle w:val="BookText"/>
      </w:pPr>
      <w:r>
        <w:rPr>
          <w:rFonts w:ascii="Amiri" w:hAnsi="Amiri" w:eastAsia="Amiri" w:cs="Amiri"/>
          <w:lang w:bidi="ar-SA"/>
          <w:color w:val="111111"/>
          <w:sz w:val="28"/>
          <w:szCs w:val="28"/>
          <w:rtl/>
        </w:rPr>
        <w:t xml:space="preserve">شرح نظم الحاوي الصغير - النهجة المرضية في شرح البهجة الوردية</w:t>
      </w:r>
    </w:p>
    <w:p>
      <w:pPr>
        <w:pStyle w:val="BookText"/>
      </w:pPr>
      <w:r>
        <w:rPr>
          <w:rFonts w:ascii="Amiri" w:hAnsi="Amiri" w:eastAsia="Amiri" w:cs="Amiri"/>
          <w:lang w:bidi="ar-SA"/>
          <w:color w:val="111111"/>
          <w:sz w:val="28"/>
          <w:szCs w:val="28"/>
          <w:rtl/>
        </w:rPr>
        <w:t xml:space="preserve">شرح نظم درة الغواص في قلائد عرائس المناص - كشف الطرة عن الدرة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2" w:name="pg8262_53686"/>
    <w:bookmarkEnd w:id="222"/>
    <w:p>
      <w:pPr>
        <w:pStyle w:val="Heading2"/>
      </w:pPr>
      <w:bookmarkStart w:id="1227" w:name="_Toc546"/>
      <w:r>
        <w:t>شرح نظم الدرر السنية في السيرة الزكية / شعر، تاريخ النبي (ص) - عربي</w:t>
      </w:r>
      <w:bookmarkEnd w:id="1227"/>
    </w:p>
    <w:p>
      <w:pPr>
        <w:pStyle w:val="BookText"/>
      </w:pPr>
      <w:r>
        <w:rPr>
          <w:rFonts w:ascii="Amiri" w:hAnsi="Amiri" w:eastAsia="Amiri" w:cs="Amiri"/>
          <w:lang w:bidi="ar-SA"/>
          <w:color w:val="111111"/>
          <w:sz w:val="28"/>
          <w:szCs w:val="28"/>
          <w:rtl/>
        </w:rPr>
        <w:t xml:space="preserve">العراقي، عبد الرّحيم بن حسين( 725 - 806ه- )</w:t>
      </w:r>
    </w:p>
    <w:p>
      <w:pPr>
        <w:pStyle w:val="BookText"/>
      </w:pPr>
      <w:r>
        <w:rPr>
          <w:rFonts w:ascii="Amiri" w:hAnsi="Amiri" w:eastAsia="Amiri" w:cs="Amiri"/>
          <w:lang w:bidi="ar-SA"/>
          <w:color w:val="111111"/>
          <w:sz w:val="28"/>
          <w:szCs w:val="28"/>
          <w:rtl/>
        </w:rPr>
        <w:t xml:space="preserve">المرتبط: الألفية في سيرة النبي - الدرر السنية في نظم السيرة الزكية العراقي، عبد الرحيم بن حسين (806-725ه- )</w:t>
      </w:r>
    </w:p>
    <w:p>
      <w:pPr>
        <w:pStyle w:val="BookText"/>
      </w:pPr>
      <w:r>
        <w:rPr>
          <w:rFonts w:ascii="Amiri" w:hAnsi="Amiri" w:eastAsia="Amiri" w:cs="Amiri"/>
          <w:lang w:bidi="ar-SA"/>
          <w:color w:val="111111"/>
          <w:sz w:val="28"/>
          <w:szCs w:val="28"/>
          <w:rtl/>
        </w:rPr>
        <w:t xml:space="preserve">تاريخ التأليف: 29 رمضان 771ه- محل التأليف: القاهرة</w:t>
      </w:r>
    </w:p>
    <w:p>
      <w:pPr>
        <w:pStyle w:val="BookText"/>
      </w:pPr>
      <w:r>
        <w:rPr>
          <w:rFonts w:ascii="Times New Roman" w:hAnsi="Times New Roman" w:eastAsia="Times New Roman" w:cs="Times New Roman"/>
          <w:lang w:val="en-US" w:bidi="en-US"/>
          <w:color w:val="111111"/>
          <w:sz w:val="28"/>
          <w:szCs w:val="28"/>
          <w:rtl/>
        </w:rPr>
        <w:t xml:space="preserve">41682.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 114-</w:t>
      </w:r>
    </w:p>
    <w:p>
      <w:pPr>
        <w:pStyle w:val="BookText"/>
      </w:pPr>
      <w:r>
        <w:rPr>
          <w:rFonts w:ascii="Amiri" w:hAnsi="Amiri" w:eastAsia="Amiri" w:cs="Amiri"/>
          <w:lang w:bidi="ar-SA"/>
          <w:color w:val="111111"/>
          <w:sz w:val="28"/>
          <w:szCs w:val="28"/>
          <w:rtl/>
        </w:rPr>
        <w:t xml:space="preserve">كا: يحيى بن أبي بكر الحضرمي الآبي، تا : شعبان 855ه-، 280 ص 2718/5سم [ف : 264]</w:t>
      </w:r>
    </w:p>
    <w:p>
      <w:pPr>
        <w:pStyle w:val="Heading2"/>
      </w:pPr>
      <w:bookmarkStart w:id="1228" w:name="_Toc547"/>
      <w:r>
        <w:t>شرح نظم الدرر في علم الأثر / دراية - عربي</w:t>
      </w:r>
      <w:bookmarkEnd w:id="1228"/>
    </w:p>
    <w:p>
      <w:pPr>
        <w:pStyle w:val="BookText"/>
      </w:pPr>
      <w:r>
        <w:rPr>
          <w:rFonts w:ascii="Amiri" w:hAnsi="Amiri" w:eastAsia="Amiri" w:cs="Amiri"/>
          <w:lang w:bidi="ar-SA"/>
          <w:color w:val="111111"/>
          <w:sz w:val="28"/>
          <w:szCs w:val="28"/>
          <w:rtl/>
        </w:rPr>
        <w:t xml:space="preserve">41683 بغداد؛ الخزانة الآلوسية (في دار المخطوطات)؛ رقم المخطوط: 8638/1</w:t>
      </w:r>
    </w:p>
    <w:p>
      <w:pPr>
        <w:pStyle w:val="BookText"/>
      </w:pPr>
      <w:r>
        <w:rPr>
          <w:rFonts w:ascii="Amiri" w:hAnsi="Amiri" w:eastAsia="Amiri" w:cs="Amiri"/>
          <w:lang w:bidi="ar-SA"/>
          <w:color w:val="111111"/>
          <w:sz w:val="28"/>
          <w:szCs w:val="28"/>
          <w:rtl/>
        </w:rPr>
        <w:t xml:space="preserve">أوّلها : الحمد لله الذي ثبت أركان دينه بائمة السنة وأعلامهم</w:t>
      </w:r>
    </w:p>
    <w:p>
      <w:pPr>
        <w:pStyle w:val="BookText"/>
      </w:pPr>
      <w:r>
        <w:rPr>
          <w:rFonts w:ascii="IRNazanin" w:hAnsi="IRNazanin" w:eastAsia="IRNazanin" w:cs="IRNazanin"/>
          <w:lang w:bidi="fa-IR"/>
          <w:color w:val="111111"/>
          <w:sz w:val="28"/>
          <w:szCs w:val="28"/>
          <w:rtl/>
        </w:rPr>
        <w:t xml:space="preserve">کا: مجهول ،تا :مجهول؛ 313 ص 27 س، 2718سم [المورد: 13-178]</w:t>
      </w:r>
    </w:p>
    <w:p>
      <w:pPr>
        <w:pStyle w:val="Heading2"/>
      </w:pPr>
      <w:bookmarkStart w:id="1229" w:name="_Toc548"/>
      <w:r>
        <w:t>شرح نظم الدمياطي / اسماء الله - عربي</w:t>
      </w:r>
      <w:bookmarkEnd w:id="1229"/>
    </w:p>
    <w:p>
      <w:pPr>
        <w:pStyle w:val="BookText"/>
      </w:pPr>
      <w:r>
        <w:rPr>
          <w:rFonts w:ascii="Amiri" w:hAnsi="Amiri" w:eastAsia="Amiri" w:cs="Amiri"/>
          <w:lang w:bidi="ar-SA"/>
          <w:color w:val="111111"/>
          <w:sz w:val="28"/>
          <w:szCs w:val="28"/>
          <w:rtl/>
        </w:rPr>
        <w:t xml:space="preserve">الفاسي، أحمد بن عيسى</w:t>
      </w:r>
    </w:p>
    <w:p>
      <w:pPr>
        <w:pStyle w:val="BookText"/>
      </w:pPr>
      <w:r>
        <w:rPr>
          <w:rFonts w:ascii="Times New Roman" w:hAnsi="Times New Roman" w:eastAsia="Times New Roman" w:cs="Times New Roman"/>
          <w:lang w:val="en-US" w:bidi="en-US"/>
          <w:color w:val="111111"/>
          <w:sz w:val="28"/>
          <w:szCs w:val="28"/>
          <w:rtl/>
        </w:rPr>
        <w:t xml:space="preserve">41684.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5/43ت مجاميع 3227-</w:t>
      </w:r>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Amiri" w:hAnsi="Amiri" w:eastAsia="Amiri" w:cs="Amiri"/>
          <w:lang w:bidi="ar-SA"/>
          <w:color w:val="111111"/>
          <w:sz w:val="28"/>
          <w:szCs w:val="28"/>
          <w:rtl/>
        </w:rPr>
        <w:t xml:space="preserve">أوّلها :الحمد لله رب العالمين الرحمن الرحيم التواب الهادي إلى الحق والصواب العالم بالخفيات والجليات؛ آخرها: وبعد فاسماء الإله كثيرة وأعظمها الحسنى لمن قد تاملا</w:t>
      </w:r>
    </w:p>
    <w:p>
      <w:pPr>
        <w:pStyle w:val="BookText"/>
      </w:pPr>
      <w:r>
        <w:rPr>
          <w:rFonts w:ascii="IRNazanin" w:hAnsi="IRNazanin" w:eastAsia="IRNazanin" w:cs="IRNazanin"/>
          <w:lang w:bidi="fa-IR"/>
          <w:color w:val="111111"/>
          <w:sz w:val="28"/>
          <w:szCs w:val="28"/>
          <w:rtl/>
        </w:rPr>
        <w:t xml:space="preserve">کا :مجهول، تا: مجهول 16ق 11س 1711سم ف: 5-57]</w:t>
      </w:r>
    </w:p>
    <w:p>
      <w:pPr>
        <w:pStyle w:val="BookText"/>
      </w:pPr>
      <w:r>
        <w:rPr>
          <w:rFonts w:ascii="Amiri" w:hAnsi="Amiri" w:eastAsia="Amiri" w:cs="Amiri"/>
          <w:lang w:bidi="ar-SA"/>
          <w:color w:val="111111"/>
          <w:sz w:val="28"/>
          <w:szCs w:val="28"/>
          <w:rtl/>
        </w:rPr>
        <w:t xml:space="preserve">شرح نظم السلوك - شرح القصيدة التائية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3" w:name="pg8262_53688"/>
    <w:bookmarkEnd w:id="223"/>
    <w:p>
      <w:pPr>
        <w:pStyle w:val="Heading2"/>
      </w:pPr>
      <w:bookmarkStart w:id="1230" w:name="_Toc549"/>
      <w:r>
        <w:t>شرح نظم السلوك / أدب - عربي</w:t>
      </w:r>
      <w:bookmarkEnd w:id="1230"/>
    </w:p>
    <w:p>
      <w:pPr>
        <w:pStyle w:val="BookText"/>
      </w:pPr>
      <w:r>
        <w:rPr>
          <w:rFonts w:ascii="Times New Roman" w:hAnsi="Times New Roman" w:eastAsia="Times New Roman" w:cs="Times New Roman"/>
          <w:lang w:val="en-US" w:bidi="en-US"/>
          <w:color w:val="111111"/>
          <w:sz w:val="28"/>
          <w:szCs w:val="28"/>
          <w:rtl/>
        </w:rPr>
        <w:t xml:space="preserve">41685.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4845</w:t>
      </w:r>
    </w:p>
    <w:p>
      <w:pPr>
        <w:pStyle w:val="BookText"/>
      </w:pPr>
      <w:r>
        <w:rPr>
          <w:rFonts w:ascii="Amiri" w:hAnsi="Amiri" w:eastAsia="Amiri" w:cs="Amiri"/>
          <w:lang w:bidi="ar-SA"/>
          <w:color w:val="111111"/>
          <w:sz w:val="28"/>
          <w:szCs w:val="28"/>
          <w:rtl/>
        </w:rPr>
        <w:t xml:space="preserve">كا: أحمد بن إبراهيم ،تا: 1159ه- ناقصة :الأوّل؛ 537 ص [ف: 1-273]</w:t>
      </w:r>
    </w:p>
    <w:p>
      <w:pPr>
        <w:pStyle w:val="Heading2"/>
      </w:pPr>
      <w:bookmarkStart w:id="1231" w:name="_Toc550"/>
      <w:r>
        <w:t>شرح نظم العوامل / نحو - عربي</w:t>
      </w:r>
      <w:bookmarkEnd w:id="1231"/>
    </w:p>
    <w:p>
      <w:pPr>
        <w:pStyle w:val="BookText"/>
      </w:pPr>
      <w:r>
        <w:rPr>
          <w:rFonts w:ascii="IRNazanin" w:hAnsi="IRNazanin" w:eastAsia="IRNazanin" w:cs="IRNazanin"/>
          <w:lang w:bidi="fa-IR"/>
          <w:color w:val="111111"/>
          <w:sz w:val="28"/>
          <w:szCs w:val="28"/>
          <w:rtl/>
        </w:rPr>
        <w:t xml:space="preserve">محمّد بن حماد</w:t>
      </w:r>
    </w:p>
    <w:p>
      <w:pPr>
        <w:pStyle w:val="BookText"/>
      </w:pPr>
      <w:r>
        <w:rPr>
          <w:rFonts w:ascii="Amiri" w:hAnsi="Amiri" w:eastAsia="Amiri" w:cs="Amiri"/>
          <w:lang w:bidi="ar-SA"/>
          <w:color w:val="111111"/>
          <w:sz w:val="28"/>
          <w:szCs w:val="28"/>
          <w:rtl/>
        </w:rPr>
        <w:t xml:space="preserve">41686 .بغداد؛ عباس عزاوي المحامي (في دار المخطوطات)؛ رقم المخطوط: 11329/2</w:t>
      </w:r>
    </w:p>
    <w:p>
      <w:pPr>
        <w:pStyle w:val="BookText"/>
      </w:pPr>
      <w:r>
        <w:rPr>
          <w:rFonts w:ascii="Amiri" w:hAnsi="Amiri" w:eastAsia="Amiri" w:cs="Amiri"/>
          <w:lang w:bidi="ar-SA"/>
          <w:color w:val="111111"/>
          <w:sz w:val="28"/>
          <w:szCs w:val="28"/>
          <w:rtl/>
        </w:rPr>
        <w:t xml:space="preserve">أوّلها: قال الفقير المرتجي محمّد *** هو ابن حماد لربي أحمد</w:t>
      </w:r>
    </w:p>
    <w:p>
      <w:pPr>
        <w:pStyle w:val="BookText"/>
      </w:pPr>
      <w:r>
        <w:rPr>
          <w:rFonts w:ascii="IRNazanin" w:hAnsi="IRNazanin" w:eastAsia="IRNazanin" w:cs="IRNazanin"/>
          <w:lang w:bidi="fa-IR"/>
          <w:color w:val="111111"/>
          <w:sz w:val="28"/>
          <w:szCs w:val="28"/>
          <w:rtl/>
        </w:rPr>
        <w:t xml:space="preserve">کا :مجهول، تا: 1031ه-؛ 8ص، 21 س، 2014سم [المورد : 63-166]</w:t>
      </w:r>
    </w:p>
    <w:p>
      <w:pPr>
        <w:pStyle w:val="Heading2"/>
      </w:pPr>
      <w:bookmarkStart w:id="1232" w:name="_Toc551"/>
      <w:r>
        <w:t>شرح نظم العوامل الجرجانية / نحو - عربي</w:t>
      </w:r>
      <w:bookmarkEnd w:id="1232"/>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(471ه-)</w:t>
      </w:r>
    </w:p>
    <w:p>
      <w:pPr>
        <w:pStyle w:val="BookText"/>
      </w:pPr>
      <w:r>
        <w:rPr>
          <w:rFonts w:ascii="Times New Roman" w:hAnsi="Times New Roman" w:eastAsia="Times New Roman" w:cs="Times New Roman"/>
          <w:lang w:val="en-US" w:bidi="en-US"/>
          <w:color w:val="111111"/>
          <w:sz w:val="28"/>
          <w:szCs w:val="28"/>
          <w:rtl/>
        </w:rPr>
        <w:t xml:space="preserve">41687.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- 86/5</w:t>
      </w:r>
    </w:p>
    <w:p>
      <w:pPr>
        <w:pStyle w:val="BookText"/>
      </w:pPr>
      <w:r>
        <w:rPr>
          <w:rFonts w:ascii="IRNazanin" w:hAnsi="IRNazanin" w:eastAsia="IRNazanin" w:cs="IRNazanin"/>
          <w:lang w:bidi="fa-IR"/>
          <w:color w:val="111111"/>
          <w:sz w:val="28"/>
          <w:szCs w:val="28"/>
          <w:rtl/>
        </w:rPr>
        <w:t xml:space="preserve">کا :مجهول ،تا: مجهول؛ 22/219/5سم [ف: 291]</w:t>
      </w:r>
    </w:p>
    <w:p>
      <w:pPr>
        <w:pStyle w:val="Heading2"/>
      </w:pPr>
      <w:bookmarkStart w:id="1233" w:name="_Toc552"/>
      <w:r>
        <w:t>شرح نظم الكافي في بيان علمي العروض والقوافي / عروض وقافية - عربي</w:t>
      </w:r>
      <w:bookmarkEnd w:id="1233"/>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Amiri" w:hAnsi="Amiri" w:eastAsia="Amiri" w:cs="Amiri"/>
          <w:lang w:bidi="ar-SA"/>
          <w:color w:val="111111"/>
          <w:sz w:val="28"/>
          <w:szCs w:val="28"/>
          <w:rtl/>
        </w:rPr>
        <w:t xml:space="preserve">[فنخا 20: 883 (2 نسخة)]</w:t>
      </w:r>
    </w:p>
    <w:p>
      <w:pPr>
        <w:pStyle w:val="BookText"/>
      </w:pPr>
      <w:r>
        <w:rPr>
          <w:rFonts w:ascii="Times New Roman" w:hAnsi="Times New Roman" w:eastAsia="Times New Roman" w:cs="Times New Roman"/>
          <w:lang w:val="en-US" w:bidi="en-US"/>
          <w:color w:val="111111"/>
          <w:sz w:val="28"/>
          <w:szCs w:val="28"/>
          <w:rtl/>
        </w:rPr>
        <w:t xml:space="preserve">41688.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5-27/1</w:t>
      </w:r>
    </w:p>
    <w:p>
      <w:pPr>
        <w:pStyle w:val="BookText"/>
      </w:pPr>
      <w:r>
        <w:rPr>
          <w:rFonts w:ascii="Amiri" w:hAnsi="Amiri" w:eastAsia="Amiri" w:cs="Amiri"/>
          <w:lang w:bidi="ar-SA"/>
          <w:color w:val="111111"/>
          <w:sz w:val="28"/>
          <w:szCs w:val="28"/>
          <w:rtl/>
        </w:rPr>
        <w:t xml:space="preserve">كاتب - مؤلف، تا: 1183ه-؛ 21/4414/5سم [ف: 308]</w:t>
      </w:r>
    </w:p>
    <w:p>
      <w:pPr>
        <w:pStyle w:val="BookText"/>
      </w:pPr>
      <w:r>
        <w:rPr>
          <w:rFonts w:ascii="Amiri" w:hAnsi="Amiri" w:eastAsia="Amiri" w:cs="Amiri"/>
          <w:lang w:bidi="ar-SA"/>
          <w:color w:val="111111"/>
          <w:sz w:val="28"/>
          <w:szCs w:val="28"/>
          <w:rtl/>
        </w:rPr>
        <w:t xml:space="preserve">41689 .بغداد ؛ الخزانة الآلوسية (في دار المخطوطات)؛ رقم المخطوط: 8612/1</w:t>
      </w:r>
    </w:p>
    <w:p>
      <w:pPr>
        <w:pStyle w:val="BookText"/>
      </w:pPr>
      <w:r>
        <w:rPr>
          <w:rFonts w:ascii="Amiri" w:hAnsi="Amiri" w:eastAsia="Amiri" w:cs="Amiri"/>
          <w:lang w:bidi="ar-SA"/>
          <w:color w:val="111111"/>
          <w:sz w:val="28"/>
          <w:szCs w:val="28"/>
          <w:rtl/>
        </w:rPr>
        <w:t xml:space="preserve">أوّلها :نحمدك اللّهم على تأسيس الدين ووصلنا منه بالسبب المتين</w:t>
      </w:r>
    </w:p>
    <w:p>
      <w:pPr>
        <w:pStyle w:val="BookText"/>
      </w:pPr>
      <w:r>
        <w:rPr>
          <w:rFonts w:ascii="IRNazanin" w:hAnsi="IRNazanin" w:eastAsia="IRNazanin" w:cs="IRNazanin"/>
          <w:lang w:bidi="fa-IR"/>
          <w:color w:val="111111"/>
          <w:sz w:val="28"/>
          <w:szCs w:val="28"/>
          <w:rtl/>
        </w:rPr>
        <w:t xml:space="preserve">کا :مجهول ،تا :مجهول؛ 99 ص 27 س، 2216سم [المورد: 13-195]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4" w:name="pg8262_53690"/>
    <w:bookmarkEnd w:id="224"/>
    <w:p>
      <w:pPr>
        <w:pStyle w:val="Heading2"/>
      </w:pPr>
      <w:bookmarkStart w:id="1234" w:name="_Toc553"/>
      <w:r>
        <w:t>شرح نظم اللآلي / فقه - عربي</w:t>
      </w:r>
      <w:bookmarkEnd w:id="1234"/>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IRNazanin" w:hAnsi="IRNazanin" w:eastAsia="IRNazanin" w:cs="IRNazanin"/>
          <w:lang w:bidi="fa-IR"/>
          <w:color w:val="111111"/>
          <w:sz w:val="28"/>
          <w:szCs w:val="28"/>
          <w:rtl/>
        </w:rPr>
        <w:t xml:space="preserve">[فنخا 884:20]</w:t>
      </w:r>
    </w:p>
    <w:p>
      <w:pPr>
        <w:pStyle w:val="BookText"/>
      </w:pPr>
      <w:r>
        <w:rPr>
          <w:rFonts w:ascii="Amiri" w:hAnsi="Amiri" w:eastAsia="Amiri" w:cs="Amiri"/>
          <w:lang w:bidi="ar-SA"/>
          <w:color w:val="111111"/>
          <w:sz w:val="28"/>
          <w:szCs w:val="28"/>
          <w:rtl/>
        </w:rPr>
        <w:t xml:space="preserve">41690 .بغداد؛ مكتبة الأوقاف العامة؛ رقم المخطوط: 4276</w:t>
      </w:r>
    </w:p>
    <w:p>
      <w:pPr>
        <w:pStyle w:val="BookText"/>
      </w:pPr>
      <w:r>
        <w:rPr>
          <w:rFonts w:ascii="Amiri" w:hAnsi="Amiri" w:eastAsia="Amiri" w:cs="Amiri"/>
          <w:lang w:bidi="ar-SA"/>
          <w:color w:val="111111"/>
          <w:sz w:val="28"/>
          <w:szCs w:val="28"/>
          <w:rtl/>
        </w:rPr>
        <w:t xml:space="preserve">أوّلها : الحمد لله حمد الشاكرين كثيراً إلى يوم الدين واشهد أن لا إله إلا الله وحده لا</w:t>
      </w:r>
    </w:p>
    <w:p>
      <w:pPr>
        <w:pStyle w:val="BookText"/>
      </w:pPr>
      <w:r>
        <w:rPr>
          <w:rFonts w:ascii="Amiri" w:hAnsi="Amiri" w:eastAsia="Amiri" w:cs="Amiri"/>
          <w:lang w:bidi="ar-SA"/>
          <w:color w:val="111111"/>
          <w:sz w:val="28"/>
          <w:szCs w:val="28"/>
          <w:rtl/>
        </w:rPr>
        <w:t xml:space="preserve">شريك له شهادة المخلصين ...</w:t>
      </w:r>
    </w:p>
    <w:p>
      <w:pPr>
        <w:pStyle w:val="BookText"/>
      </w:pPr>
      <w:r>
        <w:rPr>
          <w:rFonts w:ascii="IRNazanin" w:hAnsi="IRNazanin" w:eastAsia="IRNazanin" w:cs="IRNazanin"/>
          <w:lang w:bidi="fa-IR"/>
          <w:color w:val="111111"/>
          <w:sz w:val="28"/>
          <w:szCs w:val="28"/>
          <w:rtl/>
        </w:rPr>
        <w:t xml:space="preserve">کا :رجب بن حسن السلماني، تا: 1132ه-، 105ق، 17*21سم [ف: 2-24]</w:t>
      </w:r>
    </w:p>
    <w:p>
      <w:pPr>
        <w:pStyle w:val="Heading2"/>
      </w:pPr>
      <w:bookmarkStart w:id="1235" w:name="_Toc554"/>
      <w:r>
        <w:t>شرح نظم مثلث قطرب / لغة - عربي</w:t>
      </w:r>
      <w:bookmarkEnd w:id="1235"/>
    </w:p>
    <w:p>
      <w:pPr>
        <w:pStyle w:val="BookText"/>
      </w:pPr>
      <w:r>
        <w:rPr>
          <w:rFonts w:ascii="Amiri" w:hAnsi="Amiri" w:eastAsia="Amiri" w:cs="Amiri"/>
          <w:lang w:bidi="ar-SA"/>
          <w:color w:val="111111"/>
          <w:sz w:val="28"/>
          <w:szCs w:val="28"/>
          <w:rtl/>
        </w:rPr>
        <w:t xml:space="preserve">المالكي ،عمر بن علي</w:t>
      </w:r>
    </w:p>
    <w:p>
      <w:pPr>
        <w:pStyle w:val="BookText"/>
      </w:pPr>
      <w:r>
        <w:rPr>
          <w:rFonts w:ascii="Times New Roman" w:hAnsi="Times New Roman" w:eastAsia="Times New Roman" w:cs="Times New Roman"/>
          <w:lang w:val="en-US" w:bidi="en-US"/>
          <w:color w:val="111111"/>
          <w:sz w:val="28"/>
          <w:szCs w:val="28"/>
          <w:rtl/>
        </w:rPr>
        <w:t xml:space="preserve">41691.</w:t>
      </w:r>
    </w:p>
    <w:p>
      <w:pPr>
        <w:pStyle w:val="BookText"/>
      </w:pPr>
      <w:r>
        <w:rPr>
          <w:rFonts w:ascii="Amiri" w:hAnsi="Amiri" w:eastAsia="Amiri" w:cs="Amiri"/>
          <w:lang w:bidi="ar-SA"/>
          <w:color w:val="111111"/>
          <w:sz w:val="28"/>
          <w:szCs w:val="28"/>
          <w:rtl/>
        </w:rPr>
        <w:t xml:space="preserve">بغداد؛ مركز البحوث والدراسات؛ رقم المخطوط: 516م276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20 ص [(مصورات) - ف: 155]</w:t>
      </w:r>
    </w:p>
    <w:p>
      <w:pPr>
        <w:pStyle w:val="Heading2"/>
      </w:pPr>
      <w:bookmarkStart w:id="1236" w:name="_Toc555"/>
      <w:r>
        <w:t>شرح نظم مقدمة ابن رشد / - عربي</w:t>
      </w:r>
      <w:bookmarkEnd w:id="1236"/>
    </w:p>
    <w:p>
      <w:pPr>
        <w:pStyle w:val="BookText"/>
      </w:pPr>
      <w:r>
        <w:rPr>
          <w:rFonts w:ascii="Times New Roman" w:hAnsi="Times New Roman" w:eastAsia="Times New Roman" w:cs="Times New Roman"/>
          <w:lang w:val="en-US" w:bidi="en-US"/>
          <w:color w:val="111111"/>
          <w:sz w:val="28"/>
          <w:szCs w:val="28"/>
          <w:rtl/>
        </w:rPr>
        <w:t xml:space="preserve">41692.</w:t>
      </w:r>
    </w:p>
    <w:p>
      <w:pPr>
        <w:pStyle w:val="BookText"/>
      </w:pPr>
      <w:r>
        <w:rPr>
          <w:rFonts w:ascii="Amiri" w:hAnsi="Amiri" w:eastAsia="Amiri" w:cs="Amiri"/>
          <w:lang w:bidi="ar-SA"/>
          <w:color w:val="111111"/>
          <w:sz w:val="28"/>
          <w:szCs w:val="28"/>
          <w:rtl/>
        </w:rPr>
        <w:t xml:space="preserve">البصرة؛ المكتبة العبّاسية(باش أعيان)؛ رقم المخطوط: 5-99</w:t>
      </w:r>
    </w:p>
    <w:p>
      <w:pPr>
        <w:pStyle w:val="BookText"/>
      </w:pPr>
      <w:r>
        <w:rPr>
          <w:rFonts w:ascii="IRNazanin" w:hAnsi="IRNazanin" w:eastAsia="IRNazanin" w:cs="IRNazanin"/>
          <w:lang w:bidi="fa-IR"/>
          <w:color w:val="111111"/>
          <w:sz w:val="28"/>
          <w:szCs w:val="28"/>
          <w:rtl/>
        </w:rPr>
        <w:t xml:space="preserve">کا: مجهول، تا: مجهول؛ ناقصة : الأوّل والآخر؛ 22015/5سم [ف: 208]</w:t>
      </w:r>
    </w:p>
    <w:p>
      <w:pPr>
        <w:pStyle w:val="Heading2"/>
      </w:pPr>
      <w:bookmarkStart w:id="1237" w:name="_Toc556"/>
      <w:r>
        <w:t>شرح نظم المنار / أصول الفقه - عربي</w:t>
      </w:r>
      <w:bookmarkEnd w:id="1237"/>
    </w:p>
    <w:p>
      <w:pPr>
        <w:pStyle w:val="BookText"/>
      </w:pPr>
      <w:r>
        <w:rPr>
          <w:rFonts w:ascii="Amiri" w:hAnsi="Amiri" w:eastAsia="Amiri" w:cs="Amiri"/>
          <w:lang w:bidi="ar-SA"/>
          <w:color w:val="111111"/>
          <w:sz w:val="28"/>
          <w:szCs w:val="28"/>
          <w:rtl/>
        </w:rPr>
        <w:t xml:space="preserve">تاريخ التأليف: 912ه-</w:t>
      </w:r>
    </w:p>
    <w:p>
      <w:pPr>
        <w:pStyle w:val="BookText"/>
      </w:pPr>
      <w:r>
        <w:rPr>
          <w:rFonts w:ascii="Times New Roman" w:hAnsi="Times New Roman" w:eastAsia="Times New Roman" w:cs="Times New Roman"/>
          <w:lang w:val="en-US" w:bidi="en-US"/>
          <w:color w:val="111111"/>
          <w:sz w:val="28"/>
          <w:szCs w:val="28"/>
          <w:rtl/>
        </w:rPr>
        <w:t xml:space="preserve">41693.</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8659</w:t>
      </w:r>
    </w:p>
    <w:p>
      <w:pPr>
        <w:pStyle w:val="BookText"/>
      </w:pPr>
      <w:r>
        <w:rPr>
          <w:rFonts w:ascii="Amiri" w:hAnsi="Amiri" w:eastAsia="Amiri" w:cs="Amiri"/>
          <w:lang w:bidi="ar-SA"/>
          <w:color w:val="111111"/>
          <w:sz w:val="28"/>
          <w:szCs w:val="28"/>
          <w:rtl/>
        </w:rPr>
        <w:t xml:space="preserve">كا :بشر بن عيسي المعناوي، تا: 915ه-؛ 102 ص 21 س، 1814سم [المورد: 13-181]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5" w:name="pg8262_53691"/>
    <w:bookmarkEnd w:id="225"/>
    <w:p>
      <w:pPr>
        <w:pStyle w:val="BookText"/>
      </w:pPr>
      <w:r>
        <w:rPr>
          <w:rFonts w:ascii="Amiri" w:hAnsi="Amiri" w:eastAsia="Amiri" w:cs="Amiri"/>
          <w:lang w:bidi="ar-SA"/>
          <w:color w:val="111111"/>
          <w:sz w:val="28"/>
          <w:szCs w:val="28"/>
          <w:rtl/>
        </w:rPr>
        <w:t xml:space="preserve">شرح نعمة الفقر -منهاج السالكين ومعراج الطالبين</w:t>
      </w:r>
    </w:p>
    <w:p>
      <w:pPr>
        <w:pStyle w:val="BookText"/>
      </w:pPr>
      <w:r>
        <w:rPr>
          <w:rFonts w:ascii="Amiri" w:hAnsi="Amiri" w:eastAsia="Amiri" w:cs="Amiri"/>
          <w:lang w:bidi="ar-SA"/>
          <w:color w:val="111111"/>
          <w:sz w:val="28"/>
          <w:szCs w:val="28"/>
          <w:rtl/>
        </w:rPr>
        <w:t xml:space="preserve">شرح النفلية- الفوائد الملية في شرح الرسالة النفلية</w:t>
      </w:r>
    </w:p>
    <w:p>
      <w:pPr>
        <w:pStyle w:val="Heading2"/>
      </w:pPr>
      <w:bookmarkStart w:id="1238" w:name="_Toc557"/>
      <w:r>
        <w:t>شرح النفلية / فقه - عربي</w:t>
      </w:r>
      <w:bookmarkEnd w:id="1238"/>
    </w:p>
    <w:p>
      <w:pPr>
        <w:pStyle w:val="BookText"/>
      </w:pPr>
      <w:r>
        <w:rPr>
          <w:rFonts w:ascii="Amiri" w:hAnsi="Amiri" w:eastAsia="Amiri" w:cs="Amiri"/>
          <w:lang w:bidi="ar-SA"/>
          <w:color w:val="111111"/>
          <w:sz w:val="28"/>
          <w:szCs w:val="28"/>
          <w:rtl/>
        </w:rPr>
        <w:t xml:space="preserve">الشوشتري عبد الله بن حسين ( - 1021 ه- )</w:t>
      </w:r>
    </w:p>
    <w:p>
      <w:pPr>
        <w:pStyle w:val="BookText"/>
      </w:pPr>
      <w:r>
        <w:rPr>
          <w:rFonts w:ascii="Amiri" w:hAnsi="Amiri" w:eastAsia="Amiri" w:cs="Amiri"/>
          <w:lang w:bidi="ar-SA"/>
          <w:color w:val="111111"/>
          <w:sz w:val="28"/>
          <w:szCs w:val="28"/>
          <w:rtl/>
        </w:rPr>
        <w:t xml:space="preserve">المرتبط : النفلية في مستحبات الصلاة؛ الشهيد الأوّل، محمّد بن مكي (786-734ه- )</w:t>
      </w:r>
    </w:p>
    <w:p>
      <w:pPr>
        <w:pStyle w:val="BookText"/>
      </w:pPr>
      <w:r>
        <w:rPr>
          <w:rFonts w:ascii="Times New Roman" w:hAnsi="Times New Roman" w:eastAsia="Times New Roman" w:cs="Times New Roman"/>
          <w:lang w:val="en-US" w:bidi="en-US"/>
          <w:color w:val="111111"/>
          <w:sz w:val="28"/>
          <w:szCs w:val="28"/>
          <w:rtl/>
        </w:rPr>
        <w:t xml:space="preserve">41694.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5959</w:t>
      </w:r>
    </w:p>
    <w:p>
      <w:pPr>
        <w:pStyle w:val="BookText"/>
      </w:pPr>
      <w:r>
        <w:rPr>
          <w:rFonts w:ascii="Amiri" w:hAnsi="Amiri" w:eastAsia="Amiri" w:cs="Amiri"/>
          <w:lang w:bidi="ar-SA"/>
          <w:color w:val="111111"/>
          <w:sz w:val="28"/>
          <w:szCs w:val="28"/>
          <w:rtl/>
        </w:rPr>
        <w:t xml:space="preserve">كاتب = مؤلف، تا: 991ه- النجف الأشرف؛ ناقصة :الأوّل: 590 ص [ف: 1-253]</w:t>
      </w:r>
    </w:p>
    <w:p>
      <w:pPr>
        <w:pStyle w:val="Heading2"/>
      </w:pPr>
      <w:bookmarkStart w:id="1239" w:name="_Toc558"/>
      <w:r>
        <w:t>شرح النفلية - فقه - عربي</w:t>
      </w:r>
      <w:bookmarkEnd w:id="1239"/>
    </w:p>
    <w:p>
      <w:pPr>
        <w:pStyle w:val="BookText"/>
      </w:pPr>
      <w:r>
        <w:rPr>
          <w:rFonts w:ascii="Amiri" w:hAnsi="Amiri" w:eastAsia="Amiri" w:cs="Amiri"/>
          <w:lang w:bidi="ar-SA"/>
          <w:color w:val="111111"/>
          <w:sz w:val="28"/>
          <w:szCs w:val="28"/>
          <w:rtl/>
        </w:rPr>
        <w:t xml:space="preserve">المرتبط : النفلية في مستحبات الصلاة؛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41695.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342</w:t>
      </w:r>
    </w:p>
    <w:p>
      <w:pPr>
        <w:pStyle w:val="BookText"/>
      </w:pPr>
      <w:r>
        <w:rPr>
          <w:rFonts w:ascii="Amiri" w:hAnsi="Amiri" w:eastAsia="Amiri" w:cs="Amiri"/>
          <w:lang w:bidi="ar-SA"/>
          <w:color w:val="111111"/>
          <w:sz w:val="28"/>
          <w:szCs w:val="28"/>
          <w:rtl/>
        </w:rPr>
        <w:t xml:space="preserve">كا: درويش بن إسماعيل، تا : 1047ه- 52 ص [ف: 1-253]</w:t>
      </w:r>
    </w:p>
    <w:p>
      <w:pPr>
        <w:pStyle w:val="BookText"/>
      </w:pPr>
      <w:r>
        <w:rPr>
          <w:rFonts w:ascii="Amiri" w:hAnsi="Amiri" w:eastAsia="Amiri" w:cs="Amiri"/>
          <w:lang w:bidi="ar-SA"/>
          <w:color w:val="111111"/>
          <w:sz w:val="28"/>
          <w:szCs w:val="28"/>
          <w:rtl/>
        </w:rPr>
        <w:t xml:space="preserve">شرح النفيسي - شرح الأسباب والعلامات</w:t>
      </w:r>
    </w:p>
    <w:p>
      <w:pPr>
        <w:pStyle w:val="BookText"/>
      </w:pPr>
      <w:r>
        <w:rPr>
          <w:rFonts w:ascii="Amiri" w:hAnsi="Amiri" w:eastAsia="Amiri" w:cs="Amiri"/>
          <w:lang w:bidi="ar-SA"/>
          <w:color w:val="111111"/>
          <w:sz w:val="28"/>
          <w:szCs w:val="28"/>
          <w:rtl/>
        </w:rPr>
        <w:t xml:space="preserve">شرح النفيسي -شرح موجز القانون</w:t>
      </w:r>
    </w:p>
    <w:p>
      <w:pPr>
        <w:pStyle w:val="BookText"/>
      </w:pPr>
      <w:r>
        <w:rPr>
          <w:rFonts w:ascii="Amiri" w:hAnsi="Amiri" w:eastAsia="Amiri" w:cs="Amiri"/>
          <w:lang w:bidi="ar-SA"/>
          <w:color w:val="111111"/>
          <w:sz w:val="28"/>
          <w:szCs w:val="28"/>
          <w:rtl/>
        </w:rPr>
        <w:t xml:space="preserve">شرح النقاية - شرح النقاية مختصر الوقاية</w:t>
      </w:r>
    </w:p>
    <w:p>
      <w:pPr>
        <w:pStyle w:val="Heading2"/>
      </w:pPr>
      <w:bookmarkStart w:id="1240" w:name="_Toc559"/>
      <w:r>
        <w:t>شرح النقاية / فقه - عربي</w:t>
      </w:r>
      <w:bookmarkEnd w:id="1240"/>
    </w:p>
    <w:p>
      <w:pPr>
        <w:pStyle w:val="BookText"/>
      </w:pPr>
      <w:r>
        <w:rPr>
          <w:rFonts w:ascii="Times New Roman" w:hAnsi="Times New Roman" w:eastAsia="Times New Roman" w:cs="Times New Roman"/>
          <w:lang w:val="en-US" w:bidi="en-US"/>
          <w:color w:val="111111"/>
          <w:sz w:val="28"/>
          <w:szCs w:val="28"/>
          <w:rtl/>
        </w:rPr>
        <w:t xml:space="preserve">41696.</w:t>
      </w:r>
    </w:p>
    <w:p>
      <w:pPr>
        <w:pStyle w:val="BookText"/>
      </w:pPr>
      <w:r>
        <w:rPr>
          <w:rFonts w:ascii="Amiri" w:hAnsi="Amiri" w:eastAsia="Amiri" w:cs="Amiri"/>
          <w:lang w:bidi="ar-SA"/>
          <w:color w:val="111111"/>
          <w:sz w:val="28"/>
          <w:szCs w:val="28"/>
          <w:rtl/>
        </w:rPr>
        <w:t xml:space="preserve">بغداد؛ مركز البحوث والدراسات؛ رقم المخطوط: 251 مصورة</w:t>
      </w:r>
    </w:p>
    <w:p>
      <w:pPr>
        <w:pStyle w:val="BookText"/>
      </w:pPr>
      <w:r>
        <w:rPr>
          <w:rFonts w:ascii="Amiri" w:hAnsi="Amiri" w:eastAsia="Amiri" w:cs="Amiri"/>
          <w:lang w:bidi="ar-SA"/>
          <w:color w:val="111111"/>
          <w:sz w:val="28"/>
          <w:szCs w:val="28"/>
          <w:rtl/>
        </w:rPr>
        <w:t xml:space="preserve">مصدر التصوير : دائرة الآثار والتراث؛كا :مجهول، تا :القرن 11ه- 156 ص [(مصورات) -</w:t>
      </w:r>
    </w:p>
    <w:p>
      <w:pPr>
        <w:pStyle w:val="BookText"/>
      </w:pPr>
      <w:r>
        <w:rPr>
          <w:rFonts w:ascii="IRNazanin" w:hAnsi="IRNazanin" w:eastAsia="IRNazanin" w:cs="IRNazanin"/>
          <w:lang w:bidi="fa-IR"/>
          <w:color w:val="111111"/>
          <w:sz w:val="28"/>
          <w:szCs w:val="28"/>
          <w:rtl/>
        </w:rPr>
        <w:t xml:space="preserve">ف: 234]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6" w:name="pg8262_53693"/>
    <w:bookmarkEnd w:id="226"/>
    <w:p>
      <w:pPr>
        <w:pStyle w:val="BookText"/>
      </w:pPr>
      <w:r>
        <w:rPr>
          <w:rFonts w:ascii="Amiri" w:hAnsi="Amiri" w:eastAsia="Amiri" w:cs="Amiri"/>
          <w:lang w:bidi="ar-SA"/>
          <w:color w:val="111111"/>
          <w:sz w:val="28"/>
          <w:szCs w:val="28"/>
          <w:rtl/>
        </w:rPr>
        <w:t xml:space="preserve">شرح النقاية في مختصر الوقاية - شرح النقاية مختصر الوقاية</w:t>
      </w:r>
    </w:p>
    <w:p>
      <w:pPr>
        <w:pStyle w:val="Heading2"/>
      </w:pPr>
      <w:bookmarkStart w:id="1241" w:name="_Toc560"/>
      <w:r>
        <w:t>شرح النقاية مختصر الوقاية / فقه - عربي</w:t>
      </w:r>
      <w:bookmarkEnd w:id="1241"/>
    </w:p>
    <w:p>
      <w:pPr>
        <w:pStyle w:val="BookText"/>
      </w:pPr>
      <w:r>
        <w:rPr>
          <w:rFonts w:ascii="Amiri" w:hAnsi="Amiri" w:eastAsia="Amiri" w:cs="Amiri"/>
          <w:lang w:bidi="ar-SA"/>
          <w:color w:val="111111"/>
          <w:sz w:val="28"/>
          <w:szCs w:val="28"/>
          <w:rtl/>
        </w:rPr>
        <w:t xml:space="preserve">الرومي، محمود بن الياس ( - 851 ه-)</w:t>
      </w:r>
    </w:p>
    <w:p>
      <w:pPr>
        <w:pStyle w:val="BookText"/>
      </w:pPr>
      <w:r>
        <w:rPr>
          <w:rFonts w:ascii="Amiri" w:hAnsi="Amiri" w:eastAsia="Amiri" w:cs="Amiri"/>
          <w:lang w:bidi="ar-SA"/>
          <w:color w:val="111111"/>
          <w:sz w:val="28"/>
          <w:szCs w:val="28"/>
          <w:rtl/>
        </w:rPr>
        <w:t xml:space="preserve">المرتبط: النقاية في مختصر الوقاية = مختصر وقاية الرواية في مسائل الهداية (النقاية)؛ صدر</w:t>
      </w:r>
    </w:p>
    <w:p>
      <w:pPr>
        <w:pStyle w:val="BookText"/>
      </w:pPr>
      <w:r>
        <w:rPr>
          <w:rFonts w:ascii="Amiri" w:hAnsi="Amiri" w:eastAsia="Amiri" w:cs="Amiri"/>
          <w:lang w:bidi="ar-SA"/>
          <w:color w:val="111111"/>
          <w:sz w:val="28"/>
          <w:szCs w:val="28"/>
          <w:rtl/>
        </w:rPr>
        <w:t xml:space="preserve">الشريعة الثاني عبيد الله بن مسعود (7500ه-)</w:t>
      </w:r>
    </w:p>
    <w:p>
      <w:pPr>
        <w:pStyle w:val="BookText"/>
      </w:pPr>
      <w:r>
        <w:rPr>
          <w:rFonts w:ascii="Amiri" w:hAnsi="Amiri" w:eastAsia="Amiri" w:cs="Amiri"/>
          <w:lang w:bidi="ar-SA"/>
          <w:color w:val="111111"/>
          <w:sz w:val="28"/>
          <w:szCs w:val="28"/>
          <w:rtl/>
        </w:rPr>
        <w:t xml:space="preserve">تاريخ التأليف: 18 ذي الحجة 851ه-</w:t>
      </w:r>
    </w:p>
    <w:p>
      <w:pPr>
        <w:pStyle w:val="BookText"/>
      </w:pPr>
      <w:r>
        <w:rPr>
          <w:rFonts w:ascii="IRNazanin" w:hAnsi="IRNazanin" w:eastAsia="IRNazanin" w:cs="IRNazanin"/>
          <w:lang w:bidi="fa-IR"/>
          <w:color w:val="111111"/>
          <w:sz w:val="28"/>
          <w:szCs w:val="28"/>
          <w:rtl/>
        </w:rPr>
        <w:t xml:space="preserve">أوّله: البسملة، الحمد لله الذي أنار برأفته منار الإسلام هداية إلى طريق الرشاد ... کتاب</w:t>
      </w:r>
    </w:p>
    <w:p>
      <w:pPr>
        <w:pStyle w:val="BookText"/>
      </w:pPr>
      <w:r>
        <w:rPr>
          <w:rFonts w:ascii="Amiri" w:hAnsi="Amiri" w:eastAsia="Amiri" w:cs="Amiri"/>
          <w:lang w:bidi="ar-SA"/>
          <w:color w:val="111111"/>
          <w:sz w:val="28"/>
          <w:szCs w:val="28"/>
          <w:rtl/>
        </w:rPr>
        <w:t xml:space="preserve">الطهارة هي مصدر طهر الشيء ...</w:t>
      </w:r>
    </w:p>
    <w:p>
      <w:pPr>
        <w:pStyle w:val="BookText"/>
      </w:pPr>
      <w:r>
        <w:rPr>
          <w:rFonts w:ascii="Amiri" w:hAnsi="Amiri" w:eastAsia="Amiri" w:cs="Amiri"/>
          <w:lang w:bidi="ar-SA"/>
          <w:color w:val="111111"/>
          <w:sz w:val="28"/>
          <w:szCs w:val="28"/>
          <w:rtl/>
        </w:rPr>
        <w:t xml:space="preserve">طبع :لاهور، 1323 ، 1329ه- دهلي، 1303ه-</w:t>
      </w:r>
    </w:p>
    <w:p>
      <w:pPr>
        <w:pStyle w:val="BookText"/>
      </w:pPr>
      <w:r>
        <w:rPr>
          <w:rFonts w:ascii="Amiri" w:hAnsi="Amiri" w:eastAsia="Amiri" w:cs="Amiri"/>
          <w:lang w:bidi="ar-SA"/>
          <w:color w:val="111111"/>
          <w:sz w:val="28"/>
          <w:szCs w:val="28"/>
          <w:rtl/>
        </w:rPr>
        <w:t xml:space="preserve">[فنخا: 20 886(4نسخة)]</w:t>
      </w:r>
    </w:p>
    <w:p>
      <w:pPr>
        <w:pStyle w:val="BookText"/>
      </w:pPr>
      <w:r>
        <w:rPr>
          <w:rFonts w:ascii="Times New Roman" w:hAnsi="Times New Roman" w:eastAsia="Times New Roman" w:cs="Times New Roman"/>
          <w:lang w:val="en-US" w:bidi="en-US"/>
          <w:color w:val="111111"/>
          <w:sz w:val="28"/>
          <w:szCs w:val="28"/>
          <w:rtl/>
        </w:rPr>
        <w:t xml:space="preserve">41697.</w:t>
      </w:r>
    </w:p>
    <w:p>
      <w:pPr>
        <w:pStyle w:val="BookText"/>
      </w:pPr>
      <w:r>
        <w:rPr>
          <w:rFonts w:ascii="IRNazanin" w:hAnsi="IRNazanin" w:eastAsia="IRNazanin" w:cs="IRNazanin"/>
          <w:lang w:bidi="fa-IR"/>
          <w:color w:val="111111"/>
          <w:sz w:val="28"/>
          <w:szCs w:val="28"/>
          <w:rtl/>
        </w:rPr>
        <w:t xml:space="preserve">بغداد؛ دار المخطوطات؛ رقم المخطوط : 5924</w:t>
      </w:r>
    </w:p>
    <w:p>
      <w:pPr>
        <w:pStyle w:val="BookText"/>
      </w:pPr>
      <w:r>
        <w:rPr>
          <w:rFonts w:ascii="Amiri" w:hAnsi="Amiri" w:eastAsia="Amiri" w:cs="Amiri"/>
          <w:lang w:bidi="ar-SA"/>
          <w:color w:val="111111"/>
          <w:sz w:val="28"/>
          <w:szCs w:val="28"/>
          <w:rtl/>
        </w:rPr>
        <w:t xml:space="preserve">آخرها :...والصلاة والسلام الإتمان الإكملان على محمّد وآله أجمعين ليلة الجمعة</w:t>
      </w:r>
    </w:p>
    <w:p>
      <w:pPr>
        <w:pStyle w:val="BookText"/>
      </w:pPr>
      <w:r>
        <w:rPr>
          <w:rFonts w:ascii="Amiri" w:hAnsi="Amiri" w:eastAsia="Amiri" w:cs="Amiri"/>
          <w:lang w:bidi="ar-SA"/>
          <w:color w:val="111111"/>
          <w:sz w:val="28"/>
          <w:szCs w:val="28"/>
          <w:rtl/>
        </w:rPr>
        <w:t xml:space="preserve">الثامن عشر من ذي الحجة سنة إحدى وخمسين وثمانماية.</w:t>
      </w:r>
    </w:p>
    <w:p>
      <w:pPr>
        <w:pStyle w:val="BookText"/>
      </w:pPr>
      <w:r>
        <w:rPr>
          <w:rFonts w:ascii="IRNazanin" w:hAnsi="IRNazanin" w:eastAsia="IRNazanin" w:cs="IRNazanin"/>
          <w:lang w:bidi="fa-IR"/>
          <w:color w:val="111111"/>
          <w:sz w:val="28"/>
          <w:szCs w:val="28"/>
          <w:rtl/>
        </w:rPr>
        <w:t xml:space="preserve">کا :مجهول، تا :القرن 10ه-؛ ناقصة: الأوّل؛ 424 ص ، 23 س ، 15 24سم [المتحف العراقي -</w:t>
      </w:r>
    </w:p>
    <w:p>
      <w:pPr>
        <w:pStyle w:val="BookText"/>
      </w:pPr>
      <w:r>
        <w:rPr>
          <w:rFonts w:ascii="Amiri" w:hAnsi="Amiri" w:eastAsia="Amiri" w:cs="Amiri"/>
          <w:lang w:bidi="ar-SA"/>
          <w:color w:val="111111"/>
          <w:sz w:val="28"/>
          <w:szCs w:val="28"/>
          <w:rtl/>
        </w:rPr>
        <w:t xml:space="preserve">ف الفقهية -1-118 ]</w:t>
      </w:r>
    </w:p>
    <w:p>
      <w:pPr>
        <w:pStyle w:val="BookText"/>
      </w:pPr>
      <w:r>
        <w:rPr>
          <w:rFonts w:ascii="Amiri" w:hAnsi="Amiri" w:eastAsia="Amiri" w:cs="Amiri"/>
          <w:lang w:bidi="ar-SA"/>
          <w:color w:val="111111"/>
          <w:sz w:val="28"/>
          <w:szCs w:val="28"/>
          <w:rtl/>
        </w:rPr>
        <w:t xml:space="preserve">41698 .بغداد؛ مكتبة الأوقاف العامة؛ رقم المخطوط: 17540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263ق 1629سم [ف: 1-544]</w:t>
      </w:r>
    </w:p>
    <w:p>
      <w:pPr>
        <w:pStyle w:val="Heading2"/>
      </w:pPr>
      <w:bookmarkStart w:id="1242" w:name="_Toc561"/>
      <w:r>
        <w:t>شرح النقاية مختصر الوقاية = شرح مختصر الوقاية / فقه - عربي</w:t>
      </w:r>
      <w:bookmarkEnd w:id="1242"/>
    </w:p>
    <w:p>
      <w:pPr>
        <w:pStyle w:val="BookText"/>
      </w:pPr>
      <w:r>
        <w:rPr>
          <w:rFonts w:ascii="Amiri" w:hAnsi="Amiri" w:eastAsia="Amiri" w:cs="Amiri"/>
          <w:lang w:bidi="ar-SA"/>
          <w:color w:val="111111"/>
          <w:sz w:val="28"/>
          <w:szCs w:val="28"/>
          <w:rtl/>
        </w:rPr>
        <w:t xml:space="preserve">أبو المكارم بن عبد الله بن محمّد (القرن 10 ه- )</w:t>
      </w:r>
    </w:p>
    <w:p>
      <w:pPr>
        <w:pStyle w:val="BookText"/>
      </w:pPr>
      <w:r>
        <w:rPr>
          <w:rFonts w:ascii="Amiri" w:hAnsi="Amiri" w:eastAsia="Amiri" w:cs="Amiri"/>
          <w:lang w:bidi="ar-SA"/>
          <w:color w:val="111111"/>
          <w:sz w:val="28"/>
          <w:szCs w:val="28"/>
          <w:rtl/>
        </w:rPr>
        <w:t xml:space="preserve">المرتبط: النقاية في مختصر الوقاية = مختصر وقاية الرواية في مسائل الهداية (النقاية)؛ صدر</w:t>
      </w:r>
    </w:p>
    <w:p>
      <w:pPr>
        <w:pStyle w:val="BookText"/>
      </w:pPr>
      <w:r>
        <w:rPr>
          <w:rFonts w:ascii="Amiri" w:hAnsi="Amiri" w:eastAsia="Amiri" w:cs="Amiri"/>
          <w:lang w:bidi="ar-SA"/>
          <w:color w:val="111111"/>
          <w:sz w:val="28"/>
          <w:szCs w:val="28"/>
          <w:rtl/>
        </w:rPr>
        <w:t xml:space="preserve">الشريعة الثاني، عبيد الله بن مسعود (7500ه-)</w:t>
      </w:r>
    </w:p>
    <w:p>
      <w:pPr>
        <w:pStyle w:val="BookText"/>
      </w:pPr>
      <w:r>
        <w:rPr>
          <w:rFonts w:ascii="Amiri" w:hAnsi="Amiri" w:eastAsia="Amiri" w:cs="Amiri"/>
          <w:lang w:bidi="ar-SA"/>
          <w:color w:val="111111"/>
          <w:sz w:val="28"/>
          <w:szCs w:val="28"/>
          <w:rtl/>
        </w:rPr>
        <w:t xml:space="preserve">تاريخ التأليف: رجب 907ه-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7" w:name="pg8262_53695"/>
    <w:bookmarkEnd w:id="227"/>
    <w:p>
      <w:pPr>
        <w:pStyle w:val="BookText"/>
      </w:pPr>
      <w:r>
        <w:rPr>
          <w:rFonts w:ascii="Amiri" w:hAnsi="Amiri" w:eastAsia="Amiri" w:cs="Amiri"/>
          <w:lang w:bidi="ar-SA"/>
          <w:color w:val="111111"/>
          <w:sz w:val="28"/>
          <w:szCs w:val="28"/>
          <w:rtl/>
        </w:rPr>
        <w:t xml:space="preserve">أوّله :نحمدك يا من شرع لنا أحكام الدين القويم، وهدانا بفضله العميم إلى طريق مستقيم</w:t>
      </w:r>
    </w:p>
    <w:p>
      <w:pPr>
        <w:pStyle w:val="BookText"/>
      </w:pPr>
      <w:r>
        <w:rPr>
          <w:rFonts w:ascii="Amiri" w:hAnsi="Amiri" w:eastAsia="Amiri" w:cs="Amiri"/>
          <w:lang w:bidi="ar-SA"/>
          <w:color w:val="111111"/>
          <w:sz w:val="28"/>
          <w:szCs w:val="28"/>
          <w:rtl/>
        </w:rPr>
        <w:t xml:space="preserve">ونصلي على نبيك المبعوث بالملة الحنفية البيضاء</w:t>
      </w:r>
    </w:p>
    <w:p>
      <w:pPr>
        <w:pStyle w:val="BookText"/>
      </w:pPr>
      <w:r>
        <w:rPr>
          <w:rFonts w:ascii="Amiri" w:hAnsi="Amiri" w:eastAsia="Amiri" w:cs="Amiri"/>
          <w:lang w:bidi="ar-SA"/>
          <w:color w:val="111111"/>
          <w:sz w:val="28"/>
          <w:szCs w:val="28"/>
          <w:rtl/>
        </w:rPr>
        <w:t xml:space="preserve">طبع :لكنو، 1885م، 1296ه-</w:t>
      </w:r>
    </w:p>
    <w:p>
      <w:pPr>
        <w:pStyle w:val="BookText"/>
      </w:pPr>
      <w:r>
        <w:rPr>
          <w:rFonts w:ascii="Amiri" w:hAnsi="Amiri" w:eastAsia="Amiri" w:cs="Amiri"/>
          <w:lang w:bidi="ar-SA"/>
          <w:color w:val="111111"/>
          <w:sz w:val="28"/>
          <w:szCs w:val="28"/>
          <w:rtl/>
        </w:rPr>
        <w:t xml:space="preserve">[فنخا :20: 887( 3نسخة)]</w:t>
      </w:r>
    </w:p>
    <w:p>
      <w:pPr>
        <w:pStyle w:val="BookText"/>
      </w:pPr>
      <w:r>
        <w:rPr>
          <w:rFonts w:ascii="Times New Roman" w:hAnsi="Times New Roman" w:eastAsia="Times New Roman" w:cs="Times New Roman"/>
          <w:lang w:val="en-US" w:bidi="en-US"/>
          <w:color w:val="111111"/>
          <w:sz w:val="28"/>
          <w:szCs w:val="28"/>
          <w:rtl/>
        </w:rPr>
        <w:t xml:space="preserve">41699.</w:t>
      </w:r>
    </w:p>
    <w:p>
      <w:pPr>
        <w:pStyle w:val="BookText"/>
      </w:pPr>
      <w:r>
        <w:rPr>
          <w:rFonts w:ascii="Amiri" w:hAnsi="Amiri" w:eastAsia="Amiri" w:cs="Amiri"/>
          <w:lang w:bidi="ar-SA"/>
          <w:color w:val="111111"/>
          <w:sz w:val="28"/>
          <w:szCs w:val="28"/>
          <w:rtl/>
        </w:rPr>
        <w:t xml:space="preserve">كربلاء؛ العتبة العباسية؛ رقم المخطوط: 728</w:t>
      </w:r>
    </w:p>
    <w:p>
      <w:pPr>
        <w:pStyle w:val="BookText"/>
      </w:pPr>
      <w:r>
        <w:rPr>
          <w:rFonts w:ascii="Amiri" w:hAnsi="Amiri" w:eastAsia="Amiri" w:cs="Amiri"/>
          <w:lang w:bidi="ar-SA"/>
          <w:color w:val="111111"/>
          <w:sz w:val="28"/>
          <w:szCs w:val="28"/>
          <w:rtl/>
        </w:rPr>
        <w:t xml:space="preserve">أوّلها: مطابق ؛آخرها: كذا في «الكافي» و «الهداية»، والله أعلم. وهذا آخر ما وفقني الله الكريم لتأليفه وترتيبه وهداني بلطفه العميم إلى تنقيحه وتهذيبه</w:t>
      </w:r>
    </w:p>
    <w:p>
      <w:pPr>
        <w:pStyle w:val="BookText"/>
      </w:pPr>
      <w:r>
        <w:rPr>
          <w:rFonts w:ascii="IRNazanin" w:hAnsi="IRNazanin" w:eastAsia="IRNazanin" w:cs="IRNazanin"/>
          <w:lang w:bidi="fa-IR"/>
          <w:color w:val="111111"/>
          <w:sz w:val="28"/>
          <w:szCs w:val="28"/>
          <w:rtl/>
        </w:rPr>
        <w:t xml:space="preserve">نسخ ،کا: نعمة الله بن جلال الدين الجرزواني ،تا: ذي القعدة 949ه-، بخاری؛ 230ق، 29س، 2619سم [ف: 2-312]</w:t>
      </w:r>
    </w:p>
    <w:p>
      <w:pPr>
        <w:pStyle w:val="BookText"/>
      </w:pPr>
      <w:r>
        <w:rPr>
          <w:rFonts w:ascii="Amiri" w:hAnsi="Amiri" w:eastAsia="Amiri" w:cs="Amiri"/>
          <w:lang w:bidi="ar-SA"/>
          <w:color w:val="111111"/>
          <w:sz w:val="28"/>
          <w:szCs w:val="28"/>
          <w:rtl/>
        </w:rPr>
        <w:t xml:space="preserve">41700 .بغداد؛ مكتبة الأوقاف العامة؛ رقم المخطوط : 3548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رقعي، کا:مجهول، تا: 964 ه- 342 ق ، 18324سم [ف: 1-471]</w:t>
      </w:r>
    </w:p>
    <w:p>
      <w:pPr>
        <w:pStyle w:val="BookText"/>
      </w:pPr>
      <w:r>
        <w:rPr>
          <w:rFonts w:ascii="Amiri" w:hAnsi="Amiri" w:eastAsia="Amiri" w:cs="Amiri"/>
          <w:lang w:bidi="ar-SA"/>
          <w:color w:val="111111"/>
          <w:sz w:val="28"/>
          <w:szCs w:val="28"/>
          <w:rtl/>
        </w:rPr>
        <w:t xml:space="preserve">41701 .الموصل؛ المدرسة الأحمدية (في الأوقاف العامة)؛ رقم المخطوط : 24/20/2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المؤلف؛کا: مجهول ،تا :مجهول؛ 2217سم [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238-5 ]</w:t>
      </w:r>
    </w:p>
    <w:p>
      <w:pPr>
        <w:pStyle w:val="BookText"/>
      </w:pPr>
      <w:r>
        <w:rPr>
          <w:rFonts w:ascii="IRNazanin" w:hAnsi="IRNazanin" w:eastAsia="IRNazanin" w:cs="IRNazanin"/>
          <w:lang w:bidi="fa-IR"/>
          <w:color w:val="111111"/>
          <w:sz w:val="28"/>
          <w:szCs w:val="28"/>
          <w:rtl/>
        </w:rPr>
        <w:t xml:space="preserve">شرح نقره کار - العباب في شرح لب اللباب في علم الإعراب</w:t>
      </w:r>
    </w:p>
    <w:p>
      <w:pPr>
        <w:pStyle w:val="Heading2"/>
      </w:pPr>
      <w:bookmarkStart w:id="1243" w:name="_Toc562"/>
      <w:r>
        <w:t>شرح النقطة / - عربي</w:t>
      </w:r>
      <w:bookmarkEnd w:id="1243"/>
    </w:p>
    <w:p>
      <w:pPr>
        <w:pStyle w:val="BookText"/>
      </w:pPr>
      <w:r>
        <w:rPr>
          <w:rFonts w:ascii="Amiri" w:hAnsi="Amiri" w:eastAsia="Amiri" w:cs="Amiri"/>
          <w:lang w:bidi="ar-SA"/>
          <w:color w:val="111111"/>
          <w:sz w:val="28"/>
          <w:szCs w:val="28"/>
          <w:rtl/>
        </w:rPr>
        <w:t xml:space="preserve">الكرهرودي، محمّد حسين بن محمّد مهدي (- 1314 ه- )</w:t>
      </w:r>
    </w:p>
    <w:p>
      <w:pPr>
        <w:pStyle w:val="BookText"/>
      </w:pPr>
      <w:r>
        <w:rPr>
          <w:rFonts w:ascii="Amiri" w:hAnsi="Amiri" w:eastAsia="Amiri" w:cs="Amiri"/>
          <w:lang w:bidi="ar-SA"/>
          <w:color w:val="111111"/>
          <w:sz w:val="28"/>
          <w:szCs w:val="28"/>
          <w:rtl/>
        </w:rPr>
        <w:t xml:space="preserve">41702 .كربلاء؛ مكتبة السيّد عبد الحسين الكليدار؛ رقم المخطوط: 39/2</w:t>
      </w:r>
    </w:p>
    <w:p>
      <w:pPr>
        <w:pStyle w:val="BookText"/>
      </w:pPr>
      <w:r>
        <w:rPr>
          <w:rFonts w:ascii="Amiri" w:hAnsi="Amiri" w:eastAsia="Amiri" w:cs="Amiri"/>
          <w:lang w:bidi="ar-SA"/>
          <w:color w:val="111111"/>
          <w:sz w:val="28"/>
          <w:szCs w:val="28"/>
          <w:rtl/>
        </w:rPr>
        <w:t xml:space="preserve">أوّلها: البسملة، الحمد لله الذي تجلّى بنور عظمته؛ آخرها: أنشدك دم المطلوب، أنشدك</w:t>
      </w:r>
    </w:p>
    <w:p>
      <w:pPr>
        <w:pStyle w:val="BookText"/>
      </w:pPr>
      <w:r>
        <w:rPr>
          <w:rFonts w:ascii="Amiri" w:hAnsi="Amiri" w:eastAsia="Amiri" w:cs="Amiri"/>
          <w:lang w:bidi="ar-SA"/>
          <w:color w:val="111111"/>
          <w:sz w:val="28"/>
          <w:szCs w:val="28"/>
          <w:rtl/>
        </w:rPr>
        <w:t xml:space="preserve">دم المظلوم عاملنا بفضلك والحمد لله تعالى.</w:t>
      </w:r>
    </w:p>
    <w:p>
      <w:pPr>
        <w:pStyle w:val="BookText"/>
      </w:pPr>
      <w:r>
        <w:rPr>
          <w:rFonts w:ascii="IRNazanin" w:hAnsi="IRNazanin" w:eastAsia="IRNazanin" w:cs="IRNazanin"/>
          <w:lang w:bidi="fa-IR"/>
          <w:color w:val="111111"/>
          <w:sz w:val="28"/>
          <w:szCs w:val="28"/>
          <w:rtl/>
        </w:rPr>
        <w:t xml:space="preserve">کا :مجهول، تا :مجهول؛ 66 ص [مخطوطات كربلاء -79]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8" w:name="pg8262_53697"/>
    <w:bookmarkEnd w:id="228"/>
    <w:p>
      <w:pPr>
        <w:pStyle w:val="Heading2"/>
      </w:pPr>
      <w:bookmarkStart w:id="1244" w:name="_Toc563"/>
      <w:r>
        <w:t>شرح النمط الثالث من الإشارات / فلسفة - عربي</w:t>
      </w:r>
      <w:bookmarkEnd w:id="1244"/>
    </w:p>
    <w:p>
      <w:pPr>
        <w:pStyle w:val="BookText"/>
      </w:pPr>
      <w:r>
        <w:rPr>
          <w:rFonts w:ascii="Amiri" w:hAnsi="Amiri" w:eastAsia="Amiri" w:cs="Amiri"/>
          <w:lang w:bidi="ar-SA"/>
          <w:color w:val="111111"/>
          <w:sz w:val="28"/>
          <w:szCs w:val="28"/>
          <w:rtl/>
        </w:rPr>
        <w:t xml:space="preserve">نظام الدين الكيلاني، أحمد بن علي(- 1059 ه- )</w:t>
      </w:r>
    </w:p>
    <w:p>
      <w:pPr>
        <w:pStyle w:val="BookText"/>
      </w:pPr>
      <w:r>
        <w:rPr>
          <w:rFonts w:ascii="Amiri" w:hAnsi="Amiri" w:eastAsia="Amiri" w:cs="Amiri"/>
          <w:lang w:bidi="ar-SA"/>
          <w:color w:val="111111"/>
          <w:sz w:val="28"/>
          <w:szCs w:val="28"/>
          <w:rtl/>
        </w:rPr>
        <w:t xml:space="preserve">المرتبط: الإشارات والتنبيهات؛ ابن سينا حسين بن عبد الله (428-370ه-)</w:t>
      </w:r>
    </w:p>
    <w:p>
      <w:pPr>
        <w:pStyle w:val="BookText"/>
      </w:pPr>
      <w:r>
        <w:rPr>
          <w:rFonts w:ascii="Amiri" w:hAnsi="Amiri" w:eastAsia="Amiri" w:cs="Amiri"/>
          <w:lang w:bidi="ar-SA"/>
          <w:color w:val="111111"/>
          <w:sz w:val="28"/>
          <w:szCs w:val="28"/>
          <w:rtl/>
        </w:rPr>
        <w:t xml:space="preserve">41703 .بغداد؛ المكتبة القادرية؛ رقم المخطوط: 1421/1</w:t>
      </w:r>
    </w:p>
    <w:p>
      <w:pPr>
        <w:pStyle w:val="BookText"/>
      </w:pPr>
      <w:r>
        <w:rPr>
          <w:rFonts w:ascii="Amiri" w:hAnsi="Amiri" w:eastAsia="Amiri" w:cs="Amiri"/>
          <w:lang w:bidi="ar-SA"/>
          <w:color w:val="111111"/>
          <w:sz w:val="28"/>
          <w:szCs w:val="28"/>
          <w:rtl/>
        </w:rPr>
        <w:t xml:space="preserve">أوّلها: الحمد لله الذي خلق الإنسان وأكرمه بالنفس الناطقة ... أما بعد فيقول ... نظام الدين أحمد الجيلاني إنّ أكثر العلماء المحققين والفضلاء المدققين من المعلمين والمتعلمين زعموا أنّ العقل الفعال الذي ذكره الشيخ في مراتب القوى النفيس النظري هو العقل الفعال المشهور الواقع في مرتبة العاشر في سلسلة البدوية ؛آخرها :ولا يبعد أن هذا الاشتراك بالإشراق صار سبباً لاشتباه الأكابر والأشراف.</w:t>
      </w:r>
    </w:p>
    <w:p>
      <w:pPr>
        <w:pStyle w:val="BookText"/>
      </w:pPr>
      <w:r>
        <w:rPr>
          <w:rFonts w:ascii="IRNazanin" w:hAnsi="IRNazanin" w:eastAsia="IRNazanin" w:cs="IRNazanin"/>
          <w:lang w:bidi="fa-IR"/>
          <w:color w:val="111111"/>
          <w:sz w:val="28"/>
          <w:szCs w:val="28"/>
          <w:rtl/>
        </w:rPr>
        <w:t xml:space="preserve">تعلیق، کا :مجهول ،تا: قيد التمليك 1173ه- تملك محمّد بن تقي محمد حسن بن محمّد الحسيني سنة 1244ه-، محمّد بن علي الإصفهاني إبراهيم جندروزي سنة 1257ه- عبد الله حسن افندي الخالدي؛ 2 ق (2- الف)، 33س، 17*32سم [ف: 5-44]</w:t>
      </w:r>
    </w:p>
    <w:p>
      <w:pPr>
        <w:pStyle w:val="Heading2"/>
      </w:pPr>
      <w:bookmarkStart w:id="1245" w:name="_Toc564"/>
      <w:r>
        <w:t>شرح نهاية الوصول إلى علم الوصول / أصول الفقه - عربي</w:t>
      </w:r>
      <w:bookmarkEnd w:id="1245"/>
    </w:p>
    <w:p>
      <w:pPr>
        <w:pStyle w:val="BookText"/>
      </w:pPr>
      <w:r>
        <w:rPr>
          <w:rFonts w:ascii="Amiri" w:hAnsi="Amiri" w:eastAsia="Amiri" w:cs="Amiri"/>
          <w:lang w:bidi="ar-SA"/>
          <w:color w:val="111111"/>
          <w:sz w:val="28"/>
          <w:szCs w:val="28"/>
          <w:rtl/>
        </w:rPr>
        <w:t xml:space="preserve">الإصفهاني، محمود بن عبد الرّحمن( 674- 749ه-)</w:t>
      </w:r>
    </w:p>
    <w:p>
      <w:pPr>
        <w:pStyle w:val="BookText"/>
      </w:pPr>
      <w:r>
        <w:rPr>
          <w:rFonts w:ascii="Amiri" w:hAnsi="Amiri" w:eastAsia="Amiri" w:cs="Amiri"/>
          <w:lang w:bidi="ar-SA"/>
          <w:color w:val="111111"/>
          <w:sz w:val="28"/>
          <w:szCs w:val="28"/>
          <w:rtl/>
        </w:rPr>
        <w:t xml:space="preserve">المرتبط :بديع النظام الجامع بين كتابي البزدوي والأحكام = نهاية الوصول إلى علم الأصول؛ ابن</w:t>
      </w:r>
    </w:p>
    <w:p>
      <w:pPr>
        <w:pStyle w:val="BookText"/>
      </w:pPr>
      <w:r>
        <w:rPr>
          <w:rFonts w:ascii="Amiri" w:hAnsi="Amiri" w:eastAsia="Amiri" w:cs="Amiri"/>
          <w:lang w:bidi="ar-SA"/>
          <w:color w:val="111111"/>
          <w:sz w:val="28"/>
          <w:szCs w:val="28"/>
          <w:rtl/>
        </w:rPr>
        <w:t xml:space="preserve">الساعاتي، أحمد بن علي (694ه-)</w:t>
      </w:r>
    </w:p>
    <w:p>
      <w:pPr>
        <w:pStyle w:val="BookText"/>
      </w:pPr>
      <w:r>
        <w:rPr>
          <w:rFonts w:ascii="Amiri" w:hAnsi="Amiri" w:eastAsia="Amiri" w:cs="Amiri"/>
          <w:lang w:bidi="ar-SA"/>
          <w:color w:val="111111"/>
          <w:sz w:val="28"/>
          <w:szCs w:val="28"/>
          <w:rtl/>
        </w:rPr>
        <w:t xml:space="preserve">41704 . البصرة؛ المكتبة العباسية( باش أعيان)؛ رقم المخطوط: ح-54</w:t>
      </w:r>
    </w:p>
    <w:p>
      <w:pPr>
        <w:pStyle w:val="BookText"/>
      </w:pPr>
      <w:r>
        <w:rPr>
          <w:rFonts w:ascii="IRNazanin" w:hAnsi="IRNazanin" w:eastAsia="IRNazanin" w:cs="IRNazanin"/>
          <w:lang w:bidi="fa-IR"/>
          <w:color w:val="111111"/>
          <w:sz w:val="28"/>
          <w:szCs w:val="28"/>
          <w:rtl/>
        </w:rPr>
        <w:t xml:space="preserve">کا: مجهول، تا: القرن 10ه- ناقصة : الأوّل والآخر؛ 716 ص 27/3619سم [ف: 231]</w:t>
      </w:r>
    </w:p>
    <w:p>
      <w:pPr>
        <w:pStyle w:val="BookText"/>
      </w:pPr>
      <w:r>
        <w:rPr>
          <w:rFonts w:ascii="Amiri" w:hAnsi="Amiri" w:eastAsia="Amiri" w:cs="Amiri"/>
          <w:lang w:bidi="ar-SA"/>
          <w:color w:val="111111"/>
          <w:sz w:val="28"/>
          <w:szCs w:val="28"/>
          <w:rtl/>
        </w:rPr>
        <w:t xml:space="preserve">شرح نهج البلاغة - مصباح السالكين</w:t>
      </w:r>
    </w:p>
    <w:p>
      <w:pPr>
        <w:pStyle w:val="BookText"/>
      </w:pPr>
      <w:r>
        <w:rPr>
          <w:rFonts w:ascii="Amiri" w:hAnsi="Amiri" w:eastAsia="Amiri" w:cs="Amiri"/>
          <w:lang w:bidi="ar-SA"/>
          <w:color w:val="111111"/>
          <w:sz w:val="28"/>
          <w:szCs w:val="28"/>
          <w:rtl/>
        </w:rPr>
        <w:t xml:space="preserve">شرح نهج البلاغة - تنبيه الغافلين وتذكرة العارفين</w:t>
      </w:r>
    </w:p>
    <w:p>
      <w:pPr>
        <w:pStyle w:val="BookText"/>
      </w:pPr>
      <w:r>
        <w:rPr>
          <w:rFonts w:ascii="Amiri" w:hAnsi="Amiri" w:eastAsia="Amiri" w:cs="Amiri"/>
          <w:lang w:bidi="ar-SA"/>
          <w:color w:val="111111"/>
          <w:sz w:val="28"/>
          <w:szCs w:val="28"/>
          <w:rtl/>
        </w:rPr>
        <w:t xml:space="preserve">شرح نهج البلاغة -حدائق الحقائق في تفسير دقائق أحسن الخلائق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9" w:name="pg8262_53698"/>
    <w:bookmarkEnd w:id="229"/>
    <w:p>
      <w:pPr>
        <w:pStyle w:val="Heading2"/>
      </w:pPr>
      <w:bookmarkStart w:id="1246" w:name="_Toc565"/>
      <w:r>
        <w:t>شرح نهج البلاغة / شرح الحديث - عربي</w:t>
      </w:r>
      <w:bookmarkEnd w:id="1246"/>
    </w:p>
    <w:p>
      <w:pPr>
        <w:pStyle w:val="BookText"/>
      </w:pPr>
      <w:r>
        <w:rPr>
          <w:rFonts w:ascii="Amiri" w:hAnsi="Amiri" w:eastAsia="Amiri" w:cs="Amiri"/>
          <w:lang w:bidi="ar-SA"/>
          <w:color w:val="111111"/>
          <w:sz w:val="28"/>
          <w:szCs w:val="28"/>
          <w:rtl/>
        </w:rPr>
        <w:t xml:space="preserve">ابن أبي الحديد، عبد الحميد بن هبة الله ( 586 - 655 ه- )</w:t>
      </w:r>
    </w:p>
    <w:p>
      <w:pPr>
        <w:pStyle w:val="BookText"/>
      </w:pPr>
      <w:r>
        <w:rPr>
          <w:rFonts w:ascii="Amiri" w:hAnsi="Amiri" w:eastAsia="Amiri" w:cs="Amiri"/>
          <w:lang w:bidi="ar-SA"/>
          <w:color w:val="111111"/>
          <w:sz w:val="28"/>
          <w:szCs w:val="28"/>
          <w:rtl/>
        </w:rPr>
        <w:t xml:space="preserve">المرتبط : نهج البلاغة؛ الشريف الرضي محمّد بن حسين (406-359ه-)</w:t>
      </w:r>
    </w:p>
    <w:p>
      <w:pPr>
        <w:pStyle w:val="BookText"/>
      </w:pPr>
      <w:r>
        <w:rPr>
          <w:rFonts w:ascii="Amiri" w:hAnsi="Amiri" w:eastAsia="Amiri" w:cs="Amiri"/>
          <w:lang w:bidi="ar-SA"/>
          <w:color w:val="111111"/>
          <w:sz w:val="28"/>
          <w:szCs w:val="28"/>
          <w:rtl/>
        </w:rPr>
        <w:t xml:space="preserve">تاريخ التأليف: سلخ صفر 649ه-</w:t>
      </w:r>
    </w:p>
    <w:p>
      <w:pPr>
        <w:pStyle w:val="BookText"/>
      </w:pPr>
      <w:r>
        <w:rPr>
          <w:rFonts w:ascii="Amiri" w:hAnsi="Amiri" w:eastAsia="Amiri" w:cs="Amiri"/>
          <w:lang w:bidi="ar-SA"/>
          <w:color w:val="111111"/>
          <w:sz w:val="28"/>
          <w:szCs w:val="28"/>
          <w:rtl/>
        </w:rPr>
        <w:t xml:space="preserve">أوّله: الحمد الله الواحد العدل ... الحمد لله الذي تفرّد بالكمال، فكل كامل سواه منقوص</w:t>
      </w:r>
    </w:p>
    <w:p>
      <w:pPr>
        <w:pStyle w:val="BookText"/>
      </w:pPr>
      <w:r>
        <w:rPr>
          <w:rFonts w:ascii="Amiri" w:hAnsi="Amiri" w:eastAsia="Amiri" w:cs="Amiri"/>
          <w:lang w:bidi="ar-SA"/>
          <w:color w:val="111111"/>
          <w:sz w:val="28"/>
          <w:szCs w:val="28"/>
          <w:rtl/>
        </w:rPr>
        <w:t xml:space="preserve">طبع :طبع مرات بيروت، 1965م، 1415ه-</w:t>
      </w:r>
    </w:p>
    <w:p>
      <w:pPr>
        <w:pStyle w:val="BookText"/>
      </w:pPr>
      <w:r>
        <w:rPr>
          <w:rFonts w:ascii="Amiri" w:hAnsi="Amiri" w:eastAsia="Amiri" w:cs="Amiri"/>
          <w:lang w:bidi="ar-SA"/>
          <w:color w:val="111111"/>
          <w:sz w:val="28"/>
          <w:szCs w:val="28"/>
          <w:rtl/>
        </w:rPr>
        <w:t xml:space="preserve">[فنخا 20: 890-903( 144)نسخة)]</w:t>
      </w:r>
    </w:p>
    <w:p>
      <w:pPr>
        <w:pStyle w:val="BookText"/>
      </w:pPr>
      <w:r>
        <w:rPr>
          <w:rFonts w:ascii="IRNazanin" w:hAnsi="IRNazanin" w:eastAsia="IRNazanin" w:cs="IRNazanin"/>
          <w:lang w:bidi="fa-IR"/>
          <w:color w:val="111111"/>
          <w:sz w:val="28"/>
          <w:szCs w:val="28"/>
          <w:rtl/>
        </w:rPr>
        <w:t xml:space="preserve">41705 .بغداد؛ دار المخطوطات؛ رقم المخطوط : 7486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تتضمن الأجزاء الخمسة الأولى من الشرح ؛نسخ ،کا :مجهول، تا: القرن 10ه- 785ص</w:t>
      </w:r>
    </w:p>
    <w:p>
      <w:pPr>
        <w:pStyle w:val="BookText"/>
      </w:pPr>
      <w:r>
        <w:rPr>
          <w:rFonts w:ascii="Amiri" w:hAnsi="Amiri" w:eastAsia="Amiri" w:cs="Amiri"/>
          <w:lang w:bidi="ar-SA"/>
          <w:color w:val="111111"/>
          <w:sz w:val="28"/>
          <w:szCs w:val="28"/>
          <w:rtl/>
        </w:rPr>
        <w:t xml:space="preserve">25س، 1816/5سم [المتحف العراقي-ف: الأدب -403]</w:t>
      </w:r>
    </w:p>
    <w:p>
      <w:pPr>
        <w:pStyle w:val="BookText"/>
      </w:pPr>
      <w:r>
        <w:rPr>
          <w:rFonts w:ascii="Times New Roman" w:hAnsi="Times New Roman" w:eastAsia="Times New Roman" w:cs="Times New Roman"/>
          <w:lang w:val="en-US" w:bidi="en-US"/>
          <w:color w:val="111111"/>
          <w:sz w:val="28"/>
          <w:szCs w:val="28"/>
          <w:rtl/>
        </w:rPr>
        <w:t xml:space="preserve">41706.</w:t>
      </w:r>
    </w:p>
    <w:p>
      <w:pPr>
        <w:pStyle w:val="BookText"/>
      </w:pPr>
      <w:r>
        <w:rPr>
          <w:rFonts w:ascii="IRNazanin" w:hAnsi="IRNazanin" w:eastAsia="IRNazanin" w:cs="IRNazanin"/>
          <w:lang w:bidi="fa-IR"/>
          <w:color w:val="111111"/>
          <w:sz w:val="28"/>
          <w:szCs w:val="28"/>
          <w:rtl/>
        </w:rPr>
        <w:t xml:space="preserve">بغداد؛ دار المخطوطات؛ رقم المخطوط: 8101</w:t>
      </w:r>
    </w:p>
    <w:p>
      <w:pPr>
        <w:pStyle w:val="BookText"/>
      </w:pPr>
      <w:r>
        <w:rPr>
          <w:rFonts w:ascii="Amiri" w:hAnsi="Amiri" w:eastAsia="Amiri" w:cs="Amiri"/>
          <w:lang w:bidi="ar-SA"/>
          <w:color w:val="111111"/>
          <w:sz w:val="28"/>
          <w:szCs w:val="28"/>
          <w:rtl/>
        </w:rPr>
        <w:t xml:space="preserve">تتضمن الأجزاء من 16 إلى 20 ، وكل جزء منها في مجلد ؛كا :مجهول، تا: القرن 10ه- 690ص، 25س، 33322سم [المتحف العراقي - ف: الأدب -404]</w:t>
      </w:r>
    </w:p>
    <w:p>
      <w:pPr>
        <w:pStyle w:val="BookText"/>
      </w:pPr>
      <w:r>
        <w:rPr>
          <w:rFonts w:ascii="Times New Roman" w:hAnsi="Times New Roman" w:eastAsia="Times New Roman" w:cs="Times New Roman"/>
          <w:lang w:val="en-US" w:bidi="en-US"/>
          <w:color w:val="111111"/>
          <w:sz w:val="28"/>
          <w:szCs w:val="28"/>
          <w:rtl/>
        </w:rPr>
        <w:t xml:space="preserve">41707.</w:t>
      </w:r>
    </w:p>
    <w:p>
      <w:pPr>
        <w:pStyle w:val="BookText"/>
      </w:pPr>
      <w:r>
        <w:rPr>
          <w:rFonts w:ascii="IRNazanin" w:hAnsi="IRNazanin" w:eastAsia="IRNazanin" w:cs="IRNazanin"/>
          <w:lang w:bidi="fa-IR"/>
          <w:color w:val="111111"/>
          <w:sz w:val="28"/>
          <w:szCs w:val="28"/>
          <w:rtl/>
        </w:rPr>
        <w:t xml:space="preserve">بغداد؛ دار المخطوطات؛ رقم المخطوط : 3454</w:t>
      </w:r>
    </w:p>
    <w:p>
      <w:pPr>
        <w:pStyle w:val="BookText"/>
      </w:pPr>
      <w:r>
        <w:rPr>
          <w:rFonts w:ascii="IRNazanin" w:hAnsi="IRNazanin" w:eastAsia="IRNazanin" w:cs="IRNazanin"/>
          <w:lang w:bidi="fa-IR"/>
          <w:color w:val="111111"/>
          <w:sz w:val="28"/>
          <w:szCs w:val="28"/>
          <w:rtl/>
        </w:rPr>
        <w:t xml:space="preserve">تتضمن الأجزاء من الحادي عشر إلى الثالث عشر؛ کا :مجهول، تا: القرن 10ه- 458ص، 23 س، 2717سم [المتحف العراقي-ف: الأدب -404]</w:t>
      </w:r>
    </w:p>
    <w:p>
      <w:pPr>
        <w:pStyle w:val="BookText"/>
      </w:pPr>
      <w:r>
        <w:rPr>
          <w:rFonts w:ascii="IRNazanin" w:hAnsi="IRNazanin" w:eastAsia="IRNazanin" w:cs="IRNazanin"/>
          <w:lang w:bidi="fa-IR"/>
          <w:color w:val="111111"/>
          <w:sz w:val="28"/>
          <w:szCs w:val="28"/>
          <w:rtl/>
        </w:rPr>
        <w:t xml:space="preserve">41708 .بغداد؛ دار المخطوطات؛ رقم المخطوط: 24231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نعمة الله الطبسي الكليلكي ،تا: 1001ه- شيراز (المدرسة العلية المنصورية؛ 842 ص 35 س ، 3118سم [المتحف العراقي ف: الأدب -403]</w:t>
      </w:r>
    </w:p>
    <w:p>
      <w:pPr>
        <w:pStyle w:val="BookText"/>
      </w:pPr>
      <w:r>
        <w:rPr>
          <w:rFonts w:ascii="IRNazanin" w:hAnsi="IRNazanin" w:eastAsia="IRNazanin" w:cs="IRNazanin"/>
          <w:lang w:bidi="fa-IR"/>
          <w:color w:val="111111"/>
          <w:sz w:val="28"/>
          <w:szCs w:val="28"/>
          <w:rtl/>
        </w:rPr>
        <w:t xml:space="preserve">41709 .بغداد؛ دار المخطوطات؛ رقم المخطوط: 4611</w:t>
      </w:r>
    </w:p>
    <w:p>
      <w:pPr>
        <w:pStyle w:val="BookText"/>
      </w:pPr>
      <w:r>
        <w:rPr>
          <w:rFonts w:ascii="Amiri" w:hAnsi="Amiri" w:eastAsia="Amiri" w:cs="Amiri"/>
          <w:lang w:bidi="ar-SA"/>
          <w:color w:val="111111"/>
          <w:sz w:val="28"/>
          <w:szCs w:val="28"/>
          <w:rtl/>
        </w:rPr>
        <w:t xml:space="preserve">تتضمن الأجزاء من الرابع عشر إلى السابع عشر؛ كا: مجهول، تا: 1027ه- 680ص، 25 س، 2815سم [عبد الوهاب نيازي - ف: 78]</w:t>
      </w:r>
    </w:p>
    <w:p>
      <w:pPr>
        <w:pStyle w:val="BookText"/>
      </w:pPr>
      <w:r>
        <w:rPr>
          <w:rFonts w:ascii="Amiri" w:hAnsi="Amiri" w:eastAsia="Amiri" w:cs="Amiri"/>
          <w:lang w:bidi="ar-SA"/>
          <w:color w:val="111111"/>
          <w:sz w:val="28"/>
          <w:szCs w:val="28"/>
          <w:rtl/>
        </w:rPr>
        <w:t xml:space="preserve">41710 .النجف الأشرف؛ مكتبة الإمام أمير المؤمنين العامة؛ رقم المخطوط: 133</w:t>
      </w:r>
    </w:p>
    <w:p>
      <w:pPr>
        <w:pStyle w:val="BookText"/>
      </w:pPr>
      <w:r>
        <w:rPr>
          <w:rFonts w:ascii="IRNazanin" w:hAnsi="IRNazanin" w:eastAsia="IRNazanin" w:cs="IRNazanin"/>
          <w:lang w:bidi="fa-IR"/>
          <w:color w:val="111111"/>
          <w:sz w:val="28"/>
          <w:szCs w:val="28"/>
          <w:rtl/>
        </w:rPr>
        <w:t xml:space="preserve">کا :مجهول ،تا :1047ه- [ معجم المخطوطات النجفية 556]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41711 . النجف الأشرف؛ مكتبة الإمام الخوئي؛ رقم المخطوط: 16</w:t>
      </w:r>
    </w:p>
    <w:p>
      <w:pPr>
        <w:pStyle w:val="BookText"/>
      </w:pPr>
      <w:r>
        <w:rPr>
          <w:rFonts w:ascii="Amiri" w:hAnsi="Amiri" w:eastAsia="Amiri" w:cs="Amiri"/>
          <w:lang w:bidi="ar-SA"/>
          <w:color w:val="111111"/>
          <w:sz w:val="28"/>
          <w:szCs w:val="28"/>
          <w:rtl/>
        </w:rPr>
        <w:t xml:space="preserve">أوّلها :ومرمضات مؤلفات يشكوها فيستريح بشكواها استراحة المكروب. فخرج هذا الكتاب كتاباً كاملاً في فنه واحداً بين أبناء جنسه ممتعاً بمحاسنه؛ آخرها وبالحق فنحن الذين آمنوا وهم الذين كفروا ولو شاء الله بمشيئته وإرادته. هذا ما انتهى الجزء الخامس وبالله المستعان</w:t>
      </w:r>
    </w:p>
    <w:p>
      <w:pPr>
        <w:pStyle w:val="BookText"/>
      </w:pPr>
      <w:r>
        <w:rPr>
          <w:rFonts w:ascii="IRNazanin" w:hAnsi="IRNazanin" w:eastAsia="IRNazanin" w:cs="IRNazanin"/>
          <w:lang w:bidi="fa-IR"/>
          <w:color w:val="111111"/>
          <w:sz w:val="28"/>
          <w:szCs w:val="28"/>
          <w:rtl/>
        </w:rPr>
        <w:t xml:space="preserve">اشتملت على أوّل الكتاب إلى تمام الجزء الخامس ؛نسخ ،كا: محمد شريف بن عبد الرّحيم بن محمّد شريف اليزدي، تا: 1053ه- باكنكر المشهور بحیدرآباد کلکنده من بلاد دكن؛ ناقصة : الأوّل بمقدار صفحة واحدة؛ ختم الكاتب محمّد شريف في الدنيا والآخرة (بيضوي)؛ 256 ق ، 30س، 18*32سم [ف: 1-56]</w:t>
      </w:r>
    </w:p>
    <w:p>
      <w:pPr>
        <w:pStyle w:val="BookText"/>
      </w:pPr>
      <w:r>
        <w:rPr>
          <w:rFonts w:ascii="Times New Roman" w:hAnsi="Times New Roman" w:eastAsia="Times New Roman" w:cs="Times New Roman"/>
          <w:lang w:val="en-US" w:bidi="en-US"/>
          <w:color w:val="111111"/>
          <w:sz w:val="28"/>
          <w:szCs w:val="28"/>
          <w:rtl/>
        </w:rPr>
        <w:t xml:space="preserve">41712.</w:t>
      </w:r>
    </w:p>
    <w:p>
      <w:pPr>
        <w:pStyle w:val="BookText"/>
      </w:pPr>
      <w:r>
        <w:rPr>
          <w:rFonts w:ascii="IRNazanin" w:hAnsi="IRNazanin" w:eastAsia="IRNazanin" w:cs="IRNazanin"/>
          <w:lang w:bidi="fa-IR"/>
          <w:color w:val="111111"/>
          <w:sz w:val="28"/>
          <w:szCs w:val="28"/>
          <w:rtl/>
        </w:rPr>
        <w:t xml:space="preserve">بغداد؛ دار المخطوطات؛ رقم المخطوط : 4605</w:t>
      </w:r>
    </w:p>
    <w:p>
      <w:pPr>
        <w:pStyle w:val="BookText"/>
      </w:pPr>
      <w:r>
        <w:rPr>
          <w:rFonts w:ascii="IRNazanin" w:hAnsi="IRNazanin" w:eastAsia="IRNazanin" w:cs="IRNazanin"/>
          <w:lang w:bidi="fa-IR"/>
          <w:color w:val="111111"/>
          <w:sz w:val="28"/>
          <w:szCs w:val="28"/>
          <w:rtl/>
        </w:rPr>
        <w:t xml:space="preserve">تتضمن الأجزاء من الثامن إلى الثالث عشر ؛کا :مجهول ،تا: القرن 11ه- 654 ص 28س، 2919 سم [عبد الوهّاب نيازي - ف: 78]</w:t>
      </w:r>
    </w:p>
    <w:p>
      <w:pPr>
        <w:pStyle w:val="BookText"/>
      </w:pPr>
      <w:r>
        <w:rPr>
          <w:rFonts w:ascii="IRNazanin" w:hAnsi="IRNazanin" w:eastAsia="IRNazanin" w:cs="IRNazanin"/>
          <w:lang w:bidi="fa-IR"/>
          <w:color w:val="111111"/>
          <w:sz w:val="28"/>
          <w:szCs w:val="28"/>
          <w:rtl/>
        </w:rPr>
        <w:t xml:space="preserve">41713 .بغداد؛ دار المخطوطات؛ رقم المخطوط: 4606</w:t>
      </w:r>
    </w:p>
    <w:p>
      <w:pPr>
        <w:pStyle w:val="BookText"/>
      </w:pPr>
      <w:r>
        <w:rPr>
          <w:rFonts w:ascii="IRNazanin" w:hAnsi="IRNazanin" w:eastAsia="IRNazanin" w:cs="IRNazanin"/>
          <w:lang w:bidi="fa-IR"/>
          <w:color w:val="111111"/>
          <w:sz w:val="28"/>
          <w:szCs w:val="28"/>
          <w:rtl/>
        </w:rPr>
        <w:t xml:space="preserve">تتضمن الجزأين التاسع والعاشر ؛کا :مجهول، تا: 1100 ه- 654ص، 15س، 2919سم</w:t>
      </w:r>
    </w:p>
    <w:p>
      <w:pPr>
        <w:pStyle w:val="BookText"/>
      </w:pPr>
      <w:r>
        <w:rPr>
          <w:rFonts w:ascii="Amiri" w:hAnsi="Amiri" w:eastAsia="Amiri" w:cs="Amiri"/>
          <w:lang w:bidi="ar-SA"/>
          <w:color w:val="111111"/>
          <w:sz w:val="28"/>
          <w:szCs w:val="28"/>
          <w:rtl/>
        </w:rPr>
        <w:t xml:space="preserve">عبد الوهاب نيازي -[ ف: 78]</w:t>
      </w:r>
    </w:p>
    <w:p>
      <w:pPr>
        <w:pStyle w:val="BookText"/>
      </w:pPr>
      <w:r>
        <w:rPr>
          <w:rFonts w:ascii="Amiri" w:hAnsi="Amiri" w:eastAsia="Amiri" w:cs="Amiri"/>
          <w:lang w:bidi="ar-SA"/>
          <w:color w:val="111111"/>
          <w:sz w:val="28"/>
          <w:szCs w:val="28"/>
          <w:rtl/>
        </w:rPr>
        <w:t xml:space="preserve">41714 .كربلاء؛ مكتبة مهدي الواعظ الحائري؛ رقم المخطوط: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حسين بن طالب الأبهري الإصفهاني ،تا: 1106ه-، 342ص، 21*30سم</w:t>
      </w:r>
    </w:p>
    <w:p>
      <w:pPr>
        <w:pStyle w:val="BookText"/>
      </w:pPr>
      <w:r>
        <w:rPr>
          <w:rFonts w:ascii="Amiri" w:hAnsi="Amiri" w:eastAsia="Amiri" w:cs="Amiri"/>
          <w:lang w:bidi="ar-SA"/>
          <w:color w:val="111111"/>
          <w:sz w:val="28"/>
          <w:szCs w:val="28"/>
          <w:rtl/>
        </w:rPr>
        <w:t xml:space="preserve">[مخطوطات كربلاء: 3-60]</w:t>
      </w:r>
    </w:p>
    <w:p>
      <w:pPr>
        <w:pStyle w:val="BookText"/>
      </w:pPr>
      <w:r>
        <w:rPr>
          <w:rFonts w:ascii="Times New Roman" w:hAnsi="Times New Roman" w:eastAsia="Times New Roman" w:cs="Times New Roman"/>
          <w:lang w:val="en-US" w:bidi="en-US"/>
          <w:color w:val="111111"/>
          <w:sz w:val="28"/>
          <w:szCs w:val="28"/>
          <w:rtl/>
        </w:rPr>
        <w:t xml:space="preserve">41715.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874</w:t>
      </w:r>
    </w:p>
    <w:p>
      <w:pPr>
        <w:pStyle w:val="BookText"/>
      </w:pPr>
      <w:r>
        <w:rPr>
          <w:rFonts w:ascii="IRNazanin" w:hAnsi="IRNazanin" w:eastAsia="IRNazanin" w:cs="IRNazanin"/>
          <w:lang w:bidi="fa-IR"/>
          <w:color w:val="111111"/>
          <w:sz w:val="28"/>
          <w:szCs w:val="28"/>
          <w:rtl/>
        </w:rPr>
        <w:t xml:space="preserve">کا :مجهول ،تا: 1118ه- ناقصة الآخر؛ 272 ص 31 س ، 2919سم [معجم المخطوطات النجفية 556]</w:t>
      </w:r>
    </w:p>
    <w:p>
      <w:pPr>
        <w:pStyle w:val="BookText"/>
      </w:pPr>
      <w:r>
        <w:rPr>
          <w:rFonts w:ascii="Amiri" w:hAnsi="Amiri" w:eastAsia="Amiri" w:cs="Amiri"/>
          <w:lang w:bidi="ar-SA"/>
          <w:color w:val="111111"/>
          <w:sz w:val="28"/>
          <w:szCs w:val="28"/>
          <w:rtl/>
        </w:rPr>
        <w:t xml:space="preserve">41716 . النجف الأشرف؛ مؤسسة كاشف الغطاء العامة؛ رقم المخطوط : 4597</w:t>
      </w:r>
    </w:p>
    <w:p>
      <w:pPr>
        <w:pStyle w:val="BookText"/>
      </w:pPr>
      <w:r>
        <w:rPr>
          <w:rFonts w:ascii="Amiri" w:hAnsi="Amiri" w:eastAsia="Amiri" w:cs="Amiri"/>
          <w:lang w:bidi="ar-SA"/>
          <w:color w:val="111111"/>
          <w:sz w:val="28"/>
          <w:szCs w:val="28"/>
          <w:rtl/>
        </w:rPr>
        <w:t xml:space="preserve">كا :علي بن محمّد، تا: 1160ه- 384 ص [ف: 1-273]</w:t>
      </w:r>
    </w:p>
    <w:p>
      <w:pPr>
        <w:pStyle w:val="BookText"/>
      </w:pPr>
      <w:r>
        <w:rPr>
          <w:rFonts w:ascii="Amiri" w:hAnsi="Amiri" w:eastAsia="Amiri" w:cs="Amiri"/>
          <w:lang w:bidi="ar-SA"/>
          <w:color w:val="111111"/>
          <w:sz w:val="28"/>
          <w:szCs w:val="28"/>
          <w:rtl/>
        </w:rPr>
        <w:t xml:space="preserve">41717 .كربلاء؛ الروضة الحسينية ( مكتبة)؛ رقم المخطوط : 564م</w:t>
      </w:r>
    </w:p>
    <w:p>
      <w:pPr>
        <w:pStyle w:val="BookText"/>
      </w:pPr>
      <w:r>
        <w:rPr>
          <w:rFonts w:ascii="IRNazanin" w:hAnsi="IRNazanin" w:eastAsia="IRNazanin" w:cs="IRNazanin"/>
          <w:lang w:bidi="fa-IR"/>
          <w:color w:val="111111"/>
          <w:sz w:val="28"/>
          <w:szCs w:val="28"/>
          <w:rtl/>
        </w:rPr>
        <w:t xml:space="preserve">أوّلها: ويدعو أن رسول الله صلّى الله عليه وآله إياهما فلما توفي النبي صلى الله عليه وآله دعواه بأبيهما وكناه رسول الله صلّى الله عليه وآله أبا تراب ؛آخرها :هذا آخر جزء من شرح نهج البلاغة في يوم الخميس ثلاث عشر من شهر رمضان المبارك سنة 1160ه- نسخ ،کا :مجهول ،تا: رمضان 1160ه- ناقصة : الأوّل؛ 842ص، 29س، 26/5016سم</w:t>
      </w:r>
    </w:p>
    <w:p>
      <w:pPr>
        <w:pStyle w:val="BookText"/>
      </w:pPr>
      <w:r>
        <w:rPr>
          <w:rFonts w:ascii="Amiri" w:hAnsi="Amiri" w:eastAsia="Amiri" w:cs="Amiri"/>
          <w:lang w:bidi="ar-SA"/>
          <w:color w:val="111111"/>
          <w:sz w:val="28"/>
          <w:szCs w:val="28"/>
          <w:rtl/>
        </w:rPr>
        <w:t xml:space="preserve">[مخطوطات كربلاء: 4-243]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41718 .النجف الأشرف؛ مكتبة آية الله الحكيم العامة؛ رقم المخطوط: 1339</w:t>
      </w:r>
    </w:p>
    <w:p>
      <w:pPr>
        <w:pStyle w:val="BookText"/>
      </w:pPr>
      <w:r>
        <w:rPr>
          <w:rFonts w:ascii="Amiri" w:hAnsi="Amiri" w:eastAsia="Amiri" w:cs="Amiri"/>
          <w:lang w:bidi="ar-SA"/>
          <w:color w:val="111111"/>
          <w:sz w:val="28"/>
          <w:szCs w:val="28"/>
          <w:rtl/>
        </w:rPr>
        <w:t xml:space="preserve">يشتمل على قسم من الجزء الرابع وتمام الخامس والسادس ؛كا: مجهول، تا :1167ه- 23 ص 31 س 21315سم [معجم المخطوطات النجفية: 556]</w:t>
      </w:r>
    </w:p>
    <w:p>
      <w:pPr>
        <w:pStyle w:val="BookText"/>
      </w:pPr>
      <w:r>
        <w:rPr>
          <w:rFonts w:ascii="Amiri" w:hAnsi="Amiri" w:eastAsia="Amiri" w:cs="Amiri"/>
          <w:lang w:bidi="ar-SA"/>
          <w:color w:val="111111"/>
          <w:sz w:val="28"/>
          <w:szCs w:val="28"/>
          <w:rtl/>
        </w:rPr>
        <w:t xml:space="preserve">41719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خمسة أجزاء في خمس مجلدات (16-20 )؛کا: مجهول ،تا :القرن 12ه- ناقصة: الأول (الجزء السادس عشر مخروم الأوّل) [ف: 15]</w:t>
      </w:r>
    </w:p>
    <w:p>
      <w:pPr>
        <w:pStyle w:val="BookText"/>
      </w:pPr>
      <w:r>
        <w:rPr>
          <w:rFonts w:ascii="Times New Roman" w:hAnsi="Times New Roman" w:eastAsia="Times New Roman" w:cs="Times New Roman"/>
          <w:lang w:val="en-US" w:bidi="en-US"/>
          <w:color w:val="111111"/>
          <w:sz w:val="28"/>
          <w:szCs w:val="28"/>
          <w:rtl/>
        </w:rPr>
        <w:t xml:space="preserve">41720.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875</w:t>
      </w:r>
    </w:p>
    <w:p>
      <w:pPr>
        <w:pStyle w:val="BookText"/>
      </w:pPr>
      <w:r>
        <w:rPr>
          <w:rFonts w:ascii="Amiri" w:hAnsi="Amiri" w:eastAsia="Amiri" w:cs="Amiri"/>
          <w:lang w:bidi="ar-SA"/>
          <w:color w:val="111111"/>
          <w:sz w:val="28"/>
          <w:szCs w:val="28"/>
          <w:rtl/>
        </w:rPr>
        <w:t xml:space="preserve">كا :محمّد بن خليفة الموسوي ،تا: 1232ه-؛ ناقصة : الآخر؛ 293 ص 29س، 2920سم [معجم المخطوطات النجفية : 556]</w:t>
      </w:r>
    </w:p>
    <w:p>
      <w:pPr>
        <w:pStyle w:val="BookText"/>
      </w:pPr>
      <w:r>
        <w:rPr>
          <w:rFonts w:ascii="IRNazanin" w:hAnsi="IRNazanin" w:eastAsia="IRNazanin" w:cs="IRNazanin"/>
          <w:lang w:bidi="fa-IR"/>
          <w:color w:val="111111"/>
          <w:sz w:val="28"/>
          <w:szCs w:val="28"/>
          <w:rtl/>
        </w:rPr>
        <w:t xml:space="preserve">41721 .بغداد؛ دار المخطوطات؛ رقم المخطوط : 4636</w:t>
      </w:r>
    </w:p>
    <w:p>
      <w:pPr>
        <w:pStyle w:val="BookText"/>
      </w:pPr>
      <w:r>
        <w:rPr>
          <w:rFonts w:ascii="Amiri" w:hAnsi="Amiri" w:eastAsia="Amiri" w:cs="Amiri"/>
          <w:lang w:bidi="ar-SA"/>
          <w:color w:val="111111"/>
          <w:sz w:val="28"/>
          <w:szCs w:val="28"/>
          <w:rtl/>
        </w:rPr>
        <w:t xml:space="preserve">كا :عبد الوهاب عبد الرزّاق ،الحسين ،تا: 1273ه- بغداد؛ 316 ص 16س، 2317سم</w:t>
      </w:r>
    </w:p>
    <w:p>
      <w:pPr>
        <w:pStyle w:val="BookText"/>
      </w:pPr>
      <w:r>
        <w:rPr>
          <w:rFonts w:ascii="Amiri" w:hAnsi="Amiri" w:eastAsia="Amiri" w:cs="Amiri"/>
          <w:lang w:bidi="ar-SA"/>
          <w:color w:val="111111"/>
          <w:sz w:val="28"/>
          <w:szCs w:val="28"/>
          <w:rtl/>
        </w:rPr>
        <w:t xml:space="preserve">عبد الوهاب نيازي [- ف: 79]</w:t>
      </w:r>
    </w:p>
    <w:p>
      <w:pPr>
        <w:pStyle w:val="BookText"/>
      </w:pPr>
      <w:r>
        <w:rPr>
          <w:rFonts w:ascii="IRNazanin" w:hAnsi="IRNazanin" w:eastAsia="IRNazanin" w:cs="IRNazanin"/>
          <w:lang w:bidi="fa-IR"/>
          <w:color w:val="111111"/>
          <w:sz w:val="28"/>
          <w:szCs w:val="28"/>
          <w:rtl/>
        </w:rPr>
        <w:t xml:space="preserve">41722 .بغداد؛ دار المخطوطات؛ رقم المخطوط : 22677</w:t>
      </w:r>
    </w:p>
    <w:p>
      <w:pPr>
        <w:pStyle w:val="BookText"/>
      </w:pPr>
      <w:r>
        <w:rPr>
          <w:rFonts w:ascii="IRNazanin" w:hAnsi="IRNazanin" w:eastAsia="IRNazanin" w:cs="IRNazanin"/>
          <w:lang w:bidi="fa-IR"/>
          <w:color w:val="111111"/>
          <w:sz w:val="28"/>
          <w:szCs w:val="28"/>
          <w:rtl/>
        </w:rPr>
        <w:t xml:space="preserve">کا :مجهول ،تا :1292ه- 690 ص 25 س [المتحف العراقي -ف: الأدب -405]</w:t>
      </w:r>
    </w:p>
    <w:p>
      <w:pPr>
        <w:pStyle w:val="BookText"/>
      </w:pPr>
      <w:r>
        <w:rPr>
          <w:rFonts w:ascii="Times New Roman" w:hAnsi="Times New Roman" w:eastAsia="Times New Roman" w:cs="Times New Roman"/>
          <w:lang w:val="en-US" w:bidi="en-US"/>
          <w:color w:val="111111"/>
          <w:sz w:val="28"/>
          <w:szCs w:val="28"/>
          <w:rtl/>
        </w:rPr>
        <w:t xml:space="preserve">41723.</w:t>
      </w:r>
    </w:p>
    <w:p>
      <w:pPr>
        <w:pStyle w:val="BookText"/>
      </w:pPr>
      <w:r>
        <w:rPr>
          <w:rFonts w:ascii="IRNazanin" w:hAnsi="IRNazanin" w:eastAsia="IRNazanin" w:cs="IRNazanin"/>
          <w:lang w:bidi="fa-IR"/>
          <w:color w:val="111111"/>
          <w:sz w:val="28"/>
          <w:szCs w:val="28"/>
          <w:rtl/>
        </w:rPr>
        <w:t xml:space="preserve">بغداد؛ دار المخطوطات؛ رقم المخطوط : 9578</w:t>
      </w:r>
    </w:p>
    <w:p>
      <w:pPr>
        <w:pStyle w:val="BookText"/>
      </w:pPr>
      <w:r>
        <w:rPr>
          <w:rFonts w:ascii="Amiri" w:hAnsi="Amiri" w:eastAsia="Amiri" w:cs="Amiri"/>
          <w:lang w:bidi="ar-SA"/>
          <w:color w:val="111111"/>
          <w:sz w:val="28"/>
          <w:szCs w:val="28"/>
          <w:rtl/>
        </w:rPr>
        <w:t xml:space="preserve">تبدأ بالمجلد الرابع ؛كا: مجهول، تا: القرن 13ه-؛ 828 ص 19 س، 19/5*25سم [المتحف العراقي -ف: الأدب - 406]</w:t>
      </w:r>
    </w:p>
    <w:p>
      <w:pPr>
        <w:pStyle w:val="BookText"/>
      </w:pPr>
      <w:r>
        <w:rPr>
          <w:rFonts w:ascii="IRNazanin" w:hAnsi="IRNazanin" w:eastAsia="IRNazanin" w:cs="IRNazanin"/>
          <w:lang w:bidi="fa-IR"/>
          <w:color w:val="111111"/>
          <w:sz w:val="28"/>
          <w:szCs w:val="28"/>
          <w:rtl/>
        </w:rPr>
        <w:t xml:space="preserve">41724 بغداد؛ دار المخطوطات؛ رقم المخطوط : 27608</w:t>
      </w:r>
    </w:p>
    <w:p>
      <w:pPr>
        <w:pStyle w:val="BookText"/>
      </w:pPr>
      <w:r>
        <w:rPr>
          <w:rFonts w:ascii="Amiri" w:hAnsi="Amiri" w:eastAsia="Amiri" w:cs="Amiri"/>
          <w:lang w:bidi="ar-SA"/>
          <w:color w:val="111111"/>
          <w:sz w:val="28"/>
          <w:szCs w:val="28"/>
          <w:rtl/>
        </w:rPr>
        <w:t xml:space="preserve">تتضمن الأجزاء من الجزء السادس إلى الجزء العاشر كا :مجهول، تا :مجهول؛ 1040ص 20 س ، 25/5015سم [المتحف العراقي - ف: الأدب -405]</w:t>
      </w:r>
    </w:p>
    <w:p>
      <w:pPr>
        <w:pStyle w:val="BookText"/>
      </w:pPr>
      <w:r>
        <w:rPr>
          <w:rFonts w:ascii="Times New Roman" w:hAnsi="Times New Roman" w:eastAsia="Times New Roman" w:cs="Times New Roman"/>
          <w:lang w:val="en-US" w:bidi="en-US"/>
          <w:color w:val="111111"/>
          <w:sz w:val="28"/>
          <w:szCs w:val="28"/>
          <w:rtl/>
        </w:rPr>
        <w:t xml:space="preserve">41725.</w:t>
      </w:r>
    </w:p>
    <w:p>
      <w:pPr>
        <w:pStyle w:val="BookText"/>
      </w:pPr>
      <w:r>
        <w:rPr>
          <w:rFonts w:ascii="IRNazanin" w:hAnsi="IRNazanin" w:eastAsia="IRNazanin" w:cs="IRNazanin"/>
          <w:lang w:bidi="fa-IR"/>
          <w:color w:val="111111"/>
          <w:sz w:val="28"/>
          <w:szCs w:val="28"/>
          <w:rtl/>
        </w:rPr>
        <w:t xml:space="preserve">بغداد؛ دار المخطوطات؛ رقم المخطوط: 4604</w:t>
      </w:r>
    </w:p>
    <w:p>
      <w:pPr>
        <w:pStyle w:val="BookText"/>
      </w:pPr>
      <w:r>
        <w:rPr>
          <w:rFonts w:ascii="IRNazanin" w:hAnsi="IRNazanin" w:eastAsia="IRNazanin" w:cs="IRNazanin"/>
          <w:lang w:bidi="fa-IR"/>
          <w:color w:val="111111"/>
          <w:sz w:val="28"/>
          <w:szCs w:val="28"/>
          <w:rtl/>
        </w:rPr>
        <w:t xml:space="preserve">أوّلها: مطابق تبدأ بالأجزاء من الأوّل إلى السابع؛ کا :مجهول ،تا :مجهول؛ تملك: محمّدرضا بن عبدالله القناء النور بخشي؛ 854 ص 30 س، 19*29سم [عبد الوهاب نيازي - ف: 77]</w:t>
      </w:r>
    </w:p>
    <w:p>
      <w:pPr>
        <w:pStyle w:val="BookText"/>
      </w:pPr>
      <w:r>
        <w:rPr>
          <w:rFonts w:ascii="IRNazanin" w:hAnsi="IRNazanin" w:eastAsia="IRNazanin" w:cs="IRNazanin"/>
          <w:lang w:bidi="fa-IR"/>
          <w:color w:val="111111"/>
          <w:sz w:val="28"/>
          <w:szCs w:val="28"/>
          <w:rtl/>
        </w:rPr>
        <w:t xml:space="preserve">41726 بغداد؛ دار المخطوطات؛ رقم المخطوط : 13519</w:t>
      </w:r>
    </w:p>
    <w:p>
      <w:pPr>
        <w:pStyle w:val="BookText"/>
      </w:pPr>
      <w:r>
        <w:rPr>
          <w:rFonts w:ascii="IRNazanin" w:hAnsi="IRNazanin" w:eastAsia="IRNazanin" w:cs="IRNazanin"/>
          <w:lang w:bidi="fa-IR"/>
          <w:color w:val="111111"/>
          <w:sz w:val="28"/>
          <w:szCs w:val="28"/>
          <w:rtl/>
        </w:rPr>
        <w:t xml:space="preserve">تبدأ بالجزء الخامس إلى الجزء العاشر؛کا :مجهول ،تا :مجهول؛ 302 ص 30س، 3021سم [المتحف العراقي -ف: الأدب -405]</w:t>
      </w:r>
    </w:p>
    <w:p>
      <w:pPr>
        <w:pStyle w:val="BookText"/>
      </w:pPr>
      <w:r>
        <w:rPr>
          <w:rFonts w:ascii="Amiri" w:hAnsi="Amiri" w:eastAsia="Amiri" w:cs="Amiri"/>
          <w:lang w:bidi="ar-SA"/>
          <w:color w:val="111111"/>
          <w:sz w:val="28"/>
          <w:szCs w:val="28"/>
          <w:rtl/>
        </w:rPr>
        <w:t xml:space="preserve">41727 . النجف الأشرف؛ مكتبة الإمام أمير المؤمنين العامة؛ رقم المخطوط: 132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0" w:name="pg8262_53704"/>
    <w:bookmarkEnd w:id="230"/>
    <w:p>
      <w:pPr>
        <w:pStyle w:val="BookText"/>
      </w:pPr>
      <w:r>
        <w:rPr>
          <w:rFonts w:ascii="Times New Roman" w:hAnsi="Times New Roman" w:eastAsia="Times New Roman" w:cs="Times New Roman"/>
          <w:lang w:val="en-US" w:bidi="en-US"/>
          <w:color w:val="111111"/>
          <w:sz w:val="28"/>
          <w:szCs w:val="28"/>
          <w:rtl/>
        </w:rPr>
        <w:t xml:space="preserve">41728.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1914</w:t>
      </w:r>
    </w:p>
    <w:p>
      <w:pPr>
        <w:pStyle w:val="BookText"/>
      </w:pPr>
      <w:r>
        <w:rPr>
          <w:rFonts w:ascii="IRNazanin" w:hAnsi="IRNazanin" w:eastAsia="IRNazanin" w:cs="IRNazanin"/>
          <w:lang w:bidi="fa-IR"/>
          <w:color w:val="111111"/>
          <w:sz w:val="28"/>
          <w:szCs w:val="28"/>
          <w:rtl/>
        </w:rPr>
        <w:t xml:space="preserve">کا :مجهول ،تا :مجهول؛ ناقصة : الآخر؛ 316 ص :[ف: 1-273]</w:t>
      </w:r>
    </w:p>
    <w:p>
      <w:pPr>
        <w:pStyle w:val="BookText"/>
      </w:pPr>
      <w:r>
        <w:rPr>
          <w:rFonts w:ascii="Amiri" w:hAnsi="Amiri" w:eastAsia="Amiri" w:cs="Amiri"/>
          <w:lang w:bidi="ar-SA"/>
          <w:color w:val="111111"/>
          <w:sz w:val="28"/>
          <w:szCs w:val="28"/>
          <w:rtl/>
        </w:rPr>
        <w:t xml:space="preserve">41729 .كربلاء؛ الروضة الحسينية (مكتبة)؛ رقم المخطوط : 565م</w:t>
      </w:r>
    </w:p>
    <w:p>
      <w:pPr>
        <w:pStyle w:val="BookText"/>
      </w:pPr>
      <w:r>
        <w:rPr>
          <w:rFonts w:ascii="IRNazanin" w:hAnsi="IRNazanin" w:eastAsia="IRNazanin" w:cs="IRNazanin"/>
          <w:lang w:bidi="fa-IR"/>
          <w:color w:val="111111"/>
          <w:sz w:val="28"/>
          <w:szCs w:val="28"/>
          <w:rtl/>
        </w:rPr>
        <w:t xml:space="preserve">الجزء التاسع ؛نسخ ،کا: مجهول ،تا :مجهول [مخطوطات كربلاء: 4-244]</w:t>
      </w:r>
    </w:p>
    <w:p>
      <w:pPr>
        <w:pStyle w:val="BookText"/>
      </w:pPr>
      <w:r>
        <w:rPr>
          <w:rFonts w:ascii="Amiri" w:hAnsi="Amiri" w:eastAsia="Amiri" w:cs="Amiri"/>
          <w:lang w:bidi="ar-SA"/>
          <w:color w:val="111111"/>
          <w:sz w:val="28"/>
          <w:szCs w:val="28"/>
          <w:rtl/>
        </w:rPr>
        <w:t xml:space="preserve">41730 .قرية المؤمنين (سوق الشيوخ)؛ خزانة آل جمال الدين؛ رقم المخطوط: 379/4</w:t>
      </w:r>
    </w:p>
    <w:p>
      <w:pPr>
        <w:pStyle w:val="BookText"/>
      </w:pPr>
      <w:r>
        <w:rPr>
          <w:rFonts w:ascii="IRNazanin" w:hAnsi="IRNazanin" w:eastAsia="IRNazanin" w:cs="IRNazanin"/>
          <w:lang w:bidi="fa-IR"/>
          <w:color w:val="111111"/>
          <w:sz w:val="28"/>
          <w:szCs w:val="28"/>
          <w:rtl/>
        </w:rPr>
        <w:t xml:space="preserve">جزآن في مجلد واحد ؛کا :مجهول ،تا :مجهول [الموسم: 1-147]</w:t>
      </w:r>
    </w:p>
    <w:p>
      <w:pPr>
        <w:pStyle w:val="BookText"/>
      </w:pPr>
      <w:r>
        <w:rPr>
          <w:rFonts w:ascii="Amiri" w:hAnsi="Amiri" w:eastAsia="Amiri" w:cs="Amiri"/>
          <w:lang w:bidi="ar-SA"/>
          <w:color w:val="111111"/>
          <w:sz w:val="28"/>
          <w:szCs w:val="28"/>
          <w:rtl/>
        </w:rPr>
        <w:t xml:space="preserve">41731 كربلاء ؛ الروضة الحسينية ( مكتبة)؛ رقم المخطوط: 810/3م-ح9342</w:t>
      </w:r>
    </w:p>
    <w:p>
      <w:pPr>
        <w:pStyle w:val="BookText"/>
      </w:pPr>
      <w:r>
        <w:rPr>
          <w:rFonts w:ascii="Amiri" w:hAnsi="Amiri" w:eastAsia="Amiri" w:cs="Amiri"/>
          <w:lang w:bidi="ar-SA"/>
          <w:color w:val="111111"/>
          <w:sz w:val="28"/>
          <w:szCs w:val="28"/>
          <w:rtl/>
        </w:rPr>
        <w:t xml:space="preserve">أوّلها: قال (رض) وحدثنا عبد العزيز بن سياق قال آخرها :تم المسائل (كذا) نقل هذه الأقوال من شرح نهج البلاغة من مصنفات ابن أبي الحديد.</w:t>
      </w:r>
    </w:p>
    <w:p>
      <w:pPr>
        <w:pStyle w:val="BookText"/>
      </w:pPr>
      <w:r>
        <w:rPr>
          <w:rFonts w:ascii="Amiri" w:hAnsi="Amiri" w:eastAsia="Amiri" w:cs="Amiri"/>
          <w:lang w:bidi="ar-SA"/>
          <w:color w:val="111111"/>
          <w:sz w:val="28"/>
          <w:szCs w:val="28"/>
          <w:rtl/>
        </w:rPr>
        <w:t xml:space="preserve">أقوال منه؛ كا: مجهول، تا: مجهول؛ 14 س ، 17/5/11/5سم [مخطوطات كربلاء: 4-346]</w:t>
      </w:r>
    </w:p>
    <w:p>
      <w:pPr>
        <w:pStyle w:val="BookText"/>
      </w:pPr>
      <w:r>
        <w:rPr>
          <w:rFonts w:ascii="Amiri" w:hAnsi="Amiri" w:eastAsia="Amiri" w:cs="Amiri"/>
          <w:lang w:bidi="ar-SA"/>
          <w:color w:val="111111"/>
          <w:sz w:val="28"/>
          <w:szCs w:val="28"/>
          <w:rtl/>
        </w:rPr>
        <w:t xml:space="preserve">41732 . النجف الأشرف؛ مكتبة آية الله الحكيم العامة؛ رقم المخطوط: 706</w:t>
      </w:r>
    </w:p>
    <w:p>
      <w:pPr>
        <w:pStyle w:val="BookText"/>
      </w:pPr>
      <w:r>
        <w:rPr>
          <w:rFonts w:ascii="Amiri" w:hAnsi="Amiri" w:eastAsia="Amiri" w:cs="Amiri"/>
          <w:lang w:bidi="ar-SA"/>
          <w:color w:val="111111"/>
          <w:sz w:val="28"/>
          <w:szCs w:val="28"/>
          <w:rtl/>
        </w:rPr>
        <w:t xml:space="preserve">كا :علي بن عبد الكريم ،الصيمري ،تا :مجهول؛ ناقصة: الأول؛ 169 ص 25س، 28/3016/5سم [معجم المخطوطات النجفية 556]</w:t>
      </w:r>
    </w:p>
    <w:p>
      <w:pPr>
        <w:pStyle w:val="BookText"/>
      </w:pPr>
      <w:r>
        <w:rPr>
          <w:rFonts w:ascii="Times New Roman" w:hAnsi="Times New Roman" w:eastAsia="Times New Roman" w:cs="Times New Roman"/>
          <w:lang w:val="en-US" w:bidi="en-US"/>
          <w:color w:val="111111"/>
          <w:sz w:val="28"/>
          <w:szCs w:val="28"/>
          <w:rtl/>
        </w:rPr>
        <w:t xml:space="preserve">41733.</w:t>
      </w:r>
    </w:p>
    <w:p>
      <w:pPr>
        <w:pStyle w:val="BookText"/>
      </w:pPr>
      <w:r>
        <w:rPr>
          <w:rFonts w:ascii="IRNazanin" w:hAnsi="IRNazanin" w:eastAsia="IRNazanin" w:cs="IRNazanin"/>
          <w:lang w:bidi="fa-IR"/>
          <w:color w:val="111111"/>
          <w:sz w:val="28"/>
          <w:szCs w:val="28"/>
          <w:rtl/>
        </w:rPr>
        <w:t xml:space="preserve">بغداد؛ دار المخطوطات؛ رقم المخطوط : 4607</w:t>
      </w:r>
    </w:p>
    <w:p>
      <w:pPr>
        <w:pStyle w:val="BookText"/>
      </w:pPr>
      <w:r>
        <w:rPr>
          <w:rFonts w:ascii="IRNazanin" w:hAnsi="IRNazanin" w:eastAsia="IRNazanin" w:cs="IRNazanin"/>
          <w:lang w:bidi="fa-IR"/>
          <w:color w:val="111111"/>
          <w:sz w:val="28"/>
          <w:szCs w:val="28"/>
          <w:rtl/>
        </w:rPr>
        <w:t xml:space="preserve">کا :مجهول ،تا: مجهول؛ 382 ص 25 س ، 3121/5سم عبد الوهاب نيازي[ - ف: 78]</w:t>
      </w:r>
    </w:p>
    <w:p>
      <w:pPr>
        <w:pStyle w:val="Heading2"/>
      </w:pPr>
      <w:bookmarkStart w:id="1247" w:name="_Toc566"/>
      <w:r>
        <w:t>شرح نهج البلاغة = منتخب شرح نهج البلاغة حديدي / شرح الحديث - عربي</w:t>
      </w:r>
      <w:bookmarkEnd w:id="1247"/>
    </w:p>
    <w:p>
      <w:pPr>
        <w:pStyle w:val="BookText"/>
      </w:pPr>
      <w:r>
        <w:rPr>
          <w:rFonts w:ascii="Amiri" w:hAnsi="Amiri" w:eastAsia="Amiri" w:cs="Amiri"/>
          <w:lang w:bidi="ar-SA"/>
          <w:color w:val="111111"/>
          <w:sz w:val="28"/>
          <w:szCs w:val="28"/>
          <w:rtl/>
        </w:rPr>
        <w:t xml:space="preserve">الطبسي ، محمود بن غلام علي( القرن12 ه- )</w:t>
      </w:r>
    </w:p>
    <w:p>
      <w:pPr>
        <w:pStyle w:val="BookText"/>
      </w:pPr>
      <w:r>
        <w:rPr>
          <w:rFonts w:ascii="Amiri" w:hAnsi="Amiri" w:eastAsia="Amiri" w:cs="Amiri"/>
          <w:lang w:bidi="ar-SA"/>
          <w:color w:val="111111"/>
          <w:sz w:val="28"/>
          <w:szCs w:val="28"/>
          <w:rtl/>
        </w:rPr>
        <w:t xml:space="preserve">المرتبط :شرح نهج البلاغة؛ ابن أبي الحديد عبد الحميد بن هبة الله (655-586ه-)</w:t>
      </w:r>
    </w:p>
    <w:p>
      <w:pPr>
        <w:pStyle w:val="BookText"/>
      </w:pPr>
      <w:r>
        <w:rPr>
          <w:rFonts w:ascii="Amiri" w:hAnsi="Amiri" w:eastAsia="Amiri" w:cs="Amiri"/>
          <w:lang w:bidi="ar-SA"/>
          <w:color w:val="111111"/>
          <w:sz w:val="28"/>
          <w:szCs w:val="28"/>
          <w:rtl/>
        </w:rPr>
        <w:t xml:space="preserve">أوّله: الحمد لله الذي ألهمنا طريق الرشد والإيمان ونهج لنا سبيلا قاصداً يسلك به إلى الرضوان آخره ونحن قد انتهى بنا ما أردنا من انتخاب هذا الشرح مما يتعلق بإيضاح كلام أمير المؤمنين</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Amiri" w:hAnsi="Amiri" w:eastAsia="Amiri" w:cs="Amiri"/>
          <w:lang w:bidi="ar-SA"/>
          <w:color w:val="111111"/>
          <w:sz w:val="28"/>
          <w:szCs w:val="28"/>
          <w:rtl/>
        </w:rPr>
        <w:t xml:space="preserve">41734 .النجف الأشرف؛ مكتبة الإمام أمير المؤمنين العامة؛ رقم المخطوط: 2233</w:t>
      </w:r>
    </w:p>
    <w:p>
      <w:pPr>
        <w:pStyle w:val="BookText"/>
      </w:pPr>
      <w:r>
        <w:rPr>
          <w:rFonts w:ascii="IRNazanin" w:hAnsi="IRNazanin" w:eastAsia="IRNazanin" w:cs="IRNazanin"/>
          <w:lang w:bidi="fa-IR"/>
          <w:color w:val="111111"/>
          <w:sz w:val="28"/>
          <w:szCs w:val="28"/>
          <w:rtl/>
        </w:rPr>
        <w:t xml:space="preserve">الجزء الأوّل، ينتهي بتلخيص الجزء العاشر من شرح أبي الحديد؛ نسخ ،کا :محمّد مؤمن بن ملا محمّد القائني، تا: 1113ه- 255 ق [ف: 4-242]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97</w:t>
      </w:r>
    </w:p>
    <w:p>
      <w:pPr>
        <w:pStyle w:val="BookText"/>
      </w:pPr>
      <w:r>
        <w:rPr>
          <w:rFonts w:ascii="Amiri" w:hAnsi="Amiri" w:eastAsia="Amiri" w:cs="Amiri"/>
          <w:lang w:bidi="ar-SA"/>
          <w:color w:val="111111"/>
          <w:sz w:val="28"/>
          <w:szCs w:val="28"/>
          <w:rtl/>
        </w:rPr>
        <w:t xml:space="preserve">النسخة السابقة نفسها [معجم المخطوطات النجفية: 788]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1" w:name="pg8262_53706"/>
    <w:bookmarkEnd w:id="231"/>
    <w:p>
      <w:pPr>
        <w:pStyle w:val="Heading2"/>
      </w:pPr>
      <w:bookmarkStart w:id="1248" w:name="_Toc567"/>
      <w:r>
        <w:t>شرح نهج البلاغة / شرح الحديث - عربي</w:t>
      </w:r>
      <w:bookmarkEnd w:id="1248"/>
    </w:p>
    <w:p>
      <w:pPr>
        <w:pStyle w:val="BookText"/>
      </w:pPr>
      <w:r>
        <w:rPr>
          <w:rFonts w:ascii="IRNazanin" w:hAnsi="IRNazanin" w:eastAsia="IRNazanin" w:cs="IRNazanin"/>
          <w:lang w:bidi="fa-IR"/>
          <w:color w:val="111111"/>
          <w:sz w:val="28"/>
          <w:szCs w:val="28"/>
          <w:rtl/>
        </w:rPr>
        <w:t xml:space="preserve">الله شبّر، عبد بن محمّد رضا (1188 - 1342 ه- )</w:t>
      </w:r>
    </w:p>
    <w:p>
      <w:pPr>
        <w:pStyle w:val="BookText"/>
      </w:pPr>
      <w:r>
        <w:rPr>
          <w:rFonts w:ascii="Amiri" w:hAnsi="Amiri" w:eastAsia="Amiri" w:cs="Amiri"/>
          <w:lang w:bidi="ar-SA"/>
          <w:color w:val="111111"/>
          <w:sz w:val="28"/>
          <w:szCs w:val="28"/>
          <w:rtl/>
        </w:rPr>
        <w:t xml:space="preserve">المرتبط :نهج البلاغة الشريف الرضي، محمّد بن حسين (406-359ه-)</w:t>
      </w:r>
    </w:p>
    <w:p>
      <w:pPr>
        <w:pStyle w:val="BookText"/>
      </w:pPr>
      <w:r>
        <w:rPr>
          <w:rFonts w:ascii="Amiri" w:hAnsi="Amiri" w:eastAsia="Amiri" w:cs="Amiri"/>
          <w:lang w:bidi="ar-SA"/>
          <w:color w:val="111111"/>
          <w:sz w:val="28"/>
          <w:szCs w:val="28"/>
          <w:rtl/>
        </w:rPr>
        <w:t xml:space="preserve">41735 .النجف الأشرف ؛ المدرسة الشبّرية؛ رقم المخطوط: 174</w:t>
      </w:r>
    </w:p>
    <w:p>
      <w:pPr>
        <w:pStyle w:val="BookText"/>
      </w:pPr>
      <w:r>
        <w:rPr>
          <w:rFonts w:ascii="Amiri" w:hAnsi="Amiri" w:eastAsia="Amiri" w:cs="Amiri"/>
          <w:lang w:bidi="ar-SA"/>
          <w:color w:val="111111"/>
          <w:sz w:val="28"/>
          <w:szCs w:val="28"/>
          <w:rtl/>
        </w:rPr>
        <w:t xml:space="preserve">كاتب = مؤلف ،تا :12 جمادى الأولى 1241ه-، 17 س، 29421سم [الموسم: 1-218]</w:t>
      </w:r>
    </w:p>
    <w:p>
      <w:pPr>
        <w:pStyle w:val="BookText"/>
      </w:pPr>
      <w:r>
        <w:rPr>
          <w:rFonts w:ascii="Amiri" w:hAnsi="Amiri" w:eastAsia="Amiri" w:cs="Amiri"/>
          <w:lang w:bidi="ar-SA"/>
          <w:color w:val="111111"/>
          <w:sz w:val="28"/>
          <w:szCs w:val="28"/>
          <w:rtl/>
        </w:rPr>
        <w:t xml:space="preserve">41736 . النجف الأشرف؛ مؤسسة كاشف الغطاء العامة رقم المخطوط : 3092</w:t>
      </w:r>
    </w:p>
    <w:p>
      <w:pPr>
        <w:pStyle w:val="BookText"/>
      </w:pPr>
      <w:r>
        <w:rPr>
          <w:rFonts w:ascii="Amiri" w:hAnsi="Amiri" w:eastAsia="Amiri" w:cs="Amiri"/>
          <w:lang w:bidi="ar-SA"/>
          <w:color w:val="111111"/>
          <w:sz w:val="28"/>
          <w:szCs w:val="28"/>
          <w:rtl/>
        </w:rPr>
        <w:t xml:space="preserve">كاتب = مؤلف ،تا: 1241ه- ناقصة الأوّل؛ 553ص [ف: 1-273]</w:t>
      </w:r>
    </w:p>
    <w:p>
      <w:pPr>
        <w:pStyle w:val="BookText"/>
      </w:pPr>
      <w:r>
        <w:rPr>
          <w:rFonts w:ascii="Amiri" w:hAnsi="Amiri" w:eastAsia="Amiri" w:cs="Amiri"/>
          <w:lang w:bidi="ar-SA"/>
          <w:color w:val="111111"/>
          <w:sz w:val="28"/>
          <w:szCs w:val="28"/>
          <w:rtl/>
        </w:rPr>
        <w:t xml:space="preserve">41737 النجف الأشرف؛ مؤسسة كاشف الغطاء العامة؛ رقم المخطوط : 3336</w:t>
      </w:r>
    </w:p>
    <w:p>
      <w:pPr>
        <w:pStyle w:val="BookText"/>
      </w:pPr>
      <w:r>
        <w:rPr>
          <w:rFonts w:ascii="Amiri" w:hAnsi="Amiri" w:eastAsia="Amiri" w:cs="Amiri"/>
          <w:lang w:bidi="ar-SA"/>
          <w:color w:val="111111"/>
          <w:sz w:val="28"/>
          <w:szCs w:val="28"/>
          <w:rtl/>
        </w:rPr>
        <w:t xml:space="preserve">كاتب =مؤلف ،تا :مجهول ؛ناقصة : الأوّل والآخر؛ 244 ص [ف: 1-273]</w:t>
      </w:r>
    </w:p>
    <w:p>
      <w:pPr>
        <w:pStyle w:val="Heading2"/>
      </w:pPr>
      <w:bookmarkStart w:id="1249" w:name="_Toc568"/>
      <w:r>
        <w:t>شرح نهج البلاغة / شرح الحديث - عربي</w:t>
      </w:r>
      <w:bookmarkEnd w:id="1249"/>
    </w:p>
    <w:p>
      <w:pPr>
        <w:pStyle w:val="BookText"/>
      </w:pPr>
      <w:r>
        <w:rPr>
          <w:rFonts w:ascii="Amiri" w:hAnsi="Amiri" w:eastAsia="Amiri" w:cs="Amiri"/>
          <w:lang w:bidi="ar-SA"/>
          <w:color w:val="111111"/>
          <w:sz w:val="28"/>
          <w:szCs w:val="28"/>
          <w:rtl/>
        </w:rPr>
        <w:t xml:space="preserve">علي بن ناصر الدين ثاني</w:t>
      </w:r>
    </w:p>
    <w:p>
      <w:pPr>
        <w:pStyle w:val="BookText"/>
      </w:pPr>
      <w:r>
        <w:rPr>
          <w:rFonts w:ascii="Amiri" w:hAnsi="Amiri" w:eastAsia="Amiri" w:cs="Amiri"/>
          <w:lang w:bidi="ar-SA"/>
          <w:color w:val="111111"/>
          <w:sz w:val="28"/>
          <w:szCs w:val="28"/>
          <w:rtl/>
        </w:rPr>
        <w:t xml:space="preserve">المرتبط :نهج البلاغة الشريف الرضي محمّد بن حسين (406-359ه-)</w:t>
      </w:r>
    </w:p>
    <w:p>
      <w:pPr>
        <w:pStyle w:val="BookText"/>
      </w:pPr>
      <w:r>
        <w:rPr>
          <w:rFonts w:ascii="Times New Roman" w:hAnsi="Times New Roman" w:eastAsia="Times New Roman" w:cs="Times New Roman"/>
          <w:lang w:val="en-US" w:bidi="en-US"/>
          <w:color w:val="111111"/>
          <w:sz w:val="28"/>
          <w:szCs w:val="28"/>
          <w:rtl/>
        </w:rPr>
        <w:t xml:space="preserve">41738.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848</w:t>
      </w:r>
    </w:p>
    <w:p>
      <w:pPr>
        <w:pStyle w:val="BookText"/>
      </w:pPr>
      <w:r>
        <w:rPr>
          <w:rFonts w:ascii="IRNazanin" w:hAnsi="IRNazanin" w:eastAsia="IRNazanin" w:cs="IRNazanin"/>
          <w:lang w:bidi="fa-IR"/>
          <w:color w:val="111111"/>
          <w:sz w:val="28"/>
          <w:szCs w:val="28"/>
          <w:rtl/>
        </w:rPr>
        <w:t xml:space="preserve">کا :مجهول، تا: 701 ه- ناقصة: الأوّل؛ 231 ص 20 س، 2215/5سم [معجم المخطوطات النجفية 557]</w:t>
      </w:r>
    </w:p>
    <w:p>
      <w:pPr>
        <w:pStyle w:val="Heading2"/>
      </w:pPr>
      <w:bookmarkStart w:id="1250" w:name="_Toc569"/>
      <w:r>
        <w:t>شرح نهج البلاغة / شرح الحديث - عربي</w:t>
      </w:r>
      <w:bookmarkEnd w:id="1250"/>
    </w:p>
    <w:p>
      <w:pPr>
        <w:pStyle w:val="BookText"/>
      </w:pPr>
      <w:r>
        <w:rPr>
          <w:rFonts w:ascii="Amiri" w:hAnsi="Amiri" w:eastAsia="Amiri" w:cs="Amiri"/>
          <w:lang w:bidi="ar-SA"/>
          <w:color w:val="111111"/>
          <w:sz w:val="28"/>
          <w:szCs w:val="28"/>
          <w:rtl/>
        </w:rPr>
        <w:t xml:space="preserve">المرتبط :نهج البلاغة الشريف الرضي محمّد بن حسين (406-359ه-)</w:t>
      </w:r>
    </w:p>
    <w:p>
      <w:pPr>
        <w:pStyle w:val="BookText"/>
      </w:pPr>
      <w:r>
        <w:rPr>
          <w:rFonts w:ascii="Times New Roman" w:hAnsi="Times New Roman" w:eastAsia="Times New Roman" w:cs="Times New Roman"/>
          <w:lang w:val="en-US" w:bidi="en-US"/>
          <w:color w:val="111111"/>
          <w:sz w:val="28"/>
          <w:szCs w:val="28"/>
          <w:rtl/>
        </w:rPr>
        <w:t xml:space="preserve">41739.</w:t>
      </w:r>
    </w:p>
    <w:p>
      <w:pPr>
        <w:pStyle w:val="BookText"/>
      </w:pPr>
      <w:r>
        <w:rPr>
          <w:rFonts w:ascii="Amiri" w:hAnsi="Amiri" w:eastAsia="Amiri" w:cs="Amiri"/>
          <w:lang w:bidi="ar-SA"/>
          <w:color w:val="111111"/>
          <w:sz w:val="28"/>
          <w:szCs w:val="28"/>
          <w:rtl/>
        </w:rPr>
        <w:t xml:space="preserve">النجف الأشرف؛ حسينيه شوشتريها رقم المخطوط : 502</w:t>
      </w:r>
    </w:p>
    <w:p>
      <w:pPr>
        <w:pStyle w:val="BookText"/>
      </w:pPr>
      <w:r>
        <w:rPr>
          <w:rFonts w:ascii="Amiri" w:hAnsi="Amiri" w:eastAsia="Amiri" w:cs="Amiri"/>
          <w:lang w:bidi="ar-SA"/>
          <w:color w:val="111111"/>
          <w:sz w:val="28"/>
          <w:szCs w:val="28"/>
          <w:rtl/>
        </w:rPr>
        <w:t xml:space="preserve">أّلها :ومن خطبة له عليه السلام في استنفار الناس إلى أهل الشام اف وهي كلمة ضجر وتلهف لكم لقد سئمت أي مللت عتا بكم ... للاستفهام على سبيل الإنكار عليهم مستلزم للحث على الجهاد؛ آخرها: ومن خطبة له عليه السلام أمر فيها بترك الدنيا</w:t>
      </w:r>
    </w:p>
    <w:p>
      <w:pPr>
        <w:pStyle w:val="BookText"/>
      </w:pPr>
      <w:r>
        <w:rPr>
          <w:rFonts w:ascii="Amiri" w:hAnsi="Amiri" w:eastAsia="Amiri" w:cs="Amiri"/>
          <w:lang w:bidi="ar-SA"/>
          <w:color w:val="111111"/>
          <w:sz w:val="28"/>
          <w:szCs w:val="28"/>
          <w:rtl/>
        </w:rPr>
        <w:t xml:space="preserve">واحتقارها والتحذير منها.</w:t>
      </w:r>
    </w:p>
    <w:p>
      <w:pPr>
        <w:pStyle w:val="BookText"/>
      </w:pPr>
      <w:r>
        <w:rPr>
          <w:rFonts w:ascii="IRNazanin" w:hAnsi="IRNazanin" w:eastAsia="IRNazanin" w:cs="IRNazanin"/>
          <w:lang w:bidi="fa-IR"/>
          <w:color w:val="111111"/>
          <w:sz w:val="28"/>
          <w:szCs w:val="28"/>
          <w:rtl/>
        </w:rPr>
        <w:t xml:space="preserve">کا :مجهول، تا: مجهول [ نشریه: 11-804]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2" w:name="pg8262_53708"/>
    <w:bookmarkEnd w:id="232"/>
    <w:p>
      <w:pPr>
        <w:pStyle w:val="BookText"/>
      </w:pPr>
      <w:r>
        <w:rPr>
          <w:rFonts w:ascii="Amiri" w:hAnsi="Amiri" w:eastAsia="Amiri" w:cs="Amiri"/>
          <w:lang w:bidi="ar-SA"/>
          <w:color w:val="111111"/>
          <w:sz w:val="28"/>
          <w:szCs w:val="28"/>
          <w:rtl/>
        </w:rPr>
        <w:t xml:space="preserve">شرح نهج البلاغة - روضة الابرار</w:t>
      </w:r>
    </w:p>
    <w:p>
      <w:pPr>
        <w:pStyle w:val="BookText"/>
      </w:pPr>
      <w:r>
        <w:rPr>
          <w:rFonts w:ascii="Amiri" w:hAnsi="Amiri" w:eastAsia="Amiri" w:cs="Amiri"/>
          <w:lang w:bidi="ar-SA"/>
          <w:color w:val="111111"/>
          <w:sz w:val="28"/>
          <w:szCs w:val="28"/>
          <w:rtl/>
        </w:rPr>
        <w:t xml:space="preserve">شرح نهج البلاغة الوسيط - مختصر مصباح السالكين</w:t>
      </w:r>
    </w:p>
    <w:p>
      <w:pPr>
        <w:pStyle w:val="Heading2"/>
      </w:pPr>
      <w:bookmarkStart w:id="1251" w:name="_Toc570"/>
      <w:r>
        <w:t>شرح نيل المرام / نحو - عربي</w:t>
      </w:r>
      <w:bookmarkEnd w:id="1251"/>
    </w:p>
    <w:p>
      <w:pPr>
        <w:pStyle w:val="BookText"/>
      </w:pPr>
      <w:r>
        <w:rPr>
          <w:rFonts w:ascii="Times New Roman" w:hAnsi="Times New Roman" w:eastAsia="Times New Roman" w:cs="Times New Roman"/>
          <w:lang w:val="en-US" w:bidi="en-US"/>
          <w:color w:val="111111"/>
          <w:sz w:val="28"/>
          <w:szCs w:val="28"/>
          <w:rtl/>
        </w:rPr>
        <w:t xml:space="preserve">41740.</w:t>
      </w:r>
    </w:p>
    <w:p>
      <w:pPr>
        <w:pStyle w:val="BookText"/>
      </w:pPr>
      <w:r>
        <w:rPr>
          <w:rFonts w:ascii="Amiri" w:hAnsi="Amiri" w:eastAsia="Amiri" w:cs="Amiri"/>
          <w:lang w:bidi="ar-SA"/>
          <w:color w:val="111111"/>
          <w:sz w:val="28"/>
          <w:szCs w:val="28"/>
          <w:rtl/>
        </w:rPr>
        <w:t xml:space="preserve">النجف الأشرف؛ تركة محمّد السماوي؛ رقم المخطوط: 222</w:t>
      </w:r>
    </w:p>
    <w:p>
      <w:pPr>
        <w:pStyle w:val="BookText"/>
      </w:pPr>
      <w:r>
        <w:rPr>
          <w:rFonts w:ascii="Amiri" w:hAnsi="Amiri" w:eastAsia="Amiri" w:cs="Amiri"/>
          <w:lang w:bidi="ar-SA"/>
          <w:color w:val="111111"/>
          <w:sz w:val="28"/>
          <w:szCs w:val="28"/>
          <w:rtl/>
        </w:rPr>
        <w:t xml:space="preserve">كاتب= مؤلف ،تا:1116ه- اليزدي معهد المخطوطات العربية : 4جزء 2-226]</w:t>
      </w:r>
    </w:p>
    <w:p>
      <w:pPr>
        <w:pStyle w:val="BookText"/>
      </w:pPr>
      <w:r>
        <w:rPr>
          <w:rFonts w:ascii="Amiri" w:hAnsi="Amiri" w:eastAsia="Amiri" w:cs="Amiri"/>
          <w:lang w:bidi="ar-SA"/>
          <w:color w:val="111111"/>
          <w:sz w:val="28"/>
          <w:szCs w:val="28"/>
          <w:rtl/>
        </w:rPr>
        <w:t xml:space="preserve">شرح الهداية - حاشية الهداية في شرح البداية</w:t>
      </w:r>
    </w:p>
    <w:p>
      <w:pPr>
        <w:pStyle w:val="BookText"/>
      </w:pPr>
      <w:r>
        <w:rPr>
          <w:rFonts w:ascii="Amiri" w:hAnsi="Amiri" w:eastAsia="Amiri" w:cs="Amiri"/>
          <w:lang w:bidi="ar-SA"/>
          <w:color w:val="111111"/>
          <w:sz w:val="28"/>
          <w:szCs w:val="28"/>
          <w:rtl/>
        </w:rPr>
        <w:t xml:space="preserve">شرح الهداية - شرح هداية الحكمة</w:t>
      </w:r>
    </w:p>
    <w:p>
      <w:pPr>
        <w:pStyle w:val="Heading2"/>
      </w:pPr>
      <w:bookmarkStart w:id="1252" w:name="_Toc571"/>
      <w:r>
        <w:t>شرح الهداية / فقه - عربي</w:t>
      </w:r>
      <w:bookmarkEnd w:id="1252"/>
    </w:p>
    <w:p>
      <w:pPr>
        <w:pStyle w:val="BookText"/>
      </w:pPr>
      <w:r>
        <w:rPr>
          <w:rFonts w:ascii="Amiri" w:hAnsi="Amiri" w:eastAsia="Amiri" w:cs="Amiri"/>
          <w:lang w:bidi="ar-SA"/>
          <w:color w:val="111111"/>
          <w:sz w:val="28"/>
          <w:szCs w:val="28"/>
          <w:rtl/>
        </w:rPr>
        <w:t xml:space="preserve">القاضي زاده، أحمد بن محمود( - 988 ه-)</w:t>
      </w:r>
    </w:p>
    <w:p>
      <w:pPr>
        <w:pStyle w:val="BookText"/>
      </w:pPr>
      <w:r>
        <w:rPr>
          <w:rFonts w:ascii="Amiri" w:hAnsi="Amiri" w:eastAsia="Amiri" w:cs="Amiri"/>
          <w:lang w:bidi="ar-SA"/>
          <w:color w:val="111111"/>
          <w:sz w:val="28"/>
          <w:szCs w:val="28"/>
          <w:rtl/>
        </w:rPr>
        <w:t xml:space="preserve">41741 .الموصل؛ مدرسة الحاج حسين بك ( في الأوقاف العامة)؛ رقم المخطوط: 6/11</w:t>
      </w:r>
    </w:p>
    <w:p>
      <w:pPr>
        <w:pStyle w:val="BookText"/>
      </w:pPr>
      <w:r>
        <w:rPr>
          <w:rFonts w:ascii="Amiri" w:hAnsi="Amiri" w:eastAsia="Amiri" w:cs="Amiri"/>
          <w:lang w:bidi="ar-SA"/>
          <w:color w:val="111111"/>
          <w:sz w:val="28"/>
          <w:szCs w:val="28"/>
          <w:rtl/>
        </w:rPr>
        <w:t xml:space="preserve">المجلد الثاني يبدأ من كتاب الصلح إلى كتاب الجنايات المجلد الثاني؛ كا :مجهول، تا: مجهول؛ ناقص الاخر؛ 209 ق ، 30*20 سم [الأوقاف العامة-موصل: 6-66]</w:t>
      </w:r>
    </w:p>
    <w:p>
      <w:pPr>
        <w:pStyle w:val="BookText"/>
      </w:pPr>
      <w:r>
        <w:rPr>
          <w:rFonts w:ascii="Amiri" w:hAnsi="Amiri" w:eastAsia="Amiri" w:cs="Amiri"/>
          <w:lang w:bidi="ar-SA"/>
          <w:color w:val="111111"/>
          <w:sz w:val="28"/>
          <w:szCs w:val="28"/>
          <w:rtl/>
        </w:rPr>
        <w:t xml:space="preserve">41742 .الموصل؛ مدرسة الحاج حسين بك (في الأوقاف العامة)؛ رقم المخطوط: 6/12</w:t>
      </w:r>
    </w:p>
    <w:p>
      <w:pPr>
        <w:pStyle w:val="BookText"/>
      </w:pPr>
      <w:r>
        <w:rPr>
          <w:rFonts w:ascii="IRNazanin" w:hAnsi="IRNazanin" w:eastAsia="IRNazanin" w:cs="IRNazanin"/>
          <w:lang w:bidi="fa-IR"/>
          <w:color w:val="111111"/>
          <w:sz w:val="28"/>
          <w:szCs w:val="28"/>
          <w:rtl/>
        </w:rPr>
        <w:t xml:space="preserve">من كتاب الصلح إلى كتاب الجنايات ؛کا :مجهول ،تا: مجهول؛ 326ق، 2129سم</w:t>
      </w:r>
    </w:p>
    <w:p>
      <w:pPr>
        <w:pStyle w:val="BookText"/>
      </w:pPr>
      <w:r>
        <w:rPr>
          <w:rFonts w:ascii="Amiri" w:hAnsi="Amiri" w:eastAsia="Amiri" w:cs="Amiri"/>
          <w:lang w:bidi="ar-SA"/>
          <w:color w:val="111111"/>
          <w:sz w:val="28"/>
          <w:szCs w:val="28"/>
          <w:rtl/>
        </w:rPr>
        <w:t xml:space="preserve">[الأوقاف العامة - موصل: 6-66]</w:t>
      </w:r>
    </w:p>
    <w:p>
      <w:pPr>
        <w:pStyle w:val="Heading2"/>
      </w:pPr>
      <w:bookmarkStart w:id="1253" w:name="_Toc572"/>
      <w:r>
        <w:t>شرح الهداية / أصول الفقه - عربي</w:t>
      </w:r>
      <w:bookmarkEnd w:id="1253"/>
    </w:p>
    <w:p>
      <w:pPr>
        <w:pStyle w:val="BookText"/>
      </w:pPr>
      <w:r>
        <w:rPr>
          <w:rFonts w:ascii="Times New Roman" w:hAnsi="Times New Roman" w:eastAsia="Times New Roman" w:cs="Times New Roman"/>
          <w:lang w:val="en-US" w:bidi="en-US"/>
          <w:color w:val="111111"/>
          <w:sz w:val="28"/>
          <w:szCs w:val="28"/>
          <w:rtl/>
        </w:rPr>
        <w:t xml:space="preserve">41743.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365</w:t>
      </w:r>
    </w:p>
    <w:p>
      <w:pPr>
        <w:pStyle w:val="BookText"/>
      </w:pPr>
      <w:r>
        <w:rPr>
          <w:rFonts w:ascii="IRNazanin" w:hAnsi="IRNazanin" w:eastAsia="IRNazanin" w:cs="IRNazanin"/>
          <w:lang w:bidi="fa-IR"/>
          <w:color w:val="111111"/>
          <w:sz w:val="28"/>
          <w:szCs w:val="28"/>
          <w:rtl/>
        </w:rPr>
        <w:t xml:space="preserve">کا :مجهول، تا: 1219ق؛ ناقصة الأوّل؛ 346 ص ، 21 س، 2012سم [معجم المخطوطات</w:t>
      </w:r>
    </w:p>
    <w:p>
      <w:pPr>
        <w:pStyle w:val="BookText"/>
      </w:pPr>
      <w:r>
        <w:rPr>
          <w:rFonts w:ascii="Amiri" w:hAnsi="Amiri" w:eastAsia="Amiri" w:cs="Amiri"/>
          <w:lang w:bidi="ar-SA"/>
          <w:color w:val="111111"/>
          <w:sz w:val="28"/>
          <w:szCs w:val="28"/>
          <w:rtl/>
        </w:rPr>
        <w:t xml:space="preserve">النجفية 525]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3" w:name="pg8262_53711"/>
    <w:bookmarkEnd w:id="233"/>
    <w:p>
      <w:pPr>
        <w:pStyle w:val="Heading2"/>
      </w:pPr>
      <w:bookmarkStart w:id="1254" w:name="_Toc573"/>
      <w:r>
        <w:t>شرح الهداية / فلسفة - عربی</w:t>
      </w:r>
      <w:bookmarkEnd w:id="1254"/>
    </w:p>
    <w:p>
      <w:pPr>
        <w:pStyle w:val="BookText"/>
      </w:pPr>
      <w:r>
        <w:rPr>
          <w:rFonts w:ascii="Times New Roman" w:hAnsi="Times New Roman" w:eastAsia="Times New Roman" w:cs="Times New Roman"/>
          <w:lang w:val="en-US" w:bidi="en-US"/>
          <w:color w:val="111111"/>
          <w:sz w:val="28"/>
          <w:szCs w:val="28"/>
          <w:rtl/>
        </w:rPr>
        <w:t xml:space="preserve">41744.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1460</w:t>
      </w:r>
    </w:p>
    <w:p>
      <w:pPr>
        <w:pStyle w:val="BookText"/>
      </w:pPr>
      <w:r>
        <w:rPr>
          <w:rFonts w:ascii="IRNazanin" w:hAnsi="IRNazanin" w:eastAsia="IRNazanin" w:cs="IRNazanin"/>
          <w:lang w:bidi="fa-IR"/>
          <w:color w:val="111111"/>
          <w:sz w:val="28"/>
          <w:szCs w:val="28"/>
          <w:rtl/>
        </w:rPr>
        <w:t xml:space="preserve">کا :مجهول، تا: مجهول؛ ناقصة :الآخر؛ 97 ص [ف: 1-254]</w:t>
      </w:r>
    </w:p>
    <w:p>
      <w:pPr>
        <w:pStyle w:val="BookText"/>
      </w:pPr>
      <w:r>
        <w:rPr>
          <w:rFonts w:ascii="Amiri" w:hAnsi="Amiri" w:eastAsia="Amiri" w:cs="Amiri"/>
          <w:lang w:bidi="ar-SA"/>
          <w:color w:val="111111"/>
          <w:sz w:val="28"/>
          <w:szCs w:val="28"/>
          <w:rtl/>
        </w:rPr>
        <w:t xml:space="preserve">شرح الهداية الأثيرية - شرح هداية الحكمة</w:t>
      </w:r>
    </w:p>
    <w:p>
      <w:pPr>
        <w:pStyle w:val="Heading2"/>
      </w:pPr>
      <w:bookmarkStart w:id="1255" w:name="_Toc574"/>
      <w:r>
        <w:t>شرح الهداية الأثيرية / كلام وعقائد، فلسفة - عربي</w:t>
      </w:r>
      <w:bookmarkEnd w:id="1255"/>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(660ه-)</w:t>
      </w:r>
    </w:p>
    <w:p>
      <w:pPr>
        <w:pStyle w:val="BookText"/>
      </w:pPr>
      <w:r>
        <w:rPr>
          <w:rFonts w:ascii="Amiri" w:hAnsi="Amiri" w:eastAsia="Amiri" w:cs="Amiri"/>
          <w:lang w:bidi="ar-SA"/>
          <w:color w:val="111111"/>
          <w:sz w:val="28"/>
          <w:szCs w:val="28"/>
          <w:rtl/>
        </w:rPr>
        <w:t xml:space="preserve">41745 .النجف الأشرف؛ مكتبة كاشف الغطاء علي والحسين)؛ رقم المخطوط: 561</w:t>
      </w:r>
    </w:p>
    <w:p>
      <w:pPr>
        <w:pStyle w:val="BookText"/>
      </w:pPr>
      <w:r>
        <w:rPr>
          <w:rFonts w:ascii="IRNazanin" w:hAnsi="IRNazanin" w:eastAsia="IRNazanin" w:cs="IRNazanin"/>
          <w:lang w:bidi="fa-IR"/>
          <w:color w:val="111111"/>
          <w:sz w:val="28"/>
          <w:szCs w:val="28"/>
          <w:rtl/>
        </w:rPr>
        <w:t xml:space="preserve">کا :مجهول ،تا: 894 ه- ، 152 ص 17 س، 12*18سم [ معجم المخطوطات النجفية: 525]</w:t>
      </w:r>
    </w:p>
    <w:p>
      <w:pPr>
        <w:pStyle w:val="Heading2"/>
      </w:pPr>
      <w:bookmarkStart w:id="1256" w:name="_Toc575"/>
      <w:r>
        <w:t>شرح هداية الأحكام / فقه - عربي</w:t>
      </w:r>
      <w:bookmarkEnd w:id="1256"/>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Times New Roman" w:hAnsi="Times New Roman" w:eastAsia="Times New Roman" w:cs="Times New Roman"/>
          <w:lang w:val="en-US" w:bidi="en-US"/>
          <w:color w:val="111111"/>
          <w:sz w:val="28"/>
          <w:szCs w:val="28"/>
          <w:rtl/>
        </w:rPr>
        <w:t xml:space="preserve">41746.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2/201</w:t>
      </w:r>
    </w:p>
    <w:p>
      <w:pPr>
        <w:pStyle w:val="BookText"/>
      </w:pPr>
      <w:r>
        <w:rPr>
          <w:rFonts w:ascii="Amiri" w:hAnsi="Amiri" w:eastAsia="Amiri" w:cs="Amiri"/>
          <w:lang w:bidi="ar-SA"/>
          <w:color w:val="111111"/>
          <w:sz w:val="28"/>
          <w:szCs w:val="28"/>
          <w:rtl/>
        </w:rPr>
        <w:t xml:space="preserve">كاتب = مؤلف، تا: 1400ه-، 330 ص 22س، 16*22سم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شرح هداية الحكمة - الجوهر الفرد</w:t>
      </w:r>
    </w:p>
    <w:p>
      <w:pPr>
        <w:pStyle w:val="Heading2"/>
      </w:pPr>
      <w:bookmarkStart w:id="1257" w:name="_Toc576"/>
      <w:r>
        <w:t>شرح هداية الحكمة - شرح الهداية الاثيرية / فلسفة - عربي</w:t>
      </w:r>
      <w:bookmarkEnd w:id="1257"/>
    </w:p>
    <w:p>
      <w:pPr>
        <w:pStyle w:val="BookText"/>
      </w:pPr>
      <w:r>
        <w:rPr>
          <w:rFonts w:ascii="Amiri" w:hAnsi="Amiri" w:eastAsia="Amiri" w:cs="Amiri"/>
          <w:lang w:bidi="ar-SA"/>
          <w:color w:val="111111"/>
          <w:sz w:val="28"/>
          <w:szCs w:val="28"/>
          <w:rtl/>
        </w:rPr>
        <w:t xml:space="preserve">الحلبي، عبد الكريم بن عبد النو(ر 664 - 735 ه- )</w:t>
      </w:r>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(-660ه-)</w:t>
      </w:r>
    </w:p>
    <w:p>
      <w:pPr>
        <w:pStyle w:val="BookText"/>
      </w:pPr>
      <w:r>
        <w:rPr>
          <w:rFonts w:ascii="IRNazanin" w:hAnsi="IRNazanin" w:eastAsia="IRNazanin" w:cs="IRNazanin"/>
          <w:lang w:bidi="fa-IR"/>
          <w:color w:val="111111"/>
          <w:sz w:val="28"/>
          <w:szCs w:val="28"/>
          <w:rtl/>
        </w:rPr>
        <w:t xml:space="preserve">[فنخا: 20 937]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4" w:name="pg8262_53713"/>
    <w:bookmarkEnd w:id="234"/>
    <w:p>
      <w:pPr>
        <w:pStyle w:val="BookText"/>
      </w:pPr>
      <w:r>
        <w:rPr>
          <w:rFonts w:ascii="Amiri" w:hAnsi="Amiri" w:eastAsia="Amiri" w:cs="Amiri"/>
          <w:lang w:bidi="ar-SA"/>
          <w:color w:val="111111"/>
          <w:sz w:val="28"/>
          <w:szCs w:val="28"/>
          <w:rtl/>
        </w:rPr>
        <w:t xml:space="preserve">41747 . النجف الأشرف؛ مكتبة آية الله الحكيم العامة؛ رقم المخطوط : 965</w:t>
      </w:r>
    </w:p>
    <w:p>
      <w:pPr>
        <w:pStyle w:val="BookText"/>
      </w:pPr>
      <w:r>
        <w:rPr>
          <w:rFonts w:ascii="IRNazanin" w:hAnsi="IRNazanin" w:eastAsia="IRNazanin" w:cs="IRNazanin"/>
          <w:lang w:bidi="fa-IR"/>
          <w:color w:val="111111"/>
          <w:sz w:val="28"/>
          <w:szCs w:val="28"/>
          <w:rtl/>
        </w:rPr>
        <w:t xml:space="preserve">کا :مجهول، تا: قيد التملك 1253ه- 72 ص 25 س، 21/414سم [معجم المخطوطات</w:t>
      </w:r>
    </w:p>
    <w:p>
      <w:pPr>
        <w:pStyle w:val="BookText"/>
      </w:pPr>
      <w:r>
        <w:rPr>
          <w:rFonts w:ascii="Amiri" w:hAnsi="Amiri" w:eastAsia="Amiri" w:cs="Amiri"/>
          <w:lang w:bidi="ar-SA"/>
          <w:color w:val="111111"/>
          <w:sz w:val="28"/>
          <w:szCs w:val="28"/>
          <w:rtl/>
        </w:rPr>
        <w:t xml:space="preserve">النجفية 558]</w:t>
      </w:r>
    </w:p>
    <w:p>
      <w:pPr>
        <w:pStyle w:val="BookText"/>
      </w:pPr>
      <w:r>
        <w:rPr>
          <w:rFonts w:ascii="Amiri" w:hAnsi="Amiri" w:eastAsia="Amiri" w:cs="Amiri"/>
          <w:lang w:bidi="ar-SA"/>
          <w:color w:val="111111"/>
          <w:sz w:val="28"/>
          <w:szCs w:val="28"/>
          <w:rtl/>
        </w:rPr>
        <w:t xml:space="preserve">41748 . النجف الأشرف؛ مكتبة آية الله الحكيم العامة؛ رقم المخطوط : 768</w:t>
      </w:r>
    </w:p>
    <w:p>
      <w:pPr>
        <w:pStyle w:val="BookText"/>
      </w:pPr>
      <w:r>
        <w:rPr>
          <w:rFonts w:ascii="IRNazanin" w:hAnsi="IRNazanin" w:eastAsia="IRNazanin" w:cs="IRNazanin"/>
          <w:lang w:bidi="fa-IR"/>
          <w:color w:val="111111"/>
          <w:sz w:val="28"/>
          <w:szCs w:val="28"/>
          <w:rtl/>
        </w:rPr>
        <w:t xml:space="preserve">کا: مجهول ،تا: مجهول ؛ 37 ص 23 س ، 20/3314/5سم [معجم المخطوطات النجفية: 558]</w:t>
      </w:r>
    </w:p>
    <w:p>
      <w:pPr>
        <w:pStyle w:val="Heading2"/>
      </w:pPr>
      <w:bookmarkStart w:id="1258" w:name="_Toc577"/>
      <w:r>
        <w:t>شرح هداية الحكمة - شرح الهداية الاثيرية / فلسفة - عربي</w:t>
      </w:r>
      <w:bookmarkEnd w:id="1258"/>
    </w:p>
    <w:p>
      <w:pPr>
        <w:pStyle w:val="BookText"/>
      </w:pPr>
      <w:r>
        <w:rPr>
          <w:rFonts w:ascii="Amiri" w:hAnsi="Amiri" w:eastAsia="Amiri" w:cs="Amiri"/>
          <w:lang w:bidi="ar-SA"/>
          <w:color w:val="111111"/>
          <w:sz w:val="28"/>
          <w:szCs w:val="28"/>
          <w:rtl/>
        </w:rPr>
        <w:t xml:space="preserve">الميرك البخاري، محمّد بن مباركشاه ( - 740 ه-)</w:t>
      </w:r>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(6600ه-)</w:t>
      </w:r>
    </w:p>
    <w:p>
      <w:pPr>
        <w:pStyle w:val="BookText"/>
      </w:pPr>
      <w:r>
        <w:rPr>
          <w:rFonts w:ascii="Amiri" w:hAnsi="Amiri" w:eastAsia="Amiri" w:cs="Amiri"/>
          <w:lang w:bidi="ar-SA"/>
          <w:color w:val="111111"/>
          <w:sz w:val="28"/>
          <w:szCs w:val="28"/>
          <w:rtl/>
        </w:rPr>
        <w:t xml:space="preserve">أوله: البسملة ،الحمدلة، وصلاة وبعد فقد سألني بعض أحبائي أن أكتب لقسمي الطبيعي والإلهي من كتاب الهدايا للمولى العلامة افضل المتأخرين أثير الملة والدين مفضل بن عمر ...</w:t>
      </w:r>
    </w:p>
    <w:p>
      <w:pPr>
        <w:pStyle w:val="BookText"/>
      </w:pPr>
      <w:r>
        <w:rPr>
          <w:rFonts w:ascii="Amiri" w:hAnsi="Amiri" w:eastAsia="Amiri" w:cs="Amiri"/>
          <w:lang w:bidi="ar-SA"/>
          <w:color w:val="111111"/>
          <w:sz w:val="28"/>
          <w:szCs w:val="28"/>
          <w:rtl/>
        </w:rPr>
        <w:t xml:space="preserve">الأبهري ...</w:t>
      </w:r>
    </w:p>
    <w:p>
      <w:pPr>
        <w:pStyle w:val="BookText"/>
      </w:pPr>
      <w:r>
        <w:rPr>
          <w:rFonts w:ascii="Amiri" w:hAnsi="Amiri" w:eastAsia="Amiri" w:cs="Amiri"/>
          <w:lang w:bidi="ar-SA"/>
          <w:color w:val="111111"/>
          <w:sz w:val="28"/>
          <w:szCs w:val="28"/>
          <w:rtl/>
        </w:rPr>
        <w:t xml:space="preserve">آخره: ويختلف ما يكفر منها من التعذب بحسب الاختلافين وليكن هذا آخر ما أردنا أن نكتب والحمد لله على الإتمام والصلوة على محمّد وآله وأصحابه عليهم السلام تمت الكتاب.</w:t>
      </w:r>
    </w:p>
    <w:p>
      <w:pPr>
        <w:pStyle w:val="BookText"/>
      </w:pPr>
      <w:r>
        <w:rPr>
          <w:rFonts w:ascii="Amiri" w:hAnsi="Amiri" w:eastAsia="Amiri" w:cs="Amiri"/>
          <w:lang w:bidi="ar-SA"/>
          <w:color w:val="111111"/>
          <w:sz w:val="28"/>
          <w:szCs w:val="28"/>
          <w:rtl/>
        </w:rPr>
        <w:t xml:space="preserve">41749 . النجف الأشرف؛ مؤسسة كاشف الغطاء العامة؛ رقم المخطوط: 5311</w:t>
      </w:r>
    </w:p>
    <w:p>
      <w:pPr>
        <w:pStyle w:val="BookText"/>
      </w:pPr>
      <w:r>
        <w:rPr>
          <w:rFonts w:ascii="IRNazanin" w:hAnsi="IRNazanin" w:eastAsia="IRNazanin" w:cs="IRNazanin"/>
          <w:lang w:bidi="fa-IR"/>
          <w:color w:val="111111"/>
          <w:sz w:val="28"/>
          <w:szCs w:val="28"/>
          <w:rtl/>
        </w:rPr>
        <w:t xml:space="preserve">کا: مجهول ،تا: 786ق؛ ناقصة الأوّل؛ 122 ص [ف: 1-254]</w:t>
      </w:r>
    </w:p>
    <w:p>
      <w:pPr>
        <w:pStyle w:val="BookText"/>
      </w:pPr>
      <w:r>
        <w:rPr>
          <w:rFonts w:ascii="Amiri" w:hAnsi="Amiri" w:eastAsia="Amiri" w:cs="Amiri"/>
          <w:lang w:bidi="ar-SA"/>
          <w:color w:val="111111"/>
          <w:sz w:val="28"/>
          <w:szCs w:val="28"/>
          <w:rtl/>
        </w:rPr>
        <w:t xml:space="preserve">41750 .النجف الأشرف؛ مؤسسة كاشف الغطاء العامة رقم المخطوط: 7197</w:t>
      </w:r>
    </w:p>
    <w:p>
      <w:pPr>
        <w:pStyle w:val="BookText"/>
      </w:pPr>
      <w:r>
        <w:rPr>
          <w:rFonts w:ascii="IRNazanin" w:hAnsi="IRNazanin" w:eastAsia="IRNazanin" w:cs="IRNazanin"/>
          <w:lang w:bidi="fa-IR"/>
          <w:color w:val="111111"/>
          <w:sz w:val="28"/>
          <w:szCs w:val="28"/>
          <w:rtl/>
        </w:rPr>
        <w:t xml:space="preserve">کا: نور الله بن محمود المحمود آبادی، تا: 871ه- 120 ص [ف: 1-254]</w:t>
      </w:r>
    </w:p>
    <w:p>
      <w:pPr>
        <w:pStyle w:val="BookText"/>
      </w:pPr>
      <w:r>
        <w:rPr>
          <w:rFonts w:ascii="Amiri" w:hAnsi="Amiri" w:eastAsia="Amiri" w:cs="Amiri"/>
          <w:lang w:bidi="ar-SA"/>
          <w:color w:val="111111"/>
          <w:sz w:val="28"/>
          <w:szCs w:val="28"/>
          <w:rtl/>
        </w:rPr>
        <w:t xml:space="preserve">41751 .الموصل؛ مدرسة الحجيات (في الأوقاف العامة)؛ رقم المخطوط: 22/129/1</w:t>
      </w:r>
    </w:p>
    <w:p>
      <w:pPr>
        <w:pStyle w:val="BookText"/>
      </w:pPr>
      <w:r>
        <w:rPr>
          <w:rFonts w:ascii="IRNazanin" w:hAnsi="IRNazanin" w:eastAsia="IRNazanin" w:cs="IRNazanin"/>
          <w:lang w:bidi="fa-IR"/>
          <w:color w:val="111111"/>
          <w:sz w:val="28"/>
          <w:szCs w:val="28"/>
          <w:rtl/>
        </w:rPr>
        <w:t xml:space="preserve">کا :مجهول ،تا: 879ه- [ الأوقاف العامة -موصل: 3-186]</w:t>
      </w:r>
    </w:p>
    <w:p>
      <w:pPr>
        <w:pStyle w:val="BookText"/>
      </w:pPr>
      <w:r>
        <w:rPr>
          <w:rFonts w:ascii="Amiri" w:hAnsi="Amiri" w:eastAsia="Amiri" w:cs="Amiri"/>
          <w:lang w:bidi="ar-SA"/>
          <w:color w:val="111111"/>
          <w:sz w:val="28"/>
          <w:szCs w:val="28"/>
          <w:rtl/>
        </w:rPr>
        <w:t xml:space="preserve">41752 . الكاظمية؛ جامعة مدينة العلم؛ رقم المخطوط : 15/8/3</w:t>
      </w:r>
    </w:p>
    <w:p>
      <w:pPr>
        <w:pStyle w:val="BookText"/>
      </w:pPr>
      <w:r>
        <w:rPr>
          <w:rFonts w:ascii="Amiri" w:hAnsi="Amiri" w:eastAsia="Amiri" w:cs="Amiri"/>
          <w:lang w:bidi="ar-SA"/>
          <w:color w:val="111111"/>
          <w:sz w:val="28"/>
          <w:szCs w:val="28"/>
          <w:rtl/>
        </w:rPr>
        <w:t xml:space="preserve">أوّلها: مطابق ؛آخرها :هذا آخر ما أردنا ان يكتب على سبيل الارتجال من غير ايجاز</w:t>
      </w:r>
    </w:p>
    <w:p>
      <w:pPr>
        <w:pStyle w:val="BookText"/>
      </w:pPr>
      <w:r>
        <w:rPr>
          <w:rFonts w:ascii="Amiri" w:hAnsi="Amiri" w:eastAsia="Amiri" w:cs="Amiri"/>
          <w:lang w:bidi="ar-SA"/>
          <w:color w:val="111111"/>
          <w:sz w:val="28"/>
          <w:szCs w:val="28"/>
          <w:rtl/>
        </w:rPr>
        <w:t xml:space="preserve">مخل وتطويل ممل في شرح هذا المختصر والحمد لله على الاتمام.</w:t>
      </w:r>
    </w:p>
    <w:p>
      <w:pPr>
        <w:pStyle w:val="BookText"/>
      </w:pPr>
      <w:r>
        <w:rPr>
          <w:rFonts w:ascii="Amiri" w:hAnsi="Amiri" w:eastAsia="Amiri" w:cs="Amiri"/>
          <w:lang w:bidi="ar-SA"/>
          <w:color w:val="111111"/>
          <w:sz w:val="28"/>
          <w:szCs w:val="28"/>
          <w:rtl/>
        </w:rPr>
        <w:t xml:space="preserve">كا: نور الله بن الشيخ محمد المحمود آبادي، تا: 891ه-، 19412سم [ف: 175]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5" w:name="pg8262_53715"/>
    <w:bookmarkEnd w:id="235"/>
    <w:p>
      <w:pPr>
        <w:pStyle w:val="BookText"/>
      </w:pPr>
      <w:r>
        <w:rPr>
          <w:rFonts w:ascii="Amiri" w:hAnsi="Amiri" w:eastAsia="Amiri" w:cs="Amiri"/>
          <w:lang w:bidi="ar-SA"/>
          <w:color w:val="111111"/>
          <w:sz w:val="28"/>
          <w:szCs w:val="28"/>
          <w:rtl/>
        </w:rPr>
        <w:t xml:space="preserve">41753 .الموصل؛ جامع النبي شيث (في الأوقاف العامة)؛ رقم المخطوط: 19/55/3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مؤلفه: أحمد بن محمود الهروي الخزرباني؛ كا: إبراهيم بن فقيه إسماعيل، تا: 982ه- 1521سم [الأوقاف العامة-موصل: 2-260]</w:t>
      </w:r>
    </w:p>
    <w:p>
      <w:pPr>
        <w:pStyle w:val="BookText"/>
      </w:pPr>
      <w:r>
        <w:rPr>
          <w:rFonts w:ascii="Times New Roman" w:hAnsi="Times New Roman" w:eastAsia="Times New Roman" w:cs="Times New Roman"/>
          <w:lang w:val="en-US" w:bidi="en-US"/>
          <w:color w:val="111111"/>
          <w:sz w:val="28"/>
          <w:szCs w:val="28"/>
          <w:rtl/>
        </w:rPr>
        <w:t xml:space="preserve">41754.</w:t>
      </w:r>
    </w:p>
    <w:p>
      <w:pPr>
        <w:pStyle w:val="BookText"/>
      </w:pPr>
      <w:r>
        <w:rPr>
          <w:rFonts w:ascii="Amiri" w:hAnsi="Amiri" w:eastAsia="Amiri" w:cs="Amiri"/>
          <w:lang w:bidi="ar-SA"/>
          <w:color w:val="111111"/>
          <w:sz w:val="28"/>
          <w:szCs w:val="28"/>
          <w:rtl/>
        </w:rPr>
        <w:t xml:space="preserve">بغداد ؛المكتبة القادرية رقم المخطوط : 814</w:t>
      </w:r>
    </w:p>
    <w:p>
      <w:pPr>
        <w:pStyle w:val="BookText"/>
      </w:pPr>
      <w:r>
        <w:rPr>
          <w:rFonts w:ascii="Amiri" w:hAnsi="Amiri" w:eastAsia="Amiri" w:cs="Amiri"/>
          <w:lang w:bidi="ar-SA"/>
          <w:color w:val="111111"/>
          <w:sz w:val="28"/>
          <w:szCs w:val="28"/>
          <w:rtl/>
        </w:rPr>
        <w:t xml:space="preserve">أوّلها: مطابق؛ آخرها :إذ لو لم يكن هو التعيين فيلزم كون التعرض عارضاً ؛كا :محمّد أمين ساتقي ،تا: القرن 10ه- 122 ق، 15 س ، 16/511/5سم [ف: 3-149]</w:t>
      </w:r>
    </w:p>
    <w:p>
      <w:pPr>
        <w:pStyle w:val="BookText"/>
      </w:pPr>
      <w:r>
        <w:rPr>
          <w:rFonts w:ascii="Amiri" w:hAnsi="Amiri" w:eastAsia="Amiri" w:cs="Amiri"/>
          <w:lang w:bidi="ar-SA"/>
          <w:color w:val="111111"/>
          <w:sz w:val="28"/>
          <w:szCs w:val="28"/>
          <w:rtl/>
        </w:rPr>
        <w:t xml:space="preserve">41755 . النجف الأشرف؛ مكتبة الإمام أمير المؤمنين العامة؛ رقم المخطوط: 31</w:t>
      </w:r>
    </w:p>
    <w:p>
      <w:pPr>
        <w:pStyle w:val="BookText"/>
      </w:pPr>
      <w:r>
        <w:rPr>
          <w:rFonts w:ascii="Amiri" w:hAnsi="Amiri" w:eastAsia="Amiri" w:cs="Amiri"/>
          <w:lang w:bidi="ar-SA"/>
          <w:color w:val="111111"/>
          <w:sz w:val="28"/>
          <w:szCs w:val="28"/>
          <w:rtl/>
        </w:rPr>
        <w:t xml:space="preserve">كا :مفضل بن حاج حبيب الله ،تا: 1098ه- [ معجم المخطوطات النجفية: 525]</w:t>
      </w:r>
    </w:p>
    <w:p>
      <w:pPr>
        <w:pStyle w:val="Heading2"/>
      </w:pPr>
      <w:bookmarkStart w:id="1259" w:name="_Toc578"/>
      <w:r>
        <w:t>شرح هداية الحكمة - شرح الهداية الأثيرية / فلسفة - عربي</w:t>
      </w:r>
      <w:bookmarkEnd w:id="1259"/>
    </w:p>
    <w:p>
      <w:pPr>
        <w:pStyle w:val="BookText"/>
      </w:pPr>
      <w:r>
        <w:rPr>
          <w:rFonts w:ascii="Amiri" w:hAnsi="Amiri" w:eastAsia="Amiri" w:cs="Amiri"/>
          <w:lang w:bidi="ar-SA"/>
          <w:color w:val="111111"/>
          <w:sz w:val="28"/>
          <w:szCs w:val="28"/>
          <w:rtl/>
        </w:rPr>
        <w:t xml:space="preserve">الملازاده الهروي، أحمد بن محمود (القرن 8 ه- )</w:t>
      </w:r>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(-660ه-)</w:t>
      </w:r>
    </w:p>
    <w:p>
      <w:pPr>
        <w:pStyle w:val="BookText"/>
      </w:pPr>
      <w:r>
        <w:rPr>
          <w:rFonts w:ascii="Amiri" w:hAnsi="Amiri" w:eastAsia="Amiri" w:cs="Amiri"/>
          <w:lang w:bidi="ar-SA"/>
          <w:color w:val="111111"/>
          <w:sz w:val="28"/>
          <w:szCs w:val="28"/>
          <w:rtl/>
        </w:rPr>
        <w:t xml:space="preserve">أوّله: باسمك اللهم يا أهل الحمد والثناء ويا ذا العظمة والكبرياء ... وبعد فهذه مجلة مشتملة ...</w:t>
      </w:r>
    </w:p>
    <w:p>
      <w:pPr>
        <w:pStyle w:val="BookText"/>
      </w:pPr>
      <w:r>
        <w:rPr>
          <w:rFonts w:ascii="Amiri" w:hAnsi="Amiri" w:eastAsia="Amiri" w:cs="Amiri"/>
          <w:lang w:bidi="ar-SA"/>
          <w:color w:val="111111"/>
          <w:sz w:val="28"/>
          <w:szCs w:val="28"/>
          <w:rtl/>
        </w:rPr>
        <w:t xml:space="preserve">على شرح ما سوى المنطق آخره ويدخل من يشاء من عباده في رحمته بمزايا الطول والإكرام إنّه هو البر الرحيم والجواد</w:t>
      </w:r>
    </w:p>
    <w:p>
      <w:pPr>
        <w:pStyle w:val="BookText"/>
      </w:pPr>
      <w:r>
        <w:rPr>
          <w:rFonts w:ascii="Amiri" w:hAnsi="Amiri" w:eastAsia="Amiri" w:cs="Amiri"/>
          <w:lang w:bidi="ar-SA"/>
          <w:color w:val="111111"/>
          <w:sz w:val="28"/>
          <w:szCs w:val="28"/>
          <w:rtl/>
        </w:rPr>
        <w:t xml:space="preserve">الكريم.</w:t>
      </w:r>
    </w:p>
    <w:p>
      <w:pPr>
        <w:pStyle w:val="BookText"/>
      </w:pPr>
      <w:r>
        <w:rPr>
          <w:rFonts w:ascii="Amiri" w:hAnsi="Amiri" w:eastAsia="Amiri" w:cs="Amiri"/>
          <w:lang w:bidi="ar-SA"/>
          <w:color w:val="111111"/>
          <w:sz w:val="28"/>
          <w:szCs w:val="28"/>
          <w:rtl/>
        </w:rPr>
        <w:t xml:space="preserve">[فنخا 940:20-943 (45 نسخة)]</w:t>
      </w:r>
    </w:p>
    <w:p>
      <w:pPr>
        <w:pStyle w:val="BookText"/>
      </w:pPr>
      <w:r>
        <w:rPr>
          <w:rFonts w:ascii="Times New Roman" w:hAnsi="Times New Roman" w:eastAsia="Times New Roman" w:cs="Times New Roman"/>
          <w:lang w:val="en-US" w:bidi="en-US"/>
          <w:color w:val="111111"/>
          <w:sz w:val="28"/>
          <w:szCs w:val="28"/>
          <w:rtl/>
        </w:rPr>
        <w:t xml:space="preserve">41756.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ما سوى المنطق؛ كا: محمود بن الحاج إبراهيم الحنفي، تا: 863ه-؛ 18414سم [الأوقاف العامة - موصل: 5-239]</w:t>
      </w:r>
    </w:p>
    <w:p>
      <w:pPr>
        <w:pStyle w:val="BookText"/>
      </w:pPr>
      <w:r>
        <w:rPr>
          <w:rFonts w:ascii="Amiri" w:hAnsi="Amiri" w:eastAsia="Amiri" w:cs="Amiri"/>
          <w:lang w:bidi="ar-SA"/>
          <w:color w:val="111111"/>
          <w:sz w:val="28"/>
          <w:szCs w:val="28"/>
          <w:rtl/>
        </w:rPr>
        <w:t xml:space="preserve">41757 .الموصل؛ المدرسة الإسلامية ( في الأوقاف العامة)؛ رقم المخطوط: 20/3/2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ماسوى المنطق؛ نسخ، کا :مجهول ،تا: 870ه-؛ 1321سم[ الأوقاف العامة - موصل: 2-123]</w:t>
      </w:r>
    </w:p>
    <w:p>
      <w:pPr>
        <w:pStyle w:val="BookText"/>
      </w:pPr>
      <w:r>
        <w:rPr>
          <w:rFonts w:ascii="Amiri" w:hAnsi="Amiri" w:eastAsia="Amiri" w:cs="Amiri"/>
          <w:lang w:bidi="ar-SA"/>
          <w:color w:val="111111"/>
          <w:sz w:val="28"/>
          <w:szCs w:val="28"/>
          <w:rtl/>
        </w:rPr>
        <w:t xml:space="preserve">41758 .الموصل؛ مدرسة الحجيات ( في الأوقاف العامة)؛ رقم المخطوط: 22/129/2</w:t>
      </w:r>
    </w:p>
    <w:p>
      <w:pPr>
        <w:pStyle w:val="BookText"/>
      </w:pPr>
      <w:r>
        <w:rPr>
          <w:rFonts w:ascii="IRNazanin" w:hAnsi="IRNazanin" w:eastAsia="IRNazanin" w:cs="IRNazanin"/>
          <w:lang w:bidi="fa-IR"/>
          <w:color w:val="111111"/>
          <w:sz w:val="28"/>
          <w:szCs w:val="28"/>
          <w:rtl/>
        </w:rPr>
        <w:t xml:space="preserve">کا :مجهول، تا: 879ق [الأوقاف العامة - موصل: 3-186]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6" w:name="pg8262_53717"/>
    <w:bookmarkEnd w:id="236"/>
    <w:p>
      <w:pPr>
        <w:pStyle w:val="BookText"/>
      </w:pPr>
      <w:r>
        <w:rPr>
          <w:rFonts w:ascii="Amiri" w:hAnsi="Amiri" w:eastAsia="Amiri" w:cs="Amiri"/>
          <w:lang w:bidi="ar-SA"/>
          <w:color w:val="111111"/>
          <w:sz w:val="28"/>
          <w:szCs w:val="28"/>
          <w:rtl/>
        </w:rPr>
        <w:t xml:space="preserve">41759 .الموصل ؛ المدرسة المحمدية (في الأوقاف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19ق، 1319سم[ الأوقاف العامة-موصل: 7-836]</w:t>
      </w:r>
    </w:p>
    <w:p>
      <w:pPr>
        <w:pStyle w:val="BookText"/>
      </w:pPr>
      <w:r>
        <w:rPr>
          <w:rFonts w:ascii="Times New Roman" w:hAnsi="Times New Roman" w:eastAsia="Times New Roman" w:cs="Times New Roman"/>
          <w:lang w:val="en-US" w:bidi="en-US"/>
          <w:color w:val="111111"/>
          <w:sz w:val="28"/>
          <w:szCs w:val="28"/>
          <w:rtl/>
        </w:rPr>
        <w:t xml:space="preserve">41760.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41 ق ، 18/5 13/5سم [الأوقاف العامة-موصل: 1-157]</w:t>
      </w:r>
    </w:p>
    <w:p>
      <w:pPr>
        <w:pStyle w:val="BookText"/>
      </w:pPr>
      <w:r>
        <w:rPr>
          <w:rFonts w:ascii="Times New Roman" w:hAnsi="Times New Roman" w:eastAsia="Times New Roman" w:cs="Times New Roman"/>
          <w:lang w:val="en-US" w:bidi="en-US"/>
          <w:color w:val="111111"/>
          <w:sz w:val="28"/>
          <w:szCs w:val="28"/>
          <w:rtl/>
        </w:rPr>
        <w:t xml:space="preserve">41761.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15/16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141 ،ق، 916 سم [الأوقاف العامة - موصل: 7-83]</w:t>
      </w:r>
    </w:p>
    <w:p>
      <w:pPr>
        <w:pStyle w:val="BookText"/>
      </w:pPr>
      <w:r>
        <w:rPr>
          <w:rFonts w:ascii="Times New Roman" w:hAnsi="Times New Roman" w:eastAsia="Times New Roman" w:cs="Times New Roman"/>
          <w:lang w:val="en-US" w:bidi="en-US"/>
          <w:color w:val="111111"/>
          <w:sz w:val="28"/>
          <w:szCs w:val="28"/>
          <w:rtl/>
        </w:rPr>
        <w:t xml:space="preserve">41762.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:یوسف بن عبد اللطيف ،تا: مجهول؛ 128سم [الأوقاف العامة-موصل: 6-230]</w:t>
      </w:r>
    </w:p>
    <w:p>
      <w:pPr>
        <w:pStyle w:val="BookText"/>
      </w:pPr>
      <w:r>
        <w:rPr>
          <w:rFonts w:ascii="Amiri" w:hAnsi="Amiri" w:eastAsia="Amiri" w:cs="Amiri"/>
          <w:lang w:bidi="ar-SA"/>
          <w:color w:val="111111"/>
          <w:sz w:val="28"/>
          <w:szCs w:val="28"/>
          <w:rtl/>
        </w:rPr>
        <w:t xml:space="preserve">41763 . النجف الأشرف؛ مؤسسة كاشف الغطاء العامة؛ رقم المخطوط: 5312</w:t>
      </w:r>
    </w:p>
    <w:p>
      <w:pPr>
        <w:pStyle w:val="BookText"/>
      </w:pPr>
      <w:r>
        <w:rPr>
          <w:rFonts w:ascii="IRNazanin" w:hAnsi="IRNazanin" w:eastAsia="IRNazanin" w:cs="IRNazanin"/>
          <w:lang w:bidi="fa-IR"/>
          <w:color w:val="111111"/>
          <w:sz w:val="28"/>
          <w:szCs w:val="28"/>
          <w:rtl/>
        </w:rPr>
        <w:t xml:space="preserve">کا :مجهول ،تا :مجهول؛ 206 ص [ف: 1-253]</w:t>
      </w:r>
    </w:p>
    <w:p>
      <w:pPr>
        <w:pStyle w:val="BookText"/>
      </w:pPr>
      <w:r>
        <w:rPr>
          <w:rFonts w:ascii="Amiri" w:hAnsi="Amiri" w:eastAsia="Amiri" w:cs="Amiri"/>
          <w:lang w:bidi="ar-SA"/>
          <w:color w:val="111111"/>
          <w:sz w:val="28"/>
          <w:szCs w:val="28"/>
          <w:rtl/>
        </w:rPr>
        <w:t xml:space="preserve">41764 . الكاظمية؛ جامعة مدينة العلم؛ رقم المخطوط: 18/11/2</w:t>
      </w:r>
    </w:p>
    <w:p>
      <w:pPr>
        <w:pStyle w:val="BookText"/>
      </w:pPr>
      <w:r>
        <w:rPr>
          <w:rFonts w:ascii="Amiri" w:hAnsi="Amiri" w:eastAsia="Amiri" w:cs="Amiri"/>
          <w:lang w:bidi="ar-SA"/>
          <w:color w:val="111111"/>
          <w:sz w:val="28"/>
          <w:szCs w:val="28"/>
          <w:rtl/>
        </w:rPr>
        <w:t xml:space="preserve">أوّلها :مطابق، آخرها :وبذلت المجهود في اكتسابها بالنظر...</w:t>
      </w:r>
    </w:p>
    <w:p>
      <w:pPr>
        <w:pStyle w:val="BookText"/>
      </w:pPr>
      <w:r>
        <w:rPr>
          <w:rFonts w:ascii="IRNazanin" w:hAnsi="IRNazanin" w:eastAsia="IRNazanin" w:cs="IRNazanin"/>
          <w:lang w:bidi="fa-IR"/>
          <w:color w:val="111111"/>
          <w:sz w:val="28"/>
          <w:szCs w:val="28"/>
          <w:rtl/>
        </w:rPr>
        <w:t xml:space="preserve">کا: مجهول، تا: مجهول ؛ناقصة: الآخر؛ 168سم [ف: 212]</w:t>
      </w:r>
    </w:p>
    <w:p>
      <w:pPr>
        <w:pStyle w:val="Heading2"/>
      </w:pPr>
      <w:bookmarkStart w:id="1260" w:name="_Toc579"/>
      <w:r>
        <w:t>شرح هداية الحكمة = حل الهداية / فلسفة - عربي</w:t>
      </w:r>
      <w:bookmarkEnd w:id="1260"/>
    </w:p>
    <w:p>
      <w:pPr>
        <w:pStyle w:val="BookText"/>
      </w:pPr>
      <w:r>
        <w:rPr>
          <w:rFonts w:ascii="Amiri" w:hAnsi="Amiri" w:eastAsia="Amiri" w:cs="Amiri"/>
          <w:lang w:bidi="ar-SA"/>
          <w:color w:val="111111"/>
          <w:sz w:val="28"/>
          <w:szCs w:val="28"/>
          <w:rtl/>
        </w:rPr>
        <w:t xml:space="preserve">الجرجاني محمّد بن علي ( - 838 ه- )</w:t>
      </w:r>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(-660ه-)</w:t>
      </w:r>
    </w:p>
    <w:p>
      <w:pPr>
        <w:pStyle w:val="BookText"/>
      </w:pPr>
      <w:r>
        <w:rPr>
          <w:rFonts w:ascii="Amiri" w:hAnsi="Amiri" w:eastAsia="Amiri" w:cs="Amiri"/>
          <w:lang w:bidi="ar-SA"/>
          <w:color w:val="111111"/>
          <w:sz w:val="28"/>
          <w:szCs w:val="28"/>
          <w:rtl/>
        </w:rPr>
        <w:t xml:space="preserve">تاريخ التأليف: 829ه-</w:t>
      </w:r>
    </w:p>
    <w:p>
      <w:pPr>
        <w:pStyle w:val="BookText"/>
      </w:pPr>
      <w:r>
        <w:rPr>
          <w:rFonts w:ascii="Amiri" w:hAnsi="Amiri" w:eastAsia="Amiri" w:cs="Amiri"/>
          <w:lang w:bidi="ar-SA"/>
          <w:color w:val="111111"/>
          <w:sz w:val="28"/>
          <w:szCs w:val="28"/>
          <w:rtl/>
        </w:rPr>
        <w:t xml:space="preserve">أوّله: هدايتك ربنا في الرواية والدراية وكفايتك في البداية والنهاية ... اما بعد: فيقول ... إني لما</w:t>
      </w:r>
    </w:p>
    <w:p>
      <w:pPr>
        <w:pStyle w:val="BookText"/>
      </w:pPr>
      <w:r>
        <w:rPr>
          <w:rFonts w:ascii="Amiri" w:hAnsi="Amiri" w:eastAsia="Amiri" w:cs="Amiri"/>
          <w:lang w:bidi="ar-SA"/>
          <w:color w:val="111111"/>
          <w:sz w:val="28"/>
          <w:szCs w:val="28"/>
          <w:rtl/>
        </w:rPr>
        <w:t xml:space="preserve">حصلت قراة قسمي الطبيعي والإلهي من كتاب الهداية</w:t>
      </w:r>
    </w:p>
    <w:p>
      <w:pPr>
        <w:pStyle w:val="BookText"/>
      </w:pPr>
      <w:r>
        <w:rPr>
          <w:rFonts w:ascii="Amiri" w:hAnsi="Amiri" w:eastAsia="Amiri" w:cs="Amiri"/>
          <w:lang w:bidi="ar-SA"/>
          <w:color w:val="111111"/>
          <w:sz w:val="28"/>
          <w:szCs w:val="28"/>
          <w:rtl/>
        </w:rPr>
        <w:t xml:space="preserve">[فنخا :20 944( 8نسخة)]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7" w:name="pg8262_53719"/>
    <w:bookmarkEnd w:id="237"/>
    <w:p>
      <w:pPr>
        <w:pStyle w:val="BookText"/>
      </w:pPr>
      <w:r>
        <w:rPr>
          <w:rFonts w:ascii="Amiri" w:hAnsi="Amiri" w:eastAsia="Amiri" w:cs="Amiri"/>
          <w:lang w:bidi="ar-SA"/>
          <w:color w:val="111111"/>
          <w:sz w:val="28"/>
          <w:szCs w:val="28"/>
          <w:rtl/>
        </w:rPr>
        <w:t xml:space="preserve">41765 . النجف الأشرف؛ مكتبة آية الله الحكيم العامة؛ رقم المخطوط: 1710</w:t>
      </w:r>
    </w:p>
    <w:p>
      <w:pPr>
        <w:pStyle w:val="BookText"/>
      </w:pPr>
      <w:r>
        <w:rPr>
          <w:rFonts w:ascii="Amiri" w:hAnsi="Amiri" w:eastAsia="Amiri" w:cs="Amiri"/>
          <w:lang w:bidi="ar-SA"/>
          <w:color w:val="111111"/>
          <w:sz w:val="28"/>
          <w:szCs w:val="28"/>
          <w:rtl/>
        </w:rPr>
        <w:t xml:space="preserve">كا :ولي بن ابيطالب ،تا: 864ه- 64ص ، 25س، 20/6/8/7سم [معجم المخطوطات</w:t>
      </w:r>
    </w:p>
    <w:p>
      <w:pPr>
        <w:pStyle w:val="BookText"/>
      </w:pPr>
      <w:r>
        <w:rPr>
          <w:rFonts w:ascii="Amiri" w:hAnsi="Amiri" w:eastAsia="Amiri" w:cs="Amiri"/>
          <w:lang w:bidi="ar-SA"/>
          <w:color w:val="111111"/>
          <w:sz w:val="28"/>
          <w:szCs w:val="28"/>
          <w:rtl/>
        </w:rPr>
        <w:t xml:space="preserve">النجفية 312]</w:t>
      </w:r>
    </w:p>
    <w:p>
      <w:pPr>
        <w:pStyle w:val="BookText"/>
      </w:pPr>
      <w:r>
        <w:rPr>
          <w:rFonts w:ascii="Times New Roman" w:hAnsi="Times New Roman" w:eastAsia="Times New Roman" w:cs="Times New Roman"/>
          <w:lang w:val="en-US" w:bidi="en-US"/>
          <w:color w:val="111111"/>
          <w:sz w:val="28"/>
          <w:szCs w:val="28"/>
          <w:rtl/>
        </w:rPr>
        <w:t xml:space="preserve">41766.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ت2577</w:t>
      </w:r>
    </w:p>
    <w:p>
      <w:pPr>
        <w:pStyle w:val="BookText"/>
      </w:pPr>
      <w:r>
        <w:rPr>
          <w:rFonts w:ascii="Amiri" w:hAnsi="Amiri" w:eastAsia="Amiri" w:cs="Amiri"/>
          <w:lang w:bidi="ar-SA"/>
          <w:color w:val="111111"/>
          <w:sz w:val="28"/>
          <w:szCs w:val="28"/>
          <w:rtl/>
        </w:rPr>
        <w:t xml:space="preserve">أوّلها :والمدقق الفاضل أثير الدين مفضل بن عمر الأبهري فالتمس مني بعض المترددين إلى المشتغلين بقراءته لدي؛ آخرها :ومن أراد الاستقصاء في الحكمة والوقوف على مذهب الحكماء فليرجع إلى كتابنا المسمى بزبدة الأسرار.</w:t>
      </w:r>
    </w:p>
    <w:p>
      <w:pPr>
        <w:pStyle w:val="BookText"/>
      </w:pPr>
      <w:r>
        <w:rPr>
          <w:rFonts w:ascii="Amiri" w:hAnsi="Amiri" w:eastAsia="Amiri" w:cs="Amiri"/>
          <w:lang w:bidi="ar-SA"/>
          <w:color w:val="111111"/>
          <w:sz w:val="28"/>
          <w:szCs w:val="28"/>
          <w:rtl/>
        </w:rPr>
        <w:t xml:space="preserve">كا: محمّد طاهر الطالشي، تا: 1042ه-، ناقصة : الأوّل؛ 113 ق، 17س، 2011سم [ف: 4-60]</w:t>
      </w:r>
    </w:p>
    <w:p>
      <w:pPr>
        <w:pStyle w:val="BookText"/>
      </w:pPr>
      <w:r>
        <w:rPr>
          <w:rFonts w:ascii="Times New Roman" w:hAnsi="Times New Roman" w:eastAsia="Times New Roman" w:cs="Times New Roman"/>
          <w:lang w:val="en-US" w:bidi="en-US"/>
          <w:color w:val="111111"/>
          <w:sz w:val="28"/>
          <w:szCs w:val="28"/>
          <w:rtl/>
        </w:rPr>
        <w:t xml:space="preserve">41767.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128سم [الأوقاف العامة - موصل: 6-230]</w:t>
      </w:r>
    </w:p>
    <w:p>
      <w:pPr>
        <w:pStyle w:val="Heading2"/>
      </w:pPr>
      <w:bookmarkStart w:id="1261" w:name="_Toc580"/>
      <w:r>
        <w:t>شرح هداية الحكمة - شرح الهداية الاثيرية / فلسفة - عربي</w:t>
      </w:r>
      <w:bookmarkEnd w:id="1261"/>
    </w:p>
    <w:p>
      <w:pPr>
        <w:pStyle w:val="BookText"/>
      </w:pPr>
      <w:r>
        <w:rPr>
          <w:rFonts w:ascii="Amiri" w:hAnsi="Amiri" w:eastAsia="Amiri" w:cs="Amiri"/>
          <w:lang w:bidi="ar-SA"/>
          <w:color w:val="111111"/>
          <w:sz w:val="28"/>
          <w:szCs w:val="28"/>
          <w:rtl/>
        </w:rPr>
        <w:t xml:space="preserve">الميبدي حسين بن معين الدين ( - 911 ؟ ه-)</w:t>
      </w:r>
    </w:p>
    <w:p>
      <w:pPr>
        <w:pStyle w:val="BookText"/>
      </w:pPr>
      <w:r>
        <w:rPr>
          <w:rFonts w:ascii="Amiri" w:hAnsi="Amiri" w:eastAsia="Amiri" w:cs="Amiri"/>
          <w:lang w:bidi="ar-SA"/>
          <w:color w:val="111111"/>
          <w:sz w:val="28"/>
          <w:szCs w:val="28"/>
          <w:rtl/>
        </w:rPr>
        <w:t xml:space="preserve">المرتبط :هداية الحكمة - الهداية الأثيرية؛ أثير الدين الأبهري، مفضل بن عمر (660ه-)</w:t>
      </w:r>
    </w:p>
    <w:p>
      <w:pPr>
        <w:pStyle w:val="BookText"/>
      </w:pPr>
      <w:r>
        <w:rPr>
          <w:rFonts w:ascii="Amiri" w:hAnsi="Amiri" w:eastAsia="Amiri" w:cs="Amiri"/>
          <w:lang w:bidi="ar-SA"/>
          <w:color w:val="111111"/>
          <w:sz w:val="28"/>
          <w:szCs w:val="28"/>
          <w:rtl/>
        </w:rPr>
        <w:t xml:space="preserve">تاريخ التأليف: شوال 880ه-</w:t>
      </w:r>
    </w:p>
    <w:p>
      <w:pPr>
        <w:pStyle w:val="BookText"/>
      </w:pPr>
      <w:r>
        <w:rPr>
          <w:rFonts w:ascii="Amiri" w:hAnsi="Amiri" w:eastAsia="Amiri" w:cs="Amiri"/>
          <w:lang w:bidi="ar-SA"/>
          <w:color w:val="111111"/>
          <w:sz w:val="28"/>
          <w:szCs w:val="28"/>
          <w:rtl/>
        </w:rPr>
        <w:t xml:space="preserve">أوّله :البسملة. الهداية امر من لديه وكل شيء يعود إليه له الحمد على ما أنعم ... وبعد فيقول المعتصم بلطفه الأبدي حسين بن معين الميبدي أصلح الله حاله لما رأيت كمال وعين الأعيان وهو نوع الإنسان ... فالتمس منّي بعض المتردّدين...</w:t>
      </w:r>
    </w:p>
    <w:p>
      <w:pPr>
        <w:pStyle w:val="BookText"/>
      </w:pPr>
      <w:r>
        <w:rPr>
          <w:rFonts w:ascii="Amiri" w:hAnsi="Amiri" w:eastAsia="Amiri" w:cs="Amiri"/>
          <w:lang w:bidi="ar-SA"/>
          <w:color w:val="111111"/>
          <w:sz w:val="28"/>
          <w:szCs w:val="28"/>
          <w:rtl/>
        </w:rPr>
        <w:t xml:space="preserve">آخره: ومن أراد الاستقصاء في الحكمة والوقوف على مذاهب الحكماء فليرجع إلى كتابنا المسمى بزبدة الأسرار ظنّي أن الواجب على طالب الحق مطالعة كتب الشيخين أبي علي وشهاب الدين المقتول ... كالكبريت الأحمر وتوفيق الوصول من الله الأكبر.</w:t>
      </w:r>
    </w:p>
    <w:p>
      <w:pPr>
        <w:pStyle w:val="BookText"/>
      </w:pPr>
      <w:r>
        <w:rPr>
          <w:rFonts w:ascii="IRNazanin" w:hAnsi="IRNazanin" w:eastAsia="IRNazanin" w:cs="IRNazanin"/>
          <w:lang w:bidi="fa-IR"/>
          <w:color w:val="111111"/>
          <w:sz w:val="28"/>
          <w:szCs w:val="28"/>
          <w:rtl/>
        </w:rPr>
        <w:t xml:space="preserve">طبع :هند 1348ه- ،استانبول 1263ه-، طهران، 1297، 1312 و 1313، 1331ه-</w:t>
      </w:r>
    </w:p>
    <w:p>
      <w:pPr>
        <w:pStyle w:val="BookText"/>
      </w:pPr>
      <w:r>
        <w:rPr>
          <w:rFonts w:ascii="Amiri" w:hAnsi="Amiri" w:eastAsia="Amiri" w:cs="Amiri"/>
          <w:lang w:bidi="ar-SA"/>
          <w:color w:val="111111"/>
          <w:sz w:val="28"/>
          <w:szCs w:val="28"/>
          <w:rtl/>
        </w:rPr>
        <w:t xml:space="preserve">[فنخا :20 964( 418 نسخة)]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41768 .كربلاء؛ الروضة الحسينية (مكتبة)؛ رقم المخطوط : 588م</w:t>
      </w:r>
    </w:p>
    <w:p>
      <w:pPr>
        <w:pStyle w:val="BookText"/>
      </w:pPr>
      <w:r>
        <w:rPr>
          <w:rFonts w:ascii="Amiri" w:hAnsi="Amiri" w:eastAsia="Amiri" w:cs="Amiri"/>
          <w:lang w:bidi="ar-SA"/>
          <w:color w:val="111111"/>
          <w:sz w:val="28"/>
          <w:szCs w:val="28"/>
          <w:rtl/>
        </w:rPr>
        <w:t xml:space="preserve">أوّلها :مطابق؛ آخرها :تم الكتاب بعون الملك الوهاب على يد العبد الأقل حسين بن محمود غفر الله ذنوبهما سنة 967ه- ...</w:t>
      </w:r>
    </w:p>
    <w:p>
      <w:pPr>
        <w:pStyle w:val="BookText"/>
      </w:pPr>
      <w:r>
        <w:rPr>
          <w:rFonts w:ascii="Amiri" w:hAnsi="Amiri" w:eastAsia="Amiri" w:cs="Amiri"/>
          <w:lang w:bidi="ar-SA"/>
          <w:color w:val="111111"/>
          <w:sz w:val="28"/>
          <w:szCs w:val="28"/>
          <w:rtl/>
        </w:rPr>
        <w:t xml:space="preserve">تعليق، كا: حسين بن محمود ،تا: 967ه- 224 ص، 17س، 1710سم[ مخطوطات كربلاء</w:t>
      </w:r>
    </w:p>
    <w:p>
      <w:pPr>
        <w:pStyle w:val="BookText"/>
      </w:pPr>
      <w:r>
        <w:rPr>
          <w:rFonts w:ascii="Times New Roman" w:hAnsi="Times New Roman" w:eastAsia="Times New Roman" w:cs="Times New Roman"/>
          <w:lang w:val="en-US" w:bidi="en-US"/>
          <w:color w:val="111111"/>
          <w:sz w:val="28"/>
          <w:szCs w:val="28"/>
          <w:rtl/>
        </w:rPr>
        <w:t xml:space="preserve">253-4 ]</w:t>
      </w:r>
    </w:p>
    <w:p>
      <w:pPr>
        <w:pStyle w:val="BookText"/>
      </w:pPr>
      <w:r>
        <w:rPr>
          <w:rFonts w:ascii="Amiri" w:hAnsi="Amiri" w:eastAsia="Amiri" w:cs="Amiri"/>
          <w:lang w:bidi="ar-SA"/>
          <w:color w:val="111111"/>
          <w:sz w:val="28"/>
          <w:szCs w:val="28"/>
          <w:rtl/>
        </w:rPr>
        <w:t xml:space="preserve">41769 .بغداد؛ الخزانة الآلوسية (في دار المخطوطات؛ رقم المخطوط: 8698/2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:979ه- 166 ص 23س، 1913سم [المورد: 13-189]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4269</w:t>
      </w:r>
    </w:p>
    <w:p>
      <w:pPr>
        <w:pStyle w:val="BookText"/>
      </w:pPr>
      <w:r>
        <w:rPr>
          <w:rFonts w:ascii="Amiri" w:hAnsi="Amiri" w:eastAsia="Amiri" w:cs="Amiri"/>
          <w:lang w:bidi="ar-SA"/>
          <w:color w:val="111111"/>
          <w:sz w:val="28"/>
          <w:szCs w:val="28"/>
          <w:rtl/>
        </w:rPr>
        <w:t xml:space="preserve">مصدر التصوير: النسخة السابقة نفسها [ف: 1-253]</w:t>
      </w:r>
    </w:p>
    <w:p>
      <w:pPr>
        <w:pStyle w:val="BookText"/>
      </w:pPr>
      <w:r>
        <w:rPr>
          <w:rFonts w:ascii="Times New Roman" w:hAnsi="Times New Roman" w:eastAsia="Times New Roman" w:cs="Times New Roman"/>
          <w:lang w:val="en-US" w:bidi="en-US"/>
          <w:color w:val="111111"/>
          <w:sz w:val="28"/>
          <w:szCs w:val="28"/>
          <w:rtl/>
        </w:rPr>
        <w:t xml:space="preserve">41770.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5074</w:t>
      </w:r>
    </w:p>
    <w:p>
      <w:pPr>
        <w:pStyle w:val="BookText"/>
      </w:pPr>
      <w:r>
        <w:rPr>
          <w:rFonts w:ascii="Amiri" w:hAnsi="Amiri" w:eastAsia="Amiri" w:cs="Amiri"/>
          <w:lang w:bidi="ar-SA"/>
          <w:color w:val="111111"/>
          <w:sz w:val="28"/>
          <w:szCs w:val="28"/>
          <w:rtl/>
        </w:rPr>
        <w:t xml:space="preserve">كا: رضي الدين بن سديد بن روح ،تا: 993ه- بربس؛ 180 ص [ف: 1-253]</w:t>
      </w:r>
    </w:p>
    <w:p>
      <w:pPr>
        <w:pStyle w:val="BookText"/>
      </w:pPr>
      <w:r>
        <w:rPr>
          <w:rFonts w:ascii="Amiri" w:hAnsi="Amiri" w:eastAsia="Amiri" w:cs="Amiri"/>
          <w:lang w:bidi="ar-SA"/>
          <w:color w:val="111111"/>
          <w:sz w:val="28"/>
          <w:szCs w:val="28"/>
          <w:rtl/>
        </w:rPr>
        <w:t xml:space="preserve">41771 .بغداد؛ عباس حلمي القصاب (في دار التربية الإسلامية)؛ رقم المخطوط: 88</w:t>
      </w:r>
    </w:p>
    <w:p>
      <w:pPr>
        <w:pStyle w:val="BookText"/>
      </w:pPr>
      <w:r>
        <w:rPr>
          <w:rFonts w:ascii="Amiri" w:hAnsi="Amiri" w:eastAsia="Amiri" w:cs="Amiri"/>
          <w:lang w:bidi="ar-SA"/>
          <w:color w:val="111111"/>
          <w:sz w:val="28"/>
          <w:szCs w:val="28"/>
          <w:rtl/>
        </w:rPr>
        <w:t xml:space="preserve">أوّلها :مطابق ؛آخرها: فرغت من تأليفه في شوال سنة 880 من الهجرة النبوية المصطفوية. رب اغفر وارحم وتجاوز عما تعلم ...</w:t>
      </w:r>
    </w:p>
    <w:p>
      <w:pPr>
        <w:pStyle w:val="BookText"/>
      </w:pPr>
      <w:r>
        <w:rPr>
          <w:rFonts w:ascii="IRNazanin" w:hAnsi="IRNazanin" w:eastAsia="IRNazanin" w:cs="IRNazanin"/>
          <w:lang w:bidi="fa-IR"/>
          <w:color w:val="111111"/>
          <w:sz w:val="28"/>
          <w:szCs w:val="28"/>
          <w:rtl/>
        </w:rPr>
        <w:t xml:space="preserve">نسخ ،کا :ابن میر هاشم الحسني الرودباري، تا: 1001 ه- 90ق، 23 س، 1913سم</w:t>
      </w:r>
    </w:p>
    <w:p>
      <w:pPr>
        <w:pStyle w:val="BookText"/>
      </w:pPr>
      <w:r>
        <w:rPr>
          <w:rFonts w:ascii="IRNazanin" w:hAnsi="IRNazanin" w:eastAsia="IRNazanin" w:cs="IRNazanin"/>
          <w:lang w:bidi="fa-IR"/>
          <w:color w:val="111111"/>
          <w:sz w:val="28"/>
          <w:szCs w:val="28"/>
          <w:rtl/>
        </w:rPr>
        <w:t xml:space="preserve">[المورد: 21-255]</w:t>
      </w:r>
    </w:p>
    <w:p>
      <w:pPr>
        <w:pStyle w:val="BookText"/>
      </w:pPr>
      <w:r>
        <w:rPr>
          <w:rFonts w:ascii="Amiri" w:hAnsi="Amiri" w:eastAsia="Amiri" w:cs="Amiri"/>
          <w:lang w:bidi="ar-SA"/>
          <w:color w:val="111111"/>
          <w:sz w:val="28"/>
          <w:szCs w:val="28"/>
          <w:rtl/>
        </w:rPr>
        <w:t xml:space="preserve">41772 .النجف الأشرف؛ مكتبة آية الله الحكيم العامة؛ رقم المخطوط : 1468</w:t>
      </w:r>
    </w:p>
    <w:p>
      <w:pPr>
        <w:pStyle w:val="BookText"/>
      </w:pPr>
      <w:r>
        <w:rPr>
          <w:rFonts w:ascii="Amiri" w:hAnsi="Amiri" w:eastAsia="Amiri" w:cs="Amiri"/>
          <w:lang w:bidi="ar-SA"/>
          <w:color w:val="111111"/>
          <w:sz w:val="28"/>
          <w:szCs w:val="28"/>
          <w:rtl/>
        </w:rPr>
        <w:t xml:space="preserve">كا: صالح شير سبري، تا :1014ه- ناقصة : الأوّل؛ 106 ص 19س، 16/89/8سم [معجم</w:t>
      </w:r>
    </w:p>
    <w:p>
      <w:pPr>
        <w:pStyle w:val="BookText"/>
      </w:pPr>
      <w:r>
        <w:rPr>
          <w:rFonts w:ascii="Amiri" w:hAnsi="Amiri" w:eastAsia="Amiri" w:cs="Amiri"/>
          <w:lang w:bidi="ar-SA"/>
          <w:color w:val="111111"/>
          <w:sz w:val="28"/>
          <w:szCs w:val="28"/>
          <w:rtl/>
        </w:rPr>
        <w:t xml:space="preserve">المخطوطات النجفية 557]</w:t>
      </w:r>
    </w:p>
    <w:p>
      <w:pPr>
        <w:pStyle w:val="BookText"/>
      </w:pPr>
      <w:r>
        <w:rPr>
          <w:rFonts w:ascii="Times New Roman" w:hAnsi="Times New Roman" w:eastAsia="Times New Roman" w:cs="Times New Roman"/>
          <w:lang w:val="en-US" w:bidi="en-US"/>
          <w:color w:val="111111"/>
          <w:sz w:val="28"/>
          <w:szCs w:val="28"/>
          <w:rtl/>
        </w:rPr>
        <w:t xml:space="preserve">41773.</w:t>
      </w:r>
    </w:p>
    <w:p>
      <w:pPr>
        <w:pStyle w:val="BookText"/>
      </w:pPr>
      <w:r>
        <w:rPr>
          <w:rFonts w:ascii="Amiri" w:hAnsi="Amiri" w:eastAsia="Amiri" w:cs="Amiri"/>
          <w:lang w:bidi="ar-SA"/>
          <w:color w:val="111111"/>
          <w:sz w:val="28"/>
          <w:szCs w:val="28"/>
          <w:rtl/>
        </w:rPr>
        <w:t xml:space="preserve">بغداد؛ مكتبة الأوقاف العامة؛ رقم المخطوط: 12329</w:t>
      </w:r>
    </w:p>
    <w:p>
      <w:pPr>
        <w:pStyle w:val="BookText"/>
      </w:pPr>
      <w:r>
        <w:rPr>
          <w:rFonts w:ascii="IRNazanin" w:hAnsi="IRNazanin" w:eastAsia="IRNazanin" w:cs="IRNazanin"/>
          <w:lang w:bidi="fa-IR"/>
          <w:color w:val="111111"/>
          <w:sz w:val="28"/>
          <w:szCs w:val="28"/>
          <w:rtl/>
        </w:rPr>
        <w:t xml:space="preserve">کا :حسن میر شاه، تا: 1015ه- لاهیجان؛ ناقصة الأوّل؛ 132ق، 17س، 189سم [ف:</w:t>
      </w:r>
    </w:p>
    <w:p>
      <w:pPr>
        <w:pStyle w:val="BookText"/>
      </w:pPr>
      <w:r>
        <w:rPr>
          <w:rFonts w:ascii="Times New Roman" w:hAnsi="Times New Roman" w:eastAsia="Times New Roman" w:cs="Times New Roman"/>
          <w:lang w:val="en-US" w:bidi="en-US"/>
          <w:color w:val="111111"/>
          <w:sz w:val="28"/>
          <w:szCs w:val="28"/>
          <w:rtl/>
        </w:rPr>
        <w:t xml:space="preserve">290-2 ]</w:t>
      </w:r>
    </w:p>
    <w:p>
      <w:pPr>
        <w:pStyle w:val="BookText"/>
      </w:pPr>
      <w:r>
        <w:rPr>
          <w:rFonts w:ascii="Times New Roman" w:hAnsi="Times New Roman" w:eastAsia="Times New Roman" w:cs="Times New Roman"/>
          <w:lang w:val="en-US" w:bidi="en-US"/>
          <w:color w:val="111111"/>
          <w:sz w:val="28"/>
          <w:szCs w:val="28"/>
          <w:rtl/>
        </w:rPr>
        <w:t xml:space="preserve">41774.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:عبد الله بن عبد الغفار الطبسي تا : 1036ه- [ معجم المخطوطات النجفية: 525]</w:t>
      </w:r>
    </w:p>
    <w:p>
      <w:pPr>
        <w:pStyle w:val="BookText"/>
      </w:pPr>
      <w:r>
        <w:rPr>
          <w:rFonts w:ascii="IRNazanin" w:hAnsi="IRNazanin" w:eastAsia="IRNazanin" w:cs="IRNazanin"/>
          <w:lang w:bidi="fa-IR"/>
          <w:color w:val="111111"/>
          <w:sz w:val="28"/>
          <w:szCs w:val="28"/>
          <w:rtl/>
        </w:rPr>
        <w:t xml:space="preserve">41775 .بغداد؛ المطران سليمان الصائغ وأخيه موسی؛ رقم المخطوط: س/2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:نبي بن كمال القزويني ،تا: 1042ه- 147 و 15س، 209سم [المورد: 45-140]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41776 . النجف الأشرف؛ مؤسسة كاشف الغطاء العامة؛ رقم المخطوط: 1809</w:t>
      </w:r>
    </w:p>
    <w:p>
      <w:pPr>
        <w:pStyle w:val="BookText"/>
      </w:pPr>
      <w:r>
        <w:rPr>
          <w:rFonts w:ascii="IRNazanin" w:hAnsi="IRNazanin" w:eastAsia="IRNazanin" w:cs="IRNazanin"/>
          <w:lang w:bidi="fa-IR"/>
          <w:color w:val="111111"/>
          <w:sz w:val="28"/>
          <w:szCs w:val="28"/>
          <w:rtl/>
        </w:rPr>
        <w:t xml:space="preserve">کا: محمّد جعفر بن عبد الحسن اليزدي، تا: 1057ه- 309 ص [ف: 1-254]</w:t>
      </w:r>
    </w:p>
    <w:p>
      <w:pPr>
        <w:pStyle w:val="BookText"/>
      </w:pPr>
      <w:r>
        <w:rPr>
          <w:rFonts w:ascii="Amiri" w:hAnsi="Amiri" w:eastAsia="Amiri" w:cs="Amiri"/>
          <w:lang w:bidi="ar-SA"/>
          <w:color w:val="111111"/>
          <w:sz w:val="28"/>
          <w:szCs w:val="28"/>
          <w:rtl/>
        </w:rPr>
        <w:t xml:space="preserve">41777 .النجف الأشرف؛ مؤسسة كاشف الغطاء العامة؛ رقم المخطوط : 5309</w:t>
      </w:r>
    </w:p>
    <w:p>
      <w:pPr>
        <w:pStyle w:val="BookText"/>
      </w:pPr>
      <w:r>
        <w:rPr>
          <w:rFonts w:ascii="Amiri" w:hAnsi="Amiri" w:eastAsia="Amiri" w:cs="Amiri"/>
          <w:lang w:bidi="ar-SA"/>
          <w:color w:val="111111"/>
          <w:sz w:val="28"/>
          <w:szCs w:val="28"/>
          <w:rtl/>
        </w:rPr>
        <w:t xml:space="preserve">كا: ابن محمّد مؤمن الشهركي، تا: 1058ه- 225 ص [ف: 1-254]</w:t>
      </w:r>
    </w:p>
    <w:p>
      <w:pPr>
        <w:pStyle w:val="BookText"/>
      </w:pPr>
      <w:r>
        <w:rPr>
          <w:rFonts w:ascii="Times New Roman" w:hAnsi="Times New Roman" w:eastAsia="Times New Roman" w:cs="Times New Roman"/>
          <w:lang w:val="en-US" w:bidi="en-US"/>
          <w:color w:val="111111"/>
          <w:sz w:val="28"/>
          <w:szCs w:val="28"/>
          <w:rtl/>
        </w:rPr>
        <w:t xml:space="preserve">41778.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5992</w:t>
      </w:r>
    </w:p>
    <w:p>
      <w:pPr>
        <w:pStyle w:val="BookText"/>
      </w:pPr>
      <w:r>
        <w:rPr>
          <w:rFonts w:ascii="IRNazanin" w:hAnsi="IRNazanin" w:eastAsia="IRNazanin" w:cs="IRNazanin"/>
          <w:lang w:bidi="fa-IR"/>
          <w:color w:val="111111"/>
          <w:sz w:val="28"/>
          <w:szCs w:val="28"/>
          <w:rtl/>
        </w:rPr>
        <w:t xml:space="preserve">کا :محمّد صادق دامغاني بن حسن الخيام، تا: 1061ه- 288 ص [ف: 1-254]</w:t>
      </w:r>
    </w:p>
    <w:p>
      <w:pPr>
        <w:pStyle w:val="BookText"/>
      </w:pPr>
      <w:r>
        <w:rPr>
          <w:rFonts w:ascii="Times New Roman" w:hAnsi="Times New Roman" w:eastAsia="Times New Roman" w:cs="Times New Roman"/>
          <w:lang w:val="en-US" w:bidi="en-US"/>
          <w:color w:val="111111"/>
          <w:sz w:val="28"/>
          <w:szCs w:val="28"/>
          <w:rtl/>
        </w:rPr>
        <w:t xml:space="preserve">41779.</w:t>
      </w:r>
    </w:p>
    <w:p>
      <w:pPr>
        <w:pStyle w:val="BookText"/>
      </w:pPr>
      <w:r>
        <w:rPr>
          <w:rFonts w:ascii="Amiri" w:hAnsi="Amiri" w:eastAsia="Amiri" w:cs="Amiri"/>
          <w:lang w:bidi="ar-SA"/>
          <w:color w:val="111111"/>
          <w:sz w:val="28"/>
          <w:szCs w:val="28"/>
          <w:rtl/>
        </w:rPr>
        <w:t xml:space="preserve">بغداد؛ مكتبة الأوقاف العامة؛ رقم المخطوط: 12163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محمود، تا: 1061ه-؛ 128ق، 20 س، 15*21سم [ف: 2-290]</w:t>
      </w:r>
    </w:p>
    <w:p>
      <w:pPr>
        <w:pStyle w:val="BookText"/>
      </w:pPr>
      <w:r>
        <w:rPr>
          <w:rFonts w:ascii="Amiri" w:hAnsi="Amiri" w:eastAsia="Amiri" w:cs="Amiri"/>
          <w:lang w:bidi="ar-SA"/>
          <w:color w:val="111111"/>
          <w:sz w:val="28"/>
          <w:szCs w:val="28"/>
          <w:rtl/>
        </w:rPr>
        <w:t xml:space="preserve">41780 .بغداد؛ مكتبة الأوقاف العامة؛ رقم المخطوط: 5327</w:t>
      </w:r>
    </w:p>
    <w:p>
      <w:pPr>
        <w:pStyle w:val="BookText"/>
      </w:pPr>
      <w:r>
        <w:rPr>
          <w:rFonts w:ascii="IRNazanin" w:hAnsi="IRNazanin" w:eastAsia="IRNazanin" w:cs="IRNazanin"/>
          <w:lang w:bidi="fa-IR"/>
          <w:color w:val="111111"/>
          <w:sz w:val="28"/>
          <w:szCs w:val="28"/>
          <w:rtl/>
        </w:rPr>
        <w:t xml:space="preserve">کا: مجهول ،تا: 1063ه-؛ 210ق، 14*21سم [ف: 2-290]</w:t>
      </w:r>
    </w:p>
    <w:p>
      <w:pPr>
        <w:pStyle w:val="BookText"/>
      </w:pPr>
      <w:r>
        <w:rPr>
          <w:rFonts w:ascii="Times New Roman" w:hAnsi="Times New Roman" w:eastAsia="Times New Roman" w:cs="Times New Roman"/>
          <w:lang w:val="en-US" w:bidi="en-US"/>
          <w:color w:val="111111"/>
          <w:sz w:val="28"/>
          <w:szCs w:val="28"/>
          <w:rtl/>
        </w:rPr>
        <w:t xml:space="preserve">41781.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5307</w:t>
      </w:r>
    </w:p>
    <w:p>
      <w:pPr>
        <w:pStyle w:val="BookText"/>
      </w:pPr>
      <w:r>
        <w:rPr>
          <w:rFonts w:ascii="IRNazanin" w:hAnsi="IRNazanin" w:eastAsia="IRNazanin" w:cs="IRNazanin"/>
          <w:lang w:bidi="fa-IR"/>
          <w:color w:val="111111"/>
          <w:sz w:val="28"/>
          <w:szCs w:val="28"/>
          <w:rtl/>
        </w:rPr>
        <w:t xml:space="preserve">کا :عبد الله بن محمّد رضا بن عناية الله الكخي، تا: 1073ه- 331 ص [ف: 1-254]</w:t>
      </w:r>
    </w:p>
    <w:p>
      <w:pPr>
        <w:pStyle w:val="BookText"/>
      </w:pPr>
      <w:r>
        <w:rPr>
          <w:rFonts w:ascii="Times New Roman" w:hAnsi="Times New Roman" w:eastAsia="Times New Roman" w:cs="Times New Roman"/>
          <w:lang w:val="en-US" w:bidi="en-US"/>
          <w:color w:val="111111"/>
          <w:sz w:val="28"/>
          <w:szCs w:val="28"/>
          <w:rtl/>
        </w:rPr>
        <w:t xml:space="preserve">41782.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بشير بن عبدالغفور بن ملا صديق الإمام بجامع النوري، تا: 1083ه- 1828سم [الأوقاف العامة - موصل: 6-103]</w:t>
      </w:r>
    </w:p>
    <w:p>
      <w:pPr>
        <w:pStyle w:val="BookText"/>
      </w:pPr>
      <w:r>
        <w:rPr>
          <w:rFonts w:ascii="Times New Roman" w:hAnsi="Times New Roman" w:eastAsia="Times New Roman" w:cs="Times New Roman"/>
          <w:lang w:val="en-US" w:bidi="en-US"/>
          <w:color w:val="111111"/>
          <w:sz w:val="28"/>
          <w:szCs w:val="28"/>
          <w:rtl/>
        </w:rPr>
        <w:t xml:space="preserve">41783.</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23/8/1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:1086ه- 4 1421سم [الأوقاف العامة-موصل: 4-172]</w:t>
      </w:r>
    </w:p>
    <w:p>
      <w:pPr>
        <w:pStyle w:val="BookText"/>
      </w:pPr>
      <w:r>
        <w:rPr>
          <w:rFonts w:ascii="Amiri" w:hAnsi="Amiri" w:eastAsia="Amiri" w:cs="Amiri"/>
          <w:lang w:bidi="ar-SA"/>
          <w:color w:val="111111"/>
          <w:sz w:val="28"/>
          <w:szCs w:val="28"/>
          <w:rtl/>
        </w:rPr>
        <w:t xml:space="preserve">41784 .الموصل؛ مدرسة جامع مريم خاتون ( في الأوقاف العامة)؛ رقم المخطوط: 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1087ه-؛ 1522سم [الأوقاف العامة - موصل: 7-350]</w:t>
      </w:r>
    </w:p>
    <w:p>
      <w:pPr>
        <w:pStyle w:val="BookText"/>
      </w:pPr>
      <w:r>
        <w:rPr>
          <w:rFonts w:ascii="Amiri" w:hAnsi="Amiri" w:eastAsia="Amiri" w:cs="Amiri"/>
          <w:lang w:bidi="ar-SA"/>
          <w:color w:val="111111"/>
          <w:sz w:val="28"/>
          <w:szCs w:val="28"/>
          <w:rtl/>
        </w:rPr>
        <w:t xml:space="preserve">41785 . 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:محمّد ،قاسم، تا: 1096ه- [ معجم المخطوطات النجفية: 525]</w:t>
      </w:r>
    </w:p>
    <w:p>
      <w:pPr>
        <w:pStyle w:val="BookText"/>
      </w:pPr>
      <w:r>
        <w:rPr>
          <w:rFonts w:ascii="Times New Roman" w:hAnsi="Times New Roman" w:eastAsia="Times New Roman" w:cs="Times New Roman"/>
          <w:lang w:val="en-US" w:bidi="en-US"/>
          <w:color w:val="111111"/>
          <w:sz w:val="28"/>
          <w:szCs w:val="28"/>
          <w:rtl/>
        </w:rPr>
        <w:t xml:space="preserve">41786.</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25/80/1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إبراهيم بن عبد الكريم بن مولانا المصنف الحسيني، تا: 1099ه- [الأوقاف العامة - موصل: 1-269]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41787.</w:t>
      </w:r>
    </w:p>
    <w:p>
      <w:pPr>
        <w:pStyle w:val="BookText"/>
      </w:pPr>
      <w:r>
        <w:rPr>
          <w:rFonts w:ascii="Amiri" w:hAnsi="Amiri" w:eastAsia="Amiri" w:cs="Amiri"/>
          <w:lang w:bidi="ar-SA"/>
          <w:color w:val="111111"/>
          <w:sz w:val="28"/>
          <w:szCs w:val="28"/>
          <w:rtl/>
        </w:rPr>
        <w:t xml:space="preserve">بغداد؛ المجمع العلمي العراقي؛ رقم المخطوط : 9 فلسفة - منطق حكمة</w:t>
      </w:r>
    </w:p>
    <w:p>
      <w:pPr>
        <w:pStyle w:val="BookText"/>
      </w:pPr>
      <w:r>
        <w:rPr>
          <w:rFonts w:ascii="Amiri" w:hAnsi="Amiri" w:eastAsia="Amiri" w:cs="Amiri"/>
          <w:lang w:bidi="ar-SA"/>
          <w:color w:val="111111"/>
          <w:sz w:val="28"/>
          <w:szCs w:val="28"/>
          <w:rtl/>
        </w:rPr>
        <w:t xml:space="preserve">أوّلها: البسملة ... الديباجة وبعد يقول المعتصم بلطفه الأبدي حسين بن معين ،الميبدي أصلح الله حالهما ونور بالهما، لما رأى كمال عين الأعيان ... بالإرتقاء إلى أعلام الفطنة والاهتداء إلى أقسام الحكمة</w:t>
      </w:r>
    </w:p>
    <w:p>
      <w:pPr>
        <w:pStyle w:val="BookText"/>
      </w:pPr>
      <w:r>
        <w:rPr>
          <w:rFonts w:ascii="IRNazanin" w:hAnsi="IRNazanin" w:eastAsia="IRNazanin" w:cs="IRNazanin"/>
          <w:lang w:bidi="fa-IR"/>
          <w:color w:val="111111"/>
          <w:sz w:val="28"/>
          <w:szCs w:val="28"/>
          <w:rtl/>
        </w:rPr>
        <w:t xml:space="preserve">کا :مجهول ،تا: القرن 11ه- ناقصة الآخر؛ 96ق، 16س، 1520سم [ف: 1-121]</w:t>
      </w:r>
    </w:p>
    <w:p>
      <w:pPr>
        <w:pStyle w:val="BookText"/>
      </w:pPr>
      <w:r>
        <w:rPr>
          <w:rFonts w:ascii="Amiri" w:hAnsi="Amiri" w:eastAsia="Amiri" w:cs="Amiri"/>
          <w:lang w:bidi="ar-SA"/>
          <w:color w:val="111111"/>
          <w:sz w:val="28"/>
          <w:szCs w:val="28"/>
          <w:rtl/>
        </w:rPr>
        <w:t xml:space="preserve">41788 .كربلاء ؛العتبة العباسية رقم المخطوط 201</w:t>
      </w:r>
    </w:p>
    <w:p>
      <w:pPr>
        <w:pStyle w:val="BookText"/>
      </w:pPr>
      <w:r>
        <w:rPr>
          <w:rFonts w:ascii="Amiri" w:hAnsi="Amiri" w:eastAsia="Amiri" w:cs="Amiri"/>
          <w:lang w:bidi="ar-SA"/>
          <w:color w:val="111111"/>
          <w:sz w:val="28"/>
          <w:szCs w:val="28"/>
          <w:rtl/>
        </w:rPr>
        <w:t xml:space="preserve">أوّلها :مطابق ؛آخرها :وقيل إلى الجمادية كالمعادن والبسائط ويسمى فسخا، وقد يقال هي يتعلق ببعض الأجرام السماوية لاستكمال</w:t>
      </w:r>
    </w:p>
    <w:p>
      <w:pPr>
        <w:pStyle w:val="BookText"/>
      </w:pPr>
      <w:r>
        <w:rPr>
          <w:rFonts w:ascii="IRNazanin" w:hAnsi="IRNazanin" w:eastAsia="IRNazanin" w:cs="IRNazanin"/>
          <w:lang w:bidi="fa-IR"/>
          <w:color w:val="111111"/>
          <w:sz w:val="28"/>
          <w:szCs w:val="28"/>
          <w:rtl/>
        </w:rPr>
        <w:t xml:space="preserve">نستعلیق ،کا :مجهول، تا: القرن 11ه- ناقصة: الآخر؛ عليها تعاليق برموز «فخر الدین»، «منه»، «وح»، «منصور»، «خراط»؛ 131ق، 15 س، 1710سم [ف: 1-244]</w:t>
      </w:r>
    </w:p>
    <w:p>
      <w:pPr>
        <w:pStyle w:val="BookText"/>
      </w:pPr>
      <w:r>
        <w:rPr>
          <w:rFonts w:ascii="Amiri" w:hAnsi="Amiri" w:eastAsia="Amiri" w:cs="Amiri"/>
          <w:lang w:bidi="ar-SA"/>
          <w:color w:val="111111"/>
          <w:sz w:val="28"/>
          <w:szCs w:val="28"/>
          <w:rtl/>
        </w:rPr>
        <w:t xml:space="preserve">41789 .بغداد؛ يعقوب سركيس المهداة إلى جامعة (الحكمة)؛ رقم المخطوط 17</w:t>
      </w:r>
    </w:p>
    <w:p>
      <w:pPr>
        <w:pStyle w:val="BookText"/>
      </w:pPr>
      <w:r>
        <w:rPr>
          <w:rFonts w:ascii="IRNazanin" w:hAnsi="IRNazanin" w:eastAsia="IRNazanin" w:cs="IRNazanin"/>
          <w:lang w:bidi="fa-IR"/>
          <w:color w:val="111111"/>
          <w:sz w:val="28"/>
          <w:szCs w:val="28"/>
          <w:rtl/>
        </w:rPr>
        <w:t xml:space="preserve">کا :مجهول ،تا :القرن 11ه- ناقصة: الآخر؛ 12ق، 18-21 س 19/58سم [ف: 20]</w:t>
      </w:r>
    </w:p>
    <w:p>
      <w:pPr>
        <w:pStyle w:val="BookText"/>
      </w:pPr>
      <w:r>
        <w:rPr>
          <w:rFonts w:ascii="Amiri" w:hAnsi="Amiri" w:eastAsia="Amiri" w:cs="Amiri"/>
          <w:lang w:bidi="ar-SA"/>
          <w:color w:val="111111"/>
          <w:sz w:val="28"/>
          <w:szCs w:val="28"/>
          <w:rtl/>
        </w:rPr>
        <w:t xml:space="preserve">41790 . البصرة ؛ جامعة البصرة (المكتبة المركزية)؛ رقم المخطوط : 88/2</w:t>
      </w:r>
    </w:p>
    <w:p>
      <w:pPr>
        <w:pStyle w:val="BookText"/>
      </w:pPr>
      <w:r>
        <w:rPr>
          <w:rFonts w:ascii="Amiri" w:hAnsi="Amiri" w:eastAsia="Amiri" w:cs="Amiri"/>
          <w:lang w:bidi="ar-SA"/>
          <w:color w:val="111111"/>
          <w:sz w:val="28"/>
          <w:szCs w:val="28"/>
          <w:rtl/>
        </w:rPr>
        <w:t xml:space="preserve">كا :أحمد بن محمود ،تا: 1104ه- 34 ق [المورد : 33-395]</w:t>
      </w:r>
    </w:p>
    <w:p>
      <w:pPr>
        <w:pStyle w:val="BookText"/>
      </w:pPr>
      <w:r>
        <w:rPr>
          <w:rFonts w:ascii="Times New Roman" w:hAnsi="Times New Roman" w:eastAsia="Times New Roman" w:cs="Times New Roman"/>
          <w:lang w:val="en-US" w:bidi="en-US"/>
          <w:color w:val="111111"/>
          <w:sz w:val="28"/>
          <w:szCs w:val="28"/>
          <w:rtl/>
        </w:rPr>
        <w:t xml:space="preserve">41791.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558</w:t>
      </w:r>
    </w:p>
    <w:p>
      <w:pPr>
        <w:pStyle w:val="BookText"/>
      </w:pPr>
      <w:r>
        <w:rPr>
          <w:rFonts w:ascii="IRNazanin" w:hAnsi="IRNazanin" w:eastAsia="IRNazanin" w:cs="IRNazanin"/>
          <w:lang w:bidi="fa-IR"/>
          <w:color w:val="111111"/>
          <w:sz w:val="28"/>
          <w:szCs w:val="28"/>
          <w:rtl/>
        </w:rPr>
        <w:t xml:space="preserve">كا: حسين بن جمال الدین ،تا: 1110ه- 296 ص 11س، 1912سم[معجم المخطوطات النجفية 700]</w:t>
      </w:r>
    </w:p>
    <w:p>
      <w:pPr>
        <w:pStyle w:val="BookText"/>
      </w:pPr>
      <w:r>
        <w:rPr>
          <w:rFonts w:ascii="Amiri" w:hAnsi="Amiri" w:eastAsia="Amiri" w:cs="Amiri"/>
          <w:lang w:bidi="ar-SA"/>
          <w:color w:val="111111"/>
          <w:sz w:val="28"/>
          <w:szCs w:val="28"/>
          <w:rtl/>
        </w:rPr>
        <w:t xml:space="preserve">41792 مالموصل؛ جامع النبي شيث (في الأوقاف العامة)؛ رقم المخطوط: 14/5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 معصوم ،تا :1112ه- 99 ق ، 1520سم [الأوقاف العامة - موصل: 2-206]</w:t>
      </w:r>
    </w:p>
    <w:p>
      <w:pPr>
        <w:pStyle w:val="BookText"/>
      </w:pPr>
      <w:r>
        <w:rPr>
          <w:rFonts w:ascii="Amiri" w:hAnsi="Amiri" w:eastAsia="Amiri" w:cs="Amiri"/>
          <w:lang w:bidi="ar-SA"/>
          <w:color w:val="111111"/>
          <w:sz w:val="28"/>
          <w:szCs w:val="28"/>
          <w:rtl/>
        </w:rPr>
        <w:t xml:space="preserve">41793 .الموصل ؛ يحيى الجليلي رقم المخطوط: 335</w:t>
      </w:r>
    </w:p>
    <w:p>
      <w:pPr>
        <w:pStyle w:val="BookText"/>
      </w:pPr>
      <w:r>
        <w:rPr>
          <w:rFonts w:ascii="IRNazanin" w:hAnsi="IRNazanin" w:eastAsia="IRNazanin" w:cs="IRNazanin"/>
          <w:lang w:bidi="fa-IR"/>
          <w:color w:val="111111"/>
          <w:sz w:val="28"/>
          <w:szCs w:val="28"/>
          <w:rtl/>
        </w:rPr>
        <w:t xml:space="preserve">کا :مجهول ،تا: 1115ه- [ مخطوطات الموصل: 244]</w:t>
      </w:r>
    </w:p>
    <w:p>
      <w:pPr>
        <w:pStyle w:val="BookText"/>
      </w:pPr>
      <w:r>
        <w:rPr>
          <w:rFonts w:ascii="Amiri" w:hAnsi="Amiri" w:eastAsia="Amiri" w:cs="Amiri"/>
          <w:lang w:bidi="ar-SA"/>
          <w:color w:val="111111"/>
          <w:sz w:val="28"/>
          <w:szCs w:val="28"/>
          <w:rtl/>
        </w:rPr>
        <w:t xml:space="preserve">41794 . النجف الأشرف؛ مؤسسة كاشف الغطاء العامة؛ رقم المخطوط: 4582</w:t>
      </w:r>
    </w:p>
    <w:p>
      <w:pPr>
        <w:pStyle w:val="BookText"/>
      </w:pPr>
      <w:r>
        <w:rPr>
          <w:rFonts w:ascii="IRNazanin" w:hAnsi="IRNazanin" w:eastAsia="IRNazanin" w:cs="IRNazanin"/>
          <w:lang w:bidi="fa-IR"/>
          <w:color w:val="111111"/>
          <w:sz w:val="28"/>
          <w:szCs w:val="28"/>
          <w:rtl/>
        </w:rPr>
        <w:t xml:space="preserve">کا: مجهول، تا: 1130 ه- 374 ص [ف: 1-254]</w:t>
      </w:r>
    </w:p>
    <w:p>
      <w:pPr>
        <w:pStyle w:val="BookText"/>
      </w:pPr>
      <w:r>
        <w:rPr>
          <w:rFonts w:ascii="Times New Roman" w:hAnsi="Times New Roman" w:eastAsia="Times New Roman" w:cs="Times New Roman"/>
          <w:lang w:val="en-US" w:bidi="en-US"/>
          <w:color w:val="111111"/>
          <w:sz w:val="28"/>
          <w:szCs w:val="28"/>
          <w:rtl/>
        </w:rPr>
        <w:t xml:space="preserve">41795.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6932</w:t>
      </w:r>
    </w:p>
    <w:p>
      <w:pPr>
        <w:pStyle w:val="BookText"/>
      </w:pPr>
      <w:r>
        <w:rPr>
          <w:rFonts w:ascii="IRNazanin" w:hAnsi="IRNazanin" w:eastAsia="IRNazanin" w:cs="IRNazanin"/>
          <w:lang w:bidi="fa-IR"/>
          <w:color w:val="111111"/>
          <w:sz w:val="28"/>
          <w:szCs w:val="28"/>
          <w:rtl/>
        </w:rPr>
        <w:t xml:space="preserve">كا :عثمان بن حجر اختیار، تا: 1130ه- 376 ص [ف: 1-254]</w:t>
      </w:r>
    </w:p>
    <w:p>
      <w:pPr>
        <w:pStyle w:val="BookText"/>
      </w:pPr>
      <w:r>
        <w:rPr>
          <w:rFonts w:ascii="Amiri" w:hAnsi="Amiri" w:eastAsia="Amiri" w:cs="Amiri"/>
          <w:lang w:bidi="ar-SA"/>
          <w:color w:val="111111"/>
          <w:sz w:val="28"/>
          <w:szCs w:val="28"/>
          <w:rtl/>
        </w:rPr>
        <w:t xml:space="preserve">41796 . النجف الأشرف؛ حسينيه شوشتريها؛ رقم المخطوط: 393</w:t>
      </w:r>
    </w:p>
    <w:p>
      <w:pPr>
        <w:pStyle w:val="BookText"/>
      </w:pPr>
      <w:r>
        <w:rPr>
          <w:rFonts w:ascii="IRNazanin" w:hAnsi="IRNazanin" w:eastAsia="IRNazanin" w:cs="IRNazanin"/>
          <w:lang w:bidi="fa-IR"/>
          <w:color w:val="111111"/>
          <w:sz w:val="28"/>
          <w:szCs w:val="28"/>
          <w:rtl/>
        </w:rPr>
        <w:t xml:space="preserve">کا :مجهول ،تا :مجهول؛ تملك: محمّد فاضل بن محمّد افضل الطباطبائي سنة 1132ه-</w:t>
      </w:r>
    </w:p>
    <w:p>
      <w:pPr>
        <w:pStyle w:val="BookText"/>
      </w:pPr>
      <w:r>
        <w:rPr>
          <w:rFonts w:ascii="IRNazanin" w:hAnsi="IRNazanin" w:eastAsia="IRNazanin" w:cs="IRNazanin"/>
          <w:lang w:bidi="fa-IR"/>
          <w:color w:val="111111"/>
          <w:sz w:val="28"/>
          <w:szCs w:val="28"/>
          <w:rtl/>
        </w:rPr>
        <w:t xml:space="preserve">[ نشریه: 11-804]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41797.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6391</w:t>
      </w:r>
    </w:p>
    <w:p>
      <w:pPr>
        <w:pStyle w:val="BookText"/>
      </w:pPr>
      <w:r>
        <w:rPr>
          <w:rFonts w:ascii="IRNazanin" w:hAnsi="IRNazanin" w:eastAsia="IRNazanin" w:cs="IRNazanin"/>
          <w:lang w:bidi="fa-IR"/>
          <w:color w:val="111111"/>
          <w:sz w:val="28"/>
          <w:szCs w:val="28"/>
          <w:rtl/>
        </w:rPr>
        <w:t xml:space="preserve">کا :مجهول،تا: 1173ه- 82ص [ف: 1-254]</w:t>
      </w:r>
    </w:p>
    <w:p>
      <w:pPr>
        <w:pStyle w:val="BookText"/>
      </w:pPr>
      <w:r>
        <w:rPr>
          <w:rFonts w:ascii="Times New Roman" w:hAnsi="Times New Roman" w:eastAsia="Times New Roman" w:cs="Times New Roman"/>
          <w:lang w:val="en-US" w:bidi="en-US"/>
          <w:color w:val="111111"/>
          <w:sz w:val="28"/>
          <w:szCs w:val="28"/>
          <w:rtl/>
        </w:rPr>
        <w:t xml:space="preserve">41798.</w:t>
      </w:r>
    </w:p>
    <w:p>
      <w:pPr>
        <w:pStyle w:val="BookText"/>
      </w:pPr>
      <w:r>
        <w:rPr>
          <w:rFonts w:ascii="Amiri" w:hAnsi="Amiri" w:eastAsia="Amiri" w:cs="Amiri"/>
          <w:lang w:bidi="ar-SA"/>
          <w:color w:val="111111"/>
          <w:sz w:val="28"/>
          <w:szCs w:val="28"/>
          <w:rtl/>
        </w:rPr>
        <w:t xml:space="preserve">بغداد؛ مركز البحوث والدراسات؛ رقم المخطوط: 160م428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12ه- 179 ص [(مصورات) -</w:t>
      </w:r>
    </w:p>
    <w:p>
      <w:pPr>
        <w:pStyle w:val="BookText"/>
      </w:pPr>
      <w:r>
        <w:rPr>
          <w:rFonts w:ascii="IRNazanin" w:hAnsi="IRNazanin" w:eastAsia="IRNazanin" w:cs="IRNazanin"/>
          <w:lang w:bidi="fa-IR"/>
          <w:color w:val="111111"/>
          <w:sz w:val="28"/>
          <w:szCs w:val="28"/>
          <w:rtl/>
        </w:rPr>
        <w:t xml:space="preserve">ف: 275]</w:t>
      </w:r>
    </w:p>
    <w:p>
      <w:pPr>
        <w:pStyle w:val="BookText"/>
      </w:pPr>
      <w:r>
        <w:rPr>
          <w:rFonts w:ascii="Times New Roman" w:hAnsi="Times New Roman" w:eastAsia="Times New Roman" w:cs="Times New Roman"/>
          <w:lang w:val="en-US" w:bidi="en-US"/>
          <w:color w:val="111111"/>
          <w:sz w:val="28"/>
          <w:szCs w:val="28"/>
          <w:rtl/>
        </w:rPr>
        <w:t xml:space="preserve">41799.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1477</w:t>
      </w:r>
    </w:p>
    <w:p>
      <w:pPr>
        <w:pStyle w:val="BookText"/>
      </w:pPr>
      <w:r>
        <w:rPr>
          <w:rFonts w:ascii="IRNazanin" w:hAnsi="IRNazanin" w:eastAsia="IRNazanin" w:cs="IRNazanin"/>
          <w:lang w:bidi="fa-IR"/>
          <w:color w:val="111111"/>
          <w:sz w:val="28"/>
          <w:szCs w:val="28"/>
          <w:rtl/>
        </w:rPr>
        <w:t xml:space="preserve">کا :نجم الدین بن ملاكل ،محمّد ،تا: 1208ه- 207 ص [ف: 1-254]</w:t>
      </w:r>
    </w:p>
    <w:p>
      <w:pPr>
        <w:pStyle w:val="BookText"/>
      </w:pPr>
      <w:r>
        <w:rPr>
          <w:rFonts w:ascii="Amiri" w:hAnsi="Amiri" w:eastAsia="Amiri" w:cs="Amiri"/>
          <w:lang w:bidi="ar-SA"/>
          <w:color w:val="111111"/>
          <w:sz w:val="28"/>
          <w:szCs w:val="28"/>
          <w:rtl/>
        </w:rPr>
        <w:t xml:space="preserve">41800 بغداد؛ المكتبة القادرية رقم المخطوط: 810/1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،كا: خالد بن حسین ،تا: 3 رجب 1211ه- 118ق (1-118)، 13س، 2115سم</w:t>
      </w:r>
    </w:p>
    <w:p>
      <w:pPr>
        <w:pStyle w:val="BookText"/>
      </w:pPr>
      <w:r>
        <w:rPr>
          <w:rFonts w:ascii="IRNazanin" w:hAnsi="IRNazanin" w:eastAsia="IRNazanin" w:cs="IRNazanin"/>
          <w:lang w:bidi="fa-IR"/>
          <w:color w:val="111111"/>
          <w:sz w:val="28"/>
          <w:szCs w:val="28"/>
          <w:rtl/>
        </w:rPr>
        <w:t xml:space="preserve">[ف: 3-145]</w:t>
      </w:r>
    </w:p>
    <w:p>
      <w:pPr>
        <w:pStyle w:val="BookText"/>
      </w:pPr>
      <w:r>
        <w:rPr>
          <w:rFonts w:ascii="Times New Roman" w:hAnsi="Times New Roman" w:eastAsia="Times New Roman" w:cs="Times New Roman"/>
          <w:lang w:val="en-US" w:bidi="en-US"/>
          <w:color w:val="111111"/>
          <w:sz w:val="28"/>
          <w:szCs w:val="28"/>
          <w:rtl/>
        </w:rPr>
        <w:t xml:space="preserve">41801.</w:t>
      </w:r>
    </w:p>
    <w:p>
      <w:pPr>
        <w:pStyle w:val="BookText"/>
      </w:pPr>
      <w:r>
        <w:rPr>
          <w:rFonts w:ascii="Amiri" w:hAnsi="Amiri" w:eastAsia="Amiri" w:cs="Amiri"/>
          <w:lang w:bidi="ar-SA"/>
          <w:color w:val="111111"/>
          <w:sz w:val="28"/>
          <w:szCs w:val="28"/>
          <w:rtl/>
        </w:rPr>
        <w:t xml:space="preserve">النجف الأشرف؛ مدرسة الشرياني رقم المخطوط: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3 ربیع الآخر 1220ه-، 222 ص 19 س، 2012سم [الموسم: 6-449]</w:t>
      </w:r>
    </w:p>
    <w:p>
      <w:pPr>
        <w:pStyle w:val="BookText"/>
      </w:pPr>
      <w:r>
        <w:rPr>
          <w:rFonts w:ascii="Amiri" w:hAnsi="Amiri" w:eastAsia="Amiri" w:cs="Amiri"/>
          <w:lang w:bidi="ar-SA"/>
          <w:color w:val="111111"/>
          <w:sz w:val="28"/>
          <w:szCs w:val="28"/>
          <w:rtl/>
        </w:rPr>
        <w:t xml:space="preserve">41802 . النجف الأشرف؛ مؤسسة كاشف الغطاء العامة؛ رقم المخطوط: 64</w:t>
      </w:r>
    </w:p>
    <w:p>
      <w:pPr>
        <w:pStyle w:val="BookText"/>
      </w:pPr>
      <w:r>
        <w:rPr>
          <w:rFonts w:ascii="IRNazanin" w:hAnsi="IRNazanin" w:eastAsia="IRNazanin" w:cs="IRNazanin"/>
          <w:lang w:bidi="fa-IR"/>
          <w:color w:val="111111"/>
          <w:sz w:val="28"/>
          <w:szCs w:val="28"/>
          <w:rtl/>
        </w:rPr>
        <w:t xml:space="preserve">کا: مجهول ،تا :1223 ه- رقم القرص: 32 220 ص [ معجم المخطوطات النجفية: 558]</w:t>
      </w:r>
    </w:p>
    <w:p>
      <w:pPr>
        <w:pStyle w:val="BookText"/>
      </w:pPr>
      <w:r>
        <w:rPr>
          <w:rFonts w:ascii="Amiri" w:hAnsi="Amiri" w:eastAsia="Amiri" w:cs="Amiri"/>
          <w:lang w:bidi="ar-SA"/>
          <w:color w:val="111111"/>
          <w:sz w:val="28"/>
          <w:szCs w:val="28"/>
          <w:rtl/>
        </w:rPr>
        <w:t xml:space="preserve">41803 . النجف الأشرف؛ مكتبة آية الله الحكيم العامة؛ رقم المخطوط: 1372</w:t>
      </w:r>
    </w:p>
    <w:p>
      <w:pPr>
        <w:pStyle w:val="BookText"/>
      </w:pPr>
      <w:r>
        <w:rPr>
          <w:rFonts w:ascii="Amiri" w:hAnsi="Amiri" w:eastAsia="Amiri" w:cs="Amiri"/>
          <w:lang w:bidi="ar-SA"/>
          <w:color w:val="111111"/>
          <w:sz w:val="28"/>
          <w:szCs w:val="28"/>
          <w:rtl/>
        </w:rPr>
        <w:t xml:space="preserve">كا: حسن علي بن موسى الجيلاني، تا: 1228ه- 141 ص 13س، 2114سم [معجم</w:t>
      </w:r>
    </w:p>
    <w:p>
      <w:pPr>
        <w:pStyle w:val="BookText"/>
      </w:pPr>
      <w:r>
        <w:rPr>
          <w:rFonts w:ascii="Amiri" w:hAnsi="Amiri" w:eastAsia="Amiri" w:cs="Amiri"/>
          <w:lang w:bidi="ar-SA"/>
          <w:color w:val="111111"/>
          <w:sz w:val="28"/>
          <w:szCs w:val="28"/>
          <w:rtl/>
        </w:rPr>
        <w:t xml:space="preserve">المخطوطات النجفية: 557]</w:t>
      </w:r>
    </w:p>
    <w:p>
      <w:pPr>
        <w:pStyle w:val="BookText"/>
      </w:pPr>
      <w:r>
        <w:rPr>
          <w:rFonts w:ascii="Times New Roman" w:hAnsi="Times New Roman" w:eastAsia="Times New Roman" w:cs="Times New Roman"/>
          <w:lang w:val="en-US" w:bidi="en-US"/>
          <w:color w:val="111111"/>
          <w:sz w:val="28"/>
          <w:szCs w:val="28"/>
          <w:rtl/>
        </w:rPr>
        <w:t xml:space="preserve">41804.</w:t>
      </w:r>
    </w:p>
    <w:p>
      <w:pPr>
        <w:pStyle w:val="BookText"/>
      </w:pPr>
      <w:r>
        <w:rPr>
          <w:rFonts w:ascii="Amiri" w:hAnsi="Amiri" w:eastAsia="Amiri" w:cs="Amiri"/>
          <w:lang w:bidi="ar-SA"/>
          <w:color w:val="111111"/>
          <w:sz w:val="28"/>
          <w:szCs w:val="28"/>
          <w:rtl/>
        </w:rPr>
        <w:t xml:space="preserve">بغداد؛ مكتبة الأوقاف العامة؛ رقم المخطوط: 12470/2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:مقیم بن عسكر كيلك ،تا: 1231ه- قزوین؛ 123ق، 18س 13*25سم [ف: 2-290]</w:t>
      </w:r>
    </w:p>
    <w:p>
      <w:pPr>
        <w:pStyle w:val="BookText"/>
      </w:pPr>
      <w:r>
        <w:rPr>
          <w:rFonts w:ascii="Times New Roman" w:hAnsi="Times New Roman" w:eastAsia="Times New Roman" w:cs="Times New Roman"/>
          <w:lang w:val="en-US" w:bidi="en-US"/>
          <w:color w:val="111111"/>
          <w:sz w:val="28"/>
          <w:szCs w:val="28"/>
          <w:rtl/>
        </w:rPr>
        <w:t xml:space="preserve">41805.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5301</w:t>
      </w:r>
    </w:p>
    <w:p>
      <w:pPr>
        <w:pStyle w:val="BookText"/>
      </w:pPr>
      <w:r>
        <w:rPr>
          <w:rFonts w:ascii="IRNazanin" w:hAnsi="IRNazanin" w:eastAsia="IRNazanin" w:cs="IRNazanin"/>
          <w:lang w:bidi="fa-IR"/>
          <w:color w:val="111111"/>
          <w:sz w:val="28"/>
          <w:szCs w:val="28"/>
          <w:rtl/>
        </w:rPr>
        <w:t xml:space="preserve">کا: جعفر بن محمّد الكربلائي خشکجاري ،تا: 1233ه- 238 ص [ف: 1-254]</w:t>
      </w:r>
    </w:p>
    <w:p>
      <w:pPr>
        <w:pStyle w:val="BookText"/>
      </w:pPr>
      <w:r>
        <w:rPr>
          <w:rFonts w:ascii="Times New Roman" w:hAnsi="Times New Roman" w:eastAsia="Times New Roman" w:cs="Times New Roman"/>
          <w:lang w:val="en-US" w:bidi="en-US"/>
          <w:color w:val="111111"/>
          <w:sz w:val="28"/>
          <w:szCs w:val="28"/>
          <w:rtl/>
        </w:rPr>
        <w:t xml:space="preserve">41806.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1381</w:t>
      </w:r>
    </w:p>
    <w:p>
      <w:pPr>
        <w:pStyle w:val="BookText"/>
      </w:pPr>
      <w:r>
        <w:rPr>
          <w:rFonts w:ascii="IRNazanin" w:hAnsi="IRNazanin" w:eastAsia="IRNazanin" w:cs="IRNazanin"/>
          <w:lang w:bidi="fa-IR"/>
          <w:color w:val="111111"/>
          <w:sz w:val="28"/>
          <w:szCs w:val="28"/>
          <w:rtl/>
        </w:rPr>
        <w:t xml:space="preserve">كا :علي اكبر بن حسین خان ،تا: 1233ه- 121 ص 17س، 21/311سم [معجم</w:t>
      </w:r>
    </w:p>
    <w:p>
      <w:pPr>
        <w:pStyle w:val="BookText"/>
      </w:pPr>
      <w:r>
        <w:rPr>
          <w:rFonts w:ascii="Amiri" w:hAnsi="Amiri" w:eastAsia="Amiri" w:cs="Amiri"/>
          <w:lang w:bidi="ar-SA"/>
          <w:color w:val="111111"/>
          <w:sz w:val="28"/>
          <w:szCs w:val="28"/>
          <w:rtl/>
        </w:rPr>
        <w:t xml:space="preserve">المخطوطات النجفية: 557]</w:t>
      </w:r>
    </w:p>
    <w:p>
      <w:pPr>
        <w:pStyle w:val="BookText"/>
      </w:pPr>
      <w:r>
        <w:rPr>
          <w:rFonts w:ascii="Times New Roman" w:hAnsi="Times New Roman" w:eastAsia="Times New Roman" w:cs="Times New Roman"/>
          <w:lang w:val="en-US" w:bidi="en-US"/>
          <w:color w:val="111111"/>
          <w:sz w:val="28"/>
          <w:szCs w:val="28"/>
          <w:rtl/>
        </w:rPr>
        <w:t xml:space="preserve">41807.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964</w:t>
      </w:r>
    </w:p>
    <w:p>
      <w:pPr>
        <w:pStyle w:val="BookText"/>
      </w:pPr>
      <w:r>
        <w:rPr>
          <w:rFonts w:ascii="IRNazanin" w:hAnsi="IRNazanin" w:eastAsia="IRNazanin" w:cs="IRNazanin"/>
          <w:lang w:bidi="fa-IR"/>
          <w:color w:val="111111"/>
          <w:sz w:val="28"/>
          <w:szCs w:val="28"/>
          <w:rtl/>
        </w:rPr>
        <w:t xml:space="preserve">کا :مجهول ،تا: 1233ق؛ ناقصة : الأوّل والآخر؛ 220 ص [ف: 1-254]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41808.</w:t>
      </w:r>
    </w:p>
    <w:p>
      <w:pPr>
        <w:pStyle w:val="BookText"/>
      </w:pPr>
      <w:r>
        <w:rPr>
          <w:rFonts w:ascii="Amiri" w:hAnsi="Amiri" w:eastAsia="Amiri" w:cs="Amiri"/>
          <w:lang w:bidi="ar-SA"/>
          <w:color w:val="111111"/>
          <w:sz w:val="28"/>
          <w:szCs w:val="28"/>
          <w:rtl/>
        </w:rPr>
        <w:t xml:space="preserve">بغداد؛ مكتبة الأوقاف العامة؛ رقم المخطوط : 6450/1</w:t>
      </w:r>
    </w:p>
    <w:p>
      <w:pPr>
        <w:pStyle w:val="BookText"/>
      </w:pPr>
      <w:r>
        <w:rPr>
          <w:rFonts w:ascii="IRNazanin" w:hAnsi="IRNazanin" w:eastAsia="IRNazanin" w:cs="IRNazanin"/>
          <w:lang w:bidi="fa-IR"/>
          <w:color w:val="111111"/>
          <w:sz w:val="28"/>
          <w:szCs w:val="28"/>
          <w:rtl/>
        </w:rPr>
        <w:t xml:space="preserve">کا :محمود بن عبد الله الآلوسي، تا: 1237ه-، 172ق، 15*21سم [ف: 2-289]</w:t>
      </w:r>
    </w:p>
    <w:p>
      <w:pPr>
        <w:pStyle w:val="BookText"/>
      </w:pPr>
      <w:r>
        <w:rPr>
          <w:rFonts w:ascii="Amiri" w:hAnsi="Amiri" w:eastAsia="Amiri" w:cs="Amiri"/>
          <w:lang w:bidi="ar-SA"/>
          <w:color w:val="111111"/>
          <w:sz w:val="28"/>
          <w:szCs w:val="28"/>
          <w:rtl/>
        </w:rPr>
        <w:t xml:space="preserve">41809 . النجف الأشرف؛ مؤسسة كاشف الغطاء العامة؛ رقم المخطوط: 5308</w:t>
      </w:r>
    </w:p>
    <w:p>
      <w:pPr>
        <w:pStyle w:val="BookText"/>
      </w:pPr>
      <w:r>
        <w:rPr>
          <w:rFonts w:ascii="Amiri" w:hAnsi="Amiri" w:eastAsia="Amiri" w:cs="Amiri"/>
          <w:lang w:bidi="ar-SA"/>
          <w:color w:val="111111"/>
          <w:sz w:val="28"/>
          <w:szCs w:val="28"/>
          <w:rtl/>
        </w:rPr>
        <w:t xml:space="preserve">كا :يوسف بن محمّد خاسف النعل، تا :1239ه- 288 ص [ف: 1-254]</w:t>
      </w:r>
    </w:p>
    <w:p>
      <w:pPr>
        <w:pStyle w:val="BookText"/>
      </w:pPr>
      <w:r>
        <w:rPr>
          <w:rFonts w:ascii="Times New Roman" w:hAnsi="Times New Roman" w:eastAsia="Times New Roman" w:cs="Times New Roman"/>
          <w:lang w:val="en-US" w:bidi="en-US"/>
          <w:color w:val="111111"/>
          <w:sz w:val="28"/>
          <w:szCs w:val="28"/>
          <w:rtl/>
        </w:rPr>
        <w:t xml:space="preserve">41810.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Amiri" w:hAnsi="Amiri" w:eastAsia="Amiri" w:cs="Amiri"/>
          <w:lang w:bidi="ar-SA"/>
          <w:color w:val="111111"/>
          <w:sz w:val="28"/>
          <w:szCs w:val="28"/>
          <w:rtl/>
        </w:rPr>
        <w:t xml:space="preserve">كا :أحمد الاديب بن أبو الحسن ،تا: 1241ه- [ معجم المخطوطات النجفية: 525]</w:t>
      </w:r>
    </w:p>
    <w:p>
      <w:pPr>
        <w:pStyle w:val="BookText"/>
      </w:pPr>
      <w:r>
        <w:rPr>
          <w:rFonts w:ascii="Times New Roman" w:hAnsi="Times New Roman" w:eastAsia="Times New Roman" w:cs="Times New Roman"/>
          <w:lang w:val="en-US" w:bidi="en-US"/>
          <w:color w:val="111111"/>
          <w:sz w:val="28"/>
          <w:szCs w:val="28"/>
          <w:rtl/>
        </w:rPr>
        <w:t xml:space="preserve">41811.</w:t>
      </w:r>
    </w:p>
    <w:p>
      <w:pPr>
        <w:pStyle w:val="BookText"/>
      </w:pPr>
      <w:r>
        <w:rPr>
          <w:rFonts w:ascii="Amiri" w:hAnsi="Amiri" w:eastAsia="Amiri" w:cs="Amiri"/>
          <w:lang w:bidi="ar-SA"/>
          <w:color w:val="111111"/>
          <w:sz w:val="28"/>
          <w:szCs w:val="28"/>
          <w:rtl/>
        </w:rPr>
        <w:t xml:space="preserve">بغداد؛ مكتبة الأوقاف العامة؛ رقم المخطوط: 18011</w:t>
      </w:r>
    </w:p>
    <w:p>
      <w:pPr>
        <w:pStyle w:val="BookText"/>
      </w:pPr>
      <w:r>
        <w:rPr>
          <w:rFonts w:ascii="IRNazanin" w:hAnsi="IRNazanin" w:eastAsia="IRNazanin" w:cs="IRNazanin"/>
          <w:lang w:bidi="fa-IR"/>
          <w:color w:val="111111"/>
          <w:sz w:val="28"/>
          <w:szCs w:val="28"/>
          <w:rtl/>
        </w:rPr>
        <w:t xml:space="preserve">تعلیق ،کا: مجهول ،تا :1362 ه- كربلاء؛ 210 ق 2111سم [ف: 2-290]</w:t>
      </w:r>
    </w:p>
    <w:p>
      <w:pPr>
        <w:pStyle w:val="BookText"/>
      </w:pPr>
      <w:r>
        <w:rPr>
          <w:rFonts w:ascii="Amiri" w:hAnsi="Amiri" w:eastAsia="Amiri" w:cs="Amiri"/>
          <w:lang w:bidi="ar-SA"/>
          <w:color w:val="111111"/>
          <w:sz w:val="28"/>
          <w:szCs w:val="28"/>
          <w:rtl/>
        </w:rPr>
        <w:t xml:space="preserve">41812 . البصرة؛ جامعة البصرة المكتبة المركزية)؛ رقم المخطوط : 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:جمادى الثانية 1267ه-؛ 134ق، 14 س [المورد: 33-388]</w:t>
      </w:r>
    </w:p>
    <w:p>
      <w:pPr>
        <w:pStyle w:val="BookText"/>
      </w:pPr>
      <w:r>
        <w:rPr>
          <w:rFonts w:ascii="Amiri" w:hAnsi="Amiri" w:eastAsia="Amiri" w:cs="Amiri"/>
          <w:lang w:bidi="ar-SA"/>
          <w:color w:val="111111"/>
          <w:sz w:val="28"/>
          <w:szCs w:val="28"/>
          <w:rtl/>
        </w:rPr>
        <w:t xml:space="preserve">41813 . النجف الأشرف؛ حسينيه شوشتريها رقم المخطوط: 264</w:t>
      </w:r>
    </w:p>
    <w:p>
      <w:pPr>
        <w:pStyle w:val="BookText"/>
      </w:pPr>
      <w:r>
        <w:rPr>
          <w:rFonts w:ascii="IRNazanin" w:hAnsi="IRNazanin" w:eastAsia="IRNazanin" w:cs="IRNazanin"/>
          <w:lang w:bidi="fa-IR"/>
          <w:color w:val="111111"/>
          <w:sz w:val="28"/>
          <w:szCs w:val="28"/>
          <w:rtl/>
        </w:rPr>
        <w:t xml:space="preserve">نسخ ،کا :حسین بن محمّد قاسم ،تا: 1270ه- [ نشریه: 11-804]</w:t>
      </w:r>
    </w:p>
    <w:p>
      <w:pPr>
        <w:pStyle w:val="BookText"/>
      </w:pPr>
      <w:r>
        <w:rPr>
          <w:rFonts w:ascii="Times New Roman" w:hAnsi="Times New Roman" w:eastAsia="Times New Roman" w:cs="Times New Roman"/>
          <w:lang w:val="en-US" w:bidi="en-US"/>
          <w:color w:val="111111"/>
          <w:sz w:val="28"/>
          <w:szCs w:val="28"/>
          <w:rtl/>
        </w:rPr>
        <w:t xml:space="preserve">41814.</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1650/1 مجاميع</w:t>
      </w:r>
    </w:p>
    <w:p>
      <w:pPr>
        <w:pStyle w:val="BookText"/>
      </w:pPr>
      <w:r>
        <w:rPr>
          <w:rFonts w:ascii="Amiri" w:hAnsi="Amiri" w:eastAsia="Amiri" w:cs="Amiri"/>
          <w:lang w:bidi="ar-SA"/>
          <w:color w:val="111111"/>
          <w:sz w:val="28"/>
          <w:szCs w:val="28"/>
          <w:rtl/>
        </w:rPr>
        <w:t xml:space="preserve">أوّلها: مطابق؛ آخرها: و بعد فقد تم الكتاب المسمى شرح الهداية</w:t>
      </w:r>
    </w:p>
    <w:p>
      <w:pPr>
        <w:pStyle w:val="BookText"/>
      </w:pPr>
      <w:r>
        <w:rPr>
          <w:rFonts w:ascii="Amiri" w:hAnsi="Amiri" w:eastAsia="Amiri" w:cs="Amiri"/>
          <w:lang w:bidi="ar-SA"/>
          <w:color w:val="111111"/>
          <w:sz w:val="28"/>
          <w:szCs w:val="28"/>
          <w:rtl/>
        </w:rPr>
        <w:t xml:space="preserve">كا: عبد الرحمن ابن ابن الخياط القره داغي، تا: ربيع الأول 1271ه- 84ق (85-2)، 13س، 2115سم [ف: 73]</w:t>
      </w:r>
    </w:p>
    <w:p>
      <w:pPr>
        <w:pStyle w:val="BookText"/>
      </w:pPr>
      <w:r>
        <w:rPr>
          <w:rFonts w:ascii="Times New Roman" w:hAnsi="Times New Roman" w:eastAsia="Times New Roman" w:cs="Times New Roman"/>
          <w:lang w:val="en-US" w:bidi="en-US"/>
          <w:color w:val="111111"/>
          <w:sz w:val="28"/>
          <w:szCs w:val="28"/>
          <w:rtl/>
        </w:rPr>
        <w:t xml:space="preserve">41815.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5300</w:t>
      </w:r>
    </w:p>
    <w:p>
      <w:pPr>
        <w:pStyle w:val="BookText"/>
      </w:pPr>
      <w:r>
        <w:rPr>
          <w:rFonts w:ascii="IRNazanin" w:hAnsi="IRNazanin" w:eastAsia="IRNazanin" w:cs="IRNazanin"/>
          <w:lang w:bidi="fa-IR"/>
          <w:color w:val="111111"/>
          <w:sz w:val="28"/>
          <w:szCs w:val="28"/>
          <w:rtl/>
        </w:rPr>
        <w:t xml:space="preserve">کا: شریف بن محمّد یوسف، تا: 1282ه- 118 ص [ف: 1-254]</w:t>
      </w:r>
    </w:p>
    <w:p>
      <w:pPr>
        <w:pStyle w:val="BookText"/>
      </w:pPr>
      <w:r>
        <w:rPr>
          <w:rFonts w:ascii="Times New Roman" w:hAnsi="Times New Roman" w:eastAsia="Times New Roman" w:cs="Times New Roman"/>
          <w:lang w:val="en-US" w:bidi="en-US"/>
          <w:color w:val="111111"/>
          <w:sz w:val="28"/>
          <w:szCs w:val="28"/>
          <w:rtl/>
        </w:rPr>
        <w:t xml:space="preserve">41816.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5303</w:t>
      </w:r>
    </w:p>
    <w:p>
      <w:pPr>
        <w:pStyle w:val="BookText"/>
      </w:pPr>
      <w:r>
        <w:rPr>
          <w:rFonts w:ascii="IRNazanin" w:hAnsi="IRNazanin" w:eastAsia="IRNazanin" w:cs="IRNazanin"/>
          <w:lang w:bidi="fa-IR"/>
          <w:color w:val="111111"/>
          <w:sz w:val="28"/>
          <w:szCs w:val="28"/>
          <w:rtl/>
        </w:rPr>
        <w:t xml:space="preserve">کا: زین العابدين بن محمّد باقر الكربالي ،تا: 1284ه- 318 ص [ف: 1-254]</w:t>
      </w:r>
    </w:p>
    <w:p>
      <w:pPr>
        <w:pStyle w:val="BookText"/>
      </w:pPr>
      <w:r>
        <w:rPr>
          <w:rFonts w:ascii="Times New Roman" w:hAnsi="Times New Roman" w:eastAsia="Times New Roman" w:cs="Times New Roman"/>
          <w:lang w:val="en-US" w:bidi="en-US"/>
          <w:color w:val="111111"/>
          <w:sz w:val="28"/>
          <w:szCs w:val="28"/>
          <w:rtl/>
        </w:rPr>
        <w:t xml:space="preserve">41817.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5302</w:t>
      </w:r>
    </w:p>
    <w:p>
      <w:pPr>
        <w:pStyle w:val="BookText"/>
      </w:pPr>
      <w:r>
        <w:rPr>
          <w:rFonts w:ascii="Amiri" w:hAnsi="Amiri" w:eastAsia="Amiri" w:cs="Amiri"/>
          <w:lang w:bidi="ar-SA"/>
          <w:color w:val="111111"/>
          <w:sz w:val="28"/>
          <w:szCs w:val="28"/>
          <w:rtl/>
        </w:rPr>
        <w:t xml:space="preserve">كا :هاشم بن أبي القاسم الحسيني التنكابني، تا: 1299ه- إصفهان؛ 296ص [ف: 1-254]</w:t>
      </w:r>
    </w:p>
    <w:p>
      <w:pPr>
        <w:pStyle w:val="BookText"/>
      </w:pPr>
      <w:r>
        <w:rPr>
          <w:rFonts w:ascii="Times New Roman" w:hAnsi="Times New Roman" w:eastAsia="Times New Roman" w:cs="Times New Roman"/>
          <w:lang w:val="en-US" w:bidi="en-US"/>
          <w:color w:val="111111"/>
          <w:sz w:val="28"/>
          <w:szCs w:val="28"/>
          <w:rtl/>
        </w:rPr>
        <w:t xml:space="preserve">41818.</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16/8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قبل 1337ه- ناقصة : الآخر؛ 79ق ، 1520سم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79 ]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7490</w:t>
      </w:r>
    </w:p>
    <w:p>
      <w:pPr>
        <w:pStyle w:val="BookText"/>
      </w:pPr>
      <w:r>
        <w:rPr>
          <w:rFonts w:ascii="IRNazanin" w:hAnsi="IRNazanin" w:eastAsia="IRNazanin" w:cs="IRNazanin"/>
          <w:lang w:bidi="fa-IR"/>
          <w:color w:val="111111"/>
          <w:sz w:val="28"/>
          <w:szCs w:val="28"/>
          <w:rtl/>
        </w:rPr>
        <w:t xml:space="preserve">ناقص ،کا: مجهول ،:تا :مجهول 178 ص [ف: 1-254]</w:t>
      </w:r>
    </w:p>
    <w:p>
      <w:pPr>
        <w:pStyle w:val="BookText"/>
      </w:pPr>
      <w:r>
        <w:rPr>
          <w:rFonts w:ascii="Amiri" w:hAnsi="Amiri" w:eastAsia="Amiri" w:cs="Amiri"/>
          <w:lang w:bidi="ar-SA"/>
          <w:color w:val="111111"/>
          <w:sz w:val="28"/>
          <w:szCs w:val="28"/>
          <w:rtl/>
        </w:rPr>
        <w:t xml:space="preserve">11820 . النجف الأشرف ؛ مؤسسة كاشف الغطاء العامة؛ رقم المخطوط : 5305</w:t>
      </w:r>
    </w:p>
    <w:p>
      <w:pPr>
        <w:pStyle w:val="BookText"/>
      </w:pPr>
      <w:r>
        <w:rPr>
          <w:rFonts w:ascii="IRNazanin" w:hAnsi="IRNazanin" w:eastAsia="IRNazanin" w:cs="IRNazanin"/>
          <w:lang w:bidi="fa-IR"/>
          <w:color w:val="111111"/>
          <w:sz w:val="28"/>
          <w:szCs w:val="28"/>
          <w:rtl/>
        </w:rPr>
        <w:t xml:space="preserve">کا :مجهول ،تا: مجهول؛ 315 ص :[ف: 1-254]</w:t>
      </w:r>
    </w:p>
    <w:p>
      <w:pPr>
        <w:pStyle w:val="BookText"/>
      </w:pPr>
      <w:r>
        <w:rPr>
          <w:rFonts w:ascii="Times New Roman" w:hAnsi="Times New Roman" w:eastAsia="Times New Roman" w:cs="Times New Roman"/>
          <w:lang w:val="en-US" w:bidi="en-US"/>
          <w:color w:val="111111"/>
          <w:sz w:val="28"/>
          <w:szCs w:val="28"/>
          <w:rtl/>
        </w:rPr>
        <w:t xml:space="preserve">41821.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3252</w:t>
      </w:r>
    </w:p>
    <w:p>
      <w:pPr>
        <w:pStyle w:val="BookText"/>
      </w:pPr>
      <w:r>
        <w:rPr>
          <w:rFonts w:ascii="IRNazanin" w:hAnsi="IRNazanin" w:eastAsia="IRNazanin" w:cs="IRNazanin"/>
          <w:lang w:bidi="fa-IR"/>
          <w:color w:val="111111"/>
          <w:sz w:val="28"/>
          <w:szCs w:val="28"/>
          <w:rtl/>
        </w:rPr>
        <w:t xml:space="preserve">کا: مجهول ،تا :مجهول؛ 125 ص 2210 سم [معجم المخطوطات النجفية: 557]</w:t>
      </w:r>
    </w:p>
    <w:p>
      <w:pPr>
        <w:pStyle w:val="BookText"/>
      </w:pPr>
      <w:r>
        <w:rPr>
          <w:rFonts w:ascii="Amiri" w:hAnsi="Amiri" w:eastAsia="Amiri" w:cs="Amiri"/>
          <w:lang w:bidi="ar-SA"/>
          <w:color w:val="111111"/>
          <w:sz w:val="28"/>
          <w:szCs w:val="28"/>
          <w:rtl/>
        </w:rPr>
        <w:t xml:space="preserve">41822 . الموصل؛ يحيى الجليلي؛ رقم المخطوط: 336</w:t>
      </w:r>
    </w:p>
    <w:p>
      <w:pPr>
        <w:pStyle w:val="BookText"/>
      </w:pPr>
      <w:r>
        <w:rPr>
          <w:rFonts w:ascii="IRNazanin" w:hAnsi="IRNazanin" w:eastAsia="IRNazanin" w:cs="IRNazanin"/>
          <w:lang w:bidi="fa-IR"/>
          <w:color w:val="111111"/>
          <w:sz w:val="28"/>
          <w:szCs w:val="28"/>
          <w:rtl/>
        </w:rPr>
        <w:t xml:space="preserve">کا :مجهول، تا :مجهول؛ [مبتور مخطوطات الموصل 244]</w:t>
      </w:r>
    </w:p>
    <w:p>
      <w:pPr>
        <w:pStyle w:val="BookText"/>
      </w:pPr>
      <w:r>
        <w:rPr>
          <w:rFonts w:ascii="Times New Roman" w:hAnsi="Times New Roman" w:eastAsia="Times New Roman" w:cs="Times New Roman"/>
          <w:lang w:val="en-US" w:bidi="en-US"/>
          <w:color w:val="111111"/>
          <w:sz w:val="28"/>
          <w:szCs w:val="28"/>
          <w:rtl/>
        </w:rPr>
        <w:t xml:space="preserve">41823.</w:t>
      </w:r>
    </w:p>
    <w:p>
      <w:pPr>
        <w:pStyle w:val="BookText"/>
      </w:pPr>
      <w:r>
        <w:rPr>
          <w:rFonts w:ascii="Amiri" w:hAnsi="Amiri" w:eastAsia="Amiri" w:cs="Amiri"/>
          <w:lang w:bidi="ar-SA"/>
          <w:color w:val="111111"/>
          <w:sz w:val="28"/>
          <w:szCs w:val="28"/>
          <w:rtl/>
        </w:rPr>
        <w:t xml:space="preserve">النجف الأشرف؛ حسينيه شوشتريها؛ رقم المخطوط: 294/7</w:t>
      </w:r>
    </w:p>
    <w:p>
      <w:pPr>
        <w:pStyle w:val="BookText"/>
      </w:pPr>
      <w:r>
        <w:rPr>
          <w:rFonts w:ascii="IRNazanin" w:hAnsi="IRNazanin" w:eastAsia="IRNazanin" w:cs="IRNazanin"/>
          <w:lang w:bidi="fa-IR"/>
          <w:color w:val="111111"/>
          <w:sz w:val="28"/>
          <w:szCs w:val="28"/>
          <w:rtl/>
        </w:rPr>
        <w:t xml:space="preserve">کا :مجهول ،تا: مجهول [ نشریه 11-850]</w:t>
      </w:r>
    </w:p>
    <w:p>
      <w:pPr>
        <w:pStyle w:val="BookText"/>
      </w:pPr>
      <w:r>
        <w:rPr>
          <w:rFonts w:ascii="Times New Roman" w:hAnsi="Times New Roman" w:eastAsia="Times New Roman" w:cs="Times New Roman"/>
          <w:lang w:val="en-US" w:bidi="en-US"/>
          <w:color w:val="111111"/>
          <w:sz w:val="28"/>
          <w:szCs w:val="28"/>
          <w:rtl/>
        </w:rPr>
        <w:t xml:space="preserve">41824.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6099</w:t>
      </w:r>
    </w:p>
    <w:p>
      <w:pPr>
        <w:pStyle w:val="BookText"/>
      </w:pPr>
      <w:r>
        <w:rPr>
          <w:rFonts w:ascii="IRNazanin" w:hAnsi="IRNazanin" w:eastAsia="IRNazanin" w:cs="IRNazanin"/>
          <w:lang w:bidi="fa-IR"/>
          <w:color w:val="111111"/>
          <w:sz w:val="28"/>
          <w:szCs w:val="28"/>
          <w:rtl/>
        </w:rPr>
        <w:t xml:space="preserve">کا :مجهول، تا: مجهول؛ ناقصة :الآخر؛ 402 ص [ف: 1-254]</w:t>
      </w:r>
    </w:p>
    <w:p>
      <w:pPr>
        <w:pStyle w:val="BookText"/>
      </w:pPr>
      <w:r>
        <w:rPr>
          <w:rFonts w:ascii="Times New Roman" w:hAnsi="Times New Roman" w:eastAsia="Times New Roman" w:cs="Times New Roman"/>
          <w:lang w:val="en-US" w:bidi="en-US"/>
          <w:color w:val="111111"/>
          <w:sz w:val="28"/>
          <w:szCs w:val="28"/>
          <w:rtl/>
        </w:rPr>
        <w:t xml:space="preserve">41825.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5306</w:t>
      </w:r>
    </w:p>
    <w:p>
      <w:pPr>
        <w:pStyle w:val="BookText"/>
      </w:pPr>
      <w:r>
        <w:rPr>
          <w:rFonts w:ascii="IRNazanin" w:hAnsi="IRNazanin" w:eastAsia="IRNazanin" w:cs="IRNazanin"/>
          <w:lang w:bidi="fa-IR"/>
          <w:color w:val="111111"/>
          <w:sz w:val="28"/>
          <w:szCs w:val="28"/>
          <w:rtl/>
        </w:rPr>
        <w:t xml:space="preserve">کا :مجهول، تا: مجهول؛ ناقصة : الآخر؛ 214 ص [ف: 1-254]</w:t>
      </w:r>
    </w:p>
    <w:p>
      <w:pPr>
        <w:pStyle w:val="BookText"/>
      </w:pPr>
      <w:r>
        <w:rPr>
          <w:rFonts w:ascii="Amiri" w:hAnsi="Amiri" w:eastAsia="Amiri" w:cs="Amiri"/>
          <w:lang w:bidi="ar-SA"/>
          <w:color w:val="111111"/>
          <w:sz w:val="28"/>
          <w:szCs w:val="28"/>
          <w:rtl/>
        </w:rPr>
        <w:t xml:space="preserve">41826 . النجف الأشرف؛ مؤسسة كاشف الغطاء العامة؛ رقم المخطوط: 5304</w:t>
      </w:r>
    </w:p>
    <w:p>
      <w:pPr>
        <w:pStyle w:val="BookText"/>
      </w:pPr>
      <w:r>
        <w:rPr>
          <w:rFonts w:ascii="IRNazanin" w:hAnsi="IRNazanin" w:eastAsia="IRNazanin" w:cs="IRNazanin"/>
          <w:lang w:bidi="fa-IR"/>
          <w:color w:val="111111"/>
          <w:sz w:val="28"/>
          <w:szCs w:val="28"/>
          <w:rtl/>
        </w:rPr>
        <w:t xml:space="preserve">کا :مجهول ،تا :مجهول؛ 174 ص [ف: 1-254]</w:t>
      </w:r>
    </w:p>
    <w:p>
      <w:pPr>
        <w:pStyle w:val="BookText"/>
      </w:pPr>
      <w:r>
        <w:rPr>
          <w:rFonts w:ascii="Amiri" w:hAnsi="Amiri" w:eastAsia="Amiri" w:cs="Amiri"/>
          <w:lang w:bidi="ar-SA"/>
          <w:color w:val="111111"/>
          <w:sz w:val="28"/>
          <w:szCs w:val="28"/>
          <w:rtl/>
        </w:rPr>
        <w:t xml:space="preserve">41827 . النجف الأشرف؛ مؤسسة كاشف الغطاء العامة؛ رقم المخطوط: 4661</w:t>
      </w:r>
    </w:p>
    <w:p>
      <w:pPr>
        <w:pStyle w:val="BookText"/>
      </w:pPr>
      <w:r>
        <w:rPr>
          <w:rFonts w:ascii="IRNazanin" w:hAnsi="IRNazanin" w:eastAsia="IRNazanin" w:cs="IRNazanin"/>
          <w:lang w:bidi="fa-IR"/>
          <w:color w:val="111111"/>
          <w:sz w:val="28"/>
          <w:szCs w:val="28"/>
          <w:rtl/>
        </w:rPr>
        <w:t xml:space="preserve">کا :مجهول،تا :مجهول 276 ص [ف: 1-254]</w:t>
      </w:r>
    </w:p>
    <w:p>
      <w:pPr>
        <w:pStyle w:val="BookText"/>
      </w:pPr>
      <w:r>
        <w:rPr>
          <w:rFonts w:ascii="Times New Roman" w:hAnsi="Times New Roman" w:eastAsia="Times New Roman" w:cs="Times New Roman"/>
          <w:lang w:val="en-US" w:bidi="en-US"/>
          <w:color w:val="111111"/>
          <w:sz w:val="28"/>
          <w:szCs w:val="28"/>
          <w:rtl/>
        </w:rPr>
        <w:t xml:space="preserve">41828.</w:t>
      </w:r>
    </w:p>
    <w:p>
      <w:pPr>
        <w:pStyle w:val="BookText"/>
      </w:pPr>
      <w:r>
        <w:rPr>
          <w:rFonts w:ascii="Amiri" w:hAnsi="Amiri" w:eastAsia="Amiri" w:cs="Amiri"/>
          <w:lang w:bidi="ar-SA"/>
          <w:color w:val="111111"/>
          <w:sz w:val="28"/>
          <w:szCs w:val="28"/>
          <w:rtl/>
        </w:rPr>
        <w:t xml:space="preserve">كربلاء؛ مكتبة مهدي الحكيم الشهرستاني؛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:مجهول ؛ناقصة :الآخر؛ 225 ص 189سم[ مخطوطات كربلاء</w:t>
      </w:r>
    </w:p>
    <w:p>
      <w:pPr>
        <w:pStyle w:val="BookText"/>
      </w:pPr>
      <w:r>
        <w:rPr>
          <w:rFonts w:ascii="Times New Roman" w:hAnsi="Times New Roman" w:eastAsia="Times New Roman" w:cs="Times New Roman"/>
          <w:lang w:val="en-US" w:bidi="en-US"/>
          <w:color w:val="111111"/>
          <w:sz w:val="28"/>
          <w:szCs w:val="28"/>
          <w:rtl/>
        </w:rPr>
        <w:t xml:space="preserve">104-3 ]</w:t>
      </w:r>
    </w:p>
    <w:p>
      <w:pPr>
        <w:pStyle w:val="BookText"/>
      </w:pPr>
      <w:r>
        <w:rPr>
          <w:rFonts w:ascii="Times New Roman" w:hAnsi="Times New Roman" w:eastAsia="Times New Roman" w:cs="Times New Roman"/>
          <w:lang w:val="en-US" w:bidi="en-US"/>
          <w:color w:val="111111"/>
          <w:sz w:val="28"/>
          <w:szCs w:val="28"/>
          <w:rtl/>
        </w:rPr>
        <w:t xml:space="preserve">41829.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2580</w:t>
      </w:r>
    </w:p>
    <w:p>
      <w:pPr>
        <w:pStyle w:val="BookText"/>
      </w:pPr>
      <w:r>
        <w:rPr>
          <w:rFonts w:ascii="IRNazanin" w:hAnsi="IRNazanin" w:eastAsia="IRNazanin" w:cs="IRNazanin"/>
          <w:lang w:bidi="fa-IR"/>
          <w:color w:val="111111"/>
          <w:sz w:val="28"/>
          <w:szCs w:val="28"/>
          <w:rtl/>
        </w:rPr>
        <w:t xml:space="preserve">کا :مجهول، تا :مجهول؛ ناقصة: الآخر؛ 301 ص [ف: 1-254]</w:t>
      </w:r>
    </w:p>
    <w:p>
      <w:pPr>
        <w:pStyle w:val="BookText"/>
      </w:pPr>
      <w:r>
        <w:rPr>
          <w:rFonts w:ascii="Amiri" w:hAnsi="Amiri" w:eastAsia="Amiri" w:cs="Amiri"/>
          <w:lang w:bidi="ar-SA"/>
          <w:color w:val="111111"/>
          <w:sz w:val="28"/>
          <w:szCs w:val="28"/>
          <w:rtl/>
        </w:rPr>
        <w:t xml:space="preserve">41830 .بغداد؛ مكتبة الأوقاف العامة رقم المخطوط : 5206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153ق، 2212سم [ف: 2-289]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41831.</w:t>
      </w:r>
    </w:p>
    <w:p>
      <w:pPr>
        <w:pStyle w:val="BookText"/>
      </w:pPr>
      <w:r>
        <w:rPr>
          <w:rFonts w:ascii="Amiri" w:hAnsi="Amiri" w:eastAsia="Amiri" w:cs="Amiri"/>
          <w:lang w:bidi="ar-SA"/>
          <w:color w:val="111111"/>
          <w:sz w:val="28"/>
          <w:szCs w:val="28"/>
          <w:rtl/>
        </w:rPr>
        <w:t xml:space="preserve">بغداد؛ مكتبة الأوقاف العامة؛ رقم المخطوط: 5283</w:t>
      </w:r>
    </w:p>
    <w:p>
      <w:pPr>
        <w:pStyle w:val="BookText"/>
      </w:pPr>
      <w:r>
        <w:rPr>
          <w:rFonts w:ascii="IRNazanin" w:hAnsi="IRNazanin" w:eastAsia="IRNazanin" w:cs="IRNazanin"/>
          <w:lang w:bidi="fa-IR"/>
          <w:color w:val="111111"/>
          <w:sz w:val="28"/>
          <w:szCs w:val="28"/>
          <w:rtl/>
        </w:rPr>
        <w:t xml:space="preserve">کا :مجهول ،تا: مجهول؛ 210 ق 1913سم [ف: 2-289]</w:t>
      </w:r>
    </w:p>
    <w:p>
      <w:pPr>
        <w:pStyle w:val="BookText"/>
      </w:pPr>
      <w:r>
        <w:rPr>
          <w:rFonts w:ascii="Amiri" w:hAnsi="Amiri" w:eastAsia="Amiri" w:cs="Amiri"/>
          <w:lang w:bidi="ar-SA"/>
          <w:color w:val="111111"/>
          <w:sz w:val="28"/>
          <w:szCs w:val="28"/>
          <w:rtl/>
        </w:rPr>
        <w:t xml:space="preserve">41832 .الموصل؛ المدرسة المحمدية (في الأوقاف العامة)؛ رقم المخطوط : 20/3/1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موصل: 7-123] -</w:t>
      </w:r>
    </w:p>
    <w:p>
      <w:pPr>
        <w:pStyle w:val="BookText"/>
      </w:pPr>
      <w:r>
        <w:rPr>
          <w:rFonts w:ascii="Times New Roman" w:hAnsi="Times New Roman" w:eastAsia="Times New Roman" w:cs="Times New Roman"/>
          <w:lang w:val="en-US" w:bidi="en-US"/>
          <w:color w:val="111111"/>
          <w:sz w:val="28"/>
          <w:szCs w:val="28"/>
          <w:rtl/>
        </w:rPr>
        <w:t xml:space="preserve">41833.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20/40/2</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موصل: 7-124]</w:t>
      </w:r>
    </w:p>
    <w:p>
      <w:pPr>
        <w:pStyle w:val="BookText"/>
      </w:pPr>
      <w:r>
        <w:rPr>
          <w:rFonts w:ascii="Amiri" w:hAnsi="Amiri" w:eastAsia="Amiri" w:cs="Amiri"/>
          <w:lang w:bidi="ar-SA"/>
          <w:color w:val="111111"/>
          <w:sz w:val="28"/>
          <w:szCs w:val="28"/>
          <w:rtl/>
        </w:rPr>
        <w:t xml:space="preserve">41834 .الموصل؛ مدرسة الصائغ الحلبي ( في الأوقاف العامة)؛ رقم المخطوط: 17/38/1</w:t>
      </w:r>
    </w:p>
    <w:p>
      <w:pPr>
        <w:pStyle w:val="BookText"/>
      </w:pPr>
      <w:r>
        <w:rPr>
          <w:rFonts w:ascii="IRNazanin" w:hAnsi="IRNazanin" w:eastAsia="IRNazanin" w:cs="IRNazanin"/>
          <w:lang w:bidi="fa-IR"/>
          <w:color w:val="111111"/>
          <w:sz w:val="28"/>
          <w:szCs w:val="28"/>
          <w:rtl/>
        </w:rPr>
        <w:t xml:space="preserve">کا :مجهول، تا: مجهول؛ ناقصة: الأوّل؛ 1622سم [الأوقاف العامة-موصل: 7-250]</w:t>
      </w:r>
    </w:p>
    <w:p>
      <w:pPr>
        <w:pStyle w:val="BookText"/>
      </w:pPr>
      <w:r>
        <w:rPr>
          <w:rFonts w:ascii="Amiri" w:hAnsi="Amiri" w:eastAsia="Amiri" w:cs="Amiri"/>
          <w:lang w:bidi="ar-SA"/>
          <w:color w:val="111111"/>
          <w:sz w:val="28"/>
          <w:szCs w:val="28"/>
          <w:rtl/>
        </w:rPr>
        <w:t xml:space="preserve">41835 .الموصل ؛ المدرسة الرابعية والعثمانية (في الأوقاف العامة)؛ رقم المخطوط: 52/1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موصل: 6-26]</w:t>
      </w:r>
    </w:p>
    <w:p>
      <w:pPr>
        <w:pStyle w:val="BookText"/>
      </w:pPr>
      <w:r>
        <w:rPr>
          <w:rFonts w:ascii="Times New Roman" w:hAnsi="Times New Roman" w:eastAsia="Times New Roman" w:cs="Times New Roman"/>
          <w:lang w:val="en-US" w:bidi="en-US"/>
          <w:color w:val="111111"/>
          <w:sz w:val="28"/>
          <w:szCs w:val="28"/>
          <w:rtl/>
        </w:rPr>
        <w:t xml:space="preserve">41836.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22/67/3</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3-154]</w:t>
      </w:r>
    </w:p>
    <w:p>
      <w:pPr>
        <w:pStyle w:val="BookText"/>
      </w:pPr>
      <w:r>
        <w:rPr>
          <w:rFonts w:ascii="Times New Roman" w:hAnsi="Times New Roman" w:eastAsia="Times New Roman" w:cs="Times New Roman"/>
          <w:lang w:val="en-US" w:bidi="en-US"/>
          <w:color w:val="111111"/>
          <w:sz w:val="28"/>
          <w:szCs w:val="28"/>
          <w:rtl/>
        </w:rPr>
        <w:t xml:space="preserve">18374.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22/55/1</w:t>
      </w:r>
    </w:p>
    <w:p>
      <w:pPr>
        <w:pStyle w:val="BookText"/>
      </w:pPr>
      <w:r>
        <w:rPr>
          <w:rFonts w:ascii="IRNazanin" w:hAnsi="IRNazanin" w:eastAsia="IRNazanin" w:cs="IRNazanin"/>
          <w:lang w:bidi="fa-IR"/>
          <w:color w:val="111111"/>
          <w:sz w:val="28"/>
          <w:szCs w:val="28"/>
          <w:rtl/>
        </w:rPr>
        <w:t xml:space="preserve">کا :مجهول ،تا :مجهول[ الأوقاف العامة -موصل: 3-142]</w:t>
      </w:r>
    </w:p>
    <w:p>
      <w:pPr>
        <w:pStyle w:val="BookText"/>
      </w:pPr>
      <w:r>
        <w:rPr>
          <w:rFonts w:ascii="Times New Roman" w:hAnsi="Times New Roman" w:eastAsia="Times New Roman" w:cs="Times New Roman"/>
          <w:lang w:val="en-US" w:bidi="en-US"/>
          <w:color w:val="111111"/>
          <w:sz w:val="28"/>
          <w:szCs w:val="28"/>
          <w:rtl/>
        </w:rPr>
        <w:t xml:space="preserve">41838.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167 ق ، 19 8سم [الأوقاف العامة - موصل: 3-78]</w:t>
      </w:r>
    </w:p>
    <w:p>
      <w:pPr>
        <w:pStyle w:val="BookText"/>
      </w:pPr>
      <w:r>
        <w:rPr>
          <w:rFonts w:ascii="Times New Roman" w:hAnsi="Times New Roman" w:eastAsia="Times New Roman" w:cs="Times New Roman"/>
          <w:lang w:val="en-US" w:bidi="en-US"/>
          <w:color w:val="111111"/>
          <w:sz w:val="28"/>
          <w:szCs w:val="28"/>
          <w:rtl/>
        </w:rPr>
        <w:t xml:space="preserve">41839.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6468</w:t>
      </w:r>
    </w:p>
    <w:p>
      <w:pPr>
        <w:pStyle w:val="BookText"/>
      </w:pPr>
      <w:r>
        <w:rPr>
          <w:rFonts w:ascii="Amiri" w:hAnsi="Amiri" w:eastAsia="Amiri" w:cs="Amiri"/>
          <w:lang w:bidi="ar-SA"/>
          <w:color w:val="111111"/>
          <w:sz w:val="28"/>
          <w:szCs w:val="28"/>
          <w:rtl/>
        </w:rPr>
        <w:t xml:space="preserve">كا :قاسم بن رضا ،تا: مجهول؛ 284 ص [ف: 1-254]</w:t>
      </w:r>
    </w:p>
    <w:p>
      <w:pPr>
        <w:pStyle w:val="BookText"/>
      </w:pPr>
      <w:r>
        <w:rPr>
          <w:rFonts w:ascii="Amiri" w:hAnsi="Amiri" w:eastAsia="Amiri" w:cs="Amiri"/>
          <w:lang w:bidi="ar-SA"/>
          <w:color w:val="111111"/>
          <w:sz w:val="28"/>
          <w:szCs w:val="28"/>
          <w:rtl/>
        </w:rPr>
        <w:t xml:space="preserve">41840 . النجف الأشرف؛ مؤسسة كاشف الغطاء العامة رقم المخطوط 5310</w:t>
      </w:r>
    </w:p>
    <w:p>
      <w:pPr>
        <w:pStyle w:val="BookText"/>
      </w:pPr>
      <w:r>
        <w:rPr>
          <w:rFonts w:ascii="Amiri" w:hAnsi="Amiri" w:eastAsia="Amiri" w:cs="Amiri"/>
          <w:lang w:bidi="ar-SA"/>
          <w:color w:val="111111"/>
          <w:sz w:val="28"/>
          <w:szCs w:val="28"/>
          <w:rtl/>
        </w:rPr>
        <w:t xml:space="preserve">كا: علي بن حسين البارجاني ،تا :مجهول؛ 208 ص :[ف 12-254]</w:t>
      </w:r>
    </w:p>
    <w:p>
      <w:pPr>
        <w:pStyle w:val="BookText"/>
      </w:pPr>
      <w:r>
        <w:rPr>
          <w:rFonts w:ascii="Times New Roman" w:hAnsi="Times New Roman" w:eastAsia="Times New Roman" w:cs="Times New Roman"/>
          <w:lang w:val="en-US" w:bidi="en-US"/>
          <w:color w:val="111111"/>
          <w:sz w:val="28"/>
          <w:szCs w:val="28"/>
          <w:rtl/>
        </w:rPr>
        <w:t xml:space="preserve">41841.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2647</w:t>
      </w:r>
    </w:p>
    <w:p>
      <w:pPr>
        <w:pStyle w:val="BookText"/>
      </w:pPr>
      <w:r>
        <w:rPr>
          <w:rFonts w:ascii="IRNazanin" w:hAnsi="IRNazanin" w:eastAsia="IRNazanin" w:cs="IRNazanin"/>
          <w:lang w:bidi="fa-IR"/>
          <w:color w:val="111111"/>
          <w:sz w:val="28"/>
          <w:szCs w:val="28"/>
          <w:rtl/>
        </w:rPr>
        <w:t xml:space="preserve">کا :مجهول ،تا: مجهول 89 ص 17س 18/312/3سم [ معجم المخطوطات النجفية: 557]</w:t>
      </w:r>
    </w:p>
    <w:p>
      <w:pPr>
        <w:pStyle w:val="BookText"/>
      </w:pPr>
      <w:r>
        <w:rPr>
          <w:rFonts w:ascii="Amiri" w:hAnsi="Amiri" w:eastAsia="Amiri" w:cs="Amiri"/>
          <w:lang w:bidi="ar-SA"/>
          <w:color w:val="111111"/>
          <w:sz w:val="28"/>
          <w:szCs w:val="28"/>
          <w:rtl/>
        </w:rPr>
        <w:t xml:space="preserve">41842 .بغداد؛ جامع السيد سلطان علي؛ رقم المخطوط : 95/2</w:t>
      </w:r>
    </w:p>
    <w:p>
      <w:pPr>
        <w:pStyle w:val="BookText"/>
      </w:pPr>
      <w:r>
        <w:rPr>
          <w:rFonts w:ascii="Amiri" w:hAnsi="Amiri" w:eastAsia="Amiri" w:cs="Amiri"/>
          <w:lang w:bidi="ar-SA"/>
          <w:color w:val="111111"/>
          <w:sz w:val="28"/>
          <w:szCs w:val="28"/>
          <w:rtl/>
        </w:rPr>
        <w:t xml:space="preserve">أوّلها :هذا كتاب تتمة الهداية للمحقق الشيخ أثير الدين مفضل بن عمر الأبهري وقد حذفنا القسم الأوّل وكتبنا القسمين الأخيرين الذي وقع شرح القاضي مير حسن عليهما في علم الحكمة آخرها مطابق</w:t>
      </w:r>
    </w:p>
    <w:p>
      <w:pPr>
        <w:pStyle w:val="BookText"/>
      </w:pPr>
      <w:r>
        <w:rPr>
          <w:rFonts w:ascii="IRNazanin" w:hAnsi="IRNazanin" w:eastAsia="IRNazanin" w:cs="IRNazanin"/>
          <w:lang w:bidi="fa-IR"/>
          <w:color w:val="111111"/>
          <w:sz w:val="28"/>
          <w:szCs w:val="28"/>
          <w:rtl/>
        </w:rPr>
        <w:t xml:space="preserve">الموجود منها قسمان ؛کا :مجهول ،تا :مجهول [المورد (21061]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8" w:name="pg8262_53738"/>
    <w:bookmarkEnd w:id="238"/>
    <w:p>
      <w:pPr>
        <w:pStyle w:val="BookText"/>
      </w:pPr>
      <w:r>
        <w:rPr>
          <w:rFonts w:ascii="Times New Roman" w:hAnsi="Times New Roman" w:eastAsia="Times New Roman" w:cs="Times New Roman"/>
          <w:lang w:val="en-US" w:bidi="en-US"/>
          <w:color w:val="111111"/>
          <w:sz w:val="28"/>
          <w:szCs w:val="28"/>
          <w:rtl/>
        </w:rPr>
        <w:t xml:space="preserve">41843.</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23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2-197]</w:t>
      </w:r>
    </w:p>
    <w:p>
      <w:pPr>
        <w:pStyle w:val="BookText"/>
      </w:pPr>
      <w:r>
        <w:rPr>
          <w:rFonts w:ascii="Times New Roman" w:hAnsi="Times New Roman" w:eastAsia="Times New Roman" w:cs="Times New Roman"/>
          <w:lang w:val="en-US" w:bidi="en-US"/>
          <w:color w:val="111111"/>
          <w:sz w:val="28"/>
          <w:szCs w:val="28"/>
          <w:rtl/>
        </w:rPr>
        <w:t xml:space="preserve">41844.</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24/44/1</w:t>
      </w:r>
    </w:p>
    <w:p>
      <w:pPr>
        <w:pStyle w:val="BookText"/>
      </w:pPr>
      <w:r>
        <w:rPr>
          <w:rFonts w:ascii="IRNazanin" w:hAnsi="IRNazanin" w:eastAsia="IRNazanin" w:cs="IRNazanin"/>
          <w:lang w:bidi="fa-IR"/>
          <w:color w:val="111111"/>
          <w:sz w:val="28"/>
          <w:szCs w:val="28"/>
          <w:rtl/>
        </w:rPr>
        <w:t xml:space="preserve">کا :محمود بن موسى بن الشيخ الياس الخورتي ،تا: مجهول؛ ناقصة : الأوّل؛ 2218سم [الأوقاف العامة - موصل: 5-250]</w:t>
      </w:r>
    </w:p>
    <w:p>
      <w:pPr>
        <w:pStyle w:val="BookText"/>
      </w:pPr>
      <w:r>
        <w:rPr>
          <w:rFonts w:ascii="Times New Roman" w:hAnsi="Times New Roman" w:eastAsia="Times New Roman" w:cs="Times New Roman"/>
          <w:lang w:val="en-US" w:bidi="en-US"/>
          <w:color w:val="111111"/>
          <w:sz w:val="28"/>
          <w:szCs w:val="28"/>
          <w:rtl/>
        </w:rPr>
        <w:t xml:space="preserve">41845.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2122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الله بن ملا محمّد بن ملا محمّد بن ملا أحمد الكوئي، تا: مجهول ؛كركوك</w:t>
      </w:r>
    </w:p>
    <w:p>
      <w:pPr>
        <w:pStyle w:val="BookText"/>
      </w:pPr>
      <w:r>
        <w:rPr>
          <w:rFonts w:ascii="Amiri" w:hAnsi="Amiri" w:eastAsia="Amiri" w:cs="Amiri"/>
          <w:lang w:bidi="ar-SA"/>
          <w:color w:val="111111"/>
          <w:sz w:val="28"/>
          <w:szCs w:val="28"/>
          <w:rtl/>
        </w:rPr>
        <w:t xml:space="preserve">(مدرسة عبد الغني افندي مفتي)؛ 92 ق 11س 2117سم [ف: 4-316]</w:t>
      </w:r>
    </w:p>
    <w:p>
      <w:pPr>
        <w:pStyle w:val="BookText"/>
      </w:pPr>
      <w:r>
        <w:rPr>
          <w:rFonts w:ascii="Amiri" w:hAnsi="Amiri" w:eastAsia="Amiri" w:cs="Amiri"/>
          <w:lang w:bidi="ar-SA"/>
          <w:color w:val="111111"/>
          <w:sz w:val="28"/>
          <w:szCs w:val="28"/>
          <w:rtl/>
        </w:rPr>
        <w:t xml:space="preserve">41846 . النجف الأشرف؛ مؤسسة كاشف الغطاء العامة؛ رقم المخطوط: 1620</w:t>
      </w:r>
    </w:p>
    <w:p>
      <w:pPr>
        <w:pStyle w:val="BookText"/>
      </w:pPr>
      <w:r>
        <w:rPr>
          <w:rFonts w:ascii="IRNazanin" w:hAnsi="IRNazanin" w:eastAsia="IRNazanin" w:cs="IRNazanin"/>
          <w:lang w:bidi="fa-IR"/>
          <w:color w:val="111111"/>
          <w:sz w:val="28"/>
          <w:szCs w:val="28"/>
          <w:rtl/>
        </w:rPr>
        <w:t xml:space="preserve">کا: مجهول، تا :مجهول؛ ناقصة :الأوّل والآخر؛ 170 ص [ف: 1-254]</w:t>
      </w:r>
    </w:p>
    <w:p>
      <w:pPr>
        <w:pStyle w:val="BookText"/>
      </w:pPr>
      <w:r>
        <w:rPr>
          <w:rFonts w:ascii="Times New Roman" w:hAnsi="Times New Roman" w:eastAsia="Times New Roman" w:cs="Times New Roman"/>
          <w:lang w:val="en-US" w:bidi="en-US"/>
          <w:color w:val="111111"/>
          <w:sz w:val="28"/>
          <w:szCs w:val="28"/>
          <w:rtl/>
        </w:rPr>
        <w:t xml:space="preserve">41847.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220 ص 9 س ، 16/5*25/5سم [معجم المخطوطات النجفية: 528]</w:t>
      </w:r>
    </w:p>
    <w:p>
      <w:pPr>
        <w:pStyle w:val="BookText"/>
      </w:pPr>
      <w:r>
        <w:rPr>
          <w:rFonts w:ascii="Times New Roman" w:hAnsi="Times New Roman" w:eastAsia="Times New Roman" w:cs="Times New Roman"/>
          <w:lang w:val="en-US" w:bidi="en-US"/>
          <w:color w:val="111111"/>
          <w:sz w:val="28"/>
          <w:szCs w:val="28"/>
          <w:rtl/>
        </w:rPr>
        <w:t xml:space="preserve">41848.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18/32/1</w:t>
      </w:r>
    </w:p>
    <w:p>
      <w:pPr>
        <w:pStyle w:val="BookText"/>
      </w:pPr>
      <w:r>
        <w:rPr>
          <w:rFonts w:ascii="IRNazanin" w:hAnsi="IRNazanin" w:eastAsia="IRNazanin" w:cs="IRNazanin"/>
          <w:lang w:bidi="fa-IR"/>
          <w:color w:val="111111"/>
          <w:sz w:val="28"/>
          <w:szCs w:val="28"/>
          <w:rtl/>
        </w:rPr>
        <w:t xml:space="preserve">کا :مجهول ،تا :مجهول؛ 16*22 سم [الأوقاف العامة - موصل: 8-304]</w:t>
      </w:r>
    </w:p>
    <w:p>
      <w:pPr>
        <w:pStyle w:val="BookText"/>
      </w:pPr>
      <w:r>
        <w:rPr>
          <w:rFonts w:ascii="Times New Roman" w:hAnsi="Times New Roman" w:eastAsia="Times New Roman" w:cs="Times New Roman"/>
          <w:lang w:val="en-US" w:bidi="en-US"/>
          <w:color w:val="111111"/>
          <w:sz w:val="28"/>
          <w:szCs w:val="28"/>
          <w:rtl/>
        </w:rPr>
        <w:t xml:space="preserve">41849.</w:t>
      </w:r>
    </w:p>
    <w:p>
      <w:pPr>
        <w:pStyle w:val="BookText"/>
      </w:pPr>
      <w:r>
        <w:rPr>
          <w:rFonts w:ascii="Amiri" w:hAnsi="Amiri" w:eastAsia="Amiri" w:cs="Amiri"/>
          <w:lang w:bidi="ar-SA"/>
          <w:color w:val="111111"/>
          <w:sz w:val="28"/>
          <w:szCs w:val="28"/>
          <w:rtl/>
        </w:rPr>
        <w:t xml:space="preserve">الموصل ؛ المدرسة النعمانية (في الأوقاف العامة)؛ رقم المخطوط: 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83ق، 1622سم [الأوقاف العامة-موصل: 7-276]</w:t>
      </w:r>
    </w:p>
    <w:p>
      <w:pPr>
        <w:pStyle w:val="BookText"/>
      </w:pPr>
      <w:r>
        <w:rPr>
          <w:rFonts w:ascii="Times New Roman" w:hAnsi="Times New Roman" w:eastAsia="Times New Roman" w:cs="Times New Roman"/>
          <w:lang w:val="en-US" w:bidi="en-US"/>
          <w:color w:val="111111"/>
          <w:sz w:val="28"/>
          <w:szCs w:val="28"/>
          <w:rtl/>
        </w:rPr>
        <w:t xml:space="preserve">41850.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17/36/1</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7-249]</w:t>
      </w:r>
    </w:p>
    <w:p>
      <w:pPr>
        <w:pStyle w:val="BookText"/>
      </w:pPr>
      <w:r>
        <w:rPr>
          <w:rFonts w:ascii="Times New Roman" w:hAnsi="Times New Roman" w:eastAsia="Times New Roman" w:cs="Times New Roman"/>
          <w:lang w:val="en-US" w:bidi="en-US"/>
          <w:color w:val="111111"/>
          <w:sz w:val="28"/>
          <w:szCs w:val="28"/>
          <w:rtl/>
        </w:rPr>
        <w:t xml:space="preserve">41851.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18/85/2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2115سم [الأوقاف العامة-موصل: 8-162]</w:t>
      </w:r>
    </w:p>
    <w:p>
      <w:pPr>
        <w:pStyle w:val="Heading2"/>
      </w:pPr>
      <w:bookmarkStart w:id="1262" w:name="_Toc581"/>
      <w:r>
        <w:t>شرح هداية الحكمة - شرح الهداية الاثيرية / فلسفة - عربي</w:t>
      </w:r>
      <w:bookmarkEnd w:id="1262"/>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المرتبط :هداية الحكمة = الهداية الأثيرية أثير الدين الأبهري، مفضل بن عمر (6600ه-)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مخترع العقل الفعال ومبدع النفس الكمال معلق الصور بالمواد ومؤلف النسب</w:t>
      </w:r>
    </w:p>
    <w:p>
      <w:pPr>
        <w:pStyle w:val="BookText"/>
      </w:pPr>
      <w:r>
        <w:rPr>
          <w:rFonts w:ascii="Amiri" w:hAnsi="Amiri" w:eastAsia="Amiri" w:cs="Amiri"/>
          <w:lang w:bidi="ar-SA"/>
          <w:color w:val="111111"/>
          <w:sz w:val="28"/>
          <w:szCs w:val="28"/>
          <w:rtl/>
        </w:rPr>
        <w:t xml:space="preserve">بين الأعداد والأبعاد ...</w:t>
      </w:r>
    </w:p>
    <w:p>
      <w:pPr>
        <w:pStyle w:val="BookText"/>
      </w:pPr>
      <w:r>
        <w:rPr>
          <w:rFonts w:ascii="Amiri" w:hAnsi="Amiri" w:eastAsia="Amiri" w:cs="Amiri"/>
          <w:lang w:bidi="ar-SA"/>
          <w:color w:val="111111"/>
          <w:sz w:val="28"/>
          <w:szCs w:val="28"/>
          <w:rtl/>
        </w:rPr>
        <w:t xml:space="preserve">طبع :هند 1291ه- طهران، 1313ه-؛ لكنو، 1308ه- بيروت، 1422ه-</w:t>
      </w:r>
    </w:p>
    <w:p>
      <w:pPr>
        <w:pStyle w:val="BookText"/>
      </w:pPr>
      <w:r>
        <w:rPr>
          <w:rFonts w:ascii="Amiri" w:hAnsi="Amiri" w:eastAsia="Amiri" w:cs="Amiri"/>
          <w:lang w:bidi="ar-SA"/>
          <w:color w:val="111111"/>
          <w:sz w:val="28"/>
          <w:szCs w:val="28"/>
          <w:rtl/>
        </w:rPr>
        <w:t xml:space="preserve">[فنخا 20: 970-980 (155نسخة)]</w:t>
      </w:r>
    </w:p>
    <w:p>
      <w:pPr>
        <w:pStyle w:val="BookText"/>
      </w:pPr>
      <w:r>
        <w:rPr>
          <w:rFonts w:ascii="Times New Roman" w:hAnsi="Times New Roman" w:eastAsia="Times New Roman" w:cs="Times New Roman"/>
          <w:lang w:val="en-US" w:bidi="en-US"/>
          <w:color w:val="111111"/>
          <w:sz w:val="28"/>
          <w:szCs w:val="28"/>
          <w:rtl/>
        </w:rPr>
        <w:t xml:space="preserve">41852.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11ه- 293ق ، 1726سم [الأوقاف العامة -موصل: 7-217]</w:t>
      </w:r>
    </w:p>
    <w:p>
      <w:pPr>
        <w:pStyle w:val="BookText"/>
      </w:pPr>
      <w:r>
        <w:rPr>
          <w:rFonts w:ascii="Times New Roman" w:hAnsi="Times New Roman" w:eastAsia="Times New Roman" w:cs="Times New Roman"/>
          <w:lang w:val="en-US" w:bidi="en-US"/>
          <w:color w:val="111111"/>
          <w:sz w:val="28"/>
          <w:szCs w:val="28"/>
          <w:rtl/>
        </w:rPr>
        <w:t xml:space="preserve">41853.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1672</w:t>
      </w:r>
    </w:p>
    <w:p>
      <w:pPr>
        <w:pStyle w:val="BookText"/>
      </w:pPr>
      <w:r>
        <w:rPr>
          <w:rFonts w:ascii="IRNazanin" w:hAnsi="IRNazanin" w:eastAsia="IRNazanin" w:cs="IRNazanin"/>
          <w:lang w:bidi="fa-IR"/>
          <w:color w:val="111111"/>
          <w:sz w:val="28"/>
          <w:szCs w:val="28"/>
          <w:rtl/>
        </w:rPr>
        <w:t xml:space="preserve">کا: مجهول، تا: 1060 ه- 118 ص 15س، 19310سم [معجم المخطوطات النجفية: 558]</w:t>
      </w:r>
    </w:p>
    <w:p>
      <w:pPr>
        <w:pStyle w:val="BookText"/>
      </w:pPr>
      <w:r>
        <w:rPr>
          <w:rFonts w:ascii="Amiri" w:hAnsi="Amiri" w:eastAsia="Amiri" w:cs="Amiri"/>
          <w:lang w:bidi="ar-SA"/>
          <w:color w:val="111111"/>
          <w:sz w:val="28"/>
          <w:szCs w:val="28"/>
          <w:rtl/>
        </w:rPr>
        <w:t xml:space="preserve">41854 .بغداد؛ توفيق وهبي؛ رقم المخطوط: 9</w:t>
      </w:r>
    </w:p>
    <w:p>
      <w:pPr>
        <w:pStyle w:val="BookText"/>
      </w:pPr>
      <w:r>
        <w:rPr>
          <w:rFonts w:ascii="IRNazanin" w:hAnsi="IRNazanin" w:eastAsia="IRNazanin" w:cs="IRNazanin"/>
          <w:lang w:bidi="fa-IR"/>
          <w:color w:val="111111"/>
          <w:sz w:val="28"/>
          <w:szCs w:val="28"/>
          <w:rtl/>
        </w:rPr>
        <w:t xml:space="preserve">نستعلیقف کا: مجهول ،تا :القرن 11ه- [نشريه: 5-409]</w:t>
      </w:r>
    </w:p>
    <w:p>
      <w:pPr>
        <w:pStyle w:val="BookText"/>
      </w:pPr>
      <w:r>
        <w:rPr>
          <w:rFonts w:ascii="Times New Roman" w:hAnsi="Times New Roman" w:eastAsia="Times New Roman" w:cs="Times New Roman"/>
          <w:lang w:val="en-US" w:bidi="en-US"/>
          <w:color w:val="111111"/>
          <w:sz w:val="28"/>
          <w:szCs w:val="28"/>
          <w:rtl/>
        </w:rPr>
        <w:t xml:space="preserve">41855.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606</w:t>
      </w:r>
    </w:p>
    <w:p>
      <w:pPr>
        <w:pStyle w:val="BookText"/>
      </w:pPr>
      <w:r>
        <w:rPr>
          <w:rFonts w:ascii="IRNazanin" w:hAnsi="IRNazanin" w:eastAsia="IRNazanin" w:cs="IRNazanin"/>
          <w:lang w:bidi="fa-IR"/>
          <w:color w:val="111111"/>
          <w:sz w:val="28"/>
          <w:szCs w:val="28"/>
          <w:rtl/>
        </w:rPr>
        <w:t xml:space="preserve">کا :مجهول ،تا: 1125 ه- 135 ص 30 س، 15/5 24 سم [معجم المخطوطات النجفية: 557]</w:t>
      </w:r>
    </w:p>
    <w:p>
      <w:pPr>
        <w:pStyle w:val="BookText"/>
      </w:pPr>
      <w:r>
        <w:rPr>
          <w:rFonts w:ascii="Amiri" w:hAnsi="Amiri" w:eastAsia="Amiri" w:cs="Amiri"/>
          <w:lang w:bidi="ar-SA"/>
          <w:color w:val="111111"/>
          <w:sz w:val="28"/>
          <w:szCs w:val="28"/>
          <w:rtl/>
        </w:rPr>
        <w:t xml:space="preserve">41856 .بغداد؛ المكتبة القادرية؛ رقم المخطوط : 815</w:t>
      </w:r>
    </w:p>
    <w:p>
      <w:pPr>
        <w:pStyle w:val="BookText"/>
      </w:pPr>
      <w:r>
        <w:rPr>
          <w:rFonts w:ascii="Amiri" w:hAnsi="Amiri" w:eastAsia="Amiri" w:cs="Amiri"/>
          <w:lang w:bidi="ar-SA"/>
          <w:color w:val="111111"/>
          <w:sz w:val="28"/>
          <w:szCs w:val="28"/>
          <w:rtl/>
        </w:rPr>
        <w:t xml:space="preserve">أوّلها :مطابق؛ آخرها: وليكن هذا آخر ما تيسرلنا في شرح هذا الكتاب مستعينين يملهم الخير والصواب ،والحمدله، والصلوة على نبيه وآله</w:t>
      </w:r>
    </w:p>
    <w:p>
      <w:pPr>
        <w:pStyle w:val="BookText"/>
      </w:pPr>
      <w:r>
        <w:rPr>
          <w:rFonts w:ascii="IRNazanin" w:hAnsi="IRNazanin" w:eastAsia="IRNazanin" w:cs="IRNazanin"/>
          <w:lang w:bidi="fa-IR"/>
          <w:color w:val="111111"/>
          <w:sz w:val="28"/>
          <w:szCs w:val="28"/>
          <w:rtl/>
        </w:rPr>
        <w:t xml:space="preserve">نسخ ک،ا :محمّد ظهير الهمداني، تا: 22 صفر ،1127ه- 447ق، 17س، 2111سم [ف: 3-</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41857.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88</w:t>
      </w:r>
    </w:p>
    <w:p>
      <w:pPr>
        <w:pStyle w:val="BookText"/>
      </w:pPr>
      <w:r>
        <w:rPr>
          <w:rFonts w:ascii="IRNazanin" w:hAnsi="IRNazanin" w:eastAsia="IRNazanin" w:cs="IRNazanin"/>
          <w:lang w:bidi="fa-IR"/>
          <w:color w:val="111111"/>
          <w:sz w:val="28"/>
          <w:szCs w:val="28"/>
          <w:rtl/>
        </w:rPr>
        <w:t xml:space="preserve">نستعلیق، کا :محمّد دائم بن فیض الله ،تا: 11 ذي القعدة 1163ه-، تملك : محمّد غوثي شاه آورده سنة 1276ه-، 291ق، 19 س ، 15 23سم [محمّد الرشتي - 114]</w:t>
      </w:r>
    </w:p>
    <w:p>
      <w:pPr>
        <w:pStyle w:val="BookText"/>
      </w:pPr>
      <w:r>
        <w:rPr>
          <w:rFonts w:ascii="Times New Roman" w:hAnsi="Times New Roman" w:eastAsia="Times New Roman" w:cs="Times New Roman"/>
          <w:lang w:val="en-US" w:bidi="en-US"/>
          <w:color w:val="111111"/>
          <w:sz w:val="28"/>
          <w:szCs w:val="28"/>
          <w:rtl/>
        </w:rPr>
        <w:t xml:space="preserve">41858.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:مصطفى بن حاج عبد الله ،تا: 1181ه- [ معجم المخطوطات النجفية : 525]</w:t>
      </w:r>
    </w:p>
    <w:p>
      <w:pPr>
        <w:pStyle w:val="BookText"/>
      </w:pPr>
      <w:r>
        <w:rPr>
          <w:rFonts w:ascii="Times New Roman" w:hAnsi="Times New Roman" w:eastAsia="Times New Roman" w:cs="Times New Roman"/>
          <w:lang w:val="en-US" w:bidi="en-US"/>
          <w:color w:val="111111"/>
          <w:sz w:val="28"/>
          <w:szCs w:val="28"/>
          <w:rtl/>
        </w:rPr>
        <w:t xml:space="preserve">41859.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Amiri" w:hAnsi="Amiri" w:eastAsia="Amiri" w:cs="Amiri"/>
          <w:lang w:bidi="ar-SA"/>
          <w:color w:val="111111"/>
          <w:sz w:val="28"/>
          <w:szCs w:val="28"/>
          <w:rtl/>
        </w:rPr>
        <w:t xml:space="preserve">كا :حسين بن السيد حسن الموسوي ،تا: 1206ه- [ معجم المخطوطات النجفية: 526]</w:t>
      </w:r>
    </w:p>
    <w:p>
      <w:pPr>
        <w:pStyle w:val="BookText"/>
      </w:pPr>
      <w:r>
        <w:rPr>
          <w:rFonts w:ascii="Amiri" w:hAnsi="Amiri" w:eastAsia="Amiri" w:cs="Amiri"/>
          <w:lang w:bidi="ar-SA"/>
          <w:color w:val="111111"/>
          <w:sz w:val="28"/>
          <w:szCs w:val="28"/>
          <w:rtl/>
        </w:rPr>
        <w:t xml:space="preserve">41860 . النجف الأشرف؛ مكتبة الإمام أمير المؤمنين العامة؛ رقم المخطوط: 56</w:t>
      </w:r>
    </w:p>
    <w:p>
      <w:pPr>
        <w:pStyle w:val="BookText"/>
      </w:pPr>
      <w:r>
        <w:rPr>
          <w:rFonts w:ascii="IRNazanin" w:hAnsi="IRNazanin" w:eastAsia="IRNazanin" w:cs="IRNazanin"/>
          <w:lang w:bidi="fa-IR"/>
          <w:color w:val="111111"/>
          <w:sz w:val="28"/>
          <w:szCs w:val="28"/>
          <w:rtl/>
        </w:rPr>
        <w:t xml:space="preserve">کا: مجهول ،تا: 1214ه- [ معجم المخطوطات النجفية : 526]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9" w:name="pg8262_53743"/>
    <w:bookmarkEnd w:id="239"/>
    <w:p>
      <w:pPr>
        <w:pStyle w:val="BookText"/>
      </w:pPr>
      <w:r>
        <w:rPr>
          <w:rFonts w:ascii="Amiri" w:hAnsi="Amiri" w:eastAsia="Amiri" w:cs="Amiri"/>
          <w:lang w:bidi="ar-SA"/>
          <w:color w:val="111111"/>
          <w:sz w:val="28"/>
          <w:szCs w:val="28"/>
          <w:rtl/>
        </w:rPr>
        <w:t xml:space="preserve">41861 . النجف الأشرف؛ مؤسسة كاشف الغطاء العامة؛ رقم المخطوط: 2781</w:t>
      </w:r>
    </w:p>
    <w:p>
      <w:pPr>
        <w:pStyle w:val="BookText"/>
      </w:pPr>
      <w:r>
        <w:rPr>
          <w:rFonts w:ascii="IRNazanin" w:hAnsi="IRNazanin" w:eastAsia="IRNazanin" w:cs="IRNazanin"/>
          <w:lang w:bidi="fa-IR"/>
          <w:color w:val="111111"/>
          <w:sz w:val="28"/>
          <w:szCs w:val="28"/>
          <w:rtl/>
        </w:rPr>
        <w:t xml:space="preserve">کا:معصوم بن جعفر الحسيني الديلماني ،تا: 1232ه- ،قزوین؛ 403 ص [ف: 1-254]</w:t>
      </w:r>
    </w:p>
    <w:p>
      <w:pPr>
        <w:pStyle w:val="BookText"/>
      </w:pPr>
      <w:r>
        <w:rPr>
          <w:rFonts w:ascii="Amiri" w:hAnsi="Amiri" w:eastAsia="Amiri" w:cs="Amiri"/>
          <w:lang w:bidi="ar-SA"/>
          <w:color w:val="111111"/>
          <w:sz w:val="28"/>
          <w:szCs w:val="28"/>
          <w:rtl/>
        </w:rPr>
        <w:t xml:space="preserve">41862 . كربلاء؛ الروضة الحسينية ( مكتبة)؛ رقم المخطوط : 587م</w:t>
      </w:r>
    </w:p>
    <w:p>
      <w:pPr>
        <w:pStyle w:val="BookText"/>
      </w:pPr>
      <w:r>
        <w:rPr>
          <w:rFonts w:ascii="Amiri" w:hAnsi="Amiri" w:eastAsia="Amiri" w:cs="Amiri"/>
          <w:lang w:bidi="ar-SA"/>
          <w:color w:val="111111"/>
          <w:sz w:val="28"/>
          <w:szCs w:val="28"/>
          <w:rtl/>
        </w:rPr>
        <w:t xml:space="preserve">أوّلها: مطابق؛ آخرها :كتبه بيده الجانية الفانية مؤلفه محمّد المشتهر بالصدر الشيرازي حامداً مستغفراً بحمد الله وتائباً أيباً ومصلياً عليه المبعوث من لدنه مصطفى المبعوث</w:t>
      </w:r>
    </w:p>
    <w:p>
      <w:pPr>
        <w:pStyle w:val="BookText"/>
      </w:pPr>
      <w:r>
        <w:rPr>
          <w:rFonts w:ascii="IRNazanin" w:hAnsi="IRNazanin" w:eastAsia="IRNazanin" w:cs="IRNazanin"/>
          <w:lang w:bidi="fa-IR"/>
          <w:color w:val="111111"/>
          <w:sz w:val="28"/>
          <w:szCs w:val="28"/>
          <w:rtl/>
        </w:rPr>
        <w:t xml:space="preserve">وآله.</w:t>
      </w:r>
    </w:p>
    <w:p>
      <w:pPr>
        <w:pStyle w:val="BookText"/>
      </w:pPr>
      <w:r>
        <w:rPr>
          <w:rFonts w:ascii="IRNazanin" w:hAnsi="IRNazanin" w:eastAsia="IRNazanin" w:cs="IRNazanin"/>
          <w:lang w:bidi="fa-IR"/>
          <w:color w:val="111111"/>
          <w:sz w:val="28"/>
          <w:szCs w:val="28"/>
          <w:rtl/>
        </w:rPr>
        <w:t xml:space="preserve">تعليق ،کا:مجهول ،تا :قيد الوقف 1247ه- 160 ص 32 س ، 34/522سم مخطوطات كربلاء: 4-252]</w:t>
      </w:r>
    </w:p>
    <w:p>
      <w:pPr>
        <w:pStyle w:val="BookText"/>
      </w:pPr>
      <w:r>
        <w:rPr>
          <w:rFonts w:ascii="Times New Roman" w:hAnsi="Times New Roman" w:eastAsia="Times New Roman" w:cs="Times New Roman"/>
          <w:lang w:val="en-US" w:bidi="en-US"/>
          <w:color w:val="111111"/>
          <w:sz w:val="28"/>
          <w:szCs w:val="28"/>
          <w:rtl/>
        </w:rPr>
        <w:t xml:space="preserve">41863.</w:t>
      </w:r>
    </w:p>
    <w:p>
      <w:pPr>
        <w:pStyle w:val="BookText"/>
      </w:pPr>
      <w:r>
        <w:rPr>
          <w:rFonts w:ascii="Amiri" w:hAnsi="Amiri" w:eastAsia="Amiri" w:cs="Amiri"/>
          <w:lang w:bidi="ar-SA"/>
          <w:color w:val="111111"/>
          <w:sz w:val="28"/>
          <w:szCs w:val="28"/>
          <w:rtl/>
        </w:rPr>
        <w:t xml:space="preserve">بغداد؛ مكتبة الأوقاف العامة؛ رقم المخطوط : 5266/1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230 ق 2014سم [ف: 2-291]</w:t>
      </w:r>
    </w:p>
    <w:p>
      <w:pPr>
        <w:pStyle w:val="Heading2"/>
      </w:pPr>
      <w:bookmarkStart w:id="1263" w:name="_Toc582"/>
      <w:r>
        <w:t>شرح هداية الحكمة = شرح الهداية الاثيرية / فلسفة - عربي</w:t>
      </w:r>
      <w:bookmarkEnd w:id="1263"/>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(660ه-)</w:t>
      </w:r>
    </w:p>
    <w:p>
      <w:pPr>
        <w:pStyle w:val="BookText"/>
      </w:pPr>
      <w:r>
        <w:rPr>
          <w:rFonts w:ascii="Times New Roman" w:hAnsi="Times New Roman" w:eastAsia="Times New Roman" w:cs="Times New Roman"/>
          <w:lang w:val="en-US" w:bidi="en-US"/>
          <w:color w:val="111111"/>
          <w:sz w:val="28"/>
          <w:szCs w:val="28"/>
          <w:rtl/>
        </w:rPr>
        <w:t xml:space="preserve">41864.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917</w:t>
      </w:r>
    </w:p>
    <w:p>
      <w:pPr>
        <w:pStyle w:val="BookText"/>
      </w:pPr>
      <w:r>
        <w:rPr>
          <w:rFonts w:ascii="IRNazanin" w:hAnsi="IRNazanin" w:eastAsia="IRNazanin" w:cs="IRNazanin"/>
          <w:lang w:bidi="fa-IR"/>
          <w:color w:val="111111"/>
          <w:sz w:val="28"/>
          <w:szCs w:val="28"/>
          <w:rtl/>
        </w:rPr>
        <w:t xml:space="preserve">کا: مجهول ،تا: 90ه-؛ 63ص، 17س، 17/711سم [معجم المخطوطات النجفية : 558]</w:t>
      </w:r>
    </w:p>
    <w:p>
      <w:pPr>
        <w:pStyle w:val="BookText"/>
      </w:pPr>
      <w:r>
        <w:rPr>
          <w:rFonts w:ascii="Amiri" w:hAnsi="Amiri" w:eastAsia="Amiri" w:cs="Amiri"/>
          <w:lang w:bidi="ar-SA"/>
          <w:color w:val="111111"/>
          <w:sz w:val="28"/>
          <w:szCs w:val="28"/>
          <w:rtl/>
        </w:rPr>
        <w:t xml:space="preserve">41865 . النجف الأشرف؛ مؤسسة كاشف الغطاء العامة؛ رقم المخطوط: 6460</w:t>
      </w:r>
    </w:p>
    <w:p>
      <w:pPr>
        <w:pStyle w:val="BookText"/>
      </w:pPr>
      <w:r>
        <w:rPr>
          <w:rFonts w:ascii="IRNazanin" w:hAnsi="IRNazanin" w:eastAsia="IRNazanin" w:cs="IRNazanin"/>
          <w:lang w:bidi="fa-IR"/>
          <w:color w:val="111111"/>
          <w:sz w:val="28"/>
          <w:szCs w:val="28"/>
          <w:rtl/>
        </w:rPr>
        <w:t xml:space="preserve">کا: مجهول، تا: مجهول؛ ناقصة: الآخر؛ 97 ص [ف: 1-254]</w:t>
      </w:r>
    </w:p>
    <w:p>
      <w:pPr>
        <w:pStyle w:val="BookText"/>
      </w:pPr>
      <w:r>
        <w:rPr>
          <w:rFonts w:ascii="Times New Roman" w:hAnsi="Times New Roman" w:eastAsia="Times New Roman" w:cs="Times New Roman"/>
          <w:lang w:val="en-US" w:bidi="en-US"/>
          <w:color w:val="111111"/>
          <w:sz w:val="28"/>
          <w:szCs w:val="28"/>
          <w:rtl/>
        </w:rPr>
        <w:t xml:space="preserve">41866.</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5776/2</w:t>
      </w:r>
    </w:p>
    <w:p>
      <w:pPr>
        <w:pStyle w:val="BookText"/>
      </w:pPr>
      <w:r>
        <w:rPr>
          <w:rFonts w:ascii="IRNazanin" w:hAnsi="IRNazanin" w:eastAsia="IRNazanin" w:cs="IRNazanin"/>
          <w:lang w:bidi="fa-IR"/>
          <w:color w:val="111111"/>
          <w:sz w:val="28"/>
          <w:szCs w:val="28"/>
          <w:rtl/>
        </w:rPr>
        <w:t xml:space="preserve">کا: مجهول، تا: 1080ه- [المورد : 3 و 4-216]</w:t>
      </w:r>
    </w:p>
    <w:p>
      <w:pPr>
        <w:pStyle w:val="BookText"/>
      </w:pPr>
      <w:r>
        <w:rPr>
          <w:rFonts w:ascii="Times New Roman" w:hAnsi="Times New Roman" w:eastAsia="Times New Roman" w:cs="Times New Roman"/>
          <w:lang w:val="en-US" w:bidi="en-US"/>
          <w:color w:val="111111"/>
          <w:sz w:val="28"/>
          <w:szCs w:val="28"/>
          <w:rtl/>
        </w:rPr>
        <w:t xml:space="preserve">41867.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18/79/3</w:t>
      </w:r>
    </w:p>
    <w:p>
      <w:pPr>
        <w:pStyle w:val="BookText"/>
      </w:pPr>
      <w:r>
        <w:rPr>
          <w:rFonts w:ascii="IRNazanin" w:hAnsi="IRNazanin" w:eastAsia="IRNazanin" w:cs="IRNazanin"/>
          <w:lang w:bidi="fa-IR"/>
          <w:color w:val="111111"/>
          <w:sz w:val="28"/>
          <w:szCs w:val="28"/>
          <w:rtl/>
        </w:rPr>
        <w:t xml:space="preserve">کا :مجهول ،تا :مجهول ؛ناقصة: الآخر؛ 1418سم [الأوقاف العامة-موصل: 8-159]</w:t>
      </w:r>
    </w:p>
    <w:p>
      <w:pPr>
        <w:pStyle w:val="BookText"/>
      </w:pPr>
      <w:r>
        <w:rPr>
          <w:rFonts w:ascii="Amiri" w:hAnsi="Amiri" w:eastAsia="Amiri" w:cs="Amiri"/>
          <w:lang w:bidi="ar-SA"/>
          <w:color w:val="111111"/>
          <w:sz w:val="28"/>
          <w:szCs w:val="28"/>
          <w:rtl/>
        </w:rPr>
        <w:t xml:space="preserve">شرح الهداية في السياسة الشرعية - السياسة الشرعية</w:t>
      </w:r>
    </w:p>
    <w:p>
      <w:pPr>
        <w:pStyle w:val="BookText"/>
      </w:pPr>
      <w:r>
        <w:rPr>
          <w:rFonts w:ascii="Amiri" w:hAnsi="Amiri" w:eastAsia="Amiri" w:cs="Amiri"/>
          <w:lang w:bidi="ar-SA"/>
          <w:color w:val="111111"/>
          <w:sz w:val="28"/>
          <w:szCs w:val="28"/>
          <w:rtl/>
        </w:rPr>
        <w:t xml:space="preserve">شرح الهداية في القراآت السبعة - الموضح في تعليل وجوه القراآت</w:t>
      </w:r>
    </w:p>
    <w:p>
      <w:pPr>
        <w:pStyle w:val="BookText"/>
      </w:pPr>
      <w:r>
        <w:rPr>
          <w:rFonts w:ascii="Amiri" w:hAnsi="Amiri" w:eastAsia="Amiri" w:cs="Amiri"/>
          <w:lang w:bidi="ar-SA"/>
          <w:color w:val="111111"/>
          <w:sz w:val="28"/>
          <w:szCs w:val="28"/>
          <w:rtl/>
        </w:rPr>
        <w:t xml:space="preserve">شرح الهمزية - خير القرى في شرح أم القرى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0" w:name="pg8262_53746"/>
    <w:bookmarkEnd w:id="240"/>
    <w:p>
      <w:pPr>
        <w:pStyle w:val="Heading2"/>
      </w:pPr>
      <w:bookmarkStart w:id="1264" w:name="_Toc583"/>
      <w:r>
        <w:t>شرح الهمزية / أدب - عربي</w:t>
      </w:r>
      <w:bookmarkEnd w:id="1264"/>
    </w:p>
    <w:p>
      <w:pPr>
        <w:pStyle w:val="BookText"/>
      </w:pPr>
      <w:r>
        <w:rPr>
          <w:rFonts w:ascii="Times New Roman" w:hAnsi="Times New Roman" w:eastAsia="Times New Roman" w:cs="Times New Roman"/>
          <w:lang w:val="en-US" w:bidi="en-US"/>
          <w:color w:val="111111"/>
          <w:sz w:val="28"/>
          <w:szCs w:val="28"/>
          <w:rtl/>
        </w:rPr>
        <w:t xml:space="preserve">41868.</w:t>
      </w:r>
    </w:p>
    <w:p>
      <w:pPr>
        <w:pStyle w:val="BookText"/>
      </w:pPr>
      <w:r>
        <w:rPr>
          <w:rFonts w:ascii="Amiri" w:hAnsi="Amiri" w:eastAsia="Amiri" w:cs="Amiri"/>
          <w:lang w:bidi="ar-SA"/>
          <w:color w:val="111111"/>
          <w:sz w:val="28"/>
          <w:szCs w:val="28"/>
          <w:rtl/>
        </w:rPr>
        <w:t xml:space="preserve">بغداد؛ خزانة قاسم محمّد الرجب؛ رقم المخطوط : 495</w:t>
      </w:r>
    </w:p>
    <w:p>
      <w:pPr>
        <w:pStyle w:val="BookText"/>
      </w:pPr>
      <w:r>
        <w:rPr>
          <w:rFonts w:ascii="IRNazanin" w:hAnsi="IRNazanin" w:eastAsia="IRNazanin" w:cs="IRNazanin"/>
          <w:lang w:bidi="fa-IR"/>
          <w:color w:val="111111"/>
          <w:sz w:val="28"/>
          <w:szCs w:val="28"/>
          <w:rtl/>
        </w:rPr>
        <w:t xml:space="preserve">کا :مجهول، تا: 1291ه- [ف: 3-21]</w:t>
      </w:r>
    </w:p>
    <w:p>
      <w:pPr>
        <w:pStyle w:val="Heading2"/>
      </w:pPr>
      <w:bookmarkStart w:id="1265" w:name="_Toc584"/>
      <w:r>
        <w:t>شرح الهمزية / أدب - عربي</w:t>
      </w:r>
      <w:bookmarkEnd w:id="1265"/>
    </w:p>
    <w:p>
      <w:pPr>
        <w:pStyle w:val="BookText"/>
      </w:pPr>
      <w:r>
        <w:rPr>
          <w:rFonts w:ascii="Times New Roman" w:hAnsi="Times New Roman" w:eastAsia="Times New Roman" w:cs="Times New Roman"/>
          <w:lang w:val="en-US" w:bidi="en-US"/>
          <w:color w:val="111111"/>
          <w:sz w:val="28"/>
          <w:szCs w:val="28"/>
          <w:rtl/>
        </w:rPr>
        <w:t xml:space="preserve">41869.</w:t>
      </w:r>
    </w:p>
    <w:p>
      <w:pPr>
        <w:pStyle w:val="BookText"/>
      </w:pPr>
      <w:r>
        <w:rPr>
          <w:rFonts w:ascii="Amiri" w:hAnsi="Amiri" w:eastAsia="Amiri" w:cs="Amiri"/>
          <w:lang w:bidi="ar-SA"/>
          <w:color w:val="111111"/>
          <w:sz w:val="28"/>
          <w:szCs w:val="28"/>
          <w:rtl/>
        </w:rPr>
        <w:t xml:space="preserve">الموصل؛ يحيى الجليلي؛ رقم المخطوط 31</w:t>
      </w:r>
    </w:p>
    <w:p>
      <w:pPr>
        <w:pStyle w:val="BookText"/>
      </w:pPr>
      <w:r>
        <w:rPr>
          <w:rFonts w:ascii="IRNazanin" w:hAnsi="IRNazanin" w:eastAsia="IRNazanin" w:cs="IRNazanin"/>
          <w:lang w:bidi="fa-IR"/>
          <w:color w:val="111111"/>
          <w:sz w:val="28"/>
          <w:szCs w:val="28"/>
          <w:rtl/>
        </w:rPr>
        <w:t xml:space="preserve">کا:مجهول ،تا :مجهول؛ ناقصة : الآخر مخطوطات الموصل 229]</w:t>
      </w:r>
    </w:p>
    <w:p>
      <w:pPr>
        <w:pStyle w:val="Heading2"/>
      </w:pPr>
      <w:bookmarkStart w:id="1266" w:name="_Toc585"/>
      <w:r>
        <w:t>شرح همزية ابن الفارض / أدب - عربي</w:t>
      </w:r>
      <w:bookmarkEnd w:id="1266"/>
    </w:p>
    <w:p>
      <w:pPr>
        <w:pStyle w:val="BookText"/>
      </w:pPr>
      <w:r>
        <w:rPr>
          <w:rFonts w:ascii="Times New Roman" w:hAnsi="Times New Roman" w:eastAsia="Times New Roman" w:cs="Times New Roman"/>
          <w:lang w:val="en-US" w:bidi="en-US"/>
          <w:color w:val="111111"/>
          <w:sz w:val="28"/>
          <w:szCs w:val="28"/>
          <w:rtl/>
        </w:rPr>
        <w:t xml:space="preserve">41870.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5-95/3</w:t>
      </w:r>
    </w:p>
    <w:p>
      <w:pPr>
        <w:pStyle w:val="BookText"/>
      </w:pPr>
      <w:r>
        <w:rPr>
          <w:rFonts w:ascii="IRNazanin" w:hAnsi="IRNazanin" w:eastAsia="IRNazanin" w:cs="IRNazanin"/>
          <w:lang w:bidi="fa-IR"/>
          <w:color w:val="111111"/>
          <w:sz w:val="28"/>
          <w:szCs w:val="28"/>
          <w:rtl/>
        </w:rPr>
        <w:t xml:space="preserve">کا: مجهول، تا: مجهول؛ 15/7*22سم [ف : 317]</w:t>
      </w:r>
    </w:p>
    <w:p>
      <w:pPr>
        <w:pStyle w:val="Heading2"/>
      </w:pPr>
      <w:bookmarkStart w:id="1267" w:name="_Toc586"/>
      <w:r>
        <w:t>شرح همزية عبد الله بيك العبيدي / كيمياء - عربي</w:t>
      </w:r>
      <w:bookmarkEnd w:id="1267"/>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Times New Roman" w:hAnsi="Times New Roman" w:eastAsia="Times New Roman" w:cs="Times New Roman"/>
          <w:lang w:val="en-US" w:bidi="en-US"/>
          <w:color w:val="111111"/>
          <w:sz w:val="28"/>
          <w:szCs w:val="28"/>
          <w:rtl/>
        </w:rPr>
        <w:t xml:space="preserve">41871.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6027</w:t>
      </w:r>
    </w:p>
    <w:p>
      <w:pPr>
        <w:pStyle w:val="BookText"/>
      </w:pPr>
      <w:r>
        <w:rPr>
          <w:rFonts w:ascii="IRNazanin" w:hAnsi="IRNazanin" w:eastAsia="IRNazanin" w:cs="IRNazanin"/>
          <w:lang w:bidi="fa-IR"/>
          <w:color w:val="111111"/>
          <w:sz w:val="28"/>
          <w:szCs w:val="28"/>
          <w:rtl/>
        </w:rPr>
        <w:t xml:space="preserve">کا :مجهول ،تا: مجهول؛ 44 ص [ف: 1-273]</w:t>
      </w:r>
    </w:p>
    <w:p>
      <w:pPr>
        <w:pStyle w:val="Heading2"/>
      </w:pPr>
      <w:bookmarkStart w:id="1268" w:name="_Toc587"/>
      <w:r>
        <w:t>شرح الهمزية في مدح خير البرية / فضائل ومناقب - عربي</w:t>
      </w:r>
      <w:bookmarkEnd w:id="1268"/>
    </w:p>
    <w:p>
      <w:pPr>
        <w:pStyle w:val="BookText"/>
      </w:pPr>
      <w:r>
        <w:rPr>
          <w:rFonts w:ascii="Amiri" w:hAnsi="Amiri" w:eastAsia="Amiri" w:cs="Amiri"/>
          <w:lang w:bidi="ar-SA"/>
          <w:color w:val="111111"/>
          <w:sz w:val="28"/>
          <w:szCs w:val="28"/>
          <w:rtl/>
        </w:rPr>
        <w:t xml:space="preserve">المالكي، أبو الفضل (القرن 10 ه- )</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w:t>
      </w:r>
    </w:p>
    <w:p>
      <w:pPr>
        <w:pStyle w:val="BookText"/>
      </w:pPr>
      <w:r>
        <w:rPr>
          <w:rFonts w:ascii="Amiri" w:hAnsi="Amiri" w:eastAsia="Amiri" w:cs="Amiri"/>
          <w:lang w:bidi="ar-SA"/>
          <w:color w:val="111111"/>
          <w:sz w:val="28"/>
          <w:szCs w:val="28"/>
          <w:rtl/>
        </w:rPr>
        <w:t xml:space="preserve">محمّد بن سعيد (696-608ه-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1" w:name="pg8262_53749"/>
    <w:bookmarkEnd w:id="241"/>
    <w:p>
      <w:pPr>
        <w:pStyle w:val="BookText"/>
      </w:pPr>
      <w:r>
        <w:rPr>
          <w:rFonts w:ascii="Times New Roman" w:hAnsi="Times New Roman" w:eastAsia="Times New Roman" w:cs="Times New Roman"/>
          <w:lang w:val="en-US" w:bidi="en-US"/>
          <w:color w:val="111111"/>
          <w:sz w:val="28"/>
          <w:szCs w:val="28"/>
          <w:rtl/>
        </w:rPr>
        <w:t xml:space="preserve">41872.</w:t>
      </w:r>
    </w:p>
    <w:p>
      <w:pPr>
        <w:pStyle w:val="BookText"/>
      </w:pPr>
      <w:r>
        <w:rPr>
          <w:rFonts w:ascii="IRNazanin" w:hAnsi="IRNazanin" w:eastAsia="IRNazanin" w:cs="IRNazanin"/>
          <w:lang w:bidi="fa-IR"/>
          <w:color w:val="111111"/>
          <w:sz w:val="28"/>
          <w:szCs w:val="28"/>
          <w:rtl/>
        </w:rPr>
        <w:t xml:space="preserve">بغداد؛ دار المخطوطات؛ رقم المخطوط: 31383</w:t>
      </w:r>
    </w:p>
    <w:p>
      <w:pPr>
        <w:pStyle w:val="BookText"/>
      </w:pPr>
      <w:r>
        <w:rPr>
          <w:rFonts w:ascii="Amiri" w:hAnsi="Amiri" w:eastAsia="Amiri" w:cs="Amiri"/>
          <w:lang w:bidi="ar-SA"/>
          <w:color w:val="111111"/>
          <w:sz w:val="28"/>
          <w:szCs w:val="28"/>
          <w:rtl/>
        </w:rPr>
        <w:t xml:space="preserve">أوّلها: الحمد لله الذي زين بديع النظام ببيان معاني أوصافه عليه السلام ... وبعد هذا تعليق لطيف كشفت به براقع الألباب .</w:t>
      </w:r>
    </w:p>
    <w:p>
      <w:pPr>
        <w:pStyle w:val="BookText"/>
      </w:pPr>
      <w:r>
        <w:rPr>
          <w:rFonts w:ascii="IRNazanin" w:hAnsi="IRNazanin" w:eastAsia="IRNazanin" w:cs="IRNazanin"/>
          <w:lang w:bidi="fa-IR"/>
          <w:color w:val="111111"/>
          <w:sz w:val="28"/>
          <w:szCs w:val="28"/>
          <w:rtl/>
        </w:rPr>
        <w:t xml:space="preserve">کا :محمّد بن محمّد الدمنهوري المالكي، تا: 981 ه-؛ 182 ص 21س، 14/5*19/5سم</w:t>
      </w:r>
    </w:p>
    <w:p>
      <w:pPr>
        <w:pStyle w:val="BookText"/>
      </w:pPr>
      <w:r>
        <w:rPr>
          <w:rFonts w:ascii="Amiri" w:hAnsi="Amiri" w:eastAsia="Amiri" w:cs="Amiri"/>
          <w:lang w:bidi="ar-SA"/>
          <w:color w:val="111111"/>
          <w:sz w:val="28"/>
          <w:szCs w:val="28"/>
          <w:rtl/>
        </w:rPr>
        <w:t xml:space="preserve">[المتحف العراقي - ف: الأدب -408]</w:t>
      </w:r>
    </w:p>
    <w:p>
      <w:pPr>
        <w:pStyle w:val="Heading2"/>
      </w:pPr>
      <w:bookmarkStart w:id="1269" w:name="_Toc588"/>
      <w:r>
        <w:t>شرح الهمزية في مدح خير البرية / أدب - عربي</w:t>
      </w:r>
      <w:bookmarkEnd w:id="1269"/>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w:t>
      </w:r>
    </w:p>
    <w:p>
      <w:pPr>
        <w:pStyle w:val="BookText"/>
      </w:pPr>
      <w:r>
        <w:rPr>
          <w:rFonts w:ascii="Amiri" w:hAnsi="Amiri" w:eastAsia="Amiri" w:cs="Amiri"/>
          <w:lang w:bidi="ar-SA"/>
          <w:color w:val="111111"/>
          <w:sz w:val="28"/>
          <w:szCs w:val="28"/>
          <w:rtl/>
        </w:rPr>
        <w:t xml:space="preserve">محمّد بن سعيد (696-608ه- )</w:t>
      </w:r>
    </w:p>
    <w:p>
      <w:pPr>
        <w:pStyle w:val="BookText"/>
      </w:pPr>
      <w:r>
        <w:rPr>
          <w:rFonts w:ascii="Amiri" w:hAnsi="Amiri" w:eastAsia="Amiri" w:cs="Amiri"/>
          <w:lang w:bidi="ar-SA"/>
          <w:color w:val="111111"/>
          <w:sz w:val="28"/>
          <w:szCs w:val="28"/>
          <w:rtl/>
        </w:rPr>
        <w:t xml:space="preserve">41873 .بغداد؛ خزانة آل السنوي ( في دار المخطوطات)؛ رقم المخطوط: 5771</w:t>
      </w:r>
    </w:p>
    <w:p>
      <w:pPr>
        <w:pStyle w:val="BookText"/>
      </w:pPr>
      <w:r>
        <w:rPr>
          <w:rFonts w:ascii="IRNazanin" w:hAnsi="IRNazanin" w:eastAsia="IRNazanin" w:cs="IRNazanin"/>
          <w:lang w:bidi="fa-IR"/>
          <w:color w:val="111111"/>
          <w:sz w:val="28"/>
          <w:szCs w:val="28"/>
          <w:rtl/>
        </w:rPr>
        <w:t xml:space="preserve">ثلث وتعليق، کا: مجهول، تا: 1003ه-؛ ناقصة : الأوّل؛ 608 ص [المورد: 3 و 4-215]</w:t>
      </w:r>
    </w:p>
    <w:p>
      <w:pPr>
        <w:pStyle w:val="BookText"/>
      </w:pPr>
      <w:r>
        <w:rPr>
          <w:rFonts w:ascii="Amiri" w:hAnsi="Amiri" w:eastAsia="Amiri" w:cs="Amiri"/>
          <w:lang w:bidi="ar-SA"/>
          <w:color w:val="111111"/>
          <w:sz w:val="28"/>
          <w:szCs w:val="28"/>
          <w:rtl/>
        </w:rPr>
        <w:t xml:space="preserve">شرح هندي-المعافية في شرح الكافية</w:t>
      </w:r>
    </w:p>
    <w:p>
      <w:pPr>
        <w:pStyle w:val="Heading2"/>
      </w:pPr>
      <w:bookmarkStart w:id="1270" w:name="_Toc589"/>
      <w:r>
        <w:t>شرح هياكل الحكمة / فلسفة - عربي</w:t>
      </w:r>
      <w:bookmarkEnd w:id="1270"/>
    </w:p>
    <w:p>
      <w:pPr>
        <w:pStyle w:val="BookText"/>
      </w:pPr>
      <w:r>
        <w:rPr>
          <w:rFonts w:ascii="Times New Roman" w:hAnsi="Times New Roman" w:eastAsia="Times New Roman" w:cs="Times New Roman"/>
          <w:lang w:val="en-US" w:bidi="en-US"/>
          <w:color w:val="111111"/>
          <w:sz w:val="28"/>
          <w:szCs w:val="28"/>
          <w:rtl/>
        </w:rPr>
        <w:t xml:space="preserve">41874.</w:t>
      </w:r>
    </w:p>
    <w:p>
      <w:pPr>
        <w:pStyle w:val="BookText"/>
      </w:pPr>
      <w:r>
        <w:rPr>
          <w:rFonts w:ascii="Amiri" w:hAnsi="Amiri" w:eastAsia="Amiri" w:cs="Amiri"/>
          <w:lang w:bidi="ar-SA"/>
          <w:color w:val="111111"/>
          <w:sz w:val="28"/>
          <w:szCs w:val="28"/>
          <w:rtl/>
        </w:rPr>
        <w:t xml:space="preserve">بغداد؛ مكتبة الأوقاف العامة؛ رقم المخطوط: 5342</w:t>
      </w:r>
    </w:p>
    <w:p>
      <w:pPr>
        <w:pStyle w:val="BookText"/>
      </w:pPr>
      <w:r>
        <w:rPr>
          <w:rFonts w:ascii="Amiri" w:hAnsi="Amiri" w:eastAsia="Amiri" w:cs="Amiri"/>
          <w:lang w:bidi="ar-SA"/>
          <w:color w:val="111111"/>
          <w:sz w:val="28"/>
          <w:szCs w:val="28"/>
          <w:rtl/>
        </w:rPr>
        <w:t xml:space="preserve">أوّلها: قال المصنف رحمه الله تبارك ربنا خالق ومبدا الوجود ارزقنا شوق لقائك ... اقول : إنما قدم على هذا العلم ذكر تقاسيم العلوم ... ولم يقدمه على الطبيعي ولا المنطق لأن موضوع هذا العلم كما يعرف هو الموجود ...</w:t>
      </w:r>
    </w:p>
    <w:p>
      <w:pPr>
        <w:pStyle w:val="BookText"/>
      </w:pPr>
      <w:r>
        <w:rPr>
          <w:rFonts w:ascii="IRNazanin" w:hAnsi="IRNazanin" w:eastAsia="IRNazanin" w:cs="IRNazanin"/>
          <w:lang w:bidi="fa-IR"/>
          <w:color w:val="111111"/>
          <w:sz w:val="28"/>
          <w:szCs w:val="28"/>
          <w:rtl/>
        </w:rPr>
        <w:t xml:space="preserve">کا :مجهول ،تا: مجهول؛ قديمة الخط؛ 415 ق ، 2519سم [ف: 2-291]</w:t>
      </w:r>
    </w:p>
    <w:p>
      <w:pPr>
        <w:pStyle w:val="Heading2"/>
      </w:pPr>
      <w:bookmarkStart w:id="1271" w:name="_Toc590"/>
      <w:r>
        <w:t>شرح هياكل النور / فلسفة - عربي</w:t>
      </w:r>
      <w:bookmarkEnd w:id="1271"/>
    </w:p>
    <w:p>
      <w:pPr>
        <w:pStyle w:val="BookText"/>
      </w:pPr>
      <w:r>
        <w:rPr>
          <w:rFonts w:ascii="Amiri" w:hAnsi="Amiri" w:eastAsia="Amiri" w:cs="Amiri"/>
          <w:lang w:bidi="ar-SA"/>
          <w:color w:val="111111"/>
          <w:sz w:val="28"/>
          <w:szCs w:val="28"/>
          <w:rtl/>
        </w:rPr>
        <w:t xml:space="preserve">المرتبط :هياكل النور السهروردي يحيى بن حبش (587-549ه-)</w:t>
      </w:r>
    </w:p>
    <w:p>
      <w:pPr>
        <w:pStyle w:val="BookText"/>
      </w:pPr>
      <w:r>
        <w:rPr>
          <w:rFonts w:ascii="Times New Roman" w:hAnsi="Times New Roman" w:eastAsia="Times New Roman" w:cs="Times New Roman"/>
          <w:lang w:val="en-US" w:bidi="en-US"/>
          <w:color w:val="111111"/>
          <w:sz w:val="28"/>
          <w:szCs w:val="28"/>
          <w:rtl/>
        </w:rPr>
        <w:t xml:space="preserve">41875.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1106/3</w:t>
      </w:r>
    </w:p>
    <w:p>
      <w:pPr>
        <w:pStyle w:val="BookText"/>
      </w:pPr>
      <w:r>
        <w:rPr>
          <w:rFonts w:ascii="IRNazanin" w:hAnsi="IRNazanin" w:eastAsia="IRNazanin" w:cs="IRNazanin"/>
          <w:lang w:bidi="fa-IR"/>
          <w:color w:val="111111"/>
          <w:sz w:val="28"/>
          <w:szCs w:val="28"/>
          <w:rtl/>
        </w:rPr>
        <w:t xml:space="preserve">کا:عبدالله بن تركي ،تا: 1230ه- 90 ص 21 س، 20/5015سم [معجم المخطوطات</w:t>
      </w:r>
    </w:p>
    <w:p>
      <w:pPr>
        <w:pStyle w:val="BookText"/>
      </w:pPr>
      <w:r>
        <w:rPr>
          <w:rFonts w:ascii="Amiri" w:hAnsi="Amiri" w:eastAsia="Amiri" w:cs="Amiri"/>
          <w:lang w:bidi="ar-SA"/>
          <w:color w:val="111111"/>
          <w:sz w:val="28"/>
          <w:szCs w:val="28"/>
          <w:rtl/>
        </w:rPr>
        <w:t xml:space="preserve">النجفية 558]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2" w:name="pg8262_53752"/>
    <w:bookmarkEnd w:id="242"/>
    <w:p>
      <w:pPr>
        <w:pStyle w:val="BookText"/>
      </w:pPr>
      <w:r>
        <w:rPr>
          <w:rFonts w:ascii="IRNazanin" w:hAnsi="IRNazanin" w:eastAsia="IRNazanin" w:cs="IRNazanin"/>
          <w:lang w:bidi="fa-IR"/>
          <w:color w:val="111111"/>
          <w:sz w:val="28"/>
          <w:szCs w:val="28"/>
          <w:rtl/>
        </w:rPr>
        <w:t xml:space="preserve">شرح هيئت قوشچي - شرح فارسي هيأت</w:t>
      </w:r>
    </w:p>
    <w:p>
      <w:pPr>
        <w:pStyle w:val="Heading2"/>
      </w:pPr>
      <w:bookmarkStart w:id="1272" w:name="_Toc591"/>
      <w:r>
        <w:t>شرح واجب الإعتقاد / كلام وعقائد - عربي</w:t>
      </w:r>
      <w:bookmarkEnd w:id="1272"/>
    </w:p>
    <w:p>
      <w:pPr>
        <w:pStyle w:val="BookText"/>
      </w:pPr>
      <w:r>
        <w:rPr>
          <w:rFonts w:ascii="Amiri" w:hAnsi="Amiri" w:eastAsia="Amiri" w:cs="Amiri"/>
          <w:lang w:bidi="ar-SA"/>
          <w:color w:val="111111"/>
          <w:sz w:val="28"/>
          <w:szCs w:val="28"/>
          <w:rtl/>
        </w:rPr>
        <w:t xml:space="preserve">عبد الحسين بن محمّد</w:t>
      </w:r>
    </w:p>
    <w:p>
      <w:pPr>
        <w:pStyle w:val="BookText"/>
      </w:pPr>
      <w:r>
        <w:rPr>
          <w:rFonts w:ascii="Amiri" w:hAnsi="Amiri" w:eastAsia="Amiri" w:cs="Amiri"/>
          <w:lang w:bidi="ar-SA"/>
          <w:color w:val="111111"/>
          <w:sz w:val="28"/>
          <w:szCs w:val="28"/>
          <w:rtl/>
        </w:rPr>
        <w:t xml:space="preserve">41876 .النجف الأشرف مكتبة آية الله الحكيم العامة؛ رقم المخطوط: 1091</w:t>
      </w:r>
    </w:p>
    <w:p>
      <w:pPr>
        <w:pStyle w:val="BookText"/>
      </w:pPr>
      <w:r>
        <w:rPr>
          <w:rFonts w:ascii="IRNazanin" w:hAnsi="IRNazanin" w:eastAsia="IRNazanin" w:cs="IRNazanin"/>
          <w:lang w:bidi="fa-IR"/>
          <w:color w:val="111111"/>
          <w:sz w:val="28"/>
          <w:szCs w:val="28"/>
          <w:rtl/>
        </w:rPr>
        <w:t xml:space="preserve">کا: مجهول ،تا: مجهول؛ 14 ص 15 س، 1713سم [معجم المخطوطات النجفية: 558]</w:t>
      </w:r>
    </w:p>
    <w:p>
      <w:pPr>
        <w:pStyle w:val="Heading2"/>
      </w:pPr>
      <w:bookmarkStart w:id="1273" w:name="_Toc592"/>
      <w:r>
        <w:t>شرح الواسطة الوافية بين الرسالة المختصرة والصافية / نحو - عربي</w:t>
      </w:r>
      <w:bookmarkEnd w:id="1273"/>
    </w:p>
    <w:p>
      <w:pPr>
        <w:pStyle w:val="BookText"/>
      </w:pPr>
      <w:r>
        <w:rPr>
          <w:rFonts w:ascii="Amiri" w:hAnsi="Amiri" w:eastAsia="Amiri" w:cs="Amiri"/>
          <w:lang w:bidi="ar-SA"/>
          <w:color w:val="111111"/>
          <w:sz w:val="28"/>
          <w:szCs w:val="28"/>
          <w:rtl/>
        </w:rPr>
        <w:t xml:space="preserve">البصري، سليمان (- 1093 ؟ ه- )</w:t>
      </w:r>
    </w:p>
    <w:p>
      <w:pPr>
        <w:pStyle w:val="BookText"/>
      </w:pPr>
      <w:r>
        <w:rPr>
          <w:rFonts w:ascii="Amiri" w:hAnsi="Amiri" w:eastAsia="Amiri" w:cs="Amiri"/>
          <w:lang w:bidi="ar-SA"/>
          <w:color w:val="111111"/>
          <w:sz w:val="28"/>
          <w:szCs w:val="28"/>
          <w:rtl/>
        </w:rPr>
        <w:t xml:space="preserve">تاريخ التأليف: 1093ه- محل التأليف: البصرة (المدرسة الخليلية)</w:t>
      </w:r>
    </w:p>
    <w:p>
      <w:pPr>
        <w:pStyle w:val="BookText"/>
      </w:pPr>
      <w:r>
        <w:rPr>
          <w:rFonts w:ascii="Amiri" w:hAnsi="Amiri" w:eastAsia="Amiri" w:cs="Amiri"/>
          <w:lang w:bidi="ar-SA"/>
          <w:color w:val="111111"/>
          <w:sz w:val="28"/>
          <w:szCs w:val="28"/>
          <w:rtl/>
        </w:rPr>
        <w:t xml:space="preserve">41877 .بغداد؛ مكتبة الأوقاف العامة؛ رقم المخطوط: 1423</w:t>
      </w:r>
    </w:p>
    <w:p>
      <w:pPr>
        <w:pStyle w:val="BookText"/>
      </w:pPr>
      <w:r>
        <w:rPr>
          <w:rFonts w:ascii="Amiri" w:hAnsi="Amiri" w:eastAsia="Amiri" w:cs="Amiri"/>
          <w:lang w:bidi="ar-SA"/>
          <w:color w:val="111111"/>
          <w:sz w:val="28"/>
          <w:szCs w:val="28"/>
          <w:rtl/>
        </w:rPr>
        <w:t xml:space="preserve">أوّلها: الحمد لله الذي تقدّست ذاته عن الأضداد ... وبعد: فهذا شرح شريف حرّرته على مقدمتي المسماة : الواسطة الوافية بين الرسالة المختصرة والصافية اللتين ألفهما شيخي الميمي قدس الله روحه ...</w:t>
      </w:r>
    </w:p>
    <w:p>
      <w:pPr>
        <w:pStyle w:val="BookText"/>
      </w:pPr>
      <w:r>
        <w:rPr>
          <w:rFonts w:ascii="IRNazanin" w:hAnsi="IRNazanin" w:eastAsia="IRNazanin" w:cs="IRNazanin"/>
          <w:lang w:bidi="fa-IR"/>
          <w:color w:val="111111"/>
          <w:sz w:val="28"/>
          <w:szCs w:val="28"/>
          <w:rtl/>
        </w:rPr>
        <w:t xml:space="preserve">کا :مجهول ،تا: 1120 ه- 154 ق، 2116سم [ف: 3-308]</w:t>
      </w:r>
    </w:p>
    <w:p>
      <w:pPr>
        <w:pStyle w:val="Heading2"/>
      </w:pPr>
      <w:bookmarkStart w:id="1274" w:name="_Toc593"/>
      <w:r>
        <w:t>شرح الواضحة في تجويد الفاتحة / تجويد - عربي</w:t>
      </w:r>
      <w:bookmarkEnd w:id="1274"/>
    </w:p>
    <w:p>
      <w:pPr>
        <w:pStyle w:val="BookText"/>
      </w:pPr>
      <w:r>
        <w:rPr>
          <w:rFonts w:ascii="Amiri" w:hAnsi="Amiri" w:eastAsia="Amiri" w:cs="Amiri"/>
          <w:lang w:bidi="ar-SA"/>
          <w:color w:val="111111"/>
          <w:sz w:val="28"/>
          <w:szCs w:val="28"/>
          <w:rtl/>
        </w:rPr>
        <w:t xml:space="preserve">شيخ بدر الدين حسن بن قاسم المرتبط: الواضحة في تجويد الفاتحة الجعبري إبراهيم بن عمر (732-640ه-)</w:t>
      </w:r>
    </w:p>
    <w:p>
      <w:pPr>
        <w:pStyle w:val="BookText"/>
      </w:pPr>
      <w:r>
        <w:rPr>
          <w:rFonts w:ascii="Amiri" w:hAnsi="Amiri" w:eastAsia="Amiri" w:cs="Amiri"/>
          <w:lang w:bidi="ar-SA"/>
          <w:color w:val="111111"/>
          <w:sz w:val="28"/>
          <w:szCs w:val="28"/>
          <w:rtl/>
        </w:rPr>
        <w:t xml:space="preserve">[فنخا :20 916( 2نسخة)]</w:t>
      </w:r>
    </w:p>
    <w:p>
      <w:pPr>
        <w:pStyle w:val="BookText"/>
      </w:pPr>
      <w:r>
        <w:rPr>
          <w:rFonts w:ascii="Amiri" w:hAnsi="Amiri" w:eastAsia="Amiri" w:cs="Amiri"/>
          <w:lang w:bidi="ar-SA"/>
          <w:color w:val="111111"/>
          <w:sz w:val="28"/>
          <w:szCs w:val="28"/>
          <w:rtl/>
        </w:rPr>
        <w:t xml:space="preserve">41878 .الموصل ؛ المدرسة المحمدية (في الأوقاف العامة)؛ رقم المخطوط : 20/22/3</w:t>
      </w:r>
    </w:p>
    <w:p>
      <w:pPr>
        <w:pStyle w:val="BookText"/>
      </w:pPr>
      <w:r>
        <w:rPr>
          <w:rFonts w:ascii="Amiri" w:hAnsi="Amiri" w:eastAsia="Amiri" w:cs="Amiri"/>
          <w:lang w:bidi="ar-SA"/>
          <w:color w:val="111111"/>
          <w:sz w:val="28"/>
          <w:szCs w:val="28"/>
          <w:rtl/>
        </w:rPr>
        <w:t xml:space="preserve">أوّلها: الحمد الله حق حمده ... وبعد فهذه أوراق تشتمل على شرح القصيدة المسماة بالواضحة في تجويد الفاتحة ...</w:t>
      </w:r>
    </w:p>
    <w:p>
      <w:pPr>
        <w:pStyle w:val="BookText"/>
      </w:pPr>
      <w:r>
        <w:rPr>
          <w:rFonts w:ascii="Amiri" w:hAnsi="Amiri" w:eastAsia="Amiri" w:cs="Amiri"/>
          <w:lang w:bidi="ar-SA"/>
          <w:color w:val="111111"/>
          <w:sz w:val="28"/>
          <w:szCs w:val="28"/>
          <w:rtl/>
        </w:rPr>
        <w:t xml:space="preserve">في الفهرس مجهول المؤلف ؛كا :مجهول، تا: مجهول؛ 1723سم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7-114]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3" w:name="pg8262_53754"/>
    <w:bookmarkEnd w:id="243"/>
    <w:p>
      <w:pPr>
        <w:pStyle w:val="Heading2"/>
      </w:pPr>
      <w:bookmarkStart w:id="1275" w:name="_Toc594"/>
      <w:r>
        <w:t>شرح وإعراب بيت العرجي: «أظلوم ان مصابكم رجلاً * أهدى السلام</w:t>
      </w:r>
      <w:bookmarkEnd w:id="1275"/>
    </w:p>
    <w:p>
      <w:pPr>
        <w:pStyle w:val="BookText"/>
      </w:pPr>
      <w:r>
        <w:rPr>
          <w:rFonts w:ascii="Amiri" w:hAnsi="Amiri" w:eastAsia="Amiri" w:cs="Amiri"/>
          <w:lang w:bidi="ar-SA"/>
          <w:color w:val="111111"/>
          <w:sz w:val="28"/>
          <w:szCs w:val="28"/>
          <w:rtl/>
        </w:rPr>
        <w:t xml:space="preserve">تحية ظلم» / نحو - عربي</w:t>
      </w:r>
    </w:p>
    <w:p>
      <w:pPr>
        <w:pStyle w:val="BookText"/>
      </w:pPr>
      <w:r>
        <w:rPr>
          <w:rFonts w:ascii="Times New Roman" w:hAnsi="Times New Roman" w:eastAsia="Times New Roman" w:cs="Times New Roman"/>
          <w:lang w:val="en-US" w:bidi="en-US"/>
          <w:color w:val="111111"/>
          <w:sz w:val="28"/>
          <w:szCs w:val="28"/>
          <w:rtl/>
        </w:rPr>
        <w:t xml:space="preserve">41879.</w:t>
      </w:r>
    </w:p>
    <w:p>
      <w:pPr>
        <w:pStyle w:val="BookText"/>
      </w:pPr>
      <w:r>
        <w:rPr>
          <w:rFonts w:ascii="Amiri" w:hAnsi="Amiri" w:eastAsia="Amiri" w:cs="Amiri"/>
          <w:lang w:bidi="ar-SA"/>
          <w:color w:val="111111"/>
          <w:sz w:val="28"/>
          <w:szCs w:val="28"/>
          <w:rtl/>
        </w:rPr>
        <w:t xml:space="preserve">بغداد؛ مكتبة الأوقاف العامة؛ رقم المخطوط: 13749/16</w:t>
      </w:r>
    </w:p>
    <w:p>
      <w:pPr>
        <w:pStyle w:val="BookText"/>
      </w:pPr>
      <w:r>
        <w:rPr>
          <w:rFonts w:ascii="IRNazanin" w:hAnsi="IRNazanin" w:eastAsia="IRNazanin" w:cs="IRNazanin"/>
          <w:lang w:bidi="fa-IR"/>
          <w:color w:val="111111"/>
          <w:sz w:val="28"/>
          <w:szCs w:val="28"/>
          <w:rtl/>
        </w:rPr>
        <w:t xml:space="preserve">کا :مجهول ،تا: 1306ه-؛ 2 ق، 2013سم [ف: 3-303]</w:t>
      </w:r>
    </w:p>
    <w:p>
      <w:pPr>
        <w:pStyle w:val="Heading2"/>
      </w:pPr>
      <w:bookmarkStart w:id="1276" w:name="_Toc595"/>
      <w:r>
        <w:t>شرح الوافي / شرح الحديث - عربي</w:t>
      </w:r>
      <w:bookmarkEnd w:id="1276"/>
    </w:p>
    <w:p>
      <w:pPr>
        <w:pStyle w:val="BookText"/>
      </w:pPr>
      <w:r>
        <w:rPr>
          <w:rFonts w:ascii="Amiri" w:hAnsi="Amiri" w:eastAsia="Amiri" w:cs="Amiri"/>
          <w:lang w:bidi="ar-SA"/>
          <w:color w:val="111111"/>
          <w:sz w:val="28"/>
          <w:szCs w:val="28"/>
          <w:rtl/>
        </w:rPr>
        <w:t xml:space="preserve">العاملي الغروي، جواد بن محمّد (1152 - 1226 ه- )</w:t>
      </w:r>
    </w:p>
    <w:p>
      <w:pPr>
        <w:pStyle w:val="BookText"/>
      </w:pPr>
      <w:r>
        <w:rPr>
          <w:rFonts w:ascii="Amiri" w:hAnsi="Amiri" w:eastAsia="Amiri" w:cs="Amiri"/>
          <w:lang w:bidi="ar-SA"/>
          <w:color w:val="111111"/>
          <w:sz w:val="28"/>
          <w:szCs w:val="28"/>
          <w:rtl/>
        </w:rPr>
        <w:t xml:space="preserve">المرتبط: الوافي الفيض الكاشاني محمد بن شاه مرتضى (1091-1006ه-)</w:t>
      </w:r>
    </w:p>
    <w:p>
      <w:pPr>
        <w:pStyle w:val="BookText"/>
      </w:pPr>
      <w:r>
        <w:rPr>
          <w:rFonts w:ascii="Amiri" w:hAnsi="Amiri" w:eastAsia="Amiri" w:cs="Amiri"/>
          <w:lang w:bidi="ar-SA"/>
          <w:color w:val="111111"/>
          <w:sz w:val="28"/>
          <w:szCs w:val="28"/>
          <w:rtl/>
        </w:rPr>
        <w:t xml:space="preserve">أوّله :الحمد الله كما هو اهله رب العالمين ... أما بعد فلما من الله سبحانه علينا بالعلامة التحرير</w:t>
      </w:r>
    </w:p>
    <w:p>
      <w:pPr>
        <w:pStyle w:val="BookText"/>
      </w:pPr>
      <w:r>
        <w:rPr>
          <w:rFonts w:ascii="Amiri" w:hAnsi="Amiri" w:eastAsia="Amiri" w:cs="Amiri"/>
          <w:lang w:bidi="ar-SA"/>
          <w:color w:val="111111"/>
          <w:sz w:val="28"/>
          <w:szCs w:val="28"/>
          <w:rtl/>
        </w:rPr>
        <w:t xml:space="preserve">الماهرو المحقق المقدس الطيب الطاهر</w:t>
      </w:r>
    </w:p>
    <w:p>
      <w:pPr>
        <w:pStyle w:val="BookText"/>
      </w:pPr>
      <w:r>
        <w:rPr>
          <w:rFonts w:ascii="Amiri" w:hAnsi="Amiri" w:eastAsia="Amiri" w:cs="Amiri"/>
          <w:lang w:bidi="ar-SA"/>
          <w:color w:val="111111"/>
          <w:sz w:val="28"/>
          <w:szCs w:val="28"/>
          <w:rtl/>
        </w:rPr>
        <w:t xml:space="preserve">فنخا :20: 917 (2) نسخة]</w:t>
      </w:r>
    </w:p>
    <w:p>
      <w:pPr>
        <w:pStyle w:val="BookText"/>
      </w:pPr>
      <w:r>
        <w:rPr>
          <w:rFonts w:ascii="Times New Roman" w:hAnsi="Times New Roman" w:eastAsia="Times New Roman" w:cs="Times New Roman"/>
          <w:lang w:val="en-US" w:bidi="en-US"/>
          <w:color w:val="111111"/>
          <w:sz w:val="28"/>
          <w:szCs w:val="28"/>
          <w:rtl/>
        </w:rPr>
        <w:t xml:space="preserve">41880.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1631</w:t>
      </w:r>
    </w:p>
    <w:p>
      <w:pPr>
        <w:pStyle w:val="BookText"/>
      </w:pPr>
      <w:r>
        <w:rPr>
          <w:rFonts w:ascii="Amiri" w:hAnsi="Amiri" w:eastAsia="Amiri" w:cs="Amiri"/>
          <w:lang w:bidi="ar-SA"/>
          <w:color w:val="111111"/>
          <w:sz w:val="28"/>
          <w:szCs w:val="28"/>
          <w:rtl/>
        </w:rPr>
        <w:t xml:space="preserve">قسم من كتاب الطهارة؛ كاتب = مؤلف،تا: القرن 13ه-؛ 83 ص 32/522سم [معجم</w:t>
      </w:r>
    </w:p>
    <w:p>
      <w:pPr>
        <w:pStyle w:val="BookText"/>
      </w:pPr>
      <w:r>
        <w:rPr>
          <w:rFonts w:ascii="Amiri" w:hAnsi="Amiri" w:eastAsia="Amiri" w:cs="Amiri"/>
          <w:lang w:bidi="ar-SA"/>
          <w:color w:val="111111"/>
          <w:sz w:val="28"/>
          <w:szCs w:val="28"/>
          <w:rtl/>
        </w:rPr>
        <w:t xml:space="preserve">المخطوطات النجفية: 526]</w:t>
      </w:r>
    </w:p>
    <w:p>
      <w:pPr>
        <w:pStyle w:val="BookText"/>
      </w:pPr>
      <w:r>
        <w:rPr>
          <w:rFonts w:ascii="Amiri" w:hAnsi="Amiri" w:eastAsia="Amiri" w:cs="Amiri"/>
          <w:lang w:bidi="ar-SA"/>
          <w:color w:val="111111"/>
          <w:sz w:val="28"/>
          <w:szCs w:val="28"/>
          <w:rtl/>
        </w:rPr>
        <w:t xml:space="preserve">شرح الوافية - حاشية الوافية</w:t>
      </w:r>
    </w:p>
    <w:p>
      <w:pPr>
        <w:pStyle w:val="BookText"/>
      </w:pPr>
      <w:r>
        <w:rPr>
          <w:rFonts w:ascii="Amiri" w:hAnsi="Amiri" w:eastAsia="Amiri" w:cs="Amiri"/>
          <w:lang w:bidi="ar-SA"/>
          <w:color w:val="111111"/>
          <w:sz w:val="28"/>
          <w:szCs w:val="28"/>
          <w:rtl/>
        </w:rPr>
        <w:t xml:space="preserve">شرح الوافية - حاشية وافية الأصول</w:t>
      </w:r>
    </w:p>
    <w:p>
      <w:pPr>
        <w:pStyle w:val="BookText"/>
      </w:pPr>
      <w:r>
        <w:rPr>
          <w:rFonts w:ascii="Amiri" w:hAnsi="Amiri" w:eastAsia="Amiri" w:cs="Amiri"/>
          <w:lang w:bidi="ar-SA"/>
          <w:color w:val="111111"/>
          <w:sz w:val="28"/>
          <w:szCs w:val="28"/>
          <w:rtl/>
        </w:rPr>
        <w:t xml:space="preserve">شرح الوافية -الوافي في شرح الوافية</w:t>
      </w:r>
    </w:p>
    <w:p>
      <w:pPr>
        <w:pStyle w:val="Heading2"/>
      </w:pPr>
      <w:bookmarkStart w:id="1277" w:name="_Toc596"/>
      <w:r>
        <w:t>شرح الوافية / نحو - عربي</w:t>
      </w:r>
      <w:bookmarkEnd w:id="1277"/>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المرتبط: الوافية في شرح الكافية؛ ابن الحاجب عثمان بن عمر (646-570ه-)</w:t>
      </w:r>
    </w:p>
    <w:p>
      <w:pPr>
        <w:pStyle w:val="BookText"/>
      </w:pPr>
      <w:r>
        <w:rPr>
          <w:rFonts w:ascii="Times New Roman" w:hAnsi="Times New Roman" w:eastAsia="Times New Roman" w:cs="Times New Roman"/>
          <w:lang w:val="en-US" w:bidi="en-US"/>
          <w:color w:val="111111"/>
          <w:sz w:val="28"/>
          <w:szCs w:val="28"/>
          <w:rtl/>
        </w:rPr>
        <w:t xml:space="preserve">41881.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29/5</w:t>
      </w:r>
    </w:p>
    <w:p>
      <w:pPr>
        <w:pStyle w:val="BookText"/>
      </w:pPr>
      <w:r>
        <w:rPr>
          <w:rFonts w:ascii="IRNazanin" w:hAnsi="IRNazanin" w:eastAsia="IRNazanin" w:cs="IRNazanin"/>
          <w:lang w:bidi="fa-IR"/>
          <w:color w:val="111111"/>
          <w:sz w:val="28"/>
          <w:szCs w:val="28"/>
          <w:rtl/>
        </w:rPr>
        <w:t xml:space="preserve">کا:مجهول ،تا :مجهول؛ ضمن مجموعة [الموسم: 1-147]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4" w:name="pg8262_53757"/>
    <w:bookmarkEnd w:id="244"/>
    <w:p>
      <w:pPr>
        <w:pStyle w:val="Heading2"/>
      </w:pPr>
      <w:bookmarkStart w:id="1278" w:name="_Toc597"/>
      <w:r>
        <w:t>شرح الوافية / نحو - عربي</w:t>
      </w:r>
      <w:bookmarkEnd w:id="1278"/>
    </w:p>
    <w:p>
      <w:pPr>
        <w:pStyle w:val="BookText"/>
      </w:pPr>
      <w:r>
        <w:rPr>
          <w:rFonts w:ascii="Times New Roman" w:hAnsi="Times New Roman" w:eastAsia="Times New Roman" w:cs="Times New Roman"/>
          <w:lang w:val="en-US" w:bidi="en-US"/>
          <w:color w:val="111111"/>
          <w:sz w:val="28"/>
          <w:szCs w:val="28"/>
          <w:rtl/>
        </w:rPr>
        <w:t xml:space="preserve">41882.</w:t>
      </w:r>
    </w:p>
    <w:p>
      <w:pPr>
        <w:pStyle w:val="BookText"/>
      </w:pPr>
      <w:r>
        <w:rPr>
          <w:rFonts w:ascii="IRNazanin" w:hAnsi="IRNazanin" w:eastAsia="IRNazanin" w:cs="IRNazanin"/>
          <w:lang w:bidi="fa-IR"/>
          <w:color w:val="111111"/>
          <w:sz w:val="28"/>
          <w:szCs w:val="28"/>
          <w:rtl/>
        </w:rPr>
        <w:t xml:space="preserve">بغداد؛ دار المخطوطات؛ رقم المخطوط: 304</w:t>
      </w:r>
    </w:p>
    <w:p>
      <w:pPr>
        <w:pStyle w:val="BookText"/>
      </w:pPr>
      <w:r>
        <w:rPr>
          <w:rFonts w:ascii="Amiri" w:hAnsi="Amiri" w:eastAsia="Amiri" w:cs="Amiri"/>
          <w:lang w:bidi="ar-SA"/>
          <w:color w:val="111111"/>
          <w:sz w:val="28"/>
          <w:szCs w:val="28"/>
          <w:rtl/>
        </w:rPr>
        <w:t xml:space="preserve">كاتب = مؤلف، تا: 1029ه- 412 ص 25س، 2015سم [المتحف العراقي ف: اللغوية</w:t>
      </w:r>
    </w:p>
    <w:p>
      <w:pPr>
        <w:pStyle w:val="BookText"/>
      </w:pPr>
      <w:r>
        <w:rPr>
          <w:rFonts w:ascii="Times New Roman" w:hAnsi="Times New Roman" w:eastAsia="Times New Roman" w:cs="Times New Roman"/>
          <w:lang w:val="en-US" w:bidi="en-US"/>
          <w:color w:val="111111"/>
          <w:sz w:val="28"/>
          <w:szCs w:val="28"/>
          <w:rtl/>
        </w:rPr>
        <w:t xml:space="preserve">54 ]</w:t>
      </w:r>
    </w:p>
    <w:p>
      <w:pPr>
        <w:pStyle w:val="Heading2"/>
      </w:pPr>
      <w:bookmarkStart w:id="1279" w:name="_Toc598"/>
      <w:r>
        <w:t>شرح الوافية / أصول الفقه - عربي</w:t>
      </w:r>
      <w:bookmarkEnd w:id="1279"/>
    </w:p>
    <w:p>
      <w:pPr>
        <w:pStyle w:val="BookText"/>
      </w:pPr>
      <w:r>
        <w:rPr>
          <w:rFonts w:ascii="Times New Roman" w:hAnsi="Times New Roman" w:eastAsia="Times New Roman" w:cs="Times New Roman"/>
          <w:lang w:val="en-US" w:bidi="en-US"/>
          <w:color w:val="111111"/>
          <w:sz w:val="28"/>
          <w:szCs w:val="28"/>
          <w:rtl/>
        </w:rPr>
        <w:t xml:space="preserve">41883.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448</w:t>
      </w:r>
    </w:p>
    <w:p>
      <w:pPr>
        <w:pStyle w:val="BookText"/>
      </w:pPr>
      <w:r>
        <w:rPr>
          <w:rFonts w:ascii="IRNazanin" w:hAnsi="IRNazanin" w:eastAsia="IRNazanin" w:cs="IRNazanin"/>
          <w:lang w:bidi="fa-IR"/>
          <w:color w:val="111111"/>
          <w:sz w:val="28"/>
          <w:szCs w:val="28"/>
          <w:rtl/>
        </w:rPr>
        <w:t xml:space="preserve">کا :مجهول، تا: 1200 ه-؛ 292 ص 16س، 1510سم معجم المخطوطات النجفية: 527]</w:t>
      </w:r>
    </w:p>
    <w:p>
      <w:pPr>
        <w:pStyle w:val="Heading2"/>
      </w:pPr>
      <w:bookmarkStart w:id="1280" w:name="_Toc599"/>
      <w:r>
        <w:t>شرح الوافية / أصول الفقه - عربي</w:t>
      </w:r>
      <w:bookmarkEnd w:id="1280"/>
    </w:p>
    <w:p>
      <w:pPr>
        <w:pStyle w:val="BookText"/>
      </w:pPr>
      <w:r>
        <w:rPr>
          <w:rFonts w:ascii="Amiri" w:hAnsi="Amiri" w:eastAsia="Amiri" w:cs="Amiri"/>
          <w:lang w:bidi="ar-SA"/>
          <w:color w:val="111111"/>
          <w:sz w:val="28"/>
          <w:szCs w:val="28"/>
          <w:rtl/>
        </w:rPr>
        <w:t xml:space="preserve">المرتبط : وافية الأصول = مختصر الأصول التوني عبد الله بن محمّد (-1071ه-)</w:t>
      </w:r>
    </w:p>
    <w:p>
      <w:pPr>
        <w:pStyle w:val="BookText"/>
      </w:pPr>
      <w:r>
        <w:rPr>
          <w:rFonts w:ascii="Times New Roman" w:hAnsi="Times New Roman" w:eastAsia="Times New Roman" w:cs="Times New Roman"/>
          <w:lang w:val="en-US" w:bidi="en-US"/>
          <w:color w:val="111111"/>
          <w:sz w:val="28"/>
          <w:szCs w:val="28"/>
          <w:rtl/>
        </w:rPr>
        <w:t xml:space="preserve">41884.</w:t>
      </w:r>
    </w:p>
    <w:p>
      <w:pPr>
        <w:pStyle w:val="BookText"/>
      </w:pPr>
      <w:r>
        <w:rPr>
          <w:rFonts w:ascii="Amiri" w:hAnsi="Amiri" w:eastAsia="Amiri" w:cs="Amiri"/>
          <w:lang w:bidi="ar-SA"/>
          <w:color w:val="111111"/>
          <w:sz w:val="28"/>
          <w:szCs w:val="28"/>
          <w:rtl/>
        </w:rPr>
        <w:t xml:space="preserve">النجف الأشرف؛ تركة محمّد السماوي؛ رقم المخطوط: 125</w:t>
      </w:r>
    </w:p>
    <w:p>
      <w:pPr>
        <w:pStyle w:val="BookText"/>
      </w:pPr>
      <w:r>
        <w:rPr>
          <w:rFonts w:ascii="IRNazanin" w:hAnsi="IRNazanin" w:eastAsia="IRNazanin" w:cs="IRNazanin"/>
          <w:lang w:bidi="fa-IR"/>
          <w:color w:val="111111"/>
          <w:sz w:val="28"/>
          <w:szCs w:val="28"/>
          <w:rtl/>
        </w:rPr>
        <w:t xml:space="preserve">کا :مجهول، تا: 1320ه- للصدر [ معهد المخطوطات العربية: 4 جزء 2-221]</w:t>
      </w:r>
    </w:p>
    <w:p>
      <w:pPr>
        <w:pStyle w:val="Heading2"/>
      </w:pPr>
      <w:bookmarkStart w:id="1281" w:name="_Toc600"/>
      <w:r>
        <w:t>شرح الوافية / أصول الفقه - عربي</w:t>
      </w:r>
      <w:bookmarkEnd w:id="1281"/>
    </w:p>
    <w:p>
      <w:pPr>
        <w:pStyle w:val="BookText"/>
      </w:pPr>
      <w:r>
        <w:rPr>
          <w:rFonts w:ascii="Times New Roman" w:hAnsi="Times New Roman" w:eastAsia="Times New Roman" w:cs="Times New Roman"/>
          <w:lang w:val="en-US" w:bidi="en-US"/>
          <w:color w:val="111111"/>
          <w:sz w:val="28"/>
          <w:szCs w:val="28"/>
          <w:rtl/>
        </w:rPr>
        <w:t xml:space="preserve">41885.</w:t>
      </w:r>
    </w:p>
    <w:p>
      <w:pPr>
        <w:pStyle w:val="BookText"/>
      </w:pPr>
      <w:r>
        <w:rPr>
          <w:rFonts w:ascii="Amiri" w:hAnsi="Amiri" w:eastAsia="Amiri" w:cs="Amiri"/>
          <w:lang w:bidi="ar-SA"/>
          <w:color w:val="111111"/>
          <w:sz w:val="28"/>
          <w:szCs w:val="28"/>
          <w:rtl/>
        </w:rPr>
        <w:t xml:space="preserve">النجف الأشرف؛ تركة محمد السماوي؛ رقم المخطوط : 156/1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4جزء 2-223]</w:t>
      </w:r>
    </w:p>
    <w:p>
      <w:pPr>
        <w:pStyle w:val="BookText"/>
      </w:pPr>
      <w:r>
        <w:rPr>
          <w:rFonts w:ascii="Amiri" w:hAnsi="Amiri" w:eastAsia="Amiri" w:cs="Amiri"/>
          <w:lang w:bidi="ar-SA"/>
          <w:color w:val="111111"/>
          <w:sz w:val="28"/>
          <w:szCs w:val="28"/>
          <w:rtl/>
        </w:rPr>
        <w:t xml:space="preserve">شرح وافية الأصول - حاشية الوافية</w:t>
      </w:r>
    </w:p>
    <w:p>
      <w:pPr>
        <w:pStyle w:val="BookText"/>
      </w:pPr>
      <w:r>
        <w:rPr>
          <w:rFonts w:ascii="Amiri" w:hAnsi="Amiri" w:eastAsia="Amiri" w:cs="Amiri"/>
          <w:lang w:bidi="ar-SA"/>
          <w:color w:val="111111"/>
          <w:sz w:val="28"/>
          <w:szCs w:val="28"/>
          <w:rtl/>
        </w:rPr>
        <w:t xml:space="preserve">شرح وافية الأصول - حاشية وافية الأصول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5" w:name="pg8262_53759"/>
    <w:bookmarkEnd w:id="245"/>
    <w:p>
      <w:pPr>
        <w:pStyle w:val="Heading2"/>
      </w:pPr>
      <w:bookmarkStart w:id="1282" w:name="_Toc601"/>
      <w:r>
        <w:t>شرح الوافية في أصول الفقه / أصول الفقه - عربي</w:t>
      </w:r>
      <w:bookmarkEnd w:id="1282"/>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41886 . النجف الأشرف؛ مكتبة العلامة السيّد محمّد صادق بحر العلوم؛ رقم المخطوط</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 قوله: اللفظ إن استعمال فيما وضع له حقيقة؛ آخرها: كما في الفرق بينهما أن ... قد وقع الفراغ من هذه الكتابة أعني كتابة المرحوم المبرور السيد السند السيّد محمّد مهدي الطباطبائي .</w:t>
      </w:r>
    </w:p>
    <w:p>
      <w:pPr>
        <w:pStyle w:val="BookText"/>
      </w:pPr>
      <w:r>
        <w:rPr>
          <w:rFonts w:ascii="IRNazanin" w:hAnsi="IRNazanin" w:eastAsia="IRNazanin" w:cs="IRNazanin"/>
          <w:lang w:bidi="fa-IR"/>
          <w:color w:val="111111"/>
          <w:sz w:val="28"/>
          <w:szCs w:val="28"/>
          <w:rtl/>
        </w:rPr>
        <w:t xml:space="preserve">غير تام خرج منه مبحث الوضع إلى أواخر مبحث الحقيقة والمجاز ؛کا: مجهول، تا :مجهول؛ 49 ق 24 س 2115سم [ف: 74]</w:t>
      </w:r>
    </w:p>
    <w:p>
      <w:pPr>
        <w:pStyle w:val="BookText"/>
      </w:pPr>
      <w:r>
        <w:rPr>
          <w:rFonts w:ascii="Amiri" w:hAnsi="Amiri" w:eastAsia="Amiri" w:cs="Amiri"/>
          <w:lang w:bidi="ar-SA"/>
          <w:color w:val="111111"/>
          <w:sz w:val="28"/>
          <w:szCs w:val="28"/>
          <w:rtl/>
        </w:rPr>
        <w:t xml:space="preserve">شرح الوافية في نظم الكافية - الوافية في شرح الكافية</w:t>
      </w:r>
    </w:p>
    <w:p>
      <w:pPr>
        <w:pStyle w:val="BookText"/>
      </w:pPr>
      <w:r>
        <w:rPr>
          <w:rFonts w:ascii="Amiri" w:hAnsi="Amiri" w:eastAsia="Amiri" w:cs="Amiri"/>
          <w:lang w:bidi="ar-SA"/>
          <w:color w:val="111111"/>
          <w:sz w:val="28"/>
          <w:szCs w:val="28"/>
          <w:rtl/>
        </w:rPr>
        <w:t xml:space="preserve">شرح وتخميس قصيدة البردة - فوائد نظامية</w:t>
      </w:r>
    </w:p>
    <w:p>
      <w:pPr>
        <w:pStyle w:val="Heading2"/>
      </w:pPr>
      <w:bookmarkStart w:id="1283" w:name="_Toc602"/>
      <w:r>
        <w:t>شرح وترجمة الصحيفة السجادية / شرح الدعاء - فارسی</w:t>
      </w:r>
      <w:bookmarkEnd w:id="1283"/>
    </w:p>
    <w:p>
      <w:pPr>
        <w:pStyle w:val="BookText"/>
      </w:pPr>
      <w:r>
        <w:rPr>
          <w:rFonts w:ascii="Amiri" w:hAnsi="Amiri" w:eastAsia="Amiri" w:cs="Amiri"/>
          <w:lang w:bidi="ar-SA"/>
          <w:color w:val="111111"/>
          <w:sz w:val="28"/>
          <w:szCs w:val="28"/>
          <w:rtl/>
        </w:rPr>
        <w:t xml:space="preserve">العرفان اليزدي مطيع بن محمود (القرن 12 ه-)</w:t>
      </w:r>
    </w:p>
    <w:p>
      <w:pPr>
        <w:pStyle w:val="BookText"/>
      </w:pPr>
      <w:r>
        <w:rPr>
          <w:rFonts w:ascii="Amiri" w:hAnsi="Amiri" w:eastAsia="Amiri" w:cs="Amiri"/>
          <w:lang w:bidi="ar-SA"/>
          <w:color w:val="111111"/>
          <w:sz w:val="28"/>
          <w:szCs w:val="28"/>
          <w:rtl/>
        </w:rPr>
        <w:t xml:space="preserve">المرتبط : الصحيفة الكاملة السجادية؛ علي بن حسين السجاد (ع) (94-38ه-)</w:t>
      </w:r>
    </w:p>
    <w:p>
      <w:pPr>
        <w:pStyle w:val="BookText"/>
      </w:pPr>
      <w:r>
        <w:rPr>
          <w:rFonts w:ascii="Amiri" w:hAnsi="Amiri" w:eastAsia="Amiri" w:cs="Amiri"/>
          <w:lang w:bidi="ar-SA"/>
          <w:color w:val="111111"/>
          <w:sz w:val="28"/>
          <w:szCs w:val="28"/>
          <w:rtl/>
        </w:rPr>
        <w:t xml:space="preserve">41887 . الكاظمية؛ جامعة مدينة العلم؛ رقم المخطوط : 41/3/2</w:t>
      </w:r>
    </w:p>
    <w:p>
      <w:pPr>
        <w:pStyle w:val="BookText"/>
      </w:pPr>
      <w:r>
        <w:rPr>
          <w:rFonts w:ascii="IRNazanin" w:hAnsi="IRNazanin" w:eastAsia="IRNazanin" w:cs="IRNazanin"/>
          <w:lang w:bidi="fa-IR"/>
          <w:color w:val="111111"/>
          <w:sz w:val="28"/>
          <w:szCs w:val="28"/>
          <w:rtl/>
        </w:rPr>
        <w:t xml:space="preserve">أوّلها: ... اما بعد این ذره بیمقدار و کم بضاعت ،خاکسار حباب بحر وجود مطیع بن</w:t>
      </w:r>
    </w:p>
    <w:p>
      <w:pPr>
        <w:pStyle w:val="BookText"/>
      </w:pPr>
      <w:r>
        <w:rPr>
          <w:rFonts w:ascii="IRNazanin" w:hAnsi="IRNazanin" w:eastAsia="IRNazanin" w:cs="IRNazanin"/>
          <w:lang w:bidi="fa-IR"/>
          <w:color w:val="111111"/>
          <w:sz w:val="28"/>
          <w:szCs w:val="28"/>
          <w:rtl/>
        </w:rPr>
        <w:t xml:space="preserve">محمود ...</w:t>
      </w:r>
    </w:p>
    <w:p>
      <w:pPr>
        <w:pStyle w:val="BookText"/>
      </w:pPr>
      <w:r>
        <w:rPr>
          <w:rFonts w:ascii="IRNazanin" w:hAnsi="IRNazanin" w:eastAsia="IRNazanin" w:cs="IRNazanin"/>
          <w:lang w:bidi="fa-IR"/>
          <w:color w:val="111111"/>
          <w:sz w:val="28"/>
          <w:szCs w:val="28"/>
          <w:rtl/>
        </w:rPr>
        <w:t xml:space="preserve">کا :مجهول، تا: مجهول ؛ناقصة: الآخر؛ 2215سم [ف: 28]</w:t>
      </w:r>
    </w:p>
    <w:p>
      <w:pPr>
        <w:pStyle w:val="Heading2"/>
      </w:pPr>
      <w:bookmarkStart w:id="1284" w:name="_Toc603"/>
      <w:r>
        <w:t>شرح وتطبيق الجداول (رسالة في) / هيئة - عربي</w:t>
      </w:r>
      <w:bookmarkEnd w:id="1284"/>
    </w:p>
    <w:p>
      <w:pPr>
        <w:pStyle w:val="BookText"/>
      </w:pPr>
      <w:r>
        <w:rPr>
          <w:rFonts w:ascii="Times New Roman" w:hAnsi="Times New Roman" w:eastAsia="Times New Roman" w:cs="Times New Roman"/>
          <w:lang w:val="en-US" w:bidi="en-US"/>
          <w:color w:val="111111"/>
          <w:sz w:val="28"/>
          <w:szCs w:val="28"/>
          <w:rtl/>
        </w:rPr>
        <w:t xml:space="preserve">41888.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19/18/8</w:t>
      </w:r>
    </w:p>
    <w:p>
      <w:pPr>
        <w:pStyle w:val="BookText"/>
      </w:pPr>
      <w:r>
        <w:rPr>
          <w:rFonts w:ascii="Amiri" w:hAnsi="Amiri" w:eastAsia="Amiri" w:cs="Amiri"/>
          <w:lang w:bidi="ar-SA"/>
          <w:color w:val="111111"/>
          <w:sz w:val="28"/>
          <w:szCs w:val="28"/>
          <w:rtl/>
        </w:rPr>
        <w:t xml:space="preserve">أوّلها: الابتداء يحصل علامة ذلك اليوم ثم انتقل إلى العقد</w:t>
      </w:r>
    </w:p>
    <w:p>
      <w:pPr>
        <w:pStyle w:val="BookText"/>
      </w:pPr>
      <w:r>
        <w:rPr>
          <w:rFonts w:ascii="IRNazanin" w:hAnsi="IRNazanin" w:eastAsia="IRNazanin" w:cs="IRNazanin"/>
          <w:lang w:bidi="fa-IR"/>
          <w:color w:val="111111"/>
          <w:sz w:val="28"/>
          <w:szCs w:val="28"/>
          <w:rtl/>
        </w:rPr>
        <w:t xml:space="preserve">کا :مجهول، تا :مجهول ناقصة : الأوّل ؛ 2029سم [الأوقاف العامة-موصل: 2-236]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6" w:name="pg8262_53763"/>
    <w:bookmarkEnd w:id="246"/>
    <w:p>
      <w:pPr>
        <w:pStyle w:val="Heading2"/>
      </w:pPr>
      <w:bookmarkStart w:id="1285" w:name="_Toc604"/>
      <w:r>
        <w:t>شرح الوجيز / فقه - عربي</w:t>
      </w:r>
      <w:bookmarkEnd w:id="1285"/>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المرتبط: الوجيزة في فقه الشافعي الغزالي محمّد بن محمّد (505-450ه-)</w:t>
      </w:r>
    </w:p>
    <w:p>
      <w:pPr>
        <w:pStyle w:val="BookText"/>
      </w:pPr>
      <w:r>
        <w:rPr>
          <w:rFonts w:ascii="Times New Roman" w:hAnsi="Times New Roman" w:eastAsia="Times New Roman" w:cs="Times New Roman"/>
          <w:lang w:val="en-US" w:bidi="en-US"/>
          <w:color w:val="111111"/>
          <w:sz w:val="28"/>
          <w:szCs w:val="28"/>
          <w:rtl/>
        </w:rPr>
        <w:t xml:space="preserve">41889.</w:t>
      </w:r>
    </w:p>
    <w:p>
      <w:pPr>
        <w:pStyle w:val="BookText"/>
      </w:pPr>
      <w:r>
        <w:rPr>
          <w:rFonts w:ascii="Amiri" w:hAnsi="Amiri" w:eastAsia="Amiri" w:cs="Amiri"/>
          <w:lang w:bidi="ar-SA"/>
          <w:color w:val="111111"/>
          <w:sz w:val="28"/>
          <w:szCs w:val="28"/>
          <w:rtl/>
        </w:rPr>
        <w:t xml:space="preserve">بغداد؛ مكتبة الأوقاف العامة؛ رقم المخطوط: 12791</w:t>
      </w:r>
    </w:p>
    <w:p>
      <w:pPr>
        <w:pStyle w:val="BookText"/>
      </w:pPr>
      <w:r>
        <w:rPr>
          <w:rFonts w:ascii="Amiri" w:hAnsi="Amiri" w:eastAsia="Amiri" w:cs="Amiri"/>
          <w:lang w:bidi="ar-SA"/>
          <w:color w:val="111111"/>
          <w:sz w:val="28"/>
          <w:szCs w:val="28"/>
          <w:rtl/>
        </w:rPr>
        <w:t xml:space="preserve">أوّلها :الحمد لله رب العالمين ذي الجلال والإكرام وأصلي وأسلم على خير خلقه محمد سيد الأنام واصلي واسلّم عليه وعلى آله وأصحابه أفضل الصلاة والسلام وقال قالوا المبتدئين لتحصيل المذهب من أبناء الزمان قد تواتر بكتاب عزيز الفوائد جمع الفرائد له القدح المعلى والحظ الأوفى من اسيتفاء الحسن والكمال واستحقاق حرف الله إليه والاعتناء بالألباب والإقبال والاختصاص بصعوبة اللفظ ودقة المعنى؛ آخرها: في الحديث الشريف أنه صلى الله تعالى عليه وسلم قال إذا أقيمت الصلاة فلا صلاة إلا المكتوبه ثم في معنى ركعة الصبح سائر التوابع المقدمين على الفرائض وذكرهما جرى على سبيل المثال أن بقوله بعد فرض الصبح ما لم تطلع الشمس وقد حكينا من قبل وجها إن وقتها يمتد إلى الزوال ولكنه ما أراد ذلك فإن المذهب الظاهر خلافه والله أعلم ...</w:t>
      </w:r>
    </w:p>
    <w:p>
      <w:pPr>
        <w:pStyle w:val="BookText"/>
      </w:pPr>
      <w:r>
        <w:rPr>
          <w:rFonts w:ascii="IRNazanin" w:hAnsi="IRNazanin" w:eastAsia="IRNazanin" w:cs="IRNazanin"/>
          <w:lang w:bidi="fa-IR"/>
          <w:color w:val="111111"/>
          <w:sz w:val="28"/>
          <w:szCs w:val="28"/>
          <w:rtl/>
        </w:rPr>
        <w:t xml:space="preserve">کا :مجهول، تا :مجهول؛ 177ق، 19 س 1928سم [ف: 1-636]</w:t>
      </w:r>
    </w:p>
    <w:p>
      <w:pPr>
        <w:pStyle w:val="Heading2"/>
      </w:pPr>
      <w:bookmarkStart w:id="1286" w:name="_Toc605"/>
      <w:r>
        <w:t>شرح الوجيز / فقه - عربي</w:t>
      </w:r>
      <w:bookmarkEnd w:id="1286"/>
    </w:p>
    <w:p>
      <w:pPr>
        <w:pStyle w:val="BookText"/>
      </w:pPr>
      <w:r>
        <w:rPr>
          <w:rFonts w:ascii="Amiri" w:hAnsi="Amiri" w:eastAsia="Amiri" w:cs="Amiri"/>
          <w:lang w:bidi="ar-SA"/>
          <w:color w:val="111111"/>
          <w:sz w:val="28"/>
          <w:szCs w:val="28"/>
          <w:rtl/>
        </w:rPr>
        <w:t xml:space="preserve">الزركشي، محمّد بن بهادر( 745 - 794 ه- )</w:t>
      </w:r>
    </w:p>
    <w:p>
      <w:pPr>
        <w:pStyle w:val="BookText"/>
      </w:pPr>
      <w:r>
        <w:rPr>
          <w:rFonts w:ascii="Amiri" w:hAnsi="Amiri" w:eastAsia="Amiri" w:cs="Amiri"/>
          <w:lang w:bidi="ar-SA"/>
          <w:color w:val="111111"/>
          <w:sz w:val="28"/>
          <w:szCs w:val="28"/>
          <w:rtl/>
        </w:rPr>
        <w:t xml:space="preserve">المرتبط: الوجيزة في فقه الشافعي الغزالي محمّد بن محمد (505-450ه-)</w:t>
      </w:r>
    </w:p>
    <w:p>
      <w:pPr>
        <w:pStyle w:val="BookText"/>
      </w:pPr>
      <w:r>
        <w:rPr>
          <w:rFonts w:ascii="Times New Roman" w:hAnsi="Times New Roman" w:eastAsia="Times New Roman" w:cs="Times New Roman"/>
          <w:lang w:val="en-US" w:bidi="en-US"/>
          <w:color w:val="111111"/>
          <w:sz w:val="28"/>
          <w:szCs w:val="28"/>
          <w:rtl/>
        </w:rPr>
        <w:t xml:space="preserve">41890.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8/59</w:t>
      </w:r>
    </w:p>
    <w:p>
      <w:pPr>
        <w:pStyle w:val="BookText"/>
      </w:pPr>
      <w:r>
        <w:rPr>
          <w:rFonts w:ascii="Amiri" w:hAnsi="Amiri" w:eastAsia="Amiri" w:cs="Amiri"/>
          <w:lang w:bidi="ar-SA"/>
          <w:color w:val="111111"/>
          <w:sz w:val="28"/>
          <w:szCs w:val="28"/>
          <w:rtl/>
        </w:rPr>
        <w:t xml:space="preserve">أوّلها :و كانت مصنفات أصحابنا رحمهم الله؛ آخرها: تم الجزء الأول بحمد الله</w:t>
      </w:r>
    </w:p>
    <w:p>
      <w:pPr>
        <w:pStyle w:val="BookText"/>
      </w:pPr>
      <w:r>
        <w:rPr>
          <w:rFonts w:ascii="IRNazanin" w:hAnsi="IRNazanin" w:eastAsia="IRNazanin" w:cs="IRNazanin"/>
          <w:lang w:bidi="fa-IR"/>
          <w:color w:val="111111"/>
          <w:sz w:val="28"/>
          <w:szCs w:val="28"/>
          <w:rtl/>
        </w:rPr>
        <w:t xml:space="preserve">کا :مجهول ،تا: مجهول؛ ناقصة: الأوّل ؛ 189 ق، 2818سم [الأوقاف العامة-موصل: 8-257]</w:t>
      </w:r>
    </w:p>
    <w:p>
      <w:pPr>
        <w:pStyle w:val="Heading2"/>
      </w:pPr>
      <w:bookmarkStart w:id="1287" w:name="_Toc606"/>
      <w:r>
        <w:t>شرح الوجيز في الفروع للإمام الغزالي / فقه - عربي</w:t>
      </w:r>
      <w:bookmarkEnd w:id="1287"/>
    </w:p>
    <w:p>
      <w:pPr>
        <w:pStyle w:val="BookText"/>
      </w:pPr>
      <w:r>
        <w:rPr>
          <w:rFonts w:ascii="Amiri" w:hAnsi="Amiri" w:eastAsia="Amiri" w:cs="Amiri"/>
          <w:lang w:bidi="ar-SA"/>
          <w:color w:val="111111"/>
          <w:sz w:val="28"/>
          <w:szCs w:val="28"/>
          <w:rtl/>
        </w:rPr>
        <w:t xml:space="preserve">المرتبط : الوجيزة في فقه الشافعي الغزالي محمّد بن محمد (505-450ه-)</w:t>
      </w:r>
    </w:p>
    <w:p>
      <w:pPr>
        <w:pStyle w:val="BookText"/>
      </w:pPr>
      <w:r>
        <w:rPr>
          <w:rFonts w:ascii="Amiri" w:hAnsi="Amiri" w:eastAsia="Amiri" w:cs="Amiri"/>
          <w:lang w:bidi="ar-SA"/>
          <w:color w:val="111111"/>
          <w:sz w:val="28"/>
          <w:szCs w:val="28"/>
          <w:rtl/>
        </w:rPr>
        <w:t xml:space="preserve">41891 .بغداد؛ مكتبة الأوقاف العامة؛ رقم المخطوط: 3913</w:t>
      </w:r>
    </w:p>
    <w:p>
      <w:pPr>
        <w:pStyle w:val="BookText"/>
      </w:pPr>
      <w:r>
        <w:rPr>
          <w:rFonts w:ascii="Amiri" w:hAnsi="Amiri" w:eastAsia="Amiri" w:cs="Amiri"/>
          <w:lang w:bidi="ar-SA"/>
          <w:color w:val="111111"/>
          <w:sz w:val="28"/>
          <w:szCs w:val="28"/>
          <w:rtl/>
        </w:rPr>
        <w:t xml:space="preserve">أول الموجود باب في البيوع ؛كا: مجهول ،تا :مجهول؛ ناقصة: الأوّل والآخر؛ 150ق،</w:t>
      </w:r>
    </w:p>
    <w:p>
      <w:pPr>
        <w:pStyle w:val="BookText"/>
      </w:pPr>
      <w:r>
        <w:rPr>
          <w:rFonts w:ascii="IRNazanin" w:hAnsi="IRNazanin" w:eastAsia="IRNazanin" w:cs="IRNazanin"/>
          <w:lang w:bidi="fa-IR"/>
          <w:color w:val="111111"/>
          <w:sz w:val="28"/>
          <w:szCs w:val="28"/>
          <w:rtl/>
        </w:rPr>
        <w:t xml:space="preserve">1624سم [ف: 1-616]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7" w:name="pg8262_53766"/>
    <w:bookmarkEnd w:id="247"/>
    <w:p>
      <w:pPr>
        <w:pStyle w:val="Heading2"/>
      </w:pPr>
      <w:bookmarkStart w:id="1288" w:name="_Toc607"/>
      <w:r>
        <w:t>شرح وحدة الوجود / عرفان وتصوف - عربي</w:t>
      </w:r>
      <w:bookmarkEnd w:id="1288"/>
    </w:p>
    <w:p>
      <w:pPr>
        <w:pStyle w:val="BookText"/>
      </w:pPr>
      <w:r>
        <w:rPr>
          <w:rFonts w:ascii="Amiri" w:hAnsi="Amiri" w:eastAsia="Amiri" w:cs="Amiri"/>
          <w:lang w:bidi="ar-SA"/>
          <w:color w:val="111111"/>
          <w:sz w:val="28"/>
          <w:szCs w:val="28"/>
          <w:rtl/>
        </w:rPr>
        <w:t xml:space="preserve">41892 .الموصل ؛ يحيى الجليلي؛ رقم المخطوط: 334</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Heading2"/>
      </w:pPr>
      <w:bookmarkStart w:id="1289" w:name="_Toc608"/>
      <w:r>
        <w:t>شرح ورد السحر = الضياء الشمسي على الفتح القدسي / تفسير - عربي</w:t>
      </w:r>
      <w:bookmarkEnd w:id="1289"/>
    </w:p>
    <w:p>
      <w:pPr>
        <w:pStyle w:val="BookText"/>
      </w:pPr>
      <w:r>
        <w:rPr>
          <w:rFonts w:ascii="Amiri" w:hAnsi="Amiri" w:eastAsia="Amiri" w:cs="Amiri"/>
          <w:lang w:bidi="ar-SA"/>
          <w:color w:val="111111"/>
          <w:sz w:val="28"/>
          <w:szCs w:val="28"/>
          <w:rtl/>
        </w:rPr>
        <w:t xml:space="preserve">البكري، مصطفى بن كمال الدين (1099 - 1162 ه-)</w:t>
      </w:r>
    </w:p>
    <w:p>
      <w:pPr>
        <w:pStyle w:val="BookText"/>
      </w:pPr>
      <w:r>
        <w:rPr>
          <w:rFonts w:ascii="Amiri" w:hAnsi="Amiri" w:eastAsia="Amiri" w:cs="Amiri"/>
          <w:lang w:bidi="ar-SA"/>
          <w:color w:val="111111"/>
          <w:sz w:val="28"/>
          <w:szCs w:val="28"/>
          <w:rtl/>
        </w:rPr>
        <w:t xml:space="preserve">المرتبط : الفتح القدسي في فضل آية الكرسي البقاعي إبراهيم بن عمر (885-809ه-)</w:t>
      </w:r>
    </w:p>
    <w:p>
      <w:pPr>
        <w:pStyle w:val="BookText"/>
      </w:pPr>
      <w:r>
        <w:rPr>
          <w:rFonts w:ascii="Amiri" w:hAnsi="Amiri" w:eastAsia="Amiri" w:cs="Amiri"/>
          <w:lang w:bidi="ar-SA"/>
          <w:color w:val="111111"/>
          <w:sz w:val="28"/>
          <w:szCs w:val="28"/>
          <w:rtl/>
        </w:rPr>
        <w:t xml:space="preserve">41893 .بغداد؛ مكتبة الأوقاف العامة؛ رقم المخطوط: 22510</w:t>
      </w:r>
    </w:p>
    <w:p>
      <w:pPr>
        <w:pStyle w:val="BookText"/>
      </w:pPr>
      <w:r>
        <w:rPr>
          <w:rFonts w:ascii="Amiri" w:hAnsi="Amiri" w:eastAsia="Amiri" w:cs="Amiri"/>
          <w:lang w:bidi="ar-SA"/>
          <w:color w:val="111111"/>
          <w:sz w:val="28"/>
          <w:szCs w:val="28"/>
          <w:rtl/>
        </w:rPr>
        <w:t xml:space="preserve">أوّلها :... من كلام على قسمي التوسلات اخذ في شرح ثالث الاقسام فقال</w:t>
      </w:r>
    </w:p>
    <w:p>
      <w:pPr>
        <w:pStyle w:val="BookText"/>
      </w:pPr>
      <w:r>
        <w:rPr>
          <w:rFonts w:ascii="IRNazanin" w:hAnsi="IRNazanin" w:eastAsia="IRNazanin" w:cs="IRNazanin"/>
          <w:lang w:bidi="fa-IR"/>
          <w:color w:val="111111"/>
          <w:sz w:val="28"/>
          <w:szCs w:val="28"/>
          <w:rtl/>
        </w:rPr>
        <w:t xml:space="preserve">کا :مجهول ،تا :مجهول؛ ناقصة : الآخر؛ 70 ق، 2116سم [ف: 4-315]</w:t>
      </w:r>
    </w:p>
    <w:p>
      <w:pPr>
        <w:pStyle w:val="Heading2"/>
      </w:pPr>
      <w:bookmarkStart w:id="1290" w:name="_Toc609"/>
      <w:r>
        <w:t>شرح الورقات / أصول الفقه - عربي</w:t>
      </w:r>
      <w:bookmarkEnd w:id="1290"/>
    </w:p>
    <w:p>
      <w:pPr>
        <w:pStyle w:val="BookText"/>
      </w:pPr>
      <w:r>
        <w:rPr>
          <w:rFonts w:ascii="Amiri" w:hAnsi="Amiri" w:eastAsia="Amiri" w:cs="Amiri"/>
          <w:lang w:bidi="ar-SA"/>
          <w:color w:val="111111"/>
          <w:sz w:val="28"/>
          <w:szCs w:val="28"/>
          <w:rtl/>
        </w:rPr>
        <w:t xml:space="preserve">الفركاح، عبد الرحمن بن إبراهيم( 624 - 690 ه- )</w:t>
      </w:r>
    </w:p>
    <w:p>
      <w:pPr>
        <w:pStyle w:val="BookText"/>
      </w:pPr>
      <w:r>
        <w:rPr>
          <w:rFonts w:ascii="Amiri" w:hAnsi="Amiri" w:eastAsia="Amiri" w:cs="Amiri"/>
          <w:lang w:bidi="ar-SA"/>
          <w:color w:val="111111"/>
          <w:sz w:val="28"/>
          <w:szCs w:val="28"/>
          <w:rtl/>
        </w:rPr>
        <w:t xml:space="preserve">المرتبط: الورقات - الوريقات؛ إمام الحرمين عبد الملك بن عبد الله (419478ه-)</w:t>
      </w:r>
    </w:p>
    <w:p>
      <w:pPr>
        <w:pStyle w:val="BookText"/>
      </w:pPr>
      <w:r>
        <w:rPr>
          <w:rFonts w:ascii="Amiri" w:hAnsi="Amiri" w:eastAsia="Amiri" w:cs="Amiri"/>
          <w:lang w:bidi="ar-SA"/>
          <w:color w:val="111111"/>
          <w:sz w:val="28"/>
          <w:szCs w:val="28"/>
          <w:rtl/>
        </w:rPr>
        <w:t xml:space="preserve">أوّلها: الحمد الله كما يليق بكمال وجهه وعز جلاله، لا إله إلّا الله عدة للقائه، أما بعد حمد الله سبحانه وتعالى والصلاة والسلام على سيدنا محمّد صلّى الله عليه وسلم فإنّي توجهت إلى إشارة كريمة، أمرها حكم وطاعتها غنم، بتعليق على كتاب الورقات في أصول الفقه المنسوب إلى العلامة إمام الحرمين أبي المعالي يكون مبسوطاً يضرب الأمثلة والإشارة إلى الأدلة وإيضاح</w:t>
      </w:r>
    </w:p>
    <w:p>
      <w:pPr>
        <w:pStyle w:val="BookText"/>
      </w:pPr>
      <w:r>
        <w:rPr>
          <w:rFonts w:ascii="Amiri" w:hAnsi="Amiri" w:eastAsia="Amiri" w:cs="Amiri"/>
          <w:lang w:bidi="ar-SA"/>
          <w:color w:val="111111"/>
          <w:sz w:val="28"/>
          <w:szCs w:val="28"/>
          <w:rtl/>
        </w:rPr>
        <w:t xml:space="preserve">المشكل وتقييد المهمل والمقفل فبادرت الامتثال ...</w:t>
      </w:r>
    </w:p>
    <w:p>
      <w:pPr>
        <w:pStyle w:val="BookText"/>
      </w:pPr>
      <w:r>
        <w:rPr>
          <w:rFonts w:ascii="Amiri" w:hAnsi="Amiri" w:eastAsia="Amiri" w:cs="Amiri"/>
          <w:lang w:bidi="ar-SA"/>
          <w:color w:val="111111"/>
          <w:sz w:val="28"/>
          <w:szCs w:val="28"/>
          <w:rtl/>
        </w:rPr>
        <w:t xml:space="preserve">41894 .بغداد؛ مكتبة الأوقاف العامة؛ رقم المخطوط : 3820/2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علوي خليل بن إبراهيم ،تا: 860ه- 139ق، 1713سم [ف: 2-69]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8" w:name="pg8262_53769"/>
    <w:bookmarkEnd w:id="248"/>
    <w:p>
      <w:pPr>
        <w:pStyle w:val="BookText"/>
      </w:pPr>
      <w:r>
        <w:rPr>
          <w:rFonts w:ascii="Amiri" w:hAnsi="Amiri" w:eastAsia="Amiri" w:cs="Amiri"/>
          <w:lang w:bidi="ar-SA"/>
          <w:color w:val="111111"/>
          <w:sz w:val="28"/>
          <w:szCs w:val="28"/>
          <w:rtl/>
        </w:rPr>
        <w:t xml:space="preserve">41895 .بغداد؛ المكتبة القادرية؛ رقم المخطوط: 1435/4</w:t>
      </w:r>
    </w:p>
    <w:p>
      <w:pPr>
        <w:pStyle w:val="BookText"/>
      </w:pPr>
      <w:r>
        <w:rPr>
          <w:rFonts w:ascii="Amiri" w:hAnsi="Amiri" w:eastAsia="Amiri" w:cs="Amiri"/>
          <w:lang w:bidi="ar-SA"/>
          <w:color w:val="111111"/>
          <w:sz w:val="28"/>
          <w:szCs w:val="28"/>
          <w:rtl/>
        </w:rPr>
        <w:t xml:space="preserve">أوّلها :مطابق؛ آخرها: والحمد لله وحده، وصلّى الله على من لا نبي بعده، محمّد وآله</w:t>
      </w:r>
    </w:p>
    <w:p>
      <w:pPr>
        <w:pStyle w:val="BookText"/>
      </w:pPr>
      <w:r>
        <w:rPr>
          <w:rFonts w:ascii="IRNazanin" w:hAnsi="IRNazanin" w:eastAsia="IRNazanin" w:cs="IRNazanin"/>
          <w:lang w:bidi="fa-IR"/>
          <w:color w:val="111111"/>
          <w:sz w:val="28"/>
          <w:szCs w:val="28"/>
          <w:rtl/>
        </w:rPr>
        <w:t xml:space="preserve">وصحبه وسلم.</w:t>
      </w:r>
    </w:p>
    <w:p>
      <w:pPr>
        <w:pStyle w:val="BookText"/>
      </w:pPr>
      <w:r>
        <w:rPr>
          <w:rFonts w:ascii="IRNazanin" w:hAnsi="IRNazanin" w:eastAsia="IRNazanin" w:cs="IRNazanin"/>
          <w:lang w:bidi="fa-IR"/>
          <w:color w:val="111111"/>
          <w:sz w:val="28"/>
          <w:szCs w:val="28"/>
          <w:rtl/>
        </w:rPr>
        <w:t xml:space="preserve">نسخ، کا :مجهول، تا: القرن 10 أو 11ه- تملك عبد اللطيف الحنبلي الإمام بالجامع الشريف الأموي سنة 1093ه- مصطفى ابن العامري سنة 1110ه- الملا حمد الله بن أحمد المالكي سنة 1156ه- مير حسن الزهدي بن خليل باشا 54ق (170-117)، 17س، 2115سم [ف 5-123]</w:t>
      </w:r>
    </w:p>
    <w:p>
      <w:pPr>
        <w:pStyle w:val="BookText"/>
      </w:pPr>
      <w:r>
        <w:rPr>
          <w:rFonts w:ascii="Amiri" w:hAnsi="Amiri" w:eastAsia="Amiri" w:cs="Amiri"/>
          <w:lang w:bidi="ar-SA"/>
          <w:color w:val="111111"/>
          <w:sz w:val="28"/>
          <w:szCs w:val="28"/>
          <w:rtl/>
        </w:rPr>
        <w:t xml:space="preserve">41896 .بغداد؛ مكتبة الأوقاف العامة؛ رقم المخطوط : 4943</w:t>
      </w:r>
    </w:p>
    <w:p>
      <w:pPr>
        <w:pStyle w:val="BookText"/>
      </w:pPr>
      <w:r>
        <w:rPr>
          <w:rFonts w:ascii="IRNazanin" w:hAnsi="IRNazanin" w:eastAsia="IRNazanin" w:cs="IRNazanin"/>
          <w:lang w:bidi="fa-IR"/>
          <w:color w:val="111111"/>
          <w:sz w:val="28"/>
          <w:szCs w:val="28"/>
          <w:rtl/>
        </w:rPr>
        <w:t xml:space="preserve">کا :مجهول، تا :مجهول؛ 208 ق 2011سم [ف: 2-69]</w:t>
      </w:r>
    </w:p>
    <w:p>
      <w:pPr>
        <w:pStyle w:val="BookText"/>
      </w:pPr>
      <w:r>
        <w:rPr>
          <w:rFonts w:ascii="Amiri" w:hAnsi="Amiri" w:eastAsia="Amiri" w:cs="Amiri"/>
          <w:lang w:bidi="ar-SA"/>
          <w:color w:val="111111"/>
          <w:sz w:val="28"/>
          <w:szCs w:val="28"/>
          <w:rtl/>
        </w:rPr>
        <w:t xml:space="preserve">41897 .بغداد؛ الخزانة الآلوسية ( في دار المخطوطات)؛ رقم المخطوط: 8708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الأوّل؛ 114 ص 16س، 21 25 سم [المورد: 13-180]</w:t>
      </w:r>
    </w:p>
    <w:p>
      <w:pPr>
        <w:pStyle w:val="Heading2"/>
      </w:pPr>
      <w:bookmarkStart w:id="1291" w:name="_Toc610"/>
      <w:r>
        <w:t>شرح الورقات / أصول الفقه - عربي</w:t>
      </w:r>
      <w:bookmarkEnd w:id="1291"/>
    </w:p>
    <w:p>
      <w:pPr>
        <w:pStyle w:val="BookText"/>
      </w:pPr>
      <w:r>
        <w:rPr>
          <w:rFonts w:ascii="Amiri" w:hAnsi="Amiri" w:eastAsia="Amiri" w:cs="Amiri"/>
          <w:lang w:bidi="ar-SA"/>
          <w:color w:val="111111"/>
          <w:sz w:val="28"/>
          <w:szCs w:val="28"/>
          <w:rtl/>
        </w:rPr>
        <w:t xml:space="preserve">إمام الكاملية، محمّد بن محمّد (808 - 864 ؟ ه-)</w:t>
      </w:r>
    </w:p>
    <w:p>
      <w:pPr>
        <w:pStyle w:val="BookText"/>
      </w:pPr>
      <w:r>
        <w:rPr>
          <w:rFonts w:ascii="Amiri" w:hAnsi="Amiri" w:eastAsia="Amiri" w:cs="Amiri"/>
          <w:lang w:bidi="ar-SA"/>
          <w:color w:val="111111"/>
          <w:sz w:val="28"/>
          <w:szCs w:val="28"/>
          <w:rtl/>
        </w:rPr>
        <w:t xml:space="preserve">المرتبط : الورقات = الوريقات؛ إمام الحرمين عبد الملك بن عبد الله (478-419ه-)</w:t>
      </w:r>
    </w:p>
    <w:p>
      <w:pPr>
        <w:pStyle w:val="BookText"/>
      </w:pPr>
      <w:r>
        <w:rPr>
          <w:rFonts w:ascii="IRNazanin" w:hAnsi="IRNazanin" w:eastAsia="IRNazanin" w:cs="IRNazanin"/>
          <w:lang w:bidi="fa-IR"/>
          <w:color w:val="111111"/>
          <w:sz w:val="28"/>
          <w:szCs w:val="28"/>
          <w:rtl/>
        </w:rPr>
        <w:t xml:space="preserve">[فنخا :20 922]</w:t>
      </w:r>
    </w:p>
    <w:p>
      <w:pPr>
        <w:pStyle w:val="BookText"/>
      </w:pPr>
      <w:r>
        <w:rPr>
          <w:rFonts w:ascii="Times New Roman" w:hAnsi="Times New Roman" w:eastAsia="Times New Roman" w:cs="Times New Roman"/>
          <w:lang w:val="en-US" w:bidi="en-US"/>
          <w:color w:val="111111"/>
          <w:sz w:val="28"/>
          <w:szCs w:val="28"/>
          <w:rtl/>
        </w:rPr>
        <w:t xml:space="preserve">41898.</w:t>
      </w:r>
    </w:p>
    <w:p>
      <w:pPr>
        <w:pStyle w:val="BookText"/>
      </w:pPr>
      <w:r>
        <w:rPr>
          <w:rFonts w:ascii="Amiri" w:hAnsi="Amiri" w:eastAsia="Amiri" w:cs="Amiri"/>
          <w:lang w:bidi="ar-SA"/>
          <w:color w:val="111111"/>
          <w:sz w:val="28"/>
          <w:szCs w:val="28"/>
          <w:rtl/>
        </w:rPr>
        <w:t xml:space="preserve">بغداد؛ مكتبة الأوقاف العامة؛ رقم المخطوط: 13807/1</w:t>
      </w:r>
    </w:p>
    <w:p>
      <w:pPr>
        <w:pStyle w:val="BookText"/>
      </w:pPr>
      <w:r>
        <w:rPr>
          <w:rFonts w:ascii="Amiri" w:hAnsi="Amiri" w:eastAsia="Amiri" w:cs="Amiri"/>
          <w:lang w:bidi="ar-SA"/>
          <w:color w:val="111111"/>
          <w:sz w:val="28"/>
          <w:szCs w:val="28"/>
          <w:rtl/>
        </w:rPr>
        <w:t xml:space="preserve">أوّلها: قال الشيخ الإمام العامل العالم الزاهد، ... الحمد لله رب العالمين، أما بعد فهذا</w:t>
      </w:r>
    </w:p>
    <w:p>
      <w:pPr>
        <w:pStyle w:val="BookText"/>
      </w:pPr>
      <w:r>
        <w:rPr>
          <w:rFonts w:ascii="Amiri" w:hAnsi="Amiri" w:eastAsia="Amiri" w:cs="Amiri"/>
          <w:lang w:bidi="ar-SA"/>
          <w:color w:val="111111"/>
          <w:sz w:val="28"/>
          <w:szCs w:val="28"/>
          <w:rtl/>
        </w:rPr>
        <w:t xml:space="preserve">تعليق</w:t>
      </w:r>
    </w:p>
    <w:p>
      <w:pPr>
        <w:pStyle w:val="BookText"/>
      </w:pPr>
      <w:r>
        <w:rPr>
          <w:rFonts w:ascii="Amiri" w:hAnsi="Amiri" w:eastAsia="Amiri" w:cs="Amiri"/>
          <w:lang w:bidi="ar-SA"/>
          <w:color w:val="111111"/>
          <w:sz w:val="28"/>
          <w:szCs w:val="28"/>
          <w:rtl/>
        </w:rPr>
        <w:t xml:space="preserve">كا: إبراهيم بن حمزة بن أحمد، تا: 1084ه- 29 ق 21 س، 1915سم [ف: 2-76]</w:t>
      </w:r>
    </w:p>
    <w:p>
      <w:pPr>
        <w:pStyle w:val="BookText"/>
      </w:pPr>
      <w:r>
        <w:rPr>
          <w:rFonts w:ascii="Times New Roman" w:hAnsi="Times New Roman" w:eastAsia="Times New Roman" w:cs="Times New Roman"/>
          <w:lang w:val="en-US" w:bidi="en-US"/>
          <w:color w:val="111111"/>
          <w:sz w:val="28"/>
          <w:szCs w:val="28"/>
          <w:rtl/>
        </w:rPr>
        <w:t xml:space="preserve">41899.</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ج-193</w:t>
      </w:r>
    </w:p>
    <w:p>
      <w:pPr>
        <w:pStyle w:val="BookText"/>
      </w:pPr>
      <w:r>
        <w:rPr>
          <w:rFonts w:ascii="Amiri" w:hAnsi="Amiri" w:eastAsia="Amiri" w:cs="Amiri"/>
          <w:lang w:bidi="ar-SA"/>
          <w:color w:val="111111"/>
          <w:sz w:val="28"/>
          <w:szCs w:val="28"/>
          <w:rtl/>
        </w:rPr>
        <w:t xml:space="preserve">كا: عبد الله بن محمد آل السيد نعمة الله ،تا: 15 جمادى الثانية 1151ه- 68ص،</w:t>
      </w:r>
    </w:p>
    <w:p>
      <w:pPr>
        <w:pStyle w:val="BookText"/>
      </w:pPr>
      <w:r>
        <w:rPr>
          <w:rFonts w:ascii="IRNazanin" w:hAnsi="IRNazanin" w:eastAsia="IRNazanin" w:cs="IRNazanin"/>
          <w:lang w:bidi="fa-IR"/>
          <w:color w:val="111111"/>
          <w:sz w:val="28"/>
          <w:szCs w:val="28"/>
          <w:rtl/>
        </w:rPr>
        <w:t xml:space="preserve">21 س، 15 سم [ف: 225]</w:t>
      </w:r>
    </w:p>
    <w:p>
      <w:pPr>
        <w:pStyle w:val="BookText"/>
      </w:pPr>
      <w:r>
        <w:rPr>
          <w:rFonts w:ascii="Amiri" w:hAnsi="Amiri" w:eastAsia="Amiri" w:cs="Amiri"/>
          <w:lang w:bidi="ar-SA"/>
          <w:color w:val="111111"/>
          <w:sz w:val="28"/>
          <w:szCs w:val="28"/>
          <w:rtl/>
        </w:rPr>
        <w:t xml:space="preserve">41900 .بغداد؛ مكتبة الأوقاف العامة؛ رقم المخطوط: 6453/16</w:t>
      </w:r>
    </w:p>
    <w:p>
      <w:pPr>
        <w:pStyle w:val="BookText"/>
      </w:pPr>
      <w:r>
        <w:rPr>
          <w:rFonts w:ascii="Amiri" w:hAnsi="Amiri" w:eastAsia="Amiri" w:cs="Amiri"/>
          <w:lang w:bidi="ar-SA"/>
          <w:color w:val="111111"/>
          <w:sz w:val="28"/>
          <w:szCs w:val="28"/>
          <w:rtl/>
        </w:rPr>
        <w:t xml:space="preserve">كا: حسين العشاري، تا :1166ه-؛ 22ق، 2116سم [ف: 2-76]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9" w:name="pg8262_53772"/>
    <w:bookmarkEnd w:id="249"/>
    <w:p>
      <w:pPr>
        <w:pStyle w:val="BookText"/>
      </w:pPr>
      <w:r>
        <w:rPr>
          <w:rFonts w:ascii="IRNazanin" w:hAnsi="IRNazanin" w:eastAsia="IRNazanin" w:cs="IRNazanin"/>
          <w:lang w:bidi="fa-IR"/>
          <w:color w:val="111111"/>
          <w:sz w:val="28"/>
          <w:szCs w:val="28"/>
          <w:rtl/>
        </w:rPr>
        <w:t xml:space="preserve">41901 بغداد؛ دار المخطوطات؛ رقم المخطوط : 3206/2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وسيد المرسلين ...</w:t>
      </w:r>
    </w:p>
    <w:p>
      <w:pPr>
        <w:pStyle w:val="BookText"/>
      </w:pPr>
      <w:r>
        <w:rPr>
          <w:rFonts w:ascii="Amiri" w:hAnsi="Amiri" w:eastAsia="Amiri" w:cs="Amiri"/>
          <w:lang w:bidi="ar-SA"/>
          <w:color w:val="111111"/>
          <w:sz w:val="28"/>
          <w:szCs w:val="28"/>
          <w:rtl/>
        </w:rPr>
        <w:t xml:space="preserve">كا: صالح بن محمّد بن يوسف العاني الحنفي، تا: 1298ه- ناقصة :الآخر؛ 60ص 17 س، 1914سم [المتحف العراقي - ف: الفقهية 1-41]</w:t>
      </w:r>
    </w:p>
    <w:p>
      <w:pPr>
        <w:pStyle w:val="BookText"/>
      </w:pPr>
      <w:r>
        <w:rPr>
          <w:rFonts w:ascii="Times New Roman" w:hAnsi="Times New Roman" w:eastAsia="Times New Roman" w:cs="Times New Roman"/>
          <w:lang w:val="en-US" w:bidi="en-US"/>
          <w:color w:val="111111"/>
          <w:sz w:val="28"/>
          <w:szCs w:val="28"/>
          <w:rtl/>
        </w:rPr>
        <w:t xml:space="preserve">41902.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22/15/2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3-114]</w:t>
      </w:r>
    </w:p>
    <w:p>
      <w:pPr>
        <w:pStyle w:val="BookText"/>
      </w:pPr>
      <w:r>
        <w:rPr>
          <w:rFonts w:ascii="IRNazanin" w:hAnsi="IRNazanin" w:eastAsia="IRNazanin" w:cs="IRNazanin"/>
          <w:lang w:bidi="fa-IR"/>
          <w:color w:val="111111"/>
          <w:sz w:val="28"/>
          <w:szCs w:val="28"/>
          <w:rtl/>
        </w:rPr>
        <w:t xml:space="preserve">41903 .بغداد؛ دار المخطوطات؛ رقم المخطوط : 5570/3</w:t>
      </w:r>
    </w:p>
    <w:p>
      <w:pPr>
        <w:pStyle w:val="BookText"/>
      </w:pPr>
      <w:r>
        <w:rPr>
          <w:rFonts w:ascii="IRNazanin" w:hAnsi="IRNazanin" w:eastAsia="IRNazanin" w:cs="IRNazanin"/>
          <w:lang w:bidi="fa-IR"/>
          <w:color w:val="111111"/>
          <w:sz w:val="28"/>
          <w:szCs w:val="28"/>
          <w:rtl/>
        </w:rPr>
        <w:t xml:space="preserve">کا :مجهول ،تا :مجهول؛ 92 ص 15 س 1611سم [المتحف العراقي - ف: الفقهية 1-42]</w:t>
      </w:r>
    </w:p>
    <w:p>
      <w:pPr>
        <w:pStyle w:val="BookText"/>
      </w:pPr>
      <w:r>
        <w:rPr>
          <w:rFonts w:ascii="Amiri" w:hAnsi="Amiri" w:eastAsia="Amiri" w:cs="Amiri"/>
          <w:lang w:bidi="ar-SA"/>
          <w:color w:val="111111"/>
          <w:sz w:val="28"/>
          <w:szCs w:val="28"/>
          <w:rtl/>
        </w:rPr>
        <w:t xml:space="preserve">41904 .الموصل؛ المدرسة العبدالية (في الأوقاف العامة)؛ رقم المخطوط: 48/1</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موصل: 8-326]</w:t>
      </w:r>
    </w:p>
    <w:p>
      <w:pPr>
        <w:pStyle w:val="Heading2"/>
      </w:pPr>
      <w:bookmarkStart w:id="1292" w:name="_Toc611"/>
      <w:r>
        <w:t>شرح الورقات / أصول الفقه - عربي</w:t>
      </w:r>
      <w:bookmarkEnd w:id="1292"/>
    </w:p>
    <w:p>
      <w:pPr>
        <w:pStyle w:val="BookText"/>
      </w:pPr>
      <w:r>
        <w:rPr>
          <w:rFonts w:ascii="Amiri" w:hAnsi="Amiri" w:eastAsia="Amiri" w:cs="Amiri"/>
          <w:lang w:bidi="ar-SA"/>
          <w:color w:val="111111"/>
          <w:sz w:val="28"/>
          <w:szCs w:val="28"/>
          <w:rtl/>
        </w:rPr>
        <w:t xml:space="preserve">المحلي، محمّد بن أحمد( 791 - 864 ه- )</w:t>
      </w:r>
    </w:p>
    <w:p>
      <w:pPr>
        <w:pStyle w:val="BookText"/>
      </w:pPr>
      <w:r>
        <w:rPr>
          <w:rFonts w:ascii="Amiri" w:hAnsi="Amiri" w:eastAsia="Amiri" w:cs="Amiri"/>
          <w:lang w:bidi="ar-SA"/>
          <w:color w:val="111111"/>
          <w:sz w:val="28"/>
          <w:szCs w:val="28"/>
          <w:rtl/>
        </w:rPr>
        <w:t xml:space="preserve">المرتبط : الورقات - الوريقات إمام الحرمين عبد الملك بن عبد الله (478-419ه-)</w:t>
      </w:r>
    </w:p>
    <w:p>
      <w:pPr>
        <w:pStyle w:val="BookText"/>
      </w:pPr>
      <w:r>
        <w:rPr>
          <w:rFonts w:ascii="Amiri" w:hAnsi="Amiri" w:eastAsia="Amiri" w:cs="Amiri"/>
          <w:lang w:bidi="ar-SA"/>
          <w:color w:val="111111"/>
          <w:sz w:val="28"/>
          <w:szCs w:val="28"/>
          <w:rtl/>
        </w:rPr>
        <w:t xml:space="preserve">أوّله: البسملة، هذه ورقات قليلة تشتمل على معرفة فصول من علم أصول الفقه ينتفع بها المبتدي وغيره وذلك أي لفظ أصول الفقه مؤلف من جزئين مفردين من الإفراد مقابل التركيب ...</w:t>
      </w:r>
    </w:p>
    <w:p>
      <w:pPr>
        <w:pStyle w:val="BookText"/>
      </w:pPr>
      <w:r>
        <w:rPr>
          <w:rFonts w:ascii="IRNazanin" w:hAnsi="IRNazanin" w:eastAsia="IRNazanin" w:cs="IRNazanin"/>
          <w:lang w:bidi="fa-IR"/>
          <w:color w:val="111111"/>
          <w:sz w:val="28"/>
          <w:szCs w:val="28"/>
          <w:rtl/>
        </w:rPr>
        <w:t xml:space="preserve">لا الجمع ...</w:t>
      </w:r>
    </w:p>
    <w:p>
      <w:pPr>
        <w:pStyle w:val="BookText"/>
      </w:pPr>
      <w:r>
        <w:rPr>
          <w:rFonts w:ascii="Amiri" w:hAnsi="Amiri" w:eastAsia="Amiri" w:cs="Amiri"/>
          <w:lang w:bidi="ar-SA"/>
          <w:color w:val="111111"/>
          <w:sz w:val="28"/>
          <w:szCs w:val="28"/>
          <w:rtl/>
        </w:rPr>
        <w:t xml:space="preserve">آخره :خطاء المجتهد تارة وصوّبه أخرى والحديث رواه الشيخان ولفظ البخاري إذا اجتهد الحاكم بحكم فأصاب فله أجران وإذا حكم فاخطاء فله أجر واحد تم تمت المقدمة بحمد الله</w:t>
      </w:r>
    </w:p>
    <w:p>
      <w:pPr>
        <w:pStyle w:val="BookText"/>
      </w:pPr>
      <w:r>
        <w:rPr>
          <w:rFonts w:ascii="IRNazanin" w:hAnsi="IRNazanin" w:eastAsia="IRNazanin" w:cs="IRNazanin"/>
          <w:lang w:bidi="fa-IR"/>
          <w:color w:val="111111"/>
          <w:sz w:val="28"/>
          <w:szCs w:val="28"/>
          <w:rtl/>
        </w:rPr>
        <w:t xml:space="preserve">طبع :مصر، 1304، 1344ه-</w:t>
      </w:r>
    </w:p>
    <w:p>
      <w:pPr>
        <w:pStyle w:val="BookText"/>
      </w:pPr>
      <w:r>
        <w:rPr>
          <w:rFonts w:ascii="Amiri" w:hAnsi="Amiri" w:eastAsia="Amiri" w:cs="Amiri"/>
          <w:lang w:bidi="ar-SA"/>
          <w:color w:val="111111"/>
          <w:sz w:val="28"/>
          <w:szCs w:val="28"/>
          <w:rtl/>
        </w:rPr>
        <w:t xml:space="preserve">[فنخا :20: 922 (9 نسخة)]</w:t>
      </w:r>
    </w:p>
    <w:p>
      <w:pPr>
        <w:pStyle w:val="BookText"/>
      </w:pPr>
      <w:r>
        <w:rPr>
          <w:rFonts w:ascii="Amiri" w:hAnsi="Amiri" w:eastAsia="Amiri" w:cs="Amiri"/>
          <w:lang w:bidi="ar-SA"/>
          <w:color w:val="111111"/>
          <w:sz w:val="28"/>
          <w:szCs w:val="28"/>
          <w:rtl/>
        </w:rPr>
        <w:t xml:space="preserve">41905 .الموصل؛ المدرسة الحسنية (في الأوقاف العامة)؛ رقم المخطوط : 25/47/3</w:t>
      </w:r>
    </w:p>
    <w:p>
      <w:pPr>
        <w:pStyle w:val="BookText"/>
      </w:pPr>
      <w:r>
        <w:rPr>
          <w:rFonts w:ascii="Amiri" w:hAnsi="Amiri" w:eastAsia="Amiri" w:cs="Amiri"/>
          <w:lang w:bidi="ar-SA"/>
          <w:color w:val="111111"/>
          <w:sz w:val="28"/>
          <w:szCs w:val="28"/>
          <w:rtl/>
        </w:rPr>
        <w:t xml:space="preserve">أوّلها :مطابق؛ آخرها: فاخطاء فله أجره. تم الكتاب</w:t>
      </w:r>
    </w:p>
    <w:p>
      <w:pPr>
        <w:pStyle w:val="BookText"/>
      </w:pPr>
      <w:r>
        <w:rPr>
          <w:rFonts w:ascii="Amiri" w:hAnsi="Amiri" w:eastAsia="Amiri" w:cs="Amiri"/>
          <w:lang w:bidi="ar-SA"/>
          <w:color w:val="111111"/>
          <w:sz w:val="28"/>
          <w:szCs w:val="28"/>
          <w:rtl/>
        </w:rPr>
        <w:t xml:space="preserve">كا: محمّد بن محمّد بن إبراهيم النابي الأزهري ، تا: 876ق [الأوقاف العامة-موصل: 1-225]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0" w:name="pg8262_53775"/>
    <w:bookmarkEnd w:id="250"/>
    <w:p>
      <w:pPr>
        <w:pStyle w:val="BookText"/>
      </w:pPr>
      <w:r>
        <w:rPr>
          <w:rFonts w:ascii="Times New Roman" w:hAnsi="Times New Roman" w:eastAsia="Times New Roman" w:cs="Times New Roman"/>
          <w:lang w:val="en-US" w:bidi="en-US"/>
          <w:color w:val="111111"/>
          <w:sz w:val="28"/>
          <w:szCs w:val="28"/>
          <w:rtl/>
        </w:rPr>
        <w:t xml:space="preserve">41906.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18/38/10</w:t>
      </w:r>
    </w:p>
    <w:p>
      <w:pPr>
        <w:pStyle w:val="BookText"/>
      </w:pPr>
      <w:r>
        <w:rPr>
          <w:rFonts w:ascii="Amiri" w:hAnsi="Amiri" w:eastAsia="Amiri" w:cs="Amiri"/>
          <w:lang w:bidi="ar-SA"/>
          <w:color w:val="111111"/>
          <w:sz w:val="28"/>
          <w:szCs w:val="28"/>
          <w:rtl/>
        </w:rPr>
        <w:t xml:space="preserve">كا :أحمد بن عاشورا ،تا: 1005 ه-؛ 2117سم [الأوقاف العامة - موصل: 8-306]</w:t>
      </w:r>
    </w:p>
    <w:p>
      <w:pPr>
        <w:pStyle w:val="BookText"/>
      </w:pPr>
      <w:r>
        <w:rPr>
          <w:rFonts w:ascii="Amiri" w:hAnsi="Amiri" w:eastAsia="Amiri" w:cs="Amiri"/>
          <w:lang w:bidi="ar-SA"/>
          <w:color w:val="111111"/>
          <w:sz w:val="28"/>
          <w:szCs w:val="28"/>
          <w:rtl/>
        </w:rPr>
        <w:t xml:space="preserve">41907 .بغداد؛ مكتبة الأوقاف العامة؛ رقم المخطوط: 6453/15</w:t>
      </w:r>
    </w:p>
    <w:p>
      <w:pPr>
        <w:pStyle w:val="BookText"/>
      </w:pPr>
      <w:r>
        <w:rPr>
          <w:rFonts w:ascii="Amiri" w:hAnsi="Amiri" w:eastAsia="Amiri" w:cs="Amiri"/>
          <w:lang w:bidi="ar-SA"/>
          <w:color w:val="111111"/>
          <w:sz w:val="28"/>
          <w:szCs w:val="28"/>
          <w:rtl/>
        </w:rPr>
        <w:t xml:space="preserve">أوّلها :حسبنا الله ونعم الوكيل نعم المولى ونعم النصير</w:t>
      </w:r>
    </w:p>
    <w:p>
      <w:pPr>
        <w:pStyle w:val="BookText"/>
      </w:pPr>
      <w:r>
        <w:rPr>
          <w:rFonts w:ascii="Amiri" w:hAnsi="Amiri" w:eastAsia="Amiri" w:cs="Amiri"/>
          <w:lang w:bidi="ar-SA"/>
          <w:color w:val="111111"/>
          <w:sz w:val="28"/>
          <w:szCs w:val="28"/>
          <w:rtl/>
        </w:rPr>
        <w:t xml:space="preserve">كا :عشاري حسين بن علي، تا: 1166ه- 7ق، 2116سم [ف: 2-76]</w:t>
      </w:r>
    </w:p>
    <w:p>
      <w:pPr>
        <w:pStyle w:val="BookText"/>
      </w:pPr>
      <w:r>
        <w:rPr>
          <w:rFonts w:ascii="Times New Roman" w:hAnsi="Times New Roman" w:eastAsia="Times New Roman" w:cs="Times New Roman"/>
          <w:lang w:val="en-US" w:bidi="en-US"/>
          <w:color w:val="111111"/>
          <w:sz w:val="28"/>
          <w:szCs w:val="28"/>
          <w:rtl/>
        </w:rPr>
        <w:t xml:space="preserve">41908.</w:t>
      </w:r>
    </w:p>
    <w:p>
      <w:pPr>
        <w:pStyle w:val="BookText"/>
      </w:pPr>
      <w:r>
        <w:rPr>
          <w:rFonts w:ascii="IRNazanin" w:hAnsi="IRNazanin" w:eastAsia="IRNazanin" w:cs="IRNazanin"/>
          <w:lang w:bidi="fa-IR"/>
          <w:color w:val="111111"/>
          <w:sz w:val="28"/>
          <w:szCs w:val="28"/>
          <w:rtl/>
        </w:rPr>
        <w:t xml:space="preserve">بغداد؛ دار المخطوطات؛ رقم المخطوط: 3070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:الكردي العمادي الشافعي الصوفي ،تا: 1184 ه-؛ 17 ص 30س، 30/5220/5سم[ المتحف العراقي - ف: الفقهية 1-41]</w:t>
      </w:r>
    </w:p>
    <w:p>
      <w:pPr>
        <w:pStyle w:val="BookText"/>
      </w:pPr>
      <w:r>
        <w:rPr>
          <w:rFonts w:ascii="Times New Roman" w:hAnsi="Times New Roman" w:eastAsia="Times New Roman" w:cs="Times New Roman"/>
          <w:lang w:val="en-US" w:bidi="en-US"/>
          <w:color w:val="111111"/>
          <w:sz w:val="28"/>
          <w:szCs w:val="28"/>
          <w:rtl/>
        </w:rPr>
        <w:t xml:space="preserve">41909.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18/33/2</w:t>
      </w:r>
    </w:p>
    <w:p>
      <w:pPr>
        <w:pStyle w:val="BookText"/>
      </w:pPr>
      <w:r>
        <w:rPr>
          <w:rFonts w:ascii="IRNazanin" w:hAnsi="IRNazanin" w:eastAsia="IRNazanin" w:cs="IRNazanin"/>
          <w:lang w:bidi="fa-IR"/>
          <w:color w:val="111111"/>
          <w:sz w:val="28"/>
          <w:szCs w:val="28"/>
          <w:rtl/>
        </w:rPr>
        <w:t xml:space="preserve">کا :مجهول ،تا: مجهول؛ 1316سم [الأوقاف العامة -موصل: 8-127]</w:t>
      </w:r>
    </w:p>
    <w:p>
      <w:pPr>
        <w:pStyle w:val="BookText"/>
      </w:pPr>
      <w:r>
        <w:rPr>
          <w:rFonts w:ascii="Times New Roman" w:hAnsi="Times New Roman" w:eastAsia="Times New Roman" w:cs="Times New Roman"/>
          <w:lang w:val="en-US" w:bidi="en-US"/>
          <w:color w:val="111111"/>
          <w:sz w:val="28"/>
          <w:szCs w:val="28"/>
          <w:rtl/>
        </w:rPr>
        <w:t xml:space="preserve">41910.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22/40/8</w:t>
      </w:r>
    </w:p>
    <w:p>
      <w:pPr>
        <w:pStyle w:val="BookText"/>
      </w:pPr>
      <w:r>
        <w:rPr>
          <w:rFonts w:ascii="IRNazanin" w:hAnsi="IRNazanin" w:eastAsia="IRNazanin" w:cs="IRNazanin"/>
          <w:lang w:bidi="fa-IR"/>
          <w:color w:val="111111"/>
          <w:sz w:val="28"/>
          <w:szCs w:val="28"/>
          <w:rtl/>
        </w:rPr>
        <w:t xml:space="preserve">کا: مجهول، تا :مجهول؛ 10 ق [الأوقاف العامة - موصل: 3-133]</w:t>
      </w:r>
    </w:p>
    <w:p>
      <w:pPr>
        <w:pStyle w:val="BookText"/>
      </w:pPr>
      <w:r>
        <w:rPr>
          <w:rFonts w:ascii="Amiri" w:hAnsi="Amiri" w:eastAsia="Amiri" w:cs="Amiri"/>
          <w:lang w:bidi="ar-SA"/>
          <w:color w:val="111111"/>
          <w:sz w:val="28"/>
          <w:szCs w:val="28"/>
          <w:rtl/>
        </w:rPr>
        <w:t xml:space="preserve">41911 .بغداد؛ مكتبة الأوقاف العامة؛ رقم المخطوط : 5620/11</w:t>
      </w:r>
    </w:p>
    <w:p>
      <w:pPr>
        <w:pStyle w:val="BookText"/>
      </w:pPr>
      <w:r>
        <w:rPr>
          <w:rFonts w:ascii="IRNazanin" w:hAnsi="IRNazanin" w:eastAsia="IRNazanin" w:cs="IRNazanin"/>
          <w:lang w:bidi="fa-IR"/>
          <w:color w:val="111111"/>
          <w:sz w:val="28"/>
          <w:szCs w:val="28"/>
          <w:rtl/>
        </w:rPr>
        <w:t xml:space="preserve">کا :مجهول، تا :مجهول ؛9ق 2219سم [ف: 2-76]</w:t>
      </w:r>
    </w:p>
    <w:p>
      <w:pPr>
        <w:pStyle w:val="BookText"/>
      </w:pPr>
      <w:r>
        <w:rPr>
          <w:rFonts w:ascii="Times New Roman" w:hAnsi="Times New Roman" w:eastAsia="Times New Roman" w:cs="Times New Roman"/>
          <w:lang w:val="en-US" w:bidi="en-US"/>
          <w:color w:val="111111"/>
          <w:sz w:val="28"/>
          <w:szCs w:val="28"/>
          <w:rtl/>
        </w:rPr>
        <w:t xml:space="preserve">41912.</w:t>
      </w:r>
    </w:p>
    <w:p>
      <w:pPr>
        <w:pStyle w:val="BookText"/>
      </w:pPr>
      <w:r>
        <w:rPr>
          <w:rFonts w:ascii="IRNazanin" w:hAnsi="IRNazanin" w:eastAsia="IRNazanin" w:cs="IRNazanin"/>
          <w:lang w:bidi="fa-IR"/>
          <w:color w:val="111111"/>
          <w:sz w:val="28"/>
          <w:szCs w:val="28"/>
          <w:rtl/>
        </w:rPr>
        <w:t xml:space="preserve">بغداد؛ دار المخطوطات؛ رقم المخطوط: 5570/2</w:t>
      </w:r>
    </w:p>
    <w:p>
      <w:pPr>
        <w:pStyle w:val="BookText"/>
      </w:pPr>
      <w:r>
        <w:rPr>
          <w:rFonts w:ascii="Amiri" w:hAnsi="Amiri" w:eastAsia="Amiri" w:cs="Amiri"/>
          <w:lang w:bidi="ar-SA"/>
          <w:color w:val="111111"/>
          <w:sz w:val="28"/>
          <w:szCs w:val="28"/>
          <w:rtl/>
        </w:rPr>
        <w:t xml:space="preserve">كا:أبو بكر بن محمّد ،تا :مجهول؛ 28 ص 13س، 1611سم [المتحف العراقي - ف:</w:t>
      </w:r>
    </w:p>
    <w:p>
      <w:pPr>
        <w:pStyle w:val="BookText"/>
      </w:pPr>
      <w:r>
        <w:rPr>
          <w:rFonts w:ascii="Amiri" w:hAnsi="Amiri" w:eastAsia="Amiri" w:cs="Amiri"/>
          <w:lang w:bidi="ar-SA"/>
          <w:color w:val="111111"/>
          <w:sz w:val="28"/>
          <w:szCs w:val="28"/>
          <w:rtl/>
        </w:rPr>
        <w:t xml:space="preserve">الفقهية 1-41]</w:t>
      </w:r>
    </w:p>
    <w:p>
      <w:pPr>
        <w:pStyle w:val="BookText"/>
      </w:pPr>
      <w:r>
        <w:rPr>
          <w:rFonts w:ascii="Amiri" w:hAnsi="Amiri" w:eastAsia="Amiri" w:cs="Amiri"/>
          <w:lang w:bidi="ar-SA"/>
          <w:color w:val="111111"/>
          <w:sz w:val="28"/>
          <w:szCs w:val="28"/>
          <w:rtl/>
        </w:rPr>
        <w:t xml:space="preserve">41913 .بغداد؛ الخزانة الآلوسية (في دار المخطوطات؛ رقم المخطوط : 8559</w:t>
      </w:r>
    </w:p>
    <w:p>
      <w:pPr>
        <w:pStyle w:val="BookText"/>
      </w:pPr>
      <w:r>
        <w:rPr>
          <w:rFonts w:ascii="Amiri" w:hAnsi="Amiri" w:eastAsia="Amiri" w:cs="Amiri"/>
          <w:lang w:bidi="ar-SA"/>
          <w:color w:val="111111"/>
          <w:sz w:val="28"/>
          <w:szCs w:val="28"/>
          <w:rtl/>
        </w:rPr>
        <w:t xml:space="preserve">أوّلها :الحمد لله رب العالمين والصلاة والسلام ...</w:t>
      </w:r>
    </w:p>
    <w:p>
      <w:pPr>
        <w:pStyle w:val="BookText"/>
      </w:pPr>
      <w:r>
        <w:rPr>
          <w:rFonts w:ascii="IRNazanin" w:hAnsi="IRNazanin" w:eastAsia="IRNazanin" w:cs="IRNazanin"/>
          <w:lang w:bidi="fa-IR"/>
          <w:color w:val="111111"/>
          <w:sz w:val="28"/>
          <w:szCs w:val="28"/>
          <w:rtl/>
        </w:rPr>
        <w:t xml:space="preserve">کا: مجهول، تا :مجهول؛ 48 ص ، 18س، 16 28 سم [المورد: 13-181]</w:t>
      </w:r>
    </w:p>
    <w:p>
      <w:pPr>
        <w:pStyle w:val="Heading2"/>
      </w:pPr>
      <w:bookmarkStart w:id="1293" w:name="_Toc612"/>
      <w:r>
        <w:t>شرح الورقات / أصول الفقه - عربي</w:t>
      </w:r>
      <w:bookmarkEnd w:id="1293"/>
    </w:p>
    <w:p>
      <w:pPr>
        <w:pStyle w:val="BookText"/>
      </w:pPr>
      <w:r>
        <w:rPr>
          <w:rFonts w:ascii="Amiri" w:hAnsi="Amiri" w:eastAsia="Amiri" w:cs="Amiri"/>
          <w:lang w:bidi="ar-SA"/>
          <w:color w:val="111111"/>
          <w:sz w:val="28"/>
          <w:szCs w:val="28"/>
          <w:rtl/>
        </w:rPr>
        <w:t xml:space="preserve">الأنصاري، زكريا بن محمّد (826 - 926 ؟ ه- )</w:t>
      </w:r>
    </w:p>
    <w:p>
      <w:pPr>
        <w:pStyle w:val="BookText"/>
      </w:pPr>
      <w:r>
        <w:rPr>
          <w:rFonts w:ascii="Amiri" w:hAnsi="Amiri" w:eastAsia="Amiri" w:cs="Amiri"/>
          <w:lang w:bidi="ar-SA"/>
          <w:color w:val="111111"/>
          <w:sz w:val="28"/>
          <w:szCs w:val="28"/>
          <w:rtl/>
        </w:rPr>
        <w:t xml:space="preserve">المرتبط: الورقات - الوريقات؛ إمام الحرمين، عبد الملك بن عبد الله (478-419ه-)</w:t>
      </w:r>
    </w:p>
    <w:p>
      <w:pPr>
        <w:pStyle w:val="BookText"/>
      </w:pPr>
      <w:r>
        <w:rPr>
          <w:rFonts w:ascii="Amiri" w:hAnsi="Amiri" w:eastAsia="Amiri" w:cs="Amiri"/>
          <w:lang w:bidi="ar-SA"/>
          <w:color w:val="111111"/>
          <w:sz w:val="28"/>
          <w:szCs w:val="28"/>
          <w:rtl/>
        </w:rPr>
        <w:t xml:space="preserve">41914 .بغداد؛ المكتبة القادرية رقم المخطوط: 526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حبيب الله أبي القاسم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1" w:name="pg8262_53779"/>
    <w:bookmarkEnd w:id="251"/>
    <w:p>
      <w:pPr>
        <w:pStyle w:val="BookText"/>
      </w:pPr>
      <w:r>
        <w:rPr>
          <w:rFonts w:ascii="Amiri" w:hAnsi="Amiri" w:eastAsia="Amiri" w:cs="Amiri"/>
          <w:lang w:bidi="ar-SA"/>
          <w:color w:val="111111"/>
          <w:sz w:val="28"/>
          <w:szCs w:val="28"/>
          <w:rtl/>
        </w:rPr>
        <w:t xml:space="preserve">محمّد خاتم النبيين وعلى آله وصحبه أجمعين أما بعد فهذا تعليق على الورقات المنسوبة لشيخ الإسلام البحر الرباني عبد الملك إمام الحرمين؛ آخرها :وهذا آخر ما تيسر من الكلام على هذه الورقات مع قلة البضاعة وشغل البال وكثرة الذنوب، ولا حول ولا قوة إلا بالله العلي العظيم ...</w:t>
      </w:r>
    </w:p>
    <w:p>
      <w:pPr>
        <w:pStyle w:val="BookText"/>
      </w:pPr>
      <w:r>
        <w:rPr>
          <w:rFonts w:ascii="IRNazanin" w:hAnsi="IRNazanin" w:eastAsia="IRNazanin" w:cs="IRNazanin"/>
          <w:lang w:bidi="fa-IR"/>
          <w:color w:val="111111"/>
          <w:sz w:val="28"/>
          <w:szCs w:val="28"/>
          <w:rtl/>
        </w:rPr>
        <w:t xml:space="preserve">نسخ ،کا: مجهول ،تا: ظاهراً القرن 9 ه-؛ 33 ق ، 21 س ، 1813/5سم [ف: 2-353]</w:t>
      </w:r>
    </w:p>
    <w:p>
      <w:pPr>
        <w:pStyle w:val="Heading2"/>
      </w:pPr>
      <w:bookmarkStart w:id="1294" w:name="_Toc613"/>
      <w:r>
        <w:t>شرح الورقات / أصول الفقه - عربي</w:t>
      </w:r>
      <w:bookmarkEnd w:id="1294"/>
    </w:p>
    <w:p>
      <w:pPr>
        <w:pStyle w:val="BookText"/>
      </w:pPr>
      <w:r>
        <w:rPr>
          <w:rFonts w:ascii="Amiri" w:hAnsi="Amiri" w:eastAsia="Amiri" w:cs="Amiri"/>
          <w:lang w:bidi="ar-SA"/>
          <w:color w:val="111111"/>
          <w:sz w:val="28"/>
          <w:szCs w:val="28"/>
          <w:rtl/>
        </w:rPr>
        <w:t xml:space="preserve">الديوهجي، أحمد بن محمّد( القرن 14 ه- )</w:t>
      </w:r>
    </w:p>
    <w:p>
      <w:pPr>
        <w:pStyle w:val="BookText"/>
      </w:pPr>
      <w:r>
        <w:rPr>
          <w:rFonts w:ascii="Amiri" w:hAnsi="Amiri" w:eastAsia="Amiri" w:cs="Amiri"/>
          <w:lang w:bidi="ar-SA"/>
          <w:color w:val="111111"/>
          <w:sz w:val="28"/>
          <w:szCs w:val="28"/>
          <w:rtl/>
        </w:rPr>
        <w:t xml:space="preserve">المرتبط: الورقات = الوريقات؛ إمام الحرمين عبد الملك بن عبد الله (478-419ه-)</w:t>
      </w:r>
    </w:p>
    <w:p>
      <w:pPr>
        <w:pStyle w:val="BookText"/>
      </w:pPr>
      <w:r>
        <w:rPr>
          <w:rFonts w:ascii="Times New Roman" w:hAnsi="Times New Roman" w:eastAsia="Times New Roman" w:cs="Times New Roman"/>
          <w:lang w:val="en-US" w:bidi="en-US"/>
          <w:color w:val="111111"/>
          <w:sz w:val="28"/>
          <w:szCs w:val="28"/>
          <w:rtl/>
        </w:rPr>
        <w:t xml:space="preserve">41915.</w:t>
      </w:r>
    </w:p>
    <w:p>
      <w:pPr>
        <w:pStyle w:val="BookText"/>
      </w:pPr>
      <w:r>
        <w:rPr>
          <w:rFonts w:ascii="Amiri" w:hAnsi="Amiri" w:eastAsia="Amiri" w:cs="Amiri"/>
          <w:lang w:bidi="ar-SA"/>
          <w:color w:val="111111"/>
          <w:sz w:val="28"/>
          <w:szCs w:val="28"/>
          <w:rtl/>
        </w:rPr>
        <w:t xml:space="preserve">الموصل؛ سعيد الديوه جي؛ رقم المخطوط : 197</w:t>
      </w:r>
    </w:p>
    <w:p>
      <w:pPr>
        <w:pStyle w:val="BookText"/>
      </w:pPr>
      <w:r>
        <w:rPr>
          <w:rFonts w:ascii="Amiri" w:hAnsi="Amiri" w:eastAsia="Amiri" w:cs="Amiri"/>
          <w:lang w:bidi="ar-SA"/>
          <w:color w:val="111111"/>
          <w:sz w:val="28"/>
          <w:szCs w:val="28"/>
          <w:rtl/>
        </w:rPr>
        <w:t xml:space="preserve">كاتب = مؤلف، تا: 1349 ه- [ معهد المخطوطات العربية: 9-224]</w:t>
      </w:r>
    </w:p>
    <w:p>
      <w:pPr>
        <w:pStyle w:val="Heading2"/>
      </w:pPr>
      <w:bookmarkStart w:id="1295" w:name="_Toc614"/>
      <w:r>
        <w:t>شرح وسائل الشيعة / حديث - عربي</w:t>
      </w:r>
      <w:bookmarkEnd w:id="1295"/>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41916.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3491</w:t>
      </w:r>
    </w:p>
    <w:p>
      <w:pPr>
        <w:pStyle w:val="BookText"/>
      </w:pPr>
      <w:r>
        <w:rPr>
          <w:rFonts w:ascii="Amiri" w:hAnsi="Amiri" w:eastAsia="Amiri" w:cs="Amiri"/>
          <w:lang w:bidi="ar-SA"/>
          <w:color w:val="111111"/>
          <w:sz w:val="28"/>
          <w:szCs w:val="28"/>
          <w:rtl/>
        </w:rPr>
        <w:t xml:space="preserve">كاتب=مؤلف، تا: 1338ه- 321 ص [ف: 1-273]</w:t>
      </w:r>
    </w:p>
    <w:p>
      <w:pPr>
        <w:pStyle w:val="BookText"/>
      </w:pPr>
      <w:r>
        <w:rPr>
          <w:rFonts w:ascii="Amiri" w:hAnsi="Amiri" w:eastAsia="Amiri" w:cs="Amiri"/>
          <w:lang w:bidi="ar-SA"/>
          <w:color w:val="111111"/>
          <w:sz w:val="28"/>
          <w:szCs w:val="28"/>
          <w:rtl/>
        </w:rPr>
        <w:t xml:space="preserve">41917 . النجف الأشرف؛ مؤسسة كاشف الغطاء العامة؛ رقم المخطوط : 3488</w:t>
      </w:r>
    </w:p>
    <w:p>
      <w:pPr>
        <w:pStyle w:val="BookText"/>
      </w:pPr>
      <w:r>
        <w:rPr>
          <w:rFonts w:ascii="Amiri" w:hAnsi="Amiri" w:eastAsia="Amiri" w:cs="Amiri"/>
          <w:lang w:bidi="ar-SA"/>
          <w:color w:val="111111"/>
          <w:sz w:val="28"/>
          <w:szCs w:val="28"/>
          <w:rtl/>
        </w:rPr>
        <w:t xml:space="preserve">كاتب = مؤلف، تا: 1347ه-؛ 800 ص [ف: 1-273]</w:t>
      </w:r>
    </w:p>
    <w:p>
      <w:pPr>
        <w:pStyle w:val="BookText"/>
      </w:pPr>
      <w:r>
        <w:rPr>
          <w:rFonts w:ascii="Times New Roman" w:hAnsi="Times New Roman" w:eastAsia="Times New Roman" w:cs="Times New Roman"/>
          <w:lang w:val="en-US" w:bidi="en-US"/>
          <w:color w:val="111111"/>
          <w:sz w:val="28"/>
          <w:szCs w:val="28"/>
          <w:rtl/>
        </w:rPr>
        <w:t xml:space="preserve">41918.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3490</w:t>
      </w:r>
    </w:p>
    <w:p>
      <w:pPr>
        <w:pStyle w:val="BookText"/>
      </w:pPr>
      <w:r>
        <w:rPr>
          <w:rFonts w:ascii="Amiri" w:hAnsi="Amiri" w:eastAsia="Amiri" w:cs="Amiri"/>
          <w:lang w:bidi="ar-SA"/>
          <w:color w:val="111111"/>
          <w:sz w:val="28"/>
          <w:szCs w:val="28"/>
          <w:rtl/>
        </w:rPr>
        <w:t xml:space="preserve">كاتب = مؤلف،تا :مجهول 96 ص [ف: 1-273]</w:t>
      </w:r>
    </w:p>
    <w:p>
      <w:pPr>
        <w:pStyle w:val="BookText"/>
      </w:pPr>
      <w:r>
        <w:rPr>
          <w:rFonts w:ascii="Times New Roman" w:hAnsi="Times New Roman" w:eastAsia="Times New Roman" w:cs="Times New Roman"/>
          <w:lang w:val="en-US" w:bidi="en-US"/>
          <w:color w:val="111111"/>
          <w:sz w:val="28"/>
          <w:szCs w:val="28"/>
          <w:rtl/>
        </w:rPr>
        <w:t xml:space="preserve">41919.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3489</w:t>
      </w:r>
    </w:p>
    <w:p>
      <w:pPr>
        <w:pStyle w:val="BookText"/>
      </w:pPr>
      <w:r>
        <w:rPr>
          <w:rFonts w:ascii="Amiri" w:hAnsi="Amiri" w:eastAsia="Amiri" w:cs="Amiri"/>
          <w:lang w:bidi="ar-SA"/>
          <w:color w:val="111111"/>
          <w:sz w:val="28"/>
          <w:szCs w:val="28"/>
          <w:rtl/>
        </w:rPr>
        <w:t xml:space="preserve">كا :أحمد بن سلطانعلي الحسيني المرعشي ،تا: 1348 ه- 683ص [ف: 1-273]</w:t>
      </w:r>
    </w:p>
    <w:p>
      <w:pPr>
        <w:pStyle w:val="BookText"/>
      </w:pPr>
      <w:r>
        <w:rPr>
          <w:rFonts w:ascii="Times New Roman" w:hAnsi="Times New Roman" w:eastAsia="Times New Roman" w:cs="Times New Roman"/>
          <w:lang w:val="en-US" w:bidi="en-US"/>
          <w:color w:val="111111"/>
          <w:sz w:val="28"/>
          <w:szCs w:val="28"/>
          <w:rtl/>
        </w:rPr>
        <w:t xml:space="preserve">41920.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3487</w:t>
      </w:r>
    </w:p>
    <w:p>
      <w:pPr>
        <w:pStyle w:val="BookText"/>
      </w:pPr>
      <w:r>
        <w:rPr>
          <w:rFonts w:ascii="IRNazanin" w:hAnsi="IRNazanin" w:eastAsia="IRNazanin" w:cs="IRNazanin"/>
          <w:lang w:bidi="fa-IR"/>
          <w:color w:val="111111"/>
          <w:sz w:val="28"/>
          <w:szCs w:val="28"/>
          <w:rtl/>
        </w:rPr>
        <w:t xml:space="preserve">کا: مجهول، تا :مجهول؛ 369 ص [ف: 1-273]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2" w:name="pg8262_53782"/>
    <w:bookmarkEnd w:id="252"/>
    <w:p>
      <w:pPr>
        <w:pStyle w:val="Heading2"/>
      </w:pPr>
      <w:bookmarkStart w:id="1296" w:name="_Toc615"/>
      <w:r>
        <w:t>شرح وسائل الوصول إلى مسائل الفصول / طب - عربي</w:t>
      </w:r>
      <w:bookmarkEnd w:id="1296"/>
    </w:p>
    <w:p>
      <w:pPr>
        <w:pStyle w:val="BookText"/>
      </w:pPr>
      <w:r>
        <w:rPr>
          <w:rFonts w:ascii="Amiri" w:hAnsi="Amiri" w:eastAsia="Amiri" w:cs="Amiri"/>
          <w:lang w:bidi="ar-SA"/>
          <w:color w:val="111111"/>
          <w:sz w:val="28"/>
          <w:szCs w:val="28"/>
          <w:rtl/>
        </w:rPr>
        <w:t xml:space="preserve">الطبيب، عبد الرّحيم بن عبد الله (القرن 8 ه-)</w:t>
      </w:r>
    </w:p>
    <w:p>
      <w:pPr>
        <w:pStyle w:val="BookText"/>
      </w:pPr>
      <w:r>
        <w:rPr>
          <w:rFonts w:ascii="Amiri" w:hAnsi="Amiri" w:eastAsia="Amiri" w:cs="Amiri"/>
          <w:lang w:bidi="ar-SA"/>
          <w:color w:val="111111"/>
          <w:sz w:val="28"/>
          <w:szCs w:val="28"/>
          <w:rtl/>
        </w:rPr>
        <w:t xml:space="preserve">المرتبط وسائل الوصول إلى مسائل الفصول الكشي إبراهيم</w:t>
      </w:r>
    </w:p>
    <w:p>
      <w:pPr>
        <w:pStyle w:val="BookText"/>
      </w:pPr>
      <w:r>
        <w:rPr>
          <w:rFonts w:ascii="IRNazanin" w:hAnsi="IRNazanin" w:eastAsia="IRNazanin" w:cs="IRNazanin"/>
          <w:lang w:bidi="fa-IR"/>
          <w:color w:val="111111"/>
          <w:sz w:val="28"/>
          <w:szCs w:val="28"/>
          <w:rtl/>
        </w:rPr>
        <w:t xml:space="preserve">فنخا 20 923]</w:t>
      </w:r>
    </w:p>
    <w:p>
      <w:pPr>
        <w:pStyle w:val="BookText"/>
      </w:pPr>
      <w:r>
        <w:rPr>
          <w:rFonts w:ascii="IRNazanin" w:hAnsi="IRNazanin" w:eastAsia="IRNazanin" w:cs="IRNazanin"/>
          <w:lang w:bidi="fa-IR"/>
          <w:color w:val="111111"/>
          <w:sz w:val="28"/>
          <w:szCs w:val="28"/>
          <w:rtl/>
        </w:rPr>
        <w:t xml:space="preserve">41921 .بغداد؛ دار المخطوطات؛ رقم المخطوط: 1732-2</w:t>
      </w:r>
    </w:p>
    <w:p>
      <w:pPr>
        <w:pStyle w:val="BookText"/>
      </w:pPr>
      <w:r>
        <w:rPr>
          <w:rFonts w:ascii="Amiri" w:hAnsi="Amiri" w:eastAsia="Amiri" w:cs="Amiri"/>
          <w:lang w:bidi="ar-SA"/>
          <w:color w:val="111111"/>
          <w:sz w:val="28"/>
          <w:szCs w:val="28"/>
          <w:rtl/>
        </w:rPr>
        <w:t xml:space="preserve">أوّلها :نحمدك يا من بيده تدبير الأمور في تعريف الفصول والدهور يا كافي المعلومات</w:t>
      </w:r>
    </w:p>
    <w:p>
      <w:pPr>
        <w:pStyle w:val="BookText"/>
      </w:pPr>
      <w:r>
        <w:rPr>
          <w:rFonts w:ascii="IRNazanin" w:hAnsi="IRNazanin" w:eastAsia="IRNazanin" w:cs="IRNazanin"/>
          <w:lang w:bidi="fa-IR"/>
          <w:color w:val="111111"/>
          <w:sz w:val="28"/>
          <w:szCs w:val="28"/>
          <w:rtl/>
        </w:rPr>
        <w:t xml:space="preserve">والعلل ...</w:t>
      </w:r>
    </w:p>
    <w:p>
      <w:pPr>
        <w:pStyle w:val="BookText"/>
      </w:pPr>
      <w:r>
        <w:rPr>
          <w:rFonts w:ascii="Amiri" w:hAnsi="Amiri" w:eastAsia="Amiri" w:cs="Amiri"/>
          <w:lang w:bidi="ar-SA"/>
          <w:color w:val="111111"/>
          <w:sz w:val="28"/>
          <w:szCs w:val="28"/>
          <w:rtl/>
        </w:rPr>
        <w:t xml:space="preserve">كا: أرسطو بن علي طبيب البروجردي ،تا: 1295ه- 141 ص 21س، 12/522سم[ المتحف العراقي -ف: الطب والصيدلة -200]</w:t>
      </w:r>
    </w:p>
    <w:p>
      <w:pPr>
        <w:pStyle w:val="Heading2"/>
      </w:pPr>
      <w:bookmarkStart w:id="1297" w:name="_Toc616"/>
      <w:r>
        <w:t>شرح الوسيط / فقه - عربي</w:t>
      </w:r>
      <w:bookmarkEnd w:id="1297"/>
    </w:p>
    <w:p>
      <w:pPr>
        <w:pStyle w:val="BookText"/>
      </w:pPr>
      <w:r>
        <w:rPr>
          <w:rFonts w:ascii="IRNazanin" w:hAnsi="IRNazanin" w:eastAsia="IRNazanin" w:cs="IRNazanin"/>
          <w:lang w:bidi="fa-IR"/>
          <w:color w:val="111111"/>
          <w:sz w:val="28"/>
          <w:szCs w:val="28"/>
          <w:rtl/>
        </w:rPr>
        <w:t xml:space="preserve">41922 .بغداد؛ دار المخطوطات؛ رقم المخطوط : 5737/5</w:t>
      </w:r>
    </w:p>
    <w:p>
      <w:pPr>
        <w:pStyle w:val="BookText"/>
      </w:pPr>
      <w:r>
        <w:rPr>
          <w:rFonts w:ascii="IRNazanin" w:hAnsi="IRNazanin" w:eastAsia="IRNazanin" w:cs="IRNazanin"/>
          <w:lang w:bidi="fa-IR"/>
          <w:color w:val="111111"/>
          <w:sz w:val="28"/>
          <w:szCs w:val="28"/>
          <w:rtl/>
        </w:rPr>
        <w:t xml:space="preserve">کا: محمّد بن سالم، تا: صفر 720ه- 32 ص 15س، 1713سم [المتحف العراقي - ف:</w:t>
      </w:r>
    </w:p>
    <w:p>
      <w:pPr>
        <w:pStyle w:val="BookText"/>
      </w:pPr>
      <w:r>
        <w:rPr>
          <w:rFonts w:ascii="Amiri" w:hAnsi="Amiri" w:eastAsia="Amiri" w:cs="Amiri"/>
          <w:lang w:bidi="ar-SA"/>
          <w:color w:val="111111"/>
          <w:sz w:val="28"/>
          <w:szCs w:val="28"/>
          <w:rtl/>
        </w:rPr>
        <w:t xml:space="preserve">الفقهية 1-195]</w:t>
      </w:r>
    </w:p>
    <w:p>
      <w:pPr>
        <w:pStyle w:val="Heading2"/>
      </w:pPr>
      <w:bookmarkStart w:id="1298" w:name="_Toc617"/>
      <w:r>
        <w:t>شرح الوسيلة / حساب - عربي</w:t>
      </w:r>
      <w:bookmarkEnd w:id="1298"/>
    </w:p>
    <w:p>
      <w:pPr>
        <w:pStyle w:val="BookText"/>
      </w:pPr>
      <w:r>
        <w:rPr>
          <w:rFonts w:ascii="IRNazanin" w:hAnsi="IRNazanin" w:eastAsia="IRNazanin" w:cs="IRNazanin"/>
          <w:lang w:bidi="fa-IR"/>
          <w:color w:val="111111"/>
          <w:sz w:val="28"/>
          <w:szCs w:val="28"/>
          <w:rtl/>
        </w:rPr>
        <w:t xml:space="preserve">ابن الهائم، أحمد بن محمّد (753؟ - 815 ه- )</w:t>
      </w:r>
    </w:p>
    <w:p>
      <w:pPr>
        <w:pStyle w:val="BookText"/>
      </w:pPr>
      <w:r>
        <w:rPr>
          <w:rFonts w:ascii="Times New Roman" w:hAnsi="Times New Roman" w:eastAsia="Times New Roman" w:cs="Times New Roman"/>
          <w:lang w:val="en-US" w:bidi="en-US"/>
          <w:color w:val="111111"/>
          <w:sz w:val="28"/>
          <w:szCs w:val="28"/>
          <w:rtl/>
        </w:rPr>
        <w:t xml:space="preserve">41923.</w:t>
      </w:r>
    </w:p>
    <w:p>
      <w:pPr>
        <w:pStyle w:val="BookText"/>
      </w:pPr>
      <w:r>
        <w:rPr>
          <w:rFonts w:ascii="Amiri" w:hAnsi="Amiri" w:eastAsia="Amiri" w:cs="Amiri"/>
          <w:lang w:bidi="ar-SA"/>
          <w:color w:val="111111"/>
          <w:sz w:val="28"/>
          <w:szCs w:val="28"/>
          <w:rtl/>
        </w:rPr>
        <w:t xml:space="preserve">بغداد؛ مركز البحوث والدراسات؛ رقم المخطوط: 9246520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60 ص [(مصورات) - ف: 154]</w:t>
      </w:r>
    </w:p>
    <w:p>
      <w:pPr>
        <w:pStyle w:val="Heading2"/>
      </w:pPr>
      <w:bookmarkStart w:id="1299" w:name="_Toc618"/>
      <w:r>
        <w:t>شرح وصاف / - تركي</w:t>
      </w:r>
      <w:bookmarkEnd w:id="1299"/>
    </w:p>
    <w:p>
      <w:pPr>
        <w:pStyle w:val="BookText"/>
      </w:pPr>
      <w:r>
        <w:rPr>
          <w:rFonts w:ascii="Times New Roman" w:hAnsi="Times New Roman" w:eastAsia="Times New Roman" w:cs="Times New Roman"/>
          <w:lang w:val="en-US" w:bidi="en-US"/>
          <w:color w:val="111111"/>
          <w:sz w:val="28"/>
          <w:szCs w:val="28"/>
          <w:rtl/>
        </w:rPr>
        <w:t xml:space="preserve">41924.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134</w:t>
      </w:r>
    </w:p>
    <w:p>
      <w:pPr>
        <w:pStyle w:val="BookText"/>
      </w:pPr>
      <w:r>
        <w:rPr>
          <w:rFonts w:ascii="IRNazanin" w:hAnsi="IRNazanin" w:eastAsia="IRNazanin" w:cs="IRNazanin"/>
          <w:lang w:bidi="fa-IR"/>
          <w:color w:val="111111"/>
          <w:sz w:val="28"/>
          <w:szCs w:val="28"/>
          <w:rtl/>
        </w:rPr>
        <w:t xml:space="preserve">كا: عبد الباقي عارف القاضي بعسکر روم ايلي سابقاً ،تا :مجهول؛ 294ق، 2131سم[ الأوقاف العامة - موصل: 7-332]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3" w:name="pg8262_53787"/>
    <w:bookmarkEnd w:id="253"/>
    <w:p>
      <w:pPr>
        <w:pStyle w:val="BookText"/>
      </w:pPr>
      <w:r>
        <w:rPr>
          <w:rFonts w:ascii="IRNazanin" w:hAnsi="IRNazanin" w:eastAsia="IRNazanin" w:cs="IRNazanin"/>
          <w:lang w:bidi="fa-IR"/>
          <w:color w:val="111111"/>
          <w:sz w:val="28"/>
          <w:szCs w:val="28"/>
          <w:rtl/>
        </w:rPr>
        <w:t xml:space="preserve">شرح وصاياي پيامبر (ص) به ابوذر - عين الحيات</w:t>
      </w:r>
    </w:p>
    <w:p>
      <w:pPr>
        <w:pStyle w:val="Heading2"/>
      </w:pPr>
      <w:bookmarkStart w:id="1300" w:name="_Toc619"/>
      <w:r>
        <w:t>شرح الوصايا من كتاب الفرائض / فقه - عربي</w:t>
      </w:r>
      <w:bookmarkEnd w:id="1300"/>
    </w:p>
    <w:p>
      <w:pPr>
        <w:pStyle w:val="BookText"/>
      </w:pPr>
      <w:r>
        <w:rPr>
          <w:rFonts w:ascii="Amiri" w:hAnsi="Amiri" w:eastAsia="Amiri" w:cs="Amiri"/>
          <w:lang w:bidi="ar-SA"/>
          <w:color w:val="111111"/>
          <w:sz w:val="28"/>
          <w:szCs w:val="28"/>
          <w:rtl/>
        </w:rPr>
        <w:t xml:space="preserve">الشهابي محمّد ولي بن مير محمّد</w:t>
      </w:r>
    </w:p>
    <w:p>
      <w:pPr>
        <w:pStyle w:val="BookText"/>
      </w:pPr>
      <w:r>
        <w:rPr>
          <w:rFonts w:ascii="Amiri" w:hAnsi="Amiri" w:eastAsia="Amiri" w:cs="Amiri"/>
          <w:lang w:bidi="ar-SA"/>
          <w:color w:val="111111"/>
          <w:sz w:val="28"/>
          <w:szCs w:val="28"/>
          <w:rtl/>
        </w:rPr>
        <w:t xml:space="preserve">المرتبط :فرائض العثماني المرغيناني علي بن أبي بكر (593-530ه-)</w:t>
      </w:r>
    </w:p>
    <w:p>
      <w:pPr>
        <w:pStyle w:val="BookText"/>
      </w:pPr>
      <w:r>
        <w:rPr>
          <w:rFonts w:ascii="Times New Roman" w:hAnsi="Times New Roman" w:eastAsia="Times New Roman" w:cs="Times New Roman"/>
          <w:lang w:val="en-US" w:bidi="en-US"/>
          <w:color w:val="111111"/>
          <w:sz w:val="28"/>
          <w:szCs w:val="28"/>
          <w:rtl/>
        </w:rPr>
        <w:t xml:space="preserve">41925.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4536</w:t>
      </w:r>
    </w:p>
    <w:p>
      <w:pPr>
        <w:pStyle w:val="BookText"/>
      </w:pPr>
      <w:r>
        <w:rPr>
          <w:rFonts w:ascii="IRNazanin" w:hAnsi="IRNazanin" w:eastAsia="IRNazanin" w:cs="IRNazanin"/>
          <w:lang w:bidi="fa-IR"/>
          <w:color w:val="111111"/>
          <w:sz w:val="28"/>
          <w:szCs w:val="28"/>
          <w:rtl/>
        </w:rPr>
        <w:t xml:space="preserve">کا :مجهول ،تا: 1253ه- 37 ص [ف: 1-261]</w:t>
      </w:r>
    </w:p>
    <w:p>
      <w:pPr>
        <w:pStyle w:val="Heading2"/>
      </w:pPr>
      <w:bookmarkStart w:id="1301" w:name="_Toc620"/>
      <w:r>
        <w:t>شرح الوصية / كلام وعقائد - عربي</w:t>
      </w:r>
      <w:bookmarkEnd w:id="1301"/>
    </w:p>
    <w:p>
      <w:pPr>
        <w:pStyle w:val="BookText"/>
      </w:pPr>
      <w:r>
        <w:rPr>
          <w:rFonts w:ascii="Amiri" w:hAnsi="Amiri" w:eastAsia="Amiri" w:cs="Amiri"/>
          <w:lang w:bidi="ar-SA"/>
          <w:color w:val="111111"/>
          <w:sz w:val="28"/>
          <w:szCs w:val="28"/>
          <w:rtl/>
        </w:rPr>
        <w:t xml:space="preserve">البايوردي، اكمل الدين</w:t>
      </w:r>
    </w:p>
    <w:p>
      <w:pPr>
        <w:pStyle w:val="BookText"/>
      </w:pPr>
      <w:r>
        <w:rPr>
          <w:rFonts w:ascii="Times New Roman" w:hAnsi="Times New Roman" w:eastAsia="Times New Roman" w:cs="Times New Roman"/>
          <w:lang w:val="en-US" w:bidi="en-US"/>
          <w:color w:val="111111"/>
          <w:sz w:val="28"/>
          <w:szCs w:val="28"/>
          <w:rtl/>
        </w:rPr>
        <w:t xml:space="preserve">41926.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599</w:t>
      </w:r>
    </w:p>
    <w:p>
      <w:pPr>
        <w:pStyle w:val="BookText"/>
      </w:pPr>
      <w:r>
        <w:rPr>
          <w:rFonts w:ascii="IRNazanin" w:hAnsi="IRNazanin" w:eastAsia="IRNazanin" w:cs="IRNazanin"/>
          <w:lang w:bidi="fa-IR"/>
          <w:color w:val="111111"/>
          <w:sz w:val="28"/>
          <w:szCs w:val="28"/>
          <w:rtl/>
        </w:rPr>
        <w:t xml:space="preserve">کا :مجهول، تا: 900 ه-؛ 70 ص 19 س، 2014/5 سم [ معجم المخطوطات النجفية: 700]</w:t>
      </w:r>
    </w:p>
    <w:p>
      <w:pPr>
        <w:pStyle w:val="Heading2"/>
      </w:pPr>
      <w:bookmarkStart w:id="1302" w:name="_Toc621"/>
      <w:r>
        <w:t>شرح وصية أبي حنيفة / فقه، اخلاق- عربي</w:t>
      </w:r>
      <w:bookmarkEnd w:id="1302"/>
    </w:p>
    <w:p>
      <w:pPr>
        <w:pStyle w:val="BookText"/>
      </w:pPr>
      <w:r>
        <w:rPr>
          <w:rFonts w:ascii="Amiri" w:hAnsi="Amiri" w:eastAsia="Amiri" w:cs="Amiri"/>
          <w:lang w:bidi="ar-SA"/>
          <w:color w:val="111111"/>
          <w:sz w:val="28"/>
          <w:szCs w:val="28"/>
          <w:rtl/>
        </w:rPr>
        <w:t xml:space="preserve">السمتي، يوسف بن خالد( القرن 2 ه- )</w:t>
      </w:r>
    </w:p>
    <w:p>
      <w:pPr>
        <w:pStyle w:val="BookText"/>
      </w:pPr>
      <w:r>
        <w:rPr>
          <w:rFonts w:ascii="Amiri" w:hAnsi="Amiri" w:eastAsia="Amiri" w:cs="Amiri"/>
          <w:lang w:bidi="ar-SA"/>
          <w:color w:val="111111"/>
          <w:sz w:val="28"/>
          <w:szCs w:val="28"/>
          <w:rtl/>
        </w:rPr>
        <w:t xml:space="preserve">المرتبط : وصية أبي حنيفة = كتاب الوصية؛ أبو حنيفة، نعمان بن ثابت (150-80ه-)</w:t>
      </w:r>
    </w:p>
    <w:p>
      <w:pPr>
        <w:pStyle w:val="BookText"/>
      </w:pPr>
      <w:r>
        <w:rPr>
          <w:rFonts w:ascii="Times New Roman" w:hAnsi="Times New Roman" w:eastAsia="Times New Roman" w:cs="Times New Roman"/>
          <w:lang w:val="en-US" w:bidi="en-US"/>
          <w:color w:val="111111"/>
          <w:sz w:val="28"/>
          <w:szCs w:val="28"/>
          <w:rtl/>
        </w:rPr>
        <w:t xml:space="preserve">41927.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1089/22</w:t>
      </w:r>
    </w:p>
    <w:p>
      <w:pPr>
        <w:pStyle w:val="BookText"/>
      </w:pPr>
      <w:r>
        <w:rPr>
          <w:rFonts w:ascii="IRNazanin" w:hAnsi="IRNazanin" w:eastAsia="IRNazanin" w:cs="IRNazanin"/>
          <w:lang w:bidi="fa-IR"/>
          <w:color w:val="111111"/>
          <w:sz w:val="28"/>
          <w:szCs w:val="28"/>
          <w:rtl/>
        </w:rPr>
        <w:t xml:space="preserve">کا: مجهول، تا :مجهول ،4 ص 19 س 17*21سم [معجم المخطوطات النجفية: 940]</w:t>
      </w:r>
    </w:p>
    <w:p>
      <w:pPr>
        <w:pStyle w:val="Heading2"/>
      </w:pPr>
      <w:bookmarkStart w:id="1303" w:name="_Toc622"/>
      <w:r>
        <w:t>شرح وصية أبي حنيفة / كلام وعقائد - عربي</w:t>
      </w:r>
      <w:bookmarkEnd w:id="1303"/>
    </w:p>
    <w:p>
      <w:pPr>
        <w:pStyle w:val="BookText"/>
      </w:pPr>
      <w:r>
        <w:rPr>
          <w:rFonts w:ascii="Amiri" w:hAnsi="Amiri" w:eastAsia="Amiri" w:cs="Amiri"/>
          <w:lang w:bidi="ar-SA"/>
          <w:color w:val="111111"/>
          <w:sz w:val="28"/>
          <w:szCs w:val="28"/>
          <w:rtl/>
        </w:rPr>
        <w:t xml:space="preserve">،البابرتي، محمّد بن محمّد( 714 - 786 ه- )</w:t>
      </w:r>
    </w:p>
    <w:p>
      <w:pPr>
        <w:pStyle w:val="BookText"/>
      </w:pPr>
      <w:r>
        <w:rPr>
          <w:rFonts w:ascii="Amiri" w:hAnsi="Amiri" w:eastAsia="Amiri" w:cs="Amiri"/>
          <w:lang w:bidi="ar-SA"/>
          <w:color w:val="111111"/>
          <w:sz w:val="28"/>
          <w:szCs w:val="28"/>
          <w:rtl/>
        </w:rPr>
        <w:t xml:space="preserve">المرتبط : وصية أبي حنيفة = كتاب الوصية؛ أبو حنيفة، نعمان بن ثابت (150-80ه-)</w:t>
      </w:r>
    </w:p>
    <w:p>
      <w:pPr>
        <w:pStyle w:val="BookText"/>
      </w:pPr>
      <w:r>
        <w:rPr>
          <w:rFonts w:ascii="Amiri" w:hAnsi="Amiri" w:eastAsia="Amiri" w:cs="Amiri"/>
          <w:lang w:bidi="ar-SA"/>
          <w:color w:val="111111"/>
          <w:sz w:val="28"/>
          <w:szCs w:val="28"/>
          <w:rtl/>
        </w:rPr>
        <w:t xml:space="preserve">طبع :انظر بروك (العربية) 243/3</w:t>
      </w:r>
    </w:p>
    <w:p>
      <w:pPr>
        <w:pStyle w:val="BookText"/>
      </w:pPr>
      <w:r>
        <w:rPr>
          <w:rFonts w:ascii="Amiri" w:hAnsi="Amiri" w:eastAsia="Amiri" w:cs="Amiri"/>
          <w:lang w:bidi="ar-SA"/>
          <w:color w:val="111111"/>
          <w:sz w:val="28"/>
          <w:szCs w:val="28"/>
          <w:rtl/>
        </w:rPr>
        <w:t xml:space="preserve">[فنخا 20: 924 (4نسخة)]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4" w:name="pg8262_53789"/>
    <w:bookmarkEnd w:id="254"/>
    <w:p>
      <w:pPr>
        <w:pStyle w:val="BookText"/>
      </w:pPr>
      <w:r>
        <w:rPr>
          <w:rFonts w:ascii="Amiri" w:hAnsi="Amiri" w:eastAsia="Amiri" w:cs="Amiri"/>
          <w:lang w:bidi="ar-SA"/>
          <w:color w:val="111111"/>
          <w:sz w:val="28"/>
          <w:szCs w:val="28"/>
          <w:rtl/>
        </w:rPr>
        <w:t xml:space="preserve">41928 .بغداد؛ مكتبة الأوقاف العامة؛ رقم المخطوط: 9955/3</w:t>
      </w:r>
    </w:p>
    <w:p>
      <w:pPr>
        <w:pStyle w:val="BookText"/>
      </w:pPr>
      <w:r>
        <w:rPr>
          <w:rFonts w:ascii="IRNazanin" w:hAnsi="IRNazanin" w:eastAsia="IRNazanin" w:cs="IRNazanin"/>
          <w:lang w:bidi="fa-IR"/>
          <w:color w:val="111111"/>
          <w:sz w:val="28"/>
          <w:szCs w:val="28"/>
          <w:rtl/>
        </w:rPr>
        <w:t xml:space="preserve">کا :عمر بن ،محمّد ،تا: 1122ق القسطنطينية (مدرسة قلندرخانه 27ق 2214سم</w:t>
      </w:r>
    </w:p>
    <w:p>
      <w:pPr>
        <w:pStyle w:val="BookText"/>
      </w:pPr>
      <w:r>
        <w:rPr>
          <w:rFonts w:ascii="IRNazanin" w:hAnsi="IRNazanin" w:eastAsia="IRNazanin" w:cs="IRNazanin"/>
          <w:lang w:bidi="fa-IR"/>
          <w:color w:val="111111"/>
          <w:sz w:val="28"/>
          <w:szCs w:val="28"/>
          <w:rtl/>
        </w:rPr>
        <w:t xml:space="preserve">[ف: 2-213]</w:t>
      </w:r>
    </w:p>
    <w:p>
      <w:pPr>
        <w:pStyle w:val="BookText"/>
      </w:pPr>
      <w:r>
        <w:rPr>
          <w:rFonts w:ascii="Times New Roman" w:hAnsi="Times New Roman" w:eastAsia="Times New Roman" w:cs="Times New Roman"/>
          <w:lang w:val="en-US" w:bidi="en-US"/>
          <w:color w:val="111111"/>
          <w:sz w:val="28"/>
          <w:szCs w:val="28"/>
          <w:rtl/>
        </w:rPr>
        <w:t xml:space="preserve">41929.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255</w:t>
      </w:r>
    </w:p>
    <w:p>
      <w:pPr>
        <w:pStyle w:val="BookText"/>
      </w:pPr>
      <w:r>
        <w:rPr>
          <w:rFonts w:ascii="Amiri" w:hAnsi="Amiri" w:eastAsia="Amiri" w:cs="Amiri"/>
          <w:lang w:bidi="ar-SA"/>
          <w:color w:val="111111"/>
          <w:sz w:val="28"/>
          <w:szCs w:val="28"/>
          <w:rtl/>
        </w:rPr>
        <w:t xml:space="preserve">أوّلها :البسملة، الحمدله المتوحد بوجوب الوجود والبقاء ...</w:t>
      </w:r>
    </w:p>
    <w:p>
      <w:pPr>
        <w:pStyle w:val="BookText"/>
      </w:pPr>
      <w:r>
        <w:rPr>
          <w:rFonts w:ascii="IRNazanin" w:hAnsi="IRNazanin" w:eastAsia="IRNazanin" w:cs="IRNazanin"/>
          <w:lang w:bidi="fa-IR"/>
          <w:color w:val="111111"/>
          <w:sz w:val="28"/>
          <w:szCs w:val="28"/>
          <w:rtl/>
        </w:rPr>
        <w:t xml:space="preserve">کا :مجهول ،تا: مجهول؛ 24 ق 21 س 2015سم [المورد: 31-376]</w:t>
      </w:r>
    </w:p>
    <w:p>
      <w:pPr>
        <w:pStyle w:val="BookText"/>
      </w:pPr>
      <w:r>
        <w:rPr>
          <w:rFonts w:ascii="Amiri" w:hAnsi="Amiri" w:eastAsia="Amiri" w:cs="Amiri"/>
          <w:lang w:bidi="ar-SA"/>
          <w:color w:val="111111"/>
          <w:sz w:val="28"/>
          <w:szCs w:val="28"/>
          <w:rtl/>
        </w:rPr>
        <w:t xml:space="preserve">41930 .بغداد؛ مكتبة الأوقاف العامة؛ رقم المخطوط: 9946/1-9950</w:t>
      </w:r>
    </w:p>
    <w:p>
      <w:pPr>
        <w:pStyle w:val="BookText"/>
      </w:pPr>
      <w:r>
        <w:rPr>
          <w:rFonts w:ascii="IRNazanin" w:hAnsi="IRNazanin" w:eastAsia="IRNazanin" w:cs="IRNazanin"/>
          <w:lang w:bidi="fa-IR"/>
          <w:color w:val="111111"/>
          <w:sz w:val="28"/>
          <w:szCs w:val="28"/>
          <w:rtl/>
        </w:rPr>
        <w:t xml:space="preserve">أوّلها: الحمد لله المتوحد بوجوب الوجود ...</w:t>
      </w:r>
    </w:p>
    <w:p>
      <w:pPr>
        <w:pStyle w:val="BookText"/>
      </w:pPr>
      <w:r>
        <w:rPr>
          <w:rFonts w:ascii="IRNazanin" w:hAnsi="IRNazanin" w:eastAsia="IRNazanin" w:cs="IRNazanin"/>
          <w:lang w:bidi="fa-IR"/>
          <w:color w:val="111111"/>
          <w:sz w:val="28"/>
          <w:szCs w:val="28"/>
          <w:rtl/>
        </w:rPr>
        <w:t xml:space="preserve">کا :مجهول ،تا: مجهول؛ 33 ق 1914سم [ف: 2-213]</w:t>
      </w:r>
    </w:p>
    <w:p>
      <w:pPr>
        <w:pStyle w:val="Heading2"/>
      </w:pPr>
      <w:bookmarkStart w:id="1304" w:name="_Toc623"/>
      <w:r>
        <w:t>شرح وصية الإمام الأعظم / - عربي</w:t>
      </w:r>
      <w:bookmarkEnd w:id="1304"/>
    </w:p>
    <w:p>
      <w:pPr>
        <w:pStyle w:val="BookText"/>
      </w:pPr>
      <w:r>
        <w:rPr>
          <w:rFonts w:ascii="Amiri" w:hAnsi="Amiri" w:eastAsia="Amiri" w:cs="Amiri"/>
          <w:lang w:bidi="ar-SA"/>
          <w:color w:val="111111"/>
          <w:sz w:val="28"/>
          <w:szCs w:val="28"/>
          <w:rtl/>
        </w:rPr>
        <w:t xml:space="preserve">علي بن حسن</w:t>
      </w:r>
    </w:p>
    <w:p>
      <w:pPr>
        <w:pStyle w:val="BookText"/>
      </w:pPr>
      <w:r>
        <w:rPr>
          <w:rFonts w:ascii="Times New Roman" w:hAnsi="Times New Roman" w:eastAsia="Times New Roman" w:cs="Times New Roman"/>
          <w:lang w:val="en-US" w:bidi="en-US"/>
          <w:color w:val="111111"/>
          <w:sz w:val="28"/>
          <w:szCs w:val="28"/>
          <w:rtl/>
        </w:rPr>
        <w:t xml:space="preserve">41931.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1083/5</w:t>
      </w:r>
    </w:p>
    <w:p>
      <w:pPr>
        <w:pStyle w:val="BookText"/>
      </w:pPr>
      <w:r>
        <w:rPr>
          <w:rFonts w:ascii="IRNazanin" w:hAnsi="IRNazanin" w:eastAsia="IRNazanin" w:cs="IRNazanin"/>
          <w:lang w:bidi="fa-IR"/>
          <w:color w:val="111111"/>
          <w:sz w:val="28"/>
          <w:szCs w:val="28"/>
          <w:rtl/>
        </w:rPr>
        <w:t xml:space="preserve">کا :مجهول ،تا: 1169ه-، 118ص، 15س، 2117 سم [معجم المخطوطات النجفية : 559]</w:t>
      </w:r>
    </w:p>
    <w:p>
      <w:pPr>
        <w:pStyle w:val="Heading2"/>
      </w:pPr>
      <w:bookmarkStart w:id="1305" w:name="_Toc624"/>
      <w:r>
        <w:t>شرح وصية محمد البركوي / أخلاق - عربي</w:t>
      </w:r>
      <w:bookmarkEnd w:id="1305"/>
    </w:p>
    <w:p>
      <w:pPr>
        <w:pStyle w:val="BookText"/>
      </w:pPr>
      <w:r>
        <w:rPr>
          <w:rFonts w:ascii="Times New Roman" w:hAnsi="Times New Roman" w:eastAsia="Times New Roman" w:cs="Times New Roman"/>
          <w:lang w:val="en-US" w:bidi="en-US"/>
          <w:color w:val="111111"/>
          <w:sz w:val="28"/>
          <w:szCs w:val="28"/>
          <w:rtl/>
        </w:rPr>
        <w:t xml:space="preserve">41932.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6/8</w:t>
      </w:r>
    </w:p>
    <w:p>
      <w:pPr>
        <w:pStyle w:val="BookText"/>
      </w:pPr>
      <w:r>
        <w:rPr>
          <w:rFonts w:ascii="IRNazanin" w:hAnsi="IRNazanin" w:eastAsia="IRNazanin" w:cs="IRNazanin"/>
          <w:lang w:bidi="fa-IR"/>
          <w:color w:val="111111"/>
          <w:sz w:val="28"/>
          <w:szCs w:val="28"/>
          <w:rtl/>
        </w:rPr>
        <w:t xml:space="preserve">نسخ ،کا: مجهول،تا: 1176ه- 135ق، 1320سم الأوقاف العامة-موصل: 7-33]</w:t>
      </w:r>
    </w:p>
    <w:p>
      <w:pPr>
        <w:pStyle w:val="Heading2"/>
      </w:pPr>
      <w:bookmarkStart w:id="1306" w:name="_Toc625"/>
      <w:r>
        <w:t>شرح الوصية المسماة بتحفة الأكياس بحسن الظن بالناس / أدب - عربي</w:t>
      </w:r>
      <w:bookmarkEnd w:id="1306"/>
    </w:p>
    <w:p>
      <w:pPr>
        <w:pStyle w:val="BookText"/>
      </w:pPr>
      <w:r>
        <w:rPr>
          <w:rFonts w:ascii="Amiri" w:hAnsi="Amiri" w:eastAsia="Amiri" w:cs="Amiri"/>
          <w:lang w:bidi="ar-SA"/>
          <w:color w:val="111111"/>
          <w:sz w:val="28"/>
          <w:szCs w:val="28"/>
          <w:rtl/>
        </w:rPr>
        <w:t xml:space="preserve">المصري، علي بن محمّد</w:t>
      </w:r>
    </w:p>
    <w:p>
      <w:pPr>
        <w:pStyle w:val="BookText"/>
      </w:pPr>
      <w:r>
        <w:rPr>
          <w:rFonts w:ascii="Amiri" w:hAnsi="Amiri" w:eastAsia="Amiri" w:cs="Amiri"/>
          <w:lang w:bidi="ar-SA"/>
          <w:color w:val="111111"/>
          <w:sz w:val="28"/>
          <w:szCs w:val="28"/>
          <w:rtl/>
        </w:rPr>
        <w:t xml:space="preserve">41933 .بغداد؛ مركز البحوث والدراسات؛ رقم المخطوط: 800م 624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108 ص [(مصورات) - ف: 31]</w:t>
      </w:r>
    </w:p>
    <w:p>
      <w:pPr>
        <w:pStyle w:val="BookText"/>
      </w:pPr>
      <w:r>
        <w:rPr>
          <w:rFonts w:ascii="Times New Roman" w:hAnsi="Times New Roman" w:eastAsia="Times New Roman" w:cs="Times New Roman"/>
          <w:lang w:val="en-US" w:bidi="en-US"/>
          <w:color w:val="111111"/>
          <w:sz w:val="28"/>
          <w:szCs w:val="28"/>
          <w:rtl/>
        </w:rPr>
        <w:t xml:space="preserve">41934.</w:t>
      </w:r>
    </w:p>
    <w:p>
      <w:pPr>
        <w:pStyle w:val="BookText"/>
      </w:pPr>
      <w:r>
        <w:rPr>
          <w:rFonts w:ascii="Amiri" w:hAnsi="Amiri" w:eastAsia="Amiri" w:cs="Amiri"/>
          <w:lang w:bidi="ar-SA"/>
          <w:color w:val="111111"/>
          <w:sz w:val="28"/>
          <w:szCs w:val="28"/>
          <w:rtl/>
        </w:rPr>
        <w:t xml:space="preserve">بغداد؛ مركز البحوث والدراسات؛ رقم المخطوط: 240م 624 مصورة</w:t>
      </w:r>
    </w:p>
    <w:p>
      <w:pPr>
        <w:pStyle w:val="BookText"/>
      </w:pPr>
      <w:r>
        <w:rPr>
          <w:rFonts w:ascii="Amiri" w:hAnsi="Amiri" w:eastAsia="Amiri" w:cs="Amiri"/>
          <w:lang w:bidi="ar-SA"/>
          <w:color w:val="111111"/>
          <w:sz w:val="28"/>
          <w:szCs w:val="28"/>
          <w:rtl/>
        </w:rPr>
        <w:t xml:space="preserve">مصدر التصوير :المكتبة الازهرية ؛كا: مجهولف تا: مجهول 74 ص [ (مصورات) - ف: 132]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5" w:name="pg8262_53793"/>
    <w:bookmarkEnd w:id="255"/>
    <w:p>
      <w:pPr>
        <w:pStyle w:val="Heading2"/>
      </w:pPr>
      <w:bookmarkStart w:id="1307" w:name="_Toc626"/>
      <w:r>
        <w:t>شرح الوضعية / بلاغة - عربي</w:t>
      </w:r>
      <w:bookmarkEnd w:id="1307"/>
    </w:p>
    <w:p>
      <w:pPr>
        <w:pStyle w:val="BookText"/>
      </w:pPr>
      <w:r>
        <w:rPr>
          <w:rFonts w:ascii="Amiri" w:hAnsi="Amiri" w:eastAsia="Amiri" w:cs="Amiri"/>
          <w:lang w:bidi="ar-SA"/>
          <w:color w:val="111111"/>
          <w:sz w:val="28"/>
          <w:szCs w:val="28"/>
          <w:rtl/>
        </w:rPr>
        <w:t xml:space="preserve">القرة ،داغي، عبد الرّحمن بن محمد( 1253 - 1335 ه- )</w:t>
      </w:r>
    </w:p>
    <w:p>
      <w:pPr>
        <w:pStyle w:val="BookText"/>
      </w:pPr>
      <w:r>
        <w:rPr>
          <w:rFonts w:ascii="Amiri" w:hAnsi="Amiri" w:eastAsia="Amiri" w:cs="Amiri"/>
          <w:lang w:bidi="ar-SA"/>
          <w:color w:val="111111"/>
          <w:sz w:val="28"/>
          <w:szCs w:val="28"/>
          <w:rtl/>
        </w:rPr>
        <w:t xml:space="preserve">المرتبط: الوضعية = بضاعة النجع في خلاصة الوضع الميررستمي، أبوبكر بن محمّد (القرن 13ه-)</w:t>
      </w:r>
    </w:p>
    <w:p>
      <w:pPr>
        <w:pStyle w:val="BookText"/>
      </w:pPr>
      <w:r>
        <w:rPr>
          <w:rFonts w:ascii="Amiri" w:hAnsi="Amiri" w:eastAsia="Amiri" w:cs="Amiri"/>
          <w:lang w:bidi="ar-SA"/>
          <w:color w:val="111111"/>
          <w:sz w:val="28"/>
          <w:szCs w:val="28"/>
          <w:rtl/>
        </w:rPr>
        <w:t xml:space="preserve">تاريخ التأليف: 1273ه-</w:t>
      </w:r>
    </w:p>
    <w:p>
      <w:pPr>
        <w:pStyle w:val="BookText"/>
      </w:pPr>
      <w:r>
        <w:rPr>
          <w:rFonts w:ascii="Amiri" w:hAnsi="Amiri" w:eastAsia="Amiri" w:cs="Amiri"/>
          <w:lang w:bidi="ar-SA"/>
          <w:color w:val="111111"/>
          <w:sz w:val="28"/>
          <w:szCs w:val="28"/>
          <w:rtl/>
        </w:rPr>
        <w:t xml:space="preserve">أوّلها: يا من منّ علينا بانواع نعمائه العامة، وخصصنا مع من شاء بأصناف آلائه الخاصة صل على واضع قواعد الشريعة المويدة البنيان ...</w:t>
      </w:r>
    </w:p>
    <w:p>
      <w:pPr>
        <w:pStyle w:val="BookText"/>
      </w:pPr>
      <w:r>
        <w:rPr>
          <w:rFonts w:ascii="Amiri" w:hAnsi="Amiri" w:eastAsia="Amiri" w:cs="Amiri"/>
          <w:lang w:bidi="ar-SA"/>
          <w:color w:val="111111"/>
          <w:sz w:val="28"/>
          <w:szCs w:val="28"/>
          <w:rtl/>
        </w:rPr>
        <w:t xml:space="preserve">41935 .بغداد؛ مكتبة الأوقاف العامة؛ رقم المخطوط: 13806/1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14ه- 25 ق، 2315سم [ف: 3-213]</w:t>
      </w:r>
    </w:p>
    <w:p>
      <w:pPr>
        <w:pStyle w:val="BookText"/>
      </w:pPr>
      <w:r>
        <w:rPr>
          <w:rFonts w:ascii="Times New Roman" w:hAnsi="Times New Roman" w:eastAsia="Times New Roman" w:cs="Times New Roman"/>
          <w:lang w:val="en-US" w:bidi="en-US"/>
          <w:color w:val="111111"/>
          <w:sz w:val="28"/>
          <w:szCs w:val="28"/>
          <w:rtl/>
        </w:rPr>
        <w:t xml:space="preserve">41936.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2823-2825</w:t>
      </w:r>
    </w:p>
    <w:p>
      <w:pPr>
        <w:pStyle w:val="BookText"/>
      </w:pPr>
      <w:r>
        <w:rPr>
          <w:rFonts w:ascii="Amiri" w:hAnsi="Amiri" w:eastAsia="Amiri" w:cs="Amiri"/>
          <w:lang w:bidi="ar-SA"/>
          <w:color w:val="111111"/>
          <w:sz w:val="28"/>
          <w:szCs w:val="28"/>
          <w:rtl/>
        </w:rPr>
        <w:t xml:space="preserve">أوّلها: مطابق؛ آخرها: ورد عليهم التاج السبكي بأنه يستلزم عدم الفرق بين اسم الجنس والنكرة مع أن أسلوب الأصوليين والفقهاء والمنطقيين على الفرق</w:t>
      </w:r>
    </w:p>
    <w:p>
      <w:pPr>
        <w:pStyle w:val="BookText"/>
      </w:pPr>
      <w:r>
        <w:rPr>
          <w:rFonts w:ascii="IRNazanin" w:hAnsi="IRNazanin" w:eastAsia="IRNazanin" w:cs="IRNazanin"/>
          <w:lang w:bidi="fa-IR"/>
          <w:color w:val="111111"/>
          <w:sz w:val="28"/>
          <w:szCs w:val="28"/>
          <w:rtl/>
        </w:rPr>
        <w:t xml:space="preserve">کا :مصطفی بن محمّد ،تا :مجهول؛ 11ق، 21 س 2316سم [ف: 5-212]</w:t>
      </w:r>
    </w:p>
    <w:p>
      <w:pPr>
        <w:pStyle w:val="BookText"/>
      </w:pPr>
      <w:r>
        <w:rPr>
          <w:rFonts w:ascii="Amiri" w:hAnsi="Amiri" w:eastAsia="Amiri" w:cs="Amiri"/>
          <w:lang w:bidi="ar-SA"/>
          <w:color w:val="111111"/>
          <w:sz w:val="28"/>
          <w:szCs w:val="28"/>
          <w:rtl/>
        </w:rPr>
        <w:t xml:space="preserve">شرح الوفا في بيان بعض حقوق المصطفى - شرح مختصر ابن حجر الهيثمي</w:t>
      </w:r>
    </w:p>
    <w:p>
      <w:pPr>
        <w:pStyle w:val="Heading2"/>
      </w:pPr>
      <w:bookmarkStart w:id="1308" w:name="_Toc627"/>
      <w:r>
        <w:t>شرح الوقاية = دائرة الهندية = معرفة الزوال معرفة الزوال = معرفة وقت الزوال</w:t>
      </w:r>
      <w:bookmarkEnd w:id="1308"/>
    </w:p>
    <w:p>
      <w:pPr>
        <w:pStyle w:val="BookText"/>
      </w:pPr>
      <w:r>
        <w:rPr>
          <w:rFonts w:ascii="Amiri" w:hAnsi="Amiri" w:eastAsia="Amiri" w:cs="Amiri"/>
          <w:lang w:bidi="ar-SA"/>
          <w:color w:val="111111"/>
          <w:sz w:val="28"/>
          <w:szCs w:val="28"/>
          <w:rtl/>
        </w:rPr>
        <w:t xml:space="preserve">والقبلة / هيئة، فقه - عربي</w:t>
      </w:r>
    </w:p>
    <w:p>
      <w:pPr>
        <w:pStyle w:val="BookText"/>
      </w:pPr>
      <w:r>
        <w:rPr>
          <w:rFonts w:ascii="Amiri" w:hAnsi="Amiri" w:eastAsia="Amiri" w:cs="Amiri"/>
          <w:lang w:bidi="ar-SA"/>
          <w:color w:val="111111"/>
          <w:sz w:val="28"/>
          <w:szCs w:val="28"/>
          <w:rtl/>
        </w:rPr>
        <w:t xml:space="preserve">الخلخالي حسين بن حسن ( - 1014 ه- )</w:t>
      </w:r>
    </w:p>
    <w:p>
      <w:pPr>
        <w:pStyle w:val="BookText"/>
      </w:pPr>
      <w:r>
        <w:rPr>
          <w:rFonts w:ascii="Amiri" w:hAnsi="Amiri" w:eastAsia="Amiri" w:cs="Amiri"/>
          <w:lang w:bidi="ar-SA"/>
          <w:color w:val="111111"/>
          <w:sz w:val="28"/>
          <w:szCs w:val="28"/>
          <w:rtl/>
        </w:rPr>
        <w:t xml:space="preserve">المرتبط : شرح وقاية الرواية في مسائل الهداية؛ صدر الشريعة الثاني، عبيد الله بن مسعود (-</w:t>
      </w:r>
    </w:p>
    <w:p>
      <w:pPr>
        <w:pStyle w:val="BookText"/>
      </w:pPr>
      <w:r>
        <w:rPr>
          <w:rFonts w:ascii="IRNazanin" w:hAnsi="IRNazanin" w:eastAsia="IRNazanin" w:cs="IRNazanin"/>
          <w:lang w:bidi="fa-IR"/>
          <w:color w:val="111111"/>
          <w:sz w:val="28"/>
          <w:szCs w:val="28"/>
          <w:rtl/>
        </w:rPr>
        <w:t xml:space="preserve">750ه-)</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 أما بعد فيقول الفقير إلى الله ... لما كان</w:t>
      </w:r>
    </w:p>
    <w:p>
      <w:pPr>
        <w:pStyle w:val="BookText"/>
      </w:pPr>
      <w:r>
        <w:rPr>
          <w:rFonts w:ascii="Amiri" w:hAnsi="Amiri" w:eastAsia="Amiri" w:cs="Amiri"/>
          <w:lang w:bidi="ar-SA"/>
          <w:color w:val="111111"/>
          <w:sz w:val="28"/>
          <w:szCs w:val="28"/>
          <w:rtl/>
        </w:rPr>
        <w:t xml:space="preserve">أشرف الطاعات بعد الإيمان هو الصلاة ...</w:t>
      </w:r>
    </w:p>
    <w:p>
      <w:pPr>
        <w:pStyle w:val="BookText"/>
      </w:pPr>
      <w:r>
        <w:rPr>
          <w:rFonts w:ascii="Amiri" w:hAnsi="Amiri" w:eastAsia="Amiri" w:cs="Amiri"/>
          <w:lang w:bidi="ar-SA"/>
          <w:color w:val="111111"/>
          <w:sz w:val="28"/>
          <w:szCs w:val="28"/>
          <w:rtl/>
        </w:rPr>
        <w:t xml:space="preserve">[فنخا :20 932931 (11 نسخة)]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6" w:name="pg8262_53795"/>
    <w:bookmarkEnd w:id="256"/>
    <w:p>
      <w:pPr>
        <w:pStyle w:val="BookText"/>
      </w:pPr>
      <w:r>
        <w:rPr>
          <w:rFonts w:ascii="IRNazanin" w:hAnsi="IRNazanin" w:eastAsia="IRNazanin" w:cs="IRNazanin"/>
          <w:lang w:bidi="fa-IR"/>
          <w:color w:val="111111"/>
          <w:sz w:val="28"/>
          <w:szCs w:val="28"/>
          <w:rtl/>
        </w:rPr>
        <w:t xml:space="preserve">41937 .بغداد؛ دار المخطوطات؛ رقم المخطوط : 7905/6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خضر بن محمّد، تا: 1089 ه- ديار بكر؛ 13 ص 20 س 16*22/5 سم</w:t>
      </w:r>
    </w:p>
    <w:p>
      <w:pPr>
        <w:pStyle w:val="BookText"/>
      </w:pPr>
      <w:r>
        <w:rPr>
          <w:rFonts w:ascii="Amiri" w:hAnsi="Amiri" w:eastAsia="Amiri" w:cs="Amiri"/>
          <w:lang w:bidi="ar-SA"/>
          <w:color w:val="111111"/>
          <w:sz w:val="28"/>
          <w:szCs w:val="28"/>
          <w:rtl/>
        </w:rPr>
        <w:t xml:space="preserve">[المتحف العراقي ف: الفلك والتنجيم - 114]</w:t>
      </w:r>
    </w:p>
    <w:p>
      <w:pPr>
        <w:pStyle w:val="BookText"/>
      </w:pPr>
      <w:r>
        <w:rPr>
          <w:rFonts w:ascii="IRNazanin" w:hAnsi="IRNazanin" w:eastAsia="IRNazanin" w:cs="IRNazanin"/>
          <w:lang w:bidi="fa-IR"/>
          <w:color w:val="111111"/>
          <w:sz w:val="28"/>
          <w:szCs w:val="28"/>
          <w:rtl/>
        </w:rPr>
        <w:t xml:space="preserve">41938 .بغداد؛ دار المخطوطات؛ رقم المخطوط 7319/10</w:t>
      </w:r>
    </w:p>
    <w:p>
      <w:pPr>
        <w:pStyle w:val="BookText"/>
      </w:pPr>
      <w:r>
        <w:rPr>
          <w:rFonts w:ascii="IRNazanin" w:hAnsi="IRNazanin" w:eastAsia="IRNazanin" w:cs="IRNazanin"/>
          <w:lang w:bidi="fa-IR"/>
          <w:color w:val="111111"/>
          <w:sz w:val="28"/>
          <w:szCs w:val="28"/>
          <w:rtl/>
        </w:rPr>
        <w:t xml:space="preserve">کا :مجهول، تا: 1111ق القسطنطينية؛ 11 ص 25 س، 1014/5سم [المتحف العراقيف الفلك والتنجيم - 115]</w:t>
      </w:r>
    </w:p>
    <w:p>
      <w:pPr>
        <w:pStyle w:val="BookText"/>
      </w:pPr>
      <w:r>
        <w:rPr>
          <w:rFonts w:ascii="IRNazanin" w:hAnsi="IRNazanin" w:eastAsia="IRNazanin" w:cs="IRNazanin"/>
          <w:lang w:bidi="fa-IR"/>
          <w:color w:val="111111"/>
          <w:sz w:val="28"/>
          <w:szCs w:val="28"/>
          <w:rtl/>
        </w:rPr>
        <w:t xml:space="preserve">41939 .بغداد؛ دار المخطوطات؛ رقم المخطوط : 28123</w:t>
      </w:r>
    </w:p>
    <w:p>
      <w:pPr>
        <w:pStyle w:val="BookText"/>
      </w:pPr>
      <w:r>
        <w:rPr>
          <w:rFonts w:ascii="IRNazanin" w:hAnsi="IRNazanin" w:eastAsia="IRNazanin" w:cs="IRNazanin"/>
          <w:lang w:bidi="fa-IR"/>
          <w:color w:val="111111"/>
          <w:sz w:val="28"/>
          <w:szCs w:val="28"/>
          <w:rtl/>
        </w:rPr>
        <w:t xml:space="preserve">کا :مجهول، تا: 1127ه- 15 ص 18س، 12/518سم [المتحف العراقي-ف: الفلك والتنجيم - 115]</w:t>
      </w:r>
    </w:p>
    <w:p>
      <w:pPr>
        <w:pStyle w:val="BookText"/>
      </w:pPr>
      <w:r>
        <w:rPr>
          <w:rFonts w:ascii="Times New Roman" w:hAnsi="Times New Roman" w:eastAsia="Times New Roman" w:cs="Times New Roman"/>
          <w:lang w:val="en-US" w:bidi="en-US"/>
          <w:color w:val="111111"/>
          <w:sz w:val="28"/>
          <w:szCs w:val="28"/>
          <w:rtl/>
        </w:rPr>
        <w:t xml:space="preserve">41940.</w:t>
      </w:r>
    </w:p>
    <w:p>
      <w:pPr>
        <w:pStyle w:val="BookText"/>
      </w:pPr>
      <w:r>
        <w:rPr>
          <w:rFonts w:ascii="IRNazanin" w:hAnsi="IRNazanin" w:eastAsia="IRNazanin" w:cs="IRNazanin"/>
          <w:lang w:bidi="fa-IR"/>
          <w:color w:val="111111"/>
          <w:sz w:val="28"/>
          <w:szCs w:val="28"/>
          <w:rtl/>
        </w:rPr>
        <w:t xml:space="preserve">بغداد؛ دار المخطوطات؛ رقم المخطوط : 10233/5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فتا :القرن 12ه-؛ 12 ص 23 س ، 1420/5سم [المتحف العراقي - ف: الفلك -116]</w:t>
      </w:r>
    </w:p>
    <w:p>
      <w:pPr>
        <w:pStyle w:val="BookText"/>
      </w:pPr>
      <w:r>
        <w:rPr>
          <w:rFonts w:ascii="Times New Roman" w:hAnsi="Times New Roman" w:eastAsia="Times New Roman" w:cs="Times New Roman"/>
          <w:lang w:val="en-US" w:bidi="en-US"/>
          <w:color w:val="111111"/>
          <w:sz w:val="28"/>
          <w:szCs w:val="28"/>
          <w:rtl/>
        </w:rPr>
        <w:t xml:space="preserve">41941.</w:t>
      </w:r>
    </w:p>
    <w:p>
      <w:pPr>
        <w:pStyle w:val="BookText"/>
      </w:pPr>
      <w:r>
        <w:rPr>
          <w:rFonts w:ascii="IRNazanin" w:hAnsi="IRNazanin" w:eastAsia="IRNazanin" w:cs="IRNazanin"/>
          <w:lang w:bidi="fa-IR"/>
          <w:color w:val="111111"/>
          <w:sz w:val="28"/>
          <w:szCs w:val="28"/>
          <w:rtl/>
        </w:rPr>
        <w:t xml:space="preserve">بغداد؛ دار المخطوطات؛ رقم المخطوط: 7208</w:t>
      </w:r>
    </w:p>
    <w:p>
      <w:pPr>
        <w:pStyle w:val="BookText"/>
      </w:pPr>
      <w:r>
        <w:rPr>
          <w:rFonts w:ascii="IRNazanin" w:hAnsi="IRNazanin" w:eastAsia="IRNazanin" w:cs="IRNazanin"/>
          <w:lang w:bidi="fa-IR"/>
          <w:color w:val="111111"/>
          <w:sz w:val="28"/>
          <w:szCs w:val="28"/>
          <w:rtl/>
        </w:rPr>
        <w:t xml:space="preserve">کا: مجهول، تا: 1224ه- 12 ص 21 س، 1620سم [المتحف العراقي - ف: الفلك والتنجيم - 115]</w:t>
      </w:r>
    </w:p>
    <w:p>
      <w:pPr>
        <w:pStyle w:val="BookText"/>
      </w:pPr>
      <w:r>
        <w:rPr>
          <w:rFonts w:ascii="IRNazanin" w:hAnsi="IRNazanin" w:eastAsia="IRNazanin" w:cs="IRNazanin"/>
          <w:lang w:bidi="fa-IR"/>
          <w:color w:val="111111"/>
          <w:sz w:val="28"/>
          <w:szCs w:val="28"/>
          <w:rtl/>
        </w:rPr>
        <w:t xml:space="preserve">41942 .بغداد؛ دار المخطوطات؛ رقم المخطوط : 7610/3</w:t>
      </w:r>
    </w:p>
    <w:p>
      <w:pPr>
        <w:pStyle w:val="BookText"/>
      </w:pPr>
      <w:r>
        <w:rPr>
          <w:rFonts w:ascii="Amiri" w:hAnsi="Amiri" w:eastAsia="Amiri" w:cs="Amiri"/>
          <w:lang w:bidi="ar-SA"/>
          <w:color w:val="111111"/>
          <w:sz w:val="28"/>
          <w:szCs w:val="28"/>
          <w:rtl/>
        </w:rPr>
        <w:t xml:space="preserve">كا :ابن أحمد ،تا: 1243ه- 12 ص 21 س 15/5/21سم [المتحف العراقي-ف: الفلك</w:t>
      </w:r>
    </w:p>
    <w:p>
      <w:pPr>
        <w:pStyle w:val="BookText"/>
      </w:pPr>
      <w:r>
        <w:rPr>
          <w:rFonts w:ascii="Amiri" w:hAnsi="Amiri" w:eastAsia="Amiri" w:cs="Amiri"/>
          <w:lang w:bidi="ar-SA"/>
          <w:color w:val="111111"/>
          <w:sz w:val="28"/>
          <w:szCs w:val="28"/>
          <w:rtl/>
        </w:rPr>
        <w:t xml:space="preserve">والتنجيم - 115]</w:t>
      </w:r>
    </w:p>
    <w:p>
      <w:pPr>
        <w:pStyle w:val="BookText"/>
      </w:pPr>
      <w:r>
        <w:rPr>
          <w:rFonts w:ascii="IRNazanin" w:hAnsi="IRNazanin" w:eastAsia="IRNazanin" w:cs="IRNazanin"/>
          <w:lang w:bidi="fa-IR"/>
          <w:color w:val="111111"/>
          <w:sz w:val="28"/>
          <w:szCs w:val="28"/>
          <w:rtl/>
        </w:rPr>
        <w:t xml:space="preserve">41943 .بغداد؛ دار المخطوطات؛ رقم المخطوط : 8451/6</w:t>
      </w:r>
    </w:p>
    <w:p>
      <w:pPr>
        <w:pStyle w:val="BookText"/>
      </w:pPr>
      <w:r>
        <w:rPr>
          <w:rFonts w:ascii="IRNazanin" w:hAnsi="IRNazanin" w:eastAsia="IRNazanin" w:cs="IRNazanin"/>
          <w:lang w:bidi="fa-IR"/>
          <w:color w:val="111111"/>
          <w:sz w:val="28"/>
          <w:szCs w:val="28"/>
          <w:rtl/>
        </w:rPr>
        <w:t xml:space="preserve">کا :مجهول، تا: 1364ه- 6ص، 24س، 2127سم [المتحف العراقي - ف: الفلك والتنجيم - 116]</w:t>
      </w:r>
    </w:p>
    <w:p>
      <w:pPr>
        <w:pStyle w:val="BookText"/>
      </w:pPr>
      <w:r>
        <w:rPr>
          <w:rFonts w:ascii="Times New Roman" w:hAnsi="Times New Roman" w:eastAsia="Times New Roman" w:cs="Times New Roman"/>
          <w:lang w:val="en-US" w:bidi="en-US"/>
          <w:color w:val="111111"/>
          <w:sz w:val="28"/>
          <w:szCs w:val="28"/>
          <w:rtl/>
        </w:rPr>
        <w:t xml:space="preserve">41944.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253/1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،ق، 2015 سم [نشريه: 11-846]</w:t>
      </w:r>
    </w:p>
    <w:p>
      <w:pPr>
        <w:pStyle w:val="Heading2"/>
      </w:pPr>
      <w:bookmarkStart w:id="1309" w:name="_Toc628"/>
      <w:r>
        <w:t>شرح وقاية الرواية في مسائل الهداية - شرح الوقاية / فقه - عربي</w:t>
      </w:r>
      <w:bookmarkEnd w:id="1309"/>
    </w:p>
    <w:p>
      <w:pPr>
        <w:pStyle w:val="BookText"/>
      </w:pPr>
      <w:r>
        <w:rPr>
          <w:rFonts w:ascii="Amiri" w:hAnsi="Amiri" w:eastAsia="Amiri" w:cs="Amiri"/>
          <w:lang w:bidi="ar-SA"/>
          <w:color w:val="111111"/>
          <w:sz w:val="28"/>
          <w:szCs w:val="28"/>
          <w:rtl/>
        </w:rPr>
        <w:t xml:space="preserve">صدر الشريعة الثاني عبيد الله بن مسعود ( - 750 ؟ ه-)</w:t>
      </w:r>
    </w:p>
    <w:p>
      <w:pPr>
        <w:pStyle w:val="BookText"/>
      </w:pPr>
      <w:r>
        <w:rPr>
          <w:rFonts w:ascii="Amiri" w:hAnsi="Amiri" w:eastAsia="Amiri" w:cs="Amiri"/>
          <w:lang w:bidi="ar-SA"/>
          <w:color w:val="111111"/>
          <w:sz w:val="28"/>
          <w:szCs w:val="28"/>
          <w:rtl/>
        </w:rPr>
        <w:t xml:space="preserve">المرتبط : وقاية الرواية في مسائل الهداية برهان الشريعة محمود بن عبيد الله (-673ه-)</w:t>
      </w:r>
    </w:p>
    <w:p>
      <w:pPr>
        <w:pStyle w:val="BookText"/>
      </w:pPr>
      <w:r>
        <w:rPr>
          <w:rFonts w:ascii="Amiri" w:hAnsi="Amiri" w:eastAsia="Amiri" w:cs="Amiri"/>
          <w:lang w:bidi="ar-SA"/>
          <w:color w:val="111111"/>
          <w:sz w:val="28"/>
          <w:szCs w:val="28"/>
          <w:rtl/>
        </w:rPr>
        <w:t xml:space="preserve">تاريخ التأليف: 743ه-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الحمدلة، والصلوة يقول العبد المتوسل إلى الله تعالى بأقوى الذريعة عبيدالله بن مسعود بن تاج الشريعة ... هذا حلّ المواضع المغلقة من وقاية الرواية في مسائل الهداية</w:t>
      </w:r>
    </w:p>
    <w:p>
      <w:pPr>
        <w:pStyle w:val="BookText"/>
      </w:pPr>
      <w:r>
        <w:rPr>
          <w:rFonts w:ascii="Amiri" w:hAnsi="Amiri" w:eastAsia="Amiri" w:cs="Amiri"/>
          <w:lang w:bidi="ar-SA"/>
          <w:color w:val="111111"/>
          <w:sz w:val="28"/>
          <w:szCs w:val="28"/>
          <w:rtl/>
        </w:rPr>
        <w:t xml:space="preserve">التي ألفها جدّي وأستاذي مولانا الأعظم ... برهان الشريعة برهان الشريعة ... محمود بن صدر الشريعة</w:t>
      </w:r>
    </w:p>
    <w:p>
      <w:pPr>
        <w:pStyle w:val="BookText"/>
      </w:pPr>
      <w:r>
        <w:rPr>
          <w:rFonts w:ascii="Amiri" w:hAnsi="Amiri" w:eastAsia="Amiri" w:cs="Amiri"/>
          <w:lang w:bidi="ar-SA"/>
          <w:color w:val="111111"/>
          <w:sz w:val="28"/>
          <w:szCs w:val="28"/>
          <w:rtl/>
        </w:rPr>
        <w:t xml:space="preserve">فكتبت في هذا الشرح العبارة التي تقرر عليها المتن ...</w:t>
      </w:r>
    </w:p>
    <w:p>
      <w:pPr>
        <w:pStyle w:val="BookText"/>
      </w:pPr>
      <w:r>
        <w:rPr>
          <w:rFonts w:ascii="Amiri" w:hAnsi="Amiri" w:eastAsia="Amiri" w:cs="Amiri"/>
          <w:lang w:bidi="ar-SA"/>
          <w:color w:val="111111"/>
          <w:sz w:val="28"/>
          <w:szCs w:val="28"/>
          <w:rtl/>
        </w:rPr>
        <w:t xml:space="preserve">آخره: والمغصوب والمحرم ومع ذلك يباح التناول اعتماداً على الغالب</w:t>
      </w:r>
    </w:p>
    <w:p>
      <w:pPr>
        <w:pStyle w:val="BookText"/>
      </w:pPr>
      <w:r>
        <w:rPr>
          <w:rFonts w:ascii="Amiri" w:hAnsi="Amiri" w:eastAsia="Amiri" w:cs="Amiri"/>
          <w:lang w:bidi="ar-SA"/>
          <w:color w:val="111111"/>
          <w:sz w:val="28"/>
          <w:szCs w:val="28"/>
          <w:rtl/>
        </w:rPr>
        <w:t xml:space="preserve">طبع: لكنو، 1301 ، 1316، 1324ه- القاهرة، 1818م؛ قازان 1318 ه- دهلي، 1909م</w:t>
      </w:r>
    </w:p>
    <w:p>
      <w:pPr>
        <w:pStyle w:val="BookText"/>
      </w:pPr>
      <w:r>
        <w:rPr>
          <w:rFonts w:ascii="Amiri" w:hAnsi="Amiri" w:eastAsia="Amiri" w:cs="Amiri"/>
          <w:lang w:bidi="ar-SA"/>
          <w:color w:val="111111"/>
          <w:sz w:val="28"/>
          <w:szCs w:val="28"/>
          <w:rtl/>
        </w:rPr>
        <w:t xml:space="preserve">[فنخا 20: 926-929 (46نسخة)]</w:t>
      </w:r>
    </w:p>
    <w:p>
      <w:pPr>
        <w:pStyle w:val="BookText"/>
      </w:pPr>
      <w:r>
        <w:rPr>
          <w:rFonts w:ascii="Amiri" w:hAnsi="Amiri" w:eastAsia="Amiri" w:cs="Amiri"/>
          <w:lang w:bidi="ar-SA"/>
          <w:color w:val="111111"/>
          <w:sz w:val="28"/>
          <w:szCs w:val="28"/>
          <w:rtl/>
        </w:rPr>
        <w:t xml:space="preserve">41945 الموصل؛ دير مار بهنام؛ رقم المخطوط 85</w:t>
      </w:r>
    </w:p>
    <w:p>
      <w:pPr>
        <w:pStyle w:val="BookText"/>
      </w:pPr>
      <w:r>
        <w:rPr>
          <w:rFonts w:ascii="IRNazanin" w:hAnsi="IRNazanin" w:eastAsia="IRNazanin" w:cs="IRNazanin"/>
          <w:lang w:bidi="fa-IR"/>
          <w:color w:val="111111"/>
          <w:sz w:val="28"/>
          <w:szCs w:val="28"/>
          <w:rtl/>
        </w:rPr>
        <w:t xml:space="preserve">کا: مصطفى ابن ملح الدین بن برقان ،تا: 852ه- 140 ص 25س، 18*26/5سم [المورد:</w:t>
      </w:r>
    </w:p>
    <w:p>
      <w:pPr>
        <w:pStyle w:val="BookText"/>
      </w:pPr>
      <w:r>
        <w:rPr>
          <w:rFonts w:ascii="Times New Roman" w:hAnsi="Times New Roman" w:eastAsia="Times New Roman" w:cs="Times New Roman"/>
          <w:lang w:val="en-US" w:bidi="en-US"/>
          <w:color w:val="111111"/>
          <w:sz w:val="28"/>
          <w:szCs w:val="28"/>
          <w:rtl/>
        </w:rPr>
        <w:t xml:space="preserve">234-20 ]</w:t>
      </w:r>
    </w:p>
    <w:p>
      <w:pPr>
        <w:pStyle w:val="BookText"/>
      </w:pPr>
      <w:r>
        <w:rPr>
          <w:rFonts w:ascii="Times New Roman" w:hAnsi="Times New Roman" w:eastAsia="Times New Roman" w:cs="Times New Roman"/>
          <w:lang w:val="en-US" w:bidi="en-US"/>
          <w:color w:val="111111"/>
          <w:sz w:val="28"/>
          <w:szCs w:val="28"/>
          <w:rtl/>
        </w:rPr>
        <w:t xml:space="preserve">41946.</w:t>
      </w:r>
    </w:p>
    <w:p>
      <w:pPr>
        <w:pStyle w:val="BookText"/>
      </w:pPr>
      <w:r>
        <w:rPr>
          <w:rFonts w:ascii="IRNazanin" w:hAnsi="IRNazanin" w:eastAsia="IRNazanin" w:cs="IRNazanin"/>
          <w:lang w:bidi="fa-IR"/>
          <w:color w:val="111111"/>
          <w:sz w:val="28"/>
          <w:szCs w:val="28"/>
          <w:rtl/>
        </w:rPr>
        <w:t xml:space="preserve">بغداد؛ دار المخطوطات؛ رقم المخطوط 5901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علي بحنطالي، تا: 11 محرم 913 ه- القسطنطينية؛ 602ص، 19س،</w:t>
      </w:r>
    </w:p>
    <w:p>
      <w:pPr>
        <w:pStyle w:val="BookText"/>
      </w:pPr>
      <w:r>
        <w:rPr>
          <w:rFonts w:ascii="Amiri" w:hAnsi="Amiri" w:eastAsia="Amiri" w:cs="Amiri"/>
          <w:lang w:bidi="ar-SA"/>
          <w:color w:val="111111"/>
          <w:sz w:val="28"/>
          <w:szCs w:val="28"/>
          <w:rtl/>
        </w:rPr>
        <w:t xml:space="preserve">2616/5سم [المتحف العراقي - ف: الفقهية 1-86]</w:t>
      </w:r>
    </w:p>
    <w:p>
      <w:pPr>
        <w:pStyle w:val="BookText"/>
      </w:pPr>
      <w:r>
        <w:rPr>
          <w:rFonts w:ascii="Amiri" w:hAnsi="Amiri" w:eastAsia="Amiri" w:cs="Amiri"/>
          <w:lang w:bidi="ar-SA"/>
          <w:color w:val="111111"/>
          <w:sz w:val="28"/>
          <w:szCs w:val="28"/>
          <w:rtl/>
        </w:rPr>
        <w:t xml:space="preserve">41947 .بغداد؛ مكتبة الأوقاف العامة؛ رقم المخطوط: 3633</w:t>
      </w:r>
    </w:p>
    <w:p>
      <w:pPr>
        <w:pStyle w:val="BookText"/>
      </w:pPr>
      <w:r>
        <w:rPr>
          <w:rFonts w:ascii="IRNazanin" w:hAnsi="IRNazanin" w:eastAsia="IRNazanin" w:cs="IRNazanin"/>
          <w:lang w:bidi="fa-IR"/>
          <w:color w:val="111111"/>
          <w:sz w:val="28"/>
          <w:szCs w:val="28"/>
          <w:rtl/>
        </w:rPr>
        <w:t xml:space="preserve">کا: مجهول ،تا: 953ه- 256 ق ، 16325سم [ف: 1-483]</w:t>
      </w:r>
    </w:p>
    <w:p>
      <w:pPr>
        <w:pStyle w:val="BookText"/>
      </w:pPr>
      <w:r>
        <w:rPr>
          <w:rFonts w:ascii="Times New Roman" w:hAnsi="Times New Roman" w:eastAsia="Times New Roman" w:cs="Times New Roman"/>
          <w:lang w:val="en-US" w:bidi="en-US"/>
          <w:color w:val="111111"/>
          <w:sz w:val="28"/>
          <w:szCs w:val="28"/>
          <w:rtl/>
        </w:rPr>
        <w:t xml:space="preserve">41948.</w:t>
      </w:r>
    </w:p>
    <w:p>
      <w:pPr>
        <w:pStyle w:val="BookText"/>
      </w:pPr>
      <w:r>
        <w:rPr>
          <w:rFonts w:ascii="Amiri" w:hAnsi="Amiri" w:eastAsia="Amiri" w:cs="Amiri"/>
          <w:lang w:bidi="ar-SA"/>
          <w:color w:val="111111"/>
          <w:sz w:val="28"/>
          <w:szCs w:val="28"/>
          <w:rtl/>
        </w:rPr>
        <w:t xml:space="preserve">بغداد؛ مكتبة الأوقاف العامة؛ رقم المخطوط: 3698</w:t>
      </w:r>
    </w:p>
    <w:p>
      <w:pPr>
        <w:pStyle w:val="BookText"/>
      </w:pPr>
      <w:r>
        <w:rPr>
          <w:rFonts w:ascii="IRNazanin" w:hAnsi="IRNazanin" w:eastAsia="IRNazanin" w:cs="IRNazanin"/>
          <w:lang w:bidi="fa-IR"/>
          <w:color w:val="111111"/>
          <w:sz w:val="28"/>
          <w:szCs w:val="28"/>
          <w:rtl/>
        </w:rPr>
        <w:t xml:space="preserve">کا :محمّد بن إسماعيل الحنفي، تا: 953 ه-؛ 184 ق ، 1826سم [ف: 1-483]</w:t>
      </w:r>
    </w:p>
    <w:p>
      <w:pPr>
        <w:pStyle w:val="BookText"/>
      </w:pPr>
      <w:r>
        <w:rPr>
          <w:rFonts w:ascii="Times New Roman" w:hAnsi="Times New Roman" w:eastAsia="Times New Roman" w:cs="Times New Roman"/>
          <w:lang w:val="en-US" w:bidi="en-US"/>
          <w:color w:val="111111"/>
          <w:sz w:val="28"/>
          <w:szCs w:val="28"/>
          <w:rtl/>
        </w:rPr>
        <w:t xml:space="preserve">41949.</w:t>
      </w:r>
    </w:p>
    <w:p>
      <w:pPr>
        <w:pStyle w:val="BookText"/>
      </w:pPr>
      <w:r>
        <w:rPr>
          <w:rFonts w:ascii="Amiri" w:hAnsi="Amiri" w:eastAsia="Amiri" w:cs="Amiri"/>
          <w:lang w:bidi="ar-SA"/>
          <w:color w:val="111111"/>
          <w:sz w:val="28"/>
          <w:szCs w:val="28"/>
          <w:rtl/>
        </w:rPr>
        <w:t xml:space="preserve">الموصل؛ سعيد الديوه جي؛ رقم المخطوط: 29</w:t>
      </w:r>
    </w:p>
    <w:p>
      <w:pPr>
        <w:pStyle w:val="BookText"/>
      </w:pPr>
      <w:r>
        <w:rPr>
          <w:rFonts w:ascii="IRNazanin" w:hAnsi="IRNazanin" w:eastAsia="IRNazanin" w:cs="IRNazanin"/>
          <w:lang w:bidi="fa-IR"/>
          <w:color w:val="111111"/>
          <w:sz w:val="28"/>
          <w:szCs w:val="28"/>
          <w:rtl/>
        </w:rPr>
        <w:t xml:space="preserve">کا: مجهول ،تا: 956ه- [ معهد المخطوطات العربية: 9-205]</w:t>
      </w:r>
    </w:p>
    <w:p>
      <w:pPr>
        <w:pStyle w:val="BookText"/>
      </w:pPr>
      <w:r>
        <w:rPr>
          <w:rFonts w:ascii="Times New Roman" w:hAnsi="Times New Roman" w:eastAsia="Times New Roman" w:cs="Times New Roman"/>
          <w:lang w:val="en-US" w:bidi="en-US"/>
          <w:color w:val="111111"/>
          <w:sz w:val="28"/>
          <w:szCs w:val="28"/>
          <w:rtl/>
        </w:rPr>
        <w:t xml:space="preserve">41950.</w:t>
      </w:r>
    </w:p>
    <w:p>
      <w:pPr>
        <w:pStyle w:val="BookText"/>
      </w:pPr>
      <w:r>
        <w:rPr>
          <w:rFonts w:ascii="Amiri" w:hAnsi="Amiri" w:eastAsia="Amiri" w:cs="Amiri"/>
          <w:lang w:bidi="ar-SA"/>
          <w:color w:val="111111"/>
          <w:sz w:val="28"/>
          <w:szCs w:val="28"/>
          <w:rtl/>
        </w:rPr>
        <w:t xml:space="preserve">بغداد؛ مكتبة الأوقاف العامة؛ رقم المخطوط: 3817</w:t>
      </w:r>
    </w:p>
    <w:p>
      <w:pPr>
        <w:pStyle w:val="BookText"/>
      </w:pPr>
      <w:r>
        <w:rPr>
          <w:rFonts w:ascii="Amiri" w:hAnsi="Amiri" w:eastAsia="Amiri" w:cs="Amiri"/>
          <w:lang w:bidi="ar-SA"/>
          <w:color w:val="111111"/>
          <w:sz w:val="28"/>
          <w:szCs w:val="28"/>
          <w:rtl/>
        </w:rPr>
        <w:t xml:space="preserve">كا: يحيى بن سليمان الانقروي ،تا: 959ه- 350 ق ، 16323سم [ف: 1-482]</w:t>
      </w:r>
    </w:p>
    <w:p>
      <w:pPr>
        <w:pStyle w:val="BookText"/>
      </w:pPr>
      <w:r>
        <w:rPr>
          <w:rFonts w:ascii="Times New Roman" w:hAnsi="Times New Roman" w:eastAsia="Times New Roman" w:cs="Times New Roman"/>
          <w:lang w:val="en-US" w:bidi="en-US"/>
          <w:color w:val="111111"/>
          <w:sz w:val="28"/>
          <w:szCs w:val="28"/>
          <w:rtl/>
        </w:rPr>
        <w:t xml:space="preserve">41951.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6/18</w:t>
      </w:r>
    </w:p>
    <w:p>
      <w:pPr>
        <w:pStyle w:val="BookText"/>
      </w:pPr>
      <w:r>
        <w:rPr>
          <w:rFonts w:ascii="Amiri" w:hAnsi="Amiri" w:eastAsia="Amiri" w:cs="Amiri"/>
          <w:lang w:bidi="ar-SA"/>
          <w:color w:val="111111"/>
          <w:sz w:val="28"/>
          <w:szCs w:val="28"/>
          <w:rtl/>
        </w:rPr>
        <w:t xml:space="preserve">كا :صدقة بن صدقة العزاري، تا : 967ه- 161ق، 1929سم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178 ]</w:t>
      </w:r>
    </w:p>
    <w:p>
      <w:pPr>
        <w:pStyle w:val="BookText"/>
      </w:pPr>
      <w:r>
        <w:rPr>
          <w:rFonts w:ascii="Amiri" w:hAnsi="Amiri" w:eastAsia="Amiri" w:cs="Amiri"/>
          <w:lang w:bidi="ar-SA"/>
          <w:color w:val="111111"/>
          <w:sz w:val="28"/>
          <w:szCs w:val="28"/>
          <w:rtl/>
        </w:rPr>
        <w:t xml:space="preserve">41952 .بغداد؛ جامع السيد سلطان علي رقم المخطوط 31</w:t>
      </w:r>
    </w:p>
    <w:p>
      <w:pPr>
        <w:pStyle w:val="BookText"/>
      </w:pPr>
      <w:r>
        <w:rPr>
          <w:rFonts w:ascii="Amiri" w:hAnsi="Amiri" w:eastAsia="Amiri" w:cs="Amiri"/>
          <w:lang w:bidi="ar-SA"/>
          <w:color w:val="111111"/>
          <w:sz w:val="28"/>
          <w:szCs w:val="28"/>
          <w:rtl/>
        </w:rPr>
        <w:t xml:space="preserve">تعليق ،كا :حسين بن أحمد الكليبوي، تا: 22 ذي القعدة 971ه- [المورد: 61-198]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41953 .بغداد؛ المكتبة القادرية؛ رقم المخطوط: 340</w:t>
      </w:r>
    </w:p>
    <w:p>
      <w:pPr>
        <w:pStyle w:val="BookText"/>
      </w:pPr>
      <w:r>
        <w:rPr>
          <w:rFonts w:ascii="IRNazanin" w:hAnsi="IRNazanin" w:eastAsia="IRNazanin" w:cs="IRNazanin"/>
          <w:lang w:bidi="fa-IR"/>
          <w:color w:val="111111"/>
          <w:sz w:val="28"/>
          <w:szCs w:val="28"/>
          <w:rtl/>
        </w:rPr>
        <w:t xml:space="preserve">نسخ، کا :مجهول، تا: 983ه- تملك صالح بن علي السويدي سنة 1235ه-، 243ق (239، 25 س ، 181سم [ف: 2-125]</w:t>
      </w:r>
    </w:p>
    <w:p>
      <w:pPr>
        <w:pStyle w:val="BookText"/>
      </w:pPr>
      <w:r>
        <w:rPr>
          <w:rFonts w:ascii="Times New Roman" w:hAnsi="Times New Roman" w:eastAsia="Times New Roman" w:cs="Times New Roman"/>
          <w:lang w:val="en-US" w:bidi="en-US"/>
          <w:color w:val="111111"/>
          <w:sz w:val="28"/>
          <w:szCs w:val="28"/>
          <w:rtl/>
        </w:rPr>
        <w:t xml:space="preserve">41954.</w:t>
      </w:r>
    </w:p>
    <w:p>
      <w:pPr>
        <w:pStyle w:val="BookText"/>
      </w:pPr>
      <w:r>
        <w:rPr>
          <w:rFonts w:ascii="IRNazanin" w:hAnsi="IRNazanin" w:eastAsia="IRNazanin" w:cs="IRNazanin"/>
          <w:lang w:bidi="fa-IR"/>
          <w:color w:val="111111"/>
          <w:sz w:val="28"/>
          <w:szCs w:val="28"/>
          <w:rtl/>
        </w:rPr>
        <w:t xml:space="preserve">بغداد؛ دار المخطوطات؛ رقم المخطوط : 5879</w:t>
      </w:r>
    </w:p>
    <w:p>
      <w:pPr>
        <w:pStyle w:val="BookText"/>
      </w:pPr>
      <w:r>
        <w:rPr>
          <w:rFonts w:ascii="IRNazanin" w:hAnsi="IRNazanin" w:eastAsia="IRNazanin" w:cs="IRNazanin"/>
          <w:lang w:bidi="fa-IR"/>
          <w:color w:val="111111"/>
          <w:sz w:val="28"/>
          <w:szCs w:val="28"/>
          <w:rtl/>
        </w:rPr>
        <w:t xml:space="preserve">کا :محمود بن عبد الله ملطاني، تا :987ه- تملك حسين بن مصطفى السراج؛ 320ص</w:t>
      </w:r>
    </w:p>
    <w:p>
      <w:pPr>
        <w:pStyle w:val="BookText"/>
      </w:pPr>
      <w:r>
        <w:rPr>
          <w:rFonts w:ascii="Amiri" w:hAnsi="Amiri" w:eastAsia="Amiri" w:cs="Amiri"/>
          <w:lang w:bidi="ar-SA"/>
          <w:color w:val="111111"/>
          <w:sz w:val="28"/>
          <w:szCs w:val="28"/>
          <w:rtl/>
        </w:rPr>
        <w:t xml:space="preserve">س ، 29/5420/5سم [المتحف العراقي - ف: الفقهية 1-88]</w:t>
      </w:r>
    </w:p>
    <w:p>
      <w:pPr>
        <w:pStyle w:val="BookText"/>
      </w:pPr>
      <w:r>
        <w:rPr>
          <w:rFonts w:ascii="Amiri" w:hAnsi="Amiri" w:eastAsia="Amiri" w:cs="Amiri"/>
          <w:lang w:bidi="ar-SA"/>
          <w:color w:val="111111"/>
          <w:sz w:val="28"/>
          <w:szCs w:val="28"/>
          <w:rtl/>
        </w:rPr>
        <w:t xml:space="preserve">41955 .بغداد؛ مكتبة الأوقاف العامة؛ رقم المخطوط : 13745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w:t>
      </w:r>
    </w:p>
    <w:p>
      <w:pPr>
        <w:pStyle w:val="BookText"/>
      </w:pPr>
      <w:r>
        <w:rPr>
          <w:rFonts w:ascii="IRNazanin" w:hAnsi="IRNazanin" w:eastAsia="IRNazanin" w:cs="IRNazanin"/>
          <w:lang w:bidi="fa-IR"/>
          <w:color w:val="111111"/>
          <w:sz w:val="28"/>
          <w:szCs w:val="28"/>
          <w:rtl/>
        </w:rPr>
        <w:t xml:space="preserve">کا: مجهول، تا: القرن 10ه- 271ق، 21 س، 2115سم [الانكرلي -ف: 18]</w:t>
      </w:r>
    </w:p>
    <w:p>
      <w:pPr>
        <w:pStyle w:val="BookText"/>
      </w:pPr>
      <w:r>
        <w:rPr>
          <w:rFonts w:ascii="Amiri" w:hAnsi="Amiri" w:eastAsia="Amiri" w:cs="Amiri"/>
          <w:lang w:bidi="ar-SA"/>
          <w:color w:val="111111"/>
          <w:sz w:val="28"/>
          <w:szCs w:val="28"/>
          <w:rtl/>
        </w:rPr>
        <w:t xml:space="preserve">41956 .بغداد؛ مكتبة الأوقاف العامة؛ رقم المخطوط: 23170</w:t>
      </w:r>
    </w:p>
    <w:p>
      <w:pPr>
        <w:pStyle w:val="BookText"/>
      </w:pPr>
      <w:r>
        <w:rPr>
          <w:rFonts w:ascii="Amiri" w:hAnsi="Amiri" w:eastAsia="Amiri" w:cs="Amiri"/>
          <w:lang w:bidi="ar-SA"/>
          <w:color w:val="111111"/>
          <w:sz w:val="28"/>
          <w:szCs w:val="28"/>
          <w:rtl/>
        </w:rPr>
        <w:t xml:space="preserve">تعليق، كا :جمعة بن خداويردي بن علي، تا: 1012ه- وان (مدرسة السنانية)؛ 284ق، 28*20سم [ف: 1-714]</w:t>
      </w:r>
    </w:p>
    <w:p>
      <w:pPr>
        <w:pStyle w:val="BookText"/>
      </w:pPr>
      <w:r>
        <w:rPr>
          <w:rFonts w:ascii="Amiri" w:hAnsi="Amiri" w:eastAsia="Amiri" w:cs="Amiri"/>
          <w:lang w:bidi="ar-SA"/>
          <w:color w:val="111111"/>
          <w:sz w:val="28"/>
          <w:szCs w:val="28"/>
          <w:rtl/>
        </w:rPr>
        <w:t xml:space="preserve">41957 .بغداد؛ المكتبة القادرية؛ رقم المخطوط: 255</w:t>
      </w:r>
    </w:p>
    <w:p>
      <w:pPr>
        <w:pStyle w:val="BookText"/>
      </w:pPr>
      <w:r>
        <w:rPr>
          <w:rFonts w:ascii="Amiri" w:hAnsi="Amiri" w:eastAsia="Amiri" w:cs="Amiri"/>
          <w:lang w:bidi="ar-SA"/>
          <w:color w:val="111111"/>
          <w:sz w:val="28"/>
          <w:szCs w:val="28"/>
          <w:rtl/>
        </w:rPr>
        <w:t xml:space="preserve">كا :سليمان بن الحاج حسن ،تا :محرم 1026ه- 316ق، 23س، 14*20/5سم [ف: 2-37]</w:t>
      </w:r>
    </w:p>
    <w:p>
      <w:pPr>
        <w:pStyle w:val="BookText"/>
      </w:pPr>
      <w:r>
        <w:rPr>
          <w:rFonts w:ascii="IRNazanin" w:hAnsi="IRNazanin" w:eastAsia="IRNazanin" w:cs="IRNazanin"/>
          <w:lang w:bidi="fa-IR"/>
          <w:color w:val="111111"/>
          <w:sz w:val="28"/>
          <w:szCs w:val="28"/>
          <w:rtl/>
        </w:rPr>
        <w:t xml:space="preserve">41958 .بغداد؛ دار المخطوطات؛ رقم المخطوط : 1618</w:t>
      </w:r>
    </w:p>
    <w:p>
      <w:pPr>
        <w:pStyle w:val="BookText"/>
      </w:pPr>
      <w:r>
        <w:rPr>
          <w:rFonts w:ascii="IRNazanin" w:hAnsi="IRNazanin" w:eastAsia="IRNazanin" w:cs="IRNazanin"/>
          <w:lang w:bidi="fa-IR"/>
          <w:color w:val="111111"/>
          <w:sz w:val="28"/>
          <w:szCs w:val="28"/>
          <w:rtl/>
        </w:rPr>
        <w:t xml:space="preserve">کا :محرم بن ولي ،تا: 1044ه- 864 ص 17س، 19/514سم [المتحف العراقي - ف:</w:t>
      </w:r>
    </w:p>
    <w:p>
      <w:pPr>
        <w:pStyle w:val="BookText"/>
      </w:pPr>
      <w:r>
        <w:rPr>
          <w:rFonts w:ascii="Amiri" w:hAnsi="Amiri" w:eastAsia="Amiri" w:cs="Amiri"/>
          <w:lang w:bidi="ar-SA"/>
          <w:color w:val="111111"/>
          <w:sz w:val="28"/>
          <w:szCs w:val="28"/>
          <w:rtl/>
        </w:rPr>
        <w:t xml:space="preserve">الفقهية 1-88]</w:t>
      </w:r>
    </w:p>
    <w:p>
      <w:pPr>
        <w:pStyle w:val="BookText"/>
      </w:pPr>
      <w:r>
        <w:rPr>
          <w:rFonts w:ascii="Times New Roman" w:hAnsi="Times New Roman" w:eastAsia="Times New Roman" w:cs="Times New Roman"/>
          <w:lang w:val="en-US" w:bidi="en-US"/>
          <w:color w:val="111111"/>
          <w:sz w:val="28"/>
          <w:szCs w:val="28"/>
          <w:rtl/>
        </w:rPr>
        <w:t xml:space="preserve">41959.</w:t>
      </w:r>
    </w:p>
    <w:p>
      <w:pPr>
        <w:pStyle w:val="BookText"/>
      </w:pPr>
      <w:r>
        <w:rPr>
          <w:rFonts w:ascii="IRNazanin" w:hAnsi="IRNazanin" w:eastAsia="IRNazanin" w:cs="IRNazanin"/>
          <w:lang w:bidi="fa-IR"/>
          <w:color w:val="111111"/>
          <w:sz w:val="28"/>
          <w:szCs w:val="28"/>
          <w:rtl/>
        </w:rPr>
        <w:t xml:space="preserve">بغداد؛ دار المخطوطات؛ رقم المخطوط: 496</w:t>
      </w:r>
    </w:p>
    <w:p>
      <w:pPr>
        <w:pStyle w:val="BookText"/>
      </w:pPr>
      <w:r>
        <w:rPr>
          <w:rFonts w:ascii="Amiri" w:hAnsi="Amiri" w:eastAsia="Amiri" w:cs="Amiri"/>
          <w:lang w:bidi="ar-SA"/>
          <w:color w:val="111111"/>
          <w:sz w:val="28"/>
          <w:szCs w:val="28"/>
          <w:rtl/>
        </w:rPr>
        <w:t xml:space="preserve">كا :محمّد بن محمّد ،تا: 1051ه- 398 ص 23 س ، 18 30سم[ المتحف العراقي</w:t>
      </w:r>
    </w:p>
    <w:p>
      <w:pPr>
        <w:pStyle w:val="BookText"/>
      </w:pPr>
      <w:r>
        <w:rPr>
          <w:rFonts w:ascii="Amiri" w:hAnsi="Amiri" w:eastAsia="Amiri" w:cs="Amiri"/>
          <w:lang w:bidi="ar-SA"/>
          <w:color w:val="111111"/>
          <w:sz w:val="28"/>
          <w:szCs w:val="28"/>
          <w:rtl/>
        </w:rPr>
        <w:t xml:space="preserve">الفقهية 1-90]</w:t>
      </w:r>
    </w:p>
    <w:p>
      <w:pPr>
        <w:pStyle w:val="BookText"/>
      </w:pPr>
      <w:r>
        <w:rPr>
          <w:rFonts w:ascii="Times New Roman" w:hAnsi="Times New Roman" w:eastAsia="Times New Roman" w:cs="Times New Roman"/>
          <w:lang w:val="en-US" w:bidi="en-US"/>
          <w:color w:val="111111"/>
          <w:sz w:val="28"/>
          <w:szCs w:val="28"/>
          <w:rtl/>
        </w:rPr>
        <w:t xml:space="preserve">41960.</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24/13/2</w:t>
      </w:r>
    </w:p>
    <w:p>
      <w:pPr>
        <w:pStyle w:val="BookText"/>
      </w:pPr>
      <w:r>
        <w:rPr>
          <w:rFonts w:ascii="Amiri" w:hAnsi="Amiri" w:eastAsia="Amiri" w:cs="Amiri"/>
          <w:lang w:bidi="ar-SA"/>
          <w:color w:val="111111"/>
          <w:sz w:val="28"/>
          <w:szCs w:val="28"/>
          <w:rtl/>
        </w:rPr>
        <w:t xml:space="preserve">كا :عثمان بن حسين ،تا: 1060ه- 22415 سم [الأوقاف العامة-موصل: 5-235]</w:t>
      </w:r>
    </w:p>
    <w:p>
      <w:pPr>
        <w:pStyle w:val="BookText"/>
      </w:pPr>
      <w:r>
        <w:rPr>
          <w:rFonts w:ascii="Times New Roman" w:hAnsi="Times New Roman" w:eastAsia="Times New Roman" w:cs="Times New Roman"/>
          <w:lang w:val="en-US" w:bidi="en-US"/>
          <w:color w:val="111111"/>
          <w:sz w:val="28"/>
          <w:szCs w:val="28"/>
          <w:rtl/>
        </w:rPr>
        <w:t xml:space="preserve">41961.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9/34</w:t>
      </w:r>
    </w:p>
    <w:p>
      <w:pPr>
        <w:pStyle w:val="BookText"/>
      </w:pPr>
      <w:r>
        <w:rPr>
          <w:rFonts w:ascii="Amiri" w:hAnsi="Amiri" w:eastAsia="Amiri" w:cs="Amiri"/>
          <w:lang w:bidi="ar-SA"/>
          <w:color w:val="111111"/>
          <w:sz w:val="28"/>
          <w:szCs w:val="28"/>
          <w:rtl/>
        </w:rPr>
        <w:t xml:space="preserve">أوّلها: الحمد لله رب العالمين والصلاة على خير خلقه محمد وآله أجمعين</w:t>
      </w:r>
    </w:p>
    <w:p>
      <w:pPr>
        <w:pStyle w:val="BookText"/>
      </w:pPr>
      <w:r>
        <w:rPr>
          <w:rFonts w:ascii="IRNazanin" w:hAnsi="IRNazanin" w:eastAsia="IRNazanin" w:cs="IRNazanin"/>
          <w:lang w:bidi="fa-IR"/>
          <w:color w:val="111111"/>
          <w:sz w:val="28"/>
          <w:szCs w:val="28"/>
          <w:rtl/>
        </w:rPr>
        <w:t xml:space="preserve">کا :مصطفى بن حسین، تا: 1061ه-، 272 ق ، 29*20سم [الأوقاف العامة-موصل: 4-79]</w:t>
      </w:r>
    </w:p>
    <w:p>
      <w:pPr>
        <w:pStyle w:val="BookText"/>
      </w:pPr>
      <w:r>
        <w:rPr>
          <w:rFonts w:ascii="Times New Roman" w:hAnsi="Times New Roman" w:eastAsia="Times New Roman" w:cs="Times New Roman"/>
          <w:lang w:val="en-US" w:bidi="en-US"/>
          <w:color w:val="111111"/>
          <w:sz w:val="28"/>
          <w:szCs w:val="28"/>
          <w:rtl/>
        </w:rPr>
        <w:t xml:space="preserve">41962.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مراد ،تا: 1075ه- 288ق، 1724سم [الأوقاف العامة موصل: 2-169]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41963.</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س/16</w:t>
      </w:r>
    </w:p>
    <w:p>
      <w:pPr>
        <w:pStyle w:val="BookText"/>
      </w:pPr>
      <w:r>
        <w:rPr>
          <w:rFonts w:ascii="Amiri" w:hAnsi="Amiri" w:eastAsia="Amiri" w:cs="Amiri"/>
          <w:lang w:bidi="ar-SA"/>
          <w:color w:val="111111"/>
          <w:sz w:val="28"/>
          <w:szCs w:val="28"/>
          <w:rtl/>
        </w:rPr>
        <w:t xml:space="preserve">أوّلها: الحمد الله رافع أعلام الشريعة الغراء</w:t>
      </w:r>
    </w:p>
    <w:p>
      <w:pPr>
        <w:pStyle w:val="BookText"/>
      </w:pPr>
      <w:r>
        <w:rPr>
          <w:rFonts w:ascii="IRNazanin" w:hAnsi="IRNazanin" w:eastAsia="IRNazanin" w:cs="IRNazanin"/>
          <w:lang w:bidi="fa-IR"/>
          <w:color w:val="111111"/>
          <w:sz w:val="28"/>
          <w:szCs w:val="28"/>
          <w:rtl/>
        </w:rPr>
        <w:t xml:space="preserve">کا :محمّد رحیم بن نعمت ،تا: 1081ه-؛ 169ق، 11س، 2113سم [المورد: 45-138]</w:t>
      </w:r>
    </w:p>
    <w:p>
      <w:pPr>
        <w:pStyle w:val="BookText"/>
      </w:pPr>
      <w:r>
        <w:rPr>
          <w:rFonts w:ascii="Amiri" w:hAnsi="Amiri" w:eastAsia="Amiri" w:cs="Amiri"/>
          <w:lang w:bidi="ar-SA"/>
          <w:color w:val="111111"/>
          <w:sz w:val="28"/>
          <w:szCs w:val="28"/>
          <w:rtl/>
        </w:rPr>
        <w:t xml:space="preserve">41964 .بغداد؛ مكتبة الأوقاف العامة؛ رقم المخطوط: 3736</w:t>
      </w:r>
    </w:p>
    <w:p>
      <w:pPr>
        <w:pStyle w:val="BookText"/>
      </w:pPr>
      <w:r>
        <w:rPr>
          <w:rFonts w:ascii="Amiri" w:hAnsi="Amiri" w:eastAsia="Amiri" w:cs="Amiri"/>
          <w:lang w:bidi="ar-SA"/>
          <w:color w:val="111111"/>
          <w:sz w:val="28"/>
          <w:szCs w:val="28"/>
          <w:rtl/>
        </w:rPr>
        <w:t xml:space="preserve">كا :أحمد بن طالب الله بن حبيب الله ،تا: 1090 ه- 350 ق 14322سم [ف: 1-482]</w:t>
      </w:r>
    </w:p>
    <w:p>
      <w:pPr>
        <w:pStyle w:val="BookText"/>
      </w:pPr>
      <w:r>
        <w:rPr>
          <w:rFonts w:ascii="IRNazanin" w:hAnsi="IRNazanin" w:eastAsia="IRNazanin" w:cs="IRNazanin"/>
          <w:lang w:bidi="fa-IR"/>
          <w:color w:val="111111"/>
          <w:sz w:val="28"/>
          <w:szCs w:val="28"/>
          <w:rtl/>
        </w:rPr>
        <w:t xml:space="preserve">41965 .بغداد؛ دار المخطوطات؛ رقم المخطوط: 474</w:t>
      </w:r>
    </w:p>
    <w:p>
      <w:pPr>
        <w:pStyle w:val="BookText"/>
      </w:pPr>
      <w:r>
        <w:rPr>
          <w:rFonts w:ascii="IRNazanin" w:hAnsi="IRNazanin" w:eastAsia="IRNazanin" w:cs="IRNazanin"/>
          <w:lang w:bidi="fa-IR"/>
          <w:color w:val="111111"/>
          <w:sz w:val="28"/>
          <w:szCs w:val="28"/>
          <w:rtl/>
        </w:rPr>
        <w:t xml:space="preserve">کا :مجهول، تا: 1092ه-؛ 570 ص 21 س، 14*21 سم [المتحف العراقي - ف: الفقهية 1-88]</w:t>
      </w:r>
    </w:p>
    <w:p>
      <w:pPr>
        <w:pStyle w:val="BookText"/>
      </w:pPr>
      <w:r>
        <w:rPr>
          <w:rFonts w:ascii="Amiri" w:hAnsi="Amiri" w:eastAsia="Amiri" w:cs="Amiri"/>
          <w:lang w:bidi="ar-SA"/>
          <w:color w:val="111111"/>
          <w:sz w:val="28"/>
          <w:szCs w:val="28"/>
          <w:rtl/>
        </w:rPr>
        <w:t xml:space="preserve">41966 . بغداد؛ المكتبة القادرية رقم المخطوط: 260</w:t>
      </w:r>
    </w:p>
    <w:p>
      <w:pPr>
        <w:pStyle w:val="BookText"/>
      </w:pPr>
      <w:r>
        <w:rPr>
          <w:rFonts w:ascii="IRNazanin" w:hAnsi="IRNazanin" w:eastAsia="IRNazanin" w:cs="IRNazanin"/>
          <w:lang w:bidi="fa-IR"/>
          <w:color w:val="111111"/>
          <w:sz w:val="28"/>
          <w:szCs w:val="28"/>
          <w:rtl/>
        </w:rPr>
        <w:t xml:space="preserve">نسخ ،کا: بنده آزاده محمود کوله زاده ،تا: 1093ه-؛ 311ق، 19 س 2215سم [ف: 2-41]</w:t>
      </w:r>
    </w:p>
    <w:p>
      <w:pPr>
        <w:pStyle w:val="BookText"/>
      </w:pPr>
      <w:r>
        <w:rPr>
          <w:rFonts w:ascii="IRNazanin" w:hAnsi="IRNazanin" w:eastAsia="IRNazanin" w:cs="IRNazanin"/>
          <w:lang w:bidi="fa-IR"/>
          <w:color w:val="111111"/>
          <w:sz w:val="28"/>
          <w:szCs w:val="28"/>
          <w:rtl/>
        </w:rPr>
        <w:t xml:space="preserve">41967 .بغداد؛ دار المخطوطات؛ رقم المخطوط : 3254</w:t>
      </w:r>
    </w:p>
    <w:p>
      <w:pPr>
        <w:pStyle w:val="BookText"/>
      </w:pPr>
      <w:r>
        <w:rPr>
          <w:rFonts w:ascii="IRNazanin" w:hAnsi="IRNazanin" w:eastAsia="IRNazanin" w:cs="IRNazanin"/>
          <w:lang w:bidi="fa-IR"/>
          <w:color w:val="111111"/>
          <w:sz w:val="28"/>
          <w:szCs w:val="28"/>
          <w:rtl/>
        </w:rPr>
        <w:t xml:space="preserve">کا :مجهول ،تا: 1099ه- 466 ص 21 س، 22*30سم [المتحف العراقي - ف: الفقهية 1-89]</w:t>
      </w:r>
    </w:p>
    <w:p>
      <w:pPr>
        <w:pStyle w:val="BookText"/>
      </w:pPr>
      <w:r>
        <w:rPr>
          <w:rFonts w:ascii="Times New Roman" w:hAnsi="Times New Roman" w:eastAsia="Times New Roman" w:cs="Times New Roman"/>
          <w:lang w:val="en-US" w:bidi="en-US"/>
          <w:color w:val="111111"/>
          <w:sz w:val="28"/>
          <w:szCs w:val="28"/>
          <w:rtl/>
        </w:rPr>
        <w:t xml:space="preserve">41968.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4186</w:t>
      </w:r>
    </w:p>
    <w:p>
      <w:pPr>
        <w:pStyle w:val="BookText"/>
      </w:pPr>
      <w:r>
        <w:rPr>
          <w:rFonts w:ascii="IRNazanin" w:hAnsi="IRNazanin" w:eastAsia="IRNazanin" w:cs="IRNazanin"/>
          <w:lang w:bidi="fa-IR"/>
          <w:color w:val="111111"/>
          <w:sz w:val="28"/>
          <w:szCs w:val="28"/>
          <w:rtl/>
        </w:rPr>
        <w:t xml:space="preserve">کا: مجهول، تا: 1100ه- 690 ص [ف: 1-274]</w:t>
      </w:r>
    </w:p>
    <w:p>
      <w:pPr>
        <w:pStyle w:val="BookText"/>
      </w:pPr>
      <w:r>
        <w:rPr>
          <w:rFonts w:ascii="Times New Roman" w:hAnsi="Times New Roman" w:eastAsia="Times New Roman" w:cs="Times New Roman"/>
          <w:lang w:val="en-US" w:bidi="en-US"/>
          <w:color w:val="111111"/>
          <w:sz w:val="28"/>
          <w:szCs w:val="28"/>
          <w:rtl/>
        </w:rPr>
        <w:t xml:space="preserve">41969.</w:t>
      </w:r>
    </w:p>
    <w:p>
      <w:pPr>
        <w:pStyle w:val="BookText"/>
      </w:pPr>
      <w:r>
        <w:rPr>
          <w:rFonts w:ascii="Amiri" w:hAnsi="Amiri" w:eastAsia="Amiri" w:cs="Amiri"/>
          <w:lang w:bidi="ar-SA"/>
          <w:color w:val="111111"/>
          <w:sz w:val="28"/>
          <w:szCs w:val="28"/>
          <w:rtl/>
        </w:rPr>
        <w:t xml:space="preserve">بغداد؛ المكتبة القادرية؛ رقم المخطوط : 259</w:t>
      </w:r>
    </w:p>
    <w:p>
      <w:pPr>
        <w:pStyle w:val="BookText"/>
      </w:pPr>
      <w:r>
        <w:rPr>
          <w:rFonts w:ascii="IRNazanin" w:hAnsi="IRNazanin" w:eastAsia="IRNazanin" w:cs="IRNazanin"/>
          <w:lang w:bidi="fa-IR"/>
          <w:color w:val="111111"/>
          <w:sz w:val="28"/>
          <w:szCs w:val="28"/>
          <w:rtl/>
        </w:rPr>
        <w:t xml:space="preserve">نسخ ،کا: مجهول، تا: القرن 11ه- 361ق، 17س، 26318سم [ف: 2-40]</w:t>
      </w:r>
    </w:p>
    <w:p>
      <w:pPr>
        <w:pStyle w:val="BookText"/>
      </w:pPr>
      <w:r>
        <w:rPr>
          <w:rFonts w:ascii="Amiri" w:hAnsi="Amiri" w:eastAsia="Amiri" w:cs="Amiri"/>
          <w:lang w:bidi="ar-SA"/>
          <w:color w:val="111111"/>
          <w:sz w:val="28"/>
          <w:szCs w:val="28"/>
          <w:rtl/>
        </w:rPr>
        <w:t xml:space="preserve">41970 .الموصل؛ مدرسة الحاج حسين بك ( في الأوقاف العامة)؛ رقم المخطوط: 6/13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حمزة بن ملا عبد الله بن ،همت تا 1105ه- 262ق، 1823سم [الأوقاف</w:t>
      </w:r>
    </w:p>
    <w:p>
      <w:pPr>
        <w:pStyle w:val="BookText"/>
      </w:pPr>
      <w:r>
        <w:rPr>
          <w:rFonts w:ascii="Amiri" w:hAnsi="Amiri" w:eastAsia="Amiri" w:cs="Amiri"/>
          <w:lang w:bidi="ar-SA"/>
          <w:color w:val="111111"/>
          <w:sz w:val="28"/>
          <w:szCs w:val="28"/>
          <w:rtl/>
        </w:rPr>
        <w:t xml:space="preserve">العامة - موصل: 6-67]</w:t>
      </w:r>
    </w:p>
    <w:p>
      <w:pPr>
        <w:pStyle w:val="BookText"/>
      </w:pPr>
      <w:r>
        <w:rPr>
          <w:rFonts w:ascii="Amiri" w:hAnsi="Amiri" w:eastAsia="Amiri" w:cs="Amiri"/>
          <w:lang w:bidi="ar-SA"/>
          <w:color w:val="111111"/>
          <w:sz w:val="28"/>
          <w:szCs w:val="28"/>
          <w:rtl/>
        </w:rPr>
        <w:t xml:space="preserve">41971 .بغداد؛ مكتبة الأوقاف العامة؛ رقم المخطوط: 3880</w:t>
      </w:r>
    </w:p>
    <w:p>
      <w:pPr>
        <w:pStyle w:val="BookText"/>
      </w:pPr>
      <w:r>
        <w:rPr>
          <w:rFonts w:ascii="IRNazanin" w:hAnsi="IRNazanin" w:eastAsia="IRNazanin" w:cs="IRNazanin"/>
          <w:lang w:bidi="fa-IR"/>
          <w:color w:val="111111"/>
          <w:sz w:val="28"/>
          <w:szCs w:val="28"/>
          <w:rtl/>
        </w:rPr>
        <w:t xml:space="preserve">کا: ایوب بن الحاج صالح ،تا: 1128 ه- 168 ق، 30*20سم [ف: 1-482]</w:t>
      </w:r>
    </w:p>
    <w:p>
      <w:pPr>
        <w:pStyle w:val="BookText"/>
      </w:pPr>
      <w:r>
        <w:rPr>
          <w:rFonts w:ascii="Amiri" w:hAnsi="Amiri" w:eastAsia="Amiri" w:cs="Amiri"/>
          <w:lang w:bidi="ar-SA"/>
          <w:color w:val="111111"/>
          <w:sz w:val="28"/>
          <w:szCs w:val="28"/>
          <w:rtl/>
        </w:rPr>
        <w:t xml:space="preserve">41972 .بغداد؛ مكتبة الأوقاف العامة؛ رقم المخطوط: 12468</w:t>
      </w:r>
    </w:p>
    <w:p>
      <w:pPr>
        <w:pStyle w:val="BookText"/>
      </w:pPr>
      <w:r>
        <w:rPr>
          <w:rFonts w:ascii="Amiri" w:hAnsi="Amiri" w:eastAsia="Amiri" w:cs="Amiri"/>
          <w:lang w:bidi="ar-SA"/>
          <w:color w:val="111111"/>
          <w:sz w:val="28"/>
          <w:szCs w:val="28"/>
          <w:rtl/>
        </w:rPr>
        <w:t xml:space="preserve">أوّلها: مطابق ؛آخرها :الحمد لله الذي يسر لنا الاتمام في تحرير هذا الكتاب المبارك والمستطاب في بلدة أماسية بلطف الوهاب في مدرسه سلطان بايزيد خان ووقع بدؤه في بلده مرزيفق في مدرسه سلطان محمّد خان على يد سليمان بن حسن بن حسن بن مصطفا كذا غفر الله تعالى ذنوبهم بلطفه الكريم وكرمه الأعلا ولجميع المومنين والمومنات الأحياء منهم والأموات برحمتك يا أرحم الراحمين ويا خير الناصرين والحمد لله رب العالمين...</w:t>
      </w:r>
    </w:p>
    <w:p>
      <w:pPr>
        <w:pStyle w:val="BookText"/>
      </w:pPr>
      <w:r>
        <w:rPr>
          <w:rFonts w:ascii="IRNazanin" w:hAnsi="IRNazanin" w:eastAsia="IRNazanin" w:cs="IRNazanin"/>
          <w:lang w:bidi="fa-IR"/>
          <w:color w:val="111111"/>
          <w:sz w:val="28"/>
          <w:szCs w:val="28"/>
          <w:rtl/>
        </w:rPr>
        <w:t xml:space="preserve">کا: سليمان بن حسن بن حسن بن مصطفی ،تا: 1130ق، آماسية (مدرسة سلطان بایزید خان ،285 ق 21 س 1523سم [ف: 1-472]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41973 .بغداد؛ مكتبة الأوقاف العامة؛ رقم المخطوط: 10118</w:t>
      </w:r>
    </w:p>
    <w:p>
      <w:pPr>
        <w:pStyle w:val="BookText"/>
      </w:pPr>
      <w:r>
        <w:rPr>
          <w:rFonts w:ascii="IRNazanin" w:hAnsi="IRNazanin" w:eastAsia="IRNazanin" w:cs="IRNazanin"/>
          <w:lang w:bidi="fa-IR"/>
          <w:color w:val="111111"/>
          <w:sz w:val="28"/>
          <w:szCs w:val="28"/>
          <w:rtl/>
        </w:rPr>
        <w:t xml:space="preserve">كا: ولي بن عمر آغا بن مصطفی آغا، تا: 1132ه-، 140ق، 1221سم [ف: 1-481]</w:t>
      </w:r>
    </w:p>
    <w:p>
      <w:pPr>
        <w:pStyle w:val="BookText"/>
      </w:pPr>
      <w:r>
        <w:rPr>
          <w:rFonts w:ascii="Amiri" w:hAnsi="Amiri" w:eastAsia="Amiri" w:cs="Amiri"/>
          <w:lang w:bidi="ar-SA"/>
          <w:color w:val="111111"/>
          <w:sz w:val="28"/>
          <w:szCs w:val="28"/>
          <w:rtl/>
        </w:rPr>
        <w:t xml:space="preserve">41974 .بغداد؛ جامع السيد سلطان علي رقم المخطوط 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الملك بن محمّد حجازي افندي، تا: 1135ه-[ المورد: 19761]</w:t>
      </w:r>
    </w:p>
    <w:p>
      <w:pPr>
        <w:pStyle w:val="BookText"/>
      </w:pPr>
      <w:r>
        <w:rPr>
          <w:rFonts w:ascii="IRNazanin" w:hAnsi="IRNazanin" w:eastAsia="IRNazanin" w:cs="IRNazanin"/>
          <w:lang w:bidi="fa-IR"/>
          <w:color w:val="111111"/>
          <w:sz w:val="28"/>
          <w:szCs w:val="28"/>
          <w:rtl/>
        </w:rPr>
        <w:t xml:space="preserve">41975 .بغداد؛ دار المخطوطات؛ رقم المخطوط: 2383</w:t>
      </w:r>
    </w:p>
    <w:p>
      <w:pPr>
        <w:pStyle w:val="BookText"/>
      </w:pPr>
      <w:r>
        <w:rPr>
          <w:rFonts w:ascii="IRNazanin" w:hAnsi="IRNazanin" w:eastAsia="IRNazanin" w:cs="IRNazanin"/>
          <w:lang w:bidi="fa-IR"/>
          <w:color w:val="111111"/>
          <w:sz w:val="28"/>
          <w:szCs w:val="28"/>
          <w:rtl/>
        </w:rPr>
        <w:t xml:space="preserve">کا :حسین بن مراد تريني ،تا: 1137ه- 700 ص 17س، 3321/5سم [المتحف العراقي -</w:t>
      </w:r>
    </w:p>
    <w:p>
      <w:pPr>
        <w:pStyle w:val="BookText"/>
      </w:pPr>
      <w:r>
        <w:rPr>
          <w:rFonts w:ascii="Amiri" w:hAnsi="Amiri" w:eastAsia="Amiri" w:cs="Amiri"/>
          <w:lang w:bidi="ar-SA"/>
          <w:color w:val="111111"/>
          <w:sz w:val="28"/>
          <w:szCs w:val="28"/>
          <w:rtl/>
        </w:rPr>
        <w:t xml:space="preserve">ف -الفقهية 1-89]</w:t>
      </w:r>
    </w:p>
    <w:p>
      <w:pPr>
        <w:pStyle w:val="BookText"/>
      </w:pPr>
      <w:r>
        <w:rPr>
          <w:rFonts w:ascii="Times New Roman" w:hAnsi="Times New Roman" w:eastAsia="Times New Roman" w:cs="Times New Roman"/>
          <w:lang w:val="en-US" w:bidi="en-US"/>
          <w:color w:val="111111"/>
          <w:sz w:val="28"/>
          <w:szCs w:val="28"/>
          <w:rtl/>
        </w:rPr>
        <w:t xml:space="preserve">41976.</w:t>
      </w:r>
    </w:p>
    <w:p>
      <w:pPr>
        <w:pStyle w:val="BookText"/>
      </w:pPr>
      <w:r>
        <w:rPr>
          <w:rFonts w:ascii="IRNazanin" w:hAnsi="IRNazanin" w:eastAsia="IRNazanin" w:cs="IRNazanin"/>
          <w:lang w:bidi="fa-IR"/>
          <w:color w:val="111111"/>
          <w:sz w:val="28"/>
          <w:szCs w:val="28"/>
          <w:rtl/>
        </w:rPr>
        <w:t xml:space="preserve">بغداد؛ دار المخطوطات؛ رقم المخطوط : 4475</w:t>
      </w:r>
    </w:p>
    <w:p>
      <w:pPr>
        <w:pStyle w:val="BookText"/>
      </w:pPr>
      <w:r>
        <w:rPr>
          <w:rFonts w:ascii="IRNazanin" w:hAnsi="IRNazanin" w:eastAsia="IRNazanin" w:cs="IRNazanin"/>
          <w:lang w:bidi="fa-IR"/>
          <w:color w:val="111111"/>
          <w:sz w:val="28"/>
          <w:szCs w:val="28"/>
          <w:rtl/>
        </w:rPr>
        <w:t xml:space="preserve">کا :مجهول ،تا: 1142 ه-؛ 462 ص 21س، 19*28/5سم [المتحف العراقي - ف: الفقهية - 89]</w:t>
      </w:r>
    </w:p>
    <w:p>
      <w:pPr>
        <w:pStyle w:val="BookText"/>
      </w:pPr>
      <w:r>
        <w:rPr>
          <w:rFonts w:ascii="IRNazanin" w:hAnsi="IRNazanin" w:eastAsia="IRNazanin" w:cs="IRNazanin"/>
          <w:lang w:bidi="fa-IR"/>
          <w:color w:val="111111"/>
          <w:sz w:val="28"/>
          <w:szCs w:val="28"/>
          <w:rtl/>
        </w:rPr>
        <w:t xml:space="preserve">41977 .بغداد؛ دار المخطوطات؛ رقم المخطوط : 2428</w:t>
      </w:r>
    </w:p>
    <w:p>
      <w:pPr>
        <w:pStyle w:val="BookText"/>
      </w:pPr>
      <w:r>
        <w:rPr>
          <w:rFonts w:ascii="IRNazanin" w:hAnsi="IRNazanin" w:eastAsia="IRNazanin" w:cs="IRNazanin"/>
          <w:lang w:bidi="fa-IR"/>
          <w:color w:val="111111"/>
          <w:sz w:val="28"/>
          <w:szCs w:val="28"/>
          <w:rtl/>
        </w:rPr>
        <w:t xml:space="preserve">کا :مجهول، تا: 1153ه- 496 ص 19س، 3121سم [المتحف العراقي - :ف الفقهية -1- 89]</w:t>
      </w:r>
    </w:p>
    <w:p>
      <w:pPr>
        <w:pStyle w:val="BookText"/>
      </w:pPr>
      <w:r>
        <w:rPr>
          <w:rFonts w:ascii="Amiri" w:hAnsi="Amiri" w:eastAsia="Amiri" w:cs="Amiri"/>
          <w:lang w:bidi="ar-SA"/>
          <w:color w:val="111111"/>
          <w:sz w:val="28"/>
          <w:szCs w:val="28"/>
          <w:rtl/>
        </w:rPr>
        <w:t xml:space="preserve">41978 .بغداد؛ مكتبة الأوقاف العامة رقم المخطوط : 3884</w:t>
      </w:r>
    </w:p>
    <w:p>
      <w:pPr>
        <w:pStyle w:val="BookText"/>
      </w:pPr>
      <w:r>
        <w:rPr>
          <w:rFonts w:ascii="Amiri" w:hAnsi="Amiri" w:eastAsia="Amiri" w:cs="Amiri"/>
          <w:lang w:bidi="ar-SA"/>
          <w:color w:val="111111"/>
          <w:sz w:val="28"/>
          <w:szCs w:val="28"/>
          <w:rtl/>
        </w:rPr>
        <w:t xml:space="preserve">كا :قاسم بن عثمان بن قاسم، تا: 1154ه- 184ق، 2031سم [ف: 1-483]</w:t>
      </w:r>
    </w:p>
    <w:p>
      <w:pPr>
        <w:pStyle w:val="BookText"/>
      </w:pPr>
      <w:r>
        <w:rPr>
          <w:rFonts w:ascii="Amiri" w:hAnsi="Amiri" w:eastAsia="Amiri" w:cs="Amiri"/>
          <w:lang w:bidi="ar-SA"/>
          <w:color w:val="111111"/>
          <w:sz w:val="28"/>
          <w:szCs w:val="28"/>
          <w:rtl/>
        </w:rPr>
        <w:t xml:space="preserve">41979 .بغداد؛ مكتبة الأوقاف العامة؛ رقم المخطوط: 3563</w:t>
      </w:r>
    </w:p>
    <w:p>
      <w:pPr>
        <w:pStyle w:val="BookText"/>
      </w:pPr>
      <w:r>
        <w:rPr>
          <w:rFonts w:ascii="IRNazanin" w:hAnsi="IRNazanin" w:eastAsia="IRNazanin" w:cs="IRNazanin"/>
          <w:lang w:bidi="fa-IR"/>
          <w:color w:val="111111"/>
          <w:sz w:val="28"/>
          <w:szCs w:val="28"/>
          <w:rtl/>
        </w:rPr>
        <w:t xml:space="preserve">کا: مجهول، تا: مجهول ؛تملك :عمر الكردي الموصلي سنة 1154ه-، 265ق، 1929سم</w:t>
      </w:r>
    </w:p>
    <w:p>
      <w:pPr>
        <w:pStyle w:val="BookText"/>
      </w:pPr>
      <w:r>
        <w:rPr>
          <w:rFonts w:ascii="IRNazanin" w:hAnsi="IRNazanin" w:eastAsia="IRNazanin" w:cs="IRNazanin"/>
          <w:lang w:bidi="fa-IR"/>
          <w:color w:val="111111"/>
          <w:sz w:val="28"/>
          <w:szCs w:val="28"/>
          <w:rtl/>
        </w:rPr>
        <w:t xml:space="preserve">[ف: 1-481]</w:t>
      </w:r>
    </w:p>
    <w:p>
      <w:pPr>
        <w:pStyle w:val="BookText"/>
      </w:pPr>
      <w:r>
        <w:rPr>
          <w:rFonts w:ascii="Amiri" w:hAnsi="Amiri" w:eastAsia="Amiri" w:cs="Amiri"/>
          <w:lang w:bidi="ar-SA"/>
          <w:color w:val="111111"/>
          <w:sz w:val="28"/>
          <w:szCs w:val="28"/>
          <w:rtl/>
        </w:rPr>
        <w:t xml:space="preserve">41980 .الموصل؛ مدرسة مسجد محضر باشي؛ رقم المخطوط: 15</w:t>
      </w:r>
    </w:p>
    <w:p>
      <w:pPr>
        <w:pStyle w:val="BookText"/>
      </w:pPr>
      <w:r>
        <w:rPr>
          <w:rFonts w:ascii="IRNazanin" w:hAnsi="IRNazanin" w:eastAsia="IRNazanin" w:cs="IRNazanin"/>
          <w:lang w:bidi="fa-IR"/>
          <w:color w:val="111111"/>
          <w:sz w:val="28"/>
          <w:szCs w:val="28"/>
          <w:rtl/>
        </w:rPr>
        <w:t xml:space="preserve">کا :مجهول، تا: 1193ه- [ مخطوطات الموصل (189]</w:t>
      </w:r>
    </w:p>
    <w:p>
      <w:pPr>
        <w:pStyle w:val="BookText"/>
      </w:pPr>
      <w:r>
        <w:rPr>
          <w:rFonts w:ascii="Times New Roman" w:hAnsi="Times New Roman" w:eastAsia="Times New Roman" w:cs="Times New Roman"/>
          <w:lang w:val="en-US" w:bidi="en-US"/>
          <w:color w:val="111111"/>
          <w:sz w:val="28"/>
          <w:szCs w:val="28"/>
          <w:rtl/>
        </w:rPr>
        <w:t xml:space="preserve">41981.</w:t>
      </w:r>
    </w:p>
    <w:p>
      <w:pPr>
        <w:pStyle w:val="BookText"/>
      </w:pPr>
      <w:r>
        <w:rPr>
          <w:rFonts w:ascii="Amiri" w:hAnsi="Amiri" w:eastAsia="Amiri" w:cs="Amiri"/>
          <w:lang w:bidi="ar-SA"/>
          <w:color w:val="111111"/>
          <w:sz w:val="28"/>
          <w:szCs w:val="28"/>
          <w:rtl/>
        </w:rPr>
        <w:t xml:space="preserve">بغداد ؛ المكتبة القادرية؛ رقم المخطوط: 253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القرن 12ه- 250ق، 4 س 29320سم [ف: 2-35]</w:t>
      </w:r>
    </w:p>
    <w:p>
      <w:pPr>
        <w:pStyle w:val="BookText"/>
      </w:pPr>
      <w:r>
        <w:rPr>
          <w:rFonts w:ascii="Amiri" w:hAnsi="Amiri" w:eastAsia="Amiri" w:cs="Amiri"/>
          <w:lang w:bidi="ar-SA"/>
          <w:color w:val="111111"/>
          <w:sz w:val="28"/>
          <w:szCs w:val="28"/>
          <w:rtl/>
        </w:rPr>
        <w:t xml:space="preserve">41982 .بغداد؛ المكتبة القادرية رقم المخطوط: 254</w:t>
      </w:r>
    </w:p>
    <w:p>
      <w:pPr>
        <w:pStyle w:val="BookText"/>
      </w:pPr>
      <w:r>
        <w:rPr>
          <w:rFonts w:ascii="IRNazanin" w:hAnsi="IRNazanin" w:eastAsia="IRNazanin" w:cs="IRNazanin"/>
          <w:lang w:bidi="fa-IR"/>
          <w:color w:val="111111"/>
          <w:sz w:val="28"/>
          <w:szCs w:val="28"/>
          <w:rtl/>
        </w:rPr>
        <w:t xml:space="preserve">معتاد، کا: مجهول،تا: القرن 12ه- 227 ق، 23 س، 14*20/5سم [ف: 2-36]</w:t>
      </w:r>
    </w:p>
    <w:p>
      <w:pPr>
        <w:pStyle w:val="BookText"/>
      </w:pPr>
      <w:r>
        <w:rPr>
          <w:rFonts w:ascii="Times New Roman" w:hAnsi="Times New Roman" w:eastAsia="Times New Roman" w:cs="Times New Roman"/>
          <w:lang w:val="en-US" w:bidi="en-US"/>
          <w:color w:val="111111"/>
          <w:sz w:val="28"/>
          <w:szCs w:val="28"/>
          <w:rtl/>
        </w:rPr>
        <w:t xml:space="preserve">41983.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8/16</w:t>
      </w:r>
    </w:p>
    <w:p>
      <w:pPr>
        <w:pStyle w:val="BookText"/>
      </w:pPr>
      <w:r>
        <w:rPr>
          <w:rFonts w:ascii="Amiri" w:hAnsi="Amiri" w:eastAsia="Amiri" w:cs="Amiri"/>
          <w:lang w:bidi="ar-SA"/>
          <w:color w:val="111111"/>
          <w:sz w:val="28"/>
          <w:szCs w:val="28"/>
          <w:rtl/>
        </w:rPr>
        <w:t xml:space="preserve">كا : عبد الرحمن بن عبد الله ، تا : 1207ه- 374ق ، 15021سم [الأوقاف العامة-موصل: 7-44]</w:t>
      </w:r>
    </w:p>
    <w:p>
      <w:pPr>
        <w:pStyle w:val="BookText"/>
      </w:pPr>
      <w:r>
        <w:rPr>
          <w:rFonts w:ascii="Times New Roman" w:hAnsi="Times New Roman" w:eastAsia="Times New Roman" w:cs="Times New Roman"/>
          <w:lang w:val="en-US" w:bidi="en-US"/>
          <w:color w:val="111111"/>
          <w:sz w:val="28"/>
          <w:szCs w:val="28"/>
          <w:rtl/>
        </w:rPr>
        <w:t xml:space="preserve">41984.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4140</w:t>
      </w:r>
    </w:p>
    <w:p>
      <w:pPr>
        <w:pStyle w:val="BookText"/>
      </w:pPr>
      <w:r>
        <w:rPr>
          <w:rFonts w:ascii="IRNazanin" w:hAnsi="IRNazanin" w:eastAsia="IRNazanin" w:cs="IRNazanin"/>
          <w:lang w:bidi="fa-IR"/>
          <w:color w:val="111111"/>
          <w:sz w:val="28"/>
          <w:szCs w:val="28"/>
          <w:rtl/>
        </w:rPr>
        <w:t xml:space="preserve">کا: مجهول، تا: 1210ه- 558ص [ف: 1-388]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41985 . النجف الأشرف؛ مؤسسة كاشف الغطاء العامة؛ رقم المخطوط: 6693</w:t>
      </w:r>
    </w:p>
    <w:p>
      <w:pPr>
        <w:pStyle w:val="BookText"/>
      </w:pPr>
      <w:r>
        <w:rPr>
          <w:rFonts w:ascii="IRNazanin" w:hAnsi="IRNazanin" w:eastAsia="IRNazanin" w:cs="IRNazanin"/>
          <w:lang w:bidi="fa-IR"/>
          <w:color w:val="111111"/>
          <w:sz w:val="28"/>
          <w:szCs w:val="28"/>
          <w:rtl/>
        </w:rPr>
        <w:t xml:space="preserve">کا :مجهول، تا: 1284ه- 615 ص [ف: 1-265]</w:t>
      </w:r>
    </w:p>
    <w:p>
      <w:pPr>
        <w:pStyle w:val="BookText"/>
      </w:pPr>
      <w:r>
        <w:rPr>
          <w:rFonts w:ascii="Times New Roman" w:hAnsi="Times New Roman" w:eastAsia="Times New Roman" w:cs="Times New Roman"/>
          <w:lang w:val="en-US" w:bidi="en-US"/>
          <w:color w:val="111111"/>
          <w:sz w:val="28"/>
          <w:szCs w:val="28"/>
          <w:rtl/>
        </w:rPr>
        <w:t xml:space="preserve">41986.</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14</w:t>
      </w:r>
    </w:p>
    <w:p>
      <w:pPr>
        <w:pStyle w:val="BookText"/>
      </w:pPr>
      <w:r>
        <w:rPr>
          <w:rFonts w:ascii="IRNazanin" w:hAnsi="IRNazanin" w:eastAsia="IRNazanin" w:cs="IRNazanin"/>
          <w:lang w:bidi="fa-IR"/>
          <w:color w:val="111111"/>
          <w:sz w:val="28"/>
          <w:szCs w:val="28"/>
          <w:rtl/>
        </w:rPr>
        <w:t xml:space="preserve">کا :مجهول، تا: القرن 13ه- ناقصة؛ 2014سم [المورد : 30-349]</w:t>
      </w:r>
    </w:p>
    <w:p>
      <w:pPr>
        <w:pStyle w:val="BookText"/>
      </w:pPr>
      <w:r>
        <w:rPr>
          <w:rFonts w:ascii="Times New Roman" w:hAnsi="Times New Roman" w:eastAsia="Times New Roman" w:cs="Times New Roman"/>
          <w:lang w:val="en-US" w:bidi="en-US"/>
          <w:color w:val="111111"/>
          <w:sz w:val="28"/>
          <w:szCs w:val="28"/>
          <w:rtl/>
        </w:rPr>
        <w:t xml:space="preserve">41987.</w:t>
      </w:r>
    </w:p>
    <w:p>
      <w:pPr>
        <w:pStyle w:val="BookText"/>
      </w:pPr>
      <w:r>
        <w:rPr>
          <w:rFonts w:ascii="IRNazanin" w:hAnsi="IRNazanin" w:eastAsia="IRNazanin" w:cs="IRNazanin"/>
          <w:lang w:bidi="fa-IR"/>
          <w:color w:val="111111"/>
          <w:sz w:val="28"/>
          <w:szCs w:val="28"/>
          <w:rtl/>
        </w:rPr>
        <w:t xml:space="preserve">بغداد؛ دار المخطوطات؛ رقم المخطوط: 5712</w:t>
      </w:r>
    </w:p>
    <w:p>
      <w:pPr>
        <w:pStyle w:val="BookText"/>
      </w:pPr>
      <w:r>
        <w:rPr>
          <w:rFonts w:ascii="IRNazanin" w:hAnsi="IRNazanin" w:eastAsia="IRNazanin" w:cs="IRNazanin"/>
          <w:lang w:bidi="fa-IR"/>
          <w:color w:val="111111"/>
          <w:sz w:val="28"/>
          <w:szCs w:val="28"/>
          <w:rtl/>
        </w:rPr>
        <w:t xml:space="preserve">کا: مجهول، تا: مجهول؛ 188 ص 18 س، 2918سم [المتحف العراقي - ف: الفقهية 1-88]</w:t>
      </w:r>
    </w:p>
    <w:p>
      <w:pPr>
        <w:pStyle w:val="BookText"/>
      </w:pPr>
      <w:r>
        <w:rPr>
          <w:rFonts w:ascii="Times New Roman" w:hAnsi="Times New Roman" w:eastAsia="Times New Roman" w:cs="Times New Roman"/>
          <w:lang w:val="en-US" w:bidi="en-US"/>
          <w:color w:val="111111"/>
          <w:sz w:val="28"/>
          <w:szCs w:val="28"/>
          <w:rtl/>
        </w:rPr>
        <w:t xml:space="preserve">41988.</w:t>
      </w:r>
    </w:p>
    <w:p>
      <w:pPr>
        <w:pStyle w:val="BookText"/>
      </w:pPr>
      <w:r>
        <w:rPr>
          <w:rFonts w:ascii="IRNazanin" w:hAnsi="IRNazanin" w:eastAsia="IRNazanin" w:cs="IRNazanin"/>
          <w:lang w:bidi="fa-IR"/>
          <w:color w:val="111111"/>
          <w:sz w:val="28"/>
          <w:szCs w:val="28"/>
          <w:rtl/>
        </w:rPr>
        <w:t xml:space="preserve">بغداد؛ دار المخطوطات؛ رقم المخطوط: 3466</w:t>
      </w:r>
    </w:p>
    <w:p>
      <w:pPr>
        <w:pStyle w:val="BookText"/>
      </w:pPr>
      <w:r>
        <w:rPr>
          <w:rFonts w:ascii="IRNazanin" w:hAnsi="IRNazanin" w:eastAsia="IRNazanin" w:cs="IRNazanin"/>
          <w:lang w:bidi="fa-IR"/>
          <w:color w:val="111111"/>
          <w:sz w:val="28"/>
          <w:szCs w:val="28"/>
          <w:rtl/>
        </w:rPr>
        <w:t xml:space="preserve">کا :مجهول ،تا: مجهول؛ 130 ص 21س 18*29سم [المتحف العراقي - ف: الفقهية 1-89]</w:t>
      </w:r>
    </w:p>
    <w:p>
      <w:pPr>
        <w:pStyle w:val="BookText"/>
      </w:pPr>
      <w:r>
        <w:rPr>
          <w:rFonts w:ascii="Times New Roman" w:hAnsi="Times New Roman" w:eastAsia="Times New Roman" w:cs="Times New Roman"/>
          <w:lang w:val="en-US" w:bidi="en-US"/>
          <w:color w:val="111111"/>
          <w:sz w:val="28"/>
          <w:szCs w:val="28"/>
          <w:rtl/>
        </w:rPr>
        <w:t xml:space="preserve">41989.</w:t>
      </w:r>
    </w:p>
    <w:p>
      <w:pPr>
        <w:pStyle w:val="BookText"/>
      </w:pPr>
      <w:r>
        <w:rPr>
          <w:rFonts w:ascii="IRNazanin" w:hAnsi="IRNazanin" w:eastAsia="IRNazanin" w:cs="IRNazanin"/>
          <w:lang w:bidi="fa-IR"/>
          <w:color w:val="111111"/>
          <w:sz w:val="28"/>
          <w:szCs w:val="28"/>
          <w:rtl/>
        </w:rPr>
        <w:t xml:space="preserve">بغداد؛ دار المخطوطات؛ رقم المخطوط : 2397</w:t>
      </w:r>
    </w:p>
    <w:p>
      <w:pPr>
        <w:pStyle w:val="BookText"/>
      </w:pPr>
      <w:r>
        <w:rPr>
          <w:rFonts w:ascii="IRNazanin" w:hAnsi="IRNazanin" w:eastAsia="IRNazanin" w:cs="IRNazanin"/>
          <w:lang w:bidi="fa-IR"/>
          <w:color w:val="111111"/>
          <w:sz w:val="28"/>
          <w:szCs w:val="28"/>
          <w:rtl/>
        </w:rPr>
        <w:t xml:space="preserve">کا :مجهول ،تا: مجهول؛ 470 ص 21 س، 16 25 سم [المتحف العراقي - ف: الفقهية 1-89]</w:t>
      </w:r>
    </w:p>
    <w:p>
      <w:pPr>
        <w:pStyle w:val="BookText"/>
      </w:pPr>
      <w:r>
        <w:rPr>
          <w:rFonts w:ascii="Times New Roman" w:hAnsi="Times New Roman" w:eastAsia="Times New Roman" w:cs="Times New Roman"/>
          <w:lang w:val="en-US" w:bidi="en-US"/>
          <w:color w:val="111111"/>
          <w:sz w:val="28"/>
          <w:szCs w:val="28"/>
          <w:rtl/>
        </w:rPr>
        <w:t xml:space="preserve">41990.</w:t>
      </w:r>
    </w:p>
    <w:p>
      <w:pPr>
        <w:pStyle w:val="BookText"/>
      </w:pPr>
      <w:r>
        <w:rPr>
          <w:rFonts w:ascii="Amiri" w:hAnsi="Amiri" w:eastAsia="Amiri" w:cs="Amiri"/>
          <w:lang w:bidi="ar-SA"/>
          <w:color w:val="111111"/>
          <w:sz w:val="28"/>
          <w:szCs w:val="28"/>
          <w:rtl/>
        </w:rPr>
        <w:t xml:space="preserve">بغداد؛ مكتبة الأوقاف العامة؛ رقم المخطوط : 3519</w:t>
      </w:r>
    </w:p>
    <w:p>
      <w:pPr>
        <w:pStyle w:val="BookText"/>
      </w:pPr>
      <w:r>
        <w:rPr>
          <w:rFonts w:ascii="IRNazanin" w:hAnsi="IRNazanin" w:eastAsia="IRNazanin" w:cs="IRNazanin"/>
          <w:lang w:bidi="fa-IR"/>
          <w:color w:val="111111"/>
          <w:sz w:val="28"/>
          <w:szCs w:val="28"/>
          <w:rtl/>
        </w:rPr>
        <w:t xml:space="preserve">کا :مجهول ،تا :مجهول؛ 310 ق 143220سم [ف: 1-481]</w:t>
      </w:r>
    </w:p>
    <w:p>
      <w:pPr>
        <w:pStyle w:val="BookText"/>
      </w:pPr>
      <w:r>
        <w:rPr>
          <w:rFonts w:ascii="Amiri" w:hAnsi="Amiri" w:eastAsia="Amiri" w:cs="Amiri"/>
          <w:lang w:bidi="ar-SA"/>
          <w:color w:val="111111"/>
          <w:sz w:val="28"/>
          <w:szCs w:val="28"/>
          <w:rtl/>
        </w:rPr>
        <w:t xml:space="preserve">41991 .بغداد؛ مكتبة الأوقاف العامة؛ رقم المخطوط : 3599</w:t>
      </w:r>
    </w:p>
    <w:p>
      <w:pPr>
        <w:pStyle w:val="BookText"/>
      </w:pPr>
      <w:r>
        <w:rPr>
          <w:rFonts w:ascii="IRNazanin" w:hAnsi="IRNazanin" w:eastAsia="IRNazanin" w:cs="IRNazanin"/>
          <w:lang w:bidi="fa-IR"/>
          <w:color w:val="111111"/>
          <w:sz w:val="28"/>
          <w:szCs w:val="28"/>
          <w:rtl/>
        </w:rPr>
        <w:t xml:space="preserve">کا :مجهول، تا :مجهول؛ 402 ق ، 1420سم [ف: 1-481]</w:t>
      </w:r>
    </w:p>
    <w:p>
      <w:pPr>
        <w:pStyle w:val="BookText"/>
      </w:pPr>
      <w:r>
        <w:rPr>
          <w:rFonts w:ascii="Amiri" w:hAnsi="Amiri" w:eastAsia="Amiri" w:cs="Amiri"/>
          <w:lang w:bidi="ar-SA"/>
          <w:color w:val="111111"/>
          <w:sz w:val="28"/>
          <w:szCs w:val="28"/>
          <w:rtl/>
        </w:rPr>
        <w:t xml:space="preserve">41992 .الموصل؛ مدرسة الصائغ الحلبي (في الأوقاف العامة)؛ رقم المخطوط: 6/17</w:t>
      </w:r>
    </w:p>
    <w:p>
      <w:pPr>
        <w:pStyle w:val="BookText"/>
      </w:pPr>
      <w:r>
        <w:rPr>
          <w:rFonts w:ascii="IRNazanin" w:hAnsi="IRNazanin" w:eastAsia="IRNazanin" w:cs="IRNazanin"/>
          <w:lang w:bidi="fa-IR"/>
          <w:color w:val="111111"/>
          <w:sz w:val="28"/>
          <w:szCs w:val="28"/>
          <w:rtl/>
        </w:rPr>
        <w:t xml:space="preserve">کا: مجهول، تا:مجهول؛ 285 ق ، 1421سم [الأوقاف العامة-موصل: 7-178]</w:t>
      </w:r>
    </w:p>
    <w:p>
      <w:pPr>
        <w:pStyle w:val="BookText"/>
      </w:pPr>
      <w:r>
        <w:rPr>
          <w:rFonts w:ascii="Amiri" w:hAnsi="Amiri" w:eastAsia="Amiri" w:cs="Amiri"/>
          <w:lang w:bidi="ar-SA"/>
          <w:color w:val="111111"/>
          <w:sz w:val="28"/>
          <w:szCs w:val="28"/>
          <w:rtl/>
        </w:rPr>
        <w:t xml:space="preserve">41993 .بغداد؛ مكتبة الأوقاف العامة؛ رقم المخطوط : 9848</w:t>
      </w:r>
    </w:p>
    <w:p>
      <w:pPr>
        <w:pStyle w:val="BookText"/>
      </w:pPr>
      <w:r>
        <w:rPr>
          <w:rFonts w:ascii="IRNazanin" w:hAnsi="IRNazanin" w:eastAsia="IRNazanin" w:cs="IRNazanin"/>
          <w:lang w:bidi="fa-IR"/>
          <w:color w:val="111111"/>
          <w:sz w:val="28"/>
          <w:szCs w:val="28"/>
          <w:rtl/>
        </w:rPr>
        <w:t xml:space="preserve">کا: مجهول، تا: مجهول؛ 210 ق 1220سم [ف: 1-484]</w:t>
      </w:r>
    </w:p>
    <w:p>
      <w:pPr>
        <w:pStyle w:val="BookText"/>
      </w:pPr>
      <w:r>
        <w:rPr>
          <w:rFonts w:ascii="Amiri" w:hAnsi="Amiri" w:eastAsia="Amiri" w:cs="Amiri"/>
          <w:lang w:bidi="ar-SA"/>
          <w:color w:val="111111"/>
          <w:sz w:val="28"/>
          <w:szCs w:val="28"/>
          <w:rtl/>
        </w:rPr>
        <w:t xml:space="preserve">41994 .بغداد؛ مكتبة الأوقاف العامة رقم المخطوط: 4184</w:t>
      </w:r>
    </w:p>
    <w:p>
      <w:pPr>
        <w:pStyle w:val="BookText"/>
      </w:pPr>
      <w:r>
        <w:rPr>
          <w:rFonts w:ascii="IRNazanin" w:hAnsi="IRNazanin" w:eastAsia="IRNazanin" w:cs="IRNazanin"/>
          <w:lang w:bidi="fa-IR"/>
          <w:color w:val="111111"/>
          <w:sz w:val="28"/>
          <w:szCs w:val="28"/>
          <w:rtl/>
        </w:rPr>
        <w:t xml:space="preserve">کا :مجهول ،تا :مجهول 302 ق ، 25335سم [ف: 1-484]</w:t>
      </w:r>
    </w:p>
    <w:p>
      <w:pPr>
        <w:pStyle w:val="BookText"/>
      </w:pPr>
      <w:r>
        <w:rPr>
          <w:rFonts w:ascii="Times New Roman" w:hAnsi="Times New Roman" w:eastAsia="Times New Roman" w:cs="Times New Roman"/>
          <w:lang w:val="en-US" w:bidi="en-US"/>
          <w:color w:val="111111"/>
          <w:sz w:val="28"/>
          <w:szCs w:val="28"/>
          <w:rtl/>
        </w:rPr>
        <w:t xml:space="preserve">41995.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223 ق ، 15/5/23/5سم [الأوقاف العامة-موصل: 1-101]</w:t>
      </w:r>
    </w:p>
    <w:p>
      <w:pPr>
        <w:pStyle w:val="BookText"/>
      </w:pPr>
      <w:r>
        <w:rPr>
          <w:rFonts w:ascii="Amiri" w:hAnsi="Amiri" w:eastAsia="Amiri" w:cs="Amiri"/>
          <w:lang w:bidi="ar-SA"/>
          <w:color w:val="111111"/>
          <w:sz w:val="28"/>
          <w:szCs w:val="28"/>
          <w:rtl/>
        </w:rPr>
        <w:t xml:space="preserve">41996 .بغداد؛ مكتبة الأوقاف العامة؛ رقم المخطوط: 3827</w:t>
      </w:r>
    </w:p>
    <w:p>
      <w:pPr>
        <w:pStyle w:val="BookText"/>
      </w:pPr>
      <w:r>
        <w:rPr>
          <w:rFonts w:ascii="IRNazanin" w:hAnsi="IRNazanin" w:eastAsia="IRNazanin" w:cs="IRNazanin"/>
          <w:lang w:bidi="fa-IR"/>
          <w:color w:val="111111"/>
          <w:sz w:val="28"/>
          <w:szCs w:val="28"/>
          <w:rtl/>
        </w:rPr>
        <w:t xml:space="preserve">کا :مجهول، تا: مجهول؛ 185 ق 15320سم [ف: 1-483]</w:t>
      </w:r>
    </w:p>
    <w:p>
      <w:pPr>
        <w:pStyle w:val="BookText"/>
      </w:pPr>
      <w:r>
        <w:rPr>
          <w:rFonts w:ascii="Times New Roman" w:hAnsi="Times New Roman" w:eastAsia="Times New Roman" w:cs="Times New Roman"/>
          <w:lang w:val="en-US" w:bidi="en-US"/>
          <w:color w:val="111111"/>
          <w:sz w:val="28"/>
          <w:szCs w:val="28"/>
          <w:rtl/>
        </w:rPr>
        <w:t xml:space="preserve">41997.</w:t>
      </w:r>
    </w:p>
    <w:p>
      <w:pPr>
        <w:pStyle w:val="BookText"/>
      </w:pPr>
      <w:r>
        <w:rPr>
          <w:rFonts w:ascii="Amiri" w:hAnsi="Amiri" w:eastAsia="Amiri" w:cs="Amiri"/>
          <w:lang w:bidi="ar-SA"/>
          <w:color w:val="111111"/>
          <w:sz w:val="28"/>
          <w:szCs w:val="28"/>
          <w:rtl/>
        </w:rPr>
        <w:t xml:space="preserve">بغداد؛ مكتبة الأوقاف العامة؛ رقم المخطوط: 9862</w:t>
      </w:r>
    </w:p>
    <w:p>
      <w:pPr>
        <w:pStyle w:val="BookText"/>
      </w:pPr>
      <w:r>
        <w:rPr>
          <w:rFonts w:ascii="IRNazanin" w:hAnsi="IRNazanin" w:eastAsia="IRNazanin" w:cs="IRNazanin"/>
          <w:lang w:bidi="fa-IR"/>
          <w:color w:val="111111"/>
          <w:sz w:val="28"/>
          <w:szCs w:val="28"/>
          <w:rtl/>
        </w:rPr>
        <w:t xml:space="preserve">کا :مجهول ،تا :مجهول؛ 195ق، 1826سم [ف: 1-483]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41998.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9/33</w:t>
      </w:r>
    </w:p>
    <w:p>
      <w:pPr>
        <w:pStyle w:val="BookText"/>
      </w:pPr>
      <w:r>
        <w:rPr>
          <w:rFonts w:ascii="Amiri" w:hAnsi="Amiri" w:eastAsia="Amiri" w:cs="Amiri"/>
          <w:lang w:bidi="ar-SA"/>
          <w:color w:val="111111"/>
          <w:sz w:val="28"/>
          <w:szCs w:val="28"/>
          <w:rtl/>
        </w:rPr>
        <w:t xml:space="preserve">أوّلها: الحمد لله رب العالمين والصلاة على خير خلقه محمّد وآله أجمعين .</w:t>
      </w:r>
    </w:p>
    <w:p>
      <w:pPr>
        <w:pStyle w:val="BookText"/>
      </w:pPr>
      <w:r>
        <w:rPr>
          <w:rFonts w:ascii="IRNazanin" w:hAnsi="IRNazanin" w:eastAsia="IRNazanin" w:cs="IRNazanin"/>
          <w:lang w:bidi="fa-IR"/>
          <w:color w:val="111111"/>
          <w:sz w:val="28"/>
          <w:szCs w:val="28"/>
          <w:rtl/>
        </w:rPr>
        <w:t xml:space="preserve">کا :مجهول، تا: مجهول؛ 270 ق، 1420سم [الأوقاف العامة -موصل: 4-78]</w:t>
      </w:r>
    </w:p>
    <w:p>
      <w:pPr>
        <w:pStyle w:val="BookText"/>
      </w:pPr>
      <w:r>
        <w:rPr>
          <w:rFonts w:ascii="Times New Roman" w:hAnsi="Times New Roman" w:eastAsia="Times New Roman" w:cs="Times New Roman"/>
          <w:lang w:val="en-US" w:bidi="en-US"/>
          <w:color w:val="111111"/>
          <w:sz w:val="28"/>
          <w:szCs w:val="28"/>
          <w:rtl/>
        </w:rPr>
        <w:t xml:space="preserve">41999.</w:t>
      </w:r>
    </w:p>
    <w:p>
      <w:pPr>
        <w:pStyle w:val="BookText"/>
      </w:pPr>
      <w:r>
        <w:rPr>
          <w:rFonts w:ascii="Amiri" w:hAnsi="Amiri" w:eastAsia="Amiri" w:cs="Amiri"/>
          <w:lang w:bidi="ar-SA"/>
          <w:color w:val="111111"/>
          <w:sz w:val="28"/>
          <w:szCs w:val="28"/>
          <w:rtl/>
        </w:rPr>
        <w:t xml:space="preserve">بغداد؛ مكتبة الأوقاف العامة؛ رقم المخطوط: 1501</w:t>
      </w:r>
    </w:p>
    <w:p>
      <w:pPr>
        <w:pStyle w:val="BookText"/>
      </w:pPr>
      <w:r>
        <w:rPr>
          <w:rFonts w:ascii="IRNazanin" w:hAnsi="IRNazanin" w:eastAsia="IRNazanin" w:cs="IRNazanin"/>
          <w:lang w:bidi="fa-IR"/>
          <w:color w:val="111111"/>
          <w:sz w:val="28"/>
          <w:szCs w:val="28"/>
          <w:rtl/>
        </w:rPr>
        <w:t xml:space="preserve">کا :مجهول ،تا: مجهول؛ 213 ق 17326سم [ف: 1-481]</w:t>
      </w:r>
    </w:p>
    <w:p>
      <w:pPr>
        <w:pStyle w:val="BookText"/>
      </w:pPr>
      <w:r>
        <w:rPr>
          <w:rFonts w:ascii="Amiri" w:hAnsi="Amiri" w:eastAsia="Amiri" w:cs="Amiri"/>
          <w:lang w:bidi="ar-SA"/>
          <w:color w:val="111111"/>
          <w:sz w:val="28"/>
          <w:szCs w:val="28"/>
          <w:rtl/>
        </w:rPr>
        <w:t xml:space="preserve">12000 . النجف الأشرف؛ مؤسسة كاشف الغطاء العامة؛ رقم المخطوط: 6701</w:t>
      </w:r>
    </w:p>
    <w:p>
      <w:pPr>
        <w:pStyle w:val="BookText"/>
      </w:pPr>
      <w:r>
        <w:rPr>
          <w:rFonts w:ascii="Amiri" w:hAnsi="Amiri" w:eastAsia="Amiri" w:cs="Amiri"/>
          <w:lang w:bidi="ar-SA"/>
          <w:color w:val="111111"/>
          <w:sz w:val="28"/>
          <w:szCs w:val="28"/>
          <w:rtl/>
        </w:rPr>
        <w:t xml:space="preserve">كا: الوفي أبو محمود أبو القاسم، تا مجهول؛ ناقصة الأوّل؛ 363 ص [ف: 1-274]</w:t>
      </w:r>
    </w:p>
    <w:p>
      <w:pPr>
        <w:pStyle w:val="BookText"/>
      </w:pPr>
      <w:r>
        <w:rPr>
          <w:rFonts w:ascii="Times New Roman" w:hAnsi="Times New Roman" w:eastAsia="Times New Roman" w:cs="Times New Roman"/>
          <w:lang w:val="en-US" w:bidi="en-US"/>
          <w:color w:val="111111"/>
          <w:sz w:val="28"/>
          <w:szCs w:val="28"/>
          <w:rtl/>
        </w:rPr>
        <w:t xml:space="preserve">42001.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4188</w:t>
      </w:r>
    </w:p>
    <w:p>
      <w:pPr>
        <w:pStyle w:val="BookText"/>
      </w:pPr>
      <w:r>
        <w:rPr>
          <w:rFonts w:ascii="IRNazanin" w:hAnsi="IRNazanin" w:eastAsia="IRNazanin" w:cs="IRNazanin"/>
          <w:lang w:bidi="fa-IR"/>
          <w:color w:val="111111"/>
          <w:sz w:val="28"/>
          <w:szCs w:val="28"/>
          <w:rtl/>
        </w:rPr>
        <w:t xml:space="preserve">کا :مجهول ،تا: مجهول؛ 571ص [ف: 1-274]</w:t>
      </w:r>
    </w:p>
    <w:p>
      <w:pPr>
        <w:pStyle w:val="BookText"/>
      </w:pPr>
      <w:r>
        <w:rPr>
          <w:rFonts w:ascii="Amiri" w:hAnsi="Amiri" w:eastAsia="Amiri" w:cs="Amiri"/>
          <w:lang w:bidi="ar-SA"/>
          <w:color w:val="111111"/>
          <w:sz w:val="28"/>
          <w:szCs w:val="28"/>
          <w:rtl/>
        </w:rPr>
        <w:t xml:space="preserve">42002 .بغداد؛ مكتبة الأوقاف العامة؛ رقم المخطوط : 17565</w:t>
      </w:r>
    </w:p>
    <w:p>
      <w:pPr>
        <w:pStyle w:val="BookText"/>
      </w:pPr>
      <w:r>
        <w:rPr>
          <w:rFonts w:ascii="IRNazanin" w:hAnsi="IRNazanin" w:eastAsia="IRNazanin" w:cs="IRNazanin"/>
          <w:lang w:bidi="fa-IR"/>
          <w:color w:val="111111"/>
          <w:sz w:val="28"/>
          <w:szCs w:val="28"/>
          <w:rtl/>
        </w:rPr>
        <w:t xml:space="preserve">کا :مجهول، تا :مجهول؛ ناقصة : الآخر؛ 24016سم [ف: 4-345]</w:t>
      </w:r>
    </w:p>
    <w:p>
      <w:pPr>
        <w:pStyle w:val="BookText"/>
      </w:pPr>
      <w:r>
        <w:rPr>
          <w:rFonts w:ascii="Times New Roman" w:hAnsi="Times New Roman" w:eastAsia="Times New Roman" w:cs="Times New Roman"/>
          <w:lang w:val="en-US" w:bidi="en-US"/>
          <w:color w:val="111111"/>
          <w:sz w:val="28"/>
          <w:szCs w:val="28"/>
          <w:rtl/>
        </w:rPr>
        <w:t xml:space="preserve">42003.</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مجهول؛188 ق، 17/527سم [الأوقاف العامة-موصل: 6-67]</w:t>
      </w:r>
    </w:p>
    <w:p>
      <w:pPr>
        <w:pStyle w:val="BookText"/>
      </w:pPr>
      <w:r>
        <w:rPr>
          <w:rFonts w:ascii="Times New Roman" w:hAnsi="Times New Roman" w:eastAsia="Times New Roman" w:cs="Times New Roman"/>
          <w:lang w:val="en-US" w:bidi="en-US"/>
          <w:color w:val="111111"/>
          <w:sz w:val="28"/>
          <w:szCs w:val="28"/>
          <w:rtl/>
        </w:rPr>
        <w:t xml:space="preserve">42004.</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ناقصة: الآخر؛ 95ق ، 1521سم [الأوقاف العامة -موصل: 6-18]</w:t>
      </w:r>
    </w:p>
    <w:p>
      <w:pPr>
        <w:pStyle w:val="BookText"/>
      </w:pPr>
      <w:r>
        <w:rPr>
          <w:rFonts w:ascii="Amiri" w:hAnsi="Amiri" w:eastAsia="Amiri" w:cs="Amiri"/>
          <w:lang w:bidi="ar-SA"/>
          <w:color w:val="111111"/>
          <w:sz w:val="28"/>
          <w:szCs w:val="28"/>
          <w:rtl/>
        </w:rPr>
        <w:t xml:space="preserve">42005.كربلاء؛ مكتبة محسن الجلالي الكشميري؛ رقم المخطوط: 59</w:t>
      </w:r>
    </w:p>
    <w:p>
      <w:pPr>
        <w:pStyle w:val="BookText"/>
      </w:pPr>
      <w:r>
        <w:rPr>
          <w:rFonts w:ascii="IRNazanin" w:hAnsi="IRNazanin" w:eastAsia="IRNazanin" w:cs="IRNazanin"/>
          <w:lang w:bidi="fa-IR"/>
          <w:color w:val="111111"/>
          <w:sz w:val="28"/>
          <w:szCs w:val="28"/>
          <w:rtl/>
        </w:rPr>
        <w:t xml:space="preserve">کا :مجهول ،تا :مجهول [ معجم تاريخ التراث: 2-1506]</w:t>
      </w:r>
    </w:p>
    <w:p>
      <w:pPr>
        <w:pStyle w:val="BookText"/>
      </w:pPr>
      <w:r>
        <w:rPr>
          <w:rFonts w:ascii="Amiri" w:hAnsi="Amiri" w:eastAsia="Amiri" w:cs="Amiri"/>
          <w:lang w:bidi="ar-SA"/>
          <w:color w:val="111111"/>
          <w:sz w:val="28"/>
          <w:szCs w:val="28"/>
          <w:rtl/>
        </w:rPr>
        <w:t xml:space="preserve">42006 .بغداد؛ مكتبة الأوقاف العامة؛ رقم المخطوط: 3821</w:t>
      </w:r>
    </w:p>
    <w:p>
      <w:pPr>
        <w:pStyle w:val="BookText"/>
      </w:pPr>
      <w:r>
        <w:rPr>
          <w:rFonts w:ascii="IRNazanin" w:hAnsi="IRNazanin" w:eastAsia="IRNazanin" w:cs="IRNazanin"/>
          <w:lang w:bidi="fa-IR"/>
          <w:color w:val="111111"/>
          <w:sz w:val="28"/>
          <w:szCs w:val="28"/>
          <w:rtl/>
        </w:rPr>
        <w:t xml:space="preserve">کا: مجهول ،تا: مجهول؛ 210 ق 1218سم [ف: 1-482]</w:t>
      </w:r>
    </w:p>
    <w:p>
      <w:pPr>
        <w:pStyle w:val="BookText"/>
      </w:pPr>
      <w:r>
        <w:rPr>
          <w:rFonts w:ascii="Times New Roman" w:hAnsi="Times New Roman" w:eastAsia="Times New Roman" w:cs="Times New Roman"/>
          <w:lang w:val="en-US" w:bidi="en-US"/>
          <w:color w:val="111111"/>
          <w:sz w:val="28"/>
          <w:szCs w:val="28"/>
          <w:rtl/>
        </w:rPr>
        <w:t xml:space="preserve">42007.</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5712</w:t>
      </w:r>
    </w:p>
    <w:p>
      <w:pPr>
        <w:pStyle w:val="BookText"/>
      </w:pPr>
      <w:r>
        <w:rPr>
          <w:rFonts w:ascii="IRNazanin" w:hAnsi="IRNazanin" w:eastAsia="IRNazanin" w:cs="IRNazanin"/>
          <w:lang w:bidi="fa-IR"/>
          <w:color w:val="111111"/>
          <w:sz w:val="28"/>
          <w:szCs w:val="28"/>
          <w:rtl/>
        </w:rPr>
        <w:t xml:space="preserve">نسخ ،کا: مجهول ،تا: مجهول [المورد: 3 و 4-213]</w:t>
      </w:r>
    </w:p>
    <w:p>
      <w:pPr>
        <w:pStyle w:val="BookText"/>
      </w:pPr>
      <w:r>
        <w:rPr>
          <w:rFonts w:ascii="Amiri" w:hAnsi="Amiri" w:eastAsia="Amiri" w:cs="Amiri"/>
          <w:lang w:bidi="ar-SA"/>
          <w:color w:val="111111"/>
          <w:sz w:val="28"/>
          <w:szCs w:val="28"/>
          <w:rtl/>
        </w:rPr>
        <w:t xml:space="preserve">42008 .بغداد؛ مكتبة الأوقاف العامة؛ رقم المخطوط: 3801</w:t>
      </w:r>
    </w:p>
    <w:p>
      <w:pPr>
        <w:pStyle w:val="BookText"/>
      </w:pPr>
      <w:r>
        <w:rPr>
          <w:rFonts w:ascii="IRNazanin" w:hAnsi="IRNazanin" w:eastAsia="IRNazanin" w:cs="IRNazanin"/>
          <w:lang w:bidi="fa-IR"/>
          <w:color w:val="111111"/>
          <w:sz w:val="28"/>
          <w:szCs w:val="28"/>
          <w:rtl/>
        </w:rPr>
        <w:t xml:space="preserve">کا: مجهول، تا: مجهول؛ 290 ق 2026سم [ف: 1-482]</w:t>
      </w:r>
    </w:p>
    <w:p>
      <w:pPr>
        <w:pStyle w:val="BookText"/>
      </w:pPr>
      <w:r>
        <w:rPr>
          <w:rFonts w:ascii="Times New Roman" w:hAnsi="Times New Roman" w:eastAsia="Times New Roman" w:cs="Times New Roman"/>
          <w:lang w:val="en-US" w:bidi="en-US"/>
          <w:color w:val="111111"/>
          <w:sz w:val="28"/>
          <w:szCs w:val="28"/>
          <w:rtl/>
        </w:rPr>
        <w:t xml:space="preserve">42009.</w:t>
      </w:r>
    </w:p>
    <w:p>
      <w:pPr>
        <w:pStyle w:val="BookText"/>
      </w:pPr>
      <w:r>
        <w:rPr>
          <w:rFonts w:ascii="Amiri" w:hAnsi="Amiri" w:eastAsia="Amiri" w:cs="Amiri"/>
          <w:lang w:bidi="ar-SA"/>
          <w:color w:val="111111"/>
          <w:sz w:val="28"/>
          <w:szCs w:val="28"/>
          <w:rtl/>
        </w:rPr>
        <w:t xml:space="preserve">بغداد؛ مكتبة الأوقاف العامة؛ رقم المخطوط: 3616</w:t>
      </w:r>
    </w:p>
    <w:p>
      <w:pPr>
        <w:pStyle w:val="BookText"/>
      </w:pPr>
      <w:r>
        <w:rPr>
          <w:rFonts w:ascii="IRNazanin" w:hAnsi="IRNazanin" w:eastAsia="IRNazanin" w:cs="IRNazanin"/>
          <w:lang w:bidi="fa-IR"/>
          <w:color w:val="111111"/>
          <w:sz w:val="28"/>
          <w:szCs w:val="28"/>
          <w:rtl/>
        </w:rPr>
        <w:t xml:space="preserve">کا :مجهول ،تا :مجهول؛ 402 ق 16325سم [ف: 1-483]</w:t>
      </w:r>
    </w:p>
    <w:p>
      <w:pPr>
        <w:pStyle w:val="BookText"/>
      </w:pPr>
      <w:r>
        <w:rPr>
          <w:rFonts w:ascii="Amiri" w:hAnsi="Amiri" w:eastAsia="Amiri" w:cs="Amiri"/>
          <w:lang w:bidi="ar-SA"/>
          <w:color w:val="111111"/>
          <w:sz w:val="28"/>
          <w:szCs w:val="28"/>
          <w:rtl/>
        </w:rPr>
        <w:t xml:space="preserve">42010 .بغداد؛ مكتبة الأوقاف العامة؛ رقم المخطوط: 9811</w:t>
      </w:r>
    </w:p>
    <w:p>
      <w:pPr>
        <w:pStyle w:val="BookText"/>
      </w:pPr>
      <w:r>
        <w:rPr>
          <w:rFonts w:ascii="IRNazanin" w:hAnsi="IRNazanin" w:eastAsia="IRNazanin" w:cs="IRNazanin"/>
          <w:lang w:bidi="fa-IR"/>
          <w:color w:val="111111"/>
          <w:sz w:val="28"/>
          <w:szCs w:val="28"/>
          <w:rtl/>
        </w:rPr>
        <w:t xml:space="preserve">کا :مجهول ،تا :مجهول؛ 310 ق 1218سم [ف: 1-484]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7" w:name="pg8262_53817"/>
    <w:bookmarkEnd w:id="257"/>
    <w:p>
      <w:pPr>
        <w:pStyle w:val="BookText"/>
      </w:pPr>
      <w:r>
        <w:rPr>
          <w:rFonts w:ascii="Amiri" w:hAnsi="Amiri" w:eastAsia="Amiri" w:cs="Amiri"/>
          <w:lang w:bidi="ar-SA"/>
          <w:color w:val="111111"/>
          <w:sz w:val="28"/>
          <w:szCs w:val="28"/>
          <w:rtl/>
        </w:rPr>
        <w:t xml:space="preserve">42011 .بغداد؛ مكتبة الأوقاف العامة؛ رقم المخطوط: 7378</w:t>
      </w:r>
    </w:p>
    <w:p>
      <w:pPr>
        <w:pStyle w:val="BookText"/>
      </w:pPr>
      <w:r>
        <w:rPr>
          <w:rFonts w:ascii="IRNazanin" w:hAnsi="IRNazanin" w:eastAsia="IRNazanin" w:cs="IRNazanin"/>
          <w:lang w:bidi="fa-IR"/>
          <w:color w:val="111111"/>
          <w:sz w:val="28"/>
          <w:szCs w:val="28"/>
          <w:rtl/>
        </w:rPr>
        <w:t xml:space="preserve">کا :مجهول ،تا :مجهول؛ 210 ق 15322سم [ف: 1-484]</w:t>
      </w:r>
    </w:p>
    <w:p>
      <w:pPr>
        <w:pStyle w:val="BookText"/>
      </w:pPr>
      <w:r>
        <w:rPr>
          <w:rFonts w:ascii="Amiri" w:hAnsi="Amiri" w:eastAsia="Amiri" w:cs="Amiri"/>
          <w:lang w:bidi="ar-SA"/>
          <w:color w:val="111111"/>
          <w:sz w:val="28"/>
          <w:szCs w:val="28"/>
          <w:rtl/>
        </w:rPr>
        <w:t xml:space="preserve">42012 .بغداد؛ مكتبة الأوقاف العامة؛ رقم المخطوط: 4141</w:t>
      </w:r>
    </w:p>
    <w:p>
      <w:pPr>
        <w:pStyle w:val="BookText"/>
      </w:pPr>
      <w:r>
        <w:rPr>
          <w:rFonts w:ascii="IRNazanin" w:hAnsi="IRNazanin" w:eastAsia="IRNazanin" w:cs="IRNazanin"/>
          <w:lang w:bidi="fa-IR"/>
          <w:color w:val="111111"/>
          <w:sz w:val="28"/>
          <w:szCs w:val="28"/>
          <w:rtl/>
        </w:rPr>
        <w:t xml:space="preserve">کا :مجهول ،تا: مجهول 310 ق 1621سم [ف: 1-484]</w:t>
      </w:r>
    </w:p>
    <w:p>
      <w:pPr>
        <w:pStyle w:val="BookText"/>
      </w:pPr>
      <w:r>
        <w:rPr>
          <w:rFonts w:ascii="IRNazanin" w:hAnsi="IRNazanin" w:eastAsia="IRNazanin" w:cs="IRNazanin"/>
          <w:lang w:bidi="fa-IR"/>
          <w:color w:val="111111"/>
          <w:sz w:val="28"/>
          <w:szCs w:val="28"/>
          <w:rtl/>
        </w:rPr>
        <w:t xml:space="preserve">42013 .بغداد؛ دار المخطوطات؛ رقم المخطوط : 5435</w:t>
      </w:r>
    </w:p>
    <w:p>
      <w:pPr>
        <w:pStyle w:val="BookText"/>
      </w:pPr>
      <w:r>
        <w:rPr>
          <w:rFonts w:ascii="IRNazanin" w:hAnsi="IRNazanin" w:eastAsia="IRNazanin" w:cs="IRNazanin"/>
          <w:lang w:bidi="fa-IR"/>
          <w:color w:val="111111"/>
          <w:sz w:val="28"/>
          <w:szCs w:val="28"/>
          <w:rtl/>
        </w:rPr>
        <w:t xml:space="preserve">کا: مجهول ،تا: مجهول؛ 350 ص 19 س، 3120سم [المتحف العراقي - ف: الفقهية 1-88]</w:t>
      </w:r>
    </w:p>
    <w:p>
      <w:pPr>
        <w:pStyle w:val="BookText"/>
      </w:pPr>
      <w:r>
        <w:rPr>
          <w:rFonts w:ascii="Amiri" w:hAnsi="Amiri" w:eastAsia="Amiri" w:cs="Amiri"/>
          <w:lang w:bidi="ar-SA"/>
          <w:color w:val="111111"/>
          <w:sz w:val="28"/>
          <w:szCs w:val="28"/>
          <w:rtl/>
        </w:rPr>
        <w:t xml:space="preserve">42014 .بغداد؛ مكتبة الأوقاف العامة؛ رقم المخطوط: 3806</w:t>
      </w:r>
    </w:p>
    <w:p>
      <w:pPr>
        <w:pStyle w:val="BookText"/>
      </w:pPr>
      <w:r>
        <w:rPr>
          <w:rFonts w:ascii="IRNazanin" w:hAnsi="IRNazanin" w:eastAsia="IRNazanin" w:cs="IRNazanin"/>
          <w:lang w:bidi="fa-IR"/>
          <w:color w:val="111111"/>
          <w:sz w:val="28"/>
          <w:szCs w:val="28"/>
          <w:rtl/>
        </w:rPr>
        <w:t xml:space="preserve">کا: مجهول ،تا: مجهول؛ 195،ق، 14017سم [ف: 1-482]</w:t>
      </w:r>
    </w:p>
    <w:p>
      <w:pPr>
        <w:pStyle w:val="BookText"/>
      </w:pPr>
      <w:r>
        <w:rPr>
          <w:rFonts w:ascii="Amiri" w:hAnsi="Amiri" w:eastAsia="Amiri" w:cs="Amiri"/>
          <w:lang w:bidi="ar-SA"/>
          <w:color w:val="111111"/>
          <w:sz w:val="28"/>
          <w:szCs w:val="28"/>
          <w:rtl/>
        </w:rPr>
        <w:t xml:space="preserve">42015 .بغداد؛ جامع السيد سلطان علي؛ رقم المخطوط: 98/1</w:t>
      </w:r>
    </w:p>
    <w:p>
      <w:pPr>
        <w:pStyle w:val="BookText"/>
      </w:pPr>
      <w:r>
        <w:rPr>
          <w:rFonts w:ascii="IRNazanin" w:hAnsi="IRNazanin" w:eastAsia="IRNazanin" w:cs="IRNazanin"/>
          <w:lang w:bidi="fa-IR"/>
          <w:color w:val="111111"/>
          <w:sz w:val="28"/>
          <w:szCs w:val="28"/>
          <w:rtl/>
        </w:rPr>
        <w:t xml:space="preserve">کا :مجهول ،تا :مجهول [المورد: 61-211]</w:t>
      </w:r>
    </w:p>
    <w:p>
      <w:pPr>
        <w:pStyle w:val="Heading2"/>
      </w:pPr>
      <w:bookmarkStart w:id="1310" w:name="_Toc629"/>
      <w:r>
        <w:t>شرح وقاية الرواية في مسائل الهداية / فقه - عربي</w:t>
      </w:r>
      <w:bookmarkEnd w:id="1310"/>
    </w:p>
    <w:p>
      <w:pPr>
        <w:pStyle w:val="BookText"/>
      </w:pPr>
      <w:r>
        <w:rPr>
          <w:rFonts w:ascii="Amiri" w:hAnsi="Amiri" w:eastAsia="Amiri" w:cs="Amiri"/>
          <w:lang w:bidi="ar-SA"/>
          <w:color w:val="111111"/>
          <w:sz w:val="28"/>
          <w:szCs w:val="28"/>
          <w:rtl/>
        </w:rPr>
        <w:t xml:space="preserve">الجرجاني، علي بن محمّد ( 740 - 816 ه- )</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 الله (-673ه-)</w:t>
      </w:r>
    </w:p>
    <w:p>
      <w:pPr>
        <w:pStyle w:val="BookText"/>
      </w:pPr>
      <w:r>
        <w:rPr>
          <w:rFonts w:ascii="Times New Roman" w:hAnsi="Times New Roman" w:eastAsia="Times New Roman" w:cs="Times New Roman"/>
          <w:lang w:val="en-US" w:bidi="en-US"/>
          <w:color w:val="111111"/>
          <w:sz w:val="28"/>
          <w:szCs w:val="28"/>
          <w:rtl/>
        </w:rPr>
        <w:t xml:space="preserve">42016.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9/41</w:t>
      </w:r>
    </w:p>
    <w:p>
      <w:pPr>
        <w:pStyle w:val="BookText"/>
      </w:pPr>
      <w:r>
        <w:rPr>
          <w:rFonts w:ascii="IRNazanin" w:hAnsi="IRNazanin" w:eastAsia="IRNazanin" w:cs="IRNazanin"/>
          <w:lang w:bidi="fa-IR"/>
          <w:color w:val="111111"/>
          <w:sz w:val="28"/>
          <w:szCs w:val="28"/>
          <w:rtl/>
        </w:rPr>
        <w:t xml:space="preserve">ت / 182</w:t>
      </w:r>
    </w:p>
    <w:p>
      <w:pPr>
        <w:pStyle w:val="BookText"/>
      </w:pPr>
      <w:r>
        <w:rPr>
          <w:rFonts w:ascii="Amiri" w:hAnsi="Amiri" w:eastAsia="Amiri" w:cs="Amiri"/>
          <w:lang w:bidi="ar-SA"/>
          <w:color w:val="111111"/>
          <w:sz w:val="28"/>
          <w:szCs w:val="28"/>
          <w:rtl/>
        </w:rPr>
        <w:t xml:space="preserve">أوّلها :تلك المسئلة بوجوب الحد على الرجل بحديث سهل بن ربيعة فانه روي أن رجلا اقر بالزني بامرأة فأنكرت؛ آخرها :وقال محمّد: هم الملاصقون السكان سواء كانوا مالكين للدار أم لا؟ وسيأتي بقية هذا في الوصايا.</w:t>
      </w:r>
    </w:p>
    <w:p>
      <w:pPr>
        <w:pStyle w:val="BookText"/>
      </w:pPr>
      <w:r>
        <w:rPr>
          <w:rFonts w:ascii="IRNazanin" w:hAnsi="IRNazanin" w:eastAsia="IRNazanin" w:cs="IRNazanin"/>
          <w:lang w:bidi="fa-IR"/>
          <w:color w:val="111111"/>
          <w:sz w:val="28"/>
          <w:szCs w:val="28"/>
          <w:rtl/>
        </w:rPr>
        <w:t xml:space="preserve">کا: مجهول، تا: مجهول؛ ناقصة :الأوّل؛ 115 ق، 33س، 26 18سم [الأوقاف المركزية: 1-350]</w:t>
      </w:r>
    </w:p>
    <w:p>
      <w:pPr>
        <w:pStyle w:val="Heading2"/>
      </w:pPr>
      <w:bookmarkStart w:id="1311" w:name="_Toc630"/>
      <w:r>
        <w:t>شرح وقاية الرواية في مسائل الهداية / فقه - عربي</w:t>
      </w:r>
      <w:bookmarkEnd w:id="1311"/>
    </w:p>
    <w:p>
      <w:pPr>
        <w:pStyle w:val="BookText"/>
      </w:pPr>
      <w:r>
        <w:rPr>
          <w:rFonts w:ascii="Amiri" w:hAnsi="Amiri" w:eastAsia="Amiri" w:cs="Amiri"/>
          <w:lang w:bidi="ar-SA"/>
          <w:color w:val="111111"/>
          <w:sz w:val="28"/>
          <w:szCs w:val="28"/>
          <w:rtl/>
        </w:rPr>
        <w:t xml:space="preserve">ابن ،فرشته عبد اللطيف بن عبد العزيز (- 854 ؟ ه- )</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الشريعه محمود بن عبيد الله (-673ه- )</w:t>
      </w:r>
    </w:p>
    <w:p>
      <w:pPr>
        <w:pStyle w:val="BookText"/>
      </w:pPr>
      <w:r>
        <w:rPr>
          <w:rFonts w:ascii="Amiri" w:hAnsi="Amiri" w:eastAsia="Amiri" w:cs="Amiri"/>
          <w:lang w:bidi="ar-SA"/>
          <w:color w:val="111111"/>
          <w:sz w:val="28"/>
          <w:szCs w:val="28"/>
          <w:rtl/>
        </w:rPr>
        <w:t xml:space="preserve">أوّله: الحمد لله الذي جعل العلم أربح المتاجر والمكاسب وأرجح المفاخر والمغالب. ونوّر بأنواره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8" w:name="pg8262_53820"/>
    <w:bookmarkEnd w:id="258"/>
    <w:p>
      <w:pPr>
        <w:pStyle w:val="BookText"/>
      </w:pPr>
      <w:r>
        <w:rPr>
          <w:rFonts w:ascii="Amiri" w:hAnsi="Amiri" w:eastAsia="Amiri" w:cs="Amiri"/>
          <w:lang w:bidi="ar-SA"/>
          <w:color w:val="111111"/>
          <w:sz w:val="28"/>
          <w:szCs w:val="28"/>
          <w:rtl/>
        </w:rPr>
        <w:t xml:space="preserve">منابر المشارق والمغارب ... وبعد، يقول العبد الضعيف محمّد بن عبد اللطيف المشهور بابن</w:t>
      </w:r>
    </w:p>
    <w:p>
      <w:pPr>
        <w:pStyle w:val="BookText"/>
      </w:pPr>
      <w:r>
        <w:rPr>
          <w:rFonts w:ascii="Amiri" w:hAnsi="Amiri" w:eastAsia="Amiri" w:cs="Amiri"/>
          <w:lang w:bidi="ar-SA"/>
          <w:color w:val="111111"/>
          <w:sz w:val="28"/>
          <w:szCs w:val="28"/>
          <w:rtl/>
        </w:rPr>
        <w:t xml:space="preserve">ملك خطر في خلدي أن أشرح كتاب الوقاية شرحاً يظهر خفاياه ويخبر عن خباياه ...</w:t>
      </w:r>
    </w:p>
    <w:p>
      <w:pPr>
        <w:pStyle w:val="BookText"/>
      </w:pPr>
      <w:r>
        <w:rPr>
          <w:rFonts w:ascii="Amiri" w:hAnsi="Amiri" w:eastAsia="Amiri" w:cs="Amiri"/>
          <w:lang w:bidi="ar-SA"/>
          <w:color w:val="111111"/>
          <w:sz w:val="28"/>
          <w:szCs w:val="28"/>
          <w:rtl/>
        </w:rPr>
        <w:t xml:space="preserve">[فنخا :20 930 (2 نسخة)]</w:t>
      </w:r>
    </w:p>
    <w:p>
      <w:pPr>
        <w:pStyle w:val="BookText"/>
      </w:pPr>
      <w:r>
        <w:rPr>
          <w:rFonts w:ascii="Times New Roman" w:hAnsi="Times New Roman" w:eastAsia="Times New Roman" w:cs="Times New Roman"/>
          <w:lang w:val="en-US" w:bidi="en-US"/>
          <w:color w:val="111111"/>
          <w:sz w:val="28"/>
          <w:szCs w:val="28"/>
          <w:rtl/>
        </w:rPr>
        <w:t xml:space="preserve">42017.</w:t>
      </w:r>
    </w:p>
    <w:p>
      <w:pPr>
        <w:pStyle w:val="BookText"/>
      </w:pPr>
      <w:r>
        <w:rPr>
          <w:rFonts w:ascii="Amiri" w:hAnsi="Amiri" w:eastAsia="Amiri" w:cs="Amiri"/>
          <w:lang w:bidi="ar-SA"/>
          <w:color w:val="111111"/>
          <w:sz w:val="28"/>
          <w:szCs w:val="28"/>
          <w:rtl/>
        </w:rPr>
        <w:t xml:space="preserve">الموصل؛ ابناء سليمان افندي النائب رقم المخطوط: 3</w:t>
      </w:r>
    </w:p>
    <w:p>
      <w:pPr>
        <w:pStyle w:val="BookText"/>
      </w:pPr>
      <w:r>
        <w:rPr>
          <w:rFonts w:ascii="Amiri" w:hAnsi="Amiri" w:eastAsia="Amiri" w:cs="Amiri"/>
          <w:lang w:bidi="ar-SA"/>
          <w:color w:val="111111"/>
          <w:sz w:val="28"/>
          <w:szCs w:val="28"/>
          <w:rtl/>
        </w:rPr>
        <w:t xml:space="preserve">كا :قول أحمد بن محمّد فتا: 919ه- [ مخطوطات الموصل: 261]</w:t>
      </w:r>
    </w:p>
    <w:p>
      <w:pPr>
        <w:pStyle w:val="BookText"/>
      </w:pPr>
      <w:r>
        <w:rPr>
          <w:rFonts w:ascii="Amiri" w:hAnsi="Amiri" w:eastAsia="Amiri" w:cs="Amiri"/>
          <w:lang w:bidi="ar-SA"/>
          <w:color w:val="111111"/>
          <w:sz w:val="28"/>
          <w:szCs w:val="28"/>
          <w:rtl/>
        </w:rPr>
        <w:t xml:space="preserve">42018 .بغداد؛ مكتبة الأوقاف العامة؛ رقم المخطوط: 4071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جمال الحنفي، تا: 939ه- 364 ق ، 1523سم [ف: 1-474]</w:t>
      </w:r>
    </w:p>
    <w:p>
      <w:pPr>
        <w:pStyle w:val="BookText"/>
      </w:pPr>
      <w:r>
        <w:rPr>
          <w:rFonts w:ascii="Amiri" w:hAnsi="Amiri" w:eastAsia="Amiri" w:cs="Amiri"/>
          <w:lang w:bidi="ar-SA"/>
          <w:color w:val="111111"/>
          <w:sz w:val="28"/>
          <w:szCs w:val="28"/>
          <w:rtl/>
        </w:rPr>
        <w:t xml:space="preserve">42019 .الموصل؛ مدرسة الخياط (في الأوقاف العامة)؛ رقم المخطوط: 7/10</w:t>
      </w:r>
    </w:p>
    <w:p>
      <w:pPr>
        <w:pStyle w:val="BookText"/>
      </w:pPr>
      <w:r>
        <w:rPr>
          <w:rFonts w:ascii="Amiri" w:hAnsi="Amiri" w:eastAsia="Amiri" w:cs="Amiri"/>
          <w:lang w:bidi="ar-SA"/>
          <w:color w:val="111111"/>
          <w:sz w:val="28"/>
          <w:szCs w:val="28"/>
          <w:rtl/>
        </w:rPr>
        <w:t xml:space="preserve">آخرها: زكية اخرى وأما في حالة الفروع ... وأكل سواء كانت مذبوحة قل أو كثر</w:t>
      </w:r>
    </w:p>
    <w:p>
      <w:pPr>
        <w:pStyle w:val="BookText"/>
      </w:pPr>
      <w:r>
        <w:rPr>
          <w:rFonts w:ascii="IRNazanin" w:hAnsi="IRNazanin" w:eastAsia="IRNazanin" w:cs="IRNazanin"/>
          <w:lang w:bidi="fa-IR"/>
          <w:color w:val="111111"/>
          <w:sz w:val="28"/>
          <w:szCs w:val="28"/>
          <w:rtl/>
        </w:rPr>
        <w:t xml:space="preserve">کا :مجهول، تا: 953ه- 256ق ، 1828سم الأوقاف العامة - موصل: 5-39]</w:t>
      </w:r>
    </w:p>
    <w:p>
      <w:pPr>
        <w:pStyle w:val="BookText"/>
      </w:pPr>
      <w:r>
        <w:rPr>
          <w:rFonts w:ascii="Amiri" w:hAnsi="Amiri" w:eastAsia="Amiri" w:cs="Amiri"/>
          <w:lang w:bidi="ar-SA"/>
          <w:color w:val="111111"/>
          <w:sz w:val="28"/>
          <w:szCs w:val="28"/>
          <w:rtl/>
        </w:rPr>
        <w:t xml:space="preserve">42020 .بغداد؛ المكتبة القادرية رقم المخطوط: 261 أولها: مطابق آخرها سواء كانت المذبوحه أكثر أو أقل والله أعلم وأحكم وإليه ذهاب</w:t>
      </w:r>
    </w:p>
    <w:p>
      <w:pPr>
        <w:pStyle w:val="BookText"/>
      </w:pPr>
      <w:r>
        <w:rPr>
          <w:rFonts w:ascii="IRNazanin" w:hAnsi="IRNazanin" w:eastAsia="IRNazanin" w:cs="IRNazanin"/>
          <w:lang w:bidi="fa-IR"/>
          <w:color w:val="111111"/>
          <w:sz w:val="28"/>
          <w:szCs w:val="28"/>
          <w:rtl/>
        </w:rPr>
        <w:t xml:space="preserve">العباد.</w:t>
      </w:r>
    </w:p>
    <w:p>
      <w:pPr>
        <w:pStyle w:val="BookText"/>
      </w:pPr>
      <w:r>
        <w:rPr>
          <w:rFonts w:ascii="IRNazanin" w:hAnsi="IRNazanin" w:eastAsia="IRNazanin" w:cs="IRNazanin"/>
          <w:lang w:bidi="fa-IR"/>
          <w:color w:val="111111"/>
          <w:sz w:val="28"/>
          <w:szCs w:val="28"/>
          <w:rtl/>
        </w:rPr>
        <w:t xml:space="preserve">معتاد ،کا: رمضان بن علي بن مصطفى، تا: أوائل جمادى الأخرى 962 ه- ادرنه؛ تملك: محمّد سعيد بن محمّد أمين العريف بأورخان إمامي زاده، أحمد بن خليل القولجي؛ 434ق، 23 س، 2617سم [ف: 2-41]</w:t>
      </w:r>
    </w:p>
    <w:p>
      <w:pPr>
        <w:pStyle w:val="BookText"/>
      </w:pPr>
      <w:r>
        <w:rPr>
          <w:rFonts w:ascii="Times New Roman" w:hAnsi="Times New Roman" w:eastAsia="Times New Roman" w:cs="Times New Roman"/>
          <w:lang w:val="en-US" w:bidi="en-US"/>
          <w:color w:val="111111"/>
          <w:sz w:val="28"/>
          <w:szCs w:val="28"/>
          <w:rtl/>
        </w:rPr>
        <w:t xml:space="preserve">42021.</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188ق، 1927سم الأوقاف العامة - موصل: 7-303]</w:t>
      </w:r>
    </w:p>
    <w:p>
      <w:pPr>
        <w:pStyle w:val="Heading2"/>
      </w:pPr>
      <w:bookmarkStart w:id="1312" w:name="_Toc631"/>
      <w:r>
        <w:t>شرح وقاية الرواية في مسائل الهداية / فقه - عربي</w:t>
      </w:r>
      <w:bookmarkEnd w:id="1312"/>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 الله (-673ه- )</w:t>
      </w:r>
    </w:p>
    <w:p>
      <w:pPr>
        <w:pStyle w:val="BookText"/>
      </w:pPr>
      <w:r>
        <w:rPr>
          <w:rFonts w:ascii="IRNazanin" w:hAnsi="IRNazanin" w:eastAsia="IRNazanin" w:cs="IRNazanin"/>
          <w:lang w:bidi="fa-IR"/>
          <w:color w:val="111111"/>
          <w:sz w:val="28"/>
          <w:szCs w:val="28"/>
          <w:rtl/>
        </w:rPr>
        <w:t xml:space="preserve">[فنخا 930:20]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9" w:name="pg8262_53823"/>
    <w:bookmarkEnd w:id="259"/>
    <w:p>
      <w:pPr>
        <w:pStyle w:val="BookText"/>
      </w:pPr>
      <w:r>
        <w:rPr>
          <w:rFonts w:ascii="Amiri" w:hAnsi="Amiri" w:eastAsia="Amiri" w:cs="Amiri"/>
          <w:lang w:bidi="ar-SA"/>
          <w:color w:val="111111"/>
          <w:sz w:val="28"/>
          <w:szCs w:val="28"/>
          <w:rtl/>
        </w:rPr>
        <w:t xml:space="preserve">.42022 بغداد؛ مكتبة الأوقاف العامة؛ رقم المخطوط: 3851</w:t>
      </w:r>
    </w:p>
    <w:p>
      <w:pPr>
        <w:pStyle w:val="BookText"/>
      </w:pPr>
      <w:r>
        <w:rPr>
          <w:rFonts w:ascii="Amiri" w:hAnsi="Amiri" w:eastAsia="Amiri" w:cs="Amiri"/>
          <w:lang w:bidi="ar-SA"/>
          <w:color w:val="111111"/>
          <w:sz w:val="28"/>
          <w:szCs w:val="28"/>
          <w:rtl/>
        </w:rPr>
        <w:t xml:space="preserve">أولها: نحمدك يا من موجز من هدايتك وقاية من أشد العذاب والنكال ونشكرك يا من</w:t>
      </w:r>
    </w:p>
    <w:p>
      <w:pPr>
        <w:pStyle w:val="BookText"/>
      </w:pPr>
      <w:r>
        <w:rPr>
          <w:rFonts w:ascii="Amiri" w:hAnsi="Amiri" w:eastAsia="Amiri" w:cs="Amiri"/>
          <w:lang w:bidi="ar-SA"/>
          <w:color w:val="111111"/>
          <w:sz w:val="28"/>
          <w:szCs w:val="28"/>
          <w:rtl/>
        </w:rPr>
        <w:t xml:space="preserve">مختصر من وقايتك كفاية في معد الثواب والإجلال ...</w:t>
      </w:r>
    </w:p>
    <w:p>
      <w:pPr>
        <w:pStyle w:val="BookText"/>
      </w:pPr>
      <w:r>
        <w:rPr>
          <w:rFonts w:ascii="IRNazanin" w:hAnsi="IRNazanin" w:eastAsia="IRNazanin" w:cs="IRNazanin"/>
          <w:lang w:bidi="fa-IR"/>
          <w:color w:val="111111"/>
          <w:sz w:val="28"/>
          <w:szCs w:val="28"/>
          <w:rtl/>
        </w:rPr>
        <w:t xml:space="preserve">کا :مجهول، تا: مجهول؛ 195،ق، 1521سم [ف: 1-472]</w:t>
      </w:r>
    </w:p>
    <w:p>
      <w:pPr>
        <w:pStyle w:val="Heading2"/>
      </w:pPr>
      <w:bookmarkStart w:id="1313" w:name="_Toc632"/>
      <w:r>
        <w:t>شرح وقاية الرواية في مسائل الهداية / فقه - عربي</w:t>
      </w:r>
      <w:bookmarkEnd w:id="1313"/>
    </w:p>
    <w:p>
      <w:pPr>
        <w:pStyle w:val="BookText"/>
      </w:pPr>
      <w:r>
        <w:rPr>
          <w:rFonts w:ascii="Amiri" w:hAnsi="Amiri" w:eastAsia="Amiri" w:cs="Amiri"/>
          <w:lang w:bidi="ar-SA"/>
          <w:color w:val="111111"/>
          <w:sz w:val="28"/>
          <w:szCs w:val="28"/>
          <w:rtl/>
        </w:rPr>
        <w:t xml:space="preserve">أبو المكارم بن عبد الله بن محمّد (القرن 10 ه- )</w:t>
      </w:r>
    </w:p>
    <w:p>
      <w:pPr>
        <w:pStyle w:val="BookText"/>
      </w:pPr>
      <w:r>
        <w:rPr>
          <w:rFonts w:ascii="Amiri" w:hAnsi="Amiri" w:eastAsia="Amiri" w:cs="Amiri"/>
          <w:lang w:bidi="ar-SA"/>
          <w:color w:val="111111"/>
          <w:sz w:val="28"/>
          <w:szCs w:val="28"/>
          <w:rtl/>
        </w:rPr>
        <w:t xml:space="preserve">المرتبط : وقاية الرواية في مسائل الهداية؛ برهان الشريعة، محمود بن عبيد</w:t>
      </w:r>
    </w:p>
    <w:p>
      <w:pPr>
        <w:pStyle w:val="BookText"/>
      </w:pPr>
      <w:r>
        <w:rPr>
          <w:rFonts w:ascii="Amiri" w:hAnsi="Amiri" w:eastAsia="Amiri" w:cs="Amiri"/>
          <w:lang w:bidi="ar-SA"/>
          <w:color w:val="111111"/>
          <w:sz w:val="28"/>
          <w:szCs w:val="28"/>
          <w:rtl/>
        </w:rPr>
        <w:t xml:space="preserve">42023 .بغداد؛ مكتبة الأوقاف العامة؛ رقم المخطوط: 3603</w:t>
      </w:r>
    </w:p>
    <w:p>
      <w:pPr>
        <w:pStyle w:val="BookText"/>
      </w:pPr>
      <w:r>
        <w:rPr>
          <w:rFonts w:ascii="Amiri" w:hAnsi="Amiri" w:eastAsia="Amiri" w:cs="Amiri"/>
          <w:lang w:bidi="ar-SA"/>
          <w:color w:val="111111"/>
          <w:sz w:val="28"/>
          <w:szCs w:val="28"/>
          <w:rtl/>
        </w:rPr>
        <w:t xml:space="preserve">كا: إسماعيل العاني، تا: 1245ه-، 512ق، 1926سم ف: 1-471]</w:t>
      </w:r>
    </w:p>
    <w:p>
      <w:pPr>
        <w:pStyle w:val="Heading2"/>
      </w:pPr>
      <w:bookmarkStart w:id="1314" w:name="_Toc633"/>
      <w:r>
        <w:t>شرح وقاية الرواية في مسائل الهداية / فقه - عربي</w:t>
      </w:r>
      <w:bookmarkEnd w:id="1314"/>
    </w:p>
    <w:p>
      <w:pPr>
        <w:pStyle w:val="BookText"/>
      </w:pPr>
      <w:r>
        <w:rPr>
          <w:rFonts w:ascii="IRNazanin" w:hAnsi="IRNazanin" w:eastAsia="IRNazanin" w:cs="IRNazanin"/>
          <w:lang w:bidi="fa-IR"/>
          <w:color w:val="111111"/>
          <w:sz w:val="28"/>
          <w:szCs w:val="28"/>
          <w:rtl/>
        </w:rPr>
        <w:t xml:space="preserve">الله (-673ه- )</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 الله (-673ه-)</w:t>
      </w:r>
    </w:p>
    <w:p>
      <w:pPr>
        <w:pStyle w:val="BookText"/>
      </w:pPr>
      <w:r>
        <w:rPr>
          <w:rFonts w:ascii="Times New Roman" w:hAnsi="Times New Roman" w:eastAsia="Times New Roman" w:cs="Times New Roman"/>
          <w:lang w:val="en-US" w:bidi="en-US"/>
          <w:color w:val="111111"/>
          <w:sz w:val="28"/>
          <w:szCs w:val="28"/>
          <w:rtl/>
        </w:rPr>
        <w:t xml:space="preserve">42024.</w:t>
      </w:r>
    </w:p>
    <w:p>
      <w:pPr>
        <w:pStyle w:val="BookText"/>
      </w:pPr>
      <w:r>
        <w:rPr>
          <w:rFonts w:ascii="Amiri" w:hAnsi="Amiri" w:eastAsia="Amiri" w:cs="Amiri"/>
          <w:lang w:bidi="ar-SA"/>
          <w:color w:val="111111"/>
          <w:sz w:val="28"/>
          <w:szCs w:val="28"/>
          <w:rtl/>
        </w:rPr>
        <w:t xml:space="preserve">بغداد؛ توفيق وهبي؛ رقم المخطوط 1</w:t>
      </w:r>
    </w:p>
    <w:p>
      <w:pPr>
        <w:pStyle w:val="BookText"/>
      </w:pPr>
      <w:r>
        <w:rPr>
          <w:rFonts w:ascii="IRNazanin" w:hAnsi="IRNazanin" w:eastAsia="IRNazanin" w:cs="IRNazanin"/>
          <w:lang w:bidi="fa-IR"/>
          <w:color w:val="111111"/>
          <w:sz w:val="28"/>
          <w:szCs w:val="28"/>
          <w:rtl/>
        </w:rPr>
        <w:t xml:space="preserve">نسخ ،کا :مجهول ،تا: صفر 938ه- [ نشریه: 5-408]</w:t>
      </w:r>
    </w:p>
    <w:p>
      <w:pPr>
        <w:pStyle w:val="Heading2"/>
      </w:pPr>
      <w:bookmarkStart w:id="1315" w:name="_Toc634"/>
      <w:r>
        <w:t>شرح الولدية / منطق - عربي</w:t>
      </w:r>
      <w:bookmarkEnd w:id="1315"/>
    </w:p>
    <w:p>
      <w:pPr>
        <w:pStyle w:val="BookText"/>
      </w:pPr>
      <w:r>
        <w:rPr>
          <w:rFonts w:ascii="Amiri" w:hAnsi="Amiri" w:eastAsia="Amiri" w:cs="Amiri"/>
          <w:lang w:bidi="ar-SA"/>
          <w:color w:val="111111"/>
          <w:sz w:val="28"/>
          <w:szCs w:val="28"/>
          <w:rtl/>
        </w:rPr>
        <w:t xml:space="preserve">الآمدي، عمر بن حسين ( - 1200 ه- )</w:t>
      </w:r>
    </w:p>
    <w:p>
      <w:pPr>
        <w:pStyle w:val="BookText"/>
      </w:pPr>
      <w:r>
        <w:rPr>
          <w:rFonts w:ascii="IRNazanin" w:hAnsi="IRNazanin" w:eastAsia="IRNazanin" w:cs="IRNazanin"/>
          <w:lang w:bidi="fa-IR"/>
          <w:color w:val="111111"/>
          <w:sz w:val="28"/>
          <w:szCs w:val="28"/>
          <w:rtl/>
        </w:rPr>
        <w:t xml:space="preserve">طبع ا:نظر المعجم ص/10</w:t>
      </w:r>
    </w:p>
    <w:p>
      <w:pPr>
        <w:pStyle w:val="BookText"/>
      </w:pPr>
      <w:r>
        <w:rPr>
          <w:rFonts w:ascii="Amiri" w:hAnsi="Amiri" w:eastAsia="Amiri" w:cs="Amiri"/>
          <w:lang w:bidi="ar-SA"/>
          <w:color w:val="111111"/>
          <w:sz w:val="28"/>
          <w:szCs w:val="28"/>
          <w:rtl/>
        </w:rPr>
        <w:t xml:space="preserve">42025 .بغداد؛ مكتبة الأوقاف العامة؛ رقم المخطوط : 396</w:t>
      </w:r>
    </w:p>
    <w:p>
      <w:pPr>
        <w:pStyle w:val="BookText"/>
      </w:pPr>
      <w:r>
        <w:rPr>
          <w:rFonts w:ascii="Amiri" w:hAnsi="Amiri" w:eastAsia="Amiri" w:cs="Amiri"/>
          <w:lang w:bidi="ar-SA"/>
          <w:color w:val="111111"/>
          <w:sz w:val="28"/>
          <w:szCs w:val="28"/>
          <w:rtl/>
        </w:rPr>
        <w:t xml:space="preserve">أوّلها: البسملة، وبعد، فيقول المذنب الفقير ... لما رايت الرسالة الولدية في علم الآداب...</w:t>
      </w:r>
    </w:p>
    <w:p>
      <w:pPr>
        <w:pStyle w:val="BookText"/>
      </w:pPr>
      <w:r>
        <w:rPr>
          <w:rFonts w:ascii="IRNazanin" w:hAnsi="IRNazanin" w:eastAsia="IRNazanin" w:cs="IRNazanin"/>
          <w:lang w:bidi="fa-IR"/>
          <w:color w:val="111111"/>
          <w:sz w:val="28"/>
          <w:szCs w:val="28"/>
          <w:rtl/>
        </w:rPr>
        <w:t xml:space="preserve">کا :مجهول ،تا :مجهول؛ 49 ق 2115سم [ف: 4-92]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0" w:name="pg8262_53826"/>
    <w:bookmarkEnd w:id="260"/>
    <w:p>
      <w:pPr>
        <w:pStyle w:val="Heading2"/>
      </w:pPr>
      <w:bookmarkStart w:id="1316" w:name="_Toc635"/>
      <w:r>
        <w:t>شرح الوهبانية / فقه - عربي</w:t>
      </w:r>
      <w:bookmarkEnd w:id="1316"/>
    </w:p>
    <w:p>
      <w:pPr>
        <w:pStyle w:val="BookText"/>
      </w:pPr>
      <w:r>
        <w:rPr>
          <w:rFonts w:ascii="Amiri" w:hAnsi="Amiri" w:eastAsia="Amiri" w:cs="Amiri"/>
          <w:lang w:bidi="ar-SA"/>
          <w:color w:val="111111"/>
          <w:sz w:val="28"/>
          <w:szCs w:val="28"/>
          <w:rtl/>
        </w:rPr>
        <w:t xml:space="preserve">المرتبط : قيد الشرايط ونظم الفرايد = المنظومة الوهبانية؛ ابن وهبان عبد الوهاب بن أحمد</w:t>
      </w:r>
    </w:p>
    <w:p>
      <w:pPr>
        <w:pStyle w:val="BookText"/>
      </w:pPr>
      <w:r>
        <w:rPr>
          <w:rFonts w:ascii="IRNazanin" w:hAnsi="IRNazanin" w:eastAsia="IRNazanin" w:cs="IRNazanin"/>
          <w:lang w:bidi="fa-IR"/>
          <w:color w:val="111111"/>
          <w:sz w:val="28"/>
          <w:szCs w:val="28"/>
          <w:rtl/>
        </w:rPr>
        <w:t xml:space="preserve">(26768ه-)</w:t>
      </w:r>
    </w:p>
    <w:p>
      <w:pPr>
        <w:pStyle w:val="BookText"/>
      </w:pPr>
      <w:r>
        <w:rPr>
          <w:rFonts w:ascii="Amiri" w:hAnsi="Amiri" w:eastAsia="Amiri" w:cs="Amiri"/>
          <w:lang w:bidi="ar-SA"/>
          <w:color w:val="111111"/>
          <w:sz w:val="28"/>
          <w:szCs w:val="28"/>
          <w:rtl/>
        </w:rPr>
        <w:t xml:space="preserve">42026 .الموصل؛ جامع النبي شيث ( في الأوقاف العامة)؛ رقم المخطوط: 7/13</w:t>
      </w:r>
    </w:p>
    <w:p>
      <w:pPr>
        <w:pStyle w:val="BookText"/>
      </w:pPr>
      <w:r>
        <w:rPr>
          <w:rFonts w:ascii="Amiri" w:hAnsi="Amiri" w:eastAsia="Amiri" w:cs="Amiri"/>
          <w:lang w:bidi="ar-SA"/>
          <w:color w:val="111111"/>
          <w:sz w:val="28"/>
          <w:szCs w:val="28"/>
          <w:rtl/>
        </w:rPr>
        <w:t xml:space="preserve">أوّلها: فصل من كتاب الدعوى هي باللغة اسم للادعاء الذي هو مصدر إدعى ...</w:t>
      </w:r>
    </w:p>
    <w:p>
      <w:pPr>
        <w:pStyle w:val="BookText"/>
      </w:pPr>
      <w:r>
        <w:rPr>
          <w:rFonts w:ascii="IRNazanin" w:hAnsi="IRNazanin" w:eastAsia="IRNazanin" w:cs="IRNazanin"/>
          <w:lang w:bidi="fa-IR"/>
          <w:color w:val="111111"/>
          <w:sz w:val="28"/>
          <w:szCs w:val="28"/>
          <w:rtl/>
        </w:rPr>
        <w:t xml:space="preserve">کا :خضر بن محمّد بن عبد الله المعري، تا: 867ه- 275ق، 1926سم [الأوقاف العامة.</w:t>
      </w:r>
    </w:p>
    <w:p>
      <w:pPr>
        <w:pStyle w:val="BookText"/>
      </w:pPr>
      <w:r>
        <w:rPr>
          <w:rFonts w:ascii="IRNazanin" w:hAnsi="IRNazanin" w:eastAsia="IRNazanin" w:cs="IRNazanin"/>
          <w:lang w:bidi="fa-IR"/>
          <w:color w:val="111111"/>
          <w:sz w:val="28"/>
          <w:szCs w:val="28"/>
          <w:rtl/>
        </w:rPr>
        <w:t xml:space="preserve">موصل :2-169 ]</w:t>
      </w:r>
    </w:p>
    <w:p>
      <w:pPr>
        <w:pStyle w:val="BookText"/>
      </w:pPr>
      <w:r>
        <w:rPr>
          <w:rFonts w:ascii="Amiri" w:hAnsi="Amiri" w:eastAsia="Amiri" w:cs="Amiri"/>
          <w:lang w:bidi="ar-SA"/>
          <w:color w:val="111111"/>
          <w:sz w:val="28"/>
          <w:szCs w:val="28"/>
          <w:rtl/>
        </w:rPr>
        <w:t xml:space="preserve">شرح الياسمينية في علم الجبر والمقابلة - التحفة الماردينية في شرح الأرجوزة</w:t>
      </w:r>
    </w:p>
    <w:p>
      <w:pPr>
        <w:pStyle w:val="BookText"/>
      </w:pPr>
      <w:r>
        <w:rPr>
          <w:rFonts w:ascii="Amiri" w:hAnsi="Amiri" w:eastAsia="Amiri" w:cs="Amiri"/>
          <w:lang w:bidi="ar-SA"/>
          <w:color w:val="111111"/>
          <w:sz w:val="28"/>
          <w:szCs w:val="28"/>
          <w:rtl/>
        </w:rPr>
        <w:t xml:space="preserve">الياسمنية</w:t>
      </w:r>
    </w:p>
    <w:p>
      <w:pPr>
        <w:pStyle w:val="Heading2"/>
      </w:pPr>
      <w:bookmarkStart w:id="1317" w:name="_Toc636"/>
      <w:r>
        <w:t>شرح يسن المغربي / عرفان وتصوف - عربي</w:t>
      </w:r>
      <w:bookmarkEnd w:id="1317"/>
    </w:p>
    <w:p>
      <w:pPr>
        <w:pStyle w:val="BookText"/>
      </w:pPr>
      <w:r>
        <w:rPr>
          <w:rFonts w:ascii="IRNazanin" w:hAnsi="IRNazanin" w:eastAsia="IRNazanin" w:cs="IRNazanin"/>
          <w:lang w:bidi="fa-IR"/>
          <w:color w:val="111111"/>
          <w:sz w:val="28"/>
          <w:szCs w:val="28"/>
          <w:rtl/>
        </w:rPr>
        <w:t xml:space="preserve">[فنخا :20 983]</w:t>
      </w:r>
    </w:p>
    <w:p>
      <w:pPr>
        <w:pStyle w:val="BookText"/>
      </w:pPr>
      <w:r>
        <w:rPr>
          <w:rFonts w:ascii="Times New Roman" w:hAnsi="Times New Roman" w:eastAsia="Times New Roman" w:cs="Times New Roman"/>
          <w:lang w:val="en-US" w:bidi="en-US"/>
          <w:color w:val="111111"/>
          <w:sz w:val="28"/>
          <w:szCs w:val="28"/>
          <w:rtl/>
        </w:rPr>
        <w:t xml:space="preserve">42027.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1108</w:t>
      </w:r>
    </w:p>
    <w:p>
      <w:pPr>
        <w:pStyle w:val="BookText"/>
      </w:pPr>
      <w:r>
        <w:rPr>
          <w:rFonts w:ascii="Amiri" w:hAnsi="Amiri" w:eastAsia="Amiri" w:cs="Amiri"/>
          <w:lang w:bidi="ar-SA"/>
          <w:color w:val="111111"/>
          <w:sz w:val="28"/>
          <w:szCs w:val="28"/>
          <w:rtl/>
        </w:rPr>
        <w:t xml:space="preserve">أوّلها :يسن يسن يسن يسن يسن ...</w:t>
      </w:r>
    </w:p>
    <w:p>
      <w:pPr>
        <w:pStyle w:val="BookText"/>
      </w:pPr>
      <w:r>
        <w:rPr>
          <w:rFonts w:ascii="Amiri" w:hAnsi="Amiri" w:eastAsia="Amiri" w:cs="Amiri"/>
          <w:lang w:bidi="ar-SA"/>
          <w:color w:val="111111"/>
          <w:sz w:val="28"/>
          <w:szCs w:val="28"/>
          <w:rtl/>
        </w:rPr>
        <w:t xml:space="preserve">كا :ملا عزيز خالداني فتا :مجهول؛ 31 ق 1812سم [ف: 3-64]</w:t>
      </w:r>
    </w:p>
    <w:p>
      <w:pPr>
        <w:pStyle w:val="Heading2"/>
      </w:pPr>
      <w:bookmarkStart w:id="1318" w:name="_Toc637"/>
      <w:r>
        <w:t>شرح يوسف الصالاري على بحث الفناري / منطق - عربي</w:t>
      </w:r>
      <w:bookmarkEnd w:id="1318"/>
    </w:p>
    <w:p>
      <w:pPr>
        <w:pStyle w:val="BookText"/>
      </w:pPr>
      <w:r>
        <w:rPr>
          <w:rFonts w:ascii="Amiri" w:hAnsi="Amiri" w:eastAsia="Amiri" w:cs="Amiri"/>
          <w:lang w:bidi="ar-SA"/>
          <w:color w:val="111111"/>
          <w:sz w:val="28"/>
          <w:szCs w:val="28"/>
          <w:rtl/>
        </w:rPr>
        <w:t xml:space="preserve">الصالاري، يوسف بن علي</w:t>
      </w:r>
    </w:p>
    <w:p>
      <w:pPr>
        <w:pStyle w:val="BookText"/>
      </w:pPr>
      <w:r>
        <w:rPr>
          <w:rFonts w:ascii="Amiri" w:hAnsi="Amiri" w:eastAsia="Amiri" w:cs="Amiri"/>
          <w:lang w:bidi="ar-SA"/>
          <w:color w:val="111111"/>
          <w:sz w:val="28"/>
          <w:szCs w:val="28"/>
          <w:rtl/>
        </w:rPr>
        <w:t xml:space="preserve">المرتبط : شرح الايساغوجي = الفوائد الفنارية على الرسالة الأثيرية؛ الفناري، محمد بن حمزة</w:t>
      </w:r>
    </w:p>
    <w:p>
      <w:pPr>
        <w:pStyle w:val="BookText"/>
      </w:pPr>
      <w:r>
        <w:rPr>
          <w:rFonts w:ascii="IRNazanin" w:hAnsi="IRNazanin" w:eastAsia="IRNazanin" w:cs="IRNazanin"/>
          <w:lang w:bidi="fa-IR"/>
          <w:color w:val="111111"/>
          <w:sz w:val="28"/>
          <w:szCs w:val="28"/>
          <w:rtl/>
        </w:rPr>
        <w:t xml:space="preserve">(834-751ه-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1" w:name="pg8262_53829"/>
    <w:bookmarkEnd w:id="261"/>
    <w:p>
      <w:pPr>
        <w:pStyle w:val="BookText"/>
      </w:pPr>
      <w:r>
        <w:rPr>
          <w:rFonts w:ascii="Amiri" w:hAnsi="Amiri" w:eastAsia="Amiri" w:cs="Amiri"/>
          <w:lang w:bidi="ar-SA"/>
          <w:color w:val="111111"/>
          <w:sz w:val="28"/>
          <w:szCs w:val="28"/>
          <w:rtl/>
        </w:rPr>
        <w:t xml:space="preserve">42028 .الموصل المدرسة الرابعية والعثمانية ( في الأوقاف العامة)؛ رقم المخطوط: 62/4</w:t>
      </w:r>
    </w:p>
    <w:p>
      <w:pPr>
        <w:pStyle w:val="BookText"/>
      </w:pPr>
      <w:r>
        <w:rPr>
          <w:rFonts w:ascii="Amiri" w:hAnsi="Amiri" w:eastAsia="Amiri" w:cs="Amiri"/>
          <w:lang w:bidi="ar-SA"/>
          <w:color w:val="111111"/>
          <w:sz w:val="28"/>
          <w:szCs w:val="28"/>
          <w:rtl/>
        </w:rPr>
        <w:t xml:space="preserve">آخرها: هذا ما اتفق في شرح هذه الرسالة من الشرح لمولانا يوسف أفندي الصالاري الواقعة على الفناري في بحث الأسئلة الثلاثة</w:t>
      </w:r>
    </w:p>
    <w:p>
      <w:pPr>
        <w:pStyle w:val="BookText"/>
      </w:pPr>
      <w:r>
        <w:rPr>
          <w:rFonts w:ascii="IRNazanin" w:hAnsi="IRNazanin" w:eastAsia="IRNazanin" w:cs="IRNazanin"/>
          <w:lang w:bidi="fa-IR"/>
          <w:color w:val="111111"/>
          <w:sz w:val="28"/>
          <w:szCs w:val="28"/>
          <w:rtl/>
        </w:rPr>
        <w:t xml:space="preserve">کا :مجهول، تا :مجهول؛ ناقصة: الأوّل؛ 1622سم [الأوقاف العامة - موصل: 6-34]</w:t>
      </w:r>
    </w:p>
    <w:p>
      <w:pPr>
        <w:pStyle w:val="Heading2"/>
      </w:pPr>
      <w:bookmarkStart w:id="1319" w:name="_Toc638"/>
      <w:r>
        <w:t>شرر فتنه الجهل في ايران / تاريخ - عربي</w:t>
      </w:r>
      <w:bookmarkEnd w:id="1319"/>
    </w:p>
    <w:p>
      <w:pPr>
        <w:pStyle w:val="BookText"/>
      </w:pPr>
      <w:r>
        <w:rPr>
          <w:rFonts w:ascii="Amiri" w:hAnsi="Amiri" w:eastAsia="Amiri" w:cs="Amiri"/>
          <w:lang w:bidi="ar-SA"/>
          <w:color w:val="111111"/>
          <w:sz w:val="28"/>
          <w:szCs w:val="28"/>
          <w:rtl/>
        </w:rPr>
        <w:t xml:space="preserve">الخالصي الكاظمي، محمّد بن محمّد مهدي( القرن 14 ه-)</w:t>
      </w:r>
    </w:p>
    <w:p>
      <w:pPr>
        <w:pStyle w:val="BookText"/>
      </w:pPr>
      <w:r>
        <w:rPr>
          <w:rFonts w:ascii="Times New Roman" w:hAnsi="Times New Roman" w:eastAsia="Times New Roman" w:cs="Times New Roman"/>
          <w:lang w:val="en-US" w:bidi="en-US"/>
          <w:color w:val="111111"/>
          <w:sz w:val="28"/>
          <w:szCs w:val="28"/>
          <w:rtl/>
        </w:rPr>
        <w:t xml:space="preserve">42029.</w:t>
      </w:r>
    </w:p>
    <w:p>
      <w:pPr>
        <w:pStyle w:val="BookText"/>
      </w:pPr>
      <w:r>
        <w:rPr>
          <w:rFonts w:ascii="Amiri" w:hAnsi="Amiri" w:eastAsia="Amiri" w:cs="Amiri"/>
          <w:lang w:bidi="ar-SA"/>
          <w:color w:val="111111"/>
          <w:sz w:val="28"/>
          <w:szCs w:val="28"/>
          <w:rtl/>
        </w:rPr>
        <w:t xml:space="preserve">الكاظمية؛ جامعة مدينة العلم؛ رقم المخطوط: 16/21</w:t>
      </w:r>
    </w:p>
    <w:p>
      <w:pPr>
        <w:pStyle w:val="BookText"/>
      </w:pPr>
      <w:r>
        <w:rPr>
          <w:rFonts w:ascii="IRNazanin" w:hAnsi="IRNazanin" w:eastAsia="IRNazanin" w:cs="IRNazanin"/>
          <w:lang w:bidi="fa-IR"/>
          <w:color w:val="111111"/>
          <w:sz w:val="28"/>
          <w:szCs w:val="28"/>
          <w:rtl/>
        </w:rPr>
        <w:t xml:space="preserve">کا :مجهول ،تا :مجهول؛ 3321سم [ف: 254]</w:t>
      </w:r>
    </w:p>
    <w:p>
      <w:pPr>
        <w:pStyle w:val="BookText"/>
      </w:pPr>
      <w:r>
        <w:rPr>
          <w:rFonts w:ascii="Times New Roman" w:hAnsi="Times New Roman" w:eastAsia="Times New Roman" w:cs="Times New Roman"/>
          <w:lang w:val="en-US" w:bidi="en-US"/>
          <w:color w:val="111111"/>
          <w:sz w:val="28"/>
          <w:szCs w:val="28"/>
          <w:rtl/>
        </w:rPr>
        <w:t xml:space="preserve">42030.</w:t>
      </w:r>
    </w:p>
    <w:p>
      <w:pPr>
        <w:pStyle w:val="BookText"/>
      </w:pPr>
      <w:r>
        <w:rPr>
          <w:rFonts w:ascii="Amiri" w:hAnsi="Amiri" w:eastAsia="Amiri" w:cs="Amiri"/>
          <w:lang w:bidi="ar-SA"/>
          <w:color w:val="111111"/>
          <w:sz w:val="28"/>
          <w:szCs w:val="28"/>
          <w:rtl/>
        </w:rPr>
        <w:t xml:space="preserve">الكاظمية؛ جامعة مدينة العلم؛ رقم المخطوط: 16/16</w:t>
      </w:r>
    </w:p>
    <w:p>
      <w:pPr>
        <w:pStyle w:val="BookText"/>
      </w:pPr>
      <w:r>
        <w:rPr>
          <w:rFonts w:ascii="Amiri" w:hAnsi="Amiri" w:eastAsia="Amiri" w:cs="Amiri"/>
          <w:lang w:bidi="ar-SA"/>
          <w:color w:val="111111"/>
          <w:sz w:val="28"/>
          <w:szCs w:val="28"/>
          <w:rtl/>
        </w:rPr>
        <w:t xml:space="preserve">أوّلها :الحمد لله الذي ارسل رسوله بالهدى ودين الحق ليظهره على الدين كله بعد الحمد والصلاة حدثت فتنة كبري في ايران هذه الأيام؛ آخرها :وبذلك تتقدم ايران أوسع خطوات نحو الرقي والإصلاح الذي قررته الشريعة.</w:t>
      </w:r>
    </w:p>
    <w:p>
      <w:pPr>
        <w:pStyle w:val="BookText"/>
      </w:pPr>
      <w:r>
        <w:rPr>
          <w:rFonts w:ascii="IRNazanin" w:hAnsi="IRNazanin" w:eastAsia="IRNazanin" w:cs="IRNazanin"/>
          <w:lang w:bidi="fa-IR"/>
          <w:color w:val="111111"/>
          <w:sz w:val="28"/>
          <w:szCs w:val="28"/>
          <w:rtl/>
        </w:rPr>
        <w:t xml:space="preserve">تحليل وتعليق على الحوادث التي جرت في ايران سنة 1962م -1383ه- على أثر التشريعات التي شرعتها حكومة ايران في مجالات الإصلاح الزراعي وغيرها وما اعقبها من اضطرابات وسفك دما، وهذا الكتاب اختصره الإمام من كتاب مفصل سماه «فتنة الجهل في ايران» کا: مجهول، تا: مجهول؛ 3321سم [ف: 251]</w:t>
      </w:r>
    </w:p>
    <w:p>
      <w:pPr>
        <w:pStyle w:val="Heading2"/>
      </w:pPr>
      <w:bookmarkStart w:id="1320" w:name="_Toc639"/>
      <w:r>
        <w:t>الشرط ضمن العقد = الرسالة الشرطية / فقه - عربي</w:t>
      </w:r>
      <w:bookmarkEnd w:id="1320"/>
    </w:p>
    <w:p>
      <w:pPr>
        <w:pStyle w:val="BookText"/>
      </w:pPr>
      <w:r>
        <w:rPr>
          <w:rFonts w:ascii="Amiri" w:hAnsi="Amiri" w:eastAsia="Amiri" w:cs="Amiri"/>
          <w:lang w:bidi="ar-SA"/>
          <w:color w:val="111111"/>
          <w:sz w:val="28"/>
          <w:szCs w:val="28"/>
          <w:rtl/>
        </w:rPr>
        <w:t xml:space="preserve">الميرزا القمي، أبو القاسم بن محمّد حسن (1151 - 1231 ه-)</w:t>
      </w:r>
    </w:p>
    <w:p>
      <w:pPr>
        <w:pStyle w:val="BookText"/>
      </w:pPr>
      <w:r>
        <w:rPr>
          <w:rFonts w:ascii="Amiri" w:hAnsi="Amiri" w:eastAsia="Amiri" w:cs="Amiri"/>
          <w:lang w:bidi="ar-SA"/>
          <w:color w:val="111111"/>
          <w:sz w:val="28"/>
          <w:szCs w:val="28"/>
          <w:rtl/>
        </w:rPr>
        <w:t xml:space="preserve">تاريخ التأليف: 1200ه-</w:t>
      </w:r>
    </w:p>
    <w:p>
      <w:pPr>
        <w:pStyle w:val="BookText"/>
      </w:pPr>
      <w:r>
        <w:rPr>
          <w:rFonts w:ascii="Amiri" w:hAnsi="Amiri" w:eastAsia="Amiri" w:cs="Amiri"/>
          <w:lang w:bidi="ar-SA"/>
          <w:color w:val="111111"/>
          <w:sz w:val="28"/>
          <w:szCs w:val="28"/>
          <w:rtl/>
        </w:rPr>
        <w:t xml:space="preserve">أوّله: الحمد لله رب العالمين .... أما بعد فلما كان مسألة الشرط في ضمن العقد المتداول في السنة الأعصار والأمصار من مشكلات الفن وعويصاته وكثيراً ما تأملت فيه وراجعت</w:t>
      </w:r>
    </w:p>
    <w:p>
      <w:pPr>
        <w:pStyle w:val="BookText"/>
      </w:pPr>
      <w:r>
        <w:rPr>
          <w:rFonts w:ascii="Amiri" w:hAnsi="Amiri" w:eastAsia="Amiri" w:cs="Amiri"/>
          <w:lang w:bidi="ar-SA"/>
          <w:color w:val="111111"/>
          <w:sz w:val="28"/>
          <w:szCs w:val="28"/>
          <w:rtl/>
        </w:rPr>
        <w:t xml:space="preserve">العلماء في جميع</w:t>
      </w:r>
    </w:p>
    <w:p>
      <w:pPr>
        <w:pStyle w:val="BookText"/>
      </w:pPr>
      <w:r>
        <w:rPr>
          <w:rFonts w:ascii="IRNazanin" w:hAnsi="IRNazanin" w:eastAsia="IRNazanin" w:cs="IRNazanin"/>
          <w:lang w:bidi="fa-IR"/>
          <w:color w:val="111111"/>
          <w:sz w:val="28"/>
          <w:szCs w:val="28"/>
          <w:rtl/>
        </w:rPr>
        <w:t xml:space="preserve">العلماء ...</w:t>
      </w:r>
    </w:p>
    <w:p>
      <w:pPr>
        <w:pStyle w:val="BookText"/>
      </w:pPr>
      <w:r>
        <w:rPr>
          <w:rFonts w:ascii="Amiri" w:hAnsi="Amiri" w:eastAsia="Amiri" w:cs="Amiri"/>
          <w:lang w:bidi="ar-SA"/>
          <w:color w:val="111111"/>
          <w:sz w:val="28"/>
          <w:szCs w:val="28"/>
          <w:rtl/>
        </w:rPr>
        <w:t xml:space="preserve">آخره: مع مقاومتها لنا بحسب السند والدلالة والاعتضاد والله ولي العصمة والرشاد</w:t>
      </w:r>
    </w:p>
    <w:p>
      <w:pPr>
        <w:pStyle w:val="BookText"/>
      </w:pPr>
      <w:r>
        <w:rPr>
          <w:rFonts w:ascii="Amiri" w:hAnsi="Amiri" w:eastAsia="Amiri" w:cs="Amiri"/>
          <w:lang w:bidi="ar-SA"/>
          <w:color w:val="111111"/>
          <w:sz w:val="28"/>
          <w:szCs w:val="28"/>
          <w:rtl/>
        </w:rPr>
        <w:t xml:space="preserve">طبع: طهران 1319ه- ( في جوامع الرسائل: صص 730-740)</w:t>
      </w:r>
    </w:p>
    <w:p>
      <w:pPr>
        <w:pStyle w:val="BookText"/>
      </w:pPr>
      <w:r>
        <w:rPr>
          <w:rFonts w:ascii="Amiri" w:hAnsi="Amiri" w:eastAsia="Amiri" w:cs="Amiri"/>
          <w:lang w:bidi="ar-SA"/>
          <w:color w:val="111111"/>
          <w:sz w:val="28"/>
          <w:szCs w:val="28"/>
          <w:rtl/>
        </w:rPr>
        <w:t xml:space="preserve">[فنخا :20 9862-989 (50 نسخة)]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2" w:name="pg8262_53832"/>
    <w:bookmarkEnd w:id="262"/>
    <w:p>
      <w:pPr>
        <w:pStyle w:val="BookText"/>
      </w:pPr>
      <w:r>
        <w:rPr>
          <w:rFonts w:ascii="Amiri" w:hAnsi="Amiri" w:eastAsia="Amiri" w:cs="Amiri"/>
          <w:lang w:bidi="ar-SA"/>
          <w:color w:val="111111"/>
          <w:sz w:val="28"/>
          <w:szCs w:val="28"/>
          <w:rtl/>
        </w:rPr>
        <w:t xml:space="preserve">42031 .النجف الأشرف؛ حسينيه شوشتريها؛ رقم المخطوط: 426/7</w:t>
      </w:r>
    </w:p>
    <w:p>
      <w:pPr>
        <w:pStyle w:val="BookText"/>
      </w:pPr>
      <w:r>
        <w:rPr>
          <w:rFonts w:ascii="IRNazanin" w:hAnsi="IRNazanin" w:eastAsia="IRNazanin" w:cs="IRNazanin"/>
          <w:lang w:bidi="fa-IR"/>
          <w:color w:val="111111"/>
          <w:sz w:val="28"/>
          <w:szCs w:val="28"/>
          <w:rtl/>
        </w:rPr>
        <w:t xml:space="preserve">نسخ کا: محمّد حسين بن بهاء الدين القمي ،تا: 1217ه- [ نشریه: 11-861]</w:t>
      </w:r>
    </w:p>
    <w:p>
      <w:pPr>
        <w:pStyle w:val="BookText"/>
      </w:pPr>
      <w:r>
        <w:rPr>
          <w:rFonts w:ascii="Amiri" w:hAnsi="Amiri" w:eastAsia="Amiri" w:cs="Amiri"/>
          <w:lang w:bidi="ar-SA"/>
          <w:color w:val="111111"/>
          <w:sz w:val="28"/>
          <w:szCs w:val="28"/>
          <w:rtl/>
        </w:rPr>
        <w:t xml:space="preserve">42032 . الكاظمية جامعة مدينة العلم؛ رقم المخطوط : 21/18/9</w:t>
      </w:r>
    </w:p>
    <w:p>
      <w:pPr>
        <w:pStyle w:val="BookText"/>
      </w:pPr>
      <w:r>
        <w:rPr>
          <w:rFonts w:ascii="IRNazanin" w:hAnsi="IRNazanin" w:eastAsia="IRNazanin" w:cs="IRNazanin"/>
          <w:lang w:bidi="fa-IR"/>
          <w:color w:val="111111"/>
          <w:sz w:val="28"/>
          <w:szCs w:val="28"/>
          <w:rtl/>
        </w:rPr>
        <w:t xml:space="preserve">کا :مجهول فتا :مجهول؛ 2115سم [ف: 282]</w:t>
      </w:r>
    </w:p>
    <w:p>
      <w:pPr>
        <w:pStyle w:val="Heading2"/>
      </w:pPr>
      <w:bookmarkStart w:id="1321" w:name="_Toc640"/>
      <w:r>
        <w:t>شرط ضمن العقد / فقه - عربي</w:t>
      </w:r>
      <w:bookmarkEnd w:id="1321"/>
    </w:p>
    <w:p>
      <w:pPr>
        <w:pStyle w:val="BookText"/>
      </w:pPr>
      <w:r>
        <w:rPr>
          <w:rFonts w:ascii="Times New Roman" w:hAnsi="Times New Roman" w:eastAsia="Times New Roman" w:cs="Times New Roman"/>
          <w:lang w:val="en-US" w:bidi="en-US"/>
          <w:color w:val="111111"/>
          <w:sz w:val="28"/>
          <w:szCs w:val="28"/>
          <w:rtl/>
        </w:rPr>
        <w:t xml:space="preserve">42033.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1181</w:t>
      </w:r>
    </w:p>
    <w:p>
      <w:pPr>
        <w:pStyle w:val="BookText"/>
      </w:pPr>
      <w:r>
        <w:rPr>
          <w:rFonts w:ascii="IRNazanin" w:hAnsi="IRNazanin" w:eastAsia="IRNazanin" w:cs="IRNazanin"/>
          <w:lang w:bidi="fa-IR"/>
          <w:color w:val="111111"/>
          <w:sz w:val="28"/>
          <w:szCs w:val="28"/>
          <w:rtl/>
        </w:rPr>
        <w:t xml:space="preserve">کا :مجهول ،تا: مجهول؛ 14 ص 21 س 2115سم [معجم المخطوطات النجفية 559]</w:t>
      </w:r>
    </w:p>
    <w:p>
      <w:pPr>
        <w:pStyle w:val="Heading2"/>
      </w:pPr>
      <w:bookmarkStart w:id="1322" w:name="_Toc641"/>
      <w:r>
        <w:t>الشرط ضمن العقد (رسالة في) / فقه - عربي</w:t>
      </w:r>
      <w:bookmarkEnd w:id="1322"/>
    </w:p>
    <w:p>
      <w:pPr>
        <w:pStyle w:val="BookText"/>
      </w:pPr>
      <w:r>
        <w:rPr>
          <w:rFonts w:ascii="Times New Roman" w:hAnsi="Times New Roman" w:eastAsia="Times New Roman" w:cs="Times New Roman"/>
          <w:lang w:val="en-US" w:bidi="en-US"/>
          <w:color w:val="111111"/>
          <w:sz w:val="28"/>
          <w:szCs w:val="28"/>
          <w:rtl/>
        </w:rPr>
        <w:t xml:space="preserve">42034.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2378</w:t>
      </w:r>
    </w:p>
    <w:p>
      <w:pPr>
        <w:pStyle w:val="BookText"/>
      </w:pPr>
      <w:r>
        <w:rPr>
          <w:rFonts w:ascii="IRNazanin" w:hAnsi="IRNazanin" w:eastAsia="IRNazanin" w:cs="IRNazanin"/>
          <w:lang w:bidi="fa-IR"/>
          <w:color w:val="111111"/>
          <w:sz w:val="28"/>
          <w:szCs w:val="28"/>
          <w:rtl/>
        </w:rPr>
        <w:t xml:space="preserve">کا ::مجهول ،تا :مجهول؛ 13 ص 21 س 2115سم [معجم المخطوطات النجفية: 401]</w:t>
      </w:r>
    </w:p>
    <w:p>
      <w:pPr>
        <w:pStyle w:val="Heading2"/>
      </w:pPr>
      <w:bookmarkStart w:id="1323" w:name="_Toc642"/>
      <w:r>
        <w:t>شرط وقف الفوري في واقعة شيخ الإسلام زكريا (رسالة في) / فقه - عربي</w:t>
      </w:r>
      <w:bookmarkEnd w:id="1323"/>
    </w:p>
    <w:p>
      <w:pPr>
        <w:pStyle w:val="BookText"/>
      </w:pPr>
      <w:r>
        <w:rPr>
          <w:rFonts w:ascii="Times New Roman" w:hAnsi="Times New Roman" w:eastAsia="Times New Roman" w:cs="Times New Roman"/>
          <w:lang w:val="en-US" w:bidi="en-US"/>
          <w:color w:val="111111"/>
          <w:sz w:val="28"/>
          <w:szCs w:val="28"/>
          <w:rtl/>
        </w:rPr>
        <w:t xml:space="preserve">42035.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310</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أوّلها : الحمد لله الذي ينصر الحق ولو بعد حين ؛آخرها :ومن الصحاح رجل بجيب أي كريم بين النجابة انتهي. :</w:t>
      </w:r>
    </w:p>
    <w:p>
      <w:pPr>
        <w:pStyle w:val="BookText"/>
      </w:pPr>
      <w:r>
        <w:rPr>
          <w:rFonts w:ascii="IRNazanin" w:hAnsi="IRNazanin" w:eastAsia="IRNazanin" w:cs="IRNazanin"/>
          <w:lang w:bidi="fa-IR"/>
          <w:color w:val="111111"/>
          <w:sz w:val="28"/>
          <w:szCs w:val="28"/>
          <w:rtl/>
        </w:rPr>
        <w:t xml:space="preserve">مؤلفها زين الدين ؛كا: فتحي بن الحاج محمّد سعید، تا: 1199ه-؛ 3ق، 23س، 15022سم [الأوقاف المركزية: 1-264]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3" w:name="pg8262_53835"/>
    <w:bookmarkEnd w:id="263"/>
    <w:p>
      <w:pPr>
        <w:pStyle w:val="Heading2"/>
      </w:pPr>
      <w:bookmarkStart w:id="1324" w:name="_Toc643"/>
      <w:r>
        <w:t>شرعة الإسلام إلى دار السلام / أخلاق - عربي</w:t>
      </w:r>
      <w:bookmarkEnd w:id="1324"/>
    </w:p>
    <w:p>
      <w:pPr>
        <w:pStyle w:val="BookText"/>
      </w:pPr>
      <w:r>
        <w:rPr>
          <w:rFonts w:ascii="Amiri" w:hAnsi="Amiri" w:eastAsia="Amiri" w:cs="Amiri"/>
          <w:lang w:bidi="ar-SA"/>
          <w:color w:val="111111"/>
          <w:sz w:val="28"/>
          <w:szCs w:val="28"/>
          <w:rtl/>
        </w:rPr>
        <w:t xml:space="preserve">إمام زاده محمّد بن أبي بكر (- 573 ه- )</w:t>
      </w:r>
    </w:p>
    <w:p>
      <w:pPr>
        <w:pStyle w:val="BookText"/>
      </w:pPr>
      <w:r>
        <w:rPr>
          <w:rFonts w:ascii="Amiri" w:hAnsi="Amiri" w:eastAsia="Amiri" w:cs="Amiri"/>
          <w:lang w:bidi="ar-SA"/>
          <w:color w:val="111111"/>
          <w:sz w:val="28"/>
          <w:szCs w:val="28"/>
          <w:rtl/>
        </w:rPr>
        <w:t xml:space="preserve">أوّله :البسملة، الحمد لله الذي دلّنا على معرفته بالشواهد والاعلام تعبّدنا لكرامتنا بأقسام العبودية والأحكام ... أما بعد فهذه عقود منظومة من سنن سيد المرسلين وإمام المتقين منتقدة من كتب الأئمة المهتدين وعلماء الدين</w:t>
      </w:r>
    </w:p>
    <w:p>
      <w:pPr>
        <w:pStyle w:val="BookText"/>
      </w:pPr>
      <w:r>
        <w:rPr>
          <w:rFonts w:ascii="Amiri" w:hAnsi="Amiri" w:eastAsia="Amiri" w:cs="Amiri"/>
          <w:lang w:bidi="ar-SA"/>
          <w:color w:val="111111"/>
          <w:sz w:val="28"/>
          <w:szCs w:val="28"/>
          <w:rtl/>
        </w:rPr>
        <w:t xml:space="preserve">آخره: قال لاتسبو الأموات فتئوذ به الأحياء الحمد لله الذي هدانا وما كنا لنهتد لولا أن هدانا الله تعالى والصلوة والسلام على محمّد وآله وصحبه أجمعين وعلى جميع الأنبياء والمرسلين والتابعين لهم بإحسان إلى يوم الدين .</w:t>
      </w:r>
    </w:p>
    <w:p>
      <w:pPr>
        <w:pStyle w:val="BookText"/>
      </w:pPr>
      <w:r>
        <w:rPr>
          <w:rFonts w:ascii="IRNazanin" w:hAnsi="IRNazanin" w:eastAsia="IRNazanin" w:cs="IRNazanin"/>
          <w:lang w:bidi="fa-IR"/>
          <w:color w:val="111111"/>
          <w:sz w:val="28"/>
          <w:szCs w:val="28"/>
          <w:rtl/>
        </w:rPr>
        <w:t xml:space="preserve">طبع: انظر المعجم ص1072</w:t>
      </w:r>
    </w:p>
    <w:p>
      <w:pPr>
        <w:pStyle w:val="BookText"/>
      </w:pPr>
      <w:r>
        <w:rPr>
          <w:rFonts w:ascii="Amiri" w:hAnsi="Amiri" w:eastAsia="Amiri" w:cs="Amiri"/>
          <w:lang w:bidi="ar-SA"/>
          <w:color w:val="111111"/>
          <w:sz w:val="28"/>
          <w:szCs w:val="28"/>
          <w:rtl/>
        </w:rPr>
        <w:t xml:space="preserve">[فنخا :20 992 (10 نسخة)]</w:t>
      </w:r>
    </w:p>
    <w:p>
      <w:pPr>
        <w:pStyle w:val="BookText"/>
      </w:pPr>
      <w:r>
        <w:rPr>
          <w:rFonts w:ascii="Times New Roman" w:hAnsi="Times New Roman" w:eastAsia="Times New Roman" w:cs="Times New Roman"/>
          <w:lang w:val="en-US" w:bidi="en-US"/>
          <w:color w:val="111111"/>
          <w:sz w:val="28"/>
          <w:szCs w:val="28"/>
          <w:rtl/>
        </w:rPr>
        <w:t xml:space="preserve">42036.</w:t>
      </w:r>
    </w:p>
    <w:p>
      <w:pPr>
        <w:pStyle w:val="BookText"/>
      </w:pPr>
      <w:r>
        <w:rPr>
          <w:rFonts w:ascii="Amiri" w:hAnsi="Amiri" w:eastAsia="Amiri" w:cs="Amiri"/>
          <w:lang w:bidi="ar-SA"/>
          <w:color w:val="111111"/>
          <w:sz w:val="28"/>
          <w:szCs w:val="28"/>
          <w:rtl/>
        </w:rPr>
        <w:t xml:space="preserve">بغداد؛ مكتبة الأوقاف العامة؛ رقم المخطوط: 3888</w:t>
      </w:r>
    </w:p>
    <w:p>
      <w:pPr>
        <w:pStyle w:val="BookText"/>
      </w:pPr>
      <w:r>
        <w:rPr>
          <w:rFonts w:ascii="IRNazanin" w:hAnsi="IRNazanin" w:eastAsia="IRNazanin" w:cs="IRNazanin"/>
          <w:lang w:bidi="fa-IR"/>
          <w:color w:val="111111"/>
          <w:sz w:val="28"/>
          <w:szCs w:val="28"/>
          <w:rtl/>
        </w:rPr>
        <w:t xml:space="preserve">کا :مجهول ،تا: 816ه- 4 154ق، 1813سم [ف: 2-441]</w:t>
      </w:r>
    </w:p>
    <w:p>
      <w:pPr>
        <w:pStyle w:val="BookText"/>
      </w:pPr>
      <w:r>
        <w:rPr>
          <w:rFonts w:ascii="Amiri" w:hAnsi="Amiri" w:eastAsia="Amiri" w:cs="Amiri"/>
          <w:lang w:bidi="ar-SA"/>
          <w:color w:val="111111"/>
          <w:sz w:val="28"/>
          <w:szCs w:val="28"/>
          <w:rtl/>
        </w:rPr>
        <w:t xml:space="preserve">42037 .بغداد؛ خزانة قاسم محمّد الرجب؛ رقم المخطوط 29</w:t>
      </w:r>
    </w:p>
    <w:p>
      <w:pPr>
        <w:pStyle w:val="BookText"/>
      </w:pPr>
      <w:r>
        <w:rPr>
          <w:rFonts w:ascii="IRNazanin" w:hAnsi="IRNazanin" w:eastAsia="IRNazanin" w:cs="IRNazanin"/>
          <w:lang w:bidi="fa-IR"/>
          <w:color w:val="111111"/>
          <w:sz w:val="28"/>
          <w:szCs w:val="28"/>
          <w:rtl/>
        </w:rPr>
        <w:t xml:space="preserve">کا :مجهول ،تا: 942ه- [ف: 1-8]</w:t>
      </w:r>
    </w:p>
    <w:p>
      <w:pPr>
        <w:pStyle w:val="BookText"/>
      </w:pPr>
      <w:r>
        <w:rPr>
          <w:rFonts w:ascii="Amiri" w:hAnsi="Amiri" w:eastAsia="Amiri" w:cs="Amiri"/>
          <w:lang w:bidi="ar-SA"/>
          <w:color w:val="111111"/>
          <w:sz w:val="28"/>
          <w:szCs w:val="28"/>
          <w:rtl/>
        </w:rPr>
        <w:t xml:space="preserve">42038 .الموصل؛ سعيد الديوه جي؛ رقم المخطوط: 40/1</w:t>
      </w:r>
    </w:p>
    <w:p>
      <w:pPr>
        <w:pStyle w:val="BookText"/>
      </w:pPr>
      <w:r>
        <w:rPr>
          <w:rFonts w:ascii="IRNazanin" w:hAnsi="IRNazanin" w:eastAsia="IRNazanin" w:cs="IRNazanin"/>
          <w:lang w:bidi="fa-IR"/>
          <w:color w:val="111111"/>
          <w:sz w:val="28"/>
          <w:szCs w:val="28"/>
          <w:rtl/>
        </w:rPr>
        <w:t xml:space="preserve">کا: مجهول ؛تا :1049 ه- ادرنة (سراي عتيق [ معهد المخطوطات العربية: 9-206]</w:t>
      </w:r>
    </w:p>
    <w:p>
      <w:pPr>
        <w:pStyle w:val="BookText"/>
      </w:pPr>
      <w:r>
        <w:rPr>
          <w:rFonts w:ascii="Amiri" w:hAnsi="Amiri" w:eastAsia="Amiri" w:cs="Amiri"/>
          <w:lang w:bidi="ar-SA"/>
          <w:color w:val="111111"/>
          <w:sz w:val="28"/>
          <w:szCs w:val="28"/>
          <w:rtl/>
        </w:rPr>
        <w:t xml:space="preserve">42039/ السليمانية؛ مكتبة الأوقاف المركزية؛ رقم المخطوط : 5/44ت / مجاميع 3291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ماران بن همت بن .ولي ،تا :1089ه-؛ 105 ق، 17 س 2012سم [ف: 5-57]</w:t>
      </w:r>
    </w:p>
    <w:p>
      <w:pPr>
        <w:pStyle w:val="BookText"/>
      </w:pPr>
      <w:r>
        <w:rPr>
          <w:rFonts w:ascii="Amiri" w:hAnsi="Amiri" w:eastAsia="Amiri" w:cs="Amiri"/>
          <w:lang w:bidi="ar-SA"/>
          <w:color w:val="111111"/>
          <w:sz w:val="28"/>
          <w:szCs w:val="28"/>
          <w:rtl/>
        </w:rPr>
        <w:t xml:space="preserve">42040 .بغداد؛ مكتبة الأوقاف العامة؛ رقم المخطوط : 4078/2</w:t>
      </w:r>
    </w:p>
    <w:p>
      <w:pPr>
        <w:pStyle w:val="BookText"/>
      </w:pPr>
      <w:r>
        <w:rPr>
          <w:rFonts w:ascii="IRNazanin" w:hAnsi="IRNazanin" w:eastAsia="IRNazanin" w:cs="IRNazanin"/>
          <w:lang w:bidi="fa-IR"/>
          <w:color w:val="111111"/>
          <w:sz w:val="28"/>
          <w:szCs w:val="28"/>
          <w:rtl/>
        </w:rPr>
        <w:t xml:space="preserve">کا: ابن حمزة بن إسماعيل ،تا: 1119ق مدرسة الشيخ داود افندي؛ 102 ق، 2015سم</w:t>
      </w:r>
    </w:p>
    <w:p>
      <w:pPr>
        <w:pStyle w:val="BookText"/>
      </w:pPr>
      <w:r>
        <w:rPr>
          <w:rFonts w:ascii="IRNazanin" w:hAnsi="IRNazanin" w:eastAsia="IRNazanin" w:cs="IRNazanin"/>
          <w:lang w:bidi="fa-IR"/>
          <w:color w:val="111111"/>
          <w:sz w:val="28"/>
          <w:szCs w:val="28"/>
          <w:rtl/>
        </w:rPr>
        <w:t xml:space="preserve">[ف: 2-440]</w:t>
      </w:r>
    </w:p>
    <w:p>
      <w:pPr>
        <w:pStyle w:val="BookText"/>
      </w:pPr>
      <w:r>
        <w:rPr>
          <w:rFonts w:ascii="Amiri" w:hAnsi="Amiri" w:eastAsia="Amiri" w:cs="Amiri"/>
          <w:lang w:bidi="ar-SA"/>
          <w:color w:val="111111"/>
          <w:sz w:val="28"/>
          <w:szCs w:val="28"/>
          <w:rtl/>
        </w:rPr>
        <w:t xml:space="preserve">42041 .الموصل؛ مدرسة الصائغ الحلبي ( في الأوقاف العامة)؛ رقم المخطوط : 4/22</w:t>
      </w:r>
    </w:p>
    <w:p>
      <w:pPr>
        <w:pStyle w:val="BookText"/>
      </w:pPr>
      <w:r>
        <w:rPr>
          <w:rFonts w:ascii="Amiri" w:hAnsi="Amiri" w:eastAsia="Amiri" w:cs="Amiri"/>
          <w:lang w:bidi="ar-SA"/>
          <w:color w:val="111111"/>
          <w:sz w:val="28"/>
          <w:szCs w:val="28"/>
          <w:rtl/>
        </w:rPr>
        <w:t xml:space="preserve">كا :إبراهيم بن بكر، تا: 1121ه- 132 ق، 21 15سم [الأوقاف العامة-موصل: 7-166]</w:t>
      </w:r>
    </w:p>
    <w:p>
      <w:pPr>
        <w:pStyle w:val="BookText"/>
      </w:pPr>
      <w:r>
        <w:rPr>
          <w:rFonts w:ascii="Amiri" w:hAnsi="Amiri" w:eastAsia="Amiri" w:cs="Amiri"/>
          <w:lang w:bidi="ar-SA"/>
          <w:color w:val="111111"/>
          <w:sz w:val="28"/>
          <w:szCs w:val="28"/>
          <w:rtl/>
        </w:rPr>
        <w:t xml:space="preserve">42042 .الموصل؛ يحيى الجليلي؛ رقم المخطوط: 88/1</w:t>
      </w:r>
    </w:p>
    <w:p>
      <w:pPr>
        <w:pStyle w:val="BookText"/>
      </w:pPr>
      <w:r>
        <w:rPr>
          <w:rFonts w:ascii="IRNazanin" w:hAnsi="IRNazanin" w:eastAsia="IRNazanin" w:cs="IRNazanin"/>
          <w:lang w:bidi="fa-IR"/>
          <w:color w:val="111111"/>
          <w:sz w:val="28"/>
          <w:szCs w:val="28"/>
          <w:rtl/>
        </w:rPr>
        <w:t xml:space="preserve">کا: مجهول ،تا: 1145 ه- [ مخطوطات الموصل 232]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42043 .بغداد؛ مكتبة الأوقاف العامة؛ رقم المخطوط: 3679/1</w:t>
      </w:r>
    </w:p>
    <w:p>
      <w:pPr>
        <w:pStyle w:val="BookText"/>
      </w:pPr>
      <w:r>
        <w:rPr>
          <w:rFonts w:ascii="IRNazanin" w:hAnsi="IRNazanin" w:eastAsia="IRNazanin" w:cs="IRNazanin"/>
          <w:lang w:bidi="fa-IR"/>
          <w:color w:val="111111"/>
          <w:sz w:val="28"/>
          <w:szCs w:val="28"/>
          <w:rtl/>
        </w:rPr>
        <w:t xml:space="preserve">کا: عبد الله بن أبي بكر آغا كونيكان، تا: 1171ق ارض روم في قرية توني كبير؛ 113ق،</w:t>
      </w:r>
    </w:p>
    <w:p>
      <w:pPr>
        <w:pStyle w:val="BookText"/>
      </w:pPr>
      <w:r>
        <w:rPr>
          <w:rFonts w:ascii="IRNazanin" w:hAnsi="IRNazanin" w:eastAsia="IRNazanin" w:cs="IRNazanin"/>
          <w:lang w:bidi="fa-IR"/>
          <w:color w:val="111111"/>
          <w:sz w:val="28"/>
          <w:szCs w:val="28"/>
          <w:rtl/>
        </w:rPr>
        <w:t xml:space="preserve">2115سم [ف: 2-440]</w:t>
      </w:r>
    </w:p>
    <w:p>
      <w:pPr>
        <w:pStyle w:val="BookText"/>
      </w:pPr>
      <w:r>
        <w:rPr>
          <w:rFonts w:ascii="Times New Roman" w:hAnsi="Times New Roman" w:eastAsia="Times New Roman" w:cs="Times New Roman"/>
          <w:lang w:val="en-US" w:bidi="en-US"/>
          <w:color w:val="111111"/>
          <w:sz w:val="28"/>
          <w:szCs w:val="28"/>
          <w:rtl/>
        </w:rPr>
        <w:t xml:space="preserve">42044.</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:سليم بن بشير ،تا :القرن 12ه- 1421سم [الأوقاف العامة - موصل: 8-131]</w:t>
      </w:r>
    </w:p>
    <w:p>
      <w:pPr>
        <w:pStyle w:val="BookText"/>
      </w:pPr>
      <w:r>
        <w:rPr>
          <w:rFonts w:ascii="Amiri" w:hAnsi="Amiri" w:eastAsia="Amiri" w:cs="Amiri"/>
          <w:lang w:bidi="ar-SA"/>
          <w:color w:val="111111"/>
          <w:sz w:val="28"/>
          <w:szCs w:val="28"/>
          <w:rtl/>
        </w:rPr>
        <w:t xml:space="preserve">42045 .بغداد؛ المكتبة القادرية رقم المخطوط: 151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12ه- 190 ق، 9-10س، 2216سم [ف: 1-192]</w:t>
      </w:r>
    </w:p>
    <w:p>
      <w:pPr>
        <w:pStyle w:val="BookText"/>
      </w:pPr>
      <w:r>
        <w:rPr>
          <w:rFonts w:ascii="Amiri" w:hAnsi="Amiri" w:eastAsia="Amiri" w:cs="Amiri"/>
          <w:lang w:bidi="ar-SA"/>
          <w:color w:val="111111"/>
          <w:sz w:val="28"/>
          <w:szCs w:val="28"/>
          <w:rtl/>
        </w:rPr>
        <w:t xml:space="preserve">42046 .كربلاء؛ العتبة العبّاسية؛ رقم المخطوط: 115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إسماعيل بن كاظم الساكن بچهارباغ ،تا: ربیع الأوّل 1230ه-، 112ق، 14س، 17*22سم [ف: 1-134]</w:t>
      </w:r>
    </w:p>
    <w:p>
      <w:pPr>
        <w:pStyle w:val="BookText"/>
      </w:pPr>
      <w:r>
        <w:rPr>
          <w:rFonts w:ascii="Times New Roman" w:hAnsi="Times New Roman" w:eastAsia="Times New Roman" w:cs="Times New Roman"/>
          <w:lang w:val="en-US" w:bidi="en-US"/>
          <w:color w:val="111111"/>
          <w:sz w:val="28"/>
          <w:szCs w:val="28"/>
          <w:rtl/>
        </w:rPr>
        <w:t xml:space="preserve">42047.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2230</w:t>
      </w:r>
    </w:p>
    <w:p>
      <w:pPr>
        <w:pStyle w:val="BookText"/>
      </w:pPr>
      <w:r>
        <w:rPr>
          <w:rFonts w:ascii="IRNazanin" w:hAnsi="IRNazanin" w:eastAsia="IRNazanin" w:cs="IRNazanin"/>
          <w:lang w:bidi="fa-IR"/>
          <w:color w:val="111111"/>
          <w:sz w:val="28"/>
          <w:szCs w:val="28"/>
          <w:rtl/>
        </w:rPr>
        <w:t xml:space="preserve">کا :مجهول، تا: 1277ه- 66 ص 15 19/5سم [معجم المخطوطات النجفية: 559]</w:t>
      </w:r>
    </w:p>
    <w:p>
      <w:pPr>
        <w:pStyle w:val="BookText"/>
      </w:pPr>
      <w:r>
        <w:rPr>
          <w:rFonts w:ascii="Amiri" w:hAnsi="Amiri" w:eastAsia="Amiri" w:cs="Amiri"/>
          <w:lang w:bidi="ar-SA"/>
          <w:color w:val="111111"/>
          <w:sz w:val="28"/>
          <w:szCs w:val="28"/>
          <w:rtl/>
        </w:rPr>
        <w:t xml:space="preserve">42048 .الموصل؛ المدرسة المحمدية (في الأوقاف العامة)؛ رقم المخطوط: 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78ق، 1623سم [الأوقاف العامة - موصل: 7-33]</w:t>
      </w:r>
    </w:p>
    <w:p>
      <w:pPr>
        <w:pStyle w:val="BookText"/>
      </w:pPr>
      <w:r>
        <w:rPr>
          <w:rFonts w:ascii="Times New Roman" w:hAnsi="Times New Roman" w:eastAsia="Times New Roman" w:cs="Times New Roman"/>
          <w:lang w:val="en-US" w:bidi="en-US"/>
          <w:color w:val="111111"/>
          <w:sz w:val="28"/>
          <w:szCs w:val="28"/>
          <w:rtl/>
        </w:rPr>
        <w:t xml:space="preserve">42049.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166ق ، 21 15سم [الأوقاف العامة-موصل: 4-57]</w:t>
      </w:r>
    </w:p>
    <w:p>
      <w:pPr>
        <w:pStyle w:val="BookText"/>
      </w:pPr>
      <w:r>
        <w:rPr>
          <w:rFonts w:ascii="Amiri" w:hAnsi="Amiri" w:eastAsia="Amiri" w:cs="Amiri"/>
          <w:lang w:bidi="ar-SA"/>
          <w:color w:val="111111"/>
          <w:sz w:val="28"/>
          <w:szCs w:val="28"/>
          <w:rtl/>
        </w:rPr>
        <w:t xml:space="preserve">42050 .بغداد؛ مكتبة الأوقاف العامة؛ رقم المخطوط : 9837</w:t>
      </w:r>
    </w:p>
    <w:p>
      <w:pPr>
        <w:pStyle w:val="BookText"/>
      </w:pPr>
      <w:r>
        <w:rPr>
          <w:rFonts w:ascii="IRNazanin" w:hAnsi="IRNazanin" w:eastAsia="IRNazanin" w:cs="IRNazanin"/>
          <w:lang w:bidi="fa-IR"/>
          <w:color w:val="111111"/>
          <w:sz w:val="28"/>
          <w:szCs w:val="28"/>
          <w:rtl/>
        </w:rPr>
        <w:t xml:space="preserve">کا :مجهول ،تا :مجهول؛ 125ق، 22016سم [ف: 2-441]</w:t>
      </w:r>
    </w:p>
    <w:p>
      <w:pPr>
        <w:pStyle w:val="BookText"/>
      </w:pPr>
      <w:r>
        <w:rPr>
          <w:rFonts w:ascii="Amiri" w:hAnsi="Amiri" w:eastAsia="Amiri" w:cs="Amiri"/>
          <w:lang w:bidi="ar-SA"/>
          <w:color w:val="111111"/>
          <w:sz w:val="28"/>
          <w:szCs w:val="28"/>
          <w:rtl/>
        </w:rPr>
        <w:t xml:space="preserve">42051 .بغداد؛ مكتبة الأوقاف العامة؛ رقم المخطوط: 17556</w:t>
      </w:r>
    </w:p>
    <w:p>
      <w:pPr>
        <w:pStyle w:val="BookText"/>
      </w:pPr>
      <w:r>
        <w:rPr>
          <w:rFonts w:ascii="IRNazanin" w:hAnsi="IRNazanin" w:eastAsia="IRNazanin" w:cs="IRNazanin"/>
          <w:lang w:bidi="fa-IR"/>
          <w:color w:val="111111"/>
          <w:sz w:val="28"/>
          <w:szCs w:val="28"/>
          <w:rtl/>
        </w:rPr>
        <w:t xml:space="preserve">کا :مجهول، تا: مجهول؛ مخرومة الطرفين؛ 297 ق ، 15*21سم [ف: 2-440]</w:t>
      </w:r>
    </w:p>
    <w:p>
      <w:pPr>
        <w:pStyle w:val="BookText"/>
      </w:pPr>
      <w:r>
        <w:rPr>
          <w:rFonts w:ascii="Times New Roman" w:hAnsi="Times New Roman" w:eastAsia="Times New Roman" w:cs="Times New Roman"/>
          <w:lang w:val="en-US" w:bidi="en-US"/>
          <w:color w:val="111111"/>
          <w:sz w:val="28"/>
          <w:szCs w:val="28"/>
          <w:rtl/>
        </w:rPr>
        <w:t xml:space="preserve">42052.</w:t>
      </w:r>
    </w:p>
    <w:p>
      <w:pPr>
        <w:pStyle w:val="BookText"/>
      </w:pPr>
      <w:r>
        <w:rPr>
          <w:rFonts w:ascii="Amiri" w:hAnsi="Amiri" w:eastAsia="Amiri" w:cs="Amiri"/>
          <w:lang w:bidi="ar-SA"/>
          <w:color w:val="111111"/>
          <w:sz w:val="28"/>
          <w:szCs w:val="28"/>
          <w:rtl/>
        </w:rPr>
        <w:t xml:space="preserve">بغداد؛ مكتبة الأوقاف العامة؛ رقم المخطوط: 4829</w:t>
      </w:r>
    </w:p>
    <w:p>
      <w:pPr>
        <w:pStyle w:val="BookText"/>
      </w:pPr>
      <w:r>
        <w:rPr>
          <w:rFonts w:ascii="Amiri" w:hAnsi="Amiri" w:eastAsia="Amiri" w:cs="Amiri"/>
          <w:lang w:bidi="ar-SA"/>
          <w:color w:val="111111"/>
          <w:sz w:val="28"/>
          <w:szCs w:val="28"/>
          <w:rtl/>
        </w:rPr>
        <w:t xml:space="preserve">تبدأ من فضائل القرآن»؛ كا: مجهول، تا :مجهول؛ 105ق، 18314سم [ف: 2-440]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4" w:name="pg8262_53841"/>
    <w:bookmarkEnd w:id="264"/>
    <w:p>
      <w:pPr>
        <w:pStyle w:val="BookText"/>
      </w:pPr>
      <w:r>
        <w:rPr>
          <w:rFonts w:ascii="Amiri" w:hAnsi="Amiri" w:eastAsia="Amiri" w:cs="Amiri"/>
          <w:lang w:bidi="ar-SA"/>
          <w:color w:val="111111"/>
          <w:sz w:val="28"/>
          <w:szCs w:val="28"/>
          <w:rtl/>
        </w:rPr>
        <w:t xml:space="preserve">42053 .بغداد؛ مكتبة الأوقاف العامة؛ رقم المخطوط : 4837</w:t>
      </w:r>
    </w:p>
    <w:p>
      <w:pPr>
        <w:pStyle w:val="BookText"/>
      </w:pPr>
      <w:r>
        <w:rPr>
          <w:rFonts w:ascii="IRNazanin" w:hAnsi="IRNazanin" w:eastAsia="IRNazanin" w:cs="IRNazanin"/>
          <w:lang w:bidi="fa-IR"/>
          <w:color w:val="111111"/>
          <w:sz w:val="28"/>
          <w:szCs w:val="28"/>
          <w:rtl/>
        </w:rPr>
        <w:t xml:space="preserve">کا: مجهول ،تا: مجهول؛ 130ق، 1813سم [ف: 2-441]</w:t>
      </w:r>
    </w:p>
    <w:p>
      <w:pPr>
        <w:pStyle w:val="BookText"/>
      </w:pPr>
      <w:r>
        <w:rPr>
          <w:rFonts w:ascii="Times New Roman" w:hAnsi="Times New Roman" w:eastAsia="Times New Roman" w:cs="Times New Roman"/>
          <w:lang w:val="en-US" w:bidi="en-US"/>
          <w:color w:val="111111"/>
          <w:sz w:val="28"/>
          <w:szCs w:val="28"/>
          <w:rtl/>
        </w:rPr>
        <w:t xml:space="preserve">42054.</w:t>
      </w:r>
    </w:p>
    <w:p>
      <w:pPr>
        <w:pStyle w:val="BookText"/>
      </w:pPr>
      <w:r>
        <w:rPr>
          <w:rFonts w:ascii="Amiri" w:hAnsi="Amiri" w:eastAsia="Amiri" w:cs="Amiri"/>
          <w:lang w:bidi="ar-SA"/>
          <w:color w:val="111111"/>
          <w:sz w:val="28"/>
          <w:szCs w:val="28"/>
          <w:rtl/>
        </w:rPr>
        <w:t xml:space="preserve">بغداد؛ مكتبة الأوقاف العامة؛ رقم المخطوط: 6783</w:t>
      </w:r>
    </w:p>
    <w:p>
      <w:pPr>
        <w:pStyle w:val="BookText"/>
      </w:pPr>
      <w:r>
        <w:rPr>
          <w:rFonts w:ascii="IRNazanin" w:hAnsi="IRNazanin" w:eastAsia="IRNazanin" w:cs="IRNazanin"/>
          <w:lang w:bidi="fa-IR"/>
          <w:color w:val="111111"/>
          <w:sz w:val="28"/>
          <w:szCs w:val="28"/>
          <w:rtl/>
        </w:rPr>
        <w:t xml:space="preserve">کا :مجهول ،تا :مجهو؛ل جيدة الخط قديمة؛ 98ق، 1813سم [ف: 2-441]</w:t>
      </w:r>
    </w:p>
    <w:p>
      <w:pPr>
        <w:pStyle w:val="BookText"/>
      </w:pPr>
      <w:r>
        <w:rPr>
          <w:rFonts w:ascii="Amiri" w:hAnsi="Amiri" w:eastAsia="Amiri" w:cs="Amiri"/>
          <w:lang w:bidi="ar-SA"/>
          <w:color w:val="111111"/>
          <w:sz w:val="28"/>
          <w:szCs w:val="28"/>
          <w:rtl/>
        </w:rPr>
        <w:t xml:space="preserve">42055 .بغداد؛ مكتبة الأوقاف العامة؛ رقم المخطوط : 3745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:عثمان بن عمر بن مکایل ،تا: مجهول؛ 118 ق 21314سم [ف: 2-439]</w:t>
      </w:r>
    </w:p>
    <w:p>
      <w:pPr>
        <w:pStyle w:val="BookText"/>
      </w:pPr>
      <w:r>
        <w:rPr>
          <w:rFonts w:ascii="Amiri" w:hAnsi="Amiri" w:eastAsia="Amiri" w:cs="Amiri"/>
          <w:lang w:bidi="ar-SA"/>
          <w:color w:val="111111"/>
          <w:sz w:val="28"/>
          <w:szCs w:val="28"/>
          <w:rtl/>
        </w:rPr>
        <w:t xml:space="preserve">42056 .النجف الأشرف؛ مؤسسة كاشف الغطاء العامة؛ رقم المخطوط: 5710</w:t>
      </w:r>
    </w:p>
    <w:p>
      <w:pPr>
        <w:pStyle w:val="BookText"/>
      </w:pPr>
      <w:r>
        <w:rPr>
          <w:rFonts w:ascii="IRNazanin" w:hAnsi="IRNazanin" w:eastAsia="IRNazanin" w:cs="IRNazanin"/>
          <w:lang w:bidi="fa-IR"/>
          <w:color w:val="111111"/>
          <w:sz w:val="28"/>
          <w:szCs w:val="28"/>
          <w:rtl/>
        </w:rPr>
        <w:t xml:space="preserve">کا :مجهول، تا :مجهول؛ ناقصة : الآخر؛ 94 ص [ف: 1-274]</w:t>
      </w:r>
    </w:p>
    <w:p>
      <w:pPr>
        <w:pStyle w:val="BookText"/>
      </w:pPr>
      <w:r>
        <w:rPr>
          <w:rFonts w:ascii="Amiri" w:hAnsi="Amiri" w:eastAsia="Amiri" w:cs="Amiri"/>
          <w:lang w:bidi="ar-SA"/>
          <w:color w:val="111111"/>
          <w:sz w:val="28"/>
          <w:szCs w:val="28"/>
          <w:rtl/>
        </w:rPr>
        <w:t xml:space="preserve">42057 .النجف الأشرف؛ مؤسسة كاشف الغطاء العامة؛ رقم المخطوط: 6699</w:t>
      </w:r>
    </w:p>
    <w:p>
      <w:pPr>
        <w:pStyle w:val="BookText"/>
      </w:pPr>
      <w:r>
        <w:rPr>
          <w:rFonts w:ascii="IRNazanin" w:hAnsi="IRNazanin" w:eastAsia="IRNazanin" w:cs="IRNazanin"/>
          <w:lang w:bidi="fa-IR"/>
          <w:color w:val="111111"/>
          <w:sz w:val="28"/>
          <w:szCs w:val="28"/>
          <w:rtl/>
        </w:rPr>
        <w:t xml:space="preserve">کا: مجهول ،تا: مجهول 240 ص [ف: 1-274]</w:t>
      </w:r>
    </w:p>
    <w:p>
      <w:pPr>
        <w:pStyle w:val="BookText"/>
      </w:pPr>
      <w:r>
        <w:rPr>
          <w:rFonts w:ascii="Times New Roman" w:hAnsi="Times New Roman" w:eastAsia="Times New Roman" w:cs="Times New Roman"/>
          <w:lang w:val="en-US" w:bidi="en-US"/>
          <w:color w:val="111111"/>
          <w:sz w:val="28"/>
          <w:szCs w:val="28"/>
          <w:rtl/>
        </w:rPr>
        <w:t xml:space="preserve">42058.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7460</w:t>
      </w:r>
    </w:p>
    <w:p>
      <w:pPr>
        <w:pStyle w:val="BookText"/>
      </w:pPr>
      <w:r>
        <w:rPr>
          <w:rFonts w:ascii="IRNazanin" w:hAnsi="IRNazanin" w:eastAsia="IRNazanin" w:cs="IRNazanin"/>
          <w:lang w:bidi="fa-IR"/>
          <w:color w:val="111111"/>
          <w:sz w:val="28"/>
          <w:szCs w:val="28"/>
          <w:rtl/>
        </w:rPr>
        <w:t xml:space="preserve">ناقص، کا: مجهول ،تا: مجهول 258 ص [ف: 1-274]</w:t>
      </w:r>
    </w:p>
    <w:p>
      <w:pPr>
        <w:pStyle w:val="BookText"/>
      </w:pPr>
      <w:r>
        <w:rPr>
          <w:rFonts w:ascii="Times New Roman" w:hAnsi="Times New Roman" w:eastAsia="Times New Roman" w:cs="Times New Roman"/>
          <w:lang w:val="en-US" w:bidi="en-US"/>
          <w:color w:val="111111"/>
          <w:sz w:val="28"/>
          <w:szCs w:val="28"/>
          <w:rtl/>
        </w:rPr>
        <w:t xml:space="preserve">42059.</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117ق 13س، 17/524سم [الأوقاف العامة-موصل: 1-74]</w:t>
      </w:r>
    </w:p>
    <w:p>
      <w:pPr>
        <w:pStyle w:val="BookText"/>
      </w:pPr>
      <w:r>
        <w:rPr>
          <w:rFonts w:ascii="Times New Roman" w:hAnsi="Times New Roman" w:eastAsia="Times New Roman" w:cs="Times New Roman"/>
          <w:lang w:val="en-US" w:bidi="en-US"/>
          <w:color w:val="111111"/>
          <w:sz w:val="28"/>
          <w:szCs w:val="28"/>
          <w:rtl/>
        </w:rPr>
        <w:t xml:space="preserve">42060.</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6/10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118 ق، 22 16سم [الأوقاف العامة -موصل: 7-33]</w:t>
      </w:r>
    </w:p>
    <w:p>
      <w:pPr>
        <w:pStyle w:val="BookText"/>
      </w:pPr>
      <w:r>
        <w:rPr>
          <w:rFonts w:ascii="Times New Roman" w:hAnsi="Times New Roman" w:eastAsia="Times New Roman" w:cs="Times New Roman"/>
          <w:lang w:val="en-US" w:bidi="en-US"/>
          <w:color w:val="111111"/>
          <w:sz w:val="28"/>
          <w:szCs w:val="28"/>
          <w:rtl/>
        </w:rPr>
        <w:t xml:space="preserve">42061.</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37/1</w:t>
      </w:r>
    </w:p>
    <w:p>
      <w:pPr>
        <w:pStyle w:val="BookText"/>
      </w:pPr>
      <w:r>
        <w:rPr>
          <w:rFonts w:ascii="Amiri" w:hAnsi="Amiri" w:eastAsia="Amiri" w:cs="Amiri"/>
          <w:lang w:bidi="ar-SA"/>
          <w:color w:val="111111"/>
          <w:sz w:val="28"/>
          <w:szCs w:val="28"/>
          <w:rtl/>
        </w:rPr>
        <w:t xml:space="preserve">قطعة ؛كا :مجهول ،تا :مجهول؛ 1622سم [الأوقاف العامة - موصل: 6-286]</w:t>
      </w:r>
    </w:p>
    <w:p>
      <w:pPr>
        <w:pStyle w:val="BookText"/>
      </w:pPr>
      <w:r>
        <w:rPr>
          <w:rFonts w:ascii="Amiri" w:hAnsi="Amiri" w:eastAsia="Amiri" w:cs="Amiri"/>
          <w:lang w:bidi="ar-SA"/>
          <w:color w:val="111111"/>
          <w:sz w:val="28"/>
          <w:szCs w:val="28"/>
          <w:rtl/>
        </w:rPr>
        <w:t xml:space="preserve">شرعة التسمية في النهي عن التسمية - شرعة التسمية في زمان الغيبة</w:t>
      </w:r>
    </w:p>
    <w:p>
      <w:pPr>
        <w:pStyle w:val="Heading2"/>
      </w:pPr>
      <w:bookmarkStart w:id="1325" w:name="_Toc644"/>
      <w:r>
        <w:t>شرعة التسمية في زمان الغيبة - فقه - عربي</w:t>
      </w:r>
      <w:bookmarkEnd w:id="1325"/>
    </w:p>
    <w:p>
      <w:pPr>
        <w:pStyle w:val="BookText"/>
      </w:pPr>
      <w:r>
        <w:rPr>
          <w:rFonts w:ascii="Amiri" w:hAnsi="Amiri" w:eastAsia="Amiri" w:cs="Amiri"/>
          <w:lang w:bidi="ar-SA"/>
          <w:color w:val="111111"/>
          <w:sz w:val="28"/>
          <w:szCs w:val="28"/>
          <w:rtl/>
        </w:rPr>
        <w:t xml:space="preserve">المير الداماد، محمّد باقر بن محمّد ( - 1041 ؟ ه- )</w:t>
      </w:r>
    </w:p>
    <w:p>
      <w:pPr>
        <w:pStyle w:val="BookText"/>
      </w:pPr>
      <w:r>
        <w:rPr>
          <w:rFonts w:ascii="Amiri" w:hAnsi="Amiri" w:eastAsia="Amiri" w:cs="Amiri"/>
          <w:lang w:bidi="ar-SA"/>
          <w:color w:val="111111"/>
          <w:sz w:val="28"/>
          <w:szCs w:val="28"/>
          <w:rtl/>
        </w:rPr>
        <w:t xml:space="preserve">تاريخ التأليف: 1020ه-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5" w:name="pg8262_53845"/>
    <w:bookmarkEnd w:id="265"/>
    <w:p>
      <w:pPr>
        <w:pStyle w:val="BookText"/>
      </w:pPr>
      <w:r>
        <w:rPr>
          <w:rFonts w:ascii="Amiri" w:hAnsi="Amiri" w:eastAsia="Amiri" w:cs="Amiri"/>
          <w:lang w:bidi="ar-SA"/>
          <w:color w:val="111111"/>
          <w:sz w:val="28"/>
          <w:szCs w:val="28"/>
          <w:rtl/>
        </w:rPr>
        <w:t xml:space="preserve">أوّله: البسملة، الحمد لله رب العالمين حمداً لا يبلغه حمد الحامدين وبعد فهذا كتاب شرعة التسميه في زمان الغيبه التسمية في زمان الغيبه استفتاناً رهط من الأصحاب فافتيناهم. مسئلة</w:t>
      </w:r>
    </w:p>
    <w:p>
      <w:pPr>
        <w:pStyle w:val="BookText"/>
      </w:pPr>
      <w:r>
        <w:rPr>
          <w:rFonts w:ascii="Amiri" w:hAnsi="Amiri" w:eastAsia="Amiri" w:cs="Amiri"/>
          <w:lang w:bidi="ar-SA"/>
          <w:color w:val="111111"/>
          <w:sz w:val="28"/>
          <w:szCs w:val="28"/>
          <w:rtl/>
        </w:rPr>
        <w:t xml:space="preserve">ماقول سيدنا ...</w:t>
      </w:r>
    </w:p>
    <w:p>
      <w:pPr>
        <w:pStyle w:val="BookText"/>
      </w:pPr>
      <w:r>
        <w:rPr>
          <w:rFonts w:ascii="Amiri" w:hAnsi="Amiri" w:eastAsia="Amiri" w:cs="Amiri"/>
          <w:lang w:bidi="ar-SA"/>
          <w:color w:val="111111"/>
          <w:sz w:val="28"/>
          <w:szCs w:val="28"/>
          <w:rtl/>
        </w:rPr>
        <w:t xml:space="preserve">طبع: في إصفهان</w:t>
      </w:r>
    </w:p>
    <w:p>
      <w:pPr>
        <w:pStyle w:val="BookText"/>
      </w:pPr>
      <w:r>
        <w:rPr>
          <w:rFonts w:ascii="Amiri" w:hAnsi="Amiri" w:eastAsia="Amiri" w:cs="Amiri"/>
          <w:lang w:bidi="ar-SA"/>
          <w:color w:val="111111"/>
          <w:sz w:val="28"/>
          <w:szCs w:val="28"/>
          <w:rtl/>
        </w:rPr>
        <w:t xml:space="preserve">[ فنخا: 20 993- 994(15 نسخة)]</w:t>
      </w:r>
    </w:p>
    <w:p>
      <w:pPr>
        <w:pStyle w:val="BookText"/>
      </w:pPr>
      <w:r>
        <w:rPr>
          <w:rFonts w:ascii="Amiri" w:hAnsi="Amiri" w:eastAsia="Amiri" w:cs="Amiri"/>
          <w:lang w:bidi="ar-SA"/>
          <w:color w:val="111111"/>
          <w:sz w:val="28"/>
          <w:szCs w:val="28"/>
          <w:rtl/>
        </w:rPr>
        <w:t xml:space="preserve">42062 . النجف الأشرف؛ مكتبة آية الله الحكيم العامة رقم المخطوط: 22</w:t>
      </w:r>
    </w:p>
    <w:p>
      <w:pPr>
        <w:pStyle w:val="BookText"/>
      </w:pPr>
      <w:r>
        <w:rPr>
          <w:rFonts w:ascii="Amiri" w:hAnsi="Amiri" w:eastAsia="Amiri" w:cs="Amiri"/>
          <w:lang w:bidi="ar-SA"/>
          <w:color w:val="111111"/>
          <w:sz w:val="28"/>
          <w:szCs w:val="28"/>
          <w:rtl/>
        </w:rPr>
        <w:t xml:space="preserve">كا :محمّد الخرساني، تا: 1020ه-؛ ناقصة :الأوّل؛ 119 ص 11س، 19/511/3سم [معجم</w:t>
      </w:r>
    </w:p>
    <w:p>
      <w:pPr>
        <w:pStyle w:val="BookText"/>
      </w:pPr>
      <w:r>
        <w:rPr>
          <w:rFonts w:ascii="Amiri" w:hAnsi="Amiri" w:eastAsia="Amiri" w:cs="Amiri"/>
          <w:lang w:bidi="ar-SA"/>
          <w:color w:val="111111"/>
          <w:sz w:val="28"/>
          <w:szCs w:val="28"/>
          <w:rtl/>
        </w:rPr>
        <w:t xml:space="preserve">[المخطوطات النجفية 559]</w:t>
      </w:r>
    </w:p>
    <w:p>
      <w:pPr>
        <w:pStyle w:val="Heading2"/>
      </w:pPr>
      <w:bookmarkStart w:id="1326" w:name="_Toc645"/>
      <w:r>
        <w:t>الشرعة المنظومة / شعر - عربي</w:t>
      </w:r>
      <w:bookmarkEnd w:id="1326"/>
    </w:p>
    <w:p>
      <w:pPr>
        <w:pStyle w:val="BookText"/>
      </w:pPr>
      <w:r>
        <w:rPr>
          <w:rFonts w:ascii="Times New Roman" w:hAnsi="Times New Roman" w:eastAsia="Times New Roman" w:cs="Times New Roman"/>
          <w:lang w:val="en-US" w:bidi="en-US"/>
          <w:color w:val="111111"/>
          <w:sz w:val="28"/>
          <w:szCs w:val="28"/>
          <w:rtl/>
        </w:rPr>
        <w:t xml:space="preserve">42063.</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21/21</w:t>
      </w:r>
    </w:p>
    <w:p>
      <w:pPr>
        <w:pStyle w:val="BookText"/>
      </w:pPr>
      <w:r>
        <w:rPr>
          <w:rFonts w:ascii="IRNazanin" w:hAnsi="IRNazanin" w:eastAsia="IRNazanin" w:cs="IRNazanin"/>
          <w:lang w:bidi="fa-IR"/>
          <w:color w:val="111111"/>
          <w:sz w:val="28"/>
          <w:szCs w:val="28"/>
          <w:rtl/>
        </w:rPr>
        <w:t xml:space="preserve">نسخ، کا: مجهول، تا: 912 ه- 305 ق ، 1926سم [الأوقاف العامة-موصل: 7-135]</w:t>
      </w:r>
    </w:p>
    <w:p>
      <w:pPr>
        <w:pStyle w:val="Heading2"/>
      </w:pPr>
      <w:bookmarkStart w:id="1327" w:name="_Toc646"/>
      <w:r>
        <w:t>شرف أصحاب الحديث / رجال - عربي</w:t>
      </w:r>
      <w:bookmarkEnd w:id="1327"/>
    </w:p>
    <w:p>
      <w:pPr>
        <w:pStyle w:val="BookText"/>
      </w:pPr>
      <w:r>
        <w:rPr>
          <w:rFonts w:ascii="Amiri" w:hAnsi="Amiri" w:eastAsia="Amiri" w:cs="Amiri"/>
          <w:lang w:bidi="ar-SA"/>
          <w:color w:val="111111"/>
          <w:sz w:val="28"/>
          <w:szCs w:val="28"/>
          <w:rtl/>
        </w:rPr>
        <w:t xml:space="preserve">الخطيب البغدادي، أحمد بن علي (392؟ - (463ه-)</w:t>
      </w:r>
    </w:p>
    <w:p>
      <w:pPr>
        <w:pStyle w:val="BookText"/>
      </w:pPr>
      <w:r>
        <w:rPr>
          <w:rFonts w:ascii="IRNazanin" w:hAnsi="IRNazanin" w:eastAsia="IRNazanin" w:cs="IRNazanin"/>
          <w:lang w:bidi="fa-IR"/>
          <w:color w:val="111111"/>
          <w:sz w:val="28"/>
          <w:szCs w:val="28"/>
          <w:rtl/>
        </w:rPr>
        <w:t xml:space="preserve">طبع: لاهور، 1384ه- ،آنکارا 1972م</w:t>
      </w:r>
    </w:p>
    <w:p>
      <w:pPr>
        <w:pStyle w:val="BookText"/>
      </w:pPr>
      <w:r>
        <w:rPr>
          <w:rFonts w:ascii="Amiri" w:hAnsi="Amiri" w:eastAsia="Amiri" w:cs="Amiri"/>
          <w:lang w:bidi="ar-SA"/>
          <w:color w:val="111111"/>
          <w:sz w:val="28"/>
          <w:szCs w:val="28"/>
          <w:rtl/>
        </w:rPr>
        <w:t xml:space="preserve">42064 . النجف الأشرف؛ مكتبة الإمام أمير المؤمنين العامة؛ رقم المخطوط: 81</w:t>
      </w:r>
    </w:p>
    <w:p>
      <w:pPr>
        <w:pStyle w:val="BookText"/>
      </w:pPr>
      <w:r>
        <w:rPr>
          <w:rFonts w:ascii="Amiri" w:hAnsi="Amiri" w:eastAsia="Amiri" w:cs="Amiri"/>
          <w:lang w:bidi="ar-SA"/>
          <w:color w:val="111111"/>
          <w:sz w:val="28"/>
          <w:szCs w:val="28"/>
          <w:rtl/>
        </w:rPr>
        <w:t xml:space="preserve">كا: شير محمّد الهمداني، تا: مجهول [ معجم المخطوطات النجفية: 490]</w:t>
      </w:r>
    </w:p>
    <w:p>
      <w:pPr>
        <w:pStyle w:val="Heading2"/>
      </w:pPr>
      <w:bookmarkStart w:id="1328" w:name="_Toc647"/>
      <w:r>
        <w:t>شرف الإنسان / عرفان وتصوف، أخلاق - تركي</w:t>
      </w:r>
      <w:bookmarkEnd w:id="1328"/>
    </w:p>
    <w:p>
      <w:pPr>
        <w:pStyle w:val="BookText"/>
      </w:pPr>
      <w:r>
        <w:rPr>
          <w:rFonts w:ascii="Amiri" w:hAnsi="Amiri" w:eastAsia="Amiri" w:cs="Amiri"/>
          <w:lang w:bidi="ar-SA"/>
          <w:color w:val="111111"/>
          <w:sz w:val="28"/>
          <w:szCs w:val="28"/>
          <w:rtl/>
        </w:rPr>
        <w:t xml:space="preserve">اللامعي البرسوي، محمود بن عثمان ( - 938 ه-)</w:t>
      </w:r>
    </w:p>
    <w:p>
      <w:pPr>
        <w:pStyle w:val="BookText"/>
      </w:pPr>
      <w:r>
        <w:rPr>
          <w:rFonts w:ascii="Amiri" w:hAnsi="Amiri" w:eastAsia="Amiri" w:cs="Amiri"/>
          <w:lang w:bidi="ar-SA"/>
          <w:color w:val="111111"/>
          <w:sz w:val="28"/>
          <w:szCs w:val="28"/>
          <w:rtl/>
        </w:rPr>
        <w:t xml:space="preserve">تاريخ التأليف: 933ه-</w:t>
      </w:r>
    </w:p>
    <w:p>
      <w:pPr>
        <w:pStyle w:val="BookText"/>
      </w:pPr>
      <w:r>
        <w:rPr>
          <w:rFonts w:ascii="IRNazanin" w:hAnsi="IRNazanin" w:eastAsia="IRNazanin" w:cs="IRNazanin"/>
          <w:lang w:bidi="fa-IR"/>
          <w:color w:val="111111"/>
          <w:sz w:val="28"/>
          <w:szCs w:val="28"/>
          <w:rtl/>
        </w:rPr>
        <w:t xml:space="preserve">أوّله: بسم الله الرحمن الرحيم *** فاتحه گنج کلام قدیم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6" w:name="pg8262_53847"/>
    <w:bookmarkEnd w:id="266"/>
    <w:p>
      <w:pPr>
        <w:pStyle w:val="BookText"/>
      </w:pPr>
      <w:r>
        <w:rPr>
          <w:rFonts w:ascii="IRNazanin" w:hAnsi="IRNazanin" w:eastAsia="IRNazanin" w:cs="IRNazanin"/>
          <w:lang w:bidi="fa-IR"/>
          <w:color w:val="111111"/>
          <w:sz w:val="28"/>
          <w:szCs w:val="28"/>
          <w:rtl/>
        </w:rPr>
        <w:t xml:space="preserve">بسمله هذا كتابنا ينطق عليكم بالحق انا كنا نستنسخ ما كنتم تعلمون أجناس سپاس خورشید اقتباس و گردون اساس وانجم قیاس که مقیاس عقول وحواس جن وناس :آخره خط فرمانک اولوب طغراي منشور قضا قدر احکامینک اورسون هردم امضا سين قدر</w:t>
      </w:r>
    </w:p>
    <w:p>
      <w:pPr>
        <w:pStyle w:val="BookText"/>
      </w:pPr>
      <w:r>
        <w:rPr>
          <w:rFonts w:ascii="Amiri" w:hAnsi="Amiri" w:eastAsia="Amiri" w:cs="Amiri"/>
          <w:lang w:bidi="ar-SA"/>
          <w:color w:val="111111"/>
          <w:sz w:val="28"/>
          <w:szCs w:val="28"/>
          <w:rtl/>
        </w:rPr>
        <w:t xml:space="preserve">[فنخا :21 15( 4نسخة)]</w:t>
      </w:r>
    </w:p>
    <w:p>
      <w:pPr>
        <w:pStyle w:val="BookText"/>
      </w:pPr>
      <w:r>
        <w:rPr>
          <w:rFonts w:ascii="Amiri" w:hAnsi="Amiri" w:eastAsia="Amiri" w:cs="Amiri"/>
          <w:lang w:bidi="ar-SA"/>
          <w:color w:val="111111"/>
          <w:sz w:val="28"/>
          <w:szCs w:val="28"/>
          <w:rtl/>
        </w:rPr>
        <w:t xml:space="preserve">42065 .بغداد؛ يعقوب سركيس المهداة إلى جامعة (الحكمة)؛ رقم المخطوط: 268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محمّد ،تا: 3 ذي الحجة 1080ه- 147ق، 21 س، 2014/5سم [ف: 161]</w:t>
      </w:r>
    </w:p>
    <w:p>
      <w:pPr>
        <w:pStyle w:val="Heading2"/>
      </w:pPr>
      <w:bookmarkStart w:id="1329" w:name="_Toc648"/>
      <w:r>
        <w:t>شرف الدخان الحادث في آخر الزمان (رسالة في ) / فقه - عربي</w:t>
      </w:r>
      <w:bookmarkEnd w:id="1329"/>
    </w:p>
    <w:p>
      <w:pPr>
        <w:pStyle w:val="BookText"/>
      </w:pPr>
      <w:r>
        <w:rPr>
          <w:rFonts w:ascii="Amiri" w:hAnsi="Amiri" w:eastAsia="Amiri" w:cs="Amiri"/>
          <w:lang w:bidi="ar-SA"/>
          <w:color w:val="111111"/>
          <w:sz w:val="28"/>
          <w:szCs w:val="28"/>
          <w:rtl/>
        </w:rPr>
        <w:t xml:space="preserve">الكرمي، مرعي بن يوسف ( - 1033 ه- )</w:t>
      </w:r>
    </w:p>
    <w:p>
      <w:pPr>
        <w:pStyle w:val="BookText"/>
      </w:pPr>
      <w:r>
        <w:rPr>
          <w:rFonts w:ascii="Amiri" w:hAnsi="Amiri" w:eastAsia="Amiri" w:cs="Amiri"/>
          <w:lang w:bidi="ar-SA"/>
          <w:color w:val="111111"/>
          <w:sz w:val="28"/>
          <w:szCs w:val="28"/>
          <w:rtl/>
        </w:rPr>
        <w:t xml:space="preserve">42066.البصرة ؛ جامعة البصرة (المكتبة المركزية)؛ رقم المخطوط : 594/5</w:t>
      </w:r>
    </w:p>
    <w:p>
      <w:pPr>
        <w:pStyle w:val="BookText"/>
      </w:pPr>
      <w:r>
        <w:rPr>
          <w:rFonts w:ascii="Amiri" w:hAnsi="Amiri" w:eastAsia="Amiri" w:cs="Amiri"/>
          <w:lang w:bidi="ar-SA"/>
          <w:color w:val="111111"/>
          <w:sz w:val="28"/>
          <w:szCs w:val="28"/>
          <w:rtl/>
        </w:rPr>
        <w:t xml:space="preserve">أوّلها: البسملة، الحمد لله الذي شرع الأحكام وبين الحلال من الحرام ...</w:t>
      </w:r>
    </w:p>
    <w:p>
      <w:pPr>
        <w:pStyle w:val="BookText"/>
      </w:pPr>
      <w:r>
        <w:rPr>
          <w:rFonts w:ascii="IRNazanin" w:hAnsi="IRNazanin" w:eastAsia="IRNazanin" w:cs="IRNazanin"/>
          <w:lang w:bidi="fa-IR"/>
          <w:color w:val="111111"/>
          <w:sz w:val="28"/>
          <w:szCs w:val="28"/>
          <w:rtl/>
        </w:rPr>
        <w:t xml:space="preserve">كا: محمّد بن أحمد بن عبد الرحمن بن محمّد بن عبید،تا :مجهول؛ 9ق، 2217سم</w:t>
      </w:r>
    </w:p>
    <w:p>
      <w:pPr>
        <w:pStyle w:val="BookText"/>
      </w:pPr>
      <w:r>
        <w:rPr>
          <w:rFonts w:ascii="IRNazanin" w:hAnsi="IRNazanin" w:eastAsia="IRNazanin" w:cs="IRNazanin"/>
          <w:lang w:bidi="fa-IR"/>
          <w:color w:val="111111"/>
          <w:sz w:val="28"/>
          <w:szCs w:val="28"/>
          <w:rtl/>
        </w:rPr>
        <w:t xml:space="preserve">[ المورد: 34-360]</w:t>
      </w:r>
    </w:p>
    <w:p>
      <w:pPr>
        <w:pStyle w:val="Heading2"/>
      </w:pPr>
      <w:bookmarkStart w:id="1330" w:name="_Toc649"/>
      <w:r>
        <w:t>شرف المحتم / تاريخ - عربي</w:t>
      </w:r>
      <w:bookmarkEnd w:id="1330"/>
    </w:p>
    <w:p>
      <w:pPr>
        <w:pStyle w:val="BookText"/>
      </w:pPr>
      <w:r>
        <w:rPr>
          <w:rFonts w:ascii="Amiri" w:hAnsi="Amiri" w:eastAsia="Amiri" w:cs="Amiri"/>
          <w:lang w:bidi="ar-SA"/>
          <w:color w:val="111111"/>
          <w:sz w:val="28"/>
          <w:szCs w:val="28"/>
          <w:rtl/>
        </w:rPr>
        <w:t xml:space="preserve">السيوطي، عبد الرحمن بن أبي بكر (849 - 911ه-)</w:t>
      </w:r>
    </w:p>
    <w:p>
      <w:pPr>
        <w:pStyle w:val="BookText"/>
      </w:pPr>
      <w:r>
        <w:rPr>
          <w:rFonts w:ascii="Amiri" w:hAnsi="Amiri" w:eastAsia="Amiri" w:cs="Amiri"/>
          <w:lang w:bidi="ar-SA"/>
          <w:color w:val="111111"/>
          <w:sz w:val="28"/>
          <w:szCs w:val="28"/>
          <w:rtl/>
        </w:rPr>
        <w:t xml:space="preserve">طبع : القاهرة 1310ه-</w:t>
      </w:r>
    </w:p>
    <w:p>
      <w:pPr>
        <w:pStyle w:val="BookText"/>
      </w:pPr>
      <w:r>
        <w:rPr>
          <w:rFonts w:ascii="Amiri" w:hAnsi="Amiri" w:eastAsia="Amiri" w:cs="Amiri"/>
          <w:lang w:bidi="ar-SA"/>
          <w:color w:val="111111"/>
          <w:sz w:val="28"/>
          <w:szCs w:val="28"/>
          <w:rtl/>
        </w:rPr>
        <w:t xml:space="preserve">42067 . النجف الأشرف؛ مكتبة آية الله الحكيم العامة؛ رقم المخطوط : 1281</w:t>
      </w:r>
    </w:p>
    <w:p>
      <w:pPr>
        <w:pStyle w:val="BookText"/>
      </w:pPr>
      <w:r>
        <w:rPr>
          <w:rFonts w:ascii="IRNazanin" w:hAnsi="IRNazanin" w:eastAsia="IRNazanin" w:cs="IRNazanin"/>
          <w:lang w:bidi="fa-IR"/>
          <w:color w:val="111111"/>
          <w:sz w:val="28"/>
          <w:szCs w:val="28"/>
          <w:rtl/>
        </w:rPr>
        <w:t xml:space="preserve">کا :عبد الله بن سليمان البغدادي ،تا: 1305 ه- 6ص، 17/2312سم[ معجم المخطوطات</w:t>
      </w:r>
    </w:p>
    <w:p>
      <w:pPr>
        <w:pStyle w:val="BookText"/>
      </w:pPr>
      <w:r>
        <w:rPr>
          <w:rFonts w:ascii="Amiri" w:hAnsi="Amiri" w:eastAsia="Amiri" w:cs="Amiri"/>
          <w:lang w:bidi="ar-SA"/>
          <w:color w:val="111111"/>
          <w:sz w:val="28"/>
          <w:szCs w:val="28"/>
          <w:rtl/>
        </w:rPr>
        <w:t xml:space="preserve">النجفية 559]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7" w:name="pg8262_53850"/>
    <w:bookmarkEnd w:id="267"/>
    <w:p>
      <w:pPr>
        <w:pStyle w:val="Heading2"/>
      </w:pPr>
      <w:bookmarkStart w:id="1331" w:name="_Toc650"/>
      <w:r>
        <w:t>شرف المصطفى (ترجمه) / تاريخ النبي (ص) - فارسي</w:t>
      </w:r>
      <w:bookmarkEnd w:id="1331"/>
    </w:p>
    <w:p>
      <w:pPr>
        <w:pStyle w:val="BookText"/>
      </w:pPr>
      <w:r>
        <w:rPr>
          <w:rFonts w:ascii="Times New Roman" w:hAnsi="Times New Roman" w:eastAsia="Times New Roman" w:cs="Times New Roman"/>
          <w:lang w:val="en-US" w:bidi="en-US"/>
          <w:color w:val="111111"/>
          <w:sz w:val="28"/>
          <w:szCs w:val="28"/>
          <w:rtl/>
        </w:rPr>
        <w:t xml:space="preserve">42068.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183</w:t>
      </w:r>
    </w:p>
    <w:p>
      <w:pPr>
        <w:pStyle w:val="BookText"/>
      </w:pPr>
      <w:r>
        <w:rPr>
          <w:rFonts w:ascii="Amiri" w:hAnsi="Amiri" w:eastAsia="Amiri" w:cs="Amiri"/>
          <w:lang w:bidi="ar-SA"/>
          <w:color w:val="111111"/>
          <w:sz w:val="28"/>
          <w:szCs w:val="28"/>
          <w:rtl/>
        </w:rPr>
        <w:t xml:space="preserve">قطعة منها تبدأ بتطابق، ذكر مواليات النبي صلى الله عليه وسلم بتقديم باب معجزاته صلى الله عليه واله على باب بأشرفه الله في القرآن على عكس الموجود في الأصل العربي؛</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73ق (140-73) [ف: 1-125]</w:t>
      </w:r>
    </w:p>
    <w:p>
      <w:pPr>
        <w:pStyle w:val="BookText"/>
      </w:pPr>
      <w:r>
        <w:rPr>
          <w:rFonts w:ascii="Times New Roman" w:hAnsi="Times New Roman" w:eastAsia="Times New Roman" w:cs="Times New Roman"/>
          <w:lang w:val="en-US" w:bidi="en-US"/>
          <w:color w:val="111111"/>
          <w:sz w:val="28"/>
          <w:szCs w:val="28"/>
          <w:rtl/>
        </w:rPr>
        <w:t xml:space="preserve">42069.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2552</w:t>
      </w:r>
    </w:p>
    <w:p>
      <w:pPr>
        <w:pStyle w:val="BookText"/>
      </w:pPr>
      <w:r>
        <w:rPr>
          <w:rFonts w:ascii="IRNazanin" w:hAnsi="IRNazanin" w:eastAsia="IRNazanin" w:cs="IRNazanin"/>
          <w:lang w:bidi="fa-IR"/>
          <w:color w:val="111111"/>
          <w:sz w:val="28"/>
          <w:szCs w:val="28"/>
          <w:rtl/>
        </w:rPr>
        <w:t xml:space="preserve">کا :مجهول ،تا: مجهول [ف: 1-125]</w:t>
      </w:r>
    </w:p>
    <w:p>
      <w:pPr>
        <w:pStyle w:val="Heading2"/>
      </w:pPr>
      <w:bookmarkStart w:id="1332" w:name="_Toc651"/>
      <w:r>
        <w:t>شرف المصطفى (ترجمه) / تاريخ النبي (ص) - فارسي</w:t>
      </w:r>
      <w:bookmarkEnd w:id="1332"/>
    </w:p>
    <w:p>
      <w:pPr>
        <w:pStyle w:val="BookText"/>
      </w:pPr>
      <w:r>
        <w:rPr>
          <w:rFonts w:ascii="Times New Roman" w:hAnsi="Times New Roman" w:eastAsia="Times New Roman" w:cs="Times New Roman"/>
          <w:lang w:val="en-US" w:bidi="en-US"/>
          <w:color w:val="111111"/>
          <w:sz w:val="28"/>
          <w:szCs w:val="28"/>
          <w:rtl/>
        </w:rPr>
        <w:t xml:space="preserve">42070.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فيلم</w:t>
      </w:r>
    </w:p>
    <w:p>
      <w:pPr>
        <w:pStyle w:val="BookText"/>
      </w:pPr>
      <w:r>
        <w:rPr>
          <w:rFonts w:ascii="IRNazanin" w:hAnsi="IRNazanin" w:eastAsia="IRNazanin" w:cs="IRNazanin"/>
          <w:lang w:bidi="fa-IR"/>
          <w:color w:val="111111"/>
          <w:sz w:val="28"/>
          <w:szCs w:val="28"/>
          <w:rtl/>
        </w:rPr>
        <w:t xml:space="preserve">کا :مجهول ،تا :مجهول : نشریه (5-419]</w:t>
      </w:r>
    </w:p>
    <w:p>
      <w:pPr>
        <w:pStyle w:val="Heading2"/>
      </w:pPr>
      <w:bookmarkStart w:id="1333" w:name="_Toc652"/>
      <w:r>
        <w:t>شرف المصطفى ودلائل النبوة في سيرة النبي عليه السلام / كلام وعقائد - عربي</w:t>
      </w:r>
      <w:bookmarkEnd w:id="1333"/>
    </w:p>
    <w:p>
      <w:pPr>
        <w:pStyle w:val="BookText"/>
      </w:pPr>
      <w:r>
        <w:rPr>
          <w:rFonts w:ascii="Amiri" w:hAnsi="Amiri" w:eastAsia="Amiri" w:cs="Amiri"/>
          <w:lang w:bidi="ar-SA"/>
          <w:color w:val="111111"/>
          <w:sz w:val="28"/>
          <w:szCs w:val="28"/>
          <w:rtl/>
        </w:rPr>
        <w:t xml:space="preserve">الخركوشي عبد الملك بن محمّد ( - 407 ه-)</w:t>
      </w:r>
    </w:p>
    <w:p>
      <w:pPr>
        <w:pStyle w:val="BookText"/>
      </w:pPr>
      <w:r>
        <w:rPr>
          <w:rFonts w:ascii="Amiri" w:hAnsi="Amiri" w:eastAsia="Amiri" w:cs="Amiri"/>
          <w:lang w:bidi="ar-SA"/>
          <w:color w:val="111111"/>
          <w:sz w:val="28"/>
          <w:szCs w:val="28"/>
          <w:rtl/>
        </w:rPr>
        <w:t xml:space="preserve">42071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559]</w:t>
      </w:r>
    </w:p>
    <w:p>
      <w:pPr>
        <w:pStyle w:val="BookText"/>
      </w:pPr>
      <w:r>
        <w:rPr>
          <w:rFonts w:ascii="Amiri" w:hAnsi="Amiri" w:eastAsia="Amiri" w:cs="Amiri"/>
          <w:lang w:bidi="ar-SA"/>
          <w:color w:val="111111"/>
          <w:sz w:val="28"/>
          <w:szCs w:val="28"/>
          <w:rtl/>
        </w:rPr>
        <w:t xml:space="preserve">الشرف من قبل الأم (سؤال وجواب في ) - إسماع السماع في إثبات الشرف من</w:t>
      </w:r>
    </w:p>
    <w:p>
      <w:pPr>
        <w:pStyle w:val="BookText"/>
      </w:pPr>
      <w:r>
        <w:rPr>
          <w:rFonts w:ascii="Amiri" w:hAnsi="Amiri" w:eastAsia="Amiri" w:cs="Amiri"/>
          <w:lang w:bidi="ar-SA"/>
          <w:color w:val="111111"/>
          <w:sz w:val="28"/>
          <w:szCs w:val="28"/>
          <w:rtl/>
        </w:rPr>
        <w:t xml:space="preserve">جهة الأم</w:t>
      </w:r>
    </w:p>
    <w:p>
      <w:pPr>
        <w:pStyle w:val="BookText"/>
      </w:pPr>
      <w:r>
        <w:rPr>
          <w:rFonts w:ascii="IRNazanin" w:hAnsi="IRNazanin" w:eastAsia="IRNazanin" w:cs="IRNazanin"/>
          <w:lang w:bidi="fa-IR"/>
          <w:color w:val="111111"/>
          <w:sz w:val="28"/>
          <w:szCs w:val="28"/>
          <w:rtl/>
        </w:rPr>
        <w:t xml:space="preserve">شرف نامه -اسکندرنامه</w:t>
      </w:r>
    </w:p>
    <w:p>
      <w:pPr>
        <w:pStyle w:val="BookText"/>
      </w:pPr>
      <w:r>
        <w:rPr>
          <w:rFonts w:ascii="Amiri" w:hAnsi="Amiri" w:eastAsia="Amiri" w:cs="Amiri"/>
          <w:lang w:bidi="ar-SA"/>
          <w:color w:val="111111"/>
          <w:sz w:val="28"/>
          <w:szCs w:val="28"/>
          <w:rtl/>
        </w:rPr>
        <w:t xml:space="preserve">شرف نامه - نزهة القلوب</w:t>
      </w:r>
    </w:p>
    <w:p>
      <w:pPr>
        <w:pStyle w:val="BookText"/>
      </w:pPr>
      <w:r>
        <w:rPr>
          <w:rFonts w:ascii="IRNazanin" w:hAnsi="IRNazanin" w:eastAsia="IRNazanin" w:cs="IRNazanin"/>
          <w:lang w:bidi="fa-IR"/>
          <w:color w:val="111111"/>
          <w:sz w:val="28"/>
          <w:szCs w:val="28"/>
          <w:rtl/>
        </w:rPr>
        <w:t xml:space="preserve">شرف نامه اسکندري - اسكندرنامه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8" w:name="pg8262_53854"/>
    <w:bookmarkEnd w:id="268"/>
    <w:p>
      <w:pPr>
        <w:pStyle w:val="Heading2"/>
      </w:pPr>
      <w:bookmarkStart w:id="1334" w:name="_Toc653"/>
      <w:r>
        <w:t>الشرف وسير الملوك / تاريخ - عربي</w:t>
      </w:r>
      <w:bookmarkEnd w:id="1334"/>
    </w:p>
    <w:p>
      <w:pPr>
        <w:pStyle w:val="BookText"/>
      </w:pPr>
      <w:r>
        <w:rPr>
          <w:rFonts w:ascii="Times New Roman" w:hAnsi="Times New Roman" w:eastAsia="Times New Roman" w:cs="Times New Roman"/>
          <w:lang w:val="en-US" w:bidi="en-US"/>
          <w:color w:val="111111"/>
          <w:sz w:val="28"/>
          <w:szCs w:val="28"/>
          <w:rtl/>
        </w:rPr>
        <w:t xml:space="preserve">42072.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144</w:t>
      </w:r>
    </w:p>
    <w:p>
      <w:pPr>
        <w:pStyle w:val="BookText"/>
      </w:pPr>
      <w:r>
        <w:rPr>
          <w:rFonts w:ascii="IRNazanin" w:hAnsi="IRNazanin" w:eastAsia="IRNazanin" w:cs="IRNazanin"/>
          <w:lang w:bidi="fa-IR"/>
          <w:color w:val="111111"/>
          <w:sz w:val="28"/>
          <w:szCs w:val="28"/>
          <w:rtl/>
        </w:rPr>
        <w:t xml:space="preserve">کا :مجهول ،تا: مجهول ؛ناقصة: الأوّل والآخر؛ 556 ص 18س، 2214سم [ف: 87]</w:t>
      </w:r>
    </w:p>
    <w:p>
      <w:pPr>
        <w:pStyle w:val="BookText"/>
      </w:pPr>
      <w:r>
        <w:rPr>
          <w:rFonts w:ascii="Amiri" w:hAnsi="Amiri" w:eastAsia="Amiri" w:cs="Amiri"/>
          <w:lang w:bidi="ar-SA"/>
          <w:color w:val="111111"/>
          <w:sz w:val="28"/>
          <w:szCs w:val="28"/>
          <w:rtl/>
        </w:rPr>
        <w:t xml:space="preserve">شرفيه شرقيه</w:t>
      </w:r>
    </w:p>
    <w:p>
      <w:pPr>
        <w:pStyle w:val="Heading2"/>
      </w:pPr>
      <w:bookmarkStart w:id="1335" w:name="_Toc654"/>
      <w:r>
        <w:t>الشرفية في النسب التأليفية = كتاب الموسيقي / موسيقي - عربي</w:t>
      </w:r>
      <w:bookmarkEnd w:id="1335"/>
    </w:p>
    <w:p>
      <w:pPr>
        <w:pStyle w:val="BookText"/>
      </w:pPr>
      <w:r>
        <w:rPr>
          <w:rFonts w:ascii="Amiri" w:hAnsi="Amiri" w:eastAsia="Amiri" w:cs="Amiri"/>
          <w:lang w:bidi="ar-SA"/>
          <w:color w:val="111111"/>
          <w:sz w:val="28"/>
          <w:szCs w:val="28"/>
          <w:rtl/>
        </w:rPr>
        <w:t xml:space="preserve">صفي الدين الأرموي، عبدالمؤمن بن يوسف( 613 - 693ه-)</w:t>
      </w:r>
    </w:p>
    <w:p>
      <w:pPr>
        <w:pStyle w:val="BookText"/>
      </w:pPr>
      <w:r>
        <w:rPr>
          <w:rFonts w:ascii="Amiri" w:hAnsi="Amiri" w:eastAsia="Amiri" w:cs="Amiri"/>
          <w:lang w:bidi="ar-SA"/>
          <w:color w:val="111111"/>
          <w:sz w:val="28"/>
          <w:szCs w:val="28"/>
          <w:rtl/>
        </w:rPr>
        <w:t xml:space="preserve">تاريخ التأليف: 666ه-</w:t>
      </w:r>
    </w:p>
    <w:p>
      <w:pPr>
        <w:pStyle w:val="BookText"/>
      </w:pPr>
      <w:r>
        <w:rPr>
          <w:rFonts w:ascii="Amiri" w:hAnsi="Amiri" w:eastAsia="Amiri" w:cs="Amiri"/>
          <w:lang w:bidi="ar-SA"/>
          <w:color w:val="111111"/>
          <w:sz w:val="28"/>
          <w:szCs w:val="28"/>
          <w:rtl/>
        </w:rPr>
        <w:t xml:space="preserve">أوّله: أحمد الله على آلائه وأشكره على سوابغ نعمائه وبعد هذه رسالة تشتمل على علم النسب التأليفية على نهج استنبطه القدما من حكماء اليونان مضافا إلى زيادات نافعة لم</w:t>
      </w:r>
    </w:p>
    <w:p>
      <w:pPr>
        <w:pStyle w:val="BookText"/>
      </w:pPr>
      <w:r>
        <w:rPr>
          <w:rFonts w:ascii="Amiri" w:hAnsi="Amiri" w:eastAsia="Amiri" w:cs="Amiri"/>
          <w:lang w:bidi="ar-SA"/>
          <w:color w:val="111111"/>
          <w:sz w:val="28"/>
          <w:szCs w:val="28"/>
          <w:rtl/>
        </w:rPr>
        <w:t xml:space="preserve">أجدها في شيئ من مضنفاتهم ولا في شئ من كتتب المحدثين</w:t>
      </w:r>
    </w:p>
    <w:p>
      <w:pPr>
        <w:pStyle w:val="BookText"/>
      </w:pPr>
      <w:r>
        <w:rPr>
          <w:rFonts w:ascii="Amiri" w:hAnsi="Amiri" w:eastAsia="Amiri" w:cs="Amiri"/>
          <w:lang w:bidi="ar-SA"/>
          <w:color w:val="111111"/>
          <w:sz w:val="28"/>
          <w:szCs w:val="28"/>
          <w:rtl/>
        </w:rPr>
        <w:t xml:space="preserve">آخره :فليكن هذا القادر كافياً في علم التأليف</w:t>
      </w:r>
    </w:p>
    <w:p>
      <w:pPr>
        <w:pStyle w:val="BookText"/>
      </w:pPr>
      <w:r>
        <w:rPr>
          <w:rFonts w:ascii="IRNazanin" w:hAnsi="IRNazanin" w:eastAsia="IRNazanin" w:cs="IRNazanin"/>
          <w:lang w:bidi="fa-IR"/>
          <w:color w:val="111111"/>
          <w:sz w:val="28"/>
          <w:szCs w:val="28"/>
          <w:rtl/>
        </w:rPr>
        <w:t xml:space="preserve">طبع :باريس 1891م ،بغداد 1982م؛ فرانکفورت 1405ه-</w:t>
      </w:r>
    </w:p>
    <w:p>
      <w:pPr>
        <w:pStyle w:val="BookText"/>
      </w:pPr>
      <w:r>
        <w:rPr>
          <w:rFonts w:ascii="Amiri" w:hAnsi="Amiri" w:eastAsia="Amiri" w:cs="Amiri"/>
          <w:lang w:bidi="ar-SA"/>
          <w:color w:val="111111"/>
          <w:sz w:val="28"/>
          <w:szCs w:val="28"/>
          <w:rtl/>
        </w:rPr>
        <w:t xml:space="preserve">[فنخا :21 26-27 (9 نسخة)]</w:t>
      </w:r>
    </w:p>
    <w:p>
      <w:pPr>
        <w:pStyle w:val="BookText"/>
      </w:pPr>
      <w:r>
        <w:rPr>
          <w:rFonts w:ascii="IRNazanin" w:hAnsi="IRNazanin" w:eastAsia="IRNazanin" w:cs="IRNazanin"/>
          <w:lang w:bidi="fa-IR"/>
          <w:color w:val="111111"/>
          <w:sz w:val="28"/>
          <w:szCs w:val="28"/>
          <w:rtl/>
        </w:rPr>
        <w:t xml:space="preserve">42073 .بغداد؛ دار المخطوطات؛ رقم المخطوط : 35825</w:t>
      </w:r>
    </w:p>
    <w:p>
      <w:pPr>
        <w:pStyle w:val="BookText"/>
      </w:pPr>
      <w:r>
        <w:rPr>
          <w:rFonts w:ascii="Amiri" w:hAnsi="Amiri" w:eastAsia="Amiri" w:cs="Amiri"/>
          <w:lang w:bidi="ar-SA"/>
          <w:color w:val="111111"/>
          <w:sz w:val="28"/>
          <w:szCs w:val="28"/>
          <w:rtl/>
        </w:rPr>
        <w:t xml:space="preserve">مصورة، مصدر التصوير: نسخة برلين الغربية؛ كا: يحيى بن فضل الله الساماني، تا:</w:t>
      </w:r>
    </w:p>
    <w:p>
      <w:pPr>
        <w:pStyle w:val="BookText"/>
      </w:pPr>
      <w:r>
        <w:rPr>
          <w:rFonts w:ascii="Amiri" w:hAnsi="Amiri" w:eastAsia="Amiri" w:cs="Amiri"/>
          <w:lang w:bidi="ar-SA"/>
          <w:color w:val="111111"/>
          <w:sz w:val="28"/>
          <w:szCs w:val="28"/>
          <w:rtl/>
        </w:rPr>
        <w:t xml:space="preserve">674ه- بغداد؛ 164 ص 17 س دار صدام موسيقي: -36]</w:t>
      </w:r>
    </w:p>
    <w:p>
      <w:pPr>
        <w:pStyle w:val="BookText"/>
      </w:pPr>
      <w:r>
        <w:rPr>
          <w:rFonts w:ascii="Amiri" w:hAnsi="Amiri" w:eastAsia="Amiri" w:cs="Amiri"/>
          <w:lang w:bidi="ar-SA"/>
          <w:color w:val="111111"/>
          <w:sz w:val="28"/>
          <w:szCs w:val="28"/>
          <w:rtl/>
        </w:rPr>
        <w:t xml:space="preserve">بغداد؛ المجمع العلمي العراقي؛ رقم المخطوط /1 موسيقي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 النسخة السابقة نفسها [ف: 3-193]</w:t>
      </w:r>
    </w:p>
    <w:p>
      <w:pPr>
        <w:pStyle w:val="BookText"/>
      </w:pPr>
      <w:r>
        <w:rPr>
          <w:rFonts w:ascii="IRNazanin" w:hAnsi="IRNazanin" w:eastAsia="IRNazanin" w:cs="IRNazanin"/>
          <w:lang w:bidi="fa-IR"/>
          <w:color w:val="111111"/>
          <w:sz w:val="28"/>
          <w:szCs w:val="28"/>
          <w:rtl/>
        </w:rPr>
        <w:t xml:space="preserve">42074 .بغداد؛ دار المخطوطات؛ رقم المخطوط : 26241/2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:أبو اسحق الكرماني ،تا: 863ه- ،یزد؛ 90 ص 23 س 2213سم دار صدام-ف:</w:t>
      </w:r>
    </w:p>
    <w:p>
      <w:pPr>
        <w:pStyle w:val="BookText"/>
      </w:pPr>
      <w:r>
        <w:rPr>
          <w:rFonts w:ascii="Amiri" w:hAnsi="Amiri" w:eastAsia="Amiri" w:cs="Amiri"/>
          <w:lang w:bidi="ar-SA"/>
          <w:color w:val="111111"/>
          <w:sz w:val="28"/>
          <w:szCs w:val="28"/>
          <w:rtl/>
        </w:rPr>
        <w:t xml:space="preserve">موسيقي - 34]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9" w:name="pg8262_53857"/>
    <w:bookmarkEnd w:id="269"/>
    <w:p>
      <w:pPr>
        <w:pStyle w:val="BookText"/>
      </w:pPr>
      <w:r>
        <w:rPr>
          <w:rFonts w:ascii="Amiri" w:hAnsi="Amiri" w:eastAsia="Amiri" w:cs="Amiri"/>
          <w:lang w:bidi="ar-SA"/>
          <w:color w:val="111111"/>
          <w:sz w:val="28"/>
          <w:szCs w:val="28"/>
          <w:rtl/>
        </w:rPr>
        <w:t xml:space="preserve">بغداد؛ كلية الآداب( في جامعة بغداد)؛ رقم المخطوط : 885 مصورة</w:t>
      </w:r>
    </w:p>
    <w:p>
      <w:pPr>
        <w:pStyle w:val="BookText"/>
      </w:pPr>
      <w:r>
        <w:rPr>
          <w:rFonts w:ascii="Amiri" w:hAnsi="Amiri" w:eastAsia="Amiri" w:cs="Amiri"/>
          <w:lang w:bidi="ar-SA"/>
          <w:color w:val="111111"/>
          <w:sz w:val="28"/>
          <w:szCs w:val="28"/>
          <w:rtl/>
        </w:rPr>
        <w:t xml:space="preserve">مصدر التصوير: النسخة السابقة نفسها [ف: 1-221]</w:t>
      </w:r>
    </w:p>
    <w:p>
      <w:pPr>
        <w:pStyle w:val="BookText"/>
      </w:pPr>
      <w:r>
        <w:rPr>
          <w:rFonts w:ascii="Amiri" w:hAnsi="Amiri" w:eastAsia="Amiri" w:cs="Amiri"/>
          <w:lang w:bidi="ar-SA"/>
          <w:color w:val="111111"/>
          <w:sz w:val="28"/>
          <w:szCs w:val="28"/>
          <w:rtl/>
        </w:rPr>
        <w:t xml:space="preserve">42075 .بغداد؛ محفوظ حسين علي ( دكتور)؛ رقم المخطوط: 271/2</w:t>
      </w:r>
    </w:p>
    <w:p>
      <w:pPr>
        <w:pStyle w:val="BookText"/>
      </w:pPr>
      <w:r>
        <w:rPr>
          <w:rFonts w:ascii="Amiri" w:hAnsi="Amiri" w:eastAsia="Amiri" w:cs="Amiri"/>
          <w:lang w:bidi="ar-SA"/>
          <w:color w:val="111111"/>
          <w:sz w:val="28"/>
          <w:szCs w:val="28"/>
          <w:rtl/>
        </w:rPr>
        <w:t xml:space="preserve">كا: أبي اسحق الكرماني ،تا: 870ه- [ معهد المخطوطات العربية: 6-48]</w:t>
      </w:r>
    </w:p>
    <w:p>
      <w:pPr>
        <w:pStyle w:val="BookText"/>
      </w:pPr>
      <w:r>
        <w:rPr>
          <w:rFonts w:ascii="IRNazanin" w:hAnsi="IRNazanin" w:eastAsia="IRNazanin" w:cs="IRNazanin"/>
          <w:lang w:bidi="fa-IR"/>
          <w:color w:val="111111"/>
          <w:sz w:val="28"/>
          <w:szCs w:val="28"/>
          <w:rtl/>
        </w:rPr>
        <w:t xml:space="preserve">42076 بغداد؛ دار المخطوطات؛ رقم المخطوط: 1095</w:t>
      </w:r>
    </w:p>
    <w:p>
      <w:pPr>
        <w:pStyle w:val="BookText"/>
      </w:pPr>
      <w:r>
        <w:rPr>
          <w:rFonts w:ascii="Amiri" w:hAnsi="Amiri" w:eastAsia="Amiri" w:cs="Amiri"/>
          <w:lang w:bidi="ar-SA"/>
          <w:color w:val="111111"/>
          <w:sz w:val="28"/>
          <w:szCs w:val="28"/>
          <w:rtl/>
        </w:rPr>
        <w:t xml:space="preserve">كا: محمود صدقي، تا: 1342ه-، 142 ص 21س، 18*25 سم [دار صدام-ف: موسيقي -35]</w:t>
      </w:r>
    </w:p>
    <w:p>
      <w:pPr>
        <w:pStyle w:val="BookText"/>
      </w:pPr>
      <w:r>
        <w:rPr>
          <w:rFonts w:ascii="Amiri" w:hAnsi="Amiri" w:eastAsia="Amiri" w:cs="Amiri"/>
          <w:lang w:bidi="ar-SA"/>
          <w:color w:val="111111"/>
          <w:sz w:val="28"/>
          <w:szCs w:val="28"/>
          <w:rtl/>
        </w:rPr>
        <w:t xml:space="preserve">الشرفية في النسب التأليفية والاوزان الايقاعية - الشرفية في النسب التأليفية</w:t>
      </w:r>
    </w:p>
    <w:p>
      <w:pPr>
        <w:pStyle w:val="Heading2"/>
      </w:pPr>
      <w:bookmarkStart w:id="1336" w:name="_Toc655"/>
      <w:r>
        <w:t>الشرق والبرق / متفرقات - عربي</w:t>
      </w:r>
      <w:bookmarkEnd w:id="1336"/>
    </w:p>
    <w:p>
      <w:pPr>
        <w:pStyle w:val="BookText"/>
      </w:pPr>
      <w:r>
        <w:rPr>
          <w:rFonts w:ascii="Amiri" w:hAnsi="Amiri" w:eastAsia="Amiri" w:cs="Amiri"/>
          <w:lang w:bidi="ar-SA"/>
          <w:color w:val="111111"/>
          <w:sz w:val="28"/>
          <w:szCs w:val="28"/>
          <w:rtl/>
        </w:rPr>
        <w:t xml:space="preserve">الطوسي المشهدي محمّد بن حسن( - 1357 ه- )</w:t>
      </w:r>
    </w:p>
    <w:p>
      <w:pPr>
        <w:pStyle w:val="BookText"/>
      </w:pPr>
      <w:r>
        <w:rPr>
          <w:rFonts w:ascii="IRNazanin" w:hAnsi="IRNazanin" w:eastAsia="IRNazanin" w:cs="IRNazanin"/>
          <w:lang w:bidi="fa-IR"/>
          <w:color w:val="111111"/>
          <w:sz w:val="28"/>
          <w:szCs w:val="28"/>
          <w:rtl/>
        </w:rPr>
        <w:t xml:space="preserve">[فنخا :21 27]</w:t>
      </w:r>
    </w:p>
    <w:p>
      <w:pPr>
        <w:pStyle w:val="BookText"/>
      </w:pPr>
      <w:r>
        <w:rPr>
          <w:rFonts w:ascii="Amiri" w:hAnsi="Amiri" w:eastAsia="Amiri" w:cs="Amiri"/>
          <w:lang w:bidi="ar-SA"/>
          <w:color w:val="111111"/>
          <w:sz w:val="28"/>
          <w:szCs w:val="28"/>
          <w:rtl/>
        </w:rPr>
        <w:t xml:space="preserve">42077 .كربلاء؛ العتبة العباسية رقم المخطوط: 197/2</w:t>
      </w:r>
    </w:p>
    <w:p>
      <w:pPr>
        <w:pStyle w:val="BookText"/>
      </w:pPr>
      <w:r>
        <w:rPr>
          <w:rFonts w:ascii="Amiri" w:hAnsi="Amiri" w:eastAsia="Amiri" w:cs="Amiri"/>
          <w:lang w:bidi="ar-SA"/>
          <w:color w:val="111111"/>
          <w:sz w:val="28"/>
          <w:szCs w:val="28"/>
          <w:rtl/>
        </w:rPr>
        <w:t xml:space="preserve">أوّلها :الحمد لله على نعمائه المتواترة والصلاة على أشرف أهل الدنيا والآخرة نبينا محمد وعترته الطاهرة فيقول خادم؛ آخرها :عن العوام بل بعض الخواص في هذه الأيام لتفرق الآراء وتطرق الأهواء واختفاء الحق ولذا سميته بالشرق والبرق</w:t>
      </w:r>
    </w:p>
    <w:p>
      <w:pPr>
        <w:pStyle w:val="BookText"/>
      </w:pPr>
      <w:r>
        <w:rPr>
          <w:rFonts w:ascii="Amiri" w:hAnsi="Amiri" w:eastAsia="Amiri" w:cs="Amiri"/>
          <w:lang w:bidi="ar-SA"/>
          <w:color w:val="111111"/>
          <w:sz w:val="28"/>
          <w:szCs w:val="28"/>
          <w:rtl/>
        </w:rPr>
        <w:t xml:space="preserve">نستعليق، كا :علي بن محمّد شفيع صدر التبريزي ،تا :ذي الحجة 1255ه- 8 ص (30- ،37 11س 1912سم [ف: 1-241]</w:t>
      </w:r>
    </w:p>
    <w:p>
      <w:pPr>
        <w:pStyle w:val="Heading2"/>
      </w:pPr>
      <w:bookmarkStart w:id="1337" w:name="_Toc656"/>
      <w:r>
        <w:t>الشرق والبرق / فلسفة - عربي</w:t>
      </w:r>
      <w:bookmarkEnd w:id="1337"/>
    </w:p>
    <w:p>
      <w:pPr>
        <w:pStyle w:val="BookText"/>
      </w:pPr>
      <w:r>
        <w:rPr>
          <w:rFonts w:ascii="Amiri" w:hAnsi="Amiri" w:eastAsia="Amiri" w:cs="Amiri"/>
          <w:lang w:bidi="ar-SA"/>
          <w:color w:val="111111"/>
          <w:sz w:val="28"/>
          <w:szCs w:val="28"/>
          <w:rtl/>
        </w:rPr>
        <w:t xml:space="preserve">الكشفي، جعفر بن أبي إسحاق( 1189 - 1367 ه- )</w:t>
      </w:r>
    </w:p>
    <w:p>
      <w:pPr>
        <w:pStyle w:val="BookText"/>
      </w:pPr>
      <w:r>
        <w:rPr>
          <w:rFonts w:ascii="Amiri" w:hAnsi="Amiri" w:eastAsia="Amiri" w:cs="Amiri"/>
          <w:lang w:bidi="ar-SA"/>
          <w:color w:val="111111"/>
          <w:sz w:val="28"/>
          <w:szCs w:val="28"/>
          <w:rtl/>
        </w:rPr>
        <w:t xml:space="preserve">تاريخ التأليف: 1224ه- محل التأليف: النجف الأشرف</w:t>
      </w:r>
    </w:p>
    <w:p>
      <w:pPr>
        <w:pStyle w:val="BookText"/>
      </w:pPr>
      <w:r>
        <w:rPr>
          <w:rFonts w:ascii="Amiri" w:hAnsi="Amiri" w:eastAsia="Amiri" w:cs="Amiri"/>
          <w:lang w:bidi="ar-SA"/>
          <w:color w:val="111111"/>
          <w:sz w:val="28"/>
          <w:szCs w:val="28"/>
          <w:rtl/>
        </w:rPr>
        <w:t xml:space="preserve">أوّله : البسملة، الحمد لله والشكر له والصلوة على من عقله وأرسله وعلى الذين بهم الدين أكمله..... هذه شجرة تخرج من طور سيناء تنبت بالدهن وصبغة للاكلين ...</w:t>
      </w:r>
    </w:p>
    <w:p>
      <w:pPr>
        <w:pStyle w:val="BookText"/>
      </w:pPr>
      <w:r>
        <w:rPr>
          <w:rFonts w:ascii="Amiri" w:hAnsi="Amiri" w:eastAsia="Amiri" w:cs="Amiri"/>
          <w:lang w:bidi="ar-SA"/>
          <w:color w:val="111111"/>
          <w:sz w:val="28"/>
          <w:szCs w:val="28"/>
          <w:rtl/>
        </w:rPr>
        <w:t xml:space="preserve">آخره :إلا من استرق السمع فأتبعه من الإنغلاق شهاب مبين والحمد لله رب العالمين وصلى الله على محمّد وآله الطيبين الطاهرين المعصومين</w:t>
      </w:r>
    </w:p>
    <w:p>
      <w:pPr>
        <w:pStyle w:val="BookText"/>
      </w:pPr>
      <w:r>
        <w:rPr>
          <w:rFonts w:ascii="Amiri" w:hAnsi="Amiri" w:eastAsia="Amiri" w:cs="Amiri"/>
          <w:lang w:bidi="ar-SA"/>
          <w:color w:val="111111"/>
          <w:sz w:val="28"/>
          <w:szCs w:val="28"/>
          <w:rtl/>
        </w:rPr>
        <w:t xml:space="preserve">[فنخا :21 272-28( 20نسخة)]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0" w:name="pg8262_53860"/>
    <w:bookmarkEnd w:id="270"/>
    <w:p>
      <w:pPr>
        <w:pStyle w:val="BookText"/>
      </w:pPr>
      <w:r>
        <w:rPr>
          <w:rFonts w:ascii="Amiri" w:hAnsi="Amiri" w:eastAsia="Amiri" w:cs="Amiri"/>
          <w:lang w:bidi="ar-SA"/>
          <w:color w:val="111111"/>
          <w:sz w:val="28"/>
          <w:szCs w:val="28"/>
          <w:rtl/>
        </w:rPr>
        <w:t xml:space="preserve">42078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:1242ه- [ معجم المخطوطات النجفية 559]</w:t>
      </w:r>
    </w:p>
    <w:p>
      <w:pPr>
        <w:pStyle w:val="BookText"/>
      </w:pPr>
      <w:r>
        <w:rPr>
          <w:rFonts w:ascii="IRNazanin" w:hAnsi="IRNazanin" w:eastAsia="IRNazanin" w:cs="IRNazanin"/>
          <w:lang w:bidi="fa-IR"/>
          <w:color w:val="111111"/>
          <w:sz w:val="28"/>
          <w:szCs w:val="28"/>
          <w:rtl/>
        </w:rPr>
        <w:t xml:space="preserve">شرق وبرق - الشرق والبرق</w:t>
      </w:r>
    </w:p>
    <w:p>
      <w:pPr>
        <w:pStyle w:val="Heading2"/>
      </w:pPr>
      <w:bookmarkStart w:id="1338" w:name="_Toc657"/>
      <w:r>
        <w:t>شرقيه / طب - فارسي</w:t>
      </w:r>
      <w:bookmarkEnd w:id="1338"/>
    </w:p>
    <w:p>
      <w:pPr>
        <w:pStyle w:val="BookText"/>
      </w:pPr>
      <w:r>
        <w:rPr>
          <w:rFonts w:ascii="Amiri" w:hAnsi="Amiri" w:eastAsia="Amiri" w:cs="Amiri"/>
          <w:lang w:bidi="ar-SA"/>
          <w:color w:val="111111"/>
          <w:sz w:val="28"/>
          <w:szCs w:val="28"/>
          <w:rtl/>
        </w:rPr>
        <w:t xml:space="preserve">الطباطبائي، محمّد مسيح بن محمّد أمين (القرن 11 ه-)</w:t>
      </w:r>
    </w:p>
    <w:p>
      <w:pPr>
        <w:pStyle w:val="BookText"/>
      </w:pPr>
      <w:r>
        <w:rPr>
          <w:rFonts w:ascii="IRNazanin" w:hAnsi="IRNazanin" w:eastAsia="IRNazanin" w:cs="IRNazanin"/>
          <w:lang w:bidi="fa-IR"/>
          <w:color w:val="111111"/>
          <w:sz w:val="28"/>
          <w:szCs w:val="28"/>
          <w:rtl/>
        </w:rPr>
        <w:t xml:space="preserve">أوّله :رساله شرفيه بسم الله الذي لايضر مع اسمه شيئي وهو العليم الحکیم حمد وسپاس بی قیاس حکیمي را سزد که نوع الناس را به خلعت خاص و نعمت بی زحمت اخلاص شرف</w:t>
      </w:r>
    </w:p>
    <w:p>
      <w:pPr>
        <w:pStyle w:val="BookText"/>
      </w:pPr>
      <w:r>
        <w:rPr>
          <w:rFonts w:ascii="IRNazanin" w:hAnsi="IRNazanin" w:eastAsia="IRNazanin" w:cs="IRNazanin"/>
          <w:lang w:bidi="fa-IR"/>
          <w:color w:val="111111"/>
          <w:sz w:val="28"/>
          <w:szCs w:val="28"/>
          <w:rtl/>
        </w:rPr>
        <w:t xml:space="preserve">اختصاص داد ...</w:t>
      </w:r>
    </w:p>
    <w:p>
      <w:pPr>
        <w:pStyle w:val="BookText"/>
      </w:pPr>
      <w:r>
        <w:rPr>
          <w:rFonts w:ascii="IRNazanin" w:hAnsi="IRNazanin" w:eastAsia="IRNazanin" w:cs="IRNazanin"/>
          <w:lang w:bidi="fa-IR"/>
          <w:color w:val="111111"/>
          <w:sz w:val="28"/>
          <w:szCs w:val="28"/>
          <w:rtl/>
        </w:rPr>
        <w:t xml:space="preserve">آخره: وقافله با گریه و زاری مانند ابر بهاری به پر و بال توکل مجرد تر از بوی گل پرواز نمایند چه سر و سودای اینها و کجا دل و پروای این دواها العفو العفو العفو .</w:t>
      </w:r>
    </w:p>
    <w:p>
      <w:pPr>
        <w:pStyle w:val="BookText"/>
      </w:pPr>
      <w:r>
        <w:rPr>
          <w:rFonts w:ascii="Amiri" w:hAnsi="Amiri" w:eastAsia="Amiri" w:cs="Amiri"/>
          <w:lang w:bidi="ar-SA"/>
          <w:color w:val="111111"/>
          <w:sz w:val="28"/>
          <w:szCs w:val="28"/>
          <w:rtl/>
        </w:rPr>
        <w:t xml:space="preserve">[فنخا :21 28 (4نسخة)]</w:t>
      </w:r>
    </w:p>
    <w:p>
      <w:pPr>
        <w:pStyle w:val="BookText"/>
      </w:pPr>
      <w:r>
        <w:rPr>
          <w:rFonts w:ascii="IRNazanin" w:hAnsi="IRNazanin" w:eastAsia="IRNazanin" w:cs="IRNazanin"/>
          <w:lang w:bidi="fa-IR"/>
          <w:color w:val="111111"/>
          <w:sz w:val="28"/>
          <w:szCs w:val="28"/>
          <w:rtl/>
        </w:rPr>
        <w:t xml:space="preserve">42079 .بغداد؛ دار المخطوطات؛ رقم المخطوط : 12168/2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الشوشري، تا: 1075ه- 121 ص 16س، 1016سم [المتحف العراقي - ف:</w:t>
      </w:r>
    </w:p>
    <w:p>
      <w:pPr>
        <w:pStyle w:val="BookText"/>
      </w:pPr>
      <w:r>
        <w:rPr>
          <w:rFonts w:ascii="Amiri" w:hAnsi="Amiri" w:eastAsia="Amiri" w:cs="Amiri"/>
          <w:lang w:bidi="ar-SA"/>
          <w:color w:val="111111"/>
          <w:sz w:val="28"/>
          <w:szCs w:val="28"/>
          <w:rtl/>
        </w:rPr>
        <w:t xml:space="preserve">الطب والصيدلة -201]</w:t>
      </w:r>
    </w:p>
    <w:p>
      <w:pPr>
        <w:pStyle w:val="Heading2"/>
      </w:pPr>
      <w:bookmarkStart w:id="1339" w:name="_Toc658"/>
      <w:r>
        <w:t>الشركة وأحكامه (رسالة في) / فقه - عربي</w:t>
      </w:r>
      <w:bookmarkEnd w:id="1339"/>
    </w:p>
    <w:p>
      <w:pPr>
        <w:pStyle w:val="BookText"/>
      </w:pPr>
      <w:r>
        <w:rPr>
          <w:rFonts w:ascii="Amiri" w:hAnsi="Amiri" w:eastAsia="Amiri" w:cs="Amiri"/>
          <w:lang w:bidi="ar-SA"/>
          <w:color w:val="111111"/>
          <w:sz w:val="28"/>
          <w:szCs w:val="28"/>
          <w:rtl/>
        </w:rPr>
        <w:t xml:space="preserve">النجم ،آبادي محمّد باقر (- 1347 ه- )</w:t>
      </w:r>
    </w:p>
    <w:p>
      <w:pPr>
        <w:pStyle w:val="BookText"/>
      </w:pPr>
      <w:r>
        <w:rPr>
          <w:rFonts w:ascii="IRNazanin" w:hAnsi="IRNazanin" w:eastAsia="IRNazanin" w:cs="IRNazanin"/>
          <w:lang w:bidi="fa-IR"/>
          <w:color w:val="111111"/>
          <w:sz w:val="28"/>
          <w:szCs w:val="28"/>
          <w:rtl/>
        </w:rPr>
        <w:t xml:space="preserve">42080 . النجف الأشرف؛ حسینیه شوشتریها؛ رقم المخطوط: 677/3</w:t>
      </w:r>
    </w:p>
    <w:p>
      <w:pPr>
        <w:pStyle w:val="BookText"/>
      </w:pPr>
      <w:r>
        <w:rPr>
          <w:rFonts w:ascii="IRNazanin" w:hAnsi="IRNazanin" w:eastAsia="IRNazanin" w:cs="IRNazanin"/>
          <w:lang w:bidi="fa-IR"/>
          <w:color w:val="111111"/>
          <w:sz w:val="28"/>
          <w:szCs w:val="28"/>
          <w:rtl/>
        </w:rPr>
        <w:t xml:space="preserve">نسخ، کا: جواد النجم آبادي ابن المؤلف ،تا: 1339ه- 14ق [نشریه: 11-874]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1" w:name="pg8262_53863"/>
    <w:bookmarkEnd w:id="271"/>
    <w:p>
      <w:pPr>
        <w:pStyle w:val="Heading2"/>
      </w:pPr>
      <w:bookmarkStart w:id="1340" w:name="_Toc659"/>
      <w:r>
        <w:t>الشرك والجهاد والشهادة رسالة في / كلام وعقائد - عربي</w:t>
      </w:r>
      <w:bookmarkEnd w:id="1340"/>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42081 .بغداد؛ مكتبة الأوقاف العامة؛ رقم المخطوط: 4767/41</w:t>
      </w:r>
    </w:p>
    <w:p>
      <w:pPr>
        <w:pStyle w:val="BookText"/>
      </w:pPr>
      <w:r>
        <w:rPr>
          <w:rFonts w:ascii="Amiri" w:hAnsi="Amiri" w:eastAsia="Amiri" w:cs="Amiri"/>
          <w:lang w:bidi="ar-SA"/>
          <w:color w:val="111111"/>
          <w:sz w:val="28"/>
          <w:szCs w:val="28"/>
          <w:rtl/>
        </w:rPr>
        <w:t xml:space="preserve">أوّلها: قال الشيخ أبو العباس أحمد بن تيمية اع ... رحمك الله أن الشرك بالله أعظم</w:t>
      </w:r>
    </w:p>
    <w:p>
      <w:pPr>
        <w:pStyle w:val="BookText"/>
      </w:pPr>
      <w:r>
        <w:rPr>
          <w:rFonts w:ascii="IRNazanin" w:hAnsi="IRNazanin" w:eastAsia="IRNazanin" w:cs="IRNazanin"/>
          <w:lang w:bidi="fa-IR"/>
          <w:color w:val="111111"/>
          <w:sz w:val="28"/>
          <w:szCs w:val="28"/>
          <w:rtl/>
        </w:rPr>
        <w:t xml:space="preserve">ذنب ...</w:t>
      </w:r>
    </w:p>
    <w:p>
      <w:pPr>
        <w:pStyle w:val="BookText"/>
      </w:pPr>
      <w:r>
        <w:rPr>
          <w:rFonts w:ascii="IRNazanin" w:hAnsi="IRNazanin" w:eastAsia="IRNazanin" w:cs="IRNazanin"/>
          <w:lang w:bidi="fa-IR"/>
          <w:color w:val="111111"/>
          <w:sz w:val="28"/>
          <w:szCs w:val="28"/>
          <w:rtl/>
        </w:rPr>
        <w:t xml:space="preserve">کا: مجهول، تا :مجهول 13ق، 20*30سم [ف: 2-162]</w:t>
      </w:r>
    </w:p>
    <w:p>
      <w:pPr>
        <w:pStyle w:val="Heading2"/>
      </w:pPr>
      <w:bookmarkStart w:id="1341" w:name="_Toc660"/>
      <w:r>
        <w:t>شروحات في البلاغة / بلاغة - عربي</w:t>
      </w:r>
      <w:bookmarkEnd w:id="1341"/>
    </w:p>
    <w:p>
      <w:pPr>
        <w:pStyle w:val="BookText"/>
      </w:pPr>
      <w:r>
        <w:rPr>
          <w:rFonts w:ascii="Amiri" w:hAnsi="Amiri" w:eastAsia="Amiri" w:cs="Amiri"/>
          <w:lang w:bidi="ar-SA"/>
          <w:color w:val="111111"/>
          <w:sz w:val="28"/>
          <w:szCs w:val="28"/>
          <w:rtl/>
        </w:rPr>
        <w:t xml:space="preserve">42082 .الموصل؛ مدرسة الخياط (في الأوقاف العامة)؛ رقم المخطوط: 16/12/2</w:t>
      </w:r>
    </w:p>
    <w:p>
      <w:pPr>
        <w:pStyle w:val="BookText"/>
      </w:pPr>
      <w:r>
        <w:rPr>
          <w:rFonts w:ascii="Amiri" w:hAnsi="Amiri" w:eastAsia="Amiri" w:cs="Amiri"/>
          <w:lang w:bidi="ar-SA"/>
          <w:color w:val="111111"/>
          <w:sz w:val="28"/>
          <w:szCs w:val="28"/>
          <w:rtl/>
        </w:rPr>
        <w:t xml:space="preserve">كا :علي بن رسول السوسني ،تا: 1182ه- [ الأوقاف العامة - موصل: 5-92]</w:t>
      </w:r>
    </w:p>
    <w:p>
      <w:pPr>
        <w:pStyle w:val="Heading2"/>
      </w:pPr>
      <w:bookmarkStart w:id="1342" w:name="_Toc661"/>
      <w:r>
        <w:t>شروحات في الفقه / فقه - عربي</w:t>
      </w:r>
      <w:bookmarkEnd w:id="1342"/>
    </w:p>
    <w:p>
      <w:pPr>
        <w:pStyle w:val="BookText"/>
      </w:pPr>
      <w:r>
        <w:rPr>
          <w:rFonts w:ascii="Times New Roman" w:hAnsi="Times New Roman" w:eastAsia="Times New Roman" w:cs="Times New Roman"/>
          <w:lang w:val="en-US" w:bidi="en-US"/>
          <w:color w:val="111111"/>
          <w:sz w:val="28"/>
          <w:szCs w:val="28"/>
          <w:rtl/>
        </w:rPr>
        <w:t xml:space="preserve">42083.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16/35/9</w:t>
      </w:r>
    </w:p>
    <w:p>
      <w:pPr>
        <w:pStyle w:val="BookText"/>
      </w:pPr>
      <w:r>
        <w:rPr>
          <w:rFonts w:ascii="Amiri" w:hAnsi="Amiri" w:eastAsia="Amiri" w:cs="Amiri"/>
          <w:lang w:bidi="ar-SA"/>
          <w:color w:val="111111"/>
          <w:sz w:val="28"/>
          <w:szCs w:val="28"/>
          <w:rtl/>
        </w:rPr>
        <w:t xml:space="preserve">كا :حاج حسين بن عبّاس، تا: 1093ه- [ الأوقاف العامة-موصل: 5-100]</w:t>
      </w:r>
    </w:p>
    <w:p>
      <w:pPr>
        <w:pStyle w:val="Heading2"/>
      </w:pPr>
      <w:bookmarkStart w:id="1343" w:name="_Toc662"/>
      <w:r>
        <w:t>شروحات نحوية / نحو - عربي</w:t>
      </w:r>
      <w:bookmarkEnd w:id="1343"/>
    </w:p>
    <w:p>
      <w:pPr>
        <w:pStyle w:val="BookText"/>
      </w:pPr>
      <w:r>
        <w:rPr>
          <w:rFonts w:ascii="Times New Roman" w:hAnsi="Times New Roman" w:eastAsia="Times New Roman" w:cs="Times New Roman"/>
          <w:lang w:val="en-US" w:bidi="en-US"/>
          <w:color w:val="111111"/>
          <w:sz w:val="28"/>
          <w:szCs w:val="28"/>
          <w:rtl/>
        </w:rPr>
        <w:t xml:space="preserve">42084.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16/24/1</w:t>
      </w:r>
    </w:p>
    <w:p>
      <w:pPr>
        <w:pStyle w:val="BookText"/>
      </w:pPr>
      <w:r>
        <w:rPr>
          <w:rFonts w:ascii="IRNazanin" w:hAnsi="IRNazanin" w:eastAsia="IRNazanin" w:cs="IRNazanin"/>
          <w:lang w:bidi="fa-IR"/>
          <w:color w:val="111111"/>
          <w:sz w:val="28"/>
          <w:szCs w:val="28"/>
          <w:rtl/>
        </w:rPr>
        <w:t xml:space="preserve">کا :رمضان بن یونس بن صالح، تا: 1139ه- ناقصة : الآخر [الأوقاف العامة - موصل: 5-93]</w:t>
      </w:r>
    </w:p>
    <w:p>
      <w:pPr>
        <w:pStyle w:val="Heading2"/>
      </w:pPr>
      <w:bookmarkStart w:id="1344" w:name="_Toc663"/>
      <w:r>
        <w:t>شروح ديوان الأخطل / أدب - عربي</w:t>
      </w:r>
      <w:bookmarkEnd w:id="1344"/>
    </w:p>
    <w:p>
      <w:pPr>
        <w:pStyle w:val="BookText"/>
      </w:pPr>
      <w:r>
        <w:rPr>
          <w:rFonts w:ascii="Amiri" w:hAnsi="Amiri" w:eastAsia="Amiri" w:cs="Amiri"/>
          <w:lang w:bidi="ar-SA"/>
          <w:color w:val="111111"/>
          <w:sz w:val="28"/>
          <w:szCs w:val="28"/>
          <w:rtl/>
        </w:rPr>
        <w:t xml:space="preserve">المرتبط: ديوان الأخطل الأخطل، غياث بن غوث (90-19ه-)</w:t>
      </w:r>
    </w:p>
    <w:p>
      <w:pPr>
        <w:pStyle w:val="BookText"/>
      </w:pPr>
      <w:r>
        <w:rPr>
          <w:rFonts w:ascii="IRNazanin" w:hAnsi="IRNazanin" w:eastAsia="IRNazanin" w:cs="IRNazanin"/>
          <w:lang w:bidi="fa-IR"/>
          <w:color w:val="111111"/>
          <w:sz w:val="28"/>
          <w:szCs w:val="28"/>
          <w:rtl/>
        </w:rPr>
        <w:t xml:space="preserve">42085 .بغداد؛ دار المخطوطات؛ رقم المخطوط: 9889</w:t>
      </w:r>
    </w:p>
    <w:p>
      <w:pPr>
        <w:pStyle w:val="BookText"/>
      </w:pPr>
      <w:r>
        <w:rPr>
          <w:rFonts w:ascii="Amiri" w:hAnsi="Amiri" w:eastAsia="Amiri" w:cs="Amiri"/>
          <w:lang w:bidi="ar-SA"/>
          <w:color w:val="111111"/>
          <w:sz w:val="28"/>
          <w:szCs w:val="28"/>
          <w:rtl/>
        </w:rPr>
        <w:t xml:space="preserve">أوّلها: قال أبو جعفر محمّد بن حبيب قال الأخطل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2" w:name="pg8262_53866"/>
    <w:bookmarkEnd w:id="272"/>
    <w:p>
      <w:pPr>
        <w:pStyle w:val="BookText"/>
      </w:pPr>
      <w:r>
        <w:rPr>
          <w:rFonts w:ascii="Amiri" w:hAnsi="Amiri" w:eastAsia="Amiri" w:cs="Amiri"/>
          <w:lang w:bidi="ar-SA"/>
          <w:color w:val="111111"/>
          <w:sz w:val="28"/>
          <w:szCs w:val="28"/>
          <w:rtl/>
        </w:rPr>
        <w:t xml:space="preserve">كا :خليفة بن عيسى القاري، تا: 860ه- تملك : أحمد يوسف الكوازي العباسي البصري سنة 1174ه-؛ 500ص، 16س، 27018سم [المتحف العراقي - ف: الأدب - 359]</w:t>
      </w:r>
    </w:p>
    <w:p>
      <w:pPr>
        <w:pStyle w:val="Heading2"/>
      </w:pPr>
      <w:bookmarkStart w:id="1345" w:name="_Toc664"/>
      <w:r>
        <w:t>شروح الشمسية / منطق - عربي</w:t>
      </w:r>
      <w:bookmarkEnd w:id="1345"/>
    </w:p>
    <w:p>
      <w:pPr>
        <w:pStyle w:val="BookText"/>
      </w:pPr>
      <w:r>
        <w:rPr>
          <w:rFonts w:ascii="Amiri" w:hAnsi="Amiri" w:eastAsia="Amiri" w:cs="Amiri"/>
          <w:lang w:bidi="ar-SA"/>
          <w:color w:val="111111"/>
          <w:sz w:val="28"/>
          <w:szCs w:val="28"/>
          <w:rtl/>
        </w:rPr>
        <w:t xml:space="preserve">42086 .الموصل؛ المدرسة الرضوانية (في الأوقاف العامة)؛ رقم المخطوط: 18/88/3</w:t>
      </w:r>
    </w:p>
    <w:p>
      <w:pPr>
        <w:pStyle w:val="BookText"/>
      </w:pPr>
      <w:r>
        <w:rPr>
          <w:rFonts w:ascii="Amiri" w:hAnsi="Amiri" w:eastAsia="Amiri" w:cs="Amiri"/>
          <w:lang w:bidi="ar-SA"/>
          <w:color w:val="111111"/>
          <w:sz w:val="28"/>
          <w:szCs w:val="28"/>
          <w:rtl/>
        </w:rPr>
        <w:t xml:space="preserve">رسائل مطبوعة، كا: مجهول؛ تا :مجهول [الأوقاف العامة - موصل: 8-164]</w:t>
      </w:r>
    </w:p>
    <w:p>
      <w:pPr>
        <w:pStyle w:val="Heading2"/>
      </w:pPr>
      <w:bookmarkStart w:id="1346" w:name="_Toc665"/>
      <w:r>
        <w:t>شروح على الجدول / - تركي</w:t>
      </w:r>
      <w:bookmarkEnd w:id="1346"/>
    </w:p>
    <w:p>
      <w:pPr>
        <w:pStyle w:val="BookText"/>
      </w:pPr>
      <w:r>
        <w:rPr>
          <w:rFonts w:ascii="IRNazanin" w:hAnsi="IRNazanin" w:eastAsia="IRNazanin" w:cs="IRNazanin"/>
          <w:lang w:bidi="fa-IR"/>
          <w:color w:val="111111"/>
          <w:sz w:val="28"/>
          <w:szCs w:val="28"/>
          <w:rtl/>
        </w:rPr>
        <w:t xml:space="preserve">المرتبط: جدول مفتاح</w:t>
      </w:r>
    </w:p>
    <w:p>
      <w:pPr>
        <w:pStyle w:val="BookText"/>
      </w:pPr>
      <w:r>
        <w:rPr>
          <w:rFonts w:ascii="Amiri" w:hAnsi="Amiri" w:eastAsia="Amiri" w:cs="Amiri"/>
          <w:lang w:bidi="ar-SA"/>
          <w:color w:val="111111"/>
          <w:sz w:val="28"/>
          <w:szCs w:val="28"/>
          <w:rtl/>
        </w:rPr>
        <w:t xml:space="preserve">42087 .الموصل ؛ المدرسة الحسنية (في الأوقاف العامة)؛ رقم المخطوط : 25/49/3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1-227]</w:t>
      </w:r>
    </w:p>
    <w:p>
      <w:pPr>
        <w:pStyle w:val="Heading2"/>
      </w:pPr>
      <w:bookmarkStart w:id="1347" w:name="_Toc666"/>
      <w:r>
        <w:t>شروح القدوري المسمى بالكشف / فقه - عربي</w:t>
      </w:r>
      <w:bookmarkEnd w:id="1347"/>
    </w:p>
    <w:p>
      <w:pPr>
        <w:pStyle w:val="BookText"/>
      </w:pPr>
      <w:r>
        <w:rPr>
          <w:rFonts w:ascii="Amiri" w:hAnsi="Amiri" w:eastAsia="Amiri" w:cs="Amiri"/>
          <w:lang w:bidi="ar-SA"/>
          <w:color w:val="111111"/>
          <w:sz w:val="28"/>
          <w:szCs w:val="28"/>
          <w:rtl/>
        </w:rPr>
        <w:t xml:space="preserve">المرتبط :مختصر القدوري في فروع الحنفية القدوري أحمد بن محمد (428-362ه-)</w:t>
      </w:r>
    </w:p>
    <w:p>
      <w:pPr>
        <w:pStyle w:val="BookText"/>
      </w:pPr>
      <w:r>
        <w:rPr>
          <w:rFonts w:ascii="Amiri" w:hAnsi="Amiri" w:eastAsia="Amiri" w:cs="Amiri"/>
          <w:lang w:bidi="ar-SA"/>
          <w:color w:val="111111"/>
          <w:sz w:val="28"/>
          <w:szCs w:val="28"/>
          <w:rtl/>
        </w:rPr>
        <w:t xml:space="preserve">42088 .بغداد؛ خزانة قاسم محمّد الرجب؛ رقم المخطوط: 28</w:t>
      </w:r>
    </w:p>
    <w:p>
      <w:pPr>
        <w:pStyle w:val="BookText"/>
      </w:pPr>
      <w:r>
        <w:rPr>
          <w:rFonts w:ascii="Amiri" w:hAnsi="Amiri" w:eastAsia="Amiri" w:cs="Amiri"/>
          <w:lang w:bidi="ar-SA"/>
          <w:color w:val="111111"/>
          <w:sz w:val="28"/>
          <w:szCs w:val="28"/>
          <w:rtl/>
        </w:rPr>
        <w:t xml:space="preserve">كا :قاسم بن عبد الله ،تا: مجهول [ف: 1-8]</w:t>
      </w:r>
    </w:p>
    <w:p>
      <w:pPr>
        <w:pStyle w:val="Heading2"/>
      </w:pPr>
      <w:bookmarkStart w:id="1348" w:name="_Toc667"/>
      <w:r>
        <w:t>شروح المعلقات التسع / أدب - عربي</w:t>
      </w:r>
      <w:bookmarkEnd w:id="1348"/>
    </w:p>
    <w:p>
      <w:pPr>
        <w:pStyle w:val="BookText"/>
      </w:pPr>
      <w:r>
        <w:rPr>
          <w:rFonts w:ascii="Amiri" w:hAnsi="Amiri" w:eastAsia="Amiri" w:cs="Amiri"/>
          <w:lang w:bidi="ar-SA"/>
          <w:color w:val="111111"/>
          <w:sz w:val="28"/>
          <w:szCs w:val="28"/>
          <w:rtl/>
        </w:rPr>
        <w:t xml:space="preserve">42089 . الكاظمية؛ مكتبة الإمام الصادق؛ رقم المخطوط 62</w:t>
      </w:r>
    </w:p>
    <w:p>
      <w:pPr>
        <w:pStyle w:val="BookText"/>
      </w:pPr>
      <w:r>
        <w:rPr>
          <w:rFonts w:ascii="Amiri" w:hAnsi="Amiri" w:eastAsia="Amiri" w:cs="Amiri"/>
          <w:lang w:bidi="ar-SA"/>
          <w:color w:val="111111"/>
          <w:sz w:val="28"/>
          <w:szCs w:val="28"/>
          <w:rtl/>
        </w:rPr>
        <w:t xml:space="preserve">أوّلها: البسملة، رب يسر، قال الحارث بن حلزة اليشكري وهو من بني كنانة من يشكر: آرنتنا بينها أسماء رب ثاو يمل منه الثواء؛ آخرها: ونادينا بدين الله لما توافينا تمام الاربعينا *** و شيخ للوقار نعم يسمى بعبد الله ركن المؤمنينا</w:t>
      </w:r>
    </w:p>
    <w:p>
      <w:pPr>
        <w:pStyle w:val="BookText"/>
      </w:pPr>
      <w:r>
        <w:rPr>
          <w:rFonts w:ascii="IRNazanin" w:hAnsi="IRNazanin" w:eastAsia="IRNazanin" w:cs="IRNazanin"/>
          <w:lang w:bidi="fa-IR"/>
          <w:color w:val="111111"/>
          <w:sz w:val="28"/>
          <w:szCs w:val="28"/>
          <w:rtl/>
        </w:rPr>
        <w:t xml:space="preserve">نسخ، کا :مجهول، تا :القرن 13ه- ناقصة: الآخر؛ تملك مصطفى بن علي آل حيدر؛ 13ق، 25س، 2116 سم [الذخائر: 6-7-316]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3" w:name="pg8262_53869"/>
    <w:bookmarkEnd w:id="273"/>
    <w:p>
      <w:pPr>
        <w:pStyle w:val="Heading2"/>
      </w:pPr>
      <w:bookmarkStart w:id="1349" w:name="_Toc668"/>
      <w:r>
        <w:t>الشروط / فقه - عربي</w:t>
      </w:r>
      <w:bookmarkEnd w:id="1349"/>
    </w:p>
    <w:p>
      <w:pPr>
        <w:pStyle w:val="BookText"/>
      </w:pPr>
      <w:r>
        <w:rPr>
          <w:rFonts w:ascii="Amiri" w:hAnsi="Amiri" w:eastAsia="Amiri" w:cs="Amiri"/>
          <w:lang w:bidi="ar-SA"/>
          <w:color w:val="111111"/>
          <w:sz w:val="28"/>
          <w:szCs w:val="28"/>
          <w:rtl/>
        </w:rPr>
        <w:t xml:space="preserve">الطحاوي، أحمد بن محمّد (239؟ - 321 ه-)</w:t>
      </w:r>
    </w:p>
    <w:p>
      <w:pPr>
        <w:pStyle w:val="BookText"/>
      </w:pPr>
      <w:r>
        <w:rPr>
          <w:rFonts w:ascii="Amiri" w:hAnsi="Amiri" w:eastAsia="Amiri" w:cs="Amiri"/>
          <w:lang w:bidi="ar-SA"/>
          <w:color w:val="111111"/>
          <w:sz w:val="28"/>
          <w:szCs w:val="28"/>
          <w:rtl/>
        </w:rPr>
        <w:t xml:space="preserve">أوّله :بسم الله الرحمن الرحيم وبه التوفيق والاعانه قال أبو جعفر أحمد بن سلامة الأزدي ...</w:t>
      </w:r>
    </w:p>
    <w:p>
      <w:pPr>
        <w:pStyle w:val="BookText"/>
      </w:pPr>
      <w:r>
        <w:rPr>
          <w:rFonts w:ascii="Amiri" w:hAnsi="Amiri" w:eastAsia="Amiri" w:cs="Amiri"/>
          <w:lang w:bidi="ar-SA"/>
          <w:color w:val="111111"/>
          <w:sz w:val="28"/>
          <w:szCs w:val="28"/>
          <w:rtl/>
        </w:rPr>
        <w:t xml:space="preserve">وسمعته في شهر ربيع الأوّل لسنة خمس وثلثمانية بفسطاط مصر يقول أما بعد حمد الله...</w:t>
      </w:r>
    </w:p>
    <w:p>
      <w:pPr>
        <w:pStyle w:val="BookText"/>
      </w:pPr>
      <w:r>
        <w:rPr>
          <w:rFonts w:ascii="Amiri" w:hAnsi="Amiri" w:eastAsia="Amiri" w:cs="Amiri"/>
          <w:lang w:bidi="ar-SA"/>
          <w:color w:val="111111"/>
          <w:sz w:val="28"/>
          <w:szCs w:val="28"/>
          <w:rtl/>
        </w:rPr>
        <w:t xml:space="preserve">آخره :وأن لا مالك كان له قبل ذلك وأحب إلينا أن لا نكتبه لأنه قد يجوز أن يكون الإمام قبل</w:t>
      </w:r>
    </w:p>
    <w:p>
      <w:pPr>
        <w:pStyle w:val="BookText"/>
      </w:pPr>
      <w:r>
        <w:rPr>
          <w:rFonts w:ascii="Amiri" w:hAnsi="Amiri" w:eastAsia="Amiri" w:cs="Amiri"/>
          <w:lang w:bidi="ar-SA"/>
          <w:color w:val="111111"/>
          <w:sz w:val="28"/>
          <w:szCs w:val="28"/>
          <w:rtl/>
        </w:rPr>
        <w:t xml:space="preserve">ذلك أقطعه غيره فيكون أحق به من هذا الذي أحياه والله أعلم بالصواب وإليه المرجع والمآب.</w:t>
      </w:r>
    </w:p>
    <w:p>
      <w:pPr>
        <w:pStyle w:val="BookText"/>
      </w:pPr>
      <w:r>
        <w:rPr>
          <w:rFonts w:ascii="Amiri" w:hAnsi="Amiri" w:eastAsia="Amiri" w:cs="Amiri"/>
          <w:lang w:bidi="ar-SA"/>
          <w:color w:val="111111"/>
          <w:sz w:val="28"/>
          <w:szCs w:val="28"/>
          <w:rtl/>
        </w:rPr>
        <w:t xml:space="preserve">42090 .بغداد ؛ كلية الآداب في جامعة بغداد)؛ رقم المخطوط: 1589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الشروط والوارقة؛ نسخ ،کا: مجهول ،تا: 7 رمضان 821ه- 144ق، 27 س [ف: 1-66]</w:t>
      </w:r>
    </w:p>
    <w:p>
      <w:pPr>
        <w:pStyle w:val="BookText"/>
      </w:pPr>
      <w:r>
        <w:rPr>
          <w:rFonts w:ascii="Amiri" w:hAnsi="Amiri" w:eastAsia="Amiri" w:cs="Amiri"/>
          <w:lang w:bidi="ar-SA"/>
          <w:color w:val="111111"/>
          <w:sz w:val="28"/>
          <w:szCs w:val="28"/>
          <w:rtl/>
        </w:rPr>
        <w:t xml:space="preserve">42091 .بغداد؛ كلية الآداب في جامعة بغداد)؛ رقم المخطوط : 1588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15 شوال 850ه- ؛ 171 ق، 27 س [ف: 1-65]</w:t>
      </w:r>
    </w:p>
    <w:p>
      <w:pPr>
        <w:pStyle w:val="BookText"/>
      </w:pPr>
      <w:r>
        <w:rPr>
          <w:rFonts w:ascii="Amiri" w:hAnsi="Amiri" w:eastAsia="Amiri" w:cs="Amiri"/>
          <w:lang w:bidi="ar-SA"/>
          <w:color w:val="111111"/>
          <w:sz w:val="28"/>
          <w:szCs w:val="28"/>
          <w:rtl/>
        </w:rPr>
        <w:t xml:space="preserve">42092 .بغداد؛ كلية الآداب في جامعة بغداد)؛ رقم المخطوط : 1589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سيف الدين محمّد بن علي بن محمد الطنبدي الحنفي، تا: 20 ذي الحجة 892 ه- 121، 27 س [ف: 1-65]</w:t>
      </w:r>
    </w:p>
    <w:p>
      <w:pPr>
        <w:pStyle w:val="BookText"/>
      </w:pPr>
      <w:r>
        <w:rPr>
          <w:rFonts w:ascii="Times New Roman" w:hAnsi="Times New Roman" w:eastAsia="Times New Roman" w:cs="Times New Roman"/>
          <w:lang w:val="en-US" w:bidi="en-US"/>
          <w:color w:val="111111"/>
          <w:sz w:val="28"/>
          <w:szCs w:val="28"/>
          <w:rtl/>
        </w:rPr>
        <w:t xml:space="preserve">42093.</w:t>
      </w:r>
    </w:p>
    <w:p>
      <w:pPr>
        <w:pStyle w:val="BookText"/>
      </w:pPr>
      <w:r>
        <w:rPr>
          <w:rFonts w:ascii="Amiri" w:hAnsi="Amiri" w:eastAsia="Amiri" w:cs="Amiri"/>
          <w:lang w:bidi="ar-SA"/>
          <w:color w:val="111111"/>
          <w:sz w:val="28"/>
          <w:szCs w:val="28"/>
          <w:rtl/>
        </w:rPr>
        <w:t xml:space="preserve">بغداد ؛ كلية الآداب في جامعة بغداد)؛ رقم المخطوط : 1590 مصورة</w:t>
      </w:r>
    </w:p>
    <w:p>
      <w:pPr>
        <w:pStyle w:val="BookText"/>
      </w:pPr>
      <w:r>
        <w:rPr>
          <w:rFonts w:ascii="Amiri" w:hAnsi="Amiri" w:eastAsia="Amiri" w:cs="Amiri"/>
          <w:lang w:bidi="ar-SA"/>
          <w:color w:val="111111"/>
          <w:sz w:val="28"/>
          <w:szCs w:val="28"/>
          <w:rtl/>
        </w:rPr>
        <w:t xml:space="preserve">أوّلها :مطابق؛ آخرها :إلى أن شهدوا عنده بما ذكروا من شهادتهم عنده في هذا الكتاب وحضره فلان الرجل الذي حضر فسأله بمحضر من خصمه</w:t>
      </w:r>
    </w:p>
    <w:p>
      <w:pPr>
        <w:pStyle w:val="BookText"/>
      </w:pPr>
      <w:r>
        <w:rPr>
          <w:rFonts w:ascii="IRNazanin" w:hAnsi="IRNazanin" w:eastAsia="IRNazanin" w:cs="IRNazanin"/>
          <w:lang w:bidi="fa-IR"/>
          <w:color w:val="111111"/>
          <w:sz w:val="28"/>
          <w:szCs w:val="28"/>
          <w:rtl/>
        </w:rPr>
        <w:t xml:space="preserve">نسخ، کا :مجهول ،تا :مجهول؛ 175 ق، 27 س [ف: 1-66]</w:t>
      </w:r>
    </w:p>
    <w:p>
      <w:pPr>
        <w:pStyle w:val="BookText"/>
      </w:pPr>
      <w:r>
        <w:rPr>
          <w:rFonts w:ascii="Times New Roman" w:hAnsi="Times New Roman" w:eastAsia="Times New Roman" w:cs="Times New Roman"/>
          <w:lang w:val="en-US" w:bidi="en-US"/>
          <w:color w:val="111111"/>
          <w:sz w:val="28"/>
          <w:szCs w:val="28"/>
          <w:rtl/>
        </w:rPr>
        <w:t xml:space="preserve">42094.</w:t>
      </w:r>
    </w:p>
    <w:p>
      <w:pPr>
        <w:pStyle w:val="BookText"/>
      </w:pPr>
      <w:r>
        <w:rPr>
          <w:rFonts w:ascii="Amiri" w:hAnsi="Amiri" w:eastAsia="Amiri" w:cs="Amiri"/>
          <w:lang w:bidi="ar-SA"/>
          <w:color w:val="111111"/>
          <w:sz w:val="28"/>
          <w:szCs w:val="28"/>
          <w:rtl/>
        </w:rPr>
        <w:t xml:space="preserve">بغداد ؛ كلية الآداب (في جامعة بغداد)؛ رقم المخطوط : 1590 مصورة</w:t>
      </w:r>
    </w:p>
    <w:p>
      <w:pPr>
        <w:pStyle w:val="BookText"/>
      </w:pPr>
      <w:r>
        <w:rPr>
          <w:rFonts w:ascii="Amiri" w:hAnsi="Amiri" w:eastAsia="Amiri" w:cs="Amiri"/>
          <w:lang w:bidi="ar-SA"/>
          <w:color w:val="111111"/>
          <w:sz w:val="28"/>
          <w:szCs w:val="28"/>
          <w:rtl/>
        </w:rPr>
        <w:t xml:space="preserve">آخرها :وقد اثر الكاتب بما لابد منه عنده ... غيره شاء عنده والله نساله التوفيق. آخر</w:t>
      </w:r>
    </w:p>
    <w:p>
      <w:pPr>
        <w:pStyle w:val="BookText"/>
      </w:pPr>
      <w:r>
        <w:rPr>
          <w:rFonts w:ascii="Amiri" w:hAnsi="Amiri" w:eastAsia="Amiri" w:cs="Amiri"/>
          <w:lang w:bidi="ar-SA"/>
          <w:color w:val="111111"/>
          <w:sz w:val="28"/>
          <w:szCs w:val="28"/>
          <w:rtl/>
        </w:rPr>
        <w:t xml:space="preserve">كتاب المحاضر</w:t>
      </w:r>
    </w:p>
    <w:p>
      <w:pPr>
        <w:pStyle w:val="BookText"/>
      </w:pPr>
      <w:r>
        <w:rPr>
          <w:rFonts w:ascii="IRNazanin" w:hAnsi="IRNazanin" w:eastAsia="IRNazanin" w:cs="IRNazanin"/>
          <w:lang w:bidi="fa-IR"/>
          <w:color w:val="111111"/>
          <w:sz w:val="28"/>
          <w:szCs w:val="28"/>
          <w:rtl/>
        </w:rPr>
        <w:t xml:space="preserve">نسخ ،کا :مجهول ،تا :مجهول؛ ناقصة: الأوّل؛ 181 ق، 17 س [ف: 1-67]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4" w:name="pg8262_53872"/>
    <w:bookmarkEnd w:id="274"/>
    <w:p>
      <w:pPr>
        <w:pStyle w:val="Heading2"/>
      </w:pPr>
      <w:bookmarkStart w:id="1350" w:name="_Toc669"/>
      <w:r>
        <w:t>شروط الأئمة الخمسة / علوم الحديث - عربي</w:t>
      </w:r>
      <w:bookmarkEnd w:id="1350"/>
    </w:p>
    <w:p>
      <w:pPr>
        <w:pStyle w:val="BookText"/>
      </w:pPr>
      <w:r>
        <w:rPr>
          <w:rFonts w:ascii="Amiri" w:hAnsi="Amiri" w:eastAsia="Amiri" w:cs="Amiri"/>
          <w:lang w:bidi="ar-SA"/>
          <w:color w:val="111111"/>
          <w:sz w:val="28"/>
          <w:szCs w:val="28"/>
          <w:rtl/>
        </w:rPr>
        <w:t xml:space="preserve">الحازمي، محمّد بن موسى (549- 584ه- )</w:t>
      </w:r>
    </w:p>
    <w:p>
      <w:pPr>
        <w:pStyle w:val="BookText"/>
      </w:pPr>
      <w:r>
        <w:rPr>
          <w:rFonts w:ascii="Amiri" w:hAnsi="Amiri" w:eastAsia="Amiri" w:cs="Amiri"/>
          <w:lang w:bidi="ar-SA"/>
          <w:color w:val="111111"/>
          <w:sz w:val="28"/>
          <w:szCs w:val="28"/>
          <w:rtl/>
        </w:rPr>
        <w:t xml:space="preserve">طبع :دمشق، 1346ه- القاهرة، 1357ه-</w:t>
      </w:r>
    </w:p>
    <w:p>
      <w:pPr>
        <w:pStyle w:val="BookText"/>
      </w:pPr>
      <w:r>
        <w:rPr>
          <w:rFonts w:ascii="IRNazanin" w:hAnsi="IRNazanin" w:eastAsia="IRNazanin" w:cs="IRNazanin"/>
          <w:lang w:bidi="fa-IR"/>
          <w:color w:val="111111"/>
          <w:sz w:val="28"/>
          <w:szCs w:val="28"/>
          <w:rtl/>
        </w:rPr>
        <w:t xml:space="preserve">[فنخا: 21 31]</w:t>
      </w:r>
    </w:p>
    <w:p>
      <w:pPr>
        <w:pStyle w:val="BookText"/>
      </w:pPr>
      <w:r>
        <w:rPr>
          <w:rFonts w:ascii="Times New Roman" w:hAnsi="Times New Roman" w:eastAsia="Times New Roman" w:cs="Times New Roman"/>
          <w:lang w:val="en-US" w:bidi="en-US"/>
          <w:color w:val="111111"/>
          <w:sz w:val="28"/>
          <w:szCs w:val="28"/>
          <w:rtl/>
        </w:rPr>
        <w:t xml:space="preserve">42095.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 مصورة</w:t>
      </w:r>
    </w:p>
    <w:p>
      <w:pPr>
        <w:pStyle w:val="BookText"/>
      </w:pPr>
      <w:r>
        <w:rPr>
          <w:rFonts w:ascii="Amiri" w:hAnsi="Amiri" w:eastAsia="Amiri" w:cs="Amiri"/>
          <w:lang w:bidi="ar-SA"/>
          <w:color w:val="111111"/>
          <w:sz w:val="28"/>
          <w:szCs w:val="28"/>
          <w:rtl/>
        </w:rPr>
        <w:t xml:space="preserve">أوّلها: البسملة، قال: أنبأنا الشيخ الاجل العالم زين الدين أبي بكر، محمّد بن موسى الحازمي رحمه الله ... أما بعد، فقد سالتني وفقك الله لاكتساب الخيرات ... أن أذكر لك شروط الائمة الخمسة في كتبهم المعتمدة على نقلهم وحكمهم؛ آخرها :الحديث ،الصحيح ليكون مجموعاً عندي وعند من يكتبه عني، ولا يرتاب في صحتها. ولم أقل أن ما سواه ضعيف، أو نحو ذلك مما اعتذر به مسلم إلى محمّد بن مسلم فقبل عذره .وحدثه. تم الكتاب بحمد الله</w:t>
      </w:r>
    </w:p>
    <w:p>
      <w:pPr>
        <w:pStyle w:val="BookText"/>
      </w:pPr>
      <w:r>
        <w:rPr>
          <w:rFonts w:ascii="Amiri" w:hAnsi="Amiri" w:eastAsia="Amiri" w:cs="Amiri"/>
          <w:lang w:bidi="ar-SA"/>
          <w:color w:val="111111"/>
          <w:sz w:val="28"/>
          <w:szCs w:val="28"/>
          <w:rtl/>
        </w:rPr>
        <w:t xml:space="preserve">البخاري ومسلم وابي داود والترمذي والنسائي. مصدر التصوير نسخة مكتبة دار الكتب</w:t>
      </w:r>
    </w:p>
    <w:p>
      <w:pPr>
        <w:pStyle w:val="BookText"/>
      </w:pPr>
      <w:r>
        <w:rPr>
          <w:rFonts w:ascii="IRNazanin" w:hAnsi="IRNazanin" w:eastAsia="IRNazanin" w:cs="IRNazanin"/>
          <w:lang w:bidi="fa-IR"/>
          <w:color w:val="111111"/>
          <w:sz w:val="28"/>
          <w:szCs w:val="28"/>
          <w:rtl/>
        </w:rPr>
        <w:t xml:space="preserve">الظاهرية ضمن مجموع رقم 47 ؛کا :مجهول، تا: قيد القرائة 677ه- 10ق [(مصورات)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1-12]</w:t>
      </w:r>
    </w:p>
    <w:p>
      <w:pPr>
        <w:pStyle w:val="Heading2"/>
      </w:pPr>
      <w:bookmarkStart w:id="1351" w:name="_Toc670"/>
      <w:r>
        <w:t>شروط الأئمة الستة / رجال - عربي</w:t>
      </w:r>
      <w:bookmarkEnd w:id="1351"/>
    </w:p>
    <w:p>
      <w:pPr>
        <w:pStyle w:val="BookText"/>
      </w:pPr>
      <w:r>
        <w:rPr>
          <w:rFonts w:ascii="Amiri" w:hAnsi="Amiri" w:eastAsia="Amiri" w:cs="Amiri"/>
          <w:lang w:bidi="ar-SA"/>
          <w:color w:val="111111"/>
          <w:sz w:val="28"/>
          <w:szCs w:val="28"/>
          <w:rtl/>
        </w:rPr>
        <w:t xml:space="preserve">ابن القيسراني محمّد بن طاهر (448 - 507 ه- )</w:t>
      </w:r>
    </w:p>
    <w:p>
      <w:pPr>
        <w:pStyle w:val="BookText"/>
      </w:pPr>
      <w:r>
        <w:rPr>
          <w:rFonts w:ascii="Amiri" w:hAnsi="Amiri" w:eastAsia="Amiri" w:cs="Amiri"/>
          <w:lang w:bidi="ar-SA"/>
          <w:color w:val="111111"/>
          <w:sz w:val="28"/>
          <w:szCs w:val="28"/>
          <w:rtl/>
        </w:rPr>
        <w:t xml:space="preserve">طبع :مصر، 1970م؛ القاهرة، 1357ه- بيروت، 1405، 1417ه-</w:t>
      </w:r>
    </w:p>
    <w:p>
      <w:pPr>
        <w:pStyle w:val="BookText"/>
      </w:pPr>
      <w:r>
        <w:rPr>
          <w:rFonts w:ascii="IRNazanin" w:hAnsi="IRNazanin" w:eastAsia="IRNazanin" w:cs="IRNazanin"/>
          <w:lang w:bidi="fa-IR"/>
          <w:color w:val="111111"/>
          <w:sz w:val="28"/>
          <w:szCs w:val="28"/>
          <w:rtl/>
        </w:rPr>
        <w:t xml:space="preserve">42096 .بغداد؛ دار المخطوطات؛ رقم المخطوط : 8942/2</w:t>
      </w:r>
    </w:p>
    <w:p>
      <w:pPr>
        <w:pStyle w:val="BookText"/>
      </w:pPr>
      <w:r>
        <w:rPr>
          <w:rFonts w:ascii="Amiri" w:hAnsi="Amiri" w:eastAsia="Amiri" w:cs="Amiri"/>
          <w:lang w:bidi="ar-SA"/>
          <w:color w:val="111111"/>
          <w:sz w:val="28"/>
          <w:szCs w:val="28"/>
          <w:rtl/>
        </w:rPr>
        <w:t xml:space="preserve">أوّلها :أخبر أبو الحسن علي بن عبد الله ... أن بعض أهل الصنعة سألني ببغداد عن</w:t>
      </w:r>
    </w:p>
    <w:p>
      <w:pPr>
        <w:pStyle w:val="BookText"/>
      </w:pPr>
      <w:r>
        <w:rPr>
          <w:rFonts w:ascii="Amiri" w:hAnsi="Amiri" w:eastAsia="Amiri" w:cs="Amiri"/>
          <w:lang w:bidi="ar-SA"/>
          <w:color w:val="111111"/>
          <w:sz w:val="28"/>
          <w:szCs w:val="28"/>
          <w:rtl/>
        </w:rPr>
        <w:t xml:space="preserve">شرط كل واحد من هؤلاء الأئمة في كتابه ...</w:t>
      </w:r>
    </w:p>
    <w:p>
      <w:pPr>
        <w:pStyle w:val="BookText"/>
      </w:pPr>
      <w:r>
        <w:rPr>
          <w:rFonts w:ascii="IRNazanin" w:hAnsi="IRNazanin" w:eastAsia="IRNazanin" w:cs="IRNazanin"/>
          <w:lang w:bidi="fa-IR"/>
          <w:color w:val="111111"/>
          <w:sz w:val="28"/>
          <w:szCs w:val="28"/>
          <w:rtl/>
        </w:rPr>
        <w:t xml:space="preserve">نسخ، کا :مجهول ،تا :القرن 9ه- 19 ص 13 س ، 1318سم [دار صدام-ف: حدیث 192]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5" w:name="pg8262_53875"/>
    <w:bookmarkEnd w:id="275"/>
    <w:p>
      <w:pPr>
        <w:pStyle w:val="Heading2"/>
      </w:pPr>
      <w:bookmarkStart w:id="1352" w:name="_Toc671"/>
      <w:r>
        <w:t>شروط الإمامة (فائدة في ) / كلام وعقائد - عربي</w:t>
      </w:r>
      <w:bookmarkEnd w:id="1352"/>
    </w:p>
    <w:p>
      <w:pPr>
        <w:pStyle w:val="BookText"/>
      </w:pPr>
      <w:r>
        <w:rPr>
          <w:rFonts w:ascii="Amiri" w:hAnsi="Amiri" w:eastAsia="Amiri" w:cs="Amiri"/>
          <w:lang w:bidi="ar-SA"/>
          <w:color w:val="111111"/>
          <w:sz w:val="28"/>
          <w:szCs w:val="28"/>
          <w:rtl/>
        </w:rPr>
        <w:t xml:space="preserve">42097 .بغداد؛ عباس حلمي القصاب (في دار التربية الإسلامية)؛ رقم المخطوط: 165/7</w:t>
      </w:r>
    </w:p>
    <w:p>
      <w:pPr>
        <w:pStyle w:val="BookText"/>
      </w:pPr>
      <w:r>
        <w:rPr>
          <w:rFonts w:ascii="IRNazanin" w:hAnsi="IRNazanin" w:eastAsia="IRNazanin" w:cs="IRNazanin"/>
          <w:lang w:bidi="fa-IR"/>
          <w:color w:val="111111"/>
          <w:sz w:val="28"/>
          <w:szCs w:val="28"/>
          <w:rtl/>
        </w:rPr>
        <w:t xml:space="preserve">معتاد ،کا :مجهول ،تا: مجهول؛ ق (64) ، 20/514سم [المورد : 22-274]</w:t>
      </w:r>
    </w:p>
    <w:p>
      <w:pPr>
        <w:pStyle w:val="Heading2"/>
      </w:pPr>
      <w:bookmarkStart w:id="1353" w:name="_Toc672"/>
      <w:r>
        <w:t>شروط إمامة الصلاة (رسالة في) / فقه - عربي</w:t>
      </w:r>
      <w:bookmarkEnd w:id="1353"/>
    </w:p>
    <w:p>
      <w:pPr>
        <w:pStyle w:val="BookText"/>
      </w:pPr>
      <w:r>
        <w:rPr>
          <w:rFonts w:ascii="IRNazanin" w:hAnsi="IRNazanin" w:eastAsia="IRNazanin" w:cs="IRNazanin"/>
          <w:lang w:bidi="fa-IR"/>
          <w:color w:val="111111"/>
          <w:sz w:val="28"/>
          <w:szCs w:val="28"/>
          <w:rtl/>
        </w:rPr>
        <w:t xml:space="preserve">42098 .بغداد؛ دار المخطوطات؛ رقم المخطوط : 690/7</w:t>
      </w:r>
    </w:p>
    <w:p>
      <w:pPr>
        <w:pStyle w:val="BookText"/>
      </w:pPr>
      <w:r>
        <w:rPr>
          <w:rFonts w:ascii="Amiri" w:hAnsi="Amiri" w:eastAsia="Amiri" w:cs="Amiri"/>
          <w:lang w:bidi="ar-SA"/>
          <w:color w:val="111111"/>
          <w:sz w:val="28"/>
          <w:szCs w:val="28"/>
          <w:rtl/>
        </w:rPr>
        <w:t xml:space="preserve">أوّلها: الحمد لله الذي جعل الصلاة أفضل العبادات</w:t>
      </w:r>
    </w:p>
    <w:p>
      <w:pPr>
        <w:pStyle w:val="BookText"/>
      </w:pPr>
      <w:r>
        <w:rPr>
          <w:rFonts w:ascii="Amiri" w:hAnsi="Amiri" w:eastAsia="Amiri" w:cs="Amiri"/>
          <w:lang w:bidi="ar-SA"/>
          <w:color w:val="111111"/>
          <w:sz w:val="28"/>
          <w:szCs w:val="28"/>
          <w:rtl/>
        </w:rPr>
        <w:t xml:space="preserve">كا: أحمدبن قاسم العبادي، تا: 994ه-؛ 7 ص 19 س ، 18/5*13/5سم [المتحف العراقي -</w:t>
      </w:r>
    </w:p>
    <w:p>
      <w:pPr>
        <w:pStyle w:val="BookText"/>
      </w:pPr>
      <w:r>
        <w:rPr>
          <w:rFonts w:ascii="Amiri" w:hAnsi="Amiri" w:eastAsia="Amiri" w:cs="Amiri"/>
          <w:lang w:bidi="ar-SA"/>
          <w:color w:val="111111"/>
          <w:sz w:val="28"/>
          <w:szCs w:val="28"/>
          <w:rtl/>
        </w:rPr>
        <w:t xml:space="preserve">ف :الفقهية 1-187]</w:t>
      </w:r>
    </w:p>
    <w:p>
      <w:pPr>
        <w:pStyle w:val="Heading2"/>
      </w:pPr>
      <w:bookmarkStart w:id="1354" w:name="_Toc673"/>
      <w:r>
        <w:t>شروط الإمامة وشرحها / كلام وعقائد - عربي</w:t>
      </w:r>
      <w:bookmarkEnd w:id="1354"/>
    </w:p>
    <w:p>
      <w:pPr>
        <w:pStyle w:val="BookText"/>
      </w:pPr>
      <w:r>
        <w:rPr>
          <w:rFonts w:ascii="Amiri" w:hAnsi="Amiri" w:eastAsia="Amiri" w:cs="Amiri"/>
          <w:lang w:bidi="ar-SA"/>
          <w:color w:val="111111"/>
          <w:sz w:val="28"/>
          <w:szCs w:val="28"/>
          <w:rtl/>
        </w:rPr>
        <w:t xml:space="preserve">الرملي أحمد بن أحمد (- 971 ه- )</w:t>
      </w:r>
    </w:p>
    <w:p>
      <w:pPr>
        <w:pStyle w:val="BookText"/>
      </w:pPr>
      <w:r>
        <w:rPr>
          <w:rFonts w:ascii="Amiri" w:hAnsi="Amiri" w:eastAsia="Amiri" w:cs="Amiri"/>
          <w:lang w:bidi="ar-SA"/>
          <w:color w:val="111111"/>
          <w:sz w:val="28"/>
          <w:szCs w:val="28"/>
          <w:rtl/>
        </w:rPr>
        <w:t xml:space="preserve">42099 .بغداد؛ المكتبة القادرية؛ رقم المخطوط : 1465/6</w:t>
      </w:r>
    </w:p>
    <w:p>
      <w:pPr>
        <w:pStyle w:val="BookText"/>
      </w:pPr>
      <w:r>
        <w:rPr>
          <w:rFonts w:ascii="Amiri" w:hAnsi="Amiri" w:eastAsia="Amiri" w:cs="Amiri"/>
          <w:lang w:bidi="ar-SA"/>
          <w:color w:val="111111"/>
          <w:sz w:val="28"/>
          <w:szCs w:val="28"/>
          <w:rtl/>
        </w:rPr>
        <w:t xml:space="preserve">أوّلها :شيخنا الإمام .... أبي العباس أحمد بن أحمد بن حمزه الرملي الشافعي الأنصاري رحمه الله أمين: بسم الله الرحمن الرحيم الحمد لله الذي جعل الصلاة أفضل العبادات بعد الإيمان ... أما بعد فإني ذاكر ما يسره الله تعالى من شروط إمامة الصلاة على المذهب او رأي مرجوح ؛آخرها: والحمد لله وحده وصلّى وسلّم على من لا نبي بعده وآله وصحبه وشيعته ووارثيه وحزبه أمين.</w:t>
      </w:r>
    </w:p>
    <w:p>
      <w:pPr>
        <w:pStyle w:val="BookText"/>
      </w:pPr>
      <w:r>
        <w:rPr>
          <w:rFonts w:ascii="IRNazanin" w:hAnsi="IRNazanin" w:eastAsia="IRNazanin" w:cs="IRNazanin"/>
          <w:lang w:bidi="fa-IR"/>
          <w:color w:val="111111"/>
          <w:sz w:val="28"/>
          <w:szCs w:val="28"/>
          <w:rtl/>
        </w:rPr>
        <w:t xml:space="preserve">معتاد ،کا: مجهول، تا: 17 محرم 1069ه- 4 ق (30-26) ، 19س، 2014سم [ف: 5-270]</w:t>
      </w:r>
    </w:p>
    <w:p>
      <w:pPr>
        <w:pStyle w:val="Heading2"/>
      </w:pPr>
      <w:bookmarkStart w:id="1355" w:name="_Toc674"/>
      <w:r>
        <w:t>شروط أمير المؤمنين عمر على أهل الذمة / فقه - عربي</w:t>
      </w:r>
      <w:bookmarkEnd w:id="1355"/>
    </w:p>
    <w:p>
      <w:pPr>
        <w:pStyle w:val="BookText"/>
      </w:pPr>
      <w:r>
        <w:rPr>
          <w:rFonts w:ascii="Times New Roman" w:hAnsi="Times New Roman" w:eastAsia="Times New Roman" w:cs="Times New Roman"/>
          <w:lang w:val="en-US" w:bidi="en-US"/>
          <w:color w:val="111111"/>
          <w:sz w:val="28"/>
          <w:szCs w:val="28"/>
          <w:rtl/>
        </w:rPr>
        <w:t xml:space="preserve">42100.</w:t>
      </w:r>
    </w:p>
    <w:p>
      <w:pPr>
        <w:pStyle w:val="BookText"/>
      </w:pPr>
      <w:r>
        <w:rPr>
          <w:rFonts w:ascii="Amiri" w:hAnsi="Amiri" w:eastAsia="Amiri" w:cs="Amiri"/>
          <w:lang w:bidi="ar-SA"/>
          <w:color w:val="111111"/>
          <w:sz w:val="28"/>
          <w:szCs w:val="28"/>
          <w:rtl/>
        </w:rPr>
        <w:t xml:space="preserve">بغداد؛ مكتبة الأوقاف العامة؛ رقم المخطوط: 4715/4</w:t>
      </w:r>
    </w:p>
    <w:p>
      <w:pPr>
        <w:pStyle w:val="BookText"/>
      </w:pPr>
      <w:r>
        <w:rPr>
          <w:rFonts w:ascii="Amiri" w:hAnsi="Amiri" w:eastAsia="Amiri" w:cs="Amiri"/>
          <w:lang w:bidi="ar-SA"/>
          <w:color w:val="111111"/>
          <w:sz w:val="28"/>
          <w:szCs w:val="28"/>
          <w:rtl/>
        </w:rPr>
        <w:t xml:space="preserve">أوّلها: فصل في شروط عمر بن الخطاب ... التي شرطها على أهل الذمة ...</w:t>
      </w:r>
    </w:p>
    <w:p>
      <w:pPr>
        <w:pStyle w:val="BookText"/>
      </w:pPr>
      <w:r>
        <w:rPr>
          <w:rFonts w:ascii="IRNazanin" w:hAnsi="IRNazanin" w:eastAsia="IRNazanin" w:cs="IRNazanin"/>
          <w:lang w:bidi="fa-IR"/>
          <w:color w:val="111111"/>
          <w:sz w:val="28"/>
          <w:szCs w:val="28"/>
          <w:rtl/>
        </w:rPr>
        <w:t xml:space="preserve">کا :مجهول، تا: مجهول؛ 2 ق 1520سم [ف: 1-688]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6" w:name="pg8262_53878"/>
    <w:bookmarkEnd w:id="276"/>
    <w:p>
      <w:pPr>
        <w:pStyle w:val="BookText"/>
      </w:pPr>
      <w:r>
        <w:rPr>
          <w:rFonts w:ascii="Amiri" w:hAnsi="Amiri" w:eastAsia="Amiri" w:cs="Amiri"/>
          <w:lang w:bidi="ar-SA"/>
          <w:color w:val="111111"/>
          <w:sz w:val="28"/>
          <w:szCs w:val="28"/>
          <w:rtl/>
        </w:rPr>
        <w:t xml:space="preserve">42101 .بغداد؛ مكتبة الأوقاف العامة؛ رقم المخطوط: 13837/18</w:t>
      </w:r>
    </w:p>
    <w:p>
      <w:pPr>
        <w:pStyle w:val="BookText"/>
      </w:pPr>
      <w:r>
        <w:rPr>
          <w:rFonts w:ascii="Amiri" w:hAnsi="Amiri" w:eastAsia="Amiri" w:cs="Amiri"/>
          <w:lang w:bidi="ar-SA"/>
          <w:color w:val="111111"/>
          <w:sz w:val="28"/>
          <w:szCs w:val="28"/>
          <w:rtl/>
        </w:rPr>
        <w:t xml:space="preserve">أوّلها: فصل في شروط عمر بن الخطاب ... التي شرطها على أهل الذمة</w:t>
      </w:r>
    </w:p>
    <w:p>
      <w:pPr>
        <w:pStyle w:val="BookText"/>
      </w:pPr>
      <w:r>
        <w:rPr>
          <w:rFonts w:ascii="IRNazanin" w:hAnsi="IRNazanin" w:eastAsia="IRNazanin" w:cs="IRNazanin"/>
          <w:lang w:bidi="fa-IR"/>
          <w:color w:val="111111"/>
          <w:sz w:val="28"/>
          <w:szCs w:val="28"/>
          <w:rtl/>
        </w:rPr>
        <w:t xml:space="preserve">کا: مجهول، تا: مجهول؛ 2 ق 131سم [ف: 1-688]</w:t>
      </w:r>
    </w:p>
    <w:p>
      <w:pPr>
        <w:pStyle w:val="BookText"/>
      </w:pPr>
      <w:r>
        <w:rPr>
          <w:rFonts w:ascii="Amiri" w:hAnsi="Amiri" w:eastAsia="Amiri" w:cs="Amiri"/>
          <w:lang w:bidi="ar-SA"/>
          <w:color w:val="111111"/>
          <w:sz w:val="28"/>
          <w:szCs w:val="28"/>
          <w:rtl/>
        </w:rPr>
        <w:t xml:space="preserve">شروط الصلاة - خلاصة الفقه الكيداني</w:t>
      </w:r>
    </w:p>
    <w:p>
      <w:pPr>
        <w:pStyle w:val="Heading2"/>
      </w:pPr>
      <w:bookmarkStart w:id="1356" w:name="_Toc675"/>
      <w:r>
        <w:t>شروط الصلاة / فقه - عربي</w:t>
      </w:r>
      <w:bookmarkEnd w:id="1356"/>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42102.</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21/4</w:t>
      </w:r>
    </w:p>
    <w:p>
      <w:pPr>
        <w:pStyle w:val="BookText"/>
      </w:pPr>
      <w:r>
        <w:rPr>
          <w:rFonts w:ascii="IRNazanin" w:hAnsi="IRNazanin" w:eastAsia="IRNazanin" w:cs="IRNazanin"/>
          <w:lang w:bidi="fa-IR"/>
          <w:color w:val="111111"/>
          <w:sz w:val="28"/>
          <w:szCs w:val="28"/>
          <w:rtl/>
        </w:rPr>
        <w:t xml:space="preserve">کا: مجهول، تا :مجهول؛ 1522سم [الأوقاف العامة -موصل: 6-349]</w:t>
      </w:r>
    </w:p>
    <w:p>
      <w:pPr>
        <w:pStyle w:val="Heading2"/>
      </w:pPr>
      <w:bookmarkStart w:id="1357" w:name="_Toc676"/>
      <w:r>
        <w:t>شروط الصلاة / فقه - تركي</w:t>
      </w:r>
      <w:bookmarkEnd w:id="1357"/>
    </w:p>
    <w:p>
      <w:pPr>
        <w:pStyle w:val="BookText"/>
      </w:pPr>
      <w:r>
        <w:rPr>
          <w:rFonts w:ascii="Amiri" w:hAnsi="Amiri" w:eastAsia="Amiri" w:cs="Amiri"/>
          <w:lang w:bidi="ar-SA"/>
          <w:color w:val="111111"/>
          <w:sz w:val="28"/>
          <w:szCs w:val="28"/>
          <w:rtl/>
        </w:rPr>
        <w:t xml:space="preserve">42103 .كربلاء؛ مكتبة خزانة سلمان هادي آل طعمه؛ رقم المخطوط: 66</w:t>
      </w:r>
    </w:p>
    <w:p>
      <w:pPr>
        <w:pStyle w:val="BookText"/>
      </w:pPr>
      <w:r>
        <w:rPr>
          <w:rFonts w:ascii="IRNazanin" w:hAnsi="IRNazanin" w:eastAsia="IRNazanin" w:cs="IRNazanin"/>
          <w:lang w:bidi="fa-IR"/>
          <w:color w:val="111111"/>
          <w:sz w:val="28"/>
          <w:szCs w:val="28"/>
          <w:rtl/>
        </w:rPr>
        <w:t xml:space="preserve">نسخ ،کا: مجهول،تا: مجهول؛ تملك : إبراهيم سنة 1182ه- 146ص، 2115سم</w:t>
      </w:r>
    </w:p>
    <w:p>
      <w:pPr>
        <w:pStyle w:val="BookText"/>
      </w:pPr>
      <w:r>
        <w:rPr>
          <w:rFonts w:ascii="Amiri" w:hAnsi="Amiri" w:eastAsia="Amiri" w:cs="Amiri"/>
          <w:lang w:bidi="ar-SA"/>
          <w:color w:val="111111"/>
          <w:sz w:val="28"/>
          <w:szCs w:val="28"/>
          <w:rtl/>
        </w:rPr>
        <w:t xml:space="preserve">[مخطوطات كربلاء: 3-304]</w:t>
      </w:r>
    </w:p>
    <w:p>
      <w:pPr>
        <w:pStyle w:val="Heading2"/>
      </w:pPr>
      <w:bookmarkStart w:id="1358" w:name="_Toc677"/>
      <w:r>
        <w:t>شروط الصلاة / فقه - عربي</w:t>
      </w:r>
      <w:bookmarkEnd w:id="135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42104 .كربلاء؛ مكتبة خزانة سلمان هادي آل طعمة؛ رقم المخطوط : 65</w:t>
      </w:r>
    </w:p>
    <w:p>
      <w:pPr>
        <w:pStyle w:val="BookText"/>
      </w:pPr>
      <w:r>
        <w:rPr>
          <w:rFonts w:ascii="IRNazanin" w:hAnsi="IRNazanin" w:eastAsia="IRNazanin" w:cs="IRNazanin"/>
          <w:lang w:bidi="fa-IR"/>
          <w:color w:val="111111"/>
          <w:sz w:val="28"/>
          <w:szCs w:val="28"/>
          <w:rtl/>
        </w:rPr>
        <w:t xml:space="preserve">نسخ ،کا :عثمان بن ،مصطفى ،تا: 1 ذي القعدة 1173ه- 26 ص 16*22سم [مخطوطات</w:t>
      </w:r>
    </w:p>
    <w:p>
      <w:pPr>
        <w:pStyle w:val="BookText"/>
      </w:pPr>
      <w:r>
        <w:rPr>
          <w:rFonts w:ascii="Amiri" w:hAnsi="Amiri" w:eastAsia="Amiri" w:cs="Amiri"/>
          <w:lang w:bidi="ar-SA"/>
          <w:color w:val="111111"/>
          <w:sz w:val="28"/>
          <w:szCs w:val="28"/>
          <w:rtl/>
        </w:rPr>
        <w:t xml:space="preserve">كربلاء: 3-304]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42105.</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39246/3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الرسول محمّد وعلى آله وأصحابه أجمعين باب شروط الصلاة وهي ثمانية الأولى الوضوء</w:t>
      </w:r>
    </w:p>
    <w:p>
      <w:pPr>
        <w:pStyle w:val="BookText"/>
      </w:pPr>
      <w:r>
        <w:rPr>
          <w:rFonts w:ascii="IRNazanin" w:hAnsi="IRNazanin" w:eastAsia="IRNazanin" w:cs="IRNazanin"/>
          <w:lang w:bidi="fa-IR"/>
          <w:color w:val="111111"/>
          <w:sz w:val="28"/>
          <w:szCs w:val="28"/>
          <w:rtl/>
        </w:rPr>
        <w:t xml:space="preserve">نسخ ،کا: مجهول، تا: القرن 12ه- 113 ص 11س، 2115سم [المورد : 29/4-103]</w:t>
      </w:r>
    </w:p>
    <w:p>
      <w:pPr>
        <w:pStyle w:val="BookText"/>
      </w:pPr>
      <w:r>
        <w:rPr>
          <w:rFonts w:ascii="Amiri" w:hAnsi="Amiri" w:eastAsia="Amiri" w:cs="Amiri"/>
          <w:lang w:bidi="ar-SA"/>
          <w:color w:val="111111"/>
          <w:sz w:val="28"/>
          <w:szCs w:val="28"/>
          <w:rtl/>
        </w:rPr>
        <w:t xml:space="preserve">42106 الموصل؛ مدرسة جامع مريم خاتون ( في الأوقاف العامة)؛ رقم المخطوط: 55/1</w:t>
      </w:r>
    </w:p>
    <w:p>
      <w:pPr>
        <w:pStyle w:val="BookText"/>
      </w:pPr>
      <w:r>
        <w:rPr>
          <w:rFonts w:ascii="Amiri" w:hAnsi="Amiri" w:eastAsia="Amiri" w:cs="Amiri"/>
          <w:lang w:bidi="ar-SA"/>
          <w:color w:val="111111"/>
          <w:sz w:val="28"/>
          <w:szCs w:val="28"/>
          <w:rtl/>
        </w:rPr>
        <w:t xml:space="preserve">كا: أحمد بن ملا محمّد الواصلي تا 1229 ه- 1511سم [الأوقاف العامة - موصل: 7-353]</w:t>
      </w:r>
    </w:p>
    <w:p>
      <w:pPr>
        <w:pStyle w:val="BookText"/>
      </w:pPr>
      <w:r>
        <w:rPr>
          <w:rFonts w:ascii="Times New Roman" w:hAnsi="Times New Roman" w:eastAsia="Times New Roman" w:cs="Times New Roman"/>
          <w:lang w:val="en-US" w:bidi="en-US"/>
          <w:color w:val="111111"/>
          <w:sz w:val="28"/>
          <w:szCs w:val="28"/>
          <w:rtl/>
        </w:rPr>
        <w:t xml:space="preserve">42107.</w:t>
      </w:r>
    </w:p>
    <w:p>
      <w:pPr>
        <w:pStyle w:val="BookText"/>
      </w:pPr>
      <w:r>
        <w:rPr>
          <w:rFonts w:ascii="Amiri" w:hAnsi="Amiri" w:eastAsia="Amiri" w:cs="Amiri"/>
          <w:lang w:bidi="ar-SA"/>
          <w:color w:val="111111"/>
          <w:sz w:val="28"/>
          <w:szCs w:val="28"/>
          <w:rtl/>
        </w:rPr>
        <w:t xml:space="preserve">بغداد؛المكتبة القادرية رقم المخطوط: 375/6</w:t>
      </w:r>
    </w:p>
    <w:p>
      <w:pPr>
        <w:pStyle w:val="BookText"/>
      </w:pPr>
      <w:r>
        <w:rPr>
          <w:rFonts w:ascii="Amiri" w:hAnsi="Amiri" w:eastAsia="Amiri" w:cs="Amiri"/>
          <w:lang w:bidi="ar-SA"/>
          <w:color w:val="111111"/>
          <w:sz w:val="28"/>
          <w:szCs w:val="28"/>
          <w:rtl/>
        </w:rPr>
        <w:t xml:space="preserve">أوّلها :باب شروط الصلوة، وهي ثمانية الأوّل الوضوء بالماء المطلق او التيمم بالتراب؛ آخرها :اللهم يسر لنا ولجميع المسلمين دخول الحرمين الشريفين وزيارة روضة سيد الثقلين أمين والحمد لله رب العالمين.</w:t>
      </w:r>
    </w:p>
    <w:p>
      <w:pPr>
        <w:pStyle w:val="BookText"/>
      </w:pPr>
      <w:r>
        <w:rPr>
          <w:rFonts w:ascii="Amiri" w:hAnsi="Amiri" w:eastAsia="Amiri" w:cs="Amiri"/>
          <w:lang w:bidi="ar-SA"/>
          <w:color w:val="111111"/>
          <w:sz w:val="28"/>
          <w:szCs w:val="28"/>
          <w:rtl/>
        </w:rPr>
        <w:t xml:space="preserve">نسخ ،كا :مجهول ،تا :قيد التملك 1285ه- تملك :عبد الله فتحي افندي بن سعدالله</w:t>
      </w:r>
    </w:p>
    <w:p>
      <w:pPr>
        <w:pStyle w:val="BookText"/>
      </w:pPr>
      <w:r>
        <w:rPr>
          <w:rFonts w:ascii="IRNazanin" w:hAnsi="IRNazanin" w:eastAsia="IRNazanin" w:cs="IRNazanin"/>
          <w:lang w:bidi="fa-IR"/>
          <w:color w:val="111111"/>
          <w:sz w:val="28"/>
          <w:szCs w:val="28"/>
          <w:rtl/>
        </w:rPr>
        <w:t xml:space="preserve">کا :سعيد افندي آمدي؛ 4 ق ،(136 (133)، 21س، 17*25سم [ف: 2-166]</w:t>
      </w:r>
    </w:p>
    <w:p>
      <w:pPr>
        <w:pStyle w:val="BookText"/>
      </w:pPr>
      <w:r>
        <w:rPr>
          <w:rFonts w:ascii="Times New Roman" w:hAnsi="Times New Roman" w:eastAsia="Times New Roman" w:cs="Times New Roman"/>
          <w:lang w:val="en-US" w:bidi="en-US"/>
          <w:color w:val="111111"/>
          <w:sz w:val="28"/>
          <w:szCs w:val="28"/>
          <w:rtl/>
        </w:rPr>
        <w:t xml:space="preserve">42108.</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8</w:t>
      </w:r>
    </w:p>
    <w:p>
      <w:pPr>
        <w:pStyle w:val="BookText"/>
      </w:pPr>
      <w:r>
        <w:rPr>
          <w:rFonts w:ascii="Amiri" w:hAnsi="Amiri" w:eastAsia="Amiri" w:cs="Amiri"/>
          <w:lang w:bidi="ar-SA"/>
          <w:color w:val="111111"/>
          <w:sz w:val="28"/>
          <w:szCs w:val="28"/>
          <w:rtl/>
        </w:rPr>
        <w:t xml:space="preserve">أوّلها :... باب شروط الصلاة وهي ثمانية</w:t>
      </w:r>
    </w:p>
    <w:p>
      <w:pPr>
        <w:pStyle w:val="BookText"/>
      </w:pPr>
      <w:r>
        <w:rPr>
          <w:rFonts w:ascii="IRNazanin" w:hAnsi="IRNazanin" w:eastAsia="IRNazanin" w:cs="IRNazanin"/>
          <w:lang w:bidi="fa-IR"/>
          <w:color w:val="111111"/>
          <w:sz w:val="28"/>
          <w:szCs w:val="28"/>
          <w:rtl/>
        </w:rPr>
        <w:t xml:space="preserve">کا: مجهول ،تا: مجهول؛ 12 ق، 1724سم الأوقاف العامة - موصل: 6-340]</w:t>
      </w:r>
    </w:p>
    <w:p>
      <w:pPr>
        <w:pStyle w:val="BookText"/>
      </w:pPr>
      <w:r>
        <w:rPr>
          <w:rFonts w:ascii="Times New Roman" w:hAnsi="Times New Roman" w:eastAsia="Times New Roman" w:cs="Times New Roman"/>
          <w:lang w:val="en-US" w:bidi="en-US"/>
          <w:color w:val="111111"/>
          <w:sz w:val="28"/>
          <w:szCs w:val="28"/>
          <w:rtl/>
        </w:rPr>
        <w:t xml:space="preserve">42109.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17/42/4</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7-252]</w:t>
      </w:r>
    </w:p>
    <w:p>
      <w:pPr>
        <w:pStyle w:val="BookText"/>
      </w:pPr>
      <w:r>
        <w:rPr>
          <w:rFonts w:ascii="Times New Roman" w:hAnsi="Times New Roman" w:eastAsia="Times New Roman" w:cs="Times New Roman"/>
          <w:lang w:val="en-US" w:bidi="en-US"/>
          <w:color w:val="111111"/>
          <w:sz w:val="28"/>
          <w:szCs w:val="28"/>
          <w:rtl/>
        </w:rPr>
        <w:t xml:space="preserve">42110.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16/35/7</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5-99]</w:t>
      </w:r>
    </w:p>
    <w:p>
      <w:pPr>
        <w:pStyle w:val="BookText"/>
      </w:pPr>
      <w:r>
        <w:rPr>
          <w:rFonts w:ascii="Times New Roman" w:hAnsi="Times New Roman" w:eastAsia="Times New Roman" w:cs="Times New Roman"/>
          <w:lang w:val="en-US" w:bidi="en-US"/>
          <w:color w:val="111111"/>
          <w:sz w:val="28"/>
          <w:szCs w:val="28"/>
          <w:rtl/>
        </w:rPr>
        <w:t xml:space="preserve">42111.</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 24/70/6</w:t>
      </w:r>
    </w:p>
    <w:p>
      <w:pPr>
        <w:pStyle w:val="BookText"/>
      </w:pPr>
      <w:r>
        <w:rPr>
          <w:rFonts w:ascii="IRNazanin" w:hAnsi="IRNazanin" w:eastAsia="IRNazanin" w:cs="IRNazanin"/>
          <w:lang w:bidi="fa-IR"/>
          <w:color w:val="111111"/>
          <w:sz w:val="28"/>
          <w:szCs w:val="28"/>
          <w:rtl/>
        </w:rPr>
        <w:t xml:space="preserve">کا :مجهول، تا :مجهول؛ 17 22سم [الأوقاف العامة - موصل: 5-269]</w:t>
      </w:r>
    </w:p>
    <w:p>
      <w:pPr>
        <w:pStyle w:val="BookText"/>
      </w:pPr>
      <w:r>
        <w:rPr>
          <w:rFonts w:ascii="Amiri" w:hAnsi="Amiri" w:eastAsia="Amiri" w:cs="Amiri"/>
          <w:lang w:bidi="ar-SA"/>
          <w:color w:val="111111"/>
          <w:sz w:val="28"/>
          <w:szCs w:val="28"/>
          <w:rtl/>
        </w:rPr>
        <w:t xml:space="preserve">42112 .النجف الأشرف؛ مكتبة الإمام أمير المؤمنين العامة؛ رقم المخطوط :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559]</w:t>
      </w:r>
    </w:p>
    <w:p>
      <w:pPr>
        <w:pStyle w:val="BookText"/>
      </w:pPr>
      <w:r>
        <w:rPr>
          <w:rFonts w:ascii="Amiri" w:hAnsi="Amiri" w:eastAsia="Amiri" w:cs="Amiri"/>
          <w:lang w:bidi="ar-SA"/>
          <w:color w:val="111111"/>
          <w:sz w:val="28"/>
          <w:szCs w:val="28"/>
          <w:rtl/>
        </w:rPr>
        <w:t xml:space="preserve">42113 .الموصل؛ سعيد الديوه جي؛ رقم المخطوط : 47</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9-207]</w:t>
      </w:r>
    </w:p>
    <w:p>
      <w:pPr>
        <w:pStyle w:val="BookText"/>
      </w:pPr>
      <w:r>
        <w:rPr>
          <w:rFonts w:ascii="Amiri" w:hAnsi="Amiri" w:eastAsia="Amiri" w:cs="Amiri"/>
          <w:lang w:bidi="ar-SA"/>
          <w:color w:val="111111"/>
          <w:sz w:val="28"/>
          <w:szCs w:val="28"/>
          <w:rtl/>
        </w:rPr>
        <w:t xml:space="preserve">42114 .بغداد؛ خزانة قاسم محمد الرجب؛ رقم المخطوط: 158/1</w:t>
      </w:r>
    </w:p>
    <w:p>
      <w:pPr>
        <w:pStyle w:val="BookText"/>
      </w:pPr>
      <w:r>
        <w:rPr>
          <w:rFonts w:ascii="IRNazanin" w:hAnsi="IRNazanin" w:eastAsia="IRNazanin" w:cs="IRNazanin"/>
          <w:lang w:bidi="fa-IR"/>
          <w:color w:val="111111"/>
          <w:sz w:val="28"/>
          <w:szCs w:val="28"/>
          <w:rtl/>
        </w:rPr>
        <w:t xml:space="preserve">کا :مجهول ،تا: مجهول [ف: 1-25]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7" w:name="pg8262_53884"/>
    <w:bookmarkEnd w:id="277"/>
    <w:p>
      <w:pPr>
        <w:pStyle w:val="Heading2"/>
      </w:pPr>
      <w:bookmarkStart w:id="1359" w:name="_Toc678"/>
      <w:r>
        <w:t>الشروط في ضمن العقود / فقه - عربي</w:t>
      </w:r>
      <w:bookmarkEnd w:id="1359"/>
    </w:p>
    <w:p>
      <w:pPr>
        <w:pStyle w:val="BookText"/>
      </w:pPr>
      <w:r>
        <w:rPr>
          <w:rFonts w:ascii="Amiri" w:hAnsi="Amiri" w:eastAsia="Amiri" w:cs="Amiri"/>
          <w:lang w:bidi="ar-SA"/>
          <w:color w:val="111111"/>
          <w:sz w:val="28"/>
          <w:szCs w:val="28"/>
          <w:rtl/>
        </w:rPr>
        <w:t xml:space="preserve">شمس الفقهاء الموسوي ،مهدي بن علي (1304 - 1381 ه- )</w:t>
      </w:r>
    </w:p>
    <w:p>
      <w:pPr>
        <w:pStyle w:val="BookText"/>
      </w:pPr>
      <w:r>
        <w:rPr>
          <w:rFonts w:ascii="Amiri" w:hAnsi="Amiri" w:eastAsia="Amiri" w:cs="Amiri"/>
          <w:lang w:bidi="ar-SA"/>
          <w:color w:val="111111"/>
          <w:sz w:val="28"/>
          <w:szCs w:val="28"/>
          <w:rtl/>
        </w:rPr>
        <w:t xml:space="preserve">42115 .كربلاء؛ مكتبة مهدي شمس الفقهاء؛ رقم المخطوط: 7</w:t>
      </w:r>
    </w:p>
    <w:p>
      <w:pPr>
        <w:pStyle w:val="BookText"/>
      </w:pPr>
      <w:r>
        <w:rPr>
          <w:rFonts w:ascii="IRNazanin" w:hAnsi="IRNazanin" w:eastAsia="IRNazanin" w:cs="IRNazanin"/>
          <w:lang w:bidi="fa-IR"/>
          <w:color w:val="111111"/>
          <w:sz w:val="28"/>
          <w:szCs w:val="28"/>
          <w:rtl/>
        </w:rPr>
        <w:t xml:space="preserve">کا :مجهول ،تا: مجهول[ مخطوطات كربلاء : 3-168]</w:t>
      </w:r>
    </w:p>
    <w:p>
      <w:pPr>
        <w:pStyle w:val="Heading2"/>
      </w:pPr>
      <w:bookmarkStart w:id="1360" w:name="_Toc679"/>
      <w:r>
        <w:t>الشروط الكبير / فقه - عربي</w:t>
      </w:r>
      <w:bookmarkEnd w:id="1360"/>
    </w:p>
    <w:p>
      <w:pPr>
        <w:pStyle w:val="BookText"/>
      </w:pPr>
      <w:r>
        <w:rPr>
          <w:rFonts w:ascii="Amiri" w:hAnsi="Amiri" w:eastAsia="Amiri" w:cs="Amiri"/>
          <w:lang w:bidi="ar-SA"/>
          <w:color w:val="111111"/>
          <w:sz w:val="28"/>
          <w:szCs w:val="28"/>
          <w:rtl/>
        </w:rPr>
        <w:t xml:space="preserve">الطحاوي، أحمد بن محمّد (239 - 321ه-)</w:t>
      </w:r>
    </w:p>
    <w:p>
      <w:pPr>
        <w:pStyle w:val="BookText"/>
      </w:pPr>
      <w:r>
        <w:rPr>
          <w:rFonts w:ascii="IRNazanin" w:hAnsi="IRNazanin" w:eastAsia="IRNazanin" w:cs="IRNazanin"/>
          <w:lang w:bidi="fa-IR"/>
          <w:color w:val="111111"/>
          <w:sz w:val="28"/>
          <w:szCs w:val="28"/>
          <w:rtl/>
        </w:rPr>
        <w:t xml:space="preserve">طبع :یروت، 1972م</w:t>
      </w:r>
    </w:p>
    <w:p>
      <w:pPr>
        <w:pStyle w:val="BookText"/>
      </w:pPr>
      <w:r>
        <w:rPr>
          <w:rFonts w:ascii="Amiri" w:hAnsi="Amiri" w:eastAsia="Amiri" w:cs="Amiri"/>
          <w:lang w:bidi="ar-SA"/>
          <w:color w:val="111111"/>
          <w:sz w:val="28"/>
          <w:szCs w:val="28"/>
          <w:rtl/>
        </w:rPr>
        <w:t xml:space="preserve">42116 .بغداد؛ كلية الآداب في جامعة بغداد)؛ رقم المخطوط : 1733 مصورة</w:t>
      </w:r>
    </w:p>
    <w:p>
      <w:pPr>
        <w:pStyle w:val="BookText"/>
      </w:pPr>
      <w:r>
        <w:rPr>
          <w:rFonts w:ascii="Amiri" w:hAnsi="Amiri" w:eastAsia="Amiri" w:cs="Amiri"/>
          <w:lang w:bidi="ar-SA"/>
          <w:color w:val="111111"/>
          <w:sz w:val="28"/>
          <w:szCs w:val="28"/>
          <w:rtl/>
        </w:rPr>
        <w:t xml:space="preserve">أوّلها :بسم الله الرحمن الرحيم ... قال أبو جعفر أحمد بن محمّد بن سلامة الأزدي بحمد الله ابتدي وإياه استهدي والله المستعان أما بعد فإن الله جل ثناؤه قال في كتابه؛ آخرها: اخر البيوع من كتاب الشروط الكبير والحمد لله على عونه واحسانه وتوفيقه وصلى الله على سيدنا محمّد النبي وآله وسلم وتسليما</w:t>
      </w:r>
    </w:p>
    <w:p>
      <w:pPr>
        <w:pStyle w:val="BookText"/>
      </w:pPr>
      <w:r>
        <w:rPr>
          <w:rFonts w:ascii="Amiri" w:hAnsi="Amiri" w:eastAsia="Amiri" w:cs="Amiri"/>
          <w:lang w:bidi="ar-SA"/>
          <w:color w:val="111111"/>
          <w:sz w:val="28"/>
          <w:szCs w:val="28"/>
          <w:rtl/>
        </w:rPr>
        <w:t xml:space="preserve">الجزء الأوّل من البيوع؛ نسخ ،كا :مجهول ،تا :مجهول؛ 396ق، 15 س [ف: 1-67]</w:t>
      </w:r>
    </w:p>
    <w:p>
      <w:pPr>
        <w:pStyle w:val="Heading2"/>
      </w:pPr>
      <w:bookmarkStart w:id="1361" w:name="_Toc680"/>
      <w:r>
        <w:t>شروط المأموم والإمام غاية المرام / فقه - عربي</w:t>
      </w:r>
      <w:bookmarkEnd w:id="1361"/>
    </w:p>
    <w:p>
      <w:pPr>
        <w:pStyle w:val="BookText"/>
      </w:pPr>
      <w:r>
        <w:rPr>
          <w:rFonts w:ascii="Amiri" w:hAnsi="Amiri" w:eastAsia="Amiri" w:cs="Amiri"/>
          <w:lang w:bidi="ar-SA"/>
          <w:color w:val="111111"/>
          <w:sz w:val="28"/>
          <w:szCs w:val="28"/>
          <w:rtl/>
        </w:rPr>
        <w:t xml:space="preserve">الرملي أحمد بن أحمد (- 971 ه-)</w:t>
      </w:r>
    </w:p>
    <w:p>
      <w:pPr>
        <w:pStyle w:val="BookText"/>
      </w:pPr>
      <w:r>
        <w:rPr>
          <w:rFonts w:ascii="Amiri" w:hAnsi="Amiri" w:eastAsia="Amiri" w:cs="Amiri"/>
          <w:lang w:bidi="ar-SA"/>
          <w:color w:val="111111"/>
          <w:sz w:val="28"/>
          <w:szCs w:val="28"/>
          <w:rtl/>
        </w:rPr>
        <w:t xml:space="preserve">42117 .بغداد؛ مركز البحوث والدراسات؛ رقم المخطوط: 8/6-210 مصورة</w:t>
      </w:r>
    </w:p>
    <w:p>
      <w:pPr>
        <w:pStyle w:val="BookText"/>
      </w:pPr>
      <w:r>
        <w:rPr>
          <w:rFonts w:ascii="IRNazanin" w:hAnsi="IRNazanin" w:eastAsia="IRNazanin" w:cs="IRNazanin"/>
          <w:lang w:bidi="fa-IR"/>
          <w:color w:val="111111"/>
          <w:sz w:val="28"/>
          <w:szCs w:val="28"/>
          <w:rtl/>
        </w:rPr>
        <w:t xml:space="preserve">کا :مجهول ،تا :مجهول؛ 5 ص [(مصورات) -ف: 331]</w:t>
      </w:r>
    </w:p>
    <w:p>
      <w:pPr>
        <w:pStyle w:val="Heading2"/>
      </w:pPr>
      <w:bookmarkStart w:id="1362" w:name="_Toc681"/>
      <w:r>
        <w:t>شروط المتعاقدين (رسالة في) / فقه - عربي</w:t>
      </w:r>
      <w:bookmarkEnd w:id="1362"/>
    </w:p>
    <w:p>
      <w:pPr>
        <w:pStyle w:val="BookText"/>
      </w:pPr>
      <w:r>
        <w:rPr>
          <w:rFonts w:ascii="Amiri" w:hAnsi="Amiri" w:eastAsia="Amiri" w:cs="Amiri"/>
          <w:lang w:bidi="ar-SA"/>
          <w:color w:val="111111"/>
          <w:sz w:val="28"/>
          <w:szCs w:val="28"/>
          <w:rtl/>
        </w:rPr>
        <w:t xml:space="preserve">النوري، محمّد</w:t>
      </w:r>
    </w:p>
    <w:p>
      <w:pPr>
        <w:pStyle w:val="BookText"/>
      </w:pPr>
      <w:r>
        <w:rPr>
          <w:rFonts w:ascii="Amiri" w:hAnsi="Amiri" w:eastAsia="Amiri" w:cs="Amiri"/>
          <w:lang w:bidi="ar-SA"/>
          <w:color w:val="111111"/>
          <w:sz w:val="28"/>
          <w:szCs w:val="28"/>
          <w:rtl/>
        </w:rPr>
        <w:t xml:space="preserve">42118 . النجف الأشرف؛ مكتبة الإمام أمير المؤمنين العامة؛ رقم المخطوط: 14</w:t>
      </w:r>
    </w:p>
    <w:p>
      <w:pPr>
        <w:pStyle w:val="BookText"/>
      </w:pPr>
      <w:r>
        <w:rPr>
          <w:rFonts w:ascii="Amiri" w:hAnsi="Amiri" w:eastAsia="Amiri" w:cs="Amiri"/>
          <w:lang w:bidi="ar-SA"/>
          <w:color w:val="111111"/>
          <w:sz w:val="28"/>
          <w:szCs w:val="28"/>
          <w:rtl/>
        </w:rPr>
        <w:t xml:space="preserve">كاتب = مؤلف، تا :مجهول [معجم المخطوطات النجفية: 434]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78" w:name="pg8262_53887"/>
    <w:bookmarkEnd w:id="278"/>
    <w:p>
      <w:pPr>
        <w:pStyle w:val="Heading2"/>
      </w:pPr>
      <w:bookmarkStart w:id="1363" w:name="_Toc682"/>
      <w:r>
        <w:t>شروط الوضوء (رسالة في) / فقه - عربي</w:t>
      </w:r>
      <w:bookmarkEnd w:id="1363"/>
    </w:p>
    <w:p>
      <w:pPr>
        <w:pStyle w:val="BookText"/>
      </w:pPr>
      <w:r>
        <w:rPr>
          <w:rFonts w:ascii="Amiri" w:hAnsi="Amiri" w:eastAsia="Amiri" w:cs="Amiri"/>
          <w:lang w:bidi="ar-SA"/>
          <w:color w:val="111111"/>
          <w:sz w:val="28"/>
          <w:szCs w:val="28"/>
          <w:rtl/>
        </w:rPr>
        <w:t xml:space="preserve">الكردي، محمّد بن سليمان( 1127 - 1194ه-)</w:t>
      </w:r>
    </w:p>
    <w:p>
      <w:pPr>
        <w:pStyle w:val="BookText"/>
      </w:pPr>
      <w:r>
        <w:rPr>
          <w:rFonts w:ascii="Amiri" w:hAnsi="Amiri" w:eastAsia="Amiri" w:cs="Amiri"/>
          <w:lang w:bidi="ar-SA"/>
          <w:color w:val="111111"/>
          <w:sz w:val="28"/>
          <w:szCs w:val="28"/>
          <w:rtl/>
        </w:rPr>
        <w:t xml:space="preserve">42119 . النجف الأشرف؛ مكتبة آية الله الحكيم العامة رقم المخطوط: 87</w:t>
      </w:r>
    </w:p>
    <w:p>
      <w:pPr>
        <w:pStyle w:val="BookText"/>
      </w:pPr>
      <w:r>
        <w:rPr>
          <w:rFonts w:ascii="Amiri" w:hAnsi="Amiri" w:eastAsia="Amiri" w:cs="Amiri"/>
          <w:lang w:bidi="ar-SA"/>
          <w:color w:val="111111"/>
          <w:sz w:val="28"/>
          <w:szCs w:val="28"/>
          <w:rtl/>
        </w:rPr>
        <w:t xml:space="preserve">كا :محمّد بن علي، تا: 1180ه-؛ 14 ص 21 س، 21/315/1سم [معجم المخطوطات</w:t>
      </w:r>
    </w:p>
    <w:p>
      <w:pPr>
        <w:pStyle w:val="BookText"/>
      </w:pPr>
      <w:r>
        <w:rPr>
          <w:rFonts w:ascii="Amiri" w:hAnsi="Amiri" w:eastAsia="Amiri" w:cs="Amiri"/>
          <w:lang w:bidi="ar-SA"/>
          <w:color w:val="111111"/>
          <w:sz w:val="28"/>
          <w:szCs w:val="28"/>
          <w:rtl/>
        </w:rPr>
        <w:t xml:space="preserve">النجفية: 434]</w:t>
      </w:r>
    </w:p>
    <w:p>
      <w:pPr>
        <w:pStyle w:val="Heading2"/>
      </w:pPr>
      <w:bookmarkStart w:id="1364" w:name="_Toc683"/>
      <w:r>
        <w:t>شروط الوقف (رسالة في) / فقه - عربي</w:t>
      </w:r>
      <w:bookmarkEnd w:id="1364"/>
    </w:p>
    <w:p>
      <w:pPr>
        <w:pStyle w:val="BookText"/>
      </w:pPr>
      <w:r>
        <w:rPr>
          <w:rFonts w:ascii="Amiri" w:hAnsi="Amiri" w:eastAsia="Amiri" w:cs="Amiri"/>
          <w:lang w:bidi="ar-SA"/>
          <w:color w:val="111111"/>
          <w:sz w:val="28"/>
          <w:szCs w:val="28"/>
          <w:rtl/>
        </w:rPr>
        <w:t xml:space="preserve">النوري، محمّد</w:t>
      </w:r>
    </w:p>
    <w:p>
      <w:pPr>
        <w:pStyle w:val="BookText"/>
      </w:pPr>
      <w:r>
        <w:rPr>
          <w:rFonts w:ascii="Amiri" w:hAnsi="Amiri" w:eastAsia="Amiri" w:cs="Amiri"/>
          <w:lang w:bidi="ar-SA"/>
          <w:color w:val="111111"/>
          <w:sz w:val="28"/>
          <w:szCs w:val="28"/>
          <w:rtl/>
        </w:rPr>
        <w:t xml:space="preserve">42120 النجف الأشرف؛ مكتبة الإمام أمير المؤمنين العامة رقم المخطوط: 14</w:t>
      </w:r>
    </w:p>
    <w:p>
      <w:pPr>
        <w:pStyle w:val="BookText"/>
      </w:pPr>
      <w:r>
        <w:rPr>
          <w:rFonts w:ascii="Amiri" w:hAnsi="Amiri" w:eastAsia="Amiri" w:cs="Amiri"/>
          <w:lang w:bidi="ar-SA"/>
          <w:color w:val="111111"/>
          <w:sz w:val="28"/>
          <w:szCs w:val="28"/>
          <w:rtl/>
        </w:rPr>
        <w:t xml:space="preserve">كا: محمّد النوري ،تا: مجهول [ معجم المخطوطات النجفية : 434]</w:t>
      </w:r>
    </w:p>
    <w:p>
      <w:pPr>
        <w:pStyle w:val="Heading2"/>
      </w:pPr>
      <w:bookmarkStart w:id="1365" w:name="_Toc684"/>
      <w:r>
        <w:t>الشروط والوثائق / فقه - عربي</w:t>
      </w:r>
      <w:bookmarkEnd w:id="1365"/>
    </w:p>
    <w:p>
      <w:pPr>
        <w:pStyle w:val="BookText"/>
      </w:pPr>
      <w:r>
        <w:rPr>
          <w:rFonts w:ascii="IRNazanin" w:hAnsi="IRNazanin" w:eastAsia="IRNazanin" w:cs="IRNazanin"/>
          <w:lang w:bidi="fa-IR"/>
          <w:color w:val="111111"/>
          <w:sz w:val="28"/>
          <w:szCs w:val="28"/>
          <w:rtl/>
        </w:rPr>
        <w:t xml:space="preserve">42121 .بغداد؛ دار المخطوطات؛ رقم المخطوط : 5739/3</w:t>
      </w:r>
    </w:p>
    <w:p>
      <w:pPr>
        <w:pStyle w:val="BookText"/>
      </w:pPr>
      <w:r>
        <w:rPr>
          <w:rFonts w:ascii="Amiri" w:hAnsi="Amiri" w:eastAsia="Amiri" w:cs="Amiri"/>
          <w:lang w:bidi="ar-SA"/>
          <w:color w:val="111111"/>
          <w:sz w:val="28"/>
          <w:szCs w:val="28"/>
          <w:rtl/>
        </w:rPr>
        <w:t xml:space="preserve">تبدأ بنماذج من رسوم الاقرار إلى أخر الكتاب؛ كا: عمر بن أبي الحسن التميمي الاسفر لدي، تا :509ه-؛ 35 ص ، 22س، 19/5016سم [المتحف العراقي - ف: الفقهية 1-276]</w:t>
      </w:r>
    </w:p>
    <w:p>
      <w:pPr>
        <w:pStyle w:val="Heading2"/>
      </w:pPr>
      <w:bookmarkStart w:id="1366" w:name="_Toc685"/>
      <w:r>
        <w:t>الشريعة السمحاء في أحكام سيد الأنبياء / فقه - عربي</w:t>
      </w:r>
      <w:bookmarkEnd w:id="1366"/>
    </w:p>
    <w:p>
      <w:pPr>
        <w:pStyle w:val="BookText"/>
      </w:pPr>
      <w:r>
        <w:rPr>
          <w:rFonts w:ascii="Amiri" w:hAnsi="Amiri" w:eastAsia="Amiri" w:cs="Amiri"/>
          <w:lang w:bidi="ar-SA"/>
          <w:color w:val="111111"/>
          <w:sz w:val="28"/>
          <w:szCs w:val="28"/>
          <w:rtl/>
        </w:rPr>
        <w:t xml:space="preserve">الخالصي الكاظمي، محمّد مهدي بن حسين( 1277 - 1343 ه- )</w:t>
      </w:r>
    </w:p>
    <w:p>
      <w:pPr>
        <w:pStyle w:val="BookText"/>
      </w:pPr>
      <w:r>
        <w:rPr>
          <w:rFonts w:ascii="IRNazanin" w:hAnsi="IRNazanin" w:eastAsia="IRNazanin" w:cs="IRNazanin"/>
          <w:lang w:bidi="fa-IR"/>
          <w:color w:val="111111"/>
          <w:sz w:val="28"/>
          <w:szCs w:val="28"/>
          <w:rtl/>
        </w:rPr>
        <w:t xml:space="preserve">طبع: بغداد 1339ه-</w:t>
      </w:r>
    </w:p>
    <w:p>
      <w:pPr>
        <w:pStyle w:val="BookText"/>
      </w:pPr>
      <w:r>
        <w:rPr>
          <w:rFonts w:ascii="Amiri" w:hAnsi="Amiri" w:eastAsia="Amiri" w:cs="Amiri"/>
          <w:lang w:bidi="ar-SA"/>
          <w:color w:val="111111"/>
          <w:sz w:val="28"/>
          <w:szCs w:val="28"/>
          <w:rtl/>
        </w:rPr>
        <w:t xml:space="preserve">42122 .الكاظمية؛ جامعة مدينة العلم؛ رقم المخطوط: 6/114</w:t>
      </w:r>
    </w:p>
    <w:p>
      <w:pPr>
        <w:pStyle w:val="BookText"/>
      </w:pPr>
      <w:r>
        <w:rPr>
          <w:rFonts w:ascii="Amiri" w:hAnsi="Amiri" w:eastAsia="Amiri" w:cs="Amiri"/>
          <w:lang w:bidi="ar-SA"/>
          <w:color w:val="111111"/>
          <w:sz w:val="28"/>
          <w:szCs w:val="28"/>
          <w:rtl/>
        </w:rPr>
        <w:t xml:space="preserve">أوّلها: بعد البسملة والحمد ... فلما كان علم الفقه من أجل العلوم قدرا واعظمها اجراً ؛آخرها: والحمد لله اولا وآخرا وظاهرا وباطنا والصلاة والسلام على افضل الأنبياء المرسلين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9" w:name="pg8262_53890"/>
    <w:bookmarkEnd w:id="279"/>
    <w:p>
      <w:pPr>
        <w:pStyle w:val="BookText"/>
      </w:pPr>
      <w:r>
        <w:rPr>
          <w:rFonts w:ascii="Amiri" w:hAnsi="Amiri" w:eastAsia="Amiri" w:cs="Amiri"/>
          <w:lang w:bidi="ar-SA"/>
          <w:color w:val="111111"/>
          <w:sz w:val="28"/>
          <w:szCs w:val="28"/>
          <w:rtl/>
        </w:rPr>
        <w:t xml:space="preserve">محمّد خاتم النبيين وآله المعصومين.</w:t>
      </w:r>
    </w:p>
    <w:p>
      <w:pPr>
        <w:pStyle w:val="BookText"/>
      </w:pPr>
      <w:r>
        <w:rPr>
          <w:rFonts w:ascii="IRNazanin" w:hAnsi="IRNazanin" w:eastAsia="IRNazanin" w:cs="IRNazanin"/>
          <w:lang w:bidi="fa-IR"/>
          <w:color w:val="111111"/>
          <w:sz w:val="28"/>
          <w:szCs w:val="28"/>
          <w:rtl/>
        </w:rPr>
        <w:t xml:space="preserve">رسالة عملية فتوائية احتوت على أهم أبواب الفقه في جزءين، الجزء الثاني خاص بمناسك الحج؛ کا :محمّد رؤوف الچرچفچي الكاظمي، تا: مجهول؛ 2217سم [ف: 86]</w:t>
      </w:r>
    </w:p>
    <w:p>
      <w:pPr>
        <w:pStyle w:val="Heading2"/>
      </w:pPr>
      <w:bookmarkStart w:id="1367" w:name="_Toc686"/>
      <w:r>
        <w:t>الشريعة السمحاء في أحكام سيد الأنبياء / فقه - عربي</w:t>
      </w:r>
      <w:bookmarkEnd w:id="1367"/>
    </w:p>
    <w:p>
      <w:pPr>
        <w:pStyle w:val="BookText"/>
      </w:pPr>
      <w:r>
        <w:rPr>
          <w:rFonts w:ascii="Amiri" w:hAnsi="Amiri" w:eastAsia="Amiri" w:cs="Amiri"/>
          <w:lang w:bidi="ar-SA"/>
          <w:color w:val="111111"/>
          <w:sz w:val="28"/>
          <w:szCs w:val="28"/>
          <w:rtl/>
        </w:rPr>
        <w:t xml:space="preserve">42123 . الكاظمية؛ جامعة مدينة العلم؛ رقم المخطوط : 6/115</w:t>
      </w:r>
    </w:p>
    <w:p>
      <w:pPr>
        <w:pStyle w:val="BookText"/>
      </w:pPr>
      <w:r>
        <w:rPr>
          <w:rFonts w:ascii="Amiri" w:hAnsi="Amiri" w:eastAsia="Amiri" w:cs="Amiri"/>
          <w:lang w:bidi="ar-SA"/>
          <w:color w:val="111111"/>
          <w:sz w:val="28"/>
          <w:szCs w:val="28"/>
          <w:rtl/>
        </w:rPr>
        <w:t xml:space="preserve">ملزمات ومسودات من جزئي الكتاب كا مجهول :تا مجهول قسم منها بخط المؤلف</w:t>
      </w:r>
    </w:p>
    <w:p>
      <w:pPr>
        <w:pStyle w:val="BookText"/>
      </w:pPr>
      <w:r>
        <w:rPr>
          <w:rFonts w:ascii="IRNazanin" w:hAnsi="IRNazanin" w:eastAsia="IRNazanin" w:cs="IRNazanin"/>
          <w:lang w:bidi="fa-IR"/>
          <w:color w:val="111111"/>
          <w:sz w:val="28"/>
          <w:szCs w:val="28"/>
          <w:rtl/>
        </w:rPr>
        <w:t xml:space="preserve">ف: 87]</w:t>
      </w:r>
    </w:p>
    <w:p>
      <w:pPr>
        <w:pStyle w:val="BookText"/>
      </w:pPr>
      <w:r>
        <w:rPr>
          <w:rFonts w:ascii="Amiri" w:hAnsi="Amiri" w:eastAsia="Amiri" w:cs="Amiri"/>
          <w:lang w:bidi="ar-SA"/>
          <w:color w:val="111111"/>
          <w:sz w:val="28"/>
          <w:szCs w:val="28"/>
          <w:rtl/>
        </w:rPr>
        <w:t xml:space="preserve">الشريعة النبوية - الاجتهاد والتقليد</w:t>
      </w:r>
    </w:p>
    <w:p>
      <w:pPr>
        <w:pStyle w:val="BookText"/>
      </w:pPr>
      <w:r>
        <w:rPr>
          <w:rFonts w:ascii="Amiri" w:hAnsi="Amiri" w:eastAsia="Amiri" w:cs="Amiri"/>
          <w:lang w:bidi="ar-SA"/>
          <w:color w:val="111111"/>
          <w:sz w:val="28"/>
          <w:szCs w:val="28"/>
          <w:rtl/>
        </w:rPr>
        <w:t xml:space="preserve">الشريعة النبوية - البيان لأحكام الدين</w:t>
      </w:r>
    </w:p>
    <w:p>
      <w:pPr>
        <w:pStyle w:val="BookText"/>
      </w:pPr>
      <w:r>
        <w:rPr>
          <w:rFonts w:ascii="Amiri" w:hAnsi="Amiri" w:eastAsia="Amiri" w:cs="Amiri"/>
          <w:lang w:bidi="ar-SA"/>
          <w:color w:val="111111"/>
          <w:sz w:val="28"/>
          <w:szCs w:val="28"/>
          <w:rtl/>
        </w:rPr>
        <w:t xml:space="preserve">الشريعة النبوية في شرح اللمعة الدمشقية - مطلع الأنوار الغروية في شرح</w:t>
      </w:r>
    </w:p>
    <w:p>
      <w:pPr>
        <w:pStyle w:val="BookText"/>
      </w:pPr>
      <w:r>
        <w:rPr>
          <w:rFonts w:ascii="Amiri" w:hAnsi="Amiri" w:eastAsia="Amiri" w:cs="Amiri"/>
          <w:lang w:bidi="ar-SA"/>
          <w:color w:val="111111"/>
          <w:sz w:val="28"/>
          <w:szCs w:val="28"/>
          <w:rtl/>
        </w:rPr>
        <w:t xml:space="preserve">اللمعة الدمشقية</w:t>
      </w:r>
    </w:p>
    <w:p>
      <w:pPr>
        <w:pStyle w:val="Heading2"/>
      </w:pPr>
      <w:bookmarkStart w:id="1368" w:name="_Toc687"/>
      <w:r>
        <w:t>الشريفية = أرجوزة في المنطق / منطق، شعر - عربي</w:t>
      </w:r>
      <w:bookmarkEnd w:id="1368"/>
    </w:p>
    <w:p>
      <w:pPr>
        <w:pStyle w:val="BookText"/>
      </w:pPr>
      <w:r>
        <w:rPr>
          <w:rFonts w:ascii="Amiri" w:hAnsi="Amiri" w:eastAsia="Amiri" w:cs="Amiri"/>
          <w:lang w:bidi="ar-SA"/>
          <w:color w:val="111111"/>
          <w:sz w:val="28"/>
          <w:szCs w:val="28"/>
          <w:rtl/>
        </w:rPr>
        <w:t xml:space="preserve">الكشفي، جعفر بن أبي إسحاق (1189 - 1367 ه- )</w:t>
      </w:r>
    </w:p>
    <w:p>
      <w:pPr>
        <w:pStyle w:val="BookText"/>
      </w:pPr>
      <w:r>
        <w:rPr>
          <w:rFonts w:ascii="Amiri" w:hAnsi="Amiri" w:eastAsia="Amiri" w:cs="Amiri"/>
          <w:lang w:bidi="ar-SA"/>
          <w:color w:val="111111"/>
          <w:sz w:val="28"/>
          <w:szCs w:val="28"/>
          <w:rtl/>
        </w:rPr>
        <w:t xml:space="preserve">تاريخ التأليف: 1211ه- محل التأليف: النجف الأشرف</w:t>
      </w:r>
    </w:p>
    <w:p>
      <w:pPr>
        <w:pStyle w:val="BookText"/>
      </w:pPr>
      <w:r>
        <w:rPr>
          <w:rFonts w:ascii="IRNazanin" w:hAnsi="IRNazanin" w:eastAsia="IRNazanin" w:cs="IRNazanin"/>
          <w:lang w:bidi="fa-IR"/>
          <w:color w:val="111111"/>
          <w:sz w:val="28"/>
          <w:szCs w:val="28"/>
          <w:rtl/>
        </w:rPr>
        <w:t xml:space="preserve">أوّله: بسم الإله فتح كل الألسنة *** والحمد لله جمیع الأزمنة</w:t>
      </w:r>
    </w:p>
    <w:p>
      <w:pPr>
        <w:pStyle w:val="BookText"/>
      </w:pPr>
      <w:r>
        <w:rPr>
          <w:rFonts w:ascii="Amiri" w:hAnsi="Amiri" w:eastAsia="Amiri" w:cs="Amiri"/>
          <w:lang w:bidi="ar-SA"/>
          <w:color w:val="111111"/>
          <w:sz w:val="28"/>
          <w:szCs w:val="28"/>
          <w:rtl/>
        </w:rPr>
        <w:t xml:space="preserve">قد عجزت عن حمده الفحول *** مادري الموضوع والمحمول</w:t>
      </w:r>
    </w:p>
    <w:p>
      <w:pPr>
        <w:pStyle w:val="BookText"/>
      </w:pPr>
      <w:r>
        <w:rPr>
          <w:rFonts w:ascii="Amiri" w:hAnsi="Amiri" w:eastAsia="Amiri" w:cs="Amiri"/>
          <w:lang w:bidi="ar-SA"/>
          <w:color w:val="111111"/>
          <w:sz w:val="28"/>
          <w:szCs w:val="28"/>
          <w:rtl/>
        </w:rPr>
        <w:t xml:space="preserve">آخره: وآله البررة الأطهار *** من مبدأ الليل إلى النهار</w:t>
      </w:r>
    </w:p>
    <w:p>
      <w:pPr>
        <w:pStyle w:val="BookText"/>
      </w:pPr>
      <w:r>
        <w:rPr>
          <w:rFonts w:ascii="Amiri" w:hAnsi="Amiri" w:eastAsia="Amiri" w:cs="Amiri"/>
          <w:lang w:bidi="ar-SA"/>
          <w:color w:val="111111"/>
          <w:sz w:val="28"/>
          <w:szCs w:val="28"/>
          <w:rtl/>
        </w:rPr>
        <w:t xml:space="preserve">و الختم في ألف مضى من هجرة *** والمائتين ثم إحدى عشرة</w:t>
      </w:r>
    </w:p>
    <w:p>
      <w:pPr>
        <w:pStyle w:val="BookText"/>
      </w:pPr>
      <w:r>
        <w:rPr>
          <w:rFonts w:ascii="Amiri" w:hAnsi="Amiri" w:eastAsia="Amiri" w:cs="Amiri"/>
          <w:lang w:bidi="ar-SA"/>
          <w:color w:val="111111"/>
          <w:sz w:val="28"/>
          <w:szCs w:val="28"/>
          <w:rtl/>
        </w:rPr>
        <w:t xml:space="preserve">[فنخا :21 36-37 (19 نسخة)]</w:t>
      </w:r>
    </w:p>
    <w:p>
      <w:pPr>
        <w:pStyle w:val="BookText"/>
      </w:pPr>
      <w:r>
        <w:rPr>
          <w:rFonts w:ascii="Amiri" w:hAnsi="Amiri" w:eastAsia="Amiri" w:cs="Amiri"/>
          <w:lang w:bidi="ar-SA"/>
          <w:color w:val="111111"/>
          <w:sz w:val="28"/>
          <w:szCs w:val="28"/>
          <w:rtl/>
        </w:rPr>
        <w:t xml:space="preserve">42124 . الكاظمية؛ جامعة مدينة العلم؛ رقم المخطوط : 6/9/2</w:t>
      </w:r>
    </w:p>
    <w:p>
      <w:pPr>
        <w:pStyle w:val="BookText"/>
      </w:pPr>
      <w:r>
        <w:rPr>
          <w:rFonts w:ascii="IRNazanin" w:hAnsi="IRNazanin" w:eastAsia="IRNazanin" w:cs="IRNazanin"/>
          <w:lang w:bidi="fa-IR"/>
          <w:color w:val="111111"/>
          <w:sz w:val="28"/>
          <w:szCs w:val="28"/>
          <w:rtl/>
        </w:rPr>
        <w:t xml:space="preserve">أوّلها وآخرها:مطابق</w:t>
      </w:r>
    </w:p>
    <w:p>
      <w:pPr>
        <w:pStyle w:val="BookText"/>
      </w:pPr>
      <w:r>
        <w:rPr>
          <w:rFonts w:ascii="Amiri" w:hAnsi="Amiri" w:eastAsia="Amiri" w:cs="Amiri"/>
          <w:lang w:bidi="ar-SA"/>
          <w:color w:val="111111"/>
          <w:sz w:val="28"/>
          <w:szCs w:val="28"/>
          <w:rtl/>
        </w:rPr>
        <w:t xml:space="preserve">كا :علي رضا بن محمّد المهريجردي، تا: 1238ه-؛ 11*16سم [ف: 182]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0" w:name="pg8262_53892"/>
    <w:bookmarkEnd w:id="280"/>
    <w:p>
      <w:pPr>
        <w:pStyle w:val="Heading2"/>
      </w:pPr>
      <w:bookmarkStart w:id="1369" w:name="_Toc688"/>
      <w:r>
        <w:t>شطحات الحلاج / عرفان وتصوف - عربي</w:t>
      </w:r>
      <w:bookmarkEnd w:id="1369"/>
    </w:p>
    <w:p>
      <w:pPr>
        <w:pStyle w:val="BookText"/>
      </w:pPr>
      <w:r>
        <w:rPr>
          <w:rFonts w:ascii="Times New Roman" w:hAnsi="Times New Roman" w:eastAsia="Times New Roman" w:cs="Times New Roman"/>
          <w:lang w:val="en-US" w:bidi="en-US"/>
          <w:color w:val="111111"/>
          <w:sz w:val="28"/>
          <w:szCs w:val="28"/>
          <w:rtl/>
        </w:rPr>
        <w:t xml:space="preserve">42125.</w:t>
      </w:r>
    </w:p>
    <w:p>
      <w:pPr>
        <w:pStyle w:val="BookText"/>
      </w:pPr>
      <w:r>
        <w:rPr>
          <w:rFonts w:ascii="Amiri" w:hAnsi="Amiri" w:eastAsia="Amiri" w:cs="Amiri"/>
          <w:lang w:bidi="ar-SA"/>
          <w:color w:val="111111"/>
          <w:sz w:val="28"/>
          <w:szCs w:val="28"/>
          <w:rtl/>
        </w:rPr>
        <w:t xml:space="preserve">الكاظمية؛ جامعة مدينة العلم؛ رقم المخطوط: 38/18/3</w:t>
      </w:r>
    </w:p>
    <w:p>
      <w:pPr>
        <w:pStyle w:val="BookText"/>
      </w:pPr>
      <w:r>
        <w:rPr>
          <w:rFonts w:ascii="IRNazanin" w:hAnsi="IRNazanin" w:eastAsia="IRNazanin" w:cs="IRNazanin"/>
          <w:lang w:bidi="fa-IR"/>
          <w:color w:val="111111"/>
          <w:sz w:val="28"/>
          <w:szCs w:val="28"/>
          <w:rtl/>
        </w:rPr>
        <w:t xml:space="preserve">قال مؤلفها بعد ذكر جملة من أقطاب التصوف ... هذا آخر ما جمعت من أسامي الشاطحين وأوصاف درجاتهم ومنتهى مقصودي في تصنيف هذا الكتاب تفسير شطحيات الحلاج وبيان أفعاله وأقواله ؛کا :مجهول، تا: مجهول؛ 2018سم [ف: 297]</w:t>
      </w:r>
    </w:p>
    <w:p>
      <w:pPr>
        <w:pStyle w:val="BookText"/>
      </w:pPr>
      <w:r>
        <w:rPr>
          <w:rFonts w:ascii="Amiri" w:hAnsi="Amiri" w:eastAsia="Amiri" w:cs="Amiri"/>
          <w:lang w:bidi="ar-SA"/>
          <w:color w:val="111111"/>
          <w:sz w:val="28"/>
          <w:szCs w:val="28"/>
          <w:rtl/>
        </w:rPr>
        <w:t xml:space="preserve">الشعاع (رسالة في كيفية ... )◄ قوس وقزح</w:t>
      </w:r>
    </w:p>
    <w:p>
      <w:pPr>
        <w:pStyle w:val="Heading2"/>
      </w:pPr>
      <w:bookmarkStart w:id="1370" w:name="_Toc689"/>
      <w:r>
        <w:t>الشعائر الحسينية / فقه - عربي</w:t>
      </w:r>
      <w:bookmarkEnd w:id="1370"/>
    </w:p>
    <w:p>
      <w:pPr>
        <w:pStyle w:val="BookText"/>
      </w:pPr>
      <w:r>
        <w:rPr>
          <w:rFonts w:ascii="Amiri" w:hAnsi="Amiri" w:eastAsia="Amiri" w:cs="Amiri"/>
          <w:lang w:bidi="ar-SA"/>
          <w:color w:val="111111"/>
          <w:sz w:val="28"/>
          <w:szCs w:val="28"/>
          <w:rtl/>
        </w:rPr>
        <w:t xml:space="preserve">الحسيني الهمداني ،حسين بن علي( القرن 14 ه- )</w:t>
      </w:r>
    </w:p>
    <w:p>
      <w:pPr>
        <w:pStyle w:val="BookText"/>
      </w:pPr>
      <w:r>
        <w:rPr>
          <w:rFonts w:ascii="Times New Roman" w:hAnsi="Times New Roman" w:eastAsia="Times New Roman" w:cs="Times New Roman"/>
          <w:lang w:val="en-US" w:bidi="en-US"/>
          <w:color w:val="111111"/>
          <w:sz w:val="28"/>
          <w:szCs w:val="28"/>
          <w:rtl/>
        </w:rPr>
        <w:t xml:space="preserve">42126.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2009</w:t>
      </w:r>
    </w:p>
    <w:p>
      <w:pPr>
        <w:pStyle w:val="BookText"/>
      </w:pPr>
      <w:r>
        <w:rPr>
          <w:rFonts w:ascii="Amiri" w:hAnsi="Amiri" w:eastAsia="Amiri" w:cs="Amiri"/>
          <w:lang w:bidi="ar-SA"/>
          <w:color w:val="111111"/>
          <w:sz w:val="28"/>
          <w:szCs w:val="28"/>
          <w:rtl/>
        </w:rPr>
        <w:t xml:space="preserve">كاتب =مؤلف، تا: 1384ه- 23 ص [ف: 1-274]</w:t>
      </w:r>
    </w:p>
    <w:p>
      <w:pPr>
        <w:pStyle w:val="BookText"/>
      </w:pPr>
      <w:r>
        <w:rPr>
          <w:rFonts w:ascii="Amiri" w:hAnsi="Amiri" w:eastAsia="Amiri" w:cs="Amiri"/>
          <w:lang w:bidi="ar-SA"/>
          <w:color w:val="111111"/>
          <w:sz w:val="28"/>
          <w:szCs w:val="28"/>
          <w:rtl/>
        </w:rPr>
        <w:t xml:space="preserve">شعب الإيمان ( تحرير البيان في تقرير شعب الإيمان ورتب الاحسان</w:t>
      </w:r>
    </w:p>
    <w:p>
      <w:pPr>
        <w:pStyle w:val="Heading2"/>
      </w:pPr>
      <w:bookmarkStart w:id="1371" w:name="_Toc690"/>
      <w:r>
        <w:t>شعب الإيمان (رسالة في / كلام وعقائد - عربي</w:t>
      </w:r>
      <w:bookmarkEnd w:id="1371"/>
    </w:p>
    <w:p>
      <w:pPr>
        <w:pStyle w:val="BookText"/>
      </w:pPr>
      <w:r>
        <w:rPr>
          <w:rFonts w:ascii="Amiri" w:hAnsi="Amiri" w:eastAsia="Amiri" w:cs="Amiri"/>
          <w:lang w:bidi="ar-SA"/>
          <w:color w:val="111111"/>
          <w:sz w:val="28"/>
          <w:szCs w:val="28"/>
          <w:rtl/>
        </w:rPr>
        <w:t xml:space="preserve">الفيضي الموصلي، عبد الله بن مصطفى ( - 1309 ه-)</w:t>
      </w:r>
    </w:p>
    <w:p>
      <w:pPr>
        <w:pStyle w:val="BookText"/>
      </w:pPr>
      <w:r>
        <w:rPr>
          <w:rFonts w:ascii="Amiri" w:hAnsi="Amiri" w:eastAsia="Amiri" w:cs="Amiri"/>
          <w:lang w:bidi="ar-SA"/>
          <w:color w:val="111111"/>
          <w:sz w:val="28"/>
          <w:szCs w:val="28"/>
          <w:rtl/>
        </w:rPr>
        <w:t xml:space="preserve">42127 .الموصل؛ المكتبة المركزية رقم المخطوط : 190/9</w:t>
      </w:r>
    </w:p>
    <w:p>
      <w:pPr>
        <w:pStyle w:val="BookText"/>
      </w:pPr>
      <w:r>
        <w:rPr>
          <w:rFonts w:ascii="Amiri" w:hAnsi="Amiri" w:eastAsia="Amiri" w:cs="Amiri"/>
          <w:lang w:bidi="ar-SA"/>
          <w:color w:val="111111"/>
          <w:sz w:val="28"/>
          <w:szCs w:val="28"/>
          <w:rtl/>
        </w:rPr>
        <w:t xml:space="preserve">كا: عبد الله بن عبد الحافظ افندي ،تا : 1302 ه- مجلة المجمع العلمي العراقي : مجلد 15-325]</w:t>
      </w:r>
    </w:p>
    <w:p>
      <w:pPr>
        <w:pStyle w:val="Heading2"/>
      </w:pPr>
      <w:bookmarkStart w:id="1372" w:name="_Toc691"/>
      <w:r>
        <w:t>شعب الإيمان (رسالة في بيان / كلام وعقائد - عربي</w:t>
      </w:r>
      <w:bookmarkEnd w:id="1372"/>
    </w:p>
    <w:p>
      <w:pPr>
        <w:pStyle w:val="BookText"/>
      </w:pPr>
      <w:r>
        <w:rPr>
          <w:rFonts w:ascii="Times New Roman" w:hAnsi="Times New Roman" w:eastAsia="Times New Roman" w:cs="Times New Roman"/>
          <w:lang w:val="en-US" w:bidi="en-US"/>
          <w:color w:val="111111"/>
          <w:sz w:val="28"/>
          <w:szCs w:val="28"/>
          <w:rtl/>
        </w:rPr>
        <w:t xml:space="preserve">42128.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24/69/2</w:t>
      </w:r>
    </w:p>
    <w:p>
      <w:pPr>
        <w:pStyle w:val="BookText"/>
      </w:pPr>
      <w:r>
        <w:rPr>
          <w:rFonts w:ascii="Amiri" w:hAnsi="Amiri" w:eastAsia="Amiri" w:cs="Amiri"/>
          <w:lang w:bidi="ar-SA"/>
          <w:color w:val="111111"/>
          <w:sz w:val="28"/>
          <w:szCs w:val="28"/>
          <w:rtl/>
        </w:rPr>
        <w:t xml:space="preserve">أوّلها: قوله صلى الله عليه وسلم الإيمان بضع وسبعون شعبة ...</w:t>
      </w:r>
    </w:p>
    <w:p>
      <w:pPr>
        <w:pStyle w:val="BookText"/>
      </w:pPr>
      <w:r>
        <w:rPr>
          <w:rFonts w:ascii="IRNazanin" w:hAnsi="IRNazanin" w:eastAsia="IRNazanin" w:cs="IRNazanin"/>
          <w:lang w:bidi="fa-IR"/>
          <w:color w:val="111111"/>
          <w:sz w:val="28"/>
          <w:szCs w:val="28"/>
          <w:rtl/>
        </w:rPr>
        <w:t xml:space="preserve">کا: مجهول ،تا :مجهول؛ 3222سم [الأوقاف العامة-موصل: 5-267]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1" w:name="pg8262_53895"/>
    <w:bookmarkEnd w:id="281"/>
    <w:p>
      <w:pPr>
        <w:pStyle w:val="Heading2"/>
      </w:pPr>
      <w:bookmarkStart w:id="1373" w:name="_Toc692"/>
      <w:r>
        <w:t>شعب المقال في درجات الرجال / رجال - عربي</w:t>
      </w:r>
      <w:bookmarkEnd w:id="1373"/>
    </w:p>
    <w:p>
      <w:pPr>
        <w:pStyle w:val="BookText"/>
      </w:pPr>
      <w:r>
        <w:rPr>
          <w:rFonts w:ascii="Amiri" w:hAnsi="Amiri" w:eastAsia="Amiri" w:cs="Amiri"/>
          <w:lang w:bidi="ar-SA"/>
          <w:color w:val="111111"/>
          <w:sz w:val="28"/>
          <w:szCs w:val="28"/>
          <w:rtl/>
        </w:rPr>
        <w:t xml:space="preserve">النراقي، أبو القاسم بن محمّد( 1258 - 1319 ه- )</w:t>
      </w:r>
    </w:p>
    <w:p>
      <w:pPr>
        <w:pStyle w:val="BookText"/>
      </w:pPr>
      <w:r>
        <w:rPr>
          <w:rFonts w:ascii="Amiri" w:hAnsi="Amiri" w:eastAsia="Amiri" w:cs="Amiri"/>
          <w:lang w:bidi="ar-SA"/>
          <w:color w:val="111111"/>
          <w:sz w:val="28"/>
          <w:szCs w:val="28"/>
          <w:rtl/>
        </w:rPr>
        <w:t xml:space="preserve">تاريخ التأليف: 27 ربيع الثاني 1291ه- محل التأليف: يزد</w:t>
      </w:r>
    </w:p>
    <w:p>
      <w:pPr>
        <w:pStyle w:val="BookText"/>
      </w:pPr>
      <w:r>
        <w:rPr>
          <w:rFonts w:ascii="Amiri" w:hAnsi="Amiri" w:eastAsia="Amiri" w:cs="Amiri"/>
          <w:lang w:bidi="ar-SA"/>
          <w:color w:val="111111"/>
          <w:sz w:val="28"/>
          <w:szCs w:val="28"/>
          <w:rtl/>
        </w:rPr>
        <w:t xml:space="preserve">أوّله :بذكر الله استفتح مقالي وبشكره اسنتجح سؤالي وعليه توكلي في كل أحوالي وإياه أومل فلا</w:t>
      </w:r>
    </w:p>
    <w:p>
      <w:pPr>
        <w:pStyle w:val="BookText"/>
      </w:pPr>
      <w:r>
        <w:rPr>
          <w:rFonts w:ascii="Amiri" w:hAnsi="Amiri" w:eastAsia="Amiri" w:cs="Amiri"/>
          <w:lang w:bidi="ar-SA"/>
          <w:color w:val="111111"/>
          <w:sz w:val="28"/>
          <w:szCs w:val="28"/>
          <w:rtl/>
        </w:rPr>
        <w:t xml:space="preserve">يخيب آمالي...</w:t>
      </w:r>
    </w:p>
    <w:p>
      <w:pPr>
        <w:pStyle w:val="BookText"/>
      </w:pPr>
      <w:r>
        <w:rPr>
          <w:rFonts w:ascii="Amiri" w:hAnsi="Amiri" w:eastAsia="Amiri" w:cs="Amiri"/>
          <w:lang w:bidi="ar-SA"/>
          <w:color w:val="111111"/>
          <w:sz w:val="28"/>
          <w:szCs w:val="28"/>
          <w:rtl/>
        </w:rPr>
        <w:t xml:space="preserve">آخره :المخزومي تقدم بهذا العنوان في الأسماء، قد تم الشعبة الرابعة من كتاب شعب المقال في</w:t>
      </w:r>
    </w:p>
    <w:p>
      <w:pPr>
        <w:pStyle w:val="BookText"/>
      </w:pPr>
      <w:r>
        <w:rPr>
          <w:rFonts w:ascii="IRNazanin" w:hAnsi="IRNazanin" w:eastAsia="IRNazanin" w:cs="IRNazanin"/>
          <w:lang w:bidi="fa-IR"/>
          <w:color w:val="111111"/>
          <w:sz w:val="28"/>
          <w:szCs w:val="28"/>
          <w:rtl/>
        </w:rPr>
        <w:t xml:space="preserve">أحوال الرجال .</w:t>
      </w:r>
    </w:p>
    <w:p>
      <w:pPr>
        <w:pStyle w:val="BookText"/>
      </w:pPr>
      <w:r>
        <w:rPr>
          <w:rFonts w:ascii="IRNazanin" w:hAnsi="IRNazanin" w:eastAsia="IRNazanin" w:cs="IRNazanin"/>
          <w:lang w:bidi="fa-IR"/>
          <w:color w:val="111111"/>
          <w:sz w:val="28"/>
          <w:szCs w:val="28"/>
          <w:rtl/>
        </w:rPr>
        <w:t xml:space="preserve">طبع :یزد 1376 ه- 1367ش</w:t>
      </w:r>
    </w:p>
    <w:p>
      <w:pPr>
        <w:pStyle w:val="BookText"/>
      </w:pPr>
      <w:r>
        <w:rPr>
          <w:rFonts w:ascii="Amiri" w:hAnsi="Amiri" w:eastAsia="Amiri" w:cs="Amiri"/>
          <w:lang w:bidi="ar-SA"/>
          <w:color w:val="111111"/>
          <w:sz w:val="28"/>
          <w:szCs w:val="28"/>
          <w:rtl/>
        </w:rPr>
        <w:t xml:space="preserve">[فنخا :21 50-51 (4نسخة)]</w:t>
      </w:r>
    </w:p>
    <w:p>
      <w:pPr>
        <w:pStyle w:val="BookText"/>
      </w:pPr>
      <w:r>
        <w:rPr>
          <w:rFonts w:ascii="Amiri" w:hAnsi="Amiri" w:eastAsia="Amiri" w:cs="Amiri"/>
          <w:lang w:bidi="ar-SA"/>
          <w:color w:val="111111"/>
          <w:sz w:val="28"/>
          <w:szCs w:val="28"/>
          <w:rtl/>
        </w:rPr>
        <w:t xml:space="preserve">42129 . الكاظمية؛ جامعة مدينة العلم؛ رقم المخطوط : 4/4</w:t>
      </w:r>
    </w:p>
    <w:p>
      <w:pPr>
        <w:pStyle w:val="BookText"/>
      </w:pPr>
      <w:r>
        <w:rPr>
          <w:rFonts w:ascii="Amiri" w:hAnsi="Amiri" w:eastAsia="Amiri" w:cs="Amiri"/>
          <w:lang w:bidi="ar-SA"/>
          <w:color w:val="111111"/>
          <w:sz w:val="28"/>
          <w:szCs w:val="28"/>
          <w:rtl/>
        </w:rPr>
        <w:t xml:space="preserve">أوّلها: بعد البسملة والحمد ... فيقول العبد الأقل ... سقاهم الله يوم التلاقي من حوض</w:t>
      </w:r>
    </w:p>
    <w:p>
      <w:pPr>
        <w:pStyle w:val="BookText"/>
      </w:pPr>
      <w:r>
        <w:rPr>
          <w:rFonts w:ascii="IRNazanin" w:hAnsi="IRNazanin" w:eastAsia="IRNazanin" w:cs="IRNazanin"/>
          <w:lang w:bidi="fa-IR"/>
          <w:color w:val="111111"/>
          <w:sz w:val="28"/>
          <w:szCs w:val="28"/>
          <w:rtl/>
        </w:rPr>
        <w:t xml:space="preserve">المصطفى آخرها مطابق</w:t>
      </w:r>
    </w:p>
    <w:p>
      <w:pPr>
        <w:pStyle w:val="BookText"/>
      </w:pPr>
      <w:r>
        <w:rPr>
          <w:rFonts w:ascii="Amiri" w:hAnsi="Amiri" w:eastAsia="Amiri" w:cs="Amiri"/>
          <w:lang w:bidi="ar-SA"/>
          <w:color w:val="111111"/>
          <w:sz w:val="28"/>
          <w:szCs w:val="28"/>
          <w:rtl/>
        </w:rPr>
        <w:t xml:space="preserve">كا: حسين بن حسام الدين النراقي، تا: 1331ه- 18*21سم [ف: 34]</w:t>
      </w:r>
    </w:p>
    <w:p>
      <w:pPr>
        <w:pStyle w:val="Heading2"/>
      </w:pPr>
      <w:bookmarkStart w:id="1374" w:name="_Toc693"/>
      <w:r>
        <w:t>الشعب والسلطان / أدب - عربي</w:t>
      </w:r>
      <w:bookmarkEnd w:id="1374"/>
    </w:p>
    <w:p>
      <w:pPr>
        <w:pStyle w:val="BookText"/>
      </w:pPr>
      <w:r>
        <w:rPr>
          <w:rFonts w:ascii="Amiri" w:hAnsi="Amiri" w:eastAsia="Amiri" w:cs="Amiri"/>
          <w:lang w:bidi="ar-SA"/>
          <w:color w:val="111111"/>
          <w:sz w:val="28"/>
          <w:szCs w:val="28"/>
          <w:rtl/>
        </w:rPr>
        <w:t xml:space="preserve">الشماسي، مهدي بن جاسم ( - 1388)</w:t>
      </w:r>
    </w:p>
    <w:p>
      <w:pPr>
        <w:pStyle w:val="BookText"/>
      </w:pPr>
      <w:r>
        <w:rPr>
          <w:rFonts w:ascii="Amiri" w:hAnsi="Amiri" w:eastAsia="Amiri" w:cs="Amiri"/>
          <w:lang w:bidi="ar-SA"/>
          <w:color w:val="111111"/>
          <w:sz w:val="28"/>
          <w:szCs w:val="28"/>
          <w:rtl/>
        </w:rPr>
        <w:t xml:space="preserve">42130 .كربلاء؛ مكتبة خزانة سلمان هادي آل طعمة؛ رقم المخطوط: 67</w:t>
      </w:r>
    </w:p>
    <w:p>
      <w:pPr>
        <w:pStyle w:val="BookText"/>
      </w:pPr>
      <w:r>
        <w:rPr>
          <w:rFonts w:ascii="IRNazanin" w:hAnsi="IRNazanin" w:eastAsia="IRNazanin" w:cs="IRNazanin"/>
          <w:lang w:bidi="fa-IR"/>
          <w:color w:val="111111"/>
          <w:sz w:val="28"/>
          <w:szCs w:val="28"/>
          <w:rtl/>
        </w:rPr>
        <w:t xml:space="preserve">نسخ خوب ،کاتب = مؤلف، تا: 1387ه- 86 ص ، 1913سم [مخطوطات كربلاء: 3-304]</w:t>
      </w:r>
    </w:p>
    <w:p>
      <w:pPr>
        <w:pStyle w:val="Heading2"/>
      </w:pPr>
      <w:bookmarkStart w:id="1375" w:name="_Toc694"/>
      <w:r>
        <w:t>شعر / شعر - عربي</w:t>
      </w:r>
      <w:bookmarkEnd w:id="1375"/>
    </w:p>
    <w:p>
      <w:pPr>
        <w:pStyle w:val="BookText"/>
      </w:pPr>
      <w:r>
        <w:rPr>
          <w:rFonts w:ascii="Amiri" w:hAnsi="Amiri" w:eastAsia="Amiri" w:cs="Amiri"/>
          <w:lang w:bidi="ar-SA"/>
          <w:color w:val="111111"/>
          <w:sz w:val="28"/>
          <w:szCs w:val="28"/>
          <w:rtl/>
        </w:rPr>
        <w:t xml:space="preserve">علي بن أبي طالب أمير المؤمنين (ع) ( - 40 ه-)</w:t>
      </w:r>
    </w:p>
    <w:p>
      <w:pPr>
        <w:pStyle w:val="BookText"/>
      </w:pPr>
      <w:r>
        <w:rPr>
          <w:rFonts w:ascii="Times New Roman" w:hAnsi="Times New Roman" w:eastAsia="Times New Roman" w:cs="Times New Roman"/>
          <w:lang w:val="en-US" w:bidi="en-US"/>
          <w:color w:val="111111"/>
          <w:sz w:val="28"/>
          <w:szCs w:val="28"/>
          <w:rtl/>
        </w:rPr>
        <w:t xml:space="preserve">42131.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2" w:name="pg8262_53898"/>
    <w:bookmarkEnd w:id="282"/>
    <w:p>
      <w:pPr>
        <w:pStyle w:val="Heading2"/>
      </w:pPr>
      <w:bookmarkStart w:id="1376" w:name="_Toc695"/>
      <w:r>
        <w:t>شعر / شعر - عربي</w:t>
      </w:r>
      <w:bookmarkEnd w:id="1376"/>
    </w:p>
    <w:p>
      <w:pPr>
        <w:pStyle w:val="BookText"/>
      </w:pPr>
      <w:r>
        <w:rPr>
          <w:rFonts w:ascii="Amiri" w:hAnsi="Amiri" w:eastAsia="Amiri" w:cs="Amiri"/>
          <w:lang w:bidi="ar-SA"/>
          <w:color w:val="111111"/>
          <w:sz w:val="28"/>
          <w:szCs w:val="28"/>
          <w:rtl/>
        </w:rPr>
        <w:t xml:space="preserve">الاربلي، عيسى (- 1100 ه-)</w:t>
      </w:r>
    </w:p>
    <w:p>
      <w:pPr>
        <w:pStyle w:val="BookText"/>
      </w:pPr>
      <w:r>
        <w:rPr>
          <w:rFonts w:ascii="Times New Roman" w:hAnsi="Times New Roman" w:eastAsia="Times New Roman" w:cs="Times New Roman"/>
          <w:lang w:val="en-US" w:bidi="en-US"/>
          <w:color w:val="111111"/>
          <w:sz w:val="28"/>
          <w:szCs w:val="28"/>
          <w:rtl/>
        </w:rPr>
        <w:t xml:space="preserve">42132.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23/35/2</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4-186]</w:t>
      </w:r>
    </w:p>
    <w:p>
      <w:pPr>
        <w:pStyle w:val="Heading2"/>
      </w:pPr>
      <w:bookmarkStart w:id="1377" w:name="_Toc696"/>
      <w:r>
        <w:t>شعر / شعر - عربي</w:t>
      </w:r>
      <w:bookmarkEnd w:id="1377"/>
    </w:p>
    <w:p>
      <w:pPr>
        <w:pStyle w:val="BookText"/>
      </w:pPr>
      <w:r>
        <w:rPr>
          <w:rFonts w:ascii="Amiri" w:hAnsi="Amiri" w:eastAsia="Amiri" w:cs="Amiri"/>
          <w:lang w:bidi="ar-SA"/>
          <w:color w:val="111111"/>
          <w:sz w:val="28"/>
          <w:szCs w:val="28"/>
          <w:rtl/>
        </w:rPr>
        <w:t xml:space="preserve">الوهبي، علي بن عبد الوهاب ( - 1202 ه- )</w:t>
      </w:r>
    </w:p>
    <w:p>
      <w:pPr>
        <w:pStyle w:val="BookText"/>
      </w:pPr>
      <w:r>
        <w:rPr>
          <w:rFonts w:ascii="Times New Roman" w:hAnsi="Times New Roman" w:eastAsia="Times New Roman" w:cs="Times New Roman"/>
          <w:lang w:val="en-US" w:bidi="en-US"/>
          <w:color w:val="111111"/>
          <w:sz w:val="28"/>
          <w:szCs w:val="28"/>
          <w:rtl/>
        </w:rPr>
        <w:t xml:space="preserve">42133.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18/54/77</w:t>
      </w:r>
    </w:p>
    <w:p>
      <w:pPr>
        <w:pStyle w:val="BookText"/>
      </w:pPr>
      <w:r>
        <w:rPr>
          <w:rFonts w:ascii="IRNazanin" w:hAnsi="IRNazanin" w:eastAsia="IRNazanin" w:cs="IRNazanin"/>
          <w:lang w:bidi="fa-IR"/>
          <w:color w:val="111111"/>
          <w:sz w:val="28"/>
          <w:szCs w:val="28"/>
          <w:rtl/>
        </w:rPr>
        <w:t xml:space="preserve">کا :مجهول ،تا :مجهول؛ 1321سم [الأوقاف العامة-موصل: 8-144]</w:t>
      </w:r>
    </w:p>
    <w:p>
      <w:pPr>
        <w:pStyle w:val="BookText"/>
      </w:pPr>
      <w:r>
        <w:rPr>
          <w:rFonts w:ascii="Amiri" w:hAnsi="Amiri" w:eastAsia="Amiri" w:cs="Amiri"/>
          <w:lang w:bidi="ar-SA"/>
          <w:color w:val="111111"/>
          <w:sz w:val="28"/>
          <w:szCs w:val="28"/>
          <w:rtl/>
        </w:rPr>
        <w:t xml:space="preserve">42134 .الموصل؛ المدرسة الرضوانية (في الأوقاف العامة)؛ رقم المخطوط: 18/53/1</w:t>
      </w:r>
    </w:p>
    <w:p>
      <w:pPr>
        <w:pStyle w:val="BookText"/>
      </w:pPr>
      <w:r>
        <w:rPr>
          <w:rFonts w:ascii="Amiri" w:hAnsi="Amiri" w:eastAsia="Amiri" w:cs="Amiri"/>
          <w:lang w:bidi="ar-SA"/>
          <w:color w:val="111111"/>
          <w:sz w:val="28"/>
          <w:szCs w:val="28"/>
          <w:rtl/>
        </w:rPr>
        <w:t xml:space="preserve">أولها: أيا من بالمعالي طاب وقتاً *** وغنا بالرشاد وزال مقتاً</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موصل: 8-137]</w:t>
      </w:r>
    </w:p>
    <w:p>
      <w:pPr>
        <w:pStyle w:val="Heading2"/>
      </w:pPr>
      <w:bookmarkStart w:id="1378" w:name="_Toc697"/>
      <w:r>
        <w:t>الشعر (رسالة في) / شعر - عربي</w:t>
      </w:r>
      <w:bookmarkEnd w:id="1378"/>
    </w:p>
    <w:p>
      <w:pPr>
        <w:pStyle w:val="BookText"/>
      </w:pPr>
      <w:r>
        <w:rPr>
          <w:rFonts w:ascii="Amiri" w:hAnsi="Amiri" w:eastAsia="Amiri" w:cs="Amiri"/>
          <w:lang w:bidi="ar-SA"/>
          <w:color w:val="111111"/>
          <w:sz w:val="28"/>
          <w:szCs w:val="28"/>
          <w:rtl/>
        </w:rPr>
        <w:t xml:space="preserve">الصاغري، محمّد بن مصطفى</w:t>
      </w:r>
    </w:p>
    <w:p>
      <w:pPr>
        <w:pStyle w:val="BookText"/>
      </w:pPr>
      <w:r>
        <w:rPr>
          <w:rFonts w:ascii="Times New Roman" w:hAnsi="Times New Roman" w:eastAsia="Times New Roman" w:cs="Times New Roman"/>
          <w:lang w:val="en-US" w:bidi="en-US"/>
          <w:color w:val="111111"/>
          <w:sz w:val="28"/>
          <w:szCs w:val="28"/>
          <w:rtl/>
        </w:rPr>
        <w:t xml:space="preserve">42135.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22/27/6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3-122]</w:t>
      </w:r>
    </w:p>
    <w:p>
      <w:pPr>
        <w:pStyle w:val="Heading2"/>
      </w:pPr>
      <w:bookmarkStart w:id="1379" w:name="_Toc698"/>
      <w:r>
        <w:t>الشعراء الشعبي في النجف الأشرف / تراجم - عربي</w:t>
      </w:r>
      <w:bookmarkEnd w:id="1379"/>
    </w:p>
    <w:p>
      <w:pPr>
        <w:pStyle w:val="BookText"/>
      </w:pPr>
      <w:r>
        <w:rPr>
          <w:rFonts w:ascii="Times New Roman" w:hAnsi="Times New Roman" w:eastAsia="Times New Roman" w:cs="Times New Roman"/>
          <w:lang w:val="en-US" w:bidi="en-US"/>
          <w:color w:val="111111"/>
          <w:sz w:val="28"/>
          <w:szCs w:val="28"/>
          <w:rtl/>
        </w:rPr>
        <w:t xml:space="preserve">42136.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50+51 [معجم المخطوطات النجفية: 480]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3" w:name="pg8262_53901"/>
    <w:bookmarkEnd w:id="283"/>
    <w:p>
      <w:pPr>
        <w:pStyle w:val="Heading2"/>
      </w:pPr>
      <w:bookmarkStart w:id="1380" w:name="_Toc699"/>
      <w:r>
        <w:t>شعرات النبي (ص) / تاريخ النبي (ص) - عربي</w:t>
      </w:r>
      <w:bookmarkEnd w:id="1380"/>
    </w:p>
    <w:p>
      <w:pPr>
        <w:pStyle w:val="BookText"/>
      </w:pPr>
      <w:r>
        <w:rPr>
          <w:rFonts w:ascii="Amiri" w:hAnsi="Amiri" w:eastAsia="Amiri" w:cs="Amiri"/>
          <w:lang w:bidi="ar-SA"/>
          <w:color w:val="111111"/>
          <w:sz w:val="28"/>
          <w:szCs w:val="28"/>
          <w:rtl/>
        </w:rPr>
        <w:t xml:space="preserve">الوحدتي، عثمان بن عبد الله (- 1135 ه- )</w:t>
      </w:r>
    </w:p>
    <w:p>
      <w:pPr>
        <w:pStyle w:val="BookText"/>
      </w:pPr>
      <w:r>
        <w:rPr>
          <w:rFonts w:ascii="Amiri" w:hAnsi="Amiri" w:eastAsia="Amiri" w:cs="Amiri"/>
          <w:lang w:bidi="ar-SA"/>
          <w:color w:val="111111"/>
          <w:sz w:val="28"/>
          <w:szCs w:val="28"/>
          <w:rtl/>
        </w:rPr>
        <w:t xml:space="preserve">تاريخ التأليف: 1117ه-</w:t>
      </w:r>
    </w:p>
    <w:p>
      <w:pPr>
        <w:pStyle w:val="BookText"/>
      </w:pPr>
      <w:r>
        <w:rPr>
          <w:rFonts w:ascii="Amiri" w:hAnsi="Amiri" w:eastAsia="Amiri" w:cs="Amiri"/>
          <w:lang w:bidi="ar-SA"/>
          <w:color w:val="111111"/>
          <w:sz w:val="28"/>
          <w:szCs w:val="28"/>
          <w:rtl/>
        </w:rPr>
        <w:t xml:space="preserve">42137 .بغداد؛ مكتبة الأوقاف العامة؛ رقم المخطوط : 10076/2</w:t>
      </w:r>
    </w:p>
    <w:p>
      <w:pPr>
        <w:pStyle w:val="BookText"/>
      </w:pPr>
      <w:r>
        <w:rPr>
          <w:rFonts w:ascii="Amiri" w:hAnsi="Amiri" w:eastAsia="Amiri" w:cs="Amiri"/>
          <w:lang w:bidi="ar-SA"/>
          <w:color w:val="111111"/>
          <w:sz w:val="28"/>
          <w:szCs w:val="28"/>
          <w:rtl/>
        </w:rPr>
        <w:t xml:space="preserve">أوّلها: الحمد الله وسلام على عباده الذين اصطفى...</w:t>
      </w:r>
    </w:p>
    <w:p>
      <w:pPr>
        <w:pStyle w:val="BookText"/>
      </w:pPr>
      <w:r>
        <w:rPr>
          <w:rFonts w:ascii="IRNazanin" w:hAnsi="IRNazanin" w:eastAsia="IRNazanin" w:cs="IRNazanin"/>
          <w:lang w:bidi="fa-IR"/>
          <w:color w:val="111111"/>
          <w:sz w:val="28"/>
          <w:szCs w:val="28"/>
          <w:rtl/>
        </w:rPr>
        <w:t xml:space="preserve">نسخ ،کا: مجهول، تا: 1117 ه-؛ 8ق 1220سم [ف: 1-333]</w:t>
      </w:r>
    </w:p>
    <w:p>
      <w:pPr>
        <w:pStyle w:val="BookText"/>
      </w:pPr>
      <w:r>
        <w:rPr>
          <w:rFonts w:ascii="Amiri" w:hAnsi="Amiri" w:eastAsia="Amiri" w:cs="Amiri"/>
          <w:lang w:bidi="ar-SA"/>
          <w:color w:val="111111"/>
          <w:sz w:val="28"/>
          <w:szCs w:val="28"/>
          <w:rtl/>
        </w:rPr>
        <w:t xml:space="preserve">42138 .بغداد؛ مكتبة الأوقاف العامة؛ رقم المخطوط : 10076/2</w:t>
      </w:r>
    </w:p>
    <w:p>
      <w:pPr>
        <w:pStyle w:val="BookText"/>
      </w:pPr>
      <w:r>
        <w:rPr>
          <w:rFonts w:ascii="Amiri" w:hAnsi="Amiri" w:eastAsia="Amiri" w:cs="Amiri"/>
          <w:lang w:bidi="ar-SA"/>
          <w:color w:val="111111"/>
          <w:sz w:val="28"/>
          <w:szCs w:val="28"/>
          <w:rtl/>
        </w:rPr>
        <w:t xml:space="preserve">أوّلها: الحمد لله وسلام على عباده الذين اصطفى من الجيب المصطفى وسائر أولي</w:t>
      </w:r>
    </w:p>
    <w:p>
      <w:pPr>
        <w:pStyle w:val="BookText"/>
      </w:pPr>
      <w:r>
        <w:rPr>
          <w:rFonts w:ascii="IRNazanin" w:hAnsi="IRNazanin" w:eastAsia="IRNazanin" w:cs="IRNazanin"/>
          <w:lang w:bidi="fa-IR"/>
          <w:color w:val="111111"/>
          <w:sz w:val="28"/>
          <w:szCs w:val="28"/>
          <w:rtl/>
        </w:rPr>
        <w:t xml:space="preserve">الاصطفا ...</w:t>
      </w:r>
    </w:p>
    <w:p>
      <w:pPr>
        <w:pStyle w:val="BookText"/>
      </w:pPr>
      <w:r>
        <w:rPr>
          <w:rFonts w:ascii="Amiri" w:hAnsi="Amiri" w:eastAsia="Amiri" w:cs="Amiri"/>
          <w:lang w:bidi="ar-SA"/>
          <w:color w:val="111111"/>
          <w:sz w:val="28"/>
          <w:szCs w:val="28"/>
          <w:rtl/>
        </w:rPr>
        <w:t xml:space="preserve">رسالة في شعر الرسول محمّد (صلى الله عليه وسلم)؛</w:t>
      </w:r>
    </w:p>
    <w:p>
      <w:pPr>
        <w:pStyle w:val="BookText"/>
      </w:pPr>
      <w:r>
        <w:rPr>
          <w:rFonts w:ascii="IRNazanin" w:hAnsi="IRNazanin" w:eastAsia="IRNazanin" w:cs="IRNazanin"/>
          <w:lang w:bidi="fa-IR"/>
          <w:color w:val="111111"/>
          <w:sz w:val="28"/>
          <w:szCs w:val="28"/>
          <w:rtl/>
        </w:rPr>
        <w:t xml:space="preserve">کا: مجهول، تا :مجهول؛ 6ق، 2014سم [ف: 4-341]</w:t>
      </w:r>
    </w:p>
    <w:p>
      <w:pPr>
        <w:pStyle w:val="Heading2"/>
      </w:pPr>
      <w:bookmarkStart w:id="1381" w:name="_Toc700"/>
      <w:r>
        <w:t>شعر السموال بن عاد / شعر - عربي</w:t>
      </w:r>
      <w:bookmarkEnd w:id="1381"/>
    </w:p>
    <w:p>
      <w:pPr>
        <w:pStyle w:val="BookText"/>
      </w:pPr>
      <w:r>
        <w:rPr>
          <w:rFonts w:ascii="Amiri" w:hAnsi="Amiri" w:eastAsia="Amiri" w:cs="Amiri"/>
          <w:lang w:bidi="ar-SA"/>
          <w:color w:val="111111"/>
          <w:sz w:val="28"/>
          <w:szCs w:val="28"/>
          <w:rtl/>
        </w:rPr>
        <w:t xml:space="preserve">النفطوية، إبراهيم بن محمّد (244 - 323 ؟ ه-)</w:t>
      </w:r>
    </w:p>
    <w:p>
      <w:pPr>
        <w:pStyle w:val="BookText"/>
      </w:pPr>
      <w:r>
        <w:rPr>
          <w:rFonts w:ascii="Times New Roman" w:hAnsi="Times New Roman" w:eastAsia="Times New Roman" w:cs="Times New Roman"/>
          <w:lang w:val="en-US" w:bidi="en-US"/>
          <w:color w:val="111111"/>
          <w:sz w:val="28"/>
          <w:szCs w:val="28"/>
          <w:rtl/>
        </w:rPr>
        <w:t xml:space="preserve">42139.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6498</w:t>
      </w:r>
    </w:p>
    <w:p>
      <w:pPr>
        <w:pStyle w:val="BookText"/>
      </w:pPr>
      <w:r>
        <w:rPr>
          <w:rFonts w:ascii="IRNazanin" w:hAnsi="IRNazanin" w:eastAsia="IRNazanin" w:cs="IRNazanin"/>
          <w:lang w:bidi="fa-IR"/>
          <w:color w:val="111111"/>
          <w:sz w:val="28"/>
          <w:szCs w:val="28"/>
          <w:rtl/>
        </w:rPr>
        <w:t xml:space="preserve">کا :مجهول، تا: 649ه-؛ 38 ص [ف: 1-274]</w:t>
      </w:r>
    </w:p>
    <w:p>
      <w:pPr>
        <w:pStyle w:val="Heading2"/>
      </w:pPr>
      <w:bookmarkStart w:id="1382" w:name="_Toc701"/>
      <w:r>
        <w:t>شعر العمري / أدب - عربي</w:t>
      </w:r>
      <w:bookmarkEnd w:id="1382"/>
    </w:p>
    <w:p>
      <w:pPr>
        <w:pStyle w:val="BookText"/>
      </w:pPr>
      <w:r>
        <w:rPr>
          <w:rFonts w:ascii="Amiri" w:hAnsi="Amiri" w:eastAsia="Amiri" w:cs="Amiri"/>
          <w:lang w:bidi="ar-SA"/>
          <w:color w:val="111111"/>
          <w:sz w:val="28"/>
          <w:szCs w:val="28"/>
          <w:rtl/>
        </w:rPr>
        <w:t xml:space="preserve">الفاروقي، عبد الباقي بن سليمان (1204 - 1279ه-)</w:t>
      </w:r>
    </w:p>
    <w:p>
      <w:pPr>
        <w:pStyle w:val="BookText"/>
      </w:pPr>
      <w:r>
        <w:rPr>
          <w:rFonts w:ascii="Amiri" w:hAnsi="Amiri" w:eastAsia="Amiri" w:cs="Amiri"/>
          <w:lang w:bidi="ar-SA"/>
          <w:color w:val="111111"/>
          <w:sz w:val="28"/>
          <w:szCs w:val="28"/>
          <w:rtl/>
        </w:rPr>
        <w:t xml:space="preserve">42140 .بغداد؛ مكتبة الأوقاف العامة؛ رقم المخطوط: 5736/2</w:t>
      </w:r>
    </w:p>
    <w:p>
      <w:pPr>
        <w:pStyle w:val="BookText"/>
      </w:pPr>
      <w:r>
        <w:rPr>
          <w:rFonts w:ascii="Amiri" w:hAnsi="Amiri" w:eastAsia="Amiri" w:cs="Amiri"/>
          <w:lang w:bidi="ar-SA"/>
          <w:color w:val="111111"/>
          <w:sz w:val="28"/>
          <w:szCs w:val="28"/>
          <w:rtl/>
        </w:rPr>
        <w:t xml:space="preserve">كا: عباس العذاري ،تا: 1279ه-؛ 10 ق، 2716سم [ف: 3-121]</w:t>
      </w:r>
    </w:p>
    <w:p>
      <w:pPr>
        <w:pStyle w:val="Heading2"/>
      </w:pPr>
      <w:bookmarkStart w:id="1383" w:name="_Toc702"/>
      <w:r>
        <w:t>شعر المجنون / شعر - عربي</w:t>
      </w:r>
      <w:bookmarkEnd w:id="1383"/>
    </w:p>
    <w:p>
      <w:pPr>
        <w:pStyle w:val="BookText"/>
      </w:pPr>
      <w:r>
        <w:rPr>
          <w:rFonts w:ascii="Amiri" w:hAnsi="Amiri" w:eastAsia="Amiri" w:cs="Amiri"/>
          <w:lang w:bidi="ar-SA"/>
          <w:color w:val="111111"/>
          <w:sz w:val="28"/>
          <w:szCs w:val="28"/>
          <w:rtl/>
        </w:rPr>
        <w:t xml:space="preserve">42141 . النجف الأشرف؛ مؤسسة كاشف الغطاء العامة؛ رقم المخطوط: 1941</w:t>
      </w:r>
    </w:p>
    <w:p>
      <w:pPr>
        <w:pStyle w:val="BookText"/>
      </w:pPr>
      <w:r>
        <w:rPr>
          <w:rFonts w:ascii="IRNazanin" w:hAnsi="IRNazanin" w:eastAsia="IRNazanin" w:cs="IRNazanin"/>
          <w:lang w:bidi="fa-IR"/>
          <w:color w:val="111111"/>
          <w:sz w:val="28"/>
          <w:szCs w:val="28"/>
          <w:rtl/>
        </w:rPr>
        <w:t xml:space="preserve">کا :مجهول ،تا: مجهول؛ ناقصة :الأوّل والآخر؛ 94 ص [ف: 1-274]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4" w:name="pg8262_53904"/>
    <w:bookmarkEnd w:id="284"/>
    <w:p>
      <w:pPr>
        <w:pStyle w:val="Heading2"/>
      </w:pPr>
      <w:bookmarkStart w:id="1384" w:name="_Toc703"/>
      <w:r>
        <w:t>الشعر المقبول في رثاء الرسول صل الله عليه وآله وسلم / شعر - عربي</w:t>
      </w:r>
      <w:bookmarkEnd w:id="1384"/>
    </w:p>
    <w:p>
      <w:pPr>
        <w:pStyle w:val="BookText"/>
      </w:pPr>
      <w:r>
        <w:rPr>
          <w:rFonts w:ascii="Amiri" w:hAnsi="Amiri" w:eastAsia="Amiri" w:cs="Amiri"/>
          <w:lang w:bidi="ar-SA"/>
          <w:color w:val="111111"/>
          <w:sz w:val="28"/>
          <w:szCs w:val="28"/>
          <w:rtl/>
        </w:rPr>
        <w:t xml:space="preserve">العاملي قاسم بن حسن ( - 1375 ه- )</w:t>
      </w:r>
    </w:p>
    <w:p>
      <w:pPr>
        <w:pStyle w:val="BookText"/>
      </w:pPr>
      <w:r>
        <w:rPr>
          <w:rFonts w:ascii="Times New Roman" w:hAnsi="Times New Roman" w:eastAsia="Times New Roman" w:cs="Times New Roman"/>
          <w:lang w:val="en-US" w:bidi="en-US"/>
          <w:color w:val="111111"/>
          <w:sz w:val="28"/>
          <w:szCs w:val="28"/>
          <w:rtl/>
        </w:rPr>
        <w:t xml:space="preserve">42142.</w:t>
      </w:r>
    </w:p>
    <w:p>
      <w:pPr>
        <w:pStyle w:val="BookText"/>
      </w:pPr>
      <w:r>
        <w:rPr>
          <w:rFonts w:ascii="IRNazanin" w:hAnsi="IRNazanin" w:eastAsia="IRNazanin" w:cs="IRNazanin"/>
          <w:lang w:bidi="fa-IR"/>
          <w:color w:val="111111"/>
          <w:sz w:val="28"/>
          <w:szCs w:val="28"/>
          <w:rtl/>
        </w:rPr>
        <w:t xml:space="preserve">بغداد؛ دار المخطوطات؛ رقم المخطوط 22000</w:t>
      </w:r>
    </w:p>
    <w:p>
      <w:pPr>
        <w:pStyle w:val="BookText"/>
      </w:pPr>
      <w:r>
        <w:rPr>
          <w:rFonts w:ascii="Amiri" w:hAnsi="Amiri" w:eastAsia="Amiri" w:cs="Amiri"/>
          <w:lang w:bidi="ar-SA"/>
          <w:color w:val="111111"/>
          <w:sz w:val="28"/>
          <w:szCs w:val="28"/>
          <w:rtl/>
        </w:rPr>
        <w:t xml:space="preserve">أوّلها :هب النسيم فهب بعد خفوقه حب يحن إلى الحمى وعقيقه</w:t>
      </w:r>
    </w:p>
    <w:p>
      <w:pPr>
        <w:pStyle w:val="BookText"/>
      </w:pPr>
      <w:r>
        <w:rPr>
          <w:rFonts w:ascii="Amiri" w:hAnsi="Amiri" w:eastAsia="Amiri" w:cs="Amiri"/>
          <w:lang w:bidi="ar-SA"/>
          <w:color w:val="111111"/>
          <w:sz w:val="28"/>
          <w:szCs w:val="28"/>
          <w:rtl/>
        </w:rPr>
        <w:t xml:space="preserve">الجزء الثاني؛ كا :مجهول ،تا :مجهول؛ 104ص، 16س، 2116 سم [المتحف العراقيف</w:t>
      </w:r>
    </w:p>
    <w:p>
      <w:pPr>
        <w:pStyle w:val="BookText"/>
      </w:pPr>
      <w:r>
        <w:rPr>
          <w:rFonts w:ascii="IRNazanin" w:hAnsi="IRNazanin" w:eastAsia="IRNazanin" w:cs="IRNazanin"/>
          <w:lang w:bidi="fa-IR"/>
          <w:color w:val="111111"/>
          <w:sz w:val="28"/>
          <w:szCs w:val="28"/>
          <w:rtl/>
        </w:rPr>
        <w:t xml:space="preserve">الأدب -410]</w:t>
      </w:r>
    </w:p>
    <w:p>
      <w:pPr>
        <w:pStyle w:val="Heading2"/>
      </w:pPr>
      <w:bookmarkStart w:id="1385" w:name="_Toc704"/>
      <w:r>
        <w:t>شعر النفس = القصيدة الميمية / شعر - عربي</w:t>
      </w:r>
      <w:bookmarkEnd w:id="1385"/>
    </w:p>
    <w:p>
      <w:pPr>
        <w:pStyle w:val="BookText"/>
      </w:pPr>
      <w:r>
        <w:rPr>
          <w:rFonts w:ascii="Amiri" w:hAnsi="Amiri" w:eastAsia="Amiri" w:cs="Amiri"/>
          <w:lang w:bidi="ar-SA"/>
          <w:color w:val="111111"/>
          <w:sz w:val="28"/>
          <w:szCs w:val="28"/>
          <w:rtl/>
        </w:rPr>
        <w:t xml:space="preserve">التميمي، إسماعيل بن محمّد (- 420 ه- )</w:t>
      </w:r>
    </w:p>
    <w:p>
      <w:pPr>
        <w:pStyle w:val="BookText"/>
      </w:pPr>
      <w:r>
        <w:rPr>
          <w:rFonts w:ascii="Amiri" w:hAnsi="Amiri" w:eastAsia="Amiri" w:cs="Amiri"/>
          <w:lang w:bidi="ar-SA"/>
          <w:color w:val="111111"/>
          <w:sz w:val="28"/>
          <w:szCs w:val="28"/>
          <w:rtl/>
        </w:rPr>
        <w:t xml:space="preserve">أوّله : إلى غاية الغيات قصدي وبغيتي *** إلى الحاكم العالي على كل حاكم</w:t>
      </w:r>
    </w:p>
    <w:p>
      <w:pPr>
        <w:pStyle w:val="BookText"/>
      </w:pPr>
      <w:r>
        <w:rPr>
          <w:rFonts w:ascii="Amiri" w:hAnsi="Amiri" w:eastAsia="Amiri" w:cs="Amiri"/>
          <w:lang w:bidi="ar-SA"/>
          <w:color w:val="111111"/>
          <w:sz w:val="28"/>
          <w:szCs w:val="28"/>
          <w:rtl/>
        </w:rPr>
        <w:t xml:space="preserve">إلى الحاكم المنصور عوجو وامموا ***فليس فتى التوحيد فيه بنادم</w:t>
      </w:r>
    </w:p>
    <w:p>
      <w:pPr>
        <w:pStyle w:val="BookText"/>
      </w:pPr>
      <w:r>
        <w:rPr>
          <w:rFonts w:ascii="Amiri" w:hAnsi="Amiri" w:eastAsia="Amiri" w:cs="Amiri"/>
          <w:lang w:bidi="ar-SA"/>
          <w:color w:val="111111"/>
          <w:sz w:val="28"/>
          <w:szCs w:val="28"/>
          <w:rtl/>
        </w:rPr>
        <w:t xml:space="preserve">آخره :سيكظم هذا الشعر كل منافق *** ويزداد كظماً فوق كظم الأكاظم</w:t>
      </w:r>
    </w:p>
    <w:p>
      <w:pPr>
        <w:pStyle w:val="BookText"/>
      </w:pPr>
      <w:r>
        <w:rPr>
          <w:rFonts w:ascii="Times New Roman" w:hAnsi="Times New Roman" w:eastAsia="Times New Roman" w:cs="Times New Roman"/>
          <w:lang w:val="en-US" w:bidi="en-US"/>
          <w:color w:val="111111"/>
          <w:sz w:val="28"/>
          <w:szCs w:val="28"/>
          <w:rtl/>
        </w:rPr>
        <w:t xml:space="preserve">42143.</w:t>
      </w:r>
    </w:p>
    <w:p>
      <w:pPr>
        <w:pStyle w:val="BookText"/>
      </w:pPr>
      <w:r>
        <w:rPr>
          <w:rFonts w:ascii="IRNazanin" w:hAnsi="IRNazanin" w:eastAsia="IRNazanin" w:cs="IRNazanin"/>
          <w:lang w:bidi="fa-IR"/>
          <w:color w:val="111111"/>
          <w:sz w:val="28"/>
          <w:szCs w:val="28"/>
          <w:rtl/>
        </w:rPr>
        <w:t xml:space="preserve">بغداد؛ دار المخطوطات؛ رقم المخطوط : 964/9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3-415]</w:t>
      </w:r>
    </w:p>
    <w:p>
      <w:pPr>
        <w:pStyle w:val="Heading2"/>
      </w:pPr>
      <w:bookmarkStart w:id="1386" w:name="_Toc705"/>
      <w:r>
        <w:t>الشعر والحديث ( مجموعة في) / شعر - عربي</w:t>
      </w:r>
      <w:bookmarkEnd w:id="1386"/>
    </w:p>
    <w:p>
      <w:pPr>
        <w:pStyle w:val="BookText"/>
      </w:pPr>
      <w:r>
        <w:rPr>
          <w:rFonts w:ascii="Amiri" w:hAnsi="Amiri" w:eastAsia="Amiri" w:cs="Amiri"/>
          <w:lang w:bidi="ar-SA"/>
          <w:color w:val="111111"/>
          <w:sz w:val="28"/>
          <w:szCs w:val="28"/>
          <w:rtl/>
        </w:rPr>
        <w:t xml:space="preserve">42144 .كربلاء؛ العتبة العباسية؛ رقم المخطوط : 96/3</w:t>
      </w:r>
    </w:p>
    <w:p>
      <w:pPr>
        <w:pStyle w:val="BookText"/>
      </w:pPr>
      <w:r>
        <w:rPr>
          <w:rFonts w:ascii="Amiri" w:hAnsi="Amiri" w:eastAsia="Amiri" w:cs="Amiri"/>
          <w:lang w:bidi="ar-SA"/>
          <w:color w:val="111111"/>
          <w:sz w:val="28"/>
          <w:szCs w:val="28"/>
          <w:rtl/>
        </w:rPr>
        <w:t xml:space="preserve">تشتمل هذه المجموعة على : أ- قصيدة للشيخ الحسن بن علي بن أحمد الحانيني، ب مناقب من امير المومنين ج- مناظرة المجنون في العقائد د - الأبراج الاثني عشر في وصف الائمة 5 - عدة أحاديث في فضائل أهل البيت (ع) وأشعار متفرقه في رثاء الحسين(ع)؛</w:t>
      </w:r>
    </w:p>
    <w:p>
      <w:pPr>
        <w:pStyle w:val="BookText"/>
      </w:pPr>
      <w:r>
        <w:rPr>
          <w:rFonts w:ascii="IRNazanin" w:hAnsi="IRNazanin" w:eastAsia="IRNazanin" w:cs="IRNazanin"/>
          <w:lang w:bidi="fa-IR"/>
          <w:color w:val="111111"/>
          <w:sz w:val="28"/>
          <w:szCs w:val="28"/>
          <w:rtl/>
        </w:rPr>
        <w:t xml:space="preserve">نسخ ،کا: مجهول ،تا: القرن 12 ه- 29 ق (159-131) ، 2116سم [ف: 1-113]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5" w:name="pg8262_53907"/>
    <w:bookmarkEnd w:id="285"/>
    <w:p>
      <w:pPr>
        <w:pStyle w:val="Heading2"/>
      </w:pPr>
      <w:bookmarkStart w:id="1387" w:name="_Toc706"/>
      <w:r>
        <w:t>الشعر والشعراء - طبقات الشعراء / تراجم - عربي</w:t>
      </w:r>
      <w:bookmarkEnd w:id="1387"/>
    </w:p>
    <w:p>
      <w:pPr>
        <w:pStyle w:val="BookText"/>
      </w:pPr>
      <w:r>
        <w:rPr>
          <w:rFonts w:ascii="Amiri" w:hAnsi="Amiri" w:eastAsia="Amiri" w:cs="Amiri"/>
          <w:lang w:bidi="ar-SA"/>
          <w:color w:val="111111"/>
          <w:sz w:val="28"/>
          <w:szCs w:val="28"/>
          <w:rtl/>
        </w:rPr>
        <w:t xml:space="preserve">ابن قتيبة عبد الله بن مسلم (213 - 276ه-)</w:t>
      </w:r>
    </w:p>
    <w:p>
      <w:pPr>
        <w:pStyle w:val="BookText"/>
      </w:pPr>
      <w:r>
        <w:rPr>
          <w:rFonts w:ascii="Amiri" w:hAnsi="Amiri" w:eastAsia="Amiri" w:cs="Amiri"/>
          <w:lang w:bidi="ar-SA"/>
          <w:color w:val="111111"/>
          <w:sz w:val="28"/>
          <w:szCs w:val="28"/>
          <w:rtl/>
        </w:rPr>
        <w:t xml:space="preserve">أوّله: هذا كتاب ألفته في الشعراء. أخبرت فيه عن الشعراء وأزمانهم وأسماء آبائهم، ومن كان</w:t>
      </w:r>
    </w:p>
    <w:p>
      <w:pPr>
        <w:pStyle w:val="BookText"/>
      </w:pPr>
      <w:r>
        <w:rPr>
          <w:rFonts w:ascii="Amiri" w:hAnsi="Amiri" w:eastAsia="Amiri" w:cs="Amiri"/>
          <w:lang w:bidi="ar-SA"/>
          <w:color w:val="111111"/>
          <w:sz w:val="28"/>
          <w:szCs w:val="28"/>
          <w:rtl/>
        </w:rPr>
        <w:t xml:space="preserve">يعرف باللقب والكنية ...</w:t>
      </w:r>
    </w:p>
    <w:p>
      <w:pPr>
        <w:pStyle w:val="BookText"/>
      </w:pPr>
      <w:r>
        <w:rPr>
          <w:rFonts w:ascii="Amiri" w:hAnsi="Amiri" w:eastAsia="Amiri" w:cs="Amiri"/>
          <w:lang w:bidi="ar-SA"/>
          <w:color w:val="111111"/>
          <w:sz w:val="28"/>
          <w:szCs w:val="28"/>
          <w:rtl/>
        </w:rPr>
        <w:t xml:space="preserve">طبع: ليدن ،1875 ، 1902م؛ القاهرة، 1302، 1322ه- بيروت، 1980م</w:t>
      </w:r>
    </w:p>
    <w:p>
      <w:pPr>
        <w:pStyle w:val="BookText"/>
      </w:pPr>
      <w:r>
        <w:rPr>
          <w:rFonts w:ascii="IRNazanin" w:hAnsi="IRNazanin" w:eastAsia="IRNazanin" w:cs="IRNazanin"/>
          <w:lang w:bidi="fa-IR"/>
          <w:color w:val="111111"/>
          <w:sz w:val="28"/>
          <w:szCs w:val="28"/>
          <w:rtl/>
        </w:rPr>
        <w:t xml:space="preserve">42145 .بغداد؛ دار المخطوطات؛ رقم المخطوط: 39996</w:t>
      </w:r>
    </w:p>
    <w:p>
      <w:pPr>
        <w:pStyle w:val="BookText"/>
      </w:pPr>
      <w:r>
        <w:rPr>
          <w:rFonts w:ascii="Amiri" w:hAnsi="Amiri" w:eastAsia="Amiri" w:cs="Amiri"/>
          <w:lang w:bidi="ar-SA"/>
          <w:color w:val="111111"/>
          <w:sz w:val="28"/>
          <w:szCs w:val="28"/>
          <w:rtl/>
        </w:rPr>
        <w:t xml:space="preserve">أوّلها :هذا كتاب ألفته في الشعراء أخبرت فيه عن الشعراء وأزمانهم وأسماء آبائهم، ومن كان يعرف باللقب والكنية</w:t>
      </w:r>
    </w:p>
    <w:p>
      <w:pPr>
        <w:pStyle w:val="BookText"/>
      </w:pPr>
      <w:r>
        <w:rPr>
          <w:rFonts w:ascii="IRNazanin" w:hAnsi="IRNazanin" w:eastAsia="IRNazanin" w:cs="IRNazanin"/>
          <w:lang w:bidi="fa-IR"/>
          <w:color w:val="111111"/>
          <w:sz w:val="28"/>
          <w:szCs w:val="28"/>
          <w:rtl/>
        </w:rPr>
        <w:t xml:space="preserve">نسخ، کا : عبد القادر بن أحمد بن محمّد ،تا: 1094ه- 308 ص 25 س 2013سم</w:t>
      </w:r>
    </w:p>
    <w:p>
      <w:pPr>
        <w:pStyle w:val="BookText"/>
      </w:pPr>
      <w:r>
        <w:rPr>
          <w:rFonts w:ascii="Amiri" w:hAnsi="Amiri" w:eastAsia="Amiri" w:cs="Amiri"/>
          <w:lang w:bidi="ar-SA"/>
          <w:color w:val="111111"/>
          <w:sz w:val="28"/>
          <w:szCs w:val="28"/>
          <w:rtl/>
        </w:rPr>
        <w:t xml:space="preserve">[معهد المخطوطات العربية : 43-32]</w:t>
      </w:r>
    </w:p>
    <w:p>
      <w:pPr>
        <w:pStyle w:val="Heading2"/>
      </w:pPr>
      <w:bookmarkStart w:id="1388" w:name="_Toc707"/>
      <w:r>
        <w:t>شعشعه ذوالفقار در غزوات حیدر کرّار / تاريخ المعصومين - فارسي</w:t>
      </w:r>
      <w:bookmarkEnd w:id="1388"/>
    </w:p>
    <w:p>
      <w:pPr>
        <w:pStyle w:val="BookText"/>
      </w:pPr>
      <w:r>
        <w:rPr>
          <w:rFonts w:ascii="Amiri" w:hAnsi="Amiri" w:eastAsia="Amiri" w:cs="Amiri"/>
          <w:lang w:bidi="ar-SA"/>
          <w:color w:val="111111"/>
          <w:sz w:val="28"/>
          <w:szCs w:val="28"/>
          <w:rtl/>
        </w:rPr>
        <w:t xml:space="preserve">الحسيني العاملي، محمّد شفيع بن محمّد (- 1187 ه-)</w:t>
      </w:r>
    </w:p>
    <w:p>
      <w:pPr>
        <w:pStyle w:val="BookText"/>
      </w:pPr>
      <w:r>
        <w:rPr>
          <w:rFonts w:ascii="Amiri" w:hAnsi="Amiri" w:eastAsia="Amiri" w:cs="Amiri"/>
          <w:lang w:bidi="ar-SA"/>
          <w:color w:val="111111"/>
          <w:sz w:val="28"/>
          <w:szCs w:val="28"/>
          <w:rtl/>
        </w:rPr>
        <w:t xml:space="preserve">تاريخ التأليف: شوال 1184ه-</w:t>
      </w:r>
    </w:p>
    <w:p>
      <w:pPr>
        <w:pStyle w:val="BookText"/>
      </w:pPr>
      <w:r>
        <w:rPr>
          <w:rFonts w:ascii="IRNazanin" w:hAnsi="IRNazanin" w:eastAsia="IRNazanin" w:cs="IRNazanin"/>
          <w:lang w:bidi="fa-IR"/>
          <w:color w:val="111111"/>
          <w:sz w:val="28"/>
          <w:szCs w:val="28"/>
          <w:rtl/>
        </w:rPr>
        <w:t xml:space="preserve">أوّله :بسمله شعشعه افزای میدان پرجولان مقال ولامعه پیرای بیابان بی پایان اقوال پرتو افروز مضمار وسعت اثر نامه یعنی ذوالفقار دو سر خامه با آنکه آراستگی لشکر سخن وفتح عسکر کلام از دست گوشه از صفوف محامد ایزد سبحان را نمیتواند گشود و دلدل براق شمائل برق مشاكل قلم ...</w:t>
      </w:r>
    </w:p>
    <w:p>
      <w:pPr>
        <w:pStyle w:val="BookText"/>
      </w:pPr>
      <w:r>
        <w:rPr>
          <w:rFonts w:ascii="IRNazanin" w:hAnsi="IRNazanin" w:eastAsia="IRNazanin" w:cs="IRNazanin"/>
          <w:lang w:bidi="fa-IR"/>
          <w:color w:val="111111"/>
          <w:sz w:val="28"/>
          <w:szCs w:val="28"/>
          <w:rtl/>
        </w:rPr>
        <w:t xml:space="preserve">آخره :یعنی تنبل باین لؤلؤ لالا معترف گردید.</w:t>
      </w:r>
    </w:p>
    <w:p>
      <w:pPr>
        <w:pStyle w:val="BookText"/>
      </w:pPr>
      <w:r>
        <w:rPr>
          <w:rFonts w:ascii="IRNazanin" w:hAnsi="IRNazanin" w:eastAsia="IRNazanin" w:cs="IRNazanin"/>
          <w:lang w:bidi="fa-IR"/>
          <w:color w:val="111111"/>
          <w:sz w:val="28"/>
          <w:szCs w:val="28"/>
          <w:rtl/>
        </w:rPr>
        <w:t xml:space="preserve">نام محمّد است و علی حرز جان من وز این دو نام نيك بر اعدا مظفرم</w:t>
      </w:r>
    </w:p>
    <w:p>
      <w:pPr>
        <w:pStyle w:val="BookText"/>
      </w:pPr>
      <w:r>
        <w:rPr>
          <w:rFonts w:ascii="Amiri" w:hAnsi="Amiri" w:eastAsia="Amiri" w:cs="Amiri"/>
          <w:lang w:bidi="ar-SA"/>
          <w:color w:val="111111"/>
          <w:sz w:val="28"/>
          <w:szCs w:val="28"/>
          <w:rtl/>
        </w:rPr>
        <w:t xml:space="preserve">و الصلوة والسلام على محمّد وآله معصومين الطيبين الطاهرين وأصحابه والمتابعين يسلما كثيراً</w:t>
      </w:r>
    </w:p>
    <w:p>
      <w:pPr>
        <w:pStyle w:val="BookText"/>
      </w:pPr>
      <w:r>
        <w:rPr>
          <w:rFonts w:ascii="Amiri" w:hAnsi="Amiri" w:eastAsia="Amiri" w:cs="Amiri"/>
          <w:lang w:bidi="ar-SA"/>
          <w:color w:val="111111"/>
          <w:sz w:val="28"/>
          <w:szCs w:val="28"/>
          <w:rtl/>
        </w:rPr>
        <w:t xml:space="preserve">كثيراً</w:t>
      </w:r>
    </w:p>
    <w:p>
      <w:pPr>
        <w:pStyle w:val="BookText"/>
      </w:pPr>
      <w:r>
        <w:rPr>
          <w:rFonts w:ascii="Amiri" w:hAnsi="Amiri" w:eastAsia="Amiri" w:cs="Amiri"/>
          <w:lang w:bidi="ar-SA"/>
          <w:color w:val="111111"/>
          <w:sz w:val="28"/>
          <w:szCs w:val="28"/>
          <w:rtl/>
        </w:rPr>
        <w:t xml:space="preserve">[فنخا :21 54- 55 (5سخة)]</w:t>
      </w:r>
    </w:p>
    <w:p>
      <w:pPr>
        <w:pStyle w:val="BookText"/>
      </w:pPr>
      <w:r>
        <w:rPr>
          <w:rFonts w:ascii="Times New Roman" w:hAnsi="Times New Roman" w:eastAsia="Times New Roman" w:cs="Times New Roman"/>
          <w:lang w:val="en-US" w:bidi="en-US"/>
          <w:color w:val="111111"/>
          <w:sz w:val="28"/>
          <w:szCs w:val="28"/>
          <w:rtl/>
        </w:rPr>
        <w:t xml:space="preserve">42146.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1267</w:t>
      </w:r>
    </w:p>
    <w:p>
      <w:pPr>
        <w:pStyle w:val="BookText"/>
      </w:pPr>
      <w:r>
        <w:rPr>
          <w:rFonts w:ascii="IRNazanin" w:hAnsi="IRNazanin" w:eastAsia="IRNazanin" w:cs="IRNazanin"/>
          <w:lang w:bidi="fa-IR"/>
          <w:color w:val="111111"/>
          <w:sz w:val="28"/>
          <w:szCs w:val="28"/>
          <w:rtl/>
        </w:rPr>
        <w:t xml:space="preserve">کا: نصر الله ،تا: القرن 13ه- 140ق [ف: 2-462]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6" w:name="pg8262_53910"/>
    <w:bookmarkEnd w:id="286"/>
    <w:p>
      <w:pPr>
        <w:pStyle w:val="Heading2"/>
      </w:pPr>
      <w:bookmarkStart w:id="1389" w:name="_Toc708"/>
      <w:r>
        <w:t>الشعور بالعور / أدب - عربي</w:t>
      </w:r>
      <w:bookmarkEnd w:id="1389"/>
    </w:p>
    <w:p>
      <w:pPr>
        <w:pStyle w:val="BookText"/>
      </w:pPr>
      <w:r>
        <w:rPr>
          <w:rFonts w:ascii="Amiri" w:hAnsi="Amiri" w:eastAsia="Amiri" w:cs="Amiri"/>
          <w:lang w:bidi="ar-SA"/>
          <w:color w:val="111111"/>
          <w:sz w:val="28"/>
          <w:szCs w:val="28"/>
          <w:rtl/>
        </w:rPr>
        <w:t xml:space="preserve">الصفدي، خليل بن ايبك (696 - 764ه- )</w:t>
      </w:r>
    </w:p>
    <w:p>
      <w:pPr>
        <w:pStyle w:val="BookText"/>
      </w:pPr>
      <w:r>
        <w:rPr>
          <w:rFonts w:ascii="Amiri" w:hAnsi="Amiri" w:eastAsia="Amiri" w:cs="Amiri"/>
          <w:lang w:bidi="ar-SA"/>
          <w:color w:val="111111"/>
          <w:sz w:val="28"/>
          <w:szCs w:val="28"/>
          <w:rtl/>
        </w:rPr>
        <w:t xml:space="preserve">42147 .بغداد؛ مكتبة الأوقاف العامة؛ رقم المخطوط: 49 مصورة</w:t>
      </w:r>
    </w:p>
    <w:p>
      <w:pPr>
        <w:pStyle w:val="BookText"/>
      </w:pPr>
      <w:r>
        <w:rPr>
          <w:rFonts w:ascii="Amiri" w:hAnsi="Amiri" w:eastAsia="Amiri" w:cs="Amiri"/>
          <w:lang w:bidi="ar-SA"/>
          <w:color w:val="111111"/>
          <w:sz w:val="28"/>
          <w:szCs w:val="28"/>
          <w:rtl/>
        </w:rPr>
        <w:t xml:space="preserve">مصدر التصوير :نسخة في مكتبة رئيس الكتاب باستانبول، برقم: 873/2</w:t>
      </w:r>
    </w:p>
    <w:p>
      <w:pPr>
        <w:pStyle w:val="BookText"/>
      </w:pPr>
      <w:r>
        <w:rPr>
          <w:rFonts w:ascii="IRNazanin" w:hAnsi="IRNazanin" w:eastAsia="IRNazanin" w:cs="IRNazanin"/>
          <w:lang w:bidi="fa-IR"/>
          <w:color w:val="111111"/>
          <w:sz w:val="28"/>
          <w:szCs w:val="28"/>
          <w:rtl/>
        </w:rPr>
        <w:t xml:space="preserve">کا :مجهول، تا: 1113ه-؛ 159ق، 2017سم [المورد : 22-257]</w:t>
      </w:r>
    </w:p>
    <w:p>
      <w:pPr>
        <w:pStyle w:val="Heading2"/>
      </w:pPr>
      <w:bookmarkStart w:id="1390" w:name="_Toc709"/>
      <w:r>
        <w:t>الشعير وما يعمل فيه (مقالة في) / طب - عربي</w:t>
      </w:r>
      <w:bookmarkEnd w:id="1390"/>
    </w:p>
    <w:p>
      <w:pPr>
        <w:pStyle w:val="BookText"/>
      </w:pPr>
      <w:r>
        <w:rPr>
          <w:rFonts w:ascii="Amiri" w:hAnsi="Amiri" w:eastAsia="Amiri" w:cs="Amiri"/>
          <w:lang w:bidi="ar-SA"/>
          <w:color w:val="111111"/>
          <w:sz w:val="28"/>
          <w:szCs w:val="28"/>
          <w:rtl/>
        </w:rPr>
        <w:t xml:space="preserve">ابن ،رضوان علي بن رضوان( 388 - 453؟ ه-)</w:t>
      </w:r>
    </w:p>
    <w:p>
      <w:pPr>
        <w:pStyle w:val="BookText"/>
      </w:pPr>
      <w:r>
        <w:rPr>
          <w:rFonts w:ascii="Times New Roman" w:hAnsi="Times New Roman" w:eastAsia="Times New Roman" w:cs="Times New Roman"/>
          <w:lang w:val="en-US" w:bidi="en-US"/>
          <w:color w:val="111111"/>
          <w:sz w:val="28"/>
          <w:szCs w:val="28"/>
          <w:rtl/>
        </w:rPr>
        <w:t xml:space="preserve">42148.</w:t>
      </w:r>
    </w:p>
    <w:p>
      <w:pPr>
        <w:pStyle w:val="BookText"/>
      </w:pPr>
      <w:r>
        <w:rPr>
          <w:rFonts w:ascii="IRNazanin" w:hAnsi="IRNazanin" w:eastAsia="IRNazanin" w:cs="IRNazanin"/>
          <w:lang w:bidi="fa-IR"/>
          <w:color w:val="111111"/>
          <w:sz w:val="28"/>
          <w:szCs w:val="28"/>
          <w:rtl/>
        </w:rPr>
        <w:t xml:space="preserve">بغداد؛ دار المخطوطات؛ رقم المخطوط : 13212/9</w:t>
      </w:r>
    </w:p>
    <w:p>
      <w:pPr>
        <w:pStyle w:val="BookText"/>
      </w:pPr>
      <w:r>
        <w:rPr>
          <w:rFonts w:ascii="Amiri" w:hAnsi="Amiri" w:eastAsia="Amiri" w:cs="Amiri"/>
          <w:lang w:bidi="ar-SA"/>
          <w:color w:val="111111"/>
          <w:sz w:val="28"/>
          <w:szCs w:val="28"/>
          <w:rtl/>
        </w:rPr>
        <w:t xml:space="preserve">أوّلها: ... سألني من أوثر مودته وأوجب حقه وهو إثبات ما كان سمعه مني فيما يتخذ من الشعير وإن أتمم القول فيه وكنت مشغولا بتفسير مقالة الحكيم فيثاغورس في</w:t>
      </w:r>
    </w:p>
    <w:p>
      <w:pPr>
        <w:pStyle w:val="BookText"/>
      </w:pPr>
      <w:r>
        <w:rPr>
          <w:rFonts w:ascii="Amiri" w:hAnsi="Amiri" w:eastAsia="Amiri" w:cs="Amiri"/>
          <w:lang w:bidi="ar-SA"/>
          <w:color w:val="111111"/>
          <w:sz w:val="28"/>
          <w:szCs w:val="28"/>
          <w:rtl/>
        </w:rPr>
        <w:t xml:space="preserve">الفضيلة...</w:t>
      </w:r>
    </w:p>
    <w:p>
      <w:pPr>
        <w:pStyle w:val="BookText"/>
      </w:pPr>
      <w:r>
        <w:rPr>
          <w:rFonts w:ascii="IRNazanin" w:hAnsi="IRNazanin" w:eastAsia="IRNazanin" w:cs="IRNazanin"/>
          <w:lang w:bidi="fa-IR"/>
          <w:color w:val="111111"/>
          <w:sz w:val="28"/>
          <w:szCs w:val="28"/>
          <w:rtl/>
        </w:rPr>
        <w:t xml:space="preserve">کا :مجهول ،تا :635ه- 33 ص 15س، 1621سم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358 ]</w:t>
      </w:r>
    </w:p>
    <w:p>
      <w:pPr>
        <w:pStyle w:val="Heading2"/>
      </w:pPr>
      <w:bookmarkStart w:id="1391" w:name="_Toc710"/>
      <w:r>
        <w:t>الشغل اليقيني والفراغ اليقيني (رسالة في) / أصول الفقه - عربی</w:t>
      </w:r>
      <w:bookmarkEnd w:id="1391"/>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42149 . الكاظمية؛ جامعة مدينة العلم؛ رقم المخطوط : 68/6/6</w:t>
      </w:r>
    </w:p>
    <w:p>
      <w:pPr>
        <w:pStyle w:val="BookText"/>
      </w:pPr>
      <w:r>
        <w:rPr>
          <w:rFonts w:ascii="Amiri" w:hAnsi="Amiri" w:eastAsia="Amiri" w:cs="Amiri"/>
          <w:lang w:bidi="ar-SA"/>
          <w:color w:val="111111"/>
          <w:sz w:val="28"/>
          <w:szCs w:val="28"/>
          <w:rtl/>
        </w:rPr>
        <w:t xml:space="preserve">أوّلها :بعد البسملة والحمد والصلاة. قال المولى الفاضل ... سيدنا السيد محسن</w:t>
      </w:r>
    </w:p>
    <w:p>
      <w:pPr>
        <w:pStyle w:val="BookText"/>
      </w:pPr>
      <w:r>
        <w:rPr>
          <w:rFonts w:ascii="Amiri" w:hAnsi="Amiri" w:eastAsia="Amiri" w:cs="Amiri"/>
          <w:lang w:bidi="ar-SA"/>
          <w:color w:val="111111"/>
          <w:sz w:val="28"/>
          <w:szCs w:val="28"/>
          <w:rtl/>
        </w:rPr>
        <w:t xml:space="preserve">اشتهر أن الشغل اليقيني يستدعي البراءة اليقينية ...</w:t>
      </w:r>
    </w:p>
    <w:p>
      <w:pPr>
        <w:pStyle w:val="BookText"/>
      </w:pPr>
      <w:r>
        <w:rPr>
          <w:rFonts w:ascii="IRNazanin" w:hAnsi="IRNazanin" w:eastAsia="IRNazanin" w:cs="IRNazanin"/>
          <w:lang w:bidi="fa-IR"/>
          <w:color w:val="111111"/>
          <w:sz w:val="28"/>
          <w:szCs w:val="28"/>
          <w:rtl/>
        </w:rPr>
        <w:t xml:space="preserve">کا :مجهول، تا: مجهول؛ 16*21سم [ف: 73]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7" w:name="pg8262_53912"/>
    <w:bookmarkEnd w:id="287"/>
    <w:p>
      <w:pPr>
        <w:pStyle w:val="Heading2"/>
      </w:pPr>
      <w:bookmarkStart w:id="1392" w:name="_Toc711"/>
      <w:r>
        <w:t>الشفاء / منطق، فلسفة - عربي</w:t>
      </w:r>
      <w:bookmarkEnd w:id="1392"/>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طبع :القاهرة، 1954، 1956 ، 1958، 1963م؛ قم، 1404ه-</w:t>
      </w:r>
    </w:p>
    <w:p>
      <w:pPr>
        <w:pStyle w:val="BookText"/>
      </w:pPr>
      <w:r>
        <w:rPr>
          <w:rFonts w:ascii="Amiri" w:hAnsi="Amiri" w:eastAsia="Amiri" w:cs="Amiri"/>
          <w:lang w:bidi="ar-SA"/>
          <w:color w:val="111111"/>
          <w:sz w:val="28"/>
          <w:szCs w:val="28"/>
          <w:rtl/>
        </w:rPr>
        <w:t xml:space="preserve">[ فنخا: 21 7957( 295 نسخة)]</w:t>
      </w:r>
    </w:p>
    <w:p>
      <w:pPr>
        <w:pStyle w:val="BookText"/>
      </w:pPr>
      <w:r>
        <w:rPr>
          <w:rFonts w:ascii="Amiri" w:hAnsi="Amiri" w:eastAsia="Amiri" w:cs="Amiri"/>
          <w:lang w:bidi="ar-SA"/>
          <w:color w:val="111111"/>
          <w:sz w:val="28"/>
          <w:szCs w:val="28"/>
          <w:rtl/>
        </w:rPr>
        <w:t xml:space="preserve">42150 .الموصل؛ مدرسة مسجد محضر باشي؛ رقم المخطوط: 16</w:t>
      </w:r>
    </w:p>
    <w:p>
      <w:pPr>
        <w:pStyle w:val="BookText"/>
      </w:pPr>
      <w:r>
        <w:rPr>
          <w:rFonts w:ascii="IRNazanin" w:hAnsi="IRNazanin" w:eastAsia="IRNazanin" w:cs="IRNazanin"/>
          <w:lang w:bidi="fa-IR"/>
          <w:color w:val="111111"/>
          <w:sz w:val="28"/>
          <w:szCs w:val="28"/>
          <w:rtl/>
        </w:rPr>
        <w:t xml:space="preserve">مجلدان قدیمان؛ کا: مجهول ،تا: 678ه- [ مخطوطات الموصل (189]</w:t>
      </w:r>
    </w:p>
    <w:p>
      <w:pPr>
        <w:pStyle w:val="BookText"/>
      </w:pPr>
      <w:r>
        <w:rPr>
          <w:rFonts w:ascii="Amiri" w:hAnsi="Amiri" w:eastAsia="Amiri" w:cs="Amiri"/>
          <w:lang w:bidi="ar-SA"/>
          <w:color w:val="111111"/>
          <w:sz w:val="28"/>
          <w:szCs w:val="28"/>
          <w:rtl/>
        </w:rPr>
        <w:t xml:space="preserve">42151 .بغداد؛ مكتبة الأوقاف العامة؛ رقم المخطوط: 5353</w:t>
      </w:r>
    </w:p>
    <w:p>
      <w:pPr>
        <w:pStyle w:val="BookText"/>
      </w:pPr>
      <w:r>
        <w:rPr>
          <w:rFonts w:ascii="IRNazanin" w:hAnsi="IRNazanin" w:eastAsia="IRNazanin" w:cs="IRNazanin"/>
          <w:lang w:bidi="fa-IR"/>
          <w:color w:val="111111"/>
          <w:sz w:val="28"/>
          <w:szCs w:val="28"/>
          <w:rtl/>
        </w:rPr>
        <w:t xml:space="preserve">کا: مجهول ،تا: 885ه- 560ق ، 34324سم [ف: 2-292]</w:t>
      </w:r>
    </w:p>
    <w:p>
      <w:pPr>
        <w:pStyle w:val="BookText"/>
      </w:pPr>
      <w:r>
        <w:rPr>
          <w:rFonts w:ascii="IRNazanin" w:hAnsi="IRNazanin" w:eastAsia="IRNazanin" w:cs="IRNazanin"/>
          <w:lang w:bidi="fa-IR"/>
          <w:color w:val="111111"/>
          <w:sz w:val="28"/>
          <w:szCs w:val="28"/>
          <w:rtl/>
        </w:rPr>
        <w:t xml:space="preserve">42152 .بغداد؛ دار المخطوطات؛ رقم المخطوط : 2086</w:t>
      </w:r>
    </w:p>
    <w:p>
      <w:pPr>
        <w:pStyle w:val="BookText"/>
      </w:pPr>
      <w:r>
        <w:rPr>
          <w:rFonts w:ascii="Amiri" w:hAnsi="Amiri" w:eastAsia="Amiri" w:cs="Amiri"/>
          <w:lang w:bidi="ar-SA"/>
          <w:color w:val="111111"/>
          <w:sz w:val="28"/>
          <w:szCs w:val="28"/>
          <w:rtl/>
        </w:rPr>
        <w:t xml:space="preserve">أوّلها :الفن الثالث من الجملة الثالثة من كتاب الشفا في الموسيقي وهو ست مقالات</w:t>
      </w:r>
    </w:p>
    <w:p>
      <w:pPr>
        <w:pStyle w:val="BookText"/>
      </w:pPr>
      <w:r>
        <w:rPr>
          <w:rFonts w:ascii="IRNazanin" w:hAnsi="IRNazanin" w:eastAsia="IRNazanin" w:cs="IRNazanin"/>
          <w:lang w:bidi="fa-IR"/>
          <w:color w:val="111111"/>
          <w:sz w:val="28"/>
          <w:szCs w:val="28"/>
          <w:rtl/>
        </w:rPr>
        <w:t xml:space="preserve">وقد وجب لنا أن لنا أن نختم...</w:t>
      </w:r>
    </w:p>
    <w:p>
      <w:pPr>
        <w:pStyle w:val="BookText"/>
      </w:pPr>
      <w:r>
        <w:rPr>
          <w:rFonts w:ascii="Amiri" w:hAnsi="Amiri" w:eastAsia="Amiri" w:cs="Amiri"/>
          <w:lang w:bidi="ar-SA"/>
          <w:color w:val="111111"/>
          <w:sz w:val="28"/>
          <w:szCs w:val="28"/>
          <w:rtl/>
        </w:rPr>
        <w:t xml:space="preserve">مصورة، مصدر التصوير : نسخة خزانة بوليان باكسفورد برقم (250) </w:t>
      </w:r>
      <w:r>
        <w:rPr>
          <w:rFonts w:ascii="Times New Roman" w:hAnsi="Times New Roman" w:eastAsia="Times New Roman" w:cs="Times New Roman"/>
          <w:lang w:val="en-US" w:bidi="en-US"/>
          <w:color w:val="111111"/>
          <w:sz w:val="28"/>
          <w:szCs w:val="28"/>
          <w:rtl/>
        </w:rPr>
        <w:t xml:space="preserve">poc. </w:t>
      </w:r>
      <w:r>
        <w:rPr>
          <w:rFonts w:ascii="IRNazanin" w:hAnsi="IRNazanin" w:eastAsia="IRNazanin" w:cs="IRNazanin"/>
          <w:lang w:bidi="fa-IR"/>
          <w:color w:val="111111"/>
          <w:sz w:val="28"/>
          <w:szCs w:val="28"/>
          <w:rtl/>
        </w:rPr>
        <w:t xml:space="preserve">جوامع علم موسيقي من كتاب شفاء ؛کا: مجهول ،تا: القرن 9ه- 39 ص 27س، 18*26سم [دار صدام-ف: موسيقي - 29]</w:t>
      </w:r>
    </w:p>
    <w:p>
      <w:pPr>
        <w:pStyle w:val="BookText"/>
      </w:pPr>
      <w:r>
        <w:rPr>
          <w:rFonts w:ascii="Times New Roman" w:hAnsi="Times New Roman" w:eastAsia="Times New Roman" w:cs="Times New Roman"/>
          <w:lang w:val="en-US" w:bidi="en-US"/>
          <w:color w:val="111111"/>
          <w:sz w:val="28"/>
          <w:szCs w:val="28"/>
          <w:rtl/>
        </w:rPr>
        <w:t xml:space="preserve">42153.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5314</w:t>
      </w:r>
    </w:p>
    <w:p>
      <w:pPr>
        <w:pStyle w:val="BookText"/>
      </w:pPr>
      <w:r>
        <w:rPr>
          <w:rFonts w:ascii="IRNazanin" w:hAnsi="IRNazanin" w:eastAsia="IRNazanin" w:cs="IRNazanin"/>
          <w:lang w:bidi="fa-IR"/>
          <w:color w:val="111111"/>
          <w:sz w:val="28"/>
          <w:szCs w:val="28"/>
          <w:rtl/>
        </w:rPr>
        <w:t xml:space="preserve">کا :محمّد صالح بن محمّد ميرك الجرباقاني ،تا: 1056ه- 180 ص [ف: 1-274]</w:t>
      </w:r>
    </w:p>
    <w:p>
      <w:pPr>
        <w:pStyle w:val="BookText"/>
      </w:pPr>
      <w:r>
        <w:rPr>
          <w:rFonts w:ascii="Times New Roman" w:hAnsi="Times New Roman" w:eastAsia="Times New Roman" w:cs="Times New Roman"/>
          <w:lang w:val="en-US" w:bidi="en-US"/>
          <w:color w:val="111111"/>
          <w:sz w:val="28"/>
          <w:szCs w:val="28"/>
          <w:rtl/>
        </w:rPr>
        <w:t xml:space="preserve">42154.</w:t>
      </w:r>
    </w:p>
    <w:p>
      <w:pPr>
        <w:pStyle w:val="BookText"/>
      </w:pPr>
      <w:r>
        <w:rPr>
          <w:rFonts w:ascii="Amiri" w:hAnsi="Amiri" w:eastAsia="Amiri" w:cs="Amiri"/>
          <w:lang w:bidi="ar-SA"/>
          <w:color w:val="111111"/>
          <w:sz w:val="28"/>
          <w:szCs w:val="28"/>
          <w:rtl/>
        </w:rPr>
        <w:t xml:space="preserve">النجف الأشرف؛ حسينيه شوشتريها؛ رقم المخطوط: 256</w:t>
      </w:r>
    </w:p>
    <w:p>
      <w:pPr>
        <w:pStyle w:val="BookText"/>
      </w:pPr>
      <w:r>
        <w:rPr>
          <w:rFonts w:ascii="Amiri" w:hAnsi="Amiri" w:eastAsia="Amiri" w:cs="Amiri"/>
          <w:lang w:bidi="ar-SA"/>
          <w:color w:val="111111"/>
          <w:sz w:val="28"/>
          <w:szCs w:val="28"/>
          <w:rtl/>
        </w:rPr>
        <w:t xml:space="preserve">منطق ؛نسخ ،كا :عبد الرزاق بن أحمد كيلاني، تا: 1064ه- إصفهان [نشريه: 11-804]</w:t>
      </w:r>
    </w:p>
    <w:p>
      <w:pPr>
        <w:pStyle w:val="BookText"/>
      </w:pPr>
      <w:r>
        <w:rPr>
          <w:rFonts w:ascii="Amiri" w:hAnsi="Amiri" w:eastAsia="Amiri" w:cs="Amiri"/>
          <w:lang w:bidi="ar-SA"/>
          <w:color w:val="111111"/>
          <w:sz w:val="28"/>
          <w:szCs w:val="28"/>
          <w:rtl/>
        </w:rPr>
        <w:t xml:space="preserve">42155 .بغداد؛ مكتبة الأوقاف العامة؛ رقم المخطوط: 5279</w:t>
      </w:r>
    </w:p>
    <w:p>
      <w:pPr>
        <w:pStyle w:val="BookText"/>
      </w:pPr>
      <w:r>
        <w:rPr>
          <w:rFonts w:ascii="Amiri" w:hAnsi="Amiri" w:eastAsia="Amiri" w:cs="Amiri"/>
          <w:lang w:bidi="ar-SA"/>
          <w:color w:val="111111"/>
          <w:sz w:val="28"/>
          <w:szCs w:val="28"/>
          <w:rtl/>
        </w:rPr>
        <w:t xml:space="preserve">أوّلها :... وإذا وفقنا الله ولي الرحمة والتوفيق فأوردنا ما وجب إيراده من معاني العلوم المنطقية الطبيعية والرياضية</w:t>
      </w:r>
    </w:p>
    <w:p>
      <w:pPr>
        <w:pStyle w:val="BookText"/>
      </w:pPr>
      <w:r>
        <w:rPr>
          <w:rFonts w:ascii="IRNazanin" w:hAnsi="IRNazanin" w:eastAsia="IRNazanin" w:cs="IRNazanin"/>
          <w:lang w:bidi="fa-IR"/>
          <w:color w:val="111111"/>
          <w:sz w:val="28"/>
          <w:szCs w:val="28"/>
          <w:rtl/>
        </w:rPr>
        <w:t xml:space="preserve">القسم الثالث في الإلهيات في عشر مقالات ؛کا: مجهول ،تا: 1076ه- 208ق، 2012سم</w:t>
      </w:r>
    </w:p>
    <w:p>
      <w:pPr>
        <w:pStyle w:val="BookText"/>
      </w:pPr>
      <w:r>
        <w:rPr>
          <w:rFonts w:ascii="IRNazanin" w:hAnsi="IRNazanin" w:eastAsia="IRNazanin" w:cs="IRNazanin"/>
          <w:lang w:bidi="fa-IR"/>
          <w:color w:val="111111"/>
          <w:sz w:val="28"/>
          <w:szCs w:val="28"/>
          <w:rtl/>
        </w:rPr>
        <w:t xml:space="preserve">[ف: 2-292]</w:t>
      </w:r>
    </w:p>
    <w:p>
      <w:pPr>
        <w:pStyle w:val="BookText"/>
      </w:pPr>
      <w:r>
        <w:rPr>
          <w:rFonts w:ascii="Amiri" w:hAnsi="Amiri" w:eastAsia="Amiri" w:cs="Amiri"/>
          <w:lang w:bidi="ar-SA"/>
          <w:color w:val="111111"/>
          <w:sz w:val="28"/>
          <w:szCs w:val="28"/>
          <w:rtl/>
        </w:rPr>
        <w:t xml:space="preserve">42156 . النجف الأشرف؛ مؤسسة كاشف الغطاء العامة؛ رقم المخطوط: 4906</w:t>
      </w:r>
    </w:p>
    <w:p>
      <w:pPr>
        <w:pStyle w:val="BookText"/>
      </w:pPr>
      <w:r>
        <w:rPr>
          <w:rFonts w:ascii="IRNazanin" w:hAnsi="IRNazanin" w:eastAsia="IRNazanin" w:cs="IRNazanin"/>
          <w:lang w:bidi="fa-IR"/>
          <w:color w:val="111111"/>
          <w:sz w:val="28"/>
          <w:szCs w:val="28"/>
          <w:rtl/>
        </w:rPr>
        <w:t xml:space="preserve">کا :مجهول، تا :1083ه-، 514 ص [ف: 1-274]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42157 .النجف الأشرف؛ مكتبة آية الله الحكيم العامة؛ رقم المخطوط: 7/2</w:t>
      </w:r>
    </w:p>
    <w:p>
      <w:pPr>
        <w:pStyle w:val="BookText"/>
      </w:pPr>
      <w:r>
        <w:rPr>
          <w:rFonts w:ascii="IRNazanin" w:hAnsi="IRNazanin" w:eastAsia="IRNazanin" w:cs="IRNazanin"/>
          <w:lang w:bidi="fa-IR"/>
          <w:color w:val="111111"/>
          <w:sz w:val="28"/>
          <w:szCs w:val="28"/>
          <w:rtl/>
        </w:rPr>
        <w:t xml:space="preserve">نستعلیق، کا: محمّد علي بن ميرزا حسين خان ،تا: 16 ربيع الأول 1083ه- [محمد الرشتي 25]</w:t>
      </w:r>
    </w:p>
    <w:p>
      <w:pPr>
        <w:pStyle w:val="BookText"/>
      </w:pPr>
      <w:r>
        <w:rPr>
          <w:rFonts w:ascii="Amiri" w:hAnsi="Amiri" w:eastAsia="Amiri" w:cs="Amiri"/>
          <w:lang w:bidi="ar-SA"/>
          <w:color w:val="111111"/>
          <w:sz w:val="28"/>
          <w:szCs w:val="28"/>
          <w:rtl/>
        </w:rPr>
        <w:t xml:space="preserve">42158 . النجف الأشرف؛ مكتبة آية الله الحكيم العامة؛ رقم المخطوط: 7</w:t>
      </w:r>
    </w:p>
    <w:p>
      <w:pPr>
        <w:pStyle w:val="BookText"/>
      </w:pPr>
      <w:r>
        <w:rPr>
          <w:rFonts w:ascii="Amiri" w:hAnsi="Amiri" w:eastAsia="Amiri" w:cs="Amiri"/>
          <w:lang w:bidi="ar-SA"/>
          <w:color w:val="111111"/>
          <w:sz w:val="28"/>
          <w:szCs w:val="28"/>
          <w:rtl/>
        </w:rPr>
        <w:t xml:space="preserve">الفن الحادي عشر ،كا: محمّد علي بن ميرزا حسين خانه، تا :1083ه- 43ص، 11*18/5سم [معجم المخطوطات النجفية: 559]</w:t>
      </w:r>
    </w:p>
    <w:p>
      <w:pPr>
        <w:pStyle w:val="BookText"/>
      </w:pPr>
      <w:r>
        <w:rPr>
          <w:rFonts w:ascii="Amiri" w:hAnsi="Amiri" w:eastAsia="Amiri" w:cs="Amiri"/>
          <w:lang w:bidi="ar-SA"/>
          <w:color w:val="111111"/>
          <w:sz w:val="28"/>
          <w:szCs w:val="28"/>
          <w:rtl/>
        </w:rPr>
        <w:t xml:space="preserve">42159 . النجف الأشرف؛ مكتبة الإمام أمير المؤمنين العامة؛ رقم المخطوط: 56</w:t>
      </w:r>
    </w:p>
    <w:p>
      <w:pPr>
        <w:pStyle w:val="BookText"/>
      </w:pPr>
      <w:r>
        <w:rPr>
          <w:rFonts w:ascii="IRNazanin" w:hAnsi="IRNazanin" w:eastAsia="IRNazanin" w:cs="IRNazanin"/>
          <w:lang w:bidi="fa-IR"/>
          <w:color w:val="111111"/>
          <w:sz w:val="28"/>
          <w:szCs w:val="28"/>
          <w:rtl/>
        </w:rPr>
        <w:t xml:space="preserve">المنطق والإلهي؛ كا: مجهول ،تا: 1091ه- [ نشریه: 5-415]</w:t>
      </w:r>
    </w:p>
    <w:p>
      <w:pPr>
        <w:pStyle w:val="BookText"/>
      </w:pPr>
      <w:r>
        <w:rPr>
          <w:rFonts w:ascii="IRNazanin" w:hAnsi="IRNazanin" w:eastAsia="IRNazanin" w:cs="IRNazanin"/>
          <w:lang w:bidi="fa-IR"/>
          <w:color w:val="111111"/>
          <w:sz w:val="28"/>
          <w:szCs w:val="28"/>
          <w:rtl/>
        </w:rPr>
        <w:t xml:space="preserve">42160 .بغداد؛ دار المخطوطات؛ رقم المخطوط : 2081</w:t>
      </w:r>
    </w:p>
    <w:p>
      <w:pPr>
        <w:pStyle w:val="BookText"/>
      </w:pPr>
      <w:r>
        <w:rPr>
          <w:rFonts w:ascii="Amiri" w:hAnsi="Amiri" w:eastAsia="Amiri" w:cs="Amiri"/>
          <w:lang w:bidi="ar-SA"/>
          <w:color w:val="111111"/>
          <w:sz w:val="28"/>
          <w:szCs w:val="28"/>
          <w:rtl/>
        </w:rPr>
        <w:t xml:space="preserve">أوّلها: ... الفن الثاني عشر من كتاب الشفا وهو في علم الموسيقي وفيه ست مقالات وقد</w:t>
      </w:r>
    </w:p>
    <w:p>
      <w:pPr>
        <w:pStyle w:val="BookText"/>
      </w:pPr>
      <w:r>
        <w:rPr>
          <w:rFonts w:ascii="IRNazanin" w:hAnsi="IRNazanin" w:eastAsia="IRNazanin" w:cs="IRNazanin"/>
          <w:lang w:bidi="fa-IR"/>
          <w:color w:val="111111"/>
          <w:sz w:val="28"/>
          <w:szCs w:val="28"/>
          <w:rtl/>
        </w:rPr>
        <w:t xml:space="preserve">حان لنا أن نختم</w:t>
      </w:r>
    </w:p>
    <w:p>
      <w:pPr>
        <w:pStyle w:val="BookText"/>
      </w:pPr>
      <w:r>
        <w:rPr>
          <w:rFonts w:ascii="IRNazanin" w:hAnsi="IRNazanin" w:eastAsia="IRNazanin" w:cs="IRNazanin"/>
          <w:lang w:bidi="fa-IR"/>
          <w:color w:val="111111"/>
          <w:sz w:val="28"/>
          <w:szCs w:val="28"/>
          <w:rtl/>
        </w:rPr>
        <w:t xml:space="preserve">مصورة، مصدر التصوير :نسخة خزانة جون رايلندر بمانشستر برقم (379، 378) جوامع علم الموسيقي من كتاب الشفاء؛ کا: مجهول، تا :القرن 11ه- 72 ص 21س، 3125سم</w:t>
      </w:r>
    </w:p>
    <w:p>
      <w:pPr>
        <w:pStyle w:val="BookText"/>
      </w:pPr>
      <w:r>
        <w:rPr>
          <w:rFonts w:ascii="Amiri" w:hAnsi="Amiri" w:eastAsia="Amiri" w:cs="Amiri"/>
          <w:lang w:bidi="ar-SA"/>
          <w:color w:val="111111"/>
          <w:sz w:val="28"/>
          <w:szCs w:val="28"/>
          <w:rtl/>
        </w:rPr>
        <w:t xml:space="preserve">[دار صدام-ف: موسيقي - 27]</w:t>
      </w:r>
    </w:p>
    <w:p>
      <w:pPr>
        <w:pStyle w:val="BookText"/>
      </w:pPr>
      <w:r>
        <w:rPr>
          <w:rFonts w:ascii="IRNazanin" w:hAnsi="IRNazanin" w:eastAsia="IRNazanin" w:cs="IRNazanin"/>
          <w:lang w:bidi="fa-IR"/>
          <w:color w:val="111111"/>
          <w:sz w:val="28"/>
          <w:szCs w:val="28"/>
          <w:rtl/>
        </w:rPr>
        <w:t xml:space="preserve">42161 .بغداد؛ دار المخطوطات؛ رقم المخطوط : 2085</w:t>
      </w:r>
    </w:p>
    <w:p>
      <w:pPr>
        <w:pStyle w:val="BookText"/>
      </w:pPr>
      <w:r>
        <w:rPr>
          <w:rFonts w:ascii="IRNazanin" w:hAnsi="IRNazanin" w:eastAsia="IRNazanin" w:cs="IRNazanin"/>
          <w:lang w:bidi="fa-IR"/>
          <w:color w:val="111111"/>
          <w:sz w:val="28"/>
          <w:szCs w:val="28"/>
          <w:rtl/>
        </w:rPr>
        <w:t xml:space="preserve">أوّلها: ... الفن الثاني عشر من الرياضيات من كتاب الشفا وهو في الموسيقي ... وقد حان لنا أن نختم الجزء الرياضي من الفلسفه بايراد جوامع علم الموسيقي؛ آخرها: و بتمام الموسيقي تم الرياضي من كاب الشفا الذي هو ثمرة رياضييات الحكماء مصورة، مصدر التصوير: نسخة المكتب الهندي بلندن رقم 1818؛ کا: محمّد صادق بن عبد الحكيم، تا: 1153ه-؛ 42 ص ، 30 س ، 28325سم [دار صدام-ف: موسيقي - 27]</w:t>
      </w:r>
    </w:p>
    <w:p>
      <w:pPr>
        <w:pStyle w:val="BookText"/>
      </w:pPr>
      <w:r>
        <w:rPr>
          <w:rFonts w:ascii="Amiri" w:hAnsi="Amiri" w:eastAsia="Amiri" w:cs="Amiri"/>
          <w:lang w:bidi="ar-SA"/>
          <w:color w:val="111111"/>
          <w:sz w:val="28"/>
          <w:szCs w:val="28"/>
          <w:rtl/>
        </w:rPr>
        <w:t xml:space="preserve">42162 . النجف الأشرف؛ مكتبة آية الله الحكيم العامة؛ رقم المخطوط : 734</w:t>
      </w:r>
    </w:p>
    <w:p>
      <w:pPr>
        <w:pStyle w:val="BookText"/>
      </w:pPr>
      <w:r>
        <w:rPr>
          <w:rFonts w:ascii="IRNazanin" w:hAnsi="IRNazanin" w:eastAsia="IRNazanin" w:cs="IRNazanin"/>
          <w:lang w:bidi="fa-IR"/>
          <w:color w:val="111111"/>
          <w:sz w:val="28"/>
          <w:szCs w:val="28"/>
          <w:rtl/>
        </w:rPr>
        <w:t xml:space="preserve">کا :مجهول، تا: قيد التملك 1189ه- ناقصة : الآخر؛ 112 ص 23 س، 18412سم [معجم المخطوطات النجفية 560]</w:t>
      </w:r>
    </w:p>
    <w:p>
      <w:pPr>
        <w:pStyle w:val="BookText"/>
      </w:pPr>
      <w:r>
        <w:rPr>
          <w:rFonts w:ascii="Times New Roman" w:hAnsi="Times New Roman" w:eastAsia="Times New Roman" w:cs="Times New Roman"/>
          <w:lang w:val="en-US" w:bidi="en-US"/>
          <w:color w:val="111111"/>
          <w:sz w:val="28"/>
          <w:szCs w:val="28"/>
          <w:rtl/>
        </w:rPr>
        <w:t xml:space="preserve">42163.</w:t>
      </w:r>
    </w:p>
    <w:p>
      <w:pPr>
        <w:pStyle w:val="BookText"/>
      </w:pPr>
      <w:r>
        <w:rPr>
          <w:rFonts w:ascii="Amiri" w:hAnsi="Amiri" w:eastAsia="Amiri" w:cs="Amiri"/>
          <w:lang w:bidi="ar-SA"/>
          <w:color w:val="111111"/>
          <w:sz w:val="28"/>
          <w:szCs w:val="28"/>
          <w:rtl/>
        </w:rPr>
        <w:t xml:space="preserve">النجف الأشرف؛ حسينيه شوشتريها؛ رقم المخطوط: 114</w:t>
      </w:r>
    </w:p>
    <w:p>
      <w:pPr>
        <w:pStyle w:val="BookText"/>
      </w:pPr>
      <w:r>
        <w:rPr>
          <w:rFonts w:ascii="Amiri" w:hAnsi="Amiri" w:eastAsia="Amiri" w:cs="Amiri"/>
          <w:lang w:bidi="ar-SA"/>
          <w:color w:val="111111"/>
          <w:sz w:val="28"/>
          <w:szCs w:val="28"/>
          <w:rtl/>
        </w:rPr>
        <w:t xml:space="preserve">أوّلها :الحمد لله رب العالمين ... الفن الثالث عشر من كتاب الشفاء في الإلهيات؛ آخرها :وهو سلطان العالم الأرضي وخليفته فيه والحمد لله رب العالمين</w:t>
      </w:r>
    </w:p>
    <w:p>
      <w:pPr>
        <w:pStyle w:val="BookText"/>
      </w:pPr>
      <w:r>
        <w:rPr>
          <w:rFonts w:ascii="IRNazanin" w:hAnsi="IRNazanin" w:eastAsia="IRNazanin" w:cs="IRNazanin"/>
          <w:lang w:bidi="fa-IR"/>
          <w:color w:val="111111"/>
          <w:sz w:val="28"/>
          <w:szCs w:val="28"/>
          <w:rtl/>
        </w:rPr>
        <w:t xml:space="preserve">نسخ، کا :محمّد قاسم بن محمّد مؤمن الأردستاني، تا :مجهول تملك: محمّد صادق بن محمّد إسماعيل سنة 1189ه- ختم سعيد الدولة بهادر سنة 1268ه-؛ 105ق، 1812سم [ نشریه: 11-803]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1502</w:t>
      </w:r>
    </w:p>
    <w:p>
      <w:pPr>
        <w:pStyle w:val="BookText"/>
      </w:pPr>
      <w:r>
        <w:rPr>
          <w:rFonts w:ascii="Amiri" w:hAnsi="Amiri" w:eastAsia="Amiri" w:cs="Amiri"/>
          <w:lang w:bidi="ar-SA"/>
          <w:color w:val="111111"/>
          <w:sz w:val="28"/>
          <w:szCs w:val="28"/>
          <w:rtl/>
        </w:rPr>
        <w:t xml:space="preserve">كا :محمّد علي الجيلاني ،تا: 1305ه- 457ص [ف: 1-275]</w:t>
      </w:r>
    </w:p>
    <w:p>
      <w:pPr>
        <w:pStyle w:val="BookText"/>
      </w:pPr>
      <w:r>
        <w:rPr>
          <w:rFonts w:ascii="Amiri" w:hAnsi="Amiri" w:eastAsia="Amiri" w:cs="Amiri"/>
          <w:lang w:bidi="ar-SA"/>
          <w:color w:val="111111"/>
          <w:sz w:val="28"/>
          <w:szCs w:val="28"/>
          <w:rtl/>
        </w:rPr>
        <w:t xml:space="preserve">42165 . النجف الأشرف؛ مكتبة آية الله الحكيم العامة؛ رقم المخطوط: 2391</w:t>
      </w:r>
    </w:p>
    <w:p>
      <w:pPr>
        <w:pStyle w:val="BookText"/>
      </w:pPr>
      <w:r>
        <w:rPr>
          <w:rFonts w:ascii="IRNazanin" w:hAnsi="IRNazanin" w:eastAsia="IRNazanin" w:cs="IRNazanin"/>
          <w:lang w:bidi="fa-IR"/>
          <w:color w:val="111111"/>
          <w:sz w:val="28"/>
          <w:szCs w:val="28"/>
          <w:rtl/>
        </w:rPr>
        <w:t xml:space="preserve">الالهيات ؛کا: مجهول ،تا: 1306 ه-؛ 118 ص 2112سم [معجم المخطوطات النجفية: 559]</w:t>
      </w:r>
    </w:p>
    <w:p>
      <w:pPr>
        <w:pStyle w:val="BookText"/>
      </w:pPr>
      <w:r>
        <w:rPr>
          <w:rFonts w:ascii="Amiri" w:hAnsi="Amiri" w:eastAsia="Amiri" w:cs="Amiri"/>
          <w:lang w:bidi="ar-SA"/>
          <w:color w:val="111111"/>
          <w:sz w:val="28"/>
          <w:szCs w:val="28"/>
          <w:rtl/>
        </w:rPr>
        <w:t xml:space="preserve">42166 . النجف الأشرف؛ مؤسسة كاشف الغطاء العامة؛ رقم المخطوط: 5313</w:t>
      </w:r>
    </w:p>
    <w:p>
      <w:pPr>
        <w:pStyle w:val="BookText"/>
      </w:pPr>
      <w:r>
        <w:rPr>
          <w:rFonts w:ascii="IRNazanin" w:hAnsi="IRNazanin" w:eastAsia="IRNazanin" w:cs="IRNazanin"/>
          <w:lang w:bidi="fa-IR"/>
          <w:color w:val="111111"/>
          <w:sz w:val="28"/>
          <w:szCs w:val="28"/>
          <w:rtl/>
        </w:rPr>
        <w:t xml:space="preserve">کا: مجهول ،تا: مجهول؛ ناقصة :الأوّل والآخر؛ 414ص [ف: 1-274]</w:t>
      </w:r>
    </w:p>
    <w:p>
      <w:pPr>
        <w:pStyle w:val="BookText"/>
      </w:pPr>
      <w:r>
        <w:rPr>
          <w:rFonts w:ascii="Amiri" w:hAnsi="Amiri" w:eastAsia="Amiri" w:cs="Amiri"/>
          <w:lang w:bidi="ar-SA"/>
          <w:color w:val="111111"/>
          <w:sz w:val="28"/>
          <w:szCs w:val="28"/>
          <w:rtl/>
        </w:rPr>
        <w:t xml:space="preserve">42167 .بغداد؛ مكتبة الأوقاف العامة؛ رقم المخطوط : 5266/2</w:t>
      </w:r>
    </w:p>
    <w:p>
      <w:pPr>
        <w:pStyle w:val="BookText"/>
      </w:pPr>
      <w:r>
        <w:rPr>
          <w:rFonts w:ascii="IRNazanin" w:hAnsi="IRNazanin" w:eastAsia="IRNazanin" w:cs="IRNazanin"/>
          <w:lang w:bidi="fa-IR"/>
          <w:color w:val="111111"/>
          <w:sz w:val="28"/>
          <w:szCs w:val="28"/>
          <w:rtl/>
        </w:rPr>
        <w:t xml:space="preserve">أوّلها: القسم الثاني من الطبيعبات و هو مرتب على ثلاثة فنون، الفن الأوّل فيما يعم الأجسام، و هو مشتمل على عشرة فصول القسم الثاني من الطبیعیات کا :مجهول، تا: مجهول ؛ناقصة: الآخر؛ 9ق، 2014سم [ف:</w:t>
      </w:r>
    </w:p>
    <w:p>
      <w:pPr>
        <w:pStyle w:val="BookText"/>
      </w:pPr>
      <w:r>
        <w:rPr>
          <w:rFonts w:ascii="Times New Roman" w:hAnsi="Times New Roman" w:eastAsia="Times New Roman" w:cs="Times New Roman"/>
          <w:lang w:val="en-US" w:bidi="en-US"/>
          <w:color w:val="111111"/>
          <w:sz w:val="28"/>
          <w:szCs w:val="28"/>
          <w:rtl/>
        </w:rPr>
        <w:t xml:space="preserve">2-292 ]</w:t>
      </w:r>
    </w:p>
    <w:p>
      <w:pPr>
        <w:pStyle w:val="BookText"/>
      </w:pPr>
      <w:r>
        <w:rPr>
          <w:rFonts w:ascii="Times New Roman" w:hAnsi="Times New Roman" w:eastAsia="Times New Roman" w:cs="Times New Roman"/>
          <w:lang w:val="en-US" w:bidi="en-US"/>
          <w:color w:val="111111"/>
          <w:sz w:val="28"/>
          <w:szCs w:val="28"/>
          <w:rtl/>
        </w:rPr>
        <w:t xml:space="preserve">42168.</w:t>
      </w:r>
    </w:p>
    <w:p>
      <w:pPr>
        <w:pStyle w:val="BookText"/>
      </w:pPr>
      <w:r>
        <w:rPr>
          <w:rFonts w:ascii="Amiri" w:hAnsi="Amiri" w:eastAsia="Amiri" w:cs="Amiri"/>
          <w:lang w:bidi="ar-SA"/>
          <w:color w:val="111111"/>
          <w:sz w:val="28"/>
          <w:szCs w:val="28"/>
          <w:rtl/>
        </w:rPr>
        <w:t xml:space="preserve">بغداد؛ المجمع العلمي العراقي؛ رقم المخطوط / 10</w:t>
      </w:r>
    </w:p>
    <w:p>
      <w:pPr>
        <w:pStyle w:val="BookText"/>
      </w:pPr>
      <w:r>
        <w:rPr>
          <w:rFonts w:ascii="IRNazanin" w:hAnsi="IRNazanin" w:eastAsia="IRNazanin" w:cs="IRNazanin"/>
          <w:lang w:bidi="fa-IR"/>
          <w:color w:val="111111"/>
          <w:sz w:val="28"/>
          <w:szCs w:val="28"/>
          <w:rtl/>
        </w:rPr>
        <w:t xml:space="preserve">رياضيات القسم الأوّل، يضم فيه : -1 مختصر ،اقلیدس -2 مختصر مجسطي؛ کا: مجهول، تا: مجهول [ف 3-31]</w:t>
      </w:r>
    </w:p>
    <w:p>
      <w:pPr>
        <w:pStyle w:val="BookText"/>
      </w:pPr>
      <w:r>
        <w:rPr>
          <w:rFonts w:ascii="Times New Roman" w:hAnsi="Times New Roman" w:eastAsia="Times New Roman" w:cs="Times New Roman"/>
          <w:lang w:val="en-US" w:bidi="en-US"/>
          <w:color w:val="111111"/>
          <w:sz w:val="28"/>
          <w:szCs w:val="28"/>
          <w:rtl/>
        </w:rPr>
        <w:t xml:space="preserve">42169.</w:t>
      </w:r>
    </w:p>
    <w:p>
      <w:pPr>
        <w:pStyle w:val="BookText"/>
      </w:pPr>
      <w:r>
        <w:rPr>
          <w:rFonts w:ascii="Amiri" w:hAnsi="Amiri" w:eastAsia="Amiri" w:cs="Amiri"/>
          <w:lang w:bidi="ar-SA"/>
          <w:color w:val="111111"/>
          <w:sz w:val="28"/>
          <w:szCs w:val="28"/>
          <w:rtl/>
        </w:rPr>
        <w:t xml:space="preserve">بغداد؛ خزانة قاسم محمّد الرجب؛ رقم المخطوط: 271</w:t>
      </w:r>
    </w:p>
    <w:p>
      <w:pPr>
        <w:pStyle w:val="BookText"/>
      </w:pPr>
      <w:r>
        <w:rPr>
          <w:rFonts w:ascii="IRNazanin" w:hAnsi="IRNazanin" w:eastAsia="IRNazanin" w:cs="IRNazanin"/>
          <w:lang w:bidi="fa-IR"/>
          <w:color w:val="111111"/>
          <w:sz w:val="28"/>
          <w:szCs w:val="28"/>
          <w:rtl/>
        </w:rPr>
        <w:t xml:space="preserve">نسخة مصورة بالفوتستات قسم المنطق؛ کا: مجهول، تا :مجهول [ف 2-16]</w:t>
      </w:r>
    </w:p>
    <w:p>
      <w:pPr>
        <w:pStyle w:val="BookText"/>
      </w:pPr>
      <w:r>
        <w:rPr>
          <w:rFonts w:ascii="Times New Roman" w:hAnsi="Times New Roman" w:eastAsia="Times New Roman" w:cs="Times New Roman"/>
          <w:lang w:val="en-US" w:bidi="en-US"/>
          <w:color w:val="111111"/>
          <w:sz w:val="28"/>
          <w:szCs w:val="28"/>
          <w:rtl/>
        </w:rPr>
        <w:t xml:space="preserve">42170.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5315</w:t>
      </w:r>
    </w:p>
    <w:p>
      <w:pPr>
        <w:pStyle w:val="BookText"/>
      </w:pPr>
      <w:r>
        <w:rPr>
          <w:rFonts w:ascii="IRNazanin" w:hAnsi="IRNazanin" w:eastAsia="IRNazanin" w:cs="IRNazanin"/>
          <w:lang w:bidi="fa-IR"/>
          <w:color w:val="111111"/>
          <w:sz w:val="28"/>
          <w:szCs w:val="28"/>
          <w:rtl/>
        </w:rPr>
        <w:t xml:space="preserve">کا :مجهول، تا :مجهول ؛446 ص [ف: 1-274]</w:t>
      </w:r>
    </w:p>
    <w:p>
      <w:pPr>
        <w:pStyle w:val="BookText"/>
      </w:pPr>
      <w:r>
        <w:rPr>
          <w:rFonts w:ascii="IRNazanin" w:hAnsi="IRNazanin" w:eastAsia="IRNazanin" w:cs="IRNazanin"/>
          <w:lang w:bidi="fa-IR"/>
          <w:color w:val="111111"/>
          <w:sz w:val="28"/>
          <w:szCs w:val="28"/>
          <w:rtl/>
        </w:rPr>
        <w:t xml:space="preserve">42171 .بغداد؛ دار المخطوطات؛ رقم المخطوط 2080</w:t>
      </w:r>
    </w:p>
    <w:p>
      <w:pPr>
        <w:pStyle w:val="BookText"/>
      </w:pPr>
      <w:r>
        <w:rPr>
          <w:rFonts w:ascii="Amiri" w:hAnsi="Amiri" w:eastAsia="Amiri" w:cs="Amiri"/>
          <w:lang w:bidi="ar-SA"/>
          <w:color w:val="111111"/>
          <w:sz w:val="28"/>
          <w:szCs w:val="28"/>
          <w:rtl/>
        </w:rPr>
        <w:t xml:space="preserve">أوّلها :... الفن الثامن عشر من كتاب الشفا وهو في علم الموسيقي ست مقالات المقالة</w:t>
      </w:r>
    </w:p>
    <w:p>
      <w:pPr>
        <w:pStyle w:val="BookText"/>
      </w:pPr>
      <w:r>
        <w:rPr>
          <w:rFonts w:ascii="IRNazanin" w:hAnsi="IRNazanin" w:eastAsia="IRNazanin" w:cs="IRNazanin"/>
          <w:lang w:bidi="fa-IR"/>
          <w:color w:val="111111"/>
          <w:sz w:val="28"/>
          <w:szCs w:val="28"/>
          <w:rtl/>
        </w:rPr>
        <w:t xml:space="preserve">الاولى)، وقد حان لنا أن نختم ...</w:t>
      </w:r>
    </w:p>
    <w:p>
      <w:pPr>
        <w:pStyle w:val="BookText"/>
      </w:pPr>
      <w:r>
        <w:rPr>
          <w:rFonts w:ascii="Amiri" w:hAnsi="Amiri" w:eastAsia="Amiri" w:cs="Amiri"/>
          <w:lang w:bidi="ar-SA"/>
          <w:color w:val="111111"/>
          <w:sz w:val="28"/>
          <w:szCs w:val="28"/>
          <w:rtl/>
        </w:rPr>
        <w:t xml:space="preserve">مصورة مصدر التصوير نسخة خزانة الجامع الأزهر بالقاهرة. جوامع علم الموسيقي من كتاب الشفا ؛كا :مجهول ،تا :مجهول؛ 19 ص 41 س، 3221سم [دار صدام-ف: موسيقي -28]</w:t>
      </w:r>
    </w:p>
    <w:p>
      <w:pPr>
        <w:pStyle w:val="BookText"/>
      </w:pPr>
      <w:r>
        <w:rPr>
          <w:rFonts w:ascii="IRNazanin" w:hAnsi="IRNazanin" w:eastAsia="IRNazanin" w:cs="IRNazanin"/>
          <w:lang w:bidi="fa-IR"/>
          <w:color w:val="111111"/>
          <w:sz w:val="28"/>
          <w:szCs w:val="28"/>
          <w:rtl/>
        </w:rPr>
        <w:t xml:space="preserve">42172 .بغداد؛ دار المخطوطات؛ رقم المخطوط: 2084</w:t>
      </w:r>
    </w:p>
    <w:p>
      <w:pPr>
        <w:pStyle w:val="BookText"/>
      </w:pPr>
      <w:r>
        <w:rPr>
          <w:rFonts w:ascii="Amiri" w:hAnsi="Amiri" w:eastAsia="Amiri" w:cs="Amiri"/>
          <w:lang w:bidi="ar-SA"/>
          <w:color w:val="111111"/>
          <w:sz w:val="28"/>
          <w:szCs w:val="28"/>
          <w:rtl/>
        </w:rPr>
        <w:t xml:space="preserve">مصورة، مصدر التصوير: نسخة خزانة جامعة ليدن بهولندا جوامع علم الموسيقي من كتاب الشفاء؛ كا :مجهول ،تا :مجهول؛ 33 ص 31 س ، 22*32سم [دار صدام-ف: موسيقي</w:t>
      </w:r>
    </w:p>
    <w:p>
      <w:pPr>
        <w:pStyle w:val="BookText"/>
      </w:pPr>
      <w:r>
        <w:rPr>
          <w:rFonts w:ascii="Times New Roman" w:hAnsi="Times New Roman" w:eastAsia="Times New Roman" w:cs="Times New Roman"/>
          <w:lang w:val="en-US" w:bidi="en-US"/>
          <w:color w:val="111111"/>
          <w:sz w:val="28"/>
          <w:szCs w:val="28"/>
          <w:rtl/>
        </w:rPr>
        <w:t xml:space="preserve">28 ]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4217 .كربلاء؛ الروضة الحسينية (مكتبة)؛ رقم المخطوط: 591م</w:t>
      </w:r>
    </w:p>
    <w:p>
      <w:pPr>
        <w:pStyle w:val="BookText"/>
      </w:pPr>
      <w:r>
        <w:rPr>
          <w:rFonts w:ascii="Amiri" w:hAnsi="Amiri" w:eastAsia="Amiri" w:cs="Amiri"/>
          <w:lang w:bidi="ar-SA"/>
          <w:color w:val="111111"/>
          <w:sz w:val="28"/>
          <w:szCs w:val="28"/>
          <w:rtl/>
        </w:rPr>
        <w:t xml:space="preserve">أوّلها: البسملة الفن الثالث من كتاب الشفا في الإلهيات عشر مقالات المقالة الأولى</w:t>
      </w:r>
    </w:p>
    <w:p>
      <w:pPr>
        <w:pStyle w:val="BookText"/>
      </w:pPr>
      <w:r>
        <w:rPr>
          <w:rFonts w:ascii="Amiri" w:hAnsi="Amiri" w:eastAsia="Amiri" w:cs="Amiri"/>
          <w:lang w:bidi="ar-SA"/>
          <w:color w:val="111111"/>
          <w:sz w:val="28"/>
          <w:szCs w:val="28"/>
          <w:rtl/>
        </w:rPr>
        <w:t xml:space="preserve">فصل في ابتداء الطلب</w:t>
      </w:r>
    </w:p>
    <w:p>
      <w:pPr>
        <w:pStyle w:val="BookText"/>
      </w:pPr>
      <w:r>
        <w:rPr>
          <w:rFonts w:ascii="IRNazanin" w:hAnsi="IRNazanin" w:eastAsia="IRNazanin" w:cs="IRNazanin"/>
          <w:lang w:bidi="fa-IR"/>
          <w:color w:val="111111"/>
          <w:sz w:val="28"/>
          <w:szCs w:val="28"/>
          <w:rtl/>
        </w:rPr>
        <w:t xml:space="preserve">الإلهيات؛ نسخ :کا :مجهول ،تا :مجهول؛ ناقصة: الآخر؛ 394 ص 20س، 2415سم</w:t>
      </w:r>
    </w:p>
    <w:p>
      <w:pPr>
        <w:pStyle w:val="BookText"/>
      </w:pPr>
      <w:r>
        <w:rPr>
          <w:rFonts w:ascii="Amiri" w:hAnsi="Amiri" w:eastAsia="Amiri" w:cs="Amiri"/>
          <w:lang w:bidi="ar-SA"/>
          <w:color w:val="111111"/>
          <w:sz w:val="28"/>
          <w:szCs w:val="28"/>
          <w:rtl/>
        </w:rPr>
        <w:t xml:space="preserve">[مخطوطات كربلاء: 4-254]</w:t>
      </w:r>
    </w:p>
    <w:p>
      <w:pPr>
        <w:pStyle w:val="BookText"/>
      </w:pPr>
      <w:r>
        <w:rPr>
          <w:rFonts w:ascii="Times New Roman" w:hAnsi="Times New Roman" w:eastAsia="Times New Roman" w:cs="Times New Roman"/>
          <w:lang w:val="en-US" w:bidi="en-US"/>
          <w:color w:val="111111"/>
          <w:sz w:val="28"/>
          <w:szCs w:val="28"/>
          <w:rtl/>
        </w:rPr>
        <w:t xml:space="preserve">42174.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1166</w:t>
      </w:r>
    </w:p>
    <w:p>
      <w:pPr>
        <w:pStyle w:val="BookText"/>
      </w:pPr>
      <w:r>
        <w:rPr>
          <w:rFonts w:ascii="IRNazanin" w:hAnsi="IRNazanin" w:eastAsia="IRNazanin" w:cs="IRNazanin"/>
          <w:lang w:bidi="fa-IR"/>
          <w:color w:val="111111"/>
          <w:sz w:val="28"/>
          <w:szCs w:val="28"/>
          <w:rtl/>
        </w:rPr>
        <w:t xml:space="preserve">کا :مجهول ،تا :مجهول؛ رقم القرص: 440 261 ص [معجم المخطوطات النجفية: 692]</w:t>
      </w:r>
    </w:p>
    <w:p>
      <w:pPr>
        <w:pStyle w:val="BookText"/>
      </w:pPr>
      <w:r>
        <w:rPr>
          <w:rFonts w:ascii="Times New Roman" w:hAnsi="Times New Roman" w:eastAsia="Times New Roman" w:cs="Times New Roman"/>
          <w:lang w:val="en-US" w:bidi="en-US"/>
          <w:color w:val="111111"/>
          <w:sz w:val="28"/>
          <w:szCs w:val="28"/>
          <w:rtl/>
        </w:rPr>
        <w:t xml:space="preserve">42175.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480]</w:t>
      </w:r>
    </w:p>
    <w:p>
      <w:pPr>
        <w:pStyle w:val="BookText"/>
      </w:pPr>
      <w:r>
        <w:rPr>
          <w:rFonts w:ascii="Amiri" w:hAnsi="Amiri" w:eastAsia="Amiri" w:cs="Amiri"/>
          <w:lang w:bidi="ar-SA"/>
          <w:color w:val="111111"/>
          <w:sz w:val="28"/>
          <w:szCs w:val="28"/>
          <w:rtl/>
        </w:rPr>
        <w:t xml:space="preserve">42176 .بغداد؛ المجمع العلمي العراقي؛ رقم المخطوط: 11 رياضيات</w:t>
      </w:r>
    </w:p>
    <w:p>
      <w:pPr>
        <w:pStyle w:val="BookText"/>
      </w:pPr>
      <w:r>
        <w:rPr>
          <w:rFonts w:ascii="Amiri" w:hAnsi="Amiri" w:eastAsia="Amiri" w:cs="Amiri"/>
          <w:lang w:bidi="ar-SA"/>
          <w:color w:val="111111"/>
          <w:sz w:val="28"/>
          <w:szCs w:val="28"/>
          <w:rtl/>
        </w:rPr>
        <w:t xml:space="preserve">القسم الثاني ؛كا: مجهول، تا: مجهول [ف 3-34]</w:t>
      </w:r>
    </w:p>
    <w:p>
      <w:pPr>
        <w:pStyle w:val="BookText"/>
      </w:pPr>
      <w:r>
        <w:rPr>
          <w:rFonts w:ascii="Amiri" w:hAnsi="Amiri" w:eastAsia="Amiri" w:cs="Amiri"/>
          <w:lang w:bidi="ar-SA"/>
          <w:color w:val="111111"/>
          <w:sz w:val="28"/>
          <w:szCs w:val="28"/>
          <w:rtl/>
        </w:rPr>
        <w:t xml:space="preserve">42177 .النجف الأشرف؛ العتبة العلوية؛ رقم المخطوط: 1045</w:t>
      </w:r>
    </w:p>
    <w:p>
      <w:pPr>
        <w:pStyle w:val="BookText"/>
      </w:pPr>
      <w:r>
        <w:rPr>
          <w:rFonts w:ascii="Amiri" w:hAnsi="Amiri" w:eastAsia="Amiri" w:cs="Amiri"/>
          <w:lang w:bidi="ar-SA"/>
          <w:color w:val="111111"/>
          <w:sz w:val="28"/>
          <w:szCs w:val="28"/>
          <w:rtl/>
        </w:rPr>
        <w:t xml:space="preserve">أوّلها :ثم القوى الحيوانيه بالجمله يخدمها وأولها وارنسها المولده؛ آخرها تلك الحدود في العقل بل كانت حدودا كلية فقط.</w:t>
      </w:r>
    </w:p>
    <w:p>
      <w:pPr>
        <w:pStyle w:val="BookText"/>
      </w:pPr>
      <w:r>
        <w:rPr>
          <w:rFonts w:ascii="IRNazanin" w:hAnsi="IRNazanin" w:eastAsia="IRNazanin" w:cs="IRNazanin"/>
          <w:lang w:bidi="fa-IR"/>
          <w:color w:val="111111"/>
          <w:sz w:val="28"/>
          <w:szCs w:val="28"/>
          <w:rtl/>
        </w:rPr>
        <w:t xml:space="preserve">مقالات من كتاب النجاة / قسم اللهيات وهو مختصر لكتاب الشفاء لابن سينا، وقد جمع فيه عدة مقالات تبدا بالأولى والثانية والخامسة؛ نسخ تعلیق ،کا: مجهول، تا: مجهول؛ ناقصة: الأوّل والوسط والآخر؛ التسلسل المخزني: 11/1/35؛ 156ص، 18س، 1511سم [ف: 2-473] 42178. 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480]</w:t>
      </w:r>
    </w:p>
    <w:p>
      <w:pPr>
        <w:pStyle w:val="BookText"/>
      </w:pPr>
      <w:r>
        <w:rPr>
          <w:rFonts w:ascii="Amiri" w:hAnsi="Amiri" w:eastAsia="Amiri" w:cs="Amiri"/>
          <w:lang w:bidi="ar-SA"/>
          <w:color w:val="111111"/>
          <w:sz w:val="28"/>
          <w:szCs w:val="28"/>
          <w:rtl/>
        </w:rPr>
        <w:t xml:space="preserve">42179 .النجف الأشرف؛ مؤسسة كاشف الغطاء العامة؛ رقم المخطوط: 1166</w:t>
      </w:r>
    </w:p>
    <w:p>
      <w:pPr>
        <w:pStyle w:val="BookText"/>
      </w:pPr>
      <w:r>
        <w:rPr>
          <w:rFonts w:ascii="IRNazanin" w:hAnsi="IRNazanin" w:eastAsia="IRNazanin" w:cs="IRNazanin"/>
          <w:lang w:bidi="fa-IR"/>
          <w:color w:val="111111"/>
          <w:sz w:val="28"/>
          <w:szCs w:val="28"/>
          <w:rtl/>
        </w:rPr>
        <w:t xml:space="preserve">قسم الالهيات ؛کا: مجهول، تا: مجهول؛ ناقصة: الأوّل والآخر؛ 261 ص [ف: 1-275]</w:t>
      </w:r>
    </w:p>
    <w:p>
      <w:pPr>
        <w:pStyle w:val="BookText"/>
      </w:pPr>
      <w:r>
        <w:rPr>
          <w:rFonts w:ascii="Times New Roman" w:hAnsi="Times New Roman" w:eastAsia="Times New Roman" w:cs="Times New Roman"/>
          <w:lang w:val="en-US" w:bidi="en-US"/>
          <w:color w:val="111111"/>
          <w:sz w:val="28"/>
          <w:szCs w:val="28"/>
          <w:rtl/>
        </w:rPr>
        <w:t xml:space="preserve">42180.</w:t>
      </w:r>
    </w:p>
    <w:p>
      <w:pPr>
        <w:pStyle w:val="BookText"/>
      </w:pPr>
      <w:r>
        <w:rPr>
          <w:rFonts w:ascii="IRNazanin" w:hAnsi="IRNazanin" w:eastAsia="IRNazanin" w:cs="IRNazanin"/>
          <w:lang w:bidi="fa-IR"/>
          <w:color w:val="111111"/>
          <w:sz w:val="28"/>
          <w:szCs w:val="28"/>
          <w:rtl/>
        </w:rPr>
        <w:t xml:space="preserve">بغداد؛ دار المخطوطات؛ رقم المخطوط : 2082</w:t>
      </w:r>
    </w:p>
    <w:p>
      <w:pPr>
        <w:pStyle w:val="BookText"/>
      </w:pPr>
      <w:r>
        <w:rPr>
          <w:rFonts w:ascii="Amiri" w:hAnsi="Amiri" w:eastAsia="Amiri" w:cs="Amiri"/>
          <w:lang w:bidi="ar-SA"/>
          <w:color w:val="111111"/>
          <w:sz w:val="28"/>
          <w:szCs w:val="28"/>
          <w:rtl/>
        </w:rPr>
        <w:t xml:space="preserve">مصورة، مصدر التصوير :نسخة خزانة الجمعية الأسيوية بلندي برقم (58)، تبدأ بالمقاله الخامسة من الكتاب. جوامع علم الموسيقي من كتاب الشفاء؛ كا: مجهول، تا :مجهول؛ 9 ص 33 س ، 19*29سم [دار صدام-ف: موسيقي -28]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8" w:name="pg8262_53924"/>
    <w:bookmarkEnd w:id="288"/>
    <w:p>
      <w:pPr>
        <w:pStyle w:val="Heading2"/>
      </w:pPr>
      <w:bookmarkStart w:id="1393" w:name="_Toc712"/>
      <w:r>
        <w:t>شفاء الآلام في طب أهل الإسلام / طب - عربي</w:t>
      </w:r>
      <w:bookmarkEnd w:id="1393"/>
    </w:p>
    <w:p>
      <w:pPr>
        <w:pStyle w:val="BookText"/>
      </w:pPr>
      <w:r>
        <w:rPr>
          <w:rFonts w:ascii="Amiri" w:hAnsi="Amiri" w:eastAsia="Amiri" w:cs="Amiri"/>
          <w:lang w:bidi="ar-SA"/>
          <w:color w:val="111111"/>
          <w:sz w:val="28"/>
          <w:szCs w:val="28"/>
          <w:rtl/>
        </w:rPr>
        <w:t xml:space="preserve">السرمري، يوسف بن محمّد (696 - 776 ه- )</w:t>
      </w:r>
    </w:p>
    <w:p>
      <w:pPr>
        <w:pStyle w:val="BookText"/>
      </w:pPr>
      <w:r>
        <w:rPr>
          <w:rFonts w:ascii="Amiri" w:hAnsi="Amiri" w:eastAsia="Amiri" w:cs="Amiri"/>
          <w:lang w:bidi="ar-SA"/>
          <w:color w:val="111111"/>
          <w:sz w:val="28"/>
          <w:szCs w:val="28"/>
          <w:rtl/>
        </w:rPr>
        <w:t xml:space="preserve">[فنخا :21 80 (2 نسخة)]</w:t>
      </w:r>
    </w:p>
    <w:p>
      <w:pPr>
        <w:pStyle w:val="BookText"/>
      </w:pPr>
      <w:r>
        <w:rPr>
          <w:rFonts w:ascii="Amiri" w:hAnsi="Amiri" w:eastAsia="Amiri" w:cs="Amiri"/>
          <w:lang w:bidi="ar-SA"/>
          <w:color w:val="111111"/>
          <w:sz w:val="28"/>
          <w:szCs w:val="28"/>
          <w:rtl/>
        </w:rPr>
        <w:t xml:space="preserve">42181 السليمانية؛ مكتبة البابانيين (في الأوقاف المركزية)؛ رقم المخطوط: 17/4 ت/ 61</w:t>
      </w:r>
    </w:p>
    <w:p>
      <w:pPr>
        <w:pStyle w:val="BookText"/>
      </w:pPr>
      <w:r>
        <w:rPr>
          <w:rFonts w:ascii="Amiri" w:hAnsi="Amiri" w:eastAsia="Amiri" w:cs="Amiri"/>
          <w:lang w:bidi="ar-SA"/>
          <w:color w:val="111111"/>
          <w:sz w:val="28"/>
          <w:szCs w:val="28"/>
          <w:rtl/>
        </w:rPr>
        <w:t xml:space="preserve">أوّلها: الحمد لله الذي أنزل الداء والدواء ودلّ من شامل ما فيه بمشيئة المرض والشفاء وبقدرته الأماتة والإحياء؛ آخرها: وإن من رزق العافية في الدنيا والعفو في الأخرة فقد حصل له خير الدارين والله الموفق للصواب.</w:t>
      </w:r>
    </w:p>
    <w:p>
      <w:pPr>
        <w:pStyle w:val="BookText"/>
      </w:pPr>
      <w:r>
        <w:rPr>
          <w:rFonts w:ascii="IRNazanin" w:hAnsi="IRNazanin" w:eastAsia="IRNazanin" w:cs="IRNazanin"/>
          <w:lang w:bidi="fa-IR"/>
          <w:color w:val="111111"/>
          <w:sz w:val="28"/>
          <w:szCs w:val="28"/>
          <w:rtl/>
        </w:rPr>
        <w:t xml:space="preserve">کا :مجهول، تا: 1006ه- 302 ق ، 29 س ، 1524سم [الأوقاف المركزية: 1-460]</w:t>
      </w:r>
    </w:p>
    <w:p>
      <w:pPr>
        <w:pStyle w:val="Heading2"/>
      </w:pPr>
      <w:bookmarkStart w:id="1394" w:name="_Toc713"/>
      <w:r>
        <w:t>شفاء الامة في ترجمة طب الرحمة / طب - فارسي</w:t>
      </w:r>
      <w:bookmarkEnd w:id="1394"/>
    </w:p>
    <w:p>
      <w:pPr>
        <w:pStyle w:val="BookText"/>
      </w:pPr>
      <w:r>
        <w:rPr>
          <w:rFonts w:ascii="IRNazanin" w:hAnsi="IRNazanin" w:eastAsia="IRNazanin" w:cs="IRNazanin"/>
          <w:lang w:bidi="fa-IR"/>
          <w:color w:val="111111"/>
          <w:sz w:val="28"/>
          <w:szCs w:val="28"/>
          <w:rtl/>
        </w:rPr>
        <w:t xml:space="preserve">أحمد بن ملا سلیمان</w:t>
      </w:r>
    </w:p>
    <w:p>
      <w:pPr>
        <w:pStyle w:val="BookText"/>
      </w:pPr>
      <w:r>
        <w:rPr>
          <w:rFonts w:ascii="Amiri" w:hAnsi="Amiri" w:eastAsia="Amiri" w:cs="Amiri"/>
          <w:lang w:bidi="ar-SA"/>
          <w:color w:val="111111"/>
          <w:sz w:val="28"/>
          <w:szCs w:val="28"/>
          <w:rtl/>
        </w:rPr>
        <w:t xml:space="preserve">المرتبط: الرحمة في الطب والحكمة؛ المهجمي، محمد مهدي بن علي ( 815ه-)</w:t>
      </w:r>
    </w:p>
    <w:p>
      <w:pPr>
        <w:pStyle w:val="BookText"/>
      </w:pPr>
      <w:r>
        <w:rPr>
          <w:rFonts w:ascii="Amiri" w:hAnsi="Amiri" w:eastAsia="Amiri" w:cs="Amiri"/>
          <w:lang w:bidi="ar-SA"/>
          <w:color w:val="111111"/>
          <w:sz w:val="28"/>
          <w:szCs w:val="28"/>
          <w:rtl/>
        </w:rPr>
        <w:t xml:space="preserve">أوّله: سبحانك لا علم لنا إلا ما علمتنا إنك أنت العليم الحكيم. الحمد لله الذي خلق لكل داء</w:t>
      </w:r>
    </w:p>
    <w:p>
      <w:pPr>
        <w:pStyle w:val="BookText"/>
      </w:pPr>
      <w:r>
        <w:rPr>
          <w:rFonts w:ascii="Amiri" w:hAnsi="Amiri" w:eastAsia="Amiri" w:cs="Amiri"/>
          <w:lang w:bidi="ar-SA"/>
          <w:color w:val="111111"/>
          <w:sz w:val="28"/>
          <w:szCs w:val="28"/>
          <w:rtl/>
        </w:rPr>
        <w:t xml:space="preserve">دواء ولكلّ مرض شفاء ...</w:t>
      </w:r>
    </w:p>
    <w:p>
      <w:pPr>
        <w:pStyle w:val="BookText"/>
      </w:pPr>
      <w:r>
        <w:rPr>
          <w:rFonts w:ascii="Times New Roman" w:hAnsi="Times New Roman" w:eastAsia="Times New Roman" w:cs="Times New Roman"/>
          <w:lang w:val="en-US" w:bidi="en-US"/>
          <w:color w:val="111111"/>
          <w:sz w:val="28"/>
          <w:szCs w:val="28"/>
          <w:rtl/>
        </w:rPr>
        <w:t xml:space="preserve">42182.</w:t>
      </w:r>
    </w:p>
    <w:p>
      <w:pPr>
        <w:pStyle w:val="BookText"/>
      </w:pPr>
      <w:r>
        <w:rPr>
          <w:rFonts w:ascii="IRNazanin" w:hAnsi="IRNazanin" w:eastAsia="IRNazanin" w:cs="IRNazanin"/>
          <w:lang w:bidi="fa-IR"/>
          <w:color w:val="111111"/>
          <w:sz w:val="28"/>
          <w:szCs w:val="28"/>
          <w:rtl/>
        </w:rPr>
        <w:t xml:space="preserve">بغداد؛ دار المخطوطات؛ رقم المخطوط 27300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ملا عبد الله كلدئه ،تا: 1311ق السليمانية تكيه شيخ معروف أحمد اغا) 111 ص 17س، 14/521/5سم [المتحف العراقي - ف: الطب والصيدلة - 202]</w:t>
      </w:r>
    </w:p>
    <w:p>
      <w:pPr>
        <w:pStyle w:val="BookText"/>
      </w:pPr>
      <w:r>
        <w:rPr>
          <w:rFonts w:ascii="Times New Roman" w:hAnsi="Times New Roman" w:eastAsia="Times New Roman" w:cs="Times New Roman"/>
          <w:lang w:val="en-US" w:bidi="en-US"/>
          <w:color w:val="111111"/>
          <w:sz w:val="28"/>
          <w:szCs w:val="28"/>
          <w:rtl/>
        </w:rPr>
        <w:t xml:space="preserve">42183.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ت/2483</w:t>
      </w:r>
    </w:p>
    <w:p>
      <w:pPr>
        <w:pStyle w:val="BookText"/>
      </w:pPr>
      <w:r>
        <w:rPr>
          <w:rFonts w:ascii="IRNazanin" w:hAnsi="IRNazanin" w:eastAsia="IRNazanin" w:cs="IRNazanin"/>
          <w:lang w:bidi="fa-IR"/>
          <w:color w:val="111111"/>
          <w:sz w:val="28"/>
          <w:szCs w:val="28"/>
          <w:rtl/>
        </w:rPr>
        <w:t xml:space="preserve">أوّلها :مطابق ؛آخرها :این حقیر نیز جونکه این ترجمه را بشفاء الامة في ترجمة طب الرحمة نام نهاده از شافی علی الاطلاق استدعا مینمایم که کتاب را باعث شفا علیلان .. بحق النبي وآله الامجاد وانه رؤوف بالعباد.</w:t>
      </w:r>
    </w:p>
    <w:p>
      <w:pPr>
        <w:pStyle w:val="BookText"/>
      </w:pPr>
      <w:r>
        <w:rPr>
          <w:rFonts w:ascii="IRNazanin" w:hAnsi="IRNazanin" w:eastAsia="IRNazanin" w:cs="IRNazanin"/>
          <w:lang w:bidi="fa-IR"/>
          <w:color w:val="111111"/>
          <w:sz w:val="28"/>
          <w:szCs w:val="28"/>
          <w:rtl/>
        </w:rPr>
        <w:t xml:space="preserve">کا :مجهول، تا :مجهول؛ 90ق، 13س، 1611سم [ف: 4-331]</w:t>
      </w:r>
    </w:p>
    <w:p>
      <w:pPr>
        <w:pStyle w:val="BookText"/>
      </w:pPr>
      <w:r>
        <w:rPr>
          <w:rFonts w:ascii="Amiri" w:hAnsi="Amiri" w:eastAsia="Amiri" w:cs="Amiri"/>
          <w:lang w:bidi="ar-SA"/>
          <w:color w:val="111111"/>
          <w:sz w:val="28"/>
          <w:szCs w:val="28"/>
          <w:rtl/>
        </w:rPr>
        <w:t xml:space="preserve">شفاء الأمراض - زبدة قوانين العلاج في جميع الأمراض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9" w:name="pg8262_53927"/>
    <w:bookmarkEnd w:id="289"/>
    <w:p>
      <w:pPr>
        <w:pStyle w:val="Heading2"/>
      </w:pPr>
      <w:bookmarkStart w:id="1395" w:name="_Toc714"/>
      <w:r>
        <w:t>الشفاء بتعريف حقوق المصطفى / كلام وعقائد، فضائل ومناقب - عربي</w:t>
      </w:r>
      <w:bookmarkEnd w:id="1395"/>
    </w:p>
    <w:p>
      <w:pPr>
        <w:pStyle w:val="BookText"/>
      </w:pPr>
      <w:r>
        <w:rPr>
          <w:rFonts w:ascii="Amiri" w:hAnsi="Amiri" w:eastAsia="Amiri" w:cs="Amiri"/>
          <w:lang w:bidi="ar-SA"/>
          <w:color w:val="111111"/>
          <w:sz w:val="28"/>
          <w:szCs w:val="28"/>
          <w:rtl/>
        </w:rPr>
        <w:t xml:space="preserve">القاضي عياض عياض بن موسى (476 - 544 ه- )</w:t>
      </w:r>
    </w:p>
    <w:p>
      <w:pPr>
        <w:pStyle w:val="BookText"/>
      </w:pPr>
      <w:r>
        <w:rPr>
          <w:rFonts w:ascii="Amiri" w:hAnsi="Amiri" w:eastAsia="Amiri" w:cs="Amiri"/>
          <w:lang w:bidi="ar-SA"/>
          <w:color w:val="111111"/>
          <w:sz w:val="28"/>
          <w:szCs w:val="28"/>
          <w:rtl/>
        </w:rPr>
        <w:t xml:space="preserve">أوّله: الحمد لله المتفرد باسمه الأسمى المختص بالملك الأعز ... أما بعد، أشرق الله قلبي وقلبك</w:t>
      </w:r>
    </w:p>
    <w:p>
      <w:pPr>
        <w:pStyle w:val="BookText"/>
      </w:pPr>
      <w:r>
        <w:rPr>
          <w:rFonts w:ascii="Amiri" w:hAnsi="Amiri" w:eastAsia="Amiri" w:cs="Amiri"/>
          <w:lang w:bidi="ar-SA"/>
          <w:color w:val="111111"/>
          <w:sz w:val="28"/>
          <w:szCs w:val="28"/>
          <w:rtl/>
        </w:rPr>
        <w:t xml:space="preserve">بأنوار اليقين ...</w:t>
      </w:r>
    </w:p>
    <w:p>
      <w:pPr>
        <w:pStyle w:val="BookText"/>
      </w:pPr>
      <w:r>
        <w:rPr>
          <w:rFonts w:ascii="Amiri" w:hAnsi="Amiri" w:eastAsia="Amiri" w:cs="Amiri"/>
          <w:lang w:bidi="ar-SA"/>
          <w:color w:val="111111"/>
          <w:sz w:val="28"/>
          <w:szCs w:val="28"/>
          <w:rtl/>
        </w:rPr>
        <w:t xml:space="preserve">طبع :طبع مرّات مصر، 1329ه- ،استانبول، 1304ه-؛ دمشق، 1978م؛ بيروت 2003م</w:t>
      </w:r>
    </w:p>
    <w:p>
      <w:pPr>
        <w:pStyle w:val="BookText"/>
      </w:pPr>
      <w:r>
        <w:rPr>
          <w:rFonts w:ascii="Amiri" w:hAnsi="Amiri" w:eastAsia="Amiri" w:cs="Amiri"/>
          <w:lang w:bidi="ar-SA"/>
          <w:color w:val="111111"/>
          <w:sz w:val="28"/>
          <w:szCs w:val="28"/>
          <w:rtl/>
        </w:rPr>
        <w:t xml:space="preserve">[فنخا :21 83-86 (4نسخة)]</w:t>
      </w:r>
    </w:p>
    <w:p>
      <w:pPr>
        <w:pStyle w:val="BookText"/>
      </w:pPr>
      <w:r>
        <w:rPr>
          <w:rFonts w:ascii="Amiri" w:hAnsi="Amiri" w:eastAsia="Amiri" w:cs="Amiri"/>
          <w:lang w:bidi="ar-SA"/>
          <w:color w:val="111111"/>
          <w:sz w:val="28"/>
          <w:szCs w:val="28"/>
          <w:rtl/>
        </w:rPr>
        <w:t xml:space="preserve">42184 . البصرة؛ المكتبة العبّاسية( باش أعيان)؛ رقم المخطوط: ح-90</w:t>
      </w:r>
    </w:p>
    <w:p>
      <w:pPr>
        <w:pStyle w:val="BookText"/>
      </w:pPr>
      <w:r>
        <w:rPr>
          <w:rFonts w:ascii="IRNazanin" w:hAnsi="IRNazanin" w:eastAsia="IRNazanin" w:cs="IRNazanin"/>
          <w:lang w:bidi="fa-IR"/>
          <w:color w:val="111111"/>
          <w:sz w:val="28"/>
          <w:szCs w:val="28"/>
          <w:rtl/>
        </w:rPr>
        <w:t xml:space="preserve">کا :عبدالله ابن باش أعيان ،تا: القرن 6ه-؛ ناقصة الأول؛ 16*22سم [ف: 265]</w:t>
      </w:r>
    </w:p>
    <w:p>
      <w:pPr>
        <w:pStyle w:val="BookText"/>
      </w:pPr>
      <w:r>
        <w:rPr>
          <w:rFonts w:ascii="Amiri" w:hAnsi="Amiri" w:eastAsia="Amiri" w:cs="Amiri"/>
          <w:lang w:bidi="ar-SA"/>
          <w:color w:val="111111"/>
          <w:sz w:val="28"/>
          <w:szCs w:val="28"/>
          <w:rtl/>
        </w:rPr>
        <w:t xml:space="preserve">42185 .بغداد؛ مكتبة الأوقاف العامة رقم المخطوط : 2950</w:t>
      </w:r>
    </w:p>
    <w:p>
      <w:pPr>
        <w:pStyle w:val="BookText"/>
      </w:pPr>
      <w:r>
        <w:rPr>
          <w:rFonts w:ascii="IRNazanin" w:hAnsi="IRNazanin" w:eastAsia="IRNazanin" w:cs="IRNazanin"/>
          <w:lang w:bidi="fa-IR"/>
          <w:color w:val="111111"/>
          <w:sz w:val="28"/>
          <w:szCs w:val="28"/>
          <w:rtl/>
        </w:rPr>
        <w:t xml:space="preserve">المجلد الاول مغربی ؛کا :مجهول، تا :مجهول؛ في آخرها اجازة لعدة علماء مؤرخة في سنة 613ه- ومنهم: الرحالة ابن جبير محمد بن أحمد الكناني وفيها خطه وتوقيعه؛ 124ق، 16324سم [ف: 1-350]</w:t>
      </w:r>
    </w:p>
    <w:p>
      <w:pPr>
        <w:pStyle w:val="BookText"/>
      </w:pPr>
      <w:r>
        <w:rPr>
          <w:rFonts w:ascii="Amiri" w:hAnsi="Amiri" w:eastAsia="Amiri" w:cs="Amiri"/>
          <w:lang w:bidi="ar-SA"/>
          <w:color w:val="111111"/>
          <w:sz w:val="28"/>
          <w:szCs w:val="28"/>
          <w:rtl/>
        </w:rPr>
        <w:t xml:space="preserve">بغداد؛ المجمع العلمي العراقي؛ رقم المخطوط: 21/8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3-325]</w:t>
      </w:r>
    </w:p>
    <w:p>
      <w:pPr>
        <w:pStyle w:val="BookText"/>
      </w:pPr>
      <w:r>
        <w:rPr>
          <w:rFonts w:ascii="Times New Roman" w:hAnsi="Times New Roman" w:eastAsia="Times New Roman" w:cs="Times New Roman"/>
          <w:lang w:val="en-US" w:bidi="en-US"/>
          <w:color w:val="111111"/>
          <w:sz w:val="28"/>
          <w:szCs w:val="28"/>
          <w:rtl/>
        </w:rPr>
        <w:t xml:space="preserve">42186.</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5/14</w:t>
      </w:r>
    </w:p>
    <w:p>
      <w:pPr>
        <w:pStyle w:val="BookText"/>
      </w:pPr>
      <w:r>
        <w:rPr>
          <w:rFonts w:ascii="Amiri" w:hAnsi="Amiri" w:eastAsia="Amiri" w:cs="Amiri"/>
          <w:lang w:bidi="ar-SA"/>
          <w:color w:val="111111"/>
          <w:sz w:val="28"/>
          <w:szCs w:val="28"/>
          <w:rtl/>
        </w:rPr>
        <w:t xml:space="preserve">أوّلها: القسم الثاني فيما يجب على الأنام من حقوقه عليه السلام ؛آخرها: عمل المفسدين وهو حسبنا ونعم الوكيل وصلواته على سيدنا محمّد خاتم النبيين وعلى آله وصحبه أجمعين وسلم. تم الجزء الثاني من الشفا في تعريف حقوق المصطفى...</w:t>
      </w:r>
    </w:p>
    <w:p>
      <w:pPr>
        <w:pStyle w:val="BookText"/>
      </w:pPr>
      <w:r>
        <w:rPr>
          <w:rFonts w:ascii="Amiri" w:hAnsi="Amiri" w:eastAsia="Amiri" w:cs="Amiri"/>
          <w:lang w:bidi="ar-SA"/>
          <w:color w:val="111111"/>
          <w:sz w:val="28"/>
          <w:szCs w:val="28"/>
          <w:rtl/>
        </w:rPr>
        <w:t xml:space="preserve">كا: أحمد بن عمر الانصاري، تا : 622ه- 2004 ق، 1319سم الأوقاف العامة - موصل: 5-137]</w:t>
      </w:r>
    </w:p>
    <w:p>
      <w:pPr>
        <w:pStyle w:val="BookText"/>
      </w:pPr>
      <w:r>
        <w:rPr>
          <w:rFonts w:ascii="Amiri" w:hAnsi="Amiri" w:eastAsia="Amiri" w:cs="Amiri"/>
          <w:lang w:bidi="ar-SA"/>
          <w:color w:val="111111"/>
          <w:sz w:val="28"/>
          <w:szCs w:val="28"/>
          <w:rtl/>
        </w:rPr>
        <w:t xml:space="preserve">42187 .بغداد؛ عباس عزاوي المحامي (في دار المخطوطات؛ رقم المخطوط: 10690</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Amiri" w:hAnsi="Amiri" w:eastAsia="Amiri" w:cs="Amiri"/>
          <w:lang w:bidi="ar-SA"/>
          <w:color w:val="111111"/>
          <w:sz w:val="28"/>
          <w:szCs w:val="28"/>
          <w:rtl/>
        </w:rPr>
        <w:t xml:space="preserve">الجزء الثاني؛ كا: مجهول، تا :القرن 7ه-، 380 ص 17س، 2114سم [المورد: 67-178]</w:t>
      </w:r>
    </w:p>
    <w:p>
      <w:pPr>
        <w:pStyle w:val="BookText"/>
      </w:pPr>
      <w:r>
        <w:rPr>
          <w:rFonts w:ascii="Times New Roman" w:hAnsi="Times New Roman" w:eastAsia="Times New Roman" w:cs="Times New Roman"/>
          <w:lang w:val="en-US" w:bidi="en-US"/>
          <w:color w:val="111111"/>
          <w:sz w:val="28"/>
          <w:szCs w:val="28"/>
          <w:rtl/>
        </w:rPr>
        <w:t xml:space="preserve">42188.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3/9</w:t>
      </w:r>
    </w:p>
    <w:p>
      <w:pPr>
        <w:pStyle w:val="BookText"/>
      </w:pPr>
      <w:r>
        <w:rPr>
          <w:rFonts w:ascii="Amiri" w:hAnsi="Amiri" w:eastAsia="Amiri" w:cs="Amiri"/>
          <w:lang w:bidi="ar-SA"/>
          <w:color w:val="111111"/>
          <w:sz w:val="28"/>
          <w:szCs w:val="28"/>
          <w:rtl/>
        </w:rPr>
        <w:t xml:space="preserve">كا :محمّد بن إبراهيم بن هبالة، تا: 780ه- 255 ق ، 1825سم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23-5 ]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42189 .السليمانية؛ مكتبة البابانيين (في الأوقاف المركزية)؛ رقم المخطوط : 4/45 ت/98</w:t>
      </w:r>
    </w:p>
    <w:p>
      <w:pPr>
        <w:pStyle w:val="BookText"/>
      </w:pPr>
      <w:r>
        <w:rPr>
          <w:rFonts w:ascii="IRNazanin" w:hAnsi="IRNazanin" w:eastAsia="IRNazanin" w:cs="IRNazanin"/>
          <w:lang w:bidi="fa-IR"/>
          <w:color w:val="111111"/>
          <w:sz w:val="28"/>
          <w:szCs w:val="28"/>
          <w:rtl/>
        </w:rPr>
        <w:t xml:space="preserve">أوّلها :مطابق؛ آخرها: قال :تعالی کل آمن بالله وملائكته وكتبه ... قال مالك في كتاب ابن حبيب ومحمد وقاله ...</w:t>
      </w:r>
    </w:p>
    <w:p>
      <w:pPr>
        <w:pStyle w:val="BookText"/>
      </w:pPr>
      <w:r>
        <w:rPr>
          <w:rFonts w:ascii="IRNazanin" w:hAnsi="IRNazanin" w:eastAsia="IRNazanin" w:cs="IRNazanin"/>
          <w:lang w:bidi="fa-IR"/>
          <w:color w:val="111111"/>
          <w:sz w:val="28"/>
          <w:szCs w:val="28"/>
          <w:rtl/>
        </w:rPr>
        <w:t xml:space="preserve">القسم الأوّل والثاني؛ نسخ، کا: زواوي عبدالمؤمن بن منصور ،تا: 785ق؛ ناقصة: الآخر؛ 281ق، 19 س 1622سم[الأوقاف المركزية: 1-135]</w:t>
      </w:r>
    </w:p>
    <w:p>
      <w:pPr>
        <w:pStyle w:val="BookText"/>
      </w:pPr>
      <w:r>
        <w:rPr>
          <w:rFonts w:ascii="Times New Roman" w:hAnsi="Times New Roman" w:eastAsia="Times New Roman" w:cs="Times New Roman"/>
          <w:lang w:val="en-US" w:bidi="en-US"/>
          <w:color w:val="111111"/>
          <w:sz w:val="28"/>
          <w:szCs w:val="28"/>
          <w:rtl/>
        </w:rPr>
        <w:t xml:space="preserve">42190.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3/13</w:t>
      </w:r>
    </w:p>
    <w:p>
      <w:pPr>
        <w:pStyle w:val="BookText"/>
      </w:pPr>
      <w:r>
        <w:rPr>
          <w:rFonts w:ascii="Amiri" w:hAnsi="Amiri" w:eastAsia="Amiri" w:cs="Amiri"/>
          <w:lang w:bidi="ar-SA"/>
          <w:color w:val="111111"/>
          <w:sz w:val="28"/>
          <w:szCs w:val="28"/>
          <w:rtl/>
        </w:rPr>
        <w:t xml:space="preserve">كا: إسماعيل بن محمّد بن عبد العظيم، تا: 787ه- 162ق، 17*26سم [الأوقاف العامة.</w:t>
      </w:r>
    </w:p>
    <w:p>
      <w:pPr>
        <w:pStyle w:val="BookText"/>
      </w:pPr>
      <w:r>
        <w:rPr>
          <w:rFonts w:ascii="IRNazanin" w:hAnsi="IRNazanin" w:eastAsia="IRNazanin" w:cs="IRNazanin"/>
          <w:lang w:bidi="fa-IR"/>
          <w:color w:val="111111"/>
          <w:sz w:val="28"/>
          <w:szCs w:val="28"/>
          <w:rtl/>
        </w:rPr>
        <w:t xml:space="preserve">موصل :8-217 ]</w:t>
      </w:r>
    </w:p>
    <w:p>
      <w:pPr>
        <w:pStyle w:val="BookText"/>
      </w:pPr>
      <w:r>
        <w:rPr>
          <w:rFonts w:ascii="Amiri" w:hAnsi="Amiri" w:eastAsia="Amiri" w:cs="Amiri"/>
          <w:lang w:bidi="ar-SA"/>
          <w:color w:val="111111"/>
          <w:sz w:val="28"/>
          <w:szCs w:val="28"/>
          <w:rtl/>
        </w:rPr>
        <w:t xml:space="preserve">42191 .بغداد؛ مكتبة الأوقاف العامة؛ رقم المخطوط : 2480</w:t>
      </w:r>
    </w:p>
    <w:p>
      <w:pPr>
        <w:pStyle w:val="BookText"/>
      </w:pPr>
      <w:r>
        <w:rPr>
          <w:rFonts w:ascii="Amiri" w:hAnsi="Amiri" w:eastAsia="Amiri" w:cs="Amiri"/>
          <w:lang w:bidi="ar-SA"/>
          <w:color w:val="111111"/>
          <w:sz w:val="28"/>
          <w:szCs w:val="28"/>
          <w:rtl/>
        </w:rPr>
        <w:t xml:space="preserve">كا: علي بن سليمان بن عمر بن عبد الله الصنهاجي المعروف بالهمداني، تا: 793ه- في آخرها سماع على أبي إبراهيم بن عبد الرّحمن العمادي الشافعي في سنة 925ه</w:t>
      </w:r>
    </w:p>
    <w:p>
      <w:pPr>
        <w:pStyle w:val="BookText"/>
      </w:pPr>
      <w:r>
        <w:rPr>
          <w:rFonts w:ascii="IRNazanin" w:hAnsi="IRNazanin" w:eastAsia="IRNazanin" w:cs="IRNazanin"/>
          <w:lang w:bidi="fa-IR"/>
          <w:color w:val="111111"/>
          <w:sz w:val="28"/>
          <w:szCs w:val="28"/>
          <w:rtl/>
        </w:rPr>
        <w:t xml:space="preserve">1ق، 17324سم [ف: 1-346]</w:t>
      </w:r>
    </w:p>
    <w:p>
      <w:pPr>
        <w:pStyle w:val="BookText"/>
      </w:pPr>
      <w:r>
        <w:rPr>
          <w:rFonts w:ascii="Times New Roman" w:hAnsi="Times New Roman" w:eastAsia="Times New Roman" w:cs="Times New Roman"/>
          <w:lang w:val="en-US" w:bidi="en-US"/>
          <w:color w:val="111111"/>
          <w:sz w:val="28"/>
          <w:szCs w:val="28"/>
          <w:rtl/>
        </w:rPr>
        <w:t xml:space="preserve">42192.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ت/472</w:t>
      </w:r>
    </w:p>
    <w:p>
      <w:pPr>
        <w:pStyle w:val="BookText"/>
      </w:pPr>
      <w:r>
        <w:rPr>
          <w:rFonts w:ascii="IRNazanin" w:hAnsi="IRNazanin" w:eastAsia="IRNazanin" w:cs="IRNazanin"/>
          <w:lang w:bidi="fa-IR"/>
          <w:color w:val="111111"/>
          <w:sz w:val="28"/>
          <w:szCs w:val="28"/>
          <w:rtl/>
        </w:rPr>
        <w:t xml:space="preserve">أوّلها :من عظم قدره بما تكل عنه الألسنة والأقلام فمنها ما صرح به تعالى في كتابه ونبه به علی جلیل نصابه آخرها تم كتاب الشفا بتعريف حقوق المصطفى تأليف القاضي عياض بن موسى بن عياض اليحصبي.</w:t>
      </w:r>
    </w:p>
    <w:p>
      <w:pPr>
        <w:pStyle w:val="BookText"/>
      </w:pPr>
      <w:r>
        <w:rPr>
          <w:rFonts w:ascii="IRNazanin" w:hAnsi="IRNazanin" w:eastAsia="IRNazanin" w:cs="IRNazanin"/>
          <w:lang w:bidi="fa-IR"/>
          <w:color w:val="111111"/>
          <w:sz w:val="28"/>
          <w:szCs w:val="28"/>
          <w:rtl/>
        </w:rPr>
        <w:t xml:space="preserve">ثلث زیبا؛ کا :مجهول ؛تا :801ه- ناقصة: الأوّل؛ 241 ق ، 21 س ، 3315سم [ف: 2-354]</w:t>
      </w:r>
    </w:p>
    <w:p>
      <w:pPr>
        <w:pStyle w:val="BookText"/>
      </w:pPr>
      <w:r>
        <w:rPr>
          <w:rFonts w:ascii="Amiri" w:hAnsi="Amiri" w:eastAsia="Amiri" w:cs="Amiri"/>
          <w:lang w:bidi="ar-SA"/>
          <w:color w:val="111111"/>
          <w:sz w:val="28"/>
          <w:szCs w:val="28"/>
          <w:rtl/>
        </w:rPr>
        <w:t xml:space="preserve">42193 .الموصل؛ المدرسة العبدالية (في الأوقاف العامة)؛ رقم المخطوط: 36</w:t>
      </w:r>
    </w:p>
    <w:p>
      <w:pPr>
        <w:pStyle w:val="BookText"/>
      </w:pPr>
      <w:r>
        <w:rPr>
          <w:rFonts w:ascii="IRNazanin" w:hAnsi="IRNazanin" w:eastAsia="IRNazanin" w:cs="IRNazanin"/>
          <w:lang w:bidi="fa-IR"/>
          <w:color w:val="111111"/>
          <w:sz w:val="28"/>
          <w:szCs w:val="28"/>
          <w:rtl/>
        </w:rPr>
        <w:t xml:space="preserve">کا :محمّد بن عمر بن عبد الوهاب بن عمر بن عبد المنعم، تا: 811ه- 241ق،</w:t>
      </w:r>
    </w:p>
    <w:p>
      <w:pPr>
        <w:pStyle w:val="BookText"/>
      </w:pPr>
      <w:r>
        <w:rPr>
          <w:rFonts w:ascii="Amiri" w:hAnsi="Amiri" w:eastAsia="Amiri" w:cs="Amiri"/>
          <w:lang w:bidi="ar-SA"/>
          <w:color w:val="111111"/>
          <w:sz w:val="28"/>
          <w:szCs w:val="28"/>
          <w:rtl/>
        </w:rPr>
        <w:t xml:space="preserve">2618سم [الأوقاف العامة - موصل: 8-322</w:t>
      </w:r>
    </w:p>
    <w:p>
      <w:pPr>
        <w:pStyle w:val="BookText"/>
      </w:pPr>
      <w:r>
        <w:rPr>
          <w:rFonts w:ascii="Amiri" w:hAnsi="Amiri" w:eastAsia="Amiri" w:cs="Amiri"/>
          <w:lang w:bidi="ar-SA"/>
          <w:color w:val="111111"/>
          <w:sz w:val="28"/>
          <w:szCs w:val="28"/>
          <w:rtl/>
        </w:rPr>
        <w:t xml:space="preserve">42194 .بغداد؛ مكتبة الأوقاف العامة؛ رقم المخطوط: 2798</w:t>
      </w:r>
    </w:p>
    <w:p>
      <w:pPr>
        <w:pStyle w:val="BookText"/>
      </w:pPr>
      <w:r>
        <w:rPr>
          <w:rFonts w:ascii="IRNazanin" w:hAnsi="IRNazanin" w:eastAsia="IRNazanin" w:cs="IRNazanin"/>
          <w:lang w:bidi="fa-IR"/>
          <w:color w:val="111111"/>
          <w:sz w:val="28"/>
          <w:szCs w:val="28"/>
          <w:rtl/>
        </w:rPr>
        <w:t xml:space="preserve">کا :مجهول فتا :مجهول؛ قوبلت على أصل صحيح سنة 901ه- 254ق، 1826سم [ف:</w:t>
      </w:r>
    </w:p>
    <w:p>
      <w:pPr>
        <w:pStyle w:val="BookText"/>
      </w:pPr>
      <w:r>
        <w:rPr>
          <w:rFonts w:ascii="Times New Roman" w:hAnsi="Times New Roman" w:eastAsia="Times New Roman" w:cs="Times New Roman"/>
          <w:lang w:val="en-US" w:bidi="en-US"/>
          <w:color w:val="111111"/>
          <w:sz w:val="28"/>
          <w:szCs w:val="28"/>
          <w:rtl/>
        </w:rPr>
        <w:t xml:space="preserve">349-1 ]</w:t>
      </w:r>
    </w:p>
    <w:p>
      <w:pPr>
        <w:pStyle w:val="BookText"/>
      </w:pPr>
      <w:r>
        <w:rPr>
          <w:rFonts w:ascii="Amiri" w:hAnsi="Amiri" w:eastAsia="Amiri" w:cs="Amiri"/>
          <w:lang w:bidi="ar-SA"/>
          <w:color w:val="111111"/>
          <w:sz w:val="28"/>
          <w:szCs w:val="28"/>
          <w:rtl/>
        </w:rPr>
        <w:t xml:space="preserve">42195 .كربلاء؛ العتبة العباسية؛ رقم المخطوط : 530/1</w:t>
      </w:r>
    </w:p>
    <w:p>
      <w:pPr>
        <w:pStyle w:val="BookText"/>
      </w:pPr>
      <w:r>
        <w:rPr>
          <w:rFonts w:ascii="Amiri" w:hAnsi="Amiri" w:eastAsia="Amiri" w:cs="Amiri"/>
          <w:lang w:bidi="ar-SA"/>
          <w:color w:val="111111"/>
          <w:sz w:val="28"/>
          <w:szCs w:val="28"/>
          <w:rtl/>
        </w:rPr>
        <w:t xml:space="preserve">أوّلها :مطابق؛ آخرها: جرحته ثابتة فية ويبغض في الله تعالى ... قال القاضي أبو الفضل رحمة الله هاهنا انتهي القول فيما حررناه، وانتجز الغرض الذي انتحيناه، واستوفى</w:t>
      </w:r>
    </w:p>
    <w:p>
      <w:pPr>
        <w:pStyle w:val="BookText"/>
      </w:pPr>
      <w:r>
        <w:rPr>
          <w:rFonts w:ascii="IRNazanin" w:hAnsi="IRNazanin" w:eastAsia="IRNazanin" w:cs="IRNazanin"/>
          <w:lang w:bidi="fa-IR"/>
          <w:color w:val="111111"/>
          <w:sz w:val="28"/>
          <w:szCs w:val="28"/>
          <w:rtl/>
        </w:rPr>
        <w:t xml:space="preserve">الشرط ...</w:t>
      </w:r>
    </w:p>
    <w:p>
      <w:pPr>
        <w:pStyle w:val="BookText"/>
      </w:pPr>
      <w:r>
        <w:rPr>
          <w:rFonts w:ascii="IRNazanin" w:hAnsi="IRNazanin" w:eastAsia="IRNazanin" w:cs="IRNazanin"/>
          <w:lang w:bidi="fa-IR"/>
          <w:color w:val="111111"/>
          <w:sz w:val="28"/>
          <w:szCs w:val="28"/>
          <w:rtl/>
        </w:rPr>
        <w:t xml:space="preserve">نسخ ،کا :مجهول ،تا: القرن 10ه- 439ق (439-1)، 21س، 1712سم [ف: 2-131]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42196.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 15/6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عبد الله، تا 1121ه- 235ق، 1622سم [الأوقاف العامة -موصل: 6-96]</w:t>
      </w:r>
    </w:p>
    <w:p>
      <w:pPr>
        <w:pStyle w:val="BookText"/>
      </w:pPr>
      <w:r>
        <w:rPr>
          <w:rFonts w:ascii="Amiri" w:hAnsi="Amiri" w:eastAsia="Amiri" w:cs="Amiri"/>
          <w:lang w:bidi="ar-SA"/>
          <w:color w:val="111111"/>
          <w:sz w:val="28"/>
          <w:szCs w:val="28"/>
          <w:rtl/>
        </w:rPr>
        <w:t xml:space="preserve">42197 .بغداد؛ مكتبة الأوقاف العامة؛ رقم المخطوط: 2821</w:t>
      </w:r>
    </w:p>
    <w:p>
      <w:pPr>
        <w:pStyle w:val="BookText"/>
      </w:pPr>
      <w:r>
        <w:rPr>
          <w:rFonts w:ascii="Amiri" w:hAnsi="Amiri" w:eastAsia="Amiri" w:cs="Amiri"/>
          <w:lang w:bidi="ar-SA"/>
          <w:color w:val="111111"/>
          <w:sz w:val="28"/>
          <w:szCs w:val="28"/>
          <w:rtl/>
        </w:rPr>
        <w:t xml:space="preserve">كا: أحمد بن يوسف الأيوبي، تا: 1152ه- 245ق، 1121سم [ف: 1-348]</w:t>
      </w:r>
    </w:p>
    <w:p>
      <w:pPr>
        <w:pStyle w:val="BookText"/>
      </w:pPr>
      <w:r>
        <w:rPr>
          <w:rFonts w:ascii="Times New Roman" w:hAnsi="Times New Roman" w:eastAsia="Times New Roman" w:cs="Times New Roman"/>
          <w:lang w:val="en-US" w:bidi="en-US"/>
          <w:color w:val="111111"/>
          <w:sz w:val="28"/>
          <w:szCs w:val="28"/>
          <w:rtl/>
        </w:rPr>
        <w:t xml:space="preserve">42198.</w:t>
      </w:r>
    </w:p>
    <w:p>
      <w:pPr>
        <w:pStyle w:val="BookText"/>
      </w:pPr>
      <w:r>
        <w:rPr>
          <w:rFonts w:ascii="Amiri" w:hAnsi="Amiri" w:eastAsia="Amiri" w:cs="Amiri"/>
          <w:lang w:bidi="ar-SA"/>
          <w:color w:val="111111"/>
          <w:sz w:val="28"/>
          <w:szCs w:val="28"/>
          <w:rtl/>
        </w:rPr>
        <w:t xml:space="preserve">بغداد؛ مكتبة الأوقاف العامة؛ رقم المخطوط: 2987</w:t>
      </w:r>
    </w:p>
    <w:p>
      <w:pPr>
        <w:pStyle w:val="BookText"/>
      </w:pPr>
      <w:r>
        <w:rPr>
          <w:rFonts w:ascii="IRNazanin" w:hAnsi="IRNazanin" w:eastAsia="IRNazanin" w:cs="IRNazanin"/>
          <w:lang w:bidi="fa-IR"/>
          <w:color w:val="111111"/>
          <w:sz w:val="28"/>
          <w:szCs w:val="28"/>
          <w:rtl/>
        </w:rPr>
        <w:t xml:space="preserve">تا :1157ه-؛ 288 ق ، 1727سم [ف: 1-347]</w:t>
      </w:r>
    </w:p>
    <w:p>
      <w:pPr>
        <w:pStyle w:val="BookText"/>
      </w:pPr>
      <w:r>
        <w:rPr>
          <w:rFonts w:ascii="IRNazanin" w:hAnsi="IRNazanin" w:eastAsia="IRNazanin" w:cs="IRNazanin"/>
          <w:lang w:bidi="fa-IR"/>
          <w:color w:val="111111"/>
          <w:sz w:val="28"/>
          <w:szCs w:val="28"/>
          <w:rtl/>
        </w:rPr>
        <w:t xml:space="preserve">کا: عبدالله بن محمّد الحنفي 42199 بغداد؛ مكتبة الأوقاف العامة؛ رقم المخطوط: 2832</w:t>
      </w:r>
    </w:p>
    <w:p>
      <w:pPr>
        <w:pStyle w:val="BookText"/>
      </w:pPr>
      <w:r>
        <w:rPr>
          <w:rFonts w:ascii="IRNazanin" w:hAnsi="IRNazanin" w:eastAsia="IRNazanin" w:cs="IRNazanin"/>
          <w:lang w:bidi="fa-IR"/>
          <w:color w:val="111111"/>
          <w:sz w:val="28"/>
          <w:szCs w:val="28"/>
          <w:rtl/>
        </w:rPr>
        <w:t xml:space="preserve">کا :مجهول، تا :1157ه- 297 ق ، 15322سم [ف: 1-348]</w:t>
      </w:r>
    </w:p>
    <w:p>
      <w:pPr>
        <w:pStyle w:val="BookText"/>
      </w:pPr>
      <w:r>
        <w:rPr>
          <w:rFonts w:ascii="Times New Roman" w:hAnsi="Times New Roman" w:eastAsia="Times New Roman" w:cs="Times New Roman"/>
          <w:lang w:val="en-US" w:bidi="en-US"/>
          <w:color w:val="111111"/>
          <w:sz w:val="28"/>
          <w:szCs w:val="28"/>
          <w:rtl/>
        </w:rPr>
        <w:t xml:space="preserve">42200.</w:t>
      </w:r>
    </w:p>
    <w:p>
      <w:pPr>
        <w:pStyle w:val="BookText"/>
      </w:pPr>
      <w:r>
        <w:rPr>
          <w:rFonts w:ascii="Amiri" w:hAnsi="Amiri" w:eastAsia="Amiri" w:cs="Amiri"/>
          <w:lang w:bidi="ar-SA"/>
          <w:color w:val="111111"/>
          <w:sz w:val="28"/>
          <w:szCs w:val="28"/>
          <w:rtl/>
        </w:rPr>
        <w:t xml:space="preserve">بغداد؛ مكتبة الأوقاف العامة؛ رقم المخطوط: 26584</w:t>
      </w:r>
    </w:p>
    <w:p>
      <w:pPr>
        <w:pStyle w:val="BookText"/>
      </w:pPr>
      <w:r>
        <w:rPr>
          <w:rFonts w:ascii="Amiri" w:hAnsi="Amiri" w:eastAsia="Amiri" w:cs="Amiri"/>
          <w:lang w:bidi="ar-SA"/>
          <w:color w:val="111111"/>
          <w:sz w:val="28"/>
          <w:szCs w:val="28"/>
          <w:rtl/>
        </w:rPr>
        <w:t xml:space="preserve">كا: أبو بكر الآمدي من تلاميذ محمّد راسم، تا: 1162ه-، 230ق، 18*11سم [ف: 1-345]</w:t>
      </w:r>
    </w:p>
    <w:p>
      <w:pPr>
        <w:pStyle w:val="BookText"/>
      </w:pPr>
      <w:r>
        <w:rPr>
          <w:rFonts w:ascii="Amiri" w:hAnsi="Amiri" w:eastAsia="Amiri" w:cs="Amiri"/>
          <w:lang w:bidi="ar-SA"/>
          <w:color w:val="111111"/>
          <w:sz w:val="28"/>
          <w:szCs w:val="28"/>
          <w:rtl/>
        </w:rPr>
        <w:t xml:space="preserve">42201 .بغداد؛ مكتبة الأوقاف العامة؛ رقم المخطوط: 2787</w:t>
      </w:r>
    </w:p>
    <w:p>
      <w:pPr>
        <w:pStyle w:val="BookText"/>
      </w:pPr>
      <w:r>
        <w:rPr>
          <w:rFonts w:ascii="IRNazanin" w:hAnsi="IRNazanin" w:eastAsia="IRNazanin" w:cs="IRNazanin"/>
          <w:lang w:bidi="fa-IR"/>
          <w:color w:val="111111"/>
          <w:sz w:val="28"/>
          <w:szCs w:val="28"/>
          <w:rtl/>
        </w:rPr>
        <w:t xml:space="preserve">کا :مجهول، تا :1165ه- 249ق، 1525سم [ف: 1-350]</w:t>
      </w:r>
    </w:p>
    <w:p>
      <w:pPr>
        <w:pStyle w:val="BookText"/>
      </w:pPr>
      <w:r>
        <w:rPr>
          <w:rFonts w:ascii="Amiri" w:hAnsi="Amiri" w:eastAsia="Amiri" w:cs="Amiri"/>
          <w:lang w:bidi="ar-SA"/>
          <w:color w:val="111111"/>
          <w:sz w:val="28"/>
          <w:szCs w:val="28"/>
          <w:rtl/>
        </w:rPr>
        <w:t xml:space="preserve">42202 .الموصل ؛ المكتبة المركزية رقم المخطوط: 21</w:t>
      </w:r>
    </w:p>
    <w:p>
      <w:pPr>
        <w:pStyle w:val="BookText"/>
      </w:pPr>
      <w:r>
        <w:rPr>
          <w:rFonts w:ascii="IRNazanin" w:hAnsi="IRNazanin" w:eastAsia="IRNazanin" w:cs="IRNazanin"/>
          <w:lang w:bidi="fa-IR"/>
          <w:color w:val="111111"/>
          <w:sz w:val="28"/>
          <w:szCs w:val="28"/>
          <w:rtl/>
        </w:rPr>
        <w:t xml:space="preserve">کا :مجهول، تا: أواخر شوال 1166ه- [ مجلة المجمع العلمي العراقي: مجلد 15-298]</w:t>
      </w:r>
    </w:p>
    <w:p>
      <w:pPr>
        <w:pStyle w:val="BookText"/>
      </w:pPr>
      <w:r>
        <w:rPr>
          <w:rFonts w:ascii="Times New Roman" w:hAnsi="Times New Roman" w:eastAsia="Times New Roman" w:cs="Times New Roman"/>
          <w:lang w:val="en-US" w:bidi="en-US"/>
          <w:color w:val="111111"/>
          <w:sz w:val="28"/>
          <w:szCs w:val="28"/>
          <w:rtl/>
        </w:rPr>
        <w:t xml:space="preserve">42203.</w:t>
      </w:r>
    </w:p>
    <w:p>
      <w:pPr>
        <w:pStyle w:val="BookText"/>
      </w:pPr>
      <w:r>
        <w:rPr>
          <w:rFonts w:ascii="Amiri" w:hAnsi="Amiri" w:eastAsia="Amiri" w:cs="Amiri"/>
          <w:lang w:bidi="ar-SA"/>
          <w:color w:val="111111"/>
          <w:sz w:val="28"/>
          <w:szCs w:val="28"/>
          <w:rtl/>
        </w:rPr>
        <w:t xml:space="preserve">بغداد؛ مكتبة الأوقاف العامة؛ رقم المخطوط: 9816</w:t>
      </w:r>
    </w:p>
    <w:p>
      <w:pPr>
        <w:pStyle w:val="BookText"/>
      </w:pPr>
      <w:r>
        <w:rPr>
          <w:rFonts w:ascii="IRNazanin" w:hAnsi="IRNazanin" w:eastAsia="IRNazanin" w:cs="IRNazanin"/>
          <w:lang w:bidi="fa-IR"/>
          <w:color w:val="111111"/>
          <w:sz w:val="28"/>
          <w:szCs w:val="28"/>
          <w:rtl/>
        </w:rPr>
        <w:t xml:space="preserve">کا: عمر بن حسین، تا: 1168 ه- 350 ق ، 1521سم [ف: 1-348]</w:t>
      </w:r>
    </w:p>
    <w:p>
      <w:pPr>
        <w:pStyle w:val="BookText"/>
      </w:pPr>
      <w:r>
        <w:rPr>
          <w:rFonts w:ascii="Times New Roman" w:hAnsi="Times New Roman" w:eastAsia="Times New Roman" w:cs="Times New Roman"/>
          <w:lang w:val="en-US" w:bidi="en-US"/>
          <w:color w:val="111111"/>
          <w:sz w:val="28"/>
          <w:szCs w:val="28"/>
          <w:rtl/>
        </w:rPr>
        <w:t xml:space="preserve">42204.</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4/46</w:t>
      </w:r>
    </w:p>
    <w:p>
      <w:pPr>
        <w:pStyle w:val="BookText"/>
      </w:pPr>
      <w:r>
        <w:rPr>
          <w:rFonts w:ascii="IRNazanin" w:hAnsi="IRNazanin" w:eastAsia="IRNazanin" w:cs="IRNazanin"/>
          <w:lang w:bidi="fa-IR"/>
          <w:color w:val="111111"/>
          <w:sz w:val="28"/>
          <w:szCs w:val="28"/>
          <w:rtl/>
        </w:rPr>
        <w:t xml:space="preserve">ت / 248</w:t>
      </w:r>
    </w:p>
    <w:p>
      <w:pPr>
        <w:pStyle w:val="BookText"/>
      </w:pPr>
      <w:r>
        <w:rPr>
          <w:rFonts w:ascii="Amiri" w:hAnsi="Amiri" w:eastAsia="Amiri" w:cs="Amiri"/>
          <w:lang w:bidi="ar-SA"/>
          <w:color w:val="111111"/>
          <w:sz w:val="28"/>
          <w:szCs w:val="28"/>
          <w:rtl/>
        </w:rPr>
        <w:t xml:space="preserve">أوّلها: مطابق؛ آخرها: ولا يرد دعوة القاصدين ولا يصلح عمل المفسدين وحسبنا الله</w:t>
      </w:r>
    </w:p>
    <w:p>
      <w:pPr>
        <w:pStyle w:val="BookText"/>
      </w:pPr>
      <w:r>
        <w:rPr>
          <w:rFonts w:ascii="Amiri" w:hAnsi="Amiri" w:eastAsia="Amiri" w:cs="Amiri"/>
          <w:lang w:bidi="ar-SA"/>
          <w:color w:val="111111"/>
          <w:sz w:val="28"/>
          <w:szCs w:val="28"/>
          <w:rtl/>
        </w:rPr>
        <w:t xml:space="preserve">ونعم الوكيل</w:t>
      </w:r>
    </w:p>
    <w:p>
      <w:pPr>
        <w:pStyle w:val="BookText"/>
      </w:pPr>
      <w:r>
        <w:rPr>
          <w:rFonts w:ascii="IRNazanin" w:hAnsi="IRNazanin" w:eastAsia="IRNazanin" w:cs="IRNazanin"/>
          <w:lang w:bidi="fa-IR"/>
          <w:color w:val="111111"/>
          <w:sz w:val="28"/>
          <w:szCs w:val="28"/>
          <w:rtl/>
        </w:rPr>
        <w:t xml:space="preserve">نسخ ،[کا :عبد القادر بن الحاج عمر الموصلي، تا: 1169ه-؛ 270ق، 19س، 1622سم</w:t>
      </w:r>
    </w:p>
    <w:p>
      <w:pPr>
        <w:pStyle w:val="BookText"/>
      </w:pPr>
      <w:r>
        <w:rPr>
          <w:rFonts w:ascii="Amiri" w:hAnsi="Amiri" w:eastAsia="Amiri" w:cs="Amiri"/>
          <w:lang w:bidi="ar-SA"/>
          <w:color w:val="111111"/>
          <w:sz w:val="28"/>
          <w:szCs w:val="28"/>
          <w:rtl/>
        </w:rPr>
        <w:t xml:space="preserve">الأوقاف المركزية: 1-136]</w:t>
      </w:r>
    </w:p>
    <w:p>
      <w:pPr>
        <w:pStyle w:val="BookText"/>
      </w:pPr>
      <w:r>
        <w:rPr>
          <w:rFonts w:ascii="Amiri" w:hAnsi="Amiri" w:eastAsia="Amiri" w:cs="Amiri"/>
          <w:lang w:bidi="ar-SA"/>
          <w:color w:val="111111"/>
          <w:sz w:val="28"/>
          <w:szCs w:val="28"/>
          <w:rtl/>
        </w:rPr>
        <w:t xml:space="preserve">42205 .بغداد؛ مكتبة الأوقاف العامة؛ رقم المخطوط : 6587</w:t>
      </w:r>
    </w:p>
    <w:p>
      <w:pPr>
        <w:pStyle w:val="BookText"/>
      </w:pPr>
      <w:r>
        <w:rPr>
          <w:rFonts w:ascii="IRNazanin" w:hAnsi="IRNazanin" w:eastAsia="IRNazanin" w:cs="IRNazanin"/>
          <w:lang w:bidi="fa-IR"/>
          <w:color w:val="111111"/>
          <w:sz w:val="28"/>
          <w:szCs w:val="28"/>
          <w:rtl/>
        </w:rPr>
        <w:t xml:space="preserve">کا :مجهول، تا: 1170 ه- حلب 303ق، 1321سم [ف: 1-346]</w:t>
      </w:r>
    </w:p>
    <w:p>
      <w:pPr>
        <w:pStyle w:val="BookText"/>
      </w:pPr>
      <w:r>
        <w:rPr>
          <w:rFonts w:ascii="Amiri" w:hAnsi="Amiri" w:eastAsia="Amiri" w:cs="Amiri"/>
          <w:lang w:bidi="ar-SA"/>
          <w:color w:val="111111"/>
          <w:sz w:val="28"/>
          <w:szCs w:val="28"/>
          <w:rtl/>
        </w:rPr>
        <w:t xml:space="preserve">42206 .الموصل؛ مدرسة جامع مريم خاتون (في الأوقاف العامة)؛ رقم المخطوط: 31</w:t>
      </w:r>
    </w:p>
    <w:p>
      <w:pPr>
        <w:pStyle w:val="BookText"/>
      </w:pPr>
      <w:r>
        <w:rPr>
          <w:rFonts w:ascii="Amiri" w:hAnsi="Amiri" w:eastAsia="Amiri" w:cs="Amiri"/>
          <w:lang w:bidi="ar-SA"/>
          <w:color w:val="111111"/>
          <w:sz w:val="28"/>
          <w:szCs w:val="28"/>
          <w:rtl/>
        </w:rPr>
        <w:t xml:space="preserve">أوّلها: ... أما بعد اشرق الله قلبي وقلبك ...</w:t>
      </w:r>
    </w:p>
    <w:p>
      <w:pPr>
        <w:pStyle w:val="BookText"/>
      </w:pPr>
      <w:r>
        <w:rPr>
          <w:rFonts w:ascii="IRNazanin" w:hAnsi="IRNazanin" w:eastAsia="IRNazanin" w:cs="IRNazanin"/>
          <w:lang w:bidi="fa-IR"/>
          <w:color w:val="111111"/>
          <w:sz w:val="28"/>
          <w:szCs w:val="28"/>
          <w:rtl/>
        </w:rPr>
        <w:t xml:space="preserve">نسخ، کا :مجهول ،تا: 1172ه-، 210 ق ، 1523سم [الأوقاف العامة -موصل: 7-344]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42207.</w:t>
      </w:r>
    </w:p>
    <w:p>
      <w:pPr>
        <w:pStyle w:val="BookText"/>
      </w:pPr>
      <w:r>
        <w:rPr>
          <w:rFonts w:ascii="Amiri" w:hAnsi="Amiri" w:eastAsia="Amiri" w:cs="Amiri"/>
          <w:lang w:bidi="ar-SA"/>
          <w:color w:val="111111"/>
          <w:sz w:val="28"/>
          <w:szCs w:val="28"/>
          <w:rtl/>
        </w:rPr>
        <w:t xml:space="preserve">بغداد؛ مكتبة الأوقاف العامة؛ رقم المخطوط: 6680</w:t>
      </w:r>
    </w:p>
    <w:p>
      <w:pPr>
        <w:pStyle w:val="BookText"/>
      </w:pPr>
      <w:r>
        <w:rPr>
          <w:rFonts w:ascii="Amiri" w:hAnsi="Amiri" w:eastAsia="Amiri" w:cs="Amiri"/>
          <w:lang w:bidi="ar-SA"/>
          <w:color w:val="111111"/>
          <w:sz w:val="28"/>
          <w:szCs w:val="28"/>
          <w:rtl/>
        </w:rPr>
        <w:t xml:space="preserve">كا :عبد الرحمن بن محمّد البياني ،تا: 1174ه- 261 ق ، 1722سم [ف: 1-346]</w:t>
      </w:r>
    </w:p>
    <w:p>
      <w:pPr>
        <w:pStyle w:val="BookText"/>
      </w:pPr>
      <w:r>
        <w:rPr>
          <w:rFonts w:ascii="Amiri" w:hAnsi="Amiri" w:eastAsia="Amiri" w:cs="Amiri"/>
          <w:lang w:bidi="ar-SA"/>
          <w:color w:val="111111"/>
          <w:sz w:val="28"/>
          <w:szCs w:val="28"/>
          <w:rtl/>
        </w:rPr>
        <w:t xml:space="preserve">42208 .بغداد؛ خزانة آل السنوي ( في دار المخطوطات؛ رقم المخطوط : 5738</w:t>
      </w:r>
    </w:p>
    <w:p>
      <w:pPr>
        <w:pStyle w:val="BookText"/>
      </w:pPr>
      <w:r>
        <w:rPr>
          <w:rFonts w:ascii="IRNazanin" w:hAnsi="IRNazanin" w:eastAsia="IRNazanin" w:cs="IRNazanin"/>
          <w:lang w:bidi="fa-IR"/>
          <w:color w:val="111111"/>
          <w:sz w:val="28"/>
          <w:szCs w:val="28"/>
          <w:rtl/>
        </w:rPr>
        <w:t xml:space="preserve">کا :مجهول، تا: 1174ه- 736 ص [المورد : 3 و 4-215]</w:t>
      </w:r>
    </w:p>
    <w:p>
      <w:pPr>
        <w:pStyle w:val="BookText"/>
      </w:pPr>
      <w:r>
        <w:rPr>
          <w:rFonts w:ascii="Amiri" w:hAnsi="Amiri" w:eastAsia="Amiri" w:cs="Amiri"/>
          <w:lang w:bidi="ar-SA"/>
          <w:color w:val="111111"/>
          <w:sz w:val="28"/>
          <w:szCs w:val="28"/>
          <w:rtl/>
        </w:rPr>
        <w:t xml:space="preserve">42209 .بغداد؛ مكتبة الأوقاف العامة؛ رقم المخطوط: 2971</w:t>
      </w:r>
    </w:p>
    <w:p>
      <w:pPr>
        <w:pStyle w:val="BookText"/>
      </w:pPr>
      <w:r>
        <w:rPr>
          <w:rFonts w:ascii="Amiri" w:hAnsi="Amiri" w:eastAsia="Amiri" w:cs="Amiri"/>
          <w:lang w:bidi="ar-SA"/>
          <w:color w:val="111111"/>
          <w:sz w:val="28"/>
          <w:szCs w:val="28"/>
          <w:rtl/>
        </w:rPr>
        <w:t xml:space="preserve">كا :أحمد الهاشمي من تلاميذ: يوسف المعروف بحافظ القرآن، تا: 1176ه- 251ق</w:t>
      </w:r>
    </w:p>
    <w:p>
      <w:pPr>
        <w:pStyle w:val="BookText"/>
      </w:pPr>
      <w:r>
        <w:rPr>
          <w:rFonts w:ascii="IRNazanin" w:hAnsi="IRNazanin" w:eastAsia="IRNazanin" w:cs="IRNazanin"/>
          <w:lang w:bidi="fa-IR"/>
          <w:color w:val="111111"/>
          <w:sz w:val="28"/>
          <w:szCs w:val="28"/>
          <w:rtl/>
        </w:rPr>
        <w:t xml:space="preserve">1322سم [ف: 1-347]</w:t>
      </w:r>
    </w:p>
    <w:p>
      <w:pPr>
        <w:pStyle w:val="BookText"/>
      </w:pPr>
      <w:r>
        <w:rPr>
          <w:rFonts w:ascii="Amiri" w:hAnsi="Amiri" w:eastAsia="Amiri" w:cs="Amiri"/>
          <w:lang w:bidi="ar-SA"/>
          <w:color w:val="111111"/>
          <w:sz w:val="28"/>
          <w:szCs w:val="28"/>
          <w:rtl/>
        </w:rPr>
        <w:t xml:space="preserve">42210 .بغداد؛ مكتبة الأوقاف العامة؛ رقم المخطوط : 2904</w:t>
      </w:r>
    </w:p>
    <w:p>
      <w:pPr>
        <w:pStyle w:val="BookText"/>
      </w:pPr>
      <w:r>
        <w:rPr>
          <w:rFonts w:ascii="Amiri" w:hAnsi="Amiri" w:eastAsia="Amiri" w:cs="Amiri"/>
          <w:lang w:bidi="ar-SA"/>
          <w:color w:val="111111"/>
          <w:sz w:val="28"/>
          <w:szCs w:val="28"/>
          <w:rtl/>
        </w:rPr>
        <w:t xml:space="preserve">كا: السيّد محمّد المدرس بمدرسة إبراهيم باشا، تا: 1176ه- 198ق ، 14324سم [ف: 1-349]</w:t>
      </w:r>
    </w:p>
    <w:p>
      <w:pPr>
        <w:pStyle w:val="BookText"/>
      </w:pPr>
      <w:r>
        <w:rPr>
          <w:rFonts w:ascii="Amiri" w:hAnsi="Amiri" w:eastAsia="Amiri" w:cs="Amiri"/>
          <w:lang w:bidi="ar-SA"/>
          <w:color w:val="111111"/>
          <w:sz w:val="28"/>
          <w:szCs w:val="28"/>
          <w:rtl/>
        </w:rPr>
        <w:t xml:space="preserve">42211 .الموصل؛ مدرسة الصائغ الحلبي ( في الأوقاف العامة)؛ رقم المخطوط : 15/5</w:t>
      </w:r>
    </w:p>
    <w:p>
      <w:pPr>
        <w:pStyle w:val="BookText"/>
      </w:pPr>
      <w:r>
        <w:rPr>
          <w:rFonts w:ascii="Amiri" w:hAnsi="Amiri" w:eastAsia="Amiri" w:cs="Amiri"/>
          <w:lang w:bidi="ar-SA"/>
          <w:color w:val="111111"/>
          <w:sz w:val="28"/>
          <w:szCs w:val="28"/>
          <w:rtl/>
        </w:rPr>
        <w:t xml:space="preserve">كا :كاملي محمّد بن علي، تا: 1179ه- 367 ق ، 1522سم [الأوقاف العامة-موصل: 7-220]</w:t>
      </w:r>
    </w:p>
    <w:p>
      <w:pPr>
        <w:pStyle w:val="BookText"/>
      </w:pPr>
      <w:r>
        <w:rPr>
          <w:rFonts w:ascii="Times New Roman" w:hAnsi="Times New Roman" w:eastAsia="Times New Roman" w:cs="Times New Roman"/>
          <w:lang w:val="en-US" w:bidi="en-US"/>
          <w:color w:val="111111"/>
          <w:sz w:val="28"/>
          <w:szCs w:val="28"/>
          <w:rtl/>
        </w:rPr>
        <w:t xml:space="preserve">42212.</w:t>
      </w:r>
    </w:p>
    <w:p>
      <w:pPr>
        <w:pStyle w:val="BookText"/>
      </w:pPr>
      <w:r>
        <w:rPr>
          <w:rFonts w:ascii="Amiri" w:hAnsi="Amiri" w:eastAsia="Amiri" w:cs="Amiri"/>
          <w:lang w:bidi="ar-SA"/>
          <w:color w:val="111111"/>
          <w:sz w:val="28"/>
          <w:szCs w:val="28"/>
          <w:rtl/>
        </w:rPr>
        <w:t xml:space="preserve">بغداد؛ المكتبة القادرية؛ رقم المخطوط : 1207</w:t>
      </w:r>
    </w:p>
    <w:p>
      <w:pPr>
        <w:pStyle w:val="BookText"/>
      </w:pPr>
      <w:r>
        <w:rPr>
          <w:rFonts w:ascii="Amiri" w:hAnsi="Amiri" w:eastAsia="Amiri" w:cs="Amiri"/>
          <w:lang w:bidi="ar-SA"/>
          <w:color w:val="111111"/>
          <w:sz w:val="28"/>
          <w:szCs w:val="28"/>
          <w:rtl/>
        </w:rPr>
        <w:t xml:space="preserve">نسخ، كا :محمّد بن عثمان بن أحمد ابن عثمان ،تا: 1181ه- 267ق، 21س، 2114سم</w:t>
      </w:r>
    </w:p>
    <w:p>
      <w:pPr>
        <w:pStyle w:val="BookText"/>
      </w:pPr>
      <w:r>
        <w:rPr>
          <w:rFonts w:ascii="IRNazanin" w:hAnsi="IRNazanin" w:eastAsia="IRNazanin" w:cs="IRNazanin"/>
          <w:lang w:bidi="fa-IR"/>
          <w:color w:val="111111"/>
          <w:sz w:val="28"/>
          <w:szCs w:val="28"/>
          <w:rtl/>
        </w:rPr>
        <w:t xml:space="preserve">[ف: 4-138]</w:t>
      </w:r>
    </w:p>
    <w:p>
      <w:pPr>
        <w:pStyle w:val="BookText"/>
      </w:pPr>
      <w:r>
        <w:rPr>
          <w:rFonts w:ascii="Amiri" w:hAnsi="Amiri" w:eastAsia="Amiri" w:cs="Amiri"/>
          <w:lang w:bidi="ar-SA"/>
          <w:color w:val="111111"/>
          <w:sz w:val="28"/>
          <w:szCs w:val="28"/>
          <w:rtl/>
        </w:rPr>
        <w:t xml:space="preserve">42213 .بغداد؛ المكتبة القادرية رقم المخطوط: 1206</w:t>
      </w:r>
    </w:p>
    <w:p>
      <w:pPr>
        <w:pStyle w:val="BookText"/>
      </w:pPr>
      <w:r>
        <w:rPr>
          <w:rFonts w:ascii="Amiri" w:hAnsi="Amiri" w:eastAsia="Amiri" w:cs="Amiri"/>
          <w:lang w:bidi="ar-SA"/>
          <w:color w:val="111111"/>
          <w:sz w:val="28"/>
          <w:szCs w:val="28"/>
          <w:rtl/>
        </w:rPr>
        <w:t xml:space="preserve">نسخ، كا: عمر بن الحاجي حسين ،تا: أواسط رمضان 1185ه-، 383 ق ، 19 س، 2312سم</w:t>
      </w:r>
    </w:p>
    <w:p>
      <w:pPr>
        <w:pStyle w:val="BookText"/>
      </w:pPr>
      <w:r>
        <w:rPr>
          <w:rFonts w:ascii="IRNazanin" w:hAnsi="IRNazanin" w:eastAsia="IRNazanin" w:cs="IRNazanin"/>
          <w:lang w:bidi="fa-IR"/>
          <w:color w:val="111111"/>
          <w:sz w:val="28"/>
          <w:szCs w:val="28"/>
          <w:rtl/>
        </w:rPr>
        <w:t xml:space="preserve">خف: 4-137]</w:t>
      </w:r>
    </w:p>
    <w:p>
      <w:pPr>
        <w:pStyle w:val="BookText"/>
      </w:pPr>
      <w:r>
        <w:rPr>
          <w:rFonts w:ascii="Times New Roman" w:hAnsi="Times New Roman" w:eastAsia="Times New Roman" w:cs="Times New Roman"/>
          <w:lang w:val="en-US" w:bidi="en-US"/>
          <w:color w:val="111111"/>
          <w:sz w:val="28"/>
          <w:szCs w:val="28"/>
          <w:rtl/>
        </w:rPr>
        <w:t xml:space="preserve">42214.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7625</w:t>
      </w:r>
    </w:p>
    <w:p>
      <w:pPr>
        <w:pStyle w:val="BookText"/>
      </w:pPr>
      <w:r>
        <w:rPr>
          <w:rFonts w:ascii="IRNazanin" w:hAnsi="IRNazanin" w:eastAsia="IRNazanin" w:cs="IRNazanin"/>
          <w:lang w:bidi="fa-IR"/>
          <w:color w:val="111111"/>
          <w:sz w:val="28"/>
          <w:szCs w:val="28"/>
          <w:rtl/>
        </w:rPr>
        <w:t xml:space="preserve">کا :مجهول ،تا: 1195ه- 674ص [ف: 1-274]</w:t>
      </w:r>
    </w:p>
    <w:p>
      <w:pPr>
        <w:pStyle w:val="BookText"/>
      </w:pPr>
      <w:r>
        <w:rPr>
          <w:rFonts w:ascii="Amiri" w:hAnsi="Amiri" w:eastAsia="Amiri" w:cs="Amiri"/>
          <w:lang w:bidi="ar-SA"/>
          <w:color w:val="111111"/>
          <w:sz w:val="28"/>
          <w:szCs w:val="28"/>
          <w:rtl/>
        </w:rPr>
        <w:t xml:space="preserve">42215 .الموصل ؛ المدرسة الحسنية ( في الأوقاف العامة)؛ رقم المخطوط : 25/66/1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الشيخ حاجي مصطفى مرشود بن الشيخ فيض الله أفندي فائق بن الشيخ حاجی أحمد افندي حمدي سيواسي، تا: 1199ه- [ الأوقاف العامة-موصل: 1-255]</w:t>
      </w:r>
    </w:p>
    <w:p>
      <w:pPr>
        <w:pStyle w:val="BookText"/>
      </w:pPr>
      <w:r>
        <w:rPr>
          <w:rFonts w:ascii="Amiri" w:hAnsi="Amiri" w:eastAsia="Amiri" w:cs="Amiri"/>
          <w:lang w:bidi="ar-SA"/>
          <w:color w:val="111111"/>
          <w:sz w:val="28"/>
          <w:szCs w:val="28"/>
          <w:rtl/>
        </w:rPr>
        <w:t xml:space="preserve">42216 بغداد؛ المكتبة القادرية رقم المخطوط: 1205</w:t>
      </w:r>
    </w:p>
    <w:p>
      <w:pPr>
        <w:pStyle w:val="BookText"/>
      </w:pPr>
      <w:r>
        <w:rPr>
          <w:rFonts w:ascii="Amiri" w:hAnsi="Amiri" w:eastAsia="Amiri" w:cs="Amiri"/>
          <w:lang w:bidi="ar-SA"/>
          <w:color w:val="111111"/>
          <w:sz w:val="28"/>
          <w:szCs w:val="28"/>
          <w:rtl/>
        </w:rPr>
        <w:t xml:space="preserve">أوّلها: مطابق ؛آخرها :وصلواته على سيدنا محمّد خاتم النبيين وعلى آله وأزواجه وصحبه وسلم تسليما كثيرا. تم الكتاب بعون الله الملك الوهاب.</w:t>
      </w:r>
    </w:p>
    <w:p>
      <w:pPr>
        <w:pStyle w:val="BookText"/>
      </w:pPr>
      <w:r>
        <w:rPr>
          <w:rFonts w:ascii="Amiri" w:hAnsi="Amiri" w:eastAsia="Amiri" w:cs="Amiri"/>
          <w:lang w:bidi="ar-SA"/>
          <w:color w:val="111111"/>
          <w:sz w:val="28"/>
          <w:szCs w:val="28"/>
          <w:rtl/>
        </w:rPr>
        <w:t xml:space="preserve">معتاد ،كا: عبد الله بك بن ملك أحمد باشا الحلبي، تا: 25 رجب 1199ه-، 377ق، 15- 19 س، 2015سم [ف: 1374]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7111</w:t>
      </w:r>
    </w:p>
    <w:p>
      <w:pPr>
        <w:pStyle w:val="BookText"/>
      </w:pPr>
      <w:r>
        <w:rPr>
          <w:rFonts w:ascii="Amiri" w:hAnsi="Amiri" w:eastAsia="Amiri" w:cs="Amiri"/>
          <w:lang w:bidi="ar-SA"/>
          <w:color w:val="111111"/>
          <w:sz w:val="28"/>
          <w:szCs w:val="28"/>
          <w:rtl/>
        </w:rPr>
        <w:t xml:space="preserve">كا :محمّد بن لطف الله ، تا : 1208ه- 644ص [ف: 1-274]</w:t>
      </w:r>
    </w:p>
    <w:p>
      <w:pPr>
        <w:pStyle w:val="BookText"/>
      </w:pPr>
      <w:r>
        <w:rPr>
          <w:rFonts w:ascii="Amiri" w:hAnsi="Amiri" w:eastAsia="Amiri" w:cs="Amiri"/>
          <w:lang w:bidi="ar-SA"/>
          <w:color w:val="111111"/>
          <w:sz w:val="28"/>
          <w:szCs w:val="28"/>
          <w:rtl/>
        </w:rPr>
        <w:t xml:space="preserve">42218 .بغداد؛ عباس عزاوي المحامي في دار المخطوطات؛ رقم المخطوط: 9279</w:t>
      </w:r>
    </w:p>
    <w:p>
      <w:pPr>
        <w:pStyle w:val="BookText"/>
      </w:pPr>
      <w:r>
        <w:rPr>
          <w:rFonts w:ascii="IRNazanin" w:hAnsi="IRNazanin" w:eastAsia="IRNazanin" w:cs="IRNazanin"/>
          <w:lang w:bidi="fa-IR"/>
          <w:color w:val="111111"/>
          <w:sz w:val="28"/>
          <w:szCs w:val="28"/>
          <w:rtl/>
        </w:rPr>
        <w:t xml:space="preserve">نسخ ،کا: مجهول ،تا: 1209ه- 440 ص، 20 س ، 2317سم [المورد: 67-178]</w:t>
      </w:r>
    </w:p>
    <w:p>
      <w:pPr>
        <w:pStyle w:val="BookText"/>
      </w:pPr>
      <w:r>
        <w:rPr>
          <w:rFonts w:ascii="Amiri" w:hAnsi="Amiri" w:eastAsia="Amiri" w:cs="Amiri"/>
          <w:lang w:bidi="ar-SA"/>
          <w:color w:val="111111"/>
          <w:sz w:val="28"/>
          <w:szCs w:val="28"/>
          <w:rtl/>
        </w:rPr>
        <w:t xml:space="preserve">42219 . الموصل ؛ يحيى الجليلي؛ رقم المخطوط: 144</w:t>
      </w:r>
    </w:p>
    <w:p>
      <w:pPr>
        <w:pStyle w:val="BookText"/>
      </w:pPr>
      <w:r>
        <w:rPr>
          <w:rFonts w:ascii="Amiri" w:hAnsi="Amiri" w:eastAsia="Amiri" w:cs="Amiri"/>
          <w:lang w:bidi="ar-SA"/>
          <w:color w:val="111111"/>
          <w:sz w:val="28"/>
          <w:szCs w:val="28"/>
          <w:rtl/>
        </w:rPr>
        <w:t xml:space="preserve">كا :محمود بن محمّد الشريف التوكلي العمري، تا :1213ه- [ مخطوطات الموصل: 235]</w:t>
      </w:r>
    </w:p>
    <w:p>
      <w:pPr>
        <w:pStyle w:val="BookText"/>
      </w:pPr>
      <w:r>
        <w:rPr>
          <w:rFonts w:ascii="Amiri" w:hAnsi="Amiri" w:eastAsia="Amiri" w:cs="Amiri"/>
          <w:lang w:bidi="ar-SA"/>
          <w:color w:val="111111"/>
          <w:sz w:val="28"/>
          <w:szCs w:val="28"/>
          <w:rtl/>
        </w:rPr>
        <w:t xml:space="preserve">42220 الموصل؛ مدرسة مسجد العراكدة (في الأوقاف العامة)؛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الحمدي إمام جامع صراف ،تا: 1217ه- ادرنة؛ 276ق، 19س،</w:t>
      </w:r>
    </w:p>
    <w:p>
      <w:pPr>
        <w:pStyle w:val="BookText"/>
      </w:pPr>
      <w:r>
        <w:rPr>
          <w:rFonts w:ascii="Amiri" w:hAnsi="Amiri" w:eastAsia="Amiri" w:cs="Amiri"/>
          <w:lang w:bidi="ar-SA"/>
          <w:color w:val="111111"/>
          <w:sz w:val="28"/>
          <w:szCs w:val="28"/>
          <w:rtl/>
        </w:rPr>
        <w:t xml:space="preserve">1316سم [الأوقاف العامة - موصل: 2-132] 1316سم</w:t>
      </w:r>
    </w:p>
    <w:p>
      <w:pPr>
        <w:pStyle w:val="BookText"/>
      </w:pPr>
      <w:r>
        <w:rPr>
          <w:rFonts w:ascii="Amiri" w:hAnsi="Amiri" w:eastAsia="Amiri" w:cs="Amiri"/>
          <w:lang w:bidi="ar-SA"/>
          <w:color w:val="111111"/>
          <w:sz w:val="28"/>
          <w:szCs w:val="28"/>
          <w:rtl/>
        </w:rPr>
        <w:t xml:space="preserve">42221 .بغداد؛ مكتبة الأوقاف العامة؛ رقم المخطوط : 2789</w:t>
      </w:r>
    </w:p>
    <w:p>
      <w:pPr>
        <w:pStyle w:val="BookText"/>
      </w:pPr>
      <w:r>
        <w:rPr>
          <w:rFonts w:ascii="IRNazanin" w:hAnsi="IRNazanin" w:eastAsia="IRNazanin" w:cs="IRNazanin"/>
          <w:lang w:bidi="fa-IR"/>
          <w:color w:val="111111"/>
          <w:sz w:val="28"/>
          <w:szCs w:val="28"/>
          <w:rtl/>
        </w:rPr>
        <w:t xml:space="preserve">کا :مجهول ،تا: 1224ه-؛ 231 ق ، 1727سم [ف: 1-349]</w:t>
      </w:r>
    </w:p>
    <w:p>
      <w:pPr>
        <w:pStyle w:val="BookText"/>
      </w:pPr>
      <w:r>
        <w:rPr>
          <w:rFonts w:ascii="IRNazanin" w:hAnsi="IRNazanin" w:eastAsia="IRNazanin" w:cs="IRNazanin"/>
          <w:lang w:bidi="fa-IR"/>
          <w:color w:val="111111"/>
          <w:sz w:val="28"/>
          <w:szCs w:val="28"/>
          <w:rtl/>
        </w:rPr>
        <w:t xml:space="preserve">42222 .بغداد؛ المطران سليمان الصائغ وأخيه موسی؛ رقم المخطوط: م/38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إسماعيل بن محمّد الحسيني الموصلي، تا: 27 رمضان 1228ه- 266ق، 16س،</w:t>
      </w:r>
    </w:p>
    <w:p>
      <w:pPr>
        <w:pStyle w:val="BookText"/>
      </w:pPr>
      <w:r>
        <w:rPr>
          <w:rFonts w:ascii="IRNazanin" w:hAnsi="IRNazanin" w:eastAsia="IRNazanin" w:cs="IRNazanin"/>
          <w:lang w:bidi="fa-IR"/>
          <w:color w:val="111111"/>
          <w:sz w:val="28"/>
          <w:szCs w:val="28"/>
          <w:rtl/>
        </w:rPr>
        <w:t xml:space="preserve">2216سم :[ المورد: 45-137]</w:t>
      </w:r>
    </w:p>
    <w:p>
      <w:pPr>
        <w:pStyle w:val="BookText"/>
      </w:pPr>
      <w:r>
        <w:rPr>
          <w:rFonts w:ascii="Amiri" w:hAnsi="Amiri" w:eastAsia="Amiri" w:cs="Amiri"/>
          <w:lang w:bidi="ar-SA"/>
          <w:color w:val="111111"/>
          <w:sz w:val="28"/>
          <w:szCs w:val="28"/>
          <w:rtl/>
        </w:rPr>
        <w:t xml:space="preserve">42223 .بغداد؛ مكتبة الأوقاف العامة؛ رقم المخطوط: 2819</w:t>
      </w:r>
    </w:p>
    <w:p>
      <w:pPr>
        <w:pStyle w:val="BookText"/>
      </w:pPr>
      <w:r>
        <w:rPr>
          <w:rFonts w:ascii="IRNazanin" w:hAnsi="IRNazanin" w:eastAsia="IRNazanin" w:cs="IRNazanin"/>
          <w:lang w:bidi="fa-IR"/>
          <w:color w:val="111111"/>
          <w:sz w:val="28"/>
          <w:szCs w:val="28"/>
          <w:rtl/>
        </w:rPr>
        <w:t xml:space="preserve">کا :مجهول ،تا: 1229ق؛ ناقصة :الأوّل؛ 285ق، 15321سم [ف: 1-348]</w:t>
      </w:r>
    </w:p>
    <w:p>
      <w:pPr>
        <w:pStyle w:val="BookText"/>
      </w:pPr>
      <w:r>
        <w:rPr>
          <w:rFonts w:ascii="Amiri" w:hAnsi="Amiri" w:eastAsia="Amiri" w:cs="Amiri"/>
          <w:lang w:bidi="ar-SA"/>
          <w:color w:val="111111"/>
          <w:sz w:val="28"/>
          <w:szCs w:val="28"/>
          <w:rtl/>
        </w:rPr>
        <w:t xml:space="preserve">42224 .الموصل؛ مدرسة الحاج حسين بك (في الأوقاف العامة)؛ رقم المخطوط: 15/7</w:t>
      </w:r>
    </w:p>
    <w:p>
      <w:pPr>
        <w:pStyle w:val="BookText"/>
      </w:pPr>
      <w:r>
        <w:rPr>
          <w:rFonts w:ascii="Amiri" w:hAnsi="Amiri" w:eastAsia="Amiri" w:cs="Amiri"/>
          <w:lang w:bidi="ar-SA"/>
          <w:color w:val="111111"/>
          <w:sz w:val="28"/>
          <w:szCs w:val="28"/>
          <w:rtl/>
        </w:rPr>
        <w:t xml:space="preserve">كا :عبد الرحمن بن ملا حسن الحبيطي، تا: 1232ه- 188ق، 1722سم [الأوقاف</w:t>
      </w:r>
    </w:p>
    <w:p>
      <w:pPr>
        <w:pStyle w:val="BookText"/>
      </w:pPr>
      <w:r>
        <w:rPr>
          <w:rFonts w:ascii="Amiri" w:hAnsi="Amiri" w:eastAsia="Amiri" w:cs="Amiri"/>
          <w:lang w:bidi="ar-SA"/>
          <w:color w:val="111111"/>
          <w:sz w:val="28"/>
          <w:szCs w:val="28"/>
          <w:rtl/>
        </w:rPr>
        <w:t xml:space="preserve">العامة - موصل: 6-96]</w:t>
      </w:r>
    </w:p>
    <w:p>
      <w:pPr>
        <w:pStyle w:val="BookText"/>
      </w:pPr>
      <w:r>
        <w:rPr>
          <w:rFonts w:ascii="Amiri" w:hAnsi="Amiri" w:eastAsia="Amiri" w:cs="Amiri"/>
          <w:lang w:bidi="ar-SA"/>
          <w:color w:val="111111"/>
          <w:sz w:val="28"/>
          <w:szCs w:val="28"/>
          <w:rtl/>
        </w:rPr>
        <w:t xml:space="preserve">42225 .بغداد؛ مكتبة الأوقاف العامة؛ رقم المخطوط : 9793</w:t>
      </w:r>
    </w:p>
    <w:p>
      <w:pPr>
        <w:pStyle w:val="BookText"/>
      </w:pPr>
      <w:r>
        <w:rPr>
          <w:rFonts w:ascii="IRNazanin" w:hAnsi="IRNazanin" w:eastAsia="IRNazanin" w:cs="IRNazanin"/>
          <w:lang w:bidi="fa-IR"/>
          <w:color w:val="111111"/>
          <w:sz w:val="28"/>
          <w:szCs w:val="28"/>
          <w:rtl/>
        </w:rPr>
        <w:t xml:space="preserve">كا :سليمان بن حسین امام جامع پیاله باشا، تا: 1241ه- 335ق ، 1522سم [ف: 1-349]</w:t>
      </w:r>
    </w:p>
    <w:p>
      <w:pPr>
        <w:pStyle w:val="BookText"/>
      </w:pPr>
      <w:r>
        <w:rPr>
          <w:rFonts w:ascii="Times New Roman" w:hAnsi="Times New Roman" w:eastAsia="Times New Roman" w:cs="Times New Roman"/>
          <w:lang w:val="en-US" w:bidi="en-US"/>
          <w:color w:val="111111"/>
          <w:sz w:val="28"/>
          <w:szCs w:val="28"/>
          <w:rtl/>
        </w:rPr>
        <w:t xml:space="preserve">42226.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6908</w:t>
      </w:r>
    </w:p>
    <w:p>
      <w:pPr>
        <w:pStyle w:val="BookText"/>
      </w:pPr>
      <w:r>
        <w:rPr>
          <w:rFonts w:ascii="Amiri" w:hAnsi="Amiri" w:eastAsia="Amiri" w:cs="Amiri"/>
          <w:lang w:bidi="ar-SA"/>
          <w:color w:val="111111"/>
          <w:sz w:val="28"/>
          <w:szCs w:val="28"/>
          <w:rtl/>
        </w:rPr>
        <w:t xml:space="preserve">كا :عثمان بن عثمان بن مصطفى الأرضرومي، تا: 1254ه- 378ص [ف: 1-274]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42227 .بغداد ؛المكتبة القادرية رقم المخطوط : 155/2</w:t>
      </w:r>
    </w:p>
    <w:p>
      <w:pPr>
        <w:pStyle w:val="BookText"/>
      </w:pPr>
      <w:r>
        <w:rPr>
          <w:rFonts w:ascii="Amiri" w:hAnsi="Amiri" w:eastAsia="Amiri" w:cs="Amiri"/>
          <w:lang w:bidi="ar-SA"/>
          <w:color w:val="111111"/>
          <w:sz w:val="28"/>
          <w:szCs w:val="28"/>
          <w:rtl/>
        </w:rPr>
        <w:t xml:space="preserve">أوّلها :وأشار بعضهم في ذلك إلى الشفاعة ومن ذكره معه تعالى إن قرن طاعته؛ آخرها: وجمعنا ذلك في عشرة فصول. الفصل الأوّل فيما جاء من ذلك.</w:t>
      </w:r>
    </w:p>
    <w:p>
      <w:pPr>
        <w:pStyle w:val="BookText"/>
      </w:pPr>
      <w:r>
        <w:rPr>
          <w:rFonts w:ascii="IRNazanin" w:hAnsi="IRNazanin" w:eastAsia="IRNazanin" w:cs="IRNazanin"/>
          <w:lang w:bidi="fa-IR"/>
          <w:color w:val="111111"/>
          <w:sz w:val="28"/>
          <w:szCs w:val="28"/>
          <w:rtl/>
        </w:rPr>
        <w:t xml:space="preserve">قطعة من مقدمة الكتاب ؛کا :مجهول ،تا: مجهول؛ 4 ق (151-148)، 15س، 2719/1سم [ف: 1-196]</w:t>
      </w:r>
    </w:p>
    <w:p>
      <w:pPr>
        <w:pStyle w:val="BookText"/>
      </w:pPr>
      <w:r>
        <w:rPr>
          <w:rFonts w:ascii="Times New Roman" w:hAnsi="Times New Roman" w:eastAsia="Times New Roman" w:cs="Times New Roman"/>
          <w:lang w:val="en-US" w:bidi="en-US"/>
          <w:color w:val="111111"/>
          <w:sz w:val="28"/>
          <w:szCs w:val="28"/>
          <w:rtl/>
        </w:rPr>
        <w:t xml:space="preserve">42228.</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35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2-255]</w:t>
      </w:r>
    </w:p>
    <w:p>
      <w:pPr>
        <w:pStyle w:val="BookText"/>
      </w:pPr>
      <w:r>
        <w:rPr>
          <w:rFonts w:ascii="Amiri" w:hAnsi="Amiri" w:eastAsia="Amiri" w:cs="Amiri"/>
          <w:lang w:bidi="ar-SA"/>
          <w:color w:val="111111"/>
          <w:sz w:val="28"/>
          <w:szCs w:val="28"/>
          <w:rtl/>
        </w:rPr>
        <w:t xml:space="preserve">42229 . البصرة؛ المكتبة العباسية (باش أعيان)؛ رقم المخطوط: 2-49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21/2016/3سم [ف: 265]</w:t>
      </w:r>
    </w:p>
    <w:p>
      <w:pPr>
        <w:pStyle w:val="BookText"/>
      </w:pPr>
      <w:r>
        <w:rPr>
          <w:rFonts w:ascii="Amiri" w:hAnsi="Amiri" w:eastAsia="Amiri" w:cs="Amiri"/>
          <w:lang w:bidi="ar-SA"/>
          <w:color w:val="111111"/>
          <w:sz w:val="28"/>
          <w:szCs w:val="28"/>
          <w:rtl/>
        </w:rPr>
        <w:t xml:space="preserve">42230 .بغداد؛ مكتبة الأوقاف العامة؛ رقم المخطوط : 2967</w:t>
      </w:r>
    </w:p>
    <w:p>
      <w:pPr>
        <w:pStyle w:val="BookText"/>
      </w:pPr>
      <w:r>
        <w:rPr>
          <w:rFonts w:ascii="IRNazanin" w:hAnsi="IRNazanin" w:eastAsia="IRNazanin" w:cs="IRNazanin"/>
          <w:lang w:bidi="fa-IR"/>
          <w:color w:val="111111"/>
          <w:sz w:val="28"/>
          <w:szCs w:val="28"/>
          <w:rtl/>
        </w:rPr>
        <w:t xml:space="preserve">کا :مجهول ،تا: مجهول؛ 280 ق 1320سم [ف: 1-347]</w:t>
      </w:r>
    </w:p>
    <w:p>
      <w:pPr>
        <w:pStyle w:val="BookText"/>
      </w:pPr>
      <w:r>
        <w:rPr>
          <w:rFonts w:ascii="Times New Roman" w:hAnsi="Times New Roman" w:eastAsia="Times New Roman" w:cs="Times New Roman"/>
          <w:lang w:val="en-US" w:bidi="en-US"/>
          <w:color w:val="111111"/>
          <w:sz w:val="28"/>
          <w:szCs w:val="28"/>
          <w:rtl/>
        </w:rPr>
        <w:t xml:space="preserve">42231.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5-28</w:t>
      </w:r>
    </w:p>
    <w:p>
      <w:pPr>
        <w:pStyle w:val="BookText"/>
      </w:pPr>
      <w:r>
        <w:rPr>
          <w:rFonts w:ascii="IRNazanin" w:hAnsi="IRNazanin" w:eastAsia="IRNazanin" w:cs="IRNazanin"/>
          <w:lang w:bidi="fa-IR"/>
          <w:color w:val="111111"/>
          <w:sz w:val="28"/>
          <w:szCs w:val="28"/>
          <w:rtl/>
        </w:rPr>
        <w:t xml:space="preserve">کا :مجهول ،تا: مجهول؛ 20/2013/5سم [ف: 265]</w:t>
      </w:r>
    </w:p>
    <w:p>
      <w:pPr>
        <w:pStyle w:val="BookText"/>
      </w:pPr>
      <w:r>
        <w:rPr>
          <w:rFonts w:ascii="Amiri" w:hAnsi="Amiri" w:eastAsia="Amiri" w:cs="Amiri"/>
          <w:lang w:bidi="ar-SA"/>
          <w:color w:val="111111"/>
          <w:sz w:val="28"/>
          <w:szCs w:val="28"/>
          <w:rtl/>
        </w:rPr>
        <w:t xml:space="preserve">42232 .البصرة؛ المكتبة العباسية باش أعيان)؛ رقم المخطوط: 5-98</w:t>
      </w:r>
    </w:p>
    <w:p>
      <w:pPr>
        <w:pStyle w:val="BookText"/>
      </w:pPr>
      <w:r>
        <w:rPr>
          <w:rFonts w:ascii="IRNazanin" w:hAnsi="IRNazanin" w:eastAsia="IRNazanin" w:cs="IRNazanin"/>
          <w:lang w:bidi="fa-IR"/>
          <w:color w:val="111111"/>
          <w:sz w:val="28"/>
          <w:szCs w:val="28"/>
          <w:rtl/>
        </w:rPr>
        <w:t xml:space="preserve">کا :حسن ،تا :مجهول؛ 462 ص 19412/3سم [ف: 265]</w:t>
      </w:r>
    </w:p>
    <w:p>
      <w:pPr>
        <w:pStyle w:val="BookText"/>
      </w:pPr>
      <w:r>
        <w:rPr>
          <w:rFonts w:ascii="Times New Roman" w:hAnsi="Times New Roman" w:eastAsia="Times New Roman" w:cs="Times New Roman"/>
          <w:lang w:val="en-US" w:bidi="en-US"/>
          <w:color w:val="111111"/>
          <w:sz w:val="28"/>
          <w:szCs w:val="28"/>
          <w:rtl/>
        </w:rPr>
        <w:t xml:space="preserve">42233.</w:t>
      </w:r>
    </w:p>
    <w:p>
      <w:pPr>
        <w:pStyle w:val="BookText"/>
      </w:pPr>
      <w:r>
        <w:rPr>
          <w:rFonts w:ascii="Amiri" w:hAnsi="Amiri" w:eastAsia="Amiri" w:cs="Amiri"/>
          <w:lang w:bidi="ar-SA"/>
          <w:color w:val="111111"/>
          <w:sz w:val="28"/>
          <w:szCs w:val="28"/>
          <w:rtl/>
        </w:rPr>
        <w:t xml:space="preserve">بغداد؛ مكتبة الأوقاف العامة؛ رقم المخطوط : 2618</w:t>
      </w:r>
    </w:p>
    <w:p>
      <w:pPr>
        <w:pStyle w:val="BookText"/>
      </w:pPr>
      <w:r>
        <w:rPr>
          <w:rFonts w:ascii="IRNazanin" w:hAnsi="IRNazanin" w:eastAsia="IRNazanin" w:cs="IRNazanin"/>
          <w:lang w:bidi="fa-IR"/>
          <w:color w:val="111111"/>
          <w:sz w:val="28"/>
          <w:szCs w:val="28"/>
          <w:rtl/>
        </w:rPr>
        <w:t xml:space="preserve">کا :مجهول ،تا :مجهول؛ 203 ق 2030سم [ف: 1-345]</w:t>
      </w:r>
    </w:p>
    <w:p>
      <w:pPr>
        <w:pStyle w:val="BookText"/>
      </w:pPr>
      <w:r>
        <w:rPr>
          <w:rFonts w:ascii="Times New Roman" w:hAnsi="Times New Roman" w:eastAsia="Times New Roman" w:cs="Times New Roman"/>
          <w:lang w:val="en-US" w:bidi="en-US"/>
          <w:color w:val="111111"/>
          <w:sz w:val="28"/>
          <w:szCs w:val="28"/>
          <w:rtl/>
        </w:rPr>
        <w:t xml:space="preserve">42234.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731</w:t>
      </w:r>
    </w:p>
    <w:p>
      <w:pPr>
        <w:pStyle w:val="BookText"/>
      </w:pPr>
      <w:r>
        <w:rPr>
          <w:rFonts w:ascii="IRNazanin" w:hAnsi="IRNazanin" w:eastAsia="IRNazanin" w:cs="IRNazanin"/>
          <w:lang w:bidi="fa-IR"/>
          <w:color w:val="111111"/>
          <w:sz w:val="28"/>
          <w:szCs w:val="28"/>
          <w:rtl/>
        </w:rPr>
        <w:t xml:space="preserve">کا :مجهول ،تا :مجهول؛ 670 ص 19 س 2014/5 سم [ معجم المخطوطات النجفية: 692]</w:t>
      </w:r>
    </w:p>
    <w:p>
      <w:pPr>
        <w:pStyle w:val="BookText"/>
      </w:pPr>
      <w:r>
        <w:rPr>
          <w:rFonts w:ascii="Amiri" w:hAnsi="Amiri" w:eastAsia="Amiri" w:cs="Amiri"/>
          <w:lang w:bidi="ar-SA"/>
          <w:color w:val="111111"/>
          <w:sz w:val="28"/>
          <w:szCs w:val="28"/>
          <w:rtl/>
        </w:rPr>
        <w:t xml:space="preserve">42235 بغداد؛ مكتبة الأوقاف العامة؛ رقم المخطوط: 9771</w:t>
      </w:r>
    </w:p>
    <w:p>
      <w:pPr>
        <w:pStyle w:val="BookText"/>
      </w:pPr>
      <w:r>
        <w:rPr>
          <w:rFonts w:ascii="IRNazanin" w:hAnsi="IRNazanin" w:eastAsia="IRNazanin" w:cs="IRNazanin"/>
          <w:lang w:bidi="fa-IR"/>
          <w:color w:val="111111"/>
          <w:sz w:val="28"/>
          <w:szCs w:val="28"/>
          <w:rtl/>
        </w:rPr>
        <w:t xml:space="preserve">کا :مجهول ،تا: مجهول؛ 310 ق 1522سم [ف: 1-348]</w:t>
      </w:r>
    </w:p>
    <w:p>
      <w:pPr>
        <w:pStyle w:val="BookText"/>
      </w:pPr>
      <w:r>
        <w:rPr>
          <w:rFonts w:ascii="Amiri" w:hAnsi="Amiri" w:eastAsia="Amiri" w:cs="Amiri"/>
          <w:lang w:bidi="ar-SA"/>
          <w:color w:val="111111"/>
          <w:sz w:val="28"/>
          <w:szCs w:val="28"/>
          <w:rtl/>
        </w:rPr>
        <w:t xml:space="preserve">42236 .بغداد؛ مكتبة الأوقاف العامة؛ رقم المخطوط : 9751</w:t>
      </w:r>
    </w:p>
    <w:p>
      <w:pPr>
        <w:pStyle w:val="BookText"/>
      </w:pPr>
      <w:r>
        <w:rPr>
          <w:rFonts w:ascii="IRNazanin" w:hAnsi="IRNazanin" w:eastAsia="IRNazanin" w:cs="IRNazanin"/>
          <w:lang w:bidi="fa-IR"/>
          <w:color w:val="111111"/>
          <w:sz w:val="28"/>
          <w:szCs w:val="28"/>
          <w:rtl/>
        </w:rPr>
        <w:t xml:space="preserve">کا :مجهول ،تا: مجهول 320 ق 1522سم [ف: 1-348]</w:t>
      </w:r>
    </w:p>
    <w:p>
      <w:pPr>
        <w:pStyle w:val="BookText"/>
      </w:pPr>
      <w:r>
        <w:rPr>
          <w:rFonts w:ascii="Times New Roman" w:hAnsi="Times New Roman" w:eastAsia="Times New Roman" w:cs="Times New Roman"/>
          <w:lang w:val="en-US" w:bidi="en-US"/>
          <w:color w:val="111111"/>
          <w:sz w:val="28"/>
          <w:szCs w:val="28"/>
          <w:rtl/>
        </w:rPr>
        <w:t xml:space="preserve">42237.</w:t>
      </w:r>
    </w:p>
    <w:p>
      <w:pPr>
        <w:pStyle w:val="BookText"/>
      </w:pPr>
      <w:r>
        <w:rPr>
          <w:rFonts w:ascii="Amiri" w:hAnsi="Amiri" w:eastAsia="Amiri" w:cs="Amiri"/>
          <w:lang w:bidi="ar-SA"/>
          <w:color w:val="111111"/>
          <w:sz w:val="28"/>
          <w:szCs w:val="28"/>
          <w:rtl/>
        </w:rPr>
        <w:t xml:space="preserve">بغداد؛ مكتبة الأوقاف العامة؛ رقم المخطوط : 2945</w:t>
      </w:r>
    </w:p>
    <w:p>
      <w:pPr>
        <w:pStyle w:val="BookText"/>
      </w:pPr>
      <w:r>
        <w:rPr>
          <w:rFonts w:ascii="IRNazanin" w:hAnsi="IRNazanin" w:eastAsia="IRNazanin" w:cs="IRNazanin"/>
          <w:lang w:bidi="fa-IR"/>
          <w:color w:val="111111"/>
          <w:sz w:val="28"/>
          <w:szCs w:val="28"/>
          <w:rtl/>
        </w:rPr>
        <w:t xml:space="preserve">کا :مجهول، تا :مجهول؛ 120 ق، 21 15سم [ف: 1-346]</w:t>
      </w:r>
    </w:p>
    <w:p>
      <w:pPr>
        <w:pStyle w:val="BookText"/>
      </w:pPr>
      <w:r>
        <w:rPr>
          <w:rFonts w:ascii="Amiri" w:hAnsi="Amiri" w:eastAsia="Amiri" w:cs="Amiri"/>
          <w:lang w:bidi="ar-SA"/>
          <w:color w:val="111111"/>
          <w:sz w:val="28"/>
          <w:szCs w:val="28"/>
          <w:rtl/>
        </w:rPr>
        <w:t xml:space="preserve">42238 .بغداد؛ مكتبة الأوقاف العامة؛ رقم المخطوط : 2946</w:t>
      </w:r>
    </w:p>
    <w:p>
      <w:pPr>
        <w:pStyle w:val="BookText"/>
      </w:pPr>
      <w:r>
        <w:rPr>
          <w:rFonts w:ascii="IRNazanin" w:hAnsi="IRNazanin" w:eastAsia="IRNazanin" w:cs="IRNazanin"/>
          <w:lang w:bidi="fa-IR"/>
          <w:color w:val="111111"/>
          <w:sz w:val="28"/>
          <w:szCs w:val="28"/>
          <w:rtl/>
        </w:rPr>
        <w:t xml:space="preserve">کا: مجهول، تا :مجهول؛ 198 ق، 1622سم [ف: 1-347]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0" w:name="pg8262_53945"/>
    <w:bookmarkEnd w:id="290"/>
    <w:p>
      <w:pPr>
        <w:pStyle w:val="BookText"/>
      </w:pPr>
      <w:r>
        <w:rPr>
          <w:rFonts w:ascii="Amiri" w:hAnsi="Amiri" w:eastAsia="Amiri" w:cs="Amiri"/>
          <w:lang w:bidi="ar-SA"/>
          <w:color w:val="111111"/>
          <w:sz w:val="28"/>
          <w:szCs w:val="28"/>
          <w:rtl/>
        </w:rPr>
        <w:t xml:space="preserve">42239 . الموصل؛ المدرسة الأحمدية (في الأوقاف العامة)؛ رقم المخطوط : 5/13</w:t>
      </w:r>
    </w:p>
    <w:p>
      <w:pPr>
        <w:pStyle w:val="BookText"/>
      </w:pPr>
      <w:r>
        <w:rPr>
          <w:rFonts w:ascii="IRNazanin" w:hAnsi="IRNazanin" w:eastAsia="IRNazanin" w:cs="IRNazanin"/>
          <w:lang w:bidi="fa-IR"/>
          <w:color w:val="111111"/>
          <w:sz w:val="28"/>
          <w:szCs w:val="28"/>
          <w:rtl/>
        </w:rPr>
        <w:t xml:space="preserve">کا :مجهول ،تا :مجهول؛ 189 ق، 1927سم الأوقاف العامة - موصل: (5-137]</w:t>
      </w:r>
    </w:p>
    <w:p>
      <w:pPr>
        <w:pStyle w:val="BookText"/>
      </w:pPr>
      <w:r>
        <w:rPr>
          <w:rFonts w:ascii="Amiri" w:hAnsi="Amiri" w:eastAsia="Amiri" w:cs="Amiri"/>
          <w:lang w:bidi="ar-SA"/>
          <w:color w:val="111111"/>
          <w:sz w:val="28"/>
          <w:szCs w:val="28"/>
          <w:rtl/>
        </w:rPr>
        <w:t xml:space="preserve">42240 .الموصل؛ المدرسة الأمينية ( في الأوقاف العامة)؛ رقم المخطوط : 20/5</w:t>
      </w:r>
    </w:p>
    <w:p>
      <w:pPr>
        <w:pStyle w:val="BookText"/>
      </w:pPr>
      <w:r>
        <w:rPr>
          <w:rFonts w:ascii="Amiri" w:hAnsi="Amiri" w:eastAsia="Amiri" w:cs="Amiri"/>
          <w:lang w:bidi="ar-SA"/>
          <w:color w:val="111111"/>
          <w:sz w:val="28"/>
          <w:szCs w:val="28"/>
          <w:rtl/>
        </w:rPr>
        <w:t xml:space="preserve">أوّلها :... أما بعد الشرق الله قلبي وقلبك بأنوار اليقين ولطف بي وبك بما لطف به لاوليائه المتقين ؛آخرها: انتهي في اواخر شهر ربيع الآخر المندرج في شهور سنة مائة والف وسبع وثلاثين من الهجرة</w:t>
      </w:r>
    </w:p>
    <w:p>
      <w:pPr>
        <w:pStyle w:val="BookText"/>
      </w:pPr>
      <w:r>
        <w:rPr>
          <w:rFonts w:ascii="IRNazanin" w:hAnsi="IRNazanin" w:eastAsia="IRNazanin" w:cs="IRNazanin"/>
          <w:lang w:bidi="fa-IR"/>
          <w:color w:val="111111"/>
          <w:sz w:val="28"/>
          <w:szCs w:val="28"/>
          <w:rtl/>
        </w:rPr>
        <w:t xml:space="preserve">کا: مجهول، تا :مجهول؛ 272 ق 19 س 22 15سم الأوقاف العامة - موصل: 4-142]</w:t>
      </w:r>
    </w:p>
    <w:p>
      <w:pPr>
        <w:pStyle w:val="Heading2"/>
      </w:pPr>
      <w:bookmarkStart w:id="1396" w:name="_Toc715"/>
      <w:r>
        <w:t>شفاء السقام في نوادر الصلاة والسلام على خير الأنام / دعا - عربي</w:t>
      </w:r>
      <w:bookmarkEnd w:id="1396"/>
    </w:p>
    <w:p>
      <w:pPr>
        <w:pStyle w:val="BookText"/>
      </w:pPr>
      <w:r>
        <w:rPr>
          <w:rFonts w:ascii="Amiri" w:hAnsi="Amiri" w:eastAsia="Amiri" w:cs="Amiri"/>
          <w:lang w:bidi="ar-SA"/>
          <w:color w:val="111111"/>
          <w:sz w:val="28"/>
          <w:szCs w:val="28"/>
          <w:rtl/>
        </w:rPr>
        <w:t xml:space="preserve">الآثاري، شعبان بن محمّد( 765 - 828ه-)</w:t>
      </w:r>
    </w:p>
    <w:p>
      <w:pPr>
        <w:pStyle w:val="BookText"/>
      </w:pPr>
      <w:r>
        <w:rPr>
          <w:rFonts w:ascii="Amiri" w:hAnsi="Amiri" w:eastAsia="Amiri" w:cs="Amiri"/>
          <w:lang w:bidi="ar-SA"/>
          <w:color w:val="111111"/>
          <w:sz w:val="28"/>
          <w:szCs w:val="28"/>
          <w:rtl/>
        </w:rPr>
        <w:t xml:space="preserve">42241 .بغداد؛ مكتبة الأوقاف العامة؛ رقم المخطوط : 13837/3</w:t>
      </w:r>
    </w:p>
    <w:p>
      <w:pPr>
        <w:pStyle w:val="BookText"/>
      </w:pPr>
      <w:r>
        <w:rPr>
          <w:rFonts w:ascii="Amiri" w:hAnsi="Amiri" w:eastAsia="Amiri" w:cs="Amiri"/>
          <w:lang w:bidi="ar-SA"/>
          <w:color w:val="111111"/>
          <w:sz w:val="28"/>
          <w:szCs w:val="28"/>
          <w:rtl/>
        </w:rPr>
        <w:t xml:space="preserve">أوّلها :الحمد لله رب العالمين والصلاة والسلام الاتمان الاكملان على</w:t>
      </w:r>
    </w:p>
    <w:p>
      <w:pPr>
        <w:pStyle w:val="BookText"/>
      </w:pPr>
      <w:r>
        <w:rPr>
          <w:rFonts w:ascii="IRNazanin" w:hAnsi="IRNazanin" w:eastAsia="IRNazanin" w:cs="IRNazanin"/>
          <w:lang w:bidi="fa-IR"/>
          <w:color w:val="111111"/>
          <w:sz w:val="28"/>
          <w:szCs w:val="28"/>
          <w:rtl/>
        </w:rPr>
        <w:t xml:space="preserve">کا: مجهول ،تا: 1332ه-؛ 7ق، 22س، 1319سم [ف: 1-712]</w:t>
      </w:r>
    </w:p>
    <w:p>
      <w:pPr>
        <w:pStyle w:val="BookText"/>
      </w:pPr>
      <w:r>
        <w:rPr>
          <w:rFonts w:ascii="Amiri" w:hAnsi="Amiri" w:eastAsia="Amiri" w:cs="Amiri"/>
          <w:lang w:bidi="ar-SA"/>
          <w:color w:val="111111"/>
          <w:sz w:val="28"/>
          <w:szCs w:val="28"/>
          <w:rtl/>
        </w:rPr>
        <w:t xml:space="preserve">42242 .بغداد؛ مكتبة الأوقاف العامة؛ رقم المخطوط: 2784/15</w:t>
      </w:r>
    </w:p>
    <w:p>
      <w:pPr>
        <w:pStyle w:val="BookText"/>
      </w:pPr>
      <w:r>
        <w:rPr>
          <w:rFonts w:ascii="Amiri" w:hAnsi="Amiri" w:eastAsia="Amiri" w:cs="Amiri"/>
          <w:lang w:bidi="ar-SA"/>
          <w:color w:val="111111"/>
          <w:sz w:val="28"/>
          <w:szCs w:val="28"/>
          <w:rtl/>
        </w:rPr>
        <w:t xml:space="preserve">أوّلها: الحمد لله رب العالمين والصلاة والسلام الاتمان والاكملان</w:t>
      </w:r>
    </w:p>
    <w:p>
      <w:pPr>
        <w:pStyle w:val="BookText"/>
      </w:pPr>
      <w:r>
        <w:rPr>
          <w:rFonts w:ascii="IRNazanin" w:hAnsi="IRNazanin" w:eastAsia="IRNazanin" w:cs="IRNazanin"/>
          <w:lang w:bidi="fa-IR"/>
          <w:color w:val="111111"/>
          <w:sz w:val="28"/>
          <w:szCs w:val="28"/>
          <w:rtl/>
        </w:rPr>
        <w:t xml:space="preserve">کا: مجهول ،تا :مجهول؛ 5ق 1622سم [ف: 1-350]</w:t>
      </w:r>
    </w:p>
    <w:p>
      <w:pPr>
        <w:pStyle w:val="Heading2"/>
      </w:pPr>
      <w:bookmarkStart w:id="1397" w:name="_Toc716"/>
      <w:r>
        <w:t>شفاء السقم في تخميس لامية العجم / شعر - عربي</w:t>
      </w:r>
      <w:bookmarkEnd w:id="1397"/>
    </w:p>
    <w:p>
      <w:pPr>
        <w:pStyle w:val="BookText"/>
      </w:pPr>
      <w:r>
        <w:rPr>
          <w:rFonts w:ascii="Amiri" w:hAnsi="Amiri" w:eastAsia="Amiri" w:cs="Amiri"/>
          <w:lang w:bidi="ar-SA"/>
          <w:color w:val="111111"/>
          <w:sz w:val="28"/>
          <w:szCs w:val="28"/>
          <w:rtl/>
        </w:rPr>
        <w:t xml:space="preserve">النودهي، محمّد معروف بن مصطفى( 1166 - 1254ه- )</w:t>
      </w:r>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(514-455ه-)</w:t>
      </w:r>
    </w:p>
    <w:p>
      <w:pPr>
        <w:pStyle w:val="BookText"/>
      </w:pPr>
      <w:r>
        <w:rPr>
          <w:rFonts w:ascii="IRNazanin" w:hAnsi="IRNazanin" w:eastAsia="IRNazanin" w:cs="IRNazanin"/>
          <w:lang w:bidi="fa-IR"/>
          <w:color w:val="111111"/>
          <w:sz w:val="28"/>
          <w:szCs w:val="28"/>
          <w:rtl/>
        </w:rPr>
        <w:t xml:space="preserve">42243 .بغداد؛ دار المخطوطات؛ رقم المخطوط : 22852/5</w:t>
      </w:r>
    </w:p>
    <w:p>
      <w:pPr>
        <w:pStyle w:val="BookText"/>
      </w:pPr>
      <w:r>
        <w:rPr>
          <w:rFonts w:ascii="Amiri" w:hAnsi="Amiri" w:eastAsia="Amiri" w:cs="Amiri"/>
          <w:lang w:bidi="ar-SA"/>
          <w:color w:val="111111"/>
          <w:sz w:val="28"/>
          <w:szCs w:val="28"/>
          <w:rtl/>
        </w:rPr>
        <w:t xml:space="preserve">أوّلها :العلم والعقل للإنسان خير حلي *** فضلي كنار القرى ليلاً على جبل</w:t>
      </w:r>
    </w:p>
    <w:p>
      <w:pPr>
        <w:pStyle w:val="BookText"/>
      </w:pPr>
      <w:r>
        <w:rPr>
          <w:rFonts w:ascii="Amiri" w:hAnsi="Amiri" w:eastAsia="Amiri" w:cs="Amiri"/>
          <w:lang w:bidi="ar-SA"/>
          <w:color w:val="111111"/>
          <w:sz w:val="28"/>
          <w:szCs w:val="28"/>
          <w:rtl/>
        </w:rPr>
        <w:t xml:space="preserve">و عند فكري سواء غامض وجلي *** أصالة الرأي صانتني عن الخطل</w:t>
      </w:r>
    </w:p>
    <w:p>
      <w:pPr>
        <w:pStyle w:val="BookText"/>
      </w:pPr>
      <w:r>
        <w:rPr>
          <w:rFonts w:ascii="Amiri" w:hAnsi="Amiri" w:eastAsia="Amiri" w:cs="Amiri"/>
          <w:lang w:bidi="ar-SA"/>
          <w:color w:val="111111"/>
          <w:sz w:val="28"/>
          <w:szCs w:val="28"/>
          <w:rtl/>
        </w:rPr>
        <w:t xml:space="preserve">كاتب = مؤلف ،تا: 1231ه- 42 ص ، 10س، 2014 سم [المتحف العراقي-ف: الأدب-410]</w:t>
      </w:r>
    </w:p>
    <w:p>
      <w:pPr>
        <w:pStyle w:val="BookText"/>
      </w:pPr>
      <w:r>
        <w:rPr>
          <w:rFonts w:ascii="Times New Roman" w:hAnsi="Times New Roman" w:eastAsia="Times New Roman" w:cs="Times New Roman"/>
          <w:lang w:val="en-US" w:bidi="en-US"/>
          <w:color w:val="111111"/>
          <w:sz w:val="28"/>
          <w:szCs w:val="28"/>
          <w:rtl/>
        </w:rPr>
        <w:t xml:space="preserve">42244.</w:t>
      </w:r>
    </w:p>
    <w:p>
      <w:pPr>
        <w:pStyle w:val="BookText"/>
      </w:pPr>
      <w:r>
        <w:rPr>
          <w:rFonts w:ascii="IRNazanin" w:hAnsi="IRNazanin" w:eastAsia="IRNazanin" w:cs="IRNazanin"/>
          <w:lang w:bidi="fa-IR"/>
          <w:color w:val="111111"/>
          <w:sz w:val="28"/>
          <w:szCs w:val="28"/>
          <w:rtl/>
        </w:rPr>
        <w:t xml:space="preserve">بغداد؛ دار المخطوطات؛ رقم المخطوط: 11319/2</w:t>
      </w:r>
    </w:p>
    <w:p>
      <w:pPr>
        <w:pStyle w:val="BookText"/>
      </w:pPr>
      <w:r>
        <w:rPr>
          <w:rFonts w:ascii="Amiri" w:hAnsi="Amiri" w:eastAsia="Amiri" w:cs="Amiri"/>
          <w:lang w:bidi="ar-SA"/>
          <w:color w:val="111111"/>
          <w:sz w:val="28"/>
          <w:szCs w:val="28"/>
          <w:rtl/>
        </w:rPr>
        <w:t xml:space="preserve">كا: عبّاس بن باقر، تا:1261ه-، 20 ص 14 س، 2216سم [المتحف العراقي - ف: الأدب - 410]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1" w:name="pg8262_53948"/>
    <w:bookmarkEnd w:id="291"/>
    <w:p>
      <w:pPr>
        <w:pStyle w:val="BookText"/>
      </w:pPr>
      <w:r>
        <w:rPr>
          <w:rFonts w:ascii="IRNazanin" w:hAnsi="IRNazanin" w:eastAsia="IRNazanin" w:cs="IRNazanin"/>
          <w:lang w:bidi="fa-IR"/>
          <w:color w:val="111111"/>
          <w:sz w:val="28"/>
          <w:szCs w:val="28"/>
          <w:rtl/>
        </w:rPr>
        <w:t xml:space="preserve">42245 .بغداد؛ دار المخطوطات؛ رقم المخطوط : 18394</w:t>
      </w:r>
    </w:p>
    <w:p>
      <w:pPr>
        <w:pStyle w:val="BookText"/>
      </w:pPr>
      <w:r>
        <w:rPr>
          <w:rFonts w:ascii="IRNazanin" w:hAnsi="IRNazanin" w:eastAsia="IRNazanin" w:cs="IRNazanin"/>
          <w:lang w:bidi="fa-IR"/>
          <w:color w:val="111111"/>
          <w:sz w:val="28"/>
          <w:szCs w:val="28"/>
          <w:rtl/>
        </w:rPr>
        <w:t xml:space="preserve">کا :مجهول ،تا: 1343ه- ، 20 ص 9 س 2016 سم [المتحف العراقي - ف: الأدب -410]</w:t>
      </w:r>
    </w:p>
    <w:p>
      <w:pPr>
        <w:pStyle w:val="BookText"/>
      </w:pPr>
      <w:r>
        <w:rPr>
          <w:rFonts w:ascii="Times New Roman" w:hAnsi="Times New Roman" w:eastAsia="Times New Roman" w:cs="Times New Roman"/>
          <w:lang w:val="en-US" w:bidi="en-US"/>
          <w:color w:val="111111"/>
          <w:sz w:val="28"/>
          <w:szCs w:val="28"/>
          <w:rtl/>
        </w:rPr>
        <w:t xml:space="preserve">42246.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551-553</w:t>
      </w:r>
    </w:p>
    <w:p>
      <w:pPr>
        <w:pStyle w:val="BookText"/>
      </w:pPr>
      <w:r>
        <w:rPr>
          <w:rFonts w:ascii="Amiri" w:hAnsi="Amiri" w:eastAsia="Amiri" w:cs="Amiri"/>
          <w:lang w:bidi="ar-SA"/>
          <w:color w:val="111111"/>
          <w:sz w:val="28"/>
          <w:szCs w:val="28"/>
          <w:rtl/>
        </w:rPr>
        <w:t xml:space="preserve">أوّلها :العلم والعقل للإنسان خير حلي *** فضلي كنار القرى ليلا على جبل؛ آخرها :قد تم</w:t>
      </w:r>
    </w:p>
    <w:p>
      <w:pPr>
        <w:pStyle w:val="BookText"/>
      </w:pPr>
      <w:r>
        <w:rPr>
          <w:rFonts w:ascii="IRNazanin" w:hAnsi="IRNazanin" w:eastAsia="IRNazanin" w:cs="IRNazanin"/>
          <w:lang w:bidi="fa-IR"/>
          <w:color w:val="111111"/>
          <w:sz w:val="28"/>
          <w:szCs w:val="28"/>
          <w:rtl/>
        </w:rPr>
        <w:t xml:space="preserve">تحریر تخمیس وضعت على *** قصيدة للحسين الكاتب ابن علي</w:t>
      </w:r>
    </w:p>
    <w:p>
      <w:pPr>
        <w:pStyle w:val="BookText"/>
      </w:pPr>
      <w:r>
        <w:rPr>
          <w:rFonts w:ascii="Amiri" w:hAnsi="Amiri" w:eastAsia="Amiri" w:cs="Amiri"/>
          <w:lang w:bidi="ar-SA"/>
          <w:color w:val="111111"/>
          <w:sz w:val="28"/>
          <w:szCs w:val="28"/>
          <w:rtl/>
        </w:rPr>
        <w:t xml:space="preserve">لامية العجم البادي محاسنها *** كم حكمة اودعت فيها وكم مثل</w:t>
      </w:r>
    </w:p>
    <w:p>
      <w:pPr>
        <w:pStyle w:val="BookText"/>
      </w:pPr>
      <w:r>
        <w:rPr>
          <w:rFonts w:ascii="Amiri" w:hAnsi="Amiri" w:eastAsia="Amiri" w:cs="Amiri"/>
          <w:lang w:bidi="ar-SA"/>
          <w:color w:val="111111"/>
          <w:sz w:val="28"/>
          <w:szCs w:val="28"/>
          <w:rtl/>
        </w:rPr>
        <w:t xml:space="preserve">و قد مزجت بها ما صافه فكري *** ( ... ) والزبد بالعسل</w:t>
      </w:r>
    </w:p>
    <w:p>
      <w:pPr>
        <w:pStyle w:val="BookText"/>
      </w:pPr>
      <w:r>
        <w:rPr>
          <w:rFonts w:ascii="Amiri" w:hAnsi="Amiri" w:eastAsia="Amiri" w:cs="Amiri"/>
          <w:lang w:bidi="ar-SA"/>
          <w:color w:val="111111"/>
          <w:sz w:val="28"/>
          <w:szCs w:val="28"/>
          <w:rtl/>
        </w:rPr>
        <w:t xml:space="preserve">180 بيتاً؛ كا: عبد الله بن بني تا في حياة المؤلف؛ 7ق، 2116سم [ف: 2-217]</w:t>
      </w:r>
    </w:p>
    <w:p>
      <w:pPr>
        <w:pStyle w:val="BookText"/>
      </w:pPr>
      <w:r>
        <w:rPr>
          <w:rFonts w:ascii="Amiri" w:hAnsi="Amiri" w:eastAsia="Amiri" w:cs="Amiri"/>
          <w:lang w:bidi="ar-SA"/>
          <w:color w:val="111111"/>
          <w:sz w:val="28"/>
          <w:szCs w:val="28"/>
          <w:rtl/>
        </w:rPr>
        <w:t xml:space="preserve">42247 . السليمانية؛ مكتبة الأوقاف المركزية؛ رقم المخطوط: ت/مجاميع/2660-2665</w:t>
      </w:r>
    </w:p>
    <w:p>
      <w:pPr>
        <w:pStyle w:val="BookText"/>
      </w:pPr>
      <w:r>
        <w:rPr>
          <w:rFonts w:ascii="Amiri" w:hAnsi="Amiri" w:eastAsia="Amiri" w:cs="Amiri"/>
          <w:lang w:bidi="ar-SA"/>
          <w:color w:val="111111"/>
          <w:sz w:val="28"/>
          <w:szCs w:val="28"/>
          <w:rtl/>
        </w:rPr>
        <w:t xml:space="preserve">أوّلها: العلم والعقل للإنسان خير حلي *** فضلي كنار القرى ليلاً على جبل؛ آخرها :قد</w:t>
      </w:r>
    </w:p>
    <w:p>
      <w:pPr>
        <w:pStyle w:val="BookText"/>
      </w:pPr>
      <w:r>
        <w:rPr>
          <w:rFonts w:ascii="Amiri" w:hAnsi="Amiri" w:eastAsia="Amiri" w:cs="Amiri"/>
          <w:lang w:bidi="ar-SA"/>
          <w:color w:val="111111"/>
          <w:sz w:val="28"/>
          <w:szCs w:val="28"/>
          <w:rtl/>
        </w:rPr>
        <w:t xml:space="preserve">رشحوك الأمر إن فطنت له *** فارباً بنفسك أن ترعي مع الهمل</w:t>
      </w:r>
    </w:p>
    <w:p>
      <w:pPr>
        <w:pStyle w:val="BookText"/>
      </w:pPr>
      <w:r>
        <w:rPr>
          <w:rFonts w:ascii="IRNazanin" w:hAnsi="IRNazanin" w:eastAsia="IRNazanin" w:cs="IRNazanin"/>
          <w:lang w:bidi="fa-IR"/>
          <w:color w:val="111111"/>
          <w:sz w:val="28"/>
          <w:szCs w:val="28"/>
          <w:rtl/>
        </w:rPr>
        <w:t xml:space="preserve">کا :مجهول، تا :مجهول؛ 7ق 17 س 2216سم [ف: 4-176]</w:t>
      </w:r>
    </w:p>
    <w:p>
      <w:pPr>
        <w:pStyle w:val="Heading2"/>
      </w:pPr>
      <w:bookmarkStart w:id="1398" w:name="_Toc717"/>
      <w:r>
        <w:t>شفاء السقيم / طب - عربي</w:t>
      </w:r>
      <w:bookmarkEnd w:id="1398"/>
    </w:p>
    <w:p>
      <w:pPr>
        <w:pStyle w:val="BookText"/>
      </w:pPr>
      <w:r>
        <w:rPr>
          <w:rFonts w:ascii="Times New Roman" w:hAnsi="Times New Roman" w:eastAsia="Times New Roman" w:cs="Times New Roman"/>
          <w:lang w:val="en-US" w:bidi="en-US"/>
          <w:color w:val="111111"/>
          <w:sz w:val="28"/>
          <w:szCs w:val="28"/>
          <w:rtl/>
        </w:rPr>
        <w:t xml:space="preserve">42248.</w:t>
      </w:r>
    </w:p>
    <w:p>
      <w:pPr>
        <w:pStyle w:val="BookText"/>
      </w:pPr>
      <w:r>
        <w:rPr>
          <w:rFonts w:ascii="Amiri" w:hAnsi="Amiri" w:eastAsia="Amiri" w:cs="Amiri"/>
          <w:lang w:bidi="ar-SA"/>
          <w:color w:val="111111"/>
          <w:sz w:val="28"/>
          <w:szCs w:val="28"/>
          <w:rtl/>
        </w:rPr>
        <w:t xml:space="preserve">الموصل ؛ خزانة داود جلبي ( في الأوقاف العامة)؛ رقم المخطوط: 6/16</w:t>
      </w:r>
    </w:p>
    <w:p>
      <w:pPr>
        <w:pStyle w:val="BookText"/>
      </w:pPr>
      <w:r>
        <w:rPr>
          <w:rFonts w:ascii="IRNazanin" w:hAnsi="IRNazanin" w:eastAsia="IRNazanin" w:cs="IRNazanin"/>
          <w:lang w:bidi="fa-IR"/>
          <w:color w:val="111111"/>
          <w:sz w:val="28"/>
          <w:szCs w:val="28"/>
          <w:rtl/>
        </w:rPr>
        <w:t xml:space="preserve">کا :مصطفى الحافظ، تا : 1241ه- 70ق، 1115سم [الأوقاف العامة موصل: 6-171]</w:t>
      </w:r>
    </w:p>
    <w:p>
      <w:pPr>
        <w:pStyle w:val="Heading2"/>
      </w:pPr>
      <w:bookmarkStart w:id="1399" w:name="_Toc718"/>
      <w:r>
        <w:t>شفاء الصدور / أخلاق - عربي</w:t>
      </w:r>
      <w:bookmarkEnd w:id="1399"/>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Times New Roman" w:hAnsi="Times New Roman" w:eastAsia="Times New Roman" w:cs="Times New Roman"/>
          <w:lang w:val="en-US" w:bidi="en-US"/>
          <w:color w:val="111111"/>
          <w:sz w:val="28"/>
          <w:szCs w:val="28"/>
          <w:rtl/>
        </w:rPr>
        <w:t xml:space="preserve">42249.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2191</w:t>
      </w:r>
    </w:p>
    <w:p>
      <w:pPr>
        <w:pStyle w:val="BookText"/>
      </w:pPr>
      <w:r>
        <w:rPr>
          <w:rFonts w:ascii="Amiri" w:hAnsi="Amiri" w:eastAsia="Amiri" w:cs="Amiri"/>
          <w:lang w:bidi="ar-SA"/>
          <w:color w:val="111111"/>
          <w:sz w:val="28"/>
          <w:szCs w:val="28"/>
          <w:rtl/>
        </w:rPr>
        <w:t xml:space="preserve">كاتب =مؤلف، تا: 1344ه- 423 ص [ف: 1-275]</w:t>
      </w:r>
    </w:p>
    <w:p>
      <w:pPr>
        <w:pStyle w:val="Heading2"/>
      </w:pPr>
      <w:bookmarkStart w:id="1400" w:name="_Toc719"/>
      <w:r>
        <w:t>شفاء الصدور بشرح الشذور / نحو - عربي</w:t>
      </w:r>
      <w:bookmarkEnd w:id="1400"/>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Times New Roman" w:hAnsi="Times New Roman" w:eastAsia="Times New Roman" w:cs="Times New Roman"/>
          <w:lang w:val="en-US" w:bidi="en-US"/>
          <w:color w:val="111111"/>
          <w:sz w:val="28"/>
          <w:szCs w:val="28"/>
          <w:rtl/>
        </w:rPr>
        <w:t xml:space="preserve">42250.</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16/19</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2" w:name="pg8262_53951"/>
    <w:bookmarkEnd w:id="292"/>
    <w:p>
      <w:pPr>
        <w:pStyle w:val="BookText"/>
      </w:pPr>
      <w:r>
        <w:rPr>
          <w:rFonts w:ascii="Amiri" w:hAnsi="Amiri" w:eastAsia="Amiri" w:cs="Amiri"/>
          <w:lang w:bidi="ar-SA"/>
          <w:color w:val="111111"/>
          <w:sz w:val="28"/>
          <w:szCs w:val="28"/>
          <w:rtl/>
        </w:rPr>
        <w:t xml:space="preserve">أوّلها: الحمد لله الذي رفع من انتصب للعمل بموجب أمره ونهيه وخفض جز ما شأن من عدل من العطف عن ذلك وأذاقه وبال أمره</w:t>
      </w:r>
    </w:p>
    <w:p>
      <w:pPr>
        <w:pStyle w:val="BookText"/>
      </w:pPr>
      <w:r>
        <w:rPr>
          <w:rFonts w:ascii="IRNazanin" w:hAnsi="IRNazanin" w:eastAsia="IRNazanin" w:cs="IRNazanin"/>
          <w:lang w:bidi="fa-IR"/>
          <w:color w:val="111111"/>
          <w:sz w:val="28"/>
          <w:szCs w:val="28"/>
          <w:rtl/>
        </w:rPr>
        <w:t xml:space="preserve">کا :مجهول ،تا: مجهول؛ 238 ق 1520سم [الأوقاف العامة - موصل: 1-138]</w:t>
      </w:r>
    </w:p>
    <w:p>
      <w:pPr>
        <w:pStyle w:val="Heading2"/>
      </w:pPr>
      <w:bookmarkStart w:id="1401" w:name="_Toc720"/>
      <w:r>
        <w:t>شفاء الصدور في ذكر انواع قواعد شيوخ قراء السبعة البدور / قرائة - عربي</w:t>
      </w:r>
      <w:bookmarkEnd w:id="1401"/>
    </w:p>
    <w:p>
      <w:pPr>
        <w:pStyle w:val="BookText"/>
      </w:pPr>
      <w:r>
        <w:rPr>
          <w:rFonts w:ascii="Amiri" w:hAnsi="Amiri" w:eastAsia="Amiri" w:cs="Amiri"/>
          <w:lang w:bidi="ar-SA"/>
          <w:color w:val="111111"/>
          <w:sz w:val="28"/>
          <w:szCs w:val="28"/>
          <w:rtl/>
        </w:rPr>
        <w:t xml:space="preserve">الخطيب، إسماعيل ( - 1401 ه- )</w:t>
      </w:r>
    </w:p>
    <w:p>
      <w:pPr>
        <w:pStyle w:val="BookText"/>
      </w:pPr>
      <w:r>
        <w:rPr>
          <w:rFonts w:ascii="Amiri" w:hAnsi="Amiri" w:eastAsia="Amiri" w:cs="Amiri"/>
          <w:lang w:bidi="ar-SA"/>
          <w:color w:val="111111"/>
          <w:sz w:val="28"/>
          <w:szCs w:val="28"/>
          <w:rtl/>
        </w:rPr>
        <w:t xml:space="preserve">42251 .الموصل؛ مساجد وهدايا متفرقة (في الأوقاف العامة)؛ رقم المخطوط: 1</w:t>
      </w:r>
    </w:p>
    <w:p>
      <w:pPr>
        <w:pStyle w:val="BookText"/>
      </w:pPr>
      <w:r>
        <w:rPr>
          <w:rFonts w:ascii="Amiri" w:hAnsi="Amiri" w:eastAsia="Amiri" w:cs="Amiri"/>
          <w:lang w:bidi="ar-SA"/>
          <w:color w:val="111111"/>
          <w:sz w:val="28"/>
          <w:szCs w:val="28"/>
          <w:rtl/>
        </w:rPr>
        <w:t xml:space="preserve">أوّلها :يا ناظراً في كتابي حين تقرؤه *** هديت بلا ريب ولا شطط ...</w:t>
      </w:r>
    </w:p>
    <w:p>
      <w:pPr>
        <w:pStyle w:val="BookText"/>
      </w:pPr>
      <w:r>
        <w:rPr>
          <w:rFonts w:ascii="Amiri" w:hAnsi="Amiri" w:eastAsia="Amiri" w:cs="Amiri"/>
          <w:lang w:bidi="ar-SA"/>
          <w:color w:val="111111"/>
          <w:sz w:val="28"/>
          <w:szCs w:val="28"/>
          <w:rtl/>
        </w:rPr>
        <w:t xml:space="preserve">الحمد لله الذي أعلى مراتب العلماء ...</w:t>
      </w:r>
    </w:p>
    <w:p>
      <w:pPr>
        <w:pStyle w:val="BookText"/>
      </w:pPr>
      <w:r>
        <w:rPr>
          <w:rFonts w:ascii="IRNazanin" w:hAnsi="IRNazanin" w:eastAsia="IRNazanin" w:cs="IRNazanin"/>
          <w:lang w:bidi="fa-IR"/>
          <w:color w:val="111111"/>
          <w:sz w:val="28"/>
          <w:szCs w:val="28"/>
          <w:rtl/>
        </w:rPr>
        <w:t xml:space="preserve">نسخ ،کا :مجهول ،تا: 1385ه- 72ق ، 2015سم [الأوقاف العامة - موصل: 8-414]</w:t>
      </w:r>
    </w:p>
    <w:p>
      <w:pPr>
        <w:pStyle w:val="Heading2"/>
      </w:pPr>
      <w:bookmarkStart w:id="1402" w:name="_Toc721"/>
      <w:r>
        <w:t>شفاء الصدور في شرح الشذور / نحو - عربي</w:t>
      </w:r>
      <w:bookmarkEnd w:id="1402"/>
    </w:p>
    <w:p>
      <w:pPr>
        <w:pStyle w:val="BookText"/>
      </w:pPr>
      <w:r>
        <w:rPr>
          <w:rFonts w:ascii="Amiri" w:hAnsi="Amiri" w:eastAsia="Amiri" w:cs="Amiri"/>
          <w:lang w:bidi="ar-SA"/>
          <w:color w:val="111111"/>
          <w:sz w:val="28"/>
          <w:szCs w:val="28"/>
          <w:rtl/>
        </w:rPr>
        <w:t xml:space="preserve">الإسفرائيني، عبد الملك بن جمال الدين (978 - 1037 ه- )</w:t>
      </w:r>
    </w:p>
    <w:p>
      <w:pPr>
        <w:pStyle w:val="BookText"/>
      </w:pPr>
      <w:r>
        <w:rPr>
          <w:rFonts w:ascii="Amiri" w:hAnsi="Amiri" w:eastAsia="Amiri" w:cs="Amiri"/>
          <w:lang w:bidi="ar-SA"/>
          <w:color w:val="111111"/>
          <w:sz w:val="28"/>
          <w:szCs w:val="28"/>
          <w:rtl/>
        </w:rPr>
        <w:t xml:space="preserve">المرتبط :شذور الذهب في معرفة كلام العرب ابن هشام عبد الله بن يوسف (761-208ه-)</w:t>
      </w:r>
    </w:p>
    <w:p>
      <w:pPr>
        <w:pStyle w:val="BookText"/>
      </w:pPr>
      <w:r>
        <w:rPr>
          <w:rFonts w:ascii="Amiri" w:hAnsi="Amiri" w:eastAsia="Amiri" w:cs="Amiri"/>
          <w:lang w:bidi="ar-SA"/>
          <w:color w:val="111111"/>
          <w:sz w:val="28"/>
          <w:szCs w:val="28"/>
          <w:rtl/>
        </w:rPr>
        <w:t xml:space="preserve">42252 .السليمانية ؛مكتبة البابانيين في الأوقاف المركزية)؛ رقم المخطوط:</w:t>
      </w:r>
    </w:p>
    <w:p>
      <w:pPr>
        <w:pStyle w:val="BookText"/>
      </w:pPr>
      <w:r>
        <w:rPr>
          <w:rFonts w:ascii="Times New Roman" w:hAnsi="Times New Roman" w:eastAsia="Times New Roman" w:cs="Times New Roman"/>
          <w:lang w:val="en-US" w:bidi="en-US"/>
          <w:color w:val="111111"/>
          <w:sz w:val="28"/>
          <w:szCs w:val="28"/>
          <w:rtl/>
        </w:rPr>
        <w:t xml:space="preserve">518/14 / 436</w:t>
      </w:r>
    </w:p>
    <w:p>
      <w:pPr>
        <w:pStyle w:val="BookText"/>
      </w:pPr>
      <w:r>
        <w:rPr>
          <w:rFonts w:ascii="Amiri" w:hAnsi="Amiri" w:eastAsia="Amiri" w:cs="Amiri"/>
          <w:lang w:bidi="ar-SA"/>
          <w:color w:val="111111"/>
          <w:sz w:val="28"/>
          <w:szCs w:val="28"/>
          <w:rtl/>
        </w:rPr>
        <w:t xml:space="preserve">أوّلها: الحمد لله الذي رفع من انتصب للعمل بموجب نهيه وأمره وخفض جزما شان من؛ آخرها: بخلاف سائر الأعداد فانه يمكن تصرف في تميزها بوجه يغني عن ذكر العدد كا :أحمد بن عيسى بن عبد الله بن ،جناحي، تا: 1185ه-، تملك: الشيخ معروف النودهي سنة 1238ه- محمود بن محمّد الكردي البيتوشي؛ 234ق، 25س، 23316سم</w:t>
      </w:r>
    </w:p>
    <w:p>
      <w:pPr>
        <w:pStyle w:val="BookText"/>
      </w:pPr>
      <w:r>
        <w:rPr>
          <w:rFonts w:ascii="Amiri" w:hAnsi="Amiri" w:eastAsia="Amiri" w:cs="Amiri"/>
          <w:lang w:bidi="ar-SA"/>
          <w:color w:val="111111"/>
          <w:sz w:val="28"/>
          <w:szCs w:val="28"/>
          <w:rtl/>
        </w:rPr>
        <w:t xml:space="preserve">الأوقاف المركزية : 1-420]</w:t>
      </w:r>
    </w:p>
    <w:p>
      <w:pPr>
        <w:pStyle w:val="Heading2"/>
      </w:pPr>
      <w:bookmarkStart w:id="1403" w:name="_Toc722"/>
      <w:r>
        <w:t>شفاء الصدور في مخازي أهل الشرور / كلام وعقائد - عربي</w:t>
      </w:r>
      <w:bookmarkEnd w:id="1403"/>
    </w:p>
    <w:p>
      <w:pPr>
        <w:pStyle w:val="BookText"/>
      </w:pPr>
      <w:r>
        <w:rPr>
          <w:rFonts w:ascii="Amiri" w:hAnsi="Amiri" w:eastAsia="Amiri" w:cs="Amiri"/>
          <w:lang w:bidi="ar-SA"/>
          <w:color w:val="111111"/>
          <w:sz w:val="28"/>
          <w:szCs w:val="28"/>
          <w:rtl/>
        </w:rPr>
        <w:t xml:space="preserve">42253 . النجف الأشرف؛ مؤسسة كاشف الغطاء العامة؛ رقم المخطوط: 7690</w:t>
      </w:r>
    </w:p>
    <w:p>
      <w:pPr>
        <w:pStyle w:val="BookText"/>
      </w:pPr>
      <w:r>
        <w:rPr>
          <w:rFonts w:ascii="IRNazanin" w:hAnsi="IRNazanin" w:eastAsia="IRNazanin" w:cs="IRNazanin"/>
          <w:lang w:bidi="fa-IR"/>
          <w:color w:val="111111"/>
          <w:sz w:val="28"/>
          <w:szCs w:val="28"/>
          <w:rtl/>
        </w:rPr>
        <w:t xml:space="preserve">کا: مجهول ،تا :مجهول؛ ناقصة :الأوّل؛ 232 ص [ف: 1-275]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3" w:name="pg8262_53954"/>
    <w:bookmarkEnd w:id="293"/>
    <w:p>
      <w:pPr>
        <w:pStyle w:val="Heading2"/>
      </w:pPr>
      <w:bookmarkStart w:id="1404" w:name="_Toc723"/>
      <w:r>
        <w:t>شفاء الظمان وضياء العرفان / علوم القرآن - عربي</w:t>
      </w:r>
      <w:bookmarkEnd w:id="1404"/>
    </w:p>
    <w:p>
      <w:pPr>
        <w:pStyle w:val="BookText"/>
      </w:pPr>
      <w:r>
        <w:rPr>
          <w:rFonts w:ascii="Amiri" w:hAnsi="Amiri" w:eastAsia="Amiri" w:cs="Amiri"/>
          <w:lang w:bidi="ar-SA"/>
          <w:color w:val="111111"/>
          <w:sz w:val="28"/>
          <w:szCs w:val="28"/>
          <w:rtl/>
        </w:rPr>
        <w:t xml:space="preserve">العوفي، محمّد بن أحمد ( - 1050 ه-)</w:t>
      </w:r>
    </w:p>
    <w:p>
      <w:pPr>
        <w:pStyle w:val="BookText"/>
      </w:pPr>
      <w:r>
        <w:rPr>
          <w:rFonts w:ascii="Amiri" w:hAnsi="Amiri" w:eastAsia="Amiri" w:cs="Amiri"/>
          <w:lang w:bidi="ar-SA"/>
          <w:color w:val="111111"/>
          <w:sz w:val="28"/>
          <w:szCs w:val="28"/>
          <w:rtl/>
        </w:rPr>
        <w:t xml:space="preserve">42254 .بغداد؛ مكتبة الأوقاف العامة؛ رقم المخطوط: 2834</w:t>
      </w:r>
    </w:p>
    <w:p>
      <w:pPr>
        <w:pStyle w:val="BookText"/>
      </w:pPr>
      <w:r>
        <w:rPr>
          <w:rFonts w:ascii="Amiri" w:hAnsi="Amiri" w:eastAsia="Amiri" w:cs="Amiri"/>
          <w:lang w:bidi="ar-SA"/>
          <w:color w:val="111111"/>
          <w:sz w:val="28"/>
          <w:szCs w:val="28"/>
          <w:rtl/>
        </w:rPr>
        <w:t xml:space="preserve">أوّلها: أحمدك اللهم يا منزل القرآن على خير نبي بخير الأزمان يربو ويزيد في الميزان</w:t>
      </w:r>
    </w:p>
    <w:p>
      <w:pPr>
        <w:pStyle w:val="BookText"/>
      </w:pPr>
      <w:r>
        <w:rPr>
          <w:rFonts w:ascii="IRNazanin" w:hAnsi="IRNazanin" w:eastAsia="IRNazanin" w:cs="IRNazanin"/>
          <w:lang w:bidi="fa-IR"/>
          <w:color w:val="111111"/>
          <w:sz w:val="28"/>
          <w:szCs w:val="28"/>
          <w:rtl/>
        </w:rPr>
        <w:t xml:space="preserve">کا :مجهول ،تا :مجهول؛ 280 ق 14211سم [ف: 1-128]</w:t>
      </w:r>
    </w:p>
    <w:p>
      <w:pPr>
        <w:pStyle w:val="Heading2"/>
      </w:pPr>
      <w:bookmarkStart w:id="1405" w:name="_Toc724"/>
      <w:r>
        <w:t>الشفاء العاجل والدواء الكافل / طب - عربي</w:t>
      </w:r>
      <w:bookmarkEnd w:id="1405"/>
    </w:p>
    <w:p>
      <w:pPr>
        <w:pStyle w:val="BookText"/>
      </w:pPr>
      <w:r>
        <w:rPr>
          <w:rFonts w:ascii="Amiri" w:hAnsi="Amiri" w:eastAsia="Amiri" w:cs="Amiri"/>
          <w:lang w:bidi="ar-SA"/>
          <w:color w:val="111111"/>
          <w:sz w:val="28"/>
          <w:szCs w:val="28"/>
          <w:rtl/>
        </w:rPr>
        <w:t xml:space="preserve">افندي زاده، محمّد أمين بن إبراهيم (1140 - 1216 ه- )</w:t>
      </w:r>
    </w:p>
    <w:p>
      <w:pPr>
        <w:pStyle w:val="BookText"/>
      </w:pPr>
      <w:r>
        <w:rPr>
          <w:rFonts w:ascii="Amiri" w:hAnsi="Amiri" w:eastAsia="Amiri" w:cs="Amiri"/>
          <w:lang w:bidi="ar-SA"/>
          <w:color w:val="111111"/>
          <w:sz w:val="28"/>
          <w:szCs w:val="28"/>
          <w:rtl/>
        </w:rPr>
        <w:t xml:space="preserve">42255 .الموصل ؛ يحيى الجليلي؛ رقم المخطوط: 167/1</w:t>
      </w:r>
    </w:p>
    <w:p>
      <w:pPr>
        <w:pStyle w:val="BookText"/>
      </w:pPr>
      <w:r>
        <w:rPr>
          <w:rFonts w:ascii="Amiri" w:hAnsi="Amiri" w:eastAsia="Amiri" w:cs="Amiri"/>
          <w:lang w:bidi="ar-SA"/>
          <w:color w:val="111111"/>
          <w:sz w:val="28"/>
          <w:szCs w:val="28"/>
          <w:rtl/>
        </w:rPr>
        <w:t xml:space="preserve">كاتب = مؤلف ،تا: 1207ق [ مخطوطات الموصل: 237]</w:t>
      </w:r>
    </w:p>
    <w:p>
      <w:pPr>
        <w:pStyle w:val="Heading2"/>
      </w:pPr>
      <w:bookmarkStart w:id="1406" w:name="_Toc725"/>
      <w:r>
        <w:t>شفاء العليل في الصلوات / دعا - عربي</w:t>
      </w:r>
      <w:bookmarkEnd w:id="1406"/>
    </w:p>
    <w:p>
      <w:pPr>
        <w:pStyle w:val="BookText"/>
      </w:pPr>
      <w:r>
        <w:rPr>
          <w:rFonts w:ascii="Amiri" w:hAnsi="Amiri" w:eastAsia="Amiri" w:cs="Amiri"/>
          <w:lang w:bidi="ar-SA"/>
          <w:color w:val="111111"/>
          <w:sz w:val="28"/>
          <w:szCs w:val="28"/>
          <w:rtl/>
        </w:rPr>
        <w:t xml:space="preserve">42256 .السليمانية؛ مكتبة الأوقاف المركزية؛ رقم المخطوط : ت/ مجاميع / 1121-1122</w:t>
      </w:r>
    </w:p>
    <w:p>
      <w:pPr>
        <w:pStyle w:val="BookText"/>
      </w:pPr>
      <w:r>
        <w:rPr>
          <w:rFonts w:ascii="Amiri" w:hAnsi="Amiri" w:eastAsia="Amiri" w:cs="Amiri"/>
          <w:lang w:bidi="ar-SA"/>
          <w:color w:val="111111"/>
          <w:sz w:val="28"/>
          <w:szCs w:val="28"/>
          <w:rtl/>
        </w:rPr>
        <w:t xml:space="preserve">أوّلها: الحمد لله الذي جعل لأجرام شموس الأذكار ولاجسام أوراد الأقمار في بروج مطالع الأنظار من دائرة فلك الأفكار أنواع الأضواء والأنوار؛ آخرها :ولهذا سميت هذا الكتاب الجليل بشفاء العليل.</w:t>
      </w:r>
    </w:p>
    <w:p>
      <w:pPr>
        <w:pStyle w:val="BookText"/>
      </w:pPr>
      <w:r>
        <w:rPr>
          <w:rFonts w:ascii="Amiri" w:hAnsi="Amiri" w:eastAsia="Amiri" w:cs="Amiri"/>
          <w:lang w:bidi="ar-SA"/>
          <w:color w:val="111111"/>
          <w:sz w:val="28"/>
          <w:szCs w:val="28"/>
          <w:rtl/>
        </w:rPr>
        <w:t xml:space="preserve">قطعة ؛كا: مجهول ،تا :مجهول؛ 13ق، 12 س، 2316سم [ف: 3-64]</w:t>
      </w:r>
    </w:p>
    <w:p>
      <w:pPr>
        <w:pStyle w:val="Heading2"/>
      </w:pPr>
      <w:bookmarkStart w:id="1407" w:name="_Toc726"/>
      <w:r>
        <w:t>شفاعة النبوية / حديث - عربي</w:t>
      </w:r>
      <w:bookmarkEnd w:id="1407"/>
    </w:p>
    <w:p>
      <w:pPr>
        <w:pStyle w:val="BookText"/>
      </w:pPr>
      <w:r>
        <w:rPr>
          <w:rFonts w:ascii="Amiri" w:hAnsi="Amiri" w:eastAsia="Amiri" w:cs="Amiri"/>
          <w:lang w:bidi="ar-SA"/>
          <w:color w:val="111111"/>
          <w:sz w:val="28"/>
          <w:szCs w:val="28"/>
          <w:rtl/>
        </w:rPr>
        <w:t xml:space="preserve">البكري، مسعود حسن</w:t>
      </w:r>
    </w:p>
    <w:p>
      <w:pPr>
        <w:pStyle w:val="BookText"/>
      </w:pPr>
      <w:r>
        <w:rPr>
          <w:rFonts w:ascii="Times New Roman" w:hAnsi="Times New Roman" w:eastAsia="Times New Roman" w:cs="Times New Roman"/>
          <w:lang w:val="en-US" w:bidi="en-US"/>
          <w:color w:val="111111"/>
          <w:sz w:val="28"/>
          <w:szCs w:val="28"/>
          <w:rtl/>
        </w:rPr>
        <w:t xml:space="preserve">42257.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2740</w:t>
      </w:r>
    </w:p>
    <w:p>
      <w:pPr>
        <w:pStyle w:val="BookText"/>
      </w:pPr>
      <w:r>
        <w:rPr>
          <w:rFonts w:ascii="IRNazanin" w:hAnsi="IRNazanin" w:eastAsia="IRNazanin" w:cs="IRNazanin"/>
          <w:lang w:bidi="fa-IR"/>
          <w:color w:val="111111"/>
          <w:sz w:val="28"/>
          <w:szCs w:val="28"/>
          <w:rtl/>
        </w:rPr>
        <w:t xml:space="preserve">کا: محمّد بن معتوق القوصي، تا: 1279ه- 46 ص 25 س، 2215سم [معجم المخطوطات النجفية: 560]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4" w:name="pg8262_53958"/>
    <w:bookmarkEnd w:id="294"/>
    <w:p>
      <w:pPr>
        <w:pStyle w:val="Heading2"/>
      </w:pPr>
      <w:bookmarkStart w:id="1408" w:name="_Toc727"/>
      <w:r>
        <w:t>شفاء العليل في شرح خمسماية آية من النتزيل / تفسير - عربي</w:t>
      </w:r>
      <w:bookmarkEnd w:id="1408"/>
    </w:p>
    <w:p>
      <w:pPr>
        <w:pStyle w:val="BookText"/>
      </w:pPr>
      <w:r>
        <w:rPr>
          <w:rFonts w:ascii="Amiri" w:hAnsi="Amiri" w:eastAsia="Amiri" w:cs="Amiri"/>
          <w:lang w:bidi="ar-SA"/>
          <w:color w:val="111111"/>
          <w:sz w:val="28"/>
          <w:szCs w:val="28"/>
          <w:rtl/>
        </w:rPr>
        <w:t xml:space="preserve">النجري عبد الله بن محمّد( 825 - 877 ه- )</w:t>
      </w:r>
    </w:p>
    <w:p>
      <w:pPr>
        <w:pStyle w:val="BookText"/>
      </w:pPr>
      <w:r>
        <w:rPr>
          <w:rFonts w:ascii="IRNazanin" w:hAnsi="IRNazanin" w:eastAsia="IRNazanin" w:cs="IRNazanin"/>
          <w:lang w:bidi="fa-IR"/>
          <w:color w:val="111111"/>
          <w:sz w:val="28"/>
          <w:szCs w:val="28"/>
          <w:rtl/>
        </w:rPr>
        <w:t xml:space="preserve">[فنخا 21: 91]</w:t>
      </w:r>
    </w:p>
    <w:p>
      <w:pPr>
        <w:pStyle w:val="BookText"/>
      </w:pPr>
      <w:r>
        <w:rPr>
          <w:rFonts w:ascii="Amiri" w:hAnsi="Amiri" w:eastAsia="Amiri" w:cs="Amiri"/>
          <w:lang w:bidi="ar-SA"/>
          <w:color w:val="111111"/>
          <w:sz w:val="28"/>
          <w:szCs w:val="28"/>
          <w:rtl/>
        </w:rPr>
        <w:t xml:space="preserve">42258 .النجف الأشرف؛ مكتبة آية الله الحكيم العامة؛ رقم المخطوط: 6 مصورة</w:t>
      </w:r>
    </w:p>
    <w:p>
      <w:pPr>
        <w:pStyle w:val="BookText"/>
      </w:pPr>
      <w:r>
        <w:rPr>
          <w:rFonts w:ascii="Amiri" w:hAnsi="Amiri" w:eastAsia="Amiri" w:cs="Amiri"/>
          <w:lang w:bidi="ar-SA"/>
          <w:color w:val="111111"/>
          <w:sz w:val="28"/>
          <w:szCs w:val="28"/>
          <w:rtl/>
        </w:rPr>
        <w:t xml:space="preserve">أوّلها :بعد البسملة من سورة البقرة: (ان الذين كفروا سواء عليهم انذرتهم)، آلاية. دلت اشارة مع قوله تعالى: (لتنذر قوماً ما انذر آباؤهم ... الخ)؛ آخرها: وإن كان فعل ذلك تعد من المروة ومكارم الأخلاق والأفعال وتاركه ينسب إلى عكس ذلك لم يذكر في نسخة المصنف انه قديم الكتاب هذا فينظر، فرغ من نسخة المصنف أنه قد تم هذا الكتاب فينظر فرغ من نسخه ... و كان الفراغ منه بعد الظهر في يوم الثلاثاء ثالث عشرون يوماً في شهر ذي القعدة الحرام سنة 51055</w:t>
      </w:r>
    </w:p>
    <w:p>
      <w:pPr>
        <w:pStyle w:val="BookText"/>
      </w:pPr>
      <w:r>
        <w:rPr>
          <w:rFonts w:ascii="IRNazanin" w:hAnsi="IRNazanin" w:eastAsia="IRNazanin" w:cs="IRNazanin"/>
          <w:lang w:bidi="fa-IR"/>
          <w:color w:val="111111"/>
          <w:sz w:val="28"/>
          <w:szCs w:val="28"/>
          <w:rtl/>
        </w:rPr>
        <w:t xml:space="preserve">مصدر التصوير: نسخة في مكتبة دار الكتب الظاهرية تحت رقم 8154 ؛کا: مجهول، تا :1055ه- 191 ص [ (مصورات) - ف: 1-20]</w:t>
      </w:r>
    </w:p>
    <w:p>
      <w:pPr>
        <w:pStyle w:val="BookText"/>
      </w:pPr>
      <w:r>
        <w:rPr>
          <w:rFonts w:ascii="Times New Roman" w:hAnsi="Times New Roman" w:eastAsia="Times New Roman" w:cs="Times New Roman"/>
          <w:lang w:val="en-US" w:bidi="en-US"/>
          <w:color w:val="111111"/>
          <w:sz w:val="28"/>
          <w:szCs w:val="28"/>
          <w:rtl/>
        </w:rPr>
        <w:t xml:space="preserve">42259.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:مجهول، تا :1055ه- [ معجم المخطوطات النجفية 500]</w:t>
      </w:r>
    </w:p>
    <w:p>
      <w:pPr>
        <w:pStyle w:val="Heading2"/>
      </w:pPr>
      <w:bookmarkStart w:id="1409" w:name="_Toc728"/>
      <w:r>
        <w:t>شفاء الغرام بأخبار البلد الله الحرام / تاريخ - عربي</w:t>
      </w:r>
      <w:bookmarkEnd w:id="1409"/>
    </w:p>
    <w:p>
      <w:pPr>
        <w:pStyle w:val="BookText"/>
      </w:pPr>
      <w:r>
        <w:rPr>
          <w:rFonts w:ascii="Amiri" w:hAnsi="Amiri" w:eastAsia="Amiri" w:cs="Amiri"/>
          <w:lang w:bidi="ar-SA"/>
          <w:color w:val="111111"/>
          <w:sz w:val="28"/>
          <w:szCs w:val="28"/>
          <w:rtl/>
        </w:rPr>
        <w:t xml:space="preserve">الفاسي محمّد بن أحمد( 775 - 832 ه- )</w:t>
      </w:r>
    </w:p>
    <w:p>
      <w:pPr>
        <w:pStyle w:val="BookText"/>
      </w:pPr>
      <w:r>
        <w:rPr>
          <w:rFonts w:ascii="Amiri" w:hAnsi="Amiri" w:eastAsia="Amiri" w:cs="Amiri"/>
          <w:lang w:bidi="ar-SA"/>
          <w:color w:val="111111"/>
          <w:sz w:val="28"/>
          <w:szCs w:val="28"/>
          <w:rtl/>
        </w:rPr>
        <w:t xml:space="preserve">طبع :القاهرة، 1956م؛ بيروت، 1405ه-</w:t>
      </w:r>
    </w:p>
    <w:p>
      <w:pPr>
        <w:pStyle w:val="BookText"/>
      </w:pPr>
      <w:r>
        <w:rPr>
          <w:rFonts w:ascii="Times New Roman" w:hAnsi="Times New Roman" w:eastAsia="Times New Roman" w:cs="Times New Roman"/>
          <w:lang w:val="en-US" w:bidi="en-US"/>
          <w:color w:val="111111"/>
          <w:sz w:val="28"/>
          <w:szCs w:val="28"/>
          <w:rtl/>
        </w:rPr>
        <w:t xml:space="preserve">42260.</w:t>
      </w:r>
    </w:p>
    <w:p>
      <w:pPr>
        <w:pStyle w:val="BookText"/>
      </w:pPr>
      <w:r>
        <w:rPr>
          <w:rFonts w:ascii="Amiri" w:hAnsi="Amiri" w:eastAsia="Amiri" w:cs="Amiri"/>
          <w:lang w:bidi="ar-SA"/>
          <w:color w:val="111111"/>
          <w:sz w:val="28"/>
          <w:szCs w:val="28"/>
          <w:rtl/>
        </w:rPr>
        <w:t xml:space="preserve">بغداد؛ المكتبة القادرية؛ رقم المخطوط: 1193</w:t>
      </w:r>
    </w:p>
    <w:p>
      <w:pPr>
        <w:pStyle w:val="BookText"/>
      </w:pPr>
      <w:r>
        <w:rPr>
          <w:rFonts w:ascii="Amiri" w:hAnsi="Amiri" w:eastAsia="Amiri" w:cs="Amiri"/>
          <w:lang w:bidi="ar-SA"/>
          <w:color w:val="111111"/>
          <w:sz w:val="28"/>
          <w:szCs w:val="28"/>
          <w:rtl/>
        </w:rPr>
        <w:t xml:space="preserve">أوّلها :تاريخ أم القرى وأنا اسأل الله تعالى أن ييسر تبيضها وتحريرها وأن ينفع بذلك؛ آخرها: وقد أخذت من هذا الكتاب ومن كتاب الفاكهي ما يناسب أن يذكر في هذا الكتاب ونسأل الله تيسير القصد والتوفيق للصواب إنه كريم وهاب، وصلى الله على سيدنا محمد سيد الانام - رضي الله عن آله وأصحابه - حماة الإسلام، وحسبنا الله ونعم</w:t>
      </w:r>
    </w:p>
    <w:p>
      <w:pPr>
        <w:pStyle w:val="BookText"/>
      </w:pPr>
      <w:r>
        <w:rPr>
          <w:rFonts w:ascii="Amiri" w:hAnsi="Amiri" w:eastAsia="Amiri" w:cs="Amiri"/>
          <w:lang w:bidi="ar-SA"/>
          <w:color w:val="111111"/>
          <w:sz w:val="28"/>
          <w:szCs w:val="28"/>
          <w:rtl/>
        </w:rPr>
        <w:t xml:space="preserve">الوكيل.</w:t>
      </w:r>
    </w:p>
    <w:p>
      <w:pPr>
        <w:pStyle w:val="BookText"/>
      </w:pPr>
      <w:r>
        <w:rPr>
          <w:rFonts w:ascii="IRNazanin" w:hAnsi="IRNazanin" w:eastAsia="IRNazanin" w:cs="IRNazanin"/>
          <w:lang w:bidi="fa-IR"/>
          <w:color w:val="111111"/>
          <w:sz w:val="28"/>
          <w:szCs w:val="28"/>
          <w:rtl/>
        </w:rPr>
        <w:t xml:space="preserve">و هو تاريخ عام لمكة ونواحيها حتى عصره، انتخبه من كتابه الكبير «العقد الثمين في تاريخ البلد الأمين»؛نسخ، کا :مجهول ،تا: القرن 10ه- ناقصة :الأوّل (خمس أوراق) 311ق، 27س، 2617سم [ف: 4-122]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5" w:name="pg8262_53962"/>
    <w:bookmarkEnd w:id="295"/>
    <w:p>
      <w:pPr>
        <w:pStyle w:val="Heading2"/>
      </w:pPr>
      <w:bookmarkStart w:id="1410" w:name="_Toc729"/>
      <w:r>
        <w:t>شفاء الغلة في تحقيق مسألة (أي) المجعولة وصلته / أدب، نحو - عربي</w:t>
      </w:r>
      <w:bookmarkEnd w:id="1410"/>
    </w:p>
    <w:p>
      <w:pPr>
        <w:pStyle w:val="BookText"/>
      </w:pPr>
      <w:r>
        <w:rPr>
          <w:rFonts w:ascii="Amiri" w:hAnsi="Amiri" w:eastAsia="Amiri" w:cs="Amiri"/>
          <w:lang w:bidi="ar-SA"/>
          <w:color w:val="111111"/>
          <w:sz w:val="28"/>
          <w:szCs w:val="28"/>
          <w:rtl/>
        </w:rPr>
        <w:t xml:space="preserve">الحموي، أحمد بن محمّد ( - 1098 ؟ ه- )</w:t>
      </w:r>
    </w:p>
    <w:p>
      <w:pPr>
        <w:pStyle w:val="BookText"/>
      </w:pPr>
      <w:r>
        <w:rPr>
          <w:rFonts w:ascii="Amiri" w:hAnsi="Amiri" w:eastAsia="Amiri" w:cs="Amiri"/>
          <w:lang w:bidi="ar-SA"/>
          <w:color w:val="111111"/>
          <w:sz w:val="28"/>
          <w:szCs w:val="28"/>
          <w:rtl/>
        </w:rPr>
        <w:t xml:space="preserve">تاريخ التأليف: 1098ه-</w:t>
      </w:r>
    </w:p>
    <w:p>
      <w:pPr>
        <w:pStyle w:val="BookText"/>
      </w:pPr>
      <w:r>
        <w:rPr>
          <w:rFonts w:ascii="Amiri" w:hAnsi="Amiri" w:eastAsia="Amiri" w:cs="Amiri"/>
          <w:lang w:bidi="ar-SA"/>
          <w:color w:val="111111"/>
          <w:sz w:val="28"/>
          <w:szCs w:val="28"/>
          <w:rtl/>
        </w:rPr>
        <w:t xml:space="preserve">أوّله :... حمداً لمن فتق رتق الأذهان لاقتناص أبكار معان عنها يضيق نطاق البيان</w:t>
      </w:r>
    </w:p>
    <w:p>
      <w:pPr>
        <w:pStyle w:val="BookText"/>
      </w:pPr>
      <w:r>
        <w:rPr>
          <w:rFonts w:ascii="Amiri" w:hAnsi="Amiri" w:eastAsia="Amiri" w:cs="Amiri"/>
          <w:lang w:bidi="ar-SA"/>
          <w:color w:val="111111"/>
          <w:sz w:val="28"/>
          <w:szCs w:val="28"/>
          <w:rtl/>
        </w:rPr>
        <w:t xml:space="preserve">42261 بغداد؛ مكتبة الأوقاف العامة؛ رقم المخطوط: 22811/20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أمين، تا :1276ه-، 3ق، 2014 سم [ف: 3-323]</w:t>
      </w:r>
    </w:p>
    <w:p>
      <w:pPr>
        <w:pStyle w:val="BookText"/>
      </w:pPr>
      <w:r>
        <w:rPr>
          <w:rFonts w:ascii="Amiri" w:hAnsi="Amiri" w:eastAsia="Amiri" w:cs="Amiri"/>
          <w:lang w:bidi="ar-SA"/>
          <w:color w:val="111111"/>
          <w:sz w:val="28"/>
          <w:szCs w:val="28"/>
          <w:rtl/>
        </w:rPr>
        <w:t xml:space="preserve">42262 .بغداد؛ مكتبة الأوقاف العامة؛ رقم المخطوط: 3796/23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ق 21315سم [ف: 3-240]</w:t>
      </w:r>
    </w:p>
    <w:p>
      <w:pPr>
        <w:pStyle w:val="Heading2"/>
      </w:pPr>
      <w:bookmarkStart w:id="1411" w:name="_Toc730"/>
      <w:r>
        <w:t>شفاء الغليل في القضاء والقدر والحكمة والتعليل / كلام وعقائد - عربي</w:t>
      </w:r>
      <w:bookmarkEnd w:id="1411"/>
    </w:p>
    <w:p>
      <w:pPr>
        <w:pStyle w:val="BookText"/>
      </w:pPr>
      <w:r>
        <w:rPr>
          <w:rFonts w:ascii="Amiri" w:hAnsi="Amiri" w:eastAsia="Amiri" w:cs="Amiri"/>
          <w:lang w:bidi="ar-SA"/>
          <w:color w:val="111111"/>
          <w:sz w:val="28"/>
          <w:szCs w:val="28"/>
          <w:rtl/>
        </w:rPr>
        <w:t xml:space="preserve">ابن قيم الجوزية محمّد بن أبي بكر( 691 - 751 ؟ ه- )</w:t>
      </w:r>
    </w:p>
    <w:p>
      <w:pPr>
        <w:pStyle w:val="BookText"/>
      </w:pPr>
      <w:r>
        <w:rPr>
          <w:rFonts w:ascii="Amiri" w:hAnsi="Amiri" w:eastAsia="Amiri" w:cs="Amiri"/>
          <w:lang w:bidi="ar-SA"/>
          <w:color w:val="111111"/>
          <w:sz w:val="28"/>
          <w:szCs w:val="28"/>
          <w:rtl/>
        </w:rPr>
        <w:t xml:space="preserve">طبع: مصر، القاهرة، 1325 قمري و 1975 و 1994</w:t>
      </w:r>
    </w:p>
    <w:p>
      <w:pPr>
        <w:pStyle w:val="BookText"/>
      </w:pPr>
      <w:r>
        <w:rPr>
          <w:rFonts w:ascii="Amiri" w:hAnsi="Amiri" w:eastAsia="Amiri" w:cs="Amiri"/>
          <w:lang w:bidi="ar-SA"/>
          <w:color w:val="111111"/>
          <w:sz w:val="28"/>
          <w:szCs w:val="28"/>
          <w:rtl/>
        </w:rPr>
        <w:t xml:space="preserve">42263 .بغداد؛ مكتبة الأوقاف العامة؛ رقم المخطوط : 7155</w:t>
      </w:r>
    </w:p>
    <w:p>
      <w:pPr>
        <w:pStyle w:val="BookText"/>
      </w:pPr>
      <w:r>
        <w:rPr>
          <w:rFonts w:ascii="Amiri" w:hAnsi="Amiri" w:eastAsia="Amiri" w:cs="Amiri"/>
          <w:lang w:bidi="ar-SA"/>
          <w:color w:val="111111"/>
          <w:sz w:val="28"/>
          <w:szCs w:val="28"/>
          <w:rtl/>
        </w:rPr>
        <w:t xml:space="preserve">أوّلها: باب الثاني في تقدير الرب تبارك وتعالى شقاوة العباد وسعادتهم ...</w:t>
      </w:r>
    </w:p>
    <w:p>
      <w:pPr>
        <w:pStyle w:val="BookText"/>
      </w:pPr>
      <w:r>
        <w:rPr>
          <w:rFonts w:ascii="IRNazanin" w:hAnsi="IRNazanin" w:eastAsia="IRNazanin" w:cs="IRNazanin"/>
          <w:lang w:bidi="fa-IR"/>
          <w:color w:val="111111"/>
          <w:sz w:val="28"/>
          <w:szCs w:val="28"/>
          <w:rtl/>
        </w:rPr>
        <w:t xml:space="preserve">ينتهي في «النوع الخامس عشر ...»؛ کا :مجهول؛ تا :مجهول؛ ناقصة: الأوّل والآخر؛</w:t>
      </w:r>
    </w:p>
    <w:p>
      <w:pPr>
        <w:pStyle w:val="BookText"/>
      </w:pPr>
      <w:r>
        <w:rPr>
          <w:rFonts w:ascii="IRNazanin" w:hAnsi="IRNazanin" w:eastAsia="IRNazanin" w:cs="IRNazanin"/>
          <w:lang w:bidi="fa-IR"/>
          <w:color w:val="111111"/>
          <w:sz w:val="28"/>
          <w:szCs w:val="28"/>
          <w:rtl/>
        </w:rPr>
        <w:t xml:space="preserve">210ق، 231سم [ف: 2-441]</w:t>
      </w:r>
    </w:p>
    <w:p>
      <w:pPr>
        <w:pStyle w:val="Heading2"/>
      </w:pPr>
      <w:bookmarkStart w:id="1412" w:name="_Toc731"/>
      <w:r>
        <w:t>شفاء الغليل في بيان ما وقع في التوراة والإنجيل من التعديل / كلام وعقائد -</w:t>
      </w:r>
      <w:bookmarkEnd w:id="1412"/>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إمام الحرمين، عبد الملك بن عبد الله( 419 - 478 ه- )</w:t>
      </w:r>
    </w:p>
    <w:p>
      <w:pPr>
        <w:pStyle w:val="BookText"/>
      </w:pPr>
      <w:r>
        <w:rPr>
          <w:rFonts w:ascii="Times New Roman" w:hAnsi="Times New Roman" w:eastAsia="Times New Roman" w:cs="Times New Roman"/>
          <w:lang w:val="en-US" w:bidi="en-US"/>
          <w:color w:val="111111"/>
          <w:sz w:val="28"/>
          <w:szCs w:val="28"/>
          <w:rtl/>
        </w:rPr>
        <w:t xml:space="preserve">42264.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447 مصورة</w:t>
      </w:r>
    </w:p>
    <w:p>
      <w:pPr>
        <w:pStyle w:val="BookText"/>
      </w:pPr>
      <w:r>
        <w:rPr>
          <w:rFonts w:ascii="Amiri" w:hAnsi="Amiri" w:eastAsia="Amiri" w:cs="Amiri"/>
          <w:lang w:bidi="ar-SA"/>
          <w:color w:val="111111"/>
          <w:sz w:val="28"/>
          <w:szCs w:val="28"/>
          <w:rtl/>
        </w:rPr>
        <w:t xml:space="preserve">أوّلها: البسملة، الحمد لله الذي صدف شيطان الجهالة عن قلوب أوليائه وصرف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6" w:name="pg8262_53965"/>
    <w:bookmarkEnd w:id="296"/>
    <w:p>
      <w:pPr>
        <w:pStyle w:val="BookText"/>
      </w:pPr>
      <w:r>
        <w:rPr>
          <w:rFonts w:ascii="Amiri" w:hAnsi="Amiri" w:eastAsia="Amiri" w:cs="Amiri"/>
          <w:lang w:bidi="ar-SA"/>
          <w:color w:val="111111"/>
          <w:sz w:val="28"/>
          <w:szCs w:val="28"/>
          <w:rtl/>
        </w:rPr>
        <w:t xml:space="preserve">بصائرهم إلى معرفته حكمه الصادرة على لسان أنبيائه؛ آخرها: لأن سيد المرسلين صلوات الله عليه حين رأى عمر ينظر في التوراة غضب منه وقال: لو كان موسى حيا وسعه إلا إتباعي. فهذا السبب لم أكثر النظر فيهما. هذا آخر المختصر المسمى بشفاء الغليل في بيان وقوع التبديل فالله يجعله خالصا لوجهه الكريم ونجعل جزاءه الفوز من عذابه الأليم ... علقه العبد الفقير إلى الله الراجي عفو الله محمّد بن عيسى بن عبد القادر الشافعي على الله عنه وذلك في العشرين من ذي القعدة سنة إثنين وتسعين</w:t>
      </w:r>
    </w:p>
    <w:p>
      <w:pPr>
        <w:pStyle w:val="BookText"/>
      </w:pPr>
      <w:r>
        <w:rPr>
          <w:rFonts w:ascii="Amiri" w:hAnsi="Amiri" w:eastAsia="Amiri" w:cs="Amiri"/>
          <w:lang w:bidi="ar-SA"/>
          <w:color w:val="111111"/>
          <w:sz w:val="28"/>
          <w:szCs w:val="28"/>
          <w:rtl/>
        </w:rPr>
        <w:t xml:space="preserve">وستمائة ...</w:t>
      </w:r>
    </w:p>
    <w:p>
      <w:pPr>
        <w:pStyle w:val="BookText"/>
      </w:pPr>
      <w:r>
        <w:rPr>
          <w:rFonts w:ascii="IRNazanin" w:hAnsi="IRNazanin" w:eastAsia="IRNazanin" w:cs="IRNazanin"/>
          <w:lang w:bidi="fa-IR"/>
          <w:color w:val="111111"/>
          <w:sz w:val="28"/>
          <w:szCs w:val="28"/>
          <w:rtl/>
        </w:rPr>
        <w:t xml:space="preserve">مصدر :التصوير نسخة في مكتبة أيا صوفيا تحت رقم 2247/2؛ کا: مجهول، تا :مجهول؛</w:t>
      </w:r>
    </w:p>
    <w:p>
      <w:pPr>
        <w:pStyle w:val="BookText"/>
      </w:pPr>
      <w:r>
        <w:rPr>
          <w:rFonts w:ascii="IRNazanin" w:hAnsi="IRNazanin" w:eastAsia="IRNazanin" w:cs="IRNazanin"/>
          <w:lang w:bidi="fa-IR"/>
          <w:color w:val="111111"/>
          <w:sz w:val="28"/>
          <w:szCs w:val="28"/>
          <w:rtl/>
        </w:rPr>
        <w:t xml:space="preserve">26 ص [( مصورات) - ف 2-152]</w:t>
      </w:r>
    </w:p>
    <w:p>
      <w:pPr>
        <w:pStyle w:val="Heading2"/>
      </w:pPr>
      <w:bookmarkStart w:id="1413" w:name="_Toc732"/>
      <w:r>
        <w:t>شفاء الفؤاد في شرح بانت سعاد / أدب - عربي</w:t>
      </w:r>
      <w:bookmarkEnd w:id="1413"/>
    </w:p>
    <w:p>
      <w:pPr>
        <w:pStyle w:val="BookText"/>
      </w:pPr>
      <w:r>
        <w:rPr>
          <w:rFonts w:ascii="IRNazanin" w:hAnsi="IRNazanin" w:eastAsia="IRNazanin" w:cs="IRNazanin"/>
          <w:lang w:bidi="fa-IR"/>
          <w:color w:val="111111"/>
          <w:sz w:val="28"/>
          <w:szCs w:val="28"/>
          <w:rtl/>
        </w:rPr>
        <w:t xml:space="preserve">ابن فرحون عبد الله بن محمّد (- 769ه-)</w:t>
      </w:r>
    </w:p>
    <w:p>
      <w:pPr>
        <w:pStyle w:val="BookText"/>
      </w:pPr>
      <w:r>
        <w:rPr>
          <w:rFonts w:ascii="Amiri" w:hAnsi="Amiri" w:eastAsia="Amiri" w:cs="Amiri"/>
          <w:lang w:bidi="ar-SA"/>
          <w:color w:val="111111"/>
          <w:sz w:val="28"/>
          <w:szCs w:val="28"/>
          <w:rtl/>
        </w:rPr>
        <w:t xml:space="preserve">المرتبط :قصيدة بانت سعاد؛ كعب بن زهير (260ه-)</w:t>
      </w:r>
    </w:p>
    <w:p>
      <w:pPr>
        <w:pStyle w:val="BookText"/>
      </w:pPr>
      <w:r>
        <w:rPr>
          <w:rFonts w:ascii="Times New Roman" w:hAnsi="Times New Roman" w:eastAsia="Times New Roman" w:cs="Times New Roman"/>
          <w:lang w:val="en-US" w:bidi="en-US"/>
          <w:color w:val="111111"/>
          <w:sz w:val="28"/>
          <w:szCs w:val="28"/>
          <w:rtl/>
        </w:rPr>
        <w:t xml:space="preserve">42265.</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6909</w:t>
      </w:r>
    </w:p>
    <w:p>
      <w:pPr>
        <w:pStyle w:val="BookText"/>
      </w:pPr>
      <w:r>
        <w:rPr>
          <w:rFonts w:ascii="Amiri" w:hAnsi="Amiri" w:eastAsia="Amiri" w:cs="Amiri"/>
          <w:lang w:bidi="ar-SA"/>
          <w:color w:val="111111"/>
          <w:sz w:val="28"/>
          <w:szCs w:val="28"/>
          <w:rtl/>
        </w:rPr>
        <w:t xml:space="preserve">كا: أحمد بن صلاح بن أحمد المحلاتي، تا: 1034ه- 134 ص [ف: 1-275]</w:t>
      </w:r>
    </w:p>
    <w:p>
      <w:pPr>
        <w:pStyle w:val="Heading2"/>
      </w:pPr>
      <w:bookmarkStart w:id="1414" w:name="_Toc733"/>
      <w:r>
        <w:t>الشفاء في بديع الاكتفاء / أدب - عربي</w:t>
      </w:r>
      <w:bookmarkEnd w:id="1414"/>
    </w:p>
    <w:p>
      <w:pPr>
        <w:pStyle w:val="BookText"/>
      </w:pPr>
      <w:r>
        <w:rPr>
          <w:rFonts w:ascii="Amiri" w:hAnsi="Amiri" w:eastAsia="Amiri" w:cs="Amiri"/>
          <w:lang w:bidi="ar-SA"/>
          <w:color w:val="111111"/>
          <w:sz w:val="28"/>
          <w:szCs w:val="28"/>
          <w:rtl/>
        </w:rPr>
        <w:t xml:space="preserve">النواجي، محمّد بن حسن (788 - 859 ه-)</w:t>
      </w:r>
    </w:p>
    <w:p>
      <w:pPr>
        <w:pStyle w:val="BookText"/>
      </w:pPr>
      <w:r>
        <w:rPr>
          <w:rFonts w:ascii="Amiri" w:hAnsi="Amiri" w:eastAsia="Amiri" w:cs="Amiri"/>
          <w:lang w:bidi="ar-SA"/>
          <w:color w:val="111111"/>
          <w:sz w:val="28"/>
          <w:szCs w:val="28"/>
          <w:rtl/>
        </w:rPr>
        <w:t xml:space="preserve">42266 .بغداد ؛ المجمع العلمي العراقي؛ رقم المخطوط : /1/56ادب-قصة</w:t>
      </w:r>
    </w:p>
    <w:p>
      <w:pPr>
        <w:pStyle w:val="BookText"/>
      </w:pPr>
      <w:r>
        <w:rPr>
          <w:rFonts w:ascii="Amiri" w:hAnsi="Amiri" w:eastAsia="Amiri" w:cs="Amiri"/>
          <w:lang w:bidi="ar-SA"/>
          <w:color w:val="111111"/>
          <w:sz w:val="28"/>
          <w:szCs w:val="28"/>
          <w:rtl/>
        </w:rPr>
        <w:t xml:space="preserve">أوّلها :بسم الله الرحمن الرحيم حسبنا الله وكفى، أما بعد حمد لله الذي ما خاب من اكتفي به والصلاة والسلام على سيدنا محمّد الذي اختاره لنفسه واصطفاه من أحبابه وعلى آله وأصحابه. فهذه نبذة من الاكتفاء آخرها :تم كتاب الشفا في بديع الاكتفا للعلامة النواجي ورايت بخط كاتب اصل هذه النسخة أنها نقلت من نسخة بخط المصنف والله تعالى أعلم وذلك في يوم الثلاثاء المبارك ختام شهر ربيع الأول سنة سبع وثمانين وتسعمائة على يد عبد الله تعالى وفقيره وأحوجهم إلى عفوه وعونه وغوثه علي بن حسن ابن قزل الشباسي المالكي الأزهري غفر الله تعالى له ولوالديه وللمسلمين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7" w:name="pg8262_53968"/>
    <w:bookmarkEnd w:id="297"/>
    <w:p>
      <w:pPr>
        <w:pStyle w:val="BookText"/>
      </w:pPr>
      <w:r>
        <w:rPr>
          <w:rFonts w:ascii="Amiri" w:hAnsi="Amiri" w:eastAsia="Amiri" w:cs="Amiri"/>
          <w:lang w:bidi="ar-SA"/>
          <w:color w:val="111111"/>
          <w:sz w:val="28"/>
          <w:szCs w:val="28"/>
          <w:rtl/>
        </w:rPr>
        <w:t xml:space="preserve">أجمعين.</w:t>
      </w:r>
    </w:p>
    <w:p>
      <w:pPr>
        <w:pStyle w:val="BookText"/>
      </w:pPr>
      <w:r>
        <w:rPr>
          <w:rFonts w:ascii="Amiri" w:hAnsi="Amiri" w:eastAsia="Amiri" w:cs="Amiri"/>
          <w:lang w:bidi="ar-SA"/>
          <w:color w:val="111111"/>
          <w:sz w:val="28"/>
          <w:szCs w:val="28"/>
          <w:rtl/>
        </w:rPr>
        <w:t xml:space="preserve">مصدر التصوير : نسخة خطية في خزانة الاسكوريال برقم 340؛ نسخ ،كا: علي بن حسن بن قزل الشباسي المالكي الازهري ،تا: ربيع الأوّل 987 ه- 24 ق (25-(1) 23 س [ف: 2-249]</w:t>
      </w:r>
    </w:p>
    <w:p>
      <w:pPr>
        <w:pStyle w:val="Heading2"/>
      </w:pPr>
      <w:bookmarkStart w:id="1415" w:name="_Toc734"/>
      <w:r>
        <w:t>شفاء القلوب / دعاء - تركي</w:t>
      </w:r>
      <w:bookmarkEnd w:id="1415"/>
    </w:p>
    <w:p>
      <w:pPr>
        <w:pStyle w:val="BookText"/>
      </w:pPr>
      <w:r>
        <w:rPr>
          <w:rFonts w:ascii="Amiri" w:hAnsi="Amiri" w:eastAsia="Amiri" w:cs="Amiri"/>
          <w:lang w:bidi="ar-SA"/>
          <w:color w:val="111111"/>
          <w:sz w:val="28"/>
          <w:szCs w:val="28"/>
          <w:rtl/>
        </w:rPr>
        <w:t xml:space="preserve">42267 .بغداد؛ خزانة قاسم محمّد الرجب رقم المخطوط: 388</w:t>
      </w:r>
    </w:p>
    <w:p>
      <w:pPr>
        <w:pStyle w:val="BookText"/>
      </w:pPr>
      <w:r>
        <w:rPr>
          <w:rFonts w:ascii="IRNazanin" w:hAnsi="IRNazanin" w:eastAsia="IRNazanin" w:cs="IRNazanin"/>
          <w:lang w:bidi="fa-IR"/>
          <w:color w:val="111111"/>
          <w:sz w:val="28"/>
          <w:szCs w:val="28"/>
          <w:rtl/>
        </w:rPr>
        <w:t xml:space="preserve">کا :مجهول ،تا: مجهول [ف: 143]</w:t>
      </w:r>
    </w:p>
    <w:p>
      <w:pPr>
        <w:pStyle w:val="Heading2"/>
      </w:pPr>
      <w:bookmarkStart w:id="1416" w:name="_Toc735"/>
      <w:r>
        <w:t>شفاء القلوب في أحاديث النبي المحبوب / حديث - عربي</w:t>
      </w:r>
      <w:bookmarkEnd w:id="1416"/>
    </w:p>
    <w:p>
      <w:pPr>
        <w:pStyle w:val="BookText"/>
      </w:pPr>
      <w:r>
        <w:rPr>
          <w:rFonts w:ascii="Amiri" w:hAnsi="Amiri" w:eastAsia="Amiri" w:cs="Amiri"/>
          <w:lang w:bidi="ar-SA"/>
          <w:color w:val="111111"/>
          <w:sz w:val="28"/>
          <w:szCs w:val="28"/>
          <w:rtl/>
        </w:rPr>
        <w:t xml:space="preserve">الرفاعي محمّد بن حسن ( - 1328 ه-)</w:t>
      </w:r>
    </w:p>
    <w:p>
      <w:pPr>
        <w:pStyle w:val="BookText"/>
      </w:pPr>
      <w:r>
        <w:rPr>
          <w:rFonts w:ascii="Amiri" w:hAnsi="Amiri" w:eastAsia="Amiri" w:cs="Amiri"/>
          <w:lang w:bidi="ar-SA"/>
          <w:color w:val="111111"/>
          <w:sz w:val="28"/>
          <w:szCs w:val="28"/>
          <w:rtl/>
        </w:rPr>
        <w:t xml:space="preserve">42268 . البصرة ؛ جامعة البصرة المكتبة المركزية؛ رقم المخطوط: 193</w:t>
      </w:r>
    </w:p>
    <w:p>
      <w:pPr>
        <w:pStyle w:val="BookText"/>
      </w:pPr>
      <w:r>
        <w:rPr>
          <w:rFonts w:ascii="Amiri" w:hAnsi="Amiri" w:eastAsia="Amiri" w:cs="Amiri"/>
          <w:lang w:bidi="ar-SA"/>
          <w:color w:val="111111"/>
          <w:sz w:val="28"/>
          <w:szCs w:val="28"/>
          <w:rtl/>
        </w:rPr>
        <w:t xml:space="preserve">أوّلها: البسملة، الحمد لله الذي بنعمه أتم الصالحات والسلام على سيدنا ومولانا محمد</w:t>
      </w:r>
    </w:p>
    <w:p>
      <w:pPr>
        <w:pStyle w:val="BookText"/>
      </w:pPr>
      <w:r>
        <w:rPr>
          <w:rFonts w:ascii="IRNazanin" w:hAnsi="IRNazanin" w:eastAsia="IRNazanin" w:cs="IRNazanin"/>
          <w:lang w:bidi="fa-IR"/>
          <w:color w:val="111111"/>
          <w:sz w:val="28"/>
          <w:szCs w:val="28"/>
          <w:rtl/>
        </w:rPr>
        <w:t xml:space="preserve">وعلى آله وصحبه ...</w:t>
      </w:r>
    </w:p>
    <w:p>
      <w:pPr>
        <w:pStyle w:val="BookText"/>
      </w:pPr>
      <w:r>
        <w:rPr>
          <w:rFonts w:ascii="IRNazanin" w:hAnsi="IRNazanin" w:eastAsia="IRNazanin" w:cs="IRNazanin"/>
          <w:lang w:bidi="fa-IR"/>
          <w:color w:val="111111"/>
          <w:sz w:val="28"/>
          <w:szCs w:val="28"/>
          <w:rtl/>
        </w:rPr>
        <w:t xml:space="preserve">معتاد، کا:مجهول ،تا :مجهول؛ 70ق، 29 س، 2115سم [المورد: 30-335]</w:t>
      </w:r>
    </w:p>
    <w:p>
      <w:pPr>
        <w:pStyle w:val="Heading2"/>
      </w:pPr>
      <w:bookmarkStart w:id="1417" w:name="_Toc736"/>
      <w:r>
        <w:t>شفاء القلوب في عصمة الأنبياء عن الذنوب / كلام وعقائد - عربي</w:t>
      </w:r>
      <w:bookmarkEnd w:id="1417"/>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Amiri" w:hAnsi="Amiri" w:eastAsia="Amiri" w:cs="Amiri"/>
          <w:lang w:bidi="ar-SA"/>
          <w:color w:val="111111"/>
          <w:sz w:val="28"/>
          <w:szCs w:val="28"/>
          <w:rtl/>
        </w:rPr>
        <w:t xml:space="preserve">42269 . النجف الأشرف؛ مؤسسة كاشف الغطاء العامة؛ رقم المخطوط: 2151</w:t>
      </w:r>
    </w:p>
    <w:p>
      <w:pPr>
        <w:pStyle w:val="BookText"/>
      </w:pPr>
      <w:r>
        <w:rPr>
          <w:rFonts w:ascii="Amiri" w:hAnsi="Amiri" w:eastAsia="Amiri" w:cs="Amiri"/>
          <w:lang w:bidi="ar-SA"/>
          <w:color w:val="111111"/>
          <w:sz w:val="28"/>
          <w:szCs w:val="28"/>
          <w:rtl/>
        </w:rPr>
        <w:t xml:space="preserve">كاتب = مؤلف، تا: 1327ه- 138 ص [ف: 1-275]</w:t>
      </w:r>
    </w:p>
    <w:p>
      <w:pPr>
        <w:pStyle w:val="Heading2"/>
      </w:pPr>
      <w:bookmarkStart w:id="1418" w:name="_Toc737"/>
      <w:r>
        <w:t>شفاء القلوب من أمراض الذنوب / - عربي</w:t>
      </w:r>
      <w:bookmarkEnd w:id="1418"/>
    </w:p>
    <w:p>
      <w:pPr>
        <w:pStyle w:val="BookText"/>
      </w:pPr>
      <w:r>
        <w:rPr>
          <w:rFonts w:ascii="Amiri" w:hAnsi="Amiri" w:eastAsia="Amiri" w:cs="Amiri"/>
          <w:lang w:bidi="ar-SA"/>
          <w:color w:val="111111"/>
          <w:sz w:val="28"/>
          <w:szCs w:val="28"/>
          <w:rtl/>
        </w:rPr>
        <w:t xml:space="preserve">الفيضي الموصلي عبد الله بن مصطفى ( - 1309 ه-)</w:t>
      </w:r>
    </w:p>
    <w:p>
      <w:pPr>
        <w:pStyle w:val="BookText"/>
      </w:pPr>
      <w:r>
        <w:rPr>
          <w:rFonts w:ascii="Amiri" w:hAnsi="Amiri" w:eastAsia="Amiri" w:cs="Amiri"/>
          <w:lang w:bidi="ar-SA"/>
          <w:color w:val="111111"/>
          <w:sz w:val="28"/>
          <w:szCs w:val="28"/>
          <w:rtl/>
        </w:rPr>
        <w:t xml:space="preserve">42270 .الموصل؛ نشأة افندي الفيضي؛ رقم المخطوط: 8</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8" w:name="pg8262_53971"/>
    <w:bookmarkEnd w:id="298"/>
    <w:p>
      <w:pPr>
        <w:pStyle w:val="Heading2"/>
      </w:pPr>
      <w:bookmarkStart w:id="1419" w:name="_Toc738"/>
      <w:r>
        <w:t>الشفاء لإدواء الوباء / طب - عربي</w:t>
      </w:r>
      <w:bookmarkEnd w:id="1419"/>
    </w:p>
    <w:p>
      <w:pPr>
        <w:pStyle w:val="BookText"/>
      </w:pPr>
      <w:r>
        <w:rPr>
          <w:rFonts w:ascii="IRNazanin" w:hAnsi="IRNazanin" w:eastAsia="IRNazanin" w:cs="IRNazanin"/>
          <w:lang w:bidi="fa-IR"/>
          <w:color w:val="111111"/>
          <w:sz w:val="28"/>
          <w:szCs w:val="28"/>
          <w:rtl/>
        </w:rPr>
        <w:t xml:space="preserve">طاش کبری زاده، أحمد بن مصطفى (901 - 968 ه-)</w:t>
      </w:r>
    </w:p>
    <w:p>
      <w:pPr>
        <w:pStyle w:val="BookText"/>
      </w:pPr>
      <w:r>
        <w:rPr>
          <w:rFonts w:ascii="Amiri" w:hAnsi="Amiri" w:eastAsia="Amiri" w:cs="Amiri"/>
          <w:lang w:bidi="ar-SA"/>
          <w:color w:val="111111"/>
          <w:sz w:val="28"/>
          <w:szCs w:val="28"/>
          <w:rtl/>
        </w:rPr>
        <w:t xml:space="preserve">طبع: القاهرة، 1292ه-</w:t>
      </w:r>
    </w:p>
    <w:p>
      <w:pPr>
        <w:pStyle w:val="BookText"/>
      </w:pPr>
      <w:r>
        <w:rPr>
          <w:rFonts w:ascii="Amiri" w:hAnsi="Amiri" w:eastAsia="Amiri" w:cs="Amiri"/>
          <w:lang w:bidi="ar-SA"/>
          <w:color w:val="111111"/>
          <w:sz w:val="28"/>
          <w:szCs w:val="28"/>
          <w:rtl/>
        </w:rPr>
        <w:t xml:space="preserve">42271 .بغداد؛ مكتبة الأوقاف العامة؛ رقم المخطوط : 4832/2</w:t>
      </w:r>
    </w:p>
    <w:p>
      <w:pPr>
        <w:pStyle w:val="BookText"/>
      </w:pPr>
      <w:r>
        <w:rPr>
          <w:rFonts w:ascii="Amiri" w:hAnsi="Amiri" w:eastAsia="Amiri" w:cs="Amiri"/>
          <w:lang w:bidi="ar-SA"/>
          <w:color w:val="111111"/>
          <w:sz w:val="28"/>
          <w:szCs w:val="28"/>
          <w:rtl/>
        </w:rPr>
        <w:t xml:space="preserve">أوّلها: الحمد لله الملك المتعال، المتفرد بالعظمة والجلال مقيد الأرزاق والآجال ومصرف</w:t>
      </w:r>
    </w:p>
    <w:p>
      <w:pPr>
        <w:pStyle w:val="BookText"/>
      </w:pPr>
      <w:r>
        <w:rPr>
          <w:rFonts w:ascii="IRNazanin" w:hAnsi="IRNazanin" w:eastAsia="IRNazanin" w:cs="IRNazanin"/>
          <w:lang w:bidi="fa-IR"/>
          <w:color w:val="111111"/>
          <w:sz w:val="28"/>
          <w:szCs w:val="28"/>
          <w:rtl/>
        </w:rPr>
        <w:t xml:space="preserve">الأمور ومقلب الأحوال ...</w:t>
      </w:r>
    </w:p>
    <w:p>
      <w:pPr>
        <w:pStyle w:val="BookText"/>
      </w:pPr>
      <w:r>
        <w:rPr>
          <w:rFonts w:ascii="IRNazanin" w:hAnsi="IRNazanin" w:eastAsia="IRNazanin" w:cs="IRNazanin"/>
          <w:lang w:bidi="fa-IR"/>
          <w:color w:val="111111"/>
          <w:sz w:val="28"/>
          <w:szCs w:val="28"/>
          <w:rtl/>
        </w:rPr>
        <w:t xml:space="preserve">کا :اوشي ایوب، تا: 1079ه- 56ق، 1912سم [ف: 2-442]</w:t>
      </w:r>
    </w:p>
    <w:p>
      <w:pPr>
        <w:pStyle w:val="Heading2"/>
      </w:pPr>
      <w:bookmarkStart w:id="1420" w:name="_Toc739"/>
      <w:r>
        <w:t>الشفا لكل داء في الصلاة والسلام على خير الأنبياء الجامع لخيري الآخرة</w:t>
      </w:r>
      <w:bookmarkEnd w:id="1420"/>
    </w:p>
    <w:p>
      <w:pPr>
        <w:pStyle w:val="BookText"/>
      </w:pPr>
      <w:r>
        <w:rPr>
          <w:rFonts w:ascii="Amiri" w:hAnsi="Amiri" w:eastAsia="Amiri" w:cs="Amiri"/>
          <w:lang w:bidi="ar-SA"/>
          <w:color w:val="111111"/>
          <w:sz w:val="28"/>
          <w:szCs w:val="28"/>
          <w:rtl/>
        </w:rPr>
        <w:t xml:space="preserve">والدنيا / حديث - عربي</w:t>
      </w:r>
    </w:p>
    <w:p>
      <w:pPr>
        <w:pStyle w:val="BookText"/>
      </w:pPr>
      <w:r>
        <w:rPr>
          <w:rFonts w:ascii="Times New Roman" w:hAnsi="Times New Roman" w:eastAsia="Times New Roman" w:cs="Times New Roman"/>
          <w:lang w:val="en-US" w:bidi="en-US"/>
          <w:color w:val="111111"/>
          <w:sz w:val="28"/>
          <w:szCs w:val="28"/>
          <w:rtl/>
        </w:rPr>
        <w:t xml:space="preserve">42272.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4/47 ت/84</w:t>
      </w:r>
    </w:p>
    <w:p>
      <w:pPr>
        <w:pStyle w:val="BookText"/>
      </w:pPr>
      <w:r>
        <w:rPr>
          <w:rFonts w:ascii="Amiri" w:hAnsi="Amiri" w:eastAsia="Amiri" w:cs="Amiri"/>
          <w:lang w:bidi="ar-SA"/>
          <w:color w:val="111111"/>
          <w:sz w:val="28"/>
          <w:szCs w:val="28"/>
          <w:rtl/>
        </w:rPr>
        <w:t xml:space="preserve">أوّلها :الحمد لله المصلي المجزي المخبر الأمر بذاته عن ذاته وبعض مخلوقاته لبعض مخلوقاته على بعض مخلوقاته ؛آخرها: سبحان ربك رب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ثلث ،کا: مجهول، تا :مجهول؛ 261ق، 19س ، 1622سم [الأوقاف المركزية : 1-137]</w:t>
      </w:r>
    </w:p>
    <w:p>
      <w:pPr>
        <w:pStyle w:val="Heading2"/>
      </w:pPr>
      <w:bookmarkStart w:id="1421" w:name="_Toc740"/>
      <w:r>
        <w:t>شفاء المؤمنين / طب - عربي</w:t>
      </w:r>
      <w:bookmarkEnd w:id="1421"/>
    </w:p>
    <w:p>
      <w:pPr>
        <w:pStyle w:val="BookText"/>
      </w:pPr>
      <w:r>
        <w:rPr>
          <w:rFonts w:ascii="Amiri" w:hAnsi="Amiri" w:eastAsia="Amiri" w:cs="Amiri"/>
          <w:lang w:bidi="ar-SA"/>
          <w:color w:val="111111"/>
          <w:sz w:val="28"/>
          <w:szCs w:val="28"/>
          <w:rtl/>
        </w:rPr>
        <w:t xml:space="preserve">زين العابدين بن محمّد علي</w:t>
      </w:r>
    </w:p>
    <w:p>
      <w:pPr>
        <w:pStyle w:val="BookText"/>
      </w:pPr>
      <w:r>
        <w:rPr>
          <w:rFonts w:ascii="Amiri" w:hAnsi="Amiri" w:eastAsia="Amiri" w:cs="Amiri"/>
          <w:lang w:bidi="ar-SA"/>
          <w:color w:val="111111"/>
          <w:sz w:val="28"/>
          <w:szCs w:val="28"/>
          <w:rtl/>
        </w:rPr>
        <w:t xml:space="preserve">42273 . النجف الأشرف؛ مؤسسة كاشف الغطاء العامة؛ رقم المخطوط: 1115</w:t>
      </w:r>
    </w:p>
    <w:p>
      <w:pPr>
        <w:pStyle w:val="BookText"/>
      </w:pPr>
      <w:r>
        <w:rPr>
          <w:rFonts w:ascii="IRNazanin" w:hAnsi="IRNazanin" w:eastAsia="IRNazanin" w:cs="IRNazanin"/>
          <w:lang w:bidi="fa-IR"/>
          <w:color w:val="111111"/>
          <w:sz w:val="28"/>
          <w:szCs w:val="28"/>
          <w:rtl/>
        </w:rPr>
        <w:t xml:space="preserve">کا :مجهول، تا :مجهول؛ ناقصة :الآخر؛ 229 ص [ف: 1-275]</w:t>
      </w:r>
    </w:p>
    <w:p>
      <w:pPr>
        <w:pStyle w:val="BookText"/>
      </w:pPr>
      <w:r>
        <w:rPr>
          <w:rFonts w:ascii="Times New Roman" w:hAnsi="Times New Roman" w:eastAsia="Times New Roman" w:cs="Times New Roman"/>
          <w:lang w:val="en-US" w:bidi="en-US"/>
          <w:color w:val="111111"/>
          <w:sz w:val="28"/>
          <w:szCs w:val="28"/>
          <w:rtl/>
        </w:rPr>
        <w:t xml:space="preserve">42274.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751</w:t>
      </w:r>
    </w:p>
    <w:p>
      <w:pPr>
        <w:pStyle w:val="BookText"/>
      </w:pPr>
      <w:r>
        <w:rPr>
          <w:rFonts w:ascii="IRNazanin" w:hAnsi="IRNazanin" w:eastAsia="IRNazanin" w:cs="IRNazanin"/>
          <w:lang w:bidi="fa-IR"/>
          <w:color w:val="111111"/>
          <w:sz w:val="28"/>
          <w:szCs w:val="28"/>
          <w:rtl/>
        </w:rPr>
        <w:t xml:space="preserve">کا :مجهول ،تا :مجهول؛ 115 ص 25 س 2115سم [معجم المخطوطات النجفية 560]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9" w:name="pg8262_53974"/>
    <w:bookmarkEnd w:id="299"/>
    <w:p>
      <w:pPr>
        <w:pStyle w:val="Heading2"/>
      </w:pPr>
      <w:bookmarkStart w:id="1422" w:name="_Toc741"/>
      <w:r>
        <w:t>شفاء المؤمنين / طب - عربي</w:t>
      </w:r>
      <w:bookmarkEnd w:id="1422"/>
    </w:p>
    <w:p>
      <w:pPr>
        <w:pStyle w:val="BookText"/>
      </w:pPr>
      <w:r>
        <w:rPr>
          <w:rFonts w:ascii="Amiri" w:hAnsi="Amiri" w:eastAsia="Amiri" w:cs="Amiri"/>
          <w:lang w:bidi="ar-SA"/>
          <w:color w:val="111111"/>
          <w:sz w:val="28"/>
          <w:szCs w:val="28"/>
          <w:rtl/>
        </w:rPr>
        <w:t xml:space="preserve">42275 . النجف الأشرف؛ تركة محمّد السماوي؛ رقم المخطوط : 313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2-230]</w:t>
      </w:r>
    </w:p>
    <w:p>
      <w:pPr>
        <w:pStyle w:val="Heading2"/>
      </w:pPr>
      <w:bookmarkStart w:id="1423" w:name="_Toc742"/>
      <w:r>
        <w:t>شفاء المرضى / طب - فارسي</w:t>
      </w:r>
      <w:bookmarkEnd w:id="1423"/>
    </w:p>
    <w:p>
      <w:pPr>
        <w:pStyle w:val="BookText"/>
      </w:pPr>
      <w:r>
        <w:rPr>
          <w:rFonts w:ascii="Times New Roman" w:hAnsi="Times New Roman" w:eastAsia="Times New Roman" w:cs="Times New Roman"/>
          <w:lang w:val="en-US" w:bidi="en-US"/>
          <w:color w:val="111111"/>
          <w:sz w:val="28"/>
          <w:szCs w:val="28"/>
          <w:rtl/>
        </w:rPr>
        <w:t xml:space="preserve">42276.</w:t>
      </w:r>
    </w:p>
    <w:p>
      <w:pPr>
        <w:pStyle w:val="BookText"/>
      </w:pPr>
      <w:r>
        <w:rPr>
          <w:rFonts w:ascii="IRNazanin" w:hAnsi="IRNazanin" w:eastAsia="IRNazanin" w:cs="IRNazanin"/>
          <w:lang w:bidi="fa-IR"/>
          <w:color w:val="111111"/>
          <w:sz w:val="28"/>
          <w:szCs w:val="28"/>
          <w:rtl/>
        </w:rPr>
        <w:t xml:space="preserve">بغداد؛ دار المخطوطات؛ رقم المخطوط : 12345</w:t>
      </w:r>
    </w:p>
    <w:p>
      <w:pPr>
        <w:pStyle w:val="BookText"/>
      </w:pPr>
      <w:r>
        <w:rPr>
          <w:rFonts w:ascii="Amiri" w:hAnsi="Amiri" w:eastAsia="Amiri" w:cs="Amiri"/>
          <w:lang w:bidi="ar-SA"/>
          <w:color w:val="111111"/>
          <w:sz w:val="28"/>
          <w:szCs w:val="28"/>
          <w:rtl/>
        </w:rPr>
        <w:t xml:space="preserve">هو كتاب منظوم باللغة الفارسية في أنواع الأمراض والأدوية والعلاجات الطبية رتبه المؤلف في 164 باباً كا :مجهول ،تا :مجهول؛ تملك: حكيم شيخ فيض محمّد بن خليفة؛ 288 ص ، 11س، 14324سم [المتحف العراقي -ف: الطب والصيدلة -202]</w:t>
      </w:r>
    </w:p>
    <w:p>
      <w:pPr>
        <w:pStyle w:val="BookText"/>
      </w:pPr>
      <w:r>
        <w:rPr>
          <w:rFonts w:ascii="Amiri" w:hAnsi="Amiri" w:eastAsia="Amiri" w:cs="Amiri"/>
          <w:lang w:bidi="ar-SA"/>
          <w:color w:val="111111"/>
          <w:sz w:val="28"/>
          <w:szCs w:val="28"/>
          <w:rtl/>
        </w:rPr>
        <w:t xml:space="preserve">الشفاء من خوف الموت - دفع الخوف عن الإنسان (رسالة)</w:t>
      </w:r>
    </w:p>
    <w:p>
      <w:pPr>
        <w:pStyle w:val="Heading2"/>
      </w:pPr>
      <w:bookmarkStart w:id="1424" w:name="_Toc743"/>
      <w:r>
        <w:t>شفائيه = پاتولوژي / طب - فارسي</w:t>
      </w:r>
      <w:bookmarkEnd w:id="1424"/>
    </w:p>
    <w:p>
      <w:pPr>
        <w:pStyle w:val="BookText"/>
      </w:pPr>
      <w:r>
        <w:rPr>
          <w:rFonts w:ascii="Amiri" w:hAnsi="Amiri" w:eastAsia="Amiri" w:cs="Amiri"/>
          <w:lang w:bidi="ar-SA"/>
          <w:color w:val="111111"/>
          <w:sz w:val="28"/>
          <w:szCs w:val="28"/>
          <w:rtl/>
        </w:rPr>
        <w:t xml:space="preserve">فلمنكي يوهان شليمر (القرن 13 ه- )</w:t>
      </w:r>
    </w:p>
    <w:p>
      <w:pPr>
        <w:pStyle w:val="BookText"/>
      </w:pPr>
      <w:r>
        <w:rPr>
          <w:rFonts w:ascii="Amiri" w:hAnsi="Amiri" w:eastAsia="Amiri" w:cs="Amiri"/>
          <w:lang w:bidi="ar-SA"/>
          <w:color w:val="111111"/>
          <w:sz w:val="28"/>
          <w:szCs w:val="28"/>
          <w:rtl/>
        </w:rPr>
        <w:t xml:space="preserve">المترجم: اليزدي الطهراني، عبد الكريم بن إسماعيل (القرن 13ه- )</w:t>
      </w:r>
    </w:p>
    <w:p>
      <w:pPr>
        <w:pStyle w:val="BookText"/>
      </w:pPr>
      <w:r>
        <w:rPr>
          <w:rFonts w:ascii="Amiri" w:hAnsi="Amiri" w:eastAsia="Amiri" w:cs="Amiri"/>
          <w:lang w:bidi="ar-SA"/>
          <w:color w:val="111111"/>
          <w:sz w:val="28"/>
          <w:szCs w:val="28"/>
          <w:rtl/>
        </w:rPr>
        <w:t xml:space="preserve">تاريخ التأليف: 1274ه-</w:t>
      </w:r>
    </w:p>
    <w:p>
      <w:pPr>
        <w:pStyle w:val="BookText"/>
      </w:pPr>
      <w:r>
        <w:rPr>
          <w:rFonts w:ascii="IRNazanin" w:hAnsi="IRNazanin" w:eastAsia="IRNazanin" w:cs="IRNazanin"/>
          <w:lang w:bidi="fa-IR"/>
          <w:color w:val="111111"/>
          <w:sz w:val="28"/>
          <w:szCs w:val="28"/>
          <w:rtl/>
        </w:rPr>
        <w:t xml:space="preserve">أوّله .بسمله چنین گوید این بنده درگاه جهان پناه حکیم شلیمر فلمنکی معلم علم طب مدرسه مبارکه دارالفنون که پس از مدت مدید که در دولت علیه ایران بجان نثاری ...</w:t>
      </w:r>
    </w:p>
    <w:p>
      <w:pPr>
        <w:pStyle w:val="BookText"/>
      </w:pPr>
      <w:r>
        <w:rPr>
          <w:rFonts w:ascii="IRNazanin" w:hAnsi="IRNazanin" w:eastAsia="IRNazanin" w:cs="IRNazanin"/>
          <w:lang w:bidi="fa-IR"/>
          <w:color w:val="111111"/>
          <w:sz w:val="28"/>
          <w:szCs w:val="28"/>
          <w:rtl/>
        </w:rPr>
        <w:t xml:space="preserve">آخره :گفتار پنجم در امراض آلات لامسه که عبارت از امراض جلدیه بود وچون در رساله موسوم بر زينة الابدان به تفصیل این امراض را بیان نمودیم لهذا تکرار او در اینجا لازم</w:t>
      </w:r>
    </w:p>
    <w:p>
      <w:pPr>
        <w:pStyle w:val="BookText"/>
      </w:pPr>
      <w:r>
        <w:rPr>
          <w:rFonts w:ascii="IRNazanin" w:hAnsi="IRNazanin" w:eastAsia="IRNazanin" w:cs="IRNazanin"/>
          <w:lang w:bidi="fa-IR"/>
          <w:color w:val="111111"/>
          <w:sz w:val="28"/>
          <w:szCs w:val="28"/>
          <w:rtl/>
        </w:rPr>
        <w:t xml:space="preserve">نیست والسلام تمت</w:t>
      </w:r>
    </w:p>
    <w:p>
      <w:pPr>
        <w:pStyle w:val="BookText"/>
      </w:pPr>
      <w:r>
        <w:rPr>
          <w:rFonts w:ascii="IRNazanin" w:hAnsi="IRNazanin" w:eastAsia="IRNazanin" w:cs="IRNazanin"/>
          <w:lang w:bidi="fa-IR"/>
          <w:color w:val="111111"/>
          <w:sz w:val="28"/>
          <w:szCs w:val="28"/>
          <w:rtl/>
        </w:rPr>
        <w:t xml:space="preserve">طبع :طهران 1280ه-</w:t>
      </w:r>
    </w:p>
    <w:p>
      <w:pPr>
        <w:pStyle w:val="BookText"/>
      </w:pPr>
      <w:r>
        <w:rPr>
          <w:rFonts w:ascii="Amiri" w:hAnsi="Amiri" w:eastAsia="Amiri" w:cs="Amiri"/>
          <w:lang w:bidi="ar-SA"/>
          <w:color w:val="111111"/>
          <w:sz w:val="28"/>
          <w:szCs w:val="28"/>
          <w:rtl/>
        </w:rPr>
        <w:t xml:space="preserve">[فنخا :21 99-100 (10نسخة)]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0" w:name="pg8262_53977"/>
    <w:bookmarkEnd w:id="300"/>
    <w:p>
      <w:pPr>
        <w:pStyle w:val="BookText"/>
      </w:pPr>
      <w:r>
        <w:rPr>
          <w:rFonts w:ascii="Times New Roman" w:hAnsi="Times New Roman" w:eastAsia="Times New Roman" w:cs="Times New Roman"/>
          <w:lang w:val="en-US" w:bidi="en-US"/>
          <w:color w:val="111111"/>
          <w:sz w:val="28"/>
          <w:szCs w:val="28"/>
          <w:rtl/>
        </w:rPr>
        <w:t xml:space="preserve">42277.</w:t>
      </w:r>
    </w:p>
    <w:p>
      <w:pPr>
        <w:pStyle w:val="BookText"/>
      </w:pPr>
      <w:r>
        <w:rPr>
          <w:rFonts w:ascii="Amiri" w:hAnsi="Amiri" w:eastAsia="Amiri" w:cs="Amiri"/>
          <w:lang w:bidi="ar-SA"/>
          <w:color w:val="111111"/>
          <w:sz w:val="28"/>
          <w:szCs w:val="28"/>
          <w:rtl/>
        </w:rPr>
        <w:t xml:space="preserve">الكاظمية؛ جامعة مدينة العلم؛ رقم المخطوط: 17/11</w:t>
      </w:r>
    </w:p>
    <w:p>
      <w:pPr>
        <w:pStyle w:val="BookText"/>
      </w:pPr>
      <w:r>
        <w:rPr>
          <w:rFonts w:ascii="IRNazanin" w:hAnsi="IRNazanin" w:eastAsia="IRNazanin" w:cs="IRNazanin"/>
          <w:lang w:bidi="fa-IR"/>
          <w:color w:val="111111"/>
          <w:sz w:val="28"/>
          <w:szCs w:val="28"/>
          <w:rtl/>
        </w:rPr>
        <w:t xml:space="preserve">فيه الجزء الثالث يبحث في الأمراض التناسلية؛ كا: محمّد جعفر المشهور بميرزا بن عالیجاه افلاطون الزمان سركار ميرزا إسماعيل شمس الأطباء حافظ الصحة ودرالدولة ،تا: 1287ه- 323 ص 15/5*21/5سم [ف: 261]</w:t>
      </w:r>
    </w:p>
    <w:p>
      <w:pPr>
        <w:pStyle w:val="BookText"/>
      </w:pPr>
      <w:r>
        <w:rPr>
          <w:rFonts w:ascii="Times New Roman" w:hAnsi="Times New Roman" w:eastAsia="Times New Roman" w:cs="Times New Roman"/>
          <w:lang w:val="en-US" w:bidi="en-US"/>
          <w:color w:val="111111"/>
          <w:sz w:val="28"/>
          <w:szCs w:val="28"/>
          <w:rtl/>
        </w:rPr>
        <w:t xml:space="preserve">42278.</w:t>
      </w:r>
    </w:p>
    <w:p>
      <w:pPr>
        <w:pStyle w:val="BookText"/>
      </w:pPr>
      <w:r>
        <w:rPr>
          <w:rFonts w:ascii="Amiri" w:hAnsi="Amiri" w:eastAsia="Amiri" w:cs="Amiri"/>
          <w:lang w:bidi="ar-SA"/>
          <w:color w:val="111111"/>
          <w:sz w:val="28"/>
          <w:szCs w:val="28"/>
          <w:rtl/>
        </w:rPr>
        <w:t xml:space="preserve">الكاظمية؛ جامعة مدينة العلم؛ رقم المخطوط 17/10</w:t>
      </w:r>
    </w:p>
    <w:p>
      <w:pPr>
        <w:pStyle w:val="BookText"/>
      </w:pPr>
      <w:r>
        <w:rPr>
          <w:rFonts w:ascii="Amiri" w:hAnsi="Amiri" w:eastAsia="Amiri" w:cs="Amiri"/>
          <w:lang w:bidi="ar-SA"/>
          <w:color w:val="111111"/>
          <w:sz w:val="28"/>
          <w:szCs w:val="28"/>
          <w:rtl/>
        </w:rPr>
        <w:t xml:space="preserve">فيه الجزء الثاني يبحث في أمراض الأنف والفم والجهاز الهضمي وغير ذلك؛ كا: مجهول، تا :مجهول؛ 504 ص 15/5*21سم [ف: 261]</w:t>
      </w:r>
    </w:p>
    <w:p>
      <w:pPr>
        <w:pStyle w:val="BookText"/>
      </w:pPr>
      <w:r>
        <w:rPr>
          <w:rFonts w:ascii="Amiri" w:hAnsi="Amiri" w:eastAsia="Amiri" w:cs="Amiri"/>
          <w:lang w:bidi="ar-SA"/>
          <w:color w:val="111111"/>
          <w:sz w:val="28"/>
          <w:szCs w:val="28"/>
          <w:rtl/>
        </w:rPr>
        <w:t xml:space="preserve">42279 . الكاظمية؛ جامعة مدينة العلم؛ رقم المخطوط: 17/9</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خلقه محمّد وآله أجمعين، أما بعد این رساله ایست در بیان امراض بطور عموم ...</w:t>
      </w:r>
    </w:p>
    <w:p>
      <w:pPr>
        <w:pStyle w:val="BookText"/>
      </w:pPr>
      <w:r>
        <w:rPr>
          <w:rFonts w:ascii="IRNazanin" w:hAnsi="IRNazanin" w:eastAsia="IRNazanin" w:cs="IRNazanin"/>
          <w:lang w:bidi="fa-IR"/>
          <w:color w:val="111111"/>
          <w:sz w:val="28"/>
          <w:szCs w:val="28"/>
          <w:rtl/>
        </w:rPr>
        <w:t xml:space="preserve">کا: مجهول ،تا: مجهول؛ قطر : 4سم ؛ 653 ص ، 2115سم [ف: 261]</w:t>
      </w:r>
    </w:p>
    <w:p>
      <w:pPr>
        <w:pStyle w:val="Heading2"/>
      </w:pPr>
      <w:bookmarkStart w:id="1425" w:name="_Toc744"/>
      <w:r>
        <w:t>شفائيه (منتخب) / طب - فارسي</w:t>
      </w:r>
      <w:bookmarkEnd w:id="1425"/>
    </w:p>
    <w:p>
      <w:pPr>
        <w:pStyle w:val="BookText"/>
      </w:pPr>
      <w:r>
        <w:rPr>
          <w:rFonts w:ascii="Amiri" w:hAnsi="Amiri" w:eastAsia="Amiri" w:cs="Amiri"/>
          <w:lang w:bidi="ar-SA"/>
          <w:color w:val="111111"/>
          <w:sz w:val="28"/>
          <w:szCs w:val="28"/>
          <w:rtl/>
        </w:rPr>
        <w:t xml:space="preserve">الطبيب عبد الله (القرن 13 ه-)</w:t>
      </w:r>
    </w:p>
    <w:p>
      <w:pPr>
        <w:pStyle w:val="BookText"/>
      </w:pPr>
      <w:r>
        <w:rPr>
          <w:rFonts w:ascii="IRNazanin" w:hAnsi="IRNazanin" w:eastAsia="IRNazanin" w:cs="IRNazanin"/>
          <w:lang w:bidi="fa-IR"/>
          <w:color w:val="111111"/>
          <w:sz w:val="28"/>
          <w:szCs w:val="28"/>
          <w:rtl/>
        </w:rPr>
        <w:t xml:space="preserve">المرتبط :شفائیه - پاتولوژی؛ فلمنكي، یوهان شليمر ( القرن 13ه-)</w:t>
      </w:r>
    </w:p>
    <w:p>
      <w:pPr>
        <w:pStyle w:val="BookText"/>
      </w:pPr>
      <w:r>
        <w:rPr>
          <w:rFonts w:ascii="IRNazanin" w:hAnsi="IRNazanin" w:eastAsia="IRNazanin" w:cs="IRNazanin"/>
          <w:lang w:bidi="fa-IR"/>
          <w:color w:val="111111"/>
          <w:sz w:val="28"/>
          <w:szCs w:val="28"/>
          <w:rtl/>
        </w:rPr>
        <w:t xml:space="preserve">[فنخا :21 100]</w:t>
      </w:r>
    </w:p>
    <w:p>
      <w:pPr>
        <w:pStyle w:val="BookText"/>
      </w:pPr>
      <w:r>
        <w:rPr>
          <w:rFonts w:ascii="IRNazanin" w:hAnsi="IRNazanin" w:eastAsia="IRNazanin" w:cs="IRNazanin"/>
          <w:lang w:bidi="fa-IR"/>
          <w:color w:val="111111"/>
          <w:sz w:val="28"/>
          <w:szCs w:val="28"/>
          <w:rtl/>
        </w:rPr>
        <w:t xml:space="preserve">42280 .بغداد؛ دار المخطوطات؛ رقم المخطوط: 16285/1</w:t>
      </w:r>
    </w:p>
    <w:p>
      <w:pPr>
        <w:pStyle w:val="BookText"/>
      </w:pPr>
      <w:r>
        <w:rPr>
          <w:rFonts w:ascii="IRNazanin" w:hAnsi="IRNazanin" w:eastAsia="IRNazanin" w:cs="IRNazanin"/>
          <w:lang w:bidi="fa-IR"/>
          <w:color w:val="111111"/>
          <w:sz w:val="28"/>
          <w:szCs w:val="28"/>
          <w:rtl/>
        </w:rPr>
        <w:t xml:space="preserve">أوّلها :بهتر این تریاقی که حکیمان حادق دار الشفاي ...</w:t>
      </w:r>
    </w:p>
    <w:p>
      <w:pPr>
        <w:pStyle w:val="BookText"/>
      </w:pPr>
      <w:r>
        <w:rPr>
          <w:rFonts w:ascii="IRNazanin" w:hAnsi="IRNazanin" w:eastAsia="IRNazanin" w:cs="IRNazanin"/>
          <w:lang w:bidi="fa-IR"/>
          <w:color w:val="111111"/>
          <w:sz w:val="28"/>
          <w:szCs w:val="28"/>
          <w:rtl/>
        </w:rPr>
        <w:t xml:space="preserve">کا :مجهول، تا: 1304 ه-؛ 391 ص 17س 1118سم [المتحف العراقي ف الطب</w:t>
      </w:r>
    </w:p>
    <w:p>
      <w:pPr>
        <w:pStyle w:val="BookText"/>
      </w:pPr>
      <w:r>
        <w:rPr>
          <w:rFonts w:ascii="Amiri" w:hAnsi="Amiri" w:eastAsia="Amiri" w:cs="Amiri"/>
          <w:lang w:bidi="ar-SA"/>
          <w:color w:val="111111"/>
          <w:sz w:val="28"/>
          <w:szCs w:val="28"/>
          <w:rtl/>
        </w:rPr>
        <w:t xml:space="preserve">والصيدلة - 365]</w:t>
      </w:r>
    </w:p>
    <w:p>
      <w:pPr>
        <w:pStyle w:val="BookText"/>
      </w:pPr>
      <w:r>
        <w:rPr>
          <w:rFonts w:ascii="IRNazanin" w:hAnsi="IRNazanin" w:eastAsia="IRNazanin" w:cs="IRNazanin"/>
          <w:lang w:bidi="fa-IR"/>
          <w:color w:val="111111"/>
          <w:sz w:val="28"/>
          <w:szCs w:val="28"/>
          <w:rtl/>
        </w:rPr>
        <w:t xml:space="preserve">شق القمر ومعنى ساعت &lt; شق القمر</w:t>
      </w:r>
    </w:p>
    <w:p>
      <w:pPr>
        <w:pStyle w:val="Heading2"/>
      </w:pPr>
      <w:bookmarkStart w:id="1426" w:name="_Toc745"/>
      <w:r>
        <w:t>شقايق الأترنج في دقايق الغنج / أدب - عربي</w:t>
      </w:r>
      <w:bookmarkEnd w:id="142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[فنخا :21 104 (2نسخة)]</w:t>
      </w:r>
    </w:p>
    <w:p>
      <w:pPr>
        <w:pStyle w:val="BookText"/>
      </w:pPr>
      <w:r>
        <w:rPr>
          <w:rFonts w:ascii="Amiri" w:hAnsi="Amiri" w:eastAsia="Amiri" w:cs="Amiri"/>
          <w:lang w:bidi="ar-SA"/>
          <w:color w:val="111111"/>
          <w:sz w:val="28"/>
          <w:szCs w:val="28"/>
          <w:rtl/>
        </w:rPr>
        <w:t xml:space="preserve">42281 .بغداد ؛ المجمع العلمي العراقي؛ رقم المخطوط: 19/2 مجاميع مصورة</w:t>
      </w:r>
    </w:p>
    <w:p>
      <w:pPr>
        <w:pStyle w:val="BookText"/>
      </w:pPr>
      <w:r>
        <w:rPr>
          <w:rFonts w:ascii="Amiri" w:hAnsi="Amiri" w:eastAsia="Amiri" w:cs="Amiri"/>
          <w:lang w:bidi="ar-SA"/>
          <w:color w:val="111111"/>
          <w:sz w:val="28"/>
          <w:szCs w:val="28"/>
          <w:rtl/>
        </w:rPr>
        <w:t xml:space="preserve">أوّلها: البسملة ... الحمد لله وكفى وسلام على عباده الذين اصطفى. هذا جزء يسمي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1" w:name="pg8262_53981"/>
    <w:bookmarkEnd w:id="301"/>
    <w:p>
      <w:pPr>
        <w:pStyle w:val="BookText"/>
      </w:pPr>
      <w:r>
        <w:rPr>
          <w:rFonts w:ascii="IRNazanin" w:hAnsi="IRNazanin" w:eastAsia="IRNazanin" w:cs="IRNazanin"/>
          <w:lang w:bidi="fa-IR"/>
          <w:color w:val="111111"/>
          <w:sz w:val="28"/>
          <w:szCs w:val="28"/>
          <w:rtl/>
        </w:rPr>
        <w:t xml:space="preserve">شقائق الأترنج في رقائق الغنج ألّفته جواباً لسائل سأل عن حكمه شرعاً، وأوردت فيه من الفوائد ما لايزيد عليه جمعاً واخترت له هذا الإسم لما تضمنه من لطائف البديع صنعاً، ولما فيه من حسن التشبيه؛ آخرها :تم الكتاب بحمد الله وعونه وحسن توفيقه في یومالأحد المبارك سادس عشر ربيع الثاني سنة 190 [كذا] تسعين وألف من الهجرة</w:t>
      </w:r>
    </w:p>
    <w:p>
      <w:pPr>
        <w:pStyle w:val="BookText"/>
      </w:pPr>
      <w:r>
        <w:rPr>
          <w:rFonts w:ascii="Amiri" w:hAnsi="Amiri" w:eastAsia="Amiri" w:cs="Amiri"/>
          <w:lang w:bidi="ar-SA"/>
          <w:color w:val="111111"/>
          <w:sz w:val="28"/>
          <w:szCs w:val="28"/>
          <w:rtl/>
        </w:rPr>
        <w:t xml:space="preserve">النبوية على صاحبها أفضل الصلاة والسلام</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بلندن (برقم </w:t>
      </w:r>
      <w:r>
        <w:rPr>
          <w:rFonts w:ascii="Times New Roman" w:hAnsi="Times New Roman" w:eastAsia="Times New Roman" w:cs="Times New Roman"/>
          <w:lang w:val="en-US" w:bidi="en-US"/>
          <w:color w:val="111111"/>
          <w:sz w:val="28"/>
          <w:szCs w:val="28"/>
          <w:rtl/>
        </w:rPr>
        <w:t xml:space="preserve">Add 0096735 Ps ,5970) </w:t>
      </w:r>
      <w:r>
        <w:rPr>
          <w:rFonts w:ascii="IRNazanin" w:hAnsi="IRNazanin" w:eastAsia="IRNazanin" w:cs="IRNazanin"/>
          <w:lang w:bidi="fa-IR"/>
          <w:color w:val="111111"/>
          <w:sz w:val="28"/>
          <w:szCs w:val="28"/>
          <w:rtl/>
        </w:rPr>
        <w:t xml:space="preserve">نسخ ،کا :محمّد بن عبد الله الهندي، تا: 1090ه- 13ق (111 123)، 19 س [ف: 3-310]</w:t>
      </w:r>
    </w:p>
    <w:p>
      <w:pPr>
        <w:pStyle w:val="BookText"/>
      </w:pPr>
      <w:r>
        <w:rPr>
          <w:rFonts w:ascii="Amiri" w:hAnsi="Amiri" w:eastAsia="Amiri" w:cs="Amiri"/>
          <w:lang w:bidi="ar-SA"/>
          <w:color w:val="111111"/>
          <w:sz w:val="28"/>
          <w:szCs w:val="28"/>
          <w:rtl/>
        </w:rPr>
        <w:t xml:space="preserve">42282 .بغداد ؛الجامعة المستنصرية رقم المخطوط : 25 مصورة (مجموع 17/4)</w:t>
      </w:r>
    </w:p>
    <w:p>
      <w:pPr>
        <w:pStyle w:val="BookText"/>
      </w:pPr>
      <w:r>
        <w:rPr>
          <w:rFonts w:ascii="IRNazanin" w:hAnsi="IRNazanin" w:eastAsia="IRNazanin" w:cs="IRNazanin"/>
          <w:lang w:bidi="fa-IR"/>
          <w:color w:val="111111"/>
          <w:sz w:val="28"/>
          <w:szCs w:val="28"/>
          <w:rtl/>
        </w:rPr>
        <w:t xml:space="preserve">أوّلها: بسم الله الرحمن الرحيم ،رب يسر یا کریم ؛آخرها :وقيل النخير ملعون ومكروه</w:t>
      </w:r>
    </w:p>
    <w:p>
      <w:pPr>
        <w:pStyle w:val="BookText"/>
      </w:pPr>
      <w:r>
        <w:rPr>
          <w:rFonts w:ascii="IRNazanin" w:hAnsi="IRNazanin" w:eastAsia="IRNazanin" w:cs="IRNazanin"/>
          <w:lang w:bidi="fa-IR"/>
          <w:color w:val="111111"/>
          <w:sz w:val="28"/>
          <w:szCs w:val="28"/>
          <w:rtl/>
        </w:rPr>
        <w:t xml:space="preserve">عند الجماع .تم.</w:t>
      </w:r>
    </w:p>
    <w:p>
      <w:pPr>
        <w:pStyle w:val="BookText"/>
      </w:pPr>
      <w:r>
        <w:rPr>
          <w:rFonts w:ascii="IRNazanin" w:hAnsi="IRNazanin" w:eastAsia="IRNazanin" w:cs="IRNazanin"/>
          <w:lang w:bidi="fa-IR"/>
          <w:color w:val="111111"/>
          <w:sz w:val="28"/>
          <w:szCs w:val="28"/>
          <w:rtl/>
        </w:rPr>
        <w:t xml:space="preserve">کا :مجهول ،تا :مجهول؛ 7ق (27)(21) [المورد: 46-189]</w:t>
      </w:r>
    </w:p>
    <w:p>
      <w:pPr>
        <w:pStyle w:val="Heading2"/>
      </w:pPr>
      <w:bookmarkStart w:id="1427" w:name="_Toc746"/>
      <w:r>
        <w:t>شقائق الأدب / موضوعات شتى - عربي</w:t>
      </w:r>
      <w:bookmarkEnd w:id="1427"/>
    </w:p>
    <w:p>
      <w:pPr>
        <w:pStyle w:val="BookText"/>
      </w:pPr>
      <w:r>
        <w:rPr>
          <w:rFonts w:ascii="Amiri" w:hAnsi="Amiri" w:eastAsia="Amiri" w:cs="Amiri"/>
          <w:lang w:bidi="ar-SA"/>
          <w:color w:val="111111"/>
          <w:sz w:val="28"/>
          <w:szCs w:val="28"/>
          <w:rtl/>
        </w:rPr>
        <w:t xml:space="preserve">الفضلي الزبيدي، محمّد علي (القرن 14 ه- )</w:t>
      </w:r>
    </w:p>
    <w:p>
      <w:pPr>
        <w:pStyle w:val="BookText"/>
      </w:pPr>
      <w:r>
        <w:rPr>
          <w:rFonts w:ascii="IRNazanin" w:hAnsi="IRNazanin" w:eastAsia="IRNazanin" w:cs="IRNazanin"/>
          <w:lang w:bidi="fa-IR"/>
          <w:color w:val="111111"/>
          <w:sz w:val="28"/>
          <w:szCs w:val="28"/>
          <w:rtl/>
        </w:rPr>
        <w:t xml:space="preserve">42283 .بغداد؛ دار المخطوطات؛ رقم المخطوط: 10489</w:t>
      </w:r>
    </w:p>
    <w:p>
      <w:pPr>
        <w:pStyle w:val="BookText"/>
      </w:pPr>
      <w:r>
        <w:rPr>
          <w:rFonts w:ascii="IRNazanin" w:hAnsi="IRNazanin" w:eastAsia="IRNazanin" w:cs="IRNazanin"/>
          <w:lang w:bidi="fa-IR"/>
          <w:color w:val="111111"/>
          <w:sz w:val="28"/>
          <w:szCs w:val="28"/>
          <w:rtl/>
        </w:rPr>
        <w:t xml:space="preserve">کا :مجهول، تا: مجهول؛ 242 ص 16 س 16/5*21/5 سم [المتحف العراقي-ف: الأدب - 411]</w:t>
      </w:r>
    </w:p>
    <w:p>
      <w:pPr>
        <w:pStyle w:val="BookText"/>
      </w:pPr>
      <w:r>
        <w:rPr>
          <w:rFonts w:ascii="Amiri" w:hAnsi="Amiri" w:eastAsia="Amiri" w:cs="Amiri"/>
          <w:lang w:bidi="ar-SA"/>
          <w:color w:val="111111"/>
          <w:sz w:val="28"/>
          <w:szCs w:val="28"/>
          <w:rtl/>
        </w:rPr>
        <w:t xml:space="preserve">شقائق الحقائق في شرح حدائق السحر الرشيد الدين وطواط - حدايق</w:t>
      </w:r>
    </w:p>
    <w:p>
      <w:pPr>
        <w:pStyle w:val="BookText"/>
      </w:pPr>
      <w:r>
        <w:rPr>
          <w:rFonts w:ascii="Amiri" w:hAnsi="Amiri" w:eastAsia="Amiri" w:cs="Amiri"/>
          <w:lang w:bidi="ar-SA"/>
          <w:color w:val="111111"/>
          <w:sz w:val="28"/>
          <w:szCs w:val="28"/>
          <w:rtl/>
        </w:rPr>
        <w:t xml:space="preserve">الحقايق</w:t>
      </w:r>
    </w:p>
    <w:p>
      <w:pPr>
        <w:pStyle w:val="Heading2"/>
      </w:pPr>
      <w:bookmarkStart w:id="1428" w:name="_Toc747"/>
      <w:r>
        <w:t>شقائق الربيع في علم البديع / بلاغة - عربي</w:t>
      </w:r>
      <w:bookmarkEnd w:id="1428"/>
    </w:p>
    <w:p>
      <w:pPr>
        <w:pStyle w:val="BookText"/>
      </w:pPr>
      <w:r>
        <w:rPr>
          <w:rFonts w:ascii="Amiri" w:hAnsi="Amiri" w:eastAsia="Amiri" w:cs="Amiri"/>
          <w:lang w:bidi="ar-SA"/>
          <w:color w:val="111111"/>
          <w:sz w:val="28"/>
          <w:szCs w:val="28"/>
          <w:rtl/>
        </w:rPr>
        <w:t xml:space="preserve">محي الدين، قاسم بن حسن</w:t>
      </w:r>
    </w:p>
    <w:p>
      <w:pPr>
        <w:pStyle w:val="BookText"/>
      </w:pPr>
      <w:r>
        <w:rPr>
          <w:rFonts w:ascii="Times New Roman" w:hAnsi="Times New Roman" w:eastAsia="Times New Roman" w:cs="Times New Roman"/>
          <w:lang w:val="en-US" w:bidi="en-US"/>
          <w:color w:val="111111"/>
          <w:sz w:val="28"/>
          <w:szCs w:val="28"/>
          <w:rtl/>
        </w:rPr>
        <w:t xml:space="preserve">42284.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3246</w:t>
      </w:r>
    </w:p>
    <w:p>
      <w:pPr>
        <w:pStyle w:val="BookText"/>
      </w:pPr>
      <w:r>
        <w:rPr>
          <w:rFonts w:ascii="Amiri" w:hAnsi="Amiri" w:eastAsia="Amiri" w:cs="Amiri"/>
          <w:lang w:bidi="ar-SA"/>
          <w:color w:val="111111"/>
          <w:sz w:val="28"/>
          <w:szCs w:val="28"/>
          <w:rtl/>
        </w:rPr>
        <w:t xml:space="preserve">كاتب = ،مؤلف ،تا: القرن 14ه-؛ ناقصة : الآخر؛ 10 ص 19 س 20/617/2سم [معجم المخطوطات النجفية 560]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2" w:name="pg8262_53983"/>
    <w:bookmarkEnd w:id="302"/>
    <w:p>
      <w:pPr>
        <w:pStyle w:val="BookText"/>
      </w:pPr>
      <w:r>
        <w:rPr>
          <w:rFonts w:ascii="Amiri" w:hAnsi="Amiri" w:eastAsia="Amiri" w:cs="Amiri"/>
          <w:lang w:bidi="ar-SA"/>
          <w:color w:val="111111"/>
          <w:sz w:val="28"/>
          <w:szCs w:val="28"/>
          <w:rtl/>
        </w:rPr>
        <w:t xml:space="preserve">شقايق الروض الناضر وسواد عين الباصر - شرح مختصر روضة الناظر وجنة</w:t>
      </w:r>
    </w:p>
    <w:p>
      <w:pPr>
        <w:pStyle w:val="BookText"/>
      </w:pPr>
      <w:r>
        <w:rPr>
          <w:rFonts w:ascii="IRNazanin" w:hAnsi="IRNazanin" w:eastAsia="IRNazanin" w:cs="IRNazanin"/>
          <w:lang w:bidi="fa-IR"/>
          <w:color w:val="111111"/>
          <w:sz w:val="28"/>
          <w:szCs w:val="28"/>
          <w:rtl/>
        </w:rPr>
        <w:t xml:space="preserve">المناظر</w:t>
      </w:r>
    </w:p>
    <w:p>
      <w:pPr>
        <w:pStyle w:val="Heading2"/>
      </w:pPr>
      <w:bookmarkStart w:id="1429" w:name="_Toc748"/>
      <w:r>
        <w:t>شقائق المطالب في توضيح كافية ابن الحاجب / نحو - عربي</w:t>
      </w:r>
      <w:bookmarkEnd w:id="1429"/>
    </w:p>
    <w:p>
      <w:pPr>
        <w:pStyle w:val="BookText"/>
      </w:pPr>
      <w:r>
        <w:rPr>
          <w:rFonts w:ascii="Amiri" w:hAnsi="Amiri" w:eastAsia="Amiri" w:cs="Amiri"/>
          <w:lang w:bidi="ar-SA"/>
          <w:color w:val="111111"/>
          <w:sz w:val="28"/>
          <w:szCs w:val="28"/>
          <w:rtl/>
        </w:rPr>
        <w:t xml:space="preserve">التستري الكاظمي، محمّد تقي بن حسن ( - 1327 ه- )</w:t>
      </w:r>
    </w:p>
    <w:p>
      <w:pPr>
        <w:pStyle w:val="BookText"/>
      </w:pPr>
      <w:r>
        <w:rPr>
          <w:rFonts w:ascii="Times New Roman" w:hAnsi="Times New Roman" w:eastAsia="Times New Roman" w:cs="Times New Roman"/>
          <w:lang w:val="en-US" w:bidi="en-US"/>
          <w:color w:val="111111"/>
          <w:sz w:val="28"/>
          <w:szCs w:val="28"/>
          <w:rtl/>
        </w:rPr>
        <w:t xml:space="preserve">42285.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217</w:t>
      </w:r>
    </w:p>
    <w:p>
      <w:pPr>
        <w:pStyle w:val="BookText"/>
      </w:pPr>
      <w:r>
        <w:rPr>
          <w:rFonts w:ascii="IRNazanin" w:hAnsi="IRNazanin" w:eastAsia="IRNazanin" w:cs="IRNazanin"/>
          <w:lang w:bidi="fa-IR"/>
          <w:color w:val="111111"/>
          <w:sz w:val="28"/>
          <w:szCs w:val="28"/>
          <w:rtl/>
        </w:rPr>
        <w:t xml:space="preserve">معتاد ،کا: مجهول ،تا: 2 ربیع الثاني 1275ه- ناقصة : الأوّل؛ 164ق، 2115سم [المورد:</w:t>
      </w:r>
    </w:p>
    <w:p>
      <w:pPr>
        <w:pStyle w:val="BookText"/>
      </w:pPr>
      <w:r>
        <w:rPr>
          <w:rFonts w:ascii="Times New Roman" w:hAnsi="Times New Roman" w:eastAsia="Times New Roman" w:cs="Times New Roman"/>
          <w:lang w:val="en-US" w:bidi="en-US"/>
          <w:color w:val="111111"/>
          <w:sz w:val="28"/>
          <w:szCs w:val="28"/>
          <w:rtl/>
        </w:rPr>
        <w:t xml:space="preserve">367-33 ]</w:t>
      </w:r>
    </w:p>
    <w:p>
      <w:pPr>
        <w:pStyle w:val="Heading2"/>
      </w:pPr>
      <w:bookmarkStart w:id="1430" w:name="_Toc749"/>
      <w:r>
        <w:t>شقائق النعمان في ذكر طبقات العلماء أولياء الرحمن / تراجم - عربي</w:t>
      </w:r>
      <w:bookmarkEnd w:id="1430"/>
    </w:p>
    <w:p>
      <w:pPr>
        <w:pStyle w:val="BookText"/>
      </w:pPr>
      <w:r>
        <w:rPr>
          <w:rFonts w:ascii="Amiri" w:hAnsi="Amiri" w:eastAsia="Amiri" w:cs="Amiri"/>
          <w:lang w:bidi="ar-SA"/>
          <w:color w:val="111111"/>
          <w:sz w:val="28"/>
          <w:szCs w:val="28"/>
          <w:rtl/>
        </w:rPr>
        <w:t xml:space="preserve">الأزهري، مراد</w:t>
      </w:r>
    </w:p>
    <w:p>
      <w:pPr>
        <w:pStyle w:val="BookText"/>
      </w:pPr>
      <w:r>
        <w:rPr>
          <w:rFonts w:ascii="Times New Roman" w:hAnsi="Times New Roman" w:eastAsia="Times New Roman" w:cs="Times New Roman"/>
          <w:lang w:val="en-US" w:bidi="en-US"/>
          <w:color w:val="111111"/>
          <w:sz w:val="28"/>
          <w:szCs w:val="28"/>
          <w:rtl/>
        </w:rPr>
        <w:t xml:space="preserve">42286.</w:t>
      </w:r>
    </w:p>
    <w:p>
      <w:pPr>
        <w:pStyle w:val="BookText"/>
      </w:pPr>
      <w:r>
        <w:rPr>
          <w:rFonts w:ascii="IRNazanin" w:hAnsi="IRNazanin" w:eastAsia="IRNazanin" w:cs="IRNazanin"/>
          <w:lang w:bidi="fa-IR"/>
          <w:color w:val="111111"/>
          <w:sz w:val="28"/>
          <w:szCs w:val="28"/>
          <w:rtl/>
        </w:rPr>
        <w:t xml:space="preserve">بغداد؛ دار المخطوطات؛ رقم المخطوط : 13560</w:t>
      </w:r>
    </w:p>
    <w:p>
      <w:pPr>
        <w:pStyle w:val="BookText"/>
      </w:pPr>
      <w:r>
        <w:rPr>
          <w:rFonts w:ascii="Amiri" w:hAnsi="Amiri" w:eastAsia="Amiri" w:cs="Amiri"/>
          <w:lang w:bidi="ar-SA"/>
          <w:color w:val="111111"/>
          <w:sz w:val="28"/>
          <w:szCs w:val="28"/>
          <w:rtl/>
        </w:rPr>
        <w:t xml:space="preserve">أوّلها: الحمد لله مهذب قلوب أوليائه ومطلعهم على الموجود والمعدوم الذي من هداه ووفقه في أيدي الصوفية ...</w:t>
      </w:r>
    </w:p>
    <w:p>
      <w:pPr>
        <w:pStyle w:val="BookText"/>
      </w:pPr>
      <w:r>
        <w:rPr>
          <w:rFonts w:ascii="IRNazanin" w:hAnsi="IRNazanin" w:eastAsia="IRNazanin" w:cs="IRNazanin"/>
          <w:lang w:bidi="fa-IR"/>
          <w:color w:val="111111"/>
          <w:sz w:val="28"/>
          <w:szCs w:val="28"/>
          <w:rtl/>
        </w:rPr>
        <w:t xml:space="preserve">کا :مجهول، تا: 1172ه- تملك حسين الكمالي الشاذلي سنة 1176ه- نعمان الباجه جي سنة 1242ه- 428 ص ، 21 س، 21 15سم [المتحف العراقي - ف: التاريخ والتراجم - 258]</w:t>
      </w:r>
    </w:p>
    <w:p>
      <w:pPr>
        <w:pStyle w:val="Heading2"/>
      </w:pPr>
      <w:bookmarkStart w:id="1431" w:name="_Toc750"/>
      <w:r>
        <w:t>شقايق النعمان في شقاشق ابن سليمان / كلام وعقائد - عربي</w:t>
      </w:r>
      <w:bookmarkEnd w:id="1431"/>
    </w:p>
    <w:p>
      <w:pPr>
        <w:pStyle w:val="BookText"/>
      </w:pPr>
      <w:r>
        <w:rPr>
          <w:rFonts w:ascii="Amiri" w:hAnsi="Amiri" w:eastAsia="Amiri" w:cs="Amiri"/>
          <w:lang w:bidi="ar-SA"/>
          <w:color w:val="111111"/>
          <w:sz w:val="28"/>
          <w:szCs w:val="28"/>
          <w:rtl/>
        </w:rPr>
        <w:t xml:space="preserve">الآلوسي، نعمان بن محمود (1352 - 1317 ه- )</w:t>
      </w:r>
    </w:p>
    <w:p>
      <w:pPr>
        <w:pStyle w:val="BookText"/>
      </w:pPr>
      <w:r>
        <w:rPr>
          <w:rFonts w:ascii="Amiri" w:hAnsi="Amiri" w:eastAsia="Amiri" w:cs="Amiri"/>
          <w:lang w:bidi="ar-SA"/>
          <w:color w:val="111111"/>
          <w:sz w:val="28"/>
          <w:szCs w:val="28"/>
          <w:rtl/>
        </w:rPr>
        <w:t xml:space="preserve">42287 .بغداد؛ مكتبة الأوقاف العامة؛ رقم المخطوط : 24285/1</w:t>
      </w:r>
    </w:p>
    <w:p>
      <w:pPr>
        <w:pStyle w:val="BookText"/>
      </w:pPr>
      <w:r>
        <w:rPr>
          <w:rFonts w:ascii="Amiri" w:hAnsi="Amiri" w:eastAsia="Amiri" w:cs="Amiri"/>
          <w:lang w:bidi="ar-SA"/>
          <w:color w:val="111111"/>
          <w:sz w:val="28"/>
          <w:szCs w:val="28"/>
          <w:rtl/>
        </w:rPr>
        <w:t xml:space="preserve">كاتب = مؤلف، تا: 1275ه- 50ق ، 2817سم [ف: 4-400]</w:t>
      </w:r>
    </w:p>
    <w:p>
      <w:pPr>
        <w:pStyle w:val="BookText"/>
      </w:pPr>
      <w:r>
        <w:rPr>
          <w:rFonts w:ascii="Amiri" w:hAnsi="Amiri" w:eastAsia="Amiri" w:cs="Amiri"/>
          <w:lang w:bidi="ar-SA"/>
          <w:color w:val="111111"/>
          <w:sz w:val="28"/>
          <w:szCs w:val="28"/>
          <w:rtl/>
        </w:rPr>
        <w:t xml:space="preserve">42288 .بغداد؛ مكتبة الأوقاف العامة؛ رقم المخطوط: 24272/1</w:t>
      </w:r>
    </w:p>
    <w:p>
      <w:pPr>
        <w:pStyle w:val="BookText"/>
      </w:pPr>
      <w:r>
        <w:rPr>
          <w:rFonts w:ascii="Amiri" w:hAnsi="Amiri" w:eastAsia="Amiri" w:cs="Amiri"/>
          <w:lang w:bidi="ar-SA"/>
          <w:color w:val="111111"/>
          <w:sz w:val="28"/>
          <w:szCs w:val="28"/>
          <w:rtl/>
        </w:rPr>
        <w:t xml:space="preserve">أوّلها: الحمد لله الذي لا فضل لمن هداه و لا هادي لمن ضل واتبع هواه ...</w:t>
      </w:r>
    </w:p>
    <w:p>
      <w:pPr>
        <w:pStyle w:val="BookText"/>
      </w:pPr>
      <w:r>
        <w:rPr>
          <w:rFonts w:ascii="IRNazanin" w:hAnsi="IRNazanin" w:eastAsia="IRNazanin" w:cs="IRNazanin"/>
          <w:lang w:bidi="fa-IR"/>
          <w:color w:val="111111"/>
          <w:sz w:val="28"/>
          <w:szCs w:val="28"/>
          <w:rtl/>
        </w:rPr>
        <w:t xml:space="preserve">کا :مجهول ،تا: 1353ه- 44 ق ، 18*25سم [ف: 4-399]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3" w:name="pg8262_53986"/>
    <w:bookmarkEnd w:id="303"/>
    <w:p>
      <w:pPr>
        <w:pStyle w:val="Heading2"/>
      </w:pPr>
      <w:bookmarkStart w:id="1432" w:name="_Toc751"/>
      <w:r>
        <w:t>الشقائق النعمانية في علماء الدولة العثمانية / تراجم - عربي</w:t>
      </w:r>
      <w:bookmarkEnd w:id="1432"/>
    </w:p>
    <w:p>
      <w:pPr>
        <w:pStyle w:val="BookText"/>
      </w:pPr>
      <w:r>
        <w:rPr>
          <w:rFonts w:ascii="IRNazanin" w:hAnsi="IRNazanin" w:eastAsia="IRNazanin" w:cs="IRNazanin"/>
          <w:lang w:bidi="fa-IR"/>
          <w:color w:val="111111"/>
          <w:sz w:val="28"/>
          <w:szCs w:val="28"/>
          <w:rtl/>
        </w:rPr>
        <w:t xml:space="preserve">طاش کبری زاده، أحمد بن مصطفى( 901 - 968 ه-)</w:t>
      </w:r>
    </w:p>
    <w:p>
      <w:pPr>
        <w:pStyle w:val="BookText"/>
      </w:pPr>
      <w:r>
        <w:rPr>
          <w:rFonts w:ascii="Amiri" w:hAnsi="Amiri" w:eastAsia="Amiri" w:cs="Amiri"/>
          <w:lang w:bidi="ar-SA"/>
          <w:color w:val="111111"/>
          <w:sz w:val="28"/>
          <w:szCs w:val="28"/>
          <w:rtl/>
        </w:rPr>
        <w:t xml:space="preserve">تاريخ التأليف: رمضان 965ه- محل التأليف: القسطنطينية</w:t>
      </w:r>
    </w:p>
    <w:p>
      <w:pPr>
        <w:pStyle w:val="BookText"/>
      </w:pPr>
      <w:r>
        <w:rPr>
          <w:rFonts w:ascii="Amiri" w:hAnsi="Amiri" w:eastAsia="Amiri" w:cs="Amiri"/>
          <w:lang w:bidi="ar-SA"/>
          <w:color w:val="111111"/>
          <w:sz w:val="28"/>
          <w:szCs w:val="28"/>
          <w:rtl/>
        </w:rPr>
        <w:t xml:space="preserve">أوّله: الحمد لله الذي رفع بفضله طبقات العلماء وجعل أصولهم ثابتة وفروعهم في السماء ...</w:t>
      </w:r>
    </w:p>
    <w:p>
      <w:pPr>
        <w:pStyle w:val="BookText"/>
      </w:pPr>
      <w:r>
        <w:rPr>
          <w:rFonts w:ascii="Amiri" w:hAnsi="Amiri" w:eastAsia="Amiri" w:cs="Amiri"/>
          <w:lang w:bidi="ar-SA"/>
          <w:color w:val="111111"/>
          <w:sz w:val="28"/>
          <w:szCs w:val="28"/>
          <w:rtl/>
        </w:rPr>
        <w:t xml:space="preserve">وزيّن سماء الشريعة والإسلام بأنوار أفكار الفضلاء</w:t>
      </w:r>
    </w:p>
    <w:p>
      <w:pPr>
        <w:pStyle w:val="BookText"/>
      </w:pPr>
      <w:r>
        <w:rPr>
          <w:rFonts w:ascii="Amiri" w:hAnsi="Amiri" w:eastAsia="Amiri" w:cs="Amiri"/>
          <w:lang w:bidi="ar-SA"/>
          <w:color w:val="111111"/>
          <w:sz w:val="28"/>
          <w:szCs w:val="28"/>
          <w:rtl/>
        </w:rPr>
        <w:t xml:space="preserve">طبع :بيروت، 1394ه- القاهرة، 1310ه- بولاق، 1299ه-</w:t>
      </w:r>
    </w:p>
    <w:p>
      <w:pPr>
        <w:pStyle w:val="BookText"/>
      </w:pPr>
      <w:r>
        <w:rPr>
          <w:rFonts w:ascii="Amiri" w:hAnsi="Amiri" w:eastAsia="Amiri" w:cs="Amiri"/>
          <w:lang w:bidi="ar-SA"/>
          <w:color w:val="111111"/>
          <w:sz w:val="28"/>
          <w:szCs w:val="28"/>
          <w:rtl/>
        </w:rPr>
        <w:t xml:space="preserve">[فنخا :21 105( 4 نسخة])</w:t>
      </w:r>
    </w:p>
    <w:p>
      <w:pPr>
        <w:pStyle w:val="BookText"/>
      </w:pPr>
      <w:r>
        <w:rPr>
          <w:rFonts w:ascii="Amiri" w:hAnsi="Amiri" w:eastAsia="Amiri" w:cs="Amiri"/>
          <w:lang w:bidi="ar-SA"/>
          <w:color w:val="111111"/>
          <w:sz w:val="28"/>
          <w:szCs w:val="28"/>
          <w:rtl/>
        </w:rPr>
        <w:t xml:space="preserve">42289 .الموصل ؛ المدرسة الإسلامية (في الأوقاف العامة)؛ رقم المخطوط : 17/7</w:t>
      </w:r>
    </w:p>
    <w:p>
      <w:pPr>
        <w:pStyle w:val="BookText"/>
      </w:pPr>
      <w:r>
        <w:rPr>
          <w:rFonts w:ascii="Amiri" w:hAnsi="Amiri" w:eastAsia="Amiri" w:cs="Amiri"/>
          <w:lang w:bidi="ar-SA"/>
          <w:color w:val="111111"/>
          <w:sz w:val="28"/>
          <w:szCs w:val="28"/>
          <w:rtl/>
        </w:rPr>
        <w:t xml:space="preserve">أوّلها: مطابق؛ آخرها: فرغت من إملائه يوم السبت آخر شهر رمضان المبارك بتاريخ سنة خمس وستين وتسعمائة بمدينة قسطنطنية المحمية</w:t>
      </w:r>
    </w:p>
    <w:p>
      <w:pPr>
        <w:pStyle w:val="BookText"/>
      </w:pPr>
      <w:r>
        <w:rPr>
          <w:rFonts w:ascii="IRNazanin" w:hAnsi="IRNazanin" w:eastAsia="IRNazanin" w:cs="IRNazanin"/>
          <w:lang w:bidi="fa-IR"/>
          <w:color w:val="111111"/>
          <w:sz w:val="28"/>
          <w:szCs w:val="28"/>
          <w:rtl/>
        </w:rPr>
        <w:t xml:space="preserve">کا :مجهول ،تا: 965ه- القسطنطينية؛ 174ق، 19س، 1320/5سم [الأوقاف العامة</w:t>
      </w:r>
    </w:p>
    <w:p>
      <w:pPr>
        <w:pStyle w:val="BookText"/>
      </w:pPr>
      <w:r>
        <w:rPr>
          <w:rFonts w:ascii="IRNazanin" w:hAnsi="IRNazanin" w:eastAsia="IRNazanin" w:cs="IRNazanin"/>
          <w:lang w:bidi="fa-IR"/>
          <w:color w:val="111111"/>
          <w:sz w:val="28"/>
          <w:szCs w:val="28"/>
          <w:rtl/>
        </w:rPr>
        <w:t xml:space="preserve">موصل: 2-ه78</w:t>
      </w:r>
    </w:p>
    <w:p>
      <w:pPr>
        <w:pStyle w:val="BookText"/>
      </w:pPr>
      <w:r>
        <w:rPr>
          <w:rFonts w:ascii="IRNazanin" w:hAnsi="IRNazanin" w:eastAsia="IRNazanin" w:cs="IRNazanin"/>
          <w:lang w:bidi="fa-IR"/>
          <w:color w:val="111111"/>
          <w:sz w:val="28"/>
          <w:szCs w:val="28"/>
          <w:rtl/>
        </w:rPr>
        <w:t xml:space="preserve">42290 .بغداد؛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سعدالدين بن يوسف الثيروي ،تا :982 ه- 418 ص 24س، 18*10/5سم [المتحف</w:t>
      </w:r>
    </w:p>
    <w:p>
      <w:pPr>
        <w:pStyle w:val="BookText"/>
      </w:pPr>
      <w:r>
        <w:rPr>
          <w:rFonts w:ascii="Amiri" w:hAnsi="Amiri" w:eastAsia="Amiri" w:cs="Amiri"/>
          <w:lang w:bidi="ar-SA"/>
          <w:color w:val="111111"/>
          <w:sz w:val="28"/>
          <w:szCs w:val="28"/>
          <w:rtl/>
        </w:rPr>
        <w:t xml:space="preserve">العراقي - ف: التاريخ والتراجم - 259]</w:t>
      </w:r>
    </w:p>
    <w:p>
      <w:pPr>
        <w:pStyle w:val="BookText"/>
      </w:pPr>
      <w:r>
        <w:rPr>
          <w:rFonts w:ascii="Times New Roman" w:hAnsi="Times New Roman" w:eastAsia="Times New Roman" w:cs="Times New Roman"/>
          <w:lang w:val="en-US" w:bidi="en-US"/>
          <w:color w:val="111111"/>
          <w:sz w:val="28"/>
          <w:szCs w:val="28"/>
          <w:rtl/>
        </w:rPr>
        <w:t xml:space="preserve">42291.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17/11</w:t>
      </w:r>
    </w:p>
    <w:p>
      <w:pPr>
        <w:pStyle w:val="BookText"/>
      </w:pPr>
      <w:r>
        <w:rPr>
          <w:rFonts w:ascii="IRNazanin" w:hAnsi="IRNazanin" w:eastAsia="IRNazanin" w:cs="IRNazanin"/>
          <w:lang w:bidi="fa-IR"/>
          <w:color w:val="111111"/>
          <w:sz w:val="28"/>
          <w:szCs w:val="28"/>
          <w:rtl/>
        </w:rPr>
        <w:t xml:space="preserve">کا: محمّد بن عمر، تا: 985ه- 187ق ، 1318سم [الأوقاف العامة - موصل: 7-91]</w:t>
      </w:r>
    </w:p>
    <w:p>
      <w:pPr>
        <w:pStyle w:val="BookText"/>
      </w:pPr>
      <w:r>
        <w:rPr>
          <w:rFonts w:ascii="Times New Roman" w:hAnsi="Times New Roman" w:eastAsia="Times New Roman" w:cs="Times New Roman"/>
          <w:lang w:val="en-US" w:bidi="en-US"/>
          <w:color w:val="111111"/>
          <w:sz w:val="28"/>
          <w:szCs w:val="28"/>
          <w:rtl/>
        </w:rPr>
        <w:t xml:space="preserve">42292.</w:t>
      </w:r>
    </w:p>
    <w:p>
      <w:pPr>
        <w:pStyle w:val="BookText"/>
      </w:pPr>
      <w:r>
        <w:rPr>
          <w:rFonts w:ascii="Amiri" w:hAnsi="Amiri" w:eastAsia="Amiri" w:cs="Amiri"/>
          <w:lang w:bidi="ar-SA"/>
          <w:color w:val="111111"/>
          <w:sz w:val="28"/>
          <w:szCs w:val="28"/>
          <w:rtl/>
        </w:rPr>
        <w:t xml:space="preserve">بغداد؛ مكتبة الأوقاف العامة؛ رقم المخطوط: 969</w:t>
      </w:r>
    </w:p>
    <w:p>
      <w:pPr>
        <w:pStyle w:val="BookText"/>
      </w:pPr>
      <w:r>
        <w:rPr>
          <w:rFonts w:ascii="IRNazanin" w:hAnsi="IRNazanin" w:eastAsia="IRNazanin" w:cs="IRNazanin"/>
          <w:lang w:bidi="fa-IR"/>
          <w:color w:val="111111"/>
          <w:sz w:val="28"/>
          <w:szCs w:val="28"/>
          <w:rtl/>
        </w:rPr>
        <w:t xml:space="preserve">كا :أحمد ابن پيري کرسوني ،تا: 993ه-؛ ناقصة : الأوّل؛ 215ق، 2012سم [ف: 4-246]</w:t>
      </w:r>
    </w:p>
    <w:p>
      <w:pPr>
        <w:pStyle w:val="BookText"/>
      </w:pPr>
      <w:r>
        <w:rPr>
          <w:rFonts w:ascii="Times New Roman" w:hAnsi="Times New Roman" w:eastAsia="Times New Roman" w:cs="Times New Roman"/>
          <w:lang w:val="en-US" w:bidi="en-US"/>
          <w:color w:val="111111"/>
          <w:sz w:val="28"/>
          <w:szCs w:val="28"/>
          <w:rtl/>
        </w:rPr>
        <w:t xml:space="preserve">42293.</w:t>
      </w:r>
    </w:p>
    <w:p>
      <w:pPr>
        <w:pStyle w:val="BookText"/>
      </w:pPr>
      <w:r>
        <w:rPr>
          <w:rFonts w:ascii="Amiri" w:hAnsi="Amiri" w:eastAsia="Amiri" w:cs="Amiri"/>
          <w:lang w:bidi="ar-SA"/>
          <w:color w:val="111111"/>
          <w:sz w:val="28"/>
          <w:szCs w:val="28"/>
          <w:rtl/>
        </w:rPr>
        <w:t xml:space="preserve">بغداد؛ دار المخطوطات؛ رقم المخطوط : 6310 عبد الله الشهير تلمعي الرومي تا 999ه- بغداد؛ تملك: مصطفى بن محمّد شرف عمادي زاده سنة 1169 ه- 420 ص ، 17 س، 13/5/20/5سم [المتحف العراقي-ف: التاريخ والتراجم - 260]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158</w:t>
      </w:r>
    </w:p>
    <w:p>
      <w:pPr>
        <w:pStyle w:val="BookText"/>
      </w:pPr>
      <w:r>
        <w:rPr>
          <w:rFonts w:ascii="Amiri" w:hAnsi="Amiri" w:eastAsia="Amiri" w:cs="Amiri"/>
          <w:lang w:bidi="ar-SA"/>
          <w:color w:val="111111"/>
          <w:sz w:val="28"/>
          <w:szCs w:val="28"/>
          <w:rtl/>
        </w:rPr>
        <w:t xml:space="preserve">أوّلها :مطابق؛ آخرها :قد فرغ القلم من التحرير على يد العبد الفقير عبد الله الشهير تعلمي الرومي بدار الخلافة بغداد، في أواخر رمضان المبارك سنة 999 هجري النسخة السابقة نفسها [ف: 94]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42294 .بغداد؛ المكتبة القادرية رقم المخطوط: 1240</w:t>
      </w:r>
    </w:p>
    <w:p>
      <w:pPr>
        <w:pStyle w:val="BookText"/>
      </w:pPr>
      <w:r>
        <w:rPr>
          <w:rFonts w:ascii="Amiri" w:hAnsi="Amiri" w:eastAsia="Amiri" w:cs="Amiri"/>
          <w:lang w:bidi="ar-SA"/>
          <w:color w:val="111111"/>
          <w:sz w:val="28"/>
          <w:szCs w:val="28"/>
          <w:rtl/>
        </w:rPr>
        <w:t xml:space="preserve">أوّلها: مطابق؛ آخرها: وسدد لساني واهد قلبي واسدل سخيمة صدري سبحان الله</w:t>
      </w:r>
    </w:p>
    <w:p>
      <w:pPr>
        <w:pStyle w:val="BookText"/>
      </w:pPr>
      <w:r>
        <w:rPr>
          <w:rFonts w:ascii="IRNazanin" w:hAnsi="IRNazanin" w:eastAsia="IRNazanin" w:cs="IRNazanin"/>
          <w:lang w:bidi="fa-IR"/>
          <w:color w:val="111111"/>
          <w:sz w:val="28"/>
          <w:szCs w:val="28"/>
          <w:rtl/>
        </w:rPr>
        <w:t xml:space="preserve">وبحمده.</w:t>
      </w:r>
    </w:p>
    <w:p>
      <w:pPr>
        <w:pStyle w:val="BookText"/>
      </w:pPr>
      <w:r>
        <w:rPr>
          <w:rFonts w:ascii="IRNazanin" w:hAnsi="IRNazanin" w:eastAsia="IRNazanin" w:cs="IRNazanin"/>
          <w:lang w:bidi="fa-IR"/>
          <w:color w:val="111111"/>
          <w:sz w:val="28"/>
          <w:szCs w:val="28"/>
          <w:rtl/>
        </w:rPr>
        <w:t xml:space="preserve">نستعلیق، کا :مجهول، تا :ظاهراً القرن 10ه- تملك: محمّد الحسني سنة 987ه- 158ق، 21 س 2012سم [ف: 4-164]</w:t>
      </w:r>
    </w:p>
    <w:p>
      <w:pPr>
        <w:pStyle w:val="BookText"/>
      </w:pPr>
      <w:r>
        <w:rPr>
          <w:rFonts w:ascii="IRNazanin" w:hAnsi="IRNazanin" w:eastAsia="IRNazanin" w:cs="IRNazanin"/>
          <w:lang w:bidi="fa-IR"/>
          <w:color w:val="111111"/>
          <w:sz w:val="28"/>
          <w:szCs w:val="28"/>
          <w:rtl/>
        </w:rPr>
        <w:t xml:space="preserve">42295 بغداد؛ دار المخطوطات؛ رقم المخطوط : 9126/2</w:t>
      </w:r>
    </w:p>
    <w:p>
      <w:pPr>
        <w:pStyle w:val="BookText"/>
      </w:pPr>
      <w:r>
        <w:rPr>
          <w:rFonts w:ascii="Amiri" w:hAnsi="Amiri" w:eastAsia="Amiri" w:cs="Amiri"/>
          <w:lang w:bidi="ar-SA"/>
          <w:color w:val="111111"/>
          <w:sz w:val="28"/>
          <w:szCs w:val="28"/>
          <w:rtl/>
        </w:rPr>
        <w:t xml:space="preserve">قطعة من الكتاب ؛كا :مجهول ،تا: القرن 10ه- ، ص ، 18/5*13سم [المتحف العراقي - ف: التاريخ والتراجم - 260]</w:t>
      </w:r>
    </w:p>
    <w:p>
      <w:pPr>
        <w:pStyle w:val="BookText"/>
      </w:pPr>
      <w:r>
        <w:rPr>
          <w:rFonts w:ascii="Amiri" w:hAnsi="Amiri" w:eastAsia="Amiri" w:cs="Amiri"/>
          <w:lang w:bidi="ar-SA"/>
          <w:color w:val="111111"/>
          <w:sz w:val="28"/>
          <w:szCs w:val="28"/>
          <w:rtl/>
        </w:rPr>
        <w:t xml:space="preserve">42296 .بغداد؛ مكتبة الأوقاف العامة؛ رقم المخطوط : 5928</w:t>
      </w:r>
    </w:p>
    <w:p>
      <w:pPr>
        <w:pStyle w:val="BookText"/>
      </w:pPr>
      <w:r>
        <w:rPr>
          <w:rFonts w:ascii="IRNazanin" w:hAnsi="IRNazanin" w:eastAsia="IRNazanin" w:cs="IRNazanin"/>
          <w:lang w:bidi="fa-IR"/>
          <w:color w:val="111111"/>
          <w:sz w:val="28"/>
          <w:szCs w:val="28"/>
          <w:rtl/>
        </w:rPr>
        <w:t xml:space="preserve">کا :محمود بن عبد الرحمن الأسكويي، تا: 1001 ه- 4 169ق، 2014سم [ف: 4-246]</w:t>
      </w:r>
    </w:p>
    <w:p>
      <w:pPr>
        <w:pStyle w:val="BookText"/>
      </w:pPr>
      <w:r>
        <w:rPr>
          <w:rFonts w:ascii="Amiri" w:hAnsi="Amiri" w:eastAsia="Amiri" w:cs="Amiri"/>
          <w:lang w:bidi="ar-SA"/>
          <w:color w:val="111111"/>
          <w:sz w:val="28"/>
          <w:szCs w:val="28"/>
          <w:rtl/>
        </w:rPr>
        <w:t xml:space="preserve">42297 ب.غداد؛ مكتبة الأوقاف العامة؛ رقم المخطوط : 967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الطبناوي، تا: 1002ه-، 252ق، 2014سم [ف: 4-245]</w:t>
      </w:r>
    </w:p>
    <w:p>
      <w:pPr>
        <w:pStyle w:val="BookText"/>
      </w:pPr>
      <w:r>
        <w:rPr>
          <w:rFonts w:ascii="Amiri" w:hAnsi="Amiri" w:eastAsia="Amiri" w:cs="Amiri"/>
          <w:lang w:bidi="ar-SA"/>
          <w:color w:val="111111"/>
          <w:sz w:val="28"/>
          <w:szCs w:val="28"/>
          <w:rtl/>
        </w:rPr>
        <w:t xml:space="preserve">42298 .الموصل؛ المدرسة الأمينية (في الأوقاف العامة)؛ رقم المخطوط: 20/6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1012ه- 247ق، 20*12سم [الأوقاف العامة - موصل: 4-142]</w:t>
      </w:r>
    </w:p>
    <w:p>
      <w:pPr>
        <w:pStyle w:val="BookText"/>
      </w:pPr>
      <w:r>
        <w:rPr>
          <w:rFonts w:ascii="Times New Roman" w:hAnsi="Times New Roman" w:eastAsia="Times New Roman" w:cs="Times New Roman"/>
          <w:lang w:val="en-US" w:bidi="en-US"/>
          <w:color w:val="111111"/>
          <w:sz w:val="28"/>
          <w:szCs w:val="28"/>
          <w:rtl/>
        </w:rPr>
        <w:t xml:space="preserve">42299.</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16/5</w:t>
      </w:r>
    </w:p>
    <w:p>
      <w:pPr>
        <w:pStyle w:val="BookText"/>
      </w:pPr>
      <w:r>
        <w:rPr>
          <w:rFonts w:ascii="Amiri" w:hAnsi="Amiri" w:eastAsia="Amiri" w:cs="Amiri"/>
          <w:lang w:bidi="ar-SA"/>
          <w:color w:val="111111"/>
          <w:sz w:val="28"/>
          <w:szCs w:val="28"/>
          <w:rtl/>
        </w:rPr>
        <w:t xml:space="preserve">أوّلها :مطابق؛آخرها: فرغت من إملائه يوم السبت آخره شهر رمضان المبارك بتاريخ سنة خمس وستين وتسعمائة بمدينة قسطنطينة</w:t>
      </w:r>
    </w:p>
    <w:p>
      <w:pPr>
        <w:pStyle w:val="BookText"/>
      </w:pPr>
      <w:r>
        <w:rPr>
          <w:rFonts w:ascii="IRNazanin" w:hAnsi="IRNazanin" w:eastAsia="IRNazanin" w:cs="IRNazanin"/>
          <w:lang w:bidi="fa-IR"/>
          <w:color w:val="111111"/>
          <w:sz w:val="28"/>
          <w:szCs w:val="28"/>
          <w:rtl/>
        </w:rPr>
        <w:t xml:space="preserve">تعلیق، كا: أحمد، تا: 1013ه- 190 ق، 21س، 18 10سم الأوقاف العامة-موصل: 2-212]</w:t>
      </w:r>
    </w:p>
    <w:p>
      <w:pPr>
        <w:pStyle w:val="BookText"/>
      </w:pPr>
      <w:r>
        <w:rPr>
          <w:rFonts w:ascii="IRNazanin" w:hAnsi="IRNazanin" w:eastAsia="IRNazanin" w:cs="IRNazanin"/>
          <w:lang w:bidi="fa-IR"/>
          <w:color w:val="111111"/>
          <w:sz w:val="28"/>
          <w:szCs w:val="28"/>
          <w:rtl/>
        </w:rPr>
        <w:t xml:space="preserve">42300 بغداد؛ دار المخطوطات؛ رقم المخطوط : 8294</w:t>
      </w:r>
    </w:p>
    <w:p>
      <w:pPr>
        <w:pStyle w:val="BookText"/>
      </w:pPr>
      <w:r>
        <w:rPr>
          <w:rFonts w:ascii="IRNazanin" w:hAnsi="IRNazanin" w:eastAsia="IRNazanin" w:cs="IRNazanin"/>
          <w:lang w:bidi="fa-IR"/>
          <w:color w:val="111111"/>
          <w:sz w:val="28"/>
          <w:szCs w:val="28"/>
          <w:rtl/>
        </w:rPr>
        <w:t xml:space="preserve">نسخ ،کا :مجهول، تا :القرن 11ه- 544 ص 21 س، 14721سم المتحف العراقيف التاريخ والتراجم - 260]</w:t>
      </w:r>
    </w:p>
    <w:p>
      <w:pPr>
        <w:pStyle w:val="BookText"/>
      </w:pPr>
      <w:r>
        <w:rPr>
          <w:rFonts w:ascii="Amiri" w:hAnsi="Amiri" w:eastAsia="Amiri" w:cs="Amiri"/>
          <w:lang w:bidi="ar-SA"/>
          <w:color w:val="111111"/>
          <w:sz w:val="28"/>
          <w:szCs w:val="28"/>
          <w:rtl/>
        </w:rPr>
        <w:t xml:space="preserve">42301 .بغداد؛ محمّد سعيد الزهاوي ( في دار التربية الإسلامية)؛ رقم المخطوط: 45</w:t>
      </w:r>
    </w:p>
    <w:p>
      <w:pPr>
        <w:pStyle w:val="BookText"/>
      </w:pPr>
      <w:r>
        <w:rPr>
          <w:rFonts w:ascii="Amiri" w:hAnsi="Amiri" w:eastAsia="Amiri" w:cs="Amiri"/>
          <w:lang w:bidi="ar-SA"/>
          <w:color w:val="111111"/>
          <w:sz w:val="28"/>
          <w:szCs w:val="28"/>
          <w:rtl/>
        </w:rPr>
        <w:t xml:space="preserve">أوّلها :مطابق؛ آخرها: فرغت من إملائه يوم السبت آخر شهر رمضان المبارك في تاريخ سنة خمس وستين وتسعمائة بمدينة قسطنطينية المحمية حماها الله في ظل واليها من</w:t>
      </w:r>
    </w:p>
    <w:p>
      <w:pPr>
        <w:pStyle w:val="BookText"/>
      </w:pPr>
      <w:r>
        <w:rPr>
          <w:rFonts w:ascii="Amiri" w:hAnsi="Amiri" w:eastAsia="Amiri" w:cs="Amiri"/>
          <w:lang w:bidi="ar-SA"/>
          <w:color w:val="111111"/>
          <w:sz w:val="28"/>
          <w:szCs w:val="28"/>
          <w:rtl/>
        </w:rPr>
        <w:t xml:space="preserve">الآفات والبلية ...</w:t>
      </w:r>
    </w:p>
    <w:p>
      <w:pPr>
        <w:pStyle w:val="BookText"/>
      </w:pPr>
      <w:r>
        <w:rPr>
          <w:rFonts w:ascii="IRNazanin" w:hAnsi="IRNazanin" w:eastAsia="IRNazanin" w:cs="IRNazanin"/>
          <w:lang w:bidi="fa-IR"/>
          <w:color w:val="111111"/>
          <w:sz w:val="28"/>
          <w:szCs w:val="28"/>
          <w:rtl/>
        </w:rPr>
        <w:t xml:space="preserve">نسخ ،کا :مجهول ،تا :لعل القرن 11 ه-؛ 240 ق، 10س، 1712سم [المورد: 22-289]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4" w:name="pg8262_53992"/>
    <w:bookmarkEnd w:id="304"/>
    <w:p>
      <w:pPr>
        <w:pStyle w:val="BookText"/>
      </w:pPr>
      <w:r>
        <w:rPr>
          <w:rFonts w:ascii="Amiri" w:hAnsi="Amiri" w:eastAsia="Amiri" w:cs="Amiri"/>
          <w:lang w:bidi="ar-SA"/>
          <w:color w:val="111111"/>
          <w:sz w:val="28"/>
          <w:szCs w:val="28"/>
          <w:rtl/>
        </w:rPr>
        <w:t xml:space="preserve">42302 .البصرة ؛ المكتبة العباسية (باش أعيان)؛ رقم المخطوط: ح-104</w:t>
      </w:r>
    </w:p>
    <w:p>
      <w:pPr>
        <w:pStyle w:val="BookText"/>
      </w:pPr>
      <w:r>
        <w:rPr>
          <w:rFonts w:ascii="IRNazanin" w:hAnsi="IRNazanin" w:eastAsia="IRNazanin" w:cs="IRNazanin"/>
          <w:lang w:bidi="fa-IR"/>
          <w:color w:val="111111"/>
          <w:sz w:val="28"/>
          <w:szCs w:val="28"/>
          <w:rtl/>
        </w:rPr>
        <w:t xml:space="preserve">کا: مجهول، تا: 1162ه- 342 ص ، 2115سم [ف: 134]</w:t>
      </w:r>
    </w:p>
    <w:p>
      <w:pPr>
        <w:pStyle w:val="BookText"/>
      </w:pPr>
      <w:r>
        <w:rPr>
          <w:rFonts w:ascii="Amiri" w:hAnsi="Amiri" w:eastAsia="Amiri" w:cs="Amiri"/>
          <w:lang w:bidi="ar-SA"/>
          <w:color w:val="111111"/>
          <w:sz w:val="28"/>
          <w:szCs w:val="28"/>
          <w:rtl/>
        </w:rPr>
        <w:t xml:space="preserve">42303 .بغداد؛ مكتبة الأوقاف العامة؛ رقم المخطوط : 968</w:t>
      </w:r>
    </w:p>
    <w:p>
      <w:pPr>
        <w:pStyle w:val="BookText"/>
      </w:pPr>
      <w:r>
        <w:rPr>
          <w:rFonts w:ascii="IRNazanin" w:hAnsi="IRNazanin" w:eastAsia="IRNazanin" w:cs="IRNazanin"/>
          <w:lang w:bidi="fa-IR"/>
          <w:color w:val="111111"/>
          <w:sz w:val="28"/>
          <w:szCs w:val="28"/>
          <w:rtl/>
        </w:rPr>
        <w:t xml:space="preserve">تعلیق، کا :مجهول ،تا: مجهول؛ 178 ق، 21314سم [ف: 4-246]</w:t>
      </w:r>
    </w:p>
    <w:p>
      <w:pPr>
        <w:pStyle w:val="Heading2"/>
      </w:pPr>
      <w:bookmarkStart w:id="1433" w:name="_Toc752"/>
      <w:r>
        <w:t>الشقائق النعمانية والرياض الفردوسية / أصول الفقه - عربي</w:t>
      </w:r>
      <w:bookmarkEnd w:id="1433"/>
    </w:p>
    <w:p>
      <w:pPr>
        <w:pStyle w:val="BookText"/>
      </w:pPr>
      <w:r>
        <w:rPr>
          <w:rFonts w:ascii="Amiri" w:hAnsi="Amiri" w:eastAsia="Amiri" w:cs="Amiri"/>
          <w:lang w:bidi="ar-SA"/>
          <w:color w:val="111111"/>
          <w:sz w:val="28"/>
          <w:szCs w:val="28"/>
          <w:rtl/>
        </w:rPr>
        <w:t xml:space="preserve">الفيلي نعمة الله بن شهواز (القرن 13 ه- )</w:t>
      </w:r>
    </w:p>
    <w:p>
      <w:pPr>
        <w:pStyle w:val="BookText"/>
      </w:pPr>
      <w:r>
        <w:rPr>
          <w:rFonts w:ascii="Times New Roman" w:hAnsi="Times New Roman" w:eastAsia="Times New Roman" w:cs="Times New Roman"/>
          <w:lang w:val="en-US" w:bidi="en-US"/>
          <w:color w:val="111111"/>
          <w:sz w:val="28"/>
          <w:szCs w:val="28"/>
          <w:rtl/>
        </w:rPr>
        <w:t xml:space="preserve">42304.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4251</w:t>
      </w:r>
    </w:p>
    <w:p>
      <w:pPr>
        <w:pStyle w:val="BookText"/>
      </w:pPr>
      <w:r>
        <w:rPr>
          <w:rFonts w:ascii="Amiri" w:hAnsi="Amiri" w:eastAsia="Amiri" w:cs="Amiri"/>
          <w:lang w:bidi="ar-SA"/>
          <w:color w:val="111111"/>
          <w:sz w:val="28"/>
          <w:szCs w:val="28"/>
          <w:rtl/>
        </w:rPr>
        <w:t xml:space="preserve">كاتب = مؤلف، تا: 1231ه- 234 ص [ف: 1-275]</w:t>
      </w:r>
    </w:p>
    <w:p>
      <w:pPr>
        <w:pStyle w:val="Heading2"/>
      </w:pPr>
      <w:bookmarkStart w:id="1434" w:name="_Toc753"/>
      <w:r>
        <w:t>شق القمر / عرفان وتصوف، تفسير - فارسي</w:t>
      </w:r>
      <w:bookmarkEnd w:id="1434"/>
    </w:p>
    <w:p>
      <w:pPr>
        <w:pStyle w:val="BookText"/>
      </w:pPr>
      <w:r>
        <w:rPr>
          <w:rFonts w:ascii="Amiri" w:hAnsi="Amiri" w:eastAsia="Amiri" w:cs="Amiri"/>
          <w:lang w:bidi="ar-SA"/>
          <w:color w:val="111111"/>
          <w:sz w:val="28"/>
          <w:szCs w:val="28"/>
          <w:rtl/>
        </w:rPr>
        <w:t xml:space="preserve">التركة الإصفهاني علي بن محمّد ( - 836 ؟ ه-)</w:t>
      </w:r>
    </w:p>
    <w:p>
      <w:pPr>
        <w:pStyle w:val="BookText"/>
      </w:pPr>
      <w:r>
        <w:rPr>
          <w:rFonts w:ascii="IRNazanin" w:hAnsi="IRNazanin" w:eastAsia="IRNazanin" w:cs="IRNazanin"/>
          <w:lang w:bidi="fa-IR"/>
          <w:color w:val="111111"/>
          <w:sz w:val="28"/>
          <w:szCs w:val="28"/>
          <w:rtl/>
        </w:rPr>
        <w:t xml:space="preserve">أوّله ،بسمله الحمد لله ووليه والصلاة على محمد نبیه روزی از روزها که به یاری دولت</w:t>
      </w:r>
    </w:p>
    <w:p>
      <w:pPr>
        <w:pStyle w:val="BookText"/>
      </w:pPr>
      <w:r>
        <w:rPr>
          <w:rFonts w:ascii="IRNazanin" w:hAnsi="IRNazanin" w:eastAsia="IRNazanin" w:cs="IRNazanin"/>
          <w:lang w:bidi="fa-IR"/>
          <w:color w:val="111111"/>
          <w:sz w:val="28"/>
          <w:szCs w:val="28"/>
          <w:rtl/>
        </w:rPr>
        <w:t xml:space="preserve">واقبال و همراهی ایشان ...</w:t>
      </w:r>
    </w:p>
    <w:p>
      <w:pPr>
        <w:pStyle w:val="BookText"/>
      </w:pPr>
      <w:r>
        <w:rPr>
          <w:rFonts w:ascii="IRNazanin" w:hAnsi="IRNazanin" w:eastAsia="IRNazanin" w:cs="IRNazanin"/>
          <w:lang w:bidi="fa-IR"/>
          <w:color w:val="111111"/>
          <w:sz w:val="28"/>
          <w:szCs w:val="28"/>
          <w:rtl/>
        </w:rPr>
        <w:t xml:space="preserve">آخره: پیش ازین درین رساله کنجایی ندارد اگر طالبی را حوصله ذوفش طلب بیشتر کند در مبسوطات مطالعه نمايد وصلّى الله على خير خلقه محمّد وآله أجمعين.</w:t>
      </w:r>
    </w:p>
    <w:p>
      <w:pPr>
        <w:pStyle w:val="BookText"/>
      </w:pPr>
      <w:r>
        <w:rPr>
          <w:rFonts w:ascii="IRNazanin" w:hAnsi="IRNazanin" w:eastAsia="IRNazanin" w:cs="IRNazanin"/>
          <w:lang w:bidi="fa-IR"/>
          <w:color w:val="111111"/>
          <w:sz w:val="28"/>
          <w:szCs w:val="28"/>
          <w:rtl/>
        </w:rPr>
        <w:t xml:space="preserve">طبع :طهران، 1351 ش ، في «چهارده رساله «فارسی»</w:t>
      </w:r>
    </w:p>
    <w:p>
      <w:pPr>
        <w:pStyle w:val="BookText"/>
      </w:pPr>
      <w:r>
        <w:rPr>
          <w:rFonts w:ascii="Amiri" w:hAnsi="Amiri" w:eastAsia="Amiri" w:cs="Amiri"/>
          <w:lang w:bidi="ar-SA"/>
          <w:color w:val="111111"/>
          <w:sz w:val="28"/>
          <w:szCs w:val="28"/>
          <w:rtl/>
        </w:rPr>
        <w:t xml:space="preserve">[فنخا :21 104-102 (24نسخة )]</w:t>
      </w:r>
    </w:p>
    <w:p>
      <w:pPr>
        <w:pStyle w:val="BookText"/>
      </w:pPr>
      <w:r>
        <w:rPr>
          <w:rFonts w:ascii="Amiri" w:hAnsi="Amiri" w:eastAsia="Amiri" w:cs="Amiri"/>
          <w:lang w:bidi="ar-SA"/>
          <w:color w:val="111111"/>
          <w:sz w:val="28"/>
          <w:szCs w:val="28"/>
          <w:rtl/>
        </w:rPr>
        <w:t xml:space="preserve">42305 .كربلاء ؛العتبة العباسية رقم المخطوط: 514/1</w:t>
      </w:r>
    </w:p>
    <w:p>
      <w:pPr>
        <w:pStyle w:val="BookText"/>
      </w:pPr>
      <w:r>
        <w:rPr>
          <w:rFonts w:ascii="IRNazanin" w:hAnsi="IRNazanin" w:eastAsia="IRNazanin" w:cs="IRNazanin"/>
          <w:lang w:bidi="fa-IR"/>
          <w:color w:val="111111"/>
          <w:sz w:val="28"/>
          <w:szCs w:val="28"/>
          <w:rtl/>
        </w:rPr>
        <w:t xml:space="preserve">أوّلها: قال المولى المحقق ... خواجه صائن الملة والدنيا والدين التركة قدس الله سره: الحمد لله على وليه والصلاة على محمّد نبيه وعلى آله وصحبه ؛آخرها :رساله گنجایش ندارد واگر طالبي را حوصله ذوق بیشتر کند در مبسوطات مطالعه نماید والله أعلم بالصواب ،والسلام، والحمد لله أولاً وآخراً.</w:t>
      </w:r>
    </w:p>
    <w:p>
      <w:pPr>
        <w:pStyle w:val="BookText"/>
      </w:pPr>
      <w:r>
        <w:rPr>
          <w:rFonts w:ascii="IRNazanin" w:hAnsi="IRNazanin" w:eastAsia="IRNazanin" w:cs="IRNazanin"/>
          <w:lang w:bidi="fa-IR"/>
          <w:color w:val="111111"/>
          <w:sz w:val="28"/>
          <w:szCs w:val="28"/>
          <w:rtl/>
        </w:rPr>
        <w:t xml:space="preserve">نستعلیق ،کا: مجهول ،تا :27 رمضان 893ه- ختم الناسخ «أنت حي</w:t>
      </w:r>
    </w:p>
    <w:p>
      <w:pPr>
        <w:pStyle w:val="BookText"/>
      </w:pPr>
      <w:r>
        <w:rPr>
          <w:rFonts w:ascii="Amiri" w:hAnsi="Amiri" w:eastAsia="Amiri" w:cs="Amiri"/>
          <w:lang w:bidi="ar-SA"/>
          <w:color w:val="111111"/>
          <w:sz w:val="28"/>
          <w:szCs w:val="28"/>
          <w:rtl/>
        </w:rPr>
        <w:t xml:space="preserve">وأنا عبدالحي</w:t>
      </w:r>
    </w:p>
    <w:p>
      <w:pPr>
        <w:pStyle w:val="BookText"/>
      </w:pPr>
      <w:r>
        <w:rPr>
          <w:rFonts w:ascii="Amiri" w:hAnsi="Amiri" w:eastAsia="Amiri" w:cs="Amiri"/>
          <w:lang w:bidi="ar-SA"/>
          <w:color w:val="111111"/>
          <w:sz w:val="28"/>
          <w:szCs w:val="28"/>
          <w:rtl/>
        </w:rPr>
        <w:t xml:space="preserve">988 (دائري)؛ 6ق (6-1)، 20 س، 1813سم [ف: 2-112]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5" w:name="pg8262_53995"/>
    <w:bookmarkEnd w:id="305"/>
    <w:p>
      <w:pPr>
        <w:pStyle w:val="Heading2"/>
      </w:pPr>
      <w:bookmarkStart w:id="1435" w:name="_Toc754"/>
      <w:r>
        <w:t>شق القمر في علم الاشتقاق / لغة - عربي</w:t>
      </w:r>
      <w:bookmarkEnd w:id="1435"/>
    </w:p>
    <w:p>
      <w:pPr>
        <w:pStyle w:val="BookText"/>
      </w:pPr>
      <w:r>
        <w:rPr>
          <w:rFonts w:ascii="Amiri" w:hAnsi="Amiri" w:eastAsia="Amiri" w:cs="Amiri"/>
          <w:lang w:bidi="ar-SA"/>
          <w:color w:val="111111"/>
          <w:sz w:val="28"/>
          <w:szCs w:val="28"/>
          <w:rtl/>
        </w:rPr>
        <w:t xml:space="preserve">أبو الحسن بن عبد الشكور</w:t>
      </w:r>
    </w:p>
    <w:p>
      <w:pPr>
        <w:pStyle w:val="BookText"/>
      </w:pPr>
      <w:r>
        <w:rPr>
          <w:rFonts w:ascii="Amiri" w:hAnsi="Amiri" w:eastAsia="Amiri" w:cs="Amiri"/>
          <w:lang w:bidi="ar-SA"/>
          <w:color w:val="111111"/>
          <w:sz w:val="28"/>
          <w:szCs w:val="28"/>
          <w:rtl/>
        </w:rPr>
        <w:t xml:space="preserve">42306 . النجف الأشرف ؛ حسينيه شوشتريها؛ رقم المخطوط: 889/1</w:t>
      </w:r>
    </w:p>
    <w:p>
      <w:pPr>
        <w:pStyle w:val="BookText"/>
      </w:pPr>
      <w:r>
        <w:rPr>
          <w:rFonts w:ascii="Amiri" w:hAnsi="Amiri" w:eastAsia="Amiri" w:cs="Amiri"/>
          <w:lang w:bidi="ar-SA"/>
          <w:color w:val="111111"/>
          <w:sz w:val="28"/>
          <w:szCs w:val="28"/>
          <w:rtl/>
        </w:rPr>
        <w:t xml:space="preserve">أوّلها: الحمد ... والصلوة على نبيه ووصيه ومن يشتق منهما</w:t>
      </w:r>
    </w:p>
    <w:p>
      <w:pPr>
        <w:pStyle w:val="BookText"/>
      </w:pPr>
      <w:r>
        <w:rPr>
          <w:rFonts w:ascii="IRNazanin" w:hAnsi="IRNazanin" w:eastAsia="IRNazanin" w:cs="IRNazanin"/>
          <w:lang w:bidi="fa-IR"/>
          <w:color w:val="111111"/>
          <w:sz w:val="28"/>
          <w:szCs w:val="28"/>
          <w:rtl/>
        </w:rPr>
        <w:t xml:space="preserve">في مقدمة ومقصد وخاتمة؛ كا :مجهول، تا :مجهول؛ 54ق [ نشریه: 11-878]</w:t>
      </w:r>
    </w:p>
    <w:p>
      <w:pPr>
        <w:pStyle w:val="Heading2"/>
      </w:pPr>
      <w:bookmarkStart w:id="1436" w:name="_Toc755"/>
      <w:r>
        <w:t>الشقي قد يسعد والسعيد قد يشقى رسالة في / كلام وعقائد - عربي</w:t>
      </w:r>
      <w:bookmarkEnd w:id="1436"/>
    </w:p>
    <w:p>
      <w:pPr>
        <w:pStyle w:val="BookText"/>
      </w:pPr>
      <w:r>
        <w:rPr>
          <w:rFonts w:ascii="Amiri" w:hAnsi="Amiri" w:eastAsia="Amiri" w:cs="Amiri"/>
          <w:lang w:bidi="ar-SA"/>
          <w:color w:val="111111"/>
          <w:sz w:val="28"/>
          <w:szCs w:val="28"/>
          <w:rtl/>
        </w:rPr>
        <w:t xml:space="preserve">42307 .بغداد؛ مكتبة الأوقاف العامة؛ رقم المخطوط : 13749/15</w:t>
      </w:r>
    </w:p>
    <w:p>
      <w:pPr>
        <w:pStyle w:val="BookText"/>
      </w:pPr>
      <w:r>
        <w:rPr>
          <w:rFonts w:ascii="Amiri" w:hAnsi="Amiri" w:eastAsia="Amiri" w:cs="Amiri"/>
          <w:lang w:bidi="ar-SA"/>
          <w:color w:val="111111"/>
          <w:sz w:val="28"/>
          <w:szCs w:val="28"/>
          <w:rtl/>
        </w:rPr>
        <w:t xml:space="preserve">أوّلها : الحمد لله والسلام على عباده الذين اصطفى اعلم أرباب العقائد</w:t>
      </w:r>
    </w:p>
    <w:p>
      <w:pPr>
        <w:pStyle w:val="BookText"/>
      </w:pPr>
      <w:r>
        <w:rPr>
          <w:rFonts w:ascii="IRNazanin" w:hAnsi="IRNazanin" w:eastAsia="IRNazanin" w:cs="IRNazanin"/>
          <w:lang w:bidi="fa-IR"/>
          <w:color w:val="111111"/>
          <w:sz w:val="28"/>
          <w:szCs w:val="28"/>
          <w:rtl/>
        </w:rPr>
        <w:t xml:space="preserve">کا :مجهول، تا :1306ه-، 3 ق 21 س 2013سم [ف: 2-169]</w:t>
      </w:r>
    </w:p>
    <w:p>
      <w:pPr>
        <w:pStyle w:val="Heading2"/>
      </w:pPr>
      <w:bookmarkStart w:id="1437" w:name="_Toc756"/>
      <w:r>
        <w:t>الشك (رسالة في) / أصول الفقه - عربي</w:t>
      </w:r>
      <w:bookmarkEnd w:id="1437"/>
    </w:p>
    <w:p>
      <w:pPr>
        <w:pStyle w:val="BookText"/>
      </w:pPr>
      <w:r>
        <w:rPr>
          <w:rFonts w:ascii="Amiri" w:hAnsi="Amiri" w:eastAsia="Amiri" w:cs="Amiri"/>
          <w:lang w:bidi="ar-SA"/>
          <w:color w:val="111111"/>
          <w:sz w:val="28"/>
          <w:szCs w:val="28"/>
          <w:rtl/>
        </w:rPr>
        <w:t xml:space="preserve">42308 . النجف الأشرف؛ مؤسسة كاشف الغطاء العامة؛ رقم المخطوط: 1554</w:t>
      </w:r>
    </w:p>
    <w:p>
      <w:pPr>
        <w:pStyle w:val="BookText"/>
      </w:pPr>
      <w:r>
        <w:rPr>
          <w:rFonts w:ascii="IRNazanin" w:hAnsi="IRNazanin" w:eastAsia="IRNazanin" w:cs="IRNazanin"/>
          <w:lang w:bidi="fa-IR"/>
          <w:color w:val="111111"/>
          <w:sz w:val="28"/>
          <w:szCs w:val="28"/>
          <w:rtl/>
        </w:rPr>
        <w:t xml:space="preserve">کا :مجهول ،تا: مجهول ؛155 ص [ف: 1-190]</w:t>
      </w:r>
    </w:p>
    <w:p>
      <w:pPr>
        <w:pStyle w:val="BookText"/>
      </w:pPr>
      <w:r>
        <w:rPr>
          <w:rFonts w:ascii="IRNazanin" w:hAnsi="IRNazanin" w:eastAsia="IRNazanin" w:cs="IRNazanin"/>
          <w:lang w:bidi="fa-IR"/>
          <w:color w:val="111111"/>
          <w:sz w:val="28"/>
          <w:szCs w:val="28"/>
          <w:rtl/>
        </w:rPr>
        <w:t xml:space="preserve">شکارنامه ايلخاني / علم الحيوان - فارسي</w:t>
      </w:r>
    </w:p>
    <w:p>
      <w:pPr>
        <w:pStyle w:val="BookText"/>
      </w:pPr>
      <w:r>
        <w:rPr>
          <w:rFonts w:ascii="Amiri" w:hAnsi="Amiri" w:eastAsia="Amiri" w:cs="Amiri"/>
          <w:lang w:bidi="ar-SA"/>
          <w:color w:val="111111"/>
          <w:sz w:val="28"/>
          <w:szCs w:val="28"/>
          <w:rtl/>
        </w:rPr>
        <w:t xml:space="preserve">الحلواني علي بن منصو(ر القرن 8 ه-)</w:t>
      </w:r>
    </w:p>
    <w:p>
      <w:pPr>
        <w:pStyle w:val="BookText"/>
      </w:pPr>
      <w:r>
        <w:rPr>
          <w:rFonts w:ascii="IRNazanin" w:hAnsi="IRNazanin" w:eastAsia="IRNazanin" w:cs="IRNazanin"/>
          <w:lang w:bidi="fa-IR"/>
          <w:color w:val="111111"/>
          <w:sz w:val="28"/>
          <w:szCs w:val="28"/>
          <w:rtl/>
        </w:rPr>
        <w:t xml:space="preserve">أوّله: حمد بیحد وسپاس بیقیاس که سیمرغ قاف دو اسبه بسرحد عد واحصاء آن نرسد حضرت منزه خداوندی را حلت نعمائه وتباركت اسمائه چنین گوید محرر این مقدمات و مفسر این مقالات علي بن المنصور الحوزني ... که در ایام عنفوان شباب حق سبحانه تعالی این ضعیف را بملازمت آستان دولت ... طغا تیمورخان و در سلك بندگان خاص وملازمان حضرت منخرط گشت ...</w:t>
      </w:r>
    </w:p>
    <w:p>
      <w:pPr>
        <w:pStyle w:val="BookText"/>
      </w:pPr>
      <w:r>
        <w:rPr>
          <w:rFonts w:ascii="IRNazanin" w:hAnsi="IRNazanin" w:eastAsia="IRNazanin" w:cs="IRNazanin"/>
          <w:lang w:bidi="fa-IR"/>
          <w:color w:val="111111"/>
          <w:sz w:val="28"/>
          <w:szCs w:val="28"/>
          <w:rtl/>
        </w:rPr>
        <w:t xml:space="preserve">آخره :و از این داروها نیمدرم خرد بسای با نیم درم را با یکدرم روغن گاو بیامیزد و بروی یخ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6" w:name="pg8262_53998"/>
    <w:bookmarkEnd w:id="306"/>
    <w:p>
      <w:pPr>
        <w:pStyle w:val="BookText"/>
      </w:pPr>
      <w:r>
        <w:rPr>
          <w:rFonts w:ascii="IRNazanin" w:hAnsi="IRNazanin" w:eastAsia="IRNazanin" w:cs="IRNazanin"/>
          <w:lang w:bidi="fa-IR"/>
          <w:color w:val="111111"/>
          <w:sz w:val="28"/>
          <w:szCs w:val="28"/>
          <w:rtl/>
        </w:rPr>
        <w:t xml:space="preserve">نه تا بفسرد و باز را فرو گیر وبگلوی باز فرو نه و باز را همچنان در قبا بچه بسته میخی بر</w:t>
      </w:r>
    </w:p>
    <w:p>
      <w:pPr>
        <w:pStyle w:val="BookText"/>
      </w:pPr>
      <w:r>
        <w:rPr>
          <w:rFonts w:ascii="IRNazanin" w:hAnsi="IRNazanin" w:eastAsia="IRNazanin" w:cs="IRNazanin"/>
          <w:lang w:bidi="fa-IR"/>
          <w:color w:val="111111"/>
          <w:sz w:val="28"/>
          <w:szCs w:val="28"/>
          <w:rtl/>
        </w:rPr>
        <w:t xml:space="preserve">دیوار بزن و باز را</w:t>
      </w:r>
    </w:p>
    <w:p>
      <w:pPr>
        <w:pStyle w:val="BookText"/>
      </w:pPr>
      <w:r>
        <w:rPr>
          <w:rFonts w:ascii="Amiri" w:hAnsi="Amiri" w:eastAsia="Amiri" w:cs="Amiri"/>
          <w:lang w:bidi="ar-SA"/>
          <w:color w:val="111111"/>
          <w:sz w:val="28"/>
          <w:szCs w:val="28"/>
          <w:rtl/>
        </w:rPr>
        <w:t xml:space="preserve">[فنخا :21 109-111 (7 نسخة)]</w:t>
      </w:r>
    </w:p>
    <w:p>
      <w:pPr>
        <w:pStyle w:val="BookText"/>
      </w:pPr>
      <w:r>
        <w:rPr>
          <w:rFonts w:ascii="Amiri" w:hAnsi="Amiri" w:eastAsia="Amiri" w:cs="Amiri"/>
          <w:lang w:bidi="ar-SA"/>
          <w:color w:val="111111"/>
          <w:sz w:val="28"/>
          <w:szCs w:val="28"/>
          <w:rtl/>
        </w:rPr>
        <w:t xml:space="preserve">42309 .كربلاء؛ مكتبة محمّد سعيد آل ثابت؛ رقم المخطوط 10</w:t>
      </w:r>
    </w:p>
    <w:p>
      <w:pPr>
        <w:pStyle w:val="BookText"/>
      </w:pPr>
      <w:r>
        <w:rPr>
          <w:rFonts w:ascii="IRNazanin" w:hAnsi="IRNazanin" w:eastAsia="IRNazanin" w:cs="IRNazanin"/>
          <w:lang w:bidi="fa-IR"/>
          <w:color w:val="111111"/>
          <w:sz w:val="28"/>
          <w:szCs w:val="28"/>
          <w:rtl/>
        </w:rPr>
        <w:t xml:space="preserve">نسخ ،کا: محمّد حسين بن نورالدين محمّد الشريف، تا: 1028ه- 153 ص [مخطوطات</w:t>
      </w:r>
    </w:p>
    <w:p>
      <w:pPr>
        <w:pStyle w:val="BookText"/>
      </w:pPr>
      <w:r>
        <w:rPr>
          <w:rFonts w:ascii="Amiri" w:hAnsi="Amiri" w:eastAsia="Amiri" w:cs="Amiri"/>
          <w:lang w:bidi="ar-SA"/>
          <w:color w:val="111111"/>
          <w:sz w:val="28"/>
          <w:szCs w:val="28"/>
          <w:rtl/>
        </w:rPr>
        <w:t xml:space="preserve">كربلاء 3-180]</w:t>
      </w:r>
    </w:p>
    <w:p>
      <w:pPr>
        <w:pStyle w:val="Heading2"/>
      </w:pPr>
      <w:bookmarkStart w:id="1438" w:name="_Toc757"/>
      <w:r>
        <w:t>الشك بين المحدث والطهارة( رسالة في) / فقه - عربي</w:t>
      </w:r>
      <w:bookmarkEnd w:id="1438"/>
    </w:p>
    <w:p>
      <w:pPr>
        <w:pStyle w:val="BookText"/>
      </w:pPr>
      <w:r>
        <w:rPr>
          <w:rFonts w:ascii="Amiri" w:hAnsi="Amiri" w:eastAsia="Amiri" w:cs="Amiri"/>
          <w:lang w:bidi="ar-SA"/>
          <w:color w:val="111111"/>
          <w:sz w:val="28"/>
          <w:szCs w:val="28"/>
          <w:rtl/>
        </w:rPr>
        <w:t xml:space="preserve">42310 .النجف الأشرف؛ حسينيه شوشتريها؛ رقم المخطوط: 562/8</w:t>
      </w:r>
    </w:p>
    <w:p>
      <w:pPr>
        <w:pStyle w:val="BookText"/>
      </w:pPr>
      <w:r>
        <w:rPr>
          <w:rFonts w:ascii="IRNazanin" w:hAnsi="IRNazanin" w:eastAsia="IRNazanin" w:cs="IRNazanin"/>
          <w:lang w:bidi="fa-IR"/>
          <w:color w:val="111111"/>
          <w:sz w:val="28"/>
          <w:szCs w:val="28"/>
          <w:rtl/>
        </w:rPr>
        <w:t xml:space="preserve">أوّلها: بسمله إذا تيقن الطهارة والحدث وشك في السابق منها؛ کا :سید محمّد خامنه اي ،تا: القرن 14ه- 5ق [نشريه: 11-866]</w:t>
      </w:r>
    </w:p>
    <w:p>
      <w:pPr>
        <w:pStyle w:val="Heading2"/>
      </w:pPr>
      <w:bookmarkStart w:id="1439" w:name="_Toc758"/>
      <w:r>
        <w:t>شكر / أخلاق - فارسي</w:t>
      </w:r>
      <w:bookmarkEnd w:id="1439"/>
    </w:p>
    <w:p>
      <w:pPr>
        <w:pStyle w:val="BookText"/>
      </w:pPr>
      <w:r>
        <w:rPr>
          <w:rFonts w:ascii="Amiri" w:hAnsi="Amiri" w:eastAsia="Amiri" w:cs="Amiri"/>
          <w:lang w:bidi="ar-SA"/>
          <w:color w:val="111111"/>
          <w:sz w:val="28"/>
          <w:szCs w:val="28"/>
          <w:rtl/>
        </w:rPr>
        <w:t xml:space="preserve">الكاشفي، عبد الرزّاق</w:t>
      </w:r>
    </w:p>
    <w:p>
      <w:pPr>
        <w:pStyle w:val="BookText"/>
      </w:pPr>
      <w:r>
        <w:rPr>
          <w:rFonts w:ascii="Amiri" w:hAnsi="Amiri" w:eastAsia="Amiri" w:cs="Amiri"/>
          <w:lang w:bidi="ar-SA"/>
          <w:color w:val="111111"/>
          <w:sz w:val="28"/>
          <w:szCs w:val="28"/>
          <w:rtl/>
        </w:rPr>
        <w:t xml:space="preserve">42311 . النجف الأشرف؛ مكتبة آية الله الحكيم العامة؛ رقم المخطوط: 534</w:t>
      </w:r>
    </w:p>
    <w:p>
      <w:pPr>
        <w:pStyle w:val="BookText"/>
      </w:pPr>
      <w:r>
        <w:rPr>
          <w:rFonts w:ascii="IRNazanin" w:hAnsi="IRNazanin" w:eastAsia="IRNazanin" w:cs="IRNazanin"/>
          <w:lang w:bidi="fa-IR"/>
          <w:color w:val="111111"/>
          <w:sz w:val="28"/>
          <w:szCs w:val="28"/>
          <w:rtl/>
        </w:rPr>
        <w:t xml:space="preserve">کا :غلامحسن بن علي اصغر الدربندي، تا :القرن 13ه- 3 ص 18س، 1811/5سم</w:t>
      </w:r>
    </w:p>
    <w:p>
      <w:pPr>
        <w:pStyle w:val="BookText"/>
      </w:pPr>
      <w:r>
        <w:rPr>
          <w:rFonts w:ascii="Amiri" w:hAnsi="Amiri" w:eastAsia="Amiri" w:cs="Amiri"/>
          <w:lang w:bidi="ar-SA"/>
          <w:color w:val="111111"/>
          <w:sz w:val="28"/>
          <w:szCs w:val="28"/>
          <w:rtl/>
        </w:rPr>
        <w:t xml:space="preserve">[معجم المخطوطات النجفية 560]</w:t>
      </w:r>
    </w:p>
    <w:p>
      <w:pPr>
        <w:pStyle w:val="Heading2"/>
      </w:pPr>
      <w:bookmarkStart w:id="1440" w:name="_Toc759"/>
      <w:r>
        <w:t>الشكر (رسالة) في / أخلاق - عربي</w:t>
      </w:r>
      <w:bookmarkEnd w:id="1440"/>
    </w:p>
    <w:p>
      <w:pPr>
        <w:pStyle w:val="BookText"/>
      </w:pPr>
      <w:r>
        <w:rPr>
          <w:rFonts w:ascii="Amiri" w:hAnsi="Amiri" w:eastAsia="Amiri" w:cs="Amiri"/>
          <w:lang w:bidi="ar-SA"/>
          <w:color w:val="111111"/>
          <w:sz w:val="28"/>
          <w:szCs w:val="28"/>
          <w:rtl/>
        </w:rPr>
        <w:t xml:space="preserve">42312 .الموصل ؛ المدرسة الرضوانية ( في الأوقاف العامة)؛ رقم المخطوط: 18/113/45</w:t>
      </w:r>
    </w:p>
    <w:p>
      <w:pPr>
        <w:pStyle w:val="BookText"/>
      </w:pPr>
      <w:r>
        <w:rPr>
          <w:rFonts w:ascii="IRNazanin" w:hAnsi="IRNazanin" w:eastAsia="IRNazanin" w:cs="IRNazanin"/>
          <w:lang w:bidi="fa-IR"/>
          <w:color w:val="111111"/>
          <w:sz w:val="28"/>
          <w:szCs w:val="28"/>
          <w:rtl/>
        </w:rPr>
        <w:t xml:space="preserve">کا: مجهول ،تا: مجهول ؛ 3319 سم [الأوقاف العامة - موصل: 8-182]</w:t>
      </w:r>
    </w:p>
    <w:p>
      <w:pPr>
        <w:pStyle w:val="Heading2"/>
      </w:pPr>
      <w:bookmarkStart w:id="1441" w:name="_Toc760"/>
      <w:r>
        <w:t>الشكر في القران الكريم / علوم القرآن - عربي</w:t>
      </w:r>
      <w:bookmarkEnd w:id="1441"/>
    </w:p>
    <w:p>
      <w:pPr>
        <w:pStyle w:val="BookText"/>
      </w:pPr>
      <w:r>
        <w:rPr>
          <w:rFonts w:ascii="Amiri" w:hAnsi="Amiri" w:eastAsia="Amiri" w:cs="Amiri"/>
          <w:lang w:bidi="ar-SA"/>
          <w:color w:val="111111"/>
          <w:sz w:val="28"/>
          <w:szCs w:val="28"/>
          <w:rtl/>
        </w:rPr>
        <w:t xml:space="preserve">42313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،ج 2 ؛کا: مجهول ،تا :مجهول؛ رقم القرص : 5655 [ معجم المخطوطات النجفية: 481]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7" w:name="pg8262_54002"/>
    <w:bookmarkEnd w:id="307"/>
    <w:p>
      <w:pPr>
        <w:pStyle w:val="BookText"/>
      </w:pPr>
      <w:r>
        <w:rPr>
          <w:rFonts w:ascii="Amiri" w:hAnsi="Amiri" w:eastAsia="Amiri" w:cs="Amiri"/>
          <w:lang w:bidi="ar-SA"/>
          <w:color w:val="111111"/>
          <w:sz w:val="28"/>
          <w:szCs w:val="28"/>
          <w:rtl/>
        </w:rPr>
        <w:t xml:space="preserve">شكر المنعم - دليل وجوب شكر المنعم</w:t>
      </w:r>
    </w:p>
    <w:p>
      <w:pPr>
        <w:pStyle w:val="Heading2"/>
      </w:pPr>
      <w:bookmarkStart w:id="1442" w:name="_Toc761"/>
      <w:r>
        <w:t>الشكرية في شرح المقصود / صرف - عربي</w:t>
      </w:r>
      <w:bookmarkEnd w:id="1442"/>
    </w:p>
    <w:p>
      <w:pPr>
        <w:pStyle w:val="BookText"/>
      </w:pPr>
      <w:r>
        <w:rPr>
          <w:rFonts w:ascii="Amiri" w:hAnsi="Amiri" w:eastAsia="Amiri" w:cs="Amiri"/>
          <w:lang w:bidi="ar-SA"/>
          <w:color w:val="111111"/>
          <w:sz w:val="28"/>
          <w:szCs w:val="28"/>
          <w:rtl/>
        </w:rPr>
        <w:t xml:space="preserve">السراجي، أحمد بن عماد (القرن 9 ه- )</w:t>
      </w:r>
    </w:p>
    <w:p>
      <w:pPr>
        <w:pStyle w:val="BookText"/>
      </w:pPr>
      <w:r>
        <w:rPr>
          <w:rFonts w:ascii="Amiri" w:hAnsi="Amiri" w:eastAsia="Amiri" w:cs="Amiri"/>
          <w:lang w:bidi="ar-SA"/>
          <w:color w:val="111111"/>
          <w:sz w:val="28"/>
          <w:szCs w:val="28"/>
          <w:rtl/>
        </w:rPr>
        <w:t xml:space="preserve">المرتبط: المقصود في الصرف؛ أبو حنيفة نعمان بن ثابت (150-80ه-)</w:t>
      </w:r>
    </w:p>
    <w:p>
      <w:pPr>
        <w:pStyle w:val="BookText"/>
      </w:pPr>
      <w:r>
        <w:rPr>
          <w:rFonts w:ascii="Amiri" w:hAnsi="Amiri" w:eastAsia="Amiri" w:cs="Amiri"/>
          <w:lang w:bidi="ar-SA"/>
          <w:color w:val="111111"/>
          <w:sz w:val="28"/>
          <w:szCs w:val="28"/>
          <w:rtl/>
        </w:rPr>
        <w:t xml:space="preserve">تاريخ التأليف: 10 ذي الحجة 894ه-</w:t>
      </w:r>
    </w:p>
    <w:p>
      <w:pPr>
        <w:pStyle w:val="BookText"/>
      </w:pPr>
      <w:r>
        <w:rPr>
          <w:rFonts w:ascii="Amiri" w:hAnsi="Amiri" w:eastAsia="Amiri" w:cs="Amiri"/>
          <w:lang w:bidi="ar-SA"/>
          <w:color w:val="111111"/>
          <w:sz w:val="28"/>
          <w:szCs w:val="28"/>
          <w:rtl/>
        </w:rPr>
        <w:t xml:space="preserve">أوّله :الحمد لمن شرف العلوم وروج بضاعتها وأعزّ طالبيها وثمن أسلعتها وجعل الصرف من بينها صرافاً لجواهر ألفاظها الباهرة ....</w:t>
      </w:r>
    </w:p>
    <w:p>
      <w:pPr>
        <w:pStyle w:val="BookText"/>
      </w:pPr>
      <w:r>
        <w:rPr>
          <w:rFonts w:ascii="IRNazanin" w:hAnsi="IRNazanin" w:eastAsia="IRNazanin" w:cs="IRNazanin"/>
          <w:lang w:bidi="fa-IR"/>
          <w:color w:val="111111"/>
          <w:sz w:val="28"/>
          <w:szCs w:val="28"/>
          <w:rtl/>
        </w:rPr>
        <w:t xml:space="preserve">[فنخا 116:21]</w:t>
      </w:r>
    </w:p>
    <w:p>
      <w:pPr>
        <w:pStyle w:val="BookText"/>
      </w:pPr>
      <w:r>
        <w:rPr>
          <w:rFonts w:ascii="Amiri" w:hAnsi="Amiri" w:eastAsia="Amiri" w:cs="Amiri"/>
          <w:lang w:bidi="ar-SA"/>
          <w:color w:val="111111"/>
          <w:sz w:val="28"/>
          <w:szCs w:val="28"/>
          <w:rtl/>
        </w:rPr>
        <w:t xml:space="preserve">42314 . النجف الأشرف؛ مؤسسة كاشف الغطاء العامة؛ رقم المخطوط: 2467</w:t>
      </w:r>
    </w:p>
    <w:p>
      <w:pPr>
        <w:pStyle w:val="BookText"/>
      </w:pPr>
      <w:r>
        <w:rPr>
          <w:rFonts w:ascii="Amiri" w:hAnsi="Amiri" w:eastAsia="Amiri" w:cs="Amiri"/>
          <w:lang w:bidi="ar-SA"/>
          <w:color w:val="111111"/>
          <w:sz w:val="28"/>
          <w:szCs w:val="28"/>
          <w:rtl/>
        </w:rPr>
        <w:t xml:space="preserve">كا: محمّد سعد الدين الحديثي البغدادي، تا: 1083ه- بغداد؛ 86 ص [ف: 1-275]</w:t>
      </w:r>
    </w:p>
    <w:p>
      <w:pPr>
        <w:pStyle w:val="BookText"/>
      </w:pPr>
      <w:r>
        <w:rPr>
          <w:rFonts w:ascii="Times New Roman" w:hAnsi="Times New Roman" w:eastAsia="Times New Roman" w:cs="Times New Roman"/>
          <w:lang w:val="en-US" w:bidi="en-US"/>
          <w:color w:val="111111"/>
          <w:sz w:val="28"/>
          <w:szCs w:val="28"/>
          <w:rtl/>
        </w:rPr>
        <w:t xml:space="preserve">42315.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ادريس بن صليبي بن يوسف بن حسن العياش ،تا: 1110ه- [الأوقاف العامة - موصل: 5-90]</w:t>
      </w:r>
    </w:p>
    <w:p>
      <w:pPr>
        <w:pStyle w:val="BookText"/>
      </w:pPr>
      <w:r>
        <w:rPr>
          <w:rFonts w:ascii="Amiri" w:hAnsi="Amiri" w:eastAsia="Amiri" w:cs="Amiri"/>
          <w:lang w:bidi="ar-SA"/>
          <w:color w:val="111111"/>
          <w:sz w:val="28"/>
          <w:szCs w:val="28"/>
          <w:rtl/>
        </w:rPr>
        <w:t xml:space="preserve">42316 .الموصل؛ المدرسة الرضوانية (في الأوقاف العامة)؛ رقم المخطوط: 18/96/2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1121ه- [ الأوقاف العامة - موصل: 8-167]</w:t>
      </w:r>
    </w:p>
    <w:p>
      <w:pPr>
        <w:pStyle w:val="BookText"/>
      </w:pPr>
      <w:r>
        <w:rPr>
          <w:rFonts w:ascii="Amiri" w:hAnsi="Amiri" w:eastAsia="Amiri" w:cs="Amiri"/>
          <w:lang w:bidi="ar-SA"/>
          <w:color w:val="111111"/>
          <w:sz w:val="28"/>
          <w:szCs w:val="28"/>
          <w:rtl/>
        </w:rPr>
        <w:t xml:space="preserve">42317 .بغداد؛ المكتبة القادرية رقم المخطوط: 1024</w:t>
      </w:r>
    </w:p>
    <w:p>
      <w:pPr>
        <w:pStyle w:val="BookText"/>
      </w:pPr>
      <w:r>
        <w:rPr>
          <w:rFonts w:ascii="Amiri" w:hAnsi="Amiri" w:eastAsia="Amiri" w:cs="Amiri"/>
          <w:lang w:bidi="ar-SA"/>
          <w:color w:val="111111"/>
          <w:sz w:val="28"/>
          <w:szCs w:val="28"/>
          <w:rtl/>
        </w:rPr>
        <w:t xml:space="preserve">أوّلها :مطابق؛ آخرها :فان الحسود لايسود وصلى الله وسلم على سيدنا محمد وعلى آله وصحبه عدد ما ذكره الذاكرون وغفل عن ذكره الغافلون</w:t>
      </w:r>
    </w:p>
    <w:p>
      <w:pPr>
        <w:pStyle w:val="BookText"/>
      </w:pPr>
      <w:r>
        <w:rPr>
          <w:rFonts w:ascii="IRNazanin" w:hAnsi="IRNazanin" w:eastAsia="IRNazanin" w:cs="IRNazanin"/>
          <w:lang w:bidi="fa-IR"/>
          <w:color w:val="111111"/>
          <w:sz w:val="28"/>
          <w:szCs w:val="28"/>
          <w:rtl/>
        </w:rPr>
        <w:t xml:space="preserve">معتاد، کا :مجهول،تا: ربيع الأوّل 1177ه- بغداد (جامع حسن باشا)؛ 49ق، 21س، 16*21/5سم [ف: 3-319]</w:t>
      </w:r>
    </w:p>
    <w:p>
      <w:pPr>
        <w:pStyle w:val="BookText"/>
      </w:pPr>
      <w:r>
        <w:rPr>
          <w:rFonts w:ascii="Times New Roman" w:hAnsi="Times New Roman" w:eastAsia="Times New Roman" w:cs="Times New Roman"/>
          <w:lang w:val="en-US" w:bidi="en-US"/>
          <w:color w:val="111111"/>
          <w:sz w:val="28"/>
          <w:szCs w:val="28"/>
          <w:rtl/>
        </w:rPr>
        <w:t xml:space="preserve">42318.</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نسخ، كا :أحمد اغا بن عيد الله، تا: 1229ه- 151 ص 17س، 2116سم [المورد: 29/4-103]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8" w:name="pg8262_54004"/>
    <w:bookmarkEnd w:id="308"/>
    <w:p>
      <w:pPr>
        <w:pStyle w:val="BookText"/>
      </w:pPr>
      <w:r>
        <w:rPr>
          <w:rFonts w:ascii="Amiri" w:hAnsi="Amiri" w:eastAsia="Amiri" w:cs="Amiri"/>
          <w:lang w:bidi="ar-SA"/>
          <w:color w:val="111111"/>
          <w:sz w:val="28"/>
          <w:szCs w:val="28"/>
          <w:rtl/>
        </w:rPr>
        <w:t xml:space="preserve">42319 .كوفه؛ جامعة الكوفه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83 ص [ معجم المخطوطات النجفية 523]</w:t>
      </w:r>
    </w:p>
    <w:p>
      <w:pPr>
        <w:pStyle w:val="BookText"/>
      </w:pPr>
      <w:r>
        <w:rPr>
          <w:rFonts w:ascii="Amiri" w:hAnsi="Amiri" w:eastAsia="Amiri" w:cs="Amiri"/>
          <w:lang w:bidi="ar-SA"/>
          <w:color w:val="111111"/>
          <w:sz w:val="28"/>
          <w:szCs w:val="28"/>
          <w:rtl/>
        </w:rPr>
        <w:t xml:space="preserve">12320 . النجف الأشرف؛ مؤسسة كاشف الغطاء العامة؛ رقم المخطوط: 2073</w:t>
      </w:r>
    </w:p>
    <w:p>
      <w:pPr>
        <w:pStyle w:val="BookText"/>
      </w:pPr>
      <w:r>
        <w:rPr>
          <w:rFonts w:ascii="IRNazanin" w:hAnsi="IRNazanin" w:eastAsia="IRNazanin" w:cs="IRNazanin"/>
          <w:lang w:bidi="fa-IR"/>
          <w:color w:val="111111"/>
          <w:sz w:val="28"/>
          <w:szCs w:val="28"/>
          <w:rtl/>
        </w:rPr>
        <w:t xml:space="preserve">کا: مجهول، تا: مجهول؛ 26 ص [ف: 1-275]</w:t>
      </w:r>
    </w:p>
    <w:p>
      <w:pPr>
        <w:pStyle w:val="BookText"/>
      </w:pPr>
      <w:r>
        <w:rPr>
          <w:rFonts w:ascii="Amiri" w:hAnsi="Amiri" w:eastAsia="Amiri" w:cs="Amiri"/>
          <w:lang w:bidi="ar-SA"/>
          <w:color w:val="111111"/>
          <w:sz w:val="28"/>
          <w:szCs w:val="28"/>
          <w:rtl/>
        </w:rPr>
        <w:t xml:space="preserve">42321 .الموصل ؛ المدرسة الرضوانية ( في الأوقاف العامة)؛ رقم المخطوط : 18/95/1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8-166]</w:t>
      </w:r>
    </w:p>
    <w:p>
      <w:pPr>
        <w:pStyle w:val="Heading2"/>
      </w:pPr>
      <w:bookmarkStart w:id="1443" w:name="_Toc762"/>
      <w:r>
        <w:t>شكرية المقصود / نحو - عربي</w:t>
      </w:r>
      <w:bookmarkEnd w:id="1443"/>
    </w:p>
    <w:p>
      <w:pPr>
        <w:pStyle w:val="BookText"/>
      </w:pPr>
      <w:r>
        <w:rPr>
          <w:rFonts w:ascii="Amiri" w:hAnsi="Amiri" w:eastAsia="Amiri" w:cs="Amiri"/>
          <w:lang w:bidi="ar-SA"/>
          <w:color w:val="111111"/>
          <w:sz w:val="28"/>
          <w:szCs w:val="28"/>
          <w:rtl/>
        </w:rPr>
        <w:t xml:space="preserve">؟ الأقفهسي، أحمد بن عماد (750 - 808 ه-)</w:t>
      </w:r>
    </w:p>
    <w:p>
      <w:pPr>
        <w:pStyle w:val="BookText"/>
      </w:pPr>
      <w:r>
        <w:rPr>
          <w:rFonts w:ascii="Times New Roman" w:hAnsi="Times New Roman" w:eastAsia="Times New Roman" w:cs="Times New Roman"/>
          <w:lang w:val="en-US" w:bidi="en-US"/>
          <w:color w:val="111111"/>
          <w:sz w:val="28"/>
          <w:szCs w:val="28"/>
          <w:rtl/>
        </w:rPr>
        <w:t xml:space="preserve">42322.</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9993</w:t>
      </w:r>
    </w:p>
    <w:p>
      <w:pPr>
        <w:pStyle w:val="BookText"/>
      </w:pPr>
      <w:r>
        <w:rPr>
          <w:rFonts w:ascii="IRNazanin" w:hAnsi="IRNazanin" w:eastAsia="IRNazanin" w:cs="IRNazanin"/>
          <w:lang w:bidi="fa-IR"/>
          <w:color w:val="111111"/>
          <w:sz w:val="28"/>
          <w:szCs w:val="28"/>
          <w:rtl/>
        </w:rPr>
        <w:t xml:space="preserve">أوّلها: الحمد لله لمن شرف العلوم وروج بضاعتها وأعزّ طالبها وثمن أسلمتها وجعل الصرف مرتبا لها ... وبعد فإن أقرب العلوم</w:t>
      </w:r>
    </w:p>
    <w:p>
      <w:pPr>
        <w:pStyle w:val="BookText"/>
      </w:pPr>
      <w:r>
        <w:rPr>
          <w:rFonts w:ascii="IRNazanin" w:hAnsi="IRNazanin" w:eastAsia="IRNazanin" w:cs="IRNazanin"/>
          <w:lang w:bidi="fa-IR"/>
          <w:color w:val="111111"/>
          <w:sz w:val="28"/>
          <w:szCs w:val="28"/>
          <w:rtl/>
        </w:rPr>
        <w:t xml:space="preserve">نسخ، کا :مجهول ،تا: 1242ه- 154 ص 19س، 19413سم [المورد: 63-166]</w:t>
      </w:r>
    </w:p>
    <w:p>
      <w:pPr>
        <w:pStyle w:val="Heading2"/>
      </w:pPr>
      <w:bookmarkStart w:id="1444" w:name="_Toc763"/>
      <w:r>
        <w:t>الشك في الإيمان = تجديد الإيمان / كلام وعقائد - عربي</w:t>
      </w:r>
      <w:bookmarkEnd w:id="1444"/>
    </w:p>
    <w:p>
      <w:pPr>
        <w:pStyle w:val="BookText"/>
      </w:pPr>
      <w:r>
        <w:rPr>
          <w:rFonts w:ascii="Amiri" w:hAnsi="Amiri" w:eastAsia="Amiri" w:cs="Amiri"/>
          <w:lang w:bidi="ar-SA"/>
          <w:color w:val="111111"/>
          <w:sz w:val="28"/>
          <w:szCs w:val="28"/>
          <w:rtl/>
        </w:rPr>
        <w:t xml:space="preserve">ساجقلي زاده محمّد بن أبي بكر (- 1150 ه- )</w:t>
      </w:r>
    </w:p>
    <w:p>
      <w:pPr>
        <w:pStyle w:val="BookText"/>
      </w:pPr>
      <w:r>
        <w:rPr>
          <w:rFonts w:ascii="Amiri" w:hAnsi="Amiri" w:eastAsia="Amiri" w:cs="Amiri"/>
          <w:lang w:bidi="ar-SA"/>
          <w:color w:val="111111"/>
          <w:sz w:val="28"/>
          <w:szCs w:val="28"/>
          <w:rtl/>
        </w:rPr>
        <w:t xml:space="preserve">[فتخا :21 117(3 نسخة)]</w:t>
      </w:r>
    </w:p>
    <w:p>
      <w:pPr>
        <w:pStyle w:val="BookText"/>
      </w:pPr>
      <w:r>
        <w:rPr>
          <w:rFonts w:ascii="Amiri" w:hAnsi="Amiri" w:eastAsia="Amiri" w:cs="Amiri"/>
          <w:lang w:bidi="ar-SA"/>
          <w:color w:val="111111"/>
          <w:sz w:val="28"/>
          <w:szCs w:val="28"/>
          <w:rtl/>
        </w:rPr>
        <w:t xml:space="preserve">42323 .بغداد؛ المكتبة القادرية رقم المخطوط : 1460/5</w:t>
      </w:r>
    </w:p>
    <w:p>
      <w:pPr>
        <w:pStyle w:val="BookText"/>
      </w:pPr>
      <w:r>
        <w:rPr>
          <w:rFonts w:ascii="Amiri" w:hAnsi="Amiri" w:eastAsia="Amiri" w:cs="Amiri"/>
          <w:lang w:bidi="ar-SA"/>
          <w:color w:val="111111"/>
          <w:sz w:val="28"/>
          <w:szCs w:val="28"/>
          <w:rtl/>
        </w:rPr>
        <w:t xml:space="preserve">أوّلها: بسم الله وبحمده وصلوة على رسله. يقول البائس الفقير محمد المرعشي المدعو بساجقلي زاده أكرمه الله بالسعادة: هذه كلمات كتبتها لعبد المنان الخربودي-بلغه الله إلى أمانيه - اعلم أن الإيمان والكفر من المنقولات الشرعية ؛آخرها: وهذا باب يحتاج كشفه إلى بسط في الكلام وقد بسطناه في رسالة تحقيق الإيمان تمت الرسالة بعون</w:t>
      </w:r>
    </w:p>
    <w:p>
      <w:pPr>
        <w:pStyle w:val="BookText"/>
      </w:pPr>
      <w:r>
        <w:rPr>
          <w:rFonts w:ascii="Amiri" w:hAnsi="Amiri" w:eastAsia="Amiri" w:cs="Amiri"/>
          <w:lang w:bidi="ar-SA"/>
          <w:color w:val="111111"/>
          <w:sz w:val="28"/>
          <w:szCs w:val="28"/>
          <w:rtl/>
        </w:rPr>
        <w:t xml:space="preserve">والعناية.</w:t>
      </w:r>
    </w:p>
    <w:p>
      <w:pPr>
        <w:pStyle w:val="BookText"/>
      </w:pPr>
      <w:r>
        <w:rPr>
          <w:rFonts w:ascii="IRNazanin" w:hAnsi="IRNazanin" w:eastAsia="IRNazanin" w:cs="IRNazanin"/>
          <w:lang w:bidi="fa-IR"/>
          <w:color w:val="111111"/>
          <w:sz w:val="28"/>
          <w:szCs w:val="28"/>
          <w:rtl/>
        </w:rPr>
        <w:t xml:space="preserve">نسخ، کا: یوسف بن حسن، تا :أوائل جمادى الاخرى 1135ه- 3ق (41-39)، 19س، 2116سم [ف : 5-254]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9" w:name="pg8262_54007"/>
    <w:bookmarkEnd w:id="309"/>
    <w:p>
      <w:pPr>
        <w:pStyle w:val="BookText"/>
      </w:pPr>
      <w:r>
        <w:rPr>
          <w:rFonts w:ascii="Amiri" w:hAnsi="Amiri" w:eastAsia="Amiri" w:cs="Amiri"/>
          <w:lang w:bidi="ar-SA"/>
          <w:color w:val="111111"/>
          <w:sz w:val="28"/>
          <w:szCs w:val="28"/>
          <w:rtl/>
        </w:rPr>
        <w:t xml:space="preserve">الشك في سبق الطهارة والحدث ( تيقن الطهارة والحدث والشك في السابق</w:t>
      </w:r>
    </w:p>
    <w:p>
      <w:pPr>
        <w:pStyle w:val="BookText"/>
      </w:pPr>
      <w:r>
        <w:rPr>
          <w:rFonts w:ascii="IRNazanin" w:hAnsi="IRNazanin" w:eastAsia="IRNazanin" w:cs="IRNazanin"/>
          <w:lang w:bidi="fa-IR"/>
          <w:color w:val="111111"/>
          <w:sz w:val="28"/>
          <w:szCs w:val="28"/>
          <w:rtl/>
        </w:rPr>
        <w:t xml:space="preserve">منهما</w:t>
      </w:r>
    </w:p>
    <w:p>
      <w:pPr>
        <w:pStyle w:val="Heading2"/>
      </w:pPr>
      <w:bookmarkStart w:id="1445" w:name="_Toc764"/>
      <w:r>
        <w:t>الشك في الطهارة والحدث (رسالة في) / فقه - عربي</w:t>
      </w:r>
      <w:bookmarkEnd w:id="1445"/>
    </w:p>
    <w:p>
      <w:pPr>
        <w:pStyle w:val="BookText"/>
      </w:pPr>
      <w:r>
        <w:rPr>
          <w:rFonts w:ascii="Amiri" w:hAnsi="Amiri" w:eastAsia="Amiri" w:cs="Amiri"/>
          <w:lang w:bidi="ar-SA"/>
          <w:color w:val="111111"/>
          <w:sz w:val="28"/>
          <w:szCs w:val="28"/>
          <w:rtl/>
        </w:rPr>
        <w:t xml:space="preserve">الإصفهاني، محمّد جعفر</w:t>
      </w:r>
    </w:p>
    <w:p>
      <w:pPr>
        <w:pStyle w:val="BookText"/>
      </w:pPr>
      <w:r>
        <w:rPr>
          <w:rFonts w:ascii="Amiri" w:hAnsi="Amiri" w:eastAsia="Amiri" w:cs="Amiri"/>
          <w:lang w:bidi="ar-SA"/>
          <w:color w:val="111111"/>
          <w:sz w:val="28"/>
          <w:szCs w:val="28"/>
          <w:rtl/>
        </w:rPr>
        <w:t xml:space="preserve">42324 .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:محمّد جعفر الإصفهاني ،تا :مجهول [معجم المخطوطات النجفية: 401]</w:t>
      </w:r>
    </w:p>
    <w:p>
      <w:pPr>
        <w:pStyle w:val="Heading2"/>
      </w:pPr>
      <w:bookmarkStart w:id="1446" w:name="_Toc765"/>
      <w:r>
        <w:t>الشك من البراءة / أصول الفقه - عربي</w:t>
      </w:r>
      <w:bookmarkEnd w:id="1446"/>
    </w:p>
    <w:p>
      <w:pPr>
        <w:pStyle w:val="BookText"/>
      </w:pPr>
      <w:r>
        <w:rPr>
          <w:rFonts w:ascii="Amiri" w:hAnsi="Amiri" w:eastAsia="Amiri" w:cs="Amiri"/>
          <w:lang w:bidi="ar-SA"/>
          <w:color w:val="111111"/>
          <w:sz w:val="28"/>
          <w:szCs w:val="28"/>
          <w:rtl/>
        </w:rPr>
        <w:t xml:space="preserve">الحائري اليزدي ،عبد الكريم بن محمّد جعفر ( 1272 - 1355 ه- )</w:t>
      </w:r>
    </w:p>
    <w:p>
      <w:pPr>
        <w:pStyle w:val="BookText"/>
      </w:pPr>
      <w:r>
        <w:rPr>
          <w:rFonts w:ascii="Amiri" w:hAnsi="Amiri" w:eastAsia="Amiri" w:cs="Amiri"/>
          <w:lang w:bidi="ar-SA"/>
          <w:color w:val="111111"/>
          <w:sz w:val="28"/>
          <w:szCs w:val="28"/>
          <w:rtl/>
        </w:rPr>
        <w:t xml:space="preserve">42325 .كربلاء؛ مكتبة السيّد محمّد باقر الطباطبائي؛ رقم المخطوط: 125</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رسوله؛ آخرها :كتبه ضیاء الدين بن محمّد مهدي بن أبي القاسم بن حسن بن علي الطباطبائي صاحب الرياض سنة ثلثمائة وعشرين بعد الألف، على هاجرها ألف ثناء وتحية 1328ه-</w:t>
      </w:r>
    </w:p>
    <w:p>
      <w:pPr>
        <w:pStyle w:val="BookText"/>
      </w:pPr>
      <w:r>
        <w:rPr>
          <w:rFonts w:ascii="IRNazanin" w:hAnsi="IRNazanin" w:eastAsia="IRNazanin" w:cs="IRNazanin"/>
          <w:lang w:bidi="fa-IR"/>
          <w:color w:val="111111"/>
          <w:sz w:val="28"/>
          <w:szCs w:val="28"/>
          <w:rtl/>
        </w:rPr>
        <w:t xml:space="preserve">نسخ ،کا :ضیاءالدین بن محمّد مهدي بن أبي القاسم بن حسن بن علي الطباطبائي صاحب الرياض، تا: 1328ه-؛ 204 ص 2115سم [ف: 74]</w:t>
      </w:r>
    </w:p>
    <w:p>
      <w:pPr>
        <w:pStyle w:val="Heading2"/>
      </w:pPr>
      <w:bookmarkStart w:id="1447" w:name="_Toc766"/>
      <w:r>
        <w:t>شك وسهو = شكيات نماز شكوك الصلاة شكوك نماز عجاله / فقه - فارسي</w:t>
      </w:r>
      <w:bookmarkEnd w:id="1447"/>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Amiri" w:hAnsi="Amiri" w:eastAsia="Amiri" w:cs="Amiri"/>
          <w:lang w:bidi="ar-SA"/>
          <w:color w:val="111111"/>
          <w:sz w:val="28"/>
          <w:szCs w:val="28"/>
          <w:rtl/>
        </w:rPr>
        <w:t xml:space="preserve">تاريخ التأليف : 10 ذي القعدة 1085ه-، محل التأليف: المشهد الرضوي</w:t>
      </w:r>
    </w:p>
    <w:p>
      <w:pPr>
        <w:pStyle w:val="BookText"/>
      </w:pPr>
      <w:r>
        <w:rPr>
          <w:rFonts w:ascii="IRNazanin" w:hAnsi="IRNazanin" w:eastAsia="IRNazanin" w:cs="IRNazanin"/>
          <w:lang w:bidi="fa-IR"/>
          <w:color w:val="111111"/>
          <w:sz w:val="28"/>
          <w:szCs w:val="28"/>
          <w:rtl/>
        </w:rPr>
        <w:t xml:space="preserve">أوّله: الحمد لله الذي أزاح ظلمات الشبهات من الشكوك والأوهام عن مناهج المسائل ... بعد چنین گوید خاک راه سالکان شرع مبين محمّد باقر بن محمّد تقى ... که چون نماز اشرف عبادات بدنيه واعظم قربات ربانیه است ...</w:t>
      </w:r>
    </w:p>
    <w:p>
      <w:pPr>
        <w:pStyle w:val="BookText"/>
      </w:pPr>
      <w:r>
        <w:rPr>
          <w:rFonts w:ascii="IRNazanin" w:hAnsi="IRNazanin" w:eastAsia="IRNazanin" w:cs="IRNazanin"/>
          <w:lang w:bidi="fa-IR"/>
          <w:color w:val="111111"/>
          <w:sz w:val="28"/>
          <w:szCs w:val="28"/>
          <w:rtl/>
        </w:rPr>
        <w:t xml:space="preserve">آخره: حق تعالی جمیع مؤمنان را در سایر احوال از شر او محفوظ دارد بمحمد وآله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0" w:name="pg8262_54011"/>
    <w:bookmarkEnd w:id="310"/>
    <w:p>
      <w:pPr>
        <w:pStyle w:val="BookText"/>
      </w:pPr>
      <w:r>
        <w:rPr>
          <w:rFonts w:ascii="IRNazanin" w:hAnsi="IRNazanin" w:eastAsia="IRNazanin" w:cs="IRNazanin"/>
          <w:lang w:bidi="fa-IR"/>
          <w:color w:val="111111"/>
          <w:sz w:val="28"/>
          <w:szCs w:val="28"/>
          <w:rtl/>
        </w:rPr>
        <w:t xml:space="preserve">الطاهرین به اینجا ختم شد این رساله عجاله در مشهد مقدس مطهر منور رضوی در روز دهم ماه ذي القعدة الحرام از سال هزار و هشتاد و پنجم از هجرت والحمد لله اولا وآخرا وصلّى الله على محمد وآله المقدسين.</w:t>
      </w:r>
    </w:p>
    <w:p>
      <w:pPr>
        <w:pStyle w:val="BookText"/>
      </w:pPr>
      <w:r>
        <w:rPr>
          <w:rFonts w:ascii="IRNazanin" w:hAnsi="IRNazanin" w:eastAsia="IRNazanin" w:cs="IRNazanin"/>
          <w:lang w:bidi="fa-IR"/>
          <w:color w:val="111111"/>
          <w:sz w:val="28"/>
          <w:szCs w:val="28"/>
          <w:rtl/>
        </w:rPr>
        <w:t xml:space="preserve">طبع: قم، 1412ه- في بيست و پنج رساله فارسي از علامه محمّد باقر مجلسي</w:t>
      </w:r>
    </w:p>
    <w:p>
      <w:pPr>
        <w:pStyle w:val="BookText"/>
      </w:pPr>
      <w:r>
        <w:rPr>
          <w:rFonts w:ascii="Amiri" w:hAnsi="Amiri" w:eastAsia="Amiri" w:cs="Amiri"/>
          <w:lang w:bidi="ar-SA"/>
          <w:color w:val="111111"/>
          <w:sz w:val="28"/>
          <w:szCs w:val="28"/>
          <w:rtl/>
        </w:rPr>
        <w:t xml:space="preserve">[فنخا :21 1212-128 (65نسخة)]</w:t>
      </w:r>
    </w:p>
    <w:p>
      <w:pPr>
        <w:pStyle w:val="BookText"/>
      </w:pPr>
      <w:r>
        <w:rPr>
          <w:rFonts w:ascii="Times New Roman" w:hAnsi="Times New Roman" w:eastAsia="Times New Roman" w:cs="Times New Roman"/>
          <w:lang w:val="en-US" w:bidi="en-US"/>
          <w:color w:val="111111"/>
          <w:sz w:val="28"/>
          <w:szCs w:val="28"/>
          <w:rtl/>
        </w:rPr>
        <w:t xml:space="preserve">42326.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1093</w:t>
      </w:r>
    </w:p>
    <w:p>
      <w:pPr>
        <w:pStyle w:val="BookText"/>
      </w:pPr>
      <w:r>
        <w:rPr>
          <w:rFonts w:ascii="IRNazanin" w:hAnsi="IRNazanin" w:eastAsia="IRNazanin" w:cs="IRNazanin"/>
          <w:lang w:bidi="fa-IR"/>
          <w:color w:val="111111"/>
          <w:sz w:val="28"/>
          <w:szCs w:val="28"/>
          <w:rtl/>
        </w:rPr>
        <w:t xml:space="preserve">کا: محمّد قاسم بن أبي القاسم ،هستئي ،تا :القرن 11ه- 16ص، 21س، 1811سم [معجم المخطوطات النجفية 560]</w:t>
      </w:r>
    </w:p>
    <w:p>
      <w:pPr>
        <w:pStyle w:val="BookText"/>
      </w:pPr>
      <w:r>
        <w:rPr>
          <w:rFonts w:ascii="Amiri" w:hAnsi="Amiri" w:eastAsia="Amiri" w:cs="Amiri"/>
          <w:lang w:bidi="ar-SA"/>
          <w:color w:val="111111"/>
          <w:sz w:val="28"/>
          <w:szCs w:val="28"/>
          <w:rtl/>
        </w:rPr>
        <w:t xml:space="preserve">42327 .النجف الأشرف ؛مكتبة الإمام أمير المؤمنين العامة رقم المخطوط: 1779</w:t>
      </w:r>
    </w:p>
    <w:p>
      <w:pPr>
        <w:pStyle w:val="BookText"/>
      </w:pPr>
      <w:r>
        <w:rPr>
          <w:rFonts w:ascii="IRNazanin" w:hAnsi="IRNazanin" w:eastAsia="IRNazanin" w:cs="IRNazanin"/>
          <w:lang w:bidi="fa-IR"/>
          <w:color w:val="111111"/>
          <w:sz w:val="28"/>
          <w:szCs w:val="28"/>
          <w:rtl/>
        </w:rPr>
        <w:t xml:space="preserve">کا :مجهول، تا :في حياة المؤلف 30 ق [ف 2-465]</w:t>
      </w:r>
    </w:p>
    <w:p>
      <w:pPr>
        <w:pStyle w:val="BookText"/>
      </w:pPr>
      <w:r>
        <w:rPr>
          <w:rFonts w:ascii="Amiri" w:hAnsi="Amiri" w:eastAsia="Amiri" w:cs="Amiri"/>
          <w:lang w:bidi="ar-SA"/>
          <w:color w:val="111111"/>
          <w:sz w:val="28"/>
          <w:szCs w:val="28"/>
          <w:rtl/>
        </w:rPr>
        <w:t xml:space="preserve">42328 . النجف الأشرف؛ مكتبة آية الله الحكيم العامة؛ رقم المخطوط: 2411</w:t>
      </w:r>
    </w:p>
    <w:p>
      <w:pPr>
        <w:pStyle w:val="BookText"/>
      </w:pPr>
      <w:r>
        <w:rPr>
          <w:rFonts w:ascii="IRNazanin" w:hAnsi="IRNazanin" w:eastAsia="IRNazanin" w:cs="IRNazanin"/>
          <w:lang w:bidi="fa-IR"/>
          <w:color w:val="111111"/>
          <w:sz w:val="28"/>
          <w:szCs w:val="28"/>
          <w:rtl/>
        </w:rPr>
        <w:t xml:space="preserve">کا :مجهول، تا: 1175ه-؛ 27 ص 12س، 15/210سم [معجم المخطوطات النجفية: 382]</w:t>
      </w:r>
    </w:p>
    <w:p>
      <w:pPr>
        <w:pStyle w:val="BookText"/>
      </w:pPr>
      <w:r>
        <w:rPr>
          <w:rFonts w:ascii="Amiri" w:hAnsi="Amiri" w:eastAsia="Amiri" w:cs="Amiri"/>
          <w:lang w:bidi="ar-SA"/>
          <w:color w:val="111111"/>
          <w:sz w:val="28"/>
          <w:szCs w:val="28"/>
          <w:rtl/>
        </w:rPr>
        <w:t xml:space="preserve">42329 .كربلاء؛ العتبة العبّاسية؛ رقم المخطوط: 749/1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11 ربيع الثاني 1244ه- 33 ق 1-33) الف)، 16س، 2112سم</w:t>
      </w:r>
    </w:p>
    <w:p>
      <w:pPr>
        <w:pStyle w:val="BookText"/>
      </w:pPr>
      <w:r>
        <w:rPr>
          <w:rFonts w:ascii="IRNazanin" w:hAnsi="IRNazanin" w:eastAsia="IRNazanin" w:cs="IRNazanin"/>
          <w:lang w:bidi="fa-IR"/>
          <w:color w:val="111111"/>
          <w:sz w:val="28"/>
          <w:szCs w:val="28"/>
          <w:rtl/>
        </w:rPr>
        <w:t xml:space="preserve">[ف: 2-327]</w:t>
      </w:r>
    </w:p>
    <w:p>
      <w:pPr>
        <w:pStyle w:val="BookText"/>
      </w:pPr>
      <w:r>
        <w:rPr>
          <w:rFonts w:ascii="Amiri" w:hAnsi="Amiri" w:eastAsia="Amiri" w:cs="Amiri"/>
          <w:lang w:bidi="ar-SA"/>
          <w:color w:val="111111"/>
          <w:sz w:val="28"/>
          <w:szCs w:val="28"/>
          <w:rtl/>
        </w:rPr>
        <w:t xml:space="preserve">الشك والسهو والنسيان في الصلاة - الضوابط الخمس في أحكام الشك والسهو</w:t>
      </w:r>
    </w:p>
    <w:p>
      <w:pPr>
        <w:pStyle w:val="BookText"/>
      </w:pPr>
      <w:r>
        <w:rPr>
          <w:rFonts w:ascii="Amiri" w:hAnsi="Amiri" w:eastAsia="Amiri" w:cs="Amiri"/>
          <w:lang w:bidi="ar-SA"/>
          <w:color w:val="111111"/>
          <w:sz w:val="28"/>
          <w:szCs w:val="28"/>
          <w:rtl/>
        </w:rPr>
        <w:t xml:space="preserve">والنسيان في الصلاة</w:t>
      </w:r>
    </w:p>
    <w:p>
      <w:pPr>
        <w:pStyle w:val="BookText"/>
      </w:pPr>
      <w:r>
        <w:rPr>
          <w:rFonts w:ascii="Amiri" w:hAnsi="Amiri" w:eastAsia="Amiri" w:cs="Amiri"/>
          <w:lang w:bidi="ar-SA"/>
          <w:color w:val="111111"/>
          <w:sz w:val="28"/>
          <w:szCs w:val="28"/>
          <w:rtl/>
        </w:rPr>
        <w:t xml:space="preserve">شكوك الصلاة- الضوابط الخمس في أحكام الشك والسهو والنسيان في الصلاة</w:t>
      </w:r>
    </w:p>
    <w:p>
      <w:pPr>
        <w:pStyle w:val="Heading2"/>
      </w:pPr>
      <w:bookmarkStart w:id="1448" w:name="_Toc767"/>
      <w:r>
        <w:t>شكوك الصلاة / فقه - عربي</w:t>
      </w:r>
      <w:bookmarkEnd w:id="1448"/>
    </w:p>
    <w:p>
      <w:pPr>
        <w:pStyle w:val="BookText"/>
      </w:pPr>
      <w:r>
        <w:rPr>
          <w:rFonts w:ascii="Amiri" w:hAnsi="Amiri" w:eastAsia="Amiri" w:cs="Amiri"/>
          <w:lang w:bidi="ar-SA"/>
          <w:color w:val="111111"/>
          <w:sz w:val="28"/>
          <w:szCs w:val="28"/>
          <w:rtl/>
        </w:rPr>
        <w:t xml:space="preserve">الستري ،محمّد بن خلف</w:t>
      </w:r>
    </w:p>
    <w:p>
      <w:pPr>
        <w:pStyle w:val="BookText"/>
      </w:pPr>
      <w:r>
        <w:rPr>
          <w:rFonts w:ascii="Amiri" w:hAnsi="Amiri" w:eastAsia="Amiri" w:cs="Amiri"/>
          <w:lang w:bidi="ar-SA"/>
          <w:color w:val="111111"/>
          <w:sz w:val="28"/>
          <w:szCs w:val="28"/>
          <w:rtl/>
        </w:rPr>
        <w:t xml:space="preserve">42330 . النجف الأشرف؛ مؤسسة كاشف الغطاء العامة؛ رقم المخطوط: 7926</w:t>
      </w:r>
    </w:p>
    <w:p>
      <w:pPr>
        <w:pStyle w:val="BookText"/>
      </w:pPr>
      <w:r>
        <w:rPr>
          <w:rFonts w:ascii="Amiri" w:hAnsi="Amiri" w:eastAsia="Amiri" w:cs="Amiri"/>
          <w:lang w:bidi="ar-SA"/>
          <w:color w:val="111111"/>
          <w:sz w:val="28"/>
          <w:szCs w:val="28"/>
          <w:rtl/>
        </w:rPr>
        <w:t xml:space="preserve">كا :أحمد بن عبد الله بن حمد الحداد البحراني، تا: 1271ه- 16 ص [ف: 1-206]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1" w:name="pg8262_54014"/>
    <w:bookmarkEnd w:id="311"/>
    <w:p>
      <w:pPr>
        <w:pStyle w:val="BookText"/>
      </w:pPr>
      <w:r>
        <w:rPr>
          <w:rFonts w:ascii="Amiri" w:hAnsi="Amiri" w:eastAsia="Amiri" w:cs="Amiri"/>
          <w:lang w:bidi="ar-SA"/>
          <w:color w:val="111111"/>
          <w:sz w:val="28"/>
          <w:szCs w:val="28"/>
          <w:rtl/>
        </w:rPr>
        <w:t xml:space="preserve">شكوك الصلاه - شك وسهو</w:t>
      </w:r>
    </w:p>
    <w:p>
      <w:pPr>
        <w:pStyle w:val="Heading2"/>
      </w:pPr>
      <w:bookmarkStart w:id="1449" w:name="_Toc768"/>
      <w:r>
        <w:t>شكوك الصلوة - فقه - عربي</w:t>
      </w:r>
      <w:bookmarkEnd w:id="1449"/>
    </w:p>
    <w:p>
      <w:pPr>
        <w:pStyle w:val="BookText"/>
      </w:pPr>
      <w:r>
        <w:rPr>
          <w:rFonts w:ascii="Amiri" w:hAnsi="Amiri" w:eastAsia="Amiri" w:cs="Amiri"/>
          <w:lang w:bidi="ar-SA"/>
          <w:color w:val="111111"/>
          <w:sz w:val="28"/>
          <w:szCs w:val="28"/>
          <w:rtl/>
        </w:rPr>
        <w:t xml:space="preserve">الحسيني الشهرستاني ،محّمد علي بن محمّد حسين( 1280 - 1344 ه- )</w:t>
      </w:r>
    </w:p>
    <w:p>
      <w:pPr>
        <w:pStyle w:val="BookText"/>
      </w:pPr>
      <w:r>
        <w:rPr>
          <w:rFonts w:ascii="Amiri" w:hAnsi="Amiri" w:eastAsia="Amiri" w:cs="Amiri"/>
          <w:lang w:bidi="ar-SA"/>
          <w:color w:val="111111"/>
          <w:sz w:val="28"/>
          <w:szCs w:val="28"/>
          <w:rtl/>
        </w:rPr>
        <w:t xml:space="preserve">42331 .كربلاء؛ مكتبة آل مرعشي؛ رقم المخطوط: 117/1</w:t>
      </w:r>
    </w:p>
    <w:p>
      <w:pPr>
        <w:pStyle w:val="BookText"/>
      </w:pPr>
      <w:r>
        <w:rPr>
          <w:rFonts w:ascii="IRNazanin" w:hAnsi="IRNazanin" w:eastAsia="IRNazanin" w:cs="IRNazanin"/>
          <w:lang w:bidi="fa-IR"/>
          <w:color w:val="111111"/>
          <w:sz w:val="28"/>
          <w:szCs w:val="28"/>
          <w:rtl/>
        </w:rPr>
        <w:t xml:space="preserve">نسخ ،کا :مجهول ، تا: 15 جمادى الأولى 1327 ه- 214،ص، 10 15سم [ مخطوطات كربلاء: 3-388]</w:t>
      </w:r>
    </w:p>
    <w:p>
      <w:pPr>
        <w:pStyle w:val="Heading2"/>
      </w:pPr>
      <w:bookmarkStart w:id="1450" w:name="_Toc769"/>
      <w:r>
        <w:t>الشكوك الغير منصوصة( رسالة في ) / فقه - عربی</w:t>
      </w:r>
      <w:bookmarkEnd w:id="1450"/>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42332.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3587</w:t>
      </w:r>
    </w:p>
    <w:p>
      <w:pPr>
        <w:pStyle w:val="BookText"/>
      </w:pPr>
      <w:r>
        <w:rPr>
          <w:rFonts w:ascii="Amiri" w:hAnsi="Amiri" w:eastAsia="Amiri" w:cs="Amiri"/>
          <w:lang w:bidi="ar-SA"/>
          <w:color w:val="111111"/>
          <w:sz w:val="28"/>
          <w:szCs w:val="28"/>
          <w:rtl/>
        </w:rPr>
        <w:t xml:space="preserve">كاتب - مؤلف، تا: 1340ه- 23 ص [ف: 1901]</w:t>
      </w:r>
    </w:p>
    <w:p>
      <w:pPr>
        <w:pStyle w:val="BookText"/>
      </w:pPr>
      <w:r>
        <w:rPr>
          <w:rFonts w:ascii="Amiri" w:hAnsi="Amiri" w:eastAsia="Amiri" w:cs="Amiri"/>
          <w:lang w:bidi="ar-SA"/>
          <w:color w:val="111111"/>
          <w:sz w:val="28"/>
          <w:szCs w:val="28"/>
          <w:rtl/>
        </w:rPr>
        <w:t xml:space="preserve">42333 . النجف الأشرف؛ مؤسسة كاشف الغطاء العامة؛ رقم المخطوط : 3548</w:t>
      </w:r>
    </w:p>
    <w:p>
      <w:pPr>
        <w:pStyle w:val="BookText"/>
      </w:pPr>
      <w:r>
        <w:rPr>
          <w:rFonts w:ascii="IRNazanin" w:hAnsi="IRNazanin" w:eastAsia="IRNazanin" w:cs="IRNazanin"/>
          <w:lang w:bidi="fa-IR"/>
          <w:color w:val="111111"/>
          <w:sz w:val="28"/>
          <w:szCs w:val="28"/>
          <w:rtl/>
        </w:rPr>
        <w:t xml:space="preserve">کا :مجهول،تا: مجهول 29 ص [ف: 1-209]</w:t>
      </w:r>
    </w:p>
    <w:p>
      <w:pPr>
        <w:pStyle w:val="BookText"/>
      </w:pPr>
      <w:r>
        <w:rPr>
          <w:rFonts w:ascii="Amiri" w:hAnsi="Amiri" w:eastAsia="Amiri" w:cs="Amiri"/>
          <w:lang w:bidi="ar-SA"/>
          <w:color w:val="111111"/>
          <w:sz w:val="28"/>
          <w:szCs w:val="28"/>
          <w:rtl/>
        </w:rPr>
        <w:t xml:space="preserve">42334 . النجف الأشرف؛ مؤسسة كاشف الغطاء العامة؛ رقم المخطوط : 3579</w:t>
      </w:r>
    </w:p>
    <w:p>
      <w:pPr>
        <w:pStyle w:val="BookText"/>
      </w:pPr>
      <w:r>
        <w:rPr>
          <w:rFonts w:ascii="Amiri" w:hAnsi="Amiri" w:eastAsia="Amiri" w:cs="Amiri"/>
          <w:lang w:bidi="ar-SA"/>
          <w:color w:val="111111"/>
          <w:sz w:val="28"/>
          <w:szCs w:val="28"/>
          <w:rtl/>
        </w:rPr>
        <w:t xml:space="preserve">كا: أحمد بن سلطانعلي الحسيني ،تا :مجهول؛ 25 ص [ف: 1-190]</w:t>
      </w:r>
    </w:p>
    <w:p>
      <w:pPr>
        <w:pStyle w:val="BookText"/>
      </w:pPr>
      <w:r>
        <w:rPr>
          <w:rFonts w:ascii="Amiri" w:hAnsi="Amiri" w:eastAsia="Amiri" w:cs="Amiri"/>
          <w:lang w:bidi="ar-SA"/>
          <w:color w:val="111111"/>
          <w:sz w:val="28"/>
          <w:szCs w:val="28"/>
          <w:rtl/>
        </w:rPr>
        <w:t xml:space="preserve">شكوك نماز- شك وسهو</w:t>
      </w:r>
    </w:p>
    <w:p>
      <w:pPr>
        <w:pStyle w:val="BookText"/>
      </w:pPr>
      <w:r>
        <w:rPr>
          <w:rFonts w:ascii="Amiri" w:hAnsi="Amiri" w:eastAsia="Amiri" w:cs="Amiri"/>
          <w:lang w:bidi="ar-SA"/>
          <w:color w:val="111111"/>
          <w:sz w:val="28"/>
          <w:szCs w:val="28"/>
          <w:rtl/>
        </w:rPr>
        <w:t xml:space="preserve">الشكيات - الضوابط الخمس في أحكام الشك والسهو والنسيان في الصلاة</w:t>
      </w:r>
    </w:p>
    <w:p>
      <w:pPr>
        <w:pStyle w:val="BookText"/>
      </w:pPr>
      <w:r>
        <w:rPr>
          <w:rFonts w:ascii="IRNazanin" w:hAnsi="IRNazanin" w:eastAsia="IRNazanin" w:cs="IRNazanin"/>
          <w:lang w:bidi="fa-IR"/>
          <w:color w:val="111111"/>
          <w:sz w:val="28"/>
          <w:szCs w:val="28"/>
          <w:rtl/>
        </w:rPr>
        <w:t xml:space="preserve">شکیات نماز - شك وسهو</w:t>
      </w:r>
    </w:p>
    <w:p>
      <w:pPr>
        <w:pStyle w:val="Heading2"/>
      </w:pPr>
      <w:bookmarkStart w:id="1451" w:name="_Toc770"/>
      <w:r>
        <w:t>شکیات نماز / فقه - فارسي</w:t>
      </w:r>
      <w:bookmarkEnd w:id="1451"/>
    </w:p>
    <w:p>
      <w:pPr>
        <w:pStyle w:val="BookText"/>
      </w:pPr>
      <w:r>
        <w:rPr>
          <w:rFonts w:ascii="Amiri" w:hAnsi="Amiri" w:eastAsia="Amiri" w:cs="Amiri"/>
          <w:lang w:bidi="ar-SA"/>
          <w:color w:val="111111"/>
          <w:sz w:val="28"/>
          <w:szCs w:val="28"/>
          <w:rtl/>
        </w:rPr>
        <w:t xml:space="preserve">الشفتي البيدآبادي ،محمّد باقر بن محمّد نقي (1175 - 1260 ه-)</w:t>
      </w:r>
    </w:p>
    <w:p>
      <w:pPr>
        <w:pStyle w:val="BookText"/>
      </w:pPr>
      <w:r>
        <w:rPr>
          <w:rFonts w:ascii="Amiri" w:hAnsi="Amiri" w:eastAsia="Amiri" w:cs="Amiri"/>
          <w:lang w:bidi="ar-SA"/>
          <w:color w:val="111111"/>
          <w:sz w:val="28"/>
          <w:szCs w:val="28"/>
          <w:rtl/>
        </w:rPr>
        <w:t xml:space="preserve">[فنخا :21 135 (2 نسخة)]</w:t>
      </w:r>
    </w:p>
    <w:p>
      <w:pPr>
        <w:pStyle w:val="BookText"/>
      </w:pPr>
      <w:r>
        <w:rPr>
          <w:rFonts w:ascii="Times New Roman" w:hAnsi="Times New Roman" w:eastAsia="Times New Roman" w:cs="Times New Roman"/>
          <w:lang w:val="en-US" w:bidi="en-US"/>
          <w:color w:val="111111"/>
          <w:sz w:val="28"/>
          <w:szCs w:val="28"/>
          <w:rtl/>
        </w:rPr>
        <w:t xml:space="preserve">42335.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822</w:t>
      </w:r>
    </w:p>
    <w:p>
      <w:pPr>
        <w:pStyle w:val="BookText"/>
      </w:pPr>
      <w:r>
        <w:rPr>
          <w:rFonts w:ascii="Amiri" w:hAnsi="Amiri" w:eastAsia="Amiri" w:cs="Amiri"/>
          <w:lang w:bidi="ar-SA"/>
          <w:color w:val="111111"/>
          <w:sz w:val="28"/>
          <w:szCs w:val="28"/>
          <w:rtl/>
        </w:rPr>
        <w:t xml:space="preserve">أقسامها وأحكامها ؛كا: مجهول، تا: مجهول؛ ضمن مجموعة [ف: 2-464]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2" w:name="pg8262_54017"/>
    <w:bookmarkEnd w:id="312"/>
    <w:p>
      <w:pPr>
        <w:pStyle w:val="Heading2"/>
      </w:pPr>
      <w:bookmarkStart w:id="1452" w:name="_Toc771"/>
      <w:r>
        <w:t>الشلور في تعليم اللغة التركية / لغة - عربي</w:t>
      </w:r>
      <w:bookmarkEnd w:id="1452"/>
    </w:p>
    <w:p>
      <w:pPr>
        <w:pStyle w:val="BookText"/>
      </w:pPr>
      <w:r>
        <w:rPr>
          <w:rFonts w:ascii="Amiri" w:hAnsi="Amiri" w:eastAsia="Amiri" w:cs="Amiri"/>
          <w:lang w:bidi="ar-SA"/>
          <w:color w:val="111111"/>
          <w:sz w:val="28"/>
          <w:szCs w:val="28"/>
          <w:rtl/>
        </w:rPr>
        <w:t xml:space="preserve">محمّد صالح</w:t>
      </w:r>
    </w:p>
    <w:p>
      <w:pPr>
        <w:pStyle w:val="BookText"/>
      </w:pPr>
      <w:r>
        <w:rPr>
          <w:rFonts w:ascii="Amiri" w:hAnsi="Amiri" w:eastAsia="Amiri" w:cs="Amiri"/>
          <w:lang w:bidi="ar-SA"/>
          <w:color w:val="111111"/>
          <w:sz w:val="28"/>
          <w:szCs w:val="28"/>
          <w:rtl/>
        </w:rPr>
        <w:t xml:space="preserve">42336 بغداد؛ مكتبة الأوقاف العامة؛ رقم المخطوط: 6020</w:t>
      </w:r>
    </w:p>
    <w:p>
      <w:pPr>
        <w:pStyle w:val="BookText"/>
      </w:pPr>
      <w:r>
        <w:rPr>
          <w:rFonts w:ascii="Amiri" w:hAnsi="Amiri" w:eastAsia="Amiri" w:cs="Amiri"/>
          <w:lang w:bidi="ar-SA"/>
          <w:color w:val="111111"/>
          <w:sz w:val="28"/>
          <w:szCs w:val="28"/>
          <w:rtl/>
        </w:rPr>
        <w:t xml:space="preserve">أوّلها: الحمد لله الذي شرف الإنسان وزينه بالنطق واللسان ...</w:t>
      </w:r>
    </w:p>
    <w:p>
      <w:pPr>
        <w:pStyle w:val="BookText"/>
      </w:pPr>
      <w:r>
        <w:rPr>
          <w:rFonts w:ascii="IRNazanin" w:hAnsi="IRNazanin" w:eastAsia="IRNazanin" w:cs="IRNazanin"/>
          <w:lang w:bidi="fa-IR"/>
          <w:color w:val="111111"/>
          <w:sz w:val="28"/>
          <w:szCs w:val="28"/>
          <w:rtl/>
        </w:rPr>
        <w:t xml:space="preserve">کا :نعمان بن محمود الآلوسي، تا: 1367ه- 45ق، 19315سم [ف: 4-293]</w:t>
      </w:r>
    </w:p>
    <w:p>
      <w:pPr>
        <w:pStyle w:val="Heading2"/>
      </w:pPr>
      <w:bookmarkStart w:id="1453" w:name="_Toc772"/>
      <w:r>
        <w:t>الشمائل / - عربي</w:t>
      </w:r>
      <w:bookmarkEnd w:id="1453"/>
    </w:p>
    <w:p>
      <w:pPr>
        <w:pStyle w:val="BookText"/>
      </w:pPr>
      <w:r>
        <w:rPr>
          <w:rFonts w:ascii="Amiri" w:hAnsi="Amiri" w:eastAsia="Amiri" w:cs="Amiri"/>
          <w:lang w:bidi="ar-SA"/>
          <w:color w:val="111111"/>
          <w:sz w:val="28"/>
          <w:szCs w:val="28"/>
          <w:rtl/>
        </w:rPr>
        <w:t xml:space="preserve">42337 .بغداد؛ جامع السيد سلطان علي؛ رقم المخطوط : 50</w:t>
      </w:r>
    </w:p>
    <w:p>
      <w:pPr>
        <w:pStyle w:val="BookText"/>
      </w:pPr>
      <w:r>
        <w:rPr>
          <w:rFonts w:ascii="IRNazanin" w:hAnsi="IRNazanin" w:eastAsia="IRNazanin" w:cs="IRNazanin"/>
          <w:lang w:bidi="fa-IR"/>
          <w:color w:val="111111"/>
          <w:sz w:val="28"/>
          <w:szCs w:val="28"/>
          <w:rtl/>
        </w:rPr>
        <w:t xml:space="preserve">کا :مجهول ،تا :مجهول؛ ناقصة :الأوّل [المورد: 20161]</w:t>
      </w:r>
    </w:p>
    <w:p>
      <w:pPr>
        <w:pStyle w:val="Heading2"/>
      </w:pPr>
      <w:bookmarkStart w:id="1454" w:name="_Toc773"/>
      <w:r>
        <w:t>شمائل البشير النذير / تاريخ النبي (ص) - عربي</w:t>
      </w:r>
      <w:bookmarkEnd w:id="1454"/>
    </w:p>
    <w:p>
      <w:pPr>
        <w:pStyle w:val="BookText"/>
      </w:pPr>
      <w:r>
        <w:rPr>
          <w:rFonts w:ascii="Amiri" w:hAnsi="Amiri" w:eastAsia="Amiri" w:cs="Amiri"/>
          <w:lang w:bidi="ar-SA"/>
          <w:color w:val="111111"/>
          <w:sz w:val="28"/>
          <w:szCs w:val="28"/>
          <w:rtl/>
        </w:rPr>
        <w:t xml:space="preserve">المناوي ،محمّد عبد الرؤوف بن علي (952 - 1031ه- )</w:t>
      </w:r>
    </w:p>
    <w:p>
      <w:pPr>
        <w:pStyle w:val="BookText"/>
      </w:pPr>
      <w:r>
        <w:rPr>
          <w:rFonts w:ascii="Times New Roman" w:hAnsi="Times New Roman" w:eastAsia="Times New Roman" w:cs="Times New Roman"/>
          <w:lang w:val="en-US" w:bidi="en-US"/>
          <w:color w:val="111111"/>
          <w:sz w:val="28"/>
          <w:szCs w:val="28"/>
          <w:rtl/>
        </w:rPr>
        <w:t xml:space="preserve">42338.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18/36/4</w:t>
      </w:r>
    </w:p>
    <w:p>
      <w:pPr>
        <w:pStyle w:val="BookText"/>
      </w:pPr>
      <w:r>
        <w:rPr>
          <w:rFonts w:ascii="IRNazanin" w:hAnsi="IRNazanin" w:eastAsia="IRNazanin" w:cs="IRNazanin"/>
          <w:lang w:bidi="fa-IR"/>
          <w:color w:val="111111"/>
          <w:sz w:val="28"/>
          <w:szCs w:val="28"/>
          <w:rtl/>
        </w:rPr>
        <w:t xml:space="preserve">نسخ ،کا: مجهول، تا: 1076ه-، 1520سم [الأوقاف العامة - موصل: 8-128]</w:t>
      </w:r>
    </w:p>
    <w:p>
      <w:pPr>
        <w:pStyle w:val="BookText"/>
      </w:pPr>
      <w:r>
        <w:rPr>
          <w:rFonts w:ascii="Amiri" w:hAnsi="Amiri" w:eastAsia="Amiri" w:cs="Amiri"/>
          <w:lang w:bidi="ar-SA"/>
          <w:color w:val="111111"/>
          <w:sz w:val="28"/>
          <w:szCs w:val="28"/>
          <w:rtl/>
        </w:rPr>
        <w:t xml:space="preserve">شمائل الترمذي - الشمائل النبوية والخصائل المصطفوية</w:t>
      </w:r>
    </w:p>
    <w:p>
      <w:pPr>
        <w:pStyle w:val="Heading2"/>
      </w:pPr>
      <w:bookmarkStart w:id="1455" w:name="_Toc774"/>
      <w:r>
        <w:t>شمائل الرسول محمّد (ص) (كتاب في) / تاريخ النبي (ص) - عربي</w:t>
      </w:r>
      <w:bookmarkEnd w:id="1455"/>
    </w:p>
    <w:p>
      <w:pPr>
        <w:pStyle w:val="BookText"/>
      </w:pPr>
      <w:r>
        <w:rPr>
          <w:rFonts w:ascii="Times New Roman" w:hAnsi="Times New Roman" w:eastAsia="Times New Roman" w:cs="Times New Roman"/>
          <w:lang w:val="en-US" w:bidi="en-US"/>
          <w:color w:val="111111"/>
          <w:sz w:val="28"/>
          <w:szCs w:val="28"/>
          <w:rtl/>
        </w:rPr>
        <w:t xml:space="preserve">42339.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7653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144 ص [ف: 1-350]</w:t>
      </w:r>
    </w:p>
    <w:p>
      <w:pPr>
        <w:pStyle w:val="BookText"/>
      </w:pPr>
      <w:r>
        <w:rPr>
          <w:rFonts w:ascii="Amiri" w:hAnsi="Amiri" w:eastAsia="Amiri" w:cs="Amiri"/>
          <w:lang w:bidi="ar-SA"/>
          <w:color w:val="111111"/>
          <w:sz w:val="28"/>
          <w:szCs w:val="28"/>
          <w:rtl/>
        </w:rPr>
        <w:t xml:space="preserve">شمائل المحمدية والخصائل المصطفوية - الشمائل النبوية والخصائل</w:t>
      </w:r>
    </w:p>
    <w:p>
      <w:pPr>
        <w:pStyle w:val="BookText"/>
      </w:pPr>
      <w:r>
        <w:rPr>
          <w:rFonts w:ascii="Amiri" w:hAnsi="Amiri" w:eastAsia="Amiri" w:cs="Amiri"/>
          <w:lang w:bidi="ar-SA"/>
          <w:color w:val="111111"/>
          <w:sz w:val="28"/>
          <w:szCs w:val="28"/>
          <w:rtl/>
        </w:rPr>
        <w:t xml:space="preserve">المصطفوية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3" w:name="pg8262_54020"/>
    <w:bookmarkEnd w:id="313"/>
    <w:p>
      <w:pPr>
        <w:pStyle w:val="Heading2"/>
      </w:pPr>
      <w:bookmarkStart w:id="1456" w:name="_Toc775"/>
      <w:r>
        <w:t>الشمائل النبوية / تاريخ النبي (ص) - عربي</w:t>
      </w:r>
      <w:bookmarkEnd w:id="1456"/>
    </w:p>
    <w:p>
      <w:pPr>
        <w:pStyle w:val="BookText"/>
      </w:pPr>
      <w:r>
        <w:rPr>
          <w:rFonts w:ascii="Times New Roman" w:hAnsi="Times New Roman" w:eastAsia="Times New Roman" w:cs="Times New Roman"/>
          <w:lang w:val="en-US" w:bidi="en-US"/>
          <w:color w:val="111111"/>
          <w:sz w:val="28"/>
          <w:szCs w:val="28"/>
          <w:rtl/>
        </w:rPr>
        <w:t xml:space="preserve">42340.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ج-7</w:t>
      </w:r>
    </w:p>
    <w:p>
      <w:pPr>
        <w:pStyle w:val="BookText"/>
      </w:pPr>
      <w:r>
        <w:rPr>
          <w:rFonts w:ascii="Amiri" w:hAnsi="Amiri" w:eastAsia="Amiri" w:cs="Amiri"/>
          <w:lang w:bidi="ar-SA"/>
          <w:color w:val="111111"/>
          <w:sz w:val="28"/>
          <w:szCs w:val="28"/>
          <w:rtl/>
        </w:rPr>
        <w:t xml:space="preserve">ابتداء من الباب الثامن والعشرين في صفه لونه (ص) وقد أفرد المؤلف لكل صفة من صفاته عنوانا ثم فرع عليه أبوابا ؛كا :سعدون علي بن ثامر، تا: 12 ربيع الأول 1224ه- ناقصة الأول؛ 454 ص ، 17 س، 16*22سم [ف: 124]</w:t>
      </w:r>
    </w:p>
    <w:p>
      <w:pPr>
        <w:pStyle w:val="Heading2"/>
      </w:pPr>
      <w:bookmarkStart w:id="1457" w:name="_Toc776"/>
      <w:r>
        <w:t>الشمائل النبوية والخصائل المصطفوية = شمايل النبي = شمائل الترمذي /</w:t>
      </w:r>
      <w:bookmarkEnd w:id="1457"/>
    </w:p>
    <w:p>
      <w:pPr>
        <w:pStyle w:val="BookText"/>
      </w:pPr>
      <w:r>
        <w:rPr>
          <w:rFonts w:ascii="IRNazanin" w:hAnsi="IRNazanin" w:eastAsia="IRNazanin" w:cs="IRNazanin"/>
          <w:lang w:bidi="fa-IR"/>
          <w:color w:val="111111"/>
          <w:sz w:val="28"/>
          <w:szCs w:val="28"/>
          <w:rtl/>
        </w:rPr>
        <w:t xml:space="preserve">حدیث ،تاريخ النبي (ص) - عربي</w:t>
      </w:r>
    </w:p>
    <w:p>
      <w:pPr>
        <w:pStyle w:val="BookText"/>
      </w:pPr>
      <w:r>
        <w:rPr>
          <w:rFonts w:ascii="Amiri" w:hAnsi="Amiri" w:eastAsia="Amiri" w:cs="Amiri"/>
          <w:lang w:bidi="ar-SA"/>
          <w:color w:val="111111"/>
          <w:sz w:val="28"/>
          <w:szCs w:val="28"/>
          <w:rtl/>
        </w:rPr>
        <w:t xml:space="preserve">الترمذي، محمّد بن عيسى (209 - 279 ه- )</w:t>
      </w:r>
    </w:p>
    <w:p>
      <w:pPr>
        <w:pStyle w:val="BookText"/>
      </w:pPr>
      <w:r>
        <w:rPr>
          <w:rFonts w:ascii="Amiri" w:hAnsi="Amiri" w:eastAsia="Amiri" w:cs="Amiri"/>
          <w:lang w:bidi="ar-SA"/>
          <w:color w:val="111111"/>
          <w:sz w:val="28"/>
          <w:szCs w:val="28"/>
          <w:rtl/>
        </w:rPr>
        <w:t xml:space="preserve">أوّله: البسملة، الحمد لله وسلام على عباده الذين اصطفى قال الشيخ الحافظ ... باب ما جاء في خلق النبي صلى الله عليه وسلم ...</w:t>
      </w:r>
    </w:p>
    <w:p>
      <w:pPr>
        <w:pStyle w:val="BookText"/>
      </w:pPr>
      <w:r>
        <w:rPr>
          <w:rFonts w:ascii="Amiri" w:hAnsi="Amiri" w:eastAsia="Amiri" w:cs="Amiri"/>
          <w:lang w:bidi="ar-SA"/>
          <w:color w:val="111111"/>
          <w:sz w:val="28"/>
          <w:szCs w:val="28"/>
          <w:rtl/>
        </w:rPr>
        <w:t xml:space="preserve">طبع :كلكته، 1262ه-؛ لكنو، 1310 ، 1317ه- بيروت، 1424ه-</w:t>
      </w:r>
    </w:p>
    <w:p>
      <w:pPr>
        <w:pStyle w:val="BookText"/>
      </w:pPr>
      <w:r>
        <w:rPr>
          <w:rFonts w:ascii="Amiri" w:hAnsi="Amiri" w:eastAsia="Amiri" w:cs="Amiri"/>
          <w:lang w:bidi="ar-SA"/>
          <w:color w:val="111111"/>
          <w:sz w:val="28"/>
          <w:szCs w:val="28"/>
          <w:rtl/>
        </w:rPr>
        <w:t xml:space="preserve">[فنخا :21 142-145( 27نسخة)]</w:t>
      </w:r>
    </w:p>
    <w:p>
      <w:pPr>
        <w:pStyle w:val="BookText"/>
      </w:pPr>
      <w:r>
        <w:rPr>
          <w:rFonts w:ascii="Times New Roman" w:hAnsi="Times New Roman" w:eastAsia="Times New Roman" w:cs="Times New Roman"/>
          <w:lang w:val="en-US" w:bidi="en-US"/>
          <w:color w:val="111111"/>
          <w:sz w:val="28"/>
          <w:szCs w:val="28"/>
          <w:rtl/>
        </w:rPr>
        <w:t xml:space="preserve">42341.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22/15/3</w:t>
      </w:r>
    </w:p>
    <w:p>
      <w:pPr>
        <w:pStyle w:val="BookText"/>
      </w:pPr>
      <w:r>
        <w:rPr>
          <w:rFonts w:ascii="IRNazanin" w:hAnsi="IRNazanin" w:eastAsia="IRNazanin" w:cs="IRNazanin"/>
          <w:lang w:bidi="fa-IR"/>
          <w:color w:val="111111"/>
          <w:sz w:val="28"/>
          <w:szCs w:val="28"/>
          <w:rtl/>
        </w:rPr>
        <w:t xml:space="preserve">نسخ، کا: مجهول، تا: 13 ذي الحجة 637ه- [ الأوقاف العامة-موصل: 3-114]</w:t>
      </w:r>
    </w:p>
    <w:p>
      <w:pPr>
        <w:pStyle w:val="BookText"/>
      </w:pPr>
      <w:r>
        <w:rPr>
          <w:rFonts w:ascii="Times New Roman" w:hAnsi="Times New Roman" w:eastAsia="Times New Roman" w:cs="Times New Roman"/>
          <w:lang w:val="en-US" w:bidi="en-US"/>
          <w:color w:val="111111"/>
          <w:sz w:val="28"/>
          <w:szCs w:val="28"/>
          <w:rtl/>
        </w:rPr>
        <w:t xml:space="preserve">42342.</w:t>
      </w:r>
    </w:p>
    <w:p>
      <w:pPr>
        <w:pStyle w:val="BookText"/>
      </w:pPr>
      <w:r>
        <w:rPr>
          <w:rFonts w:ascii="Amiri" w:hAnsi="Amiri" w:eastAsia="Amiri" w:cs="Amiri"/>
          <w:lang w:bidi="ar-SA"/>
          <w:color w:val="111111"/>
          <w:sz w:val="28"/>
          <w:szCs w:val="28"/>
          <w:rtl/>
        </w:rPr>
        <w:t xml:space="preserve">بغداد؛ مكتبة الأوقاف العامة؛ رقم المخطوط: 12318</w:t>
      </w:r>
    </w:p>
    <w:p>
      <w:pPr>
        <w:pStyle w:val="BookText"/>
      </w:pPr>
      <w:r>
        <w:rPr>
          <w:rFonts w:ascii="IRNazanin" w:hAnsi="IRNazanin" w:eastAsia="IRNazanin" w:cs="IRNazanin"/>
          <w:lang w:bidi="fa-IR"/>
          <w:color w:val="111111"/>
          <w:sz w:val="28"/>
          <w:szCs w:val="28"/>
          <w:rtl/>
        </w:rPr>
        <w:t xml:space="preserve">کا: ابن كمال الدين الصباغ روامي الساوجي، تا: 905ه- 85ق، 12س، 1520سم [ف:</w:t>
      </w:r>
    </w:p>
    <w:p>
      <w:pPr>
        <w:pStyle w:val="BookText"/>
      </w:pPr>
      <w:r>
        <w:rPr>
          <w:rFonts w:ascii="Times New Roman" w:hAnsi="Times New Roman" w:eastAsia="Times New Roman" w:cs="Times New Roman"/>
          <w:lang w:val="en-US" w:bidi="en-US"/>
          <w:color w:val="111111"/>
          <w:sz w:val="28"/>
          <w:szCs w:val="28"/>
          <w:rtl/>
        </w:rPr>
        <w:t xml:space="preserve">351-1 ]</w:t>
      </w:r>
    </w:p>
    <w:p>
      <w:pPr>
        <w:pStyle w:val="BookText"/>
      </w:pPr>
      <w:r>
        <w:rPr>
          <w:rFonts w:ascii="Times New Roman" w:hAnsi="Times New Roman" w:eastAsia="Times New Roman" w:cs="Times New Roman"/>
          <w:lang w:val="en-US" w:bidi="en-US"/>
          <w:color w:val="111111"/>
          <w:sz w:val="28"/>
          <w:szCs w:val="28"/>
          <w:rtl/>
        </w:rPr>
        <w:t xml:space="preserve">42343.</w:t>
      </w:r>
    </w:p>
    <w:p>
      <w:pPr>
        <w:pStyle w:val="BookText"/>
      </w:pPr>
      <w:r>
        <w:rPr>
          <w:rFonts w:ascii="IRNazanin" w:hAnsi="IRNazanin" w:eastAsia="IRNazanin" w:cs="IRNazanin"/>
          <w:lang w:bidi="fa-IR"/>
          <w:color w:val="111111"/>
          <w:sz w:val="28"/>
          <w:szCs w:val="28"/>
          <w:rtl/>
        </w:rPr>
        <w:t xml:space="preserve">بغداد؛ دار المخطوطات؛ رقم المخطوط: 21822</w:t>
      </w:r>
    </w:p>
    <w:p>
      <w:pPr>
        <w:pStyle w:val="BookText"/>
      </w:pPr>
      <w:r>
        <w:rPr>
          <w:rFonts w:ascii="IRNazanin" w:hAnsi="IRNazanin" w:eastAsia="IRNazanin" w:cs="IRNazanin"/>
          <w:lang w:bidi="fa-IR"/>
          <w:color w:val="111111"/>
          <w:sz w:val="28"/>
          <w:szCs w:val="28"/>
          <w:rtl/>
        </w:rPr>
        <w:t xml:space="preserve">کا: مجهول، تا: 943ه- 308 ص 15س، 16324سم دار صدام-ف: حدیث -195]</w:t>
      </w:r>
    </w:p>
    <w:p>
      <w:pPr>
        <w:pStyle w:val="BookText"/>
      </w:pPr>
      <w:r>
        <w:rPr>
          <w:rFonts w:ascii="IRNazanin" w:hAnsi="IRNazanin" w:eastAsia="IRNazanin" w:cs="IRNazanin"/>
          <w:lang w:bidi="fa-IR"/>
          <w:color w:val="111111"/>
          <w:sz w:val="28"/>
          <w:szCs w:val="28"/>
          <w:rtl/>
        </w:rPr>
        <w:t xml:space="preserve">42344 .بغداد؛ دار المخطوطات؛ رقم المخطوط : 9588/2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علي، تا: 962ه- 94 ص 24 س ، 14319سم دار صدام ف حدیث -192]</w:t>
      </w:r>
    </w:p>
    <w:p>
      <w:pPr>
        <w:pStyle w:val="BookText"/>
      </w:pPr>
      <w:r>
        <w:rPr>
          <w:rFonts w:ascii="IRNazanin" w:hAnsi="IRNazanin" w:eastAsia="IRNazanin" w:cs="IRNazanin"/>
          <w:lang w:bidi="fa-IR"/>
          <w:color w:val="111111"/>
          <w:sz w:val="28"/>
          <w:szCs w:val="28"/>
          <w:rtl/>
        </w:rPr>
        <w:t xml:space="preserve">42345 .بغداد؛ دار المخطوطات؛ رقم المخطوط : 32576</w:t>
      </w:r>
    </w:p>
    <w:p>
      <w:pPr>
        <w:pStyle w:val="BookText"/>
      </w:pPr>
      <w:r>
        <w:rPr>
          <w:rFonts w:ascii="Amiri" w:hAnsi="Amiri" w:eastAsia="Amiri" w:cs="Amiri"/>
          <w:lang w:bidi="ar-SA"/>
          <w:color w:val="111111"/>
          <w:sz w:val="28"/>
          <w:szCs w:val="28"/>
          <w:rtl/>
        </w:rPr>
        <w:t xml:space="preserve">كا: صالح بن يحيى الديري العبسي، تا: 1007ه- 82 ص 11س، 1621سم [دار صدام</w:t>
      </w:r>
    </w:p>
    <w:p>
      <w:pPr>
        <w:pStyle w:val="BookText"/>
      </w:pPr>
      <w:r>
        <w:rPr>
          <w:rFonts w:ascii="IRNazanin" w:hAnsi="IRNazanin" w:eastAsia="IRNazanin" w:cs="IRNazanin"/>
          <w:lang w:bidi="fa-IR"/>
          <w:color w:val="111111"/>
          <w:sz w:val="28"/>
          <w:szCs w:val="28"/>
          <w:rtl/>
        </w:rPr>
        <w:t xml:space="preserve">ف :حدیث - 193]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42346 بغداد؛ المكتبة القادرية؛ رقم المخطوط: 1201/1</w:t>
      </w:r>
    </w:p>
    <w:p>
      <w:pPr>
        <w:pStyle w:val="BookText"/>
      </w:pPr>
      <w:r>
        <w:rPr>
          <w:rFonts w:ascii="Amiri" w:hAnsi="Amiri" w:eastAsia="Amiri" w:cs="Amiri"/>
          <w:lang w:bidi="ar-SA"/>
          <w:color w:val="111111"/>
          <w:sz w:val="28"/>
          <w:szCs w:val="28"/>
          <w:rtl/>
        </w:rPr>
        <w:t xml:space="preserve">أوّلها مطابق آخرها قال هذا الحديث دين فانظروا عمن تأخذون دينكم. آخر كتاب الشمائل للترمذي رحمه الله ورحم من علقه من أصل شيخنا الإمام الحافظ العلامة جمال الدين ابي الحجاج يوسف بن الزكي عبد الرّحمن المزي فتح (فسح) الله في مدته بعد ما قرأته عليه في خمسة مجالس بدار الحديث الأشرافية، وسمعه فتاي طيدمن بن الله الرومي وليث خليل بن انيل بن عبد الله الشافعي الصدي غفر الله له ولجميع</w:t>
      </w:r>
    </w:p>
    <w:p>
      <w:pPr>
        <w:pStyle w:val="BookText"/>
      </w:pPr>
      <w:r>
        <w:rPr>
          <w:rFonts w:ascii="Amiri" w:hAnsi="Amiri" w:eastAsia="Amiri" w:cs="Amiri"/>
          <w:lang w:bidi="ar-SA"/>
          <w:color w:val="111111"/>
          <w:sz w:val="28"/>
          <w:szCs w:val="28"/>
          <w:rtl/>
        </w:rPr>
        <w:t xml:space="preserve">المؤمنين والمؤمنات ...</w:t>
      </w:r>
    </w:p>
    <w:p>
      <w:pPr>
        <w:pStyle w:val="BookText"/>
      </w:pPr>
      <w:r>
        <w:rPr>
          <w:rFonts w:ascii="IRNazanin" w:hAnsi="IRNazanin" w:eastAsia="IRNazanin" w:cs="IRNazanin"/>
          <w:lang w:bidi="fa-IR"/>
          <w:color w:val="111111"/>
          <w:sz w:val="28"/>
          <w:szCs w:val="28"/>
          <w:rtl/>
        </w:rPr>
        <w:t xml:space="preserve">نسخ ،کا: سید نجم الدین، تا :28 شعبان 1097 ه- البصرة (مدرسة حسين آغا)؛ تملك :عبد المتعال بن الحاج فياض بن الحاج سليم الحنبلي البغدادي الشبيبي سنة 1102ه؛ 38 ق 23 س، 2115سم [ف: 1334]</w:t>
      </w:r>
    </w:p>
    <w:p>
      <w:pPr>
        <w:pStyle w:val="BookText"/>
      </w:pPr>
      <w:r>
        <w:rPr>
          <w:rFonts w:ascii="IRNazanin" w:hAnsi="IRNazanin" w:eastAsia="IRNazanin" w:cs="IRNazanin"/>
          <w:lang w:bidi="fa-IR"/>
          <w:color w:val="111111"/>
          <w:sz w:val="28"/>
          <w:szCs w:val="28"/>
          <w:rtl/>
        </w:rPr>
        <w:t xml:space="preserve">42347 .بغداد؛ دار المخطوطات؛ رقم المخطوط : 6064</w:t>
      </w:r>
    </w:p>
    <w:p>
      <w:pPr>
        <w:pStyle w:val="BookText"/>
      </w:pPr>
      <w:r>
        <w:rPr>
          <w:rFonts w:ascii="IRNazanin" w:hAnsi="IRNazanin" w:eastAsia="IRNazanin" w:cs="IRNazanin"/>
          <w:lang w:bidi="fa-IR"/>
          <w:color w:val="111111"/>
          <w:sz w:val="28"/>
          <w:szCs w:val="28"/>
          <w:rtl/>
        </w:rPr>
        <w:t xml:space="preserve">کا :محمّد بزن عربشاه البصري، تا: القرن 11ه-؛ 146 ص 13س، 1622سم [دار صدام</w:t>
      </w:r>
    </w:p>
    <w:p>
      <w:pPr>
        <w:pStyle w:val="BookText"/>
      </w:pPr>
      <w:r>
        <w:rPr>
          <w:rFonts w:ascii="IRNazanin" w:hAnsi="IRNazanin" w:eastAsia="IRNazanin" w:cs="IRNazanin"/>
          <w:lang w:bidi="fa-IR"/>
          <w:color w:val="111111"/>
          <w:sz w:val="28"/>
          <w:szCs w:val="28"/>
          <w:rtl/>
        </w:rPr>
        <w:t xml:space="preserve">ف :حدیث - 195]</w:t>
      </w:r>
    </w:p>
    <w:p>
      <w:pPr>
        <w:pStyle w:val="BookText"/>
      </w:pPr>
      <w:r>
        <w:rPr>
          <w:rFonts w:ascii="IRNazanin" w:hAnsi="IRNazanin" w:eastAsia="IRNazanin" w:cs="IRNazanin"/>
          <w:lang w:bidi="fa-IR"/>
          <w:color w:val="111111"/>
          <w:sz w:val="28"/>
          <w:szCs w:val="28"/>
          <w:rtl/>
        </w:rPr>
        <w:t xml:space="preserve">42348 .بغداد؛ دار المخطوطات؛ رقم المخطوط : 34208</w:t>
      </w:r>
    </w:p>
    <w:p>
      <w:pPr>
        <w:pStyle w:val="BookText"/>
      </w:pPr>
      <w:r>
        <w:rPr>
          <w:rFonts w:ascii="IRNazanin" w:hAnsi="IRNazanin" w:eastAsia="IRNazanin" w:cs="IRNazanin"/>
          <w:lang w:bidi="fa-IR"/>
          <w:color w:val="111111"/>
          <w:sz w:val="28"/>
          <w:szCs w:val="28"/>
          <w:rtl/>
        </w:rPr>
        <w:t xml:space="preserve">کا :مجهول، تا: القرن 11ه- ناقصة الأوّل والآخر؛ 492 ص 23 س، 16323سم [دار صدام</w:t>
      </w:r>
    </w:p>
    <w:p>
      <w:pPr>
        <w:pStyle w:val="BookText"/>
      </w:pPr>
      <w:r>
        <w:rPr>
          <w:rFonts w:ascii="IRNazanin" w:hAnsi="IRNazanin" w:eastAsia="IRNazanin" w:cs="IRNazanin"/>
          <w:lang w:bidi="fa-IR"/>
          <w:color w:val="111111"/>
          <w:sz w:val="28"/>
          <w:szCs w:val="28"/>
          <w:rtl/>
        </w:rPr>
        <w:t xml:space="preserve">ف :حدیث - 195]</w:t>
      </w:r>
    </w:p>
    <w:p>
      <w:pPr>
        <w:pStyle w:val="BookText"/>
      </w:pPr>
      <w:r>
        <w:rPr>
          <w:rFonts w:ascii="IRNazanin" w:hAnsi="IRNazanin" w:eastAsia="IRNazanin" w:cs="IRNazanin"/>
          <w:lang w:bidi="fa-IR"/>
          <w:color w:val="111111"/>
          <w:sz w:val="28"/>
          <w:szCs w:val="28"/>
          <w:rtl/>
        </w:rPr>
        <w:t xml:space="preserve">42349 .بغداد؛ دار المخطوطات؛ رقم المخطوط: 30757</w:t>
      </w:r>
    </w:p>
    <w:p>
      <w:pPr>
        <w:pStyle w:val="BookText"/>
      </w:pPr>
      <w:r>
        <w:rPr>
          <w:rFonts w:ascii="Amiri" w:hAnsi="Amiri" w:eastAsia="Amiri" w:cs="Amiri"/>
          <w:lang w:bidi="ar-SA"/>
          <w:color w:val="111111"/>
          <w:sz w:val="28"/>
          <w:szCs w:val="28"/>
          <w:rtl/>
        </w:rPr>
        <w:t xml:space="preserve">كا :تيمور بن محمّد البكري، تا: 1146ه-؛ 112 ص 15س، 21*16سم [دار صدام-ف:</w:t>
      </w:r>
    </w:p>
    <w:p>
      <w:pPr>
        <w:pStyle w:val="BookText"/>
      </w:pPr>
      <w:r>
        <w:rPr>
          <w:rFonts w:ascii="IRNazanin" w:hAnsi="IRNazanin" w:eastAsia="IRNazanin" w:cs="IRNazanin"/>
          <w:lang w:bidi="fa-IR"/>
          <w:color w:val="111111"/>
          <w:sz w:val="28"/>
          <w:szCs w:val="28"/>
          <w:rtl/>
        </w:rPr>
        <w:t xml:space="preserve">حدیث - 194]</w:t>
      </w:r>
    </w:p>
    <w:p>
      <w:pPr>
        <w:pStyle w:val="BookText"/>
      </w:pPr>
      <w:r>
        <w:rPr>
          <w:rFonts w:ascii="Times New Roman" w:hAnsi="Times New Roman" w:eastAsia="Times New Roman" w:cs="Times New Roman"/>
          <w:lang w:val="en-US" w:bidi="en-US"/>
          <w:color w:val="111111"/>
          <w:sz w:val="28"/>
          <w:szCs w:val="28"/>
          <w:rtl/>
        </w:rPr>
        <w:t xml:space="preserve">42350.</w:t>
      </w:r>
    </w:p>
    <w:p>
      <w:pPr>
        <w:pStyle w:val="BookText"/>
      </w:pPr>
      <w:r>
        <w:rPr>
          <w:rFonts w:ascii="IRNazanin" w:hAnsi="IRNazanin" w:eastAsia="IRNazanin" w:cs="IRNazanin"/>
          <w:lang w:bidi="fa-IR"/>
          <w:color w:val="111111"/>
          <w:sz w:val="28"/>
          <w:szCs w:val="28"/>
          <w:rtl/>
        </w:rPr>
        <w:t xml:space="preserve">بغداد؛ دار المخطوطات؛ رقم المخطوط: 11337</w:t>
      </w:r>
    </w:p>
    <w:p>
      <w:pPr>
        <w:pStyle w:val="BookText"/>
      </w:pPr>
      <w:r>
        <w:rPr>
          <w:rFonts w:ascii="IRNazanin" w:hAnsi="IRNazanin" w:eastAsia="IRNazanin" w:cs="IRNazanin"/>
          <w:lang w:bidi="fa-IR"/>
          <w:color w:val="111111"/>
          <w:sz w:val="28"/>
          <w:szCs w:val="28"/>
          <w:rtl/>
        </w:rPr>
        <w:t xml:space="preserve">نسخ ،کا :قاسم بن مصطفى الروزنامجي ،تا: 1147ه-؛ تملك: يوسف بن عبدالواحد باش</w:t>
      </w:r>
    </w:p>
    <w:p>
      <w:pPr>
        <w:pStyle w:val="BookText"/>
      </w:pPr>
      <w:r>
        <w:rPr>
          <w:rFonts w:ascii="IRNazanin" w:hAnsi="IRNazanin" w:eastAsia="IRNazanin" w:cs="IRNazanin"/>
          <w:lang w:bidi="fa-IR"/>
          <w:color w:val="111111"/>
          <w:sz w:val="28"/>
          <w:szCs w:val="28"/>
          <w:rtl/>
        </w:rPr>
        <w:t xml:space="preserve">اعيان سنة 1285ه-؛ 138، ص 17 س، 14320سم [دار صدام-ف: حدیث - 196]</w:t>
      </w:r>
    </w:p>
    <w:p>
      <w:pPr>
        <w:pStyle w:val="BookText"/>
      </w:pPr>
      <w:r>
        <w:rPr>
          <w:rFonts w:ascii="Amiri" w:hAnsi="Amiri" w:eastAsia="Amiri" w:cs="Amiri"/>
          <w:lang w:bidi="ar-SA"/>
          <w:color w:val="111111"/>
          <w:sz w:val="28"/>
          <w:szCs w:val="28"/>
          <w:rtl/>
        </w:rPr>
        <w:t xml:space="preserve">42351 الموصل؛ المدرسة الأمينية (في الأوقاف العامة)؛ رقم المخطوط : 20/7</w:t>
      </w:r>
    </w:p>
    <w:p>
      <w:pPr>
        <w:pStyle w:val="BookText"/>
      </w:pPr>
      <w:r>
        <w:rPr>
          <w:rFonts w:ascii="Amiri" w:hAnsi="Amiri" w:eastAsia="Amiri" w:cs="Amiri"/>
          <w:lang w:bidi="ar-SA"/>
          <w:color w:val="111111"/>
          <w:sz w:val="28"/>
          <w:szCs w:val="28"/>
          <w:rtl/>
        </w:rPr>
        <w:t xml:space="preserve">أوّلها : باب صفة رسول الله صلى الله عليه وسلم</w:t>
      </w:r>
    </w:p>
    <w:p>
      <w:pPr>
        <w:pStyle w:val="BookText"/>
      </w:pPr>
      <w:r>
        <w:rPr>
          <w:rFonts w:ascii="IRNazanin" w:hAnsi="IRNazanin" w:eastAsia="IRNazanin" w:cs="IRNazanin"/>
          <w:lang w:bidi="fa-IR"/>
          <w:color w:val="111111"/>
          <w:sz w:val="28"/>
          <w:szCs w:val="28"/>
          <w:rtl/>
        </w:rPr>
        <w:t xml:space="preserve">کا :محمّد بن ملا یونس ،تا: 1147ه-، 95ق، 14322سم [الأوقاف العامة-موصل: 4-143]</w:t>
      </w:r>
    </w:p>
    <w:p>
      <w:pPr>
        <w:pStyle w:val="BookText"/>
      </w:pPr>
      <w:r>
        <w:rPr>
          <w:rFonts w:ascii="IRNazanin" w:hAnsi="IRNazanin" w:eastAsia="IRNazanin" w:cs="IRNazanin"/>
          <w:lang w:bidi="fa-IR"/>
          <w:color w:val="111111"/>
          <w:sz w:val="28"/>
          <w:szCs w:val="28"/>
          <w:rtl/>
        </w:rPr>
        <w:t xml:space="preserve">42352 .بغداد؛ دار المخطوطات؛ رقم المخطوط: 35783</w:t>
      </w:r>
    </w:p>
    <w:p>
      <w:pPr>
        <w:pStyle w:val="BookText"/>
      </w:pPr>
      <w:r>
        <w:rPr>
          <w:rFonts w:ascii="IRNazanin" w:hAnsi="IRNazanin" w:eastAsia="IRNazanin" w:cs="IRNazanin"/>
          <w:lang w:bidi="fa-IR"/>
          <w:color w:val="111111"/>
          <w:sz w:val="28"/>
          <w:szCs w:val="28"/>
          <w:rtl/>
        </w:rPr>
        <w:t xml:space="preserve">کا :محمّد بن مطرد، تا: 1155 ه-؛ 82 ص 21 س، 1521سم [دار صدام-ف: حدیث -194]</w:t>
      </w:r>
    </w:p>
    <w:p>
      <w:pPr>
        <w:pStyle w:val="BookText"/>
      </w:pPr>
      <w:r>
        <w:rPr>
          <w:rFonts w:ascii="Times New Roman" w:hAnsi="Times New Roman" w:eastAsia="Times New Roman" w:cs="Times New Roman"/>
          <w:lang w:val="en-US" w:bidi="en-US"/>
          <w:color w:val="111111"/>
          <w:sz w:val="28"/>
          <w:szCs w:val="28"/>
          <w:rtl/>
        </w:rPr>
        <w:t xml:space="preserve">42353.</w:t>
      </w:r>
    </w:p>
    <w:p>
      <w:pPr>
        <w:pStyle w:val="BookText"/>
      </w:pPr>
      <w:r>
        <w:rPr>
          <w:rFonts w:ascii="Amiri" w:hAnsi="Amiri" w:eastAsia="Amiri" w:cs="Amiri"/>
          <w:lang w:bidi="ar-SA"/>
          <w:color w:val="111111"/>
          <w:sz w:val="28"/>
          <w:szCs w:val="28"/>
          <w:rtl/>
        </w:rPr>
        <w:t xml:space="preserve">بغداد؛ مكتبة الأوقاف العامة؛ رقم المخطوط: 2944</w:t>
      </w:r>
    </w:p>
    <w:p>
      <w:pPr>
        <w:pStyle w:val="BookText"/>
      </w:pPr>
      <w:r>
        <w:rPr>
          <w:rFonts w:ascii="Amiri" w:hAnsi="Amiri" w:eastAsia="Amiri" w:cs="Amiri"/>
          <w:lang w:bidi="ar-SA"/>
          <w:color w:val="111111"/>
          <w:sz w:val="28"/>
          <w:szCs w:val="28"/>
          <w:rtl/>
        </w:rPr>
        <w:t xml:space="preserve">كا: أحمد العمري بن عبد اللطيف، تا: 1157ه-، 110 ق، 1320سم [ف: 1-352]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42354.</w:t>
      </w:r>
    </w:p>
    <w:p>
      <w:pPr>
        <w:pStyle w:val="BookText"/>
      </w:pPr>
      <w:r>
        <w:rPr>
          <w:rFonts w:ascii="Amiri" w:hAnsi="Amiri" w:eastAsia="Amiri" w:cs="Amiri"/>
          <w:lang w:bidi="ar-SA"/>
          <w:color w:val="111111"/>
          <w:sz w:val="28"/>
          <w:szCs w:val="28"/>
          <w:rtl/>
        </w:rPr>
        <w:t xml:space="preserve">بغداد؛ المكتبة القادرية رقم المخطوط: 1203</w:t>
      </w:r>
    </w:p>
    <w:p>
      <w:pPr>
        <w:pStyle w:val="BookText"/>
      </w:pPr>
      <w:r>
        <w:rPr>
          <w:rFonts w:ascii="IRNazanin" w:hAnsi="IRNazanin" w:eastAsia="IRNazanin" w:cs="IRNazanin"/>
          <w:lang w:bidi="fa-IR"/>
          <w:color w:val="111111"/>
          <w:sz w:val="28"/>
          <w:szCs w:val="28"/>
          <w:rtl/>
        </w:rPr>
        <w:t xml:space="preserve">نسخ ،کا:یوسف بن أحمد، تا: 12 ذي القعدة 1158ق؛ ناقصة: الأوّل؛ 102ق، 13س،</w:t>
      </w:r>
    </w:p>
    <w:p>
      <w:pPr>
        <w:pStyle w:val="BookText"/>
      </w:pPr>
      <w:r>
        <w:rPr>
          <w:rFonts w:ascii="IRNazanin" w:hAnsi="IRNazanin" w:eastAsia="IRNazanin" w:cs="IRNazanin"/>
          <w:lang w:bidi="fa-IR"/>
          <w:color w:val="111111"/>
          <w:sz w:val="28"/>
          <w:szCs w:val="28"/>
          <w:rtl/>
        </w:rPr>
        <w:t xml:space="preserve">1911سم [ف: 4-135]</w:t>
      </w:r>
    </w:p>
    <w:p>
      <w:pPr>
        <w:pStyle w:val="BookText"/>
      </w:pPr>
      <w:r>
        <w:rPr>
          <w:rFonts w:ascii="IRNazanin" w:hAnsi="IRNazanin" w:eastAsia="IRNazanin" w:cs="IRNazanin"/>
          <w:lang w:bidi="fa-IR"/>
          <w:color w:val="111111"/>
          <w:sz w:val="28"/>
          <w:szCs w:val="28"/>
          <w:rtl/>
        </w:rPr>
        <w:t xml:space="preserve">42355 .بغداد؛ دار المخطوطات؛ رقم المخطوط : 904</w:t>
      </w:r>
    </w:p>
    <w:p>
      <w:pPr>
        <w:pStyle w:val="BookText"/>
      </w:pPr>
      <w:r>
        <w:rPr>
          <w:rFonts w:ascii="IRNazanin" w:hAnsi="IRNazanin" w:eastAsia="IRNazanin" w:cs="IRNazanin"/>
          <w:lang w:bidi="fa-IR"/>
          <w:color w:val="111111"/>
          <w:sz w:val="28"/>
          <w:szCs w:val="28"/>
          <w:rtl/>
        </w:rPr>
        <w:t xml:space="preserve">کا :مجهول ،تا: 1164ه-؛ 117 ص 11س، 21*16سم [دار صدام-ف: حدیث -193]</w:t>
      </w:r>
    </w:p>
    <w:p>
      <w:pPr>
        <w:pStyle w:val="BookText"/>
      </w:pPr>
      <w:r>
        <w:rPr>
          <w:rFonts w:ascii="IRNazanin" w:hAnsi="IRNazanin" w:eastAsia="IRNazanin" w:cs="IRNazanin"/>
          <w:lang w:bidi="fa-IR"/>
          <w:color w:val="111111"/>
          <w:sz w:val="28"/>
          <w:szCs w:val="28"/>
          <w:rtl/>
        </w:rPr>
        <w:t xml:space="preserve">42356 .بغداد؛ دار المخطوطات؛ رقم المخطوط: 686</w:t>
      </w:r>
    </w:p>
    <w:p>
      <w:pPr>
        <w:pStyle w:val="BookText"/>
      </w:pPr>
      <w:r>
        <w:rPr>
          <w:rFonts w:ascii="IRNazanin" w:hAnsi="IRNazanin" w:eastAsia="IRNazanin" w:cs="IRNazanin"/>
          <w:lang w:bidi="fa-IR"/>
          <w:color w:val="111111"/>
          <w:sz w:val="28"/>
          <w:szCs w:val="28"/>
          <w:rtl/>
        </w:rPr>
        <w:t xml:space="preserve">كا: إسماعيل بن ،مصطفی ،تا: 1165ه- مزوقة الأوّل؛ 148 ص 17س، 1221سم [دار</w:t>
      </w:r>
    </w:p>
    <w:p>
      <w:pPr>
        <w:pStyle w:val="BookText"/>
      </w:pPr>
      <w:r>
        <w:rPr>
          <w:rFonts w:ascii="IRNazanin" w:hAnsi="IRNazanin" w:eastAsia="IRNazanin" w:cs="IRNazanin"/>
          <w:lang w:bidi="fa-IR"/>
          <w:color w:val="111111"/>
          <w:sz w:val="28"/>
          <w:szCs w:val="28"/>
          <w:rtl/>
        </w:rPr>
        <w:t xml:space="preserve">صدام-ف: حدیث -194]</w:t>
      </w:r>
    </w:p>
    <w:p>
      <w:pPr>
        <w:pStyle w:val="BookText"/>
      </w:pPr>
      <w:r>
        <w:rPr>
          <w:rFonts w:ascii="Times New Roman" w:hAnsi="Times New Roman" w:eastAsia="Times New Roman" w:cs="Times New Roman"/>
          <w:lang w:val="en-US" w:bidi="en-US"/>
          <w:color w:val="111111"/>
          <w:sz w:val="28"/>
          <w:szCs w:val="28"/>
          <w:rtl/>
        </w:rPr>
        <w:t xml:space="preserve">42357.</w:t>
      </w:r>
    </w:p>
    <w:p>
      <w:pPr>
        <w:pStyle w:val="BookText"/>
      </w:pPr>
      <w:r>
        <w:rPr>
          <w:rFonts w:ascii="Amiri" w:hAnsi="Amiri" w:eastAsia="Amiri" w:cs="Amiri"/>
          <w:lang w:bidi="ar-SA"/>
          <w:color w:val="111111"/>
          <w:sz w:val="28"/>
          <w:szCs w:val="28"/>
          <w:rtl/>
        </w:rPr>
        <w:t xml:space="preserve">بغداد؛ مكتبة الأوقاف العامة؛ رقم المخطوط : 2791</w:t>
      </w:r>
    </w:p>
    <w:p>
      <w:pPr>
        <w:pStyle w:val="BookText"/>
      </w:pPr>
      <w:r>
        <w:rPr>
          <w:rFonts w:ascii="IRNazanin" w:hAnsi="IRNazanin" w:eastAsia="IRNazanin" w:cs="IRNazanin"/>
          <w:lang w:bidi="fa-IR"/>
          <w:color w:val="111111"/>
          <w:sz w:val="28"/>
          <w:szCs w:val="28"/>
          <w:rtl/>
        </w:rPr>
        <w:t xml:space="preserve">کا :مجهول، تا: 1165ه- 98 ق 1521سم [ف: 1-352]</w:t>
      </w:r>
    </w:p>
    <w:p>
      <w:pPr>
        <w:pStyle w:val="BookText"/>
      </w:pPr>
      <w:r>
        <w:rPr>
          <w:rFonts w:ascii="Times New Roman" w:hAnsi="Times New Roman" w:eastAsia="Times New Roman" w:cs="Times New Roman"/>
          <w:lang w:val="en-US" w:bidi="en-US"/>
          <w:color w:val="111111"/>
          <w:sz w:val="28"/>
          <w:szCs w:val="28"/>
          <w:rtl/>
        </w:rPr>
        <w:t xml:space="preserve">42358.</w:t>
      </w:r>
    </w:p>
    <w:p>
      <w:pPr>
        <w:pStyle w:val="BookText"/>
      </w:pPr>
      <w:r>
        <w:rPr>
          <w:rFonts w:ascii="IRNazanin" w:hAnsi="IRNazanin" w:eastAsia="IRNazanin" w:cs="IRNazanin"/>
          <w:lang w:bidi="fa-IR"/>
          <w:color w:val="111111"/>
          <w:sz w:val="28"/>
          <w:szCs w:val="28"/>
          <w:rtl/>
        </w:rPr>
        <w:t xml:space="preserve">بغداد؛ دار المخطوطات؛ رقم المخطوط : 12967</w:t>
      </w:r>
    </w:p>
    <w:p>
      <w:pPr>
        <w:pStyle w:val="BookText"/>
      </w:pPr>
      <w:r>
        <w:rPr>
          <w:rFonts w:ascii="IRNazanin" w:hAnsi="IRNazanin" w:eastAsia="IRNazanin" w:cs="IRNazanin"/>
          <w:lang w:bidi="fa-IR"/>
          <w:color w:val="111111"/>
          <w:sz w:val="28"/>
          <w:szCs w:val="28"/>
          <w:rtl/>
        </w:rPr>
        <w:t xml:space="preserve">كا: الوهاب بن حجازي بن قضيب البان، تا: 1170ه-؛ 76 ص 23س، 1520سم [دار صدام-ف: حدیث -193]</w:t>
      </w:r>
    </w:p>
    <w:p>
      <w:pPr>
        <w:pStyle w:val="BookText"/>
      </w:pPr>
      <w:r>
        <w:rPr>
          <w:rFonts w:ascii="Amiri" w:hAnsi="Amiri" w:eastAsia="Amiri" w:cs="Amiri"/>
          <w:lang w:bidi="ar-SA"/>
          <w:color w:val="111111"/>
          <w:sz w:val="28"/>
          <w:szCs w:val="28"/>
          <w:rtl/>
        </w:rPr>
        <w:t xml:space="preserve">42359 .بغداد؛ خزانة قاسم محمّد الرجب؛ رقم المخطوط: 389</w:t>
      </w:r>
    </w:p>
    <w:p>
      <w:pPr>
        <w:pStyle w:val="BookText"/>
      </w:pPr>
      <w:r>
        <w:rPr>
          <w:rFonts w:ascii="IRNazanin" w:hAnsi="IRNazanin" w:eastAsia="IRNazanin" w:cs="IRNazanin"/>
          <w:lang w:bidi="fa-IR"/>
          <w:color w:val="111111"/>
          <w:sz w:val="28"/>
          <w:szCs w:val="28"/>
          <w:rtl/>
        </w:rPr>
        <w:t xml:space="preserve">کا :مجهول ،تا: 1170ه- [ف: 3-14]</w:t>
      </w:r>
    </w:p>
    <w:p>
      <w:pPr>
        <w:pStyle w:val="BookText"/>
      </w:pPr>
      <w:r>
        <w:rPr>
          <w:rFonts w:ascii="Times New Roman" w:hAnsi="Times New Roman" w:eastAsia="Times New Roman" w:cs="Times New Roman"/>
          <w:lang w:val="en-US" w:bidi="en-US"/>
          <w:color w:val="111111"/>
          <w:sz w:val="28"/>
          <w:szCs w:val="28"/>
          <w:rtl/>
        </w:rPr>
        <w:t xml:space="preserve">42360.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587</w:t>
      </w:r>
    </w:p>
    <w:p>
      <w:pPr>
        <w:pStyle w:val="BookText"/>
      </w:pPr>
      <w:r>
        <w:rPr>
          <w:rFonts w:ascii="IRNazanin" w:hAnsi="IRNazanin" w:eastAsia="IRNazanin" w:cs="IRNazanin"/>
          <w:lang w:bidi="fa-IR"/>
          <w:color w:val="111111"/>
          <w:sz w:val="28"/>
          <w:szCs w:val="28"/>
          <w:rtl/>
        </w:rPr>
        <w:t xml:space="preserve">کا :ملا محمّد ،تا: 1183 ه-؛ 105، ص، 15س، 2012 سم [معجم المخطوطات النجفية 560]</w:t>
      </w:r>
    </w:p>
    <w:p>
      <w:pPr>
        <w:pStyle w:val="BookText"/>
      </w:pPr>
      <w:r>
        <w:rPr>
          <w:rFonts w:ascii="IRNazanin" w:hAnsi="IRNazanin" w:eastAsia="IRNazanin" w:cs="IRNazanin"/>
          <w:lang w:bidi="fa-IR"/>
          <w:color w:val="111111"/>
          <w:sz w:val="28"/>
          <w:szCs w:val="28"/>
          <w:rtl/>
        </w:rPr>
        <w:t xml:space="preserve">42361 .بغداد؛ دار المخطوطات؛ رقم المخطوط: 4539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1184 ه-؛ 204 ص 15س، 13/5320/5سم [دار صدام-ف: حدیث -194]</w:t>
      </w:r>
    </w:p>
    <w:p>
      <w:pPr>
        <w:pStyle w:val="BookText"/>
      </w:pPr>
      <w:r>
        <w:rPr>
          <w:rFonts w:ascii="Amiri" w:hAnsi="Amiri" w:eastAsia="Amiri" w:cs="Amiri"/>
          <w:lang w:bidi="ar-SA"/>
          <w:color w:val="111111"/>
          <w:sz w:val="28"/>
          <w:szCs w:val="28"/>
          <w:rtl/>
        </w:rPr>
        <w:t xml:space="preserve">42362 .بغداد؛ المكتبة القادرية؛ رقم المخطوط : 1454/1</w:t>
      </w:r>
    </w:p>
    <w:p>
      <w:pPr>
        <w:pStyle w:val="BookText"/>
      </w:pPr>
      <w:r>
        <w:rPr>
          <w:rFonts w:ascii="IRNazanin" w:hAnsi="IRNazanin" w:eastAsia="IRNazanin" w:cs="IRNazanin"/>
          <w:lang w:bidi="fa-IR"/>
          <w:color w:val="111111"/>
          <w:sz w:val="28"/>
          <w:szCs w:val="28"/>
          <w:rtl/>
        </w:rPr>
        <w:t xml:space="preserve">نسخ ،کا :مجهول، تا: القرن 12ه- 100ق ،(100-1) 13س، 2112سم [ف: 5-206]</w:t>
      </w:r>
    </w:p>
    <w:p>
      <w:pPr>
        <w:pStyle w:val="BookText"/>
      </w:pPr>
      <w:r>
        <w:rPr>
          <w:rFonts w:ascii="Amiri" w:hAnsi="Amiri" w:eastAsia="Amiri" w:cs="Amiri"/>
          <w:lang w:bidi="ar-SA"/>
          <w:color w:val="111111"/>
          <w:sz w:val="28"/>
          <w:szCs w:val="28"/>
          <w:rtl/>
        </w:rPr>
        <w:t xml:space="preserve">42363 .بغداد؛ المكتبة القادرية؛ رقم المخطوط: 1411/2</w:t>
      </w:r>
    </w:p>
    <w:p>
      <w:pPr>
        <w:pStyle w:val="BookText"/>
      </w:pPr>
      <w:r>
        <w:rPr>
          <w:rFonts w:ascii="IRNazanin" w:hAnsi="IRNazanin" w:eastAsia="IRNazanin" w:cs="IRNazanin"/>
          <w:lang w:bidi="fa-IR"/>
          <w:color w:val="111111"/>
          <w:sz w:val="28"/>
          <w:szCs w:val="28"/>
          <w:rtl/>
        </w:rPr>
        <w:t xml:space="preserve">کا: مجهول ،تا: القرن 12ه- 67ق (258-191)، 19س، 2212سم :[ف 5-8]</w:t>
      </w:r>
    </w:p>
    <w:p>
      <w:pPr>
        <w:pStyle w:val="BookText"/>
      </w:pPr>
      <w:r>
        <w:rPr>
          <w:rFonts w:ascii="Amiri" w:hAnsi="Amiri" w:eastAsia="Amiri" w:cs="Amiri"/>
          <w:lang w:bidi="ar-SA"/>
          <w:color w:val="111111"/>
          <w:sz w:val="28"/>
          <w:szCs w:val="28"/>
          <w:rtl/>
        </w:rPr>
        <w:t xml:space="preserve">42364 .بغداد؛ مكتبة الأوقاف العامة؛ رقم المخطوط: 17618</w:t>
      </w:r>
    </w:p>
    <w:p>
      <w:pPr>
        <w:pStyle w:val="BookText"/>
      </w:pPr>
      <w:r>
        <w:rPr>
          <w:rFonts w:ascii="IRNazanin" w:hAnsi="IRNazanin" w:eastAsia="IRNazanin" w:cs="IRNazanin"/>
          <w:lang w:bidi="fa-IR"/>
          <w:color w:val="111111"/>
          <w:sz w:val="28"/>
          <w:szCs w:val="28"/>
          <w:rtl/>
        </w:rPr>
        <w:t xml:space="preserve">کا: مجهول ،تا :مجهول ؛تملك: جابر بن عبد الله الحلبي سنة 1212ه-يوسف بن محمّد الجمالي؛ 90 ق 1621سم [ف: 1-351]</w:t>
      </w:r>
    </w:p>
    <w:p>
      <w:pPr>
        <w:pStyle w:val="BookText"/>
      </w:pPr>
      <w:r>
        <w:rPr>
          <w:rFonts w:ascii="Amiri" w:hAnsi="Amiri" w:eastAsia="Amiri" w:cs="Amiri"/>
          <w:lang w:bidi="ar-SA"/>
          <w:color w:val="111111"/>
          <w:sz w:val="28"/>
          <w:szCs w:val="28"/>
          <w:rtl/>
        </w:rPr>
        <w:t xml:space="preserve">42365 .بغداد؛ المكتبة القادرية رقم المخطوط: 1202</w:t>
      </w:r>
    </w:p>
    <w:p>
      <w:pPr>
        <w:pStyle w:val="BookText"/>
      </w:pPr>
      <w:r>
        <w:rPr>
          <w:rFonts w:ascii="IRNazanin" w:hAnsi="IRNazanin" w:eastAsia="IRNazanin" w:cs="IRNazanin"/>
          <w:lang w:bidi="fa-IR"/>
          <w:color w:val="111111"/>
          <w:sz w:val="28"/>
          <w:szCs w:val="28"/>
          <w:rtl/>
        </w:rPr>
        <w:t xml:space="preserve">نسخ، کا :مجهول ،تا: 24 ربيع الأوّل 1259ه-؛ 90ق، 11س، 1811سم [ف: 4-135]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42366 .بغداد؛ دار المخطوطات؛ رقم المخطوط: 21822</w:t>
      </w:r>
    </w:p>
    <w:p>
      <w:pPr>
        <w:pStyle w:val="BookText"/>
      </w:pPr>
      <w:r>
        <w:rPr>
          <w:rFonts w:ascii="IRNazanin" w:hAnsi="IRNazanin" w:eastAsia="IRNazanin" w:cs="IRNazanin"/>
          <w:lang w:bidi="fa-IR"/>
          <w:color w:val="111111"/>
          <w:sz w:val="28"/>
          <w:szCs w:val="28"/>
          <w:rtl/>
        </w:rPr>
        <w:t xml:space="preserve">کا :مجهول ،تا: القرن 13ه- 248 ص ، 17 س، 1420سم [دار صدام-ف: حدیث -196]</w:t>
      </w:r>
    </w:p>
    <w:p>
      <w:pPr>
        <w:pStyle w:val="BookText"/>
      </w:pPr>
      <w:r>
        <w:rPr>
          <w:rFonts w:ascii="Amiri" w:hAnsi="Amiri" w:eastAsia="Amiri" w:cs="Amiri"/>
          <w:lang w:bidi="ar-SA"/>
          <w:color w:val="111111"/>
          <w:sz w:val="28"/>
          <w:szCs w:val="28"/>
          <w:rtl/>
        </w:rPr>
        <w:t xml:space="preserve">42367 .بغداد؛ خزانة إبراهيم الآلوسي؛ رقم المخطوط: 24332</w:t>
      </w:r>
    </w:p>
    <w:p>
      <w:pPr>
        <w:pStyle w:val="BookText"/>
      </w:pPr>
      <w:r>
        <w:rPr>
          <w:rFonts w:ascii="IRNazanin" w:hAnsi="IRNazanin" w:eastAsia="IRNazanin" w:cs="IRNazanin"/>
          <w:lang w:bidi="fa-IR"/>
          <w:color w:val="111111"/>
          <w:sz w:val="28"/>
          <w:szCs w:val="28"/>
          <w:rtl/>
        </w:rPr>
        <w:t xml:space="preserve">کا :مجهول ،تا: مجهول 89ق 2115سم [ف: 4-379]</w:t>
      </w:r>
    </w:p>
    <w:p>
      <w:pPr>
        <w:pStyle w:val="BookText"/>
      </w:pPr>
      <w:r>
        <w:rPr>
          <w:rFonts w:ascii="Times New Roman" w:hAnsi="Times New Roman" w:eastAsia="Times New Roman" w:cs="Times New Roman"/>
          <w:lang w:val="en-US" w:bidi="en-US"/>
          <w:color w:val="111111"/>
          <w:sz w:val="28"/>
          <w:szCs w:val="28"/>
          <w:rtl/>
        </w:rPr>
        <w:t xml:space="preserve">42368.</w:t>
      </w:r>
    </w:p>
    <w:p>
      <w:pPr>
        <w:pStyle w:val="BookText"/>
      </w:pPr>
      <w:r>
        <w:rPr>
          <w:rFonts w:ascii="Amiri" w:hAnsi="Amiri" w:eastAsia="Amiri" w:cs="Amiri"/>
          <w:lang w:bidi="ar-SA"/>
          <w:color w:val="111111"/>
          <w:sz w:val="28"/>
          <w:szCs w:val="28"/>
          <w:rtl/>
        </w:rPr>
        <w:t xml:space="preserve">بغداد؛ مكتبة الأوقاف العامة؛ رقم المخطوط: 6621</w:t>
      </w:r>
    </w:p>
    <w:p>
      <w:pPr>
        <w:pStyle w:val="BookText"/>
      </w:pPr>
      <w:r>
        <w:rPr>
          <w:rFonts w:ascii="Amiri" w:hAnsi="Amiri" w:eastAsia="Amiri" w:cs="Amiri"/>
          <w:lang w:bidi="ar-SA"/>
          <w:color w:val="111111"/>
          <w:sz w:val="28"/>
          <w:szCs w:val="28"/>
          <w:rtl/>
        </w:rPr>
        <w:t xml:space="preserve">كا: عمر بن ولي، تا: مجهول 50 ق 1521سم [ف: 1-352]</w:t>
      </w:r>
    </w:p>
    <w:p>
      <w:pPr>
        <w:pStyle w:val="BookText"/>
      </w:pPr>
      <w:r>
        <w:rPr>
          <w:rFonts w:ascii="Times New Roman" w:hAnsi="Times New Roman" w:eastAsia="Times New Roman" w:cs="Times New Roman"/>
          <w:lang w:val="en-US" w:bidi="en-US"/>
          <w:color w:val="111111"/>
          <w:sz w:val="28"/>
          <w:szCs w:val="28"/>
          <w:rtl/>
        </w:rPr>
        <w:t xml:space="preserve">42369.</w:t>
      </w:r>
    </w:p>
    <w:p>
      <w:pPr>
        <w:pStyle w:val="BookText"/>
      </w:pPr>
      <w:r>
        <w:rPr>
          <w:rFonts w:ascii="Amiri" w:hAnsi="Amiri" w:eastAsia="Amiri" w:cs="Amiri"/>
          <w:lang w:bidi="ar-SA"/>
          <w:color w:val="111111"/>
          <w:sz w:val="28"/>
          <w:szCs w:val="28"/>
          <w:rtl/>
        </w:rPr>
        <w:t xml:space="preserve">بغداد؛ مكتبة الأوقاف العامة؛ رقم المخطوط : 2764</w:t>
      </w:r>
    </w:p>
    <w:p>
      <w:pPr>
        <w:pStyle w:val="BookText"/>
      </w:pPr>
      <w:r>
        <w:rPr>
          <w:rFonts w:ascii="IRNazanin" w:hAnsi="IRNazanin" w:eastAsia="IRNazanin" w:cs="IRNazanin"/>
          <w:lang w:bidi="fa-IR"/>
          <w:color w:val="111111"/>
          <w:sz w:val="28"/>
          <w:szCs w:val="28"/>
          <w:rtl/>
        </w:rPr>
        <w:t xml:space="preserve">کا: مجهول، تا: مجهول؛ 103ق، 1724سم [ف: 1-352]</w:t>
      </w:r>
    </w:p>
    <w:p>
      <w:pPr>
        <w:pStyle w:val="BookText"/>
      </w:pPr>
      <w:r>
        <w:rPr>
          <w:rFonts w:ascii="Amiri" w:hAnsi="Amiri" w:eastAsia="Amiri" w:cs="Amiri"/>
          <w:lang w:bidi="ar-SA"/>
          <w:color w:val="111111"/>
          <w:sz w:val="28"/>
          <w:szCs w:val="28"/>
          <w:rtl/>
        </w:rPr>
        <w:t xml:space="preserve">42370 .بغداد؛ مكتبة الأوقاف العامة؛ رقم المخطوط : 2901</w:t>
      </w:r>
    </w:p>
    <w:p>
      <w:pPr>
        <w:pStyle w:val="BookText"/>
      </w:pPr>
      <w:r>
        <w:rPr>
          <w:rFonts w:ascii="IRNazanin" w:hAnsi="IRNazanin" w:eastAsia="IRNazanin" w:cs="IRNazanin"/>
          <w:lang w:bidi="fa-IR"/>
          <w:color w:val="111111"/>
          <w:sz w:val="28"/>
          <w:szCs w:val="28"/>
          <w:rtl/>
        </w:rPr>
        <w:t xml:space="preserve">کا :مجهول ،تا :مجهول؛ 120 ق، 1722سم [ف: 1-352]</w:t>
      </w:r>
    </w:p>
    <w:p>
      <w:pPr>
        <w:pStyle w:val="BookText"/>
      </w:pPr>
      <w:r>
        <w:rPr>
          <w:rFonts w:ascii="Times New Roman" w:hAnsi="Times New Roman" w:eastAsia="Times New Roman" w:cs="Times New Roman"/>
          <w:lang w:val="en-US" w:bidi="en-US"/>
          <w:color w:val="111111"/>
          <w:sz w:val="28"/>
          <w:szCs w:val="28"/>
          <w:rtl/>
        </w:rPr>
        <w:t xml:space="preserve">42371.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:عظمت الله قادري ،تا :مجهول؛ 215ق، 1420سم [الأوقاف العامة-موصل: 7-25]</w:t>
      </w:r>
    </w:p>
    <w:p>
      <w:pPr>
        <w:pStyle w:val="BookText"/>
      </w:pPr>
      <w:r>
        <w:rPr>
          <w:rFonts w:ascii="Times New Roman" w:hAnsi="Times New Roman" w:eastAsia="Times New Roman" w:cs="Times New Roman"/>
          <w:lang w:val="en-US" w:bidi="en-US"/>
          <w:color w:val="111111"/>
          <w:sz w:val="28"/>
          <w:szCs w:val="28"/>
          <w:rtl/>
        </w:rPr>
        <w:t xml:space="preserve">42372.</w:t>
      </w:r>
    </w:p>
    <w:p>
      <w:pPr>
        <w:pStyle w:val="BookText"/>
      </w:pPr>
      <w:r>
        <w:rPr>
          <w:rFonts w:ascii="Amiri" w:hAnsi="Amiri" w:eastAsia="Amiri" w:cs="Amiri"/>
          <w:lang w:bidi="ar-SA"/>
          <w:color w:val="111111"/>
          <w:sz w:val="28"/>
          <w:szCs w:val="28"/>
          <w:rtl/>
        </w:rPr>
        <w:t xml:space="preserve">النجف الأشرف؛ تركة محمد السماوي؛ رقم المخطوط: 178/1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2-224]</w:t>
      </w:r>
    </w:p>
    <w:p>
      <w:pPr>
        <w:pStyle w:val="BookText"/>
      </w:pPr>
      <w:r>
        <w:rPr>
          <w:rFonts w:ascii="Times New Roman" w:hAnsi="Times New Roman" w:eastAsia="Times New Roman" w:cs="Times New Roman"/>
          <w:lang w:val="en-US" w:bidi="en-US"/>
          <w:color w:val="111111"/>
          <w:sz w:val="28"/>
          <w:szCs w:val="28"/>
          <w:rtl/>
        </w:rPr>
        <w:t xml:space="preserve">42373.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4548</w:t>
      </w:r>
    </w:p>
    <w:p>
      <w:pPr>
        <w:pStyle w:val="BookText"/>
      </w:pPr>
      <w:r>
        <w:rPr>
          <w:rFonts w:ascii="IRNazanin" w:hAnsi="IRNazanin" w:eastAsia="IRNazanin" w:cs="IRNazanin"/>
          <w:lang w:bidi="fa-IR"/>
          <w:color w:val="111111"/>
          <w:sz w:val="28"/>
          <w:szCs w:val="28"/>
          <w:rtl/>
        </w:rPr>
        <w:t xml:space="preserve">کا :محمّد عرب شاه الحقايبي البصري، تا: مجهول؛ 156 ص [ف: 1-275]</w:t>
      </w:r>
    </w:p>
    <w:p>
      <w:pPr>
        <w:pStyle w:val="BookText"/>
      </w:pPr>
      <w:r>
        <w:rPr>
          <w:rFonts w:ascii="Times New Roman" w:hAnsi="Times New Roman" w:eastAsia="Times New Roman" w:cs="Times New Roman"/>
          <w:lang w:val="en-US" w:bidi="en-US"/>
          <w:color w:val="111111"/>
          <w:sz w:val="28"/>
          <w:szCs w:val="28"/>
          <w:rtl/>
        </w:rPr>
        <w:t xml:space="preserve">42374.</w:t>
      </w:r>
    </w:p>
    <w:p>
      <w:pPr>
        <w:pStyle w:val="BookText"/>
      </w:pPr>
      <w:r>
        <w:rPr>
          <w:rFonts w:ascii="Amiri" w:hAnsi="Amiri" w:eastAsia="Amiri" w:cs="Amiri"/>
          <w:lang w:bidi="ar-SA"/>
          <w:color w:val="111111"/>
          <w:sz w:val="28"/>
          <w:szCs w:val="28"/>
          <w:rtl/>
        </w:rPr>
        <w:t xml:space="preserve">بغداد؛ مكتبة الأوقاف العامة؛ رقم المخطوط : 2831-2830</w:t>
      </w:r>
    </w:p>
    <w:p>
      <w:pPr>
        <w:pStyle w:val="BookText"/>
      </w:pPr>
      <w:r>
        <w:rPr>
          <w:rFonts w:ascii="IRNazanin" w:hAnsi="IRNazanin" w:eastAsia="IRNazanin" w:cs="IRNazanin"/>
          <w:lang w:bidi="fa-IR"/>
          <w:color w:val="111111"/>
          <w:sz w:val="28"/>
          <w:szCs w:val="28"/>
          <w:rtl/>
        </w:rPr>
        <w:t xml:space="preserve">کا :مجهول ،تا :مجهول [معجم تاريخ التراث: 4-3022]</w:t>
      </w:r>
    </w:p>
    <w:p>
      <w:pPr>
        <w:pStyle w:val="BookText"/>
      </w:pPr>
      <w:r>
        <w:rPr>
          <w:rFonts w:ascii="Times New Roman" w:hAnsi="Times New Roman" w:eastAsia="Times New Roman" w:cs="Times New Roman"/>
          <w:lang w:val="en-US" w:bidi="en-US"/>
          <w:color w:val="111111"/>
          <w:sz w:val="28"/>
          <w:szCs w:val="28"/>
          <w:rtl/>
        </w:rPr>
        <w:t xml:space="preserve">42375.</w:t>
      </w:r>
    </w:p>
    <w:p>
      <w:pPr>
        <w:pStyle w:val="BookText"/>
      </w:pPr>
      <w:r>
        <w:rPr>
          <w:rFonts w:ascii="Amiri" w:hAnsi="Amiri" w:eastAsia="Amiri" w:cs="Amiri"/>
          <w:lang w:bidi="ar-SA"/>
          <w:color w:val="111111"/>
          <w:sz w:val="28"/>
          <w:szCs w:val="28"/>
          <w:rtl/>
        </w:rPr>
        <w:t xml:space="preserve">بغداد؛ خزانة قاسم محمّد الرجب؛ رقم المخطوط: 253</w:t>
      </w:r>
    </w:p>
    <w:p>
      <w:pPr>
        <w:pStyle w:val="BookText"/>
      </w:pPr>
      <w:r>
        <w:rPr>
          <w:rFonts w:ascii="IRNazanin" w:hAnsi="IRNazanin" w:eastAsia="IRNazanin" w:cs="IRNazanin"/>
          <w:lang w:bidi="fa-IR"/>
          <w:color w:val="111111"/>
          <w:sz w:val="28"/>
          <w:szCs w:val="28"/>
          <w:rtl/>
        </w:rPr>
        <w:t xml:space="preserve">مغربي ،کا :مجهول، تا: مجهول :[ف 2-13]</w:t>
      </w:r>
    </w:p>
    <w:p>
      <w:pPr>
        <w:pStyle w:val="BookText"/>
      </w:pPr>
      <w:r>
        <w:rPr>
          <w:rFonts w:ascii="Amiri" w:hAnsi="Amiri" w:eastAsia="Amiri" w:cs="Amiri"/>
          <w:lang w:bidi="ar-SA"/>
          <w:color w:val="111111"/>
          <w:sz w:val="28"/>
          <w:szCs w:val="28"/>
          <w:rtl/>
        </w:rPr>
        <w:t xml:space="preserve">42376 .الموصل؛ مدرسة الصائغ الحلبي ( في الأوقاف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ناقصة: الآخر؛ 114ق، 1522سم [الأوقاف العامة-موصل: 7-</w:t>
      </w:r>
    </w:p>
    <w:p>
      <w:pPr>
        <w:pStyle w:val="BookText"/>
      </w:pPr>
      <w:r>
        <w:rPr>
          <w:rFonts w:ascii="Times New Roman" w:hAnsi="Times New Roman" w:eastAsia="Times New Roman" w:cs="Times New Roman"/>
          <w:lang w:val="en-US" w:bidi="en-US"/>
          <w:color w:val="111111"/>
          <w:sz w:val="28"/>
          <w:szCs w:val="28"/>
          <w:rtl/>
        </w:rPr>
        <w:t xml:space="preserve">152 ]</w:t>
      </w:r>
    </w:p>
    <w:p>
      <w:pPr>
        <w:pStyle w:val="BookText"/>
      </w:pPr>
      <w:r>
        <w:rPr>
          <w:rFonts w:ascii="Amiri" w:hAnsi="Amiri" w:eastAsia="Amiri" w:cs="Amiri"/>
          <w:lang w:bidi="ar-SA"/>
          <w:color w:val="111111"/>
          <w:sz w:val="28"/>
          <w:szCs w:val="28"/>
          <w:rtl/>
        </w:rPr>
        <w:t xml:space="preserve">42377 .الموصل؛ جامع النبي شيث ( في الأوقاف العامة)؛ رقم المخطوط: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78ق 21/5 15/5سم [الأوقاف العامة - موصل: 2-155]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4" w:name="pg8262_54034"/>
    <w:bookmarkEnd w:id="314"/>
    <w:p>
      <w:pPr>
        <w:pStyle w:val="BookText"/>
      </w:pPr>
      <w:r>
        <w:rPr>
          <w:rFonts w:ascii="Amiri" w:hAnsi="Amiri" w:eastAsia="Amiri" w:cs="Amiri"/>
          <w:lang w:bidi="ar-SA"/>
          <w:color w:val="111111"/>
          <w:sz w:val="28"/>
          <w:szCs w:val="28"/>
          <w:rtl/>
        </w:rPr>
        <w:t xml:space="preserve">42378 .بغداد؛ مكتبة الأوقاف العامة؛ رقم المخطوط: 9371</w:t>
      </w:r>
    </w:p>
    <w:p>
      <w:pPr>
        <w:pStyle w:val="BookText"/>
      </w:pPr>
      <w:r>
        <w:rPr>
          <w:rFonts w:ascii="IRNazanin" w:hAnsi="IRNazanin" w:eastAsia="IRNazanin" w:cs="IRNazanin"/>
          <w:lang w:bidi="fa-IR"/>
          <w:color w:val="111111"/>
          <w:sz w:val="28"/>
          <w:szCs w:val="28"/>
          <w:rtl/>
        </w:rPr>
        <w:t xml:space="preserve">کا: مجهول، تا: مجهول؛ 95ق، 12418سم [ف: 1-352]</w:t>
      </w:r>
    </w:p>
    <w:p>
      <w:pPr>
        <w:pStyle w:val="BookText"/>
      </w:pPr>
      <w:r>
        <w:rPr>
          <w:rFonts w:ascii="Amiri" w:hAnsi="Amiri" w:eastAsia="Amiri" w:cs="Amiri"/>
          <w:lang w:bidi="ar-SA"/>
          <w:color w:val="111111"/>
          <w:sz w:val="28"/>
          <w:szCs w:val="28"/>
          <w:rtl/>
        </w:rPr>
        <w:t xml:space="preserve">42379 .بغداد؛ المجمع العلمي العراقي؛ رقم المخطوط : 14/1 مجاميع</w:t>
      </w:r>
    </w:p>
    <w:p>
      <w:pPr>
        <w:pStyle w:val="BookText"/>
      </w:pPr>
      <w:r>
        <w:rPr>
          <w:rFonts w:ascii="Amiri" w:hAnsi="Amiri" w:eastAsia="Amiri" w:cs="Amiri"/>
          <w:lang w:bidi="ar-SA"/>
          <w:color w:val="111111"/>
          <w:sz w:val="28"/>
          <w:szCs w:val="28"/>
          <w:rtl/>
        </w:rPr>
        <w:t xml:space="preserve">أوّلها :قال النبي صلى الله عليه وسلم: عشره سورة [كذا ] تمنع عن عشر سورة الفاتحة تمنع غضب الرب ؛آخرها: قال عبد الله بن المبارك، إذا ابتليت بالقضاء فعليك بالأثر. حدثنا محمّد بن علي، حدثنا النضر، أخبرنا ابن عون عن ابن سيرين، قال: هذا الحديث دين فانظروا عمن تأخذون دينكم. تمت</w:t>
      </w:r>
    </w:p>
    <w:p>
      <w:pPr>
        <w:pStyle w:val="BookText"/>
      </w:pPr>
      <w:r>
        <w:rPr>
          <w:rFonts w:ascii="IRNazanin" w:hAnsi="IRNazanin" w:eastAsia="IRNazanin" w:cs="IRNazanin"/>
          <w:lang w:bidi="fa-IR"/>
          <w:color w:val="111111"/>
          <w:sz w:val="28"/>
          <w:szCs w:val="28"/>
          <w:rtl/>
        </w:rPr>
        <w:t xml:space="preserve">کا: مجهول ،تا :مجهول ؛ 45 ص( 45-1) :[ف 3-297]</w:t>
      </w:r>
    </w:p>
    <w:p>
      <w:pPr>
        <w:pStyle w:val="BookText"/>
      </w:pPr>
      <w:r>
        <w:rPr>
          <w:rFonts w:ascii="Amiri" w:hAnsi="Amiri" w:eastAsia="Amiri" w:cs="Amiri"/>
          <w:lang w:bidi="ar-SA"/>
          <w:color w:val="111111"/>
          <w:sz w:val="28"/>
          <w:szCs w:val="28"/>
          <w:rtl/>
        </w:rPr>
        <w:t xml:space="preserve">42380 .بغداد؛ مكتبة الأوقاف العامة؛ رقم المخطوط : 2826/1</w:t>
      </w:r>
    </w:p>
    <w:p>
      <w:pPr>
        <w:pStyle w:val="BookText"/>
      </w:pPr>
      <w:r>
        <w:rPr>
          <w:rFonts w:ascii="IRNazanin" w:hAnsi="IRNazanin" w:eastAsia="IRNazanin" w:cs="IRNazanin"/>
          <w:lang w:bidi="fa-IR"/>
          <w:color w:val="111111"/>
          <w:sz w:val="28"/>
          <w:szCs w:val="28"/>
          <w:rtl/>
        </w:rPr>
        <w:t xml:space="preserve">کا :مجهول ،تا: مجهول؛ 27 ق 1621سم [ف: 1-351]</w:t>
      </w:r>
    </w:p>
    <w:p>
      <w:pPr>
        <w:pStyle w:val="BookText"/>
      </w:pPr>
      <w:r>
        <w:rPr>
          <w:rFonts w:ascii="Amiri" w:hAnsi="Amiri" w:eastAsia="Amiri" w:cs="Amiri"/>
          <w:lang w:bidi="ar-SA"/>
          <w:color w:val="111111"/>
          <w:sz w:val="28"/>
          <w:szCs w:val="28"/>
          <w:rtl/>
        </w:rPr>
        <w:t xml:space="preserve">شمايل النبي - الشمائل النبوية والخصائل المصطفوية</w:t>
      </w:r>
    </w:p>
    <w:p>
      <w:pPr>
        <w:pStyle w:val="Heading2"/>
      </w:pPr>
      <w:bookmarkStart w:id="1458" w:name="_Toc777"/>
      <w:r>
        <w:t>الشماريخ في علم التاريخ / تاريخ - عربي</w:t>
      </w:r>
      <w:bookmarkEnd w:id="145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طبع :بغداد، 1389ه- لاهور، 1886 ، 1897م؛ ليدن 1392ه- ،بغداد، 1970م؛ کویت 1399ه-</w:t>
      </w:r>
    </w:p>
    <w:p>
      <w:pPr>
        <w:pStyle w:val="BookText"/>
      </w:pPr>
      <w:r>
        <w:rPr>
          <w:rFonts w:ascii="Amiri" w:hAnsi="Amiri" w:eastAsia="Amiri" w:cs="Amiri"/>
          <w:lang w:bidi="ar-SA"/>
          <w:color w:val="111111"/>
          <w:sz w:val="28"/>
          <w:szCs w:val="28"/>
          <w:rtl/>
        </w:rPr>
        <w:t xml:space="preserve">42381 .بغداد؛ مركز البحوث والدراسات؛ رقم المخطوط : 02-953س 438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24 ص [(مصورات) - ف: 55]</w:t>
      </w:r>
    </w:p>
    <w:p>
      <w:pPr>
        <w:pStyle w:val="Heading2"/>
      </w:pPr>
      <w:bookmarkStart w:id="1459" w:name="_Toc778"/>
      <w:r>
        <w:t>شمامة العنبر والزهر المعنبر / تراجم - عربي</w:t>
      </w:r>
      <w:bookmarkEnd w:id="1459"/>
    </w:p>
    <w:p>
      <w:pPr>
        <w:pStyle w:val="BookText"/>
      </w:pPr>
      <w:r>
        <w:rPr>
          <w:rFonts w:ascii="Amiri" w:hAnsi="Amiri" w:eastAsia="Amiri" w:cs="Amiri"/>
          <w:lang w:bidi="ar-SA"/>
          <w:color w:val="111111"/>
          <w:sz w:val="28"/>
          <w:szCs w:val="28"/>
          <w:rtl/>
        </w:rPr>
        <w:t xml:space="preserve">الغلامي، محمّد بن مصطفى (- 1176 ه- )</w:t>
      </w:r>
    </w:p>
    <w:p>
      <w:pPr>
        <w:pStyle w:val="BookText"/>
      </w:pPr>
      <w:r>
        <w:rPr>
          <w:rFonts w:ascii="Amiri" w:hAnsi="Amiri" w:eastAsia="Amiri" w:cs="Amiri"/>
          <w:lang w:bidi="ar-SA"/>
          <w:color w:val="111111"/>
          <w:sz w:val="28"/>
          <w:szCs w:val="28"/>
          <w:rtl/>
        </w:rPr>
        <w:t xml:space="preserve">أوّله :حمداً لك اللهم على ما أفضت على من سجال نعمة الأدب فتأدب بها بين عبادك</w:t>
      </w:r>
    </w:p>
    <w:p>
      <w:pPr>
        <w:pStyle w:val="BookText"/>
      </w:pPr>
      <w:r>
        <w:rPr>
          <w:rFonts w:ascii="IRNazanin" w:hAnsi="IRNazanin" w:eastAsia="IRNazanin" w:cs="IRNazanin"/>
          <w:lang w:bidi="fa-IR"/>
          <w:color w:val="111111"/>
          <w:sz w:val="28"/>
          <w:szCs w:val="28"/>
          <w:rtl/>
        </w:rPr>
        <w:t xml:space="preserve">طبع :موصل، 1942م</w:t>
      </w:r>
    </w:p>
    <w:p>
      <w:pPr>
        <w:pStyle w:val="BookText"/>
      </w:pPr>
      <w:r>
        <w:rPr>
          <w:rFonts w:ascii="Amiri" w:hAnsi="Amiri" w:eastAsia="Amiri" w:cs="Amiri"/>
          <w:lang w:bidi="ar-SA"/>
          <w:color w:val="111111"/>
          <w:sz w:val="28"/>
          <w:szCs w:val="28"/>
          <w:rtl/>
        </w:rPr>
        <w:t xml:space="preserve">42382 . الموصل ؛ شريف جلبي بن الحاج عبد الله زكريا؛ رقم المخطوط 1</w:t>
      </w:r>
    </w:p>
    <w:p>
      <w:pPr>
        <w:pStyle w:val="BookText"/>
      </w:pPr>
      <w:r>
        <w:rPr>
          <w:rFonts w:ascii="IRNazanin" w:hAnsi="IRNazanin" w:eastAsia="IRNazanin" w:cs="IRNazanin"/>
          <w:lang w:bidi="fa-IR"/>
          <w:color w:val="111111"/>
          <w:sz w:val="28"/>
          <w:szCs w:val="28"/>
          <w:rtl/>
        </w:rPr>
        <w:t xml:space="preserve">کا :مجهول ،تا :1207ه-؛ 124 ص [ مخطوطات الموصل (287]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5" w:name="pg8262_54036"/>
    <w:bookmarkEnd w:id="315"/>
    <w:p>
      <w:pPr>
        <w:pStyle w:val="BookText"/>
      </w:pPr>
      <w:r>
        <w:rPr>
          <w:rFonts w:ascii="Amiri" w:hAnsi="Amiri" w:eastAsia="Amiri" w:cs="Amiri"/>
          <w:lang w:bidi="ar-SA"/>
          <w:color w:val="111111"/>
          <w:sz w:val="28"/>
          <w:szCs w:val="28"/>
          <w:rtl/>
        </w:rPr>
        <w:t xml:space="preserve">42383 . الموصل ؛ مصطفى افندي بن محمود افندي العمري رقم المخطوط 5</w:t>
      </w:r>
    </w:p>
    <w:p>
      <w:pPr>
        <w:pStyle w:val="BookText"/>
      </w:pPr>
      <w:r>
        <w:rPr>
          <w:rFonts w:ascii="IRNazanin" w:hAnsi="IRNazanin" w:eastAsia="IRNazanin" w:cs="IRNazanin"/>
          <w:lang w:bidi="fa-IR"/>
          <w:color w:val="111111"/>
          <w:sz w:val="28"/>
          <w:szCs w:val="28"/>
          <w:rtl/>
        </w:rPr>
        <w:t xml:space="preserve">کا: مجهول ،تا: 1230ه- (مخطوطات الموصل (298]</w:t>
      </w:r>
    </w:p>
    <w:p>
      <w:pPr>
        <w:pStyle w:val="BookText"/>
      </w:pPr>
      <w:r>
        <w:rPr>
          <w:rFonts w:ascii="Times New Roman" w:hAnsi="Times New Roman" w:eastAsia="Times New Roman" w:cs="Times New Roman"/>
          <w:lang w:val="en-US" w:bidi="en-US"/>
          <w:color w:val="111111"/>
          <w:sz w:val="28"/>
          <w:szCs w:val="28"/>
          <w:rtl/>
        </w:rPr>
        <w:t xml:space="preserve">42384.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2997</w:t>
      </w:r>
    </w:p>
    <w:p>
      <w:pPr>
        <w:pStyle w:val="BookText"/>
      </w:pPr>
      <w:r>
        <w:rPr>
          <w:rFonts w:ascii="IRNazanin" w:hAnsi="IRNazanin" w:eastAsia="IRNazanin" w:cs="IRNazanin"/>
          <w:lang w:bidi="fa-IR"/>
          <w:color w:val="111111"/>
          <w:sz w:val="28"/>
          <w:szCs w:val="28"/>
          <w:rtl/>
        </w:rPr>
        <w:t xml:space="preserve">کا:عبد الله حسيب الموصلي ،تا: 1310ه- 77ص، 20 س، 24316سم [معجم المخطوطات</w:t>
      </w:r>
    </w:p>
    <w:p>
      <w:pPr>
        <w:pStyle w:val="BookText"/>
      </w:pPr>
      <w:r>
        <w:rPr>
          <w:rFonts w:ascii="Amiri" w:hAnsi="Amiri" w:eastAsia="Amiri" w:cs="Amiri"/>
          <w:lang w:bidi="ar-SA"/>
          <w:color w:val="111111"/>
          <w:sz w:val="28"/>
          <w:szCs w:val="28"/>
          <w:rtl/>
        </w:rPr>
        <w:t xml:space="preserve">النجفية: 560]</w:t>
      </w:r>
    </w:p>
    <w:p>
      <w:pPr>
        <w:pStyle w:val="BookText"/>
      </w:pPr>
      <w:r>
        <w:rPr>
          <w:rFonts w:ascii="Amiri" w:hAnsi="Amiri" w:eastAsia="Amiri" w:cs="Amiri"/>
          <w:lang w:bidi="ar-SA"/>
          <w:color w:val="111111"/>
          <w:sz w:val="28"/>
          <w:szCs w:val="28"/>
          <w:rtl/>
        </w:rPr>
        <w:t xml:space="preserve">42385 .الموصل ؛ المكتبة المركزية؛ رقم المخطوط : 113/6</w:t>
      </w:r>
    </w:p>
    <w:p>
      <w:pPr>
        <w:pStyle w:val="BookText"/>
      </w:pPr>
      <w:r>
        <w:rPr>
          <w:rFonts w:ascii="IRNazanin" w:hAnsi="IRNazanin" w:eastAsia="IRNazanin" w:cs="IRNazanin"/>
          <w:lang w:bidi="fa-IR"/>
          <w:color w:val="111111"/>
          <w:sz w:val="28"/>
          <w:szCs w:val="28"/>
          <w:rtl/>
        </w:rPr>
        <w:t xml:space="preserve">ترجمة عبد الله السويدي - منقولة من شمامة العنبر لمحمّد بن مصطفى الغلامي؛ كا: محمّد سعید ،تا: 1320ه- [مجلة المجمع العلمي العراقي: مجلد 15-313]</w:t>
      </w:r>
    </w:p>
    <w:p>
      <w:pPr>
        <w:pStyle w:val="BookText"/>
      </w:pPr>
      <w:r>
        <w:rPr>
          <w:rFonts w:ascii="Times New Roman" w:hAnsi="Times New Roman" w:eastAsia="Times New Roman" w:cs="Times New Roman"/>
          <w:lang w:val="en-US" w:bidi="en-US"/>
          <w:color w:val="111111"/>
          <w:sz w:val="28"/>
          <w:szCs w:val="28"/>
          <w:rtl/>
        </w:rPr>
        <w:t xml:space="preserve">42386.</w:t>
      </w:r>
    </w:p>
    <w:p>
      <w:pPr>
        <w:pStyle w:val="BookText"/>
      </w:pPr>
      <w:r>
        <w:rPr>
          <w:rFonts w:ascii="IRNazanin" w:hAnsi="IRNazanin" w:eastAsia="IRNazanin" w:cs="IRNazanin"/>
          <w:lang w:bidi="fa-IR"/>
          <w:color w:val="111111"/>
          <w:sz w:val="28"/>
          <w:szCs w:val="28"/>
          <w:rtl/>
        </w:rPr>
        <w:t xml:space="preserve">بغداد؛ دار المخطوطات؛ رقم المخطوط: 549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1322ه- 334 ص 17س، 15/5/21/5سم [المتحف العراقي-ف: التاريخ</w:t>
      </w:r>
    </w:p>
    <w:p>
      <w:pPr>
        <w:pStyle w:val="BookText"/>
      </w:pPr>
      <w:r>
        <w:rPr>
          <w:rFonts w:ascii="IRNazanin" w:hAnsi="IRNazanin" w:eastAsia="IRNazanin" w:cs="IRNazanin"/>
          <w:lang w:bidi="fa-IR"/>
          <w:color w:val="111111"/>
          <w:sz w:val="28"/>
          <w:szCs w:val="28"/>
          <w:rtl/>
        </w:rPr>
        <w:t xml:space="preserve">والتراجم - 260]</w:t>
      </w:r>
    </w:p>
    <w:p>
      <w:pPr>
        <w:pStyle w:val="BookText"/>
      </w:pPr>
      <w:r>
        <w:rPr>
          <w:rFonts w:ascii="Amiri" w:hAnsi="Amiri" w:eastAsia="Amiri" w:cs="Amiri"/>
          <w:lang w:bidi="ar-SA"/>
          <w:color w:val="111111"/>
          <w:sz w:val="28"/>
          <w:szCs w:val="28"/>
          <w:rtl/>
        </w:rPr>
        <w:t xml:space="preserve">بغداد؛ مركز البحوث والدراسات؛ رقم المخطوط: 930غ715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-ف: 55]</w:t>
      </w:r>
    </w:p>
    <w:p>
      <w:pPr>
        <w:pStyle w:val="BookText"/>
      </w:pPr>
      <w:r>
        <w:rPr>
          <w:rFonts w:ascii="Times New Roman" w:hAnsi="Times New Roman" w:eastAsia="Times New Roman" w:cs="Times New Roman"/>
          <w:lang w:val="en-US" w:bidi="en-US"/>
          <w:color w:val="111111"/>
          <w:sz w:val="28"/>
          <w:szCs w:val="28"/>
          <w:rtl/>
        </w:rPr>
        <w:t xml:space="preserve">42387.</w:t>
      </w:r>
    </w:p>
    <w:p>
      <w:pPr>
        <w:pStyle w:val="BookText"/>
      </w:pPr>
      <w:r>
        <w:rPr>
          <w:rFonts w:ascii="IRNazanin" w:hAnsi="IRNazanin" w:eastAsia="IRNazanin" w:cs="IRNazanin"/>
          <w:lang w:bidi="fa-IR"/>
          <w:color w:val="111111"/>
          <w:sz w:val="28"/>
          <w:szCs w:val="28"/>
          <w:rtl/>
        </w:rPr>
        <w:t xml:space="preserve">بغداد ؛ المطران سليمان الصائغ وأخيه موسی؛ رقم المخطوط س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:نعوم الصائغ ،تا: 1347 ه- [المورد: 45-142]</w:t>
      </w:r>
    </w:p>
    <w:p>
      <w:pPr>
        <w:pStyle w:val="BookText"/>
      </w:pPr>
      <w:r>
        <w:rPr>
          <w:rFonts w:ascii="IRNazanin" w:hAnsi="IRNazanin" w:eastAsia="IRNazanin" w:cs="IRNazanin"/>
          <w:lang w:bidi="fa-IR"/>
          <w:color w:val="111111"/>
          <w:sz w:val="28"/>
          <w:szCs w:val="28"/>
          <w:rtl/>
        </w:rPr>
        <w:t xml:space="preserve">42388 .بغداد؛ دار المخطوطات؛ رقم المخطوط: 11215</w:t>
      </w:r>
    </w:p>
    <w:p>
      <w:pPr>
        <w:pStyle w:val="BookText"/>
      </w:pPr>
      <w:r>
        <w:rPr>
          <w:rFonts w:ascii="Amiri" w:hAnsi="Amiri" w:eastAsia="Amiri" w:cs="Amiri"/>
          <w:lang w:bidi="ar-SA"/>
          <w:color w:val="111111"/>
          <w:sz w:val="28"/>
          <w:szCs w:val="28"/>
          <w:rtl/>
        </w:rPr>
        <w:t xml:space="preserve">كا :عبد الرزاق بن فليح البغدادي، تا: 1349ه-، 330 ص 19س، 1725سم [المتحف</w:t>
      </w:r>
    </w:p>
    <w:p>
      <w:pPr>
        <w:pStyle w:val="BookText"/>
      </w:pPr>
      <w:r>
        <w:rPr>
          <w:rFonts w:ascii="Amiri" w:hAnsi="Amiri" w:eastAsia="Amiri" w:cs="Amiri"/>
          <w:lang w:bidi="ar-SA"/>
          <w:color w:val="111111"/>
          <w:sz w:val="28"/>
          <w:szCs w:val="28"/>
          <w:rtl/>
        </w:rPr>
        <w:t xml:space="preserve">العراقي-ف: التاريخ والتراجم - 261]</w:t>
      </w:r>
    </w:p>
    <w:p>
      <w:pPr>
        <w:pStyle w:val="BookText"/>
      </w:pPr>
      <w:r>
        <w:rPr>
          <w:rFonts w:ascii="Amiri" w:hAnsi="Amiri" w:eastAsia="Amiri" w:cs="Amiri"/>
          <w:lang w:bidi="ar-SA"/>
          <w:color w:val="111111"/>
          <w:sz w:val="28"/>
          <w:szCs w:val="28"/>
          <w:rtl/>
        </w:rPr>
        <w:t xml:space="preserve">42389 .الموصل؛ عبد الله افندي بن الحاج علي افندي العمري؛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الموصل:291 ]</w:t>
      </w:r>
    </w:p>
    <w:p>
      <w:pPr>
        <w:pStyle w:val="Heading2"/>
      </w:pPr>
      <w:bookmarkStart w:id="1460" w:name="_Toc779"/>
      <w:r>
        <w:t>شمس الأدب / لغة - عربي</w:t>
      </w:r>
      <w:bookmarkEnd w:id="1460"/>
    </w:p>
    <w:p>
      <w:pPr>
        <w:pStyle w:val="BookText"/>
      </w:pPr>
      <w:r>
        <w:rPr>
          <w:rFonts w:ascii="Amiri" w:hAnsi="Amiri" w:eastAsia="Amiri" w:cs="Amiri"/>
          <w:lang w:bidi="ar-SA"/>
          <w:color w:val="111111"/>
          <w:sz w:val="28"/>
          <w:szCs w:val="28"/>
          <w:rtl/>
        </w:rPr>
        <w:t xml:space="preserve">السمناني، أبو سعيد بن مهدي</w:t>
      </w:r>
    </w:p>
    <w:p>
      <w:pPr>
        <w:pStyle w:val="BookText"/>
      </w:pPr>
      <w:r>
        <w:rPr>
          <w:rFonts w:ascii="Amiri" w:hAnsi="Amiri" w:eastAsia="Amiri" w:cs="Amiri"/>
          <w:lang w:bidi="ar-SA"/>
          <w:color w:val="111111"/>
          <w:sz w:val="28"/>
          <w:szCs w:val="28"/>
          <w:rtl/>
        </w:rPr>
        <w:t xml:space="preserve">طبع: بغداد محقق إبراهيم السامري مجلة كلية الآداب، عدد 11 ، 1968م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6" w:name="pg8262_54041"/>
    <w:bookmarkEnd w:id="316"/>
    <w:p>
      <w:pPr>
        <w:pStyle w:val="BookText"/>
      </w:pPr>
      <w:r>
        <w:rPr>
          <w:rFonts w:ascii="Amiri" w:hAnsi="Amiri" w:eastAsia="Amiri" w:cs="Amiri"/>
          <w:lang w:bidi="ar-SA"/>
          <w:color w:val="111111"/>
          <w:sz w:val="28"/>
          <w:szCs w:val="28"/>
          <w:rtl/>
        </w:rPr>
        <w:t xml:space="preserve">42390 .بغداد؛ مكتبة الأوقاف العامة؛ رقم المخطوط: 12275/5</w:t>
      </w:r>
    </w:p>
    <w:p>
      <w:pPr>
        <w:pStyle w:val="BookText"/>
      </w:pPr>
      <w:r>
        <w:rPr>
          <w:rFonts w:ascii="Amiri" w:hAnsi="Amiri" w:eastAsia="Amiri" w:cs="Amiri"/>
          <w:lang w:bidi="ar-SA"/>
          <w:color w:val="111111"/>
          <w:sz w:val="28"/>
          <w:szCs w:val="28"/>
          <w:rtl/>
        </w:rPr>
        <w:t xml:space="preserve">أوّلها :في تفصيل التهيؤ من الأفعال تماثل المريض إذا تهيا للمثول أجهش الصبي إذا</w:t>
      </w:r>
    </w:p>
    <w:p>
      <w:pPr>
        <w:pStyle w:val="BookText"/>
      </w:pPr>
      <w:r>
        <w:rPr>
          <w:rFonts w:ascii="Amiri" w:hAnsi="Amiri" w:eastAsia="Amiri" w:cs="Amiri"/>
          <w:lang w:bidi="ar-SA"/>
          <w:color w:val="111111"/>
          <w:sz w:val="28"/>
          <w:szCs w:val="28"/>
          <w:rtl/>
        </w:rPr>
        <w:t xml:space="preserve">تهيا للبكاء ...</w:t>
      </w:r>
    </w:p>
    <w:p>
      <w:pPr>
        <w:pStyle w:val="BookText"/>
      </w:pPr>
      <w:r>
        <w:rPr>
          <w:rFonts w:ascii="IRNazanin" w:hAnsi="IRNazanin" w:eastAsia="IRNazanin" w:cs="IRNazanin"/>
          <w:lang w:bidi="fa-IR"/>
          <w:color w:val="111111"/>
          <w:sz w:val="28"/>
          <w:szCs w:val="28"/>
          <w:rtl/>
        </w:rPr>
        <w:t xml:space="preserve">کا:مجهول ،تا: 1101 ه- 18ق، 19 س، 26315سم [ف: 3-229]</w:t>
      </w:r>
    </w:p>
    <w:p>
      <w:pPr>
        <w:pStyle w:val="BookText"/>
      </w:pPr>
      <w:r>
        <w:rPr>
          <w:rFonts w:ascii="Amiri" w:hAnsi="Amiri" w:eastAsia="Amiri" w:cs="Amiri"/>
          <w:lang w:bidi="ar-SA"/>
          <w:color w:val="111111"/>
          <w:sz w:val="28"/>
          <w:szCs w:val="28"/>
          <w:rtl/>
        </w:rPr>
        <w:t xml:space="preserve">42391 .بغداد؛ المجمع العلمي العراقي؛ رقم المخطوط: 11/8 مجاميع مصورة</w:t>
      </w:r>
    </w:p>
    <w:p>
      <w:pPr>
        <w:pStyle w:val="BookText"/>
      </w:pPr>
      <w:r>
        <w:rPr>
          <w:rFonts w:ascii="Amiri" w:hAnsi="Amiri" w:eastAsia="Amiri" w:cs="Amiri"/>
          <w:lang w:bidi="ar-SA"/>
          <w:color w:val="111111"/>
          <w:sz w:val="28"/>
          <w:szCs w:val="28"/>
          <w:rtl/>
        </w:rPr>
        <w:t xml:space="preserve">أوّلها :في تفصيل التهيؤ من الأفعال تماثل المريض إذا تهيأ للمثول أجهش الصبي، إذا تهيأ للبكاء ؛آخرها: تمت بعون الله تعالى وحسن توفيقه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مصدر التصوير: نسخة فيدار الكتب المصرية برقم 166 مجامیع کا مجهول تا</w:t>
      </w:r>
    </w:p>
    <w:p>
      <w:pPr>
        <w:pStyle w:val="BookText"/>
      </w:pPr>
      <w:r>
        <w:rPr>
          <w:rFonts w:ascii="IRNazanin" w:hAnsi="IRNazanin" w:eastAsia="IRNazanin" w:cs="IRNazanin"/>
          <w:lang w:bidi="fa-IR"/>
          <w:color w:val="111111"/>
          <w:sz w:val="28"/>
          <w:szCs w:val="28"/>
          <w:rtl/>
        </w:rPr>
        <w:t xml:space="preserve">مجهول؛ 18 ق (186 الف - 20الف) [ف 3-292]</w:t>
      </w:r>
    </w:p>
    <w:p>
      <w:pPr>
        <w:pStyle w:val="BookText"/>
      </w:pPr>
      <w:r>
        <w:rPr>
          <w:rFonts w:ascii="Amiri" w:hAnsi="Amiri" w:eastAsia="Amiri" w:cs="Amiri"/>
          <w:lang w:bidi="ar-SA"/>
          <w:color w:val="111111"/>
          <w:sz w:val="28"/>
          <w:szCs w:val="28"/>
          <w:rtl/>
        </w:rPr>
        <w:t xml:space="preserve">شمس الحقايق - كليات شمس</w:t>
      </w:r>
    </w:p>
    <w:p>
      <w:pPr>
        <w:pStyle w:val="BookText"/>
      </w:pPr>
      <w:r>
        <w:rPr>
          <w:rFonts w:ascii="Amiri" w:hAnsi="Amiri" w:eastAsia="Amiri" w:cs="Amiri"/>
          <w:lang w:bidi="ar-SA"/>
          <w:color w:val="111111"/>
          <w:sz w:val="28"/>
          <w:szCs w:val="28"/>
          <w:rtl/>
        </w:rPr>
        <w:t xml:space="preserve">شمس الدين الخسرو شاهي - اجوبة المسائل النصيرية</w:t>
      </w:r>
    </w:p>
    <w:p>
      <w:pPr>
        <w:pStyle w:val="Heading2"/>
      </w:pPr>
      <w:bookmarkStart w:id="1461" w:name="_Toc780"/>
      <w:r>
        <w:t>شمس السياق في حساب المواريث بحساب السياق / رياضيات - فارسي</w:t>
      </w:r>
      <w:bookmarkEnd w:id="1461"/>
    </w:p>
    <w:p>
      <w:pPr>
        <w:pStyle w:val="BookText"/>
      </w:pPr>
      <w:r>
        <w:rPr>
          <w:rFonts w:ascii="Times New Roman" w:hAnsi="Times New Roman" w:eastAsia="Times New Roman" w:cs="Times New Roman"/>
          <w:lang w:val="en-US" w:bidi="en-US"/>
          <w:color w:val="111111"/>
          <w:sz w:val="28"/>
          <w:szCs w:val="28"/>
          <w:rtl/>
        </w:rPr>
        <w:t xml:space="preserve">42392.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6792</w:t>
      </w:r>
    </w:p>
    <w:p>
      <w:pPr>
        <w:pStyle w:val="BookText"/>
      </w:pPr>
      <w:r>
        <w:rPr>
          <w:rFonts w:ascii="IRNazanin" w:hAnsi="IRNazanin" w:eastAsia="IRNazanin" w:cs="IRNazanin"/>
          <w:lang w:bidi="fa-IR"/>
          <w:color w:val="111111"/>
          <w:sz w:val="28"/>
          <w:szCs w:val="28"/>
          <w:rtl/>
        </w:rPr>
        <w:t xml:space="preserve">کا :مجهول ،تا :مجهول؛ ناقصة : الأوّل والآخر؛ 446 ص [ف: 1-275]</w:t>
      </w:r>
    </w:p>
    <w:p>
      <w:pPr>
        <w:pStyle w:val="Heading2"/>
      </w:pPr>
      <w:bookmarkStart w:id="1462" w:name="_Toc781"/>
      <w:r>
        <w:t>شمس الشموس / - عربي</w:t>
      </w:r>
      <w:bookmarkEnd w:id="1462"/>
    </w:p>
    <w:p>
      <w:pPr>
        <w:pStyle w:val="BookText"/>
      </w:pPr>
      <w:r>
        <w:rPr>
          <w:rFonts w:ascii="Amiri" w:hAnsi="Amiri" w:eastAsia="Amiri" w:cs="Amiri"/>
          <w:lang w:bidi="ar-SA"/>
          <w:color w:val="111111"/>
          <w:sz w:val="28"/>
          <w:szCs w:val="28"/>
          <w:rtl/>
        </w:rPr>
        <w:t xml:space="preserve">42393 .بغداد؛ مركز البحوث والدراسات؛ رقم المخطوط: 510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98 ص [(مصورات) - ف: 155]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7" w:name="pg8262_54043"/>
    <w:bookmarkEnd w:id="317"/>
    <w:p>
      <w:pPr>
        <w:pStyle w:val="Heading2"/>
      </w:pPr>
      <w:bookmarkStart w:id="1463" w:name="_Toc782"/>
      <w:r>
        <w:t>الشمس الطالعة / - عربي</w:t>
      </w:r>
      <w:bookmarkEnd w:id="1463"/>
    </w:p>
    <w:p>
      <w:pPr>
        <w:pStyle w:val="BookText"/>
      </w:pPr>
      <w:r>
        <w:rPr>
          <w:rFonts w:ascii="Amiri" w:hAnsi="Amiri" w:eastAsia="Amiri" w:cs="Amiri"/>
          <w:lang w:bidi="ar-SA"/>
          <w:color w:val="111111"/>
          <w:sz w:val="28"/>
          <w:szCs w:val="28"/>
          <w:rtl/>
        </w:rPr>
        <w:t xml:space="preserve">42394 . النجف الأشرف ؛ حسينيه شوشتريها رقم المخطوط: 341</w:t>
      </w:r>
    </w:p>
    <w:p>
      <w:pPr>
        <w:pStyle w:val="BookText"/>
      </w:pPr>
      <w:r>
        <w:rPr>
          <w:rFonts w:ascii="IRNazanin" w:hAnsi="IRNazanin" w:eastAsia="IRNazanin" w:cs="IRNazanin"/>
          <w:lang w:bidi="fa-IR"/>
          <w:color w:val="111111"/>
          <w:sz w:val="28"/>
          <w:szCs w:val="28"/>
          <w:rtl/>
        </w:rPr>
        <w:t xml:space="preserve">کا: مجهول ،تا :مجهول [نشريه: 11-80]</w:t>
      </w:r>
    </w:p>
    <w:p>
      <w:pPr>
        <w:pStyle w:val="Heading2"/>
      </w:pPr>
      <w:bookmarkStart w:id="1464" w:name="_Toc783"/>
      <w:r>
        <w:t>شمس الطريقة في بيان الشريعة والحقيقة / عرفان وتصوف - عربي</w:t>
      </w:r>
      <w:bookmarkEnd w:id="1464"/>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42395 الموصل؛ سعيد الديوه جي؛ رقم المخطوط: 62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9-208]</w:t>
      </w:r>
    </w:p>
    <w:p>
      <w:pPr>
        <w:pStyle w:val="Heading2"/>
      </w:pPr>
      <w:bookmarkStart w:id="1465" w:name="_Toc784"/>
      <w:r>
        <w:t>الشمس المضيئة على الرسالة الفتحية = شرح الفتحية في العمل بالربع</w:t>
      </w:r>
      <w:bookmarkEnd w:id="1465"/>
    </w:p>
    <w:p>
      <w:pPr>
        <w:pStyle w:val="BookText"/>
      </w:pPr>
      <w:r>
        <w:rPr>
          <w:rFonts w:ascii="Amiri" w:hAnsi="Amiri" w:eastAsia="Amiri" w:cs="Amiri"/>
          <w:lang w:bidi="ar-SA"/>
          <w:color w:val="111111"/>
          <w:sz w:val="28"/>
          <w:szCs w:val="28"/>
          <w:rtl/>
        </w:rPr>
        <w:t xml:space="preserve">المجيب / هيئة - عربي</w:t>
      </w:r>
    </w:p>
    <w:p>
      <w:pPr>
        <w:pStyle w:val="BookText"/>
      </w:pPr>
      <w:r>
        <w:rPr>
          <w:rFonts w:ascii="Amiri" w:hAnsi="Amiri" w:eastAsia="Amiri" w:cs="Amiri"/>
          <w:lang w:bidi="ar-SA"/>
          <w:color w:val="111111"/>
          <w:sz w:val="28"/>
          <w:szCs w:val="28"/>
          <w:rtl/>
        </w:rPr>
        <w:t xml:space="preserve">المالكي، يوسف بن محمّد ( - 1173 ه-)</w:t>
      </w:r>
    </w:p>
    <w:p>
      <w:pPr>
        <w:pStyle w:val="BookText"/>
      </w:pPr>
      <w:r>
        <w:rPr>
          <w:rFonts w:ascii="Times New Roman" w:hAnsi="Times New Roman" w:eastAsia="Times New Roman" w:cs="Times New Roman"/>
          <w:lang w:val="en-US" w:bidi="en-US"/>
          <w:color w:val="111111"/>
          <w:sz w:val="28"/>
          <w:szCs w:val="28"/>
          <w:rtl/>
        </w:rPr>
        <w:t xml:space="preserve">42396.</w:t>
      </w:r>
    </w:p>
    <w:p>
      <w:pPr>
        <w:pStyle w:val="BookText"/>
      </w:pPr>
      <w:r>
        <w:rPr>
          <w:rFonts w:ascii="Amiri" w:hAnsi="Amiri" w:eastAsia="Amiri" w:cs="Amiri"/>
          <w:lang w:bidi="ar-SA"/>
          <w:color w:val="111111"/>
          <w:sz w:val="28"/>
          <w:szCs w:val="28"/>
          <w:rtl/>
        </w:rPr>
        <w:t xml:space="preserve">بغداد؛ المجمع العلمي العراقي؛ رقم المخطوط /2/18 رياضيات</w:t>
      </w:r>
    </w:p>
    <w:p>
      <w:pPr>
        <w:pStyle w:val="BookText"/>
      </w:pPr>
      <w:r>
        <w:rPr>
          <w:rFonts w:ascii="Amiri" w:hAnsi="Amiri" w:eastAsia="Amiri" w:cs="Amiri"/>
          <w:lang w:bidi="ar-SA"/>
          <w:color w:val="111111"/>
          <w:sz w:val="28"/>
          <w:szCs w:val="28"/>
          <w:rtl/>
        </w:rPr>
        <w:t xml:space="preserve">أوّلها: البسملة ... التصلية ... قال الشيخ الإمام العالم العلامة العمد الفهامة يوسف بن محمّد المالكي، غفر الله له ولوالديه ولجميع المسلمين أمين الحمد لله الذي رفع السماء بقدرته فهي في غاية الارتفاع ... أما بعد: فقد سألني بعض الأصدقاء أن اجمع شرحاً على حسب ما يفتح الله به على رسالة الشيخ الإمام امام الفرضيين بدر الدين سبط المارديني، فأجبته إلى ذلك ... وسميتها الشمس المضية على الرسالة الفتحية. والله الموفق للصواب ؛آخرها: تمت النسخة المباركة بحمد الله وعونه وحسن توفيقه على يد أحقر العباد وأفقرهم إلى مولاه القدير القادر الفقير أحمد ابن عامر الملقب بالوجيه</w:t>
      </w:r>
    </w:p>
    <w:p>
      <w:pPr>
        <w:pStyle w:val="BookText"/>
      </w:pPr>
      <w:r>
        <w:rPr>
          <w:rFonts w:ascii="Amiri" w:hAnsi="Amiri" w:eastAsia="Amiri" w:cs="Amiri"/>
          <w:lang w:bidi="ar-SA"/>
          <w:color w:val="111111"/>
          <w:sz w:val="28"/>
          <w:szCs w:val="28"/>
          <w:rtl/>
        </w:rPr>
        <w:t xml:space="preserve">يوم الخميس المبارك ثاني عشرين شهر شوال المبارك سنة 1163 بعد الهجرة النبوية ...</w:t>
      </w:r>
    </w:p>
    <w:p>
      <w:pPr>
        <w:pStyle w:val="BookText"/>
      </w:pPr>
      <w:r>
        <w:rPr>
          <w:rFonts w:ascii="IRNazanin" w:hAnsi="IRNazanin" w:eastAsia="IRNazanin" w:cs="IRNazanin"/>
          <w:lang w:bidi="fa-IR"/>
          <w:color w:val="111111"/>
          <w:sz w:val="28"/>
          <w:szCs w:val="28"/>
          <w:rtl/>
        </w:rPr>
        <w:t xml:space="preserve">نسخ ،کا :مجهول ،تا: مجهول؛ 39 ص 21 س [ف 3-45]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8" w:name="pg8262_54047"/>
    <w:bookmarkEnd w:id="318"/>
    <w:p>
      <w:pPr>
        <w:pStyle w:val="BookText"/>
      </w:pPr>
      <w:r>
        <w:rPr>
          <w:rFonts w:ascii="Amiri" w:hAnsi="Amiri" w:eastAsia="Amiri" w:cs="Amiri"/>
          <w:lang w:bidi="ar-SA"/>
          <w:color w:val="111111"/>
          <w:sz w:val="28"/>
          <w:szCs w:val="28"/>
          <w:rtl/>
        </w:rPr>
        <w:t xml:space="preserve">شمس المعارف الكبرى - شمس المعارف ولطائف العوارف</w:t>
      </w:r>
    </w:p>
    <w:p>
      <w:pPr>
        <w:pStyle w:val="Heading2"/>
      </w:pPr>
      <w:bookmarkStart w:id="1466" w:name="_Toc785"/>
      <w:r>
        <w:t>شمس المعارف ولطائف العوارف = شمس المعارف الكبري / العلوم الغريبة،</w:t>
      </w:r>
      <w:bookmarkEnd w:id="1466"/>
    </w:p>
    <w:p>
      <w:pPr>
        <w:pStyle w:val="BookText"/>
      </w:pPr>
      <w:r>
        <w:rPr>
          <w:rFonts w:ascii="Amiri" w:hAnsi="Amiri" w:eastAsia="Amiri" w:cs="Amiri"/>
          <w:lang w:bidi="ar-SA"/>
          <w:color w:val="111111"/>
          <w:sz w:val="28"/>
          <w:szCs w:val="28"/>
          <w:rtl/>
        </w:rPr>
        <w:t xml:space="preserve">دعاء - عربي</w:t>
      </w:r>
    </w:p>
    <w:p>
      <w:pPr>
        <w:pStyle w:val="BookText"/>
      </w:pPr>
      <w:r>
        <w:rPr>
          <w:rFonts w:ascii="Amiri" w:hAnsi="Amiri" w:eastAsia="Amiri" w:cs="Amiri"/>
          <w:lang w:bidi="ar-SA"/>
          <w:color w:val="111111"/>
          <w:sz w:val="28"/>
          <w:szCs w:val="28"/>
          <w:rtl/>
        </w:rPr>
        <w:t xml:space="preserve">البوني، أحمد بن علي( - 622 ه- )</w:t>
      </w:r>
    </w:p>
    <w:p>
      <w:pPr>
        <w:pStyle w:val="BookText"/>
      </w:pPr>
      <w:r>
        <w:rPr>
          <w:rFonts w:ascii="Amiri" w:hAnsi="Amiri" w:eastAsia="Amiri" w:cs="Amiri"/>
          <w:lang w:bidi="ar-SA"/>
          <w:color w:val="111111"/>
          <w:sz w:val="28"/>
          <w:szCs w:val="28"/>
          <w:rtl/>
        </w:rPr>
        <w:t xml:space="preserve">أوّله : البسملة. قال الشيخ الإمام العالم العلامة القدوة محيي الدين ابوالعباس أحمد بن الشيخ الأجل المقري ... الحمد لله الذي اطلع شمس المعرفة ... أما بعد فللحق اعلام وللحقيقة نظام وللأرواح بالمعارف الإلهية اهتمام ...</w:t>
      </w:r>
    </w:p>
    <w:p>
      <w:pPr>
        <w:pStyle w:val="BookText"/>
      </w:pPr>
      <w:r>
        <w:rPr>
          <w:rFonts w:ascii="Amiri" w:hAnsi="Amiri" w:eastAsia="Amiri" w:cs="Amiri"/>
          <w:lang w:bidi="ar-SA"/>
          <w:color w:val="111111"/>
          <w:sz w:val="28"/>
          <w:szCs w:val="28"/>
          <w:rtl/>
        </w:rPr>
        <w:t xml:space="preserve">آخره :... وحسبنا ونعم الوكيل . قد وقع الفراغ من تسويد ...</w:t>
      </w:r>
    </w:p>
    <w:p>
      <w:pPr>
        <w:pStyle w:val="BookText"/>
      </w:pPr>
      <w:r>
        <w:rPr>
          <w:rFonts w:ascii="Amiri" w:hAnsi="Amiri" w:eastAsia="Amiri" w:cs="Amiri"/>
          <w:lang w:bidi="ar-SA"/>
          <w:color w:val="111111"/>
          <w:sz w:val="28"/>
          <w:szCs w:val="28"/>
          <w:rtl/>
        </w:rPr>
        <w:t xml:space="preserve">صلاة دائمة بدوام ملكك وانفعنا بصلاتنا وسلامنا عليه يا ربّ العالمين كمل والحمد لله كما هو</w:t>
      </w:r>
    </w:p>
    <w:p>
      <w:pPr>
        <w:pStyle w:val="BookText"/>
      </w:pPr>
      <w:r>
        <w:rPr>
          <w:rFonts w:ascii="IRNazanin" w:hAnsi="IRNazanin" w:eastAsia="IRNazanin" w:cs="IRNazanin"/>
          <w:lang w:bidi="fa-IR"/>
          <w:color w:val="111111"/>
          <w:sz w:val="28"/>
          <w:szCs w:val="28"/>
          <w:rtl/>
        </w:rPr>
        <w:t xml:space="preserve">أهله.</w:t>
      </w:r>
    </w:p>
    <w:p>
      <w:pPr>
        <w:pStyle w:val="BookText"/>
      </w:pPr>
      <w:r>
        <w:rPr>
          <w:rFonts w:ascii="Amiri" w:hAnsi="Amiri" w:eastAsia="Amiri" w:cs="Amiri"/>
          <w:lang w:bidi="ar-SA"/>
          <w:color w:val="111111"/>
          <w:sz w:val="28"/>
          <w:szCs w:val="28"/>
          <w:rtl/>
        </w:rPr>
        <w:t xml:space="preserve">طبع :بمبئي 1298ه- القاهرة، 1347 و 1321ه-</w:t>
      </w:r>
    </w:p>
    <w:p>
      <w:pPr>
        <w:pStyle w:val="BookText"/>
      </w:pPr>
      <w:r>
        <w:rPr>
          <w:rFonts w:ascii="Amiri" w:hAnsi="Amiri" w:eastAsia="Amiri" w:cs="Amiri"/>
          <w:lang w:bidi="ar-SA"/>
          <w:color w:val="111111"/>
          <w:sz w:val="28"/>
          <w:szCs w:val="28"/>
          <w:rtl/>
        </w:rPr>
        <w:t xml:space="preserve">[فنخا :21 1612-165 (57نسخة])</w:t>
      </w:r>
    </w:p>
    <w:p>
      <w:pPr>
        <w:pStyle w:val="BookText"/>
      </w:pPr>
      <w:r>
        <w:rPr>
          <w:rFonts w:ascii="Amiri" w:hAnsi="Amiri" w:eastAsia="Amiri" w:cs="Amiri"/>
          <w:lang w:bidi="ar-SA"/>
          <w:color w:val="111111"/>
          <w:sz w:val="28"/>
          <w:szCs w:val="28"/>
          <w:rtl/>
        </w:rPr>
        <w:t xml:space="preserve">42397 .الموصل؛ خزانة ميسر صالح الأمين (في الأوقاف العامة)؛ رقم المخطوط: 40/1</w:t>
      </w:r>
    </w:p>
    <w:p>
      <w:pPr>
        <w:pStyle w:val="BookText"/>
      </w:pPr>
      <w:r>
        <w:rPr>
          <w:rFonts w:ascii="IRNazanin" w:hAnsi="IRNazanin" w:eastAsia="IRNazanin" w:cs="IRNazanin"/>
          <w:lang w:bidi="fa-IR"/>
          <w:color w:val="111111"/>
          <w:sz w:val="28"/>
          <w:szCs w:val="28"/>
          <w:rtl/>
        </w:rPr>
        <w:t xml:space="preserve">کا: محمّد جمال الدین، تا: 966ه- 1622سم [الأوقاف العامة-موصل: 6-287]</w:t>
      </w:r>
    </w:p>
    <w:p>
      <w:pPr>
        <w:pStyle w:val="BookText"/>
      </w:pPr>
      <w:r>
        <w:rPr>
          <w:rFonts w:ascii="Times New Roman" w:hAnsi="Times New Roman" w:eastAsia="Times New Roman" w:cs="Times New Roman"/>
          <w:lang w:val="en-US" w:bidi="en-US"/>
          <w:color w:val="111111"/>
          <w:sz w:val="28"/>
          <w:szCs w:val="28"/>
          <w:rtl/>
        </w:rPr>
        <w:t xml:space="preserve">42398.</w:t>
      </w:r>
    </w:p>
    <w:p>
      <w:pPr>
        <w:pStyle w:val="BookText"/>
      </w:pPr>
      <w:r>
        <w:rPr>
          <w:rFonts w:ascii="Amiri" w:hAnsi="Amiri" w:eastAsia="Amiri" w:cs="Amiri"/>
          <w:lang w:bidi="ar-SA"/>
          <w:color w:val="111111"/>
          <w:sz w:val="28"/>
          <w:szCs w:val="28"/>
          <w:rtl/>
        </w:rPr>
        <w:t xml:space="preserve">بغداد؛ المكتبة القادرية رقم المخطوط: 1324</w:t>
      </w:r>
    </w:p>
    <w:p>
      <w:pPr>
        <w:pStyle w:val="BookText"/>
      </w:pPr>
      <w:r>
        <w:rPr>
          <w:rFonts w:ascii="Amiri" w:hAnsi="Amiri" w:eastAsia="Amiri" w:cs="Amiri"/>
          <w:lang w:bidi="ar-SA"/>
          <w:color w:val="111111"/>
          <w:sz w:val="28"/>
          <w:szCs w:val="28"/>
          <w:rtl/>
        </w:rPr>
        <w:t xml:space="preserve">أوّلها :مطابق؛ آخرها :وفي هذا القدر كفاية ولاحول ولاقوة إلا بالله العلي العظيم، وصلّى الله على سيدنا محمّد وعلى آله وصحبه وسلم تسليما كثيراً دايماً ابداً إلى يوم الدين.</w:t>
      </w:r>
    </w:p>
    <w:p>
      <w:pPr>
        <w:pStyle w:val="BookText"/>
      </w:pPr>
      <w:r>
        <w:rPr>
          <w:rFonts w:ascii="IRNazanin" w:hAnsi="IRNazanin" w:eastAsia="IRNazanin" w:cs="IRNazanin"/>
          <w:lang w:bidi="fa-IR"/>
          <w:color w:val="111111"/>
          <w:sz w:val="28"/>
          <w:szCs w:val="28"/>
          <w:rtl/>
        </w:rPr>
        <w:t xml:space="preserve">نسخ مشکول، کا: مجهول ،تا :غرة جمادى الآخرى 1127ه- 516ق، 31س، 3019سم</w:t>
      </w:r>
    </w:p>
    <w:p>
      <w:pPr>
        <w:pStyle w:val="BookText"/>
      </w:pPr>
      <w:r>
        <w:rPr>
          <w:rFonts w:ascii="IRNazanin" w:hAnsi="IRNazanin" w:eastAsia="IRNazanin" w:cs="IRNazanin"/>
          <w:lang w:bidi="fa-IR"/>
          <w:color w:val="111111"/>
          <w:sz w:val="28"/>
          <w:szCs w:val="28"/>
          <w:rtl/>
        </w:rPr>
        <w:t xml:space="preserve">[ف: 4-271]</w:t>
      </w:r>
    </w:p>
    <w:p>
      <w:pPr>
        <w:pStyle w:val="BookText"/>
      </w:pPr>
      <w:r>
        <w:rPr>
          <w:rFonts w:ascii="Amiri" w:hAnsi="Amiri" w:eastAsia="Amiri" w:cs="Amiri"/>
          <w:lang w:bidi="ar-SA"/>
          <w:color w:val="111111"/>
          <w:sz w:val="28"/>
          <w:szCs w:val="28"/>
          <w:rtl/>
        </w:rPr>
        <w:t xml:space="preserve">42399 .بغداد؛ مكتبة الأوقاف العامة؛ رقم المخطوط: 10060/2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130ق، 2113سم [ف: 2-442]</w:t>
      </w:r>
    </w:p>
    <w:p>
      <w:pPr>
        <w:pStyle w:val="BookText"/>
      </w:pPr>
      <w:r>
        <w:rPr>
          <w:rFonts w:ascii="Times New Roman" w:hAnsi="Times New Roman" w:eastAsia="Times New Roman" w:cs="Times New Roman"/>
          <w:lang w:val="en-US" w:bidi="en-US"/>
          <w:color w:val="111111"/>
          <w:sz w:val="28"/>
          <w:szCs w:val="28"/>
          <w:rtl/>
        </w:rPr>
        <w:t xml:space="preserve">42400.</w:t>
      </w:r>
    </w:p>
    <w:p>
      <w:pPr>
        <w:pStyle w:val="BookText"/>
      </w:pPr>
      <w:r>
        <w:rPr>
          <w:rFonts w:ascii="Amiri" w:hAnsi="Amiri" w:eastAsia="Amiri" w:cs="Amiri"/>
          <w:lang w:bidi="ar-SA"/>
          <w:color w:val="111111"/>
          <w:sz w:val="28"/>
          <w:szCs w:val="28"/>
          <w:rtl/>
        </w:rPr>
        <w:t xml:space="preserve">الموصل؛ يحيى الجليلي؛ رقم المخطوط: 145</w:t>
      </w:r>
    </w:p>
    <w:p>
      <w:pPr>
        <w:pStyle w:val="BookText"/>
      </w:pPr>
      <w:r>
        <w:rPr>
          <w:rFonts w:ascii="IRNazanin" w:hAnsi="IRNazanin" w:eastAsia="IRNazanin" w:cs="IRNazanin"/>
          <w:lang w:bidi="fa-IR"/>
          <w:color w:val="111111"/>
          <w:sz w:val="28"/>
          <w:szCs w:val="28"/>
          <w:rtl/>
        </w:rPr>
        <w:t xml:space="preserve">کا :مجهول ،تا :مجهول[ مخطوطات الموصل (235]</w:t>
      </w:r>
    </w:p>
    <w:p>
      <w:pPr>
        <w:pStyle w:val="BookText"/>
      </w:pPr>
      <w:r>
        <w:rPr>
          <w:rFonts w:ascii="Times New Roman" w:hAnsi="Times New Roman" w:eastAsia="Times New Roman" w:cs="Times New Roman"/>
          <w:lang w:val="en-US" w:bidi="en-US"/>
          <w:color w:val="111111"/>
          <w:sz w:val="28"/>
          <w:szCs w:val="28"/>
          <w:rtl/>
        </w:rPr>
        <w:t xml:space="preserve">42401.</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7/5</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9" w:name="pg8262_54050"/>
    <w:bookmarkEnd w:id="319"/>
    <w:p>
      <w:pPr>
        <w:pStyle w:val="BookText"/>
      </w:pPr>
      <w:r>
        <w:rPr>
          <w:rFonts w:ascii="IRNazanin" w:hAnsi="IRNazanin" w:eastAsia="IRNazanin" w:cs="IRNazanin"/>
          <w:lang w:bidi="fa-IR"/>
          <w:color w:val="111111"/>
          <w:sz w:val="28"/>
          <w:szCs w:val="28"/>
          <w:rtl/>
        </w:rPr>
        <w:t xml:space="preserve">کا :مجهول، تا :مجهول ؛ناقصة : الأوّل والآخر؛ 336ق، 1322سم [ الأوقاف العامة-موصل:</w:t>
      </w:r>
    </w:p>
    <w:p>
      <w:pPr>
        <w:pStyle w:val="BookText"/>
      </w:pPr>
      <w:r>
        <w:rPr>
          <w:rFonts w:ascii="Times New Roman" w:hAnsi="Times New Roman" w:eastAsia="Times New Roman" w:cs="Times New Roman"/>
          <w:lang w:val="en-US" w:bidi="en-US"/>
          <w:color w:val="111111"/>
          <w:sz w:val="28"/>
          <w:szCs w:val="28"/>
          <w:rtl/>
        </w:rPr>
        <w:t xml:space="preserve">5-148]</w:t>
      </w:r>
    </w:p>
    <w:p>
      <w:pPr>
        <w:pStyle w:val="BookText"/>
      </w:pPr>
      <w:r>
        <w:rPr>
          <w:rFonts w:ascii="Times New Roman" w:hAnsi="Times New Roman" w:eastAsia="Times New Roman" w:cs="Times New Roman"/>
          <w:lang w:val="en-US" w:bidi="en-US"/>
          <w:color w:val="111111"/>
          <w:sz w:val="28"/>
          <w:szCs w:val="28"/>
          <w:rtl/>
        </w:rPr>
        <w:t xml:space="preserve">42402.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3-102]</w:t>
      </w:r>
    </w:p>
    <w:p>
      <w:pPr>
        <w:pStyle w:val="BookText"/>
      </w:pPr>
      <w:r>
        <w:rPr>
          <w:rFonts w:ascii="Times New Roman" w:hAnsi="Times New Roman" w:eastAsia="Times New Roman" w:cs="Times New Roman"/>
          <w:lang w:val="en-US" w:bidi="en-US"/>
          <w:color w:val="111111"/>
          <w:sz w:val="28"/>
          <w:szCs w:val="28"/>
          <w:rtl/>
        </w:rPr>
        <w:t xml:space="preserve">42403.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6960</w:t>
      </w:r>
    </w:p>
    <w:p>
      <w:pPr>
        <w:pStyle w:val="BookText"/>
      </w:pPr>
      <w:r>
        <w:rPr>
          <w:rFonts w:ascii="IRNazanin" w:hAnsi="IRNazanin" w:eastAsia="IRNazanin" w:cs="IRNazanin"/>
          <w:lang w:bidi="fa-IR"/>
          <w:color w:val="111111"/>
          <w:sz w:val="28"/>
          <w:szCs w:val="28"/>
          <w:rtl/>
        </w:rPr>
        <w:t xml:space="preserve">کا :مجهول ،تا :مجهول؛ ناقصة : الآخر؛ 345 ص [ف: 1-276]</w:t>
      </w:r>
    </w:p>
    <w:p>
      <w:pPr>
        <w:pStyle w:val="BookText"/>
      </w:pPr>
      <w:r>
        <w:rPr>
          <w:rFonts w:ascii="Amiri" w:hAnsi="Amiri" w:eastAsia="Amiri" w:cs="Amiri"/>
          <w:lang w:bidi="ar-SA"/>
          <w:color w:val="111111"/>
          <w:sz w:val="28"/>
          <w:szCs w:val="28"/>
          <w:rtl/>
        </w:rPr>
        <w:t xml:space="preserve">42404 . النجف الأشرف؛ مؤسسة كاشف الغطاء العامة؛ رقم المخطوط : 5317</w:t>
      </w:r>
    </w:p>
    <w:p>
      <w:pPr>
        <w:pStyle w:val="BookText"/>
      </w:pPr>
      <w:r>
        <w:rPr>
          <w:rFonts w:ascii="IRNazanin" w:hAnsi="IRNazanin" w:eastAsia="IRNazanin" w:cs="IRNazanin"/>
          <w:lang w:bidi="fa-IR"/>
          <w:color w:val="111111"/>
          <w:sz w:val="28"/>
          <w:szCs w:val="28"/>
          <w:rtl/>
        </w:rPr>
        <w:t xml:space="preserve">کا :مجهول ،تا: مجهول؛ 276 ص [ف: 1-276]</w:t>
      </w:r>
    </w:p>
    <w:p>
      <w:pPr>
        <w:pStyle w:val="Heading2"/>
      </w:pPr>
      <w:bookmarkStart w:id="1467" w:name="_Toc786"/>
      <w:r>
        <w:t>شمس المعارف ولطائف العوارف (مختصر) / العلوم الغريبة - عربي</w:t>
      </w:r>
      <w:bookmarkEnd w:id="1467"/>
    </w:p>
    <w:p>
      <w:pPr>
        <w:pStyle w:val="BookText"/>
      </w:pPr>
      <w:r>
        <w:rPr>
          <w:rFonts w:ascii="Amiri" w:hAnsi="Amiri" w:eastAsia="Amiri" w:cs="Amiri"/>
          <w:lang w:bidi="ar-SA"/>
          <w:color w:val="111111"/>
          <w:sz w:val="28"/>
          <w:szCs w:val="28"/>
          <w:rtl/>
        </w:rPr>
        <w:t xml:space="preserve">البوني، أحمد بن علي (- 622 ه- )</w:t>
      </w:r>
    </w:p>
    <w:p>
      <w:pPr>
        <w:pStyle w:val="BookText"/>
      </w:pPr>
      <w:r>
        <w:rPr>
          <w:rFonts w:ascii="Amiri" w:hAnsi="Amiri" w:eastAsia="Amiri" w:cs="Amiri"/>
          <w:lang w:bidi="ar-SA"/>
          <w:color w:val="111111"/>
          <w:sz w:val="28"/>
          <w:szCs w:val="28"/>
          <w:rtl/>
        </w:rPr>
        <w:t xml:space="preserve">المرتبط :شمس المعارف ولطائف العوارف؛ بوني، أحمد بن علي (-622ه-)</w:t>
      </w:r>
    </w:p>
    <w:p>
      <w:pPr>
        <w:pStyle w:val="BookText"/>
      </w:pPr>
      <w:r>
        <w:rPr>
          <w:rFonts w:ascii="IRNazanin" w:hAnsi="IRNazanin" w:eastAsia="IRNazanin" w:cs="IRNazanin"/>
          <w:lang w:bidi="fa-IR"/>
          <w:color w:val="111111"/>
          <w:sz w:val="28"/>
          <w:szCs w:val="28"/>
          <w:rtl/>
        </w:rPr>
        <w:t xml:space="preserve">طبع :طبع ،مرّات انظر المعجم ص/1062</w:t>
      </w:r>
    </w:p>
    <w:p>
      <w:pPr>
        <w:pStyle w:val="BookText"/>
      </w:pPr>
      <w:r>
        <w:rPr>
          <w:rFonts w:ascii="Amiri" w:hAnsi="Amiri" w:eastAsia="Amiri" w:cs="Amiri"/>
          <w:lang w:bidi="ar-SA"/>
          <w:color w:val="111111"/>
          <w:sz w:val="28"/>
          <w:szCs w:val="28"/>
          <w:rtl/>
        </w:rPr>
        <w:t xml:space="preserve">42405 .بغداد؛ مكتبة الأوقاف العامة؛ رقم المخطوط : 10012</w:t>
      </w:r>
    </w:p>
    <w:p>
      <w:pPr>
        <w:pStyle w:val="BookText"/>
      </w:pPr>
      <w:r>
        <w:rPr>
          <w:rFonts w:ascii="Amiri" w:hAnsi="Amiri" w:eastAsia="Amiri" w:cs="Amiri"/>
          <w:lang w:bidi="ar-SA"/>
          <w:color w:val="111111"/>
          <w:sz w:val="28"/>
          <w:szCs w:val="28"/>
          <w:rtl/>
        </w:rPr>
        <w:t xml:space="preserve">(الأسرار والاوفاق كتاب في)؛ كا: مجهول، تا :مجهول؛ 85ق، 1411سم [ف: 4-321]</w:t>
      </w:r>
    </w:p>
    <w:p>
      <w:pPr>
        <w:pStyle w:val="Heading2"/>
      </w:pPr>
      <w:bookmarkStart w:id="1468" w:name="_Toc787"/>
      <w:r>
        <w:t>شمس النهار في ضياء القمر / العلوم الغريبة - عربي</w:t>
      </w:r>
      <w:bookmarkEnd w:id="1468"/>
    </w:p>
    <w:p>
      <w:pPr>
        <w:pStyle w:val="BookText"/>
      </w:pPr>
      <w:r>
        <w:rPr>
          <w:rFonts w:ascii="Amiri" w:hAnsi="Amiri" w:eastAsia="Amiri" w:cs="Amiri"/>
          <w:lang w:bidi="ar-SA"/>
          <w:color w:val="111111"/>
          <w:sz w:val="28"/>
          <w:szCs w:val="28"/>
          <w:rtl/>
        </w:rPr>
        <w:t xml:space="preserve">البدوي، أحمد بن أحمد (596 - 675 ه- )</w:t>
      </w:r>
    </w:p>
    <w:p>
      <w:pPr>
        <w:pStyle w:val="BookText"/>
      </w:pPr>
      <w:r>
        <w:rPr>
          <w:rFonts w:ascii="Amiri" w:hAnsi="Amiri" w:eastAsia="Amiri" w:cs="Amiri"/>
          <w:lang w:bidi="ar-SA"/>
          <w:color w:val="111111"/>
          <w:sz w:val="28"/>
          <w:szCs w:val="28"/>
          <w:rtl/>
        </w:rPr>
        <w:t xml:space="preserve">42406 . النجف الأشرف؛ مؤسسة كاشف الغطاء العامة؛ رقم المخطوط: 2893</w:t>
      </w:r>
    </w:p>
    <w:p>
      <w:pPr>
        <w:pStyle w:val="BookText"/>
      </w:pPr>
      <w:r>
        <w:rPr>
          <w:rFonts w:ascii="IRNazanin" w:hAnsi="IRNazanin" w:eastAsia="IRNazanin" w:cs="IRNazanin"/>
          <w:lang w:bidi="fa-IR"/>
          <w:color w:val="111111"/>
          <w:sz w:val="28"/>
          <w:szCs w:val="28"/>
          <w:rtl/>
        </w:rPr>
        <w:t xml:space="preserve">کا :مجهول، تا :مجهول ؛293 ص [ف: 1-276]</w:t>
      </w:r>
    </w:p>
    <w:p>
      <w:pPr>
        <w:pStyle w:val="BookText"/>
      </w:pPr>
      <w:r>
        <w:rPr>
          <w:rFonts w:ascii="IRNazanin" w:hAnsi="IRNazanin" w:eastAsia="IRNazanin" w:cs="IRNazanin"/>
          <w:lang w:bidi="fa-IR"/>
          <w:color w:val="111111"/>
          <w:sz w:val="28"/>
          <w:szCs w:val="28"/>
          <w:rtl/>
        </w:rPr>
        <w:t xml:space="preserve">شمسه وقهقهه - محبوب القلوب</w:t>
      </w:r>
    </w:p>
    <w:p>
      <w:pPr>
        <w:pStyle w:val="BookText"/>
      </w:pPr>
      <w:r>
        <w:rPr>
          <w:rFonts w:ascii="Amiri" w:hAnsi="Amiri" w:eastAsia="Amiri" w:cs="Amiri"/>
          <w:lang w:bidi="ar-SA"/>
          <w:color w:val="111111"/>
          <w:sz w:val="28"/>
          <w:szCs w:val="28"/>
          <w:rtl/>
        </w:rPr>
        <w:t xml:space="preserve">شمس الواصلين وأنس الساترين - اللمعة النورانية في الأوراد الربانية</w:t>
      </w:r>
    </w:p>
    <w:p>
      <w:pPr>
        <w:pStyle w:val="BookText"/>
      </w:pPr>
      <w:r>
        <w:rPr>
          <w:rFonts w:ascii="Amiri" w:hAnsi="Amiri" w:eastAsia="Amiri" w:cs="Amiri"/>
          <w:lang w:bidi="ar-SA"/>
          <w:color w:val="111111"/>
          <w:sz w:val="28"/>
          <w:szCs w:val="28"/>
          <w:rtl/>
        </w:rPr>
        <w:t xml:space="preserve">الشمسية - القصيدة الهائية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0" w:name="pg8262_54053"/>
    <w:bookmarkEnd w:id="320"/>
    <w:p>
      <w:pPr>
        <w:pStyle w:val="BookText"/>
      </w:pPr>
      <w:r>
        <w:rPr>
          <w:rFonts w:ascii="Amiri" w:hAnsi="Amiri" w:eastAsia="Amiri" w:cs="Amiri"/>
          <w:lang w:bidi="ar-SA"/>
          <w:color w:val="111111"/>
          <w:sz w:val="28"/>
          <w:szCs w:val="28"/>
          <w:rtl/>
        </w:rPr>
        <w:t xml:space="preserve">شمسية الحساب -الشمسية في أصول الحسابية</w:t>
      </w:r>
    </w:p>
    <w:p>
      <w:pPr>
        <w:pStyle w:val="BookText"/>
      </w:pPr>
      <w:r>
        <w:rPr>
          <w:rFonts w:ascii="Amiri" w:hAnsi="Amiri" w:eastAsia="Amiri" w:cs="Amiri"/>
          <w:lang w:bidi="ar-SA"/>
          <w:color w:val="111111"/>
          <w:sz w:val="28"/>
          <w:szCs w:val="28"/>
          <w:rtl/>
        </w:rPr>
        <w:t xml:space="preserve">شمسية الحساب - شرح خلاصة الحساب</w:t>
      </w:r>
    </w:p>
    <w:p>
      <w:pPr>
        <w:pStyle w:val="Heading2"/>
      </w:pPr>
      <w:bookmarkStart w:id="1469" w:name="_Toc788"/>
      <w:r>
        <w:t>الشمسية في أصول الحسابية - شمسية الحساب / رياضيات - عربي</w:t>
      </w:r>
      <w:bookmarkEnd w:id="1469"/>
    </w:p>
    <w:p>
      <w:pPr>
        <w:pStyle w:val="BookText"/>
      </w:pPr>
      <w:r>
        <w:rPr>
          <w:rFonts w:ascii="IRNazanin" w:hAnsi="IRNazanin" w:eastAsia="IRNazanin" w:cs="IRNazanin"/>
          <w:lang w:bidi="fa-IR"/>
          <w:color w:val="111111"/>
          <w:sz w:val="28"/>
          <w:szCs w:val="28"/>
          <w:rtl/>
        </w:rPr>
        <w:t xml:space="preserve">نظام الأعرج، حسن بن محمّد (- 728 ؟ 728-)</w:t>
      </w:r>
    </w:p>
    <w:p>
      <w:pPr>
        <w:pStyle w:val="BookText"/>
      </w:pPr>
      <w:r>
        <w:rPr>
          <w:rFonts w:ascii="Amiri" w:hAnsi="Amiri" w:eastAsia="Amiri" w:cs="Amiri"/>
          <w:lang w:bidi="ar-SA"/>
          <w:color w:val="111111"/>
          <w:sz w:val="28"/>
          <w:szCs w:val="28"/>
          <w:rtl/>
        </w:rPr>
        <w:t xml:space="preserve">أوّله :الحمد الله الفرد بلاند المنزّه عن الزوج والضد والضد لا مركّب فيخل ولا أول له فيعلل</w:t>
      </w:r>
    </w:p>
    <w:p>
      <w:pPr>
        <w:pStyle w:val="BookText"/>
      </w:pPr>
      <w:r>
        <w:rPr>
          <w:rFonts w:ascii="Amiri" w:hAnsi="Amiri" w:eastAsia="Amiri" w:cs="Amiri"/>
          <w:lang w:bidi="ar-SA"/>
          <w:color w:val="111111"/>
          <w:sz w:val="28"/>
          <w:szCs w:val="28"/>
          <w:rtl/>
        </w:rPr>
        <w:t xml:space="preserve">[فنخا 21 172-176( 74نسخة)]</w:t>
      </w:r>
    </w:p>
    <w:p>
      <w:pPr>
        <w:pStyle w:val="BookText"/>
      </w:pPr>
      <w:r>
        <w:rPr>
          <w:rFonts w:ascii="Times New Roman" w:hAnsi="Times New Roman" w:eastAsia="Times New Roman" w:cs="Times New Roman"/>
          <w:lang w:val="en-US" w:bidi="en-US"/>
          <w:color w:val="111111"/>
          <w:sz w:val="28"/>
          <w:szCs w:val="28"/>
          <w:rtl/>
        </w:rPr>
        <w:t xml:space="preserve">42407.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5316</w:t>
      </w:r>
    </w:p>
    <w:p>
      <w:pPr>
        <w:pStyle w:val="BookText"/>
      </w:pPr>
      <w:r>
        <w:rPr>
          <w:rFonts w:ascii="IRNazanin" w:hAnsi="IRNazanin" w:eastAsia="IRNazanin" w:cs="IRNazanin"/>
          <w:lang w:bidi="fa-IR"/>
          <w:color w:val="111111"/>
          <w:sz w:val="28"/>
          <w:szCs w:val="28"/>
          <w:rtl/>
        </w:rPr>
        <w:t xml:space="preserve">کا :مجهول، تا: 914ه- ناقصة : الأوّل؛ 149 ص [ف: 1-276]</w:t>
      </w:r>
    </w:p>
    <w:p>
      <w:pPr>
        <w:pStyle w:val="BookText"/>
      </w:pPr>
      <w:r>
        <w:rPr>
          <w:rFonts w:ascii="Times New Roman" w:hAnsi="Times New Roman" w:eastAsia="Times New Roman" w:cs="Times New Roman"/>
          <w:lang w:val="en-US" w:bidi="en-US"/>
          <w:color w:val="111111"/>
          <w:sz w:val="28"/>
          <w:szCs w:val="28"/>
          <w:rtl/>
        </w:rPr>
        <w:t xml:space="preserve">42408.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1100</w:t>
      </w:r>
    </w:p>
    <w:p>
      <w:pPr>
        <w:pStyle w:val="BookText"/>
      </w:pPr>
      <w:r>
        <w:rPr>
          <w:rFonts w:ascii="IRNazanin" w:hAnsi="IRNazanin" w:eastAsia="IRNazanin" w:cs="IRNazanin"/>
          <w:lang w:bidi="fa-IR"/>
          <w:color w:val="111111"/>
          <w:sz w:val="28"/>
          <w:szCs w:val="28"/>
          <w:rtl/>
        </w:rPr>
        <w:t xml:space="preserve">کا :مجهول، تا :1024ه- 66 ص، 15س، 1811سم [معجم المخطوطات النجفية 560]</w:t>
      </w:r>
    </w:p>
    <w:p>
      <w:pPr>
        <w:pStyle w:val="BookText"/>
      </w:pPr>
      <w:r>
        <w:rPr>
          <w:rFonts w:ascii="Amiri" w:hAnsi="Amiri" w:eastAsia="Amiri" w:cs="Amiri"/>
          <w:lang w:bidi="ar-SA"/>
          <w:color w:val="111111"/>
          <w:sz w:val="28"/>
          <w:szCs w:val="28"/>
          <w:rtl/>
        </w:rPr>
        <w:t xml:space="preserve">النجف الأشرف؛ تركة محمّد السماوي؛ رقم المخطوط: 292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2-229]</w:t>
      </w:r>
    </w:p>
    <w:p>
      <w:pPr>
        <w:pStyle w:val="BookText"/>
      </w:pPr>
      <w:r>
        <w:rPr>
          <w:rFonts w:ascii="IRNazanin" w:hAnsi="IRNazanin" w:eastAsia="IRNazanin" w:cs="IRNazanin"/>
          <w:lang w:bidi="fa-IR"/>
          <w:color w:val="111111"/>
          <w:sz w:val="28"/>
          <w:szCs w:val="28"/>
          <w:rtl/>
        </w:rPr>
        <w:t xml:space="preserve">42409 .بغداد؛ دار المخطوطات؛ رقم المخطوط : 17341/3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1075ه- 94 ص 19س، 13*19/5سم [المتحف العراقي - ف:</w:t>
      </w:r>
    </w:p>
    <w:p>
      <w:pPr>
        <w:pStyle w:val="BookText"/>
      </w:pPr>
      <w:r>
        <w:rPr>
          <w:rFonts w:ascii="IRNazanin" w:hAnsi="IRNazanin" w:eastAsia="IRNazanin" w:cs="IRNazanin"/>
          <w:lang w:bidi="fa-IR"/>
          <w:color w:val="111111"/>
          <w:sz w:val="28"/>
          <w:szCs w:val="28"/>
          <w:rtl/>
        </w:rPr>
        <w:t xml:space="preserve">الحساب -113]</w:t>
      </w:r>
    </w:p>
    <w:p>
      <w:pPr>
        <w:pStyle w:val="BookText"/>
      </w:pPr>
      <w:r>
        <w:rPr>
          <w:rFonts w:ascii="IRNazanin" w:hAnsi="IRNazanin" w:eastAsia="IRNazanin" w:cs="IRNazanin"/>
          <w:lang w:bidi="fa-IR"/>
          <w:color w:val="111111"/>
          <w:sz w:val="28"/>
          <w:szCs w:val="28"/>
          <w:rtl/>
        </w:rPr>
        <w:t xml:space="preserve">42410 بغداد؛ دار المخطوطات؛ رقم المخطوط: 12473</w:t>
      </w:r>
    </w:p>
    <w:p>
      <w:pPr>
        <w:pStyle w:val="BookText"/>
      </w:pPr>
      <w:r>
        <w:rPr>
          <w:rFonts w:ascii="IRNazanin" w:hAnsi="IRNazanin" w:eastAsia="IRNazanin" w:cs="IRNazanin"/>
          <w:lang w:bidi="fa-IR"/>
          <w:color w:val="111111"/>
          <w:sz w:val="28"/>
          <w:szCs w:val="28"/>
          <w:rtl/>
        </w:rPr>
        <w:t xml:space="preserve">نسخ کا مجهول تا القرن 11ه- 129 ص 15س، 11/5*16سم [المتحف العراقي - ف:</w:t>
      </w:r>
    </w:p>
    <w:p>
      <w:pPr>
        <w:pStyle w:val="BookText"/>
      </w:pPr>
      <w:r>
        <w:rPr>
          <w:rFonts w:ascii="IRNazanin" w:hAnsi="IRNazanin" w:eastAsia="IRNazanin" w:cs="IRNazanin"/>
          <w:lang w:bidi="fa-IR"/>
          <w:color w:val="111111"/>
          <w:sz w:val="28"/>
          <w:szCs w:val="28"/>
          <w:rtl/>
        </w:rPr>
        <w:t xml:space="preserve">الحساب - 114]</w:t>
      </w:r>
    </w:p>
    <w:p>
      <w:pPr>
        <w:pStyle w:val="BookText"/>
      </w:pPr>
      <w:r>
        <w:rPr>
          <w:rFonts w:ascii="Amiri" w:hAnsi="Amiri" w:eastAsia="Amiri" w:cs="Amiri"/>
          <w:lang w:bidi="ar-SA"/>
          <w:color w:val="111111"/>
          <w:sz w:val="28"/>
          <w:szCs w:val="28"/>
          <w:rtl/>
        </w:rPr>
        <w:t xml:space="preserve">42411 .الموصل ؛ يحيى الجليلي رقم المخطوط: 337/1</w:t>
      </w:r>
    </w:p>
    <w:p>
      <w:pPr>
        <w:pStyle w:val="BookText"/>
      </w:pPr>
      <w:r>
        <w:rPr>
          <w:rFonts w:ascii="IRNazanin" w:hAnsi="IRNazanin" w:eastAsia="IRNazanin" w:cs="IRNazanin"/>
          <w:lang w:bidi="fa-IR"/>
          <w:color w:val="111111"/>
          <w:sz w:val="28"/>
          <w:szCs w:val="28"/>
          <w:rtl/>
        </w:rPr>
        <w:t xml:space="preserve">کا :مجهول ،تا :مجهول[ مخطوطات الموصل: 244]</w:t>
      </w:r>
    </w:p>
    <w:p>
      <w:pPr>
        <w:pStyle w:val="BookText"/>
      </w:pPr>
      <w:r>
        <w:rPr>
          <w:rFonts w:ascii="IRNazanin" w:hAnsi="IRNazanin" w:eastAsia="IRNazanin" w:cs="IRNazanin"/>
          <w:lang w:bidi="fa-IR"/>
          <w:color w:val="111111"/>
          <w:sz w:val="28"/>
          <w:szCs w:val="28"/>
          <w:rtl/>
        </w:rPr>
        <w:t xml:space="preserve">42412 .بغداد؛ دار المخطوطات؛ رقم المخطوط: 20174</w:t>
      </w:r>
    </w:p>
    <w:p>
      <w:pPr>
        <w:pStyle w:val="BookText"/>
      </w:pPr>
      <w:r>
        <w:rPr>
          <w:rFonts w:ascii="IRNazanin" w:hAnsi="IRNazanin" w:eastAsia="IRNazanin" w:cs="IRNazanin"/>
          <w:lang w:bidi="fa-IR"/>
          <w:color w:val="111111"/>
          <w:sz w:val="28"/>
          <w:szCs w:val="28"/>
          <w:rtl/>
        </w:rPr>
        <w:t xml:space="preserve">کا :مجهول ،تا :مجهول؛ ناقصة: الأوّل والآخر؛ 34 ص 15س، 16*21/5سم [المتحف</w:t>
      </w:r>
    </w:p>
    <w:p>
      <w:pPr>
        <w:pStyle w:val="BookText"/>
      </w:pPr>
      <w:r>
        <w:rPr>
          <w:rFonts w:ascii="Amiri" w:hAnsi="Amiri" w:eastAsia="Amiri" w:cs="Amiri"/>
          <w:lang w:bidi="ar-SA"/>
          <w:color w:val="111111"/>
          <w:sz w:val="28"/>
          <w:szCs w:val="28"/>
          <w:rtl/>
        </w:rPr>
        <w:t xml:space="preserve">العراقي - ف: الحساب - 114]</w:t>
      </w:r>
    </w:p>
    <w:p>
      <w:pPr>
        <w:pStyle w:val="BookText"/>
      </w:pPr>
      <w:r>
        <w:rPr>
          <w:rFonts w:ascii="Times New Roman" w:hAnsi="Times New Roman" w:eastAsia="Times New Roman" w:cs="Times New Roman"/>
          <w:lang w:val="en-US" w:bidi="en-US"/>
          <w:color w:val="111111"/>
          <w:sz w:val="28"/>
          <w:szCs w:val="28"/>
          <w:rtl/>
        </w:rPr>
        <w:t xml:space="preserve">42413.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22/92/5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1" w:name="pg8262_54057"/>
    <w:bookmarkEnd w:id="321"/>
    <w:p>
      <w:pPr>
        <w:pStyle w:val="BookText"/>
      </w:pPr>
      <w:r>
        <w:rPr>
          <w:rFonts w:ascii="IRNazanin" w:hAnsi="IRNazanin" w:eastAsia="IRNazanin" w:cs="IRNazanin"/>
          <w:lang w:bidi="fa-IR"/>
          <w:color w:val="111111"/>
          <w:sz w:val="28"/>
          <w:szCs w:val="28"/>
          <w:rtl/>
        </w:rPr>
        <w:t xml:space="preserve">کا :مجهول ،تا :مجهول[ الأوقاف العامة - موصل: 3-168]</w:t>
      </w:r>
    </w:p>
    <w:p>
      <w:pPr>
        <w:pStyle w:val="BookText"/>
      </w:pPr>
      <w:r>
        <w:rPr>
          <w:rFonts w:ascii="Times New Roman" w:hAnsi="Times New Roman" w:eastAsia="Times New Roman" w:cs="Times New Roman"/>
          <w:lang w:val="en-US" w:bidi="en-US"/>
          <w:color w:val="111111"/>
          <w:sz w:val="28"/>
          <w:szCs w:val="28"/>
          <w:rtl/>
        </w:rPr>
        <w:t xml:space="preserve">42414.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3-193]</w:t>
      </w:r>
    </w:p>
    <w:p>
      <w:pPr>
        <w:pStyle w:val="BookText"/>
      </w:pPr>
      <w:r>
        <w:rPr>
          <w:rFonts w:ascii="Amiri" w:hAnsi="Amiri" w:eastAsia="Amiri" w:cs="Amiri"/>
          <w:lang w:bidi="ar-SA"/>
          <w:color w:val="111111"/>
          <w:sz w:val="28"/>
          <w:szCs w:val="28"/>
          <w:rtl/>
        </w:rPr>
        <w:t xml:space="preserve">42415 .بغداد؛ مكتبة الأوقاف العامة؛ رقم المخطوط : 5486/2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67،ق، 1912سم [ف: 1114]</w:t>
      </w:r>
    </w:p>
    <w:p>
      <w:pPr>
        <w:pStyle w:val="Heading2"/>
      </w:pPr>
      <w:bookmarkStart w:id="1470" w:name="_Toc789"/>
      <w:r>
        <w:t>الشمسية في الأعمال الجيبية / هيئة - عربي</w:t>
      </w:r>
      <w:bookmarkEnd w:id="1470"/>
    </w:p>
    <w:p>
      <w:pPr>
        <w:pStyle w:val="BookText"/>
      </w:pPr>
      <w:r>
        <w:rPr>
          <w:rFonts w:ascii="Amiri" w:hAnsi="Amiri" w:eastAsia="Amiri" w:cs="Amiri"/>
          <w:lang w:bidi="ar-SA"/>
          <w:color w:val="111111"/>
          <w:sz w:val="28"/>
          <w:szCs w:val="28"/>
          <w:rtl/>
        </w:rPr>
        <w:t xml:space="preserve">الصوفي، محمّد بن أحمد (- 950 ؟ ه-)</w:t>
      </w:r>
    </w:p>
    <w:p>
      <w:pPr>
        <w:pStyle w:val="BookText"/>
      </w:pPr>
      <w:r>
        <w:rPr>
          <w:rFonts w:ascii="IRNazanin" w:hAnsi="IRNazanin" w:eastAsia="IRNazanin" w:cs="IRNazanin"/>
          <w:lang w:bidi="fa-IR"/>
          <w:color w:val="111111"/>
          <w:sz w:val="28"/>
          <w:szCs w:val="28"/>
          <w:rtl/>
        </w:rPr>
        <w:t xml:space="preserve">42416 .بغداد؛ دار المخطوطات؛ رقم المخطوط: 11220/30</w:t>
      </w:r>
    </w:p>
    <w:p>
      <w:pPr>
        <w:pStyle w:val="BookText"/>
      </w:pPr>
      <w:r>
        <w:rPr>
          <w:rFonts w:ascii="Amiri" w:hAnsi="Amiri" w:eastAsia="Amiri" w:cs="Amiri"/>
          <w:lang w:bidi="ar-SA"/>
          <w:color w:val="111111"/>
          <w:sz w:val="28"/>
          <w:szCs w:val="28"/>
          <w:rtl/>
        </w:rPr>
        <w:t xml:space="preserve">أوّلها: الحمد لله المنفرد بصفات الكمال المنزة بنعوت الجلال والجمال الذي أبدع كرة</w:t>
      </w:r>
    </w:p>
    <w:p>
      <w:pPr>
        <w:pStyle w:val="BookText"/>
      </w:pPr>
      <w:r>
        <w:rPr>
          <w:rFonts w:ascii="IRNazanin" w:hAnsi="IRNazanin" w:eastAsia="IRNazanin" w:cs="IRNazanin"/>
          <w:lang w:bidi="fa-IR"/>
          <w:color w:val="111111"/>
          <w:sz w:val="28"/>
          <w:szCs w:val="28"/>
          <w:rtl/>
        </w:rPr>
        <w:t xml:space="preserve">العالم ...</w:t>
      </w:r>
    </w:p>
    <w:p>
      <w:pPr>
        <w:pStyle w:val="BookText"/>
      </w:pPr>
      <w:r>
        <w:rPr>
          <w:rFonts w:ascii="IRNazanin" w:hAnsi="IRNazanin" w:eastAsia="IRNazanin" w:cs="IRNazanin"/>
          <w:lang w:bidi="fa-IR"/>
          <w:color w:val="111111"/>
          <w:sz w:val="28"/>
          <w:szCs w:val="28"/>
          <w:rtl/>
        </w:rPr>
        <w:t xml:space="preserve">کا :مجهول ،تا: مجهول؛ 16 ص 15س، 23*16سم [المتحف العراقي - ف: الفلك والتنجيم -158]</w:t>
      </w:r>
    </w:p>
    <w:p>
      <w:pPr>
        <w:pStyle w:val="Heading2"/>
      </w:pPr>
      <w:bookmarkStart w:id="1471" w:name="_Toc790"/>
      <w:r>
        <w:t>الشمسية في القواعد المنطقية - الرسالة الشمسية / منطق - عربي</w:t>
      </w:r>
      <w:bookmarkEnd w:id="1471"/>
    </w:p>
    <w:p>
      <w:pPr>
        <w:pStyle w:val="BookText"/>
      </w:pPr>
      <w:r>
        <w:rPr>
          <w:rFonts w:ascii="Amiri" w:hAnsi="Amiri" w:eastAsia="Amiri" w:cs="Amiri"/>
          <w:lang w:bidi="ar-SA"/>
          <w:color w:val="111111"/>
          <w:sz w:val="28"/>
          <w:szCs w:val="28"/>
          <w:rtl/>
        </w:rPr>
        <w:t xml:space="preserve">الكاتبي القزويني علي بن عمر( 600 - 675ه-)</w:t>
      </w:r>
    </w:p>
    <w:p>
      <w:pPr>
        <w:pStyle w:val="BookText"/>
      </w:pPr>
      <w:r>
        <w:rPr>
          <w:rFonts w:ascii="Amiri" w:hAnsi="Amiri" w:eastAsia="Amiri" w:cs="Amiri"/>
          <w:lang w:bidi="ar-SA"/>
          <w:color w:val="111111"/>
          <w:sz w:val="28"/>
          <w:szCs w:val="28"/>
          <w:rtl/>
        </w:rPr>
        <w:t xml:space="preserve">أوّله: البسملة، الحمد لله الذي أبدع نظام الوجود واخترع ماهيات الأشياء بمقتضى الجود ورتبته على مقدمة وثلاث مقالات ،وخاتمة أما المقدمة فيها بحثان الأوّل في ماهية المنطق</w:t>
      </w:r>
    </w:p>
    <w:p>
      <w:pPr>
        <w:pStyle w:val="BookText"/>
      </w:pPr>
      <w:r>
        <w:rPr>
          <w:rFonts w:ascii="Amiri" w:hAnsi="Amiri" w:eastAsia="Amiri" w:cs="Amiri"/>
          <w:lang w:bidi="ar-SA"/>
          <w:color w:val="111111"/>
          <w:sz w:val="28"/>
          <w:szCs w:val="28"/>
          <w:rtl/>
        </w:rPr>
        <w:t xml:space="preserve">وبيان الحاجة إليه...</w:t>
      </w:r>
    </w:p>
    <w:p>
      <w:pPr>
        <w:pStyle w:val="BookText"/>
      </w:pPr>
      <w:r>
        <w:rPr>
          <w:rFonts w:ascii="Amiri" w:hAnsi="Amiri" w:eastAsia="Amiri" w:cs="Amiri"/>
          <w:lang w:bidi="ar-SA"/>
          <w:color w:val="111111"/>
          <w:sz w:val="28"/>
          <w:szCs w:val="28"/>
          <w:rtl/>
        </w:rPr>
        <w:t xml:space="preserve">آخره: والصلوة على نبيه الذي أنزل عليه القرآن الكريم ووصفه بالخلق العظيم وآله مصابيح الدجي وأصحابه مفاتيح الحجى تمت هذا الكتاب في يوم الأربعة وقت إشراق</w:t>
      </w:r>
    </w:p>
    <w:p>
      <w:pPr>
        <w:pStyle w:val="BookText"/>
      </w:pPr>
      <w:r>
        <w:rPr>
          <w:rFonts w:ascii="IRNazanin" w:hAnsi="IRNazanin" w:eastAsia="IRNazanin" w:cs="IRNazanin"/>
          <w:lang w:bidi="fa-IR"/>
          <w:color w:val="111111"/>
          <w:sz w:val="28"/>
          <w:szCs w:val="28"/>
          <w:rtl/>
        </w:rPr>
        <w:t xml:space="preserve">طبع :کانبور 1343ه- ،استانبول 1288، 1289، 1301، 1318ه- طهران، 1382ش</w:t>
      </w:r>
    </w:p>
    <w:p>
      <w:pPr>
        <w:pStyle w:val="BookText"/>
      </w:pPr>
      <w:r>
        <w:rPr>
          <w:rFonts w:ascii="Amiri" w:hAnsi="Amiri" w:eastAsia="Amiri" w:cs="Amiri"/>
          <w:lang w:bidi="ar-SA"/>
          <w:color w:val="111111"/>
          <w:sz w:val="28"/>
          <w:szCs w:val="28"/>
          <w:rtl/>
        </w:rPr>
        <w:t xml:space="preserve">[فنخا :21 1772-183 (75نسخة)]</w:t>
      </w:r>
    </w:p>
    <w:p>
      <w:pPr>
        <w:pStyle w:val="BookText"/>
      </w:pPr>
      <w:r>
        <w:rPr>
          <w:rFonts w:ascii="Amiri" w:hAnsi="Amiri" w:eastAsia="Amiri" w:cs="Amiri"/>
          <w:lang w:bidi="ar-SA"/>
          <w:color w:val="111111"/>
          <w:sz w:val="28"/>
          <w:szCs w:val="28"/>
          <w:rtl/>
        </w:rPr>
        <w:t xml:space="preserve">42417 . النجف الأشرف؛ مؤسسة كاشف الغطاء العامة؛ رقم المخطوط : 7431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كاتب = ،مؤلف تا :مجهول؛ 48 ص [ف: 1-174]</w:t>
      </w:r>
    </w:p>
    <w:p>
      <w:pPr>
        <w:pStyle w:val="BookText"/>
      </w:pPr>
      <w:r>
        <w:rPr>
          <w:rFonts w:ascii="Amiri" w:hAnsi="Amiri" w:eastAsia="Amiri" w:cs="Amiri"/>
          <w:lang w:bidi="ar-SA"/>
          <w:color w:val="111111"/>
          <w:sz w:val="28"/>
          <w:szCs w:val="28"/>
          <w:rtl/>
        </w:rPr>
        <w:t xml:space="preserve">42418 .الموصل؛ سعيد الديوه جي؛ رقم المخطوط : 161/1</w:t>
      </w:r>
    </w:p>
    <w:p>
      <w:pPr>
        <w:pStyle w:val="BookText"/>
      </w:pPr>
      <w:r>
        <w:rPr>
          <w:rFonts w:ascii="IRNazanin" w:hAnsi="IRNazanin" w:eastAsia="IRNazanin" w:cs="IRNazanin"/>
          <w:lang w:bidi="fa-IR"/>
          <w:color w:val="111111"/>
          <w:sz w:val="28"/>
          <w:szCs w:val="28"/>
          <w:rtl/>
        </w:rPr>
        <w:t xml:space="preserve">کا :مجهول، تا: 784 ه- [ معهد المخطوطات العربية: 9-218 ]</w:t>
      </w:r>
    </w:p>
    <w:p>
      <w:pPr>
        <w:pStyle w:val="BookText"/>
      </w:pPr>
      <w:r>
        <w:rPr>
          <w:rFonts w:ascii="Times New Roman" w:hAnsi="Times New Roman" w:eastAsia="Times New Roman" w:cs="Times New Roman"/>
          <w:lang w:val="en-US" w:bidi="en-US"/>
          <w:color w:val="111111"/>
          <w:sz w:val="28"/>
          <w:szCs w:val="28"/>
          <w:rtl/>
        </w:rPr>
        <w:t xml:space="preserve">42419.</w:t>
      </w:r>
    </w:p>
    <w:p>
      <w:pPr>
        <w:pStyle w:val="BookText"/>
      </w:pPr>
      <w:r>
        <w:rPr>
          <w:rFonts w:ascii="Amiri" w:hAnsi="Amiri" w:eastAsia="Amiri" w:cs="Amiri"/>
          <w:lang w:bidi="ar-SA"/>
          <w:color w:val="111111"/>
          <w:sz w:val="28"/>
          <w:szCs w:val="28"/>
          <w:rtl/>
        </w:rPr>
        <w:t xml:space="preserve">بغداد؛ المكتبة القادرية رقم المخطوط: 816</w:t>
      </w:r>
    </w:p>
    <w:p>
      <w:pPr>
        <w:pStyle w:val="BookText"/>
      </w:pPr>
      <w:r>
        <w:rPr>
          <w:rFonts w:ascii="Amiri" w:hAnsi="Amiri" w:eastAsia="Amiri" w:cs="Amiri"/>
          <w:lang w:bidi="ar-SA"/>
          <w:color w:val="111111"/>
          <w:sz w:val="28"/>
          <w:szCs w:val="28"/>
          <w:rtl/>
        </w:rPr>
        <w:t xml:space="preserve">أوّلها :ولما اشار إلى من سعد بلطف الحق والدين بتحرير كتاب كذا وكذا فبادرت بمقتض إشاراته وشرعت في تحريره وتصنيفه وسميته برسالة الشمسية في قواعد المنطقية، ورتبته على مقدمة وثلث مقالات وخاتمة ؛آخرها :قلنا لا نسلم أن يكون الخبر</w:t>
      </w:r>
    </w:p>
    <w:p>
      <w:pPr>
        <w:pStyle w:val="BookText"/>
      </w:pPr>
      <w:r>
        <w:rPr>
          <w:rFonts w:ascii="Amiri" w:hAnsi="Amiri" w:eastAsia="Amiri" w:cs="Amiri"/>
          <w:lang w:bidi="ar-SA"/>
          <w:color w:val="111111"/>
          <w:sz w:val="28"/>
          <w:szCs w:val="28"/>
          <w:rtl/>
        </w:rPr>
        <w:t xml:space="preserve">بينا في معنى التفصيل تم</w:t>
      </w:r>
    </w:p>
    <w:p>
      <w:pPr>
        <w:pStyle w:val="BookText"/>
      </w:pPr>
      <w:r>
        <w:rPr>
          <w:rFonts w:ascii="IRNazanin" w:hAnsi="IRNazanin" w:eastAsia="IRNazanin" w:cs="IRNazanin"/>
          <w:lang w:bidi="fa-IR"/>
          <w:color w:val="111111"/>
          <w:sz w:val="28"/>
          <w:szCs w:val="28"/>
          <w:rtl/>
        </w:rPr>
        <w:t xml:space="preserve">تعلیق ،کا :مجهول، تا: القرن 11ه- 6ق، 21 س، 2716سم [ف: 3-151]</w:t>
      </w:r>
    </w:p>
    <w:p>
      <w:pPr>
        <w:pStyle w:val="BookText"/>
      </w:pPr>
      <w:r>
        <w:rPr>
          <w:rFonts w:ascii="Times New Roman" w:hAnsi="Times New Roman" w:eastAsia="Times New Roman" w:cs="Times New Roman"/>
          <w:lang w:val="en-US" w:bidi="en-US"/>
          <w:color w:val="111111"/>
          <w:sz w:val="28"/>
          <w:szCs w:val="28"/>
          <w:rtl/>
        </w:rPr>
        <w:t xml:space="preserve">42420.</w:t>
      </w:r>
    </w:p>
    <w:p>
      <w:pPr>
        <w:pStyle w:val="BookText"/>
      </w:pPr>
      <w:r>
        <w:rPr>
          <w:rFonts w:ascii="Amiri" w:hAnsi="Amiri" w:eastAsia="Amiri" w:cs="Amiri"/>
          <w:lang w:bidi="ar-SA"/>
          <w:color w:val="111111"/>
          <w:sz w:val="28"/>
          <w:szCs w:val="28"/>
          <w:rtl/>
        </w:rPr>
        <w:t xml:space="preserve">بغداد؛ مكتبة الأوقاف العامة؛ رقم المخطوط: 4362/1</w:t>
      </w:r>
    </w:p>
    <w:p>
      <w:pPr>
        <w:pStyle w:val="BookText"/>
      </w:pPr>
      <w:r>
        <w:rPr>
          <w:rFonts w:ascii="Amiri" w:hAnsi="Amiri" w:eastAsia="Amiri" w:cs="Amiri"/>
          <w:lang w:bidi="ar-SA"/>
          <w:color w:val="111111"/>
          <w:sz w:val="28"/>
          <w:szCs w:val="28"/>
          <w:rtl/>
        </w:rPr>
        <w:t xml:space="preserve">كا :أحمد بن عبدالغفار بن رجب، تا: 1107ه- 3ق، 2115سم [ف: 4-52]</w:t>
      </w:r>
    </w:p>
    <w:p>
      <w:pPr>
        <w:pStyle w:val="BookText"/>
      </w:pPr>
      <w:r>
        <w:rPr>
          <w:rFonts w:ascii="Amiri" w:hAnsi="Amiri" w:eastAsia="Amiri" w:cs="Amiri"/>
          <w:lang w:bidi="ar-SA"/>
          <w:color w:val="111111"/>
          <w:sz w:val="28"/>
          <w:szCs w:val="28"/>
          <w:rtl/>
        </w:rPr>
        <w:t xml:space="preserve">42421 . النجف الأشرف؛ مؤسسة كاشف الغطاء العامة؛ رقم المخطوط: 6724</w:t>
      </w:r>
    </w:p>
    <w:p>
      <w:pPr>
        <w:pStyle w:val="BookText"/>
      </w:pPr>
      <w:r>
        <w:rPr>
          <w:rFonts w:ascii="Amiri" w:hAnsi="Amiri" w:eastAsia="Amiri" w:cs="Amiri"/>
          <w:lang w:bidi="ar-SA"/>
          <w:color w:val="111111"/>
          <w:sz w:val="28"/>
          <w:szCs w:val="28"/>
          <w:rtl/>
        </w:rPr>
        <w:t xml:space="preserve">كا :حسن بن رضا، تا: 1154 ه- قرية شاطرف؛ ناقصة : الأوّل؛ 234 ص [ف: 1-276]</w:t>
      </w:r>
    </w:p>
    <w:p>
      <w:pPr>
        <w:pStyle w:val="BookText"/>
      </w:pPr>
      <w:r>
        <w:rPr>
          <w:rFonts w:ascii="Times New Roman" w:hAnsi="Times New Roman" w:eastAsia="Times New Roman" w:cs="Times New Roman"/>
          <w:lang w:val="en-US" w:bidi="en-US"/>
          <w:color w:val="111111"/>
          <w:sz w:val="28"/>
          <w:szCs w:val="28"/>
          <w:rtl/>
        </w:rPr>
        <w:t xml:space="preserve">42422.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31135</w:t>
      </w:r>
    </w:p>
    <w:p>
      <w:pPr>
        <w:pStyle w:val="BookText"/>
      </w:pPr>
      <w:r>
        <w:rPr>
          <w:rFonts w:ascii="IRNazanin" w:hAnsi="IRNazanin" w:eastAsia="IRNazanin" w:cs="IRNazanin"/>
          <w:lang w:bidi="fa-IR"/>
          <w:color w:val="111111"/>
          <w:sz w:val="28"/>
          <w:szCs w:val="28"/>
          <w:rtl/>
        </w:rPr>
        <w:t xml:space="preserve">کا :حسین بن قربان ،تا: 1167ه- ،74 ص 17 س 12 17/5سم [معجم المخطوطات النجفية: 481]</w:t>
      </w:r>
    </w:p>
    <w:p>
      <w:pPr>
        <w:pStyle w:val="BookText"/>
      </w:pPr>
      <w:r>
        <w:rPr>
          <w:rFonts w:ascii="Amiri" w:hAnsi="Amiri" w:eastAsia="Amiri" w:cs="Amiri"/>
          <w:lang w:bidi="ar-SA"/>
          <w:color w:val="111111"/>
          <w:sz w:val="28"/>
          <w:szCs w:val="28"/>
          <w:rtl/>
        </w:rPr>
        <w:t xml:space="preserve">42423 .الموصل؛ المدرسة الأحمدية (في الأوقاف العامة)؛ رقم المخطوط : 24/70/3</w:t>
      </w:r>
    </w:p>
    <w:p>
      <w:pPr>
        <w:pStyle w:val="BookText"/>
      </w:pPr>
      <w:r>
        <w:rPr>
          <w:rFonts w:ascii="Amiri" w:hAnsi="Amiri" w:eastAsia="Amiri" w:cs="Amiri"/>
          <w:lang w:bidi="ar-SA"/>
          <w:color w:val="111111"/>
          <w:sz w:val="28"/>
          <w:szCs w:val="28"/>
          <w:rtl/>
        </w:rPr>
        <w:t xml:space="preserve">كا: عبيد بن عبد الرّحمن العقراوي ، تا: 1213 ه- 17 22سم [ الأوقاف العامة - موصل: 5-269]</w:t>
      </w:r>
    </w:p>
    <w:p>
      <w:pPr>
        <w:pStyle w:val="BookText"/>
      </w:pPr>
      <w:r>
        <w:rPr>
          <w:rFonts w:ascii="Times New Roman" w:hAnsi="Times New Roman" w:eastAsia="Times New Roman" w:cs="Times New Roman"/>
          <w:lang w:val="en-US" w:bidi="en-US"/>
          <w:color w:val="111111"/>
          <w:sz w:val="28"/>
          <w:szCs w:val="28"/>
          <w:rtl/>
        </w:rPr>
        <w:t xml:space="preserve">42424.</w:t>
      </w:r>
    </w:p>
    <w:p>
      <w:pPr>
        <w:pStyle w:val="BookText"/>
      </w:pPr>
      <w:r>
        <w:rPr>
          <w:rFonts w:ascii="Amiri" w:hAnsi="Amiri" w:eastAsia="Amiri" w:cs="Amiri"/>
          <w:lang w:bidi="ar-SA"/>
          <w:color w:val="111111"/>
          <w:sz w:val="28"/>
          <w:szCs w:val="28"/>
          <w:rtl/>
        </w:rPr>
        <w:t xml:space="preserve">بغداد؛ المكتبة القادرية؛ رقم المخطوط : 1476/2</w:t>
      </w:r>
    </w:p>
    <w:p>
      <w:pPr>
        <w:pStyle w:val="BookText"/>
      </w:pPr>
      <w:r>
        <w:rPr>
          <w:rFonts w:ascii="Amiri" w:hAnsi="Amiri" w:eastAsia="Amiri" w:cs="Amiri"/>
          <w:lang w:bidi="ar-SA"/>
          <w:color w:val="111111"/>
          <w:sz w:val="28"/>
          <w:szCs w:val="28"/>
          <w:rtl/>
        </w:rPr>
        <w:t xml:space="preserve">أوّلها :ولما اشار إلى من سعد بلطف الحق بتحرير كتاب كذا وكذا، فبادرت بمقتضي اشارته وشرعت في تحريره وتصنيفه وسميته بالرسالة الشمسية في قواعد المنطقية؛ آخرها :مطلوبا بثبوته له بالبرهان وليكن هذا آخر الكلام في هذه الرسالة.</w:t>
      </w:r>
    </w:p>
    <w:p>
      <w:pPr>
        <w:pStyle w:val="BookText"/>
      </w:pPr>
      <w:r>
        <w:rPr>
          <w:rFonts w:ascii="IRNazanin" w:hAnsi="IRNazanin" w:eastAsia="IRNazanin" w:cs="IRNazanin"/>
          <w:lang w:bidi="fa-IR"/>
          <w:color w:val="111111"/>
          <w:sz w:val="28"/>
          <w:szCs w:val="28"/>
          <w:rtl/>
        </w:rPr>
        <w:t xml:space="preserve">تعلیق، کا: محمّد حسام الدین بخاري، تا: 1233ه-؛ 30 ق (367)، 13س، 2013سم</w:t>
      </w:r>
    </w:p>
    <w:p>
      <w:pPr>
        <w:pStyle w:val="BookText"/>
      </w:pPr>
      <w:r>
        <w:rPr>
          <w:rFonts w:ascii="IRNazanin" w:hAnsi="IRNazanin" w:eastAsia="IRNazanin" w:cs="IRNazanin"/>
          <w:lang w:bidi="fa-IR"/>
          <w:color w:val="111111"/>
          <w:sz w:val="28"/>
          <w:szCs w:val="28"/>
          <w:rtl/>
        </w:rPr>
        <w:t xml:space="preserve">[ف: 5-310]</w:t>
      </w:r>
    </w:p>
    <w:p>
      <w:pPr>
        <w:pStyle w:val="BookText"/>
      </w:pPr>
      <w:r>
        <w:rPr>
          <w:rFonts w:ascii="Amiri" w:hAnsi="Amiri" w:eastAsia="Amiri" w:cs="Amiri"/>
          <w:lang w:bidi="ar-SA"/>
          <w:color w:val="111111"/>
          <w:sz w:val="28"/>
          <w:szCs w:val="28"/>
          <w:rtl/>
        </w:rPr>
        <w:t xml:space="preserve">42425 .كربلاء؛ الروضة الحسينية ( مكتبة)؛ رقم المخطوط: 424م</w:t>
      </w:r>
    </w:p>
    <w:p>
      <w:pPr>
        <w:pStyle w:val="BookText"/>
      </w:pPr>
      <w:r>
        <w:rPr>
          <w:rFonts w:ascii="Amiri" w:hAnsi="Amiri" w:eastAsia="Amiri" w:cs="Amiri"/>
          <w:lang w:bidi="ar-SA"/>
          <w:color w:val="111111"/>
          <w:sz w:val="28"/>
          <w:szCs w:val="28"/>
          <w:rtl/>
        </w:rPr>
        <w:t xml:space="preserve">أوّلها :مطابق؛ آخرها :وليكن هذا آخر الكلام في هذه الرسالة والحمد لواهب العقل ومفيض الخير والعدل</w:t>
      </w:r>
    </w:p>
    <w:p>
      <w:pPr>
        <w:pStyle w:val="BookText"/>
      </w:pPr>
      <w:r>
        <w:rPr>
          <w:rFonts w:ascii="IRNazanin" w:hAnsi="IRNazanin" w:eastAsia="IRNazanin" w:cs="IRNazanin"/>
          <w:lang w:bidi="fa-IR"/>
          <w:color w:val="111111"/>
          <w:sz w:val="28"/>
          <w:szCs w:val="28"/>
          <w:rtl/>
        </w:rPr>
        <w:t xml:space="preserve">تعلیق ،کا :محمّد حسن بن محمّد تقي ،تا :ذي القعدة 1259ه-؛ 320 ص 11س،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21*14سم[ مخطوطات كربلاء: 4-184]</w:t>
      </w:r>
    </w:p>
    <w:p>
      <w:pPr>
        <w:pStyle w:val="BookText"/>
      </w:pPr>
      <w:r>
        <w:rPr>
          <w:rFonts w:ascii="Amiri" w:hAnsi="Amiri" w:eastAsia="Amiri" w:cs="Amiri"/>
          <w:lang w:bidi="ar-SA"/>
          <w:color w:val="111111"/>
          <w:sz w:val="28"/>
          <w:szCs w:val="28"/>
          <w:rtl/>
        </w:rPr>
        <w:t xml:space="preserve">42426 .بغداد؛ محفوظ، حسين علي ( دكتور)؛ رقم المخطوط: 136/4</w:t>
      </w:r>
    </w:p>
    <w:p>
      <w:pPr>
        <w:pStyle w:val="BookText"/>
      </w:pPr>
      <w:r>
        <w:rPr>
          <w:rFonts w:ascii="Amiri" w:hAnsi="Amiri" w:eastAsia="Amiri" w:cs="Amiri"/>
          <w:lang w:bidi="ar-SA"/>
          <w:color w:val="111111"/>
          <w:sz w:val="28"/>
          <w:szCs w:val="28"/>
          <w:rtl/>
        </w:rPr>
        <w:t xml:space="preserve">كا: الشيخ محمّد شريف الحلبي بن عبد الرزاق الطائي، تا: 1335ه- [معهد المخطوطات العربية: 6-31 ]</w:t>
      </w:r>
    </w:p>
    <w:p>
      <w:pPr>
        <w:pStyle w:val="BookText"/>
      </w:pPr>
      <w:r>
        <w:rPr>
          <w:rFonts w:ascii="Amiri" w:hAnsi="Amiri" w:eastAsia="Amiri" w:cs="Amiri"/>
          <w:lang w:bidi="ar-SA"/>
          <w:color w:val="111111"/>
          <w:sz w:val="28"/>
          <w:szCs w:val="28"/>
          <w:rtl/>
        </w:rPr>
        <w:t xml:space="preserve">42427 .كربلاء؛ العتبة العباسية؛ رقم المخطوط: 196/1</w:t>
      </w:r>
    </w:p>
    <w:p>
      <w:pPr>
        <w:pStyle w:val="BookText"/>
      </w:pPr>
      <w:r>
        <w:rPr>
          <w:rFonts w:ascii="Amiri" w:hAnsi="Amiri" w:eastAsia="Amiri" w:cs="Amiri"/>
          <w:lang w:bidi="ar-SA"/>
          <w:color w:val="111111"/>
          <w:sz w:val="28"/>
          <w:szCs w:val="28"/>
          <w:rtl/>
        </w:rPr>
        <w:t xml:space="preserve">أوّلها :ولما اشار إلى من سعد بلطف الحق والدين بتحرير لباب كذا وكذا فبادرت بمقتضي إشارته بتحريره وشرعت في تحريره وتصنيفه؛آخرها: فخارجة عن موضوعاتها</w:t>
      </w:r>
    </w:p>
    <w:p>
      <w:pPr>
        <w:pStyle w:val="BookText"/>
      </w:pPr>
      <w:r>
        <w:rPr>
          <w:rFonts w:ascii="Amiri" w:hAnsi="Amiri" w:eastAsia="Amiri" w:cs="Amiri"/>
          <w:lang w:bidi="ar-SA"/>
          <w:color w:val="111111"/>
          <w:sz w:val="28"/>
          <w:szCs w:val="28"/>
          <w:rtl/>
        </w:rPr>
        <w:t xml:space="preserve">لامتناع أن يكون جزء الشيء مطلوبا لثبوت له بالبرهان وليكن هذا آخر الكلام</w:t>
      </w:r>
    </w:p>
    <w:p>
      <w:pPr>
        <w:pStyle w:val="BookText"/>
      </w:pPr>
      <w:r>
        <w:rPr>
          <w:rFonts w:ascii="IRNazanin" w:hAnsi="IRNazanin" w:eastAsia="IRNazanin" w:cs="IRNazanin"/>
          <w:lang w:bidi="fa-IR"/>
          <w:color w:val="111111"/>
          <w:sz w:val="28"/>
          <w:szCs w:val="28"/>
          <w:rtl/>
        </w:rPr>
        <w:t xml:space="preserve">نستعلیق ،کا: مجهول ،تا: 1351ه- 41 ص ،(41-1) ، 11س، 2119سم [ف: 1-237]</w:t>
      </w:r>
    </w:p>
    <w:p>
      <w:pPr>
        <w:pStyle w:val="BookText"/>
      </w:pPr>
      <w:r>
        <w:rPr>
          <w:rFonts w:ascii="Amiri" w:hAnsi="Amiri" w:eastAsia="Amiri" w:cs="Amiri"/>
          <w:lang w:bidi="ar-SA"/>
          <w:color w:val="111111"/>
          <w:sz w:val="28"/>
          <w:szCs w:val="28"/>
          <w:rtl/>
        </w:rPr>
        <w:t xml:space="preserve">42428 .بغداد؛ المطران سليمان الصائغ وأخيه موسى؛ رقم المخطوط: م/43</w:t>
      </w:r>
    </w:p>
    <w:p>
      <w:pPr>
        <w:pStyle w:val="BookText"/>
      </w:pPr>
      <w:r>
        <w:rPr>
          <w:rFonts w:ascii="Amiri" w:hAnsi="Amiri" w:eastAsia="Amiri" w:cs="Amiri"/>
          <w:lang w:bidi="ar-SA"/>
          <w:color w:val="111111"/>
          <w:sz w:val="28"/>
          <w:szCs w:val="28"/>
          <w:rtl/>
        </w:rPr>
        <w:t xml:space="preserve">أوّلها: البسملة وبه نستعين ، قال المصنف ورتبته على مقدمة وثلث مقالات</w:t>
      </w:r>
    </w:p>
    <w:p>
      <w:pPr>
        <w:pStyle w:val="BookText"/>
      </w:pPr>
      <w:r>
        <w:rPr>
          <w:rFonts w:ascii="IRNazanin" w:hAnsi="IRNazanin" w:eastAsia="IRNazanin" w:cs="IRNazanin"/>
          <w:lang w:bidi="fa-IR"/>
          <w:color w:val="111111"/>
          <w:sz w:val="28"/>
          <w:szCs w:val="28"/>
          <w:rtl/>
        </w:rPr>
        <w:t xml:space="preserve">کا :مجهول ،تا :مجهول ناقصة : الآخر؛ 16س، 2215سم [المورد : 45-139]</w:t>
      </w:r>
    </w:p>
    <w:p>
      <w:pPr>
        <w:pStyle w:val="BookText"/>
      </w:pPr>
      <w:r>
        <w:rPr>
          <w:rFonts w:ascii="Amiri" w:hAnsi="Amiri" w:eastAsia="Amiri" w:cs="Amiri"/>
          <w:lang w:bidi="ar-SA"/>
          <w:color w:val="111111"/>
          <w:sz w:val="28"/>
          <w:szCs w:val="28"/>
          <w:rtl/>
        </w:rPr>
        <w:t xml:space="preserve">42429 .الموصل؛ مدرسة الحجيات (في الأوقاف العامة؛ رقم المخطوط: 22/73/3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3-158]</w:t>
      </w:r>
    </w:p>
    <w:p>
      <w:pPr>
        <w:pStyle w:val="BookText"/>
      </w:pPr>
      <w:r>
        <w:rPr>
          <w:rFonts w:ascii="Times New Roman" w:hAnsi="Times New Roman" w:eastAsia="Times New Roman" w:cs="Times New Roman"/>
          <w:lang w:val="en-US" w:bidi="en-US"/>
          <w:color w:val="111111"/>
          <w:sz w:val="28"/>
          <w:szCs w:val="28"/>
          <w:rtl/>
        </w:rPr>
        <w:t xml:space="preserve">42430.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13/110ت 3296</w:t>
      </w:r>
    </w:p>
    <w:p>
      <w:pPr>
        <w:pStyle w:val="BookText"/>
      </w:pPr>
      <w:r>
        <w:rPr>
          <w:rFonts w:ascii="Amiri" w:hAnsi="Amiri" w:eastAsia="Amiri" w:cs="Amiri"/>
          <w:lang w:bidi="ar-SA"/>
          <w:color w:val="111111"/>
          <w:sz w:val="28"/>
          <w:szCs w:val="28"/>
          <w:rtl/>
        </w:rPr>
        <w:t xml:space="preserve">أوّلها: مطابق؛ آخرها: لامتناع أن يكون جزء الشييء مطلوبا ثبوتا له بالبرهان ولكن هذا أخر الكلام في هذه الرسالة</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9 ق 13س، 22016سم [ف: 5-211]</w:t>
      </w:r>
    </w:p>
    <w:p>
      <w:pPr>
        <w:pStyle w:val="BookText"/>
      </w:pPr>
      <w:r>
        <w:rPr>
          <w:rFonts w:ascii="Amiri" w:hAnsi="Amiri" w:eastAsia="Amiri" w:cs="Amiri"/>
          <w:lang w:bidi="ar-SA"/>
          <w:color w:val="111111"/>
          <w:sz w:val="28"/>
          <w:szCs w:val="28"/>
          <w:rtl/>
        </w:rPr>
        <w:t xml:space="preserve">42431 . كربلاء؛ مكتبة محسن الجلالي الكشميري؛ رقم المخطوط: 43/1</w:t>
      </w:r>
    </w:p>
    <w:p>
      <w:pPr>
        <w:pStyle w:val="BookText"/>
      </w:pPr>
      <w:r>
        <w:rPr>
          <w:rFonts w:ascii="IRNazanin" w:hAnsi="IRNazanin" w:eastAsia="IRNazanin" w:cs="IRNazanin"/>
          <w:lang w:bidi="fa-IR"/>
          <w:color w:val="111111"/>
          <w:sz w:val="28"/>
          <w:szCs w:val="28"/>
          <w:rtl/>
        </w:rPr>
        <w:t xml:space="preserve">کا: مجهول ،تا: مجهول [معجم تاريخ التراث: 3-2284]</w:t>
      </w:r>
    </w:p>
    <w:p>
      <w:pPr>
        <w:pStyle w:val="BookText"/>
      </w:pPr>
      <w:r>
        <w:rPr>
          <w:rFonts w:ascii="Times New Roman" w:hAnsi="Times New Roman" w:eastAsia="Times New Roman" w:cs="Times New Roman"/>
          <w:lang w:val="en-US" w:bidi="en-US"/>
          <w:color w:val="111111"/>
          <w:sz w:val="28"/>
          <w:szCs w:val="28"/>
          <w:rtl/>
        </w:rPr>
        <w:t xml:space="preserve">42432.</w:t>
      </w:r>
    </w:p>
    <w:p>
      <w:pPr>
        <w:pStyle w:val="BookText"/>
      </w:pPr>
      <w:r>
        <w:rPr>
          <w:rFonts w:ascii="Amiri" w:hAnsi="Amiri" w:eastAsia="Amiri" w:cs="Amiri"/>
          <w:lang w:bidi="ar-SA"/>
          <w:color w:val="111111"/>
          <w:sz w:val="28"/>
          <w:szCs w:val="28"/>
          <w:rtl/>
        </w:rPr>
        <w:t xml:space="preserve">بغداد؛ مكتبة الأوقاف العامة؛ رقم المخطوط: 6522</w:t>
      </w:r>
    </w:p>
    <w:p>
      <w:pPr>
        <w:pStyle w:val="BookText"/>
      </w:pPr>
      <w:r>
        <w:rPr>
          <w:rFonts w:ascii="IRNazanin" w:hAnsi="IRNazanin" w:eastAsia="IRNazanin" w:cs="IRNazanin"/>
          <w:lang w:bidi="fa-IR"/>
          <w:color w:val="111111"/>
          <w:sz w:val="28"/>
          <w:szCs w:val="28"/>
          <w:rtl/>
        </w:rPr>
        <w:t xml:space="preserve">کا :مجهول ،تا :مجهول؛ 18 ق 2014 سم [ف: 4-53]</w:t>
      </w:r>
    </w:p>
    <w:p>
      <w:pPr>
        <w:pStyle w:val="BookText"/>
      </w:pPr>
      <w:r>
        <w:rPr>
          <w:rFonts w:ascii="Times New Roman" w:hAnsi="Times New Roman" w:eastAsia="Times New Roman" w:cs="Times New Roman"/>
          <w:lang w:val="en-US" w:bidi="en-US"/>
          <w:color w:val="111111"/>
          <w:sz w:val="28"/>
          <w:szCs w:val="28"/>
          <w:rtl/>
        </w:rPr>
        <w:t xml:space="preserve">42433.</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18/75/2</w:t>
      </w:r>
    </w:p>
    <w:p>
      <w:pPr>
        <w:pStyle w:val="BookText"/>
      </w:pPr>
      <w:r>
        <w:rPr>
          <w:rFonts w:ascii="Amiri" w:hAnsi="Amiri" w:eastAsia="Amiri" w:cs="Amiri"/>
          <w:lang w:bidi="ar-SA"/>
          <w:color w:val="111111"/>
          <w:sz w:val="28"/>
          <w:szCs w:val="28"/>
          <w:rtl/>
        </w:rPr>
        <w:t xml:space="preserve">كا :أيوب بن حسين بن بكر ،تا: مجهول؛ 1621سم [الأوقاف العامة - موصل: 8-156]</w:t>
      </w:r>
    </w:p>
    <w:p>
      <w:pPr>
        <w:pStyle w:val="BookText"/>
      </w:pPr>
      <w:r>
        <w:rPr>
          <w:rFonts w:ascii="Times New Roman" w:hAnsi="Times New Roman" w:eastAsia="Times New Roman" w:cs="Times New Roman"/>
          <w:lang w:val="en-US" w:bidi="en-US"/>
          <w:color w:val="111111"/>
          <w:sz w:val="28"/>
          <w:szCs w:val="28"/>
          <w:rtl/>
        </w:rPr>
        <w:t xml:space="preserve">42434.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2440</w:t>
      </w:r>
    </w:p>
    <w:p>
      <w:pPr>
        <w:pStyle w:val="BookText"/>
      </w:pPr>
      <w:r>
        <w:rPr>
          <w:rFonts w:ascii="IRNazanin" w:hAnsi="IRNazanin" w:eastAsia="IRNazanin" w:cs="IRNazanin"/>
          <w:lang w:bidi="fa-IR"/>
          <w:color w:val="111111"/>
          <w:sz w:val="28"/>
          <w:szCs w:val="28"/>
          <w:rtl/>
        </w:rPr>
        <w:t xml:space="preserve">کا :مجهول ،تا: مجهول؛ ناقصة: الآخر؛ 31 ص 8س، 2218سم [معجم المخطوطات</w:t>
      </w:r>
    </w:p>
    <w:p>
      <w:pPr>
        <w:pStyle w:val="BookText"/>
      </w:pPr>
      <w:r>
        <w:rPr>
          <w:rFonts w:ascii="Amiri" w:hAnsi="Amiri" w:eastAsia="Amiri" w:cs="Amiri"/>
          <w:lang w:bidi="ar-SA"/>
          <w:color w:val="111111"/>
          <w:sz w:val="28"/>
          <w:szCs w:val="28"/>
          <w:rtl/>
        </w:rPr>
        <w:t xml:space="preserve">النجفية 560]</w:t>
      </w:r>
    </w:p>
    <w:p>
      <w:pPr>
        <w:pStyle w:val="BookText"/>
      </w:pPr>
      <w:r>
        <w:rPr>
          <w:rFonts w:ascii="Times New Roman" w:hAnsi="Times New Roman" w:eastAsia="Times New Roman" w:cs="Times New Roman"/>
          <w:lang w:val="en-US" w:bidi="en-US"/>
          <w:color w:val="111111"/>
          <w:sz w:val="28"/>
          <w:szCs w:val="28"/>
          <w:rtl/>
        </w:rPr>
        <w:t xml:space="preserve">42435.</w:t>
      </w:r>
    </w:p>
    <w:p>
      <w:pPr>
        <w:pStyle w:val="BookText"/>
      </w:pPr>
      <w:r>
        <w:rPr>
          <w:rFonts w:ascii="Amiri" w:hAnsi="Amiri" w:eastAsia="Amiri" w:cs="Amiri"/>
          <w:lang w:bidi="ar-SA"/>
          <w:color w:val="111111"/>
          <w:sz w:val="28"/>
          <w:szCs w:val="28"/>
          <w:rtl/>
        </w:rPr>
        <w:t xml:space="preserve">الموصل؛ سعيد الديوه جي؛ رقم المخطوط: 217/3</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2" w:name="pg8262_54066"/>
    <w:bookmarkEnd w:id="322"/>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(9-229</w:t>
      </w:r>
    </w:p>
    <w:p>
      <w:pPr>
        <w:pStyle w:val="BookText"/>
      </w:pPr>
      <w:r>
        <w:rPr>
          <w:rFonts w:ascii="Amiri" w:hAnsi="Amiri" w:eastAsia="Amiri" w:cs="Amiri"/>
          <w:lang w:bidi="ar-SA"/>
          <w:color w:val="111111"/>
          <w:sz w:val="28"/>
          <w:szCs w:val="28"/>
          <w:rtl/>
        </w:rPr>
        <w:t xml:space="preserve">42436 .بغداد؛ مكتبة الأوقاف العامة؛ رقم المخطوط : 6507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17ق 2113سم [ف: 4-52]</w:t>
      </w:r>
    </w:p>
    <w:p>
      <w:pPr>
        <w:pStyle w:val="BookText"/>
      </w:pPr>
      <w:r>
        <w:rPr>
          <w:rFonts w:ascii="Amiri" w:hAnsi="Amiri" w:eastAsia="Amiri" w:cs="Amiri"/>
          <w:lang w:bidi="ar-SA"/>
          <w:color w:val="111111"/>
          <w:sz w:val="28"/>
          <w:szCs w:val="28"/>
          <w:rtl/>
        </w:rPr>
        <w:t xml:space="preserve">42437 .الموصل؛ مدرسة الحاج حسين بك في الأوقاف العامة)؛ رقم المخطوط: 17/4/1</w:t>
      </w:r>
    </w:p>
    <w:p>
      <w:pPr>
        <w:pStyle w:val="BookText"/>
      </w:pPr>
      <w:r>
        <w:rPr>
          <w:rFonts w:ascii="IRNazanin" w:hAnsi="IRNazanin" w:eastAsia="IRNazanin" w:cs="IRNazanin"/>
          <w:lang w:bidi="fa-IR"/>
          <w:color w:val="111111"/>
          <w:sz w:val="28"/>
          <w:szCs w:val="28"/>
          <w:rtl/>
        </w:rPr>
        <w:t xml:space="preserve">کا :مجهول ،تا: مجهول؛ 1522سم [الأوقاف العامة-موصل: 6-102]</w:t>
      </w:r>
    </w:p>
    <w:p>
      <w:pPr>
        <w:pStyle w:val="BookText"/>
      </w:pPr>
      <w:r>
        <w:rPr>
          <w:rFonts w:ascii="Times New Roman" w:hAnsi="Times New Roman" w:eastAsia="Times New Roman" w:cs="Times New Roman"/>
          <w:lang w:val="en-US" w:bidi="en-US"/>
          <w:color w:val="111111"/>
          <w:sz w:val="28"/>
          <w:szCs w:val="28"/>
          <w:rtl/>
        </w:rPr>
        <w:t xml:space="preserve">42438.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19/9</w:t>
      </w:r>
    </w:p>
    <w:p>
      <w:pPr>
        <w:pStyle w:val="BookText"/>
      </w:pPr>
      <w:r>
        <w:rPr>
          <w:rFonts w:ascii="IRNazanin" w:hAnsi="IRNazanin" w:eastAsia="IRNazanin" w:cs="IRNazanin"/>
          <w:lang w:bidi="fa-IR"/>
          <w:color w:val="111111"/>
          <w:sz w:val="28"/>
          <w:szCs w:val="28"/>
          <w:rtl/>
        </w:rPr>
        <w:t xml:space="preserve">کا: مجهول ،تا: مجهول؛ 14ق، 1318سم الأوقاف العامة - موصل: 5-205]</w:t>
      </w:r>
    </w:p>
    <w:p>
      <w:pPr>
        <w:pStyle w:val="BookText"/>
      </w:pPr>
      <w:r>
        <w:rPr>
          <w:rFonts w:ascii="Times New Roman" w:hAnsi="Times New Roman" w:eastAsia="Times New Roman" w:cs="Times New Roman"/>
          <w:lang w:val="en-US" w:bidi="en-US"/>
          <w:color w:val="111111"/>
          <w:sz w:val="28"/>
          <w:szCs w:val="28"/>
          <w:rtl/>
        </w:rPr>
        <w:t xml:space="preserve">42439.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16سم [الأوقاف العامة-موصل: 7-233]</w:t>
      </w:r>
    </w:p>
    <w:p>
      <w:pPr>
        <w:pStyle w:val="BookText"/>
      </w:pPr>
      <w:r>
        <w:rPr>
          <w:rFonts w:ascii="Amiri" w:hAnsi="Amiri" w:eastAsia="Amiri" w:cs="Amiri"/>
          <w:lang w:bidi="ar-SA"/>
          <w:color w:val="111111"/>
          <w:sz w:val="28"/>
          <w:szCs w:val="28"/>
          <w:rtl/>
        </w:rPr>
        <w:t xml:space="preserve">42440 .الموصل؛ مدرسة الجامع النوري (في الأوقاف العامة)؛ رقم المخطوط : 46/3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2-293]</w:t>
      </w:r>
    </w:p>
    <w:p>
      <w:pPr>
        <w:pStyle w:val="BookText"/>
      </w:pPr>
      <w:r>
        <w:rPr>
          <w:rFonts w:ascii="Times New Roman" w:hAnsi="Times New Roman" w:eastAsia="Times New Roman" w:cs="Times New Roman"/>
          <w:lang w:val="en-US" w:bidi="en-US"/>
          <w:color w:val="111111"/>
          <w:sz w:val="28"/>
          <w:szCs w:val="28"/>
          <w:rtl/>
        </w:rPr>
        <w:t xml:space="preserve">42441.</w:t>
      </w:r>
    </w:p>
    <w:p>
      <w:pPr>
        <w:pStyle w:val="BookText"/>
      </w:pPr>
      <w:r>
        <w:rPr>
          <w:rFonts w:ascii="Amiri" w:hAnsi="Amiri" w:eastAsia="Amiri" w:cs="Amiri"/>
          <w:lang w:bidi="ar-SA"/>
          <w:color w:val="111111"/>
          <w:sz w:val="28"/>
          <w:szCs w:val="28"/>
          <w:rtl/>
        </w:rPr>
        <w:t xml:space="preserve">بغداد؛ مكتبة الأوقاف العامة؛ رقم المخطوط: 4346</w:t>
      </w:r>
    </w:p>
    <w:p>
      <w:pPr>
        <w:pStyle w:val="BookText"/>
      </w:pPr>
      <w:r>
        <w:rPr>
          <w:rFonts w:ascii="IRNazanin" w:hAnsi="IRNazanin" w:eastAsia="IRNazanin" w:cs="IRNazanin"/>
          <w:lang w:bidi="fa-IR"/>
          <w:color w:val="111111"/>
          <w:sz w:val="28"/>
          <w:szCs w:val="28"/>
          <w:rtl/>
        </w:rPr>
        <w:t xml:space="preserve">کا :مجهول ،تا: مجهول؛ 189 ق، 2315سم [ف: 4-52]</w:t>
      </w:r>
    </w:p>
    <w:p>
      <w:pPr>
        <w:pStyle w:val="BookText"/>
      </w:pPr>
      <w:r>
        <w:rPr>
          <w:rFonts w:ascii="Amiri" w:hAnsi="Amiri" w:eastAsia="Amiri" w:cs="Amiri"/>
          <w:lang w:bidi="ar-SA"/>
          <w:color w:val="111111"/>
          <w:sz w:val="28"/>
          <w:szCs w:val="28"/>
          <w:rtl/>
        </w:rPr>
        <w:t xml:space="preserve">42442 .كربلاء؛ مكتبة محسن الجلالي الكشميري؛ رقم المخطوط : 47/9</w:t>
      </w:r>
    </w:p>
    <w:p>
      <w:pPr>
        <w:pStyle w:val="BookText"/>
      </w:pPr>
      <w:r>
        <w:rPr>
          <w:rFonts w:ascii="IRNazanin" w:hAnsi="IRNazanin" w:eastAsia="IRNazanin" w:cs="IRNazanin"/>
          <w:lang w:bidi="fa-IR"/>
          <w:color w:val="111111"/>
          <w:sz w:val="28"/>
          <w:szCs w:val="28"/>
          <w:rtl/>
        </w:rPr>
        <w:t xml:space="preserve">کا :مجهول ،تا :مجهول[ معجم تاريخ التراث: 3-2284]</w:t>
      </w:r>
    </w:p>
    <w:p>
      <w:pPr>
        <w:pStyle w:val="Heading2"/>
      </w:pPr>
      <w:bookmarkStart w:id="1472" w:name="_Toc791"/>
      <w:r>
        <w:t>الشمسية في المنطق / منطق - عربي</w:t>
      </w:r>
      <w:bookmarkEnd w:id="1472"/>
    </w:p>
    <w:p>
      <w:pPr>
        <w:pStyle w:val="BookText"/>
      </w:pPr>
      <w:r>
        <w:rPr>
          <w:rFonts w:ascii="Amiri" w:hAnsi="Amiri" w:eastAsia="Amiri" w:cs="Amiri"/>
          <w:lang w:bidi="ar-SA"/>
          <w:color w:val="111111"/>
          <w:sz w:val="28"/>
          <w:szCs w:val="28"/>
          <w:rtl/>
        </w:rPr>
        <w:t xml:space="preserve">القزويني، عمر بن علي( 683 - 750 ه- )</w:t>
      </w:r>
    </w:p>
    <w:p>
      <w:pPr>
        <w:pStyle w:val="BookText"/>
      </w:pPr>
      <w:r>
        <w:rPr>
          <w:rFonts w:ascii="Amiri" w:hAnsi="Amiri" w:eastAsia="Amiri" w:cs="Amiri"/>
          <w:lang w:bidi="ar-SA"/>
          <w:color w:val="111111"/>
          <w:sz w:val="28"/>
          <w:szCs w:val="28"/>
          <w:rtl/>
        </w:rPr>
        <w:t xml:space="preserve">42443 . النجف الأشرف؛ مؤسسة كاشف الغطاء العامة؛ رقم المخطوط: 2883</w:t>
      </w:r>
    </w:p>
    <w:p>
      <w:pPr>
        <w:pStyle w:val="BookText"/>
      </w:pPr>
      <w:r>
        <w:rPr>
          <w:rFonts w:ascii="IRNazanin" w:hAnsi="IRNazanin" w:eastAsia="IRNazanin" w:cs="IRNazanin"/>
          <w:lang w:bidi="fa-IR"/>
          <w:color w:val="111111"/>
          <w:sz w:val="28"/>
          <w:szCs w:val="28"/>
          <w:rtl/>
        </w:rPr>
        <w:t xml:space="preserve">کا :علي اصغر بن محمّد صالح ، تا: 1245ه- 250 ص [ف: 1-276]</w:t>
      </w:r>
    </w:p>
    <w:p>
      <w:pPr>
        <w:pStyle w:val="BookText"/>
      </w:pPr>
      <w:r>
        <w:rPr>
          <w:rFonts w:ascii="Times New Roman" w:hAnsi="Times New Roman" w:eastAsia="Times New Roman" w:cs="Times New Roman"/>
          <w:lang w:val="en-US" w:bidi="en-US"/>
          <w:color w:val="111111"/>
          <w:sz w:val="28"/>
          <w:szCs w:val="28"/>
          <w:rtl/>
        </w:rPr>
        <w:t xml:space="preserve">42444.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846</w:t>
      </w:r>
    </w:p>
    <w:p>
      <w:pPr>
        <w:pStyle w:val="BookText"/>
      </w:pPr>
      <w:r>
        <w:rPr>
          <w:rFonts w:ascii="IRNazanin" w:hAnsi="IRNazanin" w:eastAsia="IRNazanin" w:cs="IRNazanin"/>
          <w:lang w:bidi="fa-IR"/>
          <w:color w:val="111111"/>
          <w:sz w:val="28"/>
          <w:szCs w:val="28"/>
          <w:rtl/>
        </w:rPr>
        <w:t xml:space="preserve">کا :مجهول، تا: 1264ه- 228 ص [ف: 88]</w:t>
      </w:r>
    </w:p>
    <w:p>
      <w:pPr>
        <w:pStyle w:val="BookText"/>
      </w:pPr>
      <w:r>
        <w:rPr>
          <w:rFonts w:ascii="Amiri" w:hAnsi="Amiri" w:eastAsia="Amiri" w:cs="Amiri"/>
          <w:lang w:bidi="ar-SA"/>
          <w:color w:val="111111"/>
          <w:sz w:val="28"/>
          <w:szCs w:val="28"/>
          <w:rtl/>
        </w:rPr>
        <w:t xml:space="preserve">42445 . النجف الأشرف؛ مؤسسة كاشف الغطاء العامة؛ رقم المخطوط : 2346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3" w:name="pg8262_54069"/>
    <w:bookmarkEnd w:id="323"/>
    <w:p>
      <w:pPr>
        <w:pStyle w:val="BookText"/>
      </w:pPr>
      <w:r>
        <w:rPr>
          <w:rFonts w:ascii="IRNazanin" w:hAnsi="IRNazanin" w:eastAsia="IRNazanin" w:cs="IRNazanin"/>
          <w:lang w:bidi="fa-IR"/>
          <w:color w:val="111111"/>
          <w:sz w:val="28"/>
          <w:szCs w:val="28"/>
          <w:rtl/>
        </w:rPr>
        <w:t xml:space="preserve">کا :مجهول، تا :1267ه-؛ 220 ص [ف: 1-276]</w:t>
      </w:r>
    </w:p>
    <w:p>
      <w:pPr>
        <w:pStyle w:val="BookText"/>
      </w:pPr>
      <w:r>
        <w:rPr>
          <w:rFonts w:ascii="Times New Roman" w:hAnsi="Times New Roman" w:eastAsia="Times New Roman" w:cs="Times New Roman"/>
          <w:lang w:val="en-US" w:bidi="en-US"/>
          <w:color w:val="111111"/>
          <w:sz w:val="28"/>
          <w:szCs w:val="28"/>
          <w:rtl/>
        </w:rPr>
        <w:t xml:space="preserve">42446.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4535</w:t>
      </w:r>
    </w:p>
    <w:p>
      <w:pPr>
        <w:pStyle w:val="BookText"/>
      </w:pPr>
      <w:r>
        <w:rPr>
          <w:rFonts w:ascii="IRNazanin" w:hAnsi="IRNazanin" w:eastAsia="IRNazanin" w:cs="IRNazanin"/>
          <w:lang w:bidi="fa-IR"/>
          <w:color w:val="111111"/>
          <w:sz w:val="28"/>
          <w:szCs w:val="28"/>
          <w:rtl/>
        </w:rPr>
        <w:t xml:space="preserve">کا :مجهول ،تا :مجهول؛ 3 ص :[ف 1-276]</w:t>
      </w:r>
    </w:p>
    <w:p>
      <w:pPr>
        <w:pStyle w:val="BookText"/>
      </w:pPr>
      <w:r>
        <w:rPr>
          <w:rFonts w:ascii="Times New Roman" w:hAnsi="Times New Roman" w:eastAsia="Times New Roman" w:cs="Times New Roman"/>
          <w:lang w:val="en-US" w:bidi="en-US"/>
          <w:color w:val="111111"/>
          <w:sz w:val="28"/>
          <w:szCs w:val="28"/>
          <w:rtl/>
        </w:rPr>
        <w:t xml:space="preserve">42447.</w:t>
      </w:r>
    </w:p>
    <w:p>
      <w:pPr>
        <w:pStyle w:val="BookText"/>
      </w:pPr>
      <w:r>
        <w:rPr>
          <w:rFonts w:ascii="Amiri" w:hAnsi="Amiri" w:eastAsia="Amiri" w:cs="Amiri"/>
          <w:lang w:bidi="ar-SA"/>
          <w:color w:val="111111"/>
          <w:sz w:val="28"/>
          <w:szCs w:val="28"/>
          <w:rtl/>
        </w:rPr>
        <w:t xml:space="preserve">بغداد؛ جامع السيد سلطان علي؛ رقم المخطوط: 98/9</w:t>
      </w:r>
    </w:p>
    <w:p>
      <w:pPr>
        <w:pStyle w:val="BookText"/>
      </w:pPr>
      <w:r>
        <w:rPr>
          <w:rFonts w:ascii="IRNazanin" w:hAnsi="IRNazanin" w:eastAsia="IRNazanin" w:cs="IRNazanin"/>
          <w:lang w:bidi="fa-IR"/>
          <w:color w:val="111111"/>
          <w:sz w:val="28"/>
          <w:szCs w:val="28"/>
          <w:rtl/>
        </w:rPr>
        <w:t xml:space="preserve">کا :مجهول ،تا: مجهول [المورد: 61-211]</w:t>
      </w:r>
    </w:p>
    <w:p>
      <w:pPr>
        <w:pStyle w:val="BookText"/>
      </w:pPr>
      <w:r>
        <w:rPr>
          <w:rFonts w:ascii="Times New Roman" w:hAnsi="Times New Roman" w:eastAsia="Times New Roman" w:cs="Times New Roman"/>
          <w:lang w:val="en-US" w:bidi="en-US"/>
          <w:color w:val="111111"/>
          <w:sz w:val="28"/>
          <w:szCs w:val="28"/>
          <w:rtl/>
        </w:rPr>
        <w:t xml:space="preserve">42448.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5-95/5</w:t>
      </w:r>
    </w:p>
    <w:p>
      <w:pPr>
        <w:pStyle w:val="BookText"/>
      </w:pPr>
      <w:r>
        <w:rPr>
          <w:rFonts w:ascii="IRNazanin" w:hAnsi="IRNazanin" w:eastAsia="IRNazanin" w:cs="IRNazanin"/>
          <w:lang w:bidi="fa-IR"/>
          <w:color w:val="111111"/>
          <w:sz w:val="28"/>
          <w:szCs w:val="28"/>
          <w:rtl/>
        </w:rPr>
        <w:t xml:space="preserve">کا :مجهول، تا :مجهول؛ 22315/7سم [ف : 317]</w:t>
      </w:r>
    </w:p>
    <w:p>
      <w:pPr>
        <w:pStyle w:val="Heading2"/>
      </w:pPr>
      <w:bookmarkStart w:id="1473" w:name="_Toc792"/>
      <w:r>
        <w:t>الشمعة في انفراد الثلثة عن السبعة / قرائة - عربي</w:t>
      </w:r>
      <w:bookmarkEnd w:id="1473"/>
    </w:p>
    <w:p>
      <w:pPr>
        <w:pStyle w:val="BookText"/>
      </w:pPr>
      <w:r>
        <w:rPr>
          <w:rFonts w:ascii="Amiri" w:hAnsi="Amiri" w:eastAsia="Amiri" w:cs="Amiri"/>
          <w:lang w:bidi="ar-SA"/>
          <w:color w:val="111111"/>
          <w:sz w:val="28"/>
          <w:szCs w:val="28"/>
          <w:rtl/>
        </w:rPr>
        <w:t xml:space="preserve">الناشري، عثمان بن عمر( 404 - 848 ه- )</w:t>
      </w:r>
    </w:p>
    <w:p>
      <w:pPr>
        <w:pStyle w:val="BookText"/>
      </w:pPr>
      <w:r>
        <w:rPr>
          <w:rFonts w:ascii="IRNazanin" w:hAnsi="IRNazanin" w:eastAsia="IRNazanin" w:cs="IRNazanin"/>
          <w:lang w:bidi="fa-IR"/>
          <w:color w:val="111111"/>
          <w:sz w:val="28"/>
          <w:szCs w:val="28"/>
          <w:rtl/>
        </w:rPr>
        <w:t xml:space="preserve">42449 .بغداد؛ دار المخطوطات؛ رقم المخطوط: 31034/2</w:t>
      </w:r>
    </w:p>
    <w:p>
      <w:pPr>
        <w:pStyle w:val="BookText"/>
      </w:pPr>
      <w:r>
        <w:rPr>
          <w:rFonts w:ascii="Amiri" w:hAnsi="Amiri" w:eastAsia="Amiri" w:cs="Amiri"/>
          <w:lang w:bidi="ar-SA"/>
          <w:color w:val="111111"/>
          <w:sz w:val="28"/>
          <w:szCs w:val="28"/>
          <w:rtl/>
        </w:rPr>
        <w:t xml:space="preserve">أوّلها :وبعد فهذا الحروف التي خالف فيها القراء السبعة وهم أبو جعفر ويعقوب</w:t>
      </w:r>
    </w:p>
    <w:p>
      <w:pPr>
        <w:pStyle w:val="BookText"/>
      </w:pPr>
      <w:r>
        <w:rPr>
          <w:rFonts w:ascii="IRNazanin" w:hAnsi="IRNazanin" w:eastAsia="IRNazanin" w:cs="IRNazanin"/>
          <w:lang w:bidi="fa-IR"/>
          <w:color w:val="111111"/>
          <w:sz w:val="28"/>
          <w:szCs w:val="28"/>
          <w:rtl/>
        </w:rPr>
        <w:t xml:space="preserve">وخالف رواتهم ...</w:t>
      </w:r>
    </w:p>
    <w:p>
      <w:pPr>
        <w:pStyle w:val="BookText"/>
      </w:pPr>
      <w:r>
        <w:rPr>
          <w:rFonts w:ascii="Amiri" w:hAnsi="Amiri" w:eastAsia="Amiri" w:cs="Amiri"/>
          <w:lang w:bidi="ar-SA"/>
          <w:color w:val="111111"/>
          <w:sz w:val="28"/>
          <w:szCs w:val="28"/>
          <w:rtl/>
        </w:rPr>
        <w:t xml:space="preserve">كا :حافظ بن أحمد البالوي ،تا: 1181ه-؛ 12ق، 17س، 19413سم [علوم القرآن عراق -</w:t>
      </w:r>
    </w:p>
    <w:p>
      <w:pPr>
        <w:pStyle w:val="BookText"/>
      </w:pPr>
      <w:r>
        <w:rPr>
          <w:rFonts w:ascii="IRNazanin" w:hAnsi="IRNazanin" w:eastAsia="IRNazanin" w:cs="IRNazanin"/>
          <w:lang w:bidi="fa-IR"/>
          <w:color w:val="111111"/>
          <w:sz w:val="28"/>
          <w:szCs w:val="28"/>
          <w:rtl/>
        </w:rPr>
        <w:t xml:space="preserve">ف: 210]</w:t>
      </w:r>
    </w:p>
    <w:p>
      <w:pPr>
        <w:pStyle w:val="Heading2"/>
      </w:pPr>
      <w:bookmarkStart w:id="1474" w:name="_Toc793"/>
      <w:r>
        <w:t>شمّ العوارض في ذم الروافض / كلام وعقائد - عربي</w:t>
      </w:r>
      <w:bookmarkEnd w:id="1474"/>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IRNazanin" w:hAnsi="IRNazanin" w:eastAsia="IRNazanin" w:cs="IRNazanin"/>
          <w:lang w:bidi="fa-IR"/>
          <w:color w:val="111111"/>
          <w:sz w:val="28"/>
          <w:szCs w:val="28"/>
          <w:rtl/>
        </w:rPr>
        <w:t xml:space="preserve">طبع :عمان 2008م</w:t>
      </w:r>
    </w:p>
    <w:p>
      <w:pPr>
        <w:pStyle w:val="BookText"/>
      </w:pPr>
      <w:r>
        <w:rPr>
          <w:rFonts w:ascii="Amiri" w:hAnsi="Amiri" w:eastAsia="Amiri" w:cs="Amiri"/>
          <w:lang w:bidi="ar-SA"/>
          <w:color w:val="111111"/>
          <w:sz w:val="28"/>
          <w:szCs w:val="28"/>
          <w:rtl/>
        </w:rPr>
        <w:t xml:space="preserve">42450 .بغداد؛ يعقوب سركيس المهداة إلى جامعة الحكمة رقم المخطوط : 190/5</w:t>
      </w:r>
    </w:p>
    <w:p>
      <w:pPr>
        <w:pStyle w:val="BookText"/>
      </w:pPr>
      <w:r>
        <w:rPr>
          <w:rFonts w:ascii="Amiri" w:hAnsi="Amiri" w:eastAsia="Amiri" w:cs="Amiri"/>
          <w:lang w:bidi="ar-SA"/>
          <w:color w:val="111111"/>
          <w:sz w:val="28"/>
          <w:szCs w:val="28"/>
          <w:rtl/>
        </w:rPr>
        <w:t xml:space="preserve">أوّلها: الحمد لله الخالق البرايا</w:t>
      </w:r>
    </w:p>
    <w:p>
      <w:pPr>
        <w:pStyle w:val="BookText"/>
      </w:pPr>
      <w:r>
        <w:rPr>
          <w:rFonts w:ascii="IRNazanin" w:hAnsi="IRNazanin" w:eastAsia="IRNazanin" w:cs="IRNazanin"/>
          <w:lang w:bidi="fa-IR"/>
          <w:color w:val="111111"/>
          <w:sz w:val="28"/>
          <w:szCs w:val="28"/>
          <w:rtl/>
        </w:rPr>
        <w:t xml:space="preserve">کا :مجهول ،تا :مجهول؛ 18 ص (283-266) ، 19 س 16310سم [ف: 125]</w:t>
      </w:r>
    </w:p>
    <w:p>
      <w:pPr>
        <w:pStyle w:val="Heading2"/>
      </w:pPr>
      <w:bookmarkStart w:id="1475" w:name="_Toc794"/>
      <w:r>
        <w:t>شمع اليقين في معرفة حق اليقين = آيينه دين / كلام وعقائد - فارسي</w:t>
      </w:r>
      <w:bookmarkEnd w:id="1475"/>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4" w:name="pg8262_54072"/>
    <w:bookmarkEnd w:id="324"/>
    <w:p>
      <w:pPr>
        <w:pStyle w:val="BookText"/>
      </w:pPr>
      <w:r>
        <w:rPr>
          <w:rFonts w:ascii="Amiri" w:hAnsi="Amiri" w:eastAsia="Amiri" w:cs="Amiri"/>
          <w:lang w:bidi="ar-SA"/>
          <w:color w:val="111111"/>
          <w:sz w:val="28"/>
          <w:szCs w:val="28"/>
          <w:rtl/>
        </w:rPr>
        <w:t xml:space="preserve">اللاهيجي، حسن بن عبد الرزّاق (1045 - 1121 ه-)</w:t>
      </w:r>
    </w:p>
    <w:p>
      <w:pPr>
        <w:pStyle w:val="BookText"/>
      </w:pPr>
      <w:r>
        <w:rPr>
          <w:rFonts w:ascii="Amiri" w:hAnsi="Amiri" w:eastAsia="Amiri" w:cs="Amiri"/>
          <w:lang w:bidi="ar-SA"/>
          <w:color w:val="111111"/>
          <w:sz w:val="28"/>
          <w:szCs w:val="28"/>
          <w:rtl/>
        </w:rPr>
        <w:t xml:space="preserve">تاريخ التأليف: 15 شوال 1092ه-</w:t>
      </w:r>
    </w:p>
    <w:p>
      <w:pPr>
        <w:pStyle w:val="BookText"/>
      </w:pPr>
      <w:r>
        <w:rPr>
          <w:rFonts w:ascii="IRNazanin" w:hAnsi="IRNazanin" w:eastAsia="IRNazanin" w:cs="IRNazanin"/>
          <w:lang w:bidi="fa-IR"/>
          <w:color w:val="111111"/>
          <w:sz w:val="28"/>
          <w:szCs w:val="28"/>
          <w:rtl/>
        </w:rPr>
        <w:t xml:space="preserve">أوّله :بسمله حمد و سپاس بی نهایت سزای علیم علی الاطلاق که مجموع عالم امکان مجموعه از کتابخانه حکمت و قدرت بیغایت او ... اما بعد بر ضمایر اصحاب سرایر مخفی و از پرتو خاطر اولی البصائر مختلفی نیست که چون مصنفات علمای اعلام اکثر بزبان عربی تصنیف شده ومؤلفات فضلای ذوى الاحترام بیشتر بآن لغت نوشته گشته ... از این جهه خامه قلم اخلاص رقم اراده نصیحت کیش ... کمترین اهل آفاق حسن بن عبد الرزاق أحسن الله تعالى اليهما ... عزم خاطر هدایت ناظر جزم نیت صافی مشیت را برین داشت ... در این باب رساله نوشته شود ...</w:t>
      </w:r>
    </w:p>
    <w:p>
      <w:pPr>
        <w:pStyle w:val="BookText"/>
      </w:pPr>
      <w:r>
        <w:rPr>
          <w:rFonts w:ascii="IRNazanin" w:hAnsi="IRNazanin" w:eastAsia="IRNazanin" w:cs="IRNazanin"/>
          <w:lang w:bidi="fa-IR"/>
          <w:color w:val="111111"/>
          <w:sz w:val="28"/>
          <w:szCs w:val="28"/>
          <w:rtl/>
        </w:rPr>
        <w:t xml:space="preserve">آخره: در بعضی اخبار نیز آمده که اولاد کفار در بهشت خدام اولاد مسلمین باشند والحمد لله رب العالمين كما بحمد الله</w:t>
      </w:r>
    </w:p>
    <w:p>
      <w:pPr>
        <w:pStyle w:val="BookText"/>
      </w:pPr>
      <w:r>
        <w:rPr>
          <w:rFonts w:ascii="IRNazanin" w:hAnsi="IRNazanin" w:eastAsia="IRNazanin" w:cs="IRNazanin"/>
          <w:lang w:bidi="fa-IR"/>
          <w:color w:val="111111"/>
          <w:sz w:val="28"/>
          <w:szCs w:val="28"/>
          <w:rtl/>
        </w:rPr>
        <w:t xml:space="preserve">هو وحسن توفيقه بمنتهای مقصود رسید این کتاب در سه</w:t>
      </w:r>
    </w:p>
    <w:p>
      <w:pPr>
        <w:pStyle w:val="BookText"/>
      </w:pPr>
      <w:r>
        <w:rPr>
          <w:rFonts w:ascii="IRNazanin" w:hAnsi="IRNazanin" w:eastAsia="IRNazanin" w:cs="IRNazanin"/>
          <w:lang w:bidi="fa-IR"/>
          <w:color w:val="111111"/>
          <w:sz w:val="28"/>
          <w:szCs w:val="28"/>
          <w:rtl/>
        </w:rPr>
        <w:t xml:space="preserve">اهله بحمد شنبه پانزدهم شهر شوال من شهور سنة 1092 هزار ونود ودو انشاء الله تعالى وسیله نجات</w:t>
      </w:r>
    </w:p>
    <w:p>
      <w:pPr>
        <w:pStyle w:val="BookText"/>
      </w:pPr>
      <w:r>
        <w:rPr>
          <w:rFonts w:ascii="IRNazanin" w:hAnsi="IRNazanin" w:eastAsia="IRNazanin" w:cs="IRNazanin"/>
          <w:lang w:bidi="fa-IR"/>
          <w:color w:val="111111"/>
          <w:sz w:val="28"/>
          <w:szCs w:val="28"/>
          <w:rtl/>
        </w:rPr>
        <w:t xml:space="preserve">و هدایت گمراهان شود و ذخیره قیامت و عاقبت این فقیر گردد.</w:t>
      </w:r>
    </w:p>
    <w:p>
      <w:pPr>
        <w:pStyle w:val="BookText"/>
      </w:pPr>
      <w:r>
        <w:rPr>
          <w:rFonts w:ascii="Amiri" w:hAnsi="Amiri" w:eastAsia="Amiri" w:cs="Amiri"/>
          <w:lang w:bidi="ar-SA"/>
          <w:color w:val="111111"/>
          <w:sz w:val="28"/>
          <w:szCs w:val="28"/>
          <w:rtl/>
        </w:rPr>
        <w:t xml:space="preserve">بحق محمّد وآله الكرام عليهم افضل الصلوة والسلام.</w:t>
      </w:r>
    </w:p>
    <w:p>
      <w:pPr>
        <w:pStyle w:val="BookText"/>
      </w:pPr>
      <w:r>
        <w:rPr>
          <w:rFonts w:ascii="Amiri" w:hAnsi="Amiri" w:eastAsia="Amiri" w:cs="Amiri"/>
          <w:lang w:bidi="ar-SA"/>
          <w:color w:val="111111"/>
          <w:sz w:val="28"/>
          <w:szCs w:val="28"/>
          <w:rtl/>
        </w:rPr>
        <w:t xml:space="preserve">سيبقي الخط في القرطاس دهرا وكاتبه رميم في التراب. طبع طهران، 1303ه-</w:t>
      </w:r>
    </w:p>
    <w:p>
      <w:pPr>
        <w:pStyle w:val="BookText"/>
      </w:pPr>
      <w:r>
        <w:rPr>
          <w:rFonts w:ascii="Amiri" w:hAnsi="Amiri" w:eastAsia="Amiri" w:cs="Amiri"/>
          <w:lang w:bidi="ar-SA"/>
          <w:color w:val="111111"/>
          <w:sz w:val="28"/>
          <w:szCs w:val="28"/>
          <w:rtl/>
        </w:rPr>
        <w:t xml:space="preserve">[فنخا :21 187-190 (40 نسخة)]</w:t>
      </w:r>
    </w:p>
    <w:p>
      <w:pPr>
        <w:pStyle w:val="BookText"/>
      </w:pPr>
      <w:r>
        <w:rPr>
          <w:rFonts w:ascii="Amiri" w:hAnsi="Amiri" w:eastAsia="Amiri" w:cs="Amiri"/>
          <w:lang w:bidi="ar-SA"/>
          <w:color w:val="111111"/>
          <w:sz w:val="28"/>
          <w:szCs w:val="28"/>
          <w:rtl/>
        </w:rPr>
        <w:t xml:space="preserve">42451 . النجف الأشرف؛ مكتبة آية الله الحكيم العامة؛ رقم المخطوط: 1112</w:t>
      </w:r>
    </w:p>
    <w:p>
      <w:pPr>
        <w:pStyle w:val="BookText"/>
      </w:pPr>
      <w:r>
        <w:rPr>
          <w:rFonts w:ascii="IRNazanin" w:hAnsi="IRNazanin" w:eastAsia="IRNazanin" w:cs="IRNazanin"/>
          <w:lang w:bidi="fa-IR"/>
          <w:color w:val="111111"/>
          <w:sz w:val="28"/>
          <w:szCs w:val="28"/>
          <w:rtl/>
        </w:rPr>
        <w:t xml:space="preserve">کا: مجهول ،تا: 1092ه- ؛ 322 ص 17 س 1810سم [معجم المخطوطات النجفية: 527]</w:t>
      </w:r>
    </w:p>
    <w:p>
      <w:pPr>
        <w:pStyle w:val="BookText"/>
      </w:pPr>
      <w:r>
        <w:rPr>
          <w:rFonts w:ascii="Times New Roman" w:hAnsi="Times New Roman" w:eastAsia="Times New Roman" w:cs="Times New Roman"/>
          <w:lang w:val="en-US" w:bidi="en-US"/>
          <w:color w:val="111111"/>
          <w:sz w:val="28"/>
          <w:szCs w:val="28"/>
          <w:rtl/>
        </w:rPr>
        <w:t xml:space="preserve">42452.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1622</w:t>
      </w:r>
    </w:p>
    <w:p>
      <w:pPr>
        <w:pStyle w:val="BookText"/>
      </w:pPr>
      <w:r>
        <w:rPr>
          <w:rFonts w:ascii="IRNazanin" w:hAnsi="IRNazanin" w:eastAsia="IRNazanin" w:cs="IRNazanin"/>
          <w:lang w:bidi="fa-IR"/>
          <w:color w:val="111111"/>
          <w:sz w:val="28"/>
          <w:szCs w:val="28"/>
          <w:rtl/>
        </w:rPr>
        <w:t xml:space="preserve">نستعلیق ،کا: مجهول ،تا: 9 رجب 1222ه-؛ 212 ق، 2816/7سم [ف: 2-463]</w:t>
      </w:r>
    </w:p>
    <w:p>
      <w:pPr>
        <w:pStyle w:val="BookText"/>
      </w:pPr>
      <w:r>
        <w:rPr>
          <w:rFonts w:ascii="Times New Roman" w:hAnsi="Times New Roman" w:eastAsia="Times New Roman" w:cs="Times New Roman"/>
          <w:lang w:val="en-US" w:bidi="en-US"/>
          <w:color w:val="111111"/>
          <w:sz w:val="28"/>
          <w:szCs w:val="28"/>
          <w:rtl/>
        </w:rPr>
        <w:t xml:space="preserve">42453.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11</w:t>
      </w:r>
    </w:p>
    <w:p>
      <w:pPr>
        <w:pStyle w:val="BookText"/>
      </w:pPr>
      <w:r>
        <w:rPr>
          <w:rFonts w:ascii="IRNazanin" w:hAnsi="IRNazanin" w:eastAsia="IRNazanin" w:cs="IRNazanin"/>
          <w:lang w:bidi="fa-IR"/>
          <w:color w:val="111111"/>
          <w:sz w:val="28"/>
          <w:szCs w:val="28"/>
          <w:rtl/>
        </w:rPr>
        <w:t xml:space="preserve">آخرها :تمام شد کتاب شمع اليقين سنة 1225</w:t>
      </w:r>
    </w:p>
    <w:p>
      <w:pPr>
        <w:pStyle w:val="BookText"/>
      </w:pPr>
      <w:r>
        <w:rPr>
          <w:rFonts w:ascii="IRNazanin" w:hAnsi="IRNazanin" w:eastAsia="IRNazanin" w:cs="IRNazanin"/>
          <w:lang w:bidi="fa-IR"/>
          <w:color w:val="111111"/>
          <w:sz w:val="28"/>
          <w:szCs w:val="28"/>
          <w:rtl/>
        </w:rPr>
        <w:t xml:space="preserve">کا :مجهول، تا: 1225ه- 628 ص، 17 س، 2013سم [الموسم: 8-341]</w:t>
      </w:r>
    </w:p>
    <w:p>
      <w:pPr>
        <w:pStyle w:val="Heading2"/>
      </w:pPr>
      <w:bookmarkStart w:id="1476" w:name="_Toc795"/>
      <w:r>
        <w:t>الشموس الأدبية في المدائح الحلبية / أدب - عربي</w:t>
      </w:r>
      <w:bookmarkEnd w:id="1476"/>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5" w:name="pg8262_54075"/>
    <w:bookmarkEnd w:id="325"/>
    <w:p>
      <w:pPr>
        <w:pStyle w:val="BookText"/>
      </w:pPr>
      <w:r>
        <w:rPr>
          <w:rFonts w:ascii="Times New Roman" w:hAnsi="Times New Roman" w:eastAsia="Times New Roman" w:cs="Times New Roman"/>
          <w:lang w:val="en-US" w:bidi="en-US"/>
          <w:color w:val="111111"/>
          <w:sz w:val="28"/>
          <w:szCs w:val="28"/>
          <w:rtl/>
        </w:rPr>
        <w:t xml:space="preserve">42454.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9/3</w:t>
      </w:r>
    </w:p>
    <w:p>
      <w:pPr>
        <w:pStyle w:val="BookText"/>
      </w:pPr>
      <w:r>
        <w:rPr>
          <w:rFonts w:ascii="Amiri" w:hAnsi="Amiri" w:eastAsia="Amiri" w:cs="Amiri"/>
          <w:lang w:bidi="ar-SA"/>
          <w:color w:val="111111"/>
          <w:sz w:val="28"/>
          <w:szCs w:val="28"/>
          <w:rtl/>
        </w:rPr>
        <w:t xml:space="preserve">أوّلها: الحمد لله الذي جعل أساس البلاغة تراكيب البلغاء الجوامع</w:t>
      </w:r>
    </w:p>
    <w:p>
      <w:pPr>
        <w:pStyle w:val="BookText"/>
      </w:pPr>
      <w:r>
        <w:rPr>
          <w:rFonts w:ascii="IRNazanin" w:hAnsi="IRNazanin" w:eastAsia="IRNazanin" w:cs="IRNazanin"/>
          <w:lang w:bidi="fa-IR"/>
          <w:color w:val="111111"/>
          <w:sz w:val="28"/>
          <w:szCs w:val="28"/>
          <w:rtl/>
        </w:rPr>
        <w:t xml:space="preserve">کا :مجهول ،تا :مجهول؛ 31 ق ، 145سم [الأوقاف العامة - موصل: 2-181]</w:t>
      </w:r>
    </w:p>
    <w:p>
      <w:pPr>
        <w:pStyle w:val="Heading2"/>
      </w:pPr>
      <w:bookmarkStart w:id="1477" w:name="_Toc796"/>
      <w:r>
        <w:t>شموس الأنوار وكنوز الأسرار / العلوم الغريبة - عربي</w:t>
      </w:r>
      <w:bookmarkEnd w:id="1477"/>
    </w:p>
    <w:p>
      <w:pPr>
        <w:pStyle w:val="BookText"/>
      </w:pPr>
      <w:r>
        <w:rPr>
          <w:rFonts w:ascii="IRNazanin" w:hAnsi="IRNazanin" w:eastAsia="IRNazanin" w:cs="IRNazanin"/>
          <w:lang w:bidi="fa-IR"/>
          <w:color w:val="111111"/>
          <w:sz w:val="28"/>
          <w:szCs w:val="28"/>
          <w:rtl/>
        </w:rPr>
        <w:t xml:space="preserve">ابن الحاج ،محمّد بن محمّد( 657 - 137 ه- )</w:t>
      </w:r>
    </w:p>
    <w:p>
      <w:pPr>
        <w:pStyle w:val="BookText"/>
      </w:pPr>
      <w:r>
        <w:rPr>
          <w:rFonts w:ascii="Amiri" w:hAnsi="Amiri" w:eastAsia="Amiri" w:cs="Amiri"/>
          <w:lang w:bidi="ar-SA"/>
          <w:color w:val="111111"/>
          <w:sz w:val="28"/>
          <w:szCs w:val="28"/>
          <w:rtl/>
        </w:rPr>
        <w:t xml:space="preserve">طبع :الإسكندرية، 1291ه- مصر 1320، 1329ه-</w:t>
      </w:r>
    </w:p>
    <w:p>
      <w:pPr>
        <w:pStyle w:val="BookText"/>
      </w:pPr>
      <w:r>
        <w:rPr>
          <w:rFonts w:ascii="Amiri" w:hAnsi="Amiri" w:eastAsia="Amiri" w:cs="Amiri"/>
          <w:lang w:bidi="ar-SA"/>
          <w:color w:val="111111"/>
          <w:sz w:val="28"/>
          <w:szCs w:val="28"/>
          <w:rtl/>
        </w:rPr>
        <w:t xml:space="preserve">[فنخا :21 191-192 (9 نسخة)]</w:t>
      </w:r>
    </w:p>
    <w:p>
      <w:pPr>
        <w:pStyle w:val="BookText"/>
      </w:pPr>
      <w:r>
        <w:rPr>
          <w:rFonts w:ascii="Amiri" w:hAnsi="Amiri" w:eastAsia="Amiri" w:cs="Amiri"/>
          <w:lang w:bidi="ar-SA"/>
          <w:color w:val="111111"/>
          <w:sz w:val="28"/>
          <w:szCs w:val="28"/>
          <w:rtl/>
        </w:rPr>
        <w:t xml:space="preserve">42455 .كربلاء؛ مكتبة عباس حسن آل طعمة؛ رقم المخطوط: 39</w:t>
      </w:r>
    </w:p>
    <w:p>
      <w:pPr>
        <w:pStyle w:val="BookText"/>
      </w:pPr>
      <w:r>
        <w:rPr>
          <w:rFonts w:ascii="IRNazanin" w:hAnsi="IRNazanin" w:eastAsia="IRNazanin" w:cs="IRNazanin"/>
          <w:lang w:bidi="fa-IR"/>
          <w:color w:val="111111"/>
          <w:sz w:val="28"/>
          <w:szCs w:val="28"/>
          <w:rtl/>
        </w:rPr>
        <w:t xml:space="preserve">أوّلها :الحمد لله الذي أودع في رقوم الحروف بدائع أسراره وركب منها معاني أسمائه وفجر منها ينابيع الأعداد وبحور الأوفاق بمواهب أنواره ؛آخرها :سيدنا محمد الذي لولاه لم تخرج الدنيا من العدم وآله وصحبه ما انشق فجر عن ظلم ،نستعلیق کا میر ،عظیم ابن میر ،فاضل ،تا القرن 12ه- 209 ص 11س، 2715سم</w:t>
      </w:r>
    </w:p>
    <w:p>
      <w:pPr>
        <w:pStyle w:val="BookText"/>
      </w:pPr>
      <w:r>
        <w:rPr>
          <w:rFonts w:ascii="Amiri" w:hAnsi="Amiri" w:eastAsia="Amiri" w:cs="Amiri"/>
          <w:lang w:bidi="ar-SA"/>
          <w:color w:val="111111"/>
          <w:sz w:val="28"/>
          <w:szCs w:val="28"/>
          <w:rtl/>
        </w:rPr>
        <w:t xml:space="preserve">[مخطوطات كربلاء : 3-259]</w:t>
      </w:r>
    </w:p>
    <w:p>
      <w:pPr>
        <w:pStyle w:val="Heading2"/>
      </w:pPr>
      <w:bookmarkStart w:id="1478" w:name="_Toc797"/>
      <w:r>
        <w:t>الشموس المضيئة / رجال - عربي</w:t>
      </w:r>
      <w:bookmarkEnd w:id="1478"/>
    </w:p>
    <w:p>
      <w:pPr>
        <w:pStyle w:val="BookText"/>
      </w:pPr>
      <w:r>
        <w:rPr>
          <w:rFonts w:ascii="Amiri" w:hAnsi="Amiri" w:eastAsia="Amiri" w:cs="Amiri"/>
          <w:lang w:bidi="ar-SA"/>
          <w:color w:val="111111"/>
          <w:sz w:val="28"/>
          <w:szCs w:val="28"/>
          <w:rtl/>
        </w:rPr>
        <w:t xml:space="preserve">السندروسي محمد بن محمّد ( - 1177 ه-)</w:t>
      </w:r>
    </w:p>
    <w:p>
      <w:pPr>
        <w:pStyle w:val="BookText"/>
      </w:pPr>
      <w:r>
        <w:rPr>
          <w:rFonts w:ascii="Amiri" w:hAnsi="Amiri" w:eastAsia="Amiri" w:cs="Amiri"/>
          <w:lang w:bidi="ar-SA"/>
          <w:color w:val="111111"/>
          <w:sz w:val="28"/>
          <w:szCs w:val="28"/>
          <w:rtl/>
        </w:rPr>
        <w:t xml:space="preserve">المرتبط: الاستيعاب في معرفة الأصحاب؛ ابن عبد البرّ، يوسف بن عبد الله (463-368ه- ) تاريخ التأليف: 1151ه-</w:t>
      </w:r>
    </w:p>
    <w:p>
      <w:pPr>
        <w:pStyle w:val="BookText"/>
      </w:pPr>
      <w:r>
        <w:rPr>
          <w:rFonts w:ascii="Times New Roman" w:hAnsi="Times New Roman" w:eastAsia="Times New Roman" w:cs="Times New Roman"/>
          <w:lang w:val="en-US" w:bidi="en-US"/>
          <w:color w:val="111111"/>
          <w:sz w:val="28"/>
          <w:szCs w:val="28"/>
          <w:rtl/>
        </w:rPr>
        <w:t xml:space="preserve">42456.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709</w:t>
      </w:r>
    </w:p>
    <w:p>
      <w:pPr>
        <w:pStyle w:val="BookText"/>
      </w:pPr>
      <w:r>
        <w:rPr>
          <w:rFonts w:ascii="Amiri" w:hAnsi="Amiri" w:eastAsia="Amiri" w:cs="Amiri"/>
          <w:lang w:bidi="ar-SA"/>
          <w:color w:val="111111"/>
          <w:sz w:val="28"/>
          <w:szCs w:val="28"/>
          <w:rtl/>
        </w:rPr>
        <w:t xml:space="preserve">كا: محمّد علي بن محمّد البحراني، تا: 1263ه- 438 ص 21س، 31421سم [معجم</w:t>
      </w:r>
    </w:p>
    <w:p>
      <w:pPr>
        <w:pStyle w:val="BookText"/>
      </w:pPr>
      <w:r>
        <w:rPr>
          <w:rFonts w:ascii="Amiri" w:hAnsi="Amiri" w:eastAsia="Amiri" w:cs="Amiri"/>
          <w:lang w:bidi="ar-SA"/>
          <w:color w:val="111111"/>
          <w:sz w:val="28"/>
          <w:szCs w:val="28"/>
          <w:rtl/>
        </w:rPr>
        <w:t xml:space="preserve">المخطوطات النجفية: 481]</w:t>
      </w:r>
    </w:p>
    <w:p>
      <w:pPr>
        <w:pStyle w:val="Heading2"/>
      </w:pPr>
      <w:bookmarkStart w:id="1479" w:name="_Toc798"/>
      <w:r>
        <w:t>شموس الهدى / دعاء - عربي</w:t>
      </w:r>
      <w:bookmarkEnd w:id="1479"/>
    </w:p>
    <w:p>
      <w:pPr>
        <w:pStyle w:val="BookText"/>
      </w:pPr>
      <w:r>
        <w:rPr>
          <w:rFonts w:ascii="Times New Roman" w:hAnsi="Times New Roman" w:eastAsia="Times New Roman" w:cs="Times New Roman"/>
          <w:lang w:val="en-US" w:bidi="en-US"/>
          <w:color w:val="111111"/>
          <w:sz w:val="28"/>
          <w:szCs w:val="28"/>
          <w:rtl/>
        </w:rPr>
        <w:t xml:space="preserve">42457.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55/5/4ت/ مجاميع 3069</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6" w:name="pg8262_54080"/>
    <w:bookmarkEnd w:id="326"/>
    <w:p>
      <w:pPr>
        <w:pStyle w:val="BookText"/>
      </w:pPr>
      <w:r>
        <w:rPr>
          <w:rFonts w:ascii="IRNazanin" w:hAnsi="IRNazanin" w:eastAsia="IRNazanin" w:cs="IRNazanin"/>
          <w:lang w:bidi="fa-IR"/>
          <w:color w:val="111111"/>
          <w:sz w:val="28"/>
          <w:szCs w:val="28"/>
          <w:rtl/>
        </w:rPr>
        <w:t xml:space="preserve">کا: مجهول ،تا: مجهول؛ 1815سم [ف: 5-63]</w:t>
      </w:r>
    </w:p>
    <w:p>
      <w:pPr>
        <w:pStyle w:val="Heading2"/>
      </w:pPr>
      <w:bookmarkStart w:id="1480" w:name="_Toc799"/>
      <w:r>
        <w:t>الشموس والعكوس = عكوس ملكية وشموس فلكية / كلام وعقائد - عربي</w:t>
      </w:r>
      <w:bookmarkEnd w:id="1480"/>
    </w:p>
    <w:p>
      <w:pPr>
        <w:pStyle w:val="BookText"/>
      </w:pPr>
      <w:r>
        <w:rPr>
          <w:rFonts w:ascii="Amiri" w:hAnsi="Amiri" w:eastAsia="Amiri" w:cs="Amiri"/>
          <w:lang w:bidi="ar-SA"/>
          <w:color w:val="111111"/>
          <w:sz w:val="28"/>
          <w:szCs w:val="28"/>
          <w:rtl/>
        </w:rPr>
        <w:t xml:space="preserve">الكشفي، جعفر بن أبي إسحاق (1189 - 1367 ه- )</w:t>
      </w:r>
    </w:p>
    <w:p>
      <w:pPr>
        <w:pStyle w:val="BookText"/>
      </w:pPr>
      <w:r>
        <w:rPr>
          <w:rFonts w:ascii="Amiri" w:hAnsi="Amiri" w:eastAsia="Amiri" w:cs="Amiri"/>
          <w:lang w:bidi="ar-SA"/>
          <w:color w:val="111111"/>
          <w:sz w:val="28"/>
          <w:szCs w:val="28"/>
          <w:rtl/>
        </w:rPr>
        <w:t xml:space="preserve">تاريخ التأليف: 28 ربيع الأول 1238ه-</w:t>
      </w:r>
    </w:p>
    <w:p>
      <w:pPr>
        <w:pStyle w:val="BookText"/>
      </w:pPr>
      <w:r>
        <w:rPr>
          <w:rFonts w:ascii="Amiri" w:hAnsi="Amiri" w:eastAsia="Amiri" w:cs="Amiri"/>
          <w:lang w:bidi="ar-SA"/>
          <w:color w:val="111111"/>
          <w:sz w:val="28"/>
          <w:szCs w:val="28"/>
          <w:rtl/>
        </w:rPr>
        <w:t xml:space="preserve">[فنخا 21: 1932-19 (25 نسخة)]</w:t>
      </w:r>
    </w:p>
    <w:p>
      <w:pPr>
        <w:pStyle w:val="BookText"/>
      </w:pPr>
      <w:r>
        <w:rPr>
          <w:rFonts w:ascii="Times New Roman" w:hAnsi="Times New Roman" w:eastAsia="Times New Roman" w:cs="Times New Roman"/>
          <w:lang w:val="en-US" w:bidi="en-US"/>
          <w:color w:val="111111"/>
          <w:sz w:val="28"/>
          <w:szCs w:val="28"/>
          <w:rtl/>
        </w:rPr>
        <w:t xml:space="preserve">42458.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 أبو القاسم العراقي، تا: 1272ه- [ معجم المخطوطات النجفية 560]</w:t>
      </w:r>
    </w:p>
    <w:p>
      <w:pPr>
        <w:pStyle w:val="Heading2"/>
      </w:pPr>
      <w:bookmarkStart w:id="1481" w:name="_Toc800"/>
      <w:r>
        <w:t>الشهاب = كتاب الشهاب / حديث - عربي</w:t>
      </w:r>
      <w:bookmarkEnd w:id="1481"/>
    </w:p>
    <w:p>
      <w:pPr>
        <w:pStyle w:val="BookText"/>
      </w:pPr>
      <w:r>
        <w:rPr>
          <w:rFonts w:ascii="Amiri" w:hAnsi="Amiri" w:eastAsia="Amiri" w:cs="Amiri"/>
          <w:lang w:bidi="ar-SA"/>
          <w:color w:val="111111"/>
          <w:sz w:val="28"/>
          <w:szCs w:val="28"/>
          <w:rtl/>
        </w:rPr>
        <w:t xml:space="preserve">ابن سلامة، محمّد بن سلامة ( - 892 ه- )</w:t>
      </w:r>
    </w:p>
    <w:p>
      <w:pPr>
        <w:pStyle w:val="BookText"/>
      </w:pPr>
      <w:r>
        <w:rPr>
          <w:rFonts w:ascii="Times New Roman" w:hAnsi="Times New Roman" w:eastAsia="Times New Roman" w:cs="Times New Roman"/>
          <w:lang w:val="en-US" w:bidi="en-US"/>
          <w:color w:val="111111"/>
          <w:sz w:val="28"/>
          <w:szCs w:val="28"/>
          <w:rtl/>
        </w:rPr>
        <w:t xml:space="preserve">42459.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2545</w:t>
      </w:r>
    </w:p>
    <w:p>
      <w:pPr>
        <w:pStyle w:val="BookText"/>
      </w:pPr>
      <w:r>
        <w:rPr>
          <w:rFonts w:ascii="IRNazanin" w:hAnsi="IRNazanin" w:eastAsia="IRNazanin" w:cs="IRNazanin"/>
          <w:lang w:bidi="fa-IR"/>
          <w:color w:val="111111"/>
          <w:sz w:val="28"/>
          <w:szCs w:val="28"/>
          <w:rtl/>
        </w:rPr>
        <w:t xml:space="preserve">کا: مجهول ،تا: مجهول؛ 7ص 33 س، 2714 سم [معجم المخطوطات النجفية: 692]</w:t>
      </w:r>
    </w:p>
    <w:p>
      <w:pPr>
        <w:pStyle w:val="Heading2"/>
      </w:pPr>
      <w:bookmarkStart w:id="1482" w:name="_Toc801"/>
      <w:r>
        <w:t>الشهاب / حديث - فارسي</w:t>
      </w:r>
      <w:bookmarkEnd w:id="1482"/>
    </w:p>
    <w:p>
      <w:pPr>
        <w:pStyle w:val="BookText"/>
      </w:pPr>
      <w:r>
        <w:rPr>
          <w:rFonts w:ascii="Amiri" w:hAnsi="Amiri" w:eastAsia="Amiri" w:cs="Amiri"/>
          <w:lang w:bidi="ar-SA"/>
          <w:color w:val="111111"/>
          <w:sz w:val="28"/>
          <w:szCs w:val="28"/>
          <w:rtl/>
        </w:rPr>
        <w:t xml:space="preserve">البخاري، محمّد بن عبدالسيد</w:t>
      </w:r>
    </w:p>
    <w:p>
      <w:pPr>
        <w:pStyle w:val="BookText"/>
      </w:pPr>
      <w:r>
        <w:rPr>
          <w:rFonts w:ascii="Times New Roman" w:hAnsi="Times New Roman" w:eastAsia="Times New Roman" w:cs="Times New Roman"/>
          <w:lang w:val="en-US" w:bidi="en-US"/>
          <w:color w:val="111111"/>
          <w:sz w:val="28"/>
          <w:szCs w:val="28"/>
          <w:rtl/>
        </w:rPr>
        <w:t xml:space="preserve">42460.</w:t>
      </w:r>
    </w:p>
    <w:p>
      <w:pPr>
        <w:pStyle w:val="BookText"/>
      </w:pPr>
      <w:r>
        <w:rPr>
          <w:rFonts w:ascii="Amiri" w:hAnsi="Amiri" w:eastAsia="Amiri" w:cs="Amiri"/>
          <w:lang w:bidi="ar-SA"/>
          <w:color w:val="111111"/>
          <w:sz w:val="28"/>
          <w:szCs w:val="28"/>
          <w:rtl/>
        </w:rPr>
        <w:t xml:space="preserve">الموصل ؛ يحيى الجليلي رقم المخطوط 89</w:t>
      </w:r>
    </w:p>
    <w:p>
      <w:pPr>
        <w:pStyle w:val="BookText"/>
      </w:pPr>
      <w:r>
        <w:rPr>
          <w:rFonts w:ascii="IRNazanin" w:hAnsi="IRNazanin" w:eastAsia="IRNazanin" w:cs="IRNazanin"/>
          <w:lang w:bidi="fa-IR"/>
          <w:color w:val="111111"/>
          <w:sz w:val="28"/>
          <w:szCs w:val="28"/>
          <w:rtl/>
        </w:rPr>
        <w:t xml:space="preserve">کا :عبدالحميد بن محمد الكاتب القرشي ،تا :مجهول[ مخطوطات الموصل 232]</w:t>
      </w:r>
    </w:p>
    <w:p>
      <w:pPr>
        <w:pStyle w:val="BookText"/>
      </w:pPr>
      <w:r>
        <w:rPr>
          <w:rFonts w:ascii="Amiri" w:hAnsi="Amiri" w:eastAsia="Amiri" w:cs="Amiri"/>
          <w:lang w:bidi="ar-SA"/>
          <w:color w:val="111111"/>
          <w:sz w:val="28"/>
          <w:szCs w:val="28"/>
          <w:rtl/>
        </w:rPr>
        <w:t xml:space="preserve">شهاب الأثر - دستور معالم الحكم ومأثور مكارم الشيم من كلام علي بن أبي</w:t>
      </w:r>
    </w:p>
    <w:p>
      <w:pPr>
        <w:pStyle w:val="BookText"/>
      </w:pPr>
      <w:r>
        <w:rPr>
          <w:rFonts w:ascii="IRNazanin" w:hAnsi="IRNazanin" w:eastAsia="IRNazanin" w:cs="IRNazanin"/>
          <w:lang w:bidi="fa-IR"/>
          <w:color w:val="111111"/>
          <w:sz w:val="28"/>
          <w:szCs w:val="28"/>
          <w:rtl/>
        </w:rPr>
        <w:t xml:space="preserve">طالب</w:t>
      </w:r>
    </w:p>
    <w:p>
      <w:pPr>
        <w:pStyle w:val="Heading2"/>
      </w:pPr>
      <w:bookmarkStart w:id="1483" w:name="_Toc802"/>
      <w:r>
        <w:t>شهاب الأخبار في الحكم والأمثال والآداب / حديث - عربي</w:t>
      </w:r>
      <w:bookmarkEnd w:id="1483"/>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القضاعي محمد بن سلامة ( - 454 ه-)</w:t>
      </w:r>
    </w:p>
    <w:p>
      <w:pPr>
        <w:pStyle w:val="BookText"/>
      </w:pPr>
      <w:r>
        <w:rPr>
          <w:rFonts w:ascii="Amiri" w:hAnsi="Amiri" w:eastAsia="Amiri" w:cs="Amiri"/>
          <w:lang w:bidi="ar-SA"/>
          <w:color w:val="111111"/>
          <w:sz w:val="28"/>
          <w:szCs w:val="28"/>
          <w:rtl/>
        </w:rPr>
        <w:t xml:space="preserve">تاريخ التأليف : ذي الحجة 453ه- محل التأليف: مصر</w:t>
      </w:r>
    </w:p>
    <w:p>
      <w:pPr>
        <w:pStyle w:val="BookText"/>
      </w:pPr>
      <w:r>
        <w:rPr>
          <w:rFonts w:ascii="Amiri" w:hAnsi="Amiri" w:eastAsia="Amiri" w:cs="Amiri"/>
          <w:lang w:bidi="ar-SA"/>
          <w:color w:val="111111"/>
          <w:sz w:val="28"/>
          <w:szCs w:val="28"/>
          <w:rtl/>
        </w:rPr>
        <w:t xml:space="preserve">أوّله: البسملة، الحمد الله القادر الفرد الحكيم الفاطر الصمد الكريم باعث نبيه محمد صلى الله عليه بجوامع الكلم وبدائع الحكم وجاعله للناس بشيراً ونذيراً وداعياً إلى الله باذنه وسراجاً منيراً صلّى الله عليه وعلى آله الذين أذهب عنهم الرجس وطهرهم تطهيرا ... أما بعد فإن في</w:t>
      </w:r>
    </w:p>
    <w:p>
      <w:pPr>
        <w:pStyle w:val="BookText"/>
      </w:pPr>
      <w:r>
        <w:rPr>
          <w:rFonts w:ascii="Amiri" w:hAnsi="Amiri" w:eastAsia="Amiri" w:cs="Amiri"/>
          <w:lang w:bidi="ar-SA"/>
          <w:color w:val="111111"/>
          <w:sz w:val="28"/>
          <w:szCs w:val="28"/>
          <w:rtl/>
        </w:rPr>
        <w:t xml:space="preserve">ألفاظ النبوية ...</w:t>
      </w:r>
    </w:p>
    <w:p>
      <w:pPr>
        <w:pStyle w:val="BookText"/>
      </w:pPr>
      <w:r>
        <w:rPr>
          <w:rFonts w:ascii="Amiri" w:hAnsi="Amiri" w:eastAsia="Amiri" w:cs="Amiri"/>
          <w:lang w:bidi="ar-SA"/>
          <w:color w:val="111111"/>
          <w:sz w:val="28"/>
          <w:szCs w:val="28"/>
          <w:rtl/>
        </w:rPr>
        <w:t xml:space="preserve">آخره: اللهم إنّي اسئلك عينتة سوية ومتية تقية ومردا غير فحن ولافاضح.</w:t>
      </w:r>
    </w:p>
    <w:p>
      <w:pPr>
        <w:pStyle w:val="BookText"/>
      </w:pPr>
      <w:r>
        <w:rPr>
          <w:rFonts w:ascii="IRNazanin" w:hAnsi="IRNazanin" w:eastAsia="IRNazanin" w:cs="IRNazanin"/>
          <w:lang w:bidi="fa-IR"/>
          <w:color w:val="111111"/>
          <w:sz w:val="28"/>
          <w:szCs w:val="28"/>
          <w:rtl/>
        </w:rPr>
        <w:t xml:space="preserve">طبع :طبع مرّات طهران 1322ه-؛ بغداد، 1327ه-</w:t>
      </w:r>
    </w:p>
    <w:p>
      <w:pPr>
        <w:pStyle w:val="BookText"/>
      </w:pPr>
      <w:r>
        <w:rPr>
          <w:rFonts w:ascii="Amiri" w:hAnsi="Amiri" w:eastAsia="Amiri" w:cs="Amiri"/>
          <w:lang w:bidi="ar-SA"/>
          <w:color w:val="111111"/>
          <w:sz w:val="28"/>
          <w:szCs w:val="28"/>
          <w:rtl/>
        </w:rPr>
        <w:t xml:space="preserve">[فنخا :21 2612-265( 49نسخة)]</w:t>
      </w:r>
    </w:p>
    <w:p>
      <w:pPr>
        <w:pStyle w:val="BookText"/>
      </w:pPr>
      <w:r>
        <w:rPr>
          <w:rFonts w:ascii="IRNazanin" w:hAnsi="IRNazanin" w:eastAsia="IRNazanin" w:cs="IRNazanin"/>
          <w:lang w:bidi="fa-IR"/>
          <w:color w:val="111111"/>
          <w:sz w:val="28"/>
          <w:szCs w:val="28"/>
          <w:rtl/>
        </w:rPr>
        <w:t xml:space="preserve">42461 . بغداد؛ دار المخطوطات؛ رقم المخطوط: 1482</w:t>
      </w:r>
    </w:p>
    <w:p>
      <w:pPr>
        <w:pStyle w:val="BookText"/>
      </w:pPr>
      <w:r>
        <w:rPr>
          <w:rFonts w:ascii="Amiri" w:hAnsi="Amiri" w:eastAsia="Amiri" w:cs="Amiri"/>
          <w:lang w:bidi="ar-SA"/>
          <w:color w:val="111111"/>
          <w:sz w:val="28"/>
          <w:szCs w:val="28"/>
          <w:rtl/>
        </w:rPr>
        <w:t xml:space="preserve">قطعة من الكتاب؛ كا :مجهول ،تا: القرن 6ه- 23 ص 21 س 15/5021سم [دار صدام</w:t>
      </w:r>
    </w:p>
    <w:p>
      <w:pPr>
        <w:pStyle w:val="BookText"/>
      </w:pPr>
      <w:r>
        <w:rPr>
          <w:rFonts w:ascii="IRNazanin" w:hAnsi="IRNazanin" w:eastAsia="IRNazanin" w:cs="IRNazanin"/>
          <w:lang w:bidi="fa-IR"/>
          <w:color w:val="111111"/>
          <w:sz w:val="28"/>
          <w:szCs w:val="28"/>
          <w:rtl/>
        </w:rPr>
        <w:t xml:space="preserve">ف :حدیث - 197]</w:t>
      </w:r>
    </w:p>
    <w:p>
      <w:pPr>
        <w:pStyle w:val="BookText"/>
      </w:pPr>
      <w:r>
        <w:rPr>
          <w:rFonts w:ascii="IRNazanin" w:hAnsi="IRNazanin" w:eastAsia="IRNazanin" w:cs="IRNazanin"/>
          <w:lang w:bidi="fa-IR"/>
          <w:color w:val="111111"/>
          <w:sz w:val="28"/>
          <w:szCs w:val="28"/>
          <w:rtl/>
        </w:rPr>
        <w:t xml:space="preserve">42462 .بغداد؛ دار المخطوطات؛ رقم المخطوط: 9212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علي بن أبي منصور ،تا: 679 ه- المشهد الرضوي، لأجل الحسن بن المطهر جمال الدین 230 ص 9 س ، 1725سم [دار صدام-ف: حدیث -196]</w:t>
      </w:r>
    </w:p>
    <w:p>
      <w:pPr>
        <w:pStyle w:val="BookText"/>
      </w:pPr>
      <w:r>
        <w:rPr>
          <w:rFonts w:ascii="IRNazanin" w:hAnsi="IRNazanin" w:eastAsia="IRNazanin" w:cs="IRNazanin"/>
          <w:lang w:bidi="fa-IR"/>
          <w:color w:val="111111"/>
          <w:sz w:val="28"/>
          <w:szCs w:val="28"/>
          <w:rtl/>
        </w:rPr>
        <w:t xml:space="preserve">42463 .بغداد؛ دار المخطوطات؛ رقم المخطوط: 11692/3</w:t>
      </w:r>
    </w:p>
    <w:p>
      <w:pPr>
        <w:pStyle w:val="BookText"/>
      </w:pPr>
      <w:r>
        <w:rPr>
          <w:rFonts w:ascii="IRNazanin" w:hAnsi="IRNazanin" w:eastAsia="IRNazanin" w:cs="IRNazanin"/>
          <w:lang w:bidi="fa-IR"/>
          <w:color w:val="111111"/>
          <w:sz w:val="28"/>
          <w:szCs w:val="28"/>
          <w:rtl/>
        </w:rPr>
        <w:t xml:space="preserve">کا: مجهول ،تا: 989 ه- 54 ص ، 15س، 1316/5سم دار صدام-ف: حدیث -197]</w:t>
      </w:r>
    </w:p>
    <w:p>
      <w:pPr>
        <w:pStyle w:val="BookText"/>
      </w:pPr>
      <w:r>
        <w:rPr>
          <w:rFonts w:ascii="Times New Roman" w:hAnsi="Times New Roman" w:eastAsia="Times New Roman" w:cs="Times New Roman"/>
          <w:lang w:val="en-US" w:bidi="en-US"/>
          <w:color w:val="111111"/>
          <w:sz w:val="28"/>
          <w:szCs w:val="28"/>
          <w:rtl/>
        </w:rPr>
        <w:t xml:space="preserve">42464.</w:t>
      </w:r>
    </w:p>
    <w:p>
      <w:pPr>
        <w:pStyle w:val="BookText"/>
      </w:pPr>
      <w:r>
        <w:rPr>
          <w:rFonts w:ascii="IRNazanin" w:hAnsi="IRNazanin" w:eastAsia="IRNazanin" w:cs="IRNazanin"/>
          <w:lang w:bidi="fa-IR"/>
          <w:color w:val="111111"/>
          <w:sz w:val="28"/>
          <w:szCs w:val="28"/>
          <w:rtl/>
        </w:rPr>
        <w:t xml:space="preserve">بغداد؛ دار المخطوطات؛ رقم المخطوط : 33635</w:t>
      </w:r>
    </w:p>
    <w:p>
      <w:pPr>
        <w:pStyle w:val="BookText"/>
      </w:pPr>
      <w:r>
        <w:rPr>
          <w:rFonts w:ascii="IRNazanin" w:hAnsi="IRNazanin" w:eastAsia="IRNazanin" w:cs="IRNazanin"/>
          <w:lang w:bidi="fa-IR"/>
          <w:color w:val="111111"/>
          <w:sz w:val="28"/>
          <w:szCs w:val="28"/>
          <w:rtl/>
        </w:rPr>
        <w:t xml:space="preserve">کا :مجهول ،تا :القرن 10ه- ناقصة : الأوّل والآخر؛ 88،ص 9س، 1216سم [دار صدام-ف:</w:t>
      </w:r>
    </w:p>
    <w:p>
      <w:pPr>
        <w:pStyle w:val="BookText"/>
      </w:pPr>
      <w:r>
        <w:rPr>
          <w:rFonts w:ascii="IRNazanin" w:hAnsi="IRNazanin" w:eastAsia="IRNazanin" w:cs="IRNazanin"/>
          <w:lang w:bidi="fa-IR"/>
          <w:color w:val="111111"/>
          <w:sz w:val="28"/>
          <w:szCs w:val="28"/>
          <w:rtl/>
        </w:rPr>
        <w:t xml:space="preserve">حدیث -198]</w:t>
      </w:r>
    </w:p>
    <w:p>
      <w:pPr>
        <w:pStyle w:val="BookText"/>
      </w:pPr>
      <w:r>
        <w:rPr>
          <w:rFonts w:ascii="IRNazanin" w:hAnsi="IRNazanin" w:eastAsia="IRNazanin" w:cs="IRNazanin"/>
          <w:lang w:bidi="fa-IR"/>
          <w:color w:val="111111"/>
          <w:sz w:val="28"/>
          <w:szCs w:val="28"/>
          <w:rtl/>
        </w:rPr>
        <w:t xml:space="preserve">42465 .بغداد؛ دار المخطوطات؛ رقم المخطوط: 33332/1</w:t>
      </w:r>
    </w:p>
    <w:p>
      <w:pPr>
        <w:pStyle w:val="BookText"/>
      </w:pPr>
      <w:r>
        <w:rPr>
          <w:rFonts w:ascii="IRNazanin" w:hAnsi="IRNazanin" w:eastAsia="IRNazanin" w:cs="IRNazanin"/>
          <w:lang w:bidi="fa-IR"/>
          <w:color w:val="111111"/>
          <w:sz w:val="28"/>
          <w:szCs w:val="28"/>
          <w:rtl/>
        </w:rPr>
        <w:t xml:space="preserve">کا :مجهول، تا: القرن 10ه- 116 ص 9س 1318سم دار صدام-ف: حدیث -197]</w:t>
      </w:r>
    </w:p>
    <w:p>
      <w:pPr>
        <w:pStyle w:val="BookText"/>
      </w:pPr>
      <w:r>
        <w:rPr>
          <w:rFonts w:ascii="IRNazanin" w:hAnsi="IRNazanin" w:eastAsia="IRNazanin" w:cs="IRNazanin"/>
          <w:lang w:bidi="fa-IR"/>
          <w:color w:val="111111"/>
          <w:sz w:val="28"/>
          <w:szCs w:val="28"/>
          <w:rtl/>
        </w:rPr>
        <w:t xml:space="preserve">42466 .بغداد؛ دار المخطوطات؛ رقم المخطوط: 30298</w:t>
      </w:r>
    </w:p>
    <w:p>
      <w:pPr>
        <w:pStyle w:val="BookText"/>
      </w:pPr>
      <w:r>
        <w:rPr>
          <w:rFonts w:ascii="IRNazanin" w:hAnsi="IRNazanin" w:eastAsia="IRNazanin" w:cs="IRNazanin"/>
          <w:lang w:bidi="fa-IR"/>
          <w:color w:val="111111"/>
          <w:sz w:val="28"/>
          <w:szCs w:val="28"/>
          <w:rtl/>
        </w:rPr>
        <w:t xml:space="preserve">کا :مجهول ،تا: القرن 11ه- تملك محمود الآلوسي سنة 1267ه-/؛ 212ص، 11س،</w:t>
      </w:r>
    </w:p>
    <w:p>
      <w:pPr>
        <w:pStyle w:val="BookText"/>
      </w:pPr>
      <w:r>
        <w:rPr>
          <w:rFonts w:ascii="IRNazanin" w:hAnsi="IRNazanin" w:eastAsia="IRNazanin" w:cs="IRNazanin"/>
          <w:lang w:bidi="fa-IR"/>
          <w:color w:val="111111"/>
          <w:sz w:val="28"/>
          <w:szCs w:val="28"/>
          <w:rtl/>
        </w:rPr>
        <w:t xml:space="preserve">10*15سم [ دار صدام-ف: حدیث - 199]</w:t>
      </w:r>
    </w:p>
    <w:p>
      <w:pPr>
        <w:pStyle w:val="BookText"/>
      </w:pPr>
      <w:r>
        <w:rPr>
          <w:rFonts w:ascii="IRNazanin" w:hAnsi="IRNazanin" w:eastAsia="IRNazanin" w:cs="IRNazanin"/>
          <w:lang w:bidi="fa-IR"/>
          <w:color w:val="111111"/>
          <w:sz w:val="28"/>
          <w:szCs w:val="28"/>
          <w:rtl/>
        </w:rPr>
        <w:t xml:space="preserve">42467 .بغداد؛ دار المخطوطات؛ رقم المخطوط : 15724/1</w:t>
      </w:r>
    </w:p>
    <w:p>
      <w:pPr>
        <w:pStyle w:val="BookText"/>
      </w:pPr>
      <w:r>
        <w:rPr>
          <w:rFonts w:ascii="IRNazanin" w:hAnsi="IRNazanin" w:eastAsia="IRNazanin" w:cs="IRNazanin"/>
          <w:lang w:bidi="fa-IR"/>
          <w:color w:val="111111"/>
          <w:sz w:val="28"/>
          <w:szCs w:val="28"/>
          <w:rtl/>
        </w:rPr>
        <w:t xml:space="preserve">کا :مجهول، تا: 1152 ه- ناقصة :الآخر ؛68 ص ، 13س، 1621سم[ دار صدام-ف: حدیث 198]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7" w:name="pg8262_54085"/>
    <w:bookmarkEnd w:id="327"/>
    <w:p>
      <w:pPr>
        <w:pStyle w:val="BookText"/>
      </w:pPr>
      <w:r>
        <w:rPr>
          <w:rFonts w:ascii="IRNazanin" w:hAnsi="IRNazanin" w:eastAsia="IRNazanin" w:cs="IRNazanin"/>
          <w:lang w:bidi="fa-IR"/>
          <w:color w:val="111111"/>
          <w:sz w:val="28"/>
          <w:szCs w:val="28"/>
          <w:rtl/>
        </w:rPr>
        <w:t xml:space="preserve">42468 .بغداد؛ دار المخطوطات؛ رقم المخطوط : 11347/1</w:t>
      </w:r>
    </w:p>
    <w:p>
      <w:pPr>
        <w:pStyle w:val="BookText"/>
      </w:pPr>
      <w:r>
        <w:rPr>
          <w:rFonts w:ascii="IRNazanin" w:hAnsi="IRNazanin" w:eastAsia="IRNazanin" w:cs="IRNazanin"/>
          <w:lang w:bidi="fa-IR"/>
          <w:color w:val="111111"/>
          <w:sz w:val="28"/>
          <w:szCs w:val="28"/>
          <w:rtl/>
        </w:rPr>
        <w:t xml:space="preserve">کا :مجهول ،تا: 117ه-، 24 ص 26س، 19/5*14/5سم [دار صدام-ف: حدیث -198]</w:t>
      </w:r>
    </w:p>
    <w:p>
      <w:pPr>
        <w:pStyle w:val="BookText"/>
      </w:pPr>
      <w:r>
        <w:rPr>
          <w:rFonts w:ascii="Times New Roman" w:hAnsi="Times New Roman" w:eastAsia="Times New Roman" w:cs="Times New Roman"/>
          <w:lang w:val="en-US" w:bidi="en-US"/>
          <w:color w:val="111111"/>
          <w:sz w:val="28"/>
          <w:szCs w:val="28"/>
          <w:rtl/>
        </w:rPr>
        <w:t xml:space="preserve">42469.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محمود بن اويسن الاربلي ،تا: 1221ه- 1319سم [الأوقاف العامة-</w:t>
      </w:r>
    </w:p>
    <w:p>
      <w:pPr>
        <w:pStyle w:val="BookText"/>
      </w:pPr>
      <w:r>
        <w:rPr>
          <w:rFonts w:ascii="IRNazanin" w:hAnsi="IRNazanin" w:eastAsia="IRNazanin" w:cs="IRNazanin"/>
          <w:lang w:bidi="fa-IR"/>
          <w:color w:val="111111"/>
          <w:sz w:val="28"/>
          <w:szCs w:val="28"/>
          <w:rtl/>
        </w:rPr>
        <w:t xml:space="preserve">موصل :8-129 ]</w:t>
      </w:r>
    </w:p>
    <w:p>
      <w:pPr>
        <w:pStyle w:val="BookText"/>
      </w:pPr>
      <w:r>
        <w:rPr>
          <w:rFonts w:ascii="Times New Roman" w:hAnsi="Times New Roman" w:eastAsia="Times New Roman" w:cs="Times New Roman"/>
          <w:lang w:val="en-US" w:bidi="en-US"/>
          <w:color w:val="111111"/>
          <w:sz w:val="28"/>
          <w:szCs w:val="28"/>
          <w:rtl/>
        </w:rPr>
        <w:t xml:space="preserve">42470.</w:t>
      </w:r>
    </w:p>
    <w:p>
      <w:pPr>
        <w:pStyle w:val="BookText"/>
      </w:pPr>
      <w:r>
        <w:rPr>
          <w:rFonts w:ascii="Amiri" w:hAnsi="Amiri" w:eastAsia="Amiri" w:cs="Amiri"/>
          <w:lang w:bidi="ar-SA"/>
          <w:color w:val="111111"/>
          <w:sz w:val="28"/>
          <w:szCs w:val="28"/>
          <w:rtl/>
        </w:rPr>
        <w:t xml:space="preserve">بغداد؛ خزانة قاسم محمّد الرجب؛ رقم المخطوط 95</w:t>
      </w:r>
    </w:p>
    <w:p>
      <w:pPr>
        <w:pStyle w:val="BookText"/>
      </w:pPr>
      <w:r>
        <w:rPr>
          <w:rFonts w:ascii="IRNazanin" w:hAnsi="IRNazanin" w:eastAsia="IRNazanin" w:cs="IRNazanin"/>
          <w:lang w:bidi="fa-IR"/>
          <w:color w:val="111111"/>
          <w:sz w:val="28"/>
          <w:szCs w:val="28"/>
          <w:rtl/>
        </w:rPr>
        <w:t xml:space="preserve">کا :مجهول ،تا: 1307ه- [ف: 1-12]</w:t>
      </w:r>
    </w:p>
    <w:p>
      <w:pPr>
        <w:pStyle w:val="BookText"/>
      </w:pPr>
      <w:r>
        <w:rPr>
          <w:rFonts w:ascii="Amiri" w:hAnsi="Amiri" w:eastAsia="Amiri" w:cs="Amiri"/>
          <w:lang w:bidi="ar-SA"/>
          <w:color w:val="111111"/>
          <w:sz w:val="28"/>
          <w:szCs w:val="28"/>
          <w:rtl/>
        </w:rPr>
        <w:t xml:space="preserve">42471 . النجف الأشرف؛ مؤسسة كاشف الغطاء العامة؛ رقم المخطوط : 6439</w:t>
      </w:r>
    </w:p>
    <w:p>
      <w:pPr>
        <w:pStyle w:val="BookText"/>
      </w:pPr>
      <w:r>
        <w:rPr>
          <w:rFonts w:ascii="IRNazanin" w:hAnsi="IRNazanin" w:eastAsia="IRNazanin" w:cs="IRNazanin"/>
          <w:lang w:bidi="fa-IR"/>
          <w:color w:val="111111"/>
          <w:sz w:val="28"/>
          <w:szCs w:val="28"/>
          <w:rtl/>
        </w:rPr>
        <w:t xml:space="preserve">کا :مجهول، تا :مجهول؛ ناقصة: الأوّل؛ 50 ص [ف: 1-276]</w:t>
      </w:r>
    </w:p>
    <w:p>
      <w:pPr>
        <w:pStyle w:val="BookText"/>
      </w:pPr>
      <w:r>
        <w:rPr>
          <w:rFonts w:ascii="Amiri" w:hAnsi="Amiri" w:eastAsia="Amiri" w:cs="Amiri"/>
          <w:lang w:bidi="ar-SA"/>
          <w:color w:val="111111"/>
          <w:sz w:val="28"/>
          <w:szCs w:val="28"/>
          <w:rtl/>
        </w:rPr>
        <w:t xml:space="preserve">42472 . الموصل؛ مدرسة الخياط (في الأوقاف العامة)؛ رقم المخطوط: 16/30/1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5-97]</w:t>
      </w:r>
    </w:p>
    <w:p>
      <w:pPr>
        <w:pStyle w:val="BookText"/>
      </w:pPr>
      <w:r>
        <w:rPr>
          <w:rFonts w:ascii="Amiri" w:hAnsi="Amiri" w:eastAsia="Amiri" w:cs="Amiri"/>
          <w:lang w:bidi="ar-SA"/>
          <w:color w:val="111111"/>
          <w:sz w:val="28"/>
          <w:szCs w:val="28"/>
          <w:rtl/>
        </w:rPr>
        <w:t xml:space="preserve">42473 .بغداد؛ مكتبة الأوقاف العامة؛ رقم المخطوط: 5426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الخطاط المملوك ماماي الملكي الاشرفي ،تا :مجهول؛ 81ق، 2920سم [ف: 3-39]</w:t>
      </w:r>
    </w:p>
    <w:p>
      <w:pPr>
        <w:pStyle w:val="BookText"/>
      </w:pPr>
      <w:r>
        <w:rPr>
          <w:rFonts w:ascii="Amiri" w:hAnsi="Amiri" w:eastAsia="Amiri" w:cs="Amiri"/>
          <w:lang w:bidi="ar-SA"/>
          <w:color w:val="111111"/>
          <w:sz w:val="28"/>
          <w:szCs w:val="28"/>
          <w:rtl/>
        </w:rPr>
        <w:t xml:space="preserve">42474 . النجف الأشرف؛ مؤسسة كاشف الغطاء العامة؛ رقم المخطوط : 7313</w:t>
      </w:r>
    </w:p>
    <w:p>
      <w:pPr>
        <w:pStyle w:val="BookText"/>
      </w:pPr>
      <w:r>
        <w:rPr>
          <w:rFonts w:ascii="IRNazanin" w:hAnsi="IRNazanin" w:eastAsia="IRNazanin" w:cs="IRNazanin"/>
          <w:lang w:bidi="fa-IR"/>
          <w:color w:val="111111"/>
          <w:sz w:val="28"/>
          <w:szCs w:val="28"/>
          <w:rtl/>
        </w:rPr>
        <w:t xml:space="preserve">کا :مجهول ،تا: مجهول؛ 94 ص [ف: 1-276]</w:t>
      </w:r>
    </w:p>
    <w:p>
      <w:pPr>
        <w:pStyle w:val="BookText"/>
      </w:pPr>
      <w:r>
        <w:rPr>
          <w:rFonts w:ascii="Times New Roman" w:hAnsi="Times New Roman" w:eastAsia="Times New Roman" w:cs="Times New Roman"/>
          <w:lang w:val="en-US" w:bidi="en-US"/>
          <w:color w:val="111111"/>
          <w:sz w:val="28"/>
          <w:szCs w:val="28"/>
          <w:rtl/>
        </w:rPr>
        <w:t xml:space="preserve">42475.</w:t>
      </w:r>
    </w:p>
    <w:p>
      <w:pPr>
        <w:pStyle w:val="BookText"/>
      </w:pPr>
      <w:r>
        <w:rPr>
          <w:rFonts w:ascii="Amiri" w:hAnsi="Amiri" w:eastAsia="Amiri" w:cs="Amiri"/>
          <w:lang w:bidi="ar-SA"/>
          <w:color w:val="111111"/>
          <w:sz w:val="28"/>
          <w:szCs w:val="28"/>
          <w:rtl/>
        </w:rPr>
        <w:t xml:space="preserve">بغداد؛ محفوظ حسين علي (دكتور)؛ رقم المخطوط 190</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6-36]</w:t>
      </w:r>
    </w:p>
    <w:p>
      <w:pPr>
        <w:pStyle w:val="Heading2"/>
      </w:pPr>
      <w:bookmarkStart w:id="1484" w:name="_Toc803"/>
      <w:r>
        <w:t>الشهاب الثاقب / فقه - عربي</w:t>
      </w:r>
      <w:bookmarkEnd w:id="1484"/>
    </w:p>
    <w:p>
      <w:pPr>
        <w:pStyle w:val="BookText"/>
      </w:pPr>
      <w:r>
        <w:rPr>
          <w:rFonts w:ascii="Amiri" w:hAnsi="Amiri" w:eastAsia="Amiri" w:cs="Amiri"/>
          <w:lang w:bidi="ar-SA"/>
          <w:color w:val="111111"/>
          <w:sz w:val="28"/>
          <w:szCs w:val="28"/>
          <w:rtl/>
        </w:rPr>
        <w:t xml:space="preserve">الكاشاني، محمّد بن يحيى</w:t>
      </w:r>
    </w:p>
    <w:p>
      <w:pPr>
        <w:pStyle w:val="BookText"/>
      </w:pPr>
      <w:r>
        <w:rPr>
          <w:rFonts w:ascii="Times New Roman" w:hAnsi="Times New Roman" w:eastAsia="Times New Roman" w:cs="Times New Roman"/>
          <w:lang w:val="en-US" w:bidi="en-US"/>
          <w:color w:val="111111"/>
          <w:sz w:val="28"/>
          <w:szCs w:val="28"/>
          <w:rtl/>
        </w:rPr>
        <w:t xml:space="preserve">42476.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481]</w:t>
      </w:r>
    </w:p>
    <w:p>
      <w:pPr>
        <w:pStyle w:val="Heading2"/>
      </w:pPr>
      <w:bookmarkStart w:id="1485" w:name="_Toc804"/>
      <w:r>
        <w:t>الشهاب الثاقب / كلام وعقائد، فلسفة - عربي</w:t>
      </w:r>
      <w:bookmarkEnd w:id="1485"/>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8" w:name="pg8262_54088"/>
    <w:bookmarkEnd w:id="328"/>
    <w:p>
      <w:pPr>
        <w:pStyle w:val="BookText"/>
      </w:pPr>
      <w:r>
        <w:rPr>
          <w:rFonts w:ascii="Amiri" w:hAnsi="Amiri" w:eastAsia="Amiri" w:cs="Amiri"/>
          <w:lang w:bidi="ar-SA"/>
          <w:color w:val="111111"/>
          <w:sz w:val="28"/>
          <w:szCs w:val="28"/>
          <w:rtl/>
        </w:rPr>
        <w:t xml:space="preserve">المعين، علي بن محمّد</w:t>
      </w:r>
    </w:p>
    <w:p>
      <w:pPr>
        <w:pStyle w:val="BookText"/>
      </w:pPr>
      <w:r>
        <w:rPr>
          <w:rFonts w:ascii="Amiri" w:hAnsi="Amiri" w:eastAsia="Amiri" w:cs="Amiri"/>
          <w:lang w:bidi="ar-SA"/>
          <w:color w:val="111111"/>
          <w:sz w:val="28"/>
          <w:szCs w:val="28"/>
          <w:rtl/>
        </w:rPr>
        <w:t xml:space="preserve">42477 . النجف الأشرف؛ مكتبة كاشف الغطاء ( علي والحسين)؛ رقم المخطوط: 674</w:t>
      </w:r>
    </w:p>
    <w:p>
      <w:pPr>
        <w:pStyle w:val="BookText"/>
      </w:pPr>
      <w:r>
        <w:rPr>
          <w:rFonts w:ascii="IRNazanin" w:hAnsi="IRNazanin" w:eastAsia="IRNazanin" w:cs="IRNazanin"/>
          <w:lang w:bidi="fa-IR"/>
          <w:color w:val="111111"/>
          <w:sz w:val="28"/>
          <w:szCs w:val="28"/>
          <w:rtl/>
        </w:rPr>
        <w:t xml:space="preserve">کا :مجهول،تا: 1100 ه-؛ 400 ص 18 س، 18*27سم [ معجم المخطوطات النجفية: 481]</w:t>
      </w:r>
    </w:p>
    <w:p>
      <w:pPr>
        <w:pStyle w:val="Heading2"/>
      </w:pPr>
      <w:bookmarkStart w:id="1486" w:name="_Toc805"/>
      <w:r>
        <w:t>الشهاب الثاقب في الرد على ابن حجر والنواصب / كلام وعقائد -عربی</w:t>
      </w:r>
      <w:bookmarkEnd w:id="1486"/>
    </w:p>
    <w:p>
      <w:pPr>
        <w:pStyle w:val="BookText"/>
      </w:pPr>
      <w:r>
        <w:rPr>
          <w:rFonts w:ascii="Amiri" w:hAnsi="Amiri" w:eastAsia="Amiri" w:cs="Amiri"/>
          <w:lang w:bidi="ar-SA"/>
          <w:color w:val="111111"/>
          <w:sz w:val="28"/>
          <w:szCs w:val="28"/>
          <w:rtl/>
        </w:rPr>
        <w:t xml:space="preserve">الوشاحي، محمد جواد بن موسى ( - 1358 ه- )</w:t>
      </w:r>
    </w:p>
    <w:p>
      <w:pPr>
        <w:pStyle w:val="BookText"/>
      </w:pPr>
      <w:r>
        <w:rPr>
          <w:rFonts w:ascii="Times New Roman" w:hAnsi="Times New Roman" w:eastAsia="Times New Roman" w:cs="Times New Roman"/>
          <w:lang w:val="en-US" w:bidi="en-US"/>
          <w:color w:val="111111"/>
          <w:sz w:val="28"/>
          <w:szCs w:val="28"/>
          <w:rtl/>
        </w:rPr>
        <w:t xml:space="preserve">42478.</w:t>
      </w:r>
    </w:p>
    <w:p>
      <w:pPr>
        <w:pStyle w:val="BookText"/>
      </w:pPr>
      <w:r>
        <w:rPr>
          <w:rFonts w:ascii="Amiri" w:hAnsi="Amiri" w:eastAsia="Amiri" w:cs="Amiri"/>
          <w:lang w:bidi="ar-SA"/>
          <w:color w:val="111111"/>
          <w:sz w:val="28"/>
          <w:szCs w:val="28"/>
          <w:rtl/>
        </w:rPr>
        <w:t xml:space="preserve">بغداد؛ محفوظ حسين علي (دكتور)؛ رقم المخطوط: 63</w:t>
      </w:r>
    </w:p>
    <w:p>
      <w:pPr>
        <w:pStyle w:val="BookText"/>
      </w:pPr>
      <w:r>
        <w:rPr>
          <w:rFonts w:ascii="Amiri" w:hAnsi="Amiri" w:eastAsia="Amiri" w:cs="Amiri"/>
          <w:lang w:bidi="ar-SA"/>
          <w:color w:val="111111"/>
          <w:sz w:val="28"/>
          <w:szCs w:val="28"/>
          <w:rtl/>
        </w:rPr>
        <w:t xml:space="preserve">كاتب = مؤلف، تا: 1310 ه- [ معهد المخطوطات العربية: 6-23]</w:t>
      </w:r>
    </w:p>
    <w:p>
      <w:pPr>
        <w:pStyle w:val="Heading2"/>
      </w:pPr>
      <w:bookmarkStart w:id="1487" w:name="_Toc806"/>
      <w:r>
        <w:t>الشهاب الثاقب في الرد على إمام النواصب / كلام وعقائد - عربي</w:t>
      </w:r>
      <w:bookmarkEnd w:id="1487"/>
    </w:p>
    <w:p>
      <w:pPr>
        <w:pStyle w:val="BookText"/>
      </w:pPr>
      <w:r>
        <w:rPr>
          <w:rFonts w:ascii="Amiri" w:hAnsi="Amiri" w:eastAsia="Amiri" w:cs="Amiri"/>
          <w:lang w:bidi="ar-SA"/>
          <w:color w:val="111111"/>
          <w:sz w:val="28"/>
          <w:szCs w:val="28"/>
          <w:rtl/>
        </w:rPr>
        <w:t xml:space="preserve">العلوي السبزواري، محمّد باقر بن محمّد علي (القرن 14 ه-)</w:t>
      </w:r>
    </w:p>
    <w:p>
      <w:pPr>
        <w:pStyle w:val="BookText"/>
      </w:pPr>
      <w:r>
        <w:rPr>
          <w:rFonts w:ascii="Amiri" w:hAnsi="Amiri" w:eastAsia="Amiri" w:cs="Amiri"/>
          <w:lang w:bidi="ar-SA"/>
          <w:color w:val="111111"/>
          <w:sz w:val="28"/>
          <w:szCs w:val="28"/>
          <w:rtl/>
        </w:rPr>
        <w:t xml:space="preserve">تاريخ التأليف: 1306ه-</w:t>
      </w:r>
    </w:p>
    <w:p>
      <w:pPr>
        <w:pStyle w:val="BookText"/>
      </w:pPr>
      <w:r>
        <w:rPr>
          <w:rFonts w:ascii="Amiri" w:hAnsi="Amiri" w:eastAsia="Amiri" w:cs="Amiri"/>
          <w:lang w:bidi="ar-SA"/>
          <w:color w:val="111111"/>
          <w:sz w:val="28"/>
          <w:szCs w:val="28"/>
          <w:rtl/>
        </w:rPr>
        <w:t xml:space="preserve">42479 . النجف الأشرف؛ تركة محمّد السماوي؛ رقم المخطوط: 101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2-219]</w:t>
      </w:r>
    </w:p>
    <w:p>
      <w:pPr>
        <w:pStyle w:val="Heading2"/>
      </w:pPr>
      <w:bookmarkStart w:id="1488" w:name="_Toc807"/>
      <w:r>
        <w:t>الشهاب الثاقب في الرد على ما لفقه العاقب / كلام وعقائد - عربي</w:t>
      </w:r>
      <w:bookmarkEnd w:id="1488"/>
    </w:p>
    <w:p>
      <w:pPr>
        <w:pStyle w:val="BookText"/>
      </w:pPr>
      <w:r>
        <w:rPr>
          <w:rFonts w:ascii="Amiri" w:hAnsi="Amiri" w:eastAsia="Amiri" w:cs="Amiri"/>
          <w:lang w:bidi="ar-SA"/>
          <w:color w:val="111111"/>
          <w:sz w:val="28"/>
          <w:szCs w:val="28"/>
          <w:rtl/>
        </w:rPr>
        <w:t xml:space="preserve">الحجة الطباطبائي، محمّد باقر (1273 - 1331 ه- )</w:t>
      </w:r>
    </w:p>
    <w:p>
      <w:pPr>
        <w:pStyle w:val="BookText"/>
      </w:pPr>
      <w:r>
        <w:rPr>
          <w:rFonts w:ascii="Amiri" w:hAnsi="Amiri" w:eastAsia="Amiri" w:cs="Amiri"/>
          <w:lang w:bidi="ar-SA"/>
          <w:color w:val="111111"/>
          <w:sz w:val="28"/>
          <w:szCs w:val="28"/>
          <w:rtl/>
        </w:rPr>
        <w:t xml:space="preserve">طبع: بمبئي 1318ه-</w:t>
      </w:r>
    </w:p>
    <w:p>
      <w:pPr>
        <w:pStyle w:val="BookText"/>
      </w:pPr>
      <w:r>
        <w:rPr>
          <w:rFonts w:ascii="Amiri" w:hAnsi="Amiri" w:eastAsia="Amiri" w:cs="Amiri"/>
          <w:lang w:bidi="ar-SA"/>
          <w:color w:val="111111"/>
          <w:sz w:val="28"/>
          <w:szCs w:val="28"/>
          <w:rtl/>
        </w:rPr>
        <w:t xml:space="preserve">[فنخا :21 272 (2 نسخة)]</w:t>
      </w:r>
    </w:p>
    <w:p>
      <w:pPr>
        <w:pStyle w:val="BookText"/>
      </w:pPr>
      <w:r>
        <w:rPr>
          <w:rFonts w:ascii="Times New Roman" w:hAnsi="Times New Roman" w:eastAsia="Times New Roman" w:cs="Times New Roman"/>
          <w:lang w:val="en-US" w:bidi="en-US"/>
          <w:color w:val="111111"/>
          <w:sz w:val="28"/>
          <w:szCs w:val="28"/>
          <w:rtl/>
        </w:rPr>
        <w:t xml:space="preserve">42480.</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185</w:t>
      </w:r>
    </w:p>
    <w:p>
      <w:pPr>
        <w:pStyle w:val="BookText"/>
      </w:pPr>
      <w:r>
        <w:rPr>
          <w:rFonts w:ascii="IRNazanin" w:hAnsi="IRNazanin" w:eastAsia="IRNazanin" w:cs="IRNazanin"/>
          <w:lang w:bidi="fa-IR"/>
          <w:color w:val="111111"/>
          <w:sz w:val="28"/>
          <w:szCs w:val="28"/>
          <w:rtl/>
        </w:rPr>
        <w:t xml:space="preserve">کا :مجهول ،تا: مجهول؛ 17ص [ف: 1-276]</w:t>
      </w:r>
    </w:p>
    <w:p>
      <w:pPr>
        <w:pStyle w:val="BookText"/>
      </w:pPr>
      <w:r>
        <w:rPr>
          <w:rFonts w:ascii="Times New Roman" w:hAnsi="Times New Roman" w:eastAsia="Times New Roman" w:cs="Times New Roman"/>
          <w:lang w:val="en-US" w:bidi="en-US"/>
          <w:color w:val="111111"/>
          <w:sz w:val="28"/>
          <w:szCs w:val="28"/>
          <w:rtl/>
        </w:rPr>
        <w:t xml:space="preserve">42481.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1993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9" w:name="pg8262_54092"/>
    <w:bookmarkEnd w:id="329"/>
    <w:p>
      <w:pPr>
        <w:pStyle w:val="BookText"/>
      </w:pPr>
      <w:r>
        <w:rPr>
          <w:rFonts w:ascii="IRNazanin" w:hAnsi="IRNazanin" w:eastAsia="IRNazanin" w:cs="IRNazanin"/>
          <w:lang w:bidi="fa-IR"/>
          <w:color w:val="111111"/>
          <w:sz w:val="28"/>
          <w:szCs w:val="28"/>
          <w:rtl/>
        </w:rPr>
        <w:t xml:space="preserve">کا :مجهول،تا: مجهول؛ 27 ص [ف: 1-276]</w:t>
      </w:r>
    </w:p>
    <w:p>
      <w:pPr>
        <w:pStyle w:val="BookText"/>
      </w:pPr>
      <w:r>
        <w:rPr>
          <w:rFonts w:ascii="Times New Roman" w:hAnsi="Times New Roman" w:eastAsia="Times New Roman" w:cs="Times New Roman"/>
          <w:lang w:val="en-US" w:bidi="en-US"/>
          <w:color w:val="111111"/>
          <w:sz w:val="28"/>
          <w:szCs w:val="28"/>
          <w:rtl/>
        </w:rPr>
        <w:t xml:space="preserve">42482.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481]</w:t>
      </w:r>
    </w:p>
    <w:p>
      <w:pPr>
        <w:pStyle w:val="BookText"/>
      </w:pPr>
      <w:r>
        <w:rPr>
          <w:rFonts w:ascii="Amiri" w:hAnsi="Amiri" w:eastAsia="Amiri" w:cs="Amiri"/>
          <w:lang w:bidi="ar-SA"/>
          <w:color w:val="111111"/>
          <w:sz w:val="28"/>
          <w:szCs w:val="28"/>
          <w:rtl/>
        </w:rPr>
        <w:t xml:space="preserve">42483 . 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668]</w:t>
      </w:r>
    </w:p>
    <w:p>
      <w:pPr>
        <w:pStyle w:val="BookText"/>
      </w:pPr>
      <w:r>
        <w:rPr>
          <w:rFonts w:ascii="Times New Roman" w:hAnsi="Times New Roman" w:eastAsia="Times New Roman" w:cs="Times New Roman"/>
          <w:lang w:val="en-US" w:bidi="en-US"/>
          <w:color w:val="111111"/>
          <w:sz w:val="28"/>
          <w:szCs w:val="28"/>
          <w:rtl/>
        </w:rPr>
        <w:t xml:space="preserve">42484.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229</w:t>
      </w:r>
    </w:p>
    <w:p>
      <w:pPr>
        <w:pStyle w:val="BookText"/>
      </w:pPr>
      <w:r>
        <w:rPr>
          <w:rFonts w:ascii="IRNazanin" w:hAnsi="IRNazanin" w:eastAsia="IRNazanin" w:cs="IRNazanin"/>
          <w:lang w:bidi="fa-IR"/>
          <w:color w:val="111111"/>
          <w:sz w:val="28"/>
          <w:szCs w:val="28"/>
          <w:rtl/>
        </w:rPr>
        <w:t xml:space="preserve">کا :مجهول ،تا: مجهول؛ 14 ص 10 س 1912سم [معجم المخطوطات النجفية 560]</w:t>
      </w:r>
    </w:p>
    <w:p>
      <w:pPr>
        <w:pStyle w:val="Heading2"/>
      </w:pPr>
      <w:bookmarkStart w:id="1489" w:name="_Toc808"/>
      <w:r>
        <w:t>الشهاب الثاقب في الرد على المتصوفة وإبطال أقوالهم وذكر بدعهم وأنهم</w:t>
      </w:r>
      <w:bookmarkEnd w:id="1489"/>
    </w:p>
    <w:p>
      <w:pPr>
        <w:pStyle w:val="BookText"/>
      </w:pPr>
      <w:r>
        <w:rPr>
          <w:rFonts w:ascii="Amiri" w:hAnsi="Amiri" w:eastAsia="Amiri" w:cs="Amiri"/>
          <w:lang w:bidi="ar-SA"/>
          <w:color w:val="111111"/>
          <w:sz w:val="28"/>
          <w:szCs w:val="28"/>
          <w:rtl/>
        </w:rPr>
        <w:t xml:space="preserve">قايلون بوحدة الوجود / كلام وعقائد، عرفان وتصوف - عربي</w:t>
      </w:r>
    </w:p>
    <w:p>
      <w:pPr>
        <w:pStyle w:val="BookText"/>
      </w:pPr>
      <w:r>
        <w:rPr>
          <w:rFonts w:ascii="Amiri" w:hAnsi="Amiri" w:eastAsia="Amiri" w:cs="Amiri"/>
          <w:lang w:bidi="ar-SA"/>
          <w:color w:val="111111"/>
          <w:sz w:val="28"/>
          <w:szCs w:val="28"/>
          <w:rtl/>
        </w:rPr>
        <w:t xml:space="preserve">النقوي النصيرآبادي دلدار علي بن محمّد معين (1166 - 1335 ه- )</w:t>
      </w:r>
    </w:p>
    <w:p>
      <w:pPr>
        <w:pStyle w:val="BookText"/>
      </w:pPr>
      <w:r>
        <w:rPr>
          <w:rFonts w:ascii="Amiri" w:hAnsi="Amiri" w:eastAsia="Amiri" w:cs="Amiri"/>
          <w:lang w:bidi="ar-SA"/>
          <w:color w:val="111111"/>
          <w:sz w:val="28"/>
          <w:szCs w:val="28"/>
          <w:rtl/>
        </w:rPr>
        <w:t xml:space="preserve">أوّله :يا من لا يخطر ببال أولي الرايات خاطرة من تقدير جلالة عزته وتعرف القلوب الوالهة بأنه لاتبال بارتماء الأوهام</w:t>
      </w:r>
    </w:p>
    <w:p>
      <w:pPr>
        <w:pStyle w:val="BookText"/>
      </w:pPr>
      <w:r>
        <w:rPr>
          <w:rFonts w:ascii="Amiri" w:hAnsi="Amiri" w:eastAsia="Amiri" w:cs="Amiri"/>
          <w:lang w:bidi="ar-SA"/>
          <w:color w:val="111111"/>
          <w:sz w:val="28"/>
          <w:szCs w:val="28"/>
          <w:rtl/>
        </w:rPr>
        <w:t xml:space="preserve">آخره: وتعين أشخاص هؤلاء الملاحدة نظراً إلى أنفهسم وآبائهم بأحد هذه الأقسام وإنفاذ</w:t>
      </w:r>
    </w:p>
    <w:p>
      <w:pPr>
        <w:pStyle w:val="BookText"/>
      </w:pPr>
      <w:r>
        <w:rPr>
          <w:rFonts w:ascii="Amiri" w:hAnsi="Amiri" w:eastAsia="Amiri" w:cs="Amiri"/>
          <w:lang w:bidi="ar-SA"/>
          <w:color w:val="111111"/>
          <w:sz w:val="28"/>
          <w:szCs w:val="28"/>
          <w:rtl/>
        </w:rPr>
        <w:t xml:space="preserve">حكمه عليهم والله ولي التوفيق.</w:t>
      </w:r>
    </w:p>
    <w:p>
      <w:pPr>
        <w:pStyle w:val="BookText"/>
      </w:pPr>
      <w:r>
        <w:rPr>
          <w:rFonts w:ascii="Amiri" w:hAnsi="Amiri" w:eastAsia="Amiri" w:cs="Amiri"/>
          <w:lang w:bidi="ar-SA"/>
          <w:color w:val="111111"/>
          <w:sz w:val="28"/>
          <w:szCs w:val="28"/>
          <w:rtl/>
        </w:rPr>
        <w:t xml:space="preserve">[فنخا :21 271-272 (2 نسخة)]</w:t>
      </w:r>
    </w:p>
    <w:p>
      <w:pPr>
        <w:pStyle w:val="BookText"/>
      </w:pPr>
      <w:r>
        <w:rPr>
          <w:rFonts w:ascii="Amiri" w:hAnsi="Amiri" w:eastAsia="Amiri" w:cs="Amiri"/>
          <w:lang w:bidi="ar-SA"/>
          <w:color w:val="111111"/>
          <w:sz w:val="28"/>
          <w:szCs w:val="28"/>
          <w:rtl/>
        </w:rPr>
        <w:t xml:space="preserve">42485 .كربلاء؛ الروضة الحسينية (مكتبة)؛ رقم المخطوط : 592م - ح 9348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رمضان 1222ه- [ مخطوطات كربلاء : 4-255]</w:t>
      </w:r>
    </w:p>
    <w:p>
      <w:pPr>
        <w:pStyle w:val="BookText"/>
      </w:pPr>
      <w:r>
        <w:rPr>
          <w:rFonts w:ascii="Amiri" w:hAnsi="Amiri" w:eastAsia="Amiri" w:cs="Amiri"/>
          <w:lang w:bidi="ar-SA"/>
          <w:color w:val="111111"/>
          <w:sz w:val="28"/>
          <w:szCs w:val="28"/>
          <w:rtl/>
        </w:rPr>
        <w:t xml:space="preserve">42486 .كربلاء؛ مكتبة السيّد محمّد باقر الطباطبائي؛ رقم المخطوط: 219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268 ص 25320سم [ف: 130]</w:t>
      </w:r>
    </w:p>
    <w:p>
      <w:pPr>
        <w:pStyle w:val="Heading2"/>
      </w:pPr>
      <w:bookmarkStart w:id="1490" w:name="_Toc809"/>
      <w:r>
        <w:t>الشهاب الثاقب في بيان معنى الناصب / كلام وعقائد - عربي</w:t>
      </w:r>
      <w:bookmarkEnd w:id="1490"/>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0" w:name="pg8262_54095"/>
    <w:bookmarkEnd w:id="330"/>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تاريخ التأليف: 20 رجب 1153ه-</w:t>
      </w:r>
    </w:p>
    <w:p>
      <w:pPr>
        <w:pStyle w:val="BookText"/>
      </w:pPr>
      <w:r>
        <w:rPr>
          <w:rFonts w:ascii="Amiri" w:hAnsi="Amiri" w:eastAsia="Amiri" w:cs="Amiri"/>
          <w:lang w:bidi="ar-SA"/>
          <w:color w:val="111111"/>
          <w:sz w:val="28"/>
          <w:szCs w:val="28"/>
          <w:rtl/>
        </w:rPr>
        <w:t xml:space="preserve">أوّله :اللهم إنا نحمدك على ما وفقتنا عند اختلاف الأهواء ...</w:t>
      </w:r>
    </w:p>
    <w:p>
      <w:pPr>
        <w:pStyle w:val="BookText"/>
      </w:pPr>
      <w:r>
        <w:rPr>
          <w:rFonts w:ascii="Amiri" w:hAnsi="Amiri" w:eastAsia="Amiri" w:cs="Amiri"/>
          <w:lang w:bidi="ar-SA"/>
          <w:color w:val="111111"/>
          <w:sz w:val="28"/>
          <w:szCs w:val="28"/>
          <w:rtl/>
        </w:rPr>
        <w:t xml:space="preserve">طبع :طبع محقق: السيد مهدي الرجائي</w:t>
      </w:r>
    </w:p>
    <w:p>
      <w:pPr>
        <w:pStyle w:val="BookText"/>
      </w:pPr>
      <w:r>
        <w:rPr>
          <w:rFonts w:ascii="Amiri" w:hAnsi="Amiri" w:eastAsia="Amiri" w:cs="Amiri"/>
          <w:lang w:bidi="ar-SA"/>
          <w:color w:val="111111"/>
          <w:sz w:val="28"/>
          <w:szCs w:val="28"/>
          <w:rtl/>
        </w:rPr>
        <w:t xml:space="preserve">[فنخا :21 270 (3نسخة)]</w:t>
      </w:r>
    </w:p>
    <w:p>
      <w:pPr>
        <w:pStyle w:val="BookText"/>
      </w:pPr>
      <w:r>
        <w:rPr>
          <w:rFonts w:ascii="Times New Roman" w:hAnsi="Times New Roman" w:eastAsia="Times New Roman" w:cs="Times New Roman"/>
          <w:lang w:val="en-US" w:bidi="en-US"/>
          <w:color w:val="111111"/>
          <w:sz w:val="28"/>
          <w:szCs w:val="28"/>
          <w:rtl/>
        </w:rPr>
        <w:t xml:space="preserve">42487.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7811</w:t>
      </w:r>
    </w:p>
    <w:p>
      <w:pPr>
        <w:pStyle w:val="BookText"/>
      </w:pPr>
      <w:r>
        <w:rPr>
          <w:rFonts w:ascii="IRNazanin" w:hAnsi="IRNazanin" w:eastAsia="IRNazanin" w:cs="IRNazanin"/>
          <w:lang w:bidi="fa-IR"/>
          <w:color w:val="111111"/>
          <w:sz w:val="28"/>
          <w:szCs w:val="28"/>
          <w:rtl/>
        </w:rPr>
        <w:t xml:space="preserve">کا :مجهول، تا :مجهول 236 ص [ف: 1-276]</w:t>
      </w:r>
    </w:p>
    <w:p>
      <w:pPr>
        <w:pStyle w:val="Heading2"/>
      </w:pPr>
      <w:bookmarkStart w:id="1491" w:name="_Toc810"/>
      <w:r>
        <w:t>الشهاب الثاقب في رجم النواصب / كلام وعقائد - عربي</w:t>
      </w:r>
      <w:bookmarkEnd w:id="1491"/>
    </w:p>
    <w:p>
      <w:pPr>
        <w:pStyle w:val="BookText"/>
      </w:pPr>
      <w:r>
        <w:rPr>
          <w:rFonts w:ascii="Amiri" w:hAnsi="Amiri" w:eastAsia="Amiri" w:cs="Amiri"/>
          <w:lang w:bidi="ar-SA"/>
          <w:color w:val="111111"/>
          <w:sz w:val="28"/>
          <w:szCs w:val="28"/>
          <w:rtl/>
        </w:rPr>
        <w:t xml:space="preserve">المبارك ،عبد الحسين بن جواد</w:t>
      </w:r>
    </w:p>
    <w:p>
      <w:pPr>
        <w:pStyle w:val="BookText"/>
      </w:pPr>
      <w:r>
        <w:rPr>
          <w:rFonts w:ascii="Amiri" w:hAnsi="Amiri" w:eastAsia="Amiri" w:cs="Amiri"/>
          <w:lang w:bidi="ar-SA"/>
          <w:color w:val="111111"/>
          <w:sz w:val="28"/>
          <w:szCs w:val="28"/>
          <w:rtl/>
        </w:rPr>
        <w:t xml:space="preserve">42488 . النجف الأشرف؛ مكتبة آية الله الحكيم العامة؛ رقم المخطوط: 420</w:t>
      </w:r>
    </w:p>
    <w:p>
      <w:pPr>
        <w:pStyle w:val="BookText"/>
      </w:pPr>
      <w:r>
        <w:rPr>
          <w:rFonts w:ascii="IRNazanin" w:hAnsi="IRNazanin" w:eastAsia="IRNazanin" w:cs="IRNazanin"/>
          <w:lang w:bidi="fa-IR"/>
          <w:color w:val="111111"/>
          <w:sz w:val="28"/>
          <w:szCs w:val="28"/>
          <w:rtl/>
        </w:rPr>
        <w:t xml:space="preserve">کاتب =مؤلف ،تا: 1332ه-؛ 69 ص، 13 س، 2117 سم [معجم المخطوطات النجفية: 561]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2929</w:t>
      </w:r>
    </w:p>
    <w:p>
      <w:pPr>
        <w:pStyle w:val="BookText"/>
      </w:pPr>
      <w:r>
        <w:rPr>
          <w:rFonts w:ascii="Amiri" w:hAnsi="Amiri" w:eastAsia="Amiri" w:cs="Amiri"/>
          <w:lang w:bidi="ar-SA"/>
          <w:color w:val="111111"/>
          <w:sz w:val="28"/>
          <w:szCs w:val="28"/>
          <w:rtl/>
        </w:rPr>
        <w:t xml:space="preserve">مصدر التصوير :النسخة السابقة نفسها [ف: 1-276]</w:t>
      </w:r>
    </w:p>
    <w:p>
      <w:pPr>
        <w:pStyle w:val="Heading2"/>
      </w:pPr>
      <w:bookmarkStart w:id="1492" w:name="_Toc811"/>
      <w:r>
        <w:t>الشهاب الثاقب في رد الصوفية / عرفان وتصوف - فارسي</w:t>
      </w:r>
      <w:bookmarkEnd w:id="1492"/>
    </w:p>
    <w:p>
      <w:pPr>
        <w:pStyle w:val="BookText"/>
      </w:pPr>
      <w:r>
        <w:rPr>
          <w:rFonts w:ascii="Amiri" w:hAnsi="Amiri" w:eastAsia="Amiri" w:cs="Amiri"/>
          <w:lang w:bidi="ar-SA"/>
          <w:color w:val="111111"/>
          <w:sz w:val="28"/>
          <w:szCs w:val="28"/>
          <w:rtl/>
        </w:rPr>
        <w:t xml:space="preserve">الوفائي ،الشوشتري فتح الله بن حسن ( - 1304 ه- )</w:t>
      </w:r>
    </w:p>
    <w:p>
      <w:pPr>
        <w:pStyle w:val="BookText"/>
      </w:pPr>
      <w:r>
        <w:rPr>
          <w:rFonts w:ascii="Amiri" w:hAnsi="Amiri" w:eastAsia="Amiri" w:cs="Amiri"/>
          <w:lang w:bidi="ar-SA"/>
          <w:color w:val="111111"/>
          <w:sz w:val="28"/>
          <w:szCs w:val="28"/>
          <w:rtl/>
        </w:rPr>
        <w:t xml:space="preserve">تاريخ التأليف: 1294ه-</w:t>
      </w:r>
    </w:p>
    <w:p>
      <w:pPr>
        <w:pStyle w:val="BookText"/>
      </w:pPr>
      <w:r>
        <w:rPr>
          <w:rFonts w:ascii="IRNazanin" w:hAnsi="IRNazanin" w:eastAsia="IRNazanin" w:cs="IRNazanin"/>
          <w:lang w:bidi="fa-IR"/>
          <w:color w:val="111111"/>
          <w:sz w:val="28"/>
          <w:szCs w:val="28"/>
          <w:rtl/>
        </w:rPr>
        <w:t xml:space="preserve">أوّله: الحمد لله الذي من علي بالهداية بعد الضلال ... اما بعد مطلبي لازم العرض است که به حكم إذا ظهرت البدع في امتي فليظهر العالم علمه والا فعليه لعنة الله والملائكة والناس أجمعين ...</w:t>
      </w:r>
    </w:p>
    <w:p>
      <w:pPr>
        <w:pStyle w:val="BookText"/>
      </w:pPr>
      <w:r>
        <w:rPr>
          <w:rFonts w:ascii="IRNazanin" w:hAnsi="IRNazanin" w:eastAsia="IRNazanin" w:cs="IRNazanin"/>
          <w:lang w:bidi="fa-IR"/>
          <w:color w:val="111111"/>
          <w:sz w:val="28"/>
          <w:szCs w:val="28"/>
          <w:rtl/>
        </w:rPr>
        <w:t xml:space="preserve">آخره: ثانياً به حکم المأمور معذور به امر و فرمایش حجة الإسلام والمسلمين العالم العامل والموحد الكامل شيخنا الاكبر الشيخ جعفر الشوشتري ادام الله ظله على روس المسلمين بوده است و چون امتثال امرش بر کافه امت سيد المرسلين فرض .</w:t>
      </w:r>
    </w:p>
    <w:p>
      <w:pPr>
        <w:pStyle w:val="BookText"/>
      </w:pPr>
      <w:r>
        <w:rPr>
          <w:rFonts w:ascii="IRNazanin" w:hAnsi="IRNazanin" w:eastAsia="IRNazanin" w:cs="IRNazanin"/>
          <w:lang w:bidi="fa-IR"/>
          <w:color w:val="111111"/>
          <w:sz w:val="28"/>
          <w:szCs w:val="28"/>
          <w:rtl/>
        </w:rPr>
        <w:t xml:space="preserve">فنخا :21 271]</w:t>
      </w:r>
    </w:p>
    <w:p>
      <w:pPr>
        <w:pStyle w:val="BookText"/>
      </w:pPr>
      <w:r>
        <w:rPr>
          <w:rFonts w:ascii="Amiri" w:hAnsi="Amiri" w:eastAsia="Amiri" w:cs="Amiri"/>
          <w:lang w:bidi="ar-SA"/>
          <w:color w:val="111111"/>
          <w:sz w:val="28"/>
          <w:szCs w:val="28"/>
          <w:rtl/>
        </w:rPr>
        <w:t xml:space="preserve">42489 .كربلاء؛ مكتبة السيّد حسين القزويني؛ رقم المخطوط: 82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1" w:name="pg8262_54096"/>
    <w:bookmarkEnd w:id="331"/>
    <w:p>
      <w:pPr>
        <w:pStyle w:val="BookText"/>
      </w:pPr>
      <w:r>
        <w:rPr>
          <w:rFonts w:ascii="IRNazanin" w:hAnsi="IRNazanin" w:eastAsia="IRNazanin" w:cs="IRNazanin"/>
          <w:lang w:bidi="fa-IR"/>
          <w:color w:val="111111"/>
          <w:sz w:val="28"/>
          <w:szCs w:val="28"/>
          <w:rtl/>
        </w:rPr>
        <w:t xml:space="preserve">أوّلها :مطابق ؛آخرها :که دوری آتش است و آتش انگیز کند دوزخ ز دوری نیز پرهیز</w:t>
      </w:r>
    </w:p>
    <w:p>
      <w:pPr>
        <w:pStyle w:val="BookText"/>
      </w:pPr>
      <w:r>
        <w:rPr>
          <w:rFonts w:ascii="IRNazanin" w:hAnsi="IRNazanin" w:eastAsia="IRNazanin" w:cs="IRNazanin"/>
          <w:lang w:bidi="fa-IR"/>
          <w:color w:val="111111"/>
          <w:sz w:val="28"/>
          <w:szCs w:val="28"/>
          <w:rtl/>
        </w:rPr>
        <w:t xml:space="preserve">کا: مجهول ،تا: مجهول ؛61 ص، 14*22 سم [مخطوطات كربلاء (118]</w:t>
      </w:r>
    </w:p>
    <w:p>
      <w:pPr>
        <w:pStyle w:val="BookText"/>
      </w:pPr>
      <w:r>
        <w:rPr>
          <w:rFonts w:ascii="Times New Roman" w:hAnsi="Times New Roman" w:eastAsia="Times New Roman" w:cs="Times New Roman"/>
          <w:lang w:val="en-US" w:bidi="en-US"/>
          <w:color w:val="111111"/>
          <w:sz w:val="28"/>
          <w:szCs w:val="28"/>
          <w:rtl/>
        </w:rPr>
        <w:t xml:space="preserve">42490.</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30/1</w:t>
      </w:r>
    </w:p>
    <w:p>
      <w:pPr>
        <w:pStyle w:val="BookText"/>
      </w:pPr>
      <w:r>
        <w:rPr>
          <w:rFonts w:ascii="Amiri" w:hAnsi="Amiri" w:eastAsia="Amiri" w:cs="Amiri"/>
          <w:lang w:bidi="ar-SA"/>
          <w:color w:val="111111"/>
          <w:sz w:val="28"/>
          <w:szCs w:val="28"/>
          <w:rtl/>
        </w:rPr>
        <w:t xml:space="preserve">أوّلها: مطابق ؛آخرها: الهي عمرني ما كان عمري بذلته في طاعتك فاذا كان للشيطان اليك قبل أن يسبق مقتك إلى أويستحكم غضبك علي.</w:t>
      </w:r>
    </w:p>
    <w:p>
      <w:pPr>
        <w:pStyle w:val="BookText"/>
      </w:pPr>
      <w:r>
        <w:rPr>
          <w:rFonts w:ascii="IRNazanin" w:hAnsi="IRNazanin" w:eastAsia="IRNazanin" w:cs="IRNazanin"/>
          <w:lang w:bidi="fa-IR"/>
          <w:color w:val="111111"/>
          <w:sz w:val="28"/>
          <w:szCs w:val="28"/>
          <w:rtl/>
        </w:rPr>
        <w:t xml:space="preserve">کا :مجهول ،تا :مجهول[ مخطوطات كربلاء -62]</w:t>
      </w:r>
    </w:p>
    <w:p>
      <w:pPr>
        <w:pStyle w:val="Heading2"/>
      </w:pPr>
      <w:bookmarkStart w:id="1493" w:name="_Toc812"/>
      <w:r>
        <w:t>شهاب ثاقب في الرد على الناصب / كلام وعقائد - فارسي</w:t>
      </w:r>
      <w:bookmarkEnd w:id="1493"/>
    </w:p>
    <w:p>
      <w:pPr>
        <w:pStyle w:val="BookText"/>
      </w:pPr>
      <w:r>
        <w:rPr>
          <w:rFonts w:ascii="IRNazanin" w:hAnsi="IRNazanin" w:eastAsia="IRNazanin" w:cs="IRNazanin"/>
          <w:lang w:bidi="fa-IR"/>
          <w:color w:val="111111"/>
          <w:sz w:val="28"/>
          <w:szCs w:val="28"/>
          <w:rtl/>
        </w:rPr>
        <w:t xml:space="preserve">أوّله: ربنا لا تزغ قلوبنا بعد إذ هديتنا وهب لنا من لدنك رحمه إنّك أنت الوهاب ربنا إنك جامع الناس ليوم لاريب فيه إن الله لا يخلف المیعاد حمد و سپاس و ستايش وثنا مالك الملكي را سزاست که ... چرخ کبود</w:t>
      </w:r>
    </w:p>
    <w:p>
      <w:pPr>
        <w:pStyle w:val="BookText"/>
      </w:pPr>
      <w:r>
        <w:rPr>
          <w:rFonts w:ascii="Amiri" w:hAnsi="Amiri" w:eastAsia="Amiri" w:cs="Amiri"/>
          <w:lang w:bidi="ar-SA"/>
          <w:color w:val="111111"/>
          <w:sz w:val="28"/>
          <w:szCs w:val="28"/>
          <w:rtl/>
        </w:rPr>
        <w:t xml:space="preserve">42491 . النجف الأشرف؛ مكتبة الإمام أمير المؤمنين العامة؛ رقم المخطوط : 2205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ناقصة الآخر 0من أواسطه من الفصل الثاني منه) [ف: 2</w:t>
      </w:r>
    </w:p>
    <w:p>
      <w:pPr>
        <w:pStyle w:val="BookText"/>
      </w:pPr>
      <w:r>
        <w:rPr>
          <w:rFonts w:ascii="Times New Roman" w:hAnsi="Times New Roman" w:eastAsia="Times New Roman" w:cs="Times New Roman"/>
          <w:lang w:val="en-US" w:bidi="en-US"/>
          <w:color w:val="111111"/>
          <w:sz w:val="28"/>
          <w:szCs w:val="28"/>
          <w:rtl/>
        </w:rPr>
        <w:t xml:space="preserve">466 ]</w:t>
      </w:r>
    </w:p>
    <w:p>
      <w:pPr>
        <w:pStyle w:val="Heading2"/>
      </w:pPr>
      <w:bookmarkStart w:id="1494" w:name="_Toc813"/>
      <w:r>
        <w:t>شهاب مبين / كلام وعقائد - فارسي</w:t>
      </w:r>
      <w:bookmarkEnd w:id="1494"/>
    </w:p>
    <w:p>
      <w:pPr>
        <w:pStyle w:val="BookText"/>
      </w:pPr>
      <w:r>
        <w:rPr>
          <w:rFonts w:ascii="Amiri" w:hAnsi="Amiri" w:eastAsia="Amiri" w:cs="Amiri"/>
          <w:lang w:bidi="ar-SA"/>
          <w:color w:val="111111"/>
          <w:sz w:val="28"/>
          <w:szCs w:val="28"/>
          <w:rtl/>
        </w:rPr>
        <w:t xml:space="preserve">الأردوبادي، أبو القاسم بن محمّد تقي( 1274 - 1333 ه-)</w:t>
      </w:r>
    </w:p>
    <w:p>
      <w:pPr>
        <w:pStyle w:val="BookText"/>
      </w:pPr>
      <w:r>
        <w:rPr>
          <w:rFonts w:ascii="Amiri" w:hAnsi="Amiri" w:eastAsia="Amiri" w:cs="Amiri"/>
          <w:lang w:bidi="ar-SA"/>
          <w:color w:val="111111"/>
          <w:sz w:val="28"/>
          <w:szCs w:val="28"/>
          <w:rtl/>
        </w:rPr>
        <w:t xml:space="preserve">تاريخ التأليف: 15 ذي الحجة 1319ه- محل التأليف: النجف الأشرف</w:t>
      </w:r>
    </w:p>
    <w:p>
      <w:pPr>
        <w:pStyle w:val="BookText"/>
      </w:pPr>
      <w:r>
        <w:rPr>
          <w:rFonts w:ascii="Amiri" w:hAnsi="Amiri" w:eastAsia="Amiri" w:cs="Amiri"/>
          <w:lang w:bidi="ar-SA"/>
          <w:color w:val="111111"/>
          <w:sz w:val="28"/>
          <w:szCs w:val="28"/>
          <w:rtl/>
        </w:rPr>
        <w:t xml:space="preserve">أوّله: الحمد لله الذي قبل وجود الاولين باري الخلائق أجمعين والباقي بعد فناء الآخرين</w:t>
      </w:r>
    </w:p>
    <w:p>
      <w:pPr>
        <w:pStyle w:val="BookText"/>
      </w:pPr>
      <w:r>
        <w:rPr>
          <w:rFonts w:ascii="IRNazanin" w:hAnsi="IRNazanin" w:eastAsia="IRNazanin" w:cs="IRNazanin"/>
          <w:lang w:bidi="fa-IR"/>
          <w:color w:val="111111"/>
          <w:sz w:val="28"/>
          <w:szCs w:val="28"/>
          <w:rtl/>
        </w:rPr>
        <w:t xml:space="preserve">وبعد بر اصحاب عقول مخفی و مستور نیست. ...</w:t>
      </w:r>
    </w:p>
    <w:p>
      <w:pPr>
        <w:pStyle w:val="BookText"/>
      </w:pPr>
      <w:r>
        <w:rPr>
          <w:rFonts w:ascii="IRNazanin" w:hAnsi="IRNazanin" w:eastAsia="IRNazanin" w:cs="IRNazanin"/>
          <w:lang w:bidi="fa-IR"/>
          <w:color w:val="111111"/>
          <w:sz w:val="28"/>
          <w:szCs w:val="28"/>
          <w:rtl/>
        </w:rPr>
        <w:t xml:space="preserve">آخره: ... و حسنش از وهاب الرغائب است وانا العبد محمد قاسم</w:t>
      </w:r>
    </w:p>
    <w:p>
      <w:pPr>
        <w:pStyle w:val="BookText"/>
      </w:pPr>
      <w:r>
        <w:rPr>
          <w:rFonts w:ascii="Amiri" w:hAnsi="Amiri" w:eastAsia="Amiri" w:cs="Amiri"/>
          <w:lang w:bidi="ar-SA"/>
          <w:color w:val="111111"/>
          <w:sz w:val="28"/>
          <w:szCs w:val="28"/>
          <w:rtl/>
        </w:rPr>
        <w:t xml:space="preserve">طبع :في تبريز</w:t>
      </w:r>
    </w:p>
    <w:p>
      <w:pPr>
        <w:pStyle w:val="BookText"/>
      </w:pPr>
      <w:r>
        <w:rPr>
          <w:rFonts w:ascii="Amiri" w:hAnsi="Amiri" w:eastAsia="Amiri" w:cs="Amiri"/>
          <w:lang w:bidi="ar-SA"/>
          <w:color w:val="111111"/>
          <w:sz w:val="28"/>
          <w:szCs w:val="28"/>
          <w:rtl/>
        </w:rPr>
        <w:t xml:space="preserve">[فنخا :21 278 (2 نسخة)]</w:t>
      </w:r>
    </w:p>
    <w:p>
      <w:pPr>
        <w:pStyle w:val="BookText"/>
      </w:pPr>
      <w:r>
        <w:rPr>
          <w:rFonts w:ascii="Amiri" w:hAnsi="Amiri" w:eastAsia="Amiri" w:cs="Amiri"/>
          <w:lang w:bidi="ar-SA"/>
          <w:color w:val="111111"/>
          <w:sz w:val="28"/>
          <w:szCs w:val="28"/>
          <w:rtl/>
        </w:rPr>
        <w:t xml:space="preserve">42492 .النجف الأشرف؛ مكتبة الإمام أمير المؤمنين العامة؛ رقم المخطوط: 1887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2" w:name="pg8262_54100"/>
    <w:bookmarkEnd w:id="332"/>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14ه- 160ق [ف: 2-467]</w:t>
      </w:r>
    </w:p>
    <w:p>
      <w:pPr>
        <w:pStyle w:val="Heading2"/>
      </w:pPr>
      <w:bookmarkStart w:id="1495" w:name="_Toc814"/>
      <w:r>
        <w:t>الشهاب الهاوي على عبد الرؤوف الغاوي / - عربي</w:t>
      </w:r>
      <w:bookmarkEnd w:id="1495"/>
    </w:p>
    <w:p>
      <w:pPr>
        <w:pStyle w:val="BookText"/>
      </w:pPr>
      <w:r>
        <w:rPr>
          <w:rFonts w:ascii="Amiri" w:hAnsi="Amiri" w:eastAsia="Amiri" w:cs="Amiri"/>
          <w:lang w:bidi="ar-SA"/>
          <w:color w:val="111111"/>
          <w:sz w:val="28"/>
          <w:szCs w:val="28"/>
          <w:rtl/>
        </w:rPr>
        <w:t xml:space="preserve">الشنواني ،محمّد بن علي ( - 1233 ه- )</w:t>
      </w:r>
    </w:p>
    <w:p>
      <w:pPr>
        <w:pStyle w:val="BookText"/>
      </w:pPr>
      <w:r>
        <w:rPr>
          <w:rFonts w:ascii="Amiri" w:hAnsi="Amiri" w:eastAsia="Amiri" w:cs="Amiri"/>
          <w:lang w:bidi="ar-SA"/>
          <w:color w:val="111111"/>
          <w:sz w:val="28"/>
          <w:szCs w:val="28"/>
          <w:rtl/>
        </w:rPr>
        <w:t xml:space="preserve">42493 .البصرة؛ المكتبة العباسية (باش أعيان) رقم المخطوط: 5-29/4</w:t>
      </w:r>
    </w:p>
    <w:p>
      <w:pPr>
        <w:pStyle w:val="BookText"/>
      </w:pPr>
      <w:r>
        <w:rPr>
          <w:rFonts w:ascii="IRNazanin" w:hAnsi="IRNazanin" w:eastAsia="IRNazanin" w:cs="IRNazanin"/>
          <w:lang w:bidi="fa-IR"/>
          <w:color w:val="111111"/>
          <w:sz w:val="28"/>
          <w:szCs w:val="28"/>
          <w:rtl/>
        </w:rPr>
        <w:t xml:space="preserve">کا :مجهول ،تا: مجهول؛ 15/1*20/6سم [ف: 308]</w:t>
      </w:r>
    </w:p>
    <w:p>
      <w:pPr>
        <w:pStyle w:val="Heading2"/>
      </w:pPr>
      <w:bookmarkStart w:id="1496" w:name="_Toc815"/>
      <w:r>
        <w:t>الشهاب الوامض في أحكام الفرائض / فقه - عربي</w:t>
      </w:r>
      <w:bookmarkEnd w:id="1496"/>
    </w:p>
    <w:p>
      <w:pPr>
        <w:pStyle w:val="BookText"/>
      </w:pPr>
      <w:r>
        <w:rPr>
          <w:rFonts w:ascii="Amiri" w:hAnsi="Amiri" w:eastAsia="Amiri" w:cs="Amiri"/>
          <w:lang w:bidi="ar-SA"/>
          <w:color w:val="111111"/>
          <w:sz w:val="28"/>
          <w:szCs w:val="28"/>
          <w:rtl/>
        </w:rPr>
        <w:t xml:space="preserve">القزويني، محمّد مهدي بن حسن0 1222 - 1300 ه- )</w:t>
      </w:r>
    </w:p>
    <w:p>
      <w:pPr>
        <w:pStyle w:val="BookText"/>
      </w:pPr>
      <w:r>
        <w:rPr>
          <w:rFonts w:ascii="Amiri" w:hAnsi="Amiri" w:eastAsia="Amiri" w:cs="Amiri"/>
          <w:lang w:bidi="ar-SA"/>
          <w:color w:val="111111"/>
          <w:sz w:val="28"/>
          <w:szCs w:val="28"/>
          <w:rtl/>
        </w:rPr>
        <w:t xml:space="preserve">تاريخ التأليف: 17 رجب 1279ه-</w:t>
      </w:r>
    </w:p>
    <w:p>
      <w:pPr>
        <w:pStyle w:val="BookText"/>
      </w:pPr>
      <w:r>
        <w:rPr>
          <w:rFonts w:ascii="Amiri" w:hAnsi="Amiri" w:eastAsia="Amiri" w:cs="Amiri"/>
          <w:lang w:bidi="ar-SA"/>
          <w:color w:val="111111"/>
          <w:sz w:val="28"/>
          <w:szCs w:val="28"/>
          <w:rtl/>
        </w:rPr>
        <w:t xml:space="preserve">أوّله : الحمد لله وارث الأرض ذات الطول والعرض باعث من في القبور يوم العرض وصلى الله</w:t>
      </w:r>
    </w:p>
    <w:p>
      <w:pPr>
        <w:pStyle w:val="BookText"/>
      </w:pPr>
      <w:r>
        <w:rPr>
          <w:rFonts w:ascii="IRNazanin" w:hAnsi="IRNazanin" w:eastAsia="IRNazanin" w:cs="IRNazanin"/>
          <w:lang w:bidi="fa-IR"/>
          <w:color w:val="111111"/>
          <w:sz w:val="28"/>
          <w:szCs w:val="28"/>
          <w:rtl/>
        </w:rPr>
        <w:t xml:space="preserve">على من حبه فرض محمّد المصطفى</w:t>
      </w:r>
    </w:p>
    <w:p>
      <w:pPr>
        <w:pStyle w:val="BookText"/>
      </w:pPr>
      <w:r>
        <w:rPr>
          <w:rFonts w:ascii="Amiri" w:hAnsi="Amiri" w:eastAsia="Amiri" w:cs="Amiri"/>
          <w:lang w:bidi="ar-SA"/>
          <w:color w:val="111111"/>
          <w:sz w:val="28"/>
          <w:szCs w:val="28"/>
          <w:rtl/>
        </w:rPr>
        <w:t xml:space="preserve">[فنخا :21 279 (2 نسخة)]</w:t>
      </w:r>
    </w:p>
    <w:p>
      <w:pPr>
        <w:pStyle w:val="BookText"/>
      </w:pPr>
      <w:r>
        <w:rPr>
          <w:rFonts w:ascii="Times New Roman" w:hAnsi="Times New Roman" w:eastAsia="Times New Roman" w:cs="Times New Roman"/>
          <w:lang w:val="en-US" w:bidi="en-US"/>
          <w:color w:val="111111"/>
          <w:sz w:val="28"/>
          <w:szCs w:val="28"/>
          <w:rtl/>
        </w:rPr>
        <w:t xml:space="preserve">42494.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255</w:t>
      </w:r>
    </w:p>
    <w:p>
      <w:pPr>
        <w:pStyle w:val="BookText"/>
      </w:pPr>
      <w:r>
        <w:rPr>
          <w:rFonts w:ascii="IRNazanin" w:hAnsi="IRNazanin" w:eastAsia="IRNazanin" w:cs="IRNazanin"/>
          <w:lang w:bidi="fa-IR"/>
          <w:color w:val="111111"/>
          <w:sz w:val="28"/>
          <w:szCs w:val="28"/>
          <w:rtl/>
        </w:rPr>
        <w:t xml:space="preserve">کا :مجهول، تا: 1279ه- ( معجم المخطوطات النجفية: 481]</w:t>
      </w:r>
    </w:p>
    <w:p>
      <w:pPr>
        <w:pStyle w:val="BookText"/>
      </w:pPr>
      <w:r>
        <w:rPr>
          <w:rFonts w:ascii="Times New Roman" w:hAnsi="Times New Roman" w:eastAsia="Times New Roman" w:cs="Times New Roman"/>
          <w:lang w:val="en-US" w:bidi="en-US"/>
          <w:color w:val="111111"/>
          <w:sz w:val="28"/>
          <w:szCs w:val="28"/>
          <w:rtl/>
        </w:rPr>
        <w:t xml:space="preserve">42495.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152</w:t>
      </w:r>
    </w:p>
    <w:p>
      <w:pPr>
        <w:pStyle w:val="BookText"/>
      </w:pPr>
      <w:r>
        <w:rPr>
          <w:rFonts w:ascii="IRNazanin" w:hAnsi="IRNazanin" w:eastAsia="IRNazanin" w:cs="IRNazanin"/>
          <w:lang w:bidi="fa-IR"/>
          <w:color w:val="111111"/>
          <w:sz w:val="28"/>
          <w:szCs w:val="28"/>
          <w:rtl/>
        </w:rPr>
        <w:t xml:space="preserve">کا :میرزا بن عباس بن علاوي ،تا: 1279ه- 156 ص [ف: 1-276]</w:t>
      </w:r>
    </w:p>
    <w:p>
      <w:pPr>
        <w:pStyle w:val="BookText"/>
      </w:pPr>
      <w:r>
        <w:rPr>
          <w:rFonts w:ascii="Amiri" w:hAnsi="Amiri" w:eastAsia="Amiri" w:cs="Amiri"/>
          <w:lang w:bidi="ar-SA"/>
          <w:color w:val="111111"/>
          <w:sz w:val="28"/>
          <w:szCs w:val="28"/>
          <w:rtl/>
        </w:rPr>
        <w:t xml:space="preserve">42496 .كربلاء ؛ العتبة العباسية؛ رقم المخطوط: 156</w:t>
      </w:r>
    </w:p>
    <w:p>
      <w:pPr>
        <w:pStyle w:val="BookText"/>
      </w:pPr>
      <w:r>
        <w:rPr>
          <w:rFonts w:ascii="Amiri" w:hAnsi="Amiri" w:eastAsia="Amiri" w:cs="Amiri"/>
          <w:lang w:bidi="ar-SA"/>
          <w:color w:val="111111"/>
          <w:sz w:val="28"/>
          <w:szCs w:val="28"/>
          <w:rtl/>
        </w:rPr>
        <w:t xml:space="preserve">أوّلها :مطابق؛ آخرها :في موت أو فسخ من آخر أو مال مشفوع به من غير ... أو دين أو منفعة نقوداً كانت أو عروضاً أو حيواناً أو أرضاً</w:t>
      </w:r>
    </w:p>
    <w:p>
      <w:pPr>
        <w:pStyle w:val="BookText"/>
      </w:pPr>
      <w:r>
        <w:rPr>
          <w:rFonts w:ascii="IRNazanin" w:hAnsi="IRNazanin" w:eastAsia="IRNazanin" w:cs="IRNazanin"/>
          <w:lang w:bidi="fa-IR"/>
          <w:color w:val="111111"/>
          <w:sz w:val="28"/>
          <w:szCs w:val="28"/>
          <w:rtl/>
        </w:rPr>
        <w:t xml:space="preserve">نسخ ،کا: مجهول؛ تا: القرن 13ه- ناقصة : الآخر؛ 22 ق، 17 س، 2116سم [ف: 1911]</w:t>
      </w:r>
    </w:p>
    <w:p>
      <w:pPr>
        <w:pStyle w:val="Heading2"/>
      </w:pPr>
      <w:bookmarkStart w:id="1497" w:name="_Toc816"/>
      <w:r>
        <w:t>شهابية في الصناعة الطبية / طب - عربي</w:t>
      </w:r>
      <w:bookmarkEnd w:id="1497"/>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3" w:name="pg8262_54102"/>
    <w:bookmarkEnd w:id="333"/>
    <w:p>
      <w:pPr>
        <w:pStyle w:val="BookText"/>
      </w:pPr>
      <w:r>
        <w:rPr>
          <w:rFonts w:ascii="Amiri" w:hAnsi="Amiri" w:eastAsia="Amiri" w:cs="Amiri"/>
          <w:lang w:bidi="ar-SA"/>
          <w:color w:val="111111"/>
          <w:sz w:val="28"/>
          <w:szCs w:val="28"/>
          <w:rtl/>
        </w:rPr>
        <w:t xml:space="preserve">المارديني محمّد بن إبراهيم( القرن 7 ه- )</w:t>
      </w:r>
    </w:p>
    <w:p>
      <w:pPr>
        <w:pStyle w:val="BookText"/>
      </w:pPr>
      <w:r>
        <w:rPr>
          <w:rFonts w:ascii="IRNazanin" w:hAnsi="IRNazanin" w:eastAsia="IRNazanin" w:cs="IRNazanin"/>
          <w:lang w:bidi="fa-IR"/>
          <w:color w:val="111111"/>
          <w:sz w:val="28"/>
          <w:szCs w:val="28"/>
          <w:rtl/>
        </w:rPr>
        <w:t xml:space="preserve">42497 .بغداد؛ دار المخطوطات؛ رقم المخطوط: 22437-6</w:t>
      </w:r>
    </w:p>
    <w:p>
      <w:pPr>
        <w:pStyle w:val="BookText"/>
      </w:pPr>
      <w:r>
        <w:rPr>
          <w:rFonts w:ascii="Amiri" w:hAnsi="Amiri" w:eastAsia="Amiri" w:cs="Amiri"/>
          <w:lang w:bidi="ar-SA"/>
          <w:color w:val="111111"/>
          <w:sz w:val="28"/>
          <w:szCs w:val="28"/>
          <w:rtl/>
        </w:rPr>
        <w:t xml:space="preserve">أوّلها: الحمد لله الذي خلق المخلوقات بقدرته وعلم الإنسان ما لم يعلم بحكمته وصلّى ... أما بعد فهذه رسالة في الصناعة الطبية ألفتها بالعناية العالية المؤيدة الجليلة</w:t>
      </w:r>
    </w:p>
    <w:p>
      <w:pPr>
        <w:pStyle w:val="BookText"/>
      </w:pPr>
      <w:r>
        <w:rPr>
          <w:rFonts w:ascii="Amiri" w:hAnsi="Amiri" w:eastAsia="Amiri" w:cs="Amiri"/>
          <w:lang w:bidi="ar-SA"/>
          <w:color w:val="111111"/>
          <w:sz w:val="28"/>
          <w:szCs w:val="28"/>
          <w:rtl/>
        </w:rPr>
        <w:t xml:space="preserve">المحترمة من مولانا شهاب الدين أحمد بن عيسى أدام الله دولته</w:t>
      </w:r>
    </w:p>
    <w:p>
      <w:pPr>
        <w:pStyle w:val="BookText"/>
      </w:pPr>
      <w:r>
        <w:rPr>
          <w:rFonts w:ascii="IRNazanin" w:hAnsi="IRNazanin" w:eastAsia="IRNazanin" w:cs="IRNazanin"/>
          <w:lang w:bidi="fa-IR"/>
          <w:color w:val="111111"/>
          <w:sz w:val="28"/>
          <w:szCs w:val="28"/>
          <w:rtl/>
        </w:rPr>
        <w:t xml:space="preserve">کا :مجهول ،تا: 1099ه- 84، 19س ، 22 15/5سم [المتحف العراقي - ف: الطب -151]</w:t>
      </w:r>
    </w:p>
    <w:p>
      <w:pPr>
        <w:pStyle w:val="BookText"/>
      </w:pPr>
      <w:r>
        <w:rPr>
          <w:rFonts w:ascii="IRNazanin" w:hAnsi="IRNazanin" w:eastAsia="IRNazanin" w:cs="IRNazanin"/>
          <w:lang w:bidi="fa-IR"/>
          <w:color w:val="111111"/>
          <w:sz w:val="28"/>
          <w:szCs w:val="28"/>
          <w:rtl/>
        </w:rPr>
        <w:t xml:space="preserve">42498 .بغداد؛ دار المخطوطات؛ رقم المخطوط: 8035/1</w:t>
      </w:r>
    </w:p>
    <w:p>
      <w:pPr>
        <w:pStyle w:val="BookText"/>
      </w:pPr>
      <w:r>
        <w:rPr>
          <w:rFonts w:ascii="IRNazanin" w:hAnsi="IRNazanin" w:eastAsia="IRNazanin" w:cs="IRNazanin"/>
          <w:lang w:bidi="fa-IR"/>
          <w:color w:val="111111"/>
          <w:sz w:val="28"/>
          <w:szCs w:val="28"/>
          <w:rtl/>
        </w:rPr>
        <w:t xml:space="preserve">نسخ، کا: مجهول، تا :القرن 11ه- 94 ص 19 س، 1520/4سم [المتحف العراقي -ف:</w:t>
      </w:r>
    </w:p>
    <w:p>
      <w:pPr>
        <w:pStyle w:val="BookText"/>
      </w:pPr>
      <w:r>
        <w:rPr>
          <w:rFonts w:ascii="Amiri" w:hAnsi="Amiri" w:eastAsia="Amiri" w:cs="Amiri"/>
          <w:lang w:bidi="ar-SA"/>
          <w:color w:val="111111"/>
          <w:sz w:val="28"/>
          <w:szCs w:val="28"/>
          <w:rtl/>
        </w:rPr>
        <w:t xml:space="preserve">الطب والصيدلة -152]</w:t>
      </w:r>
    </w:p>
    <w:p>
      <w:pPr>
        <w:pStyle w:val="BookText"/>
      </w:pPr>
      <w:r>
        <w:rPr>
          <w:rFonts w:ascii="IRNazanin" w:hAnsi="IRNazanin" w:eastAsia="IRNazanin" w:cs="IRNazanin"/>
          <w:lang w:bidi="fa-IR"/>
          <w:color w:val="111111"/>
          <w:sz w:val="28"/>
          <w:szCs w:val="28"/>
          <w:rtl/>
        </w:rPr>
        <w:t xml:space="preserve">42499 .بغداد؛ دار المخطوطات؛ رقم المخطوط : 2067</w:t>
      </w:r>
    </w:p>
    <w:p>
      <w:pPr>
        <w:pStyle w:val="BookText"/>
      </w:pPr>
      <w:r>
        <w:rPr>
          <w:rFonts w:ascii="IRNazanin" w:hAnsi="IRNazanin" w:eastAsia="IRNazanin" w:cs="IRNazanin"/>
          <w:lang w:bidi="fa-IR"/>
          <w:color w:val="111111"/>
          <w:sz w:val="28"/>
          <w:szCs w:val="28"/>
          <w:rtl/>
        </w:rPr>
        <w:t xml:space="preserve">کا :مجهول، تا: 1215ه- 194، ص 9 س ، 15321سم [المتحف العراقي - ف: الطب والصيدلة -152]</w:t>
      </w:r>
    </w:p>
    <w:p>
      <w:pPr>
        <w:pStyle w:val="Heading2"/>
      </w:pPr>
      <w:bookmarkStart w:id="1498" w:name="_Toc817"/>
      <w:r>
        <w:t>شهادات الشهود لما عليه اليهود من الكنود والجحود =مجادلة اليهود</w:t>
      </w:r>
      <w:bookmarkEnd w:id="1498"/>
    </w:p>
    <w:p>
      <w:pPr>
        <w:pStyle w:val="BookText"/>
      </w:pPr>
      <w:r>
        <w:rPr>
          <w:rFonts w:ascii="Amiri" w:hAnsi="Amiri" w:eastAsia="Amiri" w:cs="Amiri"/>
          <w:lang w:bidi="ar-SA"/>
          <w:color w:val="111111"/>
          <w:sz w:val="28"/>
          <w:szCs w:val="28"/>
          <w:rtl/>
        </w:rPr>
        <w:t xml:space="preserve">على ما هم عليه من الجحود / كلام وعقائد - عربي</w:t>
      </w:r>
    </w:p>
    <w:p>
      <w:pPr>
        <w:pStyle w:val="BookText"/>
      </w:pPr>
      <w:r>
        <w:rPr>
          <w:rFonts w:ascii="IRNazanin" w:hAnsi="IRNazanin" w:eastAsia="IRNazanin" w:cs="IRNazanin"/>
          <w:lang w:bidi="fa-IR"/>
          <w:color w:val="111111"/>
          <w:sz w:val="28"/>
          <w:szCs w:val="28"/>
          <w:rtl/>
        </w:rPr>
        <w:t xml:space="preserve">شماس، عبد الله زاخر ( - 1742م)</w:t>
      </w:r>
    </w:p>
    <w:p>
      <w:pPr>
        <w:pStyle w:val="BookText"/>
      </w:pPr>
      <w:r>
        <w:rPr>
          <w:rFonts w:ascii="IRNazanin" w:hAnsi="IRNazanin" w:eastAsia="IRNazanin" w:cs="IRNazanin"/>
          <w:lang w:bidi="fa-IR"/>
          <w:color w:val="111111"/>
          <w:sz w:val="28"/>
          <w:szCs w:val="28"/>
          <w:rtl/>
        </w:rPr>
        <w:t xml:space="preserve">42500 .بغداد؛ دار المخطوطات؛ رقم المخطوط: 1537/2</w:t>
      </w:r>
    </w:p>
    <w:p>
      <w:pPr>
        <w:pStyle w:val="BookText"/>
      </w:pPr>
      <w:r>
        <w:rPr>
          <w:rFonts w:ascii="Amiri" w:hAnsi="Amiri" w:eastAsia="Amiri" w:cs="Amiri"/>
          <w:lang w:bidi="ar-SA"/>
          <w:color w:val="111111"/>
          <w:sz w:val="28"/>
          <w:szCs w:val="28"/>
          <w:rtl/>
        </w:rPr>
        <w:t xml:space="preserve">أوّلها: الحمد لله الذي أرشدنا إلى الهداية</w:t>
      </w:r>
    </w:p>
    <w:p>
      <w:pPr>
        <w:pStyle w:val="BookText"/>
      </w:pPr>
      <w:r>
        <w:rPr>
          <w:rFonts w:ascii="IRNazanin" w:hAnsi="IRNazanin" w:eastAsia="IRNazanin" w:cs="IRNazanin"/>
          <w:lang w:bidi="fa-IR"/>
          <w:color w:val="111111"/>
          <w:sz w:val="28"/>
          <w:szCs w:val="28"/>
          <w:rtl/>
        </w:rPr>
        <w:t xml:space="preserve">کا :مجهول، تا :مجهول؛ 13 س ، 2014 سم [مجلة المجمع العلمي العراقي: عدد 11-388]</w:t>
      </w:r>
    </w:p>
    <w:p>
      <w:pPr>
        <w:pStyle w:val="Heading2"/>
      </w:pPr>
      <w:bookmarkStart w:id="1499" w:name="_Toc818"/>
      <w:r>
        <w:t>شهادات مقتطفة من الكتاب المقدس وأخبار مفيدة / مسيحية - عربي</w:t>
      </w:r>
      <w:bookmarkEnd w:id="1499"/>
    </w:p>
    <w:p>
      <w:pPr>
        <w:pStyle w:val="BookText"/>
      </w:pPr>
      <w:r>
        <w:rPr>
          <w:rFonts w:ascii="Times New Roman" w:hAnsi="Times New Roman" w:eastAsia="Times New Roman" w:cs="Times New Roman"/>
          <w:lang w:val="en-US" w:bidi="en-US"/>
          <w:color w:val="111111"/>
          <w:sz w:val="28"/>
          <w:szCs w:val="28"/>
          <w:rtl/>
        </w:rPr>
        <w:t xml:space="preserve">42501.</w:t>
      </w:r>
    </w:p>
    <w:p>
      <w:pPr>
        <w:pStyle w:val="BookText"/>
      </w:pPr>
      <w:r>
        <w:rPr>
          <w:rFonts w:ascii="Amiri" w:hAnsi="Amiri" w:eastAsia="Amiri" w:cs="Amiri"/>
          <w:lang w:bidi="ar-SA"/>
          <w:color w:val="111111"/>
          <w:sz w:val="28"/>
          <w:szCs w:val="28"/>
          <w:rtl/>
        </w:rPr>
        <w:t xml:space="preserve">بغداد؛ معهد الكهنوتي؛ رقم المخطوط : 112</w:t>
      </w:r>
    </w:p>
    <w:p>
      <w:pPr>
        <w:pStyle w:val="BookText"/>
      </w:pPr>
      <w:r>
        <w:rPr>
          <w:rFonts w:ascii="Amiri" w:hAnsi="Amiri" w:eastAsia="Amiri" w:cs="Amiri"/>
          <w:lang w:bidi="ar-SA"/>
          <w:color w:val="111111"/>
          <w:sz w:val="28"/>
          <w:szCs w:val="28"/>
          <w:rtl/>
        </w:rPr>
        <w:t xml:space="preserve">يتطرق إلى آيات كتابية مع التفسير ؛كا :مجهول، تا: 1292ه- 52ص، 16س، 1510سم</w:t>
      </w:r>
    </w:p>
    <w:p>
      <w:pPr>
        <w:pStyle w:val="BookText"/>
      </w:pPr>
      <w:r>
        <w:rPr>
          <w:rFonts w:ascii="Amiri" w:hAnsi="Amiri" w:eastAsia="Amiri" w:cs="Amiri"/>
          <w:lang w:bidi="ar-SA"/>
          <w:color w:val="111111"/>
          <w:sz w:val="28"/>
          <w:szCs w:val="28"/>
          <w:rtl/>
        </w:rPr>
        <w:t xml:space="preserve">[معهد الكهنوتي - ف: 65]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4" w:name="pg8262_54105"/>
    <w:bookmarkEnd w:id="334"/>
    <w:p>
      <w:pPr>
        <w:pStyle w:val="Heading2"/>
      </w:pPr>
      <w:bookmarkStart w:id="1500" w:name="_Toc819"/>
      <w:r>
        <w:t>الشهادة (رسالة في) / فقه - عربي</w:t>
      </w:r>
      <w:bookmarkEnd w:id="1500"/>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42502.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3559</w:t>
      </w:r>
    </w:p>
    <w:p>
      <w:pPr>
        <w:pStyle w:val="BookText"/>
      </w:pPr>
      <w:r>
        <w:rPr>
          <w:rFonts w:ascii="Amiri" w:hAnsi="Amiri" w:eastAsia="Amiri" w:cs="Amiri"/>
          <w:lang w:bidi="ar-SA"/>
          <w:color w:val="111111"/>
          <w:sz w:val="28"/>
          <w:szCs w:val="28"/>
          <w:rtl/>
        </w:rPr>
        <w:t xml:space="preserve">كاتب = مؤلف، تا: 1312 ه- سامراء؛ 32 ص [ف: 1-191]</w:t>
      </w:r>
    </w:p>
    <w:p>
      <w:pPr>
        <w:pStyle w:val="Heading2"/>
      </w:pPr>
      <w:bookmarkStart w:id="1501" w:name="_Toc820"/>
      <w:r>
        <w:t>الشهادة / فقه - عربي</w:t>
      </w:r>
      <w:bookmarkEnd w:id="1501"/>
    </w:p>
    <w:p>
      <w:pPr>
        <w:pStyle w:val="BookText"/>
      </w:pPr>
      <w:r>
        <w:rPr>
          <w:rFonts w:ascii="Amiri" w:hAnsi="Amiri" w:eastAsia="Amiri" w:cs="Amiri"/>
          <w:lang w:bidi="ar-SA"/>
          <w:color w:val="111111"/>
          <w:sz w:val="28"/>
          <w:szCs w:val="28"/>
          <w:rtl/>
        </w:rPr>
        <w:t xml:space="preserve">42503 .بغداد؛ يعقوب سركيس( المهداةإلى جامعة الحكمة)؛ رقم المخطوط : 176/71</w:t>
      </w:r>
    </w:p>
    <w:p>
      <w:pPr>
        <w:pStyle w:val="BookText"/>
      </w:pPr>
      <w:r>
        <w:rPr>
          <w:rFonts w:ascii="IRNazanin" w:hAnsi="IRNazanin" w:eastAsia="IRNazanin" w:cs="IRNazanin"/>
          <w:lang w:bidi="fa-IR"/>
          <w:color w:val="111111"/>
          <w:sz w:val="28"/>
          <w:szCs w:val="28"/>
          <w:rtl/>
        </w:rPr>
        <w:t xml:space="preserve">کا :مجهول، تا :حدود 1000ه- 2 ق (212 ب - 213 ب)، 20*13سم [ف: 108]</w:t>
      </w:r>
    </w:p>
    <w:p>
      <w:pPr>
        <w:pStyle w:val="Heading2"/>
      </w:pPr>
      <w:bookmarkStart w:id="1502" w:name="_Toc821"/>
      <w:r>
        <w:t>شهادة تقاعد عثمانية / متفرقات - تركي</w:t>
      </w:r>
      <w:bookmarkEnd w:id="1502"/>
    </w:p>
    <w:p>
      <w:pPr>
        <w:pStyle w:val="BookText"/>
      </w:pPr>
      <w:r>
        <w:rPr>
          <w:rFonts w:ascii="Times New Roman" w:hAnsi="Times New Roman" w:eastAsia="Times New Roman" w:cs="Times New Roman"/>
          <w:lang w:val="en-US" w:bidi="en-US"/>
          <w:color w:val="111111"/>
          <w:sz w:val="28"/>
          <w:szCs w:val="28"/>
          <w:rtl/>
        </w:rPr>
        <w:t xml:space="preserve">42504.</w:t>
      </w:r>
    </w:p>
    <w:p>
      <w:pPr>
        <w:pStyle w:val="BookText"/>
      </w:pPr>
      <w:r>
        <w:rPr>
          <w:rFonts w:ascii="Amiri" w:hAnsi="Amiri" w:eastAsia="Amiri" w:cs="Amiri"/>
          <w:lang w:bidi="ar-SA"/>
          <w:color w:val="111111"/>
          <w:sz w:val="28"/>
          <w:szCs w:val="28"/>
          <w:rtl/>
        </w:rPr>
        <w:t xml:space="preserve">بغداد؛ المجمع العلمي العراقي؛ رقم المخطوط / موضوعات شتى مصورة</w:t>
      </w:r>
    </w:p>
    <w:p>
      <w:pPr>
        <w:pStyle w:val="BookText"/>
      </w:pPr>
      <w:r>
        <w:rPr>
          <w:rFonts w:ascii="Amiri" w:hAnsi="Amiri" w:eastAsia="Amiri" w:cs="Amiri"/>
          <w:lang w:bidi="ar-SA"/>
          <w:color w:val="111111"/>
          <w:sz w:val="28"/>
          <w:szCs w:val="28"/>
          <w:rtl/>
        </w:rPr>
        <w:t xml:space="preserve">مكتوبة أيام السلطان محمّد رشاد تاريخ صدورها 7 ربيع الآخر 1328ه- في قسطنطنية</w:t>
      </w:r>
    </w:p>
    <w:p>
      <w:pPr>
        <w:pStyle w:val="BookText"/>
      </w:pPr>
      <w:r>
        <w:rPr>
          <w:rFonts w:ascii="Amiri" w:hAnsi="Amiri" w:eastAsia="Amiri" w:cs="Amiri"/>
          <w:lang w:bidi="ar-SA"/>
          <w:color w:val="111111"/>
          <w:sz w:val="28"/>
          <w:szCs w:val="28"/>
          <w:rtl/>
        </w:rPr>
        <w:t xml:space="preserve">المحروسة المحمية ؛كا :مجهول، تا :مجهول؛ 5 س 28*50سم [ف: 3-233]</w:t>
      </w:r>
    </w:p>
    <w:p>
      <w:pPr>
        <w:pStyle w:val="Heading2"/>
      </w:pPr>
      <w:bookmarkStart w:id="1503" w:name="_Toc822"/>
      <w:r>
        <w:t>الشهب البارقة لإحراق شبه الرافضة المارقة / كلام وعقائد - عربي</w:t>
      </w:r>
      <w:bookmarkEnd w:id="1503"/>
    </w:p>
    <w:p>
      <w:pPr>
        <w:pStyle w:val="BookText"/>
      </w:pPr>
      <w:r>
        <w:rPr>
          <w:rFonts w:ascii="Amiri" w:hAnsi="Amiri" w:eastAsia="Amiri" w:cs="Amiri"/>
          <w:lang w:bidi="ar-SA"/>
          <w:color w:val="111111"/>
          <w:sz w:val="28"/>
          <w:szCs w:val="28"/>
          <w:rtl/>
        </w:rPr>
        <w:t xml:space="preserve">تاريخ التأليف: 22 1324ه-</w:t>
      </w:r>
    </w:p>
    <w:p>
      <w:pPr>
        <w:pStyle w:val="BookText"/>
      </w:pPr>
      <w:r>
        <w:rPr>
          <w:rFonts w:ascii="Amiri" w:hAnsi="Amiri" w:eastAsia="Amiri" w:cs="Amiri"/>
          <w:lang w:bidi="ar-SA"/>
          <w:color w:val="111111"/>
          <w:sz w:val="28"/>
          <w:szCs w:val="28"/>
          <w:rtl/>
        </w:rPr>
        <w:t xml:space="preserve">42505 .بغداد؛ المكتبة القادرية؛ رقم المخطوط: 1428/3</w:t>
      </w:r>
    </w:p>
    <w:p>
      <w:pPr>
        <w:pStyle w:val="BookText"/>
      </w:pPr>
      <w:r>
        <w:rPr>
          <w:rFonts w:ascii="Amiri" w:hAnsi="Amiri" w:eastAsia="Amiri" w:cs="Amiri"/>
          <w:lang w:bidi="ar-SA"/>
          <w:color w:val="111111"/>
          <w:sz w:val="28"/>
          <w:szCs w:val="28"/>
          <w:rtl/>
        </w:rPr>
        <w:t xml:space="preserve">أوّلها: الحمد لله الحي القيوم الباقي وغيره لا يدوم الذي وفق من شاء لاقتفاء السنة والكتاب ؛آخرها: وهذا آخر ما أراد الله نقله من هذه الرسالة المسماة الشهب البارقة لإحراق شبه الرافضة المارقة، جعلها الله تعالى خالصة لوجهه الكريم ونفع بها النفع العميم ووقي جامعها ووالديه والمسلمين عذاب الجحيم بمنه وكرمه أمين إنه حليم كريم. وكان ختام تحريرها في اليوم الثاني والعشرين من محرم الحرام من شهور سنة الرابعة والعشرين بعد الثلثماية والالف هجرية على صاحبها أكمل سلام وأفضل تحية</w:t>
      </w:r>
    </w:p>
    <w:p>
      <w:pPr>
        <w:pStyle w:val="BookText"/>
      </w:pPr>
      <w:r>
        <w:rPr>
          <w:rFonts w:ascii="IRNazanin" w:hAnsi="IRNazanin" w:eastAsia="IRNazanin" w:cs="IRNazanin"/>
          <w:lang w:bidi="fa-IR"/>
          <w:color w:val="111111"/>
          <w:sz w:val="28"/>
          <w:szCs w:val="28"/>
          <w:rtl/>
        </w:rPr>
        <w:t xml:space="preserve">رتبه على مقدمة وعشرة أبواب وخاتمة ؛نستعلیق، کا: مجهول، تا :23 1324ه-</w:t>
      </w:r>
    </w:p>
    <w:p>
      <w:pPr>
        <w:pStyle w:val="BookText"/>
      </w:pPr>
      <w:r>
        <w:rPr>
          <w:rFonts w:ascii="IRNazanin" w:hAnsi="IRNazanin" w:eastAsia="IRNazanin" w:cs="IRNazanin"/>
          <w:lang w:bidi="fa-IR"/>
          <w:color w:val="111111"/>
          <w:sz w:val="28"/>
          <w:szCs w:val="28"/>
          <w:rtl/>
        </w:rPr>
        <w:t xml:space="preserve">15ق (18-4) ، 21س، 16*21سم [ف: 5-89]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5" w:name="pg8262_54108"/>
    <w:bookmarkEnd w:id="335"/>
    <w:p>
      <w:pPr>
        <w:pStyle w:val="Heading2"/>
      </w:pPr>
      <w:bookmarkStart w:id="1504" w:name="_Toc823"/>
      <w:r>
        <w:t>الشهب الثواقب لرجم شياطين النواصب / كلام وعقائد - عربي</w:t>
      </w:r>
      <w:bookmarkEnd w:id="1504"/>
    </w:p>
    <w:p>
      <w:pPr>
        <w:pStyle w:val="BookText"/>
      </w:pPr>
      <w:r>
        <w:rPr>
          <w:rFonts w:ascii="Amiri" w:hAnsi="Amiri" w:eastAsia="Amiri" w:cs="Amiri"/>
          <w:lang w:bidi="ar-SA"/>
          <w:color w:val="111111"/>
          <w:sz w:val="28"/>
          <w:szCs w:val="28"/>
          <w:rtl/>
        </w:rPr>
        <w:t xml:space="preserve">القطيفي البحراني، محمّد بن عبد الجبار</w:t>
      </w:r>
    </w:p>
    <w:p>
      <w:pPr>
        <w:pStyle w:val="BookText"/>
      </w:pPr>
      <w:r>
        <w:rPr>
          <w:rFonts w:ascii="Amiri" w:hAnsi="Amiri" w:eastAsia="Amiri" w:cs="Amiri"/>
          <w:lang w:bidi="ar-SA"/>
          <w:color w:val="111111"/>
          <w:sz w:val="28"/>
          <w:szCs w:val="28"/>
          <w:rtl/>
        </w:rPr>
        <w:t xml:space="preserve">42506.النجف الأشرف؛ مؤسسة كاشف الغطاء العامة؛ رقم المخطوط: 6692</w:t>
      </w:r>
    </w:p>
    <w:p>
      <w:pPr>
        <w:pStyle w:val="BookText"/>
      </w:pPr>
      <w:r>
        <w:rPr>
          <w:rFonts w:ascii="Amiri" w:hAnsi="Amiri" w:eastAsia="Amiri" w:cs="Amiri"/>
          <w:lang w:bidi="ar-SA"/>
          <w:color w:val="111111"/>
          <w:sz w:val="28"/>
          <w:szCs w:val="28"/>
          <w:rtl/>
        </w:rPr>
        <w:t xml:space="preserve">كا :محمّد بن عبد الله بن محمّد بن عبد النبي الماحوزي ،تا: 1279ه- 130 ص [ف: 1-276]</w:t>
      </w:r>
    </w:p>
    <w:p>
      <w:pPr>
        <w:pStyle w:val="BookText"/>
      </w:pPr>
      <w:r>
        <w:rPr>
          <w:rFonts w:ascii="Amiri" w:hAnsi="Amiri" w:eastAsia="Amiri" w:cs="Amiri"/>
          <w:lang w:bidi="ar-SA"/>
          <w:color w:val="111111"/>
          <w:sz w:val="28"/>
          <w:szCs w:val="28"/>
          <w:rtl/>
        </w:rPr>
        <w:t xml:space="preserve">الشهداء (رسالة في ) - تحقيق القول بأن الشهداء أحياء في الدنيا (رسالة في)</w:t>
      </w:r>
    </w:p>
    <w:p>
      <w:pPr>
        <w:pStyle w:val="BookText"/>
      </w:pPr>
      <w:r>
        <w:rPr>
          <w:rFonts w:ascii="Amiri" w:hAnsi="Amiri" w:eastAsia="Amiri" w:cs="Amiri"/>
          <w:lang w:bidi="ar-SA"/>
          <w:color w:val="111111"/>
          <w:sz w:val="28"/>
          <w:szCs w:val="28"/>
          <w:rtl/>
        </w:rPr>
        <w:t xml:space="preserve">الشهداء (رسالة في ) - تفكيك الضمائر (رسالة في)</w:t>
      </w:r>
    </w:p>
    <w:p>
      <w:pPr>
        <w:pStyle w:val="Heading2"/>
      </w:pPr>
      <w:bookmarkStart w:id="1505" w:name="_Toc824"/>
      <w:r>
        <w:t>الشهدة على الزبدة / هيئة - عربي</w:t>
      </w:r>
      <w:bookmarkEnd w:id="1505"/>
    </w:p>
    <w:p>
      <w:pPr>
        <w:pStyle w:val="BookText"/>
      </w:pPr>
      <w:r>
        <w:rPr>
          <w:rFonts w:ascii="Amiri" w:hAnsi="Amiri" w:eastAsia="Amiri" w:cs="Amiri"/>
          <w:lang w:bidi="ar-SA"/>
          <w:color w:val="111111"/>
          <w:sz w:val="28"/>
          <w:szCs w:val="28"/>
          <w:rtl/>
        </w:rPr>
        <w:t xml:space="preserve">الكاشاني، علي بن محمّد (القرن 3 ه-)</w:t>
      </w:r>
    </w:p>
    <w:p>
      <w:pPr>
        <w:pStyle w:val="BookText"/>
      </w:pPr>
      <w:r>
        <w:rPr>
          <w:rFonts w:ascii="IRNazanin" w:hAnsi="IRNazanin" w:eastAsia="IRNazanin" w:cs="IRNazanin"/>
          <w:lang w:bidi="fa-IR"/>
          <w:color w:val="111111"/>
          <w:sz w:val="28"/>
          <w:szCs w:val="28"/>
          <w:rtl/>
        </w:rPr>
        <w:t xml:space="preserve">42507 .بغداد؛ دار المخطوطات؛ رقم المخطوط: 14758/1</w:t>
      </w:r>
    </w:p>
    <w:p>
      <w:pPr>
        <w:pStyle w:val="BookText"/>
      </w:pPr>
      <w:r>
        <w:rPr>
          <w:rFonts w:ascii="Amiri" w:hAnsi="Amiri" w:eastAsia="Amiri" w:cs="Amiri"/>
          <w:lang w:bidi="ar-SA"/>
          <w:color w:val="111111"/>
          <w:sz w:val="28"/>
          <w:szCs w:val="28"/>
          <w:rtl/>
        </w:rPr>
        <w:t xml:space="preserve">أوّلها: الحمد لله فاطر السموات ومدورها ومبدع الكواكب وصورها ومخترع موادها ...</w:t>
      </w:r>
    </w:p>
    <w:p>
      <w:pPr>
        <w:pStyle w:val="BookText"/>
      </w:pPr>
      <w:r>
        <w:rPr>
          <w:rFonts w:ascii="Amiri" w:hAnsi="Amiri" w:eastAsia="Amiri" w:cs="Amiri"/>
          <w:lang w:bidi="ar-SA"/>
          <w:color w:val="111111"/>
          <w:sz w:val="28"/>
          <w:szCs w:val="28"/>
          <w:rtl/>
        </w:rPr>
        <w:t xml:space="preserve">كا: محمّد ،السماوي، تا :1353ه- 56 ص 25 س، 15326سم [المتحف العراقي-ف: الفلك</w:t>
      </w:r>
    </w:p>
    <w:p>
      <w:pPr>
        <w:pStyle w:val="BookText"/>
      </w:pPr>
      <w:r>
        <w:rPr>
          <w:rFonts w:ascii="Amiri" w:hAnsi="Amiri" w:eastAsia="Amiri" w:cs="Amiri"/>
          <w:lang w:bidi="ar-SA"/>
          <w:color w:val="111111"/>
          <w:sz w:val="28"/>
          <w:szCs w:val="28"/>
          <w:rtl/>
        </w:rPr>
        <w:t xml:space="preserve">والتنجيم - 159]</w:t>
      </w:r>
    </w:p>
    <w:p>
      <w:pPr>
        <w:pStyle w:val="Heading2"/>
      </w:pPr>
      <w:bookmarkStart w:id="1506" w:name="_Toc825"/>
      <w:r>
        <w:t>الشهدة في شرح تعريب / هيئة - عربي</w:t>
      </w:r>
      <w:bookmarkEnd w:id="1506"/>
    </w:p>
    <w:p>
      <w:pPr>
        <w:pStyle w:val="BookText"/>
      </w:pPr>
      <w:r>
        <w:rPr>
          <w:rFonts w:ascii="Amiri" w:hAnsi="Amiri" w:eastAsia="Amiri" w:cs="Amiri"/>
          <w:lang w:bidi="ar-SA"/>
          <w:color w:val="111111"/>
          <w:sz w:val="28"/>
          <w:szCs w:val="28"/>
          <w:rtl/>
        </w:rPr>
        <w:t xml:space="preserve">العتايقي، عبد الرّحمن بن محمّد (699 - 790؟ ه- )</w:t>
      </w:r>
    </w:p>
    <w:p>
      <w:pPr>
        <w:pStyle w:val="BookText"/>
      </w:pPr>
      <w:r>
        <w:rPr>
          <w:rFonts w:ascii="Amiri" w:hAnsi="Amiri" w:eastAsia="Amiri" w:cs="Amiri"/>
          <w:lang w:bidi="ar-SA"/>
          <w:color w:val="111111"/>
          <w:sz w:val="28"/>
          <w:szCs w:val="28"/>
          <w:rtl/>
        </w:rPr>
        <w:t xml:space="preserve">تاريخ التأليف: 14 محرم 788 ه-</w:t>
      </w:r>
    </w:p>
    <w:p>
      <w:pPr>
        <w:pStyle w:val="BookText"/>
      </w:pPr>
      <w:r>
        <w:rPr>
          <w:rFonts w:ascii="Times New Roman" w:hAnsi="Times New Roman" w:eastAsia="Times New Roman" w:cs="Times New Roman"/>
          <w:lang w:val="en-US" w:bidi="en-US"/>
          <w:color w:val="111111"/>
          <w:sz w:val="28"/>
          <w:szCs w:val="28"/>
          <w:rtl/>
        </w:rPr>
        <w:t xml:space="preserve">42508.</w:t>
      </w:r>
    </w:p>
    <w:p>
      <w:pPr>
        <w:pStyle w:val="BookText"/>
      </w:pPr>
      <w:r>
        <w:rPr>
          <w:rFonts w:ascii="Amiri" w:hAnsi="Amiri" w:eastAsia="Amiri" w:cs="Amiri"/>
          <w:lang w:bidi="ar-SA"/>
          <w:color w:val="111111"/>
          <w:sz w:val="28"/>
          <w:szCs w:val="28"/>
          <w:rtl/>
        </w:rPr>
        <w:t xml:space="preserve">النجف الأشرف العتبة العلوية؛ رقم المخطوط : 689</w:t>
      </w:r>
    </w:p>
    <w:p>
      <w:pPr>
        <w:pStyle w:val="BookText"/>
      </w:pPr>
      <w:r>
        <w:rPr>
          <w:rFonts w:ascii="Amiri" w:hAnsi="Amiri" w:eastAsia="Amiri" w:cs="Amiri"/>
          <w:lang w:bidi="ar-SA"/>
          <w:color w:val="111111"/>
          <w:sz w:val="28"/>
          <w:szCs w:val="28"/>
          <w:rtl/>
        </w:rPr>
        <w:t xml:space="preserve">أوّلها :البسملة، الحمد لله حمداً يليق بإنعامه وجلاله ويستوجب المزيد؛ آخرها: و قد</w:t>
      </w:r>
    </w:p>
    <w:p>
      <w:pPr>
        <w:pStyle w:val="BookText"/>
      </w:pPr>
      <w:r>
        <w:rPr>
          <w:rFonts w:ascii="Amiri" w:hAnsi="Amiri" w:eastAsia="Amiri" w:cs="Amiri"/>
          <w:lang w:bidi="ar-SA"/>
          <w:color w:val="111111"/>
          <w:sz w:val="28"/>
          <w:szCs w:val="28"/>
          <w:rtl/>
        </w:rPr>
        <w:t xml:space="preserve">صححت منها ما قدرت عليه وكان ابتدائي في الشرح ...</w:t>
      </w:r>
    </w:p>
    <w:p>
      <w:pPr>
        <w:pStyle w:val="BookText"/>
      </w:pPr>
      <w:r>
        <w:rPr>
          <w:rFonts w:ascii="Amiri" w:hAnsi="Amiri" w:eastAsia="Amiri" w:cs="Amiri"/>
          <w:lang w:bidi="ar-SA"/>
          <w:color w:val="111111"/>
          <w:sz w:val="28"/>
          <w:szCs w:val="28"/>
          <w:rtl/>
        </w:rPr>
        <w:t xml:space="preserve">نسخ تعليق، كاتب = مؤلف ،تا: 14 محرم 788 ه- النجف الأشرف؛ التسلسل المخزني 10/1/206؛ 268 ص 16س، 1713سم [ف: 2-281]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6" w:name="pg8262_54111"/>
    <w:bookmarkEnd w:id="336"/>
    <w:p>
      <w:pPr>
        <w:pStyle w:val="Heading2"/>
      </w:pPr>
      <w:bookmarkStart w:id="1507" w:name="_Toc826"/>
      <w:r>
        <w:t>شهد وشكر / شعر - فارسي</w:t>
      </w:r>
      <w:bookmarkEnd w:id="1507"/>
    </w:p>
    <w:p>
      <w:pPr>
        <w:pStyle w:val="BookText"/>
      </w:pPr>
      <w:r>
        <w:rPr>
          <w:rFonts w:ascii="Amiri" w:hAnsi="Amiri" w:eastAsia="Amiri" w:cs="Amiri"/>
          <w:lang w:bidi="ar-SA"/>
          <w:color w:val="111111"/>
          <w:sz w:val="28"/>
          <w:szCs w:val="28"/>
          <w:rtl/>
        </w:rPr>
        <w:t xml:space="preserve">الوفائي، عبد الرّحيم</w:t>
      </w:r>
    </w:p>
    <w:p>
      <w:pPr>
        <w:pStyle w:val="BookText"/>
      </w:pPr>
      <w:r>
        <w:rPr>
          <w:rFonts w:ascii="Amiri" w:hAnsi="Amiri" w:eastAsia="Amiri" w:cs="Amiri"/>
          <w:lang w:bidi="ar-SA"/>
          <w:color w:val="111111"/>
          <w:sz w:val="28"/>
          <w:szCs w:val="28"/>
          <w:rtl/>
        </w:rPr>
        <w:t xml:space="preserve">42509 .السليمانية؛ مكتبة الأوقاف المركزية؛ رقم المخطوط : 32/9/3ت / مجاميع 3192</w:t>
      </w:r>
    </w:p>
    <w:p>
      <w:pPr>
        <w:pStyle w:val="BookText"/>
      </w:pPr>
      <w:r>
        <w:rPr>
          <w:rFonts w:ascii="IRNazanin" w:hAnsi="IRNazanin" w:eastAsia="IRNazanin" w:cs="IRNazanin"/>
          <w:lang w:bidi="fa-IR"/>
          <w:color w:val="111111"/>
          <w:sz w:val="28"/>
          <w:szCs w:val="28"/>
          <w:rtl/>
        </w:rPr>
        <w:t xml:space="preserve">أوّلها :ساربان ای مهربان .</w:t>
      </w:r>
    </w:p>
    <w:p>
      <w:pPr>
        <w:pStyle w:val="BookText"/>
      </w:pPr>
      <w:r>
        <w:rPr>
          <w:rFonts w:ascii="IRNazanin" w:hAnsi="IRNazanin" w:eastAsia="IRNazanin" w:cs="IRNazanin"/>
          <w:lang w:bidi="fa-IR"/>
          <w:color w:val="111111"/>
          <w:sz w:val="28"/>
          <w:szCs w:val="28"/>
          <w:rtl/>
        </w:rPr>
        <w:t xml:space="preserve">کا :مجهول، تا :مجهول؛ 1811سم [ف: 5-126]</w:t>
      </w:r>
    </w:p>
    <w:p>
      <w:pPr>
        <w:pStyle w:val="Heading2"/>
      </w:pPr>
      <w:bookmarkStart w:id="1508" w:name="_Toc827"/>
      <w:r>
        <w:t>الشهرة رسالة في / أصول الفقه - عربي</w:t>
      </w:r>
      <w:bookmarkEnd w:id="1508"/>
    </w:p>
    <w:p>
      <w:pPr>
        <w:pStyle w:val="BookText"/>
      </w:pPr>
      <w:r>
        <w:rPr>
          <w:rFonts w:ascii="Amiri" w:hAnsi="Amiri" w:eastAsia="Amiri" w:cs="Amiri"/>
          <w:lang w:bidi="ar-SA"/>
          <w:color w:val="111111"/>
          <w:sz w:val="28"/>
          <w:szCs w:val="28"/>
          <w:rtl/>
        </w:rPr>
        <w:t xml:space="preserve">الإصفهاني، محمّد جعفر</w:t>
      </w:r>
    </w:p>
    <w:p>
      <w:pPr>
        <w:pStyle w:val="BookText"/>
      </w:pPr>
      <w:r>
        <w:rPr>
          <w:rFonts w:ascii="Amiri" w:hAnsi="Amiri" w:eastAsia="Amiri" w:cs="Amiri"/>
          <w:lang w:bidi="ar-SA"/>
          <w:color w:val="111111"/>
          <w:sz w:val="28"/>
          <w:szCs w:val="28"/>
          <w:rtl/>
        </w:rPr>
        <w:t xml:space="preserve">42510 .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:محمّد جعفر الإصفهاني، تا: مجهول [معجم المخطوطات النجفية: 401]</w:t>
      </w:r>
    </w:p>
    <w:p>
      <w:pPr>
        <w:pStyle w:val="Heading2"/>
      </w:pPr>
      <w:bookmarkStart w:id="1509" w:name="_Toc828"/>
      <w:r>
        <w:t>الشهرة بين الأصحاب فاختلف في حجيتها / أصول الفقه - عربي</w:t>
      </w:r>
      <w:bookmarkEnd w:id="1509"/>
    </w:p>
    <w:p>
      <w:pPr>
        <w:pStyle w:val="BookText"/>
      </w:pPr>
      <w:r>
        <w:rPr>
          <w:rFonts w:ascii="Amiri" w:hAnsi="Amiri" w:eastAsia="Amiri" w:cs="Amiri"/>
          <w:lang w:bidi="ar-SA"/>
          <w:color w:val="111111"/>
          <w:sz w:val="28"/>
          <w:szCs w:val="28"/>
          <w:rtl/>
        </w:rPr>
        <w:t xml:space="preserve">الوحيد البهبهاني محمّد باقر بن محمّد أكمل( 1118- 1205ه-)</w:t>
      </w:r>
    </w:p>
    <w:p>
      <w:pPr>
        <w:pStyle w:val="BookText"/>
      </w:pPr>
      <w:r>
        <w:rPr>
          <w:rFonts w:ascii="Amiri" w:hAnsi="Amiri" w:eastAsia="Amiri" w:cs="Amiri"/>
          <w:lang w:bidi="ar-SA"/>
          <w:color w:val="111111"/>
          <w:sz w:val="28"/>
          <w:szCs w:val="28"/>
          <w:rtl/>
        </w:rPr>
        <w:t xml:space="preserve">42511 .كربلاء؛ مكتبة السيّد محمّد باقر الطباطبائي؛ رقم المخطوط : 137/7</w:t>
      </w:r>
    </w:p>
    <w:p>
      <w:pPr>
        <w:pStyle w:val="BookText"/>
      </w:pPr>
      <w:r>
        <w:rPr>
          <w:rFonts w:ascii="Amiri" w:hAnsi="Amiri" w:eastAsia="Amiri" w:cs="Amiri"/>
          <w:lang w:bidi="ar-SA"/>
          <w:color w:val="111111"/>
          <w:sz w:val="28"/>
          <w:szCs w:val="28"/>
          <w:rtl/>
        </w:rPr>
        <w:t xml:space="preserve">آخرها :اللهم اغفر لكاتبه ولمؤلفه.</w:t>
      </w:r>
    </w:p>
    <w:p>
      <w:pPr>
        <w:pStyle w:val="BookText"/>
      </w:pPr>
      <w:r>
        <w:rPr>
          <w:rFonts w:ascii="IRNazanin" w:hAnsi="IRNazanin" w:eastAsia="IRNazanin" w:cs="IRNazanin"/>
          <w:lang w:bidi="fa-IR"/>
          <w:color w:val="111111"/>
          <w:sz w:val="28"/>
          <w:szCs w:val="28"/>
          <w:rtl/>
        </w:rPr>
        <w:t xml:space="preserve">کا :مجهول، تا: مجهول :[ف 82]</w:t>
      </w:r>
    </w:p>
    <w:p>
      <w:pPr>
        <w:pStyle w:val="Heading2"/>
      </w:pPr>
      <w:bookmarkStart w:id="1510" w:name="_Toc829"/>
      <w:r>
        <w:t>شهر مريم / مسيحية - سرياني شرقي</w:t>
      </w:r>
      <w:bookmarkEnd w:id="1510"/>
    </w:p>
    <w:p>
      <w:pPr>
        <w:pStyle w:val="BookText"/>
      </w:pPr>
      <w:r>
        <w:rPr>
          <w:rFonts w:ascii="Times New Roman" w:hAnsi="Times New Roman" w:eastAsia="Times New Roman" w:cs="Times New Roman"/>
          <w:lang w:val="en-US" w:bidi="en-US"/>
          <w:color w:val="111111"/>
          <w:sz w:val="28"/>
          <w:szCs w:val="28"/>
          <w:rtl/>
        </w:rPr>
        <w:t xml:space="preserve">42512.</w:t>
      </w:r>
    </w:p>
    <w:p>
      <w:pPr>
        <w:pStyle w:val="BookText"/>
      </w:pPr>
      <w:r>
        <w:rPr>
          <w:rFonts w:ascii="Amiri" w:hAnsi="Amiri" w:eastAsia="Amiri" w:cs="Amiri"/>
          <w:lang w:bidi="ar-SA"/>
          <w:color w:val="111111"/>
          <w:sz w:val="28"/>
          <w:szCs w:val="28"/>
          <w:rtl/>
        </w:rPr>
        <w:t xml:space="preserve">بغداد؛ معهد الكهنوتي؛ رقم المخطوط: 67</w:t>
      </w:r>
    </w:p>
    <w:p>
      <w:pPr>
        <w:pStyle w:val="BookText"/>
      </w:pPr>
      <w:r>
        <w:rPr>
          <w:rFonts w:ascii="Amiri" w:hAnsi="Amiri" w:eastAsia="Amiri" w:cs="Amiri"/>
          <w:lang w:bidi="ar-SA"/>
          <w:color w:val="111111"/>
          <w:sz w:val="28"/>
          <w:szCs w:val="28"/>
          <w:rtl/>
        </w:rPr>
        <w:t xml:space="preserve">كا: الراهب افرام يدكر من قرية دزي في راوندوز ،تا: 1858م = 1275ه- القوش (دير</w:t>
      </w:r>
    </w:p>
    <w:p>
      <w:pPr>
        <w:pStyle w:val="BookText"/>
      </w:pPr>
      <w:r>
        <w:rPr>
          <w:rFonts w:ascii="IRNazanin" w:hAnsi="IRNazanin" w:eastAsia="IRNazanin" w:cs="IRNazanin"/>
          <w:lang w:bidi="fa-IR"/>
          <w:color w:val="111111"/>
          <w:sz w:val="28"/>
          <w:szCs w:val="28"/>
          <w:rtl/>
        </w:rPr>
        <w:t xml:space="preserve">الربان هورمیزد)؛ 133، ص 14س، 1510سم [ف: 41]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7" w:name="pg8262_54114"/>
    <w:bookmarkEnd w:id="337"/>
    <w:p>
      <w:pPr>
        <w:pStyle w:val="Heading2"/>
      </w:pPr>
      <w:bookmarkStart w:id="1511" w:name="_Toc830"/>
      <w:r>
        <w:t>الشهور الرومية (منظومة في / هيئة شعر - عربي</w:t>
      </w:r>
      <w:bookmarkEnd w:id="1511"/>
    </w:p>
    <w:p>
      <w:pPr>
        <w:pStyle w:val="BookText"/>
      </w:pPr>
      <w:r>
        <w:rPr>
          <w:rFonts w:ascii="Amiri" w:hAnsi="Amiri" w:eastAsia="Amiri" w:cs="Amiri"/>
          <w:lang w:bidi="ar-SA"/>
          <w:color w:val="111111"/>
          <w:sz w:val="28"/>
          <w:szCs w:val="28"/>
          <w:rtl/>
        </w:rPr>
        <w:t xml:space="preserve">يحيى بن يوسف</w:t>
      </w:r>
    </w:p>
    <w:p>
      <w:pPr>
        <w:pStyle w:val="BookText"/>
      </w:pPr>
      <w:r>
        <w:rPr>
          <w:rFonts w:ascii="IRNazanin" w:hAnsi="IRNazanin" w:eastAsia="IRNazanin" w:cs="IRNazanin"/>
          <w:lang w:bidi="fa-IR"/>
          <w:color w:val="111111"/>
          <w:sz w:val="28"/>
          <w:szCs w:val="28"/>
          <w:rtl/>
        </w:rPr>
        <w:t xml:space="preserve">42513 .بغداد؛ دار المخطوطات؛ رقم المخطوط : 10536/4</w:t>
      </w:r>
    </w:p>
    <w:p>
      <w:pPr>
        <w:pStyle w:val="BookText"/>
      </w:pPr>
      <w:r>
        <w:rPr>
          <w:rFonts w:ascii="Amiri" w:hAnsi="Amiri" w:eastAsia="Amiri" w:cs="Amiri"/>
          <w:lang w:bidi="ar-SA"/>
          <w:color w:val="111111"/>
          <w:sz w:val="28"/>
          <w:szCs w:val="28"/>
          <w:rtl/>
        </w:rPr>
        <w:t xml:space="preserve">أوّلها :إذا ما أوالي أشهر الروم اشكلت *** بأول تشرين بحد المشكلا</w:t>
      </w:r>
    </w:p>
    <w:p>
      <w:pPr>
        <w:pStyle w:val="BookText"/>
      </w:pPr>
      <w:r>
        <w:rPr>
          <w:rFonts w:ascii="Amiri" w:hAnsi="Amiri" w:eastAsia="Amiri" w:cs="Amiri"/>
          <w:lang w:bidi="ar-SA"/>
          <w:color w:val="111111"/>
          <w:sz w:val="28"/>
          <w:szCs w:val="28"/>
          <w:rtl/>
        </w:rPr>
        <w:t xml:space="preserve">فرابع تشرين الثانية أول *** وسادسة فأجل لكانون أولا</w:t>
      </w:r>
    </w:p>
    <w:p>
      <w:pPr>
        <w:pStyle w:val="BookText"/>
      </w:pPr>
      <w:r>
        <w:rPr>
          <w:rFonts w:ascii="IRNazanin" w:hAnsi="IRNazanin" w:eastAsia="IRNazanin" w:cs="IRNazanin"/>
          <w:lang w:bidi="fa-IR"/>
          <w:color w:val="111111"/>
          <w:sz w:val="28"/>
          <w:szCs w:val="28"/>
          <w:rtl/>
        </w:rPr>
        <w:t xml:space="preserve">کا: مجهول، تا :مجهول؛ 5 ص 16س، 914 سم [المتحف العراقي - ف: الفلك والتنجيم - 233]</w:t>
      </w:r>
    </w:p>
    <w:p>
      <w:pPr>
        <w:pStyle w:val="Heading2"/>
      </w:pPr>
      <w:bookmarkStart w:id="1512" w:name="_Toc831"/>
      <w:r>
        <w:t>الشهيد (رسالة في حق = حق الشهيد رسالة في / - عربي</w:t>
      </w:r>
      <w:bookmarkEnd w:id="151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42514 .الموصل؛ محمد علي افندي بن الخليفة؛ رقم المخطوط: 1/53</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1513" w:name="_Toc832"/>
      <w:r>
        <w:t>شهي النغم في ترجمة شيخ الإسلام عارف الحكم / تراجم - عربي</w:t>
      </w:r>
      <w:bookmarkEnd w:id="1513"/>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تاريخ التأليف: 1268ه-</w:t>
      </w:r>
    </w:p>
    <w:p>
      <w:pPr>
        <w:pStyle w:val="BookText"/>
      </w:pPr>
      <w:r>
        <w:rPr>
          <w:rFonts w:ascii="Amiri" w:hAnsi="Amiri" w:eastAsia="Amiri" w:cs="Amiri"/>
          <w:lang w:bidi="ar-SA"/>
          <w:color w:val="111111"/>
          <w:sz w:val="28"/>
          <w:szCs w:val="28"/>
          <w:rtl/>
        </w:rPr>
        <w:t xml:space="preserve">أوّله : أحمد من ترجم عن عظيم حكمته السنة الكائنات وترنم بعميم نعمته طبع لخصه الأستاذ محمّد بهجة الأثري مجلة «الزهراء» المصرية/ المجلد الثاني /1344ه-</w:t>
      </w:r>
    </w:p>
    <w:p>
      <w:pPr>
        <w:pStyle w:val="BookText"/>
      </w:pPr>
      <w:r>
        <w:rPr>
          <w:rFonts w:ascii="Amiri" w:hAnsi="Amiri" w:eastAsia="Amiri" w:cs="Amiri"/>
          <w:lang w:bidi="ar-SA"/>
          <w:color w:val="111111"/>
          <w:sz w:val="28"/>
          <w:szCs w:val="28"/>
          <w:rtl/>
        </w:rPr>
        <w:t xml:space="preserve">42515 .بغداد؛ مكتبة الأوقاف العامة؛ رقم المخطوط : 5933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محسن بن عبد الرّحمن السهروردي ، تا: 1299ه- 87ق، 2015سم [ف: 4-246]</w:t>
      </w:r>
    </w:p>
    <w:p>
      <w:pPr>
        <w:pStyle w:val="BookText"/>
      </w:pPr>
      <w:r>
        <w:rPr>
          <w:rFonts w:ascii="IRNazanin" w:hAnsi="IRNazanin" w:eastAsia="IRNazanin" w:cs="IRNazanin"/>
          <w:lang w:bidi="fa-IR"/>
          <w:color w:val="111111"/>
          <w:sz w:val="28"/>
          <w:szCs w:val="28"/>
          <w:rtl/>
        </w:rPr>
        <w:t xml:space="preserve">42516 .بغداد؛ دار المخطوطات؛ رقم المخطوط: 9137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الرزاق بن فليح ،البغدادي ،تا: 1361ه- 264 ص 19س، 1724سم [المتحف</w:t>
      </w:r>
    </w:p>
    <w:p>
      <w:pPr>
        <w:pStyle w:val="BookText"/>
      </w:pPr>
      <w:r>
        <w:rPr>
          <w:rFonts w:ascii="Amiri" w:hAnsi="Amiri" w:eastAsia="Amiri" w:cs="Amiri"/>
          <w:lang w:bidi="ar-SA"/>
          <w:color w:val="111111"/>
          <w:sz w:val="28"/>
          <w:szCs w:val="28"/>
          <w:rtl/>
        </w:rPr>
        <w:t xml:space="preserve">العراقي - ف: التاريخ والتراجم - 261]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8" w:name="pg8262_54117"/>
    <w:bookmarkEnd w:id="338"/>
    <w:p>
      <w:pPr>
        <w:pStyle w:val="Heading2"/>
      </w:pPr>
      <w:bookmarkStart w:id="1514" w:name="_Toc833"/>
      <w:r>
        <w:t>الشوارد اللغوية في الأشعار البدوية / أدب - عربي</w:t>
      </w:r>
      <w:bookmarkEnd w:id="1514"/>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1303ه-</w:t>
      </w:r>
    </w:p>
    <w:p>
      <w:pPr>
        <w:pStyle w:val="BookText"/>
      </w:pPr>
      <w:r>
        <w:rPr>
          <w:rFonts w:ascii="Times New Roman" w:hAnsi="Times New Roman" w:eastAsia="Times New Roman" w:cs="Times New Roman"/>
          <w:lang w:val="en-US" w:bidi="en-US"/>
          <w:color w:val="111111"/>
          <w:sz w:val="28"/>
          <w:szCs w:val="28"/>
          <w:rtl/>
        </w:rPr>
        <w:t xml:space="preserve">42517.</w:t>
      </w:r>
    </w:p>
    <w:p>
      <w:pPr>
        <w:pStyle w:val="BookText"/>
      </w:pPr>
      <w:r>
        <w:rPr>
          <w:rFonts w:ascii="Amiri" w:hAnsi="Amiri" w:eastAsia="Amiri" w:cs="Amiri"/>
          <w:lang w:bidi="ar-SA"/>
          <w:color w:val="111111"/>
          <w:sz w:val="28"/>
          <w:szCs w:val="28"/>
          <w:rtl/>
        </w:rPr>
        <w:t xml:space="preserve">بغداد؛ دير الآباء الكرمليين؛ رقم المخطوط 7</w:t>
      </w:r>
    </w:p>
    <w:p>
      <w:pPr>
        <w:pStyle w:val="BookText"/>
      </w:pPr>
      <w:r>
        <w:rPr>
          <w:rFonts w:ascii="Amiri" w:hAnsi="Amiri" w:eastAsia="Amiri" w:cs="Amiri"/>
          <w:lang w:bidi="ar-SA"/>
          <w:color w:val="111111"/>
          <w:sz w:val="28"/>
          <w:szCs w:val="28"/>
          <w:rtl/>
        </w:rPr>
        <w:t xml:space="preserve">أوّلها :رسالة من فتح الله (خياط) إلى آشيل مراد ترجمان القنصليه الفرنسية في بغداد</w:t>
      </w:r>
    </w:p>
    <w:p>
      <w:pPr>
        <w:pStyle w:val="BookText"/>
      </w:pPr>
      <w:r>
        <w:rPr>
          <w:rFonts w:ascii="IRNazanin" w:hAnsi="IRNazanin" w:eastAsia="IRNazanin" w:cs="IRNazanin"/>
          <w:lang w:bidi="fa-IR"/>
          <w:color w:val="111111"/>
          <w:sz w:val="28"/>
          <w:szCs w:val="28"/>
          <w:rtl/>
        </w:rPr>
        <w:t xml:space="preserve">کا: مجهول ،تا:مجهول؛ 260 ص 16س، 1914سم [المورد : 5-156]</w:t>
      </w:r>
    </w:p>
    <w:p>
      <w:pPr>
        <w:pStyle w:val="Heading2"/>
      </w:pPr>
      <w:bookmarkStart w:id="1515" w:name="_Toc834"/>
      <w:r>
        <w:t>شوارد في الفتاوى / فقه - عربي</w:t>
      </w:r>
      <w:bookmarkEnd w:id="1515"/>
    </w:p>
    <w:p>
      <w:pPr>
        <w:pStyle w:val="BookText"/>
      </w:pPr>
      <w:r>
        <w:rPr>
          <w:rFonts w:ascii="Amiri" w:hAnsi="Amiri" w:eastAsia="Amiri" w:cs="Amiri"/>
          <w:lang w:bidi="ar-SA"/>
          <w:color w:val="111111"/>
          <w:sz w:val="28"/>
          <w:szCs w:val="28"/>
          <w:rtl/>
        </w:rPr>
        <w:t xml:space="preserve">أمين الفتوى، خليل بن إبراهيم</w:t>
      </w:r>
    </w:p>
    <w:p>
      <w:pPr>
        <w:pStyle w:val="BookText"/>
      </w:pPr>
      <w:r>
        <w:rPr>
          <w:rFonts w:ascii="Amiri" w:hAnsi="Amiri" w:eastAsia="Amiri" w:cs="Amiri"/>
          <w:lang w:bidi="ar-SA"/>
          <w:color w:val="111111"/>
          <w:sz w:val="28"/>
          <w:szCs w:val="28"/>
          <w:rtl/>
        </w:rPr>
        <w:t xml:space="preserve">42518 .بغداد؛ مكتبة الأوقاف العامة؛ رقم المخطوط : 23203/7</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سيدنا محمٍّد وعلى</w:t>
      </w:r>
    </w:p>
    <w:p>
      <w:pPr>
        <w:pStyle w:val="BookText"/>
      </w:pPr>
      <w:r>
        <w:rPr>
          <w:rFonts w:ascii="Amiri" w:hAnsi="Amiri" w:eastAsia="Amiri" w:cs="Amiri"/>
          <w:lang w:bidi="ar-SA"/>
          <w:color w:val="111111"/>
          <w:sz w:val="28"/>
          <w:szCs w:val="28"/>
          <w:rtl/>
        </w:rPr>
        <w:t xml:space="preserve">آله وصحبه أجمعين ...</w:t>
      </w:r>
    </w:p>
    <w:p>
      <w:pPr>
        <w:pStyle w:val="BookText"/>
      </w:pPr>
      <w:r>
        <w:rPr>
          <w:rFonts w:ascii="Amiri" w:hAnsi="Amiri" w:eastAsia="Amiri" w:cs="Amiri"/>
          <w:lang w:bidi="ar-SA"/>
          <w:color w:val="111111"/>
          <w:sz w:val="28"/>
          <w:szCs w:val="28"/>
          <w:rtl/>
        </w:rPr>
        <w:t xml:space="preserve">كاتب = مؤلف، تا: مجهول؛ 3ق 21315سم [ف: 4-348]</w:t>
      </w:r>
    </w:p>
    <w:p>
      <w:pPr>
        <w:pStyle w:val="BookText"/>
      </w:pPr>
      <w:r>
        <w:rPr>
          <w:rFonts w:ascii="Amiri" w:hAnsi="Amiri" w:eastAsia="Amiri" w:cs="Amiri"/>
          <w:lang w:bidi="ar-SA"/>
          <w:color w:val="111111"/>
          <w:sz w:val="28"/>
          <w:szCs w:val="28"/>
          <w:rtl/>
        </w:rPr>
        <w:t xml:space="preserve">الشوارد في اللغة - ما تفرد به بعض ائمة اللغة</w:t>
      </w:r>
    </w:p>
    <w:p>
      <w:pPr>
        <w:pStyle w:val="Heading2"/>
      </w:pPr>
      <w:bookmarkStart w:id="1516" w:name="_Toc835"/>
      <w:r>
        <w:t>شوارع الاعلام إلى شرائع الإسلام / فقه - عربي</w:t>
      </w:r>
      <w:bookmarkEnd w:id="1516"/>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 (676-602ه-)</w:t>
      </w:r>
    </w:p>
    <w:p>
      <w:pPr>
        <w:pStyle w:val="BookText"/>
      </w:pPr>
      <w:r>
        <w:rPr>
          <w:rFonts w:ascii="IRNazanin" w:hAnsi="IRNazanin" w:eastAsia="IRNazanin" w:cs="IRNazanin"/>
          <w:lang w:bidi="fa-IR"/>
          <w:color w:val="111111"/>
          <w:sz w:val="28"/>
          <w:szCs w:val="28"/>
          <w:rtl/>
        </w:rPr>
        <w:t xml:space="preserve">[فنخا 202:21]</w:t>
      </w:r>
    </w:p>
    <w:p>
      <w:pPr>
        <w:pStyle w:val="BookText"/>
      </w:pPr>
      <w:r>
        <w:rPr>
          <w:rFonts w:ascii="Amiri" w:hAnsi="Amiri" w:eastAsia="Amiri" w:cs="Amiri"/>
          <w:lang w:bidi="ar-SA"/>
          <w:color w:val="111111"/>
          <w:sz w:val="28"/>
          <w:szCs w:val="28"/>
          <w:rtl/>
        </w:rPr>
        <w:t xml:space="preserve">42519 .كربلاء؛ مكتبة آل مرعشي؛ رقم المخطوط : 84</w:t>
      </w:r>
    </w:p>
    <w:p>
      <w:pPr>
        <w:pStyle w:val="BookText"/>
      </w:pPr>
      <w:r>
        <w:rPr>
          <w:rFonts w:ascii="Amiri" w:hAnsi="Amiri" w:eastAsia="Amiri" w:cs="Amiri"/>
          <w:lang w:bidi="ar-SA"/>
          <w:color w:val="111111"/>
          <w:sz w:val="28"/>
          <w:szCs w:val="28"/>
          <w:rtl/>
        </w:rPr>
        <w:t xml:space="preserve">المجلد الثالث كتاب الزكوة؛ نسخ ،كاتب =مؤلف، تا: 9 رمضان 1311ه- 765ص</w:t>
      </w:r>
    </w:p>
    <w:p>
      <w:pPr>
        <w:pStyle w:val="BookText"/>
      </w:pPr>
      <w:r>
        <w:rPr>
          <w:rFonts w:ascii="Amiri" w:hAnsi="Amiri" w:eastAsia="Amiri" w:cs="Amiri"/>
          <w:lang w:bidi="ar-SA"/>
          <w:color w:val="111111"/>
          <w:sz w:val="28"/>
          <w:szCs w:val="28"/>
          <w:rtl/>
        </w:rPr>
        <w:t xml:space="preserve">2015سم[ مخطوطات كربلاء: 3-376]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9" w:name="pg8262_54120"/>
    <w:bookmarkEnd w:id="339"/>
    <w:p>
      <w:pPr>
        <w:pStyle w:val="Heading2"/>
      </w:pPr>
      <w:bookmarkStart w:id="1517" w:name="_Toc836"/>
      <w:r>
        <w:t>شوارع الاعلام في شرح شرائع الإسلام / فقه - عربي</w:t>
      </w:r>
      <w:bookmarkEnd w:id="1517"/>
    </w:p>
    <w:p>
      <w:pPr>
        <w:pStyle w:val="BookText"/>
      </w:pPr>
      <w:r>
        <w:rPr>
          <w:rFonts w:ascii="Amiri" w:hAnsi="Amiri" w:eastAsia="Amiri" w:cs="Amiri"/>
          <w:lang w:bidi="ar-SA"/>
          <w:color w:val="111111"/>
          <w:sz w:val="28"/>
          <w:szCs w:val="28"/>
          <w:rtl/>
        </w:rPr>
        <w:t xml:space="preserve">الموسوي الرضوي، محمّد بن هاشم ( - 1323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42520 .النجف الأشرف؛ مؤسسة كاشف الغطاء العامة؛ رقم المخطوط: 4233</w:t>
      </w:r>
    </w:p>
    <w:p>
      <w:pPr>
        <w:pStyle w:val="BookText"/>
      </w:pPr>
      <w:r>
        <w:rPr>
          <w:rFonts w:ascii="IRNazanin" w:hAnsi="IRNazanin" w:eastAsia="IRNazanin" w:cs="IRNazanin"/>
          <w:lang w:bidi="fa-IR"/>
          <w:color w:val="111111"/>
          <w:sz w:val="28"/>
          <w:szCs w:val="28"/>
          <w:rtl/>
        </w:rPr>
        <w:t xml:space="preserve">کا :مجهول ،تا: مجهول؛ 213 ص [ف: 1-276]</w:t>
      </w:r>
    </w:p>
    <w:p>
      <w:pPr>
        <w:pStyle w:val="Heading2"/>
      </w:pPr>
      <w:bookmarkStart w:id="1518" w:name="_Toc837"/>
      <w:r>
        <w:t>شوارع الأنام في شرح قواعد الأحكام / فقه عربي</w:t>
      </w:r>
      <w:bookmarkEnd w:id="1518"/>
    </w:p>
    <w:p>
      <w:pPr>
        <w:pStyle w:val="BookText"/>
      </w:pPr>
      <w:r>
        <w:rPr>
          <w:rFonts w:ascii="Amiri" w:hAnsi="Amiri" w:eastAsia="Amiri" w:cs="Amiri"/>
          <w:lang w:bidi="ar-SA"/>
          <w:color w:val="111111"/>
          <w:sz w:val="28"/>
          <w:szCs w:val="28"/>
          <w:rtl/>
        </w:rPr>
        <w:t xml:space="preserve">استرآبادي، محمّد جعفر بن سيف الدين ( 1198 - 1363 ه- )</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w:t>
      </w:r>
    </w:p>
    <w:p>
      <w:pPr>
        <w:pStyle w:val="BookText"/>
      </w:pPr>
      <w:r>
        <w:rPr>
          <w:rFonts w:ascii="Amiri" w:hAnsi="Amiri" w:eastAsia="Amiri" w:cs="Amiri"/>
          <w:lang w:bidi="ar-SA"/>
          <w:color w:val="111111"/>
          <w:sz w:val="28"/>
          <w:szCs w:val="28"/>
          <w:rtl/>
        </w:rPr>
        <w:t xml:space="preserve">[فنخا :21 203 (4 نسخة)]</w:t>
      </w:r>
    </w:p>
    <w:p>
      <w:pPr>
        <w:pStyle w:val="BookText"/>
      </w:pPr>
      <w:r>
        <w:rPr>
          <w:rFonts w:ascii="Times New Roman" w:hAnsi="Times New Roman" w:eastAsia="Times New Roman" w:cs="Times New Roman"/>
          <w:lang w:val="en-US" w:bidi="en-US"/>
          <w:color w:val="111111"/>
          <w:sz w:val="28"/>
          <w:szCs w:val="28"/>
          <w:rtl/>
        </w:rPr>
        <w:t xml:space="preserve">42521.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337</w:t>
      </w:r>
    </w:p>
    <w:p>
      <w:pPr>
        <w:pStyle w:val="BookText"/>
      </w:pPr>
      <w:r>
        <w:rPr>
          <w:rFonts w:ascii="Amiri" w:hAnsi="Amiri" w:eastAsia="Amiri" w:cs="Amiri"/>
          <w:lang w:bidi="ar-SA"/>
          <w:color w:val="111111"/>
          <w:sz w:val="28"/>
          <w:szCs w:val="28"/>
          <w:rtl/>
        </w:rPr>
        <w:t xml:space="preserve">الطهارة ؛كا: مجهول، تا :مجهول؛ 151 ص 24 س، 29419سم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071 ]</w:t>
      </w:r>
    </w:p>
    <w:p>
      <w:pPr>
        <w:pStyle w:val="BookText"/>
      </w:pPr>
      <w:r>
        <w:rPr>
          <w:rFonts w:ascii="Amiri" w:hAnsi="Amiri" w:eastAsia="Amiri" w:cs="Amiri"/>
          <w:lang w:bidi="ar-SA"/>
          <w:color w:val="111111"/>
          <w:sz w:val="28"/>
          <w:szCs w:val="28"/>
          <w:rtl/>
        </w:rPr>
        <w:t xml:space="preserve">النجف الأشرف؛ تركة محمّد السماوي؛ رقم المخطوط : 345</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2-232]</w:t>
      </w:r>
    </w:p>
    <w:p>
      <w:pPr>
        <w:pStyle w:val="Heading2"/>
      </w:pPr>
      <w:bookmarkStart w:id="1519" w:name="_Toc838"/>
      <w:r>
        <w:t>شوارع الهداية في شرح الكفاية / فقه - عربي</w:t>
      </w:r>
      <w:bookmarkEnd w:id="1519"/>
    </w:p>
    <w:p>
      <w:pPr>
        <w:pStyle w:val="BookText"/>
      </w:pPr>
      <w:r>
        <w:rPr>
          <w:rFonts w:ascii="Amiri" w:hAnsi="Amiri" w:eastAsia="Amiri" w:cs="Amiri"/>
          <w:lang w:bidi="ar-SA"/>
          <w:color w:val="111111"/>
          <w:sz w:val="28"/>
          <w:szCs w:val="28"/>
          <w:rtl/>
        </w:rPr>
        <w:t xml:space="preserve">الكرباسي، محمّد إبراهيم بن محمّد حسن (1180 - 1262 ؟ ه-)</w:t>
      </w:r>
    </w:p>
    <w:p>
      <w:pPr>
        <w:pStyle w:val="BookText"/>
      </w:pPr>
      <w:r>
        <w:rPr>
          <w:rFonts w:ascii="Amiri" w:hAnsi="Amiri" w:eastAsia="Amiri" w:cs="Amiri"/>
          <w:lang w:bidi="ar-SA"/>
          <w:color w:val="111111"/>
          <w:sz w:val="28"/>
          <w:szCs w:val="28"/>
          <w:rtl/>
        </w:rPr>
        <w:t xml:space="preserve">المرتبط : كفاية الأحكام = كفاية الفقه = كفاية المقتصد ؛ المحقق السبزواري، محمّد باقر بن</w:t>
      </w:r>
    </w:p>
    <w:p>
      <w:pPr>
        <w:pStyle w:val="BookText"/>
      </w:pPr>
      <w:r>
        <w:rPr>
          <w:rFonts w:ascii="Amiri" w:hAnsi="Amiri" w:eastAsia="Amiri" w:cs="Amiri"/>
          <w:lang w:bidi="ar-SA"/>
          <w:color w:val="111111"/>
          <w:sz w:val="28"/>
          <w:szCs w:val="28"/>
          <w:rtl/>
        </w:rPr>
        <w:t xml:space="preserve">محمّد مؤمن (1090-1017ه- )</w:t>
      </w:r>
    </w:p>
    <w:p>
      <w:pPr>
        <w:pStyle w:val="BookText"/>
      </w:pPr>
      <w:r>
        <w:rPr>
          <w:rFonts w:ascii="Amiri" w:hAnsi="Amiri" w:eastAsia="Amiri" w:cs="Amiri"/>
          <w:lang w:bidi="ar-SA"/>
          <w:color w:val="111111"/>
          <w:sz w:val="28"/>
          <w:szCs w:val="28"/>
          <w:rtl/>
        </w:rPr>
        <w:t xml:space="preserve">تاريخ التأليف: 1234ه-</w:t>
      </w:r>
    </w:p>
    <w:p>
      <w:pPr>
        <w:pStyle w:val="BookText"/>
      </w:pPr>
      <w:r>
        <w:rPr>
          <w:rFonts w:ascii="Amiri" w:hAnsi="Amiri" w:eastAsia="Amiri" w:cs="Amiri"/>
          <w:lang w:bidi="ar-SA"/>
          <w:color w:val="111111"/>
          <w:sz w:val="28"/>
          <w:szCs w:val="28"/>
          <w:rtl/>
        </w:rPr>
        <w:t xml:space="preserve">[فنخا :21 204-207 (37 نسخة)]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40" w:name="pg8262_54123"/>
    <w:bookmarkEnd w:id="340"/>
    <w:p>
      <w:pPr>
        <w:pStyle w:val="BookText"/>
      </w:pPr>
      <w:r>
        <w:rPr>
          <w:rFonts w:ascii="Amiri" w:hAnsi="Amiri" w:eastAsia="Amiri" w:cs="Amiri"/>
          <w:lang w:bidi="ar-SA"/>
          <w:color w:val="111111"/>
          <w:sz w:val="28"/>
          <w:szCs w:val="28"/>
          <w:rtl/>
        </w:rPr>
        <w:t xml:space="preserve">42522 . النجف الأشرف؛ مؤسسة كاشف الغطاء العامة؛ رقم المخطوط : 5318</w:t>
      </w:r>
    </w:p>
    <w:p>
      <w:pPr>
        <w:pStyle w:val="BookText"/>
      </w:pPr>
      <w:r>
        <w:rPr>
          <w:rFonts w:ascii="IRNazanin" w:hAnsi="IRNazanin" w:eastAsia="IRNazanin" w:cs="IRNazanin"/>
          <w:lang w:bidi="fa-IR"/>
          <w:color w:val="111111"/>
          <w:sz w:val="28"/>
          <w:szCs w:val="28"/>
          <w:rtl/>
        </w:rPr>
        <w:t xml:space="preserve">کا: مجهول، ت:ا 1255ه- 491 ص [ف: 1-277]</w:t>
      </w:r>
    </w:p>
    <w:p>
      <w:pPr>
        <w:pStyle w:val="BookText"/>
      </w:pPr>
      <w:r>
        <w:rPr>
          <w:rFonts w:ascii="Amiri" w:hAnsi="Amiri" w:eastAsia="Amiri" w:cs="Amiri"/>
          <w:lang w:bidi="ar-SA"/>
          <w:color w:val="111111"/>
          <w:sz w:val="28"/>
          <w:szCs w:val="28"/>
          <w:rtl/>
        </w:rPr>
        <w:t xml:space="preserve">42523 . النجف الأشرف؛ مكتبة آية الله الحكيم العامة؛ رقم المخطوط: 173</w:t>
      </w:r>
    </w:p>
    <w:p>
      <w:pPr>
        <w:pStyle w:val="BookText"/>
      </w:pPr>
      <w:r>
        <w:rPr>
          <w:rFonts w:ascii="IRNazanin" w:hAnsi="IRNazanin" w:eastAsia="IRNazanin" w:cs="IRNazanin"/>
          <w:lang w:bidi="fa-IR"/>
          <w:color w:val="111111"/>
          <w:sz w:val="28"/>
          <w:szCs w:val="28"/>
          <w:rtl/>
        </w:rPr>
        <w:t xml:space="preserve">کا :مجهول، تا :مجهول[ نشریه: 5-426]</w:t>
      </w:r>
    </w:p>
    <w:p>
      <w:pPr>
        <w:pStyle w:val="BookText"/>
      </w:pPr>
      <w:r>
        <w:rPr>
          <w:rFonts w:ascii="Times New Roman" w:hAnsi="Times New Roman" w:eastAsia="Times New Roman" w:cs="Times New Roman"/>
          <w:lang w:val="en-US" w:bidi="en-US"/>
          <w:color w:val="111111"/>
          <w:sz w:val="28"/>
          <w:szCs w:val="28"/>
          <w:rtl/>
        </w:rPr>
        <w:t xml:space="preserve">42524.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1660</w:t>
      </w:r>
    </w:p>
    <w:p>
      <w:pPr>
        <w:pStyle w:val="BookText"/>
      </w:pPr>
      <w:r>
        <w:rPr>
          <w:rFonts w:ascii="Amiri" w:hAnsi="Amiri" w:eastAsia="Amiri" w:cs="Amiri"/>
          <w:lang w:bidi="ar-SA"/>
          <w:color w:val="111111"/>
          <w:sz w:val="28"/>
          <w:szCs w:val="28"/>
          <w:rtl/>
        </w:rPr>
        <w:t xml:space="preserve">بداية الكتاب - أحكام الحيض ؛كا :مجهول ،تا: مجهول؛ 152ص، 27س، 35321/5سم</w:t>
      </w:r>
    </w:p>
    <w:p>
      <w:pPr>
        <w:pStyle w:val="BookText"/>
      </w:pPr>
      <w:r>
        <w:rPr>
          <w:rFonts w:ascii="Amiri" w:hAnsi="Amiri" w:eastAsia="Amiri" w:cs="Amiri"/>
          <w:lang w:bidi="ar-SA"/>
          <w:color w:val="111111"/>
          <w:sz w:val="28"/>
          <w:szCs w:val="28"/>
          <w:rtl/>
        </w:rPr>
        <w:t xml:space="preserve">[معجم المخطوطات النجفية: 561]</w:t>
      </w:r>
    </w:p>
    <w:p>
      <w:pPr>
        <w:pStyle w:val="BookText"/>
      </w:pPr>
      <w:r>
        <w:rPr>
          <w:rFonts w:ascii="Amiri" w:hAnsi="Amiri" w:eastAsia="Amiri" w:cs="Amiri"/>
          <w:lang w:bidi="ar-SA"/>
          <w:color w:val="111111"/>
          <w:sz w:val="28"/>
          <w:szCs w:val="28"/>
          <w:rtl/>
        </w:rPr>
        <w:t xml:space="preserve">42525 . النجف الأشرف؛ مؤسسة كاشف الغطاء العامة؛ رقم المخطوط: 5803</w:t>
      </w:r>
    </w:p>
    <w:p>
      <w:pPr>
        <w:pStyle w:val="BookText"/>
      </w:pPr>
      <w:r>
        <w:rPr>
          <w:rFonts w:ascii="IRNazanin" w:hAnsi="IRNazanin" w:eastAsia="IRNazanin" w:cs="IRNazanin"/>
          <w:lang w:bidi="fa-IR"/>
          <w:color w:val="111111"/>
          <w:sz w:val="28"/>
          <w:szCs w:val="28"/>
          <w:rtl/>
        </w:rPr>
        <w:t xml:space="preserve">کا: مجهول ،تا: مجهول؛ ناقصة : الآخر؛ 58ص [ف: 1-277]</w:t>
      </w:r>
    </w:p>
    <w:p>
      <w:pPr>
        <w:pStyle w:val="BookText"/>
      </w:pPr>
      <w:r>
        <w:rPr>
          <w:rFonts w:ascii="Amiri" w:hAnsi="Amiri" w:eastAsia="Amiri" w:cs="Amiri"/>
          <w:lang w:bidi="ar-SA"/>
          <w:color w:val="111111"/>
          <w:sz w:val="28"/>
          <w:szCs w:val="28"/>
          <w:rtl/>
        </w:rPr>
        <w:t xml:space="preserve">42526 . النجف الأشرف تركة محمّد السماوي؛ رقم المخطوط: 340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2-231]</w:t>
      </w:r>
    </w:p>
    <w:p>
      <w:pPr>
        <w:pStyle w:val="Heading2"/>
      </w:pPr>
      <w:bookmarkStart w:id="1520" w:name="_Toc839"/>
      <w:r>
        <w:t>الشوارق - إثبات الصانع - إثبات الواجب = المعارف الإلهية = المعارف</w:t>
      </w:r>
      <w:bookmarkEnd w:id="1520"/>
    </w:p>
    <w:p>
      <w:pPr>
        <w:pStyle w:val="BookText"/>
      </w:pPr>
      <w:r>
        <w:rPr>
          <w:rFonts w:ascii="Amiri" w:hAnsi="Amiri" w:eastAsia="Amiri" w:cs="Amiri"/>
          <w:lang w:bidi="ar-SA"/>
          <w:color w:val="111111"/>
          <w:sz w:val="28"/>
          <w:szCs w:val="28"/>
          <w:rtl/>
        </w:rPr>
        <w:t xml:space="preserve">في الكلام = المعارف في المعارف / كلام وعقائد - عربي</w:t>
      </w:r>
    </w:p>
    <w:p>
      <w:pPr>
        <w:pStyle w:val="BookText"/>
      </w:pPr>
      <w:r>
        <w:rPr>
          <w:rFonts w:ascii="Amiri" w:hAnsi="Amiri" w:eastAsia="Amiri" w:cs="Amiri"/>
          <w:lang w:bidi="ar-SA"/>
          <w:color w:val="111111"/>
          <w:sz w:val="28"/>
          <w:szCs w:val="28"/>
          <w:rtl/>
        </w:rPr>
        <w:t xml:space="preserve">الأبيوردي ، أبو الحسن بن أحمد( 936 - 966 ه-)</w:t>
      </w:r>
    </w:p>
    <w:p>
      <w:pPr>
        <w:pStyle w:val="BookText"/>
      </w:pPr>
      <w:r>
        <w:rPr>
          <w:rFonts w:ascii="Amiri" w:hAnsi="Amiri" w:eastAsia="Amiri" w:cs="Amiri"/>
          <w:lang w:bidi="ar-SA"/>
          <w:color w:val="111111"/>
          <w:sz w:val="28"/>
          <w:szCs w:val="28"/>
          <w:rtl/>
        </w:rPr>
        <w:t xml:space="preserve">أوّله: مقصود الكتاب ما يحتوي عليه ،شوارق الشارق الأوّل في إثبات الصنائع وفيه لمتعان، اللمعة الأولى في ذكر ما تقرر لدينا في إثبات هذا المطلب ...</w:t>
      </w:r>
    </w:p>
    <w:p>
      <w:pPr>
        <w:pStyle w:val="BookText"/>
      </w:pPr>
      <w:r>
        <w:rPr>
          <w:rFonts w:ascii="Amiri" w:hAnsi="Amiri" w:eastAsia="Amiri" w:cs="Amiri"/>
          <w:lang w:bidi="ar-SA"/>
          <w:color w:val="111111"/>
          <w:sz w:val="28"/>
          <w:szCs w:val="28"/>
          <w:rtl/>
        </w:rPr>
        <w:t xml:space="preserve">آخره :والجواب أن الكلام أزلي لكن تعلقاته بالأشخاص والأزمان حادثة.</w:t>
      </w:r>
    </w:p>
    <w:p>
      <w:pPr>
        <w:pStyle w:val="BookText"/>
      </w:pPr>
      <w:r>
        <w:rPr>
          <w:rFonts w:ascii="IRNazanin" w:hAnsi="IRNazanin" w:eastAsia="IRNazanin" w:cs="IRNazanin"/>
          <w:lang w:bidi="fa-IR"/>
          <w:color w:val="111111"/>
          <w:sz w:val="28"/>
          <w:szCs w:val="28"/>
          <w:rtl/>
        </w:rPr>
        <w:t xml:space="preserve">طبع: طهران 1391ش</w:t>
      </w:r>
    </w:p>
    <w:p>
      <w:pPr>
        <w:pStyle w:val="BookText"/>
      </w:pPr>
      <w:r>
        <w:rPr>
          <w:rFonts w:ascii="Amiri" w:hAnsi="Amiri" w:eastAsia="Amiri" w:cs="Amiri"/>
          <w:lang w:bidi="ar-SA"/>
          <w:color w:val="111111"/>
          <w:sz w:val="28"/>
          <w:szCs w:val="28"/>
          <w:rtl/>
        </w:rPr>
        <w:t xml:space="preserve">42527 .النجف الأشرف؛ مؤسسة كاشف الغطاء العامة؛ رقم المخطوط: 1976</w:t>
      </w:r>
    </w:p>
    <w:p>
      <w:pPr>
        <w:pStyle w:val="BookText"/>
      </w:pPr>
      <w:r>
        <w:rPr>
          <w:rFonts w:ascii="Amiri" w:hAnsi="Amiri" w:eastAsia="Amiri" w:cs="Amiri"/>
          <w:lang w:bidi="ar-SA"/>
          <w:color w:val="111111"/>
          <w:sz w:val="28"/>
          <w:szCs w:val="28"/>
          <w:rtl/>
        </w:rPr>
        <w:t xml:space="preserve">في الفهرس منسوب إلى الشيرواني محمّد بن الحسن (-1098ه-)؛ كا: المسعود بن</w:t>
      </w:r>
    </w:p>
    <w:p>
      <w:pPr>
        <w:pStyle w:val="BookText"/>
      </w:pPr>
      <w:r>
        <w:rPr>
          <w:rFonts w:ascii="IRNazanin" w:hAnsi="IRNazanin" w:eastAsia="IRNazanin" w:cs="IRNazanin"/>
          <w:lang w:bidi="fa-IR"/>
          <w:color w:val="111111"/>
          <w:sz w:val="28"/>
          <w:szCs w:val="28"/>
          <w:rtl/>
        </w:rPr>
        <w:t xml:space="preserve">سعید ،تا :مجهول؛ 285 ص [ف: 1-27]</w:t>
      </w:r>
    </w:p>
    <w:p>
      <w:pPr>
        <w:pStyle w:val="Heading2"/>
      </w:pPr>
      <w:bookmarkStart w:id="1521" w:name="_Toc840"/>
      <w:r>
        <w:t>شوارق الإلهام في شرح تجريد الكلام / كلام وعقائد - عربي</w:t>
      </w:r>
      <w:bookmarkEnd w:id="1521"/>
    </w:p>
    <w:p>
      <w:pPr>
        <w:pStyle w:val="BookText"/>
      </w:pPr>
      <w:r>
        <w:rPr>
          <w:rFonts w:ascii="Amiri" w:hAnsi="Amiri" w:eastAsia="Amiri" w:cs="Amiri"/>
          <w:lang w:bidi="ar-SA"/>
          <w:color w:val="111111"/>
          <w:sz w:val="28"/>
          <w:szCs w:val="28"/>
          <w:rtl/>
        </w:rPr>
        <w:t xml:space="preserve">اللاهيجي، عبد الرزاق بن علي ( - 1071 ه- )</w:t>
      </w:r>
    </w:p>
    <w:p>
      <w:pPr>
        <w:pStyle w:val="BookText"/>
      </w:pPr>
      <w:r>
        <w:rPr>
          <w:rFonts w:ascii="Amiri" w:hAnsi="Amiri" w:eastAsia="Amiri" w:cs="Amiri"/>
          <w:lang w:bidi="ar-SA"/>
          <w:color w:val="111111"/>
          <w:sz w:val="28"/>
          <w:szCs w:val="28"/>
          <w:rtl/>
        </w:rPr>
        <w:t xml:space="preserve">المرتبط : تجريد الاعتقاد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ربنا افتح بيننا وبين قومنا بالحق وأنت خير الفاتحين الحمد لله الذي هدانا لهذا وما كنا لنهتدي لولا أن هدانا الله والصلوة على من بكمال رسالته اختاره ولختم نبوته اصطفاه ...</w:t>
      </w:r>
    </w:p>
    <w:p>
      <w:pPr>
        <w:pStyle w:val="BookText"/>
      </w:pPr>
      <w:r>
        <w:rPr>
          <w:rFonts w:ascii="Amiri" w:hAnsi="Amiri" w:eastAsia="Amiri" w:cs="Amiri"/>
          <w:lang w:bidi="ar-SA"/>
          <w:color w:val="111111"/>
          <w:sz w:val="28"/>
          <w:szCs w:val="28"/>
          <w:rtl/>
        </w:rPr>
        <w:t xml:space="preserve">آخره :علة فاعلية لحصول البرودة وعلة معدة ذاتية له ايضاً والحمد لله على إتمامه.</w:t>
      </w:r>
    </w:p>
    <w:p>
      <w:pPr>
        <w:pStyle w:val="BookText"/>
      </w:pPr>
      <w:r>
        <w:rPr>
          <w:rFonts w:ascii="IRNazanin" w:hAnsi="IRNazanin" w:eastAsia="IRNazanin" w:cs="IRNazanin"/>
          <w:lang w:bidi="fa-IR"/>
          <w:color w:val="111111"/>
          <w:sz w:val="28"/>
          <w:szCs w:val="28"/>
          <w:rtl/>
        </w:rPr>
        <w:t xml:space="preserve">طبع :طهران ،1277 ، 1280، 1291، 1299، 1300ه-، قم، 1384ش، 1386ش، 1425 - 1430ه-</w:t>
      </w:r>
    </w:p>
    <w:p>
      <w:pPr>
        <w:pStyle w:val="BookText"/>
      </w:pPr>
      <w:r>
        <w:rPr>
          <w:rFonts w:ascii="Amiri" w:hAnsi="Amiri" w:eastAsia="Amiri" w:cs="Amiri"/>
          <w:lang w:bidi="ar-SA"/>
          <w:color w:val="111111"/>
          <w:sz w:val="28"/>
          <w:szCs w:val="28"/>
          <w:rtl/>
        </w:rPr>
        <w:t xml:space="preserve">[فنخا 21: 207-223 (244نسخة)]</w:t>
      </w:r>
    </w:p>
    <w:p>
      <w:pPr>
        <w:pStyle w:val="BookText"/>
      </w:pPr>
      <w:r>
        <w:rPr>
          <w:rFonts w:ascii="Amiri" w:hAnsi="Amiri" w:eastAsia="Amiri" w:cs="Amiri"/>
          <w:lang w:bidi="ar-SA"/>
          <w:color w:val="111111"/>
          <w:sz w:val="28"/>
          <w:szCs w:val="28"/>
          <w:rtl/>
        </w:rPr>
        <w:t xml:space="preserve">42528 .كربلاء؛ العتبة العباسية؛ رقم المخطوط: 69/1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تشتمل على المقصد الأوّل بتمامه؛ نستعليق ،كا: مراد بن فضعلي ترکمان، تا: 10 ذي القعدة 1060ه-؛ 217ق ،(217-1) 23س 13*25سم [ف: 1-88]</w:t>
      </w:r>
    </w:p>
    <w:p>
      <w:pPr>
        <w:pStyle w:val="BookText"/>
      </w:pPr>
      <w:r>
        <w:rPr>
          <w:rFonts w:ascii="Amiri" w:hAnsi="Amiri" w:eastAsia="Amiri" w:cs="Amiri"/>
          <w:lang w:bidi="ar-SA"/>
          <w:color w:val="111111"/>
          <w:sz w:val="28"/>
          <w:szCs w:val="28"/>
          <w:rtl/>
        </w:rPr>
        <w:t xml:space="preserve">42529 . النجف الأشرف؛ مؤسسة كاشف الغطاء العامة؛ رقم المخطوط: 3935</w:t>
      </w:r>
    </w:p>
    <w:p>
      <w:pPr>
        <w:pStyle w:val="BookText"/>
      </w:pPr>
      <w:r>
        <w:rPr>
          <w:rFonts w:ascii="IRNazanin" w:hAnsi="IRNazanin" w:eastAsia="IRNazanin" w:cs="IRNazanin"/>
          <w:lang w:bidi="fa-IR"/>
          <w:color w:val="111111"/>
          <w:sz w:val="28"/>
          <w:szCs w:val="28"/>
          <w:rtl/>
        </w:rPr>
        <w:t xml:space="preserve">كا: حسيني محمّد إبراهيم بن محمّد سعید، تا: 1151ه- 104ص [ف: 1-277]</w:t>
      </w:r>
    </w:p>
    <w:p>
      <w:pPr>
        <w:pStyle w:val="BookText"/>
      </w:pPr>
      <w:r>
        <w:rPr>
          <w:rFonts w:ascii="Amiri" w:hAnsi="Amiri" w:eastAsia="Amiri" w:cs="Amiri"/>
          <w:lang w:bidi="ar-SA"/>
          <w:color w:val="111111"/>
          <w:sz w:val="28"/>
          <w:szCs w:val="28"/>
          <w:rtl/>
        </w:rPr>
        <w:t xml:space="preserve">42530 . النجف الأشرف؛ مكتبة آية الله الحكيم العامة؛ رقم المخطوط : 2758</w:t>
      </w:r>
    </w:p>
    <w:p>
      <w:pPr>
        <w:pStyle w:val="BookText"/>
      </w:pPr>
      <w:r>
        <w:rPr>
          <w:rFonts w:ascii="Amiri" w:hAnsi="Amiri" w:eastAsia="Amiri" w:cs="Amiri"/>
          <w:lang w:bidi="ar-SA"/>
          <w:color w:val="111111"/>
          <w:sz w:val="28"/>
          <w:szCs w:val="28"/>
          <w:rtl/>
        </w:rPr>
        <w:t xml:space="preserve">كا: علي بن قاسم المازندراني، تا: 1186 ه- 171 ص 20 س، 21/6415/4سم [معجم</w:t>
      </w:r>
    </w:p>
    <w:p>
      <w:pPr>
        <w:pStyle w:val="BookText"/>
      </w:pPr>
      <w:r>
        <w:rPr>
          <w:rFonts w:ascii="Amiri" w:hAnsi="Amiri" w:eastAsia="Amiri" w:cs="Amiri"/>
          <w:lang w:bidi="ar-SA"/>
          <w:color w:val="111111"/>
          <w:sz w:val="28"/>
          <w:szCs w:val="28"/>
          <w:rtl/>
        </w:rPr>
        <w:t xml:space="preserve">المخطوطات النجفية 561]</w:t>
      </w:r>
    </w:p>
    <w:p>
      <w:pPr>
        <w:pStyle w:val="BookText"/>
      </w:pPr>
      <w:r>
        <w:rPr>
          <w:rFonts w:ascii="Amiri" w:hAnsi="Amiri" w:eastAsia="Amiri" w:cs="Amiri"/>
          <w:lang w:bidi="ar-SA"/>
          <w:color w:val="111111"/>
          <w:sz w:val="28"/>
          <w:szCs w:val="28"/>
          <w:rtl/>
        </w:rPr>
        <w:t xml:space="preserve">42531 .كربلاء؛ العتبة العباسية؛ رقم المخطوط : 747</w:t>
      </w:r>
    </w:p>
    <w:p>
      <w:pPr>
        <w:pStyle w:val="BookText"/>
      </w:pPr>
      <w:r>
        <w:rPr>
          <w:rFonts w:ascii="Amiri" w:hAnsi="Amiri" w:eastAsia="Amiri" w:cs="Amiri"/>
          <w:lang w:bidi="ar-SA"/>
          <w:color w:val="111111"/>
          <w:sz w:val="28"/>
          <w:szCs w:val="28"/>
          <w:rtl/>
        </w:rPr>
        <w:t xml:space="preserve">أوّلها :المقصد الثاني: في الجواهر والأعراض، وفيه فصول: الفصل الأوّل في الجواهر قدم مباحثها على مباحث الأعراض؛ لأن وجود العرض متوقف؛ آخرها وإنما المقولة ما كان ثوبها على غاية من وضع أو كيف ... غير مستقر من حيث هو كذلك، ولفظ: لن يفعل ولن ينفعل مخصوص بذلك ؛نستعليق ،كا :علي أصغر ابن كربلائي إبراهيم رستم كلائي ،تا: القرن 12ه-، 185ق، 18 س 2717سم [ف: 2-325]</w:t>
      </w:r>
    </w:p>
    <w:p>
      <w:pPr>
        <w:pStyle w:val="BookText"/>
      </w:pPr>
      <w:r>
        <w:rPr>
          <w:rFonts w:ascii="Amiri" w:hAnsi="Amiri" w:eastAsia="Amiri" w:cs="Amiri"/>
          <w:lang w:bidi="ar-SA"/>
          <w:color w:val="111111"/>
          <w:sz w:val="28"/>
          <w:szCs w:val="28"/>
          <w:rtl/>
        </w:rPr>
        <w:t xml:space="preserve">42532 .النجف الأشرف؛ مكتبة آية الله الحكيم العامة؛ رقم المخطوط: 1379</w:t>
      </w:r>
    </w:p>
    <w:p>
      <w:pPr>
        <w:pStyle w:val="BookText"/>
      </w:pPr>
      <w:r>
        <w:rPr>
          <w:rFonts w:ascii="Amiri" w:hAnsi="Amiri" w:eastAsia="Amiri" w:cs="Amiri"/>
          <w:lang w:bidi="ar-SA"/>
          <w:color w:val="111111"/>
          <w:sz w:val="28"/>
          <w:szCs w:val="28"/>
          <w:rtl/>
        </w:rPr>
        <w:t xml:space="preserve">كا :محمّد بن أحمد، تا: 1207ه- 120 ص 24س، 2115سم [معجم المخطوطات النجفية 530]</w:t>
      </w:r>
    </w:p>
    <w:p>
      <w:pPr>
        <w:pStyle w:val="BookText"/>
      </w:pPr>
      <w:r>
        <w:rPr>
          <w:rFonts w:ascii="Amiri" w:hAnsi="Amiri" w:eastAsia="Amiri" w:cs="Amiri"/>
          <w:lang w:bidi="ar-SA"/>
          <w:color w:val="111111"/>
          <w:sz w:val="28"/>
          <w:szCs w:val="28"/>
          <w:rtl/>
        </w:rPr>
        <w:t xml:space="preserve">42533 .النجف الأشرف؛ مؤسسة كاشف الغطاء العامة؛ رقم المخطوط: 2592</w:t>
      </w:r>
    </w:p>
    <w:p>
      <w:pPr>
        <w:pStyle w:val="BookText"/>
      </w:pPr>
      <w:r>
        <w:rPr>
          <w:rFonts w:ascii="Amiri" w:hAnsi="Amiri" w:eastAsia="Amiri" w:cs="Amiri"/>
          <w:lang w:bidi="ar-SA"/>
          <w:color w:val="111111"/>
          <w:sz w:val="28"/>
          <w:szCs w:val="28"/>
          <w:rtl/>
        </w:rPr>
        <w:t xml:space="preserve">كا :غياث بن محمّد الحسيني، تا: 1212ه- 301 ص [ف: 1-277]</w:t>
      </w:r>
    </w:p>
    <w:p>
      <w:pPr>
        <w:pStyle w:val="BookText"/>
      </w:pPr>
      <w:r>
        <w:rPr>
          <w:rFonts w:ascii="Amiri" w:hAnsi="Amiri" w:eastAsia="Amiri" w:cs="Amiri"/>
          <w:lang w:bidi="ar-SA"/>
          <w:color w:val="111111"/>
          <w:sz w:val="28"/>
          <w:szCs w:val="28"/>
          <w:rtl/>
        </w:rPr>
        <w:t xml:space="preserve">42534 .النجف الأشرف ؛مكتبة آية الله الحكيم العامة؛ رقم المخطوط: 6126</w:t>
      </w:r>
    </w:p>
    <w:p>
      <w:pPr>
        <w:pStyle w:val="BookText"/>
      </w:pPr>
      <w:r>
        <w:rPr>
          <w:rFonts w:ascii="IRNazanin" w:hAnsi="IRNazanin" w:eastAsia="IRNazanin" w:cs="IRNazanin"/>
          <w:lang w:bidi="fa-IR"/>
          <w:color w:val="111111"/>
          <w:sz w:val="28"/>
          <w:szCs w:val="28"/>
          <w:rtl/>
        </w:rPr>
        <w:t xml:space="preserve">کا :مجهول، تا :1212ه-، 173 ص 19س، 14/5*21 سم [معجم المخطوطات النجفية: 561]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42535.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5321</w:t>
      </w:r>
    </w:p>
    <w:p>
      <w:pPr>
        <w:pStyle w:val="BookText"/>
      </w:pPr>
      <w:r>
        <w:rPr>
          <w:rFonts w:ascii="IRNazanin" w:hAnsi="IRNazanin" w:eastAsia="IRNazanin" w:cs="IRNazanin"/>
          <w:lang w:bidi="fa-IR"/>
          <w:color w:val="111111"/>
          <w:sz w:val="28"/>
          <w:szCs w:val="28"/>
          <w:rtl/>
        </w:rPr>
        <w:t xml:space="preserve">کا: مجهول، تا: 1226ه-، 322 ص [ف: 1-277]</w:t>
      </w:r>
    </w:p>
    <w:p>
      <w:pPr>
        <w:pStyle w:val="BookText"/>
      </w:pPr>
      <w:r>
        <w:rPr>
          <w:rFonts w:ascii="Amiri" w:hAnsi="Amiri" w:eastAsia="Amiri" w:cs="Amiri"/>
          <w:lang w:bidi="ar-SA"/>
          <w:color w:val="111111"/>
          <w:sz w:val="28"/>
          <w:szCs w:val="28"/>
          <w:rtl/>
        </w:rPr>
        <w:t xml:space="preserve">42536 . النجف الأشرف؛ مكتبة آية الله الحكيم العامة؛ رقم المخطوط : 1435</w:t>
      </w:r>
    </w:p>
    <w:p>
      <w:pPr>
        <w:pStyle w:val="BookText"/>
      </w:pPr>
      <w:r>
        <w:rPr>
          <w:rFonts w:ascii="Amiri" w:hAnsi="Amiri" w:eastAsia="Amiri" w:cs="Amiri"/>
          <w:lang w:bidi="ar-SA"/>
          <w:color w:val="111111"/>
          <w:sz w:val="28"/>
          <w:szCs w:val="28"/>
          <w:rtl/>
        </w:rPr>
        <w:t xml:space="preserve">كا: علي رضا الرضوي، تا :1234ق؛ ناقصة : الأوّل؛ 218 ص 19 س، 25/2016سم [معجم المخطوطات النجفية 530]</w:t>
      </w:r>
    </w:p>
    <w:p>
      <w:pPr>
        <w:pStyle w:val="BookText"/>
      </w:pPr>
      <w:r>
        <w:rPr>
          <w:rFonts w:ascii="Times New Roman" w:hAnsi="Times New Roman" w:eastAsia="Times New Roman" w:cs="Times New Roman"/>
          <w:lang w:val="en-US" w:bidi="en-US"/>
          <w:color w:val="111111"/>
          <w:sz w:val="28"/>
          <w:szCs w:val="28"/>
          <w:rtl/>
        </w:rPr>
        <w:t xml:space="preserve">42537.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2377</w:t>
      </w:r>
    </w:p>
    <w:p>
      <w:pPr>
        <w:pStyle w:val="BookText"/>
      </w:pPr>
      <w:r>
        <w:rPr>
          <w:rFonts w:ascii="Amiri" w:hAnsi="Amiri" w:eastAsia="Amiri" w:cs="Amiri"/>
          <w:lang w:bidi="ar-SA"/>
          <w:color w:val="111111"/>
          <w:sz w:val="28"/>
          <w:szCs w:val="28"/>
          <w:rtl/>
        </w:rPr>
        <w:t xml:space="preserve">كا :بالو بن إسماعيل بازواري تا :1239ه- 168 ص 18 س، 2016/5سم [معجم</w:t>
      </w:r>
    </w:p>
    <w:p>
      <w:pPr>
        <w:pStyle w:val="BookText"/>
      </w:pPr>
      <w:r>
        <w:rPr>
          <w:rFonts w:ascii="Amiri" w:hAnsi="Amiri" w:eastAsia="Amiri" w:cs="Amiri"/>
          <w:lang w:bidi="ar-SA"/>
          <w:color w:val="111111"/>
          <w:sz w:val="28"/>
          <w:szCs w:val="28"/>
          <w:rtl/>
        </w:rPr>
        <w:t xml:space="preserve">المخطوطات النجفية: 561]</w:t>
      </w:r>
    </w:p>
    <w:p>
      <w:pPr>
        <w:pStyle w:val="BookText"/>
      </w:pPr>
      <w:r>
        <w:rPr>
          <w:rFonts w:ascii="Amiri" w:hAnsi="Amiri" w:eastAsia="Amiri" w:cs="Amiri"/>
          <w:lang w:bidi="ar-SA"/>
          <w:color w:val="111111"/>
          <w:sz w:val="28"/>
          <w:szCs w:val="28"/>
          <w:rtl/>
        </w:rPr>
        <w:t xml:space="preserve">42538 . النجف الأشرف؛ مؤسسة كاشف الغطاء العامة؛ رقم المخطوط : 5323</w:t>
      </w:r>
    </w:p>
    <w:p>
      <w:pPr>
        <w:pStyle w:val="BookText"/>
      </w:pPr>
      <w:r>
        <w:rPr>
          <w:rFonts w:ascii="IRNazanin" w:hAnsi="IRNazanin" w:eastAsia="IRNazanin" w:cs="IRNazanin"/>
          <w:lang w:bidi="fa-IR"/>
          <w:color w:val="111111"/>
          <w:sz w:val="28"/>
          <w:szCs w:val="28"/>
          <w:rtl/>
        </w:rPr>
        <w:t xml:space="preserve">کا: صادق بن زین العابدين المازندراني ،تا :1242ه- 410ص [ف: 1-277]</w:t>
      </w:r>
    </w:p>
    <w:p>
      <w:pPr>
        <w:pStyle w:val="BookText"/>
      </w:pPr>
      <w:r>
        <w:rPr>
          <w:rFonts w:ascii="Times New Roman" w:hAnsi="Times New Roman" w:eastAsia="Times New Roman" w:cs="Times New Roman"/>
          <w:lang w:val="en-US" w:bidi="en-US"/>
          <w:color w:val="111111"/>
          <w:sz w:val="28"/>
          <w:szCs w:val="28"/>
          <w:rtl/>
        </w:rPr>
        <w:t xml:space="preserve">42539.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3934</w:t>
      </w:r>
    </w:p>
    <w:p>
      <w:pPr>
        <w:pStyle w:val="BookText"/>
      </w:pPr>
      <w:r>
        <w:rPr>
          <w:rFonts w:ascii="IRNazanin" w:hAnsi="IRNazanin" w:eastAsia="IRNazanin" w:cs="IRNazanin"/>
          <w:lang w:bidi="fa-IR"/>
          <w:color w:val="111111"/>
          <w:sz w:val="28"/>
          <w:szCs w:val="28"/>
          <w:rtl/>
        </w:rPr>
        <w:t xml:space="preserve">کا :مجهول ،تا: 1243ق؛ ناقصة : الأوّل؛ 175 ص [ف: 1-277]</w:t>
      </w:r>
    </w:p>
    <w:p>
      <w:pPr>
        <w:pStyle w:val="BookText"/>
      </w:pPr>
      <w:r>
        <w:rPr>
          <w:rFonts w:ascii="Amiri" w:hAnsi="Amiri" w:eastAsia="Amiri" w:cs="Amiri"/>
          <w:lang w:bidi="ar-SA"/>
          <w:color w:val="111111"/>
          <w:sz w:val="28"/>
          <w:szCs w:val="28"/>
          <w:rtl/>
        </w:rPr>
        <w:t xml:space="preserve">42540 . النجف الأشرف؛ مؤسسة كاشف الغطاء العامة؛ رقم المخطوط: 2484</w:t>
      </w:r>
    </w:p>
    <w:p>
      <w:pPr>
        <w:pStyle w:val="BookText"/>
      </w:pPr>
      <w:r>
        <w:rPr>
          <w:rFonts w:ascii="IRNazanin" w:hAnsi="IRNazanin" w:eastAsia="IRNazanin" w:cs="IRNazanin"/>
          <w:lang w:bidi="fa-IR"/>
          <w:color w:val="111111"/>
          <w:sz w:val="28"/>
          <w:szCs w:val="28"/>
          <w:rtl/>
        </w:rPr>
        <w:t xml:space="preserve">کا: مجهول، تا :1245ق؛ ناقصة : الأوّل؛ 384 ص [ف: 1-277]</w:t>
      </w:r>
    </w:p>
    <w:p>
      <w:pPr>
        <w:pStyle w:val="BookText"/>
      </w:pPr>
      <w:r>
        <w:rPr>
          <w:rFonts w:ascii="Amiri" w:hAnsi="Amiri" w:eastAsia="Amiri" w:cs="Amiri"/>
          <w:lang w:bidi="ar-SA"/>
          <w:color w:val="111111"/>
          <w:sz w:val="28"/>
          <w:szCs w:val="28"/>
          <w:rtl/>
        </w:rPr>
        <w:t xml:space="preserve">42541 .كربلاء؛ مكتبة حسن عبد الامير المهدي؛ رقم المخطوط 15</w:t>
      </w:r>
    </w:p>
    <w:p>
      <w:pPr>
        <w:pStyle w:val="BookText"/>
      </w:pPr>
      <w:r>
        <w:rPr>
          <w:rFonts w:ascii="Amiri" w:hAnsi="Amiri" w:eastAsia="Amiri" w:cs="Amiri"/>
          <w:lang w:bidi="ar-SA"/>
          <w:color w:val="111111"/>
          <w:sz w:val="28"/>
          <w:szCs w:val="28"/>
          <w:rtl/>
        </w:rPr>
        <w:t xml:space="preserve">نسخ، كا: علي بن نور الدين الموسوي، تا: 1249ه- 114 ص 11*18سم [مخطوطات كربلاء: 3-193]</w:t>
      </w:r>
    </w:p>
    <w:p>
      <w:pPr>
        <w:pStyle w:val="BookText"/>
      </w:pPr>
      <w:r>
        <w:rPr>
          <w:rFonts w:ascii="Amiri" w:hAnsi="Amiri" w:eastAsia="Amiri" w:cs="Amiri"/>
          <w:lang w:bidi="ar-SA"/>
          <w:color w:val="111111"/>
          <w:sz w:val="28"/>
          <w:szCs w:val="28"/>
          <w:rtl/>
        </w:rPr>
        <w:t xml:space="preserve">42542 . النجف الأشرف؛ جامعة النجف ( مكتبة)؛ رقم المخطوط: 66</w:t>
      </w:r>
    </w:p>
    <w:p>
      <w:pPr>
        <w:pStyle w:val="BookText"/>
      </w:pPr>
      <w:r>
        <w:rPr>
          <w:rFonts w:ascii="IRNazanin" w:hAnsi="IRNazanin" w:eastAsia="IRNazanin" w:cs="IRNazanin"/>
          <w:lang w:bidi="fa-IR"/>
          <w:color w:val="111111"/>
          <w:sz w:val="28"/>
          <w:szCs w:val="28"/>
          <w:rtl/>
        </w:rPr>
        <w:t xml:space="preserve">نستعلیق ،کا :شعبانعلي بن محمّد علي، تا: 27 شعبان 1260ه-، قزوين (مدرسة التفاتيه)؛ 178 ق، 20 س، 3020سم [اوراق عتیق: 1-296]</w:t>
      </w:r>
    </w:p>
    <w:p>
      <w:pPr>
        <w:pStyle w:val="BookText"/>
      </w:pPr>
      <w:r>
        <w:rPr>
          <w:rFonts w:ascii="Amiri" w:hAnsi="Amiri" w:eastAsia="Amiri" w:cs="Amiri"/>
          <w:lang w:bidi="ar-SA"/>
          <w:color w:val="111111"/>
          <w:sz w:val="28"/>
          <w:szCs w:val="28"/>
          <w:rtl/>
        </w:rPr>
        <w:t xml:space="preserve">42543 . النجف الأشرف؛ مؤسسة كاشف الغطاء العامة؛ رقم المخطوط : 5324</w:t>
      </w:r>
    </w:p>
    <w:p>
      <w:pPr>
        <w:pStyle w:val="BookText"/>
      </w:pPr>
      <w:r>
        <w:rPr>
          <w:rFonts w:ascii="IRNazanin" w:hAnsi="IRNazanin" w:eastAsia="IRNazanin" w:cs="IRNazanin"/>
          <w:lang w:bidi="fa-IR"/>
          <w:color w:val="111111"/>
          <w:sz w:val="28"/>
          <w:szCs w:val="28"/>
          <w:rtl/>
        </w:rPr>
        <w:t xml:space="preserve">کا :محمّد باقر ابهري ،تا: 1261ه- 440ص [ف: 1-277]</w:t>
      </w:r>
    </w:p>
    <w:p>
      <w:pPr>
        <w:pStyle w:val="BookText"/>
      </w:pPr>
      <w:r>
        <w:rPr>
          <w:rFonts w:ascii="Amiri" w:hAnsi="Amiri" w:eastAsia="Amiri" w:cs="Amiri"/>
          <w:lang w:bidi="ar-SA"/>
          <w:color w:val="111111"/>
          <w:sz w:val="28"/>
          <w:szCs w:val="28"/>
          <w:rtl/>
        </w:rPr>
        <w:t xml:space="preserve">42544 . النجف الأشرف؛ مؤسسة كاشف الغطاء العامة رقم المخطوط: 5325</w:t>
      </w:r>
    </w:p>
    <w:p>
      <w:pPr>
        <w:pStyle w:val="BookText"/>
      </w:pPr>
      <w:r>
        <w:rPr>
          <w:rFonts w:ascii="IRNazanin" w:hAnsi="IRNazanin" w:eastAsia="IRNazanin" w:cs="IRNazanin"/>
          <w:lang w:bidi="fa-IR"/>
          <w:color w:val="111111"/>
          <w:sz w:val="28"/>
          <w:szCs w:val="28"/>
          <w:rtl/>
        </w:rPr>
        <w:t xml:space="preserve">کا: مجهول، تا: 1266ه- 400 ص [ف: 1-277]</w:t>
      </w:r>
    </w:p>
    <w:p>
      <w:pPr>
        <w:pStyle w:val="BookText"/>
      </w:pPr>
      <w:r>
        <w:rPr>
          <w:rFonts w:ascii="Amiri" w:hAnsi="Amiri" w:eastAsia="Amiri" w:cs="Amiri"/>
          <w:lang w:bidi="ar-SA"/>
          <w:color w:val="111111"/>
          <w:sz w:val="28"/>
          <w:szCs w:val="28"/>
          <w:rtl/>
        </w:rPr>
        <w:t xml:space="preserve">42545 . النجف الأشرف؛ مؤسسة كاشف الغطاء العامة؛ رقم المخطوط: 6767</w:t>
      </w:r>
    </w:p>
    <w:p>
      <w:pPr>
        <w:pStyle w:val="BookText"/>
      </w:pPr>
      <w:r>
        <w:rPr>
          <w:rFonts w:ascii="IRNazanin" w:hAnsi="IRNazanin" w:eastAsia="IRNazanin" w:cs="IRNazanin"/>
          <w:lang w:bidi="fa-IR"/>
          <w:color w:val="111111"/>
          <w:sz w:val="28"/>
          <w:szCs w:val="28"/>
          <w:rtl/>
        </w:rPr>
        <w:t xml:space="preserve">کا: مجهول، تا: 1268ه-، 509 ص [ف: 1-277]</w:t>
      </w:r>
    </w:p>
    <w:p>
      <w:pPr>
        <w:pStyle w:val="BookText"/>
      </w:pPr>
      <w:r>
        <w:rPr>
          <w:rFonts w:ascii="IRNazanin" w:hAnsi="IRNazanin" w:eastAsia="IRNazanin" w:cs="IRNazanin"/>
          <w:lang w:bidi="fa-IR"/>
          <w:color w:val="111111"/>
          <w:sz w:val="28"/>
          <w:szCs w:val="28"/>
          <w:rtl/>
        </w:rPr>
        <w:t xml:space="preserve">42546 . النجف الأشرف؛ حسینیه شوشتریها؛ رقم المخطوط: 210/2</w:t>
      </w:r>
    </w:p>
    <w:p>
      <w:pPr>
        <w:pStyle w:val="BookText"/>
      </w:pPr>
      <w:r>
        <w:rPr>
          <w:rFonts w:ascii="IRNazanin" w:hAnsi="IRNazanin" w:eastAsia="IRNazanin" w:cs="IRNazanin"/>
          <w:lang w:bidi="fa-IR"/>
          <w:color w:val="111111"/>
          <w:sz w:val="28"/>
          <w:szCs w:val="28"/>
          <w:rtl/>
        </w:rPr>
        <w:t xml:space="preserve">إلى المسألة التاسعة من الفصل الثالث في العلة والمعلول؛ نسخ ،کا: محمّد حسین قمشه اي، تا: 1277ه- [ نشریه: 11-842]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42547.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شیر محمّد الهمداني، تا: 1349ه- [ معجم المخطوطات النجفية: 561]</w:t>
      </w:r>
    </w:p>
    <w:p>
      <w:pPr>
        <w:pStyle w:val="BookText"/>
      </w:pPr>
      <w:r>
        <w:rPr>
          <w:rFonts w:ascii="Amiri" w:hAnsi="Amiri" w:eastAsia="Amiri" w:cs="Amiri"/>
          <w:lang w:bidi="ar-SA"/>
          <w:color w:val="111111"/>
          <w:sz w:val="28"/>
          <w:szCs w:val="28"/>
          <w:rtl/>
        </w:rPr>
        <w:t xml:space="preserve">42548 . النجف الأشرف؛ مكتبة آية الله الحكيم العامة؛ رقم المخطوط : 114</w:t>
      </w:r>
    </w:p>
    <w:p>
      <w:pPr>
        <w:pStyle w:val="BookText"/>
      </w:pPr>
      <w:r>
        <w:rPr>
          <w:rFonts w:ascii="IRNazanin" w:hAnsi="IRNazanin" w:eastAsia="IRNazanin" w:cs="IRNazanin"/>
          <w:lang w:bidi="fa-IR"/>
          <w:color w:val="111111"/>
          <w:sz w:val="28"/>
          <w:szCs w:val="28"/>
          <w:rtl/>
        </w:rPr>
        <w:t xml:space="preserve">کا :مجهول، تا :مجهول؛ ناقصة: الأوّل؛ 53 ص ، 24 س ، 2311/5سم[ معجم المخطوطات</w:t>
      </w:r>
    </w:p>
    <w:p>
      <w:pPr>
        <w:pStyle w:val="BookText"/>
      </w:pPr>
      <w:r>
        <w:rPr>
          <w:rFonts w:ascii="Amiri" w:hAnsi="Amiri" w:eastAsia="Amiri" w:cs="Amiri"/>
          <w:lang w:bidi="ar-SA"/>
          <w:color w:val="111111"/>
          <w:sz w:val="28"/>
          <w:szCs w:val="28"/>
          <w:rtl/>
        </w:rPr>
        <w:t xml:space="preserve">النجفية: 530]</w:t>
      </w:r>
    </w:p>
    <w:p>
      <w:pPr>
        <w:pStyle w:val="BookText"/>
      </w:pPr>
      <w:r>
        <w:rPr>
          <w:rFonts w:ascii="Times New Roman" w:hAnsi="Times New Roman" w:eastAsia="Times New Roman" w:cs="Times New Roman"/>
          <w:lang w:val="en-US" w:bidi="en-US"/>
          <w:color w:val="111111"/>
          <w:sz w:val="28"/>
          <w:szCs w:val="28"/>
          <w:rtl/>
        </w:rPr>
        <w:t xml:space="preserve">42549.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1783</w:t>
      </w:r>
    </w:p>
    <w:p>
      <w:pPr>
        <w:pStyle w:val="BookText"/>
      </w:pPr>
      <w:r>
        <w:rPr>
          <w:rFonts w:ascii="IRNazanin" w:hAnsi="IRNazanin" w:eastAsia="IRNazanin" w:cs="IRNazanin"/>
          <w:lang w:bidi="fa-IR"/>
          <w:color w:val="111111"/>
          <w:sz w:val="28"/>
          <w:szCs w:val="28"/>
          <w:rtl/>
        </w:rPr>
        <w:t xml:space="preserve">کا :مجهول ،تا: مجهول؛ ناقصة : الأوّل؛ 208 ص ، 24 س ، 1712سم [معجم المخطوطات</w:t>
      </w:r>
    </w:p>
    <w:p>
      <w:pPr>
        <w:pStyle w:val="BookText"/>
      </w:pPr>
      <w:r>
        <w:rPr>
          <w:rFonts w:ascii="Amiri" w:hAnsi="Amiri" w:eastAsia="Amiri" w:cs="Amiri"/>
          <w:lang w:bidi="ar-SA"/>
          <w:color w:val="111111"/>
          <w:sz w:val="28"/>
          <w:szCs w:val="28"/>
          <w:rtl/>
        </w:rPr>
        <w:t xml:space="preserve">النجفية: 561]</w:t>
      </w:r>
    </w:p>
    <w:p>
      <w:pPr>
        <w:pStyle w:val="BookText"/>
      </w:pPr>
      <w:r>
        <w:rPr>
          <w:rFonts w:ascii="Amiri" w:hAnsi="Amiri" w:eastAsia="Amiri" w:cs="Amiri"/>
          <w:lang w:bidi="ar-SA"/>
          <w:color w:val="111111"/>
          <w:sz w:val="28"/>
          <w:szCs w:val="28"/>
          <w:rtl/>
        </w:rPr>
        <w:t xml:space="preserve">42550 . النجف الأشرف؛ مكتبة آية الله الحكيم العامة؛ رقم المخطوط: 949</w:t>
      </w:r>
    </w:p>
    <w:p>
      <w:pPr>
        <w:pStyle w:val="BookText"/>
      </w:pPr>
      <w:r>
        <w:rPr>
          <w:rFonts w:ascii="IRNazanin" w:hAnsi="IRNazanin" w:eastAsia="IRNazanin" w:cs="IRNazanin"/>
          <w:lang w:bidi="fa-IR"/>
          <w:color w:val="111111"/>
          <w:sz w:val="28"/>
          <w:szCs w:val="28"/>
          <w:rtl/>
        </w:rPr>
        <w:t xml:space="preserve">کا :مجهول ،تا: مجهول؛ 168 ص 14*21 سم [معجم المخطوطات النجفية: 561]</w:t>
      </w:r>
    </w:p>
    <w:p>
      <w:pPr>
        <w:pStyle w:val="BookText"/>
      </w:pPr>
      <w:r>
        <w:rPr>
          <w:rFonts w:ascii="Times New Roman" w:hAnsi="Times New Roman" w:eastAsia="Times New Roman" w:cs="Times New Roman"/>
          <w:lang w:val="en-US" w:bidi="en-US"/>
          <w:color w:val="111111"/>
          <w:sz w:val="28"/>
          <w:szCs w:val="28"/>
          <w:rtl/>
        </w:rPr>
        <w:t xml:space="preserve">42551.</w:t>
      </w:r>
    </w:p>
    <w:p>
      <w:pPr>
        <w:pStyle w:val="BookText"/>
      </w:pPr>
      <w:r>
        <w:rPr>
          <w:rFonts w:ascii="Amiri" w:hAnsi="Amiri" w:eastAsia="Amiri" w:cs="Amiri"/>
          <w:lang w:bidi="ar-SA"/>
          <w:color w:val="111111"/>
          <w:sz w:val="28"/>
          <w:szCs w:val="28"/>
          <w:rtl/>
        </w:rPr>
        <w:t xml:space="preserve">النجف الأشرف؛ حسينيه شوشتريها رقم المخطوط: 640</w:t>
      </w:r>
    </w:p>
    <w:p>
      <w:pPr>
        <w:pStyle w:val="BookText"/>
      </w:pPr>
      <w:r>
        <w:rPr>
          <w:rFonts w:ascii="IRNazanin" w:hAnsi="IRNazanin" w:eastAsia="IRNazanin" w:cs="IRNazanin"/>
          <w:lang w:bidi="fa-IR"/>
          <w:color w:val="111111"/>
          <w:sz w:val="28"/>
          <w:szCs w:val="28"/>
          <w:rtl/>
        </w:rPr>
        <w:t xml:space="preserve">بحث اعراض ؛کا: مجهول، تا :مجهول [ نشریه: 11-805]</w:t>
      </w:r>
    </w:p>
    <w:p>
      <w:pPr>
        <w:pStyle w:val="BookText"/>
      </w:pPr>
      <w:r>
        <w:rPr>
          <w:rFonts w:ascii="Amiri" w:hAnsi="Amiri" w:eastAsia="Amiri" w:cs="Amiri"/>
          <w:lang w:bidi="ar-SA"/>
          <w:color w:val="111111"/>
          <w:sz w:val="28"/>
          <w:szCs w:val="28"/>
          <w:rtl/>
        </w:rPr>
        <w:t xml:space="preserve">42552 . النجف الأشرف؛ مؤسسة كاشف الغطاء العامة؛ رقم المخطوط: 5319</w:t>
      </w:r>
    </w:p>
    <w:p>
      <w:pPr>
        <w:pStyle w:val="BookText"/>
      </w:pPr>
      <w:r>
        <w:rPr>
          <w:rFonts w:ascii="IRNazanin" w:hAnsi="IRNazanin" w:eastAsia="IRNazanin" w:cs="IRNazanin"/>
          <w:lang w:bidi="fa-IR"/>
          <w:color w:val="111111"/>
          <w:sz w:val="28"/>
          <w:szCs w:val="28"/>
          <w:rtl/>
        </w:rPr>
        <w:t xml:space="preserve">کا: مجهول ،تا: مجهول؛ 438ص [ف: 1-277]</w:t>
      </w:r>
    </w:p>
    <w:p>
      <w:pPr>
        <w:pStyle w:val="BookText"/>
      </w:pPr>
      <w:r>
        <w:rPr>
          <w:rFonts w:ascii="Amiri" w:hAnsi="Amiri" w:eastAsia="Amiri" w:cs="Amiri"/>
          <w:lang w:bidi="ar-SA"/>
          <w:color w:val="111111"/>
          <w:sz w:val="28"/>
          <w:szCs w:val="28"/>
          <w:rtl/>
        </w:rPr>
        <w:t xml:space="preserve">42553 .كربلاء؛ الروضة الحسينية (مكتبة)؛ رقم المخطوط : 593م-ح 9547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348 ص 23 س، 15*22 سم مخطوطات كربلاء: 4-255]</w:t>
      </w:r>
    </w:p>
    <w:p>
      <w:pPr>
        <w:pStyle w:val="BookText"/>
      </w:pPr>
      <w:r>
        <w:rPr>
          <w:rFonts w:ascii="Times New Roman" w:hAnsi="Times New Roman" w:eastAsia="Times New Roman" w:cs="Times New Roman"/>
          <w:lang w:val="en-US" w:bidi="en-US"/>
          <w:color w:val="111111"/>
          <w:sz w:val="28"/>
          <w:szCs w:val="28"/>
          <w:rtl/>
        </w:rPr>
        <w:t xml:space="preserve">42554.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6681</w:t>
      </w:r>
    </w:p>
    <w:p>
      <w:pPr>
        <w:pStyle w:val="BookText"/>
      </w:pPr>
      <w:r>
        <w:rPr>
          <w:rFonts w:ascii="IRNazanin" w:hAnsi="IRNazanin" w:eastAsia="IRNazanin" w:cs="IRNazanin"/>
          <w:lang w:bidi="fa-IR"/>
          <w:color w:val="111111"/>
          <w:sz w:val="28"/>
          <w:szCs w:val="28"/>
          <w:rtl/>
        </w:rPr>
        <w:t xml:space="preserve">کا :محمّد بن حسن القايني ،تا :مجهول المشهد الرضوي؛ 319 ص [ف: 1-277]</w:t>
      </w:r>
    </w:p>
    <w:p>
      <w:pPr>
        <w:pStyle w:val="BookText"/>
      </w:pPr>
      <w:r>
        <w:rPr>
          <w:rFonts w:ascii="Amiri" w:hAnsi="Amiri" w:eastAsia="Amiri" w:cs="Amiri"/>
          <w:lang w:bidi="ar-SA"/>
          <w:color w:val="111111"/>
          <w:sz w:val="28"/>
          <w:szCs w:val="28"/>
          <w:rtl/>
        </w:rPr>
        <w:t xml:space="preserve">42555 .النجف الأشرف؛ مؤسسة كاشف الغطاء العامة؛ رقم المخطوط : 5327</w:t>
      </w:r>
    </w:p>
    <w:p>
      <w:pPr>
        <w:pStyle w:val="BookText"/>
      </w:pPr>
      <w:r>
        <w:rPr>
          <w:rFonts w:ascii="IRNazanin" w:hAnsi="IRNazanin" w:eastAsia="IRNazanin" w:cs="IRNazanin"/>
          <w:lang w:bidi="fa-IR"/>
          <w:color w:val="111111"/>
          <w:sz w:val="28"/>
          <w:szCs w:val="28"/>
          <w:rtl/>
        </w:rPr>
        <w:t xml:space="preserve">کا مجهول، تا مجهول؛ 403 ص [ف: 1-277]</w:t>
      </w:r>
    </w:p>
    <w:p>
      <w:pPr>
        <w:pStyle w:val="BookText"/>
      </w:pPr>
      <w:r>
        <w:rPr>
          <w:rFonts w:ascii="Times New Roman" w:hAnsi="Times New Roman" w:eastAsia="Times New Roman" w:cs="Times New Roman"/>
          <w:lang w:val="en-US" w:bidi="en-US"/>
          <w:color w:val="111111"/>
          <w:sz w:val="28"/>
          <w:szCs w:val="28"/>
          <w:rtl/>
        </w:rPr>
        <w:t xml:space="preserve">42556.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5326</w:t>
      </w:r>
    </w:p>
    <w:p>
      <w:pPr>
        <w:pStyle w:val="BookText"/>
      </w:pPr>
      <w:r>
        <w:rPr>
          <w:rFonts w:ascii="IRNazanin" w:hAnsi="IRNazanin" w:eastAsia="IRNazanin" w:cs="IRNazanin"/>
          <w:lang w:bidi="fa-IR"/>
          <w:color w:val="111111"/>
          <w:sz w:val="28"/>
          <w:szCs w:val="28"/>
          <w:rtl/>
        </w:rPr>
        <w:t xml:space="preserve">کا :مجهول ،تا :مجهول 372 ص :[ف: 1-277]</w:t>
      </w:r>
    </w:p>
    <w:p>
      <w:pPr>
        <w:pStyle w:val="BookText"/>
      </w:pPr>
      <w:r>
        <w:rPr>
          <w:rFonts w:ascii="Amiri" w:hAnsi="Amiri" w:eastAsia="Amiri" w:cs="Amiri"/>
          <w:lang w:bidi="ar-SA"/>
          <w:color w:val="111111"/>
          <w:sz w:val="28"/>
          <w:szCs w:val="28"/>
          <w:rtl/>
        </w:rPr>
        <w:t xml:space="preserve">42557 النجف الأشرف؛ مؤسسة كاشف الغطاء العامة؛ رقم المخطوط: 5322</w:t>
      </w:r>
    </w:p>
    <w:p>
      <w:pPr>
        <w:pStyle w:val="BookText"/>
      </w:pPr>
      <w:r>
        <w:rPr>
          <w:rFonts w:ascii="IRNazanin" w:hAnsi="IRNazanin" w:eastAsia="IRNazanin" w:cs="IRNazanin"/>
          <w:lang w:bidi="fa-IR"/>
          <w:color w:val="111111"/>
          <w:sz w:val="28"/>
          <w:szCs w:val="28"/>
          <w:rtl/>
        </w:rPr>
        <w:t xml:space="preserve">کا :مجهول ،تا :مجهول؛ 320 ص [ف: 1-277]</w:t>
      </w:r>
    </w:p>
    <w:p>
      <w:pPr>
        <w:pStyle w:val="BookText"/>
      </w:pPr>
      <w:r>
        <w:rPr>
          <w:rFonts w:ascii="Amiri" w:hAnsi="Amiri" w:eastAsia="Amiri" w:cs="Amiri"/>
          <w:lang w:bidi="ar-SA"/>
          <w:color w:val="111111"/>
          <w:sz w:val="28"/>
          <w:szCs w:val="28"/>
          <w:rtl/>
        </w:rPr>
        <w:t xml:space="preserve">42558 النجف الأشرف؛ مكتبة آية الله الحكيم العامة؛ رقم المخطوط: 2289</w:t>
      </w:r>
    </w:p>
    <w:p>
      <w:pPr>
        <w:pStyle w:val="BookText"/>
      </w:pPr>
      <w:r>
        <w:rPr>
          <w:rFonts w:ascii="IRNazanin" w:hAnsi="IRNazanin" w:eastAsia="IRNazanin" w:cs="IRNazanin"/>
          <w:lang w:bidi="fa-IR"/>
          <w:color w:val="111111"/>
          <w:sz w:val="28"/>
          <w:szCs w:val="28"/>
          <w:rtl/>
        </w:rPr>
        <w:t xml:space="preserve">کا: مجهول ،تا: مجهول؛ 230 ص 2717/5سم [ معجم المخطوطات النجفية: 561]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1" w:name="pg8262_54137"/>
    <w:bookmarkEnd w:id="341"/>
    <w:p>
      <w:pPr>
        <w:pStyle w:val="BookText"/>
      </w:pPr>
      <w:r>
        <w:rPr>
          <w:rFonts w:ascii="Times New Roman" w:hAnsi="Times New Roman" w:eastAsia="Times New Roman" w:cs="Times New Roman"/>
          <w:lang w:val="en-US" w:bidi="en-US"/>
          <w:color w:val="111111"/>
          <w:sz w:val="28"/>
          <w:szCs w:val="28"/>
          <w:rtl/>
        </w:rPr>
        <w:t xml:space="preserve">42559.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2076</w:t>
      </w:r>
    </w:p>
    <w:p>
      <w:pPr>
        <w:pStyle w:val="BookText"/>
      </w:pPr>
      <w:r>
        <w:rPr>
          <w:rFonts w:ascii="IRNazanin" w:hAnsi="IRNazanin" w:eastAsia="IRNazanin" w:cs="IRNazanin"/>
          <w:lang w:bidi="fa-IR"/>
          <w:color w:val="111111"/>
          <w:sz w:val="28"/>
          <w:szCs w:val="28"/>
          <w:rtl/>
        </w:rPr>
        <w:t xml:space="preserve">کا:مجهول، تا: مجهول؛ ناقصة: الآخر؛ 167 ص 16*21 سم [معجم المخطوطات النجفية 561]</w:t>
      </w:r>
    </w:p>
    <w:p>
      <w:pPr>
        <w:pStyle w:val="BookText"/>
      </w:pPr>
      <w:r>
        <w:rPr>
          <w:rFonts w:ascii="Times New Roman" w:hAnsi="Times New Roman" w:eastAsia="Times New Roman" w:cs="Times New Roman"/>
          <w:lang w:val="en-US" w:bidi="en-US"/>
          <w:color w:val="111111"/>
          <w:sz w:val="28"/>
          <w:szCs w:val="28"/>
          <w:rtl/>
        </w:rPr>
        <w:t xml:space="preserve">42560.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2700</w:t>
      </w:r>
    </w:p>
    <w:p>
      <w:pPr>
        <w:pStyle w:val="BookText"/>
      </w:pPr>
      <w:r>
        <w:rPr>
          <w:rFonts w:ascii="IRNazanin" w:hAnsi="IRNazanin" w:eastAsia="IRNazanin" w:cs="IRNazanin"/>
          <w:lang w:bidi="fa-IR"/>
          <w:color w:val="111111"/>
          <w:sz w:val="28"/>
          <w:szCs w:val="28"/>
          <w:rtl/>
        </w:rPr>
        <w:t xml:space="preserve">کا :مجهول، تا :مجهول؛ 155 ص 21 س ، 2014 سم [معجم المخطوطات النجفية: 561]</w:t>
      </w:r>
    </w:p>
    <w:p>
      <w:pPr>
        <w:pStyle w:val="BookText"/>
      </w:pPr>
      <w:r>
        <w:rPr>
          <w:rFonts w:ascii="Amiri" w:hAnsi="Amiri" w:eastAsia="Amiri" w:cs="Amiri"/>
          <w:lang w:bidi="ar-SA"/>
          <w:color w:val="111111"/>
          <w:sz w:val="28"/>
          <w:szCs w:val="28"/>
          <w:rtl/>
        </w:rPr>
        <w:t xml:space="preserve">42561 . النجف الأشرف؛ مؤسسة كاشف الغطاء العامة؛ رقم المخطوط 5320</w:t>
      </w:r>
    </w:p>
    <w:p>
      <w:pPr>
        <w:pStyle w:val="BookText"/>
      </w:pPr>
      <w:r>
        <w:rPr>
          <w:rFonts w:ascii="IRNazanin" w:hAnsi="IRNazanin" w:eastAsia="IRNazanin" w:cs="IRNazanin"/>
          <w:lang w:bidi="fa-IR"/>
          <w:color w:val="111111"/>
          <w:sz w:val="28"/>
          <w:szCs w:val="28"/>
          <w:rtl/>
        </w:rPr>
        <w:t xml:space="preserve">کا :مجهول، تا :مجهول؛ ناقصة: الآخر؛ 365 ص [ف: 1-277]</w:t>
      </w:r>
    </w:p>
    <w:p>
      <w:pPr>
        <w:pStyle w:val="Heading2"/>
      </w:pPr>
      <w:bookmarkStart w:id="1522" w:name="_Toc841"/>
      <w:r>
        <w:t>الشوارق اللامعة / - عربي</w:t>
      </w:r>
      <w:bookmarkEnd w:id="1522"/>
    </w:p>
    <w:p>
      <w:pPr>
        <w:pStyle w:val="BookText"/>
      </w:pPr>
      <w:r>
        <w:rPr>
          <w:rFonts w:ascii="Amiri" w:hAnsi="Amiri" w:eastAsia="Amiri" w:cs="Amiri"/>
          <w:lang w:bidi="ar-SA"/>
          <w:color w:val="111111"/>
          <w:sz w:val="28"/>
          <w:szCs w:val="28"/>
          <w:rtl/>
        </w:rPr>
        <w:t xml:space="preserve">42562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106605 معجم المخطوطات النجفية: 481]</w:t>
      </w:r>
    </w:p>
    <w:p>
      <w:pPr>
        <w:pStyle w:val="BookText"/>
      </w:pPr>
      <w:r>
        <w:rPr>
          <w:rFonts w:ascii="Amiri" w:hAnsi="Amiri" w:eastAsia="Amiri" w:cs="Amiri"/>
          <w:lang w:bidi="ar-SA"/>
          <w:color w:val="111111"/>
          <w:sz w:val="28"/>
          <w:szCs w:val="28"/>
          <w:rtl/>
        </w:rPr>
        <w:t xml:space="preserve">42563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18 [معجم المخطوطات النجفية: 481]</w:t>
      </w:r>
    </w:p>
    <w:p>
      <w:pPr>
        <w:pStyle w:val="Heading2"/>
      </w:pPr>
      <w:bookmarkStart w:id="1523" w:name="_Toc842"/>
      <w:r>
        <w:t>الشوارق اللامعة والسبحات الساطعة / كلام وعقائد، أخلاق - عربي</w:t>
      </w:r>
      <w:bookmarkEnd w:id="1523"/>
    </w:p>
    <w:p>
      <w:pPr>
        <w:pStyle w:val="BookText"/>
      </w:pPr>
      <w:r>
        <w:rPr>
          <w:rFonts w:ascii="Amiri" w:hAnsi="Amiri" w:eastAsia="Amiri" w:cs="Amiri"/>
          <w:lang w:bidi="ar-SA"/>
          <w:color w:val="111111"/>
          <w:sz w:val="28"/>
          <w:szCs w:val="28"/>
          <w:rtl/>
        </w:rPr>
        <w:t xml:space="preserve">ابن طي ،محمّد بن حسن (القرن 10 ه-)</w:t>
      </w:r>
    </w:p>
    <w:p>
      <w:pPr>
        <w:pStyle w:val="BookText"/>
      </w:pPr>
      <w:r>
        <w:rPr>
          <w:rFonts w:ascii="Amiri" w:hAnsi="Amiri" w:eastAsia="Amiri" w:cs="Amiri"/>
          <w:lang w:bidi="ar-SA"/>
          <w:color w:val="111111"/>
          <w:sz w:val="28"/>
          <w:szCs w:val="28"/>
          <w:rtl/>
        </w:rPr>
        <w:t xml:space="preserve">تاريخ التأليف: 2 جمادى الأولى 962ه- محل التأليف: المشهد الرضوي</w:t>
      </w:r>
    </w:p>
    <w:p>
      <w:pPr>
        <w:pStyle w:val="BookText"/>
      </w:pPr>
      <w:r>
        <w:rPr>
          <w:rFonts w:ascii="Amiri" w:hAnsi="Amiri" w:eastAsia="Amiri" w:cs="Amiri"/>
          <w:lang w:bidi="ar-SA"/>
          <w:color w:val="111111"/>
          <w:sz w:val="28"/>
          <w:szCs w:val="28"/>
          <w:rtl/>
        </w:rPr>
        <w:t xml:space="preserve">أوّله :الحمد لك اللهم أهل الحمد ووراثه ومستحقه وباعثه ومنشئه ومعلمه ومفيده وملهمه، نحمدك على ما خلقت الإنسان وعلمته البيان</w:t>
      </w:r>
    </w:p>
    <w:p>
      <w:pPr>
        <w:pStyle w:val="BookText"/>
      </w:pPr>
      <w:r>
        <w:rPr>
          <w:rFonts w:ascii="Amiri" w:hAnsi="Amiri" w:eastAsia="Amiri" w:cs="Amiri"/>
          <w:lang w:bidi="ar-SA"/>
          <w:color w:val="111111"/>
          <w:sz w:val="28"/>
          <w:szCs w:val="28"/>
          <w:rtl/>
        </w:rPr>
        <w:t xml:space="preserve">آخره :فرغ من تعليقها مسودها المسود لصحائفه سيئات الأعمال المؤمل رحمة الله الجواد</w:t>
      </w:r>
    </w:p>
    <w:p>
      <w:pPr>
        <w:pStyle w:val="BookText"/>
      </w:pPr>
      <w:r>
        <w:rPr>
          <w:rFonts w:ascii="Amiri" w:hAnsi="Amiri" w:eastAsia="Amiri" w:cs="Amiri"/>
          <w:lang w:bidi="ar-SA"/>
          <w:color w:val="111111"/>
          <w:sz w:val="28"/>
          <w:szCs w:val="28"/>
          <w:rtl/>
        </w:rPr>
        <w:t xml:space="preserve">[فنخا :21 223-5224) نسخة]</w:t>
      </w:r>
    </w:p>
    <w:p>
      <w:pPr>
        <w:pStyle w:val="BookText"/>
      </w:pPr>
      <w:r>
        <w:rPr>
          <w:rFonts w:ascii="Times New Roman" w:hAnsi="Times New Roman" w:eastAsia="Times New Roman" w:cs="Times New Roman"/>
          <w:lang w:val="en-US" w:bidi="en-US"/>
          <w:color w:val="111111"/>
          <w:sz w:val="28"/>
          <w:szCs w:val="28"/>
          <w:rtl/>
        </w:rPr>
        <w:t xml:space="preserve">42564.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1130/1</w:t>
      </w:r>
    </w:p>
    <w:p>
      <w:pPr>
        <w:pStyle w:val="BookText"/>
      </w:pPr>
      <w:r>
        <w:rPr>
          <w:rFonts w:ascii="IRNazanin" w:hAnsi="IRNazanin" w:eastAsia="IRNazanin" w:cs="IRNazanin"/>
          <w:lang w:bidi="fa-IR"/>
          <w:color w:val="111111"/>
          <w:sz w:val="28"/>
          <w:szCs w:val="28"/>
          <w:rtl/>
        </w:rPr>
        <w:t xml:space="preserve">کا: محمّد هاشم الهروي، تا: 1126ه- 118 ص 15س، 10/5*18/5سم [معجم</w:t>
      </w:r>
    </w:p>
    <w:p>
      <w:pPr>
        <w:pStyle w:val="BookText"/>
      </w:pPr>
      <w:r>
        <w:rPr>
          <w:rFonts w:ascii="Amiri" w:hAnsi="Amiri" w:eastAsia="Amiri" w:cs="Amiri"/>
          <w:lang w:bidi="ar-SA"/>
          <w:color w:val="111111"/>
          <w:sz w:val="28"/>
          <w:szCs w:val="28"/>
          <w:rtl/>
        </w:rPr>
        <w:t xml:space="preserve">المخطوطات النجفية : 482]</w:t>
      </w:r>
    </w:p>
    <w:p>
      <w:pPr>
        <w:pStyle w:val="BookText"/>
      </w:pPr>
      <w:r>
        <w:rPr>
          <w:rFonts w:ascii="Times New Roman" w:hAnsi="Times New Roman" w:eastAsia="Times New Roman" w:cs="Times New Roman"/>
          <w:lang w:val="en-US" w:bidi="en-US"/>
          <w:color w:val="111111"/>
          <w:sz w:val="28"/>
          <w:szCs w:val="28"/>
          <w:rtl/>
        </w:rPr>
        <w:t xml:space="preserve">42565.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1547</w:t>
      </w:r>
    </w:p>
    <w:p>
      <w:pPr>
        <w:pStyle w:val="BookText"/>
      </w:pPr>
      <w:r>
        <w:rPr>
          <w:rFonts w:ascii="IRNazanin" w:hAnsi="IRNazanin" w:eastAsia="IRNazanin" w:cs="IRNazanin"/>
          <w:lang w:bidi="fa-IR"/>
          <w:color w:val="111111"/>
          <w:sz w:val="28"/>
          <w:szCs w:val="28"/>
          <w:rtl/>
        </w:rPr>
        <w:t xml:space="preserve">کا: مجهول، تا :مجهول؛ ناقصة :الأوّل؛ 68 ص :[ف: 1-277]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2" w:name="pg8262_54140"/>
    <w:bookmarkEnd w:id="342"/>
    <w:p>
      <w:pPr>
        <w:pStyle w:val="Heading2"/>
      </w:pPr>
      <w:bookmarkStart w:id="1524" w:name="_Toc843"/>
      <w:r>
        <w:t>شواكل الحور في شرح هياكل النور / فلسفة - عربي</w:t>
      </w:r>
      <w:bookmarkEnd w:id="1524"/>
    </w:p>
    <w:p>
      <w:pPr>
        <w:pStyle w:val="BookText"/>
      </w:pPr>
      <w:r>
        <w:rPr>
          <w:rFonts w:ascii="Amiri" w:hAnsi="Amiri" w:eastAsia="Amiri" w:cs="Amiri"/>
          <w:lang w:bidi="ar-SA"/>
          <w:color w:val="111111"/>
          <w:sz w:val="28"/>
          <w:szCs w:val="28"/>
          <w:rtl/>
        </w:rPr>
        <w:t xml:space="preserve">الدواني، محمّد بن أسعد( 830 - 908 ه- ؟ )</w:t>
      </w:r>
    </w:p>
    <w:p>
      <w:pPr>
        <w:pStyle w:val="BookText"/>
      </w:pPr>
      <w:r>
        <w:rPr>
          <w:rFonts w:ascii="Amiri" w:hAnsi="Amiri" w:eastAsia="Amiri" w:cs="Amiri"/>
          <w:lang w:bidi="ar-SA"/>
          <w:color w:val="111111"/>
          <w:sz w:val="28"/>
          <w:szCs w:val="28"/>
          <w:rtl/>
        </w:rPr>
        <w:t xml:space="preserve">المرتبط :هياكل النور السهروردي يحيى بن حبش (587-549ه-)</w:t>
      </w:r>
    </w:p>
    <w:p>
      <w:pPr>
        <w:pStyle w:val="BookText"/>
      </w:pPr>
      <w:r>
        <w:rPr>
          <w:rFonts w:ascii="Amiri" w:hAnsi="Amiri" w:eastAsia="Amiri" w:cs="Amiri"/>
          <w:lang w:bidi="ar-SA"/>
          <w:color w:val="111111"/>
          <w:sz w:val="28"/>
          <w:szCs w:val="28"/>
          <w:rtl/>
        </w:rPr>
        <w:t xml:space="preserve">تاريخ التأليف: 11 شوال 872ه-؛ محل التأليف: تبريز</w:t>
      </w:r>
    </w:p>
    <w:p>
      <w:pPr>
        <w:pStyle w:val="BookText"/>
      </w:pPr>
      <w:r>
        <w:rPr>
          <w:rFonts w:ascii="Amiri" w:hAnsi="Amiri" w:eastAsia="Amiri" w:cs="Amiri"/>
          <w:lang w:bidi="ar-SA"/>
          <w:color w:val="111111"/>
          <w:sz w:val="28"/>
          <w:szCs w:val="28"/>
          <w:rtl/>
        </w:rPr>
        <w:t xml:space="preserve">أوّله: يا من نصب رايات آيات قدرته على كواهل هياكل الممكنات وأودع آثار حكمته في حوامل شواكل الكائنات ...</w:t>
      </w:r>
    </w:p>
    <w:p>
      <w:pPr>
        <w:pStyle w:val="BookText"/>
      </w:pPr>
      <w:r>
        <w:rPr>
          <w:rFonts w:ascii="Amiri" w:hAnsi="Amiri" w:eastAsia="Amiri" w:cs="Amiri"/>
          <w:lang w:bidi="ar-SA"/>
          <w:color w:val="111111"/>
          <w:sz w:val="28"/>
          <w:szCs w:val="28"/>
          <w:rtl/>
        </w:rPr>
        <w:t xml:space="preserve">آخره: والله ولي الطول والأفضال وبيده تحقيق المطالب والآمال والصلاة والسلام على سيدنا سيد الكل في الكل ...</w:t>
      </w:r>
    </w:p>
    <w:p>
      <w:pPr>
        <w:pStyle w:val="BookText"/>
      </w:pPr>
      <w:r>
        <w:rPr>
          <w:rFonts w:ascii="Amiri" w:hAnsi="Amiri" w:eastAsia="Amiri" w:cs="Amiri"/>
          <w:lang w:bidi="ar-SA"/>
          <w:color w:val="111111"/>
          <w:sz w:val="28"/>
          <w:szCs w:val="28"/>
          <w:rtl/>
        </w:rPr>
        <w:t xml:space="preserve">طبع :المشهد الرضوي، 1411ه- في ثلاث رسائل مدارس 1343ه-</w:t>
      </w:r>
    </w:p>
    <w:p>
      <w:pPr>
        <w:pStyle w:val="BookText"/>
      </w:pPr>
      <w:r>
        <w:rPr>
          <w:rFonts w:ascii="Amiri" w:hAnsi="Amiri" w:eastAsia="Amiri" w:cs="Amiri"/>
          <w:lang w:bidi="ar-SA"/>
          <w:color w:val="111111"/>
          <w:sz w:val="28"/>
          <w:szCs w:val="28"/>
          <w:rtl/>
        </w:rPr>
        <w:t xml:space="preserve">[فنخا :221 225-230 (49نسخة])</w:t>
      </w:r>
    </w:p>
    <w:p>
      <w:pPr>
        <w:pStyle w:val="BookText"/>
      </w:pPr>
      <w:r>
        <w:rPr>
          <w:rFonts w:ascii="Amiri" w:hAnsi="Amiri" w:eastAsia="Amiri" w:cs="Amiri"/>
          <w:lang w:bidi="ar-SA"/>
          <w:color w:val="111111"/>
          <w:sz w:val="28"/>
          <w:szCs w:val="28"/>
          <w:rtl/>
        </w:rPr>
        <w:t xml:space="preserve">42566 .بغداد؛ المكتبة القادرية؛ رقم المخطوط: 680</w:t>
      </w:r>
    </w:p>
    <w:p>
      <w:pPr>
        <w:pStyle w:val="BookText"/>
      </w:pPr>
      <w:r>
        <w:rPr>
          <w:rFonts w:ascii="Amiri" w:hAnsi="Amiri" w:eastAsia="Amiri" w:cs="Amiri"/>
          <w:lang w:bidi="ar-SA"/>
          <w:color w:val="111111"/>
          <w:sz w:val="28"/>
          <w:szCs w:val="28"/>
          <w:rtl/>
        </w:rPr>
        <w:t xml:space="preserve">أوّلها :مطابق؛ آخرها :نجز تحرير بتمن (كذا) مؤلفه بعد العشاء الآخرة من ليلة الخميس الحادي عشر من شهر شوال ختم بالخير والإقبال لسنة 872 الهجرية بدار الموحدين بتريز في السراية المباركة المظفرية شكر الله سم بانيها السلطان السعيد أبي المظفر جهانشاه ورفع درجته في عليين. وكان نهضته إلى جانب ديار بكر في أوائل هذه السنة، ووقع هجوم الأعداء عليه واغتياله في الثالث عشر من ربيع الأول للسنة المذكورة، والله تعالى المسئول أن يسبغ الأمن والأمان في بلاده وعباده إنه رؤوف رحيم؛ نستعليق ،كا: قاسم بن أحمد الطبسي ،تا: 932 ه- تملك :محمّد حسين بن نظر الحسيني سنة 1112ه- عبد الرحمن بن فيض الله القادري سنة 1174ه- 103ق، 15س، 1610سم [ف: 3-39]</w:t>
      </w:r>
    </w:p>
    <w:p>
      <w:pPr>
        <w:pStyle w:val="BookText"/>
      </w:pPr>
      <w:r>
        <w:rPr>
          <w:rFonts w:ascii="Times New Roman" w:hAnsi="Times New Roman" w:eastAsia="Times New Roman" w:cs="Times New Roman"/>
          <w:lang w:val="en-US" w:bidi="en-US"/>
          <w:color w:val="111111"/>
          <w:sz w:val="28"/>
          <w:szCs w:val="28"/>
          <w:rtl/>
        </w:rPr>
        <w:t xml:space="preserve">42567.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2027</w:t>
      </w:r>
    </w:p>
    <w:p>
      <w:pPr>
        <w:pStyle w:val="BookText"/>
      </w:pPr>
      <w:r>
        <w:rPr>
          <w:rFonts w:ascii="IRNazanin" w:hAnsi="IRNazanin" w:eastAsia="IRNazanin" w:cs="IRNazanin"/>
          <w:lang w:bidi="fa-IR"/>
          <w:color w:val="111111"/>
          <w:sz w:val="28"/>
          <w:szCs w:val="28"/>
          <w:rtl/>
        </w:rPr>
        <w:t xml:space="preserve">کا :عبد الکاظم بن عبدالعلي الاملي، تا: 996ه- ناقصة :الأول؛ 81 ص 15س 1510/5سم [معجم المخطوطات النجفية : 558]</w:t>
      </w:r>
    </w:p>
    <w:p>
      <w:pPr>
        <w:pStyle w:val="BookText"/>
      </w:pPr>
      <w:r>
        <w:rPr>
          <w:rFonts w:ascii="Amiri" w:hAnsi="Amiri" w:eastAsia="Amiri" w:cs="Amiri"/>
          <w:lang w:bidi="ar-SA"/>
          <w:color w:val="111111"/>
          <w:sz w:val="28"/>
          <w:szCs w:val="28"/>
          <w:rtl/>
        </w:rPr>
        <w:t xml:space="preserve">42568 .بغداد؛ مكتبة الأوقاف العامة؛ رقم المخطوط: 5275/4</w:t>
      </w:r>
    </w:p>
    <w:p>
      <w:pPr>
        <w:pStyle w:val="BookText"/>
      </w:pPr>
      <w:r>
        <w:rPr>
          <w:rFonts w:ascii="IRNazanin" w:hAnsi="IRNazanin" w:eastAsia="IRNazanin" w:cs="IRNazanin"/>
          <w:lang w:bidi="fa-IR"/>
          <w:color w:val="111111"/>
          <w:sz w:val="28"/>
          <w:szCs w:val="28"/>
          <w:rtl/>
        </w:rPr>
        <w:t xml:space="preserve">كا :سرعاني حسين بن محمّد حسین، تا :1043ه-؛ 110ق، 2012سم [ف: 2-443]</w:t>
      </w:r>
    </w:p>
    <w:p>
      <w:pPr>
        <w:pStyle w:val="BookText"/>
      </w:pPr>
      <w:r>
        <w:rPr>
          <w:rFonts w:ascii="Amiri" w:hAnsi="Amiri" w:eastAsia="Amiri" w:cs="Amiri"/>
          <w:lang w:bidi="ar-SA"/>
          <w:color w:val="111111"/>
          <w:sz w:val="28"/>
          <w:szCs w:val="28"/>
          <w:rtl/>
        </w:rPr>
        <w:t xml:space="preserve">42569 .بغداد؛ مكتبة الأوقاف العامة؛ رقم المخطوط : 5385</w:t>
      </w:r>
    </w:p>
    <w:p>
      <w:pPr>
        <w:pStyle w:val="BookText"/>
      </w:pPr>
      <w:r>
        <w:rPr>
          <w:rFonts w:ascii="Amiri" w:hAnsi="Amiri" w:eastAsia="Amiri" w:cs="Amiri"/>
          <w:lang w:bidi="ar-SA"/>
          <w:color w:val="111111"/>
          <w:sz w:val="28"/>
          <w:szCs w:val="28"/>
          <w:rtl/>
        </w:rPr>
        <w:t xml:space="preserve">كا :أبو القاسم بن أحمد بن محمّد، تا: 1086ه- 108ق، 1912سم [ف: 2-443]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3" w:name="pg8262_54143"/>
    <w:bookmarkEnd w:id="343"/>
    <w:p>
      <w:pPr>
        <w:pStyle w:val="BookText"/>
      </w:pPr>
      <w:r>
        <w:rPr>
          <w:rFonts w:ascii="Amiri" w:hAnsi="Amiri" w:eastAsia="Amiri" w:cs="Amiri"/>
          <w:lang w:bidi="ar-SA"/>
          <w:color w:val="111111"/>
          <w:sz w:val="28"/>
          <w:szCs w:val="28"/>
          <w:rtl/>
        </w:rPr>
        <w:t xml:space="preserve">42570 .بغداد؛ مكتبة الأوقاف العامة؛ رقم المخطوط : 4845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الحسن بن سراج الدين الرومي اللاري، تا: مجهول؛ 210ق، 1713سم [ف: 2-442]</w:t>
      </w:r>
    </w:p>
    <w:p>
      <w:pPr>
        <w:pStyle w:val="BookText"/>
      </w:pPr>
      <w:r>
        <w:rPr>
          <w:rFonts w:ascii="Amiri" w:hAnsi="Amiri" w:eastAsia="Amiri" w:cs="Amiri"/>
          <w:lang w:bidi="ar-SA"/>
          <w:color w:val="111111"/>
          <w:sz w:val="28"/>
          <w:szCs w:val="28"/>
          <w:rtl/>
        </w:rPr>
        <w:t xml:space="preserve">42571 .الموصل؛ المدرسة الأحمدية (في الأوقاف العامة)؛ رقم المخطوط : 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76ق، 22 17سم [الأوقاف العامة - موصل: 5-148]</w:t>
      </w:r>
    </w:p>
    <w:p>
      <w:pPr>
        <w:pStyle w:val="BookText"/>
      </w:pPr>
      <w:r>
        <w:rPr>
          <w:rFonts w:ascii="IRNazanin" w:hAnsi="IRNazanin" w:eastAsia="IRNazanin" w:cs="IRNazanin"/>
          <w:lang w:bidi="fa-IR"/>
          <w:color w:val="111111"/>
          <w:sz w:val="28"/>
          <w:szCs w:val="28"/>
          <w:rtl/>
        </w:rPr>
        <w:t xml:space="preserve">42572 . النجف الأشرف؛ حسینیه شوشتریها؛ رقم المخطوط: 109/3</w:t>
      </w:r>
    </w:p>
    <w:p>
      <w:pPr>
        <w:pStyle w:val="BookText"/>
      </w:pPr>
      <w:r>
        <w:rPr>
          <w:rFonts w:ascii="IRNazanin" w:hAnsi="IRNazanin" w:eastAsia="IRNazanin" w:cs="IRNazanin"/>
          <w:lang w:bidi="fa-IR"/>
          <w:color w:val="111111"/>
          <w:sz w:val="28"/>
          <w:szCs w:val="28"/>
          <w:rtl/>
        </w:rPr>
        <w:t xml:space="preserve">نسخ ،كا: عناية الله بن شريعة، تا: مجهول؛ 99ق 1810سم [نشریه: 11-833]</w:t>
      </w:r>
    </w:p>
    <w:p>
      <w:pPr>
        <w:pStyle w:val="BookText"/>
      </w:pPr>
      <w:r>
        <w:rPr>
          <w:rFonts w:ascii="Times New Roman" w:hAnsi="Times New Roman" w:eastAsia="Times New Roman" w:cs="Times New Roman"/>
          <w:lang w:val="en-US" w:bidi="en-US"/>
          <w:color w:val="111111"/>
          <w:sz w:val="28"/>
          <w:szCs w:val="28"/>
          <w:rtl/>
        </w:rPr>
        <w:t xml:space="preserve">42573.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558]</w:t>
      </w:r>
    </w:p>
    <w:p>
      <w:pPr>
        <w:pStyle w:val="BookText"/>
      </w:pPr>
      <w:r>
        <w:rPr>
          <w:rFonts w:ascii="Amiri" w:hAnsi="Amiri" w:eastAsia="Amiri" w:cs="Amiri"/>
          <w:lang w:bidi="ar-SA"/>
          <w:color w:val="111111"/>
          <w:sz w:val="28"/>
          <w:szCs w:val="28"/>
          <w:rtl/>
        </w:rPr>
        <w:t xml:space="preserve">42574 . النجف الأشرف؛ مكتبة آية الله الحكيم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 32 ص 20/6315/4 سم [ معجم المخطوطات النجفية : 558]</w:t>
      </w:r>
    </w:p>
    <w:p>
      <w:pPr>
        <w:pStyle w:val="BookText"/>
      </w:pPr>
      <w:r>
        <w:rPr>
          <w:rFonts w:ascii="Amiri" w:hAnsi="Amiri" w:eastAsia="Amiri" w:cs="Amiri"/>
          <w:lang w:bidi="ar-SA"/>
          <w:color w:val="111111"/>
          <w:sz w:val="28"/>
          <w:szCs w:val="28"/>
          <w:rtl/>
        </w:rPr>
        <w:t xml:space="preserve">42575 .بغداد؛ مكتبة الأوقاف العامة؛ رقم المخطوط: 12205/2</w:t>
      </w:r>
    </w:p>
    <w:p>
      <w:pPr>
        <w:pStyle w:val="BookText"/>
      </w:pPr>
      <w:r>
        <w:rPr>
          <w:rFonts w:ascii="IRNazanin" w:hAnsi="IRNazanin" w:eastAsia="IRNazanin" w:cs="IRNazanin"/>
          <w:lang w:bidi="fa-IR"/>
          <w:color w:val="111111"/>
          <w:sz w:val="28"/>
          <w:szCs w:val="28"/>
          <w:rtl/>
        </w:rPr>
        <w:t xml:space="preserve">کا:مجهول ،تا: مجهول ؛1 ق 181سم [ف: 2-443]</w:t>
      </w:r>
    </w:p>
    <w:p>
      <w:pPr>
        <w:pStyle w:val="BookText"/>
      </w:pPr>
      <w:r>
        <w:rPr>
          <w:rFonts w:ascii="Times New Roman" w:hAnsi="Times New Roman" w:eastAsia="Times New Roman" w:cs="Times New Roman"/>
          <w:lang w:val="en-US" w:bidi="en-US"/>
          <w:color w:val="111111"/>
          <w:sz w:val="28"/>
          <w:szCs w:val="28"/>
          <w:rtl/>
        </w:rPr>
        <w:t xml:space="preserve">42576.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18/87/5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8-163]</w:t>
      </w:r>
    </w:p>
    <w:p>
      <w:pPr>
        <w:pStyle w:val="Heading2"/>
      </w:pPr>
      <w:bookmarkStart w:id="1525" w:name="_Toc844"/>
      <w:r>
        <w:t>الشواهد / - عربي</w:t>
      </w:r>
      <w:bookmarkEnd w:id="1525"/>
    </w:p>
    <w:p>
      <w:pPr>
        <w:pStyle w:val="BookText"/>
      </w:pPr>
      <w:r>
        <w:rPr>
          <w:rFonts w:ascii="Amiri" w:hAnsi="Amiri" w:eastAsia="Amiri" w:cs="Amiri"/>
          <w:lang w:bidi="ar-SA"/>
          <w:color w:val="111111"/>
          <w:sz w:val="28"/>
          <w:szCs w:val="28"/>
          <w:rtl/>
        </w:rPr>
        <w:t xml:space="preserve">42577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40 [ معجم المخطوطات النجفية : 482]</w:t>
      </w:r>
    </w:p>
    <w:p>
      <w:pPr>
        <w:pStyle w:val="Heading2"/>
      </w:pPr>
      <w:bookmarkStart w:id="1526" w:name="_Toc845"/>
      <w:r>
        <w:t>شواهد ابن عقيل / نحو - عربي</w:t>
      </w:r>
      <w:bookmarkEnd w:id="1526"/>
    </w:p>
    <w:p>
      <w:pPr>
        <w:pStyle w:val="BookText"/>
      </w:pPr>
      <w:r>
        <w:rPr>
          <w:rFonts w:ascii="Amiri" w:hAnsi="Amiri" w:eastAsia="Amiri" w:cs="Amiri"/>
          <w:lang w:bidi="ar-SA"/>
          <w:color w:val="111111"/>
          <w:sz w:val="28"/>
          <w:szCs w:val="28"/>
          <w:rtl/>
        </w:rPr>
        <w:t xml:space="preserve">42578 .بغداد؛ مكتبة الأوقاف العامة؛ رقم المخطوط : 24348</w:t>
      </w:r>
    </w:p>
    <w:p>
      <w:pPr>
        <w:pStyle w:val="BookText"/>
      </w:pPr>
      <w:r>
        <w:rPr>
          <w:rFonts w:ascii="IRNazanin" w:hAnsi="IRNazanin" w:eastAsia="IRNazanin" w:cs="IRNazanin"/>
          <w:lang w:bidi="fa-IR"/>
          <w:color w:val="111111"/>
          <w:sz w:val="28"/>
          <w:szCs w:val="28"/>
          <w:rtl/>
        </w:rPr>
        <w:t xml:space="preserve">تنتهي بشواهد حروف الجر ؛کا: آلوسي علي بن نعمان ،تا: 1297ه- ناقصة: الآخر؛</w:t>
      </w:r>
    </w:p>
    <w:p>
      <w:pPr>
        <w:pStyle w:val="BookText"/>
      </w:pPr>
      <w:r>
        <w:rPr>
          <w:rFonts w:ascii="IRNazanin" w:hAnsi="IRNazanin" w:eastAsia="IRNazanin" w:cs="IRNazanin"/>
          <w:lang w:bidi="fa-IR"/>
          <w:color w:val="111111"/>
          <w:sz w:val="28"/>
          <w:szCs w:val="28"/>
          <w:rtl/>
        </w:rPr>
        <w:t xml:space="preserve">10 ق، 2218سم [ف: 4-432]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4" w:name="pg8262_54146"/>
    <w:bookmarkEnd w:id="344"/>
    <w:p>
      <w:pPr>
        <w:pStyle w:val="Heading2"/>
      </w:pPr>
      <w:bookmarkStart w:id="1527" w:name="_Toc846"/>
      <w:r>
        <w:t>شواهد الإسلام / حديث - عربي</w:t>
      </w:r>
      <w:bookmarkEnd w:id="1527"/>
    </w:p>
    <w:p>
      <w:pPr>
        <w:pStyle w:val="BookText"/>
      </w:pPr>
      <w:r>
        <w:rPr>
          <w:rFonts w:ascii="Amiri" w:hAnsi="Amiri" w:eastAsia="Amiri" w:cs="Amiri"/>
          <w:lang w:bidi="ar-SA"/>
          <w:color w:val="111111"/>
          <w:sz w:val="28"/>
          <w:szCs w:val="28"/>
          <w:rtl/>
        </w:rPr>
        <w:t xml:space="preserve">رفيعا ،محمّد بن حيدر (997 - 1080 ه- )</w:t>
      </w:r>
    </w:p>
    <w:p>
      <w:pPr>
        <w:pStyle w:val="BookText"/>
      </w:pPr>
      <w:r>
        <w:rPr>
          <w:rFonts w:ascii="Amiri" w:hAnsi="Amiri" w:eastAsia="Amiri" w:cs="Amiri"/>
          <w:lang w:bidi="ar-SA"/>
          <w:color w:val="111111"/>
          <w:sz w:val="28"/>
          <w:szCs w:val="28"/>
          <w:rtl/>
        </w:rPr>
        <w:t xml:space="preserve">42579 . النجف الأشرف؛ مؤسسة كاشف الغطاء العامة؛ رقم المخطوط: 1389</w:t>
      </w:r>
    </w:p>
    <w:p>
      <w:pPr>
        <w:pStyle w:val="BookText"/>
      </w:pPr>
      <w:r>
        <w:rPr>
          <w:rFonts w:ascii="IRNazanin" w:hAnsi="IRNazanin" w:eastAsia="IRNazanin" w:cs="IRNazanin"/>
          <w:lang w:bidi="fa-IR"/>
          <w:color w:val="111111"/>
          <w:sz w:val="28"/>
          <w:szCs w:val="28"/>
          <w:rtl/>
        </w:rPr>
        <w:t xml:space="preserve">کا: مجهول ،تا :مجهول؛ 481ص [ف: 1-277]</w:t>
      </w:r>
    </w:p>
    <w:p>
      <w:pPr>
        <w:pStyle w:val="BookText"/>
      </w:pPr>
      <w:r>
        <w:rPr>
          <w:rFonts w:ascii="Amiri" w:hAnsi="Amiri" w:eastAsia="Amiri" w:cs="Amiri"/>
          <w:lang w:bidi="ar-SA"/>
          <w:color w:val="111111"/>
          <w:sz w:val="28"/>
          <w:szCs w:val="28"/>
          <w:rtl/>
        </w:rPr>
        <w:t xml:space="preserve">42580 .النجف الأشرف؛ مؤسسة كاشف الغطاء العامة؛ رقم المخطوط : 5328</w:t>
      </w:r>
    </w:p>
    <w:p>
      <w:pPr>
        <w:pStyle w:val="BookText"/>
      </w:pPr>
      <w:r>
        <w:rPr>
          <w:rFonts w:ascii="IRNazanin" w:hAnsi="IRNazanin" w:eastAsia="IRNazanin" w:cs="IRNazanin"/>
          <w:lang w:bidi="fa-IR"/>
          <w:color w:val="111111"/>
          <w:sz w:val="28"/>
          <w:szCs w:val="28"/>
          <w:rtl/>
        </w:rPr>
        <w:t xml:space="preserve">کا :مجهول ،تا :مجهول؛ 280 ص [ف: 1-277]</w:t>
      </w:r>
    </w:p>
    <w:p>
      <w:pPr>
        <w:pStyle w:val="Heading2"/>
      </w:pPr>
      <w:bookmarkStart w:id="1528" w:name="_Toc847"/>
      <w:r>
        <w:t>شواهد الإسلام / شرح الحديث - عربي وفارسي</w:t>
      </w:r>
      <w:bookmarkEnd w:id="1528"/>
    </w:p>
    <w:p>
      <w:pPr>
        <w:pStyle w:val="BookText"/>
      </w:pPr>
      <w:r>
        <w:rPr>
          <w:rFonts w:ascii="Amiri" w:hAnsi="Amiri" w:eastAsia="Amiri" w:cs="Amiri"/>
          <w:lang w:bidi="ar-SA"/>
          <w:color w:val="111111"/>
          <w:sz w:val="28"/>
          <w:szCs w:val="28"/>
          <w:rtl/>
        </w:rPr>
        <w:t xml:space="preserve">رفيعا ،محمّد بن حيدر (997 - 1080 ه- )</w:t>
      </w:r>
    </w:p>
    <w:p>
      <w:pPr>
        <w:pStyle w:val="BookText"/>
      </w:pPr>
      <w:r>
        <w:rPr>
          <w:rFonts w:ascii="Amiri" w:hAnsi="Amiri" w:eastAsia="Amiri" w:cs="Amiri"/>
          <w:lang w:bidi="ar-SA"/>
          <w:color w:val="111111"/>
          <w:sz w:val="28"/>
          <w:szCs w:val="28"/>
          <w:rtl/>
        </w:rPr>
        <w:t xml:space="preserve">[فنخا :21 232 (7 نسخة)]</w:t>
      </w:r>
    </w:p>
    <w:p>
      <w:pPr>
        <w:pStyle w:val="BookText"/>
      </w:pPr>
      <w:r>
        <w:rPr>
          <w:rFonts w:ascii="Amiri" w:hAnsi="Amiri" w:eastAsia="Amiri" w:cs="Amiri"/>
          <w:lang w:bidi="ar-SA"/>
          <w:color w:val="111111"/>
          <w:sz w:val="28"/>
          <w:szCs w:val="28"/>
          <w:rtl/>
        </w:rPr>
        <w:t xml:space="preserve">42581 . النجف الأشرف؛ مكتبة آية الله الحكيم العامة؛ رقم المخطوط 8</w:t>
      </w:r>
    </w:p>
    <w:p>
      <w:pPr>
        <w:pStyle w:val="BookText"/>
      </w:pPr>
      <w:r>
        <w:rPr>
          <w:rFonts w:ascii="IRNazanin" w:hAnsi="IRNazanin" w:eastAsia="IRNazanin" w:cs="IRNazanin"/>
          <w:lang w:bidi="fa-IR"/>
          <w:color w:val="111111"/>
          <w:sz w:val="28"/>
          <w:szCs w:val="28"/>
          <w:rtl/>
        </w:rPr>
        <w:t xml:space="preserve">نسخ ،کا: سلطان محمّد القائني ،تا :صفر 1089ه- إصفهان؛ 165ق، 17س، 11</w:t>
      </w:r>
      <w:r>
        <w:rPr>
          <w:rFonts w:ascii="Times New Roman" w:hAnsi="Times New Roman" w:eastAsia="Times New Roman" w:cs="Times New Roman"/>
          <w:lang w:val="en-US" w:bidi="en-US"/>
          <w:color w:val="111111"/>
          <w:sz w:val="28"/>
          <w:szCs w:val="28"/>
          <w:rtl/>
        </w:rPr>
        <w:t xml:space="preserve">×18</w:t>
      </w:r>
      <w:r>
        <w:rPr>
          <w:rFonts w:ascii="Amiri" w:hAnsi="Amiri" w:eastAsia="Amiri" w:cs="Amiri"/>
          <w:lang w:bidi="ar-SA"/>
          <w:color w:val="111111"/>
          <w:sz w:val="28"/>
          <w:szCs w:val="28"/>
          <w:rtl/>
        </w:rPr>
        <w:t xml:space="preserve">سم [محمّد الرشتي: -26]</w:t>
      </w:r>
    </w:p>
    <w:p>
      <w:pPr>
        <w:pStyle w:val="BookText"/>
      </w:pPr>
      <w:r>
        <w:rPr>
          <w:rFonts w:ascii="Times New Roman" w:hAnsi="Times New Roman" w:eastAsia="Times New Roman" w:cs="Times New Roman"/>
          <w:lang w:val="en-US" w:bidi="en-US"/>
          <w:color w:val="111111"/>
          <w:sz w:val="28"/>
          <w:szCs w:val="28"/>
          <w:rtl/>
        </w:rPr>
        <w:t xml:space="preserve">42582.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Amiri" w:hAnsi="Amiri" w:eastAsia="Amiri" w:cs="Amiri"/>
          <w:lang w:bidi="ar-SA"/>
          <w:color w:val="111111"/>
          <w:sz w:val="28"/>
          <w:szCs w:val="28"/>
          <w:rtl/>
        </w:rPr>
        <w:t xml:space="preserve">في الفهرس مؤلفه: رفيع بن فرج الجيلاني ؛كا :مجهول ،تا: مجهول [معجم المخطوطات النجفية 562]</w:t>
      </w:r>
    </w:p>
    <w:p>
      <w:pPr>
        <w:pStyle w:val="BookText"/>
      </w:pPr>
      <w:r>
        <w:rPr>
          <w:rFonts w:ascii="Amiri" w:hAnsi="Amiri" w:eastAsia="Amiri" w:cs="Amiri"/>
          <w:lang w:bidi="ar-SA"/>
          <w:color w:val="111111"/>
          <w:sz w:val="28"/>
          <w:szCs w:val="28"/>
          <w:rtl/>
        </w:rPr>
        <w:t xml:space="preserve">42583 . النجف الأشرف؛ مكتبة الإمام أمير المؤمنين العامة؛ رقم المخطوط: 64</w:t>
      </w:r>
    </w:p>
    <w:p>
      <w:pPr>
        <w:pStyle w:val="BookText"/>
      </w:pPr>
      <w:r>
        <w:rPr>
          <w:rFonts w:ascii="Amiri" w:hAnsi="Amiri" w:eastAsia="Amiri" w:cs="Amiri"/>
          <w:lang w:bidi="ar-SA"/>
          <w:color w:val="111111"/>
          <w:sz w:val="28"/>
          <w:szCs w:val="28"/>
          <w:rtl/>
        </w:rPr>
        <w:t xml:space="preserve">في الفهرس مؤلفه رفيع بن فرج الجيلاني؛ كا :مجهول، تا :مجهول [معجم المخطوطات النجفية: 562]</w:t>
      </w:r>
    </w:p>
    <w:p>
      <w:pPr>
        <w:pStyle w:val="BookText"/>
      </w:pPr>
      <w:r>
        <w:rPr>
          <w:rFonts w:ascii="IRNazanin" w:hAnsi="IRNazanin" w:eastAsia="IRNazanin" w:cs="IRNazanin"/>
          <w:lang w:bidi="fa-IR"/>
          <w:color w:val="111111"/>
          <w:sz w:val="28"/>
          <w:szCs w:val="28"/>
          <w:rtl/>
        </w:rPr>
        <w:t xml:space="preserve">42584 . النجف الأشرف ؛ حسينيه شوشتریها رقم المخطوط 510</w:t>
      </w:r>
    </w:p>
    <w:p>
      <w:pPr>
        <w:pStyle w:val="BookText"/>
      </w:pPr>
      <w:r>
        <w:rPr>
          <w:rFonts w:ascii="IRNazanin" w:hAnsi="IRNazanin" w:eastAsia="IRNazanin" w:cs="IRNazanin"/>
          <w:lang w:bidi="fa-IR"/>
          <w:color w:val="111111"/>
          <w:sz w:val="28"/>
          <w:szCs w:val="28"/>
          <w:rtl/>
        </w:rPr>
        <w:t xml:space="preserve">کا :مجهول، تا :مجهول ؛ 154ق، 2216سم [ نشریه: 11-805]</w:t>
      </w:r>
    </w:p>
    <w:p>
      <w:pPr>
        <w:pStyle w:val="BookText"/>
      </w:pPr>
      <w:r>
        <w:rPr>
          <w:rFonts w:ascii="Times New Roman" w:hAnsi="Times New Roman" w:eastAsia="Times New Roman" w:cs="Times New Roman"/>
          <w:lang w:val="en-US" w:bidi="en-US"/>
          <w:color w:val="111111"/>
          <w:sz w:val="28"/>
          <w:szCs w:val="28"/>
          <w:rtl/>
        </w:rPr>
        <w:t xml:space="preserve">42585.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Amiri" w:hAnsi="Amiri" w:eastAsia="Amiri" w:cs="Amiri"/>
          <w:lang w:bidi="ar-SA"/>
          <w:color w:val="111111"/>
          <w:sz w:val="28"/>
          <w:szCs w:val="28"/>
          <w:rtl/>
        </w:rPr>
        <w:t xml:space="preserve">في الفهرس مؤلفه رفيع بن فرج الجيلاني؛كا:مجهول ،تا :مجهول [معجم المخطوطات</w:t>
      </w:r>
    </w:p>
    <w:p>
      <w:pPr>
        <w:pStyle w:val="BookText"/>
      </w:pPr>
      <w:r>
        <w:rPr>
          <w:rFonts w:ascii="Amiri" w:hAnsi="Amiri" w:eastAsia="Amiri" w:cs="Amiri"/>
          <w:lang w:bidi="ar-SA"/>
          <w:color w:val="111111"/>
          <w:sz w:val="28"/>
          <w:szCs w:val="28"/>
          <w:rtl/>
        </w:rPr>
        <w:t xml:space="preserve">النجفية: 562]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5" w:name="pg8262_54149"/>
    <w:bookmarkEnd w:id="345"/>
    <w:p>
      <w:pPr>
        <w:pStyle w:val="Heading2"/>
      </w:pPr>
      <w:bookmarkStart w:id="1529" w:name="_Toc848"/>
      <w:r>
        <w:t>شواهد الألفية / أدب - عربي</w:t>
      </w:r>
      <w:bookmarkEnd w:id="1529"/>
    </w:p>
    <w:p>
      <w:pPr>
        <w:pStyle w:val="BookText"/>
      </w:pPr>
      <w:r>
        <w:rPr>
          <w:rFonts w:ascii="Amiri" w:hAnsi="Amiri" w:eastAsia="Amiri" w:cs="Amiri"/>
          <w:lang w:bidi="ar-SA"/>
          <w:color w:val="111111"/>
          <w:sz w:val="28"/>
          <w:szCs w:val="28"/>
          <w:rtl/>
        </w:rPr>
        <w:t xml:space="preserve">الموسوي العاملي ،محمّد بن علي (946 - 1009ه-)</w:t>
      </w:r>
    </w:p>
    <w:p>
      <w:pPr>
        <w:pStyle w:val="BookText"/>
      </w:pPr>
      <w:r>
        <w:rPr>
          <w:rFonts w:ascii="Amiri" w:hAnsi="Amiri" w:eastAsia="Amiri" w:cs="Amiri"/>
          <w:lang w:bidi="ar-SA"/>
          <w:color w:val="111111"/>
          <w:sz w:val="28"/>
          <w:szCs w:val="28"/>
          <w:rtl/>
        </w:rPr>
        <w:t xml:space="preserve">42586 .بغداد؛ محفوظ، حسين علي (دكتور)؛ رقم المخطوط: 58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6-22]</w:t>
      </w:r>
    </w:p>
    <w:p>
      <w:pPr>
        <w:pStyle w:val="Heading2"/>
      </w:pPr>
      <w:bookmarkStart w:id="1530" w:name="_Toc849"/>
      <w:r>
        <w:t>شواهد التنزيل لقواعد التفضيل / حديث - عربي</w:t>
      </w:r>
      <w:bookmarkEnd w:id="1530"/>
    </w:p>
    <w:p>
      <w:pPr>
        <w:pStyle w:val="BookText"/>
      </w:pPr>
      <w:r>
        <w:rPr>
          <w:rFonts w:ascii="Amiri" w:hAnsi="Amiri" w:eastAsia="Amiri" w:cs="Amiri"/>
          <w:lang w:bidi="ar-SA"/>
          <w:color w:val="111111"/>
          <w:sz w:val="28"/>
          <w:szCs w:val="28"/>
          <w:rtl/>
        </w:rPr>
        <w:t xml:space="preserve">الحسكاني، عبيد الله بن عبد الله (القرن 5 ه- )</w:t>
      </w:r>
    </w:p>
    <w:p>
      <w:pPr>
        <w:pStyle w:val="BookText"/>
      </w:pPr>
      <w:r>
        <w:rPr>
          <w:rFonts w:ascii="Amiri" w:hAnsi="Amiri" w:eastAsia="Amiri" w:cs="Amiri"/>
          <w:lang w:bidi="ar-SA"/>
          <w:color w:val="111111"/>
          <w:sz w:val="28"/>
          <w:szCs w:val="28"/>
          <w:rtl/>
        </w:rPr>
        <w:t xml:space="preserve">طبع :بيروت، 1974م.</w:t>
      </w:r>
    </w:p>
    <w:p>
      <w:pPr>
        <w:pStyle w:val="BookText"/>
      </w:pPr>
      <w:r>
        <w:rPr>
          <w:rFonts w:ascii="Amiri" w:hAnsi="Amiri" w:eastAsia="Amiri" w:cs="Amiri"/>
          <w:lang w:bidi="ar-SA"/>
          <w:color w:val="111111"/>
          <w:sz w:val="28"/>
          <w:szCs w:val="28"/>
          <w:rtl/>
        </w:rPr>
        <w:t xml:space="preserve">[فنخا :21 235-236 (3 نسخة)]</w:t>
      </w:r>
    </w:p>
    <w:p>
      <w:pPr>
        <w:pStyle w:val="BookText"/>
      </w:pPr>
      <w:r>
        <w:rPr>
          <w:rFonts w:ascii="Times New Roman" w:hAnsi="Times New Roman" w:eastAsia="Times New Roman" w:cs="Times New Roman"/>
          <w:lang w:val="en-US" w:bidi="en-US"/>
          <w:color w:val="111111"/>
          <w:sz w:val="28"/>
          <w:szCs w:val="28"/>
          <w:rtl/>
        </w:rPr>
        <w:t xml:space="preserve">42587.</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2/4ت 220</w:t>
      </w:r>
    </w:p>
    <w:p>
      <w:pPr>
        <w:pStyle w:val="BookText"/>
      </w:pPr>
      <w:r>
        <w:rPr>
          <w:rFonts w:ascii="Amiri" w:hAnsi="Amiri" w:eastAsia="Amiri" w:cs="Amiri"/>
          <w:lang w:bidi="ar-SA"/>
          <w:color w:val="111111"/>
          <w:sz w:val="28"/>
          <w:szCs w:val="28"/>
          <w:rtl/>
        </w:rPr>
        <w:t xml:space="preserve">أوّلها: الحمد لله الذي يكرم من يشاء من أوليائه بانواع الكرامات وينعم عليه بالزيادة في المنزلة ورفعة الدرجات؛ آخرها: وشرطي على من بلغه هذا الكتاب من السادة واتباعهم إلى آخر الدهر أن يخصني بدعواته الصالحة ويشركني فيما يقرب من القرب</w:t>
      </w:r>
    </w:p>
    <w:p>
      <w:pPr>
        <w:pStyle w:val="BookText"/>
      </w:pPr>
      <w:r>
        <w:rPr>
          <w:rFonts w:ascii="Amiri" w:hAnsi="Amiri" w:eastAsia="Amiri" w:cs="Amiri"/>
          <w:lang w:bidi="ar-SA"/>
          <w:color w:val="111111"/>
          <w:sz w:val="28"/>
          <w:szCs w:val="28"/>
          <w:rtl/>
        </w:rPr>
        <w:t xml:space="preserve">الخالصة.</w:t>
      </w:r>
    </w:p>
    <w:p>
      <w:pPr>
        <w:pStyle w:val="BookText"/>
      </w:pPr>
      <w:r>
        <w:rPr>
          <w:rFonts w:ascii="Amiri" w:hAnsi="Amiri" w:eastAsia="Amiri" w:cs="Amiri"/>
          <w:lang w:bidi="ar-SA"/>
          <w:color w:val="111111"/>
          <w:sz w:val="28"/>
          <w:szCs w:val="28"/>
          <w:rtl/>
        </w:rPr>
        <w:t xml:space="preserve">نسخ ،كا: أحمد بن يوسف بن حسين بن حسن بن منصور بالله القاسم بن محمّد، تا: 1197ه- لأجل محمّد بن الحسن بن أمير المؤمنين المنصور بالله القاسم بن محمد؛ 192 ق، 20 س ، 1724سم [الأوقاف المركزية: 1-43]</w:t>
      </w:r>
    </w:p>
    <w:p>
      <w:pPr>
        <w:pStyle w:val="Heading2"/>
      </w:pPr>
      <w:bookmarkStart w:id="1531" w:name="_Toc850"/>
      <w:r>
        <w:t>شواهد التوضيح والتصحيح لمشكلات الجامع الصحيح الغة، شرح الحديث عربي</w:t>
      </w:r>
      <w:bookmarkEnd w:id="1531"/>
    </w:p>
    <w:p>
      <w:pPr>
        <w:pStyle w:val="BookText"/>
      </w:pPr>
      <w:r>
        <w:rPr>
          <w:rFonts w:ascii="Amiri" w:hAnsi="Amiri" w:eastAsia="Amiri" w:cs="Amiri"/>
          <w:lang w:bidi="ar-SA"/>
          <w:color w:val="111111"/>
          <w:sz w:val="28"/>
          <w:szCs w:val="28"/>
          <w:rtl/>
        </w:rPr>
        <w:t xml:space="preserve">ابن مالك ،محمّد بن عبد الله( 600 - 672 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أوّله :البسملة. الحمد لله رب العالمين ... هذا كتاب سميته شواهد التوضيح ... فمنها قول ورقة بن نوفل يا ليتني أكون حياً ...</w:t>
      </w:r>
    </w:p>
    <w:p>
      <w:pPr>
        <w:pStyle w:val="BookText"/>
      </w:pPr>
      <w:r>
        <w:rPr>
          <w:rFonts w:ascii="Amiri" w:hAnsi="Amiri" w:eastAsia="Amiri" w:cs="Amiri"/>
          <w:lang w:bidi="ar-SA"/>
          <w:color w:val="111111"/>
          <w:sz w:val="28"/>
          <w:szCs w:val="28"/>
          <w:rtl/>
        </w:rPr>
        <w:t xml:space="preserve">طبع :القاهرة، 1957م ؛ الهند 1319ه-، بغداد، 1405ه-</w:t>
      </w:r>
    </w:p>
    <w:p>
      <w:pPr>
        <w:pStyle w:val="BookText"/>
      </w:pPr>
      <w:r>
        <w:rPr>
          <w:rFonts w:ascii="IRNazanin" w:hAnsi="IRNazanin" w:eastAsia="IRNazanin" w:cs="IRNazanin"/>
          <w:lang w:bidi="fa-IR"/>
          <w:color w:val="111111"/>
          <w:sz w:val="28"/>
          <w:szCs w:val="28"/>
          <w:rtl/>
        </w:rPr>
        <w:t xml:space="preserve">[فنخا :21 236]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6" w:name="pg8262_54151"/>
    <w:bookmarkEnd w:id="346"/>
    <w:p>
      <w:pPr>
        <w:pStyle w:val="BookText"/>
      </w:pPr>
      <w:r>
        <w:rPr>
          <w:rFonts w:ascii="Amiri" w:hAnsi="Amiri" w:eastAsia="Amiri" w:cs="Amiri"/>
          <w:lang w:bidi="ar-SA"/>
          <w:color w:val="111111"/>
          <w:sz w:val="28"/>
          <w:szCs w:val="28"/>
          <w:rtl/>
        </w:rPr>
        <w:t xml:space="preserve">42588 .بغداد؛ مكتبة الأوقاف العامة؛ رقم المخطوط: 6581</w:t>
      </w:r>
    </w:p>
    <w:p>
      <w:pPr>
        <w:pStyle w:val="BookText"/>
      </w:pPr>
      <w:r>
        <w:rPr>
          <w:rFonts w:ascii="Amiri" w:hAnsi="Amiri" w:eastAsia="Amiri" w:cs="Amiri"/>
          <w:lang w:bidi="ar-SA"/>
          <w:color w:val="111111"/>
          <w:sz w:val="28"/>
          <w:szCs w:val="28"/>
          <w:rtl/>
        </w:rPr>
        <w:t xml:space="preserve">أوّلها :... قال الشيخ ... حامدا لله رب العالمين ...</w:t>
      </w:r>
    </w:p>
    <w:p>
      <w:pPr>
        <w:pStyle w:val="BookText"/>
      </w:pPr>
      <w:r>
        <w:rPr>
          <w:rFonts w:ascii="Amiri" w:hAnsi="Amiri" w:eastAsia="Amiri" w:cs="Amiri"/>
          <w:lang w:bidi="ar-SA"/>
          <w:color w:val="111111"/>
          <w:sz w:val="28"/>
          <w:szCs w:val="28"/>
          <w:rtl/>
        </w:rPr>
        <w:t xml:space="preserve">كا: حمزة بن أحمد بن علي الحسيني الشافعي، تا: 853ه-؛ 69ق، 18*13سم [ف: 1-267]</w:t>
      </w:r>
    </w:p>
    <w:p>
      <w:pPr>
        <w:pStyle w:val="BookText"/>
      </w:pPr>
      <w:r>
        <w:rPr>
          <w:rFonts w:ascii="Amiri" w:hAnsi="Amiri" w:eastAsia="Amiri" w:cs="Amiri"/>
          <w:lang w:bidi="ar-SA"/>
          <w:color w:val="111111"/>
          <w:sz w:val="28"/>
          <w:szCs w:val="28"/>
          <w:rtl/>
        </w:rPr>
        <w:t xml:space="preserve">42589 .بغداد ؛ المكتبة القادرية؛ رقم المخطوط: 861</w:t>
      </w:r>
    </w:p>
    <w:p>
      <w:pPr>
        <w:pStyle w:val="BookText"/>
      </w:pPr>
      <w:r>
        <w:rPr>
          <w:rFonts w:ascii="Amiri" w:hAnsi="Amiri" w:eastAsia="Amiri" w:cs="Amiri"/>
          <w:lang w:bidi="ar-SA"/>
          <w:color w:val="111111"/>
          <w:sz w:val="28"/>
          <w:szCs w:val="28"/>
          <w:rtl/>
        </w:rPr>
        <w:t xml:space="preserve">أوّلها :مطابق؛ آخرها: بخلاف الزيادة والله سبحانه أعلم انتهى الجواب</w:t>
      </w:r>
    </w:p>
    <w:p>
      <w:pPr>
        <w:pStyle w:val="BookText"/>
      </w:pPr>
      <w:r>
        <w:rPr>
          <w:rFonts w:ascii="IRNazanin" w:hAnsi="IRNazanin" w:eastAsia="IRNazanin" w:cs="IRNazanin"/>
          <w:lang w:bidi="fa-IR"/>
          <w:color w:val="111111"/>
          <w:sz w:val="28"/>
          <w:szCs w:val="28"/>
          <w:rtl/>
        </w:rPr>
        <w:t xml:space="preserve">نسخ ،کا :مجهول، تا: ظاهراً القرن 9ه-؛ 32 ق ، 24 س، 2015سم [ف: 3-196]</w:t>
      </w:r>
    </w:p>
    <w:p>
      <w:pPr>
        <w:pStyle w:val="BookText"/>
      </w:pPr>
      <w:r>
        <w:rPr>
          <w:rFonts w:ascii="Amiri" w:hAnsi="Amiri" w:eastAsia="Amiri" w:cs="Amiri"/>
          <w:lang w:bidi="ar-SA"/>
          <w:color w:val="111111"/>
          <w:sz w:val="28"/>
          <w:szCs w:val="28"/>
          <w:rtl/>
        </w:rPr>
        <w:t xml:space="preserve">42590 .بغداد؛ عباس عزاوي المحامي ( في دار المخطوطات؛ رقم المخطوط : 10284</w:t>
      </w:r>
    </w:p>
    <w:p>
      <w:pPr>
        <w:pStyle w:val="BookText"/>
      </w:pPr>
      <w:r>
        <w:rPr>
          <w:rFonts w:ascii="Amiri" w:hAnsi="Amiri" w:eastAsia="Amiri" w:cs="Amiri"/>
          <w:lang w:bidi="ar-SA"/>
          <w:color w:val="111111"/>
          <w:sz w:val="28"/>
          <w:szCs w:val="28"/>
          <w:rtl/>
        </w:rPr>
        <w:t xml:space="preserve">أوّلها: حامداً لله رب العالمين ومصليا على رسوله سيد المرسلين</w:t>
      </w:r>
    </w:p>
    <w:p>
      <w:pPr>
        <w:pStyle w:val="BookText"/>
      </w:pPr>
      <w:r>
        <w:rPr>
          <w:rFonts w:ascii="IRNazanin" w:hAnsi="IRNazanin" w:eastAsia="IRNazanin" w:cs="IRNazanin"/>
          <w:lang w:bidi="fa-IR"/>
          <w:color w:val="111111"/>
          <w:sz w:val="28"/>
          <w:szCs w:val="28"/>
          <w:rtl/>
        </w:rPr>
        <w:t xml:space="preserve">نسخ ،کا :عبد الوهاب، تا: 1155 ه-؛ 100 ص 21س، 2216سم [المورد : 63-166]</w:t>
      </w:r>
    </w:p>
    <w:p>
      <w:pPr>
        <w:pStyle w:val="Heading2"/>
      </w:pPr>
      <w:bookmarkStart w:id="1532" w:name="_Toc851"/>
      <w:r>
        <w:t>شواهد الحسنات في أفضل الصلاة على أشرف المخلوقات / حديث - عربي</w:t>
      </w:r>
      <w:bookmarkEnd w:id="1532"/>
    </w:p>
    <w:p>
      <w:pPr>
        <w:pStyle w:val="BookText"/>
      </w:pPr>
      <w:r>
        <w:rPr>
          <w:rFonts w:ascii="Amiri" w:hAnsi="Amiri" w:eastAsia="Amiri" w:cs="Amiri"/>
          <w:lang w:bidi="ar-SA"/>
          <w:color w:val="111111"/>
          <w:sz w:val="28"/>
          <w:szCs w:val="28"/>
          <w:rtl/>
        </w:rPr>
        <w:t xml:space="preserve">سليمان ...</w:t>
      </w:r>
    </w:p>
    <w:p>
      <w:pPr>
        <w:pStyle w:val="BookText"/>
      </w:pPr>
      <w:r>
        <w:rPr>
          <w:rFonts w:ascii="Amiri" w:hAnsi="Amiri" w:eastAsia="Amiri" w:cs="Amiri"/>
          <w:lang w:bidi="ar-SA"/>
          <w:color w:val="111111"/>
          <w:sz w:val="28"/>
          <w:szCs w:val="28"/>
          <w:rtl/>
        </w:rPr>
        <w:t xml:space="preserve">42591 .بغداد؛ مكتبة الأوقاف العامة؛ رقم المخطوط: 2817</w:t>
      </w:r>
    </w:p>
    <w:p>
      <w:pPr>
        <w:pStyle w:val="BookText"/>
      </w:pPr>
      <w:r>
        <w:rPr>
          <w:rFonts w:ascii="Amiri" w:hAnsi="Amiri" w:eastAsia="Amiri" w:cs="Amiri"/>
          <w:lang w:bidi="ar-SA"/>
          <w:color w:val="111111"/>
          <w:sz w:val="28"/>
          <w:szCs w:val="28"/>
          <w:rtl/>
        </w:rPr>
        <w:t xml:space="preserve">أوّلها: الحمد لله رب العالمين الذي نوّر قلوب العارفين بأنوار جمال ذاته، وزيّن أرواح المشتاقين بأسرار كمال صفاته ... الذي من صلى على نبيه؛ آخرها: وقع الفراغ من جمع هذه المجموعة وتلفيقها يوم الجمعة أو آخر ذي الحجة سنة/51035. للعبد الضعيف</w:t>
      </w:r>
    </w:p>
    <w:p>
      <w:pPr>
        <w:pStyle w:val="BookText"/>
      </w:pPr>
      <w:r>
        <w:rPr>
          <w:rFonts w:ascii="Amiri" w:hAnsi="Amiri" w:eastAsia="Amiri" w:cs="Amiri"/>
          <w:lang w:bidi="ar-SA"/>
          <w:color w:val="111111"/>
          <w:sz w:val="28"/>
          <w:szCs w:val="28"/>
          <w:rtl/>
        </w:rPr>
        <w:t xml:space="preserve">سليمان ...</w:t>
      </w:r>
    </w:p>
    <w:p>
      <w:pPr>
        <w:pStyle w:val="BookText"/>
      </w:pPr>
      <w:r>
        <w:rPr>
          <w:rFonts w:ascii="IRNazanin" w:hAnsi="IRNazanin" w:eastAsia="IRNazanin" w:cs="IRNazanin"/>
          <w:lang w:bidi="fa-IR"/>
          <w:color w:val="111111"/>
          <w:sz w:val="28"/>
          <w:szCs w:val="28"/>
          <w:rtl/>
        </w:rPr>
        <w:t xml:space="preserve">نسخ ،کا :مجهول، تا :مجهول؛ 231 ق 2112سم [ف: 2-443]</w:t>
      </w:r>
    </w:p>
    <w:p>
      <w:pPr>
        <w:pStyle w:val="Heading2"/>
      </w:pPr>
      <w:bookmarkStart w:id="1533" w:name="_Toc852"/>
      <w:r>
        <w:t>الشواهد الربوبية في المناهج السلوكية / فلسفة، عرفان وتصوف - عربي</w:t>
      </w:r>
      <w:bookmarkEnd w:id="1533"/>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أوّله: الحمد لله الذي تجلّي لقلوب العارفين بأسرار المبدأ والمعاد وجعل نور معرفته نتيجة إيجاد الأرواح والأجساد ... وسميتها بالشواهد الربوبية في المناهج السلوكية ... الشاهد الأول في الوجود وفيه إشراقات الإشراق الأوّل في تحققه الوجود أحق الأشياء بالتحقق...</w:t>
      </w:r>
    </w:p>
    <w:p>
      <w:pPr>
        <w:pStyle w:val="BookText"/>
      </w:pPr>
      <w:r>
        <w:rPr>
          <w:rFonts w:ascii="Amiri" w:hAnsi="Amiri" w:eastAsia="Amiri" w:cs="Amiri"/>
          <w:lang w:bidi="ar-SA"/>
          <w:color w:val="111111"/>
          <w:sz w:val="28"/>
          <w:szCs w:val="28"/>
          <w:rtl/>
        </w:rPr>
        <w:t xml:space="preserve">آخره :علم صلاة كل واحد من المخلوقات وتسبيحه ، علم أن النبوة سارية في كل موجود لكنه لا يطلق اسم النبي والرسول الأعلى واحد منهم وعلى الملائكة خاصة ... فانه مشتق من الألوكة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الرسالة.</w:t>
      </w:r>
    </w:p>
    <w:p>
      <w:pPr>
        <w:pStyle w:val="BookText"/>
      </w:pPr>
      <w:r>
        <w:rPr>
          <w:rFonts w:ascii="Amiri" w:hAnsi="Amiri" w:eastAsia="Amiri" w:cs="Amiri"/>
          <w:lang w:bidi="ar-SA"/>
          <w:color w:val="111111"/>
          <w:sz w:val="28"/>
          <w:szCs w:val="28"/>
          <w:rtl/>
        </w:rPr>
        <w:t xml:space="preserve">طبع: المشهد الرضوي، 1346ش؛ طهران، 1382ش</w:t>
      </w:r>
    </w:p>
    <w:p>
      <w:pPr>
        <w:pStyle w:val="BookText"/>
      </w:pPr>
      <w:r>
        <w:rPr>
          <w:rFonts w:ascii="Amiri" w:hAnsi="Amiri" w:eastAsia="Amiri" w:cs="Amiri"/>
          <w:lang w:bidi="ar-SA"/>
          <w:color w:val="111111"/>
          <w:sz w:val="28"/>
          <w:szCs w:val="28"/>
          <w:rtl/>
        </w:rPr>
        <w:t xml:space="preserve">[فنخا 21: 272-372 (173 نسخة)]</w:t>
      </w:r>
    </w:p>
    <w:p>
      <w:pPr>
        <w:pStyle w:val="BookText"/>
      </w:pPr>
      <w:r>
        <w:rPr>
          <w:rFonts w:ascii="Amiri" w:hAnsi="Amiri" w:eastAsia="Amiri" w:cs="Amiri"/>
          <w:lang w:bidi="ar-SA"/>
          <w:color w:val="111111"/>
          <w:sz w:val="28"/>
          <w:szCs w:val="28"/>
          <w:rtl/>
        </w:rPr>
        <w:t xml:space="preserve">42592 . النجف الأشرف؛ مؤسسة كاشف الغطاء العامة؛ رقم المخطوط: 5340</w:t>
      </w:r>
    </w:p>
    <w:p>
      <w:pPr>
        <w:pStyle w:val="BookText"/>
      </w:pPr>
      <w:r>
        <w:rPr>
          <w:rFonts w:ascii="Amiri" w:hAnsi="Amiri" w:eastAsia="Amiri" w:cs="Amiri"/>
          <w:lang w:bidi="ar-SA"/>
          <w:color w:val="111111"/>
          <w:sz w:val="28"/>
          <w:szCs w:val="28"/>
          <w:rtl/>
        </w:rPr>
        <w:t xml:space="preserve">كا: معين الدين بن نعيم الدين الشريف، تا: 1075ه- 454 ص [ف: 1-277]</w:t>
      </w:r>
    </w:p>
    <w:p>
      <w:pPr>
        <w:pStyle w:val="BookText"/>
      </w:pPr>
      <w:r>
        <w:rPr>
          <w:rFonts w:ascii="Times New Roman" w:hAnsi="Times New Roman" w:eastAsia="Times New Roman" w:cs="Times New Roman"/>
          <w:lang w:val="en-US" w:bidi="en-US"/>
          <w:color w:val="111111"/>
          <w:sz w:val="28"/>
          <w:szCs w:val="28"/>
          <w:rtl/>
        </w:rPr>
        <w:t xml:space="preserve">42593.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176</w:t>
      </w:r>
    </w:p>
    <w:p>
      <w:pPr>
        <w:pStyle w:val="BookText"/>
      </w:pPr>
      <w:r>
        <w:rPr>
          <w:rFonts w:ascii="Amiri" w:hAnsi="Amiri" w:eastAsia="Amiri" w:cs="Amiri"/>
          <w:lang w:bidi="ar-SA"/>
          <w:color w:val="111111"/>
          <w:sz w:val="28"/>
          <w:szCs w:val="28"/>
          <w:rtl/>
        </w:rPr>
        <w:t xml:space="preserve">أوّلها :مطابق؛ آخرها: تم هذا الكتاب المسطاب المسمى بالشواهد الربوبي، تصنيف المحقق الإلهي قدوة المتقدمين والمتأخرين صدر الملة محمّد الشيرازي نور الله مرقده على يد الفقير الحقير المذنب المحتاج إلى رحمة ربه الغني القوي أبي نصير الدين محمّد قوام الدين الرضوي في شهر المبارك من شهور سنة 1080 من الهجرة.</w:t>
      </w:r>
    </w:p>
    <w:p>
      <w:pPr>
        <w:pStyle w:val="BookText"/>
      </w:pPr>
      <w:r>
        <w:rPr>
          <w:rFonts w:ascii="Amiri" w:hAnsi="Amiri" w:eastAsia="Amiri" w:cs="Amiri"/>
          <w:lang w:bidi="ar-SA"/>
          <w:color w:val="111111"/>
          <w:sz w:val="28"/>
          <w:szCs w:val="28"/>
          <w:rtl/>
        </w:rPr>
        <w:t xml:space="preserve">كا: أبي نصير الدين محمّد قوام الدين محمّد الرضوي ،تا: 1080ه-، 224 ص، 1812سم</w:t>
      </w:r>
    </w:p>
    <w:p>
      <w:pPr>
        <w:pStyle w:val="BookText"/>
      </w:pPr>
      <w:r>
        <w:rPr>
          <w:rFonts w:ascii="IRNazanin" w:hAnsi="IRNazanin" w:eastAsia="IRNazanin" w:cs="IRNazanin"/>
          <w:lang w:bidi="fa-IR"/>
          <w:color w:val="111111"/>
          <w:sz w:val="28"/>
          <w:szCs w:val="28"/>
          <w:rtl/>
        </w:rPr>
        <w:t xml:space="preserve">[ف: 107]</w:t>
      </w:r>
    </w:p>
    <w:p>
      <w:pPr>
        <w:pStyle w:val="BookText"/>
      </w:pPr>
      <w:r>
        <w:rPr>
          <w:rFonts w:ascii="Amiri" w:hAnsi="Amiri" w:eastAsia="Amiri" w:cs="Amiri"/>
          <w:lang w:bidi="ar-SA"/>
          <w:color w:val="111111"/>
          <w:sz w:val="28"/>
          <w:szCs w:val="28"/>
          <w:rtl/>
        </w:rPr>
        <w:t xml:space="preserve">42594 .كربلاء ؛ الروضة الحسينية ( مكتبة)؛ رقم المخطوط: 594م - ح 90020</w:t>
      </w:r>
    </w:p>
    <w:p>
      <w:pPr>
        <w:pStyle w:val="BookText"/>
      </w:pPr>
      <w:r>
        <w:rPr>
          <w:rFonts w:ascii="IRNazanin" w:hAnsi="IRNazanin" w:eastAsia="IRNazanin" w:cs="IRNazanin"/>
          <w:lang w:bidi="fa-IR"/>
          <w:color w:val="111111"/>
          <w:sz w:val="28"/>
          <w:szCs w:val="28"/>
          <w:rtl/>
        </w:rPr>
        <w:t xml:space="preserve">أوّلها :مطابق؛؛ آخرها :قد تم هذا الكتاب المستطاب المسمى بالشواهد الربوبي تصنيف المحقق الإلهي قدوه المتقدمين والمتأخرين صدر الملة والدين محمّد الشيرازي نور الله مرقده على يد الفقير الحقير المذنب المحتاج إلى رحمة ره الغني القوي ابن نصير الدين محمّد قوام الدین محمد الرضوي في شهر رمضان المبارك من شهور سنة 1080 من الهجرة.</w:t>
      </w:r>
    </w:p>
    <w:p>
      <w:pPr>
        <w:pStyle w:val="BookText"/>
      </w:pPr>
      <w:r>
        <w:rPr>
          <w:rFonts w:ascii="Amiri" w:hAnsi="Amiri" w:eastAsia="Amiri" w:cs="Amiri"/>
          <w:lang w:bidi="ar-SA"/>
          <w:color w:val="111111"/>
          <w:sz w:val="28"/>
          <w:szCs w:val="28"/>
          <w:rtl/>
        </w:rPr>
        <w:t xml:space="preserve">تعليق، كا: ابن نصير الدين محمّد قوام الدين محمد الرضوي، تا :رمضان 1080ه- ختم محمّد إسحق الطبيب 1103ه- 228 ص 19 س، 1812سم [مخطوطات كربلاء: 4-256]</w:t>
      </w:r>
    </w:p>
    <w:p>
      <w:pPr>
        <w:pStyle w:val="BookText"/>
      </w:pPr>
      <w:r>
        <w:rPr>
          <w:rFonts w:ascii="Amiri" w:hAnsi="Amiri" w:eastAsia="Amiri" w:cs="Amiri"/>
          <w:lang w:bidi="ar-SA"/>
          <w:color w:val="111111"/>
          <w:sz w:val="28"/>
          <w:szCs w:val="28"/>
          <w:rtl/>
        </w:rPr>
        <w:t xml:space="preserve">42595 . النجف الأشرف؛ مكتبة الإمام أمير المؤمنين العامة؛ رقم المخطوط : 50</w:t>
      </w:r>
    </w:p>
    <w:p>
      <w:pPr>
        <w:pStyle w:val="BookText"/>
      </w:pPr>
      <w:r>
        <w:rPr>
          <w:rFonts w:ascii="IRNazanin" w:hAnsi="IRNazanin" w:eastAsia="IRNazanin" w:cs="IRNazanin"/>
          <w:lang w:bidi="fa-IR"/>
          <w:color w:val="111111"/>
          <w:sz w:val="28"/>
          <w:szCs w:val="28"/>
          <w:rtl/>
        </w:rPr>
        <w:t xml:space="preserve">کا: مجهول، تا: 1167ه- [ معجم المخطوطات النجفية: 482]</w:t>
      </w:r>
    </w:p>
    <w:p>
      <w:pPr>
        <w:pStyle w:val="BookText"/>
      </w:pPr>
      <w:r>
        <w:rPr>
          <w:rFonts w:ascii="Amiri" w:hAnsi="Amiri" w:eastAsia="Amiri" w:cs="Amiri"/>
          <w:lang w:bidi="ar-SA"/>
          <w:color w:val="111111"/>
          <w:sz w:val="28"/>
          <w:szCs w:val="28"/>
          <w:rtl/>
        </w:rPr>
        <w:t xml:space="preserve">42596 .بغداد؛ مكتبة الأوقاف العامة؛ رقم المخطوط: 5211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تا: 1217 ه- 208 ق، 2115سم [ف: 2-218]</w:t>
      </w:r>
    </w:p>
    <w:p>
      <w:pPr>
        <w:pStyle w:val="BookText"/>
      </w:pPr>
      <w:r>
        <w:rPr>
          <w:rFonts w:ascii="Amiri" w:hAnsi="Amiri" w:eastAsia="Amiri" w:cs="Amiri"/>
          <w:lang w:bidi="ar-SA"/>
          <w:color w:val="111111"/>
          <w:sz w:val="28"/>
          <w:szCs w:val="28"/>
          <w:rtl/>
        </w:rPr>
        <w:t xml:space="preserve">42597 . النجف الأشرف؛ مؤسسة كاشف الغطاء العامة؛ رقم المخطوط : 5329</w:t>
      </w:r>
    </w:p>
    <w:p>
      <w:pPr>
        <w:pStyle w:val="BookText"/>
      </w:pPr>
      <w:r>
        <w:rPr>
          <w:rFonts w:ascii="IRNazanin" w:hAnsi="IRNazanin" w:eastAsia="IRNazanin" w:cs="IRNazanin"/>
          <w:lang w:bidi="fa-IR"/>
          <w:color w:val="111111"/>
          <w:sz w:val="28"/>
          <w:szCs w:val="28"/>
          <w:rtl/>
        </w:rPr>
        <w:t xml:space="preserve">کا :مجهول، تا: 1234ه-، 230 ص [ف: 1-277]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7" w:name="pg8262_54158"/>
    <w:bookmarkEnd w:id="347"/>
    <w:p>
      <w:pPr>
        <w:pStyle w:val="BookText"/>
      </w:pPr>
      <w:r>
        <w:rPr>
          <w:rFonts w:ascii="Amiri" w:hAnsi="Amiri" w:eastAsia="Amiri" w:cs="Amiri"/>
          <w:lang w:bidi="ar-SA"/>
          <w:color w:val="111111"/>
          <w:sz w:val="28"/>
          <w:szCs w:val="28"/>
          <w:rtl/>
        </w:rPr>
        <w:t xml:space="preserve">42598 .كربلاء العتبة العباسية؛ رقم المخطوط: 772/1</w:t>
      </w:r>
    </w:p>
    <w:p>
      <w:pPr>
        <w:pStyle w:val="BookText"/>
      </w:pPr>
      <w:r>
        <w:rPr>
          <w:rFonts w:ascii="Amiri" w:hAnsi="Amiri" w:eastAsia="Amiri" w:cs="Amiri"/>
          <w:lang w:bidi="ar-SA"/>
          <w:color w:val="111111"/>
          <w:sz w:val="28"/>
          <w:szCs w:val="28"/>
          <w:rtl/>
        </w:rPr>
        <w:t xml:space="preserve">أوّلها: مطابق؛ آخرها :فيطيعها هيولي العالم طاعة البدن للنفس، فيؤثر في إصلاحها وإهلاك ما يفسدها أو يضرها كل ذلك لمزيد قوة شوقية، واحتزاز علوي لهما ...</w:t>
      </w:r>
    </w:p>
    <w:p>
      <w:pPr>
        <w:pStyle w:val="BookText"/>
      </w:pPr>
      <w:r>
        <w:rPr>
          <w:rFonts w:ascii="Amiri" w:hAnsi="Amiri" w:eastAsia="Amiri" w:cs="Amiri"/>
          <w:lang w:bidi="ar-SA"/>
          <w:color w:val="111111"/>
          <w:sz w:val="28"/>
          <w:szCs w:val="28"/>
          <w:rtl/>
        </w:rPr>
        <w:t xml:space="preserve">نستعليق، كا :جعفر النظر آبادي ،تا :1241ه- قرية فشند؛ 134ق (134-1)، 22س، 2015سم [ف: 2-349]</w:t>
      </w:r>
    </w:p>
    <w:p>
      <w:pPr>
        <w:pStyle w:val="BookText"/>
      </w:pPr>
      <w:r>
        <w:rPr>
          <w:rFonts w:ascii="Times New Roman" w:hAnsi="Times New Roman" w:eastAsia="Times New Roman" w:cs="Times New Roman"/>
          <w:lang w:val="en-US" w:bidi="en-US"/>
          <w:color w:val="111111"/>
          <w:sz w:val="28"/>
          <w:szCs w:val="28"/>
          <w:rtl/>
        </w:rPr>
        <w:t xml:space="preserve">42599.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82/2</w:t>
      </w:r>
    </w:p>
    <w:p>
      <w:pPr>
        <w:pStyle w:val="BookText"/>
      </w:pPr>
      <w:r>
        <w:rPr>
          <w:rFonts w:ascii="IRNazanin" w:hAnsi="IRNazanin" w:eastAsia="IRNazanin" w:cs="IRNazanin"/>
          <w:lang w:bidi="fa-IR"/>
          <w:color w:val="111111"/>
          <w:sz w:val="28"/>
          <w:szCs w:val="28"/>
          <w:rtl/>
        </w:rPr>
        <w:t xml:space="preserve">نستعلیق ،کا: محمّد تقي بن محمّد كاظم المازندراني الساروي ،تا: 17 رمضان 1245ه- إصفهان؛ 93 ق 60 - 153(ب)، 18 س ، 14/5*21/5سم [ف: 1-92]</w:t>
      </w:r>
    </w:p>
    <w:p>
      <w:pPr>
        <w:pStyle w:val="BookText"/>
      </w:pPr>
      <w:r>
        <w:rPr>
          <w:rFonts w:ascii="Times New Roman" w:hAnsi="Times New Roman" w:eastAsia="Times New Roman" w:cs="Times New Roman"/>
          <w:lang w:val="en-US" w:bidi="en-US"/>
          <w:color w:val="111111"/>
          <w:sz w:val="28"/>
          <w:szCs w:val="28"/>
          <w:rtl/>
        </w:rPr>
        <w:t xml:space="preserve">42600.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1929</w:t>
      </w:r>
    </w:p>
    <w:p>
      <w:pPr>
        <w:pStyle w:val="BookText"/>
      </w:pPr>
      <w:r>
        <w:rPr>
          <w:rFonts w:ascii="IRNazanin" w:hAnsi="IRNazanin" w:eastAsia="IRNazanin" w:cs="IRNazanin"/>
          <w:lang w:bidi="fa-IR"/>
          <w:color w:val="111111"/>
          <w:sz w:val="28"/>
          <w:szCs w:val="28"/>
          <w:rtl/>
        </w:rPr>
        <w:t xml:space="preserve">کا: مجهول، تا: 1254ه- 300 ص [ف: 1-277]</w:t>
      </w:r>
    </w:p>
    <w:p>
      <w:pPr>
        <w:pStyle w:val="BookText"/>
      </w:pPr>
      <w:r>
        <w:rPr>
          <w:rFonts w:ascii="Amiri" w:hAnsi="Amiri" w:eastAsia="Amiri" w:cs="Amiri"/>
          <w:lang w:bidi="ar-SA"/>
          <w:color w:val="111111"/>
          <w:sz w:val="28"/>
          <w:szCs w:val="28"/>
          <w:rtl/>
        </w:rPr>
        <w:t xml:space="preserve">42601 . النجف الأشرف؛ حسينيه شوشتريها رقم المخطوط : 403/3</w:t>
      </w:r>
    </w:p>
    <w:p>
      <w:pPr>
        <w:pStyle w:val="BookText"/>
      </w:pPr>
      <w:r>
        <w:rPr>
          <w:rFonts w:ascii="IRNazanin" w:hAnsi="IRNazanin" w:eastAsia="IRNazanin" w:cs="IRNazanin"/>
          <w:lang w:bidi="fa-IR"/>
          <w:color w:val="111111"/>
          <w:sz w:val="28"/>
          <w:szCs w:val="28"/>
          <w:rtl/>
        </w:rPr>
        <w:t xml:space="preserve">نسخ، کا :مجهول، تا: 1254ه- [نشريه: 11-859]</w:t>
      </w:r>
    </w:p>
    <w:p>
      <w:pPr>
        <w:pStyle w:val="BookText"/>
      </w:pPr>
      <w:r>
        <w:rPr>
          <w:rFonts w:ascii="Amiri" w:hAnsi="Amiri" w:eastAsia="Amiri" w:cs="Amiri"/>
          <w:lang w:bidi="ar-SA"/>
          <w:color w:val="111111"/>
          <w:sz w:val="28"/>
          <w:szCs w:val="28"/>
          <w:rtl/>
        </w:rPr>
        <w:t xml:space="preserve">42602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مجهول،تا: 1262ه- [ معجم المخطوطات النجفية: 482]</w:t>
      </w:r>
    </w:p>
    <w:p>
      <w:pPr>
        <w:pStyle w:val="BookText"/>
      </w:pPr>
      <w:r>
        <w:rPr>
          <w:rFonts w:ascii="Amiri" w:hAnsi="Amiri" w:eastAsia="Amiri" w:cs="Amiri"/>
          <w:lang w:bidi="ar-SA"/>
          <w:color w:val="111111"/>
          <w:sz w:val="28"/>
          <w:szCs w:val="28"/>
          <w:rtl/>
        </w:rPr>
        <w:t xml:space="preserve">42603 . النجف الأشرف؛ مؤسسة كاشف الغطاء العامة؛ رقم المخطوط: 3459</w:t>
      </w:r>
    </w:p>
    <w:p>
      <w:pPr>
        <w:pStyle w:val="BookText"/>
      </w:pPr>
      <w:r>
        <w:rPr>
          <w:rFonts w:ascii="Amiri" w:hAnsi="Amiri" w:eastAsia="Amiri" w:cs="Amiri"/>
          <w:lang w:bidi="ar-SA"/>
          <w:color w:val="111111"/>
          <w:sz w:val="28"/>
          <w:szCs w:val="28"/>
          <w:rtl/>
        </w:rPr>
        <w:t xml:space="preserve">كا: صادق أحمد البروجردي، تا: 1361 ه- 289 ص [ف: 1-277]</w:t>
      </w:r>
    </w:p>
    <w:p>
      <w:pPr>
        <w:pStyle w:val="BookText"/>
      </w:pPr>
      <w:r>
        <w:rPr>
          <w:rFonts w:ascii="Amiri" w:hAnsi="Amiri" w:eastAsia="Amiri" w:cs="Amiri"/>
          <w:lang w:bidi="ar-SA"/>
          <w:color w:val="111111"/>
          <w:sz w:val="28"/>
          <w:szCs w:val="28"/>
          <w:rtl/>
        </w:rPr>
        <w:t xml:space="preserve">42604 . الكاظمية؛ جامعة مدينة العلم؛ رقم المخطوط: 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ناقصة :الآخر؛ 1913سم [ف: 207]</w:t>
      </w:r>
    </w:p>
    <w:p>
      <w:pPr>
        <w:pStyle w:val="Heading2"/>
      </w:pPr>
      <w:bookmarkStart w:id="1534" w:name="_Toc853"/>
      <w:r>
        <w:t>شواهد ربيع الأبرار / أدب - عربي</w:t>
      </w:r>
      <w:bookmarkEnd w:id="1534"/>
    </w:p>
    <w:p>
      <w:pPr>
        <w:pStyle w:val="BookText"/>
      </w:pPr>
      <w:r>
        <w:rPr>
          <w:rFonts w:ascii="IRNazanin" w:hAnsi="IRNazanin" w:eastAsia="IRNazanin" w:cs="IRNazanin"/>
          <w:lang w:bidi="fa-IR"/>
          <w:color w:val="111111"/>
          <w:sz w:val="28"/>
          <w:szCs w:val="28"/>
          <w:rtl/>
        </w:rPr>
        <w:t xml:space="preserve">الصائغ، محسن بن هاشم( 1255 - 1339 ه- )</w:t>
      </w:r>
    </w:p>
    <w:p>
      <w:pPr>
        <w:pStyle w:val="BookText"/>
      </w:pPr>
      <w:r>
        <w:rPr>
          <w:rFonts w:ascii="Times New Roman" w:hAnsi="Times New Roman" w:eastAsia="Times New Roman" w:cs="Times New Roman"/>
          <w:lang w:val="en-US" w:bidi="en-US"/>
          <w:color w:val="111111"/>
          <w:sz w:val="28"/>
          <w:szCs w:val="28"/>
          <w:rtl/>
        </w:rPr>
        <w:t xml:space="preserve">42605.</w:t>
      </w:r>
    </w:p>
    <w:p>
      <w:pPr>
        <w:pStyle w:val="BookText"/>
      </w:pPr>
      <w:r>
        <w:rPr>
          <w:rFonts w:ascii="Amiri" w:hAnsi="Amiri" w:eastAsia="Amiri" w:cs="Amiri"/>
          <w:lang w:bidi="ar-SA"/>
          <w:color w:val="111111"/>
          <w:sz w:val="28"/>
          <w:szCs w:val="28"/>
          <w:rtl/>
        </w:rPr>
        <w:t xml:space="preserve">بغداد؛ محفوظ، حسين علي (دكتور)؛ رقم المخطوط : 306</w:t>
      </w:r>
    </w:p>
    <w:p>
      <w:pPr>
        <w:pStyle w:val="BookText"/>
      </w:pPr>
      <w:r>
        <w:rPr>
          <w:rFonts w:ascii="Amiri" w:hAnsi="Amiri" w:eastAsia="Amiri" w:cs="Amiri"/>
          <w:lang w:bidi="ar-SA"/>
          <w:color w:val="111111"/>
          <w:sz w:val="28"/>
          <w:szCs w:val="28"/>
          <w:rtl/>
        </w:rPr>
        <w:t xml:space="preserve">كاتب = مؤلف، تا: 1298ه- [ معهد المخطوطات العربية : 6-55]</w:t>
      </w:r>
    </w:p>
    <w:p>
      <w:pPr>
        <w:pStyle w:val="BookText"/>
      </w:pPr>
      <w:r>
        <w:rPr>
          <w:rFonts w:ascii="Amiri" w:hAnsi="Amiri" w:eastAsia="Amiri" w:cs="Amiri"/>
          <w:lang w:bidi="ar-SA"/>
          <w:color w:val="111111"/>
          <w:sz w:val="28"/>
          <w:szCs w:val="28"/>
          <w:rtl/>
        </w:rPr>
        <w:t xml:space="preserve">شواهد سعد الدين - شرح شواهد شرح التصريف</w:t>
      </w:r>
    </w:p>
    <w:p>
      <w:pPr>
        <w:pStyle w:val="BookText"/>
      </w:pPr>
      <w:r>
        <w:rPr>
          <w:rFonts w:ascii="Amiri" w:hAnsi="Amiri" w:eastAsia="Amiri" w:cs="Amiri"/>
          <w:lang w:bidi="ar-SA"/>
          <w:color w:val="111111"/>
          <w:sz w:val="28"/>
          <w:szCs w:val="28"/>
          <w:rtl/>
        </w:rPr>
        <w:t xml:space="preserve">شواهد السيوطي - شرح شواهد البهجة المرضية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48" w:name="pg8262_54161"/>
    <w:bookmarkEnd w:id="348"/>
    <w:p>
      <w:pPr>
        <w:pStyle w:val="Heading2"/>
      </w:pPr>
      <w:bookmarkStart w:id="1535" w:name="_Toc854"/>
      <w:r>
        <w:t>شواهد شرح قطر الندى / أدب - عربي</w:t>
      </w:r>
      <w:bookmarkEnd w:id="1535"/>
    </w:p>
    <w:p>
      <w:pPr>
        <w:pStyle w:val="BookText"/>
      </w:pPr>
      <w:r>
        <w:rPr>
          <w:rFonts w:ascii="Amiri" w:hAnsi="Amiri" w:eastAsia="Amiri" w:cs="Amiri"/>
          <w:lang w:bidi="ar-SA"/>
          <w:color w:val="111111"/>
          <w:sz w:val="28"/>
          <w:szCs w:val="28"/>
          <w:rtl/>
        </w:rPr>
        <w:t xml:space="preserve">42606 . الموصل؛ المدرسة المحمّدية (في الأوقاف العامة)؛ رقم المخطوط: 12/15</w:t>
      </w:r>
    </w:p>
    <w:p>
      <w:pPr>
        <w:pStyle w:val="BookText"/>
      </w:pPr>
      <w:r>
        <w:rPr>
          <w:rFonts w:ascii="Amiri" w:hAnsi="Amiri" w:eastAsia="Amiri" w:cs="Amiri"/>
          <w:lang w:bidi="ar-SA"/>
          <w:color w:val="111111"/>
          <w:sz w:val="28"/>
          <w:szCs w:val="28"/>
          <w:rtl/>
        </w:rPr>
        <w:t xml:space="preserve">المشهدي ؛كا :أحمد بن قاسم الشهيد ،تا: مجهول؛ 69ق، 15*21سم [الأوقاف العامة-</w:t>
      </w:r>
    </w:p>
    <w:p>
      <w:pPr>
        <w:pStyle w:val="BookText"/>
      </w:pPr>
      <w:r>
        <w:rPr>
          <w:rFonts w:ascii="IRNazanin" w:hAnsi="IRNazanin" w:eastAsia="IRNazanin" w:cs="IRNazanin"/>
          <w:lang w:bidi="fa-IR"/>
          <w:color w:val="111111"/>
          <w:sz w:val="28"/>
          <w:szCs w:val="28"/>
          <w:rtl/>
        </w:rPr>
        <w:t xml:space="preserve">موصل: 7-69]</w:t>
      </w:r>
    </w:p>
    <w:p>
      <w:pPr>
        <w:pStyle w:val="Heading2"/>
      </w:pPr>
      <w:bookmarkStart w:id="1536" w:name="_Toc855"/>
      <w:r>
        <w:t>الشواهد الشعرية / أدب - عربي</w:t>
      </w:r>
      <w:bookmarkEnd w:id="1536"/>
    </w:p>
    <w:p>
      <w:pPr>
        <w:pStyle w:val="BookText"/>
      </w:pPr>
      <w:r>
        <w:rPr>
          <w:rFonts w:ascii="Amiri" w:hAnsi="Amiri" w:eastAsia="Amiri" w:cs="Amiri"/>
          <w:lang w:bidi="ar-SA"/>
          <w:color w:val="111111"/>
          <w:sz w:val="28"/>
          <w:szCs w:val="28"/>
          <w:rtl/>
        </w:rPr>
        <w:t xml:space="preserve">42607 . البصرة ؛ المكتبة العباسية باش أعيان؛ رقم المخطوط: ادب وشعر 80</w:t>
      </w:r>
    </w:p>
    <w:p>
      <w:pPr>
        <w:pStyle w:val="BookText"/>
      </w:pPr>
      <w:r>
        <w:rPr>
          <w:rFonts w:ascii="IRNazanin" w:hAnsi="IRNazanin" w:eastAsia="IRNazanin" w:cs="IRNazanin"/>
          <w:lang w:bidi="fa-IR"/>
          <w:color w:val="111111"/>
          <w:sz w:val="28"/>
          <w:szCs w:val="28"/>
          <w:rtl/>
        </w:rPr>
        <w:t xml:space="preserve">نسخ ،کا: مجهول، تا: مجهول؛ 100 ص 21/6316/4سم [ف: 103]</w:t>
      </w:r>
    </w:p>
    <w:p>
      <w:pPr>
        <w:pStyle w:val="BookText"/>
      </w:pPr>
      <w:r>
        <w:rPr>
          <w:rFonts w:ascii="IRNazanin" w:hAnsi="IRNazanin" w:eastAsia="IRNazanin" w:cs="IRNazanin"/>
          <w:lang w:bidi="fa-IR"/>
          <w:color w:val="111111"/>
          <w:sz w:val="28"/>
          <w:szCs w:val="28"/>
          <w:rtl/>
        </w:rPr>
        <w:t xml:space="preserve">شواهد صغری - فرائد القلائد في مختصر شرح الشواهد</w:t>
      </w:r>
    </w:p>
    <w:p>
      <w:pPr>
        <w:pStyle w:val="BookText"/>
      </w:pPr>
      <w:r>
        <w:rPr>
          <w:rFonts w:ascii="Amiri" w:hAnsi="Amiri" w:eastAsia="Amiri" w:cs="Amiri"/>
          <w:lang w:bidi="ar-SA"/>
          <w:color w:val="111111"/>
          <w:sz w:val="28"/>
          <w:szCs w:val="28"/>
          <w:rtl/>
        </w:rPr>
        <w:t xml:space="preserve">الشواهد الضيائية - شرح شواهد البهجة المرضية</w:t>
      </w:r>
    </w:p>
    <w:p>
      <w:pPr>
        <w:pStyle w:val="BookText"/>
      </w:pPr>
      <w:r>
        <w:rPr>
          <w:rFonts w:ascii="Amiri" w:hAnsi="Amiri" w:eastAsia="Amiri" w:cs="Amiri"/>
          <w:lang w:bidi="ar-SA"/>
          <w:color w:val="111111"/>
          <w:sz w:val="28"/>
          <w:szCs w:val="28"/>
          <w:rtl/>
        </w:rPr>
        <w:t xml:space="preserve">شواهد عيني - فرائد القلائد في مختصر شرح الشواهد</w:t>
      </w:r>
    </w:p>
    <w:p>
      <w:pPr>
        <w:pStyle w:val="BookText"/>
      </w:pPr>
      <w:r>
        <w:rPr>
          <w:rFonts w:ascii="Amiri" w:hAnsi="Amiri" w:eastAsia="Amiri" w:cs="Amiri"/>
          <w:lang w:bidi="ar-SA"/>
          <w:color w:val="111111"/>
          <w:sz w:val="28"/>
          <w:szCs w:val="28"/>
          <w:rtl/>
        </w:rPr>
        <w:t xml:space="preserve">شواهد عيني - المقاصد النحوية في شرح شواهد شروح الالفية</w:t>
      </w:r>
    </w:p>
    <w:p>
      <w:pPr>
        <w:pStyle w:val="Heading2"/>
      </w:pPr>
      <w:bookmarkStart w:id="1537" w:name="_Toc856"/>
      <w:r>
        <w:t>شواهد الغيب / - عربي</w:t>
      </w:r>
      <w:bookmarkEnd w:id="1537"/>
    </w:p>
    <w:p>
      <w:pPr>
        <w:pStyle w:val="BookText"/>
      </w:pPr>
      <w:r>
        <w:rPr>
          <w:rFonts w:ascii="Amiri" w:hAnsi="Amiri" w:eastAsia="Amiri" w:cs="Amiri"/>
          <w:lang w:bidi="ar-SA"/>
          <w:color w:val="111111"/>
          <w:sz w:val="28"/>
          <w:szCs w:val="28"/>
          <w:rtl/>
        </w:rPr>
        <w:t xml:space="preserve">الحسيني الرشتي، أحمد بن كاظم ( - 1295 ه-)</w:t>
      </w:r>
    </w:p>
    <w:p>
      <w:pPr>
        <w:pStyle w:val="BookText"/>
      </w:pPr>
      <w:r>
        <w:rPr>
          <w:rFonts w:ascii="Amiri" w:hAnsi="Amiri" w:eastAsia="Amiri" w:cs="Amiri"/>
          <w:lang w:bidi="ar-SA"/>
          <w:color w:val="111111"/>
          <w:sz w:val="28"/>
          <w:szCs w:val="28"/>
          <w:rtl/>
        </w:rPr>
        <w:t xml:space="preserve">42608 . كربلاء؛ مكتبة خزانة سلمان هادي آل طعمة؛ رقم المخطوط 70</w:t>
      </w:r>
    </w:p>
    <w:p>
      <w:pPr>
        <w:pStyle w:val="BookText"/>
      </w:pPr>
      <w:r>
        <w:rPr>
          <w:rFonts w:ascii="Amiri" w:hAnsi="Amiri" w:eastAsia="Amiri" w:cs="Amiri"/>
          <w:lang w:bidi="ar-SA"/>
          <w:color w:val="111111"/>
          <w:sz w:val="28"/>
          <w:szCs w:val="28"/>
          <w:rtl/>
        </w:rPr>
        <w:t xml:space="preserve">نسخ، كاتب = مؤلف ،تا: 2 ربيع الأوّل 1276ه-، 280 ص ، 1915سم [مخطوطات كربلاء:</w:t>
      </w:r>
    </w:p>
    <w:p>
      <w:pPr>
        <w:pStyle w:val="BookText"/>
      </w:pPr>
      <w:r>
        <w:rPr>
          <w:rFonts w:ascii="Times New Roman" w:hAnsi="Times New Roman" w:eastAsia="Times New Roman" w:cs="Times New Roman"/>
          <w:lang w:val="en-US" w:bidi="en-US"/>
          <w:color w:val="111111"/>
          <w:sz w:val="28"/>
          <w:szCs w:val="28"/>
          <w:rtl/>
        </w:rPr>
        <w:t xml:space="preserve">305-3 ]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9" w:name="pg8262_54164"/>
    <w:bookmarkEnd w:id="349"/>
    <w:p>
      <w:pPr>
        <w:pStyle w:val="Heading2"/>
      </w:pPr>
      <w:bookmarkStart w:id="1538" w:name="_Toc857"/>
      <w:r>
        <w:t>شواهد في البلاغة / بلاغة - عربي</w:t>
      </w:r>
      <w:bookmarkEnd w:id="1538"/>
    </w:p>
    <w:p>
      <w:pPr>
        <w:pStyle w:val="BookText"/>
      </w:pPr>
      <w:r>
        <w:rPr>
          <w:rFonts w:ascii="Times New Roman" w:hAnsi="Times New Roman" w:eastAsia="Times New Roman" w:cs="Times New Roman"/>
          <w:lang w:val="en-US" w:bidi="en-US"/>
          <w:color w:val="111111"/>
          <w:sz w:val="28"/>
          <w:szCs w:val="28"/>
          <w:rtl/>
        </w:rPr>
        <w:t xml:space="preserve">42609.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20/43/7</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7-126]</w:t>
      </w:r>
    </w:p>
    <w:p>
      <w:pPr>
        <w:pStyle w:val="Heading2"/>
      </w:pPr>
      <w:bookmarkStart w:id="1539" w:name="_Toc858"/>
      <w:r>
        <w:t>شواهد القطر / نحو - عربي</w:t>
      </w:r>
      <w:bookmarkEnd w:id="1539"/>
    </w:p>
    <w:p>
      <w:pPr>
        <w:pStyle w:val="BookText"/>
      </w:pPr>
      <w:r>
        <w:rPr>
          <w:rFonts w:ascii="Amiri" w:hAnsi="Amiri" w:eastAsia="Amiri" w:cs="Amiri"/>
          <w:lang w:bidi="ar-SA"/>
          <w:color w:val="111111"/>
          <w:sz w:val="28"/>
          <w:szCs w:val="28"/>
          <w:rtl/>
        </w:rPr>
        <w:t xml:space="preserve">42610 . النجف الأشرف؛ مؤسسة كاشف الغطاء العامة؛ رقم المخطوط: 1042</w:t>
      </w:r>
    </w:p>
    <w:p>
      <w:pPr>
        <w:pStyle w:val="BookText"/>
      </w:pPr>
      <w:r>
        <w:rPr>
          <w:rFonts w:ascii="IRNazanin" w:hAnsi="IRNazanin" w:eastAsia="IRNazanin" w:cs="IRNazanin"/>
          <w:lang w:bidi="fa-IR"/>
          <w:color w:val="111111"/>
          <w:sz w:val="28"/>
          <w:szCs w:val="28"/>
          <w:rtl/>
        </w:rPr>
        <w:t xml:space="preserve">کا: مجهول، تا: 1259ه- ناقصة؛ 270 ص 13 س 10*12/5سم معجم المخطوطات النجفية: 562]</w:t>
      </w:r>
    </w:p>
    <w:p>
      <w:pPr>
        <w:pStyle w:val="Heading2"/>
      </w:pPr>
      <w:bookmarkStart w:id="1540" w:name="_Toc859"/>
      <w:r>
        <w:t>شواهد قطر الندى للفاكهي / نحو، أدب - عربي</w:t>
      </w:r>
      <w:bookmarkEnd w:id="1540"/>
    </w:p>
    <w:p>
      <w:pPr>
        <w:pStyle w:val="BookText"/>
      </w:pPr>
      <w:r>
        <w:rPr>
          <w:rFonts w:ascii="Amiri" w:hAnsi="Amiri" w:eastAsia="Amiri" w:cs="Amiri"/>
          <w:lang w:bidi="ar-SA"/>
          <w:color w:val="111111"/>
          <w:sz w:val="28"/>
          <w:szCs w:val="28"/>
          <w:rtl/>
        </w:rPr>
        <w:t xml:space="preserve">الآلوسي، إبراهيم بن محمّد ثابت ( - (1951م)</w:t>
      </w:r>
    </w:p>
    <w:p>
      <w:pPr>
        <w:pStyle w:val="BookText"/>
      </w:pPr>
      <w:r>
        <w:rPr>
          <w:rFonts w:ascii="Amiri" w:hAnsi="Amiri" w:eastAsia="Amiri" w:cs="Amiri"/>
          <w:lang w:bidi="ar-SA"/>
          <w:color w:val="111111"/>
          <w:sz w:val="28"/>
          <w:szCs w:val="28"/>
          <w:rtl/>
        </w:rPr>
        <w:t xml:space="preserve">المرتبط :مجيب الندا إلى شرح قطر الندى وبل الصدى - شرح الفاكهي؛ الفاكهي، عبد الله بن</w:t>
      </w:r>
    </w:p>
    <w:p>
      <w:pPr>
        <w:pStyle w:val="BookText"/>
      </w:pPr>
      <w:r>
        <w:rPr>
          <w:rFonts w:ascii="IRNazanin" w:hAnsi="IRNazanin" w:eastAsia="IRNazanin" w:cs="IRNazanin"/>
          <w:lang w:bidi="fa-IR"/>
          <w:color w:val="111111"/>
          <w:sz w:val="28"/>
          <w:szCs w:val="28"/>
          <w:rtl/>
        </w:rPr>
        <w:t xml:space="preserve">أحمد (72-199ه- )</w:t>
      </w:r>
    </w:p>
    <w:p>
      <w:pPr>
        <w:pStyle w:val="BookText"/>
      </w:pPr>
      <w:r>
        <w:rPr>
          <w:rFonts w:ascii="Amiri" w:hAnsi="Amiri" w:eastAsia="Amiri" w:cs="Amiri"/>
          <w:lang w:bidi="ar-SA"/>
          <w:color w:val="111111"/>
          <w:sz w:val="28"/>
          <w:szCs w:val="28"/>
          <w:rtl/>
        </w:rPr>
        <w:t xml:space="preserve">42611 .بغداد؛ مكتبة الأوقاف العامة؛ رقم المخطوط: 24289</w:t>
      </w:r>
    </w:p>
    <w:p>
      <w:pPr>
        <w:pStyle w:val="BookText"/>
      </w:pPr>
      <w:r>
        <w:rPr>
          <w:rFonts w:ascii="Amiri" w:hAnsi="Amiri" w:eastAsia="Amiri" w:cs="Amiri"/>
          <w:lang w:bidi="ar-SA"/>
          <w:color w:val="111111"/>
          <w:sz w:val="28"/>
          <w:szCs w:val="28"/>
          <w:rtl/>
        </w:rPr>
        <w:t xml:space="preserve">أوّلها :شواهد الاسم اقسام تنوينهم عشر عليك بها *** فان تقسيمها من خير ما حرزا</w:t>
      </w:r>
    </w:p>
    <w:p>
      <w:pPr>
        <w:pStyle w:val="BookText"/>
      </w:pPr>
      <w:r>
        <w:rPr>
          <w:rFonts w:ascii="Amiri" w:hAnsi="Amiri" w:eastAsia="Amiri" w:cs="Amiri"/>
          <w:lang w:bidi="ar-SA"/>
          <w:color w:val="111111"/>
          <w:sz w:val="28"/>
          <w:szCs w:val="28"/>
          <w:rtl/>
        </w:rPr>
        <w:t xml:space="preserve">كاتب = مؤلف ،تا: مجهول؛ 18ق، 21315سم [ف: 4-432]</w:t>
      </w:r>
    </w:p>
    <w:p>
      <w:pPr>
        <w:pStyle w:val="Heading2"/>
      </w:pPr>
      <w:bookmarkStart w:id="1541" w:name="_Toc860"/>
      <w:r>
        <w:t>شواهد مغني اللبيب / نحو - عربي</w:t>
      </w:r>
      <w:bookmarkEnd w:id="154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42612 .بغداد؛ مكتبة الأوقاف العامة؛ رقم المخطوط: 6097/3</w:t>
      </w:r>
    </w:p>
    <w:p>
      <w:pPr>
        <w:pStyle w:val="BookText"/>
      </w:pPr>
      <w:r>
        <w:rPr>
          <w:rFonts w:ascii="Amiri" w:hAnsi="Amiri" w:eastAsia="Amiri" w:cs="Amiri"/>
          <w:lang w:bidi="ar-SA"/>
          <w:color w:val="111111"/>
          <w:sz w:val="28"/>
          <w:szCs w:val="28"/>
          <w:rtl/>
        </w:rPr>
        <w:t xml:space="preserve">أوّلها :الباب الثاني من أبيات مغني اللبيب ...</w:t>
      </w:r>
    </w:p>
    <w:p>
      <w:pPr>
        <w:pStyle w:val="BookText"/>
      </w:pPr>
      <w:r>
        <w:rPr>
          <w:rFonts w:ascii="Amiri" w:hAnsi="Amiri" w:eastAsia="Amiri" w:cs="Amiri"/>
          <w:lang w:bidi="ar-SA"/>
          <w:color w:val="111111"/>
          <w:sz w:val="28"/>
          <w:szCs w:val="28"/>
          <w:rtl/>
        </w:rPr>
        <w:t xml:space="preserve">قطعة منه ك؛ا :مجهول، تا: 1244ه-، 12ق، 2114سم [ف: 3-325]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0" w:name="pg8262_54167"/>
    <w:bookmarkEnd w:id="350"/>
    <w:p>
      <w:pPr>
        <w:pStyle w:val="BookText"/>
      </w:pPr>
      <w:r>
        <w:rPr>
          <w:rFonts w:ascii="Amiri" w:hAnsi="Amiri" w:eastAsia="Amiri" w:cs="Amiri"/>
          <w:lang w:bidi="ar-SA"/>
          <w:color w:val="111111"/>
          <w:sz w:val="28"/>
          <w:szCs w:val="28"/>
          <w:rtl/>
        </w:rPr>
        <w:t xml:space="preserve">شواهد الكبرى - المقاصد النحوية في شرح شواهد شروح الألفية</w:t>
      </w:r>
    </w:p>
    <w:p>
      <w:pPr>
        <w:pStyle w:val="Heading2"/>
      </w:pPr>
      <w:bookmarkStart w:id="1542" w:name="_Toc861"/>
      <w:r>
        <w:t>شواهد المصباح / نحو، لغة - عربي</w:t>
      </w:r>
      <w:bookmarkEnd w:id="1542"/>
    </w:p>
    <w:p>
      <w:pPr>
        <w:pStyle w:val="BookText"/>
      </w:pPr>
      <w:r>
        <w:rPr>
          <w:rFonts w:ascii="Amiri" w:hAnsi="Amiri" w:eastAsia="Amiri" w:cs="Amiri"/>
          <w:lang w:bidi="ar-SA"/>
          <w:color w:val="111111"/>
          <w:sz w:val="28"/>
          <w:szCs w:val="28"/>
          <w:rtl/>
        </w:rPr>
        <w:t xml:space="preserve">إسماعيل بن علي</w:t>
      </w:r>
    </w:p>
    <w:p>
      <w:pPr>
        <w:pStyle w:val="BookText"/>
      </w:pPr>
      <w:r>
        <w:rPr>
          <w:rFonts w:ascii="Amiri" w:hAnsi="Amiri" w:eastAsia="Amiri" w:cs="Amiri"/>
          <w:lang w:bidi="ar-SA"/>
          <w:color w:val="111111"/>
          <w:sz w:val="28"/>
          <w:szCs w:val="28"/>
          <w:rtl/>
        </w:rPr>
        <w:t xml:space="preserve">42613 . النجف الأشرف؛ مؤسسة كاشف الغطاء العامة؛ رقم المخطوط: 1037</w:t>
      </w:r>
    </w:p>
    <w:p>
      <w:pPr>
        <w:pStyle w:val="BookText"/>
      </w:pPr>
      <w:r>
        <w:rPr>
          <w:rFonts w:ascii="IRNazanin" w:hAnsi="IRNazanin" w:eastAsia="IRNazanin" w:cs="IRNazanin"/>
          <w:lang w:bidi="fa-IR"/>
          <w:color w:val="111111"/>
          <w:sz w:val="28"/>
          <w:szCs w:val="28"/>
          <w:rtl/>
        </w:rPr>
        <w:t xml:space="preserve">کا :مصطفى بن محمّد ،تا: 1300ه- 68ص، 11س، 10/5*16سم [معجم المخطوطات</w:t>
      </w:r>
    </w:p>
    <w:p>
      <w:pPr>
        <w:pStyle w:val="BookText"/>
      </w:pPr>
      <w:r>
        <w:rPr>
          <w:rFonts w:ascii="Amiri" w:hAnsi="Amiri" w:eastAsia="Amiri" w:cs="Amiri"/>
          <w:lang w:bidi="ar-SA"/>
          <w:color w:val="111111"/>
          <w:sz w:val="28"/>
          <w:szCs w:val="28"/>
          <w:rtl/>
        </w:rPr>
        <w:t xml:space="preserve">النجفية 562]</w:t>
      </w:r>
    </w:p>
    <w:p>
      <w:pPr>
        <w:pStyle w:val="Heading2"/>
      </w:pPr>
      <w:bookmarkStart w:id="1543" w:name="_Toc862"/>
      <w:r>
        <w:t>شواهد المطوّل / بلاغة - عربي</w:t>
      </w:r>
      <w:bookmarkEnd w:id="1543"/>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(792-22ه-)</w:t>
      </w:r>
    </w:p>
    <w:p>
      <w:pPr>
        <w:pStyle w:val="BookText"/>
      </w:pPr>
      <w:r>
        <w:rPr>
          <w:rFonts w:ascii="Times New Roman" w:hAnsi="Times New Roman" w:eastAsia="Times New Roman" w:cs="Times New Roman"/>
          <w:lang w:val="en-US" w:bidi="en-US"/>
          <w:color w:val="111111"/>
          <w:sz w:val="28"/>
          <w:szCs w:val="28"/>
          <w:rtl/>
        </w:rPr>
        <w:t xml:space="preserve">42614.</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20/43/6</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7-126]</w:t>
      </w:r>
    </w:p>
    <w:p>
      <w:pPr>
        <w:pStyle w:val="Heading2"/>
      </w:pPr>
      <w:bookmarkStart w:id="1544" w:name="_Toc863"/>
      <w:r>
        <w:t>الشواهد المكّية في مداحض حجج الخيالات المدنيّة = الفوائد المكية / أصول</w:t>
      </w:r>
      <w:bookmarkEnd w:id="1544"/>
    </w:p>
    <w:p>
      <w:pPr>
        <w:pStyle w:val="BookText"/>
      </w:pPr>
      <w:r>
        <w:rPr>
          <w:rFonts w:ascii="Amiri" w:hAnsi="Amiri" w:eastAsia="Amiri" w:cs="Amiri"/>
          <w:lang w:bidi="ar-SA"/>
          <w:color w:val="111111"/>
          <w:sz w:val="28"/>
          <w:szCs w:val="28"/>
          <w:rtl/>
        </w:rPr>
        <w:t xml:space="preserve">الفقه - عربي</w:t>
      </w:r>
    </w:p>
    <w:p>
      <w:pPr>
        <w:pStyle w:val="BookText"/>
      </w:pPr>
      <w:r>
        <w:rPr>
          <w:rFonts w:ascii="Amiri" w:hAnsi="Amiri" w:eastAsia="Amiri" w:cs="Amiri"/>
          <w:lang w:bidi="ar-SA"/>
          <w:color w:val="111111"/>
          <w:sz w:val="28"/>
          <w:szCs w:val="28"/>
          <w:rtl/>
        </w:rPr>
        <w:t xml:space="preserve">الموسوي العاملي، علي بن علي ( 970) - 1068ه- )</w:t>
      </w:r>
    </w:p>
    <w:p>
      <w:pPr>
        <w:pStyle w:val="BookText"/>
      </w:pPr>
      <w:r>
        <w:rPr>
          <w:rFonts w:ascii="Amiri" w:hAnsi="Amiri" w:eastAsia="Amiri" w:cs="Amiri"/>
          <w:lang w:bidi="ar-SA"/>
          <w:color w:val="111111"/>
          <w:sz w:val="28"/>
          <w:szCs w:val="28"/>
          <w:rtl/>
        </w:rPr>
        <w:t xml:space="preserve">المرتبط : الفوائد المدنية في الرد على من قال بالاجتهاد والتقليد في الأحكام الإلهية = الفوائد</w:t>
      </w:r>
    </w:p>
    <w:p>
      <w:pPr>
        <w:pStyle w:val="BookText"/>
      </w:pPr>
      <w:r>
        <w:rPr>
          <w:rFonts w:ascii="Amiri" w:hAnsi="Amiri" w:eastAsia="Amiri" w:cs="Amiri"/>
          <w:lang w:bidi="ar-SA"/>
          <w:color w:val="111111"/>
          <w:sz w:val="28"/>
          <w:szCs w:val="28"/>
          <w:rtl/>
        </w:rPr>
        <w:t xml:space="preserve">المدنية وحقايق قواعد الأصول الدينية؛ الإسترآبادي، محمّد أمين بن محمّد شريف (-1033ه-)</w:t>
      </w:r>
    </w:p>
    <w:p>
      <w:pPr>
        <w:pStyle w:val="BookText"/>
      </w:pPr>
      <w:r>
        <w:rPr>
          <w:rFonts w:ascii="Amiri" w:hAnsi="Amiri" w:eastAsia="Amiri" w:cs="Amiri"/>
          <w:lang w:bidi="ar-SA"/>
          <w:color w:val="111111"/>
          <w:sz w:val="28"/>
          <w:szCs w:val="28"/>
          <w:rtl/>
        </w:rPr>
        <w:t xml:space="preserve">تاريخ التأليف: 12 رجب 1052ه- محل التأليف: الطائف</w:t>
      </w:r>
    </w:p>
    <w:p>
      <w:pPr>
        <w:pStyle w:val="BookText"/>
      </w:pPr>
      <w:r>
        <w:rPr>
          <w:rFonts w:ascii="Amiri" w:hAnsi="Amiri" w:eastAsia="Amiri" w:cs="Amiri"/>
          <w:lang w:bidi="ar-SA"/>
          <w:color w:val="111111"/>
          <w:sz w:val="28"/>
          <w:szCs w:val="28"/>
          <w:rtl/>
        </w:rPr>
        <w:t xml:space="preserve">أوّله :البسملة، الحمد لله حمداً يليق بجلاله والصلوة والسلام على سيدنا محمّد وآله ربنا لا تزع قلوبنا بعد إذ هديتنا</w:t>
      </w:r>
    </w:p>
    <w:p>
      <w:pPr>
        <w:pStyle w:val="BookText"/>
      </w:pPr>
      <w:r>
        <w:rPr>
          <w:rFonts w:ascii="Amiri" w:hAnsi="Amiri" w:eastAsia="Amiri" w:cs="Amiri"/>
          <w:lang w:bidi="ar-SA"/>
          <w:color w:val="111111"/>
          <w:sz w:val="28"/>
          <w:szCs w:val="28"/>
          <w:rtl/>
        </w:rPr>
        <w:t xml:space="preserve">آخره: وان لا يجعل رغبتنا إلا فيما لديه ولا نظرنا إلا في الاتكال عليه إنه جواد كريم وبالمومنين رحيم والحمد لله</w:t>
      </w:r>
    </w:p>
    <w:p>
      <w:pPr>
        <w:pStyle w:val="BookText"/>
      </w:pPr>
      <w:r>
        <w:rPr>
          <w:rFonts w:ascii="IRNazanin" w:hAnsi="IRNazanin" w:eastAsia="IRNazanin" w:cs="IRNazanin"/>
          <w:lang w:bidi="fa-IR"/>
          <w:color w:val="111111"/>
          <w:sz w:val="28"/>
          <w:szCs w:val="28"/>
          <w:rtl/>
        </w:rPr>
        <w:t xml:space="preserve">طبع :تبریز 1321 ه- في هامش كتاب الفوائد المدنية</w:t>
      </w:r>
    </w:p>
    <w:p>
      <w:pPr>
        <w:pStyle w:val="BookText"/>
      </w:pPr>
      <w:r>
        <w:rPr>
          <w:rFonts w:ascii="Amiri" w:hAnsi="Amiri" w:eastAsia="Amiri" w:cs="Amiri"/>
          <w:lang w:bidi="ar-SA"/>
          <w:color w:val="111111"/>
          <w:sz w:val="28"/>
          <w:szCs w:val="28"/>
          <w:rtl/>
        </w:rPr>
        <w:t xml:space="preserve">[فنخا :21 252-253(12 نسخة]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1" w:name="pg8262_54170"/>
    <w:bookmarkEnd w:id="351"/>
    <w:p>
      <w:pPr>
        <w:pStyle w:val="BookText"/>
      </w:pPr>
      <w:r>
        <w:rPr>
          <w:rFonts w:ascii="Amiri" w:hAnsi="Amiri" w:eastAsia="Amiri" w:cs="Amiri"/>
          <w:lang w:bidi="ar-SA"/>
          <w:color w:val="111111"/>
          <w:sz w:val="28"/>
          <w:szCs w:val="28"/>
          <w:rtl/>
        </w:rPr>
        <w:t xml:space="preserve">42615 .كربلاء؛ الروضة الحسينية (مكتبة)؛ رقم المخطوط : 595م</w:t>
      </w:r>
    </w:p>
    <w:p>
      <w:pPr>
        <w:pStyle w:val="BookText"/>
      </w:pPr>
      <w:r>
        <w:rPr>
          <w:rFonts w:ascii="Amiri" w:hAnsi="Amiri" w:eastAsia="Amiri" w:cs="Amiri"/>
          <w:lang w:bidi="ar-SA"/>
          <w:color w:val="111111"/>
          <w:sz w:val="28"/>
          <w:szCs w:val="28"/>
          <w:rtl/>
        </w:rPr>
        <w:t xml:space="preserve">أوّلها: و لولا المزعجات من الليالي لما ترك القطا طيب المنام؛ آخرها :تمت بعون الله الملك الوهاب ختم بالخير الكتاب الشواهد على يد العبد المذنب أبي الحسن بتاريخ يوم سبع وعشرين شهر ربيع الأول سنة 1210 ه- من الهجرة النبوية المصطفوية والحمد لله</w:t>
      </w:r>
    </w:p>
    <w:p>
      <w:pPr>
        <w:pStyle w:val="BookText"/>
      </w:pP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نسخ، كا: أبي الحسن ،تا: 26 ربيع الأوّل 1210ه- ناقصة: الأول؛ ختم: عبد الله بن محسن الموسوي سنة 1212 ه- 260 ص 16س، 10/5 15سم [ مخطوطات كربلاء: 4-256]</w:t>
      </w:r>
    </w:p>
    <w:p>
      <w:pPr>
        <w:pStyle w:val="BookText"/>
      </w:pPr>
      <w:r>
        <w:rPr>
          <w:rFonts w:ascii="Times New Roman" w:hAnsi="Times New Roman" w:eastAsia="Times New Roman" w:cs="Times New Roman"/>
          <w:lang w:val="en-US" w:bidi="en-US"/>
          <w:color w:val="111111"/>
          <w:sz w:val="28"/>
          <w:szCs w:val="28"/>
          <w:rtl/>
        </w:rPr>
        <w:t xml:space="preserve">42616.</w:t>
      </w:r>
    </w:p>
    <w:p>
      <w:pPr>
        <w:pStyle w:val="BookText"/>
      </w:pPr>
      <w:r>
        <w:rPr>
          <w:rFonts w:ascii="Amiri" w:hAnsi="Amiri" w:eastAsia="Amiri" w:cs="Amiri"/>
          <w:lang w:bidi="ar-SA"/>
          <w:color w:val="111111"/>
          <w:sz w:val="28"/>
          <w:szCs w:val="28"/>
          <w:rtl/>
        </w:rPr>
        <w:t xml:space="preserve">النجف الأشرف العتبة العلوية؛ رقم المخطوط : 784/1</w:t>
      </w:r>
    </w:p>
    <w:p>
      <w:pPr>
        <w:pStyle w:val="BookText"/>
      </w:pPr>
      <w:r>
        <w:rPr>
          <w:rFonts w:ascii="Amiri" w:hAnsi="Amiri" w:eastAsia="Amiri" w:cs="Amiri"/>
          <w:lang w:bidi="ar-SA"/>
          <w:color w:val="111111"/>
          <w:sz w:val="28"/>
          <w:szCs w:val="28"/>
          <w:rtl/>
        </w:rPr>
        <w:t xml:space="preserve">أوّلها :بضرس قاطع والرويات الصريحه في ان كل واقعة؛ آخرها: ينسبه إلى علماء مذهبهم وشيعتهم واي عالم</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والآخر؛ التسلسل المخزني: 9/4/149؛ 155 ص 21 س، 2115سم [ف: 2-282]</w:t>
      </w:r>
    </w:p>
    <w:p>
      <w:pPr>
        <w:pStyle w:val="Heading2"/>
      </w:pPr>
      <w:bookmarkStart w:id="1545" w:name="_Toc864"/>
      <w:r>
        <w:t>شواهد موافقة لمولد السيد جعفر بن السيد حسن البرزنجي / شعر - عربي</w:t>
      </w:r>
      <w:bookmarkEnd w:id="1545"/>
    </w:p>
    <w:p>
      <w:pPr>
        <w:pStyle w:val="BookText"/>
      </w:pPr>
      <w:r>
        <w:rPr>
          <w:rFonts w:ascii="Amiri" w:hAnsi="Amiri" w:eastAsia="Amiri" w:cs="Amiri"/>
          <w:lang w:bidi="ar-SA"/>
          <w:color w:val="111111"/>
          <w:sz w:val="28"/>
          <w:szCs w:val="28"/>
          <w:rtl/>
        </w:rPr>
        <w:t xml:space="preserve">الأحسائي، محمّد بن عبد اللطيف ( - 1083 ه- )</w:t>
      </w:r>
    </w:p>
    <w:p>
      <w:pPr>
        <w:pStyle w:val="BookText"/>
      </w:pPr>
      <w:r>
        <w:rPr>
          <w:rFonts w:ascii="Times New Roman" w:hAnsi="Times New Roman" w:eastAsia="Times New Roman" w:cs="Times New Roman"/>
          <w:lang w:val="en-US" w:bidi="en-US"/>
          <w:color w:val="111111"/>
          <w:sz w:val="28"/>
          <w:szCs w:val="28"/>
          <w:rtl/>
        </w:rPr>
        <w:t xml:space="preserve">42617.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183/23</w:t>
      </w:r>
    </w:p>
    <w:p>
      <w:pPr>
        <w:pStyle w:val="BookText"/>
      </w:pPr>
      <w:r>
        <w:rPr>
          <w:rFonts w:ascii="IRNazanin" w:hAnsi="IRNazanin" w:eastAsia="IRNazanin" w:cs="IRNazanin"/>
          <w:lang w:bidi="fa-IR"/>
          <w:color w:val="111111"/>
          <w:sz w:val="28"/>
          <w:szCs w:val="28"/>
          <w:rtl/>
        </w:rPr>
        <w:t xml:space="preserve">کا: مجهول ،تا: 1284 ه- 4 ص (464-461) ، 2215سم [ف: 117]</w:t>
      </w:r>
    </w:p>
    <w:p>
      <w:pPr>
        <w:pStyle w:val="Heading2"/>
      </w:pPr>
      <w:bookmarkStart w:id="1546" w:name="_Toc865"/>
      <w:r>
        <w:t>شواهد النبوة لتقوية أهل الفتوة / كلام وعقائد - فارسي</w:t>
      </w:r>
      <w:bookmarkEnd w:id="1546"/>
    </w:p>
    <w:p>
      <w:pPr>
        <w:pStyle w:val="BookText"/>
      </w:pPr>
      <w:r>
        <w:rPr>
          <w:rFonts w:ascii="Amiri" w:hAnsi="Amiri" w:eastAsia="Amiri" w:cs="Amiri"/>
          <w:lang w:bidi="ar-SA"/>
          <w:color w:val="111111"/>
          <w:sz w:val="28"/>
          <w:szCs w:val="28"/>
          <w:rtl/>
        </w:rPr>
        <w:t xml:space="preserve">الجامي عبد الرحمن بن أحمد( 817 - 898 ه- )</w:t>
      </w:r>
    </w:p>
    <w:p>
      <w:pPr>
        <w:pStyle w:val="BookText"/>
      </w:pPr>
      <w:r>
        <w:rPr>
          <w:rFonts w:ascii="Amiri" w:hAnsi="Amiri" w:eastAsia="Amiri" w:cs="Amiri"/>
          <w:lang w:bidi="ar-SA"/>
          <w:color w:val="111111"/>
          <w:sz w:val="28"/>
          <w:szCs w:val="28"/>
          <w:rtl/>
        </w:rPr>
        <w:t xml:space="preserve">تاريخ التأليف: 873ه-</w:t>
      </w:r>
    </w:p>
    <w:p>
      <w:pPr>
        <w:pStyle w:val="BookText"/>
      </w:pPr>
      <w:r>
        <w:rPr>
          <w:rFonts w:ascii="IRNazanin" w:hAnsi="IRNazanin" w:eastAsia="IRNazanin" w:cs="IRNazanin"/>
          <w:lang w:bidi="fa-IR"/>
          <w:color w:val="111111"/>
          <w:sz w:val="28"/>
          <w:szCs w:val="28"/>
          <w:rtl/>
        </w:rPr>
        <w:t xml:space="preserve">أوّله: الحمد لله الذي أرسل رسلاً مبشرين ومنذرين لئلا يكون ... اما بعد نموده میآید که نخستین رکن از ارکان اسلام اقرار بکلمه شهادت اسلام است ...</w:t>
      </w:r>
    </w:p>
    <w:p>
      <w:pPr>
        <w:pStyle w:val="BookText"/>
      </w:pPr>
      <w:r>
        <w:rPr>
          <w:rFonts w:ascii="IRNazanin" w:hAnsi="IRNazanin" w:eastAsia="IRNazanin" w:cs="IRNazanin"/>
          <w:lang w:bidi="fa-IR"/>
          <w:color w:val="111111"/>
          <w:sz w:val="28"/>
          <w:szCs w:val="28"/>
          <w:rtl/>
        </w:rPr>
        <w:t xml:space="preserve">آخره :به آن جرعه بستان چنان از خودش *** که افتد ز خود بي خبر لا يزال</w:t>
      </w:r>
    </w:p>
    <w:p>
      <w:pPr>
        <w:pStyle w:val="BookText"/>
      </w:pPr>
      <w:r>
        <w:rPr>
          <w:rFonts w:ascii="IRNazanin" w:hAnsi="IRNazanin" w:eastAsia="IRNazanin" w:cs="IRNazanin"/>
          <w:lang w:bidi="fa-IR"/>
          <w:color w:val="111111"/>
          <w:sz w:val="28"/>
          <w:szCs w:val="28"/>
          <w:rtl/>
        </w:rPr>
        <w:t xml:space="preserve">در آن بیخودی بازگشتش تو باش*** که حسن المآبي ونعم المآل</w:t>
      </w:r>
    </w:p>
    <w:p>
      <w:pPr>
        <w:pStyle w:val="BookText"/>
      </w:pPr>
      <w:r>
        <w:rPr>
          <w:rFonts w:ascii="Amiri" w:hAnsi="Amiri" w:eastAsia="Amiri" w:cs="Amiri"/>
          <w:lang w:bidi="ar-SA"/>
          <w:color w:val="111111"/>
          <w:sz w:val="28"/>
          <w:szCs w:val="28"/>
          <w:rtl/>
        </w:rPr>
        <w:t xml:space="preserve">طبع: بمبئي، 1288ه-؛ لكنو، 1876م</w:t>
      </w:r>
    </w:p>
    <w:p>
      <w:pPr>
        <w:pStyle w:val="BookText"/>
      </w:pPr>
      <w:r>
        <w:rPr>
          <w:rFonts w:ascii="Amiri" w:hAnsi="Amiri" w:eastAsia="Amiri" w:cs="Amiri"/>
          <w:lang w:bidi="ar-SA"/>
          <w:color w:val="111111"/>
          <w:sz w:val="28"/>
          <w:szCs w:val="28"/>
          <w:rtl/>
        </w:rPr>
        <w:t xml:space="preserve">[فنخا:21 253-255 (28 نسخة)]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2" w:name="pg8262_54173"/>
    <w:bookmarkEnd w:id="352"/>
    <w:p>
      <w:pPr>
        <w:pStyle w:val="BookText"/>
      </w:pPr>
      <w:r>
        <w:rPr>
          <w:rFonts w:ascii="Times New Roman" w:hAnsi="Times New Roman" w:eastAsia="Times New Roman" w:cs="Times New Roman"/>
          <w:lang w:val="en-US" w:bidi="en-US"/>
          <w:color w:val="111111"/>
          <w:sz w:val="28"/>
          <w:szCs w:val="28"/>
          <w:rtl/>
        </w:rPr>
        <w:t xml:space="preserve">42618.</w:t>
      </w:r>
    </w:p>
    <w:p>
      <w:pPr>
        <w:pStyle w:val="BookText"/>
      </w:pPr>
      <w:r>
        <w:rPr>
          <w:rFonts w:ascii="Amiri" w:hAnsi="Amiri" w:eastAsia="Amiri" w:cs="Amiri"/>
          <w:lang w:bidi="ar-SA"/>
          <w:color w:val="111111"/>
          <w:sz w:val="28"/>
          <w:szCs w:val="28"/>
          <w:rtl/>
        </w:rPr>
        <w:t xml:space="preserve">السليمانية ؛ مكتبة البابانيين ( في الأوقاف المركزية)؛ رقم المخطوط: 5/4/48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:محيي الدين بن محمّد بن عبد اللطيف القرداغي، تا: 1329ه- 257ق، 15 س، 15322سم [الأوقاف المركزية : 1-138]</w:t>
      </w:r>
    </w:p>
    <w:p>
      <w:pPr>
        <w:pStyle w:val="Heading2"/>
      </w:pPr>
      <w:bookmarkStart w:id="1547" w:name="_Toc866"/>
      <w:r>
        <w:t>شواهد النبوة لتقوية أهل الفتوة (ترجمه) / كلام وعقائد - تركي</w:t>
      </w:r>
      <w:bookmarkEnd w:id="1547"/>
    </w:p>
    <w:p>
      <w:pPr>
        <w:pStyle w:val="BookText"/>
      </w:pPr>
      <w:r>
        <w:rPr>
          <w:rFonts w:ascii="Amiri" w:hAnsi="Amiri" w:eastAsia="Amiri" w:cs="Amiri"/>
          <w:lang w:bidi="ar-SA"/>
          <w:color w:val="111111"/>
          <w:sz w:val="28"/>
          <w:szCs w:val="28"/>
          <w:rtl/>
        </w:rPr>
        <w:t xml:space="preserve">المرتبط: شواهد النبوة لتقوية أهل الفتوة الجامي، عبد الرحمن بن أحمد (898-817ه- )</w:t>
      </w:r>
    </w:p>
    <w:p>
      <w:pPr>
        <w:pStyle w:val="BookText"/>
      </w:pPr>
      <w:r>
        <w:rPr>
          <w:rFonts w:ascii="Times New Roman" w:hAnsi="Times New Roman" w:eastAsia="Times New Roman" w:cs="Times New Roman"/>
          <w:lang w:val="en-US" w:bidi="en-US"/>
          <w:color w:val="111111"/>
          <w:sz w:val="28"/>
          <w:szCs w:val="28"/>
          <w:rtl/>
        </w:rPr>
        <w:t xml:space="preserve">42619.</w:t>
      </w:r>
    </w:p>
    <w:p>
      <w:pPr>
        <w:pStyle w:val="BookText"/>
      </w:pPr>
      <w:r>
        <w:rPr>
          <w:rFonts w:ascii="Amiri" w:hAnsi="Amiri" w:eastAsia="Amiri" w:cs="Amiri"/>
          <w:lang w:bidi="ar-SA"/>
          <w:color w:val="111111"/>
          <w:sz w:val="28"/>
          <w:szCs w:val="28"/>
          <w:rtl/>
        </w:rPr>
        <w:t xml:space="preserve">الموصل ؛ يحيى الجليلي؛ رقم المخطوط: 133/2</w:t>
      </w:r>
    </w:p>
    <w:p>
      <w:pPr>
        <w:pStyle w:val="BookText"/>
      </w:pPr>
      <w:r>
        <w:rPr>
          <w:rFonts w:ascii="IRNazanin" w:hAnsi="IRNazanin" w:eastAsia="IRNazanin" w:cs="IRNazanin"/>
          <w:lang w:bidi="fa-IR"/>
          <w:color w:val="111111"/>
          <w:sz w:val="28"/>
          <w:szCs w:val="28"/>
          <w:rtl/>
        </w:rPr>
        <w:t xml:space="preserve">کا: مجهول، تا: 1023ه- [ مخطوطات الموصل 234]</w:t>
      </w:r>
    </w:p>
    <w:p>
      <w:pPr>
        <w:pStyle w:val="Heading2"/>
      </w:pPr>
      <w:bookmarkStart w:id="1548" w:name="_Toc867"/>
      <w:r>
        <w:t>شواهد النحو / نحو - عربي</w:t>
      </w:r>
      <w:bookmarkEnd w:id="154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42620.</w:t>
      </w:r>
    </w:p>
    <w:p>
      <w:pPr>
        <w:pStyle w:val="BookText"/>
      </w:pPr>
      <w:r>
        <w:rPr>
          <w:rFonts w:ascii="Amiri" w:hAnsi="Amiri" w:eastAsia="Amiri" w:cs="Amiri"/>
          <w:lang w:bidi="ar-SA"/>
          <w:color w:val="111111"/>
          <w:sz w:val="28"/>
          <w:szCs w:val="28"/>
          <w:rtl/>
        </w:rPr>
        <w:t xml:space="preserve">بغداد؛ مكتبة الأوقاف العامة؛ رقم المخطوط: 6132</w:t>
      </w:r>
    </w:p>
    <w:p>
      <w:pPr>
        <w:pStyle w:val="BookText"/>
      </w:pPr>
      <w:r>
        <w:rPr>
          <w:rFonts w:ascii="Amiri" w:hAnsi="Amiri" w:eastAsia="Amiri" w:cs="Amiri"/>
          <w:lang w:bidi="ar-SA"/>
          <w:color w:val="111111"/>
          <w:sz w:val="28"/>
          <w:szCs w:val="28"/>
          <w:rtl/>
        </w:rPr>
        <w:t xml:space="preserve">أوّلها :وبعد غد يا لهف نفسي من غد * إذا داح أصحابي ولست برايح ...</w:t>
      </w:r>
    </w:p>
    <w:p>
      <w:pPr>
        <w:pStyle w:val="BookText"/>
      </w:pPr>
      <w:r>
        <w:rPr>
          <w:rFonts w:ascii="IRNazanin" w:hAnsi="IRNazanin" w:eastAsia="IRNazanin" w:cs="IRNazanin"/>
          <w:lang w:bidi="fa-IR"/>
          <w:color w:val="111111"/>
          <w:sz w:val="28"/>
          <w:szCs w:val="28"/>
          <w:rtl/>
        </w:rPr>
        <w:t xml:space="preserve">کا: مجهول، تا: 1028ه- ناقصة : الأوّل؛ 10ق، 18412سم [ف: 3-325]</w:t>
      </w:r>
    </w:p>
    <w:p>
      <w:pPr>
        <w:pStyle w:val="BookText"/>
      </w:pPr>
      <w:r>
        <w:rPr>
          <w:rFonts w:ascii="Amiri" w:hAnsi="Amiri" w:eastAsia="Amiri" w:cs="Amiri"/>
          <w:lang w:bidi="ar-SA"/>
          <w:color w:val="111111"/>
          <w:sz w:val="28"/>
          <w:szCs w:val="28"/>
          <w:rtl/>
        </w:rPr>
        <w:t xml:space="preserve">42621 .بغداد؛ مكتبة الأوقاف العامة؛ رقم المخطوط : 9695/1</w:t>
      </w:r>
    </w:p>
    <w:p>
      <w:pPr>
        <w:pStyle w:val="BookText"/>
      </w:pPr>
      <w:r>
        <w:rPr>
          <w:rFonts w:ascii="IRNazanin" w:hAnsi="IRNazanin" w:eastAsia="IRNazanin" w:cs="IRNazanin"/>
          <w:lang w:bidi="fa-IR"/>
          <w:color w:val="111111"/>
          <w:sz w:val="28"/>
          <w:szCs w:val="28"/>
          <w:rtl/>
        </w:rPr>
        <w:t xml:space="preserve">کا :مجهول، تا :مجهول؛ 12ق 2012سم [ف: 3-325]</w:t>
      </w:r>
    </w:p>
    <w:p>
      <w:pPr>
        <w:pStyle w:val="BookText"/>
      </w:pPr>
      <w:r>
        <w:rPr>
          <w:rFonts w:ascii="Amiri" w:hAnsi="Amiri" w:eastAsia="Amiri" w:cs="Amiri"/>
          <w:lang w:bidi="ar-SA"/>
          <w:color w:val="111111"/>
          <w:sz w:val="28"/>
          <w:szCs w:val="28"/>
          <w:rtl/>
        </w:rPr>
        <w:t xml:space="preserve">42622 .بغداد؛ مكتبة الأوقاف العامة؛ رقم المخطوط: 6133</w:t>
      </w:r>
    </w:p>
    <w:p>
      <w:pPr>
        <w:pStyle w:val="BookText"/>
      </w:pPr>
      <w:r>
        <w:rPr>
          <w:rFonts w:ascii="IRNazanin" w:hAnsi="IRNazanin" w:eastAsia="IRNazanin" w:cs="IRNazanin"/>
          <w:lang w:bidi="fa-IR"/>
          <w:color w:val="111111"/>
          <w:sz w:val="28"/>
          <w:szCs w:val="28"/>
          <w:rtl/>
        </w:rPr>
        <w:t xml:space="preserve">کا :مجهول، تا: مجهول؛ ناقصة: الأوّل؛ قديم الخط؛ 109 ق، 22412سم [ف: 3-325]</w:t>
      </w:r>
    </w:p>
    <w:p>
      <w:pPr>
        <w:pStyle w:val="Heading2"/>
      </w:pPr>
      <w:bookmarkStart w:id="1549" w:name="_Toc868"/>
      <w:r>
        <w:t>شواهد نحوية / نحو - عربي</w:t>
      </w:r>
      <w:bookmarkEnd w:id="1549"/>
    </w:p>
    <w:p>
      <w:pPr>
        <w:pStyle w:val="BookText"/>
      </w:pPr>
      <w:r>
        <w:rPr>
          <w:rFonts w:ascii="Times New Roman" w:hAnsi="Times New Roman" w:eastAsia="Times New Roman" w:cs="Times New Roman"/>
          <w:lang w:val="en-US" w:bidi="en-US"/>
          <w:color w:val="111111"/>
          <w:sz w:val="28"/>
          <w:szCs w:val="28"/>
          <w:rtl/>
        </w:rPr>
        <w:t xml:space="preserve">42623.</w:t>
      </w:r>
    </w:p>
    <w:p>
      <w:pPr>
        <w:pStyle w:val="BookText"/>
      </w:pPr>
      <w:r>
        <w:rPr>
          <w:rFonts w:ascii="Amiri" w:hAnsi="Amiri" w:eastAsia="Amiri" w:cs="Amiri"/>
          <w:lang w:bidi="ar-SA"/>
          <w:color w:val="111111"/>
          <w:sz w:val="28"/>
          <w:szCs w:val="28"/>
          <w:rtl/>
        </w:rPr>
        <w:t xml:space="preserve">بغداد؛ مكتبة الأوقاف العامة؛ رقم المخطوط: 24254/1</w:t>
      </w:r>
    </w:p>
    <w:p>
      <w:pPr>
        <w:pStyle w:val="BookText"/>
      </w:pPr>
      <w:r>
        <w:rPr>
          <w:rFonts w:ascii="Amiri" w:hAnsi="Amiri" w:eastAsia="Amiri" w:cs="Amiri"/>
          <w:lang w:bidi="ar-SA"/>
          <w:color w:val="111111"/>
          <w:sz w:val="28"/>
          <w:szCs w:val="28"/>
          <w:rtl/>
        </w:rPr>
        <w:t xml:space="preserve">أوّلها :... قصر فيه، ولا شد لضعف فيه، وقوله خرق بكسر الخاء وسكون الراء، قال</w:t>
      </w:r>
    </w:p>
    <w:p>
      <w:pPr>
        <w:pStyle w:val="BookText"/>
      </w:pPr>
      <w:r>
        <w:rPr>
          <w:rFonts w:ascii="Amiri" w:hAnsi="Amiri" w:eastAsia="Amiri" w:cs="Amiri"/>
          <w:lang w:bidi="ar-SA"/>
          <w:color w:val="111111"/>
          <w:sz w:val="28"/>
          <w:szCs w:val="28"/>
          <w:rtl/>
        </w:rPr>
        <w:t xml:space="preserve">السكري: ضربه مثلا، فجعله في الرماح مثل الخرق في الرجال ...</w:t>
      </w:r>
    </w:p>
    <w:p>
      <w:pPr>
        <w:pStyle w:val="BookText"/>
      </w:pPr>
      <w:r>
        <w:rPr>
          <w:rFonts w:ascii="Amiri" w:hAnsi="Amiri" w:eastAsia="Amiri" w:cs="Amiri"/>
          <w:lang w:bidi="ar-SA"/>
          <w:color w:val="111111"/>
          <w:sz w:val="28"/>
          <w:szCs w:val="28"/>
          <w:rtl/>
        </w:rPr>
        <w:t xml:space="preserve">كا: محمّد علي بن حسين بن سلطان، تا: 1122ه-؛ ناقصة الأوّل؛ 229ق، 2116سم</w:t>
      </w:r>
    </w:p>
    <w:p>
      <w:pPr>
        <w:pStyle w:val="BookText"/>
      </w:pPr>
      <w:r>
        <w:rPr>
          <w:rFonts w:ascii="IRNazanin" w:hAnsi="IRNazanin" w:eastAsia="IRNazanin" w:cs="IRNazanin"/>
          <w:lang w:bidi="fa-IR"/>
          <w:color w:val="111111"/>
          <w:sz w:val="28"/>
          <w:szCs w:val="28"/>
          <w:rtl/>
        </w:rPr>
        <w:t xml:space="preserve">[ف: 4-432]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3" w:name="pg8262_54176"/>
    <w:bookmarkEnd w:id="353"/>
    <w:p>
      <w:pPr>
        <w:pStyle w:val="Heading2"/>
      </w:pPr>
      <w:bookmarkStart w:id="1550" w:name="_Toc869"/>
      <w:r>
        <w:t>الشياع = تحقيق ماهية الشياع / أصول الفقه - عربي</w:t>
      </w:r>
      <w:bookmarkEnd w:id="1550"/>
    </w:p>
    <w:p>
      <w:pPr>
        <w:pStyle w:val="BookText"/>
      </w:pPr>
      <w:r>
        <w:rPr>
          <w:rFonts w:ascii="Amiri" w:hAnsi="Amiri" w:eastAsia="Amiri" w:cs="Amiri"/>
          <w:lang w:bidi="ar-SA"/>
          <w:color w:val="111111"/>
          <w:sz w:val="28"/>
          <w:szCs w:val="28"/>
          <w:rtl/>
        </w:rPr>
        <w:t xml:space="preserve">المحقق الكركي، علي بن حسين ( 890 - 940 ه- )</w:t>
      </w:r>
    </w:p>
    <w:p>
      <w:pPr>
        <w:pStyle w:val="BookText"/>
      </w:pPr>
      <w:r>
        <w:rPr>
          <w:rFonts w:ascii="Amiri" w:hAnsi="Amiri" w:eastAsia="Amiri" w:cs="Amiri"/>
          <w:lang w:bidi="ar-SA"/>
          <w:color w:val="111111"/>
          <w:sz w:val="28"/>
          <w:szCs w:val="28"/>
          <w:rtl/>
        </w:rPr>
        <w:t xml:space="preserve">أوّله :تحقيق ماهية الشياع وما يثبت به اختلفت عبارة الأصحاب في تحديده فقيل هو عن</w:t>
      </w:r>
    </w:p>
    <w:p>
      <w:pPr>
        <w:pStyle w:val="BookText"/>
      </w:pPr>
      <w:r>
        <w:rPr>
          <w:rFonts w:ascii="Amiri" w:hAnsi="Amiri" w:eastAsia="Amiri" w:cs="Amiri"/>
          <w:lang w:bidi="ar-SA"/>
          <w:color w:val="111111"/>
          <w:sz w:val="28"/>
          <w:szCs w:val="28"/>
          <w:rtl/>
        </w:rPr>
        <w:t xml:space="preserve">أخبار جماعة ...</w:t>
      </w:r>
    </w:p>
    <w:p>
      <w:pPr>
        <w:pStyle w:val="BookText"/>
      </w:pPr>
      <w:r>
        <w:rPr>
          <w:rFonts w:ascii="Amiri" w:hAnsi="Amiri" w:eastAsia="Amiri" w:cs="Amiri"/>
          <w:lang w:bidi="ar-SA"/>
          <w:color w:val="111111"/>
          <w:sz w:val="28"/>
          <w:szCs w:val="28"/>
          <w:rtl/>
        </w:rPr>
        <w:t xml:space="preserve">آخره: وقد صرّح الأصحاب بثبوت رؤية الهلال بالشياع تمت ع ل رحمة الله تعالى.</w:t>
      </w:r>
    </w:p>
    <w:p>
      <w:pPr>
        <w:pStyle w:val="BookText"/>
      </w:pPr>
      <w:r>
        <w:rPr>
          <w:rFonts w:ascii="Amiri" w:hAnsi="Amiri" w:eastAsia="Amiri" w:cs="Amiri"/>
          <w:lang w:bidi="ar-SA"/>
          <w:color w:val="111111"/>
          <w:sz w:val="28"/>
          <w:szCs w:val="28"/>
          <w:rtl/>
        </w:rPr>
        <w:t xml:space="preserve">طبع :قم، 1409ه- في رسائل المحقق الكركي</w:t>
      </w:r>
    </w:p>
    <w:p>
      <w:pPr>
        <w:pStyle w:val="BookText"/>
      </w:pPr>
      <w:r>
        <w:rPr>
          <w:rFonts w:ascii="Amiri" w:hAnsi="Amiri" w:eastAsia="Amiri" w:cs="Amiri"/>
          <w:lang w:bidi="ar-SA"/>
          <w:color w:val="111111"/>
          <w:sz w:val="28"/>
          <w:szCs w:val="28"/>
          <w:rtl/>
        </w:rPr>
        <w:t xml:space="preserve">[فنخا :21 295-296( 9 نسخة)]</w:t>
      </w:r>
    </w:p>
    <w:p>
      <w:pPr>
        <w:pStyle w:val="BookText"/>
      </w:pPr>
      <w:r>
        <w:rPr>
          <w:rFonts w:ascii="Amiri" w:hAnsi="Amiri" w:eastAsia="Amiri" w:cs="Amiri"/>
          <w:lang w:bidi="ar-SA"/>
          <w:color w:val="111111"/>
          <w:sz w:val="28"/>
          <w:szCs w:val="28"/>
          <w:rtl/>
        </w:rPr>
        <w:t xml:space="preserve">42624 . السامراء مكتبة الإمام المهدي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2-212]</w:t>
      </w:r>
    </w:p>
    <w:p>
      <w:pPr>
        <w:pStyle w:val="Heading2"/>
      </w:pPr>
      <w:bookmarkStart w:id="1551" w:name="_Toc870"/>
      <w:r>
        <w:t>شيراز نامه / تاريخ - فارسي</w:t>
      </w:r>
      <w:bookmarkEnd w:id="1551"/>
    </w:p>
    <w:p>
      <w:pPr>
        <w:pStyle w:val="BookText"/>
      </w:pPr>
      <w:r>
        <w:rPr>
          <w:rFonts w:ascii="Amiri" w:hAnsi="Amiri" w:eastAsia="Amiri" w:cs="Amiri"/>
          <w:lang w:bidi="ar-SA"/>
          <w:color w:val="111111"/>
          <w:sz w:val="28"/>
          <w:szCs w:val="28"/>
          <w:rtl/>
        </w:rPr>
        <w:t xml:space="preserve">الحسيني، محمّد نصير بن رضي الدين( القرن 12 ه-)</w:t>
      </w:r>
    </w:p>
    <w:p>
      <w:pPr>
        <w:pStyle w:val="BookText"/>
      </w:pPr>
      <w:r>
        <w:rPr>
          <w:rFonts w:ascii="Amiri" w:hAnsi="Amiri" w:eastAsia="Amiri" w:cs="Amiri"/>
          <w:lang w:bidi="ar-SA"/>
          <w:color w:val="111111"/>
          <w:sz w:val="28"/>
          <w:szCs w:val="28"/>
          <w:rtl/>
        </w:rPr>
        <w:t xml:space="preserve">42625 .النجف الأشرف؛ مؤسسة كاشف الغطاء العامة؛ رقم المخطوط: 6414</w:t>
      </w:r>
    </w:p>
    <w:p>
      <w:pPr>
        <w:pStyle w:val="BookText"/>
      </w:pPr>
      <w:r>
        <w:rPr>
          <w:rFonts w:ascii="IRNazanin" w:hAnsi="IRNazanin" w:eastAsia="IRNazanin" w:cs="IRNazanin"/>
          <w:lang w:bidi="fa-IR"/>
          <w:color w:val="111111"/>
          <w:sz w:val="28"/>
          <w:szCs w:val="28"/>
          <w:rtl/>
        </w:rPr>
        <w:t xml:space="preserve">کا: محمّد تقي، تا :مجهول؛ 220 ص [ف: 1-277]</w:t>
      </w:r>
    </w:p>
    <w:p>
      <w:pPr>
        <w:pStyle w:val="Heading2"/>
      </w:pPr>
      <w:bookmarkStart w:id="1552" w:name="_Toc871"/>
      <w:r>
        <w:t>الشيرازية = الرسالة الشيرازية جواب مسائل ميرزا إبراهيم شيرازي</w:t>
      </w:r>
      <w:bookmarkEnd w:id="1552"/>
    </w:p>
    <w:p>
      <w:pPr>
        <w:pStyle w:val="BookText"/>
      </w:pPr>
      <w:r>
        <w:rPr>
          <w:rFonts w:ascii="Amiri" w:hAnsi="Amiri" w:eastAsia="Amiri" w:cs="Amiri"/>
          <w:lang w:bidi="ar-SA"/>
          <w:color w:val="111111"/>
          <w:sz w:val="28"/>
          <w:szCs w:val="28"/>
          <w:rtl/>
        </w:rPr>
        <w:t xml:space="preserve">أجوبة المسائل الشيرازية / كلام وعقائد - عربي</w:t>
      </w:r>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تاريخ التأليف: 6 شعبان 1258ه- محل :التأليف: جزيره ناجيه قرب مسجد الكوفة</w:t>
      </w:r>
    </w:p>
    <w:p>
      <w:pPr>
        <w:pStyle w:val="BookText"/>
      </w:pPr>
      <w:r>
        <w:rPr>
          <w:rFonts w:ascii="Amiri" w:hAnsi="Amiri" w:eastAsia="Amiri" w:cs="Amiri"/>
          <w:lang w:bidi="ar-SA"/>
          <w:color w:val="111111"/>
          <w:sz w:val="28"/>
          <w:szCs w:val="28"/>
          <w:rtl/>
        </w:rPr>
        <w:t xml:space="preserve">أوّله: الحمد لله رب العالمين .... أن المولى الأجل الأنبل والفاضل الأوحد الأكمل ذا القريحة</w:t>
      </w:r>
    </w:p>
    <w:p>
      <w:pPr>
        <w:pStyle w:val="BookText"/>
      </w:pPr>
      <w:r>
        <w:rPr>
          <w:rFonts w:ascii="Amiri" w:hAnsi="Amiri" w:eastAsia="Amiri" w:cs="Amiri"/>
          <w:lang w:bidi="ar-SA"/>
          <w:color w:val="111111"/>
          <w:sz w:val="28"/>
          <w:szCs w:val="28"/>
          <w:rtl/>
        </w:rPr>
        <w:t xml:space="preserve">الوقادة</w:t>
      </w:r>
    </w:p>
    <w:p>
      <w:pPr>
        <w:pStyle w:val="BookText"/>
      </w:pPr>
      <w:r>
        <w:rPr>
          <w:rFonts w:ascii="Amiri" w:hAnsi="Amiri" w:eastAsia="Amiri" w:cs="Amiri"/>
          <w:lang w:bidi="ar-SA"/>
          <w:color w:val="111111"/>
          <w:sz w:val="28"/>
          <w:szCs w:val="28"/>
          <w:rtl/>
        </w:rPr>
        <w:t xml:space="preserve">آخره :وذلك بعد رجوعه من زيارة أمير المؤمنين في اليوم السابع والعشرين من رجب حامداً</w:t>
      </w:r>
    </w:p>
    <w:p>
      <w:pPr>
        <w:pStyle w:val="BookText"/>
      </w:pPr>
      <w:r>
        <w:rPr>
          <w:rFonts w:ascii="Amiri" w:hAnsi="Amiri" w:eastAsia="Amiri" w:cs="Amiri"/>
          <w:lang w:bidi="ar-SA"/>
          <w:color w:val="111111"/>
          <w:sz w:val="28"/>
          <w:szCs w:val="28"/>
          <w:rtl/>
        </w:rPr>
        <w:t xml:space="preserve">مصلياً مستغفراً .</w:t>
      </w:r>
    </w:p>
    <w:p>
      <w:pPr>
        <w:pStyle w:val="BookText"/>
      </w:pPr>
      <w:r>
        <w:rPr>
          <w:rFonts w:ascii="IRNazanin" w:hAnsi="IRNazanin" w:eastAsia="IRNazanin" w:cs="IRNazanin"/>
          <w:lang w:bidi="fa-IR"/>
          <w:color w:val="111111"/>
          <w:sz w:val="28"/>
          <w:szCs w:val="28"/>
          <w:rtl/>
        </w:rPr>
        <w:t xml:space="preserve">طبع :ایران 1276ه- حجرية، ضمن مجموعة رسائل الرشتي</w:t>
      </w:r>
    </w:p>
    <w:p>
      <w:pPr>
        <w:pStyle w:val="BookText"/>
      </w:pPr>
      <w:r>
        <w:rPr>
          <w:rFonts w:ascii="Amiri" w:hAnsi="Amiri" w:eastAsia="Amiri" w:cs="Amiri"/>
          <w:lang w:bidi="ar-SA"/>
          <w:color w:val="111111"/>
          <w:sz w:val="28"/>
          <w:szCs w:val="28"/>
          <w:rtl/>
        </w:rPr>
        <w:t xml:space="preserve">[فنخا:21 304-305 (7 نسخة)]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4" w:name="pg8262_54179"/>
    <w:bookmarkEnd w:id="354"/>
    <w:p>
      <w:pPr>
        <w:pStyle w:val="BookText"/>
      </w:pPr>
      <w:r>
        <w:rPr>
          <w:rFonts w:ascii="Amiri" w:hAnsi="Amiri" w:eastAsia="Amiri" w:cs="Amiri"/>
          <w:lang w:bidi="ar-SA"/>
          <w:color w:val="111111"/>
          <w:sz w:val="28"/>
          <w:szCs w:val="28"/>
          <w:rtl/>
        </w:rPr>
        <w:t xml:space="preserve">42626 .كربلاء؛ مكتبة العلامة الحائري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ناقصة [الموسم: 6-471]</w:t>
      </w:r>
    </w:p>
    <w:p>
      <w:pPr>
        <w:pStyle w:val="BookText"/>
      </w:pPr>
      <w:r>
        <w:rPr>
          <w:rFonts w:ascii="Amiri" w:hAnsi="Amiri" w:eastAsia="Amiri" w:cs="Amiri"/>
          <w:lang w:bidi="ar-SA"/>
          <w:color w:val="111111"/>
          <w:sz w:val="28"/>
          <w:szCs w:val="28"/>
          <w:rtl/>
        </w:rPr>
        <w:t xml:space="preserve">42627 . البصرة ؛ المكتبة العبّاسية (باش أعيان)؛ رقم المخطوط: ح- 117/1</w:t>
      </w:r>
    </w:p>
    <w:p>
      <w:pPr>
        <w:pStyle w:val="BookText"/>
      </w:pPr>
      <w:r>
        <w:rPr>
          <w:rFonts w:ascii="IRNazanin" w:hAnsi="IRNazanin" w:eastAsia="IRNazanin" w:cs="IRNazanin"/>
          <w:lang w:bidi="fa-IR"/>
          <w:color w:val="111111"/>
          <w:sz w:val="28"/>
          <w:szCs w:val="28"/>
          <w:rtl/>
        </w:rPr>
        <w:t xml:space="preserve">کا :مجهول، تا: مجهول؛ 14/7*22/3سم [ف: 319]</w:t>
      </w:r>
    </w:p>
    <w:p>
      <w:pPr>
        <w:pStyle w:val="Heading2"/>
      </w:pPr>
      <w:bookmarkStart w:id="1553" w:name="_Toc872"/>
      <w:r>
        <w:t>شير بها = حكم شيربها / فقه - عربي</w:t>
      </w:r>
      <w:bookmarkEnd w:id="1553"/>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تاريخ التأليف : أواخر صفر 1197ه-</w:t>
      </w:r>
    </w:p>
    <w:p>
      <w:pPr>
        <w:pStyle w:val="BookText"/>
      </w:pPr>
      <w:r>
        <w:rPr>
          <w:rFonts w:ascii="Amiri" w:hAnsi="Amiri" w:eastAsia="Amiri" w:cs="Amiri"/>
          <w:lang w:bidi="ar-SA"/>
          <w:color w:val="111111"/>
          <w:sz w:val="28"/>
          <w:szCs w:val="28"/>
          <w:rtl/>
        </w:rPr>
        <w:t xml:space="preserve">أوّله :البسملة، الحمدلة ... ما تعارف بين أولياء المرأة من أخذ شيء للمسامحة في تزويجها ويقال له في عرف العجم في هذه الأزمان شيربها هل يجوز أخذه أم لا وهل يجوز استرداده ولو التلف أم لا [الجواب] إذا جعله جعالة لأمر مطلوب مثل تمشية أمر التزويج ونحو ذلك فالظاهر الحلّية وعدم جواز الرجوع بعد الفعل المجعول كما صرح به العلامة في المختلف</w:t>
      </w:r>
    </w:p>
    <w:p>
      <w:pPr>
        <w:pStyle w:val="BookText"/>
      </w:pP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آخره: هذا ما اقتضاه الحال في بيان هذه المسألة وأسأل الله العفو عن الزلل...</w:t>
      </w:r>
    </w:p>
    <w:p>
      <w:pPr>
        <w:pStyle w:val="BookText"/>
      </w:pPr>
      <w:r>
        <w:rPr>
          <w:rFonts w:ascii="Amiri" w:hAnsi="Amiri" w:eastAsia="Amiri" w:cs="Amiri"/>
          <w:lang w:bidi="ar-SA"/>
          <w:color w:val="111111"/>
          <w:sz w:val="28"/>
          <w:szCs w:val="28"/>
          <w:rtl/>
        </w:rPr>
        <w:t xml:space="preserve">طبع :طهران، 1319ه- ( في جوامع الرسائل: صص 740-741)</w:t>
      </w:r>
    </w:p>
    <w:p>
      <w:pPr>
        <w:pStyle w:val="BookText"/>
      </w:pPr>
      <w:r>
        <w:rPr>
          <w:rFonts w:ascii="Amiri" w:hAnsi="Amiri" w:eastAsia="Amiri" w:cs="Amiri"/>
          <w:lang w:bidi="ar-SA"/>
          <w:color w:val="111111"/>
          <w:sz w:val="28"/>
          <w:szCs w:val="28"/>
          <w:rtl/>
        </w:rPr>
        <w:t xml:space="preserve">[فنخا :21 305-306 (18)نسخة)]</w:t>
      </w:r>
    </w:p>
    <w:p>
      <w:pPr>
        <w:pStyle w:val="BookText"/>
      </w:pPr>
      <w:r>
        <w:rPr>
          <w:rFonts w:ascii="Amiri" w:hAnsi="Amiri" w:eastAsia="Amiri" w:cs="Amiri"/>
          <w:lang w:bidi="ar-SA"/>
          <w:color w:val="111111"/>
          <w:sz w:val="28"/>
          <w:szCs w:val="28"/>
          <w:rtl/>
        </w:rPr>
        <w:t xml:space="preserve">42628 . النجف الأشرف؛ حسينيه شوشتريها؛ رقم المخطوط: 426/3</w:t>
      </w:r>
    </w:p>
    <w:p>
      <w:pPr>
        <w:pStyle w:val="BookText"/>
      </w:pPr>
      <w:r>
        <w:rPr>
          <w:rFonts w:ascii="IRNazanin" w:hAnsi="IRNazanin" w:eastAsia="IRNazanin" w:cs="IRNazanin"/>
          <w:lang w:bidi="fa-IR"/>
          <w:color w:val="111111"/>
          <w:sz w:val="28"/>
          <w:szCs w:val="28"/>
          <w:rtl/>
        </w:rPr>
        <w:t xml:space="preserve">نسخ ،کا: محمّد حسین بن بهاء الدين قمي، تا: 1217ه- [ نشریه: 11-861]</w:t>
      </w:r>
    </w:p>
    <w:p>
      <w:pPr>
        <w:pStyle w:val="Heading2"/>
      </w:pPr>
      <w:bookmarkStart w:id="1554" w:name="_Toc873"/>
      <w:r>
        <w:t>شير قريش / عرفان وتصوف - فارسي</w:t>
      </w:r>
      <w:bookmarkEnd w:id="1554"/>
    </w:p>
    <w:p>
      <w:pPr>
        <w:pStyle w:val="BookText"/>
      </w:pPr>
      <w:r>
        <w:rPr>
          <w:rFonts w:ascii="Amiri" w:hAnsi="Amiri" w:eastAsia="Amiri" w:cs="Amiri"/>
          <w:lang w:bidi="ar-SA"/>
          <w:color w:val="111111"/>
          <w:sz w:val="28"/>
          <w:szCs w:val="28"/>
          <w:rtl/>
        </w:rPr>
        <w:t xml:space="preserve">المولوي جلال الدين ،محمّد بن محمّد (604 - 672 ه- )</w:t>
      </w:r>
    </w:p>
    <w:p>
      <w:pPr>
        <w:pStyle w:val="BookText"/>
      </w:pPr>
      <w:r>
        <w:rPr>
          <w:rFonts w:ascii="Amiri" w:hAnsi="Amiri" w:eastAsia="Amiri" w:cs="Amiri"/>
          <w:lang w:bidi="ar-SA"/>
          <w:color w:val="111111"/>
          <w:sz w:val="28"/>
          <w:szCs w:val="28"/>
          <w:rtl/>
        </w:rPr>
        <w:t xml:space="preserve">42629 . النجف الأشرف؛ مؤسسة كاشف الغطاء العامة؛ رقم المخطوط : 6853</w:t>
      </w:r>
    </w:p>
    <w:p>
      <w:pPr>
        <w:pStyle w:val="BookText"/>
      </w:pPr>
      <w:r>
        <w:rPr>
          <w:rFonts w:ascii="IRNazanin" w:hAnsi="IRNazanin" w:eastAsia="IRNazanin" w:cs="IRNazanin"/>
          <w:lang w:bidi="fa-IR"/>
          <w:color w:val="111111"/>
          <w:sz w:val="28"/>
          <w:szCs w:val="28"/>
          <w:rtl/>
        </w:rPr>
        <w:t xml:space="preserve">کا :مجهول، تا: مجهول؛ 4 ص [ف: 1-277]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5" w:name="pg8262_54182"/>
    <w:bookmarkEnd w:id="355"/>
    <w:p>
      <w:pPr>
        <w:pStyle w:val="Heading2"/>
      </w:pPr>
      <w:bookmarkStart w:id="1555" w:name="_Toc874"/>
      <w:r>
        <w:t>شير وشكر / شعر - فارسي</w:t>
      </w:r>
      <w:bookmarkEnd w:id="1555"/>
    </w:p>
    <w:p>
      <w:pPr>
        <w:pStyle w:val="BookText"/>
      </w:pPr>
      <w:r>
        <w:rPr>
          <w:rFonts w:ascii="Amiri" w:hAnsi="Amiri" w:eastAsia="Amiri" w:cs="Amiri"/>
          <w:lang w:bidi="ar-SA"/>
          <w:color w:val="111111"/>
          <w:sz w:val="28"/>
          <w:szCs w:val="28"/>
          <w:rtl/>
        </w:rPr>
        <w:t xml:space="preserve">الشيخ البهائي، محمّد بن حسين ( 953 - 1030ه-)</w:t>
      </w:r>
    </w:p>
    <w:p>
      <w:pPr>
        <w:pStyle w:val="BookText"/>
      </w:pPr>
      <w:r>
        <w:rPr>
          <w:rFonts w:ascii="IRNazanin" w:hAnsi="IRNazanin" w:eastAsia="IRNazanin" w:cs="IRNazanin"/>
          <w:lang w:bidi="fa-IR"/>
          <w:color w:val="111111"/>
          <w:sz w:val="28"/>
          <w:szCs w:val="28"/>
          <w:rtl/>
        </w:rPr>
        <w:t xml:space="preserve">طبع :طبع مرّات طهران، 1282 ، 1329ه-</w:t>
      </w:r>
    </w:p>
    <w:p>
      <w:pPr>
        <w:pStyle w:val="BookText"/>
      </w:pPr>
      <w:r>
        <w:rPr>
          <w:rFonts w:ascii="Amiri" w:hAnsi="Amiri" w:eastAsia="Amiri" w:cs="Amiri"/>
          <w:lang w:bidi="ar-SA"/>
          <w:color w:val="111111"/>
          <w:sz w:val="28"/>
          <w:szCs w:val="28"/>
          <w:rtl/>
        </w:rPr>
        <w:t xml:space="preserve">[فنخا :21 311-307 (90) نسخة)]</w:t>
      </w:r>
    </w:p>
    <w:p>
      <w:pPr>
        <w:pStyle w:val="BookText"/>
      </w:pPr>
      <w:r>
        <w:rPr>
          <w:rFonts w:ascii="Times New Roman" w:hAnsi="Times New Roman" w:eastAsia="Times New Roman" w:cs="Times New Roman"/>
          <w:lang w:val="en-US" w:bidi="en-US"/>
          <w:color w:val="111111"/>
          <w:sz w:val="28"/>
          <w:szCs w:val="28"/>
          <w:rtl/>
        </w:rPr>
        <w:t xml:space="preserve">42630.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1754/4</w:t>
      </w:r>
    </w:p>
    <w:p>
      <w:pPr>
        <w:pStyle w:val="BookText"/>
      </w:pPr>
      <w:r>
        <w:rPr>
          <w:rFonts w:ascii="IRNazanin" w:hAnsi="IRNazanin" w:eastAsia="IRNazanin" w:cs="IRNazanin"/>
          <w:lang w:bidi="fa-IR"/>
          <w:color w:val="111111"/>
          <w:sz w:val="28"/>
          <w:szCs w:val="28"/>
          <w:rtl/>
        </w:rPr>
        <w:t xml:space="preserve">أوّلها :يا رب يا رب بکریمی تو*** بصفات کمال و رحیمی تو</w:t>
      </w:r>
    </w:p>
    <w:p>
      <w:pPr>
        <w:pStyle w:val="BookText"/>
      </w:pPr>
      <w:r>
        <w:rPr>
          <w:rFonts w:ascii="Amiri" w:hAnsi="Amiri" w:eastAsia="Amiri" w:cs="Amiri"/>
          <w:lang w:bidi="ar-SA"/>
          <w:color w:val="111111"/>
          <w:sz w:val="28"/>
          <w:szCs w:val="28"/>
          <w:rtl/>
        </w:rPr>
        <w:t xml:space="preserve">كاتب = مؤلف ،تا :6 جمادى الأولى 1033ه- [ف: 2-468]</w:t>
      </w:r>
    </w:p>
    <w:p>
      <w:pPr>
        <w:pStyle w:val="BookText"/>
      </w:pPr>
      <w:r>
        <w:rPr>
          <w:rFonts w:ascii="Amiri" w:hAnsi="Amiri" w:eastAsia="Amiri" w:cs="Amiri"/>
          <w:lang w:bidi="ar-SA"/>
          <w:color w:val="111111"/>
          <w:sz w:val="28"/>
          <w:szCs w:val="28"/>
          <w:rtl/>
        </w:rPr>
        <w:t xml:space="preserve">42631 . النجف الأشرف؛ مكتبة الإمام أمير المؤمنين العامة؛ رقم المخطوط: 1754/5</w:t>
      </w:r>
    </w:p>
    <w:p>
      <w:pPr>
        <w:pStyle w:val="BookText"/>
      </w:pPr>
      <w:r>
        <w:rPr>
          <w:rFonts w:ascii="IRNazanin" w:hAnsi="IRNazanin" w:eastAsia="IRNazanin" w:cs="IRNazanin"/>
          <w:lang w:bidi="fa-IR"/>
          <w:color w:val="111111"/>
          <w:sz w:val="28"/>
          <w:szCs w:val="28"/>
          <w:rtl/>
        </w:rPr>
        <w:t xml:space="preserve">أوّلها: گفت ای شده غول این گذرگاه *** غافل چه نشسته این راه</w:t>
      </w:r>
    </w:p>
    <w:p>
      <w:pPr>
        <w:pStyle w:val="BookText"/>
      </w:pPr>
      <w:r>
        <w:rPr>
          <w:rFonts w:ascii="IRNazanin" w:hAnsi="IRNazanin" w:eastAsia="IRNazanin" w:cs="IRNazanin"/>
          <w:lang w:bidi="fa-IR"/>
          <w:color w:val="111111"/>
          <w:sz w:val="28"/>
          <w:szCs w:val="28"/>
          <w:rtl/>
        </w:rPr>
        <w:t xml:space="preserve">کا :مجهول، تا: 1033ه- ناقصة : الأوّل [ف: 2-629]</w:t>
      </w:r>
    </w:p>
    <w:p>
      <w:pPr>
        <w:pStyle w:val="BookText"/>
      </w:pPr>
      <w:r>
        <w:rPr>
          <w:rFonts w:ascii="Amiri" w:hAnsi="Amiri" w:eastAsia="Amiri" w:cs="Amiri"/>
          <w:lang w:bidi="ar-SA"/>
          <w:color w:val="111111"/>
          <w:sz w:val="28"/>
          <w:szCs w:val="28"/>
          <w:rtl/>
        </w:rPr>
        <w:t xml:space="preserve">42632 . النجف الأشرف مكتبة الإمام الخوئي؛ رقم المخطوط: 217/3</w:t>
      </w:r>
    </w:p>
    <w:p>
      <w:pPr>
        <w:pStyle w:val="BookText"/>
      </w:pPr>
      <w:r>
        <w:rPr>
          <w:rFonts w:ascii="IRNazanin" w:hAnsi="IRNazanin" w:eastAsia="IRNazanin" w:cs="IRNazanin"/>
          <w:lang w:bidi="fa-IR"/>
          <w:color w:val="111111"/>
          <w:sz w:val="28"/>
          <w:szCs w:val="28"/>
          <w:rtl/>
        </w:rPr>
        <w:t xml:space="preserve">أوّلها: اي مرکز دایره امکان *** وي زبده عالم كون ومكان؛ آخرها :که غیر ازین نبود</w:t>
      </w:r>
    </w:p>
    <w:p>
      <w:pPr>
        <w:pStyle w:val="BookText"/>
      </w:pPr>
      <w:r>
        <w:rPr>
          <w:rFonts w:ascii="IRNazanin" w:hAnsi="IRNazanin" w:eastAsia="IRNazanin" w:cs="IRNazanin"/>
          <w:lang w:bidi="fa-IR"/>
          <w:color w:val="111111"/>
          <w:sz w:val="28"/>
          <w:szCs w:val="28"/>
          <w:rtl/>
        </w:rPr>
        <w:t xml:space="preserve">بهر سود سودائی</w:t>
      </w:r>
    </w:p>
    <w:p>
      <w:pPr>
        <w:pStyle w:val="BookText"/>
      </w:pPr>
      <w:r>
        <w:rPr>
          <w:rFonts w:ascii="IRNazanin" w:hAnsi="IRNazanin" w:eastAsia="IRNazanin" w:cs="IRNazanin"/>
          <w:lang w:bidi="fa-IR"/>
          <w:color w:val="111111"/>
          <w:sz w:val="28"/>
          <w:szCs w:val="28"/>
          <w:rtl/>
        </w:rPr>
        <w:t xml:space="preserve">يقع في 142 بيتاً؛ نسخ ،کا :مجهول، تا :1260ه- 5ق (113 الف-117الف)، 2217سم</w:t>
      </w:r>
    </w:p>
    <w:p>
      <w:pPr>
        <w:pStyle w:val="BookText"/>
      </w:pPr>
      <w:r>
        <w:rPr>
          <w:rFonts w:ascii="IRNazanin" w:hAnsi="IRNazanin" w:eastAsia="IRNazanin" w:cs="IRNazanin"/>
          <w:lang w:bidi="fa-IR"/>
          <w:color w:val="111111"/>
          <w:sz w:val="28"/>
          <w:szCs w:val="28"/>
          <w:rtl/>
        </w:rPr>
        <w:t xml:space="preserve">[ف: 1-343]</w:t>
      </w:r>
    </w:p>
    <w:p>
      <w:pPr>
        <w:pStyle w:val="BookText"/>
      </w:pPr>
      <w:r>
        <w:rPr>
          <w:rFonts w:ascii="Times New Roman" w:hAnsi="Times New Roman" w:eastAsia="Times New Roman" w:cs="Times New Roman"/>
          <w:lang w:val="en-US" w:bidi="en-US"/>
          <w:color w:val="111111"/>
          <w:sz w:val="28"/>
          <w:szCs w:val="28"/>
          <w:rtl/>
        </w:rPr>
        <w:t xml:space="preserve">42633.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2196</w:t>
      </w:r>
    </w:p>
    <w:p>
      <w:pPr>
        <w:pStyle w:val="BookText"/>
      </w:pPr>
      <w:r>
        <w:rPr>
          <w:rFonts w:ascii="IRNazanin" w:hAnsi="IRNazanin" w:eastAsia="IRNazanin" w:cs="IRNazanin"/>
          <w:lang w:bidi="fa-IR"/>
          <w:color w:val="111111"/>
          <w:sz w:val="28"/>
          <w:szCs w:val="28"/>
          <w:rtl/>
        </w:rPr>
        <w:t xml:space="preserve">کا :مجهول، تا: 1282ه- 26 ص [ف: 3711]</w:t>
      </w:r>
    </w:p>
    <w:p>
      <w:pPr>
        <w:pStyle w:val="Heading2"/>
      </w:pPr>
      <w:bookmarkStart w:id="1556" w:name="_Toc875"/>
      <w:r>
        <w:t>شيرين وخسرو / شعر - فارسي</w:t>
      </w:r>
      <w:bookmarkEnd w:id="1556"/>
    </w:p>
    <w:p>
      <w:pPr>
        <w:pStyle w:val="BookText"/>
      </w:pPr>
      <w:r>
        <w:rPr>
          <w:rFonts w:ascii="Amiri" w:hAnsi="Amiri" w:eastAsia="Amiri" w:cs="Amiri"/>
          <w:lang w:bidi="ar-SA"/>
          <w:color w:val="111111"/>
          <w:sz w:val="28"/>
          <w:szCs w:val="28"/>
          <w:rtl/>
        </w:rPr>
        <w:t xml:space="preserve">الهاتفي، عبد الله بن محمّد( - 927 ؟ ه- )</w:t>
      </w:r>
    </w:p>
    <w:p>
      <w:pPr>
        <w:pStyle w:val="BookText"/>
      </w:pPr>
      <w:r>
        <w:rPr>
          <w:rFonts w:ascii="Times New Roman" w:hAnsi="Times New Roman" w:eastAsia="Times New Roman" w:cs="Times New Roman"/>
          <w:lang w:val="en-US" w:bidi="en-US"/>
          <w:color w:val="111111"/>
          <w:sz w:val="28"/>
          <w:szCs w:val="28"/>
          <w:rtl/>
        </w:rPr>
        <w:t xml:space="preserve">42634.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1337</w:t>
      </w:r>
    </w:p>
    <w:p>
      <w:pPr>
        <w:pStyle w:val="BookText"/>
      </w:pPr>
      <w:r>
        <w:rPr>
          <w:rFonts w:ascii="IRNazanin" w:hAnsi="IRNazanin" w:eastAsia="IRNazanin" w:cs="IRNazanin"/>
          <w:lang w:bidi="fa-IR"/>
          <w:color w:val="111111"/>
          <w:sz w:val="28"/>
          <w:szCs w:val="28"/>
          <w:rtl/>
        </w:rPr>
        <w:t xml:space="preserve">کا :مجهول، تا: 1239ه- 85ق [معجم تاريخ التراث : 2-1443]</w:t>
      </w:r>
    </w:p>
    <w:p>
      <w:pPr>
        <w:pStyle w:val="BookText"/>
      </w:pPr>
      <w:r>
        <w:rPr>
          <w:rFonts w:ascii="Amiri" w:hAnsi="Amiri" w:eastAsia="Amiri" w:cs="Amiri"/>
          <w:lang w:bidi="ar-SA"/>
          <w:color w:val="111111"/>
          <w:sz w:val="28"/>
          <w:szCs w:val="28"/>
          <w:rtl/>
        </w:rPr>
        <w:t xml:space="preserve">شيرين وفرهاد - خسرو وشيرين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6" w:name="pg8262_54185"/>
    <w:bookmarkEnd w:id="356"/>
    <w:p>
      <w:pPr>
        <w:pStyle w:val="BookText"/>
      </w:pPr>
      <w:r>
        <w:rPr>
          <w:rFonts w:ascii="Amiri" w:hAnsi="Amiri" w:eastAsia="Amiri" w:cs="Amiri"/>
          <w:lang w:bidi="ar-SA"/>
          <w:color w:val="111111"/>
          <w:sz w:val="28"/>
          <w:szCs w:val="28"/>
          <w:rtl/>
        </w:rPr>
        <w:t xml:space="preserve">الشيطان والرؤيا - تمثل الشيطان في الرؤيا</w:t>
      </w:r>
    </w:p>
    <w:p>
      <w:pPr>
        <w:pStyle w:val="BookText"/>
      </w:pPr>
      <w:r>
        <w:rPr>
          <w:rFonts w:ascii="Amiri" w:hAnsi="Amiri" w:eastAsia="Amiri" w:cs="Amiri"/>
          <w:lang w:bidi="ar-SA"/>
          <w:color w:val="111111"/>
          <w:sz w:val="28"/>
          <w:szCs w:val="28"/>
          <w:rtl/>
        </w:rPr>
        <w:t xml:space="preserve">شيعة الهدى - نقض الوشيعة</w:t>
      </w:r>
    </w:p>
    <w:p>
      <w:pPr>
        <w:pStyle w:val="Heading2"/>
      </w:pPr>
      <w:bookmarkStart w:id="1557" w:name="_Toc876"/>
      <w:r>
        <w:t>الشيعة وفنون الإسلام / تراجم - عربي</w:t>
      </w:r>
      <w:bookmarkEnd w:id="1557"/>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طبع: صيدا العرفان، 1331ه-، قم، 1385ش</w:t>
      </w:r>
    </w:p>
    <w:p>
      <w:pPr>
        <w:pStyle w:val="BookText"/>
      </w:pPr>
      <w:r>
        <w:rPr>
          <w:rFonts w:ascii="Times New Roman" w:hAnsi="Times New Roman" w:eastAsia="Times New Roman" w:cs="Times New Roman"/>
          <w:lang w:val="en-US" w:bidi="en-US"/>
          <w:color w:val="111111"/>
          <w:sz w:val="28"/>
          <w:szCs w:val="28"/>
          <w:rtl/>
        </w:rPr>
        <w:t xml:space="preserve">42635.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3531</w:t>
      </w:r>
    </w:p>
    <w:p>
      <w:pPr>
        <w:pStyle w:val="BookText"/>
      </w:pPr>
      <w:r>
        <w:rPr>
          <w:rFonts w:ascii="Amiri" w:hAnsi="Amiri" w:eastAsia="Amiri" w:cs="Amiri"/>
          <w:lang w:bidi="ar-SA"/>
          <w:color w:val="111111"/>
          <w:sz w:val="28"/>
          <w:szCs w:val="28"/>
          <w:rtl/>
        </w:rPr>
        <w:t xml:space="preserve">كاتب =مؤلف، تا: 1330ه- 112 ص [ف: 1-277]</w:t>
      </w:r>
    </w:p>
    <w:p>
      <w:pPr>
        <w:pStyle w:val="Heading2"/>
      </w:pPr>
      <w:bookmarkStart w:id="1558" w:name="_Toc877"/>
      <w:r>
        <w:t>شيمي / شيمي - عربي</w:t>
      </w:r>
      <w:bookmarkEnd w:id="1558"/>
    </w:p>
    <w:p>
      <w:pPr>
        <w:pStyle w:val="BookText"/>
      </w:pPr>
      <w:r>
        <w:rPr>
          <w:rFonts w:ascii="Times New Roman" w:hAnsi="Times New Roman" w:eastAsia="Times New Roman" w:cs="Times New Roman"/>
          <w:lang w:val="en-US" w:bidi="en-US"/>
          <w:color w:val="111111"/>
          <w:sz w:val="28"/>
          <w:szCs w:val="28"/>
          <w:rtl/>
        </w:rPr>
        <w:t xml:space="preserve">42636.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1584</w:t>
      </w:r>
    </w:p>
    <w:p>
      <w:pPr>
        <w:pStyle w:val="BookText"/>
      </w:pPr>
      <w:r>
        <w:rPr>
          <w:rFonts w:ascii="Amiri" w:hAnsi="Amiri" w:eastAsia="Amiri" w:cs="Amiri"/>
          <w:lang w:bidi="ar-SA"/>
          <w:color w:val="111111"/>
          <w:sz w:val="28"/>
          <w:szCs w:val="28"/>
          <w:rtl/>
        </w:rPr>
        <w:t xml:space="preserve">كتاب كبير في الكيمياء تأليف صنيع الدوله ؛كا: مجهول، تا :مجهول؛ ناقصة: الآخر؛</w:t>
      </w:r>
    </w:p>
    <w:p>
      <w:pPr>
        <w:pStyle w:val="BookText"/>
      </w:pPr>
      <w:r>
        <w:rPr>
          <w:rFonts w:ascii="IRNazanin" w:hAnsi="IRNazanin" w:eastAsia="IRNazanin" w:cs="IRNazanin"/>
          <w:lang w:bidi="fa-IR"/>
          <w:color w:val="111111"/>
          <w:sz w:val="28"/>
          <w:szCs w:val="28"/>
          <w:rtl/>
        </w:rPr>
        <w:t xml:space="preserve">236 ق [ف: 2-469]</w:t>
      </w:r>
    </w:p>
    <w:p>
      <w:pPr>
        <w:pStyle w:val="Heading2"/>
      </w:pPr>
      <w:bookmarkStart w:id="1559" w:name="_Toc878"/>
      <w:r>
        <w:t>شيمي / شيمي - فارسي</w:t>
      </w:r>
      <w:bookmarkEnd w:id="1559"/>
    </w:p>
    <w:p>
      <w:pPr>
        <w:pStyle w:val="BookText"/>
      </w:pPr>
      <w:r>
        <w:rPr>
          <w:rFonts w:ascii="Amiri" w:hAnsi="Amiri" w:eastAsia="Amiri" w:cs="Amiri"/>
          <w:lang w:bidi="ar-SA"/>
          <w:color w:val="111111"/>
          <w:sz w:val="28"/>
          <w:szCs w:val="28"/>
          <w:rtl/>
        </w:rPr>
        <w:t xml:space="preserve">42637 . النجف الأشرف؛ حسينيه شوشتريها رقم المخطوط : 410/5</w:t>
      </w:r>
    </w:p>
    <w:p>
      <w:pPr>
        <w:pStyle w:val="BookText"/>
      </w:pPr>
      <w:r>
        <w:rPr>
          <w:rFonts w:ascii="IRNazanin" w:hAnsi="IRNazanin" w:eastAsia="IRNazanin" w:cs="IRNazanin"/>
          <w:lang w:bidi="fa-IR"/>
          <w:color w:val="111111"/>
          <w:sz w:val="28"/>
          <w:szCs w:val="28"/>
          <w:rtl/>
        </w:rPr>
        <w:t xml:space="preserve">أوّلها :بسمله قبل از آنکه شروع نماییم در مطالب مخصوصه علم شيمي بهتر آن است که لغات مستعملة این علم را ترجمه و توضیح کنیم</w:t>
      </w:r>
    </w:p>
    <w:p>
      <w:pPr>
        <w:pStyle w:val="BookText"/>
      </w:pPr>
      <w:r>
        <w:rPr>
          <w:rFonts w:ascii="IRNazanin" w:hAnsi="IRNazanin" w:eastAsia="IRNazanin" w:cs="IRNazanin"/>
          <w:lang w:bidi="fa-IR"/>
          <w:color w:val="111111"/>
          <w:sz w:val="28"/>
          <w:szCs w:val="28"/>
          <w:rtl/>
        </w:rPr>
        <w:t xml:space="preserve">کا :محمود کربلائي جايل، تا :مجهول 40 ق [نشریه: 11-860]</w:t>
      </w:r>
    </w:p>
    <w:p>
      <w:pPr>
        <w:pStyle w:val="BookText"/>
      </w:pPr>
      <w:r>
        <w:rPr>
          <w:rFonts w:ascii="Times New Roman" w:hAnsi="Times New Roman" w:eastAsia="Times New Roman" w:cs="Times New Roman"/>
          <w:lang w:val="en-US" w:bidi="en-US"/>
          <w:color w:val="111111"/>
          <w:sz w:val="28"/>
          <w:szCs w:val="28"/>
          <w:rtl/>
        </w:rPr>
        <w:t xml:space="preserve">42638.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7960</w:t>
      </w:r>
    </w:p>
    <w:p>
      <w:pPr>
        <w:pStyle w:val="BookText"/>
      </w:pPr>
      <w:r>
        <w:rPr>
          <w:rFonts w:ascii="IRNazanin" w:hAnsi="IRNazanin" w:eastAsia="IRNazanin" w:cs="IRNazanin"/>
          <w:lang w:bidi="fa-IR"/>
          <w:color w:val="111111"/>
          <w:sz w:val="28"/>
          <w:szCs w:val="28"/>
          <w:rtl/>
        </w:rPr>
        <w:t xml:space="preserve">کا :مجهول، تا :مجهول؛ ناقصة : الآخر؛ 80ص [ف: 1-208]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57" w:name="pg8262_54192"/>
    <w:bookmarkEnd w:id="357"/>
    <w:p>
      <w:pPr>
        <w:pStyle w:val="BookText"/>
      </w:pPr>
      <w:r>
        <w:rPr>
          <w:rFonts w:ascii="IRNazanin" w:hAnsi="IRNazanin" w:eastAsia="IRNazanin" w:cs="IRNazanin"/>
          <w:lang w:bidi="fa-IR"/>
          <w:color w:val="111111"/>
          <w:sz w:val="28"/>
          <w:szCs w:val="28"/>
          <w:rtl/>
        </w:rPr>
        <w:t xml:space="preserve">ص</w:t>
      </w:r>
    </w:p>
    <w:p>
      <w:pPr>
        <w:pStyle w:val="Heading2"/>
      </w:pPr>
      <w:bookmarkStart w:id="1560" w:name="_Toc879"/>
      <w:r>
        <w:t>الصابئة / أديان ومذاهب - عربي</w:t>
      </w:r>
      <w:bookmarkEnd w:id="1560"/>
    </w:p>
    <w:p>
      <w:pPr>
        <w:pStyle w:val="BookText"/>
      </w:pPr>
      <w:r>
        <w:rPr>
          <w:rFonts w:ascii="Amiri" w:hAnsi="Amiri" w:eastAsia="Amiri" w:cs="Amiri"/>
          <w:lang w:bidi="ar-SA"/>
          <w:color w:val="111111"/>
          <w:sz w:val="28"/>
          <w:szCs w:val="28"/>
          <w:rtl/>
        </w:rPr>
        <w:t xml:space="preserve">الحسني، عبد الرزاق</w:t>
      </w:r>
    </w:p>
    <w:p>
      <w:pPr>
        <w:pStyle w:val="BookText"/>
      </w:pPr>
      <w:r>
        <w:rPr>
          <w:rFonts w:ascii="Amiri" w:hAnsi="Amiri" w:eastAsia="Amiri" w:cs="Amiri"/>
          <w:lang w:bidi="ar-SA"/>
          <w:color w:val="111111"/>
          <w:sz w:val="28"/>
          <w:szCs w:val="28"/>
          <w:rtl/>
        </w:rPr>
        <w:t xml:space="preserve">42639 .بغداد؛ مركز البحوث والدراسات؛ رقم المخطوط : 299 ح 448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37 ص [(مصورات) -ف: 116]</w:t>
      </w:r>
    </w:p>
    <w:p>
      <w:pPr>
        <w:pStyle w:val="BookText"/>
      </w:pPr>
      <w:r>
        <w:rPr>
          <w:rFonts w:ascii="Amiri" w:hAnsi="Amiri" w:eastAsia="Amiri" w:cs="Amiri"/>
          <w:lang w:bidi="ar-SA"/>
          <w:color w:val="111111"/>
          <w:sz w:val="28"/>
          <w:szCs w:val="28"/>
          <w:rtl/>
        </w:rPr>
        <w:t xml:space="preserve">صاحبيه - ديوان السعدي الشيرازي</w:t>
      </w:r>
    </w:p>
    <w:p>
      <w:pPr>
        <w:pStyle w:val="Heading2"/>
      </w:pPr>
      <w:bookmarkStart w:id="1561" w:name="_Toc880"/>
      <w:r>
        <w:t>صادحة الأزل / عرفان وتصوف - عربي</w:t>
      </w:r>
      <w:bookmarkEnd w:id="1561"/>
    </w:p>
    <w:p>
      <w:pPr>
        <w:pStyle w:val="BookText"/>
      </w:pPr>
      <w:r>
        <w:rPr>
          <w:rFonts w:ascii="Amiri" w:hAnsi="Amiri" w:eastAsia="Amiri" w:cs="Amiri"/>
          <w:lang w:bidi="ar-SA"/>
          <w:color w:val="111111"/>
          <w:sz w:val="28"/>
          <w:szCs w:val="28"/>
          <w:rtl/>
        </w:rPr>
        <w:t xml:space="preserve">البكري، مصطفى بن كمال الدين (1099 - 1162 ه- )</w:t>
      </w:r>
    </w:p>
    <w:p>
      <w:pPr>
        <w:pStyle w:val="BookText"/>
      </w:pPr>
      <w:r>
        <w:rPr>
          <w:rFonts w:ascii="Times New Roman" w:hAnsi="Times New Roman" w:eastAsia="Times New Roman" w:cs="Times New Roman"/>
          <w:lang w:val="en-US" w:bidi="en-US"/>
          <w:color w:val="111111"/>
          <w:sz w:val="28"/>
          <w:szCs w:val="28"/>
          <w:rtl/>
        </w:rPr>
        <w:t xml:space="preserve">42640.</w:t>
      </w:r>
    </w:p>
    <w:p>
      <w:pPr>
        <w:pStyle w:val="BookText"/>
      </w:pPr>
      <w:r>
        <w:rPr>
          <w:rFonts w:ascii="Amiri" w:hAnsi="Amiri" w:eastAsia="Amiri" w:cs="Amiri"/>
          <w:lang w:bidi="ar-SA"/>
          <w:color w:val="111111"/>
          <w:sz w:val="28"/>
          <w:szCs w:val="28"/>
          <w:rtl/>
        </w:rPr>
        <w:t xml:space="preserve">بغداد؛ المكتبة القادرية؛ رقم المخطوط: 1479/17</w:t>
      </w:r>
    </w:p>
    <w:p>
      <w:pPr>
        <w:pStyle w:val="BookText"/>
      </w:pPr>
      <w:r>
        <w:rPr>
          <w:rFonts w:ascii="Amiri" w:hAnsi="Amiri" w:eastAsia="Amiri" w:cs="Amiri"/>
          <w:lang w:bidi="ar-SA"/>
          <w:color w:val="111111"/>
          <w:sz w:val="28"/>
          <w:szCs w:val="28"/>
          <w:rtl/>
        </w:rPr>
        <w:t xml:space="preserve">أوّلها: نحمدك يا من من على قلوب العارفين بتنزلات سبوحية، واختطف عقول نواسيتهم بلوامع بروق روحية؛ آخرها :فكان يمشي ولا ظل له محمّد وآله وصحبه أجمعين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1161 ه- 5ق (156-151)، 21 س، 2014سم [ف: 5-335]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8" w:name="pg8262_54195"/>
    <w:bookmarkEnd w:id="358"/>
    <w:p>
      <w:pPr>
        <w:pStyle w:val="Heading2"/>
      </w:pPr>
      <w:bookmarkStart w:id="1562" w:name="_Toc881"/>
      <w:r>
        <w:t>صادحة الغيب وصادعة أهل العيب / شعر - عربي</w:t>
      </w:r>
      <w:bookmarkEnd w:id="1562"/>
    </w:p>
    <w:p>
      <w:pPr>
        <w:pStyle w:val="BookText"/>
      </w:pPr>
      <w:r>
        <w:rPr>
          <w:rFonts w:ascii="Amiri" w:hAnsi="Amiri" w:eastAsia="Amiri" w:cs="Amiri"/>
          <w:lang w:bidi="ar-SA"/>
          <w:color w:val="111111"/>
          <w:sz w:val="28"/>
          <w:szCs w:val="28"/>
          <w:rtl/>
        </w:rPr>
        <w:t xml:space="preserve">السليمي ،عبد الحي (القرن 11 ه- )</w:t>
      </w:r>
    </w:p>
    <w:p>
      <w:pPr>
        <w:pStyle w:val="BookText"/>
      </w:pPr>
      <w:r>
        <w:rPr>
          <w:rFonts w:ascii="IRNazanin" w:hAnsi="IRNazanin" w:eastAsia="IRNazanin" w:cs="IRNazanin"/>
          <w:lang w:bidi="fa-IR"/>
          <w:color w:val="111111"/>
          <w:sz w:val="28"/>
          <w:szCs w:val="28"/>
          <w:rtl/>
        </w:rPr>
        <w:t xml:space="preserve">42641 .بغداد؛ دار المخطوطات؛ رقم المخطوط : 4183/1</w:t>
      </w:r>
    </w:p>
    <w:p>
      <w:pPr>
        <w:pStyle w:val="BookText"/>
      </w:pPr>
      <w:r>
        <w:rPr>
          <w:rFonts w:ascii="Amiri" w:hAnsi="Amiri" w:eastAsia="Amiri" w:cs="Amiri"/>
          <w:lang w:bidi="ar-SA"/>
          <w:color w:val="111111"/>
          <w:sz w:val="28"/>
          <w:szCs w:val="28"/>
          <w:rtl/>
        </w:rPr>
        <w:t xml:space="preserve">أوّلها: محاسن لنشرها أشم في طيها طود العلي الأشم</w:t>
      </w:r>
    </w:p>
    <w:p>
      <w:pPr>
        <w:pStyle w:val="BookText"/>
      </w:pPr>
      <w:r>
        <w:rPr>
          <w:rFonts w:ascii="IRNazanin" w:hAnsi="IRNazanin" w:eastAsia="IRNazanin" w:cs="IRNazanin"/>
          <w:lang w:bidi="fa-IR"/>
          <w:color w:val="111111"/>
          <w:sz w:val="28"/>
          <w:szCs w:val="28"/>
          <w:rtl/>
        </w:rPr>
        <w:t xml:space="preserve">کا: مجهول، تا :مجهول؛ 12 ص 31 س ، 20/5015سم [المتحف العراقي - ف: الأدب -413]</w:t>
      </w:r>
    </w:p>
    <w:p>
      <w:pPr>
        <w:pStyle w:val="Heading2"/>
      </w:pPr>
      <w:bookmarkStart w:id="1563" w:name="_Toc882"/>
      <w:r>
        <w:t>الصادح والباغم والحازم والعازم / شعر - عربي</w:t>
      </w:r>
      <w:bookmarkEnd w:id="1563"/>
    </w:p>
    <w:p>
      <w:pPr>
        <w:pStyle w:val="BookText"/>
      </w:pPr>
      <w:r>
        <w:rPr>
          <w:rFonts w:ascii="Amiri" w:hAnsi="Amiri" w:eastAsia="Amiri" w:cs="Amiri"/>
          <w:lang w:bidi="ar-SA"/>
          <w:color w:val="111111"/>
          <w:sz w:val="28"/>
          <w:szCs w:val="28"/>
          <w:rtl/>
        </w:rPr>
        <w:t xml:space="preserve">ابن الهبارية محمّد بن محمّد (414 - 509 ه-)</w:t>
      </w:r>
    </w:p>
    <w:p>
      <w:pPr>
        <w:pStyle w:val="BookText"/>
      </w:pPr>
      <w:r>
        <w:rPr>
          <w:rFonts w:ascii="Amiri" w:hAnsi="Amiri" w:eastAsia="Amiri" w:cs="Amiri"/>
          <w:lang w:bidi="ar-SA"/>
          <w:color w:val="111111"/>
          <w:sz w:val="28"/>
          <w:szCs w:val="28"/>
          <w:rtl/>
        </w:rPr>
        <w:t xml:space="preserve">أوله الحمد لله الذي حباني *** بالأصغرين القلب واللسان</w:t>
      </w:r>
    </w:p>
    <w:p>
      <w:pPr>
        <w:pStyle w:val="BookText"/>
      </w:pPr>
      <w:r>
        <w:rPr>
          <w:rFonts w:ascii="Amiri" w:hAnsi="Amiri" w:eastAsia="Amiri" w:cs="Amiri"/>
          <w:lang w:bidi="ar-SA"/>
          <w:color w:val="111111"/>
          <w:sz w:val="28"/>
          <w:szCs w:val="28"/>
          <w:rtl/>
        </w:rPr>
        <w:t xml:space="preserve">طبع: القاهرة، 1292ه- بيروت، 1886م</w:t>
      </w:r>
    </w:p>
    <w:p>
      <w:pPr>
        <w:pStyle w:val="BookText"/>
      </w:pPr>
      <w:r>
        <w:rPr>
          <w:rFonts w:ascii="Amiri" w:hAnsi="Amiri" w:eastAsia="Amiri" w:cs="Amiri"/>
          <w:lang w:bidi="ar-SA"/>
          <w:color w:val="111111"/>
          <w:sz w:val="28"/>
          <w:szCs w:val="28"/>
          <w:rtl/>
        </w:rPr>
        <w:t xml:space="preserve">[فنخا :21 329- 330 (5 نسخة)]</w:t>
      </w:r>
    </w:p>
    <w:p>
      <w:pPr>
        <w:pStyle w:val="BookText"/>
      </w:pPr>
      <w:r>
        <w:rPr>
          <w:rFonts w:ascii="Amiri" w:hAnsi="Amiri" w:eastAsia="Amiri" w:cs="Amiri"/>
          <w:lang w:bidi="ar-SA"/>
          <w:color w:val="111111"/>
          <w:sz w:val="28"/>
          <w:szCs w:val="28"/>
          <w:rtl/>
        </w:rPr>
        <w:t xml:space="preserve">42642 .الموصل؛ المدرسة المحمدية (في الأوقاف العامة)؛ رقم المخطوط : 20/13/2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رباط اليعربي، تا :995ه- 1521سم [الأوقاف العامة-موصل: 7-109]</w:t>
      </w:r>
    </w:p>
    <w:p>
      <w:pPr>
        <w:pStyle w:val="BookText"/>
      </w:pPr>
      <w:r>
        <w:rPr>
          <w:rFonts w:ascii="Times New Roman" w:hAnsi="Times New Roman" w:eastAsia="Times New Roman" w:cs="Times New Roman"/>
          <w:lang w:val="en-US" w:bidi="en-US"/>
          <w:color w:val="111111"/>
          <w:sz w:val="28"/>
          <w:szCs w:val="28"/>
          <w:rtl/>
        </w:rPr>
        <w:t xml:space="preserve">42643.</w:t>
      </w:r>
    </w:p>
    <w:p>
      <w:pPr>
        <w:pStyle w:val="BookText"/>
      </w:pPr>
      <w:r>
        <w:rPr>
          <w:rFonts w:ascii="IRNazanin" w:hAnsi="IRNazanin" w:eastAsia="IRNazanin" w:cs="IRNazanin"/>
          <w:lang w:bidi="fa-IR"/>
          <w:color w:val="111111"/>
          <w:sz w:val="28"/>
          <w:szCs w:val="28"/>
          <w:rtl/>
        </w:rPr>
        <w:t xml:space="preserve">بغداد؛ دار المخطوطات؛ رقم المخطوط : 6949/2</w:t>
      </w:r>
    </w:p>
    <w:p>
      <w:pPr>
        <w:pStyle w:val="BookText"/>
      </w:pPr>
      <w:r>
        <w:rPr>
          <w:rFonts w:ascii="Amiri" w:hAnsi="Amiri" w:eastAsia="Amiri" w:cs="Amiri"/>
          <w:lang w:bidi="ar-SA"/>
          <w:color w:val="111111"/>
          <w:sz w:val="28"/>
          <w:szCs w:val="28"/>
          <w:rtl/>
        </w:rPr>
        <w:t xml:space="preserve">كا: أحمد بن يوسف الأرمنازي، تا: 1114 ه-؛ 98، ص 21 س، 2115سم [المتحف العراقي</w:t>
      </w:r>
    </w:p>
    <w:p>
      <w:pPr>
        <w:pStyle w:val="BookText"/>
      </w:pPr>
      <w:r>
        <w:rPr>
          <w:rFonts w:ascii="IRNazanin" w:hAnsi="IRNazanin" w:eastAsia="IRNazanin" w:cs="IRNazanin"/>
          <w:lang w:bidi="fa-IR"/>
          <w:color w:val="111111"/>
          <w:sz w:val="28"/>
          <w:szCs w:val="28"/>
          <w:rtl/>
        </w:rPr>
        <w:t xml:space="preserve">ف: الأدب -414]</w:t>
      </w:r>
    </w:p>
    <w:p>
      <w:pPr>
        <w:pStyle w:val="BookText"/>
      </w:pPr>
      <w:r>
        <w:rPr>
          <w:rFonts w:ascii="IRNazanin" w:hAnsi="IRNazanin" w:eastAsia="IRNazanin" w:cs="IRNazanin"/>
          <w:lang w:bidi="fa-IR"/>
          <w:color w:val="111111"/>
          <w:sz w:val="28"/>
          <w:szCs w:val="28"/>
          <w:rtl/>
        </w:rPr>
        <w:t xml:space="preserve">42644 .بغداد؛ دار المخطوطات؛ رقم المخطوط: 5940</w:t>
      </w:r>
    </w:p>
    <w:p>
      <w:pPr>
        <w:pStyle w:val="BookText"/>
      </w:pPr>
      <w:r>
        <w:rPr>
          <w:rFonts w:ascii="IRNazanin" w:hAnsi="IRNazanin" w:eastAsia="IRNazanin" w:cs="IRNazanin"/>
          <w:lang w:bidi="fa-IR"/>
          <w:color w:val="111111"/>
          <w:sz w:val="28"/>
          <w:szCs w:val="28"/>
          <w:rtl/>
        </w:rPr>
        <w:t xml:space="preserve">نسخ ،کا: محمّد الكردي لخالد آغا بن أحمد آغا مصطفى زاده ،تا: 1183ه- 146ص،</w:t>
      </w:r>
    </w:p>
    <w:p>
      <w:pPr>
        <w:pStyle w:val="BookText"/>
      </w:pPr>
      <w:r>
        <w:rPr>
          <w:rFonts w:ascii="Amiri" w:hAnsi="Amiri" w:eastAsia="Amiri" w:cs="Amiri"/>
          <w:lang w:bidi="ar-SA"/>
          <w:color w:val="111111"/>
          <w:sz w:val="28"/>
          <w:szCs w:val="28"/>
          <w:rtl/>
        </w:rPr>
        <w:t xml:space="preserve">15 س 2115 سم [المتحف العراقي - ف: الأدب -414]</w:t>
      </w:r>
    </w:p>
    <w:p>
      <w:pPr>
        <w:pStyle w:val="BookText"/>
      </w:pPr>
      <w:r>
        <w:rPr>
          <w:rFonts w:ascii="IRNazanin" w:hAnsi="IRNazanin" w:eastAsia="IRNazanin" w:cs="IRNazanin"/>
          <w:lang w:bidi="fa-IR"/>
          <w:color w:val="111111"/>
          <w:sz w:val="28"/>
          <w:szCs w:val="28"/>
          <w:rtl/>
        </w:rPr>
        <w:t xml:space="preserve">42645 .بغداد؛ دار المخطوطات؛ رقم المخطوط: 22083/2</w:t>
      </w:r>
    </w:p>
    <w:p>
      <w:pPr>
        <w:pStyle w:val="BookText"/>
      </w:pPr>
      <w:r>
        <w:rPr>
          <w:rFonts w:ascii="IRNazanin" w:hAnsi="IRNazanin" w:eastAsia="IRNazanin" w:cs="IRNazanin"/>
          <w:lang w:bidi="fa-IR"/>
          <w:color w:val="111111"/>
          <w:sz w:val="28"/>
          <w:szCs w:val="28"/>
          <w:rtl/>
        </w:rPr>
        <w:t xml:space="preserve">کا :جرجیس حمدي، تا: 1275ه- 82 ص 21 س ، 18*30سم [المتحف العراقي - ف: الأدب</w:t>
      </w:r>
    </w:p>
    <w:p>
      <w:pPr>
        <w:pStyle w:val="BookText"/>
      </w:pPr>
      <w:r>
        <w:rPr>
          <w:rFonts w:ascii="Times New Roman" w:hAnsi="Times New Roman" w:eastAsia="Times New Roman" w:cs="Times New Roman"/>
          <w:lang w:val="en-US" w:bidi="en-US"/>
          <w:color w:val="111111"/>
          <w:sz w:val="28"/>
          <w:szCs w:val="28"/>
          <w:rtl/>
        </w:rPr>
        <w:t xml:space="preserve">414 ]</w:t>
      </w:r>
    </w:p>
    <w:p>
      <w:pPr>
        <w:pStyle w:val="BookText"/>
      </w:pPr>
      <w:r>
        <w:rPr>
          <w:rFonts w:ascii="Amiri" w:hAnsi="Amiri" w:eastAsia="Amiri" w:cs="Amiri"/>
          <w:lang w:bidi="ar-SA"/>
          <w:color w:val="111111"/>
          <w:sz w:val="28"/>
          <w:szCs w:val="28"/>
          <w:rtl/>
        </w:rPr>
        <w:t xml:space="preserve">42646 .بغداد؛ مكتبة الأوقاف العامة؛ رقم المخطوط: 439/2</w:t>
      </w:r>
    </w:p>
    <w:p>
      <w:pPr>
        <w:pStyle w:val="BookText"/>
      </w:pPr>
      <w:r>
        <w:rPr>
          <w:rFonts w:ascii="IRNazanin" w:hAnsi="IRNazanin" w:eastAsia="IRNazanin" w:cs="IRNazanin"/>
          <w:lang w:bidi="fa-IR"/>
          <w:color w:val="111111"/>
          <w:sz w:val="28"/>
          <w:szCs w:val="28"/>
          <w:rtl/>
        </w:rPr>
        <w:t xml:space="preserve">کا :محمّد اسعد النينوي، تا: 1294ق الموصل؛ 69ق، 2317سم [ف: 3-108]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9" w:name="pg8262_54198"/>
    <w:bookmarkEnd w:id="359"/>
    <w:p>
      <w:pPr>
        <w:pStyle w:val="BookText"/>
      </w:pPr>
      <w:r>
        <w:rPr>
          <w:rFonts w:ascii="Amiri" w:hAnsi="Amiri" w:eastAsia="Amiri" w:cs="Amiri"/>
          <w:lang w:bidi="ar-SA"/>
          <w:color w:val="111111"/>
          <w:sz w:val="28"/>
          <w:szCs w:val="28"/>
          <w:rtl/>
        </w:rPr>
        <w:t xml:space="preserve">42647 . النجف الأشرف؛ مؤسسة كاشف الغطاء العامة؛ رقم المخطوط: 2366</w:t>
      </w:r>
    </w:p>
    <w:p>
      <w:pPr>
        <w:pStyle w:val="BookText"/>
      </w:pPr>
      <w:r>
        <w:rPr>
          <w:rFonts w:ascii="Amiri" w:hAnsi="Amiri" w:eastAsia="Amiri" w:cs="Amiri"/>
          <w:lang w:bidi="ar-SA"/>
          <w:color w:val="111111"/>
          <w:sz w:val="28"/>
          <w:szCs w:val="28"/>
          <w:rtl/>
        </w:rPr>
        <w:t xml:space="preserve">كا :علي الخاقاني الحميري ،تا: 1362ق النجف الأشرف؛ 167ص [ف: 1-164]</w:t>
      </w:r>
    </w:p>
    <w:p>
      <w:pPr>
        <w:pStyle w:val="BookText"/>
      </w:pPr>
      <w:r>
        <w:rPr>
          <w:rFonts w:ascii="Amiri" w:hAnsi="Amiri" w:eastAsia="Amiri" w:cs="Amiri"/>
          <w:lang w:bidi="ar-SA"/>
          <w:color w:val="111111"/>
          <w:sz w:val="28"/>
          <w:szCs w:val="28"/>
          <w:rtl/>
        </w:rPr>
        <w:t xml:space="preserve">42648 . بغداد؛ مكتبة الأوقاف العامة رقم المخطوط: 530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100 ق، 26017سم [ف: 3-108]</w:t>
      </w:r>
    </w:p>
    <w:p>
      <w:pPr>
        <w:pStyle w:val="BookText"/>
      </w:pPr>
      <w:r>
        <w:rPr>
          <w:rFonts w:ascii="Times New Roman" w:hAnsi="Times New Roman" w:eastAsia="Times New Roman" w:cs="Times New Roman"/>
          <w:lang w:val="en-US" w:bidi="en-US"/>
          <w:color w:val="111111"/>
          <w:sz w:val="28"/>
          <w:szCs w:val="28"/>
          <w:rtl/>
        </w:rPr>
        <w:t xml:space="preserve">42649.</w:t>
      </w:r>
    </w:p>
    <w:p>
      <w:pPr>
        <w:pStyle w:val="BookText"/>
      </w:pPr>
      <w:r>
        <w:rPr>
          <w:rFonts w:ascii="Amiri" w:hAnsi="Amiri" w:eastAsia="Amiri" w:cs="Amiri"/>
          <w:lang w:bidi="ar-SA"/>
          <w:color w:val="111111"/>
          <w:sz w:val="28"/>
          <w:szCs w:val="28"/>
          <w:rtl/>
        </w:rPr>
        <w:t xml:space="preserve">بغداد؛ مركز البحوث والدراسات؛ رقم المخطوط: 9221800 مصورة</w:t>
      </w:r>
    </w:p>
    <w:p>
      <w:pPr>
        <w:pStyle w:val="BookText"/>
      </w:pPr>
      <w:r>
        <w:rPr>
          <w:rFonts w:ascii="Amiri" w:hAnsi="Amiri" w:eastAsia="Amiri" w:cs="Amiri"/>
          <w:lang w:bidi="ar-SA"/>
          <w:color w:val="111111"/>
          <w:sz w:val="28"/>
          <w:szCs w:val="28"/>
          <w:rtl/>
        </w:rPr>
        <w:t xml:space="preserve">مصدر التصوير :وحدة اليونسكو ؛كا: مجهول،تا :مجهول؛ 218 ص [(مصورات) - ف: 32]</w:t>
      </w:r>
    </w:p>
    <w:p>
      <w:pPr>
        <w:pStyle w:val="BookText"/>
      </w:pPr>
      <w:r>
        <w:rPr>
          <w:rFonts w:ascii="Amiri" w:hAnsi="Amiri" w:eastAsia="Amiri" w:cs="Amiri"/>
          <w:lang w:bidi="ar-SA"/>
          <w:color w:val="111111"/>
          <w:sz w:val="28"/>
          <w:szCs w:val="28"/>
          <w:rtl/>
        </w:rPr>
        <w:t xml:space="preserve">42650 . الكاظمية؛ مكتبة السيد حسن الصدر؛ رقم المخطوط 30</w:t>
      </w:r>
    </w:p>
    <w:p>
      <w:pPr>
        <w:pStyle w:val="BookText"/>
      </w:pPr>
      <w:r>
        <w:rPr>
          <w:rFonts w:ascii="Amiri" w:hAnsi="Amiri" w:eastAsia="Amiri" w:cs="Amiri"/>
          <w:lang w:bidi="ar-SA"/>
          <w:color w:val="111111"/>
          <w:sz w:val="28"/>
          <w:szCs w:val="28"/>
          <w:rtl/>
        </w:rPr>
        <w:t xml:space="preserve">كا :مصطفى بن الشيخ محمّد بن الحاج قنبر، تا :مجهول [ معهد المخطوطات العربية</w:t>
      </w:r>
    </w:p>
    <w:p>
      <w:pPr>
        <w:pStyle w:val="BookText"/>
      </w:pPr>
      <w:r>
        <w:rPr>
          <w:rFonts w:ascii="IRNazanin" w:hAnsi="IRNazanin" w:eastAsia="IRNazanin" w:cs="IRNazanin"/>
          <w:lang w:bidi="fa-IR"/>
          <w:color w:val="111111"/>
          <w:sz w:val="28"/>
          <w:szCs w:val="28"/>
          <w:rtl/>
        </w:rPr>
        <w:t xml:space="preserve">4 جزء 2-241]</w:t>
      </w:r>
    </w:p>
    <w:p>
      <w:pPr>
        <w:pStyle w:val="BookText"/>
      </w:pPr>
      <w:r>
        <w:rPr>
          <w:rFonts w:ascii="Amiri" w:hAnsi="Amiri" w:eastAsia="Amiri" w:cs="Amiri"/>
          <w:lang w:bidi="ar-SA"/>
          <w:color w:val="111111"/>
          <w:sz w:val="28"/>
          <w:szCs w:val="28"/>
          <w:rtl/>
        </w:rPr>
        <w:t xml:space="preserve">42651 .الموصل؛ المدرسة الإسلامية ( في الأوقاف العامة)؛ رقم المخطوط: 20/27/2</w:t>
      </w:r>
    </w:p>
    <w:p>
      <w:pPr>
        <w:pStyle w:val="BookText"/>
      </w:pPr>
      <w:r>
        <w:rPr>
          <w:rFonts w:ascii="Amiri" w:hAnsi="Amiri" w:eastAsia="Amiri" w:cs="Amiri"/>
          <w:lang w:bidi="ar-SA"/>
          <w:color w:val="111111"/>
          <w:sz w:val="28"/>
          <w:szCs w:val="28"/>
          <w:rtl/>
        </w:rPr>
        <w:t xml:space="preserve">أوّلها: أخبرنا الشيخ ... رضي الدين أبو سعيد محمّد بن علي بن عبد الله بن محمّد الحلوي رحمه الله بقراءتي عليه بجامع الموصل في غرة شعبان سنة ثمان وخمسين وخمسمائة قال أنبانا الشريف الأجل</w:t>
      </w:r>
    </w:p>
    <w:p>
      <w:pPr>
        <w:pStyle w:val="BookText"/>
      </w:pPr>
      <w:r>
        <w:rPr>
          <w:rFonts w:ascii="IRNazanin" w:hAnsi="IRNazanin" w:eastAsia="IRNazanin" w:cs="IRNazanin"/>
          <w:lang w:bidi="fa-IR"/>
          <w:color w:val="111111"/>
          <w:sz w:val="28"/>
          <w:szCs w:val="28"/>
          <w:rtl/>
        </w:rPr>
        <w:t xml:space="preserve">کا :مجهول ،تا :مجهول؛ 1725سم [الأوقاف العامة - موصل: 2-113]</w:t>
      </w:r>
    </w:p>
    <w:p>
      <w:pPr>
        <w:pStyle w:val="BookText"/>
      </w:pPr>
      <w:r>
        <w:rPr>
          <w:rFonts w:ascii="Times New Roman" w:hAnsi="Times New Roman" w:eastAsia="Times New Roman" w:cs="Times New Roman"/>
          <w:lang w:val="en-US" w:bidi="en-US"/>
          <w:color w:val="111111"/>
          <w:sz w:val="28"/>
          <w:szCs w:val="28"/>
          <w:rtl/>
        </w:rPr>
        <w:t xml:space="preserve">42652.</w:t>
      </w:r>
    </w:p>
    <w:p>
      <w:pPr>
        <w:pStyle w:val="BookText"/>
      </w:pPr>
      <w:r>
        <w:rPr>
          <w:rFonts w:ascii="Amiri" w:hAnsi="Amiri" w:eastAsia="Amiri" w:cs="Amiri"/>
          <w:lang w:bidi="ar-SA"/>
          <w:color w:val="111111"/>
          <w:sz w:val="28"/>
          <w:szCs w:val="28"/>
          <w:rtl/>
        </w:rPr>
        <w:t xml:space="preserve">النجف الأشرف العتبة العلوية؛ رقم المخطوط : 733</w:t>
      </w:r>
    </w:p>
    <w:p>
      <w:pPr>
        <w:pStyle w:val="BookText"/>
      </w:pPr>
      <w:r>
        <w:rPr>
          <w:rFonts w:ascii="Amiri" w:hAnsi="Amiri" w:eastAsia="Amiri" w:cs="Amiri"/>
          <w:lang w:bidi="ar-SA"/>
          <w:color w:val="111111"/>
          <w:sz w:val="28"/>
          <w:szCs w:val="28"/>
          <w:rtl/>
        </w:rPr>
        <w:t xml:space="preserve">أوّلها :مطابق؛ آخرها: فانعم على كتابي بصالح الجواب.</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9/3/75؛ 167 ص 15س، 1511سم</w:t>
      </w:r>
    </w:p>
    <w:p>
      <w:pPr>
        <w:pStyle w:val="BookText"/>
      </w:pPr>
      <w:r>
        <w:rPr>
          <w:rFonts w:ascii="IRNazanin" w:hAnsi="IRNazanin" w:eastAsia="IRNazanin" w:cs="IRNazanin"/>
          <w:lang w:bidi="fa-IR"/>
          <w:color w:val="111111"/>
          <w:sz w:val="28"/>
          <w:szCs w:val="28"/>
          <w:rtl/>
        </w:rPr>
        <w:t xml:space="preserve">[ف: 2-166]</w:t>
      </w:r>
    </w:p>
    <w:p>
      <w:pPr>
        <w:pStyle w:val="BookText"/>
      </w:pPr>
      <w:r>
        <w:rPr>
          <w:rFonts w:ascii="Amiri" w:hAnsi="Amiri" w:eastAsia="Amiri" w:cs="Amiri"/>
          <w:lang w:bidi="ar-SA"/>
          <w:color w:val="111111"/>
          <w:sz w:val="28"/>
          <w:szCs w:val="28"/>
          <w:rtl/>
        </w:rPr>
        <w:t xml:space="preserve">42653 . الموصل ؛ المدرسة الأحمدية (في الأوقاف العامة)؛ رقم المخطوط: 24/1/1</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موصل: 5-229]</w:t>
      </w:r>
    </w:p>
    <w:p>
      <w:pPr>
        <w:pStyle w:val="Heading2"/>
      </w:pPr>
      <w:bookmarkStart w:id="1564" w:name="_Toc883"/>
      <w:r>
        <w:t>الصادق عليه السلام / - فارسي</w:t>
      </w:r>
      <w:bookmarkEnd w:id="1564"/>
    </w:p>
    <w:p>
      <w:pPr>
        <w:pStyle w:val="BookText"/>
      </w:pPr>
      <w:r>
        <w:rPr>
          <w:rFonts w:ascii="Amiri" w:hAnsi="Amiri" w:eastAsia="Amiri" w:cs="Amiri"/>
          <w:lang w:bidi="ar-SA"/>
          <w:color w:val="111111"/>
          <w:sz w:val="28"/>
          <w:szCs w:val="28"/>
          <w:rtl/>
        </w:rPr>
        <w:t xml:space="preserve">42654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562]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60" w:name="pg8262_54201"/>
    <w:bookmarkEnd w:id="360"/>
    <w:p>
      <w:pPr>
        <w:pStyle w:val="Heading2"/>
      </w:pPr>
      <w:bookmarkStart w:id="1565" w:name="_Toc884"/>
      <w:r>
        <w:t>صادق الفجرين في جواب البحرين / تاريخ - عربي</w:t>
      </w:r>
      <w:bookmarkEnd w:id="1565"/>
    </w:p>
    <w:p>
      <w:pPr>
        <w:pStyle w:val="BookText"/>
      </w:pPr>
      <w:r>
        <w:rPr>
          <w:rFonts w:ascii="Amiri" w:hAnsi="Amiri" w:eastAsia="Amiri" w:cs="Amiri"/>
          <w:lang w:bidi="ar-SA"/>
          <w:color w:val="111111"/>
          <w:sz w:val="28"/>
          <w:szCs w:val="28"/>
          <w:rtl/>
        </w:rPr>
        <w:t xml:space="preserve">الآلوسي، نعمان بن محمود (1252 - 1317 ه- )</w:t>
      </w:r>
    </w:p>
    <w:p>
      <w:pPr>
        <w:pStyle w:val="BookText"/>
      </w:pPr>
      <w:r>
        <w:rPr>
          <w:rFonts w:ascii="Amiri" w:hAnsi="Amiri" w:eastAsia="Amiri" w:cs="Amiri"/>
          <w:lang w:bidi="ar-SA"/>
          <w:color w:val="111111"/>
          <w:sz w:val="28"/>
          <w:szCs w:val="28"/>
          <w:rtl/>
        </w:rPr>
        <w:t xml:space="preserve">42655 .بغداد؛ مكتبة الأوقاف العامة؛ رقم المخطوط : 25206</w:t>
      </w:r>
    </w:p>
    <w:p>
      <w:pPr>
        <w:pStyle w:val="BookText"/>
      </w:pPr>
      <w:r>
        <w:rPr>
          <w:rFonts w:ascii="IRNazanin" w:hAnsi="IRNazanin" w:eastAsia="IRNazanin" w:cs="IRNazanin"/>
          <w:lang w:bidi="fa-IR"/>
          <w:color w:val="111111"/>
          <w:sz w:val="28"/>
          <w:szCs w:val="28"/>
          <w:rtl/>
        </w:rPr>
        <w:t xml:space="preserve">کا: مجهول ،تا: 1316ه- 56ق، 27220سم [ف: 4-400]</w:t>
      </w:r>
    </w:p>
    <w:p>
      <w:pPr>
        <w:pStyle w:val="BookText"/>
      </w:pPr>
      <w:r>
        <w:rPr>
          <w:rFonts w:ascii="Amiri" w:hAnsi="Amiri" w:eastAsia="Amiri" w:cs="Amiri"/>
          <w:lang w:bidi="ar-SA"/>
          <w:color w:val="111111"/>
          <w:sz w:val="28"/>
          <w:szCs w:val="28"/>
          <w:rtl/>
        </w:rPr>
        <w:t xml:space="preserve">42656 . النجف الأشرف؛ مكتبة آية الله الحكيم العامة؛ رقم المخطوط: 2177</w:t>
      </w:r>
    </w:p>
    <w:p>
      <w:pPr>
        <w:pStyle w:val="BookText"/>
      </w:pPr>
      <w:r>
        <w:rPr>
          <w:rFonts w:ascii="IRNazanin" w:hAnsi="IRNazanin" w:eastAsia="IRNazanin" w:cs="IRNazanin"/>
          <w:lang w:bidi="fa-IR"/>
          <w:color w:val="111111"/>
          <w:sz w:val="28"/>
          <w:szCs w:val="28"/>
          <w:rtl/>
        </w:rPr>
        <w:t xml:space="preserve">کا :محسن بن ملا قاسم الحلّي، تا: 1317ه- 163 ص 11س، 2113سم [معجم</w:t>
      </w:r>
    </w:p>
    <w:p>
      <w:pPr>
        <w:pStyle w:val="BookText"/>
      </w:pPr>
      <w:r>
        <w:rPr>
          <w:rFonts w:ascii="Amiri" w:hAnsi="Amiri" w:eastAsia="Amiri" w:cs="Amiri"/>
          <w:lang w:bidi="ar-SA"/>
          <w:color w:val="111111"/>
          <w:sz w:val="28"/>
          <w:szCs w:val="28"/>
          <w:rtl/>
        </w:rPr>
        <w:t xml:space="preserve">المخطوطات النجفية : 566]</w:t>
      </w:r>
    </w:p>
    <w:p>
      <w:pPr>
        <w:pStyle w:val="BookText"/>
      </w:pPr>
      <w:r>
        <w:rPr>
          <w:rFonts w:ascii="Amiri" w:hAnsi="Amiri" w:eastAsia="Amiri" w:cs="Amiri"/>
          <w:lang w:bidi="ar-SA"/>
          <w:color w:val="111111"/>
          <w:sz w:val="28"/>
          <w:szCs w:val="28"/>
          <w:rtl/>
        </w:rPr>
        <w:t xml:space="preserve">42657 .بغداد؛ مكتبة الأوقاف العامة؛ رقم المخطوط : 24314</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ونبينا محمّد وعلى آله وصحبه</w:t>
      </w:r>
    </w:p>
    <w:p>
      <w:pPr>
        <w:pStyle w:val="BookText"/>
      </w:pPr>
      <w:r>
        <w:rPr>
          <w:rFonts w:ascii="Amiri" w:hAnsi="Amiri" w:eastAsia="Amiri" w:cs="Amiri"/>
          <w:lang w:bidi="ar-SA"/>
          <w:color w:val="111111"/>
          <w:sz w:val="28"/>
          <w:szCs w:val="28"/>
          <w:rtl/>
        </w:rPr>
        <w:t xml:space="preserve">والتابعين لهم بإحسان يوم الدين أما بعد فقد سأل سائل بقوله: ما قول ... بغداد...</w:t>
      </w:r>
    </w:p>
    <w:p>
      <w:pPr>
        <w:pStyle w:val="BookText"/>
      </w:pPr>
      <w:r>
        <w:rPr>
          <w:rFonts w:ascii="Amiri" w:hAnsi="Amiri" w:eastAsia="Amiri" w:cs="Amiri"/>
          <w:lang w:bidi="ar-SA"/>
          <w:color w:val="111111"/>
          <w:sz w:val="28"/>
          <w:szCs w:val="28"/>
          <w:rtl/>
        </w:rPr>
        <w:t xml:space="preserve">فيما رواه الحافظ الترمذي الإمام في سننه من ... عليه الصلوة والسلام داعيا لمعاوية بن</w:t>
      </w:r>
    </w:p>
    <w:p>
      <w:pPr>
        <w:pStyle w:val="BookText"/>
      </w:pPr>
      <w:r>
        <w:rPr>
          <w:rFonts w:ascii="Amiri" w:hAnsi="Amiri" w:eastAsia="Amiri" w:cs="Amiri"/>
          <w:lang w:bidi="ar-SA"/>
          <w:color w:val="111111"/>
          <w:sz w:val="28"/>
          <w:szCs w:val="28"/>
          <w:rtl/>
        </w:rPr>
        <w:t xml:space="preserve">أبي سفيان، اللهم هاديا مهديا</w:t>
      </w:r>
    </w:p>
    <w:p>
      <w:pPr>
        <w:pStyle w:val="BookText"/>
      </w:pPr>
      <w:r>
        <w:rPr>
          <w:rFonts w:ascii="IRNazanin" w:hAnsi="IRNazanin" w:eastAsia="IRNazanin" w:cs="IRNazanin"/>
          <w:lang w:bidi="fa-IR"/>
          <w:color w:val="111111"/>
          <w:sz w:val="28"/>
          <w:szCs w:val="28"/>
          <w:rtl/>
        </w:rPr>
        <w:t xml:space="preserve">کا :مجهول ،تا :1331ه- 35 ق 2921سم [ف: 4-400]</w:t>
      </w:r>
    </w:p>
    <w:p>
      <w:pPr>
        <w:pStyle w:val="BookText"/>
      </w:pPr>
      <w:r>
        <w:rPr>
          <w:rFonts w:ascii="Amiri" w:hAnsi="Amiri" w:eastAsia="Amiri" w:cs="Amiri"/>
          <w:lang w:bidi="ar-SA"/>
          <w:color w:val="111111"/>
          <w:sz w:val="28"/>
          <w:szCs w:val="28"/>
          <w:rtl/>
        </w:rPr>
        <w:t xml:space="preserve">الصارم البتار - سيف الله المسلول على محرفي دين الرسول</w:t>
      </w:r>
    </w:p>
    <w:p>
      <w:pPr>
        <w:pStyle w:val="Heading2"/>
      </w:pPr>
      <w:bookmarkStart w:id="1566" w:name="_Toc885"/>
      <w:r>
        <w:t>الصارم الحديد في عنق صاحب سلاسل الحديد في تقييد ابن أبي الحديد /</w:t>
      </w:r>
      <w:bookmarkEnd w:id="1566"/>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السويدي ،محمّد أمين بن علي (1200 - 1246 ؟ ه-)</w:t>
      </w:r>
    </w:p>
    <w:p>
      <w:pPr>
        <w:pStyle w:val="BookText"/>
      </w:pPr>
      <w:r>
        <w:rPr>
          <w:rFonts w:ascii="Amiri" w:hAnsi="Amiri" w:eastAsia="Amiri" w:cs="Amiri"/>
          <w:lang w:bidi="ar-SA"/>
          <w:color w:val="111111"/>
          <w:sz w:val="28"/>
          <w:szCs w:val="28"/>
          <w:rtl/>
        </w:rPr>
        <w:t xml:space="preserve">المرتبط: سلاسل الحديد لتقييد ابن أبي الحديد البحراني، يوسف بن أحمد (1186-1107ه-)</w:t>
      </w:r>
    </w:p>
    <w:p>
      <w:pPr>
        <w:pStyle w:val="BookText"/>
      </w:pPr>
      <w:r>
        <w:rPr>
          <w:rFonts w:ascii="Amiri" w:hAnsi="Amiri" w:eastAsia="Amiri" w:cs="Amiri"/>
          <w:lang w:bidi="ar-SA"/>
          <w:color w:val="111111"/>
          <w:sz w:val="28"/>
          <w:szCs w:val="28"/>
          <w:rtl/>
        </w:rPr>
        <w:t xml:space="preserve">أوّله: الحمد لله الذي رضي لنا الإسلام دينا، ونصب لنا الدلالة على صحته برهاناً مبيناً فهو دينه الذي ... إلى سنة ألف ومائة وسبعين فخرج من عندهم أحد علمائهم المدعو بيوسف بن أحمد بن إبراهيم الأوالي ... فألف كتاباً ردّ به على ابن أبي الحديد المعتزلي التفضيلي الذي هو عنه في أمر العقيدة ،ببعيد، وقد سماء: سلاسل الحديد في تقييد ابن أبي الحديد بسبب ما أثبت</w:t>
      </w:r>
    </w:p>
    <w:p>
      <w:pPr>
        <w:pStyle w:val="BookText"/>
      </w:pPr>
      <w:r>
        <w:rPr>
          <w:rFonts w:ascii="Amiri" w:hAnsi="Amiri" w:eastAsia="Amiri" w:cs="Amiri"/>
          <w:lang w:bidi="ar-SA"/>
          <w:color w:val="111111"/>
          <w:sz w:val="28"/>
          <w:szCs w:val="28"/>
          <w:rtl/>
        </w:rPr>
        <w:t xml:space="preserve">به خلافة الخلفاء الراشدين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42658 .بغداد؛ مكتبة الأوقاف العامة؛ رقم المخطوط: 5149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علي الحميري، تا: 1244ه-؛ 706ق، 2816سم [ف: 2-556]</w:t>
      </w:r>
    </w:p>
    <w:p>
      <w:pPr>
        <w:pStyle w:val="BookText"/>
      </w:pPr>
      <w:r>
        <w:rPr>
          <w:rFonts w:ascii="Amiri" w:hAnsi="Amiri" w:eastAsia="Amiri" w:cs="Amiri"/>
          <w:lang w:bidi="ar-SA"/>
          <w:color w:val="111111"/>
          <w:sz w:val="28"/>
          <w:szCs w:val="28"/>
          <w:rtl/>
        </w:rPr>
        <w:t xml:space="preserve">42659 ب.غداد؛ المكتبة القادرية؛ رقم المخطوط: 635</w:t>
      </w:r>
    </w:p>
    <w:p>
      <w:pPr>
        <w:pStyle w:val="BookText"/>
      </w:pPr>
      <w:r>
        <w:rPr>
          <w:rFonts w:ascii="Amiri" w:hAnsi="Amiri" w:eastAsia="Amiri" w:cs="Amiri"/>
          <w:lang w:bidi="ar-SA"/>
          <w:color w:val="111111"/>
          <w:sz w:val="28"/>
          <w:szCs w:val="28"/>
          <w:rtl/>
        </w:rPr>
        <w:t xml:space="preserve">أوّلها: مطابق؛ آخرها: قال العلامة مؤلف هذا الكتاب الشيخ محمّد أمين السويدي رح-: تم النصف الأوّل على يد مؤلفه في اليوم الثالث عشر من شهر رجب الاصب سنة ألف ومايتين وخمس وأربعين ويتلوه النصف الثاني مبتدئا منه في ذكر رد مطاعن عثمان</w:t>
      </w:r>
    </w:p>
    <w:p>
      <w:pPr>
        <w:pStyle w:val="BookText"/>
      </w:pPr>
      <w:r>
        <w:rPr>
          <w:rFonts w:ascii="Amiri" w:hAnsi="Amiri" w:eastAsia="Amiri" w:cs="Amiri"/>
          <w:lang w:bidi="ar-SA"/>
          <w:color w:val="111111"/>
          <w:sz w:val="28"/>
          <w:szCs w:val="28"/>
          <w:rtl/>
        </w:rPr>
        <w:t xml:space="preserve">عليه الرحمة والرضوان.</w:t>
      </w:r>
    </w:p>
    <w:p>
      <w:pPr>
        <w:pStyle w:val="BookText"/>
      </w:pPr>
      <w:r>
        <w:rPr>
          <w:rFonts w:ascii="Amiri" w:hAnsi="Amiri" w:eastAsia="Amiri" w:cs="Amiri"/>
          <w:lang w:bidi="ar-SA"/>
          <w:color w:val="111111"/>
          <w:sz w:val="28"/>
          <w:szCs w:val="28"/>
          <w:rtl/>
        </w:rPr>
        <w:t xml:space="preserve">المجلد الأوّل؛ نستعليق ،كا: محمّد ابن ملي بن الملا أحمد الشهير بسبتة ،تا: 10 ذي القعدة 1306ه-، 179ق، 33س، 31016سم [ف: 2-485]</w:t>
      </w:r>
    </w:p>
    <w:p>
      <w:pPr>
        <w:pStyle w:val="BookText"/>
      </w:pPr>
      <w:r>
        <w:rPr>
          <w:rFonts w:ascii="Times New Roman" w:hAnsi="Times New Roman" w:eastAsia="Times New Roman" w:cs="Times New Roman"/>
          <w:lang w:val="en-US" w:bidi="en-US"/>
          <w:color w:val="111111"/>
          <w:sz w:val="28"/>
          <w:szCs w:val="28"/>
          <w:rtl/>
        </w:rPr>
        <w:t xml:space="preserve">42660.</w:t>
      </w:r>
    </w:p>
    <w:p>
      <w:pPr>
        <w:pStyle w:val="BookText"/>
      </w:pPr>
      <w:r>
        <w:rPr>
          <w:rFonts w:ascii="Amiri" w:hAnsi="Amiri" w:eastAsia="Amiri" w:cs="Amiri"/>
          <w:lang w:bidi="ar-SA"/>
          <w:color w:val="111111"/>
          <w:sz w:val="28"/>
          <w:szCs w:val="28"/>
          <w:rtl/>
        </w:rPr>
        <w:t xml:space="preserve">بغداد؛ المكتبة القادرية رقم المخطوط: 636</w:t>
      </w:r>
    </w:p>
    <w:p>
      <w:pPr>
        <w:pStyle w:val="BookText"/>
      </w:pPr>
      <w:r>
        <w:rPr>
          <w:rFonts w:ascii="Amiri" w:hAnsi="Amiri" w:eastAsia="Amiri" w:cs="Amiri"/>
          <w:lang w:bidi="ar-SA"/>
          <w:color w:val="111111"/>
          <w:sz w:val="28"/>
          <w:szCs w:val="28"/>
          <w:rtl/>
        </w:rPr>
        <w:t xml:space="preserve">أوّلها :ثم ذكر المؤلف مطاعن عثمان فقال: فمنها مايدل على ارتداده عن الإيمان؛ آخرها والائمة المجتهدين رضوان الله تعالى عليهم أجمعين،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المجلد الثاني ؛كا: محمّد بن علي بن الملا أحمد سبته البغدادي الشيخلي، تا: 21 ربيع الثاني 1308ه-؛ 186ق، 39س، 3116سم [ف: 2-487]</w:t>
      </w:r>
    </w:p>
    <w:p>
      <w:pPr>
        <w:pStyle w:val="BookText"/>
      </w:pPr>
      <w:r>
        <w:rPr>
          <w:rFonts w:ascii="Amiri" w:hAnsi="Amiri" w:eastAsia="Amiri" w:cs="Amiri"/>
          <w:lang w:bidi="ar-SA"/>
          <w:color w:val="111111"/>
          <w:sz w:val="28"/>
          <w:szCs w:val="28"/>
          <w:rtl/>
        </w:rPr>
        <w:t xml:space="preserve">42661 .بغداد؛ مكتبة الأوقاف العامة؛ رقم المخطوط: 6852</w:t>
      </w:r>
    </w:p>
    <w:p>
      <w:pPr>
        <w:pStyle w:val="BookText"/>
      </w:pPr>
      <w:r>
        <w:rPr>
          <w:rFonts w:ascii="Amiri" w:hAnsi="Amiri" w:eastAsia="Amiri" w:cs="Amiri"/>
          <w:lang w:bidi="ar-SA"/>
          <w:color w:val="111111"/>
          <w:sz w:val="28"/>
          <w:szCs w:val="28"/>
          <w:rtl/>
        </w:rPr>
        <w:t xml:space="preserve">المجلد الأوّل؛ كا: عبّاس بن علي العذاري ،تا: 1310 ه- ، 284ق، 3222سم [ف: 2-557]</w:t>
      </w:r>
    </w:p>
    <w:p>
      <w:pPr>
        <w:pStyle w:val="BookText"/>
      </w:pPr>
      <w:r>
        <w:rPr>
          <w:rFonts w:ascii="Times New Roman" w:hAnsi="Times New Roman" w:eastAsia="Times New Roman" w:cs="Times New Roman"/>
          <w:lang w:val="en-US" w:bidi="en-US"/>
          <w:color w:val="111111"/>
          <w:sz w:val="28"/>
          <w:szCs w:val="28"/>
          <w:rtl/>
        </w:rPr>
        <w:t xml:space="preserve">42662.</w:t>
      </w:r>
    </w:p>
    <w:p>
      <w:pPr>
        <w:pStyle w:val="BookText"/>
      </w:pPr>
      <w:r>
        <w:rPr>
          <w:rFonts w:ascii="Amiri" w:hAnsi="Amiri" w:eastAsia="Amiri" w:cs="Amiri"/>
          <w:lang w:bidi="ar-SA"/>
          <w:color w:val="111111"/>
          <w:sz w:val="28"/>
          <w:szCs w:val="28"/>
          <w:rtl/>
        </w:rPr>
        <w:t xml:space="preserve">بغداد؛ مكتبة الأوقاف العامة؛ رقم المخطوط: 6853</w:t>
      </w:r>
    </w:p>
    <w:p>
      <w:pPr>
        <w:pStyle w:val="BookText"/>
      </w:pPr>
      <w:r>
        <w:rPr>
          <w:rFonts w:ascii="Amiri" w:hAnsi="Amiri" w:eastAsia="Amiri" w:cs="Amiri"/>
          <w:lang w:bidi="ar-SA"/>
          <w:color w:val="111111"/>
          <w:sz w:val="28"/>
          <w:szCs w:val="28"/>
          <w:rtl/>
        </w:rPr>
        <w:t xml:space="preserve">المجلد الثاني؛ كا :عباس بن علي العذاري ،تا: 1310 ه-؛ 300 ق ، 3222سم [ف: 2-557]</w:t>
      </w:r>
    </w:p>
    <w:p>
      <w:pPr>
        <w:pStyle w:val="BookText"/>
      </w:pPr>
      <w:r>
        <w:rPr>
          <w:rFonts w:ascii="Times New Roman" w:hAnsi="Times New Roman" w:eastAsia="Times New Roman" w:cs="Times New Roman"/>
          <w:lang w:val="en-US" w:bidi="en-US"/>
          <w:color w:val="111111"/>
          <w:sz w:val="28"/>
          <w:szCs w:val="28"/>
          <w:rtl/>
        </w:rPr>
        <w:t xml:space="preserve">42663.</w:t>
      </w:r>
    </w:p>
    <w:p>
      <w:pPr>
        <w:pStyle w:val="BookText"/>
      </w:pPr>
      <w:r>
        <w:rPr>
          <w:rFonts w:ascii="Amiri" w:hAnsi="Amiri" w:eastAsia="Amiri" w:cs="Amiri"/>
          <w:lang w:bidi="ar-SA"/>
          <w:color w:val="111111"/>
          <w:sz w:val="28"/>
          <w:szCs w:val="28"/>
          <w:rtl/>
        </w:rPr>
        <w:t xml:space="preserve">بغداد ؛ الخزانة الآلوسية ( في دار المخطوطات؛ رقم المخطوط : 8528</w:t>
      </w:r>
    </w:p>
    <w:p>
      <w:pPr>
        <w:pStyle w:val="BookText"/>
      </w:pPr>
      <w:r>
        <w:rPr>
          <w:rFonts w:ascii="Amiri" w:hAnsi="Amiri" w:eastAsia="Amiri" w:cs="Amiri"/>
          <w:lang w:bidi="ar-SA"/>
          <w:color w:val="111111"/>
          <w:sz w:val="28"/>
          <w:szCs w:val="28"/>
          <w:rtl/>
        </w:rPr>
        <w:t xml:space="preserve">الجزء الثاني؛ كا :مجهول، تا :مجهول 319 ص 36 س، 3020سم [المورد: 13-187]</w:t>
      </w:r>
    </w:p>
    <w:p>
      <w:pPr>
        <w:pStyle w:val="BookText"/>
      </w:pPr>
      <w:r>
        <w:rPr>
          <w:rFonts w:ascii="Times New Roman" w:hAnsi="Times New Roman" w:eastAsia="Times New Roman" w:cs="Times New Roman"/>
          <w:lang w:val="en-US" w:bidi="en-US"/>
          <w:color w:val="111111"/>
          <w:sz w:val="28"/>
          <w:szCs w:val="28"/>
          <w:rtl/>
        </w:rPr>
        <w:t xml:space="preserve">42664.</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 8529</w:t>
      </w:r>
    </w:p>
    <w:p>
      <w:pPr>
        <w:pStyle w:val="BookText"/>
      </w:pPr>
      <w:r>
        <w:rPr>
          <w:rFonts w:ascii="IRNazanin" w:hAnsi="IRNazanin" w:eastAsia="IRNazanin" w:cs="IRNazanin"/>
          <w:lang w:bidi="fa-IR"/>
          <w:color w:val="111111"/>
          <w:sz w:val="28"/>
          <w:szCs w:val="28"/>
          <w:rtl/>
        </w:rPr>
        <w:t xml:space="preserve">أوّلها: مطابق الجزء الأوّل؛ كا: مجهول ،تا: مجهول ؛کتب بعض الصفحاته محمود شكري الالوسي سنة 1300ه- 246 ص 36 س ، 3020سم [المورد: 13-187]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1" w:name="pg8262_54207"/>
    <w:bookmarkEnd w:id="361"/>
    <w:p>
      <w:pPr>
        <w:pStyle w:val="Heading2"/>
      </w:pPr>
      <w:bookmarkStart w:id="1567" w:name="_Toc886"/>
      <w:r>
        <w:t>الصارم القرضاب في نحر من سب أكارم الصحاب / شعر - عربي</w:t>
      </w:r>
      <w:bookmarkEnd w:id="1567"/>
    </w:p>
    <w:p>
      <w:pPr>
        <w:pStyle w:val="BookText"/>
      </w:pPr>
      <w:r>
        <w:rPr>
          <w:rFonts w:ascii="Amiri" w:hAnsi="Amiri" w:eastAsia="Amiri" w:cs="Amiri"/>
          <w:lang w:bidi="ar-SA"/>
          <w:color w:val="111111"/>
          <w:sz w:val="28"/>
          <w:szCs w:val="28"/>
          <w:rtl/>
        </w:rPr>
        <w:t xml:space="preserve">الوائلي، عثمان بن سند ( 1180 - 1242 ؟ ه-)</w:t>
      </w:r>
    </w:p>
    <w:p>
      <w:pPr>
        <w:pStyle w:val="BookText"/>
      </w:pPr>
      <w:r>
        <w:rPr>
          <w:rFonts w:ascii="Amiri" w:hAnsi="Amiri" w:eastAsia="Amiri" w:cs="Amiri"/>
          <w:lang w:bidi="ar-SA"/>
          <w:color w:val="111111"/>
          <w:sz w:val="28"/>
          <w:szCs w:val="28"/>
          <w:rtl/>
        </w:rPr>
        <w:t xml:space="preserve">تاريخ التأليف: 1217ه-</w:t>
      </w:r>
    </w:p>
    <w:p>
      <w:pPr>
        <w:pStyle w:val="BookText"/>
      </w:pPr>
      <w:r>
        <w:rPr>
          <w:rFonts w:ascii="Amiri" w:hAnsi="Amiri" w:eastAsia="Amiri" w:cs="Amiri"/>
          <w:lang w:bidi="ar-SA"/>
          <w:color w:val="111111"/>
          <w:sz w:val="28"/>
          <w:szCs w:val="28"/>
          <w:rtl/>
        </w:rPr>
        <w:t xml:space="preserve">أوّله :البسملة ... يا من جزم بصوارم اللسن *** شبه من عدل عن واضح السنن</w:t>
      </w:r>
    </w:p>
    <w:p>
      <w:pPr>
        <w:pStyle w:val="BookText"/>
      </w:pPr>
      <w:r>
        <w:rPr>
          <w:rFonts w:ascii="Amiri" w:hAnsi="Amiri" w:eastAsia="Amiri" w:cs="Amiri"/>
          <w:lang w:bidi="ar-SA"/>
          <w:color w:val="111111"/>
          <w:sz w:val="28"/>
          <w:szCs w:val="28"/>
          <w:rtl/>
        </w:rPr>
        <w:t xml:space="preserve">ومالت به سبل الأهواء والفتن *** عن موارد شرايع السنن ...</w:t>
      </w:r>
    </w:p>
    <w:p>
      <w:pPr>
        <w:pStyle w:val="BookText"/>
      </w:pPr>
      <w:r>
        <w:rPr>
          <w:rFonts w:ascii="Amiri" w:hAnsi="Amiri" w:eastAsia="Amiri" w:cs="Amiri"/>
          <w:lang w:bidi="ar-SA"/>
          <w:color w:val="111111"/>
          <w:sz w:val="28"/>
          <w:szCs w:val="28"/>
          <w:rtl/>
        </w:rPr>
        <w:t xml:space="preserve">أما بعد، فإنّ العبد الحقير ... عثمان بن سند *** كان الله له في كل شيء سند</w:t>
      </w:r>
    </w:p>
    <w:p>
      <w:pPr>
        <w:pStyle w:val="BookText"/>
      </w:pPr>
      <w:r>
        <w:rPr>
          <w:rFonts w:ascii="Amiri" w:hAnsi="Amiri" w:eastAsia="Amiri" w:cs="Amiri"/>
          <w:lang w:bidi="ar-SA"/>
          <w:color w:val="111111"/>
          <w:sz w:val="28"/>
          <w:szCs w:val="28"/>
          <w:rtl/>
        </w:rPr>
        <w:t xml:space="preserve">يقول: إنّي وقفت على ديوان *** طرزت حواشيه بالبهتان...</w:t>
      </w:r>
    </w:p>
    <w:p>
      <w:pPr>
        <w:pStyle w:val="BookText"/>
      </w:pPr>
      <w:r>
        <w:rPr>
          <w:rFonts w:ascii="Amiri" w:hAnsi="Amiri" w:eastAsia="Amiri" w:cs="Amiri"/>
          <w:lang w:bidi="ar-SA"/>
          <w:color w:val="111111"/>
          <w:sz w:val="28"/>
          <w:szCs w:val="28"/>
          <w:rtl/>
        </w:rPr>
        <w:t xml:space="preserve">طبع : القاهرة، 1428ه-</w:t>
      </w:r>
    </w:p>
    <w:p>
      <w:pPr>
        <w:pStyle w:val="BookText"/>
      </w:pPr>
      <w:r>
        <w:rPr>
          <w:rFonts w:ascii="Amiri" w:hAnsi="Amiri" w:eastAsia="Amiri" w:cs="Amiri"/>
          <w:lang w:bidi="ar-SA"/>
          <w:color w:val="111111"/>
          <w:sz w:val="28"/>
          <w:szCs w:val="28"/>
          <w:rtl/>
        </w:rPr>
        <w:t xml:space="preserve">42665 . البصرة؛ المكتبة العبّاسية باش أعيان؛ رقم المخطوط : ح-144/1</w:t>
      </w:r>
    </w:p>
    <w:p>
      <w:pPr>
        <w:pStyle w:val="BookText"/>
      </w:pPr>
      <w:r>
        <w:rPr>
          <w:rFonts w:ascii="IRNazanin" w:hAnsi="IRNazanin" w:eastAsia="IRNazanin" w:cs="IRNazanin"/>
          <w:lang w:bidi="fa-IR"/>
          <w:color w:val="111111"/>
          <w:sz w:val="28"/>
          <w:szCs w:val="28"/>
          <w:rtl/>
        </w:rPr>
        <w:t xml:space="preserve">کا :محمّد أحمد بن بن عبد الرحمن بن محمّد العبيد، تا :11 رجب 1225ه-، 44ق،</w:t>
      </w:r>
    </w:p>
    <w:p>
      <w:pPr>
        <w:pStyle w:val="BookText"/>
      </w:pPr>
      <w:r>
        <w:rPr>
          <w:rFonts w:ascii="IRNazanin" w:hAnsi="IRNazanin" w:eastAsia="IRNazanin" w:cs="IRNazanin"/>
          <w:lang w:bidi="fa-IR"/>
          <w:color w:val="111111"/>
          <w:sz w:val="28"/>
          <w:szCs w:val="28"/>
          <w:rtl/>
        </w:rPr>
        <w:t xml:space="preserve">19-18 س، 2417سم [ف: 322]</w:t>
      </w:r>
    </w:p>
    <w:p>
      <w:pPr>
        <w:pStyle w:val="BookText"/>
      </w:pPr>
      <w:r>
        <w:rPr>
          <w:rFonts w:ascii="Amiri" w:hAnsi="Amiri" w:eastAsia="Amiri" w:cs="Amiri"/>
          <w:lang w:bidi="ar-SA"/>
          <w:color w:val="111111"/>
          <w:sz w:val="28"/>
          <w:szCs w:val="28"/>
          <w:rtl/>
        </w:rPr>
        <w:t xml:space="preserve">بغداد؛ المجمع العلمي العراقي؛ رقم المخطوط : 12 عقائد - مذاهب - فرق مصورة</w:t>
      </w:r>
    </w:p>
    <w:p>
      <w:pPr>
        <w:pStyle w:val="BookText"/>
      </w:pPr>
      <w:r>
        <w:rPr>
          <w:rFonts w:ascii="Amiri" w:hAnsi="Amiri" w:eastAsia="Amiri" w:cs="Amiri"/>
          <w:lang w:bidi="ar-SA"/>
          <w:color w:val="111111"/>
          <w:sz w:val="28"/>
          <w:szCs w:val="28"/>
          <w:rtl/>
        </w:rPr>
        <w:t xml:space="preserve">أوّلها :مطابق ،آخرها: تم هذا الديوان ...</w:t>
      </w:r>
    </w:p>
    <w:p>
      <w:pPr>
        <w:pStyle w:val="BookText"/>
      </w:pPr>
      <w:r>
        <w:rPr>
          <w:rFonts w:ascii="Amiri" w:hAnsi="Amiri" w:eastAsia="Amiri" w:cs="Amiri"/>
          <w:lang w:bidi="ar-SA"/>
          <w:color w:val="111111"/>
          <w:sz w:val="28"/>
          <w:szCs w:val="28"/>
          <w:rtl/>
        </w:rPr>
        <w:t xml:space="preserve">مصدر التصوير : النسخة السابقة نفسها [ف: 1-88]</w:t>
      </w:r>
    </w:p>
    <w:p>
      <w:pPr>
        <w:pStyle w:val="BookText"/>
      </w:pPr>
      <w:r>
        <w:rPr>
          <w:rFonts w:ascii="Times New Roman" w:hAnsi="Times New Roman" w:eastAsia="Times New Roman" w:cs="Times New Roman"/>
          <w:lang w:val="en-US" w:bidi="en-US"/>
          <w:color w:val="111111"/>
          <w:sz w:val="28"/>
          <w:szCs w:val="28"/>
          <w:rtl/>
        </w:rPr>
        <w:t xml:space="preserve">42666.</w:t>
      </w:r>
    </w:p>
    <w:p>
      <w:pPr>
        <w:pStyle w:val="BookText"/>
      </w:pPr>
      <w:r>
        <w:rPr>
          <w:rFonts w:ascii="Amiri" w:hAnsi="Amiri" w:eastAsia="Amiri" w:cs="Amiri"/>
          <w:lang w:bidi="ar-SA"/>
          <w:color w:val="111111"/>
          <w:sz w:val="28"/>
          <w:szCs w:val="28"/>
          <w:rtl/>
        </w:rPr>
        <w:t xml:space="preserve">بغداد؛ المكتبة القادرية؛ رقم المخطوط: 634</w:t>
      </w:r>
    </w:p>
    <w:p>
      <w:pPr>
        <w:pStyle w:val="BookText"/>
      </w:pPr>
      <w:r>
        <w:rPr>
          <w:rFonts w:ascii="Amiri" w:hAnsi="Amiri" w:eastAsia="Amiri" w:cs="Amiri"/>
          <w:lang w:bidi="ar-SA"/>
          <w:color w:val="111111"/>
          <w:sz w:val="28"/>
          <w:szCs w:val="28"/>
          <w:rtl/>
        </w:rPr>
        <w:t xml:space="preserve">تعليق ،كا: مجهول ،تا :القرن 13ه- 41 ق 21 س، 2112سم [ف: 2-485]</w:t>
      </w:r>
    </w:p>
    <w:p>
      <w:pPr>
        <w:pStyle w:val="BookText"/>
      </w:pPr>
      <w:r>
        <w:rPr>
          <w:rFonts w:ascii="IRNazanin" w:hAnsi="IRNazanin" w:eastAsia="IRNazanin" w:cs="IRNazanin"/>
          <w:lang w:bidi="fa-IR"/>
          <w:color w:val="111111"/>
          <w:sz w:val="28"/>
          <w:szCs w:val="28"/>
          <w:rtl/>
        </w:rPr>
        <w:t xml:space="preserve">42667 .بغداد؛ دار المخطوطات؛ رقم المخطوط : 8978/1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القرن 13ه- 91 ص 19س ، 2115/5سم [المتحف العراقي-ف: الأدب -414]</w:t>
      </w:r>
    </w:p>
    <w:p>
      <w:pPr>
        <w:pStyle w:val="BookText"/>
      </w:pPr>
      <w:r>
        <w:rPr>
          <w:rFonts w:ascii="Times New Roman" w:hAnsi="Times New Roman" w:eastAsia="Times New Roman" w:cs="Times New Roman"/>
          <w:lang w:val="en-US" w:bidi="en-US"/>
          <w:color w:val="111111"/>
          <w:sz w:val="28"/>
          <w:szCs w:val="28"/>
          <w:rtl/>
        </w:rPr>
        <w:t xml:space="preserve">42668.</w:t>
      </w:r>
    </w:p>
    <w:p>
      <w:pPr>
        <w:pStyle w:val="BookText"/>
      </w:pPr>
      <w:r>
        <w:rPr>
          <w:rFonts w:ascii="Amiri" w:hAnsi="Amiri" w:eastAsia="Amiri" w:cs="Amiri"/>
          <w:lang w:bidi="ar-SA"/>
          <w:color w:val="111111"/>
          <w:sz w:val="28"/>
          <w:szCs w:val="28"/>
          <w:rtl/>
        </w:rPr>
        <w:t xml:space="preserve">بغداد؛ مكتبة الأوقاف العامة؛ رقم المخطوط: 23178/1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خضر بن السيد يوسف البغدادي، تا: 1307ه-؛ 34ق، 14*20سم [ف: 3-109]</w:t>
      </w:r>
    </w:p>
    <w:p>
      <w:pPr>
        <w:pStyle w:val="BookText"/>
      </w:pPr>
      <w:r>
        <w:rPr>
          <w:rFonts w:ascii="Amiri" w:hAnsi="Amiri" w:eastAsia="Amiri" w:cs="Amiri"/>
          <w:lang w:bidi="ar-SA"/>
          <w:color w:val="111111"/>
          <w:sz w:val="28"/>
          <w:szCs w:val="28"/>
          <w:rtl/>
        </w:rPr>
        <w:t xml:space="preserve">42669 . البصرة ؛ المكتبة العبّاسية (باش أعيان)؛ رقم المخطوط: ب-27/8</w:t>
      </w:r>
    </w:p>
    <w:p>
      <w:pPr>
        <w:pStyle w:val="BookText"/>
      </w:pPr>
      <w:r>
        <w:rPr>
          <w:rFonts w:ascii="IRNazanin" w:hAnsi="IRNazanin" w:eastAsia="IRNazanin" w:cs="IRNazanin"/>
          <w:lang w:bidi="fa-IR"/>
          <w:color w:val="111111"/>
          <w:sz w:val="28"/>
          <w:szCs w:val="28"/>
          <w:rtl/>
        </w:rPr>
        <w:t xml:space="preserve">کا :مجهول، تا :مجهول [معجم تاريخ التراث: 3-1943]</w:t>
      </w:r>
    </w:p>
    <w:p>
      <w:pPr>
        <w:pStyle w:val="BookText"/>
      </w:pPr>
      <w:r>
        <w:rPr>
          <w:rFonts w:ascii="Amiri" w:hAnsi="Amiri" w:eastAsia="Amiri" w:cs="Amiri"/>
          <w:lang w:bidi="ar-SA"/>
          <w:color w:val="111111"/>
          <w:sz w:val="28"/>
          <w:szCs w:val="28"/>
          <w:rtl/>
        </w:rPr>
        <w:t xml:space="preserve">42670 .بغداد؛ خزانة قاسم محمّد الرجب؛ رقم المخطوط 30</w:t>
      </w:r>
    </w:p>
    <w:p>
      <w:pPr>
        <w:pStyle w:val="BookText"/>
      </w:pPr>
      <w:r>
        <w:rPr>
          <w:rFonts w:ascii="IRNazanin" w:hAnsi="IRNazanin" w:eastAsia="IRNazanin" w:cs="IRNazanin"/>
          <w:lang w:bidi="fa-IR"/>
          <w:color w:val="111111"/>
          <w:sz w:val="28"/>
          <w:szCs w:val="28"/>
          <w:rtl/>
        </w:rPr>
        <w:t xml:space="preserve">کا :مجهول ،تا: مجهول [ف 81]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2" w:name="pg8262_54210"/>
    <w:bookmarkEnd w:id="362"/>
    <w:p>
      <w:pPr>
        <w:pStyle w:val="BookText"/>
      </w:pPr>
      <w:r>
        <w:rPr>
          <w:rFonts w:ascii="Times New Roman" w:hAnsi="Times New Roman" w:eastAsia="Times New Roman" w:cs="Times New Roman"/>
          <w:lang w:val="en-US" w:bidi="en-US"/>
          <w:color w:val="111111"/>
          <w:sz w:val="28"/>
          <w:szCs w:val="28"/>
          <w:rtl/>
        </w:rPr>
        <w:t xml:space="preserve">42671.</w:t>
      </w:r>
    </w:p>
    <w:p>
      <w:pPr>
        <w:pStyle w:val="BookText"/>
      </w:pPr>
      <w:r>
        <w:rPr>
          <w:rFonts w:ascii="Amiri" w:hAnsi="Amiri" w:eastAsia="Amiri" w:cs="Amiri"/>
          <w:lang w:bidi="ar-SA"/>
          <w:color w:val="111111"/>
          <w:sz w:val="28"/>
          <w:szCs w:val="28"/>
          <w:rtl/>
        </w:rPr>
        <w:t xml:space="preserve">بغداد؛ المكتبة القادرية؛ رقم المخطوط: 633</w:t>
      </w:r>
    </w:p>
    <w:p>
      <w:pPr>
        <w:pStyle w:val="BookText"/>
      </w:pPr>
      <w:r>
        <w:rPr>
          <w:rFonts w:ascii="Amiri" w:hAnsi="Amiri" w:eastAsia="Amiri" w:cs="Amiri"/>
          <w:lang w:bidi="ar-SA"/>
          <w:color w:val="111111"/>
          <w:sz w:val="28"/>
          <w:szCs w:val="28"/>
          <w:rtl/>
        </w:rPr>
        <w:t xml:space="preserve">أوّلها :مطابق ؛آخرها :تدوم مع التسليم ثم عليكم كآل أضاءوا في سماء المكارم.</w:t>
      </w:r>
    </w:p>
    <w:p>
      <w:pPr>
        <w:pStyle w:val="BookText"/>
      </w:pPr>
      <w:r>
        <w:rPr>
          <w:rFonts w:ascii="IRNazanin" w:hAnsi="IRNazanin" w:eastAsia="IRNazanin" w:cs="IRNazanin"/>
          <w:lang w:bidi="fa-IR"/>
          <w:color w:val="111111"/>
          <w:sz w:val="28"/>
          <w:szCs w:val="28"/>
          <w:rtl/>
        </w:rPr>
        <w:t xml:space="preserve">نستعلیق؛، کا: مجهول، تا :مجهول 55ق 19 س 2115سم [ف: 2-482]</w:t>
      </w:r>
    </w:p>
    <w:p>
      <w:pPr>
        <w:pStyle w:val="Heading2"/>
      </w:pPr>
      <w:bookmarkStart w:id="1568" w:name="_Toc887"/>
      <w:r>
        <w:t>الصارم المسلول على شاتم الرسول / كلام وعقائد - عربي</w:t>
      </w:r>
      <w:bookmarkEnd w:id="1568"/>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IRNazanin" w:hAnsi="IRNazanin" w:eastAsia="IRNazanin" w:cs="IRNazanin"/>
          <w:lang w:bidi="fa-IR"/>
          <w:color w:val="111111"/>
          <w:sz w:val="28"/>
          <w:szCs w:val="28"/>
          <w:rtl/>
        </w:rPr>
        <w:t xml:space="preserve">طبع: القاهره 1960 ، 1961م؛ حیدرآباد، 1371ه-</w:t>
      </w:r>
    </w:p>
    <w:p>
      <w:pPr>
        <w:pStyle w:val="BookText"/>
      </w:pPr>
      <w:r>
        <w:rPr>
          <w:rFonts w:ascii="Times New Roman" w:hAnsi="Times New Roman" w:eastAsia="Times New Roman" w:cs="Times New Roman"/>
          <w:lang w:val="en-US" w:bidi="en-US"/>
          <w:color w:val="111111"/>
          <w:sz w:val="28"/>
          <w:szCs w:val="28"/>
          <w:rtl/>
        </w:rPr>
        <w:t xml:space="preserve">42672.</w:t>
      </w:r>
    </w:p>
    <w:p>
      <w:pPr>
        <w:pStyle w:val="BookText"/>
      </w:pPr>
      <w:r>
        <w:rPr>
          <w:rFonts w:ascii="Amiri" w:hAnsi="Amiri" w:eastAsia="Amiri" w:cs="Amiri"/>
          <w:lang w:bidi="ar-SA"/>
          <w:color w:val="111111"/>
          <w:sz w:val="28"/>
          <w:szCs w:val="28"/>
          <w:rtl/>
        </w:rPr>
        <w:t xml:space="preserve">بغداد؛ مكتبة الأوقاف العامة؛ رقم المخطوط: 6681</w:t>
      </w:r>
    </w:p>
    <w:p>
      <w:pPr>
        <w:pStyle w:val="BookText"/>
      </w:pPr>
      <w:r>
        <w:rPr>
          <w:rFonts w:ascii="Amiri" w:hAnsi="Amiri" w:eastAsia="Amiri" w:cs="Amiri"/>
          <w:lang w:bidi="ar-SA"/>
          <w:color w:val="111111"/>
          <w:sz w:val="28"/>
          <w:szCs w:val="28"/>
          <w:rtl/>
        </w:rPr>
        <w:t xml:space="preserve">أوّلها :الحمد لله الهادي النصير، فنعم النصير ونعم الهادي ...</w:t>
      </w:r>
    </w:p>
    <w:p>
      <w:pPr>
        <w:pStyle w:val="BookText"/>
      </w:pPr>
      <w:r>
        <w:rPr>
          <w:rFonts w:ascii="Amiri" w:hAnsi="Amiri" w:eastAsia="Amiri" w:cs="Amiri"/>
          <w:lang w:bidi="ar-SA"/>
          <w:color w:val="111111"/>
          <w:sz w:val="28"/>
          <w:szCs w:val="28"/>
          <w:rtl/>
        </w:rPr>
        <w:t xml:space="preserve">كا: إبراهيم بن حمد ابن آل سايح ،تا: 1311 ه- 189 ق، 2217 سم [ف: 2-556]</w:t>
      </w:r>
    </w:p>
    <w:p>
      <w:pPr>
        <w:pStyle w:val="Heading2"/>
      </w:pPr>
      <w:bookmarkStart w:id="1569" w:name="_Toc888"/>
      <w:r>
        <w:t>الصارم المنكي في الرد على السبكي / فقه - عربي</w:t>
      </w:r>
      <w:bookmarkEnd w:id="1569"/>
    </w:p>
    <w:p>
      <w:pPr>
        <w:pStyle w:val="BookText"/>
      </w:pPr>
      <w:r>
        <w:rPr>
          <w:rFonts w:ascii="Amiri" w:hAnsi="Amiri" w:eastAsia="Amiri" w:cs="Amiri"/>
          <w:lang w:bidi="ar-SA"/>
          <w:color w:val="111111"/>
          <w:sz w:val="28"/>
          <w:szCs w:val="28"/>
          <w:rtl/>
        </w:rPr>
        <w:t xml:space="preserve">ابن عبد الهادي المقدسي، محمّد بن أحمد (705 - 744 ه-)</w:t>
      </w:r>
    </w:p>
    <w:p>
      <w:pPr>
        <w:pStyle w:val="BookText"/>
      </w:pPr>
      <w:r>
        <w:rPr>
          <w:rFonts w:ascii="Amiri" w:hAnsi="Amiri" w:eastAsia="Amiri" w:cs="Amiri"/>
          <w:lang w:bidi="ar-SA"/>
          <w:color w:val="111111"/>
          <w:sz w:val="28"/>
          <w:szCs w:val="28"/>
          <w:rtl/>
        </w:rPr>
        <w:t xml:space="preserve">طبع :القاهرة، 1318ه- ،رياض، 1983م؛ بيروت، 1985م</w:t>
      </w:r>
    </w:p>
    <w:p>
      <w:pPr>
        <w:pStyle w:val="BookText"/>
      </w:pPr>
      <w:r>
        <w:rPr>
          <w:rFonts w:ascii="Amiri" w:hAnsi="Amiri" w:eastAsia="Amiri" w:cs="Amiri"/>
          <w:lang w:bidi="ar-SA"/>
          <w:color w:val="111111"/>
          <w:sz w:val="28"/>
          <w:szCs w:val="28"/>
          <w:rtl/>
        </w:rPr>
        <w:t xml:space="preserve">42673 .بغداد؛ مكتبة الأوقاف العامة؛ رقم المخطوط: 13840</w:t>
      </w:r>
    </w:p>
    <w:p>
      <w:pPr>
        <w:pStyle w:val="BookText"/>
      </w:pPr>
      <w:r>
        <w:rPr>
          <w:rFonts w:ascii="Amiri" w:hAnsi="Amiri" w:eastAsia="Amiri" w:cs="Amiri"/>
          <w:lang w:bidi="ar-SA"/>
          <w:color w:val="111111"/>
          <w:sz w:val="28"/>
          <w:szCs w:val="28"/>
          <w:rtl/>
        </w:rPr>
        <w:t xml:space="preserve">أوّلها: قال الشيخ الإمام العلامة الحافظ المحقق أبو عبد الله محمّد بن أحمد بن عبد الهادي بن عبد الحميد بن عبدالهادي بن يوسف بن محمّد بن قدامة المقدسي الحمد لله الذي يدعو إلى دار السلام ويهدي من يشاء إلى صراط مستقيم ...</w:t>
      </w:r>
    </w:p>
    <w:p>
      <w:pPr>
        <w:pStyle w:val="BookText"/>
      </w:pPr>
      <w:r>
        <w:rPr>
          <w:rFonts w:ascii="Amiri" w:hAnsi="Amiri" w:eastAsia="Amiri" w:cs="Amiri"/>
          <w:lang w:bidi="ar-SA"/>
          <w:color w:val="111111"/>
          <w:sz w:val="28"/>
          <w:szCs w:val="28"/>
          <w:rtl/>
        </w:rPr>
        <w:t xml:space="preserve">كا :حسن بن محمد الرجب ، تا : 3 رمضان 1305ه-؛ 141ق، 21س، 2016سم [ف: 2-557]</w:t>
      </w:r>
    </w:p>
    <w:p>
      <w:pPr>
        <w:pStyle w:val="BookText"/>
      </w:pPr>
      <w:r>
        <w:rPr>
          <w:rFonts w:ascii="Amiri" w:hAnsi="Amiri" w:eastAsia="Amiri" w:cs="Amiri"/>
          <w:lang w:bidi="ar-SA"/>
          <w:color w:val="111111"/>
          <w:sz w:val="28"/>
          <w:szCs w:val="28"/>
          <w:rtl/>
        </w:rPr>
        <w:t xml:space="preserve">42674 .بغداد؛ مكتبة الأوقاف العامة؛ رقم المخطوط: 6814</w:t>
      </w:r>
    </w:p>
    <w:p>
      <w:pPr>
        <w:pStyle w:val="BookText"/>
      </w:pPr>
      <w:r>
        <w:rPr>
          <w:rFonts w:ascii="IRNazanin" w:hAnsi="IRNazanin" w:eastAsia="IRNazanin" w:cs="IRNazanin"/>
          <w:lang w:bidi="fa-IR"/>
          <w:color w:val="111111"/>
          <w:sz w:val="28"/>
          <w:szCs w:val="28"/>
          <w:rtl/>
        </w:rPr>
        <w:t xml:space="preserve">کا :مجهول ،تا :مجهول؛ 205 ق 2718سم [ف: 2-558]</w:t>
      </w:r>
    </w:p>
    <w:p>
      <w:pPr>
        <w:pStyle w:val="BookText"/>
      </w:pPr>
      <w:r>
        <w:rPr>
          <w:rFonts w:ascii="Amiri" w:hAnsi="Amiri" w:eastAsia="Amiri" w:cs="Amiri"/>
          <w:lang w:bidi="ar-SA"/>
          <w:color w:val="111111"/>
          <w:sz w:val="28"/>
          <w:szCs w:val="28"/>
          <w:rtl/>
        </w:rPr>
        <w:t xml:space="preserve">صاعيه - تحديد صاع</w:t>
      </w:r>
    </w:p>
    <w:p>
      <w:pPr>
        <w:pStyle w:val="BookText"/>
      </w:pPr>
      <w:r>
        <w:rPr>
          <w:rFonts w:ascii="Amiri" w:hAnsi="Amiri" w:eastAsia="Amiri" w:cs="Amiri"/>
          <w:lang w:bidi="ar-SA"/>
          <w:color w:val="111111"/>
          <w:sz w:val="28"/>
          <w:szCs w:val="28"/>
          <w:rtl/>
        </w:rPr>
        <w:t xml:space="preserve">الصاغانية - اجوبة المسائل الصاغانية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3" w:name="pg8262_54213"/>
    <w:bookmarkEnd w:id="363"/>
    <w:p>
      <w:pPr>
        <w:pStyle w:val="Heading2"/>
      </w:pPr>
      <w:bookmarkStart w:id="1570" w:name="_Toc889"/>
      <w:r>
        <w:t>الصافي / كيمياء - عربي</w:t>
      </w:r>
      <w:bookmarkEnd w:id="1570"/>
    </w:p>
    <w:p>
      <w:pPr>
        <w:pStyle w:val="BookText"/>
      </w:pPr>
      <w:r>
        <w:rPr>
          <w:rFonts w:ascii="Amiri" w:hAnsi="Amiri" w:eastAsia="Amiri" w:cs="Amiri"/>
          <w:lang w:bidi="ar-SA"/>
          <w:color w:val="111111"/>
          <w:sz w:val="28"/>
          <w:szCs w:val="28"/>
          <w:rtl/>
        </w:rPr>
        <w:t xml:space="preserve">جابر بن حيان (120 - 198 ؟ ه- )</w:t>
      </w:r>
    </w:p>
    <w:p>
      <w:pPr>
        <w:pStyle w:val="BookText"/>
      </w:pPr>
      <w:r>
        <w:rPr>
          <w:rFonts w:ascii="Amiri" w:hAnsi="Amiri" w:eastAsia="Amiri" w:cs="Amiri"/>
          <w:lang w:bidi="ar-SA"/>
          <w:color w:val="111111"/>
          <w:sz w:val="28"/>
          <w:szCs w:val="28"/>
          <w:rtl/>
        </w:rPr>
        <w:t xml:space="preserve">أوّله: اعلم أن كلامنا في هذا الكتاب إنّما يختص به الركن الروحاني الذي إذا صفا من الكدار ...</w:t>
      </w:r>
    </w:p>
    <w:p>
      <w:pPr>
        <w:pStyle w:val="BookText"/>
      </w:pPr>
      <w:r>
        <w:rPr>
          <w:rFonts w:ascii="Amiri" w:hAnsi="Amiri" w:eastAsia="Amiri" w:cs="Amiri"/>
          <w:lang w:bidi="ar-SA"/>
          <w:color w:val="111111"/>
          <w:sz w:val="28"/>
          <w:szCs w:val="28"/>
          <w:rtl/>
        </w:rPr>
        <w:t xml:space="preserve">آخره: وإذ قد آتينا على باقي هذا الكتاب والتدبير فليكن آخر الكتاب والحمد لله وحده وصلّى</w:t>
      </w:r>
    </w:p>
    <w:p>
      <w:pPr>
        <w:pStyle w:val="BookText"/>
      </w:pPr>
      <w:r>
        <w:rPr>
          <w:rFonts w:ascii="Amiri" w:hAnsi="Amiri" w:eastAsia="Amiri" w:cs="Amiri"/>
          <w:lang w:bidi="ar-SA"/>
          <w:color w:val="111111"/>
          <w:sz w:val="28"/>
          <w:szCs w:val="28"/>
          <w:rtl/>
        </w:rPr>
        <w:t xml:space="preserve">الله على محمّد وعلي وآلهما</w:t>
      </w:r>
    </w:p>
    <w:p>
      <w:pPr>
        <w:pStyle w:val="BookText"/>
      </w:pPr>
      <w:r>
        <w:rPr>
          <w:rFonts w:ascii="Amiri" w:hAnsi="Amiri" w:eastAsia="Amiri" w:cs="Amiri"/>
          <w:lang w:bidi="ar-SA"/>
          <w:color w:val="111111"/>
          <w:sz w:val="28"/>
          <w:szCs w:val="28"/>
          <w:rtl/>
        </w:rPr>
        <w:t xml:space="preserve">[فنخا :21 332-333 (6 نسخة)]</w:t>
      </w:r>
    </w:p>
    <w:p>
      <w:pPr>
        <w:pStyle w:val="BookText"/>
      </w:pPr>
      <w:r>
        <w:rPr>
          <w:rFonts w:ascii="Amiri" w:hAnsi="Amiri" w:eastAsia="Amiri" w:cs="Amiri"/>
          <w:lang w:bidi="ar-SA"/>
          <w:color w:val="111111"/>
          <w:sz w:val="28"/>
          <w:szCs w:val="28"/>
          <w:rtl/>
        </w:rPr>
        <w:t xml:space="preserve">42675 .بغداد ؛محفوظ، حسين علي (دكتور)؛ رقم المخطوط : 251/5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6-44]</w:t>
      </w:r>
    </w:p>
    <w:p>
      <w:pPr>
        <w:pStyle w:val="Heading2"/>
      </w:pPr>
      <w:bookmarkStart w:id="1571" w:name="_Toc890"/>
      <w:r>
        <w:t>الصافي - تفسير صافي / تفسير - عربي</w:t>
      </w:r>
      <w:bookmarkEnd w:id="1571"/>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تاريخ التأليف: 1075ه-</w:t>
      </w:r>
    </w:p>
    <w:p>
      <w:pPr>
        <w:pStyle w:val="BookText"/>
      </w:pPr>
      <w:r>
        <w:rPr>
          <w:rFonts w:ascii="Amiri" w:hAnsi="Amiri" w:eastAsia="Amiri" w:cs="Amiri"/>
          <w:lang w:bidi="ar-SA"/>
          <w:color w:val="111111"/>
          <w:sz w:val="28"/>
          <w:szCs w:val="28"/>
          <w:rtl/>
        </w:rPr>
        <w:t xml:space="preserve">أوّله: نحمدك يا من تجلّي لعباده في كتابه بل في كل شيء وأراهم نفسه في خطابه بل في كل نور ... أما بعد فيقول خادم علوم الدين ... هذا يا إخواني ما سألتموني من تفسير القرآن بما وصل إلينا من ائمتنا المعصومين من البيان ...</w:t>
      </w:r>
    </w:p>
    <w:p>
      <w:pPr>
        <w:pStyle w:val="BookText"/>
      </w:pPr>
      <w:r>
        <w:rPr>
          <w:rFonts w:ascii="Amiri" w:hAnsi="Amiri" w:eastAsia="Amiri" w:cs="Amiri"/>
          <w:lang w:bidi="ar-SA"/>
          <w:color w:val="111111"/>
          <w:sz w:val="28"/>
          <w:szCs w:val="28"/>
          <w:rtl/>
        </w:rPr>
        <w:t xml:space="preserve">آخره: وأشرك مؤلفه في أجر انتفاعهم منه من غير أن ينقصهم شيء من الأجر والثواب إنه</w:t>
      </w:r>
    </w:p>
    <w:p>
      <w:pPr>
        <w:pStyle w:val="BookText"/>
      </w:pPr>
      <w:r>
        <w:rPr>
          <w:rFonts w:ascii="Amiri" w:hAnsi="Amiri" w:eastAsia="Amiri" w:cs="Amiri"/>
          <w:lang w:bidi="ar-SA"/>
          <w:color w:val="111111"/>
          <w:sz w:val="28"/>
          <w:szCs w:val="28"/>
          <w:rtl/>
        </w:rPr>
        <w:t xml:space="preserve">بالإجابة جدير وهو كل شيء قدير.</w:t>
      </w:r>
    </w:p>
    <w:p>
      <w:pPr>
        <w:pStyle w:val="BookText"/>
      </w:pPr>
      <w:r>
        <w:rPr>
          <w:rFonts w:ascii="Amiri" w:hAnsi="Amiri" w:eastAsia="Amiri" w:cs="Amiri"/>
          <w:lang w:bidi="ar-SA"/>
          <w:color w:val="111111"/>
          <w:sz w:val="28"/>
          <w:szCs w:val="28"/>
          <w:rtl/>
        </w:rPr>
        <w:t xml:space="preserve">طبع: طبع مرّات؛ طهران 1316 ه- بيروت، 1399ه-</w:t>
      </w:r>
    </w:p>
    <w:p>
      <w:pPr>
        <w:pStyle w:val="BookText"/>
      </w:pPr>
      <w:r>
        <w:rPr>
          <w:rFonts w:ascii="Amiri" w:hAnsi="Amiri" w:eastAsia="Amiri" w:cs="Amiri"/>
          <w:lang w:bidi="ar-SA"/>
          <w:color w:val="111111"/>
          <w:sz w:val="28"/>
          <w:szCs w:val="28"/>
          <w:rtl/>
        </w:rPr>
        <w:t xml:space="preserve">[فنخا :21 333-368(549نسخة)]</w:t>
      </w:r>
    </w:p>
    <w:p>
      <w:pPr>
        <w:pStyle w:val="BookText"/>
      </w:pPr>
      <w:r>
        <w:rPr>
          <w:rFonts w:ascii="Amiri" w:hAnsi="Amiri" w:eastAsia="Amiri" w:cs="Amiri"/>
          <w:lang w:bidi="ar-SA"/>
          <w:color w:val="111111"/>
          <w:sz w:val="28"/>
          <w:szCs w:val="28"/>
          <w:rtl/>
        </w:rPr>
        <w:t xml:space="preserve">42676 .كربلاء؛ الروضة الحسينية ( مكتبة)؛ رقم المخطوط : 149م - ح 9137</w:t>
      </w:r>
    </w:p>
    <w:p>
      <w:pPr>
        <w:pStyle w:val="BookText"/>
      </w:pPr>
      <w:r>
        <w:rPr>
          <w:rFonts w:ascii="IRNazanin" w:hAnsi="IRNazanin" w:eastAsia="IRNazanin" w:cs="IRNazanin"/>
          <w:lang w:bidi="fa-IR"/>
          <w:color w:val="111111"/>
          <w:sz w:val="28"/>
          <w:szCs w:val="28"/>
          <w:rtl/>
        </w:rPr>
        <w:t xml:space="preserve">نسخ ،کا :مجهول ،تا: 1083ه- 548 ص 29 س، 18*30سم[ مخطوطات كربلاء: 4-70]</w:t>
      </w:r>
    </w:p>
    <w:p>
      <w:pPr>
        <w:pStyle w:val="BookText"/>
      </w:pPr>
      <w:r>
        <w:rPr>
          <w:rFonts w:ascii="Times New Roman" w:hAnsi="Times New Roman" w:eastAsia="Times New Roman" w:cs="Times New Roman"/>
          <w:lang w:val="en-US" w:bidi="en-US"/>
          <w:color w:val="111111"/>
          <w:sz w:val="28"/>
          <w:szCs w:val="28"/>
          <w:rtl/>
        </w:rPr>
        <w:t xml:space="preserve">42677.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107</w:t>
      </w:r>
    </w:p>
    <w:p>
      <w:pPr>
        <w:pStyle w:val="BookText"/>
      </w:pPr>
      <w:r>
        <w:rPr>
          <w:rFonts w:ascii="IRNazanin" w:hAnsi="IRNazanin" w:eastAsia="IRNazanin" w:cs="IRNazanin"/>
          <w:lang w:bidi="fa-IR"/>
          <w:color w:val="111111"/>
          <w:sz w:val="28"/>
          <w:szCs w:val="28"/>
          <w:rtl/>
        </w:rPr>
        <w:t xml:space="preserve">کا :مجهول ،تا: 1083 ه- ( معجم المخطوطات النجفية (191]</w:t>
      </w:r>
    </w:p>
    <w:p>
      <w:pPr>
        <w:pStyle w:val="BookText"/>
      </w:pPr>
      <w:r>
        <w:rPr>
          <w:rFonts w:ascii="Times New Roman" w:hAnsi="Times New Roman" w:eastAsia="Times New Roman" w:cs="Times New Roman"/>
          <w:lang w:val="en-US" w:bidi="en-US"/>
          <w:color w:val="111111"/>
          <w:sz w:val="28"/>
          <w:szCs w:val="28"/>
          <w:rtl/>
        </w:rPr>
        <w:t xml:space="preserve">42678.</w:t>
      </w:r>
    </w:p>
    <w:p>
      <w:pPr>
        <w:pStyle w:val="BookText"/>
      </w:pPr>
      <w:r>
        <w:rPr>
          <w:rFonts w:ascii="IRNazanin" w:hAnsi="IRNazanin" w:eastAsia="IRNazanin" w:cs="IRNazanin"/>
          <w:lang w:bidi="fa-IR"/>
          <w:color w:val="111111"/>
          <w:sz w:val="28"/>
          <w:szCs w:val="28"/>
          <w:rtl/>
        </w:rPr>
        <w:t xml:space="preserve">بغداد؛ دار المخطوطات؛ رقم المخطوط: 32288</w:t>
      </w:r>
    </w:p>
    <w:p>
      <w:pPr>
        <w:pStyle w:val="BookText"/>
      </w:pPr>
      <w:r>
        <w:rPr>
          <w:rFonts w:ascii="Amiri" w:hAnsi="Amiri" w:eastAsia="Amiri" w:cs="Amiri"/>
          <w:lang w:bidi="ar-SA"/>
          <w:color w:val="111111"/>
          <w:sz w:val="28"/>
          <w:szCs w:val="28"/>
          <w:rtl/>
        </w:rPr>
        <w:t xml:space="preserve">تتضمن مجلداً من التفسير يبدأ بسورة الكهف ؛كا: علي اكبر الجيلاني، تا: 1091ه- 580 ق 27 س، 2918سم [علوم القرآن عراق - ف: 577]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42679.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5347</w:t>
      </w:r>
    </w:p>
    <w:p>
      <w:pPr>
        <w:pStyle w:val="BookText"/>
      </w:pPr>
      <w:r>
        <w:rPr>
          <w:rFonts w:ascii="Amiri" w:hAnsi="Amiri" w:eastAsia="Amiri" w:cs="Amiri"/>
          <w:lang w:bidi="ar-SA"/>
          <w:color w:val="111111"/>
          <w:sz w:val="28"/>
          <w:szCs w:val="28"/>
          <w:rtl/>
        </w:rPr>
        <w:t xml:space="preserve">كا: محمّد هاشم بن صفي الدين محمّد الحسيني القمي، تا: 1092ه- 587ص[ف: 1-278]</w:t>
      </w:r>
    </w:p>
    <w:p>
      <w:pPr>
        <w:pStyle w:val="BookText"/>
      </w:pPr>
      <w:r>
        <w:rPr>
          <w:rFonts w:ascii="Times New Roman" w:hAnsi="Times New Roman" w:eastAsia="Times New Roman" w:cs="Times New Roman"/>
          <w:lang w:val="en-US" w:bidi="en-US"/>
          <w:color w:val="111111"/>
          <w:sz w:val="28"/>
          <w:szCs w:val="28"/>
          <w:rtl/>
        </w:rPr>
        <w:t xml:space="preserve">42680.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21</w:t>
      </w:r>
    </w:p>
    <w:p>
      <w:pPr>
        <w:pStyle w:val="BookText"/>
      </w:pPr>
      <w:r>
        <w:rPr>
          <w:rFonts w:ascii="Amiri" w:hAnsi="Amiri" w:eastAsia="Amiri" w:cs="Amiri"/>
          <w:lang w:bidi="ar-SA"/>
          <w:color w:val="111111"/>
          <w:sz w:val="28"/>
          <w:szCs w:val="28"/>
          <w:rtl/>
        </w:rPr>
        <w:t xml:space="preserve">المجلد الثالث يبتدأ بتفسير سورة الكهف؛ كا: محمّد جعفر بن ميرزا علي العلياني، تا: 19 ربيع الثاني 1100ه- 266 ص 23 س، 15*25سم [الموسم: 8-345]</w:t>
      </w:r>
    </w:p>
    <w:p>
      <w:pPr>
        <w:pStyle w:val="BookText"/>
      </w:pPr>
      <w:r>
        <w:rPr>
          <w:rFonts w:ascii="Times New Roman" w:hAnsi="Times New Roman" w:eastAsia="Times New Roman" w:cs="Times New Roman"/>
          <w:lang w:val="en-US" w:bidi="en-US"/>
          <w:color w:val="111111"/>
          <w:sz w:val="28"/>
          <w:szCs w:val="28"/>
          <w:rtl/>
        </w:rPr>
        <w:t xml:space="preserve">42681.</w:t>
      </w:r>
    </w:p>
    <w:p>
      <w:pPr>
        <w:pStyle w:val="BookText"/>
      </w:pPr>
      <w:r>
        <w:rPr>
          <w:rFonts w:ascii="IRNazanin" w:hAnsi="IRNazanin" w:eastAsia="IRNazanin" w:cs="IRNazanin"/>
          <w:lang w:bidi="fa-IR"/>
          <w:color w:val="111111"/>
          <w:sz w:val="28"/>
          <w:szCs w:val="28"/>
          <w:rtl/>
        </w:rPr>
        <w:t xml:space="preserve">النجف الأشرف ؛ بحر العلوم؛ رقم المخطوط: 21292ح</w:t>
      </w:r>
    </w:p>
    <w:p>
      <w:pPr>
        <w:pStyle w:val="BookText"/>
      </w:pPr>
      <w:r>
        <w:rPr>
          <w:rFonts w:ascii="IRNazanin" w:hAnsi="IRNazanin" w:eastAsia="IRNazanin" w:cs="IRNazanin"/>
          <w:lang w:bidi="fa-IR"/>
          <w:color w:val="111111"/>
          <w:sz w:val="28"/>
          <w:szCs w:val="28"/>
          <w:rtl/>
        </w:rPr>
        <w:t xml:space="preserve">نسخ ،کا :مجهول ،تا: 1101 ه- 438 ص 20 س ، 18*30سم[ علوم القرآن عراق - ف: 679]</w:t>
      </w:r>
    </w:p>
    <w:p>
      <w:pPr>
        <w:pStyle w:val="BookText"/>
      </w:pPr>
      <w:r>
        <w:rPr>
          <w:rFonts w:ascii="Amiri" w:hAnsi="Amiri" w:eastAsia="Amiri" w:cs="Amiri"/>
          <w:lang w:bidi="ar-SA"/>
          <w:color w:val="111111"/>
          <w:sz w:val="28"/>
          <w:szCs w:val="28"/>
          <w:rtl/>
        </w:rPr>
        <w:t xml:space="preserve">42682 . النجف الأشرف؛ مكتبة الإمام أمير المؤمنين العامة؛ رقم المخطوط: 56</w:t>
      </w:r>
    </w:p>
    <w:p>
      <w:pPr>
        <w:pStyle w:val="BookText"/>
      </w:pPr>
      <w:r>
        <w:rPr>
          <w:rFonts w:ascii="Amiri" w:hAnsi="Amiri" w:eastAsia="Amiri" w:cs="Amiri"/>
          <w:lang w:bidi="ar-SA"/>
          <w:color w:val="111111"/>
          <w:sz w:val="28"/>
          <w:szCs w:val="28"/>
          <w:rtl/>
        </w:rPr>
        <w:t xml:space="preserve">كا :محمّد أمين بن سلطان محمود الطبسي، تا: 1110 ه- [معجم المخطوطات النجفية: 191]</w:t>
      </w:r>
    </w:p>
    <w:p>
      <w:pPr>
        <w:pStyle w:val="BookText"/>
      </w:pPr>
      <w:r>
        <w:rPr>
          <w:rFonts w:ascii="Amiri" w:hAnsi="Amiri" w:eastAsia="Amiri" w:cs="Amiri"/>
          <w:lang w:bidi="ar-SA"/>
          <w:color w:val="111111"/>
          <w:sz w:val="28"/>
          <w:szCs w:val="28"/>
          <w:rtl/>
        </w:rPr>
        <w:t xml:space="preserve">42683 .كربلاء؛ الروضة الحسينية ( مكتبة)؛ رقم المخطوط: 150م - ح12545</w:t>
      </w:r>
    </w:p>
    <w:p>
      <w:pPr>
        <w:pStyle w:val="BookText"/>
      </w:pPr>
      <w:r>
        <w:rPr>
          <w:rFonts w:ascii="IRNazanin" w:hAnsi="IRNazanin" w:eastAsia="IRNazanin" w:cs="IRNazanin"/>
          <w:lang w:bidi="fa-IR"/>
          <w:color w:val="111111"/>
          <w:sz w:val="28"/>
          <w:szCs w:val="28"/>
          <w:rtl/>
        </w:rPr>
        <w:t xml:space="preserve">نسخ، کا: محمّد قاسم بن محمّد إسماعيل الغوري القايني، تا: جمادى الأولى 1115ه- 710 ص 24 س ، 19*32سم [مخطوطات كربلاء: 4-71]</w:t>
      </w:r>
    </w:p>
    <w:p>
      <w:pPr>
        <w:pStyle w:val="BookText"/>
      </w:pPr>
      <w:r>
        <w:rPr>
          <w:rFonts w:ascii="Amiri" w:hAnsi="Amiri" w:eastAsia="Amiri" w:cs="Amiri"/>
          <w:lang w:bidi="ar-SA"/>
          <w:color w:val="111111"/>
          <w:sz w:val="28"/>
          <w:szCs w:val="28"/>
          <w:rtl/>
        </w:rPr>
        <w:t xml:space="preserve">42684 .كربلاء؛ مكتبة مدرسة بادكوبة؛ رقم المخطوط 6</w:t>
      </w:r>
    </w:p>
    <w:p>
      <w:pPr>
        <w:pStyle w:val="BookText"/>
      </w:pPr>
      <w:r>
        <w:rPr>
          <w:rFonts w:ascii="IRNazanin" w:hAnsi="IRNazanin" w:eastAsia="IRNazanin" w:cs="IRNazanin"/>
          <w:lang w:bidi="fa-IR"/>
          <w:color w:val="111111"/>
          <w:sz w:val="28"/>
          <w:szCs w:val="28"/>
          <w:rtl/>
        </w:rPr>
        <w:t xml:space="preserve">الجزء الثاني؛ نسخ، کا: محمّد قاسم بن محمّد إسماعيل الغوري القايني ،تا: جمادى الأول 1115ه- ؛ 712 ص 31611سم [مخطوطات كربلاء: 3-44]</w:t>
      </w:r>
    </w:p>
    <w:p>
      <w:pPr>
        <w:pStyle w:val="BookText"/>
      </w:pPr>
      <w:r>
        <w:rPr>
          <w:rFonts w:ascii="Times New Roman" w:hAnsi="Times New Roman" w:eastAsia="Times New Roman" w:cs="Times New Roman"/>
          <w:lang w:val="en-US" w:bidi="en-US"/>
          <w:color w:val="111111"/>
          <w:sz w:val="28"/>
          <w:szCs w:val="28"/>
          <w:rtl/>
        </w:rPr>
        <w:t xml:space="preserve">42685.</w:t>
      </w:r>
    </w:p>
    <w:p>
      <w:pPr>
        <w:pStyle w:val="BookText"/>
      </w:pPr>
      <w:r>
        <w:rPr>
          <w:rFonts w:ascii="IRNazanin" w:hAnsi="IRNazanin" w:eastAsia="IRNazanin" w:cs="IRNazanin"/>
          <w:lang w:bidi="fa-IR"/>
          <w:color w:val="111111"/>
          <w:sz w:val="28"/>
          <w:szCs w:val="28"/>
          <w:rtl/>
        </w:rPr>
        <w:t xml:space="preserve">بغداد؛ دار المخطوطات؛ رقم المخطوط: 35899</w:t>
      </w:r>
    </w:p>
    <w:p>
      <w:pPr>
        <w:pStyle w:val="BookText"/>
      </w:pPr>
      <w:r>
        <w:rPr>
          <w:rFonts w:ascii="Amiri" w:hAnsi="Amiri" w:eastAsia="Amiri" w:cs="Amiri"/>
          <w:lang w:bidi="ar-SA"/>
          <w:color w:val="111111"/>
          <w:sz w:val="28"/>
          <w:szCs w:val="28"/>
          <w:rtl/>
        </w:rPr>
        <w:t xml:space="preserve">المجلد الثاني ؛كا: محمّد شفيع الكاشاني، تا: 1116ه- 468 ق 27س، 25015سم [علوم القرآن عراق - ف 574]</w:t>
      </w:r>
    </w:p>
    <w:p>
      <w:pPr>
        <w:pStyle w:val="BookText"/>
      </w:pPr>
      <w:r>
        <w:rPr>
          <w:rFonts w:ascii="Amiri" w:hAnsi="Amiri" w:eastAsia="Amiri" w:cs="Amiri"/>
          <w:lang w:bidi="ar-SA"/>
          <w:color w:val="111111"/>
          <w:sz w:val="28"/>
          <w:szCs w:val="28"/>
          <w:rtl/>
        </w:rPr>
        <w:t xml:space="preserve">42686 . النجف الأشرف؛ مؤسسة كاشف الغطاء العامة؛ رقم المخطوط : 2239</w:t>
      </w:r>
    </w:p>
    <w:p>
      <w:pPr>
        <w:pStyle w:val="BookText"/>
      </w:pPr>
      <w:r>
        <w:rPr>
          <w:rFonts w:ascii="Amiri" w:hAnsi="Amiri" w:eastAsia="Amiri" w:cs="Amiri"/>
          <w:lang w:bidi="ar-SA"/>
          <w:color w:val="111111"/>
          <w:sz w:val="28"/>
          <w:szCs w:val="28"/>
          <w:rtl/>
        </w:rPr>
        <w:t xml:space="preserve">كا :محمّد رفيع بن شير علي ،تا: 1120ه- 382 ص [ف: 1-278]</w:t>
      </w:r>
    </w:p>
    <w:p>
      <w:pPr>
        <w:pStyle w:val="BookText"/>
      </w:pPr>
      <w:r>
        <w:rPr>
          <w:rFonts w:ascii="Times New Roman" w:hAnsi="Times New Roman" w:eastAsia="Times New Roman" w:cs="Times New Roman"/>
          <w:lang w:val="en-US" w:bidi="en-US"/>
          <w:color w:val="111111"/>
          <w:sz w:val="28"/>
          <w:szCs w:val="28"/>
          <w:rtl/>
        </w:rPr>
        <w:t xml:space="preserve">42687.</w:t>
      </w:r>
    </w:p>
    <w:p>
      <w:pPr>
        <w:pStyle w:val="BookText"/>
      </w:pPr>
      <w:r>
        <w:rPr>
          <w:rFonts w:ascii="Amiri" w:hAnsi="Amiri" w:eastAsia="Amiri" w:cs="Amiri"/>
          <w:lang w:bidi="ar-SA"/>
          <w:color w:val="111111"/>
          <w:sz w:val="28"/>
          <w:szCs w:val="28"/>
          <w:rtl/>
        </w:rPr>
        <w:t xml:space="preserve">الكاظمية؛ مكتبة الإمام الصادق؛ رقم المخطوط: 173</w:t>
      </w:r>
    </w:p>
    <w:p>
      <w:pPr>
        <w:pStyle w:val="BookText"/>
      </w:pPr>
      <w:r>
        <w:rPr>
          <w:rFonts w:ascii="Amiri" w:hAnsi="Amiri" w:eastAsia="Amiri" w:cs="Amiri"/>
          <w:lang w:bidi="ar-SA"/>
          <w:color w:val="111111"/>
          <w:sz w:val="28"/>
          <w:szCs w:val="28"/>
          <w:rtl/>
        </w:rPr>
        <w:t xml:space="preserve">أوّلها :و الرزق والامن من العدد وهيء لنا من أمرنا</w:t>
      </w:r>
    </w:p>
    <w:p>
      <w:pPr>
        <w:pStyle w:val="BookText"/>
      </w:pPr>
      <w:r>
        <w:rPr>
          <w:rFonts w:ascii="IRNazanin" w:hAnsi="IRNazanin" w:eastAsia="IRNazanin" w:cs="IRNazanin"/>
          <w:lang w:bidi="fa-IR"/>
          <w:color w:val="111111"/>
          <w:sz w:val="28"/>
          <w:szCs w:val="28"/>
          <w:rtl/>
        </w:rPr>
        <w:t xml:space="preserve">ينتهي بآخر القرآن الكريم؛ نسخ ،کا :عبدالعظیم بن جهان الحسيني، تا: 1123ه- ناقصة : الأول؛ 255ق، 18 س، 18 24سم [الذخائر: 6-7-235]</w:t>
      </w:r>
    </w:p>
    <w:p>
      <w:pPr>
        <w:pStyle w:val="BookText"/>
      </w:pPr>
      <w:r>
        <w:rPr>
          <w:rFonts w:ascii="Times New Roman" w:hAnsi="Times New Roman" w:eastAsia="Times New Roman" w:cs="Times New Roman"/>
          <w:lang w:val="en-US" w:bidi="en-US"/>
          <w:color w:val="111111"/>
          <w:sz w:val="28"/>
          <w:szCs w:val="28"/>
          <w:rtl/>
        </w:rPr>
        <w:t xml:space="preserve">42688.</w:t>
      </w:r>
    </w:p>
    <w:p>
      <w:pPr>
        <w:pStyle w:val="BookText"/>
      </w:pPr>
      <w:r>
        <w:rPr>
          <w:rFonts w:ascii="Amiri" w:hAnsi="Amiri" w:eastAsia="Amiri" w:cs="Amiri"/>
          <w:lang w:bidi="ar-SA"/>
          <w:color w:val="111111"/>
          <w:sz w:val="28"/>
          <w:szCs w:val="28"/>
          <w:rtl/>
        </w:rPr>
        <w:t xml:space="preserve">النجف الأشرف؛ مكتبة اليزدي الكبري؛ رقم المخطوط: 22730ح</w:t>
      </w:r>
    </w:p>
    <w:p>
      <w:pPr>
        <w:pStyle w:val="BookText"/>
      </w:pPr>
      <w:r>
        <w:rPr>
          <w:rFonts w:ascii="IRNazanin" w:hAnsi="IRNazanin" w:eastAsia="IRNazanin" w:cs="IRNazanin"/>
          <w:lang w:bidi="fa-IR"/>
          <w:color w:val="111111"/>
          <w:sz w:val="28"/>
          <w:szCs w:val="28"/>
          <w:rtl/>
        </w:rPr>
        <w:t xml:space="preserve">کا :مجهول، تا :1127ه- [ علوم القرآن عراق - ف: 579]</w:t>
      </w:r>
    </w:p>
    <w:p>
      <w:pPr>
        <w:pStyle w:val="BookText"/>
      </w:pPr>
      <w:r>
        <w:rPr>
          <w:rFonts w:ascii="IRNazanin" w:hAnsi="IRNazanin" w:eastAsia="IRNazanin" w:cs="IRNazanin"/>
          <w:lang w:bidi="fa-IR"/>
          <w:color w:val="111111"/>
          <w:sz w:val="28"/>
          <w:szCs w:val="28"/>
          <w:rtl/>
        </w:rPr>
        <w:t xml:space="preserve">42689 .بغداد؛ دار المخطوطات؛ رقم المخطوط: 36261</w:t>
      </w:r>
    </w:p>
    <w:p>
      <w:pPr>
        <w:pStyle w:val="BookText"/>
      </w:pPr>
      <w:r>
        <w:rPr>
          <w:rFonts w:ascii="IRNazanin" w:hAnsi="IRNazanin" w:eastAsia="IRNazanin" w:cs="IRNazanin"/>
          <w:lang w:bidi="fa-IR"/>
          <w:color w:val="111111"/>
          <w:sz w:val="28"/>
          <w:szCs w:val="28"/>
          <w:rtl/>
        </w:rPr>
        <w:t xml:space="preserve">کا :مجهول، تا: 1127ه- 356ق، 21 س، 3021سم[ علوم القرآن عراق - ف: 576]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42690 .بغداد؛ دار المخطوطات؛ رقم المخطوط : 22886</w:t>
      </w:r>
    </w:p>
    <w:p>
      <w:pPr>
        <w:pStyle w:val="BookText"/>
      </w:pPr>
      <w:r>
        <w:rPr>
          <w:rFonts w:ascii="IRNazanin" w:hAnsi="IRNazanin" w:eastAsia="IRNazanin" w:cs="IRNazanin"/>
          <w:lang w:bidi="fa-IR"/>
          <w:color w:val="111111"/>
          <w:sz w:val="28"/>
          <w:szCs w:val="28"/>
          <w:rtl/>
        </w:rPr>
        <w:t xml:space="preserve">نسخ ،کا: مجهول، تا: 1133ه-؛ 316ق، 23 س ، 2417 سم[ علوم القرآن عراق - ف: 578]</w:t>
      </w:r>
    </w:p>
    <w:p>
      <w:pPr>
        <w:pStyle w:val="BookText"/>
      </w:pPr>
      <w:r>
        <w:rPr>
          <w:rFonts w:ascii="Times New Roman" w:hAnsi="Times New Roman" w:eastAsia="Times New Roman" w:cs="Times New Roman"/>
          <w:lang w:val="en-US" w:bidi="en-US"/>
          <w:color w:val="111111"/>
          <w:sz w:val="28"/>
          <w:szCs w:val="28"/>
          <w:rtl/>
        </w:rPr>
        <w:t xml:space="preserve">42691.</w:t>
      </w:r>
    </w:p>
    <w:p>
      <w:pPr>
        <w:pStyle w:val="BookText"/>
      </w:pPr>
      <w:r>
        <w:rPr>
          <w:rFonts w:ascii="IRNazanin" w:hAnsi="IRNazanin" w:eastAsia="IRNazanin" w:cs="IRNazanin"/>
          <w:lang w:bidi="fa-IR"/>
          <w:color w:val="111111"/>
          <w:sz w:val="28"/>
          <w:szCs w:val="28"/>
          <w:rtl/>
        </w:rPr>
        <w:t xml:space="preserve">بغداد؛ دار المخطوطات؛ رقم المخطوط : 36259</w:t>
      </w:r>
    </w:p>
    <w:p>
      <w:pPr>
        <w:pStyle w:val="BookText"/>
      </w:pPr>
      <w:r>
        <w:rPr>
          <w:rFonts w:ascii="IRNazanin" w:hAnsi="IRNazanin" w:eastAsia="IRNazanin" w:cs="IRNazanin"/>
          <w:lang w:bidi="fa-IR"/>
          <w:color w:val="111111"/>
          <w:sz w:val="28"/>
          <w:szCs w:val="28"/>
          <w:rtl/>
        </w:rPr>
        <w:t xml:space="preserve">کا :مجهول، تا: 1151ه-؛ 494ق، 21 س، 3021سم [علوم القرآن عراق - ف: 576]</w:t>
      </w:r>
    </w:p>
    <w:p>
      <w:pPr>
        <w:pStyle w:val="BookText"/>
      </w:pPr>
      <w:r>
        <w:rPr>
          <w:rFonts w:ascii="Amiri" w:hAnsi="Amiri" w:eastAsia="Amiri" w:cs="Amiri"/>
          <w:lang w:bidi="ar-SA"/>
          <w:color w:val="111111"/>
          <w:sz w:val="28"/>
          <w:szCs w:val="28"/>
          <w:rtl/>
        </w:rPr>
        <w:t xml:space="preserve">42692 . الكاظمية؛ مكتبة الإمام الصادق؛ رقم المخطوط: 172</w:t>
      </w:r>
    </w:p>
    <w:p>
      <w:pPr>
        <w:pStyle w:val="BookText"/>
      </w:pPr>
      <w:r>
        <w:rPr>
          <w:rFonts w:ascii="Amiri" w:hAnsi="Amiri" w:eastAsia="Amiri" w:cs="Amiri"/>
          <w:lang w:bidi="ar-SA"/>
          <w:color w:val="111111"/>
          <w:sz w:val="28"/>
          <w:szCs w:val="28"/>
          <w:rtl/>
        </w:rPr>
        <w:t xml:space="preserve">الجزء الاول، يبدأ بتفسير القرآن من أوّله، وينتهي بنهاية سورة الاسراء؛ نسخ ،كا: محمّد</w:t>
      </w:r>
    </w:p>
    <w:p>
      <w:pPr>
        <w:pStyle w:val="BookText"/>
      </w:pPr>
      <w:r>
        <w:rPr>
          <w:rFonts w:ascii="Amiri" w:hAnsi="Amiri" w:eastAsia="Amiri" w:cs="Amiri"/>
          <w:lang w:bidi="ar-SA"/>
          <w:color w:val="111111"/>
          <w:sz w:val="28"/>
          <w:szCs w:val="28"/>
          <w:rtl/>
        </w:rPr>
        <w:t xml:space="preserve">مهدي الهروي، تا: 1153ه- 23 ق ، 1811سم [الذخائر: 6-7-235]</w:t>
      </w:r>
    </w:p>
    <w:p>
      <w:pPr>
        <w:pStyle w:val="BookText"/>
      </w:pPr>
      <w:r>
        <w:rPr>
          <w:rFonts w:ascii="Times New Roman" w:hAnsi="Times New Roman" w:eastAsia="Times New Roman" w:cs="Times New Roman"/>
          <w:lang w:val="en-US" w:bidi="en-US"/>
          <w:color w:val="111111"/>
          <w:sz w:val="28"/>
          <w:szCs w:val="28"/>
          <w:rtl/>
        </w:rPr>
        <w:t xml:space="preserve">42693.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5349</w:t>
      </w:r>
    </w:p>
    <w:p>
      <w:pPr>
        <w:pStyle w:val="BookText"/>
      </w:pPr>
      <w:r>
        <w:rPr>
          <w:rFonts w:ascii="Amiri" w:hAnsi="Amiri" w:eastAsia="Amiri" w:cs="Amiri"/>
          <w:lang w:bidi="ar-SA"/>
          <w:color w:val="111111"/>
          <w:sz w:val="28"/>
          <w:szCs w:val="28"/>
          <w:rtl/>
        </w:rPr>
        <w:t xml:space="preserve">كا: أبو الفتوح بن محمّد تقي الإصفهاني، تا: 1174ه- 538 ص [ف: 1-278]</w:t>
      </w:r>
    </w:p>
    <w:p>
      <w:pPr>
        <w:pStyle w:val="BookText"/>
      </w:pPr>
      <w:r>
        <w:rPr>
          <w:rFonts w:ascii="Amiri" w:hAnsi="Amiri" w:eastAsia="Amiri" w:cs="Amiri"/>
          <w:lang w:bidi="ar-SA"/>
          <w:color w:val="111111"/>
          <w:sz w:val="28"/>
          <w:szCs w:val="28"/>
          <w:rtl/>
        </w:rPr>
        <w:t xml:space="preserve">42694 . النجف الأشرف؛ مكتبة الإمام الخوئي؛ رقم المخطوط: 47</w:t>
      </w:r>
    </w:p>
    <w:p>
      <w:pPr>
        <w:pStyle w:val="BookText"/>
      </w:pPr>
      <w:r>
        <w:rPr>
          <w:rFonts w:ascii="Amiri" w:hAnsi="Amiri" w:eastAsia="Amiri" w:cs="Amiri"/>
          <w:lang w:bidi="ar-SA"/>
          <w:color w:val="111111"/>
          <w:sz w:val="28"/>
          <w:szCs w:val="28"/>
          <w:rtl/>
        </w:rPr>
        <w:t xml:space="preserve">أوّلها: الحمد لله الذي أنزل على عبده الكتاب يعني القرآن علم الله سبحانه عباده كيف يحدونه على أجل نعمه ؛آخرها: تم كتاب الصافي واتفق لتاريخ عام تمامه هذا الكلام وكان التمام في آخر العام والحمد لله والصلاة على رسول الله وأهل بيته ومن انتفع</w:t>
      </w:r>
    </w:p>
    <w:p>
      <w:pPr>
        <w:pStyle w:val="BookText"/>
      </w:pPr>
      <w:r>
        <w:rPr>
          <w:rFonts w:ascii="IRNazanin" w:hAnsi="IRNazanin" w:eastAsia="IRNazanin" w:cs="IRNazanin"/>
          <w:lang w:bidi="fa-IR"/>
          <w:color w:val="111111"/>
          <w:sz w:val="28"/>
          <w:szCs w:val="28"/>
          <w:rtl/>
        </w:rPr>
        <w:t xml:space="preserve">بمواعظه</w:t>
      </w:r>
    </w:p>
    <w:p>
      <w:pPr>
        <w:pStyle w:val="BookText"/>
      </w:pPr>
      <w:r>
        <w:rPr>
          <w:rFonts w:ascii="Amiri" w:hAnsi="Amiri" w:eastAsia="Amiri" w:cs="Amiri"/>
          <w:lang w:bidi="ar-SA"/>
          <w:color w:val="111111"/>
          <w:sz w:val="28"/>
          <w:szCs w:val="28"/>
          <w:rtl/>
        </w:rPr>
        <w:t xml:space="preserve">نسخ ،كا: محمّد إبراهيم ابن ملا حسن، تا: القرن 12ه- 293ق، 23س، 21*30سم [ف</w:t>
      </w:r>
    </w:p>
    <w:p>
      <w:pPr>
        <w:pStyle w:val="BookText"/>
      </w:pPr>
      <w:r>
        <w:rPr>
          <w:rFonts w:ascii="Times New Roman" w:hAnsi="Times New Roman" w:eastAsia="Times New Roman" w:cs="Times New Roman"/>
          <w:lang w:val="en-US" w:bidi="en-US"/>
          <w:color w:val="111111"/>
          <w:sz w:val="28"/>
          <w:szCs w:val="28"/>
          <w:rtl/>
        </w:rPr>
        <w:t xml:space="preserve">1-1.9 ]</w:t>
      </w:r>
    </w:p>
    <w:p>
      <w:pPr>
        <w:pStyle w:val="BookText"/>
      </w:pPr>
      <w:r>
        <w:rPr>
          <w:rFonts w:ascii="Amiri" w:hAnsi="Amiri" w:eastAsia="Amiri" w:cs="Amiri"/>
          <w:lang w:bidi="ar-SA"/>
          <w:color w:val="111111"/>
          <w:sz w:val="28"/>
          <w:szCs w:val="28"/>
          <w:rtl/>
        </w:rPr>
        <w:t xml:space="preserve">42695 . النجف الأشرف؛ جامعة النجف (مكتبة)؛ رقم المخطوط: 94</w:t>
      </w:r>
    </w:p>
    <w:p>
      <w:pPr>
        <w:pStyle w:val="BookText"/>
      </w:pPr>
      <w:r>
        <w:rPr>
          <w:rFonts w:ascii="IRNazanin" w:hAnsi="IRNazanin" w:eastAsia="IRNazanin" w:cs="IRNazanin"/>
          <w:lang w:bidi="fa-IR"/>
          <w:color w:val="111111"/>
          <w:sz w:val="28"/>
          <w:szCs w:val="28"/>
          <w:rtl/>
        </w:rPr>
        <w:t xml:space="preserve">من سورة الكهف إلى آخر القرآن؛ نسخ ،کا: مجهول، تا :القرن 12ه- 339ق، 22س،</w:t>
      </w:r>
    </w:p>
    <w:p>
      <w:pPr>
        <w:pStyle w:val="BookText"/>
      </w:pPr>
      <w:r>
        <w:rPr>
          <w:rFonts w:ascii="IRNazanin" w:hAnsi="IRNazanin" w:eastAsia="IRNazanin" w:cs="IRNazanin"/>
          <w:lang w:bidi="fa-IR"/>
          <w:color w:val="111111"/>
          <w:sz w:val="28"/>
          <w:szCs w:val="28"/>
          <w:rtl/>
        </w:rPr>
        <w:t xml:space="preserve">16/5*24/5سم [اوراق عتیق: 1-300]</w:t>
      </w:r>
    </w:p>
    <w:p>
      <w:pPr>
        <w:pStyle w:val="BookText"/>
      </w:pPr>
      <w:r>
        <w:rPr>
          <w:rFonts w:ascii="Times New Roman" w:hAnsi="Times New Roman" w:eastAsia="Times New Roman" w:cs="Times New Roman"/>
          <w:lang w:val="en-US" w:bidi="en-US"/>
          <w:color w:val="111111"/>
          <w:sz w:val="28"/>
          <w:szCs w:val="28"/>
          <w:rtl/>
        </w:rPr>
        <w:t xml:space="preserve">42696.</w:t>
      </w:r>
    </w:p>
    <w:p>
      <w:pPr>
        <w:pStyle w:val="BookText"/>
      </w:pPr>
      <w:r>
        <w:rPr>
          <w:rFonts w:ascii="IRNazanin" w:hAnsi="IRNazanin" w:eastAsia="IRNazanin" w:cs="IRNazanin"/>
          <w:lang w:bidi="fa-IR"/>
          <w:color w:val="111111"/>
          <w:sz w:val="28"/>
          <w:szCs w:val="28"/>
          <w:rtl/>
        </w:rPr>
        <w:t xml:space="preserve">بغداد؛ دار المخطوطات؛ رقم المخطوط: 14389</w:t>
      </w:r>
    </w:p>
    <w:p>
      <w:pPr>
        <w:pStyle w:val="BookText"/>
      </w:pPr>
      <w:r>
        <w:rPr>
          <w:rFonts w:ascii="Amiri" w:hAnsi="Amiri" w:eastAsia="Amiri" w:cs="Amiri"/>
          <w:lang w:bidi="ar-SA"/>
          <w:color w:val="111111"/>
          <w:sz w:val="28"/>
          <w:szCs w:val="28"/>
          <w:rtl/>
        </w:rPr>
        <w:t xml:space="preserve">كا: ابن حاجي مهدي القزويني، تا: 1208ه-؛ 816ق، 20س، 2015سم[ علوم القرآن</w:t>
      </w:r>
    </w:p>
    <w:p>
      <w:pPr>
        <w:pStyle w:val="BookText"/>
      </w:pPr>
      <w:r>
        <w:rPr>
          <w:rFonts w:ascii="IRNazanin" w:hAnsi="IRNazanin" w:eastAsia="IRNazanin" w:cs="IRNazanin"/>
          <w:lang w:bidi="fa-IR"/>
          <w:color w:val="111111"/>
          <w:sz w:val="28"/>
          <w:szCs w:val="28"/>
          <w:rtl/>
        </w:rPr>
        <w:t xml:space="preserve">عراق - ف: 576]</w:t>
      </w:r>
    </w:p>
    <w:p>
      <w:pPr>
        <w:pStyle w:val="BookText"/>
      </w:pPr>
      <w:r>
        <w:rPr>
          <w:rFonts w:ascii="Times New Roman" w:hAnsi="Times New Roman" w:eastAsia="Times New Roman" w:cs="Times New Roman"/>
          <w:lang w:val="en-US" w:bidi="en-US"/>
          <w:color w:val="111111"/>
          <w:sz w:val="28"/>
          <w:szCs w:val="28"/>
          <w:rtl/>
        </w:rPr>
        <w:t xml:space="preserve">42697.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5351</w:t>
      </w:r>
    </w:p>
    <w:p>
      <w:pPr>
        <w:pStyle w:val="BookText"/>
      </w:pPr>
      <w:r>
        <w:rPr>
          <w:rFonts w:ascii="IRNazanin" w:hAnsi="IRNazanin" w:eastAsia="IRNazanin" w:cs="IRNazanin"/>
          <w:lang w:bidi="fa-IR"/>
          <w:color w:val="111111"/>
          <w:sz w:val="28"/>
          <w:szCs w:val="28"/>
          <w:rtl/>
        </w:rPr>
        <w:t xml:space="preserve">کا :مجهول ،تا: 1226ق؛ ناقصة : الآخر؛ 266 ص [ف: 1-278]</w:t>
      </w:r>
    </w:p>
    <w:p>
      <w:pPr>
        <w:pStyle w:val="BookText"/>
      </w:pPr>
      <w:r>
        <w:rPr>
          <w:rFonts w:ascii="Amiri" w:hAnsi="Amiri" w:eastAsia="Amiri" w:cs="Amiri"/>
          <w:lang w:bidi="ar-SA"/>
          <w:color w:val="111111"/>
          <w:sz w:val="28"/>
          <w:szCs w:val="28"/>
          <w:rtl/>
        </w:rPr>
        <w:t xml:space="preserve">42698 . الكاظمية؛ مكتبة الإمام الصادق؛ رقم المخطوط : 234</w:t>
      </w:r>
    </w:p>
    <w:p>
      <w:pPr>
        <w:pStyle w:val="BookText"/>
      </w:pPr>
      <w:r>
        <w:rPr>
          <w:rFonts w:ascii="IRNazanin" w:hAnsi="IRNazanin" w:eastAsia="IRNazanin" w:cs="IRNazanin"/>
          <w:lang w:bidi="fa-IR"/>
          <w:color w:val="111111"/>
          <w:sz w:val="28"/>
          <w:szCs w:val="28"/>
          <w:rtl/>
        </w:rPr>
        <w:t xml:space="preserve">نسخ، کا :محمّد کاظم بن محمّد الخوانساري ،تا: 1226ه-؛ 192ق، 33س، 3021سم</w:t>
      </w:r>
    </w:p>
    <w:p>
      <w:pPr>
        <w:pStyle w:val="BookText"/>
      </w:pPr>
      <w:r>
        <w:rPr>
          <w:rFonts w:ascii="IRNazanin" w:hAnsi="IRNazanin" w:eastAsia="IRNazanin" w:cs="IRNazanin"/>
          <w:lang w:bidi="fa-IR"/>
          <w:color w:val="111111"/>
          <w:sz w:val="28"/>
          <w:szCs w:val="28"/>
          <w:rtl/>
        </w:rPr>
        <w:t xml:space="preserve">[الذخائر: 6-7-235]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42699 . الكاظمية؛ مكتبة الإمام الصادق؛ رقم المخطوط : 235</w:t>
      </w:r>
    </w:p>
    <w:p>
      <w:pPr>
        <w:pStyle w:val="BookText"/>
      </w:pPr>
      <w:r>
        <w:rPr>
          <w:rFonts w:ascii="IRNazanin" w:hAnsi="IRNazanin" w:eastAsia="IRNazanin" w:cs="IRNazanin"/>
          <w:lang w:bidi="fa-IR"/>
          <w:color w:val="111111"/>
          <w:sz w:val="28"/>
          <w:szCs w:val="28"/>
          <w:rtl/>
        </w:rPr>
        <w:t xml:space="preserve">نسخ ،کا :محمّد کاظم بن محمّد الخوانساري،تا: 1226ه-؛ 275 ق 20 س، 2920سم</w:t>
      </w:r>
    </w:p>
    <w:p>
      <w:pPr>
        <w:pStyle w:val="BookText"/>
      </w:pPr>
      <w:r>
        <w:rPr>
          <w:rFonts w:ascii="IRNazanin" w:hAnsi="IRNazanin" w:eastAsia="IRNazanin" w:cs="IRNazanin"/>
          <w:lang w:bidi="fa-IR"/>
          <w:color w:val="111111"/>
          <w:sz w:val="28"/>
          <w:szCs w:val="28"/>
          <w:rtl/>
        </w:rPr>
        <w:t xml:space="preserve">[الذخائر: 6-7-235]</w:t>
      </w:r>
    </w:p>
    <w:p>
      <w:pPr>
        <w:pStyle w:val="BookText"/>
      </w:pPr>
      <w:r>
        <w:rPr>
          <w:rFonts w:ascii="Amiri" w:hAnsi="Amiri" w:eastAsia="Amiri" w:cs="Amiri"/>
          <w:lang w:bidi="ar-SA"/>
          <w:color w:val="111111"/>
          <w:sz w:val="28"/>
          <w:szCs w:val="28"/>
          <w:rtl/>
        </w:rPr>
        <w:t xml:space="preserve">42700 . النجف الأشرف؛ مؤسسة كاشف الغطاء العامة؛ رقم المخطوط: 5341</w:t>
      </w:r>
    </w:p>
    <w:p>
      <w:pPr>
        <w:pStyle w:val="BookText"/>
      </w:pPr>
      <w:r>
        <w:rPr>
          <w:rFonts w:ascii="Amiri" w:hAnsi="Amiri" w:eastAsia="Amiri" w:cs="Amiri"/>
          <w:lang w:bidi="ar-SA"/>
          <w:color w:val="111111"/>
          <w:sz w:val="28"/>
          <w:szCs w:val="28"/>
          <w:rtl/>
        </w:rPr>
        <w:t xml:space="preserve">كا :محمّد حسين بن لطفعلي الشهير بيزدي ،تا :1235ه-؛ ناقصة: الأوّل والآخر؛ 406ص</w:t>
      </w:r>
    </w:p>
    <w:p>
      <w:pPr>
        <w:pStyle w:val="BookText"/>
      </w:pPr>
      <w:r>
        <w:rPr>
          <w:rFonts w:ascii="IRNazanin" w:hAnsi="IRNazanin" w:eastAsia="IRNazanin" w:cs="IRNazanin"/>
          <w:lang w:bidi="fa-IR"/>
          <w:color w:val="111111"/>
          <w:sz w:val="28"/>
          <w:szCs w:val="28"/>
          <w:rtl/>
        </w:rPr>
        <w:t xml:space="preserve">ف: 1-278]</w:t>
      </w:r>
    </w:p>
    <w:p>
      <w:pPr>
        <w:pStyle w:val="BookText"/>
      </w:pPr>
      <w:r>
        <w:rPr>
          <w:rFonts w:ascii="Amiri" w:hAnsi="Amiri" w:eastAsia="Amiri" w:cs="Amiri"/>
          <w:lang w:bidi="ar-SA"/>
          <w:color w:val="111111"/>
          <w:sz w:val="28"/>
          <w:szCs w:val="28"/>
          <w:rtl/>
        </w:rPr>
        <w:t xml:space="preserve">42701 . النجف الأشرف؛ مكتبة الإمام أمير المؤمنين العامة؛ رقم المخطوط: 114</w:t>
      </w:r>
    </w:p>
    <w:p>
      <w:pPr>
        <w:pStyle w:val="BookText"/>
      </w:pPr>
      <w:r>
        <w:rPr>
          <w:rFonts w:ascii="IRNazanin" w:hAnsi="IRNazanin" w:eastAsia="IRNazanin" w:cs="IRNazanin"/>
          <w:lang w:bidi="fa-IR"/>
          <w:color w:val="111111"/>
          <w:sz w:val="28"/>
          <w:szCs w:val="28"/>
          <w:rtl/>
        </w:rPr>
        <w:t xml:space="preserve">کا: رفیع بن محمّد، تا: 1236ه- [ معجم المخطوطات النجفية: 192]</w:t>
      </w:r>
    </w:p>
    <w:p>
      <w:pPr>
        <w:pStyle w:val="BookText"/>
      </w:pPr>
      <w:r>
        <w:rPr>
          <w:rFonts w:ascii="Times New Roman" w:hAnsi="Times New Roman" w:eastAsia="Times New Roman" w:cs="Times New Roman"/>
          <w:lang w:val="en-US" w:bidi="en-US"/>
          <w:color w:val="111111"/>
          <w:sz w:val="28"/>
          <w:szCs w:val="28"/>
          <w:rtl/>
        </w:rPr>
        <w:t xml:space="preserve">42702.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9</w:t>
      </w:r>
    </w:p>
    <w:p>
      <w:pPr>
        <w:pStyle w:val="BookText"/>
      </w:pPr>
      <w:r>
        <w:rPr>
          <w:rFonts w:ascii="Amiri" w:hAnsi="Amiri" w:eastAsia="Amiri" w:cs="Amiri"/>
          <w:lang w:bidi="ar-SA"/>
          <w:color w:val="111111"/>
          <w:sz w:val="28"/>
          <w:szCs w:val="28"/>
          <w:rtl/>
        </w:rPr>
        <w:t xml:space="preserve">آخرها: ثم قال لم يحرم الله شيئاً من الحيون في القرآن إلا الخنزير وبعينه وبكره كل شيء من البحر ...</w:t>
      </w:r>
    </w:p>
    <w:p>
      <w:pPr>
        <w:pStyle w:val="BookText"/>
      </w:pPr>
      <w:r>
        <w:rPr>
          <w:rFonts w:ascii="Amiri" w:hAnsi="Amiri" w:eastAsia="Amiri" w:cs="Amiri"/>
          <w:lang w:bidi="ar-SA"/>
          <w:color w:val="111111"/>
          <w:sz w:val="28"/>
          <w:szCs w:val="28"/>
          <w:rtl/>
        </w:rPr>
        <w:t xml:space="preserve">النصف الأوّل؛ نسخ، كا :سيد حسين بن محمّد علي انجزواري ،تا: 24 شعبان 1237ه- ناقصة: الآخر؛ 206ق، 28 س، 2717سم [ف: 1-14]</w:t>
      </w:r>
    </w:p>
    <w:p>
      <w:pPr>
        <w:pStyle w:val="BookText"/>
      </w:pPr>
      <w:r>
        <w:rPr>
          <w:rFonts w:ascii="Amiri" w:hAnsi="Amiri" w:eastAsia="Amiri" w:cs="Amiri"/>
          <w:lang w:bidi="ar-SA"/>
          <w:color w:val="111111"/>
          <w:sz w:val="28"/>
          <w:szCs w:val="28"/>
          <w:rtl/>
        </w:rPr>
        <w:t xml:space="preserve">42703 . الكاظمية؛ خزانة علي بن حسين الهاشمي؛ رقم المخطوط : 8</w:t>
      </w:r>
    </w:p>
    <w:p>
      <w:pPr>
        <w:pStyle w:val="BookText"/>
      </w:pPr>
      <w:r>
        <w:rPr>
          <w:rFonts w:ascii="IRNazanin" w:hAnsi="IRNazanin" w:eastAsia="IRNazanin" w:cs="IRNazanin"/>
          <w:lang w:bidi="fa-IR"/>
          <w:color w:val="111111"/>
          <w:sz w:val="28"/>
          <w:szCs w:val="28"/>
          <w:rtl/>
        </w:rPr>
        <w:t xml:space="preserve">کا: مهدي بن محمّدرضا ،تا: 1238 ه- المشهد الرضوي [معهد المخطوطات العربية</w:t>
      </w:r>
    </w:p>
    <w:p>
      <w:pPr>
        <w:pStyle w:val="BookText"/>
      </w:pPr>
      <w:r>
        <w:rPr>
          <w:rFonts w:ascii="IRNazanin" w:hAnsi="IRNazanin" w:eastAsia="IRNazanin" w:cs="IRNazanin"/>
          <w:lang w:bidi="fa-IR"/>
          <w:color w:val="111111"/>
          <w:sz w:val="28"/>
          <w:szCs w:val="28"/>
          <w:rtl/>
        </w:rPr>
        <w:t xml:space="preserve">4 جزء 2-253]</w:t>
      </w:r>
    </w:p>
    <w:p>
      <w:pPr>
        <w:pStyle w:val="BookText"/>
      </w:pPr>
      <w:r>
        <w:rPr>
          <w:rFonts w:ascii="Amiri" w:hAnsi="Amiri" w:eastAsia="Amiri" w:cs="Amiri"/>
          <w:lang w:bidi="ar-SA"/>
          <w:color w:val="111111"/>
          <w:sz w:val="28"/>
          <w:szCs w:val="28"/>
          <w:rtl/>
        </w:rPr>
        <w:t xml:space="preserve">42704 . النجف الأشرف؛ مكتبة الإمام أمير المؤمنين العامة؛ رقم المخطوط: 102</w:t>
      </w:r>
    </w:p>
    <w:p>
      <w:pPr>
        <w:pStyle w:val="BookText"/>
      </w:pPr>
      <w:r>
        <w:rPr>
          <w:rFonts w:ascii="Amiri" w:hAnsi="Amiri" w:eastAsia="Amiri" w:cs="Amiri"/>
          <w:lang w:bidi="ar-SA"/>
          <w:color w:val="111111"/>
          <w:sz w:val="28"/>
          <w:szCs w:val="28"/>
          <w:rtl/>
        </w:rPr>
        <w:t xml:space="preserve">كا: أبو القاسم بن الحسين الرضوي، تا: 1239ه- [ معجم المخطوطات النجفية : 191]</w:t>
      </w:r>
    </w:p>
    <w:p>
      <w:pPr>
        <w:pStyle w:val="BookText"/>
      </w:pPr>
      <w:r>
        <w:rPr>
          <w:rFonts w:ascii="Times New Roman" w:hAnsi="Times New Roman" w:eastAsia="Times New Roman" w:cs="Times New Roman"/>
          <w:lang w:val="en-US" w:bidi="en-US"/>
          <w:color w:val="111111"/>
          <w:sz w:val="28"/>
          <w:szCs w:val="28"/>
          <w:rtl/>
        </w:rPr>
        <w:t xml:space="preserve">42705.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103</w:t>
      </w:r>
    </w:p>
    <w:p>
      <w:pPr>
        <w:pStyle w:val="BookText"/>
      </w:pPr>
      <w:r>
        <w:rPr>
          <w:rFonts w:ascii="Amiri" w:hAnsi="Amiri" w:eastAsia="Amiri" w:cs="Amiri"/>
          <w:lang w:bidi="ar-SA"/>
          <w:color w:val="111111"/>
          <w:sz w:val="28"/>
          <w:szCs w:val="28"/>
          <w:rtl/>
        </w:rPr>
        <w:t xml:space="preserve">كا :أبو القاسم بن الحسين الرضوي، تا: 1239ه- [ معجم المخطوطات النجفية: 191]</w:t>
      </w:r>
    </w:p>
    <w:p>
      <w:pPr>
        <w:pStyle w:val="BookText"/>
      </w:pPr>
      <w:r>
        <w:rPr>
          <w:rFonts w:ascii="Amiri" w:hAnsi="Amiri" w:eastAsia="Amiri" w:cs="Amiri"/>
          <w:lang w:bidi="ar-SA"/>
          <w:color w:val="111111"/>
          <w:sz w:val="28"/>
          <w:szCs w:val="28"/>
          <w:rtl/>
        </w:rPr>
        <w:t xml:space="preserve">42706 .كربلاء؛ العتبة العباسية؛ رقم المخطوط: 658</w:t>
      </w:r>
    </w:p>
    <w:p>
      <w:pPr>
        <w:pStyle w:val="BookText"/>
      </w:pPr>
      <w:r>
        <w:rPr>
          <w:rFonts w:ascii="Amiri" w:hAnsi="Amiri" w:eastAsia="Amiri" w:cs="Amiri"/>
          <w:lang w:bidi="ar-SA"/>
          <w:color w:val="111111"/>
          <w:sz w:val="28"/>
          <w:szCs w:val="28"/>
          <w:rtl/>
        </w:rPr>
        <w:t xml:space="preserve">أوّلها: مطابق؛ آخرها :كما يحمل الشيطان من الجن. وقد مضي تفسير شياطين الإنس في سورة الأنعام، وسبق سبب نزول السورة وثواب تلاوتها في تفسير أختها</w:t>
      </w:r>
    </w:p>
    <w:p>
      <w:pPr>
        <w:pStyle w:val="BookText"/>
      </w:pPr>
      <w:r>
        <w:rPr>
          <w:rFonts w:ascii="IRNazanin" w:hAnsi="IRNazanin" w:eastAsia="IRNazanin" w:cs="IRNazanin"/>
          <w:lang w:bidi="fa-IR"/>
          <w:color w:val="111111"/>
          <w:sz w:val="28"/>
          <w:szCs w:val="28"/>
          <w:rtl/>
        </w:rPr>
        <w:t xml:space="preserve">نسخ ،کا :حسين بن علي رضا اليزدي، تا :غره رمضان 1241ه- 376 ق ، 33 س، 3020سم</w:t>
      </w:r>
    </w:p>
    <w:p>
      <w:pPr>
        <w:pStyle w:val="BookText"/>
      </w:pPr>
      <w:r>
        <w:rPr>
          <w:rFonts w:ascii="IRNazanin" w:hAnsi="IRNazanin" w:eastAsia="IRNazanin" w:cs="IRNazanin"/>
          <w:lang w:bidi="fa-IR"/>
          <w:color w:val="111111"/>
          <w:sz w:val="28"/>
          <w:szCs w:val="28"/>
          <w:rtl/>
        </w:rPr>
        <w:t xml:space="preserve">[ف: 2-236]</w:t>
      </w:r>
    </w:p>
    <w:p>
      <w:pPr>
        <w:pStyle w:val="BookText"/>
      </w:pPr>
      <w:r>
        <w:rPr>
          <w:rFonts w:ascii="Amiri" w:hAnsi="Amiri" w:eastAsia="Amiri" w:cs="Amiri"/>
          <w:lang w:bidi="ar-SA"/>
          <w:color w:val="111111"/>
          <w:sz w:val="28"/>
          <w:szCs w:val="28"/>
          <w:rtl/>
        </w:rPr>
        <w:t xml:space="preserve">42707 .كربلاء ؛ الروضة الحسينية ( مكتبة)؛ رقم المخطوط : 147م-ح 9195</w:t>
      </w:r>
    </w:p>
    <w:p>
      <w:pPr>
        <w:pStyle w:val="BookText"/>
      </w:pPr>
      <w:r>
        <w:rPr>
          <w:rFonts w:ascii="IRNazanin" w:hAnsi="IRNazanin" w:eastAsia="IRNazanin" w:cs="IRNazanin"/>
          <w:lang w:bidi="fa-IR"/>
          <w:color w:val="111111"/>
          <w:sz w:val="28"/>
          <w:szCs w:val="28"/>
          <w:rtl/>
        </w:rPr>
        <w:t xml:space="preserve">نسخ، کا: حبیب الله محمّد الملقب أقا جاني بن علي، تا: 1242ه- 776ص، 25س، 30/5320سم[ مخطوطات كربلاء: 4-70]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42708.</w:t>
      </w:r>
    </w:p>
    <w:p>
      <w:pPr>
        <w:pStyle w:val="BookText"/>
      </w:pPr>
      <w:r>
        <w:rPr>
          <w:rFonts w:ascii="Amiri" w:hAnsi="Amiri" w:eastAsia="Amiri" w:cs="Amiri"/>
          <w:lang w:bidi="ar-SA"/>
          <w:color w:val="111111"/>
          <w:sz w:val="28"/>
          <w:szCs w:val="28"/>
          <w:rtl/>
        </w:rPr>
        <w:t xml:space="preserve">النجف الأشرف؛ مكتبة اليزدي الكبري؛ رقم المخطوط : 30406ح</w:t>
      </w:r>
    </w:p>
    <w:p>
      <w:pPr>
        <w:pStyle w:val="BookText"/>
      </w:pPr>
      <w:r>
        <w:rPr>
          <w:rFonts w:ascii="IRNazanin" w:hAnsi="IRNazanin" w:eastAsia="IRNazanin" w:cs="IRNazanin"/>
          <w:lang w:bidi="fa-IR"/>
          <w:color w:val="111111"/>
          <w:sz w:val="28"/>
          <w:szCs w:val="28"/>
          <w:rtl/>
        </w:rPr>
        <w:t xml:space="preserve">کا :مجهول ،تا: 1246ه-؛ 19*29سم [علوم القرآن عراق - ف: 578]</w:t>
      </w:r>
    </w:p>
    <w:p>
      <w:pPr>
        <w:pStyle w:val="BookText"/>
      </w:pPr>
      <w:r>
        <w:rPr>
          <w:rFonts w:ascii="Amiri" w:hAnsi="Amiri" w:eastAsia="Amiri" w:cs="Amiri"/>
          <w:lang w:bidi="ar-SA"/>
          <w:color w:val="111111"/>
          <w:sz w:val="28"/>
          <w:szCs w:val="28"/>
          <w:rtl/>
        </w:rPr>
        <w:t xml:space="preserve">42709 .النجف الأشرف؛ مكتبة آية الله الحكيم العامة؛ رقم المخطوط : 1805</w:t>
      </w:r>
    </w:p>
    <w:p>
      <w:pPr>
        <w:pStyle w:val="BookText"/>
      </w:pPr>
      <w:r>
        <w:rPr>
          <w:rFonts w:ascii="IRNazanin" w:hAnsi="IRNazanin" w:eastAsia="IRNazanin" w:cs="IRNazanin"/>
          <w:lang w:bidi="fa-IR"/>
          <w:color w:val="111111"/>
          <w:sz w:val="28"/>
          <w:szCs w:val="28"/>
          <w:rtl/>
        </w:rPr>
        <w:t xml:space="preserve">کا :مجهول، تا: 1247ه-؛ 131 ص 29 س ، 19/5*30 سم [ معجم المخطوطات النجفية: 566]</w:t>
      </w:r>
    </w:p>
    <w:p>
      <w:pPr>
        <w:pStyle w:val="BookText"/>
      </w:pPr>
      <w:r>
        <w:rPr>
          <w:rFonts w:ascii="Times New Roman" w:hAnsi="Times New Roman" w:eastAsia="Times New Roman" w:cs="Times New Roman"/>
          <w:lang w:val="en-US" w:bidi="en-US"/>
          <w:color w:val="111111"/>
          <w:sz w:val="28"/>
          <w:szCs w:val="28"/>
          <w:rtl/>
        </w:rPr>
        <w:t xml:space="preserve">42710.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5344</w:t>
      </w:r>
    </w:p>
    <w:p>
      <w:pPr>
        <w:pStyle w:val="BookText"/>
      </w:pPr>
      <w:r>
        <w:rPr>
          <w:rFonts w:ascii="IRNazanin" w:hAnsi="IRNazanin" w:eastAsia="IRNazanin" w:cs="IRNazanin"/>
          <w:lang w:bidi="fa-IR"/>
          <w:color w:val="111111"/>
          <w:sz w:val="28"/>
          <w:szCs w:val="28"/>
          <w:rtl/>
        </w:rPr>
        <w:t xml:space="preserve">کا :محمّد هاشم بن محمّد علي الحسيني، تا: 1247ه- 432 ص [ف: 1-278]</w:t>
      </w:r>
    </w:p>
    <w:p>
      <w:pPr>
        <w:pStyle w:val="BookText"/>
      </w:pPr>
      <w:r>
        <w:rPr>
          <w:rFonts w:ascii="Amiri" w:hAnsi="Amiri" w:eastAsia="Amiri" w:cs="Amiri"/>
          <w:lang w:bidi="ar-SA"/>
          <w:color w:val="111111"/>
          <w:sz w:val="28"/>
          <w:szCs w:val="28"/>
          <w:rtl/>
        </w:rPr>
        <w:t xml:space="preserve">42711 .كربلاء؛ الروضة الحسينية ( مكتبة)؛ رقم المخطوط : 145م - ح 12544</w:t>
      </w:r>
    </w:p>
    <w:p>
      <w:pPr>
        <w:pStyle w:val="BookText"/>
      </w:pPr>
      <w:r>
        <w:rPr>
          <w:rFonts w:ascii="Amiri" w:hAnsi="Amiri" w:eastAsia="Amiri" w:cs="Amiri"/>
          <w:lang w:bidi="ar-SA"/>
          <w:color w:val="111111"/>
          <w:sz w:val="28"/>
          <w:szCs w:val="28"/>
          <w:rtl/>
        </w:rPr>
        <w:t xml:space="preserve">أوّلها :مطابق؛ آخرها: تم الربع الثاني من كتاب الصافي لحمد الله وحسن توفيقه ويتلوه الربع الثالث تفسير سورة الكهف إن شاء الله والحمد لله أوّلاً وآخراً.</w:t>
      </w:r>
    </w:p>
    <w:p>
      <w:pPr>
        <w:pStyle w:val="BookText"/>
      </w:pPr>
      <w:r>
        <w:rPr>
          <w:rFonts w:ascii="IRNazanin" w:hAnsi="IRNazanin" w:eastAsia="IRNazanin" w:cs="IRNazanin"/>
          <w:lang w:bidi="fa-IR"/>
          <w:color w:val="111111"/>
          <w:sz w:val="28"/>
          <w:szCs w:val="28"/>
          <w:rtl/>
        </w:rPr>
        <w:t xml:space="preserve">الجزء الأوّل؛ نسخ، کا :مجهول، تا: قيد الوقف 1248 ه- 784ص، 24س، 16*32سم[ مخطوطات كربلاء: 4-69]</w:t>
      </w:r>
    </w:p>
    <w:p>
      <w:pPr>
        <w:pStyle w:val="BookText"/>
      </w:pPr>
      <w:r>
        <w:rPr>
          <w:rFonts w:ascii="Amiri" w:hAnsi="Amiri" w:eastAsia="Amiri" w:cs="Amiri"/>
          <w:lang w:bidi="ar-SA"/>
          <w:color w:val="111111"/>
          <w:sz w:val="28"/>
          <w:szCs w:val="28"/>
          <w:rtl/>
        </w:rPr>
        <w:t xml:space="preserve">42712 . النجف الأشرف؛ مؤسسة كاشف الغطاء العامة؛ رقم المخطوط : 5343</w:t>
      </w:r>
    </w:p>
    <w:p>
      <w:pPr>
        <w:pStyle w:val="BookText"/>
      </w:pPr>
      <w:r>
        <w:rPr>
          <w:rFonts w:ascii="IRNazanin" w:hAnsi="IRNazanin" w:eastAsia="IRNazanin" w:cs="IRNazanin"/>
          <w:lang w:bidi="fa-IR"/>
          <w:color w:val="111111"/>
          <w:sz w:val="28"/>
          <w:szCs w:val="28"/>
          <w:rtl/>
        </w:rPr>
        <w:t xml:space="preserve">کا :محمّد باقر بن سراج الاصطهباناتي، تا: 1249ه- 501 ص [ف: 2-278]</w:t>
      </w:r>
    </w:p>
    <w:p>
      <w:pPr>
        <w:pStyle w:val="BookText"/>
      </w:pPr>
      <w:r>
        <w:rPr>
          <w:rFonts w:ascii="Amiri" w:hAnsi="Amiri" w:eastAsia="Amiri" w:cs="Amiri"/>
          <w:lang w:bidi="ar-SA"/>
          <w:color w:val="111111"/>
          <w:sz w:val="28"/>
          <w:szCs w:val="28"/>
          <w:rtl/>
        </w:rPr>
        <w:t xml:space="preserve">42713 . النجف الأشرف؛ مؤسسة كاشف الغطاء العامة؛ رقم المخطوط : 5346</w:t>
      </w:r>
    </w:p>
    <w:p>
      <w:pPr>
        <w:pStyle w:val="BookText"/>
      </w:pPr>
      <w:r>
        <w:rPr>
          <w:rFonts w:ascii="IRNazanin" w:hAnsi="IRNazanin" w:eastAsia="IRNazanin" w:cs="IRNazanin"/>
          <w:lang w:bidi="fa-IR"/>
          <w:color w:val="111111"/>
          <w:sz w:val="28"/>
          <w:szCs w:val="28"/>
          <w:rtl/>
        </w:rPr>
        <w:t xml:space="preserve">کا :محمّد باقر بن محمّد علي الابرندآبادي ،تا: 1251ه- 506 ص [ف: 1-278]</w:t>
      </w:r>
    </w:p>
    <w:p>
      <w:pPr>
        <w:pStyle w:val="BookText"/>
      </w:pPr>
      <w:r>
        <w:rPr>
          <w:rFonts w:ascii="Amiri" w:hAnsi="Amiri" w:eastAsia="Amiri" w:cs="Amiri"/>
          <w:lang w:bidi="ar-SA"/>
          <w:color w:val="111111"/>
          <w:sz w:val="28"/>
          <w:szCs w:val="28"/>
          <w:rtl/>
        </w:rPr>
        <w:t xml:space="preserve">42714 .كربلاء ؛ الروضة الحسينية (مكتبة)؛ رقم المخطوط: 146م - ح 9419</w:t>
      </w:r>
    </w:p>
    <w:p>
      <w:pPr>
        <w:pStyle w:val="BookText"/>
      </w:pPr>
      <w:r>
        <w:rPr>
          <w:rFonts w:ascii="Amiri" w:hAnsi="Amiri" w:eastAsia="Amiri" w:cs="Amiri"/>
          <w:lang w:bidi="ar-SA"/>
          <w:color w:val="111111"/>
          <w:sz w:val="28"/>
          <w:szCs w:val="28"/>
          <w:rtl/>
        </w:rPr>
        <w:t xml:space="preserve">أوّلها: البسملة، الحمد لله الذي خلق السماوات والأرض وصف نفسه بما نبذه به على أنه المستحق للحمد حمداً؛ آخرها: قد تم بالخير والحمد لله أولاً وآخراً وصلّى الله على محمد وآله الطاهرين في شهر ربيع الأوّل من سنة اثنين وخمسين ومائتين بعد الألف من الهجرة النبوية على مهاجرها ألف سلام وتحية. من سورة الأنعام إلى سورة الإسراء؛</w:t>
      </w:r>
    </w:p>
    <w:p>
      <w:pPr>
        <w:pStyle w:val="BookText"/>
      </w:pPr>
      <w:r>
        <w:rPr>
          <w:rFonts w:ascii="IRNazanin" w:hAnsi="IRNazanin" w:eastAsia="IRNazanin" w:cs="IRNazanin"/>
          <w:lang w:bidi="fa-IR"/>
          <w:color w:val="111111"/>
          <w:sz w:val="28"/>
          <w:szCs w:val="28"/>
          <w:rtl/>
        </w:rPr>
        <w:t xml:space="preserve">نسخ، کا :مجهول ،تا: 1252ه- 376 ص 23س، 2918/5سم [ مخطوطات كربلاء: 4-69]</w:t>
      </w:r>
    </w:p>
    <w:p>
      <w:pPr>
        <w:pStyle w:val="BookText"/>
      </w:pPr>
      <w:r>
        <w:rPr>
          <w:rFonts w:ascii="Amiri" w:hAnsi="Amiri" w:eastAsia="Amiri" w:cs="Amiri"/>
          <w:lang w:bidi="ar-SA"/>
          <w:color w:val="111111"/>
          <w:sz w:val="28"/>
          <w:szCs w:val="28"/>
          <w:rtl/>
        </w:rPr>
        <w:t xml:space="preserve">42711 . النجف الأشرف؛ مؤسسة كاشف الغطاء العامة؛ رقم المخطوط: 2025</w:t>
      </w:r>
    </w:p>
    <w:p>
      <w:pPr>
        <w:pStyle w:val="BookText"/>
      </w:pPr>
      <w:r>
        <w:rPr>
          <w:rFonts w:ascii="Amiri" w:hAnsi="Amiri" w:eastAsia="Amiri" w:cs="Amiri"/>
          <w:lang w:bidi="ar-SA"/>
          <w:color w:val="111111"/>
          <w:sz w:val="28"/>
          <w:szCs w:val="28"/>
          <w:rtl/>
        </w:rPr>
        <w:t xml:space="preserve">كا :محمّد إبراهيم بن حسن، تا: 1257ه- 589 ص [ف: 1-278]</w:t>
      </w:r>
    </w:p>
    <w:p>
      <w:pPr>
        <w:pStyle w:val="BookText"/>
      </w:pPr>
      <w:r>
        <w:rPr>
          <w:rFonts w:ascii="Times New Roman" w:hAnsi="Times New Roman" w:eastAsia="Times New Roman" w:cs="Times New Roman"/>
          <w:lang w:val="en-US" w:bidi="en-US"/>
          <w:color w:val="111111"/>
          <w:sz w:val="28"/>
          <w:szCs w:val="28"/>
          <w:rtl/>
        </w:rPr>
        <w:t xml:space="preserve">42716.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348</w:t>
      </w:r>
    </w:p>
    <w:p>
      <w:pPr>
        <w:pStyle w:val="BookText"/>
      </w:pPr>
      <w:r>
        <w:rPr>
          <w:rFonts w:ascii="IRNazanin" w:hAnsi="IRNazanin" w:eastAsia="IRNazanin" w:cs="IRNazanin"/>
          <w:lang w:bidi="fa-IR"/>
          <w:color w:val="111111"/>
          <w:sz w:val="28"/>
          <w:szCs w:val="28"/>
          <w:rtl/>
        </w:rPr>
        <w:t xml:space="preserve">کا :مجهول ،تا: 1257ق؛ ناقصة : الأوّل والآخر؛ 552ص [ف: 1-278]</w:t>
      </w:r>
    </w:p>
    <w:p>
      <w:pPr>
        <w:pStyle w:val="BookText"/>
      </w:pPr>
      <w:r>
        <w:rPr>
          <w:rFonts w:ascii="Amiri" w:hAnsi="Amiri" w:eastAsia="Amiri" w:cs="Amiri"/>
          <w:lang w:bidi="ar-SA"/>
          <w:color w:val="111111"/>
          <w:sz w:val="28"/>
          <w:szCs w:val="28"/>
          <w:rtl/>
        </w:rPr>
        <w:t xml:space="preserve">42717 .البصرة؛ المكتبة العباسية باش أعيان)؛ رقم المخطوط : 5-50</w:t>
      </w:r>
    </w:p>
    <w:p>
      <w:pPr>
        <w:pStyle w:val="BookText"/>
      </w:pPr>
      <w:r>
        <w:rPr>
          <w:rFonts w:ascii="IRNazanin" w:hAnsi="IRNazanin" w:eastAsia="IRNazanin" w:cs="IRNazanin"/>
          <w:lang w:bidi="fa-IR"/>
          <w:color w:val="111111"/>
          <w:sz w:val="28"/>
          <w:szCs w:val="28"/>
          <w:rtl/>
        </w:rPr>
        <w:t xml:space="preserve">يوجد الجزء 4 ويبدأ بسورة ياسين المكية إلى آخر القرآن؛ کا: مجهول، تا: 1263ه- 20/90*14/2سم [ف: 188]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42718 .كربلاء العتبة العبّاسية؛ رقم المخطوط: 636</w:t>
      </w:r>
    </w:p>
    <w:p>
      <w:pPr>
        <w:pStyle w:val="BookText"/>
      </w:pPr>
      <w:r>
        <w:rPr>
          <w:rFonts w:ascii="Amiri" w:hAnsi="Amiri" w:eastAsia="Amiri" w:cs="Amiri"/>
          <w:lang w:bidi="ar-SA"/>
          <w:color w:val="111111"/>
          <w:sz w:val="28"/>
          <w:szCs w:val="28"/>
          <w:rtl/>
        </w:rPr>
        <w:t xml:space="preserve">أوّلها: مطابق ؛آخرها: بعث الله على ذلك الجرذ وهي الفارة الكبيرة، فكانت تقلع الصخرة التي لا يستقلها الرجال وترمي بها، فلما</w:t>
      </w:r>
    </w:p>
    <w:p>
      <w:pPr>
        <w:pStyle w:val="BookText"/>
      </w:pPr>
      <w:r>
        <w:rPr>
          <w:rFonts w:ascii="IRNazanin" w:hAnsi="IRNazanin" w:eastAsia="IRNazanin" w:cs="IRNazanin"/>
          <w:lang w:bidi="fa-IR"/>
          <w:color w:val="111111"/>
          <w:sz w:val="28"/>
          <w:szCs w:val="28"/>
          <w:rtl/>
        </w:rPr>
        <w:t xml:space="preserve">من أول الكتاب إلى سورة سبأ ؛نسخ ،کا :مجهول ،تا: القرن 13ه-، 345ق، 33س، 20*30سم [ف: 2-221]</w:t>
      </w:r>
    </w:p>
    <w:p>
      <w:pPr>
        <w:pStyle w:val="BookText"/>
      </w:pPr>
      <w:r>
        <w:rPr>
          <w:rFonts w:ascii="Amiri" w:hAnsi="Amiri" w:eastAsia="Amiri" w:cs="Amiri"/>
          <w:lang w:bidi="ar-SA"/>
          <w:color w:val="111111"/>
          <w:sz w:val="28"/>
          <w:szCs w:val="28"/>
          <w:rtl/>
        </w:rPr>
        <w:t xml:space="preserve">42719 . النجف الأشرف؛ مكتبة الإمام الخوئي؛ رقم المخطوط : 37</w:t>
      </w:r>
    </w:p>
    <w:p>
      <w:pPr>
        <w:pStyle w:val="BookText"/>
      </w:pPr>
      <w:r>
        <w:rPr>
          <w:rFonts w:ascii="IRNazanin" w:hAnsi="IRNazanin" w:eastAsia="IRNazanin" w:cs="IRNazanin"/>
          <w:lang w:bidi="fa-IR"/>
          <w:color w:val="111111"/>
          <w:sz w:val="28"/>
          <w:szCs w:val="28"/>
          <w:rtl/>
        </w:rPr>
        <w:t xml:space="preserve">من سورة البقرة إلى آخر سورة بني اسرائيل؛ نسخ، کا: مجهول ،تا :القرن 13ه- ناقصة :الأوّل؛ 264 ق 20 س، 21/5*30سم [دارالعلم : 36]</w:t>
      </w:r>
    </w:p>
    <w:p>
      <w:pPr>
        <w:pStyle w:val="BookText"/>
      </w:pPr>
      <w:r>
        <w:rPr>
          <w:rFonts w:ascii="Amiri" w:hAnsi="Amiri" w:eastAsia="Amiri" w:cs="Amiri"/>
          <w:lang w:bidi="ar-SA"/>
          <w:color w:val="111111"/>
          <w:sz w:val="28"/>
          <w:szCs w:val="28"/>
          <w:rtl/>
        </w:rPr>
        <w:t xml:space="preserve">42720.النجف الأشرف؛ مكتبة آية الله الحكيم العامة؛ رقم المخطوط: 1806</w:t>
      </w:r>
    </w:p>
    <w:p>
      <w:pPr>
        <w:pStyle w:val="BookText"/>
      </w:pPr>
      <w:r>
        <w:rPr>
          <w:rFonts w:ascii="Amiri" w:hAnsi="Amiri" w:eastAsia="Amiri" w:cs="Amiri"/>
          <w:lang w:bidi="ar-SA"/>
          <w:color w:val="111111"/>
          <w:sz w:val="28"/>
          <w:szCs w:val="28"/>
          <w:rtl/>
        </w:rPr>
        <w:t xml:space="preserve">كا: محمّد طاهر الشيرازي، تا : 1907 ه- 338 ص ، 18*30سم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077 ]</w:t>
      </w:r>
    </w:p>
    <w:p>
      <w:pPr>
        <w:pStyle w:val="BookText"/>
      </w:pPr>
      <w:r>
        <w:rPr>
          <w:rFonts w:ascii="Amiri" w:hAnsi="Amiri" w:eastAsia="Amiri" w:cs="Amiri"/>
          <w:lang w:bidi="ar-SA"/>
          <w:color w:val="111111"/>
          <w:sz w:val="28"/>
          <w:szCs w:val="28"/>
          <w:rtl/>
        </w:rPr>
        <w:t xml:space="preserve">42721 . النجف الأشرف؛ مكتبة آية الله الحكيم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178 ص 23 س ، 14/539/62سم [معجم المخطوطات النجفية : 566]</w:t>
      </w:r>
    </w:p>
    <w:p>
      <w:pPr>
        <w:pStyle w:val="BookText"/>
      </w:pPr>
      <w:r>
        <w:rPr>
          <w:rFonts w:ascii="Amiri" w:hAnsi="Amiri" w:eastAsia="Amiri" w:cs="Amiri"/>
          <w:lang w:bidi="ar-SA"/>
          <w:color w:val="111111"/>
          <w:sz w:val="28"/>
          <w:szCs w:val="28"/>
          <w:rtl/>
        </w:rPr>
        <w:t xml:space="preserve">42722 . النجف الأشرف؛ مكتبة آية الله الحكيم العامة؛ رقم المخطوط: 3019</w:t>
      </w:r>
    </w:p>
    <w:p>
      <w:pPr>
        <w:pStyle w:val="BookText"/>
      </w:pPr>
      <w:r>
        <w:rPr>
          <w:rFonts w:ascii="IRNazanin" w:hAnsi="IRNazanin" w:eastAsia="IRNazanin" w:cs="IRNazanin"/>
          <w:lang w:bidi="fa-IR"/>
          <w:color w:val="111111"/>
          <w:sz w:val="28"/>
          <w:szCs w:val="28"/>
          <w:rtl/>
        </w:rPr>
        <w:t xml:space="preserve">کا :مجهول ،تا: مجهول؛ 297 ص 25 س ، 2719سم [ معجم المخطوطات النجفية: 566]</w:t>
      </w:r>
    </w:p>
    <w:p>
      <w:pPr>
        <w:pStyle w:val="BookText"/>
      </w:pPr>
      <w:r>
        <w:rPr>
          <w:rFonts w:ascii="Amiri" w:hAnsi="Amiri" w:eastAsia="Amiri" w:cs="Amiri"/>
          <w:lang w:bidi="ar-SA"/>
          <w:color w:val="111111"/>
          <w:sz w:val="28"/>
          <w:szCs w:val="28"/>
          <w:rtl/>
        </w:rPr>
        <w:t xml:space="preserve">42723 . النجف الأشرف؛ مكتبة آية الله الحكيم العامة؛ رقم المخطوط : 3225</w:t>
      </w:r>
    </w:p>
    <w:p>
      <w:pPr>
        <w:pStyle w:val="BookText"/>
      </w:pPr>
      <w:r>
        <w:rPr>
          <w:rFonts w:ascii="IRNazanin" w:hAnsi="IRNazanin" w:eastAsia="IRNazanin" w:cs="IRNazanin"/>
          <w:lang w:bidi="fa-IR"/>
          <w:color w:val="111111"/>
          <w:sz w:val="28"/>
          <w:szCs w:val="28"/>
          <w:rtl/>
        </w:rPr>
        <w:t xml:space="preserve">کا :محمّد رضا بن محمّد حسین ،تا :مجهول؛ 296 ص 27 س 2115سم [معجم المخطوطات النجفية: 566]</w:t>
      </w:r>
    </w:p>
    <w:p>
      <w:pPr>
        <w:pStyle w:val="BookText"/>
      </w:pPr>
      <w:r>
        <w:rPr>
          <w:rFonts w:ascii="Times New Roman" w:hAnsi="Times New Roman" w:eastAsia="Times New Roman" w:cs="Times New Roman"/>
          <w:lang w:val="en-US" w:bidi="en-US"/>
          <w:color w:val="111111"/>
          <w:sz w:val="28"/>
          <w:szCs w:val="28"/>
          <w:rtl/>
        </w:rPr>
        <w:t xml:space="preserve">42724.</w:t>
      </w:r>
    </w:p>
    <w:p>
      <w:pPr>
        <w:pStyle w:val="BookText"/>
      </w:pPr>
      <w:r>
        <w:rPr>
          <w:rFonts w:ascii="Amiri" w:hAnsi="Amiri" w:eastAsia="Amiri" w:cs="Amiri"/>
          <w:lang w:bidi="ar-SA"/>
          <w:color w:val="111111"/>
          <w:sz w:val="28"/>
          <w:szCs w:val="28"/>
          <w:rtl/>
        </w:rPr>
        <w:t xml:space="preserve">النجف الأشرف ؛ حسينيه شوشتريها؛ رقم المخطوط : 537</w:t>
      </w:r>
    </w:p>
    <w:p>
      <w:pPr>
        <w:pStyle w:val="BookText"/>
      </w:pPr>
      <w:r>
        <w:rPr>
          <w:rFonts w:ascii="IRNazanin" w:hAnsi="IRNazanin" w:eastAsia="IRNazanin" w:cs="IRNazanin"/>
          <w:lang w:bidi="fa-IR"/>
          <w:color w:val="111111"/>
          <w:sz w:val="28"/>
          <w:szCs w:val="28"/>
          <w:rtl/>
        </w:rPr>
        <w:t xml:space="preserve">إلى آية لايستوي القاعدون ...»؛ کا :مجهول ،تا :مجهول [نشریه: 11-805]</w:t>
      </w:r>
    </w:p>
    <w:p>
      <w:pPr>
        <w:pStyle w:val="BookText"/>
      </w:pPr>
      <w:r>
        <w:rPr>
          <w:rFonts w:ascii="IRNazanin" w:hAnsi="IRNazanin" w:eastAsia="IRNazanin" w:cs="IRNazanin"/>
          <w:lang w:bidi="fa-IR"/>
          <w:color w:val="111111"/>
          <w:sz w:val="28"/>
          <w:szCs w:val="28"/>
          <w:rtl/>
        </w:rPr>
        <w:t xml:space="preserve">42725 .النجف الأشرف؛ حسينيه شوشتریها؛ رقم المخطوط: 737</w:t>
      </w:r>
    </w:p>
    <w:p>
      <w:pPr>
        <w:pStyle w:val="BookText"/>
      </w:pPr>
      <w:r>
        <w:rPr>
          <w:rFonts w:ascii="IRNazanin" w:hAnsi="IRNazanin" w:eastAsia="IRNazanin" w:cs="IRNazanin"/>
          <w:lang w:bidi="fa-IR"/>
          <w:color w:val="111111"/>
          <w:sz w:val="28"/>
          <w:szCs w:val="28"/>
          <w:rtl/>
        </w:rPr>
        <w:t xml:space="preserve">إلى سورة الكهف ؛کا :مجهول، تا :مجهول [ نشریه 11-805]</w:t>
      </w:r>
    </w:p>
    <w:p>
      <w:pPr>
        <w:pStyle w:val="BookText"/>
      </w:pPr>
      <w:r>
        <w:rPr>
          <w:rFonts w:ascii="Times New Roman" w:hAnsi="Times New Roman" w:eastAsia="Times New Roman" w:cs="Times New Roman"/>
          <w:lang w:val="en-US" w:bidi="en-US"/>
          <w:color w:val="111111"/>
          <w:sz w:val="28"/>
          <w:szCs w:val="28"/>
          <w:rtl/>
        </w:rPr>
        <w:t xml:space="preserve">42726.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191]</w:t>
      </w:r>
    </w:p>
    <w:p>
      <w:pPr>
        <w:pStyle w:val="BookText"/>
      </w:pPr>
      <w:r>
        <w:rPr>
          <w:rFonts w:ascii="Times New Roman" w:hAnsi="Times New Roman" w:eastAsia="Times New Roman" w:cs="Times New Roman"/>
          <w:lang w:val="en-US" w:bidi="en-US"/>
          <w:color w:val="111111"/>
          <w:sz w:val="28"/>
          <w:szCs w:val="28"/>
          <w:rtl/>
        </w:rPr>
        <w:t xml:space="preserve">42727.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192]</w:t>
      </w:r>
    </w:p>
    <w:p>
      <w:pPr>
        <w:pStyle w:val="BookText"/>
      </w:pPr>
      <w:r>
        <w:rPr>
          <w:rFonts w:ascii="Times New Roman" w:hAnsi="Times New Roman" w:eastAsia="Times New Roman" w:cs="Times New Roman"/>
          <w:lang w:val="en-US" w:bidi="en-US"/>
          <w:color w:val="111111"/>
          <w:sz w:val="28"/>
          <w:szCs w:val="28"/>
          <w:rtl/>
        </w:rPr>
        <w:t xml:space="preserve">42728.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1954</w:t>
      </w:r>
    </w:p>
    <w:p>
      <w:pPr>
        <w:pStyle w:val="BookText"/>
      </w:pPr>
      <w:r>
        <w:rPr>
          <w:rFonts w:ascii="IRNazanin" w:hAnsi="IRNazanin" w:eastAsia="IRNazanin" w:cs="IRNazanin"/>
          <w:lang w:bidi="fa-IR"/>
          <w:color w:val="111111"/>
          <w:sz w:val="28"/>
          <w:szCs w:val="28"/>
          <w:rtl/>
        </w:rPr>
        <w:t xml:space="preserve">کا :مجهول، تا: مجهول؛ ناقصة : الآخر ؛ 955 ص [ف: 1-278]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42729 .النجف الأشرف؛ مؤسسة كاشف الغطاء العامة؛ رقم المخطوط: 5350</w:t>
      </w:r>
    </w:p>
    <w:p>
      <w:pPr>
        <w:pStyle w:val="BookText"/>
      </w:pPr>
      <w:r>
        <w:rPr>
          <w:rFonts w:ascii="IRNazanin" w:hAnsi="IRNazanin" w:eastAsia="IRNazanin" w:cs="IRNazanin"/>
          <w:lang w:bidi="fa-IR"/>
          <w:color w:val="111111"/>
          <w:sz w:val="28"/>
          <w:szCs w:val="28"/>
          <w:rtl/>
        </w:rPr>
        <w:t xml:space="preserve">کا :مجهول، تا: مجهول؛ 481ص [ف: 1-278]</w:t>
      </w:r>
    </w:p>
    <w:p>
      <w:pPr>
        <w:pStyle w:val="BookText"/>
      </w:pPr>
      <w:r>
        <w:rPr>
          <w:rFonts w:ascii="Amiri" w:hAnsi="Amiri" w:eastAsia="Amiri" w:cs="Amiri"/>
          <w:lang w:bidi="ar-SA"/>
          <w:color w:val="111111"/>
          <w:sz w:val="28"/>
          <w:szCs w:val="28"/>
          <w:rtl/>
        </w:rPr>
        <w:t xml:space="preserve">12730 . النجف الأشرف؛ مؤسسة كاشف الغطاء العامة؛ رقم المخطوط: 5342</w:t>
      </w:r>
    </w:p>
    <w:p>
      <w:pPr>
        <w:pStyle w:val="BookText"/>
      </w:pPr>
      <w:r>
        <w:rPr>
          <w:rFonts w:ascii="IRNazanin" w:hAnsi="IRNazanin" w:eastAsia="IRNazanin" w:cs="IRNazanin"/>
          <w:lang w:bidi="fa-IR"/>
          <w:color w:val="111111"/>
          <w:sz w:val="28"/>
          <w:szCs w:val="28"/>
          <w:rtl/>
        </w:rPr>
        <w:t xml:space="preserve">کا: مجهول ،تا :مجهول؛ 772 ص :[ف: 1-278]</w:t>
      </w:r>
    </w:p>
    <w:p>
      <w:pPr>
        <w:pStyle w:val="BookText"/>
      </w:pPr>
      <w:r>
        <w:rPr>
          <w:rFonts w:ascii="Amiri" w:hAnsi="Amiri" w:eastAsia="Amiri" w:cs="Amiri"/>
          <w:lang w:bidi="ar-SA"/>
          <w:color w:val="111111"/>
          <w:sz w:val="28"/>
          <w:szCs w:val="28"/>
          <w:rtl/>
        </w:rPr>
        <w:t xml:space="preserve">42731 .كربلاء ؛الروضة الحسينية (مكتبة)؛ رقم المخطوط : 148م</w:t>
      </w:r>
    </w:p>
    <w:p>
      <w:pPr>
        <w:pStyle w:val="BookText"/>
      </w:pPr>
      <w:r>
        <w:rPr>
          <w:rFonts w:ascii="IRNazanin" w:hAnsi="IRNazanin" w:eastAsia="IRNazanin" w:cs="IRNazanin"/>
          <w:lang w:bidi="fa-IR"/>
          <w:color w:val="111111"/>
          <w:sz w:val="28"/>
          <w:szCs w:val="28"/>
          <w:rtl/>
        </w:rPr>
        <w:t xml:space="preserve">نسخ، کا :مجهول، تا: مجهول؛ 308 ص 21س، 2418سم [مخطوطات كربلاء: 4-70]</w:t>
      </w:r>
    </w:p>
    <w:p>
      <w:pPr>
        <w:pStyle w:val="BookText"/>
      </w:pPr>
      <w:r>
        <w:rPr>
          <w:rFonts w:ascii="Times New Roman" w:hAnsi="Times New Roman" w:eastAsia="Times New Roman" w:cs="Times New Roman"/>
          <w:lang w:val="en-US" w:bidi="en-US"/>
          <w:color w:val="111111"/>
          <w:sz w:val="28"/>
          <w:szCs w:val="28"/>
          <w:rtl/>
        </w:rPr>
        <w:t xml:space="preserve">42732.</w:t>
      </w:r>
    </w:p>
    <w:p>
      <w:pPr>
        <w:pStyle w:val="BookText"/>
      </w:pPr>
      <w:r>
        <w:rPr>
          <w:rFonts w:ascii="Amiri" w:hAnsi="Amiri" w:eastAsia="Amiri" w:cs="Amiri"/>
          <w:lang w:bidi="ar-SA"/>
          <w:color w:val="111111"/>
          <w:sz w:val="28"/>
          <w:szCs w:val="28"/>
          <w:rtl/>
        </w:rPr>
        <w:t xml:space="preserve">الكاظمية ؛مكتبة الإمام الصادق؛ رقم المخطوط: 127</w:t>
      </w:r>
    </w:p>
    <w:p>
      <w:pPr>
        <w:pStyle w:val="BookText"/>
      </w:pPr>
      <w:r>
        <w:rPr>
          <w:rFonts w:ascii="Amiri" w:hAnsi="Amiri" w:eastAsia="Amiri" w:cs="Amiri"/>
          <w:lang w:bidi="ar-SA"/>
          <w:color w:val="111111"/>
          <w:sz w:val="28"/>
          <w:szCs w:val="28"/>
          <w:rtl/>
        </w:rPr>
        <w:t xml:space="preserve">أوّلها :مطابق؛ آخرها :و قد سبق سبب نزول السورة وبيان ثواب تلاوتها في تفسير اختها، تم كتاب الصافي.</w:t>
      </w:r>
    </w:p>
    <w:p>
      <w:pPr>
        <w:pStyle w:val="BookText"/>
      </w:pPr>
      <w:r>
        <w:rPr>
          <w:rFonts w:ascii="IRNazanin" w:hAnsi="IRNazanin" w:eastAsia="IRNazanin" w:cs="IRNazanin"/>
          <w:lang w:bidi="fa-IR"/>
          <w:color w:val="111111"/>
          <w:sz w:val="28"/>
          <w:szCs w:val="28"/>
          <w:rtl/>
        </w:rPr>
        <w:t xml:space="preserve">المجلد الأول والثاني؛ نسخ، کا :مجهول تا :مجهول ،472 ق 32س، 2216سم [الذخائر:</w:t>
      </w:r>
    </w:p>
    <w:p>
      <w:pPr>
        <w:pStyle w:val="BookText"/>
      </w:pPr>
      <w:r>
        <w:rPr>
          <w:rFonts w:ascii="Times New Roman" w:hAnsi="Times New Roman" w:eastAsia="Times New Roman" w:cs="Times New Roman"/>
          <w:lang w:val="en-US" w:bidi="en-US"/>
          <w:color w:val="111111"/>
          <w:sz w:val="28"/>
          <w:szCs w:val="28"/>
          <w:rtl/>
        </w:rPr>
        <w:t xml:space="preserve">234-7-6 ]</w:t>
      </w:r>
    </w:p>
    <w:p>
      <w:pPr>
        <w:pStyle w:val="BookText"/>
      </w:pPr>
      <w:r>
        <w:rPr>
          <w:rFonts w:ascii="Times New Roman" w:hAnsi="Times New Roman" w:eastAsia="Times New Roman" w:cs="Times New Roman"/>
          <w:lang w:val="en-US" w:bidi="en-US"/>
          <w:color w:val="111111"/>
          <w:sz w:val="28"/>
          <w:szCs w:val="28"/>
          <w:rtl/>
        </w:rPr>
        <w:t xml:space="preserve">42733.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5345</w:t>
      </w:r>
    </w:p>
    <w:p>
      <w:pPr>
        <w:pStyle w:val="BookText"/>
      </w:pPr>
      <w:r>
        <w:rPr>
          <w:rFonts w:ascii="IRNazanin" w:hAnsi="IRNazanin" w:eastAsia="IRNazanin" w:cs="IRNazanin"/>
          <w:lang w:bidi="fa-IR"/>
          <w:color w:val="111111"/>
          <w:sz w:val="28"/>
          <w:szCs w:val="28"/>
          <w:rtl/>
        </w:rPr>
        <w:t xml:space="preserve">کا: مجهول ،تا :مجهول؛ 464ص [ف: 1-278]</w:t>
      </w:r>
    </w:p>
    <w:p>
      <w:pPr>
        <w:pStyle w:val="BookText"/>
      </w:pPr>
      <w:r>
        <w:rPr>
          <w:rFonts w:ascii="Amiri" w:hAnsi="Amiri" w:eastAsia="Amiri" w:cs="Amiri"/>
          <w:lang w:bidi="ar-SA"/>
          <w:color w:val="111111"/>
          <w:sz w:val="28"/>
          <w:szCs w:val="28"/>
          <w:rtl/>
        </w:rPr>
        <w:t xml:space="preserve">42734 . النجف الأشرف؛ مكتبة آية الله الحكيم العامة؛ رقم المخطوط : 26</w:t>
      </w:r>
    </w:p>
    <w:p>
      <w:pPr>
        <w:pStyle w:val="BookText"/>
      </w:pPr>
      <w:r>
        <w:rPr>
          <w:rFonts w:ascii="IRNazanin" w:hAnsi="IRNazanin" w:eastAsia="IRNazanin" w:cs="IRNazanin"/>
          <w:lang w:bidi="fa-IR"/>
          <w:color w:val="111111"/>
          <w:sz w:val="28"/>
          <w:szCs w:val="28"/>
          <w:rtl/>
        </w:rPr>
        <w:t xml:space="preserve">کا :مجهول، تا: مجهول؛ 216 ص 23س، 14/539/6سم [معجم المخطوطات النجفية : 566]</w:t>
      </w:r>
    </w:p>
    <w:p>
      <w:pPr>
        <w:pStyle w:val="BookText"/>
      </w:pPr>
      <w:r>
        <w:rPr>
          <w:rFonts w:ascii="Amiri" w:hAnsi="Amiri" w:eastAsia="Amiri" w:cs="Amiri"/>
          <w:lang w:bidi="ar-SA"/>
          <w:color w:val="111111"/>
          <w:sz w:val="28"/>
          <w:szCs w:val="28"/>
          <w:rtl/>
        </w:rPr>
        <w:t xml:space="preserve">42735 . النجف الأشرف؛ مكتبة الإمام أمير المؤمنين العامة؛ رقم المخطوط: 99</w:t>
      </w:r>
    </w:p>
    <w:p>
      <w:pPr>
        <w:pStyle w:val="BookText"/>
      </w:pPr>
      <w:r>
        <w:rPr>
          <w:rFonts w:ascii="Amiri" w:hAnsi="Amiri" w:eastAsia="Amiri" w:cs="Amiri"/>
          <w:lang w:bidi="ar-SA"/>
          <w:color w:val="111111"/>
          <w:sz w:val="28"/>
          <w:szCs w:val="28"/>
          <w:rtl/>
        </w:rPr>
        <w:t xml:space="preserve">كا :محمّد بن عبد الله البحراني، تا: مجهول [معجم المخطوطات النجفية : 191]</w:t>
      </w:r>
    </w:p>
    <w:p>
      <w:pPr>
        <w:pStyle w:val="BookText"/>
      </w:pPr>
      <w:r>
        <w:rPr>
          <w:rFonts w:ascii="Times New Roman" w:hAnsi="Times New Roman" w:eastAsia="Times New Roman" w:cs="Times New Roman"/>
          <w:lang w:val="en-US" w:bidi="en-US"/>
          <w:color w:val="111111"/>
          <w:sz w:val="28"/>
          <w:szCs w:val="28"/>
          <w:rtl/>
        </w:rPr>
        <w:t xml:space="preserve">42736.</w:t>
      </w:r>
    </w:p>
    <w:p>
      <w:pPr>
        <w:pStyle w:val="BookText"/>
      </w:pPr>
      <w:r>
        <w:rPr>
          <w:rFonts w:ascii="Amiri" w:hAnsi="Amiri" w:eastAsia="Amiri" w:cs="Amiri"/>
          <w:lang w:bidi="ar-SA"/>
          <w:color w:val="111111"/>
          <w:sz w:val="28"/>
          <w:szCs w:val="28"/>
          <w:rtl/>
        </w:rPr>
        <w:t xml:space="preserve">كربلاء؛ مكتبة مدرسة بادكوبة رقم المخطوط 5</w:t>
      </w:r>
    </w:p>
    <w:p>
      <w:pPr>
        <w:pStyle w:val="BookText"/>
      </w:pPr>
      <w:r>
        <w:rPr>
          <w:rFonts w:ascii="IRNazanin" w:hAnsi="IRNazanin" w:eastAsia="IRNazanin" w:cs="IRNazanin"/>
          <w:lang w:bidi="fa-IR"/>
          <w:color w:val="111111"/>
          <w:sz w:val="28"/>
          <w:szCs w:val="28"/>
          <w:rtl/>
        </w:rPr>
        <w:t xml:space="preserve">الجزء الأوّل؛ نسخ ،کا: مجهول ،تا: مجهول؛ 692 ص 3111سم [مخطوطات كربلاء: 3-</w:t>
      </w:r>
    </w:p>
    <w:p>
      <w:pPr>
        <w:pStyle w:val="BookText"/>
      </w:pPr>
      <w:r>
        <w:rPr>
          <w:rFonts w:ascii="Times New Roman" w:hAnsi="Times New Roman" w:eastAsia="Times New Roman" w:cs="Times New Roman"/>
          <w:lang w:val="en-US" w:bidi="en-US"/>
          <w:color w:val="111111"/>
          <w:sz w:val="28"/>
          <w:szCs w:val="28"/>
          <w:rtl/>
        </w:rPr>
        <w:t xml:space="preserve">44 ]</w:t>
      </w:r>
    </w:p>
    <w:p>
      <w:pPr>
        <w:pStyle w:val="BookText"/>
      </w:pPr>
      <w:r>
        <w:rPr>
          <w:rFonts w:ascii="Amiri" w:hAnsi="Amiri" w:eastAsia="Amiri" w:cs="Amiri"/>
          <w:lang w:bidi="ar-SA"/>
          <w:color w:val="111111"/>
          <w:sz w:val="28"/>
          <w:szCs w:val="28"/>
          <w:rtl/>
        </w:rPr>
        <w:t xml:space="preserve">42737 .كربلاء؛ مكتبة مدرسة بادكوبة؛ رقم المخطوط: 7</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898 ص 14*22سم [مخطوطات</w:t>
      </w:r>
    </w:p>
    <w:p>
      <w:pPr>
        <w:pStyle w:val="BookText"/>
      </w:pPr>
      <w:r>
        <w:rPr>
          <w:rFonts w:ascii="Amiri" w:hAnsi="Amiri" w:eastAsia="Amiri" w:cs="Amiri"/>
          <w:lang w:bidi="ar-SA"/>
          <w:color w:val="111111"/>
          <w:sz w:val="28"/>
          <w:szCs w:val="28"/>
          <w:rtl/>
        </w:rPr>
        <w:t xml:space="preserve">كربلاء: 3-45]</w:t>
      </w:r>
    </w:p>
    <w:p>
      <w:pPr>
        <w:pStyle w:val="BookText"/>
      </w:pPr>
      <w:r>
        <w:rPr>
          <w:rFonts w:ascii="Amiri" w:hAnsi="Amiri" w:eastAsia="Amiri" w:cs="Amiri"/>
          <w:lang w:bidi="ar-SA"/>
          <w:color w:val="111111"/>
          <w:sz w:val="28"/>
          <w:szCs w:val="28"/>
          <w:rtl/>
        </w:rPr>
        <w:t xml:space="preserve">42738 .الكاظمية؛ جامعة مدينة العلم؛ رقم المخطوط: 2/13</w:t>
      </w:r>
    </w:p>
    <w:p>
      <w:pPr>
        <w:pStyle w:val="BookText"/>
      </w:pPr>
      <w:r>
        <w:rPr>
          <w:rFonts w:ascii="IRNazanin" w:hAnsi="IRNazanin" w:eastAsia="IRNazanin" w:cs="IRNazanin"/>
          <w:lang w:bidi="fa-IR"/>
          <w:color w:val="111111"/>
          <w:sz w:val="28"/>
          <w:szCs w:val="28"/>
          <w:rtl/>
        </w:rPr>
        <w:t xml:space="preserve">يبدأ بسورة البقرة وينتهي بسورة إبراهیم ؛کا: مجهول ،تا :مجهول؛ ناقصة: الأوّل والآخر؛</w:t>
      </w:r>
    </w:p>
    <w:p>
      <w:pPr>
        <w:pStyle w:val="BookText"/>
      </w:pPr>
      <w:r>
        <w:rPr>
          <w:rFonts w:ascii="IRNazanin" w:hAnsi="IRNazanin" w:eastAsia="IRNazanin" w:cs="IRNazanin"/>
          <w:lang w:bidi="fa-IR"/>
          <w:color w:val="111111"/>
          <w:sz w:val="28"/>
          <w:szCs w:val="28"/>
          <w:rtl/>
        </w:rPr>
        <w:t xml:space="preserve">3021سم [ف: 8]</w:t>
      </w:r>
    </w:p>
    <w:p>
      <w:pPr>
        <w:pStyle w:val="BookText"/>
      </w:pPr>
      <w:r>
        <w:rPr>
          <w:rFonts w:ascii="Times New Roman" w:hAnsi="Times New Roman" w:eastAsia="Times New Roman" w:cs="Times New Roman"/>
          <w:lang w:val="en-US" w:bidi="en-US"/>
          <w:color w:val="111111"/>
          <w:sz w:val="28"/>
          <w:szCs w:val="28"/>
          <w:rtl/>
        </w:rPr>
        <w:t xml:space="preserve">42739.</w:t>
      </w:r>
    </w:p>
    <w:p>
      <w:pPr>
        <w:pStyle w:val="BookText"/>
      </w:pPr>
      <w:r>
        <w:rPr>
          <w:rFonts w:ascii="Amiri" w:hAnsi="Amiri" w:eastAsia="Amiri" w:cs="Amiri"/>
          <w:lang w:bidi="ar-SA"/>
          <w:color w:val="111111"/>
          <w:sz w:val="28"/>
          <w:szCs w:val="28"/>
          <w:rtl/>
        </w:rPr>
        <w:t xml:space="preserve">العمارة؛ خزانة ضياء شكارة رقم المخطوط: 36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2-202]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42740 .كربلاء العتبة العباسية؛ رقم المخطوط: 706</w:t>
      </w:r>
    </w:p>
    <w:p>
      <w:pPr>
        <w:pStyle w:val="BookText"/>
      </w:pPr>
      <w:r>
        <w:rPr>
          <w:rFonts w:ascii="Amiri" w:hAnsi="Amiri" w:eastAsia="Amiri" w:cs="Amiri"/>
          <w:lang w:bidi="ar-SA"/>
          <w:color w:val="111111"/>
          <w:sz w:val="28"/>
          <w:szCs w:val="28"/>
          <w:rtl/>
        </w:rPr>
        <w:t xml:space="preserve">أوّلها: الحمد لله الذي أنزل على عبده الكتاب يعني القرآن، علم الله سبحانه عباده</w:t>
      </w:r>
    </w:p>
    <w:p>
      <w:pPr>
        <w:pStyle w:val="BookText"/>
      </w:pPr>
      <w:r>
        <w:rPr>
          <w:rFonts w:ascii="Amiri" w:hAnsi="Amiri" w:eastAsia="Amiri" w:cs="Amiri"/>
          <w:lang w:bidi="ar-SA"/>
          <w:color w:val="111111"/>
          <w:sz w:val="28"/>
          <w:szCs w:val="28"/>
          <w:rtl/>
        </w:rPr>
        <w:t xml:space="preserve">كيف يحمدونه على أجل نعمه عليهم، الذي هو سبب نجاته</w:t>
      </w:r>
    </w:p>
    <w:p>
      <w:pPr>
        <w:pStyle w:val="BookText"/>
      </w:pPr>
      <w:r>
        <w:rPr>
          <w:rFonts w:ascii="IRNazanin" w:hAnsi="IRNazanin" w:eastAsia="IRNazanin" w:cs="IRNazanin"/>
          <w:lang w:bidi="fa-IR"/>
          <w:color w:val="111111"/>
          <w:sz w:val="28"/>
          <w:szCs w:val="28"/>
          <w:rtl/>
        </w:rPr>
        <w:t xml:space="preserve">تشتمل على الربع الأخير من الكتاب؛ نسخ ،کا :مصطفى بن عبدالواحد بن سیار</w:t>
      </w:r>
    </w:p>
    <w:p>
      <w:pPr>
        <w:pStyle w:val="BookText"/>
      </w:pPr>
      <w:r>
        <w:rPr>
          <w:rFonts w:ascii="Amiri" w:hAnsi="Amiri" w:eastAsia="Amiri" w:cs="Amiri"/>
          <w:lang w:bidi="ar-SA"/>
          <w:color w:val="111111"/>
          <w:sz w:val="28"/>
          <w:szCs w:val="28"/>
          <w:rtl/>
        </w:rPr>
        <w:t xml:space="preserve">الحويزي ،تا :مجهول؛ 177ق، 24 س 1832سم [ف: 2-293]</w:t>
      </w:r>
    </w:p>
    <w:p>
      <w:pPr>
        <w:pStyle w:val="BookText"/>
      </w:pPr>
      <w:r>
        <w:rPr>
          <w:rFonts w:ascii="IRNazanin" w:hAnsi="IRNazanin" w:eastAsia="IRNazanin" w:cs="IRNazanin"/>
          <w:lang w:bidi="fa-IR"/>
          <w:color w:val="111111"/>
          <w:sz w:val="28"/>
          <w:szCs w:val="28"/>
          <w:rtl/>
        </w:rPr>
        <w:t xml:space="preserve">42741 .بغداد؛ دار المخطوطات؛ رقم المخطوط: 3884</w:t>
      </w:r>
    </w:p>
    <w:p>
      <w:pPr>
        <w:pStyle w:val="BookText"/>
      </w:pPr>
      <w:r>
        <w:rPr>
          <w:rFonts w:ascii="Amiri" w:hAnsi="Amiri" w:eastAsia="Amiri" w:cs="Amiri"/>
          <w:lang w:bidi="ar-SA"/>
          <w:color w:val="111111"/>
          <w:sz w:val="28"/>
          <w:szCs w:val="28"/>
          <w:rtl/>
        </w:rPr>
        <w:t xml:space="preserve">المجلد الأوّل؛ كا: مجهول، تا: مجهول؛ 254ق ، 26 س، 3020سم[ علوم القرآن عراق - ف: 577]</w:t>
      </w:r>
    </w:p>
    <w:p>
      <w:pPr>
        <w:pStyle w:val="BookText"/>
      </w:pPr>
      <w:r>
        <w:rPr>
          <w:rFonts w:ascii="IRNazanin" w:hAnsi="IRNazanin" w:eastAsia="IRNazanin" w:cs="IRNazanin"/>
          <w:lang w:bidi="fa-IR"/>
          <w:color w:val="111111"/>
          <w:sz w:val="28"/>
          <w:szCs w:val="28"/>
          <w:rtl/>
        </w:rPr>
        <w:t xml:space="preserve">42742 . النجف الأشرف؛ حسینیه شوشتریها رقم المخطوط : 682</w:t>
      </w:r>
    </w:p>
    <w:p>
      <w:pPr>
        <w:pStyle w:val="BookText"/>
      </w:pPr>
      <w:r>
        <w:rPr>
          <w:rFonts w:ascii="IRNazanin" w:hAnsi="IRNazanin" w:eastAsia="IRNazanin" w:cs="IRNazanin"/>
          <w:lang w:bidi="fa-IR"/>
          <w:color w:val="111111"/>
          <w:sz w:val="28"/>
          <w:szCs w:val="28"/>
          <w:rtl/>
        </w:rPr>
        <w:t xml:space="preserve">انفال ؛کا :مجهول ،تا :مجهول :نشریه 11-805]</w:t>
      </w:r>
    </w:p>
    <w:p>
      <w:pPr>
        <w:pStyle w:val="BookText"/>
      </w:pPr>
      <w:r>
        <w:rPr>
          <w:rFonts w:ascii="Amiri" w:hAnsi="Amiri" w:eastAsia="Amiri" w:cs="Amiri"/>
          <w:lang w:bidi="ar-SA"/>
          <w:color w:val="111111"/>
          <w:sz w:val="28"/>
          <w:szCs w:val="28"/>
          <w:rtl/>
        </w:rPr>
        <w:t xml:space="preserve">42743 . النجف الأشرف؛ حسينيه شوشتريها؛ رقم المخطوط : 714</w:t>
      </w:r>
    </w:p>
    <w:p>
      <w:pPr>
        <w:pStyle w:val="BookText"/>
      </w:pPr>
      <w:r>
        <w:rPr>
          <w:rFonts w:ascii="IRNazanin" w:hAnsi="IRNazanin" w:eastAsia="IRNazanin" w:cs="IRNazanin"/>
          <w:lang w:bidi="fa-IR"/>
          <w:color w:val="111111"/>
          <w:sz w:val="28"/>
          <w:szCs w:val="28"/>
          <w:rtl/>
        </w:rPr>
        <w:t xml:space="preserve">من سورة الكهف إلى آخر القرآن؛ نسخ ،كا: عبد المجيد بن محمّد علي طباطبائي، تا: مجهول [ نشریه 11-805]</w:t>
      </w:r>
    </w:p>
    <w:p>
      <w:pPr>
        <w:pStyle w:val="BookText"/>
      </w:pPr>
      <w:r>
        <w:rPr>
          <w:rFonts w:ascii="IRNazanin" w:hAnsi="IRNazanin" w:eastAsia="IRNazanin" w:cs="IRNazanin"/>
          <w:lang w:bidi="fa-IR"/>
          <w:color w:val="111111"/>
          <w:sz w:val="28"/>
          <w:szCs w:val="28"/>
          <w:rtl/>
        </w:rPr>
        <w:t xml:space="preserve">42744 .بغداد؛ دار المخطوطات؛ رقم المخطوط : 25459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458 ق 26 س 15*21سم [علوم القرآن عراق - ف: 574]</w:t>
      </w:r>
    </w:p>
    <w:p>
      <w:pPr>
        <w:pStyle w:val="BookText"/>
      </w:pPr>
      <w:r>
        <w:rPr>
          <w:rFonts w:ascii="IRNazanin" w:hAnsi="IRNazanin" w:eastAsia="IRNazanin" w:cs="IRNazanin"/>
          <w:lang w:bidi="fa-IR"/>
          <w:color w:val="111111"/>
          <w:sz w:val="28"/>
          <w:szCs w:val="28"/>
          <w:rtl/>
        </w:rPr>
        <w:t xml:space="preserve">42745 .بغداد؛ دار المخطوطات؛ رقم المخطوط : 32357</w:t>
      </w:r>
    </w:p>
    <w:p>
      <w:pPr>
        <w:pStyle w:val="BookText"/>
      </w:pPr>
      <w:r>
        <w:rPr>
          <w:rFonts w:ascii="IRNazanin" w:hAnsi="IRNazanin" w:eastAsia="IRNazanin" w:cs="IRNazanin"/>
          <w:lang w:bidi="fa-IR"/>
          <w:color w:val="111111"/>
          <w:sz w:val="28"/>
          <w:szCs w:val="28"/>
          <w:rtl/>
        </w:rPr>
        <w:t xml:space="preserve">کا :مجهول، تا :مجهول؛ 536 ق 30 س، 2816 سم [علوم القرآن عراق - ف: 577]</w:t>
      </w:r>
    </w:p>
    <w:p>
      <w:pPr>
        <w:pStyle w:val="BookText"/>
      </w:pPr>
      <w:r>
        <w:rPr>
          <w:rFonts w:ascii="IRNazanin" w:hAnsi="IRNazanin" w:eastAsia="IRNazanin" w:cs="IRNazanin"/>
          <w:lang w:bidi="fa-IR"/>
          <w:color w:val="111111"/>
          <w:sz w:val="28"/>
          <w:szCs w:val="28"/>
          <w:rtl/>
        </w:rPr>
        <w:t xml:space="preserve">42746 . النجف الأشرف؛ بحر العلوم؛ رقم المخطوط: 30721ح</w:t>
      </w:r>
    </w:p>
    <w:p>
      <w:pPr>
        <w:pStyle w:val="BookText"/>
      </w:pPr>
      <w:r>
        <w:rPr>
          <w:rFonts w:ascii="IRNazanin" w:hAnsi="IRNazanin" w:eastAsia="IRNazanin" w:cs="IRNazanin"/>
          <w:lang w:bidi="fa-IR"/>
          <w:color w:val="111111"/>
          <w:sz w:val="28"/>
          <w:szCs w:val="28"/>
          <w:rtl/>
        </w:rPr>
        <w:t xml:space="preserve">کا: حسن بن محمّد بن أخوان ساري ،تا :مجهول؛ 25س، 16 24سم[ علوم القرآن عراق</w:t>
      </w:r>
    </w:p>
    <w:p>
      <w:pPr>
        <w:pStyle w:val="BookText"/>
      </w:pPr>
      <w:r>
        <w:rPr>
          <w:rFonts w:ascii="IRNazanin" w:hAnsi="IRNazanin" w:eastAsia="IRNazanin" w:cs="IRNazanin"/>
          <w:lang w:bidi="fa-IR"/>
          <w:color w:val="111111"/>
          <w:sz w:val="28"/>
          <w:szCs w:val="28"/>
          <w:rtl/>
        </w:rPr>
        <w:t xml:space="preserve">ف: 578]</w:t>
      </w:r>
    </w:p>
    <w:p>
      <w:pPr>
        <w:pStyle w:val="BookText"/>
      </w:pPr>
      <w:r>
        <w:rPr>
          <w:rFonts w:ascii="Amiri" w:hAnsi="Amiri" w:eastAsia="Amiri" w:cs="Amiri"/>
          <w:lang w:bidi="ar-SA"/>
          <w:color w:val="111111"/>
          <w:sz w:val="28"/>
          <w:szCs w:val="28"/>
          <w:rtl/>
        </w:rPr>
        <w:t xml:space="preserve">42747 . النجف الأشرف منتدي النشر؛ رقم المخطوط: 29927ح</w:t>
      </w:r>
    </w:p>
    <w:p>
      <w:pPr>
        <w:pStyle w:val="BookText"/>
      </w:pPr>
      <w:r>
        <w:rPr>
          <w:rFonts w:ascii="IRNazanin" w:hAnsi="IRNazanin" w:eastAsia="IRNazanin" w:cs="IRNazanin"/>
          <w:lang w:bidi="fa-IR"/>
          <w:color w:val="111111"/>
          <w:sz w:val="28"/>
          <w:szCs w:val="28"/>
          <w:rtl/>
        </w:rPr>
        <w:t xml:space="preserve">کا :مجهول ،تا :مجهول؛ 406 ص ، 2917 سم [علوم القرآن عراق - ف: 579]</w:t>
      </w:r>
    </w:p>
    <w:p>
      <w:pPr>
        <w:pStyle w:val="BookText"/>
      </w:pPr>
      <w:r>
        <w:rPr>
          <w:rFonts w:ascii="Times New Roman" w:hAnsi="Times New Roman" w:eastAsia="Times New Roman" w:cs="Times New Roman"/>
          <w:lang w:val="en-US" w:bidi="en-US"/>
          <w:color w:val="111111"/>
          <w:sz w:val="28"/>
          <w:szCs w:val="28"/>
          <w:rtl/>
        </w:rPr>
        <w:t xml:space="preserve">42748.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w:t>
      </w:r>
    </w:p>
    <w:p>
      <w:pPr>
        <w:pStyle w:val="BookText"/>
      </w:pPr>
      <w:r>
        <w:rPr>
          <w:rFonts w:ascii="IRNazanin" w:hAnsi="IRNazanin" w:eastAsia="IRNazanin" w:cs="IRNazanin"/>
          <w:lang w:bidi="fa-IR"/>
          <w:color w:val="111111"/>
          <w:sz w:val="28"/>
          <w:szCs w:val="28"/>
          <w:rtl/>
        </w:rPr>
        <w:t xml:space="preserve">کا :مجهول ،تا: مجهول؛ 225 ص 23 س ، 14/539/6سم [ معجم المخطوطات النجفية: 566]</w:t>
      </w:r>
    </w:p>
    <w:p>
      <w:pPr>
        <w:pStyle w:val="BookText"/>
      </w:pPr>
      <w:r>
        <w:rPr>
          <w:rFonts w:ascii="Times New Roman" w:hAnsi="Times New Roman" w:eastAsia="Times New Roman" w:cs="Times New Roman"/>
          <w:lang w:val="en-US" w:bidi="en-US"/>
          <w:color w:val="111111"/>
          <w:sz w:val="28"/>
          <w:szCs w:val="28"/>
          <w:rtl/>
        </w:rPr>
        <w:t xml:space="preserve">42749.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191 ص 23 س، 19316سم [معجم المخطوطات النجفية: 566]</w:t>
      </w:r>
    </w:p>
    <w:p>
      <w:pPr>
        <w:pStyle w:val="BookText"/>
      </w:pPr>
      <w:r>
        <w:rPr>
          <w:rFonts w:ascii="Times New Roman" w:hAnsi="Times New Roman" w:eastAsia="Times New Roman" w:cs="Times New Roman"/>
          <w:lang w:val="en-US" w:bidi="en-US"/>
          <w:color w:val="111111"/>
          <w:sz w:val="28"/>
          <w:szCs w:val="28"/>
          <w:rtl/>
        </w:rPr>
        <w:t xml:space="preserve">42750.</w:t>
      </w:r>
    </w:p>
    <w:p>
      <w:pPr>
        <w:pStyle w:val="BookText"/>
      </w:pPr>
      <w:r>
        <w:rPr>
          <w:rFonts w:ascii="IRNazanin" w:hAnsi="IRNazanin" w:eastAsia="IRNazanin" w:cs="IRNazanin"/>
          <w:lang w:bidi="fa-IR"/>
          <w:color w:val="111111"/>
          <w:sz w:val="28"/>
          <w:szCs w:val="28"/>
          <w:rtl/>
        </w:rPr>
        <w:t xml:space="preserve">بغداد؛ دار المخطوطات؛ رقم المخطوط : 22765</w:t>
      </w:r>
    </w:p>
    <w:p>
      <w:pPr>
        <w:pStyle w:val="BookText"/>
      </w:pPr>
      <w:r>
        <w:rPr>
          <w:rFonts w:ascii="IRNazanin" w:hAnsi="IRNazanin" w:eastAsia="IRNazanin" w:cs="IRNazanin"/>
          <w:lang w:bidi="fa-IR"/>
          <w:color w:val="111111"/>
          <w:sz w:val="28"/>
          <w:szCs w:val="28"/>
          <w:rtl/>
        </w:rPr>
        <w:t xml:space="preserve">کا: مجهول، تا: مجهول؛ 680ق ، 25س، 2518سم [علوم القرآن عراق - ف: 577]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4" w:name="pg8262_54238"/>
    <w:bookmarkEnd w:id="364"/>
    <w:p>
      <w:pPr>
        <w:pStyle w:val="BookText"/>
      </w:pPr>
      <w:r>
        <w:rPr>
          <w:rFonts w:ascii="IRNazanin" w:hAnsi="IRNazanin" w:eastAsia="IRNazanin" w:cs="IRNazanin"/>
          <w:lang w:bidi="fa-IR"/>
          <w:color w:val="111111"/>
          <w:sz w:val="28"/>
          <w:szCs w:val="28"/>
          <w:rtl/>
        </w:rPr>
        <w:t xml:space="preserve">42751 .بغداد؛ دار المخطوطات؛ رقم المخطوط : 22851</w:t>
      </w:r>
    </w:p>
    <w:p>
      <w:pPr>
        <w:pStyle w:val="BookText"/>
      </w:pPr>
      <w:r>
        <w:rPr>
          <w:rFonts w:ascii="Amiri" w:hAnsi="Amiri" w:eastAsia="Amiri" w:cs="Amiri"/>
          <w:lang w:bidi="ar-SA"/>
          <w:color w:val="111111"/>
          <w:sz w:val="28"/>
          <w:szCs w:val="28"/>
          <w:rtl/>
        </w:rPr>
        <w:t xml:space="preserve">كا :محمّد حسين بن محمّد شريف الرتكولي ،تا :مجهول؛ 753ق، 33س، 2920سم [علوم القرآن عراق - ف: 578]</w:t>
      </w:r>
    </w:p>
    <w:p>
      <w:pPr>
        <w:pStyle w:val="BookText"/>
      </w:pPr>
      <w:r>
        <w:rPr>
          <w:rFonts w:ascii="Times New Roman" w:hAnsi="Times New Roman" w:eastAsia="Times New Roman" w:cs="Times New Roman"/>
          <w:lang w:val="en-US" w:bidi="en-US"/>
          <w:color w:val="111111"/>
          <w:sz w:val="28"/>
          <w:szCs w:val="28"/>
          <w:rtl/>
        </w:rPr>
        <w:t xml:space="preserve">42752.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1950</w:t>
      </w:r>
    </w:p>
    <w:p>
      <w:pPr>
        <w:pStyle w:val="BookText"/>
      </w:pPr>
      <w:r>
        <w:rPr>
          <w:rFonts w:ascii="IRNazanin" w:hAnsi="IRNazanin" w:eastAsia="IRNazanin" w:cs="IRNazanin"/>
          <w:lang w:bidi="fa-IR"/>
          <w:color w:val="111111"/>
          <w:sz w:val="28"/>
          <w:szCs w:val="28"/>
          <w:rtl/>
        </w:rPr>
        <w:t xml:space="preserve">کا :مجهول، تا :مجهول؛ ناقصة :الأوّل؛ 508 ص :[ف (1-278]</w:t>
      </w:r>
    </w:p>
    <w:p>
      <w:pPr>
        <w:pStyle w:val="Heading2"/>
      </w:pPr>
      <w:bookmarkStart w:id="1572" w:name="_Toc891"/>
      <w:r>
        <w:t>الصافي في شرح أصول الكافي / شرح الحديث - عربي</w:t>
      </w:r>
      <w:bookmarkEnd w:id="1572"/>
    </w:p>
    <w:p>
      <w:pPr>
        <w:pStyle w:val="BookText"/>
      </w:pPr>
      <w:r>
        <w:rPr>
          <w:rFonts w:ascii="IRNazanin" w:hAnsi="IRNazanin" w:eastAsia="IRNazanin" w:cs="IRNazanin"/>
          <w:lang w:bidi="fa-IR"/>
          <w:color w:val="111111"/>
          <w:sz w:val="28"/>
          <w:szCs w:val="28"/>
          <w:rtl/>
        </w:rPr>
        <w:t xml:space="preserve">الحسيني، حبيب الله بن میر فاضل</w:t>
      </w:r>
    </w:p>
    <w:p>
      <w:pPr>
        <w:pStyle w:val="BookText"/>
      </w:pPr>
      <w:r>
        <w:rPr>
          <w:rFonts w:ascii="Times New Roman" w:hAnsi="Times New Roman" w:eastAsia="Times New Roman" w:cs="Times New Roman"/>
          <w:lang w:val="en-US" w:bidi="en-US"/>
          <w:color w:val="111111"/>
          <w:sz w:val="28"/>
          <w:szCs w:val="28"/>
          <w:rtl/>
        </w:rPr>
        <w:t xml:space="preserve">42753.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562]</w:t>
      </w:r>
    </w:p>
    <w:p>
      <w:pPr>
        <w:pStyle w:val="Heading2"/>
      </w:pPr>
      <w:bookmarkStart w:id="1573" w:name="_Toc892"/>
      <w:r>
        <w:t>الصافي في شرح الكافي = شرح كافي / شرح الحديث - فارسي</w:t>
      </w:r>
      <w:bookmarkEnd w:id="1573"/>
    </w:p>
    <w:p>
      <w:pPr>
        <w:pStyle w:val="BookText"/>
      </w:pPr>
      <w:r>
        <w:rPr>
          <w:rFonts w:ascii="Amiri" w:hAnsi="Amiri" w:eastAsia="Amiri" w:cs="Amiri"/>
          <w:lang w:bidi="ar-SA"/>
          <w:color w:val="111111"/>
          <w:sz w:val="28"/>
          <w:szCs w:val="28"/>
          <w:rtl/>
        </w:rPr>
        <w:t xml:space="preserve">القزويني، خليل بن غازي (1001 - 1089ه- )</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تاريخ التأليف : 10 جمادى الثانية 1074ه- محل التأليف: قزوين</w:t>
      </w:r>
    </w:p>
    <w:p>
      <w:pPr>
        <w:pStyle w:val="BookText"/>
      </w:pPr>
      <w:r>
        <w:rPr>
          <w:rFonts w:ascii="Amiri" w:hAnsi="Amiri" w:eastAsia="Amiri" w:cs="Amiri"/>
          <w:lang w:bidi="ar-SA"/>
          <w:color w:val="111111"/>
          <w:sz w:val="28"/>
          <w:szCs w:val="28"/>
          <w:rtl/>
        </w:rPr>
        <w:t xml:space="preserve">طبع: لكهنو، 1323 ه-، قم، 1388ش؛ لكنو، 1322ه-</w:t>
      </w:r>
    </w:p>
    <w:p>
      <w:pPr>
        <w:pStyle w:val="BookText"/>
      </w:pPr>
      <w:r>
        <w:rPr>
          <w:rFonts w:ascii="Amiri" w:hAnsi="Amiri" w:eastAsia="Amiri" w:cs="Amiri"/>
          <w:lang w:bidi="ar-SA"/>
          <w:color w:val="111111"/>
          <w:sz w:val="28"/>
          <w:szCs w:val="28"/>
          <w:rtl/>
        </w:rPr>
        <w:t xml:space="preserve">[فنخا :21 370-404 (412 نسخة)]</w:t>
      </w:r>
    </w:p>
    <w:p>
      <w:pPr>
        <w:pStyle w:val="BookText"/>
      </w:pPr>
      <w:r>
        <w:rPr>
          <w:rFonts w:ascii="Amiri" w:hAnsi="Amiri" w:eastAsia="Amiri" w:cs="Amiri"/>
          <w:lang w:bidi="ar-SA"/>
          <w:color w:val="111111"/>
          <w:sz w:val="28"/>
          <w:szCs w:val="28"/>
          <w:rtl/>
        </w:rPr>
        <w:t xml:space="preserve">42754 .كربلاء؛ العتبة العباسية رقم المخطوط: 38</w:t>
      </w:r>
    </w:p>
    <w:p>
      <w:pPr>
        <w:pStyle w:val="BookText"/>
      </w:pPr>
      <w:r>
        <w:rPr>
          <w:rFonts w:ascii="IRNazanin" w:hAnsi="IRNazanin" w:eastAsia="IRNazanin" w:cs="IRNazanin"/>
          <w:lang w:bidi="fa-IR"/>
          <w:color w:val="111111"/>
          <w:sz w:val="28"/>
          <w:szCs w:val="28"/>
          <w:rtl/>
        </w:rPr>
        <w:t xml:space="preserve">أوّلها: الحمد لله رب العالمين حمداً كثيراً والصلاة على سيد الأولين والآخرين محمّد وآله الذين أذهب الله عنهم الرجس وطهرهم تطهيراً؛ آخرها :برخورد مرا مثل آنچه گفتی پس آب را خریداری کردم و وضوء ساختم و خوشحال نمیکند مرا عوض آن وضوء ساختن مال بسیار</w:t>
      </w:r>
    </w:p>
    <w:p>
      <w:pPr>
        <w:pStyle w:val="BookText"/>
      </w:pPr>
      <w:r>
        <w:rPr>
          <w:rFonts w:ascii="Amiri" w:hAnsi="Amiri" w:eastAsia="Amiri" w:cs="Amiri"/>
          <w:lang w:bidi="ar-SA"/>
          <w:color w:val="111111"/>
          <w:sz w:val="28"/>
          <w:szCs w:val="28"/>
          <w:rtl/>
        </w:rPr>
        <w:t xml:space="preserve">نستعليق، كاتب = مؤلف، تا: 16 شوال 1069ه-، 120ق، 22س، 2618سم :[ف: 1-55]</w:t>
      </w:r>
    </w:p>
    <w:p>
      <w:pPr>
        <w:pStyle w:val="BookText"/>
      </w:pPr>
      <w:r>
        <w:rPr>
          <w:rFonts w:ascii="Times New Roman" w:hAnsi="Times New Roman" w:eastAsia="Times New Roman" w:cs="Times New Roman"/>
          <w:lang w:val="en-US" w:bidi="en-US"/>
          <w:color w:val="111111"/>
          <w:sz w:val="28"/>
          <w:szCs w:val="28"/>
          <w:rtl/>
        </w:rPr>
        <w:t xml:space="preserve">42755.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345</w:t>
      </w:r>
    </w:p>
    <w:p>
      <w:pPr>
        <w:pStyle w:val="BookText"/>
      </w:pPr>
      <w:r>
        <w:rPr>
          <w:rFonts w:ascii="Amiri" w:hAnsi="Amiri" w:eastAsia="Amiri" w:cs="Amiri"/>
          <w:lang w:bidi="ar-SA"/>
          <w:color w:val="111111"/>
          <w:sz w:val="28"/>
          <w:szCs w:val="28"/>
          <w:rtl/>
        </w:rPr>
        <w:t xml:space="preserve">كا: محمّد بن حاج مير حاج القزويني، تا: 1071ه- 268 ص 23 س، 19*31/5سم</w:t>
      </w:r>
    </w:p>
    <w:p>
      <w:pPr>
        <w:pStyle w:val="BookText"/>
      </w:pPr>
      <w:r>
        <w:rPr>
          <w:rFonts w:ascii="Amiri" w:hAnsi="Amiri" w:eastAsia="Amiri" w:cs="Amiri"/>
          <w:lang w:bidi="ar-SA"/>
          <w:color w:val="111111"/>
          <w:sz w:val="28"/>
          <w:szCs w:val="28"/>
          <w:rtl/>
        </w:rPr>
        <w:t xml:space="preserve">[معجم المخطوطات النجفية: 567]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42756.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155</w:t>
      </w:r>
    </w:p>
    <w:p>
      <w:pPr>
        <w:pStyle w:val="BookText"/>
      </w:pPr>
      <w:r>
        <w:rPr>
          <w:rFonts w:ascii="IRNazanin" w:hAnsi="IRNazanin" w:eastAsia="IRNazanin" w:cs="IRNazanin"/>
          <w:lang w:bidi="fa-IR"/>
          <w:color w:val="111111"/>
          <w:sz w:val="28"/>
          <w:szCs w:val="28"/>
          <w:rtl/>
        </w:rPr>
        <w:t xml:space="preserve">کا: مجهول ،تا: 1074ه-؛ 49 ص 25 س 2917سم [معجم المخطوطات النجفية: 567]</w:t>
      </w:r>
    </w:p>
    <w:p>
      <w:pPr>
        <w:pStyle w:val="BookText"/>
      </w:pPr>
      <w:r>
        <w:rPr>
          <w:rFonts w:ascii="Amiri" w:hAnsi="Amiri" w:eastAsia="Amiri" w:cs="Amiri"/>
          <w:lang w:bidi="ar-SA"/>
          <w:color w:val="111111"/>
          <w:sz w:val="28"/>
          <w:szCs w:val="28"/>
          <w:rtl/>
        </w:rPr>
        <w:t xml:space="preserve">42757 . النجف الأشرف؛ مكتبة الإمام أمير المؤمنين العامة؛ رقم المخطوط : 705</w:t>
      </w:r>
    </w:p>
    <w:p>
      <w:pPr>
        <w:pStyle w:val="BookText"/>
      </w:pPr>
      <w:r>
        <w:rPr>
          <w:rFonts w:ascii="Amiri" w:hAnsi="Amiri" w:eastAsia="Amiri" w:cs="Amiri"/>
          <w:lang w:bidi="ar-SA"/>
          <w:color w:val="111111"/>
          <w:sz w:val="28"/>
          <w:szCs w:val="28"/>
          <w:rtl/>
        </w:rPr>
        <w:t xml:space="preserve">شرح كتاب المعيشة من اوائله إلى آخره؛ كا :محمّد زمان القزويني ،تا: 5 محرم 1076ه- 245، 24/613سم [ف: 2-470]</w:t>
      </w:r>
    </w:p>
    <w:p>
      <w:pPr>
        <w:pStyle w:val="BookText"/>
      </w:pPr>
      <w:r>
        <w:rPr>
          <w:rFonts w:ascii="Times New Roman" w:hAnsi="Times New Roman" w:eastAsia="Times New Roman" w:cs="Times New Roman"/>
          <w:lang w:val="en-US" w:bidi="en-US"/>
          <w:color w:val="111111"/>
          <w:sz w:val="28"/>
          <w:szCs w:val="28"/>
          <w:rtl/>
        </w:rPr>
        <w:t xml:space="preserve">42758.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w:t>
      </w:r>
    </w:p>
    <w:p>
      <w:pPr>
        <w:pStyle w:val="BookText"/>
      </w:pPr>
      <w:r>
        <w:rPr>
          <w:rFonts w:ascii="Amiri" w:hAnsi="Amiri" w:eastAsia="Amiri" w:cs="Amiri"/>
          <w:lang w:bidi="ar-SA"/>
          <w:color w:val="111111"/>
          <w:sz w:val="28"/>
          <w:szCs w:val="28"/>
          <w:rtl/>
        </w:rPr>
        <w:t xml:space="preserve">شرح شطر من كتاب الطهارة من فروع الكافي ؛كا :مجهول ،تا: 1089ه- [معجم المخطوطات النجفية 542]</w:t>
      </w:r>
    </w:p>
    <w:p>
      <w:pPr>
        <w:pStyle w:val="BookText"/>
      </w:pPr>
      <w:r>
        <w:rPr>
          <w:rFonts w:ascii="Times New Roman" w:hAnsi="Times New Roman" w:eastAsia="Times New Roman" w:cs="Times New Roman"/>
          <w:lang w:val="en-US" w:bidi="en-US"/>
          <w:color w:val="111111"/>
          <w:sz w:val="28"/>
          <w:szCs w:val="28"/>
          <w:rtl/>
        </w:rPr>
        <w:t xml:space="preserve">42759.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1982</w:t>
      </w:r>
    </w:p>
    <w:p>
      <w:pPr>
        <w:pStyle w:val="BookText"/>
      </w:pPr>
      <w:r>
        <w:rPr>
          <w:rFonts w:ascii="IRNazanin" w:hAnsi="IRNazanin" w:eastAsia="IRNazanin" w:cs="IRNazanin"/>
          <w:lang w:bidi="fa-IR"/>
          <w:color w:val="111111"/>
          <w:sz w:val="28"/>
          <w:szCs w:val="28"/>
          <w:rtl/>
        </w:rPr>
        <w:t xml:space="preserve">المجلد الأوّل، يبدأ من أول شرح أصول الكافي إلى نهاية شرح كتاب التوحید؛ کا: مجهول ،تا: 19 رمضان 1096 ه- زنجان؛ 314ق، 2715سم [ف: 2-472]</w:t>
      </w:r>
    </w:p>
    <w:p>
      <w:pPr>
        <w:pStyle w:val="BookText"/>
      </w:pPr>
      <w:r>
        <w:rPr>
          <w:rFonts w:ascii="Times New Roman" w:hAnsi="Times New Roman" w:eastAsia="Times New Roman" w:cs="Times New Roman"/>
          <w:lang w:val="en-US" w:bidi="en-US"/>
          <w:color w:val="111111"/>
          <w:sz w:val="28"/>
          <w:szCs w:val="28"/>
          <w:rtl/>
        </w:rPr>
        <w:t xml:space="preserve">42760.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w:t>
      </w:r>
    </w:p>
    <w:p>
      <w:pPr>
        <w:pStyle w:val="BookText"/>
      </w:pPr>
      <w:r>
        <w:rPr>
          <w:rFonts w:ascii="Amiri" w:hAnsi="Amiri" w:eastAsia="Amiri" w:cs="Amiri"/>
          <w:lang w:bidi="ar-SA"/>
          <w:color w:val="111111"/>
          <w:sz w:val="28"/>
          <w:szCs w:val="28"/>
          <w:rtl/>
        </w:rPr>
        <w:t xml:space="preserve">يحتوي شرح كتاب الدعاء وكتاب فضل القرآن؛ كا :عبد المطلب، تا: 1098ه- 167ق، 2919/7سم [ف: 22-471]</w:t>
      </w:r>
    </w:p>
    <w:p>
      <w:pPr>
        <w:pStyle w:val="BookText"/>
      </w:pPr>
      <w:r>
        <w:rPr>
          <w:rFonts w:ascii="Amiri" w:hAnsi="Amiri" w:eastAsia="Amiri" w:cs="Amiri"/>
          <w:lang w:bidi="ar-SA"/>
          <w:color w:val="111111"/>
          <w:sz w:val="28"/>
          <w:szCs w:val="28"/>
          <w:rtl/>
        </w:rPr>
        <w:t xml:space="preserve">42761 . 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يحتوي شرح كتاب العقيقة من أوله إلى آخره ؛کا :مجهول، تا :القرن 11ه- ناقصة الأوّل؛ 94ق، 2515سم [ف: 2-470]</w:t>
      </w:r>
    </w:p>
    <w:p>
      <w:pPr>
        <w:pStyle w:val="BookText"/>
      </w:pPr>
      <w:r>
        <w:rPr>
          <w:rFonts w:ascii="Amiri" w:hAnsi="Amiri" w:eastAsia="Amiri" w:cs="Amiri"/>
          <w:lang w:bidi="ar-SA"/>
          <w:color w:val="111111"/>
          <w:sz w:val="28"/>
          <w:szCs w:val="28"/>
          <w:rtl/>
        </w:rPr>
        <w:t xml:space="preserve">42762 . 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القرن 11 ه- [ف: 2-470]</w:t>
      </w:r>
    </w:p>
    <w:p>
      <w:pPr>
        <w:pStyle w:val="BookText"/>
      </w:pPr>
      <w:r>
        <w:rPr>
          <w:rFonts w:ascii="Times New Roman" w:hAnsi="Times New Roman" w:eastAsia="Times New Roman" w:cs="Times New Roman"/>
          <w:lang w:val="en-US" w:bidi="en-US"/>
          <w:color w:val="111111"/>
          <w:sz w:val="28"/>
          <w:szCs w:val="28"/>
          <w:rtl/>
        </w:rPr>
        <w:t xml:space="preserve">42763.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يحتوي شرح كتاب الدعاء من أصول الكافي من أوّله إلى آخره؛ کا: مجهول ،تا :القرن</w:t>
      </w:r>
    </w:p>
    <w:p>
      <w:pPr>
        <w:pStyle w:val="BookText"/>
      </w:pPr>
      <w:r>
        <w:rPr>
          <w:rFonts w:ascii="IRNazanin" w:hAnsi="IRNazanin" w:eastAsia="IRNazanin" w:cs="IRNazanin"/>
          <w:lang w:bidi="fa-IR"/>
          <w:color w:val="111111"/>
          <w:sz w:val="28"/>
          <w:szCs w:val="28"/>
          <w:rtl/>
        </w:rPr>
        <w:t xml:space="preserve">1ه- 205، 16/5*29/5سم [ف: 2-472]</w:t>
      </w:r>
    </w:p>
    <w:p>
      <w:pPr>
        <w:pStyle w:val="BookText"/>
      </w:pPr>
      <w:r>
        <w:rPr>
          <w:rFonts w:ascii="Amiri" w:hAnsi="Amiri" w:eastAsia="Amiri" w:cs="Amiri"/>
          <w:lang w:bidi="ar-SA"/>
          <w:color w:val="111111"/>
          <w:sz w:val="28"/>
          <w:szCs w:val="28"/>
          <w:rtl/>
        </w:rPr>
        <w:t xml:space="preserve">42764 .النجف الأشرف؛ مكتبة الإمام أمير المؤمنين العامة؛ رقم المخطوط: 31</w:t>
      </w:r>
    </w:p>
    <w:p>
      <w:pPr>
        <w:pStyle w:val="BookText"/>
      </w:pPr>
      <w:r>
        <w:rPr>
          <w:rFonts w:ascii="Amiri" w:hAnsi="Amiri" w:eastAsia="Amiri" w:cs="Amiri"/>
          <w:lang w:bidi="ar-SA"/>
          <w:color w:val="111111"/>
          <w:sz w:val="28"/>
          <w:szCs w:val="28"/>
          <w:rtl/>
        </w:rPr>
        <w:t xml:space="preserve">شرح كتاب الصلاة، يبدأ من شرح حديث واصل وينتهي بانتهاء كتاب الصلاة؛ نستعليق،</w:t>
      </w:r>
    </w:p>
    <w:p>
      <w:pPr>
        <w:pStyle w:val="BookText"/>
      </w:pPr>
      <w:r>
        <w:rPr>
          <w:rFonts w:ascii="IRNazanin" w:hAnsi="IRNazanin" w:eastAsia="IRNazanin" w:cs="IRNazanin"/>
          <w:lang w:bidi="fa-IR"/>
          <w:color w:val="111111"/>
          <w:sz w:val="28"/>
          <w:szCs w:val="28"/>
          <w:rtl/>
        </w:rPr>
        <w:t xml:space="preserve">کا :مجهول ،تا: قبل 1182ه- ناقصة : الأوّل؛ 423 ق ، 23/8016سم [ف: 2-470]</w:t>
      </w:r>
    </w:p>
    <w:p>
      <w:pPr>
        <w:pStyle w:val="BookText"/>
      </w:pPr>
      <w:r>
        <w:rPr>
          <w:rFonts w:ascii="Amiri" w:hAnsi="Amiri" w:eastAsia="Amiri" w:cs="Amiri"/>
          <w:lang w:bidi="ar-SA"/>
          <w:color w:val="111111"/>
          <w:sz w:val="28"/>
          <w:szCs w:val="28"/>
          <w:rtl/>
        </w:rPr>
        <w:t xml:space="preserve">42765 .كربلاء؛ العتبة العبّاسية رقم المخطوط: 731</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وشيعتهم المقتفين لآثارهم الذين</w:t>
      </w:r>
    </w:p>
    <w:p>
      <w:pPr>
        <w:pStyle w:val="BookText"/>
      </w:pPr>
      <w:r>
        <w:rPr>
          <w:rFonts w:ascii="IRNazanin" w:hAnsi="IRNazanin" w:eastAsia="IRNazanin" w:cs="IRNazanin"/>
          <w:lang w:bidi="fa-IR"/>
          <w:color w:val="111111"/>
          <w:sz w:val="28"/>
          <w:szCs w:val="28"/>
          <w:rtl/>
        </w:rPr>
        <w:t xml:space="preserve">آمنوا وعملو الصالحات فهم في روضة يحبرون ؛آخرها :و چيزي از ميوه سدر بود که کم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65" w:name="pg8262_54244"/>
    <w:bookmarkEnd w:id="365"/>
    <w:p>
      <w:pPr>
        <w:pStyle w:val="BookText"/>
      </w:pPr>
      <w:r>
        <w:rPr>
          <w:rFonts w:ascii="IRNazanin" w:hAnsi="IRNazanin" w:eastAsia="IRNazanin" w:cs="IRNazanin"/>
          <w:lang w:bidi="fa-IR"/>
          <w:color w:val="111111"/>
          <w:sz w:val="28"/>
          <w:szCs w:val="28"/>
          <w:rtl/>
        </w:rPr>
        <w:t xml:space="preserve">بود به این معنی که خمط واثل بیشتر از سدر بود بعد از آن گفت الله عزوجل دیگر در سوره سبأ</w:t>
      </w:r>
    </w:p>
    <w:p>
      <w:pPr>
        <w:pStyle w:val="BookText"/>
      </w:pPr>
      <w:r>
        <w:rPr>
          <w:rFonts w:ascii="IRNazanin" w:hAnsi="IRNazanin" w:eastAsia="IRNazanin" w:cs="IRNazanin"/>
          <w:lang w:bidi="fa-IR"/>
          <w:color w:val="111111"/>
          <w:sz w:val="28"/>
          <w:szCs w:val="28"/>
          <w:rtl/>
        </w:rPr>
        <w:t xml:space="preserve">تشتمل على شرح كتاب الروضة؛ نستعلیق، کا :مجهول ،تا:قيد التملك 1211ه-</w:t>
      </w:r>
    </w:p>
    <w:p>
      <w:pPr>
        <w:pStyle w:val="BookText"/>
      </w:pPr>
      <w:r>
        <w:rPr>
          <w:rFonts w:ascii="IRNazanin" w:hAnsi="IRNazanin" w:eastAsia="IRNazanin" w:cs="IRNazanin"/>
          <w:lang w:bidi="fa-IR"/>
          <w:color w:val="111111"/>
          <w:sz w:val="28"/>
          <w:szCs w:val="28"/>
          <w:rtl/>
        </w:rPr>
        <w:t xml:space="preserve">59ق، 23 س ، 2516سم [ف 2-313]</w:t>
      </w:r>
    </w:p>
    <w:p>
      <w:pPr>
        <w:pStyle w:val="BookText"/>
      </w:pPr>
      <w:r>
        <w:rPr>
          <w:rFonts w:ascii="Amiri" w:hAnsi="Amiri" w:eastAsia="Amiri" w:cs="Amiri"/>
          <w:lang w:bidi="ar-SA"/>
          <w:color w:val="111111"/>
          <w:sz w:val="28"/>
          <w:szCs w:val="28"/>
          <w:rtl/>
        </w:rPr>
        <w:t xml:space="preserve">42766 .النجف الأشرف؛ مكتبة الإمام أمير المؤمنين العامة؛ رقم المخطوط: 528</w:t>
      </w:r>
    </w:p>
    <w:p>
      <w:pPr>
        <w:pStyle w:val="BookText"/>
      </w:pPr>
      <w:r>
        <w:rPr>
          <w:rFonts w:ascii="Amiri" w:hAnsi="Amiri" w:eastAsia="Amiri" w:cs="Amiri"/>
          <w:lang w:bidi="ar-SA"/>
          <w:color w:val="111111"/>
          <w:sz w:val="28"/>
          <w:szCs w:val="28"/>
          <w:rtl/>
        </w:rPr>
        <w:t xml:space="preserve">شرح كتاب الصلاة تبدأ النسخة من الحديث الرابع من الباب الثاني من كتاب الصلاة إلى آخر شرح كتاب الصلاة؛ كا: مجهول ،تا :مجهول 289 ق 24/531سم [ف: 2-470]</w:t>
      </w:r>
    </w:p>
    <w:p>
      <w:pPr>
        <w:pStyle w:val="BookText"/>
      </w:pPr>
      <w:r>
        <w:rPr>
          <w:rFonts w:ascii="Amiri" w:hAnsi="Amiri" w:eastAsia="Amiri" w:cs="Amiri"/>
          <w:lang w:bidi="ar-SA"/>
          <w:color w:val="111111"/>
          <w:sz w:val="28"/>
          <w:szCs w:val="28"/>
          <w:rtl/>
        </w:rPr>
        <w:t xml:space="preserve">42767 . 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[ف 2-472] 42768. النجف الأشرف؛ مكتبة الإمام أمير المؤمنين العامة؛ رقم المخطوط: 509</w:t>
      </w:r>
    </w:p>
    <w:p>
      <w:pPr>
        <w:pStyle w:val="BookText"/>
      </w:pPr>
      <w:r>
        <w:rPr>
          <w:rFonts w:ascii="Amiri" w:hAnsi="Amiri" w:eastAsia="Amiri" w:cs="Amiri"/>
          <w:lang w:bidi="ar-SA"/>
          <w:color w:val="111111"/>
          <w:sz w:val="28"/>
          <w:szCs w:val="28"/>
          <w:rtl/>
        </w:rPr>
        <w:t xml:space="preserve">تحتوي شرح كتاب الإيمان والكفر؛ كا: مجهول، تا :مجهول؛ 36/7425سم [ف: 2-471]</w:t>
      </w:r>
    </w:p>
    <w:p>
      <w:pPr>
        <w:pStyle w:val="BookText"/>
      </w:pPr>
      <w:r>
        <w:rPr>
          <w:rFonts w:ascii="Amiri" w:hAnsi="Amiri" w:eastAsia="Amiri" w:cs="Amiri"/>
          <w:lang w:bidi="ar-SA"/>
          <w:color w:val="111111"/>
          <w:sz w:val="28"/>
          <w:szCs w:val="28"/>
          <w:rtl/>
        </w:rPr>
        <w:t xml:space="preserve">42769 . النجف الأشرف؛ حسينيه شوشتريها رقم المخطوط : 735</w:t>
      </w:r>
    </w:p>
    <w:p>
      <w:pPr>
        <w:pStyle w:val="BookText"/>
      </w:pPr>
      <w:r>
        <w:rPr>
          <w:rFonts w:ascii="Amiri" w:hAnsi="Amiri" w:eastAsia="Amiri" w:cs="Amiri"/>
          <w:lang w:bidi="ar-SA"/>
          <w:color w:val="111111"/>
          <w:sz w:val="28"/>
          <w:szCs w:val="28"/>
          <w:rtl/>
        </w:rPr>
        <w:t xml:space="preserve">أوّلها: الحمد الله حبب الينا الإيمان</w:t>
      </w:r>
    </w:p>
    <w:p>
      <w:pPr>
        <w:pStyle w:val="BookText"/>
      </w:pPr>
      <w:r>
        <w:rPr>
          <w:rFonts w:ascii="IRNazanin" w:hAnsi="IRNazanin" w:eastAsia="IRNazanin" w:cs="IRNazanin"/>
          <w:lang w:bidi="fa-IR"/>
          <w:color w:val="111111"/>
          <w:sz w:val="28"/>
          <w:szCs w:val="28"/>
          <w:rtl/>
        </w:rPr>
        <w:t xml:space="preserve">كتاب الإيمان والکفر؛ کا: مجهول ،تا: مجهول؛ 499 ق ، 2416 سم [نشریه: 11-821]</w:t>
      </w:r>
    </w:p>
    <w:p>
      <w:pPr>
        <w:pStyle w:val="Heading2"/>
      </w:pPr>
      <w:bookmarkStart w:id="1574" w:name="_Toc893"/>
      <w:r>
        <w:t>الصاهل والشاحج = الساحل والشاهج / أدب - عربي</w:t>
      </w:r>
      <w:bookmarkEnd w:id="1574"/>
    </w:p>
    <w:p>
      <w:pPr>
        <w:pStyle w:val="BookText"/>
      </w:pPr>
      <w:r>
        <w:rPr>
          <w:rFonts w:ascii="IRNazanin" w:hAnsi="IRNazanin" w:eastAsia="IRNazanin" w:cs="IRNazanin"/>
          <w:lang w:bidi="fa-IR"/>
          <w:color w:val="111111"/>
          <w:sz w:val="28"/>
          <w:szCs w:val="28"/>
          <w:rtl/>
        </w:rPr>
        <w:t xml:space="preserve">أحمد بن عبد الله( 363 - 449ه- )</w:t>
      </w:r>
    </w:p>
    <w:p>
      <w:pPr>
        <w:pStyle w:val="BookText"/>
      </w:pPr>
      <w:r>
        <w:rPr>
          <w:rFonts w:ascii="Amiri" w:hAnsi="Amiri" w:eastAsia="Amiri" w:cs="Amiri"/>
          <w:lang w:bidi="ar-SA"/>
          <w:color w:val="111111"/>
          <w:sz w:val="28"/>
          <w:szCs w:val="28"/>
          <w:rtl/>
        </w:rPr>
        <w:t xml:space="preserve">أبو العلاء المعري، أحمد</w:t>
      </w:r>
    </w:p>
    <w:p>
      <w:pPr>
        <w:pStyle w:val="BookText"/>
      </w:pPr>
      <w:r>
        <w:rPr>
          <w:rFonts w:ascii="Amiri" w:hAnsi="Amiri" w:eastAsia="Amiri" w:cs="Amiri"/>
          <w:lang w:bidi="ar-SA"/>
          <w:color w:val="111111"/>
          <w:sz w:val="28"/>
          <w:szCs w:val="28"/>
          <w:rtl/>
        </w:rPr>
        <w:t xml:space="preserve">طبع : القاهرة، 1395ه-</w:t>
      </w:r>
    </w:p>
    <w:p>
      <w:pPr>
        <w:pStyle w:val="BookText"/>
      </w:pPr>
      <w:r>
        <w:rPr>
          <w:rFonts w:ascii="IRNazanin" w:hAnsi="IRNazanin" w:eastAsia="IRNazanin" w:cs="IRNazanin"/>
          <w:lang w:bidi="fa-IR"/>
          <w:color w:val="111111"/>
          <w:sz w:val="28"/>
          <w:szCs w:val="28"/>
          <w:rtl/>
        </w:rPr>
        <w:t xml:space="preserve">42770 .بغداد؛ دار المخطوطات؛ رقم المخطوط : 14588/3</w:t>
      </w:r>
    </w:p>
    <w:p>
      <w:pPr>
        <w:pStyle w:val="BookText"/>
      </w:pPr>
      <w:r>
        <w:rPr>
          <w:rFonts w:ascii="Amiri" w:hAnsi="Amiri" w:eastAsia="Amiri" w:cs="Amiri"/>
          <w:lang w:bidi="ar-SA"/>
          <w:color w:val="111111"/>
          <w:sz w:val="28"/>
          <w:szCs w:val="28"/>
          <w:rtl/>
        </w:rPr>
        <w:t xml:space="preserve">أوّلها: قال أبو العلاء أحمد ... أسلم على الحضرة العالية تسليم العاجز المقصر كما ينظر</w:t>
      </w:r>
    </w:p>
    <w:p>
      <w:pPr>
        <w:pStyle w:val="BookText"/>
      </w:pPr>
      <w:r>
        <w:rPr>
          <w:rFonts w:ascii="Amiri" w:hAnsi="Amiri" w:eastAsia="Amiri" w:cs="Amiri"/>
          <w:lang w:bidi="ar-SA"/>
          <w:color w:val="111111"/>
          <w:sz w:val="28"/>
          <w:szCs w:val="28"/>
          <w:rtl/>
        </w:rPr>
        <w:t xml:space="preserve">المدلج إلى فرقد الليل ...</w:t>
      </w:r>
    </w:p>
    <w:p>
      <w:pPr>
        <w:pStyle w:val="BookText"/>
      </w:pPr>
      <w:r>
        <w:rPr>
          <w:rFonts w:ascii="IRNazanin" w:hAnsi="IRNazanin" w:eastAsia="IRNazanin" w:cs="IRNazanin"/>
          <w:lang w:bidi="fa-IR"/>
          <w:color w:val="111111"/>
          <w:sz w:val="28"/>
          <w:szCs w:val="28"/>
          <w:rtl/>
        </w:rPr>
        <w:t xml:space="preserve">نسخ، کا: مجهول، تا :1109ه- ناقصة: الآخر؛ 21 ص 21 س 16310سم [المتحف</w:t>
      </w:r>
    </w:p>
    <w:p>
      <w:pPr>
        <w:pStyle w:val="BookText"/>
      </w:pPr>
      <w:r>
        <w:rPr>
          <w:rFonts w:ascii="Amiri" w:hAnsi="Amiri" w:eastAsia="Amiri" w:cs="Amiri"/>
          <w:lang w:bidi="ar-SA"/>
          <w:color w:val="111111"/>
          <w:sz w:val="28"/>
          <w:szCs w:val="28"/>
          <w:rtl/>
        </w:rPr>
        <w:t xml:space="preserve">العراقي - ف: الأدب - 415]</w:t>
      </w:r>
    </w:p>
    <w:p>
      <w:pPr>
        <w:pStyle w:val="Heading2"/>
      </w:pPr>
      <w:bookmarkStart w:id="1575" w:name="_Toc894"/>
      <w:r>
        <w:t>الصبر (رسالة في )/ أخلاق - عربي</w:t>
      </w:r>
      <w:bookmarkEnd w:id="1575"/>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:مطبوعة في فتاويه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6" w:name="pg8262_54247"/>
    <w:bookmarkEnd w:id="366"/>
    <w:p>
      <w:pPr>
        <w:pStyle w:val="BookText"/>
      </w:pPr>
      <w:r>
        <w:rPr>
          <w:rFonts w:ascii="Amiri" w:hAnsi="Amiri" w:eastAsia="Amiri" w:cs="Amiri"/>
          <w:lang w:bidi="ar-SA"/>
          <w:color w:val="111111"/>
          <w:sz w:val="28"/>
          <w:szCs w:val="28"/>
          <w:rtl/>
        </w:rPr>
        <w:t xml:space="preserve">42771 .بغداد؛ مكتبة الأوقاف العامة؛ رقم المخطوط: 4715/2</w:t>
      </w:r>
    </w:p>
    <w:p>
      <w:pPr>
        <w:pStyle w:val="BookText"/>
      </w:pPr>
      <w:r>
        <w:rPr>
          <w:rFonts w:ascii="IRNazanin" w:hAnsi="IRNazanin" w:eastAsia="IRNazanin" w:cs="IRNazanin"/>
          <w:lang w:bidi="fa-IR"/>
          <w:color w:val="111111"/>
          <w:sz w:val="28"/>
          <w:szCs w:val="28"/>
          <w:rtl/>
        </w:rPr>
        <w:t xml:space="preserve">کا :سلطان بن حسين قره غولي ،تا: 1217ه- ق ، 2015سم [ف: 2-393]</w:t>
      </w:r>
    </w:p>
    <w:p>
      <w:pPr>
        <w:pStyle w:val="Heading2"/>
      </w:pPr>
      <w:bookmarkStart w:id="1576" w:name="_Toc895"/>
      <w:r>
        <w:t>الصبر على فراق الأحبّة في الموت (كتاب في) / - عربي</w:t>
      </w:r>
      <w:bookmarkEnd w:id="1576"/>
    </w:p>
    <w:p>
      <w:pPr>
        <w:pStyle w:val="BookText"/>
      </w:pPr>
      <w:r>
        <w:rPr>
          <w:rFonts w:ascii="Amiri" w:hAnsi="Amiri" w:eastAsia="Amiri" w:cs="Amiri"/>
          <w:lang w:bidi="ar-SA"/>
          <w:color w:val="111111"/>
          <w:sz w:val="28"/>
          <w:szCs w:val="28"/>
          <w:rtl/>
        </w:rPr>
        <w:t xml:space="preserve">الحلبي الشافعي زين الدين بن أحمد( القرن 11 ه- )</w:t>
      </w:r>
    </w:p>
    <w:p>
      <w:pPr>
        <w:pStyle w:val="BookText"/>
      </w:pPr>
      <w:r>
        <w:rPr>
          <w:rFonts w:ascii="Times New Roman" w:hAnsi="Times New Roman" w:eastAsia="Times New Roman" w:cs="Times New Roman"/>
          <w:lang w:val="en-US" w:bidi="en-US"/>
          <w:color w:val="111111"/>
          <w:sz w:val="28"/>
          <w:szCs w:val="28"/>
          <w:rtl/>
        </w:rPr>
        <w:t xml:space="preserve">42772.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1102/2</w:t>
      </w:r>
    </w:p>
    <w:p>
      <w:pPr>
        <w:pStyle w:val="BookText"/>
      </w:pPr>
      <w:r>
        <w:rPr>
          <w:rFonts w:ascii="IRNazanin" w:hAnsi="IRNazanin" w:eastAsia="IRNazanin" w:cs="IRNazanin"/>
          <w:lang w:bidi="fa-IR"/>
          <w:color w:val="111111"/>
          <w:sz w:val="28"/>
          <w:szCs w:val="28"/>
          <w:rtl/>
        </w:rPr>
        <w:t xml:space="preserve">کا :مجهول، تا: 1120 ه-؛ 96 ص 20 س، 2015سم [معجم المخطوطات النجفية: 706]</w:t>
      </w:r>
    </w:p>
    <w:p>
      <w:pPr>
        <w:pStyle w:val="Heading2"/>
      </w:pPr>
      <w:bookmarkStart w:id="1577" w:name="_Toc896"/>
      <w:r>
        <w:t>صبّ العذاب على من سب الأصحاب / كلام وعقائد - عربي</w:t>
      </w:r>
      <w:bookmarkEnd w:id="1577"/>
    </w:p>
    <w:p>
      <w:pPr>
        <w:pStyle w:val="BookText"/>
      </w:pPr>
      <w:r>
        <w:rPr>
          <w:rFonts w:ascii="Amiri" w:hAnsi="Amiri" w:eastAsia="Amiri" w:cs="Amiri"/>
          <w:lang w:bidi="ar-SA"/>
          <w:color w:val="111111"/>
          <w:sz w:val="28"/>
          <w:szCs w:val="28"/>
          <w:rtl/>
        </w:rPr>
        <w:t xml:space="preserve">شكري آلوسي محمود بن عبد الله( 1275؟ - 1342 ه- )</w:t>
      </w:r>
    </w:p>
    <w:p>
      <w:pPr>
        <w:pStyle w:val="BookText"/>
      </w:pPr>
      <w:r>
        <w:rPr>
          <w:rFonts w:ascii="Amiri" w:hAnsi="Amiri" w:eastAsia="Amiri" w:cs="Amiri"/>
          <w:lang w:bidi="ar-SA"/>
          <w:color w:val="111111"/>
          <w:sz w:val="28"/>
          <w:szCs w:val="28"/>
          <w:rtl/>
        </w:rPr>
        <w:t xml:space="preserve">تاريخ التأليف: 10 جمادى الأولى 1304ه-</w:t>
      </w:r>
    </w:p>
    <w:p>
      <w:pPr>
        <w:pStyle w:val="BookText"/>
      </w:pPr>
      <w:r>
        <w:rPr>
          <w:rFonts w:ascii="Amiri" w:hAnsi="Amiri" w:eastAsia="Amiri" w:cs="Amiri"/>
          <w:lang w:bidi="ar-SA"/>
          <w:color w:val="111111"/>
          <w:sz w:val="28"/>
          <w:szCs w:val="28"/>
          <w:rtl/>
        </w:rPr>
        <w:t xml:space="preserve">أوّله: البسملة. يا من لا مانع لما أعطيت ولا راد لما قضيت نحمدك على ما نورّت قلوبنا بنور الهداية، وعصمتنا من الضلالة والغواية ... أما بعد، فيقول الفقير إلى الله القدير السيد محمود شكري الآلوسي البغدادي ... لما انتشر بين الناس البدع والضلالات، وسرى الجهل في سائر</w:t>
      </w:r>
    </w:p>
    <w:p>
      <w:pPr>
        <w:pStyle w:val="BookText"/>
      </w:pPr>
      <w:r>
        <w:rPr>
          <w:rFonts w:ascii="Amiri" w:hAnsi="Amiri" w:eastAsia="Amiri" w:cs="Amiri"/>
          <w:lang w:bidi="ar-SA"/>
          <w:color w:val="111111"/>
          <w:sz w:val="28"/>
          <w:szCs w:val="28"/>
          <w:rtl/>
        </w:rPr>
        <w:t xml:space="preserve">الجهات، أشاع الروافض رفضهم بين الناس ...</w:t>
      </w:r>
    </w:p>
    <w:p>
      <w:pPr>
        <w:pStyle w:val="BookText"/>
      </w:pPr>
      <w:r>
        <w:rPr>
          <w:rFonts w:ascii="Amiri" w:hAnsi="Amiri" w:eastAsia="Amiri" w:cs="Amiri"/>
          <w:lang w:bidi="ar-SA"/>
          <w:color w:val="111111"/>
          <w:sz w:val="28"/>
          <w:szCs w:val="28"/>
          <w:rtl/>
        </w:rPr>
        <w:t xml:space="preserve">طبع :1997م، في رسائل في الرد على الرافضة</w:t>
      </w:r>
    </w:p>
    <w:p>
      <w:pPr>
        <w:pStyle w:val="BookText"/>
      </w:pPr>
      <w:r>
        <w:rPr>
          <w:rFonts w:ascii="IRNazanin" w:hAnsi="IRNazanin" w:eastAsia="IRNazanin" w:cs="IRNazanin"/>
          <w:lang w:bidi="fa-IR"/>
          <w:color w:val="111111"/>
          <w:sz w:val="28"/>
          <w:szCs w:val="28"/>
          <w:rtl/>
        </w:rPr>
        <w:t xml:space="preserve">[فنخا 410:21]</w:t>
      </w:r>
    </w:p>
    <w:p>
      <w:pPr>
        <w:pStyle w:val="BookText"/>
      </w:pPr>
      <w:r>
        <w:rPr>
          <w:rFonts w:ascii="Times New Roman" w:hAnsi="Times New Roman" w:eastAsia="Times New Roman" w:cs="Times New Roman"/>
          <w:lang w:val="en-US" w:bidi="en-US"/>
          <w:color w:val="111111"/>
          <w:sz w:val="28"/>
          <w:szCs w:val="28"/>
          <w:rtl/>
        </w:rPr>
        <w:t xml:space="preserve">42773.</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 8587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1304ه- 100 ص 21 س، 2114سم [المورد: 13-187]</w:t>
      </w:r>
    </w:p>
    <w:p>
      <w:pPr>
        <w:pStyle w:val="BookText"/>
      </w:pPr>
      <w:r>
        <w:rPr>
          <w:rFonts w:ascii="Amiri" w:hAnsi="Amiri" w:eastAsia="Amiri" w:cs="Amiri"/>
          <w:lang w:bidi="ar-SA"/>
          <w:color w:val="111111"/>
          <w:sz w:val="28"/>
          <w:szCs w:val="28"/>
          <w:rtl/>
        </w:rPr>
        <w:t xml:space="preserve">42774 .بغداد؛ المكتبة القادرية رقم المخطوط: 644</w:t>
      </w:r>
    </w:p>
    <w:p>
      <w:pPr>
        <w:pStyle w:val="BookText"/>
      </w:pPr>
      <w:r>
        <w:rPr>
          <w:rFonts w:ascii="Amiri" w:hAnsi="Amiri" w:eastAsia="Amiri" w:cs="Amiri"/>
          <w:lang w:bidi="ar-SA"/>
          <w:color w:val="111111"/>
          <w:sz w:val="28"/>
          <w:szCs w:val="28"/>
          <w:rtl/>
        </w:rPr>
        <w:t xml:space="preserve">أوّلها: مطابق؛ آخرها :والسلام على من لا نبي بعده، وعلى الآل والأصحاب، ومن أخلص</w:t>
      </w:r>
    </w:p>
    <w:p>
      <w:pPr>
        <w:pStyle w:val="BookText"/>
      </w:pPr>
      <w:r>
        <w:rPr>
          <w:rFonts w:ascii="Amiri" w:hAnsi="Amiri" w:eastAsia="Amiri" w:cs="Amiri"/>
          <w:lang w:bidi="ar-SA"/>
          <w:color w:val="111111"/>
          <w:sz w:val="28"/>
          <w:szCs w:val="28"/>
          <w:rtl/>
        </w:rPr>
        <w:t xml:space="preserve">لهم وده، وذلك سنة 1304 جمادى الأولى.</w:t>
      </w:r>
    </w:p>
    <w:p>
      <w:pPr>
        <w:pStyle w:val="BookText"/>
      </w:pPr>
      <w:r>
        <w:rPr>
          <w:rFonts w:ascii="IRNazanin" w:hAnsi="IRNazanin" w:eastAsia="IRNazanin" w:cs="IRNazanin"/>
          <w:lang w:bidi="fa-IR"/>
          <w:color w:val="111111"/>
          <w:sz w:val="28"/>
          <w:szCs w:val="28"/>
          <w:rtl/>
        </w:rPr>
        <w:t xml:space="preserve">معتاد، کا: جمعة بن محمّد بن سلمان العنان، تا: 10 شوال 1344ه- 58ق، 21س،</w:t>
      </w:r>
    </w:p>
    <w:p>
      <w:pPr>
        <w:pStyle w:val="BookText"/>
      </w:pPr>
      <w:r>
        <w:rPr>
          <w:rFonts w:ascii="IRNazanin" w:hAnsi="IRNazanin" w:eastAsia="IRNazanin" w:cs="IRNazanin"/>
          <w:lang w:bidi="fa-IR"/>
          <w:color w:val="111111"/>
          <w:sz w:val="28"/>
          <w:szCs w:val="28"/>
          <w:rtl/>
        </w:rPr>
        <w:t xml:space="preserve">2117سم [ف: 2-496]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7" w:name="pg8262_54250"/>
    <w:bookmarkEnd w:id="367"/>
    <w:p>
      <w:pPr>
        <w:pStyle w:val="BookText"/>
      </w:pPr>
      <w:r>
        <w:rPr>
          <w:rFonts w:ascii="Amiri" w:hAnsi="Amiri" w:eastAsia="Amiri" w:cs="Amiri"/>
          <w:lang w:bidi="ar-SA"/>
          <w:color w:val="111111"/>
          <w:sz w:val="28"/>
          <w:szCs w:val="28"/>
          <w:rtl/>
        </w:rPr>
        <w:t xml:space="preserve">بغداد؛ المجمع العلمي العراقي؛ رقم المخطوط : 13 عقائد - مذاهب - فرق مصورة</w:t>
      </w:r>
    </w:p>
    <w:p>
      <w:pPr>
        <w:pStyle w:val="BookText"/>
      </w:pPr>
      <w:r>
        <w:rPr>
          <w:rFonts w:ascii="Amiri" w:hAnsi="Amiri" w:eastAsia="Amiri" w:cs="Amiri"/>
          <w:lang w:bidi="ar-SA"/>
          <w:color w:val="111111"/>
          <w:sz w:val="28"/>
          <w:szCs w:val="28"/>
          <w:rtl/>
        </w:rPr>
        <w:t xml:space="preserve">مصدر التصوير : النسخة السابقة نفسها [ف 1-90]</w:t>
      </w:r>
    </w:p>
    <w:p>
      <w:pPr>
        <w:pStyle w:val="BookText"/>
      </w:pPr>
      <w:r>
        <w:rPr>
          <w:rFonts w:ascii="Times New Roman" w:hAnsi="Times New Roman" w:eastAsia="Times New Roman" w:cs="Times New Roman"/>
          <w:lang w:val="en-US" w:bidi="en-US"/>
          <w:color w:val="111111"/>
          <w:sz w:val="28"/>
          <w:szCs w:val="28"/>
          <w:rtl/>
        </w:rPr>
        <w:t xml:space="preserve">42775.</w:t>
      </w:r>
    </w:p>
    <w:p>
      <w:pPr>
        <w:pStyle w:val="BookText"/>
      </w:pPr>
      <w:r>
        <w:rPr>
          <w:rFonts w:ascii="Amiri" w:hAnsi="Amiri" w:eastAsia="Amiri" w:cs="Amiri"/>
          <w:lang w:bidi="ar-SA"/>
          <w:color w:val="111111"/>
          <w:sz w:val="28"/>
          <w:szCs w:val="28"/>
          <w:rtl/>
        </w:rPr>
        <w:t xml:space="preserve">بغداد؛ مكتبة الأوقاف العامة؛ رقم المخطوط : 24245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ثابت الآلوسي، تا: 1344ه-، 52ق، 16*22سم [ف: 4-401]</w:t>
      </w:r>
    </w:p>
    <w:p>
      <w:pPr>
        <w:pStyle w:val="BookText"/>
      </w:pPr>
      <w:r>
        <w:rPr>
          <w:rFonts w:ascii="Times New Roman" w:hAnsi="Times New Roman" w:eastAsia="Times New Roman" w:cs="Times New Roman"/>
          <w:lang w:val="en-US" w:bidi="en-US"/>
          <w:color w:val="111111"/>
          <w:sz w:val="28"/>
          <w:szCs w:val="28"/>
          <w:rtl/>
        </w:rPr>
        <w:t xml:space="preserve">42776.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3117</w:t>
      </w:r>
    </w:p>
    <w:p>
      <w:pPr>
        <w:pStyle w:val="BookText"/>
      </w:pPr>
      <w:r>
        <w:rPr>
          <w:rFonts w:ascii="IRNazanin" w:hAnsi="IRNazanin" w:eastAsia="IRNazanin" w:cs="IRNazanin"/>
          <w:lang w:bidi="fa-IR"/>
          <w:color w:val="111111"/>
          <w:sz w:val="28"/>
          <w:szCs w:val="28"/>
          <w:rtl/>
        </w:rPr>
        <w:t xml:space="preserve">کا :قاسم بن ملا محمّد العبد الله ،تا: 1253 19س 15*6سم [معجم المخطوطات</w:t>
      </w:r>
    </w:p>
    <w:p>
      <w:pPr>
        <w:pStyle w:val="BookText"/>
      </w:pPr>
      <w:r>
        <w:rPr>
          <w:rFonts w:ascii="Amiri" w:hAnsi="Amiri" w:eastAsia="Amiri" w:cs="Amiri"/>
          <w:lang w:bidi="ar-SA"/>
          <w:color w:val="111111"/>
          <w:sz w:val="28"/>
          <w:szCs w:val="28"/>
          <w:rtl/>
        </w:rPr>
        <w:t xml:space="preserve">النجفية: 401]</w:t>
      </w:r>
    </w:p>
    <w:p>
      <w:pPr>
        <w:pStyle w:val="Heading2"/>
      </w:pPr>
      <w:bookmarkStart w:id="1578" w:name="_Toc897"/>
      <w:r>
        <w:t>الصبوح = كتاب الصبوح / أدب - عربي</w:t>
      </w:r>
      <w:bookmarkEnd w:id="1578"/>
    </w:p>
    <w:p>
      <w:pPr>
        <w:pStyle w:val="BookText"/>
      </w:pPr>
      <w:r>
        <w:rPr>
          <w:rFonts w:ascii="Amiri" w:hAnsi="Amiri" w:eastAsia="Amiri" w:cs="Amiri"/>
          <w:lang w:bidi="ar-SA"/>
          <w:color w:val="111111"/>
          <w:sz w:val="28"/>
          <w:szCs w:val="28"/>
          <w:rtl/>
        </w:rPr>
        <w:t xml:space="preserve">الحنفي، رمضان بن موسى</w:t>
      </w:r>
    </w:p>
    <w:p>
      <w:pPr>
        <w:pStyle w:val="BookText"/>
      </w:pPr>
      <w:r>
        <w:rPr>
          <w:rFonts w:ascii="Amiri" w:hAnsi="Amiri" w:eastAsia="Amiri" w:cs="Amiri"/>
          <w:lang w:bidi="ar-SA"/>
          <w:color w:val="111111"/>
          <w:sz w:val="28"/>
          <w:szCs w:val="28"/>
          <w:rtl/>
        </w:rPr>
        <w:t xml:space="preserve">42777 .بغداد؛ مركز البحوث والدراسات؛ رقم المخطوط: 800ح 844 مصورة</w:t>
      </w:r>
    </w:p>
    <w:p>
      <w:pPr>
        <w:pStyle w:val="BookText"/>
      </w:pPr>
      <w:r>
        <w:rPr>
          <w:rFonts w:ascii="Amiri" w:hAnsi="Amiri" w:eastAsia="Amiri" w:cs="Amiri"/>
          <w:lang w:bidi="ar-SA"/>
          <w:color w:val="111111"/>
          <w:sz w:val="28"/>
          <w:szCs w:val="28"/>
          <w:rtl/>
        </w:rPr>
        <w:t xml:space="preserve">مصدر التصوير: المعهد البريطاني؛ كا: مجهول ،تا: 1041ه- 311 ص [(مصورات) - ف: 36]</w:t>
      </w:r>
    </w:p>
    <w:p>
      <w:pPr>
        <w:pStyle w:val="Heading2"/>
      </w:pPr>
      <w:bookmarkStart w:id="1579" w:name="_Toc898"/>
      <w:r>
        <w:t>الصبوح كتاب في / أدب - عربي</w:t>
      </w:r>
      <w:bookmarkEnd w:id="1579"/>
    </w:p>
    <w:p>
      <w:pPr>
        <w:pStyle w:val="BookText"/>
      </w:pPr>
      <w:r>
        <w:rPr>
          <w:rFonts w:ascii="Amiri" w:hAnsi="Amiri" w:eastAsia="Amiri" w:cs="Amiri"/>
          <w:lang w:bidi="ar-SA"/>
          <w:color w:val="111111"/>
          <w:sz w:val="28"/>
          <w:szCs w:val="28"/>
          <w:rtl/>
        </w:rPr>
        <w:t xml:space="preserve">42778 ب.غداد؛ خزانة قاسم محمّد الرجب؛ رقم المخطوط: 97</w:t>
      </w:r>
    </w:p>
    <w:p>
      <w:pPr>
        <w:pStyle w:val="BookText"/>
      </w:pPr>
      <w:r>
        <w:rPr>
          <w:rFonts w:ascii="Amiri" w:hAnsi="Amiri" w:eastAsia="Amiri" w:cs="Amiri"/>
          <w:lang w:bidi="ar-SA"/>
          <w:color w:val="111111"/>
          <w:sz w:val="28"/>
          <w:szCs w:val="28"/>
          <w:rtl/>
        </w:rPr>
        <w:t xml:space="preserve">لم يعرف مؤلفه الذي يبدو أنه من أهل القرن الرابع للهجرة، ومن فصوله الأمراء والوزراء وطرائف أخبارهم في الشرب الطبقة الثالثة في العامة والخلعاء والمجان الطبقة الرابعة في أخبار الشعراء ونادر ما جرى لهم من حديث وشعر ذكر المتنزهات والشرب على المياه والبساتين المورقة والرياض المونقة؛ كا :مجهول، تا: 688ه- ناقصة: الأوّل [ف: 1-12]</w:t>
      </w:r>
    </w:p>
    <w:p>
      <w:pPr>
        <w:pStyle w:val="Heading2"/>
      </w:pPr>
      <w:bookmarkStart w:id="1580" w:name="_Toc899"/>
      <w:r>
        <w:t>الصبوح والغبوق / تراجم - عربي</w:t>
      </w:r>
      <w:bookmarkEnd w:id="1580"/>
    </w:p>
    <w:p>
      <w:pPr>
        <w:pStyle w:val="BookText"/>
      </w:pPr>
      <w:r>
        <w:rPr>
          <w:rFonts w:ascii="Amiri" w:hAnsi="Amiri" w:eastAsia="Amiri" w:cs="Amiri"/>
          <w:lang w:bidi="ar-SA"/>
          <w:color w:val="111111"/>
          <w:sz w:val="28"/>
          <w:szCs w:val="28"/>
          <w:rtl/>
        </w:rPr>
        <w:t xml:space="preserve">النواجي، محمّد بن حسن (788 - 859) ه-</w:t>
      </w:r>
    </w:p>
    <w:p>
      <w:pPr>
        <w:pStyle w:val="BookText"/>
      </w:pPr>
      <w:r>
        <w:rPr>
          <w:rFonts w:ascii="Amiri" w:hAnsi="Amiri" w:eastAsia="Amiri" w:cs="Amiri"/>
          <w:lang w:bidi="ar-SA"/>
          <w:color w:val="111111"/>
          <w:sz w:val="28"/>
          <w:szCs w:val="28"/>
          <w:rtl/>
        </w:rPr>
        <w:t xml:space="preserve">أوّله: البسملة، وهو حسبي ونعم الوكيل أما بعد حمد الله على ما وهب من إصلاح الشأن،</w:t>
      </w:r>
    </w:p>
    <w:p>
      <w:pPr>
        <w:pStyle w:val="BookText"/>
      </w:pPr>
      <w:r>
        <w:rPr>
          <w:rFonts w:ascii="Amiri" w:hAnsi="Amiri" w:eastAsia="Amiri" w:cs="Amiri"/>
          <w:lang w:bidi="ar-SA"/>
          <w:color w:val="111111"/>
          <w:sz w:val="28"/>
          <w:szCs w:val="28"/>
          <w:rtl/>
        </w:rPr>
        <w:t xml:space="preserve">وإيضاح البرهان وإفصاح اللسان وسماح الجنان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8" w:name="pg8262_54253"/>
    <w:bookmarkEnd w:id="368"/>
    <w:p>
      <w:pPr>
        <w:pStyle w:val="BookText"/>
      </w:pPr>
      <w:r>
        <w:rPr>
          <w:rFonts w:ascii="IRNazanin" w:hAnsi="IRNazanin" w:eastAsia="IRNazanin" w:cs="IRNazanin"/>
          <w:lang w:bidi="fa-IR"/>
          <w:color w:val="111111"/>
          <w:sz w:val="28"/>
          <w:szCs w:val="28"/>
          <w:rtl/>
        </w:rPr>
        <w:t xml:space="preserve">42779 .بغداد؛ دار المخطوطات؛ رقم المخطوط : 14098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نسخة مصورة بالفوتوستات ؛کا:مجهول ،تا :مجهول؛ 100، ص 19 س 2821سم</w:t>
      </w:r>
    </w:p>
    <w:p>
      <w:pPr>
        <w:pStyle w:val="BookText"/>
      </w:pPr>
      <w:r>
        <w:rPr>
          <w:rFonts w:ascii="Amiri" w:hAnsi="Amiri" w:eastAsia="Amiri" w:cs="Amiri"/>
          <w:lang w:bidi="ar-SA"/>
          <w:color w:val="111111"/>
          <w:sz w:val="28"/>
          <w:szCs w:val="28"/>
          <w:rtl/>
        </w:rPr>
        <w:t xml:space="preserve">[المتحف العراقي -ف: الأدب - 415]</w:t>
      </w:r>
    </w:p>
    <w:p>
      <w:pPr>
        <w:pStyle w:val="BookText"/>
      </w:pPr>
      <w:r>
        <w:rPr>
          <w:rFonts w:ascii="Amiri" w:hAnsi="Amiri" w:eastAsia="Amiri" w:cs="Amiri"/>
          <w:lang w:bidi="ar-SA"/>
          <w:color w:val="111111"/>
          <w:sz w:val="28"/>
          <w:szCs w:val="28"/>
          <w:rtl/>
        </w:rPr>
        <w:t xml:space="preserve">42780 .بغداد؛ كلية الآداب في جامعة بغداد)؛ رقم المخطوط : 1776 مصورة</w:t>
      </w:r>
    </w:p>
    <w:p>
      <w:pPr>
        <w:pStyle w:val="BookText"/>
      </w:pPr>
      <w:r>
        <w:rPr>
          <w:rFonts w:ascii="Amiri" w:hAnsi="Amiri" w:eastAsia="Amiri" w:cs="Amiri"/>
          <w:lang w:bidi="ar-SA"/>
          <w:color w:val="111111"/>
          <w:sz w:val="28"/>
          <w:szCs w:val="28"/>
          <w:rtl/>
        </w:rPr>
        <w:t xml:space="preserve">أوّلها: مطابق؛ آخرها: فلذلك تاخر الجواب قليلا وقد رايت تكافيء إحسان هذا اليوم وإساءته وما استحق</w:t>
      </w:r>
    </w:p>
    <w:p>
      <w:pPr>
        <w:pStyle w:val="BookText"/>
      </w:pPr>
      <w:r>
        <w:rPr>
          <w:rFonts w:ascii="IRNazanin" w:hAnsi="IRNazanin" w:eastAsia="IRNazanin" w:cs="IRNazanin"/>
          <w:lang w:bidi="fa-IR"/>
          <w:color w:val="111111"/>
          <w:sz w:val="28"/>
          <w:szCs w:val="28"/>
          <w:rtl/>
        </w:rPr>
        <w:t xml:space="preserve">نسخ ،کا: مجهول، تا :مجهول؛ 100 ق 19 س ف (1121]</w:t>
      </w:r>
    </w:p>
    <w:p>
      <w:pPr>
        <w:pStyle w:val="BookText"/>
      </w:pPr>
      <w:r>
        <w:rPr>
          <w:rFonts w:ascii="Times New Roman" w:hAnsi="Times New Roman" w:eastAsia="Times New Roman" w:cs="Times New Roman"/>
          <w:lang w:val="en-US" w:bidi="en-US"/>
          <w:color w:val="111111"/>
          <w:sz w:val="28"/>
          <w:szCs w:val="28"/>
          <w:rtl/>
        </w:rPr>
        <w:t xml:space="preserve">42781.</w:t>
      </w:r>
    </w:p>
    <w:p>
      <w:pPr>
        <w:pStyle w:val="BookText"/>
      </w:pPr>
      <w:r>
        <w:rPr>
          <w:rFonts w:ascii="IRNazanin" w:hAnsi="IRNazanin" w:eastAsia="IRNazanin" w:cs="IRNazanin"/>
          <w:lang w:bidi="fa-IR"/>
          <w:color w:val="111111"/>
          <w:sz w:val="28"/>
          <w:szCs w:val="28"/>
          <w:rtl/>
        </w:rPr>
        <w:t xml:space="preserve">بغداد؛ دار المخطوطات؛ رقم المخطوط: 14098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تنتهي بالطبقة الثانية ؛كا: مجهول تا :مجهول؛ 100 ص 19س، 2820سم [المتحف</w:t>
      </w:r>
    </w:p>
    <w:p>
      <w:pPr>
        <w:pStyle w:val="BookText"/>
      </w:pPr>
      <w:r>
        <w:rPr>
          <w:rFonts w:ascii="Amiri" w:hAnsi="Amiri" w:eastAsia="Amiri" w:cs="Amiri"/>
          <w:lang w:bidi="ar-SA"/>
          <w:color w:val="111111"/>
          <w:sz w:val="28"/>
          <w:szCs w:val="28"/>
          <w:rtl/>
        </w:rPr>
        <w:t xml:space="preserve">العراقي ف: التاريخ والتراجم - 262]</w:t>
      </w:r>
    </w:p>
    <w:p>
      <w:pPr>
        <w:pStyle w:val="Heading2"/>
      </w:pPr>
      <w:bookmarkStart w:id="1581" w:name="_Toc900"/>
      <w:r>
        <w:t>الصحائف / كلام وعقائد - عربي</w:t>
      </w:r>
      <w:bookmarkEnd w:id="1581"/>
    </w:p>
    <w:p>
      <w:pPr>
        <w:pStyle w:val="BookText"/>
      </w:pPr>
      <w:r>
        <w:rPr>
          <w:rFonts w:ascii="Amiri" w:hAnsi="Amiri" w:eastAsia="Amiri" w:cs="Amiri"/>
          <w:lang w:bidi="ar-SA"/>
          <w:color w:val="111111"/>
          <w:sz w:val="28"/>
          <w:szCs w:val="28"/>
          <w:rtl/>
        </w:rPr>
        <w:t xml:space="preserve">؟ السمرقندي، إسحاق بن محمّد ( - 342 ه-)</w:t>
      </w:r>
    </w:p>
    <w:p>
      <w:pPr>
        <w:pStyle w:val="BookText"/>
      </w:pPr>
      <w:r>
        <w:rPr>
          <w:rFonts w:ascii="Times New Roman" w:hAnsi="Times New Roman" w:eastAsia="Times New Roman" w:cs="Times New Roman"/>
          <w:lang w:val="en-US" w:bidi="en-US"/>
          <w:color w:val="111111"/>
          <w:sz w:val="28"/>
          <w:szCs w:val="28"/>
          <w:rtl/>
        </w:rPr>
        <w:t xml:space="preserve">42782.</w:t>
      </w:r>
    </w:p>
    <w:p>
      <w:pPr>
        <w:pStyle w:val="BookText"/>
      </w:pPr>
      <w:r>
        <w:rPr>
          <w:rFonts w:ascii="Amiri" w:hAnsi="Amiri" w:eastAsia="Amiri" w:cs="Amiri"/>
          <w:lang w:bidi="ar-SA"/>
          <w:color w:val="111111"/>
          <w:sz w:val="28"/>
          <w:szCs w:val="28"/>
          <w:rtl/>
        </w:rPr>
        <w:t xml:space="preserve">النجف الأشرف العتبة العلوية؛ رقم المخطوط: 991</w:t>
      </w:r>
    </w:p>
    <w:p>
      <w:pPr>
        <w:pStyle w:val="BookText"/>
      </w:pPr>
      <w:r>
        <w:rPr>
          <w:rFonts w:ascii="Amiri" w:hAnsi="Amiri" w:eastAsia="Amiri" w:cs="Amiri"/>
          <w:lang w:bidi="ar-SA"/>
          <w:color w:val="111111"/>
          <w:sz w:val="28"/>
          <w:szCs w:val="28"/>
          <w:rtl/>
        </w:rPr>
        <w:t xml:space="preserve">أوّلها :من كل ثلث اكرف واهل عند نقط المماسة ويبقي أوساط المثلثات خالية؛ آخرها: يكون أمامه كل من الخلفاء الأربعة حقاً هذا ما عندي والله أعلم. يبدأ من نهاية الفصل الثاني من المقصد الأوّل في الهندسه وينتهي بالفصل الثالث في الصحيفه التاسعة عشر في أفضل الناس والمواد؛ نسخ تعليق، كا: إبراهيم بن علي بن الحسين، تا: 716ه- ناقصة : الأوّل؛ التسلسل المخزني: 11/1/369 155ص، 18س،</w:t>
      </w:r>
    </w:p>
    <w:p>
      <w:pPr>
        <w:pStyle w:val="BookText"/>
      </w:pPr>
      <w:r>
        <w:rPr>
          <w:rFonts w:ascii="IRNazanin" w:hAnsi="IRNazanin" w:eastAsia="IRNazanin" w:cs="IRNazanin"/>
          <w:lang w:bidi="fa-IR"/>
          <w:color w:val="111111"/>
          <w:sz w:val="28"/>
          <w:szCs w:val="28"/>
          <w:rtl/>
        </w:rPr>
        <w:t xml:space="preserve">1713سم [ف: 2-285]</w:t>
      </w:r>
    </w:p>
    <w:p>
      <w:pPr>
        <w:pStyle w:val="Heading2"/>
      </w:pPr>
      <w:bookmarkStart w:id="1582" w:name="_Toc901"/>
      <w:r>
        <w:t>صحائف الأبرار / علوم القرآن - عربي</w:t>
      </w:r>
      <w:bookmarkEnd w:id="1582"/>
    </w:p>
    <w:p>
      <w:pPr>
        <w:pStyle w:val="BookText"/>
      </w:pPr>
      <w:r>
        <w:rPr>
          <w:rFonts w:ascii="Amiri" w:hAnsi="Amiri" w:eastAsia="Amiri" w:cs="Amiri"/>
          <w:lang w:bidi="ar-SA"/>
          <w:color w:val="111111"/>
          <w:sz w:val="28"/>
          <w:szCs w:val="28"/>
          <w:rtl/>
        </w:rPr>
        <w:t xml:space="preserve">آل كاشف الغطاء، محمّد حسين (1294 - 1373 ه- )</w:t>
      </w:r>
    </w:p>
    <w:p>
      <w:pPr>
        <w:pStyle w:val="BookText"/>
      </w:pPr>
      <w:r>
        <w:rPr>
          <w:rFonts w:ascii="Times New Roman" w:hAnsi="Times New Roman" w:eastAsia="Times New Roman" w:cs="Times New Roman"/>
          <w:lang w:val="en-US" w:bidi="en-US"/>
          <w:color w:val="111111"/>
          <w:sz w:val="28"/>
          <w:szCs w:val="28"/>
          <w:rtl/>
        </w:rPr>
        <w:t xml:space="preserve">42783.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w:t>
      </w:r>
    </w:p>
    <w:p>
      <w:pPr>
        <w:pStyle w:val="BookText"/>
      </w:pPr>
      <w:r>
        <w:rPr>
          <w:rFonts w:ascii="IRNazanin" w:hAnsi="IRNazanin" w:eastAsia="IRNazanin" w:cs="IRNazanin"/>
          <w:lang w:bidi="fa-IR"/>
          <w:color w:val="111111"/>
          <w:sz w:val="28"/>
          <w:szCs w:val="28"/>
          <w:rtl/>
        </w:rPr>
        <w:t xml:space="preserve">کا :مجهول ،تا :1330ه- 66 ص 19 س، 16*22 سم [معجم المخطوطات النجفية: 567]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9" w:name="pg8262_54257"/>
    <w:bookmarkEnd w:id="369"/>
    <w:p>
      <w:pPr>
        <w:pStyle w:val="Heading2"/>
      </w:pPr>
      <w:bookmarkStart w:id="1583" w:name="_Toc902"/>
      <w:r>
        <w:t>الصحائف الأربعون / حديث - عربي</w:t>
      </w:r>
      <w:bookmarkEnd w:id="1583"/>
    </w:p>
    <w:p>
      <w:pPr>
        <w:pStyle w:val="BookText"/>
      </w:pPr>
      <w:r>
        <w:rPr>
          <w:rFonts w:ascii="Times New Roman" w:hAnsi="Times New Roman" w:eastAsia="Times New Roman" w:cs="Times New Roman"/>
          <w:lang w:val="en-US" w:bidi="en-US"/>
          <w:color w:val="111111"/>
          <w:sz w:val="28"/>
          <w:szCs w:val="28"/>
          <w:rtl/>
        </w:rPr>
        <w:t xml:space="preserve">42784.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3638</w:t>
      </w:r>
    </w:p>
    <w:p>
      <w:pPr>
        <w:pStyle w:val="BookText"/>
      </w:pPr>
      <w:r>
        <w:rPr>
          <w:rFonts w:ascii="IRNazanin" w:hAnsi="IRNazanin" w:eastAsia="IRNazanin" w:cs="IRNazanin"/>
          <w:lang w:bidi="fa-IR"/>
          <w:color w:val="111111"/>
          <w:sz w:val="28"/>
          <w:szCs w:val="28"/>
          <w:rtl/>
        </w:rPr>
        <w:t xml:space="preserve">کا :مجهول، تا: 1027ه- 99 ص [ف: 1-279]</w:t>
      </w:r>
    </w:p>
    <w:p>
      <w:pPr>
        <w:pStyle w:val="BookText"/>
      </w:pPr>
      <w:r>
        <w:rPr>
          <w:rFonts w:ascii="Amiri" w:hAnsi="Amiri" w:eastAsia="Amiri" w:cs="Amiri"/>
          <w:lang w:bidi="ar-SA"/>
          <w:color w:val="111111"/>
          <w:sz w:val="28"/>
          <w:szCs w:val="28"/>
          <w:rtl/>
        </w:rPr>
        <w:t xml:space="preserve">42785 .بغداد؛ خزانة عبد الباقي الطيار وابنه هاشم؛ رقم المخطوط: 3</w:t>
      </w:r>
    </w:p>
    <w:p>
      <w:pPr>
        <w:pStyle w:val="BookText"/>
      </w:pPr>
      <w:r>
        <w:rPr>
          <w:rFonts w:ascii="IRNazanin" w:hAnsi="IRNazanin" w:eastAsia="IRNazanin" w:cs="IRNazanin"/>
          <w:lang w:bidi="fa-IR"/>
          <w:color w:val="111111"/>
          <w:sz w:val="28"/>
          <w:szCs w:val="28"/>
          <w:rtl/>
        </w:rPr>
        <w:t xml:space="preserve">كا: حسين الخادم النجفي، تا :جمادى الأولى 1092ه- ایروان [معهد المخطوطات</w:t>
      </w:r>
    </w:p>
    <w:p>
      <w:pPr>
        <w:pStyle w:val="BookText"/>
      </w:pPr>
      <w:r>
        <w:rPr>
          <w:rFonts w:ascii="Amiri" w:hAnsi="Amiri" w:eastAsia="Amiri" w:cs="Amiri"/>
          <w:lang w:bidi="ar-SA"/>
          <w:color w:val="111111"/>
          <w:sz w:val="28"/>
          <w:szCs w:val="28"/>
          <w:rtl/>
        </w:rPr>
        <w:t xml:space="preserve">العربية: 4جزء 2-195]</w:t>
      </w:r>
    </w:p>
    <w:p>
      <w:pPr>
        <w:pStyle w:val="Heading2"/>
      </w:pPr>
      <w:bookmarkStart w:id="1584" w:name="_Toc903"/>
      <w:r>
        <w:t>صحائف الأعمال / دعاء - فارسي</w:t>
      </w:r>
      <w:bookmarkEnd w:id="1584"/>
    </w:p>
    <w:p>
      <w:pPr>
        <w:pStyle w:val="BookText"/>
      </w:pPr>
      <w:r>
        <w:rPr>
          <w:rFonts w:ascii="Amiri" w:hAnsi="Amiri" w:eastAsia="Amiri" w:cs="Amiri"/>
          <w:lang w:bidi="ar-SA"/>
          <w:color w:val="111111"/>
          <w:sz w:val="28"/>
          <w:szCs w:val="28"/>
          <w:rtl/>
        </w:rPr>
        <w:t xml:space="preserve">الإصفهاني، جمال الدين</w:t>
      </w:r>
    </w:p>
    <w:p>
      <w:pPr>
        <w:pStyle w:val="BookText"/>
      </w:pPr>
      <w:r>
        <w:rPr>
          <w:rFonts w:ascii="Amiri" w:hAnsi="Amiri" w:eastAsia="Amiri" w:cs="Amiri"/>
          <w:lang w:bidi="ar-SA"/>
          <w:color w:val="111111"/>
          <w:sz w:val="28"/>
          <w:szCs w:val="28"/>
          <w:rtl/>
        </w:rPr>
        <w:t xml:space="preserve">42786 .النجف الأشرف؛ مكتبة آية الله الحكيم العامة؛ رقم المخطوط : 2745</w:t>
      </w:r>
    </w:p>
    <w:p>
      <w:pPr>
        <w:pStyle w:val="BookText"/>
      </w:pPr>
      <w:r>
        <w:rPr>
          <w:rFonts w:ascii="IRNazanin" w:hAnsi="IRNazanin" w:eastAsia="IRNazanin" w:cs="IRNazanin"/>
          <w:lang w:bidi="fa-IR"/>
          <w:color w:val="111111"/>
          <w:sz w:val="28"/>
          <w:szCs w:val="28"/>
          <w:rtl/>
        </w:rPr>
        <w:t xml:space="preserve">کا :محمّد بن سلطان محمّد، تا: 1117ه- 306 ص 18 س 23/313/7سم [معجم</w:t>
      </w:r>
    </w:p>
    <w:p>
      <w:pPr>
        <w:pStyle w:val="BookText"/>
      </w:pPr>
      <w:r>
        <w:rPr>
          <w:rFonts w:ascii="Amiri" w:hAnsi="Amiri" w:eastAsia="Amiri" w:cs="Amiri"/>
          <w:lang w:bidi="ar-SA"/>
          <w:color w:val="111111"/>
          <w:sz w:val="28"/>
          <w:szCs w:val="28"/>
          <w:rtl/>
        </w:rPr>
        <w:t xml:space="preserve">المخطوطات النجفية: 567]</w:t>
      </w:r>
    </w:p>
    <w:p>
      <w:pPr>
        <w:pStyle w:val="Heading2"/>
      </w:pPr>
      <w:bookmarkStart w:id="1585" w:name="_Toc904"/>
      <w:r>
        <w:t>الصحائف الالهية / كلام وعقائد - عربي</w:t>
      </w:r>
      <w:bookmarkEnd w:id="1585"/>
    </w:p>
    <w:p>
      <w:pPr>
        <w:pStyle w:val="BookText"/>
      </w:pPr>
      <w:r>
        <w:rPr>
          <w:rFonts w:ascii="Amiri" w:hAnsi="Amiri" w:eastAsia="Amiri" w:cs="Amiri"/>
          <w:lang w:bidi="ar-SA"/>
          <w:color w:val="111111"/>
          <w:sz w:val="28"/>
          <w:szCs w:val="28"/>
          <w:rtl/>
        </w:rPr>
        <w:t xml:space="preserve">السمرقندي، محمّد بن أشرف0 - 600 ه-)</w:t>
      </w:r>
    </w:p>
    <w:p>
      <w:pPr>
        <w:pStyle w:val="BookText"/>
      </w:pPr>
      <w:r>
        <w:rPr>
          <w:rFonts w:ascii="Amiri" w:hAnsi="Amiri" w:eastAsia="Amiri" w:cs="Amiri"/>
          <w:lang w:bidi="ar-SA"/>
          <w:color w:val="111111"/>
          <w:sz w:val="28"/>
          <w:szCs w:val="28"/>
          <w:rtl/>
        </w:rPr>
        <w:t xml:space="preserve">أوّله :البسملة الحمد الله الذي يستحق الوجود والوحدة بالذات واندفع بحكمته أنواع الماهيات وأوجد بقدرته أصناف المخلوقات</w:t>
      </w:r>
    </w:p>
    <w:p>
      <w:pPr>
        <w:pStyle w:val="BookText"/>
      </w:pPr>
      <w:r>
        <w:rPr>
          <w:rFonts w:ascii="Amiri" w:hAnsi="Amiri" w:eastAsia="Amiri" w:cs="Amiri"/>
          <w:lang w:bidi="ar-SA"/>
          <w:color w:val="111111"/>
          <w:sz w:val="28"/>
          <w:szCs w:val="28"/>
          <w:rtl/>
        </w:rPr>
        <w:t xml:space="preserve">آخره :وقد أودع في هذا الكتاب ما يعطيك هذا المقصود ويمنحك هذا المطلوب</w:t>
      </w:r>
    </w:p>
    <w:p>
      <w:pPr>
        <w:pStyle w:val="BookText"/>
      </w:pPr>
      <w:r>
        <w:rPr>
          <w:rFonts w:ascii="IRNazanin" w:hAnsi="IRNazanin" w:eastAsia="IRNazanin" w:cs="IRNazanin"/>
          <w:lang w:bidi="fa-IR"/>
          <w:color w:val="111111"/>
          <w:sz w:val="28"/>
          <w:szCs w:val="28"/>
          <w:rtl/>
        </w:rPr>
        <w:t xml:space="preserve">طبع :کويت 1405ه- بيروت، 2007م</w:t>
      </w:r>
    </w:p>
    <w:p>
      <w:pPr>
        <w:pStyle w:val="BookText"/>
      </w:pPr>
      <w:r>
        <w:rPr>
          <w:rFonts w:ascii="Amiri" w:hAnsi="Amiri" w:eastAsia="Amiri" w:cs="Amiri"/>
          <w:lang w:bidi="ar-SA"/>
          <w:color w:val="111111"/>
          <w:sz w:val="28"/>
          <w:szCs w:val="28"/>
          <w:rtl/>
        </w:rPr>
        <w:t xml:space="preserve">[فنخا :21 438 (9 نسخة)]</w:t>
      </w:r>
    </w:p>
    <w:p>
      <w:pPr>
        <w:pStyle w:val="BookText"/>
      </w:pPr>
      <w:r>
        <w:rPr>
          <w:rFonts w:ascii="Amiri" w:hAnsi="Amiri" w:eastAsia="Amiri" w:cs="Amiri"/>
          <w:lang w:bidi="ar-SA"/>
          <w:color w:val="111111"/>
          <w:sz w:val="28"/>
          <w:szCs w:val="28"/>
          <w:rtl/>
        </w:rPr>
        <w:t xml:space="preserve">42787 الموصل؛ المدرسة الأمينية ( في الأوقاف العامة)؛ رقم المخطوط: 6/13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720 ه- ، 100ق ، 1623/5سم [الأوقاف العامة - موصل: 4-53]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0" w:name="pg8262_54259"/>
    <w:bookmarkEnd w:id="370"/>
    <w:p>
      <w:pPr>
        <w:pStyle w:val="BookText"/>
      </w:pPr>
      <w:r>
        <w:rPr>
          <w:rFonts w:ascii="Amiri" w:hAnsi="Amiri" w:eastAsia="Amiri" w:cs="Amiri"/>
          <w:lang w:bidi="ar-SA"/>
          <w:color w:val="111111"/>
          <w:sz w:val="28"/>
          <w:szCs w:val="28"/>
          <w:rtl/>
        </w:rPr>
        <w:t xml:space="preserve">42788 .الموصل ؛ المدرسة المحمّدية (في الأوقاف العامة)؛ رقم المخطوط: 5/12</w:t>
      </w:r>
    </w:p>
    <w:p>
      <w:pPr>
        <w:pStyle w:val="BookText"/>
      </w:pPr>
      <w:r>
        <w:rPr>
          <w:rFonts w:ascii="Amiri" w:hAnsi="Amiri" w:eastAsia="Amiri" w:cs="Amiri"/>
          <w:lang w:bidi="ar-SA"/>
          <w:color w:val="111111"/>
          <w:sz w:val="28"/>
          <w:szCs w:val="28"/>
          <w:rtl/>
        </w:rPr>
        <w:t xml:space="preserve">كا: أحمد بن يوسف بن أحمد بن عبد العزيز بن العجمي، تا: 725ه-، 143ق، 1621/5سم [الأوقاف العامة - موصل: 7-29]</w:t>
      </w:r>
    </w:p>
    <w:p>
      <w:pPr>
        <w:pStyle w:val="BookText"/>
      </w:pPr>
      <w:r>
        <w:rPr>
          <w:rFonts w:ascii="Times New Roman" w:hAnsi="Times New Roman" w:eastAsia="Times New Roman" w:cs="Times New Roman"/>
          <w:lang w:val="en-US" w:bidi="en-US"/>
          <w:color w:val="111111"/>
          <w:sz w:val="28"/>
          <w:szCs w:val="28"/>
          <w:rtl/>
        </w:rPr>
        <w:t xml:space="preserve">42789.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130ق، 915سم [الأوقاف العامة -موصل: 3-30]</w:t>
      </w:r>
    </w:p>
    <w:p>
      <w:pPr>
        <w:pStyle w:val="Heading2"/>
      </w:pPr>
      <w:bookmarkStart w:id="1586" w:name="_Toc905"/>
      <w:r>
        <w:t>صحائف الحسنات / أدب - عربي</w:t>
      </w:r>
      <w:bookmarkEnd w:id="1586"/>
    </w:p>
    <w:p>
      <w:pPr>
        <w:pStyle w:val="BookText"/>
      </w:pPr>
      <w:r>
        <w:rPr>
          <w:rFonts w:ascii="Amiri" w:hAnsi="Amiri" w:eastAsia="Amiri" w:cs="Amiri"/>
          <w:lang w:bidi="ar-SA"/>
          <w:color w:val="111111"/>
          <w:sz w:val="28"/>
          <w:szCs w:val="28"/>
          <w:rtl/>
        </w:rPr>
        <w:t xml:space="preserve">النواجي، محمّد بن حسن (788 - 859ه- )</w:t>
      </w:r>
    </w:p>
    <w:p>
      <w:pPr>
        <w:pStyle w:val="BookText"/>
      </w:pPr>
      <w:r>
        <w:rPr>
          <w:rFonts w:ascii="Amiri" w:hAnsi="Amiri" w:eastAsia="Amiri" w:cs="Amiri"/>
          <w:lang w:bidi="ar-SA"/>
          <w:color w:val="111111"/>
          <w:sz w:val="28"/>
          <w:szCs w:val="28"/>
          <w:rtl/>
        </w:rPr>
        <w:t xml:space="preserve">42790 . بغداد ؛ المجمع العلمي العراقي؛ رقم المخطوط : / 108 شعر مصورة</w:t>
      </w:r>
    </w:p>
    <w:p>
      <w:pPr>
        <w:pStyle w:val="BookText"/>
      </w:pPr>
      <w:r>
        <w:rPr>
          <w:rFonts w:ascii="Amiri" w:hAnsi="Amiri" w:eastAsia="Amiri" w:cs="Amiri"/>
          <w:lang w:bidi="ar-SA"/>
          <w:color w:val="111111"/>
          <w:sz w:val="28"/>
          <w:szCs w:val="28"/>
          <w:rtl/>
        </w:rPr>
        <w:t xml:space="preserve">أوّلها :البسملة ... قال العلامة الفاضل الاديب الاوحد الكامل الأريب شمس الدين محمّد النواجي ... أما بعد ... فقد جمعت هذه النبذة في وصف الحال وأودعتها من نفائس الجواهر ... و سميته صحائف الحسنات تفاولا بحسن الخاتمة؛ آخرها :تم كتاب صحائف الحسنات للعلّامة الأريب الأوحد الأديب شمس الدين محمد النواجي على يد أفقر الخلق علي حسن الفاسي المالكي غفر الله له ... ربيع الأول سنة 987 وحسبنا</w:t>
      </w:r>
    </w:p>
    <w:p>
      <w:pPr>
        <w:pStyle w:val="BookText"/>
      </w:pPr>
      <w:r>
        <w:rPr>
          <w:rFonts w:ascii="Amiri" w:hAnsi="Amiri" w:eastAsia="Amiri" w:cs="Amiri"/>
          <w:lang w:bidi="ar-SA"/>
          <w:color w:val="111111"/>
          <w:sz w:val="28"/>
          <w:szCs w:val="28"/>
          <w:rtl/>
        </w:rPr>
        <w:t xml:space="preserve">ونعم الوكيل ولجميع المسلمين .</w:t>
      </w:r>
    </w:p>
    <w:p>
      <w:pPr>
        <w:pStyle w:val="BookText"/>
      </w:pPr>
      <w:r>
        <w:rPr>
          <w:rFonts w:ascii="Amiri" w:hAnsi="Amiri" w:eastAsia="Amiri" w:cs="Amiri"/>
          <w:lang w:bidi="ar-SA"/>
          <w:color w:val="111111"/>
          <w:sz w:val="28"/>
          <w:szCs w:val="28"/>
          <w:rtl/>
        </w:rPr>
        <w:t xml:space="preserve">مصدر التصوير :نسخة خطية في خزانة الاسكوريال؛ نسخ ،كا :علي حسن الفاسي المالكي</w:t>
      </w:r>
    </w:p>
    <w:p>
      <w:pPr>
        <w:pStyle w:val="BookText"/>
      </w:pPr>
      <w:r>
        <w:rPr>
          <w:rFonts w:ascii="IRNazanin" w:hAnsi="IRNazanin" w:eastAsia="IRNazanin" w:cs="IRNazanin"/>
          <w:lang w:bidi="fa-IR"/>
          <w:color w:val="111111"/>
          <w:sz w:val="28"/>
          <w:szCs w:val="28"/>
          <w:rtl/>
        </w:rPr>
        <w:t xml:space="preserve">الله، تا: ربیع الأوّل 987ه-، 15ق، 22-23 س [ف: 2-390]</w:t>
      </w:r>
    </w:p>
    <w:p>
      <w:pPr>
        <w:pStyle w:val="Heading2"/>
      </w:pPr>
      <w:bookmarkStart w:id="1587" w:name="_Toc906"/>
      <w:r>
        <w:t>صحائف عفان بن مسلم / حديث - عربي</w:t>
      </w:r>
      <w:bookmarkEnd w:id="1587"/>
    </w:p>
    <w:p>
      <w:pPr>
        <w:pStyle w:val="BookText"/>
      </w:pPr>
      <w:r>
        <w:rPr>
          <w:rFonts w:ascii="Amiri" w:hAnsi="Amiri" w:eastAsia="Amiri" w:cs="Amiri"/>
          <w:lang w:bidi="ar-SA"/>
          <w:color w:val="111111"/>
          <w:sz w:val="28"/>
          <w:szCs w:val="28"/>
          <w:rtl/>
        </w:rPr>
        <w:t xml:space="preserve">الصفّار الأنصاري، عفان بن مسلم ( - 220 ه-)</w:t>
      </w:r>
    </w:p>
    <w:p>
      <w:pPr>
        <w:pStyle w:val="BookText"/>
      </w:pPr>
      <w:r>
        <w:rPr>
          <w:rFonts w:ascii="Times New Roman" w:hAnsi="Times New Roman" w:eastAsia="Times New Roman" w:cs="Times New Roman"/>
          <w:lang w:val="en-US" w:bidi="en-US"/>
          <w:color w:val="111111"/>
          <w:sz w:val="28"/>
          <w:szCs w:val="28"/>
          <w:rtl/>
        </w:rPr>
        <w:t xml:space="preserve">42791.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102/10 مصورة</w:t>
      </w:r>
    </w:p>
    <w:p>
      <w:pPr>
        <w:pStyle w:val="BookText"/>
      </w:pPr>
      <w:r>
        <w:rPr>
          <w:rFonts w:ascii="Amiri" w:hAnsi="Amiri" w:eastAsia="Amiri" w:cs="Amiri"/>
          <w:lang w:bidi="ar-SA"/>
          <w:color w:val="111111"/>
          <w:sz w:val="28"/>
          <w:szCs w:val="28"/>
          <w:rtl/>
        </w:rPr>
        <w:t xml:space="preserve">أوّلها: البسملة، اخبرنا الشيخ الأجل الثقة أبو القاسم يحيى بن أبي المعالي ثابت بن بندار بن إبراهيم البقال، بقراءتي عليه وهو يسمع ما مر به يوم الأربعاء عاشر من صفر سنة اربع وستين وخمسمائة ... ثنا عفان بن مسلم الصفار ؛آخرها: آخر الجزء الأوّل من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1" w:name="pg8262_54263"/>
    <w:bookmarkEnd w:id="371"/>
    <w:p>
      <w:pPr>
        <w:pStyle w:val="BookText"/>
      </w:pPr>
      <w:r>
        <w:rPr>
          <w:rFonts w:ascii="Amiri" w:hAnsi="Amiri" w:eastAsia="Amiri" w:cs="Amiri"/>
          <w:lang w:bidi="ar-SA"/>
          <w:color w:val="111111"/>
          <w:sz w:val="28"/>
          <w:szCs w:val="28"/>
          <w:rtl/>
        </w:rPr>
        <w:t xml:space="preserve">حديث عفان بن مسلم والحمد لله...</w:t>
      </w:r>
    </w:p>
    <w:p>
      <w:pPr>
        <w:pStyle w:val="BookText"/>
      </w:pPr>
      <w:r>
        <w:rPr>
          <w:rFonts w:ascii="Amiri" w:hAnsi="Amiri" w:eastAsia="Amiri" w:cs="Amiri"/>
          <w:lang w:bidi="ar-SA"/>
          <w:color w:val="111111"/>
          <w:sz w:val="28"/>
          <w:szCs w:val="28"/>
          <w:rtl/>
        </w:rPr>
        <w:t xml:space="preserve">الجزء الأوّل ؛مصدر التصوير: نسخة مكتبة دار الكتب الظاهرية ضمن مجموع رقم 31؛</w:t>
      </w:r>
    </w:p>
    <w:p>
      <w:pPr>
        <w:pStyle w:val="BookText"/>
      </w:pPr>
      <w:r>
        <w:rPr>
          <w:rFonts w:ascii="IRNazanin" w:hAnsi="IRNazanin" w:eastAsia="IRNazanin" w:cs="IRNazanin"/>
          <w:lang w:bidi="fa-IR"/>
          <w:color w:val="111111"/>
          <w:sz w:val="28"/>
          <w:szCs w:val="28"/>
          <w:rtl/>
        </w:rPr>
        <w:t xml:space="preserve">کا :مجهول، تا: قيد السماع 498 ه- 15ق[(مصورات) - ف: 1-125]</w:t>
      </w:r>
    </w:p>
    <w:p>
      <w:pPr>
        <w:pStyle w:val="Heading2"/>
      </w:pPr>
      <w:bookmarkStart w:id="1588" w:name="_Toc907"/>
      <w:r>
        <w:t>الصحابة رسالة في بيان / تراجم - عربي</w:t>
      </w:r>
      <w:bookmarkEnd w:id="1588"/>
    </w:p>
    <w:p>
      <w:pPr>
        <w:pStyle w:val="BookText"/>
      </w:pPr>
      <w:r>
        <w:rPr>
          <w:rFonts w:ascii="Amiri" w:hAnsi="Amiri" w:eastAsia="Amiri" w:cs="Amiri"/>
          <w:lang w:bidi="ar-SA"/>
          <w:color w:val="111111"/>
          <w:sz w:val="28"/>
          <w:szCs w:val="28"/>
          <w:rtl/>
        </w:rPr>
        <w:t xml:space="preserve">42792 .بغداد؛ يعقوب سركيس المهداة إلى جامعة الحكمة)؛ رقم المخطوط: 176/10</w:t>
      </w:r>
    </w:p>
    <w:p>
      <w:pPr>
        <w:pStyle w:val="BookText"/>
      </w:pPr>
      <w:r>
        <w:rPr>
          <w:rFonts w:ascii="IRNazanin" w:hAnsi="IRNazanin" w:eastAsia="IRNazanin" w:cs="IRNazanin"/>
          <w:lang w:bidi="fa-IR"/>
          <w:color w:val="111111"/>
          <w:sz w:val="28"/>
          <w:szCs w:val="28"/>
          <w:rtl/>
        </w:rPr>
        <w:t xml:space="preserve">کا: مجهول ،تا: حدود 1000ه- 3 ق (12 ب - 14 ب)، 13*20/5سم [ف: 106]</w:t>
      </w:r>
    </w:p>
    <w:p>
      <w:pPr>
        <w:pStyle w:val="Heading2"/>
      </w:pPr>
      <w:bookmarkStart w:id="1589" w:name="_Toc908"/>
      <w:r>
        <w:t>صحاح الأخبار / فقه - عربي</w:t>
      </w:r>
      <w:bookmarkEnd w:id="1589"/>
    </w:p>
    <w:p>
      <w:pPr>
        <w:pStyle w:val="BookText"/>
      </w:pPr>
      <w:r>
        <w:rPr>
          <w:rFonts w:ascii="Amiri" w:hAnsi="Amiri" w:eastAsia="Amiri" w:cs="Amiri"/>
          <w:lang w:bidi="ar-SA"/>
          <w:color w:val="111111"/>
          <w:sz w:val="28"/>
          <w:szCs w:val="28"/>
          <w:rtl/>
        </w:rPr>
        <w:t xml:space="preserve">42793 .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ق 1 ق 2 [معجم المخطوطات النجفية: 567]</w:t>
      </w:r>
    </w:p>
    <w:p>
      <w:pPr>
        <w:pStyle w:val="Heading2"/>
      </w:pPr>
      <w:bookmarkStart w:id="1590" w:name="_Toc909"/>
      <w:r>
        <w:t>صحاح الجوهري / لغة - عربي</w:t>
      </w:r>
      <w:bookmarkEnd w:id="1590"/>
    </w:p>
    <w:p>
      <w:pPr>
        <w:pStyle w:val="BookText"/>
      </w:pPr>
      <w:r>
        <w:rPr>
          <w:rFonts w:ascii="Times New Roman" w:hAnsi="Times New Roman" w:eastAsia="Times New Roman" w:cs="Times New Roman"/>
          <w:lang w:val="en-US" w:bidi="en-US"/>
          <w:color w:val="111111"/>
          <w:sz w:val="28"/>
          <w:szCs w:val="28"/>
          <w:rtl/>
        </w:rPr>
        <w:t xml:space="preserve">42794.</w:t>
      </w:r>
    </w:p>
    <w:p>
      <w:pPr>
        <w:pStyle w:val="BookText"/>
      </w:pPr>
      <w:r>
        <w:rPr>
          <w:rFonts w:ascii="Amiri" w:hAnsi="Amiri" w:eastAsia="Amiri" w:cs="Amiri"/>
          <w:lang w:bidi="ar-SA"/>
          <w:color w:val="111111"/>
          <w:sz w:val="28"/>
          <w:szCs w:val="28"/>
          <w:rtl/>
        </w:rPr>
        <w:t xml:space="preserve">الكوفة؛ جامعة الكوفة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1012ه- [ معجم المخطوطات النجفية: 567]</w:t>
      </w:r>
    </w:p>
    <w:p>
      <w:pPr>
        <w:pStyle w:val="Heading2"/>
      </w:pPr>
      <w:bookmarkStart w:id="1591" w:name="_Toc910"/>
      <w:r>
        <w:t>صحاح الخبر في الأدلة على إمامة الأئمة الإثني عشر / كلام وعقائد - عربي</w:t>
      </w:r>
      <w:bookmarkEnd w:id="1591"/>
    </w:p>
    <w:p>
      <w:pPr>
        <w:pStyle w:val="BookText"/>
      </w:pPr>
      <w:r>
        <w:rPr>
          <w:rFonts w:ascii="Amiri" w:hAnsi="Amiri" w:eastAsia="Amiri" w:cs="Amiri"/>
          <w:lang w:bidi="ar-SA"/>
          <w:color w:val="111111"/>
          <w:sz w:val="28"/>
          <w:szCs w:val="28"/>
          <w:rtl/>
        </w:rPr>
        <w:t xml:space="preserve">الخطيب محمّد بن داود ( - 1380ه- )</w:t>
      </w:r>
    </w:p>
    <w:p>
      <w:pPr>
        <w:pStyle w:val="BookText"/>
      </w:pPr>
      <w:r>
        <w:rPr>
          <w:rFonts w:ascii="Times New Roman" w:hAnsi="Times New Roman" w:eastAsia="Times New Roman" w:cs="Times New Roman"/>
          <w:lang w:val="en-US" w:bidi="en-US"/>
          <w:color w:val="111111"/>
          <w:sz w:val="28"/>
          <w:szCs w:val="28"/>
          <w:rtl/>
        </w:rPr>
        <w:t xml:space="preserve">42795.</w:t>
      </w:r>
    </w:p>
    <w:p>
      <w:pPr>
        <w:pStyle w:val="BookText"/>
      </w:pPr>
      <w:r>
        <w:rPr>
          <w:rFonts w:ascii="Amiri" w:hAnsi="Amiri" w:eastAsia="Amiri" w:cs="Amiri"/>
          <w:lang w:bidi="ar-SA"/>
          <w:color w:val="111111"/>
          <w:sz w:val="28"/>
          <w:szCs w:val="28"/>
          <w:rtl/>
        </w:rPr>
        <w:t xml:space="preserve">كربلاء؛ مكتبة محمّد الخطيب رقم المخطوط 10</w:t>
      </w:r>
    </w:p>
    <w:p>
      <w:pPr>
        <w:pStyle w:val="BookText"/>
      </w:pPr>
      <w:r>
        <w:rPr>
          <w:rFonts w:ascii="IRNazanin" w:hAnsi="IRNazanin" w:eastAsia="IRNazanin" w:cs="IRNazanin"/>
          <w:lang w:bidi="fa-IR"/>
          <w:color w:val="111111"/>
          <w:sz w:val="28"/>
          <w:szCs w:val="28"/>
          <w:rtl/>
        </w:rPr>
        <w:t xml:space="preserve">کا :مجهول، تا: مجهول[ مخطوطات كربلاء: 3-173]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2" w:name="pg8262_54267"/>
    <w:bookmarkEnd w:id="372"/>
    <w:p>
      <w:pPr>
        <w:pStyle w:val="Heading2"/>
      </w:pPr>
      <w:bookmarkStart w:id="1592" w:name="_Toc911"/>
      <w:r>
        <w:t>صحاح العجم = صحاح عجميه = صحاح العجمية / لغة - فارسي وعربي وتركي</w:t>
      </w:r>
      <w:bookmarkEnd w:id="1592"/>
    </w:p>
    <w:p>
      <w:pPr>
        <w:pStyle w:val="BookText"/>
      </w:pPr>
      <w:r>
        <w:rPr>
          <w:rFonts w:ascii="IRNazanin" w:hAnsi="IRNazanin" w:eastAsia="IRNazanin" w:cs="IRNazanin"/>
          <w:lang w:bidi="fa-IR"/>
          <w:color w:val="111111"/>
          <w:sz w:val="28"/>
          <w:szCs w:val="28"/>
          <w:rtl/>
        </w:rPr>
        <w:t xml:space="preserve">هندوشاه بن سنجر ( - 730 ؟ ه- )</w:t>
      </w:r>
    </w:p>
    <w:p>
      <w:pPr>
        <w:pStyle w:val="BookText"/>
      </w:pPr>
      <w:r>
        <w:rPr>
          <w:rFonts w:ascii="Amiri" w:hAnsi="Amiri" w:eastAsia="Amiri" w:cs="Amiri"/>
          <w:lang w:bidi="ar-SA"/>
          <w:color w:val="111111"/>
          <w:sz w:val="28"/>
          <w:szCs w:val="28"/>
          <w:rtl/>
        </w:rPr>
        <w:t xml:space="preserve">أوّله: الحمد لله الذي ألهمنا اللغات والعبارات ويسّر جريانها على الألسنة وسائر الآت...وبعد</w:t>
      </w:r>
    </w:p>
    <w:p>
      <w:pPr>
        <w:pStyle w:val="BookText"/>
      </w:pPr>
      <w:r>
        <w:rPr>
          <w:rFonts w:ascii="Amiri" w:hAnsi="Amiri" w:eastAsia="Amiri" w:cs="Amiri"/>
          <w:lang w:bidi="ar-SA"/>
          <w:color w:val="111111"/>
          <w:sz w:val="28"/>
          <w:szCs w:val="28"/>
          <w:rtl/>
        </w:rPr>
        <w:t xml:space="preserve">فلما رأيت اكثر الكتب المعتبرة ... مدونه باللغة الفارسية وكان أكثر راغيبها غير فارسي جمعت منها ... وجعلت الأسماء قسماً والأفعال وما يتبعها قسماً آخر وسميته بالصاح العجمية</w:t>
      </w:r>
    </w:p>
    <w:p>
      <w:pPr>
        <w:pStyle w:val="BookText"/>
      </w:pPr>
      <w:r>
        <w:rPr>
          <w:rFonts w:ascii="Amiri" w:hAnsi="Amiri" w:eastAsia="Amiri" w:cs="Amiri"/>
          <w:lang w:bidi="ar-SA"/>
          <w:color w:val="111111"/>
          <w:sz w:val="28"/>
          <w:szCs w:val="28"/>
          <w:rtl/>
        </w:rPr>
        <w:t xml:space="preserve">لكونه على أسلوب العربية</w:t>
      </w:r>
    </w:p>
    <w:p>
      <w:pPr>
        <w:pStyle w:val="BookText"/>
      </w:pPr>
      <w:r>
        <w:rPr>
          <w:rFonts w:ascii="Amiri" w:hAnsi="Amiri" w:eastAsia="Amiri" w:cs="Amiri"/>
          <w:lang w:bidi="ar-SA"/>
          <w:color w:val="111111"/>
          <w:sz w:val="28"/>
          <w:szCs w:val="28"/>
          <w:rtl/>
        </w:rPr>
        <w:t xml:space="preserve">[فنخا :21 411 - 413 (9 نسخة)]</w:t>
      </w:r>
    </w:p>
    <w:p>
      <w:pPr>
        <w:pStyle w:val="BookText"/>
      </w:pPr>
      <w:r>
        <w:rPr>
          <w:rFonts w:ascii="Amiri" w:hAnsi="Amiri" w:eastAsia="Amiri" w:cs="Amiri"/>
          <w:lang w:bidi="ar-SA"/>
          <w:color w:val="111111"/>
          <w:sz w:val="28"/>
          <w:szCs w:val="28"/>
          <w:rtl/>
        </w:rPr>
        <w:t xml:space="preserve">42796 . كركوك ؛ عطا ترزي باشي؛ رقم المخطوط: 8</w:t>
      </w:r>
    </w:p>
    <w:p>
      <w:pPr>
        <w:pStyle w:val="BookText"/>
      </w:pPr>
      <w:r>
        <w:rPr>
          <w:rFonts w:ascii="IRNazanin" w:hAnsi="IRNazanin" w:eastAsia="IRNazanin" w:cs="IRNazanin"/>
          <w:lang w:bidi="fa-IR"/>
          <w:color w:val="111111"/>
          <w:sz w:val="28"/>
          <w:szCs w:val="28"/>
          <w:rtl/>
        </w:rPr>
        <w:t xml:space="preserve">کا: مجهول ،تا: 893ه- [ المخطوطات الإسلامية في العالم: 3-194]</w:t>
      </w:r>
    </w:p>
    <w:p>
      <w:pPr>
        <w:pStyle w:val="BookText"/>
      </w:pPr>
      <w:r>
        <w:rPr>
          <w:rFonts w:ascii="Amiri" w:hAnsi="Amiri" w:eastAsia="Amiri" w:cs="Amiri"/>
          <w:lang w:bidi="ar-SA"/>
          <w:color w:val="111111"/>
          <w:sz w:val="28"/>
          <w:szCs w:val="28"/>
          <w:rtl/>
        </w:rPr>
        <w:t xml:space="preserve">42797 . كركوك ؛ عطا ترزي باشي؛ رقم المخطوط: 9</w:t>
      </w:r>
    </w:p>
    <w:p>
      <w:pPr>
        <w:pStyle w:val="BookText"/>
      </w:pPr>
      <w:r>
        <w:rPr>
          <w:rFonts w:ascii="IRNazanin" w:hAnsi="IRNazanin" w:eastAsia="IRNazanin" w:cs="IRNazanin"/>
          <w:lang w:bidi="fa-IR"/>
          <w:color w:val="111111"/>
          <w:sz w:val="28"/>
          <w:szCs w:val="28"/>
          <w:rtl/>
        </w:rPr>
        <w:t xml:space="preserve">کا:مجهول ،تا: 958ه- [ المخطوطات الإسلامية في العالم: 3-194]</w:t>
      </w:r>
    </w:p>
    <w:p>
      <w:pPr>
        <w:pStyle w:val="BookText"/>
      </w:pPr>
      <w:r>
        <w:rPr>
          <w:rFonts w:ascii="Amiri" w:hAnsi="Amiri" w:eastAsia="Amiri" w:cs="Amiri"/>
          <w:lang w:bidi="ar-SA"/>
          <w:color w:val="111111"/>
          <w:sz w:val="28"/>
          <w:szCs w:val="28"/>
          <w:rtl/>
        </w:rPr>
        <w:t xml:space="preserve">42798 .الموصل؛ مدرسة الحجيات (في الأوقاف العامة)؛ رقم المخطوط: 22/10/1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3-173]</w:t>
      </w:r>
    </w:p>
    <w:p>
      <w:pPr>
        <w:pStyle w:val="Heading2"/>
      </w:pPr>
      <w:bookmarkStart w:id="1593" w:name="_Toc912"/>
      <w:r>
        <w:t>صحاح اللغة = تاج اللغة وصحاح العربية = الصحاح / لغة - عربي</w:t>
      </w:r>
      <w:bookmarkEnd w:id="1593"/>
    </w:p>
    <w:p>
      <w:pPr>
        <w:pStyle w:val="BookText"/>
      </w:pPr>
      <w:r>
        <w:rPr>
          <w:rFonts w:ascii="Amiri" w:hAnsi="Amiri" w:eastAsia="Amiri" w:cs="Amiri"/>
          <w:lang w:bidi="ar-SA"/>
          <w:color w:val="111111"/>
          <w:sz w:val="28"/>
          <w:szCs w:val="28"/>
          <w:rtl/>
        </w:rPr>
        <w:t xml:space="preserve">الجوهري، إسماعيل بن حماد ( - 393ه-)</w:t>
      </w:r>
    </w:p>
    <w:p>
      <w:pPr>
        <w:pStyle w:val="BookText"/>
      </w:pPr>
      <w:r>
        <w:rPr>
          <w:rFonts w:ascii="Amiri" w:hAnsi="Amiri" w:eastAsia="Amiri" w:cs="Amiri"/>
          <w:lang w:bidi="ar-SA"/>
          <w:color w:val="111111"/>
          <w:sz w:val="28"/>
          <w:szCs w:val="28"/>
          <w:rtl/>
        </w:rPr>
        <w:t xml:space="preserve">تاريخ التأليف: 383ه-</w:t>
      </w:r>
    </w:p>
    <w:p>
      <w:pPr>
        <w:pStyle w:val="BookText"/>
      </w:pPr>
      <w:r>
        <w:rPr>
          <w:rFonts w:ascii="Amiri" w:hAnsi="Amiri" w:eastAsia="Amiri" w:cs="Amiri"/>
          <w:lang w:bidi="ar-SA"/>
          <w:color w:val="111111"/>
          <w:sz w:val="28"/>
          <w:szCs w:val="28"/>
          <w:rtl/>
        </w:rPr>
        <w:t xml:space="preserve">أوّله :الحمد لله شكراً على نواله والصلواة والسلام على محمّد وآله. أما بعد فإني قد أودعت</w:t>
      </w:r>
    </w:p>
    <w:p>
      <w:pPr>
        <w:pStyle w:val="BookText"/>
      </w:pPr>
      <w:r>
        <w:rPr>
          <w:rFonts w:ascii="Amiri" w:hAnsi="Amiri" w:eastAsia="Amiri" w:cs="Amiri"/>
          <w:lang w:bidi="ar-SA"/>
          <w:color w:val="111111"/>
          <w:sz w:val="28"/>
          <w:szCs w:val="28"/>
          <w:rtl/>
        </w:rPr>
        <w:t xml:space="preserve">هذا الكتاب ما صح عندي من هذه اللغة ...</w:t>
      </w:r>
    </w:p>
    <w:p>
      <w:pPr>
        <w:pStyle w:val="BookText"/>
      </w:pPr>
      <w:r>
        <w:rPr>
          <w:rFonts w:ascii="IRNazanin" w:hAnsi="IRNazanin" w:eastAsia="IRNazanin" w:cs="IRNazanin"/>
          <w:lang w:bidi="fa-IR"/>
          <w:color w:val="111111"/>
          <w:sz w:val="28"/>
          <w:szCs w:val="28"/>
          <w:rtl/>
        </w:rPr>
        <w:t xml:space="preserve">طبع :طبع مرات ،تبریز 1270ه- القاهرة، 1956م</w:t>
      </w:r>
    </w:p>
    <w:p>
      <w:pPr>
        <w:pStyle w:val="BookText"/>
      </w:pPr>
      <w:r>
        <w:rPr>
          <w:rFonts w:ascii="Amiri" w:hAnsi="Amiri" w:eastAsia="Amiri" w:cs="Amiri"/>
          <w:lang w:bidi="ar-SA"/>
          <w:color w:val="111111"/>
          <w:sz w:val="28"/>
          <w:szCs w:val="28"/>
          <w:rtl/>
        </w:rPr>
        <w:t xml:space="preserve">[فنخا: 31 414-433 (261 نسخة)]</w:t>
      </w:r>
    </w:p>
    <w:p>
      <w:pPr>
        <w:pStyle w:val="BookText"/>
      </w:pPr>
      <w:r>
        <w:rPr>
          <w:rFonts w:ascii="Amiri" w:hAnsi="Amiri" w:eastAsia="Amiri" w:cs="Amiri"/>
          <w:lang w:bidi="ar-SA"/>
          <w:color w:val="111111"/>
          <w:sz w:val="28"/>
          <w:szCs w:val="28"/>
          <w:rtl/>
        </w:rPr>
        <w:t xml:space="preserve">42799 .بغداد؛ مكتبة الأوقاف العامة؛ رقم المخطوط: 1177-1178</w:t>
      </w:r>
    </w:p>
    <w:p>
      <w:pPr>
        <w:pStyle w:val="BookText"/>
      </w:pPr>
      <w:r>
        <w:rPr>
          <w:rFonts w:ascii="Amiri" w:hAnsi="Amiri" w:eastAsia="Amiri" w:cs="Amiri"/>
          <w:lang w:bidi="ar-SA"/>
          <w:color w:val="111111"/>
          <w:sz w:val="28"/>
          <w:szCs w:val="28"/>
          <w:rtl/>
        </w:rPr>
        <w:t xml:space="preserve">مجلدان ينتهي المجلد الأوّل بمادة «لذع» من فصل اللام، ويبدأ الثاني من «لذع»؛ كا: محمد بن رافع بن أحمد بن علي الشافعي، تا: القرن 5ه- 585ق، 33422سم [ف: 3-</w:t>
      </w:r>
    </w:p>
    <w:p>
      <w:pPr>
        <w:pStyle w:val="BookText"/>
      </w:pPr>
      <w:r>
        <w:rPr>
          <w:rFonts w:ascii="Times New Roman" w:hAnsi="Times New Roman" w:eastAsia="Times New Roman" w:cs="Times New Roman"/>
          <w:lang w:val="en-US" w:bidi="en-US"/>
          <w:color w:val="111111"/>
          <w:sz w:val="28"/>
          <w:szCs w:val="28"/>
          <w:rtl/>
        </w:rPr>
        <w:t xml:space="preserve">217 ]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42800 .بغداد؛ دار المخطوطات؛ رقم المخطوط : 2295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:سعد بن مسعود المقري، تا: 514ه-؛ 640ص، 23 س، 20*32سم [المتحف العراقي - ف اللغوية - 90]</w:t>
      </w:r>
    </w:p>
    <w:p>
      <w:pPr>
        <w:pStyle w:val="BookText"/>
      </w:pPr>
      <w:r>
        <w:rPr>
          <w:rFonts w:ascii="Amiri" w:hAnsi="Amiri" w:eastAsia="Amiri" w:cs="Amiri"/>
          <w:lang w:bidi="ar-SA"/>
          <w:color w:val="111111"/>
          <w:sz w:val="28"/>
          <w:szCs w:val="28"/>
          <w:rtl/>
        </w:rPr>
        <w:t xml:space="preserve">42801 .بغداد؛ مكتبة الأوقاف العامة؛ رقم المخطوط: 1187</w:t>
      </w:r>
    </w:p>
    <w:p>
      <w:pPr>
        <w:pStyle w:val="BookText"/>
      </w:pPr>
      <w:r>
        <w:rPr>
          <w:rFonts w:ascii="Amiri" w:hAnsi="Amiri" w:eastAsia="Amiri" w:cs="Amiri"/>
          <w:lang w:bidi="ar-SA"/>
          <w:color w:val="111111"/>
          <w:sz w:val="28"/>
          <w:szCs w:val="28"/>
          <w:rtl/>
        </w:rPr>
        <w:t xml:space="preserve">كا: الحسين بن محمد بن الحسين ،تا: 548ه- قاشان ( مدرسة (ملك)؛ 439ق، 1815سم</w:t>
      </w:r>
    </w:p>
    <w:p>
      <w:pPr>
        <w:pStyle w:val="BookText"/>
      </w:pPr>
      <w:r>
        <w:rPr>
          <w:rFonts w:ascii="IRNazanin" w:hAnsi="IRNazanin" w:eastAsia="IRNazanin" w:cs="IRNazanin"/>
          <w:lang w:bidi="fa-IR"/>
          <w:color w:val="111111"/>
          <w:sz w:val="28"/>
          <w:szCs w:val="28"/>
          <w:rtl/>
        </w:rPr>
        <w:t xml:space="preserve">[ف: 3-220]</w:t>
      </w:r>
    </w:p>
    <w:p>
      <w:pPr>
        <w:pStyle w:val="BookText"/>
      </w:pPr>
      <w:r>
        <w:rPr>
          <w:rFonts w:ascii="IRNazanin" w:hAnsi="IRNazanin" w:eastAsia="IRNazanin" w:cs="IRNazanin"/>
          <w:lang w:bidi="fa-IR"/>
          <w:color w:val="111111"/>
          <w:sz w:val="28"/>
          <w:szCs w:val="28"/>
          <w:rtl/>
        </w:rPr>
        <w:t xml:space="preserve">42802 .بغداد؛ دار المخطوطات؛ رقم المخطوط : 40349</w:t>
      </w:r>
    </w:p>
    <w:p>
      <w:pPr>
        <w:pStyle w:val="BookText"/>
      </w:pPr>
      <w:r>
        <w:rPr>
          <w:rFonts w:ascii="Amiri" w:hAnsi="Amiri" w:eastAsia="Amiri" w:cs="Amiri"/>
          <w:lang w:bidi="ar-SA"/>
          <w:color w:val="111111"/>
          <w:sz w:val="28"/>
          <w:szCs w:val="28"/>
          <w:rtl/>
        </w:rPr>
        <w:t xml:space="preserve">تبدأ بباب الراء؛ كا عز بن فضائل بن عثمان القرشي الحموي، تا: 577ه-؛ 535ص، 15 و 17س، 2115 سم [معهد المخطوطات العربية : 43-33]</w:t>
      </w:r>
    </w:p>
    <w:p>
      <w:pPr>
        <w:pStyle w:val="BookText"/>
      </w:pPr>
      <w:r>
        <w:rPr>
          <w:rFonts w:ascii="IRNazanin" w:hAnsi="IRNazanin" w:eastAsia="IRNazanin" w:cs="IRNazanin"/>
          <w:lang w:bidi="fa-IR"/>
          <w:color w:val="111111"/>
          <w:sz w:val="28"/>
          <w:szCs w:val="28"/>
          <w:rtl/>
        </w:rPr>
        <w:t xml:space="preserve">42803 .بغداد؛ دار المخطوطات؛ رقم المخطوط : 40350</w:t>
      </w:r>
    </w:p>
    <w:p>
      <w:pPr>
        <w:pStyle w:val="BookText"/>
      </w:pPr>
      <w:r>
        <w:rPr>
          <w:rFonts w:ascii="Amiri" w:hAnsi="Amiri" w:eastAsia="Amiri" w:cs="Amiri"/>
          <w:lang w:bidi="ar-SA"/>
          <w:color w:val="111111"/>
          <w:sz w:val="28"/>
          <w:szCs w:val="28"/>
          <w:rtl/>
        </w:rPr>
        <w:t xml:space="preserve">تبدأ بباب الكاف؛ كا: عز بن فضائل بن عثمان القرشي الحموي، تا: 577ه- 525ص، 15 و 18 س، 2115 سم [معهد المخطوطات العربية: 43-33]</w:t>
      </w:r>
    </w:p>
    <w:p>
      <w:pPr>
        <w:pStyle w:val="BookText"/>
      </w:pPr>
      <w:r>
        <w:rPr>
          <w:rFonts w:ascii="Times New Roman" w:hAnsi="Times New Roman" w:eastAsia="Times New Roman" w:cs="Times New Roman"/>
          <w:lang w:val="en-US" w:bidi="en-US"/>
          <w:color w:val="111111"/>
          <w:sz w:val="28"/>
          <w:szCs w:val="28"/>
          <w:rtl/>
        </w:rPr>
        <w:t xml:space="preserve">42804.</w:t>
      </w:r>
    </w:p>
    <w:p>
      <w:pPr>
        <w:pStyle w:val="BookText"/>
      </w:pPr>
      <w:r>
        <w:rPr>
          <w:rFonts w:ascii="Amiri" w:hAnsi="Amiri" w:eastAsia="Amiri" w:cs="Amiri"/>
          <w:lang w:bidi="ar-SA"/>
          <w:color w:val="111111"/>
          <w:sz w:val="28"/>
          <w:szCs w:val="28"/>
          <w:rtl/>
        </w:rPr>
        <w:t xml:space="preserve">بغداد؛ مكتبة الأوقاف العامة؛ رقم المخطوط: 1180</w:t>
      </w:r>
    </w:p>
    <w:p>
      <w:pPr>
        <w:pStyle w:val="BookText"/>
      </w:pPr>
      <w:r>
        <w:rPr>
          <w:rFonts w:ascii="Amiri" w:hAnsi="Amiri" w:eastAsia="Amiri" w:cs="Amiri"/>
          <w:lang w:bidi="ar-SA"/>
          <w:color w:val="111111"/>
          <w:sz w:val="28"/>
          <w:szCs w:val="28"/>
          <w:rtl/>
        </w:rPr>
        <w:t xml:space="preserve">المجلد الأوّل ؛كا: محمّد بن أبي بكر بن محمد البلخي ،تا: 577ه- 385، 3120سم</w:t>
      </w:r>
    </w:p>
    <w:p>
      <w:pPr>
        <w:pStyle w:val="BookText"/>
      </w:pPr>
      <w:r>
        <w:rPr>
          <w:rFonts w:ascii="IRNazanin" w:hAnsi="IRNazanin" w:eastAsia="IRNazanin" w:cs="IRNazanin"/>
          <w:lang w:bidi="fa-IR"/>
          <w:color w:val="111111"/>
          <w:sz w:val="28"/>
          <w:szCs w:val="28"/>
          <w:rtl/>
        </w:rPr>
        <w:t xml:space="preserve">[ف: 3-218]</w:t>
      </w:r>
    </w:p>
    <w:p>
      <w:pPr>
        <w:pStyle w:val="BookText"/>
      </w:pPr>
      <w:r>
        <w:rPr>
          <w:rFonts w:ascii="Amiri" w:hAnsi="Amiri" w:eastAsia="Amiri" w:cs="Amiri"/>
          <w:lang w:bidi="ar-SA"/>
          <w:color w:val="111111"/>
          <w:sz w:val="28"/>
          <w:szCs w:val="28"/>
          <w:rtl/>
        </w:rPr>
        <w:t xml:space="preserve">42805 .بغداد؛ محفوظ، حسين علي ( دكتور)؛ رقم المخطوط : 124</w:t>
      </w:r>
    </w:p>
    <w:p>
      <w:pPr>
        <w:pStyle w:val="BookText"/>
      </w:pPr>
      <w:r>
        <w:rPr>
          <w:rFonts w:ascii="Amiri" w:hAnsi="Amiri" w:eastAsia="Amiri" w:cs="Amiri"/>
          <w:lang w:bidi="ar-SA"/>
          <w:color w:val="111111"/>
          <w:sz w:val="28"/>
          <w:szCs w:val="28"/>
          <w:rtl/>
        </w:rPr>
        <w:t xml:space="preserve">كا: مجهول ،تا: أوائل القرن 6 ه- [ معهد المخطوطات العربية : 6-28]</w:t>
      </w:r>
    </w:p>
    <w:p>
      <w:pPr>
        <w:pStyle w:val="BookText"/>
      </w:pPr>
      <w:r>
        <w:rPr>
          <w:rFonts w:ascii="Amiri" w:hAnsi="Amiri" w:eastAsia="Amiri" w:cs="Amiri"/>
          <w:lang w:bidi="ar-SA"/>
          <w:color w:val="111111"/>
          <w:sz w:val="28"/>
          <w:szCs w:val="28"/>
          <w:rtl/>
        </w:rPr>
        <w:t xml:space="preserve">42806 . البصرة ؛ المكتبة العباسية (باش أعيان)؛ رقم المخطوط: ح-12</w:t>
      </w:r>
    </w:p>
    <w:p>
      <w:pPr>
        <w:pStyle w:val="BookText"/>
      </w:pPr>
      <w:r>
        <w:rPr>
          <w:rFonts w:ascii="Amiri" w:hAnsi="Amiri" w:eastAsia="Amiri" w:cs="Amiri"/>
          <w:lang w:bidi="ar-SA"/>
          <w:color w:val="111111"/>
          <w:sz w:val="28"/>
          <w:szCs w:val="28"/>
          <w:rtl/>
        </w:rPr>
        <w:t xml:space="preserve">تبدا من الالف إلى الفاء؛ كا: مجهول ،تا: القرن 6ه-؛ ناقصة: الآخر؛ تملك: شمس الدين الغزي سنة 864ه-؛ 500 ص 3219سم [ف: 139]</w:t>
      </w:r>
    </w:p>
    <w:p>
      <w:pPr>
        <w:pStyle w:val="BookText"/>
      </w:pPr>
      <w:r>
        <w:rPr>
          <w:rFonts w:ascii="Times New Roman" w:hAnsi="Times New Roman" w:eastAsia="Times New Roman" w:cs="Times New Roman"/>
          <w:lang w:val="en-US" w:bidi="en-US"/>
          <w:color w:val="111111"/>
          <w:sz w:val="28"/>
          <w:szCs w:val="28"/>
          <w:rtl/>
        </w:rPr>
        <w:t xml:space="preserve">42807.</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9911</w:t>
      </w:r>
    </w:p>
    <w:p>
      <w:pPr>
        <w:pStyle w:val="BookText"/>
      </w:pPr>
      <w:r>
        <w:rPr>
          <w:rFonts w:ascii="IRNazanin" w:hAnsi="IRNazanin" w:eastAsia="IRNazanin" w:cs="IRNazanin"/>
          <w:lang w:bidi="fa-IR"/>
          <w:color w:val="111111"/>
          <w:sz w:val="28"/>
          <w:szCs w:val="28"/>
          <w:rtl/>
        </w:rPr>
        <w:t xml:space="preserve">تتضمن الربع الأوّل من الكتاب؛ نسخ وثلث ؛كا :محمّد بن أبي بكر بن محمّد الاسبكي الملقب بجمال معشر ،تا: 600ق مدینه بخاری؛ 500، ص 20 س، 20*30سم [المورد: 63 -</w:t>
      </w:r>
    </w:p>
    <w:p>
      <w:pPr>
        <w:pStyle w:val="BookText"/>
      </w:pPr>
      <w:r>
        <w:rPr>
          <w:rFonts w:ascii="Times New Roman" w:hAnsi="Times New Roman" w:eastAsia="Times New Roman" w:cs="Times New Roman"/>
          <w:lang w:val="en-US" w:bidi="en-US"/>
          <w:color w:val="111111"/>
          <w:sz w:val="28"/>
          <w:szCs w:val="28"/>
          <w:rtl/>
        </w:rPr>
        <w:t xml:space="preserve">166 ]</w:t>
      </w:r>
    </w:p>
    <w:p>
      <w:pPr>
        <w:pStyle w:val="BookText"/>
      </w:pPr>
      <w:r>
        <w:rPr>
          <w:rFonts w:ascii="Amiri" w:hAnsi="Amiri" w:eastAsia="Amiri" w:cs="Amiri"/>
          <w:lang w:bidi="ar-SA"/>
          <w:color w:val="111111"/>
          <w:sz w:val="28"/>
          <w:szCs w:val="28"/>
          <w:rtl/>
        </w:rPr>
        <w:t xml:space="preserve">42808 .كربلاء؛ العتبة العباسية؛ رقم المخطوط: 421</w:t>
      </w:r>
    </w:p>
    <w:p>
      <w:pPr>
        <w:pStyle w:val="BookText"/>
      </w:pPr>
      <w:r>
        <w:rPr>
          <w:rFonts w:ascii="Amiri" w:hAnsi="Amiri" w:eastAsia="Amiri" w:cs="Amiri"/>
          <w:lang w:bidi="ar-SA"/>
          <w:color w:val="111111"/>
          <w:sz w:val="28"/>
          <w:szCs w:val="28"/>
          <w:rtl/>
        </w:rPr>
        <w:t xml:space="preserve">أوّلها :باب الخاء من كتاب الصحاح في اللغة فصل الألف ألخ انتلخ عليهم أمرهم اختلط، يقال: وقعوا في ائتلاخ أرخ التاريخ: تعريف الوقت؛ آخرها: نفقت الدابة تنفق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نفوقاً، أي ماتت ونفق البيع نفاقاً بالفتح، أي راج، والنفاق بالكسر؛ فعل المنافق والنفاق أيضاً جمع النفقة تبدأ من باب حرف الخاء إلى فصل النون من حرف القاف؛ نسخ ،کا:مجهول ،تا: أواخر القرن 5 وأوائل القرن 6ه- 95ق، 37س 2819سم [ف: 2-27]</w:t>
      </w:r>
    </w:p>
    <w:p>
      <w:pPr>
        <w:pStyle w:val="BookText"/>
      </w:pPr>
      <w:r>
        <w:rPr>
          <w:rFonts w:ascii="Times New Roman" w:hAnsi="Times New Roman" w:eastAsia="Times New Roman" w:cs="Times New Roman"/>
          <w:lang w:val="en-US" w:bidi="en-US"/>
          <w:color w:val="111111"/>
          <w:sz w:val="28"/>
          <w:szCs w:val="28"/>
          <w:rtl/>
        </w:rPr>
        <w:t xml:space="preserve">42809.</w:t>
      </w:r>
    </w:p>
    <w:p>
      <w:pPr>
        <w:pStyle w:val="BookText"/>
      </w:pPr>
      <w:r>
        <w:rPr>
          <w:rFonts w:ascii="IRNazanin" w:hAnsi="IRNazanin" w:eastAsia="IRNazanin" w:cs="IRNazanin"/>
          <w:lang w:bidi="fa-IR"/>
          <w:color w:val="111111"/>
          <w:sz w:val="28"/>
          <w:szCs w:val="28"/>
          <w:rtl/>
        </w:rPr>
        <w:t xml:space="preserve">بغداد؛ دار المخطوطات؛ رقم المخطوط : 1403</w:t>
      </w:r>
    </w:p>
    <w:p>
      <w:pPr>
        <w:pStyle w:val="BookText"/>
      </w:pPr>
      <w:r>
        <w:rPr>
          <w:rFonts w:ascii="Amiri" w:hAnsi="Amiri" w:eastAsia="Amiri" w:cs="Amiri"/>
          <w:lang w:bidi="ar-SA"/>
          <w:color w:val="111111"/>
          <w:sz w:val="28"/>
          <w:szCs w:val="28"/>
          <w:rtl/>
        </w:rPr>
        <w:t xml:space="preserve">تبدأ بباب الضاد فصل الالف إلى باب العين فصل التاء؛ كا: محمد سليمان بن قطرمش بن ترجمان شاه ، تا : 601 ه- 138 ص 15 س، 16*22سم [المتحف العراقي - ف: اللغوية - 91]</w:t>
      </w:r>
    </w:p>
    <w:p>
      <w:pPr>
        <w:pStyle w:val="BookText"/>
      </w:pPr>
      <w:r>
        <w:rPr>
          <w:rFonts w:ascii="Amiri" w:hAnsi="Amiri" w:eastAsia="Amiri" w:cs="Amiri"/>
          <w:lang w:bidi="ar-SA"/>
          <w:color w:val="111111"/>
          <w:sz w:val="28"/>
          <w:szCs w:val="28"/>
          <w:rtl/>
        </w:rPr>
        <w:t xml:space="preserve">42810 .بغداد؛ مركز البحوث والدراسات؛ رقم المخطوط: 413 ج 392 مصورة</w:t>
      </w:r>
    </w:p>
    <w:p>
      <w:pPr>
        <w:pStyle w:val="BookText"/>
      </w:pPr>
      <w:r>
        <w:rPr>
          <w:rFonts w:ascii="Amiri" w:hAnsi="Amiri" w:eastAsia="Amiri" w:cs="Amiri"/>
          <w:lang w:bidi="ar-SA"/>
          <w:color w:val="111111"/>
          <w:sz w:val="28"/>
          <w:szCs w:val="28"/>
          <w:rtl/>
        </w:rPr>
        <w:t xml:space="preserve">مصدر التصوير: مكتبة المتحف العراقي بغداد ؛كا :مجهول، تا: 606ه- 77ص</w:t>
      </w:r>
    </w:p>
    <w:p>
      <w:pPr>
        <w:pStyle w:val="BookText"/>
      </w:pPr>
      <w:r>
        <w:rPr>
          <w:rFonts w:ascii="IRNazanin" w:hAnsi="IRNazanin" w:eastAsia="IRNazanin" w:cs="IRNazanin"/>
          <w:lang w:bidi="fa-IR"/>
          <w:color w:val="111111"/>
          <w:sz w:val="28"/>
          <w:szCs w:val="28"/>
          <w:rtl/>
        </w:rPr>
        <w:t xml:space="preserve">[(مصورات) - ف: 284]</w:t>
      </w:r>
    </w:p>
    <w:p>
      <w:pPr>
        <w:pStyle w:val="BookText"/>
      </w:pPr>
      <w:r>
        <w:rPr>
          <w:rFonts w:ascii="Times New Roman" w:hAnsi="Times New Roman" w:eastAsia="Times New Roman" w:cs="Times New Roman"/>
          <w:lang w:val="en-US" w:bidi="en-US"/>
          <w:color w:val="111111"/>
          <w:sz w:val="28"/>
          <w:szCs w:val="28"/>
          <w:rtl/>
        </w:rPr>
        <w:t xml:space="preserve">42811.</w:t>
      </w:r>
    </w:p>
    <w:p>
      <w:pPr>
        <w:pStyle w:val="BookText"/>
      </w:pPr>
      <w:r>
        <w:rPr>
          <w:rFonts w:ascii="IRNazanin" w:hAnsi="IRNazanin" w:eastAsia="IRNazanin" w:cs="IRNazanin"/>
          <w:lang w:bidi="fa-IR"/>
          <w:color w:val="111111"/>
          <w:sz w:val="28"/>
          <w:szCs w:val="28"/>
          <w:rtl/>
        </w:rPr>
        <w:t xml:space="preserve">بغداد؛ دار المخطوطات؛ رقم المخطوط : 1276</w:t>
      </w:r>
    </w:p>
    <w:p>
      <w:pPr>
        <w:pStyle w:val="BookText"/>
      </w:pPr>
      <w:r>
        <w:rPr>
          <w:rFonts w:ascii="Amiri" w:hAnsi="Amiri" w:eastAsia="Amiri" w:cs="Amiri"/>
          <w:lang w:bidi="ar-SA"/>
          <w:color w:val="111111"/>
          <w:sz w:val="28"/>
          <w:szCs w:val="28"/>
          <w:rtl/>
        </w:rPr>
        <w:t xml:space="preserve">كا: أبو الفضل بن محمّد رضاي الفومني، تا: 694ه- ، 1202 ص 30 س، 24/5016سم</w:t>
      </w:r>
    </w:p>
    <w:p>
      <w:pPr>
        <w:pStyle w:val="BookText"/>
      </w:pPr>
      <w:r>
        <w:rPr>
          <w:rFonts w:ascii="Amiri" w:hAnsi="Amiri" w:eastAsia="Amiri" w:cs="Amiri"/>
          <w:lang w:bidi="ar-SA"/>
          <w:color w:val="111111"/>
          <w:sz w:val="28"/>
          <w:szCs w:val="28"/>
          <w:rtl/>
        </w:rPr>
        <w:t xml:space="preserve">[المتحف العراقي - ف: اللغوية - 91]</w:t>
      </w:r>
    </w:p>
    <w:p>
      <w:pPr>
        <w:pStyle w:val="BookText"/>
      </w:pPr>
      <w:r>
        <w:rPr>
          <w:rFonts w:ascii="Times New Roman" w:hAnsi="Times New Roman" w:eastAsia="Times New Roman" w:cs="Times New Roman"/>
          <w:lang w:val="en-US" w:bidi="en-US"/>
          <w:color w:val="111111"/>
          <w:sz w:val="28"/>
          <w:szCs w:val="28"/>
          <w:rtl/>
        </w:rPr>
        <w:t xml:space="preserve">42812.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966</w:t>
      </w:r>
    </w:p>
    <w:p>
      <w:pPr>
        <w:pStyle w:val="BookText"/>
      </w:pPr>
      <w:r>
        <w:rPr>
          <w:rFonts w:ascii="Amiri" w:hAnsi="Amiri" w:eastAsia="Amiri" w:cs="Amiri"/>
          <w:lang w:bidi="ar-SA"/>
          <w:color w:val="111111"/>
          <w:sz w:val="28"/>
          <w:szCs w:val="28"/>
          <w:rtl/>
        </w:rPr>
        <w:t xml:space="preserve">كا: عبد الله العلي بن حامي الجمع، تا: 700 ه- ، 406 ص 29س، 3123سم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42813.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965</w:t>
      </w:r>
    </w:p>
    <w:p>
      <w:pPr>
        <w:pStyle w:val="BookText"/>
      </w:pPr>
      <w:r>
        <w:rPr>
          <w:rFonts w:ascii="IRNazanin" w:hAnsi="IRNazanin" w:eastAsia="IRNazanin" w:cs="IRNazanin"/>
          <w:lang w:bidi="fa-IR"/>
          <w:color w:val="111111"/>
          <w:sz w:val="28"/>
          <w:szCs w:val="28"/>
          <w:rtl/>
        </w:rPr>
        <w:t xml:space="preserve">کا: مجهول ،تا: 700 ه- 554 ص 29 س ، 3123 سم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5987</w:t>
      </w:r>
    </w:p>
    <w:p>
      <w:pPr>
        <w:pStyle w:val="BookText"/>
      </w:pPr>
      <w:r>
        <w:rPr>
          <w:rFonts w:ascii="Amiri" w:hAnsi="Amiri" w:eastAsia="Amiri" w:cs="Amiri"/>
          <w:lang w:bidi="ar-SA"/>
          <w:color w:val="111111"/>
          <w:sz w:val="28"/>
          <w:szCs w:val="28"/>
          <w:rtl/>
        </w:rPr>
        <w:t xml:space="preserve">كا: أبو الرضا عمر بن أبي بكر بن محمّد الجملاني ،تا: 701ه-؛ 1174 ص [ف: 1-278]</w:t>
      </w:r>
    </w:p>
    <w:p>
      <w:pPr>
        <w:pStyle w:val="BookText"/>
      </w:pPr>
      <w:r>
        <w:rPr>
          <w:rFonts w:ascii="Amiri" w:hAnsi="Amiri" w:eastAsia="Amiri" w:cs="Amiri"/>
          <w:lang w:bidi="ar-SA"/>
          <w:color w:val="111111"/>
          <w:sz w:val="28"/>
          <w:szCs w:val="28"/>
          <w:rtl/>
        </w:rPr>
        <w:t xml:space="preserve">42815 .بغداد؛ خزانة قاسم محمّد الرجب؛ رقم المخطوط: 236</w:t>
      </w:r>
    </w:p>
    <w:p>
      <w:pPr>
        <w:pStyle w:val="BookText"/>
      </w:pPr>
      <w:r>
        <w:rPr>
          <w:rFonts w:ascii="Amiri" w:hAnsi="Amiri" w:eastAsia="Amiri" w:cs="Amiri"/>
          <w:lang w:bidi="ar-SA"/>
          <w:color w:val="111111"/>
          <w:sz w:val="28"/>
          <w:szCs w:val="28"/>
          <w:rtl/>
        </w:rPr>
        <w:t xml:space="preserve">تبدأ بمادة «كسب» وتنتهي بآخر الكتاب؛ كا :مجهول، تا: 741ق [ف: 2-11]</w:t>
      </w:r>
    </w:p>
    <w:p>
      <w:pPr>
        <w:pStyle w:val="BookText"/>
      </w:pPr>
      <w:r>
        <w:rPr>
          <w:rFonts w:ascii="Times New Roman" w:hAnsi="Times New Roman" w:eastAsia="Times New Roman" w:cs="Times New Roman"/>
          <w:lang w:val="en-US" w:bidi="en-US"/>
          <w:color w:val="111111"/>
          <w:sz w:val="28"/>
          <w:szCs w:val="28"/>
          <w:rtl/>
        </w:rPr>
        <w:t xml:space="preserve">42816.</w:t>
      </w:r>
    </w:p>
    <w:p>
      <w:pPr>
        <w:pStyle w:val="BookText"/>
      </w:pPr>
      <w:r>
        <w:rPr>
          <w:rFonts w:ascii="IRNazanin" w:hAnsi="IRNazanin" w:eastAsia="IRNazanin" w:cs="IRNazanin"/>
          <w:lang w:bidi="fa-IR"/>
          <w:color w:val="111111"/>
          <w:sz w:val="28"/>
          <w:szCs w:val="28"/>
          <w:rtl/>
        </w:rPr>
        <w:t xml:space="preserve">بغداد؛ دار المخطوطات؛ رقم المخطوط: 1328</w:t>
      </w:r>
    </w:p>
    <w:p>
      <w:pPr>
        <w:pStyle w:val="BookText"/>
      </w:pPr>
      <w:r>
        <w:rPr>
          <w:rFonts w:ascii="Amiri" w:hAnsi="Amiri" w:eastAsia="Amiri" w:cs="Amiri"/>
          <w:lang w:bidi="ar-SA"/>
          <w:color w:val="111111"/>
          <w:sz w:val="28"/>
          <w:szCs w:val="28"/>
          <w:rtl/>
        </w:rPr>
        <w:t xml:space="preserve">تبدأ بباب الراء فصل الالف ؛كا: مجهول ،تا: 747ه- 504 ص 23 س 26/519سم</w:t>
      </w:r>
    </w:p>
    <w:p>
      <w:pPr>
        <w:pStyle w:val="BookText"/>
      </w:pPr>
      <w:r>
        <w:rPr>
          <w:rFonts w:ascii="Amiri" w:hAnsi="Amiri" w:eastAsia="Amiri" w:cs="Amiri"/>
          <w:lang w:bidi="ar-SA"/>
          <w:color w:val="111111"/>
          <w:sz w:val="28"/>
          <w:szCs w:val="28"/>
          <w:rtl/>
        </w:rPr>
        <w:t xml:space="preserve">[المتحف العراقي - ف: اللغوية - 91]</w:t>
      </w:r>
    </w:p>
    <w:p>
      <w:pPr>
        <w:pStyle w:val="BookText"/>
      </w:pPr>
      <w:r>
        <w:rPr>
          <w:rFonts w:ascii="Amiri" w:hAnsi="Amiri" w:eastAsia="Amiri" w:cs="Amiri"/>
          <w:lang w:bidi="ar-SA"/>
          <w:color w:val="111111"/>
          <w:sz w:val="28"/>
          <w:szCs w:val="28"/>
          <w:rtl/>
        </w:rPr>
        <w:t xml:space="preserve">42817 .بغداد؛ المكتبة القادرية رقم المخطوط : 856</w:t>
      </w:r>
    </w:p>
    <w:p>
      <w:pPr>
        <w:pStyle w:val="BookText"/>
      </w:pPr>
      <w:r>
        <w:rPr>
          <w:rFonts w:ascii="Amiri" w:hAnsi="Amiri" w:eastAsia="Amiri" w:cs="Amiri"/>
          <w:lang w:bidi="ar-SA"/>
          <w:color w:val="111111"/>
          <w:sz w:val="28"/>
          <w:szCs w:val="28"/>
          <w:rtl/>
        </w:rPr>
        <w:t xml:space="preserve">أوّلها :مطابق ؛آخرها: ولا زال منها وبجرعاتك القطر</w:t>
      </w:r>
    </w:p>
    <w:p>
      <w:pPr>
        <w:pStyle w:val="BookText"/>
      </w:pPr>
      <w:r>
        <w:rPr>
          <w:rFonts w:ascii="IRNazanin" w:hAnsi="IRNazanin" w:eastAsia="IRNazanin" w:cs="IRNazanin"/>
          <w:lang w:bidi="fa-IR"/>
          <w:color w:val="111111"/>
          <w:sz w:val="28"/>
          <w:szCs w:val="28"/>
          <w:rtl/>
        </w:rPr>
        <w:t xml:space="preserve">النصف الأوّل، ينتهي بفصل الياء من باب الظاء؛ نسخ ،کا :محمّد بن شيخ علي بن شيخ محمّد الكربسحي، تا: 788ه- 483 ق ، 27 س ، 2719/5سم [ف: 3-192]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42818 .بغداد؛ المكتبة القادرية؛ رقم المخطوط : 858</w:t>
      </w:r>
    </w:p>
    <w:p>
      <w:pPr>
        <w:pStyle w:val="BookText"/>
      </w:pPr>
      <w:r>
        <w:rPr>
          <w:rFonts w:ascii="Amiri" w:hAnsi="Amiri" w:eastAsia="Amiri" w:cs="Amiri"/>
          <w:lang w:bidi="ar-SA"/>
          <w:color w:val="111111"/>
          <w:sz w:val="28"/>
          <w:szCs w:val="28"/>
          <w:rtl/>
        </w:rPr>
        <w:t xml:space="preserve">أوّلها :بباب الغين من كتاب الصحاح في اللغة. فصل الألف عين أباغ موضع بين الكوفة والرقة. قالت امرأة من بني شيبان؛ آخرها :وان شئت سكنت ذلك أن تحذفها في النداء خاصة تقول باقوم ويا عباد بالكسر</w:t>
      </w:r>
    </w:p>
    <w:p>
      <w:pPr>
        <w:pStyle w:val="BookText"/>
      </w:pPr>
      <w:r>
        <w:rPr>
          <w:rFonts w:ascii="Amiri" w:hAnsi="Amiri" w:eastAsia="Amiri" w:cs="Amiri"/>
          <w:lang w:bidi="ar-SA"/>
          <w:color w:val="111111"/>
          <w:sz w:val="28"/>
          <w:szCs w:val="28"/>
          <w:rtl/>
        </w:rPr>
        <w:t xml:space="preserve">النصف الثاني ويبدأ بباب الغين فصل الألف، وينتهي بباب الألف اللينة، فصل الهاء؛</w:t>
      </w:r>
    </w:p>
    <w:p>
      <w:pPr>
        <w:pStyle w:val="BookText"/>
      </w:pPr>
      <w:r>
        <w:rPr>
          <w:rFonts w:ascii="IRNazanin" w:hAnsi="IRNazanin" w:eastAsia="IRNazanin" w:cs="IRNazanin"/>
          <w:lang w:bidi="fa-IR"/>
          <w:color w:val="111111"/>
          <w:sz w:val="28"/>
          <w:szCs w:val="28"/>
          <w:rtl/>
        </w:rPr>
        <w:t xml:space="preserve">نسخ ؛کا :مجهول ؛تا: القرن 8ه- 297 ق 31 س ، 31322/5سم [ف: 3-193]</w:t>
      </w:r>
    </w:p>
    <w:p>
      <w:pPr>
        <w:pStyle w:val="BookText"/>
      </w:pPr>
      <w:r>
        <w:rPr>
          <w:rFonts w:ascii="Amiri" w:hAnsi="Amiri" w:eastAsia="Amiri" w:cs="Amiri"/>
          <w:lang w:bidi="ar-SA"/>
          <w:color w:val="111111"/>
          <w:sz w:val="28"/>
          <w:szCs w:val="28"/>
          <w:rtl/>
        </w:rPr>
        <w:t xml:space="preserve">42819 . النجف الأشرف؛ مكتبة الإمام الخوئي؛ رقم المخطوط : 47</w:t>
      </w:r>
    </w:p>
    <w:p>
      <w:pPr>
        <w:pStyle w:val="BookText"/>
      </w:pPr>
      <w:r>
        <w:rPr>
          <w:rFonts w:ascii="IRNazanin" w:hAnsi="IRNazanin" w:eastAsia="IRNazanin" w:cs="IRNazanin"/>
          <w:lang w:bidi="fa-IR"/>
          <w:color w:val="111111"/>
          <w:sz w:val="28"/>
          <w:szCs w:val="28"/>
          <w:rtl/>
        </w:rPr>
        <w:t xml:space="preserve">أوّلها :وقد تقع زائدة للتوكيد كقولك كان زيد منطلقاً ومعناه زید منطلق قال الله عزوجل وكان الله غفوراً رحيماً وقال الهذلي؛ آخرها: فهذه الأربعة بغيرها، وإنما سمع في هذه الأوقات ولم تقولوا ذات شهر ولا ذات سنة ...</w:t>
      </w:r>
    </w:p>
    <w:p>
      <w:pPr>
        <w:pStyle w:val="BookText"/>
      </w:pPr>
      <w:r>
        <w:rPr>
          <w:rFonts w:ascii="IRNazanin" w:hAnsi="IRNazanin" w:eastAsia="IRNazanin" w:cs="IRNazanin"/>
          <w:lang w:bidi="fa-IR"/>
          <w:color w:val="111111"/>
          <w:sz w:val="28"/>
          <w:szCs w:val="28"/>
          <w:rtl/>
        </w:rPr>
        <w:t xml:space="preserve">نسخ معرب، کا: مجهول ،تا :القرن 8ه- ناقصة :الأوّل والآخر؛ 188 ق، 18 س، 2517سم [دار العلم: 44]</w:t>
      </w:r>
    </w:p>
    <w:p>
      <w:pPr>
        <w:pStyle w:val="BookText"/>
      </w:pPr>
      <w:r>
        <w:rPr>
          <w:rFonts w:ascii="IRNazanin" w:hAnsi="IRNazanin" w:eastAsia="IRNazanin" w:cs="IRNazanin"/>
          <w:lang w:bidi="fa-IR"/>
          <w:color w:val="111111"/>
          <w:sz w:val="28"/>
          <w:szCs w:val="28"/>
          <w:rtl/>
        </w:rPr>
        <w:t xml:space="preserve">42820 .بغداد؛ دار المخطوطات؛ رقم المخطوط : 2296</w:t>
      </w:r>
    </w:p>
    <w:p>
      <w:pPr>
        <w:pStyle w:val="BookText"/>
      </w:pPr>
      <w:r>
        <w:rPr>
          <w:rFonts w:ascii="Amiri" w:hAnsi="Amiri" w:eastAsia="Amiri" w:cs="Amiri"/>
          <w:lang w:bidi="ar-SA"/>
          <w:color w:val="111111"/>
          <w:sz w:val="28"/>
          <w:szCs w:val="28"/>
          <w:rtl/>
        </w:rPr>
        <w:t xml:space="preserve">تبدأ بباب العين فصل التاء؛ كا :يوسف بن عمر العطاب ،تا: 816ه- 426ص، 16 س، 28/17/5سم [المتحف العراقي - ف: اللغوية-91]</w:t>
      </w:r>
    </w:p>
    <w:p>
      <w:pPr>
        <w:pStyle w:val="BookText"/>
      </w:pPr>
      <w:r>
        <w:rPr>
          <w:rFonts w:ascii="Amiri" w:hAnsi="Amiri" w:eastAsia="Amiri" w:cs="Amiri"/>
          <w:lang w:bidi="ar-SA"/>
          <w:color w:val="111111"/>
          <w:sz w:val="28"/>
          <w:szCs w:val="28"/>
          <w:rtl/>
        </w:rPr>
        <w:t xml:space="preserve">42821 بغداد؛ مكتبة الأوقاف العامة؛ رقم المخطوط: 1184</w:t>
      </w:r>
    </w:p>
    <w:p>
      <w:pPr>
        <w:pStyle w:val="BookText"/>
      </w:pPr>
      <w:r>
        <w:rPr>
          <w:rFonts w:ascii="Amiri" w:hAnsi="Amiri" w:eastAsia="Amiri" w:cs="Amiri"/>
          <w:lang w:bidi="ar-SA"/>
          <w:color w:val="111111"/>
          <w:sz w:val="28"/>
          <w:szCs w:val="28"/>
          <w:rtl/>
        </w:rPr>
        <w:t xml:space="preserve">الجزء السادس تبدأ من فصل الألف من باب القاف وتنتهي بفصل الفاء؛ كا: مجهول تا 820 ه- 148ق، 24016سم [ف: 3-219]</w:t>
      </w:r>
    </w:p>
    <w:p>
      <w:pPr>
        <w:pStyle w:val="BookText"/>
      </w:pPr>
      <w:r>
        <w:rPr>
          <w:rFonts w:ascii="Amiri" w:hAnsi="Amiri" w:eastAsia="Amiri" w:cs="Amiri"/>
          <w:lang w:bidi="ar-SA"/>
          <w:color w:val="111111"/>
          <w:sz w:val="28"/>
          <w:szCs w:val="28"/>
          <w:rtl/>
        </w:rPr>
        <w:t xml:space="preserve">42822 .بغداد؛ مكتبة الأوقاف العامة؛ رقم المخطوط: 13179</w:t>
      </w:r>
    </w:p>
    <w:p>
      <w:pPr>
        <w:pStyle w:val="BookText"/>
      </w:pPr>
      <w:r>
        <w:rPr>
          <w:rFonts w:ascii="Amiri" w:hAnsi="Amiri" w:eastAsia="Amiri" w:cs="Amiri"/>
          <w:lang w:bidi="ar-SA"/>
          <w:color w:val="111111"/>
          <w:sz w:val="28"/>
          <w:szCs w:val="28"/>
          <w:rtl/>
        </w:rPr>
        <w:t xml:space="preserve">جزء منها؛ كا :ابن حمزة القسطموني، تا: 865 ه-؛ 321 ق 31س 21*32سم [ف: 3-218]</w:t>
      </w:r>
    </w:p>
    <w:p>
      <w:pPr>
        <w:pStyle w:val="BookText"/>
      </w:pPr>
      <w:r>
        <w:rPr>
          <w:rFonts w:ascii="Times New Roman" w:hAnsi="Times New Roman" w:eastAsia="Times New Roman" w:cs="Times New Roman"/>
          <w:lang w:val="en-US" w:bidi="en-US"/>
          <w:color w:val="111111"/>
          <w:sz w:val="28"/>
          <w:szCs w:val="28"/>
          <w:rtl/>
        </w:rPr>
        <w:t xml:space="preserve">42823.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w:t>
      </w:r>
    </w:p>
    <w:p>
      <w:pPr>
        <w:pStyle w:val="BookText"/>
      </w:pPr>
      <w:r>
        <w:rPr>
          <w:rFonts w:ascii="IRNazanin" w:hAnsi="IRNazanin" w:eastAsia="IRNazanin" w:cs="IRNazanin"/>
          <w:lang w:bidi="fa-IR"/>
          <w:color w:val="111111"/>
          <w:sz w:val="28"/>
          <w:szCs w:val="28"/>
          <w:rtl/>
        </w:rPr>
        <w:t xml:space="preserve">کا :محمّد حسين بن قوام الدین، تا: 896ه- 311 ص 25 س، 2416سم [معجم المخطوطات النجفية : 568]</w:t>
      </w:r>
    </w:p>
    <w:p>
      <w:pPr>
        <w:pStyle w:val="BookText"/>
      </w:pPr>
      <w:r>
        <w:rPr>
          <w:rFonts w:ascii="Times New Roman" w:hAnsi="Times New Roman" w:eastAsia="Times New Roman" w:cs="Times New Roman"/>
          <w:lang w:val="en-US" w:bidi="en-US"/>
          <w:color w:val="111111"/>
          <w:sz w:val="28"/>
          <w:szCs w:val="28"/>
          <w:rtl/>
        </w:rPr>
        <w:t xml:space="preserve">42824.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14/6</w:t>
      </w:r>
    </w:p>
    <w:p>
      <w:pPr>
        <w:pStyle w:val="BookText"/>
      </w:pPr>
      <w:r>
        <w:rPr>
          <w:rFonts w:ascii="Amiri" w:hAnsi="Amiri" w:eastAsia="Amiri" w:cs="Amiri"/>
          <w:lang w:bidi="ar-SA"/>
          <w:color w:val="111111"/>
          <w:sz w:val="28"/>
          <w:szCs w:val="28"/>
          <w:rtl/>
        </w:rPr>
        <w:t xml:space="preserve">أوّلها :اين الشظاظان واين المربعة المجلد الثاني؛ كا :مجهول، تا: 897ه-؛ 325 ق ، 1725سم [الأوقاف العامة-موصل: 4-118]</w:t>
      </w:r>
    </w:p>
    <w:p>
      <w:pPr>
        <w:pStyle w:val="BookText"/>
      </w:pPr>
      <w:r>
        <w:rPr>
          <w:rFonts w:ascii="Amiri" w:hAnsi="Amiri" w:eastAsia="Amiri" w:cs="Amiri"/>
          <w:lang w:bidi="ar-SA"/>
          <w:color w:val="111111"/>
          <w:sz w:val="28"/>
          <w:szCs w:val="28"/>
          <w:rtl/>
        </w:rPr>
        <w:t xml:space="preserve">42825 .بغداد؛ مكتبة الأوقاف العامة؛ رقم المخطوط: 13190</w:t>
      </w:r>
    </w:p>
    <w:p>
      <w:pPr>
        <w:pStyle w:val="BookText"/>
      </w:pPr>
      <w:r>
        <w:rPr>
          <w:rFonts w:ascii="Amiri" w:hAnsi="Amiri" w:eastAsia="Amiri" w:cs="Amiri"/>
          <w:lang w:bidi="ar-SA"/>
          <w:color w:val="111111"/>
          <w:sz w:val="28"/>
          <w:szCs w:val="28"/>
          <w:rtl/>
        </w:rPr>
        <w:t xml:space="preserve">يبدأ من حرف الصاد ؛مغربي ،كا :مجهول، تا: القرن 9ه- 52ق، 15س، 24016سم [ف:</w:t>
      </w:r>
    </w:p>
    <w:p>
      <w:pPr>
        <w:pStyle w:val="BookText"/>
      </w:pPr>
      <w:r>
        <w:rPr>
          <w:rFonts w:ascii="Times New Roman" w:hAnsi="Times New Roman" w:eastAsia="Times New Roman" w:cs="Times New Roman"/>
          <w:lang w:val="en-US" w:bidi="en-US"/>
          <w:color w:val="111111"/>
          <w:sz w:val="28"/>
          <w:szCs w:val="28"/>
          <w:rtl/>
        </w:rPr>
        <w:t xml:space="preserve">3-218 ]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42826.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13/4</w:t>
      </w:r>
    </w:p>
    <w:p>
      <w:pPr>
        <w:pStyle w:val="BookText"/>
      </w:pPr>
      <w:r>
        <w:rPr>
          <w:rFonts w:ascii="IRNazanin" w:hAnsi="IRNazanin" w:eastAsia="IRNazanin" w:cs="IRNazanin"/>
          <w:lang w:bidi="fa-IR"/>
          <w:color w:val="111111"/>
          <w:sz w:val="28"/>
          <w:szCs w:val="28"/>
          <w:rtl/>
        </w:rPr>
        <w:t xml:space="preserve">ت/ 159</w:t>
      </w:r>
    </w:p>
    <w:p>
      <w:pPr>
        <w:pStyle w:val="BookText"/>
      </w:pPr>
      <w:r>
        <w:rPr>
          <w:rFonts w:ascii="Amiri" w:hAnsi="Amiri" w:eastAsia="Amiri" w:cs="Amiri"/>
          <w:lang w:bidi="ar-SA"/>
          <w:color w:val="111111"/>
          <w:sz w:val="28"/>
          <w:szCs w:val="28"/>
          <w:rtl/>
        </w:rPr>
        <w:t xml:space="preserve">أوّلها :مطابق؛ آخرها :قال ذو الرمة ألا يا أسلمي يا دارمي على البلى *** ولا زال منهلا بجرعائك القطر</w:t>
      </w:r>
    </w:p>
    <w:p>
      <w:pPr>
        <w:pStyle w:val="BookText"/>
      </w:pPr>
      <w:r>
        <w:rPr>
          <w:rFonts w:ascii="IRNazanin" w:hAnsi="IRNazanin" w:eastAsia="IRNazanin" w:cs="IRNazanin"/>
          <w:lang w:bidi="fa-IR"/>
          <w:color w:val="111111"/>
          <w:sz w:val="28"/>
          <w:szCs w:val="28"/>
          <w:rtl/>
        </w:rPr>
        <w:t xml:space="preserve">من 1-4 ؛نسخ ،کا: مجهول، تا :القرن 9ه- 565ق ، 29 س، 2030سم [الأوقاف المركزية:</w:t>
      </w:r>
    </w:p>
    <w:p>
      <w:pPr>
        <w:pStyle w:val="BookText"/>
      </w:pPr>
      <w:r>
        <w:rPr>
          <w:rFonts w:ascii="Times New Roman" w:hAnsi="Times New Roman" w:eastAsia="Times New Roman" w:cs="Times New Roman"/>
          <w:lang w:val="en-US" w:bidi="en-US"/>
          <w:color w:val="111111"/>
          <w:sz w:val="28"/>
          <w:szCs w:val="28"/>
          <w:rtl/>
        </w:rPr>
        <w:t xml:space="preserve">401-1 ]</w:t>
      </w:r>
    </w:p>
    <w:p>
      <w:pPr>
        <w:pStyle w:val="BookText"/>
      </w:pPr>
      <w:r>
        <w:rPr>
          <w:rFonts w:ascii="Amiri" w:hAnsi="Amiri" w:eastAsia="Amiri" w:cs="Amiri"/>
          <w:lang w:bidi="ar-SA"/>
          <w:color w:val="111111"/>
          <w:sz w:val="28"/>
          <w:szCs w:val="28"/>
          <w:rtl/>
        </w:rPr>
        <w:t xml:space="preserve">42827 .بغداد؛ يعقوب سركيس المهداة إلى جامعة (الحكمة)؛ رقم المخطوط 101</w:t>
      </w:r>
    </w:p>
    <w:p>
      <w:pPr>
        <w:pStyle w:val="BookText"/>
      </w:pPr>
      <w:r>
        <w:rPr>
          <w:rFonts w:ascii="IRNazanin" w:hAnsi="IRNazanin" w:eastAsia="IRNazanin" w:cs="IRNazanin"/>
          <w:lang w:bidi="fa-IR"/>
          <w:color w:val="111111"/>
          <w:sz w:val="28"/>
          <w:szCs w:val="28"/>
          <w:rtl/>
        </w:rPr>
        <w:t xml:space="preserve">أوّلها: مطابق يبدأ بأول الكتاب وينتهي في أثناء مادة «قعد»؛ نسخ ،کا :مجهول، تا: القرن 9ه-</w:t>
      </w:r>
    </w:p>
    <w:p>
      <w:pPr>
        <w:pStyle w:val="BookText"/>
      </w:pPr>
      <w:r>
        <w:rPr>
          <w:rFonts w:ascii="IRNazanin" w:hAnsi="IRNazanin" w:eastAsia="IRNazanin" w:cs="IRNazanin"/>
          <w:lang w:bidi="fa-IR"/>
          <w:color w:val="111111"/>
          <w:sz w:val="28"/>
          <w:szCs w:val="28"/>
          <w:rtl/>
        </w:rPr>
        <w:t xml:space="preserve">410 ص 25 س، 14*22سم [ف: 61]</w:t>
      </w:r>
    </w:p>
    <w:p>
      <w:pPr>
        <w:pStyle w:val="BookText"/>
      </w:pPr>
      <w:r>
        <w:rPr>
          <w:rFonts w:ascii="Amiri" w:hAnsi="Amiri" w:eastAsia="Amiri" w:cs="Amiri"/>
          <w:lang w:bidi="ar-SA"/>
          <w:color w:val="111111"/>
          <w:sz w:val="28"/>
          <w:szCs w:val="28"/>
          <w:rtl/>
        </w:rPr>
        <w:t xml:space="preserve">42828 .كربلاء ؛العتبة العباسية رقم المخطوط : 224</w:t>
      </w:r>
    </w:p>
    <w:p>
      <w:pPr>
        <w:pStyle w:val="BookText"/>
      </w:pPr>
      <w:r>
        <w:rPr>
          <w:rFonts w:ascii="Amiri" w:hAnsi="Amiri" w:eastAsia="Amiri" w:cs="Amiri"/>
          <w:lang w:bidi="ar-SA"/>
          <w:color w:val="111111"/>
          <w:sz w:val="28"/>
          <w:szCs w:val="28"/>
          <w:rtl/>
        </w:rPr>
        <w:t xml:space="preserve">أوّلها :مطابق ؛آخرها: إذا كان مخصبا كثير العشب وهيغث الثريدة إذا اكثرت ودكها ووقع فلان في الاهيغين اي في الأكل والشرب</w:t>
      </w:r>
    </w:p>
    <w:p>
      <w:pPr>
        <w:pStyle w:val="BookText"/>
      </w:pPr>
      <w:r>
        <w:rPr>
          <w:rFonts w:ascii="IRNazanin" w:hAnsi="IRNazanin" w:eastAsia="IRNazanin" w:cs="IRNazanin"/>
          <w:lang w:bidi="fa-IR"/>
          <w:color w:val="111111"/>
          <w:sz w:val="28"/>
          <w:szCs w:val="28"/>
          <w:rtl/>
        </w:rPr>
        <w:t xml:space="preserve">من أوّل الكتاب إلى باب الفاء؛ نسخ ،کا: مجهول، تا :القرن 9 ه-، تملك :محمّد سعيد ابن المفتي الحاج محمود مفتي زاده سنة 1152ه- مع ختمه: «محمّد سعيد»؛ 245ق، 29 س 42سم [ف: 1-268]</w:t>
      </w:r>
    </w:p>
    <w:p>
      <w:pPr>
        <w:pStyle w:val="BookText"/>
      </w:pPr>
      <w:r>
        <w:rPr>
          <w:rFonts w:ascii="Amiri" w:hAnsi="Amiri" w:eastAsia="Amiri" w:cs="Amiri"/>
          <w:lang w:bidi="ar-SA"/>
          <w:color w:val="111111"/>
          <w:sz w:val="28"/>
          <w:szCs w:val="28"/>
          <w:rtl/>
        </w:rPr>
        <w:t xml:space="preserve">42829 . النجف الأشرف؛ مكتبة آية الله الحكيم العامة؛ رقم المخطوط: 2772</w:t>
      </w:r>
    </w:p>
    <w:p>
      <w:pPr>
        <w:pStyle w:val="BookText"/>
      </w:pPr>
      <w:r>
        <w:rPr>
          <w:rFonts w:ascii="Amiri" w:hAnsi="Amiri" w:eastAsia="Amiri" w:cs="Amiri"/>
          <w:lang w:bidi="ar-SA"/>
          <w:color w:val="111111"/>
          <w:sz w:val="28"/>
          <w:szCs w:val="28"/>
          <w:rtl/>
        </w:rPr>
        <w:t xml:space="preserve">كا:علي بن حسين الشيرازي ،تا: 907ه- 336 ص 25س 23/317/3سم [معجم المخطوطات النجفية: 567]</w:t>
      </w:r>
    </w:p>
    <w:p>
      <w:pPr>
        <w:pStyle w:val="BookText"/>
      </w:pPr>
      <w:r>
        <w:rPr>
          <w:rFonts w:ascii="Amiri" w:hAnsi="Amiri" w:eastAsia="Amiri" w:cs="Amiri"/>
          <w:lang w:bidi="ar-SA"/>
          <w:color w:val="111111"/>
          <w:sz w:val="28"/>
          <w:szCs w:val="28"/>
          <w:rtl/>
        </w:rPr>
        <w:t xml:space="preserve">42830 .بغداد؛ عباس عزاوي المحامي في دار المخطوطات؛ رقم المخطوط : 9915</w:t>
      </w:r>
    </w:p>
    <w:p>
      <w:pPr>
        <w:pStyle w:val="BookText"/>
      </w:pPr>
      <w:r>
        <w:rPr>
          <w:rFonts w:ascii="IRNazanin" w:hAnsi="IRNazanin" w:eastAsia="IRNazanin" w:cs="IRNazanin"/>
          <w:lang w:bidi="fa-IR"/>
          <w:color w:val="111111"/>
          <w:sz w:val="28"/>
          <w:szCs w:val="28"/>
          <w:rtl/>
        </w:rPr>
        <w:t xml:space="preserve">تعلیق ،كا :يحيى بن خليل بن أحمد الحنفي ،تا: 974ه- 1188ص، 26س، 17*26سم</w:t>
      </w:r>
    </w:p>
    <w:p>
      <w:pPr>
        <w:pStyle w:val="BookText"/>
      </w:pPr>
      <w:r>
        <w:rPr>
          <w:rFonts w:ascii="IRNazanin" w:hAnsi="IRNazanin" w:eastAsia="IRNazanin" w:cs="IRNazanin"/>
          <w:lang w:bidi="fa-IR"/>
          <w:color w:val="111111"/>
          <w:sz w:val="28"/>
          <w:szCs w:val="28"/>
          <w:rtl/>
        </w:rPr>
        <w:t xml:space="preserve">[ المورد: 63-167]</w:t>
      </w:r>
    </w:p>
    <w:p>
      <w:pPr>
        <w:pStyle w:val="BookText"/>
      </w:pPr>
      <w:r>
        <w:rPr>
          <w:rFonts w:ascii="Times New Roman" w:hAnsi="Times New Roman" w:eastAsia="Times New Roman" w:cs="Times New Roman"/>
          <w:lang w:val="en-US" w:bidi="en-US"/>
          <w:color w:val="111111"/>
          <w:sz w:val="28"/>
          <w:szCs w:val="28"/>
          <w:rtl/>
        </w:rPr>
        <w:t xml:space="preserve">42831.</w:t>
      </w:r>
    </w:p>
    <w:p>
      <w:pPr>
        <w:pStyle w:val="BookText"/>
      </w:pPr>
      <w:r>
        <w:rPr>
          <w:rFonts w:ascii="Amiri" w:hAnsi="Amiri" w:eastAsia="Amiri" w:cs="Amiri"/>
          <w:lang w:bidi="ar-SA"/>
          <w:color w:val="111111"/>
          <w:sz w:val="28"/>
          <w:szCs w:val="28"/>
          <w:rtl/>
        </w:rPr>
        <w:t xml:space="preserve">بغداد؛ مكتبة الأوقاف العامة؛ رقم المخطوط : 1185</w:t>
      </w:r>
    </w:p>
    <w:p>
      <w:pPr>
        <w:pStyle w:val="BookText"/>
      </w:pPr>
      <w:r>
        <w:rPr>
          <w:rFonts w:ascii="IRNazanin" w:hAnsi="IRNazanin" w:eastAsia="IRNazanin" w:cs="IRNazanin"/>
          <w:lang w:bidi="fa-IR"/>
          <w:color w:val="111111"/>
          <w:sz w:val="28"/>
          <w:szCs w:val="28"/>
          <w:rtl/>
        </w:rPr>
        <w:t xml:space="preserve">النصف الثاني ؛كا :حسين بن أحمد بن بن عیسی بن راش، :تا: 987ه- 358ق 2919سم [ف: 3-219]</w:t>
      </w:r>
    </w:p>
    <w:p>
      <w:pPr>
        <w:pStyle w:val="BookText"/>
      </w:pPr>
      <w:r>
        <w:rPr>
          <w:rFonts w:ascii="Amiri" w:hAnsi="Amiri" w:eastAsia="Amiri" w:cs="Amiri"/>
          <w:lang w:bidi="ar-SA"/>
          <w:color w:val="111111"/>
          <w:sz w:val="28"/>
          <w:szCs w:val="28"/>
          <w:rtl/>
        </w:rPr>
        <w:t xml:space="preserve">42832 .كربلاء؛ العتبة العباسية؛ رقم المخطوط: 633</w:t>
      </w:r>
    </w:p>
    <w:p>
      <w:pPr>
        <w:pStyle w:val="BookText"/>
      </w:pPr>
      <w:r>
        <w:rPr>
          <w:rFonts w:ascii="Amiri" w:hAnsi="Amiri" w:eastAsia="Amiri" w:cs="Amiri"/>
          <w:lang w:bidi="ar-SA"/>
          <w:color w:val="111111"/>
          <w:sz w:val="28"/>
          <w:szCs w:val="28"/>
          <w:rtl/>
        </w:rPr>
        <w:t xml:space="preserve">أوّلها: باب العين: فصل الألف أمع: يقال رجل أمع وإمعة للذي يكون لضعف رأيه مع كل أحد، ومنه قول ابن مسعود لايكونن أحدكم إمعة ؛آخرها: وذهبت الألف التي في: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لاجتماع الساكنين لأنها والسين ساكنتان قال ذو الرمة ألا يا أسلمي يا دارمي على البلى *** ولا زال منهلا بجر عائك القطر</w:t>
      </w:r>
    </w:p>
    <w:p>
      <w:pPr>
        <w:pStyle w:val="BookText"/>
      </w:pPr>
      <w:r>
        <w:rPr>
          <w:rFonts w:ascii="IRNazanin" w:hAnsi="IRNazanin" w:eastAsia="IRNazanin" w:cs="IRNazanin"/>
          <w:lang w:bidi="fa-IR"/>
          <w:color w:val="111111"/>
          <w:sz w:val="28"/>
          <w:szCs w:val="28"/>
          <w:rtl/>
        </w:rPr>
        <w:t xml:space="preserve">تبدأ من حرف العين إلى آخر الكتاب؛ نسخ ،کا: مجهول ،تا: القرن 10ه- 481ق، 21س، 3120سم [ف: 2-219]</w:t>
      </w:r>
    </w:p>
    <w:p>
      <w:pPr>
        <w:pStyle w:val="BookText"/>
      </w:pPr>
      <w:r>
        <w:rPr>
          <w:rFonts w:ascii="Amiri" w:hAnsi="Amiri" w:eastAsia="Amiri" w:cs="Amiri"/>
          <w:lang w:bidi="ar-SA"/>
          <w:color w:val="111111"/>
          <w:sz w:val="28"/>
          <w:szCs w:val="28"/>
          <w:rtl/>
        </w:rPr>
        <w:t xml:space="preserve">42833 .بغداد؛ عباس عزاوي المحامي في دار المخطوطات؛ رقم المخطوط : 9275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10ه- 788 ص 31 س، 18*29سم [المورد: 63-166]</w:t>
      </w:r>
    </w:p>
    <w:p>
      <w:pPr>
        <w:pStyle w:val="BookText"/>
      </w:pPr>
      <w:r>
        <w:rPr>
          <w:rFonts w:ascii="Times New Roman" w:hAnsi="Times New Roman" w:eastAsia="Times New Roman" w:cs="Times New Roman"/>
          <w:lang w:val="en-US" w:bidi="en-US"/>
          <w:color w:val="111111"/>
          <w:sz w:val="28"/>
          <w:szCs w:val="28"/>
          <w:rtl/>
        </w:rPr>
        <w:t xml:space="preserve">42834.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13/2 ت/57</w:t>
      </w:r>
    </w:p>
    <w:p>
      <w:pPr>
        <w:pStyle w:val="BookText"/>
      </w:pPr>
      <w:r>
        <w:rPr>
          <w:rFonts w:ascii="Amiri" w:hAnsi="Amiri" w:eastAsia="Amiri" w:cs="Amiri"/>
          <w:lang w:bidi="ar-SA"/>
          <w:color w:val="111111"/>
          <w:sz w:val="28"/>
          <w:szCs w:val="28"/>
          <w:rtl/>
        </w:rPr>
        <w:t xml:space="preserve">أوّلها :مطابق؛ آخرها :قال الاعش يمدح هوذة بن علي من يلق هوذة يسجد غير متئب</w:t>
      </w:r>
    </w:p>
    <w:p>
      <w:pPr>
        <w:pStyle w:val="BookText"/>
      </w:pPr>
      <w:r>
        <w:rPr>
          <w:rFonts w:ascii="IRNazanin" w:hAnsi="IRNazanin" w:eastAsia="IRNazanin" w:cs="IRNazanin"/>
          <w:lang w:bidi="fa-IR"/>
          <w:color w:val="111111"/>
          <w:sz w:val="28"/>
          <w:szCs w:val="28"/>
          <w:rtl/>
        </w:rPr>
        <w:t xml:space="preserve">إذا تعمم فوق الرأس أو وصفا.</w:t>
      </w:r>
    </w:p>
    <w:p>
      <w:pPr>
        <w:pStyle w:val="BookText"/>
      </w:pPr>
      <w:r>
        <w:rPr>
          <w:rFonts w:ascii="IRNazanin" w:hAnsi="IRNazanin" w:eastAsia="IRNazanin" w:cs="IRNazanin"/>
          <w:lang w:bidi="fa-IR"/>
          <w:color w:val="111111"/>
          <w:sz w:val="28"/>
          <w:szCs w:val="28"/>
          <w:rtl/>
        </w:rPr>
        <w:t xml:space="preserve">الجزء الأوّل؛ نسخ، کا: محمّد بن شرف الدين بن الحسن بن عز الدين بن المهدي، تا: 1009ه-؛ 268 ق ، 21 س ، 2129سم [الأوقاف المركزية : 1-397]</w:t>
      </w:r>
    </w:p>
    <w:p>
      <w:pPr>
        <w:pStyle w:val="BookText"/>
      </w:pPr>
      <w:r>
        <w:rPr>
          <w:rFonts w:ascii="Times New Roman" w:hAnsi="Times New Roman" w:eastAsia="Times New Roman" w:cs="Times New Roman"/>
          <w:lang w:val="en-US" w:bidi="en-US"/>
          <w:color w:val="111111"/>
          <w:sz w:val="28"/>
          <w:szCs w:val="28"/>
          <w:rtl/>
        </w:rPr>
        <w:t xml:space="preserve">42835.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13/3</w:t>
      </w:r>
    </w:p>
    <w:p>
      <w:pPr>
        <w:pStyle w:val="BookText"/>
      </w:pPr>
      <w:r>
        <w:rPr>
          <w:rFonts w:ascii="IRNazanin" w:hAnsi="IRNazanin" w:eastAsia="IRNazanin" w:cs="IRNazanin"/>
          <w:lang w:bidi="fa-IR"/>
          <w:color w:val="111111"/>
          <w:sz w:val="28"/>
          <w:szCs w:val="28"/>
          <w:rtl/>
        </w:rPr>
        <w:t xml:space="preserve">ت/ 392</w:t>
      </w:r>
    </w:p>
    <w:p>
      <w:pPr>
        <w:pStyle w:val="BookText"/>
      </w:pPr>
      <w:r>
        <w:rPr>
          <w:rFonts w:ascii="Amiri" w:hAnsi="Amiri" w:eastAsia="Amiri" w:cs="Amiri"/>
          <w:lang w:bidi="ar-SA"/>
          <w:color w:val="111111"/>
          <w:sz w:val="28"/>
          <w:szCs w:val="28"/>
          <w:rtl/>
        </w:rPr>
        <w:t xml:space="preserve">أوّلها: باب الراء فصل الألف أبر الأبرة واحدة الأبر وأبرة الذراع مستدقها وأبرت الكلب أطعمته الأبرة في الخبز؛ آخرها :كان على عوارضهن راحا يغض عليه رمان ينبع و جمع اليانع ينع مثل صاحب وصحب عن ابن كيسان.</w:t>
      </w:r>
    </w:p>
    <w:p>
      <w:pPr>
        <w:pStyle w:val="BookText"/>
      </w:pPr>
      <w:r>
        <w:rPr>
          <w:rFonts w:ascii="IRNazanin" w:hAnsi="IRNazanin" w:eastAsia="IRNazanin" w:cs="IRNazanin"/>
          <w:lang w:bidi="fa-IR"/>
          <w:color w:val="111111"/>
          <w:sz w:val="28"/>
          <w:szCs w:val="28"/>
          <w:rtl/>
        </w:rPr>
        <w:t xml:space="preserve">ج- 2 غنسخ ،کا: محمّد بن شرف الدين بن الحسن بن عز الدين بن مهدي، تا: 1009ه ،281 ق، 21س، 30*20سم [الأوقاف المركزية : 1-398]</w:t>
      </w:r>
    </w:p>
    <w:p>
      <w:pPr>
        <w:pStyle w:val="BookText"/>
      </w:pPr>
      <w:r>
        <w:rPr>
          <w:rFonts w:ascii="Amiri" w:hAnsi="Amiri" w:eastAsia="Amiri" w:cs="Amiri"/>
          <w:lang w:bidi="ar-SA"/>
          <w:color w:val="111111"/>
          <w:sz w:val="28"/>
          <w:szCs w:val="28"/>
          <w:rtl/>
        </w:rPr>
        <w:t xml:space="preserve">42836 .بغداد؛ عباس عزاوي المحامي ( في دار المخطوطات؛ رقم المخطوط: 9891/3</w:t>
      </w:r>
    </w:p>
    <w:p>
      <w:pPr>
        <w:pStyle w:val="BookText"/>
      </w:pPr>
      <w:r>
        <w:rPr>
          <w:rFonts w:ascii="Amiri" w:hAnsi="Amiri" w:eastAsia="Amiri" w:cs="Amiri"/>
          <w:lang w:bidi="ar-SA"/>
          <w:color w:val="111111"/>
          <w:sz w:val="28"/>
          <w:szCs w:val="28"/>
          <w:rtl/>
        </w:rPr>
        <w:t xml:space="preserve">القسم الأوّل من الكتاب ؛كا :أحمد بن محمّد المولوي الحلبي واكملها ولده، تا :1017ه- 36 ص 30س، 17*26سم [المورد : 63-167]</w:t>
      </w:r>
    </w:p>
    <w:p>
      <w:pPr>
        <w:pStyle w:val="BookText"/>
      </w:pPr>
      <w:r>
        <w:rPr>
          <w:rFonts w:ascii="Amiri" w:hAnsi="Amiri" w:eastAsia="Amiri" w:cs="Amiri"/>
          <w:lang w:bidi="ar-SA"/>
          <w:color w:val="111111"/>
          <w:sz w:val="28"/>
          <w:szCs w:val="28"/>
          <w:rtl/>
        </w:rPr>
        <w:t xml:space="preserve">42837 . النجف الأشرف؛ مكتبة آية الله الحكيم العامة؛ رقم المخطوط: 1451</w:t>
      </w:r>
    </w:p>
    <w:p>
      <w:pPr>
        <w:pStyle w:val="BookText"/>
      </w:pPr>
      <w:r>
        <w:rPr>
          <w:rFonts w:ascii="Amiri" w:hAnsi="Amiri" w:eastAsia="Amiri" w:cs="Amiri"/>
          <w:lang w:bidi="ar-SA"/>
          <w:color w:val="111111"/>
          <w:sz w:val="28"/>
          <w:szCs w:val="28"/>
          <w:rtl/>
        </w:rPr>
        <w:t xml:space="preserve">كا :محمّد شفيع بن إسماعيل البهبهاني، تا: 1026ه-؛ 65 ص 32س، 23 33سم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42838.</w:t>
      </w:r>
    </w:p>
    <w:p>
      <w:pPr>
        <w:pStyle w:val="BookText"/>
      </w:pPr>
      <w:r>
        <w:rPr>
          <w:rFonts w:ascii="Amiri" w:hAnsi="Amiri" w:eastAsia="Amiri" w:cs="Amiri"/>
          <w:lang w:bidi="ar-SA"/>
          <w:color w:val="111111"/>
          <w:sz w:val="28"/>
          <w:szCs w:val="28"/>
          <w:rtl/>
        </w:rPr>
        <w:t xml:space="preserve">الكوفة؛ جامعة الكوفة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:فخرالدین محمّد ،تا: 1047ه- 1152 ص [معجم المخطوطات النجفية : 562]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2477</w:t>
      </w:r>
    </w:p>
    <w:p>
      <w:pPr>
        <w:pStyle w:val="BookText"/>
      </w:pPr>
      <w:r>
        <w:rPr>
          <w:rFonts w:ascii="Amiri" w:hAnsi="Amiri" w:eastAsia="Amiri" w:cs="Amiri"/>
          <w:lang w:bidi="ar-SA"/>
          <w:color w:val="111111"/>
          <w:sz w:val="28"/>
          <w:szCs w:val="28"/>
          <w:rtl/>
        </w:rPr>
        <w:t xml:space="preserve">مصدر التصوير :النسخة السابقة نفسها [ف: 1-278]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42839 .النجف الأشرف؛ مؤسسة كاشف الغطاء العامة؛ رقم المخطوط : 5355</w:t>
      </w:r>
    </w:p>
    <w:p>
      <w:pPr>
        <w:pStyle w:val="BookText"/>
      </w:pPr>
      <w:r>
        <w:rPr>
          <w:rFonts w:ascii="Amiri" w:hAnsi="Amiri" w:eastAsia="Amiri" w:cs="Amiri"/>
          <w:lang w:bidi="ar-SA"/>
          <w:color w:val="111111"/>
          <w:sz w:val="28"/>
          <w:szCs w:val="28"/>
          <w:rtl/>
        </w:rPr>
        <w:t xml:space="preserve">كا: غلامعلي بن محمّد الشهميرزادي ،تا : 1048ه- 728ص [ف: 1-278]</w:t>
      </w:r>
    </w:p>
    <w:p>
      <w:pPr>
        <w:pStyle w:val="BookText"/>
      </w:pPr>
      <w:r>
        <w:rPr>
          <w:rFonts w:ascii="Amiri" w:hAnsi="Amiri" w:eastAsia="Amiri" w:cs="Amiri"/>
          <w:lang w:bidi="ar-SA"/>
          <w:color w:val="111111"/>
          <w:sz w:val="28"/>
          <w:szCs w:val="28"/>
          <w:rtl/>
        </w:rPr>
        <w:t xml:space="preserve">42840 . النجف الأشرف؛ مؤسسة كاشف الغطاء العامة؛ رقم المخطوط: 2398</w:t>
      </w:r>
    </w:p>
    <w:p>
      <w:pPr>
        <w:pStyle w:val="BookText"/>
      </w:pPr>
      <w:r>
        <w:rPr>
          <w:rFonts w:ascii="IRNazanin" w:hAnsi="IRNazanin" w:eastAsia="IRNazanin" w:cs="IRNazanin"/>
          <w:lang w:bidi="fa-IR"/>
          <w:color w:val="111111"/>
          <w:sz w:val="28"/>
          <w:szCs w:val="28"/>
          <w:rtl/>
        </w:rPr>
        <w:t xml:space="preserve">کا :مجهول، تا: 1078ه-، 1155 ص [ف: 1-278]</w:t>
      </w:r>
    </w:p>
    <w:p>
      <w:pPr>
        <w:pStyle w:val="BookText"/>
      </w:pPr>
      <w:r>
        <w:rPr>
          <w:rFonts w:ascii="Times New Roman" w:hAnsi="Times New Roman" w:eastAsia="Times New Roman" w:cs="Times New Roman"/>
          <w:lang w:val="en-US" w:bidi="en-US"/>
          <w:color w:val="111111"/>
          <w:sz w:val="28"/>
          <w:szCs w:val="28"/>
          <w:rtl/>
        </w:rPr>
        <w:t xml:space="preserve">42841.</w:t>
      </w:r>
    </w:p>
    <w:p>
      <w:pPr>
        <w:pStyle w:val="BookText"/>
      </w:pPr>
      <w:r>
        <w:rPr>
          <w:rFonts w:ascii="Amiri" w:hAnsi="Amiri" w:eastAsia="Amiri" w:cs="Amiri"/>
          <w:lang w:bidi="ar-SA"/>
          <w:color w:val="111111"/>
          <w:sz w:val="28"/>
          <w:szCs w:val="28"/>
          <w:rtl/>
        </w:rPr>
        <w:t xml:space="preserve">بغداد؛ مكتبة الأوقاف العامة؛ رقم المخطوط: 1183</w:t>
      </w:r>
    </w:p>
    <w:p>
      <w:pPr>
        <w:pStyle w:val="BookText"/>
      </w:pPr>
      <w:r>
        <w:rPr>
          <w:rFonts w:ascii="IRNazanin" w:hAnsi="IRNazanin" w:eastAsia="IRNazanin" w:cs="IRNazanin"/>
          <w:lang w:bidi="fa-IR"/>
          <w:color w:val="111111"/>
          <w:sz w:val="28"/>
          <w:szCs w:val="28"/>
          <w:rtl/>
        </w:rPr>
        <w:t xml:space="preserve">کا: ابن محمّد رضا إسماعيل قشكلي ،تا: 1082ه- 485ق، 2920سم [ف: 3-219]</w:t>
      </w:r>
    </w:p>
    <w:p>
      <w:pPr>
        <w:pStyle w:val="BookText"/>
      </w:pPr>
      <w:r>
        <w:rPr>
          <w:rFonts w:ascii="Amiri" w:hAnsi="Amiri" w:eastAsia="Amiri" w:cs="Amiri"/>
          <w:lang w:bidi="ar-SA"/>
          <w:color w:val="111111"/>
          <w:sz w:val="28"/>
          <w:szCs w:val="28"/>
          <w:rtl/>
        </w:rPr>
        <w:t xml:space="preserve">42842 .بغداد؛ مكتبة الأوقاف العامة؛ رقم المخطوط: 1182</w:t>
      </w:r>
    </w:p>
    <w:p>
      <w:pPr>
        <w:pStyle w:val="BookText"/>
      </w:pPr>
      <w:r>
        <w:rPr>
          <w:rFonts w:ascii="IRNazanin" w:hAnsi="IRNazanin" w:eastAsia="IRNazanin" w:cs="IRNazanin"/>
          <w:lang w:bidi="fa-IR"/>
          <w:color w:val="111111"/>
          <w:sz w:val="28"/>
          <w:szCs w:val="28"/>
          <w:rtl/>
        </w:rPr>
        <w:t xml:space="preserve">المجلد الثاني. تبدأ من فصل القاف قبع)؛ کا: محمّد بن الحاج قرد الشافي، تا: 1090ه- 320ق، 2920سم [ف: 3-219]</w:t>
      </w:r>
    </w:p>
    <w:p>
      <w:pPr>
        <w:pStyle w:val="BookText"/>
      </w:pPr>
      <w:r>
        <w:rPr>
          <w:rFonts w:ascii="Amiri" w:hAnsi="Amiri" w:eastAsia="Amiri" w:cs="Amiri"/>
          <w:lang w:bidi="ar-SA"/>
          <w:color w:val="111111"/>
          <w:sz w:val="28"/>
          <w:szCs w:val="28"/>
          <w:rtl/>
        </w:rPr>
        <w:t xml:space="preserve">42843 النجف الأشرف؛ مكتبة آية الله الحكيم العامة؛ رقم المخطوط : 1065</w:t>
      </w:r>
    </w:p>
    <w:p>
      <w:pPr>
        <w:pStyle w:val="BookText"/>
      </w:pPr>
      <w:r>
        <w:rPr>
          <w:rFonts w:ascii="Amiri" w:hAnsi="Amiri" w:eastAsia="Amiri" w:cs="Amiri"/>
          <w:lang w:bidi="ar-SA"/>
          <w:color w:val="111111"/>
          <w:sz w:val="28"/>
          <w:szCs w:val="28"/>
          <w:rtl/>
        </w:rPr>
        <w:t xml:space="preserve">كا :محمّد علي بن محمود الشهمرزادي ،تا: 1092ه- 315 ص 24س، 3118/5سم معجم المخطوطات النجفية : 567]</w:t>
      </w:r>
    </w:p>
    <w:p>
      <w:pPr>
        <w:pStyle w:val="BookText"/>
      </w:pPr>
      <w:r>
        <w:rPr>
          <w:rFonts w:ascii="Amiri" w:hAnsi="Amiri" w:eastAsia="Amiri" w:cs="Amiri"/>
          <w:lang w:bidi="ar-SA"/>
          <w:color w:val="111111"/>
          <w:sz w:val="28"/>
          <w:szCs w:val="28"/>
          <w:rtl/>
        </w:rPr>
        <w:t xml:space="preserve">42844 .بغداد؛ مكتبة الأوقاف العامة؛ رقم المخطوط: 1186</w:t>
      </w:r>
    </w:p>
    <w:p>
      <w:pPr>
        <w:pStyle w:val="BookText"/>
      </w:pPr>
      <w:r>
        <w:rPr>
          <w:rFonts w:ascii="IRNazanin" w:hAnsi="IRNazanin" w:eastAsia="IRNazanin" w:cs="IRNazanin"/>
          <w:lang w:bidi="fa-IR"/>
          <w:color w:val="111111"/>
          <w:sz w:val="28"/>
          <w:szCs w:val="28"/>
          <w:rtl/>
        </w:rPr>
        <w:t xml:space="preserve">کا :صادق معز الدين التبريزي، تا: 1092ه- 400ق، 12*26سم [ف: 3-220]</w:t>
      </w:r>
    </w:p>
    <w:p>
      <w:pPr>
        <w:pStyle w:val="BookText"/>
      </w:pPr>
      <w:r>
        <w:rPr>
          <w:rFonts w:ascii="Amiri" w:hAnsi="Amiri" w:eastAsia="Amiri" w:cs="Amiri"/>
          <w:lang w:bidi="ar-SA"/>
          <w:color w:val="111111"/>
          <w:sz w:val="28"/>
          <w:szCs w:val="28"/>
          <w:rtl/>
        </w:rPr>
        <w:t xml:space="preserve">42845 . الكاظمية؛ خزانة عبد الحسن الاسدي؛ رقم المخطوط 4</w:t>
      </w:r>
    </w:p>
    <w:p>
      <w:pPr>
        <w:pStyle w:val="BookText"/>
      </w:pPr>
      <w:r>
        <w:rPr>
          <w:rFonts w:ascii="Amiri" w:hAnsi="Amiri" w:eastAsia="Amiri" w:cs="Amiri"/>
          <w:lang w:bidi="ar-SA"/>
          <w:color w:val="111111"/>
          <w:sz w:val="28"/>
          <w:szCs w:val="28"/>
          <w:rtl/>
        </w:rPr>
        <w:t xml:space="preserve">المجلد الثاني؛ كا: عبد محمّد بن الشيخ مساعد، تا: 266 ذي الحجة 1092ه- [ معهد المخطوطات العربية: 4جزء 2-247]</w:t>
      </w:r>
    </w:p>
    <w:p>
      <w:pPr>
        <w:pStyle w:val="BookText"/>
      </w:pPr>
      <w:r>
        <w:rPr>
          <w:rFonts w:ascii="Times New Roman" w:hAnsi="Times New Roman" w:eastAsia="Times New Roman" w:cs="Times New Roman"/>
          <w:lang w:val="en-US" w:bidi="en-US"/>
          <w:color w:val="111111"/>
          <w:sz w:val="28"/>
          <w:szCs w:val="28"/>
          <w:rtl/>
        </w:rPr>
        <w:t xml:space="preserve">42846.</w:t>
      </w:r>
    </w:p>
    <w:p>
      <w:pPr>
        <w:pStyle w:val="BookText"/>
      </w:pPr>
      <w:r>
        <w:rPr>
          <w:rFonts w:ascii="Amiri" w:hAnsi="Amiri" w:eastAsia="Amiri" w:cs="Amiri"/>
          <w:lang w:bidi="ar-SA"/>
          <w:color w:val="111111"/>
          <w:sz w:val="28"/>
          <w:szCs w:val="28"/>
          <w:rtl/>
        </w:rPr>
        <w:t xml:space="preserve">بغداد؛ مكتبة الأوقاف العامة؛ رقم المخطوط: 1179</w:t>
      </w:r>
    </w:p>
    <w:p>
      <w:pPr>
        <w:pStyle w:val="BookText"/>
      </w:pPr>
      <w:r>
        <w:rPr>
          <w:rFonts w:ascii="Amiri" w:hAnsi="Amiri" w:eastAsia="Amiri" w:cs="Amiri"/>
          <w:lang w:bidi="ar-SA"/>
          <w:color w:val="111111"/>
          <w:sz w:val="28"/>
          <w:szCs w:val="28"/>
          <w:rtl/>
        </w:rPr>
        <w:t xml:space="preserve">المجلد الأوّل؛ كا: عبد الحسين بن ناصر ،تا: 1098ه- ، 405 ق 2120سم [ف: 3-218]</w:t>
      </w:r>
    </w:p>
    <w:p>
      <w:pPr>
        <w:pStyle w:val="BookText"/>
      </w:pPr>
      <w:r>
        <w:rPr>
          <w:rFonts w:ascii="Amiri" w:hAnsi="Amiri" w:eastAsia="Amiri" w:cs="Amiri"/>
          <w:lang w:bidi="ar-SA"/>
          <w:color w:val="111111"/>
          <w:sz w:val="28"/>
          <w:szCs w:val="28"/>
          <w:rtl/>
        </w:rPr>
        <w:t xml:space="preserve">42847 .بغداد؛ عباس عزاوي المحامي ( في دار المخطوطات)؛ رقم المخطوط: 9916</w:t>
      </w:r>
    </w:p>
    <w:p>
      <w:pPr>
        <w:pStyle w:val="BookText"/>
      </w:pPr>
      <w:r>
        <w:rPr>
          <w:rFonts w:ascii="Amiri" w:hAnsi="Amiri" w:eastAsia="Amiri" w:cs="Amiri"/>
          <w:lang w:bidi="ar-SA"/>
          <w:color w:val="111111"/>
          <w:sz w:val="28"/>
          <w:szCs w:val="28"/>
          <w:rtl/>
        </w:rPr>
        <w:t xml:space="preserve">نسخ ،كا: زين الدين بن فتح الدين ،الششتري ،تا: 1099ه- تملك: إبراهيم بن عبد اللطيف الرحبي؛ 1080، ص 27 س ، 3421سم [المورد: 63-167]</w:t>
      </w:r>
    </w:p>
    <w:p>
      <w:pPr>
        <w:pStyle w:val="BookText"/>
      </w:pPr>
      <w:r>
        <w:rPr>
          <w:rFonts w:ascii="Times New Roman" w:hAnsi="Times New Roman" w:eastAsia="Times New Roman" w:cs="Times New Roman"/>
          <w:lang w:val="en-US" w:bidi="en-US"/>
          <w:color w:val="111111"/>
          <w:sz w:val="28"/>
          <w:szCs w:val="28"/>
          <w:rtl/>
        </w:rPr>
        <w:t xml:space="preserve">42848.</w:t>
      </w:r>
    </w:p>
    <w:p>
      <w:pPr>
        <w:pStyle w:val="BookText"/>
      </w:pPr>
      <w:r>
        <w:rPr>
          <w:rFonts w:ascii="Amiri" w:hAnsi="Amiri" w:eastAsia="Amiri" w:cs="Amiri"/>
          <w:lang w:bidi="ar-SA"/>
          <w:color w:val="111111"/>
          <w:sz w:val="28"/>
          <w:szCs w:val="28"/>
          <w:rtl/>
        </w:rPr>
        <w:t xml:space="preserve">الموصل؛ يحيى الجليلي؛ رقم المخطوط 339</w:t>
      </w:r>
    </w:p>
    <w:p>
      <w:pPr>
        <w:pStyle w:val="BookText"/>
      </w:pPr>
      <w:r>
        <w:rPr>
          <w:rFonts w:ascii="IRNazanin" w:hAnsi="IRNazanin" w:eastAsia="IRNazanin" w:cs="IRNazanin"/>
          <w:lang w:bidi="fa-IR"/>
          <w:color w:val="111111"/>
          <w:sz w:val="28"/>
          <w:szCs w:val="28"/>
          <w:rtl/>
        </w:rPr>
        <w:t xml:space="preserve">مجلدان ؛کا :مجهول ،تا: 1103ه- [ مخطوطات الموصل: 245]</w:t>
      </w:r>
    </w:p>
    <w:p>
      <w:pPr>
        <w:pStyle w:val="BookText"/>
      </w:pPr>
      <w:r>
        <w:rPr>
          <w:rFonts w:ascii="Times New Roman" w:hAnsi="Times New Roman" w:eastAsia="Times New Roman" w:cs="Times New Roman"/>
          <w:lang w:val="en-US" w:bidi="en-US"/>
          <w:color w:val="111111"/>
          <w:sz w:val="28"/>
          <w:szCs w:val="28"/>
          <w:rtl/>
        </w:rPr>
        <w:t xml:space="preserve">42849.</w:t>
      </w:r>
    </w:p>
    <w:p>
      <w:pPr>
        <w:pStyle w:val="BookText"/>
      </w:pPr>
      <w:r>
        <w:rPr>
          <w:rFonts w:ascii="IRNazanin" w:hAnsi="IRNazanin" w:eastAsia="IRNazanin" w:cs="IRNazanin"/>
          <w:lang w:bidi="fa-IR"/>
          <w:color w:val="111111"/>
          <w:sz w:val="28"/>
          <w:szCs w:val="28"/>
          <w:rtl/>
        </w:rPr>
        <w:t xml:space="preserve">بغداد؛ دار المخطوطات؛ رقم المخطوط: 1098</w:t>
      </w:r>
    </w:p>
    <w:p>
      <w:pPr>
        <w:pStyle w:val="BookText"/>
      </w:pPr>
      <w:r>
        <w:rPr>
          <w:rFonts w:ascii="Amiri" w:hAnsi="Amiri" w:eastAsia="Amiri" w:cs="Amiri"/>
          <w:lang w:bidi="ar-SA"/>
          <w:color w:val="111111"/>
          <w:sz w:val="28"/>
          <w:szCs w:val="28"/>
          <w:rtl/>
        </w:rPr>
        <w:t xml:space="preserve">تبدأ بباب الفنون فصل الالف؛ كا: محمّد بن سعيد بن محمّد البحراني ،تا: 1119ه- 475 ص 21 س، 27320/5سم [المتحف العراقي - ف: اللغوية -92]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42850 .بغداد؛ دار المخطوطات؛ رقم المخطوط: 1138</w:t>
      </w:r>
    </w:p>
    <w:p>
      <w:pPr>
        <w:pStyle w:val="BookText"/>
      </w:pPr>
      <w:r>
        <w:rPr>
          <w:rFonts w:ascii="Amiri" w:hAnsi="Amiri" w:eastAsia="Amiri" w:cs="Amiri"/>
          <w:lang w:bidi="ar-SA"/>
          <w:color w:val="111111"/>
          <w:sz w:val="28"/>
          <w:szCs w:val="28"/>
          <w:rtl/>
        </w:rPr>
        <w:t xml:space="preserve">تبدأ بباب الميم فصل الالف ؛كا: مجهول ،تا: قيد التملك 1130ه-، 503 ص 21 س، 16 24 سم [المتحف العراقي - ف: اللغوية -92]</w:t>
      </w:r>
    </w:p>
    <w:p>
      <w:pPr>
        <w:pStyle w:val="BookText"/>
      </w:pPr>
      <w:r>
        <w:rPr>
          <w:rFonts w:ascii="Amiri" w:hAnsi="Amiri" w:eastAsia="Amiri" w:cs="Amiri"/>
          <w:lang w:bidi="ar-SA"/>
          <w:color w:val="111111"/>
          <w:sz w:val="28"/>
          <w:szCs w:val="28"/>
          <w:rtl/>
        </w:rPr>
        <w:t xml:space="preserve">42851 .بغداد؛ مكتبة عبد الوهاب نيازي؛ رقم المخطوط : 4615</w:t>
      </w:r>
    </w:p>
    <w:p>
      <w:pPr>
        <w:pStyle w:val="BookText"/>
      </w:pPr>
      <w:r>
        <w:rPr>
          <w:rFonts w:ascii="IRNazanin" w:hAnsi="IRNazanin" w:eastAsia="IRNazanin" w:cs="IRNazanin"/>
          <w:lang w:bidi="fa-IR"/>
          <w:color w:val="111111"/>
          <w:sz w:val="28"/>
          <w:szCs w:val="28"/>
          <w:rtl/>
        </w:rPr>
        <w:t xml:space="preserve">المجلد الثاني ويبدأ بباب «الفاء» وينتهي بباب «اللام»؛ نسخ ،کا: محمّد باقر العاملي المشهدي ،تا: قيد القرائة 1134ه- 534 ص ، 15س، 158سم [ف: 57]</w:t>
      </w:r>
    </w:p>
    <w:p>
      <w:pPr>
        <w:pStyle w:val="BookText"/>
      </w:pPr>
      <w:r>
        <w:rPr>
          <w:rFonts w:ascii="Amiri" w:hAnsi="Amiri" w:eastAsia="Amiri" w:cs="Amiri"/>
          <w:lang w:bidi="ar-SA"/>
          <w:color w:val="111111"/>
          <w:sz w:val="28"/>
          <w:szCs w:val="28"/>
          <w:rtl/>
        </w:rPr>
        <w:t xml:space="preserve">42852 .بغداد؛ المكتبة القادرية رقم المخطوط : 857</w:t>
      </w:r>
    </w:p>
    <w:p>
      <w:pPr>
        <w:pStyle w:val="BookText"/>
      </w:pPr>
      <w:r>
        <w:rPr>
          <w:rFonts w:ascii="IRNazanin" w:hAnsi="IRNazanin" w:eastAsia="IRNazanin" w:cs="IRNazanin"/>
          <w:lang w:bidi="fa-IR"/>
          <w:color w:val="111111"/>
          <w:sz w:val="28"/>
          <w:szCs w:val="28"/>
          <w:rtl/>
        </w:rPr>
        <w:t xml:space="preserve">أوّلها :واسترخي نبا النبأة الصوت الخفي. قال ذو الرمة شعر: بنبأة الصوت ما في سمعه کذب ؛آخرها: والعذوب من الدواب وغيرها القائم الذي</w:t>
      </w:r>
    </w:p>
    <w:p>
      <w:pPr>
        <w:pStyle w:val="BookText"/>
      </w:pPr>
      <w:r>
        <w:rPr>
          <w:rFonts w:ascii="IRNazanin" w:hAnsi="IRNazanin" w:eastAsia="IRNazanin" w:cs="IRNazanin"/>
          <w:lang w:bidi="fa-IR"/>
          <w:color w:val="111111"/>
          <w:sz w:val="28"/>
          <w:szCs w:val="28"/>
          <w:rtl/>
        </w:rPr>
        <w:t xml:space="preserve">قطعة من نصفه الأوّل، تبدأ بباب الألف فصل النون، وتنتهي بباب الباء فصل العين؛ نسخ ،مشکول، کا :مجهول، تا: القرن 12ه- ناقصة : الآخر؛ 32 ق ، 27 س ، 3322سم [ف: 3-193]</w:t>
      </w:r>
    </w:p>
    <w:p>
      <w:pPr>
        <w:pStyle w:val="BookText"/>
      </w:pPr>
      <w:r>
        <w:rPr>
          <w:rFonts w:ascii="Amiri" w:hAnsi="Amiri" w:eastAsia="Amiri" w:cs="Amiri"/>
          <w:lang w:bidi="ar-SA"/>
          <w:color w:val="111111"/>
          <w:sz w:val="28"/>
          <w:szCs w:val="28"/>
          <w:rtl/>
        </w:rPr>
        <w:t xml:space="preserve">42853 .بغداد؛ عباس عزاوي المحامي في دار المخطوطات)؛ رقم المخطوط: 9277</w:t>
      </w:r>
    </w:p>
    <w:p>
      <w:pPr>
        <w:pStyle w:val="BookText"/>
      </w:pPr>
      <w:r>
        <w:rPr>
          <w:rFonts w:ascii="IRNazanin" w:hAnsi="IRNazanin" w:eastAsia="IRNazanin" w:cs="IRNazanin"/>
          <w:lang w:bidi="fa-IR"/>
          <w:color w:val="111111"/>
          <w:sz w:val="28"/>
          <w:szCs w:val="28"/>
          <w:rtl/>
        </w:rPr>
        <w:t xml:space="preserve">تبدا بحرف الميم فصل الدال وتنتهي بفصل الذال من حرف النون؛ کا: مجهول ،تا:القرن 12ه- 460 ص ، 13 س، 17*25سم [المورد: 63-167]</w:t>
      </w:r>
    </w:p>
    <w:p>
      <w:pPr>
        <w:pStyle w:val="BookText"/>
      </w:pPr>
      <w:r>
        <w:rPr>
          <w:rFonts w:ascii="Amiri" w:hAnsi="Amiri" w:eastAsia="Amiri" w:cs="Amiri"/>
          <w:lang w:bidi="ar-SA"/>
          <w:color w:val="111111"/>
          <w:sz w:val="28"/>
          <w:szCs w:val="28"/>
          <w:rtl/>
        </w:rPr>
        <w:t xml:space="preserve">42854 . البصرة؛ المكتبة العبّاسية( باش أعيان)؛ رقم المخطوط: 2-143</w:t>
      </w:r>
    </w:p>
    <w:p>
      <w:pPr>
        <w:pStyle w:val="BookText"/>
      </w:pPr>
      <w:r>
        <w:rPr>
          <w:rFonts w:ascii="IRNazanin" w:hAnsi="IRNazanin" w:eastAsia="IRNazanin" w:cs="IRNazanin"/>
          <w:lang w:bidi="fa-IR"/>
          <w:color w:val="111111"/>
          <w:sz w:val="28"/>
          <w:szCs w:val="28"/>
          <w:rtl/>
        </w:rPr>
        <w:t xml:space="preserve">الجزء الأوّل؛ كا: مجهول، تا: قبل 1285ه- نقص اوله وآخره وقد اكملهما مالكه الشيخ (باش اعیان) بخطه عام 1385 ه- 800 ص ، 29/4320/52سم [ف: 139]</w:t>
      </w:r>
    </w:p>
    <w:p>
      <w:pPr>
        <w:pStyle w:val="BookText"/>
      </w:pPr>
      <w:r>
        <w:rPr>
          <w:rFonts w:ascii="Times New Roman" w:hAnsi="Times New Roman" w:eastAsia="Times New Roman" w:cs="Times New Roman"/>
          <w:lang w:val="en-US" w:bidi="en-US"/>
          <w:color w:val="111111"/>
          <w:sz w:val="28"/>
          <w:szCs w:val="28"/>
          <w:rtl/>
        </w:rPr>
        <w:t xml:space="preserve">42855.</w:t>
      </w:r>
    </w:p>
    <w:p>
      <w:pPr>
        <w:pStyle w:val="BookText"/>
      </w:pPr>
      <w:r>
        <w:rPr>
          <w:rFonts w:ascii="Amiri" w:hAnsi="Amiri" w:eastAsia="Amiri" w:cs="Amiri"/>
          <w:lang w:bidi="ar-SA"/>
          <w:color w:val="111111"/>
          <w:sz w:val="28"/>
          <w:szCs w:val="28"/>
          <w:rtl/>
        </w:rPr>
        <w:t xml:space="preserve">بغداد ؛مكتبة الأوقاف العامة؛ رقم المخطوط: 13837/27</w:t>
      </w:r>
    </w:p>
    <w:p>
      <w:pPr>
        <w:pStyle w:val="BookText"/>
      </w:pPr>
      <w:r>
        <w:rPr>
          <w:rFonts w:ascii="Amiri" w:hAnsi="Amiri" w:eastAsia="Amiri" w:cs="Amiri"/>
          <w:lang w:bidi="ar-SA"/>
          <w:color w:val="111111"/>
          <w:sz w:val="28"/>
          <w:szCs w:val="28"/>
          <w:rtl/>
        </w:rPr>
        <w:t xml:space="preserve">أوّلها: قال العلامة الجوهري في صحاحه القوم يذكر ويؤنث في تأنيث القوم وتذكيره كا :مجهول، تا: 1332ه- ،1ق، 22 س، 19413سم [ف: 3-230]</w:t>
      </w:r>
    </w:p>
    <w:p>
      <w:pPr>
        <w:pStyle w:val="BookText"/>
      </w:pPr>
      <w:r>
        <w:rPr>
          <w:rFonts w:ascii="IRNazanin" w:hAnsi="IRNazanin" w:eastAsia="IRNazanin" w:cs="IRNazanin"/>
          <w:lang w:bidi="fa-IR"/>
          <w:color w:val="111111"/>
          <w:sz w:val="28"/>
          <w:szCs w:val="28"/>
          <w:rtl/>
        </w:rPr>
        <w:t xml:space="preserve">42856 .بغداد؛ دار المخطوطات؛ رقم المخطوط: 1841</w:t>
      </w:r>
    </w:p>
    <w:p>
      <w:pPr>
        <w:pStyle w:val="BookText"/>
      </w:pPr>
      <w:r>
        <w:rPr>
          <w:rFonts w:ascii="Amiri" w:hAnsi="Amiri" w:eastAsia="Amiri" w:cs="Amiri"/>
          <w:lang w:bidi="ar-SA"/>
          <w:color w:val="111111"/>
          <w:sz w:val="28"/>
          <w:szCs w:val="28"/>
          <w:rtl/>
        </w:rPr>
        <w:t xml:space="preserve">يبدأ بباب الميم فصل الصاد إلى نهاية الكتاب؛ كا :مجهول، تا: مجهول؛ 436ص، 16 س، 14/5*21سم [المتحف العراقي - ف: اللغوية -93]</w:t>
      </w:r>
    </w:p>
    <w:p>
      <w:pPr>
        <w:pStyle w:val="BookText"/>
      </w:pPr>
      <w:r>
        <w:rPr>
          <w:rFonts w:ascii="Amiri" w:hAnsi="Amiri" w:eastAsia="Amiri" w:cs="Amiri"/>
          <w:lang w:bidi="ar-SA"/>
          <w:color w:val="111111"/>
          <w:sz w:val="28"/>
          <w:szCs w:val="28"/>
          <w:rtl/>
        </w:rPr>
        <w:t xml:space="preserve">42857 . الموصل؛ جامع النبي شيث ( في الأوقاف العامة)؛ رقم المخطوط: 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245ق ، 2736سم [الأوقاف العامة - موصل: 2-185]</w:t>
      </w:r>
    </w:p>
    <w:p>
      <w:pPr>
        <w:pStyle w:val="BookText"/>
      </w:pPr>
      <w:r>
        <w:rPr>
          <w:rFonts w:ascii="Times New Roman" w:hAnsi="Times New Roman" w:eastAsia="Times New Roman" w:cs="Times New Roman"/>
          <w:lang w:val="en-US" w:bidi="en-US"/>
          <w:color w:val="111111"/>
          <w:sz w:val="28"/>
          <w:szCs w:val="28"/>
          <w:rtl/>
        </w:rPr>
        <w:t xml:space="preserve">42858.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568]</w:t>
      </w:r>
    </w:p>
    <w:p>
      <w:pPr>
        <w:pStyle w:val="BookText"/>
      </w:pPr>
      <w:r>
        <w:rPr>
          <w:rFonts w:ascii="Times New Roman" w:hAnsi="Times New Roman" w:eastAsia="Times New Roman" w:cs="Times New Roman"/>
          <w:lang w:val="en-US" w:bidi="en-US"/>
          <w:color w:val="111111"/>
          <w:sz w:val="28"/>
          <w:szCs w:val="28"/>
          <w:rtl/>
        </w:rPr>
        <w:t xml:space="preserve">42860.</w:t>
      </w:r>
    </w:p>
    <w:p>
      <w:pPr>
        <w:pStyle w:val="BookText"/>
      </w:pPr>
      <w:r>
        <w:rPr>
          <w:rFonts w:ascii="Amiri" w:hAnsi="Amiri" w:eastAsia="Amiri" w:cs="Amiri"/>
          <w:lang w:bidi="ar-SA"/>
          <w:color w:val="111111"/>
          <w:sz w:val="28"/>
          <w:szCs w:val="28"/>
          <w:rtl/>
        </w:rPr>
        <w:t xml:space="preserve">النجف الأشرف العتبة العلوية رقم المخطوط : 959</w:t>
      </w:r>
    </w:p>
    <w:p>
      <w:pPr>
        <w:pStyle w:val="BookText"/>
      </w:pPr>
      <w:r>
        <w:rPr>
          <w:rFonts w:ascii="Amiri" w:hAnsi="Amiri" w:eastAsia="Amiri" w:cs="Amiri"/>
          <w:lang w:bidi="ar-SA"/>
          <w:color w:val="111111"/>
          <w:sz w:val="28"/>
          <w:szCs w:val="28"/>
          <w:rtl/>
        </w:rPr>
        <w:t xml:space="preserve">أوّلها :واصله الهمز والجباءة مثال الجبهة آخرها و اللهة بالفتح الثواب .... الرديء النسيج وكذلك الكلام والشعر</w:t>
      </w:r>
    </w:p>
    <w:p>
      <w:pPr>
        <w:pStyle w:val="BookText"/>
      </w:pPr>
      <w:r>
        <w:rPr>
          <w:rFonts w:ascii="IRNazanin" w:hAnsi="IRNazanin" w:eastAsia="IRNazanin" w:cs="IRNazanin"/>
          <w:lang w:bidi="fa-IR"/>
          <w:color w:val="111111"/>
          <w:sz w:val="28"/>
          <w:szCs w:val="28"/>
          <w:rtl/>
        </w:rPr>
        <w:t xml:space="preserve">يبدأ بباب الهمزة وينتهي بباب الهاء؛ نسخ ،کا: مجهول، تا: مجهول؛ ناقصة: الأوّل والوسط والآخر؛ التسلسل المخزني : 10/5/311 722 ص 29 س، 2717سم [ف: 2-286]</w:t>
      </w:r>
    </w:p>
    <w:p>
      <w:pPr>
        <w:pStyle w:val="BookText"/>
      </w:pPr>
      <w:r>
        <w:rPr>
          <w:rFonts w:ascii="Amiri" w:hAnsi="Amiri" w:eastAsia="Amiri" w:cs="Amiri"/>
          <w:lang w:bidi="ar-SA"/>
          <w:color w:val="111111"/>
          <w:sz w:val="28"/>
          <w:szCs w:val="28"/>
          <w:rtl/>
        </w:rPr>
        <w:t xml:space="preserve">42861 .الموصل؛ مدرسة بكر افندي (في الأوقاف العامة)؛ رقم المخطوط: 49</w:t>
      </w:r>
    </w:p>
    <w:p>
      <w:pPr>
        <w:pStyle w:val="BookText"/>
      </w:pPr>
      <w:r>
        <w:rPr>
          <w:rFonts w:ascii="Amiri" w:hAnsi="Amiri" w:eastAsia="Amiri" w:cs="Amiri"/>
          <w:lang w:bidi="ar-SA"/>
          <w:color w:val="111111"/>
          <w:sz w:val="28"/>
          <w:szCs w:val="28"/>
          <w:rtl/>
        </w:rPr>
        <w:t xml:space="preserve">المجلد الثاني ؛كا: مجهول ،تا: مجهول؛ ناقصة : الآخر ؛ 303ق، 20*26سم [الأوقاف العامة-</w:t>
      </w:r>
    </w:p>
    <w:p>
      <w:pPr>
        <w:pStyle w:val="BookText"/>
      </w:pPr>
      <w:r>
        <w:rPr>
          <w:rFonts w:ascii="IRNazanin" w:hAnsi="IRNazanin" w:eastAsia="IRNazanin" w:cs="IRNazanin"/>
          <w:lang w:bidi="fa-IR"/>
          <w:color w:val="111111"/>
          <w:sz w:val="28"/>
          <w:szCs w:val="28"/>
          <w:rtl/>
        </w:rPr>
        <w:t xml:space="preserve">موصل 7-304]</w:t>
      </w:r>
    </w:p>
    <w:p>
      <w:pPr>
        <w:pStyle w:val="BookText"/>
      </w:pPr>
      <w:r>
        <w:rPr>
          <w:rFonts w:ascii="Times New Roman" w:hAnsi="Times New Roman" w:eastAsia="Times New Roman" w:cs="Times New Roman"/>
          <w:lang w:val="en-US" w:bidi="en-US"/>
          <w:color w:val="111111"/>
          <w:sz w:val="28"/>
          <w:szCs w:val="28"/>
          <w:rtl/>
        </w:rPr>
        <w:t xml:space="preserve">42862.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10/2</w:t>
      </w:r>
    </w:p>
    <w:p>
      <w:pPr>
        <w:pStyle w:val="BookText"/>
      </w:pPr>
      <w:r>
        <w:rPr>
          <w:rFonts w:ascii="Amiri" w:hAnsi="Amiri" w:eastAsia="Amiri" w:cs="Amiri"/>
          <w:lang w:bidi="ar-SA"/>
          <w:color w:val="111111"/>
          <w:sz w:val="28"/>
          <w:szCs w:val="28"/>
          <w:rtl/>
        </w:rPr>
        <w:t xml:space="preserve">قطعة؛ كا :عبد عليخان بن يونس الموصلي، تا: مجهول؛ ناقصة :الأول؛ 205ق، 22*16سم</w:t>
      </w:r>
    </w:p>
    <w:p>
      <w:pPr>
        <w:pStyle w:val="BookText"/>
      </w:pPr>
      <w:r>
        <w:rPr>
          <w:rFonts w:ascii="Amiri" w:hAnsi="Amiri" w:eastAsia="Amiri" w:cs="Amiri"/>
          <w:lang w:bidi="ar-SA"/>
          <w:color w:val="111111"/>
          <w:sz w:val="28"/>
          <w:szCs w:val="28"/>
          <w:rtl/>
        </w:rPr>
        <w:t xml:space="preserve">[الأوقاف العامة - موصل: 7-199]</w:t>
      </w:r>
    </w:p>
    <w:p>
      <w:pPr>
        <w:pStyle w:val="BookText"/>
      </w:pPr>
      <w:r>
        <w:rPr>
          <w:rFonts w:ascii="Times New Roman" w:hAnsi="Times New Roman" w:eastAsia="Times New Roman" w:cs="Times New Roman"/>
          <w:lang w:val="en-US" w:bidi="en-US"/>
          <w:color w:val="111111"/>
          <w:sz w:val="28"/>
          <w:szCs w:val="28"/>
          <w:rtl/>
        </w:rPr>
        <w:t xml:space="preserve">42863.</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48</w:t>
      </w:r>
    </w:p>
    <w:p>
      <w:pPr>
        <w:pStyle w:val="BookText"/>
      </w:pPr>
      <w:r>
        <w:rPr>
          <w:rFonts w:ascii="IRNazanin" w:hAnsi="IRNazanin" w:eastAsia="IRNazanin" w:cs="IRNazanin"/>
          <w:lang w:bidi="fa-IR"/>
          <w:color w:val="111111"/>
          <w:sz w:val="28"/>
          <w:szCs w:val="28"/>
          <w:rtl/>
        </w:rPr>
        <w:t xml:space="preserve">أوّلها :مطابق المجلد الأوّل؛ کا :مجهول ،تا :مجهول 261 ق ، 2026سم [الأوقاف العامة - موصل: 7-303]</w:t>
      </w:r>
    </w:p>
    <w:p>
      <w:pPr>
        <w:pStyle w:val="BookText"/>
      </w:pPr>
      <w:r>
        <w:rPr>
          <w:rFonts w:ascii="Times New Roman" w:hAnsi="Times New Roman" w:eastAsia="Times New Roman" w:cs="Times New Roman"/>
          <w:lang w:val="en-US" w:bidi="en-US"/>
          <w:color w:val="111111"/>
          <w:sz w:val="28"/>
          <w:szCs w:val="28"/>
          <w:rtl/>
        </w:rPr>
        <w:t xml:space="preserve">42864.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1421</w:t>
      </w:r>
    </w:p>
    <w:p>
      <w:pPr>
        <w:pStyle w:val="BookText"/>
      </w:pPr>
      <w:r>
        <w:rPr>
          <w:rFonts w:ascii="IRNazanin" w:hAnsi="IRNazanin" w:eastAsia="IRNazanin" w:cs="IRNazanin"/>
          <w:lang w:bidi="fa-IR"/>
          <w:color w:val="111111"/>
          <w:sz w:val="28"/>
          <w:szCs w:val="28"/>
          <w:rtl/>
        </w:rPr>
        <w:t xml:space="preserve">کا :مجهول، تا :مجهول؛ 354 ص 15س، 2718/6سم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2833</w:t>
      </w:r>
    </w:p>
    <w:p>
      <w:pPr>
        <w:pStyle w:val="BookText"/>
      </w:pPr>
      <w:r>
        <w:rPr>
          <w:rFonts w:ascii="IRNazanin" w:hAnsi="IRNazanin" w:eastAsia="IRNazanin" w:cs="IRNazanin"/>
          <w:lang w:bidi="fa-IR"/>
          <w:color w:val="111111"/>
          <w:sz w:val="28"/>
          <w:szCs w:val="28"/>
          <w:rtl/>
        </w:rPr>
        <w:t xml:space="preserve">کا :مجهول ،تا :مجهول؛ 327 ص 34/926/5سم [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2731</w:t>
      </w:r>
    </w:p>
    <w:p>
      <w:pPr>
        <w:pStyle w:val="BookText"/>
      </w:pPr>
      <w:r>
        <w:rPr>
          <w:rFonts w:ascii="IRNazanin" w:hAnsi="IRNazanin" w:eastAsia="IRNazanin" w:cs="IRNazanin"/>
          <w:lang w:bidi="fa-IR"/>
          <w:color w:val="111111"/>
          <w:sz w:val="28"/>
          <w:szCs w:val="28"/>
          <w:rtl/>
        </w:rPr>
        <w:t xml:space="preserve">کا :مجهول، تا: مجهول؛ 943 ص 21 س 2115سم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6837</w:t>
      </w:r>
    </w:p>
    <w:p>
      <w:pPr>
        <w:pStyle w:val="BookText"/>
      </w:pPr>
      <w:r>
        <w:rPr>
          <w:rFonts w:ascii="IRNazanin" w:hAnsi="IRNazanin" w:eastAsia="IRNazanin" w:cs="IRNazanin"/>
          <w:lang w:bidi="fa-IR"/>
          <w:color w:val="111111"/>
          <w:sz w:val="28"/>
          <w:szCs w:val="28"/>
          <w:rtl/>
        </w:rPr>
        <w:t xml:space="preserve">کا :محمّد بن سليم قطرش بن ترکان شاه ،تا: مجهول؛ 138 ص [ف: 1-279]</w:t>
      </w:r>
    </w:p>
    <w:p>
      <w:pPr>
        <w:pStyle w:val="BookText"/>
      </w:pPr>
      <w:r>
        <w:rPr>
          <w:rFonts w:ascii="Amiri" w:hAnsi="Amiri" w:eastAsia="Amiri" w:cs="Amiri"/>
          <w:lang w:bidi="ar-SA"/>
          <w:color w:val="111111"/>
          <w:sz w:val="28"/>
          <w:szCs w:val="28"/>
          <w:rtl/>
        </w:rPr>
        <w:t xml:space="preserve">42868 . النجف الأشرف؛ مؤسسة كاشف الغطاء العامة؛ رقم المخطوط: 5353</w:t>
      </w:r>
    </w:p>
    <w:p>
      <w:pPr>
        <w:pStyle w:val="BookText"/>
      </w:pPr>
      <w:r>
        <w:rPr>
          <w:rFonts w:ascii="IRNazanin" w:hAnsi="IRNazanin" w:eastAsia="IRNazanin" w:cs="IRNazanin"/>
          <w:lang w:bidi="fa-IR"/>
          <w:color w:val="111111"/>
          <w:sz w:val="28"/>
          <w:szCs w:val="28"/>
          <w:rtl/>
        </w:rPr>
        <w:t xml:space="preserve">کا: مجهول ،تا :مجهول؛ ناقصة : الأوّل والآخر؛ 405 ص [ف: 1-279]</w:t>
      </w:r>
    </w:p>
    <w:p>
      <w:pPr>
        <w:pStyle w:val="BookText"/>
      </w:pPr>
      <w:r>
        <w:rPr>
          <w:rFonts w:ascii="Times New Roman" w:hAnsi="Times New Roman" w:eastAsia="Times New Roman" w:cs="Times New Roman"/>
          <w:lang w:val="en-US" w:bidi="en-US"/>
          <w:color w:val="111111"/>
          <w:sz w:val="28"/>
          <w:szCs w:val="28"/>
          <w:rtl/>
        </w:rPr>
        <w:t xml:space="preserve">42869.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5352</w:t>
      </w:r>
    </w:p>
    <w:p>
      <w:pPr>
        <w:pStyle w:val="BookText"/>
      </w:pPr>
      <w:r>
        <w:rPr>
          <w:rFonts w:ascii="IRNazanin" w:hAnsi="IRNazanin" w:eastAsia="IRNazanin" w:cs="IRNazanin"/>
          <w:lang w:bidi="fa-IR"/>
          <w:color w:val="111111"/>
          <w:sz w:val="28"/>
          <w:szCs w:val="28"/>
          <w:rtl/>
        </w:rPr>
        <w:t xml:space="preserve">کا :مجهول ،تا :مجهول ؛ناقصة : الأوّل والآخر؛ 405 ص :[ف 18-279]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42870 .بغداد؛ دار المخطوطات؛ رقم المخطوط : 908</w:t>
      </w:r>
    </w:p>
    <w:p>
      <w:pPr>
        <w:pStyle w:val="BookText"/>
      </w:pPr>
      <w:r>
        <w:rPr>
          <w:rFonts w:ascii="IRNazanin" w:hAnsi="IRNazanin" w:eastAsia="IRNazanin" w:cs="IRNazanin"/>
          <w:lang w:bidi="fa-IR"/>
          <w:color w:val="111111"/>
          <w:sz w:val="28"/>
          <w:szCs w:val="28"/>
          <w:rtl/>
        </w:rPr>
        <w:t xml:space="preserve">تبدأ بباب الظاد فصل الالف إلى باب النون فصل الياء ؛کا: مجهول، تا: مجهول؛</w:t>
      </w:r>
    </w:p>
    <w:p>
      <w:pPr>
        <w:pStyle w:val="BookText"/>
      </w:pPr>
      <w:r>
        <w:rPr>
          <w:rFonts w:ascii="Amiri" w:hAnsi="Amiri" w:eastAsia="Amiri" w:cs="Amiri"/>
          <w:lang w:bidi="ar-SA"/>
          <w:color w:val="111111"/>
          <w:sz w:val="28"/>
          <w:szCs w:val="28"/>
          <w:rtl/>
        </w:rPr>
        <w:t xml:space="preserve">498 ص 31 س، 2818 سم [المتحف العراقي - ف: اللغوية -93]</w:t>
      </w:r>
    </w:p>
    <w:p>
      <w:pPr>
        <w:pStyle w:val="BookText"/>
      </w:pPr>
      <w:r>
        <w:rPr>
          <w:rFonts w:ascii="Amiri" w:hAnsi="Amiri" w:eastAsia="Amiri" w:cs="Amiri"/>
          <w:lang w:bidi="ar-SA"/>
          <w:color w:val="111111"/>
          <w:sz w:val="28"/>
          <w:szCs w:val="28"/>
          <w:rtl/>
        </w:rPr>
        <w:t xml:space="preserve">42871 . الكاظمية؛ جامعة مدينة العلم؛ رقم المخطوط : 12/4</w:t>
      </w:r>
    </w:p>
    <w:p>
      <w:pPr>
        <w:pStyle w:val="BookText"/>
      </w:pPr>
      <w:r>
        <w:rPr>
          <w:rFonts w:ascii="Amiri" w:hAnsi="Amiri" w:eastAsia="Amiri" w:cs="Amiri"/>
          <w:lang w:bidi="ar-SA"/>
          <w:color w:val="111111"/>
          <w:sz w:val="28"/>
          <w:szCs w:val="28"/>
          <w:rtl/>
        </w:rPr>
        <w:t xml:space="preserve">أوّلها: فصل الالف، إبل الإبل لا واحد لها من لفظها وهي</w:t>
      </w:r>
    </w:p>
    <w:p>
      <w:pPr>
        <w:pStyle w:val="BookText"/>
      </w:pPr>
      <w:r>
        <w:rPr>
          <w:rFonts w:ascii="IRNazanin" w:hAnsi="IRNazanin" w:eastAsia="IRNazanin" w:cs="IRNazanin"/>
          <w:lang w:bidi="fa-IR"/>
          <w:color w:val="111111"/>
          <w:sz w:val="28"/>
          <w:szCs w:val="28"/>
          <w:rtl/>
        </w:rPr>
        <w:t xml:space="preserve">کا: مجهول ،تا :مجهول؛ ناقصة الآخر؛ 17*26سم [ف: 215]</w:t>
      </w:r>
    </w:p>
    <w:p>
      <w:pPr>
        <w:pStyle w:val="BookText"/>
      </w:pPr>
      <w:r>
        <w:rPr>
          <w:rFonts w:ascii="Times New Roman" w:hAnsi="Times New Roman" w:eastAsia="Times New Roman" w:cs="Times New Roman"/>
          <w:lang w:val="en-US" w:bidi="en-US"/>
          <w:color w:val="111111"/>
          <w:sz w:val="28"/>
          <w:szCs w:val="28"/>
          <w:rtl/>
        </w:rPr>
        <w:t xml:space="preserve">42872.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2747</w:t>
      </w:r>
    </w:p>
    <w:p>
      <w:pPr>
        <w:pStyle w:val="BookText"/>
      </w:pPr>
      <w:r>
        <w:rPr>
          <w:rFonts w:ascii="IRNazanin" w:hAnsi="IRNazanin" w:eastAsia="IRNazanin" w:cs="IRNazanin"/>
          <w:lang w:bidi="fa-IR"/>
          <w:color w:val="111111"/>
          <w:sz w:val="28"/>
          <w:szCs w:val="28"/>
          <w:rtl/>
        </w:rPr>
        <w:t xml:space="preserve">کا :مجهول ،تا :مجهول؛ 288 ص ، 15/3 21/4 سم [ معجم المخطوطات النجفية: 567]</w:t>
      </w:r>
    </w:p>
    <w:p>
      <w:pPr>
        <w:pStyle w:val="BookText"/>
      </w:pPr>
      <w:r>
        <w:rPr>
          <w:rFonts w:ascii="Times New Roman" w:hAnsi="Times New Roman" w:eastAsia="Times New Roman" w:cs="Times New Roman"/>
          <w:lang w:val="en-US" w:bidi="en-US"/>
          <w:color w:val="111111"/>
          <w:sz w:val="28"/>
          <w:szCs w:val="28"/>
          <w:rtl/>
        </w:rPr>
        <w:t xml:space="preserve">42873.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3014</w:t>
      </w:r>
    </w:p>
    <w:p>
      <w:pPr>
        <w:pStyle w:val="BookText"/>
      </w:pPr>
      <w:r>
        <w:rPr>
          <w:rFonts w:ascii="IRNazanin" w:hAnsi="IRNazanin" w:eastAsia="IRNazanin" w:cs="IRNazanin"/>
          <w:lang w:bidi="fa-IR"/>
          <w:color w:val="111111"/>
          <w:sz w:val="28"/>
          <w:szCs w:val="28"/>
          <w:rtl/>
        </w:rPr>
        <w:t xml:space="preserve">کا: مجهول، تا: مجهول؛ 175 ص 24س، 2717سم [معجم المخطوطات النجفية: 568]</w:t>
      </w:r>
    </w:p>
    <w:p>
      <w:pPr>
        <w:pStyle w:val="BookText"/>
      </w:pPr>
      <w:r>
        <w:rPr>
          <w:rFonts w:ascii="Times New Roman" w:hAnsi="Times New Roman" w:eastAsia="Times New Roman" w:cs="Times New Roman"/>
          <w:lang w:val="en-US" w:bidi="en-US"/>
          <w:color w:val="111111"/>
          <w:sz w:val="28"/>
          <w:szCs w:val="28"/>
          <w:rtl/>
        </w:rPr>
        <w:t xml:space="preserve">42874.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568]</w:t>
      </w:r>
    </w:p>
    <w:p>
      <w:pPr>
        <w:pStyle w:val="BookText"/>
      </w:pPr>
      <w:r>
        <w:rPr>
          <w:rFonts w:ascii="IRNazanin" w:hAnsi="IRNazanin" w:eastAsia="IRNazanin" w:cs="IRNazanin"/>
          <w:lang w:bidi="fa-IR"/>
          <w:color w:val="111111"/>
          <w:sz w:val="28"/>
          <w:szCs w:val="28"/>
          <w:rtl/>
        </w:rPr>
        <w:t xml:space="preserve">42875 .بغداد؛ دار المخطوطات؛ رقم المخطوط: 1589</w:t>
      </w:r>
    </w:p>
    <w:p>
      <w:pPr>
        <w:pStyle w:val="BookText"/>
      </w:pPr>
      <w:r>
        <w:rPr>
          <w:rFonts w:ascii="IRNazanin" w:hAnsi="IRNazanin" w:eastAsia="IRNazanin" w:cs="IRNazanin"/>
          <w:lang w:bidi="fa-IR"/>
          <w:color w:val="111111"/>
          <w:sz w:val="28"/>
          <w:szCs w:val="28"/>
          <w:rtl/>
        </w:rPr>
        <w:t xml:space="preserve">کا :مجهول ،تا: مجهول؛ 287 ص 18 س، 17 24 سم [المتحف العراقي - ف: اللغوية - 94]</w:t>
      </w:r>
    </w:p>
    <w:p>
      <w:pPr>
        <w:pStyle w:val="BookText"/>
      </w:pPr>
      <w:r>
        <w:rPr>
          <w:rFonts w:ascii="Times New Roman" w:hAnsi="Times New Roman" w:eastAsia="Times New Roman" w:cs="Times New Roman"/>
          <w:lang w:val="en-US" w:bidi="en-US"/>
          <w:color w:val="111111"/>
          <w:sz w:val="28"/>
          <w:szCs w:val="28"/>
          <w:rtl/>
        </w:rPr>
        <w:t xml:space="preserve">42876.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؛کا :مجهول، تا :مجهول 237 ق ، 1725سم [الأوقاف العامة -موصل: 4-118]</w:t>
      </w:r>
    </w:p>
    <w:p>
      <w:pPr>
        <w:pStyle w:val="BookText"/>
      </w:pPr>
      <w:r>
        <w:rPr>
          <w:rFonts w:ascii="Amiri" w:hAnsi="Amiri" w:eastAsia="Amiri" w:cs="Amiri"/>
          <w:lang w:bidi="ar-SA"/>
          <w:color w:val="111111"/>
          <w:sz w:val="28"/>
          <w:szCs w:val="28"/>
          <w:rtl/>
        </w:rPr>
        <w:t xml:space="preserve">42877 .النجف الأشرف؛ مؤسسة كاشف الغطاء العامة؛ رقم المخطوط : 6862</w:t>
      </w:r>
    </w:p>
    <w:p>
      <w:pPr>
        <w:pStyle w:val="BookText"/>
      </w:pPr>
      <w:r>
        <w:rPr>
          <w:rFonts w:ascii="IRNazanin" w:hAnsi="IRNazanin" w:eastAsia="IRNazanin" w:cs="IRNazanin"/>
          <w:lang w:bidi="fa-IR"/>
          <w:color w:val="111111"/>
          <w:sz w:val="28"/>
          <w:szCs w:val="28"/>
          <w:rtl/>
        </w:rPr>
        <w:t xml:space="preserve">کا :مجهول، تا: مجهول؛ ناقصة : الأوّل والآخر؛ 22 ص [ف: 1-278]</w:t>
      </w:r>
    </w:p>
    <w:p>
      <w:pPr>
        <w:pStyle w:val="BookText"/>
      </w:pPr>
      <w:r>
        <w:rPr>
          <w:rFonts w:ascii="Amiri" w:hAnsi="Amiri" w:eastAsia="Amiri" w:cs="Amiri"/>
          <w:lang w:bidi="ar-SA"/>
          <w:color w:val="111111"/>
          <w:sz w:val="28"/>
          <w:szCs w:val="28"/>
          <w:rtl/>
        </w:rPr>
        <w:t xml:space="preserve">42878 . النجف الأشرف؛ مؤسسة كاشف الغطاء العامة؛ رقم المخطوط: 5354</w:t>
      </w:r>
    </w:p>
    <w:p>
      <w:pPr>
        <w:pStyle w:val="BookText"/>
      </w:pPr>
      <w:r>
        <w:rPr>
          <w:rFonts w:ascii="IRNazanin" w:hAnsi="IRNazanin" w:eastAsia="IRNazanin" w:cs="IRNazanin"/>
          <w:lang w:bidi="fa-IR"/>
          <w:color w:val="111111"/>
          <w:sz w:val="28"/>
          <w:szCs w:val="28"/>
          <w:rtl/>
        </w:rPr>
        <w:t xml:space="preserve">کا :مجهول، تا: مجهول؛ ناقصة : الأوّل والآخر؛ 789ص [ف: 1-279]</w:t>
      </w:r>
    </w:p>
    <w:p>
      <w:pPr>
        <w:pStyle w:val="BookText"/>
      </w:pPr>
      <w:r>
        <w:rPr>
          <w:rFonts w:ascii="Times New Roman" w:hAnsi="Times New Roman" w:eastAsia="Times New Roman" w:cs="Times New Roman"/>
          <w:lang w:val="en-US" w:bidi="en-US"/>
          <w:color w:val="111111"/>
          <w:sz w:val="28"/>
          <w:szCs w:val="28"/>
          <w:rtl/>
        </w:rPr>
        <w:t xml:space="preserve">42879.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4916</w:t>
      </w:r>
    </w:p>
    <w:p>
      <w:pPr>
        <w:pStyle w:val="BookText"/>
      </w:pPr>
      <w:r>
        <w:rPr>
          <w:rFonts w:ascii="IRNazanin" w:hAnsi="IRNazanin" w:eastAsia="IRNazanin" w:cs="IRNazanin"/>
          <w:lang w:bidi="fa-IR"/>
          <w:color w:val="111111"/>
          <w:sz w:val="28"/>
          <w:szCs w:val="28"/>
          <w:rtl/>
        </w:rPr>
        <w:t xml:space="preserve">کا :مجهول، تا :مجهول؛ ناقصة : الأوّل والآخر؛ 381 ص [ف: 1-279]</w:t>
      </w:r>
    </w:p>
    <w:p>
      <w:pPr>
        <w:pStyle w:val="BookText"/>
      </w:pPr>
      <w:r>
        <w:rPr>
          <w:rFonts w:ascii="Amiri" w:hAnsi="Amiri" w:eastAsia="Amiri" w:cs="Amiri"/>
          <w:lang w:bidi="ar-SA"/>
          <w:color w:val="111111"/>
          <w:sz w:val="28"/>
          <w:szCs w:val="28"/>
          <w:rtl/>
        </w:rPr>
        <w:t xml:space="preserve">42880 .بغداد؛ مكتبة الأوقاف العامة؛ رقم المخطوط: 9900</w:t>
      </w:r>
    </w:p>
    <w:p>
      <w:pPr>
        <w:pStyle w:val="BookText"/>
      </w:pPr>
      <w:r>
        <w:rPr>
          <w:rFonts w:ascii="Amiri" w:hAnsi="Amiri" w:eastAsia="Amiri" w:cs="Amiri"/>
          <w:lang w:bidi="ar-SA"/>
          <w:color w:val="111111"/>
          <w:sz w:val="28"/>
          <w:szCs w:val="28"/>
          <w:rtl/>
        </w:rPr>
        <w:t xml:space="preserve">المجلد الأوّل كا: مجهول ،تا: مجهول؛ 387 ق ، 2414 سم [ف: 3-220]</w:t>
      </w:r>
    </w:p>
    <w:p>
      <w:pPr>
        <w:pStyle w:val="BookText"/>
      </w:pPr>
      <w:r>
        <w:rPr>
          <w:rFonts w:ascii="Amiri" w:hAnsi="Amiri" w:eastAsia="Amiri" w:cs="Amiri"/>
          <w:lang w:bidi="ar-SA"/>
          <w:color w:val="111111"/>
          <w:sz w:val="28"/>
          <w:szCs w:val="28"/>
          <w:rtl/>
        </w:rPr>
        <w:t xml:space="preserve">42881 .بغداد؛ مكتبة الأوقاف العامة؛ رقم المخطوط: 1181</w:t>
      </w:r>
    </w:p>
    <w:p>
      <w:pPr>
        <w:pStyle w:val="BookText"/>
      </w:pPr>
      <w:r>
        <w:rPr>
          <w:rFonts w:ascii="IRNazanin" w:hAnsi="IRNazanin" w:eastAsia="IRNazanin" w:cs="IRNazanin"/>
          <w:lang w:bidi="fa-IR"/>
          <w:color w:val="111111"/>
          <w:sz w:val="28"/>
          <w:szCs w:val="28"/>
          <w:rtl/>
        </w:rPr>
        <w:t xml:space="preserve">المجلد الأول، تنتهي بمادة «قرع»؛ کا :مجهول، تا :مجهول؛ 265 ق ، 3119سم ف: 3-218]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42882 .بغداد؛ دار المخطوطات؛ رقم المخطوط: 3727</w:t>
      </w:r>
    </w:p>
    <w:p>
      <w:pPr>
        <w:pStyle w:val="BookText"/>
      </w:pPr>
      <w:r>
        <w:rPr>
          <w:rFonts w:ascii="IRNazanin" w:hAnsi="IRNazanin" w:eastAsia="IRNazanin" w:cs="IRNazanin"/>
          <w:lang w:bidi="fa-IR"/>
          <w:color w:val="111111"/>
          <w:sz w:val="28"/>
          <w:szCs w:val="28"/>
          <w:rtl/>
        </w:rPr>
        <w:t xml:space="preserve">کا :مجهول ،تا :مجهول؛ 957 ص 31 ،س، 30324/5 سم [المتحف العراقي - ف: اللغوية - 94]</w:t>
      </w:r>
    </w:p>
    <w:p>
      <w:pPr>
        <w:pStyle w:val="BookText"/>
      </w:pPr>
      <w:r>
        <w:rPr>
          <w:rFonts w:ascii="Times New Roman" w:hAnsi="Times New Roman" w:eastAsia="Times New Roman" w:cs="Times New Roman"/>
          <w:lang w:val="en-US" w:bidi="en-US"/>
          <w:color w:val="111111"/>
          <w:sz w:val="28"/>
          <w:szCs w:val="28"/>
          <w:rtl/>
        </w:rPr>
        <w:t xml:space="preserve">42883.</w:t>
      </w:r>
    </w:p>
    <w:p>
      <w:pPr>
        <w:pStyle w:val="BookText"/>
      </w:pPr>
      <w:r>
        <w:rPr>
          <w:rFonts w:ascii="IRNazanin" w:hAnsi="IRNazanin" w:eastAsia="IRNazanin" w:cs="IRNazanin"/>
          <w:lang w:bidi="fa-IR"/>
          <w:color w:val="111111"/>
          <w:sz w:val="28"/>
          <w:szCs w:val="28"/>
          <w:rtl/>
        </w:rPr>
        <w:t xml:space="preserve">بغداد؛ دار المخطوطات؛ رقم المخطوط: 834</w:t>
      </w:r>
    </w:p>
    <w:p>
      <w:pPr>
        <w:pStyle w:val="BookText"/>
      </w:pPr>
      <w:r>
        <w:rPr>
          <w:rFonts w:ascii="IRNazanin" w:hAnsi="IRNazanin" w:eastAsia="IRNazanin" w:cs="IRNazanin"/>
          <w:lang w:bidi="fa-IR"/>
          <w:color w:val="111111"/>
          <w:sz w:val="28"/>
          <w:szCs w:val="28"/>
          <w:rtl/>
        </w:rPr>
        <w:t xml:space="preserve">تبدأ بباب الهاء فصل الألف إلى باب الهمزة فصل اللام؛ کا: مجهول، تا :مجهول؛ 144 ص 32 س، 18*28سم [المتحف العراقي - ف: اللغوية -92]</w:t>
      </w:r>
    </w:p>
    <w:p>
      <w:pPr>
        <w:pStyle w:val="BookText"/>
      </w:pPr>
      <w:r>
        <w:rPr>
          <w:rFonts w:ascii="Times New Roman" w:hAnsi="Times New Roman" w:eastAsia="Times New Roman" w:cs="Times New Roman"/>
          <w:lang w:val="en-US" w:bidi="en-US"/>
          <w:color w:val="111111"/>
          <w:sz w:val="28"/>
          <w:szCs w:val="28"/>
          <w:rtl/>
        </w:rPr>
        <w:t xml:space="preserve">42884.</w:t>
      </w:r>
    </w:p>
    <w:p>
      <w:pPr>
        <w:pStyle w:val="BookText"/>
      </w:pPr>
      <w:r>
        <w:rPr>
          <w:rFonts w:ascii="IRNazanin" w:hAnsi="IRNazanin" w:eastAsia="IRNazanin" w:cs="IRNazanin"/>
          <w:lang w:bidi="fa-IR"/>
          <w:color w:val="111111"/>
          <w:sz w:val="28"/>
          <w:szCs w:val="28"/>
          <w:rtl/>
        </w:rPr>
        <w:t xml:space="preserve">بغداد؛ دار المخطوطات؛ رقم المخطوط: 1532</w:t>
      </w:r>
    </w:p>
    <w:p>
      <w:pPr>
        <w:pStyle w:val="BookText"/>
      </w:pPr>
      <w:r>
        <w:rPr>
          <w:rFonts w:ascii="Amiri" w:hAnsi="Amiri" w:eastAsia="Amiri" w:cs="Amiri"/>
          <w:lang w:bidi="ar-SA"/>
          <w:color w:val="111111"/>
          <w:sz w:val="28"/>
          <w:szCs w:val="28"/>
          <w:rtl/>
        </w:rPr>
        <w:t xml:space="preserve">تبدأ بباب الدال فصل النون إلى باب الراء فصل الخاء؛ كا: مجهول ،تا: مجهول؛ 306ص</w:t>
      </w:r>
    </w:p>
    <w:p>
      <w:pPr>
        <w:pStyle w:val="BookText"/>
      </w:pPr>
      <w:r>
        <w:rPr>
          <w:rFonts w:ascii="Amiri" w:hAnsi="Amiri" w:eastAsia="Amiri" w:cs="Amiri"/>
          <w:lang w:bidi="ar-SA"/>
          <w:color w:val="111111"/>
          <w:sz w:val="28"/>
          <w:szCs w:val="28"/>
          <w:rtl/>
        </w:rPr>
        <w:t xml:space="preserve">11س 1712/18سم [المتحف العراقي - ف: اللغوية - 94] 1712/5سم</w:t>
      </w:r>
    </w:p>
    <w:p>
      <w:pPr>
        <w:pStyle w:val="BookText"/>
      </w:pPr>
      <w:r>
        <w:rPr>
          <w:rFonts w:ascii="IRNazanin" w:hAnsi="IRNazanin" w:eastAsia="IRNazanin" w:cs="IRNazanin"/>
          <w:lang w:bidi="fa-IR"/>
          <w:color w:val="111111"/>
          <w:sz w:val="28"/>
          <w:szCs w:val="28"/>
          <w:rtl/>
        </w:rPr>
        <w:t xml:space="preserve">42885 .بغداد؛ دار المخطوطات؛ رقم المخطوط: 1609</w:t>
      </w:r>
    </w:p>
    <w:p>
      <w:pPr>
        <w:pStyle w:val="BookText"/>
      </w:pPr>
      <w:r>
        <w:rPr>
          <w:rFonts w:ascii="IRNazanin" w:hAnsi="IRNazanin" w:eastAsia="IRNazanin" w:cs="IRNazanin"/>
          <w:lang w:bidi="fa-IR"/>
          <w:color w:val="111111"/>
          <w:sz w:val="28"/>
          <w:szCs w:val="28"/>
          <w:rtl/>
        </w:rPr>
        <w:t xml:space="preserve">کا: مجهول، تا :مجهول؛ 770 ص 31 س، 18*30سم [المتحف العراقي - ف: اللغوية -94]</w:t>
      </w:r>
    </w:p>
    <w:p>
      <w:pPr>
        <w:pStyle w:val="BookText"/>
      </w:pPr>
      <w:r>
        <w:rPr>
          <w:rFonts w:ascii="IRNazanin" w:hAnsi="IRNazanin" w:eastAsia="IRNazanin" w:cs="IRNazanin"/>
          <w:lang w:bidi="fa-IR"/>
          <w:color w:val="111111"/>
          <w:sz w:val="28"/>
          <w:szCs w:val="28"/>
          <w:rtl/>
        </w:rPr>
        <w:t xml:space="preserve">42886 .بغداد؛ دار المخطوطات؛ رقم المخطوط: 981</w:t>
      </w:r>
    </w:p>
    <w:p>
      <w:pPr>
        <w:pStyle w:val="BookText"/>
      </w:pPr>
      <w:r>
        <w:rPr>
          <w:rFonts w:ascii="IRNazanin" w:hAnsi="IRNazanin" w:eastAsia="IRNazanin" w:cs="IRNazanin"/>
          <w:lang w:bidi="fa-IR"/>
          <w:color w:val="111111"/>
          <w:sz w:val="28"/>
          <w:szCs w:val="28"/>
          <w:rtl/>
        </w:rPr>
        <w:t xml:space="preserve">کا:مجهول، تا: مجهول؛ 292 ص 14 س، 2215 سم [المتحف العراقي - ف: اللغوية -94]</w:t>
      </w:r>
    </w:p>
    <w:p>
      <w:pPr>
        <w:pStyle w:val="BookText"/>
      </w:pPr>
      <w:r>
        <w:rPr>
          <w:rFonts w:ascii="IRNazanin" w:hAnsi="IRNazanin" w:eastAsia="IRNazanin" w:cs="IRNazanin"/>
          <w:lang w:bidi="fa-IR"/>
          <w:color w:val="111111"/>
          <w:sz w:val="28"/>
          <w:szCs w:val="28"/>
          <w:rtl/>
        </w:rPr>
        <w:t xml:space="preserve">42887 .بغداد؛ دار المخطوطات؛ رقم المخطوط: 1341</w:t>
      </w:r>
    </w:p>
    <w:p>
      <w:pPr>
        <w:pStyle w:val="BookText"/>
      </w:pPr>
      <w:r>
        <w:rPr>
          <w:rFonts w:ascii="IRNazanin" w:hAnsi="IRNazanin" w:eastAsia="IRNazanin" w:cs="IRNazanin"/>
          <w:lang w:bidi="fa-IR"/>
          <w:color w:val="111111"/>
          <w:sz w:val="28"/>
          <w:szCs w:val="28"/>
          <w:rtl/>
        </w:rPr>
        <w:t xml:space="preserve">يبدأ بباب الدال فصل الألف إلى فصل الخاء من نفس الباب کا :مجهول ،تا :مجهول 380 ص 25س، 2316سم [المتحف العراقي - ف: اللغوية - 92]</w:t>
      </w:r>
    </w:p>
    <w:p>
      <w:pPr>
        <w:pStyle w:val="BookText"/>
      </w:pPr>
      <w:r>
        <w:rPr>
          <w:rFonts w:ascii="IRNazanin" w:hAnsi="IRNazanin" w:eastAsia="IRNazanin" w:cs="IRNazanin"/>
          <w:lang w:bidi="fa-IR"/>
          <w:color w:val="111111"/>
          <w:sz w:val="28"/>
          <w:szCs w:val="28"/>
          <w:rtl/>
        </w:rPr>
        <w:t xml:space="preserve">42888 . بغداد؛ دار المخطوطات؛ رقم المخطوط : 1342</w:t>
      </w:r>
    </w:p>
    <w:p>
      <w:pPr>
        <w:pStyle w:val="BookText"/>
      </w:pPr>
      <w:r>
        <w:rPr>
          <w:rFonts w:ascii="Amiri" w:hAnsi="Amiri" w:eastAsia="Amiri" w:cs="Amiri"/>
          <w:lang w:bidi="ar-SA"/>
          <w:color w:val="111111"/>
          <w:sz w:val="28"/>
          <w:szCs w:val="28"/>
          <w:rtl/>
        </w:rPr>
        <w:t xml:space="preserve">يبدأ بباب اللام فصل الدال إلى باب الميم فصل السين؛ كا: مجهول، تا :مجهول؛ 554ص، 16 س، 12/5*21سم [المتحف العراقي - ف: اللغوية - 92]</w:t>
      </w:r>
    </w:p>
    <w:p>
      <w:pPr>
        <w:pStyle w:val="BookText"/>
      </w:pPr>
      <w:r>
        <w:rPr>
          <w:rFonts w:ascii="Times New Roman" w:hAnsi="Times New Roman" w:eastAsia="Times New Roman" w:cs="Times New Roman"/>
          <w:lang w:val="en-US" w:bidi="en-US"/>
          <w:color w:val="111111"/>
          <w:sz w:val="28"/>
          <w:szCs w:val="28"/>
          <w:rtl/>
        </w:rPr>
        <w:t xml:space="preserve">42889.</w:t>
      </w:r>
    </w:p>
    <w:p>
      <w:pPr>
        <w:pStyle w:val="BookText"/>
      </w:pPr>
      <w:r>
        <w:rPr>
          <w:rFonts w:ascii="IRNazanin" w:hAnsi="IRNazanin" w:eastAsia="IRNazanin" w:cs="IRNazanin"/>
          <w:lang w:bidi="fa-IR"/>
          <w:color w:val="111111"/>
          <w:sz w:val="28"/>
          <w:szCs w:val="28"/>
          <w:rtl/>
        </w:rPr>
        <w:t xml:space="preserve">بغداد؛ دار المخطوطات؛ رقم المخطوط : 907</w:t>
      </w:r>
    </w:p>
    <w:p>
      <w:pPr>
        <w:pStyle w:val="BookText"/>
      </w:pPr>
      <w:r>
        <w:rPr>
          <w:rFonts w:ascii="Amiri" w:hAnsi="Amiri" w:eastAsia="Amiri" w:cs="Amiri"/>
          <w:lang w:bidi="ar-SA"/>
          <w:color w:val="111111"/>
          <w:sz w:val="28"/>
          <w:szCs w:val="28"/>
          <w:rtl/>
        </w:rPr>
        <w:t xml:space="preserve">تبدأ بباب الياء فصل الألف إلى باب الضاد فصل الهاء كا :مجهول، تا :مجهول؛ 552ص 31 س 18*28 سم [المتحف العراقي - ف: اللغوية -93]</w:t>
      </w:r>
    </w:p>
    <w:p>
      <w:pPr>
        <w:pStyle w:val="BookText"/>
      </w:pPr>
      <w:r>
        <w:rPr>
          <w:rFonts w:ascii="IRNazanin" w:hAnsi="IRNazanin" w:eastAsia="IRNazanin" w:cs="IRNazanin"/>
          <w:lang w:bidi="fa-IR"/>
          <w:color w:val="111111"/>
          <w:sz w:val="28"/>
          <w:szCs w:val="28"/>
          <w:rtl/>
        </w:rPr>
        <w:t xml:space="preserve">42890 .بغداد؛ دار المخطوطات؛ رقم المخطوط : 1637</w:t>
      </w:r>
    </w:p>
    <w:p>
      <w:pPr>
        <w:pStyle w:val="BookText"/>
      </w:pPr>
      <w:r>
        <w:rPr>
          <w:rFonts w:ascii="Amiri" w:hAnsi="Amiri" w:eastAsia="Amiri" w:cs="Amiri"/>
          <w:lang w:bidi="ar-SA"/>
          <w:color w:val="111111"/>
          <w:sz w:val="28"/>
          <w:szCs w:val="28"/>
          <w:rtl/>
        </w:rPr>
        <w:t xml:space="preserve">تبدأ بباب القاف فصل الراء إلى باب اللام فصل الخاء كا: مجهول، تا :مجهول؛ 458ص 16 س، 2114 سم [المتحف العراقي - ف: اللغوية -93]</w:t>
      </w:r>
    </w:p>
    <w:p>
      <w:pPr>
        <w:pStyle w:val="BookText"/>
      </w:pPr>
      <w:r>
        <w:rPr>
          <w:rFonts w:ascii="Times New Roman" w:hAnsi="Times New Roman" w:eastAsia="Times New Roman" w:cs="Times New Roman"/>
          <w:lang w:val="en-US" w:bidi="en-US"/>
          <w:color w:val="111111"/>
          <w:sz w:val="28"/>
          <w:szCs w:val="28"/>
          <w:rtl/>
        </w:rPr>
        <w:t xml:space="preserve">42891.</w:t>
      </w:r>
    </w:p>
    <w:p>
      <w:pPr>
        <w:pStyle w:val="BookText"/>
      </w:pPr>
      <w:r>
        <w:rPr>
          <w:rFonts w:ascii="IRNazanin" w:hAnsi="IRNazanin" w:eastAsia="IRNazanin" w:cs="IRNazanin"/>
          <w:lang w:bidi="fa-IR"/>
          <w:color w:val="111111"/>
          <w:sz w:val="28"/>
          <w:szCs w:val="28"/>
          <w:rtl/>
        </w:rPr>
        <w:t xml:space="preserve">بغداد؛ دار المخطوطات؛ رقم المخطوط 990</w:t>
      </w:r>
    </w:p>
    <w:p>
      <w:pPr>
        <w:pStyle w:val="BookText"/>
      </w:pPr>
      <w:r>
        <w:rPr>
          <w:rFonts w:ascii="Amiri" w:hAnsi="Amiri" w:eastAsia="Amiri" w:cs="Amiri"/>
          <w:lang w:bidi="ar-SA"/>
          <w:color w:val="111111"/>
          <w:sz w:val="28"/>
          <w:szCs w:val="28"/>
          <w:rtl/>
        </w:rPr>
        <w:t xml:space="preserve">تبدأ بباب العين فصل الألف إلى باب الميم فصل الراء كا :مجهول، تا :مجهول؛ 460ص</w:t>
      </w:r>
    </w:p>
    <w:p>
      <w:pPr>
        <w:pStyle w:val="BookText"/>
      </w:pPr>
      <w:r>
        <w:rPr>
          <w:rFonts w:ascii="Amiri" w:hAnsi="Amiri" w:eastAsia="Amiri" w:cs="Amiri"/>
          <w:lang w:bidi="ar-SA"/>
          <w:color w:val="111111"/>
          <w:sz w:val="28"/>
          <w:szCs w:val="28"/>
          <w:rtl/>
        </w:rPr>
        <w:t xml:space="preserve">23س / 26/5سم [المتحف العراقي - ف: اللغوية -93]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3" w:name="pg8262_54299"/>
    <w:bookmarkEnd w:id="373"/>
    <w:p>
      <w:pPr>
        <w:pStyle w:val="BookText"/>
      </w:pPr>
      <w:r>
        <w:rPr>
          <w:rFonts w:ascii="Times New Roman" w:hAnsi="Times New Roman" w:eastAsia="Times New Roman" w:cs="Times New Roman"/>
          <w:lang w:val="en-US" w:bidi="en-US"/>
          <w:color w:val="111111"/>
          <w:sz w:val="28"/>
          <w:szCs w:val="28"/>
          <w:rtl/>
        </w:rPr>
        <w:t xml:space="preserve">42892.</w:t>
      </w:r>
    </w:p>
    <w:p>
      <w:pPr>
        <w:pStyle w:val="BookText"/>
      </w:pPr>
      <w:r>
        <w:rPr>
          <w:rFonts w:ascii="IRNazanin" w:hAnsi="IRNazanin" w:eastAsia="IRNazanin" w:cs="IRNazanin"/>
          <w:lang w:bidi="fa-IR"/>
          <w:color w:val="111111"/>
          <w:sz w:val="28"/>
          <w:szCs w:val="28"/>
          <w:rtl/>
        </w:rPr>
        <w:t xml:space="preserve">بغداد؛ دار المخطوطات؛ رقم المخطوط : 1473</w:t>
      </w:r>
    </w:p>
    <w:p>
      <w:pPr>
        <w:pStyle w:val="BookText"/>
      </w:pPr>
      <w:r>
        <w:rPr>
          <w:rFonts w:ascii="Amiri" w:hAnsi="Amiri" w:eastAsia="Amiri" w:cs="Amiri"/>
          <w:lang w:bidi="ar-SA"/>
          <w:color w:val="111111"/>
          <w:sz w:val="28"/>
          <w:szCs w:val="28"/>
          <w:rtl/>
        </w:rPr>
        <w:t xml:space="preserve">تبدأ من أول الكتاب إلى باب العين فصل الألف ؛كا: مجهول ،تا: مجهول؛ 447ص 28</w:t>
      </w:r>
    </w:p>
    <w:p>
      <w:pPr>
        <w:pStyle w:val="BookText"/>
      </w:pPr>
      <w:r>
        <w:rPr>
          <w:rFonts w:ascii="Amiri" w:hAnsi="Amiri" w:eastAsia="Amiri" w:cs="Amiri"/>
          <w:lang w:bidi="ar-SA"/>
          <w:color w:val="111111"/>
          <w:sz w:val="28"/>
          <w:szCs w:val="28"/>
          <w:rtl/>
        </w:rPr>
        <w:t xml:space="preserve">س، 382سم [المتحف العراقي - ف: اللغوية -93]</w:t>
      </w:r>
    </w:p>
    <w:p>
      <w:pPr>
        <w:pStyle w:val="BookText"/>
      </w:pPr>
      <w:r>
        <w:rPr>
          <w:rFonts w:ascii="IRNazanin" w:hAnsi="IRNazanin" w:eastAsia="IRNazanin" w:cs="IRNazanin"/>
          <w:lang w:bidi="fa-IR"/>
          <w:color w:val="111111"/>
          <w:sz w:val="28"/>
          <w:szCs w:val="28"/>
          <w:rtl/>
        </w:rPr>
        <w:t xml:space="preserve">42893 .بغداد؛ دار المخطوطات؛ رقم المخطوط : 1363</w:t>
      </w:r>
    </w:p>
    <w:p>
      <w:pPr>
        <w:pStyle w:val="BookText"/>
      </w:pPr>
      <w:r>
        <w:rPr>
          <w:rFonts w:ascii="Amiri" w:hAnsi="Amiri" w:eastAsia="Amiri" w:cs="Amiri"/>
          <w:lang w:bidi="ar-SA"/>
          <w:color w:val="111111"/>
          <w:sz w:val="28"/>
          <w:szCs w:val="28"/>
          <w:rtl/>
        </w:rPr>
        <w:t xml:space="preserve">تبدأ بباب الدال فصل العين إلى باب السين فصل الكاف؛ كا: جعفر بن بكر الخياط، تا: مجهول؛ 488 ص 13 س، 20/511 سم [المتحف العراقي - ف: اللغوية -93]</w:t>
      </w:r>
    </w:p>
    <w:p>
      <w:pPr>
        <w:pStyle w:val="BookText"/>
      </w:pPr>
      <w:r>
        <w:rPr>
          <w:rFonts w:ascii="Amiri" w:hAnsi="Amiri" w:eastAsia="Amiri" w:cs="Amiri"/>
          <w:lang w:bidi="ar-SA"/>
          <w:color w:val="111111"/>
          <w:sz w:val="28"/>
          <w:szCs w:val="28"/>
          <w:rtl/>
        </w:rPr>
        <w:t xml:space="preserve">42894 . النجف الأشرف؛ مكتبة آية الله الحكيم العامة؛ رقم المخطوط: 1906</w:t>
      </w:r>
    </w:p>
    <w:p>
      <w:pPr>
        <w:pStyle w:val="BookText"/>
      </w:pPr>
      <w:r>
        <w:rPr>
          <w:rFonts w:ascii="IRNazanin" w:hAnsi="IRNazanin" w:eastAsia="IRNazanin" w:cs="IRNazanin"/>
          <w:lang w:bidi="fa-IR"/>
          <w:color w:val="111111"/>
          <w:sz w:val="28"/>
          <w:szCs w:val="28"/>
          <w:rtl/>
        </w:rPr>
        <w:t xml:space="preserve">کا: مجهول ؛تا: مجهول؛ 31 ص 19 س ، 2115 سم [معجم المخطوطات النجفية: 567]</w:t>
      </w:r>
    </w:p>
    <w:p>
      <w:pPr>
        <w:pStyle w:val="BookText"/>
      </w:pPr>
      <w:r>
        <w:rPr>
          <w:rFonts w:ascii="Amiri" w:hAnsi="Amiri" w:eastAsia="Amiri" w:cs="Amiri"/>
          <w:lang w:bidi="ar-SA"/>
          <w:color w:val="111111"/>
          <w:sz w:val="28"/>
          <w:szCs w:val="28"/>
          <w:rtl/>
        </w:rPr>
        <w:t xml:space="preserve">42895 .الموصل؛ مدرسة الصائغ الحلبي (في الأوقاف العامة)؛ رقم المخطوط: 10/3</w:t>
      </w:r>
    </w:p>
    <w:p>
      <w:pPr>
        <w:pStyle w:val="BookText"/>
      </w:pPr>
      <w:r>
        <w:rPr>
          <w:rFonts w:ascii="IRNazanin" w:hAnsi="IRNazanin" w:eastAsia="IRNazanin" w:cs="IRNazanin"/>
          <w:lang w:bidi="fa-IR"/>
          <w:color w:val="111111"/>
          <w:sz w:val="28"/>
          <w:szCs w:val="28"/>
          <w:rtl/>
        </w:rPr>
        <w:t xml:space="preserve">يبدأ بباب السين فصل الراء وينتهي بباب العين فصل الميم؛ کا :مجهول ،تا :مجهول ناقصة: الأوّل والآخر؛ 207ق، 1628سم [الأوقاف العامة -موصل: 7-199]</w:t>
      </w:r>
    </w:p>
    <w:p>
      <w:pPr>
        <w:pStyle w:val="BookText"/>
      </w:pPr>
      <w:r>
        <w:rPr>
          <w:rFonts w:ascii="Times New Roman" w:hAnsi="Times New Roman" w:eastAsia="Times New Roman" w:cs="Times New Roman"/>
          <w:lang w:val="en-US" w:bidi="en-US"/>
          <w:color w:val="111111"/>
          <w:sz w:val="28"/>
          <w:szCs w:val="28"/>
          <w:rtl/>
        </w:rPr>
        <w:t xml:space="preserve">42896.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6384</w:t>
      </w:r>
    </w:p>
    <w:p>
      <w:pPr>
        <w:pStyle w:val="BookText"/>
      </w:pPr>
      <w:r>
        <w:rPr>
          <w:rFonts w:ascii="IRNazanin" w:hAnsi="IRNazanin" w:eastAsia="IRNazanin" w:cs="IRNazanin"/>
          <w:lang w:bidi="fa-IR"/>
          <w:color w:val="111111"/>
          <w:sz w:val="28"/>
          <w:szCs w:val="28"/>
          <w:rtl/>
        </w:rPr>
        <w:t xml:space="preserve">کا: مجهول ،تا :مجهول؛ 424 ص [ف: 1-279]</w:t>
      </w:r>
    </w:p>
    <w:p>
      <w:pPr>
        <w:pStyle w:val="BookText"/>
      </w:pPr>
      <w:r>
        <w:rPr>
          <w:rFonts w:ascii="Times New Roman" w:hAnsi="Times New Roman" w:eastAsia="Times New Roman" w:cs="Times New Roman"/>
          <w:lang w:val="en-US" w:bidi="en-US"/>
          <w:color w:val="111111"/>
          <w:sz w:val="28"/>
          <w:szCs w:val="28"/>
          <w:rtl/>
        </w:rPr>
        <w:t xml:space="preserve">42897.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4980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116 ص [ف: 1-279]</w:t>
      </w:r>
    </w:p>
    <w:p>
      <w:pPr>
        <w:pStyle w:val="BookText"/>
      </w:pPr>
      <w:r>
        <w:rPr>
          <w:rFonts w:ascii="Amiri" w:hAnsi="Amiri" w:eastAsia="Amiri" w:cs="Amiri"/>
          <w:lang w:bidi="ar-SA"/>
          <w:color w:val="111111"/>
          <w:sz w:val="28"/>
          <w:szCs w:val="28"/>
          <w:rtl/>
        </w:rPr>
        <w:t xml:space="preserve">42898 .الموصل؛ دير مار بهنام رقم المخطوط 50</w:t>
      </w:r>
    </w:p>
    <w:p>
      <w:pPr>
        <w:pStyle w:val="BookText"/>
      </w:pPr>
      <w:r>
        <w:rPr>
          <w:rFonts w:ascii="IRNazanin" w:hAnsi="IRNazanin" w:eastAsia="IRNazanin" w:cs="IRNazanin"/>
          <w:lang w:bidi="fa-IR"/>
          <w:color w:val="111111"/>
          <w:sz w:val="28"/>
          <w:szCs w:val="28"/>
          <w:rtl/>
        </w:rPr>
        <w:t xml:space="preserve">الجزء الرابع فصل الحاء من باب اللام نهاية فصل الخاء من باب المیم ؛کا: مجهول ،تا :مجهول؛ 87 ص 21 س، 17 25سم[ المورد: 20-229]</w:t>
      </w:r>
    </w:p>
    <w:p>
      <w:pPr>
        <w:pStyle w:val="Heading2"/>
      </w:pPr>
      <w:bookmarkStart w:id="1594" w:name="_Toc913"/>
      <w:r>
        <w:t>صحاح اللغة (مختصر) = مختصر الصحاح / لغة - عربي</w:t>
      </w:r>
      <w:bookmarkEnd w:id="1594"/>
    </w:p>
    <w:p>
      <w:pPr>
        <w:pStyle w:val="BookText"/>
      </w:pPr>
      <w:r>
        <w:rPr>
          <w:rFonts w:ascii="Amiri" w:hAnsi="Amiri" w:eastAsia="Amiri" w:cs="Amiri"/>
          <w:lang w:bidi="ar-SA"/>
          <w:color w:val="111111"/>
          <w:sz w:val="28"/>
          <w:szCs w:val="28"/>
          <w:rtl/>
        </w:rPr>
        <w:t xml:space="preserve">المعلاني، عبد الرّحيم بن عبد الله</w:t>
      </w:r>
    </w:p>
    <w:p>
      <w:pPr>
        <w:pStyle w:val="BookText"/>
      </w:pPr>
      <w:r>
        <w:rPr>
          <w:rFonts w:ascii="Amiri" w:hAnsi="Amiri" w:eastAsia="Amiri" w:cs="Amiri"/>
          <w:lang w:bidi="ar-SA"/>
          <w:color w:val="111111"/>
          <w:sz w:val="28"/>
          <w:szCs w:val="28"/>
          <w:rtl/>
        </w:rPr>
        <w:t xml:space="preserve">المرتبط : صحاح اللغة = تاج اللغة وصحاح العربية - الصحاح الجوهري، إسماعيل بن حماد -</w:t>
      </w:r>
    </w:p>
    <w:p>
      <w:pPr>
        <w:pStyle w:val="BookText"/>
      </w:pPr>
      <w:r>
        <w:rPr>
          <w:rFonts w:ascii="IRNazanin" w:hAnsi="IRNazanin" w:eastAsia="IRNazanin" w:cs="IRNazanin"/>
          <w:lang w:bidi="fa-IR"/>
          <w:color w:val="111111"/>
          <w:sz w:val="28"/>
          <w:szCs w:val="28"/>
          <w:rtl/>
        </w:rPr>
        <w:t xml:space="preserve">393ه- )</w:t>
      </w:r>
    </w:p>
    <w:p>
      <w:pPr>
        <w:pStyle w:val="BookText"/>
      </w:pPr>
      <w:r>
        <w:rPr>
          <w:rFonts w:ascii="Amiri" w:hAnsi="Amiri" w:eastAsia="Amiri" w:cs="Amiri"/>
          <w:lang w:bidi="ar-SA"/>
          <w:color w:val="111111"/>
          <w:sz w:val="28"/>
          <w:szCs w:val="28"/>
          <w:rtl/>
        </w:rPr>
        <w:t xml:space="preserve">أوّله: الحمد لله على نعمه المتضاعفة ومنحهه المترادفة حمدا لاينتهي أمده ولا ينقضي مدده ... وعلى آله وذريته وعترته ومتابعيه أما بعد فان محرر هذه الأسطر السخيفة متقدمة لهذه</w:t>
      </w:r>
    </w:p>
    <w:p>
      <w:pPr>
        <w:pStyle w:val="BookText"/>
      </w:pPr>
      <w:r>
        <w:rPr>
          <w:rFonts w:ascii="Amiri" w:hAnsi="Amiri" w:eastAsia="Amiri" w:cs="Amiri"/>
          <w:lang w:bidi="ar-SA"/>
          <w:color w:val="111111"/>
          <w:sz w:val="28"/>
          <w:szCs w:val="28"/>
          <w:rtl/>
        </w:rPr>
        <w:t xml:space="preserve">اللغة الشريفة</w:t>
      </w:r>
    </w:p>
    <w:p>
      <w:pPr>
        <w:pStyle w:val="BookText"/>
      </w:pPr>
      <w:r>
        <w:rPr>
          <w:rFonts w:ascii="IRNazanin" w:hAnsi="IRNazanin" w:eastAsia="IRNazanin" w:cs="IRNazanin"/>
          <w:lang w:bidi="fa-IR"/>
          <w:color w:val="111111"/>
          <w:sz w:val="28"/>
          <w:szCs w:val="28"/>
          <w:rtl/>
        </w:rPr>
        <w:t xml:space="preserve">[فنخا: 21 434]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4" w:name="pg8262_54302"/>
    <w:bookmarkEnd w:id="374"/>
    <w:p>
      <w:pPr>
        <w:pStyle w:val="BookText"/>
      </w:pPr>
      <w:r>
        <w:rPr>
          <w:rFonts w:ascii="Times New Roman" w:hAnsi="Times New Roman" w:eastAsia="Times New Roman" w:cs="Times New Roman"/>
          <w:lang w:val="en-US" w:bidi="en-US"/>
          <w:color w:val="111111"/>
          <w:sz w:val="28"/>
          <w:szCs w:val="28"/>
          <w:rtl/>
        </w:rPr>
        <w:t xml:space="preserve">42899.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8991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ناقصة الآخر؛ 788 ص ، 25 س ، 25017سم [المورد : 63-167]</w:t>
      </w:r>
    </w:p>
    <w:p>
      <w:pPr>
        <w:pStyle w:val="BookText"/>
      </w:pPr>
      <w:r>
        <w:rPr>
          <w:rFonts w:ascii="Amiri" w:hAnsi="Amiri" w:eastAsia="Amiri" w:cs="Amiri"/>
          <w:lang w:bidi="ar-SA"/>
          <w:color w:val="111111"/>
          <w:sz w:val="28"/>
          <w:szCs w:val="28"/>
          <w:rtl/>
        </w:rPr>
        <w:t xml:space="preserve">صحة أصول مذهب أهل المدينة - أصول الفقه</w:t>
      </w:r>
    </w:p>
    <w:p>
      <w:pPr>
        <w:pStyle w:val="Heading2"/>
      </w:pPr>
      <w:bookmarkStart w:id="1595" w:name="_Toc914"/>
      <w:r>
        <w:t>صحة الأنساب (رسالة في بيان )/ أنساب - عربي</w:t>
      </w:r>
      <w:bookmarkEnd w:id="1595"/>
    </w:p>
    <w:p>
      <w:pPr>
        <w:pStyle w:val="BookText"/>
      </w:pPr>
      <w:r>
        <w:rPr>
          <w:rFonts w:ascii="IRNazanin" w:hAnsi="IRNazanin" w:eastAsia="IRNazanin" w:cs="IRNazanin"/>
          <w:lang w:bidi="fa-IR"/>
          <w:color w:val="111111"/>
          <w:sz w:val="28"/>
          <w:szCs w:val="28"/>
          <w:rtl/>
        </w:rPr>
        <w:t xml:space="preserve">42900 .بغداد؛ دار المخطوطات؛ رقم المخطوط: 13614/2</w:t>
      </w:r>
    </w:p>
    <w:p>
      <w:pPr>
        <w:pStyle w:val="BookText"/>
      </w:pPr>
      <w:r>
        <w:rPr>
          <w:rFonts w:ascii="Amiri" w:hAnsi="Amiri" w:eastAsia="Amiri" w:cs="Amiri"/>
          <w:lang w:bidi="ar-SA"/>
          <w:color w:val="111111"/>
          <w:sz w:val="28"/>
          <w:szCs w:val="28"/>
          <w:rtl/>
        </w:rPr>
        <w:t xml:space="preserve">أوّلها: الحمد لله الذي جعل شرف الأنساب واسطة عقد ...</w:t>
      </w:r>
    </w:p>
    <w:p>
      <w:pPr>
        <w:pStyle w:val="BookText"/>
      </w:pPr>
      <w:r>
        <w:rPr>
          <w:rFonts w:ascii="IRNazanin" w:hAnsi="IRNazanin" w:eastAsia="IRNazanin" w:cs="IRNazanin"/>
          <w:lang w:bidi="fa-IR"/>
          <w:color w:val="111111"/>
          <w:sz w:val="28"/>
          <w:szCs w:val="28"/>
          <w:rtl/>
        </w:rPr>
        <w:t xml:space="preserve">هي في بيان إشارات تدل على صحة الأنساب وفساد بعضها؛ کا :مجهول، تا :مجهول؛ 11 ص 21 س 14/5/20/5سم [المتحف العراقي - ف: التاريخ والتراجم - 206]</w:t>
      </w:r>
    </w:p>
    <w:p>
      <w:pPr>
        <w:pStyle w:val="Heading2"/>
      </w:pPr>
      <w:bookmarkStart w:id="1596" w:name="_Toc915"/>
      <w:r>
        <w:t>صحة صلاة الحائض (رسالة في) / فقه - عربي</w:t>
      </w:r>
      <w:bookmarkEnd w:id="1596"/>
    </w:p>
    <w:p>
      <w:pPr>
        <w:pStyle w:val="BookText"/>
      </w:pPr>
      <w:r>
        <w:rPr>
          <w:rFonts w:ascii="Amiri" w:hAnsi="Amiri" w:eastAsia="Amiri" w:cs="Amiri"/>
          <w:lang w:bidi="ar-SA"/>
          <w:color w:val="111111"/>
          <w:sz w:val="28"/>
          <w:szCs w:val="28"/>
          <w:rtl/>
        </w:rPr>
        <w:t xml:space="preserve">42901 .النجف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434]</w:t>
      </w:r>
    </w:p>
    <w:p>
      <w:pPr>
        <w:pStyle w:val="BookText"/>
      </w:pPr>
      <w:r>
        <w:rPr>
          <w:rFonts w:ascii="Amiri" w:hAnsi="Amiri" w:eastAsia="Amiri" w:cs="Amiri"/>
          <w:lang w:bidi="ar-SA"/>
          <w:color w:val="111111"/>
          <w:sz w:val="28"/>
          <w:szCs w:val="28"/>
          <w:rtl/>
        </w:rPr>
        <w:t xml:space="preserve">صحة عبادة الجاهل وعدمها - عبادة الجاهل</w:t>
      </w:r>
    </w:p>
    <w:p>
      <w:pPr>
        <w:pStyle w:val="Heading2"/>
      </w:pPr>
      <w:bookmarkStart w:id="1597" w:name="_Toc916"/>
      <w:r>
        <w:t>الصحة في المعاملات (رسالة في) / أصول الفقه - عربي</w:t>
      </w:r>
      <w:bookmarkEnd w:id="1597"/>
    </w:p>
    <w:p>
      <w:pPr>
        <w:pStyle w:val="BookText"/>
      </w:pPr>
      <w:r>
        <w:rPr>
          <w:rFonts w:ascii="Amiri" w:hAnsi="Amiri" w:eastAsia="Amiri" w:cs="Amiri"/>
          <w:lang w:bidi="ar-SA"/>
          <w:color w:val="111111"/>
          <w:sz w:val="28"/>
          <w:szCs w:val="28"/>
          <w:rtl/>
        </w:rPr>
        <w:t xml:space="preserve">الطباطبائي ؛الكربلائي علي بن محمّد علي (1161 - 1231ه- )</w:t>
      </w:r>
    </w:p>
    <w:p>
      <w:pPr>
        <w:pStyle w:val="BookText"/>
      </w:pPr>
      <w:r>
        <w:rPr>
          <w:rFonts w:ascii="Times New Roman" w:hAnsi="Times New Roman" w:eastAsia="Times New Roman" w:cs="Times New Roman"/>
          <w:lang w:val="en-US" w:bidi="en-US"/>
          <w:color w:val="111111"/>
          <w:sz w:val="28"/>
          <w:szCs w:val="28"/>
          <w:rtl/>
        </w:rPr>
        <w:t xml:space="preserve">42902.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1648</w:t>
      </w:r>
    </w:p>
    <w:p>
      <w:pPr>
        <w:pStyle w:val="BookText"/>
      </w:pPr>
      <w:r>
        <w:rPr>
          <w:rFonts w:ascii="IRNazanin" w:hAnsi="IRNazanin" w:eastAsia="IRNazanin" w:cs="IRNazanin"/>
          <w:lang w:bidi="fa-IR"/>
          <w:color w:val="111111"/>
          <w:sz w:val="28"/>
          <w:szCs w:val="28"/>
          <w:rtl/>
        </w:rPr>
        <w:t xml:space="preserve">کا:مجهول ،تا :مجهول؛ 5 ص [ف 1911]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5" w:name="pg8262_54304"/>
    <w:bookmarkEnd w:id="375"/>
    <w:p>
      <w:pPr>
        <w:pStyle w:val="BookText"/>
      </w:pPr>
      <w:r>
        <w:rPr>
          <w:rFonts w:ascii="IRNazanin" w:hAnsi="IRNazanin" w:eastAsia="IRNazanin" w:cs="IRNazanin"/>
          <w:lang w:bidi="fa-IR"/>
          <w:color w:val="111111"/>
          <w:sz w:val="28"/>
          <w:szCs w:val="28"/>
          <w:rtl/>
        </w:rPr>
        <w:t xml:space="preserve">صحت و مرض - روح وبدن</w:t>
      </w:r>
    </w:p>
    <w:p>
      <w:pPr>
        <w:pStyle w:val="Heading2"/>
      </w:pPr>
      <w:bookmarkStart w:id="1598" w:name="_Toc917"/>
      <w:r>
        <w:t>صحف إبراهيم وموسى / أخلاق - عربي</w:t>
      </w:r>
      <w:bookmarkEnd w:id="1598"/>
    </w:p>
    <w:p>
      <w:pPr>
        <w:pStyle w:val="BookText"/>
      </w:pPr>
      <w:r>
        <w:rPr>
          <w:rFonts w:ascii="Times New Roman" w:hAnsi="Times New Roman" w:eastAsia="Times New Roman" w:cs="Times New Roman"/>
          <w:lang w:val="en-US" w:bidi="en-US"/>
          <w:color w:val="111111"/>
          <w:sz w:val="28"/>
          <w:szCs w:val="28"/>
          <w:rtl/>
        </w:rPr>
        <w:t xml:space="preserve">42903.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6494</w:t>
      </w:r>
    </w:p>
    <w:p>
      <w:pPr>
        <w:pStyle w:val="BookText"/>
      </w:pPr>
      <w:r>
        <w:rPr>
          <w:rFonts w:ascii="IRNazanin" w:hAnsi="IRNazanin" w:eastAsia="IRNazanin" w:cs="IRNazanin"/>
          <w:lang w:bidi="fa-IR"/>
          <w:color w:val="111111"/>
          <w:sz w:val="28"/>
          <w:szCs w:val="28"/>
          <w:rtl/>
        </w:rPr>
        <w:t xml:space="preserve">کا: مجهول، تا: 1143ه-، 18 ص [ف: 18-279]</w:t>
      </w:r>
    </w:p>
    <w:p>
      <w:pPr>
        <w:pStyle w:val="Heading2"/>
      </w:pPr>
      <w:bookmarkStart w:id="1599" w:name="_Toc918"/>
      <w:r>
        <w:t>صحف إبراهيم وموسى رسالة في / - عربي</w:t>
      </w:r>
      <w:bookmarkEnd w:id="1599"/>
    </w:p>
    <w:p>
      <w:pPr>
        <w:pStyle w:val="BookText"/>
      </w:pPr>
      <w:r>
        <w:rPr>
          <w:rFonts w:ascii="Times New Roman" w:hAnsi="Times New Roman" w:eastAsia="Times New Roman" w:cs="Times New Roman"/>
          <w:lang w:val="en-US" w:bidi="en-US"/>
          <w:color w:val="111111"/>
          <w:sz w:val="28"/>
          <w:szCs w:val="28"/>
          <w:rtl/>
        </w:rPr>
        <w:t xml:space="preserve">42904.</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71/2</w:t>
      </w:r>
    </w:p>
    <w:p>
      <w:pPr>
        <w:pStyle w:val="BookText"/>
      </w:pPr>
      <w:r>
        <w:rPr>
          <w:rFonts w:ascii="Amiri" w:hAnsi="Amiri" w:eastAsia="Amiri" w:cs="Amiri"/>
          <w:lang w:bidi="ar-SA"/>
          <w:color w:val="111111"/>
          <w:sz w:val="28"/>
          <w:szCs w:val="28"/>
          <w:rtl/>
        </w:rPr>
        <w:t xml:space="preserve">أوّلها: عجبت لمن أيقن بالموت كيف يفرح وعجبت لمن أيقن بالقبر كيف يضحك</w:t>
      </w:r>
    </w:p>
    <w:p>
      <w:pPr>
        <w:pStyle w:val="BookText"/>
      </w:pPr>
      <w:r>
        <w:rPr>
          <w:rFonts w:ascii="IRNazanin" w:hAnsi="IRNazanin" w:eastAsia="IRNazanin" w:cs="IRNazanin"/>
          <w:lang w:bidi="fa-IR"/>
          <w:color w:val="111111"/>
          <w:sz w:val="28"/>
          <w:szCs w:val="28"/>
          <w:rtl/>
        </w:rPr>
        <w:t xml:space="preserve">کا :مجهول، تا: مجهول؛ 1620سم [الأوقاف العامة-موصل: 2-312]</w:t>
      </w:r>
    </w:p>
    <w:p>
      <w:pPr>
        <w:pStyle w:val="Heading2"/>
      </w:pPr>
      <w:bookmarkStart w:id="1600" w:name="_Toc919"/>
      <w:r>
        <w:t>الصحف الإدريسية / حديث - عربي</w:t>
      </w:r>
      <w:bookmarkEnd w:id="1600"/>
    </w:p>
    <w:p>
      <w:pPr>
        <w:pStyle w:val="BookText"/>
      </w:pPr>
      <w:r>
        <w:rPr>
          <w:rFonts w:ascii="IRNazanin" w:hAnsi="IRNazanin" w:eastAsia="IRNazanin" w:cs="IRNazanin"/>
          <w:lang w:bidi="fa-IR"/>
          <w:color w:val="111111"/>
          <w:sz w:val="28"/>
          <w:szCs w:val="28"/>
          <w:rtl/>
        </w:rPr>
        <w:t xml:space="preserve">ابن متویه أحمد بن حسين( القرن 5 ه- )</w:t>
      </w:r>
    </w:p>
    <w:p>
      <w:pPr>
        <w:pStyle w:val="BookText"/>
      </w:pPr>
      <w:r>
        <w:rPr>
          <w:rFonts w:ascii="Amiri" w:hAnsi="Amiri" w:eastAsia="Amiri" w:cs="Amiri"/>
          <w:lang w:bidi="ar-SA"/>
          <w:color w:val="111111"/>
          <w:sz w:val="28"/>
          <w:szCs w:val="28"/>
          <w:rtl/>
        </w:rPr>
        <w:t xml:space="preserve">أوّله: البس،ملة، الحمد لله على نعمته وصلوته على محمّد وعترته قال أحمد بن الحسين بن محمّد المعروف بابن متويه وجدت هذه الصحف بالسورية مما أنزلت على إدريس النبي اخنوخ صلّى الله على محمّد وعليه وكانت ممزقة ومندرسة فتحرّيت الأجرة في نقلها إلى العربية ... الصحيفة الأولى وهي صحيفة الحمد الحمد لله الذي ابتدأ خلقه بنعمته ...</w:t>
      </w:r>
    </w:p>
    <w:p>
      <w:pPr>
        <w:pStyle w:val="BookText"/>
      </w:pPr>
      <w:r>
        <w:rPr>
          <w:rFonts w:ascii="IRNazanin" w:hAnsi="IRNazanin" w:eastAsia="IRNazanin" w:cs="IRNazanin"/>
          <w:lang w:bidi="fa-IR"/>
          <w:color w:val="111111"/>
          <w:sz w:val="28"/>
          <w:szCs w:val="28"/>
          <w:rtl/>
        </w:rPr>
        <w:t xml:space="preserve">طبع :ایران 1315ه- ضمن بحار الأنوار، ج 92؛ تبریز، 1306، 1310ه-</w:t>
      </w:r>
    </w:p>
    <w:p>
      <w:pPr>
        <w:pStyle w:val="BookText"/>
      </w:pPr>
      <w:r>
        <w:rPr>
          <w:rFonts w:ascii="Amiri" w:hAnsi="Amiri" w:eastAsia="Amiri" w:cs="Amiri"/>
          <w:lang w:bidi="ar-SA"/>
          <w:color w:val="111111"/>
          <w:sz w:val="28"/>
          <w:szCs w:val="28"/>
          <w:rtl/>
        </w:rPr>
        <w:t xml:space="preserve">[فنخا: 21 450-451(9نسخة)]</w:t>
      </w:r>
    </w:p>
    <w:p>
      <w:pPr>
        <w:pStyle w:val="BookText"/>
      </w:pPr>
      <w:r>
        <w:rPr>
          <w:rFonts w:ascii="IRNazanin" w:hAnsi="IRNazanin" w:eastAsia="IRNazanin" w:cs="IRNazanin"/>
          <w:lang w:bidi="fa-IR"/>
          <w:color w:val="111111"/>
          <w:sz w:val="28"/>
          <w:szCs w:val="28"/>
          <w:rtl/>
        </w:rPr>
        <w:t xml:space="preserve">42905 . النجف الأشرف؛ حسینیه شوشتریها؛ رقم المخطوط: 279/2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1246ه- [نشریه: 11-847]</w:t>
      </w:r>
    </w:p>
    <w:p>
      <w:pPr>
        <w:pStyle w:val="BookText"/>
      </w:pPr>
      <w:r>
        <w:rPr>
          <w:rFonts w:ascii="Amiri" w:hAnsi="Amiri" w:eastAsia="Amiri" w:cs="Amiri"/>
          <w:lang w:bidi="ar-SA"/>
          <w:color w:val="111111"/>
          <w:sz w:val="28"/>
          <w:szCs w:val="28"/>
          <w:rtl/>
        </w:rPr>
        <w:t xml:space="preserve">42906 . النجف الأشرف؛ مكتبة الإمام أمير المؤمنين العامة؛ رقم المخطوط : 57</w:t>
      </w:r>
    </w:p>
    <w:p>
      <w:pPr>
        <w:pStyle w:val="BookText"/>
      </w:pPr>
      <w:r>
        <w:rPr>
          <w:rFonts w:ascii="IRNazanin" w:hAnsi="IRNazanin" w:eastAsia="IRNazanin" w:cs="IRNazanin"/>
          <w:lang w:bidi="fa-IR"/>
          <w:color w:val="111111"/>
          <w:sz w:val="28"/>
          <w:szCs w:val="28"/>
          <w:rtl/>
        </w:rPr>
        <w:t xml:space="preserve">کا :مجهول ،تا :مجهول[ نشریه 5-415]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6" w:name="pg8262_54307"/>
    <w:bookmarkEnd w:id="376"/>
    <w:p>
      <w:pPr>
        <w:pStyle w:val="BookText"/>
      </w:pPr>
      <w:r>
        <w:rPr>
          <w:rFonts w:ascii="Times New Roman" w:hAnsi="Times New Roman" w:eastAsia="Times New Roman" w:cs="Times New Roman"/>
          <w:lang w:val="en-US" w:bidi="en-US"/>
          <w:color w:val="111111"/>
          <w:sz w:val="28"/>
          <w:szCs w:val="28"/>
          <w:rtl/>
        </w:rPr>
        <w:t xml:space="preserve">42907.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562]</w:t>
      </w:r>
    </w:p>
    <w:p>
      <w:pPr>
        <w:pStyle w:val="BookText"/>
      </w:pPr>
      <w:r>
        <w:rPr>
          <w:rFonts w:ascii="Amiri" w:hAnsi="Amiri" w:eastAsia="Amiri" w:cs="Amiri"/>
          <w:lang w:bidi="ar-SA"/>
          <w:color w:val="111111"/>
          <w:sz w:val="28"/>
          <w:szCs w:val="28"/>
          <w:rtl/>
        </w:rPr>
        <w:t xml:space="preserve">صحيح ابن حبان - المسند الصحيح</w:t>
      </w:r>
    </w:p>
    <w:p>
      <w:pPr>
        <w:pStyle w:val="Heading2"/>
      </w:pPr>
      <w:bookmarkStart w:id="1601" w:name="_Toc920"/>
      <w:r>
        <w:t>صحيح ابن خزيمة / فقه - عربي</w:t>
      </w:r>
      <w:bookmarkEnd w:id="1601"/>
    </w:p>
    <w:p>
      <w:pPr>
        <w:pStyle w:val="BookText"/>
      </w:pPr>
      <w:r>
        <w:rPr>
          <w:rFonts w:ascii="Amiri" w:hAnsi="Amiri" w:eastAsia="Amiri" w:cs="Amiri"/>
          <w:lang w:bidi="ar-SA"/>
          <w:color w:val="111111"/>
          <w:sz w:val="28"/>
          <w:szCs w:val="28"/>
          <w:rtl/>
        </w:rPr>
        <w:t xml:space="preserve">ابن خزيمة، محمّد بن إسحاق( 223 - 311ه-)</w:t>
      </w:r>
    </w:p>
    <w:p>
      <w:pPr>
        <w:pStyle w:val="BookText"/>
      </w:pPr>
      <w:r>
        <w:rPr>
          <w:rFonts w:ascii="Amiri" w:hAnsi="Amiri" w:eastAsia="Amiri" w:cs="Amiri"/>
          <w:lang w:bidi="ar-SA"/>
          <w:color w:val="111111"/>
          <w:sz w:val="28"/>
          <w:szCs w:val="28"/>
          <w:rtl/>
        </w:rPr>
        <w:t xml:space="preserve">طبع :دمشق ،وبيروت 1391 ه- - 1971م</w:t>
      </w:r>
    </w:p>
    <w:p>
      <w:pPr>
        <w:pStyle w:val="BookText"/>
      </w:pPr>
      <w:r>
        <w:rPr>
          <w:rFonts w:ascii="Amiri" w:hAnsi="Amiri" w:eastAsia="Amiri" w:cs="Amiri"/>
          <w:lang w:bidi="ar-SA"/>
          <w:color w:val="111111"/>
          <w:sz w:val="28"/>
          <w:szCs w:val="28"/>
          <w:rtl/>
        </w:rPr>
        <w:t xml:space="preserve">42908 .بغداد؛ مركز البحوث والدراسات؛ رقم المخطوط : 74</w:t>
      </w:r>
    </w:p>
    <w:p>
      <w:pPr>
        <w:pStyle w:val="BookText"/>
      </w:pPr>
      <w:r>
        <w:rPr>
          <w:rFonts w:ascii="Amiri" w:hAnsi="Amiri" w:eastAsia="Amiri" w:cs="Amiri"/>
          <w:lang w:bidi="ar-SA"/>
          <w:color w:val="111111"/>
          <w:sz w:val="28"/>
          <w:szCs w:val="28"/>
          <w:rtl/>
        </w:rPr>
        <w:t xml:space="preserve">أوّلها: بسم الله الرحمن الرحيم أخبرنا إمام الائمة فقيه الآفاق أبو بكر محمد بن إسحاق ابن خزيمة النيسابوري الحافظ رحمه الله قال كتاب الوضوء مختصر المختصر من المسند الصحيح عن النبي صلى الله عليه وسلم بنقل العدل عن العدل موصولا إليه صلى الله عليه وسلم من غير قطع في أثناء الإسناد ولاجرح في ناقلي الأخبار؛ آخرها :باب إباحة العمرة قبل الحج والدليل على أن الفعلين من جنس إذا أمر الله بها فبدأ بذكر أحدهما في الأمر قبل الآخر ان جائزا أن يبدأ المأمور بالفعلين بأحدهما</w:t>
      </w:r>
    </w:p>
    <w:p>
      <w:pPr>
        <w:pStyle w:val="BookText"/>
      </w:pPr>
      <w:r>
        <w:rPr>
          <w:rFonts w:ascii="IRNazanin" w:hAnsi="IRNazanin" w:eastAsia="IRNazanin" w:cs="IRNazanin"/>
          <w:lang w:bidi="fa-IR"/>
          <w:color w:val="111111"/>
          <w:sz w:val="28"/>
          <w:szCs w:val="28"/>
          <w:rtl/>
        </w:rPr>
        <w:t xml:space="preserve">نسخ ،کا :مجهول ،تا :مجهول؛ ناقصة :الآخر؛ 310، ص 31 س [مجلة البحوث والدراسات</w:t>
      </w:r>
    </w:p>
    <w:p>
      <w:pPr>
        <w:pStyle w:val="BookText"/>
      </w:pPr>
      <w:r>
        <w:rPr>
          <w:rFonts w:ascii="Amiri" w:hAnsi="Amiri" w:eastAsia="Amiri" w:cs="Amiri"/>
          <w:lang w:bidi="ar-SA"/>
          <w:color w:val="111111"/>
          <w:sz w:val="28"/>
          <w:szCs w:val="28"/>
          <w:rtl/>
        </w:rPr>
        <w:t xml:space="preserve">الإسلامية: عدد 16-233]</w:t>
      </w:r>
    </w:p>
    <w:p>
      <w:pPr>
        <w:pStyle w:val="BookText"/>
      </w:pPr>
      <w:r>
        <w:rPr>
          <w:rFonts w:ascii="Amiri" w:hAnsi="Amiri" w:eastAsia="Amiri" w:cs="Amiri"/>
          <w:lang w:bidi="ar-SA"/>
          <w:color w:val="111111"/>
          <w:sz w:val="28"/>
          <w:szCs w:val="28"/>
          <w:rtl/>
        </w:rPr>
        <w:t xml:space="preserve">42909 .بغداد؛ مركز البحوث والدراسات؛ رقم المخطوط: 7352230 مصورة</w:t>
      </w:r>
    </w:p>
    <w:p>
      <w:pPr>
        <w:pStyle w:val="BookText"/>
      </w:pPr>
      <w:r>
        <w:rPr>
          <w:rFonts w:ascii="IRNazanin" w:hAnsi="IRNazanin" w:eastAsia="IRNazanin" w:cs="IRNazanin"/>
          <w:lang w:bidi="fa-IR"/>
          <w:color w:val="111111"/>
          <w:sz w:val="28"/>
          <w:szCs w:val="28"/>
          <w:rtl/>
        </w:rPr>
        <w:t xml:space="preserve">مصدر التصوير : مكتبة أبو عبد العزيز کا: مجهول، تا :مجهول؛ 156 ص [(مصورات) - ف: 98]</w:t>
      </w:r>
    </w:p>
    <w:p>
      <w:pPr>
        <w:pStyle w:val="BookText"/>
      </w:pPr>
      <w:r>
        <w:rPr>
          <w:rFonts w:ascii="Amiri" w:hAnsi="Amiri" w:eastAsia="Amiri" w:cs="Amiri"/>
          <w:lang w:bidi="ar-SA"/>
          <w:color w:val="111111"/>
          <w:sz w:val="28"/>
          <w:szCs w:val="28"/>
          <w:rtl/>
        </w:rPr>
        <w:t xml:space="preserve">صحيح البخاري ( الجامع الصحيح</w:t>
      </w:r>
    </w:p>
    <w:p>
      <w:pPr>
        <w:pStyle w:val="Heading2"/>
      </w:pPr>
      <w:bookmarkStart w:id="1602" w:name="_Toc921"/>
      <w:r>
        <w:t>صحيح البخاري (منتخب) / حديث - عربي</w:t>
      </w:r>
      <w:bookmarkEnd w:id="1602"/>
    </w:p>
    <w:p>
      <w:pPr>
        <w:pStyle w:val="BookText"/>
      </w:pPr>
      <w:r>
        <w:rPr>
          <w:rFonts w:ascii="Amiri" w:hAnsi="Amiri" w:eastAsia="Amiri" w:cs="Amiri"/>
          <w:lang w:bidi="ar-SA"/>
          <w:color w:val="111111"/>
          <w:sz w:val="28"/>
          <w:szCs w:val="28"/>
          <w:rtl/>
        </w:rPr>
        <w:t xml:space="preserve">الحسيني الغروي محمّد علي</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7" w:name="pg8262_54311"/>
    <w:bookmarkEnd w:id="377"/>
    <w:p>
      <w:pPr>
        <w:pStyle w:val="BookText"/>
      </w:pPr>
      <w:r>
        <w:rPr>
          <w:rFonts w:ascii="IRNazanin" w:hAnsi="IRNazanin" w:eastAsia="IRNazanin" w:cs="IRNazanin"/>
          <w:lang w:bidi="fa-IR"/>
          <w:color w:val="111111"/>
          <w:sz w:val="28"/>
          <w:szCs w:val="28"/>
          <w:rtl/>
        </w:rPr>
        <w:t xml:space="preserve">42910 . النجف الأشرف؛ حسینیه شوشتریها؛ رقم المخطوط : 329/2</w:t>
      </w:r>
    </w:p>
    <w:p>
      <w:pPr>
        <w:pStyle w:val="BookText"/>
      </w:pPr>
      <w:r>
        <w:rPr>
          <w:rFonts w:ascii="IRNazanin" w:hAnsi="IRNazanin" w:eastAsia="IRNazanin" w:cs="IRNazanin"/>
          <w:lang w:bidi="fa-IR"/>
          <w:color w:val="111111"/>
          <w:sz w:val="28"/>
          <w:szCs w:val="28"/>
          <w:rtl/>
        </w:rPr>
        <w:t xml:space="preserve">نسخ ،کا :حسين بن أحمد الرشتي ،تا: 1311ه- [ نشریه: 11-853]</w:t>
      </w:r>
    </w:p>
    <w:p>
      <w:pPr>
        <w:pStyle w:val="BookText"/>
      </w:pPr>
      <w:r>
        <w:rPr>
          <w:rFonts w:ascii="Amiri" w:hAnsi="Amiri" w:eastAsia="Amiri" w:cs="Amiri"/>
          <w:lang w:bidi="ar-SA"/>
          <w:color w:val="111111"/>
          <w:sz w:val="28"/>
          <w:szCs w:val="28"/>
          <w:rtl/>
        </w:rPr>
        <w:t xml:space="preserve">صحيح البخاري -- الجامع الصحيح</w:t>
      </w:r>
    </w:p>
    <w:p>
      <w:pPr>
        <w:pStyle w:val="Heading2"/>
      </w:pPr>
      <w:bookmarkStart w:id="1603" w:name="_Toc922"/>
      <w:r>
        <w:t>صحيح مسلم = الجامع الصحيح / حديث - عربي</w:t>
      </w:r>
      <w:bookmarkEnd w:id="1603"/>
    </w:p>
    <w:p>
      <w:pPr>
        <w:pStyle w:val="BookText"/>
      </w:pPr>
      <w:r>
        <w:rPr>
          <w:rFonts w:ascii="Amiri" w:hAnsi="Amiri" w:eastAsia="Amiri" w:cs="Amiri"/>
          <w:lang w:bidi="ar-SA"/>
          <w:color w:val="111111"/>
          <w:sz w:val="28"/>
          <w:szCs w:val="28"/>
          <w:rtl/>
        </w:rPr>
        <w:t xml:space="preserve">قشيري نيشابوري، مسلم بن الحجاج (204 - 261ه-)</w:t>
      </w:r>
    </w:p>
    <w:p>
      <w:pPr>
        <w:pStyle w:val="BookText"/>
      </w:pPr>
      <w:r>
        <w:rPr>
          <w:rFonts w:ascii="Amiri" w:hAnsi="Amiri" w:eastAsia="Amiri" w:cs="Amiri"/>
          <w:lang w:bidi="ar-SA"/>
          <w:color w:val="111111"/>
          <w:sz w:val="28"/>
          <w:szCs w:val="28"/>
          <w:rtl/>
        </w:rPr>
        <w:t xml:space="preserve">أوّله :البسملة ... أما بعد فإنّك يرحمك الله بتوفيق خالقك ذكرت أنّك هممت بالفحص عن</w:t>
      </w:r>
    </w:p>
    <w:p>
      <w:pPr>
        <w:pStyle w:val="BookText"/>
      </w:pPr>
      <w:r>
        <w:rPr>
          <w:rFonts w:ascii="Amiri" w:hAnsi="Amiri" w:eastAsia="Amiri" w:cs="Amiri"/>
          <w:lang w:bidi="ar-SA"/>
          <w:color w:val="111111"/>
          <w:sz w:val="28"/>
          <w:szCs w:val="28"/>
          <w:rtl/>
        </w:rPr>
        <w:t xml:space="preserve">تعرف جملة الأخبار المأثورة ...</w:t>
      </w:r>
    </w:p>
    <w:p>
      <w:pPr>
        <w:pStyle w:val="BookText"/>
      </w:pPr>
      <w:r>
        <w:rPr>
          <w:rFonts w:ascii="Amiri" w:hAnsi="Amiri" w:eastAsia="Amiri" w:cs="Amiri"/>
          <w:lang w:bidi="ar-SA"/>
          <w:color w:val="111111"/>
          <w:sz w:val="28"/>
          <w:szCs w:val="28"/>
          <w:rtl/>
        </w:rPr>
        <w:t xml:space="preserve">طبع: طبع مرّات؛ القاهرة، (1329 - 1332ه- كراتشي، 1375ه- / 1956م</w:t>
      </w:r>
    </w:p>
    <w:p>
      <w:pPr>
        <w:pStyle w:val="BookText"/>
      </w:pPr>
      <w:r>
        <w:rPr>
          <w:rFonts w:ascii="Amiri" w:hAnsi="Amiri" w:eastAsia="Amiri" w:cs="Amiri"/>
          <w:lang w:bidi="ar-SA"/>
          <w:color w:val="111111"/>
          <w:sz w:val="28"/>
          <w:szCs w:val="28"/>
          <w:rtl/>
        </w:rPr>
        <w:t xml:space="preserve">[فنخا21: 455-453 (17نسخة)]</w:t>
      </w:r>
    </w:p>
    <w:p>
      <w:pPr>
        <w:pStyle w:val="BookText"/>
      </w:pPr>
      <w:r>
        <w:rPr>
          <w:rFonts w:ascii="Amiri" w:hAnsi="Amiri" w:eastAsia="Amiri" w:cs="Amiri"/>
          <w:lang w:bidi="ar-SA"/>
          <w:color w:val="111111"/>
          <w:sz w:val="28"/>
          <w:szCs w:val="28"/>
          <w:rtl/>
        </w:rPr>
        <w:t xml:space="preserve">42911 .بغداد؛ مكتبة الأوقاف العامة؛ رقم المخطوط: 6577</w:t>
      </w:r>
    </w:p>
    <w:p>
      <w:pPr>
        <w:pStyle w:val="BookText"/>
      </w:pPr>
      <w:r>
        <w:rPr>
          <w:rFonts w:ascii="Amiri" w:hAnsi="Amiri" w:eastAsia="Amiri" w:cs="Amiri"/>
          <w:lang w:bidi="ar-SA"/>
          <w:color w:val="111111"/>
          <w:sz w:val="28"/>
          <w:szCs w:val="28"/>
          <w:rtl/>
        </w:rPr>
        <w:t xml:space="preserve">كا :حمد بن أحمد بن أبي بكر (البرزي)، تا :غرة ربيع الأوّل 580ه-؛ تملك: نعمان الآلوسي سنة 1295 ه- كتب السماع بخطه الحسين بن محمد بن سلمان في مرو 658 ه 304 ق 14320سم [ف: 1-221]</w:t>
      </w:r>
    </w:p>
    <w:p>
      <w:pPr>
        <w:pStyle w:val="BookText"/>
      </w:pPr>
      <w:r>
        <w:rPr>
          <w:rFonts w:ascii="Amiri" w:hAnsi="Amiri" w:eastAsia="Amiri" w:cs="Amiri"/>
          <w:lang w:bidi="ar-SA"/>
          <w:color w:val="111111"/>
          <w:sz w:val="28"/>
          <w:szCs w:val="28"/>
          <w:rtl/>
        </w:rPr>
        <w:t xml:space="preserve">42912 .بغداد؛ المكتبة القادرية رقم المخطوط : 135</w:t>
      </w:r>
    </w:p>
    <w:p>
      <w:pPr>
        <w:pStyle w:val="BookText"/>
      </w:pPr>
      <w:r>
        <w:rPr>
          <w:rFonts w:ascii="Amiri" w:hAnsi="Amiri" w:eastAsia="Amiri" w:cs="Amiri"/>
          <w:lang w:bidi="ar-SA"/>
          <w:color w:val="111111"/>
          <w:sz w:val="28"/>
          <w:szCs w:val="28"/>
          <w:rtl/>
        </w:rPr>
        <w:t xml:space="preserve">أوّلها : من اشراطها واذا كانت العراة الحفاة رؤس الناس فذاك من إشراطها؛ آخرها: وإن صلى قايماً فصلوا قياماً وإن صلى قاعداً فصلوا قعدواً أجمعين.</w:t>
      </w:r>
    </w:p>
    <w:p>
      <w:pPr>
        <w:pStyle w:val="BookText"/>
      </w:pPr>
      <w:r>
        <w:rPr>
          <w:rFonts w:ascii="Amiri" w:hAnsi="Amiri" w:eastAsia="Amiri" w:cs="Amiri"/>
          <w:lang w:bidi="ar-SA"/>
          <w:color w:val="111111"/>
          <w:sz w:val="28"/>
          <w:szCs w:val="28"/>
          <w:rtl/>
        </w:rPr>
        <w:t xml:space="preserve">الجزء الأوّل، يبدأ الموجود بباب الإسلام» ما هو وبيان خصاله»، وينتهي بآخر باب الصلاة؛ كا: علي بن يوسف، تا: شعبان 767ه- ناقصة الأوّل؛ 125ق، 19س، 18*25/5سم [ف: 1-176]</w:t>
      </w:r>
    </w:p>
    <w:p>
      <w:pPr>
        <w:pStyle w:val="BookText"/>
      </w:pPr>
      <w:r>
        <w:rPr>
          <w:rFonts w:ascii="IRNazanin" w:hAnsi="IRNazanin" w:eastAsia="IRNazanin" w:cs="IRNazanin"/>
          <w:lang w:bidi="fa-IR"/>
          <w:color w:val="111111"/>
          <w:sz w:val="28"/>
          <w:szCs w:val="28"/>
          <w:rtl/>
        </w:rPr>
        <w:t xml:space="preserve">42913 .بغداد؛ دار المخطوطات؛ رقم المخطوط : 28255</w:t>
      </w:r>
    </w:p>
    <w:p>
      <w:pPr>
        <w:pStyle w:val="BookText"/>
      </w:pPr>
      <w:r>
        <w:rPr>
          <w:rFonts w:ascii="IRNazanin" w:hAnsi="IRNazanin" w:eastAsia="IRNazanin" w:cs="IRNazanin"/>
          <w:lang w:bidi="fa-IR"/>
          <w:color w:val="111111"/>
          <w:sz w:val="28"/>
          <w:szCs w:val="28"/>
          <w:rtl/>
        </w:rPr>
        <w:t xml:space="preserve">تتضمن الجزء الرابع والجزء الخامس؛ كا: علي بن يوسف الحنفي، تا: 768ه- جامع المقر الأشرف السيفي؛ ناقصة :الأوّل؛ قرأ هذه النسخة أحمد بن محمّد الصالحي الحنبلي على الشيخ صلاح بن محمّد البليسي المصري سنة 784ه-؛ 518ص، 19س، 18325سم [دار صدام-ف: حدیث -115]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42914.</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أحمد بن أبي سعد، تا: 798ه- [الأوقاف العامة - موصل: 2-155]</w:t>
      </w:r>
    </w:p>
    <w:p>
      <w:pPr>
        <w:pStyle w:val="BookText"/>
      </w:pPr>
      <w:r>
        <w:rPr>
          <w:rFonts w:ascii="Times New Roman" w:hAnsi="Times New Roman" w:eastAsia="Times New Roman" w:cs="Times New Roman"/>
          <w:lang w:val="en-US" w:bidi="en-US"/>
          <w:color w:val="111111"/>
          <w:sz w:val="28"/>
          <w:szCs w:val="28"/>
          <w:rtl/>
        </w:rPr>
        <w:t xml:space="preserve">42915.</w:t>
      </w:r>
    </w:p>
    <w:p>
      <w:pPr>
        <w:pStyle w:val="BookText"/>
      </w:pPr>
      <w:r>
        <w:rPr>
          <w:rFonts w:ascii="IRNazanin" w:hAnsi="IRNazanin" w:eastAsia="IRNazanin" w:cs="IRNazanin"/>
          <w:lang w:bidi="fa-IR"/>
          <w:color w:val="111111"/>
          <w:sz w:val="28"/>
          <w:szCs w:val="28"/>
          <w:rtl/>
        </w:rPr>
        <w:t xml:space="preserve">بغداد؛ دار المخطوطات؛ رقم المخطوط: 3112</w:t>
      </w:r>
    </w:p>
    <w:p>
      <w:pPr>
        <w:pStyle w:val="BookText"/>
      </w:pPr>
      <w:r>
        <w:rPr>
          <w:rFonts w:ascii="IRNazanin" w:hAnsi="IRNazanin" w:eastAsia="IRNazanin" w:cs="IRNazanin"/>
          <w:lang w:bidi="fa-IR"/>
          <w:color w:val="111111"/>
          <w:sz w:val="28"/>
          <w:szCs w:val="28"/>
          <w:rtl/>
        </w:rPr>
        <w:t xml:space="preserve">الجزء الثامن؛ کا :مجهول، تا: القرن 8 ه- عليها قراءة لغرس الدين أبي الصفا خليل بن الكمال 164 ص 11س 18/5*13/5سم [دار صدام-ف: حدیث -115]</w:t>
      </w:r>
    </w:p>
    <w:p>
      <w:pPr>
        <w:pStyle w:val="BookText"/>
      </w:pPr>
      <w:r>
        <w:rPr>
          <w:rFonts w:ascii="Times New Roman" w:hAnsi="Times New Roman" w:eastAsia="Times New Roman" w:cs="Times New Roman"/>
          <w:lang w:val="en-US" w:bidi="en-US"/>
          <w:color w:val="111111"/>
          <w:sz w:val="28"/>
          <w:szCs w:val="28"/>
          <w:rtl/>
        </w:rPr>
        <w:t xml:space="preserve">42916.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215 مصورة</w:t>
      </w:r>
    </w:p>
    <w:p>
      <w:pPr>
        <w:pStyle w:val="BookText"/>
      </w:pPr>
      <w:r>
        <w:rPr>
          <w:rFonts w:ascii="Amiri" w:hAnsi="Amiri" w:eastAsia="Amiri" w:cs="Amiri"/>
          <w:lang w:bidi="ar-SA"/>
          <w:color w:val="111111"/>
          <w:sz w:val="28"/>
          <w:szCs w:val="28"/>
          <w:rtl/>
        </w:rPr>
        <w:t xml:space="preserve">أوّلها: البسملة، حدثنا يحيى بن يحيى انا أبو معاوية عن هشام بن عروة عن فاطمة بنت المنذر عن أسماء بنت أبي بكر؛ آخرها :في حديث مروان بشير جرير أبو ارطاة حصين بن ربيعة يبشر النبي صلّى الله عليه وسلم تم الجزء المبارك ... يتلوه في الجزء التاسع حدثنا زهير بن حرب ... وكان الفراغ منع في ثاني رمضان المعظم قدره سنة اربع وثلاثين وثمانمائة على يد العبد الفقير إلى ربه والغني به علي بن أحمد بن علمومي الزواوي المالكي</w:t>
      </w:r>
    </w:p>
    <w:p>
      <w:pPr>
        <w:pStyle w:val="BookText"/>
      </w:pPr>
      <w:r>
        <w:rPr>
          <w:rFonts w:ascii="Amiri" w:hAnsi="Amiri" w:eastAsia="Amiri" w:cs="Amiri"/>
          <w:lang w:bidi="ar-SA"/>
          <w:color w:val="111111"/>
          <w:sz w:val="28"/>
          <w:szCs w:val="28"/>
          <w:rtl/>
        </w:rPr>
        <w:t xml:space="preserve">الجزء الثامن، اوله من كتاب اللباس والزينة باب تحريم فعل الواصلة وآخره من كتاب فضائل الصحابة باب فضائل عبد الله بن عباس</w:t>
      </w:r>
    </w:p>
    <w:p>
      <w:pPr>
        <w:pStyle w:val="BookText"/>
      </w:pPr>
      <w:r>
        <w:rPr>
          <w:rFonts w:ascii="Amiri" w:hAnsi="Amiri" w:eastAsia="Amiri" w:cs="Amiri"/>
          <w:lang w:bidi="ar-SA"/>
          <w:color w:val="111111"/>
          <w:sz w:val="28"/>
          <w:szCs w:val="28"/>
          <w:rtl/>
        </w:rPr>
        <w:t xml:space="preserve">مصدر التصوير: نسخة مكتبة دار الكتب الظاهرية تحت رقم 7220؛ كا :علي بن أحمد بن علمومي الزواوي المالكي، تا: 834ه- بذيله قراءة بخط يوسف بن حسن بن عبد الهادي المقدسي الحنبلي سنة 866 ه- 154 ق [ (مصورات) - ف: 1-220]</w:t>
      </w:r>
    </w:p>
    <w:p>
      <w:pPr>
        <w:pStyle w:val="BookText"/>
      </w:pPr>
      <w:r>
        <w:rPr>
          <w:rFonts w:ascii="Amiri" w:hAnsi="Amiri" w:eastAsia="Amiri" w:cs="Amiri"/>
          <w:lang w:bidi="ar-SA"/>
          <w:color w:val="111111"/>
          <w:sz w:val="28"/>
          <w:szCs w:val="28"/>
          <w:rtl/>
        </w:rPr>
        <w:t xml:space="preserve">42917 .النجف الأشرف؛ مكتبة آية الله الحكيم العامة؛ رقم المخطوط : 214 مصورة</w:t>
      </w:r>
    </w:p>
    <w:p>
      <w:pPr>
        <w:pStyle w:val="BookText"/>
      </w:pPr>
      <w:r>
        <w:rPr>
          <w:rFonts w:ascii="Amiri" w:hAnsi="Amiri" w:eastAsia="Amiri" w:cs="Amiri"/>
          <w:lang w:bidi="ar-SA"/>
          <w:color w:val="111111"/>
          <w:sz w:val="28"/>
          <w:szCs w:val="28"/>
          <w:rtl/>
        </w:rPr>
        <w:t xml:space="preserve">أوّلها: البسملة، حدثنا عبد الله بن مسلمة بن قعنب وقتيبة بن سعيد قال ثنا المغيرة يعنيان الحزامي؛ آخرها: انا هشام يعني بن سعد كلاهما عن زيد بن اسلم بهذا الاسناد</w:t>
      </w:r>
    </w:p>
    <w:p>
      <w:pPr>
        <w:pStyle w:val="BookText"/>
      </w:pPr>
      <w:r>
        <w:rPr>
          <w:rFonts w:ascii="Amiri" w:hAnsi="Amiri" w:eastAsia="Amiri" w:cs="Amiri"/>
          <w:lang w:bidi="ar-SA"/>
          <w:color w:val="111111"/>
          <w:sz w:val="28"/>
          <w:szCs w:val="28"/>
          <w:rtl/>
        </w:rPr>
        <w:t xml:space="preserve">مثله وصلّى الله على سيدنا محمد ... يتلوه في الجزء الثامن حدثنا يحيى بن يحيى ....</w:t>
      </w:r>
    </w:p>
    <w:p>
      <w:pPr>
        <w:pStyle w:val="BookText"/>
      </w:pPr>
      <w:r>
        <w:rPr>
          <w:rFonts w:ascii="IRNazanin" w:hAnsi="IRNazanin" w:eastAsia="IRNazanin" w:cs="IRNazanin"/>
          <w:lang w:bidi="fa-IR"/>
          <w:color w:val="111111"/>
          <w:sz w:val="28"/>
          <w:szCs w:val="28"/>
          <w:rtl/>
        </w:rPr>
        <w:t xml:space="preserve">الجزء السابع أوّله من كتاب الامارة باب الناس تبع لقريش وآخره من كتاب اللباس والزينة باب النهي عن الجلوس في الطرقات مصدر التصوير نسخة مكتبة دار الكتب الظاهرية تحت رقم 7219 ؛کا: مجهول، تا: مجهول؛ بذيله صورة قراءة تاريخها سنة 866 ه- 148 ق [( مصورات) - ف: 1-219 ]</w:t>
      </w:r>
    </w:p>
    <w:p>
      <w:pPr>
        <w:pStyle w:val="BookText"/>
      </w:pPr>
      <w:r>
        <w:rPr>
          <w:rFonts w:ascii="Amiri" w:hAnsi="Amiri" w:eastAsia="Amiri" w:cs="Amiri"/>
          <w:lang w:bidi="ar-SA"/>
          <w:color w:val="111111"/>
          <w:sz w:val="28"/>
          <w:szCs w:val="28"/>
          <w:rtl/>
        </w:rPr>
        <w:t xml:space="preserve">42918.النجف الأشرف؛ مكتبة آية الله الحكيم العامة؛ رقم المخطوط: 216 مصورة</w:t>
      </w:r>
    </w:p>
    <w:p>
      <w:pPr>
        <w:pStyle w:val="BookText"/>
      </w:pPr>
      <w:r>
        <w:rPr>
          <w:rFonts w:ascii="Amiri" w:hAnsi="Amiri" w:eastAsia="Amiri" w:cs="Amiri"/>
          <w:lang w:bidi="ar-SA"/>
          <w:color w:val="111111"/>
          <w:sz w:val="28"/>
          <w:szCs w:val="28"/>
          <w:rtl/>
        </w:rPr>
        <w:t xml:space="preserve">أوّلها :البسملة حدثنا زهير بن حرب وأبو بكر بن النضر قالا ثنا هاشم بن القاسم؛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وأما الكفار والمنافقون فينادي بهم على رؤوس الخلايق هؤلاء الذين الذبوا على الله. آخر الجزء التاسع من المسند الصحيح نقل العدل عن العدل ويتلوه في الجزء العاشر حدثني أبو الطاهر أحمد بن عمرو رحمه الله كاتبه محمّد بن المعاجني خويدم</w:t>
      </w:r>
    </w:p>
    <w:p>
      <w:pPr>
        <w:pStyle w:val="BookText"/>
      </w:pPr>
      <w:r>
        <w:rPr>
          <w:rFonts w:ascii="IRNazanin" w:hAnsi="IRNazanin" w:eastAsia="IRNazanin" w:cs="IRNazanin"/>
          <w:lang w:bidi="fa-IR"/>
          <w:color w:val="111111"/>
          <w:sz w:val="28"/>
          <w:szCs w:val="28"/>
          <w:rtl/>
        </w:rPr>
        <w:t xml:space="preserve">نعال العلماء ...</w:t>
      </w:r>
    </w:p>
    <w:p>
      <w:pPr>
        <w:pStyle w:val="BookText"/>
      </w:pPr>
      <w:r>
        <w:rPr>
          <w:rFonts w:ascii="Amiri" w:hAnsi="Amiri" w:eastAsia="Amiri" w:cs="Amiri"/>
          <w:lang w:bidi="ar-SA"/>
          <w:color w:val="111111"/>
          <w:sz w:val="28"/>
          <w:szCs w:val="28"/>
          <w:rtl/>
        </w:rPr>
        <w:t xml:space="preserve">الجزء التاسع، أوّله من كتاب فضائل الصحابة باب فضائل عبد الله بن عباس وآخره من كتاب التوبة باب قبول توبة القاتل وان كثر قتله مصدر التصوير نسخة مكتبة دار</w:t>
      </w:r>
    </w:p>
    <w:p>
      <w:pPr>
        <w:pStyle w:val="BookText"/>
      </w:pPr>
      <w:r>
        <w:rPr>
          <w:rFonts w:ascii="Amiri" w:hAnsi="Amiri" w:eastAsia="Amiri" w:cs="Amiri"/>
          <w:lang w:bidi="ar-SA"/>
          <w:color w:val="111111"/>
          <w:sz w:val="28"/>
          <w:szCs w:val="28"/>
          <w:rtl/>
        </w:rPr>
        <w:t xml:space="preserve">الكتب الظاهرية تحت رقم 7221؛ كا :مجهول ،تا :مجهول ؛بذيله صورة قراءاة بخط يوسف بن حسن بن عبدالهادي المقدسي الحنبلي بتاريخ سنة 866ه- 117ق [مصورات - ف: 1-221]</w:t>
      </w:r>
    </w:p>
    <w:p>
      <w:pPr>
        <w:pStyle w:val="BookText"/>
      </w:pPr>
      <w:r>
        <w:rPr>
          <w:rFonts w:ascii="Amiri" w:hAnsi="Amiri" w:eastAsia="Amiri" w:cs="Amiri"/>
          <w:lang w:bidi="ar-SA"/>
          <w:color w:val="111111"/>
          <w:sz w:val="28"/>
          <w:szCs w:val="28"/>
          <w:rtl/>
        </w:rPr>
        <w:t xml:space="preserve">42919 .بغداد؛ مكتبة الأوقاف العامة؛ رقم المخطوط: 3016</w:t>
      </w:r>
    </w:p>
    <w:p>
      <w:pPr>
        <w:pStyle w:val="BookText"/>
      </w:pPr>
      <w:r>
        <w:rPr>
          <w:rFonts w:ascii="Amiri" w:hAnsi="Amiri" w:eastAsia="Amiri" w:cs="Amiri"/>
          <w:lang w:bidi="ar-SA"/>
          <w:color w:val="111111"/>
          <w:sz w:val="28"/>
          <w:szCs w:val="28"/>
          <w:rtl/>
        </w:rPr>
        <w:t xml:space="preserve">النصف الثاني؛ كا: إسماعيل محمّد الشافعي العمادي القاضي بالجزيرة، تا: 861ه- ناقصة : الأوّل؛ 304 ق ، 18326سم [ف: 1-222]</w:t>
      </w:r>
    </w:p>
    <w:p>
      <w:pPr>
        <w:pStyle w:val="BookText"/>
      </w:pPr>
      <w:r>
        <w:rPr>
          <w:rFonts w:ascii="Times New Roman" w:hAnsi="Times New Roman" w:eastAsia="Times New Roman" w:cs="Times New Roman"/>
          <w:lang w:val="en-US" w:bidi="en-US"/>
          <w:color w:val="111111"/>
          <w:sz w:val="28"/>
          <w:szCs w:val="28"/>
          <w:rtl/>
        </w:rPr>
        <w:t xml:space="preserve">42920.</w:t>
      </w:r>
    </w:p>
    <w:p>
      <w:pPr>
        <w:pStyle w:val="BookText"/>
      </w:pPr>
      <w:r>
        <w:rPr>
          <w:rFonts w:ascii="IRNazanin" w:hAnsi="IRNazanin" w:eastAsia="IRNazanin" w:cs="IRNazanin"/>
          <w:lang w:bidi="fa-IR"/>
          <w:color w:val="111111"/>
          <w:sz w:val="28"/>
          <w:szCs w:val="28"/>
          <w:rtl/>
        </w:rPr>
        <w:t xml:space="preserve">بغداد؛ دار المخطوطات؛ رقم المخطوط : 2532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كا :مجهول، تا: 882ه- 255 ص ، 27س، 1827سم [دار صدام-ف: حدیث</w:t>
      </w:r>
    </w:p>
    <w:p>
      <w:pPr>
        <w:pStyle w:val="BookText"/>
      </w:pPr>
      <w:r>
        <w:rPr>
          <w:rFonts w:ascii="Times New Roman" w:hAnsi="Times New Roman" w:eastAsia="Times New Roman" w:cs="Times New Roman"/>
          <w:lang w:val="en-US" w:bidi="en-US"/>
          <w:color w:val="111111"/>
          <w:sz w:val="28"/>
          <w:szCs w:val="28"/>
          <w:rtl/>
        </w:rPr>
        <w:t xml:space="preserve">114 ]</w:t>
      </w:r>
    </w:p>
    <w:p>
      <w:pPr>
        <w:pStyle w:val="BookText"/>
      </w:pPr>
      <w:r>
        <w:rPr>
          <w:rFonts w:ascii="IRNazanin" w:hAnsi="IRNazanin" w:eastAsia="IRNazanin" w:cs="IRNazanin"/>
          <w:lang w:bidi="fa-IR"/>
          <w:color w:val="111111"/>
          <w:sz w:val="28"/>
          <w:szCs w:val="28"/>
          <w:rtl/>
        </w:rPr>
        <w:t xml:space="preserve">42921 .بغداد؛ دار المخطوطات؛ رقم المخطوط : 15898</w:t>
      </w:r>
    </w:p>
    <w:p>
      <w:pPr>
        <w:pStyle w:val="BookText"/>
      </w:pPr>
      <w:r>
        <w:rPr>
          <w:rFonts w:ascii="IRNazanin" w:hAnsi="IRNazanin" w:eastAsia="IRNazanin" w:cs="IRNazanin"/>
          <w:lang w:bidi="fa-IR"/>
          <w:color w:val="111111"/>
          <w:sz w:val="28"/>
          <w:szCs w:val="28"/>
          <w:rtl/>
        </w:rPr>
        <w:t xml:space="preserve">کا :مجهول ،تا :القرن 9 ه- عليها قراءها لعبد القادر بن محمّد الأبار؛ 390 ص 19س،</w:t>
      </w:r>
    </w:p>
    <w:p>
      <w:pPr>
        <w:pStyle w:val="BookText"/>
      </w:pPr>
      <w:r>
        <w:rPr>
          <w:rFonts w:ascii="IRNazanin" w:hAnsi="IRNazanin" w:eastAsia="IRNazanin" w:cs="IRNazanin"/>
          <w:lang w:bidi="fa-IR"/>
          <w:color w:val="111111"/>
          <w:sz w:val="28"/>
          <w:szCs w:val="28"/>
          <w:rtl/>
        </w:rPr>
        <w:t xml:space="preserve">1623سم [دار صدام-ف: حدیث -116]</w:t>
      </w:r>
    </w:p>
    <w:p>
      <w:pPr>
        <w:pStyle w:val="BookText"/>
      </w:pPr>
      <w:r>
        <w:rPr>
          <w:rFonts w:ascii="Times New Roman" w:hAnsi="Times New Roman" w:eastAsia="Times New Roman" w:cs="Times New Roman"/>
          <w:lang w:val="en-US" w:bidi="en-US"/>
          <w:color w:val="111111"/>
          <w:sz w:val="28"/>
          <w:szCs w:val="28"/>
          <w:rtl/>
        </w:rPr>
        <w:t xml:space="preserve">42922.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212 مصورة</w:t>
      </w:r>
    </w:p>
    <w:p>
      <w:pPr>
        <w:pStyle w:val="BookText"/>
      </w:pPr>
      <w:r>
        <w:rPr>
          <w:rFonts w:ascii="Amiri" w:hAnsi="Amiri" w:eastAsia="Amiri" w:cs="Amiri"/>
          <w:lang w:bidi="ar-SA"/>
          <w:color w:val="111111"/>
          <w:sz w:val="28"/>
          <w:szCs w:val="28"/>
          <w:rtl/>
        </w:rPr>
        <w:t xml:space="preserve">أوّلها :مطابق؛ آخرها: قال سألن عائشة عن المسح فقالت ايت عليا فإنه أعلم بذلك مني فاتيت عليا فذكر عن النبي صلّى الله عليه وسلم بمثله. ويتلوه في الجزء الثاني باب ...</w:t>
      </w:r>
    </w:p>
    <w:p>
      <w:pPr>
        <w:pStyle w:val="BookText"/>
      </w:pPr>
      <w:r>
        <w:rPr>
          <w:rFonts w:ascii="Amiri" w:hAnsi="Amiri" w:eastAsia="Amiri" w:cs="Amiri"/>
          <w:lang w:bidi="ar-SA"/>
          <w:color w:val="111111"/>
          <w:sz w:val="28"/>
          <w:szCs w:val="28"/>
          <w:rtl/>
        </w:rPr>
        <w:t xml:space="preserve">حدثنا محمّد بن الجزء الأوّل مصدر التصوير نسخة مكتبة دار الكتب الظاهرية تحت رقم 7217؛ كا :</w:t>
      </w:r>
    </w:p>
    <w:p>
      <w:pPr>
        <w:pStyle w:val="BookText"/>
      </w:pPr>
      <w:r>
        <w:rPr>
          <w:rFonts w:ascii="IRNazanin" w:hAnsi="IRNazanin" w:eastAsia="IRNazanin" w:cs="IRNazanin"/>
          <w:lang w:bidi="fa-IR"/>
          <w:color w:val="111111"/>
          <w:sz w:val="28"/>
          <w:szCs w:val="28"/>
          <w:rtl/>
        </w:rPr>
        <w:t xml:space="preserve">مجهول، تا: مجهول؛ بذیله صورة قراءة تاريخها سنة 949ه- [ (مصورات) - ف: 1-218]</w:t>
      </w:r>
    </w:p>
    <w:p>
      <w:pPr>
        <w:pStyle w:val="BookText"/>
      </w:pPr>
      <w:r>
        <w:rPr>
          <w:rFonts w:ascii="IRNazanin" w:hAnsi="IRNazanin" w:eastAsia="IRNazanin" w:cs="IRNazanin"/>
          <w:lang w:bidi="fa-IR"/>
          <w:color w:val="111111"/>
          <w:sz w:val="28"/>
          <w:szCs w:val="28"/>
          <w:rtl/>
        </w:rPr>
        <w:t xml:space="preserve">42923 .بغداد؛ دار المخطوطات؛ رقم المخطوط: 18266</w:t>
      </w:r>
    </w:p>
    <w:p>
      <w:pPr>
        <w:pStyle w:val="BookText"/>
      </w:pPr>
      <w:r>
        <w:rPr>
          <w:rFonts w:ascii="IRNazanin" w:hAnsi="IRNazanin" w:eastAsia="IRNazanin" w:cs="IRNazanin"/>
          <w:lang w:bidi="fa-IR"/>
          <w:color w:val="111111"/>
          <w:sz w:val="28"/>
          <w:szCs w:val="28"/>
          <w:rtl/>
        </w:rPr>
        <w:t xml:space="preserve">الجزء الخامس والسادس ؛کا :مجهول ،تا :القرن 10ه- ناقصة : الأوّل والآخر؛ تملك :محمّد فهمي بن مصطفى العمري؛ 202 ص ، 24 س ، 15422سم [دار صدام-ف: حدیث -116]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42924.</w:t>
      </w:r>
    </w:p>
    <w:p>
      <w:pPr>
        <w:pStyle w:val="BookText"/>
      </w:pPr>
      <w:r>
        <w:rPr>
          <w:rFonts w:ascii="Amiri" w:hAnsi="Amiri" w:eastAsia="Amiri" w:cs="Amiri"/>
          <w:lang w:bidi="ar-SA"/>
          <w:color w:val="111111"/>
          <w:sz w:val="28"/>
          <w:szCs w:val="28"/>
          <w:rtl/>
        </w:rPr>
        <w:t xml:space="preserve">بغداد؛ مكتبة الأوقاف العامة؛ رقم المخطوط : 2642</w:t>
      </w:r>
    </w:p>
    <w:p>
      <w:pPr>
        <w:pStyle w:val="BookText"/>
      </w:pPr>
      <w:r>
        <w:rPr>
          <w:rFonts w:ascii="Amiri" w:hAnsi="Amiri" w:eastAsia="Amiri" w:cs="Amiri"/>
          <w:lang w:bidi="ar-SA"/>
          <w:color w:val="111111"/>
          <w:sz w:val="28"/>
          <w:szCs w:val="28"/>
          <w:rtl/>
        </w:rPr>
        <w:t xml:space="preserve">النصف الأوّل؛ كا :عمر بن ولي اللجاوي، تا: 1066ه- تملك: عبد الرحمن بن حسين الروزبهاني؛ 265ق ، 2130سم [ف: 1-220]</w:t>
      </w:r>
    </w:p>
    <w:p>
      <w:pPr>
        <w:pStyle w:val="BookText"/>
      </w:pPr>
      <w:r>
        <w:rPr>
          <w:rFonts w:ascii="Amiri" w:hAnsi="Amiri" w:eastAsia="Amiri" w:cs="Amiri"/>
          <w:lang w:bidi="ar-SA"/>
          <w:color w:val="111111"/>
          <w:sz w:val="28"/>
          <w:szCs w:val="28"/>
          <w:rtl/>
        </w:rPr>
        <w:t xml:space="preserve">42925 .بغداد؛ المكتبة القادرية؛ رقم المخطوط: 136</w:t>
      </w:r>
    </w:p>
    <w:p>
      <w:pPr>
        <w:pStyle w:val="BookText"/>
      </w:pPr>
      <w:r>
        <w:rPr>
          <w:rFonts w:ascii="Amiri" w:hAnsi="Amiri" w:eastAsia="Amiri" w:cs="Amiri"/>
          <w:lang w:bidi="ar-SA"/>
          <w:color w:val="111111"/>
          <w:sz w:val="28"/>
          <w:szCs w:val="28"/>
          <w:rtl/>
        </w:rPr>
        <w:t xml:space="preserve">أوّلها: مطابق ؛آخرها: قال بلغنا أن أبا هريرة كان يحدث عن رسول الله -ص- بنحو حديثهم. وهو آخر كتاب «الكلام».</w:t>
      </w:r>
    </w:p>
    <w:p>
      <w:pPr>
        <w:pStyle w:val="BookText"/>
      </w:pPr>
      <w:r>
        <w:rPr>
          <w:rFonts w:ascii="Amiri" w:hAnsi="Amiri" w:eastAsia="Amiri" w:cs="Amiri"/>
          <w:lang w:bidi="ar-SA"/>
          <w:color w:val="111111"/>
          <w:sz w:val="28"/>
          <w:szCs w:val="28"/>
          <w:rtl/>
        </w:rPr>
        <w:t xml:space="preserve">مغربي</w:t>
      </w:r>
    </w:p>
    <w:p>
      <w:pPr>
        <w:pStyle w:val="BookText"/>
      </w:pPr>
      <w:r>
        <w:rPr>
          <w:rFonts w:ascii="Amiri" w:hAnsi="Amiri" w:eastAsia="Amiri" w:cs="Amiri"/>
          <w:lang w:bidi="ar-SA"/>
          <w:color w:val="111111"/>
          <w:sz w:val="28"/>
          <w:szCs w:val="28"/>
          <w:rtl/>
        </w:rPr>
        <w:t xml:space="preserve">42926 .بغداد؛ المكتبة القادرية رقم المخطوط : 137</w:t>
      </w:r>
    </w:p>
    <w:p>
      <w:pPr>
        <w:pStyle w:val="BookText"/>
      </w:pPr>
      <w:r>
        <w:rPr>
          <w:rFonts w:ascii="IRNazanin" w:hAnsi="IRNazanin" w:eastAsia="IRNazanin" w:cs="IRNazanin"/>
          <w:lang w:bidi="fa-IR"/>
          <w:color w:val="111111"/>
          <w:sz w:val="28"/>
          <w:szCs w:val="28"/>
          <w:rtl/>
        </w:rPr>
        <w:t xml:space="preserve">کا :مجهول ،تا: 1088ه-؛ 201 ق، 33س، 3020سم [ف: 1-177]</w:t>
      </w:r>
    </w:p>
    <w:p>
      <w:pPr>
        <w:pStyle w:val="BookText"/>
      </w:pPr>
      <w:r>
        <w:rPr>
          <w:rFonts w:ascii="Amiri" w:hAnsi="Amiri" w:eastAsia="Amiri" w:cs="Amiri"/>
          <w:lang w:bidi="ar-SA"/>
          <w:color w:val="111111"/>
          <w:sz w:val="28"/>
          <w:szCs w:val="28"/>
          <w:rtl/>
        </w:rPr>
        <w:t xml:space="preserve">أوّلها: أوله كتاب العتق آخرها عن قيس بن عباد قال سمعت أباذر يقسم لنزلت هذان خصمان بمثل حديث هشيم</w:t>
      </w:r>
    </w:p>
    <w:p>
      <w:pPr>
        <w:pStyle w:val="BookText"/>
      </w:pPr>
      <w:r>
        <w:rPr>
          <w:rFonts w:ascii="Amiri" w:hAnsi="Amiri" w:eastAsia="Amiri" w:cs="Amiri"/>
          <w:lang w:bidi="ar-SA"/>
          <w:color w:val="111111"/>
          <w:sz w:val="28"/>
          <w:szCs w:val="28"/>
          <w:rtl/>
        </w:rPr>
        <w:t xml:space="preserve">المجلد الثاني، كا: أحمد بن محمّد بن إسماعيل الجيلاني، تا: 28 ذي الحجة 1089ه- تملك :عبد الرّحيم بن مصطفى الحجار، عبد الكريم بن يوسف المدني المدرس بالمسجد النبوي سنة 1118ه-؛ 192ق، 33س، 20*30سم [ف: 1-178]</w:t>
      </w:r>
    </w:p>
    <w:p>
      <w:pPr>
        <w:pStyle w:val="BookText"/>
      </w:pPr>
      <w:r>
        <w:rPr>
          <w:rFonts w:ascii="IRNazanin" w:hAnsi="IRNazanin" w:eastAsia="IRNazanin" w:cs="IRNazanin"/>
          <w:lang w:bidi="fa-IR"/>
          <w:color w:val="111111"/>
          <w:sz w:val="28"/>
          <w:szCs w:val="28"/>
          <w:rtl/>
        </w:rPr>
        <w:t xml:space="preserve">42927 .بغداد؛ دار المخطوطات؛ رقم المخطوط : 475</w:t>
      </w:r>
    </w:p>
    <w:p>
      <w:pPr>
        <w:pStyle w:val="BookText"/>
      </w:pPr>
      <w:r>
        <w:rPr>
          <w:rFonts w:ascii="IRNazanin" w:hAnsi="IRNazanin" w:eastAsia="IRNazanin" w:cs="IRNazanin"/>
          <w:lang w:bidi="fa-IR"/>
          <w:color w:val="111111"/>
          <w:sz w:val="28"/>
          <w:szCs w:val="28"/>
          <w:rtl/>
        </w:rPr>
        <w:t xml:space="preserve">الجزء الأوّل؛ كا: مجهول ،تا: مجهول؛ تملك: عمر الوزان سنة 1099ه- محمّد حميد البغدادي سنة 1177ه- 336ص، 27 س ، 18326/5سم [دار صدام-ف: حدیث -116]</w:t>
      </w:r>
    </w:p>
    <w:p>
      <w:pPr>
        <w:pStyle w:val="BookText"/>
      </w:pPr>
      <w:r>
        <w:rPr>
          <w:rFonts w:ascii="Times New Roman" w:hAnsi="Times New Roman" w:eastAsia="Times New Roman" w:cs="Times New Roman"/>
          <w:lang w:val="en-US" w:bidi="en-US"/>
          <w:color w:val="111111"/>
          <w:sz w:val="28"/>
          <w:szCs w:val="28"/>
          <w:rtl/>
        </w:rPr>
        <w:t xml:space="preserve">42928.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ب135</w:t>
      </w:r>
    </w:p>
    <w:p>
      <w:pPr>
        <w:pStyle w:val="BookText"/>
      </w:pPr>
      <w:r>
        <w:rPr>
          <w:rFonts w:ascii="Amiri" w:hAnsi="Amiri" w:eastAsia="Amiri" w:cs="Amiri"/>
          <w:lang w:bidi="ar-SA"/>
          <w:color w:val="111111"/>
          <w:sz w:val="28"/>
          <w:szCs w:val="28"/>
          <w:rtl/>
        </w:rPr>
        <w:t xml:space="preserve">الجزء الأوّل، يبدأ بكتاب الإيمان والإسلام وينتهي بكتاب العتق؛ كا :عبد الباقي ابن بركات الاسكندري، تا: 17 ذي القعدة 1111ه-؛ 326 ص 31/321سم [ف: 265]</w:t>
      </w:r>
    </w:p>
    <w:p>
      <w:pPr>
        <w:pStyle w:val="BookText"/>
      </w:pPr>
      <w:r>
        <w:rPr>
          <w:rFonts w:ascii="Times New Roman" w:hAnsi="Times New Roman" w:eastAsia="Times New Roman" w:cs="Times New Roman"/>
          <w:lang w:val="en-US" w:bidi="en-US"/>
          <w:color w:val="111111"/>
          <w:sz w:val="28"/>
          <w:szCs w:val="28"/>
          <w:rtl/>
        </w:rPr>
        <w:t xml:space="preserve">42929.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الشكور بن حاجي محمود، تا: 1120ه-؛ 11 ق، 1931سم [الأوقاف العامة-</w:t>
      </w:r>
    </w:p>
    <w:p>
      <w:pPr>
        <w:pStyle w:val="BookText"/>
      </w:pPr>
      <w:r>
        <w:rPr>
          <w:rFonts w:ascii="IRNazanin" w:hAnsi="IRNazanin" w:eastAsia="IRNazanin" w:cs="IRNazanin"/>
          <w:lang w:bidi="fa-IR"/>
          <w:color w:val="111111"/>
          <w:sz w:val="28"/>
          <w:szCs w:val="28"/>
          <w:rtl/>
        </w:rPr>
        <w:t xml:space="preserve">موصل 5-136]</w:t>
      </w:r>
    </w:p>
    <w:p>
      <w:pPr>
        <w:pStyle w:val="BookText"/>
      </w:pPr>
      <w:r>
        <w:rPr>
          <w:rFonts w:ascii="Times New Roman" w:hAnsi="Times New Roman" w:eastAsia="Times New Roman" w:cs="Times New Roman"/>
          <w:lang w:val="en-US" w:bidi="en-US"/>
          <w:color w:val="111111"/>
          <w:sz w:val="28"/>
          <w:szCs w:val="28"/>
          <w:rtl/>
        </w:rPr>
        <w:t xml:space="preserve">42930.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يبدأ بباب وجوب الرواية وينتهي بباب عتق الولد؛ كا :أبو بكر بن مصطفى افندي الواعظ، تا: 1130ه- برسم اسعد افندي بن عبد الله افندي عتاقي زاده؛ 369ق، 25س، 3222سم [الأوقاف العامة - موصل: 7-150]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42931.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2/8</w:t>
      </w:r>
    </w:p>
    <w:p>
      <w:pPr>
        <w:pStyle w:val="BookText"/>
      </w:pPr>
      <w:r>
        <w:rPr>
          <w:rFonts w:ascii="Amiri" w:hAnsi="Amiri" w:eastAsia="Amiri" w:cs="Amiri"/>
          <w:lang w:bidi="ar-SA"/>
          <w:color w:val="111111"/>
          <w:sz w:val="28"/>
          <w:szCs w:val="28"/>
          <w:rtl/>
        </w:rPr>
        <w:t xml:space="preserve">قطعة، يبدأ بكتاب البيوع وينتهي بباب حرمة النساء؛ كا: أبو بكر بن مصطفى افندي الديار بكري الواعظ، تا: 1130ه- برسم اسعد افندي العتاقي؛ 342ق، 25س، 22*32سم</w:t>
      </w:r>
    </w:p>
    <w:p>
      <w:pPr>
        <w:pStyle w:val="BookText"/>
      </w:pPr>
      <w:r>
        <w:rPr>
          <w:rFonts w:ascii="Amiri" w:hAnsi="Amiri" w:eastAsia="Amiri" w:cs="Amiri"/>
          <w:lang w:bidi="ar-SA"/>
          <w:color w:val="111111"/>
          <w:sz w:val="28"/>
          <w:szCs w:val="28"/>
          <w:rtl/>
        </w:rPr>
        <w:t xml:space="preserve">[الأوقاف العامة - موصل: 7-151]</w:t>
      </w:r>
    </w:p>
    <w:p>
      <w:pPr>
        <w:pStyle w:val="BookText"/>
      </w:pPr>
      <w:r>
        <w:rPr>
          <w:rFonts w:ascii="Times New Roman" w:hAnsi="Times New Roman" w:eastAsia="Times New Roman" w:cs="Times New Roman"/>
          <w:lang w:val="en-US" w:bidi="en-US"/>
          <w:color w:val="111111"/>
          <w:sz w:val="28"/>
          <w:szCs w:val="28"/>
          <w:rtl/>
        </w:rPr>
        <w:t xml:space="preserve">42932.</w:t>
      </w:r>
    </w:p>
    <w:p>
      <w:pPr>
        <w:pStyle w:val="BookText"/>
      </w:pPr>
      <w:r>
        <w:rPr>
          <w:rFonts w:ascii="Amiri" w:hAnsi="Amiri" w:eastAsia="Amiri" w:cs="Amiri"/>
          <w:lang w:bidi="ar-SA"/>
          <w:color w:val="111111"/>
          <w:sz w:val="28"/>
          <w:szCs w:val="28"/>
          <w:rtl/>
        </w:rPr>
        <w:t xml:space="preserve">بغداد؛ مكتبة الأوقاف العامة؛ رقم المخطوط: 2633</w:t>
      </w:r>
    </w:p>
    <w:p>
      <w:pPr>
        <w:pStyle w:val="BookText"/>
      </w:pPr>
      <w:r>
        <w:rPr>
          <w:rFonts w:ascii="Amiri" w:hAnsi="Amiri" w:eastAsia="Amiri" w:cs="Amiri"/>
          <w:lang w:bidi="ar-SA"/>
          <w:color w:val="111111"/>
          <w:sz w:val="28"/>
          <w:szCs w:val="28"/>
          <w:rtl/>
        </w:rPr>
        <w:t xml:space="preserve">كا :حسن الخناني ،تا: 1132ه- 780ق، 2131سم [ف: 1-222]</w:t>
      </w:r>
    </w:p>
    <w:p>
      <w:pPr>
        <w:pStyle w:val="BookText"/>
      </w:pPr>
      <w:r>
        <w:rPr>
          <w:rFonts w:ascii="Times New Roman" w:hAnsi="Times New Roman" w:eastAsia="Times New Roman" w:cs="Times New Roman"/>
          <w:lang w:val="en-US" w:bidi="en-US"/>
          <w:color w:val="111111"/>
          <w:sz w:val="28"/>
          <w:szCs w:val="28"/>
          <w:rtl/>
        </w:rPr>
        <w:t xml:space="preserve">42933.</w:t>
      </w:r>
    </w:p>
    <w:p>
      <w:pPr>
        <w:pStyle w:val="BookText"/>
      </w:pPr>
      <w:r>
        <w:rPr>
          <w:rFonts w:ascii="Amiri" w:hAnsi="Amiri" w:eastAsia="Amiri" w:cs="Amiri"/>
          <w:lang w:bidi="ar-SA"/>
          <w:color w:val="111111"/>
          <w:sz w:val="28"/>
          <w:szCs w:val="28"/>
          <w:rtl/>
        </w:rPr>
        <w:t xml:space="preserve">بغداد؛ مكتبة الأوقاف العامة؛ رقم المخطوط : 2887</w:t>
      </w:r>
    </w:p>
    <w:p>
      <w:pPr>
        <w:pStyle w:val="BookText"/>
      </w:pPr>
      <w:r>
        <w:rPr>
          <w:rFonts w:ascii="IRNazanin" w:hAnsi="IRNazanin" w:eastAsia="IRNazanin" w:cs="IRNazanin"/>
          <w:lang w:bidi="fa-IR"/>
          <w:color w:val="111111"/>
          <w:sz w:val="28"/>
          <w:szCs w:val="28"/>
          <w:rtl/>
        </w:rPr>
        <w:t xml:space="preserve">کا: مجهول، تا: 1143ه-؛ 323ق، 29*20سم [ف: 1-223]</w:t>
      </w:r>
    </w:p>
    <w:p>
      <w:pPr>
        <w:pStyle w:val="BookText"/>
      </w:pPr>
      <w:r>
        <w:rPr>
          <w:rFonts w:ascii="Times New Roman" w:hAnsi="Times New Roman" w:eastAsia="Times New Roman" w:cs="Times New Roman"/>
          <w:lang w:val="en-US" w:bidi="en-US"/>
          <w:color w:val="111111"/>
          <w:sz w:val="28"/>
          <w:szCs w:val="28"/>
          <w:rtl/>
        </w:rPr>
        <w:t xml:space="preserve">42934.</w:t>
      </w:r>
    </w:p>
    <w:p>
      <w:pPr>
        <w:pStyle w:val="BookText"/>
      </w:pPr>
      <w:r>
        <w:rPr>
          <w:rFonts w:ascii="Amiri" w:hAnsi="Amiri" w:eastAsia="Amiri" w:cs="Amiri"/>
          <w:lang w:bidi="ar-SA"/>
          <w:color w:val="111111"/>
          <w:sz w:val="28"/>
          <w:szCs w:val="28"/>
          <w:rtl/>
        </w:rPr>
        <w:t xml:space="preserve">بغداد؛ مكتبة الأوقاف العامة؛ رقم المخطوط : 2775</w:t>
      </w:r>
    </w:p>
    <w:p>
      <w:pPr>
        <w:pStyle w:val="BookText"/>
      </w:pPr>
      <w:r>
        <w:rPr>
          <w:rFonts w:ascii="Amiri" w:hAnsi="Amiri" w:eastAsia="Amiri" w:cs="Amiri"/>
          <w:lang w:bidi="ar-SA"/>
          <w:color w:val="111111"/>
          <w:sz w:val="28"/>
          <w:szCs w:val="28"/>
          <w:rtl/>
        </w:rPr>
        <w:t xml:space="preserve">النصف الثاني ؛كا: مجهول ،تا :مجهول؛ قابلها هاشم بن عبد الغفور بن عبد الرحمن</w:t>
      </w:r>
    </w:p>
    <w:p>
      <w:pPr>
        <w:pStyle w:val="BookText"/>
      </w:pPr>
      <w:r>
        <w:rPr>
          <w:rFonts w:ascii="Amiri" w:hAnsi="Amiri" w:eastAsia="Amiri" w:cs="Amiri"/>
          <w:lang w:bidi="ar-SA"/>
          <w:color w:val="111111"/>
          <w:sz w:val="28"/>
          <w:szCs w:val="28"/>
          <w:rtl/>
        </w:rPr>
        <w:t xml:space="preserve">في سنة 1147ه-؛ 459 ق ، 14324سم [ف: 1-220]</w:t>
      </w:r>
    </w:p>
    <w:p>
      <w:pPr>
        <w:pStyle w:val="BookText"/>
      </w:pPr>
      <w:r>
        <w:rPr>
          <w:rFonts w:ascii="Amiri" w:hAnsi="Amiri" w:eastAsia="Amiri" w:cs="Amiri"/>
          <w:lang w:bidi="ar-SA"/>
          <w:color w:val="111111"/>
          <w:sz w:val="28"/>
          <w:szCs w:val="28"/>
          <w:rtl/>
        </w:rPr>
        <w:t xml:space="preserve">42935 .بغداد؛ مكتبة الأوقاف العامة؛ رقم المخطوط: 2639</w:t>
      </w:r>
    </w:p>
    <w:p>
      <w:pPr>
        <w:pStyle w:val="BookText"/>
      </w:pPr>
      <w:r>
        <w:rPr>
          <w:rFonts w:ascii="Amiri" w:hAnsi="Amiri" w:eastAsia="Amiri" w:cs="Amiri"/>
          <w:lang w:bidi="ar-SA"/>
          <w:color w:val="111111"/>
          <w:sz w:val="28"/>
          <w:szCs w:val="28"/>
          <w:rtl/>
        </w:rPr>
        <w:t xml:space="preserve">كا :يوسف بن محمّد الجمالي، تا: 1189 ه- 205 ق ، 2129سم [ف: 1-222]</w:t>
      </w:r>
    </w:p>
    <w:p>
      <w:pPr>
        <w:pStyle w:val="BookText"/>
      </w:pPr>
      <w:r>
        <w:rPr>
          <w:rFonts w:ascii="Amiri" w:hAnsi="Amiri" w:eastAsia="Amiri" w:cs="Amiri"/>
          <w:lang w:bidi="ar-SA"/>
          <w:color w:val="111111"/>
          <w:sz w:val="28"/>
          <w:szCs w:val="28"/>
          <w:rtl/>
        </w:rPr>
        <w:t xml:space="preserve">42936 .بغداد؛ مكتبة الأوقاف العامة؛ رقم المخطوط : 2803</w:t>
      </w:r>
    </w:p>
    <w:p>
      <w:pPr>
        <w:pStyle w:val="BookText"/>
      </w:pPr>
      <w:r>
        <w:rPr>
          <w:rFonts w:ascii="Amiri" w:hAnsi="Amiri" w:eastAsia="Amiri" w:cs="Amiri"/>
          <w:lang w:bidi="ar-SA"/>
          <w:color w:val="111111"/>
          <w:sz w:val="28"/>
          <w:szCs w:val="28"/>
          <w:rtl/>
        </w:rPr>
        <w:t xml:space="preserve">الربع الثاني؛ كا: يوسف بن محمّد الجمالي، تا: 1189ه-؛ 310ق، 1827سم [ف: 1-221]</w:t>
      </w:r>
    </w:p>
    <w:p>
      <w:pPr>
        <w:pStyle w:val="BookText"/>
      </w:pPr>
      <w:r>
        <w:rPr>
          <w:rFonts w:ascii="Times New Roman" w:hAnsi="Times New Roman" w:eastAsia="Times New Roman" w:cs="Times New Roman"/>
          <w:lang w:val="en-US" w:bidi="en-US"/>
          <w:color w:val="111111"/>
          <w:sz w:val="28"/>
          <w:szCs w:val="28"/>
          <w:rtl/>
        </w:rPr>
        <w:t xml:space="preserve">42937.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4/56</w:t>
      </w:r>
    </w:p>
    <w:p>
      <w:pPr>
        <w:pStyle w:val="BookText"/>
      </w:pPr>
      <w:r>
        <w:rPr>
          <w:rFonts w:ascii="IRNazanin" w:hAnsi="IRNazanin" w:eastAsia="IRNazanin" w:cs="IRNazanin"/>
          <w:lang w:bidi="fa-IR"/>
          <w:color w:val="111111"/>
          <w:sz w:val="28"/>
          <w:szCs w:val="28"/>
          <w:rtl/>
        </w:rPr>
        <w:t xml:space="preserve">ت / 383</w:t>
      </w:r>
    </w:p>
    <w:p>
      <w:pPr>
        <w:pStyle w:val="BookText"/>
      </w:pPr>
      <w:r>
        <w:rPr>
          <w:rFonts w:ascii="Amiri" w:hAnsi="Amiri" w:eastAsia="Amiri" w:cs="Amiri"/>
          <w:lang w:bidi="ar-SA"/>
          <w:color w:val="111111"/>
          <w:sz w:val="28"/>
          <w:szCs w:val="28"/>
          <w:rtl/>
        </w:rPr>
        <w:t xml:space="preserve">أوّلها: مطابق؛ آخرها: حدثني عمرو الناقد ثنا أبو أحمد الزبيري كلهم عن سفين بهذا الاسناد مثله وقالوا ولد والده تم الجزء الأول والثاني؛ نسخ ،كا :محمّد بن علي الشوكاني، تا: 1275ه-، 191ق، 38س، 2231 سم [الأوقاف المركزية: 1-145]</w:t>
      </w:r>
    </w:p>
    <w:p>
      <w:pPr>
        <w:pStyle w:val="BookText"/>
      </w:pPr>
      <w:r>
        <w:rPr>
          <w:rFonts w:ascii="Times New Roman" w:hAnsi="Times New Roman" w:eastAsia="Times New Roman" w:cs="Times New Roman"/>
          <w:lang w:val="en-US" w:bidi="en-US"/>
          <w:color w:val="111111"/>
          <w:sz w:val="28"/>
          <w:szCs w:val="28"/>
          <w:rtl/>
        </w:rPr>
        <w:t xml:space="preserve">42938.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4/58</w:t>
      </w:r>
    </w:p>
    <w:p>
      <w:pPr>
        <w:pStyle w:val="BookText"/>
      </w:pPr>
      <w:r>
        <w:rPr>
          <w:rFonts w:ascii="IRNazanin" w:hAnsi="IRNazanin" w:eastAsia="IRNazanin" w:cs="IRNazanin"/>
          <w:lang w:bidi="fa-IR"/>
          <w:color w:val="111111"/>
          <w:sz w:val="28"/>
          <w:szCs w:val="28"/>
          <w:rtl/>
        </w:rPr>
        <w:t xml:space="preserve">ت/ 372</w:t>
      </w:r>
    </w:p>
    <w:p>
      <w:pPr>
        <w:pStyle w:val="BookText"/>
      </w:pPr>
      <w:r>
        <w:rPr>
          <w:rFonts w:ascii="Amiri" w:hAnsi="Amiri" w:eastAsia="Amiri" w:cs="Amiri"/>
          <w:lang w:bidi="ar-SA"/>
          <w:color w:val="111111"/>
          <w:sz w:val="28"/>
          <w:szCs w:val="28"/>
          <w:rtl/>
        </w:rPr>
        <w:t xml:space="preserve">أوّلها :كتاب البيوع؛ آخرها: قال سمعت اباذر يقسم لنزلت هذان خصمان بمثل حديث هشام تم الكتاب.</w:t>
      </w:r>
    </w:p>
    <w:p>
      <w:pPr>
        <w:pStyle w:val="BookText"/>
      </w:pPr>
      <w:r>
        <w:rPr>
          <w:rFonts w:ascii="IRNazanin" w:hAnsi="IRNazanin" w:eastAsia="IRNazanin" w:cs="IRNazanin"/>
          <w:lang w:bidi="fa-IR"/>
          <w:color w:val="111111"/>
          <w:sz w:val="28"/>
          <w:szCs w:val="28"/>
          <w:rtl/>
        </w:rPr>
        <w:t xml:space="preserve">الجزء الثالث والرابع غنسخ، کا: محمّد بن علي الشوكاني، تا: 1276ه-، تملك : محمد بن</w:t>
      </w:r>
    </w:p>
    <w:p>
      <w:pPr>
        <w:pStyle w:val="BookText"/>
      </w:pPr>
      <w:r>
        <w:rPr>
          <w:rFonts w:ascii="Amiri" w:hAnsi="Amiri" w:eastAsia="Amiri" w:cs="Amiri"/>
          <w:lang w:bidi="ar-SA"/>
          <w:color w:val="111111"/>
          <w:sz w:val="28"/>
          <w:szCs w:val="28"/>
          <w:rtl/>
        </w:rPr>
        <w:t xml:space="preserve">سليمان النجم سنة 1276ه-؛ 164ق، 35 س، 2331سم [الأوقاف المركزية: 1-146]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42939.</w:t>
      </w:r>
    </w:p>
    <w:p>
      <w:pPr>
        <w:pStyle w:val="BookText"/>
      </w:pPr>
      <w:r>
        <w:rPr>
          <w:rFonts w:ascii="IRNazanin" w:hAnsi="IRNazanin" w:eastAsia="IRNazanin" w:cs="IRNazanin"/>
          <w:lang w:bidi="fa-IR"/>
          <w:color w:val="111111"/>
          <w:sz w:val="28"/>
          <w:szCs w:val="28"/>
          <w:rtl/>
        </w:rPr>
        <w:t xml:space="preserve">بغداد؛ دار المخطوطات؛ رقم المخطوط : 13217</w:t>
      </w:r>
    </w:p>
    <w:p>
      <w:pPr>
        <w:pStyle w:val="BookText"/>
      </w:pPr>
      <w:r>
        <w:rPr>
          <w:rFonts w:ascii="IRNazanin" w:hAnsi="IRNazanin" w:eastAsia="IRNazanin" w:cs="IRNazanin"/>
          <w:lang w:bidi="fa-IR"/>
          <w:color w:val="111111"/>
          <w:sz w:val="28"/>
          <w:szCs w:val="28"/>
          <w:rtl/>
        </w:rPr>
        <w:t xml:space="preserve">الجزء الأوّل؛ كا :محمّد سري بن محمّد اسعد، تا: 1278ه- 961 ص 25س، 1825سم[ دار صدام-ف: حدیث - 116]</w:t>
      </w:r>
    </w:p>
    <w:p>
      <w:pPr>
        <w:pStyle w:val="BookText"/>
      </w:pPr>
      <w:r>
        <w:rPr>
          <w:rFonts w:ascii="Amiri" w:hAnsi="Amiri" w:eastAsia="Amiri" w:cs="Amiri"/>
          <w:lang w:bidi="ar-SA"/>
          <w:color w:val="111111"/>
          <w:sz w:val="28"/>
          <w:szCs w:val="28"/>
          <w:rtl/>
        </w:rPr>
        <w:t xml:space="preserve">42940 الموصل ؛ المكتبة المركزية رقم المخطوط: 12</w:t>
      </w:r>
    </w:p>
    <w:p>
      <w:pPr>
        <w:pStyle w:val="BookText"/>
      </w:pPr>
      <w:r>
        <w:rPr>
          <w:rFonts w:ascii="Amiri" w:hAnsi="Amiri" w:eastAsia="Amiri" w:cs="Amiri"/>
          <w:lang w:bidi="ar-SA"/>
          <w:color w:val="111111"/>
          <w:sz w:val="28"/>
          <w:szCs w:val="28"/>
          <w:rtl/>
        </w:rPr>
        <w:t xml:space="preserve">المجلد الأوّل والمجلد الثاني ؛كا: مجهول، تا: 1233 - 1283ه- [مجلة المجمع العلمي العراقي</w:t>
      </w:r>
    </w:p>
    <w:p>
      <w:pPr>
        <w:pStyle w:val="BookText"/>
      </w:pPr>
      <w:r>
        <w:rPr>
          <w:rFonts w:ascii="IRNazanin" w:hAnsi="IRNazanin" w:eastAsia="IRNazanin" w:cs="IRNazanin"/>
          <w:lang w:bidi="fa-IR"/>
          <w:color w:val="111111"/>
          <w:sz w:val="28"/>
          <w:szCs w:val="28"/>
          <w:rtl/>
        </w:rPr>
        <w:t xml:space="preserve">مجلد 15-297 ]</w:t>
      </w:r>
    </w:p>
    <w:p>
      <w:pPr>
        <w:pStyle w:val="BookText"/>
      </w:pPr>
      <w:r>
        <w:rPr>
          <w:rFonts w:ascii="Times New Roman" w:hAnsi="Times New Roman" w:eastAsia="Times New Roman" w:cs="Times New Roman"/>
          <w:lang w:val="en-US" w:bidi="en-US"/>
          <w:color w:val="111111"/>
          <w:sz w:val="28"/>
          <w:szCs w:val="28"/>
          <w:rtl/>
        </w:rPr>
        <w:t xml:space="preserve">42941.</w:t>
      </w:r>
    </w:p>
    <w:p>
      <w:pPr>
        <w:pStyle w:val="BookText"/>
      </w:pPr>
      <w:r>
        <w:rPr>
          <w:rFonts w:ascii="Amiri" w:hAnsi="Amiri" w:eastAsia="Amiri" w:cs="Amiri"/>
          <w:lang w:bidi="ar-SA"/>
          <w:color w:val="111111"/>
          <w:sz w:val="28"/>
          <w:szCs w:val="28"/>
          <w:rtl/>
        </w:rPr>
        <w:t xml:space="preserve">بغداد؛ مكتبة الأوقاف العامة؛ رقم المخطوط : 2988</w:t>
      </w:r>
    </w:p>
    <w:p>
      <w:pPr>
        <w:pStyle w:val="BookText"/>
      </w:pPr>
      <w:r>
        <w:rPr>
          <w:rFonts w:ascii="IRNazanin" w:hAnsi="IRNazanin" w:eastAsia="IRNazanin" w:cs="IRNazanin"/>
          <w:lang w:bidi="fa-IR"/>
          <w:color w:val="111111"/>
          <w:sz w:val="28"/>
          <w:szCs w:val="28"/>
          <w:rtl/>
        </w:rPr>
        <w:t xml:space="preserve">کا: مجهول ؛تا: مجهول قديمة الخط؛ 461 ق ، 1928سم [ف: 1-222]</w:t>
      </w:r>
    </w:p>
    <w:p>
      <w:pPr>
        <w:pStyle w:val="BookText"/>
      </w:pPr>
      <w:r>
        <w:rPr>
          <w:rFonts w:ascii="Times New Roman" w:hAnsi="Times New Roman" w:eastAsia="Times New Roman" w:cs="Times New Roman"/>
          <w:lang w:val="en-US" w:bidi="en-US"/>
          <w:color w:val="111111"/>
          <w:sz w:val="28"/>
          <w:szCs w:val="28"/>
          <w:rtl/>
        </w:rPr>
        <w:t xml:space="preserve">42942.</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4/9</w:t>
      </w:r>
    </w:p>
    <w:p>
      <w:pPr>
        <w:pStyle w:val="BookText"/>
      </w:pPr>
      <w:r>
        <w:rPr>
          <w:rFonts w:ascii="Amiri" w:hAnsi="Amiri" w:eastAsia="Amiri" w:cs="Amiri"/>
          <w:lang w:bidi="ar-SA"/>
          <w:color w:val="111111"/>
          <w:sz w:val="28"/>
          <w:szCs w:val="28"/>
          <w:rtl/>
        </w:rPr>
        <w:t xml:space="preserve">أوّلها :حدثنا اسحق بن إبراهيم الحنظلي قال حدثنا محمّد بن بكر الجزء الثاني؛ كا :علي السيوفي الشافعي، تا: مجهول 188 ق 1927سم [الأوقاف العامة موصل 2-22</w:t>
      </w:r>
    </w:p>
    <w:p>
      <w:pPr>
        <w:pStyle w:val="BookText"/>
      </w:pPr>
      <w:r>
        <w:rPr>
          <w:rFonts w:ascii="Times New Roman" w:hAnsi="Times New Roman" w:eastAsia="Times New Roman" w:cs="Times New Roman"/>
          <w:lang w:val="en-US" w:bidi="en-US"/>
          <w:color w:val="111111"/>
          <w:sz w:val="28"/>
          <w:szCs w:val="28"/>
          <w:rtl/>
        </w:rPr>
        <w:t xml:space="preserve">42943.</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4/10</w:t>
      </w:r>
    </w:p>
    <w:p>
      <w:pPr>
        <w:pStyle w:val="BookText"/>
      </w:pPr>
      <w:r>
        <w:rPr>
          <w:rFonts w:ascii="Amiri" w:hAnsi="Amiri" w:eastAsia="Amiri" w:cs="Amiri"/>
          <w:lang w:bidi="ar-SA"/>
          <w:color w:val="111111"/>
          <w:sz w:val="28"/>
          <w:szCs w:val="28"/>
          <w:rtl/>
        </w:rPr>
        <w:t xml:space="preserve">أوّلها :حدثنا أبو بكر بن أبي شيبة الجزء الثالث؛ كا :مجهول ،تا :مجهول ؛ناقصة : الآخر؛ 187 ق، 1927سم [الأوقاف العامة</w:t>
      </w:r>
    </w:p>
    <w:p>
      <w:pPr>
        <w:pStyle w:val="BookText"/>
      </w:pPr>
      <w:r>
        <w:rPr>
          <w:rFonts w:ascii="IRNazanin" w:hAnsi="IRNazanin" w:eastAsia="IRNazanin" w:cs="IRNazanin"/>
          <w:lang w:bidi="fa-IR"/>
          <w:color w:val="111111"/>
          <w:sz w:val="28"/>
          <w:szCs w:val="28"/>
          <w:rtl/>
        </w:rPr>
        <w:t xml:space="preserve">موصل :2-22 ]</w:t>
      </w:r>
    </w:p>
    <w:p>
      <w:pPr>
        <w:pStyle w:val="BookText"/>
      </w:pPr>
      <w:r>
        <w:rPr>
          <w:rFonts w:ascii="Times New Roman" w:hAnsi="Times New Roman" w:eastAsia="Times New Roman" w:cs="Times New Roman"/>
          <w:lang w:val="en-US" w:bidi="en-US"/>
          <w:color w:val="111111"/>
          <w:sz w:val="28"/>
          <w:szCs w:val="28"/>
          <w:rtl/>
        </w:rPr>
        <w:t xml:space="preserve">42944.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4/13</w:t>
      </w:r>
    </w:p>
    <w:p>
      <w:pPr>
        <w:pStyle w:val="BookText"/>
      </w:pPr>
      <w:r>
        <w:rPr>
          <w:rFonts w:ascii="Amiri" w:hAnsi="Amiri" w:eastAsia="Amiri" w:cs="Amiri"/>
          <w:lang w:bidi="ar-SA"/>
          <w:color w:val="111111"/>
          <w:sz w:val="28"/>
          <w:szCs w:val="28"/>
          <w:rtl/>
        </w:rPr>
        <w:t xml:space="preserve">أوّلها :حدثنا محمّد بن أبي عمر المكي قال حدثنا عبد العزيز الدراوري عن يزيد وهو ابن أسامة ...</w:t>
      </w:r>
    </w:p>
    <w:p>
      <w:pPr>
        <w:pStyle w:val="BookText"/>
      </w:pPr>
      <w:r>
        <w:rPr>
          <w:rFonts w:ascii="Amiri" w:hAnsi="Amiri" w:eastAsia="Amiri" w:cs="Amiri"/>
          <w:lang w:bidi="ar-SA"/>
          <w:color w:val="111111"/>
          <w:sz w:val="28"/>
          <w:szCs w:val="28"/>
          <w:rtl/>
        </w:rPr>
        <w:t xml:space="preserve">الجزء السابع ؛كا :مجهول، تا :مجهول؛ 187 ق، 1927سم [الأوقاف العامة - موصل: 2-23]</w:t>
      </w:r>
    </w:p>
    <w:p>
      <w:pPr>
        <w:pStyle w:val="BookText"/>
      </w:pPr>
      <w:r>
        <w:rPr>
          <w:rFonts w:ascii="Times New Roman" w:hAnsi="Times New Roman" w:eastAsia="Times New Roman" w:cs="Times New Roman"/>
          <w:lang w:val="en-US" w:bidi="en-US"/>
          <w:color w:val="111111"/>
          <w:sz w:val="28"/>
          <w:szCs w:val="28"/>
          <w:rtl/>
        </w:rPr>
        <w:t xml:space="preserve">42945.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4/57</w:t>
      </w:r>
    </w:p>
    <w:p>
      <w:pPr>
        <w:pStyle w:val="BookText"/>
      </w:pPr>
      <w:r>
        <w:rPr>
          <w:rFonts w:ascii="IRNazanin" w:hAnsi="IRNazanin" w:eastAsia="IRNazanin" w:cs="IRNazanin"/>
          <w:lang w:bidi="fa-IR"/>
          <w:color w:val="111111"/>
          <w:sz w:val="28"/>
          <w:szCs w:val="28"/>
          <w:rtl/>
        </w:rPr>
        <w:t xml:space="preserve">ت / 322</w:t>
      </w:r>
    </w:p>
    <w:p>
      <w:pPr>
        <w:pStyle w:val="BookText"/>
      </w:pPr>
      <w:r>
        <w:rPr>
          <w:rFonts w:ascii="IRNazanin" w:hAnsi="IRNazanin" w:eastAsia="IRNazanin" w:cs="IRNazanin"/>
          <w:lang w:bidi="fa-IR"/>
          <w:color w:val="111111"/>
          <w:sz w:val="28"/>
          <w:szCs w:val="28"/>
          <w:rtl/>
        </w:rPr>
        <w:t xml:space="preserve">أوّلها:مطابق ,آخرها: عن قيس بن عباد قال سمعت أباذر يقسم لنزلت هذان خصمان بمثل حديث هشام. تم السفر الثالث من صحيح مسلم وبه تمام الكتاب. الجزء 31 ثلث کا مجهول تا مجهول؛ 381 ق ، 34 س ، 1828سم [الأوقاف المركزية -1</w:t>
      </w:r>
    </w:p>
    <w:p>
      <w:pPr>
        <w:pStyle w:val="BookText"/>
      </w:pPr>
      <w:r>
        <w:rPr>
          <w:rFonts w:ascii="Times New Roman" w:hAnsi="Times New Roman" w:eastAsia="Times New Roman" w:cs="Times New Roman"/>
          <w:lang w:val="en-US" w:bidi="en-US"/>
          <w:color w:val="111111"/>
          <w:sz w:val="28"/>
          <w:szCs w:val="28"/>
          <w:rtl/>
        </w:rPr>
        <w:t xml:space="preserve">145 ]</w:t>
      </w:r>
    </w:p>
    <w:p>
      <w:pPr>
        <w:pStyle w:val="BookText"/>
      </w:pPr>
      <w:r>
        <w:rPr>
          <w:rFonts w:ascii="Times New Roman" w:hAnsi="Times New Roman" w:eastAsia="Times New Roman" w:cs="Times New Roman"/>
          <w:lang w:val="en-US" w:bidi="en-US"/>
          <w:color w:val="111111"/>
          <w:sz w:val="28"/>
          <w:szCs w:val="28"/>
          <w:rtl/>
        </w:rPr>
        <w:t xml:space="preserve">42946.</w:t>
      </w:r>
    </w:p>
    <w:p>
      <w:pPr>
        <w:pStyle w:val="BookText"/>
      </w:pPr>
      <w:r>
        <w:rPr>
          <w:rFonts w:ascii="Amiri" w:hAnsi="Amiri" w:eastAsia="Amiri" w:cs="Amiri"/>
          <w:lang w:bidi="ar-SA"/>
          <w:color w:val="111111"/>
          <w:sz w:val="28"/>
          <w:szCs w:val="28"/>
          <w:rtl/>
        </w:rPr>
        <w:t xml:space="preserve">بغداد؛ مكتبة الأوقاف العامة؛ رقم المخطوط: 10645</w:t>
      </w:r>
    </w:p>
    <w:p>
      <w:pPr>
        <w:pStyle w:val="BookText"/>
      </w:pPr>
      <w:r>
        <w:rPr>
          <w:rFonts w:ascii="Amiri" w:hAnsi="Amiri" w:eastAsia="Amiri" w:cs="Amiri"/>
          <w:lang w:bidi="ar-SA"/>
          <w:color w:val="111111"/>
          <w:sz w:val="28"/>
          <w:szCs w:val="28"/>
          <w:rtl/>
        </w:rPr>
        <w:t xml:space="preserve">المجلد الأوّل؛ كا :مجهول ،تا: مجهول؛ 378ق 19 س 16321سم [ف: 1-222]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42947.</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4/14</w:t>
      </w:r>
    </w:p>
    <w:p>
      <w:pPr>
        <w:pStyle w:val="BookText"/>
      </w:pPr>
      <w:r>
        <w:rPr>
          <w:rFonts w:ascii="Amiri" w:hAnsi="Amiri" w:eastAsia="Amiri" w:cs="Amiri"/>
          <w:lang w:bidi="ar-SA"/>
          <w:color w:val="111111"/>
          <w:sz w:val="28"/>
          <w:szCs w:val="28"/>
          <w:rtl/>
        </w:rPr>
        <w:t xml:space="preserve">أوّلها :حدثنا يحيى بن يحيى قال قرأت على مالك عن سمي مولى أبي بكر عن أبي</w:t>
      </w:r>
    </w:p>
    <w:p>
      <w:pPr>
        <w:pStyle w:val="BookText"/>
      </w:pPr>
      <w:r>
        <w:rPr>
          <w:rFonts w:ascii="IRNazanin" w:hAnsi="IRNazanin" w:eastAsia="IRNazanin" w:cs="IRNazanin"/>
          <w:lang w:bidi="fa-IR"/>
          <w:color w:val="111111"/>
          <w:sz w:val="28"/>
          <w:szCs w:val="28"/>
          <w:rtl/>
        </w:rPr>
        <w:t xml:space="preserve">صالح ...</w:t>
      </w:r>
    </w:p>
    <w:p>
      <w:pPr>
        <w:pStyle w:val="BookText"/>
      </w:pPr>
      <w:r>
        <w:rPr>
          <w:rFonts w:ascii="IRNazanin" w:hAnsi="IRNazanin" w:eastAsia="IRNazanin" w:cs="IRNazanin"/>
          <w:lang w:bidi="fa-IR"/>
          <w:color w:val="111111"/>
          <w:sz w:val="28"/>
          <w:szCs w:val="28"/>
          <w:rtl/>
        </w:rPr>
        <w:t xml:space="preserve">الجزء الثامن؛ کا :مجهول،تا :مجهول؛ 181 ق، 1927سم [الأوقاف العامة - موصل: 2-24]</w:t>
      </w:r>
    </w:p>
    <w:p>
      <w:pPr>
        <w:pStyle w:val="BookText"/>
      </w:pPr>
      <w:r>
        <w:rPr>
          <w:rFonts w:ascii="Times New Roman" w:hAnsi="Times New Roman" w:eastAsia="Times New Roman" w:cs="Times New Roman"/>
          <w:lang w:val="en-US" w:bidi="en-US"/>
          <w:color w:val="111111"/>
          <w:sz w:val="28"/>
          <w:szCs w:val="28"/>
          <w:rtl/>
        </w:rPr>
        <w:t xml:space="preserve">42948.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213 مصورة</w:t>
      </w:r>
    </w:p>
    <w:p>
      <w:pPr>
        <w:pStyle w:val="BookText"/>
      </w:pPr>
      <w:r>
        <w:rPr>
          <w:rFonts w:ascii="Amiri" w:hAnsi="Amiri" w:eastAsia="Amiri" w:cs="Amiri"/>
          <w:lang w:bidi="ar-SA"/>
          <w:color w:val="111111"/>
          <w:sz w:val="28"/>
          <w:szCs w:val="28"/>
          <w:rtl/>
        </w:rPr>
        <w:t xml:space="preserve">أوّلها :البسملة من كتاب المساقاة باب الطعام): حدثنا عبد الله بن مسلم بن قعنب. ثنا سليمان يعني بن بلال؛ آخرها :وحدثنا إسحاق بن إبراهيم انا أبو عامر العقدي كلاهما عن عكرمة بن عمار وحدثنا عبد</w:t>
      </w:r>
    </w:p>
    <w:p>
      <w:pPr>
        <w:pStyle w:val="BookText"/>
      </w:pPr>
      <w:r>
        <w:rPr>
          <w:rFonts w:ascii="IRNazanin" w:hAnsi="IRNazanin" w:eastAsia="IRNazanin" w:cs="IRNazanin"/>
          <w:lang w:bidi="fa-IR"/>
          <w:color w:val="111111"/>
          <w:sz w:val="28"/>
          <w:szCs w:val="28"/>
          <w:rtl/>
        </w:rPr>
        <w:t xml:space="preserve">الجزء السادس كتاب المساقاة باب العطام وينتهي بكتاب المغازي، باب غزوة ذي قرد. مصدر :التصوير نسخة مكتبة دار الكتب الظاهرية تحت رقم 7218؛ کا: مجهول ،تا :مجهول؛ ناقصة : الآخر ؛ 137ق [(مصورات) - ف: 1-219]</w:t>
      </w:r>
    </w:p>
    <w:p>
      <w:pPr>
        <w:pStyle w:val="BookText"/>
      </w:pPr>
      <w:r>
        <w:rPr>
          <w:rFonts w:ascii="IRNazanin" w:hAnsi="IRNazanin" w:eastAsia="IRNazanin" w:cs="IRNazanin"/>
          <w:lang w:bidi="fa-IR"/>
          <w:color w:val="111111"/>
          <w:sz w:val="28"/>
          <w:szCs w:val="28"/>
          <w:rtl/>
        </w:rPr>
        <w:t xml:space="preserve">42949 کالموصل؛ المدرسة الإسلامية (في الأوقاف العامة)؛ رقم المخطوط: 4/8</w:t>
      </w:r>
    </w:p>
    <w:p>
      <w:pPr>
        <w:pStyle w:val="BookText"/>
      </w:pPr>
      <w:r>
        <w:rPr>
          <w:rFonts w:ascii="Amiri" w:hAnsi="Amiri" w:eastAsia="Amiri" w:cs="Amiri"/>
          <w:lang w:bidi="ar-SA"/>
          <w:color w:val="111111"/>
          <w:sz w:val="28"/>
          <w:szCs w:val="28"/>
          <w:rtl/>
        </w:rPr>
        <w:t xml:space="preserve">أوّلها: الحمد لله رب العالمين وصلى الله على محمد خاتم النبيين...</w:t>
      </w:r>
    </w:p>
    <w:p>
      <w:pPr>
        <w:pStyle w:val="BookText"/>
      </w:pPr>
      <w:r>
        <w:rPr>
          <w:rFonts w:ascii="Amiri" w:hAnsi="Amiri" w:eastAsia="Amiri" w:cs="Amiri"/>
          <w:lang w:bidi="ar-SA"/>
          <w:color w:val="111111"/>
          <w:sz w:val="28"/>
          <w:szCs w:val="28"/>
          <w:rtl/>
        </w:rPr>
        <w:t xml:space="preserve">الجزء الأوّل كا :إبراهيم بن أحمد ،تا :مجهول ،187 ق 1927سم [الأوقاف العامة</w:t>
      </w:r>
    </w:p>
    <w:p>
      <w:pPr>
        <w:pStyle w:val="BookText"/>
      </w:pPr>
      <w:r>
        <w:rPr>
          <w:rFonts w:ascii="IRNazanin" w:hAnsi="IRNazanin" w:eastAsia="IRNazanin" w:cs="IRNazanin"/>
          <w:lang w:bidi="fa-IR"/>
          <w:color w:val="111111"/>
          <w:sz w:val="28"/>
          <w:szCs w:val="28"/>
          <w:rtl/>
        </w:rPr>
        <w:t xml:space="preserve">موصل :2-22]</w:t>
      </w:r>
    </w:p>
    <w:p>
      <w:pPr>
        <w:pStyle w:val="BookText"/>
      </w:pPr>
      <w:r>
        <w:rPr>
          <w:rFonts w:ascii="Times New Roman" w:hAnsi="Times New Roman" w:eastAsia="Times New Roman" w:cs="Times New Roman"/>
          <w:lang w:val="en-US" w:bidi="en-US"/>
          <w:color w:val="111111"/>
          <w:sz w:val="28"/>
          <w:szCs w:val="28"/>
          <w:rtl/>
        </w:rPr>
        <w:t xml:space="preserve">42950.</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4/11</w:t>
      </w:r>
    </w:p>
    <w:p>
      <w:pPr>
        <w:pStyle w:val="BookText"/>
      </w:pPr>
      <w:r>
        <w:rPr>
          <w:rFonts w:ascii="Amiri" w:hAnsi="Amiri" w:eastAsia="Amiri" w:cs="Amiri"/>
          <w:lang w:bidi="ar-SA"/>
          <w:color w:val="111111"/>
          <w:sz w:val="28"/>
          <w:szCs w:val="28"/>
          <w:rtl/>
        </w:rPr>
        <w:t xml:space="preserve">أوّلها :وحدثنا يحيى بن يحيى قال قلت لمالك حدثنا نافع عن ابن عمر ...</w:t>
      </w:r>
    </w:p>
    <w:p>
      <w:pPr>
        <w:pStyle w:val="BookText"/>
      </w:pPr>
      <w:r>
        <w:rPr>
          <w:rFonts w:ascii="IRNazanin" w:hAnsi="IRNazanin" w:eastAsia="IRNazanin" w:cs="IRNazanin"/>
          <w:lang w:bidi="fa-IR"/>
          <w:color w:val="111111"/>
          <w:sz w:val="28"/>
          <w:szCs w:val="28"/>
          <w:rtl/>
        </w:rPr>
        <w:t xml:space="preserve">الجزء الخامس ؛کا :مجهول ،تا :مجهول؛ ناقصة: الآخر؛ 168ق، 1927سم [الأوقاف العامة - موصل: 2-23]</w:t>
      </w:r>
    </w:p>
    <w:p>
      <w:pPr>
        <w:pStyle w:val="BookText"/>
      </w:pPr>
      <w:r>
        <w:rPr>
          <w:rFonts w:ascii="Amiri" w:hAnsi="Amiri" w:eastAsia="Amiri" w:cs="Amiri"/>
          <w:lang w:bidi="ar-SA"/>
          <w:color w:val="111111"/>
          <w:sz w:val="28"/>
          <w:szCs w:val="28"/>
          <w:rtl/>
        </w:rPr>
        <w:t xml:space="preserve">42951 .الموصل ؛ المدرسة الإسلامية (في الأوقاف العامة)؛ رقم المخطوط: 4/12</w:t>
      </w:r>
    </w:p>
    <w:p>
      <w:pPr>
        <w:pStyle w:val="BookText"/>
      </w:pPr>
      <w:r>
        <w:rPr>
          <w:rFonts w:ascii="Amiri" w:hAnsi="Amiri" w:eastAsia="Amiri" w:cs="Amiri"/>
          <w:lang w:bidi="ar-SA"/>
          <w:color w:val="111111"/>
          <w:sz w:val="28"/>
          <w:szCs w:val="28"/>
          <w:rtl/>
        </w:rPr>
        <w:t xml:space="preserve">أوّلها: وحدثنا زهير بن حرب قال حدثنا إسماعيل يعني ابن علية عن عبد العزيز بن صهيب عن أنس ...</w:t>
      </w:r>
    </w:p>
    <w:p>
      <w:pPr>
        <w:pStyle w:val="BookText"/>
      </w:pPr>
      <w:r>
        <w:rPr>
          <w:rFonts w:ascii="Amiri" w:hAnsi="Amiri" w:eastAsia="Amiri" w:cs="Amiri"/>
          <w:lang w:bidi="ar-SA"/>
          <w:color w:val="111111"/>
          <w:sz w:val="28"/>
          <w:szCs w:val="28"/>
          <w:rtl/>
        </w:rPr>
        <w:t xml:space="preserve">الجزء السادس ؛كا: مجهول ،تا: مجهول؛ 181 ق، 1927سم [الأوقاف العامة-موصل: 2-23]</w:t>
      </w:r>
    </w:p>
    <w:p>
      <w:pPr>
        <w:pStyle w:val="BookText"/>
      </w:pPr>
      <w:r>
        <w:rPr>
          <w:rFonts w:ascii="Times New Roman" w:hAnsi="Times New Roman" w:eastAsia="Times New Roman" w:cs="Times New Roman"/>
          <w:lang w:val="en-US" w:bidi="en-US"/>
          <w:color w:val="111111"/>
          <w:sz w:val="28"/>
          <w:szCs w:val="28"/>
          <w:rtl/>
        </w:rPr>
        <w:t xml:space="preserve">42952.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5/25</w:t>
      </w:r>
    </w:p>
    <w:p>
      <w:pPr>
        <w:pStyle w:val="BookText"/>
      </w:pPr>
      <w:r>
        <w:rPr>
          <w:rFonts w:ascii="IRNazanin" w:hAnsi="IRNazanin" w:eastAsia="IRNazanin" w:cs="IRNazanin"/>
          <w:lang w:bidi="fa-IR"/>
          <w:color w:val="111111"/>
          <w:sz w:val="28"/>
          <w:szCs w:val="28"/>
          <w:rtl/>
        </w:rPr>
        <w:t xml:space="preserve">قطعة منه، أوّله باب الصلاة قائماً وقاعداً ؛کا :مجهول، تا: مجهول؛ ناقصة: الآخر؛ 176ق، 1422سم [الأوقاف العامة - موصل: 4-44]</w:t>
      </w:r>
    </w:p>
    <w:p>
      <w:pPr>
        <w:pStyle w:val="BookText"/>
      </w:pPr>
      <w:r>
        <w:rPr>
          <w:rFonts w:ascii="Amiri" w:hAnsi="Amiri" w:eastAsia="Amiri" w:cs="Amiri"/>
          <w:lang w:bidi="ar-SA"/>
          <w:color w:val="111111"/>
          <w:sz w:val="28"/>
          <w:szCs w:val="28"/>
          <w:rtl/>
        </w:rPr>
        <w:t xml:space="preserve">42953 .النجف الأشرف؛ مؤسسة كاشف الغطاء العامة؛ رقم المخطوط: 3857</w:t>
      </w:r>
    </w:p>
    <w:p>
      <w:pPr>
        <w:pStyle w:val="BookText"/>
      </w:pPr>
      <w:r>
        <w:rPr>
          <w:rFonts w:ascii="IRNazanin" w:hAnsi="IRNazanin" w:eastAsia="IRNazanin" w:cs="IRNazanin"/>
          <w:lang w:bidi="fa-IR"/>
          <w:color w:val="111111"/>
          <w:sz w:val="28"/>
          <w:szCs w:val="28"/>
          <w:rtl/>
        </w:rPr>
        <w:t xml:space="preserve">کا :مجهول، تا: مجهول؛ ناقصة : الآخر؛ 1088ص [ف: 1-109]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78" w:name="pg8262_54333"/>
    <w:bookmarkEnd w:id="378"/>
    <w:p>
      <w:pPr>
        <w:pStyle w:val="BookText"/>
      </w:pPr>
      <w:r>
        <w:rPr>
          <w:rFonts w:ascii="Amiri" w:hAnsi="Amiri" w:eastAsia="Amiri" w:cs="Amiri"/>
          <w:lang w:bidi="ar-SA"/>
          <w:color w:val="111111"/>
          <w:sz w:val="28"/>
          <w:szCs w:val="28"/>
          <w:rtl/>
        </w:rPr>
        <w:t xml:space="preserve">42954 . البصرة؛ المكتبة العباسية (باش أعيان) رقم المخطوط: ح-8</w:t>
      </w:r>
    </w:p>
    <w:p>
      <w:pPr>
        <w:pStyle w:val="BookText"/>
      </w:pPr>
      <w:r>
        <w:rPr>
          <w:rFonts w:ascii="IRNazanin" w:hAnsi="IRNazanin" w:eastAsia="IRNazanin" w:cs="IRNazanin"/>
          <w:lang w:bidi="fa-IR"/>
          <w:color w:val="111111"/>
          <w:sz w:val="28"/>
          <w:szCs w:val="28"/>
          <w:rtl/>
        </w:rPr>
        <w:t xml:space="preserve">الجزء الثاني يبدأ بكتاب الحج وينتهي بباب كراهة التثاؤب ؛کا :مجهول، تا: مجهول؛ 656 ص 32/5021سم [ف: 265]</w:t>
      </w:r>
    </w:p>
    <w:p>
      <w:pPr>
        <w:pStyle w:val="BookText"/>
      </w:pPr>
      <w:r>
        <w:rPr>
          <w:rFonts w:ascii="Amiri" w:hAnsi="Amiri" w:eastAsia="Amiri" w:cs="Amiri"/>
          <w:lang w:bidi="ar-SA"/>
          <w:color w:val="111111"/>
          <w:sz w:val="28"/>
          <w:szCs w:val="28"/>
          <w:rtl/>
        </w:rPr>
        <w:t xml:space="preserve">42955 بغداد؛ مركز البحوث والدراسات؛ رقم المخطوط : 230م 475 مصورة</w:t>
      </w:r>
    </w:p>
    <w:p>
      <w:pPr>
        <w:pStyle w:val="BookText"/>
      </w:pPr>
      <w:r>
        <w:rPr>
          <w:rFonts w:ascii="Amiri" w:hAnsi="Amiri" w:eastAsia="Amiri" w:cs="Amiri"/>
          <w:lang w:bidi="ar-SA"/>
          <w:color w:val="111111"/>
          <w:sz w:val="28"/>
          <w:szCs w:val="28"/>
          <w:rtl/>
        </w:rPr>
        <w:t xml:space="preserve">مصدر التصوير: مكتبة جامعة الإسلامية؛ كا: مجهول، تا :مجهول؛ 47 ص [(مصورات) -ف: 99]</w:t>
      </w:r>
    </w:p>
    <w:p>
      <w:pPr>
        <w:pStyle w:val="Heading2"/>
      </w:pPr>
      <w:bookmarkStart w:id="1604" w:name="_Toc923"/>
      <w:r>
        <w:t>صحیح مسلم (مختصر) / حديث - عربي</w:t>
      </w:r>
      <w:bookmarkEnd w:id="1604"/>
    </w:p>
    <w:p>
      <w:pPr>
        <w:pStyle w:val="BookText"/>
      </w:pPr>
      <w:r>
        <w:rPr>
          <w:rFonts w:ascii="Amiri" w:hAnsi="Amiri" w:eastAsia="Amiri" w:cs="Amiri"/>
          <w:lang w:bidi="ar-SA"/>
          <w:color w:val="111111"/>
          <w:sz w:val="28"/>
          <w:szCs w:val="28"/>
          <w:rtl/>
        </w:rPr>
        <w:t xml:space="preserve">المنذري عبد العظيم بن عبد القوي (581 - 656 ه-)</w:t>
      </w:r>
    </w:p>
    <w:p>
      <w:pPr>
        <w:pStyle w:val="BookText"/>
      </w:pPr>
      <w:r>
        <w:rPr>
          <w:rFonts w:ascii="Amiri" w:hAnsi="Amiri" w:eastAsia="Amiri" w:cs="Amiri"/>
          <w:lang w:bidi="ar-SA"/>
          <w:color w:val="111111"/>
          <w:sz w:val="28"/>
          <w:szCs w:val="28"/>
          <w:rtl/>
        </w:rPr>
        <w:t xml:space="preserve">المرتبط : صحيح مسلم - الجامع الصحيح؛ القشيري النيشابوري، مسلم بن الحجاج (204-</w:t>
      </w:r>
    </w:p>
    <w:p>
      <w:pPr>
        <w:pStyle w:val="BookText"/>
      </w:pPr>
      <w:r>
        <w:rPr>
          <w:rFonts w:ascii="IRNazanin" w:hAnsi="IRNazanin" w:eastAsia="IRNazanin" w:cs="IRNazanin"/>
          <w:lang w:bidi="fa-IR"/>
          <w:color w:val="111111"/>
          <w:sz w:val="28"/>
          <w:szCs w:val="28"/>
          <w:rtl/>
        </w:rPr>
        <w:t xml:space="preserve">261ه-)</w:t>
      </w:r>
    </w:p>
    <w:p>
      <w:pPr>
        <w:pStyle w:val="BookText"/>
      </w:pPr>
      <w:r>
        <w:rPr>
          <w:rFonts w:ascii="Amiri" w:hAnsi="Amiri" w:eastAsia="Amiri" w:cs="Amiri"/>
          <w:lang w:bidi="ar-SA"/>
          <w:color w:val="111111"/>
          <w:sz w:val="28"/>
          <w:szCs w:val="28"/>
          <w:rtl/>
        </w:rPr>
        <w:t xml:space="preserve">تاريخ التأليف: 639ه-</w:t>
      </w:r>
    </w:p>
    <w:p>
      <w:pPr>
        <w:pStyle w:val="BookText"/>
      </w:pPr>
      <w:r>
        <w:rPr>
          <w:rFonts w:ascii="Amiri" w:hAnsi="Amiri" w:eastAsia="Amiri" w:cs="Amiri"/>
          <w:lang w:bidi="ar-SA"/>
          <w:color w:val="111111"/>
          <w:sz w:val="28"/>
          <w:szCs w:val="28"/>
          <w:rtl/>
        </w:rPr>
        <w:t xml:space="preserve">أوّله :الحمد الله الرحيم الغفار الكريم القهار مقلب القلوب والأبصار وعالم الجهر والأسرار أحمده حمداً دائماً بالعشي والأبكار</w:t>
      </w:r>
    </w:p>
    <w:p>
      <w:pPr>
        <w:pStyle w:val="BookText"/>
      </w:pPr>
      <w:r>
        <w:rPr>
          <w:rFonts w:ascii="IRNazanin" w:hAnsi="IRNazanin" w:eastAsia="IRNazanin" w:cs="IRNazanin"/>
          <w:lang w:bidi="fa-IR"/>
          <w:color w:val="111111"/>
          <w:sz w:val="28"/>
          <w:szCs w:val="28"/>
          <w:rtl/>
        </w:rPr>
        <w:t xml:space="preserve">طبع :کویت، 1388ه-</w:t>
      </w:r>
    </w:p>
    <w:p>
      <w:pPr>
        <w:pStyle w:val="BookText"/>
      </w:pPr>
      <w:r>
        <w:rPr>
          <w:rFonts w:ascii="IRNazanin" w:hAnsi="IRNazanin" w:eastAsia="IRNazanin" w:cs="IRNazanin"/>
          <w:lang w:bidi="fa-IR"/>
          <w:color w:val="111111"/>
          <w:sz w:val="28"/>
          <w:szCs w:val="28"/>
          <w:rtl/>
        </w:rPr>
        <w:t xml:space="preserve">[فنخا :21 455]</w:t>
      </w:r>
    </w:p>
    <w:p>
      <w:pPr>
        <w:pStyle w:val="BookText"/>
      </w:pPr>
      <w:r>
        <w:rPr>
          <w:rFonts w:ascii="Amiri" w:hAnsi="Amiri" w:eastAsia="Amiri" w:cs="Amiri"/>
          <w:lang w:bidi="ar-SA"/>
          <w:color w:val="111111"/>
          <w:sz w:val="28"/>
          <w:szCs w:val="28"/>
          <w:rtl/>
        </w:rPr>
        <w:t xml:space="preserve">42956 .بغداد؛ المكتبة القادرية رقم المخطوط: 138</w:t>
      </w:r>
    </w:p>
    <w:p>
      <w:pPr>
        <w:pStyle w:val="BookText"/>
      </w:pPr>
      <w:r>
        <w:rPr>
          <w:rFonts w:ascii="Amiri" w:hAnsi="Amiri" w:eastAsia="Amiri" w:cs="Amiri"/>
          <w:lang w:bidi="ar-SA"/>
          <w:color w:val="111111"/>
          <w:sz w:val="28"/>
          <w:szCs w:val="28"/>
          <w:rtl/>
        </w:rPr>
        <w:t xml:space="preserve">آخرها :فقالوا من يكلم فيها رسول الله (ص) فقالوا: ومن يجتريء عليه.</w:t>
      </w:r>
    </w:p>
    <w:p>
      <w:pPr>
        <w:pStyle w:val="BookText"/>
      </w:pPr>
      <w:r>
        <w:rPr>
          <w:rFonts w:ascii="Amiri" w:hAnsi="Amiri" w:eastAsia="Amiri" w:cs="Amiri"/>
          <w:lang w:bidi="ar-SA"/>
          <w:color w:val="111111"/>
          <w:sz w:val="28"/>
          <w:szCs w:val="28"/>
          <w:rtl/>
        </w:rPr>
        <w:t xml:space="preserve">قطعة تشتمل على الجزء الثاني، أولها كتاب السير باب في الأمراء على الجيوش والسرايا والوصية لهم»، وآخرها:: في باب النهي عن الشفاعة في الحدود»؛ نسخ، كا: مجهول، تا القرن 8ه- ناقصة: الآخر؛ 279 ق 21 س 2719سم [ف: 1-179]</w:t>
      </w:r>
    </w:p>
    <w:p>
      <w:pPr>
        <w:pStyle w:val="Heading2"/>
      </w:pPr>
      <w:bookmarkStart w:id="1605" w:name="_Toc924"/>
      <w:r>
        <w:t>صحیح مسلم (مختصر) = الجامع الصحيح (مختصر) / حديث - عربي</w:t>
      </w:r>
      <w:bookmarkEnd w:id="1605"/>
    </w:p>
    <w:p>
      <w:pPr>
        <w:pStyle w:val="BookText"/>
      </w:pPr>
      <w:r>
        <w:rPr>
          <w:rFonts w:ascii="Amiri" w:hAnsi="Amiri" w:eastAsia="Amiri" w:cs="Amiri"/>
          <w:lang w:bidi="ar-SA"/>
          <w:color w:val="111111"/>
          <w:sz w:val="28"/>
          <w:szCs w:val="28"/>
          <w:rtl/>
        </w:rPr>
        <w:t xml:space="preserve">المرتبط: صحيح مسلم = الجامع الصحيح القشيري النيشابوري، مسلم بن الحجاج (204-</w:t>
      </w:r>
    </w:p>
    <w:p>
      <w:pPr>
        <w:pStyle w:val="BookText"/>
      </w:pPr>
      <w:r>
        <w:rPr>
          <w:rFonts w:ascii="IRNazanin" w:hAnsi="IRNazanin" w:eastAsia="IRNazanin" w:cs="IRNazanin"/>
          <w:lang w:bidi="fa-IR"/>
          <w:color w:val="111111"/>
          <w:sz w:val="28"/>
          <w:szCs w:val="28"/>
          <w:rtl/>
        </w:rPr>
        <w:t xml:space="preserve">261ه-)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79" w:name="pg8262_54337"/>
    <w:bookmarkEnd w:id="379"/>
    <w:p>
      <w:pPr>
        <w:pStyle w:val="BookText"/>
      </w:pPr>
      <w:r>
        <w:rPr>
          <w:rFonts w:ascii="Amiri" w:hAnsi="Amiri" w:eastAsia="Amiri" w:cs="Amiri"/>
          <w:lang w:bidi="ar-SA"/>
          <w:color w:val="111111"/>
          <w:sz w:val="28"/>
          <w:szCs w:val="28"/>
          <w:rtl/>
        </w:rPr>
        <w:t xml:space="preserve">42957 بغداد؛ مكتبة الأوقاف العامة؛ رقم المخطوط : 2975</w:t>
      </w:r>
    </w:p>
    <w:p>
      <w:pPr>
        <w:pStyle w:val="BookText"/>
      </w:pPr>
      <w:r>
        <w:rPr>
          <w:rFonts w:ascii="Amiri" w:hAnsi="Amiri" w:eastAsia="Amiri" w:cs="Amiri"/>
          <w:lang w:bidi="ar-SA"/>
          <w:color w:val="111111"/>
          <w:sz w:val="28"/>
          <w:szCs w:val="28"/>
          <w:rtl/>
        </w:rPr>
        <w:t xml:space="preserve">أوّلها: عن أبي هريرة او عن أبي سعيد رضي الله عنه سأل الأعمش ...</w:t>
      </w:r>
    </w:p>
    <w:p>
      <w:pPr>
        <w:pStyle w:val="BookText"/>
      </w:pPr>
      <w:r>
        <w:rPr>
          <w:rFonts w:ascii="IRNazanin" w:hAnsi="IRNazanin" w:eastAsia="IRNazanin" w:cs="IRNazanin"/>
          <w:lang w:bidi="fa-IR"/>
          <w:color w:val="111111"/>
          <w:sz w:val="28"/>
          <w:szCs w:val="28"/>
          <w:rtl/>
        </w:rPr>
        <w:t xml:space="preserve">الجزء الأول؛ كا: إبراهيم بن حسين بن الیاس ،تا: 810ق ناقصة الأول؛ 310ق،</w:t>
      </w:r>
    </w:p>
    <w:p>
      <w:pPr>
        <w:pStyle w:val="BookText"/>
      </w:pPr>
      <w:r>
        <w:rPr>
          <w:rFonts w:ascii="IRNazanin" w:hAnsi="IRNazanin" w:eastAsia="IRNazanin" w:cs="IRNazanin"/>
          <w:lang w:bidi="fa-IR"/>
          <w:color w:val="111111"/>
          <w:sz w:val="28"/>
          <w:szCs w:val="28"/>
          <w:rtl/>
        </w:rPr>
        <w:t xml:space="preserve">17326سم [ف: 1-294]</w:t>
      </w:r>
    </w:p>
    <w:p>
      <w:pPr>
        <w:pStyle w:val="BookText"/>
      </w:pPr>
      <w:r>
        <w:rPr>
          <w:rFonts w:ascii="Times New Roman" w:hAnsi="Times New Roman" w:eastAsia="Times New Roman" w:cs="Times New Roman"/>
          <w:lang w:val="en-US" w:bidi="en-US"/>
          <w:color w:val="111111"/>
          <w:sz w:val="28"/>
          <w:szCs w:val="28"/>
          <w:rtl/>
        </w:rPr>
        <w:t xml:space="preserve">42958.</w:t>
      </w:r>
    </w:p>
    <w:p>
      <w:pPr>
        <w:pStyle w:val="BookText"/>
      </w:pPr>
      <w:r>
        <w:rPr>
          <w:rFonts w:ascii="IRNazanin" w:hAnsi="IRNazanin" w:eastAsia="IRNazanin" w:cs="IRNazanin"/>
          <w:lang w:bidi="fa-IR"/>
          <w:color w:val="111111"/>
          <w:sz w:val="28"/>
          <w:szCs w:val="28"/>
          <w:rtl/>
        </w:rPr>
        <w:t xml:space="preserve">بغداد؛ دار المخطوطات؛ رقم المخطوط : 16005</w:t>
      </w:r>
    </w:p>
    <w:p>
      <w:pPr>
        <w:pStyle w:val="BookText"/>
      </w:pPr>
      <w:r>
        <w:rPr>
          <w:rFonts w:ascii="IRNazanin" w:hAnsi="IRNazanin" w:eastAsia="IRNazanin" w:cs="IRNazanin"/>
          <w:lang w:bidi="fa-IR"/>
          <w:color w:val="111111"/>
          <w:sz w:val="28"/>
          <w:szCs w:val="28"/>
          <w:rtl/>
        </w:rPr>
        <w:t xml:space="preserve">کا :مجهول ،تا :القرن 9 ه- 208 ص 23 س ، 1925/5سم[ دار صدام-ف: حدیث 251]</w:t>
      </w:r>
    </w:p>
    <w:p>
      <w:pPr>
        <w:pStyle w:val="Heading2"/>
      </w:pPr>
      <w:bookmarkStart w:id="1606" w:name="_Toc925"/>
      <w:r>
        <w:t>الصحيح والأعم / أصول الفقه - عربي</w:t>
      </w:r>
      <w:bookmarkEnd w:id="1606"/>
    </w:p>
    <w:p>
      <w:pPr>
        <w:pStyle w:val="BookText"/>
      </w:pPr>
      <w:r>
        <w:rPr>
          <w:rFonts w:ascii="Amiri" w:hAnsi="Amiri" w:eastAsia="Amiri" w:cs="Amiri"/>
          <w:lang w:bidi="ar-SA"/>
          <w:color w:val="111111"/>
          <w:sz w:val="28"/>
          <w:szCs w:val="28"/>
          <w:rtl/>
        </w:rPr>
        <w:t xml:space="preserve">الهمداني عبد الصمد بن محمّد حسين ( - 1216 ه- )</w:t>
      </w:r>
    </w:p>
    <w:p>
      <w:pPr>
        <w:pStyle w:val="BookText"/>
      </w:pPr>
      <w:r>
        <w:rPr>
          <w:rFonts w:ascii="Amiri" w:hAnsi="Amiri" w:eastAsia="Amiri" w:cs="Amiri"/>
          <w:lang w:bidi="ar-SA"/>
          <w:color w:val="111111"/>
          <w:sz w:val="28"/>
          <w:szCs w:val="28"/>
          <w:rtl/>
        </w:rPr>
        <w:t xml:space="preserve">[فنخا :21 456 (2نسخة)]</w:t>
      </w:r>
    </w:p>
    <w:p>
      <w:pPr>
        <w:pStyle w:val="BookText"/>
      </w:pPr>
      <w:r>
        <w:rPr>
          <w:rFonts w:ascii="Amiri" w:hAnsi="Amiri" w:eastAsia="Amiri" w:cs="Amiri"/>
          <w:lang w:bidi="ar-SA"/>
          <w:color w:val="111111"/>
          <w:sz w:val="28"/>
          <w:szCs w:val="28"/>
          <w:rtl/>
        </w:rPr>
        <w:t xml:space="preserve">42959 . النجف الأشرف؛ مكتبة الإمام أمير المؤمنين العامة؛ رقم المخطوط: 78</w:t>
      </w:r>
    </w:p>
    <w:p>
      <w:pPr>
        <w:pStyle w:val="BookText"/>
      </w:pPr>
      <w:r>
        <w:rPr>
          <w:rFonts w:ascii="IRNazanin" w:hAnsi="IRNazanin" w:eastAsia="IRNazanin" w:cs="IRNazanin"/>
          <w:lang w:bidi="fa-IR"/>
          <w:color w:val="111111"/>
          <w:sz w:val="28"/>
          <w:szCs w:val="28"/>
          <w:rtl/>
        </w:rPr>
        <w:t xml:space="preserve">كا :عبد الصمد بن عبد المطلب الهمداني، تا :1219ه- [ معجم المخطوطات النجفية 425] کا</w:t>
      </w:r>
    </w:p>
    <w:p>
      <w:pPr>
        <w:pStyle w:val="Heading2"/>
      </w:pPr>
      <w:bookmarkStart w:id="1607" w:name="_Toc926"/>
      <w:r>
        <w:t>الصحيح والأعم / أصول الفقه - عربي</w:t>
      </w:r>
      <w:bookmarkEnd w:id="1607"/>
    </w:p>
    <w:p>
      <w:pPr>
        <w:pStyle w:val="BookText"/>
      </w:pPr>
      <w:r>
        <w:rPr>
          <w:rFonts w:ascii="Amiri" w:hAnsi="Amiri" w:eastAsia="Amiri" w:cs="Amiri"/>
          <w:lang w:bidi="ar-SA"/>
          <w:color w:val="111111"/>
          <w:sz w:val="28"/>
          <w:szCs w:val="28"/>
          <w:rtl/>
        </w:rPr>
        <w:t xml:space="preserve">الكلانتري النوري، أبو القاسم بن محمّد علي0 1236 - 1292 ه- )</w:t>
      </w:r>
    </w:p>
    <w:p>
      <w:pPr>
        <w:pStyle w:val="BookText"/>
      </w:pPr>
      <w:r>
        <w:rPr>
          <w:rFonts w:ascii="Times New Roman" w:hAnsi="Times New Roman" w:eastAsia="Times New Roman" w:cs="Times New Roman"/>
          <w:lang w:val="en-US" w:bidi="en-US"/>
          <w:color w:val="111111"/>
          <w:sz w:val="28"/>
          <w:szCs w:val="28"/>
          <w:rtl/>
        </w:rPr>
        <w:t xml:space="preserve">42960.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7272</w:t>
      </w:r>
    </w:p>
    <w:p>
      <w:pPr>
        <w:pStyle w:val="BookText"/>
      </w:pPr>
      <w:r>
        <w:rPr>
          <w:rFonts w:ascii="IRNazanin" w:hAnsi="IRNazanin" w:eastAsia="IRNazanin" w:cs="IRNazanin"/>
          <w:lang w:bidi="fa-IR"/>
          <w:color w:val="111111"/>
          <w:sz w:val="28"/>
          <w:szCs w:val="28"/>
          <w:rtl/>
        </w:rPr>
        <w:t xml:space="preserve">کا:مجهول ،تا: 1299ه- سامراء؛ 12 ص :[ف 1911]</w:t>
      </w:r>
    </w:p>
    <w:p>
      <w:pPr>
        <w:pStyle w:val="Heading2"/>
      </w:pPr>
      <w:bookmarkStart w:id="1608" w:name="_Toc927"/>
      <w:r>
        <w:t>الصحيح والأعم / أصول الفقه - عربي</w:t>
      </w:r>
      <w:bookmarkEnd w:id="1608"/>
    </w:p>
    <w:p>
      <w:pPr>
        <w:pStyle w:val="BookText"/>
      </w:pPr>
      <w:r>
        <w:rPr>
          <w:rFonts w:ascii="Amiri" w:hAnsi="Amiri" w:eastAsia="Amiri" w:cs="Amiri"/>
          <w:lang w:bidi="ar-SA"/>
          <w:color w:val="111111"/>
          <w:sz w:val="28"/>
          <w:szCs w:val="28"/>
          <w:rtl/>
        </w:rPr>
        <w:t xml:space="preserve">الفاضل الشربياني محمّد بن فضلعلي( 1248 - 1322 ه- )</w:t>
      </w:r>
    </w:p>
    <w:p>
      <w:pPr>
        <w:pStyle w:val="BookText"/>
      </w:pPr>
      <w:r>
        <w:rPr>
          <w:rFonts w:ascii="Amiri" w:hAnsi="Amiri" w:eastAsia="Amiri" w:cs="Amiri"/>
          <w:lang w:bidi="ar-SA"/>
          <w:color w:val="111111"/>
          <w:sz w:val="28"/>
          <w:szCs w:val="28"/>
          <w:rtl/>
        </w:rPr>
        <w:t xml:space="preserve">42961 . النجف الأشرف؛ جامعة النجف (مكتبة)؛ رقم المخطوط: 98/1</w:t>
      </w:r>
    </w:p>
    <w:p>
      <w:pPr>
        <w:pStyle w:val="BookText"/>
      </w:pPr>
      <w:r>
        <w:rPr>
          <w:rFonts w:ascii="Amiri" w:hAnsi="Amiri" w:eastAsia="Amiri" w:cs="Amiri"/>
          <w:lang w:bidi="ar-SA"/>
          <w:color w:val="111111"/>
          <w:sz w:val="28"/>
          <w:szCs w:val="28"/>
          <w:rtl/>
        </w:rPr>
        <w:t xml:space="preserve">أوّلها :الحمد الله رب العالمين ... أصل اختلف العلماء في أن الألفاظ التي صارت حقيقة متشرعة في المعاني الشرعية القابلة للاتصاف بالصحة والفساد هل هي أسامي للصحيحة أو الأعلم منها</w:t>
      </w:r>
    </w:p>
    <w:p>
      <w:pPr>
        <w:pStyle w:val="BookText"/>
      </w:pPr>
      <w:r>
        <w:rPr>
          <w:rFonts w:ascii="IRNazanin" w:hAnsi="IRNazanin" w:eastAsia="IRNazanin" w:cs="IRNazanin"/>
          <w:lang w:bidi="fa-IR"/>
          <w:color w:val="111111"/>
          <w:sz w:val="28"/>
          <w:szCs w:val="28"/>
          <w:rtl/>
        </w:rPr>
        <w:t xml:space="preserve">نسخ، کا :مجهول، تا: مجهول؛ 29 ق (2 ب - 30 ب ) ، 22017/5سم [اوراق عتیق: 1-301]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0" w:name="pg8262_54339"/>
    <w:bookmarkEnd w:id="380"/>
    <w:p>
      <w:pPr>
        <w:pStyle w:val="Heading2"/>
      </w:pPr>
      <w:bookmarkStart w:id="1609" w:name="_Toc928"/>
      <w:r>
        <w:t>الصحيح والأعم / أصول الفقه - عربي</w:t>
      </w:r>
      <w:bookmarkEnd w:id="160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42962.</w:t>
      </w:r>
    </w:p>
    <w:p>
      <w:pPr>
        <w:pStyle w:val="BookText"/>
      </w:pPr>
      <w:r>
        <w:rPr>
          <w:rFonts w:ascii="Amiri" w:hAnsi="Amiri" w:eastAsia="Amiri" w:cs="Amiri"/>
          <w:lang w:bidi="ar-SA"/>
          <w:color w:val="111111"/>
          <w:sz w:val="28"/>
          <w:szCs w:val="28"/>
          <w:rtl/>
        </w:rPr>
        <w:t xml:space="preserve">الكاظمية؛ جامعة مدينة العلم؛ رقم المخطوط: 34/7/1</w:t>
      </w:r>
    </w:p>
    <w:p>
      <w:pPr>
        <w:pStyle w:val="BookText"/>
      </w:pPr>
      <w:r>
        <w:rPr>
          <w:rFonts w:ascii="Amiri" w:hAnsi="Amiri" w:eastAsia="Amiri" w:cs="Amiri"/>
          <w:lang w:bidi="ar-SA"/>
          <w:color w:val="111111"/>
          <w:sz w:val="28"/>
          <w:szCs w:val="28"/>
          <w:rtl/>
        </w:rPr>
        <w:t xml:space="preserve">أوّلها: اعلم أن أصل العدم وأصل البراءة لا يجريان في ماهية العبادة ولا في غيرها من الماهيات ؛آخرها: التي يصلح قدرا وينعقد ويجب الوفاء به فالأصل...</w:t>
      </w:r>
    </w:p>
    <w:p>
      <w:pPr>
        <w:pStyle w:val="BookText"/>
      </w:pPr>
      <w:r>
        <w:rPr>
          <w:rFonts w:ascii="IRNazanin" w:hAnsi="IRNazanin" w:eastAsia="IRNazanin" w:cs="IRNazanin"/>
          <w:lang w:bidi="fa-IR"/>
          <w:color w:val="111111"/>
          <w:sz w:val="28"/>
          <w:szCs w:val="28"/>
          <w:rtl/>
        </w:rPr>
        <w:t xml:space="preserve">رسالة في أصل العدم وأصل البراءة لا يجريان في ماهية العبادة ؛کا: مجهول، تا: مجهول ناقصة : الآخر؛ 21314سم [ف : 157]</w:t>
      </w:r>
    </w:p>
    <w:p>
      <w:pPr>
        <w:pStyle w:val="BookText"/>
      </w:pPr>
      <w:r>
        <w:rPr>
          <w:rFonts w:ascii="Amiri" w:hAnsi="Amiri" w:eastAsia="Amiri" w:cs="Amiri"/>
          <w:lang w:bidi="ar-SA"/>
          <w:color w:val="111111"/>
          <w:sz w:val="28"/>
          <w:szCs w:val="28"/>
          <w:rtl/>
        </w:rPr>
        <w:t xml:space="preserve">42963 . النجف الأشرف؛ حسينيه شوشتريها؛ رقم المخطوط : 387/3</w:t>
      </w:r>
    </w:p>
    <w:p>
      <w:pPr>
        <w:pStyle w:val="BookText"/>
      </w:pPr>
      <w:r>
        <w:rPr>
          <w:rFonts w:ascii="Amiri" w:hAnsi="Amiri" w:eastAsia="Amiri" w:cs="Amiri"/>
          <w:lang w:bidi="ar-SA"/>
          <w:color w:val="111111"/>
          <w:sz w:val="28"/>
          <w:szCs w:val="28"/>
          <w:rtl/>
        </w:rPr>
        <w:t xml:space="preserve">أوّلها: الحمد لله ... القول في الصحيح والأعم قد اختلف أنظار أهل النظر</w:t>
      </w:r>
    </w:p>
    <w:p>
      <w:pPr>
        <w:pStyle w:val="BookText"/>
      </w:pPr>
      <w:r>
        <w:rPr>
          <w:rFonts w:ascii="IRNazanin" w:hAnsi="IRNazanin" w:eastAsia="IRNazanin" w:cs="IRNazanin"/>
          <w:lang w:bidi="fa-IR"/>
          <w:color w:val="111111"/>
          <w:sz w:val="28"/>
          <w:szCs w:val="28"/>
          <w:rtl/>
        </w:rPr>
        <w:t xml:space="preserve">تقريرات لميرزا أبو القاسم كلانتر؛ كا: مجهول، تا: 1299ق سامراء؛ 32ق [نشریه: 11-857]</w:t>
      </w:r>
    </w:p>
    <w:p>
      <w:pPr>
        <w:pStyle w:val="BookText"/>
      </w:pPr>
      <w:r>
        <w:rPr>
          <w:rFonts w:ascii="Amiri" w:hAnsi="Amiri" w:eastAsia="Amiri" w:cs="Amiri"/>
          <w:lang w:bidi="ar-SA"/>
          <w:color w:val="111111"/>
          <w:sz w:val="28"/>
          <w:szCs w:val="28"/>
          <w:rtl/>
        </w:rPr>
        <w:t xml:space="preserve">الصحيفة - الصفيحة الاسطرلابية</w:t>
      </w:r>
    </w:p>
    <w:p>
      <w:pPr>
        <w:pStyle w:val="Heading2"/>
      </w:pPr>
      <w:bookmarkStart w:id="1610" w:name="_Toc929"/>
      <w:r>
        <w:t>صحيفة الأبرار / حديث - عربي</w:t>
      </w:r>
      <w:bookmarkEnd w:id="1610"/>
    </w:p>
    <w:p>
      <w:pPr>
        <w:pStyle w:val="BookText"/>
      </w:pPr>
      <w:r>
        <w:rPr>
          <w:rFonts w:ascii="Amiri" w:hAnsi="Amiri" w:eastAsia="Amiri" w:cs="Amiri"/>
          <w:lang w:bidi="ar-SA"/>
          <w:color w:val="111111"/>
          <w:sz w:val="28"/>
          <w:szCs w:val="28"/>
          <w:rtl/>
        </w:rPr>
        <w:t xml:space="preserve">الغروي اليوسفي، ميرزا محمود</w:t>
      </w:r>
    </w:p>
    <w:p>
      <w:pPr>
        <w:pStyle w:val="BookText"/>
      </w:pPr>
      <w:r>
        <w:rPr>
          <w:rFonts w:ascii="Amiri" w:hAnsi="Amiri" w:eastAsia="Amiri" w:cs="Amiri"/>
          <w:lang w:bidi="ar-SA"/>
          <w:color w:val="111111"/>
          <w:sz w:val="28"/>
          <w:szCs w:val="28"/>
          <w:rtl/>
        </w:rPr>
        <w:t xml:space="preserve">42964 . النجف الأشرف؛ مكتبة آية الله الحكيم العامة؛ رقم المخطوط : 6045</w:t>
      </w:r>
    </w:p>
    <w:p>
      <w:pPr>
        <w:pStyle w:val="BookText"/>
      </w:pPr>
      <w:r>
        <w:rPr>
          <w:rFonts w:ascii="Amiri" w:hAnsi="Amiri" w:eastAsia="Amiri" w:cs="Amiri"/>
          <w:lang w:bidi="ar-SA"/>
          <w:color w:val="111111"/>
          <w:sz w:val="28"/>
          <w:szCs w:val="28"/>
          <w:rtl/>
        </w:rPr>
        <w:t xml:space="preserve">كاتب = مؤلف ،تا: 1401ه- 152 ص 19/5*29/5سم [معجم المخطوطات النجفية: 568]</w:t>
      </w:r>
    </w:p>
    <w:p>
      <w:pPr>
        <w:pStyle w:val="BookText"/>
      </w:pPr>
      <w:r>
        <w:rPr>
          <w:rFonts w:ascii="Amiri" w:hAnsi="Amiri" w:eastAsia="Amiri" w:cs="Amiri"/>
          <w:lang w:bidi="ar-SA"/>
          <w:color w:val="111111"/>
          <w:sz w:val="28"/>
          <w:szCs w:val="28"/>
          <w:rtl/>
        </w:rPr>
        <w:t xml:space="preserve">صحيفه إخوان الصفا - صحيفة أهل الصفاء في ذكر أهل الاجتباء والاصطفاء</w:t>
      </w:r>
    </w:p>
    <w:p>
      <w:pPr>
        <w:pStyle w:val="Heading2"/>
      </w:pPr>
      <w:bookmarkStart w:id="1611" w:name="_Toc930"/>
      <w:r>
        <w:t>صحيفة الإمام الرضا (ع) / حديث - عربي</w:t>
      </w:r>
      <w:bookmarkEnd w:id="1611"/>
    </w:p>
    <w:p>
      <w:pPr>
        <w:pStyle w:val="BookText"/>
      </w:pPr>
      <w:r>
        <w:rPr>
          <w:rFonts w:ascii="Times New Roman" w:hAnsi="Times New Roman" w:eastAsia="Times New Roman" w:cs="Times New Roman"/>
          <w:lang w:val="en-US" w:bidi="en-US"/>
          <w:color w:val="111111"/>
          <w:sz w:val="28"/>
          <w:szCs w:val="28"/>
          <w:rtl/>
        </w:rPr>
        <w:t xml:space="preserve">42965.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w:t>
      </w:r>
    </w:p>
    <w:p>
      <w:pPr>
        <w:pStyle w:val="BookText"/>
      </w:pPr>
      <w:r>
        <w:rPr>
          <w:rFonts w:ascii="IRNazanin" w:hAnsi="IRNazanin" w:eastAsia="IRNazanin" w:cs="IRNazanin"/>
          <w:lang w:bidi="fa-IR"/>
          <w:color w:val="111111"/>
          <w:sz w:val="28"/>
          <w:szCs w:val="28"/>
          <w:rtl/>
        </w:rPr>
        <w:t xml:space="preserve">كا :عبدالواسع بن محمّد حسین ،تا: 1126ه- 5 ص 17س، 14/238/6سم [معجم المخطوطات النجفية : 568]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1" w:name="pg8262_54342"/>
    <w:bookmarkEnd w:id="381"/>
    <w:p>
      <w:pPr>
        <w:pStyle w:val="Heading2"/>
      </w:pPr>
      <w:bookmarkStart w:id="1612" w:name="_Toc931"/>
      <w:r>
        <w:t>صحيفة الأمان من النيران في أحوال صاحب الزمان / كلام وعقائد، تاريخ</w:t>
      </w:r>
      <w:bookmarkEnd w:id="1612"/>
    </w:p>
    <w:p>
      <w:pPr>
        <w:pStyle w:val="BookText"/>
      </w:pPr>
      <w:r>
        <w:rPr>
          <w:rFonts w:ascii="Amiri" w:hAnsi="Amiri" w:eastAsia="Amiri" w:cs="Amiri"/>
          <w:lang w:bidi="ar-SA"/>
          <w:color w:val="111111"/>
          <w:sz w:val="28"/>
          <w:szCs w:val="28"/>
          <w:rtl/>
        </w:rPr>
        <w:t xml:space="preserve">المعصومين - عربي</w:t>
      </w:r>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42966.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2187</w:t>
      </w:r>
    </w:p>
    <w:p>
      <w:pPr>
        <w:pStyle w:val="BookText"/>
      </w:pPr>
      <w:r>
        <w:rPr>
          <w:rFonts w:ascii="Amiri" w:hAnsi="Amiri" w:eastAsia="Amiri" w:cs="Amiri"/>
          <w:lang w:bidi="ar-SA"/>
          <w:color w:val="111111"/>
          <w:sz w:val="28"/>
          <w:szCs w:val="28"/>
          <w:rtl/>
        </w:rPr>
        <w:t xml:space="preserve">كاتب =مؤلف، تا: 1361ه- 247 ص [ف: 1-279]</w:t>
      </w:r>
    </w:p>
    <w:p>
      <w:pPr>
        <w:pStyle w:val="BookText"/>
      </w:pPr>
      <w:r>
        <w:rPr>
          <w:rFonts w:ascii="Amiri" w:hAnsi="Amiri" w:eastAsia="Amiri" w:cs="Amiri"/>
          <w:lang w:bidi="ar-SA"/>
          <w:color w:val="111111"/>
          <w:sz w:val="28"/>
          <w:szCs w:val="28"/>
          <w:rtl/>
        </w:rPr>
        <w:t xml:space="preserve">صحيفة أهل البيت - صحيفة الرضا</w:t>
      </w:r>
    </w:p>
    <w:p>
      <w:pPr>
        <w:pStyle w:val="Heading2"/>
      </w:pPr>
      <w:bookmarkStart w:id="1613" w:name="_Toc932"/>
      <w:r>
        <w:t>صحيفة أهل الصفاء في ذكر أهل الاجتباء والاصطفاء</w:t>
      </w:r>
      <w:bookmarkEnd w:id="1613"/>
    </w:p>
    <w:p>
      <w:pPr>
        <w:pStyle w:val="BookText"/>
      </w:pPr>
      <w:r>
        <w:rPr>
          <w:rFonts w:ascii="Amiri" w:hAnsi="Amiri" w:eastAsia="Amiri" w:cs="Amiri"/>
          <w:lang w:bidi="ar-SA"/>
          <w:color w:val="111111"/>
          <w:sz w:val="28"/>
          <w:szCs w:val="28"/>
          <w:rtl/>
        </w:rPr>
        <w:t xml:space="preserve">الصفا / رجال - عربي</w:t>
      </w:r>
    </w:p>
    <w:p>
      <w:pPr>
        <w:pStyle w:val="BookText"/>
      </w:pPr>
      <w:r>
        <w:rPr>
          <w:rFonts w:ascii="Amiri" w:hAnsi="Amiri" w:eastAsia="Amiri" w:cs="Amiri"/>
          <w:lang w:bidi="ar-SA"/>
          <w:color w:val="111111"/>
          <w:sz w:val="28"/>
          <w:szCs w:val="28"/>
          <w:rtl/>
        </w:rPr>
        <w:t xml:space="preserve">الأخباري، محمّد بن عبد النبي (1178- 1232؛ ه-)</w:t>
      </w:r>
    </w:p>
    <w:p>
      <w:pPr>
        <w:pStyle w:val="BookText"/>
      </w:pPr>
      <w:r>
        <w:rPr>
          <w:rFonts w:ascii="Amiri" w:hAnsi="Amiri" w:eastAsia="Amiri" w:cs="Amiri"/>
          <w:lang w:bidi="ar-SA"/>
          <w:color w:val="111111"/>
          <w:sz w:val="28"/>
          <w:szCs w:val="28"/>
          <w:rtl/>
        </w:rPr>
        <w:t xml:space="preserve">تاريخ التأليف: 20 رجب 1225ه-؛</w:t>
      </w:r>
    </w:p>
    <w:p>
      <w:pPr>
        <w:pStyle w:val="BookText"/>
      </w:pPr>
      <w:r>
        <w:rPr>
          <w:rFonts w:ascii="Amiri" w:hAnsi="Amiri" w:eastAsia="Amiri" w:cs="Amiri"/>
          <w:lang w:bidi="ar-SA"/>
          <w:color w:val="111111"/>
          <w:sz w:val="28"/>
          <w:szCs w:val="28"/>
          <w:rtl/>
        </w:rPr>
        <w:t xml:space="preserve">محل التأليف: ري</w:t>
      </w:r>
    </w:p>
    <w:p>
      <w:pPr>
        <w:pStyle w:val="BookText"/>
      </w:pPr>
      <w:r>
        <w:rPr>
          <w:rFonts w:ascii="Amiri" w:hAnsi="Amiri" w:eastAsia="Amiri" w:cs="Amiri"/>
          <w:lang w:bidi="ar-SA"/>
          <w:color w:val="111111"/>
          <w:sz w:val="28"/>
          <w:szCs w:val="28"/>
          <w:rtl/>
        </w:rPr>
        <w:t xml:space="preserve">أوّله: البسملة وبه نستعين الحمد لله رب العالمين وسلام على عباده الذين اصطفى أما بعد فيقول العبد الجاني أبو أحمد محمّد بن عبد النبي النيشابوري الخراساني من الله عليه بنيل الأماني وأفاض عليه من شابيب جوده ... انه قد التمس منّي جماعة من الإخوان أن أذكر لهم جماعة من أسامي مشايخ الإجازة والرواة السادة الهداة ...</w:t>
      </w:r>
    </w:p>
    <w:p>
      <w:pPr>
        <w:pStyle w:val="BookText"/>
      </w:pPr>
      <w:r>
        <w:rPr>
          <w:rFonts w:ascii="Amiri" w:hAnsi="Amiri" w:eastAsia="Amiri" w:cs="Amiri"/>
          <w:lang w:bidi="ar-SA"/>
          <w:color w:val="111111"/>
          <w:sz w:val="28"/>
          <w:szCs w:val="28"/>
          <w:rtl/>
        </w:rPr>
        <w:t xml:space="preserve">آخره :هذا آخر ما أردنا إيراده في هذا الكتاب من أسامي الروات والراويات وكناهم وألقابهم ونقل بالنسب إليهم وقيل فيهم وما صح لدي وأضفنا إليهم ذكر مشاهير المذاهب الإسلامية ممن له ذكر في كتبنا رفعا للجهالة وإن لم يكن من جملة الكتاب والسنة كمشايخ الأدب والحكمة والكلام والعرفان والتصوف وما أردت إلا الإصلاح ما استطعت وما توفيقي إلا بالله</w:t>
      </w:r>
    </w:p>
    <w:p>
      <w:pPr>
        <w:pStyle w:val="BookText"/>
      </w:pPr>
      <w:r>
        <w:rPr>
          <w:rFonts w:ascii="Amiri" w:hAnsi="Amiri" w:eastAsia="Amiri" w:cs="Amiri"/>
          <w:lang w:bidi="ar-SA"/>
          <w:color w:val="111111"/>
          <w:sz w:val="28"/>
          <w:szCs w:val="28"/>
          <w:rtl/>
        </w:rPr>
        <w:t xml:space="preserve">عليه توكلت وإليه أنيب</w:t>
      </w:r>
    </w:p>
    <w:p>
      <w:pPr>
        <w:pStyle w:val="BookText"/>
      </w:pPr>
      <w:r>
        <w:rPr>
          <w:rFonts w:ascii="IRNazanin" w:hAnsi="IRNazanin" w:eastAsia="IRNazanin" w:cs="IRNazanin"/>
          <w:lang w:bidi="fa-IR"/>
          <w:color w:val="111111"/>
          <w:sz w:val="28"/>
          <w:szCs w:val="28"/>
          <w:rtl/>
        </w:rPr>
        <w:t xml:space="preserve">طبع :مشار ص 929</w:t>
      </w:r>
    </w:p>
    <w:p>
      <w:pPr>
        <w:pStyle w:val="BookText"/>
      </w:pPr>
      <w:r>
        <w:rPr>
          <w:rFonts w:ascii="Amiri" w:hAnsi="Amiri" w:eastAsia="Amiri" w:cs="Amiri"/>
          <w:lang w:bidi="ar-SA"/>
          <w:color w:val="111111"/>
          <w:sz w:val="28"/>
          <w:szCs w:val="28"/>
          <w:rtl/>
        </w:rPr>
        <w:t xml:space="preserve">[فنخا :21 461 - 463 (18 نسخة)]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2" w:name="pg8262_54345"/>
    <w:bookmarkEnd w:id="382"/>
    <w:p>
      <w:pPr>
        <w:pStyle w:val="BookText"/>
      </w:pPr>
      <w:r>
        <w:rPr>
          <w:rFonts w:ascii="Times New Roman" w:hAnsi="Times New Roman" w:eastAsia="Times New Roman" w:cs="Times New Roman"/>
          <w:lang w:val="en-US" w:bidi="en-US"/>
          <w:color w:val="111111"/>
          <w:sz w:val="28"/>
          <w:szCs w:val="28"/>
          <w:rtl/>
        </w:rPr>
        <w:t xml:space="preserve">42967.</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29/1</w:t>
      </w:r>
    </w:p>
    <w:p>
      <w:pPr>
        <w:pStyle w:val="BookText"/>
      </w:pPr>
      <w:r>
        <w:rPr>
          <w:rFonts w:ascii="Amiri" w:hAnsi="Amiri" w:eastAsia="Amiri" w:cs="Amiri"/>
          <w:lang w:bidi="ar-SA"/>
          <w:color w:val="111111"/>
          <w:sz w:val="28"/>
          <w:szCs w:val="28"/>
          <w:rtl/>
        </w:rPr>
        <w:t xml:space="preserve">آخرها :سيتلوه المجلد الثاني الزوائد والفرائد في رجال العامة والخاصة</w:t>
      </w:r>
    </w:p>
    <w:p>
      <w:pPr>
        <w:pStyle w:val="BookText"/>
      </w:pPr>
      <w:r>
        <w:rPr>
          <w:rFonts w:ascii="Amiri" w:hAnsi="Amiri" w:eastAsia="Amiri" w:cs="Amiri"/>
          <w:lang w:bidi="ar-SA"/>
          <w:color w:val="111111"/>
          <w:sz w:val="28"/>
          <w:szCs w:val="28"/>
          <w:rtl/>
        </w:rPr>
        <w:t xml:space="preserve">كاتب =مؤلف ، تا: 11 رجب 1212ه- مدينة لار من أرض فارس؛ 236 ص [الموسم: 1-143]</w:t>
      </w:r>
    </w:p>
    <w:p>
      <w:pPr>
        <w:pStyle w:val="BookText"/>
      </w:pPr>
      <w:r>
        <w:rPr>
          <w:rFonts w:ascii="Times New Roman" w:hAnsi="Times New Roman" w:eastAsia="Times New Roman" w:cs="Times New Roman"/>
          <w:lang w:val="en-US" w:bidi="en-US"/>
          <w:color w:val="111111"/>
          <w:sz w:val="28"/>
          <w:szCs w:val="28"/>
          <w:rtl/>
        </w:rPr>
        <w:t xml:space="preserve">42968.</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411/5</w:t>
      </w:r>
    </w:p>
    <w:p>
      <w:pPr>
        <w:pStyle w:val="BookText"/>
      </w:pPr>
      <w:r>
        <w:rPr>
          <w:rFonts w:ascii="Amiri" w:hAnsi="Amiri" w:eastAsia="Amiri" w:cs="Amiri"/>
          <w:lang w:bidi="ar-SA"/>
          <w:color w:val="111111"/>
          <w:sz w:val="28"/>
          <w:szCs w:val="28"/>
          <w:rtl/>
        </w:rPr>
        <w:t xml:space="preserve">كاتب = مؤلف، تا: مجهول المدينة المنورة [الموسم: 1-143]</w:t>
      </w:r>
    </w:p>
    <w:p>
      <w:pPr>
        <w:pStyle w:val="Heading2"/>
      </w:pPr>
      <w:bookmarkStart w:id="1614" w:name="_Toc933"/>
      <w:r>
        <w:t>الصحيفة الحسينية / دعاء - عربي</w:t>
      </w:r>
      <w:bookmarkEnd w:id="1614"/>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42969 .كربلاء؛ مكتبة آل مرعشي؛ رقم المخطوط : 85</w:t>
      </w:r>
    </w:p>
    <w:p>
      <w:pPr>
        <w:pStyle w:val="BookText"/>
      </w:pPr>
      <w:r>
        <w:rPr>
          <w:rFonts w:ascii="Amiri" w:hAnsi="Amiri" w:eastAsia="Amiri" w:cs="Amiri"/>
          <w:lang w:bidi="ar-SA"/>
          <w:color w:val="111111"/>
          <w:sz w:val="28"/>
          <w:szCs w:val="28"/>
          <w:rtl/>
        </w:rPr>
        <w:t xml:space="preserve">كا :مجهول، تا: 5 ذي الحجة 1302ه- ؛ 320 ص 10*14/5سم[ مخطوطات كربلاء: 3-376]</w:t>
      </w:r>
    </w:p>
    <w:p>
      <w:pPr>
        <w:pStyle w:val="Heading2"/>
      </w:pPr>
      <w:bookmarkStart w:id="1615" w:name="_Toc934"/>
      <w:r>
        <w:t>صحيفة الرضا = مسند الرضا = مسند الرضا = الرضويات الرضويات - الصحيفة الرضوية - صحيفة</w:t>
      </w:r>
      <w:bookmarkEnd w:id="1615"/>
    </w:p>
    <w:p>
      <w:pPr>
        <w:pStyle w:val="BookText"/>
      </w:pPr>
      <w:r>
        <w:rPr>
          <w:rFonts w:ascii="Amiri" w:hAnsi="Amiri" w:eastAsia="Amiri" w:cs="Amiri"/>
          <w:lang w:bidi="ar-SA"/>
          <w:color w:val="111111"/>
          <w:sz w:val="28"/>
          <w:szCs w:val="28"/>
          <w:rtl/>
        </w:rPr>
        <w:t xml:space="preserve">أهل البيت / حديث - عربي</w:t>
      </w:r>
    </w:p>
    <w:p>
      <w:pPr>
        <w:pStyle w:val="BookText"/>
      </w:pPr>
      <w:r>
        <w:rPr>
          <w:rFonts w:ascii="Amiri" w:hAnsi="Amiri" w:eastAsia="Amiri" w:cs="Amiri"/>
          <w:lang w:bidi="ar-SA"/>
          <w:color w:val="111111"/>
          <w:sz w:val="28"/>
          <w:szCs w:val="28"/>
          <w:rtl/>
        </w:rPr>
        <w:t xml:space="preserve">علي بن موسى الرضا (ع) (153 - 203ه-)</w:t>
      </w:r>
    </w:p>
    <w:p>
      <w:pPr>
        <w:pStyle w:val="BookText"/>
      </w:pPr>
      <w:r>
        <w:rPr>
          <w:rFonts w:ascii="Amiri" w:hAnsi="Amiri" w:eastAsia="Amiri" w:cs="Amiri"/>
          <w:lang w:bidi="ar-SA"/>
          <w:color w:val="111111"/>
          <w:sz w:val="28"/>
          <w:szCs w:val="28"/>
          <w:rtl/>
        </w:rPr>
        <w:t xml:space="preserve">أوّله : أول رواية الطبرسي: البسملة اخبرنا الشيخ الإمام الراشد أمين الدين ثقة الإسلام أمير الرؤسا أبو علي الفضل بن الحسن الطبرسي أطال الله تعالى بقاءه يوم الخميس عشرة شهر الله الأصم</w:t>
      </w:r>
    </w:p>
    <w:p>
      <w:pPr>
        <w:pStyle w:val="BookText"/>
      </w:pPr>
      <w:r>
        <w:rPr>
          <w:rFonts w:ascii="Amiri" w:hAnsi="Amiri" w:eastAsia="Amiri" w:cs="Amiri"/>
          <w:lang w:bidi="ar-SA"/>
          <w:color w:val="111111"/>
          <w:sz w:val="28"/>
          <w:szCs w:val="28"/>
          <w:rtl/>
        </w:rPr>
        <w:t xml:space="preserve">رجب سنة وعشرين وخمس مائة قال أخبرنا الشيخ الإمام السيّد الزاهد ابوالفتح عبد الله عبد الكريم بن هوازن القشيري ... قال حدثني علي بن موسى الرضا عليه السلام ... لا إله إلا الله حصني...</w:t>
      </w:r>
    </w:p>
    <w:p>
      <w:pPr>
        <w:pStyle w:val="BookText"/>
      </w:pPr>
      <w:r>
        <w:rPr>
          <w:rFonts w:ascii="Amiri" w:hAnsi="Amiri" w:eastAsia="Amiri" w:cs="Amiri"/>
          <w:lang w:bidi="ar-SA"/>
          <w:color w:val="111111"/>
          <w:sz w:val="28"/>
          <w:szCs w:val="28"/>
          <w:rtl/>
        </w:rPr>
        <w:t xml:space="preserve">أوّل رواية عبد العلي السبزواري البسملة هذا أسنادنا في رواية هذا الصحيفة المنسوبة إلى حضرت الرضا (ع) أخبرني الشيخ الفاضل العالم الكامل قطب السالكين مؤيد الإسلام والمسلمين مولانا عبد العلي بن عبد المجيد بن محمّد السبزواري وهو يروي عن الشيخ المعظم والفخر المكرم جلال الدين بن محمّد بن عبيد الله القايني ...</w:t>
      </w:r>
    </w:p>
    <w:p>
      <w:pPr>
        <w:pStyle w:val="BookText"/>
      </w:pPr>
      <w:r>
        <w:rPr>
          <w:rFonts w:ascii="Amiri" w:hAnsi="Amiri" w:eastAsia="Amiri" w:cs="Amiri"/>
          <w:lang w:bidi="ar-SA"/>
          <w:color w:val="111111"/>
          <w:sz w:val="28"/>
          <w:szCs w:val="28"/>
          <w:rtl/>
        </w:rPr>
        <w:t xml:space="preserve">طبع: طهران، 1377ه-، قم، 1366ش؛ لكنو، 1883م، 7</w:t>
      </w:r>
    </w:p>
    <w:p>
      <w:pPr>
        <w:pStyle w:val="BookText"/>
      </w:pPr>
      <w:r>
        <w:rPr>
          <w:rFonts w:ascii="IRNazanin" w:hAnsi="IRNazanin" w:eastAsia="IRNazanin" w:cs="IRNazanin"/>
          <w:lang w:bidi="fa-IR"/>
          <w:color w:val="111111"/>
          <w:sz w:val="28"/>
          <w:szCs w:val="28"/>
          <w:rtl/>
        </w:rPr>
        <w:t xml:space="preserve">1377ه-</w:t>
      </w:r>
    </w:p>
    <w:p>
      <w:pPr>
        <w:pStyle w:val="BookText"/>
      </w:pPr>
      <w:r>
        <w:rPr>
          <w:rFonts w:ascii="Amiri" w:hAnsi="Amiri" w:eastAsia="Amiri" w:cs="Amiri"/>
          <w:lang w:bidi="ar-SA"/>
          <w:color w:val="111111"/>
          <w:sz w:val="28"/>
          <w:szCs w:val="28"/>
          <w:rtl/>
        </w:rPr>
        <w:t xml:space="preserve">[فنخا :21 474-465 (128 نسخة)]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42970.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144/8</w:t>
      </w:r>
    </w:p>
    <w:p>
      <w:pPr>
        <w:pStyle w:val="BookText"/>
      </w:pPr>
      <w:r>
        <w:rPr>
          <w:rFonts w:ascii="IRNazanin" w:hAnsi="IRNazanin" w:eastAsia="IRNazanin" w:cs="IRNazanin"/>
          <w:lang w:bidi="fa-IR"/>
          <w:color w:val="111111"/>
          <w:sz w:val="28"/>
          <w:szCs w:val="28"/>
          <w:rtl/>
        </w:rPr>
        <w:t xml:space="preserve">برواية نصر بن یحیی ؛نسخ ،کا :محمّد بن علي ،تا: 6 ذي القعدة 1028ه- 6ق</w:t>
      </w:r>
    </w:p>
    <w:p>
      <w:pPr>
        <w:pStyle w:val="BookText"/>
      </w:pPr>
      <w:r>
        <w:rPr>
          <w:rFonts w:ascii="IRNazanin" w:hAnsi="IRNazanin" w:eastAsia="IRNazanin" w:cs="IRNazanin"/>
          <w:lang w:bidi="fa-IR"/>
          <w:color w:val="111111"/>
          <w:sz w:val="28"/>
          <w:szCs w:val="28"/>
          <w:rtl/>
        </w:rPr>
        <w:t xml:space="preserve">(121 ب - 126الف)، 2115سم :[ف: 1-164] 2115سم</w:t>
      </w:r>
    </w:p>
    <w:p>
      <w:pPr>
        <w:pStyle w:val="BookText"/>
      </w:pPr>
      <w:r>
        <w:rPr>
          <w:rFonts w:ascii="Amiri" w:hAnsi="Amiri" w:eastAsia="Amiri" w:cs="Amiri"/>
          <w:lang w:bidi="ar-SA"/>
          <w:color w:val="111111"/>
          <w:sz w:val="28"/>
          <w:szCs w:val="28"/>
          <w:rtl/>
        </w:rPr>
        <w:t xml:space="preserve">42971 . النجف الأشرف؛ مكتبة الإمام أمير المؤمنين العامة؛ رقم المخطوط : 357</w:t>
      </w:r>
    </w:p>
    <w:p>
      <w:pPr>
        <w:pStyle w:val="BookText"/>
      </w:pPr>
      <w:r>
        <w:rPr>
          <w:rFonts w:ascii="IRNazanin" w:hAnsi="IRNazanin" w:eastAsia="IRNazanin" w:cs="IRNazanin"/>
          <w:lang w:bidi="fa-IR"/>
          <w:color w:val="111111"/>
          <w:sz w:val="28"/>
          <w:szCs w:val="28"/>
          <w:rtl/>
        </w:rPr>
        <w:t xml:space="preserve">کا :مجهول ،تا: 1030ه- [ معجم المخطوطات النجفية: 357]</w:t>
      </w:r>
    </w:p>
    <w:p>
      <w:pPr>
        <w:pStyle w:val="BookText"/>
      </w:pPr>
      <w:r>
        <w:rPr>
          <w:rFonts w:ascii="Times New Roman" w:hAnsi="Times New Roman" w:eastAsia="Times New Roman" w:cs="Times New Roman"/>
          <w:lang w:val="en-US" w:bidi="en-US"/>
          <w:color w:val="111111"/>
          <w:sz w:val="28"/>
          <w:szCs w:val="28"/>
          <w:rtl/>
        </w:rPr>
        <w:t xml:space="preserve">42972.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227</w:t>
      </w:r>
    </w:p>
    <w:p>
      <w:pPr>
        <w:pStyle w:val="BookText"/>
      </w:pPr>
      <w:r>
        <w:rPr>
          <w:rFonts w:ascii="IRNazanin" w:hAnsi="IRNazanin" w:eastAsia="IRNazanin" w:cs="IRNazanin"/>
          <w:lang w:bidi="fa-IR"/>
          <w:color w:val="111111"/>
          <w:sz w:val="28"/>
          <w:szCs w:val="28"/>
          <w:rtl/>
        </w:rPr>
        <w:t xml:space="preserve">کا :محمّد بن مراد المازندراني، تا: 1036ه- [ معجم المخطوطات النجفية: 569]</w:t>
      </w:r>
    </w:p>
    <w:p>
      <w:pPr>
        <w:pStyle w:val="BookText"/>
      </w:pPr>
      <w:r>
        <w:rPr>
          <w:rFonts w:ascii="Times New Roman" w:hAnsi="Times New Roman" w:eastAsia="Times New Roman" w:cs="Times New Roman"/>
          <w:lang w:val="en-US" w:bidi="en-US"/>
          <w:color w:val="111111"/>
          <w:sz w:val="28"/>
          <w:szCs w:val="28"/>
          <w:rtl/>
        </w:rPr>
        <w:t xml:space="preserve">42973.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228</w:t>
      </w:r>
    </w:p>
    <w:p>
      <w:pPr>
        <w:pStyle w:val="BookText"/>
      </w:pPr>
      <w:r>
        <w:rPr>
          <w:rFonts w:ascii="IRNazanin" w:hAnsi="IRNazanin" w:eastAsia="IRNazanin" w:cs="IRNazanin"/>
          <w:lang w:bidi="fa-IR"/>
          <w:color w:val="111111"/>
          <w:sz w:val="28"/>
          <w:szCs w:val="28"/>
          <w:rtl/>
        </w:rPr>
        <w:t xml:space="preserve">کا: محمّد بن مراد المازندراني ،تا: 1036ه- [معجم المخطوطات النجفية: 569]</w:t>
      </w:r>
    </w:p>
    <w:p>
      <w:pPr>
        <w:pStyle w:val="BookText"/>
      </w:pPr>
      <w:r>
        <w:rPr>
          <w:rFonts w:ascii="Times New Roman" w:hAnsi="Times New Roman" w:eastAsia="Times New Roman" w:cs="Times New Roman"/>
          <w:lang w:val="en-US" w:bidi="en-US"/>
          <w:color w:val="111111"/>
          <w:sz w:val="28"/>
          <w:szCs w:val="28"/>
          <w:rtl/>
        </w:rPr>
        <w:t xml:space="preserve">42974.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2510</w:t>
      </w:r>
    </w:p>
    <w:p>
      <w:pPr>
        <w:pStyle w:val="BookText"/>
      </w:pPr>
      <w:r>
        <w:rPr>
          <w:rFonts w:ascii="Amiri" w:hAnsi="Amiri" w:eastAsia="Amiri" w:cs="Amiri"/>
          <w:lang w:bidi="ar-SA"/>
          <w:color w:val="111111"/>
          <w:sz w:val="28"/>
          <w:szCs w:val="28"/>
          <w:rtl/>
        </w:rPr>
        <w:t xml:space="preserve">كا :معين الدين بن محمّد بن يوسف العقيلي، تا: 1059ه- 16ص، 23س،</w:t>
      </w:r>
    </w:p>
    <w:p>
      <w:pPr>
        <w:pStyle w:val="BookText"/>
      </w:pPr>
      <w:r>
        <w:rPr>
          <w:rFonts w:ascii="Amiri" w:hAnsi="Amiri" w:eastAsia="Amiri" w:cs="Amiri"/>
          <w:lang w:bidi="ar-SA"/>
          <w:color w:val="111111"/>
          <w:sz w:val="28"/>
          <w:szCs w:val="28"/>
          <w:rtl/>
        </w:rPr>
        <w:t xml:space="preserve">23/5/11/5 سم [معجم المخطوطات النجفية: 568]</w:t>
      </w:r>
    </w:p>
    <w:p>
      <w:pPr>
        <w:pStyle w:val="BookText"/>
      </w:pPr>
      <w:r>
        <w:rPr>
          <w:rFonts w:ascii="Amiri" w:hAnsi="Amiri" w:eastAsia="Amiri" w:cs="Amiri"/>
          <w:lang w:bidi="ar-SA"/>
          <w:color w:val="111111"/>
          <w:sz w:val="28"/>
          <w:szCs w:val="28"/>
          <w:rtl/>
        </w:rPr>
        <w:t xml:space="preserve">42975 . النجف الأشرف؛ مكتبة آية الله الحكيم العامة؛ رقم المخطوط: 16</w:t>
      </w:r>
    </w:p>
    <w:p>
      <w:pPr>
        <w:pStyle w:val="BookText"/>
      </w:pPr>
      <w:r>
        <w:rPr>
          <w:rFonts w:ascii="IRNazanin" w:hAnsi="IRNazanin" w:eastAsia="IRNazanin" w:cs="IRNazanin"/>
          <w:lang w:bidi="fa-IR"/>
          <w:color w:val="111111"/>
          <w:sz w:val="28"/>
          <w:szCs w:val="28"/>
          <w:rtl/>
        </w:rPr>
        <w:t xml:space="preserve">كا :عبدالواسع بن محمّد حسین، تا: 1126ه- 5 ص 17 س 14/28/6سم [معجم المخطوطات النجفية 568]</w:t>
      </w:r>
    </w:p>
    <w:p>
      <w:pPr>
        <w:pStyle w:val="BookText"/>
      </w:pPr>
      <w:r>
        <w:rPr>
          <w:rFonts w:ascii="Times New Roman" w:hAnsi="Times New Roman" w:eastAsia="Times New Roman" w:cs="Times New Roman"/>
          <w:lang w:val="en-US" w:bidi="en-US"/>
          <w:color w:val="111111"/>
          <w:sz w:val="28"/>
          <w:szCs w:val="28"/>
          <w:rtl/>
        </w:rPr>
        <w:t xml:space="preserve">42976.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w:t>
      </w:r>
    </w:p>
    <w:p>
      <w:pPr>
        <w:pStyle w:val="BookText"/>
      </w:pPr>
      <w:r>
        <w:rPr>
          <w:rFonts w:ascii="Amiri" w:hAnsi="Amiri" w:eastAsia="Amiri" w:cs="Amiri"/>
          <w:lang w:bidi="ar-SA"/>
          <w:color w:val="111111"/>
          <w:sz w:val="28"/>
          <w:szCs w:val="28"/>
          <w:rtl/>
        </w:rPr>
        <w:t xml:space="preserve">نسخ ،كا :عبد الرّحيم بن محمّد علي، تا: 10 صفر 1281ه- شوشتر؛ 1479سم [محمّد الرشتي-ف: 56]</w:t>
      </w:r>
    </w:p>
    <w:p>
      <w:pPr>
        <w:pStyle w:val="BookText"/>
      </w:pPr>
      <w:r>
        <w:rPr>
          <w:rFonts w:ascii="Amiri" w:hAnsi="Amiri" w:eastAsia="Amiri" w:cs="Amiri"/>
          <w:lang w:bidi="ar-SA"/>
          <w:color w:val="111111"/>
          <w:sz w:val="28"/>
          <w:szCs w:val="28"/>
          <w:rtl/>
        </w:rPr>
        <w:t xml:space="preserve">42977 . النجف الأشرف؛ مكتبة آية الله الحكيم العامة؛ رقم المخطوط : 99/5</w:t>
      </w:r>
    </w:p>
    <w:p>
      <w:pPr>
        <w:pStyle w:val="BookText"/>
      </w:pPr>
      <w:r>
        <w:rPr>
          <w:rFonts w:ascii="IRNazanin" w:hAnsi="IRNazanin" w:eastAsia="IRNazanin" w:cs="IRNazanin"/>
          <w:lang w:bidi="fa-IR"/>
          <w:color w:val="111111"/>
          <w:sz w:val="28"/>
          <w:szCs w:val="28"/>
          <w:rtl/>
        </w:rPr>
        <w:t xml:space="preserve">نسخ ،کا: مجهول، تا: القرن 13ه- 14</w:t>
      </w:r>
      <w:r>
        <w:rPr>
          <w:rFonts w:ascii="Times New Roman" w:hAnsi="Times New Roman" w:eastAsia="Times New Roman" w:cs="Times New Roman"/>
          <w:lang w:val="en-US" w:bidi="en-US"/>
          <w:color w:val="111111"/>
          <w:sz w:val="28"/>
          <w:szCs w:val="28"/>
          <w:rtl/>
        </w:rPr>
        <w:t xml:space="preserve">×22</w:t>
      </w:r>
      <w:r>
        <w:rPr>
          <w:rFonts w:ascii="Amiri" w:hAnsi="Amiri" w:eastAsia="Amiri" w:cs="Amiri"/>
          <w:lang w:bidi="ar-SA"/>
          <w:color w:val="111111"/>
          <w:sz w:val="28"/>
          <w:szCs w:val="28"/>
          <w:rtl/>
        </w:rPr>
        <w:t xml:space="preserve">سم [محمّد الرشتي-ف: 124]</w:t>
      </w:r>
    </w:p>
    <w:p>
      <w:pPr>
        <w:pStyle w:val="BookText"/>
      </w:pPr>
      <w:r>
        <w:rPr>
          <w:rFonts w:ascii="Amiri" w:hAnsi="Amiri" w:eastAsia="Amiri" w:cs="Amiri"/>
          <w:lang w:bidi="ar-SA"/>
          <w:color w:val="111111"/>
          <w:sz w:val="28"/>
          <w:szCs w:val="28"/>
          <w:rtl/>
        </w:rPr>
        <w:t xml:space="preserve">42978 .بغداد؛ عباس عزاوي المحامي في دار المخطوطات)؛ رقم المخطوط : 9717</w:t>
      </w:r>
    </w:p>
    <w:p>
      <w:pPr>
        <w:pStyle w:val="BookText"/>
      </w:pPr>
      <w:r>
        <w:rPr>
          <w:rFonts w:ascii="IRNazanin" w:hAnsi="IRNazanin" w:eastAsia="IRNazanin" w:cs="IRNazanin"/>
          <w:lang w:bidi="fa-IR"/>
          <w:color w:val="111111"/>
          <w:sz w:val="28"/>
          <w:szCs w:val="28"/>
          <w:rtl/>
        </w:rPr>
        <w:t xml:space="preserve">برواية الفضل بن الحسين الطبرسي؛ نستعليق ،کا :مجهول، تا: القرن 13ه-؛ 102 ص 8س، 14*21سم [المورد: 67-179]</w:t>
      </w:r>
    </w:p>
    <w:p>
      <w:pPr>
        <w:pStyle w:val="BookText"/>
      </w:pPr>
      <w:r>
        <w:rPr>
          <w:rFonts w:ascii="Times New Roman" w:hAnsi="Times New Roman" w:eastAsia="Times New Roman" w:cs="Times New Roman"/>
          <w:lang w:val="en-US" w:bidi="en-US"/>
          <w:color w:val="111111"/>
          <w:sz w:val="28"/>
          <w:szCs w:val="28"/>
          <w:rtl/>
        </w:rPr>
        <w:t xml:space="preserve">42979.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w:t>
      </w:r>
    </w:p>
    <w:p>
      <w:pPr>
        <w:pStyle w:val="BookText"/>
      </w:pPr>
      <w:r>
        <w:rPr>
          <w:rFonts w:ascii="IRNazanin" w:hAnsi="IRNazanin" w:eastAsia="IRNazanin" w:cs="IRNazanin"/>
          <w:lang w:bidi="fa-IR"/>
          <w:color w:val="111111"/>
          <w:sz w:val="28"/>
          <w:szCs w:val="28"/>
          <w:rtl/>
        </w:rPr>
        <w:t xml:space="preserve">کا :شير محمّد الهمداني، تا: 1349ه- [ معجم المخطوطات النجفية : 568]</w:t>
      </w:r>
    </w:p>
    <w:p>
      <w:pPr>
        <w:pStyle w:val="BookText"/>
      </w:pPr>
      <w:r>
        <w:rPr>
          <w:rFonts w:ascii="Amiri" w:hAnsi="Amiri" w:eastAsia="Amiri" w:cs="Amiri"/>
          <w:lang w:bidi="ar-SA"/>
          <w:color w:val="111111"/>
          <w:sz w:val="28"/>
          <w:szCs w:val="28"/>
          <w:rtl/>
        </w:rPr>
        <w:t xml:space="preserve">42980 .النجف الأشرف؛ مكتبة آية الله الحكيم العامة؛ رقم المخطوط : 57</w:t>
      </w:r>
    </w:p>
    <w:p>
      <w:pPr>
        <w:pStyle w:val="BookText"/>
      </w:pPr>
      <w:r>
        <w:rPr>
          <w:rFonts w:ascii="IRNazanin" w:hAnsi="IRNazanin" w:eastAsia="IRNazanin" w:cs="IRNazanin"/>
          <w:lang w:bidi="fa-IR"/>
          <w:color w:val="111111"/>
          <w:sz w:val="28"/>
          <w:szCs w:val="28"/>
          <w:rtl/>
        </w:rPr>
        <w:t xml:space="preserve">کا: محمّد بن طاهر السماوي، تا: 1362ه- 11 ص 24 س 1912سم [معجم المخطوطات النجفية : 819]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42981.</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82/2</w:t>
      </w:r>
    </w:p>
    <w:p>
      <w:pPr>
        <w:pStyle w:val="BookText"/>
      </w:pPr>
      <w:r>
        <w:rPr>
          <w:rFonts w:ascii="Amiri" w:hAnsi="Amiri" w:eastAsia="Amiri" w:cs="Amiri"/>
          <w:lang w:bidi="ar-SA"/>
          <w:color w:val="111111"/>
          <w:sz w:val="28"/>
          <w:szCs w:val="28"/>
          <w:rtl/>
        </w:rPr>
        <w:t xml:space="preserve">أوّلها: أخبرنا الشيخ الإمام العالم الراشد الأجل الزاهد أمين الدين ثقة الإسلام أمين الرؤساء أبو علي الفضل بن الحسن الطبرسي؛ آخرها: لأجبتك ما خلا قاتل الحسين بن علي فإني أنتقم له من قاتله.</w:t>
      </w:r>
    </w:p>
    <w:p>
      <w:pPr>
        <w:pStyle w:val="BookText"/>
      </w:pPr>
      <w:r>
        <w:rPr>
          <w:rFonts w:ascii="Amiri" w:hAnsi="Amiri" w:eastAsia="Amiri" w:cs="Amiri"/>
          <w:lang w:bidi="ar-SA"/>
          <w:color w:val="111111"/>
          <w:sz w:val="28"/>
          <w:szCs w:val="28"/>
          <w:rtl/>
        </w:rPr>
        <w:t xml:space="preserve">كا :السيّد محمّد صادق بحر العلوم ،تا: 17 رجب 1362ه-، 20ق، 19 س، 2012سم</w:t>
      </w:r>
    </w:p>
    <w:p>
      <w:pPr>
        <w:pStyle w:val="BookText"/>
      </w:pPr>
      <w:r>
        <w:rPr>
          <w:rFonts w:ascii="IRNazanin" w:hAnsi="IRNazanin" w:eastAsia="IRNazanin" w:cs="IRNazanin"/>
          <w:lang w:bidi="fa-IR"/>
          <w:color w:val="111111"/>
          <w:sz w:val="28"/>
          <w:szCs w:val="28"/>
          <w:rtl/>
        </w:rPr>
        <w:t xml:space="preserve">[ف: 152]</w:t>
      </w:r>
    </w:p>
    <w:p>
      <w:pPr>
        <w:pStyle w:val="BookText"/>
      </w:pPr>
      <w:r>
        <w:rPr>
          <w:rFonts w:ascii="Amiri" w:hAnsi="Amiri" w:eastAsia="Amiri" w:cs="Amiri"/>
          <w:lang w:bidi="ar-SA"/>
          <w:color w:val="111111"/>
          <w:sz w:val="28"/>
          <w:szCs w:val="28"/>
          <w:rtl/>
        </w:rPr>
        <w:t xml:space="preserve">42982 .النجف الأشرف؛ مكتبة الإمام أمير المؤمنين العامة؛ رقم المخطوط 270</w:t>
      </w:r>
    </w:p>
    <w:p>
      <w:pPr>
        <w:pStyle w:val="BookText"/>
      </w:pPr>
      <w:r>
        <w:rPr>
          <w:rFonts w:ascii="Amiri" w:hAnsi="Amiri" w:eastAsia="Amiri" w:cs="Amiri"/>
          <w:lang w:bidi="ar-SA"/>
          <w:color w:val="111111"/>
          <w:sz w:val="28"/>
          <w:szCs w:val="28"/>
          <w:rtl/>
        </w:rPr>
        <w:t xml:space="preserve">كا:شير محمّد الهمداني، تا: 1363ه- [ معجم المخطوطات النجفية 568]</w:t>
      </w:r>
    </w:p>
    <w:p>
      <w:pPr>
        <w:pStyle w:val="BookText"/>
      </w:pPr>
      <w:r>
        <w:rPr>
          <w:rFonts w:ascii="Amiri" w:hAnsi="Amiri" w:eastAsia="Amiri" w:cs="Amiri"/>
          <w:lang w:bidi="ar-SA"/>
          <w:color w:val="111111"/>
          <w:sz w:val="28"/>
          <w:szCs w:val="28"/>
          <w:rtl/>
        </w:rPr>
        <w:t xml:space="preserve">42983 . النجف الأشرف؛ مكتبة الإمام أمير المؤمنين العامة؛ رقم المخطوط: 268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568]</w:t>
      </w:r>
    </w:p>
    <w:p>
      <w:pPr>
        <w:pStyle w:val="BookText"/>
      </w:pPr>
      <w:r>
        <w:rPr>
          <w:rFonts w:ascii="Amiri" w:hAnsi="Amiri" w:eastAsia="Amiri" w:cs="Amiri"/>
          <w:lang w:bidi="ar-SA"/>
          <w:color w:val="111111"/>
          <w:sz w:val="28"/>
          <w:szCs w:val="28"/>
          <w:rtl/>
        </w:rPr>
        <w:t xml:space="preserve">42984 .كربلاء؛ الروضة الحسينية (مكتبة)؛ رقم المخطوط : 891/7م - ح12834</w:t>
      </w:r>
    </w:p>
    <w:p>
      <w:pPr>
        <w:pStyle w:val="BookText"/>
      </w:pPr>
      <w:r>
        <w:rPr>
          <w:rFonts w:ascii="IRNazanin" w:hAnsi="IRNazanin" w:eastAsia="IRNazanin" w:cs="IRNazanin"/>
          <w:lang w:bidi="fa-IR"/>
          <w:color w:val="111111"/>
          <w:sz w:val="28"/>
          <w:szCs w:val="28"/>
          <w:rtl/>
        </w:rPr>
        <w:t xml:space="preserve">کا: مجهول، تا :مجهول 16س 169سم مخطوطات كربلاء: 4-424]</w:t>
      </w:r>
    </w:p>
    <w:p>
      <w:pPr>
        <w:pStyle w:val="BookText"/>
      </w:pPr>
      <w:r>
        <w:rPr>
          <w:rFonts w:ascii="Amiri" w:hAnsi="Amiri" w:eastAsia="Amiri" w:cs="Amiri"/>
          <w:lang w:bidi="ar-SA"/>
          <w:color w:val="111111"/>
          <w:sz w:val="28"/>
          <w:szCs w:val="28"/>
          <w:rtl/>
        </w:rPr>
        <w:t xml:space="preserve">42985 . النجف الأشرف؛ مؤسسة كاشف الغطاء العامة؛ رقم المخطوط: 645</w:t>
      </w:r>
    </w:p>
    <w:p>
      <w:pPr>
        <w:pStyle w:val="BookText"/>
      </w:pPr>
      <w:r>
        <w:rPr>
          <w:rFonts w:ascii="IRNazanin" w:hAnsi="IRNazanin" w:eastAsia="IRNazanin" w:cs="IRNazanin"/>
          <w:lang w:bidi="fa-IR"/>
          <w:color w:val="111111"/>
          <w:sz w:val="28"/>
          <w:szCs w:val="28"/>
          <w:rtl/>
        </w:rPr>
        <w:t xml:space="preserve">کا :مجهول ،تا: مجهول 102 ص [ف: 3981]</w:t>
      </w:r>
    </w:p>
    <w:p>
      <w:pPr>
        <w:pStyle w:val="BookText"/>
      </w:pPr>
      <w:r>
        <w:rPr>
          <w:rFonts w:ascii="Amiri" w:hAnsi="Amiri" w:eastAsia="Amiri" w:cs="Amiri"/>
          <w:lang w:bidi="ar-SA"/>
          <w:color w:val="111111"/>
          <w:sz w:val="28"/>
          <w:szCs w:val="28"/>
          <w:rtl/>
        </w:rPr>
        <w:t xml:space="preserve">42986 السامراء؛ مكتبة الإمام المهدي العامة؛ رقم المخطوط 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2-211]</w:t>
      </w:r>
    </w:p>
    <w:p>
      <w:pPr>
        <w:pStyle w:val="BookText"/>
      </w:pPr>
      <w:r>
        <w:rPr>
          <w:rFonts w:ascii="Times New Roman" w:hAnsi="Times New Roman" w:eastAsia="Times New Roman" w:cs="Times New Roman"/>
          <w:lang w:val="en-US" w:bidi="en-US"/>
          <w:color w:val="111111"/>
          <w:sz w:val="28"/>
          <w:szCs w:val="28"/>
          <w:rtl/>
        </w:rPr>
        <w:t xml:space="preserve">42987.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2205</w:t>
      </w:r>
    </w:p>
    <w:p>
      <w:pPr>
        <w:pStyle w:val="BookText"/>
      </w:pPr>
      <w:r>
        <w:rPr>
          <w:rFonts w:ascii="IRNazanin" w:hAnsi="IRNazanin" w:eastAsia="IRNazanin" w:cs="IRNazanin"/>
          <w:lang w:bidi="fa-IR"/>
          <w:color w:val="111111"/>
          <w:sz w:val="28"/>
          <w:szCs w:val="28"/>
          <w:rtl/>
        </w:rPr>
        <w:t xml:space="preserve">کا: مجهول ،تا: مجهول؛ ناقصة: الآخر؛ 48 ص [ف: 1-398]</w:t>
      </w:r>
    </w:p>
    <w:p>
      <w:pPr>
        <w:pStyle w:val="BookText"/>
      </w:pPr>
      <w:r>
        <w:rPr>
          <w:rFonts w:ascii="Times New Roman" w:hAnsi="Times New Roman" w:eastAsia="Times New Roman" w:cs="Times New Roman"/>
          <w:lang w:val="en-US" w:bidi="en-US"/>
          <w:color w:val="111111"/>
          <w:sz w:val="28"/>
          <w:szCs w:val="28"/>
          <w:rtl/>
        </w:rPr>
        <w:t xml:space="preserve">42988.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50</w:t>
      </w:r>
    </w:p>
    <w:p>
      <w:pPr>
        <w:pStyle w:val="BookText"/>
      </w:pPr>
      <w:r>
        <w:rPr>
          <w:rFonts w:ascii="Amiri" w:hAnsi="Amiri" w:eastAsia="Amiri" w:cs="Amiri"/>
          <w:lang w:bidi="ar-SA"/>
          <w:color w:val="111111"/>
          <w:sz w:val="28"/>
          <w:szCs w:val="28"/>
          <w:rtl/>
        </w:rPr>
        <w:t xml:space="preserve">برواية أبو الفضل بن الحسن الطبرسي ؛كا: مجهول، تا: مجهول [معجم المخطوطات النجفية: 562]</w:t>
      </w:r>
    </w:p>
    <w:p>
      <w:pPr>
        <w:pStyle w:val="BookText"/>
      </w:pPr>
      <w:r>
        <w:rPr>
          <w:rFonts w:ascii="Amiri" w:hAnsi="Amiri" w:eastAsia="Amiri" w:cs="Amiri"/>
          <w:lang w:bidi="ar-SA"/>
          <w:color w:val="111111"/>
          <w:sz w:val="28"/>
          <w:szCs w:val="28"/>
          <w:rtl/>
        </w:rPr>
        <w:t xml:space="preserve">42989 . النجف الأشرف؛ مكتبة الإمام أمير المؤمنين العامة؛ رقم المخطوط: 39</w:t>
      </w:r>
    </w:p>
    <w:p>
      <w:pPr>
        <w:pStyle w:val="BookText"/>
      </w:pPr>
      <w:r>
        <w:rPr>
          <w:rFonts w:ascii="Amiri" w:hAnsi="Amiri" w:eastAsia="Amiri" w:cs="Amiri"/>
          <w:lang w:bidi="ar-SA"/>
          <w:color w:val="111111"/>
          <w:sz w:val="28"/>
          <w:szCs w:val="28"/>
          <w:rtl/>
        </w:rPr>
        <w:t xml:space="preserve">برواية الفضل بن الحسن الطبرسي؛ كا :مجهول، تا :مجهول [ معجم المخطوطات النجفية: 568]</w:t>
      </w:r>
    </w:p>
    <w:p>
      <w:pPr>
        <w:pStyle w:val="BookText"/>
      </w:pPr>
      <w:r>
        <w:rPr>
          <w:rFonts w:ascii="Amiri" w:hAnsi="Amiri" w:eastAsia="Amiri" w:cs="Amiri"/>
          <w:lang w:bidi="ar-SA"/>
          <w:color w:val="111111"/>
          <w:sz w:val="28"/>
          <w:szCs w:val="28"/>
          <w:rtl/>
        </w:rPr>
        <w:t xml:space="preserve">الصحيفة الرضوية - صحيفة الرضا</w:t>
      </w:r>
    </w:p>
    <w:p>
      <w:pPr>
        <w:pStyle w:val="BookText"/>
      </w:pPr>
      <w:r>
        <w:rPr>
          <w:rFonts w:ascii="Amiri" w:hAnsi="Amiri" w:eastAsia="Amiri" w:cs="Amiri"/>
          <w:lang w:bidi="ar-SA"/>
          <w:color w:val="111111"/>
          <w:sz w:val="28"/>
          <w:szCs w:val="28"/>
          <w:rtl/>
        </w:rPr>
        <w:t xml:space="preserve">الصحيفة السجادية - الصحيفة الكاملة السجادية</w:t>
      </w:r>
    </w:p>
    <w:p>
      <w:pPr>
        <w:pStyle w:val="BookText"/>
      </w:pPr>
      <w:r>
        <w:rPr>
          <w:rFonts w:ascii="Amiri" w:hAnsi="Amiri" w:eastAsia="Amiri" w:cs="Amiri"/>
          <w:lang w:bidi="ar-SA"/>
          <w:color w:val="111111"/>
          <w:sz w:val="28"/>
          <w:szCs w:val="28"/>
          <w:rtl/>
        </w:rPr>
        <w:t xml:space="preserve">الصحيفة السجادية (ترجمه) -الصحيفة الكاملة السجادية (ترجمه)</w:t>
      </w:r>
    </w:p>
    <w:p>
      <w:pPr>
        <w:pStyle w:val="BookText"/>
      </w:pPr>
      <w:r>
        <w:rPr>
          <w:rFonts w:ascii="Amiri" w:hAnsi="Amiri" w:eastAsia="Amiri" w:cs="Amiri"/>
          <w:lang w:bidi="ar-SA"/>
          <w:color w:val="111111"/>
          <w:sz w:val="28"/>
          <w:szCs w:val="28"/>
          <w:rtl/>
        </w:rPr>
        <w:t xml:space="preserve">الصحيفة السجادية ( مترجم ) - الصحيفة الكاملة السجادية (مترجم)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3" w:name="pg8262_54354"/>
    <w:bookmarkEnd w:id="383"/>
    <w:p>
      <w:pPr>
        <w:pStyle w:val="Heading2"/>
      </w:pPr>
      <w:bookmarkStart w:id="1616" w:name="_Toc935"/>
      <w:r>
        <w:t>صحيفه شاهي = تقويم المكاتيب / انشاء - فارسی</w:t>
      </w:r>
      <w:bookmarkEnd w:id="1616"/>
    </w:p>
    <w:p>
      <w:pPr>
        <w:pStyle w:val="BookText"/>
      </w:pPr>
      <w:r>
        <w:rPr>
          <w:rFonts w:ascii="Amiri" w:hAnsi="Amiri" w:eastAsia="Amiri" w:cs="Amiri"/>
          <w:lang w:bidi="ar-SA"/>
          <w:color w:val="111111"/>
          <w:sz w:val="28"/>
          <w:szCs w:val="28"/>
          <w:rtl/>
        </w:rPr>
        <w:t xml:space="preserve">الكاشفي، حسين بن علي ( - 910 ه-)</w:t>
      </w:r>
    </w:p>
    <w:p>
      <w:pPr>
        <w:pStyle w:val="BookText"/>
      </w:pPr>
      <w:r>
        <w:rPr>
          <w:rFonts w:ascii="Amiri" w:hAnsi="Amiri" w:eastAsia="Amiri" w:cs="Amiri"/>
          <w:lang w:bidi="ar-SA"/>
          <w:color w:val="111111"/>
          <w:sz w:val="28"/>
          <w:szCs w:val="28"/>
          <w:rtl/>
        </w:rPr>
        <w:t xml:space="preserve">تاريخ التأليف : 907ه-</w:t>
      </w:r>
    </w:p>
    <w:p>
      <w:pPr>
        <w:pStyle w:val="BookText"/>
      </w:pPr>
      <w:r>
        <w:rPr>
          <w:rFonts w:ascii="IRNazanin" w:hAnsi="IRNazanin" w:eastAsia="IRNazanin" w:cs="IRNazanin"/>
          <w:lang w:bidi="fa-IR"/>
          <w:color w:val="111111"/>
          <w:sz w:val="28"/>
          <w:szCs w:val="28"/>
          <w:rtl/>
        </w:rPr>
        <w:t xml:space="preserve">أوّله: ای بنامت صحیفه شاهی *** شده مشهور ماه تا ماهی</w:t>
      </w:r>
    </w:p>
    <w:p>
      <w:pPr>
        <w:pStyle w:val="BookText"/>
      </w:pPr>
      <w:r>
        <w:rPr>
          <w:rFonts w:ascii="IRNazanin" w:hAnsi="IRNazanin" w:eastAsia="IRNazanin" w:cs="IRNazanin"/>
          <w:lang w:bidi="fa-IR"/>
          <w:color w:val="111111"/>
          <w:sz w:val="28"/>
          <w:szCs w:val="28"/>
          <w:rtl/>
        </w:rPr>
        <w:t xml:space="preserve">نقش نام تو زیب خانه من *** نامور از تو گشت نامه من</w:t>
      </w:r>
    </w:p>
    <w:p>
      <w:pPr>
        <w:pStyle w:val="BookText"/>
      </w:pPr>
      <w:r>
        <w:rPr>
          <w:rFonts w:ascii="IRNazanin" w:hAnsi="IRNazanin" w:eastAsia="IRNazanin" w:cs="IRNazanin"/>
          <w:lang w:bidi="fa-IR"/>
          <w:color w:val="111111"/>
          <w:sz w:val="28"/>
          <w:szCs w:val="28"/>
          <w:rtl/>
        </w:rPr>
        <w:t xml:space="preserve">طبع ،کانپور 1260 1295ه-، لكنو، 1259 ه-</w:t>
      </w:r>
    </w:p>
    <w:p>
      <w:pPr>
        <w:pStyle w:val="BookText"/>
      </w:pPr>
      <w:r>
        <w:rPr>
          <w:rFonts w:ascii="Amiri" w:hAnsi="Amiri" w:eastAsia="Amiri" w:cs="Amiri"/>
          <w:lang w:bidi="ar-SA"/>
          <w:color w:val="111111"/>
          <w:sz w:val="28"/>
          <w:szCs w:val="28"/>
          <w:rtl/>
        </w:rPr>
        <w:t xml:space="preserve">[فنخا :21 490-492 (30 نسخة)]</w:t>
      </w:r>
    </w:p>
    <w:p>
      <w:pPr>
        <w:pStyle w:val="BookText"/>
      </w:pPr>
      <w:r>
        <w:rPr>
          <w:rFonts w:ascii="Amiri" w:hAnsi="Amiri" w:eastAsia="Amiri" w:cs="Amiri"/>
          <w:lang w:bidi="ar-SA"/>
          <w:color w:val="111111"/>
          <w:sz w:val="28"/>
          <w:szCs w:val="28"/>
          <w:rtl/>
        </w:rPr>
        <w:t xml:space="preserve">42990 .النجف الأشرف؛ مكتبة الإمام أمير المؤمنين العامة؛ رقم المخطوط: 1461</w:t>
      </w:r>
    </w:p>
    <w:p>
      <w:pPr>
        <w:pStyle w:val="BookText"/>
      </w:pPr>
      <w:r>
        <w:rPr>
          <w:rFonts w:ascii="Amiri" w:hAnsi="Amiri" w:eastAsia="Amiri" w:cs="Amiri"/>
          <w:lang w:bidi="ar-SA"/>
          <w:color w:val="111111"/>
          <w:sz w:val="28"/>
          <w:szCs w:val="28"/>
          <w:rtl/>
        </w:rPr>
        <w:t xml:space="preserve">أوّلها :بيت شهريار جهان ابوالغازي ظل حق آفتاب ملك آراي</w:t>
      </w:r>
    </w:p>
    <w:p>
      <w:pPr>
        <w:pStyle w:val="BookText"/>
      </w:pPr>
      <w:r>
        <w:rPr>
          <w:rFonts w:ascii="IRNazanin" w:hAnsi="IRNazanin" w:eastAsia="IRNazanin" w:cs="IRNazanin"/>
          <w:lang w:bidi="fa-IR"/>
          <w:color w:val="111111"/>
          <w:sz w:val="28"/>
          <w:szCs w:val="28"/>
          <w:rtl/>
        </w:rPr>
        <w:t xml:space="preserve">کا: مجهول ،تا: القرن 11ه- ناقصة: الأوّل؛ 117 ق [ف: 2-474]</w:t>
      </w:r>
    </w:p>
    <w:p>
      <w:pPr>
        <w:pStyle w:val="Heading2"/>
      </w:pPr>
      <w:bookmarkStart w:id="1617" w:name="_Toc936"/>
      <w:r>
        <w:t>الصحيفة الصادقية والدعوات الجعفرية / دعاء - عربي</w:t>
      </w:r>
      <w:bookmarkEnd w:id="1617"/>
    </w:p>
    <w:p>
      <w:pPr>
        <w:pStyle w:val="BookText"/>
      </w:pPr>
      <w:r>
        <w:rPr>
          <w:rFonts w:ascii="Amiri" w:hAnsi="Amiri" w:eastAsia="Amiri" w:cs="Amiri"/>
          <w:lang w:bidi="ar-SA"/>
          <w:color w:val="111111"/>
          <w:sz w:val="28"/>
          <w:szCs w:val="28"/>
          <w:rtl/>
        </w:rPr>
        <w:t xml:space="preserve">البحراني أحمد بن صالح (- 1315 ه- )</w:t>
      </w:r>
    </w:p>
    <w:p>
      <w:pPr>
        <w:pStyle w:val="BookText"/>
      </w:pPr>
      <w:r>
        <w:rPr>
          <w:rFonts w:ascii="Times New Roman" w:hAnsi="Times New Roman" w:eastAsia="Times New Roman" w:cs="Times New Roman"/>
          <w:lang w:val="en-US" w:bidi="en-US"/>
          <w:color w:val="111111"/>
          <w:sz w:val="28"/>
          <w:szCs w:val="28"/>
          <w:rtl/>
        </w:rPr>
        <w:t xml:space="preserve">42991.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 مصورة</w:t>
      </w:r>
    </w:p>
    <w:p>
      <w:pPr>
        <w:pStyle w:val="BookText"/>
      </w:pPr>
      <w:r>
        <w:rPr>
          <w:rFonts w:ascii="Amiri" w:hAnsi="Amiri" w:eastAsia="Amiri" w:cs="Amiri"/>
          <w:lang w:bidi="ar-SA"/>
          <w:color w:val="111111"/>
          <w:sz w:val="28"/>
          <w:szCs w:val="28"/>
          <w:rtl/>
        </w:rPr>
        <w:t xml:space="preserve">أوّلها: البسملة، الحمد لله الذي يجيب المضطر إذا دعاه ويكشف السوء عمن رجاه الذي جعل الدعاء فلاح السائل ونجاح المسائل وإغاثة الداعي وإعانة الساعي ... أما</w:t>
      </w:r>
    </w:p>
    <w:p>
      <w:pPr>
        <w:pStyle w:val="BookText"/>
      </w:pPr>
      <w:r>
        <w:rPr>
          <w:rFonts w:ascii="Amiri" w:hAnsi="Amiri" w:eastAsia="Amiri" w:cs="Amiri"/>
          <w:lang w:bidi="ar-SA"/>
          <w:color w:val="111111"/>
          <w:sz w:val="28"/>
          <w:szCs w:val="28"/>
          <w:rtl/>
        </w:rPr>
        <w:t xml:space="preserve">بعد فيقول الأقل الجاني والأذل الداني، والأزل الفاني، أحمد بن صالح بن طحان البحراني ...</w:t>
      </w:r>
    </w:p>
    <w:p>
      <w:pPr>
        <w:pStyle w:val="BookText"/>
      </w:pPr>
      <w:r>
        <w:rPr>
          <w:rFonts w:ascii="Amiri" w:hAnsi="Amiri" w:eastAsia="Amiri" w:cs="Amiri"/>
          <w:lang w:bidi="ar-SA"/>
          <w:color w:val="111111"/>
          <w:sz w:val="28"/>
          <w:szCs w:val="28"/>
          <w:rtl/>
        </w:rPr>
        <w:t xml:space="preserve">ويختلج في بال الحاسر جمع بعض من الدعوات الصادقية والأوراد الجعفرية ...</w:t>
      </w:r>
    </w:p>
    <w:p>
      <w:pPr>
        <w:pStyle w:val="BookText"/>
      </w:pPr>
      <w:r>
        <w:rPr>
          <w:rFonts w:ascii="Amiri" w:hAnsi="Amiri" w:eastAsia="Amiri" w:cs="Amiri"/>
          <w:lang w:bidi="ar-SA"/>
          <w:color w:val="111111"/>
          <w:sz w:val="28"/>
          <w:szCs w:val="28"/>
          <w:rtl/>
        </w:rPr>
        <w:t xml:space="preserve">واقتصرت على ما وقفت عليه في الكتب المشتهرة والطرق المعتبرة فإن جميع ما فيها من الأدعية والأذكار منقول من أصل الكافي والتهذيبين والفقيه؛ آخرها :وقد استتم هذا التحرير واستتب هذا التحبير ... آخر اليوم الثاني والعشرين من شهر محرم الحرام مفتتح السنة السابعة بعد الثلاثمائة والألف من الهجرة النبوية ... وكتب بيمناه الدائرة ...</w:t>
      </w:r>
    </w:p>
    <w:p>
      <w:pPr>
        <w:pStyle w:val="BookText"/>
      </w:pPr>
      <w:r>
        <w:rPr>
          <w:rFonts w:ascii="Amiri" w:hAnsi="Amiri" w:eastAsia="Amiri" w:cs="Amiri"/>
          <w:lang w:bidi="ar-SA"/>
          <w:color w:val="111111"/>
          <w:sz w:val="28"/>
          <w:szCs w:val="28"/>
          <w:rtl/>
        </w:rPr>
        <w:t xml:space="preserve">أعطي بها كتابه في الأخرة مؤلفه المفتقر لعفو ربه المناب أحمد بن صالح بن طعان ...</w:t>
      </w:r>
    </w:p>
    <w:p>
      <w:pPr>
        <w:pStyle w:val="BookText"/>
      </w:pPr>
      <w:r>
        <w:rPr>
          <w:rFonts w:ascii="Amiri" w:hAnsi="Amiri" w:eastAsia="Amiri" w:cs="Amiri"/>
          <w:lang w:bidi="ar-SA"/>
          <w:color w:val="111111"/>
          <w:sz w:val="28"/>
          <w:szCs w:val="28"/>
          <w:rtl/>
        </w:rPr>
        <w:t xml:space="preserve">مصدر التصوير: نسخة مكتبة دار الكتب الظاهرية بدمشق؛ كاتب =مؤلف ،تا :</w:t>
      </w:r>
    </w:p>
    <w:p>
      <w:pPr>
        <w:pStyle w:val="BookText"/>
      </w:pPr>
      <w:r>
        <w:rPr>
          <w:rFonts w:ascii="IRNazanin" w:hAnsi="IRNazanin" w:eastAsia="IRNazanin" w:cs="IRNazanin"/>
          <w:lang w:bidi="fa-IR"/>
          <w:color w:val="111111"/>
          <w:sz w:val="28"/>
          <w:szCs w:val="28"/>
          <w:rtl/>
        </w:rPr>
        <w:t xml:space="preserve">1307ه- 204 ق [مصورات - ف: 1-21 ]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4" w:name="pg8262_54357"/>
    <w:bookmarkEnd w:id="384"/>
    <w:p>
      <w:pPr>
        <w:pStyle w:val="BookText"/>
      </w:pPr>
      <w:r>
        <w:rPr>
          <w:rFonts w:ascii="Times New Roman" w:hAnsi="Times New Roman" w:eastAsia="Times New Roman" w:cs="Times New Roman"/>
          <w:lang w:val="en-US" w:bidi="en-US"/>
          <w:color w:val="111111"/>
          <w:sz w:val="28"/>
          <w:szCs w:val="28"/>
          <w:rtl/>
        </w:rPr>
        <w:t xml:space="preserve">42992.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w:t>
      </w:r>
    </w:p>
    <w:p>
      <w:pPr>
        <w:pStyle w:val="BookText"/>
      </w:pPr>
      <w:r>
        <w:rPr>
          <w:rFonts w:ascii="Amiri" w:hAnsi="Amiri" w:eastAsia="Amiri" w:cs="Amiri"/>
          <w:lang w:bidi="ar-SA"/>
          <w:color w:val="111111"/>
          <w:sz w:val="28"/>
          <w:szCs w:val="28"/>
          <w:rtl/>
        </w:rPr>
        <w:t xml:space="preserve">نسخ، كاتب= مؤلف ،تا: القرن 14ه- الضاهر انه بخط المؤلف؛ 206ق، 28س</w:t>
      </w:r>
    </w:p>
    <w:p>
      <w:pPr>
        <w:pStyle w:val="BookText"/>
      </w:pPr>
      <w:r>
        <w:rPr>
          <w:rFonts w:ascii="Times New Roman" w:hAnsi="Times New Roman" w:eastAsia="Times New Roman" w:cs="Times New Roman"/>
          <w:lang w:val="en-US" w:bidi="en-US"/>
          <w:color w:val="111111"/>
          <w:sz w:val="28"/>
          <w:szCs w:val="28"/>
          <w:rtl/>
        </w:rPr>
        <w:t xml:space="preserve">21x15</w:t>
      </w:r>
      <w:r>
        <w:rPr>
          <w:rFonts w:ascii="Amiri" w:hAnsi="Amiri" w:eastAsia="Amiri" w:cs="Amiri"/>
          <w:lang w:bidi="ar-SA"/>
          <w:color w:val="111111"/>
          <w:sz w:val="28"/>
          <w:szCs w:val="28"/>
          <w:rtl/>
        </w:rPr>
        <w:t xml:space="preserve">سم [محمد الرشتي-ف: 101]</w:t>
      </w:r>
    </w:p>
    <w:p>
      <w:pPr>
        <w:pStyle w:val="Heading2"/>
      </w:pPr>
      <w:bookmarkStart w:id="1618" w:name="_Toc937"/>
      <w:r>
        <w:t>الصحيفة الصحيحة / حديث - عربي</w:t>
      </w:r>
      <w:bookmarkEnd w:id="1618"/>
    </w:p>
    <w:p>
      <w:pPr>
        <w:pStyle w:val="BookText"/>
      </w:pPr>
      <w:r>
        <w:rPr>
          <w:rFonts w:ascii="Amiri" w:hAnsi="Amiri" w:eastAsia="Amiri" w:cs="Amiri"/>
          <w:lang w:bidi="ar-SA"/>
          <w:color w:val="111111"/>
          <w:sz w:val="28"/>
          <w:szCs w:val="28"/>
          <w:rtl/>
        </w:rPr>
        <w:t xml:space="preserve">الصنعاني ،همام بن منبه( 40 - 131ه-)</w:t>
      </w:r>
    </w:p>
    <w:p>
      <w:pPr>
        <w:pStyle w:val="BookText"/>
      </w:pPr>
      <w:r>
        <w:rPr>
          <w:rFonts w:ascii="IRNazanin" w:hAnsi="IRNazanin" w:eastAsia="IRNazanin" w:cs="IRNazanin"/>
          <w:lang w:bidi="fa-IR"/>
          <w:color w:val="111111"/>
          <w:sz w:val="28"/>
          <w:szCs w:val="28"/>
          <w:rtl/>
        </w:rPr>
        <w:t xml:space="preserve">طبع :حیدرآباد ، 1961 ، 1967 ، 1979م؛ باريس، 1979م؛ القاهرة، 1406ه- بيروت، 1407ه-</w:t>
      </w:r>
    </w:p>
    <w:p>
      <w:pPr>
        <w:pStyle w:val="BookText"/>
      </w:pPr>
      <w:r>
        <w:rPr>
          <w:rFonts w:ascii="IRNazanin" w:hAnsi="IRNazanin" w:eastAsia="IRNazanin" w:cs="IRNazanin"/>
          <w:lang w:bidi="fa-IR"/>
          <w:color w:val="111111"/>
          <w:sz w:val="28"/>
          <w:szCs w:val="28"/>
          <w:rtl/>
        </w:rPr>
        <w:t xml:space="preserve">42993 .بغداد؛ دار المخطوطات؛ رقم المخطوط: 17278/10</w:t>
      </w:r>
    </w:p>
    <w:p>
      <w:pPr>
        <w:pStyle w:val="BookText"/>
      </w:pPr>
      <w:r>
        <w:rPr>
          <w:rFonts w:ascii="Amiri" w:hAnsi="Amiri" w:eastAsia="Amiri" w:cs="Amiri"/>
          <w:lang w:bidi="ar-SA"/>
          <w:color w:val="111111"/>
          <w:sz w:val="28"/>
          <w:szCs w:val="28"/>
          <w:rtl/>
        </w:rPr>
        <w:t xml:space="preserve">أوّلها :... أخبرنا أبو عمرو عبد الوهاب بن أبي عبد الله محمد بن إسحاق</w:t>
      </w:r>
    </w:p>
    <w:p>
      <w:pPr>
        <w:pStyle w:val="BookText"/>
      </w:pPr>
      <w:r>
        <w:rPr>
          <w:rFonts w:ascii="Amiri" w:hAnsi="Amiri" w:eastAsia="Amiri" w:cs="Amiri"/>
          <w:lang w:bidi="ar-SA"/>
          <w:color w:val="111111"/>
          <w:sz w:val="28"/>
          <w:szCs w:val="28"/>
          <w:rtl/>
        </w:rPr>
        <w:t xml:space="preserve">كا :إسماعيل بن إبراهيم ابن جماعة ،تا: 856ه- 17 ص 17س، 18*13/5سم [دار</w:t>
      </w:r>
    </w:p>
    <w:p>
      <w:pPr>
        <w:pStyle w:val="BookText"/>
      </w:pPr>
      <w:r>
        <w:rPr>
          <w:rFonts w:ascii="IRNazanin" w:hAnsi="IRNazanin" w:eastAsia="IRNazanin" w:cs="IRNazanin"/>
          <w:lang w:bidi="fa-IR"/>
          <w:color w:val="111111"/>
          <w:sz w:val="28"/>
          <w:szCs w:val="28"/>
          <w:rtl/>
        </w:rPr>
        <w:t xml:space="preserve">صدام - ف: حدیث - 199]</w:t>
      </w:r>
    </w:p>
    <w:p>
      <w:pPr>
        <w:pStyle w:val="Heading2"/>
      </w:pPr>
      <w:bookmarkStart w:id="1619" w:name="_Toc938"/>
      <w:r>
        <w:t>الصحيفة الصحيحة / دعاء - عربي وفارسي</w:t>
      </w:r>
      <w:bookmarkEnd w:id="1619"/>
    </w:p>
    <w:p>
      <w:pPr>
        <w:pStyle w:val="BookText"/>
      </w:pPr>
      <w:r>
        <w:rPr>
          <w:rFonts w:ascii="Times New Roman" w:hAnsi="Times New Roman" w:eastAsia="Times New Roman" w:cs="Times New Roman"/>
          <w:lang w:val="en-US" w:bidi="en-US"/>
          <w:color w:val="111111"/>
          <w:sz w:val="28"/>
          <w:szCs w:val="28"/>
          <w:rtl/>
        </w:rPr>
        <w:t xml:space="preserve">42994.</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8</w:t>
      </w:r>
    </w:p>
    <w:p>
      <w:pPr>
        <w:pStyle w:val="BookText"/>
      </w:pPr>
      <w:r>
        <w:rPr>
          <w:rFonts w:ascii="IRNazanin" w:hAnsi="IRNazanin" w:eastAsia="IRNazanin" w:cs="IRNazanin"/>
          <w:lang w:bidi="fa-IR"/>
          <w:color w:val="111111"/>
          <w:sz w:val="28"/>
          <w:szCs w:val="28"/>
          <w:rtl/>
        </w:rPr>
        <w:t xml:space="preserve">نسخ ،کا :مجهول ،تا: مجهول؛ مترجم إلى الفارسية؛ 100 ص 8س، 14/539سم</w:t>
      </w:r>
    </w:p>
    <w:p>
      <w:pPr>
        <w:pStyle w:val="BookText"/>
      </w:pPr>
      <w:r>
        <w:rPr>
          <w:rFonts w:ascii="Amiri" w:hAnsi="Amiri" w:eastAsia="Amiri" w:cs="Amiri"/>
          <w:lang w:bidi="ar-SA"/>
          <w:color w:val="111111"/>
          <w:sz w:val="28"/>
          <w:szCs w:val="28"/>
          <w:rtl/>
        </w:rPr>
        <w:t xml:space="preserve">[مخطوطات كربلاء: 3-221]</w:t>
      </w:r>
    </w:p>
    <w:p>
      <w:pPr>
        <w:pStyle w:val="Heading2"/>
      </w:pPr>
      <w:bookmarkStart w:id="1620" w:name="_Toc939"/>
      <w:r>
        <w:t>الصحيفة الصحيحة / دعاء - فارسي</w:t>
      </w:r>
      <w:bookmarkEnd w:id="1620"/>
    </w:p>
    <w:p>
      <w:pPr>
        <w:pStyle w:val="BookText"/>
      </w:pPr>
      <w:r>
        <w:rPr>
          <w:rFonts w:ascii="Amiri" w:hAnsi="Amiri" w:eastAsia="Amiri" w:cs="Amiri"/>
          <w:lang w:bidi="ar-SA"/>
          <w:color w:val="111111"/>
          <w:sz w:val="28"/>
          <w:szCs w:val="28"/>
          <w:rtl/>
        </w:rPr>
        <w:t xml:space="preserve">42995 .كربلاء؛ مكتبة عبدالجواد الكليدار آل طعمة؛ رقم المخطوط: 9</w:t>
      </w:r>
    </w:p>
    <w:p>
      <w:pPr>
        <w:pStyle w:val="BookText"/>
      </w:pPr>
      <w:r>
        <w:rPr>
          <w:rFonts w:ascii="IRNazanin" w:hAnsi="IRNazanin" w:eastAsia="IRNazanin" w:cs="IRNazanin"/>
          <w:lang w:bidi="fa-IR"/>
          <w:color w:val="111111"/>
          <w:sz w:val="28"/>
          <w:szCs w:val="28"/>
          <w:rtl/>
        </w:rPr>
        <w:t xml:space="preserve">نسخ ،کا: محمّد صادق بن محمد موسى السمناني، تا: 10 شوال 1330ه- 492ص،</w:t>
      </w:r>
    </w:p>
    <w:p>
      <w:pPr>
        <w:pStyle w:val="BookText"/>
      </w:pPr>
      <w:r>
        <w:rPr>
          <w:rFonts w:ascii="Amiri" w:hAnsi="Amiri" w:eastAsia="Amiri" w:cs="Amiri"/>
          <w:lang w:bidi="ar-SA"/>
          <w:color w:val="111111"/>
          <w:sz w:val="28"/>
          <w:szCs w:val="28"/>
          <w:rtl/>
        </w:rPr>
        <w:t xml:space="preserve">20 س ، 159سم [مخطوطات كربلاء: 3-221]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85" w:name="pg8262_54360"/>
    <w:bookmarkEnd w:id="385"/>
    <w:p>
      <w:pPr>
        <w:pStyle w:val="Heading2"/>
      </w:pPr>
      <w:bookmarkStart w:id="1621" w:name="_Toc940"/>
      <w:r>
        <w:t>الصحيفة العبقرية / كلام وعقائد - عربي</w:t>
      </w:r>
      <w:bookmarkEnd w:id="1621"/>
    </w:p>
    <w:p>
      <w:pPr>
        <w:pStyle w:val="BookText"/>
      </w:pPr>
      <w:r>
        <w:rPr>
          <w:rFonts w:ascii="Amiri" w:hAnsi="Amiri" w:eastAsia="Amiri" w:cs="Amiri"/>
          <w:lang w:bidi="ar-SA"/>
          <w:color w:val="111111"/>
          <w:sz w:val="28"/>
          <w:szCs w:val="28"/>
          <w:rtl/>
        </w:rPr>
        <w:t xml:space="preserve">القس يواكيم راهب (القرن 18م )</w:t>
      </w:r>
    </w:p>
    <w:p>
      <w:pPr>
        <w:pStyle w:val="BookText"/>
      </w:pPr>
      <w:r>
        <w:rPr>
          <w:rFonts w:ascii="Times New Roman" w:hAnsi="Times New Roman" w:eastAsia="Times New Roman" w:cs="Times New Roman"/>
          <w:lang w:val="en-US" w:bidi="en-US"/>
          <w:color w:val="111111"/>
          <w:sz w:val="28"/>
          <w:szCs w:val="28"/>
          <w:rtl/>
        </w:rPr>
        <w:t xml:space="preserve">42996.</w:t>
      </w:r>
    </w:p>
    <w:p>
      <w:pPr>
        <w:pStyle w:val="BookText"/>
      </w:pPr>
      <w:r>
        <w:rPr>
          <w:rFonts w:ascii="Amiri" w:hAnsi="Amiri" w:eastAsia="Amiri" w:cs="Amiri"/>
          <w:lang w:bidi="ar-SA"/>
          <w:color w:val="111111"/>
          <w:sz w:val="28"/>
          <w:szCs w:val="28"/>
          <w:rtl/>
        </w:rPr>
        <w:t xml:space="preserve">بغداد؛ مركز البحوث والدراسات؛ رقم المخطوط : 240ق 346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35 ص [(مصورات) - ف: 134]</w:t>
      </w:r>
    </w:p>
    <w:p>
      <w:pPr>
        <w:pStyle w:val="Heading2"/>
      </w:pPr>
      <w:bookmarkStart w:id="1622" w:name="_Toc941"/>
      <w:r>
        <w:t>الصحيفة العبقرية في الأصول المنطقية / منطق - عربي</w:t>
      </w:r>
      <w:bookmarkEnd w:id="1622"/>
    </w:p>
    <w:p>
      <w:pPr>
        <w:pStyle w:val="BookText"/>
      </w:pPr>
      <w:r>
        <w:rPr>
          <w:rFonts w:ascii="Amiri" w:hAnsi="Amiri" w:eastAsia="Amiri" w:cs="Amiri"/>
          <w:lang w:bidi="ar-SA"/>
          <w:color w:val="111111"/>
          <w:sz w:val="28"/>
          <w:szCs w:val="28"/>
          <w:rtl/>
        </w:rPr>
        <w:t xml:space="preserve">42997 بغداد؛ معهد الكهنوتي؛ رقم المخطوط : 103</w:t>
      </w:r>
    </w:p>
    <w:p>
      <w:pPr>
        <w:pStyle w:val="BookText"/>
      </w:pPr>
      <w:r>
        <w:rPr>
          <w:rFonts w:ascii="IRNazanin" w:hAnsi="IRNazanin" w:eastAsia="IRNazanin" w:cs="IRNazanin"/>
          <w:lang w:bidi="fa-IR"/>
          <w:color w:val="111111"/>
          <w:sz w:val="28"/>
          <w:szCs w:val="28"/>
          <w:rtl/>
        </w:rPr>
        <w:t xml:space="preserve">الكتاب مقسم إلى أقسام وأبواب وفصول ؛کا: مجهول ،تا: 1840م = 1256ه-، تملك: الشماس ستيفان يوسفاني؛ 233 ص 14 س 1711سم [ف :60]</w:t>
      </w:r>
    </w:p>
    <w:p>
      <w:pPr>
        <w:pStyle w:val="Heading2"/>
      </w:pPr>
      <w:bookmarkStart w:id="1623" w:name="_Toc942"/>
      <w:r>
        <w:t>الصحيفة العذراء السديدية / لغة - عربي وفارسي</w:t>
      </w:r>
      <w:bookmarkEnd w:id="1623"/>
    </w:p>
    <w:p>
      <w:pPr>
        <w:pStyle w:val="BookText"/>
      </w:pPr>
      <w:r>
        <w:rPr>
          <w:rFonts w:ascii="Amiri" w:hAnsi="Amiri" w:eastAsia="Amiri" w:cs="Amiri"/>
          <w:lang w:bidi="ar-SA"/>
          <w:color w:val="111111"/>
          <w:sz w:val="28"/>
          <w:szCs w:val="28"/>
          <w:rtl/>
        </w:rPr>
        <w:t xml:space="preserve">النسفي، محمّد بن عمر (القرن 7 ه-)</w:t>
      </w:r>
    </w:p>
    <w:p>
      <w:pPr>
        <w:pStyle w:val="BookText"/>
      </w:pPr>
      <w:r>
        <w:rPr>
          <w:rFonts w:ascii="Amiri" w:hAnsi="Amiri" w:eastAsia="Amiri" w:cs="Amiri"/>
          <w:lang w:bidi="ar-SA"/>
          <w:color w:val="111111"/>
          <w:sz w:val="28"/>
          <w:szCs w:val="28"/>
          <w:rtl/>
        </w:rPr>
        <w:t xml:space="preserve">تاريخ التأليف: 4 شعبان 649ه-</w:t>
      </w:r>
    </w:p>
    <w:p>
      <w:pPr>
        <w:pStyle w:val="BookText"/>
      </w:pPr>
      <w:r>
        <w:rPr>
          <w:rFonts w:ascii="Amiri" w:hAnsi="Amiri" w:eastAsia="Amiri" w:cs="Amiri"/>
          <w:lang w:bidi="ar-SA"/>
          <w:color w:val="111111"/>
          <w:sz w:val="28"/>
          <w:szCs w:val="28"/>
          <w:rtl/>
        </w:rPr>
        <w:t xml:space="preserve">42998 .بغداد؛ مكتبة الأوقاف العامة؛ رقم المخطوط: 68 مصورة</w:t>
      </w:r>
    </w:p>
    <w:p>
      <w:pPr>
        <w:pStyle w:val="BookText"/>
      </w:pPr>
      <w:r>
        <w:rPr>
          <w:rFonts w:ascii="Amiri" w:hAnsi="Amiri" w:eastAsia="Amiri" w:cs="Amiri"/>
          <w:lang w:bidi="ar-SA"/>
          <w:color w:val="111111"/>
          <w:sz w:val="28"/>
          <w:szCs w:val="28"/>
          <w:rtl/>
        </w:rPr>
        <w:t xml:space="preserve">في معاني الألفاظ العربية، مفسرة بالفارسية.</w:t>
      </w:r>
    </w:p>
    <w:p>
      <w:pPr>
        <w:pStyle w:val="BookText"/>
      </w:pPr>
      <w:r>
        <w:rPr>
          <w:rFonts w:ascii="IRNazanin" w:hAnsi="IRNazanin" w:eastAsia="IRNazanin" w:cs="IRNazanin"/>
          <w:lang w:bidi="fa-IR"/>
          <w:color w:val="111111"/>
          <w:sz w:val="28"/>
          <w:szCs w:val="28"/>
          <w:rtl/>
        </w:rPr>
        <w:t xml:space="preserve">مصدر التصوير: نسخة في مكتبة طوبقبو ،،استانبول برقم 2707 ؛کا: مجهول، تا :مجهول (297 ق ، 3325سم [المورد: 22-252]</w:t>
      </w:r>
    </w:p>
    <w:p>
      <w:pPr>
        <w:pStyle w:val="Heading2"/>
      </w:pPr>
      <w:bookmarkStart w:id="1624" w:name="_Toc943"/>
      <w:r>
        <w:t>الصحيفة العلوية / زيارات، دعاء - عربي</w:t>
      </w:r>
      <w:bookmarkEnd w:id="1624"/>
    </w:p>
    <w:p>
      <w:pPr>
        <w:pStyle w:val="BookText"/>
      </w:pPr>
      <w:r>
        <w:rPr>
          <w:rFonts w:ascii="Amiri" w:hAnsi="Amiri" w:eastAsia="Amiri" w:cs="Amiri"/>
          <w:lang w:bidi="ar-SA"/>
          <w:color w:val="111111"/>
          <w:sz w:val="28"/>
          <w:szCs w:val="28"/>
          <w:rtl/>
        </w:rPr>
        <w:t xml:space="preserve">42999 . النجف الأشرف؛ مؤسسة كاشف الغطاء العامة؛ رقم المخطوط: 2280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188 ص [ف: 1-280]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86" w:name="pg8262_54364"/>
    <w:bookmarkEnd w:id="386"/>
    <w:p>
      <w:pPr>
        <w:pStyle w:val="Heading2"/>
      </w:pPr>
      <w:bookmarkStart w:id="1625" w:name="_Toc944"/>
      <w:r>
        <w:t>الصحيفة العلوية والتحفة المرتضوية / دعاء - عربي</w:t>
      </w:r>
      <w:bookmarkEnd w:id="1625"/>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IRNazanin" w:hAnsi="IRNazanin" w:eastAsia="IRNazanin" w:cs="IRNazanin"/>
          <w:lang w:bidi="fa-IR"/>
          <w:color w:val="111111"/>
          <w:sz w:val="28"/>
          <w:szCs w:val="28"/>
          <w:rtl/>
        </w:rPr>
        <w:t xml:space="preserve">طبع :ایران ،1321، 1276 1309ه-، بمبئي، 1325ه-</w:t>
      </w:r>
    </w:p>
    <w:p>
      <w:pPr>
        <w:pStyle w:val="BookText"/>
      </w:pPr>
      <w:r>
        <w:rPr>
          <w:rFonts w:ascii="Amiri" w:hAnsi="Amiri" w:eastAsia="Amiri" w:cs="Amiri"/>
          <w:lang w:bidi="ar-SA"/>
          <w:color w:val="111111"/>
          <w:sz w:val="28"/>
          <w:szCs w:val="28"/>
          <w:rtl/>
        </w:rPr>
        <w:t xml:space="preserve">[فنخا :21 494-497( 37نسخة)]</w:t>
      </w:r>
    </w:p>
    <w:p>
      <w:pPr>
        <w:pStyle w:val="BookText"/>
      </w:pPr>
      <w:r>
        <w:rPr>
          <w:rFonts w:ascii="Amiri" w:hAnsi="Amiri" w:eastAsia="Amiri" w:cs="Amiri"/>
          <w:lang w:bidi="ar-SA"/>
          <w:color w:val="111111"/>
          <w:sz w:val="28"/>
          <w:szCs w:val="28"/>
          <w:rtl/>
        </w:rPr>
        <w:t xml:space="preserve">43000 . 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كا: إسماعيل الكاتب الحميري، تا: 1097ه- [ معجم المخطوطات النجفية : 564]</w:t>
      </w:r>
    </w:p>
    <w:p>
      <w:pPr>
        <w:pStyle w:val="BookText"/>
      </w:pPr>
      <w:r>
        <w:rPr>
          <w:rFonts w:ascii="Times New Roman" w:hAnsi="Times New Roman" w:eastAsia="Times New Roman" w:cs="Times New Roman"/>
          <w:lang w:val="en-US" w:bidi="en-US"/>
          <w:color w:val="111111"/>
          <w:sz w:val="28"/>
          <w:szCs w:val="28"/>
          <w:rtl/>
        </w:rPr>
        <w:t xml:space="preserve">43001.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Amiri" w:hAnsi="Amiri" w:eastAsia="Amiri" w:cs="Amiri"/>
          <w:lang w:bidi="ar-SA"/>
          <w:color w:val="111111"/>
          <w:sz w:val="28"/>
          <w:szCs w:val="28"/>
          <w:rtl/>
        </w:rPr>
        <w:t xml:space="preserve">كا: أحمد التبريزي ،تا: القرن 11 ه- ( معجم المخطوطات النجفية : 564]</w:t>
      </w:r>
    </w:p>
    <w:p>
      <w:pPr>
        <w:pStyle w:val="BookText"/>
      </w:pPr>
      <w:r>
        <w:rPr>
          <w:rFonts w:ascii="Times New Roman" w:hAnsi="Times New Roman" w:eastAsia="Times New Roman" w:cs="Times New Roman"/>
          <w:lang w:val="en-US" w:bidi="en-US"/>
          <w:color w:val="111111"/>
          <w:sz w:val="28"/>
          <w:szCs w:val="28"/>
          <w:rtl/>
        </w:rPr>
        <w:t xml:space="preserve">43002.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416</w:t>
      </w:r>
    </w:p>
    <w:p>
      <w:pPr>
        <w:pStyle w:val="BookText"/>
      </w:pPr>
      <w:r>
        <w:rPr>
          <w:rFonts w:ascii="IRNazanin" w:hAnsi="IRNazanin" w:eastAsia="IRNazanin" w:cs="IRNazanin"/>
          <w:lang w:bidi="fa-IR"/>
          <w:color w:val="111111"/>
          <w:sz w:val="28"/>
          <w:szCs w:val="28"/>
          <w:rtl/>
        </w:rPr>
        <w:t xml:space="preserve">کا: مجهول ،تا: 1118ه- [ معجم المخطوطات النجفية : 564]</w:t>
      </w:r>
    </w:p>
    <w:p>
      <w:pPr>
        <w:pStyle w:val="BookText"/>
      </w:pPr>
      <w:r>
        <w:rPr>
          <w:rFonts w:ascii="Amiri" w:hAnsi="Amiri" w:eastAsia="Amiri" w:cs="Amiri"/>
          <w:lang w:bidi="ar-SA"/>
          <w:color w:val="111111"/>
          <w:sz w:val="28"/>
          <w:szCs w:val="28"/>
          <w:rtl/>
        </w:rPr>
        <w:t xml:space="preserve">43003 . النجف الأشرف؛ مؤسسة كاشف الغطاء العامة رقم المخطوط 10</w:t>
      </w:r>
    </w:p>
    <w:p>
      <w:pPr>
        <w:pStyle w:val="BookText"/>
      </w:pPr>
      <w:r>
        <w:rPr>
          <w:rFonts w:ascii="IRNazanin" w:hAnsi="IRNazanin" w:eastAsia="IRNazanin" w:cs="IRNazanin"/>
          <w:lang w:bidi="fa-IR"/>
          <w:color w:val="111111"/>
          <w:sz w:val="28"/>
          <w:szCs w:val="28"/>
          <w:rtl/>
        </w:rPr>
        <w:t xml:space="preserve">کا :مجهول، تا: 1129ه- 285 ص [ معجم المخطوطات النجفية: 564]</w:t>
      </w:r>
    </w:p>
    <w:p>
      <w:pPr>
        <w:pStyle w:val="BookText"/>
      </w:pPr>
      <w:r>
        <w:rPr>
          <w:rFonts w:ascii="Amiri" w:hAnsi="Amiri" w:eastAsia="Amiri" w:cs="Amiri"/>
          <w:lang w:bidi="ar-SA"/>
          <w:color w:val="111111"/>
          <w:sz w:val="28"/>
          <w:szCs w:val="28"/>
          <w:rtl/>
        </w:rPr>
        <w:t xml:space="preserve">43004 . النجف الأشرف؛ مكتبة الإمام أمير المؤمنين العامة؛ رقم المخطوط : 216</w:t>
      </w:r>
    </w:p>
    <w:p>
      <w:pPr>
        <w:pStyle w:val="BookText"/>
      </w:pPr>
      <w:r>
        <w:rPr>
          <w:rFonts w:ascii="IRNazanin" w:hAnsi="IRNazanin" w:eastAsia="IRNazanin" w:cs="IRNazanin"/>
          <w:lang w:bidi="fa-IR"/>
          <w:color w:val="111111"/>
          <w:sz w:val="28"/>
          <w:szCs w:val="28"/>
          <w:rtl/>
        </w:rPr>
        <w:t xml:space="preserve">كا :حسین محمّد شریف ،تا: 1136ه- [ معجم المخطوطات النجفية: 564]</w:t>
      </w:r>
    </w:p>
    <w:p>
      <w:pPr>
        <w:pStyle w:val="BookText"/>
      </w:pPr>
      <w:r>
        <w:rPr>
          <w:rFonts w:ascii="Amiri" w:hAnsi="Amiri" w:eastAsia="Amiri" w:cs="Amiri"/>
          <w:lang w:bidi="ar-SA"/>
          <w:color w:val="111111"/>
          <w:sz w:val="28"/>
          <w:szCs w:val="28"/>
          <w:rtl/>
        </w:rPr>
        <w:t xml:space="preserve">43005 .النجف الأشرف العتبة العلوية؛ رقم المخطوط : 755</w:t>
      </w:r>
    </w:p>
    <w:p>
      <w:pPr>
        <w:pStyle w:val="BookText"/>
      </w:pPr>
      <w:r>
        <w:rPr>
          <w:rFonts w:ascii="Amiri" w:hAnsi="Amiri" w:eastAsia="Amiri" w:cs="Amiri"/>
          <w:lang w:bidi="ar-SA"/>
          <w:color w:val="111111"/>
          <w:sz w:val="28"/>
          <w:szCs w:val="28"/>
          <w:rtl/>
        </w:rPr>
        <w:t xml:space="preserve">أوّلها: بسم الله الرحمن الرحيم الحمد لله الذي جعل الدعاء مفتاح الفلاح؛ آخرها:</w:t>
      </w:r>
    </w:p>
    <w:p>
      <w:pPr>
        <w:pStyle w:val="BookText"/>
      </w:pPr>
      <w:r>
        <w:rPr>
          <w:rFonts w:ascii="Amiri" w:hAnsi="Amiri" w:eastAsia="Amiri" w:cs="Amiri"/>
          <w:lang w:bidi="ar-SA"/>
          <w:color w:val="111111"/>
          <w:sz w:val="28"/>
          <w:szCs w:val="28"/>
          <w:rtl/>
        </w:rPr>
        <w:t xml:space="preserve">التوفيق بين الضعيف والشريف</w:t>
      </w:r>
    </w:p>
    <w:p>
      <w:pPr>
        <w:pStyle w:val="BookText"/>
      </w:pPr>
      <w:r>
        <w:rPr>
          <w:rFonts w:ascii="Amiri" w:hAnsi="Amiri" w:eastAsia="Amiri" w:cs="Amiri"/>
          <w:lang w:bidi="ar-SA"/>
          <w:color w:val="111111"/>
          <w:sz w:val="28"/>
          <w:szCs w:val="28"/>
          <w:rtl/>
        </w:rPr>
        <w:t xml:space="preserve">نسخ ،كا :قلي حاجي محمّد بن مرتضى، تا: 1247ه-؛ التسلسل المخزني: 10/1/216؛</w:t>
      </w:r>
    </w:p>
    <w:p>
      <w:pPr>
        <w:pStyle w:val="BookText"/>
      </w:pPr>
      <w:r>
        <w:rPr>
          <w:rFonts w:ascii="IRNazanin" w:hAnsi="IRNazanin" w:eastAsia="IRNazanin" w:cs="IRNazanin"/>
          <w:lang w:bidi="fa-IR"/>
          <w:color w:val="111111"/>
          <w:sz w:val="28"/>
          <w:szCs w:val="28"/>
          <w:rtl/>
        </w:rPr>
        <w:t xml:space="preserve">32 ص 15 س ، 19411سم [ف: 2-290]</w:t>
      </w:r>
    </w:p>
    <w:p>
      <w:pPr>
        <w:pStyle w:val="BookText"/>
      </w:pPr>
      <w:r>
        <w:rPr>
          <w:rFonts w:ascii="Amiri" w:hAnsi="Amiri" w:eastAsia="Amiri" w:cs="Amiri"/>
          <w:lang w:bidi="ar-SA"/>
          <w:color w:val="111111"/>
          <w:sz w:val="28"/>
          <w:szCs w:val="28"/>
          <w:rtl/>
        </w:rPr>
        <w:t xml:space="preserve">43006 .بغداد؛ محفوظ، حسين علي ( دكتور)؛ رقم المخطوط 326</w:t>
      </w:r>
    </w:p>
    <w:p>
      <w:pPr>
        <w:pStyle w:val="BookText"/>
      </w:pPr>
      <w:r>
        <w:rPr>
          <w:rFonts w:ascii="IRNazanin" w:hAnsi="IRNazanin" w:eastAsia="IRNazanin" w:cs="IRNazanin"/>
          <w:lang w:bidi="fa-IR"/>
          <w:color w:val="111111"/>
          <w:sz w:val="28"/>
          <w:szCs w:val="28"/>
          <w:rtl/>
        </w:rPr>
        <w:t xml:space="preserve">کا :محمّد علي الخراساني ،تا: 1281 ه- [ معهد المخطوطات العربية: 6-56]</w:t>
      </w:r>
    </w:p>
    <w:p>
      <w:pPr>
        <w:pStyle w:val="BookText"/>
      </w:pPr>
      <w:r>
        <w:rPr>
          <w:rFonts w:ascii="Amiri" w:hAnsi="Amiri" w:eastAsia="Amiri" w:cs="Amiri"/>
          <w:lang w:bidi="ar-SA"/>
          <w:color w:val="111111"/>
          <w:sz w:val="28"/>
          <w:szCs w:val="28"/>
          <w:rtl/>
        </w:rPr>
        <w:t xml:space="preserve">43007 . النجف الأشرف؛ مكتبة آية الله الحكيم العامة؛ رقم المخطوط: 2739</w:t>
      </w:r>
    </w:p>
    <w:p>
      <w:pPr>
        <w:pStyle w:val="BookText"/>
      </w:pPr>
      <w:r>
        <w:rPr>
          <w:rFonts w:ascii="IRNazanin" w:hAnsi="IRNazanin" w:eastAsia="IRNazanin" w:cs="IRNazanin"/>
          <w:lang w:bidi="fa-IR"/>
          <w:color w:val="111111"/>
          <w:sz w:val="28"/>
          <w:szCs w:val="28"/>
          <w:rtl/>
        </w:rPr>
        <w:t xml:space="preserve">کا :مجهول ،تا :مجهول؛ 138 ص 16س، 2115 سم [معجم المخطوطات النجفية 570]</w:t>
      </w:r>
    </w:p>
    <w:p>
      <w:pPr>
        <w:pStyle w:val="BookText"/>
      </w:pPr>
      <w:r>
        <w:rPr>
          <w:rFonts w:ascii="Amiri" w:hAnsi="Amiri" w:eastAsia="Amiri" w:cs="Amiri"/>
          <w:lang w:bidi="ar-SA"/>
          <w:color w:val="111111"/>
          <w:sz w:val="28"/>
          <w:szCs w:val="28"/>
          <w:rtl/>
        </w:rPr>
        <w:t xml:space="preserve">43008 . النجف الأشرف؛ مكتبة الإمام أمير المؤمنين العامة؛ رقم المخطوط: 211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564]</w:t>
      </w:r>
    </w:p>
    <w:p>
      <w:pPr>
        <w:pStyle w:val="BookText"/>
      </w:pPr>
      <w:r>
        <w:rPr>
          <w:rFonts w:ascii="Amiri" w:hAnsi="Amiri" w:eastAsia="Amiri" w:cs="Amiri"/>
          <w:lang w:bidi="ar-SA"/>
          <w:color w:val="111111"/>
          <w:sz w:val="28"/>
          <w:szCs w:val="28"/>
          <w:rtl/>
        </w:rPr>
        <w:t xml:space="preserve">43009 . النجف الأشرف؛ مؤسسة كاشف الغطاء العامة؛ رقم المخطوط : 339</w:t>
      </w:r>
    </w:p>
    <w:p>
      <w:pPr>
        <w:pStyle w:val="BookText"/>
      </w:pPr>
      <w:r>
        <w:rPr>
          <w:rFonts w:ascii="IRNazanin" w:hAnsi="IRNazanin" w:eastAsia="IRNazanin" w:cs="IRNazanin"/>
          <w:lang w:bidi="fa-IR"/>
          <w:color w:val="111111"/>
          <w:sz w:val="28"/>
          <w:szCs w:val="28"/>
          <w:rtl/>
        </w:rPr>
        <w:t xml:space="preserve">کا :مجهول ،تا :مجهول 285 ص [ف: 1-280]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87" w:name="pg8262_54367"/>
    <w:bookmarkEnd w:id="387"/>
    <w:p>
      <w:pPr>
        <w:pStyle w:val="BookText"/>
      </w:pPr>
      <w:r>
        <w:rPr>
          <w:rFonts w:ascii="Amiri" w:hAnsi="Amiri" w:eastAsia="Amiri" w:cs="Amiri"/>
          <w:lang w:bidi="ar-SA"/>
          <w:color w:val="111111"/>
          <w:sz w:val="28"/>
          <w:szCs w:val="28"/>
          <w:rtl/>
        </w:rPr>
        <w:t xml:space="preserve">صحيفة علي بن موسى الرضا (ع) - صحيفة الرضا</w:t>
      </w:r>
    </w:p>
    <w:p>
      <w:pPr>
        <w:pStyle w:val="BookText"/>
      </w:pPr>
      <w:r>
        <w:rPr>
          <w:rFonts w:ascii="Amiri" w:hAnsi="Amiri" w:eastAsia="Amiri" w:cs="Amiri"/>
          <w:lang w:bidi="ar-SA"/>
          <w:color w:val="111111"/>
          <w:sz w:val="28"/>
          <w:szCs w:val="28"/>
          <w:rtl/>
        </w:rPr>
        <w:t xml:space="preserve">الصحيفة فيما يحتاج إليه الشافعي من التقليد للإمام أبي حنيفة - أرجوزة</w:t>
      </w:r>
    </w:p>
    <w:p>
      <w:pPr>
        <w:pStyle w:val="BookText"/>
      </w:pPr>
      <w:r>
        <w:rPr>
          <w:rFonts w:ascii="Amiri" w:hAnsi="Amiri" w:eastAsia="Amiri" w:cs="Amiri"/>
          <w:lang w:bidi="ar-SA"/>
          <w:color w:val="111111"/>
          <w:sz w:val="28"/>
          <w:szCs w:val="28"/>
          <w:rtl/>
        </w:rPr>
        <w:t xml:space="preserve">الصحيفة فيما يحتاج إليه الشافعي من التقليد للإمام أبي حنيفة</w:t>
      </w:r>
    </w:p>
    <w:p>
      <w:pPr>
        <w:pStyle w:val="Heading2"/>
      </w:pPr>
      <w:bookmarkStart w:id="1626" w:name="_Toc945"/>
      <w:r>
        <w:t>الصحيفة الكاملة السجادية = الصحيفة السجادية / دعاء - عربي</w:t>
      </w:r>
      <w:bookmarkEnd w:id="1626"/>
    </w:p>
    <w:p>
      <w:pPr>
        <w:pStyle w:val="BookText"/>
      </w:pPr>
      <w:r>
        <w:rPr>
          <w:rFonts w:ascii="Amiri" w:hAnsi="Amiri" w:eastAsia="Amiri" w:cs="Amiri"/>
          <w:lang w:bidi="ar-SA"/>
          <w:color w:val="111111"/>
          <w:sz w:val="28"/>
          <w:szCs w:val="28"/>
          <w:rtl/>
        </w:rPr>
        <w:t xml:space="preserve">؟ علي بن حسين السجاد (ع) (38 - 94 ه- )</w:t>
      </w:r>
    </w:p>
    <w:p>
      <w:pPr>
        <w:pStyle w:val="BookText"/>
      </w:pPr>
      <w:r>
        <w:rPr>
          <w:rFonts w:ascii="Amiri" w:hAnsi="Amiri" w:eastAsia="Amiri" w:cs="Amiri"/>
          <w:lang w:bidi="ar-SA"/>
          <w:color w:val="111111"/>
          <w:sz w:val="28"/>
          <w:szCs w:val="28"/>
          <w:rtl/>
        </w:rPr>
        <w:t xml:space="preserve">أوّله : البسملة، حدّثنا السيّد الأجل نجم الدين بهاء الشرف أبو الحسن محمّد بن حسن بن أحمد بن علي بن محمّد بن عمر بن يحيى العلوي ...</w:t>
      </w:r>
    </w:p>
    <w:p>
      <w:pPr>
        <w:pStyle w:val="BookText"/>
      </w:pPr>
      <w:r>
        <w:rPr>
          <w:rFonts w:ascii="IRNazanin" w:hAnsi="IRNazanin" w:eastAsia="IRNazanin" w:cs="IRNazanin"/>
          <w:lang w:bidi="fa-IR"/>
          <w:color w:val="111111"/>
          <w:sz w:val="28"/>
          <w:szCs w:val="28"/>
          <w:rtl/>
        </w:rPr>
        <w:t xml:space="preserve">طبع: لاهور، 1302 ه- النجف الأشرف، 1933م؛ بغداد، 1967م؛ دمشق، 1970م</w:t>
      </w:r>
    </w:p>
    <w:p>
      <w:pPr>
        <w:pStyle w:val="BookText"/>
      </w:pPr>
      <w:r>
        <w:rPr>
          <w:rFonts w:ascii="Amiri" w:hAnsi="Amiri" w:eastAsia="Amiri" w:cs="Amiri"/>
          <w:lang w:bidi="ar-SA"/>
          <w:color w:val="111111"/>
          <w:sz w:val="28"/>
          <w:szCs w:val="28"/>
          <w:rtl/>
        </w:rPr>
        <w:t xml:space="preserve">[فنخا :21 499-586 (1307 نسخة)]</w:t>
      </w:r>
    </w:p>
    <w:p>
      <w:pPr>
        <w:pStyle w:val="BookText"/>
      </w:pPr>
      <w:r>
        <w:rPr>
          <w:rFonts w:ascii="Amiri" w:hAnsi="Amiri" w:eastAsia="Amiri" w:cs="Amiri"/>
          <w:lang w:bidi="ar-SA"/>
          <w:color w:val="111111"/>
          <w:sz w:val="28"/>
          <w:szCs w:val="28"/>
          <w:rtl/>
        </w:rPr>
        <w:t xml:space="preserve">43010 . النجف الأشرف؛ مؤسسة كاشف الغطاء العامة رقم المخطوط: 781</w:t>
      </w:r>
    </w:p>
    <w:p>
      <w:pPr>
        <w:pStyle w:val="BookText"/>
      </w:pPr>
      <w:r>
        <w:rPr>
          <w:rFonts w:ascii="Amiri" w:hAnsi="Amiri" w:eastAsia="Amiri" w:cs="Amiri"/>
          <w:lang w:bidi="ar-SA"/>
          <w:color w:val="111111"/>
          <w:sz w:val="28"/>
          <w:szCs w:val="28"/>
          <w:rtl/>
        </w:rPr>
        <w:t xml:space="preserve">كا: إبراهيم بن علي الكفعمي، تا: 856ه-؛ ناقصة : الأوّل؛ 166 ص [ف: 1-279]</w:t>
      </w:r>
    </w:p>
    <w:p>
      <w:pPr>
        <w:pStyle w:val="BookText"/>
      </w:pPr>
      <w:r>
        <w:rPr>
          <w:rFonts w:ascii="Amiri" w:hAnsi="Amiri" w:eastAsia="Amiri" w:cs="Amiri"/>
          <w:lang w:bidi="ar-SA"/>
          <w:color w:val="111111"/>
          <w:sz w:val="28"/>
          <w:szCs w:val="28"/>
          <w:rtl/>
        </w:rPr>
        <w:t xml:space="preserve">43011 . كربلاء؛ العتبة العباسية رقم المخطوط 7</w:t>
      </w:r>
    </w:p>
    <w:p>
      <w:pPr>
        <w:pStyle w:val="BookText"/>
      </w:pPr>
      <w:r>
        <w:rPr>
          <w:rFonts w:ascii="Amiri" w:hAnsi="Amiri" w:eastAsia="Amiri" w:cs="Amiri"/>
          <w:lang w:bidi="ar-SA"/>
          <w:color w:val="111111"/>
          <w:sz w:val="28"/>
          <w:szCs w:val="28"/>
          <w:rtl/>
        </w:rPr>
        <w:t xml:space="preserve">أوّلها: مطابق؛ آخرها :في الأمور كلها فاقض لي بخيرها عاقبة ونجني من مضلات الفتن برحمتك يا أرحم الراحمين.</w:t>
      </w:r>
    </w:p>
    <w:p>
      <w:pPr>
        <w:pStyle w:val="BookText"/>
      </w:pPr>
      <w:r>
        <w:rPr>
          <w:rFonts w:ascii="IRNazanin" w:hAnsi="IRNazanin" w:eastAsia="IRNazanin" w:cs="IRNazanin"/>
          <w:lang w:bidi="fa-IR"/>
          <w:color w:val="111111"/>
          <w:sz w:val="28"/>
          <w:szCs w:val="28"/>
          <w:rtl/>
        </w:rPr>
        <w:t xml:space="preserve">نسخ ،کا :مجهول، تا: القرن 10ه- ناقصة :الآخر؛ 125ق، 12س، 1812سم [ف: 1-21]</w:t>
      </w:r>
    </w:p>
    <w:p>
      <w:pPr>
        <w:pStyle w:val="BookText"/>
      </w:pPr>
      <w:r>
        <w:rPr>
          <w:rFonts w:ascii="Times New Roman" w:hAnsi="Times New Roman" w:eastAsia="Times New Roman" w:cs="Times New Roman"/>
          <w:lang w:val="en-US" w:bidi="en-US"/>
          <w:color w:val="111111"/>
          <w:sz w:val="28"/>
          <w:szCs w:val="28"/>
          <w:rtl/>
        </w:rPr>
        <w:t xml:space="preserve">43012.</w:t>
      </w:r>
    </w:p>
    <w:p>
      <w:pPr>
        <w:pStyle w:val="BookText"/>
      </w:pPr>
      <w:r>
        <w:rPr>
          <w:rFonts w:ascii="Amiri" w:hAnsi="Amiri" w:eastAsia="Amiri" w:cs="Amiri"/>
          <w:lang w:bidi="ar-SA"/>
          <w:color w:val="111111"/>
          <w:sz w:val="28"/>
          <w:szCs w:val="28"/>
          <w:rtl/>
        </w:rPr>
        <w:t xml:space="preserve">بغداد؛ المكتبة القادرية؛ رقم المخطوط: 649</w:t>
      </w:r>
    </w:p>
    <w:p>
      <w:pPr>
        <w:pStyle w:val="BookText"/>
      </w:pPr>
      <w:r>
        <w:rPr>
          <w:rFonts w:ascii="Amiri" w:hAnsi="Amiri" w:eastAsia="Amiri" w:cs="Amiri"/>
          <w:lang w:bidi="ar-SA"/>
          <w:color w:val="111111"/>
          <w:sz w:val="28"/>
          <w:szCs w:val="28"/>
          <w:rtl/>
        </w:rPr>
        <w:t xml:space="preserve">نسخ ،كا :مجهول ،تا :القرن 9 أو القرن 10 ه- ، 80،ق، 14س، 2012سم [ف: 3-8]</w:t>
      </w:r>
    </w:p>
    <w:p>
      <w:pPr>
        <w:pStyle w:val="BookText"/>
      </w:pPr>
      <w:r>
        <w:rPr>
          <w:rFonts w:ascii="Times New Roman" w:hAnsi="Times New Roman" w:eastAsia="Times New Roman" w:cs="Times New Roman"/>
          <w:lang w:val="en-US" w:bidi="en-US"/>
          <w:color w:val="111111"/>
          <w:sz w:val="28"/>
          <w:szCs w:val="28"/>
          <w:rtl/>
        </w:rPr>
        <w:t xml:space="preserve">43013.</w:t>
      </w:r>
    </w:p>
    <w:p>
      <w:pPr>
        <w:pStyle w:val="BookText"/>
      </w:pPr>
      <w:r>
        <w:rPr>
          <w:rFonts w:ascii="Amiri" w:hAnsi="Amiri" w:eastAsia="Amiri" w:cs="Amiri"/>
          <w:lang w:bidi="ar-SA"/>
          <w:color w:val="111111"/>
          <w:sz w:val="28"/>
          <w:szCs w:val="28"/>
          <w:rtl/>
        </w:rPr>
        <w:t xml:space="preserve">كربلاء؛ العتبة العباسية؛ رقم المخطوط: 711/1</w:t>
      </w:r>
    </w:p>
    <w:p>
      <w:pPr>
        <w:pStyle w:val="BookText"/>
      </w:pPr>
      <w:r>
        <w:rPr>
          <w:rFonts w:ascii="IRNazanin" w:hAnsi="IRNazanin" w:eastAsia="IRNazanin" w:cs="IRNazanin"/>
          <w:lang w:bidi="fa-IR"/>
          <w:color w:val="111111"/>
          <w:sz w:val="28"/>
          <w:szCs w:val="28"/>
          <w:rtl/>
        </w:rPr>
        <w:t xml:space="preserve">نسخ، کا: مجهول، تا: القرن 10ه- 80 ق (80-1)، 15س، 13*21سم [ف: 2-296]</w:t>
      </w:r>
    </w:p>
    <w:p>
      <w:pPr>
        <w:pStyle w:val="BookText"/>
      </w:pPr>
      <w:r>
        <w:rPr>
          <w:rFonts w:ascii="Amiri" w:hAnsi="Amiri" w:eastAsia="Amiri" w:cs="Amiri"/>
          <w:lang w:bidi="ar-SA"/>
          <w:color w:val="111111"/>
          <w:sz w:val="28"/>
          <w:szCs w:val="28"/>
          <w:rtl/>
        </w:rPr>
        <w:t xml:space="preserve">43014 . النجف الأشرف؛ مكتبة آية الله الحكيم العامة؛ رقم المخطوط : 75</w:t>
      </w:r>
    </w:p>
    <w:p>
      <w:pPr>
        <w:pStyle w:val="BookText"/>
      </w:pPr>
      <w:r>
        <w:rPr>
          <w:rFonts w:ascii="IRNazanin" w:hAnsi="IRNazanin" w:eastAsia="IRNazanin" w:cs="IRNazanin"/>
          <w:lang w:bidi="fa-IR"/>
          <w:color w:val="111111"/>
          <w:sz w:val="28"/>
          <w:szCs w:val="28"/>
          <w:rtl/>
        </w:rPr>
        <w:t xml:space="preserve">نسخ، کا :مجهول ،تا: القرن 10ه- 155ق، 12 س 13</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سم [محمد الرشتيف: 105]</w:t>
      </w:r>
    </w:p>
    <w:p>
      <w:pPr>
        <w:pStyle w:val="BookText"/>
      </w:pPr>
      <w:r>
        <w:rPr>
          <w:rFonts w:ascii="Amiri" w:hAnsi="Amiri" w:eastAsia="Amiri" w:cs="Amiri"/>
          <w:lang w:bidi="ar-SA"/>
          <w:color w:val="111111"/>
          <w:sz w:val="28"/>
          <w:szCs w:val="28"/>
          <w:rtl/>
        </w:rPr>
        <w:t xml:space="preserve">43015 . النجف الأشرف؛ مكتبة كاشف الغطاء علي والحسين)؛ رقم المخطوط: 56</w:t>
      </w:r>
    </w:p>
    <w:p>
      <w:pPr>
        <w:pStyle w:val="BookText"/>
      </w:pPr>
      <w:r>
        <w:rPr>
          <w:rFonts w:ascii="Amiri" w:hAnsi="Amiri" w:eastAsia="Amiri" w:cs="Amiri"/>
          <w:lang w:bidi="ar-SA"/>
          <w:color w:val="111111"/>
          <w:sz w:val="28"/>
          <w:szCs w:val="28"/>
          <w:rtl/>
        </w:rPr>
        <w:t xml:space="preserve">كا :كريم بن الحسن الابرواني، تا: 1000ه- 278 ص 15 س 18/510سم [معجم المخطوطات النجفية: 565]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43016 . النجف الأشرف العتبة العلوية رقم المخطوط : 785</w:t>
      </w:r>
    </w:p>
    <w:p>
      <w:pPr>
        <w:pStyle w:val="BookText"/>
      </w:pPr>
      <w:r>
        <w:rPr>
          <w:rFonts w:ascii="Amiri" w:hAnsi="Amiri" w:eastAsia="Amiri" w:cs="Amiri"/>
          <w:lang w:bidi="ar-SA"/>
          <w:color w:val="111111"/>
          <w:sz w:val="28"/>
          <w:szCs w:val="28"/>
          <w:rtl/>
        </w:rPr>
        <w:t xml:space="preserve">أوّلها: مطابق؛ آخرها :إلى فيما مضى منه يا أرحم الراحمين . اتفق الفراغ ...</w:t>
      </w:r>
    </w:p>
    <w:p>
      <w:pPr>
        <w:pStyle w:val="BookText"/>
      </w:pPr>
      <w:r>
        <w:rPr>
          <w:rFonts w:ascii="Amiri" w:hAnsi="Amiri" w:eastAsia="Amiri" w:cs="Amiri"/>
          <w:lang w:bidi="ar-SA"/>
          <w:color w:val="111111"/>
          <w:sz w:val="28"/>
          <w:szCs w:val="28"/>
          <w:rtl/>
        </w:rPr>
        <w:t xml:space="preserve">نسخ وتعليق، كا: عبد الله بن محمّد شريف السمناني، تا: 1008ه-؛ التسلسل المخزني:</w:t>
      </w:r>
    </w:p>
    <w:p>
      <w:pPr>
        <w:pStyle w:val="BookText"/>
      </w:pPr>
      <w:r>
        <w:rPr>
          <w:rFonts w:ascii="IRNazanin" w:hAnsi="IRNazanin" w:eastAsia="IRNazanin" w:cs="IRNazanin"/>
          <w:lang w:bidi="fa-IR"/>
          <w:color w:val="111111"/>
          <w:sz w:val="28"/>
          <w:szCs w:val="28"/>
          <w:rtl/>
        </w:rPr>
        <w:t xml:space="preserve">9/4/15 375 ص 18 س 2213سم [ف: 2-289]</w:t>
      </w:r>
    </w:p>
    <w:p>
      <w:pPr>
        <w:pStyle w:val="BookText"/>
      </w:pPr>
      <w:r>
        <w:rPr>
          <w:rFonts w:ascii="Amiri" w:hAnsi="Amiri" w:eastAsia="Amiri" w:cs="Amiri"/>
          <w:lang w:bidi="ar-SA"/>
          <w:color w:val="111111"/>
          <w:sz w:val="28"/>
          <w:szCs w:val="28"/>
          <w:rtl/>
        </w:rPr>
        <w:t xml:space="preserve">43017 . النجف الأشرف؛ مكتبة الإمام أمير المؤمنين العامة رقم المخطوط 230</w:t>
      </w:r>
    </w:p>
    <w:p>
      <w:pPr>
        <w:pStyle w:val="BookText"/>
      </w:pPr>
      <w:r>
        <w:rPr>
          <w:rFonts w:ascii="IRNazanin" w:hAnsi="IRNazanin" w:eastAsia="IRNazanin" w:cs="IRNazanin"/>
          <w:lang w:bidi="fa-IR"/>
          <w:color w:val="111111"/>
          <w:sz w:val="28"/>
          <w:szCs w:val="28"/>
          <w:rtl/>
        </w:rPr>
        <w:t xml:space="preserve">کا :مجهول ،تا :1011ه- معجم المخطوطات النجفية: 563]</w:t>
      </w:r>
    </w:p>
    <w:p>
      <w:pPr>
        <w:pStyle w:val="BookText"/>
      </w:pPr>
      <w:r>
        <w:rPr>
          <w:rFonts w:ascii="Times New Roman" w:hAnsi="Times New Roman" w:eastAsia="Times New Roman" w:cs="Times New Roman"/>
          <w:lang w:val="en-US" w:bidi="en-US"/>
          <w:color w:val="111111"/>
          <w:sz w:val="28"/>
          <w:szCs w:val="28"/>
          <w:rtl/>
        </w:rPr>
        <w:t xml:space="preserve">43018.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247</w:t>
      </w:r>
    </w:p>
    <w:p>
      <w:pPr>
        <w:pStyle w:val="BookText"/>
      </w:pPr>
      <w:r>
        <w:rPr>
          <w:rFonts w:ascii="Amiri" w:hAnsi="Amiri" w:eastAsia="Amiri" w:cs="Amiri"/>
          <w:lang w:bidi="ar-SA"/>
          <w:color w:val="111111"/>
          <w:sz w:val="28"/>
          <w:szCs w:val="28"/>
          <w:rtl/>
        </w:rPr>
        <w:t xml:space="preserve">كا: عناية الله بن معين التوني ،تا: 1032ه- ( معجم المخطوطات النجفية: 565]</w:t>
      </w:r>
    </w:p>
    <w:p>
      <w:pPr>
        <w:pStyle w:val="BookText"/>
      </w:pPr>
      <w:r>
        <w:rPr>
          <w:rFonts w:ascii="Times New Roman" w:hAnsi="Times New Roman" w:eastAsia="Times New Roman" w:cs="Times New Roman"/>
          <w:lang w:val="en-US" w:bidi="en-US"/>
          <w:color w:val="111111"/>
          <w:sz w:val="28"/>
          <w:szCs w:val="28"/>
          <w:rtl/>
        </w:rPr>
        <w:t xml:space="preserve">43019.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5359</w:t>
      </w:r>
    </w:p>
    <w:p>
      <w:pPr>
        <w:pStyle w:val="BookText"/>
      </w:pPr>
      <w:r>
        <w:rPr>
          <w:rFonts w:ascii="IRNazanin" w:hAnsi="IRNazanin" w:eastAsia="IRNazanin" w:cs="IRNazanin"/>
          <w:lang w:bidi="fa-IR"/>
          <w:color w:val="111111"/>
          <w:sz w:val="28"/>
          <w:szCs w:val="28"/>
          <w:rtl/>
        </w:rPr>
        <w:t xml:space="preserve">کا :مجهول، تا: 1032ه- 248 ص [ف: 1-279]</w:t>
      </w:r>
    </w:p>
    <w:p>
      <w:pPr>
        <w:pStyle w:val="BookText"/>
      </w:pPr>
      <w:r>
        <w:rPr>
          <w:rFonts w:ascii="Amiri" w:hAnsi="Amiri" w:eastAsia="Amiri" w:cs="Amiri"/>
          <w:lang w:bidi="ar-SA"/>
          <w:color w:val="111111"/>
          <w:sz w:val="28"/>
          <w:szCs w:val="28"/>
          <w:rtl/>
        </w:rPr>
        <w:t xml:space="preserve">43020 . النجف الأشرف؛ مكتبة آية الله الحكيم العامة؛ رقم المخطوط: 2207</w:t>
      </w:r>
    </w:p>
    <w:p>
      <w:pPr>
        <w:pStyle w:val="BookText"/>
      </w:pPr>
      <w:r>
        <w:rPr>
          <w:rFonts w:ascii="IRNazanin" w:hAnsi="IRNazanin" w:eastAsia="IRNazanin" w:cs="IRNazanin"/>
          <w:lang w:bidi="fa-IR"/>
          <w:color w:val="111111"/>
          <w:sz w:val="28"/>
          <w:szCs w:val="28"/>
          <w:rtl/>
        </w:rPr>
        <w:t xml:space="preserve">کا :محمّد بن مصرعي الكربلائي، تا: 1042ه- 147 ص 12س، 1638/5سم [معجم المخطوطات النجفية 569]</w:t>
      </w:r>
    </w:p>
    <w:p>
      <w:pPr>
        <w:pStyle w:val="BookText"/>
      </w:pPr>
      <w:r>
        <w:rPr>
          <w:rFonts w:ascii="Amiri" w:hAnsi="Amiri" w:eastAsia="Amiri" w:cs="Amiri"/>
          <w:lang w:bidi="ar-SA"/>
          <w:color w:val="111111"/>
          <w:sz w:val="28"/>
          <w:szCs w:val="28"/>
          <w:rtl/>
        </w:rPr>
        <w:t xml:space="preserve">43021 النجف الأشرف؛ مؤسسة كاشف الغطاء العامة رقم المخطوط: 5364</w:t>
      </w:r>
    </w:p>
    <w:p>
      <w:pPr>
        <w:pStyle w:val="BookText"/>
      </w:pPr>
      <w:r>
        <w:rPr>
          <w:rFonts w:ascii="IRNazanin" w:hAnsi="IRNazanin" w:eastAsia="IRNazanin" w:cs="IRNazanin"/>
          <w:lang w:bidi="fa-IR"/>
          <w:color w:val="111111"/>
          <w:sz w:val="28"/>
          <w:szCs w:val="28"/>
          <w:rtl/>
        </w:rPr>
        <w:t xml:space="preserve">کا :مجهول ،تا: 1050ه- 240 ص [ف: 1-279]</w:t>
      </w:r>
    </w:p>
    <w:p>
      <w:pPr>
        <w:pStyle w:val="BookText"/>
      </w:pPr>
      <w:r>
        <w:rPr>
          <w:rFonts w:ascii="Amiri" w:hAnsi="Amiri" w:eastAsia="Amiri" w:cs="Amiri"/>
          <w:lang w:bidi="ar-SA"/>
          <w:color w:val="111111"/>
          <w:sz w:val="28"/>
          <w:szCs w:val="28"/>
          <w:rtl/>
        </w:rPr>
        <w:t xml:space="preserve">43022 . النجف الأشرف؛ مكتبة الإمام أمير المؤمنين العامة؛ رقم المخطوط: 400</w:t>
      </w:r>
    </w:p>
    <w:p>
      <w:pPr>
        <w:pStyle w:val="BookText"/>
      </w:pPr>
      <w:r>
        <w:rPr>
          <w:rFonts w:ascii="IRNazanin" w:hAnsi="IRNazanin" w:eastAsia="IRNazanin" w:cs="IRNazanin"/>
          <w:lang w:bidi="fa-IR"/>
          <w:color w:val="111111"/>
          <w:sz w:val="28"/>
          <w:szCs w:val="28"/>
          <w:rtl/>
        </w:rPr>
        <w:t xml:space="preserve">کا: محمّد باقر الحافظة، تا: 1053ه- [ معجم المخطوطات النجفية: 564]</w:t>
      </w:r>
    </w:p>
    <w:p>
      <w:pPr>
        <w:pStyle w:val="BookText"/>
      </w:pPr>
      <w:r>
        <w:rPr>
          <w:rFonts w:ascii="Amiri" w:hAnsi="Amiri" w:eastAsia="Amiri" w:cs="Amiri"/>
          <w:lang w:bidi="ar-SA"/>
          <w:color w:val="111111"/>
          <w:sz w:val="28"/>
          <w:szCs w:val="28"/>
          <w:rtl/>
        </w:rPr>
        <w:t xml:space="preserve">43023 . النجف الأشرف؛ مكتبة آية الله الحكيم العامة؛ رقم المخطوط: 6139</w:t>
      </w:r>
    </w:p>
    <w:p>
      <w:pPr>
        <w:pStyle w:val="BookText"/>
      </w:pPr>
      <w:r>
        <w:rPr>
          <w:rFonts w:ascii="Amiri" w:hAnsi="Amiri" w:eastAsia="Amiri" w:cs="Amiri"/>
          <w:lang w:bidi="ar-SA"/>
          <w:color w:val="111111"/>
          <w:sz w:val="28"/>
          <w:szCs w:val="28"/>
          <w:rtl/>
        </w:rPr>
        <w:t xml:space="preserve">كا :علي بن محمّد بن الحسن العاملي ،تا:1064ه- 16 ص 13س، 19/5412سم [معجم المخطوطات النجفية: 569]</w:t>
      </w:r>
    </w:p>
    <w:p>
      <w:pPr>
        <w:pStyle w:val="BookText"/>
      </w:pPr>
      <w:r>
        <w:rPr>
          <w:rFonts w:ascii="Amiri" w:hAnsi="Amiri" w:eastAsia="Amiri" w:cs="Amiri"/>
          <w:lang w:bidi="ar-SA"/>
          <w:color w:val="111111"/>
          <w:sz w:val="28"/>
          <w:szCs w:val="28"/>
          <w:rtl/>
        </w:rPr>
        <w:t xml:space="preserve">43024 . النجف الأشرف؛ مكتبة آية الله الحكيم العامة؛ رقم المخطوط: 12</w:t>
      </w:r>
    </w:p>
    <w:p>
      <w:pPr>
        <w:pStyle w:val="BookText"/>
      </w:pPr>
      <w:r>
        <w:rPr>
          <w:rFonts w:ascii="IRNazanin" w:hAnsi="IRNazanin" w:eastAsia="IRNazanin" w:cs="IRNazanin"/>
          <w:lang w:bidi="fa-IR"/>
          <w:color w:val="111111"/>
          <w:sz w:val="28"/>
          <w:szCs w:val="28"/>
          <w:rtl/>
        </w:rPr>
        <w:t xml:space="preserve">کا :محمّد هاشم بن محمّد صادق الشيرازي ،تا: 1065ه- 210 ص،10س،14/437/6سم [معجم المخطوطات النجفية : 569]</w:t>
      </w:r>
    </w:p>
    <w:p>
      <w:pPr>
        <w:pStyle w:val="BookText"/>
      </w:pPr>
      <w:r>
        <w:rPr>
          <w:rFonts w:ascii="Amiri" w:hAnsi="Amiri" w:eastAsia="Amiri" w:cs="Amiri"/>
          <w:lang w:bidi="ar-SA"/>
          <w:color w:val="111111"/>
          <w:sz w:val="28"/>
          <w:szCs w:val="28"/>
          <w:rtl/>
        </w:rPr>
        <w:t xml:space="preserve">43025 . النجف الأشرف؛ مكتبة آية الله الحكيم العامة؛ رقم المخطوط : 2897</w:t>
      </w:r>
    </w:p>
    <w:p>
      <w:pPr>
        <w:pStyle w:val="BookText"/>
      </w:pPr>
      <w:r>
        <w:rPr>
          <w:rFonts w:ascii="IRNazanin" w:hAnsi="IRNazanin" w:eastAsia="IRNazanin" w:cs="IRNazanin"/>
          <w:lang w:bidi="fa-IR"/>
          <w:color w:val="111111"/>
          <w:sz w:val="28"/>
          <w:szCs w:val="28"/>
          <w:rtl/>
        </w:rPr>
        <w:t xml:space="preserve">کا :مجهول، تا: 1065ه- 141 ص 13 س، 19/712سم [ معجم المخطوطات النجفية: 570]</w:t>
      </w:r>
    </w:p>
    <w:p>
      <w:pPr>
        <w:pStyle w:val="BookText"/>
      </w:pPr>
      <w:r>
        <w:rPr>
          <w:rFonts w:ascii="IRNazanin" w:hAnsi="IRNazanin" w:eastAsia="IRNazanin" w:cs="IRNazanin"/>
          <w:lang w:bidi="fa-IR"/>
          <w:color w:val="111111"/>
          <w:sz w:val="28"/>
          <w:szCs w:val="28"/>
          <w:rtl/>
        </w:rPr>
        <w:t xml:space="preserve">43026 . النجف الأشرف ؛ حسينيه شوشتریها؛ رقم المخطوط: 23</w:t>
      </w:r>
    </w:p>
    <w:p>
      <w:pPr>
        <w:pStyle w:val="BookText"/>
      </w:pPr>
      <w:r>
        <w:rPr>
          <w:rFonts w:ascii="IRNazanin" w:hAnsi="IRNazanin" w:eastAsia="IRNazanin" w:cs="IRNazanin"/>
          <w:lang w:bidi="fa-IR"/>
          <w:color w:val="111111"/>
          <w:sz w:val="28"/>
          <w:szCs w:val="28"/>
          <w:rtl/>
        </w:rPr>
        <w:t xml:space="preserve">نسخ، کا :درویش عباس بغدادي، تا: 1066ه- [ نشریه: 11-805]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43027.</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7</w:t>
      </w:r>
    </w:p>
    <w:p>
      <w:pPr>
        <w:pStyle w:val="BookText"/>
      </w:pPr>
      <w:r>
        <w:rPr>
          <w:rFonts w:ascii="Amiri" w:hAnsi="Amiri" w:eastAsia="Amiri" w:cs="Amiri"/>
          <w:lang w:bidi="ar-SA"/>
          <w:color w:val="111111"/>
          <w:sz w:val="28"/>
          <w:szCs w:val="28"/>
          <w:rtl/>
        </w:rPr>
        <w:t xml:space="preserve">كا :علي بن محمّد بن الحسن بن زين الدين بن علي بن أحمد بن جمال الدين بن</w:t>
      </w:r>
    </w:p>
    <w:p>
      <w:pPr>
        <w:pStyle w:val="BookText"/>
      </w:pPr>
      <w:r>
        <w:rPr>
          <w:rFonts w:ascii="Amiri" w:hAnsi="Amiri" w:eastAsia="Amiri" w:cs="Amiri"/>
          <w:lang w:bidi="ar-SA"/>
          <w:color w:val="111111"/>
          <w:sz w:val="28"/>
          <w:szCs w:val="28"/>
          <w:rtl/>
        </w:rPr>
        <w:t xml:space="preserve">تقي الدين صالح بن شرف، تا: 1066ه- 268 ص 13 س، 1812سم [الموسم: 8-340]</w:t>
      </w:r>
    </w:p>
    <w:p>
      <w:pPr>
        <w:pStyle w:val="BookText"/>
      </w:pPr>
      <w:r>
        <w:rPr>
          <w:rFonts w:ascii="Amiri" w:hAnsi="Amiri" w:eastAsia="Amiri" w:cs="Amiri"/>
          <w:lang w:bidi="ar-SA"/>
          <w:color w:val="111111"/>
          <w:sz w:val="28"/>
          <w:szCs w:val="28"/>
          <w:rtl/>
        </w:rPr>
        <w:t xml:space="preserve">43028 . النجف الأشرف؛ حسينيه شوشتريها رقم المخطوط: 24</w:t>
      </w:r>
    </w:p>
    <w:p>
      <w:pPr>
        <w:pStyle w:val="BookText"/>
      </w:pPr>
      <w:r>
        <w:rPr>
          <w:rFonts w:ascii="Amiri" w:hAnsi="Amiri" w:eastAsia="Amiri" w:cs="Amiri"/>
          <w:lang w:bidi="ar-SA"/>
          <w:color w:val="111111"/>
          <w:sz w:val="28"/>
          <w:szCs w:val="28"/>
          <w:rtl/>
        </w:rPr>
        <w:t xml:space="preserve">نسخ ،كا: ابن علي ،تا: 1067ه- [نشريه: 11-805]</w:t>
      </w:r>
    </w:p>
    <w:p>
      <w:pPr>
        <w:pStyle w:val="BookText"/>
      </w:pPr>
      <w:r>
        <w:rPr>
          <w:rFonts w:ascii="Amiri" w:hAnsi="Amiri" w:eastAsia="Amiri" w:cs="Amiri"/>
          <w:lang w:bidi="ar-SA"/>
          <w:color w:val="111111"/>
          <w:sz w:val="28"/>
          <w:szCs w:val="28"/>
          <w:rtl/>
        </w:rPr>
        <w:t xml:space="preserve">43029 . النجف الأشرف؛ مكتبة الإمام أمير المؤمنين العامة؛ رقم المخطوط: 5</w:t>
      </w:r>
    </w:p>
    <w:p>
      <w:pPr>
        <w:pStyle w:val="BookText"/>
      </w:pPr>
      <w:r>
        <w:rPr>
          <w:rFonts w:ascii="Amiri" w:hAnsi="Amiri" w:eastAsia="Amiri" w:cs="Amiri"/>
          <w:lang w:bidi="ar-SA"/>
          <w:color w:val="111111"/>
          <w:sz w:val="28"/>
          <w:szCs w:val="28"/>
          <w:rtl/>
        </w:rPr>
        <w:t xml:space="preserve">كا :أحمد تبريزي، تا: 1067ه- [ معجم المخطوطات النجفية: 564]</w:t>
      </w:r>
    </w:p>
    <w:p>
      <w:pPr>
        <w:pStyle w:val="BookText"/>
      </w:pPr>
      <w:r>
        <w:rPr>
          <w:rFonts w:ascii="Times New Roman" w:hAnsi="Times New Roman" w:eastAsia="Times New Roman" w:cs="Times New Roman"/>
          <w:lang w:val="en-US" w:bidi="en-US"/>
          <w:color w:val="111111"/>
          <w:sz w:val="28"/>
          <w:szCs w:val="28"/>
          <w:rtl/>
        </w:rPr>
        <w:t xml:space="preserve">43030.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1069</w:t>
      </w:r>
    </w:p>
    <w:p>
      <w:pPr>
        <w:pStyle w:val="BookText"/>
      </w:pPr>
      <w:r>
        <w:rPr>
          <w:rFonts w:ascii="IRNazanin" w:hAnsi="IRNazanin" w:eastAsia="IRNazanin" w:cs="IRNazanin"/>
          <w:lang w:bidi="fa-IR"/>
          <w:color w:val="111111"/>
          <w:sz w:val="28"/>
          <w:szCs w:val="28"/>
          <w:rtl/>
        </w:rPr>
        <w:t xml:space="preserve">کا :مجهول، تا: 1069 ه- [ معجم المخطوطات النجفية: 563]</w:t>
      </w:r>
    </w:p>
    <w:p>
      <w:pPr>
        <w:pStyle w:val="BookText"/>
      </w:pPr>
      <w:r>
        <w:rPr>
          <w:rFonts w:ascii="Amiri" w:hAnsi="Amiri" w:eastAsia="Amiri" w:cs="Amiri"/>
          <w:lang w:bidi="ar-SA"/>
          <w:color w:val="111111"/>
          <w:sz w:val="28"/>
          <w:szCs w:val="28"/>
          <w:rtl/>
        </w:rPr>
        <w:t xml:space="preserve">43031 . النجف الأشرف؛ مكتبة آية الله الحكيم العامة؛ رقم المخطوط: 3212</w:t>
      </w:r>
    </w:p>
    <w:p>
      <w:pPr>
        <w:pStyle w:val="BookText"/>
      </w:pPr>
      <w:r>
        <w:rPr>
          <w:rFonts w:ascii="IRNazanin" w:hAnsi="IRNazanin" w:eastAsia="IRNazanin" w:cs="IRNazanin"/>
          <w:lang w:bidi="fa-IR"/>
          <w:color w:val="111111"/>
          <w:sz w:val="28"/>
          <w:szCs w:val="28"/>
          <w:rtl/>
        </w:rPr>
        <w:t xml:space="preserve">کا :محمّد حسين النيشابوري، تا: 1070ه- 175 ص 9س، 23/2015سم [معجم المخطوطات النجفية 570]</w:t>
      </w:r>
    </w:p>
    <w:p>
      <w:pPr>
        <w:pStyle w:val="BookText"/>
      </w:pPr>
      <w:r>
        <w:rPr>
          <w:rFonts w:ascii="Amiri" w:hAnsi="Amiri" w:eastAsia="Amiri" w:cs="Amiri"/>
          <w:lang w:bidi="ar-SA"/>
          <w:color w:val="111111"/>
          <w:sz w:val="28"/>
          <w:szCs w:val="28"/>
          <w:rtl/>
        </w:rPr>
        <w:t xml:space="preserve">43032 .بغداد؛ مكتبة أهل البيت العامة؛ رقم المخطوط: 8</w:t>
      </w:r>
    </w:p>
    <w:p>
      <w:pPr>
        <w:pStyle w:val="BookText"/>
      </w:pPr>
      <w:r>
        <w:rPr>
          <w:rFonts w:ascii="IRNazanin" w:hAnsi="IRNazanin" w:eastAsia="IRNazanin" w:cs="IRNazanin"/>
          <w:lang w:bidi="fa-IR"/>
          <w:color w:val="111111"/>
          <w:sz w:val="28"/>
          <w:szCs w:val="28"/>
          <w:rtl/>
        </w:rPr>
        <w:t xml:space="preserve">نستعلیق، کا: مجهول، تا: 1072ه- [ المخطوطات الإسلامية في العالم: 3-128]</w:t>
      </w:r>
    </w:p>
    <w:p>
      <w:pPr>
        <w:pStyle w:val="BookText"/>
      </w:pPr>
      <w:r>
        <w:rPr>
          <w:rFonts w:ascii="Amiri" w:hAnsi="Amiri" w:eastAsia="Amiri" w:cs="Amiri"/>
          <w:lang w:bidi="ar-SA"/>
          <w:color w:val="111111"/>
          <w:sz w:val="28"/>
          <w:szCs w:val="28"/>
          <w:rtl/>
        </w:rPr>
        <w:t xml:space="preserve">43033 . النجف الأشرف؛ حسينيه شوشتريها؛ رقم المخطوط: 146</w:t>
      </w:r>
    </w:p>
    <w:p>
      <w:pPr>
        <w:pStyle w:val="BookText"/>
      </w:pPr>
      <w:r>
        <w:rPr>
          <w:rFonts w:ascii="IRNazanin" w:hAnsi="IRNazanin" w:eastAsia="IRNazanin" w:cs="IRNazanin"/>
          <w:lang w:bidi="fa-IR"/>
          <w:color w:val="111111"/>
          <w:sz w:val="28"/>
          <w:szCs w:val="28"/>
          <w:rtl/>
        </w:rPr>
        <w:t xml:space="preserve">نسخ ،کا :جمال الدین بن رمضان ،تا: 1074ه- [ نشریه: 11-805]</w:t>
      </w:r>
    </w:p>
    <w:p>
      <w:pPr>
        <w:pStyle w:val="BookText"/>
      </w:pPr>
      <w:r>
        <w:rPr>
          <w:rFonts w:ascii="Amiri" w:hAnsi="Amiri" w:eastAsia="Amiri" w:cs="Amiri"/>
          <w:lang w:bidi="ar-SA"/>
          <w:color w:val="111111"/>
          <w:sz w:val="28"/>
          <w:szCs w:val="28"/>
          <w:rtl/>
        </w:rPr>
        <w:t xml:space="preserve">43034 . كربلاء ؛ الروضة الحسينية ( مكتبة)؛ رقم المخطوط : 596م</w:t>
      </w:r>
    </w:p>
    <w:p>
      <w:pPr>
        <w:pStyle w:val="BookText"/>
      </w:pPr>
      <w:r>
        <w:rPr>
          <w:rFonts w:ascii="IRNazanin" w:hAnsi="IRNazanin" w:eastAsia="IRNazanin" w:cs="IRNazanin"/>
          <w:lang w:bidi="fa-IR"/>
          <w:color w:val="111111"/>
          <w:sz w:val="28"/>
          <w:szCs w:val="28"/>
          <w:rtl/>
        </w:rPr>
        <w:t xml:space="preserve">تبلغ 54 دعاء؛ نسخ ،کا :سلطان محمّد بن محمود ،تا: 16 رمضان 1076ه- 322ص، 13 س 1710سم[ مخطوطات كربلاء: 4-257]</w:t>
      </w:r>
    </w:p>
    <w:p>
      <w:pPr>
        <w:pStyle w:val="BookText"/>
      </w:pPr>
      <w:r>
        <w:rPr>
          <w:rFonts w:ascii="Amiri" w:hAnsi="Amiri" w:eastAsia="Amiri" w:cs="Amiri"/>
          <w:lang w:bidi="ar-SA"/>
          <w:color w:val="111111"/>
          <w:sz w:val="28"/>
          <w:szCs w:val="28"/>
          <w:rtl/>
        </w:rPr>
        <w:t xml:space="preserve">43035 . 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1078 ه- [ معجم المخطوطات النجفية: 563]</w:t>
      </w:r>
    </w:p>
    <w:p>
      <w:pPr>
        <w:pStyle w:val="BookText"/>
      </w:pPr>
      <w:r>
        <w:rPr>
          <w:rFonts w:ascii="Amiri" w:hAnsi="Amiri" w:eastAsia="Amiri" w:cs="Amiri"/>
          <w:lang w:bidi="ar-SA"/>
          <w:color w:val="111111"/>
          <w:sz w:val="28"/>
          <w:szCs w:val="28"/>
          <w:rtl/>
        </w:rPr>
        <w:t xml:space="preserve">43036 .كربلاء؛ العتبة العباسية؛ رقم المخطوط : 763</w:t>
      </w:r>
    </w:p>
    <w:p>
      <w:pPr>
        <w:pStyle w:val="BookText"/>
      </w:pPr>
      <w:r>
        <w:rPr>
          <w:rFonts w:ascii="Amiri" w:hAnsi="Amiri" w:eastAsia="Amiri" w:cs="Amiri"/>
          <w:lang w:bidi="ar-SA"/>
          <w:color w:val="111111"/>
          <w:sz w:val="28"/>
          <w:szCs w:val="28"/>
          <w:rtl/>
        </w:rPr>
        <w:t xml:space="preserve">أوّلها :إليك فاجبر فاقتنا ،بوسعك ولا تقطع رجاءنا ،بمنعك فتكون قد أشقيت من استسعد بك وحرمت من استرقد فضلك، فإلى من حينئذ آخرها :سبحانك اللهم والكبرياء سلطانك، سبحانك اللهم من عظيم ما أعظمك سبحت في الأعلى تسمع وترى</w:t>
      </w:r>
    </w:p>
    <w:p>
      <w:pPr>
        <w:pStyle w:val="BookText"/>
      </w:pPr>
      <w:r>
        <w:rPr>
          <w:rFonts w:ascii="IRNazanin" w:hAnsi="IRNazanin" w:eastAsia="IRNazanin" w:cs="IRNazanin"/>
          <w:lang w:bidi="fa-IR"/>
          <w:color w:val="111111"/>
          <w:sz w:val="28"/>
          <w:szCs w:val="28"/>
          <w:rtl/>
        </w:rPr>
        <w:t xml:space="preserve">ما تحت الثرى</w:t>
      </w:r>
    </w:p>
    <w:p>
      <w:pPr>
        <w:pStyle w:val="BookText"/>
      </w:pPr>
      <w:r>
        <w:rPr>
          <w:rFonts w:ascii="IRNazanin" w:hAnsi="IRNazanin" w:eastAsia="IRNazanin" w:cs="IRNazanin"/>
          <w:lang w:bidi="fa-IR"/>
          <w:color w:val="111111"/>
          <w:sz w:val="28"/>
          <w:szCs w:val="28"/>
          <w:rtl/>
        </w:rPr>
        <w:t xml:space="preserve">نسخ ،کا: جلال الدین محمّد ابن قطب الدین ،محمّد تا :سلخ جمادى الآخرة 1079ه- ناقصة : الأوّل والآخر؛ 94 ق، 12 س، 1810سم [ف: 2-341]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290</w:t>
      </w:r>
    </w:p>
    <w:p>
      <w:pPr>
        <w:pStyle w:val="BookText"/>
      </w:pPr>
      <w:r>
        <w:rPr>
          <w:rFonts w:ascii="Amiri" w:hAnsi="Amiri" w:eastAsia="Amiri" w:cs="Amiri"/>
          <w:lang w:bidi="ar-SA"/>
          <w:color w:val="111111"/>
          <w:sz w:val="28"/>
          <w:szCs w:val="28"/>
          <w:rtl/>
        </w:rPr>
        <w:t xml:space="preserve">كا :محمّد أمين النائيني ،تا: 1081 ه- [ معجم المخطوطات النجفية: 563]</w:t>
      </w:r>
    </w:p>
    <w:p>
      <w:pPr>
        <w:pStyle w:val="BookText"/>
      </w:pPr>
      <w:r>
        <w:rPr>
          <w:rFonts w:ascii="Amiri" w:hAnsi="Amiri" w:eastAsia="Amiri" w:cs="Amiri"/>
          <w:lang w:bidi="ar-SA"/>
          <w:color w:val="111111"/>
          <w:sz w:val="28"/>
          <w:szCs w:val="28"/>
          <w:rtl/>
        </w:rPr>
        <w:t xml:space="preserve">43038 .بغداد؛ المكتبة القادرية رقم المخطوط: 648</w:t>
      </w:r>
    </w:p>
    <w:p>
      <w:pPr>
        <w:pStyle w:val="BookText"/>
      </w:pPr>
      <w:r>
        <w:rPr>
          <w:rFonts w:ascii="Amiri" w:hAnsi="Amiri" w:eastAsia="Amiri" w:cs="Amiri"/>
          <w:lang w:bidi="ar-SA"/>
          <w:color w:val="111111"/>
          <w:sz w:val="28"/>
          <w:szCs w:val="28"/>
          <w:rtl/>
        </w:rPr>
        <w:t xml:space="preserve">أوّلها :مطابق؛ آخرها :ونجني من مصلات الفتن برحمتك يا أرحم الراحمين وصلى الله على سيدنا محمّد رسول الله المصطفى وعلى آله الطاهرين ...</w:t>
      </w:r>
    </w:p>
    <w:p>
      <w:pPr>
        <w:pStyle w:val="BookText"/>
      </w:pPr>
      <w:r>
        <w:rPr>
          <w:rFonts w:ascii="IRNazanin" w:hAnsi="IRNazanin" w:eastAsia="IRNazanin" w:cs="IRNazanin"/>
          <w:lang w:bidi="fa-IR"/>
          <w:color w:val="111111"/>
          <w:sz w:val="28"/>
          <w:szCs w:val="28"/>
          <w:rtl/>
        </w:rPr>
        <w:t xml:space="preserve">تعلیق ،کا: مجهول، تا: 1083ه- ،197، 11س، 1437/5سم [ف: 3-7]</w:t>
      </w:r>
    </w:p>
    <w:p>
      <w:pPr>
        <w:pStyle w:val="BookText"/>
      </w:pPr>
      <w:r>
        <w:rPr>
          <w:rFonts w:ascii="Amiri" w:hAnsi="Amiri" w:eastAsia="Amiri" w:cs="Amiri"/>
          <w:lang w:bidi="ar-SA"/>
          <w:color w:val="111111"/>
          <w:sz w:val="28"/>
          <w:szCs w:val="28"/>
          <w:rtl/>
        </w:rPr>
        <w:t xml:space="preserve">43039 . النجف الأشرف؛ مؤسسة كاشف الغطاء العامة؛ رقم المخطوط: 1987</w:t>
      </w:r>
    </w:p>
    <w:p>
      <w:pPr>
        <w:pStyle w:val="BookText"/>
      </w:pPr>
      <w:r>
        <w:rPr>
          <w:rFonts w:ascii="Amiri" w:hAnsi="Amiri" w:eastAsia="Amiri" w:cs="Amiri"/>
          <w:lang w:bidi="ar-SA"/>
          <w:color w:val="111111"/>
          <w:sz w:val="28"/>
          <w:szCs w:val="28"/>
          <w:rtl/>
        </w:rPr>
        <w:t xml:space="preserve">كا: رضي الدين محمّد بن محمّد تقي الحسيني، تا: 1084ه- 327 ص [ف: 1-279]</w:t>
      </w:r>
    </w:p>
    <w:p>
      <w:pPr>
        <w:pStyle w:val="BookText"/>
      </w:pPr>
      <w:r>
        <w:rPr>
          <w:rFonts w:ascii="Amiri" w:hAnsi="Amiri" w:eastAsia="Amiri" w:cs="Amiri"/>
          <w:lang w:bidi="ar-SA"/>
          <w:color w:val="111111"/>
          <w:sz w:val="28"/>
          <w:szCs w:val="28"/>
          <w:rtl/>
        </w:rPr>
        <w:t xml:space="preserve">43040 . السليمانية؛ مكتبة الأوقاف المركزية؛ رقم المخطوط : 5/10ت/3059</w:t>
      </w:r>
    </w:p>
    <w:p>
      <w:pPr>
        <w:pStyle w:val="BookText"/>
      </w:pPr>
      <w:r>
        <w:rPr>
          <w:rFonts w:ascii="IRNazanin" w:hAnsi="IRNazanin" w:eastAsia="IRNazanin" w:cs="IRNazanin"/>
          <w:lang w:bidi="fa-IR"/>
          <w:color w:val="111111"/>
          <w:sz w:val="28"/>
          <w:szCs w:val="28"/>
          <w:rtl/>
        </w:rPr>
        <w:t xml:space="preserve">أوّلها :مطابق؛ آخرها: دعاء يوم السبت بسم الله كلمة المعتصمين ومقالة المحررين وأعوذ بالله من جوذ الجائرين وحسد الحاسدين وبغي الظالمين في الفهرس عنوانه «جامع الدعوات»؛ ثلث ،کا :نجف قلي بن غازان بيك ،تا: 1085ه- 176ق، 11س، 16310سم [ف: 5-41]</w:t>
      </w:r>
    </w:p>
    <w:p>
      <w:pPr>
        <w:pStyle w:val="BookText"/>
      </w:pPr>
      <w:r>
        <w:rPr>
          <w:rFonts w:ascii="Amiri" w:hAnsi="Amiri" w:eastAsia="Amiri" w:cs="Amiri"/>
          <w:lang w:bidi="ar-SA"/>
          <w:color w:val="111111"/>
          <w:sz w:val="28"/>
          <w:szCs w:val="28"/>
          <w:rtl/>
        </w:rPr>
        <w:t xml:space="preserve">43041 . النجف الأشرف؛ مكتبة الإمام أمير المؤمنين العامة؛ رقم المخطوط : 219</w:t>
      </w:r>
    </w:p>
    <w:p>
      <w:pPr>
        <w:pStyle w:val="BookText"/>
      </w:pPr>
      <w:r>
        <w:rPr>
          <w:rFonts w:ascii="IRNazanin" w:hAnsi="IRNazanin" w:eastAsia="IRNazanin" w:cs="IRNazanin"/>
          <w:lang w:bidi="fa-IR"/>
          <w:color w:val="111111"/>
          <w:sz w:val="28"/>
          <w:szCs w:val="28"/>
          <w:rtl/>
        </w:rPr>
        <w:t xml:space="preserve">کا: عبدالخالق بن محمّد شفیع ،تا: 1086 ه- [ معجم المخطوطات النجفية : 563]</w:t>
      </w:r>
    </w:p>
    <w:p>
      <w:pPr>
        <w:pStyle w:val="BookText"/>
      </w:pPr>
      <w:r>
        <w:rPr>
          <w:rFonts w:ascii="Amiri" w:hAnsi="Amiri" w:eastAsia="Amiri" w:cs="Amiri"/>
          <w:lang w:bidi="ar-SA"/>
          <w:color w:val="111111"/>
          <w:sz w:val="28"/>
          <w:szCs w:val="28"/>
          <w:rtl/>
        </w:rPr>
        <w:t xml:space="preserve">43042 . البصرة ؛ جامعة البصرة المكتبة المركزية رقم المخطوط : 205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1098ه- 232ق، 9 س، 1710سم [المورد: 31-380]</w:t>
      </w:r>
    </w:p>
    <w:p>
      <w:pPr>
        <w:pStyle w:val="BookText"/>
      </w:pPr>
      <w:r>
        <w:rPr>
          <w:rFonts w:ascii="Amiri" w:hAnsi="Amiri" w:eastAsia="Amiri" w:cs="Amiri"/>
          <w:lang w:bidi="ar-SA"/>
          <w:color w:val="111111"/>
          <w:sz w:val="28"/>
          <w:szCs w:val="28"/>
          <w:rtl/>
        </w:rPr>
        <w:t xml:space="preserve">43043 .كربلاء؛ العتبة العبّاسية؛ رقم المخطوط: 218</w:t>
      </w:r>
    </w:p>
    <w:p>
      <w:pPr>
        <w:pStyle w:val="BookText"/>
      </w:pPr>
      <w:r>
        <w:rPr>
          <w:rFonts w:ascii="Amiri" w:hAnsi="Amiri" w:eastAsia="Amiri" w:cs="Amiri"/>
          <w:lang w:bidi="ar-SA"/>
          <w:color w:val="111111"/>
          <w:sz w:val="28"/>
          <w:szCs w:val="28"/>
          <w:rtl/>
        </w:rPr>
        <w:t xml:space="preserve">أوّلها :ست عشرة وخمسمائة قراءة وأنا أسمع قال سمعتها على الشيخ الصدوق؛ آخرها:: وتحط بتلاوته وزري وتمنحني السلامة في ديني ونفسي</w:t>
      </w:r>
    </w:p>
    <w:p>
      <w:pPr>
        <w:pStyle w:val="BookText"/>
      </w:pPr>
      <w:r>
        <w:rPr>
          <w:rFonts w:ascii="IRNazanin" w:hAnsi="IRNazanin" w:eastAsia="IRNazanin" w:cs="IRNazanin"/>
          <w:lang w:bidi="fa-IR"/>
          <w:color w:val="111111"/>
          <w:sz w:val="28"/>
          <w:szCs w:val="28"/>
          <w:rtl/>
        </w:rPr>
        <w:t xml:space="preserve">نسخ، کا: مجهول، تا: القرن 11 ه- ناقصة : الأوّل والآخر؛ 268 ق ، 9 س 14310سم [ف: 1-262]</w:t>
      </w:r>
    </w:p>
    <w:p>
      <w:pPr>
        <w:pStyle w:val="BookText"/>
      </w:pPr>
      <w:r>
        <w:rPr>
          <w:rFonts w:ascii="Amiri" w:hAnsi="Amiri" w:eastAsia="Amiri" w:cs="Amiri"/>
          <w:lang w:bidi="ar-SA"/>
          <w:color w:val="111111"/>
          <w:sz w:val="28"/>
          <w:szCs w:val="28"/>
          <w:rtl/>
        </w:rPr>
        <w:t xml:space="preserve">43044 .بغداد؛ مكتبة عبد الوهاب نيازي؛ رقم المخطوط : 4497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394 ص 12 س، 116سم [ف: 124]</w:t>
      </w:r>
    </w:p>
    <w:p>
      <w:pPr>
        <w:pStyle w:val="BookText"/>
      </w:pPr>
      <w:r>
        <w:rPr>
          <w:rFonts w:ascii="Amiri" w:hAnsi="Amiri" w:eastAsia="Amiri" w:cs="Amiri"/>
          <w:lang w:bidi="ar-SA"/>
          <w:color w:val="111111"/>
          <w:sz w:val="28"/>
          <w:szCs w:val="28"/>
          <w:rtl/>
        </w:rPr>
        <w:t xml:space="preserve">43045 .بغداد؛ مركز البحوث والدراسات؛ رقم المخطوط : 86/2</w:t>
      </w:r>
    </w:p>
    <w:p>
      <w:pPr>
        <w:pStyle w:val="BookText"/>
      </w:pPr>
      <w:r>
        <w:rPr>
          <w:rFonts w:ascii="Amiri" w:hAnsi="Amiri" w:eastAsia="Amiri" w:cs="Amiri"/>
          <w:lang w:bidi="ar-SA"/>
          <w:color w:val="111111"/>
          <w:sz w:val="28"/>
          <w:szCs w:val="28"/>
          <w:rtl/>
        </w:rPr>
        <w:t xml:space="preserve">أوّلها :... اليها، فلقي سكانها بأحر ما لديها من أليم النكال وشديد الوبال، وأعوذ بك من عقاربها الفاغرة بأفواهها وحياتها الصالقة بأنيابها، وشرابها الذي يقطع أمعاء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وأفئدة سكانها، وينزع قلوبهم واستهديك لما باعد منها وأخر عنها، اللهم صلى على محمّد وآله، وأجرني منها بفضل رحمتك، وأقلني عثراتي بحسن إقالتك ولا تحذلني يا خير المجيرين، إنك تقي الكريهة، وتعطي الحسنة آخرها واذهب عنا الرجس، كما أذهبت عنهم، وطهرنا كما طهرتهم واجعلنا من المقربين والآمنين والفائزين الذين لاخوف عليهم ولا هم يحزنون وصلّى الله على محمّد وآله أجمعين الطيبين الطاهرين مصدر التصوير: نسخة في دار المخطوطات تحت الرقم 3219؛ نسخ ،کا :مجهول، تا: القرن 11ه-؛ ناقصة: الأوّل؛ 83ق، 10س 1811سم[ مجلة البحوث والدراسات الإسلامية:</w:t>
      </w:r>
    </w:p>
    <w:p>
      <w:pPr>
        <w:pStyle w:val="BookText"/>
      </w:pPr>
      <w:r>
        <w:rPr>
          <w:rFonts w:ascii="IRNazanin" w:hAnsi="IRNazanin" w:eastAsia="IRNazanin" w:cs="IRNazanin"/>
          <w:lang w:bidi="fa-IR"/>
          <w:color w:val="111111"/>
          <w:sz w:val="28"/>
          <w:szCs w:val="28"/>
          <w:rtl/>
        </w:rPr>
        <w:t xml:space="preserve">عدد 18-222]</w:t>
      </w:r>
    </w:p>
    <w:p>
      <w:pPr>
        <w:pStyle w:val="BookText"/>
      </w:pPr>
      <w:r>
        <w:rPr>
          <w:rFonts w:ascii="Amiri" w:hAnsi="Amiri" w:eastAsia="Amiri" w:cs="Amiri"/>
          <w:lang w:bidi="ar-SA"/>
          <w:color w:val="111111"/>
          <w:sz w:val="28"/>
          <w:szCs w:val="28"/>
          <w:rtl/>
        </w:rPr>
        <w:t xml:space="preserve">43046 .النجف الأشرف؛ مؤسسة كاشف الغطاء العامة؛ رقم المخطوط: 5362</w:t>
      </w:r>
    </w:p>
    <w:p>
      <w:pPr>
        <w:pStyle w:val="BookText"/>
      </w:pPr>
      <w:r>
        <w:rPr>
          <w:rFonts w:ascii="IRNazanin" w:hAnsi="IRNazanin" w:eastAsia="IRNazanin" w:cs="IRNazanin"/>
          <w:lang w:bidi="fa-IR"/>
          <w:color w:val="111111"/>
          <w:sz w:val="28"/>
          <w:szCs w:val="28"/>
          <w:rtl/>
        </w:rPr>
        <w:t xml:space="preserve">کا: محمّد رضا بن محمّد جعفر قدسي، تا: 1104ه- 300 ص [ف: 1-279]</w:t>
      </w:r>
    </w:p>
    <w:p>
      <w:pPr>
        <w:pStyle w:val="BookText"/>
      </w:pPr>
      <w:r>
        <w:rPr>
          <w:rFonts w:ascii="Amiri" w:hAnsi="Amiri" w:eastAsia="Amiri" w:cs="Amiri"/>
          <w:lang w:bidi="ar-SA"/>
          <w:color w:val="111111"/>
          <w:sz w:val="28"/>
          <w:szCs w:val="28"/>
          <w:rtl/>
        </w:rPr>
        <w:t xml:space="preserve">43047 . النجف الأشرف؛ مكتبة آية الله الحكيم العامة؛ رقم المخطوط: 6135</w:t>
      </w:r>
    </w:p>
    <w:p>
      <w:pPr>
        <w:pStyle w:val="BookText"/>
      </w:pPr>
      <w:r>
        <w:rPr>
          <w:rFonts w:ascii="IRNazanin" w:hAnsi="IRNazanin" w:eastAsia="IRNazanin" w:cs="IRNazanin"/>
          <w:lang w:bidi="fa-IR"/>
          <w:color w:val="111111"/>
          <w:sz w:val="28"/>
          <w:szCs w:val="28"/>
          <w:rtl/>
        </w:rPr>
        <w:t xml:space="preserve">کا :عبدالله القشميري، تا: 1105 ه-؛ 160 ص 11س، 14/5*23/5 سم [معجم المخطوطات النجفية 570]</w:t>
      </w:r>
    </w:p>
    <w:p>
      <w:pPr>
        <w:pStyle w:val="BookText"/>
      </w:pPr>
      <w:r>
        <w:rPr>
          <w:rFonts w:ascii="Amiri" w:hAnsi="Amiri" w:eastAsia="Amiri" w:cs="Amiri"/>
          <w:lang w:bidi="ar-SA"/>
          <w:color w:val="111111"/>
          <w:sz w:val="28"/>
          <w:szCs w:val="28"/>
          <w:rtl/>
        </w:rPr>
        <w:t xml:space="preserve">43048 .النجف الأشرف؛ مؤسسة كاشف الغطاء العامة؛ رقم المخطوط : 5365</w:t>
      </w:r>
    </w:p>
    <w:p>
      <w:pPr>
        <w:pStyle w:val="BookText"/>
      </w:pPr>
      <w:r>
        <w:rPr>
          <w:rFonts w:ascii="IRNazanin" w:hAnsi="IRNazanin" w:eastAsia="IRNazanin" w:cs="IRNazanin"/>
          <w:lang w:bidi="fa-IR"/>
          <w:color w:val="111111"/>
          <w:sz w:val="28"/>
          <w:szCs w:val="28"/>
          <w:rtl/>
        </w:rPr>
        <w:t xml:space="preserve">کا :مجهول، تا: 1105ه- 762 ص [ف: 1-279]</w:t>
      </w:r>
    </w:p>
    <w:p>
      <w:pPr>
        <w:pStyle w:val="BookText"/>
      </w:pPr>
      <w:r>
        <w:rPr>
          <w:rFonts w:ascii="Amiri" w:hAnsi="Amiri" w:eastAsia="Amiri" w:cs="Amiri"/>
          <w:lang w:bidi="ar-SA"/>
          <w:color w:val="111111"/>
          <w:sz w:val="28"/>
          <w:szCs w:val="28"/>
          <w:rtl/>
        </w:rPr>
        <w:t xml:space="preserve">43049 .كربلاء؛ مكتبة محمّد سعيد آل ثابت؛ رقم المخطوط: 11</w:t>
      </w:r>
    </w:p>
    <w:p>
      <w:pPr>
        <w:pStyle w:val="BookText"/>
      </w:pPr>
      <w:r>
        <w:rPr>
          <w:rFonts w:ascii="IRNazanin" w:hAnsi="IRNazanin" w:eastAsia="IRNazanin" w:cs="IRNazanin"/>
          <w:lang w:bidi="fa-IR"/>
          <w:color w:val="111111"/>
          <w:sz w:val="28"/>
          <w:szCs w:val="28"/>
          <w:rtl/>
        </w:rPr>
        <w:t xml:space="preserve">نسخ ،کا :مجهول، تا: 1107 ه- 316 ص ، 16 24 سم مخطوطات كربلاء: 3-180]</w:t>
      </w:r>
    </w:p>
    <w:p>
      <w:pPr>
        <w:pStyle w:val="BookText"/>
      </w:pPr>
      <w:r>
        <w:rPr>
          <w:rFonts w:ascii="Amiri" w:hAnsi="Amiri" w:eastAsia="Amiri" w:cs="Amiri"/>
          <w:lang w:bidi="ar-SA"/>
          <w:color w:val="111111"/>
          <w:sz w:val="28"/>
          <w:szCs w:val="28"/>
          <w:rtl/>
        </w:rPr>
        <w:t xml:space="preserve">43050 . النجف الأشرف؛ مكتبة الإمام أمير المؤمنين العامة؛ رقم المخطوط: 212</w:t>
      </w:r>
    </w:p>
    <w:p>
      <w:pPr>
        <w:pStyle w:val="BookText"/>
      </w:pPr>
      <w:r>
        <w:rPr>
          <w:rFonts w:ascii="IRNazanin" w:hAnsi="IRNazanin" w:eastAsia="IRNazanin" w:cs="IRNazanin"/>
          <w:lang w:bidi="fa-IR"/>
          <w:color w:val="111111"/>
          <w:sz w:val="28"/>
          <w:szCs w:val="28"/>
          <w:rtl/>
        </w:rPr>
        <w:t xml:space="preserve">کا :مجهول ،تا : 1108ه- [معجم المخطوطات النجفية : 563]</w:t>
      </w:r>
    </w:p>
    <w:p>
      <w:pPr>
        <w:pStyle w:val="BookText"/>
      </w:pPr>
      <w:r>
        <w:rPr>
          <w:rFonts w:ascii="Amiri" w:hAnsi="Amiri" w:eastAsia="Amiri" w:cs="Amiri"/>
          <w:lang w:bidi="ar-SA"/>
          <w:color w:val="111111"/>
          <w:sz w:val="28"/>
          <w:szCs w:val="28"/>
          <w:rtl/>
        </w:rPr>
        <w:t xml:space="preserve">43051 .النجف الأشرف؛ مكتبة الإمام أمير المؤمنين العامة؛ رقم المخطوط: 16</w:t>
      </w:r>
    </w:p>
    <w:p>
      <w:pPr>
        <w:pStyle w:val="BookText"/>
      </w:pPr>
      <w:r>
        <w:rPr>
          <w:rFonts w:ascii="Amiri" w:hAnsi="Amiri" w:eastAsia="Amiri" w:cs="Amiri"/>
          <w:lang w:bidi="ar-SA"/>
          <w:color w:val="111111"/>
          <w:sz w:val="28"/>
          <w:szCs w:val="28"/>
          <w:rtl/>
        </w:rPr>
        <w:t xml:space="preserve">كا :محمّد علي بن محمّد ربع ،الحسين، تا: 1112ه- [ معجم المخطوطات النجفية: 564]</w:t>
      </w:r>
    </w:p>
    <w:p>
      <w:pPr>
        <w:pStyle w:val="BookText"/>
      </w:pPr>
      <w:r>
        <w:rPr>
          <w:rFonts w:ascii="Amiri" w:hAnsi="Amiri" w:eastAsia="Amiri" w:cs="Amiri"/>
          <w:lang w:bidi="ar-SA"/>
          <w:color w:val="111111"/>
          <w:sz w:val="28"/>
          <w:szCs w:val="28"/>
          <w:rtl/>
        </w:rPr>
        <w:t xml:space="preserve">43052 .بغداد؛ محفوظ، حسين علي ( دكتور)؛ رقم المخطوط: 342</w:t>
      </w:r>
    </w:p>
    <w:p>
      <w:pPr>
        <w:pStyle w:val="BookText"/>
      </w:pPr>
      <w:r>
        <w:rPr>
          <w:rFonts w:ascii="IRNazanin" w:hAnsi="IRNazanin" w:eastAsia="IRNazanin" w:cs="IRNazanin"/>
          <w:lang w:bidi="fa-IR"/>
          <w:color w:val="111111"/>
          <w:sz w:val="28"/>
          <w:szCs w:val="28"/>
          <w:rtl/>
        </w:rPr>
        <w:t xml:space="preserve">کا :محمّد باقر بن عنایت الله الشوشتري ،الحسيني تا 1114ه- (معهد المخطوطات العربية 6-58]</w:t>
      </w:r>
    </w:p>
    <w:p>
      <w:pPr>
        <w:pStyle w:val="BookText"/>
      </w:pPr>
      <w:r>
        <w:rPr>
          <w:rFonts w:ascii="Amiri" w:hAnsi="Amiri" w:eastAsia="Amiri" w:cs="Amiri"/>
          <w:lang w:bidi="ar-SA"/>
          <w:color w:val="111111"/>
          <w:sz w:val="28"/>
          <w:szCs w:val="28"/>
          <w:rtl/>
        </w:rPr>
        <w:t xml:space="preserve">43053 . النجف الأشرف؛ مكتبة آية الله الحكيم العامة؛ رقم المخطوط : 5</w:t>
      </w:r>
    </w:p>
    <w:p>
      <w:pPr>
        <w:pStyle w:val="BookText"/>
      </w:pPr>
      <w:r>
        <w:rPr>
          <w:rFonts w:ascii="IRNazanin" w:hAnsi="IRNazanin" w:eastAsia="IRNazanin" w:cs="IRNazanin"/>
          <w:lang w:bidi="fa-IR"/>
          <w:color w:val="111111"/>
          <w:sz w:val="28"/>
          <w:szCs w:val="28"/>
          <w:rtl/>
        </w:rPr>
        <w:t xml:space="preserve">کا :محمّد باقر بن ایلدار، تا: 1114ه-؛ 207 ص ، 9 س ، 9/836/5سم [معجم المخطوطات</w:t>
      </w:r>
    </w:p>
    <w:p>
      <w:pPr>
        <w:pStyle w:val="BookText"/>
      </w:pPr>
      <w:r>
        <w:rPr>
          <w:rFonts w:ascii="Amiri" w:hAnsi="Amiri" w:eastAsia="Amiri" w:cs="Amiri"/>
          <w:lang w:bidi="ar-SA"/>
          <w:color w:val="111111"/>
          <w:sz w:val="28"/>
          <w:szCs w:val="28"/>
          <w:rtl/>
        </w:rPr>
        <w:t xml:space="preserve">النجفية 569]</w:t>
      </w:r>
    </w:p>
    <w:p>
      <w:pPr>
        <w:pStyle w:val="BookText"/>
      </w:pPr>
      <w:r>
        <w:rPr>
          <w:rFonts w:ascii="Amiri" w:hAnsi="Amiri" w:eastAsia="Amiri" w:cs="Amiri"/>
          <w:lang w:bidi="ar-SA"/>
          <w:color w:val="111111"/>
          <w:sz w:val="28"/>
          <w:szCs w:val="28"/>
          <w:rtl/>
        </w:rPr>
        <w:t xml:space="preserve">43054 . النجف الأشرف؛ مكتبة الإمام أمير المؤمنين العامة؛ رقم المخطوط: 24</w:t>
      </w:r>
    </w:p>
    <w:p>
      <w:pPr>
        <w:pStyle w:val="BookText"/>
      </w:pPr>
      <w:r>
        <w:rPr>
          <w:rFonts w:ascii="IRNazanin" w:hAnsi="IRNazanin" w:eastAsia="IRNazanin" w:cs="IRNazanin"/>
          <w:lang w:bidi="fa-IR"/>
          <w:color w:val="111111"/>
          <w:sz w:val="28"/>
          <w:szCs w:val="28"/>
          <w:rtl/>
        </w:rPr>
        <w:t xml:space="preserve">کا: محمّد شريف محمّد نصير الطالقاني ،تا: 1116ه- [معجم المخطوطات النجفية: 564]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43055 .النجف الأشرف؛ مكتبة الإمام أمير المؤمنين العامة؛ رقم المخطوط: 1570/8</w:t>
      </w:r>
    </w:p>
    <w:p>
      <w:pPr>
        <w:pStyle w:val="BookText"/>
      </w:pPr>
      <w:r>
        <w:rPr>
          <w:rFonts w:ascii="IRNazanin" w:hAnsi="IRNazanin" w:eastAsia="IRNazanin" w:cs="IRNazanin"/>
          <w:lang w:bidi="fa-IR"/>
          <w:color w:val="111111"/>
          <w:sz w:val="28"/>
          <w:szCs w:val="28"/>
          <w:rtl/>
        </w:rPr>
        <w:t xml:space="preserve">ادعية منقولة منه؛ :کا :مجهول ،تا: 1124ق [ف: 4-229]</w:t>
      </w:r>
    </w:p>
    <w:p>
      <w:pPr>
        <w:pStyle w:val="BookText"/>
      </w:pPr>
      <w:r>
        <w:rPr>
          <w:rFonts w:ascii="Times New Roman" w:hAnsi="Times New Roman" w:eastAsia="Times New Roman" w:cs="Times New Roman"/>
          <w:lang w:val="en-US" w:bidi="en-US"/>
          <w:color w:val="111111"/>
          <w:sz w:val="28"/>
          <w:szCs w:val="28"/>
          <w:rtl/>
        </w:rPr>
        <w:t xml:space="preserve">43056.</w:t>
      </w:r>
    </w:p>
    <w:p>
      <w:pPr>
        <w:pStyle w:val="BookText"/>
      </w:pPr>
      <w:r>
        <w:rPr>
          <w:rFonts w:ascii="Amiri" w:hAnsi="Amiri" w:eastAsia="Amiri" w:cs="Amiri"/>
          <w:lang w:bidi="ar-SA"/>
          <w:color w:val="111111"/>
          <w:sz w:val="28"/>
          <w:szCs w:val="28"/>
          <w:rtl/>
        </w:rPr>
        <w:t xml:space="preserve">بغداد؛ مكتبة عبد الوهّاب نيازي؛ رقم المخطوط: 4486</w:t>
      </w:r>
    </w:p>
    <w:p>
      <w:pPr>
        <w:pStyle w:val="BookText"/>
      </w:pPr>
      <w:r>
        <w:rPr>
          <w:rFonts w:ascii="Amiri" w:hAnsi="Amiri" w:eastAsia="Amiri" w:cs="Amiri"/>
          <w:lang w:bidi="ar-SA"/>
          <w:color w:val="111111"/>
          <w:sz w:val="28"/>
          <w:szCs w:val="28"/>
          <w:rtl/>
        </w:rPr>
        <w:t xml:space="preserve">أوّلها :اللهم إن ذنوبي وكثرتها قد أخلقت عندك</w:t>
      </w:r>
    </w:p>
    <w:p>
      <w:pPr>
        <w:pStyle w:val="BookText"/>
      </w:pPr>
      <w:r>
        <w:rPr>
          <w:rFonts w:ascii="Amiri" w:hAnsi="Amiri" w:eastAsia="Amiri" w:cs="Amiri"/>
          <w:lang w:bidi="ar-SA"/>
          <w:color w:val="111111"/>
          <w:sz w:val="28"/>
          <w:szCs w:val="28"/>
          <w:rtl/>
        </w:rPr>
        <w:t xml:space="preserve">وجهي ...</w:t>
      </w:r>
    </w:p>
    <w:p>
      <w:pPr>
        <w:pStyle w:val="BookText"/>
      </w:pPr>
      <w:r>
        <w:rPr>
          <w:rFonts w:ascii="IRNazanin" w:hAnsi="IRNazanin" w:eastAsia="IRNazanin" w:cs="IRNazanin"/>
          <w:lang w:bidi="fa-IR"/>
          <w:color w:val="111111"/>
          <w:sz w:val="28"/>
          <w:szCs w:val="28"/>
          <w:rtl/>
        </w:rPr>
        <w:t xml:space="preserve">تعلیق کا: مجهول تا 1133ه- 36 ص 7 س، 2113سم [ف: 124]</w:t>
      </w:r>
    </w:p>
    <w:p>
      <w:pPr>
        <w:pStyle w:val="BookText"/>
      </w:pPr>
      <w:r>
        <w:rPr>
          <w:rFonts w:ascii="Amiri" w:hAnsi="Amiri" w:eastAsia="Amiri" w:cs="Amiri"/>
          <w:lang w:bidi="ar-SA"/>
          <w:color w:val="111111"/>
          <w:sz w:val="28"/>
          <w:szCs w:val="28"/>
          <w:rtl/>
        </w:rPr>
        <w:t xml:space="preserve">43057 .كربلاء ؛ الروضة الحسينية (مكتبة)؛ رقم المخطوط: 598م-ح 9779</w:t>
      </w:r>
    </w:p>
    <w:p>
      <w:pPr>
        <w:pStyle w:val="BookText"/>
      </w:pPr>
      <w:r>
        <w:rPr>
          <w:rFonts w:ascii="Amiri" w:hAnsi="Amiri" w:eastAsia="Amiri" w:cs="Amiri"/>
          <w:lang w:bidi="ar-SA"/>
          <w:color w:val="111111"/>
          <w:sz w:val="28"/>
          <w:szCs w:val="28"/>
          <w:rtl/>
        </w:rPr>
        <w:t xml:space="preserve">نسخ كا: نظر علي بن محمّد ،تا: 1133ه-؛ تحت كل سطر ترجمة بالفارسية؛ 380ص، 18 س 10*15سم[ مخطوطات كربلاء: 4-258]</w:t>
      </w:r>
    </w:p>
    <w:p>
      <w:pPr>
        <w:pStyle w:val="BookText"/>
      </w:pPr>
      <w:r>
        <w:rPr>
          <w:rFonts w:ascii="Amiri" w:hAnsi="Amiri" w:eastAsia="Amiri" w:cs="Amiri"/>
          <w:lang w:bidi="ar-SA"/>
          <w:color w:val="111111"/>
          <w:sz w:val="28"/>
          <w:szCs w:val="28"/>
          <w:rtl/>
        </w:rPr>
        <w:t xml:space="preserve">43058 .كربلاء؛ الروضة الحسينية (مكتبة)؛ رقم المخطوط : 603م</w:t>
      </w:r>
    </w:p>
    <w:p>
      <w:pPr>
        <w:pStyle w:val="BookText"/>
      </w:pPr>
      <w:r>
        <w:rPr>
          <w:rFonts w:ascii="IRNazanin" w:hAnsi="IRNazanin" w:eastAsia="IRNazanin" w:cs="IRNazanin"/>
          <w:lang w:bidi="fa-IR"/>
          <w:color w:val="111111"/>
          <w:sz w:val="28"/>
          <w:szCs w:val="28"/>
          <w:rtl/>
        </w:rPr>
        <w:t xml:space="preserve">نسخ، کا: محمّد موسی بن الشيخ محمد قاسم الشريف ،تا: 5 رمضان 1142ه-؛ تحت</w:t>
      </w:r>
    </w:p>
    <w:p>
      <w:pPr>
        <w:pStyle w:val="BookText"/>
      </w:pPr>
      <w:r>
        <w:rPr>
          <w:rFonts w:ascii="Amiri" w:hAnsi="Amiri" w:eastAsia="Amiri" w:cs="Amiri"/>
          <w:lang w:bidi="ar-SA"/>
          <w:color w:val="111111"/>
          <w:sz w:val="28"/>
          <w:szCs w:val="28"/>
          <w:rtl/>
        </w:rPr>
        <w:t xml:space="preserve">كل سطر ترجمة بالفارسية؛ 292 ص 9س، 1913سم مخطوطات كربلاء: 4-259]</w:t>
      </w:r>
    </w:p>
    <w:p>
      <w:pPr>
        <w:pStyle w:val="BookText"/>
      </w:pPr>
      <w:r>
        <w:rPr>
          <w:rFonts w:ascii="Amiri" w:hAnsi="Amiri" w:eastAsia="Amiri" w:cs="Amiri"/>
          <w:lang w:bidi="ar-SA"/>
          <w:color w:val="111111"/>
          <w:sz w:val="28"/>
          <w:szCs w:val="28"/>
          <w:rtl/>
        </w:rPr>
        <w:t xml:space="preserve">43059 . النجف الأشرف؛ مكتبة آية الله الحكيم العامة رقم المخطوط: 3089</w:t>
      </w:r>
    </w:p>
    <w:p>
      <w:pPr>
        <w:pStyle w:val="BookText"/>
      </w:pPr>
      <w:r>
        <w:rPr>
          <w:rFonts w:ascii="Amiri" w:hAnsi="Amiri" w:eastAsia="Amiri" w:cs="Amiri"/>
          <w:lang w:bidi="ar-SA"/>
          <w:color w:val="111111"/>
          <w:sz w:val="28"/>
          <w:szCs w:val="28"/>
          <w:rtl/>
        </w:rPr>
        <w:t xml:space="preserve">كا :علي أحمد بن اصغر الحسيني ،تا: 1144 ه-؛ 148 ص 10س، 12/2*19سم [معجم المخطوطات النجفية 570]</w:t>
      </w:r>
    </w:p>
    <w:p>
      <w:pPr>
        <w:pStyle w:val="BookText"/>
      </w:pPr>
      <w:r>
        <w:rPr>
          <w:rFonts w:ascii="Amiri" w:hAnsi="Amiri" w:eastAsia="Amiri" w:cs="Amiri"/>
          <w:lang w:bidi="ar-SA"/>
          <w:color w:val="111111"/>
          <w:sz w:val="28"/>
          <w:szCs w:val="28"/>
          <w:rtl/>
        </w:rPr>
        <w:t xml:space="preserve">43060 . النجف الأشرف؛ مكتبة آية الله الحكيم العامة؛ رقم المخطوط: 1396</w:t>
      </w:r>
    </w:p>
    <w:p>
      <w:pPr>
        <w:pStyle w:val="BookText"/>
      </w:pPr>
      <w:r>
        <w:rPr>
          <w:rFonts w:ascii="IRNazanin" w:hAnsi="IRNazanin" w:eastAsia="IRNazanin" w:cs="IRNazanin"/>
          <w:lang w:bidi="fa-IR"/>
          <w:color w:val="111111"/>
          <w:sz w:val="28"/>
          <w:szCs w:val="28"/>
          <w:rtl/>
        </w:rPr>
        <w:t xml:space="preserve">کا :محمّد هاشم بن محمّد صادق الشيرازي ،تا: 1147ه-؛ 193 ص 9س، 2515سم [معجم المخطوطات النجفية 569]</w:t>
      </w:r>
    </w:p>
    <w:p>
      <w:pPr>
        <w:pStyle w:val="BookText"/>
      </w:pPr>
      <w:r>
        <w:rPr>
          <w:rFonts w:ascii="Amiri" w:hAnsi="Amiri" w:eastAsia="Amiri" w:cs="Amiri"/>
          <w:lang w:bidi="ar-SA"/>
          <w:color w:val="111111"/>
          <w:sz w:val="28"/>
          <w:szCs w:val="28"/>
          <w:rtl/>
        </w:rPr>
        <w:t xml:space="preserve">43061 . كربلاء؛ الروضة الحسينية (مكتبة)؛ رقم المخطوط: 601م</w:t>
      </w:r>
    </w:p>
    <w:p>
      <w:pPr>
        <w:pStyle w:val="BookText"/>
      </w:pPr>
      <w:r>
        <w:rPr>
          <w:rFonts w:ascii="Amiri" w:hAnsi="Amiri" w:eastAsia="Amiri" w:cs="Amiri"/>
          <w:lang w:bidi="ar-SA"/>
          <w:color w:val="111111"/>
          <w:sz w:val="28"/>
          <w:szCs w:val="28"/>
          <w:rtl/>
        </w:rPr>
        <w:t xml:space="preserve">نسخ ،كا: أحمد كا أحمد بن محمّد باقر الشيرازي ،تا: 1150ه-؛ تحت كل سطر ترجمة بالفارسية؛</w:t>
      </w:r>
    </w:p>
    <w:p>
      <w:pPr>
        <w:pStyle w:val="BookText"/>
      </w:pPr>
      <w:r>
        <w:rPr>
          <w:rFonts w:ascii="Amiri" w:hAnsi="Amiri" w:eastAsia="Amiri" w:cs="Amiri"/>
          <w:lang w:bidi="ar-SA"/>
          <w:color w:val="111111"/>
          <w:sz w:val="28"/>
          <w:szCs w:val="28"/>
          <w:rtl/>
        </w:rPr>
        <w:t xml:space="preserve">366 ص 18س، 12*15سم[ مخطوطات كربلاء: 4-259]</w:t>
      </w:r>
    </w:p>
    <w:p>
      <w:pPr>
        <w:pStyle w:val="BookText"/>
      </w:pPr>
      <w:r>
        <w:rPr>
          <w:rFonts w:ascii="Amiri" w:hAnsi="Amiri" w:eastAsia="Amiri" w:cs="Amiri"/>
          <w:lang w:bidi="ar-SA"/>
          <w:color w:val="111111"/>
          <w:sz w:val="28"/>
          <w:szCs w:val="28"/>
          <w:rtl/>
        </w:rPr>
        <w:t xml:space="preserve">43062 .كربلاء؛ الروضة الحسينية (مكتبة)؛ رقم المخطوط: 602م - ح 9600</w:t>
      </w:r>
    </w:p>
    <w:p>
      <w:pPr>
        <w:pStyle w:val="BookText"/>
      </w:pPr>
      <w:r>
        <w:rPr>
          <w:rFonts w:ascii="Amiri" w:hAnsi="Amiri" w:eastAsia="Amiri" w:cs="Amiri"/>
          <w:lang w:bidi="ar-SA"/>
          <w:color w:val="111111"/>
          <w:sz w:val="28"/>
          <w:szCs w:val="28"/>
          <w:rtl/>
        </w:rPr>
        <w:t xml:space="preserve">نسخ ،كا: أحمد بن محمد باقر الشيرازي ،تا :1150ه- 488 ص 18س، 2012سم</w:t>
      </w:r>
    </w:p>
    <w:p>
      <w:pPr>
        <w:pStyle w:val="BookText"/>
      </w:pPr>
      <w:r>
        <w:rPr>
          <w:rFonts w:ascii="Amiri" w:hAnsi="Amiri" w:eastAsia="Amiri" w:cs="Amiri"/>
          <w:lang w:bidi="ar-SA"/>
          <w:color w:val="111111"/>
          <w:sz w:val="28"/>
          <w:szCs w:val="28"/>
          <w:rtl/>
        </w:rPr>
        <w:t xml:space="preserve">[مخطوطات كربلاء : 4-259]</w:t>
      </w:r>
    </w:p>
    <w:p>
      <w:pPr>
        <w:pStyle w:val="BookText"/>
      </w:pPr>
      <w:r>
        <w:rPr>
          <w:rFonts w:ascii="Times New Roman" w:hAnsi="Times New Roman" w:eastAsia="Times New Roman" w:cs="Times New Roman"/>
          <w:lang w:val="en-US" w:bidi="en-US"/>
          <w:color w:val="111111"/>
          <w:sz w:val="28"/>
          <w:szCs w:val="28"/>
          <w:rtl/>
        </w:rPr>
        <w:t xml:space="preserve">43063.</w:t>
      </w:r>
    </w:p>
    <w:p>
      <w:pPr>
        <w:pStyle w:val="BookText"/>
      </w:pPr>
      <w:r>
        <w:rPr>
          <w:rFonts w:ascii="Amiri" w:hAnsi="Amiri" w:eastAsia="Amiri" w:cs="Amiri"/>
          <w:lang w:bidi="ar-SA"/>
          <w:color w:val="111111"/>
          <w:sz w:val="28"/>
          <w:szCs w:val="28"/>
          <w:rtl/>
        </w:rPr>
        <w:t xml:space="preserve">الكاظمية؛ جامعة مدينة العلم؛ رقم المخطوط: 12</w:t>
      </w:r>
    </w:p>
    <w:p>
      <w:pPr>
        <w:pStyle w:val="BookText"/>
      </w:pPr>
      <w:r>
        <w:rPr>
          <w:rFonts w:ascii="IRNazanin" w:hAnsi="IRNazanin" w:eastAsia="IRNazanin" w:cs="IRNazanin"/>
          <w:lang w:bidi="fa-IR"/>
          <w:color w:val="111111"/>
          <w:sz w:val="28"/>
          <w:szCs w:val="28"/>
          <w:rtl/>
        </w:rPr>
        <w:t xml:space="preserve">کا :فرامرز، تا :رجب 1188ه- بلدة بارفروش في بلاد مازندران [معهد المخطوطات</w:t>
      </w:r>
    </w:p>
    <w:p>
      <w:pPr>
        <w:pStyle w:val="BookText"/>
      </w:pPr>
      <w:r>
        <w:rPr>
          <w:rFonts w:ascii="Amiri" w:hAnsi="Amiri" w:eastAsia="Amiri" w:cs="Amiri"/>
          <w:lang w:bidi="ar-SA"/>
          <w:color w:val="111111"/>
          <w:sz w:val="28"/>
          <w:szCs w:val="28"/>
          <w:rtl/>
        </w:rPr>
        <w:t xml:space="preserve">العربية: 4جزء 2-256]</w:t>
      </w:r>
    </w:p>
    <w:p>
      <w:pPr>
        <w:pStyle w:val="BookText"/>
      </w:pPr>
      <w:r>
        <w:rPr>
          <w:rFonts w:ascii="Times New Roman" w:hAnsi="Times New Roman" w:eastAsia="Times New Roman" w:cs="Times New Roman"/>
          <w:lang w:val="en-US" w:bidi="en-US"/>
          <w:color w:val="111111"/>
          <w:sz w:val="28"/>
          <w:szCs w:val="28"/>
          <w:rtl/>
        </w:rPr>
        <w:t xml:space="preserve">43064.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1193ه- [ معجم المخطوطات النجفية : 563]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43065 . النجف الأشرف؛ مدرسة آية الله البروجردي؛ رقم المخطوط: 72</w:t>
      </w:r>
    </w:p>
    <w:p>
      <w:pPr>
        <w:pStyle w:val="BookText"/>
      </w:pPr>
      <w:r>
        <w:rPr>
          <w:rFonts w:ascii="IRNazanin" w:hAnsi="IRNazanin" w:eastAsia="IRNazanin" w:cs="IRNazanin"/>
          <w:lang w:bidi="fa-IR"/>
          <w:color w:val="111111"/>
          <w:sz w:val="28"/>
          <w:szCs w:val="28"/>
          <w:rtl/>
        </w:rPr>
        <w:t xml:space="preserve">نسخ معرب، کا :مجهول ،تا: القرن 12 ه- 205ق، 9 س ، 14*22/5سم [ف: 1-81]</w:t>
      </w:r>
    </w:p>
    <w:p>
      <w:pPr>
        <w:pStyle w:val="BookText"/>
      </w:pPr>
      <w:r>
        <w:rPr>
          <w:rFonts w:ascii="Amiri" w:hAnsi="Amiri" w:eastAsia="Amiri" w:cs="Amiri"/>
          <w:lang w:bidi="ar-SA"/>
          <w:color w:val="111111"/>
          <w:sz w:val="28"/>
          <w:szCs w:val="28"/>
          <w:rtl/>
        </w:rPr>
        <w:t xml:space="preserve">43066 .كربلاء؛ مكتبة مجيد الوهاب آل طعمة؛ رقم المخطوط: 7</w:t>
      </w:r>
    </w:p>
    <w:p>
      <w:pPr>
        <w:pStyle w:val="BookText"/>
      </w:pPr>
      <w:r>
        <w:rPr>
          <w:rFonts w:ascii="IRNazanin" w:hAnsi="IRNazanin" w:eastAsia="IRNazanin" w:cs="IRNazanin"/>
          <w:lang w:bidi="fa-IR"/>
          <w:color w:val="111111"/>
          <w:sz w:val="28"/>
          <w:szCs w:val="28"/>
          <w:rtl/>
        </w:rPr>
        <w:t xml:space="preserve">نسخ ،کا :مجهول ،تا :القرن 12ه- 236 ص 10*16/5سم مخطوطات كربلاء: 3-150]</w:t>
      </w:r>
    </w:p>
    <w:p>
      <w:pPr>
        <w:pStyle w:val="BookText"/>
      </w:pPr>
      <w:r>
        <w:rPr>
          <w:rFonts w:ascii="Amiri" w:hAnsi="Amiri" w:eastAsia="Amiri" w:cs="Amiri"/>
          <w:lang w:bidi="ar-SA"/>
          <w:color w:val="111111"/>
          <w:sz w:val="28"/>
          <w:szCs w:val="28"/>
          <w:rtl/>
        </w:rPr>
        <w:t xml:space="preserve">43067 . النجف الأشرف؛ مؤسسة كاشف الغطاء العامة؛ رقم المخطوط: 5356</w:t>
      </w:r>
    </w:p>
    <w:p>
      <w:pPr>
        <w:pStyle w:val="BookText"/>
      </w:pPr>
      <w:r>
        <w:rPr>
          <w:rFonts w:ascii="Amiri" w:hAnsi="Amiri" w:eastAsia="Amiri" w:cs="Amiri"/>
          <w:lang w:bidi="ar-SA"/>
          <w:color w:val="111111"/>
          <w:sz w:val="28"/>
          <w:szCs w:val="28"/>
          <w:rtl/>
        </w:rPr>
        <w:t xml:space="preserve">كا: ناد علي بن هادي النوري، تا: 1225ه- 315 ص [ف: 1-279]</w:t>
      </w:r>
    </w:p>
    <w:p>
      <w:pPr>
        <w:pStyle w:val="BookText"/>
      </w:pPr>
      <w:r>
        <w:rPr>
          <w:rFonts w:ascii="Amiri" w:hAnsi="Amiri" w:eastAsia="Amiri" w:cs="Amiri"/>
          <w:lang w:bidi="ar-SA"/>
          <w:color w:val="111111"/>
          <w:sz w:val="28"/>
          <w:szCs w:val="28"/>
          <w:rtl/>
        </w:rPr>
        <w:t xml:space="preserve">43068 . النجف الأشرف؛ مؤسسة كاشف الغطاء العامة؛ رقم المخطوط: 5367</w:t>
      </w:r>
    </w:p>
    <w:p>
      <w:pPr>
        <w:pStyle w:val="BookText"/>
      </w:pPr>
      <w:r>
        <w:rPr>
          <w:rFonts w:ascii="IRNazanin" w:hAnsi="IRNazanin" w:eastAsia="IRNazanin" w:cs="IRNazanin"/>
          <w:lang w:bidi="fa-IR"/>
          <w:color w:val="111111"/>
          <w:sz w:val="28"/>
          <w:szCs w:val="28"/>
          <w:rtl/>
        </w:rPr>
        <w:t xml:space="preserve">کا :فضل حسین زوار، تا: 1238ه- 357ص [ف: 1-279]</w:t>
      </w:r>
    </w:p>
    <w:p>
      <w:pPr>
        <w:pStyle w:val="BookText"/>
      </w:pPr>
      <w:r>
        <w:rPr>
          <w:rFonts w:ascii="Amiri" w:hAnsi="Amiri" w:eastAsia="Amiri" w:cs="Amiri"/>
          <w:lang w:bidi="ar-SA"/>
          <w:color w:val="111111"/>
          <w:sz w:val="28"/>
          <w:szCs w:val="28"/>
          <w:rtl/>
        </w:rPr>
        <w:t xml:space="preserve">43069 كربلاء؛ الروضة الحسينية (مكتبة)؛ رقم المخطوط: 597م-ح 9575</w:t>
      </w:r>
    </w:p>
    <w:p>
      <w:pPr>
        <w:pStyle w:val="BookText"/>
      </w:pPr>
      <w:r>
        <w:rPr>
          <w:rFonts w:ascii="IRNazanin" w:hAnsi="IRNazanin" w:eastAsia="IRNazanin" w:cs="IRNazanin"/>
          <w:lang w:bidi="fa-IR"/>
          <w:color w:val="111111"/>
          <w:sz w:val="28"/>
          <w:szCs w:val="28"/>
          <w:rtl/>
        </w:rPr>
        <w:t xml:space="preserve">ثلث ؛کا :مجهول ،تا :قيد الوقف 1246ه- تحت كل سطر ترجمة بالفارسية؛ 488ص 14 س، 15 25سم[ مخطوطات كربلاء: 4-258]</w:t>
      </w:r>
    </w:p>
    <w:p>
      <w:pPr>
        <w:pStyle w:val="BookText"/>
      </w:pPr>
      <w:r>
        <w:rPr>
          <w:rFonts w:ascii="Amiri" w:hAnsi="Amiri" w:eastAsia="Amiri" w:cs="Amiri"/>
          <w:lang w:bidi="ar-SA"/>
          <w:color w:val="111111"/>
          <w:sz w:val="28"/>
          <w:szCs w:val="28"/>
          <w:rtl/>
        </w:rPr>
        <w:t xml:space="preserve">43070 .النجف الأشرف؛ مؤسسة كاشف الغطاء العامة؛ رقم المخطوط: 5358</w:t>
      </w:r>
    </w:p>
    <w:p>
      <w:pPr>
        <w:pStyle w:val="BookText"/>
      </w:pPr>
      <w:r>
        <w:rPr>
          <w:rFonts w:ascii="Amiri" w:hAnsi="Amiri" w:eastAsia="Amiri" w:cs="Amiri"/>
          <w:lang w:bidi="ar-SA"/>
          <w:color w:val="111111"/>
          <w:sz w:val="28"/>
          <w:szCs w:val="28"/>
          <w:rtl/>
        </w:rPr>
        <w:t xml:space="preserve">كا: ذوالفعلي بن محمّد صادق الكربلائي الآشتياني ،تا :1250ه- 348 ص [ف: 1-279]</w:t>
      </w:r>
    </w:p>
    <w:p>
      <w:pPr>
        <w:pStyle w:val="BookText"/>
      </w:pPr>
      <w:r>
        <w:rPr>
          <w:rFonts w:ascii="Times New Roman" w:hAnsi="Times New Roman" w:eastAsia="Times New Roman" w:cs="Times New Roman"/>
          <w:lang w:val="en-US" w:bidi="en-US"/>
          <w:color w:val="111111"/>
          <w:sz w:val="28"/>
          <w:szCs w:val="28"/>
          <w:rtl/>
        </w:rPr>
        <w:t xml:space="preserve">43071.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372</w:t>
      </w:r>
    </w:p>
    <w:p>
      <w:pPr>
        <w:pStyle w:val="BookText"/>
      </w:pPr>
      <w:r>
        <w:rPr>
          <w:rFonts w:ascii="Amiri" w:hAnsi="Amiri" w:eastAsia="Amiri" w:cs="Amiri"/>
          <w:lang w:bidi="ar-SA"/>
          <w:color w:val="111111"/>
          <w:sz w:val="28"/>
          <w:szCs w:val="28"/>
          <w:rtl/>
        </w:rPr>
        <w:t xml:space="preserve">كا: مهدي الهزار جريبي، تا 1261:ه- 164ص، 10س، 1811سم [معجم المخطوطات النجفية 569]</w:t>
      </w:r>
    </w:p>
    <w:p>
      <w:pPr>
        <w:pStyle w:val="BookText"/>
      </w:pPr>
      <w:r>
        <w:rPr>
          <w:rFonts w:ascii="Amiri" w:hAnsi="Amiri" w:eastAsia="Amiri" w:cs="Amiri"/>
          <w:lang w:bidi="ar-SA"/>
          <w:color w:val="111111"/>
          <w:sz w:val="28"/>
          <w:szCs w:val="28"/>
          <w:rtl/>
        </w:rPr>
        <w:t xml:space="preserve">43072 . النجف الأشرف؛ مؤسسة كاشف الغطاء العامة؛ رقم المخطوط : 5357</w:t>
      </w:r>
    </w:p>
    <w:p>
      <w:pPr>
        <w:pStyle w:val="BookText"/>
      </w:pPr>
      <w:r>
        <w:rPr>
          <w:rFonts w:ascii="IRNazanin" w:hAnsi="IRNazanin" w:eastAsia="IRNazanin" w:cs="IRNazanin"/>
          <w:lang w:bidi="fa-IR"/>
          <w:color w:val="111111"/>
          <w:sz w:val="28"/>
          <w:szCs w:val="28"/>
          <w:rtl/>
        </w:rPr>
        <w:t xml:space="preserve">کا :فتح الله بن رجبعلي الكرماني القلمچي، تا: 1277ه- 207 ص [ف: 1-279]</w:t>
      </w:r>
    </w:p>
    <w:p>
      <w:pPr>
        <w:pStyle w:val="BookText"/>
      </w:pPr>
      <w:r>
        <w:rPr>
          <w:rFonts w:ascii="Times New Roman" w:hAnsi="Times New Roman" w:eastAsia="Times New Roman" w:cs="Times New Roman"/>
          <w:lang w:val="en-US" w:bidi="en-US"/>
          <w:color w:val="111111"/>
          <w:sz w:val="28"/>
          <w:szCs w:val="28"/>
          <w:rtl/>
        </w:rPr>
        <w:t xml:space="preserve">43073.</w:t>
      </w:r>
    </w:p>
    <w:p>
      <w:pPr>
        <w:pStyle w:val="BookText"/>
      </w:pPr>
      <w:r>
        <w:rPr>
          <w:rFonts w:ascii="Amiri" w:hAnsi="Amiri" w:eastAsia="Amiri" w:cs="Amiri"/>
          <w:lang w:bidi="ar-SA"/>
          <w:color w:val="111111"/>
          <w:sz w:val="28"/>
          <w:szCs w:val="28"/>
          <w:rtl/>
        </w:rPr>
        <w:t xml:space="preserve">كربلاء ؛ العتبة العبّاسية رقم المخطوط: 198</w:t>
      </w:r>
    </w:p>
    <w:p>
      <w:pPr>
        <w:pStyle w:val="BookText"/>
      </w:pPr>
      <w:r>
        <w:rPr>
          <w:rFonts w:ascii="IRNazanin" w:hAnsi="IRNazanin" w:eastAsia="IRNazanin" w:cs="IRNazanin"/>
          <w:lang w:bidi="fa-IR"/>
          <w:color w:val="111111"/>
          <w:sz w:val="28"/>
          <w:szCs w:val="28"/>
          <w:rtl/>
        </w:rPr>
        <w:t xml:space="preserve">نسخ، کا: مجهول، تا: القرن 13ه-؛ 201ق، 16س، 1711سم [ف: 1-242]</w:t>
      </w:r>
    </w:p>
    <w:p>
      <w:pPr>
        <w:pStyle w:val="BookText"/>
      </w:pPr>
      <w:r>
        <w:rPr>
          <w:rFonts w:ascii="IRNazanin" w:hAnsi="IRNazanin" w:eastAsia="IRNazanin" w:cs="IRNazanin"/>
          <w:lang w:bidi="fa-IR"/>
          <w:color w:val="111111"/>
          <w:sz w:val="28"/>
          <w:szCs w:val="28"/>
          <w:rtl/>
        </w:rPr>
        <w:t xml:space="preserve">43074 . النجف الأشرف ؛ حسينيه شوشتریها؛ رقم المخطوط: 297</w:t>
      </w:r>
    </w:p>
    <w:p>
      <w:pPr>
        <w:pStyle w:val="BookText"/>
      </w:pPr>
      <w:r>
        <w:rPr>
          <w:rFonts w:ascii="IRNazanin" w:hAnsi="IRNazanin" w:eastAsia="IRNazanin" w:cs="IRNazanin"/>
          <w:lang w:bidi="fa-IR"/>
          <w:color w:val="111111"/>
          <w:sz w:val="28"/>
          <w:szCs w:val="28"/>
          <w:rtl/>
        </w:rPr>
        <w:t xml:space="preserve">نسخ ،کا: محمّد بن حسين الحسيني ،تا: 1322ه- [ نشریه: 11-805]</w:t>
      </w:r>
    </w:p>
    <w:p>
      <w:pPr>
        <w:pStyle w:val="BookText"/>
      </w:pPr>
      <w:r>
        <w:rPr>
          <w:rFonts w:ascii="Amiri" w:hAnsi="Amiri" w:eastAsia="Amiri" w:cs="Amiri"/>
          <w:lang w:bidi="ar-SA"/>
          <w:color w:val="111111"/>
          <w:sz w:val="28"/>
          <w:szCs w:val="28"/>
          <w:rtl/>
        </w:rPr>
        <w:t xml:space="preserve">43075 .النجف الأشرف؛ مؤسسة كاشف الغطاء العامة؛ رقم المخطوط: 5363</w:t>
      </w:r>
    </w:p>
    <w:p>
      <w:pPr>
        <w:pStyle w:val="BookText"/>
      </w:pPr>
      <w:r>
        <w:rPr>
          <w:rFonts w:ascii="IRNazanin" w:hAnsi="IRNazanin" w:eastAsia="IRNazanin" w:cs="IRNazanin"/>
          <w:lang w:bidi="fa-IR"/>
          <w:color w:val="111111"/>
          <w:sz w:val="28"/>
          <w:szCs w:val="28"/>
          <w:rtl/>
        </w:rPr>
        <w:t xml:space="preserve">کا: مجهول، تا :مجهول؛ 308 ص [ف: 1-279]</w:t>
      </w:r>
    </w:p>
    <w:p>
      <w:pPr>
        <w:pStyle w:val="BookText"/>
      </w:pPr>
      <w:r>
        <w:rPr>
          <w:rFonts w:ascii="Amiri" w:hAnsi="Amiri" w:eastAsia="Amiri" w:cs="Amiri"/>
          <w:lang w:bidi="ar-SA"/>
          <w:color w:val="111111"/>
          <w:sz w:val="28"/>
          <w:szCs w:val="28"/>
          <w:rtl/>
        </w:rPr>
        <w:t xml:space="preserve">43076 .بغداد ؛ الخزانة الآلوسية (في دار المخطوطات؛ رقم المخطوط: 8847</w:t>
      </w:r>
    </w:p>
    <w:p>
      <w:pPr>
        <w:pStyle w:val="BookText"/>
      </w:pPr>
      <w:r>
        <w:rPr>
          <w:rFonts w:ascii="IRNazanin" w:hAnsi="IRNazanin" w:eastAsia="IRNazanin" w:cs="IRNazanin"/>
          <w:lang w:bidi="fa-IR"/>
          <w:color w:val="111111"/>
          <w:sz w:val="28"/>
          <w:szCs w:val="28"/>
          <w:rtl/>
        </w:rPr>
        <w:t xml:space="preserve">کا: مجهول ،تا :مجهول؛ 238 ص 11 س ، 158سم [المورد : 13-186]</w:t>
      </w:r>
    </w:p>
    <w:p>
      <w:pPr>
        <w:pStyle w:val="BookText"/>
      </w:pPr>
      <w:r>
        <w:rPr>
          <w:rFonts w:ascii="Amiri" w:hAnsi="Amiri" w:eastAsia="Amiri" w:cs="Amiri"/>
          <w:lang w:bidi="ar-SA"/>
          <w:color w:val="111111"/>
          <w:sz w:val="28"/>
          <w:szCs w:val="28"/>
          <w:rtl/>
        </w:rPr>
        <w:t xml:space="preserve">43077 . بغداد ؛ الخزانة الآلوسية (في دار المخطوطات؛ رقم المخطوط : 8588/1</w:t>
      </w:r>
    </w:p>
    <w:p>
      <w:pPr>
        <w:pStyle w:val="BookText"/>
      </w:pPr>
      <w:r>
        <w:rPr>
          <w:rFonts w:ascii="IRNazanin" w:hAnsi="IRNazanin" w:eastAsia="IRNazanin" w:cs="IRNazanin"/>
          <w:lang w:bidi="fa-IR"/>
          <w:color w:val="111111"/>
          <w:sz w:val="28"/>
          <w:szCs w:val="28"/>
          <w:rtl/>
        </w:rPr>
        <w:t xml:space="preserve">کا: مجهول، تا :مجهول؛ 19ص 22س، 2114 سم [المورد : 13-186]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43078 . الكاظمية؛ جامعة مدينة العلم؛ رقم المخطوط: 5/11</w:t>
      </w:r>
    </w:p>
    <w:p>
      <w:pPr>
        <w:pStyle w:val="BookText"/>
      </w:pPr>
      <w:r>
        <w:rPr>
          <w:rFonts w:ascii="IRNazanin" w:hAnsi="IRNazanin" w:eastAsia="IRNazanin" w:cs="IRNazanin"/>
          <w:lang w:bidi="fa-IR"/>
          <w:color w:val="111111"/>
          <w:sz w:val="28"/>
          <w:szCs w:val="28"/>
          <w:rtl/>
        </w:rPr>
        <w:t xml:space="preserve">کا: مجهول ،تا :مجهول؛ ناقصة: الآخر؛ 159/5سم [ف: 41]</w:t>
      </w:r>
    </w:p>
    <w:p>
      <w:pPr>
        <w:pStyle w:val="BookText"/>
      </w:pPr>
      <w:r>
        <w:rPr>
          <w:rFonts w:ascii="Amiri" w:hAnsi="Amiri" w:eastAsia="Amiri" w:cs="Amiri"/>
          <w:lang w:bidi="ar-SA"/>
          <w:color w:val="111111"/>
          <w:sz w:val="28"/>
          <w:szCs w:val="28"/>
          <w:rtl/>
        </w:rPr>
        <w:t xml:space="preserve">43079 .الكاظمية؛ جامعة مدينة العلم؛ رقم المخطوط: 5/12</w:t>
      </w:r>
    </w:p>
    <w:p>
      <w:pPr>
        <w:pStyle w:val="BookText"/>
      </w:pPr>
      <w:r>
        <w:rPr>
          <w:rFonts w:ascii="IRNazanin" w:hAnsi="IRNazanin" w:eastAsia="IRNazanin" w:cs="IRNazanin"/>
          <w:lang w:bidi="fa-IR"/>
          <w:color w:val="111111"/>
          <w:sz w:val="28"/>
          <w:szCs w:val="28"/>
          <w:rtl/>
        </w:rPr>
        <w:t xml:space="preserve">کا: مجهول، تا :مجهول؛تحت كل سطر ترجمة بالفارسية [ف: 41]</w:t>
      </w:r>
    </w:p>
    <w:p>
      <w:pPr>
        <w:pStyle w:val="BookText"/>
      </w:pPr>
      <w:r>
        <w:rPr>
          <w:rFonts w:ascii="Amiri" w:hAnsi="Amiri" w:eastAsia="Amiri" w:cs="Amiri"/>
          <w:lang w:bidi="ar-SA"/>
          <w:color w:val="111111"/>
          <w:sz w:val="28"/>
          <w:szCs w:val="28"/>
          <w:rtl/>
        </w:rPr>
        <w:t xml:space="preserve">43080 .كربلاء؛ مكتبة جاسم النصار الأخباري؛ رقم المخطوط: 7</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210 ص 1811سم [مخطوطات</w:t>
      </w:r>
    </w:p>
    <w:p>
      <w:pPr>
        <w:pStyle w:val="BookText"/>
      </w:pPr>
      <w:r>
        <w:rPr>
          <w:rFonts w:ascii="Amiri" w:hAnsi="Amiri" w:eastAsia="Amiri" w:cs="Amiri"/>
          <w:lang w:bidi="ar-SA"/>
          <w:color w:val="111111"/>
          <w:sz w:val="28"/>
          <w:szCs w:val="28"/>
          <w:rtl/>
        </w:rPr>
        <w:t xml:space="preserve">كربلاء: 3-117]</w:t>
      </w:r>
    </w:p>
    <w:p>
      <w:pPr>
        <w:pStyle w:val="BookText"/>
      </w:pPr>
      <w:r>
        <w:rPr>
          <w:rFonts w:ascii="Amiri" w:hAnsi="Amiri" w:eastAsia="Amiri" w:cs="Amiri"/>
          <w:lang w:bidi="ar-SA"/>
          <w:color w:val="111111"/>
          <w:sz w:val="28"/>
          <w:szCs w:val="28"/>
          <w:rtl/>
        </w:rPr>
        <w:t xml:space="preserve">43081 .الكاظمية؛ جامعة مدينة العلم؛ رقم المخطوط: 5/10</w:t>
      </w:r>
    </w:p>
    <w:p>
      <w:pPr>
        <w:pStyle w:val="BookText"/>
      </w:pPr>
      <w:r>
        <w:rPr>
          <w:rFonts w:ascii="IRNazanin" w:hAnsi="IRNazanin" w:eastAsia="IRNazanin" w:cs="IRNazanin"/>
          <w:lang w:bidi="fa-IR"/>
          <w:color w:val="111111"/>
          <w:sz w:val="28"/>
          <w:szCs w:val="28"/>
          <w:rtl/>
        </w:rPr>
        <w:t xml:space="preserve">اربعة وخمسون دعاء ؛کا :مجهول تا: مجهول؛ ناقصة : الأوّل؛ نسخة قديمة معتبرة؛ 2015سم [ف: 40]</w:t>
      </w:r>
    </w:p>
    <w:p>
      <w:pPr>
        <w:pStyle w:val="BookText"/>
      </w:pPr>
      <w:r>
        <w:rPr>
          <w:rFonts w:ascii="Amiri" w:hAnsi="Amiri" w:eastAsia="Amiri" w:cs="Amiri"/>
          <w:lang w:bidi="ar-SA"/>
          <w:color w:val="111111"/>
          <w:sz w:val="28"/>
          <w:szCs w:val="28"/>
          <w:rtl/>
        </w:rPr>
        <w:t xml:space="preserve">43082 .بغداد؛ خزانة عبد الباقي الطيار وابنه هاشم؛ رقم المخطوط: 44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2-198]</w:t>
      </w:r>
    </w:p>
    <w:p>
      <w:pPr>
        <w:pStyle w:val="BookText"/>
      </w:pPr>
      <w:r>
        <w:rPr>
          <w:rFonts w:ascii="Amiri" w:hAnsi="Amiri" w:eastAsia="Amiri" w:cs="Amiri"/>
          <w:lang w:bidi="ar-SA"/>
          <w:color w:val="111111"/>
          <w:sz w:val="28"/>
          <w:szCs w:val="28"/>
          <w:rtl/>
        </w:rPr>
        <w:t xml:space="preserve">43083 . كربلاء؛ الروضة الحسينية (مكتبة)؛ رقم المخطوط : 599م-ح 9376</w:t>
      </w:r>
    </w:p>
    <w:p>
      <w:pPr>
        <w:pStyle w:val="BookText"/>
      </w:pPr>
      <w:r>
        <w:rPr>
          <w:rFonts w:ascii="IRNazanin" w:hAnsi="IRNazanin" w:eastAsia="IRNazanin" w:cs="IRNazanin"/>
          <w:lang w:bidi="fa-IR"/>
          <w:color w:val="111111"/>
          <w:sz w:val="28"/>
          <w:szCs w:val="28"/>
          <w:rtl/>
        </w:rPr>
        <w:t xml:space="preserve">نسخ ،کا: قوام الدين محمّد الحسيني، تا :مجهول؛ 288 ص 12س، 16410/5سم</w:t>
      </w:r>
    </w:p>
    <w:p>
      <w:pPr>
        <w:pStyle w:val="BookText"/>
      </w:pPr>
      <w:r>
        <w:rPr>
          <w:rFonts w:ascii="Amiri" w:hAnsi="Amiri" w:eastAsia="Amiri" w:cs="Amiri"/>
          <w:lang w:bidi="ar-SA"/>
          <w:color w:val="111111"/>
          <w:sz w:val="28"/>
          <w:szCs w:val="28"/>
          <w:rtl/>
        </w:rPr>
        <w:t xml:space="preserve">[مخطوطات كربلاء: 4-258]</w:t>
      </w:r>
    </w:p>
    <w:p>
      <w:pPr>
        <w:pStyle w:val="BookText"/>
      </w:pPr>
      <w:r>
        <w:rPr>
          <w:rFonts w:ascii="Amiri" w:hAnsi="Amiri" w:eastAsia="Amiri" w:cs="Amiri"/>
          <w:lang w:bidi="ar-SA"/>
          <w:color w:val="111111"/>
          <w:sz w:val="28"/>
          <w:szCs w:val="28"/>
          <w:rtl/>
        </w:rPr>
        <w:t xml:space="preserve">43084 . النجف الأشرف؛ مكتبة آية الله الحكيم العامة؛ رقم المخطوط: 179</w:t>
      </w:r>
    </w:p>
    <w:p>
      <w:pPr>
        <w:pStyle w:val="BookText"/>
      </w:pPr>
      <w:r>
        <w:rPr>
          <w:rFonts w:ascii="IRNazanin" w:hAnsi="IRNazanin" w:eastAsia="IRNazanin" w:cs="IRNazanin"/>
          <w:lang w:bidi="fa-IR"/>
          <w:color w:val="111111"/>
          <w:sz w:val="28"/>
          <w:szCs w:val="28"/>
          <w:rtl/>
        </w:rPr>
        <w:t xml:space="preserve">کا :مجهول ،تا: مجهول؛ 116 ص 15 س، 9 15سم [معجم المخطوطات النجفية 569]</w:t>
      </w:r>
    </w:p>
    <w:p>
      <w:pPr>
        <w:pStyle w:val="BookText"/>
      </w:pPr>
      <w:r>
        <w:rPr>
          <w:rFonts w:ascii="Amiri" w:hAnsi="Amiri" w:eastAsia="Amiri" w:cs="Amiri"/>
          <w:lang w:bidi="ar-SA"/>
          <w:color w:val="111111"/>
          <w:sz w:val="28"/>
          <w:szCs w:val="28"/>
          <w:rtl/>
        </w:rPr>
        <w:t xml:space="preserve">43085 . النجف الأشرف؛ مكتبة آية الله الحكيم العامة؛ رقم المخطوط: 176</w:t>
      </w:r>
    </w:p>
    <w:p>
      <w:pPr>
        <w:pStyle w:val="BookText"/>
      </w:pPr>
      <w:r>
        <w:rPr>
          <w:rFonts w:ascii="IRNazanin" w:hAnsi="IRNazanin" w:eastAsia="IRNazanin" w:cs="IRNazanin"/>
          <w:lang w:bidi="fa-IR"/>
          <w:color w:val="111111"/>
          <w:sz w:val="28"/>
          <w:szCs w:val="28"/>
          <w:rtl/>
        </w:rPr>
        <w:t xml:space="preserve">کا :مجهول، تا :مجهول؛ 194 ص 11س، 14/539/2سم [ معجم المخطوطات النجفية : 569]</w:t>
      </w:r>
    </w:p>
    <w:p>
      <w:pPr>
        <w:pStyle w:val="BookText"/>
      </w:pPr>
      <w:r>
        <w:rPr>
          <w:rFonts w:ascii="Amiri" w:hAnsi="Amiri" w:eastAsia="Amiri" w:cs="Amiri"/>
          <w:lang w:bidi="ar-SA"/>
          <w:color w:val="111111"/>
          <w:sz w:val="28"/>
          <w:szCs w:val="28"/>
          <w:rtl/>
        </w:rPr>
        <w:t xml:space="preserve">43086 . النجف الأشرف؛ مكتبة آية الله الحكيم العامة؛ رقم المخطوط: 2201</w:t>
      </w:r>
    </w:p>
    <w:p>
      <w:pPr>
        <w:pStyle w:val="BookText"/>
      </w:pPr>
      <w:r>
        <w:rPr>
          <w:rFonts w:ascii="IRNazanin" w:hAnsi="IRNazanin" w:eastAsia="IRNazanin" w:cs="IRNazanin"/>
          <w:lang w:bidi="fa-IR"/>
          <w:color w:val="111111"/>
          <w:sz w:val="28"/>
          <w:szCs w:val="28"/>
          <w:rtl/>
        </w:rPr>
        <w:t xml:space="preserve">کا: مجهول ،تا :مجهول؛ 213 ص 10س، 10 16/5سم [معجم المخطوطات النجفية: 569]</w:t>
      </w:r>
    </w:p>
    <w:p>
      <w:pPr>
        <w:pStyle w:val="BookText"/>
      </w:pPr>
      <w:r>
        <w:rPr>
          <w:rFonts w:ascii="Times New Roman" w:hAnsi="Times New Roman" w:eastAsia="Times New Roman" w:cs="Times New Roman"/>
          <w:lang w:val="en-US" w:bidi="en-US"/>
          <w:color w:val="111111"/>
          <w:sz w:val="28"/>
          <w:szCs w:val="28"/>
          <w:rtl/>
        </w:rPr>
        <w:t xml:space="preserve">43087.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2842</w:t>
      </w:r>
    </w:p>
    <w:p>
      <w:pPr>
        <w:pStyle w:val="BookText"/>
      </w:pPr>
      <w:r>
        <w:rPr>
          <w:rFonts w:ascii="IRNazanin" w:hAnsi="IRNazanin" w:eastAsia="IRNazanin" w:cs="IRNazanin"/>
          <w:lang w:bidi="fa-IR"/>
          <w:color w:val="111111"/>
          <w:sz w:val="28"/>
          <w:szCs w:val="28"/>
          <w:rtl/>
        </w:rPr>
        <w:t xml:space="preserve">کا :مجهول ،تا :مجهول؛ 93 ص 12س ، 1439سم [معجم المخطوطات النجفية : 569]</w:t>
      </w:r>
    </w:p>
    <w:p>
      <w:pPr>
        <w:pStyle w:val="BookText"/>
      </w:pPr>
      <w:r>
        <w:rPr>
          <w:rFonts w:ascii="Amiri" w:hAnsi="Amiri" w:eastAsia="Amiri" w:cs="Amiri"/>
          <w:lang w:bidi="ar-SA"/>
          <w:color w:val="111111"/>
          <w:sz w:val="28"/>
          <w:szCs w:val="28"/>
          <w:rtl/>
        </w:rPr>
        <w:t xml:space="preserve">43088 . النجف الأشرف؛ مكتبة آية الله الحكيم العامة؛ رقم المخطوط : 527</w:t>
      </w:r>
    </w:p>
    <w:p>
      <w:pPr>
        <w:pStyle w:val="BookText"/>
      </w:pPr>
      <w:r>
        <w:rPr>
          <w:rFonts w:ascii="IRNazanin" w:hAnsi="IRNazanin" w:eastAsia="IRNazanin" w:cs="IRNazanin"/>
          <w:lang w:bidi="fa-IR"/>
          <w:color w:val="111111"/>
          <w:sz w:val="28"/>
          <w:szCs w:val="28"/>
          <w:rtl/>
        </w:rPr>
        <w:t xml:space="preserve">کا: مجهول، تا: مجهول؛ 165 ص 10 س 1912سم [معجم المخطوطات النجفية: 569]</w:t>
      </w:r>
    </w:p>
    <w:p>
      <w:pPr>
        <w:pStyle w:val="BookText"/>
      </w:pPr>
      <w:r>
        <w:rPr>
          <w:rFonts w:ascii="Times New Roman" w:hAnsi="Times New Roman" w:eastAsia="Times New Roman" w:cs="Times New Roman"/>
          <w:lang w:val="en-US" w:bidi="en-US"/>
          <w:color w:val="111111"/>
          <w:sz w:val="28"/>
          <w:szCs w:val="28"/>
          <w:rtl/>
        </w:rPr>
        <w:t xml:space="preserve">43089.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822</w:t>
      </w:r>
    </w:p>
    <w:p>
      <w:pPr>
        <w:pStyle w:val="BookText"/>
      </w:pPr>
      <w:r>
        <w:rPr>
          <w:rFonts w:ascii="IRNazanin" w:hAnsi="IRNazanin" w:eastAsia="IRNazanin" w:cs="IRNazanin"/>
          <w:lang w:bidi="fa-IR"/>
          <w:color w:val="111111"/>
          <w:sz w:val="28"/>
          <w:szCs w:val="28"/>
          <w:rtl/>
        </w:rPr>
        <w:t xml:space="preserve">کا: مجهول، تا: مجهول؛ 164 ص 20 س ، 2113سم [معجم المخطوطات النجفية 570]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43090 . النجف الأشرف؛ مكتبة آية الله الحكيم العامة؛ رقم المخطوط: 2609</w:t>
      </w:r>
    </w:p>
    <w:p>
      <w:pPr>
        <w:pStyle w:val="BookText"/>
      </w:pPr>
      <w:r>
        <w:rPr>
          <w:rFonts w:ascii="Amiri" w:hAnsi="Amiri" w:eastAsia="Amiri" w:cs="Amiri"/>
          <w:lang w:bidi="ar-SA"/>
          <w:color w:val="111111"/>
          <w:sz w:val="28"/>
          <w:szCs w:val="28"/>
          <w:rtl/>
        </w:rPr>
        <w:t xml:space="preserve">كا :محمّد يحيى الهمداني، تا: مجهول؛ 213 ص 20 س ، 148سم [معجم المخطوطات</w:t>
      </w:r>
    </w:p>
    <w:p>
      <w:pPr>
        <w:pStyle w:val="BookText"/>
      </w:pPr>
      <w:r>
        <w:rPr>
          <w:rFonts w:ascii="Amiri" w:hAnsi="Amiri" w:eastAsia="Amiri" w:cs="Amiri"/>
          <w:lang w:bidi="ar-SA"/>
          <w:color w:val="111111"/>
          <w:sz w:val="28"/>
          <w:szCs w:val="28"/>
          <w:rtl/>
        </w:rPr>
        <w:t xml:space="preserve">النجفية 570]</w:t>
      </w:r>
    </w:p>
    <w:p>
      <w:pPr>
        <w:pStyle w:val="BookText"/>
      </w:pPr>
      <w:r>
        <w:rPr>
          <w:rFonts w:ascii="Amiri" w:hAnsi="Amiri" w:eastAsia="Amiri" w:cs="Amiri"/>
          <w:lang w:bidi="ar-SA"/>
          <w:color w:val="111111"/>
          <w:sz w:val="28"/>
          <w:szCs w:val="28"/>
          <w:rtl/>
        </w:rPr>
        <w:t xml:space="preserve">43091 . النجف الأشرف مكتبة آية الله الحكيم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164 ص 10 س، 1439/5سم [ معجم المخطوطات النجفية 569]</w:t>
      </w:r>
    </w:p>
    <w:p>
      <w:pPr>
        <w:pStyle w:val="BookText"/>
      </w:pPr>
      <w:r>
        <w:rPr>
          <w:rFonts w:ascii="Amiri" w:hAnsi="Amiri" w:eastAsia="Amiri" w:cs="Amiri"/>
          <w:lang w:bidi="ar-SA"/>
          <w:color w:val="111111"/>
          <w:sz w:val="28"/>
          <w:szCs w:val="28"/>
          <w:rtl/>
        </w:rPr>
        <w:t xml:space="preserve">43092 . النجف الأشرف مكتبة آية الله الحكيم العامة؛ رقم المخطوط: 1596</w:t>
      </w:r>
    </w:p>
    <w:p>
      <w:pPr>
        <w:pStyle w:val="BookText"/>
      </w:pPr>
      <w:r>
        <w:rPr>
          <w:rFonts w:ascii="IRNazanin" w:hAnsi="IRNazanin" w:eastAsia="IRNazanin" w:cs="IRNazanin"/>
          <w:lang w:bidi="fa-IR"/>
          <w:color w:val="111111"/>
          <w:sz w:val="28"/>
          <w:szCs w:val="28"/>
          <w:rtl/>
        </w:rPr>
        <w:t xml:space="preserve">کا: مجهول ،تا:مجهول 19 ص 10س، 24/515 سم [معجم المخطوطات النجفية: 569]</w:t>
      </w:r>
    </w:p>
    <w:p>
      <w:pPr>
        <w:pStyle w:val="BookText"/>
      </w:pPr>
      <w:r>
        <w:rPr>
          <w:rFonts w:ascii="Amiri" w:hAnsi="Amiri" w:eastAsia="Amiri" w:cs="Amiri"/>
          <w:lang w:bidi="ar-SA"/>
          <w:color w:val="111111"/>
          <w:sz w:val="28"/>
          <w:szCs w:val="28"/>
          <w:rtl/>
        </w:rPr>
        <w:t xml:space="preserve">43093 . النجف الأشرف؛ مكتبة آية الله الحكيم العامة؛ رقم المخطوط : 2185</w:t>
      </w:r>
    </w:p>
    <w:p>
      <w:pPr>
        <w:pStyle w:val="BookText"/>
      </w:pPr>
      <w:r>
        <w:rPr>
          <w:rFonts w:ascii="IRNazanin" w:hAnsi="IRNazanin" w:eastAsia="IRNazanin" w:cs="IRNazanin"/>
          <w:lang w:bidi="fa-IR"/>
          <w:color w:val="111111"/>
          <w:sz w:val="28"/>
          <w:szCs w:val="28"/>
          <w:rtl/>
        </w:rPr>
        <w:t xml:space="preserve">کا :مجهول ،تا :مجهول؛ 120 ص 12 س 1812سم [معجم المخطوطات النجفية: 569]</w:t>
      </w:r>
    </w:p>
    <w:p>
      <w:pPr>
        <w:pStyle w:val="BookText"/>
      </w:pPr>
      <w:r>
        <w:rPr>
          <w:rFonts w:ascii="Times New Roman" w:hAnsi="Times New Roman" w:eastAsia="Times New Roman" w:cs="Times New Roman"/>
          <w:lang w:val="en-US" w:bidi="en-US"/>
          <w:color w:val="111111"/>
          <w:sz w:val="28"/>
          <w:szCs w:val="28"/>
          <w:rtl/>
        </w:rPr>
        <w:t xml:space="preserve">43094.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ق 1 ق 2 [ معجم المخطوطات النجفية: 564]</w:t>
      </w:r>
    </w:p>
    <w:p>
      <w:pPr>
        <w:pStyle w:val="BookText"/>
      </w:pPr>
      <w:r>
        <w:rPr>
          <w:rFonts w:ascii="Times New Roman" w:hAnsi="Times New Roman" w:eastAsia="Times New Roman" w:cs="Times New Roman"/>
          <w:lang w:val="en-US" w:bidi="en-US"/>
          <w:color w:val="111111"/>
          <w:sz w:val="28"/>
          <w:szCs w:val="28"/>
          <w:rtl/>
        </w:rPr>
        <w:t xml:space="preserve">43095.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563]</w:t>
      </w:r>
    </w:p>
    <w:p>
      <w:pPr>
        <w:pStyle w:val="BookText"/>
      </w:pPr>
      <w:r>
        <w:rPr>
          <w:rFonts w:ascii="Amiri" w:hAnsi="Amiri" w:eastAsia="Amiri" w:cs="Amiri"/>
          <w:lang w:bidi="ar-SA"/>
          <w:color w:val="111111"/>
          <w:sz w:val="28"/>
          <w:szCs w:val="28"/>
          <w:rtl/>
        </w:rPr>
        <w:t xml:space="preserve">43096 . 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563]</w:t>
      </w:r>
    </w:p>
    <w:p>
      <w:pPr>
        <w:pStyle w:val="BookText"/>
      </w:pPr>
      <w:r>
        <w:rPr>
          <w:rFonts w:ascii="Times New Roman" w:hAnsi="Times New Roman" w:eastAsia="Times New Roman" w:cs="Times New Roman"/>
          <w:lang w:val="en-US" w:bidi="en-US"/>
          <w:color w:val="111111"/>
          <w:sz w:val="28"/>
          <w:szCs w:val="28"/>
          <w:rtl/>
        </w:rPr>
        <w:t xml:space="preserve">43097.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563]</w:t>
      </w:r>
    </w:p>
    <w:p>
      <w:pPr>
        <w:pStyle w:val="BookText"/>
      </w:pPr>
      <w:r>
        <w:rPr>
          <w:rFonts w:ascii="Amiri" w:hAnsi="Amiri" w:eastAsia="Amiri" w:cs="Amiri"/>
          <w:lang w:bidi="ar-SA"/>
          <w:color w:val="111111"/>
          <w:sz w:val="28"/>
          <w:szCs w:val="28"/>
          <w:rtl/>
        </w:rPr>
        <w:t xml:space="preserve">43098 . النجف الأشرف؛ مؤسسة كاشف الغطاء العامة؛ رقم المخطوط: 6664</w:t>
      </w:r>
    </w:p>
    <w:p>
      <w:pPr>
        <w:pStyle w:val="BookText"/>
      </w:pPr>
      <w:r>
        <w:rPr>
          <w:rFonts w:ascii="IRNazanin" w:hAnsi="IRNazanin" w:eastAsia="IRNazanin" w:cs="IRNazanin"/>
          <w:lang w:bidi="fa-IR"/>
          <w:color w:val="111111"/>
          <w:sz w:val="28"/>
          <w:szCs w:val="28"/>
          <w:rtl/>
        </w:rPr>
        <w:t xml:space="preserve">ناقص، کا: مجهول تا :مجهول؛ 354 ص [ف: 1-279]</w:t>
      </w:r>
    </w:p>
    <w:p>
      <w:pPr>
        <w:pStyle w:val="BookText"/>
      </w:pPr>
      <w:r>
        <w:rPr>
          <w:rFonts w:ascii="Times New Roman" w:hAnsi="Times New Roman" w:eastAsia="Times New Roman" w:cs="Times New Roman"/>
          <w:lang w:val="en-US" w:bidi="en-US"/>
          <w:color w:val="111111"/>
          <w:sz w:val="28"/>
          <w:szCs w:val="28"/>
          <w:rtl/>
        </w:rPr>
        <w:t xml:space="preserve">43099.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5361</w:t>
      </w:r>
    </w:p>
    <w:p>
      <w:pPr>
        <w:pStyle w:val="BookText"/>
      </w:pPr>
      <w:r>
        <w:rPr>
          <w:rFonts w:ascii="IRNazanin" w:hAnsi="IRNazanin" w:eastAsia="IRNazanin" w:cs="IRNazanin"/>
          <w:lang w:bidi="fa-IR"/>
          <w:color w:val="111111"/>
          <w:sz w:val="28"/>
          <w:szCs w:val="28"/>
          <w:rtl/>
        </w:rPr>
        <w:t xml:space="preserve">کا: مجهول ،تا :مجهول؛ 282 ص [ف 19-279]</w:t>
      </w:r>
    </w:p>
    <w:p>
      <w:pPr>
        <w:pStyle w:val="BookText"/>
      </w:pPr>
      <w:r>
        <w:rPr>
          <w:rFonts w:ascii="Amiri" w:hAnsi="Amiri" w:eastAsia="Amiri" w:cs="Amiri"/>
          <w:lang w:bidi="ar-SA"/>
          <w:color w:val="111111"/>
          <w:sz w:val="28"/>
          <w:szCs w:val="28"/>
          <w:rtl/>
        </w:rPr>
        <w:t xml:space="preserve">43100 .بغداد؛ مكتبة الأوقاف العامة؛ رقم المخطوط : 10017</w:t>
      </w:r>
    </w:p>
    <w:p>
      <w:pPr>
        <w:pStyle w:val="BookText"/>
      </w:pPr>
      <w:r>
        <w:rPr>
          <w:rFonts w:ascii="IRNazanin" w:hAnsi="IRNazanin" w:eastAsia="IRNazanin" w:cs="IRNazanin"/>
          <w:lang w:bidi="fa-IR"/>
          <w:color w:val="111111"/>
          <w:sz w:val="28"/>
          <w:szCs w:val="28"/>
          <w:rtl/>
        </w:rPr>
        <w:t xml:space="preserve">نسخ، کا: مجهول، تا :مجهول؛ قديمة الخط؛ 142ق، 16312سم [ف: 2-444]</w:t>
      </w:r>
    </w:p>
    <w:p>
      <w:pPr>
        <w:pStyle w:val="BookText"/>
      </w:pPr>
      <w:r>
        <w:rPr>
          <w:rFonts w:ascii="Amiri" w:hAnsi="Amiri" w:eastAsia="Amiri" w:cs="Amiri"/>
          <w:lang w:bidi="ar-SA"/>
          <w:color w:val="111111"/>
          <w:sz w:val="28"/>
          <w:szCs w:val="28"/>
          <w:rtl/>
        </w:rPr>
        <w:t xml:space="preserve">43101 . النجف الأشرف؛ مكتبة آية الله الحكيم العامة؛ رقم المخطوط : 6128</w:t>
      </w:r>
    </w:p>
    <w:p>
      <w:pPr>
        <w:pStyle w:val="BookText"/>
      </w:pPr>
      <w:r>
        <w:rPr>
          <w:rFonts w:ascii="IRNazanin" w:hAnsi="IRNazanin" w:eastAsia="IRNazanin" w:cs="IRNazanin"/>
          <w:lang w:bidi="fa-IR"/>
          <w:color w:val="111111"/>
          <w:sz w:val="28"/>
          <w:szCs w:val="28"/>
          <w:rtl/>
        </w:rPr>
        <w:t xml:space="preserve">کا :مجهول، تا :مجهول؛ 227 ص 15/539/5سم [ معجم المخطوطات النجفية: 570]</w:t>
      </w:r>
    </w:p>
    <w:p>
      <w:pPr>
        <w:pStyle w:val="BookText"/>
      </w:pPr>
      <w:r>
        <w:rPr>
          <w:rFonts w:ascii="Times New Roman" w:hAnsi="Times New Roman" w:eastAsia="Times New Roman" w:cs="Times New Roman"/>
          <w:lang w:val="en-US" w:bidi="en-US"/>
          <w:color w:val="111111"/>
          <w:sz w:val="28"/>
          <w:szCs w:val="28"/>
          <w:rtl/>
        </w:rPr>
        <w:t xml:space="preserve">43102.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75</w:t>
      </w:r>
    </w:p>
    <w:p>
      <w:pPr>
        <w:pStyle w:val="BookText"/>
      </w:pPr>
      <w:r>
        <w:rPr>
          <w:rFonts w:ascii="IRNazanin" w:hAnsi="IRNazanin" w:eastAsia="IRNazanin" w:cs="IRNazanin"/>
          <w:lang w:bidi="fa-IR"/>
          <w:color w:val="111111"/>
          <w:sz w:val="28"/>
          <w:szCs w:val="28"/>
          <w:rtl/>
        </w:rPr>
        <w:t xml:space="preserve">کا :مجهول، تا: مجهول؛ 155 ص 12 س 13/4*21 سم [معجم المخطوطات النجفية 570]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43103 . النجف الأشرف؛ مؤسسة كاشف الغطاء العامة؛ رقم المخطوط: 1618</w:t>
      </w:r>
    </w:p>
    <w:p>
      <w:pPr>
        <w:pStyle w:val="BookText"/>
      </w:pPr>
      <w:r>
        <w:rPr>
          <w:rFonts w:ascii="IRNazanin" w:hAnsi="IRNazanin" w:eastAsia="IRNazanin" w:cs="IRNazanin"/>
          <w:lang w:bidi="fa-IR"/>
          <w:color w:val="111111"/>
          <w:sz w:val="28"/>
          <w:szCs w:val="28"/>
          <w:rtl/>
        </w:rPr>
        <w:t xml:space="preserve">کا: مجهول ،تا :مجهول؛ 408 ص [ف: 1-280]</w:t>
      </w:r>
    </w:p>
    <w:p>
      <w:pPr>
        <w:pStyle w:val="BookText"/>
      </w:pPr>
      <w:r>
        <w:rPr>
          <w:rFonts w:ascii="Amiri" w:hAnsi="Amiri" w:eastAsia="Amiri" w:cs="Amiri"/>
          <w:lang w:bidi="ar-SA"/>
          <w:color w:val="111111"/>
          <w:sz w:val="28"/>
          <w:szCs w:val="28"/>
          <w:rtl/>
        </w:rPr>
        <w:t xml:space="preserve">43104 . النجف الأشرف؛ مؤسسة كاشف الغطاء العامة؛ رقم المخطوط: 2252</w:t>
      </w:r>
    </w:p>
    <w:p>
      <w:pPr>
        <w:pStyle w:val="BookText"/>
      </w:pPr>
      <w:r>
        <w:rPr>
          <w:rFonts w:ascii="IRNazanin" w:hAnsi="IRNazanin" w:eastAsia="IRNazanin" w:cs="IRNazanin"/>
          <w:lang w:bidi="fa-IR"/>
          <w:color w:val="111111"/>
          <w:sz w:val="28"/>
          <w:szCs w:val="28"/>
          <w:rtl/>
        </w:rPr>
        <w:t xml:space="preserve">کا: مجهول ،تا :مجهول؛ 677 ص [ف: 1-280]</w:t>
      </w:r>
    </w:p>
    <w:p>
      <w:pPr>
        <w:pStyle w:val="BookText"/>
      </w:pPr>
      <w:r>
        <w:rPr>
          <w:rFonts w:ascii="Amiri" w:hAnsi="Amiri" w:eastAsia="Amiri" w:cs="Amiri"/>
          <w:lang w:bidi="ar-SA"/>
          <w:color w:val="111111"/>
          <w:sz w:val="28"/>
          <w:szCs w:val="28"/>
          <w:rtl/>
        </w:rPr>
        <w:t xml:space="preserve">43105 . النجف الأشرف؛ مؤسسة كاشف الغطاء العامة؛ رقم المخطوط: 2300</w:t>
      </w:r>
    </w:p>
    <w:p>
      <w:pPr>
        <w:pStyle w:val="BookText"/>
      </w:pPr>
      <w:r>
        <w:rPr>
          <w:rFonts w:ascii="IRNazanin" w:hAnsi="IRNazanin" w:eastAsia="IRNazanin" w:cs="IRNazanin"/>
          <w:lang w:bidi="fa-IR"/>
          <w:color w:val="111111"/>
          <w:sz w:val="28"/>
          <w:szCs w:val="28"/>
          <w:rtl/>
        </w:rPr>
        <w:t xml:space="preserve">کا :عبد الله بن محمّد شريف السمناني ،تا :مجهول ؛المشهد الرضوي؛ 396 ص [ف: 1-279]</w:t>
      </w:r>
    </w:p>
    <w:p>
      <w:pPr>
        <w:pStyle w:val="BookText"/>
      </w:pPr>
      <w:r>
        <w:rPr>
          <w:rFonts w:ascii="Amiri" w:hAnsi="Amiri" w:eastAsia="Amiri" w:cs="Amiri"/>
          <w:lang w:bidi="ar-SA"/>
          <w:color w:val="111111"/>
          <w:sz w:val="28"/>
          <w:szCs w:val="28"/>
          <w:rtl/>
        </w:rPr>
        <w:t xml:space="preserve">43106 . النجف الأشرف؛ مؤسسة كاشف الغطاء العامة؛ رقم المخطوط : 549</w:t>
      </w:r>
    </w:p>
    <w:p>
      <w:pPr>
        <w:pStyle w:val="BookText"/>
      </w:pPr>
      <w:r>
        <w:rPr>
          <w:rFonts w:ascii="Amiri" w:hAnsi="Amiri" w:eastAsia="Amiri" w:cs="Amiri"/>
          <w:lang w:bidi="ar-SA"/>
          <w:color w:val="111111"/>
          <w:sz w:val="28"/>
          <w:szCs w:val="28"/>
          <w:rtl/>
        </w:rPr>
        <w:t xml:space="preserve">كا :محمّد الهمداني، تا: مجهول؛ ناقصة :الأول؛ 433 ص [ف: 1-280]</w:t>
      </w:r>
    </w:p>
    <w:p>
      <w:pPr>
        <w:pStyle w:val="BookText"/>
      </w:pPr>
      <w:r>
        <w:rPr>
          <w:rFonts w:ascii="Amiri" w:hAnsi="Amiri" w:eastAsia="Amiri" w:cs="Amiri"/>
          <w:lang w:bidi="ar-SA"/>
          <w:color w:val="111111"/>
          <w:sz w:val="28"/>
          <w:szCs w:val="28"/>
          <w:rtl/>
        </w:rPr>
        <w:t xml:space="preserve">43107 . النجف الأشرف؛ حسينيه شوشتريها؛ رقم المخطوط : 47</w:t>
      </w:r>
    </w:p>
    <w:p>
      <w:pPr>
        <w:pStyle w:val="BookText"/>
      </w:pPr>
      <w:r>
        <w:rPr>
          <w:rFonts w:ascii="IRNazanin" w:hAnsi="IRNazanin" w:eastAsia="IRNazanin" w:cs="IRNazanin"/>
          <w:lang w:bidi="fa-IR"/>
          <w:color w:val="111111"/>
          <w:sz w:val="28"/>
          <w:szCs w:val="28"/>
          <w:rtl/>
        </w:rPr>
        <w:t xml:space="preserve">نسخ ،كا: ابن أبو القاسم الخوانساري، تا: مجهول نشریه: 11-805]</w:t>
      </w:r>
    </w:p>
    <w:p>
      <w:pPr>
        <w:pStyle w:val="BookText"/>
      </w:pPr>
      <w:r>
        <w:rPr>
          <w:rFonts w:ascii="IRNazanin" w:hAnsi="IRNazanin" w:eastAsia="IRNazanin" w:cs="IRNazanin"/>
          <w:lang w:bidi="fa-IR"/>
          <w:color w:val="111111"/>
          <w:sz w:val="28"/>
          <w:szCs w:val="28"/>
          <w:rtl/>
        </w:rPr>
        <w:t xml:space="preserve">43108 . النجف الأشرف؛ حسينيه شوشتریها رقم المخطوط : 48</w:t>
      </w:r>
    </w:p>
    <w:p>
      <w:pPr>
        <w:pStyle w:val="BookText"/>
      </w:pPr>
      <w:r>
        <w:rPr>
          <w:rFonts w:ascii="IRNazanin" w:hAnsi="IRNazanin" w:eastAsia="IRNazanin" w:cs="IRNazanin"/>
          <w:lang w:bidi="fa-IR"/>
          <w:color w:val="111111"/>
          <w:sz w:val="28"/>
          <w:szCs w:val="28"/>
          <w:rtl/>
        </w:rPr>
        <w:t xml:space="preserve">کا: مجهول، تا: مجهول [ نشریه: 11-805]</w:t>
      </w:r>
    </w:p>
    <w:p>
      <w:pPr>
        <w:pStyle w:val="BookText"/>
      </w:pPr>
      <w:r>
        <w:rPr>
          <w:rFonts w:ascii="Amiri" w:hAnsi="Amiri" w:eastAsia="Amiri" w:cs="Amiri"/>
          <w:lang w:bidi="ar-SA"/>
          <w:color w:val="111111"/>
          <w:sz w:val="28"/>
          <w:szCs w:val="28"/>
          <w:rtl/>
        </w:rPr>
        <w:t xml:space="preserve">43109 . النجف الأشرف؛ حسينيه شوشتريها رقم المخطوط: 95</w:t>
      </w:r>
    </w:p>
    <w:p>
      <w:pPr>
        <w:pStyle w:val="BookText"/>
      </w:pPr>
      <w:r>
        <w:rPr>
          <w:rFonts w:ascii="IRNazanin" w:hAnsi="IRNazanin" w:eastAsia="IRNazanin" w:cs="IRNazanin"/>
          <w:lang w:bidi="fa-IR"/>
          <w:color w:val="111111"/>
          <w:sz w:val="28"/>
          <w:szCs w:val="28"/>
          <w:rtl/>
        </w:rPr>
        <w:t xml:space="preserve">کا :مجهول ،تا: مجهول ن[شریه 11-805]</w:t>
      </w:r>
    </w:p>
    <w:p>
      <w:pPr>
        <w:pStyle w:val="BookText"/>
      </w:pPr>
      <w:r>
        <w:rPr>
          <w:rFonts w:ascii="IRNazanin" w:hAnsi="IRNazanin" w:eastAsia="IRNazanin" w:cs="IRNazanin"/>
          <w:lang w:bidi="fa-IR"/>
          <w:color w:val="111111"/>
          <w:sz w:val="28"/>
          <w:szCs w:val="28"/>
          <w:rtl/>
        </w:rPr>
        <w:t xml:space="preserve">43110 . النجف الأشرف؛ حسينيه شوشتریها؛ رقم المخطوط: 17</w:t>
      </w:r>
    </w:p>
    <w:p>
      <w:pPr>
        <w:pStyle w:val="BookText"/>
      </w:pPr>
      <w:r>
        <w:rPr>
          <w:rFonts w:ascii="IRNazanin" w:hAnsi="IRNazanin" w:eastAsia="IRNazanin" w:cs="IRNazanin"/>
          <w:lang w:bidi="fa-IR"/>
          <w:color w:val="111111"/>
          <w:sz w:val="28"/>
          <w:szCs w:val="28"/>
          <w:rtl/>
        </w:rPr>
        <w:t xml:space="preserve">کا :مجهول ،تا :مجهول [ نشریه 11-805]</w:t>
      </w:r>
    </w:p>
    <w:p>
      <w:pPr>
        <w:pStyle w:val="BookText"/>
      </w:pPr>
      <w:r>
        <w:rPr>
          <w:rFonts w:ascii="Amiri" w:hAnsi="Amiri" w:eastAsia="Amiri" w:cs="Amiri"/>
          <w:lang w:bidi="ar-SA"/>
          <w:color w:val="111111"/>
          <w:sz w:val="28"/>
          <w:szCs w:val="28"/>
          <w:rtl/>
        </w:rPr>
        <w:t xml:space="preserve">43111 كربلاء؛ الروضة الحسينية (مكتبة)؛ رقم المخطوط: 600م</w:t>
      </w:r>
    </w:p>
    <w:p>
      <w:pPr>
        <w:pStyle w:val="BookText"/>
      </w:pPr>
      <w:r>
        <w:rPr>
          <w:rFonts w:ascii="IRNazanin" w:hAnsi="IRNazanin" w:eastAsia="IRNazanin" w:cs="IRNazanin"/>
          <w:lang w:bidi="fa-IR"/>
          <w:color w:val="111111"/>
          <w:sz w:val="28"/>
          <w:szCs w:val="28"/>
          <w:rtl/>
        </w:rPr>
        <w:t xml:space="preserve">نسخ ،کا :مجهول، تا :مجهول؛ 130 ص 14 س، 1912سم [مخطوطات كربلاء : 4-258]</w:t>
      </w:r>
    </w:p>
    <w:p>
      <w:pPr>
        <w:pStyle w:val="BookText"/>
      </w:pPr>
      <w:r>
        <w:rPr>
          <w:rFonts w:ascii="Amiri" w:hAnsi="Amiri" w:eastAsia="Amiri" w:cs="Amiri"/>
          <w:lang w:bidi="ar-SA"/>
          <w:color w:val="111111"/>
          <w:sz w:val="28"/>
          <w:szCs w:val="28"/>
          <w:rtl/>
        </w:rPr>
        <w:t xml:space="preserve">43112 بغداد؛ محفوظ، حسين علي (دكتور)؛ رقم المخطوط : 249</w:t>
      </w:r>
    </w:p>
    <w:p>
      <w:pPr>
        <w:pStyle w:val="BookText"/>
      </w:pPr>
      <w:r>
        <w:rPr>
          <w:rFonts w:ascii="IRNazanin" w:hAnsi="IRNazanin" w:eastAsia="IRNazanin" w:cs="IRNazanin"/>
          <w:lang w:bidi="fa-IR"/>
          <w:color w:val="111111"/>
          <w:sz w:val="28"/>
          <w:szCs w:val="28"/>
          <w:rtl/>
        </w:rPr>
        <w:t xml:space="preserve">کا: مجهول، تا: مجهول؛ مع تعليقات الفيض [معهد المخطوطات العربية : 6-43]</w:t>
      </w:r>
    </w:p>
    <w:p>
      <w:pPr>
        <w:pStyle w:val="BookText"/>
      </w:pPr>
      <w:r>
        <w:rPr>
          <w:rFonts w:ascii="Amiri" w:hAnsi="Amiri" w:eastAsia="Amiri" w:cs="Amiri"/>
          <w:lang w:bidi="ar-SA"/>
          <w:color w:val="111111"/>
          <w:sz w:val="28"/>
          <w:szCs w:val="28"/>
          <w:rtl/>
        </w:rPr>
        <w:t xml:space="preserve">43113 . البصرة ؛ جامعة البصرة (المكتبة المركزية)؛ رقم المخطوط: 391</w:t>
      </w:r>
    </w:p>
    <w:p>
      <w:pPr>
        <w:pStyle w:val="BookText"/>
      </w:pPr>
      <w:r>
        <w:rPr>
          <w:rFonts w:ascii="IRNazanin" w:hAnsi="IRNazanin" w:eastAsia="IRNazanin" w:cs="IRNazanin"/>
          <w:lang w:bidi="fa-IR"/>
          <w:color w:val="111111"/>
          <w:sz w:val="28"/>
          <w:szCs w:val="28"/>
          <w:rtl/>
        </w:rPr>
        <w:t xml:space="preserve">نسخ ،کا: مجهول، تا :مجهول؛ 108 ق، 14 س، 189سم [المورد: 31-381]</w:t>
      </w:r>
    </w:p>
    <w:p>
      <w:pPr>
        <w:pStyle w:val="BookText"/>
      </w:pPr>
      <w:r>
        <w:rPr>
          <w:rFonts w:ascii="Amiri" w:hAnsi="Amiri" w:eastAsia="Amiri" w:cs="Amiri"/>
          <w:lang w:bidi="ar-SA"/>
          <w:color w:val="111111"/>
          <w:sz w:val="28"/>
          <w:szCs w:val="28"/>
          <w:rtl/>
        </w:rPr>
        <w:t xml:space="preserve">43114 . البصرة؛ جامعة البصرة (المكتبة المركزية)؛ رقم المخطوط: 389</w:t>
      </w:r>
    </w:p>
    <w:p>
      <w:pPr>
        <w:pStyle w:val="BookText"/>
      </w:pPr>
      <w:r>
        <w:rPr>
          <w:rFonts w:ascii="IRNazanin" w:hAnsi="IRNazanin" w:eastAsia="IRNazanin" w:cs="IRNazanin"/>
          <w:lang w:bidi="fa-IR"/>
          <w:color w:val="111111"/>
          <w:sz w:val="28"/>
          <w:szCs w:val="28"/>
          <w:rtl/>
        </w:rPr>
        <w:t xml:space="preserve">کا :مجهول، تا :مجهول؛ 238 ق 8 س ، 159سم [المورد: 31-381]</w:t>
      </w:r>
    </w:p>
    <w:p>
      <w:pPr>
        <w:pStyle w:val="BookText"/>
      </w:pPr>
      <w:r>
        <w:rPr>
          <w:rFonts w:ascii="Amiri" w:hAnsi="Amiri" w:eastAsia="Amiri" w:cs="Amiri"/>
          <w:lang w:bidi="ar-SA"/>
          <w:color w:val="111111"/>
          <w:sz w:val="28"/>
          <w:szCs w:val="28"/>
          <w:rtl/>
        </w:rPr>
        <w:t xml:space="preserve">43115 . البصرة ؛ جامعة البصرة المكتبة المركزية)؛ رقم المخطوط: 462</w:t>
      </w:r>
    </w:p>
    <w:p>
      <w:pPr>
        <w:pStyle w:val="BookText"/>
      </w:pPr>
      <w:r>
        <w:rPr>
          <w:rFonts w:ascii="Amiri" w:hAnsi="Amiri" w:eastAsia="Amiri" w:cs="Amiri"/>
          <w:lang w:bidi="ar-SA"/>
          <w:color w:val="111111"/>
          <w:sz w:val="28"/>
          <w:szCs w:val="28"/>
          <w:rtl/>
        </w:rPr>
        <w:t xml:space="preserve">كا :أبو المعالي ابن نعمة الله تا :مجهول؛ 153 ق، 12 س ، 159سم [المورد: 31-381]</w:t>
      </w:r>
    </w:p>
    <w:p>
      <w:pPr>
        <w:pStyle w:val="BookText"/>
      </w:pPr>
      <w:r>
        <w:rPr>
          <w:rFonts w:ascii="Times New Roman" w:hAnsi="Times New Roman" w:eastAsia="Times New Roman" w:cs="Times New Roman"/>
          <w:lang w:val="en-US" w:bidi="en-US"/>
          <w:color w:val="111111"/>
          <w:sz w:val="28"/>
          <w:szCs w:val="28"/>
          <w:rtl/>
        </w:rPr>
        <w:t xml:space="preserve">43116.</w:t>
      </w:r>
    </w:p>
    <w:p>
      <w:pPr>
        <w:pStyle w:val="BookText"/>
      </w:pPr>
      <w:r>
        <w:rPr>
          <w:rFonts w:ascii="Amiri" w:hAnsi="Amiri" w:eastAsia="Amiri" w:cs="Amiri"/>
          <w:lang w:bidi="ar-SA"/>
          <w:color w:val="111111"/>
          <w:sz w:val="28"/>
          <w:szCs w:val="28"/>
          <w:rtl/>
        </w:rPr>
        <w:t xml:space="preserve">بغداد؛ محفوظ، حسين علي ( دكتور)؛ رقم المخطوط: 341</w:t>
      </w:r>
    </w:p>
    <w:p>
      <w:pPr>
        <w:pStyle w:val="BookText"/>
      </w:pPr>
      <w:r>
        <w:rPr>
          <w:rFonts w:ascii="IRNazanin" w:hAnsi="IRNazanin" w:eastAsia="IRNazanin" w:cs="IRNazanin"/>
          <w:lang w:bidi="fa-IR"/>
          <w:color w:val="111111"/>
          <w:sz w:val="28"/>
          <w:szCs w:val="28"/>
          <w:rtl/>
        </w:rPr>
        <w:t xml:space="preserve">کا :مجهول ،تا :مجهول؛ نسخة عتيقة [معهد المخطوطات العربية 6-57]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43117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563]</w:t>
      </w:r>
    </w:p>
    <w:p>
      <w:pPr>
        <w:pStyle w:val="BookText"/>
      </w:pPr>
      <w:r>
        <w:rPr>
          <w:rFonts w:ascii="Amiri" w:hAnsi="Amiri" w:eastAsia="Amiri" w:cs="Amiri"/>
          <w:lang w:bidi="ar-SA"/>
          <w:color w:val="111111"/>
          <w:sz w:val="28"/>
          <w:szCs w:val="28"/>
          <w:rtl/>
        </w:rPr>
        <w:t xml:space="preserve">43118 . النجف الأشرف؛ مكتبة الإمام أمير المؤمنين العامة؛ رقم المخطوط: 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563]</w:t>
      </w:r>
    </w:p>
    <w:p>
      <w:pPr>
        <w:pStyle w:val="BookText"/>
      </w:pPr>
      <w:r>
        <w:rPr>
          <w:rFonts w:ascii="Amiri" w:hAnsi="Amiri" w:eastAsia="Amiri" w:cs="Amiri"/>
          <w:lang w:bidi="ar-SA"/>
          <w:color w:val="111111"/>
          <w:sz w:val="28"/>
          <w:szCs w:val="28"/>
          <w:rtl/>
        </w:rPr>
        <w:t xml:space="preserve">43119 . النجف الأشرف؛ مكتبة الإمام أمير المؤمنين العامة؛ رقم المخطوط 210</w:t>
      </w:r>
    </w:p>
    <w:p>
      <w:pPr>
        <w:pStyle w:val="BookText"/>
      </w:pPr>
      <w:r>
        <w:rPr>
          <w:rFonts w:ascii="IRNazanin" w:hAnsi="IRNazanin" w:eastAsia="IRNazanin" w:cs="IRNazanin"/>
          <w:lang w:bidi="fa-IR"/>
          <w:color w:val="111111"/>
          <w:sz w:val="28"/>
          <w:szCs w:val="28"/>
          <w:rtl/>
        </w:rPr>
        <w:t xml:space="preserve">کا: محمّد حسن الجزائري، تا: مجهول [معجم المخطوطات النجفية: 563]</w:t>
      </w:r>
    </w:p>
    <w:p>
      <w:pPr>
        <w:pStyle w:val="BookText"/>
      </w:pPr>
      <w:r>
        <w:rPr>
          <w:rFonts w:ascii="Amiri" w:hAnsi="Amiri" w:eastAsia="Amiri" w:cs="Amiri"/>
          <w:lang w:bidi="ar-SA"/>
          <w:color w:val="111111"/>
          <w:sz w:val="28"/>
          <w:szCs w:val="28"/>
          <w:rtl/>
        </w:rPr>
        <w:t xml:space="preserve">43120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563]</w:t>
      </w:r>
    </w:p>
    <w:p>
      <w:pPr>
        <w:pStyle w:val="BookText"/>
      </w:pPr>
      <w:r>
        <w:rPr>
          <w:rFonts w:ascii="Amiri" w:hAnsi="Amiri" w:eastAsia="Amiri" w:cs="Amiri"/>
          <w:lang w:bidi="ar-SA"/>
          <w:color w:val="111111"/>
          <w:sz w:val="28"/>
          <w:szCs w:val="28"/>
          <w:rtl/>
        </w:rPr>
        <w:t xml:space="preserve">43121 . 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563]</w:t>
      </w:r>
    </w:p>
    <w:p>
      <w:pPr>
        <w:pStyle w:val="BookText"/>
      </w:pPr>
      <w:r>
        <w:rPr>
          <w:rFonts w:ascii="Amiri" w:hAnsi="Amiri" w:eastAsia="Amiri" w:cs="Amiri"/>
          <w:lang w:bidi="ar-SA"/>
          <w:color w:val="111111"/>
          <w:sz w:val="28"/>
          <w:szCs w:val="28"/>
          <w:rtl/>
        </w:rPr>
        <w:t xml:space="preserve">43122 .بغداد؛ مركز البحوث والدراسات؛ رقم المخطوط 230 2220 مصورة</w:t>
      </w:r>
    </w:p>
    <w:p>
      <w:pPr>
        <w:pStyle w:val="BookText"/>
      </w:pPr>
      <w:r>
        <w:rPr>
          <w:rFonts w:ascii="Amiri" w:hAnsi="Amiri" w:eastAsia="Amiri" w:cs="Amiri"/>
          <w:lang w:bidi="ar-SA"/>
          <w:color w:val="111111"/>
          <w:sz w:val="28"/>
          <w:szCs w:val="28"/>
          <w:rtl/>
        </w:rPr>
        <w:t xml:space="preserve">مصدر التصوير : دائرة الآثار العامه ؛كا :مجهول تا: مجهول؛ 259 ص [(مصورات) - ف: 99]</w:t>
      </w:r>
    </w:p>
    <w:p>
      <w:pPr>
        <w:pStyle w:val="BookText"/>
      </w:pPr>
      <w:r>
        <w:rPr>
          <w:rFonts w:ascii="Times New Roman" w:hAnsi="Times New Roman" w:eastAsia="Times New Roman" w:cs="Times New Roman"/>
          <w:lang w:val="en-US" w:bidi="en-US"/>
          <w:color w:val="111111"/>
          <w:sz w:val="28"/>
          <w:szCs w:val="28"/>
          <w:rtl/>
        </w:rPr>
        <w:t xml:space="preserve">43123.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2500</w:t>
      </w:r>
    </w:p>
    <w:p>
      <w:pPr>
        <w:pStyle w:val="BookText"/>
      </w:pPr>
      <w:r>
        <w:rPr>
          <w:rFonts w:ascii="IRNazanin" w:hAnsi="IRNazanin" w:eastAsia="IRNazanin" w:cs="IRNazanin"/>
          <w:lang w:bidi="fa-IR"/>
          <w:color w:val="111111"/>
          <w:sz w:val="28"/>
          <w:szCs w:val="28"/>
          <w:rtl/>
        </w:rPr>
        <w:t xml:space="preserve">کا :مجهول ،تا :مجهول؛ 98، ص 26 س ، 15*21 سم [ معجم المخطوطات النجفية 570]</w:t>
      </w:r>
    </w:p>
    <w:p>
      <w:pPr>
        <w:pStyle w:val="BookText"/>
      </w:pPr>
      <w:r>
        <w:rPr>
          <w:rFonts w:ascii="Amiri" w:hAnsi="Amiri" w:eastAsia="Amiri" w:cs="Amiri"/>
          <w:lang w:bidi="ar-SA"/>
          <w:color w:val="111111"/>
          <w:sz w:val="28"/>
          <w:szCs w:val="28"/>
          <w:rtl/>
        </w:rPr>
        <w:t xml:space="preserve">43124 . 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563]</w:t>
      </w:r>
    </w:p>
    <w:p>
      <w:pPr>
        <w:pStyle w:val="BookText"/>
      </w:pPr>
      <w:r>
        <w:rPr>
          <w:rFonts w:ascii="Amiri" w:hAnsi="Amiri" w:eastAsia="Amiri" w:cs="Amiri"/>
          <w:lang w:bidi="ar-SA"/>
          <w:color w:val="111111"/>
          <w:sz w:val="28"/>
          <w:szCs w:val="28"/>
          <w:rtl/>
        </w:rPr>
        <w:t xml:space="preserve">43125 . النجف الأشرف؛ مكتبة الإمام أمير المؤمنين العامة؛ رقم المخطوط : 208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563]</w:t>
      </w:r>
    </w:p>
    <w:p>
      <w:pPr>
        <w:pStyle w:val="BookText"/>
      </w:pPr>
      <w:r>
        <w:rPr>
          <w:rFonts w:ascii="Amiri" w:hAnsi="Amiri" w:eastAsia="Amiri" w:cs="Amiri"/>
          <w:lang w:bidi="ar-SA"/>
          <w:color w:val="111111"/>
          <w:sz w:val="28"/>
          <w:szCs w:val="28"/>
          <w:rtl/>
        </w:rPr>
        <w:t xml:space="preserve">43126 النجف الأشرف؛ مؤسسة كاشف الغطاء العامة؛ رقم المخطوط : 5366</w:t>
      </w:r>
    </w:p>
    <w:p>
      <w:pPr>
        <w:pStyle w:val="BookText"/>
      </w:pPr>
      <w:r>
        <w:rPr>
          <w:rFonts w:ascii="IRNazanin" w:hAnsi="IRNazanin" w:eastAsia="IRNazanin" w:cs="IRNazanin"/>
          <w:lang w:bidi="fa-IR"/>
          <w:color w:val="111111"/>
          <w:sz w:val="28"/>
          <w:szCs w:val="28"/>
          <w:rtl/>
        </w:rPr>
        <w:t xml:space="preserve">کا :مجهول ،تا: مجهول 298 ص :[ف: 1-279]</w:t>
      </w:r>
    </w:p>
    <w:p>
      <w:pPr>
        <w:pStyle w:val="BookText"/>
      </w:pPr>
      <w:r>
        <w:rPr>
          <w:rFonts w:ascii="Amiri" w:hAnsi="Amiri" w:eastAsia="Amiri" w:cs="Amiri"/>
          <w:lang w:bidi="ar-SA"/>
          <w:color w:val="111111"/>
          <w:sz w:val="28"/>
          <w:szCs w:val="28"/>
          <w:rtl/>
        </w:rPr>
        <w:t xml:space="preserve">43127 النجف الأشرف؛ مؤسسة كاشف الغطاء العامة؛ رقم المخطوط: 5360</w:t>
      </w:r>
    </w:p>
    <w:p>
      <w:pPr>
        <w:pStyle w:val="BookText"/>
      </w:pPr>
      <w:r>
        <w:rPr>
          <w:rFonts w:ascii="IRNazanin" w:hAnsi="IRNazanin" w:eastAsia="IRNazanin" w:cs="IRNazanin"/>
          <w:lang w:bidi="fa-IR"/>
          <w:color w:val="111111"/>
          <w:sz w:val="28"/>
          <w:szCs w:val="28"/>
          <w:rtl/>
        </w:rPr>
        <w:t xml:space="preserve">کا :مجهول، تا: مجهول 296 ص [ف: 1-279]</w:t>
      </w:r>
    </w:p>
    <w:p>
      <w:pPr>
        <w:pStyle w:val="BookText"/>
      </w:pPr>
      <w:r>
        <w:rPr>
          <w:rFonts w:ascii="Amiri" w:hAnsi="Amiri" w:eastAsia="Amiri" w:cs="Amiri"/>
          <w:lang w:bidi="ar-SA"/>
          <w:color w:val="111111"/>
          <w:sz w:val="28"/>
          <w:szCs w:val="28"/>
          <w:rtl/>
        </w:rPr>
        <w:t xml:space="preserve">43128 .بغداد؛ مكتبة الأوقاف العامة؛ رقم المخطوط: 6996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142ق، 138سم [ف: 2-444]</w:t>
      </w:r>
    </w:p>
    <w:p>
      <w:pPr>
        <w:pStyle w:val="BookText"/>
      </w:pPr>
      <w:r>
        <w:rPr>
          <w:rFonts w:ascii="Amiri" w:hAnsi="Amiri" w:eastAsia="Amiri" w:cs="Amiri"/>
          <w:lang w:bidi="ar-SA"/>
          <w:color w:val="111111"/>
          <w:sz w:val="28"/>
          <w:szCs w:val="28"/>
          <w:rtl/>
        </w:rPr>
        <w:t xml:space="preserve">43129 . النجف الأشرف؛ مكتبة آية الله الحكيم العامة؛ رقم المخطوط: 2193</w:t>
      </w:r>
    </w:p>
    <w:p>
      <w:pPr>
        <w:pStyle w:val="BookText"/>
      </w:pPr>
      <w:r>
        <w:rPr>
          <w:rFonts w:ascii="IRNazanin" w:hAnsi="IRNazanin" w:eastAsia="IRNazanin" w:cs="IRNazanin"/>
          <w:lang w:bidi="fa-IR"/>
          <w:color w:val="111111"/>
          <w:sz w:val="28"/>
          <w:szCs w:val="28"/>
          <w:rtl/>
        </w:rPr>
        <w:t xml:space="preserve">کا :مجهول، تا: مجهول؛ 230 ص 9 س، 18411سم [معجم المخطوطات النجفية 569]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43130 . النجف الأشرف؛ مكتبة آية الله الحكيم العامة؛ رقم المخطوط: 2839</w:t>
      </w:r>
    </w:p>
    <w:p>
      <w:pPr>
        <w:pStyle w:val="BookText"/>
      </w:pPr>
      <w:r>
        <w:rPr>
          <w:rFonts w:ascii="IRNazanin" w:hAnsi="IRNazanin" w:eastAsia="IRNazanin" w:cs="IRNazanin"/>
          <w:lang w:bidi="fa-IR"/>
          <w:color w:val="111111"/>
          <w:sz w:val="28"/>
          <w:szCs w:val="28"/>
          <w:rtl/>
        </w:rPr>
        <w:t xml:space="preserve">کا :مجهول، تا :مجهول؛ 203 ص 11س، 813سم [معجم المخطوطات النجفية: 569]</w:t>
      </w:r>
    </w:p>
    <w:p>
      <w:pPr>
        <w:pStyle w:val="BookText"/>
      </w:pPr>
      <w:r>
        <w:rPr>
          <w:rFonts w:ascii="Times New Roman" w:hAnsi="Times New Roman" w:eastAsia="Times New Roman" w:cs="Times New Roman"/>
          <w:lang w:val="en-US" w:bidi="en-US"/>
          <w:color w:val="111111"/>
          <w:sz w:val="28"/>
          <w:szCs w:val="28"/>
          <w:rtl/>
        </w:rPr>
        <w:t xml:space="preserve">43131.</w:t>
      </w:r>
    </w:p>
    <w:p>
      <w:pPr>
        <w:pStyle w:val="BookText"/>
      </w:pPr>
      <w:r>
        <w:rPr>
          <w:rFonts w:ascii="Amiri" w:hAnsi="Amiri" w:eastAsia="Amiri" w:cs="Amiri"/>
          <w:lang w:bidi="ar-SA"/>
          <w:color w:val="111111"/>
          <w:sz w:val="28"/>
          <w:szCs w:val="28"/>
          <w:rtl/>
        </w:rPr>
        <w:t xml:space="preserve">بغداد؛ محفوظ، حسين علي (دكتور)؛ رقم المخطوط: 329</w:t>
      </w:r>
    </w:p>
    <w:p>
      <w:pPr>
        <w:pStyle w:val="BookText"/>
      </w:pPr>
      <w:r>
        <w:rPr>
          <w:rFonts w:ascii="IRNazanin" w:hAnsi="IRNazanin" w:eastAsia="IRNazanin" w:cs="IRNazanin"/>
          <w:lang w:bidi="fa-IR"/>
          <w:color w:val="111111"/>
          <w:sz w:val="28"/>
          <w:szCs w:val="28"/>
          <w:rtl/>
        </w:rPr>
        <w:t xml:space="preserve">کا :مجهول ،تا :مجهول؛ مع هامش وترجمة بالفارسية نجم الدین محمود بن سعد الدين محمّد الحسيني الكرماني [ معهد المخطوطات العربية : 6-57]</w:t>
      </w:r>
    </w:p>
    <w:p>
      <w:pPr>
        <w:pStyle w:val="BookText"/>
      </w:pPr>
      <w:r>
        <w:rPr>
          <w:rFonts w:ascii="Amiri" w:hAnsi="Amiri" w:eastAsia="Amiri" w:cs="Amiri"/>
          <w:lang w:bidi="ar-SA"/>
          <w:color w:val="111111"/>
          <w:sz w:val="28"/>
          <w:szCs w:val="28"/>
          <w:rtl/>
        </w:rPr>
        <w:t xml:space="preserve">43132.بغداد؛ محفوظ، حسين علي (دكتور)؛ رقم المخطوط 331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6-57]</w:t>
      </w:r>
    </w:p>
    <w:p>
      <w:pPr>
        <w:pStyle w:val="BookText"/>
      </w:pPr>
      <w:r>
        <w:rPr>
          <w:rFonts w:ascii="IRNazanin" w:hAnsi="IRNazanin" w:eastAsia="IRNazanin" w:cs="IRNazanin"/>
          <w:lang w:bidi="fa-IR"/>
          <w:color w:val="111111"/>
          <w:sz w:val="28"/>
          <w:szCs w:val="28"/>
          <w:rtl/>
        </w:rPr>
        <w:t xml:space="preserve">43133 . النجف الأشرف؛ حسینیه شوشتریها رقم المخطوط : 13</w:t>
      </w:r>
    </w:p>
    <w:p>
      <w:pPr>
        <w:pStyle w:val="BookText"/>
      </w:pPr>
      <w:r>
        <w:rPr>
          <w:rFonts w:ascii="IRNazanin" w:hAnsi="IRNazanin" w:eastAsia="IRNazanin" w:cs="IRNazanin"/>
          <w:lang w:bidi="fa-IR"/>
          <w:color w:val="111111"/>
          <w:sz w:val="28"/>
          <w:szCs w:val="28"/>
          <w:rtl/>
        </w:rPr>
        <w:t xml:space="preserve">کا :مجهول :تا :مجهول نشریه 11-805]</w:t>
      </w:r>
    </w:p>
    <w:p>
      <w:pPr>
        <w:pStyle w:val="BookText"/>
      </w:pPr>
      <w:r>
        <w:rPr>
          <w:rFonts w:ascii="Amiri" w:hAnsi="Amiri" w:eastAsia="Amiri" w:cs="Amiri"/>
          <w:lang w:bidi="ar-SA"/>
          <w:color w:val="111111"/>
          <w:sz w:val="28"/>
          <w:szCs w:val="28"/>
          <w:rtl/>
        </w:rPr>
        <w:t xml:space="preserve">43134 .الكاظمية؛ مكتبة الإمام الصادق؛ رقم المخطوط: 2</w:t>
      </w:r>
    </w:p>
    <w:p>
      <w:pPr>
        <w:pStyle w:val="BookText"/>
      </w:pPr>
      <w:r>
        <w:rPr>
          <w:rFonts w:ascii="Amiri" w:hAnsi="Amiri" w:eastAsia="Amiri" w:cs="Amiri"/>
          <w:lang w:bidi="ar-SA"/>
          <w:color w:val="111111"/>
          <w:sz w:val="28"/>
          <w:szCs w:val="28"/>
          <w:rtl/>
        </w:rPr>
        <w:t xml:space="preserve">أوّلها :مطابق؛ آخرها: وتم إحسانك فيما بقس من عمري، كما أحسنت فيها فيما مضي منه يا أرحم الراحمين تم بعون الملك الغغور.</w:t>
      </w:r>
    </w:p>
    <w:p>
      <w:pPr>
        <w:pStyle w:val="BookText"/>
      </w:pPr>
      <w:r>
        <w:rPr>
          <w:rFonts w:ascii="IRNazanin" w:hAnsi="IRNazanin" w:eastAsia="IRNazanin" w:cs="IRNazanin"/>
          <w:lang w:bidi="fa-IR"/>
          <w:color w:val="111111"/>
          <w:sz w:val="28"/>
          <w:szCs w:val="28"/>
          <w:rtl/>
        </w:rPr>
        <w:t xml:space="preserve">نسخ ،کا :مجهول ،تا: مجهول؛ 104ق، 15 س، 117سم [الذخائر: 6-7-294]</w:t>
      </w:r>
    </w:p>
    <w:p>
      <w:pPr>
        <w:pStyle w:val="BookText"/>
      </w:pPr>
      <w:r>
        <w:rPr>
          <w:rFonts w:ascii="Amiri" w:hAnsi="Amiri" w:eastAsia="Amiri" w:cs="Amiri"/>
          <w:lang w:bidi="ar-SA"/>
          <w:color w:val="111111"/>
          <w:sz w:val="28"/>
          <w:szCs w:val="28"/>
          <w:rtl/>
        </w:rPr>
        <w:t xml:space="preserve">43135 .الكاظمية؛ مكتبة الإمام الصادق؛ رقم المخطوط: 4</w:t>
      </w:r>
    </w:p>
    <w:p>
      <w:pPr>
        <w:pStyle w:val="BookText"/>
      </w:pPr>
      <w:r>
        <w:rPr>
          <w:rFonts w:ascii="Amiri" w:hAnsi="Amiri" w:eastAsia="Amiri" w:cs="Amiri"/>
          <w:lang w:bidi="ar-SA"/>
          <w:color w:val="111111"/>
          <w:sz w:val="28"/>
          <w:szCs w:val="28"/>
          <w:rtl/>
        </w:rPr>
        <w:t xml:space="preserve">أوّلها: دعاؤه في الاشتياق دعاؤه نجوا ويتم الخير ... (قائمة بالأدعية</w:t>
      </w:r>
    </w:p>
    <w:p>
      <w:pPr>
        <w:pStyle w:val="BookText"/>
      </w:pPr>
      <w:r>
        <w:rPr>
          <w:rFonts w:ascii="Amiri" w:hAnsi="Amiri" w:eastAsia="Amiri" w:cs="Amiri"/>
          <w:lang w:bidi="ar-SA"/>
          <w:color w:val="111111"/>
          <w:sz w:val="28"/>
          <w:szCs w:val="28"/>
          <w:rtl/>
        </w:rPr>
        <w:t xml:space="preserve">آخره: من دعاؤه عليه السلام في التذلل إلى الله عز وجل ... ارحم شيبتي ونفاذ أيامي واقتراب أجلي</w:t>
      </w:r>
    </w:p>
    <w:p>
      <w:pPr>
        <w:pStyle w:val="BookText"/>
      </w:pPr>
      <w:r>
        <w:rPr>
          <w:rFonts w:ascii="IRNazanin" w:hAnsi="IRNazanin" w:eastAsia="IRNazanin" w:cs="IRNazanin"/>
          <w:lang w:bidi="fa-IR"/>
          <w:color w:val="111111"/>
          <w:sz w:val="28"/>
          <w:szCs w:val="28"/>
          <w:rtl/>
        </w:rPr>
        <w:t xml:space="preserve">نسخ ثلث، کا :مجهول، تا :مجهول؛ 197 ق، 8 س، 14310سم [الذخائر: 6-7-295]</w:t>
      </w:r>
    </w:p>
    <w:p>
      <w:pPr>
        <w:pStyle w:val="BookText"/>
      </w:pPr>
      <w:r>
        <w:rPr>
          <w:rFonts w:ascii="Amiri" w:hAnsi="Amiri" w:eastAsia="Amiri" w:cs="Amiri"/>
          <w:lang w:bidi="ar-SA"/>
          <w:color w:val="111111"/>
          <w:sz w:val="28"/>
          <w:szCs w:val="28"/>
          <w:rtl/>
        </w:rPr>
        <w:t xml:space="preserve">43136 . النجف الأشرف؛ مؤسسة كاشف الغطاء العامة؛ رقم المخطوط: 2238</w:t>
      </w:r>
    </w:p>
    <w:p>
      <w:pPr>
        <w:pStyle w:val="BookText"/>
      </w:pPr>
      <w:r>
        <w:rPr>
          <w:rFonts w:ascii="IRNazanin" w:hAnsi="IRNazanin" w:eastAsia="IRNazanin" w:cs="IRNazanin"/>
          <w:lang w:bidi="fa-IR"/>
          <w:color w:val="111111"/>
          <w:sz w:val="28"/>
          <w:szCs w:val="28"/>
          <w:rtl/>
        </w:rPr>
        <w:t xml:space="preserve">کا :مجهول، تا: مجهول؛ 384 ص [ف: 1-280]</w:t>
      </w:r>
    </w:p>
    <w:p>
      <w:pPr>
        <w:pStyle w:val="BookText"/>
      </w:pPr>
      <w:r>
        <w:rPr>
          <w:rFonts w:ascii="Times New Roman" w:hAnsi="Times New Roman" w:eastAsia="Times New Roman" w:cs="Times New Roman"/>
          <w:lang w:val="en-US" w:bidi="en-US"/>
          <w:color w:val="111111"/>
          <w:sz w:val="28"/>
          <w:szCs w:val="28"/>
          <w:rtl/>
        </w:rPr>
        <w:t xml:space="preserve">43137.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2284</w:t>
      </w:r>
    </w:p>
    <w:p>
      <w:pPr>
        <w:pStyle w:val="BookText"/>
      </w:pPr>
      <w:r>
        <w:rPr>
          <w:rFonts w:ascii="IRNazanin" w:hAnsi="IRNazanin" w:eastAsia="IRNazanin" w:cs="IRNazanin"/>
          <w:lang w:bidi="fa-IR"/>
          <w:color w:val="111111"/>
          <w:sz w:val="28"/>
          <w:szCs w:val="28"/>
          <w:rtl/>
        </w:rPr>
        <w:t xml:space="preserve">کا :مجهول ،تا: مجهول 375 ص [ف: 1-279]</w:t>
      </w:r>
    </w:p>
    <w:p>
      <w:pPr>
        <w:pStyle w:val="BookText"/>
      </w:pPr>
      <w:r>
        <w:rPr>
          <w:rFonts w:ascii="Times New Roman" w:hAnsi="Times New Roman" w:eastAsia="Times New Roman" w:cs="Times New Roman"/>
          <w:lang w:val="en-US" w:bidi="en-US"/>
          <w:color w:val="111111"/>
          <w:sz w:val="28"/>
          <w:szCs w:val="28"/>
          <w:rtl/>
        </w:rPr>
        <w:t xml:space="preserve">43138.</w:t>
      </w:r>
    </w:p>
    <w:p>
      <w:pPr>
        <w:pStyle w:val="BookText"/>
      </w:pPr>
      <w:r>
        <w:rPr>
          <w:rFonts w:ascii="Amiri" w:hAnsi="Amiri" w:eastAsia="Amiri" w:cs="Amiri"/>
          <w:lang w:bidi="ar-SA"/>
          <w:color w:val="111111"/>
          <w:sz w:val="28"/>
          <w:szCs w:val="28"/>
          <w:rtl/>
        </w:rPr>
        <w:t xml:space="preserve">كربلاء؛ مكتبة آل مرعشي؛ رقم المخطوط: 86</w:t>
      </w:r>
    </w:p>
    <w:p>
      <w:pPr>
        <w:pStyle w:val="BookText"/>
      </w:pPr>
      <w:r>
        <w:rPr>
          <w:rFonts w:ascii="IRNazanin" w:hAnsi="IRNazanin" w:eastAsia="IRNazanin" w:cs="IRNazanin"/>
          <w:lang w:bidi="fa-IR"/>
          <w:color w:val="111111"/>
          <w:sz w:val="28"/>
          <w:szCs w:val="28"/>
          <w:rtl/>
        </w:rPr>
        <w:t xml:space="preserve">کا :مجهول، تا :مجهول 416 ص 1811سم مخطوطات كربلاء: 3-376]</w:t>
      </w:r>
    </w:p>
    <w:p>
      <w:pPr>
        <w:pStyle w:val="BookText"/>
      </w:pPr>
      <w:r>
        <w:rPr>
          <w:rFonts w:ascii="Times New Roman" w:hAnsi="Times New Roman" w:eastAsia="Times New Roman" w:cs="Times New Roman"/>
          <w:lang w:val="en-US" w:bidi="en-US"/>
          <w:color w:val="111111"/>
          <w:sz w:val="28"/>
          <w:szCs w:val="28"/>
          <w:rtl/>
        </w:rPr>
        <w:t xml:space="preserve">43139.</w:t>
      </w:r>
    </w:p>
    <w:p>
      <w:pPr>
        <w:pStyle w:val="BookText"/>
      </w:pPr>
      <w:r>
        <w:rPr>
          <w:rFonts w:ascii="Amiri" w:hAnsi="Amiri" w:eastAsia="Amiri" w:cs="Amiri"/>
          <w:lang w:bidi="ar-SA"/>
          <w:color w:val="111111"/>
          <w:sz w:val="28"/>
          <w:szCs w:val="28"/>
          <w:rtl/>
        </w:rPr>
        <w:t xml:space="preserve">النجف الأشرف؛ العتبة العلوية؛ رقم المخطوط: 964</w:t>
      </w:r>
    </w:p>
    <w:p>
      <w:pPr>
        <w:pStyle w:val="BookText"/>
      </w:pPr>
      <w:r>
        <w:rPr>
          <w:rFonts w:ascii="Amiri" w:hAnsi="Amiri" w:eastAsia="Amiri" w:cs="Amiri"/>
          <w:lang w:bidi="ar-SA"/>
          <w:color w:val="111111"/>
          <w:sz w:val="28"/>
          <w:szCs w:val="28"/>
          <w:rtl/>
        </w:rPr>
        <w:t xml:space="preserve">أوّلها: الأمين على وحيك المطاع في أهل سماواتك المكين لديك المقرب عندك والروح؛ آخرها: يمتنع منك من كذب بقدرتك ولا يفوتك من عبد يبدأ من الدعاء الثالث في صلاة على حمله العرش وكل ملك مقرب من فقره وجبريل الأمين على وصيك ... و ينتهي بدعاء الثاني والخمسون ( في الالحاح على الله تعالى)؛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88" w:name="pg8262_54406"/>
    <w:bookmarkEnd w:id="388"/>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10/5/302</w:t>
      </w:r>
    </w:p>
    <w:p>
      <w:pPr>
        <w:pStyle w:val="BookText"/>
      </w:pPr>
      <w:r>
        <w:rPr>
          <w:rFonts w:ascii="IRNazanin" w:hAnsi="IRNazanin" w:eastAsia="IRNazanin" w:cs="IRNazanin"/>
          <w:lang w:bidi="fa-IR"/>
          <w:color w:val="111111"/>
          <w:sz w:val="28"/>
          <w:szCs w:val="28"/>
          <w:rtl/>
        </w:rPr>
        <w:t xml:space="preserve">190 ص 11س، 2113سم [ف: 2-287]</w:t>
      </w:r>
    </w:p>
    <w:p>
      <w:pPr>
        <w:pStyle w:val="BookText"/>
      </w:pPr>
      <w:r>
        <w:rPr>
          <w:rFonts w:ascii="Amiri" w:hAnsi="Amiri" w:eastAsia="Amiri" w:cs="Amiri"/>
          <w:lang w:bidi="ar-SA"/>
          <w:color w:val="111111"/>
          <w:sz w:val="28"/>
          <w:szCs w:val="28"/>
          <w:rtl/>
        </w:rPr>
        <w:t xml:space="preserve">43140 . النجف الأشرف العتبة العلوية؛ رقم المخطوط : 726</w:t>
      </w:r>
    </w:p>
    <w:p>
      <w:pPr>
        <w:pStyle w:val="BookText"/>
      </w:pPr>
      <w:r>
        <w:rPr>
          <w:rFonts w:ascii="Amiri" w:hAnsi="Amiri" w:eastAsia="Amiri" w:cs="Amiri"/>
          <w:lang w:bidi="ar-SA"/>
          <w:color w:val="111111"/>
          <w:sz w:val="28"/>
          <w:szCs w:val="28"/>
          <w:rtl/>
        </w:rPr>
        <w:t xml:space="preserve">أوّلها: مطابق ؛آخرها: اعلم أن الحجة لك وإنك أولى بالفضل وأعوذ.</w:t>
      </w:r>
    </w:p>
    <w:p>
      <w:pPr>
        <w:pStyle w:val="BookText"/>
      </w:pPr>
      <w:r>
        <w:rPr>
          <w:rFonts w:ascii="IRNazanin" w:hAnsi="IRNazanin" w:eastAsia="IRNazanin" w:cs="IRNazanin"/>
          <w:lang w:bidi="fa-IR"/>
          <w:color w:val="111111"/>
          <w:sz w:val="28"/>
          <w:szCs w:val="28"/>
          <w:rtl/>
        </w:rPr>
        <w:t xml:space="preserve">نسخ تعلیق ،کا: مجهول ،تا: مجهول ؛ناقصة: الآخر؛ التسلسل المخزني: 9/3/69؛ 355ص 18 س ، 1439سم [ف: 2-288]</w:t>
      </w:r>
    </w:p>
    <w:p>
      <w:pPr>
        <w:pStyle w:val="BookText"/>
      </w:pPr>
      <w:r>
        <w:rPr>
          <w:rFonts w:ascii="Amiri" w:hAnsi="Amiri" w:eastAsia="Amiri" w:cs="Amiri"/>
          <w:lang w:bidi="ar-SA"/>
          <w:color w:val="111111"/>
          <w:sz w:val="28"/>
          <w:szCs w:val="28"/>
          <w:rtl/>
        </w:rPr>
        <w:t xml:space="preserve">43141 . النجف الأشرف؛ العتبة العلوية رقم المخطوط: 736</w:t>
      </w:r>
    </w:p>
    <w:p>
      <w:pPr>
        <w:pStyle w:val="BookText"/>
      </w:pPr>
      <w:r>
        <w:rPr>
          <w:rFonts w:ascii="Amiri" w:hAnsi="Amiri" w:eastAsia="Amiri" w:cs="Amiri"/>
          <w:lang w:bidi="ar-SA"/>
          <w:color w:val="111111"/>
          <w:sz w:val="28"/>
          <w:szCs w:val="28"/>
          <w:rtl/>
        </w:rPr>
        <w:t xml:space="preserve">أوّلها: فقال لي قد كان عمي محمّد بن علي ؛آخرها: و مسكنتي وقلة حيلتي مولاي</w:t>
      </w:r>
    </w:p>
    <w:p>
      <w:pPr>
        <w:pStyle w:val="BookText"/>
      </w:pPr>
      <w:r>
        <w:rPr>
          <w:rFonts w:ascii="IRNazanin" w:hAnsi="IRNazanin" w:eastAsia="IRNazanin" w:cs="IRNazanin"/>
          <w:lang w:bidi="fa-IR"/>
          <w:color w:val="111111"/>
          <w:sz w:val="28"/>
          <w:szCs w:val="28"/>
          <w:rtl/>
        </w:rPr>
        <w:t xml:space="preserve">وارحم.</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9/3/97؛ 420ص</w:t>
      </w:r>
    </w:p>
    <w:p>
      <w:pPr>
        <w:pStyle w:val="BookText"/>
      </w:pPr>
      <w:r>
        <w:rPr>
          <w:rFonts w:ascii="IRNazanin" w:hAnsi="IRNazanin" w:eastAsia="IRNazanin" w:cs="IRNazanin"/>
          <w:lang w:bidi="fa-IR"/>
          <w:color w:val="111111"/>
          <w:sz w:val="28"/>
          <w:szCs w:val="28"/>
          <w:rtl/>
        </w:rPr>
        <w:t xml:space="preserve">9س 1749سم [ف: 2-286]</w:t>
      </w:r>
    </w:p>
    <w:p>
      <w:pPr>
        <w:pStyle w:val="BookText"/>
      </w:pPr>
      <w:r>
        <w:rPr>
          <w:rFonts w:ascii="Amiri" w:hAnsi="Amiri" w:eastAsia="Amiri" w:cs="Amiri"/>
          <w:lang w:bidi="ar-SA"/>
          <w:color w:val="111111"/>
          <w:sz w:val="28"/>
          <w:szCs w:val="28"/>
          <w:rtl/>
        </w:rPr>
        <w:t xml:space="preserve">43142 . النجف الأشرف؛ العتبة العلوية؛ رقم المخطوط 730</w:t>
      </w:r>
    </w:p>
    <w:p>
      <w:pPr>
        <w:pStyle w:val="BookText"/>
      </w:pPr>
      <w:r>
        <w:rPr>
          <w:rFonts w:ascii="Amiri" w:hAnsi="Amiri" w:eastAsia="Amiri" w:cs="Amiri"/>
          <w:lang w:bidi="ar-SA"/>
          <w:color w:val="111111"/>
          <w:sz w:val="28"/>
          <w:szCs w:val="28"/>
          <w:rtl/>
        </w:rPr>
        <w:t xml:space="preserve">أوّلها: مطابق؛ آخرها :احسنت فيما مضى يا ارحم الراحمين ...</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9/3/77؛ 374 ص 9س، 10*15سم [ف:</w:t>
      </w:r>
    </w:p>
    <w:p>
      <w:pPr>
        <w:pStyle w:val="BookText"/>
      </w:pPr>
      <w:r>
        <w:rPr>
          <w:rFonts w:ascii="Times New Roman" w:hAnsi="Times New Roman" w:eastAsia="Times New Roman" w:cs="Times New Roman"/>
          <w:lang w:val="en-US" w:bidi="en-US"/>
          <w:color w:val="111111"/>
          <w:sz w:val="28"/>
          <w:szCs w:val="28"/>
          <w:rtl/>
        </w:rPr>
        <w:t xml:space="preserve">289-2]</w:t>
      </w:r>
    </w:p>
    <w:p>
      <w:pPr>
        <w:pStyle w:val="Heading2"/>
      </w:pPr>
      <w:bookmarkStart w:id="1627" w:name="_Toc946"/>
      <w:r>
        <w:t>الصحيفة الكاملة السجادية (مترجم) - الصحيفة السجادية (مترجم) / دعاء</w:t>
      </w:r>
      <w:bookmarkEnd w:id="1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 وفارسي</w:t>
      </w:r>
    </w:p>
    <w:p>
      <w:pPr>
        <w:pStyle w:val="BookText"/>
      </w:pPr>
      <w:r>
        <w:rPr>
          <w:rFonts w:ascii="Amiri" w:hAnsi="Amiri" w:eastAsia="Amiri" w:cs="Amiri"/>
          <w:lang w:bidi="ar-SA"/>
          <w:color w:val="111111"/>
          <w:sz w:val="28"/>
          <w:szCs w:val="28"/>
          <w:rtl/>
        </w:rPr>
        <w:t xml:space="preserve">علي بن حسين السجّاد (ع) (38 - 94 ه-)</w:t>
      </w:r>
    </w:p>
    <w:p>
      <w:pPr>
        <w:pStyle w:val="BookText"/>
      </w:pPr>
      <w:r>
        <w:rPr>
          <w:rFonts w:ascii="Amiri" w:hAnsi="Amiri" w:eastAsia="Amiri" w:cs="Amiri"/>
          <w:lang w:bidi="ar-SA"/>
          <w:color w:val="111111"/>
          <w:sz w:val="28"/>
          <w:szCs w:val="28"/>
          <w:rtl/>
        </w:rPr>
        <w:t xml:space="preserve">ترجمة غير مشابه</w:t>
      </w:r>
    </w:p>
    <w:p>
      <w:pPr>
        <w:pStyle w:val="BookText"/>
      </w:pPr>
      <w:r>
        <w:rPr>
          <w:rFonts w:ascii="Amiri" w:hAnsi="Amiri" w:eastAsia="Amiri" w:cs="Amiri"/>
          <w:lang w:bidi="ar-SA"/>
          <w:color w:val="111111"/>
          <w:sz w:val="28"/>
          <w:szCs w:val="28"/>
          <w:rtl/>
        </w:rPr>
        <w:t xml:space="preserve">43143 .كربلاء؛ مكتبة السيّد محمّد باقر الطباطبائي؛ رقم المخطوط: 177</w:t>
      </w:r>
    </w:p>
    <w:p>
      <w:pPr>
        <w:pStyle w:val="BookText"/>
      </w:pPr>
      <w:r>
        <w:rPr>
          <w:rFonts w:ascii="Amiri" w:hAnsi="Amiri" w:eastAsia="Amiri" w:cs="Amiri"/>
          <w:lang w:bidi="ar-SA"/>
          <w:color w:val="111111"/>
          <w:sz w:val="28"/>
          <w:szCs w:val="28"/>
          <w:rtl/>
        </w:rPr>
        <w:t xml:space="preserve">أوّلها: البسملة، حدثنا السيد الأجل نجم الدين بهاء الشرف أبو الحسن؛ آخرها: ربنا أتنا</w:t>
      </w:r>
    </w:p>
    <w:p>
      <w:pPr>
        <w:pStyle w:val="BookText"/>
      </w:pPr>
      <w:r>
        <w:rPr>
          <w:rFonts w:ascii="Amiri" w:hAnsi="Amiri" w:eastAsia="Amiri" w:cs="Amiri"/>
          <w:lang w:bidi="ar-SA"/>
          <w:color w:val="111111"/>
          <w:sz w:val="28"/>
          <w:szCs w:val="28"/>
          <w:rtl/>
        </w:rPr>
        <w:t xml:space="preserve">في الدنيا حسنة وفي الآخرة حسنة وقنا عذاب النار ...</w:t>
      </w:r>
    </w:p>
    <w:p>
      <w:pPr>
        <w:pStyle w:val="BookText"/>
      </w:pPr>
      <w:r>
        <w:rPr>
          <w:rFonts w:ascii="IRNazanin" w:hAnsi="IRNazanin" w:eastAsia="IRNazanin" w:cs="IRNazanin"/>
          <w:lang w:bidi="fa-IR"/>
          <w:color w:val="111111"/>
          <w:sz w:val="28"/>
          <w:szCs w:val="28"/>
          <w:rtl/>
        </w:rPr>
        <w:t xml:space="preserve">نسخ ،کا :مجهول ،تا :516 ه-؛ 320 ص 2312سم [ف: 108]</w:t>
      </w:r>
    </w:p>
    <w:p>
      <w:pPr>
        <w:pStyle w:val="BookText"/>
      </w:pPr>
      <w:r>
        <w:rPr>
          <w:rFonts w:ascii="Amiri" w:hAnsi="Amiri" w:eastAsia="Amiri" w:cs="Amiri"/>
          <w:lang w:bidi="ar-SA"/>
          <w:color w:val="111111"/>
          <w:sz w:val="28"/>
          <w:szCs w:val="28"/>
          <w:rtl/>
        </w:rPr>
        <w:t xml:space="preserve">43144 .كربلاء؛ مكتبة السيّد محمّد باقر الطباطبائي؛ رقم المخطوط : 178</w:t>
      </w:r>
    </w:p>
    <w:p>
      <w:pPr>
        <w:pStyle w:val="BookText"/>
      </w:pPr>
      <w:r>
        <w:rPr>
          <w:rFonts w:ascii="IRNazanin" w:hAnsi="IRNazanin" w:eastAsia="IRNazanin" w:cs="IRNazanin"/>
          <w:lang w:bidi="fa-IR"/>
          <w:color w:val="111111"/>
          <w:sz w:val="28"/>
          <w:szCs w:val="28"/>
          <w:rtl/>
        </w:rPr>
        <w:t xml:space="preserve">نسخ ،کا: مقصود علي، تا :شوال 1068ه-؛ 288 ص 2014سم [ف: 109]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89" w:name="pg8262_54409"/>
    <w:bookmarkEnd w:id="389"/>
    <w:p>
      <w:pPr>
        <w:pStyle w:val="BookText"/>
      </w:pPr>
      <w:r>
        <w:rPr>
          <w:rFonts w:ascii="Amiri" w:hAnsi="Amiri" w:eastAsia="Amiri" w:cs="Amiri"/>
          <w:lang w:bidi="ar-SA"/>
          <w:color w:val="111111"/>
          <w:sz w:val="28"/>
          <w:szCs w:val="28"/>
          <w:rtl/>
        </w:rPr>
        <w:t xml:space="preserve">43145 . كربلاء؛ مكتبة عبد الجواد الكليدار آل طعمة رقم المخطوط 6</w:t>
      </w:r>
    </w:p>
    <w:p>
      <w:pPr>
        <w:pStyle w:val="BookText"/>
      </w:pPr>
      <w:r>
        <w:rPr>
          <w:rFonts w:ascii="Amiri" w:hAnsi="Amiri" w:eastAsia="Amiri" w:cs="Amiri"/>
          <w:lang w:bidi="ar-SA"/>
          <w:color w:val="111111"/>
          <w:sz w:val="28"/>
          <w:szCs w:val="28"/>
          <w:rtl/>
        </w:rPr>
        <w:t xml:space="preserve">أوّلها: البسملة، حدثنا السيد الاجل نجم الدين بهاء الشرف أبو الحسن محمّد بن الحسن بن أحمد بن علي بن محمّد بن عمر بن يحيى العلوي الحسيني رحمه الله قال؛ آخرها وافرج همي واكشف غمي يا واحد يا واحد يا أحد يا صمد يا من لم يلد ولم يولد ولم يكن له كفواً أحد اعصمني وطهرني واذهب ببليتي</w:t>
      </w:r>
    </w:p>
    <w:p>
      <w:pPr>
        <w:pStyle w:val="BookText"/>
      </w:pPr>
      <w:r>
        <w:rPr>
          <w:rFonts w:ascii="IRNazanin" w:hAnsi="IRNazanin" w:eastAsia="IRNazanin" w:cs="IRNazanin"/>
          <w:lang w:bidi="fa-IR"/>
          <w:color w:val="111111"/>
          <w:sz w:val="28"/>
          <w:szCs w:val="28"/>
          <w:rtl/>
        </w:rPr>
        <w:t xml:space="preserve">نستعلیق، کا: مجهول، تا: القرن 13ه- 402 ص ، 16س، 1710/5سم [مخطوطات كربلاء:</w:t>
      </w:r>
    </w:p>
    <w:p>
      <w:pPr>
        <w:pStyle w:val="BookText"/>
      </w:pPr>
      <w:r>
        <w:rPr>
          <w:rFonts w:ascii="Times New Roman" w:hAnsi="Times New Roman" w:eastAsia="Times New Roman" w:cs="Times New Roman"/>
          <w:lang w:val="en-US" w:bidi="en-US"/>
          <w:color w:val="111111"/>
          <w:sz w:val="28"/>
          <w:szCs w:val="28"/>
          <w:rtl/>
        </w:rPr>
        <w:t xml:space="preserve">220-3 ]</w:t>
      </w:r>
    </w:p>
    <w:p>
      <w:pPr>
        <w:pStyle w:val="BookText"/>
      </w:pPr>
      <w:r>
        <w:rPr>
          <w:rFonts w:ascii="Amiri" w:hAnsi="Amiri" w:eastAsia="Amiri" w:cs="Amiri"/>
          <w:lang w:bidi="ar-SA"/>
          <w:color w:val="111111"/>
          <w:sz w:val="28"/>
          <w:szCs w:val="28"/>
          <w:rtl/>
        </w:rPr>
        <w:t xml:space="preserve">43146 . النجف الأشرف؛ مؤسسة كاشف الغطاء العامة؛ رقم المخطوط : 2282</w:t>
      </w:r>
    </w:p>
    <w:p>
      <w:pPr>
        <w:pStyle w:val="BookText"/>
      </w:pPr>
      <w:r>
        <w:rPr>
          <w:rFonts w:ascii="IRNazanin" w:hAnsi="IRNazanin" w:eastAsia="IRNazanin" w:cs="IRNazanin"/>
          <w:lang w:bidi="fa-IR"/>
          <w:color w:val="111111"/>
          <w:sz w:val="28"/>
          <w:szCs w:val="28"/>
          <w:rtl/>
        </w:rPr>
        <w:t xml:space="preserve">کا :مجهول ،تا :مجهول؛ ناقصة : الأوّل والآخر؛ 359 ص [ف: 1-280]</w:t>
      </w:r>
    </w:p>
    <w:p>
      <w:pPr>
        <w:pStyle w:val="BookText"/>
      </w:pPr>
      <w:r>
        <w:rPr>
          <w:rFonts w:ascii="Times New Roman" w:hAnsi="Times New Roman" w:eastAsia="Times New Roman" w:cs="Times New Roman"/>
          <w:lang w:val="en-US" w:bidi="en-US"/>
          <w:color w:val="111111"/>
          <w:sz w:val="28"/>
          <w:szCs w:val="28"/>
          <w:rtl/>
        </w:rPr>
        <w:t xml:space="preserve">43147.</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6</w:t>
      </w:r>
    </w:p>
    <w:p>
      <w:pPr>
        <w:pStyle w:val="BookText"/>
      </w:pPr>
      <w:r>
        <w:rPr>
          <w:rFonts w:ascii="IRNazanin" w:hAnsi="IRNazanin" w:eastAsia="IRNazanin" w:cs="IRNazanin"/>
          <w:lang w:bidi="fa-IR"/>
          <w:color w:val="111111"/>
          <w:sz w:val="28"/>
          <w:szCs w:val="28"/>
          <w:rtl/>
        </w:rPr>
        <w:t xml:space="preserve">ثلث، کا :مجهول ،تا :مجهول؛ 184 ص ، 19/5/11/5سم [مخطوطات كربلاء: 3-96]</w:t>
      </w:r>
    </w:p>
    <w:p>
      <w:pPr>
        <w:pStyle w:val="Heading2"/>
      </w:pPr>
      <w:bookmarkStart w:id="1628" w:name="_Toc947"/>
      <w:r>
        <w:t>الصحيفة الكاملة السجادية (ترجمه) - الصحيفة السجادية (ترجمه) / دعاء</w:t>
      </w:r>
      <w:bookmarkEnd w:id="1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المرتبط: الصحيفة الكاملة السجادية؛ علي بن حسين السجاد (ع) (94-38ه- )</w:t>
      </w:r>
    </w:p>
    <w:p>
      <w:pPr>
        <w:pStyle w:val="BookText"/>
      </w:pPr>
      <w:r>
        <w:rPr>
          <w:rFonts w:ascii="Amiri" w:hAnsi="Amiri" w:eastAsia="Amiri" w:cs="Amiri"/>
          <w:lang w:bidi="ar-SA"/>
          <w:color w:val="111111"/>
          <w:sz w:val="28"/>
          <w:szCs w:val="28"/>
          <w:rtl/>
        </w:rPr>
        <w:t xml:space="preserve">43148 . 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(179]</w:t>
      </w:r>
    </w:p>
    <w:p>
      <w:pPr>
        <w:pStyle w:val="Heading2"/>
      </w:pPr>
      <w:bookmarkStart w:id="1629" w:name="_Toc948"/>
      <w:r>
        <w:t>الصحيفة الكاملة السجادية (ترجمه) = الصحيفة السجادية (ترجمه) -</w:t>
      </w:r>
      <w:bookmarkEnd w:id="1629"/>
    </w:p>
    <w:p>
      <w:pPr>
        <w:pStyle w:val="BookText"/>
      </w:pPr>
      <w:r>
        <w:rPr>
          <w:rFonts w:ascii="Amiri" w:hAnsi="Amiri" w:eastAsia="Amiri" w:cs="Amiri"/>
          <w:lang w:bidi="ar-SA"/>
          <w:color w:val="111111"/>
          <w:sz w:val="28"/>
          <w:szCs w:val="28"/>
          <w:rtl/>
        </w:rPr>
        <w:t xml:space="preserve">شرح صحيفه سجاديه / شرح الدعاء - فارسي</w:t>
      </w:r>
    </w:p>
    <w:p>
      <w:pPr>
        <w:pStyle w:val="BookText"/>
      </w:pPr>
      <w:r>
        <w:rPr>
          <w:rFonts w:ascii="Amiri" w:hAnsi="Amiri" w:eastAsia="Amiri" w:cs="Amiri"/>
          <w:lang w:bidi="ar-SA"/>
          <w:color w:val="111111"/>
          <w:sz w:val="28"/>
          <w:szCs w:val="28"/>
          <w:rtl/>
        </w:rPr>
        <w:t xml:space="preserve">الروغني القزويني، محمّد صالح بن محمّد باقر ( - 1116 ؟ ه-)</w:t>
      </w:r>
    </w:p>
    <w:p>
      <w:pPr>
        <w:pStyle w:val="BookText"/>
      </w:pPr>
      <w:r>
        <w:rPr>
          <w:rFonts w:ascii="Amiri" w:hAnsi="Amiri" w:eastAsia="Amiri" w:cs="Amiri"/>
          <w:lang w:bidi="ar-SA"/>
          <w:color w:val="111111"/>
          <w:sz w:val="28"/>
          <w:szCs w:val="28"/>
          <w:rtl/>
        </w:rPr>
        <w:t xml:space="preserve">المرتبط: الصحيفة الكاملة السجادية؛ علي بن حسين السجاد (ع) (94-38ه- )</w:t>
      </w:r>
    </w:p>
    <w:p>
      <w:pPr>
        <w:pStyle w:val="BookText"/>
      </w:pPr>
      <w:r>
        <w:rPr>
          <w:rFonts w:ascii="IRNazanin" w:hAnsi="IRNazanin" w:eastAsia="IRNazanin" w:cs="IRNazanin"/>
          <w:lang w:bidi="fa-IR"/>
          <w:color w:val="111111"/>
          <w:sz w:val="28"/>
          <w:szCs w:val="28"/>
          <w:rtl/>
        </w:rPr>
        <w:t xml:space="preserve">أوّله: الحمد لله الذي هدانا لهذا ... وبعد میگوید فقیر حقیر معترف ... بتاريخ هفتاد وسه بعد</w:t>
      </w:r>
    </w:p>
    <w:p>
      <w:pPr>
        <w:pStyle w:val="BookText"/>
      </w:pPr>
      <w:r>
        <w:rPr>
          <w:rFonts w:ascii="IRNazanin" w:hAnsi="IRNazanin" w:eastAsia="IRNazanin" w:cs="IRNazanin"/>
          <w:lang w:bidi="fa-IR"/>
          <w:color w:val="111111"/>
          <w:sz w:val="28"/>
          <w:szCs w:val="28"/>
          <w:rtl/>
        </w:rPr>
        <w:t xml:space="preserve">از هزار از هجرت مقدسه این کم بضاعت شرحی مفید بر صحیفه کامله مبارکه سجادیه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90" w:name="pg8262_54412"/>
    <w:bookmarkEnd w:id="390"/>
    <w:p>
      <w:pPr>
        <w:pStyle w:val="BookText"/>
      </w:pPr>
      <w:r>
        <w:rPr>
          <w:rFonts w:ascii="IRNazanin" w:hAnsi="IRNazanin" w:eastAsia="IRNazanin" w:cs="IRNazanin"/>
          <w:lang w:bidi="fa-IR"/>
          <w:color w:val="111111"/>
          <w:sz w:val="28"/>
          <w:szCs w:val="28"/>
          <w:rtl/>
        </w:rPr>
        <w:t xml:space="preserve">بسمله سپاس بی قیاس خدای را که اول اشیاست قدیم بی ابتداست وآخر اشیاست باقی بلا</w:t>
      </w:r>
    </w:p>
    <w:p>
      <w:pPr>
        <w:pStyle w:val="BookText"/>
      </w:pPr>
      <w:r>
        <w:rPr>
          <w:rFonts w:ascii="IRNazanin" w:hAnsi="IRNazanin" w:eastAsia="IRNazanin" w:cs="IRNazanin"/>
          <w:lang w:bidi="fa-IR"/>
          <w:color w:val="111111"/>
          <w:sz w:val="28"/>
          <w:szCs w:val="28"/>
          <w:rtl/>
        </w:rPr>
        <w:t xml:space="preserve">انتها ...</w:t>
      </w:r>
    </w:p>
    <w:p>
      <w:pPr>
        <w:pStyle w:val="BookText"/>
      </w:pPr>
      <w:r>
        <w:rPr>
          <w:rFonts w:ascii="IRNazanin" w:hAnsi="IRNazanin" w:eastAsia="IRNazanin" w:cs="IRNazanin"/>
          <w:lang w:bidi="fa-IR"/>
          <w:color w:val="111111"/>
          <w:sz w:val="28"/>
          <w:szCs w:val="28"/>
          <w:rtl/>
        </w:rPr>
        <w:t xml:space="preserve">آخره :حکم کن برای من بهترین احوال و امور در عاقبت و برهان از فتنها که میکشاند بضلالت برحمت خود یا ارحم الراحمين وصلى الله على سيدنا محمّد و آله الطاهرين</w:t>
      </w:r>
    </w:p>
    <w:p>
      <w:pPr>
        <w:pStyle w:val="BookText"/>
      </w:pPr>
      <w:r>
        <w:rPr>
          <w:rFonts w:ascii="Amiri" w:hAnsi="Amiri" w:eastAsia="Amiri" w:cs="Amiri"/>
          <w:lang w:bidi="ar-SA"/>
          <w:color w:val="111111"/>
          <w:sz w:val="28"/>
          <w:szCs w:val="28"/>
          <w:rtl/>
        </w:rPr>
        <w:t xml:space="preserve">المعصومين.</w:t>
      </w:r>
    </w:p>
    <w:p>
      <w:pPr>
        <w:pStyle w:val="BookText"/>
      </w:pPr>
      <w:r>
        <w:rPr>
          <w:rFonts w:ascii="Amiri" w:hAnsi="Amiri" w:eastAsia="Amiri" w:cs="Amiri"/>
          <w:lang w:bidi="ar-SA"/>
          <w:color w:val="111111"/>
          <w:sz w:val="28"/>
          <w:szCs w:val="28"/>
          <w:rtl/>
        </w:rPr>
        <w:t xml:space="preserve">[فنخا :21 480 (7 نسخة)]</w:t>
      </w:r>
    </w:p>
    <w:p>
      <w:pPr>
        <w:pStyle w:val="BookText"/>
      </w:pPr>
      <w:r>
        <w:rPr>
          <w:rFonts w:ascii="Amiri" w:hAnsi="Amiri" w:eastAsia="Amiri" w:cs="Amiri"/>
          <w:lang w:bidi="ar-SA"/>
          <w:color w:val="111111"/>
          <w:sz w:val="28"/>
          <w:szCs w:val="28"/>
          <w:rtl/>
        </w:rPr>
        <w:t xml:space="preserve">43149 .بغداد؛ محفوظ، حسين علي ( دكتور)؛ رقم المخطوط 192</w:t>
      </w:r>
    </w:p>
    <w:p>
      <w:pPr>
        <w:pStyle w:val="BookText"/>
      </w:pPr>
      <w:r>
        <w:rPr>
          <w:rFonts w:ascii="IRNazanin" w:hAnsi="IRNazanin" w:eastAsia="IRNazanin" w:cs="IRNazanin"/>
          <w:lang w:bidi="fa-IR"/>
          <w:color w:val="111111"/>
          <w:sz w:val="28"/>
          <w:szCs w:val="28"/>
          <w:rtl/>
        </w:rPr>
        <w:t xml:space="preserve">کا :محمّد باقر بن محمّد مهدي المشهدي، تا: 1112ه- [ معهد المخطوطات العربية 6</w:t>
      </w:r>
    </w:p>
    <w:p>
      <w:pPr>
        <w:pStyle w:val="BookText"/>
      </w:pPr>
      <w:r>
        <w:rPr>
          <w:rFonts w:ascii="Times New Roman" w:hAnsi="Times New Roman" w:eastAsia="Times New Roman" w:cs="Times New Roman"/>
          <w:lang w:val="en-US" w:bidi="en-US"/>
          <w:color w:val="111111"/>
          <w:sz w:val="28"/>
          <w:szCs w:val="28"/>
          <w:rtl/>
        </w:rPr>
        <w:t xml:space="preserve">37 ]</w:t>
      </w:r>
    </w:p>
    <w:p>
      <w:pPr>
        <w:pStyle w:val="Heading2"/>
      </w:pPr>
      <w:bookmarkStart w:id="1630" w:name="_Toc949"/>
      <w:r>
        <w:t>الصحيفة الكاملة السجادية (ترجمه) = الصحيفة السجادية (ترجمه) / دعاء</w:t>
      </w:r>
      <w:bookmarkEnd w:id="1630"/>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المرتبط : الصحيفة الكاملة السجادية؛ علي بن حسين السجاد (ع) (94-38ه- )</w:t>
      </w:r>
    </w:p>
    <w:p>
      <w:pPr>
        <w:pStyle w:val="BookText"/>
      </w:pPr>
      <w:r>
        <w:rPr>
          <w:rFonts w:ascii="Times New Roman" w:hAnsi="Times New Roman" w:eastAsia="Times New Roman" w:cs="Times New Roman"/>
          <w:lang w:val="en-US" w:bidi="en-US"/>
          <w:color w:val="111111"/>
          <w:sz w:val="28"/>
          <w:szCs w:val="28"/>
          <w:rtl/>
        </w:rPr>
        <w:t xml:space="preserve">43150.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116</w:t>
      </w:r>
    </w:p>
    <w:p>
      <w:pPr>
        <w:pStyle w:val="BookText"/>
      </w:pPr>
      <w:r>
        <w:rPr>
          <w:rFonts w:ascii="IRNazanin" w:hAnsi="IRNazanin" w:eastAsia="IRNazanin" w:cs="IRNazanin"/>
          <w:lang w:bidi="fa-IR"/>
          <w:color w:val="111111"/>
          <w:sz w:val="28"/>
          <w:szCs w:val="28"/>
          <w:rtl/>
        </w:rPr>
        <w:t xml:space="preserve">أوّلها :زرق هر که تقدیر کرده نتواند کسی زیاده کرده ثم ضرب له في الحيوة اجلا موقوتا بس مقرر ساخت براي مردن هر زوج باهر ذي حيوة وقتی معین ونصب که امدا محدودا وتعيين كرد برای او مدة حیوتی که نهایتی دارد و این بمنزله عطف :تفسيرى؛ آخرها :وعجل الفرج والنصرة والتمكين والنائيه لهم وزود بده راحت در مدد راه را علا كلمه حق وقادر ...</w:t>
      </w:r>
    </w:p>
    <w:p>
      <w:pPr>
        <w:pStyle w:val="BookText"/>
      </w:pPr>
      <w:r>
        <w:rPr>
          <w:rFonts w:ascii="IRNazanin" w:hAnsi="IRNazanin" w:eastAsia="IRNazanin" w:cs="IRNazanin"/>
          <w:lang w:bidi="fa-IR"/>
          <w:color w:val="111111"/>
          <w:sz w:val="28"/>
          <w:szCs w:val="28"/>
          <w:rtl/>
        </w:rPr>
        <w:t xml:space="preserve">کا :مجهول ،تا :مجهول ن؛اقصة: الأوّل؛ 308 ص ، 15 س ، 2313سم [ف: 1-210]</w:t>
      </w:r>
    </w:p>
    <w:p>
      <w:pPr>
        <w:pStyle w:val="Heading2"/>
      </w:pPr>
      <w:bookmarkStart w:id="1631" w:name="_Toc950"/>
      <w:r>
        <w:t>صحيفة المقنطرات (رسالة في) / هيئة - عربي</w:t>
      </w:r>
      <w:bookmarkEnd w:id="1631"/>
    </w:p>
    <w:p>
      <w:pPr>
        <w:pStyle w:val="BookText"/>
      </w:pPr>
      <w:r>
        <w:rPr>
          <w:rFonts w:ascii="Amiri" w:hAnsi="Amiri" w:eastAsia="Amiri" w:cs="Amiri"/>
          <w:lang w:bidi="ar-SA"/>
          <w:color w:val="111111"/>
          <w:sz w:val="28"/>
          <w:szCs w:val="28"/>
          <w:rtl/>
        </w:rPr>
        <w:t xml:space="preserve">43151 .الموصل؛ سعيد الديوه جي؛ رقم المخطوط: 183/3</w:t>
      </w:r>
    </w:p>
    <w:p>
      <w:pPr>
        <w:pStyle w:val="BookText"/>
      </w:pPr>
      <w:r>
        <w:rPr>
          <w:rFonts w:ascii="Amiri" w:hAnsi="Amiri" w:eastAsia="Amiri" w:cs="Amiri"/>
          <w:lang w:bidi="ar-SA"/>
          <w:color w:val="111111"/>
          <w:sz w:val="28"/>
          <w:szCs w:val="28"/>
          <w:rtl/>
        </w:rPr>
        <w:t xml:space="preserve">كا: محمّد نوري بن محمود ابن أمين قصاب باشي الموصلي، تا: مجهول [معهد</w:t>
      </w:r>
    </w:p>
    <w:p>
      <w:pPr>
        <w:pStyle w:val="BookText"/>
      </w:pPr>
      <w:r>
        <w:rPr>
          <w:rFonts w:ascii="Amiri" w:hAnsi="Amiri" w:eastAsia="Amiri" w:cs="Amiri"/>
          <w:lang w:bidi="ar-SA"/>
          <w:color w:val="111111"/>
          <w:sz w:val="28"/>
          <w:szCs w:val="28"/>
          <w:rtl/>
        </w:rPr>
        <w:t xml:space="preserve">المخطوطات العربية (2229]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91" w:name="pg8262_54415"/>
    <w:bookmarkEnd w:id="391"/>
    <w:p>
      <w:pPr>
        <w:pStyle w:val="Heading2"/>
      </w:pPr>
      <w:bookmarkStart w:id="1632" w:name="_Toc951"/>
      <w:r>
        <w:t>الصحيفة النبوية / دعاء - عربي</w:t>
      </w:r>
      <w:bookmarkEnd w:id="1632"/>
    </w:p>
    <w:p>
      <w:pPr>
        <w:pStyle w:val="BookText"/>
      </w:pPr>
      <w:r>
        <w:rPr>
          <w:rFonts w:ascii="Amiri" w:hAnsi="Amiri" w:eastAsia="Amiri" w:cs="Amiri"/>
          <w:lang w:bidi="ar-SA"/>
          <w:color w:val="111111"/>
          <w:sz w:val="28"/>
          <w:szCs w:val="28"/>
          <w:rtl/>
        </w:rPr>
        <w:t xml:space="preserve">الحسيني الشهرستاني محمّد علي بن محمّد حسين ( 1280 - 1344 ه- )</w:t>
      </w:r>
    </w:p>
    <w:p>
      <w:pPr>
        <w:pStyle w:val="BookText"/>
      </w:pPr>
      <w:r>
        <w:rPr>
          <w:rFonts w:ascii="Amiri" w:hAnsi="Amiri" w:eastAsia="Amiri" w:cs="Amiri"/>
          <w:lang w:bidi="ar-SA"/>
          <w:color w:val="111111"/>
          <w:sz w:val="28"/>
          <w:szCs w:val="28"/>
          <w:rtl/>
        </w:rPr>
        <w:t xml:space="preserve">43152 .كربلاء؛ مكتبة آل مرعشي؛ رقم المخطوط : 104/1</w:t>
      </w:r>
    </w:p>
    <w:p>
      <w:pPr>
        <w:pStyle w:val="BookText"/>
      </w:pPr>
      <w:r>
        <w:rPr>
          <w:rFonts w:ascii="IRNazanin" w:hAnsi="IRNazanin" w:eastAsia="IRNazanin" w:cs="IRNazanin"/>
          <w:lang w:bidi="fa-IR"/>
          <w:color w:val="111111"/>
          <w:sz w:val="28"/>
          <w:szCs w:val="28"/>
          <w:rtl/>
        </w:rPr>
        <w:t xml:space="preserve">کا :مجهول ،تا: 17 ربيع الثاني 1331 ه- 369 ص ، 14*21 سم[ مخطوطات كربلاء: 3-379]</w:t>
      </w:r>
    </w:p>
    <w:p>
      <w:pPr>
        <w:pStyle w:val="Heading2"/>
      </w:pPr>
      <w:bookmarkStart w:id="1633" w:name="_Toc952"/>
      <w:r>
        <w:t>الصحيفة النبوية / دعاء - عربي</w:t>
      </w:r>
      <w:bookmarkEnd w:id="1633"/>
    </w:p>
    <w:p>
      <w:pPr>
        <w:pStyle w:val="BookText"/>
      </w:pPr>
      <w:r>
        <w:rPr>
          <w:rFonts w:ascii="Amiri" w:hAnsi="Amiri" w:eastAsia="Amiri" w:cs="Amiri"/>
          <w:lang w:bidi="ar-SA"/>
          <w:color w:val="111111"/>
          <w:sz w:val="28"/>
          <w:szCs w:val="28"/>
          <w:rtl/>
        </w:rPr>
        <w:t xml:space="preserve">43153 .كربلاء؛ مكتبة آل مرعشي؛ رقم المخطوط: 87</w:t>
      </w:r>
    </w:p>
    <w:p>
      <w:pPr>
        <w:pStyle w:val="BookText"/>
      </w:pPr>
      <w:r>
        <w:rPr>
          <w:rFonts w:ascii="IRNazanin" w:hAnsi="IRNazanin" w:eastAsia="IRNazanin" w:cs="IRNazanin"/>
          <w:lang w:bidi="fa-IR"/>
          <w:color w:val="111111"/>
          <w:sz w:val="28"/>
          <w:szCs w:val="28"/>
          <w:rtl/>
        </w:rPr>
        <w:t xml:space="preserve">نسخ ،کا: مجهول ،تا: مجهول؛ 305 ص 2110سم[ مخطوطات كربلاء: 3-376]</w:t>
      </w:r>
    </w:p>
    <w:p>
      <w:pPr>
        <w:pStyle w:val="Heading2"/>
      </w:pPr>
      <w:bookmarkStart w:id="1634" w:name="_Toc953"/>
      <w:r>
        <w:t>صحيفة هام / دعاء، حديث - عربي</w:t>
      </w:r>
      <w:bookmarkEnd w:id="1634"/>
    </w:p>
    <w:p>
      <w:pPr>
        <w:pStyle w:val="BookText"/>
      </w:pPr>
      <w:r>
        <w:rPr>
          <w:rFonts w:ascii="Amiri" w:hAnsi="Amiri" w:eastAsia="Amiri" w:cs="Amiri"/>
          <w:lang w:bidi="ar-SA"/>
          <w:color w:val="111111"/>
          <w:sz w:val="28"/>
          <w:szCs w:val="28"/>
          <w:rtl/>
        </w:rPr>
        <w:t xml:space="preserve">المسعودي، محمّد بن عبد الرّحمن (522 - 584ه-)</w:t>
      </w:r>
    </w:p>
    <w:p>
      <w:pPr>
        <w:pStyle w:val="BookText"/>
      </w:pPr>
      <w:r>
        <w:rPr>
          <w:rFonts w:ascii="Amiri" w:hAnsi="Amiri" w:eastAsia="Amiri" w:cs="Amiri"/>
          <w:lang w:bidi="ar-SA"/>
          <w:color w:val="111111"/>
          <w:sz w:val="28"/>
          <w:szCs w:val="28"/>
          <w:rtl/>
        </w:rPr>
        <w:t xml:space="preserve">43154 . النجف الأشرف؛ مكتبة الإمام أمير المؤمنين العامة؛ رقم المخطوط : 56</w:t>
      </w:r>
    </w:p>
    <w:p>
      <w:pPr>
        <w:pStyle w:val="BookText"/>
      </w:pPr>
      <w:r>
        <w:rPr>
          <w:rFonts w:ascii="Amiri" w:hAnsi="Amiri" w:eastAsia="Amiri" w:cs="Amiri"/>
          <w:lang w:bidi="ar-SA"/>
          <w:color w:val="111111"/>
          <w:sz w:val="28"/>
          <w:szCs w:val="28"/>
          <w:rtl/>
        </w:rPr>
        <w:t xml:space="preserve">كا :عبد الرحيم، تا: مجهول [معجم المخطوطات النجفية 570]</w:t>
      </w:r>
    </w:p>
    <w:p>
      <w:pPr>
        <w:pStyle w:val="BookText"/>
      </w:pPr>
      <w:r>
        <w:rPr>
          <w:rFonts w:ascii="Amiri" w:hAnsi="Amiri" w:eastAsia="Amiri" w:cs="Amiri"/>
          <w:lang w:bidi="ar-SA"/>
          <w:color w:val="111111"/>
          <w:sz w:val="28"/>
          <w:szCs w:val="28"/>
          <w:rtl/>
        </w:rPr>
        <w:t xml:space="preserve">صحيفة همام بن منبه- الصحيفة الصحيحة</w:t>
      </w:r>
    </w:p>
    <w:p>
      <w:pPr>
        <w:pStyle w:val="Heading2"/>
      </w:pPr>
      <w:bookmarkStart w:id="1635" w:name="_Toc954"/>
      <w:r>
        <w:t>الصحيفة الوصية / فقه - عربي</w:t>
      </w:r>
      <w:bookmarkEnd w:id="1635"/>
    </w:p>
    <w:p>
      <w:pPr>
        <w:pStyle w:val="BookText"/>
      </w:pPr>
      <w:r>
        <w:rPr>
          <w:rFonts w:ascii="Amiri" w:hAnsi="Amiri" w:eastAsia="Amiri" w:cs="Amiri"/>
          <w:lang w:bidi="ar-SA"/>
          <w:color w:val="111111"/>
          <w:sz w:val="28"/>
          <w:szCs w:val="28"/>
          <w:rtl/>
        </w:rPr>
        <w:t xml:space="preserve">الرشتي، كاظم بن قاسم (1212 - 1259ه-)</w:t>
      </w:r>
    </w:p>
    <w:p>
      <w:pPr>
        <w:pStyle w:val="BookText"/>
      </w:pPr>
      <w:r>
        <w:rPr>
          <w:rFonts w:ascii="Amiri" w:hAnsi="Amiri" w:eastAsia="Amiri" w:cs="Amiri"/>
          <w:lang w:bidi="ar-SA"/>
          <w:color w:val="111111"/>
          <w:sz w:val="28"/>
          <w:szCs w:val="28"/>
          <w:rtl/>
        </w:rPr>
        <w:t xml:space="preserve">43155 .البصرة ؛المكتبة العبّاسية (باش أعيان)؛ رقم المخطوط: ح-117/6</w:t>
      </w:r>
    </w:p>
    <w:p>
      <w:pPr>
        <w:pStyle w:val="BookText"/>
      </w:pPr>
      <w:r>
        <w:rPr>
          <w:rFonts w:ascii="IRNazanin" w:hAnsi="IRNazanin" w:eastAsia="IRNazanin" w:cs="IRNazanin"/>
          <w:lang w:bidi="fa-IR"/>
          <w:color w:val="111111"/>
          <w:sz w:val="28"/>
          <w:szCs w:val="28"/>
          <w:rtl/>
        </w:rPr>
        <w:t xml:space="preserve">کا :مجهول، تا :مجهول؛ 22/314/7سم [ف: 319]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92" w:name="pg8262_54418"/>
    <w:bookmarkEnd w:id="392"/>
    <w:p>
      <w:pPr>
        <w:pStyle w:val="Heading2"/>
      </w:pPr>
      <w:bookmarkStart w:id="1636" w:name="_Toc955"/>
      <w:r>
        <w:t>الصداع (رسالة في ) / طب - عربي</w:t>
      </w:r>
      <w:bookmarkEnd w:id="1636"/>
    </w:p>
    <w:p>
      <w:pPr>
        <w:pStyle w:val="BookText"/>
      </w:pPr>
      <w:r>
        <w:rPr>
          <w:rFonts w:ascii="Amiri" w:hAnsi="Amiri" w:eastAsia="Amiri" w:cs="Amiri"/>
          <w:lang w:bidi="ar-SA"/>
          <w:color w:val="111111"/>
          <w:sz w:val="28"/>
          <w:szCs w:val="28"/>
          <w:rtl/>
        </w:rPr>
        <w:t xml:space="preserve">43156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15 [معجم المخطوطات النجفية: 401]</w:t>
      </w:r>
    </w:p>
    <w:p>
      <w:pPr>
        <w:pStyle w:val="Heading2"/>
      </w:pPr>
      <w:bookmarkStart w:id="1637" w:name="_Toc956"/>
      <w:r>
        <w:t>صد الكلمات / - عربي</w:t>
      </w:r>
      <w:bookmarkEnd w:id="1637"/>
    </w:p>
    <w:p>
      <w:pPr>
        <w:pStyle w:val="BookText"/>
      </w:pPr>
      <w:r>
        <w:rPr>
          <w:rFonts w:ascii="Amiri" w:hAnsi="Amiri" w:eastAsia="Amiri" w:cs="Amiri"/>
          <w:lang w:bidi="ar-SA"/>
          <w:color w:val="111111"/>
          <w:sz w:val="28"/>
          <w:szCs w:val="28"/>
          <w:rtl/>
        </w:rPr>
        <w:t xml:space="preserve">؟ أبو بكر، عبد الله بن أبي قحافة ( - 13 ه-)</w:t>
      </w:r>
    </w:p>
    <w:p>
      <w:pPr>
        <w:pStyle w:val="BookText"/>
      </w:pPr>
      <w:r>
        <w:rPr>
          <w:rFonts w:ascii="Amiri" w:hAnsi="Amiri" w:eastAsia="Amiri" w:cs="Amiri"/>
          <w:lang w:bidi="ar-SA"/>
          <w:color w:val="111111"/>
          <w:sz w:val="28"/>
          <w:szCs w:val="28"/>
          <w:rtl/>
        </w:rPr>
        <w:t xml:space="preserve">43157 .بغداد؛ خزانة قاسم محمّد الرجب؛ رقم المخطوط: 496</w:t>
      </w:r>
    </w:p>
    <w:p>
      <w:pPr>
        <w:pStyle w:val="BookText"/>
      </w:pPr>
      <w:r>
        <w:rPr>
          <w:rFonts w:ascii="IRNazanin" w:hAnsi="IRNazanin" w:eastAsia="IRNazanin" w:cs="IRNazanin"/>
          <w:lang w:bidi="fa-IR"/>
          <w:color w:val="111111"/>
          <w:sz w:val="28"/>
          <w:szCs w:val="28"/>
          <w:rtl/>
        </w:rPr>
        <w:t xml:space="preserve">نسخ ،کا: مجهول، تا: 1080 ه- [ف: 3-21]</w:t>
      </w:r>
    </w:p>
    <w:p>
      <w:pPr>
        <w:pStyle w:val="Heading2"/>
      </w:pPr>
      <w:bookmarkStart w:id="1638" w:name="_Toc957"/>
      <w:r>
        <w:t>صدائف اللطائف = صدايف الطائف لمن في بحر الدنيا بكعبة القلب</w:t>
      </w:r>
      <w:bookmarkEnd w:id="1638"/>
    </w:p>
    <w:p>
      <w:pPr>
        <w:pStyle w:val="BookText"/>
      </w:pPr>
      <w:r>
        <w:rPr>
          <w:rFonts w:ascii="Amiri" w:hAnsi="Amiri" w:eastAsia="Amiri" w:cs="Amiri"/>
          <w:lang w:bidi="ar-SA"/>
          <w:color w:val="111111"/>
          <w:sz w:val="28"/>
          <w:szCs w:val="28"/>
          <w:rtl/>
        </w:rPr>
        <w:t xml:space="preserve">طايف / عرفان وتصوف - عربي وفارسي</w:t>
      </w:r>
    </w:p>
    <w:p>
      <w:pPr>
        <w:pStyle w:val="BookText"/>
      </w:pPr>
      <w:r>
        <w:rPr>
          <w:rFonts w:ascii="Amiri" w:hAnsi="Amiri" w:eastAsia="Amiri" w:cs="Amiri"/>
          <w:lang w:bidi="ar-SA"/>
          <w:color w:val="111111"/>
          <w:sz w:val="28"/>
          <w:szCs w:val="28"/>
          <w:rtl/>
        </w:rPr>
        <w:t xml:space="preserve">علاء الدولة السمناني، أحمد بن محمد (659 - 736 ؟ ه-)</w:t>
      </w:r>
    </w:p>
    <w:p>
      <w:pPr>
        <w:pStyle w:val="BookText"/>
      </w:pPr>
      <w:r>
        <w:rPr>
          <w:rFonts w:ascii="Amiri" w:hAnsi="Amiri" w:eastAsia="Amiri" w:cs="Amiri"/>
          <w:lang w:bidi="ar-SA"/>
          <w:color w:val="111111"/>
          <w:sz w:val="28"/>
          <w:szCs w:val="28"/>
          <w:rtl/>
        </w:rPr>
        <w:t xml:space="preserve">43158 .بغداد؛ مكتبة عبد الوهّاب نيازي؛ رقم المخطوط: 4610/4</w:t>
      </w:r>
    </w:p>
    <w:p>
      <w:pPr>
        <w:pStyle w:val="BookText"/>
      </w:pPr>
      <w:r>
        <w:rPr>
          <w:rFonts w:ascii="Amiri" w:hAnsi="Amiri" w:eastAsia="Amiri" w:cs="Amiri"/>
          <w:lang w:bidi="ar-SA"/>
          <w:color w:val="111111"/>
          <w:sz w:val="28"/>
          <w:szCs w:val="28"/>
          <w:rtl/>
        </w:rPr>
        <w:t xml:space="preserve">أوّلها :الحمد لله مفتح الأبواب ومسبب الأسباب والصلاة والسلام على نبيه سيد</w:t>
      </w:r>
    </w:p>
    <w:p>
      <w:pPr>
        <w:pStyle w:val="BookText"/>
      </w:pPr>
      <w:r>
        <w:rPr>
          <w:rFonts w:ascii="Amiri" w:hAnsi="Amiri" w:eastAsia="Amiri" w:cs="Amiri"/>
          <w:lang w:bidi="ar-SA"/>
          <w:color w:val="111111"/>
          <w:sz w:val="28"/>
          <w:szCs w:val="28"/>
          <w:rtl/>
        </w:rPr>
        <w:t xml:space="preserve">الأحباب، وعلى أهل بيته والأصحاب، وعلى التابعين لهم بأحسن حال المآب يوم ...</w:t>
      </w:r>
    </w:p>
    <w:p>
      <w:pPr>
        <w:pStyle w:val="BookText"/>
      </w:pPr>
      <w:r>
        <w:rPr>
          <w:rFonts w:ascii="Amiri" w:hAnsi="Amiri" w:eastAsia="Amiri" w:cs="Amiri"/>
          <w:lang w:bidi="ar-SA"/>
          <w:color w:val="111111"/>
          <w:sz w:val="28"/>
          <w:szCs w:val="28"/>
          <w:rtl/>
        </w:rPr>
        <w:t xml:space="preserve">كا :غياث بن زين بن حسين الروياني الأنصاري، تا: 843ه- 24 ص 18س، 14*19/5سم</w:t>
      </w:r>
    </w:p>
    <w:p>
      <w:pPr>
        <w:pStyle w:val="BookText"/>
      </w:pPr>
      <w:r>
        <w:rPr>
          <w:rFonts w:ascii="IRNazanin" w:hAnsi="IRNazanin" w:eastAsia="IRNazanin" w:cs="IRNazanin"/>
          <w:lang w:bidi="fa-IR"/>
          <w:color w:val="111111"/>
          <w:sz w:val="28"/>
          <w:szCs w:val="28"/>
          <w:rtl/>
        </w:rPr>
        <w:t xml:space="preserve">ف 110]</w:t>
      </w:r>
    </w:p>
    <w:p>
      <w:pPr>
        <w:pStyle w:val="BookText"/>
      </w:pPr>
      <w:r>
        <w:rPr>
          <w:rFonts w:ascii="Amiri" w:hAnsi="Amiri" w:eastAsia="Amiri" w:cs="Amiri"/>
          <w:lang w:bidi="ar-SA"/>
          <w:color w:val="111111"/>
          <w:sz w:val="28"/>
          <w:szCs w:val="28"/>
          <w:rtl/>
        </w:rPr>
        <w:t xml:space="preserve">صد باب - المائة في صناعة الطب</w:t>
      </w:r>
    </w:p>
    <w:p>
      <w:pPr>
        <w:pStyle w:val="BookText"/>
      </w:pPr>
      <w:r>
        <w:rPr>
          <w:rFonts w:ascii="IRNazanin" w:hAnsi="IRNazanin" w:eastAsia="IRNazanin" w:cs="IRNazanin"/>
          <w:lang w:bidi="fa-IR"/>
          <w:color w:val="111111"/>
          <w:sz w:val="28"/>
          <w:szCs w:val="28"/>
          <w:rtl/>
        </w:rPr>
        <w:t xml:space="preserve">صد پند - پندنامه</w:t>
      </w:r>
    </w:p>
    <w:p>
      <w:pPr>
        <w:pStyle w:val="Heading2"/>
      </w:pPr>
      <w:bookmarkStart w:id="1639" w:name="_Toc958"/>
      <w:r>
        <w:t>صد پند لقمان / أخلاق - فارسي</w:t>
      </w:r>
      <w:bookmarkEnd w:id="1639"/>
    </w:p>
    <w:p>
      <w:pPr>
        <w:pStyle w:val="BookText"/>
      </w:pPr>
      <w:r>
        <w:rPr>
          <w:rFonts w:ascii="IRNazanin" w:hAnsi="IRNazanin" w:eastAsia="IRNazanin" w:cs="IRNazanin"/>
          <w:lang w:bidi="fa-IR"/>
          <w:color w:val="111111"/>
          <w:sz w:val="28"/>
          <w:szCs w:val="28"/>
          <w:rtl/>
        </w:rPr>
        <w:t xml:space="preserve">43159 . النجف الأشرف؛ حسینیه شوشتریها؛ رقم المخطوط: 111/2</w:t>
      </w:r>
    </w:p>
    <w:p>
      <w:pPr>
        <w:pStyle w:val="BookText"/>
      </w:pPr>
      <w:r>
        <w:rPr>
          <w:rFonts w:ascii="IRNazanin" w:hAnsi="IRNazanin" w:eastAsia="IRNazanin" w:cs="IRNazanin"/>
          <w:lang w:bidi="fa-IR"/>
          <w:color w:val="111111"/>
          <w:sz w:val="28"/>
          <w:szCs w:val="28"/>
          <w:rtl/>
        </w:rPr>
        <w:t xml:space="preserve">أوّلها: الحمد لله رب العالمين اي پسر خدای عزوجل را بشناس</w:t>
      </w:r>
    </w:p>
    <w:p>
      <w:pPr>
        <w:pStyle w:val="BookText"/>
      </w:pPr>
      <w:r>
        <w:rPr>
          <w:rFonts w:ascii="IRNazanin" w:hAnsi="IRNazanin" w:eastAsia="IRNazanin" w:cs="IRNazanin"/>
          <w:lang w:bidi="fa-IR"/>
          <w:color w:val="111111"/>
          <w:sz w:val="28"/>
          <w:szCs w:val="28"/>
          <w:rtl/>
        </w:rPr>
        <w:t xml:space="preserve">کا :مجهول ،تا: مجهول نشریه (83311]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93" w:name="pg8262_54421"/>
    <w:bookmarkEnd w:id="393"/>
    <w:p>
      <w:pPr>
        <w:pStyle w:val="Heading2"/>
      </w:pPr>
      <w:bookmarkStart w:id="1640" w:name="_Toc959"/>
      <w:r>
        <w:t>صد حديث = ماة حديث / حديث - عربي</w:t>
      </w:r>
      <w:bookmarkEnd w:id="1640"/>
    </w:p>
    <w:p>
      <w:pPr>
        <w:pStyle w:val="BookText"/>
      </w:pPr>
      <w:r>
        <w:rPr>
          <w:rFonts w:ascii="Amiri" w:hAnsi="Amiri" w:eastAsia="Amiri" w:cs="Amiri"/>
          <w:lang w:bidi="ar-SA"/>
          <w:color w:val="111111"/>
          <w:sz w:val="28"/>
          <w:szCs w:val="28"/>
          <w:rtl/>
        </w:rPr>
        <w:t xml:space="preserve">تاريخ التأليف : 1273ه- محل التأليف: النجف الأشرف</w:t>
      </w:r>
    </w:p>
    <w:p>
      <w:pPr>
        <w:pStyle w:val="BookText"/>
      </w:pPr>
      <w:r>
        <w:rPr>
          <w:rFonts w:ascii="Amiri" w:hAnsi="Amiri" w:eastAsia="Amiri" w:cs="Amiri"/>
          <w:lang w:bidi="ar-SA"/>
          <w:color w:val="111111"/>
          <w:sz w:val="28"/>
          <w:szCs w:val="28"/>
          <w:rtl/>
        </w:rPr>
        <w:t xml:space="preserve">43160 . النجف الأشرف؛ حسينيه شوشتريها رقم المخطوط 291</w:t>
      </w:r>
    </w:p>
    <w:p>
      <w:pPr>
        <w:pStyle w:val="BookText"/>
      </w:pPr>
      <w:r>
        <w:rPr>
          <w:rFonts w:ascii="Amiri" w:hAnsi="Amiri" w:eastAsia="Amiri" w:cs="Amiri"/>
          <w:lang w:bidi="ar-SA"/>
          <w:color w:val="111111"/>
          <w:sz w:val="28"/>
          <w:szCs w:val="28"/>
          <w:rtl/>
        </w:rPr>
        <w:t xml:space="preserve">في ترجمة الإمام حسين (ع) و سائر الأئمة لمحمّد بن السيد فرج الله، المجلد الأوّل في</w:t>
      </w:r>
    </w:p>
    <w:p>
      <w:pPr>
        <w:pStyle w:val="BookText"/>
      </w:pPr>
      <w:r>
        <w:rPr>
          <w:rFonts w:ascii="IRNazanin" w:hAnsi="IRNazanin" w:eastAsia="IRNazanin" w:cs="IRNazanin"/>
          <w:lang w:bidi="fa-IR"/>
          <w:color w:val="111111"/>
          <w:sz w:val="28"/>
          <w:szCs w:val="28"/>
          <w:rtl/>
        </w:rPr>
        <w:t xml:space="preserve">مقدمة و ثمانية أبواب ؛كا :مجهول، تا: مجهول؛ 326ق، 2115سم [ نشریه: 11-821]</w:t>
      </w:r>
    </w:p>
    <w:p>
      <w:pPr>
        <w:pStyle w:val="Heading2"/>
      </w:pPr>
      <w:bookmarkStart w:id="1641" w:name="_Toc960"/>
      <w:r>
        <w:t>صدح السني والشعور الحي / شعر - عربي</w:t>
      </w:r>
      <w:bookmarkEnd w:id="1641"/>
    </w:p>
    <w:p>
      <w:pPr>
        <w:pStyle w:val="BookText"/>
      </w:pPr>
      <w:r>
        <w:rPr>
          <w:rFonts w:ascii="Amiri" w:hAnsi="Amiri" w:eastAsia="Amiri" w:cs="Amiri"/>
          <w:lang w:bidi="ar-SA"/>
          <w:color w:val="111111"/>
          <w:sz w:val="28"/>
          <w:szCs w:val="28"/>
          <w:rtl/>
        </w:rPr>
        <w:t xml:space="preserve">الأعرجي، عبد المهدي بن راضي</w:t>
      </w:r>
    </w:p>
    <w:p>
      <w:pPr>
        <w:pStyle w:val="BookText"/>
      </w:pPr>
      <w:r>
        <w:rPr>
          <w:rFonts w:ascii="Amiri" w:hAnsi="Amiri" w:eastAsia="Amiri" w:cs="Amiri"/>
          <w:lang w:bidi="ar-SA"/>
          <w:color w:val="111111"/>
          <w:sz w:val="28"/>
          <w:szCs w:val="28"/>
          <w:rtl/>
        </w:rPr>
        <w:t xml:space="preserve">43161 . النجف الأشرف؛ مؤسسة كاشف الغطاء العامة؛ رقم المخطوط : 2479</w:t>
      </w:r>
    </w:p>
    <w:p>
      <w:pPr>
        <w:pStyle w:val="BookText"/>
      </w:pPr>
      <w:r>
        <w:rPr>
          <w:rFonts w:ascii="Amiri" w:hAnsi="Amiri" w:eastAsia="Amiri" w:cs="Amiri"/>
          <w:lang w:bidi="ar-SA"/>
          <w:color w:val="111111"/>
          <w:sz w:val="28"/>
          <w:szCs w:val="28"/>
          <w:rtl/>
        </w:rPr>
        <w:t xml:space="preserve">كاتب = مؤلف، تا: 1358ه- 171 ص [ف: 1-280]</w:t>
      </w:r>
    </w:p>
    <w:p>
      <w:pPr>
        <w:pStyle w:val="Heading2"/>
      </w:pPr>
      <w:bookmarkStart w:id="1642" w:name="_Toc961"/>
      <w:r>
        <w:t>صد خطابه = مکاتیب = سه مکتوب جلال الدوله به کمال الدوله / ترسل</w:t>
      </w:r>
      <w:bookmarkEnd w:id="1642"/>
    </w:p>
    <w:p>
      <w:pPr>
        <w:pStyle w:val="BookText"/>
      </w:pPr>
      <w:r>
        <w:rPr>
          <w:rFonts w:ascii="Amiri" w:hAnsi="Amiri" w:eastAsia="Amiri" w:cs="Amiri"/>
          <w:lang w:bidi="ar-SA"/>
          <w:color w:val="111111"/>
          <w:sz w:val="28"/>
          <w:szCs w:val="28"/>
          <w:rtl/>
        </w:rPr>
        <w:t xml:space="preserve">حكومة وسياسة - فارسي</w:t>
      </w:r>
    </w:p>
    <w:p>
      <w:pPr>
        <w:pStyle w:val="BookText"/>
      </w:pPr>
      <w:r>
        <w:rPr>
          <w:rFonts w:ascii="IRNazanin" w:hAnsi="IRNazanin" w:eastAsia="IRNazanin" w:cs="IRNazanin"/>
          <w:lang w:bidi="fa-IR"/>
          <w:color w:val="111111"/>
          <w:sz w:val="28"/>
          <w:szCs w:val="28"/>
          <w:rtl/>
        </w:rPr>
        <w:t xml:space="preserve">میرزا آقا خان الكرماني، عبد الحسين ( 1270 - 1314 ؟ ه-)</w:t>
      </w:r>
    </w:p>
    <w:p>
      <w:pPr>
        <w:pStyle w:val="BookText"/>
      </w:pPr>
      <w:r>
        <w:rPr>
          <w:rFonts w:ascii="IRNazanin" w:hAnsi="IRNazanin" w:eastAsia="IRNazanin" w:cs="IRNazanin"/>
          <w:lang w:bidi="fa-IR"/>
          <w:color w:val="111111"/>
          <w:sz w:val="28"/>
          <w:szCs w:val="28"/>
          <w:rtl/>
        </w:rPr>
        <w:t xml:space="preserve">أوّله :1 بنام ایزد یکتا بسمله دهلوی که پدرش در زمان شاه تیمور از ایران به مرز و بوم هندوستان هجرت کرده به دوست محترم خود نواب جلال الدوله شاه زاده ایران نوشته است ...</w:t>
      </w:r>
    </w:p>
    <w:p>
      <w:pPr>
        <w:pStyle w:val="BookText"/>
      </w:pPr>
      <w:r>
        <w:rPr>
          <w:rFonts w:ascii="IRNazanin" w:hAnsi="IRNazanin" w:eastAsia="IRNazanin" w:cs="IRNazanin"/>
          <w:lang w:bidi="fa-IR"/>
          <w:color w:val="111111"/>
          <w:sz w:val="28"/>
          <w:szCs w:val="28"/>
          <w:rtl/>
        </w:rPr>
        <w:t xml:space="preserve">و شرح خرابی ایران را نکاشته خطابه اولی دوست عزیز من جلال الدوله عاقبت سخن : زاهد از کوچه رندان بسلامت بگذر تا خرابت نکند صحبت بدنامی چند صورت سه طغرا مکتوبیست که شاهزاده هندوستان کمال الدوله بشاهزاده ایران جلال الدوله نوشته وجواب جلال الدوله كه بكمال الدوله مرقوم داشته است ...</w:t>
      </w:r>
    </w:p>
    <w:p>
      <w:pPr>
        <w:pStyle w:val="BookText"/>
      </w:pPr>
      <w:r>
        <w:rPr>
          <w:rFonts w:ascii="IRNazanin" w:hAnsi="IRNazanin" w:eastAsia="IRNazanin" w:cs="IRNazanin"/>
          <w:lang w:bidi="fa-IR"/>
          <w:color w:val="111111"/>
          <w:sz w:val="28"/>
          <w:szCs w:val="28"/>
          <w:rtl/>
        </w:rPr>
        <w:t xml:space="preserve">طبع ،آلمان، 1379ش؛ لس آنجلس 1384 ش</w:t>
      </w:r>
    </w:p>
    <w:p>
      <w:pPr>
        <w:pStyle w:val="BookText"/>
      </w:pPr>
      <w:r>
        <w:rPr>
          <w:rFonts w:ascii="Amiri" w:hAnsi="Amiri" w:eastAsia="Amiri" w:cs="Amiri"/>
          <w:lang w:bidi="ar-SA"/>
          <w:color w:val="111111"/>
          <w:sz w:val="28"/>
          <w:szCs w:val="28"/>
          <w:rtl/>
        </w:rPr>
        <w:t xml:space="preserve">[فنخا :21 597-595 (32 نسخة)]</w:t>
      </w:r>
    </w:p>
    <w:p>
      <w:pPr>
        <w:pStyle w:val="BookText"/>
      </w:pPr>
      <w:r>
        <w:rPr>
          <w:rFonts w:ascii="Times New Roman" w:hAnsi="Times New Roman" w:eastAsia="Times New Roman" w:cs="Times New Roman"/>
          <w:lang w:val="en-US" w:bidi="en-US"/>
          <w:color w:val="111111"/>
          <w:sz w:val="28"/>
          <w:szCs w:val="28"/>
          <w:rtl/>
        </w:rPr>
        <w:t xml:space="preserve">43162.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1293</w:t>
      </w:r>
    </w:p>
    <w:p>
      <w:pPr>
        <w:pStyle w:val="BookText"/>
      </w:pPr>
      <w:r>
        <w:rPr>
          <w:rFonts w:ascii="Amiri" w:hAnsi="Amiri" w:eastAsia="Amiri" w:cs="Amiri"/>
          <w:lang w:bidi="ar-SA"/>
          <w:color w:val="111111"/>
          <w:sz w:val="28"/>
          <w:szCs w:val="28"/>
          <w:rtl/>
        </w:rPr>
        <w:t xml:space="preserve">تحتوي 43 خطابة منها ؛كا :مجهول ،تا :مجهول؛ 127 ق :[ف 2-475]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94" w:name="pg8262_54424"/>
    <w:bookmarkEnd w:id="394"/>
    <w:p>
      <w:pPr>
        <w:pStyle w:val="Heading2"/>
      </w:pPr>
      <w:bookmarkStart w:id="1643" w:name="_Toc962"/>
      <w:r>
        <w:t>صدر الشريعة / فقه - عربي</w:t>
      </w:r>
      <w:bookmarkEnd w:id="1643"/>
    </w:p>
    <w:p>
      <w:pPr>
        <w:pStyle w:val="BookText"/>
      </w:pPr>
      <w:r>
        <w:rPr>
          <w:rFonts w:ascii="Amiri" w:hAnsi="Amiri" w:eastAsia="Amiri" w:cs="Amiri"/>
          <w:lang w:bidi="ar-SA"/>
          <w:color w:val="111111"/>
          <w:sz w:val="28"/>
          <w:szCs w:val="28"/>
          <w:rtl/>
        </w:rPr>
        <w:t xml:space="preserve">صدر الشريعة الثاني عبيد الله بن مسعود( - 750؟ ه-)</w:t>
      </w:r>
    </w:p>
    <w:p>
      <w:pPr>
        <w:pStyle w:val="BookText"/>
      </w:pPr>
      <w:r>
        <w:rPr>
          <w:rFonts w:ascii="Amiri" w:hAnsi="Amiri" w:eastAsia="Amiri" w:cs="Amiri"/>
          <w:lang w:bidi="ar-SA"/>
          <w:color w:val="111111"/>
          <w:sz w:val="28"/>
          <w:szCs w:val="28"/>
          <w:rtl/>
        </w:rPr>
        <w:t xml:space="preserve">43163 . النجف الأشرف؛ مكتبة آية الله الحكيم العامة؛ رقم المخطوط : 793</w:t>
      </w:r>
    </w:p>
    <w:p>
      <w:pPr>
        <w:pStyle w:val="BookText"/>
      </w:pPr>
      <w:r>
        <w:rPr>
          <w:rFonts w:ascii="IRNazanin" w:hAnsi="IRNazanin" w:eastAsia="IRNazanin" w:cs="IRNazanin"/>
          <w:lang w:bidi="fa-IR"/>
          <w:color w:val="111111"/>
          <w:sz w:val="28"/>
          <w:szCs w:val="28"/>
          <w:rtl/>
        </w:rPr>
        <w:t xml:space="preserve">کا :مجهول ،تا: مجهول؛ 236 ص 19 س ، 2014 سم [معجم المخطوطات النجفية 570]</w:t>
      </w:r>
    </w:p>
    <w:p>
      <w:pPr>
        <w:pStyle w:val="BookText"/>
      </w:pPr>
      <w:r>
        <w:rPr>
          <w:rFonts w:ascii="Amiri" w:hAnsi="Amiri" w:eastAsia="Amiri" w:cs="Amiri"/>
          <w:lang w:bidi="ar-SA"/>
          <w:color w:val="111111"/>
          <w:sz w:val="28"/>
          <w:szCs w:val="28"/>
          <w:rtl/>
        </w:rPr>
        <w:t xml:space="preserve">43164 . البصرة ؛ المكتبة العباسية باش أعيان) رقم المخطوط: 1-32</w:t>
      </w:r>
    </w:p>
    <w:p>
      <w:pPr>
        <w:pStyle w:val="BookText"/>
      </w:pPr>
      <w:r>
        <w:rPr>
          <w:rFonts w:ascii="Amiri" w:hAnsi="Amiri" w:eastAsia="Amiri" w:cs="Amiri"/>
          <w:lang w:bidi="ar-SA"/>
          <w:color w:val="111111"/>
          <w:sz w:val="28"/>
          <w:szCs w:val="28"/>
          <w:rtl/>
        </w:rPr>
        <w:t xml:space="preserve">آخرها: فرغ من كتابته عام 1135ه-</w:t>
      </w:r>
    </w:p>
    <w:p>
      <w:pPr>
        <w:pStyle w:val="BookText"/>
      </w:pPr>
      <w:r>
        <w:rPr>
          <w:rFonts w:ascii="Amiri" w:hAnsi="Amiri" w:eastAsia="Amiri" w:cs="Amiri"/>
          <w:lang w:bidi="ar-SA"/>
          <w:color w:val="111111"/>
          <w:sz w:val="28"/>
          <w:szCs w:val="28"/>
          <w:rtl/>
        </w:rPr>
        <w:t xml:space="preserve">المجلد الأوّل بدا بكتاب الطهارة كا :بهلول بن إبراهيم الكركوكي ،تا: مجهول؛ 370ص 19 س 2217سم :[ف (231]</w:t>
      </w:r>
    </w:p>
    <w:p>
      <w:pPr>
        <w:pStyle w:val="Heading2"/>
      </w:pPr>
      <w:bookmarkStart w:id="1644" w:name="_Toc963"/>
      <w:r>
        <w:t>الصدرية (الرسالة) = جواب مسائل میرزا محمّد شفیع صدر / نحو - عربي</w:t>
      </w:r>
      <w:bookmarkEnd w:id="1644"/>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تاريخ التأليف: غرة رمضان 1252ه-</w:t>
      </w:r>
    </w:p>
    <w:p>
      <w:pPr>
        <w:pStyle w:val="BookText"/>
      </w:pPr>
      <w:r>
        <w:rPr>
          <w:rFonts w:ascii="Amiri" w:hAnsi="Amiri" w:eastAsia="Amiri" w:cs="Amiri"/>
          <w:lang w:bidi="ar-SA"/>
          <w:color w:val="111111"/>
          <w:sz w:val="28"/>
          <w:szCs w:val="28"/>
          <w:rtl/>
        </w:rPr>
        <w:t xml:space="preserve">أوّله: الحمد لله رب العالمين ... إنّ هذه الكلمات ذات تبيين صدرت مني جواباً لمسئلة عويصة</w:t>
      </w:r>
    </w:p>
    <w:p>
      <w:pPr>
        <w:pStyle w:val="BookText"/>
      </w:pPr>
      <w:r>
        <w:rPr>
          <w:rFonts w:ascii="Amiri" w:hAnsi="Amiri" w:eastAsia="Amiri" w:cs="Amiri"/>
          <w:lang w:bidi="ar-SA"/>
          <w:color w:val="111111"/>
          <w:sz w:val="28"/>
          <w:szCs w:val="28"/>
          <w:rtl/>
        </w:rPr>
        <w:t xml:space="preserve">مشكلة ...</w:t>
      </w:r>
    </w:p>
    <w:p>
      <w:pPr>
        <w:pStyle w:val="BookText"/>
      </w:pPr>
      <w:r>
        <w:rPr>
          <w:rFonts w:ascii="Amiri" w:hAnsi="Amiri" w:eastAsia="Amiri" w:cs="Amiri"/>
          <w:lang w:bidi="ar-SA"/>
          <w:color w:val="111111"/>
          <w:sz w:val="28"/>
          <w:szCs w:val="28"/>
          <w:rtl/>
        </w:rPr>
        <w:t xml:space="preserve">آخره: وفاز الفائزون بولايتهم صلّى الله عليهم ولعنة الله على أعاديهم وظالميهم ومنكر</w:t>
      </w:r>
    </w:p>
    <w:p>
      <w:pPr>
        <w:pStyle w:val="BookText"/>
      </w:pPr>
      <w:r>
        <w:rPr>
          <w:rFonts w:ascii="Amiri" w:hAnsi="Amiri" w:eastAsia="Amiri" w:cs="Amiri"/>
          <w:lang w:bidi="ar-SA"/>
          <w:color w:val="111111"/>
          <w:sz w:val="28"/>
          <w:szCs w:val="28"/>
          <w:rtl/>
        </w:rPr>
        <w:t xml:space="preserve">فضائلهم أبد الآبدين.</w:t>
      </w:r>
    </w:p>
    <w:p>
      <w:pPr>
        <w:pStyle w:val="BookText"/>
      </w:pPr>
      <w:r>
        <w:rPr>
          <w:rFonts w:ascii="Amiri" w:hAnsi="Amiri" w:eastAsia="Amiri" w:cs="Amiri"/>
          <w:lang w:bidi="ar-SA"/>
          <w:color w:val="111111"/>
          <w:sz w:val="28"/>
          <w:szCs w:val="28"/>
          <w:rtl/>
        </w:rPr>
        <w:t xml:space="preserve">[فنخا :21 600(15 نسخة)]</w:t>
      </w:r>
    </w:p>
    <w:p>
      <w:pPr>
        <w:pStyle w:val="BookText"/>
      </w:pPr>
      <w:r>
        <w:rPr>
          <w:rFonts w:ascii="Amiri" w:hAnsi="Amiri" w:eastAsia="Amiri" w:cs="Amiri"/>
          <w:lang w:bidi="ar-SA"/>
          <w:color w:val="111111"/>
          <w:sz w:val="28"/>
          <w:szCs w:val="28"/>
          <w:rtl/>
        </w:rPr>
        <w:t xml:space="preserve">43165 . الكاظمية؛ جامعة مدينة العلم؛ رقم المخطوط : 18/22/5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1254ه- 21315سم [ف: 283]</w:t>
      </w:r>
    </w:p>
    <w:p>
      <w:pPr>
        <w:pStyle w:val="Heading2"/>
      </w:pPr>
      <w:bookmarkStart w:id="1645" w:name="_Toc964"/>
      <w:r>
        <w:t>الصدرية في القواعد النحوية / نحو - عربي</w:t>
      </w:r>
      <w:bookmarkEnd w:id="1645"/>
    </w:p>
    <w:p>
      <w:pPr>
        <w:pStyle w:val="BookText"/>
      </w:pPr>
      <w:r>
        <w:rPr>
          <w:rFonts w:ascii="Amiri" w:hAnsi="Amiri" w:eastAsia="Amiri" w:cs="Amiri"/>
          <w:lang w:bidi="ar-SA"/>
          <w:color w:val="111111"/>
          <w:sz w:val="28"/>
          <w:szCs w:val="28"/>
          <w:rtl/>
        </w:rPr>
        <w:t xml:space="preserve">الموسوي، محمّد بن أبي الحسن (963 - 1043 ؟ ه-)</w:t>
      </w:r>
    </w:p>
    <w:p>
      <w:pPr>
        <w:pStyle w:val="BookText"/>
      </w:pPr>
      <w:r>
        <w:rPr>
          <w:rFonts w:ascii="Amiri" w:hAnsi="Amiri" w:eastAsia="Amiri" w:cs="Amiri"/>
          <w:lang w:bidi="ar-SA"/>
          <w:color w:val="111111"/>
          <w:sz w:val="28"/>
          <w:szCs w:val="28"/>
          <w:rtl/>
        </w:rPr>
        <w:t xml:space="preserve">أوّله: لك الحمد يافاعل ما تشاء ولك الشكر يا رافع أسماء الملائكة في السماء ولك الثناء يا</w:t>
      </w:r>
    </w:p>
    <w:p>
      <w:pPr>
        <w:pStyle w:val="BookText"/>
      </w:pPr>
      <w:r>
        <w:rPr>
          <w:rFonts w:ascii="Amiri" w:hAnsi="Amiri" w:eastAsia="Amiri" w:cs="Amiri"/>
          <w:lang w:bidi="ar-SA"/>
          <w:color w:val="111111"/>
          <w:sz w:val="28"/>
          <w:szCs w:val="28"/>
          <w:rtl/>
        </w:rPr>
        <w:t xml:space="preserve">ناصب أعلام النبيين في الغبراء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95" w:name="pg8262_54427"/>
    <w:bookmarkEnd w:id="395"/>
    <w:p>
      <w:pPr>
        <w:pStyle w:val="BookText"/>
      </w:pPr>
      <w:r>
        <w:rPr>
          <w:rFonts w:ascii="Amiri" w:hAnsi="Amiri" w:eastAsia="Amiri" w:cs="Amiri"/>
          <w:lang w:bidi="ar-SA"/>
          <w:color w:val="111111"/>
          <w:sz w:val="28"/>
          <w:szCs w:val="28"/>
          <w:rtl/>
        </w:rPr>
        <w:t xml:space="preserve">آخره :وقد يكون بمعنى الحق نحو كلا إن الإنسان ليطغى فإن كلا فيه بمعنى الحق</w:t>
      </w:r>
    </w:p>
    <w:p>
      <w:pPr>
        <w:pStyle w:val="BookText"/>
      </w:pPr>
      <w:r>
        <w:rPr>
          <w:rFonts w:ascii="Amiri" w:hAnsi="Amiri" w:eastAsia="Amiri" w:cs="Amiri"/>
          <w:lang w:bidi="ar-SA"/>
          <w:color w:val="111111"/>
          <w:sz w:val="28"/>
          <w:szCs w:val="28"/>
          <w:rtl/>
        </w:rPr>
        <w:t xml:space="preserve">[فنخا :21 601-602( 8 نسخة)]</w:t>
      </w:r>
    </w:p>
    <w:p>
      <w:pPr>
        <w:pStyle w:val="BookText"/>
      </w:pPr>
      <w:r>
        <w:rPr>
          <w:rFonts w:ascii="Amiri" w:hAnsi="Amiri" w:eastAsia="Amiri" w:cs="Amiri"/>
          <w:lang w:bidi="ar-SA"/>
          <w:color w:val="111111"/>
          <w:sz w:val="28"/>
          <w:szCs w:val="28"/>
          <w:rtl/>
        </w:rPr>
        <w:t xml:space="preserve">43166 . الكاظمية؛ جامعة مدينة العلم؛ رقم المخطوط: 13/29</w:t>
      </w:r>
    </w:p>
    <w:p>
      <w:pPr>
        <w:pStyle w:val="BookText"/>
      </w:pPr>
      <w:r>
        <w:rPr>
          <w:rFonts w:ascii="Amiri" w:hAnsi="Amiri" w:eastAsia="Amiri" w:cs="Amiri"/>
          <w:lang w:bidi="ar-SA"/>
          <w:color w:val="111111"/>
          <w:sz w:val="28"/>
          <w:szCs w:val="28"/>
          <w:rtl/>
        </w:rPr>
        <w:t xml:space="preserve">أوّله: مطابق؛ آخرها: ويصححوا خللها بالتوفيق والله أعلم بالصواب.</w:t>
      </w:r>
    </w:p>
    <w:p>
      <w:pPr>
        <w:pStyle w:val="BookText"/>
      </w:pPr>
      <w:r>
        <w:rPr>
          <w:rFonts w:ascii="Amiri" w:hAnsi="Amiri" w:eastAsia="Amiri" w:cs="Amiri"/>
          <w:lang w:bidi="ar-SA"/>
          <w:color w:val="111111"/>
          <w:sz w:val="28"/>
          <w:szCs w:val="28"/>
          <w:rtl/>
        </w:rPr>
        <w:t xml:space="preserve">كا: الملا محمّد القاجار بوني ،تا: 1030ه- 12*18/5سم [ف: 229]</w:t>
      </w:r>
    </w:p>
    <w:p>
      <w:pPr>
        <w:pStyle w:val="BookText"/>
      </w:pPr>
      <w:r>
        <w:rPr>
          <w:rFonts w:ascii="Amiri" w:hAnsi="Amiri" w:eastAsia="Amiri" w:cs="Amiri"/>
          <w:lang w:bidi="ar-SA"/>
          <w:color w:val="111111"/>
          <w:sz w:val="28"/>
          <w:szCs w:val="28"/>
          <w:rtl/>
        </w:rPr>
        <w:t xml:space="preserve">صدفة الدرر وكمامة الزهر ( شرح قصيدة عبدونية</w:t>
      </w:r>
    </w:p>
    <w:p>
      <w:pPr>
        <w:pStyle w:val="Heading2"/>
      </w:pPr>
      <w:bookmarkStart w:id="1646" w:name="_Toc965"/>
      <w:r>
        <w:t>الصدقات (رسالة في) / فقه - عربي</w:t>
      </w:r>
      <w:bookmarkEnd w:id="1646"/>
    </w:p>
    <w:p>
      <w:pPr>
        <w:pStyle w:val="BookText"/>
      </w:pPr>
      <w:r>
        <w:rPr>
          <w:rFonts w:ascii="Times New Roman" w:hAnsi="Times New Roman" w:eastAsia="Times New Roman" w:cs="Times New Roman"/>
          <w:lang w:val="en-US" w:bidi="en-US"/>
          <w:color w:val="111111"/>
          <w:sz w:val="28"/>
          <w:szCs w:val="28"/>
          <w:rtl/>
        </w:rPr>
        <w:t xml:space="preserve">43167.</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34/1</w:t>
      </w:r>
    </w:p>
    <w:p>
      <w:pPr>
        <w:pStyle w:val="BookText"/>
      </w:pPr>
      <w:r>
        <w:rPr>
          <w:rFonts w:ascii="IRNazanin" w:hAnsi="IRNazanin" w:eastAsia="IRNazanin" w:cs="IRNazanin"/>
          <w:lang w:bidi="fa-IR"/>
          <w:color w:val="111111"/>
          <w:sz w:val="28"/>
          <w:szCs w:val="28"/>
          <w:rtl/>
        </w:rPr>
        <w:t xml:space="preserve">کا :مجهول ،تا :مجهول؛ ناقصة : الأوّل والآخر؛ 1723سم [الأوقاف العامة-موصل: 6-286]</w:t>
      </w:r>
    </w:p>
    <w:p>
      <w:pPr>
        <w:pStyle w:val="Heading2"/>
      </w:pPr>
      <w:bookmarkStart w:id="1647" w:name="_Toc966"/>
      <w:r>
        <w:t>الصدقة وما ورد في فضلها (رسالة في ) / حديث - عربي</w:t>
      </w:r>
      <w:bookmarkEnd w:id="1647"/>
    </w:p>
    <w:p>
      <w:pPr>
        <w:pStyle w:val="BookText"/>
      </w:pPr>
      <w:r>
        <w:rPr>
          <w:rFonts w:ascii="Times New Roman" w:hAnsi="Times New Roman" w:eastAsia="Times New Roman" w:cs="Times New Roman"/>
          <w:lang w:val="en-US" w:bidi="en-US"/>
          <w:color w:val="111111"/>
          <w:sz w:val="28"/>
          <w:szCs w:val="28"/>
          <w:rtl/>
        </w:rPr>
        <w:t xml:space="preserve">43168.</w:t>
      </w:r>
    </w:p>
    <w:p>
      <w:pPr>
        <w:pStyle w:val="BookText"/>
      </w:pPr>
      <w:r>
        <w:rPr>
          <w:rFonts w:ascii="Amiri" w:hAnsi="Amiri" w:eastAsia="Amiri" w:cs="Amiri"/>
          <w:lang w:bidi="ar-SA"/>
          <w:color w:val="111111"/>
          <w:sz w:val="28"/>
          <w:szCs w:val="28"/>
          <w:rtl/>
        </w:rPr>
        <w:t xml:space="preserve">بغداد؛ مكتبة الأوقاف العامة؛ رقم المخطوط: 9696/4-9699</w:t>
      </w:r>
    </w:p>
    <w:p>
      <w:pPr>
        <w:pStyle w:val="BookText"/>
      </w:pPr>
      <w:r>
        <w:rPr>
          <w:rFonts w:ascii="Amiri" w:hAnsi="Amiri" w:eastAsia="Amiri" w:cs="Amiri"/>
          <w:lang w:bidi="ar-SA"/>
          <w:color w:val="111111"/>
          <w:sz w:val="28"/>
          <w:szCs w:val="28"/>
          <w:rtl/>
        </w:rPr>
        <w:t xml:space="preserve">أوّلها: الحمد لله الذي اختص من شاء من عباده بمزايا إنعامه ...</w:t>
      </w:r>
    </w:p>
    <w:p>
      <w:pPr>
        <w:pStyle w:val="BookText"/>
      </w:pPr>
      <w:r>
        <w:rPr>
          <w:rFonts w:ascii="IRNazanin" w:hAnsi="IRNazanin" w:eastAsia="IRNazanin" w:cs="IRNazanin"/>
          <w:lang w:bidi="fa-IR"/>
          <w:color w:val="111111"/>
          <w:sz w:val="28"/>
          <w:szCs w:val="28"/>
          <w:rtl/>
        </w:rPr>
        <w:t xml:space="preserve">کا :مجهول ،تا: مجهول؛ 43 ق ، 2015سم [ف: 2-370]</w:t>
      </w:r>
    </w:p>
    <w:p>
      <w:pPr>
        <w:pStyle w:val="Heading2"/>
      </w:pPr>
      <w:bookmarkStart w:id="1648" w:name="_Toc967"/>
      <w:r>
        <w:t>صد كلمة / حديث - عربي</w:t>
      </w:r>
      <w:bookmarkEnd w:id="1648"/>
    </w:p>
    <w:p>
      <w:pPr>
        <w:pStyle w:val="BookText"/>
      </w:pPr>
      <w:r>
        <w:rPr>
          <w:rFonts w:ascii="Amiri" w:hAnsi="Amiri" w:eastAsia="Amiri" w:cs="Amiri"/>
          <w:lang w:bidi="ar-SA"/>
          <w:color w:val="111111"/>
          <w:sz w:val="28"/>
          <w:szCs w:val="28"/>
          <w:rtl/>
        </w:rPr>
        <w:t xml:space="preserve">علي بن أبي طالب أمير المؤمنين (ع) ( - 40 ه- )</w:t>
      </w:r>
    </w:p>
    <w:p>
      <w:pPr>
        <w:pStyle w:val="BookText"/>
      </w:pPr>
      <w:r>
        <w:rPr>
          <w:rFonts w:ascii="Times New Roman" w:hAnsi="Times New Roman" w:eastAsia="Times New Roman" w:cs="Times New Roman"/>
          <w:lang w:val="en-US" w:bidi="en-US"/>
          <w:color w:val="111111"/>
          <w:sz w:val="28"/>
          <w:szCs w:val="28"/>
          <w:rtl/>
        </w:rPr>
        <w:t xml:space="preserve">43169.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22/123/1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3-183]</w:t>
      </w:r>
    </w:p>
    <w:p>
      <w:pPr>
        <w:pStyle w:val="BookText"/>
      </w:pPr>
      <w:r>
        <w:rPr>
          <w:rFonts w:ascii="Amiri" w:hAnsi="Amiri" w:eastAsia="Amiri" w:cs="Amiri"/>
          <w:lang w:bidi="ar-SA"/>
          <w:color w:val="111111"/>
          <w:sz w:val="28"/>
          <w:szCs w:val="28"/>
          <w:rtl/>
        </w:rPr>
        <w:t xml:space="preserve">صد كلمه - مائة كلمة امام علي (ع)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96" w:name="pg8262_54429"/>
    <w:bookmarkEnd w:id="396"/>
    <w:p>
      <w:pPr>
        <w:pStyle w:val="Heading2"/>
      </w:pPr>
      <w:bookmarkStart w:id="1649" w:name="_Toc968"/>
      <w:r>
        <w:t>صد كلمه / كلام وعقائد - فارسي</w:t>
      </w:r>
      <w:bookmarkEnd w:id="1649"/>
    </w:p>
    <w:p>
      <w:pPr>
        <w:pStyle w:val="BookText"/>
      </w:pPr>
      <w:r>
        <w:rPr>
          <w:rFonts w:ascii="Amiri" w:hAnsi="Amiri" w:eastAsia="Amiri" w:cs="Amiri"/>
          <w:lang w:bidi="ar-SA"/>
          <w:color w:val="111111"/>
          <w:sz w:val="28"/>
          <w:szCs w:val="28"/>
          <w:rtl/>
        </w:rPr>
        <w:t xml:space="preserve">الخاتون آبادي، إسماعيل بن محمّد باقر (1031 - 1116 ه-)</w:t>
      </w:r>
    </w:p>
    <w:p>
      <w:pPr>
        <w:pStyle w:val="BookText"/>
      </w:pPr>
      <w:r>
        <w:rPr>
          <w:rFonts w:ascii="Amiri" w:hAnsi="Amiri" w:eastAsia="Amiri" w:cs="Amiri"/>
          <w:lang w:bidi="ar-SA"/>
          <w:color w:val="111111"/>
          <w:sz w:val="28"/>
          <w:szCs w:val="28"/>
          <w:rtl/>
        </w:rPr>
        <w:t xml:space="preserve">أوّله: خير الكلام كلمة حمد الله المفيض للخيرات والكلمات التامات وأتم الكلمات الصلاة على</w:t>
      </w:r>
    </w:p>
    <w:p>
      <w:pPr>
        <w:pStyle w:val="BookText"/>
      </w:pPr>
      <w:r>
        <w:rPr>
          <w:rFonts w:ascii="IRNazanin" w:hAnsi="IRNazanin" w:eastAsia="IRNazanin" w:cs="IRNazanin"/>
          <w:lang w:bidi="fa-IR"/>
          <w:color w:val="111111"/>
          <w:sz w:val="28"/>
          <w:szCs w:val="28"/>
          <w:rtl/>
        </w:rPr>
        <w:t xml:space="preserve">محمّد خير البريات على آله ... وبعد پس بر خاطر دریا مقاطر ارباب دانش ...</w:t>
      </w:r>
    </w:p>
    <w:p>
      <w:pPr>
        <w:pStyle w:val="BookText"/>
      </w:pPr>
      <w:r>
        <w:rPr>
          <w:rFonts w:ascii="Amiri" w:hAnsi="Amiri" w:eastAsia="Amiri" w:cs="Amiri"/>
          <w:lang w:bidi="ar-SA"/>
          <w:color w:val="111111"/>
          <w:sz w:val="28"/>
          <w:szCs w:val="28"/>
          <w:rtl/>
        </w:rPr>
        <w:t xml:space="preserve">43170 . النجف الأشرف؛ مكتبة الإمام أمير المؤمنين العامة؛ رقم المخطوط: 1514</w:t>
      </w:r>
    </w:p>
    <w:p>
      <w:pPr>
        <w:pStyle w:val="BookText"/>
      </w:pPr>
      <w:r>
        <w:rPr>
          <w:rFonts w:ascii="Amiri" w:hAnsi="Amiri" w:eastAsia="Amiri" w:cs="Amiri"/>
          <w:lang w:bidi="ar-SA"/>
          <w:color w:val="111111"/>
          <w:sz w:val="28"/>
          <w:szCs w:val="28"/>
          <w:rtl/>
        </w:rPr>
        <w:t xml:space="preserve">أوّلها :مطابق الكلمة الأولى إبراهيم والثانية يوسفيه وهكذا والموجود إلى الكلمة السابعة وهي سلمانية وهي ناقصه وأظنه يبلغ إلى هنا ولم يكمل تأليفه؛ كا: مجهول، تا :القرن 11ه- ناقصة الآخر؛ 12 ق ف 2-476]</w:t>
      </w:r>
    </w:p>
    <w:p>
      <w:pPr>
        <w:pStyle w:val="BookText"/>
      </w:pPr>
      <w:r>
        <w:rPr>
          <w:rFonts w:ascii="IRNazanin" w:hAnsi="IRNazanin" w:eastAsia="IRNazanin" w:cs="IRNazanin"/>
          <w:lang w:bidi="fa-IR"/>
          <w:color w:val="111111"/>
          <w:sz w:val="28"/>
          <w:szCs w:val="28"/>
          <w:rtl/>
        </w:rPr>
        <w:t xml:space="preserve">صد كلمه بطليموس - شرح ثمره بطلمیوس</w:t>
      </w:r>
    </w:p>
    <w:p>
      <w:pPr>
        <w:pStyle w:val="BookText"/>
      </w:pPr>
      <w:r>
        <w:rPr>
          <w:rFonts w:ascii="Amiri" w:hAnsi="Amiri" w:eastAsia="Amiri" w:cs="Amiri"/>
          <w:lang w:bidi="ar-SA"/>
          <w:color w:val="111111"/>
          <w:sz w:val="28"/>
          <w:szCs w:val="28"/>
          <w:rtl/>
        </w:rPr>
        <w:t xml:space="preserve">الصديق - قصة يوسف</w:t>
      </w:r>
    </w:p>
    <w:p>
      <w:pPr>
        <w:pStyle w:val="Heading2"/>
      </w:pPr>
      <w:bookmarkStart w:id="1650" w:name="_Toc969"/>
      <w:r>
        <w:t>صراح حق اليقين في سبيل البراهين / فلسفة - عربي</w:t>
      </w:r>
      <w:bookmarkEnd w:id="1650"/>
    </w:p>
    <w:p>
      <w:pPr>
        <w:pStyle w:val="BookText"/>
      </w:pPr>
      <w:r>
        <w:rPr>
          <w:rFonts w:ascii="Amiri" w:hAnsi="Amiri" w:eastAsia="Amiri" w:cs="Amiri"/>
          <w:lang w:bidi="ar-SA"/>
          <w:color w:val="111111"/>
          <w:sz w:val="28"/>
          <w:szCs w:val="28"/>
          <w:rtl/>
        </w:rPr>
        <w:t xml:space="preserve">المير ،الداماد محمّد باقر بن محمّد ( - 1041 ؟ ه- )</w:t>
      </w:r>
    </w:p>
    <w:p>
      <w:pPr>
        <w:pStyle w:val="BookText"/>
      </w:pPr>
      <w:r>
        <w:rPr>
          <w:rFonts w:ascii="Amiri" w:hAnsi="Amiri" w:eastAsia="Amiri" w:cs="Amiri"/>
          <w:lang w:bidi="ar-SA"/>
          <w:color w:val="111111"/>
          <w:sz w:val="28"/>
          <w:szCs w:val="28"/>
          <w:rtl/>
        </w:rPr>
        <w:t xml:space="preserve">43171 .كربلاء ؛ الروضة الحسينية (مكتبة)؛ رقم المخطوط: 819/1م - ح 10054</w:t>
      </w:r>
    </w:p>
    <w:p>
      <w:pPr>
        <w:pStyle w:val="BookText"/>
      </w:pPr>
      <w:r>
        <w:rPr>
          <w:rFonts w:ascii="Amiri" w:hAnsi="Amiri" w:eastAsia="Amiri" w:cs="Amiri"/>
          <w:lang w:bidi="ar-SA"/>
          <w:color w:val="111111"/>
          <w:sz w:val="28"/>
          <w:szCs w:val="28"/>
          <w:rtl/>
        </w:rPr>
        <w:t xml:space="preserve">نسخ وتعليق، كا :مجهول ،تا: 1308ه- 22 س 2217/5سم[ مخطوطات كربلاء: 4-352]</w:t>
      </w:r>
    </w:p>
    <w:p>
      <w:pPr>
        <w:pStyle w:val="BookText"/>
      </w:pPr>
      <w:r>
        <w:rPr>
          <w:rFonts w:ascii="Amiri" w:hAnsi="Amiri" w:eastAsia="Amiri" w:cs="Amiri"/>
          <w:lang w:bidi="ar-SA"/>
          <w:color w:val="111111"/>
          <w:sz w:val="28"/>
          <w:szCs w:val="28"/>
          <w:rtl/>
        </w:rPr>
        <w:t xml:space="preserve">الصراح في لغة الصحاح ( صراح اللغة</w:t>
      </w:r>
    </w:p>
    <w:p>
      <w:pPr>
        <w:pStyle w:val="Heading2"/>
      </w:pPr>
      <w:bookmarkStart w:id="1651" w:name="_Toc970"/>
      <w:r>
        <w:t>صراح اللغة = الصراح من الصحاح = ترجمه صحاح اللغة / لغة - عربي وفارسي</w:t>
      </w:r>
      <w:bookmarkEnd w:id="1651"/>
    </w:p>
    <w:p>
      <w:pPr>
        <w:pStyle w:val="BookText"/>
      </w:pPr>
      <w:r>
        <w:rPr>
          <w:rFonts w:ascii="Amiri" w:hAnsi="Amiri" w:eastAsia="Amiri" w:cs="Amiri"/>
          <w:lang w:bidi="ar-SA"/>
          <w:color w:val="111111"/>
          <w:sz w:val="28"/>
          <w:szCs w:val="28"/>
          <w:rtl/>
        </w:rPr>
        <w:t xml:space="preserve">جمال القرشي، محمّد بن عمر ( - 681 ه- )</w:t>
      </w:r>
    </w:p>
    <w:p>
      <w:pPr>
        <w:pStyle w:val="BookText"/>
      </w:pPr>
      <w:r>
        <w:rPr>
          <w:rFonts w:ascii="Amiri" w:hAnsi="Amiri" w:eastAsia="Amiri" w:cs="Amiri"/>
          <w:lang w:bidi="ar-SA"/>
          <w:color w:val="111111"/>
          <w:sz w:val="28"/>
          <w:szCs w:val="28"/>
          <w:rtl/>
        </w:rPr>
        <w:t xml:space="preserve">المرتبط:صحاح اللغة = تاج اللغة وصحاح العربية الجوهري إسماعيل بن حماد (-393ه-)</w:t>
      </w:r>
    </w:p>
    <w:p>
      <w:pPr>
        <w:pStyle w:val="BookText"/>
      </w:pPr>
      <w:r>
        <w:rPr>
          <w:rFonts w:ascii="Amiri" w:hAnsi="Amiri" w:eastAsia="Amiri" w:cs="Amiri"/>
          <w:lang w:bidi="ar-SA"/>
          <w:color w:val="111111"/>
          <w:sz w:val="28"/>
          <w:szCs w:val="28"/>
          <w:rtl/>
        </w:rPr>
        <w:t xml:space="preserve">تاريخ التأليف: 16 صفر 681ه- محل التأليف: كاشغر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قال الفقير إلى مولاه الغني به عمّن سواه الواثق بالمتعالي عن الولد والوالد أبو الفضل محمّد بن عمر بن خالد المدعو بجمال القرشي جمل الله أحواله وحصل ،آماله، أحمد الله وهو المحمود بكل اللغات وجلّها وأشكره وهو المشكور على كثر الهبات وقلّها وبعد فإن صحاح اللغه دواء العلة لسقام الجهل وشفاء العلة ... الحمد لله الذي عجز عن وصفه</w:t>
      </w:r>
    </w:p>
    <w:p>
      <w:pPr>
        <w:pStyle w:val="BookText"/>
      </w:pPr>
      <w:r>
        <w:rPr>
          <w:rFonts w:ascii="Amiri" w:hAnsi="Amiri" w:eastAsia="Amiri" w:cs="Amiri"/>
          <w:lang w:bidi="ar-SA"/>
          <w:color w:val="111111"/>
          <w:sz w:val="28"/>
          <w:szCs w:val="28"/>
          <w:rtl/>
        </w:rPr>
        <w:t xml:space="preserve">الواصفون وتنزه عما يصفه الملحدون</w:t>
      </w:r>
    </w:p>
    <w:p>
      <w:pPr>
        <w:pStyle w:val="BookText"/>
      </w:pPr>
      <w:r>
        <w:rPr>
          <w:rFonts w:ascii="Amiri" w:hAnsi="Amiri" w:eastAsia="Amiri" w:cs="Amiri"/>
          <w:lang w:bidi="ar-SA"/>
          <w:color w:val="111111"/>
          <w:sz w:val="28"/>
          <w:szCs w:val="28"/>
          <w:rtl/>
        </w:rPr>
        <w:t xml:space="preserve">آخره :ألا يا أسلمي يا دارمي على البلى *** ولازل منهلا بجر عائك القطر</w:t>
      </w:r>
    </w:p>
    <w:p>
      <w:pPr>
        <w:pStyle w:val="BookText"/>
      </w:pPr>
      <w:r>
        <w:rPr>
          <w:rFonts w:ascii="Amiri" w:hAnsi="Amiri" w:eastAsia="Amiri" w:cs="Amiri"/>
          <w:lang w:bidi="ar-SA"/>
          <w:color w:val="111111"/>
          <w:sz w:val="28"/>
          <w:szCs w:val="28"/>
          <w:rtl/>
        </w:rPr>
        <w:t xml:space="preserve">طبع: طبع مرّات؛ لكنو 1305 ه- طهران، 1304ه-</w:t>
      </w:r>
    </w:p>
    <w:p>
      <w:pPr>
        <w:pStyle w:val="BookText"/>
      </w:pPr>
      <w:r>
        <w:rPr>
          <w:rFonts w:ascii="Amiri" w:hAnsi="Amiri" w:eastAsia="Amiri" w:cs="Amiri"/>
          <w:lang w:bidi="ar-SA"/>
          <w:color w:val="111111"/>
          <w:sz w:val="28"/>
          <w:szCs w:val="28"/>
          <w:rtl/>
        </w:rPr>
        <w:t xml:space="preserve">[فنخا :21 610 -615( 69 نسخة)]</w:t>
      </w:r>
    </w:p>
    <w:p>
      <w:pPr>
        <w:pStyle w:val="BookText"/>
      </w:pPr>
      <w:r>
        <w:rPr>
          <w:rFonts w:ascii="Times New Roman" w:hAnsi="Times New Roman" w:eastAsia="Times New Roman" w:cs="Times New Roman"/>
          <w:lang w:val="en-US" w:bidi="en-US"/>
          <w:color w:val="111111"/>
          <w:sz w:val="28"/>
          <w:szCs w:val="28"/>
          <w:rtl/>
        </w:rPr>
        <w:t xml:space="preserve">43172.</w:t>
      </w:r>
    </w:p>
    <w:p>
      <w:pPr>
        <w:pStyle w:val="BookText"/>
      </w:pPr>
      <w:r>
        <w:rPr>
          <w:rFonts w:ascii="Amiri" w:hAnsi="Amiri" w:eastAsia="Amiri" w:cs="Amiri"/>
          <w:lang w:bidi="ar-SA"/>
          <w:color w:val="111111"/>
          <w:sz w:val="28"/>
          <w:szCs w:val="28"/>
          <w:rtl/>
        </w:rPr>
        <w:t xml:space="preserve">البصرة؛ خزانة محمد أحمد المحامي؛ رقم المخطوط دون الرقم</w:t>
      </w:r>
    </w:p>
    <w:p>
      <w:pPr>
        <w:pStyle w:val="BookText"/>
      </w:pPr>
      <w:r>
        <w:rPr>
          <w:rFonts w:ascii="IRNazanin" w:hAnsi="IRNazanin" w:eastAsia="IRNazanin" w:cs="IRNazanin"/>
          <w:lang w:bidi="fa-IR"/>
          <w:color w:val="111111"/>
          <w:sz w:val="28"/>
          <w:szCs w:val="28"/>
          <w:rtl/>
        </w:rPr>
        <w:t xml:space="preserve">کا :مجهول ،تا: 681ه- [ معهد المخطوطات العربية : المجلد 1-167]</w:t>
      </w:r>
    </w:p>
    <w:p>
      <w:pPr>
        <w:pStyle w:val="BookText"/>
      </w:pPr>
      <w:r>
        <w:rPr>
          <w:rFonts w:ascii="Amiri" w:hAnsi="Amiri" w:eastAsia="Amiri" w:cs="Amiri"/>
          <w:lang w:bidi="ar-SA"/>
          <w:color w:val="111111"/>
          <w:sz w:val="28"/>
          <w:szCs w:val="28"/>
          <w:rtl/>
        </w:rPr>
        <w:t xml:space="preserve">43173 .الموصل؛ جامع النبي شيث (في الأوقاف العامة)؛ رقم المخطوط: 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681 ه- ، 483 ق ، 1925سم [ الأوقاف العامة - موصل: 2-186]</w:t>
      </w:r>
    </w:p>
    <w:p>
      <w:pPr>
        <w:pStyle w:val="BookText"/>
      </w:pPr>
      <w:r>
        <w:rPr>
          <w:rFonts w:ascii="Amiri" w:hAnsi="Amiri" w:eastAsia="Amiri" w:cs="Amiri"/>
          <w:lang w:bidi="ar-SA"/>
          <w:color w:val="111111"/>
          <w:sz w:val="28"/>
          <w:szCs w:val="28"/>
          <w:rtl/>
        </w:rPr>
        <w:t xml:space="preserve">43174 . النجف الأشرف؛ مكتبة الإمام أمير المؤمنين العامة؛ رقم المخطوط: 1795</w:t>
      </w:r>
    </w:p>
    <w:p>
      <w:pPr>
        <w:pStyle w:val="BookText"/>
      </w:pPr>
      <w:r>
        <w:rPr>
          <w:rFonts w:ascii="IRNazanin" w:hAnsi="IRNazanin" w:eastAsia="IRNazanin" w:cs="IRNazanin"/>
          <w:lang w:bidi="fa-IR"/>
          <w:color w:val="111111"/>
          <w:sz w:val="28"/>
          <w:szCs w:val="28"/>
          <w:rtl/>
        </w:rPr>
        <w:t xml:space="preserve">کا :مجهول ،تا: القرن 9ه-؛ ناقصة الأوّل؛ 343ق [ف: 2-477]</w:t>
      </w:r>
    </w:p>
    <w:p>
      <w:pPr>
        <w:pStyle w:val="BookText"/>
      </w:pPr>
      <w:r>
        <w:rPr>
          <w:rFonts w:ascii="Amiri" w:hAnsi="Amiri" w:eastAsia="Amiri" w:cs="Amiri"/>
          <w:lang w:bidi="ar-SA"/>
          <w:color w:val="111111"/>
          <w:sz w:val="28"/>
          <w:szCs w:val="28"/>
          <w:rtl/>
        </w:rPr>
        <w:t xml:space="preserve">43175 .بغداد؛ مكتبة الأوقاف العامة؛ رقم المخطوط: 261 مصورة</w:t>
      </w:r>
    </w:p>
    <w:p>
      <w:pPr>
        <w:pStyle w:val="BookText"/>
      </w:pPr>
      <w:r>
        <w:rPr>
          <w:rFonts w:ascii="Amiri" w:hAnsi="Amiri" w:eastAsia="Amiri" w:cs="Amiri"/>
          <w:lang w:bidi="ar-SA"/>
          <w:color w:val="111111"/>
          <w:sz w:val="28"/>
          <w:szCs w:val="28"/>
          <w:rtl/>
        </w:rPr>
        <w:t xml:space="preserve">مصدر التصوير: نسخة في مخطوطات طوبقبو سراي / استانبول برقم 2692</w:t>
      </w:r>
    </w:p>
    <w:p>
      <w:pPr>
        <w:pStyle w:val="BookText"/>
      </w:pPr>
      <w:r>
        <w:rPr>
          <w:rFonts w:ascii="IRNazanin" w:hAnsi="IRNazanin" w:eastAsia="IRNazanin" w:cs="IRNazanin"/>
          <w:lang w:bidi="fa-IR"/>
          <w:color w:val="111111"/>
          <w:sz w:val="28"/>
          <w:szCs w:val="28"/>
          <w:rtl/>
        </w:rPr>
        <w:t xml:space="preserve">کا :مجهول، تا: 907ه- 450 ق ، 25*32 سم [المورد : 22-252]</w:t>
      </w:r>
    </w:p>
    <w:p>
      <w:pPr>
        <w:pStyle w:val="BookText"/>
      </w:pPr>
      <w:r>
        <w:rPr>
          <w:rFonts w:ascii="Amiri" w:hAnsi="Amiri" w:eastAsia="Amiri" w:cs="Amiri"/>
          <w:lang w:bidi="ar-SA"/>
          <w:color w:val="111111"/>
          <w:sz w:val="28"/>
          <w:szCs w:val="28"/>
          <w:rtl/>
        </w:rPr>
        <w:t xml:space="preserve">43176 . النجف الأشرف؛ مكتبة الإمام أمير المؤمنين العامة؛ رقم المخطوط: 1641</w:t>
      </w:r>
    </w:p>
    <w:p>
      <w:pPr>
        <w:pStyle w:val="BookText"/>
      </w:pPr>
      <w:r>
        <w:rPr>
          <w:rFonts w:ascii="IRNazanin" w:hAnsi="IRNazanin" w:eastAsia="IRNazanin" w:cs="IRNazanin"/>
          <w:lang w:bidi="fa-IR"/>
          <w:color w:val="111111"/>
          <w:sz w:val="28"/>
          <w:szCs w:val="28"/>
          <w:rtl/>
        </w:rPr>
        <w:t xml:space="preserve">كا :عبد العلي بن صالح بن محمّد فصیح، تا : ذي القعدة 1243ه- 225ق [ف: 2-477]</w:t>
      </w:r>
    </w:p>
    <w:p>
      <w:pPr>
        <w:pStyle w:val="BookText"/>
      </w:pPr>
      <w:r>
        <w:rPr>
          <w:rFonts w:ascii="Times New Roman" w:hAnsi="Times New Roman" w:eastAsia="Times New Roman" w:cs="Times New Roman"/>
          <w:lang w:val="en-US" w:bidi="en-US"/>
          <w:color w:val="111111"/>
          <w:sz w:val="28"/>
          <w:szCs w:val="28"/>
          <w:rtl/>
        </w:rPr>
        <w:t xml:space="preserve">43177.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23/15</w:t>
      </w:r>
    </w:p>
    <w:p>
      <w:pPr>
        <w:pStyle w:val="BookText"/>
      </w:pPr>
      <w:r>
        <w:rPr>
          <w:rFonts w:ascii="IRNazanin" w:hAnsi="IRNazanin" w:eastAsia="IRNazanin" w:cs="IRNazanin"/>
          <w:lang w:bidi="fa-IR"/>
          <w:color w:val="111111"/>
          <w:sz w:val="28"/>
          <w:szCs w:val="28"/>
          <w:rtl/>
        </w:rPr>
        <w:t xml:space="preserve">کا: مجهول، تا: مجهول 435ق ، 29422سم [الأوقاف العامة - موصل: 5-224]</w:t>
      </w:r>
    </w:p>
    <w:p>
      <w:pPr>
        <w:pStyle w:val="BookText"/>
      </w:pPr>
      <w:r>
        <w:rPr>
          <w:rFonts w:ascii="Amiri" w:hAnsi="Amiri" w:eastAsia="Amiri" w:cs="Amiri"/>
          <w:lang w:bidi="ar-SA"/>
          <w:color w:val="111111"/>
          <w:sz w:val="28"/>
          <w:szCs w:val="28"/>
          <w:rtl/>
        </w:rPr>
        <w:t xml:space="preserve">43178 . كربلاء؛ مكتبة خزانة سلمان هادي آل طعمة؛ رقم المخطوط 71</w:t>
      </w:r>
    </w:p>
    <w:p>
      <w:pPr>
        <w:pStyle w:val="BookText"/>
      </w:pPr>
      <w:r>
        <w:rPr>
          <w:rFonts w:ascii="Amiri" w:hAnsi="Amiri" w:eastAsia="Amiri" w:cs="Amiri"/>
          <w:lang w:bidi="ar-SA"/>
          <w:color w:val="111111"/>
          <w:sz w:val="28"/>
          <w:szCs w:val="28"/>
          <w:rtl/>
        </w:rPr>
        <w:t xml:space="preserve">نسخ، كا :أحمد بن بخت جحا الطرابلسي ،تا :مجهول ؛تملك: السيد محمّد حسين القزويني؛ 1210 ص ، 1915سم[ مخطوطات كربلاء: 3-305]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97" w:name="pg8262_54435"/>
    <w:bookmarkEnd w:id="397"/>
    <w:p>
      <w:pPr>
        <w:pStyle w:val="BookText"/>
      </w:pPr>
      <w:r>
        <w:rPr>
          <w:rFonts w:ascii="Amiri" w:hAnsi="Amiri" w:eastAsia="Amiri" w:cs="Amiri"/>
          <w:lang w:bidi="ar-SA"/>
          <w:color w:val="111111"/>
          <w:sz w:val="28"/>
          <w:szCs w:val="28"/>
          <w:rtl/>
        </w:rPr>
        <w:t xml:space="preserve">الصراح من الصحاح -صراح اللغة</w:t>
      </w:r>
    </w:p>
    <w:p>
      <w:pPr>
        <w:pStyle w:val="Heading2"/>
      </w:pPr>
      <w:bookmarkStart w:id="1652" w:name="_Toc971"/>
      <w:r>
        <w:t>صراط الزاهدين / دعاء - فارسي</w:t>
      </w:r>
      <w:bookmarkEnd w:id="1652"/>
    </w:p>
    <w:p>
      <w:pPr>
        <w:pStyle w:val="BookText"/>
      </w:pPr>
      <w:r>
        <w:rPr>
          <w:rFonts w:ascii="Amiri" w:hAnsi="Amiri" w:eastAsia="Amiri" w:cs="Amiri"/>
          <w:lang w:bidi="ar-SA"/>
          <w:color w:val="111111"/>
          <w:sz w:val="28"/>
          <w:szCs w:val="28"/>
          <w:rtl/>
        </w:rPr>
        <w:t xml:space="preserve">الحسيني العلوي محمّد بن أحمد (القرن 11 ه- )</w:t>
      </w:r>
    </w:p>
    <w:p>
      <w:pPr>
        <w:pStyle w:val="BookText"/>
      </w:pPr>
      <w:r>
        <w:rPr>
          <w:rFonts w:ascii="IRNazanin" w:hAnsi="IRNazanin" w:eastAsia="IRNazanin" w:cs="IRNazanin"/>
          <w:lang w:bidi="fa-IR"/>
          <w:color w:val="111111"/>
          <w:sz w:val="28"/>
          <w:szCs w:val="28"/>
          <w:rtl/>
        </w:rPr>
        <w:t xml:space="preserve">[فنخا 21: 618]</w:t>
      </w:r>
    </w:p>
    <w:p>
      <w:pPr>
        <w:pStyle w:val="BookText"/>
      </w:pPr>
      <w:r>
        <w:rPr>
          <w:rFonts w:ascii="Amiri" w:hAnsi="Amiri" w:eastAsia="Amiri" w:cs="Amiri"/>
          <w:lang w:bidi="ar-SA"/>
          <w:color w:val="111111"/>
          <w:sz w:val="28"/>
          <w:szCs w:val="28"/>
          <w:rtl/>
        </w:rPr>
        <w:t xml:space="preserve">43179 .النجف الأشرف؛ مكتبة الإمام أمير المؤمنين العامة؛ رقم المخطوط: 1218</w:t>
      </w:r>
    </w:p>
    <w:p>
      <w:pPr>
        <w:pStyle w:val="BookText"/>
      </w:pPr>
      <w:r>
        <w:rPr>
          <w:rFonts w:ascii="IRNazanin" w:hAnsi="IRNazanin" w:eastAsia="IRNazanin" w:cs="IRNazanin"/>
          <w:lang w:bidi="fa-IR"/>
          <w:color w:val="111111"/>
          <w:sz w:val="28"/>
          <w:szCs w:val="28"/>
          <w:rtl/>
        </w:rPr>
        <w:t xml:space="preserve">نسخ، کا :مجهول ،تا: رمضان 1083ه- 481ق [ف: 2-478]</w:t>
      </w:r>
    </w:p>
    <w:p>
      <w:pPr>
        <w:pStyle w:val="Heading2"/>
      </w:pPr>
      <w:bookmarkStart w:id="1653" w:name="_Toc972"/>
      <w:r>
        <w:t>الصراط السوي شرح ديباجات المثنوي / أدب - عربي</w:t>
      </w:r>
      <w:bookmarkEnd w:id="1653"/>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تاريخ التأليف: 1088ه-</w:t>
      </w:r>
    </w:p>
    <w:p>
      <w:pPr>
        <w:pStyle w:val="BookText"/>
      </w:pPr>
      <w:r>
        <w:rPr>
          <w:rFonts w:ascii="Amiri" w:hAnsi="Amiri" w:eastAsia="Amiri" w:cs="Amiri"/>
          <w:lang w:bidi="ar-SA"/>
          <w:color w:val="111111"/>
          <w:sz w:val="28"/>
          <w:szCs w:val="28"/>
          <w:rtl/>
        </w:rPr>
        <w:t xml:space="preserve">43180 . الموصل ؛ المدرسة المحمدية (في الأوقاف العامة)؛ رقم المخطوط : 20/6/11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7-106]</w:t>
      </w:r>
    </w:p>
    <w:p>
      <w:pPr>
        <w:pStyle w:val="Heading2"/>
      </w:pPr>
      <w:bookmarkStart w:id="1654" w:name="_Toc973"/>
      <w:r>
        <w:t>الصراط السوي في معنى المولى والولي / كلام وعقائد - عربي</w:t>
      </w:r>
      <w:bookmarkEnd w:id="1654"/>
    </w:p>
    <w:p>
      <w:pPr>
        <w:pStyle w:val="BookText"/>
      </w:pPr>
      <w:r>
        <w:rPr>
          <w:rFonts w:ascii="Amiri" w:hAnsi="Amiri" w:eastAsia="Amiri" w:cs="Amiri"/>
          <w:lang w:bidi="ar-SA"/>
          <w:color w:val="111111"/>
          <w:sz w:val="28"/>
          <w:szCs w:val="28"/>
          <w:rtl/>
        </w:rPr>
        <w:t xml:space="preserve">البلتساني الباكستاني محسن علي( القرن 14 ه- )</w:t>
      </w:r>
    </w:p>
    <w:p>
      <w:pPr>
        <w:pStyle w:val="BookText"/>
      </w:pPr>
      <w:r>
        <w:rPr>
          <w:rFonts w:ascii="Amiri" w:hAnsi="Amiri" w:eastAsia="Amiri" w:cs="Amiri"/>
          <w:lang w:bidi="ar-SA"/>
          <w:color w:val="111111"/>
          <w:sz w:val="28"/>
          <w:szCs w:val="28"/>
          <w:rtl/>
        </w:rPr>
        <w:t xml:space="preserve">43181 . النجف الأشرف؛ مؤسسة كاشف الغطاء العامة؛ رقم المخطوط : 2575</w:t>
      </w:r>
    </w:p>
    <w:p>
      <w:pPr>
        <w:pStyle w:val="BookText"/>
      </w:pPr>
      <w:r>
        <w:rPr>
          <w:rFonts w:ascii="Amiri" w:hAnsi="Amiri" w:eastAsia="Amiri" w:cs="Amiri"/>
          <w:lang w:bidi="ar-SA"/>
          <w:color w:val="111111"/>
          <w:sz w:val="28"/>
          <w:szCs w:val="28"/>
          <w:rtl/>
        </w:rPr>
        <w:t xml:space="preserve">كاتب = مؤلف، تا: 1387ه- 120 ص [ف: 1-280]</w:t>
      </w:r>
    </w:p>
    <w:p>
      <w:pPr>
        <w:pStyle w:val="Heading2"/>
      </w:pPr>
      <w:bookmarkStart w:id="1655" w:name="_Toc974"/>
      <w:r>
        <w:t>الصراط السوي في مناقب آل النبي / تاريخ المعصومين - عربي</w:t>
      </w:r>
      <w:bookmarkEnd w:id="1655"/>
    </w:p>
    <w:p>
      <w:pPr>
        <w:pStyle w:val="BookText"/>
      </w:pPr>
      <w:r>
        <w:rPr>
          <w:rFonts w:ascii="Amiri" w:hAnsi="Amiri" w:eastAsia="Amiri" w:cs="Amiri"/>
          <w:lang w:bidi="ar-SA"/>
          <w:color w:val="111111"/>
          <w:sz w:val="28"/>
          <w:szCs w:val="28"/>
          <w:rtl/>
        </w:rPr>
        <w:t xml:space="preserve">الشيخاني ،محمود بن محمّد ( - 1119 ه- )</w:t>
      </w:r>
    </w:p>
    <w:p>
      <w:pPr>
        <w:pStyle w:val="BookText"/>
      </w:pPr>
      <w:r>
        <w:rPr>
          <w:rFonts w:ascii="Amiri" w:hAnsi="Amiri" w:eastAsia="Amiri" w:cs="Amiri"/>
          <w:lang w:bidi="ar-SA"/>
          <w:color w:val="111111"/>
          <w:sz w:val="28"/>
          <w:szCs w:val="28"/>
          <w:rtl/>
        </w:rPr>
        <w:t xml:space="preserve">تاريخ التأليف: 1094ه-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98" w:name="pg8262_54438"/>
    <w:bookmarkEnd w:id="398"/>
    <w:p>
      <w:pPr>
        <w:pStyle w:val="BookText"/>
      </w:pPr>
      <w:r>
        <w:rPr>
          <w:rFonts w:ascii="Amiri" w:hAnsi="Amiri" w:eastAsia="Amiri" w:cs="Amiri"/>
          <w:lang w:bidi="ar-SA"/>
          <w:color w:val="111111"/>
          <w:sz w:val="28"/>
          <w:szCs w:val="28"/>
          <w:rtl/>
        </w:rPr>
        <w:t xml:space="preserve">أوّله: البسملة، الحمد لله البرّ الجواد بالآية الكبير العظيم بكبريائه وصلواته على المبعوث بشيراً ونذيراً وداعياً إلى الله بإذنه ... أما بعد فإن العمل بغير العلم وبال والعلم بغير العمل خيال ... أذكر فيه مناقب أهل البيت على ما اتفق عليه أهل السنة والجماعة وسميته الصراط</w:t>
      </w:r>
    </w:p>
    <w:p>
      <w:pPr>
        <w:pStyle w:val="BookText"/>
      </w:pPr>
      <w:r>
        <w:rPr>
          <w:rFonts w:ascii="Amiri" w:hAnsi="Amiri" w:eastAsia="Amiri" w:cs="Amiri"/>
          <w:lang w:bidi="ar-SA"/>
          <w:color w:val="111111"/>
          <w:sz w:val="28"/>
          <w:szCs w:val="28"/>
          <w:rtl/>
        </w:rPr>
        <w:t xml:space="preserve">السوي في مناقب آل النبي...</w:t>
      </w:r>
    </w:p>
    <w:p>
      <w:pPr>
        <w:pStyle w:val="BookText"/>
      </w:pPr>
      <w:r>
        <w:rPr>
          <w:rFonts w:ascii="Amiri" w:hAnsi="Amiri" w:eastAsia="Amiri" w:cs="Amiri"/>
          <w:lang w:bidi="ar-SA"/>
          <w:color w:val="111111"/>
          <w:sz w:val="28"/>
          <w:szCs w:val="28"/>
          <w:rtl/>
        </w:rPr>
        <w:t xml:space="preserve">[فنخا :21 618 (3 نسخة])</w:t>
      </w:r>
    </w:p>
    <w:p>
      <w:pPr>
        <w:pStyle w:val="BookText"/>
      </w:pPr>
      <w:r>
        <w:rPr>
          <w:rFonts w:ascii="Amiri" w:hAnsi="Amiri" w:eastAsia="Amiri" w:cs="Amiri"/>
          <w:lang w:bidi="ar-SA"/>
          <w:color w:val="111111"/>
          <w:sz w:val="28"/>
          <w:szCs w:val="28"/>
          <w:rtl/>
        </w:rPr>
        <w:t xml:space="preserve">43182 .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565]</w:t>
      </w:r>
    </w:p>
    <w:p>
      <w:pPr>
        <w:pStyle w:val="BookText"/>
      </w:pPr>
      <w:r>
        <w:rPr>
          <w:rFonts w:ascii="Amiri" w:hAnsi="Amiri" w:eastAsia="Amiri" w:cs="Amiri"/>
          <w:lang w:bidi="ar-SA"/>
          <w:color w:val="111111"/>
          <w:sz w:val="28"/>
          <w:szCs w:val="28"/>
          <w:rtl/>
        </w:rPr>
        <w:t xml:space="preserve">صراط المستقيم - سفر السعادة</w:t>
      </w:r>
    </w:p>
    <w:p>
      <w:pPr>
        <w:pStyle w:val="BookText"/>
      </w:pPr>
      <w:r>
        <w:rPr>
          <w:rFonts w:ascii="Amiri" w:hAnsi="Amiri" w:eastAsia="Amiri" w:cs="Amiri"/>
          <w:lang w:bidi="ar-SA"/>
          <w:color w:val="111111"/>
          <w:sz w:val="28"/>
          <w:szCs w:val="28"/>
          <w:rtl/>
        </w:rPr>
        <w:t xml:space="preserve">صراط المستقيم - فك ختم الفص المحمدي</w:t>
      </w:r>
    </w:p>
    <w:p>
      <w:pPr>
        <w:pStyle w:val="Heading2"/>
      </w:pPr>
      <w:bookmarkStart w:id="1656" w:name="_Toc975"/>
      <w:r>
        <w:t>الصراط المستقيم / فضائل ومناقب - عربي</w:t>
      </w:r>
      <w:bookmarkEnd w:id="1656"/>
    </w:p>
    <w:p>
      <w:pPr>
        <w:pStyle w:val="BookText"/>
      </w:pPr>
      <w:r>
        <w:rPr>
          <w:rFonts w:ascii="Amiri" w:hAnsi="Amiri" w:eastAsia="Amiri" w:cs="Amiri"/>
          <w:lang w:bidi="ar-SA"/>
          <w:color w:val="111111"/>
          <w:sz w:val="28"/>
          <w:szCs w:val="28"/>
          <w:rtl/>
        </w:rPr>
        <w:t xml:space="preserve">اليزدي ،الحائري علي اكبر (القرن 14ه-)</w:t>
      </w:r>
    </w:p>
    <w:p>
      <w:pPr>
        <w:pStyle w:val="BookText"/>
      </w:pPr>
      <w:r>
        <w:rPr>
          <w:rFonts w:ascii="IRNazanin" w:hAnsi="IRNazanin" w:eastAsia="IRNazanin" w:cs="IRNazanin"/>
          <w:lang w:bidi="fa-IR"/>
          <w:color w:val="111111"/>
          <w:sz w:val="28"/>
          <w:szCs w:val="28"/>
          <w:rtl/>
        </w:rPr>
        <w:t xml:space="preserve">43183 .كربلاء؛ مكتبة محمّد علي خيرالدین؛ رقم المخطوط: 8</w:t>
      </w:r>
    </w:p>
    <w:p>
      <w:pPr>
        <w:pStyle w:val="BookText"/>
      </w:pPr>
      <w:r>
        <w:rPr>
          <w:rFonts w:ascii="IRNazanin" w:hAnsi="IRNazanin" w:eastAsia="IRNazanin" w:cs="IRNazanin"/>
          <w:lang w:bidi="fa-IR"/>
          <w:color w:val="111111"/>
          <w:sz w:val="28"/>
          <w:szCs w:val="28"/>
          <w:rtl/>
        </w:rPr>
        <w:t xml:space="preserve">کا :مجهول، تا :مجهول [مخطوطات كربلاء: 3-122]</w:t>
      </w:r>
    </w:p>
    <w:p>
      <w:pPr>
        <w:pStyle w:val="Heading2"/>
      </w:pPr>
      <w:bookmarkStart w:id="1657" w:name="_Toc976"/>
      <w:r>
        <w:t>الصراط المستقيم إلى مستحقي التقديم / كلام وعقائد - عربي</w:t>
      </w:r>
      <w:bookmarkEnd w:id="1657"/>
    </w:p>
    <w:p>
      <w:pPr>
        <w:pStyle w:val="BookText"/>
      </w:pPr>
      <w:r>
        <w:rPr>
          <w:rFonts w:ascii="Amiri" w:hAnsi="Amiri" w:eastAsia="Amiri" w:cs="Amiri"/>
          <w:lang w:bidi="ar-SA"/>
          <w:color w:val="111111"/>
          <w:sz w:val="28"/>
          <w:szCs w:val="28"/>
          <w:rtl/>
        </w:rPr>
        <w:t xml:space="preserve">البياضي، علي بن محمّد (791- 877 ه- )</w:t>
      </w:r>
    </w:p>
    <w:p>
      <w:pPr>
        <w:pStyle w:val="BookText"/>
      </w:pPr>
      <w:r>
        <w:rPr>
          <w:rFonts w:ascii="Amiri" w:hAnsi="Amiri" w:eastAsia="Amiri" w:cs="Amiri"/>
          <w:lang w:bidi="ar-SA"/>
          <w:color w:val="111111"/>
          <w:sz w:val="28"/>
          <w:szCs w:val="28"/>
          <w:rtl/>
        </w:rPr>
        <w:t xml:space="preserve">تاريخ التأليف: 854ه-</w:t>
      </w:r>
    </w:p>
    <w:p>
      <w:pPr>
        <w:pStyle w:val="BookText"/>
      </w:pPr>
      <w:r>
        <w:rPr>
          <w:rFonts w:ascii="IRNazanin" w:hAnsi="IRNazanin" w:eastAsia="IRNazanin" w:cs="IRNazanin"/>
          <w:lang w:bidi="fa-IR"/>
          <w:color w:val="111111"/>
          <w:sz w:val="28"/>
          <w:szCs w:val="28"/>
          <w:rtl/>
        </w:rPr>
        <w:t xml:space="preserve">طبع :طهران 1384ه-</w:t>
      </w:r>
    </w:p>
    <w:p>
      <w:pPr>
        <w:pStyle w:val="BookText"/>
      </w:pPr>
      <w:r>
        <w:rPr>
          <w:rFonts w:ascii="Amiri" w:hAnsi="Amiri" w:eastAsia="Amiri" w:cs="Amiri"/>
          <w:lang w:bidi="ar-SA"/>
          <w:color w:val="111111"/>
          <w:sz w:val="28"/>
          <w:szCs w:val="28"/>
          <w:rtl/>
        </w:rPr>
        <w:t xml:space="preserve">[فنخا :21 627 - 630 (30 نسخة)]</w:t>
      </w:r>
    </w:p>
    <w:p>
      <w:pPr>
        <w:pStyle w:val="BookText"/>
      </w:pPr>
      <w:r>
        <w:rPr>
          <w:rFonts w:ascii="Amiri" w:hAnsi="Amiri" w:eastAsia="Amiri" w:cs="Amiri"/>
          <w:lang w:bidi="ar-SA"/>
          <w:color w:val="111111"/>
          <w:sz w:val="28"/>
          <w:szCs w:val="28"/>
          <w:rtl/>
        </w:rPr>
        <w:t xml:space="preserve">43184 .بغداد؛ مكتبة الأوقاف العامة؛ رقم المخطوط : 24338</w:t>
      </w:r>
    </w:p>
    <w:p>
      <w:pPr>
        <w:pStyle w:val="BookText"/>
      </w:pPr>
      <w:r>
        <w:rPr>
          <w:rFonts w:ascii="Amiri" w:hAnsi="Amiri" w:eastAsia="Amiri" w:cs="Amiri"/>
          <w:lang w:bidi="ar-SA"/>
          <w:color w:val="111111"/>
          <w:sz w:val="28"/>
          <w:szCs w:val="28"/>
          <w:rtl/>
        </w:rPr>
        <w:t xml:space="preserve">أوّلها :والدقايق خواطرهم، وأحالوا عن العلايق والعوائق نواظرهم، ونصبوا في ذلك</w:t>
      </w:r>
    </w:p>
    <w:p>
      <w:pPr>
        <w:pStyle w:val="BookText"/>
      </w:pPr>
      <w:r>
        <w:rPr>
          <w:rFonts w:ascii="Amiri" w:hAnsi="Amiri" w:eastAsia="Amiri" w:cs="Amiri"/>
          <w:lang w:bidi="ar-SA"/>
          <w:color w:val="111111"/>
          <w:sz w:val="28"/>
          <w:szCs w:val="28"/>
          <w:rtl/>
        </w:rPr>
        <w:t xml:space="preserve">رايات العقول والمسموع وأوضحوا آيات المستنبط والمطبوع ...</w:t>
      </w:r>
    </w:p>
    <w:p>
      <w:pPr>
        <w:pStyle w:val="BookText"/>
      </w:pPr>
      <w:r>
        <w:rPr>
          <w:rFonts w:ascii="Amiri" w:hAnsi="Amiri" w:eastAsia="Amiri" w:cs="Amiri"/>
          <w:lang w:bidi="ar-SA"/>
          <w:color w:val="111111"/>
          <w:sz w:val="28"/>
          <w:szCs w:val="28"/>
          <w:rtl/>
        </w:rPr>
        <w:t xml:space="preserve">كا :إبراهيم بن مظفر الدماوندي النجفي، تا :1170ه- النجف الأشرف؛ ناقصة :الأوّل 302ق، 24414سم [ف: 4-401]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43185 .كربلاء؛ مكتبة محسن ابوالحب رقم المخطوط 5</w:t>
      </w:r>
    </w:p>
    <w:p>
      <w:pPr>
        <w:pStyle w:val="BookText"/>
      </w:pPr>
      <w:r>
        <w:rPr>
          <w:rFonts w:ascii="Amiri" w:hAnsi="Amiri" w:eastAsia="Amiri" w:cs="Amiri"/>
          <w:lang w:bidi="ar-SA"/>
          <w:color w:val="111111"/>
          <w:sz w:val="28"/>
          <w:szCs w:val="28"/>
          <w:rtl/>
        </w:rPr>
        <w:t xml:space="preserve">أوّلها :البسملة، الله أحمد حمداً لا يضاهي على وجوب وجوده؛ آخرها :وافق الفراغ من تسويده يوم السبت 24 ربيع الثاني سنة 1061ق</w:t>
      </w:r>
    </w:p>
    <w:p>
      <w:pPr>
        <w:pStyle w:val="BookText"/>
      </w:pPr>
      <w:r>
        <w:rPr>
          <w:rFonts w:ascii="Amiri" w:hAnsi="Amiri" w:eastAsia="Amiri" w:cs="Amiri"/>
          <w:lang w:bidi="ar-SA"/>
          <w:color w:val="111111"/>
          <w:sz w:val="28"/>
          <w:szCs w:val="28"/>
          <w:rtl/>
        </w:rPr>
        <w:t xml:space="preserve">نسخ كا: السيد عبد الله بن سيد نجف الرضوي، تا: 1256ه- 116 ص 3120سم</w:t>
      </w:r>
    </w:p>
    <w:p>
      <w:pPr>
        <w:pStyle w:val="BookText"/>
      </w:pPr>
      <w:r>
        <w:rPr>
          <w:rFonts w:ascii="Amiri" w:hAnsi="Amiri" w:eastAsia="Amiri" w:cs="Amiri"/>
          <w:lang w:bidi="ar-SA"/>
          <w:color w:val="111111"/>
          <w:sz w:val="28"/>
          <w:szCs w:val="28"/>
          <w:rtl/>
        </w:rPr>
        <w:t xml:space="preserve">[مخطوطات كربلاء: 3-110]</w:t>
      </w:r>
    </w:p>
    <w:p>
      <w:pPr>
        <w:pStyle w:val="BookText"/>
      </w:pPr>
      <w:r>
        <w:rPr>
          <w:rFonts w:ascii="Amiri" w:hAnsi="Amiri" w:eastAsia="Amiri" w:cs="Amiri"/>
          <w:lang w:bidi="ar-SA"/>
          <w:color w:val="111111"/>
          <w:sz w:val="28"/>
          <w:szCs w:val="28"/>
          <w:rtl/>
        </w:rPr>
        <w:t xml:space="preserve">43186 .بغداد؛ مكتبة الأوقاف العامة؛ رقم المخطوط : 24334</w:t>
      </w:r>
    </w:p>
    <w:p>
      <w:pPr>
        <w:pStyle w:val="BookText"/>
      </w:pPr>
      <w:r>
        <w:rPr>
          <w:rFonts w:ascii="IRNazanin" w:hAnsi="IRNazanin" w:eastAsia="IRNazanin" w:cs="IRNazanin"/>
          <w:lang w:bidi="fa-IR"/>
          <w:color w:val="111111"/>
          <w:sz w:val="28"/>
          <w:szCs w:val="28"/>
          <w:rtl/>
        </w:rPr>
        <w:t xml:space="preserve">کا :مجهول ،تا :1270 ه- النجف الأشرف؛ 176 ق ، 25017سم [ف: 4-401]</w:t>
      </w:r>
    </w:p>
    <w:p>
      <w:pPr>
        <w:pStyle w:val="BookText"/>
      </w:pPr>
      <w:r>
        <w:rPr>
          <w:rFonts w:ascii="Amiri" w:hAnsi="Amiri" w:eastAsia="Amiri" w:cs="Amiri"/>
          <w:lang w:bidi="ar-SA"/>
          <w:color w:val="111111"/>
          <w:sz w:val="28"/>
          <w:szCs w:val="28"/>
          <w:rtl/>
        </w:rPr>
        <w:t xml:space="preserve">43187 . النجف الأشرف؛ مكتبة الإمام أمير المؤمنين العامة؛ رقم المخطوط: 45</w:t>
      </w:r>
    </w:p>
    <w:p>
      <w:pPr>
        <w:pStyle w:val="BookText"/>
      </w:pPr>
      <w:r>
        <w:rPr>
          <w:rFonts w:ascii="IRNazanin" w:hAnsi="IRNazanin" w:eastAsia="IRNazanin" w:cs="IRNazanin"/>
          <w:lang w:bidi="fa-IR"/>
          <w:color w:val="111111"/>
          <w:sz w:val="28"/>
          <w:szCs w:val="28"/>
          <w:rtl/>
        </w:rPr>
        <w:t xml:space="preserve">کا :مجهول ،تا: 1362ه- [ معجم المخطوطات النجفية: 565]</w:t>
      </w:r>
    </w:p>
    <w:p>
      <w:pPr>
        <w:pStyle w:val="BookText"/>
      </w:pPr>
      <w:r>
        <w:rPr>
          <w:rFonts w:ascii="Times New Roman" w:hAnsi="Times New Roman" w:eastAsia="Times New Roman" w:cs="Times New Roman"/>
          <w:lang w:val="en-US" w:bidi="en-US"/>
          <w:color w:val="111111"/>
          <w:sz w:val="28"/>
          <w:szCs w:val="28"/>
          <w:rtl/>
        </w:rPr>
        <w:t xml:space="preserve">43188.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محمّد مسیج ،الحسيني، تا :مجهول [معجم المخطوطات النجفية 565]</w:t>
      </w:r>
    </w:p>
    <w:p>
      <w:pPr>
        <w:pStyle w:val="BookText"/>
      </w:pPr>
      <w:r>
        <w:rPr>
          <w:rFonts w:ascii="Amiri" w:hAnsi="Amiri" w:eastAsia="Amiri" w:cs="Amiri"/>
          <w:lang w:bidi="ar-SA"/>
          <w:color w:val="111111"/>
          <w:sz w:val="28"/>
          <w:szCs w:val="28"/>
          <w:rtl/>
        </w:rPr>
        <w:t xml:space="preserve">43189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محمّد مسيج الحسيني، تا :مجهول [ معجم المخطوطات النجفية: 565]</w:t>
      </w:r>
    </w:p>
    <w:p>
      <w:pPr>
        <w:pStyle w:val="BookText"/>
      </w:pPr>
      <w:r>
        <w:rPr>
          <w:rFonts w:ascii="Amiri" w:hAnsi="Amiri" w:eastAsia="Amiri" w:cs="Amiri"/>
          <w:lang w:bidi="ar-SA"/>
          <w:color w:val="111111"/>
          <w:sz w:val="28"/>
          <w:szCs w:val="28"/>
          <w:rtl/>
        </w:rPr>
        <w:t xml:space="preserve">43190 . 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محمّد مسيج الحسيني ،تا: مجهول [ معجم المخطوطات النجفية: 565]</w:t>
      </w:r>
    </w:p>
    <w:p>
      <w:pPr>
        <w:pStyle w:val="BookText"/>
      </w:pPr>
      <w:r>
        <w:rPr>
          <w:rFonts w:ascii="Times New Roman" w:hAnsi="Times New Roman" w:eastAsia="Times New Roman" w:cs="Times New Roman"/>
          <w:lang w:val="en-US" w:bidi="en-US"/>
          <w:color w:val="111111"/>
          <w:sz w:val="28"/>
          <w:szCs w:val="28"/>
          <w:rtl/>
        </w:rPr>
        <w:t xml:space="preserve">43191.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w:t>
      </w:r>
    </w:p>
    <w:p>
      <w:pPr>
        <w:pStyle w:val="BookText"/>
      </w:pPr>
      <w:r>
        <w:rPr>
          <w:rFonts w:ascii="Amiri" w:hAnsi="Amiri" w:eastAsia="Amiri" w:cs="Amiri"/>
          <w:lang w:bidi="ar-SA"/>
          <w:color w:val="111111"/>
          <w:sz w:val="28"/>
          <w:szCs w:val="28"/>
          <w:rtl/>
        </w:rPr>
        <w:t xml:space="preserve">كا: محمّد مسيج الحسيني ،تا: مجهول [معجم المخطوطات النجفية: 565]</w:t>
      </w:r>
    </w:p>
    <w:p>
      <w:pPr>
        <w:pStyle w:val="BookText"/>
      </w:pPr>
      <w:r>
        <w:rPr>
          <w:rFonts w:ascii="Amiri" w:hAnsi="Amiri" w:eastAsia="Amiri" w:cs="Amiri"/>
          <w:lang w:bidi="ar-SA"/>
          <w:color w:val="111111"/>
          <w:sz w:val="28"/>
          <w:szCs w:val="28"/>
          <w:rtl/>
        </w:rPr>
        <w:t xml:space="preserve">43192 . 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:محمّد مسيج الحسيني، تا: مجهول [معجم المخطوطات النجفية 565]</w:t>
      </w:r>
    </w:p>
    <w:p>
      <w:pPr>
        <w:pStyle w:val="BookText"/>
      </w:pPr>
      <w:r>
        <w:rPr>
          <w:rFonts w:ascii="Amiri" w:hAnsi="Amiri" w:eastAsia="Amiri" w:cs="Amiri"/>
          <w:lang w:bidi="ar-SA"/>
          <w:color w:val="111111"/>
          <w:sz w:val="28"/>
          <w:szCs w:val="28"/>
          <w:rtl/>
        </w:rPr>
        <w:t xml:space="preserve">43193 . 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محمّد مسيج ،الحسيني، تا: مجهول [ معجم المخطوطات النجفية: 565]</w:t>
      </w:r>
    </w:p>
    <w:p>
      <w:pPr>
        <w:pStyle w:val="BookText"/>
      </w:pPr>
      <w:r>
        <w:rPr>
          <w:rFonts w:ascii="Amiri" w:hAnsi="Amiri" w:eastAsia="Amiri" w:cs="Amiri"/>
          <w:lang w:bidi="ar-SA"/>
          <w:color w:val="111111"/>
          <w:sz w:val="28"/>
          <w:szCs w:val="28"/>
          <w:rtl/>
        </w:rPr>
        <w:t xml:space="preserve">43194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محمّد مسيج الحسيني ،تا: مجهول [معجم المخطوطات النجفية : 565]</w:t>
      </w:r>
    </w:p>
    <w:p>
      <w:pPr>
        <w:pStyle w:val="BookText"/>
      </w:pPr>
      <w:r>
        <w:rPr>
          <w:rFonts w:ascii="Amiri" w:hAnsi="Amiri" w:eastAsia="Amiri" w:cs="Amiri"/>
          <w:lang w:bidi="ar-SA"/>
          <w:color w:val="111111"/>
          <w:sz w:val="28"/>
          <w:szCs w:val="28"/>
          <w:rtl/>
        </w:rPr>
        <w:t xml:space="preserve">43195 . 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:محمّد مسيج الحسيني، تا :مجهول [ معجم المخطوطات النجفية : 565]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99" w:name="pg8262_54444"/>
    <w:bookmarkEnd w:id="399"/>
    <w:p>
      <w:pPr>
        <w:pStyle w:val="Heading2"/>
      </w:pPr>
      <w:bookmarkStart w:id="1658" w:name="_Toc977"/>
      <w:r>
        <w:t>الصراط المستقيم في أصول الدين / كلام وعقائد - عربي</w:t>
      </w:r>
      <w:bookmarkEnd w:id="1658"/>
    </w:p>
    <w:p>
      <w:pPr>
        <w:pStyle w:val="BookText"/>
      </w:pPr>
      <w:r>
        <w:rPr>
          <w:rFonts w:ascii="Amiri" w:hAnsi="Amiri" w:eastAsia="Amiri" w:cs="Amiri"/>
          <w:lang w:bidi="ar-SA"/>
          <w:color w:val="111111"/>
          <w:sz w:val="28"/>
          <w:szCs w:val="28"/>
          <w:rtl/>
        </w:rPr>
        <w:t xml:space="preserve">الكاشاني ،إبراهيم بن عبد المحسن ( هه - 1345 ه- )</w:t>
      </w:r>
    </w:p>
    <w:p>
      <w:pPr>
        <w:pStyle w:val="BookText"/>
      </w:pPr>
      <w:r>
        <w:rPr>
          <w:rFonts w:ascii="Amiri" w:hAnsi="Amiri" w:eastAsia="Amiri" w:cs="Amiri"/>
          <w:lang w:bidi="ar-SA"/>
          <w:color w:val="111111"/>
          <w:sz w:val="28"/>
          <w:szCs w:val="28"/>
          <w:rtl/>
        </w:rPr>
        <w:t xml:space="preserve">43196 .كربلاء؛ العتبة العباسية؛ رقم المخطوط : 717</w:t>
      </w:r>
    </w:p>
    <w:p>
      <w:pPr>
        <w:pStyle w:val="BookText"/>
      </w:pPr>
      <w:r>
        <w:rPr>
          <w:rFonts w:ascii="Amiri" w:hAnsi="Amiri" w:eastAsia="Amiri" w:cs="Amiri"/>
          <w:lang w:bidi="ar-SA"/>
          <w:color w:val="111111"/>
          <w:sz w:val="28"/>
          <w:szCs w:val="28"/>
          <w:rtl/>
        </w:rPr>
        <w:t xml:space="preserve">أوّلها :إلى لقاء خالقه حقيقتنا، وأيمن من جهة التمسك به من موارد الهلكة وفتن هذا العصر ظاهرنا وباطننا، ومن الله جل جلاله علينا بفهمها آخرها :إلا سلاماً ولهم رزقهم فيها بكرة وعشياً *** تلك الجنة التي نورت من عبادنا من كان تقياً. الحمد لله الذي من علينا بإتمام هذا الكتاب نسخ ،كاتب = مؤلف، تا: مجهول ؛ناقصة: الأوّل؛ 165ق، 14س، 16*22سم [ف: 2-304]</w:t>
      </w:r>
    </w:p>
    <w:p>
      <w:pPr>
        <w:pStyle w:val="Heading2"/>
      </w:pPr>
      <w:bookmarkStart w:id="1659" w:name="_Toc978"/>
      <w:r>
        <w:t>الصراط المستقيم في تبيان القرآن الكريم / تفسير - عربي</w:t>
      </w:r>
      <w:bookmarkEnd w:id="1659"/>
    </w:p>
    <w:p>
      <w:pPr>
        <w:pStyle w:val="BookText"/>
      </w:pPr>
      <w:r>
        <w:rPr>
          <w:rFonts w:ascii="IRNazanin" w:hAnsi="IRNazanin" w:eastAsia="IRNazanin" w:cs="IRNazanin"/>
          <w:lang w:bidi="fa-IR"/>
          <w:color w:val="111111"/>
          <w:sz w:val="28"/>
          <w:szCs w:val="28"/>
          <w:rtl/>
        </w:rPr>
        <w:t xml:space="preserve">قول أحمد، أحمد بن محمّد( - 950 ؟ ه-)</w:t>
      </w:r>
    </w:p>
    <w:p>
      <w:pPr>
        <w:pStyle w:val="BookText"/>
      </w:pPr>
      <w:r>
        <w:rPr>
          <w:rFonts w:ascii="Amiri" w:hAnsi="Amiri" w:eastAsia="Amiri" w:cs="Amiri"/>
          <w:lang w:bidi="ar-SA"/>
          <w:color w:val="111111"/>
          <w:sz w:val="28"/>
          <w:szCs w:val="28"/>
          <w:rtl/>
        </w:rPr>
        <w:t xml:space="preserve">43197 .بغداد؛ مكتبة الأوقاف العامة؛ رقم المخطوط : 17537</w:t>
      </w:r>
    </w:p>
    <w:p>
      <w:pPr>
        <w:pStyle w:val="BookText"/>
      </w:pPr>
      <w:r>
        <w:rPr>
          <w:rFonts w:ascii="IRNazanin" w:hAnsi="IRNazanin" w:eastAsia="IRNazanin" w:cs="IRNazanin"/>
          <w:lang w:bidi="fa-IR"/>
          <w:color w:val="111111"/>
          <w:sz w:val="28"/>
          <w:szCs w:val="28"/>
          <w:rtl/>
        </w:rPr>
        <w:t xml:space="preserve">کا :مجهول ،تا :965ق؛ ناقصة : الأوّل؛ 318ق، 1521سم [ف: 1-128]</w:t>
      </w:r>
    </w:p>
    <w:p>
      <w:pPr>
        <w:pStyle w:val="BookText"/>
      </w:pPr>
      <w:r>
        <w:rPr>
          <w:rFonts w:ascii="Amiri" w:hAnsi="Amiri" w:eastAsia="Amiri" w:cs="Amiri"/>
          <w:lang w:bidi="ar-SA"/>
          <w:color w:val="111111"/>
          <w:sz w:val="28"/>
          <w:szCs w:val="28"/>
          <w:rtl/>
        </w:rPr>
        <w:t xml:space="preserve">43198 .الموصل؛ جامع النبي شيث ( في الأوقاف العامة)؛ رقم المخطوط: 2/16</w:t>
      </w:r>
    </w:p>
    <w:p>
      <w:pPr>
        <w:pStyle w:val="BookText"/>
      </w:pPr>
      <w:r>
        <w:rPr>
          <w:rFonts w:ascii="Amiri" w:hAnsi="Amiri" w:eastAsia="Amiri" w:cs="Amiri"/>
          <w:lang w:bidi="ar-SA"/>
          <w:color w:val="111111"/>
          <w:sz w:val="28"/>
          <w:szCs w:val="28"/>
          <w:rtl/>
        </w:rPr>
        <w:t xml:space="preserve">أوّلها: أعوذ بالله من الشيطان الرجيم من الجنة والناس أجمعين...</w:t>
      </w:r>
    </w:p>
    <w:p>
      <w:pPr>
        <w:pStyle w:val="BookText"/>
      </w:pPr>
      <w:r>
        <w:rPr>
          <w:rFonts w:ascii="IRNazanin" w:hAnsi="IRNazanin" w:eastAsia="IRNazanin" w:cs="IRNazanin"/>
          <w:lang w:bidi="fa-IR"/>
          <w:color w:val="111111"/>
          <w:sz w:val="28"/>
          <w:szCs w:val="28"/>
          <w:rtl/>
        </w:rPr>
        <w:t xml:space="preserve">کا: مجهول ،تا :مجهول ؛135ق، 1826سم [الأوقاف العامة -موصل: 2-154]</w:t>
      </w:r>
    </w:p>
    <w:p>
      <w:pPr>
        <w:pStyle w:val="Heading2"/>
      </w:pPr>
      <w:bookmarkStart w:id="1660" w:name="_Toc979"/>
      <w:r>
        <w:t>الصراط المستقيم في تفسير الكتاب الكريم / تفسير - عربي</w:t>
      </w:r>
      <w:bookmarkEnd w:id="1660"/>
    </w:p>
    <w:p>
      <w:pPr>
        <w:pStyle w:val="BookText"/>
      </w:pPr>
      <w:r>
        <w:rPr>
          <w:rFonts w:ascii="Amiri" w:hAnsi="Amiri" w:eastAsia="Amiri" w:cs="Amiri"/>
          <w:lang w:bidi="ar-SA"/>
          <w:color w:val="111111"/>
          <w:sz w:val="28"/>
          <w:szCs w:val="28"/>
          <w:rtl/>
        </w:rPr>
        <w:t xml:space="preserve">البروجردي، حسين بن محمّد رضا (1238 - 1279 ه- )</w:t>
      </w:r>
    </w:p>
    <w:p>
      <w:pPr>
        <w:pStyle w:val="BookText"/>
      </w:pPr>
      <w:r>
        <w:rPr>
          <w:rFonts w:ascii="Amiri" w:hAnsi="Amiri" w:eastAsia="Amiri" w:cs="Amiri"/>
          <w:lang w:bidi="ar-SA"/>
          <w:color w:val="111111"/>
          <w:sz w:val="28"/>
          <w:szCs w:val="28"/>
          <w:rtl/>
        </w:rPr>
        <w:t xml:space="preserve">تاريخ التأليف: 23 ربيع الأول 1278ه-</w:t>
      </w:r>
    </w:p>
    <w:p>
      <w:pPr>
        <w:pStyle w:val="BookText"/>
      </w:pPr>
      <w:r>
        <w:rPr>
          <w:rFonts w:ascii="Amiri" w:hAnsi="Amiri" w:eastAsia="Amiri" w:cs="Amiri"/>
          <w:lang w:bidi="ar-SA"/>
          <w:color w:val="111111"/>
          <w:sz w:val="28"/>
          <w:szCs w:val="28"/>
          <w:rtl/>
        </w:rPr>
        <w:t xml:space="preserve">أوّله : البسملة، تبارك الذي نزّل الفرقان على عبده ليكون للعالمين نذيراً وجعل في سماء الولاية بروجاً ... أما بعد فيقول المتعطش ...</w:t>
      </w:r>
    </w:p>
    <w:p>
      <w:pPr>
        <w:pStyle w:val="BookText"/>
      </w:pPr>
      <w:r>
        <w:rPr>
          <w:rFonts w:ascii="Amiri" w:hAnsi="Amiri" w:eastAsia="Amiri" w:cs="Amiri"/>
          <w:lang w:bidi="ar-SA"/>
          <w:color w:val="111111"/>
          <w:sz w:val="28"/>
          <w:szCs w:val="28"/>
          <w:rtl/>
        </w:rPr>
        <w:t xml:space="preserve">43199 . 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:محمّد جواد الواعظ ،تا: مجهول [ معجم المخطوطات النجفية : 565]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00" w:name="pg8262_54447"/>
    <w:bookmarkEnd w:id="400"/>
    <w:p>
      <w:pPr>
        <w:pStyle w:val="Heading2"/>
      </w:pPr>
      <w:bookmarkStart w:id="1661" w:name="_Toc980"/>
      <w:r>
        <w:t>الصراط المستقيم في الدين المحمّدي القويم / كلام وعقائد - عربي</w:t>
      </w:r>
      <w:bookmarkEnd w:id="1661"/>
    </w:p>
    <w:p>
      <w:pPr>
        <w:pStyle w:val="BookText"/>
      </w:pPr>
      <w:r>
        <w:rPr>
          <w:rFonts w:ascii="Amiri" w:hAnsi="Amiri" w:eastAsia="Amiri" w:cs="Amiri"/>
          <w:lang w:bidi="ar-SA"/>
          <w:color w:val="111111"/>
          <w:sz w:val="28"/>
          <w:szCs w:val="28"/>
          <w:rtl/>
        </w:rPr>
        <w:t xml:space="preserve">الحيدري إبراهيم بن صبغة الله( 1236؟ - 1299ه- )</w:t>
      </w:r>
    </w:p>
    <w:p>
      <w:pPr>
        <w:pStyle w:val="BookText"/>
      </w:pPr>
      <w:r>
        <w:rPr>
          <w:rFonts w:ascii="Times New Roman" w:hAnsi="Times New Roman" w:eastAsia="Times New Roman" w:cs="Times New Roman"/>
          <w:lang w:val="en-US" w:bidi="en-US"/>
          <w:color w:val="111111"/>
          <w:sz w:val="28"/>
          <w:szCs w:val="28"/>
          <w:rtl/>
        </w:rPr>
        <w:t xml:space="preserve">43200.</w:t>
      </w:r>
    </w:p>
    <w:p>
      <w:pPr>
        <w:pStyle w:val="BookText"/>
      </w:pPr>
      <w:r>
        <w:rPr>
          <w:rFonts w:ascii="Amiri" w:hAnsi="Amiri" w:eastAsia="Amiri" w:cs="Amiri"/>
          <w:lang w:bidi="ar-SA"/>
          <w:color w:val="111111"/>
          <w:sz w:val="28"/>
          <w:szCs w:val="28"/>
          <w:rtl/>
        </w:rPr>
        <w:t xml:space="preserve">بغداد؛ مكتبة الأوقاف العامة؛ رقم المخطوط : 13729/2</w:t>
      </w:r>
    </w:p>
    <w:p>
      <w:pPr>
        <w:pStyle w:val="BookText"/>
      </w:pPr>
      <w:r>
        <w:rPr>
          <w:rFonts w:ascii="Amiri" w:hAnsi="Amiri" w:eastAsia="Amiri" w:cs="Amiri"/>
          <w:lang w:bidi="ar-SA"/>
          <w:color w:val="111111"/>
          <w:sz w:val="28"/>
          <w:szCs w:val="28"/>
          <w:rtl/>
        </w:rPr>
        <w:t xml:space="preserve">أوّلها: الحمد لله الواحد الأحد، الفرد الصمد الذي ليس له صاحبة ولا ولد لم يلد ولم يولد ولم يكن له كفواً أحد ...</w:t>
      </w:r>
    </w:p>
    <w:p>
      <w:pPr>
        <w:pStyle w:val="BookText"/>
      </w:pPr>
      <w:r>
        <w:rPr>
          <w:rFonts w:ascii="IRNazanin" w:hAnsi="IRNazanin" w:eastAsia="IRNazanin" w:cs="IRNazanin"/>
          <w:lang w:bidi="fa-IR"/>
          <w:color w:val="111111"/>
          <w:sz w:val="28"/>
          <w:szCs w:val="28"/>
          <w:rtl/>
        </w:rPr>
        <w:t xml:space="preserve">کا: مجهول؛ تا: 1321ه-، 24ق، 21 س، 2212سم [ف: 2-218]</w:t>
      </w:r>
    </w:p>
    <w:p>
      <w:pPr>
        <w:pStyle w:val="Heading2"/>
      </w:pPr>
      <w:bookmarkStart w:id="1662" w:name="_Toc981"/>
      <w:r>
        <w:t>الصراط المستقيم في شرح المنهج القويم / فقه - عربي</w:t>
      </w:r>
      <w:bookmarkEnd w:id="1662"/>
    </w:p>
    <w:p>
      <w:pPr>
        <w:pStyle w:val="BookText"/>
      </w:pPr>
      <w:r>
        <w:rPr>
          <w:rFonts w:ascii="Amiri" w:hAnsi="Amiri" w:eastAsia="Amiri" w:cs="Amiri"/>
          <w:lang w:bidi="ar-SA"/>
          <w:color w:val="111111"/>
          <w:sz w:val="28"/>
          <w:szCs w:val="28"/>
          <w:rtl/>
        </w:rPr>
        <w:t xml:space="preserve">الموسوي الرضوي ،محمّد بن هاشم ( - 1323 ه- )</w:t>
      </w:r>
    </w:p>
    <w:p>
      <w:pPr>
        <w:pStyle w:val="BookText"/>
      </w:pPr>
      <w:r>
        <w:rPr>
          <w:rFonts w:ascii="Amiri" w:hAnsi="Amiri" w:eastAsia="Amiri" w:cs="Amiri"/>
          <w:lang w:bidi="ar-SA"/>
          <w:color w:val="111111"/>
          <w:sz w:val="28"/>
          <w:szCs w:val="28"/>
          <w:rtl/>
        </w:rPr>
        <w:t xml:space="preserve">43201 .بغداد؛ مركز البحوث والدراسات؛ رقم المخطوط: 734,250 مصورة</w:t>
      </w:r>
    </w:p>
    <w:p>
      <w:pPr>
        <w:pStyle w:val="BookText"/>
      </w:pPr>
      <w:r>
        <w:rPr>
          <w:rFonts w:ascii="Amiri" w:hAnsi="Amiri" w:eastAsia="Amiri" w:cs="Amiri"/>
          <w:lang w:bidi="ar-SA"/>
          <w:color w:val="111111"/>
          <w:sz w:val="28"/>
          <w:szCs w:val="28"/>
          <w:rtl/>
        </w:rPr>
        <w:t xml:space="preserve">مصدر التصوير : دائرة الآثار والتراث؛كا : مجهول، تا : 1269ه-، 107 ص [(مصورات) - ف: 235]</w:t>
      </w:r>
    </w:p>
    <w:p>
      <w:pPr>
        <w:pStyle w:val="Heading2"/>
      </w:pPr>
      <w:bookmarkStart w:id="1663" w:name="_Toc982"/>
      <w:r>
        <w:t>الصراط المستقيم والمنهج القويم / كلام وعقائد - عربي</w:t>
      </w:r>
      <w:bookmarkEnd w:id="1663"/>
    </w:p>
    <w:p>
      <w:pPr>
        <w:pStyle w:val="BookText"/>
      </w:pPr>
      <w:r>
        <w:rPr>
          <w:rFonts w:ascii="Amiri" w:hAnsi="Amiri" w:eastAsia="Amiri" w:cs="Amiri"/>
          <w:lang w:bidi="ar-SA"/>
          <w:color w:val="111111"/>
          <w:sz w:val="28"/>
          <w:szCs w:val="28"/>
          <w:rtl/>
        </w:rPr>
        <w:t xml:space="preserve">43202 . النجف الأشرف؛ مؤسسة كاشف الغطاء العامة؛ رقم المخطوط: 4234</w:t>
      </w:r>
    </w:p>
    <w:p>
      <w:pPr>
        <w:pStyle w:val="BookText"/>
      </w:pPr>
      <w:r>
        <w:rPr>
          <w:rFonts w:ascii="Amiri" w:hAnsi="Amiri" w:eastAsia="Amiri" w:cs="Amiri"/>
          <w:lang w:bidi="ar-SA"/>
          <w:color w:val="111111"/>
          <w:sz w:val="28"/>
          <w:szCs w:val="28"/>
          <w:rtl/>
        </w:rPr>
        <w:t xml:space="preserve">كاتب = مؤلف، تا: 1269ه- 202 ص [ف: 1-280]</w:t>
      </w:r>
    </w:p>
    <w:p>
      <w:pPr>
        <w:pStyle w:val="Heading2"/>
      </w:pPr>
      <w:bookmarkStart w:id="1664" w:name="_Toc983"/>
      <w:r>
        <w:t>الصراط المستقيم والنهج القويم / كلام وعقائد - عربي</w:t>
      </w:r>
      <w:bookmarkEnd w:id="1664"/>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Times New Roman" w:hAnsi="Times New Roman" w:eastAsia="Times New Roman" w:cs="Times New Roman"/>
          <w:lang w:val="en-US" w:bidi="en-US"/>
          <w:color w:val="111111"/>
          <w:sz w:val="28"/>
          <w:szCs w:val="28"/>
          <w:rtl/>
        </w:rPr>
        <w:t xml:space="preserve">43203.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2979</w:t>
      </w:r>
    </w:p>
    <w:p>
      <w:pPr>
        <w:pStyle w:val="BookText"/>
      </w:pPr>
      <w:r>
        <w:rPr>
          <w:rFonts w:ascii="Amiri" w:hAnsi="Amiri" w:eastAsia="Amiri" w:cs="Amiri"/>
          <w:lang w:bidi="ar-SA"/>
          <w:color w:val="111111"/>
          <w:sz w:val="28"/>
          <w:szCs w:val="28"/>
          <w:rtl/>
        </w:rPr>
        <w:t xml:space="preserve">كاتب =مؤلف، تا: 1376ه- 367 ص [ف: 1-280]</w:t>
      </w:r>
    </w:p>
    <w:p>
      <w:pPr>
        <w:pStyle w:val="BookText"/>
      </w:pPr>
      <w:r>
        <w:rPr>
          <w:rFonts w:ascii="IRNazanin" w:hAnsi="IRNazanin" w:eastAsia="IRNazanin" w:cs="IRNazanin"/>
          <w:lang w:bidi="fa-IR"/>
          <w:color w:val="111111"/>
          <w:sz w:val="28"/>
          <w:szCs w:val="28"/>
          <w:rtl/>
        </w:rPr>
        <w:t xml:space="preserve">صراط النجات - الاعتقادات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01" w:name="pg8262_54450"/>
    <w:bookmarkEnd w:id="401"/>
    <w:p>
      <w:pPr>
        <w:pStyle w:val="Heading2"/>
      </w:pPr>
      <w:bookmarkStart w:id="1665" w:name="_Toc984"/>
      <w:r>
        <w:t>صراط النجات / كلام وعقائد - فارسي</w:t>
      </w:r>
      <w:bookmarkEnd w:id="1665"/>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Amiri" w:hAnsi="Amiri" w:eastAsia="Amiri" w:cs="Amiri"/>
          <w:lang w:bidi="ar-SA"/>
          <w:color w:val="111111"/>
          <w:sz w:val="28"/>
          <w:szCs w:val="28"/>
          <w:rtl/>
        </w:rPr>
        <w:t xml:space="preserve">تاريخ التأليف: أواخر محرم 1086ه- محل التأليف: المشهد الرضوي</w:t>
      </w:r>
    </w:p>
    <w:p>
      <w:pPr>
        <w:pStyle w:val="BookText"/>
      </w:pPr>
      <w:r>
        <w:rPr>
          <w:rFonts w:ascii="IRNazanin" w:hAnsi="IRNazanin" w:eastAsia="IRNazanin" w:cs="IRNazanin"/>
          <w:lang w:bidi="fa-IR"/>
          <w:color w:val="111111"/>
          <w:sz w:val="28"/>
          <w:szCs w:val="28"/>
          <w:rtl/>
        </w:rPr>
        <w:t xml:space="preserve">أوّله : الحمد لله الواحد الفرد المبرا عن شايبة الأضداد والنداد ... و بعد چنین گوید احقر عباد الله الغني محمّد باقر بن محمّد تقي المجلسي الإصفهاني این رساله ای است در بیان ترجمه حديث شريفي كه سؤال کرد اعرابی از حضرت امير المؤمنين عليه السلام در معنی واحد و یگانه بودن الله تعالی و آن حضرت جواب وی را دادند :آخره ... این مجملي بود از اصول مذهب امامیه و قریب هفتاد هزار مساله است که مخالفین با شیعیان خلافت دارند عالم همه مؤمنين ومؤمنات را از میل کردن به باطل ومذاهب غير حقه نگاه دارد بحق محمّد وآله ...</w:t>
      </w:r>
    </w:p>
    <w:p>
      <w:pPr>
        <w:pStyle w:val="BookText"/>
      </w:pPr>
      <w:r>
        <w:rPr>
          <w:rFonts w:ascii="IRNazanin" w:hAnsi="IRNazanin" w:eastAsia="IRNazanin" w:cs="IRNazanin"/>
          <w:lang w:bidi="fa-IR"/>
          <w:color w:val="111111"/>
          <w:sz w:val="28"/>
          <w:szCs w:val="28"/>
          <w:rtl/>
        </w:rPr>
        <w:t xml:space="preserve">طبع :طبع مرات طهران 1316ه- ،تبریز 1316 ه- لكنو، 1883م</w:t>
      </w:r>
    </w:p>
    <w:p>
      <w:pPr>
        <w:pStyle w:val="BookText"/>
      </w:pPr>
      <w:r>
        <w:rPr>
          <w:rFonts w:ascii="Amiri" w:hAnsi="Amiri" w:eastAsia="Amiri" w:cs="Amiri"/>
          <w:lang w:bidi="ar-SA"/>
          <w:color w:val="111111"/>
          <w:sz w:val="28"/>
          <w:szCs w:val="28"/>
          <w:rtl/>
        </w:rPr>
        <w:t xml:space="preserve">[ فنخا :21 633631 (29 نسخة)]</w:t>
      </w:r>
    </w:p>
    <w:p>
      <w:pPr>
        <w:pStyle w:val="BookText"/>
      </w:pPr>
      <w:r>
        <w:rPr>
          <w:rFonts w:ascii="Amiri" w:hAnsi="Amiri" w:eastAsia="Amiri" w:cs="Amiri"/>
          <w:lang w:bidi="ar-SA"/>
          <w:color w:val="111111"/>
          <w:sz w:val="28"/>
          <w:szCs w:val="28"/>
          <w:rtl/>
        </w:rPr>
        <w:t xml:space="preserve">43204 . النجف الأشرف ؛ العتبة العلوية؛ رقم المخطوط: 797</w:t>
      </w:r>
    </w:p>
    <w:p>
      <w:pPr>
        <w:pStyle w:val="BookText"/>
      </w:pPr>
      <w:r>
        <w:rPr>
          <w:rFonts w:ascii="IRNazanin" w:hAnsi="IRNazanin" w:eastAsia="IRNazanin" w:cs="IRNazanin"/>
          <w:lang w:bidi="fa-IR"/>
          <w:color w:val="111111"/>
          <w:sz w:val="28"/>
          <w:szCs w:val="28"/>
          <w:rtl/>
        </w:rPr>
        <w:t xml:space="preserve">أوّلها :مطابق؛ آخرها: جامع این رساله بحق محمّد وال محمّد که شفیعات روز جز اند</w:t>
      </w:r>
    </w:p>
    <w:p>
      <w:pPr>
        <w:pStyle w:val="BookText"/>
      </w:pPr>
      <w:r>
        <w:rPr>
          <w:rFonts w:ascii="Amiri" w:hAnsi="Amiri" w:eastAsia="Amiri" w:cs="Amiri"/>
          <w:lang w:bidi="ar-SA"/>
          <w:color w:val="111111"/>
          <w:sz w:val="28"/>
          <w:szCs w:val="28"/>
          <w:rtl/>
        </w:rPr>
        <w:t xml:space="preserve">أمين يا معين.</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1089/4/1318 ص 21س</w:t>
      </w:r>
    </w:p>
    <w:p>
      <w:pPr>
        <w:pStyle w:val="BookText"/>
      </w:pPr>
      <w:r>
        <w:rPr>
          <w:rFonts w:ascii="IRNazanin" w:hAnsi="IRNazanin" w:eastAsia="IRNazanin" w:cs="IRNazanin"/>
          <w:lang w:bidi="fa-IR"/>
          <w:color w:val="111111"/>
          <w:sz w:val="28"/>
          <w:szCs w:val="28"/>
          <w:rtl/>
        </w:rPr>
        <w:t xml:space="preserve">2014سم [ف 2-291]</w:t>
      </w:r>
    </w:p>
    <w:p>
      <w:pPr>
        <w:pStyle w:val="BookText"/>
      </w:pPr>
      <w:r>
        <w:rPr>
          <w:rFonts w:ascii="Times New Roman" w:hAnsi="Times New Roman" w:eastAsia="Times New Roman" w:cs="Times New Roman"/>
          <w:lang w:val="en-US" w:bidi="en-US"/>
          <w:color w:val="111111"/>
          <w:sz w:val="28"/>
          <w:szCs w:val="28"/>
          <w:rtl/>
        </w:rPr>
        <w:t xml:space="preserve">43205.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6073</w:t>
      </w:r>
    </w:p>
    <w:p>
      <w:pPr>
        <w:pStyle w:val="BookText"/>
      </w:pPr>
      <w:r>
        <w:rPr>
          <w:rFonts w:ascii="IRNazanin" w:hAnsi="IRNazanin" w:eastAsia="IRNazanin" w:cs="IRNazanin"/>
          <w:lang w:bidi="fa-IR"/>
          <w:color w:val="111111"/>
          <w:sz w:val="28"/>
          <w:szCs w:val="28"/>
          <w:rtl/>
        </w:rPr>
        <w:t xml:space="preserve">کا: مجهول ،تا: مجهول؛ 322 ص [ف: 1-280]</w:t>
      </w:r>
    </w:p>
    <w:p>
      <w:pPr>
        <w:pStyle w:val="Heading2"/>
      </w:pPr>
      <w:bookmarkStart w:id="1666" w:name="_Toc985"/>
      <w:r>
        <w:t>صراط النجاة / فقه - فارسي</w:t>
      </w:r>
      <w:bookmarkEnd w:id="1666"/>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IRNazanin" w:hAnsi="IRNazanin" w:eastAsia="IRNazanin" w:cs="IRNazanin"/>
          <w:lang w:bidi="fa-IR"/>
          <w:color w:val="111111"/>
          <w:sz w:val="28"/>
          <w:szCs w:val="28"/>
          <w:rtl/>
        </w:rPr>
        <w:t xml:space="preserve">طبع :طهران (1311، 1320، 1323ه- )</w:t>
      </w:r>
    </w:p>
    <w:p>
      <w:pPr>
        <w:pStyle w:val="BookText"/>
      </w:pPr>
      <w:r>
        <w:rPr>
          <w:rFonts w:ascii="Amiri" w:hAnsi="Amiri" w:eastAsia="Amiri" w:cs="Amiri"/>
          <w:lang w:bidi="ar-SA"/>
          <w:color w:val="111111"/>
          <w:sz w:val="28"/>
          <w:szCs w:val="28"/>
          <w:rtl/>
        </w:rPr>
        <w:t xml:space="preserve">[فنخا :21 633-634 (14نسخة)]</w:t>
      </w:r>
    </w:p>
    <w:p>
      <w:pPr>
        <w:pStyle w:val="BookText"/>
      </w:pPr>
      <w:r>
        <w:rPr>
          <w:rFonts w:ascii="Amiri" w:hAnsi="Amiri" w:eastAsia="Amiri" w:cs="Amiri"/>
          <w:lang w:bidi="ar-SA"/>
          <w:color w:val="111111"/>
          <w:sz w:val="28"/>
          <w:szCs w:val="28"/>
          <w:rtl/>
        </w:rPr>
        <w:t xml:space="preserve">43206 . النجف الأشرف؛ مكتبة آية الله الحكيم العامة؛ رقم المخطوط: 3158</w:t>
      </w:r>
    </w:p>
    <w:p>
      <w:pPr>
        <w:pStyle w:val="BookText"/>
      </w:pPr>
      <w:r>
        <w:rPr>
          <w:rFonts w:ascii="IRNazanin" w:hAnsi="IRNazanin" w:eastAsia="IRNazanin" w:cs="IRNazanin"/>
          <w:lang w:bidi="fa-IR"/>
          <w:color w:val="111111"/>
          <w:sz w:val="28"/>
          <w:szCs w:val="28"/>
          <w:rtl/>
        </w:rPr>
        <w:t xml:space="preserve">کا: مجهول ،تا: 1322ه- 62 ص 21س، 21/716 سم [معجم المخطوطات النجفية 570]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02" w:name="pg8262_54452"/>
    <w:bookmarkEnd w:id="402"/>
    <w:p>
      <w:pPr>
        <w:pStyle w:val="BookText"/>
      </w:pPr>
      <w:r>
        <w:rPr>
          <w:rFonts w:ascii="Amiri" w:hAnsi="Amiri" w:eastAsia="Amiri" w:cs="Amiri"/>
          <w:lang w:bidi="ar-SA"/>
          <w:color w:val="111111"/>
          <w:sz w:val="28"/>
          <w:szCs w:val="28"/>
          <w:rtl/>
        </w:rPr>
        <w:t xml:space="preserve">43207 . النجف الأشرف؛ مكتبة الإمام أمير المؤمنين العامة؛ رقم المخطوط: 418</w:t>
      </w:r>
    </w:p>
    <w:p>
      <w:pPr>
        <w:pStyle w:val="BookText"/>
      </w:pPr>
      <w:r>
        <w:rPr>
          <w:rFonts w:ascii="IRNazanin" w:hAnsi="IRNazanin" w:eastAsia="IRNazanin" w:cs="IRNazanin"/>
          <w:lang w:bidi="fa-IR"/>
          <w:color w:val="111111"/>
          <w:sz w:val="28"/>
          <w:szCs w:val="28"/>
          <w:rtl/>
        </w:rPr>
        <w:t xml:space="preserve">کا :مجهول ،تا: 1323 ه- [ معجم المخطوطات النجفية: 186]</w:t>
      </w:r>
    </w:p>
    <w:p>
      <w:pPr>
        <w:pStyle w:val="Heading2"/>
      </w:pPr>
      <w:bookmarkStart w:id="1667" w:name="_Toc986"/>
      <w:r>
        <w:t>صراط النجاة / فقه - عربي</w:t>
      </w:r>
      <w:bookmarkEnd w:id="1667"/>
    </w:p>
    <w:p>
      <w:pPr>
        <w:pStyle w:val="BookText"/>
      </w:pPr>
      <w:r>
        <w:rPr>
          <w:rFonts w:ascii="Amiri" w:hAnsi="Amiri" w:eastAsia="Amiri" w:cs="Amiri"/>
          <w:lang w:bidi="ar-SA"/>
          <w:color w:val="111111"/>
          <w:sz w:val="28"/>
          <w:szCs w:val="28"/>
          <w:rtl/>
        </w:rPr>
        <w:t xml:space="preserve">43208 .النجف الأشرف؛ مكتبة آية الله الحكيم العامة؛ رقم المخطوط: 977</w:t>
      </w:r>
    </w:p>
    <w:p>
      <w:pPr>
        <w:pStyle w:val="BookText"/>
      </w:pPr>
      <w:r>
        <w:rPr>
          <w:rFonts w:ascii="IRNazanin" w:hAnsi="IRNazanin" w:eastAsia="IRNazanin" w:cs="IRNazanin"/>
          <w:lang w:bidi="fa-IR"/>
          <w:color w:val="111111"/>
          <w:sz w:val="28"/>
          <w:szCs w:val="28"/>
          <w:rtl/>
        </w:rPr>
        <w:t xml:space="preserve">کا: مجهول، تا: 1209ه- ،77 ص 18 س ، 2115 سم [معجم المخطوطات النجفية: 570]</w:t>
      </w:r>
    </w:p>
    <w:p>
      <w:pPr>
        <w:pStyle w:val="Heading2"/>
      </w:pPr>
      <w:bookmarkStart w:id="1668" w:name="_Toc987"/>
      <w:r>
        <w:t>صراط النجاة (ترجمه) / فقه - عربي</w:t>
      </w:r>
      <w:bookmarkEnd w:id="1668"/>
    </w:p>
    <w:p>
      <w:pPr>
        <w:pStyle w:val="BookText"/>
      </w:pPr>
      <w:r>
        <w:rPr>
          <w:rFonts w:ascii="Amiri" w:hAnsi="Amiri" w:eastAsia="Amiri" w:cs="Amiri"/>
          <w:lang w:bidi="ar-SA"/>
          <w:color w:val="111111"/>
          <w:sz w:val="28"/>
          <w:szCs w:val="28"/>
          <w:rtl/>
        </w:rPr>
        <w:t xml:space="preserve">43209 . النجف الأشرف؛ مكتبة الإمام أمير المؤمنين العامة؛ رقم المخطوط : 865</w:t>
      </w:r>
    </w:p>
    <w:p>
      <w:pPr>
        <w:pStyle w:val="BookText"/>
      </w:pPr>
      <w:r>
        <w:rPr>
          <w:rFonts w:ascii="IRNazanin" w:hAnsi="IRNazanin" w:eastAsia="IRNazanin" w:cs="IRNazanin"/>
          <w:lang w:bidi="fa-IR"/>
          <w:color w:val="111111"/>
          <w:sz w:val="28"/>
          <w:szCs w:val="28"/>
          <w:rtl/>
        </w:rPr>
        <w:t xml:space="preserve">کا :مجهول، تا: 1323ه- 60ق [ف: 1-231]</w:t>
      </w:r>
    </w:p>
    <w:p>
      <w:pPr>
        <w:pStyle w:val="Heading2"/>
      </w:pPr>
      <w:bookmarkStart w:id="1669" w:name="_Toc988"/>
      <w:r>
        <w:t>صرة الفتاوي = حيرة القاري / فقه - عربي</w:t>
      </w:r>
      <w:bookmarkEnd w:id="1669"/>
    </w:p>
    <w:p>
      <w:pPr>
        <w:pStyle w:val="BookText"/>
      </w:pPr>
      <w:r>
        <w:rPr>
          <w:rFonts w:ascii="Amiri" w:hAnsi="Amiri" w:eastAsia="Amiri" w:cs="Amiri"/>
          <w:lang w:bidi="ar-SA"/>
          <w:color w:val="111111"/>
          <w:sz w:val="28"/>
          <w:szCs w:val="28"/>
          <w:rtl/>
        </w:rPr>
        <w:t xml:space="preserve">الساقزي، محمّد صادق بن علي 0 - 1099 ه- )</w:t>
      </w:r>
    </w:p>
    <w:p>
      <w:pPr>
        <w:pStyle w:val="BookText"/>
      </w:pPr>
      <w:r>
        <w:rPr>
          <w:rFonts w:ascii="Amiri" w:hAnsi="Amiri" w:eastAsia="Amiri" w:cs="Amiri"/>
          <w:lang w:bidi="ar-SA"/>
          <w:color w:val="111111"/>
          <w:sz w:val="28"/>
          <w:szCs w:val="28"/>
          <w:rtl/>
        </w:rPr>
        <w:t xml:space="preserve">تاريخ التأليف: 1 ذي القعدة 1059ه-</w:t>
      </w:r>
    </w:p>
    <w:p>
      <w:pPr>
        <w:pStyle w:val="BookText"/>
      </w:pPr>
      <w:r>
        <w:rPr>
          <w:rFonts w:ascii="Amiri" w:hAnsi="Amiri" w:eastAsia="Amiri" w:cs="Amiri"/>
          <w:lang w:bidi="ar-SA"/>
          <w:color w:val="111111"/>
          <w:sz w:val="28"/>
          <w:szCs w:val="28"/>
          <w:rtl/>
        </w:rPr>
        <w:t xml:space="preserve">أوّله :الحمد لله الذي جعل الفقهاء خيار العباد كما قاله رسوله الشفيع يوم</w:t>
      </w:r>
    </w:p>
    <w:p>
      <w:pPr>
        <w:pStyle w:val="BookText"/>
      </w:pPr>
      <w:r>
        <w:rPr>
          <w:rFonts w:ascii="Amiri" w:hAnsi="Amiri" w:eastAsia="Amiri" w:cs="Amiri"/>
          <w:lang w:bidi="ar-SA"/>
          <w:color w:val="111111"/>
          <w:sz w:val="28"/>
          <w:szCs w:val="28"/>
          <w:rtl/>
        </w:rPr>
        <w:t xml:space="preserve">خيرا يفقهه في الدين</w:t>
      </w:r>
    </w:p>
    <w:p>
      <w:pPr>
        <w:pStyle w:val="BookText"/>
      </w:pPr>
      <w:r>
        <w:rPr>
          <w:rFonts w:ascii="Amiri" w:hAnsi="Amiri" w:eastAsia="Amiri" w:cs="Amiri"/>
          <w:lang w:bidi="ar-SA"/>
          <w:color w:val="111111"/>
          <w:sz w:val="28"/>
          <w:szCs w:val="28"/>
          <w:rtl/>
        </w:rPr>
        <w:t xml:space="preserve">التناد من يرد الله به</w:t>
      </w:r>
    </w:p>
    <w:p>
      <w:pPr>
        <w:pStyle w:val="BookText"/>
      </w:pPr>
      <w:r>
        <w:rPr>
          <w:rFonts w:ascii="Amiri" w:hAnsi="Amiri" w:eastAsia="Amiri" w:cs="Amiri"/>
          <w:lang w:bidi="ar-SA"/>
          <w:color w:val="111111"/>
          <w:sz w:val="28"/>
          <w:szCs w:val="28"/>
          <w:rtl/>
        </w:rPr>
        <w:t xml:space="preserve">آخره :في جامع الفتاوى في كتاب ألفاظ الكفر ، الحمد لله الذي هدانا لهذا وما كنا لنهتدي لولا</w:t>
      </w:r>
    </w:p>
    <w:p>
      <w:pPr>
        <w:pStyle w:val="BookText"/>
      </w:pPr>
      <w:r>
        <w:rPr>
          <w:rFonts w:ascii="IRNazanin" w:hAnsi="IRNazanin" w:eastAsia="IRNazanin" w:cs="IRNazanin"/>
          <w:lang w:bidi="fa-IR"/>
          <w:color w:val="111111"/>
          <w:sz w:val="28"/>
          <w:szCs w:val="28"/>
          <w:rtl/>
        </w:rPr>
        <w:t xml:space="preserve">أن هدانا الله ...</w:t>
      </w:r>
    </w:p>
    <w:p>
      <w:pPr>
        <w:pStyle w:val="BookText"/>
      </w:pPr>
      <w:r>
        <w:rPr>
          <w:rFonts w:ascii="IRNazanin" w:hAnsi="IRNazanin" w:eastAsia="IRNazanin" w:cs="IRNazanin"/>
          <w:lang w:bidi="fa-IR"/>
          <w:color w:val="111111"/>
          <w:sz w:val="28"/>
          <w:szCs w:val="28"/>
          <w:rtl/>
        </w:rPr>
        <w:t xml:space="preserve">[فنخا :21 635]</w:t>
      </w:r>
    </w:p>
    <w:p>
      <w:pPr>
        <w:pStyle w:val="BookText"/>
      </w:pPr>
      <w:r>
        <w:rPr>
          <w:rFonts w:ascii="Amiri" w:hAnsi="Amiri" w:eastAsia="Amiri" w:cs="Amiri"/>
          <w:lang w:bidi="ar-SA"/>
          <w:color w:val="111111"/>
          <w:sz w:val="28"/>
          <w:szCs w:val="28"/>
          <w:rtl/>
        </w:rPr>
        <w:t xml:space="preserve">43210 .بغداد؛ مكتبة الأوقاف العامة؛ رقم المخطوط : 3517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القطر بن لطف الله ،تا: 1084 ه- 350 ق ، 12340سم [ف: 1-475]</w:t>
      </w:r>
    </w:p>
    <w:p>
      <w:pPr>
        <w:pStyle w:val="BookText"/>
      </w:pPr>
      <w:r>
        <w:rPr>
          <w:rFonts w:ascii="Times New Roman" w:hAnsi="Times New Roman" w:eastAsia="Times New Roman" w:cs="Times New Roman"/>
          <w:lang w:val="en-US" w:bidi="en-US"/>
          <w:color w:val="111111"/>
          <w:sz w:val="28"/>
          <w:szCs w:val="28"/>
          <w:rtl/>
        </w:rPr>
        <w:t xml:space="preserve">43211.</w:t>
      </w:r>
    </w:p>
    <w:p>
      <w:pPr>
        <w:pStyle w:val="BookText"/>
      </w:pPr>
      <w:r>
        <w:rPr>
          <w:rFonts w:ascii="Amiri" w:hAnsi="Amiri" w:eastAsia="Amiri" w:cs="Amiri"/>
          <w:lang w:bidi="ar-SA"/>
          <w:color w:val="111111"/>
          <w:sz w:val="28"/>
          <w:szCs w:val="28"/>
          <w:rtl/>
        </w:rPr>
        <w:t xml:space="preserve">بغداد؛ مكتبة الأوقاف العامة؛ رقم المخطوط: 3617</w:t>
      </w:r>
    </w:p>
    <w:p>
      <w:pPr>
        <w:pStyle w:val="BookText"/>
      </w:pPr>
      <w:r>
        <w:rPr>
          <w:rFonts w:ascii="IRNazanin" w:hAnsi="IRNazanin" w:eastAsia="IRNazanin" w:cs="IRNazanin"/>
          <w:lang w:bidi="fa-IR"/>
          <w:color w:val="111111"/>
          <w:sz w:val="28"/>
          <w:szCs w:val="28"/>
          <w:rtl/>
        </w:rPr>
        <w:t xml:space="preserve">کا :مجهول، تا: 1139ه- 301، 1529سم [ف: 1-476]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43212 . الموصل ؛ المدرسة الأحمدية (في الأوقاف العامة)؛ رقم المخطوط: 9/22</w:t>
      </w:r>
    </w:p>
    <w:p>
      <w:pPr>
        <w:pStyle w:val="BookText"/>
      </w:pPr>
      <w:r>
        <w:rPr>
          <w:rFonts w:ascii="IRNazanin" w:hAnsi="IRNazanin" w:eastAsia="IRNazanin" w:cs="IRNazanin"/>
          <w:lang w:bidi="fa-IR"/>
          <w:color w:val="111111"/>
          <w:sz w:val="28"/>
          <w:szCs w:val="28"/>
          <w:rtl/>
        </w:rPr>
        <w:t xml:space="preserve">کا: سید حسن بن سيد إبراهيم الحسيني، تا: 1150ه-، 287ق، 1622سم [الأوقاف العامة - موصل: 5-161]</w:t>
      </w:r>
    </w:p>
    <w:p>
      <w:pPr>
        <w:pStyle w:val="BookText"/>
      </w:pPr>
      <w:r>
        <w:rPr>
          <w:rFonts w:ascii="Amiri" w:hAnsi="Amiri" w:eastAsia="Amiri" w:cs="Amiri"/>
          <w:lang w:bidi="ar-SA"/>
          <w:color w:val="111111"/>
          <w:sz w:val="28"/>
          <w:szCs w:val="28"/>
          <w:rtl/>
        </w:rPr>
        <w:t xml:space="preserve">43213 الموصل؛ مدرسة الحاج حسين بك (في الأوقاف العامة)؛ رقم المخطوط : 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1154ه- 366 ق ، 2231سم [الأوقاف العامة موصل: 6-67]</w:t>
      </w:r>
    </w:p>
    <w:p>
      <w:pPr>
        <w:pStyle w:val="BookText"/>
      </w:pPr>
      <w:r>
        <w:rPr>
          <w:rFonts w:ascii="Amiri" w:hAnsi="Amiri" w:eastAsia="Amiri" w:cs="Amiri"/>
          <w:lang w:bidi="ar-SA"/>
          <w:color w:val="111111"/>
          <w:sz w:val="28"/>
          <w:szCs w:val="28"/>
          <w:rtl/>
        </w:rPr>
        <w:t xml:space="preserve">43214 .بغداد؛ مكتبة الأوقاف العامة؛ رقم المخطوط: 4029</w:t>
      </w:r>
    </w:p>
    <w:p>
      <w:pPr>
        <w:pStyle w:val="BookText"/>
      </w:pPr>
      <w:r>
        <w:rPr>
          <w:rFonts w:ascii="Amiri" w:hAnsi="Amiri" w:eastAsia="Amiri" w:cs="Amiri"/>
          <w:lang w:bidi="ar-SA"/>
          <w:color w:val="111111"/>
          <w:sz w:val="28"/>
          <w:szCs w:val="28"/>
          <w:rtl/>
        </w:rPr>
        <w:t xml:space="preserve">كا :عبد الله هندي المدني ،تا: 1155ه- 296 ق ، 1425سم [ف: 1-715]</w:t>
      </w:r>
    </w:p>
    <w:p>
      <w:pPr>
        <w:pStyle w:val="BookText"/>
      </w:pPr>
      <w:r>
        <w:rPr>
          <w:rFonts w:ascii="Amiri" w:hAnsi="Amiri" w:eastAsia="Amiri" w:cs="Amiri"/>
          <w:lang w:bidi="ar-SA"/>
          <w:color w:val="111111"/>
          <w:sz w:val="28"/>
          <w:szCs w:val="28"/>
          <w:rtl/>
        </w:rPr>
        <w:t xml:space="preserve">43215 .بغداد؛ مكتبة الأوقاف العامة؛ رقم المخطوط: 3780</w:t>
      </w:r>
    </w:p>
    <w:p>
      <w:pPr>
        <w:pStyle w:val="BookText"/>
      </w:pPr>
      <w:r>
        <w:rPr>
          <w:rFonts w:ascii="Amiri" w:hAnsi="Amiri" w:eastAsia="Amiri" w:cs="Amiri"/>
          <w:lang w:bidi="ar-SA"/>
          <w:color w:val="111111"/>
          <w:sz w:val="28"/>
          <w:szCs w:val="28"/>
          <w:rtl/>
        </w:rPr>
        <w:t xml:space="preserve">كا :إبراهيم تلميذ يوسف، تا: 1182ه- 314 ق 1521سم [ف: 1-475]</w:t>
      </w:r>
    </w:p>
    <w:p>
      <w:pPr>
        <w:pStyle w:val="BookText"/>
      </w:pPr>
      <w:r>
        <w:rPr>
          <w:rFonts w:ascii="Amiri" w:hAnsi="Amiri" w:eastAsia="Amiri" w:cs="Amiri"/>
          <w:lang w:bidi="ar-SA"/>
          <w:color w:val="111111"/>
          <w:sz w:val="28"/>
          <w:szCs w:val="28"/>
          <w:rtl/>
        </w:rPr>
        <w:t xml:space="preserve">43216 .الموصل ؛ المكتبة المركزية؛ رقم المخطوط: 33</w:t>
      </w:r>
    </w:p>
    <w:p>
      <w:pPr>
        <w:pStyle w:val="BookText"/>
      </w:pPr>
      <w:r>
        <w:rPr>
          <w:rFonts w:ascii="IRNazanin" w:hAnsi="IRNazanin" w:eastAsia="IRNazanin" w:cs="IRNazanin"/>
          <w:lang w:bidi="fa-IR"/>
          <w:color w:val="111111"/>
          <w:sz w:val="28"/>
          <w:szCs w:val="28"/>
          <w:rtl/>
        </w:rPr>
        <w:t xml:space="preserve">کا: مجهول ،تا: 1182ه- مجلة المجمع العلمي العراقي مجلد 15 - 300]</w:t>
      </w:r>
    </w:p>
    <w:p>
      <w:pPr>
        <w:pStyle w:val="BookText"/>
      </w:pPr>
      <w:r>
        <w:rPr>
          <w:rFonts w:ascii="Amiri" w:hAnsi="Amiri" w:eastAsia="Amiri" w:cs="Amiri"/>
          <w:lang w:bidi="ar-SA"/>
          <w:color w:val="111111"/>
          <w:sz w:val="28"/>
          <w:szCs w:val="28"/>
          <w:rtl/>
        </w:rPr>
        <w:t xml:space="preserve">43217 . الموصل ؛ المدرسة الأمينية (في الأوقاف العامة)؛ رقم المخطوط : 9/35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1190ه- 421ق، 1722سم [الأوقاف العامة-موصل: 4-79]</w:t>
      </w:r>
    </w:p>
    <w:p>
      <w:pPr>
        <w:pStyle w:val="BookText"/>
      </w:pPr>
      <w:r>
        <w:rPr>
          <w:rFonts w:ascii="Amiri" w:hAnsi="Amiri" w:eastAsia="Amiri" w:cs="Amiri"/>
          <w:lang w:bidi="ar-SA"/>
          <w:color w:val="111111"/>
          <w:sz w:val="28"/>
          <w:szCs w:val="28"/>
          <w:rtl/>
        </w:rPr>
        <w:t xml:space="preserve">43218 . البصرة؛ المكتبة العبّاسية باش أعيان) رقم المخطوط: ج-70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رضا بن حسين بن حسين علي شاه ،تا: 12 صفر 1214ه-؛ 834ص، 21/4013/9سم [ف: 232]</w:t>
      </w:r>
    </w:p>
    <w:p>
      <w:pPr>
        <w:pStyle w:val="BookText"/>
      </w:pPr>
      <w:r>
        <w:rPr>
          <w:rFonts w:ascii="Amiri" w:hAnsi="Amiri" w:eastAsia="Amiri" w:cs="Amiri"/>
          <w:lang w:bidi="ar-SA"/>
          <w:color w:val="111111"/>
          <w:sz w:val="28"/>
          <w:szCs w:val="28"/>
          <w:rtl/>
        </w:rPr>
        <w:t xml:space="preserve">43219 .الموصل؛ سعيد الديوه جي؛ رقم المخطوط: 195</w:t>
      </w:r>
    </w:p>
    <w:p>
      <w:pPr>
        <w:pStyle w:val="BookText"/>
      </w:pPr>
      <w:r>
        <w:rPr>
          <w:rFonts w:ascii="IRNazanin" w:hAnsi="IRNazanin" w:eastAsia="IRNazanin" w:cs="IRNazanin"/>
          <w:lang w:bidi="fa-IR"/>
          <w:color w:val="111111"/>
          <w:sz w:val="28"/>
          <w:szCs w:val="28"/>
          <w:rtl/>
        </w:rPr>
        <w:t xml:space="preserve">کا: مجهول، تا :1231ه- [ معهد المخطوطات العربية: 9-224]</w:t>
      </w:r>
    </w:p>
    <w:p>
      <w:pPr>
        <w:pStyle w:val="BookText"/>
      </w:pPr>
      <w:r>
        <w:rPr>
          <w:rFonts w:ascii="IRNazanin" w:hAnsi="IRNazanin" w:eastAsia="IRNazanin" w:cs="IRNazanin"/>
          <w:lang w:bidi="fa-IR"/>
          <w:color w:val="111111"/>
          <w:sz w:val="28"/>
          <w:szCs w:val="28"/>
          <w:rtl/>
        </w:rPr>
        <w:t xml:space="preserve">43220 .بغداد؛ دار المخطوطات؛ رقم المخطوط : 2415</w:t>
      </w:r>
    </w:p>
    <w:p>
      <w:pPr>
        <w:pStyle w:val="BookText"/>
      </w:pPr>
      <w:r>
        <w:rPr>
          <w:rFonts w:ascii="IRNazanin" w:hAnsi="IRNazanin" w:eastAsia="IRNazanin" w:cs="IRNazanin"/>
          <w:lang w:bidi="fa-IR"/>
          <w:color w:val="111111"/>
          <w:sz w:val="28"/>
          <w:szCs w:val="28"/>
          <w:rtl/>
        </w:rPr>
        <w:t xml:space="preserve">کا :محمّد بن محمود صابونجي الكركوكلي ،تا: 1241ه- جامع نبي دانيال؛ 636ص، 25 س ، 23*32سم [المتحف العراقي - ف: الفقهية -119</w:t>
      </w:r>
    </w:p>
    <w:p>
      <w:pPr>
        <w:pStyle w:val="BookText"/>
      </w:pPr>
      <w:r>
        <w:rPr>
          <w:rFonts w:ascii="Amiri" w:hAnsi="Amiri" w:eastAsia="Amiri" w:cs="Amiri"/>
          <w:lang w:bidi="ar-SA"/>
          <w:color w:val="111111"/>
          <w:sz w:val="28"/>
          <w:szCs w:val="28"/>
          <w:rtl/>
        </w:rPr>
        <w:t xml:space="preserve">43221 .بغداد؛ الخزانة العمرية (في دار المخطوطات)؛ رقم المخطوط: 22350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تا: 1242ه-، 414 ص 31 س، 3322/5سم [ف: 6-57]</w:t>
      </w:r>
    </w:p>
    <w:p>
      <w:pPr>
        <w:pStyle w:val="BookText"/>
      </w:pPr>
      <w:r>
        <w:rPr>
          <w:rFonts w:ascii="Amiri" w:hAnsi="Amiri" w:eastAsia="Amiri" w:cs="Amiri"/>
          <w:lang w:bidi="ar-SA"/>
          <w:color w:val="111111"/>
          <w:sz w:val="28"/>
          <w:szCs w:val="28"/>
          <w:rtl/>
        </w:rPr>
        <w:t xml:space="preserve">43222 .بغداد؛ مكتبة الأوقاف العامة؛ رقم المخطوط: 7370</w:t>
      </w:r>
    </w:p>
    <w:p>
      <w:pPr>
        <w:pStyle w:val="BookText"/>
      </w:pPr>
      <w:r>
        <w:rPr>
          <w:rFonts w:ascii="IRNazanin" w:hAnsi="IRNazanin" w:eastAsia="IRNazanin" w:cs="IRNazanin"/>
          <w:lang w:bidi="fa-IR"/>
          <w:color w:val="111111"/>
          <w:sz w:val="28"/>
          <w:szCs w:val="28"/>
          <w:rtl/>
        </w:rPr>
        <w:t xml:space="preserve">کا :مجهول ،تا :مجهول؛ 370 ق 1521سم [ف: 1-476]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03" w:name="pg8262_54459"/>
    <w:bookmarkEnd w:id="403"/>
    <w:p>
      <w:pPr>
        <w:pStyle w:val="BookText"/>
      </w:pPr>
      <w:r>
        <w:rPr>
          <w:rFonts w:ascii="Times New Roman" w:hAnsi="Times New Roman" w:eastAsia="Times New Roman" w:cs="Times New Roman"/>
          <w:lang w:val="en-US" w:bidi="en-US"/>
          <w:color w:val="111111"/>
          <w:sz w:val="28"/>
          <w:szCs w:val="28"/>
          <w:rtl/>
        </w:rPr>
        <w:t xml:space="preserve">43223.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184 ق، 2330سم [الأوقاف العامة-موصل: 7-44]</w:t>
      </w:r>
    </w:p>
    <w:p>
      <w:pPr>
        <w:pStyle w:val="BookText"/>
      </w:pPr>
      <w:r>
        <w:rPr>
          <w:rFonts w:ascii="Amiri" w:hAnsi="Amiri" w:eastAsia="Amiri" w:cs="Amiri"/>
          <w:lang w:bidi="ar-SA"/>
          <w:color w:val="111111"/>
          <w:sz w:val="28"/>
          <w:szCs w:val="28"/>
          <w:rtl/>
        </w:rPr>
        <w:t xml:space="preserve">43224 . النجف الأشرف؛ مؤسسة كاشف الغطاء العامة؛ رقم المخطوط: 6651</w:t>
      </w:r>
    </w:p>
    <w:p>
      <w:pPr>
        <w:pStyle w:val="BookText"/>
      </w:pPr>
      <w:r>
        <w:rPr>
          <w:rFonts w:ascii="IRNazanin" w:hAnsi="IRNazanin" w:eastAsia="IRNazanin" w:cs="IRNazanin"/>
          <w:lang w:bidi="fa-IR"/>
          <w:color w:val="111111"/>
          <w:sz w:val="28"/>
          <w:szCs w:val="28"/>
          <w:rtl/>
        </w:rPr>
        <w:t xml:space="preserve">کا :مجهول ،تا :مجهول؛ ناقصة: الآخر؛ 872 ص [ف: 1-280]</w:t>
      </w:r>
    </w:p>
    <w:p>
      <w:pPr>
        <w:pStyle w:val="BookText"/>
      </w:pPr>
      <w:r>
        <w:rPr>
          <w:rFonts w:ascii="Amiri" w:hAnsi="Amiri" w:eastAsia="Amiri" w:cs="Amiri"/>
          <w:lang w:bidi="ar-SA"/>
          <w:color w:val="111111"/>
          <w:sz w:val="28"/>
          <w:szCs w:val="28"/>
          <w:rtl/>
        </w:rPr>
        <w:t xml:space="preserve">43225 .الموصل؛ المدرسة الحسنية ( في الأوقاف العامة)؛ رقم المخطوط: 9/21</w:t>
      </w:r>
    </w:p>
    <w:p>
      <w:pPr>
        <w:pStyle w:val="BookText"/>
      </w:pPr>
      <w:r>
        <w:rPr>
          <w:rFonts w:ascii="Amiri" w:hAnsi="Amiri" w:eastAsia="Amiri" w:cs="Amiri"/>
          <w:lang w:bidi="ar-SA"/>
          <w:color w:val="111111"/>
          <w:sz w:val="28"/>
          <w:szCs w:val="28"/>
          <w:rtl/>
        </w:rPr>
        <w:t xml:space="preserve">أوّلها: مطابق؛ آخرها :وقد وقع استجماع هذه الفتاوي في غزة ذي القعدة الشريفة لسنة تسع وخمسين وألف من الهجرة النبوية الكتاب بعون الملك الوهاب في تاريخ عشر من شهر محرم الحرام سنة ألف ومئة وستة ستين</w:t>
      </w:r>
    </w:p>
    <w:p>
      <w:pPr>
        <w:pStyle w:val="BookText"/>
      </w:pPr>
      <w:r>
        <w:rPr>
          <w:rFonts w:ascii="IRNazanin" w:hAnsi="IRNazanin" w:eastAsia="IRNazanin" w:cs="IRNazanin"/>
          <w:lang w:bidi="fa-IR"/>
          <w:color w:val="111111"/>
          <w:sz w:val="28"/>
          <w:szCs w:val="28"/>
          <w:rtl/>
        </w:rPr>
        <w:t xml:space="preserve">کا :مجهول، تا :مجهول؛ 377ق، 1621سم [الأوقاف العامة-موصل: 1-93]</w:t>
      </w:r>
    </w:p>
    <w:p>
      <w:pPr>
        <w:pStyle w:val="BookText"/>
      </w:pPr>
      <w:r>
        <w:rPr>
          <w:rFonts w:ascii="Amiri" w:hAnsi="Amiri" w:eastAsia="Amiri" w:cs="Amiri"/>
          <w:lang w:bidi="ar-SA"/>
          <w:color w:val="111111"/>
          <w:sz w:val="28"/>
          <w:szCs w:val="28"/>
          <w:rtl/>
        </w:rPr>
        <w:t xml:space="preserve">43226 .بغداد؛ مكتبة الأوقاف العامة؛ رقم المخطوط: 3781</w:t>
      </w:r>
    </w:p>
    <w:p>
      <w:pPr>
        <w:pStyle w:val="BookText"/>
      </w:pPr>
      <w:r>
        <w:rPr>
          <w:rFonts w:ascii="IRNazanin" w:hAnsi="IRNazanin" w:eastAsia="IRNazanin" w:cs="IRNazanin"/>
          <w:lang w:bidi="fa-IR"/>
          <w:color w:val="111111"/>
          <w:sz w:val="28"/>
          <w:szCs w:val="28"/>
          <w:rtl/>
        </w:rPr>
        <w:t xml:space="preserve">کا :مجهول،تا :مجهول 359 ق 14321سم [ف: 1-475]</w:t>
      </w:r>
    </w:p>
    <w:p>
      <w:pPr>
        <w:pStyle w:val="BookText"/>
      </w:pPr>
      <w:r>
        <w:rPr>
          <w:rFonts w:ascii="Amiri" w:hAnsi="Amiri" w:eastAsia="Amiri" w:cs="Amiri"/>
          <w:lang w:bidi="ar-SA"/>
          <w:color w:val="111111"/>
          <w:sz w:val="28"/>
          <w:szCs w:val="28"/>
          <w:rtl/>
        </w:rPr>
        <w:t xml:space="preserve">43227 .بغداد؛ مكتبة الأوقاف العامة؛ رقم المخطوط: 23184</w:t>
      </w:r>
    </w:p>
    <w:p>
      <w:pPr>
        <w:pStyle w:val="BookText"/>
      </w:pPr>
      <w:r>
        <w:rPr>
          <w:rFonts w:ascii="IRNazanin" w:hAnsi="IRNazanin" w:eastAsia="IRNazanin" w:cs="IRNazanin"/>
          <w:lang w:bidi="fa-IR"/>
          <w:color w:val="111111"/>
          <w:sz w:val="28"/>
          <w:szCs w:val="28"/>
          <w:rtl/>
        </w:rPr>
        <w:t xml:space="preserve">کا :مجهول ،تا :مجهول؛ تملك :حضر بن يوسف البغدادي ( ت -1345ه-) في خانقين سنة</w:t>
      </w:r>
    </w:p>
    <w:p>
      <w:pPr>
        <w:pStyle w:val="BookText"/>
      </w:pPr>
      <w:r>
        <w:rPr>
          <w:rFonts w:ascii="IRNazanin" w:hAnsi="IRNazanin" w:eastAsia="IRNazanin" w:cs="IRNazanin"/>
          <w:lang w:bidi="fa-IR"/>
          <w:color w:val="111111"/>
          <w:sz w:val="28"/>
          <w:szCs w:val="28"/>
          <w:rtl/>
        </w:rPr>
        <w:t xml:space="preserve">1300ه- 285 ، 1322سم [ف: 1-715]</w:t>
      </w:r>
    </w:p>
    <w:p>
      <w:pPr>
        <w:pStyle w:val="BookText"/>
      </w:pPr>
      <w:r>
        <w:rPr>
          <w:rFonts w:ascii="Times New Roman" w:hAnsi="Times New Roman" w:eastAsia="Times New Roman" w:cs="Times New Roman"/>
          <w:lang w:val="en-US" w:bidi="en-US"/>
          <w:color w:val="111111"/>
          <w:sz w:val="28"/>
          <w:szCs w:val="28"/>
          <w:rtl/>
        </w:rPr>
        <w:t xml:space="preserve">43228.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9/21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225 ق 1831سم [الأوقاف العامة-موصل: 5-161]</w:t>
      </w:r>
    </w:p>
    <w:p>
      <w:pPr>
        <w:pStyle w:val="BookText"/>
      </w:pPr>
      <w:r>
        <w:rPr>
          <w:rFonts w:ascii="Amiri" w:hAnsi="Amiri" w:eastAsia="Amiri" w:cs="Amiri"/>
          <w:lang w:bidi="ar-SA"/>
          <w:color w:val="111111"/>
          <w:sz w:val="28"/>
          <w:szCs w:val="28"/>
          <w:rtl/>
        </w:rPr>
        <w:t xml:space="preserve">43229 .بغداد؛ مكتبة الأوقاف العامة؛ رقم المخطوط: 4194</w:t>
      </w:r>
    </w:p>
    <w:p>
      <w:pPr>
        <w:pStyle w:val="BookText"/>
      </w:pPr>
      <w:r>
        <w:rPr>
          <w:rFonts w:ascii="IRNazanin" w:hAnsi="IRNazanin" w:eastAsia="IRNazanin" w:cs="IRNazanin"/>
          <w:lang w:bidi="fa-IR"/>
          <w:color w:val="111111"/>
          <w:sz w:val="28"/>
          <w:szCs w:val="28"/>
          <w:rtl/>
        </w:rPr>
        <w:t xml:space="preserve">کا :مجهول، تا: مجهول 315 ق 2131سم [ف: 1-476]</w:t>
      </w:r>
    </w:p>
    <w:p>
      <w:pPr>
        <w:pStyle w:val="Heading2"/>
      </w:pPr>
      <w:bookmarkStart w:id="1670" w:name="_Toc989"/>
      <w:r>
        <w:t>صرح السنا والشعور الحي / شعر - عربي</w:t>
      </w:r>
      <w:bookmarkEnd w:id="1670"/>
    </w:p>
    <w:p>
      <w:pPr>
        <w:pStyle w:val="BookText"/>
      </w:pPr>
      <w:r>
        <w:rPr>
          <w:rFonts w:ascii="Amiri" w:hAnsi="Amiri" w:eastAsia="Amiri" w:cs="Amiri"/>
          <w:lang w:bidi="ar-SA"/>
          <w:color w:val="111111"/>
          <w:sz w:val="28"/>
          <w:szCs w:val="28"/>
          <w:rtl/>
        </w:rPr>
        <w:t xml:space="preserve">الأعرجي، عبد المهدي بن راضي</w:t>
      </w:r>
    </w:p>
    <w:p>
      <w:pPr>
        <w:pStyle w:val="BookText"/>
      </w:pPr>
      <w:r>
        <w:rPr>
          <w:rFonts w:ascii="Amiri" w:hAnsi="Amiri" w:eastAsia="Amiri" w:cs="Amiri"/>
          <w:lang w:bidi="ar-SA"/>
          <w:color w:val="111111"/>
          <w:sz w:val="28"/>
          <w:szCs w:val="28"/>
          <w:rtl/>
        </w:rPr>
        <w:t xml:space="preserve">43230 .كوفه ؛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169 ص [ معجم المخطوطات النجفية: 571]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04" w:name="pg8262_54462"/>
    <w:bookmarkEnd w:id="404"/>
    <w:p>
      <w:pPr>
        <w:pStyle w:val="Heading2"/>
      </w:pPr>
      <w:bookmarkStart w:id="1671" w:name="_Toc990"/>
      <w:r>
        <w:t>صرح المخدرات الحسينية / أدب - عربي</w:t>
      </w:r>
      <w:bookmarkEnd w:id="1671"/>
    </w:p>
    <w:p>
      <w:pPr>
        <w:pStyle w:val="BookText"/>
      </w:pPr>
      <w:r>
        <w:rPr>
          <w:rFonts w:ascii="Times New Roman" w:hAnsi="Times New Roman" w:eastAsia="Times New Roman" w:cs="Times New Roman"/>
          <w:lang w:val="en-US" w:bidi="en-US"/>
          <w:color w:val="111111"/>
          <w:sz w:val="28"/>
          <w:szCs w:val="28"/>
          <w:rtl/>
        </w:rPr>
        <w:t xml:space="preserve">43231.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w:t>
      </w:r>
    </w:p>
    <w:p>
      <w:pPr>
        <w:pStyle w:val="BookText"/>
      </w:pPr>
      <w:r>
        <w:rPr>
          <w:rFonts w:ascii="IRNazanin" w:hAnsi="IRNazanin" w:eastAsia="IRNazanin" w:cs="IRNazanin"/>
          <w:lang w:bidi="fa-IR"/>
          <w:color w:val="111111"/>
          <w:sz w:val="28"/>
          <w:szCs w:val="28"/>
          <w:rtl/>
        </w:rPr>
        <w:t xml:space="preserve">کا :محمّد بن طاهر السماوي، ت:ا 1362ه- 28 ص 24 س، 19/512سم [معجم</w:t>
      </w:r>
    </w:p>
    <w:p>
      <w:pPr>
        <w:pStyle w:val="BookText"/>
      </w:pPr>
      <w:r>
        <w:rPr>
          <w:rFonts w:ascii="Amiri" w:hAnsi="Amiri" w:eastAsia="Amiri" w:cs="Amiri"/>
          <w:lang w:bidi="ar-SA"/>
          <w:color w:val="111111"/>
          <w:sz w:val="28"/>
          <w:szCs w:val="28"/>
          <w:rtl/>
        </w:rPr>
        <w:t xml:space="preserve">المخطوطات النجفية 571]</w:t>
      </w:r>
    </w:p>
    <w:p>
      <w:pPr>
        <w:pStyle w:val="Heading2"/>
      </w:pPr>
      <w:bookmarkStart w:id="1672" w:name="_Toc991"/>
      <w:r>
        <w:t>الصرف (رسالة في ) / صرف - عربي</w:t>
      </w:r>
      <w:bookmarkEnd w:id="1672"/>
    </w:p>
    <w:p>
      <w:pPr>
        <w:pStyle w:val="BookText"/>
      </w:pPr>
      <w:r>
        <w:rPr>
          <w:rFonts w:ascii="Amiri" w:hAnsi="Amiri" w:eastAsia="Amiri" w:cs="Amiri"/>
          <w:lang w:bidi="ar-SA"/>
          <w:color w:val="111111"/>
          <w:sz w:val="28"/>
          <w:szCs w:val="28"/>
          <w:rtl/>
        </w:rPr>
        <w:t xml:space="preserve">الجاربردي، أحمد بن حسن ( - 746 ه- )</w:t>
      </w:r>
    </w:p>
    <w:p>
      <w:pPr>
        <w:pStyle w:val="BookText"/>
      </w:pPr>
      <w:r>
        <w:rPr>
          <w:rFonts w:ascii="Times New Roman" w:hAnsi="Times New Roman" w:eastAsia="Times New Roman" w:cs="Times New Roman"/>
          <w:lang w:val="en-US" w:bidi="en-US"/>
          <w:color w:val="111111"/>
          <w:sz w:val="28"/>
          <w:szCs w:val="28"/>
          <w:rtl/>
        </w:rPr>
        <w:t xml:space="preserve">43232.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1106/12</w:t>
      </w:r>
    </w:p>
    <w:p>
      <w:pPr>
        <w:pStyle w:val="BookText"/>
      </w:pPr>
      <w:r>
        <w:rPr>
          <w:rFonts w:ascii="IRNazanin" w:hAnsi="IRNazanin" w:eastAsia="IRNazanin" w:cs="IRNazanin"/>
          <w:lang w:bidi="fa-IR"/>
          <w:color w:val="111111"/>
          <w:sz w:val="28"/>
          <w:szCs w:val="28"/>
          <w:rtl/>
        </w:rPr>
        <w:t xml:space="preserve">کا :مجهول ،تا: 1220ق؛ ناقصة الآخر؛ 17 ص 21س، 2015سم[ معجم المخطوطات</w:t>
      </w:r>
    </w:p>
    <w:p>
      <w:pPr>
        <w:pStyle w:val="BookText"/>
      </w:pPr>
      <w:r>
        <w:rPr>
          <w:rFonts w:ascii="Amiri" w:hAnsi="Amiri" w:eastAsia="Amiri" w:cs="Amiri"/>
          <w:lang w:bidi="ar-SA"/>
          <w:color w:val="111111"/>
          <w:sz w:val="28"/>
          <w:szCs w:val="28"/>
          <w:rtl/>
        </w:rPr>
        <w:t xml:space="preserve">النجفية: 452]</w:t>
      </w:r>
    </w:p>
    <w:p>
      <w:pPr>
        <w:pStyle w:val="Heading2"/>
      </w:pPr>
      <w:bookmarkStart w:id="1673" w:name="_Toc992"/>
      <w:r>
        <w:t>الصرف / صرف - عربي</w:t>
      </w:r>
      <w:bookmarkEnd w:id="1673"/>
    </w:p>
    <w:p>
      <w:pPr>
        <w:pStyle w:val="BookText"/>
      </w:pPr>
      <w:r>
        <w:rPr>
          <w:rFonts w:ascii="Amiri" w:hAnsi="Amiri" w:eastAsia="Amiri" w:cs="Amiri"/>
          <w:lang w:bidi="ar-SA"/>
          <w:color w:val="111111"/>
          <w:sz w:val="28"/>
          <w:szCs w:val="28"/>
          <w:rtl/>
        </w:rPr>
        <w:t xml:space="preserve">الشروقي، علي بن حيدر ( - 1314 ه- )</w:t>
      </w:r>
    </w:p>
    <w:p>
      <w:pPr>
        <w:pStyle w:val="BookText"/>
      </w:pPr>
      <w:r>
        <w:rPr>
          <w:rFonts w:ascii="Amiri" w:hAnsi="Amiri" w:eastAsia="Amiri" w:cs="Amiri"/>
          <w:lang w:bidi="ar-SA"/>
          <w:color w:val="111111"/>
          <w:sz w:val="28"/>
          <w:szCs w:val="28"/>
          <w:rtl/>
        </w:rPr>
        <w:t xml:space="preserve">43233 .النجف الأشرف؛ مؤسسة كاشف الغطاء العامة رقم المخطوط: 2489</w:t>
      </w:r>
    </w:p>
    <w:p>
      <w:pPr>
        <w:pStyle w:val="BookText"/>
      </w:pPr>
      <w:r>
        <w:rPr>
          <w:rFonts w:ascii="IRNazanin" w:hAnsi="IRNazanin" w:eastAsia="IRNazanin" w:cs="IRNazanin"/>
          <w:lang w:bidi="fa-IR"/>
          <w:color w:val="111111"/>
          <w:sz w:val="28"/>
          <w:szCs w:val="28"/>
          <w:rtl/>
        </w:rPr>
        <w:t xml:space="preserve">کا :مجهول، تا: 1265ه- المشهد الرضوي؛ ناقصة الأوّل؛ 212 ص [ف: 1-191]</w:t>
      </w:r>
    </w:p>
    <w:p>
      <w:pPr>
        <w:pStyle w:val="Heading2"/>
      </w:pPr>
      <w:bookmarkStart w:id="1674" w:name="_Toc993"/>
      <w:r>
        <w:t>الصرف = علم الصرف (رسالة في ) / صرف - عربي</w:t>
      </w:r>
      <w:bookmarkEnd w:id="1674"/>
    </w:p>
    <w:p>
      <w:pPr>
        <w:pStyle w:val="BookText"/>
      </w:pPr>
      <w:r>
        <w:rPr>
          <w:rFonts w:ascii="IRNazanin" w:hAnsi="IRNazanin" w:eastAsia="IRNazanin" w:cs="IRNazanin"/>
          <w:lang w:bidi="fa-IR"/>
          <w:color w:val="111111"/>
          <w:sz w:val="28"/>
          <w:szCs w:val="28"/>
          <w:rtl/>
        </w:rPr>
        <w:t xml:space="preserve">درویش، علي ( - 1368 ه- )</w:t>
      </w:r>
    </w:p>
    <w:p>
      <w:pPr>
        <w:pStyle w:val="BookText"/>
      </w:pPr>
      <w:r>
        <w:rPr>
          <w:rFonts w:ascii="Amiri" w:hAnsi="Amiri" w:eastAsia="Amiri" w:cs="Amiri"/>
          <w:lang w:bidi="ar-SA"/>
          <w:color w:val="111111"/>
          <w:sz w:val="28"/>
          <w:szCs w:val="28"/>
          <w:rtl/>
        </w:rPr>
        <w:t xml:space="preserve">43234 . البصرة ؛ جامعة البصرة المكتبة المركزية؛ رقم المخطوط : 58/2</w:t>
      </w:r>
    </w:p>
    <w:p>
      <w:pPr>
        <w:pStyle w:val="BookText"/>
      </w:pPr>
      <w:r>
        <w:rPr>
          <w:rFonts w:ascii="Amiri" w:hAnsi="Amiri" w:eastAsia="Amiri" w:cs="Amiri"/>
          <w:lang w:bidi="ar-SA"/>
          <w:color w:val="111111"/>
          <w:sz w:val="28"/>
          <w:szCs w:val="28"/>
          <w:rtl/>
        </w:rPr>
        <w:t xml:space="preserve">أوّلها: علم الصرف وهو علم بأصول يعرف بها أحوال بنية الكلم</w:t>
      </w:r>
    </w:p>
    <w:p>
      <w:pPr>
        <w:pStyle w:val="BookText"/>
      </w:pPr>
      <w:r>
        <w:rPr>
          <w:rFonts w:ascii="IRNazanin" w:hAnsi="IRNazanin" w:eastAsia="IRNazanin" w:cs="IRNazanin"/>
          <w:lang w:bidi="fa-IR"/>
          <w:color w:val="111111"/>
          <w:sz w:val="28"/>
          <w:szCs w:val="28"/>
          <w:rtl/>
        </w:rPr>
        <w:t xml:space="preserve">کا :مجهول، تا :مجهول؛ 19 ق، 1914سم [المورد: 33-371]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05" w:name="pg8262_54465"/>
    <w:bookmarkEnd w:id="405"/>
    <w:p>
      <w:pPr>
        <w:pStyle w:val="Heading2"/>
      </w:pPr>
      <w:bookmarkStart w:id="1675" w:name="_Toc994"/>
      <w:r>
        <w:t>الصرف / صرف - تركي</w:t>
      </w:r>
      <w:bookmarkEnd w:id="1675"/>
    </w:p>
    <w:p>
      <w:pPr>
        <w:pStyle w:val="BookText"/>
      </w:pPr>
      <w:r>
        <w:rPr>
          <w:rFonts w:ascii="Times New Roman" w:hAnsi="Times New Roman" w:eastAsia="Times New Roman" w:cs="Times New Roman"/>
          <w:lang w:val="en-US" w:bidi="en-US"/>
          <w:color w:val="111111"/>
          <w:sz w:val="28"/>
          <w:szCs w:val="28"/>
          <w:rtl/>
        </w:rPr>
        <w:t xml:space="preserve">43235.</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199ق ، 2617سم الأوقاف العامة -موصل: 8-344]</w:t>
      </w:r>
    </w:p>
    <w:p>
      <w:pPr>
        <w:pStyle w:val="Heading2"/>
      </w:pPr>
      <w:bookmarkStart w:id="1676" w:name="_Toc995"/>
      <w:r>
        <w:t>الصرف / صرف - كرشوني</w:t>
      </w:r>
      <w:bookmarkEnd w:id="1676"/>
    </w:p>
    <w:p>
      <w:pPr>
        <w:pStyle w:val="BookText"/>
      </w:pPr>
      <w:r>
        <w:rPr>
          <w:rFonts w:ascii="Amiri" w:hAnsi="Amiri" w:eastAsia="Amiri" w:cs="Amiri"/>
          <w:lang w:bidi="ar-SA"/>
          <w:color w:val="111111"/>
          <w:sz w:val="28"/>
          <w:szCs w:val="28"/>
          <w:rtl/>
        </w:rPr>
        <w:t xml:space="preserve">43236 .بغداد ؛ معهد الكهنوتي؛ رقم المخطوط: 81</w:t>
      </w:r>
    </w:p>
    <w:p>
      <w:pPr>
        <w:pStyle w:val="BookText"/>
      </w:pPr>
      <w:r>
        <w:rPr>
          <w:rFonts w:ascii="Amiri" w:hAnsi="Amiri" w:eastAsia="Amiri" w:cs="Amiri"/>
          <w:lang w:bidi="ar-SA"/>
          <w:color w:val="111111"/>
          <w:sz w:val="28"/>
          <w:szCs w:val="28"/>
          <w:rtl/>
        </w:rPr>
        <w:t xml:space="preserve">حروف سريانية عربية ؛كا: القس بنهام نعمة الله صاحي الكاثوليكي، تا: 1823م = 1239ه- ناقصة : الأوّل؛ 290 ص 16س، 16610سم [ف: 49]</w:t>
      </w:r>
    </w:p>
    <w:p>
      <w:pPr>
        <w:pStyle w:val="Heading2"/>
      </w:pPr>
      <w:bookmarkStart w:id="1677" w:name="_Toc996"/>
      <w:r>
        <w:t>الصرف / صرف - سرياني شرقي</w:t>
      </w:r>
      <w:bookmarkEnd w:id="1677"/>
    </w:p>
    <w:p>
      <w:pPr>
        <w:pStyle w:val="BookText"/>
      </w:pPr>
      <w:r>
        <w:rPr>
          <w:rFonts w:ascii="Amiri" w:hAnsi="Amiri" w:eastAsia="Amiri" w:cs="Amiri"/>
          <w:lang w:bidi="ar-SA"/>
          <w:color w:val="111111"/>
          <w:sz w:val="28"/>
          <w:szCs w:val="28"/>
          <w:rtl/>
        </w:rPr>
        <w:t xml:space="preserve">43237 .بغداد؛ معهد الكهنوتي؛ رقم المخطوط: 82</w:t>
      </w:r>
    </w:p>
    <w:p>
      <w:pPr>
        <w:pStyle w:val="BookText"/>
      </w:pPr>
      <w:r>
        <w:rPr>
          <w:rFonts w:ascii="IRNazanin" w:hAnsi="IRNazanin" w:eastAsia="IRNazanin" w:cs="IRNazanin"/>
          <w:lang w:bidi="fa-IR"/>
          <w:color w:val="111111"/>
          <w:sz w:val="28"/>
          <w:szCs w:val="28"/>
          <w:rtl/>
        </w:rPr>
        <w:t xml:space="preserve">كا :القس إبراهيم بن شمعون بن إبراهيم بن القس شمعون بن دانیال ،تا: 1889م =</w:t>
      </w:r>
    </w:p>
    <w:p>
      <w:pPr>
        <w:pStyle w:val="BookText"/>
      </w:pPr>
      <w:r>
        <w:rPr>
          <w:rFonts w:ascii="IRNazanin" w:hAnsi="IRNazanin" w:eastAsia="IRNazanin" w:cs="IRNazanin"/>
          <w:lang w:bidi="fa-IR"/>
          <w:color w:val="111111"/>
          <w:sz w:val="28"/>
          <w:szCs w:val="28"/>
          <w:rtl/>
        </w:rPr>
        <w:t xml:space="preserve">1307ه- 308 ص 18 س، 2215سم [ف: 49]</w:t>
      </w:r>
    </w:p>
    <w:p>
      <w:pPr>
        <w:pStyle w:val="Heading2"/>
      </w:pPr>
      <w:bookmarkStart w:id="1678" w:name="_Toc997"/>
      <w:r>
        <w:t>الصرف = علم الصرف (رسالة في) / صرف - عربي</w:t>
      </w:r>
      <w:bookmarkEnd w:id="167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43238 . النجف الأشرف؛ مكتبة آية الله الحكيم العامة؛ رقم المخطوط: 2630</w:t>
      </w:r>
    </w:p>
    <w:p>
      <w:pPr>
        <w:pStyle w:val="BookText"/>
      </w:pPr>
      <w:r>
        <w:rPr>
          <w:rFonts w:ascii="Amiri" w:hAnsi="Amiri" w:eastAsia="Amiri" w:cs="Amiri"/>
          <w:lang w:bidi="ar-SA"/>
          <w:color w:val="111111"/>
          <w:sz w:val="28"/>
          <w:szCs w:val="28"/>
          <w:rtl/>
        </w:rPr>
        <w:t xml:space="preserve">كا: محمّد بن الحاج حسين، تا: 909ه- ناقصة : الأوّل؛ 135 ص 19س، 178سم [معجم المخطوطات النجفية : 707]</w:t>
      </w:r>
    </w:p>
    <w:p>
      <w:pPr>
        <w:pStyle w:val="BookText"/>
      </w:pPr>
      <w:r>
        <w:rPr>
          <w:rFonts w:ascii="Amiri" w:hAnsi="Amiri" w:eastAsia="Amiri" w:cs="Amiri"/>
          <w:lang w:bidi="ar-SA"/>
          <w:color w:val="111111"/>
          <w:sz w:val="28"/>
          <w:szCs w:val="28"/>
          <w:rtl/>
        </w:rPr>
        <w:t xml:space="preserve">43239 .الموصل؛ المدرسة الرابعية والعثمانية (في الأوقاف العامة)؛ رقم المخطوط: 58/6</w:t>
      </w:r>
    </w:p>
    <w:p>
      <w:pPr>
        <w:pStyle w:val="BookText"/>
      </w:pPr>
      <w:r>
        <w:rPr>
          <w:rFonts w:ascii="Amiri" w:hAnsi="Amiri" w:eastAsia="Amiri" w:cs="Amiri"/>
          <w:lang w:bidi="ar-SA"/>
          <w:color w:val="111111"/>
          <w:sz w:val="28"/>
          <w:szCs w:val="28"/>
          <w:rtl/>
        </w:rPr>
        <w:t xml:space="preserve">كا :أحمد مزوري ،تا: 967ه- 1520سم [الأوقاف العامة-موصل: 6-29]</w:t>
      </w:r>
    </w:p>
    <w:p>
      <w:pPr>
        <w:pStyle w:val="BookText"/>
      </w:pPr>
      <w:r>
        <w:rPr>
          <w:rFonts w:ascii="Times New Roman" w:hAnsi="Times New Roman" w:eastAsia="Times New Roman" w:cs="Times New Roman"/>
          <w:lang w:val="en-US" w:bidi="en-US"/>
          <w:color w:val="111111"/>
          <w:sz w:val="28"/>
          <w:szCs w:val="28"/>
          <w:rtl/>
        </w:rPr>
        <w:t xml:space="preserve">43240.</w:t>
      </w:r>
    </w:p>
    <w:p>
      <w:pPr>
        <w:pStyle w:val="BookText"/>
      </w:pPr>
      <w:r>
        <w:rPr>
          <w:rFonts w:ascii="Amiri" w:hAnsi="Amiri" w:eastAsia="Amiri" w:cs="Amiri"/>
          <w:lang w:bidi="ar-SA"/>
          <w:color w:val="111111"/>
          <w:sz w:val="28"/>
          <w:szCs w:val="28"/>
          <w:rtl/>
        </w:rPr>
        <w:t xml:space="preserve">الموصل؛ المدرسة الرابعية والعثمانية(في الأوقاف العامة)؛ رقم المخطوط: 58/7</w:t>
      </w:r>
    </w:p>
    <w:p>
      <w:pPr>
        <w:pStyle w:val="BookText"/>
      </w:pPr>
      <w:r>
        <w:rPr>
          <w:rFonts w:ascii="Amiri" w:hAnsi="Amiri" w:eastAsia="Amiri" w:cs="Amiri"/>
          <w:lang w:bidi="ar-SA"/>
          <w:color w:val="111111"/>
          <w:sz w:val="28"/>
          <w:szCs w:val="28"/>
          <w:rtl/>
        </w:rPr>
        <w:t xml:space="preserve">كا :أحمد مزوري، تا: 967ه- 15020سم [الأوقاف العامة - موصل: 6-29]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43241 .الموصل؛ سعيد الديوه جي؛ رقم المخطوط: 70/3</w:t>
      </w:r>
    </w:p>
    <w:p>
      <w:pPr>
        <w:pStyle w:val="BookText"/>
      </w:pPr>
      <w:r>
        <w:rPr>
          <w:rFonts w:ascii="IRNazanin" w:hAnsi="IRNazanin" w:eastAsia="IRNazanin" w:cs="IRNazanin"/>
          <w:lang w:bidi="fa-IR"/>
          <w:color w:val="111111"/>
          <w:sz w:val="28"/>
          <w:szCs w:val="28"/>
          <w:rtl/>
        </w:rPr>
        <w:t xml:space="preserve">کا: مجهول ،تا: 979ه- [ معهد المخطوطات العربية (9-209]</w:t>
      </w:r>
    </w:p>
    <w:p>
      <w:pPr>
        <w:pStyle w:val="BookText"/>
      </w:pPr>
      <w:r>
        <w:rPr>
          <w:rFonts w:ascii="Times New Roman" w:hAnsi="Times New Roman" w:eastAsia="Times New Roman" w:cs="Times New Roman"/>
          <w:lang w:val="en-US" w:bidi="en-US"/>
          <w:color w:val="111111"/>
          <w:sz w:val="28"/>
          <w:szCs w:val="28"/>
          <w:rtl/>
        </w:rPr>
        <w:t xml:space="preserve">43242.</w:t>
      </w:r>
    </w:p>
    <w:p>
      <w:pPr>
        <w:pStyle w:val="BookText"/>
      </w:pPr>
      <w:r>
        <w:rPr>
          <w:rFonts w:ascii="Amiri" w:hAnsi="Amiri" w:eastAsia="Amiri" w:cs="Amiri"/>
          <w:lang w:bidi="ar-SA"/>
          <w:color w:val="111111"/>
          <w:sz w:val="28"/>
          <w:szCs w:val="28"/>
          <w:rtl/>
        </w:rPr>
        <w:t xml:space="preserve">بغداد؛ مكتبة الأوقاف العامة؛ رقم المخطوط: 13820/2</w:t>
      </w:r>
    </w:p>
    <w:p>
      <w:pPr>
        <w:pStyle w:val="BookText"/>
      </w:pPr>
      <w:r>
        <w:rPr>
          <w:rFonts w:ascii="Amiri" w:hAnsi="Amiri" w:eastAsia="Amiri" w:cs="Amiri"/>
          <w:lang w:bidi="ar-SA"/>
          <w:color w:val="111111"/>
          <w:sz w:val="28"/>
          <w:szCs w:val="28"/>
          <w:rtl/>
        </w:rPr>
        <w:t xml:space="preserve">أوّلها: المغالبة بيان الغالب، بعد ذكر المغالبة علي بناء فعل يفعل ...</w:t>
      </w:r>
    </w:p>
    <w:p>
      <w:pPr>
        <w:pStyle w:val="BookText"/>
      </w:pPr>
      <w:r>
        <w:rPr>
          <w:rFonts w:ascii="Amiri" w:hAnsi="Amiri" w:eastAsia="Amiri" w:cs="Amiri"/>
          <w:lang w:bidi="ar-SA"/>
          <w:color w:val="111111"/>
          <w:sz w:val="28"/>
          <w:szCs w:val="28"/>
          <w:rtl/>
        </w:rPr>
        <w:t xml:space="preserve">كا :إبراهيم بن قاسم ،تا: 1057ه-؛ 3ق، 17 س 1611سم [ف: 3-366]</w:t>
      </w:r>
    </w:p>
    <w:p>
      <w:pPr>
        <w:pStyle w:val="BookText"/>
      </w:pPr>
      <w:r>
        <w:rPr>
          <w:rFonts w:ascii="Amiri" w:hAnsi="Amiri" w:eastAsia="Amiri" w:cs="Amiri"/>
          <w:lang w:bidi="ar-SA"/>
          <w:color w:val="111111"/>
          <w:sz w:val="28"/>
          <w:szCs w:val="28"/>
          <w:rtl/>
        </w:rPr>
        <w:t xml:space="preserve">43243 .بغداد؛ مكتبة الأوقاف العامة؛ رقم المخطوط: 13820/4</w:t>
      </w:r>
    </w:p>
    <w:p>
      <w:pPr>
        <w:pStyle w:val="BookText"/>
      </w:pPr>
      <w:r>
        <w:rPr>
          <w:rFonts w:ascii="Amiri" w:hAnsi="Amiri" w:eastAsia="Amiri" w:cs="Amiri"/>
          <w:lang w:bidi="ar-SA"/>
          <w:color w:val="111111"/>
          <w:sz w:val="28"/>
          <w:szCs w:val="28"/>
          <w:rtl/>
        </w:rPr>
        <w:t xml:space="preserve">أوّلها :هذه فائدة تشتمل على مقدمة وتنبيه وتقسيم وخاتمة ...</w:t>
      </w:r>
    </w:p>
    <w:p>
      <w:pPr>
        <w:pStyle w:val="BookText"/>
      </w:pPr>
      <w:r>
        <w:rPr>
          <w:rFonts w:ascii="Amiri" w:hAnsi="Amiri" w:eastAsia="Amiri" w:cs="Amiri"/>
          <w:lang w:bidi="ar-SA"/>
          <w:color w:val="111111"/>
          <w:sz w:val="28"/>
          <w:szCs w:val="28"/>
          <w:rtl/>
        </w:rPr>
        <w:t xml:space="preserve">كا :إبراهيم بن قاسم، تا: 1057ه- 5ق، 17س، 1611سم [ف: 3-366]</w:t>
      </w:r>
    </w:p>
    <w:p>
      <w:pPr>
        <w:pStyle w:val="BookText"/>
      </w:pPr>
      <w:r>
        <w:rPr>
          <w:rFonts w:ascii="Amiri" w:hAnsi="Amiri" w:eastAsia="Amiri" w:cs="Amiri"/>
          <w:lang w:bidi="ar-SA"/>
          <w:color w:val="111111"/>
          <w:sz w:val="28"/>
          <w:szCs w:val="28"/>
          <w:rtl/>
        </w:rPr>
        <w:t xml:space="preserve">43244 .بغداد؛ مكتبة الأوقاف العامة؛ رقم المخطوط: 13820/3</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كا: إبراهيم بن قاسم ،تا: 1057ه-؛ 2 ق 17س، 1611سم [ف: 3-367]</w:t>
      </w:r>
    </w:p>
    <w:p>
      <w:pPr>
        <w:pStyle w:val="BookText"/>
      </w:pPr>
      <w:r>
        <w:rPr>
          <w:rFonts w:ascii="Amiri" w:hAnsi="Amiri" w:eastAsia="Amiri" w:cs="Amiri"/>
          <w:lang w:bidi="ar-SA"/>
          <w:color w:val="111111"/>
          <w:sz w:val="28"/>
          <w:szCs w:val="28"/>
          <w:rtl/>
        </w:rPr>
        <w:t xml:space="preserve">43245 . 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 إسماعيل بن حيدر الاسترآبادي ،تا: 1091ه- 16 ص 15س، 24/5014سم [معجم</w:t>
      </w:r>
    </w:p>
    <w:p>
      <w:pPr>
        <w:pStyle w:val="BookText"/>
      </w:pPr>
      <w:r>
        <w:rPr>
          <w:rFonts w:ascii="Amiri" w:hAnsi="Amiri" w:eastAsia="Amiri" w:cs="Amiri"/>
          <w:lang w:bidi="ar-SA"/>
          <w:color w:val="111111"/>
          <w:sz w:val="28"/>
          <w:szCs w:val="28"/>
          <w:rtl/>
        </w:rPr>
        <w:t xml:space="preserve">المخطوطات النجفية : 707]</w:t>
      </w:r>
    </w:p>
    <w:p>
      <w:pPr>
        <w:pStyle w:val="BookText"/>
      </w:pPr>
      <w:r>
        <w:rPr>
          <w:rFonts w:ascii="Amiri" w:hAnsi="Amiri" w:eastAsia="Amiri" w:cs="Amiri"/>
          <w:lang w:bidi="ar-SA"/>
          <w:color w:val="111111"/>
          <w:sz w:val="28"/>
          <w:szCs w:val="28"/>
          <w:rtl/>
        </w:rPr>
        <w:t xml:space="preserve">43246 . النجف الأشرف؛ مؤسسة كاشف الغطاء العامة؛ رقم المخطوط : 6717</w:t>
      </w:r>
    </w:p>
    <w:p>
      <w:pPr>
        <w:pStyle w:val="BookText"/>
      </w:pPr>
      <w:r>
        <w:rPr>
          <w:rFonts w:ascii="IRNazanin" w:hAnsi="IRNazanin" w:eastAsia="IRNazanin" w:cs="IRNazanin"/>
          <w:lang w:bidi="fa-IR"/>
          <w:color w:val="111111"/>
          <w:sz w:val="28"/>
          <w:szCs w:val="28"/>
          <w:rtl/>
        </w:rPr>
        <w:t xml:space="preserve">کا :مجهول ،تا: 1098ق؛ ناقصة الأوّل؛ 122 ص [ف: 1-350]</w:t>
      </w:r>
    </w:p>
    <w:p>
      <w:pPr>
        <w:pStyle w:val="BookText"/>
      </w:pPr>
      <w:r>
        <w:rPr>
          <w:rFonts w:ascii="Amiri" w:hAnsi="Amiri" w:eastAsia="Amiri" w:cs="Amiri"/>
          <w:lang w:bidi="ar-SA"/>
          <w:color w:val="111111"/>
          <w:sz w:val="28"/>
          <w:szCs w:val="28"/>
          <w:rtl/>
        </w:rPr>
        <w:t xml:space="preserve">43247 .كربلاء ؛العتبة العباسية رقم المخطوط : 509/1</w:t>
      </w:r>
    </w:p>
    <w:p>
      <w:pPr>
        <w:pStyle w:val="BookText"/>
      </w:pPr>
      <w:r>
        <w:rPr>
          <w:rFonts w:ascii="Amiri" w:hAnsi="Amiri" w:eastAsia="Amiri" w:cs="Amiri"/>
          <w:lang w:bidi="ar-SA"/>
          <w:color w:val="111111"/>
          <w:sz w:val="28"/>
          <w:szCs w:val="28"/>
          <w:rtl/>
        </w:rPr>
        <w:t xml:space="preserve">أوّلها: الحمد لله رب العالمين والصلاة على أفضل المرسلين محمّد وعترته الطاهرين. مقدمة وفيها أبحاث الأول : موضوع علم التصريف؛ آخرها :ويقال: إذا اشتد البرد في مكان وكتب واحدة بحيث يداها ورجلاها إلى الهوى، وتركب كذلك إذا لم يزد البرد في ذلك الموضع</w:t>
      </w:r>
    </w:p>
    <w:p>
      <w:pPr>
        <w:pStyle w:val="BookText"/>
      </w:pPr>
      <w:r>
        <w:rPr>
          <w:rFonts w:ascii="IRNazanin" w:hAnsi="IRNazanin" w:eastAsia="IRNazanin" w:cs="IRNazanin"/>
          <w:lang w:bidi="fa-IR"/>
          <w:color w:val="111111"/>
          <w:sz w:val="28"/>
          <w:szCs w:val="28"/>
          <w:rtl/>
        </w:rPr>
        <w:t xml:space="preserve">نسخ، کا: مجهول، تا: القرن 12ه- 119ق ،(119-1) ، 14س، 19412سم [ف: 2-107]</w:t>
      </w:r>
    </w:p>
    <w:p>
      <w:pPr>
        <w:pStyle w:val="BookText"/>
      </w:pPr>
      <w:r>
        <w:rPr>
          <w:rFonts w:ascii="Amiri" w:hAnsi="Amiri" w:eastAsia="Amiri" w:cs="Amiri"/>
          <w:lang w:bidi="ar-SA"/>
          <w:color w:val="111111"/>
          <w:sz w:val="28"/>
          <w:szCs w:val="28"/>
          <w:rtl/>
        </w:rPr>
        <w:t xml:space="preserve">43248 . النجف الأشرف؛ مؤسسة كاشف الغطاء العامة؛ رقم المخطوط: 1634</w:t>
      </w:r>
    </w:p>
    <w:p>
      <w:pPr>
        <w:pStyle w:val="BookText"/>
      </w:pPr>
      <w:r>
        <w:rPr>
          <w:rFonts w:ascii="IRNazanin" w:hAnsi="IRNazanin" w:eastAsia="IRNazanin" w:cs="IRNazanin"/>
          <w:lang w:bidi="fa-IR"/>
          <w:color w:val="111111"/>
          <w:sz w:val="28"/>
          <w:szCs w:val="28"/>
          <w:rtl/>
        </w:rPr>
        <w:t xml:space="preserve">کا :مجهول، تا: 1230ه- 52 ص [ف: 1911]</w:t>
      </w:r>
    </w:p>
    <w:p>
      <w:pPr>
        <w:pStyle w:val="BookText"/>
      </w:pPr>
      <w:r>
        <w:rPr>
          <w:rFonts w:ascii="Amiri" w:hAnsi="Amiri" w:eastAsia="Amiri" w:cs="Amiri"/>
          <w:lang w:bidi="ar-SA"/>
          <w:color w:val="111111"/>
          <w:sz w:val="28"/>
          <w:szCs w:val="28"/>
          <w:rtl/>
        </w:rPr>
        <w:t xml:space="preserve">43249 . النجف الأشرف؛ مؤسسة كاشف الغطاء العامة؛ رقم المخطوط: 6045</w:t>
      </w:r>
    </w:p>
    <w:p>
      <w:pPr>
        <w:pStyle w:val="BookText"/>
      </w:pPr>
      <w:r>
        <w:rPr>
          <w:rFonts w:ascii="IRNazanin" w:hAnsi="IRNazanin" w:eastAsia="IRNazanin" w:cs="IRNazanin"/>
          <w:lang w:bidi="fa-IR"/>
          <w:color w:val="111111"/>
          <w:sz w:val="28"/>
          <w:szCs w:val="28"/>
          <w:rtl/>
        </w:rPr>
        <w:t xml:space="preserve">کا :محمّد بن رضا الرشتي ،تا: 1255ه- 16 ص [ف: 1-342]</w:t>
      </w:r>
    </w:p>
    <w:p>
      <w:pPr>
        <w:pStyle w:val="BookText"/>
      </w:pPr>
      <w:r>
        <w:rPr>
          <w:rFonts w:ascii="Amiri" w:hAnsi="Amiri" w:eastAsia="Amiri" w:cs="Amiri"/>
          <w:lang w:bidi="ar-SA"/>
          <w:color w:val="111111"/>
          <w:sz w:val="28"/>
          <w:szCs w:val="28"/>
          <w:rtl/>
        </w:rPr>
        <w:t xml:space="preserve">43250 . كربلاء؛ الروضة الحسينية (مكتبة)؛ رقم المخطوط: 731م-ح 9325</w:t>
      </w:r>
    </w:p>
    <w:p>
      <w:pPr>
        <w:pStyle w:val="BookText"/>
      </w:pPr>
      <w:r>
        <w:rPr>
          <w:rFonts w:ascii="IRNazanin" w:hAnsi="IRNazanin" w:eastAsia="IRNazanin" w:cs="IRNazanin"/>
          <w:lang w:bidi="fa-IR"/>
          <w:color w:val="111111"/>
          <w:sz w:val="28"/>
          <w:szCs w:val="28"/>
          <w:rtl/>
        </w:rPr>
        <w:t xml:space="preserve">نسخ ،کا: رفیع بن ملا محسن، تا: 13 ذي القعدة 1264ه- 92 ص 10س، 2216سم</w:t>
      </w:r>
    </w:p>
    <w:p>
      <w:pPr>
        <w:pStyle w:val="BookText"/>
      </w:pPr>
      <w:r>
        <w:rPr>
          <w:rFonts w:ascii="Amiri" w:hAnsi="Amiri" w:eastAsia="Amiri" w:cs="Amiri"/>
          <w:lang w:bidi="ar-SA"/>
          <w:color w:val="111111"/>
          <w:sz w:val="28"/>
          <w:szCs w:val="28"/>
          <w:rtl/>
        </w:rPr>
        <w:t xml:space="preserve">[مخطوطات كربلاء: 4-311]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43251 .الموصل؛ المدرسة الأمينية (في الأوقاف العامة)؛ رقم المخطوط : 23/15/7</w:t>
      </w:r>
    </w:p>
    <w:p>
      <w:pPr>
        <w:pStyle w:val="BookText"/>
      </w:pPr>
      <w:r>
        <w:rPr>
          <w:rFonts w:ascii="IRNazanin" w:hAnsi="IRNazanin" w:eastAsia="IRNazanin" w:cs="IRNazanin"/>
          <w:lang w:bidi="fa-IR"/>
          <w:color w:val="111111"/>
          <w:sz w:val="28"/>
          <w:szCs w:val="28"/>
          <w:rtl/>
        </w:rPr>
        <w:t xml:space="preserve">کا :مجهول ،تا :مجهول؛ 1218سم [الأوقاف العامة-موصل: 4-176]</w:t>
      </w:r>
    </w:p>
    <w:p>
      <w:pPr>
        <w:pStyle w:val="BookText"/>
      </w:pPr>
      <w:r>
        <w:rPr>
          <w:rFonts w:ascii="Amiri" w:hAnsi="Amiri" w:eastAsia="Amiri" w:cs="Amiri"/>
          <w:lang w:bidi="ar-SA"/>
          <w:color w:val="111111"/>
          <w:sz w:val="28"/>
          <w:szCs w:val="28"/>
          <w:rtl/>
        </w:rPr>
        <w:t xml:space="preserve">43252 . السليمانية ؛مكتبة الأوقاف المركزية؛ رقم المخطوط: ت/2387</w:t>
      </w:r>
    </w:p>
    <w:p>
      <w:pPr>
        <w:pStyle w:val="BookText"/>
      </w:pPr>
      <w:r>
        <w:rPr>
          <w:rFonts w:ascii="Amiri" w:hAnsi="Amiri" w:eastAsia="Amiri" w:cs="Amiri"/>
          <w:lang w:bidi="ar-SA"/>
          <w:color w:val="111111"/>
          <w:sz w:val="28"/>
          <w:szCs w:val="28"/>
          <w:rtl/>
        </w:rPr>
        <w:t xml:space="preserve">أوّلها :و أما الحذف ففيه خلاف فعند الجمهور المحذوف حرف الأوّل؛ آخرها: رأيت</w:t>
      </w:r>
    </w:p>
    <w:p>
      <w:pPr>
        <w:pStyle w:val="BookText"/>
      </w:pPr>
      <w:r>
        <w:rPr>
          <w:rFonts w:ascii="Amiri" w:hAnsi="Amiri" w:eastAsia="Amiri" w:cs="Amiri"/>
          <w:lang w:bidi="ar-SA"/>
          <w:color w:val="111111"/>
          <w:sz w:val="28"/>
          <w:szCs w:val="28"/>
          <w:rtl/>
        </w:rPr>
        <w:t xml:space="preserve">مكتوبة بخط الشيخ رحمه الله على تكملة التي حررها...</w:t>
      </w:r>
    </w:p>
    <w:p>
      <w:pPr>
        <w:pStyle w:val="BookText"/>
      </w:pPr>
      <w:r>
        <w:rPr>
          <w:rFonts w:ascii="IRNazanin" w:hAnsi="IRNazanin" w:eastAsia="IRNazanin" w:cs="IRNazanin"/>
          <w:lang w:bidi="fa-IR"/>
          <w:color w:val="111111"/>
          <w:sz w:val="28"/>
          <w:szCs w:val="28"/>
          <w:rtl/>
        </w:rPr>
        <w:t xml:space="preserve">کا :مجهول، تا :مجهول ؛ناقصة :الأوّل والآخر؛ 6 ق 16*11سم [ف: 4-237]</w:t>
      </w:r>
    </w:p>
    <w:p>
      <w:pPr>
        <w:pStyle w:val="BookText"/>
      </w:pPr>
      <w:r>
        <w:rPr>
          <w:rFonts w:ascii="Amiri" w:hAnsi="Amiri" w:eastAsia="Amiri" w:cs="Amiri"/>
          <w:lang w:bidi="ar-SA"/>
          <w:color w:val="111111"/>
          <w:sz w:val="28"/>
          <w:szCs w:val="28"/>
          <w:rtl/>
        </w:rPr>
        <w:t xml:space="preserve">43253 . السليمانية؛ مكتبة الأوقاف المركزية؛ رقم المخطوط: ت/2282</w:t>
      </w:r>
    </w:p>
    <w:p>
      <w:pPr>
        <w:pStyle w:val="BookText"/>
      </w:pPr>
      <w:r>
        <w:rPr>
          <w:rFonts w:ascii="Amiri" w:hAnsi="Amiri" w:eastAsia="Amiri" w:cs="Amiri"/>
          <w:lang w:bidi="ar-SA"/>
          <w:color w:val="111111"/>
          <w:sz w:val="28"/>
          <w:szCs w:val="28"/>
          <w:rtl/>
        </w:rPr>
        <w:t xml:space="preserve">أوّلها :لأن حروف الأصول هي حروف الماضي من المجرد؛ آخرها و فاعل بزيادة الألف نحو قاتل يقاتل مقاتله وقتالا .</w:t>
      </w:r>
    </w:p>
    <w:p>
      <w:pPr>
        <w:pStyle w:val="BookText"/>
      </w:pPr>
      <w:r>
        <w:rPr>
          <w:rFonts w:ascii="IRNazanin" w:hAnsi="IRNazanin" w:eastAsia="IRNazanin" w:cs="IRNazanin"/>
          <w:lang w:bidi="fa-IR"/>
          <w:color w:val="111111"/>
          <w:sz w:val="28"/>
          <w:szCs w:val="28"/>
          <w:rtl/>
        </w:rPr>
        <w:t xml:space="preserve">کا :مجهول، تا :مجهول؛ ناقصة : الأوّل والآخر؛ 67ق، 2216سم [ف: 4-250]</w:t>
      </w:r>
    </w:p>
    <w:p>
      <w:pPr>
        <w:pStyle w:val="BookText"/>
      </w:pPr>
      <w:r>
        <w:rPr>
          <w:rFonts w:ascii="Amiri" w:hAnsi="Amiri" w:eastAsia="Amiri" w:cs="Amiri"/>
          <w:lang w:bidi="ar-SA"/>
          <w:color w:val="111111"/>
          <w:sz w:val="28"/>
          <w:szCs w:val="28"/>
          <w:rtl/>
        </w:rPr>
        <w:t xml:space="preserve">43254 . السليمانية؛ مكتبة الأوقاف المركزية؛ رقم المخطوط: ت/ 2523</w:t>
      </w:r>
    </w:p>
    <w:p>
      <w:pPr>
        <w:pStyle w:val="BookText"/>
      </w:pPr>
      <w:r>
        <w:rPr>
          <w:rFonts w:ascii="Amiri" w:hAnsi="Amiri" w:eastAsia="Amiri" w:cs="Amiri"/>
          <w:lang w:bidi="ar-SA"/>
          <w:color w:val="111111"/>
          <w:sz w:val="28"/>
          <w:szCs w:val="28"/>
          <w:rtl/>
        </w:rPr>
        <w:t xml:space="preserve">أوّلها :ولما تقرر أن هذا النوع لا يعتل عينه البتة. وهنا قد حذفت إشارة إلى الجواب بقوله وذلك الحذف ؛آخرها: و الرابعة ييجل بكسر حرف المضارعة وقلب الواو ياء السكونها وانكسار ما قبلها .</w:t>
      </w:r>
    </w:p>
    <w:p>
      <w:pPr>
        <w:pStyle w:val="BookText"/>
      </w:pPr>
      <w:r>
        <w:rPr>
          <w:rFonts w:ascii="IRNazanin" w:hAnsi="IRNazanin" w:eastAsia="IRNazanin" w:cs="IRNazanin"/>
          <w:lang w:bidi="fa-IR"/>
          <w:color w:val="111111"/>
          <w:sz w:val="28"/>
          <w:szCs w:val="28"/>
          <w:rtl/>
        </w:rPr>
        <w:t xml:space="preserve">کا :مجهول، تا :مجهول ؛ناقصة :الأوّل والآخر؛ 39ق ، 14س، 2015سم [ف: 4-250]</w:t>
      </w:r>
    </w:p>
    <w:p>
      <w:pPr>
        <w:pStyle w:val="BookText"/>
      </w:pPr>
      <w:r>
        <w:rPr>
          <w:rFonts w:ascii="Amiri" w:hAnsi="Amiri" w:eastAsia="Amiri" w:cs="Amiri"/>
          <w:lang w:bidi="ar-SA"/>
          <w:color w:val="111111"/>
          <w:sz w:val="28"/>
          <w:szCs w:val="28"/>
          <w:rtl/>
        </w:rPr>
        <w:t xml:space="preserve">43255 .النجف الأشرف ؛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440]</w:t>
      </w:r>
    </w:p>
    <w:p>
      <w:pPr>
        <w:pStyle w:val="BookText"/>
      </w:pPr>
      <w:r>
        <w:rPr>
          <w:rFonts w:ascii="Amiri" w:hAnsi="Amiri" w:eastAsia="Amiri" w:cs="Amiri"/>
          <w:lang w:bidi="ar-SA"/>
          <w:color w:val="111111"/>
          <w:sz w:val="28"/>
          <w:szCs w:val="28"/>
          <w:rtl/>
        </w:rPr>
        <w:t xml:space="preserve">43256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[معجم المخطوطات النجفية : 440]</w:t>
      </w:r>
    </w:p>
    <w:p>
      <w:pPr>
        <w:pStyle w:val="BookText"/>
      </w:pPr>
      <w:r>
        <w:rPr>
          <w:rFonts w:ascii="Amiri" w:hAnsi="Amiri" w:eastAsia="Amiri" w:cs="Amiri"/>
          <w:lang w:bidi="ar-SA"/>
          <w:color w:val="111111"/>
          <w:sz w:val="28"/>
          <w:szCs w:val="28"/>
          <w:rtl/>
        </w:rPr>
        <w:t xml:space="preserve">43257 . 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440]</w:t>
      </w:r>
    </w:p>
    <w:p>
      <w:pPr>
        <w:pStyle w:val="BookText"/>
      </w:pPr>
      <w:r>
        <w:rPr>
          <w:rFonts w:ascii="Amiri" w:hAnsi="Amiri" w:eastAsia="Amiri" w:cs="Amiri"/>
          <w:lang w:bidi="ar-SA"/>
          <w:color w:val="111111"/>
          <w:sz w:val="28"/>
          <w:szCs w:val="28"/>
          <w:rtl/>
        </w:rPr>
        <w:t xml:space="preserve">43258 . النجف الأشرف؛ مكتبة آية الله الحكيم العامة؛ رقم المخطوط: 2407</w:t>
      </w:r>
    </w:p>
    <w:p>
      <w:pPr>
        <w:pStyle w:val="BookText"/>
      </w:pPr>
      <w:r>
        <w:rPr>
          <w:rFonts w:ascii="Amiri" w:hAnsi="Amiri" w:eastAsia="Amiri" w:cs="Amiri"/>
          <w:lang w:bidi="ar-SA"/>
          <w:color w:val="111111"/>
          <w:sz w:val="28"/>
          <w:szCs w:val="28"/>
          <w:rtl/>
        </w:rPr>
        <w:t xml:space="preserve">كا :عبد العزيز بن علي، تا :مجهول؛ ناقصة :الأوّل ؛ 652 ص 15س، 18/5013سم [معجم</w:t>
      </w:r>
    </w:p>
    <w:p>
      <w:pPr>
        <w:pStyle w:val="BookText"/>
      </w:pPr>
      <w:r>
        <w:rPr>
          <w:rFonts w:ascii="Amiri" w:hAnsi="Amiri" w:eastAsia="Amiri" w:cs="Amiri"/>
          <w:lang w:bidi="ar-SA"/>
          <w:color w:val="111111"/>
          <w:sz w:val="28"/>
          <w:szCs w:val="28"/>
          <w:rtl/>
        </w:rPr>
        <w:t xml:space="preserve">المخطوطات النجفية: 706]</w:t>
      </w:r>
    </w:p>
    <w:p>
      <w:pPr>
        <w:pStyle w:val="BookText"/>
      </w:pPr>
      <w:r>
        <w:rPr>
          <w:rFonts w:ascii="Amiri" w:hAnsi="Amiri" w:eastAsia="Amiri" w:cs="Amiri"/>
          <w:lang w:bidi="ar-SA"/>
          <w:color w:val="111111"/>
          <w:sz w:val="28"/>
          <w:szCs w:val="28"/>
          <w:rtl/>
        </w:rPr>
        <w:t xml:space="preserve">43259 . النجف الأشرف؛ مكتبة آية الله الحكيم العامة؛ رقم المخطوط: 3131</w:t>
      </w:r>
    </w:p>
    <w:p>
      <w:pPr>
        <w:pStyle w:val="BookText"/>
      </w:pPr>
      <w:r>
        <w:rPr>
          <w:rFonts w:ascii="IRNazanin" w:hAnsi="IRNazanin" w:eastAsia="IRNazanin" w:cs="IRNazanin"/>
          <w:lang w:bidi="fa-IR"/>
          <w:color w:val="111111"/>
          <w:sz w:val="28"/>
          <w:szCs w:val="28"/>
          <w:rtl/>
        </w:rPr>
        <w:t xml:space="preserve">کا :مجهول ،تا :مجهول؛ ناقصة: الأوّل والآخر؛ 174 ص 15 س، 20/211/5سم [معجم المخطوطات النجفية : 707]</w:t>
      </w:r>
    </w:p>
    <w:p>
      <w:pPr>
        <w:pStyle w:val="BookText"/>
      </w:pPr>
      <w:r>
        <w:rPr>
          <w:rFonts w:ascii="Amiri" w:hAnsi="Amiri" w:eastAsia="Amiri" w:cs="Amiri"/>
          <w:lang w:bidi="ar-SA"/>
          <w:color w:val="111111"/>
          <w:sz w:val="28"/>
          <w:szCs w:val="28"/>
          <w:rtl/>
        </w:rPr>
        <w:t xml:space="preserve">43260 . النجف الأشرف؛ مؤسسة كاشف الغطاء العامة؛ رقم المخطوط: 6038</w:t>
      </w:r>
    </w:p>
    <w:p>
      <w:pPr>
        <w:pStyle w:val="BookText"/>
      </w:pPr>
      <w:r>
        <w:rPr>
          <w:rFonts w:ascii="IRNazanin" w:hAnsi="IRNazanin" w:eastAsia="IRNazanin" w:cs="IRNazanin"/>
          <w:lang w:bidi="fa-IR"/>
          <w:color w:val="111111"/>
          <w:sz w:val="28"/>
          <w:szCs w:val="28"/>
          <w:rtl/>
        </w:rPr>
        <w:t xml:space="preserve">ناقص، کا :مجهول، تا :مجهول؛ 168 ص [ف: 1-342]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43261 . النجف الأشرف؛ مؤسسة كاشف الغطاء العامة؛ رقم المخطوط: 5850</w:t>
      </w:r>
    </w:p>
    <w:p>
      <w:pPr>
        <w:pStyle w:val="BookText"/>
      </w:pPr>
      <w:r>
        <w:rPr>
          <w:rFonts w:ascii="IRNazanin" w:hAnsi="IRNazanin" w:eastAsia="IRNazanin" w:cs="IRNazanin"/>
          <w:lang w:bidi="fa-IR"/>
          <w:color w:val="111111"/>
          <w:sz w:val="28"/>
          <w:szCs w:val="28"/>
          <w:rtl/>
        </w:rPr>
        <w:t xml:space="preserve">کا :مجهول ،تا: مجهول ؛ناقصة :الأوّل؛ 92 ص [ف: 1-342]</w:t>
      </w:r>
    </w:p>
    <w:p>
      <w:pPr>
        <w:pStyle w:val="BookText"/>
      </w:pPr>
      <w:r>
        <w:rPr>
          <w:rFonts w:ascii="Amiri" w:hAnsi="Amiri" w:eastAsia="Amiri" w:cs="Amiri"/>
          <w:lang w:bidi="ar-SA"/>
          <w:color w:val="111111"/>
          <w:sz w:val="28"/>
          <w:szCs w:val="28"/>
          <w:rtl/>
        </w:rPr>
        <w:t xml:space="preserve">43262 .بغداد؛ مكتبة الأوقاف العامة؛ رقم المخطوط: 1485/4</w:t>
      </w:r>
    </w:p>
    <w:p>
      <w:pPr>
        <w:pStyle w:val="BookText"/>
      </w:pPr>
      <w:r>
        <w:rPr>
          <w:rFonts w:ascii="IRNazanin" w:hAnsi="IRNazanin" w:eastAsia="IRNazanin" w:cs="IRNazanin"/>
          <w:lang w:bidi="fa-IR"/>
          <w:color w:val="111111"/>
          <w:sz w:val="28"/>
          <w:szCs w:val="28"/>
          <w:rtl/>
        </w:rPr>
        <w:t xml:space="preserve">کا: مجهول ،تا: مجهول؛ ناقصة : الأوّل؛ 16ق، 1510سم [ف: 3-366]</w:t>
      </w:r>
    </w:p>
    <w:p>
      <w:pPr>
        <w:pStyle w:val="BookText"/>
      </w:pPr>
      <w:r>
        <w:rPr>
          <w:rFonts w:ascii="Amiri" w:hAnsi="Amiri" w:eastAsia="Amiri" w:cs="Amiri"/>
          <w:lang w:bidi="ar-SA"/>
          <w:color w:val="111111"/>
          <w:sz w:val="28"/>
          <w:szCs w:val="28"/>
          <w:rtl/>
        </w:rPr>
        <w:t xml:space="preserve">43263 .بغداد؛ مكتبة الأوقاف العامة؛ رقم المخطوط: 17990/1</w:t>
      </w:r>
    </w:p>
    <w:p>
      <w:pPr>
        <w:pStyle w:val="BookText"/>
      </w:pPr>
      <w:r>
        <w:rPr>
          <w:rFonts w:ascii="IRNazanin" w:hAnsi="IRNazanin" w:eastAsia="IRNazanin" w:cs="IRNazanin"/>
          <w:lang w:bidi="fa-IR"/>
          <w:color w:val="111111"/>
          <w:sz w:val="28"/>
          <w:szCs w:val="28"/>
          <w:rtl/>
        </w:rPr>
        <w:t xml:space="preserve">کا :مجهول، تا: مجهول؛ 17ق 1511سم [ف: 3-367]</w:t>
      </w:r>
    </w:p>
    <w:p>
      <w:pPr>
        <w:pStyle w:val="BookText"/>
      </w:pPr>
      <w:r>
        <w:rPr>
          <w:rFonts w:ascii="Amiri" w:hAnsi="Amiri" w:eastAsia="Amiri" w:cs="Amiri"/>
          <w:lang w:bidi="ar-SA"/>
          <w:color w:val="111111"/>
          <w:sz w:val="28"/>
          <w:szCs w:val="28"/>
          <w:rtl/>
        </w:rPr>
        <w:t xml:space="preserve">43264 .بغداد؛ مكتبة الأوقاف العامة؛ رقم المخطوط: 10120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وعلى آله وصحبه أجمعين ...</w:t>
      </w:r>
    </w:p>
    <w:p>
      <w:pPr>
        <w:pStyle w:val="BookText"/>
      </w:pPr>
      <w:r>
        <w:rPr>
          <w:rFonts w:ascii="IRNazanin" w:hAnsi="IRNazanin" w:eastAsia="IRNazanin" w:cs="IRNazanin"/>
          <w:lang w:bidi="fa-IR"/>
          <w:color w:val="111111"/>
          <w:sz w:val="28"/>
          <w:szCs w:val="28"/>
          <w:rtl/>
        </w:rPr>
        <w:t xml:space="preserve">کا: مجهول ،تا: مجهول؛ 19 ق، 1310سم [ف: 3-366]</w:t>
      </w:r>
    </w:p>
    <w:p>
      <w:pPr>
        <w:pStyle w:val="BookText"/>
      </w:pPr>
      <w:r>
        <w:rPr>
          <w:rFonts w:ascii="Amiri" w:hAnsi="Amiri" w:eastAsia="Amiri" w:cs="Amiri"/>
          <w:lang w:bidi="ar-SA"/>
          <w:color w:val="111111"/>
          <w:sz w:val="28"/>
          <w:szCs w:val="28"/>
          <w:rtl/>
        </w:rPr>
        <w:t xml:space="preserve">43265 .الموصل؛ سعيد الديوه جي؛ رقم المخطوط : 217/2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9-228]</w:t>
      </w:r>
    </w:p>
    <w:p>
      <w:pPr>
        <w:pStyle w:val="BookText"/>
      </w:pPr>
      <w:r>
        <w:rPr>
          <w:rFonts w:ascii="Amiri" w:hAnsi="Amiri" w:eastAsia="Amiri" w:cs="Amiri"/>
          <w:lang w:bidi="ar-SA"/>
          <w:color w:val="111111"/>
          <w:sz w:val="28"/>
          <w:szCs w:val="28"/>
          <w:rtl/>
        </w:rPr>
        <w:t xml:space="preserve">43266 .كربلاء؛ مكتبة آل مرعشي؛ رقم المخطوط: 97</w:t>
      </w:r>
    </w:p>
    <w:p>
      <w:pPr>
        <w:pStyle w:val="BookText"/>
      </w:pPr>
      <w:r>
        <w:rPr>
          <w:rFonts w:ascii="Amiri" w:hAnsi="Amiri" w:eastAsia="Amiri" w:cs="Amiri"/>
          <w:lang w:bidi="ar-SA"/>
          <w:color w:val="111111"/>
          <w:sz w:val="28"/>
          <w:szCs w:val="28"/>
          <w:rtl/>
        </w:rPr>
        <w:t xml:space="preserve">كا :زين العابدين الحسيني ،تا: مجهول؛ 327 ص ، 1814سم [مخطوطات كربلاء: 3-378]</w:t>
      </w:r>
    </w:p>
    <w:p>
      <w:pPr>
        <w:pStyle w:val="BookText"/>
      </w:pPr>
      <w:r>
        <w:rPr>
          <w:rFonts w:ascii="IRNazanin" w:hAnsi="IRNazanin" w:eastAsia="IRNazanin" w:cs="IRNazanin"/>
          <w:lang w:bidi="fa-IR"/>
          <w:color w:val="111111"/>
          <w:sz w:val="28"/>
          <w:szCs w:val="28"/>
          <w:rtl/>
        </w:rPr>
        <w:t xml:space="preserve">43267 .بغداد؛ دار المخطوطات؛ رقم المخطوط : 2749</w:t>
      </w:r>
    </w:p>
    <w:p>
      <w:pPr>
        <w:pStyle w:val="BookText"/>
      </w:pPr>
      <w:r>
        <w:rPr>
          <w:rFonts w:ascii="IRNazanin" w:hAnsi="IRNazanin" w:eastAsia="IRNazanin" w:cs="IRNazanin"/>
          <w:lang w:bidi="fa-IR"/>
          <w:color w:val="111111"/>
          <w:sz w:val="28"/>
          <w:szCs w:val="28"/>
          <w:rtl/>
        </w:rPr>
        <w:t xml:space="preserve">کا :مجهول، تا :مجهول؛ ناقصة : الأوّل؛ 90 ص ، 17 س ، 2216سم [المتحف العراقي - ف:</w:t>
      </w:r>
    </w:p>
    <w:p>
      <w:pPr>
        <w:pStyle w:val="BookText"/>
      </w:pPr>
      <w:r>
        <w:rPr>
          <w:rFonts w:ascii="Amiri" w:hAnsi="Amiri" w:eastAsia="Amiri" w:cs="Amiri"/>
          <w:lang w:bidi="ar-SA"/>
          <w:color w:val="111111"/>
          <w:sz w:val="28"/>
          <w:szCs w:val="28"/>
          <w:rtl/>
        </w:rPr>
        <w:t xml:space="preserve">اللغوية -63]</w:t>
      </w:r>
    </w:p>
    <w:p>
      <w:pPr>
        <w:pStyle w:val="BookText"/>
      </w:pPr>
      <w:r>
        <w:rPr>
          <w:rFonts w:ascii="Amiri" w:hAnsi="Amiri" w:eastAsia="Amiri" w:cs="Amiri"/>
          <w:lang w:bidi="ar-SA"/>
          <w:color w:val="111111"/>
          <w:sz w:val="28"/>
          <w:szCs w:val="28"/>
          <w:rtl/>
        </w:rPr>
        <w:t xml:space="preserve">43268 . الكاظمية؛ جامعة مدينة العلم؛ رقم المخطوط: 13/10</w:t>
      </w:r>
    </w:p>
    <w:p>
      <w:pPr>
        <w:pStyle w:val="BookText"/>
      </w:pPr>
      <w:r>
        <w:rPr>
          <w:rFonts w:ascii="IRNazanin" w:hAnsi="IRNazanin" w:eastAsia="IRNazanin" w:cs="IRNazanin"/>
          <w:lang w:bidi="fa-IR"/>
          <w:color w:val="111111"/>
          <w:sz w:val="28"/>
          <w:szCs w:val="28"/>
          <w:rtl/>
        </w:rPr>
        <w:t xml:space="preserve">کا: مجهول، تا: مجهول؛ ناقصة: الأوّل والآخر؛ 1812سم [ف: 223]</w:t>
      </w:r>
    </w:p>
    <w:p>
      <w:pPr>
        <w:pStyle w:val="BookText"/>
      </w:pPr>
      <w:r>
        <w:rPr>
          <w:rFonts w:ascii="Amiri" w:hAnsi="Amiri" w:eastAsia="Amiri" w:cs="Amiri"/>
          <w:lang w:bidi="ar-SA"/>
          <w:color w:val="111111"/>
          <w:sz w:val="28"/>
          <w:szCs w:val="28"/>
          <w:rtl/>
        </w:rPr>
        <w:t xml:space="preserve">43269 . الكاظمية؛ جامعة مدينة العلم؛ رقم المخطوط: 13/35</w:t>
      </w:r>
    </w:p>
    <w:p>
      <w:pPr>
        <w:pStyle w:val="BookText"/>
      </w:pPr>
      <w:r>
        <w:rPr>
          <w:rFonts w:ascii="IRNazanin" w:hAnsi="IRNazanin" w:eastAsia="IRNazanin" w:cs="IRNazanin"/>
          <w:lang w:bidi="fa-IR"/>
          <w:color w:val="111111"/>
          <w:sz w:val="28"/>
          <w:szCs w:val="28"/>
          <w:rtl/>
        </w:rPr>
        <w:t xml:space="preserve">مجهول المؤلف؛ کا: مجهول، تا: مجهول؛ ناقصة: الأوّل والآخر؛ 2115سم [ف: 231]</w:t>
      </w:r>
    </w:p>
    <w:p>
      <w:pPr>
        <w:pStyle w:val="BookText"/>
      </w:pPr>
      <w:r>
        <w:rPr>
          <w:rFonts w:ascii="Amiri" w:hAnsi="Amiri" w:eastAsia="Amiri" w:cs="Amiri"/>
          <w:lang w:bidi="ar-SA"/>
          <w:color w:val="111111"/>
          <w:sz w:val="28"/>
          <w:szCs w:val="28"/>
          <w:rtl/>
        </w:rPr>
        <w:t xml:space="preserve">43270 . الكاظمية جامعة مدينة العلم؛ رقم المخطوط : 39/13/2</w:t>
      </w:r>
    </w:p>
    <w:p>
      <w:pPr>
        <w:pStyle w:val="BookText"/>
      </w:pPr>
      <w:r>
        <w:rPr>
          <w:rFonts w:ascii="IRNazanin" w:hAnsi="IRNazanin" w:eastAsia="IRNazanin" w:cs="IRNazanin"/>
          <w:lang w:bidi="fa-IR"/>
          <w:color w:val="111111"/>
          <w:sz w:val="28"/>
          <w:szCs w:val="28"/>
          <w:rtl/>
        </w:rPr>
        <w:t xml:space="preserve">کا :مجهول، تا :مجهول؛ ناقصة: الأوّل 17/5012سم [ف: 232]</w:t>
      </w:r>
    </w:p>
    <w:p>
      <w:pPr>
        <w:pStyle w:val="BookText"/>
      </w:pPr>
      <w:r>
        <w:rPr>
          <w:rFonts w:ascii="Times New Roman" w:hAnsi="Times New Roman" w:eastAsia="Times New Roman" w:cs="Times New Roman"/>
          <w:lang w:val="en-US" w:bidi="en-US"/>
          <w:color w:val="111111"/>
          <w:sz w:val="28"/>
          <w:szCs w:val="28"/>
          <w:rtl/>
        </w:rPr>
        <w:t xml:space="preserve">43271.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8657</w:t>
      </w:r>
    </w:p>
    <w:p>
      <w:pPr>
        <w:pStyle w:val="BookText"/>
      </w:pPr>
      <w:r>
        <w:rPr>
          <w:rFonts w:ascii="IRNazanin" w:hAnsi="IRNazanin" w:eastAsia="IRNazanin" w:cs="IRNazanin"/>
          <w:lang w:bidi="fa-IR"/>
          <w:color w:val="111111"/>
          <w:sz w:val="28"/>
          <w:szCs w:val="28"/>
          <w:rtl/>
        </w:rPr>
        <w:t xml:space="preserve">کا:محمود بن عبد الله شكري الآلوسي ،تا: مجهول؛ ناقصة: الأول؛ 104ص، 13س،</w:t>
      </w:r>
    </w:p>
    <w:p>
      <w:pPr>
        <w:pStyle w:val="BookText"/>
      </w:pPr>
      <w:r>
        <w:rPr>
          <w:rFonts w:ascii="IRNazanin" w:hAnsi="IRNazanin" w:eastAsia="IRNazanin" w:cs="IRNazanin"/>
          <w:lang w:bidi="fa-IR"/>
          <w:color w:val="111111"/>
          <w:sz w:val="28"/>
          <w:szCs w:val="28"/>
          <w:rtl/>
        </w:rPr>
        <w:t xml:space="preserve">2112سم [المورد: 13-193]</w:t>
      </w:r>
    </w:p>
    <w:p>
      <w:pPr>
        <w:pStyle w:val="BookText"/>
      </w:pPr>
      <w:r>
        <w:rPr>
          <w:rFonts w:ascii="Amiri" w:hAnsi="Amiri" w:eastAsia="Amiri" w:cs="Amiri"/>
          <w:lang w:bidi="ar-SA"/>
          <w:color w:val="111111"/>
          <w:sz w:val="28"/>
          <w:szCs w:val="28"/>
          <w:rtl/>
        </w:rPr>
        <w:t xml:space="preserve">43272 . البصرة ؛ جامعة البصرة (المكتبة المركزية)؛ رقم المخطوط : 298/4</w:t>
      </w:r>
    </w:p>
    <w:p>
      <w:pPr>
        <w:pStyle w:val="BookText"/>
      </w:pPr>
      <w:r>
        <w:rPr>
          <w:rFonts w:ascii="Amiri" w:hAnsi="Amiri" w:eastAsia="Amiri" w:cs="Amiri"/>
          <w:lang w:bidi="ar-SA"/>
          <w:color w:val="111111"/>
          <w:sz w:val="28"/>
          <w:szCs w:val="28"/>
          <w:rtl/>
        </w:rPr>
        <w:t xml:space="preserve">أوّلها: البسملة، الحمد لله الوهاب للمؤمنين سبيل الصواب</w:t>
      </w:r>
    </w:p>
    <w:p>
      <w:pPr>
        <w:pStyle w:val="BookText"/>
      </w:pPr>
      <w:r>
        <w:rPr>
          <w:rFonts w:ascii="IRNazanin" w:hAnsi="IRNazanin" w:eastAsia="IRNazanin" w:cs="IRNazanin"/>
          <w:lang w:bidi="fa-IR"/>
          <w:color w:val="111111"/>
          <w:sz w:val="28"/>
          <w:szCs w:val="28"/>
          <w:rtl/>
        </w:rPr>
        <w:t xml:space="preserve">کا :مجهول ،تا: مجهول؛ 10 ق، 15س، 2116سم [المورد: 34-376]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06" w:name="pg8262_54477"/>
    <w:bookmarkEnd w:id="406"/>
    <w:p>
      <w:pPr>
        <w:pStyle w:val="BookText"/>
      </w:pPr>
      <w:r>
        <w:rPr>
          <w:rFonts w:ascii="Amiri" w:hAnsi="Amiri" w:eastAsia="Amiri" w:cs="Amiri"/>
          <w:lang w:bidi="ar-SA"/>
          <w:color w:val="111111"/>
          <w:sz w:val="28"/>
          <w:szCs w:val="28"/>
          <w:rtl/>
        </w:rPr>
        <w:t xml:space="preserve">43273 .قرية المؤمنين (سوق الشيوخ) خزانة آل جمال الدين؛ رقم المخطوط: 4/313/1</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Amiri" w:hAnsi="Amiri" w:eastAsia="Amiri" w:cs="Amiri"/>
          <w:lang w:bidi="ar-SA"/>
          <w:color w:val="111111"/>
          <w:sz w:val="28"/>
          <w:szCs w:val="28"/>
          <w:rtl/>
        </w:rPr>
        <w:t xml:space="preserve">43274 .السليمانية؛ مكتبة الأوقاف المركزية؛ رقم المخطوط : ت/مجاميع 2936-2939</w:t>
      </w:r>
    </w:p>
    <w:p>
      <w:pPr>
        <w:pStyle w:val="BookText"/>
      </w:pPr>
      <w:r>
        <w:rPr>
          <w:rFonts w:ascii="Amiri" w:hAnsi="Amiri" w:eastAsia="Amiri" w:cs="Amiri"/>
          <w:lang w:bidi="ar-SA"/>
          <w:color w:val="111111"/>
          <w:sz w:val="28"/>
          <w:szCs w:val="28"/>
          <w:rtl/>
        </w:rPr>
        <w:t xml:space="preserve">أوّلها :واعلم أن الأمر إذا خاطب به الأدنى الأعلى يسمي دعاء وسوالا كقولنا ربنا أتنا؛ آخرها :فالمبني للفاعل منه أي الماضي أي الفعل الذي كان أوّله مفتوحا وهو كل فعل لم يصدر بهمزة الوصل</w:t>
      </w:r>
    </w:p>
    <w:p>
      <w:pPr>
        <w:pStyle w:val="BookText"/>
      </w:pPr>
      <w:r>
        <w:rPr>
          <w:rFonts w:ascii="IRNazanin" w:hAnsi="IRNazanin" w:eastAsia="IRNazanin" w:cs="IRNazanin"/>
          <w:lang w:bidi="fa-IR"/>
          <w:color w:val="111111"/>
          <w:sz w:val="28"/>
          <w:szCs w:val="28"/>
          <w:rtl/>
        </w:rPr>
        <w:t xml:space="preserve">کا :مجهول ،تا :مجهول؛ ناقصة: الأوّل والآخر ؛ 27 ق، 20 س ، 2215سم [ف: 5-169]</w:t>
      </w:r>
    </w:p>
    <w:p>
      <w:pPr>
        <w:pStyle w:val="Heading2"/>
      </w:pPr>
      <w:bookmarkStart w:id="1679" w:name="_Toc998"/>
      <w:r>
        <w:t>الصرف / صرف - فارسي</w:t>
      </w:r>
      <w:bookmarkEnd w:id="167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43275 . النجف الأشرف؛ مكتبة آية الله الحكيم العامة؛ رقم المخطوط: 2130</w:t>
      </w:r>
    </w:p>
    <w:p>
      <w:pPr>
        <w:pStyle w:val="BookText"/>
      </w:pPr>
      <w:r>
        <w:rPr>
          <w:rFonts w:ascii="Amiri" w:hAnsi="Amiri" w:eastAsia="Amiri" w:cs="Amiri"/>
          <w:lang w:bidi="ar-SA"/>
          <w:color w:val="111111"/>
          <w:sz w:val="28"/>
          <w:szCs w:val="28"/>
          <w:rtl/>
        </w:rPr>
        <w:t xml:space="preserve">كا :إسماعيل بن حيدر الاسترآبادي ،تا :مجهول ؛109 ص 36، 16س، 24/5014سم[ معجم المخطوطات النجفية : 707]</w:t>
      </w:r>
    </w:p>
    <w:p>
      <w:pPr>
        <w:pStyle w:val="BookText"/>
      </w:pPr>
      <w:r>
        <w:rPr>
          <w:rFonts w:ascii="Amiri" w:hAnsi="Amiri" w:eastAsia="Amiri" w:cs="Amiri"/>
          <w:lang w:bidi="ar-SA"/>
          <w:color w:val="111111"/>
          <w:sz w:val="28"/>
          <w:szCs w:val="28"/>
          <w:rtl/>
        </w:rPr>
        <w:t xml:space="preserve">43276 . النجف الأشرف؛ مكتبة آية الله الحكيم العامة؛ رقم المخطوط: 2130</w:t>
      </w:r>
    </w:p>
    <w:p>
      <w:pPr>
        <w:pStyle w:val="BookText"/>
      </w:pPr>
      <w:r>
        <w:rPr>
          <w:rFonts w:ascii="Amiri" w:hAnsi="Amiri" w:eastAsia="Amiri" w:cs="Amiri"/>
          <w:lang w:bidi="ar-SA"/>
          <w:color w:val="111111"/>
          <w:sz w:val="28"/>
          <w:szCs w:val="28"/>
          <w:rtl/>
        </w:rPr>
        <w:t xml:space="preserve">كا :ملا علي اكبر الياس ،تا :مجهول 12 ص 15 س، 14 24/5سم [معجم المخطوطات</w:t>
      </w:r>
    </w:p>
    <w:p>
      <w:pPr>
        <w:pStyle w:val="BookText"/>
      </w:pPr>
      <w:r>
        <w:rPr>
          <w:rFonts w:ascii="Amiri" w:hAnsi="Amiri" w:eastAsia="Amiri" w:cs="Amiri"/>
          <w:lang w:bidi="ar-SA"/>
          <w:color w:val="111111"/>
          <w:sz w:val="28"/>
          <w:szCs w:val="28"/>
          <w:rtl/>
        </w:rPr>
        <w:t xml:space="preserve">النجفية: 707]</w:t>
      </w:r>
    </w:p>
    <w:p>
      <w:pPr>
        <w:pStyle w:val="BookText"/>
      </w:pPr>
      <w:r>
        <w:rPr>
          <w:rFonts w:ascii="Amiri" w:hAnsi="Amiri" w:eastAsia="Amiri" w:cs="Amiri"/>
          <w:lang w:bidi="ar-SA"/>
          <w:color w:val="111111"/>
          <w:sz w:val="28"/>
          <w:szCs w:val="28"/>
          <w:rtl/>
        </w:rPr>
        <w:t xml:space="preserve">43277 . النجف الأشرف؛ العتبة العلوية رقم المخطوط : 957/2</w:t>
      </w:r>
    </w:p>
    <w:p>
      <w:pPr>
        <w:pStyle w:val="BookText"/>
      </w:pPr>
      <w:r>
        <w:rPr>
          <w:rFonts w:ascii="IRNazanin" w:hAnsi="IRNazanin" w:eastAsia="IRNazanin" w:cs="IRNazanin"/>
          <w:lang w:bidi="fa-IR"/>
          <w:color w:val="111111"/>
          <w:sz w:val="28"/>
          <w:szCs w:val="28"/>
          <w:rtl/>
        </w:rPr>
        <w:t xml:space="preserve">أوّلها :بسمله بدان ايدك الله تعالى که کلمات ؛آخرها :زید و سايرته وخرج زيد</w:t>
      </w:r>
    </w:p>
    <w:p>
      <w:pPr>
        <w:pStyle w:val="BookText"/>
      </w:pPr>
      <w:r>
        <w:rPr>
          <w:rFonts w:ascii="IRNazanin" w:hAnsi="IRNazanin" w:eastAsia="IRNazanin" w:cs="IRNazanin"/>
          <w:lang w:bidi="fa-IR"/>
          <w:color w:val="111111"/>
          <w:sz w:val="28"/>
          <w:szCs w:val="28"/>
          <w:rtl/>
        </w:rPr>
        <w:t xml:space="preserve">واستخرجته.</w:t>
      </w:r>
    </w:p>
    <w:p>
      <w:pPr>
        <w:pStyle w:val="BookText"/>
      </w:pPr>
      <w:r>
        <w:rPr>
          <w:rFonts w:ascii="Amiri" w:hAnsi="Amiri" w:eastAsia="Amiri" w:cs="Amiri"/>
          <w:lang w:bidi="ar-SA"/>
          <w:color w:val="111111"/>
          <w:sz w:val="28"/>
          <w:szCs w:val="28"/>
          <w:rtl/>
        </w:rPr>
        <w:t xml:space="preserve">كتاب في الصرف يبدأ بأن اللغة العربية اسم وفعل وحرف وينتهي بباب فعيعال؛</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10/4/286؛ 123ص، 7س، 17*21سم [ف: 2-199]</w:t>
      </w:r>
    </w:p>
    <w:p>
      <w:pPr>
        <w:pStyle w:val="Heading2"/>
      </w:pPr>
      <w:bookmarkStart w:id="1680" w:name="_Toc999"/>
      <w:r>
        <w:t>الصرف (أرجوزة في = علم الصرف (أرجوزة في) / صرف، شعر - عربي</w:t>
      </w:r>
      <w:bookmarkEnd w:id="1680"/>
    </w:p>
    <w:p>
      <w:pPr>
        <w:pStyle w:val="BookText"/>
      </w:pPr>
      <w:r>
        <w:rPr>
          <w:rFonts w:ascii="Amiri" w:hAnsi="Amiri" w:eastAsia="Amiri" w:cs="Amiri"/>
          <w:lang w:bidi="ar-SA"/>
          <w:color w:val="111111"/>
          <w:sz w:val="28"/>
          <w:szCs w:val="28"/>
          <w:rtl/>
        </w:rPr>
        <w:t xml:space="preserve">43278 بغداد؛ محمد سعيد الزهاوي (في دار التربية الإسلامية)؛ رقم المخطوط: 44/3</w:t>
      </w:r>
    </w:p>
    <w:p>
      <w:pPr>
        <w:pStyle w:val="BookText"/>
      </w:pPr>
      <w:r>
        <w:rPr>
          <w:rFonts w:ascii="IRNazanin" w:hAnsi="IRNazanin" w:eastAsia="IRNazanin" w:cs="IRNazanin"/>
          <w:lang w:bidi="fa-IR"/>
          <w:color w:val="111111"/>
          <w:sz w:val="28"/>
          <w:szCs w:val="28"/>
          <w:rtl/>
        </w:rPr>
        <w:t xml:space="preserve">أوّلها :مطلعها: حمدا لمن جل عن المثال *** أفعاله خلت من اعتلال؛ آخرها :فالحمد لله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07" w:name="pg8262_54480"/>
    <w:bookmarkEnd w:id="407"/>
    <w:p>
      <w:pPr>
        <w:pStyle w:val="BookText"/>
      </w:pPr>
      <w:r>
        <w:rPr>
          <w:rFonts w:ascii="IRNazanin" w:hAnsi="IRNazanin" w:eastAsia="IRNazanin" w:cs="IRNazanin"/>
          <w:lang w:bidi="fa-IR"/>
          <w:color w:val="111111"/>
          <w:sz w:val="28"/>
          <w:szCs w:val="28"/>
          <w:rtl/>
        </w:rPr>
        <w:t xml:space="preserve">على الاتمام *** بعونه وحسن الاختتام</w:t>
      </w:r>
    </w:p>
    <w:p>
      <w:pPr>
        <w:pStyle w:val="BookText"/>
      </w:pPr>
      <w:r>
        <w:rPr>
          <w:rFonts w:ascii="IRNazanin" w:hAnsi="IRNazanin" w:eastAsia="IRNazanin" w:cs="IRNazanin"/>
          <w:lang w:bidi="fa-IR"/>
          <w:color w:val="111111"/>
          <w:sz w:val="28"/>
          <w:szCs w:val="28"/>
          <w:rtl/>
        </w:rPr>
        <w:t xml:space="preserve">کا :مجهول، تا :مجهول؛ ق (25 الف - 27ب)، 16 س 2117سم [المورد : 22-287]</w:t>
      </w:r>
    </w:p>
    <w:p>
      <w:pPr>
        <w:pStyle w:val="Heading2"/>
      </w:pPr>
      <w:bookmarkStart w:id="1681" w:name="_Toc1000"/>
      <w:r>
        <w:t>صرف بهائي / صرف - فارسي</w:t>
      </w:r>
      <w:bookmarkEnd w:id="1681"/>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أوّلها: بدان اسعدك الله في الدارين كه كلمات عرب بر سه قسم است اسم است فعل است</w:t>
      </w:r>
    </w:p>
    <w:p>
      <w:pPr>
        <w:pStyle w:val="BookText"/>
      </w:pPr>
      <w:r>
        <w:rPr>
          <w:rFonts w:ascii="IRNazanin" w:hAnsi="IRNazanin" w:eastAsia="IRNazanin" w:cs="IRNazanin"/>
          <w:lang w:bidi="fa-IR"/>
          <w:color w:val="111111"/>
          <w:sz w:val="28"/>
          <w:szCs w:val="28"/>
          <w:rtl/>
        </w:rPr>
        <w:t xml:space="preserve">حرف اسم همچون رجل فعل همچون ضرب حرف</w:t>
      </w:r>
    </w:p>
    <w:p>
      <w:pPr>
        <w:pStyle w:val="BookText"/>
      </w:pPr>
      <w:r>
        <w:rPr>
          <w:rFonts w:ascii="IRNazanin" w:hAnsi="IRNazanin" w:eastAsia="IRNazanin" w:cs="IRNazanin"/>
          <w:lang w:bidi="fa-IR"/>
          <w:color w:val="111111"/>
          <w:sz w:val="28"/>
          <w:szCs w:val="28"/>
          <w:rtl/>
        </w:rPr>
        <w:t xml:space="preserve">طبع :لاهور، 1317، 1280ه-</w:t>
      </w:r>
    </w:p>
    <w:p>
      <w:pPr>
        <w:pStyle w:val="BookText"/>
      </w:pPr>
      <w:r>
        <w:rPr>
          <w:rFonts w:ascii="Amiri" w:hAnsi="Amiri" w:eastAsia="Amiri" w:cs="Amiri"/>
          <w:lang w:bidi="ar-SA"/>
          <w:color w:val="111111"/>
          <w:sz w:val="28"/>
          <w:szCs w:val="28"/>
          <w:rtl/>
        </w:rPr>
        <w:t xml:space="preserve">[فنخا :21 650-651(3نسخة)]</w:t>
      </w:r>
    </w:p>
    <w:p>
      <w:pPr>
        <w:pStyle w:val="BookText"/>
      </w:pPr>
      <w:r>
        <w:rPr>
          <w:rFonts w:ascii="Amiri" w:hAnsi="Amiri" w:eastAsia="Amiri" w:cs="Amiri"/>
          <w:lang w:bidi="ar-SA"/>
          <w:color w:val="111111"/>
          <w:sz w:val="28"/>
          <w:szCs w:val="28"/>
          <w:rtl/>
        </w:rPr>
        <w:t xml:space="preserve">43279 .بغداد؛ المكتبة القادرية؛ رقم المخطوط : 1476/8</w:t>
      </w:r>
    </w:p>
    <w:p>
      <w:pPr>
        <w:pStyle w:val="BookText"/>
      </w:pPr>
      <w:r>
        <w:rPr>
          <w:rFonts w:ascii="IRNazanin" w:hAnsi="IRNazanin" w:eastAsia="IRNazanin" w:cs="IRNazanin"/>
          <w:lang w:bidi="fa-IR"/>
          <w:color w:val="111111"/>
          <w:sz w:val="28"/>
          <w:szCs w:val="28"/>
          <w:rtl/>
        </w:rPr>
        <w:t xml:space="preserve">أوّلها: مطابق؛ آخرها :جمع مؤنث اسم تفضيل تمت الكتاب بعون الملك الوهاب. في الفهرس عنوانه «رسالة في التصريف» ومجهول المؤلف؛ تعلیق ،کا: محمّد حسام الدین بخاري ،تا: 1233ه- 22 ق ،(100-79)، 13 س، 2013سم [ف: 5-312]</w:t>
      </w:r>
    </w:p>
    <w:p>
      <w:pPr>
        <w:pStyle w:val="BookText"/>
      </w:pPr>
      <w:r>
        <w:rPr>
          <w:rFonts w:ascii="Amiri" w:hAnsi="Amiri" w:eastAsia="Amiri" w:cs="Amiri"/>
          <w:lang w:bidi="ar-SA"/>
          <w:color w:val="111111"/>
          <w:sz w:val="28"/>
          <w:szCs w:val="28"/>
          <w:rtl/>
        </w:rPr>
        <w:t xml:space="preserve">43280 .كربلاء ؛العتبة العبّاسية؛ رقم المخطوط: 196/6</w:t>
      </w:r>
    </w:p>
    <w:p>
      <w:pPr>
        <w:pStyle w:val="BookText"/>
      </w:pPr>
      <w:r>
        <w:rPr>
          <w:rFonts w:ascii="IRNazanin" w:hAnsi="IRNazanin" w:eastAsia="IRNazanin" w:cs="IRNazanin"/>
          <w:lang w:bidi="fa-IR"/>
          <w:color w:val="111111"/>
          <w:sz w:val="28"/>
          <w:szCs w:val="28"/>
          <w:rtl/>
        </w:rPr>
        <w:t xml:space="preserve">أوّلها :مطابق؛ آخرها :آن سه که مونث را بود هم چون لا تضرب لا تضربا لا تضربن آن دو که متکلم را بود هم چون لا اضرب لا نضرب</w:t>
      </w:r>
    </w:p>
    <w:p>
      <w:pPr>
        <w:pStyle w:val="BookText"/>
      </w:pPr>
      <w:r>
        <w:rPr>
          <w:rFonts w:ascii="IRNazanin" w:hAnsi="IRNazanin" w:eastAsia="IRNazanin" w:cs="IRNazanin"/>
          <w:lang w:bidi="fa-IR"/>
          <w:color w:val="111111"/>
          <w:sz w:val="28"/>
          <w:szCs w:val="28"/>
          <w:rtl/>
        </w:rPr>
        <w:t xml:space="preserve">في الفهرس مجهول المؤلف ؛نستعلیق ،کا: مجهول ،تا: 1351 ه- 9 ص (99-91)، 11س، 2119سم [ف: 1-239]</w:t>
      </w:r>
    </w:p>
    <w:p>
      <w:pPr>
        <w:pStyle w:val="Heading2"/>
      </w:pPr>
      <w:bookmarkStart w:id="1682" w:name="_Toc1001"/>
      <w:r>
        <w:t>صرف الريح النتن عن مستعمل التتن / فقه - عربي</w:t>
      </w:r>
      <w:bookmarkEnd w:id="1682"/>
    </w:p>
    <w:p>
      <w:pPr>
        <w:pStyle w:val="BookText"/>
      </w:pPr>
      <w:r>
        <w:rPr>
          <w:rFonts w:ascii="Amiri" w:hAnsi="Amiri" w:eastAsia="Amiri" w:cs="Amiri"/>
          <w:lang w:bidi="ar-SA"/>
          <w:color w:val="111111"/>
          <w:sz w:val="28"/>
          <w:szCs w:val="28"/>
          <w:rtl/>
        </w:rPr>
        <w:t xml:space="preserve">البغدادي، داود بن سليمان (1231 - 1299 ه- )</w:t>
      </w:r>
    </w:p>
    <w:p>
      <w:pPr>
        <w:pStyle w:val="BookText"/>
      </w:pPr>
      <w:r>
        <w:rPr>
          <w:rFonts w:ascii="Amiri" w:hAnsi="Amiri" w:eastAsia="Amiri" w:cs="Amiri"/>
          <w:lang w:bidi="ar-SA"/>
          <w:color w:val="111111"/>
          <w:sz w:val="28"/>
          <w:szCs w:val="28"/>
          <w:rtl/>
        </w:rPr>
        <w:t xml:space="preserve">تاريخ التأليف: 1273ه-</w:t>
      </w:r>
    </w:p>
    <w:p>
      <w:pPr>
        <w:pStyle w:val="BookText"/>
      </w:pPr>
      <w:r>
        <w:rPr>
          <w:rFonts w:ascii="IRNazanin" w:hAnsi="IRNazanin" w:eastAsia="IRNazanin" w:cs="IRNazanin"/>
          <w:lang w:bidi="fa-IR"/>
          <w:color w:val="111111"/>
          <w:sz w:val="28"/>
          <w:szCs w:val="28"/>
          <w:rtl/>
        </w:rPr>
        <w:t xml:space="preserve">43281 .بغداد؛ دار المخطوطات؛ رقم المخطوط: 1057</w:t>
      </w:r>
    </w:p>
    <w:p>
      <w:pPr>
        <w:pStyle w:val="BookText"/>
      </w:pPr>
      <w:r>
        <w:rPr>
          <w:rFonts w:ascii="Amiri" w:hAnsi="Amiri" w:eastAsia="Amiri" w:cs="Amiri"/>
          <w:lang w:bidi="ar-SA"/>
          <w:color w:val="111111"/>
          <w:sz w:val="28"/>
          <w:szCs w:val="28"/>
          <w:rtl/>
        </w:rPr>
        <w:t xml:space="preserve">أوّلها: الحمد لله الذي نزهنا عن نتن التتن</w:t>
      </w:r>
    </w:p>
    <w:p>
      <w:pPr>
        <w:pStyle w:val="BookText"/>
      </w:pPr>
      <w:r>
        <w:rPr>
          <w:rFonts w:ascii="Amiri" w:hAnsi="Amiri" w:eastAsia="Amiri" w:cs="Amiri"/>
          <w:lang w:bidi="ar-SA"/>
          <w:color w:val="111111"/>
          <w:sz w:val="28"/>
          <w:szCs w:val="28"/>
          <w:rtl/>
        </w:rPr>
        <w:t xml:space="preserve">نسخة مصورة بالفوتوستات؛ كاتب=مؤلف ،تا: 18/5*24/5سم [المتحف العراقي - ف: الفقهية 1-277]</w:t>
      </w:r>
    </w:p>
    <w:p>
      <w:pPr>
        <w:pStyle w:val="BookText"/>
      </w:pPr>
      <w:r>
        <w:rPr>
          <w:rFonts w:ascii="IRNazanin" w:hAnsi="IRNazanin" w:eastAsia="IRNazanin" w:cs="IRNazanin"/>
          <w:lang w:bidi="fa-IR"/>
          <w:color w:val="111111"/>
          <w:sz w:val="28"/>
          <w:szCs w:val="28"/>
          <w:rtl/>
        </w:rPr>
        <w:t xml:space="preserve">19 رجب 1273ه-؛ 7 ص 29س،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08" w:name="pg8262_54483"/>
    <w:bookmarkEnd w:id="408"/>
    <w:p>
      <w:pPr>
        <w:pStyle w:val="Heading2"/>
      </w:pPr>
      <w:bookmarkStart w:id="1683" w:name="_Toc1002"/>
      <w:r>
        <w:t>صرف الصرف ولبّ اللباب / صرف - عربي</w:t>
      </w:r>
      <w:bookmarkEnd w:id="1683"/>
    </w:p>
    <w:p>
      <w:pPr>
        <w:pStyle w:val="BookText"/>
      </w:pPr>
      <w:r>
        <w:rPr>
          <w:rFonts w:ascii="Amiri" w:hAnsi="Amiri" w:eastAsia="Amiri" w:cs="Amiri"/>
          <w:lang w:bidi="ar-SA"/>
          <w:color w:val="111111"/>
          <w:sz w:val="28"/>
          <w:szCs w:val="28"/>
          <w:rtl/>
        </w:rPr>
        <w:t xml:space="preserve">الحسيني القزويني، محمّد بن محمّد صادق (القرن 12 ه- )</w:t>
      </w:r>
    </w:p>
    <w:p>
      <w:pPr>
        <w:pStyle w:val="BookText"/>
      </w:pPr>
      <w:r>
        <w:rPr>
          <w:rFonts w:ascii="Times New Roman" w:hAnsi="Times New Roman" w:eastAsia="Times New Roman" w:cs="Times New Roman"/>
          <w:lang w:val="en-US" w:bidi="en-US"/>
          <w:color w:val="111111"/>
          <w:sz w:val="28"/>
          <w:szCs w:val="28"/>
          <w:rtl/>
        </w:rPr>
        <w:t xml:space="preserve">43282.</w:t>
      </w:r>
    </w:p>
    <w:p>
      <w:pPr>
        <w:pStyle w:val="BookText"/>
      </w:pPr>
      <w:r>
        <w:rPr>
          <w:rFonts w:ascii="Amiri" w:hAnsi="Amiri" w:eastAsia="Amiri" w:cs="Amiri"/>
          <w:lang w:bidi="ar-SA"/>
          <w:color w:val="111111"/>
          <w:sz w:val="28"/>
          <w:szCs w:val="28"/>
          <w:rtl/>
        </w:rPr>
        <w:t xml:space="preserve">النجف الأشرف العتبة العلوية؛ رقم المخطوط: 771</w:t>
      </w:r>
    </w:p>
    <w:p>
      <w:pPr>
        <w:pStyle w:val="BookText"/>
      </w:pPr>
      <w:r>
        <w:rPr>
          <w:rFonts w:ascii="Amiri" w:hAnsi="Amiri" w:eastAsia="Amiri" w:cs="Amiri"/>
          <w:lang w:bidi="ar-SA"/>
          <w:color w:val="111111"/>
          <w:sz w:val="28"/>
          <w:szCs w:val="28"/>
          <w:rtl/>
        </w:rPr>
        <w:t xml:space="preserve">أوّلها :البسملة، الحمدله الذي من أياته تصريف الرياح والسحاب؛ آخرها :و لم يعكسوا لاشتغال الصفة والفعل وكذا الألف أخف من الياء.تم.</w:t>
      </w:r>
    </w:p>
    <w:p>
      <w:pPr>
        <w:pStyle w:val="BookText"/>
      </w:pPr>
      <w:r>
        <w:rPr>
          <w:rFonts w:ascii="Amiri" w:hAnsi="Amiri" w:eastAsia="Amiri" w:cs="Amiri"/>
          <w:lang w:bidi="ar-SA"/>
          <w:color w:val="111111"/>
          <w:sz w:val="28"/>
          <w:szCs w:val="28"/>
          <w:rtl/>
        </w:rPr>
        <w:t xml:space="preserve">تعليق، كاتب = مؤلف، تا: 19 رمضان 1101ه-؛ التسلسل المخزني: 10/2/234؛ 183 ص، 12 س ، 2014سم [ف: 2-292]</w:t>
      </w:r>
    </w:p>
    <w:p>
      <w:pPr>
        <w:pStyle w:val="BookText"/>
      </w:pPr>
      <w:r>
        <w:rPr>
          <w:rFonts w:ascii="Amiri" w:hAnsi="Amiri" w:eastAsia="Amiri" w:cs="Amiri"/>
          <w:lang w:bidi="ar-SA"/>
          <w:color w:val="111111"/>
          <w:sz w:val="28"/>
          <w:szCs w:val="28"/>
          <w:rtl/>
        </w:rPr>
        <w:t xml:space="preserve">43283 . النجف الأشرف؛ مؤسسة كاشف الغطاء العامة؛ رقم المخطوط: 2413</w:t>
      </w:r>
    </w:p>
    <w:p>
      <w:pPr>
        <w:pStyle w:val="BookText"/>
      </w:pPr>
      <w:r>
        <w:rPr>
          <w:rFonts w:ascii="IRNazanin" w:hAnsi="IRNazanin" w:eastAsia="IRNazanin" w:cs="IRNazanin"/>
          <w:lang w:bidi="fa-IR"/>
          <w:color w:val="111111"/>
          <w:sz w:val="28"/>
          <w:szCs w:val="28"/>
          <w:rtl/>
        </w:rPr>
        <w:t xml:space="preserve">کا :مجهول، تا: 1101 ه-، 187 ص [ف: 1-280]</w:t>
      </w:r>
    </w:p>
    <w:p>
      <w:pPr>
        <w:pStyle w:val="Heading2"/>
      </w:pPr>
      <w:bookmarkStart w:id="1684" w:name="_Toc1003"/>
      <w:r>
        <w:t>صرف فارسي / صرف - فارسي</w:t>
      </w:r>
      <w:bookmarkEnd w:id="1684"/>
    </w:p>
    <w:p>
      <w:pPr>
        <w:pStyle w:val="BookText"/>
      </w:pPr>
      <w:r>
        <w:rPr>
          <w:rFonts w:ascii="Amiri" w:hAnsi="Amiri" w:eastAsia="Amiri" w:cs="Amiri"/>
          <w:lang w:bidi="ar-SA"/>
          <w:color w:val="111111"/>
          <w:sz w:val="28"/>
          <w:szCs w:val="28"/>
          <w:rtl/>
        </w:rPr>
        <w:t xml:space="preserve">الفهمي، محمّد بن مصطفى ( - 1290 ه-)</w:t>
      </w:r>
    </w:p>
    <w:p>
      <w:pPr>
        <w:pStyle w:val="BookText"/>
      </w:pPr>
      <w:r>
        <w:rPr>
          <w:rFonts w:ascii="Amiri" w:hAnsi="Amiri" w:eastAsia="Amiri" w:cs="Amiri"/>
          <w:lang w:bidi="ar-SA"/>
          <w:color w:val="111111"/>
          <w:sz w:val="28"/>
          <w:szCs w:val="28"/>
          <w:rtl/>
        </w:rPr>
        <w:t xml:space="preserve">43284 .بغداد؛ الخزانة الآلوسية ( في دار المخطوطات)؛ رقم المخطوط : 8732</w:t>
      </w:r>
    </w:p>
    <w:p>
      <w:pPr>
        <w:pStyle w:val="BookText"/>
      </w:pPr>
      <w:r>
        <w:rPr>
          <w:rFonts w:ascii="Amiri" w:hAnsi="Amiri" w:eastAsia="Amiri" w:cs="Amiri"/>
          <w:lang w:bidi="ar-SA"/>
          <w:color w:val="111111"/>
          <w:sz w:val="28"/>
          <w:szCs w:val="28"/>
          <w:rtl/>
        </w:rPr>
        <w:t xml:space="preserve">أوّلها: الحمد لله الذي علم بالقلم</w:t>
      </w:r>
    </w:p>
    <w:p>
      <w:pPr>
        <w:pStyle w:val="BookText"/>
      </w:pPr>
      <w:r>
        <w:rPr>
          <w:rFonts w:ascii="IRNazanin" w:hAnsi="IRNazanin" w:eastAsia="IRNazanin" w:cs="IRNazanin"/>
          <w:lang w:bidi="fa-IR"/>
          <w:color w:val="111111"/>
          <w:sz w:val="28"/>
          <w:szCs w:val="28"/>
          <w:rtl/>
        </w:rPr>
        <w:t xml:space="preserve">کا: مجهول، تا: 1270 ه-؛ 29 ص 13 س، 1914سم[ المورد: 13-192]</w:t>
      </w:r>
    </w:p>
    <w:p>
      <w:pPr>
        <w:pStyle w:val="BookText"/>
      </w:pPr>
      <w:r>
        <w:rPr>
          <w:rFonts w:ascii="Amiri" w:hAnsi="Amiri" w:eastAsia="Amiri" w:cs="Amiri"/>
          <w:lang w:bidi="ar-SA"/>
          <w:color w:val="111111"/>
          <w:sz w:val="28"/>
          <w:szCs w:val="28"/>
          <w:rtl/>
        </w:rPr>
        <w:t xml:space="preserve">43285 .بغداد؛ الخزانة الآلوسية ( في دار المخطوطات)؛ رقم المخطوط: 8746</w:t>
      </w:r>
    </w:p>
    <w:p>
      <w:pPr>
        <w:pStyle w:val="BookText"/>
      </w:pPr>
      <w:r>
        <w:rPr>
          <w:rFonts w:ascii="IRNazanin" w:hAnsi="IRNazanin" w:eastAsia="IRNazanin" w:cs="IRNazanin"/>
          <w:lang w:bidi="fa-IR"/>
          <w:color w:val="111111"/>
          <w:sz w:val="28"/>
          <w:szCs w:val="28"/>
          <w:rtl/>
        </w:rPr>
        <w:t xml:space="preserve">کا :مجهول ،تا: مجهول [المورد 13-182]</w:t>
      </w:r>
    </w:p>
    <w:p>
      <w:pPr>
        <w:pStyle w:val="Heading2"/>
      </w:pPr>
      <w:bookmarkStart w:id="1685" w:name="_Toc1004"/>
      <w:r>
        <w:t>صرف منظوم / صرف، شعر - عربي</w:t>
      </w:r>
      <w:bookmarkEnd w:id="1685"/>
    </w:p>
    <w:p>
      <w:pPr>
        <w:pStyle w:val="BookText"/>
      </w:pPr>
      <w:r>
        <w:rPr>
          <w:rFonts w:ascii="Amiri" w:hAnsi="Amiri" w:eastAsia="Amiri" w:cs="Amiri"/>
          <w:lang w:bidi="ar-SA"/>
          <w:color w:val="111111"/>
          <w:sz w:val="28"/>
          <w:szCs w:val="28"/>
          <w:rtl/>
        </w:rPr>
        <w:t xml:space="preserve">عبد الرّحيم (القرن 11 ه- )</w:t>
      </w:r>
    </w:p>
    <w:p>
      <w:pPr>
        <w:pStyle w:val="BookText"/>
      </w:pPr>
      <w:r>
        <w:rPr>
          <w:rFonts w:ascii="IRNazanin" w:hAnsi="IRNazanin" w:eastAsia="IRNazanin" w:cs="IRNazanin"/>
          <w:lang w:bidi="fa-IR"/>
          <w:color w:val="111111"/>
          <w:sz w:val="28"/>
          <w:szCs w:val="28"/>
          <w:rtl/>
        </w:rPr>
        <w:t xml:space="preserve">[فنخا: 21 655]</w:t>
      </w:r>
    </w:p>
    <w:p>
      <w:pPr>
        <w:pStyle w:val="BookText"/>
      </w:pPr>
      <w:r>
        <w:rPr>
          <w:rFonts w:ascii="Amiri" w:hAnsi="Amiri" w:eastAsia="Amiri" w:cs="Amiri"/>
          <w:lang w:bidi="ar-SA"/>
          <w:color w:val="111111"/>
          <w:sz w:val="28"/>
          <w:szCs w:val="28"/>
          <w:rtl/>
        </w:rPr>
        <w:t xml:space="preserve">43286 . النجف الأشرف مدرسة آية الله البروجردي؛ رقم المخطوط: 148/1</w:t>
      </w:r>
    </w:p>
    <w:p>
      <w:pPr>
        <w:pStyle w:val="BookText"/>
      </w:pPr>
      <w:r>
        <w:rPr>
          <w:rFonts w:ascii="Amiri" w:hAnsi="Amiri" w:eastAsia="Amiri" w:cs="Amiri"/>
          <w:lang w:bidi="ar-SA"/>
          <w:color w:val="111111"/>
          <w:sz w:val="28"/>
          <w:szCs w:val="28"/>
          <w:rtl/>
        </w:rPr>
        <w:t xml:space="preserve">أوّلها :بدأت باسم الله والحمد أولا فأحمده حمداً كثيراً مسلسلا</w:t>
      </w:r>
    </w:p>
    <w:p>
      <w:pPr>
        <w:pStyle w:val="BookText"/>
      </w:pPr>
      <w:r>
        <w:rPr>
          <w:rFonts w:ascii="Amiri" w:hAnsi="Amiri" w:eastAsia="Amiri" w:cs="Amiri"/>
          <w:lang w:bidi="ar-SA"/>
          <w:color w:val="111111"/>
          <w:sz w:val="28"/>
          <w:szCs w:val="28"/>
          <w:rtl/>
        </w:rPr>
        <w:t xml:space="preserve">نسخ ،كا: إسماعيل بن علي بن حسن بن عبد الله الماحوزي البحراني، تا: 13 رجب 1334 ه- 118 ق، 1814/5سم [ف: 1-169]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09" w:name="pg8262_54486"/>
    <w:bookmarkEnd w:id="409"/>
    <w:p>
      <w:pPr>
        <w:pStyle w:val="Heading2"/>
      </w:pPr>
      <w:bookmarkStart w:id="1686" w:name="_Toc1005"/>
      <w:r>
        <w:t>الصرف (منظومة في ) / صرف - عربي</w:t>
      </w:r>
      <w:bookmarkEnd w:id="1686"/>
    </w:p>
    <w:p>
      <w:pPr>
        <w:pStyle w:val="BookText"/>
      </w:pPr>
      <w:r>
        <w:rPr>
          <w:rFonts w:ascii="IRNazanin" w:hAnsi="IRNazanin" w:eastAsia="IRNazanin" w:cs="IRNazanin"/>
          <w:lang w:bidi="fa-IR"/>
          <w:color w:val="111111"/>
          <w:sz w:val="28"/>
          <w:szCs w:val="28"/>
          <w:rtl/>
        </w:rPr>
        <w:t xml:space="preserve">43287 .بغداد؛ دار المخطوطات؛ رقم المخطوط: 883</w:t>
      </w:r>
    </w:p>
    <w:p>
      <w:pPr>
        <w:pStyle w:val="BookText"/>
      </w:pPr>
      <w:r>
        <w:rPr>
          <w:rFonts w:ascii="IRNazanin" w:hAnsi="IRNazanin" w:eastAsia="IRNazanin" w:cs="IRNazanin"/>
          <w:lang w:bidi="fa-IR"/>
          <w:color w:val="111111"/>
          <w:sz w:val="28"/>
          <w:szCs w:val="28"/>
          <w:rtl/>
        </w:rPr>
        <w:t xml:space="preserve">کا :مجهول، تا: مجهول؛ 8 ص 15 س، 1812سم [المتحف العراقي - ف: اللغوية -75]</w:t>
      </w:r>
    </w:p>
    <w:p>
      <w:pPr>
        <w:pStyle w:val="Heading2"/>
      </w:pPr>
      <w:bookmarkStart w:id="1687" w:name="_Toc1006"/>
      <w:r>
        <w:t>صرف مير / صرف - فارسي</w:t>
      </w:r>
      <w:bookmarkEnd w:id="1687"/>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IRNazanin" w:hAnsi="IRNazanin" w:eastAsia="IRNazanin" w:cs="IRNazanin"/>
          <w:lang w:bidi="fa-IR"/>
          <w:color w:val="111111"/>
          <w:sz w:val="28"/>
          <w:szCs w:val="28"/>
          <w:rtl/>
        </w:rPr>
        <w:t xml:space="preserve">أوّله: بسمله، بدان ايدك الله في الدارين كه کلمات عرب بر سه گونه است اسم است وفعل است و حرف ... و تصریف در لغة گردانیدن چیزی است از جائی بجائی و از حالی بحالی و در اصطلاح علما عبارتست از گردانیدن يك ...</w:t>
      </w:r>
    </w:p>
    <w:p>
      <w:pPr>
        <w:pStyle w:val="BookText"/>
      </w:pPr>
      <w:r>
        <w:rPr>
          <w:rFonts w:ascii="IRNazanin" w:hAnsi="IRNazanin" w:eastAsia="IRNazanin" w:cs="IRNazanin"/>
          <w:lang w:bidi="fa-IR"/>
          <w:color w:val="111111"/>
          <w:sz w:val="28"/>
          <w:szCs w:val="28"/>
          <w:rtl/>
        </w:rPr>
        <w:t xml:space="preserve">آخره بدانکه الف فاعل وسین استفعال گاه باشد که لازم را متعدي کنند چون سار زید</w:t>
      </w:r>
    </w:p>
    <w:p>
      <w:pPr>
        <w:pStyle w:val="BookText"/>
      </w:pPr>
      <w:r>
        <w:rPr>
          <w:rFonts w:ascii="Amiri" w:hAnsi="Amiri" w:eastAsia="Amiri" w:cs="Amiri"/>
          <w:lang w:bidi="ar-SA"/>
          <w:color w:val="111111"/>
          <w:sz w:val="28"/>
          <w:szCs w:val="28"/>
          <w:rtl/>
        </w:rPr>
        <w:t xml:space="preserve">وسايرته وخرج زيد واستخرجته.</w:t>
      </w:r>
    </w:p>
    <w:p>
      <w:pPr>
        <w:pStyle w:val="BookText"/>
      </w:pPr>
      <w:r>
        <w:rPr>
          <w:rFonts w:ascii="Amiri" w:hAnsi="Amiri" w:eastAsia="Amiri" w:cs="Amiri"/>
          <w:lang w:bidi="ar-SA"/>
          <w:color w:val="111111"/>
          <w:sz w:val="28"/>
          <w:szCs w:val="28"/>
          <w:rtl/>
        </w:rPr>
        <w:t xml:space="preserve">طبع :طبع مرّات في «جامع المقدمات»</w:t>
      </w:r>
    </w:p>
    <w:p>
      <w:pPr>
        <w:pStyle w:val="BookText"/>
      </w:pPr>
      <w:r>
        <w:rPr>
          <w:rFonts w:ascii="Amiri" w:hAnsi="Amiri" w:eastAsia="Amiri" w:cs="Amiri"/>
          <w:lang w:bidi="ar-SA"/>
          <w:color w:val="111111"/>
          <w:sz w:val="28"/>
          <w:szCs w:val="28"/>
          <w:rtl/>
        </w:rPr>
        <w:t xml:space="preserve">[فنخا :21 665-656( 187نسخة)]</w:t>
      </w:r>
    </w:p>
    <w:p>
      <w:pPr>
        <w:pStyle w:val="BookText"/>
      </w:pPr>
      <w:r>
        <w:rPr>
          <w:rFonts w:ascii="Amiri" w:hAnsi="Amiri" w:eastAsia="Amiri" w:cs="Amiri"/>
          <w:lang w:bidi="ar-SA"/>
          <w:color w:val="111111"/>
          <w:sz w:val="28"/>
          <w:szCs w:val="28"/>
          <w:rtl/>
        </w:rPr>
        <w:t xml:space="preserve">43288 . الكاظمية؛ مكتبة الإمام الصادق؛ رقم المخطوط : 162 أ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نسخ ،كا :إسحاق يوزباشي ،تا: 1081ه-؛ 21ق، 21 س، 2416سم [الذخائر: 6-7-308]</w:t>
      </w:r>
    </w:p>
    <w:p>
      <w:pPr>
        <w:pStyle w:val="BookText"/>
      </w:pPr>
      <w:r>
        <w:rPr>
          <w:rFonts w:ascii="Times New Roman" w:hAnsi="Times New Roman" w:eastAsia="Times New Roman" w:cs="Times New Roman"/>
          <w:lang w:val="en-US" w:bidi="en-US"/>
          <w:color w:val="111111"/>
          <w:sz w:val="28"/>
          <w:szCs w:val="28"/>
          <w:rtl/>
        </w:rPr>
        <w:t xml:space="preserve">43289.</w:t>
      </w:r>
    </w:p>
    <w:p>
      <w:pPr>
        <w:pStyle w:val="BookText"/>
      </w:pPr>
      <w:r>
        <w:rPr>
          <w:rFonts w:ascii="Amiri" w:hAnsi="Amiri" w:eastAsia="Amiri" w:cs="Amiri"/>
          <w:lang w:bidi="ar-SA"/>
          <w:color w:val="111111"/>
          <w:sz w:val="28"/>
          <w:szCs w:val="28"/>
          <w:rtl/>
        </w:rPr>
        <w:t xml:space="preserve">كربلاء ؛ الروضة الحسينية ( مكتبة)؛ رقم المخطوط: 860/1م-ح 9441</w:t>
      </w:r>
    </w:p>
    <w:p>
      <w:pPr>
        <w:pStyle w:val="BookText"/>
      </w:pPr>
      <w:r>
        <w:rPr>
          <w:rFonts w:ascii="Amiri" w:hAnsi="Amiri" w:eastAsia="Amiri" w:cs="Amiri"/>
          <w:lang w:bidi="ar-SA"/>
          <w:color w:val="111111"/>
          <w:sz w:val="28"/>
          <w:szCs w:val="28"/>
          <w:rtl/>
        </w:rPr>
        <w:t xml:space="preserve">نسخ وتعليق ،كا :محمّد تقي الهزار جريبي ،تا: 1225ه- [ مخطوطات كربلاء: 4-394]</w:t>
      </w:r>
    </w:p>
    <w:p>
      <w:pPr>
        <w:pStyle w:val="BookText"/>
      </w:pPr>
      <w:r>
        <w:rPr>
          <w:rFonts w:ascii="Amiri" w:hAnsi="Amiri" w:eastAsia="Amiri" w:cs="Amiri"/>
          <w:lang w:bidi="ar-SA"/>
          <w:color w:val="111111"/>
          <w:sz w:val="28"/>
          <w:szCs w:val="28"/>
          <w:rtl/>
        </w:rPr>
        <w:t xml:space="preserve">13290 . النجف الأشرف؛ مؤسسة كاشف الغطاء العامة؛ رقم المخطوط: 6044</w:t>
      </w:r>
    </w:p>
    <w:p>
      <w:pPr>
        <w:pStyle w:val="BookText"/>
      </w:pPr>
      <w:r>
        <w:rPr>
          <w:rFonts w:ascii="Amiri" w:hAnsi="Amiri" w:eastAsia="Amiri" w:cs="Amiri"/>
          <w:lang w:bidi="ar-SA"/>
          <w:color w:val="111111"/>
          <w:sz w:val="28"/>
          <w:szCs w:val="28"/>
          <w:rtl/>
        </w:rPr>
        <w:t xml:space="preserve">كا :محمّد بن رضا الرشتي ،تا: 1255ه-؛ 122 ص [ف: 1-280]</w:t>
      </w:r>
    </w:p>
    <w:p>
      <w:pPr>
        <w:pStyle w:val="BookText"/>
      </w:pPr>
      <w:r>
        <w:rPr>
          <w:rFonts w:ascii="Times New Roman" w:hAnsi="Times New Roman" w:eastAsia="Times New Roman" w:cs="Times New Roman"/>
          <w:lang w:val="en-US" w:bidi="en-US"/>
          <w:color w:val="111111"/>
          <w:sz w:val="28"/>
          <w:szCs w:val="28"/>
          <w:rtl/>
        </w:rPr>
        <w:t xml:space="preserve">43291.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959</w:t>
      </w:r>
    </w:p>
    <w:p>
      <w:pPr>
        <w:pStyle w:val="BookText"/>
      </w:pPr>
      <w:r>
        <w:rPr>
          <w:rFonts w:ascii="IRNazanin" w:hAnsi="IRNazanin" w:eastAsia="IRNazanin" w:cs="IRNazanin"/>
          <w:lang w:bidi="fa-IR"/>
          <w:color w:val="111111"/>
          <w:sz w:val="28"/>
          <w:szCs w:val="28"/>
          <w:rtl/>
        </w:rPr>
        <w:t xml:space="preserve">کا: اسد الله بن حسین عباس ،تا: 1268ه- ناقصة : الأوّل؛ 44 ص [ف: 1-280]</w:t>
      </w:r>
    </w:p>
    <w:p>
      <w:pPr>
        <w:pStyle w:val="BookText"/>
      </w:pPr>
      <w:r>
        <w:rPr>
          <w:rFonts w:ascii="Times New Roman" w:hAnsi="Times New Roman" w:eastAsia="Times New Roman" w:cs="Times New Roman"/>
          <w:lang w:val="en-US" w:bidi="en-US"/>
          <w:color w:val="111111"/>
          <w:sz w:val="28"/>
          <w:szCs w:val="28"/>
          <w:rtl/>
        </w:rPr>
        <w:t xml:space="preserve">43292.</w:t>
      </w:r>
    </w:p>
    <w:p>
      <w:pPr>
        <w:pStyle w:val="BookText"/>
      </w:pPr>
      <w:r>
        <w:rPr>
          <w:rFonts w:ascii="Amiri" w:hAnsi="Amiri" w:eastAsia="Amiri" w:cs="Amiri"/>
          <w:lang w:bidi="ar-SA"/>
          <w:color w:val="111111"/>
          <w:sz w:val="28"/>
          <w:szCs w:val="28"/>
          <w:rtl/>
        </w:rPr>
        <w:t xml:space="preserve">النجف الأشرف؛ حسينيه شوشتريها رقم المخطوط: 54/1</w:t>
      </w:r>
    </w:p>
    <w:p>
      <w:pPr>
        <w:pStyle w:val="BookText"/>
      </w:pPr>
      <w:r>
        <w:rPr>
          <w:rFonts w:ascii="IRNazanin" w:hAnsi="IRNazanin" w:eastAsia="IRNazanin" w:cs="IRNazanin"/>
          <w:lang w:bidi="fa-IR"/>
          <w:color w:val="111111"/>
          <w:sz w:val="28"/>
          <w:szCs w:val="28"/>
          <w:rtl/>
        </w:rPr>
        <w:t xml:space="preserve">کا: مجهول، تا :مجهول [نشریه: 11-826]</w:t>
      </w:r>
    </w:p>
    <w:p>
      <w:pPr>
        <w:pStyle w:val="BookText"/>
      </w:pPr>
      <w:r>
        <w:rPr>
          <w:rFonts w:ascii="Amiri" w:hAnsi="Amiri" w:eastAsia="Amiri" w:cs="Amiri"/>
          <w:lang w:bidi="ar-SA"/>
          <w:color w:val="111111"/>
          <w:sz w:val="28"/>
          <w:szCs w:val="28"/>
          <w:rtl/>
        </w:rPr>
        <w:t xml:space="preserve">43293 . النجف الأشرف؛ مكتبة آية الله الحكيم العامة؛ رقم المخطوط: 1840</w:t>
      </w:r>
    </w:p>
    <w:p>
      <w:pPr>
        <w:pStyle w:val="BookText"/>
      </w:pPr>
      <w:r>
        <w:rPr>
          <w:rFonts w:ascii="IRNazanin" w:hAnsi="IRNazanin" w:eastAsia="IRNazanin" w:cs="IRNazanin"/>
          <w:lang w:bidi="fa-IR"/>
          <w:color w:val="111111"/>
          <w:sz w:val="28"/>
          <w:szCs w:val="28"/>
          <w:rtl/>
        </w:rPr>
        <w:t xml:space="preserve">کا :مجهول ،تا :مجهول؛ 15 ص 1710سم [معجم المخطوطات النجفية: 571]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10" w:name="pg8262_54489"/>
    <w:bookmarkEnd w:id="410"/>
    <w:p>
      <w:pPr>
        <w:pStyle w:val="Heading2"/>
      </w:pPr>
      <w:bookmarkStart w:id="1688" w:name="_Toc1007"/>
      <w:r>
        <w:t>الصرف والعروض (رسالة في ) / عروض وقافية، صرف - فارسي</w:t>
      </w:r>
      <w:bookmarkEnd w:id="1688"/>
    </w:p>
    <w:p>
      <w:pPr>
        <w:pStyle w:val="BookText"/>
      </w:pPr>
      <w:r>
        <w:rPr>
          <w:rFonts w:ascii="Amiri" w:hAnsi="Amiri" w:eastAsia="Amiri" w:cs="Amiri"/>
          <w:lang w:bidi="ar-SA"/>
          <w:color w:val="111111"/>
          <w:sz w:val="28"/>
          <w:szCs w:val="28"/>
          <w:rtl/>
        </w:rPr>
        <w:t xml:space="preserve">43294 . الموصل؛ مدرسة الحاج زكريا (في الأوقاف العامة)؛ رقم المخطوط: 17/6</w:t>
      </w:r>
    </w:p>
    <w:p>
      <w:pPr>
        <w:pStyle w:val="BookText"/>
      </w:pPr>
      <w:r>
        <w:rPr>
          <w:rFonts w:ascii="IRNazanin" w:hAnsi="IRNazanin" w:eastAsia="IRNazanin" w:cs="IRNazanin"/>
          <w:lang w:bidi="fa-IR"/>
          <w:color w:val="111111"/>
          <w:sz w:val="28"/>
          <w:szCs w:val="28"/>
          <w:rtl/>
        </w:rPr>
        <w:t xml:space="preserve">کا :درویش محمّد الهندي، تا: مجهول؛ ناقصة :الأوّل؛ 126ق، 11*16سم [الأوقاف</w:t>
      </w:r>
    </w:p>
    <w:p>
      <w:pPr>
        <w:pStyle w:val="BookText"/>
      </w:pPr>
      <w:r>
        <w:rPr>
          <w:rFonts w:ascii="Amiri" w:hAnsi="Amiri" w:eastAsia="Amiri" w:cs="Amiri"/>
          <w:lang w:bidi="ar-SA"/>
          <w:color w:val="111111"/>
          <w:sz w:val="28"/>
          <w:szCs w:val="28"/>
          <w:rtl/>
        </w:rPr>
        <w:t xml:space="preserve">العامة - موصل: 8-289]</w:t>
      </w:r>
    </w:p>
    <w:p>
      <w:pPr>
        <w:pStyle w:val="BookText"/>
      </w:pPr>
      <w:r>
        <w:rPr>
          <w:rFonts w:ascii="Amiri" w:hAnsi="Amiri" w:eastAsia="Amiri" w:cs="Amiri"/>
          <w:lang w:bidi="ar-SA"/>
          <w:color w:val="111111"/>
          <w:sz w:val="28"/>
          <w:szCs w:val="28"/>
          <w:rtl/>
        </w:rPr>
        <w:t xml:space="preserve">صعود جثّة الإمام إلى السماء من بعد ثلثة أيام (رسالة في) - إثبات وجود</w:t>
      </w:r>
    </w:p>
    <w:p>
      <w:pPr>
        <w:pStyle w:val="BookText"/>
      </w:pPr>
      <w:r>
        <w:rPr>
          <w:rFonts w:ascii="Amiri" w:hAnsi="Amiri" w:eastAsia="Amiri" w:cs="Amiri"/>
          <w:lang w:bidi="ar-SA"/>
          <w:color w:val="111111"/>
          <w:sz w:val="28"/>
          <w:szCs w:val="28"/>
          <w:rtl/>
        </w:rPr>
        <w:t xml:space="preserve">الأنبياء والاوصياء في قبورهم</w:t>
      </w:r>
    </w:p>
    <w:p>
      <w:pPr>
        <w:pStyle w:val="Heading2"/>
      </w:pPr>
      <w:bookmarkStart w:id="1689" w:name="_Toc1008"/>
      <w:r>
        <w:t>صغری در منطق = منطق صغرى / منطق - فارسي</w:t>
      </w:r>
      <w:bookmarkEnd w:id="1689"/>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IRNazanin" w:hAnsi="IRNazanin" w:eastAsia="IRNazanin" w:cs="IRNazanin"/>
          <w:lang w:bidi="fa-IR"/>
          <w:color w:val="111111"/>
          <w:sz w:val="28"/>
          <w:szCs w:val="28"/>
          <w:rtl/>
        </w:rPr>
        <w:t xml:space="preserve">المرتبط: کبری در منطق - الرسالة الكبرى في المنطق الجرجاني علي بن محمّد (816-740ه-)</w:t>
      </w:r>
    </w:p>
    <w:p>
      <w:pPr>
        <w:pStyle w:val="BookText"/>
      </w:pPr>
      <w:r>
        <w:rPr>
          <w:rFonts w:ascii="IRNazanin" w:hAnsi="IRNazanin" w:eastAsia="IRNazanin" w:cs="IRNazanin"/>
          <w:lang w:bidi="fa-IR"/>
          <w:color w:val="111111"/>
          <w:sz w:val="28"/>
          <w:szCs w:val="28"/>
          <w:rtl/>
        </w:rPr>
        <w:t xml:space="preserve">أوّله :بسمله هر چه در ذهن درآید اگر خالی از حکم باشد آن را تصور خوانند</w:t>
      </w:r>
    </w:p>
    <w:p>
      <w:pPr>
        <w:pStyle w:val="BookText"/>
      </w:pPr>
      <w:r>
        <w:rPr>
          <w:rFonts w:ascii="Amiri" w:hAnsi="Amiri" w:eastAsia="Amiri" w:cs="Amiri"/>
          <w:lang w:bidi="ar-SA"/>
          <w:color w:val="111111"/>
          <w:sz w:val="28"/>
          <w:szCs w:val="28"/>
          <w:rtl/>
        </w:rPr>
        <w:t xml:space="preserve">آخره: لكنه ليس بزوج فهو فرد لكنه ليس بفرد فهو زوج. تمت الرساله</w:t>
      </w:r>
    </w:p>
    <w:p>
      <w:pPr>
        <w:pStyle w:val="BookText"/>
      </w:pPr>
      <w:r>
        <w:rPr>
          <w:rFonts w:ascii="IRNazanin" w:hAnsi="IRNazanin" w:eastAsia="IRNazanin" w:cs="IRNazanin"/>
          <w:lang w:bidi="fa-IR"/>
          <w:color w:val="111111"/>
          <w:sz w:val="28"/>
          <w:szCs w:val="28"/>
          <w:rtl/>
        </w:rPr>
        <w:t xml:space="preserve">طبع :طهران، 1379 ش، في «گنجینه» بهارستان»، قسم الحكمة؛ دهلي، 1345ه-</w:t>
      </w:r>
    </w:p>
    <w:p>
      <w:pPr>
        <w:pStyle w:val="BookText"/>
      </w:pPr>
      <w:r>
        <w:rPr>
          <w:rFonts w:ascii="Amiri" w:hAnsi="Amiri" w:eastAsia="Amiri" w:cs="Amiri"/>
          <w:lang w:bidi="ar-SA"/>
          <w:color w:val="111111"/>
          <w:sz w:val="28"/>
          <w:szCs w:val="28"/>
          <w:rtl/>
        </w:rPr>
        <w:t xml:space="preserve">[فنخا :21 677-671( 99نسخة)]</w:t>
      </w:r>
    </w:p>
    <w:p>
      <w:pPr>
        <w:pStyle w:val="BookText"/>
      </w:pPr>
      <w:r>
        <w:rPr>
          <w:rFonts w:ascii="Times New Roman" w:hAnsi="Times New Roman" w:eastAsia="Times New Roman" w:cs="Times New Roman"/>
          <w:lang w:val="en-US" w:bidi="en-US"/>
          <w:color w:val="111111"/>
          <w:sz w:val="28"/>
          <w:szCs w:val="28"/>
          <w:rtl/>
        </w:rPr>
        <w:t xml:space="preserve">43295.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114/6</w:t>
      </w:r>
    </w:p>
    <w:p>
      <w:pPr>
        <w:pStyle w:val="BookText"/>
      </w:pPr>
      <w:r>
        <w:rPr>
          <w:rFonts w:ascii="IRNazanin" w:hAnsi="IRNazanin" w:eastAsia="IRNazanin" w:cs="IRNazanin"/>
          <w:lang w:bidi="fa-IR"/>
          <w:color w:val="111111"/>
          <w:sz w:val="28"/>
          <w:szCs w:val="28"/>
          <w:rtl/>
        </w:rPr>
        <w:t xml:space="preserve">نستعلیق، کا: مجهول ،تا:20 شوال 1070ه-، 13</w:t>
      </w:r>
      <w:r>
        <w:rPr>
          <w:rFonts w:ascii="Times New Roman" w:hAnsi="Times New Roman" w:eastAsia="Times New Roman" w:cs="Times New Roman"/>
          <w:lang w:val="en-US" w:bidi="en-US"/>
          <w:color w:val="111111"/>
          <w:sz w:val="28"/>
          <w:szCs w:val="28"/>
          <w:rtl/>
        </w:rPr>
        <w:t xml:space="preserve">×23</w:t>
      </w:r>
      <w:r>
        <w:rPr>
          <w:rFonts w:ascii="Amiri" w:hAnsi="Amiri" w:eastAsia="Amiri" w:cs="Amiri"/>
          <w:lang w:bidi="ar-SA"/>
          <w:color w:val="111111"/>
          <w:sz w:val="28"/>
          <w:szCs w:val="28"/>
          <w:rtl/>
        </w:rPr>
        <w:t xml:space="preserve">سم [محمّد الرشتي-ف: 136]</w:t>
      </w:r>
    </w:p>
    <w:p>
      <w:pPr>
        <w:pStyle w:val="BookText"/>
      </w:pPr>
      <w:r>
        <w:rPr>
          <w:rFonts w:ascii="Times New Roman" w:hAnsi="Times New Roman" w:eastAsia="Times New Roman" w:cs="Times New Roman"/>
          <w:lang w:val="en-US" w:bidi="en-US"/>
          <w:color w:val="111111"/>
          <w:sz w:val="28"/>
          <w:szCs w:val="28"/>
          <w:rtl/>
        </w:rPr>
        <w:t xml:space="preserve">43296.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w:t>
      </w:r>
    </w:p>
    <w:p>
      <w:pPr>
        <w:pStyle w:val="BookText"/>
      </w:pPr>
      <w:r>
        <w:rPr>
          <w:rFonts w:ascii="IRNazanin" w:hAnsi="IRNazanin" w:eastAsia="IRNazanin" w:cs="IRNazanin"/>
          <w:lang w:bidi="fa-IR"/>
          <w:color w:val="111111"/>
          <w:sz w:val="28"/>
          <w:szCs w:val="28"/>
          <w:rtl/>
        </w:rPr>
        <w:t xml:space="preserve">کا :مجهول، تا: 1070ه-؛ 12 ص 13/5*23سم [معجم المخطوطات النجفية: 571]</w:t>
      </w:r>
    </w:p>
    <w:p>
      <w:pPr>
        <w:pStyle w:val="BookText"/>
      </w:pPr>
      <w:r>
        <w:rPr>
          <w:rFonts w:ascii="Amiri" w:hAnsi="Amiri" w:eastAsia="Amiri" w:cs="Amiri"/>
          <w:lang w:bidi="ar-SA"/>
          <w:color w:val="111111"/>
          <w:sz w:val="28"/>
          <w:szCs w:val="28"/>
          <w:rtl/>
        </w:rPr>
        <w:t xml:space="preserve">43297 .كربلاء؛ العتبة العباسية؛ رقم المخطوط: 332/3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:رمضان بن محمّد علي ،تا: 23 ربیع الآخر 1220ه- 2ق (91-90)، 17س،</w:t>
      </w:r>
    </w:p>
    <w:p>
      <w:pPr>
        <w:pStyle w:val="BookText"/>
      </w:pPr>
      <w:r>
        <w:rPr>
          <w:rFonts w:ascii="IRNazanin" w:hAnsi="IRNazanin" w:eastAsia="IRNazanin" w:cs="IRNazanin"/>
          <w:lang w:bidi="fa-IR"/>
          <w:color w:val="111111"/>
          <w:sz w:val="28"/>
          <w:szCs w:val="28"/>
          <w:rtl/>
        </w:rPr>
        <w:t xml:space="preserve">211سم [ف: 1-370]</w:t>
      </w:r>
    </w:p>
    <w:p>
      <w:pPr>
        <w:pStyle w:val="BookText"/>
      </w:pPr>
      <w:r>
        <w:rPr>
          <w:rFonts w:ascii="Amiri" w:hAnsi="Amiri" w:eastAsia="Amiri" w:cs="Amiri"/>
          <w:lang w:bidi="ar-SA"/>
          <w:color w:val="111111"/>
          <w:sz w:val="28"/>
          <w:szCs w:val="28"/>
          <w:rtl/>
        </w:rPr>
        <w:t xml:space="preserve">43298 . النجف الأشرف؛ مكتبة آية الله الحكيم العامة؛ رقم المخطوط : 1045</w:t>
      </w:r>
    </w:p>
    <w:p>
      <w:pPr>
        <w:pStyle w:val="BookText"/>
      </w:pPr>
      <w:r>
        <w:rPr>
          <w:rFonts w:ascii="Amiri" w:hAnsi="Amiri" w:eastAsia="Amiri" w:cs="Amiri"/>
          <w:lang w:bidi="ar-SA"/>
          <w:color w:val="111111"/>
          <w:sz w:val="28"/>
          <w:szCs w:val="28"/>
          <w:rtl/>
        </w:rPr>
        <w:t xml:space="preserve">كا :حيدر بيك بن رحيم ببك ،تا: 1276ه- ، ص 11س 2113/5سم [معجم المخطوطات النجفية: 571]</w:t>
      </w:r>
    </w:p>
    <w:p>
      <w:pPr>
        <w:pStyle w:val="BookText"/>
      </w:pPr>
      <w:r>
        <w:rPr>
          <w:rFonts w:ascii="Amiri" w:hAnsi="Amiri" w:eastAsia="Amiri" w:cs="Amiri"/>
          <w:lang w:bidi="ar-SA"/>
          <w:color w:val="111111"/>
          <w:sz w:val="28"/>
          <w:szCs w:val="28"/>
          <w:rtl/>
        </w:rPr>
        <w:t xml:space="preserve">43299 . النجف الأشرف؛ مكتبة الإمام أمير المؤمنين العامة؛ رقم المخطوط: 563</w:t>
      </w:r>
    </w:p>
    <w:p>
      <w:pPr>
        <w:pStyle w:val="BookText"/>
      </w:pPr>
      <w:r>
        <w:rPr>
          <w:rFonts w:ascii="IRNazanin" w:hAnsi="IRNazanin" w:eastAsia="IRNazanin" w:cs="IRNazanin"/>
          <w:lang w:bidi="fa-IR"/>
          <w:color w:val="111111"/>
          <w:sz w:val="28"/>
          <w:szCs w:val="28"/>
          <w:rtl/>
        </w:rPr>
        <w:t xml:space="preserve">کا :مجهول ،تا :مجهول [ف: 1-368]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11" w:name="pg8262_54493"/>
    <w:bookmarkEnd w:id="411"/>
    <w:p>
      <w:pPr>
        <w:pStyle w:val="Heading2"/>
      </w:pPr>
      <w:bookmarkStart w:id="1690" w:name="_Toc1009"/>
      <w:r>
        <w:t>صغری وكبرى / فقه - فارسي</w:t>
      </w:r>
      <w:bookmarkEnd w:id="1690"/>
    </w:p>
    <w:p>
      <w:pPr>
        <w:pStyle w:val="BookText"/>
      </w:pPr>
      <w:r>
        <w:rPr>
          <w:rFonts w:ascii="Amiri" w:hAnsi="Amiri" w:eastAsia="Amiri" w:cs="Amiri"/>
          <w:lang w:bidi="ar-SA"/>
          <w:color w:val="111111"/>
          <w:sz w:val="28"/>
          <w:szCs w:val="28"/>
          <w:rtl/>
        </w:rPr>
        <w:t xml:space="preserve">الأردبيلي، حسين بن موسى (القرن 11 ه- )</w:t>
      </w:r>
    </w:p>
    <w:p>
      <w:pPr>
        <w:pStyle w:val="BookText"/>
      </w:pPr>
      <w:r>
        <w:rPr>
          <w:rFonts w:ascii="Times New Roman" w:hAnsi="Times New Roman" w:eastAsia="Times New Roman" w:cs="Times New Roman"/>
          <w:lang w:val="en-US" w:bidi="en-US"/>
          <w:color w:val="111111"/>
          <w:sz w:val="28"/>
          <w:szCs w:val="28"/>
          <w:rtl/>
        </w:rPr>
        <w:t xml:space="preserve">43300.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135/1</w:t>
      </w:r>
    </w:p>
    <w:p>
      <w:pPr>
        <w:pStyle w:val="BookText"/>
      </w:pPr>
      <w:r>
        <w:rPr>
          <w:rFonts w:ascii="IRNazanin" w:hAnsi="IRNazanin" w:eastAsia="IRNazanin" w:cs="IRNazanin"/>
          <w:lang w:bidi="fa-IR"/>
          <w:color w:val="111111"/>
          <w:sz w:val="28"/>
          <w:szCs w:val="28"/>
          <w:rtl/>
        </w:rPr>
        <w:t xml:space="preserve">أوّلها: مخفی نماند که داعي دولت حسين اردبيلي عفى عنه در باب حقیقت صحت عقد صبيه بالغه رشیده سیادت پناه میر محمّد حسین</w:t>
      </w:r>
    </w:p>
    <w:p>
      <w:pPr>
        <w:pStyle w:val="BookText"/>
      </w:pPr>
      <w:r>
        <w:rPr>
          <w:rFonts w:ascii="IRNazanin" w:hAnsi="IRNazanin" w:eastAsia="IRNazanin" w:cs="IRNazanin"/>
          <w:lang w:bidi="fa-IR"/>
          <w:color w:val="111111"/>
          <w:sz w:val="28"/>
          <w:szCs w:val="28"/>
          <w:rtl/>
        </w:rPr>
        <w:t xml:space="preserve">نسخ ،کا: مجهول ،تا: القرن 11ه- 27 ق (اب - 27الف)، 2011سم [ف: 1-152]</w:t>
      </w:r>
    </w:p>
    <w:p>
      <w:pPr>
        <w:pStyle w:val="Heading2"/>
      </w:pPr>
      <w:bookmarkStart w:id="1691" w:name="_Toc1010"/>
      <w:r>
        <w:t>الصفات (رسالة في )/ كلام وعقائد - عربي</w:t>
      </w:r>
      <w:bookmarkEnd w:id="1691"/>
    </w:p>
    <w:p>
      <w:pPr>
        <w:pStyle w:val="BookText"/>
      </w:pPr>
      <w:r>
        <w:rPr>
          <w:rFonts w:ascii="Amiri" w:hAnsi="Amiri" w:eastAsia="Amiri" w:cs="Amiri"/>
          <w:lang w:bidi="ar-SA"/>
          <w:color w:val="111111"/>
          <w:sz w:val="28"/>
          <w:szCs w:val="28"/>
          <w:rtl/>
        </w:rPr>
        <w:t xml:space="preserve">ابن الجوزي ،عبد الرحمن بن علي( 2508 - 597 ه- )</w:t>
      </w:r>
    </w:p>
    <w:p>
      <w:pPr>
        <w:pStyle w:val="BookText"/>
      </w:pPr>
      <w:r>
        <w:rPr>
          <w:rFonts w:ascii="Times New Roman" w:hAnsi="Times New Roman" w:eastAsia="Times New Roman" w:cs="Times New Roman"/>
          <w:lang w:val="en-US" w:bidi="en-US"/>
          <w:color w:val="111111"/>
          <w:sz w:val="28"/>
          <w:szCs w:val="28"/>
          <w:rtl/>
        </w:rPr>
        <w:t xml:space="preserve">43301.</w:t>
      </w:r>
    </w:p>
    <w:p>
      <w:pPr>
        <w:pStyle w:val="BookText"/>
      </w:pPr>
      <w:r>
        <w:rPr>
          <w:rFonts w:ascii="Amiri" w:hAnsi="Amiri" w:eastAsia="Amiri" w:cs="Amiri"/>
          <w:lang w:bidi="ar-SA"/>
          <w:color w:val="111111"/>
          <w:sz w:val="28"/>
          <w:szCs w:val="28"/>
          <w:rtl/>
        </w:rPr>
        <w:t xml:space="preserve">بغداد؛ مكتبة الأوقاف العامة؛ رقم المخطوط: 6592</w:t>
      </w:r>
    </w:p>
    <w:p>
      <w:pPr>
        <w:pStyle w:val="BookText"/>
      </w:pPr>
      <w:r>
        <w:rPr>
          <w:rFonts w:ascii="Amiri" w:hAnsi="Amiri" w:eastAsia="Amiri" w:cs="Amiri"/>
          <w:lang w:bidi="ar-SA"/>
          <w:color w:val="111111"/>
          <w:sz w:val="28"/>
          <w:szCs w:val="28"/>
          <w:rtl/>
        </w:rPr>
        <w:t xml:space="preserve">أوّلها: قال الشيخ الإمام ... اعلم وفقك الله تعالى إني لما تتبعت مذهب الإمام رايته رجلاً كبير القدر في العلوم قد بالغ رحمه الله في النظر في علوم الفقه ومذهب القدماء حتى لا تأتي مسألة إلا وله فيها نص أو تنبيه...</w:t>
      </w:r>
    </w:p>
    <w:p>
      <w:pPr>
        <w:pStyle w:val="BookText"/>
      </w:pPr>
      <w:r>
        <w:rPr>
          <w:rFonts w:ascii="Amiri" w:hAnsi="Amiri" w:eastAsia="Amiri" w:cs="Amiri"/>
          <w:lang w:bidi="ar-SA"/>
          <w:color w:val="111111"/>
          <w:sz w:val="28"/>
          <w:szCs w:val="28"/>
          <w:rtl/>
        </w:rPr>
        <w:t xml:space="preserve">كا: محمّد محسن بن عبد الرّحمن السهروردي، تا: 1296ه- 27،ق، 21412سم [ف: 2-157]</w:t>
      </w:r>
    </w:p>
    <w:p>
      <w:pPr>
        <w:pStyle w:val="Heading2"/>
      </w:pPr>
      <w:bookmarkStart w:id="1692" w:name="_Toc1011"/>
      <w:r>
        <w:t>الصفات (رسالة) في / كلام وعقائد - عربي</w:t>
      </w:r>
      <w:bookmarkEnd w:id="1692"/>
    </w:p>
    <w:p>
      <w:pPr>
        <w:pStyle w:val="BookText"/>
      </w:pPr>
      <w:r>
        <w:rPr>
          <w:rFonts w:ascii="Amiri" w:hAnsi="Amiri" w:eastAsia="Amiri" w:cs="Amiri"/>
          <w:lang w:bidi="ar-SA"/>
          <w:color w:val="111111"/>
          <w:sz w:val="28"/>
          <w:szCs w:val="28"/>
          <w:rtl/>
        </w:rPr>
        <w:t xml:space="preserve">الجماعيلي، عبد الغني بن عبد الواحد( 541 - 600 ه- )</w:t>
      </w:r>
    </w:p>
    <w:p>
      <w:pPr>
        <w:pStyle w:val="BookText"/>
      </w:pPr>
      <w:r>
        <w:rPr>
          <w:rFonts w:ascii="Amiri" w:hAnsi="Amiri" w:eastAsia="Amiri" w:cs="Amiri"/>
          <w:lang w:bidi="ar-SA"/>
          <w:color w:val="111111"/>
          <w:sz w:val="28"/>
          <w:szCs w:val="28"/>
          <w:rtl/>
        </w:rPr>
        <w:t xml:space="preserve">43302 ب.غداد؛ المكتبة القادرية؛ رقم المخطوط: 1487/3</w:t>
      </w:r>
    </w:p>
    <w:p>
      <w:pPr>
        <w:pStyle w:val="BookText"/>
      </w:pPr>
      <w:r>
        <w:rPr>
          <w:rFonts w:ascii="Amiri" w:hAnsi="Amiri" w:eastAsia="Amiri" w:cs="Amiri"/>
          <w:lang w:bidi="ar-SA"/>
          <w:color w:val="111111"/>
          <w:sz w:val="28"/>
          <w:szCs w:val="28"/>
          <w:rtl/>
        </w:rPr>
        <w:t xml:space="preserve">أوّلها: قال الشيخ الإمام الزاهد الحافظ المحدث تقي الدين أبو محمّد عبد الغني بن عبد الواحد بن علي بن سرور المقدسي رحمه الله تعالى الحمد لله المتفرد بالكمال والبقاء والعز والكبرياء؛ آخرها :اخرجه البخاري ومسلم في صحيحهما والله سبحانه وتعالى أعلم.</w:t>
      </w:r>
    </w:p>
    <w:p>
      <w:pPr>
        <w:pStyle w:val="BookText"/>
      </w:pPr>
      <w:r>
        <w:rPr>
          <w:rFonts w:ascii="IRNazanin" w:hAnsi="IRNazanin" w:eastAsia="IRNazanin" w:cs="IRNazanin"/>
          <w:lang w:bidi="fa-IR"/>
          <w:color w:val="111111"/>
          <w:sz w:val="28"/>
          <w:szCs w:val="28"/>
          <w:rtl/>
        </w:rPr>
        <w:t xml:space="preserve">معتاد ،کا: عبد الله بن حمد بن سيف العتيقي النجدي الكويتي، تا: 23 ذي القعدة 1211 ه- 10 (22-13) 28 س، 2216سم [ف: 5-357]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12" w:name="pg8262_54495"/>
    <w:bookmarkEnd w:id="412"/>
    <w:p>
      <w:pPr>
        <w:pStyle w:val="Heading2"/>
      </w:pPr>
      <w:bookmarkStart w:id="1693" w:name="_Toc1012"/>
      <w:r>
        <w:t>الصفات = كتاب الصفات / لغة - عربي</w:t>
      </w:r>
      <w:bookmarkEnd w:id="1693"/>
    </w:p>
    <w:p>
      <w:pPr>
        <w:pStyle w:val="BookText"/>
      </w:pPr>
      <w:r>
        <w:rPr>
          <w:rFonts w:ascii="Amiri" w:hAnsi="Amiri" w:eastAsia="Amiri" w:cs="Amiri"/>
          <w:lang w:bidi="ar-SA"/>
          <w:color w:val="111111"/>
          <w:sz w:val="28"/>
          <w:szCs w:val="28"/>
          <w:rtl/>
        </w:rPr>
        <w:t xml:space="preserve">الإصفهاني، عبد المطلب بن حسن( القرن 11 ه- )</w:t>
      </w:r>
    </w:p>
    <w:p>
      <w:pPr>
        <w:pStyle w:val="BookText"/>
      </w:pPr>
      <w:r>
        <w:rPr>
          <w:rFonts w:ascii="Amiri" w:hAnsi="Amiri" w:eastAsia="Amiri" w:cs="Amiri"/>
          <w:lang w:bidi="ar-SA"/>
          <w:color w:val="111111"/>
          <w:sz w:val="28"/>
          <w:szCs w:val="28"/>
          <w:rtl/>
        </w:rPr>
        <w:t xml:space="preserve">43303 . النجف الأشرف؛ مؤسسة كاشف الغطاء العامة؛ رقم المخطوط : 4549</w:t>
      </w:r>
    </w:p>
    <w:p>
      <w:pPr>
        <w:pStyle w:val="BookText"/>
      </w:pPr>
      <w:r>
        <w:rPr>
          <w:rFonts w:ascii="IRNazanin" w:hAnsi="IRNazanin" w:eastAsia="IRNazanin" w:cs="IRNazanin"/>
          <w:lang w:bidi="fa-IR"/>
          <w:color w:val="111111"/>
          <w:sz w:val="28"/>
          <w:szCs w:val="28"/>
          <w:rtl/>
        </w:rPr>
        <w:t xml:space="preserve">کا: مجهول، تا :مجهول؛ 98ص [ف: 1-332]</w:t>
      </w:r>
    </w:p>
    <w:p>
      <w:pPr>
        <w:pStyle w:val="Heading2"/>
      </w:pPr>
      <w:bookmarkStart w:id="1694" w:name="_Toc1013"/>
      <w:r>
        <w:t>صفات الله / كلام وعقائد - عربي</w:t>
      </w:r>
      <w:bookmarkEnd w:id="1694"/>
    </w:p>
    <w:p>
      <w:pPr>
        <w:pStyle w:val="BookText"/>
      </w:pPr>
      <w:r>
        <w:rPr>
          <w:rFonts w:ascii="Times New Roman" w:hAnsi="Times New Roman" w:eastAsia="Times New Roman" w:cs="Times New Roman"/>
          <w:lang w:val="en-US" w:bidi="en-US"/>
          <w:color w:val="111111"/>
          <w:sz w:val="28"/>
          <w:szCs w:val="28"/>
          <w:rtl/>
        </w:rPr>
        <w:t xml:space="preserve">43304.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8834</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104 ص 23س، 2518سم [المورد : 13-181]</w:t>
      </w:r>
    </w:p>
    <w:p>
      <w:pPr>
        <w:pStyle w:val="Heading2"/>
      </w:pPr>
      <w:bookmarkStart w:id="1695" w:name="_Toc1014"/>
      <w:r>
        <w:t>الصفات الإلهية - كتاب الحق</w:t>
      </w:r>
      <w:bookmarkEnd w:id="1695"/>
    </w:p>
    <w:p>
      <w:pPr>
        <w:pStyle w:val="BookText"/>
      </w:pPr>
      <w:r>
        <w:rPr>
          <w:rFonts w:ascii="Amiri" w:hAnsi="Amiri" w:eastAsia="Amiri" w:cs="Amiri"/>
          <w:lang w:bidi="ar-SA"/>
          <w:color w:val="111111"/>
          <w:sz w:val="28"/>
          <w:szCs w:val="28"/>
          <w:rtl/>
        </w:rPr>
        <w:t xml:space="preserve">صفات الثبوتية / كلام وعقائد - عربي</w:t>
      </w:r>
    </w:p>
    <w:p>
      <w:pPr>
        <w:pStyle w:val="BookText"/>
      </w:pPr>
      <w:r>
        <w:rPr>
          <w:rFonts w:ascii="Times New Roman" w:hAnsi="Times New Roman" w:eastAsia="Times New Roman" w:cs="Times New Roman"/>
          <w:lang w:val="en-US" w:bidi="en-US"/>
          <w:color w:val="111111"/>
          <w:sz w:val="28"/>
          <w:szCs w:val="28"/>
          <w:rtl/>
        </w:rPr>
        <w:t xml:space="preserve">43305.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23/36/10</w:t>
      </w:r>
    </w:p>
    <w:p>
      <w:pPr>
        <w:pStyle w:val="BookText"/>
      </w:pPr>
      <w:r>
        <w:rPr>
          <w:rFonts w:ascii="IRNazanin" w:hAnsi="IRNazanin" w:eastAsia="IRNazanin" w:cs="IRNazanin"/>
          <w:lang w:bidi="fa-IR"/>
          <w:color w:val="111111"/>
          <w:sz w:val="28"/>
          <w:szCs w:val="28"/>
          <w:rtl/>
        </w:rPr>
        <w:t xml:space="preserve">کا: مجهول ،تا :مجهول ؛ 1520/5سم [الأوقاف العامة - موصل: 4-189]</w:t>
      </w:r>
    </w:p>
    <w:p>
      <w:pPr>
        <w:pStyle w:val="BookText"/>
      </w:pPr>
      <w:r>
        <w:rPr>
          <w:rFonts w:ascii="Amiri" w:hAnsi="Amiri" w:eastAsia="Amiri" w:cs="Amiri"/>
          <w:lang w:bidi="ar-SA"/>
          <w:color w:val="111111"/>
          <w:sz w:val="28"/>
          <w:szCs w:val="28"/>
          <w:rtl/>
        </w:rPr>
        <w:t xml:space="preserve">الصفات الثمانية في ذكر الخلفاء والقياصرة العثمانية - هشت بهشت</w:t>
      </w:r>
    </w:p>
    <w:p>
      <w:pPr>
        <w:pStyle w:val="BookText"/>
      </w:pPr>
      <w:r>
        <w:rPr>
          <w:rFonts w:ascii="Amiri" w:hAnsi="Amiri" w:eastAsia="Amiri" w:cs="Amiri"/>
          <w:lang w:bidi="ar-SA"/>
          <w:color w:val="111111"/>
          <w:sz w:val="28"/>
          <w:szCs w:val="28"/>
          <w:rtl/>
        </w:rPr>
        <w:t xml:space="preserve">صفات جواهر وخواص احجار - تنسوقنامه ايلخاني</w:t>
      </w:r>
    </w:p>
    <w:p>
      <w:pPr>
        <w:pStyle w:val="Heading2"/>
      </w:pPr>
      <w:bookmarkStart w:id="1696" w:name="_Toc1015"/>
      <w:r>
        <w:t>صفات الحروف مما تضمنته الجزرية / تجويد - عربي</w:t>
      </w:r>
      <w:bookmarkEnd w:id="1696"/>
    </w:p>
    <w:p>
      <w:pPr>
        <w:pStyle w:val="BookText"/>
      </w:pPr>
      <w:r>
        <w:rPr>
          <w:rFonts w:ascii="Amiri" w:hAnsi="Amiri" w:eastAsia="Amiri" w:cs="Amiri"/>
          <w:lang w:bidi="ar-SA"/>
          <w:color w:val="111111"/>
          <w:sz w:val="28"/>
          <w:szCs w:val="28"/>
          <w:rtl/>
        </w:rPr>
        <w:t xml:space="preserve">43306 .الموصل؛ مدرسة الحاج زكريا (في الأوقاف العامة)؛ رقم المخطوط: 18/38/3</w:t>
      </w:r>
    </w:p>
    <w:p>
      <w:pPr>
        <w:pStyle w:val="BookText"/>
      </w:pPr>
      <w:r>
        <w:rPr>
          <w:rFonts w:ascii="IRNazanin" w:hAnsi="IRNazanin" w:eastAsia="IRNazanin" w:cs="IRNazanin"/>
          <w:lang w:bidi="fa-IR"/>
          <w:color w:val="111111"/>
          <w:sz w:val="28"/>
          <w:szCs w:val="28"/>
          <w:rtl/>
        </w:rPr>
        <w:t xml:space="preserve">کا :مجهول ،تا: مجهول؛ 2117سم [الأوقاف العامة - موصل: 8-306]</w:t>
      </w:r>
    </w:p>
    <w:p>
      <w:pPr>
        <w:pStyle w:val="Heading2"/>
      </w:pPr>
      <w:bookmarkStart w:id="1697" w:name="_Toc1016"/>
      <w:r>
        <w:t>الصفات الحميدة (رسالة) في / أخلاق - عربي</w:t>
      </w:r>
      <w:bookmarkEnd w:id="1697"/>
    </w:p>
    <w:p>
      <w:pPr>
        <w:pStyle w:val="BookText"/>
      </w:pPr>
      <w:r>
        <w:rPr>
          <w:rFonts w:ascii="Amiri" w:hAnsi="Amiri" w:eastAsia="Amiri" w:cs="Amiri"/>
          <w:lang w:bidi="ar-SA"/>
          <w:color w:val="111111"/>
          <w:sz w:val="28"/>
          <w:szCs w:val="28"/>
          <w:rtl/>
        </w:rPr>
        <w:t xml:space="preserve">ابن علاء ،محيي الدين بن علاء</w:t>
      </w:r>
    </w:p>
    <w:p>
      <w:pPr>
        <w:pStyle w:val="BookText"/>
      </w:pPr>
      <w:r>
        <w:rPr>
          <w:rFonts w:ascii="Amiri" w:hAnsi="Amiri" w:eastAsia="Amiri" w:cs="Amiri"/>
          <w:lang w:bidi="ar-SA"/>
          <w:color w:val="111111"/>
          <w:sz w:val="28"/>
          <w:szCs w:val="28"/>
          <w:rtl/>
        </w:rPr>
        <w:t xml:space="preserve">43307 .بغداد؛ مكتبة الأوقاف العامة؛ رقم المخطوط: 4730/7</w:t>
      </w:r>
    </w:p>
    <w:p>
      <w:pPr>
        <w:pStyle w:val="BookText"/>
      </w:pPr>
      <w:r>
        <w:rPr>
          <w:rFonts w:ascii="Amiri" w:hAnsi="Amiri" w:eastAsia="Amiri" w:cs="Amiri"/>
          <w:lang w:bidi="ar-SA"/>
          <w:color w:val="111111"/>
          <w:sz w:val="28"/>
          <w:szCs w:val="28"/>
          <w:rtl/>
        </w:rPr>
        <w:t xml:space="preserve">أوّلها :قال الشيخ ... الصفات الحميدة التي في الإنسان</w:t>
      </w:r>
    </w:p>
    <w:p>
      <w:pPr>
        <w:pStyle w:val="BookText"/>
      </w:pPr>
      <w:r>
        <w:rPr>
          <w:rFonts w:ascii="IRNazanin" w:hAnsi="IRNazanin" w:eastAsia="IRNazanin" w:cs="IRNazanin"/>
          <w:lang w:bidi="fa-IR"/>
          <w:color w:val="111111"/>
          <w:sz w:val="28"/>
          <w:szCs w:val="28"/>
          <w:rtl/>
        </w:rPr>
        <w:t xml:space="preserve">کا :مجهول،تا: مجهول؛ 7ق 2015سم [ف: 2-391] ،</w:t>
      </w:r>
    </w:p>
    <w:p>
      <w:pPr>
        <w:pStyle w:val="Heading2"/>
      </w:pPr>
      <w:bookmarkStart w:id="1698" w:name="_Toc1017"/>
      <w:r>
        <w:t>صفات الحيوان = ترجمه حيوة الحيوان = خواص الحيوان علم الحيوان - فارسي</w:t>
      </w:r>
      <w:bookmarkEnd w:id="1698"/>
    </w:p>
    <w:p>
      <w:pPr>
        <w:pStyle w:val="BookText"/>
      </w:pPr>
      <w:r>
        <w:rPr>
          <w:rFonts w:ascii="Amiri" w:hAnsi="Amiri" w:eastAsia="Amiri" w:cs="Amiri"/>
          <w:lang w:bidi="ar-SA"/>
          <w:color w:val="111111"/>
          <w:sz w:val="28"/>
          <w:szCs w:val="28"/>
          <w:rtl/>
        </w:rPr>
        <w:t xml:space="preserve">الإيجي، منصور بن حسن( القرن 10 ه-)</w:t>
      </w:r>
    </w:p>
    <w:p>
      <w:pPr>
        <w:pStyle w:val="BookText"/>
      </w:pPr>
      <w:r>
        <w:rPr>
          <w:rFonts w:ascii="Amiri" w:hAnsi="Amiri" w:eastAsia="Amiri" w:cs="Amiri"/>
          <w:lang w:bidi="ar-SA"/>
          <w:color w:val="111111"/>
          <w:sz w:val="28"/>
          <w:szCs w:val="28"/>
          <w:rtl/>
        </w:rPr>
        <w:t xml:space="preserve">المرتبط: حياة الحيوان الكبرى الدميري محمد بن موسى (808-742ه-)</w:t>
      </w:r>
    </w:p>
    <w:p>
      <w:pPr>
        <w:pStyle w:val="BookText"/>
      </w:pPr>
      <w:r>
        <w:rPr>
          <w:rFonts w:ascii="Amiri" w:hAnsi="Amiri" w:eastAsia="Amiri" w:cs="Amiri"/>
          <w:lang w:bidi="ar-SA"/>
          <w:color w:val="111111"/>
          <w:sz w:val="28"/>
          <w:szCs w:val="28"/>
          <w:rtl/>
        </w:rPr>
        <w:t xml:space="preserve">تاريخ التأليف: 903ه-</w:t>
      </w:r>
    </w:p>
    <w:p>
      <w:pPr>
        <w:pStyle w:val="BookText"/>
      </w:pPr>
      <w:r>
        <w:rPr>
          <w:rFonts w:ascii="IRNazanin" w:hAnsi="IRNazanin" w:eastAsia="IRNazanin" w:cs="IRNazanin"/>
          <w:lang w:bidi="fa-IR"/>
          <w:color w:val="111111"/>
          <w:sz w:val="28"/>
          <w:szCs w:val="28"/>
          <w:rtl/>
        </w:rPr>
        <w:t xml:space="preserve">أوّله: بسمله، حمد بیحد حکیمی را سزد که بخار لطیفی را سبب حیات حیوانات ساخت</w:t>
      </w:r>
    </w:p>
    <w:p>
      <w:pPr>
        <w:pStyle w:val="BookText"/>
      </w:pPr>
      <w:r>
        <w:rPr>
          <w:rFonts w:ascii="Amiri" w:hAnsi="Amiri" w:eastAsia="Amiri" w:cs="Amiri"/>
          <w:lang w:bidi="ar-SA"/>
          <w:color w:val="111111"/>
          <w:sz w:val="28"/>
          <w:szCs w:val="28"/>
          <w:rtl/>
        </w:rPr>
        <w:t xml:space="preserve">آخره :خير الاصفياء وآله واولاده وذرياته أجمعين الطيبين الطاهرين المعصومين وسلم تسليماً</w:t>
      </w:r>
    </w:p>
    <w:p>
      <w:pPr>
        <w:pStyle w:val="BookText"/>
      </w:pPr>
      <w:r>
        <w:rPr>
          <w:rFonts w:ascii="Amiri" w:hAnsi="Amiri" w:eastAsia="Amiri" w:cs="Amiri"/>
          <w:lang w:bidi="ar-SA"/>
          <w:color w:val="111111"/>
          <w:sz w:val="28"/>
          <w:szCs w:val="28"/>
          <w:rtl/>
        </w:rPr>
        <w:t xml:space="preserve">كثيراً كثيراً.</w:t>
      </w:r>
    </w:p>
    <w:p>
      <w:pPr>
        <w:pStyle w:val="BookText"/>
      </w:pPr>
      <w:r>
        <w:rPr>
          <w:rFonts w:ascii="Amiri" w:hAnsi="Amiri" w:eastAsia="Amiri" w:cs="Amiri"/>
          <w:lang w:bidi="ar-SA"/>
          <w:color w:val="111111"/>
          <w:sz w:val="28"/>
          <w:szCs w:val="28"/>
          <w:rtl/>
        </w:rPr>
        <w:t xml:space="preserve">[فنخا :21 683-684 (6نسخة)]</w:t>
      </w:r>
    </w:p>
    <w:p>
      <w:pPr>
        <w:pStyle w:val="BookText"/>
      </w:pPr>
      <w:r>
        <w:rPr>
          <w:rFonts w:ascii="Amiri" w:hAnsi="Amiri" w:eastAsia="Amiri" w:cs="Amiri"/>
          <w:lang w:bidi="ar-SA"/>
          <w:color w:val="111111"/>
          <w:sz w:val="28"/>
          <w:szCs w:val="28"/>
          <w:rtl/>
        </w:rPr>
        <w:t xml:space="preserve">43308 .كربلاء؛ مكتبة مهدي الترك؛ رقم المخطوط: 11</w:t>
      </w:r>
    </w:p>
    <w:p>
      <w:pPr>
        <w:pStyle w:val="BookText"/>
      </w:pPr>
      <w:r>
        <w:rPr>
          <w:rFonts w:ascii="IRNazanin" w:hAnsi="IRNazanin" w:eastAsia="IRNazanin" w:cs="IRNazanin"/>
          <w:lang w:bidi="fa-IR"/>
          <w:color w:val="111111"/>
          <w:sz w:val="28"/>
          <w:szCs w:val="28"/>
          <w:rtl/>
        </w:rPr>
        <w:t xml:space="preserve">کا :مجهول، تا: 930ه- [ مخطوطات كربلاء: 3-323]</w:t>
      </w:r>
    </w:p>
    <w:p>
      <w:pPr>
        <w:pStyle w:val="BookText"/>
      </w:pPr>
      <w:r>
        <w:rPr>
          <w:rFonts w:ascii="Amiri" w:hAnsi="Amiri" w:eastAsia="Amiri" w:cs="Amiri"/>
          <w:lang w:bidi="ar-SA"/>
          <w:color w:val="111111"/>
          <w:sz w:val="28"/>
          <w:szCs w:val="28"/>
          <w:rtl/>
        </w:rPr>
        <w:t xml:space="preserve">43309 . النجف الأشرف ؛ مؤسسة كاشف الغطاء العامة؛ رقم المخطوط: 7366</w:t>
      </w:r>
    </w:p>
    <w:p>
      <w:pPr>
        <w:pStyle w:val="BookText"/>
      </w:pPr>
      <w:r>
        <w:rPr>
          <w:rFonts w:ascii="IRNazanin" w:hAnsi="IRNazanin" w:eastAsia="IRNazanin" w:cs="IRNazanin"/>
          <w:lang w:bidi="fa-IR"/>
          <w:color w:val="111111"/>
          <w:sz w:val="28"/>
          <w:szCs w:val="28"/>
          <w:rtl/>
        </w:rPr>
        <w:t xml:space="preserve">کا :مجهول، تا: مجهول؛ ناقصة : الأوّل والآخر؛ 444 ص [ف: 1-281]</w:t>
      </w:r>
    </w:p>
    <w:p>
      <w:pPr>
        <w:pStyle w:val="BookText"/>
      </w:pPr>
      <w:r>
        <w:rPr>
          <w:rFonts w:ascii="Amiri" w:hAnsi="Amiri" w:eastAsia="Amiri" w:cs="Amiri"/>
          <w:lang w:bidi="ar-SA"/>
          <w:color w:val="111111"/>
          <w:sz w:val="28"/>
          <w:szCs w:val="28"/>
          <w:rtl/>
        </w:rPr>
        <w:t xml:space="preserve">صفات ذات وصفات فعل - فرق بين صفات ذات وصفات فعل</w:t>
      </w:r>
    </w:p>
    <w:p>
      <w:pPr>
        <w:pStyle w:val="Heading2"/>
      </w:pPr>
      <w:bookmarkStart w:id="1699" w:name="_Toc1018"/>
      <w:r>
        <w:t>صفات الرسول (ص ) / فضائل ومناقب - عربي</w:t>
      </w:r>
      <w:bookmarkEnd w:id="1699"/>
    </w:p>
    <w:p>
      <w:pPr>
        <w:pStyle w:val="BookText"/>
      </w:pPr>
      <w:r>
        <w:rPr>
          <w:rFonts w:ascii="Amiri" w:hAnsi="Amiri" w:eastAsia="Amiri" w:cs="Amiri"/>
          <w:lang w:bidi="ar-SA"/>
          <w:color w:val="111111"/>
          <w:sz w:val="28"/>
          <w:szCs w:val="28"/>
          <w:rtl/>
        </w:rPr>
        <w:t xml:space="preserve">43310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571]</w:t>
      </w:r>
    </w:p>
    <w:p>
      <w:pPr>
        <w:pStyle w:val="BookText"/>
      </w:pPr>
      <w:r>
        <w:rPr>
          <w:rFonts w:ascii="IRNazanin" w:hAnsi="IRNazanin" w:eastAsia="IRNazanin" w:cs="IRNazanin"/>
          <w:lang w:bidi="fa-IR"/>
          <w:color w:val="111111"/>
          <w:sz w:val="28"/>
          <w:szCs w:val="28"/>
          <w:rtl/>
        </w:rPr>
        <w:t xml:space="preserve">ص: 563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13" w:name="pg8262_54498"/>
    <w:bookmarkEnd w:id="413"/>
    <w:p>
      <w:pPr>
        <w:pStyle w:val="Heading2"/>
      </w:pPr>
      <w:bookmarkStart w:id="1700" w:name="_Toc1019"/>
      <w:r>
        <w:t>صفات الرسول (منظومة في ) / شعر، تاريخ النبي (ص) - عربي</w:t>
      </w:r>
      <w:bookmarkEnd w:id="1700"/>
    </w:p>
    <w:p>
      <w:pPr>
        <w:pStyle w:val="BookText"/>
      </w:pPr>
      <w:r>
        <w:rPr>
          <w:rFonts w:ascii="Amiri" w:hAnsi="Amiri" w:eastAsia="Amiri" w:cs="Amiri"/>
          <w:lang w:bidi="ar-SA"/>
          <w:color w:val="111111"/>
          <w:sz w:val="28"/>
          <w:szCs w:val="28"/>
          <w:rtl/>
        </w:rPr>
        <w:t xml:space="preserve">43311 . الموصل؛ مدرسة الخياط (في الأوقاف العامة)؛ رقم المخطوط: 16/51/1</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موصل: 5-109]</w:t>
      </w:r>
    </w:p>
    <w:p>
      <w:pPr>
        <w:pStyle w:val="Heading2"/>
      </w:pPr>
      <w:bookmarkStart w:id="1701" w:name="_Toc1020"/>
      <w:r>
        <w:t>صفات الشيعة / حديث - عربي</w:t>
      </w:r>
      <w:bookmarkEnd w:id="1701"/>
    </w:p>
    <w:p>
      <w:pPr>
        <w:pStyle w:val="BookText"/>
      </w:pPr>
      <w:r>
        <w:rPr>
          <w:rFonts w:ascii="Amiri" w:hAnsi="Amiri" w:eastAsia="Amiri" w:cs="Amiri"/>
          <w:lang w:bidi="ar-SA"/>
          <w:color w:val="111111"/>
          <w:sz w:val="28"/>
          <w:szCs w:val="28"/>
          <w:rtl/>
        </w:rPr>
        <w:t xml:space="preserve">الشيخ الصدوق، محمّد بن علي (311 ؟ - 381ه-)</w:t>
      </w:r>
    </w:p>
    <w:p>
      <w:pPr>
        <w:pStyle w:val="BookText"/>
      </w:pPr>
      <w:r>
        <w:rPr>
          <w:rFonts w:ascii="Amiri" w:hAnsi="Amiri" w:eastAsia="Amiri" w:cs="Amiri"/>
          <w:lang w:bidi="ar-SA"/>
          <w:color w:val="111111"/>
          <w:sz w:val="28"/>
          <w:szCs w:val="28"/>
          <w:rtl/>
        </w:rPr>
        <w:t xml:space="preserve">أوّله: البسملة، قال أبو جعفر محمّد بن علي بن الحسين بن موسى بن بابويه الفقيه مؤلف هذا الكتاب رحمة الله عليه حدثني محمّد بن موسى بن المتوكل ره قال حدثنا محمد بن يحيى العطار الكوفي عن موسى بن عمران النخعي ... قال الصادق شيعتنا أهل الورع والاجتهاد وأهل الوفاء و الأمانة وأهل الزهد والعبادة ...</w:t>
      </w:r>
    </w:p>
    <w:p>
      <w:pPr>
        <w:pStyle w:val="BookText"/>
      </w:pPr>
      <w:r>
        <w:rPr>
          <w:rFonts w:ascii="Amiri" w:hAnsi="Amiri" w:eastAsia="Amiri" w:cs="Amiri"/>
          <w:lang w:bidi="ar-SA"/>
          <w:color w:val="111111"/>
          <w:sz w:val="28"/>
          <w:szCs w:val="28"/>
          <w:rtl/>
        </w:rPr>
        <w:t xml:space="preserve">آخره :وعادي أعدائهم واجتنب الكبائر وأقر بالرجعة والمتعتين وآمن بالمعراج والمسالة في القبر وبالحوض والشفاعة وخلق الجنة والنار فهو في شفاعتنا أهل البيت.</w:t>
      </w:r>
    </w:p>
    <w:p>
      <w:pPr>
        <w:pStyle w:val="BookText"/>
      </w:pPr>
      <w:r>
        <w:rPr>
          <w:rFonts w:ascii="Amiri" w:hAnsi="Amiri" w:eastAsia="Amiri" w:cs="Amiri"/>
          <w:lang w:bidi="ar-SA"/>
          <w:color w:val="111111"/>
          <w:sz w:val="28"/>
          <w:szCs w:val="28"/>
          <w:rtl/>
        </w:rPr>
        <w:t xml:space="preserve">[فنخا :21 684-685 (10نسخة)]</w:t>
      </w:r>
    </w:p>
    <w:p>
      <w:pPr>
        <w:pStyle w:val="BookText"/>
      </w:pPr>
      <w:r>
        <w:rPr>
          <w:rFonts w:ascii="Amiri" w:hAnsi="Amiri" w:eastAsia="Amiri" w:cs="Amiri"/>
          <w:lang w:bidi="ar-SA"/>
          <w:color w:val="111111"/>
          <w:sz w:val="28"/>
          <w:szCs w:val="28"/>
          <w:rtl/>
        </w:rPr>
        <w:t xml:space="preserve">43312 . النجف الأشرف؛ مكتبة آية الله الحكيم العامة؛ رقم المخطوط: 196</w:t>
      </w:r>
    </w:p>
    <w:p>
      <w:pPr>
        <w:pStyle w:val="BookText"/>
      </w:pPr>
      <w:r>
        <w:rPr>
          <w:rFonts w:ascii="Amiri" w:hAnsi="Amiri" w:eastAsia="Amiri" w:cs="Amiri"/>
          <w:lang w:bidi="ar-SA"/>
          <w:color w:val="111111"/>
          <w:sz w:val="28"/>
          <w:szCs w:val="28"/>
          <w:rtl/>
        </w:rPr>
        <w:t xml:space="preserve">كا :حسين بن محمّد تقي الطبرسي، تا: 1279ه- 8 ص 23 س 17/2410سم [معجم المخطوطات النجفية 571]</w:t>
      </w:r>
    </w:p>
    <w:p>
      <w:pPr>
        <w:pStyle w:val="BookText"/>
      </w:pPr>
      <w:r>
        <w:rPr>
          <w:rFonts w:ascii="Times New Roman" w:hAnsi="Times New Roman" w:eastAsia="Times New Roman" w:cs="Times New Roman"/>
          <w:lang w:val="en-US" w:bidi="en-US"/>
          <w:color w:val="111111"/>
          <w:sz w:val="28"/>
          <w:szCs w:val="28"/>
          <w:rtl/>
        </w:rPr>
        <w:t xml:space="preserve">43313.</w:t>
      </w:r>
    </w:p>
    <w:p>
      <w:pPr>
        <w:pStyle w:val="BookText"/>
      </w:pPr>
      <w:r>
        <w:rPr>
          <w:rFonts w:ascii="Amiri" w:hAnsi="Amiri" w:eastAsia="Amiri" w:cs="Amiri"/>
          <w:lang w:bidi="ar-SA"/>
          <w:color w:val="111111"/>
          <w:sz w:val="28"/>
          <w:szCs w:val="28"/>
          <w:rtl/>
        </w:rPr>
        <w:t xml:space="preserve">النجف الأشرف؛ مكتبة الإمام الخوئي؛ رقم المخطوط: 299/2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عبد الرزاق بن محمّد بن عباس الموسوي المقرم، تا: 23 ذي القعدة</w:t>
      </w:r>
    </w:p>
    <w:p>
      <w:pPr>
        <w:pStyle w:val="BookText"/>
      </w:pPr>
      <w:r>
        <w:rPr>
          <w:rFonts w:ascii="IRNazanin" w:hAnsi="IRNazanin" w:eastAsia="IRNazanin" w:cs="IRNazanin"/>
          <w:lang w:bidi="fa-IR"/>
          <w:color w:val="111111"/>
          <w:sz w:val="28"/>
          <w:szCs w:val="28"/>
          <w:rtl/>
        </w:rPr>
        <w:t xml:space="preserve">1354ه- النجف الاشرف ؛ 24 ق (151 - 174 (الف)، 19 س 2012سم [ف: 1-460]</w:t>
      </w:r>
    </w:p>
    <w:p>
      <w:pPr>
        <w:pStyle w:val="BookText"/>
      </w:pPr>
      <w:r>
        <w:rPr>
          <w:rFonts w:ascii="Amiri" w:hAnsi="Amiri" w:eastAsia="Amiri" w:cs="Amiri"/>
          <w:lang w:bidi="ar-SA"/>
          <w:color w:val="111111"/>
          <w:sz w:val="28"/>
          <w:szCs w:val="28"/>
          <w:rtl/>
        </w:rPr>
        <w:t xml:space="preserve">43314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:شیر محمّد الهمداني، تا: 1354ه- [ معجم المخطوطات النجفية: 571]</w:t>
      </w:r>
    </w:p>
    <w:p>
      <w:pPr>
        <w:pStyle w:val="BookText"/>
      </w:pPr>
      <w:r>
        <w:rPr>
          <w:rFonts w:ascii="Amiri" w:hAnsi="Amiri" w:eastAsia="Amiri" w:cs="Amiri"/>
          <w:lang w:bidi="ar-SA"/>
          <w:color w:val="111111"/>
          <w:sz w:val="28"/>
          <w:szCs w:val="28"/>
          <w:rtl/>
        </w:rPr>
        <w:t xml:space="preserve">43315 . النجف الأشرف؛ مؤسسة كاشف الغطاء العامة؛ رقم المخطوط: 4313</w:t>
      </w:r>
    </w:p>
    <w:p>
      <w:pPr>
        <w:pStyle w:val="BookText"/>
      </w:pPr>
      <w:r>
        <w:rPr>
          <w:rFonts w:ascii="IRNazanin" w:hAnsi="IRNazanin" w:eastAsia="IRNazanin" w:cs="IRNazanin"/>
          <w:lang w:bidi="fa-IR"/>
          <w:color w:val="111111"/>
          <w:sz w:val="28"/>
          <w:szCs w:val="28"/>
          <w:rtl/>
        </w:rPr>
        <w:t xml:space="preserve">کا: محمّد بن طاهر السماوي تا: 1356 ه- النجف الأشرف؛ 20 ص [ف: 1-281]</w:t>
      </w:r>
    </w:p>
    <w:p>
      <w:pPr>
        <w:pStyle w:val="BookText"/>
      </w:pPr>
      <w:r>
        <w:rPr>
          <w:rFonts w:ascii="IRNazanin" w:hAnsi="IRNazanin" w:eastAsia="IRNazanin" w:cs="IRNazanin"/>
          <w:lang w:bidi="fa-IR"/>
          <w:color w:val="111111"/>
          <w:sz w:val="28"/>
          <w:szCs w:val="28"/>
          <w:rtl/>
        </w:rPr>
        <w:t xml:space="preserve">ص: 564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14" w:name="pg8262_54501"/>
    <w:bookmarkEnd w:id="414"/>
    <w:p>
      <w:pPr>
        <w:pStyle w:val="BookText"/>
      </w:pPr>
      <w:r>
        <w:rPr>
          <w:rFonts w:ascii="Amiri" w:hAnsi="Amiri" w:eastAsia="Amiri" w:cs="Amiri"/>
          <w:lang w:bidi="ar-SA"/>
          <w:color w:val="111111"/>
          <w:sz w:val="28"/>
          <w:szCs w:val="28"/>
          <w:rtl/>
        </w:rPr>
        <w:t xml:space="preserve">43316 . النجف الأشرف؛ مكتبة محمّد صادق بحرالعلوم؛ رقم المخطوط: 89/3</w:t>
      </w:r>
    </w:p>
    <w:p>
      <w:pPr>
        <w:pStyle w:val="BookText"/>
      </w:pPr>
      <w:r>
        <w:rPr>
          <w:rFonts w:ascii="Amiri" w:hAnsi="Amiri" w:eastAsia="Amiri" w:cs="Amiri"/>
          <w:lang w:bidi="ar-SA"/>
          <w:color w:val="111111"/>
          <w:sz w:val="28"/>
          <w:szCs w:val="28"/>
          <w:rtl/>
        </w:rPr>
        <w:t xml:space="preserve">أوّلها :مطابق؛ آخرها: فهو مؤمن حقاً وهو من شيعتنا أهل البيت.</w:t>
      </w:r>
    </w:p>
    <w:p>
      <w:pPr>
        <w:pStyle w:val="BookText"/>
      </w:pPr>
      <w:r>
        <w:rPr>
          <w:rFonts w:ascii="IRNazanin" w:hAnsi="IRNazanin" w:eastAsia="IRNazanin" w:cs="IRNazanin"/>
          <w:lang w:bidi="fa-IR"/>
          <w:color w:val="111111"/>
          <w:sz w:val="28"/>
          <w:szCs w:val="28"/>
          <w:rtl/>
        </w:rPr>
        <w:t xml:space="preserve">کا :سید محمّد صادق آل بحر العلوم ،تا: 4 رجب 1360ه- 12ق، 19 س 2117سم</w:t>
      </w:r>
    </w:p>
    <w:p>
      <w:pPr>
        <w:pStyle w:val="BookText"/>
      </w:pPr>
      <w:r>
        <w:rPr>
          <w:rFonts w:ascii="IRNazanin" w:hAnsi="IRNazanin" w:eastAsia="IRNazanin" w:cs="IRNazanin"/>
          <w:lang w:bidi="fa-IR"/>
          <w:color w:val="111111"/>
          <w:sz w:val="28"/>
          <w:szCs w:val="28"/>
          <w:rtl/>
        </w:rPr>
        <w:t xml:space="preserve">[ف: 180]</w:t>
      </w:r>
    </w:p>
    <w:p>
      <w:pPr>
        <w:pStyle w:val="Heading2"/>
      </w:pPr>
      <w:bookmarkStart w:id="1702" w:name="_Toc1021"/>
      <w:r>
        <w:t>صفات العاشقين / شعر - فارسي</w:t>
      </w:r>
      <w:bookmarkEnd w:id="1702"/>
    </w:p>
    <w:p>
      <w:pPr>
        <w:pStyle w:val="BookText"/>
      </w:pPr>
      <w:r>
        <w:rPr>
          <w:rFonts w:ascii="Amiri" w:hAnsi="Amiri" w:eastAsia="Amiri" w:cs="Amiri"/>
          <w:lang w:bidi="ar-SA"/>
          <w:color w:val="111111"/>
          <w:sz w:val="28"/>
          <w:szCs w:val="28"/>
          <w:rtl/>
        </w:rPr>
        <w:t xml:space="preserve">الهلالي الجغتايي بدر الدين ( - 935؟ ه- )</w:t>
      </w:r>
    </w:p>
    <w:p>
      <w:pPr>
        <w:pStyle w:val="BookText"/>
      </w:pPr>
      <w:r>
        <w:rPr>
          <w:rFonts w:ascii="IRNazanin" w:hAnsi="IRNazanin" w:eastAsia="IRNazanin" w:cs="IRNazanin"/>
          <w:lang w:bidi="fa-IR"/>
          <w:color w:val="111111"/>
          <w:sz w:val="28"/>
          <w:szCs w:val="28"/>
          <w:rtl/>
        </w:rPr>
        <w:t xml:space="preserve">أوّله: خداوندا دری از غیب بگشای *** جمال شاهد لا ریب بنمای</w:t>
      </w:r>
    </w:p>
    <w:p>
      <w:pPr>
        <w:pStyle w:val="BookText"/>
      </w:pPr>
      <w:r>
        <w:rPr>
          <w:rFonts w:ascii="IRNazanin" w:hAnsi="IRNazanin" w:eastAsia="IRNazanin" w:cs="IRNazanin"/>
          <w:lang w:bidi="fa-IR"/>
          <w:color w:val="111111"/>
          <w:sz w:val="28"/>
          <w:szCs w:val="28"/>
          <w:rtl/>
        </w:rPr>
        <w:t xml:space="preserve">به حمد خویش گویا کن زبانم پر از شهد شهادت كن دهانم ...</w:t>
      </w:r>
    </w:p>
    <w:p>
      <w:pPr>
        <w:pStyle w:val="BookText"/>
      </w:pPr>
      <w:r>
        <w:rPr>
          <w:rFonts w:ascii="IRNazanin" w:hAnsi="IRNazanin" w:eastAsia="IRNazanin" w:cs="IRNazanin"/>
          <w:lang w:bidi="fa-IR"/>
          <w:color w:val="111111"/>
          <w:sz w:val="28"/>
          <w:szCs w:val="28"/>
          <w:rtl/>
        </w:rPr>
        <w:t xml:space="preserve">آخره ب:ه وصف عاشقان دفتر گشادم *** صفات العاشقين نامش نهادم</w:t>
      </w:r>
    </w:p>
    <w:p>
      <w:pPr>
        <w:pStyle w:val="BookText"/>
      </w:pPr>
      <w:r>
        <w:rPr>
          <w:rFonts w:ascii="IRNazanin" w:hAnsi="IRNazanin" w:eastAsia="IRNazanin" w:cs="IRNazanin"/>
          <w:lang w:bidi="fa-IR"/>
          <w:color w:val="111111"/>
          <w:sz w:val="28"/>
          <w:szCs w:val="28"/>
          <w:rtl/>
        </w:rPr>
        <w:t xml:space="preserve">طبع :طبع مرات ،تبریز 1321ه- طهران 1324، و1334 و1337ه-</w:t>
      </w:r>
    </w:p>
    <w:p>
      <w:pPr>
        <w:pStyle w:val="BookText"/>
      </w:pPr>
      <w:r>
        <w:rPr>
          <w:rFonts w:ascii="Amiri" w:hAnsi="Amiri" w:eastAsia="Amiri" w:cs="Amiri"/>
          <w:lang w:bidi="ar-SA"/>
          <w:color w:val="111111"/>
          <w:sz w:val="28"/>
          <w:szCs w:val="28"/>
          <w:rtl/>
        </w:rPr>
        <w:t xml:space="preserve">[فنخا :21 685-687 (25نسخة)]</w:t>
      </w:r>
    </w:p>
    <w:p>
      <w:pPr>
        <w:pStyle w:val="BookText"/>
      </w:pPr>
      <w:r>
        <w:rPr>
          <w:rFonts w:ascii="Amiri" w:hAnsi="Amiri" w:eastAsia="Amiri" w:cs="Amiri"/>
          <w:lang w:bidi="ar-SA"/>
          <w:color w:val="111111"/>
          <w:sz w:val="28"/>
          <w:szCs w:val="28"/>
          <w:rtl/>
        </w:rPr>
        <w:t xml:space="preserve">43317 . الكاظمية؛ جامعة مدينة العلم؛ رقم المخطوط: 15/3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رقعي كا: السيّد عبد القادر خالص بن السيّد عثمان کامل ،تا: 1303ق، قسطنطينية 2214سم [ف: 237]</w:t>
      </w:r>
    </w:p>
    <w:p>
      <w:pPr>
        <w:pStyle w:val="BookText"/>
      </w:pPr>
      <w:r>
        <w:rPr>
          <w:rFonts w:ascii="Amiri" w:hAnsi="Amiri" w:eastAsia="Amiri" w:cs="Amiri"/>
          <w:lang w:bidi="ar-SA"/>
          <w:color w:val="111111"/>
          <w:sz w:val="28"/>
          <w:szCs w:val="28"/>
          <w:rtl/>
        </w:rPr>
        <w:t xml:space="preserve">43318 .الموصل؛ المدرسة المحمدية ( في الأوقاف العامة)؛ رقم المخطوط: 21/32/1</w:t>
      </w:r>
    </w:p>
    <w:p>
      <w:pPr>
        <w:pStyle w:val="BookText"/>
      </w:pPr>
      <w:r>
        <w:rPr>
          <w:rFonts w:ascii="IRNazanin" w:hAnsi="IRNazanin" w:eastAsia="IRNazanin" w:cs="IRNazanin"/>
          <w:lang w:bidi="fa-IR"/>
          <w:color w:val="111111"/>
          <w:sz w:val="28"/>
          <w:szCs w:val="28"/>
          <w:rtl/>
        </w:rPr>
        <w:t xml:space="preserve">کا :مجهول ،تا: مجهول؛ 1220سم [الأوقاف العامة-موصل: 7-138]</w:t>
      </w:r>
    </w:p>
    <w:p>
      <w:pPr>
        <w:pStyle w:val="Heading2"/>
      </w:pPr>
      <w:bookmarkStart w:id="1703" w:name="_Toc1022"/>
      <w:r>
        <w:t>صفات المرشد / عرفان وتصوف - فارسي</w:t>
      </w:r>
      <w:bookmarkEnd w:id="1703"/>
    </w:p>
    <w:p>
      <w:pPr>
        <w:pStyle w:val="BookText"/>
      </w:pPr>
      <w:r>
        <w:rPr>
          <w:rFonts w:ascii="Times New Roman" w:hAnsi="Times New Roman" w:eastAsia="Times New Roman" w:cs="Times New Roman"/>
          <w:lang w:val="en-US" w:bidi="en-US"/>
          <w:color w:val="111111"/>
          <w:sz w:val="28"/>
          <w:szCs w:val="28"/>
          <w:rtl/>
        </w:rPr>
        <w:t xml:space="preserve">43319.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2547-2552</w:t>
      </w:r>
    </w:p>
    <w:p>
      <w:pPr>
        <w:pStyle w:val="BookText"/>
      </w:pPr>
      <w:r>
        <w:rPr>
          <w:rFonts w:ascii="IRNazanin" w:hAnsi="IRNazanin" w:eastAsia="IRNazanin" w:cs="IRNazanin"/>
          <w:lang w:bidi="fa-IR"/>
          <w:color w:val="111111"/>
          <w:sz w:val="28"/>
          <w:szCs w:val="28"/>
          <w:rtl/>
        </w:rPr>
        <w:t xml:space="preserve">أوّ:لها :باب در بیان احوال شیخی و مریدی درین باب پنج فصل است؛ آخرها هیهات هزار بار هیهات تمت شد هذه الرسالة از دست</w:t>
      </w:r>
    </w:p>
    <w:p>
      <w:pPr>
        <w:pStyle w:val="BookText"/>
      </w:pPr>
      <w:r>
        <w:rPr>
          <w:rFonts w:ascii="IRNazanin" w:hAnsi="IRNazanin" w:eastAsia="IRNazanin" w:cs="IRNazanin"/>
          <w:lang w:bidi="fa-IR"/>
          <w:color w:val="111111"/>
          <w:sz w:val="28"/>
          <w:szCs w:val="28"/>
          <w:rtl/>
        </w:rPr>
        <w:t xml:space="preserve">كا إسماعيل الگلاله يي ،تا: مجهول، لأجل الشيخ عثمان القادري؛ 4 ق، 9 س 2012سم</w:t>
      </w:r>
    </w:p>
    <w:p>
      <w:pPr>
        <w:pStyle w:val="BookText"/>
      </w:pPr>
      <w:r>
        <w:rPr>
          <w:rFonts w:ascii="IRNazanin" w:hAnsi="IRNazanin" w:eastAsia="IRNazanin" w:cs="IRNazanin"/>
          <w:lang w:bidi="fa-IR"/>
          <w:color w:val="111111"/>
          <w:sz w:val="28"/>
          <w:szCs w:val="28"/>
          <w:rtl/>
        </w:rPr>
        <w:t xml:space="preserve">[ف: 4-95]</w:t>
      </w:r>
    </w:p>
    <w:p>
      <w:pPr>
        <w:pStyle w:val="BookText"/>
      </w:pPr>
      <w:r>
        <w:rPr>
          <w:rFonts w:ascii="IRNazanin" w:hAnsi="IRNazanin" w:eastAsia="IRNazanin" w:cs="IRNazanin"/>
          <w:lang w:bidi="fa-IR"/>
          <w:color w:val="111111"/>
          <w:sz w:val="28"/>
          <w:szCs w:val="28"/>
          <w:rtl/>
        </w:rPr>
        <w:t xml:space="preserve">ص: 565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15" w:name="pg8262_54504"/>
    <w:bookmarkEnd w:id="415"/>
    <w:p>
      <w:pPr>
        <w:pStyle w:val="Heading2"/>
      </w:pPr>
      <w:bookmarkStart w:id="1704" w:name="_Toc1023"/>
      <w:r>
        <w:t>الصفات الموجودة الله تعالى = الوجود = شرح رسالة الوجود / كلام وعقائد</w:t>
      </w:r>
      <w:bookmarkEnd w:id="1704"/>
    </w:p>
    <w:p>
      <w:pPr>
        <w:pStyle w:val="BookText"/>
      </w:pPr>
      <w:r>
        <w:rPr>
          <w:rFonts w:ascii="Amiri" w:hAnsi="Amiri" w:eastAsia="Amiri" w:cs="Amiri"/>
          <w:lang w:bidi="ar-SA"/>
          <w:color w:val="111111"/>
          <w:sz w:val="28"/>
          <w:szCs w:val="28"/>
          <w:rtl/>
        </w:rPr>
        <w:t xml:space="preserve">فلسفة - عربي</w:t>
      </w:r>
    </w:p>
    <w:p>
      <w:pPr>
        <w:pStyle w:val="BookText"/>
      </w:pPr>
      <w:r>
        <w:rPr>
          <w:rFonts w:ascii="Amiri" w:hAnsi="Amiri" w:eastAsia="Amiri" w:cs="Amiri"/>
          <w:lang w:bidi="ar-SA"/>
          <w:color w:val="111111"/>
          <w:sz w:val="28"/>
          <w:szCs w:val="28"/>
          <w:rtl/>
        </w:rPr>
        <w:t xml:space="preserve">الكردي، عبد القادر بن محمّد سعيد( 1211 - 1304 ه- )</w:t>
      </w:r>
    </w:p>
    <w:p>
      <w:pPr>
        <w:pStyle w:val="BookText"/>
      </w:pPr>
      <w:r>
        <w:rPr>
          <w:rFonts w:ascii="Amiri" w:hAnsi="Amiri" w:eastAsia="Amiri" w:cs="Amiri"/>
          <w:lang w:bidi="ar-SA"/>
          <w:color w:val="111111"/>
          <w:sz w:val="28"/>
          <w:szCs w:val="28"/>
          <w:rtl/>
        </w:rPr>
        <w:t xml:space="preserve">43320 .السليمانية؛ مكتبة الأوقاف المركزية رقم المخطوط : 6/38</w:t>
      </w:r>
    </w:p>
    <w:p>
      <w:pPr>
        <w:pStyle w:val="BookText"/>
      </w:pPr>
      <w:r>
        <w:rPr>
          <w:rFonts w:ascii="Amiri" w:hAnsi="Amiri" w:eastAsia="Amiri" w:cs="Amiri"/>
          <w:lang w:bidi="ar-SA"/>
          <w:color w:val="111111"/>
          <w:sz w:val="28"/>
          <w:szCs w:val="28"/>
          <w:rtl/>
        </w:rPr>
        <w:t xml:space="preserve">أوّلها :نحمده على ما هدانا إلى عقائد الإسلام وأشكره على ما أولانا من مزايا النعم ومزيد الإنعام؛ آخرها: فوجب بعد ورود السمع بها التصديق بها كما هو شأن سائر الأمور الممكنة التي ورد بها السمع رزقنا الله تعالى.</w:t>
      </w:r>
    </w:p>
    <w:p>
      <w:pPr>
        <w:pStyle w:val="BookText"/>
      </w:pPr>
      <w:r>
        <w:rPr>
          <w:rFonts w:ascii="IRNazanin" w:hAnsi="IRNazanin" w:eastAsia="IRNazanin" w:cs="IRNazanin"/>
          <w:lang w:bidi="fa-IR"/>
          <w:color w:val="111111"/>
          <w:sz w:val="28"/>
          <w:szCs w:val="28"/>
          <w:rtl/>
        </w:rPr>
        <w:t xml:space="preserve">کا :محمّد أمين ،تا: 1280ه- 11ق، 17س، 2314سم [ف: 4-67]</w:t>
      </w:r>
    </w:p>
    <w:p>
      <w:pPr>
        <w:pStyle w:val="Heading2"/>
      </w:pPr>
      <w:bookmarkStart w:id="1705" w:name="_Toc1024"/>
      <w:r>
        <w:t>صفات المؤمن / حديث - عربي</w:t>
      </w:r>
      <w:bookmarkEnd w:id="1705"/>
    </w:p>
    <w:p>
      <w:pPr>
        <w:pStyle w:val="BookText"/>
      </w:pPr>
      <w:r>
        <w:rPr>
          <w:rFonts w:ascii="Amiri" w:hAnsi="Amiri" w:eastAsia="Amiri" w:cs="Amiri"/>
          <w:lang w:bidi="ar-SA"/>
          <w:color w:val="111111"/>
          <w:sz w:val="28"/>
          <w:szCs w:val="28"/>
          <w:rtl/>
        </w:rPr>
        <w:t xml:space="preserve">43321 .بغداد؛ مكتبة الأوقاف العامة؛ رقم المخطوط : 4730/6</w:t>
      </w:r>
    </w:p>
    <w:p>
      <w:pPr>
        <w:pStyle w:val="BookText"/>
      </w:pPr>
      <w:r>
        <w:rPr>
          <w:rFonts w:ascii="Amiri" w:hAnsi="Amiri" w:eastAsia="Amiri" w:cs="Amiri"/>
          <w:lang w:bidi="ar-SA"/>
          <w:color w:val="111111"/>
          <w:sz w:val="28"/>
          <w:szCs w:val="28"/>
          <w:rtl/>
        </w:rPr>
        <w:t xml:space="preserve">أوّلها :... قال الإمام علي بن أبي طالب صفة المؤمن تسع وتسعون صفة ...</w:t>
      </w:r>
    </w:p>
    <w:p>
      <w:pPr>
        <w:pStyle w:val="BookText"/>
      </w:pPr>
      <w:r>
        <w:rPr>
          <w:rFonts w:ascii="IRNazanin" w:hAnsi="IRNazanin" w:eastAsia="IRNazanin" w:cs="IRNazanin"/>
          <w:lang w:bidi="fa-IR"/>
          <w:color w:val="111111"/>
          <w:sz w:val="28"/>
          <w:szCs w:val="28"/>
          <w:rtl/>
        </w:rPr>
        <w:t xml:space="preserve">کا :مجهول ،تا :مجهول 1ق، 2015سم [ف: 2-219]</w:t>
      </w:r>
    </w:p>
    <w:p>
      <w:pPr>
        <w:pStyle w:val="Heading2"/>
      </w:pPr>
      <w:bookmarkStart w:id="1706" w:name="_Toc1025"/>
      <w:r>
        <w:t>صفات النبي صلى الله عليه وسلم / فضائل ومناقب - عربي</w:t>
      </w:r>
      <w:bookmarkEnd w:id="1706"/>
    </w:p>
    <w:p>
      <w:pPr>
        <w:pStyle w:val="BookText"/>
      </w:pPr>
      <w:r>
        <w:rPr>
          <w:rFonts w:ascii="Amiri" w:hAnsi="Amiri" w:eastAsia="Amiri" w:cs="Amiri"/>
          <w:lang w:bidi="ar-SA"/>
          <w:color w:val="111111"/>
          <w:sz w:val="28"/>
          <w:szCs w:val="28"/>
          <w:rtl/>
        </w:rPr>
        <w:t xml:space="preserve">43322 .الموصل؛ المدرسة الأحمدية (في الأوقاف العامة)؛ رقم المخطوط: 24/67/1</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موصل: 5-264]</w:t>
      </w:r>
    </w:p>
    <w:p>
      <w:pPr>
        <w:pStyle w:val="Heading2"/>
      </w:pPr>
      <w:bookmarkStart w:id="1707" w:name="_Toc1026"/>
      <w:r>
        <w:t>صفة الله (رسالة في بيان) / كلام وعقائد - عربي</w:t>
      </w:r>
      <w:bookmarkEnd w:id="1707"/>
    </w:p>
    <w:p>
      <w:pPr>
        <w:pStyle w:val="BookText"/>
      </w:pPr>
      <w:r>
        <w:rPr>
          <w:rFonts w:ascii="Amiri" w:hAnsi="Amiri" w:eastAsia="Amiri" w:cs="Amiri"/>
          <w:lang w:bidi="ar-SA"/>
          <w:color w:val="111111"/>
          <w:sz w:val="28"/>
          <w:szCs w:val="28"/>
          <w:rtl/>
        </w:rPr>
        <w:t xml:space="preserve">43323 .بغداد؛ يعقوب سركيس المهداة إلى جامعة الحكمة؛ رقم المخطوط : 176/28</w:t>
      </w:r>
    </w:p>
    <w:p>
      <w:pPr>
        <w:pStyle w:val="BookText"/>
      </w:pPr>
      <w:r>
        <w:rPr>
          <w:rFonts w:ascii="IRNazanin" w:hAnsi="IRNazanin" w:eastAsia="IRNazanin" w:cs="IRNazanin"/>
          <w:lang w:bidi="fa-IR"/>
          <w:color w:val="111111"/>
          <w:sz w:val="28"/>
          <w:szCs w:val="28"/>
          <w:rtl/>
        </w:rPr>
        <w:t xml:space="preserve">کا :مجهول ،تا: حدود 1000ه- 2ق (44-45)، 13*20/5سم [ف: 106]</w:t>
      </w:r>
    </w:p>
    <w:p>
      <w:pPr>
        <w:pStyle w:val="BookText"/>
      </w:pPr>
      <w:r>
        <w:rPr>
          <w:rFonts w:ascii="IRNazanin" w:hAnsi="IRNazanin" w:eastAsia="IRNazanin" w:cs="IRNazanin"/>
          <w:lang w:bidi="fa-IR"/>
          <w:color w:val="111111"/>
          <w:sz w:val="28"/>
          <w:szCs w:val="28"/>
          <w:rtl/>
        </w:rPr>
        <w:t xml:space="preserve">ص: 566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16" w:name="pg8262_54507"/>
    <w:bookmarkEnd w:id="416"/>
    <w:p>
      <w:pPr>
        <w:pStyle w:val="Heading2"/>
      </w:pPr>
      <w:bookmarkStart w:id="1708" w:name="_Toc1027"/>
      <w:r>
        <w:t>صفة أولي الأبصار والألباب وأضداد هم الحائدين عن الصواب / - عربي</w:t>
      </w:r>
      <w:bookmarkEnd w:id="170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43324 .بغداد؛ خزانة قاسم محمّد الرجب؛ رقم المخطوط : 163/15</w:t>
      </w:r>
    </w:p>
    <w:p>
      <w:pPr>
        <w:pStyle w:val="BookText"/>
      </w:pPr>
      <w:r>
        <w:rPr>
          <w:rFonts w:ascii="IRNazanin" w:hAnsi="IRNazanin" w:eastAsia="IRNazanin" w:cs="IRNazanin"/>
          <w:lang w:bidi="fa-IR"/>
          <w:color w:val="111111"/>
          <w:sz w:val="28"/>
          <w:szCs w:val="28"/>
          <w:rtl/>
        </w:rPr>
        <w:t xml:space="preserve">کا :مجهول :تا :مجهول [ف: 1-29]</w:t>
      </w:r>
    </w:p>
    <w:p>
      <w:pPr>
        <w:pStyle w:val="Heading2"/>
      </w:pPr>
      <w:bookmarkStart w:id="1709" w:name="_Toc1028"/>
      <w:r>
        <w:t>صفة الإيمان ( رسالة في) / كلام وعقائد - عربي</w:t>
      </w:r>
      <w:bookmarkEnd w:id="1709"/>
    </w:p>
    <w:p>
      <w:pPr>
        <w:pStyle w:val="BookText"/>
      </w:pPr>
      <w:r>
        <w:rPr>
          <w:rFonts w:ascii="Amiri" w:hAnsi="Amiri" w:eastAsia="Amiri" w:cs="Amiri"/>
          <w:lang w:bidi="ar-SA"/>
          <w:color w:val="111111"/>
          <w:sz w:val="28"/>
          <w:szCs w:val="28"/>
          <w:rtl/>
        </w:rPr>
        <w:t xml:space="preserve">43325 .بغداد؛ مكتبة الأوقاف العامة؛ رقم المخطوط: 2769/74</w:t>
      </w:r>
    </w:p>
    <w:p>
      <w:pPr>
        <w:pStyle w:val="BookText"/>
      </w:pPr>
      <w:r>
        <w:rPr>
          <w:rFonts w:ascii="Amiri" w:hAnsi="Amiri" w:eastAsia="Amiri" w:cs="Amiri"/>
          <w:lang w:bidi="ar-SA"/>
          <w:color w:val="111111"/>
          <w:sz w:val="28"/>
          <w:szCs w:val="28"/>
          <w:rtl/>
        </w:rPr>
        <w:t xml:space="preserve">أوّلها :الحمد لله والصلاة والسلام .... ولو تزوج رجل امراة مسلمة ...</w:t>
      </w:r>
    </w:p>
    <w:p>
      <w:pPr>
        <w:pStyle w:val="BookText"/>
      </w:pPr>
      <w:r>
        <w:rPr>
          <w:rFonts w:ascii="IRNazanin" w:hAnsi="IRNazanin" w:eastAsia="IRNazanin" w:cs="IRNazanin"/>
          <w:lang w:bidi="fa-IR"/>
          <w:color w:val="111111"/>
          <w:sz w:val="28"/>
          <w:szCs w:val="28"/>
          <w:rtl/>
        </w:rPr>
        <w:t xml:space="preserve">کا :مجهول ،تا: 1068ه-، اق، 2014سم [ف: 2-410]</w:t>
      </w:r>
    </w:p>
    <w:p>
      <w:pPr>
        <w:pStyle w:val="Heading2"/>
      </w:pPr>
      <w:bookmarkStart w:id="1710" w:name="_Toc1029"/>
      <w:r>
        <w:t>صفة الإيمان ( رسالة في) / كلام وعقائد - عربي</w:t>
      </w:r>
      <w:bookmarkEnd w:id="1710"/>
    </w:p>
    <w:p>
      <w:pPr>
        <w:pStyle w:val="BookText"/>
      </w:pPr>
      <w:r>
        <w:rPr>
          <w:rFonts w:ascii="Amiri" w:hAnsi="Amiri" w:eastAsia="Amiri" w:cs="Amiri"/>
          <w:lang w:bidi="ar-SA"/>
          <w:color w:val="111111"/>
          <w:sz w:val="28"/>
          <w:szCs w:val="28"/>
          <w:rtl/>
        </w:rPr>
        <w:t xml:space="preserve">43326 .بغداد؛ مكتبة الأوقاف العامة؛ رقم المخطوط: 4012/4</w:t>
      </w:r>
    </w:p>
    <w:p>
      <w:pPr>
        <w:pStyle w:val="BookText"/>
      </w:pPr>
      <w:r>
        <w:rPr>
          <w:rFonts w:ascii="Amiri" w:hAnsi="Amiri" w:eastAsia="Amiri" w:cs="Amiri"/>
          <w:lang w:bidi="ar-SA"/>
          <w:color w:val="111111"/>
          <w:sz w:val="28"/>
          <w:szCs w:val="28"/>
          <w:rtl/>
        </w:rPr>
        <w:t xml:space="preserve">أوّلها: اعلم أن صفة الإيمان ان تؤمن بالله وملائكته ...</w:t>
      </w:r>
    </w:p>
    <w:p>
      <w:pPr>
        <w:pStyle w:val="BookText"/>
      </w:pPr>
      <w:r>
        <w:rPr>
          <w:rFonts w:ascii="IRNazanin" w:hAnsi="IRNazanin" w:eastAsia="IRNazanin" w:cs="IRNazanin"/>
          <w:lang w:bidi="fa-IR"/>
          <w:color w:val="111111"/>
          <w:sz w:val="28"/>
          <w:szCs w:val="28"/>
          <w:rtl/>
        </w:rPr>
        <w:t xml:space="preserve">کا :مجهول، تا: 1204ه-، 13ق، 2115سم [ف: 2-170]</w:t>
      </w:r>
    </w:p>
    <w:p>
      <w:pPr>
        <w:pStyle w:val="Heading2"/>
      </w:pPr>
      <w:bookmarkStart w:id="1711" w:name="_Toc1030"/>
      <w:r>
        <w:t>صفة البرق والرعد / طبيعيات - عربي</w:t>
      </w:r>
      <w:bookmarkEnd w:id="1711"/>
    </w:p>
    <w:p>
      <w:pPr>
        <w:pStyle w:val="BookText"/>
      </w:pPr>
      <w:r>
        <w:rPr>
          <w:rFonts w:ascii="Amiri" w:hAnsi="Amiri" w:eastAsia="Amiri" w:cs="Amiri"/>
          <w:lang w:bidi="ar-SA"/>
          <w:color w:val="111111"/>
          <w:sz w:val="28"/>
          <w:szCs w:val="28"/>
          <w:rtl/>
        </w:rPr>
        <w:t xml:space="preserve">ابن عميد ،محمّد بن حسين (298؟ - 360ه- )</w:t>
      </w:r>
    </w:p>
    <w:p>
      <w:pPr>
        <w:pStyle w:val="BookText"/>
      </w:pPr>
      <w:r>
        <w:rPr>
          <w:rFonts w:ascii="IRNazanin" w:hAnsi="IRNazanin" w:eastAsia="IRNazanin" w:cs="IRNazanin"/>
          <w:lang w:bidi="fa-IR"/>
          <w:color w:val="111111"/>
          <w:sz w:val="28"/>
          <w:szCs w:val="28"/>
          <w:rtl/>
        </w:rPr>
        <w:t xml:space="preserve">43327 .بغداد؛ دار المخطوطات؛ رقم المخطوط : 594/3</w:t>
      </w:r>
    </w:p>
    <w:p>
      <w:pPr>
        <w:pStyle w:val="BookText"/>
      </w:pPr>
      <w:r>
        <w:rPr>
          <w:rFonts w:ascii="IRNazanin" w:hAnsi="IRNazanin" w:eastAsia="IRNazanin" w:cs="IRNazanin"/>
          <w:lang w:bidi="fa-IR"/>
          <w:color w:val="111111"/>
          <w:sz w:val="28"/>
          <w:szCs w:val="28"/>
          <w:rtl/>
        </w:rPr>
        <w:t xml:space="preserve">کا :مجهول ،تا: 639ه- [الذخائر الشرقية: 6-65]</w:t>
      </w:r>
    </w:p>
    <w:p>
      <w:pPr>
        <w:pStyle w:val="BookText"/>
      </w:pPr>
      <w:r>
        <w:rPr>
          <w:rFonts w:ascii="Amiri" w:hAnsi="Amiri" w:eastAsia="Amiri" w:cs="Amiri"/>
          <w:lang w:bidi="ar-SA"/>
          <w:color w:val="111111"/>
          <w:sz w:val="28"/>
          <w:szCs w:val="28"/>
          <w:rtl/>
        </w:rPr>
        <w:t xml:space="preserve">صفة بلاد اليمن ومكة وبعض الحجاز - تاريخ المستبصر</w:t>
      </w:r>
    </w:p>
    <w:p>
      <w:pPr>
        <w:pStyle w:val="BookText"/>
      </w:pPr>
      <w:r>
        <w:rPr>
          <w:rFonts w:ascii="IRNazanin" w:hAnsi="IRNazanin" w:eastAsia="IRNazanin" w:cs="IRNazanin"/>
          <w:lang w:bidi="fa-IR"/>
          <w:color w:val="111111"/>
          <w:sz w:val="28"/>
          <w:szCs w:val="28"/>
          <w:rtl/>
        </w:rPr>
        <w:t xml:space="preserve">ص: 567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17" w:name="pg8262_54510"/>
    <w:bookmarkEnd w:id="417"/>
    <w:p>
      <w:pPr>
        <w:pStyle w:val="Heading2"/>
      </w:pPr>
      <w:bookmarkStart w:id="1712" w:name="_Toc1031"/>
      <w:r>
        <w:t>صفة بناء القدس / جغرافية تاريخ - عربي</w:t>
      </w:r>
      <w:bookmarkEnd w:id="1712"/>
    </w:p>
    <w:p>
      <w:pPr>
        <w:pStyle w:val="BookText"/>
      </w:pPr>
      <w:r>
        <w:rPr>
          <w:rFonts w:ascii="Amiri" w:hAnsi="Amiri" w:eastAsia="Amiri" w:cs="Amiri"/>
          <w:lang w:bidi="ar-SA"/>
          <w:color w:val="111111"/>
          <w:sz w:val="28"/>
          <w:szCs w:val="28"/>
          <w:rtl/>
        </w:rPr>
        <w:t xml:space="preserve">43328 .بغداد؛ مكتبة الأوقاف العامة؛ رقم المخطوط : 3809/2</w:t>
      </w:r>
    </w:p>
    <w:p>
      <w:pPr>
        <w:pStyle w:val="BookText"/>
      </w:pPr>
      <w:r>
        <w:rPr>
          <w:rFonts w:ascii="Amiri" w:hAnsi="Amiri" w:eastAsia="Amiri" w:cs="Amiri"/>
          <w:lang w:bidi="ar-SA"/>
          <w:color w:val="111111"/>
          <w:sz w:val="28"/>
          <w:szCs w:val="28"/>
          <w:rtl/>
        </w:rPr>
        <w:t xml:space="preserve">أوّلها :... باب استخلاف داود بن سليمان، وذكر بدء الخاتم ...</w:t>
      </w:r>
    </w:p>
    <w:p>
      <w:pPr>
        <w:pStyle w:val="BookText"/>
      </w:pPr>
      <w:r>
        <w:rPr>
          <w:rFonts w:ascii="Amiri" w:hAnsi="Amiri" w:eastAsia="Amiri" w:cs="Amiri"/>
          <w:lang w:bidi="ar-SA"/>
          <w:color w:val="111111"/>
          <w:sz w:val="28"/>
          <w:szCs w:val="28"/>
          <w:rtl/>
        </w:rPr>
        <w:t xml:space="preserve">فصل من كتاب ؛كا :مجهول، تا :مجهول؛ 10 ق، 2013 سم [ف: 4-200]</w:t>
      </w:r>
    </w:p>
    <w:p>
      <w:pPr>
        <w:pStyle w:val="Heading2"/>
      </w:pPr>
      <w:bookmarkStart w:id="1713" w:name="_Toc1032"/>
      <w:r>
        <w:t>صفة الجنة وما أعد الله لأهلها من النعم / كلام وعقائد - عربي</w:t>
      </w:r>
      <w:bookmarkEnd w:id="1713"/>
    </w:p>
    <w:p>
      <w:pPr>
        <w:pStyle w:val="BookText"/>
      </w:pPr>
      <w:r>
        <w:rPr>
          <w:rFonts w:ascii="Amiri" w:hAnsi="Amiri" w:eastAsia="Amiri" w:cs="Amiri"/>
          <w:lang w:bidi="ar-SA"/>
          <w:color w:val="111111"/>
          <w:sz w:val="28"/>
          <w:szCs w:val="28"/>
          <w:rtl/>
        </w:rPr>
        <w:t xml:space="preserve">ابن أبي الدنيا، عبد الله بن محمّد (208 - 281 ه-)</w:t>
      </w:r>
    </w:p>
    <w:p>
      <w:pPr>
        <w:pStyle w:val="BookText"/>
      </w:pPr>
      <w:r>
        <w:rPr>
          <w:rFonts w:ascii="Amiri" w:hAnsi="Amiri" w:eastAsia="Amiri" w:cs="Amiri"/>
          <w:lang w:bidi="ar-SA"/>
          <w:color w:val="111111"/>
          <w:sz w:val="28"/>
          <w:szCs w:val="28"/>
          <w:rtl/>
        </w:rPr>
        <w:t xml:space="preserve">طبع : القاهرة، 1994م</w:t>
      </w:r>
    </w:p>
    <w:p>
      <w:pPr>
        <w:pStyle w:val="BookText"/>
      </w:pPr>
      <w:r>
        <w:rPr>
          <w:rFonts w:ascii="Amiri" w:hAnsi="Amiri" w:eastAsia="Amiri" w:cs="Amiri"/>
          <w:lang w:bidi="ar-SA"/>
          <w:color w:val="111111"/>
          <w:sz w:val="28"/>
          <w:szCs w:val="28"/>
          <w:rtl/>
        </w:rPr>
        <w:t xml:space="preserve">43329 .بغداد؛ مكتبة الدراسات العليا (كلية الآداب بجامعة بغداد)؛ رقم المخطوط</w:t>
      </w:r>
    </w:p>
    <w:p>
      <w:pPr>
        <w:pStyle w:val="BookText"/>
      </w:pPr>
      <w:r>
        <w:rPr>
          <w:rFonts w:ascii="IRNazanin" w:hAnsi="IRNazanin" w:eastAsia="IRNazanin" w:cs="IRNazanin"/>
          <w:lang w:bidi="fa-IR"/>
          <w:color w:val="111111"/>
          <w:sz w:val="28"/>
          <w:szCs w:val="28"/>
          <w:rtl/>
        </w:rPr>
        <w:t xml:space="preserve">1920/ دب</w:t>
      </w:r>
    </w:p>
    <w:p>
      <w:pPr>
        <w:pStyle w:val="BookText"/>
      </w:pPr>
      <w:r>
        <w:rPr>
          <w:rFonts w:ascii="IRNazanin" w:hAnsi="IRNazanin" w:eastAsia="IRNazanin" w:cs="IRNazanin"/>
          <w:lang w:bidi="fa-IR"/>
          <w:color w:val="111111"/>
          <w:sz w:val="28"/>
          <w:szCs w:val="28"/>
          <w:rtl/>
        </w:rPr>
        <w:t xml:space="preserve">کا مجهول، تا :مجهول؛ 30 ق [ معجم تاريخ التراث: 2-1439]</w:t>
      </w:r>
    </w:p>
    <w:p>
      <w:pPr>
        <w:pStyle w:val="Heading2"/>
      </w:pPr>
      <w:bookmarkStart w:id="1714" w:name="_Toc1033"/>
      <w:r>
        <w:t>صفة الروضة كما ذكرها عروة بن الزبير رضي الله عنه / - عربي</w:t>
      </w:r>
      <w:bookmarkEnd w:id="1714"/>
    </w:p>
    <w:p>
      <w:pPr>
        <w:pStyle w:val="BookText"/>
      </w:pPr>
      <w:r>
        <w:rPr>
          <w:rFonts w:ascii="Amiri" w:hAnsi="Amiri" w:eastAsia="Amiri" w:cs="Amiri"/>
          <w:lang w:bidi="ar-SA"/>
          <w:color w:val="111111"/>
          <w:sz w:val="28"/>
          <w:szCs w:val="28"/>
          <w:rtl/>
        </w:rPr>
        <w:t xml:space="preserve">3330 .الموصل؛ خزانة محمّد صديق الجليلي ( في الأوقاف العامة)؛ رقم المخطوط : 44/5</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موصل: 6-331]</w:t>
      </w:r>
    </w:p>
    <w:p>
      <w:pPr>
        <w:pStyle w:val="Heading2"/>
      </w:pPr>
      <w:bookmarkStart w:id="1715" w:name="_Toc1034"/>
      <w:r>
        <w:t>صفة الشكر ( رسالة في ) / كلام وعقائد - عربي</w:t>
      </w:r>
      <w:bookmarkEnd w:id="1715"/>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43331 .بغداد؛ مكتبة الأوقاف العامة؛ رقم المخطوط : 7073/10</w:t>
      </w:r>
    </w:p>
    <w:p>
      <w:pPr>
        <w:pStyle w:val="BookText"/>
      </w:pPr>
      <w:r>
        <w:rPr>
          <w:rFonts w:ascii="IRNazanin" w:hAnsi="IRNazanin" w:eastAsia="IRNazanin" w:cs="IRNazanin"/>
          <w:lang w:bidi="fa-IR"/>
          <w:color w:val="111111"/>
          <w:sz w:val="28"/>
          <w:szCs w:val="28"/>
          <w:rtl/>
        </w:rPr>
        <w:t xml:space="preserve">کا :مجهول ،تا: مجهول؛ 12 ق، 2215سم [ف: 2-393]</w:t>
      </w:r>
    </w:p>
    <w:p>
      <w:pPr>
        <w:pStyle w:val="BookText"/>
      </w:pPr>
      <w:r>
        <w:rPr>
          <w:rFonts w:ascii="IRNazanin" w:hAnsi="IRNazanin" w:eastAsia="IRNazanin" w:cs="IRNazanin"/>
          <w:lang w:bidi="fa-IR"/>
          <w:color w:val="111111"/>
          <w:sz w:val="28"/>
          <w:szCs w:val="28"/>
          <w:rtl/>
        </w:rPr>
        <w:t xml:space="preserve">ص: 568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18" w:name="pg8262_54513"/>
    <w:bookmarkEnd w:id="418"/>
    <w:p>
      <w:pPr>
        <w:pStyle w:val="Heading2"/>
      </w:pPr>
      <w:bookmarkStart w:id="1716" w:name="_Toc1035"/>
      <w:r>
        <w:t>صفة الصفوة / تراجم - عربي</w:t>
      </w:r>
      <w:bookmarkEnd w:id="1716"/>
    </w:p>
    <w:p>
      <w:pPr>
        <w:pStyle w:val="BookText"/>
      </w:pPr>
      <w:r>
        <w:rPr>
          <w:rFonts w:ascii="Amiri" w:hAnsi="Amiri" w:eastAsia="Amiri" w:cs="Amiri"/>
          <w:lang w:bidi="ar-SA"/>
          <w:color w:val="111111"/>
          <w:sz w:val="28"/>
          <w:szCs w:val="28"/>
          <w:rtl/>
        </w:rPr>
        <w:t xml:space="preserve">ابن الجوزي، عبد الرّحمن بن علي (508؟ - 597ه-)</w:t>
      </w:r>
    </w:p>
    <w:p>
      <w:pPr>
        <w:pStyle w:val="BookText"/>
      </w:pPr>
      <w:r>
        <w:rPr>
          <w:rFonts w:ascii="Amiri" w:hAnsi="Amiri" w:eastAsia="Amiri" w:cs="Amiri"/>
          <w:lang w:bidi="ar-SA"/>
          <w:color w:val="111111"/>
          <w:sz w:val="28"/>
          <w:szCs w:val="28"/>
          <w:rtl/>
        </w:rPr>
        <w:t xml:space="preserve">المرتبط : حلية الأولياء وطبقة الأصفياء؛ أبو نعيم الإصفهاني، أحمد بن عبد الله (430-336ه-)</w:t>
      </w:r>
    </w:p>
    <w:p>
      <w:pPr>
        <w:pStyle w:val="BookText"/>
      </w:pPr>
      <w:r>
        <w:rPr>
          <w:rFonts w:ascii="IRNazanin" w:hAnsi="IRNazanin" w:eastAsia="IRNazanin" w:cs="IRNazanin"/>
          <w:lang w:bidi="fa-IR"/>
          <w:color w:val="111111"/>
          <w:sz w:val="28"/>
          <w:szCs w:val="28"/>
          <w:rtl/>
        </w:rPr>
        <w:t xml:space="preserve">طبع :حیدرآباد، 1356 ه- حلب، 1388- 1392ه-، بیروت، 1399ه-</w:t>
      </w:r>
    </w:p>
    <w:p>
      <w:pPr>
        <w:pStyle w:val="BookText"/>
      </w:pPr>
      <w:r>
        <w:rPr>
          <w:rFonts w:ascii="Times New Roman" w:hAnsi="Times New Roman" w:eastAsia="Times New Roman" w:cs="Times New Roman"/>
          <w:lang w:val="en-US" w:bidi="en-US"/>
          <w:color w:val="111111"/>
          <w:sz w:val="28"/>
          <w:szCs w:val="28"/>
          <w:rtl/>
        </w:rPr>
        <w:t xml:space="preserve">43332.</w:t>
      </w:r>
    </w:p>
    <w:p>
      <w:pPr>
        <w:pStyle w:val="BookText"/>
      </w:pPr>
      <w:r>
        <w:rPr>
          <w:rFonts w:ascii="IRNazanin" w:hAnsi="IRNazanin" w:eastAsia="IRNazanin" w:cs="IRNazanin"/>
          <w:lang w:bidi="fa-IR"/>
          <w:color w:val="111111"/>
          <w:sz w:val="28"/>
          <w:szCs w:val="28"/>
          <w:rtl/>
        </w:rPr>
        <w:t xml:space="preserve">بغداد؛ دار المخطوطات؛ رقم المخطوط: 11168</w:t>
      </w:r>
    </w:p>
    <w:p>
      <w:pPr>
        <w:pStyle w:val="BookText"/>
      </w:pPr>
      <w:r>
        <w:rPr>
          <w:rFonts w:ascii="IRNazanin" w:hAnsi="IRNazanin" w:eastAsia="IRNazanin" w:cs="IRNazanin"/>
          <w:lang w:bidi="fa-IR"/>
          <w:color w:val="111111"/>
          <w:sz w:val="28"/>
          <w:szCs w:val="28"/>
          <w:rtl/>
        </w:rPr>
        <w:t xml:space="preserve">تتضمن النصف الثاني من الكتاب الذي يبدأ بالجزء الخامس والاربعين بترجمة البسطامي المتوفي سنة 226ه- وإسحق بن إبراهيم وينتهي بالجزء الخامس والخمسين وهو آخر الكتاب؛ نسخ، کا :محمود بن أبي السعادات بن أبي القاسم بن عبد الباقي بن عبد الواحد البغدادي ،تا: 566ه- عليها مقابلة وقراءة على نسخة الاصل لعبد الناصر بن الشجاع مورخة سنة 693 ه- وقراءة لمحمّد بن سعود بن عبادة ترجع لنفس الفترة؛ 408 ص 24 س ، 14320سم [المتحف العراقي ف: التاريخ والتراجم - 263]</w:t>
      </w:r>
    </w:p>
    <w:p>
      <w:pPr>
        <w:pStyle w:val="BookText"/>
      </w:pPr>
      <w:r>
        <w:rPr>
          <w:rFonts w:ascii="IRNazanin" w:hAnsi="IRNazanin" w:eastAsia="IRNazanin" w:cs="IRNazanin"/>
          <w:lang w:bidi="fa-IR"/>
          <w:color w:val="111111"/>
          <w:sz w:val="28"/>
          <w:szCs w:val="28"/>
          <w:rtl/>
        </w:rPr>
        <w:t xml:space="preserve">43333 .بغداد؛ دار المخطوطات؛ رقم المخطوط: 1845</w:t>
      </w:r>
    </w:p>
    <w:p>
      <w:pPr>
        <w:pStyle w:val="BookText"/>
      </w:pPr>
      <w:r>
        <w:rPr>
          <w:rFonts w:ascii="IRNazanin" w:hAnsi="IRNazanin" w:eastAsia="IRNazanin" w:cs="IRNazanin"/>
          <w:lang w:bidi="fa-IR"/>
          <w:color w:val="111111"/>
          <w:sz w:val="28"/>
          <w:szCs w:val="28"/>
          <w:rtl/>
        </w:rPr>
        <w:t xml:space="preserve">تتضمن النصف الثاني من الكتاب تبدأ بترجمة الجنيد بن محمّد بن الجنيد؛ كا :بركات بن ثابت بن أحمد بن برکات ،تا: 603ه- مصر؛ تملك محمّد بن قراجة سنة 652ه- محي بن محمّد بن الحنوي سنة 655ه- 542 ص 25 س ، 16/5324/5سم [المتحف العراقي ف: التاريخ والتراجم - 264]</w:t>
      </w:r>
    </w:p>
    <w:p>
      <w:pPr>
        <w:pStyle w:val="Heading2"/>
      </w:pPr>
      <w:bookmarkStart w:id="1717" w:name="_Toc1036"/>
      <w:r>
        <w:t>صفة الصفوة للعارف / عرفان وتصوف - عربي</w:t>
      </w:r>
      <w:bookmarkEnd w:id="1717"/>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Times New Roman" w:hAnsi="Times New Roman" w:eastAsia="Times New Roman" w:cs="Times New Roman"/>
          <w:lang w:val="en-US" w:bidi="en-US"/>
          <w:color w:val="111111"/>
          <w:sz w:val="28"/>
          <w:szCs w:val="28"/>
          <w:rtl/>
        </w:rPr>
        <w:t xml:space="preserve">43334.</w:t>
      </w:r>
    </w:p>
    <w:p>
      <w:pPr>
        <w:pStyle w:val="BookText"/>
      </w:pPr>
      <w:r>
        <w:rPr>
          <w:rFonts w:ascii="Amiri" w:hAnsi="Amiri" w:eastAsia="Amiri" w:cs="Amiri"/>
          <w:lang w:bidi="ar-SA"/>
          <w:color w:val="111111"/>
          <w:sz w:val="28"/>
          <w:szCs w:val="28"/>
          <w:rtl/>
        </w:rPr>
        <w:t xml:space="preserve">النجف الأشرف العتبة العلوية؛ رقم المخطوط : 684</w:t>
      </w:r>
    </w:p>
    <w:p>
      <w:pPr>
        <w:pStyle w:val="BookText"/>
      </w:pPr>
      <w:r>
        <w:rPr>
          <w:rFonts w:ascii="Amiri" w:hAnsi="Amiri" w:eastAsia="Amiri" w:cs="Amiri"/>
          <w:lang w:bidi="ar-SA"/>
          <w:color w:val="111111"/>
          <w:sz w:val="28"/>
          <w:szCs w:val="28"/>
          <w:rtl/>
        </w:rPr>
        <w:t xml:space="preserve">أوّلها: البسمله الحمد لله الدائم الديموم الحي القيوم؛ آخرها: بين الخلق الهادي إلى سبيل الحق المال الصدق</w:t>
      </w:r>
    </w:p>
    <w:p>
      <w:pPr>
        <w:pStyle w:val="BookText"/>
      </w:pPr>
      <w:r>
        <w:rPr>
          <w:rFonts w:ascii="Amiri" w:hAnsi="Amiri" w:eastAsia="Amiri" w:cs="Amiri"/>
          <w:lang w:bidi="ar-SA"/>
          <w:color w:val="111111"/>
          <w:sz w:val="28"/>
          <w:szCs w:val="28"/>
          <w:rtl/>
        </w:rPr>
        <w:t xml:space="preserve">نسخ تعليق، كاتب - مؤلف، تا: 787ه- النجف الأشرف؛ التسلسل المخزني: 9/3/70؛ 271 ص 14س، 1411سم [ف: 2-293]</w:t>
      </w:r>
    </w:p>
    <w:p>
      <w:pPr>
        <w:pStyle w:val="BookText"/>
      </w:pPr>
      <w:r>
        <w:rPr>
          <w:rFonts w:ascii="IRNazanin" w:hAnsi="IRNazanin" w:eastAsia="IRNazanin" w:cs="IRNazanin"/>
          <w:lang w:bidi="fa-IR"/>
          <w:color w:val="111111"/>
          <w:sz w:val="28"/>
          <w:szCs w:val="28"/>
          <w:rtl/>
        </w:rPr>
        <w:t xml:space="preserve">ص: 569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19" w:name="pg8262_54515"/>
    <w:bookmarkEnd w:id="419"/>
    <w:p>
      <w:pPr>
        <w:pStyle w:val="BookText"/>
      </w:pPr>
      <w:r>
        <w:rPr>
          <w:rFonts w:ascii="Amiri" w:hAnsi="Amiri" w:eastAsia="Amiri" w:cs="Amiri"/>
          <w:lang w:bidi="ar-SA"/>
          <w:color w:val="111111"/>
          <w:sz w:val="28"/>
          <w:szCs w:val="28"/>
          <w:rtl/>
        </w:rPr>
        <w:t xml:space="preserve">صفة الصفوة للعارف في شرح صفوة المعارف - صفة الصفوة للعارف</w:t>
      </w:r>
    </w:p>
    <w:p>
      <w:pPr>
        <w:pStyle w:val="Heading2"/>
      </w:pPr>
      <w:bookmarkStart w:id="1718" w:name="_Toc1037"/>
      <w:r>
        <w:t>صفة العهد المأخوذ عن نصارى العرب / تاريخ - عربي</w:t>
      </w:r>
      <w:bookmarkEnd w:id="1718"/>
    </w:p>
    <w:p>
      <w:pPr>
        <w:pStyle w:val="BookText"/>
      </w:pPr>
      <w:r>
        <w:rPr>
          <w:rFonts w:ascii="IRNazanin" w:hAnsi="IRNazanin" w:eastAsia="IRNazanin" w:cs="IRNazanin"/>
          <w:lang w:bidi="fa-IR"/>
          <w:color w:val="111111"/>
          <w:sz w:val="28"/>
          <w:szCs w:val="28"/>
          <w:rtl/>
        </w:rPr>
        <w:t xml:space="preserve">43335 .بغداد؛ دار المخطوطات؛ رقم المخطوط: 8771</w:t>
      </w:r>
    </w:p>
    <w:p>
      <w:pPr>
        <w:pStyle w:val="BookText"/>
      </w:pPr>
      <w:r>
        <w:rPr>
          <w:rFonts w:ascii="Amiri" w:hAnsi="Amiri" w:eastAsia="Amiri" w:cs="Amiri"/>
          <w:lang w:bidi="ar-SA"/>
          <w:color w:val="111111"/>
          <w:sz w:val="28"/>
          <w:szCs w:val="28"/>
          <w:rtl/>
        </w:rPr>
        <w:t xml:space="preserve">أوّلها: روي أبو داود أن النبي صلى الله عليه وسلم صالح أهل نجران</w:t>
      </w:r>
    </w:p>
    <w:p>
      <w:pPr>
        <w:pStyle w:val="BookText"/>
      </w:pPr>
      <w:r>
        <w:rPr>
          <w:rFonts w:ascii="Amiri" w:hAnsi="Amiri" w:eastAsia="Amiri" w:cs="Amiri"/>
          <w:lang w:bidi="ar-SA"/>
          <w:color w:val="111111"/>
          <w:sz w:val="28"/>
          <w:szCs w:val="28"/>
          <w:rtl/>
        </w:rPr>
        <w:t xml:space="preserve">هي رسالة تتضمن مجموعة من الروايات التي تتعلق بنصارى العرب وعلاقاتهم</w:t>
      </w:r>
    </w:p>
    <w:p>
      <w:pPr>
        <w:pStyle w:val="BookText"/>
      </w:pPr>
      <w:r>
        <w:rPr>
          <w:rFonts w:ascii="Amiri" w:hAnsi="Amiri" w:eastAsia="Amiri" w:cs="Amiri"/>
          <w:lang w:bidi="ar-SA"/>
          <w:color w:val="111111"/>
          <w:sz w:val="28"/>
          <w:szCs w:val="28"/>
          <w:rtl/>
        </w:rPr>
        <w:t xml:space="preserve">بالمسلمين في صدر الإسلام؛ كا :مجهول ،تا: مجهول؛ 20 ص 15 س 14320سم [المتحف العراقي ف: التاريخ والتراجم - 264]</w:t>
      </w:r>
    </w:p>
    <w:p>
      <w:pPr>
        <w:pStyle w:val="Heading2"/>
      </w:pPr>
      <w:bookmarkStart w:id="1719" w:name="_Toc1038"/>
      <w:r>
        <w:t>صفة العهد المأخوذ من نصارى العرب / حكومة وسياسة - عربي</w:t>
      </w:r>
      <w:bookmarkEnd w:id="1719"/>
    </w:p>
    <w:p>
      <w:pPr>
        <w:pStyle w:val="BookText"/>
      </w:pPr>
      <w:r>
        <w:rPr>
          <w:rFonts w:ascii="IRNazanin" w:hAnsi="IRNazanin" w:eastAsia="IRNazanin" w:cs="IRNazanin"/>
          <w:lang w:bidi="fa-IR"/>
          <w:color w:val="111111"/>
          <w:sz w:val="28"/>
          <w:szCs w:val="28"/>
          <w:rtl/>
        </w:rPr>
        <w:t xml:space="preserve">عمر بن خطاب ( - 23ه-)</w:t>
      </w:r>
    </w:p>
    <w:p>
      <w:pPr>
        <w:pStyle w:val="BookText"/>
      </w:pPr>
      <w:r>
        <w:rPr>
          <w:rFonts w:ascii="Amiri" w:hAnsi="Amiri" w:eastAsia="Amiri" w:cs="Amiri"/>
          <w:lang w:bidi="ar-SA"/>
          <w:color w:val="111111"/>
          <w:sz w:val="28"/>
          <w:szCs w:val="28"/>
          <w:rtl/>
        </w:rPr>
        <w:t xml:space="preserve">43336 .بغداد؛ مكتبة الأوقاف العامة؛ رقم المخطوط: 13837/18</w:t>
      </w:r>
    </w:p>
    <w:p>
      <w:pPr>
        <w:pStyle w:val="BookText"/>
      </w:pPr>
      <w:r>
        <w:rPr>
          <w:rFonts w:ascii="Amiri" w:hAnsi="Amiri" w:eastAsia="Amiri" w:cs="Amiri"/>
          <w:lang w:bidi="ar-SA"/>
          <w:color w:val="111111"/>
          <w:sz w:val="28"/>
          <w:szCs w:val="28"/>
          <w:rtl/>
        </w:rPr>
        <w:t xml:space="preserve">أوّلها: ما كتبه الإمام عمر بن الخطاب رضي الله عنه إلى أبي موسى الاشعري</w:t>
      </w:r>
    </w:p>
    <w:p>
      <w:pPr>
        <w:pStyle w:val="BookText"/>
      </w:pPr>
      <w:r>
        <w:rPr>
          <w:rFonts w:ascii="IRNazanin" w:hAnsi="IRNazanin" w:eastAsia="IRNazanin" w:cs="IRNazanin"/>
          <w:lang w:bidi="fa-IR"/>
          <w:color w:val="111111"/>
          <w:sz w:val="28"/>
          <w:szCs w:val="28"/>
          <w:rtl/>
        </w:rPr>
        <w:t xml:space="preserve">و ينظر: الجزء الأوّل ص 688 من هذا الفهرس؛ کا :مجهول، تا: 1332ه- 2ق، 22س</w:t>
      </w:r>
    </w:p>
    <w:p>
      <w:pPr>
        <w:pStyle w:val="BookText"/>
      </w:pPr>
      <w:r>
        <w:rPr>
          <w:rFonts w:ascii="IRNazanin" w:hAnsi="IRNazanin" w:eastAsia="IRNazanin" w:cs="IRNazanin"/>
          <w:lang w:bidi="fa-IR"/>
          <w:color w:val="111111"/>
          <w:sz w:val="28"/>
          <w:szCs w:val="28"/>
          <w:rtl/>
        </w:rPr>
        <w:t xml:space="preserve">19413سم [ف: 2-444]</w:t>
      </w:r>
    </w:p>
    <w:p>
      <w:pPr>
        <w:pStyle w:val="BookText"/>
      </w:pPr>
      <w:r>
        <w:rPr>
          <w:rFonts w:ascii="Amiri" w:hAnsi="Amiri" w:eastAsia="Amiri" w:cs="Amiri"/>
          <w:lang w:bidi="ar-SA"/>
          <w:color w:val="111111"/>
          <w:sz w:val="28"/>
          <w:szCs w:val="28"/>
          <w:rtl/>
        </w:rPr>
        <w:t xml:space="preserve">43337 .بغداد؛ مكتبة الأوقاف العامة؛ رقم المخطوط: 5487/12</w:t>
      </w:r>
    </w:p>
    <w:p>
      <w:pPr>
        <w:pStyle w:val="BookText"/>
      </w:pPr>
      <w:r>
        <w:rPr>
          <w:rFonts w:ascii="IRNazanin" w:hAnsi="IRNazanin" w:eastAsia="IRNazanin" w:cs="IRNazanin"/>
          <w:lang w:bidi="fa-IR"/>
          <w:color w:val="111111"/>
          <w:sz w:val="28"/>
          <w:szCs w:val="28"/>
          <w:rtl/>
        </w:rPr>
        <w:t xml:space="preserve">کا :مجهول، تا :مجهول؛ 9 ق 2014سم [ف: 2-444]</w:t>
      </w:r>
    </w:p>
    <w:p>
      <w:pPr>
        <w:pStyle w:val="Heading2"/>
      </w:pPr>
      <w:bookmarkStart w:id="1720" w:name="_Toc1039"/>
      <w:r>
        <w:t>صفة القلم المرموز / - عربي</w:t>
      </w:r>
      <w:bookmarkEnd w:id="1720"/>
    </w:p>
    <w:p>
      <w:pPr>
        <w:pStyle w:val="BookText"/>
      </w:pPr>
      <w:r>
        <w:rPr>
          <w:rFonts w:ascii="Amiri" w:hAnsi="Amiri" w:eastAsia="Amiri" w:cs="Amiri"/>
          <w:lang w:bidi="ar-SA"/>
          <w:color w:val="111111"/>
          <w:sz w:val="28"/>
          <w:szCs w:val="28"/>
          <w:rtl/>
        </w:rPr>
        <w:t xml:space="preserve">43338 بغداد؛ يعقوب سركيس المهداة إلى جامعة الحكمة؛ رقم المخطوط: 177/4</w:t>
      </w:r>
    </w:p>
    <w:p>
      <w:pPr>
        <w:pStyle w:val="BookText"/>
      </w:pPr>
      <w:r>
        <w:rPr>
          <w:rFonts w:ascii="IRNazanin" w:hAnsi="IRNazanin" w:eastAsia="IRNazanin" w:cs="IRNazanin"/>
          <w:lang w:bidi="fa-IR"/>
          <w:color w:val="111111"/>
          <w:sz w:val="28"/>
          <w:szCs w:val="28"/>
          <w:rtl/>
        </w:rPr>
        <w:t xml:space="preserve">کا :مجهول، تا: مجهول؛ 3 ص 124 - 122 ، 13 س ، 15/5 21/5سم [ف: 109]</w:t>
      </w:r>
    </w:p>
    <w:p>
      <w:pPr>
        <w:pStyle w:val="Heading2"/>
      </w:pPr>
      <w:bookmarkStart w:id="1721" w:name="_Toc1040"/>
      <w:r>
        <w:t>صفة للعهد الماخوذ على نصارى العرب / تاريخ - عربي</w:t>
      </w:r>
      <w:bookmarkEnd w:id="1721"/>
    </w:p>
    <w:p>
      <w:pPr>
        <w:pStyle w:val="BookText"/>
      </w:pPr>
      <w:r>
        <w:rPr>
          <w:rFonts w:ascii="Times New Roman" w:hAnsi="Times New Roman" w:eastAsia="Times New Roman" w:cs="Times New Roman"/>
          <w:lang w:val="en-US" w:bidi="en-US"/>
          <w:color w:val="111111"/>
          <w:sz w:val="28"/>
          <w:szCs w:val="28"/>
          <w:rtl/>
        </w:rPr>
        <w:t xml:space="preserve">43339.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4707</w:t>
      </w:r>
    </w:p>
    <w:p>
      <w:pPr>
        <w:pStyle w:val="BookText"/>
      </w:pPr>
      <w:r>
        <w:rPr>
          <w:rFonts w:ascii="IRNazanin" w:hAnsi="IRNazanin" w:eastAsia="IRNazanin" w:cs="IRNazanin"/>
          <w:lang w:bidi="fa-IR"/>
          <w:color w:val="111111"/>
          <w:sz w:val="28"/>
          <w:szCs w:val="28"/>
          <w:rtl/>
        </w:rPr>
        <w:t xml:space="preserve">کا :مجهول ،تا: مجهول؛ 21 ص [ف: 1-281]</w:t>
      </w:r>
    </w:p>
    <w:p>
      <w:pPr>
        <w:pStyle w:val="BookText"/>
      </w:pPr>
      <w:r>
        <w:rPr>
          <w:rFonts w:ascii="IRNazanin" w:hAnsi="IRNazanin" w:eastAsia="IRNazanin" w:cs="IRNazanin"/>
          <w:lang w:bidi="fa-IR"/>
          <w:color w:val="111111"/>
          <w:sz w:val="28"/>
          <w:szCs w:val="28"/>
          <w:rtl/>
        </w:rPr>
        <w:t xml:space="preserve">ص: 570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20" w:name="pg8262_54518"/>
    <w:bookmarkEnd w:id="420"/>
    <w:p>
      <w:pPr>
        <w:pStyle w:val="Heading2"/>
      </w:pPr>
      <w:bookmarkStart w:id="1722" w:name="_Toc1041"/>
      <w:r>
        <w:t>صفة المريد (فائدة في) / عرفان وتصوف - عربي</w:t>
      </w:r>
      <w:bookmarkEnd w:id="1722"/>
    </w:p>
    <w:p>
      <w:pPr>
        <w:pStyle w:val="BookText"/>
      </w:pPr>
      <w:r>
        <w:rPr>
          <w:rFonts w:ascii="Amiri" w:hAnsi="Amiri" w:eastAsia="Amiri" w:cs="Amiri"/>
          <w:lang w:bidi="ar-SA"/>
          <w:color w:val="111111"/>
          <w:sz w:val="28"/>
          <w:szCs w:val="28"/>
          <w:rtl/>
        </w:rPr>
        <w:t xml:space="preserve">43340 .بغداد ؛المكتبة القادرية؛ رقم المخطوط: 748/4</w:t>
      </w:r>
    </w:p>
    <w:p>
      <w:pPr>
        <w:pStyle w:val="BookText"/>
      </w:pPr>
      <w:r>
        <w:rPr>
          <w:rFonts w:ascii="Amiri" w:hAnsi="Amiri" w:eastAsia="Amiri" w:cs="Amiri"/>
          <w:lang w:bidi="ar-SA"/>
          <w:color w:val="111111"/>
          <w:sz w:val="28"/>
          <w:szCs w:val="28"/>
          <w:rtl/>
        </w:rPr>
        <w:t xml:space="preserve">أوّلها: قال الله تعالى انما يريد الله ليذهب عنكم الرجس أهل البيت؛ آخرها: فلا يمكن عبوره إلا بتصرف صاحب الولاية</w:t>
      </w:r>
    </w:p>
    <w:p>
      <w:pPr>
        <w:pStyle w:val="BookText"/>
      </w:pPr>
      <w:r>
        <w:rPr>
          <w:rFonts w:ascii="IRNazanin" w:hAnsi="IRNazanin" w:eastAsia="IRNazanin" w:cs="IRNazanin"/>
          <w:lang w:bidi="fa-IR"/>
          <w:color w:val="111111"/>
          <w:sz w:val="28"/>
          <w:szCs w:val="28"/>
          <w:rtl/>
        </w:rPr>
        <w:t xml:space="preserve">نسخ، کا :مجهول ،تا: القرن 13ه- 8ق ،(20-13)، 9 س ، 15/510/5سم [ف: 3-103]</w:t>
      </w:r>
    </w:p>
    <w:p>
      <w:pPr>
        <w:pStyle w:val="Heading2"/>
      </w:pPr>
      <w:bookmarkStart w:id="1723" w:name="_Toc1042"/>
      <w:r>
        <w:t>صفة المؤمنين (رسالة في )/ أخلاق - عربي</w:t>
      </w:r>
      <w:bookmarkEnd w:id="1723"/>
    </w:p>
    <w:p>
      <w:pPr>
        <w:pStyle w:val="BookText"/>
      </w:pPr>
      <w:r>
        <w:rPr>
          <w:rFonts w:ascii="Amiri" w:hAnsi="Amiri" w:eastAsia="Amiri" w:cs="Amiri"/>
          <w:lang w:bidi="ar-SA"/>
          <w:color w:val="111111"/>
          <w:sz w:val="28"/>
          <w:szCs w:val="28"/>
          <w:rtl/>
        </w:rPr>
        <w:t xml:space="preserve">43341 . الكاظمية؛ جامعة مدينة العلم؛ رقم المخطوط : 18/37/5</w:t>
      </w:r>
    </w:p>
    <w:p>
      <w:pPr>
        <w:pStyle w:val="BookText"/>
      </w:pPr>
      <w:r>
        <w:rPr>
          <w:rFonts w:ascii="IRNazanin" w:hAnsi="IRNazanin" w:eastAsia="IRNazanin" w:cs="IRNazanin"/>
          <w:lang w:bidi="fa-IR"/>
          <w:color w:val="111111"/>
          <w:sz w:val="28"/>
          <w:szCs w:val="28"/>
          <w:rtl/>
        </w:rPr>
        <w:t xml:space="preserve">أوّلها: إنما المؤمنون حقا ...</w:t>
      </w:r>
    </w:p>
    <w:p>
      <w:pPr>
        <w:pStyle w:val="BookText"/>
      </w:pPr>
      <w:r>
        <w:rPr>
          <w:rFonts w:ascii="IRNazanin" w:hAnsi="IRNazanin" w:eastAsia="IRNazanin" w:cs="IRNazanin"/>
          <w:lang w:bidi="fa-IR"/>
          <w:color w:val="111111"/>
          <w:sz w:val="28"/>
          <w:szCs w:val="28"/>
          <w:rtl/>
        </w:rPr>
        <w:t xml:space="preserve">مجهول المؤلف ؛کا :مجهول، تا: مجهول؛ 2110سم [ف: 296]</w:t>
      </w:r>
    </w:p>
    <w:p>
      <w:pPr>
        <w:pStyle w:val="Heading2"/>
      </w:pPr>
      <w:bookmarkStart w:id="1724" w:name="_Toc1043"/>
      <w:r>
        <w:t>صفة المياه الحادة المعدنية / طب - عربي</w:t>
      </w:r>
      <w:bookmarkEnd w:id="1724"/>
    </w:p>
    <w:p>
      <w:pPr>
        <w:pStyle w:val="BookText"/>
      </w:pPr>
      <w:r>
        <w:rPr>
          <w:rFonts w:ascii="IRNazanin" w:hAnsi="IRNazanin" w:eastAsia="IRNazanin" w:cs="IRNazanin"/>
          <w:lang w:bidi="fa-IR"/>
          <w:color w:val="111111"/>
          <w:sz w:val="28"/>
          <w:szCs w:val="28"/>
          <w:rtl/>
        </w:rPr>
        <w:t xml:space="preserve">43342 .بغداد؛ دار المخطوطات؛ رقم المخطوط : 1457/2</w:t>
      </w:r>
    </w:p>
    <w:p>
      <w:pPr>
        <w:pStyle w:val="BookText"/>
      </w:pPr>
      <w:r>
        <w:rPr>
          <w:rFonts w:ascii="Amiri" w:hAnsi="Amiri" w:eastAsia="Amiri" w:cs="Amiri"/>
          <w:lang w:bidi="ar-SA"/>
          <w:color w:val="111111"/>
          <w:sz w:val="28"/>
          <w:szCs w:val="28"/>
          <w:rtl/>
        </w:rPr>
        <w:t xml:space="preserve">أوّلها :الأملاح المعدنية أربعة أجناس أحدهما الزاجات وثانيها الشبوب وثالثها البوراق ورابعها سائر الأملاح ..</w:t>
      </w:r>
    </w:p>
    <w:p>
      <w:pPr>
        <w:pStyle w:val="BookText"/>
      </w:pPr>
      <w:r>
        <w:rPr>
          <w:rFonts w:ascii="IRNazanin" w:hAnsi="IRNazanin" w:eastAsia="IRNazanin" w:cs="IRNazanin"/>
          <w:lang w:bidi="fa-IR"/>
          <w:color w:val="111111"/>
          <w:sz w:val="28"/>
          <w:szCs w:val="28"/>
          <w:rtl/>
        </w:rPr>
        <w:t xml:space="preserve">کا :مجهول ،تا: مجهول؛ 4 ص ، 17س، 22 15سم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203 ]</w:t>
      </w:r>
    </w:p>
    <w:p>
      <w:pPr>
        <w:pStyle w:val="Heading2"/>
      </w:pPr>
      <w:bookmarkStart w:id="1725" w:name="_Toc1044"/>
      <w:r>
        <w:t>صفة المياه الحادة المعدنية / طب - عربي</w:t>
      </w:r>
      <w:bookmarkEnd w:id="1725"/>
    </w:p>
    <w:p>
      <w:pPr>
        <w:pStyle w:val="BookText"/>
      </w:pPr>
      <w:r>
        <w:rPr>
          <w:rFonts w:ascii="IRNazanin" w:hAnsi="IRNazanin" w:eastAsia="IRNazanin" w:cs="IRNazanin"/>
          <w:lang w:bidi="fa-IR"/>
          <w:color w:val="111111"/>
          <w:sz w:val="28"/>
          <w:szCs w:val="28"/>
          <w:rtl/>
        </w:rPr>
        <w:t xml:space="preserve">43343 .بغداد؛ دار المخطوطات؛ رقم المخطوط: 2773/1</w:t>
      </w:r>
    </w:p>
    <w:p>
      <w:pPr>
        <w:pStyle w:val="BookText"/>
      </w:pPr>
      <w:r>
        <w:rPr>
          <w:rFonts w:ascii="IRNazanin" w:hAnsi="IRNazanin" w:eastAsia="IRNazanin" w:cs="IRNazanin"/>
          <w:lang w:bidi="fa-IR"/>
          <w:color w:val="111111"/>
          <w:sz w:val="28"/>
          <w:szCs w:val="28"/>
          <w:rtl/>
        </w:rPr>
        <w:t xml:space="preserve">کا :مجهول، تا: مجهول؛ 4 ص 19 س 1521سم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203 ]</w:t>
      </w:r>
    </w:p>
    <w:p>
      <w:pPr>
        <w:pStyle w:val="BookText"/>
      </w:pPr>
      <w:r>
        <w:rPr>
          <w:rFonts w:ascii="IRNazanin" w:hAnsi="IRNazanin" w:eastAsia="IRNazanin" w:cs="IRNazanin"/>
          <w:lang w:bidi="fa-IR"/>
          <w:color w:val="111111"/>
          <w:sz w:val="28"/>
          <w:szCs w:val="28"/>
          <w:rtl/>
        </w:rPr>
        <w:t xml:space="preserve">ص: 571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21" w:name="pg8262_54521"/>
    <w:bookmarkEnd w:id="421"/>
    <w:p>
      <w:pPr>
        <w:pStyle w:val="Heading2"/>
      </w:pPr>
      <w:bookmarkStart w:id="1726" w:name="_Toc1045"/>
      <w:r>
        <w:t>صفة والعلاج / طب - فارسي</w:t>
      </w:r>
      <w:bookmarkEnd w:id="1726"/>
    </w:p>
    <w:p>
      <w:pPr>
        <w:pStyle w:val="BookText"/>
      </w:pPr>
      <w:r>
        <w:rPr>
          <w:rFonts w:ascii="Amiri" w:hAnsi="Amiri" w:eastAsia="Amiri" w:cs="Amiri"/>
          <w:lang w:bidi="ar-SA"/>
          <w:color w:val="111111"/>
          <w:sz w:val="28"/>
          <w:szCs w:val="28"/>
          <w:rtl/>
        </w:rPr>
        <w:t xml:space="preserve">43344 . النجف الأشرف؛ مكتبة آية الله الحكيم العامة؛ رقم المخطوط : 6067</w:t>
      </w:r>
    </w:p>
    <w:p>
      <w:pPr>
        <w:pStyle w:val="BookText"/>
      </w:pPr>
      <w:r>
        <w:rPr>
          <w:rFonts w:ascii="IRNazanin" w:hAnsi="IRNazanin" w:eastAsia="IRNazanin" w:cs="IRNazanin"/>
          <w:lang w:bidi="fa-IR"/>
          <w:color w:val="111111"/>
          <w:sz w:val="28"/>
          <w:szCs w:val="28"/>
          <w:rtl/>
        </w:rPr>
        <w:t xml:space="preserve">کا :مجهول ،تا :مجهول؛ 21 ص 19 س 2112 سم [معجم المخطوطات النجفية: 571]</w:t>
      </w:r>
    </w:p>
    <w:p>
      <w:pPr>
        <w:pStyle w:val="BookText"/>
      </w:pPr>
      <w:r>
        <w:rPr>
          <w:rFonts w:ascii="Amiri" w:hAnsi="Amiri" w:eastAsia="Amiri" w:cs="Amiri"/>
          <w:lang w:bidi="ar-SA"/>
          <w:color w:val="111111"/>
          <w:sz w:val="28"/>
          <w:szCs w:val="28"/>
          <w:rtl/>
        </w:rPr>
        <w:t xml:space="preserve">الصفحة - نقش الصفيحة</w:t>
      </w:r>
    </w:p>
    <w:p>
      <w:pPr>
        <w:pStyle w:val="BookText"/>
      </w:pPr>
      <w:r>
        <w:rPr>
          <w:rFonts w:ascii="Amiri" w:hAnsi="Amiri" w:eastAsia="Amiri" w:cs="Amiri"/>
          <w:lang w:bidi="ar-SA"/>
          <w:color w:val="111111"/>
          <w:sz w:val="28"/>
          <w:szCs w:val="28"/>
          <w:rtl/>
        </w:rPr>
        <w:t xml:space="preserve">الصفحة - الصفيحة الاسطرلابية</w:t>
      </w:r>
    </w:p>
    <w:p>
      <w:pPr>
        <w:pStyle w:val="Heading2"/>
      </w:pPr>
      <w:bookmarkStart w:id="1727" w:name="_Toc1046"/>
      <w:r>
        <w:t>الصفحة الإدريسية / كتاب إلهي - عربي</w:t>
      </w:r>
      <w:bookmarkEnd w:id="1727"/>
    </w:p>
    <w:p>
      <w:pPr>
        <w:pStyle w:val="BookText"/>
      </w:pPr>
      <w:r>
        <w:rPr>
          <w:rFonts w:ascii="Amiri" w:hAnsi="Amiri" w:eastAsia="Amiri" w:cs="Amiri"/>
          <w:lang w:bidi="ar-SA"/>
          <w:color w:val="111111"/>
          <w:sz w:val="28"/>
          <w:szCs w:val="28"/>
          <w:rtl/>
        </w:rPr>
        <w:t xml:space="preserve">43345 . النجف الأشرف؛ مكتبة الإمام أمير المؤمنين العامة؛ رقم المخطوط: 228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565]</w:t>
      </w:r>
    </w:p>
    <w:p>
      <w:pPr>
        <w:pStyle w:val="Heading2"/>
      </w:pPr>
      <w:bookmarkStart w:id="1728" w:name="_Toc1047"/>
      <w:r>
        <w:t>صفع البرهان على قفا سليمان / فقه - عربي</w:t>
      </w:r>
      <w:bookmarkEnd w:id="1728"/>
    </w:p>
    <w:p>
      <w:pPr>
        <w:pStyle w:val="BookText"/>
      </w:pPr>
      <w:r>
        <w:rPr>
          <w:rFonts w:ascii="Amiri" w:hAnsi="Amiri" w:eastAsia="Amiri" w:cs="Amiri"/>
          <w:lang w:bidi="ar-SA"/>
          <w:color w:val="111111"/>
          <w:sz w:val="28"/>
          <w:szCs w:val="28"/>
          <w:rtl/>
        </w:rPr>
        <w:t xml:space="preserve">الراوي البغدادي أحمد بن عبد الرحمن( - 1318 ه- )</w:t>
      </w:r>
    </w:p>
    <w:p>
      <w:pPr>
        <w:pStyle w:val="BookText"/>
      </w:pPr>
      <w:r>
        <w:rPr>
          <w:rFonts w:ascii="Amiri" w:hAnsi="Amiri" w:eastAsia="Amiri" w:cs="Amiri"/>
          <w:lang w:bidi="ar-SA"/>
          <w:color w:val="111111"/>
          <w:sz w:val="28"/>
          <w:szCs w:val="28"/>
          <w:rtl/>
        </w:rPr>
        <w:t xml:space="preserve">تاريخ التأليف: 1284ه-</w:t>
      </w:r>
    </w:p>
    <w:p>
      <w:pPr>
        <w:pStyle w:val="BookText"/>
      </w:pPr>
      <w:r>
        <w:rPr>
          <w:rFonts w:ascii="Amiri" w:hAnsi="Amiri" w:eastAsia="Amiri" w:cs="Amiri"/>
          <w:lang w:bidi="ar-SA"/>
          <w:color w:val="111111"/>
          <w:sz w:val="28"/>
          <w:szCs w:val="28"/>
          <w:rtl/>
        </w:rPr>
        <w:t xml:space="preserve">أوّله : أنا أحمد الله على فطرة الإسلام، أوّل العمر وآخره بسلام</w:t>
      </w:r>
    </w:p>
    <w:p>
      <w:pPr>
        <w:pStyle w:val="BookText"/>
      </w:pPr>
      <w:r>
        <w:rPr>
          <w:rFonts w:ascii="IRNazanin" w:hAnsi="IRNazanin" w:eastAsia="IRNazanin" w:cs="IRNazanin"/>
          <w:lang w:bidi="fa-IR"/>
          <w:color w:val="111111"/>
          <w:sz w:val="28"/>
          <w:szCs w:val="28"/>
          <w:rtl/>
        </w:rPr>
        <w:t xml:space="preserve">43346 .بغداد؛ دار المخطوطات؛ رقم المخطوط: 1676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1284 ه- 40 ص 26 س، 23317/5 سم [المتحف العراقي - ف:</w:t>
      </w:r>
    </w:p>
    <w:p>
      <w:pPr>
        <w:pStyle w:val="BookText"/>
      </w:pPr>
      <w:r>
        <w:rPr>
          <w:rFonts w:ascii="Amiri" w:hAnsi="Amiri" w:eastAsia="Amiri" w:cs="Amiri"/>
          <w:lang w:bidi="ar-SA"/>
          <w:color w:val="111111"/>
          <w:sz w:val="28"/>
          <w:szCs w:val="28"/>
          <w:rtl/>
        </w:rPr>
        <w:t xml:space="preserve">الفقهية 1-277]</w:t>
      </w:r>
    </w:p>
    <w:p>
      <w:pPr>
        <w:pStyle w:val="BookText"/>
      </w:pPr>
      <w:r>
        <w:rPr>
          <w:rFonts w:ascii="Amiri" w:hAnsi="Amiri" w:eastAsia="Amiri" w:cs="Amiri"/>
          <w:lang w:bidi="ar-SA"/>
          <w:color w:val="111111"/>
          <w:sz w:val="28"/>
          <w:szCs w:val="28"/>
          <w:rtl/>
        </w:rPr>
        <w:t xml:space="preserve">43347 . بغداد؛ مكتبة الأوقاف العامة؛ رقم المخطوط : 13742/1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أوائل القرن 14ه- 39 ق 20 س، 1712سم [ف: 2-558]</w:t>
      </w:r>
    </w:p>
    <w:p>
      <w:pPr>
        <w:pStyle w:val="BookText"/>
      </w:pPr>
      <w:r>
        <w:rPr>
          <w:rFonts w:ascii="IRNazanin" w:hAnsi="IRNazanin" w:eastAsia="IRNazanin" w:cs="IRNazanin"/>
          <w:lang w:bidi="fa-IR"/>
          <w:color w:val="111111"/>
          <w:sz w:val="28"/>
          <w:szCs w:val="28"/>
          <w:rtl/>
        </w:rPr>
        <w:t xml:space="preserve">ص: 572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22" w:name="pg8262_54524"/>
    <w:bookmarkEnd w:id="422"/>
    <w:p>
      <w:pPr>
        <w:pStyle w:val="Heading2"/>
      </w:pPr>
      <w:bookmarkStart w:id="1729" w:name="_Toc1048"/>
      <w:r>
        <w:t>الصفوة = كتاب الصفوة / كلام وعقائد - عربي</w:t>
      </w:r>
      <w:bookmarkEnd w:id="1729"/>
    </w:p>
    <w:p>
      <w:pPr>
        <w:pStyle w:val="BookText"/>
      </w:pPr>
      <w:r>
        <w:rPr>
          <w:rFonts w:ascii="Amiri" w:hAnsi="Amiri" w:eastAsia="Amiri" w:cs="Amiri"/>
          <w:lang w:bidi="ar-SA"/>
          <w:color w:val="111111"/>
          <w:sz w:val="28"/>
          <w:szCs w:val="28"/>
          <w:rtl/>
        </w:rPr>
        <w:t xml:space="preserve">زيد بن علي (79- 122 ه- )</w:t>
      </w:r>
    </w:p>
    <w:p>
      <w:pPr>
        <w:pStyle w:val="BookText"/>
      </w:pPr>
      <w:r>
        <w:rPr>
          <w:rFonts w:ascii="IRNazanin" w:hAnsi="IRNazanin" w:eastAsia="IRNazanin" w:cs="IRNazanin"/>
          <w:lang w:bidi="fa-IR"/>
          <w:color w:val="111111"/>
          <w:sz w:val="28"/>
          <w:szCs w:val="28"/>
          <w:rtl/>
        </w:rPr>
        <w:t xml:space="preserve">طبع النجف الأشرف، 1969م</w:t>
      </w:r>
    </w:p>
    <w:p>
      <w:pPr>
        <w:pStyle w:val="BookText"/>
      </w:pPr>
      <w:r>
        <w:rPr>
          <w:rFonts w:ascii="Times New Roman" w:hAnsi="Times New Roman" w:eastAsia="Times New Roman" w:cs="Times New Roman"/>
          <w:lang w:val="en-US" w:bidi="en-US"/>
          <w:color w:val="111111"/>
          <w:sz w:val="28"/>
          <w:szCs w:val="28"/>
          <w:rtl/>
        </w:rPr>
        <w:t xml:space="preserve">43348.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521 مصورة</w:t>
      </w:r>
    </w:p>
    <w:p>
      <w:pPr>
        <w:pStyle w:val="BookText"/>
      </w:pPr>
      <w:r>
        <w:rPr>
          <w:rFonts w:ascii="Amiri" w:hAnsi="Amiri" w:eastAsia="Amiri" w:cs="Amiri"/>
          <w:lang w:bidi="ar-SA"/>
          <w:color w:val="111111"/>
          <w:sz w:val="28"/>
          <w:szCs w:val="28"/>
          <w:rtl/>
        </w:rPr>
        <w:t xml:space="preserve">أوّلها: البسملة، حدثنا أبو الطيب علي بن محمد بن مخلد الكوفي قال حدثني إسماعيل بن يزيد العطار عن أبي الزناد وأصحاب زيد بن علي عن زيد بن علي في كتاب الصفوة أما بعد: فإنّي أوصيك بتقوى الله الذي خلقك ورزقك؛ آخرها: قد جعل الله لكل شيء قدرا والحمد لله رب العالمين ونسأل الله الذي إذن لنا في هذا الكتاب أن يجعلنا به موقنين أمين ... الحمد لله أولا وآخرا وظاهرا وباطنا</w:t>
      </w:r>
    </w:p>
    <w:p>
      <w:pPr>
        <w:pStyle w:val="BookText"/>
      </w:pPr>
      <w:r>
        <w:rPr>
          <w:rFonts w:ascii="IRNazanin" w:hAnsi="IRNazanin" w:eastAsia="IRNazanin" w:cs="IRNazanin"/>
          <w:lang w:bidi="fa-IR"/>
          <w:color w:val="111111"/>
          <w:sz w:val="28"/>
          <w:szCs w:val="28"/>
          <w:rtl/>
        </w:rPr>
        <w:t xml:space="preserve">مصدر :التصوير نسخة في مكتبة المتحف البريطاني تحت رقم ملحق 3977؛ کا :مجهول ،تا :مجهول؛ 17 ص [(مصورات) - ف 2-238]</w:t>
      </w:r>
    </w:p>
    <w:p>
      <w:pPr>
        <w:pStyle w:val="Heading2"/>
      </w:pPr>
      <w:bookmarkStart w:id="1730" w:name="_Toc1049"/>
      <w:r>
        <w:t>الصفوة / أصول الفقه - عربي</w:t>
      </w:r>
      <w:bookmarkEnd w:id="1730"/>
    </w:p>
    <w:p>
      <w:pPr>
        <w:pStyle w:val="BookText"/>
      </w:pPr>
      <w:r>
        <w:rPr>
          <w:rFonts w:ascii="Amiri" w:hAnsi="Amiri" w:eastAsia="Amiri" w:cs="Amiri"/>
          <w:lang w:bidi="ar-SA"/>
          <w:color w:val="111111"/>
          <w:sz w:val="28"/>
          <w:szCs w:val="28"/>
          <w:rtl/>
        </w:rPr>
        <w:t xml:space="preserve">الحويزي فرج الله بن محمّد ( - 1100 ه- )</w:t>
      </w:r>
    </w:p>
    <w:p>
      <w:pPr>
        <w:pStyle w:val="BookText"/>
      </w:pPr>
      <w:r>
        <w:rPr>
          <w:rFonts w:ascii="Amiri" w:hAnsi="Amiri" w:eastAsia="Amiri" w:cs="Amiri"/>
          <w:lang w:bidi="ar-SA"/>
          <w:color w:val="111111"/>
          <w:sz w:val="28"/>
          <w:szCs w:val="28"/>
          <w:rtl/>
        </w:rPr>
        <w:t xml:space="preserve">43349 .كربلاء؛ الروضة الحسينية (مكتبة)؛ رقم المخطوط : 604م - ح 9520</w:t>
      </w:r>
    </w:p>
    <w:p>
      <w:pPr>
        <w:pStyle w:val="BookText"/>
      </w:pPr>
      <w:r>
        <w:rPr>
          <w:rFonts w:ascii="Amiri" w:hAnsi="Amiri" w:eastAsia="Amiri" w:cs="Amiri"/>
          <w:lang w:bidi="ar-SA"/>
          <w:color w:val="111111"/>
          <w:sz w:val="28"/>
          <w:szCs w:val="28"/>
          <w:rtl/>
        </w:rPr>
        <w:t xml:space="preserve">كا: حسن بن عباس البلاغي الكربلائي ،تا: شعبان 1103 ه- 180 ص 6س، 2215سم [مخطوطات كربلاء: 4-260]</w:t>
      </w:r>
    </w:p>
    <w:p>
      <w:pPr>
        <w:pStyle w:val="Heading2"/>
      </w:pPr>
      <w:bookmarkStart w:id="1731" w:name="_Toc1050"/>
      <w:r>
        <w:t>صفوة الزبد فيما عليه المعتمد = أرجوزة الالفية / فقه، شعر - عربي</w:t>
      </w:r>
      <w:bookmarkEnd w:id="1731"/>
    </w:p>
    <w:p>
      <w:pPr>
        <w:pStyle w:val="BookText"/>
      </w:pPr>
      <w:r>
        <w:rPr>
          <w:rFonts w:ascii="Amiri" w:hAnsi="Amiri" w:eastAsia="Amiri" w:cs="Amiri"/>
          <w:lang w:bidi="ar-SA"/>
          <w:color w:val="111111"/>
          <w:sz w:val="28"/>
          <w:szCs w:val="28"/>
          <w:rtl/>
        </w:rPr>
        <w:t xml:space="preserve">الرملي، أحمد بن حسين (773 - 844 ه-)</w:t>
      </w:r>
    </w:p>
    <w:p>
      <w:pPr>
        <w:pStyle w:val="BookText"/>
      </w:pPr>
      <w:r>
        <w:rPr>
          <w:rFonts w:ascii="Amiri" w:hAnsi="Amiri" w:eastAsia="Amiri" w:cs="Amiri"/>
          <w:lang w:bidi="ar-SA"/>
          <w:color w:val="111111"/>
          <w:sz w:val="28"/>
          <w:szCs w:val="28"/>
          <w:rtl/>
        </w:rPr>
        <w:t xml:space="preserve">أوّله : الحمد للإله ذي الجلال * وشارع الحرام والحلال</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[فنخا :21 702-703 (5نسخة)]</w:t>
      </w:r>
    </w:p>
    <w:p>
      <w:pPr>
        <w:pStyle w:val="BookText"/>
      </w:pPr>
      <w:r>
        <w:rPr>
          <w:rFonts w:ascii="Amiri" w:hAnsi="Amiri" w:eastAsia="Amiri" w:cs="Amiri"/>
          <w:lang w:bidi="ar-SA"/>
          <w:color w:val="111111"/>
          <w:sz w:val="28"/>
          <w:szCs w:val="28"/>
          <w:rtl/>
        </w:rPr>
        <w:t xml:space="preserve">43350 . 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:محمّد السحب، تا :1088ه- [ معجم المخطوطات النجفية: 571]</w:t>
      </w:r>
    </w:p>
    <w:p>
      <w:pPr>
        <w:pStyle w:val="BookText"/>
      </w:pPr>
      <w:r>
        <w:rPr>
          <w:rFonts w:ascii="IRNazanin" w:hAnsi="IRNazanin" w:eastAsia="IRNazanin" w:cs="IRNazanin"/>
          <w:lang w:bidi="fa-IR"/>
          <w:color w:val="111111"/>
          <w:sz w:val="28"/>
          <w:szCs w:val="28"/>
          <w:rtl/>
        </w:rPr>
        <w:t xml:space="preserve">ص: 573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43351 .بغداد ؛المكتبة القادرية رقم المخطوط : 470/3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:1090ه- 50ق ،(59-9) ، 12-11س، 2015سم [ف 2-278]</w:t>
      </w:r>
    </w:p>
    <w:p>
      <w:pPr>
        <w:pStyle w:val="BookText"/>
      </w:pPr>
      <w:r>
        <w:rPr>
          <w:rFonts w:ascii="Amiri" w:hAnsi="Amiri" w:eastAsia="Amiri" w:cs="Amiri"/>
          <w:lang w:bidi="ar-SA"/>
          <w:color w:val="111111"/>
          <w:sz w:val="28"/>
          <w:szCs w:val="28"/>
          <w:rtl/>
        </w:rPr>
        <w:t xml:space="preserve">43352 .الموصل؛ المدرسة المحمّدية (في الأوقاف العامة)؛ رقم المخطوط: 9/13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محمّد بن فرج بن محمّد،تا: 1095ه- 47ق، 1521سم [الأوقاف العامة - موصل: 7-54]</w:t>
      </w:r>
    </w:p>
    <w:p>
      <w:pPr>
        <w:pStyle w:val="BookText"/>
      </w:pPr>
      <w:r>
        <w:rPr>
          <w:rFonts w:ascii="Times New Roman" w:hAnsi="Times New Roman" w:eastAsia="Times New Roman" w:cs="Times New Roman"/>
          <w:lang w:val="en-US" w:bidi="en-US"/>
          <w:color w:val="111111"/>
          <w:sz w:val="28"/>
          <w:szCs w:val="28"/>
          <w:rtl/>
        </w:rPr>
        <w:t xml:space="preserve">43353.</w:t>
      </w:r>
    </w:p>
    <w:p>
      <w:pPr>
        <w:pStyle w:val="BookText"/>
      </w:pPr>
      <w:r>
        <w:rPr>
          <w:rFonts w:ascii="Amiri" w:hAnsi="Amiri" w:eastAsia="Amiri" w:cs="Amiri"/>
          <w:lang w:bidi="ar-SA"/>
          <w:color w:val="111111"/>
          <w:sz w:val="28"/>
          <w:szCs w:val="28"/>
          <w:rtl/>
        </w:rPr>
        <w:t xml:space="preserve">بغداد؛ المكتبة القادرية رقم المخطوط: 464</w:t>
      </w:r>
    </w:p>
    <w:p>
      <w:pPr>
        <w:pStyle w:val="BookText"/>
      </w:pPr>
      <w:r>
        <w:rPr>
          <w:rFonts w:ascii="Amiri" w:hAnsi="Amiri" w:eastAsia="Amiri" w:cs="Amiri"/>
          <w:lang w:bidi="ar-SA"/>
          <w:color w:val="111111"/>
          <w:sz w:val="28"/>
          <w:szCs w:val="28"/>
          <w:rtl/>
        </w:rPr>
        <w:t xml:space="preserve">أوّلها :مطابق؛ آخرها :والآل والصحب لهم ومن قفا * وحسبنا الله تعالى وكفى.</w:t>
      </w:r>
    </w:p>
    <w:p>
      <w:pPr>
        <w:pStyle w:val="BookText"/>
      </w:pPr>
      <w:r>
        <w:rPr>
          <w:rFonts w:ascii="IRNazanin" w:hAnsi="IRNazanin" w:eastAsia="IRNazanin" w:cs="IRNazanin"/>
          <w:lang w:bidi="fa-IR"/>
          <w:color w:val="111111"/>
          <w:sz w:val="28"/>
          <w:szCs w:val="28"/>
          <w:rtl/>
        </w:rPr>
        <w:t xml:space="preserve">نسخ ،کا: مجهول، تا :القرن 12ه- 39 ق 15س، 16*22سم [ف: 2-270]</w:t>
      </w:r>
    </w:p>
    <w:p>
      <w:pPr>
        <w:pStyle w:val="BookText"/>
      </w:pPr>
      <w:r>
        <w:rPr>
          <w:rFonts w:ascii="IRNazanin" w:hAnsi="IRNazanin" w:eastAsia="IRNazanin" w:cs="IRNazanin"/>
          <w:lang w:bidi="fa-IR"/>
          <w:color w:val="111111"/>
          <w:sz w:val="28"/>
          <w:szCs w:val="28"/>
          <w:rtl/>
        </w:rPr>
        <w:t xml:space="preserve">43354 . بغداد؛ دار المخطوطات؛ رقم المخطوط : 5142/1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أبي بكر، تا: 1218ه- 76ص، 15س، 2114/5سم [المتحف العراقي - ف:</w:t>
      </w:r>
    </w:p>
    <w:p>
      <w:pPr>
        <w:pStyle w:val="BookText"/>
      </w:pPr>
      <w:r>
        <w:rPr>
          <w:rFonts w:ascii="Amiri" w:hAnsi="Amiri" w:eastAsia="Amiri" w:cs="Amiri"/>
          <w:lang w:bidi="ar-SA"/>
          <w:color w:val="111111"/>
          <w:sz w:val="28"/>
          <w:szCs w:val="28"/>
          <w:rtl/>
        </w:rPr>
        <w:t xml:space="preserve">الفقهية 1-196]</w:t>
      </w:r>
    </w:p>
    <w:p>
      <w:pPr>
        <w:pStyle w:val="BookText"/>
      </w:pPr>
      <w:r>
        <w:rPr>
          <w:rFonts w:ascii="Amiri" w:hAnsi="Amiri" w:eastAsia="Amiri" w:cs="Amiri"/>
          <w:lang w:bidi="ar-SA"/>
          <w:color w:val="111111"/>
          <w:sz w:val="28"/>
          <w:szCs w:val="28"/>
          <w:rtl/>
        </w:rPr>
        <w:t xml:space="preserve">43355 .الموصل؛ المدرسة الإسلامية (في الأوقاف العامة)؛ رقم المخطوط : 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35 ق ، 1520سم [الأوقاف العامة-موصل: 2-44]</w:t>
      </w:r>
    </w:p>
    <w:p>
      <w:pPr>
        <w:pStyle w:val="BookText"/>
      </w:pPr>
      <w:r>
        <w:rPr>
          <w:rFonts w:ascii="IRNazanin" w:hAnsi="IRNazanin" w:eastAsia="IRNazanin" w:cs="IRNazanin"/>
          <w:lang w:bidi="fa-IR"/>
          <w:color w:val="111111"/>
          <w:sz w:val="28"/>
          <w:szCs w:val="28"/>
          <w:rtl/>
        </w:rPr>
        <w:t xml:space="preserve">43356 .بغداد؛ دار المخطوطات؛ رقم المخطوط : 5056/4</w:t>
      </w:r>
    </w:p>
    <w:p>
      <w:pPr>
        <w:pStyle w:val="BookText"/>
      </w:pPr>
      <w:r>
        <w:rPr>
          <w:rFonts w:ascii="IRNazanin" w:hAnsi="IRNazanin" w:eastAsia="IRNazanin" w:cs="IRNazanin"/>
          <w:lang w:bidi="fa-IR"/>
          <w:color w:val="111111"/>
          <w:sz w:val="28"/>
          <w:szCs w:val="28"/>
          <w:rtl/>
        </w:rPr>
        <w:t xml:space="preserve">کا :مجهول، تا: مجهول؛ 53،ص 13س، 22016سم [المتحف العراقي - ف: الفقهية 1-304]</w:t>
      </w:r>
    </w:p>
    <w:p>
      <w:pPr>
        <w:pStyle w:val="BookText"/>
      </w:pPr>
      <w:r>
        <w:rPr>
          <w:rFonts w:ascii="Amiri" w:hAnsi="Amiri" w:eastAsia="Amiri" w:cs="Amiri"/>
          <w:lang w:bidi="ar-SA"/>
          <w:color w:val="111111"/>
          <w:sz w:val="28"/>
          <w:szCs w:val="28"/>
          <w:rtl/>
        </w:rPr>
        <w:t xml:space="preserve">43357 .السليمانية ؛مكتبة الأوقاف المركزية؛ رقم المخطوط: ت/758</w:t>
      </w:r>
    </w:p>
    <w:p>
      <w:pPr>
        <w:pStyle w:val="BookText"/>
      </w:pPr>
      <w:r>
        <w:rPr>
          <w:rFonts w:ascii="Amiri" w:hAnsi="Amiri" w:eastAsia="Amiri" w:cs="Amiri"/>
          <w:lang w:bidi="ar-SA"/>
          <w:color w:val="111111"/>
          <w:sz w:val="28"/>
          <w:szCs w:val="28"/>
          <w:rtl/>
        </w:rPr>
        <w:t xml:space="preserve">آخرها :كتاب الوديعة</w:t>
      </w:r>
    </w:p>
    <w:p>
      <w:pPr>
        <w:pStyle w:val="BookText"/>
      </w:pPr>
      <w:r>
        <w:rPr>
          <w:rFonts w:ascii="Amiri" w:hAnsi="Amiri" w:eastAsia="Amiri" w:cs="Amiri"/>
          <w:lang w:bidi="ar-SA"/>
          <w:color w:val="111111"/>
          <w:sz w:val="28"/>
          <w:szCs w:val="28"/>
          <w:rtl/>
        </w:rPr>
        <w:t xml:space="preserve">و إنما يضمن بالتعدي *** والمطل في تخلية من بعد</w:t>
      </w:r>
    </w:p>
    <w:p>
      <w:pPr>
        <w:pStyle w:val="BookText"/>
      </w:pPr>
      <w:r>
        <w:rPr>
          <w:rFonts w:ascii="Amiri" w:hAnsi="Amiri" w:eastAsia="Amiri" w:cs="Amiri"/>
          <w:lang w:bidi="ar-SA"/>
          <w:color w:val="111111"/>
          <w:sz w:val="28"/>
          <w:szCs w:val="28"/>
          <w:rtl/>
        </w:rPr>
        <w:t xml:space="preserve">طلبها في غير عذر بين *** وارتفعت بالموت والتجني</w:t>
      </w:r>
    </w:p>
    <w:p>
      <w:pPr>
        <w:pStyle w:val="BookText"/>
      </w:pPr>
      <w:r>
        <w:rPr>
          <w:rFonts w:ascii="IRNazanin" w:hAnsi="IRNazanin" w:eastAsia="IRNazanin" w:cs="IRNazanin"/>
          <w:lang w:bidi="fa-IR"/>
          <w:color w:val="111111"/>
          <w:sz w:val="28"/>
          <w:szCs w:val="28"/>
          <w:rtl/>
        </w:rPr>
        <w:t xml:space="preserve">کا :مجهول ،تا :مجهول؛ 226 ق 2114سم [ف: 2-179]</w:t>
      </w:r>
    </w:p>
    <w:p>
      <w:pPr>
        <w:pStyle w:val="BookText"/>
      </w:pPr>
      <w:r>
        <w:rPr>
          <w:rFonts w:ascii="Amiri" w:hAnsi="Amiri" w:eastAsia="Amiri" w:cs="Amiri"/>
          <w:lang w:bidi="ar-SA"/>
          <w:color w:val="111111"/>
          <w:sz w:val="28"/>
          <w:szCs w:val="28"/>
          <w:rtl/>
        </w:rPr>
        <w:t xml:space="preserve">صفوة الصفات في شرح دعاء السمات / شرح الدعاء - عربي</w:t>
      </w:r>
    </w:p>
    <w:p>
      <w:pPr>
        <w:pStyle w:val="BookText"/>
      </w:pPr>
      <w:r>
        <w:rPr>
          <w:rFonts w:ascii="Amiri" w:hAnsi="Amiri" w:eastAsia="Amiri" w:cs="Amiri"/>
          <w:lang w:bidi="ar-SA"/>
          <w:color w:val="111111"/>
          <w:sz w:val="28"/>
          <w:szCs w:val="28"/>
          <w:rtl/>
        </w:rPr>
        <w:t xml:space="preserve">الكفعمي إبراهيم بن علي( 840 - 905 ه- )</w:t>
      </w:r>
    </w:p>
    <w:p>
      <w:pPr>
        <w:pStyle w:val="BookText"/>
      </w:pPr>
      <w:r>
        <w:rPr>
          <w:rFonts w:ascii="Amiri" w:hAnsi="Amiri" w:eastAsia="Amiri" w:cs="Amiri"/>
          <w:lang w:bidi="ar-SA"/>
          <w:color w:val="111111"/>
          <w:sz w:val="28"/>
          <w:szCs w:val="28"/>
          <w:rtl/>
        </w:rPr>
        <w:t xml:space="preserve">المرتبط : دعاء السمات؛ محمّد بن علي الباقر (ع) (114-57ه- )</w:t>
      </w:r>
    </w:p>
    <w:p>
      <w:pPr>
        <w:pStyle w:val="BookText"/>
      </w:pPr>
      <w:r>
        <w:rPr>
          <w:rFonts w:ascii="IRNazanin" w:hAnsi="IRNazanin" w:eastAsia="IRNazanin" w:cs="IRNazanin"/>
          <w:lang w:bidi="fa-IR"/>
          <w:color w:val="111111"/>
          <w:sz w:val="28"/>
          <w:szCs w:val="28"/>
          <w:rtl/>
        </w:rPr>
        <w:t xml:space="preserve">ص: 574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23" w:name="pg8262_54531"/>
    <w:bookmarkEnd w:id="423"/>
    <w:p>
      <w:pPr>
        <w:pStyle w:val="BookText"/>
      </w:pPr>
      <w:r>
        <w:rPr>
          <w:rFonts w:ascii="Amiri" w:hAnsi="Amiri" w:eastAsia="Amiri" w:cs="Amiri"/>
          <w:lang w:bidi="ar-SA"/>
          <w:color w:val="111111"/>
          <w:sz w:val="28"/>
          <w:szCs w:val="28"/>
          <w:rtl/>
        </w:rPr>
        <w:t xml:space="preserve">تاريخ التأليف: 28 شعبان 875ه-</w:t>
      </w:r>
    </w:p>
    <w:p>
      <w:pPr>
        <w:pStyle w:val="BookText"/>
      </w:pPr>
      <w:r>
        <w:rPr>
          <w:rFonts w:ascii="Amiri" w:hAnsi="Amiri" w:eastAsia="Amiri" w:cs="Amiri"/>
          <w:lang w:bidi="ar-SA"/>
          <w:color w:val="111111"/>
          <w:sz w:val="28"/>
          <w:szCs w:val="28"/>
          <w:rtl/>
        </w:rPr>
        <w:t xml:space="preserve">[فنخا :21 707-708 (10نسخة)]</w:t>
      </w:r>
    </w:p>
    <w:p>
      <w:pPr>
        <w:pStyle w:val="BookText"/>
      </w:pPr>
      <w:r>
        <w:rPr>
          <w:rFonts w:ascii="Amiri" w:hAnsi="Amiri" w:eastAsia="Amiri" w:cs="Amiri"/>
          <w:lang w:bidi="ar-SA"/>
          <w:color w:val="111111"/>
          <w:sz w:val="28"/>
          <w:szCs w:val="28"/>
          <w:rtl/>
        </w:rPr>
        <w:t xml:space="preserve">43358 .النجف الأشرف؛ مكتبة آية الله الحكيم العامة؛ رقم المخطوط: 403</w:t>
      </w:r>
    </w:p>
    <w:p>
      <w:pPr>
        <w:pStyle w:val="BookText"/>
      </w:pPr>
      <w:r>
        <w:rPr>
          <w:rFonts w:ascii="IRNazanin" w:hAnsi="IRNazanin" w:eastAsia="IRNazanin" w:cs="IRNazanin"/>
          <w:lang w:bidi="fa-IR"/>
          <w:color w:val="111111"/>
          <w:sz w:val="28"/>
          <w:szCs w:val="28"/>
          <w:rtl/>
        </w:rPr>
        <w:t xml:space="preserve">کا: محمّد بن طاهر السماوي ،تا: 1355 ه- 59 ص 25 س 2113/4سم [معجم المخطوطات النجفية: 571]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1114</w:t>
      </w:r>
    </w:p>
    <w:p>
      <w:pPr>
        <w:pStyle w:val="BookText"/>
      </w:pPr>
      <w:r>
        <w:rPr>
          <w:rFonts w:ascii="Amiri" w:hAnsi="Amiri" w:eastAsia="Amiri" w:cs="Amiri"/>
          <w:lang w:bidi="ar-SA"/>
          <w:color w:val="111111"/>
          <w:sz w:val="28"/>
          <w:szCs w:val="28"/>
          <w:rtl/>
        </w:rPr>
        <w:t xml:space="preserve">مصدر التصوير :النسخة السابقة نفسها [ف: 1-281]</w:t>
      </w:r>
    </w:p>
    <w:p>
      <w:pPr>
        <w:pStyle w:val="BookText"/>
      </w:pPr>
      <w:r>
        <w:rPr>
          <w:rFonts w:ascii="Amiri" w:hAnsi="Amiri" w:eastAsia="Amiri" w:cs="Amiri"/>
          <w:lang w:bidi="ar-SA"/>
          <w:color w:val="111111"/>
          <w:sz w:val="28"/>
          <w:szCs w:val="28"/>
          <w:rtl/>
        </w:rPr>
        <w:t xml:space="preserve">صفوة الصفوة - صفة الصفوة</w:t>
      </w:r>
    </w:p>
    <w:p>
      <w:pPr>
        <w:pStyle w:val="Heading2"/>
      </w:pPr>
      <w:bookmarkStart w:id="1732" w:name="_Toc1051"/>
      <w:r>
        <w:t>صفوة العربية في اللغة العربية / أدب - عربي</w:t>
      </w:r>
      <w:bookmarkEnd w:id="1732"/>
    </w:p>
    <w:p>
      <w:pPr>
        <w:pStyle w:val="BookText"/>
      </w:pPr>
      <w:r>
        <w:rPr>
          <w:rFonts w:ascii="Amiri" w:hAnsi="Amiri" w:eastAsia="Amiri" w:cs="Amiri"/>
          <w:lang w:bidi="ar-SA"/>
          <w:color w:val="111111"/>
          <w:sz w:val="28"/>
          <w:szCs w:val="28"/>
          <w:rtl/>
        </w:rPr>
        <w:t xml:space="preserve">القس بهنام بدرية</w:t>
      </w:r>
    </w:p>
    <w:p>
      <w:pPr>
        <w:pStyle w:val="BookText"/>
      </w:pPr>
      <w:r>
        <w:rPr>
          <w:rFonts w:ascii="Amiri" w:hAnsi="Amiri" w:eastAsia="Amiri" w:cs="Amiri"/>
          <w:lang w:bidi="ar-SA"/>
          <w:color w:val="111111"/>
          <w:sz w:val="28"/>
          <w:szCs w:val="28"/>
          <w:rtl/>
        </w:rPr>
        <w:t xml:space="preserve">43359 .الموصل؛ دير مار بهنام؛ رقم المخطوط 79</w:t>
      </w:r>
    </w:p>
    <w:p>
      <w:pPr>
        <w:pStyle w:val="BookText"/>
      </w:pPr>
      <w:r>
        <w:rPr>
          <w:rFonts w:ascii="IRNazanin" w:hAnsi="IRNazanin" w:eastAsia="IRNazanin" w:cs="IRNazanin"/>
          <w:lang w:bidi="fa-IR"/>
          <w:color w:val="111111"/>
          <w:sz w:val="28"/>
          <w:szCs w:val="28"/>
          <w:rtl/>
        </w:rPr>
        <w:t xml:space="preserve">کا :مجهول ،تا: مجهول ؛ 24 س ، 324 27/5سم [المورد: 20-233]</w:t>
      </w:r>
    </w:p>
    <w:p>
      <w:pPr>
        <w:pStyle w:val="Heading2"/>
      </w:pPr>
      <w:bookmarkStart w:id="1733" w:name="_Toc1052"/>
      <w:r>
        <w:t>صفوة المعارف / فلسفة، شعر - عربي</w:t>
      </w:r>
      <w:bookmarkEnd w:id="1733"/>
    </w:p>
    <w:p>
      <w:pPr>
        <w:pStyle w:val="BookText"/>
      </w:pPr>
      <w:r>
        <w:rPr>
          <w:rFonts w:ascii="Amiri" w:hAnsi="Amiri" w:eastAsia="Amiri" w:cs="Amiri"/>
          <w:lang w:bidi="ar-SA"/>
          <w:color w:val="111111"/>
          <w:sz w:val="28"/>
          <w:szCs w:val="28"/>
          <w:rtl/>
        </w:rPr>
        <w:t xml:space="preserve">43360 . الموصل ؛ المدرسة المحمدية (في الأوقاف العامة)؛ رقم المخطوط : 15/17</w:t>
      </w:r>
    </w:p>
    <w:p>
      <w:pPr>
        <w:pStyle w:val="BookText"/>
      </w:pPr>
      <w:r>
        <w:rPr>
          <w:rFonts w:ascii="Amiri" w:hAnsi="Amiri" w:eastAsia="Amiri" w:cs="Amiri"/>
          <w:lang w:bidi="ar-SA"/>
          <w:color w:val="111111"/>
          <w:sz w:val="28"/>
          <w:szCs w:val="28"/>
          <w:rtl/>
        </w:rPr>
        <w:t xml:space="preserve">أوّلها : الحمد لله الذي بحمده أرجو المزيد ...</w:t>
      </w:r>
    </w:p>
    <w:p>
      <w:pPr>
        <w:pStyle w:val="BookText"/>
      </w:pPr>
      <w:r>
        <w:rPr>
          <w:rFonts w:ascii="IRNazanin" w:hAnsi="IRNazanin" w:eastAsia="IRNazanin" w:cs="IRNazanin"/>
          <w:lang w:bidi="fa-IR"/>
          <w:color w:val="111111"/>
          <w:sz w:val="28"/>
          <w:szCs w:val="28"/>
          <w:rtl/>
        </w:rPr>
        <w:t xml:space="preserve">کا :مسعود المعروف بابن ارجوك ،تا: مجهول؛ 41 ق ، 1318سم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84-7 ]</w:t>
      </w:r>
    </w:p>
    <w:p>
      <w:pPr>
        <w:pStyle w:val="Heading2"/>
      </w:pPr>
      <w:bookmarkStart w:id="1734" w:name="_Toc1053"/>
      <w:r>
        <w:t>صفوة الملح بشرح منظومة البيوقي في المصطلح / دراية - عربي</w:t>
      </w:r>
      <w:bookmarkEnd w:id="1734"/>
    </w:p>
    <w:p>
      <w:pPr>
        <w:pStyle w:val="BookText"/>
      </w:pPr>
      <w:r>
        <w:rPr>
          <w:rFonts w:ascii="Amiri" w:hAnsi="Amiri" w:eastAsia="Amiri" w:cs="Amiri"/>
          <w:lang w:bidi="ar-SA"/>
          <w:color w:val="111111"/>
          <w:sz w:val="28"/>
          <w:szCs w:val="28"/>
          <w:rtl/>
        </w:rPr>
        <w:t xml:space="preserve">ابن میت ،محمّد بن محمّد ( - 1140 ه- )</w:t>
      </w:r>
    </w:p>
    <w:p>
      <w:pPr>
        <w:pStyle w:val="BookText"/>
      </w:pPr>
      <w:r>
        <w:rPr>
          <w:rFonts w:ascii="Amiri" w:hAnsi="Amiri" w:eastAsia="Amiri" w:cs="Amiri"/>
          <w:lang w:bidi="ar-SA"/>
          <w:color w:val="111111"/>
          <w:sz w:val="28"/>
          <w:szCs w:val="28"/>
          <w:rtl/>
        </w:rPr>
        <w:t xml:space="preserve">تاريخ التأليف: 1090ه-</w:t>
      </w:r>
    </w:p>
    <w:p>
      <w:pPr>
        <w:pStyle w:val="BookText"/>
      </w:pPr>
      <w:r>
        <w:rPr>
          <w:rFonts w:ascii="IRNazanin" w:hAnsi="IRNazanin" w:eastAsia="IRNazanin" w:cs="IRNazanin"/>
          <w:lang w:bidi="fa-IR"/>
          <w:color w:val="111111"/>
          <w:sz w:val="28"/>
          <w:szCs w:val="28"/>
          <w:rtl/>
        </w:rPr>
        <w:t xml:space="preserve">ص: 575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24" w:name="pg8262_54534"/>
    <w:bookmarkEnd w:id="424"/>
    <w:p>
      <w:pPr>
        <w:pStyle w:val="BookText"/>
      </w:pPr>
      <w:r>
        <w:rPr>
          <w:rFonts w:ascii="Amiri" w:hAnsi="Amiri" w:eastAsia="Amiri" w:cs="Amiri"/>
          <w:lang w:bidi="ar-SA"/>
          <w:color w:val="111111"/>
          <w:sz w:val="28"/>
          <w:szCs w:val="28"/>
          <w:rtl/>
        </w:rPr>
        <w:t xml:space="preserve">43361 .الموصل؛ مدرسة الخياط (في الأوقاف العامة)؛ رقم المخطوط : 16/26/27/1</w:t>
      </w:r>
    </w:p>
    <w:p>
      <w:pPr>
        <w:pStyle w:val="BookText"/>
      </w:pPr>
      <w:r>
        <w:rPr>
          <w:rFonts w:ascii="Amiri" w:hAnsi="Amiri" w:eastAsia="Amiri" w:cs="Amiri"/>
          <w:lang w:bidi="ar-SA"/>
          <w:color w:val="111111"/>
          <w:sz w:val="28"/>
          <w:szCs w:val="28"/>
          <w:rtl/>
        </w:rPr>
        <w:t xml:space="preserve">أوّلها:الحمد لله ذي الجلال والإكرام</w:t>
      </w:r>
    </w:p>
    <w:p>
      <w:pPr>
        <w:pStyle w:val="BookText"/>
      </w:pPr>
      <w:r>
        <w:rPr>
          <w:rFonts w:ascii="IRNazanin" w:hAnsi="IRNazanin" w:eastAsia="IRNazanin" w:cs="IRNazanin"/>
          <w:lang w:bidi="fa-IR"/>
          <w:color w:val="111111"/>
          <w:sz w:val="28"/>
          <w:szCs w:val="28"/>
          <w:rtl/>
        </w:rPr>
        <w:t xml:space="preserve">کا: مجهول ،تا :1122 ه- [ الأوقاف العامة - موصل: 5-95]</w:t>
      </w:r>
    </w:p>
    <w:p>
      <w:pPr>
        <w:pStyle w:val="Heading2"/>
      </w:pPr>
      <w:bookmarkStart w:id="1735" w:name="_Toc1054"/>
      <w:r>
        <w:t>صفوة المنقولات في شرح شروط الصلاة / فقه - عربی</w:t>
      </w:r>
      <w:bookmarkEnd w:id="1735"/>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[فنخا:21 709]</w:t>
      </w:r>
    </w:p>
    <w:p>
      <w:pPr>
        <w:pStyle w:val="BookText"/>
      </w:pPr>
      <w:r>
        <w:rPr>
          <w:rFonts w:ascii="Amiri" w:hAnsi="Amiri" w:eastAsia="Amiri" w:cs="Amiri"/>
          <w:lang w:bidi="ar-SA"/>
          <w:color w:val="111111"/>
          <w:sz w:val="28"/>
          <w:szCs w:val="28"/>
          <w:rtl/>
        </w:rPr>
        <w:t xml:space="preserve">43362 .بغداد؛ المكتبة القادرية؛ رقم المخطوط : 375/4</w:t>
      </w:r>
    </w:p>
    <w:p>
      <w:pPr>
        <w:pStyle w:val="BookText"/>
      </w:pPr>
      <w:r>
        <w:rPr>
          <w:rFonts w:ascii="Amiri" w:hAnsi="Amiri" w:eastAsia="Amiri" w:cs="Amiri"/>
          <w:lang w:bidi="ar-SA"/>
          <w:color w:val="111111"/>
          <w:sz w:val="28"/>
          <w:szCs w:val="28"/>
          <w:rtl/>
        </w:rPr>
        <w:t xml:space="preserve">أوّلها: ... الحمد لله الذي أنزل الفرقان وجعل العبادة سبباً لفلاح الإنسان؛ آخرها: ولو طري قراءته بدون اختياره ونعمد الحدث.</w:t>
      </w:r>
    </w:p>
    <w:p>
      <w:pPr>
        <w:pStyle w:val="BookText"/>
      </w:pPr>
      <w:r>
        <w:rPr>
          <w:rFonts w:ascii="IRNazanin" w:hAnsi="IRNazanin" w:eastAsia="IRNazanin" w:cs="IRNazanin"/>
          <w:lang w:bidi="fa-IR"/>
          <w:color w:val="111111"/>
          <w:sz w:val="28"/>
          <w:szCs w:val="28"/>
          <w:rtl/>
        </w:rPr>
        <w:t xml:space="preserve">نسخ ،کا :مجهول، تا :قيد التملك 1285 ه- 21 ص (102-122)، 21 س [ف: 2-165]</w:t>
      </w:r>
    </w:p>
    <w:p>
      <w:pPr>
        <w:pStyle w:val="BookText"/>
      </w:pPr>
      <w:r>
        <w:rPr>
          <w:rFonts w:ascii="Amiri" w:hAnsi="Amiri" w:eastAsia="Amiri" w:cs="Amiri"/>
          <w:lang w:bidi="ar-SA"/>
          <w:color w:val="111111"/>
          <w:sz w:val="28"/>
          <w:szCs w:val="28"/>
          <w:rtl/>
        </w:rPr>
        <w:t xml:space="preserve">43363 .بغداد؛ جامع السيد سلطان علي؛ رقم المخطوط : 96/2</w:t>
      </w:r>
    </w:p>
    <w:p>
      <w:pPr>
        <w:pStyle w:val="BookText"/>
      </w:pPr>
      <w:r>
        <w:rPr>
          <w:rFonts w:ascii="IRNazanin" w:hAnsi="IRNazanin" w:eastAsia="IRNazanin" w:cs="IRNazanin"/>
          <w:lang w:bidi="fa-IR"/>
          <w:color w:val="111111"/>
          <w:sz w:val="28"/>
          <w:szCs w:val="28"/>
          <w:rtl/>
        </w:rPr>
        <w:t xml:space="preserve">في الفهرس مجهول، کا: مجهول ،تا: مجهول؛ عليه تاريخ سنة 1114ه- المورد: 61-211]</w:t>
      </w:r>
    </w:p>
    <w:p>
      <w:pPr>
        <w:pStyle w:val="Heading2"/>
      </w:pPr>
      <w:bookmarkStart w:id="1736" w:name="_Toc1055"/>
      <w:r>
        <w:t>صفوة من انتشر من أخبار علماء القرن الحادي عشر / تراجم - عربي</w:t>
      </w:r>
      <w:bookmarkEnd w:id="1736"/>
    </w:p>
    <w:p>
      <w:pPr>
        <w:pStyle w:val="BookText"/>
      </w:pPr>
      <w:r>
        <w:rPr>
          <w:rFonts w:ascii="Amiri" w:hAnsi="Amiri" w:eastAsia="Amiri" w:cs="Amiri"/>
          <w:lang w:bidi="ar-SA"/>
          <w:color w:val="111111"/>
          <w:sz w:val="28"/>
          <w:szCs w:val="28"/>
          <w:rtl/>
        </w:rPr>
        <w:t xml:space="preserve">الافراني، محمّد بن محمّد (القرن) 12 ه-)</w:t>
      </w:r>
    </w:p>
    <w:p>
      <w:pPr>
        <w:pStyle w:val="BookText"/>
      </w:pPr>
      <w:r>
        <w:rPr>
          <w:rFonts w:ascii="IRNazanin" w:hAnsi="IRNazanin" w:eastAsia="IRNazanin" w:cs="IRNazanin"/>
          <w:lang w:bidi="fa-IR"/>
          <w:color w:val="111111"/>
          <w:sz w:val="28"/>
          <w:szCs w:val="28"/>
          <w:rtl/>
        </w:rPr>
        <w:t xml:space="preserve">طبع :فاس 1316ه-</w:t>
      </w:r>
    </w:p>
    <w:p>
      <w:pPr>
        <w:pStyle w:val="BookText"/>
      </w:pPr>
      <w:r>
        <w:rPr>
          <w:rFonts w:ascii="Amiri" w:hAnsi="Amiri" w:eastAsia="Amiri" w:cs="Amiri"/>
          <w:lang w:bidi="ar-SA"/>
          <w:color w:val="111111"/>
          <w:sz w:val="28"/>
          <w:szCs w:val="28"/>
          <w:rtl/>
        </w:rPr>
        <w:t xml:space="preserve">43364 .كربلاء؛ مكتبة عدنان محمّد أحمد آل طعمة رقم المخطوط: 1</w:t>
      </w:r>
    </w:p>
    <w:p>
      <w:pPr>
        <w:pStyle w:val="BookText"/>
      </w:pPr>
      <w:r>
        <w:rPr>
          <w:rFonts w:ascii="Amiri" w:hAnsi="Amiri" w:eastAsia="Amiri" w:cs="Amiri"/>
          <w:lang w:bidi="ar-SA"/>
          <w:color w:val="111111"/>
          <w:sz w:val="28"/>
          <w:szCs w:val="28"/>
          <w:rtl/>
        </w:rPr>
        <w:t xml:space="preserve">أوّلها :البسملة : وصلّى الله على سيدنا محمّد وآله وصحبه الحمد لله الذي ألبس أولياءه حلل المناقب، والصلاة والسلام على سيدنا محمّد النجم الثاقب، ورضي الله عن وأصحابه ما وقب واقب، أما بعد: فإنّي لم أزل قد عقدت يداي أزاره ولوت بيض صحيفة آله أنه</w:t>
      </w:r>
    </w:p>
    <w:p>
      <w:pPr>
        <w:pStyle w:val="BookText"/>
      </w:pPr>
      <w:r>
        <w:rPr>
          <w:rFonts w:ascii="Amiri" w:hAnsi="Amiri" w:eastAsia="Amiri" w:cs="Amiri"/>
          <w:lang w:bidi="ar-SA"/>
          <w:color w:val="111111"/>
          <w:sz w:val="28"/>
          <w:szCs w:val="28"/>
          <w:rtl/>
        </w:rPr>
        <w:t xml:space="preserve">بسواد ،أوزاره متوفا إلى التطلع عن أخبار صلحاء القرن الحادي عشر ؛آخرها: واعلم ربّما أقول قال فلان فأحاد عبارته ولا التزم لفظه لكونها لا توفي أو لا تناسب أو نحو ذلك فأبدلها من عنده فلا يعتب على أحد في ذلك وصلّى الله على سيدنا ونبينا ومولانا محمّد وآله وصحبه وسلم تسليما</w:t>
      </w:r>
    </w:p>
    <w:p>
      <w:pPr>
        <w:pStyle w:val="BookText"/>
      </w:pPr>
      <w:r>
        <w:rPr>
          <w:rFonts w:ascii="IRNazanin" w:hAnsi="IRNazanin" w:eastAsia="IRNazanin" w:cs="IRNazanin"/>
          <w:lang w:bidi="fa-IR"/>
          <w:color w:val="111111"/>
          <w:sz w:val="28"/>
          <w:szCs w:val="28"/>
          <w:rtl/>
        </w:rPr>
        <w:t xml:space="preserve">مغربی ،کا: مجهول ،تا: القرن 12ه- 25 و 26 س ، 2821سم [مخطوطات كربلاء: 3-327]</w:t>
      </w:r>
    </w:p>
    <w:p>
      <w:pPr>
        <w:pStyle w:val="BookText"/>
      </w:pPr>
      <w:r>
        <w:rPr>
          <w:rFonts w:ascii="IRNazanin" w:hAnsi="IRNazanin" w:eastAsia="IRNazanin" w:cs="IRNazanin"/>
          <w:lang w:bidi="fa-IR"/>
          <w:color w:val="111111"/>
          <w:sz w:val="28"/>
          <w:szCs w:val="28"/>
          <w:rtl/>
        </w:rPr>
        <w:t xml:space="preserve">ص: 576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25" w:name="pg8262_54538"/>
    <w:bookmarkEnd w:id="425"/>
    <w:p>
      <w:pPr>
        <w:pStyle w:val="Heading2"/>
      </w:pPr>
      <w:bookmarkStart w:id="1737" w:name="_Toc1056"/>
      <w:r>
        <w:t>صفوفات المنقولات في شرح شروط الصلوات / فقه - عربي</w:t>
      </w:r>
      <w:bookmarkEnd w:id="1737"/>
    </w:p>
    <w:p>
      <w:pPr>
        <w:pStyle w:val="BookText"/>
      </w:pPr>
      <w:r>
        <w:rPr>
          <w:rFonts w:ascii="Amiri" w:hAnsi="Amiri" w:eastAsia="Amiri" w:cs="Amiri"/>
          <w:lang w:bidi="ar-SA"/>
          <w:color w:val="111111"/>
          <w:sz w:val="28"/>
          <w:szCs w:val="28"/>
          <w:rtl/>
        </w:rPr>
        <w:t xml:space="preserve">الجرمكي ،أبو بكر بن طاهر (القرن 12 ه- )</w:t>
      </w:r>
    </w:p>
    <w:p>
      <w:pPr>
        <w:pStyle w:val="BookText"/>
      </w:pPr>
      <w:r>
        <w:rPr>
          <w:rFonts w:ascii="Amiri" w:hAnsi="Amiri" w:eastAsia="Amiri" w:cs="Amiri"/>
          <w:lang w:bidi="ar-SA"/>
          <w:color w:val="111111"/>
          <w:sz w:val="28"/>
          <w:szCs w:val="28"/>
          <w:rtl/>
        </w:rPr>
        <w:t xml:space="preserve">43365 .بغداد؛ خزانة إبراهيم الخياط؛ رقم المخطوط: 29/1</w:t>
      </w:r>
    </w:p>
    <w:p>
      <w:pPr>
        <w:pStyle w:val="BookText"/>
      </w:pPr>
      <w:r>
        <w:rPr>
          <w:rFonts w:ascii="Amiri" w:hAnsi="Amiri" w:eastAsia="Amiri" w:cs="Amiri"/>
          <w:lang w:bidi="ar-SA"/>
          <w:color w:val="111111"/>
          <w:sz w:val="28"/>
          <w:szCs w:val="28"/>
          <w:rtl/>
        </w:rPr>
        <w:t xml:space="preserve">أوّلها :البسملة، الحمد لله الذي أنزل الفرقان وجعل العبادة سبل الفلاح الإنسان؛ آخرها: حرره الفقير الحقير أبو بكر بن السيد الطاهر الجرموكي في سنة إحدى وتسعين والف من هجرة النبوية المصطفوية سنة 1091ه-</w:t>
      </w:r>
    </w:p>
    <w:p>
      <w:pPr>
        <w:pStyle w:val="BookText"/>
      </w:pPr>
      <w:r>
        <w:rPr>
          <w:rFonts w:ascii="Amiri" w:hAnsi="Amiri" w:eastAsia="Amiri" w:cs="Amiri"/>
          <w:lang w:bidi="ar-SA"/>
          <w:color w:val="111111"/>
          <w:sz w:val="28"/>
          <w:szCs w:val="28"/>
          <w:rtl/>
        </w:rPr>
        <w:t xml:space="preserve">نسخ، كاتب = مؤلف ،تا: 1091ه-؛ 32 ص (1 - (32) 26 س 2013سم المورد: 2749]</w:t>
      </w:r>
    </w:p>
    <w:p>
      <w:pPr>
        <w:pStyle w:val="BookText"/>
      </w:pPr>
      <w:r>
        <w:rPr>
          <w:rFonts w:ascii="Amiri" w:hAnsi="Amiri" w:eastAsia="Amiri" w:cs="Amiri"/>
          <w:lang w:bidi="ar-SA"/>
          <w:color w:val="111111"/>
          <w:sz w:val="28"/>
          <w:szCs w:val="28"/>
          <w:rtl/>
        </w:rPr>
        <w:t xml:space="preserve">الصفيحة - الصفيحة الاسطرلابية</w:t>
      </w:r>
    </w:p>
    <w:p>
      <w:pPr>
        <w:pStyle w:val="BookText"/>
      </w:pPr>
      <w:r>
        <w:rPr>
          <w:rFonts w:ascii="Amiri" w:hAnsi="Amiri" w:eastAsia="Amiri" w:cs="Amiri"/>
          <w:lang w:bidi="ar-SA"/>
          <w:color w:val="111111"/>
          <w:sz w:val="28"/>
          <w:szCs w:val="28"/>
          <w:rtl/>
        </w:rPr>
        <w:t xml:space="preserve">صفيحه اسطرلاب مسطح - اسطرلاب مسطح</w:t>
      </w:r>
    </w:p>
    <w:p>
      <w:pPr>
        <w:pStyle w:val="Heading2"/>
      </w:pPr>
      <w:bookmarkStart w:id="1738" w:name="_Toc1057"/>
      <w:r>
        <w:t>الصفيحة الاسطرلابية = الصفحة = صفيحة الإمكان / اسطرلاب - عربي</w:t>
      </w:r>
      <w:bookmarkEnd w:id="1738"/>
    </w:p>
    <w:p>
      <w:pPr>
        <w:pStyle w:val="BookText"/>
      </w:pPr>
      <w:r>
        <w:rPr>
          <w:rFonts w:ascii="Amiri" w:hAnsi="Amiri" w:eastAsia="Amiri" w:cs="Amiri"/>
          <w:lang w:bidi="ar-SA"/>
          <w:color w:val="111111"/>
          <w:sz w:val="28"/>
          <w:szCs w:val="28"/>
          <w:rtl/>
        </w:rPr>
        <w:t xml:space="preserve">الشيخ البهائي، محمّد بن حسين (953 - 1030 ه- )</w:t>
      </w:r>
    </w:p>
    <w:p>
      <w:pPr>
        <w:pStyle w:val="BookText"/>
      </w:pPr>
      <w:r>
        <w:rPr>
          <w:rFonts w:ascii="IRNazanin" w:hAnsi="IRNazanin" w:eastAsia="IRNazanin" w:cs="IRNazanin"/>
          <w:lang w:bidi="fa-IR"/>
          <w:color w:val="111111"/>
          <w:sz w:val="28"/>
          <w:szCs w:val="28"/>
          <w:rtl/>
        </w:rPr>
        <w:t xml:space="preserve">أوّله: ارتفعت درجات جبروتك عن إحاطة أفهامنا القاصرة وتقدّست دقائق ملکوتک عن ...</w:t>
      </w:r>
    </w:p>
    <w:p>
      <w:pPr>
        <w:pStyle w:val="BookText"/>
      </w:pPr>
      <w:r>
        <w:rPr>
          <w:rFonts w:ascii="Amiri" w:hAnsi="Amiri" w:eastAsia="Amiri" w:cs="Amiri"/>
          <w:lang w:bidi="ar-SA"/>
          <w:color w:val="111111"/>
          <w:sz w:val="28"/>
          <w:szCs w:val="28"/>
          <w:rtl/>
        </w:rPr>
        <w:t xml:space="preserve">علاقة أوهامنا الحاسرة...</w:t>
      </w:r>
    </w:p>
    <w:p>
      <w:pPr>
        <w:pStyle w:val="BookText"/>
      </w:pPr>
      <w:r>
        <w:rPr>
          <w:rFonts w:ascii="Amiri" w:hAnsi="Amiri" w:eastAsia="Amiri" w:cs="Amiri"/>
          <w:lang w:bidi="ar-SA"/>
          <w:color w:val="111111"/>
          <w:sz w:val="28"/>
          <w:szCs w:val="28"/>
          <w:rtl/>
        </w:rPr>
        <w:t xml:space="preserve">آخره : فظل المقياس وقت طلوع الشمس إليها على صرب القبلة وليكن هذا آخرما أردنا إيراده</w:t>
      </w:r>
    </w:p>
    <w:p>
      <w:pPr>
        <w:pStyle w:val="BookText"/>
      </w:pPr>
      <w:r>
        <w:rPr>
          <w:rFonts w:ascii="Amiri" w:hAnsi="Amiri" w:eastAsia="Amiri" w:cs="Amiri"/>
          <w:lang w:bidi="ar-SA"/>
          <w:color w:val="111111"/>
          <w:sz w:val="28"/>
          <w:szCs w:val="28"/>
          <w:rtl/>
        </w:rPr>
        <w:t xml:space="preserve">في هذه الأوراق والصلاة والسلام على سيد الخلائق</w:t>
      </w:r>
    </w:p>
    <w:p>
      <w:pPr>
        <w:pStyle w:val="BookText"/>
      </w:pPr>
      <w:r>
        <w:rPr>
          <w:rFonts w:ascii="Amiri" w:hAnsi="Amiri" w:eastAsia="Amiri" w:cs="Amiri"/>
          <w:lang w:bidi="ar-SA"/>
          <w:color w:val="111111"/>
          <w:sz w:val="28"/>
          <w:szCs w:val="28"/>
          <w:rtl/>
        </w:rPr>
        <w:t xml:space="preserve">[فنخا :21 717-710 (141نسخة)]</w:t>
      </w:r>
    </w:p>
    <w:p>
      <w:pPr>
        <w:pStyle w:val="BookText"/>
      </w:pPr>
      <w:r>
        <w:rPr>
          <w:rFonts w:ascii="Amiri" w:hAnsi="Amiri" w:eastAsia="Amiri" w:cs="Amiri"/>
          <w:lang w:bidi="ar-SA"/>
          <w:color w:val="111111"/>
          <w:sz w:val="28"/>
          <w:szCs w:val="28"/>
          <w:rtl/>
        </w:rPr>
        <w:t xml:space="preserve">43366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:مجهول ،تا: 995ه- [ معجم المخطوطات النجفية: 562]</w:t>
      </w:r>
    </w:p>
    <w:p>
      <w:pPr>
        <w:pStyle w:val="BookText"/>
      </w:pPr>
      <w:r>
        <w:rPr>
          <w:rFonts w:ascii="IRNazanin" w:hAnsi="IRNazanin" w:eastAsia="IRNazanin" w:cs="IRNazanin"/>
          <w:lang w:bidi="fa-IR"/>
          <w:color w:val="111111"/>
          <w:sz w:val="28"/>
          <w:szCs w:val="28"/>
          <w:rtl/>
        </w:rPr>
        <w:t xml:space="preserve">43367 .بغداد؛ دار المخطوطات؛ رقم المخطوط: 815/3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حسين بن حاج محمّد الكاظمي، تا: 1053ه- 6ص 19س، 1219سم[ المتحف</w:t>
      </w:r>
    </w:p>
    <w:p>
      <w:pPr>
        <w:pStyle w:val="BookText"/>
      </w:pPr>
      <w:r>
        <w:rPr>
          <w:rFonts w:ascii="Amiri" w:hAnsi="Amiri" w:eastAsia="Amiri" w:cs="Amiri"/>
          <w:lang w:bidi="ar-SA"/>
          <w:color w:val="111111"/>
          <w:sz w:val="28"/>
          <w:szCs w:val="28"/>
          <w:rtl/>
        </w:rPr>
        <w:t xml:space="preserve">العراقي - ف: الفلك والتنجيم - 159]</w:t>
      </w:r>
    </w:p>
    <w:p>
      <w:pPr>
        <w:pStyle w:val="BookText"/>
      </w:pPr>
      <w:r>
        <w:rPr>
          <w:rFonts w:ascii="IRNazanin" w:hAnsi="IRNazanin" w:eastAsia="IRNazanin" w:cs="IRNazanin"/>
          <w:lang w:bidi="fa-IR"/>
          <w:color w:val="111111"/>
          <w:sz w:val="28"/>
          <w:szCs w:val="28"/>
          <w:rtl/>
        </w:rPr>
        <w:t xml:space="preserve">ص: 577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43368.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49/2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مكتبة السيّد محمّد مشكوة المهداة لمكتبة جامعة طهران ضمن</w:t>
      </w:r>
    </w:p>
    <w:p>
      <w:pPr>
        <w:pStyle w:val="BookText"/>
      </w:pPr>
      <w:r>
        <w:rPr>
          <w:rFonts w:ascii="IRNazanin" w:hAnsi="IRNazanin" w:eastAsia="IRNazanin" w:cs="IRNazanin"/>
          <w:lang w:bidi="fa-IR"/>
          <w:color w:val="111111"/>
          <w:sz w:val="28"/>
          <w:szCs w:val="28"/>
          <w:rtl/>
        </w:rPr>
        <w:t xml:space="preserve">مجموع برقم 987 کا: مجهول ،تا: 1067ق، إصفهان؛ 6ق [(مصورات) - ف: 1-86]</w:t>
      </w:r>
    </w:p>
    <w:p>
      <w:pPr>
        <w:pStyle w:val="BookText"/>
      </w:pPr>
      <w:r>
        <w:rPr>
          <w:rFonts w:ascii="IRNazanin" w:hAnsi="IRNazanin" w:eastAsia="IRNazanin" w:cs="IRNazanin"/>
          <w:lang w:bidi="fa-IR"/>
          <w:color w:val="111111"/>
          <w:sz w:val="28"/>
          <w:szCs w:val="28"/>
          <w:rtl/>
        </w:rPr>
        <w:t xml:space="preserve">43369 بغداد؛ دار المخطوطات؛ رقم المخطوط : 7905/2</w:t>
      </w:r>
    </w:p>
    <w:p>
      <w:pPr>
        <w:pStyle w:val="BookText"/>
      </w:pPr>
      <w:r>
        <w:rPr>
          <w:rFonts w:ascii="Amiri" w:hAnsi="Amiri" w:eastAsia="Amiri" w:cs="Amiri"/>
          <w:lang w:bidi="ar-SA"/>
          <w:color w:val="111111"/>
          <w:sz w:val="28"/>
          <w:szCs w:val="28"/>
          <w:rtl/>
        </w:rPr>
        <w:t xml:space="preserve">كا: علي بن خضر ،تا: 1089ه- 7 ص 20 س 1622سم [المتحف العراقي-ف: الفلك والتنجيم - 160]</w:t>
      </w:r>
    </w:p>
    <w:p>
      <w:pPr>
        <w:pStyle w:val="BookText"/>
      </w:pPr>
      <w:r>
        <w:rPr>
          <w:rFonts w:ascii="IRNazanin" w:hAnsi="IRNazanin" w:eastAsia="IRNazanin" w:cs="IRNazanin"/>
          <w:lang w:bidi="fa-IR"/>
          <w:color w:val="111111"/>
          <w:sz w:val="28"/>
          <w:szCs w:val="28"/>
          <w:rtl/>
        </w:rPr>
        <w:t xml:space="preserve">43370 .بغداد؛ دار المخطوطات؛ رقم المخطوط : 10246/2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1106ق، إصفهان؛ 12 ص 14س، 18 12/5سم [المتحف العراقي-ف: الفلك</w:t>
      </w:r>
    </w:p>
    <w:p>
      <w:pPr>
        <w:pStyle w:val="BookText"/>
      </w:pPr>
      <w:r>
        <w:rPr>
          <w:rFonts w:ascii="Amiri" w:hAnsi="Amiri" w:eastAsia="Amiri" w:cs="Amiri"/>
          <w:lang w:bidi="ar-SA"/>
          <w:color w:val="111111"/>
          <w:sz w:val="28"/>
          <w:szCs w:val="28"/>
          <w:rtl/>
        </w:rPr>
        <w:t xml:space="preserve">والتنجيم - 160]</w:t>
      </w:r>
    </w:p>
    <w:p>
      <w:pPr>
        <w:pStyle w:val="BookText"/>
      </w:pPr>
      <w:r>
        <w:rPr>
          <w:rFonts w:ascii="IRNazanin" w:hAnsi="IRNazanin" w:eastAsia="IRNazanin" w:cs="IRNazanin"/>
          <w:lang w:bidi="fa-IR"/>
          <w:color w:val="111111"/>
          <w:sz w:val="28"/>
          <w:szCs w:val="28"/>
          <w:rtl/>
        </w:rPr>
        <w:t xml:space="preserve">43371 .بغداد؛ دار المخطوطات؛ رقم المخطوط: 889/2</w:t>
      </w:r>
    </w:p>
    <w:p>
      <w:pPr>
        <w:pStyle w:val="BookText"/>
      </w:pPr>
      <w:r>
        <w:rPr>
          <w:rFonts w:ascii="IRNazanin" w:hAnsi="IRNazanin" w:eastAsia="IRNazanin" w:cs="IRNazanin"/>
          <w:lang w:bidi="fa-IR"/>
          <w:color w:val="111111"/>
          <w:sz w:val="28"/>
          <w:szCs w:val="28"/>
          <w:rtl/>
        </w:rPr>
        <w:t xml:space="preserve">کا :ابوصالح بن محمّد هادي، تا: 1116ه-، 14ص 12س، 11418سم [المتحف العراقي</w:t>
      </w:r>
    </w:p>
    <w:p>
      <w:pPr>
        <w:pStyle w:val="BookText"/>
      </w:pPr>
      <w:r>
        <w:rPr>
          <w:rFonts w:ascii="Amiri" w:hAnsi="Amiri" w:eastAsia="Amiri" w:cs="Amiri"/>
          <w:lang w:bidi="ar-SA"/>
          <w:color w:val="111111"/>
          <w:sz w:val="28"/>
          <w:szCs w:val="28"/>
          <w:rtl/>
        </w:rPr>
        <w:t xml:space="preserve">ف الفلك والتنجيم - 160]</w:t>
      </w:r>
    </w:p>
    <w:p>
      <w:pPr>
        <w:pStyle w:val="BookText"/>
      </w:pPr>
      <w:r>
        <w:rPr>
          <w:rFonts w:ascii="Amiri" w:hAnsi="Amiri" w:eastAsia="Amiri" w:cs="Amiri"/>
          <w:lang w:bidi="ar-SA"/>
          <w:color w:val="111111"/>
          <w:sz w:val="28"/>
          <w:szCs w:val="28"/>
          <w:rtl/>
        </w:rPr>
        <w:t xml:space="preserve">43372 النجف الأشرف مكتبة آية الله الحكيم العامة؛ رقم المخطوط: 1649</w:t>
      </w:r>
    </w:p>
    <w:p>
      <w:pPr>
        <w:pStyle w:val="BookText"/>
      </w:pPr>
      <w:r>
        <w:rPr>
          <w:rFonts w:ascii="IRNazanin" w:hAnsi="IRNazanin" w:eastAsia="IRNazanin" w:cs="IRNazanin"/>
          <w:lang w:bidi="fa-IR"/>
          <w:color w:val="111111"/>
          <w:sz w:val="28"/>
          <w:szCs w:val="28"/>
          <w:rtl/>
        </w:rPr>
        <w:t xml:space="preserve">کا محمّد حسین الموسوي الجزائري ،تا: 1142ه- 5 ص 16س، 16310سم [معجم</w:t>
      </w:r>
    </w:p>
    <w:p>
      <w:pPr>
        <w:pStyle w:val="BookText"/>
      </w:pPr>
      <w:r>
        <w:rPr>
          <w:rFonts w:ascii="Amiri" w:hAnsi="Amiri" w:eastAsia="Amiri" w:cs="Amiri"/>
          <w:lang w:bidi="ar-SA"/>
          <w:color w:val="111111"/>
          <w:sz w:val="28"/>
          <w:szCs w:val="28"/>
          <w:rtl/>
        </w:rPr>
        <w:t xml:space="preserve">المخطوطات النجفية 570]</w:t>
      </w:r>
    </w:p>
    <w:p>
      <w:pPr>
        <w:pStyle w:val="BookText"/>
      </w:pPr>
      <w:r>
        <w:rPr>
          <w:rFonts w:ascii="IRNazanin" w:hAnsi="IRNazanin" w:eastAsia="IRNazanin" w:cs="IRNazanin"/>
          <w:lang w:bidi="fa-IR"/>
          <w:color w:val="111111"/>
          <w:sz w:val="28"/>
          <w:szCs w:val="28"/>
          <w:rtl/>
        </w:rPr>
        <w:t xml:space="preserve">43373 .بغداد؛ دار المخطوطات؛ رقم المخطوط : 20401/6</w:t>
      </w:r>
    </w:p>
    <w:p>
      <w:pPr>
        <w:pStyle w:val="BookText"/>
      </w:pPr>
      <w:r>
        <w:rPr>
          <w:rFonts w:ascii="IRNazanin" w:hAnsi="IRNazanin" w:eastAsia="IRNazanin" w:cs="IRNazanin"/>
          <w:lang w:bidi="fa-IR"/>
          <w:color w:val="111111"/>
          <w:sz w:val="28"/>
          <w:szCs w:val="28"/>
          <w:rtl/>
        </w:rPr>
        <w:t xml:space="preserve">کا: مجهول، تا: 1169ه- 8 ص 21 س، 1421سم [المتحف العراقي - ف: الفلك والتنجيم - 161]</w:t>
      </w:r>
    </w:p>
    <w:p>
      <w:pPr>
        <w:pStyle w:val="BookText"/>
      </w:pPr>
      <w:r>
        <w:rPr>
          <w:rFonts w:ascii="Amiri" w:hAnsi="Amiri" w:eastAsia="Amiri" w:cs="Amiri"/>
          <w:lang w:bidi="ar-SA"/>
          <w:color w:val="111111"/>
          <w:sz w:val="28"/>
          <w:szCs w:val="28"/>
          <w:rtl/>
        </w:rPr>
        <w:t xml:space="preserve">43374 . الكاظمية؛ مكتبة الإمام الصادق؛ رقم المخطوط: 24ج/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عنوانه «رسالة الفلك»؛ نسخ ،.كا: أبو الفضل محمّد علي الطبيب، تا: 1185 ه- 40 ق ، 22 س، 1711سم [الذخائر: 6-7-342]</w:t>
      </w:r>
    </w:p>
    <w:p>
      <w:pPr>
        <w:pStyle w:val="BookText"/>
      </w:pPr>
      <w:r>
        <w:rPr>
          <w:rFonts w:ascii="IRNazanin" w:hAnsi="IRNazanin" w:eastAsia="IRNazanin" w:cs="IRNazanin"/>
          <w:lang w:bidi="fa-IR"/>
          <w:color w:val="111111"/>
          <w:sz w:val="28"/>
          <w:szCs w:val="28"/>
          <w:rtl/>
        </w:rPr>
        <w:t xml:space="preserve">43375 .بغداد؛ دار المخطوطات؛ رقم المخطوط: 33092/2</w:t>
      </w:r>
    </w:p>
    <w:p>
      <w:pPr>
        <w:pStyle w:val="BookText"/>
      </w:pPr>
      <w:r>
        <w:rPr>
          <w:rFonts w:ascii="IRNazanin" w:hAnsi="IRNazanin" w:eastAsia="IRNazanin" w:cs="IRNazanin"/>
          <w:lang w:bidi="fa-IR"/>
          <w:color w:val="111111"/>
          <w:sz w:val="28"/>
          <w:szCs w:val="28"/>
          <w:rtl/>
        </w:rPr>
        <w:t xml:space="preserve">کا :مجهول، تا: 1198ه- 12 ص 14س، 1116سم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162 ]</w:t>
      </w:r>
    </w:p>
    <w:p>
      <w:pPr>
        <w:pStyle w:val="BookText"/>
      </w:pPr>
      <w:r>
        <w:rPr>
          <w:rFonts w:ascii="Amiri" w:hAnsi="Amiri" w:eastAsia="Amiri" w:cs="Amiri"/>
          <w:lang w:bidi="ar-SA"/>
          <w:color w:val="111111"/>
          <w:sz w:val="28"/>
          <w:szCs w:val="28"/>
          <w:rtl/>
        </w:rPr>
        <w:t xml:space="preserve">43376 .الموصل ؛ المدرسة الرضوانية (في الأوقاف العامة)؛ رقم المخطوط: 18/19/4</w:t>
      </w:r>
    </w:p>
    <w:p>
      <w:pPr>
        <w:pStyle w:val="BookText"/>
      </w:pPr>
      <w:r>
        <w:rPr>
          <w:rFonts w:ascii="IRNazanin" w:hAnsi="IRNazanin" w:eastAsia="IRNazanin" w:cs="IRNazanin"/>
          <w:lang w:bidi="fa-IR"/>
          <w:color w:val="111111"/>
          <w:sz w:val="28"/>
          <w:szCs w:val="28"/>
          <w:rtl/>
        </w:rPr>
        <w:t xml:space="preserve">نسخ ،کا: مجهول ،تا :1200ه- 1216سم [الأوقاف العامة - موصل: 8-121]</w:t>
      </w:r>
    </w:p>
    <w:p>
      <w:pPr>
        <w:pStyle w:val="BookText"/>
      </w:pPr>
      <w:r>
        <w:rPr>
          <w:rFonts w:ascii="IRNazanin" w:hAnsi="IRNazanin" w:eastAsia="IRNazanin" w:cs="IRNazanin"/>
          <w:lang w:bidi="fa-IR"/>
          <w:color w:val="111111"/>
          <w:sz w:val="28"/>
          <w:szCs w:val="28"/>
          <w:rtl/>
        </w:rPr>
        <w:t xml:space="preserve">ص: 578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43377 .النجف الأشرف مكتبة آية الله الحكيم العامة؛ رقم المخطوط : 3111</w:t>
      </w:r>
    </w:p>
    <w:p>
      <w:pPr>
        <w:pStyle w:val="BookText"/>
      </w:pPr>
      <w:r>
        <w:rPr>
          <w:rFonts w:ascii="IRNazanin" w:hAnsi="IRNazanin" w:eastAsia="IRNazanin" w:cs="IRNazanin"/>
          <w:lang w:bidi="fa-IR"/>
          <w:color w:val="111111"/>
          <w:sz w:val="28"/>
          <w:szCs w:val="28"/>
          <w:rtl/>
        </w:rPr>
        <w:t xml:space="preserve">کا :مجهول، تا: 1282 ه-؛ 5 ص 15 س، 2014/5 19/4سم [ معجم المخطوطات النجفية: 570]</w:t>
      </w:r>
    </w:p>
    <w:p>
      <w:pPr>
        <w:pStyle w:val="BookText"/>
      </w:pPr>
      <w:r>
        <w:rPr>
          <w:rFonts w:ascii="Amiri" w:hAnsi="Amiri" w:eastAsia="Amiri" w:cs="Amiri"/>
          <w:lang w:bidi="ar-SA"/>
          <w:color w:val="111111"/>
          <w:sz w:val="28"/>
          <w:szCs w:val="28"/>
          <w:rtl/>
        </w:rPr>
        <w:t xml:space="preserve">43378 السليمانية؛ مكتبة الأوقاف المركزية؛ رقم المخطوط : 15/23ت مجاميع 2959-</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محمّد خليل الكوري عمري، تا: 1293ق، مدینه رواندوز؛ 4ق، 21417سم [ف: 5-238]</w:t>
      </w:r>
    </w:p>
    <w:p>
      <w:pPr>
        <w:pStyle w:val="BookText"/>
      </w:pPr>
      <w:r>
        <w:rPr>
          <w:rFonts w:ascii="IRNazanin" w:hAnsi="IRNazanin" w:eastAsia="IRNazanin" w:cs="IRNazanin"/>
          <w:lang w:bidi="fa-IR"/>
          <w:color w:val="111111"/>
          <w:sz w:val="28"/>
          <w:szCs w:val="28"/>
          <w:rtl/>
        </w:rPr>
        <w:t xml:space="preserve">43379 .بغداد؛ دار المخطوطات؛ رقم المخطوط : 27305/3</w:t>
      </w:r>
    </w:p>
    <w:p>
      <w:pPr>
        <w:pStyle w:val="BookText"/>
      </w:pPr>
      <w:r>
        <w:rPr>
          <w:rFonts w:ascii="Amiri" w:hAnsi="Amiri" w:eastAsia="Amiri" w:cs="Amiri"/>
          <w:lang w:bidi="ar-SA"/>
          <w:color w:val="111111"/>
          <w:sz w:val="28"/>
          <w:szCs w:val="28"/>
          <w:rtl/>
        </w:rPr>
        <w:t xml:space="preserve">كا :يوسف ،المجمر، تا: 1311ه-؛ 20 ص 9س 21/5*16سم [المتحف العراقي-ف: الفلك</w:t>
      </w:r>
    </w:p>
    <w:p>
      <w:pPr>
        <w:pStyle w:val="BookText"/>
      </w:pPr>
      <w:r>
        <w:rPr>
          <w:rFonts w:ascii="Amiri" w:hAnsi="Amiri" w:eastAsia="Amiri" w:cs="Amiri"/>
          <w:lang w:bidi="ar-SA"/>
          <w:color w:val="111111"/>
          <w:sz w:val="28"/>
          <w:szCs w:val="28"/>
          <w:rtl/>
        </w:rPr>
        <w:t xml:space="preserve">والتنجيم - 161]</w:t>
      </w:r>
    </w:p>
    <w:p>
      <w:pPr>
        <w:pStyle w:val="BookText"/>
      </w:pPr>
      <w:r>
        <w:rPr>
          <w:rFonts w:ascii="IRNazanin" w:hAnsi="IRNazanin" w:eastAsia="IRNazanin" w:cs="IRNazanin"/>
          <w:lang w:bidi="fa-IR"/>
          <w:color w:val="111111"/>
          <w:sz w:val="28"/>
          <w:szCs w:val="28"/>
          <w:rtl/>
        </w:rPr>
        <w:t xml:space="preserve">43380 .بغداد؛ دار المخطوطات؛ رقم المخطوط: 5042/1</w:t>
      </w:r>
    </w:p>
    <w:p>
      <w:pPr>
        <w:pStyle w:val="BookText"/>
      </w:pPr>
      <w:r>
        <w:rPr>
          <w:rFonts w:ascii="Amiri" w:hAnsi="Amiri" w:eastAsia="Amiri" w:cs="Amiri"/>
          <w:lang w:bidi="ar-SA"/>
          <w:color w:val="111111"/>
          <w:sz w:val="28"/>
          <w:szCs w:val="28"/>
          <w:rtl/>
        </w:rPr>
        <w:t xml:space="preserve">كا: محمّد سعيد المزوري، تا: 1324ه- 26 ص 10س، 14320/5سم [المتحف العراقي-ف: الفلك والتنجيم - 161]</w:t>
      </w:r>
    </w:p>
    <w:p>
      <w:pPr>
        <w:pStyle w:val="BookText"/>
      </w:pPr>
      <w:r>
        <w:rPr>
          <w:rFonts w:ascii="IRNazanin" w:hAnsi="IRNazanin" w:eastAsia="IRNazanin" w:cs="IRNazanin"/>
          <w:lang w:bidi="fa-IR"/>
          <w:color w:val="111111"/>
          <w:sz w:val="28"/>
          <w:szCs w:val="28"/>
          <w:rtl/>
        </w:rPr>
        <w:t xml:space="preserve">43381 .بغداد؛ دار المخطوطات؛ رقم المخطوط : 14800/2</w:t>
      </w:r>
    </w:p>
    <w:p>
      <w:pPr>
        <w:pStyle w:val="BookText"/>
      </w:pPr>
      <w:r>
        <w:rPr>
          <w:rFonts w:ascii="IRNazanin" w:hAnsi="IRNazanin" w:eastAsia="IRNazanin" w:cs="IRNazanin"/>
          <w:lang w:bidi="fa-IR"/>
          <w:color w:val="111111"/>
          <w:sz w:val="28"/>
          <w:szCs w:val="28"/>
          <w:rtl/>
        </w:rPr>
        <w:t xml:space="preserve">کا :مجهول، تا: 1338ه- 20 ص ، 10س، 1421سم [المتحف العراقي - ف: الفلك والتنجيم - 161]</w:t>
      </w:r>
    </w:p>
    <w:p>
      <w:pPr>
        <w:pStyle w:val="BookText"/>
      </w:pPr>
      <w:r>
        <w:rPr>
          <w:rFonts w:ascii="IRNazanin" w:hAnsi="IRNazanin" w:eastAsia="IRNazanin" w:cs="IRNazanin"/>
          <w:lang w:bidi="fa-IR"/>
          <w:color w:val="111111"/>
          <w:sz w:val="28"/>
          <w:szCs w:val="28"/>
          <w:rtl/>
        </w:rPr>
        <w:t xml:space="preserve">43382 .بغداد؛ دار المخطوطات؛ رقم المخطوط : 8451/4</w:t>
      </w:r>
    </w:p>
    <w:p>
      <w:pPr>
        <w:pStyle w:val="BookText"/>
      </w:pPr>
      <w:r>
        <w:rPr>
          <w:rFonts w:ascii="IRNazanin" w:hAnsi="IRNazanin" w:eastAsia="IRNazanin" w:cs="IRNazanin"/>
          <w:lang w:bidi="fa-IR"/>
          <w:color w:val="111111"/>
          <w:sz w:val="28"/>
          <w:szCs w:val="28"/>
          <w:rtl/>
        </w:rPr>
        <w:t xml:space="preserve">كا: محمّد النوسطي، تا: 1364ه- اربیل؛ 10 ص 15س، 2127سم [المتحف العراقيف الفلك والتنجيم - 162]</w:t>
      </w:r>
    </w:p>
    <w:p>
      <w:pPr>
        <w:pStyle w:val="BookText"/>
      </w:pPr>
      <w:r>
        <w:rPr>
          <w:rFonts w:ascii="IRNazanin" w:hAnsi="IRNazanin" w:eastAsia="IRNazanin" w:cs="IRNazanin"/>
          <w:lang w:bidi="fa-IR"/>
          <w:color w:val="111111"/>
          <w:sz w:val="28"/>
          <w:szCs w:val="28"/>
          <w:rtl/>
        </w:rPr>
        <w:t xml:space="preserve">43383 .بغداد؛ دار المخطوطات؛ رقم المخطوط: 32669/1</w:t>
      </w:r>
    </w:p>
    <w:p>
      <w:pPr>
        <w:pStyle w:val="BookText"/>
      </w:pPr>
      <w:r>
        <w:rPr>
          <w:rFonts w:ascii="IRNazanin" w:hAnsi="IRNazanin" w:eastAsia="IRNazanin" w:cs="IRNazanin"/>
          <w:lang w:bidi="fa-IR"/>
          <w:color w:val="111111"/>
          <w:sz w:val="28"/>
          <w:szCs w:val="28"/>
          <w:rtl/>
        </w:rPr>
        <w:t xml:space="preserve">کا: مجهول ،تا: مجهول؛ 8 ص ، 23 س ، 22/5*16سم [المتحف العراقي - ف: الفلك والتنجيم - 162]</w:t>
      </w:r>
    </w:p>
    <w:p>
      <w:pPr>
        <w:pStyle w:val="BookText"/>
      </w:pPr>
      <w:r>
        <w:rPr>
          <w:rFonts w:ascii="Amiri" w:hAnsi="Amiri" w:eastAsia="Amiri" w:cs="Amiri"/>
          <w:lang w:bidi="ar-SA"/>
          <w:color w:val="111111"/>
          <w:sz w:val="28"/>
          <w:szCs w:val="28"/>
          <w:rtl/>
        </w:rPr>
        <w:t xml:space="preserve">43384 .النجف الأشرف؛ مؤسسة كاشف الغطاء العامة؛ رقم المخطوط : 4682</w:t>
      </w:r>
    </w:p>
    <w:p>
      <w:pPr>
        <w:pStyle w:val="BookText"/>
      </w:pPr>
      <w:r>
        <w:rPr>
          <w:rFonts w:ascii="IRNazanin" w:hAnsi="IRNazanin" w:eastAsia="IRNazanin" w:cs="IRNazanin"/>
          <w:lang w:bidi="fa-IR"/>
          <w:color w:val="111111"/>
          <w:sz w:val="28"/>
          <w:szCs w:val="28"/>
          <w:rtl/>
        </w:rPr>
        <w:t xml:space="preserve">کا :مجهول ،تا: مجهول؛ 31 ص [ف: 1-279]</w:t>
      </w:r>
    </w:p>
    <w:p>
      <w:pPr>
        <w:pStyle w:val="BookText"/>
      </w:pPr>
      <w:r>
        <w:rPr>
          <w:rFonts w:ascii="IRNazanin" w:hAnsi="IRNazanin" w:eastAsia="IRNazanin" w:cs="IRNazanin"/>
          <w:lang w:bidi="fa-IR"/>
          <w:color w:val="111111"/>
          <w:sz w:val="28"/>
          <w:szCs w:val="28"/>
          <w:rtl/>
        </w:rPr>
        <w:t xml:space="preserve">43385 .بغداد؛ دار المخطوطات؛ رقم المخطوط: 4150</w:t>
      </w:r>
    </w:p>
    <w:p>
      <w:pPr>
        <w:pStyle w:val="BookText"/>
      </w:pPr>
      <w:r>
        <w:rPr>
          <w:rFonts w:ascii="IRNazanin" w:hAnsi="IRNazanin" w:eastAsia="IRNazanin" w:cs="IRNazanin"/>
          <w:lang w:bidi="fa-IR"/>
          <w:color w:val="111111"/>
          <w:sz w:val="28"/>
          <w:szCs w:val="28"/>
          <w:rtl/>
        </w:rPr>
        <w:t xml:space="preserve">کا: مجهول، تا: مجهول؛ 12 ص 13س، 1521سم [المتحف العراقي - ف: الفلك والتنجيم - 162]</w:t>
      </w:r>
    </w:p>
    <w:p>
      <w:pPr>
        <w:pStyle w:val="BookText"/>
      </w:pPr>
      <w:r>
        <w:rPr>
          <w:rFonts w:ascii="IRNazanin" w:hAnsi="IRNazanin" w:eastAsia="IRNazanin" w:cs="IRNazanin"/>
          <w:lang w:bidi="fa-IR"/>
          <w:color w:val="111111"/>
          <w:sz w:val="28"/>
          <w:szCs w:val="28"/>
          <w:rtl/>
        </w:rPr>
        <w:t xml:space="preserve">43386 .بغداد؛ دار المخطوطات؛ رقم المخطوط : 30008/2</w:t>
      </w:r>
    </w:p>
    <w:p>
      <w:pPr>
        <w:pStyle w:val="BookText"/>
      </w:pPr>
      <w:r>
        <w:rPr>
          <w:rFonts w:ascii="IRNazanin" w:hAnsi="IRNazanin" w:eastAsia="IRNazanin" w:cs="IRNazanin"/>
          <w:lang w:bidi="fa-IR"/>
          <w:color w:val="111111"/>
          <w:sz w:val="28"/>
          <w:szCs w:val="28"/>
          <w:rtl/>
        </w:rPr>
        <w:t xml:space="preserve">کا: مجهول ،تا :مجهول؛ 9 ص ، 16 س ، 1016سم[ المتحف العراقي - ف: الفلك والتنجيم - 162]</w:t>
      </w:r>
    </w:p>
    <w:p>
      <w:pPr>
        <w:pStyle w:val="BookText"/>
      </w:pPr>
      <w:r>
        <w:rPr>
          <w:rFonts w:ascii="Amiri" w:hAnsi="Amiri" w:eastAsia="Amiri" w:cs="Amiri"/>
          <w:lang w:bidi="ar-SA"/>
          <w:color w:val="111111"/>
          <w:sz w:val="28"/>
          <w:szCs w:val="28"/>
          <w:rtl/>
        </w:rPr>
        <w:t xml:space="preserve">43387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:محسن بن عباس الرشتي ،تا: مجهول [ معجم المخطوطات النجفية 565]</w:t>
      </w:r>
    </w:p>
    <w:p>
      <w:pPr>
        <w:pStyle w:val="BookText"/>
      </w:pPr>
      <w:r>
        <w:rPr>
          <w:rFonts w:ascii="Times New Roman" w:hAnsi="Times New Roman" w:eastAsia="Times New Roman" w:cs="Times New Roman"/>
          <w:lang w:val="en-US" w:bidi="en-US"/>
          <w:color w:val="111111"/>
          <w:sz w:val="28"/>
          <w:szCs w:val="28"/>
          <w:rtl/>
        </w:rPr>
        <w:t xml:space="preserve">43388.</w:t>
      </w:r>
    </w:p>
    <w:p>
      <w:pPr>
        <w:pStyle w:val="BookText"/>
      </w:pPr>
      <w:r>
        <w:rPr>
          <w:rFonts w:ascii="IRNazanin" w:hAnsi="IRNazanin" w:eastAsia="IRNazanin" w:cs="IRNazanin"/>
          <w:lang w:bidi="fa-IR"/>
          <w:color w:val="111111"/>
          <w:sz w:val="28"/>
          <w:szCs w:val="28"/>
          <w:rtl/>
        </w:rPr>
        <w:t xml:space="preserve">بغداد؛ دار المخطوطات؛ رقم المخطوط : 18627/1</w:t>
      </w:r>
    </w:p>
    <w:p>
      <w:pPr>
        <w:pStyle w:val="BookText"/>
      </w:pPr>
      <w:r>
        <w:rPr>
          <w:rFonts w:ascii="IRNazanin" w:hAnsi="IRNazanin" w:eastAsia="IRNazanin" w:cs="IRNazanin"/>
          <w:lang w:bidi="fa-IR"/>
          <w:color w:val="111111"/>
          <w:sz w:val="28"/>
          <w:szCs w:val="28"/>
          <w:rtl/>
        </w:rPr>
        <w:t xml:space="preserve">کا: مجهول ،تا :مجهول؛ 12 ص 13س، 16*11/5سم[المتحف العراقي ف: الفلك والتنجيم - 162]</w:t>
      </w:r>
    </w:p>
    <w:p>
      <w:pPr>
        <w:pStyle w:val="BookText"/>
      </w:pPr>
      <w:r>
        <w:rPr>
          <w:rFonts w:ascii="IRNazanin" w:hAnsi="IRNazanin" w:eastAsia="IRNazanin" w:cs="IRNazanin"/>
          <w:lang w:bidi="fa-IR"/>
          <w:color w:val="111111"/>
          <w:sz w:val="28"/>
          <w:szCs w:val="28"/>
          <w:rtl/>
        </w:rPr>
        <w:t xml:space="preserve">ص: 579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26" w:name="pg8262_54547"/>
    <w:bookmarkEnd w:id="426"/>
    <w:p>
      <w:pPr>
        <w:pStyle w:val="BookText"/>
      </w:pPr>
      <w:r>
        <w:rPr>
          <w:rFonts w:ascii="IRNazanin" w:hAnsi="IRNazanin" w:eastAsia="IRNazanin" w:cs="IRNazanin"/>
          <w:lang w:bidi="fa-IR"/>
          <w:color w:val="111111"/>
          <w:sz w:val="28"/>
          <w:szCs w:val="28"/>
          <w:rtl/>
        </w:rPr>
        <w:t xml:space="preserve">43389 .بغداد؛ دار المخطوطات؛ رقم المخطوط: 17179</w:t>
      </w:r>
    </w:p>
    <w:p>
      <w:pPr>
        <w:pStyle w:val="BookText"/>
      </w:pPr>
      <w:r>
        <w:rPr>
          <w:rFonts w:ascii="IRNazanin" w:hAnsi="IRNazanin" w:eastAsia="IRNazanin" w:cs="IRNazanin"/>
          <w:lang w:bidi="fa-IR"/>
          <w:color w:val="111111"/>
          <w:sz w:val="28"/>
          <w:szCs w:val="28"/>
          <w:rtl/>
        </w:rPr>
        <w:t xml:space="preserve">کا :مجهول ،تا: مجهول ؛ 18، ص 6س، 22 - 16/5سم [المتحف العراقي - ف: الفلك والتنجيم - 162]</w:t>
      </w:r>
    </w:p>
    <w:p>
      <w:pPr>
        <w:pStyle w:val="BookText"/>
      </w:pPr>
      <w:r>
        <w:rPr>
          <w:rFonts w:ascii="IRNazanin" w:hAnsi="IRNazanin" w:eastAsia="IRNazanin" w:cs="IRNazanin"/>
          <w:lang w:bidi="fa-IR"/>
          <w:color w:val="111111"/>
          <w:sz w:val="28"/>
          <w:szCs w:val="28"/>
          <w:rtl/>
        </w:rPr>
        <w:t xml:space="preserve">43390 .بغداد؛ دار المخطوطات؛ رقم المخطوط: 8452/1</w:t>
      </w:r>
    </w:p>
    <w:p>
      <w:pPr>
        <w:pStyle w:val="BookText"/>
      </w:pPr>
      <w:r>
        <w:rPr>
          <w:rFonts w:ascii="IRNazanin" w:hAnsi="IRNazanin" w:eastAsia="IRNazanin" w:cs="IRNazanin"/>
          <w:lang w:bidi="fa-IR"/>
          <w:color w:val="111111"/>
          <w:sz w:val="28"/>
          <w:szCs w:val="28"/>
          <w:rtl/>
        </w:rPr>
        <w:t xml:space="preserve">کا :مجهول ،تا :مجهول 14 ص 22 س، 26*20سم[ المتحف العراقي - ف: الفلك والتنجيم - 162]</w:t>
      </w:r>
    </w:p>
    <w:p>
      <w:pPr>
        <w:pStyle w:val="BookText"/>
      </w:pPr>
      <w:r>
        <w:rPr>
          <w:rFonts w:ascii="Times New Roman" w:hAnsi="Times New Roman" w:eastAsia="Times New Roman" w:cs="Times New Roman"/>
          <w:lang w:val="en-US" w:bidi="en-US"/>
          <w:color w:val="111111"/>
          <w:sz w:val="28"/>
          <w:szCs w:val="28"/>
          <w:rtl/>
        </w:rPr>
        <w:t xml:space="preserve">43391.</w:t>
      </w:r>
    </w:p>
    <w:p>
      <w:pPr>
        <w:pStyle w:val="BookText"/>
      </w:pPr>
      <w:r>
        <w:rPr>
          <w:rFonts w:ascii="IRNazanin" w:hAnsi="IRNazanin" w:eastAsia="IRNazanin" w:cs="IRNazanin"/>
          <w:lang w:bidi="fa-IR"/>
          <w:color w:val="111111"/>
          <w:sz w:val="28"/>
          <w:szCs w:val="28"/>
          <w:rtl/>
        </w:rPr>
        <w:t xml:space="preserve">بغداد؛ دار المخطوطات؛ رقم المخطوط: 7827/3</w:t>
      </w:r>
    </w:p>
    <w:p>
      <w:pPr>
        <w:pStyle w:val="BookText"/>
      </w:pPr>
      <w:r>
        <w:rPr>
          <w:rFonts w:ascii="IRNazanin" w:hAnsi="IRNazanin" w:eastAsia="IRNazanin" w:cs="IRNazanin"/>
          <w:lang w:bidi="fa-IR"/>
          <w:color w:val="111111"/>
          <w:sz w:val="28"/>
          <w:szCs w:val="28"/>
          <w:rtl/>
        </w:rPr>
        <w:t xml:space="preserve">کا: مجهول ،تا :مجهول؛ 12 ص 9س، 1622سم [المتحف العراقي - ف: الفلك والتنجيم - 162]</w:t>
      </w:r>
    </w:p>
    <w:p>
      <w:pPr>
        <w:pStyle w:val="BookText"/>
      </w:pPr>
      <w:r>
        <w:rPr>
          <w:rFonts w:ascii="IRNazanin" w:hAnsi="IRNazanin" w:eastAsia="IRNazanin" w:cs="IRNazanin"/>
          <w:lang w:bidi="fa-IR"/>
          <w:color w:val="111111"/>
          <w:sz w:val="28"/>
          <w:szCs w:val="28"/>
          <w:rtl/>
        </w:rPr>
        <w:t xml:space="preserve">43392 .بغداد؛ دار المخطوطات؛ رقم المخطوط: 22252/1</w:t>
      </w:r>
    </w:p>
    <w:p>
      <w:pPr>
        <w:pStyle w:val="BookText"/>
      </w:pPr>
      <w:r>
        <w:rPr>
          <w:rFonts w:ascii="IRNazanin" w:hAnsi="IRNazanin" w:eastAsia="IRNazanin" w:cs="IRNazanin"/>
          <w:lang w:bidi="fa-IR"/>
          <w:color w:val="111111"/>
          <w:sz w:val="28"/>
          <w:szCs w:val="28"/>
          <w:rtl/>
        </w:rPr>
        <w:t xml:space="preserve">کا :مجهول ،تا :مجهول ؛ 16 ص 8س ، 1621سم [المتحف العراقي ف: الفلك والتنجيم - 162]</w:t>
      </w:r>
    </w:p>
    <w:p>
      <w:pPr>
        <w:pStyle w:val="BookText"/>
      </w:pPr>
      <w:r>
        <w:rPr>
          <w:rFonts w:ascii="Amiri" w:hAnsi="Amiri" w:eastAsia="Amiri" w:cs="Amiri"/>
          <w:lang w:bidi="ar-SA"/>
          <w:color w:val="111111"/>
          <w:sz w:val="28"/>
          <w:szCs w:val="28"/>
          <w:rtl/>
        </w:rPr>
        <w:t xml:space="preserve">43393 . النجف الأشرف ؛ حسينيه شوشتريها رقم المخطوط: 294/1</w:t>
      </w:r>
    </w:p>
    <w:p>
      <w:pPr>
        <w:pStyle w:val="BookText"/>
      </w:pPr>
      <w:r>
        <w:rPr>
          <w:rFonts w:ascii="IRNazanin" w:hAnsi="IRNazanin" w:eastAsia="IRNazanin" w:cs="IRNazanin"/>
          <w:lang w:bidi="fa-IR"/>
          <w:color w:val="111111"/>
          <w:sz w:val="28"/>
          <w:szCs w:val="28"/>
          <w:rtl/>
        </w:rPr>
        <w:t xml:space="preserve">کا :مجهول ،تا: مجهول [نشریه 11-849]</w:t>
      </w:r>
    </w:p>
    <w:p>
      <w:pPr>
        <w:pStyle w:val="BookText"/>
      </w:pPr>
      <w:r>
        <w:rPr>
          <w:rFonts w:ascii="IRNazanin" w:hAnsi="IRNazanin" w:eastAsia="IRNazanin" w:cs="IRNazanin"/>
          <w:lang w:bidi="fa-IR"/>
          <w:color w:val="111111"/>
          <w:sz w:val="28"/>
          <w:szCs w:val="28"/>
          <w:rtl/>
        </w:rPr>
        <w:t xml:space="preserve">43394 . النجف الأشرف؛ حسینیه شوشتریها رقم المخطوط: 21/3</w:t>
      </w:r>
    </w:p>
    <w:p>
      <w:pPr>
        <w:pStyle w:val="BookText"/>
      </w:pPr>
      <w:r>
        <w:rPr>
          <w:rFonts w:ascii="IRNazanin" w:hAnsi="IRNazanin" w:eastAsia="IRNazanin" w:cs="IRNazanin"/>
          <w:lang w:bidi="fa-IR"/>
          <w:color w:val="111111"/>
          <w:sz w:val="28"/>
          <w:szCs w:val="28"/>
          <w:rtl/>
        </w:rPr>
        <w:t xml:space="preserve">کا: مجهول، تا: مجهول[ نشریه: 11-825]</w:t>
      </w:r>
    </w:p>
    <w:p>
      <w:pPr>
        <w:pStyle w:val="BookText"/>
      </w:pPr>
      <w:r>
        <w:rPr>
          <w:rFonts w:ascii="Amiri" w:hAnsi="Amiri" w:eastAsia="Amiri" w:cs="Amiri"/>
          <w:lang w:bidi="ar-SA"/>
          <w:color w:val="111111"/>
          <w:sz w:val="28"/>
          <w:szCs w:val="28"/>
          <w:rtl/>
        </w:rPr>
        <w:t xml:space="preserve">43395 . النجف الأشرف؛ مؤسسة كاشف الغطاء العامة؛ رقم المخطوط: 7350</w:t>
      </w:r>
    </w:p>
    <w:p>
      <w:pPr>
        <w:pStyle w:val="BookText"/>
      </w:pPr>
      <w:r>
        <w:rPr>
          <w:rFonts w:ascii="IRNazanin" w:hAnsi="IRNazanin" w:eastAsia="IRNazanin" w:cs="IRNazanin"/>
          <w:lang w:bidi="fa-IR"/>
          <w:color w:val="111111"/>
          <w:sz w:val="28"/>
          <w:szCs w:val="28"/>
          <w:rtl/>
        </w:rPr>
        <w:t xml:space="preserve">کا :مجهول، تا: مجهول؛ 21 ص [ف: 1-279]</w:t>
      </w:r>
    </w:p>
    <w:p>
      <w:pPr>
        <w:pStyle w:val="BookText"/>
      </w:pPr>
      <w:r>
        <w:rPr>
          <w:rFonts w:ascii="Amiri" w:hAnsi="Amiri" w:eastAsia="Amiri" w:cs="Amiri"/>
          <w:lang w:bidi="ar-SA"/>
          <w:color w:val="111111"/>
          <w:sz w:val="28"/>
          <w:szCs w:val="28"/>
          <w:rtl/>
        </w:rPr>
        <w:t xml:space="preserve">43396 . النجف الأشرف؛ مؤسسة كاشف الغطاء العامة؛ رقم المخطوط: 4645</w:t>
      </w:r>
    </w:p>
    <w:p>
      <w:pPr>
        <w:pStyle w:val="BookText"/>
      </w:pPr>
      <w:r>
        <w:rPr>
          <w:rFonts w:ascii="IRNazanin" w:hAnsi="IRNazanin" w:eastAsia="IRNazanin" w:cs="IRNazanin"/>
          <w:lang w:bidi="fa-IR"/>
          <w:color w:val="111111"/>
          <w:sz w:val="28"/>
          <w:szCs w:val="28"/>
          <w:rtl/>
        </w:rPr>
        <w:t xml:space="preserve">کا:مجهول ،تا: مجهول 50 ص [ف 19-279]</w:t>
      </w:r>
    </w:p>
    <w:p>
      <w:pPr>
        <w:pStyle w:val="BookText"/>
      </w:pPr>
      <w:r>
        <w:rPr>
          <w:rFonts w:ascii="Amiri" w:hAnsi="Amiri" w:eastAsia="Amiri" w:cs="Amiri"/>
          <w:lang w:bidi="ar-SA"/>
          <w:color w:val="111111"/>
          <w:sz w:val="28"/>
          <w:szCs w:val="28"/>
          <w:rtl/>
        </w:rPr>
        <w:t xml:space="preserve">صفيحة الامكان - الصفيحة الاسطرلابية</w:t>
      </w:r>
    </w:p>
    <w:p>
      <w:pPr>
        <w:pStyle w:val="Heading2"/>
      </w:pPr>
      <w:bookmarkStart w:id="1739" w:name="_Toc1058"/>
      <w:r>
        <w:t>الصفين = تاريخ صفين = كتاب صفين = وقعة الصفين / تاريخ - عربي</w:t>
      </w:r>
      <w:bookmarkEnd w:id="1739"/>
    </w:p>
    <w:p>
      <w:pPr>
        <w:pStyle w:val="BookText"/>
      </w:pPr>
      <w:r>
        <w:rPr>
          <w:rFonts w:ascii="IRNazanin" w:hAnsi="IRNazanin" w:eastAsia="IRNazanin" w:cs="IRNazanin"/>
          <w:lang w:bidi="fa-IR"/>
          <w:color w:val="111111"/>
          <w:sz w:val="28"/>
          <w:szCs w:val="28"/>
          <w:rtl/>
        </w:rPr>
        <w:t xml:space="preserve">نصر بن مزاحم ( - 112 ه-)</w:t>
      </w:r>
    </w:p>
    <w:p>
      <w:pPr>
        <w:pStyle w:val="BookText"/>
      </w:pPr>
      <w:r>
        <w:rPr>
          <w:rFonts w:ascii="Amiri" w:hAnsi="Amiri" w:eastAsia="Amiri" w:cs="Amiri"/>
          <w:lang w:bidi="ar-SA"/>
          <w:color w:val="111111"/>
          <w:sz w:val="28"/>
          <w:szCs w:val="28"/>
          <w:rtl/>
        </w:rPr>
        <w:t xml:space="preserve">طبع :طهران، 1301ه- بيروت، 1340ه-</w:t>
      </w:r>
    </w:p>
    <w:p>
      <w:pPr>
        <w:pStyle w:val="BookText"/>
      </w:pPr>
      <w:r>
        <w:rPr>
          <w:rFonts w:ascii="Amiri" w:hAnsi="Amiri" w:eastAsia="Amiri" w:cs="Amiri"/>
          <w:lang w:bidi="ar-SA"/>
          <w:color w:val="111111"/>
          <w:sz w:val="28"/>
          <w:szCs w:val="28"/>
          <w:rtl/>
        </w:rPr>
        <w:t xml:space="preserve">[فنخا :21 720-719 (13نسخة)]</w:t>
      </w:r>
    </w:p>
    <w:p>
      <w:pPr>
        <w:pStyle w:val="BookText"/>
      </w:pPr>
      <w:r>
        <w:rPr>
          <w:rFonts w:ascii="IRNazanin" w:hAnsi="IRNazanin" w:eastAsia="IRNazanin" w:cs="IRNazanin"/>
          <w:lang w:bidi="fa-IR"/>
          <w:color w:val="111111"/>
          <w:sz w:val="28"/>
          <w:szCs w:val="28"/>
          <w:rtl/>
        </w:rPr>
        <w:t xml:space="preserve">43397 .بغداد؛ دار المخطوطات؛ رقم المخطوط : 9317</w:t>
      </w:r>
    </w:p>
    <w:p>
      <w:pPr>
        <w:pStyle w:val="BookText"/>
      </w:pPr>
      <w:r>
        <w:rPr>
          <w:rFonts w:ascii="Amiri" w:hAnsi="Amiri" w:eastAsia="Amiri" w:cs="Amiri"/>
          <w:lang w:bidi="ar-SA"/>
          <w:color w:val="111111"/>
          <w:sz w:val="28"/>
          <w:szCs w:val="28"/>
          <w:rtl/>
        </w:rPr>
        <w:t xml:space="preserve">أوّلها: اخبرنا الشيخ الحافظ شيخ الإسلام أبو البركات عبد الوهاب بن المبارك ...</w:t>
      </w:r>
    </w:p>
    <w:p>
      <w:pPr>
        <w:pStyle w:val="BookText"/>
      </w:pPr>
      <w:r>
        <w:rPr>
          <w:rFonts w:ascii="IRNazanin" w:hAnsi="IRNazanin" w:eastAsia="IRNazanin" w:cs="IRNazanin"/>
          <w:lang w:bidi="fa-IR"/>
          <w:color w:val="111111"/>
          <w:sz w:val="28"/>
          <w:szCs w:val="28"/>
          <w:rtl/>
        </w:rPr>
        <w:t xml:space="preserve">نسخ، کا: محمّد الطالقاني، تا: 1262ه- 341 ص 21س، 2113سم [المتحف العراقي-ف: التاريخ والتراجم - 156]</w:t>
      </w:r>
    </w:p>
    <w:p>
      <w:pPr>
        <w:pStyle w:val="BookText"/>
      </w:pPr>
      <w:r>
        <w:rPr>
          <w:rFonts w:ascii="IRNazanin" w:hAnsi="IRNazanin" w:eastAsia="IRNazanin" w:cs="IRNazanin"/>
          <w:lang w:bidi="fa-IR"/>
          <w:color w:val="111111"/>
          <w:sz w:val="28"/>
          <w:szCs w:val="28"/>
          <w:rtl/>
        </w:rPr>
        <w:t xml:space="preserve">ص: 580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27" w:name="pg8262_54549"/>
    <w:bookmarkEnd w:id="427"/>
    <w:p>
      <w:pPr>
        <w:pStyle w:val="BookText"/>
      </w:pPr>
      <w:r>
        <w:rPr>
          <w:rFonts w:ascii="Times New Roman" w:hAnsi="Times New Roman" w:eastAsia="Times New Roman" w:cs="Times New Roman"/>
          <w:lang w:val="en-US" w:bidi="en-US"/>
          <w:color w:val="111111"/>
          <w:sz w:val="28"/>
          <w:szCs w:val="28"/>
          <w:rtl/>
        </w:rPr>
        <w:t xml:space="preserve">43398.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w:t>
      </w:r>
    </w:p>
    <w:p>
      <w:pPr>
        <w:pStyle w:val="BookText"/>
      </w:pPr>
      <w:r>
        <w:rPr>
          <w:rFonts w:ascii="Amiri" w:hAnsi="Amiri" w:eastAsia="Amiri" w:cs="Amiri"/>
          <w:lang w:bidi="ar-SA"/>
          <w:color w:val="111111"/>
          <w:sz w:val="28"/>
          <w:szCs w:val="28"/>
          <w:rtl/>
        </w:rPr>
        <w:t xml:space="preserve">كا: حسين بن محمّد محسن الإصفهاني، تا: 1270ه- [ معجم المخطوطات النجفية 700]</w:t>
      </w:r>
    </w:p>
    <w:p>
      <w:pPr>
        <w:pStyle w:val="BookText"/>
      </w:pPr>
      <w:r>
        <w:rPr>
          <w:rFonts w:ascii="Times New Roman" w:hAnsi="Times New Roman" w:eastAsia="Times New Roman" w:cs="Times New Roman"/>
          <w:lang w:val="en-US" w:bidi="en-US"/>
          <w:color w:val="111111"/>
          <w:sz w:val="28"/>
          <w:szCs w:val="28"/>
          <w:rtl/>
        </w:rPr>
        <w:t xml:space="preserve">43399.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نسخ ،کا: حسین بن محمّد محسن، تا: 22 شوال 1270ه- 211 ق [ف: 4-536]</w:t>
      </w:r>
    </w:p>
    <w:p>
      <w:pPr>
        <w:pStyle w:val="BookText"/>
      </w:pPr>
      <w:r>
        <w:rPr>
          <w:rFonts w:ascii="Amiri" w:hAnsi="Amiri" w:eastAsia="Amiri" w:cs="Amiri"/>
          <w:lang w:bidi="ar-SA"/>
          <w:color w:val="111111"/>
          <w:sz w:val="28"/>
          <w:szCs w:val="28"/>
          <w:rtl/>
        </w:rPr>
        <w:t xml:space="preserve">43400 . النجف الأشرف؛ مكتبة الإمام أمير المؤمنين العامة؛ رقم المخطوط : 17</w:t>
      </w:r>
    </w:p>
    <w:p>
      <w:pPr>
        <w:pStyle w:val="BookText"/>
      </w:pPr>
      <w:r>
        <w:rPr>
          <w:rFonts w:ascii="IRNazanin" w:hAnsi="IRNazanin" w:eastAsia="IRNazanin" w:cs="IRNazanin"/>
          <w:lang w:bidi="fa-IR"/>
          <w:color w:val="111111"/>
          <w:sz w:val="28"/>
          <w:szCs w:val="28"/>
          <w:rtl/>
        </w:rPr>
        <w:t xml:space="preserve">کا: مجهول ،تا: 1278ه- [ معجم المخطوطات النجفية: 700]</w:t>
      </w:r>
    </w:p>
    <w:p>
      <w:pPr>
        <w:pStyle w:val="BookText"/>
      </w:pPr>
      <w:r>
        <w:rPr>
          <w:rFonts w:ascii="Amiri" w:hAnsi="Amiri" w:eastAsia="Amiri" w:cs="Amiri"/>
          <w:lang w:bidi="ar-SA"/>
          <w:color w:val="111111"/>
          <w:sz w:val="28"/>
          <w:szCs w:val="28"/>
          <w:rtl/>
        </w:rPr>
        <w:t xml:space="preserve">43401 النجف الأشرف؛ مكتبة الإمام أمير المؤمنين العامة؛ رقم المخطوط: 1151</w:t>
      </w:r>
    </w:p>
    <w:p>
      <w:pPr>
        <w:pStyle w:val="BookText"/>
      </w:pPr>
      <w:r>
        <w:rPr>
          <w:rFonts w:ascii="IRNazanin" w:hAnsi="IRNazanin" w:eastAsia="IRNazanin" w:cs="IRNazanin"/>
          <w:lang w:bidi="fa-IR"/>
          <w:color w:val="111111"/>
          <w:sz w:val="28"/>
          <w:szCs w:val="28"/>
          <w:rtl/>
        </w:rPr>
        <w:t xml:space="preserve">نسخ ،کا: مجهول ،تا: القرن 13ه- تملك فرهاد ميرزا وليعهد سنة 1278ه-؛ 271ق [ف:</w:t>
      </w:r>
    </w:p>
    <w:p>
      <w:pPr>
        <w:pStyle w:val="BookText"/>
      </w:pPr>
      <w:r>
        <w:rPr>
          <w:rFonts w:ascii="Times New Roman" w:hAnsi="Times New Roman" w:eastAsia="Times New Roman" w:cs="Times New Roman"/>
          <w:lang w:val="en-US" w:bidi="en-US"/>
          <w:color w:val="111111"/>
          <w:sz w:val="28"/>
          <w:szCs w:val="28"/>
          <w:rtl/>
        </w:rPr>
        <w:t xml:space="preserve">[536-4 ]</w:t>
      </w:r>
    </w:p>
    <w:p>
      <w:pPr>
        <w:pStyle w:val="BookText"/>
      </w:pPr>
      <w:r>
        <w:rPr>
          <w:rFonts w:ascii="IRNazanin" w:hAnsi="IRNazanin" w:eastAsia="IRNazanin" w:cs="IRNazanin"/>
          <w:lang w:bidi="fa-IR"/>
          <w:color w:val="111111"/>
          <w:sz w:val="28"/>
          <w:szCs w:val="28"/>
          <w:rtl/>
        </w:rPr>
        <w:t xml:space="preserve">43402 .بغداد؛ دار المخطوطات؛ رقم المخطوط: 1430</w:t>
      </w:r>
    </w:p>
    <w:p>
      <w:pPr>
        <w:pStyle w:val="BookText"/>
      </w:pPr>
      <w:r>
        <w:rPr>
          <w:rFonts w:ascii="Amiri" w:hAnsi="Amiri" w:eastAsia="Amiri" w:cs="Amiri"/>
          <w:lang w:bidi="ar-SA"/>
          <w:color w:val="111111"/>
          <w:sz w:val="28"/>
          <w:szCs w:val="28"/>
          <w:rtl/>
        </w:rPr>
        <w:t xml:space="preserve">أوّلها :أخبرنا الشيخ الحافظ شيخ الإسلام أبو البركات عبد الوهاب بن المبارك...</w:t>
      </w:r>
    </w:p>
    <w:p>
      <w:pPr>
        <w:pStyle w:val="BookText"/>
      </w:pPr>
      <w:r>
        <w:rPr>
          <w:rFonts w:ascii="IRNazanin" w:hAnsi="IRNazanin" w:eastAsia="IRNazanin" w:cs="IRNazanin"/>
          <w:lang w:bidi="fa-IR"/>
          <w:color w:val="111111"/>
          <w:sz w:val="28"/>
          <w:szCs w:val="28"/>
          <w:rtl/>
        </w:rPr>
        <w:t xml:space="preserve">کا :مجهول،تا: مجهول؛ 665ص،18س، 15*21 سم [المتحف العراقي - ف: التاريخ والتراجم - 156]</w:t>
      </w:r>
    </w:p>
    <w:p>
      <w:pPr>
        <w:pStyle w:val="Heading2"/>
      </w:pPr>
      <w:bookmarkStart w:id="1740" w:name="_Toc1059"/>
      <w:r>
        <w:t>الصكوك (كتاب في) / فقه - تركي</w:t>
      </w:r>
      <w:bookmarkEnd w:id="1740"/>
    </w:p>
    <w:p>
      <w:pPr>
        <w:pStyle w:val="BookText"/>
      </w:pPr>
      <w:r>
        <w:rPr>
          <w:rFonts w:ascii="Times New Roman" w:hAnsi="Times New Roman" w:eastAsia="Times New Roman" w:cs="Times New Roman"/>
          <w:lang w:val="en-US" w:bidi="en-US"/>
          <w:color w:val="111111"/>
          <w:sz w:val="28"/>
          <w:szCs w:val="28"/>
          <w:rtl/>
        </w:rPr>
        <w:t xml:space="preserve">43403.</w:t>
      </w:r>
    </w:p>
    <w:p>
      <w:pPr>
        <w:pStyle w:val="BookText"/>
      </w:pPr>
      <w:r>
        <w:rPr>
          <w:rFonts w:ascii="Amiri" w:hAnsi="Amiri" w:eastAsia="Amiri" w:cs="Amiri"/>
          <w:lang w:bidi="ar-SA"/>
          <w:color w:val="111111"/>
          <w:sz w:val="28"/>
          <w:szCs w:val="28"/>
          <w:rtl/>
        </w:rPr>
        <w:t xml:space="preserve">بغداد؛ خزانة قاسم محمّد الرجب؛ رقم المخطوط: 283/3</w:t>
      </w:r>
    </w:p>
    <w:p>
      <w:pPr>
        <w:pStyle w:val="BookText"/>
      </w:pPr>
      <w:r>
        <w:rPr>
          <w:rFonts w:ascii="IRNazanin" w:hAnsi="IRNazanin" w:eastAsia="IRNazanin" w:cs="IRNazanin"/>
          <w:lang w:bidi="fa-IR"/>
          <w:color w:val="111111"/>
          <w:sz w:val="28"/>
          <w:szCs w:val="28"/>
          <w:rtl/>
        </w:rPr>
        <w:t xml:space="preserve">کا :مجهول، تا :مجهول :[ف 2-18]</w:t>
      </w:r>
    </w:p>
    <w:p>
      <w:pPr>
        <w:pStyle w:val="Heading2"/>
      </w:pPr>
      <w:bookmarkStart w:id="1741" w:name="_Toc1060"/>
      <w:r>
        <w:t>الصكوك (كتاب في) / فقه - عربي</w:t>
      </w:r>
      <w:bookmarkEnd w:id="1741"/>
    </w:p>
    <w:p>
      <w:pPr>
        <w:pStyle w:val="BookText"/>
      </w:pPr>
      <w:r>
        <w:rPr>
          <w:rFonts w:ascii="Amiri" w:hAnsi="Amiri" w:eastAsia="Amiri" w:cs="Amiri"/>
          <w:lang w:bidi="ar-SA"/>
          <w:color w:val="111111"/>
          <w:sz w:val="28"/>
          <w:szCs w:val="28"/>
          <w:rtl/>
        </w:rPr>
        <w:t xml:space="preserve">43404 .بغداد؛ خزانة قاسم محمّد الرجب؛ رقم المخطوط: 249</w:t>
      </w:r>
    </w:p>
    <w:p>
      <w:pPr>
        <w:pStyle w:val="BookText"/>
      </w:pPr>
      <w:r>
        <w:rPr>
          <w:rFonts w:ascii="IRNazanin" w:hAnsi="IRNazanin" w:eastAsia="IRNazanin" w:cs="IRNazanin"/>
          <w:lang w:bidi="fa-IR"/>
          <w:color w:val="111111"/>
          <w:sz w:val="28"/>
          <w:szCs w:val="28"/>
          <w:rtl/>
        </w:rPr>
        <w:t xml:space="preserve">کا :مجهول، تا: القرن 8ه- ناقصة : الأوّل والآخر [ف: 2-13]</w:t>
      </w:r>
    </w:p>
    <w:p>
      <w:pPr>
        <w:pStyle w:val="Heading2"/>
      </w:pPr>
      <w:bookmarkStart w:id="1742" w:name="_Toc1061"/>
      <w:r>
        <w:t>صكوك الإعلامات والحجج الشرعية / فقه - عربي</w:t>
      </w:r>
      <w:bookmarkEnd w:id="1742"/>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43405 . النجف الأشرف؛ مكتبة محمّد صادق بحر العلوم؛ رقم المخطوط 100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المصطفى منقذ الأمم؛ آخرها :ولا ريب أنكم ستبادرون إلى إجابة هذا الطلب المشروع.</w:t>
      </w:r>
    </w:p>
    <w:p>
      <w:pPr>
        <w:pStyle w:val="BookText"/>
      </w:pPr>
      <w:r>
        <w:rPr>
          <w:rFonts w:ascii="Amiri" w:hAnsi="Amiri" w:eastAsia="Amiri" w:cs="Amiri"/>
          <w:lang w:bidi="ar-SA"/>
          <w:color w:val="111111"/>
          <w:sz w:val="28"/>
          <w:szCs w:val="28"/>
          <w:rtl/>
        </w:rPr>
        <w:t xml:space="preserve">كاتب = مؤلف ،تا: 25 رمضان 1382ه-؛ 311ق، 17 س 2017سم [ف: 190]</w:t>
      </w:r>
    </w:p>
    <w:p>
      <w:pPr>
        <w:pStyle w:val="BookText"/>
      </w:pPr>
      <w:r>
        <w:rPr>
          <w:rFonts w:ascii="IRNazanin" w:hAnsi="IRNazanin" w:eastAsia="IRNazanin" w:cs="IRNazanin"/>
          <w:lang w:bidi="fa-IR"/>
          <w:color w:val="111111"/>
          <w:sz w:val="28"/>
          <w:szCs w:val="28"/>
          <w:rtl/>
        </w:rPr>
        <w:t xml:space="preserve">ص: 581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28" w:name="pg8262_54552"/>
    <w:bookmarkEnd w:id="428"/>
    <w:p>
      <w:pPr>
        <w:pStyle w:val="BookText"/>
      </w:pPr>
      <w:r>
        <w:rPr>
          <w:rFonts w:ascii="Amiri" w:hAnsi="Amiri" w:eastAsia="Amiri" w:cs="Amiri"/>
          <w:lang w:bidi="ar-SA"/>
          <w:color w:val="111111"/>
          <w:sz w:val="28"/>
          <w:szCs w:val="28"/>
          <w:rtl/>
        </w:rPr>
        <w:t xml:space="preserve">الصلاة - مسألة في الصلاة</w:t>
      </w:r>
    </w:p>
    <w:p>
      <w:pPr>
        <w:pStyle w:val="BookText"/>
      </w:pPr>
      <w:r>
        <w:rPr>
          <w:rFonts w:ascii="Amiri" w:hAnsi="Amiri" w:eastAsia="Amiri" w:cs="Amiri"/>
          <w:lang w:bidi="ar-SA"/>
          <w:color w:val="111111"/>
          <w:sz w:val="28"/>
          <w:szCs w:val="28"/>
          <w:rtl/>
        </w:rPr>
        <w:t xml:space="preserve">الصلاة - مقدمة في الصلاة</w:t>
      </w:r>
    </w:p>
    <w:p>
      <w:pPr>
        <w:pStyle w:val="Heading2"/>
      </w:pPr>
      <w:bookmarkStart w:id="1743" w:name="_Toc1062"/>
      <w:r>
        <w:t>الصلاة = كتاب الصلاة وما يلزم فيها لأهل القبلة / فقه - عربي</w:t>
      </w:r>
      <w:bookmarkEnd w:id="1743"/>
    </w:p>
    <w:p>
      <w:pPr>
        <w:pStyle w:val="BookText"/>
      </w:pPr>
      <w:r>
        <w:rPr>
          <w:rFonts w:ascii="IRNazanin" w:hAnsi="IRNazanin" w:eastAsia="IRNazanin" w:cs="IRNazanin"/>
          <w:lang w:bidi="fa-IR"/>
          <w:color w:val="111111"/>
          <w:sz w:val="28"/>
          <w:szCs w:val="28"/>
          <w:rtl/>
        </w:rPr>
        <w:t xml:space="preserve">ابن حنبل، أحمد بن محمّد (164 - 241ه-)</w:t>
      </w:r>
    </w:p>
    <w:p>
      <w:pPr>
        <w:pStyle w:val="BookText"/>
      </w:pPr>
      <w:r>
        <w:rPr>
          <w:rFonts w:ascii="Amiri" w:hAnsi="Amiri" w:eastAsia="Amiri" w:cs="Amiri"/>
          <w:lang w:bidi="ar-SA"/>
          <w:color w:val="111111"/>
          <w:sz w:val="28"/>
          <w:szCs w:val="28"/>
          <w:rtl/>
        </w:rPr>
        <w:t xml:space="preserve">طبع : القاهرة، 1964م؛ الهند، 1311ه-</w:t>
      </w:r>
    </w:p>
    <w:p>
      <w:pPr>
        <w:pStyle w:val="BookText"/>
      </w:pPr>
      <w:r>
        <w:rPr>
          <w:rFonts w:ascii="Amiri" w:hAnsi="Amiri" w:eastAsia="Amiri" w:cs="Amiri"/>
          <w:lang w:bidi="ar-SA"/>
          <w:color w:val="111111"/>
          <w:sz w:val="28"/>
          <w:szCs w:val="28"/>
          <w:rtl/>
        </w:rPr>
        <w:t xml:space="preserve">43406 .بغداد؛ مكتبة الأوقاف العامة؛ رقم المخطوط : 13853/2</w:t>
      </w:r>
    </w:p>
    <w:p>
      <w:pPr>
        <w:pStyle w:val="BookText"/>
      </w:pPr>
      <w:r>
        <w:rPr>
          <w:rFonts w:ascii="Amiri" w:hAnsi="Amiri" w:eastAsia="Amiri" w:cs="Amiri"/>
          <w:lang w:bidi="ar-SA"/>
          <w:color w:val="111111"/>
          <w:sz w:val="28"/>
          <w:szCs w:val="28"/>
          <w:rtl/>
        </w:rPr>
        <w:t xml:space="preserve">أوّلها :هذا كتاب في الصلاة وعظم خطرها، وما يلزم الناس من تمامها</w:t>
      </w:r>
    </w:p>
    <w:p>
      <w:pPr>
        <w:pStyle w:val="BookText"/>
      </w:pPr>
      <w:r>
        <w:rPr>
          <w:rFonts w:ascii="IRNazanin" w:hAnsi="IRNazanin" w:eastAsia="IRNazanin" w:cs="IRNazanin"/>
          <w:lang w:bidi="fa-IR"/>
          <w:color w:val="111111"/>
          <w:sz w:val="28"/>
          <w:szCs w:val="28"/>
          <w:rtl/>
        </w:rPr>
        <w:t xml:space="preserve">کا: مجهول، تا :مجهول؛ 9 ق 25 س 1523سم [ف: 1-656]</w:t>
      </w:r>
    </w:p>
    <w:p>
      <w:pPr>
        <w:pStyle w:val="BookText"/>
      </w:pPr>
      <w:r>
        <w:rPr>
          <w:rFonts w:ascii="Amiri" w:hAnsi="Amiri" w:eastAsia="Amiri" w:cs="Amiri"/>
          <w:lang w:bidi="ar-SA"/>
          <w:color w:val="111111"/>
          <w:sz w:val="28"/>
          <w:szCs w:val="28"/>
          <w:rtl/>
        </w:rPr>
        <w:t xml:space="preserve">43407 .بغداد؛ مكتبة الأوقاف العامة؛ رقم المخطوط: 6786/1</w:t>
      </w:r>
    </w:p>
    <w:p>
      <w:pPr>
        <w:pStyle w:val="BookText"/>
      </w:pPr>
      <w:r>
        <w:rPr>
          <w:rFonts w:ascii="IRNazanin" w:hAnsi="IRNazanin" w:eastAsia="IRNazanin" w:cs="IRNazanin"/>
          <w:lang w:bidi="fa-IR"/>
          <w:color w:val="111111"/>
          <w:sz w:val="28"/>
          <w:szCs w:val="28"/>
          <w:rtl/>
        </w:rPr>
        <w:t xml:space="preserve">کا :مجهول ،تا: مجهول؛ 12 ق 1115سم :ف: 651]</w:t>
      </w:r>
    </w:p>
    <w:p>
      <w:pPr>
        <w:pStyle w:val="Heading2"/>
      </w:pPr>
      <w:bookmarkStart w:id="1744" w:name="_Toc1063"/>
      <w:r>
        <w:t>الصلاة = أسرار الصلاة = سرّ الصلاة = ماهية الصلاة عشر / فلسفة الأحكام</w:t>
      </w:r>
      <w:bookmarkEnd w:id="1744"/>
    </w:p>
    <w:p>
      <w:pPr>
        <w:pStyle w:val="BookText"/>
      </w:pPr>
      <w:r>
        <w:rPr>
          <w:rFonts w:ascii="Amiri" w:hAnsi="Amiri" w:eastAsia="Amiri" w:cs="Amiri"/>
          <w:lang w:bidi="ar-SA"/>
          <w:color w:val="111111"/>
          <w:sz w:val="28"/>
          <w:szCs w:val="28"/>
          <w:rtl/>
        </w:rPr>
        <w:t xml:space="preserve">عرفان وتصوف - عربي</w:t>
      </w:r>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الحمد لله الذي خص الإنسان بشرف الخطاب وألهمهم مدافعة الخطاء وملازمة الصواب</w:t>
      </w:r>
    </w:p>
    <w:p>
      <w:pPr>
        <w:pStyle w:val="BookText"/>
      </w:pPr>
      <w:r>
        <w:rPr>
          <w:rFonts w:ascii="Amiri" w:hAnsi="Amiri" w:eastAsia="Amiri" w:cs="Amiri"/>
          <w:lang w:bidi="ar-SA"/>
          <w:color w:val="111111"/>
          <w:sz w:val="28"/>
          <w:szCs w:val="28"/>
          <w:rtl/>
        </w:rPr>
        <w:t xml:space="preserve">وطهر قلوب أوليائه ... وبعد لما التمست أيها الأخ الشفيق والعاقل الصديق</w:t>
      </w:r>
    </w:p>
    <w:p>
      <w:pPr>
        <w:pStyle w:val="BookText"/>
      </w:pPr>
      <w:r>
        <w:rPr>
          <w:rFonts w:ascii="Amiri" w:hAnsi="Amiri" w:eastAsia="Amiri" w:cs="Amiri"/>
          <w:lang w:bidi="ar-SA"/>
          <w:color w:val="111111"/>
          <w:sz w:val="28"/>
          <w:szCs w:val="28"/>
          <w:rtl/>
        </w:rPr>
        <w:t xml:space="preserve">آخره: ومن أنفق عليه فيض العقل ونور العدل أن لا يفشو. والله الهادي</w:t>
      </w:r>
    </w:p>
    <w:p>
      <w:pPr>
        <w:pStyle w:val="BookText"/>
      </w:pPr>
      <w:r>
        <w:rPr>
          <w:rFonts w:ascii="Amiri" w:hAnsi="Amiri" w:eastAsia="Amiri" w:cs="Amiri"/>
          <w:lang w:bidi="ar-SA"/>
          <w:color w:val="111111"/>
          <w:sz w:val="28"/>
          <w:szCs w:val="28"/>
          <w:rtl/>
        </w:rPr>
        <w:t xml:space="preserve">طبع :طهران 1315ه- ( في كلمات المحققين: ج 2، صص178-185)</w:t>
      </w:r>
    </w:p>
    <w:p>
      <w:pPr>
        <w:pStyle w:val="BookText"/>
      </w:pPr>
      <w:r>
        <w:rPr>
          <w:rFonts w:ascii="Amiri" w:hAnsi="Amiri" w:eastAsia="Amiri" w:cs="Amiri"/>
          <w:lang w:bidi="ar-SA"/>
          <w:color w:val="111111"/>
          <w:sz w:val="28"/>
          <w:szCs w:val="28"/>
          <w:rtl/>
        </w:rPr>
        <w:t xml:space="preserve">[فنخا :21 721-726(83 نسخة)]</w:t>
      </w:r>
    </w:p>
    <w:p>
      <w:pPr>
        <w:pStyle w:val="BookText"/>
      </w:pPr>
      <w:r>
        <w:rPr>
          <w:rFonts w:ascii="Times New Roman" w:hAnsi="Times New Roman" w:eastAsia="Times New Roman" w:cs="Times New Roman"/>
          <w:lang w:val="en-US" w:bidi="en-US"/>
          <w:color w:val="111111"/>
          <w:sz w:val="28"/>
          <w:szCs w:val="28"/>
          <w:rtl/>
        </w:rPr>
        <w:t xml:space="preserve">43408.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597</w:t>
      </w:r>
    </w:p>
    <w:p>
      <w:pPr>
        <w:pStyle w:val="BookText"/>
      </w:pPr>
      <w:r>
        <w:rPr>
          <w:rFonts w:ascii="IRNazanin" w:hAnsi="IRNazanin" w:eastAsia="IRNazanin" w:cs="IRNazanin"/>
          <w:lang w:bidi="fa-IR"/>
          <w:color w:val="111111"/>
          <w:sz w:val="28"/>
          <w:szCs w:val="28"/>
          <w:rtl/>
        </w:rPr>
        <w:t xml:space="preserve">کا :مجهول فتا: 1131ق؛ ناقصة الوسط [ف: 2-578]</w:t>
      </w:r>
    </w:p>
    <w:p>
      <w:pPr>
        <w:pStyle w:val="BookText"/>
      </w:pPr>
      <w:r>
        <w:rPr>
          <w:rFonts w:ascii="Amiri" w:hAnsi="Amiri" w:eastAsia="Amiri" w:cs="Amiri"/>
          <w:lang w:bidi="ar-SA"/>
          <w:color w:val="111111"/>
          <w:sz w:val="28"/>
          <w:szCs w:val="28"/>
          <w:rtl/>
        </w:rPr>
        <w:t xml:space="preserve">43409 . 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كا :عبدالعلي الدامقاني، تا: 1302ه- [ معجم المخطوطات النجفية: 97]</w:t>
      </w:r>
    </w:p>
    <w:p>
      <w:pPr>
        <w:pStyle w:val="BookText"/>
      </w:pPr>
      <w:r>
        <w:rPr>
          <w:rFonts w:ascii="IRNazanin" w:hAnsi="IRNazanin" w:eastAsia="IRNazanin" w:cs="IRNazanin"/>
          <w:lang w:bidi="fa-IR"/>
          <w:color w:val="111111"/>
          <w:sz w:val="28"/>
          <w:szCs w:val="28"/>
          <w:rtl/>
        </w:rPr>
        <w:t xml:space="preserve">ص: 582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29" w:name="pg8262_54555"/>
    <w:bookmarkEnd w:id="429"/>
    <w:p>
      <w:pPr>
        <w:pStyle w:val="BookText"/>
      </w:pPr>
      <w:r>
        <w:rPr>
          <w:rFonts w:ascii="Amiri" w:hAnsi="Amiri" w:eastAsia="Amiri" w:cs="Amiri"/>
          <w:lang w:bidi="ar-SA"/>
          <w:color w:val="111111"/>
          <w:sz w:val="28"/>
          <w:szCs w:val="28"/>
          <w:rtl/>
        </w:rPr>
        <w:t xml:space="preserve">43410 .بغداد؛ المجمع العلمي العراقي؛ رقم المخطوط : 8/42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3ق (155ب-158الف)</w:t>
      </w:r>
    </w:p>
    <w:p>
      <w:pPr>
        <w:pStyle w:val="BookText"/>
      </w:pPr>
      <w:r>
        <w:rPr>
          <w:rFonts w:ascii="IRNazanin" w:hAnsi="IRNazanin" w:eastAsia="IRNazanin" w:cs="IRNazanin"/>
          <w:lang w:bidi="fa-IR"/>
          <w:color w:val="111111"/>
          <w:sz w:val="28"/>
          <w:szCs w:val="28"/>
          <w:rtl/>
        </w:rPr>
        <w:t xml:space="preserve">[ف: 3-269]</w:t>
      </w:r>
    </w:p>
    <w:p>
      <w:pPr>
        <w:pStyle w:val="Heading2"/>
      </w:pPr>
      <w:bookmarkStart w:id="1745" w:name="_Toc1064"/>
      <w:r>
        <w:t>الصلاة (رسالة في) / فقه - عربي</w:t>
      </w:r>
      <w:bookmarkEnd w:id="1745"/>
    </w:p>
    <w:p>
      <w:pPr>
        <w:pStyle w:val="BookText"/>
      </w:pPr>
      <w:r>
        <w:rPr>
          <w:rFonts w:ascii="Amiri" w:hAnsi="Amiri" w:eastAsia="Amiri" w:cs="Amiri"/>
          <w:lang w:bidi="ar-SA"/>
          <w:color w:val="111111"/>
          <w:sz w:val="28"/>
          <w:szCs w:val="28"/>
          <w:rtl/>
        </w:rPr>
        <w:t xml:space="preserve">الغزنوي ،أحمد بن محمّد ( - 593 ه- )</w:t>
      </w:r>
    </w:p>
    <w:p>
      <w:pPr>
        <w:pStyle w:val="BookText"/>
      </w:pPr>
      <w:r>
        <w:rPr>
          <w:rFonts w:ascii="IRNazanin" w:hAnsi="IRNazanin" w:eastAsia="IRNazanin" w:cs="IRNazanin"/>
          <w:lang w:bidi="fa-IR"/>
          <w:color w:val="111111"/>
          <w:sz w:val="28"/>
          <w:szCs w:val="28"/>
          <w:rtl/>
        </w:rPr>
        <w:t xml:space="preserve">43411 .بغداد؛ دار المخطوطات؛ رقم المخطوط 1932/10</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وبعد فيقول العبد الفقير أحسن الله</w:t>
      </w:r>
    </w:p>
    <w:p>
      <w:pPr>
        <w:pStyle w:val="BookText"/>
      </w:pPr>
      <w:r>
        <w:rPr>
          <w:rFonts w:ascii="Amiri" w:hAnsi="Amiri" w:eastAsia="Amiri" w:cs="Amiri"/>
          <w:lang w:bidi="ar-SA"/>
          <w:color w:val="111111"/>
          <w:sz w:val="28"/>
          <w:szCs w:val="28"/>
          <w:rtl/>
        </w:rPr>
        <w:t xml:space="preserve">خاتمته اعلم وفقك الله وإيانا بأن الواجب على العبد المكلف</w:t>
      </w:r>
    </w:p>
    <w:p>
      <w:pPr>
        <w:pStyle w:val="BookText"/>
      </w:pPr>
      <w:r>
        <w:rPr>
          <w:rFonts w:ascii="Amiri" w:hAnsi="Amiri" w:eastAsia="Amiri" w:cs="Amiri"/>
          <w:lang w:bidi="ar-SA"/>
          <w:color w:val="111111"/>
          <w:sz w:val="28"/>
          <w:szCs w:val="28"/>
          <w:rtl/>
        </w:rPr>
        <w:t xml:space="preserve">كا :أبي بكر بن عبد السلام ،تا: 1086ه- 63 ص ، 15س ، 15 21/5سم [المتحف العراقي -</w:t>
      </w:r>
    </w:p>
    <w:p>
      <w:pPr>
        <w:pStyle w:val="BookText"/>
      </w:pPr>
      <w:r>
        <w:rPr>
          <w:rFonts w:ascii="Amiri" w:hAnsi="Amiri" w:eastAsia="Amiri" w:cs="Amiri"/>
          <w:lang w:bidi="ar-SA"/>
          <w:color w:val="111111"/>
          <w:sz w:val="28"/>
          <w:szCs w:val="28"/>
          <w:rtl/>
        </w:rPr>
        <w:t xml:space="preserve">ف الفقهية 1-104]</w:t>
      </w:r>
    </w:p>
    <w:p>
      <w:pPr>
        <w:pStyle w:val="Heading2"/>
      </w:pPr>
      <w:bookmarkStart w:id="1746" w:name="_Toc1065"/>
      <w:r>
        <w:t>الصلاة( رسالة في) / فقه - عربي</w:t>
      </w:r>
      <w:bookmarkEnd w:id="1746"/>
    </w:p>
    <w:p>
      <w:pPr>
        <w:pStyle w:val="BookText"/>
      </w:pPr>
      <w:r>
        <w:rPr>
          <w:rFonts w:ascii="Amiri" w:hAnsi="Amiri" w:eastAsia="Amiri" w:cs="Amiri"/>
          <w:lang w:bidi="ar-SA"/>
          <w:color w:val="111111"/>
          <w:sz w:val="28"/>
          <w:szCs w:val="28"/>
          <w:rtl/>
        </w:rPr>
        <w:t xml:space="preserve">الشهيد الأوّل، محمّد بن مكي( 734 - 786ه- )</w:t>
      </w:r>
    </w:p>
    <w:p>
      <w:pPr>
        <w:pStyle w:val="BookText"/>
      </w:pPr>
      <w:r>
        <w:rPr>
          <w:rFonts w:ascii="Amiri" w:hAnsi="Amiri" w:eastAsia="Amiri" w:cs="Amiri"/>
          <w:lang w:bidi="ar-SA"/>
          <w:color w:val="111111"/>
          <w:sz w:val="28"/>
          <w:szCs w:val="28"/>
          <w:rtl/>
        </w:rPr>
        <w:t xml:space="preserve">43412 . النجف الأشرف؛ مكتبة آية الله الحكيم العامة؛ رقم المخطوط: 2652</w:t>
      </w:r>
    </w:p>
    <w:p>
      <w:pPr>
        <w:pStyle w:val="BookText"/>
      </w:pPr>
      <w:r>
        <w:rPr>
          <w:rFonts w:ascii="IRNazanin" w:hAnsi="IRNazanin" w:eastAsia="IRNazanin" w:cs="IRNazanin"/>
          <w:lang w:bidi="fa-IR"/>
          <w:color w:val="111111"/>
          <w:sz w:val="28"/>
          <w:szCs w:val="28"/>
          <w:rtl/>
        </w:rPr>
        <w:t xml:space="preserve">کا :مجهول ،تا: 1170 ه-؛ 19 ص 8 س ، 157سم [ معجم المخطوطات النجفية: 402]</w:t>
      </w:r>
    </w:p>
    <w:p>
      <w:pPr>
        <w:pStyle w:val="BookText"/>
      </w:pPr>
      <w:r>
        <w:rPr>
          <w:rFonts w:ascii="Amiri" w:hAnsi="Amiri" w:eastAsia="Amiri" w:cs="Amiri"/>
          <w:lang w:bidi="ar-SA"/>
          <w:color w:val="111111"/>
          <w:sz w:val="28"/>
          <w:szCs w:val="28"/>
          <w:rtl/>
        </w:rPr>
        <w:t xml:space="preserve">43413 . النجف الأشرف؛ مكتبة آية الله الحكيم العامة؛ رقم المخطوط : 2654</w:t>
      </w:r>
    </w:p>
    <w:p>
      <w:pPr>
        <w:pStyle w:val="BookText"/>
      </w:pPr>
      <w:r>
        <w:rPr>
          <w:rFonts w:ascii="IRNazanin" w:hAnsi="IRNazanin" w:eastAsia="IRNazanin" w:cs="IRNazanin"/>
          <w:lang w:bidi="fa-IR"/>
          <w:color w:val="111111"/>
          <w:sz w:val="28"/>
          <w:szCs w:val="28"/>
          <w:rtl/>
        </w:rPr>
        <w:t xml:space="preserve">کا :مجهول، تا :مجهول؛ 19 ص 8س ، 2015 سم[ معجم المخطوطات النجفية: 402]</w:t>
      </w:r>
    </w:p>
    <w:p>
      <w:pPr>
        <w:pStyle w:val="Heading2"/>
      </w:pPr>
      <w:bookmarkStart w:id="1747" w:name="_Toc1066"/>
      <w:r>
        <w:t>الصلاة (رسالة في) / فقه - عربي</w:t>
      </w:r>
      <w:bookmarkEnd w:id="1747"/>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43414.</w:t>
      </w:r>
    </w:p>
    <w:p>
      <w:pPr>
        <w:pStyle w:val="BookText"/>
      </w:pPr>
      <w:r>
        <w:rPr>
          <w:rFonts w:ascii="Amiri" w:hAnsi="Amiri" w:eastAsia="Amiri" w:cs="Amiri"/>
          <w:lang w:bidi="ar-SA"/>
          <w:color w:val="111111"/>
          <w:sz w:val="28"/>
          <w:szCs w:val="28"/>
          <w:rtl/>
        </w:rPr>
        <w:t xml:space="preserve">بغداد؛ مكتبة الأوقاف العامة؛ رقم المخطوط: 4887/13</w:t>
      </w:r>
    </w:p>
    <w:p>
      <w:pPr>
        <w:pStyle w:val="BookText"/>
      </w:pPr>
      <w:r>
        <w:rPr>
          <w:rFonts w:ascii="Amiri" w:hAnsi="Amiri" w:eastAsia="Amiri" w:cs="Amiri"/>
          <w:lang w:bidi="ar-SA"/>
          <w:color w:val="111111"/>
          <w:sz w:val="28"/>
          <w:szCs w:val="28"/>
          <w:rtl/>
        </w:rPr>
        <w:t xml:space="preserve">أوّلها: الحمد لله رب العالمين، اعلم أن العبد مبتلي ... أن يطيع الله تعالى...</w:t>
      </w:r>
    </w:p>
    <w:p>
      <w:pPr>
        <w:pStyle w:val="BookText"/>
      </w:pPr>
      <w:r>
        <w:rPr>
          <w:rFonts w:ascii="IRNazanin" w:hAnsi="IRNazanin" w:eastAsia="IRNazanin" w:cs="IRNazanin"/>
          <w:lang w:bidi="fa-IR"/>
          <w:color w:val="111111"/>
          <w:sz w:val="28"/>
          <w:szCs w:val="28"/>
          <w:rtl/>
        </w:rPr>
        <w:t xml:space="preserve">کا :مجهول ،تا :مجهول ، ق 1621سم [ف: 1-458]</w:t>
      </w:r>
    </w:p>
    <w:p>
      <w:pPr>
        <w:pStyle w:val="BookText"/>
      </w:pPr>
      <w:r>
        <w:rPr>
          <w:rFonts w:ascii="IRNazanin" w:hAnsi="IRNazanin" w:eastAsia="IRNazanin" w:cs="IRNazanin"/>
          <w:lang w:bidi="fa-IR"/>
          <w:color w:val="111111"/>
          <w:sz w:val="28"/>
          <w:szCs w:val="28"/>
          <w:rtl/>
        </w:rPr>
        <w:t xml:space="preserve">ص: 583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30" w:name="pg8262_54558"/>
    <w:bookmarkEnd w:id="430"/>
    <w:p>
      <w:pPr>
        <w:pStyle w:val="Heading2"/>
      </w:pPr>
      <w:bookmarkStart w:id="1748" w:name="_Toc1067"/>
      <w:r>
        <w:t>الصلاة / فقه - عربي</w:t>
      </w:r>
      <w:bookmarkEnd w:id="1748"/>
    </w:p>
    <w:p>
      <w:pPr>
        <w:pStyle w:val="BookText"/>
      </w:pPr>
      <w:r>
        <w:rPr>
          <w:rFonts w:ascii="Amiri" w:hAnsi="Amiri" w:eastAsia="Amiri" w:cs="Amiri"/>
          <w:lang w:bidi="ar-SA"/>
          <w:color w:val="111111"/>
          <w:sz w:val="28"/>
          <w:szCs w:val="28"/>
          <w:rtl/>
        </w:rPr>
        <w:t xml:space="preserve">الحلبي إبراهيم بن محمّد ( - 956 ه- )</w:t>
      </w:r>
    </w:p>
    <w:p>
      <w:pPr>
        <w:pStyle w:val="BookText"/>
      </w:pPr>
      <w:r>
        <w:rPr>
          <w:rFonts w:ascii="Amiri" w:hAnsi="Amiri" w:eastAsia="Amiri" w:cs="Amiri"/>
          <w:lang w:bidi="ar-SA"/>
          <w:color w:val="111111"/>
          <w:sz w:val="28"/>
          <w:szCs w:val="28"/>
          <w:rtl/>
        </w:rPr>
        <w:t xml:space="preserve">43415 . الموصل ؛ المدرسة المحمّدية (في الأوقاف العامة)؛ رقم المخطوط : 20/15/2</w:t>
      </w:r>
    </w:p>
    <w:p>
      <w:pPr>
        <w:pStyle w:val="BookText"/>
      </w:pPr>
      <w:r>
        <w:rPr>
          <w:rFonts w:ascii="IRNazanin" w:hAnsi="IRNazanin" w:eastAsia="IRNazanin" w:cs="IRNazanin"/>
          <w:lang w:bidi="fa-IR"/>
          <w:color w:val="111111"/>
          <w:sz w:val="28"/>
          <w:szCs w:val="28"/>
          <w:rtl/>
        </w:rPr>
        <w:t xml:space="preserve">کا :مجهول ،تا: مجهول؛ 20 15سم الأوقاف العامة - موصل: 7-110]</w:t>
      </w:r>
    </w:p>
    <w:p>
      <w:pPr>
        <w:pStyle w:val="Heading2"/>
      </w:pPr>
      <w:bookmarkStart w:id="1749" w:name="_Toc1068"/>
      <w:r>
        <w:t>الصلاة (رسالة في) / فقه - عربي</w:t>
      </w:r>
      <w:bookmarkEnd w:id="1749"/>
    </w:p>
    <w:p>
      <w:pPr>
        <w:pStyle w:val="BookText"/>
      </w:pPr>
      <w:r>
        <w:rPr>
          <w:rFonts w:ascii="Amiri" w:hAnsi="Amiri" w:eastAsia="Amiri" w:cs="Amiri"/>
          <w:lang w:bidi="ar-SA"/>
          <w:color w:val="111111"/>
          <w:sz w:val="28"/>
          <w:szCs w:val="28"/>
          <w:rtl/>
        </w:rPr>
        <w:t xml:space="preserve">الأرضرومي، محمّد بن مصطفى( القرن 11 ه-)</w:t>
      </w:r>
    </w:p>
    <w:p>
      <w:pPr>
        <w:pStyle w:val="BookText"/>
      </w:pPr>
      <w:r>
        <w:rPr>
          <w:rFonts w:ascii="Amiri" w:hAnsi="Amiri" w:eastAsia="Amiri" w:cs="Amiri"/>
          <w:lang w:bidi="ar-SA"/>
          <w:color w:val="111111"/>
          <w:sz w:val="28"/>
          <w:szCs w:val="28"/>
          <w:rtl/>
        </w:rPr>
        <w:t xml:space="preserve">43416 . بغداد؛ المكتبة القادرية رقم المخطوط: 299</w:t>
      </w:r>
    </w:p>
    <w:p>
      <w:pPr>
        <w:pStyle w:val="BookText"/>
      </w:pPr>
      <w:r>
        <w:rPr>
          <w:rFonts w:ascii="Amiri" w:hAnsi="Amiri" w:eastAsia="Amiri" w:cs="Amiri"/>
          <w:lang w:bidi="ar-SA"/>
          <w:color w:val="111111"/>
          <w:sz w:val="28"/>
          <w:szCs w:val="28"/>
          <w:rtl/>
        </w:rPr>
        <w:t xml:space="preserve">أوّلها :الحمد لله الذي جعلنا من عباده المؤمنين ووفقنا لطاعته وفقينا في الدين وهدانا</w:t>
      </w:r>
    </w:p>
    <w:p>
      <w:pPr>
        <w:pStyle w:val="BookText"/>
      </w:pPr>
      <w:r>
        <w:rPr>
          <w:rFonts w:ascii="Amiri" w:hAnsi="Amiri" w:eastAsia="Amiri" w:cs="Amiri"/>
          <w:lang w:bidi="ar-SA"/>
          <w:color w:val="111111"/>
          <w:sz w:val="28"/>
          <w:szCs w:val="28"/>
          <w:rtl/>
        </w:rPr>
        <w:t xml:space="preserve">للتعبد على مذهب أبي حنيفة رئيس المجتهدين ؛آخرها :وادخلنا الجنة بفضلك وكرمك وإحسانك يا غفار</w:t>
      </w:r>
    </w:p>
    <w:p>
      <w:pPr>
        <w:pStyle w:val="BookText"/>
      </w:pPr>
      <w:r>
        <w:rPr>
          <w:rFonts w:ascii="IRNazanin" w:hAnsi="IRNazanin" w:eastAsia="IRNazanin" w:cs="IRNazanin"/>
          <w:lang w:bidi="fa-IR"/>
          <w:color w:val="111111"/>
          <w:sz w:val="28"/>
          <w:szCs w:val="28"/>
          <w:rtl/>
        </w:rPr>
        <w:t xml:space="preserve">معتاد، کا: مجهول ،تا :القرن 11ه- لعلها بخط مؤلفها؛ 58ق ، 15 س، 2216سم [ف: 2-78]</w:t>
      </w:r>
    </w:p>
    <w:p>
      <w:pPr>
        <w:pStyle w:val="Heading2"/>
      </w:pPr>
      <w:bookmarkStart w:id="1750" w:name="_Toc1069"/>
      <w:r>
        <w:t>الصلاة (رسالة في) / فقه - عربي</w:t>
      </w:r>
      <w:bookmarkEnd w:id="1750"/>
    </w:p>
    <w:p>
      <w:pPr>
        <w:pStyle w:val="BookText"/>
      </w:pPr>
      <w:r>
        <w:rPr>
          <w:rFonts w:ascii="Amiri" w:hAnsi="Amiri" w:eastAsia="Amiri" w:cs="Amiri"/>
          <w:lang w:bidi="ar-SA"/>
          <w:color w:val="111111"/>
          <w:sz w:val="28"/>
          <w:szCs w:val="28"/>
          <w:rtl/>
        </w:rPr>
        <w:t xml:space="preserve">الهبراوي، أحمد بن محمّد(- 1224 ه-)</w:t>
      </w:r>
    </w:p>
    <w:p>
      <w:pPr>
        <w:pStyle w:val="BookText"/>
      </w:pPr>
      <w:r>
        <w:rPr>
          <w:rFonts w:ascii="Amiri" w:hAnsi="Amiri" w:eastAsia="Amiri" w:cs="Amiri"/>
          <w:lang w:bidi="ar-SA"/>
          <w:color w:val="111111"/>
          <w:sz w:val="28"/>
          <w:szCs w:val="28"/>
          <w:rtl/>
        </w:rPr>
        <w:t xml:space="preserve">43417 .النجف الأشرف؛ مؤسسة كاشف الغطاء العامة؛ رقم المخطوط : 7469</w:t>
      </w:r>
    </w:p>
    <w:p>
      <w:pPr>
        <w:pStyle w:val="BookText"/>
      </w:pPr>
      <w:r>
        <w:rPr>
          <w:rFonts w:ascii="IRNazanin" w:hAnsi="IRNazanin" w:eastAsia="IRNazanin" w:cs="IRNazanin"/>
          <w:lang w:bidi="fa-IR"/>
          <w:color w:val="111111"/>
          <w:sz w:val="28"/>
          <w:szCs w:val="28"/>
          <w:rtl/>
        </w:rPr>
        <w:t xml:space="preserve">کا :مجهول ،تا :مجهول؛ 14 ص [ف: 1-191]</w:t>
      </w:r>
    </w:p>
    <w:p>
      <w:pPr>
        <w:pStyle w:val="Heading2"/>
      </w:pPr>
      <w:bookmarkStart w:id="1751" w:name="_Toc1070"/>
      <w:r>
        <w:t>الصلاة / فقه - عربي</w:t>
      </w:r>
      <w:bookmarkEnd w:id="1751"/>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43418 . الكاظمية؛ مكتبة الإمام الصادق؛ رقم المخطوط /1121 مجموع</w:t>
      </w:r>
    </w:p>
    <w:p>
      <w:pPr>
        <w:pStyle w:val="BookText"/>
      </w:pPr>
      <w:r>
        <w:rPr>
          <w:rFonts w:ascii="Amiri" w:hAnsi="Amiri" w:eastAsia="Amiri" w:cs="Amiri"/>
          <w:lang w:bidi="ar-SA"/>
          <w:color w:val="111111"/>
          <w:sz w:val="28"/>
          <w:szCs w:val="28"/>
          <w:rtl/>
        </w:rPr>
        <w:t xml:space="preserve">أوّلها: الباب الأوّل في أفعال الصلاة وهي معروفة قد استقامت عليها الطريقة وعرفت</w:t>
      </w:r>
    </w:p>
    <w:p>
      <w:pPr>
        <w:pStyle w:val="BookText"/>
      </w:pPr>
      <w:r>
        <w:rPr>
          <w:rFonts w:ascii="Amiri" w:hAnsi="Amiri" w:eastAsia="Amiri" w:cs="Amiri"/>
          <w:lang w:bidi="ar-SA"/>
          <w:color w:val="111111"/>
          <w:sz w:val="28"/>
          <w:szCs w:val="28"/>
          <w:rtl/>
        </w:rPr>
        <w:t xml:space="preserve">بها المذاهب ؛آخرها :وأما الأخر فالأخبار الكثيرة الظاهرة في ذلك كما يكون بالسلام غير</w:t>
      </w:r>
    </w:p>
    <w:p>
      <w:pPr>
        <w:pStyle w:val="BookText"/>
      </w:pPr>
      <w:r>
        <w:rPr>
          <w:rFonts w:ascii="Amiri" w:hAnsi="Amiri" w:eastAsia="Amiri" w:cs="Amiri"/>
          <w:lang w:bidi="ar-SA"/>
          <w:color w:val="111111"/>
          <w:sz w:val="28"/>
          <w:szCs w:val="28"/>
          <w:rtl/>
        </w:rPr>
        <w:t xml:space="preserve">انه لا يعرف بذلك قائل</w:t>
      </w:r>
    </w:p>
    <w:p>
      <w:pPr>
        <w:pStyle w:val="BookText"/>
      </w:pPr>
      <w:r>
        <w:rPr>
          <w:rFonts w:ascii="IRNazanin" w:hAnsi="IRNazanin" w:eastAsia="IRNazanin" w:cs="IRNazanin"/>
          <w:lang w:bidi="fa-IR"/>
          <w:color w:val="111111"/>
          <w:sz w:val="28"/>
          <w:szCs w:val="28"/>
          <w:rtl/>
        </w:rPr>
        <w:t xml:space="preserve">نسخ ،کا: مجهول، تا: مجهول ؛ناقصة ا:لآخر؛ 78ق ، 24 س ، 2215سم [الذخائر: 6-7-269]</w:t>
      </w:r>
    </w:p>
    <w:p>
      <w:pPr>
        <w:pStyle w:val="BookText"/>
      </w:pPr>
      <w:r>
        <w:rPr>
          <w:rFonts w:ascii="IRNazanin" w:hAnsi="IRNazanin" w:eastAsia="IRNazanin" w:cs="IRNazanin"/>
          <w:lang w:bidi="fa-IR"/>
          <w:color w:val="111111"/>
          <w:sz w:val="28"/>
          <w:szCs w:val="28"/>
          <w:rtl/>
        </w:rPr>
        <w:t xml:space="preserve">ص: 584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31" w:name="pg8262_54561"/>
    <w:bookmarkEnd w:id="431"/>
    <w:p>
      <w:pPr>
        <w:pStyle w:val="Heading2"/>
      </w:pPr>
      <w:bookmarkStart w:id="1752" w:name="_Toc1071"/>
      <w:r>
        <w:t>الصلاة / فقه - عربي</w:t>
      </w:r>
      <w:bookmarkEnd w:id="1752"/>
    </w:p>
    <w:p>
      <w:pPr>
        <w:pStyle w:val="BookText"/>
      </w:pPr>
      <w:r>
        <w:rPr>
          <w:rFonts w:ascii="Amiri" w:hAnsi="Amiri" w:eastAsia="Amiri" w:cs="Amiri"/>
          <w:lang w:bidi="ar-SA"/>
          <w:color w:val="111111"/>
          <w:sz w:val="28"/>
          <w:szCs w:val="28"/>
          <w:rtl/>
        </w:rPr>
        <w:t xml:space="preserve">الميرزا القمي،أبو القاسم بن محمّد حسن (1151 - 1331 ه- )</w:t>
      </w:r>
    </w:p>
    <w:p>
      <w:pPr>
        <w:pStyle w:val="BookText"/>
      </w:pPr>
      <w:r>
        <w:rPr>
          <w:rFonts w:ascii="Amiri" w:hAnsi="Amiri" w:eastAsia="Amiri" w:cs="Amiri"/>
          <w:lang w:bidi="ar-SA"/>
          <w:color w:val="111111"/>
          <w:sz w:val="28"/>
          <w:szCs w:val="28"/>
          <w:rtl/>
        </w:rPr>
        <w:t xml:space="preserve">تاريخ التأليف: سلخ ذي القعدة 1206ه-</w:t>
      </w:r>
    </w:p>
    <w:p>
      <w:pPr>
        <w:pStyle w:val="BookText"/>
      </w:pPr>
      <w:r>
        <w:rPr>
          <w:rFonts w:ascii="Amiri" w:hAnsi="Amiri" w:eastAsia="Amiri" w:cs="Amiri"/>
          <w:lang w:bidi="ar-SA"/>
          <w:color w:val="111111"/>
          <w:sz w:val="28"/>
          <w:szCs w:val="28"/>
          <w:rtl/>
        </w:rPr>
        <w:t xml:space="preserve">[فنخا :21 729 (3نسخة)]</w:t>
      </w:r>
    </w:p>
    <w:p>
      <w:pPr>
        <w:pStyle w:val="BookText"/>
      </w:pPr>
      <w:r>
        <w:rPr>
          <w:rFonts w:ascii="Times New Roman" w:hAnsi="Times New Roman" w:eastAsia="Times New Roman" w:cs="Times New Roman"/>
          <w:lang w:val="en-US" w:bidi="en-US"/>
          <w:color w:val="111111"/>
          <w:sz w:val="28"/>
          <w:szCs w:val="28"/>
          <w:rtl/>
        </w:rPr>
        <w:t xml:space="preserve">43419.</w:t>
      </w:r>
    </w:p>
    <w:p>
      <w:pPr>
        <w:pStyle w:val="BookText"/>
      </w:pPr>
      <w:r>
        <w:rPr>
          <w:rFonts w:ascii="Amiri" w:hAnsi="Amiri" w:eastAsia="Amiri" w:cs="Amiri"/>
          <w:lang w:bidi="ar-SA"/>
          <w:color w:val="111111"/>
          <w:sz w:val="28"/>
          <w:szCs w:val="28"/>
          <w:rtl/>
        </w:rPr>
        <w:t xml:space="preserve">كربلاء؛ الروضة الحسينية ( مكتبة)؛ رقم المخطوط : 732م</w:t>
      </w:r>
    </w:p>
    <w:p>
      <w:pPr>
        <w:pStyle w:val="BookText"/>
      </w:pPr>
      <w:r>
        <w:rPr>
          <w:rFonts w:ascii="Amiri" w:hAnsi="Amiri" w:eastAsia="Amiri" w:cs="Amiri"/>
          <w:lang w:bidi="ar-SA"/>
          <w:color w:val="111111"/>
          <w:sz w:val="28"/>
          <w:szCs w:val="28"/>
          <w:rtl/>
        </w:rPr>
        <w:t xml:space="preserve">نستعليق كا مجهول تا 1292ه-؛ 310 ص 16س، 21315 سم[ مخطوطات كربلاء: 4-311]</w:t>
      </w:r>
    </w:p>
    <w:p>
      <w:pPr>
        <w:pStyle w:val="Heading2"/>
      </w:pPr>
      <w:bookmarkStart w:id="1753" w:name="_Toc1072"/>
      <w:r>
        <w:t>الصلاة - أحكام الصلاة / فقه - عربي</w:t>
      </w:r>
      <w:bookmarkEnd w:id="1753"/>
    </w:p>
    <w:p>
      <w:pPr>
        <w:pStyle w:val="BookText"/>
      </w:pPr>
      <w:r>
        <w:rPr>
          <w:rFonts w:ascii="Amiri" w:hAnsi="Amiri" w:eastAsia="Amiri" w:cs="Amiri"/>
          <w:lang w:bidi="ar-SA"/>
          <w:color w:val="111111"/>
          <w:sz w:val="28"/>
          <w:szCs w:val="28"/>
          <w:rtl/>
        </w:rPr>
        <w:t xml:space="preserve">آل كاشف الغطاء،، حسن بن جعفر (1201 - 1262ه-)</w:t>
      </w:r>
    </w:p>
    <w:p>
      <w:pPr>
        <w:pStyle w:val="BookText"/>
      </w:pPr>
      <w:r>
        <w:rPr>
          <w:rFonts w:ascii="Amiri" w:hAnsi="Amiri" w:eastAsia="Amiri" w:cs="Amiri"/>
          <w:lang w:bidi="ar-SA"/>
          <w:color w:val="111111"/>
          <w:sz w:val="28"/>
          <w:szCs w:val="28"/>
          <w:rtl/>
        </w:rPr>
        <w:t xml:space="preserve">[فنخا :21 730 (2نسخة)]</w:t>
      </w:r>
    </w:p>
    <w:p>
      <w:pPr>
        <w:pStyle w:val="BookText"/>
      </w:pPr>
      <w:r>
        <w:rPr>
          <w:rFonts w:ascii="Amiri" w:hAnsi="Amiri" w:eastAsia="Amiri" w:cs="Amiri"/>
          <w:lang w:bidi="ar-SA"/>
          <w:color w:val="111111"/>
          <w:sz w:val="28"/>
          <w:szCs w:val="28"/>
          <w:rtl/>
        </w:rPr>
        <w:t xml:space="preserve">43420 . النجف الأشرف؛ مكتبة آية الله الحكيم العامة؛ رقم المخطوط : 1650/3</w:t>
      </w:r>
    </w:p>
    <w:p>
      <w:pPr>
        <w:pStyle w:val="BookText"/>
      </w:pPr>
      <w:r>
        <w:rPr>
          <w:rFonts w:ascii="Amiri" w:hAnsi="Amiri" w:eastAsia="Amiri" w:cs="Amiri"/>
          <w:lang w:bidi="ar-SA"/>
          <w:color w:val="111111"/>
          <w:sz w:val="28"/>
          <w:szCs w:val="28"/>
          <w:rtl/>
        </w:rPr>
        <w:t xml:space="preserve">أوّلها: البسملة، الحمد لله رب العالمين والصلوة على محمّد وآله الطاهرين أما بعد فيقول الراجي عفو ربه حسن بن جعفر قدس سره هذه رسالة وجيزة في بيان أحكام الصلوة وأفعالها وشرايطها وموانعها؛ آخرها: بعد ذلك آية تامة مشتملة على الوعظ أو مكملة له في أحوال المعاد أو النار أو الثواب أو حكم أو قصة يقتضيها المقام أو أحوال يوم القيامة ويشترط فيها ... والعربية والترتيب كاذكر والموالات عرفاً والقيام مع القدرة</w:t>
      </w:r>
    </w:p>
    <w:p>
      <w:pPr>
        <w:pStyle w:val="BookText"/>
      </w:pPr>
      <w:r>
        <w:rPr>
          <w:rFonts w:ascii="IRNazanin" w:hAnsi="IRNazanin" w:eastAsia="IRNazanin" w:cs="IRNazanin"/>
          <w:lang w:bidi="fa-IR"/>
          <w:color w:val="111111"/>
          <w:sz w:val="28"/>
          <w:szCs w:val="28"/>
          <w:rtl/>
        </w:rPr>
        <w:t xml:space="preserve">والجلوس</w:t>
      </w:r>
    </w:p>
    <w:p>
      <w:pPr>
        <w:pStyle w:val="BookText"/>
      </w:pPr>
      <w:r>
        <w:rPr>
          <w:rFonts w:ascii="IRNazanin" w:hAnsi="IRNazanin" w:eastAsia="IRNazanin" w:cs="IRNazanin"/>
          <w:lang w:bidi="fa-IR"/>
          <w:color w:val="111111"/>
          <w:sz w:val="28"/>
          <w:szCs w:val="28"/>
          <w:rtl/>
        </w:rPr>
        <w:t xml:space="preserve">کا: مجهول، تا: مجهول؛ ناقصة :الآخر؛ 161 ص 13 س 1510سم [ف: 1-37]</w:t>
      </w:r>
    </w:p>
    <w:p>
      <w:pPr>
        <w:pStyle w:val="Heading2"/>
      </w:pPr>
      <w:bookmarkStart w:id="1754" w:name="_Toc1073"/>
      <w:r>
        <w:t>الصلاة / فقه - عربي</w:t>
      </w:r>
      <w:bookmarkEnd w:id="1754"/>
    </w:p>
    <w:p>
      <w:pPr>
        <w:pStyle w:val="BookText"/>
      </w:pPr>
      <w:r>
        <w:rPr>
          <w:rFonts w:ascii="Amiri" w:hAnsi="Amiri" w:eastAsia="Amiri" w:cs="Amiri"/>
          <w:lang w:bidi="ar-SA"/>
          <w:color w:val="111111"/>
          <w:sz w:val="28"/>
          <w:szCs w:val="28"/>
          <w:rtl/>
        </w:rPr>
        <w:t xml:space="preserve">القزويني، عبد الوهّاب بن محمّد علي (- 1264 ه- )</w:t>
      </w:r>
    </w:p>
    <w:p>
      <w:pPr>
        <w:pStyle w:val="BookText"/>
      </w:pPr>
      <w:r>
        <w:rPr>
          <w:rFonts w:ascii="Amiri" w:hAnsi="Amiri" w:eastAsia="Amiri" w:cs="Amiri"/>
          <w:lang w:bidi="ar-SA"/>
          <w:color w:val="111111"/>
          <w:sz w:val="28"/>
          <w:szCs w:val="28"/>
          <w:rtl/>
        </w:rPr>
        <w:t xml:space="preserve">43421 .النجف الأشرف؛ مدرسة آية الله البروجردي؛ رقم المخطوط: 113/1</w:t>
      </w:r>
    </w:p>
    <w:p>
      <w:pPr>
        <w:pStyle w:val="BookText"/>
      </w:pPr>
      <w:r>
        <w:rPr>
          <w:rFonts w:ascii="Amiri" w:hAnsi="Amiri" w:eastAsia="Amiri" w:cs="Amiri"/>
          <w:lang w:bidi="ar-SA"/>
          <w:color w:val="111111"/>
          <w:sz w:val="28"/>
          <w:szCs w:val="28"/>
          <w:rtl/>
        </w:rPr>
        <w:t xml:space="preserve">أوّلها: الحمد لله اليذ جل الصلاة عمد الدين وصير الخاشعين فيها من المفلحين والصلاة</w:t>
      </w:r>
    </w:p>
    <w:p>
      <w:pPr>
        <w:pStyle w:val="BookText"/>
      </w:pPr>
      <w:r>
        <w:rPr>
          <w:rFonts w:ascii="Amiri" w:hAnsi="Amiri" w:eastAsia="Amiri" w:cs="Amiri"/>
          <w:lang w:bidi="ar-SA"/>
          <w:color w:val="111111"/>
          <w:sz w:val="28"/>
          <w:szCs w:val="28"/>
          <w:rtl/>
        </w:rPr>
        <w:t xml:space="preserve">والسلام على من هو سيد المرسلين محمّد صلّى الله عليه وآله الطاهرين المعصومين؛</w:t>
      </w:r>
    </w:p>
    <w:p>
      <w:pPr>
        <w:pStyle w:val="BookText"/>
      </w:pPr>
      <w:r>
        <w:rPr>
          <w:rFonts w:ascii="IRNazanin" w:hAnsi="IRNazanin" w:eastAsia="IRNazanin" w:cs="IRNazanin"/>
          <w:lang w:bidi="fa-IR"/>
          <w:color w:val="111111"/>
          <w:sz w:val="28"/>
          <w:szCs w:val="28"/>
          <w:rtl/>
        </w:rPr>
        <w:t xml:space="preserve">ص: 585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32" w:name="pg8262_54564"/>
    <w:bookmarkEnd w:id="432"/>
    <w:p>
      <w:pPr>
        <w:pStyle w:val="BookText"/>
      </w:pPr>
      <w:r>
        <w:rPr>
          <w:rFonts w:ascii="Amiri" w:hAnsi="Amiri" w:eastAsia="Amiri" w:cs="Amiri"/>
          <w:lang w:bidi="ar-SA"/>
          <w:color w:val="111111"/>
          <w:sz w:val="28"/>
          <w:szCs w:val="28"/>
          <w:rtl/>
        </w:rPr>
        <w:t xml:space="preserve">آخرها: هذا هو الكلام في أول وقت صلاة المغرب وأما امتداد آخرها ...</w:t>
      </w:r>
    </w:p>
    <w:p>
      <w:pPr>
        <w:pStyle w:val="BookText"/>
      </w:pPr>
      <w:r>
        <w:rPr>
          <w:rFonts w:ascii="Amiri" w:hAnsi="Amiri" w:eastAsia="Amiri" w:cs="Amiri"/>
          <w:lang w:bidi="ar-SA"/>
          <w:color w:val="111111"/>
          <w:sz w:val="28"/>
          <w:szCs w:val="28"/>
          <w:rtl/>
        </w:rPr>
        <w:t xml:space="preserve">كاتب = مؤلف ،تا :القرن 13ه- ناقصة : الآخر؛ 32 ق (اب 32 ب)، 17/5*22/5سم [ف:</w:t>
      </w:r>
    </w:p>
    <w:p>
      <w:pPr>
        <w:pStyle w:val="BookText"/>
      </w:pPr>
      <w:r>
        <w:rPr>
          <w:rFonts w:ascii="Times New Roman" w:hAnsi="Times New Roman" w:eastAsia="Times New Roman" w:cs="Times New Roman"/>
          <w:lang w:val="en-US" w:bidi="en-US"/>
          <w:color w:val="111111"/>
          <w:sz w:val="28"/>
          <w:szCs w:val="28"/>
          <w:rtl/>
        </w:rPr>
        <w:t xml:space="preserve">1-127 ]</w:t>
      </w:r>
    </w:p>
    <w:p>
      <w:pPr>
        <w:pStyle w:val="Heading2"/>
      </w:pPr>
      <w:bookmarkStart w:id="1755" w:name="_Toc1074"/>
      <w:r>
        <w:t>الصلاة / فقه - عربي</w:t>
      </w:r>
      <w:bookmarkEnd w:id="1755"/>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IRNazanin" w:hAnsi="IRNazanin" w:eastAsia="IRNazanin" w:cs="IRNazanin"/>
          <w:lang w:bidi="fa-IR"/>
          <w:color w:val="111111"/>
          <w:sz w:val="28"/>
          <w:szCs w:val="28"/>
          <w:rtl/>
        </w:rPr>
        <w:t xml:space="preserve">طبع: طهران 1305ه-</w:t>
      </w:r>
    </w:p>
    <w:p>
      <w:pPr>
        <w:pStyle w:val="BookText"/>
      </w:pPr>
      <w:r>
        <w:rPr>
          <w:rFonts w:ascii="Amiri" w:hAnsi="Amiri" w:eastAsia="Amiri" w:cs="Amiri"/>
          <w:lang w:bidi="ar-SA"/>
          <w:color w:val="111111"/>
          <w:sz w:val="28"/>
          <w:szCs w:val="28"/>
          <w:rtl/>
        </w:rPr>
        <w:t xml:space="preserve">[فنخا :21 730-731 (7 نسخة)]</w:t>
      </w:r>
    </w:p>
    <w:p>
      <w:pPr>
        <w:pStyle w:val="BookText"/>
      </w:pPr>
      <w:r>
        <w:rPr>
          <w:rFonts w:ascii="Amiri" w:hAnsi="Amiri" w:eastAsia="Amiri" w:cs="Amiri"/>
          <w:lang w:bidi="ar-SA"/>
          <w:color w:val="111111"/>
          <w:sz w:val="28"/>
          <w:szCs w:val="28"/>
          <w:rtl/>
        </w:rPr>
        <w:t xml:space="preserve">43422 . النجف الأشرف مكتبة الإمام أمير المؤمنين العامة؛ رقم المخطوط 210</w:t>
      </w:r>
    </w:p>
    <w:p>
      <w:pPr>
        <w:pStyle w:val="BookText"/>
      </w:pPr>
      <w:r>
        <w:rPr>
          <w:rFonts w:ascii="IRNazanin" w:hAnsi="IRNazanin" w:eastAsia="IRNazanin" w:cs="IRNazanin"/>
          <w:lang w:bidi="fa-IR"/>
          <w:color w:val="111111"/>
          <w:sz w:val="28"/>
          <w:szCs w:val="28"/>
          <w:rtl/>
        </w:rPr>
        <w:t xml:space="preserve">کا: مجهول، تا: 1282 ه- [ معجم المخطوطات النجفية: 692]</w:t>
      </w:r>
    </w:p>
    <w:p>
      <w:pPr>
        <w:pStyle w:val="BookText"/>
      </w:pPr>
      <w:r>
        <w:rPr>
          <w:rFonts w:ascii="Amiri" w:hAnsi="Amiri" w:eastAsia="Amiri" w:cs="Amiri"/>
          <w:lang w:bidi="ar-SA"/>
          <w:color w:val="111111"/>
          <w:sz w:val="28"/>
          <w:szCs w:val="28"/>
          <w:rtl/>
        </w:rPr>
        <w:t xml:space="preserve">43423 . النجف الأشرف؛ مكتبة الإمام أمير المؤمنين العامة؛ رقم المخطوط: 1799</w:t>
      </w:r>
    </w:p>
    <w:p>
      <w:pPr>
        <w:pStyle w:val="BookText"/>
      </w:pPr>
      <w:r>
        <w:rPr>
          <w:rFonts w:ascii="IRNazanin" w:hAnsi="IRNazanin" w:eastAsia="IRNazanin" w:cs="IRNazanin"/>
          <w:lang w:bidi="fa-IR"/>
          <w:color w:val="111111"/>
          <w:sz w:val="28"/>
          <w:szCs w:val="28"/>
          <w:rtl/>
        </w:rPr>
        <w:t xml:space="preserve">کا :مجهول ،تا :صفر 1287ه-، 232 ص [ف: 3-134]</w:t>
      </w:r>
    </w:p>
    <w:p>
      <w:pPr>
        <w:pStyle w:val="BookText"/>
      </w:pPr>
      <w:r>
        <w:rPr>
          <w:rFonts w:ascii="Times New Roman" w:hAnsi="Times New Roman" w:eastAsia="Times New Roman" w:cs="Times New Roman"/>
          <w:lang w:val="en-US" w:bidi="en-US"/>
          <w:color w:val="111111"/>
          <w:sz w:val="28"/>
          <w:szCs w:val="28"/>
          <w:rtl/>
        </w:rPr>
        <w:t xml:space="preserve">43424.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1184</w:t>
      </w:r>
    </w:p>
    <w:p>
      <w:pPr>
        <w:pStyle w:val="BookText"/>
      </w:pPr>
      <w:r>
        <w:rPr>
          <w:rFonts w:ascii="Amiri" w:hAnsi="Amiri" w:eastAsia="Amiri" w:cs="Amiri"/>
          <w:lang w:bidi="ar-SA"/>
          <w:color w:val="111111"/>
          <w:sz w:val="28"/>
          <w:szCs w:val="28"/>
          <w:rtl/>
        </w:rPr>
        <w:t xml:space="preserve">كا :حسين الكاشاني، تا: 1289ه- 574 ص [ف: 1-332]</w:t>
      </w:r>
    </w:p>
    <w:p>
      <w:pPr>
        <w:pStyle w:val="BookText"/>
      </w:pPr>
      <w:r>
        <w:rPr>
          <w:rFonts w:ascii="Times New Roman" w:hAnsi="Times New Roman" w:eastAsia="Times New Roman" w:cs="Times New Roman"/>
          <w:lang w:val="en-US" w:bidi="en-US"/>
          <w:color w:val="111111"/>
          <w:sz w:val="28"/>
          <w:szCs w:val="28"/>
          <w:rtl/>
        </w:rPr>
        <w:t xml:space="preserve">43425.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692]</w:t>
      </w:r>
    </w:p>
    <w:p>
      <w:pPr>
        <w:pStyle w:val="BookText"/>
      </w:pPr>
      <w:r>
        <w:rPr>
          <w:rFonts w:ascii="Amiri" w:hAnsi="Amiri" w:eastAsia="Amiri" w:cs="Amiri"/>
          <w:lang w:bidi="ar-SA"/>
          <w:color w:val="111111"/>
          <w:sz w:val="28"/>
          <w:szCs w:val="28"/>
          <w:rtl/>
        </w:rPr>
        <w:t xml:space="preserve">43426 . النجف الأشرف؛ مكتبة الإمام أمير المؤمنين العامة؛ رقم المخطوط: 414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693]</w:t>
      </w:r>
    </w:p>
    <w:p>
      <w:pPr>
        <w:pStyle w:val="BookText"/>
      </w:pPr>
      <w:r>
        <w:rPr>
          <w:rFonts w:ascii="Amiri" w:hAnsi="Amiri" w:eastAsia="Amiri" w:cs="Amiri"/>
          <w:lang w:bidi="ar-SA"/>
          <w:color w:val="111111"/>
          <w:sz w:val="28"/>
          <w:szCs w:val="28"/>
          <w:rtl/>
        </w:rPr>
        <w:t xml:space="preserve">43427 . النجف الأشرف؛ مكتبة الإمام أمير المؤمنين العامة؛ رقم المخطوط: 414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692]</w:t>
      </w:r>
    </w:p>
    <w:p>
      <w:pPr>
        <w:pStyle w:val="Heading2"/>
      </w:pPr>
      <w:bookmarkStart w:id="1756" w:name="_Toc1075"/>
      <w:r>
        <w:t>الصلاة (رسالة في) / فقه - عربي</w:t>
      </w:r>
      <w:bookmarkEnd w:id="1756"/>
    </w:p>
    <w:p>
      <w:pPr>
        <w:pStyle w:val="BookText"/>
      </w:pPr>
      <w:r>
        <w:rPr>
          <w:rFonts w:ascii="IRNazanin" w:hAnsi="IRNazanin" w:eastAsia="IRNazanin" w:cs="IRNazanin"/>
          <w:lang w:bidi="fa-IR"/>
          <w:color w:val="111111"/>
          <w:sz w:val="28"/>
          <w:szCs w:val="28"/>
          <w:rtl/>
        </w:rPr>
        <w:t xml:space="preserve">کاشف الغطاء مهدي بن علي( - 1288 ه-)</w:t>
      </w:r>
    </w:p>
    <w:p>
      <w:pPr>
        <w:pStyle w:val="BookText"/>
      </w:pPr>
      <w:r>
        <w:rPr>
          <w:rFonts w:ascii="Amiri" w:hAnsi="Amiri" w:eastAsia="Amiri" w:cs="Amiri"/>
          <w:lang w:bidi="ar-SA"/>
          <w:color w:val="111111"/>
          <w:sz w:val="28"/>
          <w:szCs w:val="28"/>
          <w:rtl/>
        </w:rPr>
        <w:t xml:space="preserve">43428 . النجف الأشرف؛ مؤسسة كاشف الغطاء العامة؛ رقم المخطوط: 00</w:t>
      </w:r>
    </w:p>
    <w:p>
      <w:pPr>
        <w:pStyle w:val="BookText"/>
      </w:pPr>
      <w:r>
        <w:rPr>
          <w:rFonts w:ascii="Amiri" w:hAnsi="Amiri" w:eastAsia="Amiri" w:cs="Amiri"/>
          <w:lang w:bidi="ar-SA"/>
          <w:color w:val="111111"/>
          <w:sz w:val="28"/>
          <w:szCs w:val="28"/>
          <w:rtl/>
        </w:rPr>
        <w:t xml:space="preserve">كا: عبد الحسين كاشف الغطاء، تا: 1329ه- ناقصة: الآخر؛ 222 ص [ف: 1-191]</w:t>
      </w:r>
    </w:p>
    <w:p>
      <w:pPr>
        <w:pStyle w:val="BookText"/>
      </w:pPr>
      <w:r>
        <w:rPr>
          <w:rFonts w:ascii="IRNazanin" w:hAnsi="IRNazanin" w:eastAsia="IRNazanin" w:cs="IRNazanin"/>
          <w:lang w:bidi="fa-IR"/>
          <w:color w:val="111111"/>
          <w:sz w:val="28"/>
          <w:szCs w:val="28"/>
          <w:rtl/>
        </w:rPr>
        <w:t xml:space="preserve">ص: 586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3" w:name="pg8262_54568"/>
    <w:bookmarkEnd w:id="433"/>
    <w:p>
      <w:pPr>
        <w:pStyle w:val="Heading2"/>
      </w:pPr>
      <w:bookmarkStart w:id="1757" w:name="_Toc1076"/>
      <w:r>
        <w:t>الصلاة( رسالة في) / فقه - عربي</w:t>
      </w:r>
      <w:bookmarkEnd w:id="1757"/>
    </w:p>
    <w:p>
      <w:pPr>
        <w:pStyle w:val="BookText"/>
      </w:pPr>
      <w:r>
        <w:rPr>
          <w:rFonts w:ascii="Amiri" w:hAnsi="Amiri" w:eastAsia="Amiri" w:cs="Amiri"/>
          <w:lang w:bidi="ar-SA"/>
          <w:color w:val="111111"/>
          <w:sz w:val="28"/>
          <w:szCs w:val="28"/>
          <w:rtl/>
        </w:rPr>
        <w:t xml:space="preserve">الآلوسي، محمّد حامد بن محمود ( - 1290 ه-)</w:t>
      </w:r>
    </w:p>
    <w:p>
      <w:pPr>
        <w:pStyle w:val="BookText"/>
      </w:pPr>
      <w:r>
        <w:rPr>
          <w:rFonts w:ascii="Amiri" w:hAnsi="Amiri" w:eastAsia="Amiri" w:cs="Amiri"/>
          <w:lang w:bidi="ar-SA"/>
          <w:color w:val="111111"/>
          <w:sz w:val="28"/>
          <w:szCs w:val="28"/>
          <w:rtl/>
        </w:rPr>
        <w:t xml:space="preserve">43429 .بغداد؛ مكتبة الأوقاف العامة رقم المخطوط : 7159</w:t>
      </w:r>
    </w:p>
    <w:p>
      <w:pPr>
        <w:pStyle w:val="BookText"/>
      </w:pPr>
      <w:r>
        <w:rPr>
          <w:rFonts w:ascii="Amiri" w:hAnsi="Amiri" w:eastAsia="Amiri" w:cs="Amiri"/>
          <w:lang w:bidi="ar-SA"/>
          <w:color w:val="111111"/>
          <w:sz w:val="28"/>
          <w:szCs w:val="28"/>
          <w:rtl/>
        </w:rPr>
        <w:t xml:space="preserve">أوّلها: الحمد لله رب العالمين حمداً من جعل العلم أفضل من كل شييء»...</w:t>
      </w:r>
    </w:p>
    <w:p>
      <w:pPr>
        <w:pStyle w:val="BookText"/>
      </w:pPr>
      <w:r>
        <w:rPr>
          <w:rFonts w:ascii="Amiri" w:hAnsi="Amiri" w:eastAsia="Amiri" w:cs="Amiri"/>
          <w:lang w:bidi="ar-SA"/>
          <w:color w:val="111111"/>
          <w:sz w:val="28"/>
          <w:szCs w:val="28"/>
          <w:rtl/>
        </w:rPr>
        <w:t xml:space="preserve">كاتب = مؤلف ،تا: مجهول؛ 6 ق 1520سم [ف: 1-445]</w:t>
      </w:r>
    </w:p>
    <w:p>
      <w:pPr>
        <w:pStyle w:val="Heading2"/>
      </w:pPr>
      <w:bookmarkStart w:id="1758" w:name="_Toc1077"/>
      <w:r>
        <w:t>الصلاة( رسالة في) / فقه - عربي</w:t>
      </w:r>
      <w:bookmarkEnd w:id="1758"/>
    </w:p>
    <w:p>
      <w:pPr>
        <w:pStyle w:val="BookText"/>
      </w:pPr>
      <w:r>
        <w:rPr>
          <w:rFonts w:ascii="Amiri" w:hAnsi="Amiri" w:eastAsia="Amiri" w:cs="Amiri"/>
          <w:lang w:bidi="ar-SA"/>
          <w:color w:val="111111"/>
          <w:sz w:val="28"/>
          <w:szCs w:val="28"/>
          <w:rtl/>
        </w:rPr>
        <w:t xml:space="preserve">ابن عبد اللطيف، محمّد بن حسين (القرن 13 ه- )</w:t>
      </w:r>
    </w:p>
    <w:p>
      <w:pPr>
        <w:pStyle w:val="BookText"/>
      </w:pPr>
      <w:r>
        <w:rPr>
          <w:rFonts w:ascii="Times New Roman" w:hAnsi="Times New Roman" w:eastAsia="Times New Roman" w:cs="Times New Roman"/>
          <w:lang w:val="en-US" w:bidi="en-US"/>
          <w:color w:val="111111"/>
          <w:sz w:val="28"/>
          <w:szCs w:val="28"/>
          <w:rtl/>
        </w:rPr>
        <w:t xml:space="preserve">43430.</w:t>
      </w:r>
    </w:p>
    <w:p>
      <w:pPr>
        <w:pStyle w:val="BookText"/>
      </w:pPr>
      <w:r>
        <w:rPr>
          <w:rFonts w:ascii="Amiri" w:hAnsi="Amiri" w:eastAsia="Amiri" w:cs="Amiri"/>
          <w:lang w:bidi="ar-SA"/>
          <w:color w:val="111111"/>
          <w:sz w:val="28"/>
          <w:szCs w:val="28"/>
          <w:rtl/>
        </w:rPr>
        <w:t xml:space="preserve">بغداد؛ المكتبة القادرية؛ رقم المخطوط: 483</w:t>
      </w:r>
    </w:p>
    <w:p>
      <w:pPr>
        <w:pStyle w:val="BookText"/>
      </w:pPr>
      <w:r>
        <w:rPr>
          <w:rFonts w:ascii="Amiri" w:hAnsi="Amiri" w:eastAsia="Amiri" w:cs="Amiri"/>
          <w:lang w:bidi="ar-SA"/>
          <w:color w:val="111111"/>
          <w:sz w:val="28"/>
          <w:szCs w:val="28"/>
          <w:rtl/>
        </w:rPr>
        <w:t xml:space="preserve">أوّلها :يا هادي أسئلك الهداية، وأعوذ بك من الغوابة وأصلي وأسلم على سيدنا محمّد الهادي؛ آخرها :المتأدبين بآدابه صلاة متضاعفة الامداد مترادفة أبد الآباد ونسلم تسليماً</w:t>
      </w:r>
    </w:p>
    <w:p>
      <w:pPr>
        <w:pStyle w:val="BookText"/>
      </w:pPr>
      <w:r>
        <w:rPr>
          <w:rFonts w:ascii="Amiri" w:hAnsi="Amiri" w:eastAsia="Amiri" w:cs="Amiri"/>
          <w:lang w:bidi="ar-SA"/>
          <w:color w:val="111111"/>
          <w:sz w:val="28"/>
          <w:szCs w:val="28"/>
          <w:rtl/>
        </w:rPr>
        <w:t xml:space="preserve">كثيراً.</w:t>
      </w:r>
    </w:p>
    <w:p>
      <w:pPr>
        <w:pStyle w:val="BookText"/>
      </w:pPr>
      <w:r>
        <w:rPr>
          <w:rFonts w:ascii="Amiri" w:hAnsi="Amiri" w:eastAsia="Amiri" w:cs="Amiri"/>
          <w:lang w:bidi="ar-SA"/>
          <w:color w:val="111111"/>
          <w:sz w:val="28"/>
          <w:szCs w:val="28"/>
          <w:rtl/>
        </w:rPr>
        <w:t xml:space="preserve">كتبها جواباً على أسئلة وردت من بعض الحنفية، بشأن جواز صلاه الظهر يوم الجمعة على المذهب الشافعي؛ معتاد، كا :مجهول، تا: 19 جمادى الأولى 1301ه-، 4ق، 27س،</w:t>
      </w:r>
    </w:p>
    <w:p>
      <w:pPr>
        <w:pStyle w:val="BookText"/>
      </w:pPr>
      <w:r>
        <w:rPr>
          <w:rFonts w:ascii="IRNazanin" w:hAnsi="IRNazanin" w:eastAsia="IRNazanin" w:cs="IRNazanin"/>
          <w:lang w:bidi="fa-IR"/>
          <w:color w:val="111111"/>
          <w:sz w:val="28"/>
          <w:szCs w:val="28"/>
          <w:rtl/>
        </w:rPr>
        <w:t xml:space="preserve">16/5*25سم [ف: 2982]</w:t>
      </w:r>
    </w:p>
    <w:p>
      <w:pPr>
        <w:pStyle w:val="Heading2"/>
      </w:pPr>
      <w:bookmarkStart w:id="1759" w:name="_Toc1078"/>
      <w:r>
        <w:t>الصلاة (رسالة في) / فقه - عربي</w:t>
      </w:r>
      <w:bookmarkEnd w:id="1759"/>
    </w:p>
    <w:p>
      <w:pPr>
        <w:pStyle w:val="BookText"/>
      </w:pPr>
      <w:r>
        <w:rPr>
          <w:rFonts w:ascii="Amiri" w:hAnsi="Amiri" w:eastAsia="Amiri" w:cs="Amiri"/>
          <w:lang w:bidi="ar-SA"/>
          <w:color w:val="111111"/>
          <w:sz w:val="28"/>
          <w:szCs w:val="28"/>
          <w:rtl/>
        </w:rPr>
        <w:t xml:space="preserve">الادرازي، حسين بن محمّد</w:t>
      </w:r>
    </w:p>
    <w:p>
      <w:pPr>
        <w:pStyle w:val="BookText"/>
      </w:pPr>
      <w:r>
        <w:rPr>
          <w:rFonts w:ascii="Amiri" w:hAnsi="Amiri" w:eastAsia="Amiri" w:cs="Amiri"/>
          <w:lang w:bidi="ar-SA"/>
          <w:color w:val="111111"/>
          <w:sz w:val="28"/>
          <w:szCs w:val="28"/>
          <w:rtl/>
        </w:rPr>
        <w:t xml:space="preserve">43431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حسن بن علي البحراني، تا: 1267ه- [ معجم المخطوطات النجفية: 402]</w:t>
      </w:r>
    </w:p>
    <w:p>
      <w:pPr>
        <w:pStyle w:val="Heading2"/>
      </w:pPr>
      <w:bookmarkStart w:id="1760" w:name="_Toc1079"/>
      <w:r>
        <w:t>الصلاة (رسالة في ) / فقه - عربي</w:t>
      </w:r>
      <w:bookmarkEnd w:id="1760"/>
    </w:p>
    <w:p>
      <w:pPr>
        <w:pStyle w:val="BookText"/>
      </w:pPr>
      <w:r>
        <w:rPr>
          <w:rFonts w:ascii="Amiri" w:hAnsi="Amiri" w:eastAsia="Amiri" w:cs="Amiri"/>
          <w:lang w:bidi="ar-SA"/>
          <w:color w:val="111111"/>
          <w:sz w:val="28"/>
          <w:szCs w:val="28"/>
          <w:rtl/>
        </w:rPr>
        <w:t xml:space="preserve">حسين بن أحمد بن محمّ.د</w:t>
      </w:r>
    </w:p>
    <w:p>
      <w:pPr>
        <w:pStyle w:val="BookText"/>
      </w:pPr>
      <w:r>
        <w:rPr>
          <w:rFonts w:ascii="Amiri" w:hAnsi="Amiri" w:eastAsia="Amiri" w:cs="Amiri"/>
          <w:lang w:bidi="ar-SA"/>
          <w:color w:val="111111"/>
          <w:sz w:val="28"/>
          <w:szCs w:val="28"/>
          <w:rtl/>
        </w:rPr>
        <w:t xml:space="preserve">43432 .بغداد؛ مركز البحوث والدراسات؛ رقم المخطوط : 250 ح 448 مصورة</w:t>
      </w:r>
    </w:p>
    <w:p>
      <w:pPr>
        <w:pStyle w:val="BookText"/>
      </w:pPr>
      <w:r>
        <w:rPr>
          <w:rFonts w:ascii="Amiri" w:hAnsi="Amiri" w:eastAsia="Amiri" w:cs="Amiri"/>
          <w:lang w:bidi="ar-SA"/>
          <w:color w:val="111111"/>
          <w:sz w:val="28"/>
          <w:szCs w:val="28"/>
          <w:rtl/>
        </w:rPr>
        <w:t xml:space="preserve">مصدر التصوير: دائرة الآثار والتراث؛ كا : مجهول ، تا : 1335 ه- 118 ص [(مصورات) - ف: 230]</w:t>
      </w:r>
    </w:p>
    <w:p>
      <w:pPr>
        <w:pStyle w:val="BookText"/>
      </w:pPr>
      <w:r>
        <w:rPr>
          <w:rFonts w:ascii="IRNazanin" w:hAnsi="IRNazanin" w:eastAsia="IRNazanin" w:cs="IRNazanin"/>
          <w:lang w:bidi="fa-IR"/>
          <w:color w:val="111111"/>
          <w:sz w:val="28"/>
          <w:szCs w:val="28"/>
          <w:rtl/>
        </w:rPr>
        <w:t xml:space="preserve">ص: 587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34" w:name="pg8262_54569"/>
    <w:bookmarkEnd w:id="434"/>
    <w:p>
      <w:pPr>
        <w:pStyle w:val="Heading2"/>
      </w:pPr>
      <w:bookmarkStart w:id="1761" w:name="_Toc1080"/>
      <w:r>
        <w:t>الصلاة = شرح شرائع الإسلام / فقه - عربي</w:t>
      </w:r>
      <w:bookmarkEnd w:id="1761"/>
    </w:p>
    <w:p>
      <w:pPr>
        <w:pStyle w:val="BookText"/>
      </w:pPr>
      <w:r>
        <w:rPr>
          <w:rFonts w:ascii="Amiri" w:hAnsi="Amiri" w:eastAsia="Amiri" w:cs="Amiri"/>
          <w:lang w:bidi="ar-SA"/>
          <w:color w:val="111111"/>
          <w:sz w:val="28"/>
          <w:szCs w:val="28"/>
          <w:rtl/>
        </w:rPr>
        <w:t xml:space="preserve">الله الرشتي، حبيب بن محمّد علي( 1234 - 1312 ه-)</w:t>
      </w:r>
    </w:p>
    <w:p>
      <w:pPr>
        <w:pStyle w:val="BookText"/>
      </w:pPr>
      <w:r>
        <w:rPr>
          <w:rFonts w:ascii="Amiri" w:hAnsi="Amiri" w:eastAsia="Amiri" w:cs="Amiri"/>
          <w:lang w:bidi="ar-SA"/>
          <w:color w:val="111111"/>
          <w:sz w:val="28"/>
          <w:szCs w:val="28"/>
          <w:rtl/>
        </w:rPr>
        <w:t xml:space="preserve">43433 . النجف الأشرف؛ مكتبة آية الله الحكيم العامة؛ رقم المخطوط: 2759</w:t>
      </w:r>
    </w:p>
    <w:p>
      <w:pPr>
        <w:pStyle w:val="BookText"/>
      </w:pPr>
      <w:r>
        <w:rPr>
          <w:rFonts w:ascii="Amiri" w:hAnsi="Amiri" w:eastAsia="Amiri" w:cs="Amiri"/>
          <w:lang w:bidi="ar-SA"/>
          <w:color w:val="111111"/>
          <w:sz w:val="28"/>
          <w:szCs w:val="28"/>
          <w:rtl/>
        </w:rPr>
        <w:t xml:space="preserve">الصلاة؛ كا :مجهول، تا: مجهول؛ 220 ص 17 س 2117سم [معجم المخطوطات النجفية: 541]</w:t>
      </w:r>
    </w:p>
    <w:p>
      <w:pPr>
        <w:pStyle w:val="Heading2"/>
      </w:pPr>
      <w:bookmarkStart w:id="1762" w:name="_Toc1081"/>
      <w:r>
        <w:t>الصلاة = كتاب الصلاة / فقه - عربي</w:t>
      </w:r>
      <w:bookmarkEnd w:id="1762"/>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Amiri" w:hAnsi="Amiri" w:eastAsia="Amiri" w:cs="Amiri"/>
          <w:lang w:bidi="ar-SA"/>
          <w:color w:val="111111"/>
          <w:sz w:val="28"/>
          <w:szCs w:val="28"/>
          <w:rtl/>
        </w:rPr>
        <w:t xml:space="preserve">[فنخا :21 735-734 (11نسخة)]</w:t>
      </w:r>
    </w:p>
    <w:p>
      <w:pPr>
        <w:pStyle w:val="BookText"/>
      </w:pPr>
      <w:r>
        <w:rPr>
          <w:rFonts w:ascii="Times New Roman" w:hAnsi="Times New Roman" w:eastAsia="Times New Roman" w:cs="Times New Roman"/>
          <w:lang w:val="en-US" w:bidi="en-US"/>
          <w:color w:val="111111"/>
          <w:sz w:val="28"/>
          <w:szCs w:val="28"/>
          <w:rtl/>
        </w:rPr>
        <w:t xml:space="preserve">43434.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159/2</w:t>
      </w:r>
    </w:p>
    <w:p>
      <w:pPr>
        <w:pStyle w:val="BookText"/>
      </w:pPr>
      <w:r>
        <w:rPr>
          <w:rFonts w:ascii="IRNazanin" w:hAnsi="IRNazanin" w:eastAsia="IRNazanin" w:cs="IRNazanin"/>
          <w:lang w:bidi="fa-IR"/>
          <w:color w:val="111111"/>
          <w:sz w:val="28"/>
          <w:szCs w:val="28"/>
          <w:rtl/>
        </w:rPr>
        <w:t xml:space="preserve">کا :مجهول ،تا: 1250ه- 354 ص ، 22 س ، 18/5*30 سم [ معجم المخطوطات النجفية 572]</w:t>
      </w:r>
    </w:p>
    <w:p>
      <w:pPr>
        <w:pStyle w:val="BookText"/>
      </w:pPr>
      <w:r>
        <w:rPr>
          <w:rFonts w:ascii="Amiri" w:hAnsi="Amiri" w:eastAsia="Amiri" w:cs="Amiri"/>
          <w:lang w:bidi="ar-SA"/>
          <w:color w:val="111111"/>
          <w:sz w:val="28"/>
          <w:szCs w:val="28"/>
          <w:rtl/>
        </w:rPr>
        <w:t xml:space="preserve">43435 . النجف الأشرف؛ مكتبة الإمام أمير المؤمنين العامة؛ رقم المخطوط: 219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692]</w:t>
      </w:r>
    </w:p>
    <w:p>
      <w:pPr>
        <w:pStyle w:val="Heading2"/>
      </w:pPr>
      <w:bookmarkStart w:id="1763" w:name="_Toc1082"/>
      <w:r>
        <w:t>الصلاة / فقه - عربي</w:t>
      </w:r>
      <w:bookmarkEnd w:id="1763"/>
    </w:p>
    <w:p>
      <w:pPr>
        <w:pStyle w:val="BookText"/>
      </w:pPr>
      <w:r>
        <w:rPr>
          <w:rFonts w:ascii="Amiri" w:hAnsi="Amiri" w:eastAsia="Amiri" w:cs="Amiri"/>
          <w:lang w:bidi="ar-SA"/>
          <w:color w:val="111111"/>
          <w:sz w:val="28"/>
          <w:szCs w:val="28"/>
          <w:rtl/>
        </w:rPr>
        <w:t xml:space="preserve">الخوانساري النجفي، موسى بن محمّد ( - 1322 ش)</w:t>
      </w:r>
    </w:p>
    <w:p>
      <w:pPr>
        <w:pStyle w:val="BookText"/>
      </w:pPr>
      <w:r>
        <w:rPr>
          <w:rFonts w:ascii="Amiri" w:hAnsi="Amiri" w:eastAsia="Amiri" w:cs="Amiri"/>
          <w:lang w:bidi="ar-SA"/>
          <w:color w:val="111111"/>
          <w:sz w:val="28"/>
          <w:szCs w:val="28"/>
          <w:rtl/>
        </w:rPr>
        <w:t xml:space="preserve">[فنخا :21 735 (3 نسخة)]</w:t>
      </w:r>
    </w:p>
    <w:p>
      <w:pPr>
        <w:pStyle w:val="BookText"/>
      </w:pPr>
      <w:r>
        <w:rPr>
          <w:rFonts w:ascii="Times New Roman" w:hAnsi="Times New Roman" w:eastAsia="Times New Roman" w:cs="Times New Roman"/>
          <w:lang w:val="en-US" w:bidi="en-US"/>
          <w:color w:val="111111"/>
          <w:sz w:val="28"/>
          <w:szCs w:val="28"/>
          <w:rtl/>
        </w:rPr>
        <w:t xml:space="preserve">43436.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2037</w:t>
      </w:r>
    </w:p>
    <w:p>
      <w:pPr>
        <w:pStyle w:val="BookText"/>
      </w:pPr>
      <w:r>
        <w:rPr>
          <w:rFonts w:ascii="IRNazanin" w:hAnsi="IRNazanin" w:eastAsia="IRNazanin" w:cs="IRNazanin"/>
          <w:lang w:bidi="fa-IR"/>
          <w:color w:val="111111"/>
          <w:sz w:val="28"/>
          <w:szCs w:val="28"/>
          <w:rtl/>
        </w:rPr>
        <w:t xml:space="preserve">کا :مجهول ،تا :مجهول؛ ناقصة :الآخر؛ 592 ص [ف: 1-332]</w:t>
      </w:r>
    </w:p>
    <w:p>
      <w:pPr>
        <w:pStyle w:val="Heading2"/>
      </w:pPr>
      <w:bookmarkStart w:id="1764" w:name="_Toc1083"/>
      <w:r>
        <w:t>الصلاة (رسالة في) / فقه - عربي</w:t>
      </w:r>
      <w:bookmarkEnd w:id="1764"/>
    </w:p>
    <w:p>
      <w:pPr>
        <w:pStyle w:val="BookText"/>
      </w:pPr>
      <w:r>
        <w:rPr>
          <w:rFonts w:ascii="IRNazanin" w:hAnsi="IRNazanin" w:eastAsia="IRNazanin" w:cs="IRNazanin"/>
          <w:lang w:bidi="fa-IR"/>
          <w:color w:val="111111"/>
          <w:sz w:val="28"/>
          <w:szCs w:val="28"/>
          <w:rtl/>
        </w:rPr>
        <w:t xml:space="preserve">شبر محمّد بن جعفر (1272 - 1346 ه- )</w:t>
      </w:r>
    </w:p>
    <w:p>
      <w:pPr>
        <w:pStyle w:val="BookText"/>
      </w:pPr>
      <w:r>
        <w:rPr>
          <w:rFonts w:ascii="Times New Roman" w:hAnsi="Times New Roman" w:eastAsia="Times New Roman" w:cs="Times New Roman"/>
          <w:lang w:val="en-US" w:bidi="en-US"/>
          <w:color w:val="111111"/>
          <w:sz w:val="28"/>
          <w:szCs w:val="28"/>
          <w:rtl/>
        </w:rPr>
        <w:t xml:space="preserve">43437.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3194</w:t>
      </w:r>
    </w:p>
    <w:p>
      <w:pPr>
        <w:pStyle w:val="BookText"/>
      </w:pPr>
      <w:r>
        <w:rPr>
          <w:rFonts w:ascii="Amiri" w:hAnsi="Amiri" w:eastAsia="Amiri" w:cs="Amiri"/>
          <w:lang w:bidi="ar-SA"/>
          <w:color w:val="111111"/>
          <w:sz w:val="28"/>
          <w:szCs w:val="28"/>
          <w:rtl/>
        </w:rPr>
        <w:t xml:space="preserve">كاتب = مؤلف، تا: 1343ه-؛ 189 ص :[ف: 1911]</w:t>
      </w:r>
    </w:p>
    <w:p>
      <w:pPr>
        <w:pStyle w:val="BookText"/>
      </w:pPr>
      <w:r>
        <w:rPr>
          <w:rFonts w:ascii="IRNazanin" w:hAnsi="IRNazanin" w:eastAsia="IRNazanin" w:cs="IRNazanin"/>
          <w:lang w:bidi="fa-IR"/>
          <w:color w:val="111111"/>
          <w:sz w:val="28"/>
          <w:szCs w:val="28"/>
          <w:rtl/>
        </w:rPr>
        <w:t xml:space="preserve">ص: 588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35" w:name="pg8262_54572"/>
    <w:bookmarkEnd w:id="435"/>
    <w:p>
      <w:pPr>
        <w:pStyle w:val="BookText"/>
      </w:pPr>
      <w:r>
        <w:rPr>
          <w:rFonts w:ascii="Amiri" w:hAnsi="Amiri" w:eastAsia="Amiri" w:cs="Amiri"/>
          <w:lang w:bidi="ar-SA"/>
          <w:color w:val="111111"/>
          <w:sz w:val="28"/>
          <w:szCs w:val="28"/>
          <w:rtl/>
        </w:rPr>
        <w:t xml:space="preserve">43438 . النجف الأشرف المدرسة الشبرية؛ رقم المخطوط: 138</w:t>
      </w:r>
    </w:p>
    <w:p>
      <w:pPr>
        <w:pStyle w:val="BookText"/>
      </w:pPr>
      <w:r>
        <w:rPr>
          <w:rFonts w:ascii="Amiri" w:hAnsi="Amiri" w:eastAsia="Amiri" w:cs="Amiri"/>
          <w:lang w:bidi="ar-SA"/>
          <w:color w:val="111111"/>
          <w:sz w:val="28"/>
          <w:szCs w:val="28"/>
          <w:rtl/>
        </w:rPr>
        <w:t xml:space="preserve">كاتب - مؤلف ،تا: مجهول؛ 8ق، 22 س 2012 سم [الموسم: 1-211]</w:t>
      </w:r>
    </w:p>
    <w:p>
      <w:pPr>
        <w:pStyle w:val="BookText"/>
      </w:pPr>
      <w:r>
        <w:rPr>
          <w:rFonts w:ascii="Amiri" w:hAnsi="Amiri" w:eastAsia="Amiri" w:cs="Amiri"/>
          <w:lang w:bidi="ar-SA"/>
          <w:color w:val="111111"/>
          <w:sz w:val="28"/>
          <w:szCs w:val="28"/>
          <w:rtl/>
        </w:rPr>
        <w:t xml:space="preserve">43439 . النجف الأشرف؛ مؤسسة كاشف الغطاء العامة؛ رقم المخطوط: 3162</w:t>
      </w:r>
    </w:p>
    <w:p>
      <w:pPr>
        <w:pStyle w:val="BookText"/>
      </w:pPr>
      <w:r>
        <w:rPr>
          <w:rFonts w:ascii="Amiri" w:hAnsi="Amiri" w:eastAsia="Amiri" w:cs="Amiri"/>
          <w:lang w:bidi="ar-SA"/>
          <w:color w:val="111111"/>
          <w:sz w:val="28"/>
          <w:szCs w:val="28"/>
          <w:rtl/>
        </w:rPr>
        <w:t xml:space="preserve">كاتب = مؤلف، تا :مجهول ؛ناقصة: الآخر؛ 15 ص [ف: 1-191]</w:t>
      </w:r>
    </w:p>
    <w:p>
      <w:pPr>
        <w:pStyle w:val="BookText"/>
      </w:pPr>
      <w:r>
        <w:rPr>
          <w:rFonts w:ascii="Times New Roman" w:hAnsi="Times New Roman" w:eastAsia="Times New Roman" w:cs="Times New Roman"/>
          <w:lang w:val="en-US" w:bidi="en-US"/>
          <w:color w:val="111111"/>
          <w:sz w:val="28"/>
          <w:szCs w:val="28"/>
          <w:rtl/>
        </w:rPr>
        <w:t xml:space="preserve">43440.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3208</w:t>
      </w:r>
    </w:p>
    <w:p>
      <w:pPr>
        <w:pStyle w:val="BookText"/>
      </w:pPr>
      <w:r>
        <w:rPr>
          <w:rFonts w:ascii="Amiri" w:hAnsi="Amiri" w:eastAsia="Amiri" w:cs="Amiri"/>
          <w:lang w:bidi="ar-SA"/>
          <w:color w:val="111111"/>
          <w:sz w:val="28"/>
          <w:szCs w:val="28"/>
          <w:rtl/>
        </w:rPr>
        <w:t xml:space="preserve">كاتب = مؤلف ،تا: مجهول؛ 327 ص [ف: 1-191]</w:t>
      </w:r>
    </w:p>
    <w:p>
      <w:pPr>
        <w:pStyle w:val="Heading2"/>
      </w:pPr>
      <w:bookmarkStart w:id="1765" w:name="_Toc1084"/>
      <w:r>
        <w:t>الصلاة / فقه - عربي</w:t>
      </w:r>
      <w:bookmarkEnd w:id="1765"/>
    </w:p>
    <w:p>
      <w:pPr>
        <w:pStyle w:val="BookText"/>
      </w:pPr>
      <w:r>
        <w:rPr>
          <w:rFonts w:ascii="Amiri" w:hAnsi="Amiri" w:eastAsia="Amiri" w:cs="Amiri"/>
          <w:lang w:bidi="ar-SA"/>
          <w:color w:val="111111"/>
          <w:sz w:val="28"/>
          <w:szCs w:val="28"/>
          <w:rtl/>
        </w:rPr>
        <w:t xml:space="preserve">النجم آبادي، محمّد باقر ( - 1347 ه-)</w:t>
      </w:r>
    </w:p>
    <w:p>
      <w:pPr>
        <w:pStyle w:val="BookText"/>
      </w:pPr>
      <w:r>
        <w:rPr>
          <w:rFonts w:ascii="Amiri" w:hAnsi="Amiri" w:eastAsia="Amiri" w:cs="Amiri"/>
          <w:lang w:bidi="ar-SA"/>
          <w:color w:val="111111"/>
          <w:sz w:val="28"/>
          <w:szCs w:val="28"/>
          <w:rtl/>
        </w:rPr>
        <w:t xml:space="preserve">43441 . النجف الأشرف؛ حسينيه شوشتريها؛ رقم المخطوط: 662/1</w:t>
      </w:r>
    </w:p>
    <w:p>
      <w:pPr>
        <w:pStyle w:val="BookText"/>
      </w:pPr>
      <w:r>
        <w:rPr>
          <w:rFonts w:ascii="Amiri" w:hAnsi="Amiri" w:eastAsia="Amiri" w:cs="Amiri"/>
          <w:lang w:bidi="ar-SA"/>
          <w:color w:val="111111"/>
          <w:sz w:val="28"/>
          <w:szCs w:val="28"/>
          <w:rtl/>
        </w:rPr>
        <w:t xml:space="preserve">أوّلها :الحمد لله ... كتاب الصلوة التي هي بعد المعرفة أفضل مما يتقرب به العبد إلى</w:t>
      </w:r>
    </w:p>
    <w:p>
      <w:pPr>
        <w:pStyle w:val="BookText"/>
      </w:pPr>
      <w:r>
        <w:rPr>
          <w:rFonts w:ascii="Amiri" w:hAnsi="Amiri" w:eastAsia="Amiri" w:cs="Amiri"/>
          <w:lang w:bidi="ar-SA"/>
          <w:color w:val="111111"/>
          <w:sz w:val="28"/>
          <w:szCs w:val="28"/>
          <w:rtl/>
        </w:rPr>
        <w:t xml:space="preserve">ربّه</w:t>
      </w:r>
    </w:p>
    <w:p>
      <w:pPr>
        <w:pStyle w:val="BookText"/>
      </w:pPr>
      <w:r>
        <w:rPr>
          <w:rFonts w:ascii="IRNazanin" w:hAnsi="IRNazanin" w:eastAsia="IRNazanin" w:cs="IRNazanin"/>
          <w:lang w:bidi="fa-IR"/>
          <w:color w:val="111111"/>
          <w:sz w:val="28"/>
          <w:szCs w:val="28"/>
          <w:rtl/>
        </w:rPr>
        <w:t xml:space="preserve">نسخ، كا: جواد بن محمّد باقر ابن المؤلف)، تا: 1340ه- 204 ق، 2216سم [نشریه</w:t>
      </w:r>
    </w:p>
    <w:p>
      <w:pPr>
        <w:pStyle w:val="BookText"/>
      </w:pPr>
      <w:r>
        <w:rPr>
          <w:rFonts w:ascii="Times New Roman" w:hAnsi="Times New Roman" w:eastAsia="Times New Roman" w:cs="Times New Roman"/>
          <w:lang w:val="en-US" w:bidi="en-US"/>
          <w:color w:val="111111"/>
          <w:sz w:val="28"/>
          <w:szCs w:val="28"/>
          <w:rtl/>
        </w:rPr>
        <w:t xml:space="preserve">11-872 ]</w:t>
      </w:r>
    </w:p>
    <w:p>
      <w:pPr>
        <w:pStyle w:val="Heading2"/>
      </w:pPr>
      <w:bookmarkStart w:id="1766" w:name="_Toc1085"/>
      <w:r>
        <w:t>الصلاة / فقه - عربي</w:t>
      </w:r>
      <w:bookmarkEnd w:id="1766"/>
    </w:p>
    <w:p>
      <w:pPr>
        <w:pStyle w:val="BookText"/>
      </w:pPr>
      <w:r>
        <w:rPr>
          <w:rFonts w:ascii="Amiri" w:hAnsi="Amiri" w:eastAsia="Amiri" w:cs="Amiri"/>
          <w:lang w:bidi="ar-SA"/>
          <w:color w:val="111111"/>
          <w:sz w:val="28"/>
          <w:szCs w:val="28"/>
          <w:rtl/>
        </w:rPr>
        <w:t xml:space="preserve">الحائري اليزدي ،عبد الكريم بن محمّد جعفر (1272 - 1355 ه- )</w:t>
      </w:r>
    </w:p>
    <w:p>
      <w:pPr>
        <w:pStyle w:val="BookText"/>
      </w:pPr>
      <w:r>
        <w:rPr>
          <w:rFonts w:ascii="Amiri" w:hAnsi="Amiri" w:eastAsia="Amiri" w:cs="Amiri"/>
          <w:lang w:bidi="ar-SA"/>
          <w:color w:val="111111"/>
          <w:sz w:val="28"/>
          <w:szCs w:val="28"/>
          <w:rtl/>
        </w:rPr>
        <w:t xml:space="preserve">43442 . النجف الأشرف؛ مكتبة آية الله الحكيم العامة؛ رقم المخطوط: 2246</w:t>
      </w:r>
    </w:p>
    <w:p>
      <w:pPr>
        <w:pStyle w:val="BookText"/>
      </w:pPr>
      <w:r>
        <w:rPr>
          <w:rFonts w:ascii="IRNazanin" w:hAnsi="IRNazanin" w:eastAsia="IRNazanin" w:cs="IRNazanin"/>
          <w:lang w:bidi="fa-IR"/>
          <w:color w:val="111111"/>
          <w:sz w:val="28"/>
          <w:szCs w:val="28"/>
          <w:rtl/>
        </w:rPr>
        <w:t xml:space="preserve">کا :مجهول ،تا :1332 ه-، 187 ص 20 س، 2015 سم [معجم المخطوطات النجفية: 692]</w:t>
      </w:r>
    </w:p>
    <w:p>
      <w:pPr>
        <w:pStyle w:val="Heading2"/>
      </w:pPr>
      <w:bookmarkStart w:id="1767" w:name="_Toc1086"/>
      <w:r>
        <w:t>الصلاة / فقه - عربي</w:t>
      </w:r>
      <w:bookmarkEnd w:id="1767"/>
    </w:p>
    <w:p>
      <w:pPr>
        <w:pStyle w:val="BookText"/>
      </w:pPr>
      <w:r>
        <w:rPr>
          <w:rFonts w:ascii="Amiri" w:hAnsi="Amiri" w:eastAsia="Amiri" w:cs="Amiri"/>
          <w:lang w:bidi="ar-SA"/>
          <w:color w:val="111111"/>
          <w:sz w:val="28"/>
          <w:szCs w:val="28"/>
          <w:rtl/>
        </w:rPr>
        <w:t xml:space="preserve">محمّد بن شيخ</w:t>
      </w:r>
    </w:p>
    <w:p>
      <w:pPr>
        <w:pStyle w:val="BookText"/>
      </w:pPr>
      <w:r>
        <w:rPr>
          <w:rFonts w:ascii="Times New Roman" w:hAnsi="Times New Roman" w:eastAsia="Times New Roman" w:cs="Times New Roman"/>
          <w:lang w:val="en-US" w:bidi="en-US"/>
          <w:color w:val="111111"/>
          <w:sz w:val="28"/>
          <w:szCs w:val="28"/>
          <w:rtl/>
        </w:rPr>
        <w:t xml:space="preserve">43443.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114/2</w:t>
      </w:r>
    </w:p>
    <w:p>
      <w:pPr>
        <w:pStyle w:val="BookText"/>
      </w:pPr>
      <w:r>
        <w:rPr>
          <w:rFonts w:ascii="Amiri" w:hAnsi="Amiri" w:eastAsia="Amiri" w:cs="Amiri"/>
          <w:lang w:bidi="ar-SA"/>
          <w:color w:val="111111"/>
          <w:sz w:val="28"/>
          <w:szCs w:val="28"/>
          <w:rtl/>
        </w:rPr>
        <w:t xml:space="preserve">كا: إبراهيم ابن الشيخ جعفر ،تا: 1250ه- 162 ص 20 س، 14*21سم [معجم</w:t>
      </w:r>
    </w:p>
    <w:p>
      <w:pPr>
        <w:pStyle w:val="BookText"/>
      </w:pPr>
      <w:r>
        <w:rPr>
          <w:rFonts w:ascii="Amiri" w:hAnsi="Amiri" w:eastAsia="Amiri" w:cs="Amiri"/>
          <w:lang w:bidi="ar-SA"/>
          <w:color w:val="111111"/>
          <w:sz w:val="28"/>
          <w:szCs w:val="28"/>
          <w:rtl/>
        </w:rPr>
        <w:t xml:space="preserve">المخطوطات النجفية 693]</w:t>
      </w:r>
    </w:p>
    <w:p>
      <w:pPr>
        <w:pStyle w:val="BookText"/>
      </w:pPr>
      <w:r>
        <w:rPr>
          <w:rFonts w:ascii="IRNazanin" w:hAnsi="IRNazanin" w:eastAsia="IRNazanin" w:cs="IRNazanin"/>
          <w:lang w:bidi="fa-IR"/>
          <w:color w:val="111111"/>
          <w:sz w:val="28"/>
          <w:szCs w:val="28"/>
          <w:rtl/>
        </w:rPr>
        <w:t xml:space="preserve">ص: 589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36" w:name="pg8262_54576"/>
    <w:bookmarkEnd w:id="436"/>
    <w:p>
      <w:pPr>
        <w:pStyle w:val="Heading2"/>
      </w:pPr>
      <w:bookmarkStart w:id="1768" w:name="_Toc1087"/>
      <w:r>
        <w:t>الصلاة (منظومة في) / فقه، شعر - فارسي</w:t>
      </w:r>
      <w:bookmarkEnd w:id="1768"/>
    </w:p>
    <w:p>
      <w:pPr>
        <w:pStyle w:val="BookText"/>
      </w:pPr>
      <w:r>
        <w:rPr>
          <w:rFonts w:ascii="IRNazanin" w:hAnsi="IRNazanin" w:eastAsia="IRNazanin" w:cs="IRNazanin"/>
          <w:lang w:bidi="fa-IR"/>
          <w:color w:val="111111"/>
          <w:sz w:val="28"/>
          <w:szCs w:val="28"/>
          <w:rtl/>
        </w:rPr>
        <w:t xml:space="preserve">المعلّم ،محمود بن سلطان علیخان( 1307- 1408 ه- )</w:t>
      </w:r>
    </w:p>
    <w:p>
      <w:pPr>
        <w:pStyle w:val="BookText"/>
      </w:pPr>
      <w:r>
        <w:rPr>
          <w:rFonts w:ascii="Amiri" w:hAnsi="Amiri" w:eastAsia="Amiri" w:cs="Amiri"/>
          <w:lang w:bidi="ar-SA"/>
          <w:color w:val="111111"/>
          <w:sz w:val="28"/>
          <w:szCs w:val="28"/>
          <w:rtl/>
        </w:rPr>
        <w:t xml:space="preserve">43444 . النجف الأشرف؛ مؤسسة كاشف الغطاء العامة؛ رقم المخطوط: 1172</w:t>
      </w:r>
    </w:p>
    <w:p>
      <w:pPr>
        <w:pStyle w:val="BookText"/>
      </w:pPr>
      <w:r>
        <w:rPr>
          <w:rFonts w:ascii="IRNazanin" w:hAnsi="IRNazanin" w:eastAsia="IRNazanin" w:cs="IRNazanin"/>
          <w:lang w:bidi="fa-IR"/>
          <w:color w:val="111111"/>
          <w:sz w:val="28"/>
          <w:szCs w:val="28"/>
          <w:rtl/>
        </w:rPr>
        <w:t xml:space="preserve">کا: مجهول، تا: 1330ه- 9 ص [ف: 1-428]</w:t>
      </w:r>
    </w:p>
    <w:p>
      <w:pPr>
        <w:pStyle w:val="Heading2"/>
      </w:pPr>
      <w:bookmarkStart w:id="1769" w:name="_Toc1088"/>
      <w:r>
        <w:t>الصلاة / فقه - تركي</w:t>
      </w:r>
      <w:bookmarkEnd w:id="1769"/>
    </w:p>
    <w:p>
      <w:pPr>
        <w:pStyle w:val="BookText"/>
      </w:pPr>
      <w:r>
        <w:rPr>
          <w:rFonts w:ascii="Amiri" w:hAnsi="Amiri" w:eastAsia="Amiri" w:cs="Amiri"/>
          <w:lang w:bidi="ar-SA"/>
          <w:color w:val="111111"/>
          <w:sz w:val="28"/>
          <w:szCs w:val="28"/>
          <w:rtl/>
        </w:rPr>
        <w:t xml:space="preserve">43445 .بغداد؛ المكتبة القادرية رقم المخطوط : 374/4</w:t>
      </w:r>
    </w:p>
    <w:p>
      <w:pPr>
        <w:pStyle w:val="BookText"/>
      </w:pPr>
      <w:r>
        <w:rPr>
          <w:rFonts w:ascii="IRNazanin" w:hAnsi="IRNazanin" w:eastAsia="IRNazanin" w:cs="IRNazanin"/>
          <w:lang w:bidi="fa-IR"/>
          <w:color w:val="111111"/>
          <w:sz w:val="28"/>
          <w:szCs w:val="28"/>
          <w:rtl/>
        </w:rPr>
        <w:t xml:space="preserve">أوّلها :مقصد تاسع بعض أسرار صلوه بیاننده درا کرد نیلو رسه که؛ آخرها: وآل کل وصحب كل وسائر الصالحين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19 ق (34-16) ، 13 س ، 2216/5سم [ف: 2-162]</w:t>
      </w:r>
    </w:p>
    <w:p>
      <w:pPr>
        <w:pStyle w:val="Heading2"/>
      </w:pPr>
      <w:bookmarkStart w:id="1770" w:name="_Toc1089"/>
      <w:r>
        <w:t>الصلاة / فقه - عربي</w:t>
      </w:r>
      <w:bookmarkEnd w:id="177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43446 . النجف الأشرف؛ مؤسسة كاشف الغطاء العامة؛ رقم المخطوط : 1027</w:t>
      </w:r>
    </w:p>
    <w:p>
      <w:pPr>
        <w:pStyle w:val="BookText"/>
      </w:pPr>
      <w:r>
        <w:rPr>
          <w:rFonts w:ascii="Amiri" w:hAnsi="Amiri" w:eastAsia="Amiri" w:cs="Amiri"/>
          <w:lang w:bidi="ar-SA"/>
          <w:color w:val="111111"/>
          <w:sz w:val="28"/>
          <w:szCs w:val="28"/>
          <w:rtl/>
        </w:rPr>
        <w:t xml:space="preserve">كا: أحمد بن علي أبو احسان ،تا: 853ه- 91 ص [ف: 1-191]</w:t>
      </w:r>
    </w:p>
    <w:p>
      <w:pPr>
        <w:pStyle w:val="BookText"/>
      </w:pPr>
      <w:r>
        <w:rPr>
          <w:rFonts w:ascii="Amiri" w:hAnsi="Amiri" w:eastAsia="Amiri" w:cs="Amiri"/>
          <w:lang w:bidi="ar-SA"/>
          <w:color w:val="111111"/>
          <w:sz w:val="28"/>
          <w:szCs w:val="28"/>
          <w:rtl/>
        </w:rPr>
        <w:t xml:space="preserve">43447 .النجف الأشرف؛ مكتبة كاشف الغطاء علي والحسين)؛ رقم المخطوط: 1084/13</w:t>
      </w:r>
    </w:p>
    <w:p>
      <w:pPr>
        <w:pStyle w:val="BookText"/>
      </w:pPr>
      <w:r>
        <w:rPr>
          <w:rFonts w:ascii="IRNazanin" w:hAnsi="IRNazanin" w:eastAsia="IRNazanin" w:cs="IRNazanin"/>
          <w:lang w:bidi="fa-IR"/>
          <w:color w:val="111111"/>
          <w:sz w:val="28"/>
          <w:szCs w:val="28"/>
          <w:rtl/>
        </w:rPr>
        <w:t xml:space="preserve">کا :مجهول، تا: 1170ه-؛ 45 ص ، 15 س، 2014 سم [ معجم المخطوطات النجفية: 402]</w:t>
      </w:r>
    </w:p>
    <w:p>
      <w:pPr>
        <w:pStyle w:val="BookText"/>
      </w:pPr>
      <w:r>
        <w:rPr>
          <w:rFonts w:ascii="Amiri" w:hAnsi="Amiri" w:eastAsia="Amiri" w:cs="Amiri"/>
          <w:lang w:bidi="ar-SA"/>
          <w:color w:val="111111"/>
          <w:sz w:val="28"/>
          <w:szCs w:val="28"/>
          <w:rtl/>
        </w:rPr>
        <w:t xml:space="preserve">43448 .بغداد؛ محمد سعيد الزهاوي (في دار التربية الإسلامية)؛ رقم المخطوط: 50/1</w:t>
      </w:r>
    </w:p>
    <w:p>
      <w:pPr>
        <w:pStyle w:val="BookText"/>
      </w:pPr>
      <w:r>
        <w:rPr>
          <w:rFonts w:ascii="Amiri" w:hAnsi="Amiri" w:eastAsia="Amiri" w:cs="Amiri"/>
          <w:lang w:bidi="ar-SA"/>
          <w:color w:val="111111"/>
          <w:sz w:val="28"/>
          <w:szCs w:val="28"/>
          <w:rtl/>
        </w:rPr>
        <w:t xml:space="preserve">أوّلها: الحمد لله رب العالمين ... باب في فضل الصلوة ومعنى قول الله اكبر؛ آخرها: لا تنقطع عنه طرقة عين، ويدخل الجنة مع اول زمرة يدخلونها بغير حساب</w:t>
      </w:r>
    </w:p>
    <w:p>
      <w:pPr>
        <w:pStyle w:val="BookText"/>
      </w:pPr>
      <w:r>
        <w:rPr>
          <w:rFonts w:ascii="IRNazanin" w:hAnsi="IRNazanin" w:eastAsia="IRNazanin" w:cs="IRNazanin"/>
          <w:lang w:bidi="fa-IR"/>
          <w:color w:val="111111"/>
          <w:sz w:val="28"/>
          <w:szCs w:val="28"/>
          <w:rtl/>
        </w:rPr>
        <w:t xml:space="preserve">نسخ، کا: حمزه، تا :القرن 12ه-؛ 11ق ،(11-1)، 13س، 2014سم [المورد: 22-291]</w:t>
      </w:r>
    </w:p>
    <w:p>
      <w:pPr>
        <w:pStyle w:val="BookText"/>
      </w:pPr>
      <w:r>
        <w:rPr>
          <w:rFonts w:ascii="Amiri" w:hAnsi="Amiri" w:eastAsia="Amiri" w:cs="Amiri"/>
          <w:lang w:bidi="ar-SA"/>
          <w:color w:val="111111"/>
          <w:sz w:val="28"/>
          <w:szCs w:val="28"/>
          <w:rtl/>
        </w:rPr>
        <w:t xml:space="preserve">43449 . النجف الأشرف؛ مكتبة آية الله الحكيم العامة؛ رقم المخطوط: 1177</w:t>
      </w:r>
    </w:p>
    <w:p>
      <w:pPr>
        <w:pStyle w:val="BookText"/>
      </w:pPr>
      <w:r>
        <w:rPr>
          <w:rFonts w:ascii="IRNazanin" w:hAnsi="IRNazanin" w:eastAsia="IRNazanin" w:cs="IRNazanin"/>
          <w:lang w:bidi="fa-IR"/>
          <w:color w:val="111111"/>
          <w:sz w:val="28"/>
          <w:szCs w:val="28"/>
          <w:rtl/>
        </w:rPr>
        <w:t xml:space="preserve">کا :اسکندر بن علي قلي ،تا: 1208ه-، 10 ص 19س، 2115سم [معجم المخطوطات</w:t>
      </w:r>
    </w:p>
    <w:p>
      <w:pPr>
        <w:pStyle w:val="BookText"/>
      </w:pPr>
      <w:r>
        <w:rPr>
          <w:rFonts w:ascii="Amiri" w:hAnsi="Amiri" w:eastAsia="Amiri" w:cs="Amiri"/>
          <w:lang w:bidi="ar-SA"/>
          <w:color w:val="111111"/>
          <w:sz w:val="28"/>
          <w:szCs w:val="28"/>
          <w:rtl/>
        </w:rPr>
        <w:t xml:space="preserve">النجفية: 402]</w:t>
      </w:r>
    </w:p>
    <w:p>
      <w:pPr>
        <w:pStyle w:val="BookText"/>
      </w:pPr>
      <w:r>
        <w:rPr>
          <w:rFonts w:ascii="IRNazanin" w:hAnsi="IRNazanin" w:eastAsia="IRNazanin" w:cs="IRNazanin"/>
          <w:lang w:bidi="fa-IR"/>
          <w:color w:val="111111"/>
          <w:sz w:val="28"/>
          <w:szCs w:val="28"/>
          <w:rtl/>
        </w:rPr>
        <w:t xml:space="preserve">ص: 590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43450.</w:t>
      </w:r>
    </w:p>
    <w:p>
      <w:pPr>
        <w:pStyle w:val="BookText"/>
      </w:pPr>
      <w:r>
        <w:rPr>
          <w:rFonts w:ascii="Amiri" w:hAnsi="Amiri" w:eastAsia="Amiri" w:cs="Amiri"/>
          <w:lang w:bidi="ar-SA"/>
          <w:color w:val="111111"/>
          <w:sz w:val="28"/>
          <w:szCs w:val="28"/>
          <w:rtl/>
        </w:rPr>
        <w:t xml:space="preserve">بغداد؛ مكتبة الأوقاف العامة؛ رقم المخطوط : 3914/1</w:t>
      </w:r>
    </w:p>
    <w:p>
      <w:pPr>
        <w:pStyle w:val="BookText"/>
      </w:pPr>
      <w:r>
        <w:rPr>
          <w:rFonts w:ascii="Amiri" w:hAnsi="Amiri" w:eastAsia="Amiri" w:cs="Amiri"/>
          <w:lang w:bidi="ar-SA"/>
          <w:color w:val="111111"/>
          <w:sz w:val="28"/>
          <w:szCs w:val="28"/>
          <w:rtl/>
        </w:rPr>
        <w:t xml:space="preserve">أوّلها :الحمد لله الذي جعل الإسلام نوراً، والماء طهورا وبعد : فيقول أضعف العباد المفتي</w:t>
      </w:r>
    </w:p>
    <w:p>
      <w:pPr>
        <w:pStyle w:val="BookText"/>
      </w:pPr>
      <w:r>
        <w:rPr>
          <w:rFonts w:ascii="IRNazanin" w:hAnsi="IRNazanin" w:eastAsia="IRNazanin" w:cs="IRNazanin"/>
          <w:lang w:bidi="fa-IR"/>
          <w:color w:val="111111"/>
          <w:sz w:val="28"/>
          <w:szCs w:val="28"/>
          <w:rtl/>
        </w:rPr>
        <w:t xml:space="preserve">سابقا بهزار غراد ...</w:t>
      </w:r>
    </w:p>
    <w:p>
      <w:pPr>
        <w:pStyle w:val="BookText"/>
      </w:pPr>
      <w:r>
        <w:rPr>
          <w:rFonts w:ascii="IRNazanin" w:hAnsi="IRNazanin" w:eastAsia="IRNazanin" w:cs="IRNazanin"/>
          <w:lang w:bidi="fa-IR"/>
          <w:color w:val="111111"/>
          <w:sz w:val="28"/>
          <w:szCs w:val="28"/>
          <w:rtl/>
        </w:rPr>
        <w:t xml:space="preserve">کا: مجهول ،تا: مجهول ،11ق 1723سم [ف: 1-455]</w:t>
      </w:r>
    </w:p>
    <w:p>
      <w:pPr>
        <w:pStyle w:val="BookText"/>
      </w:pPr>
      <w:r>
        <w:rPr>
          <w:rFonts w:ascii="Amiri" w:hAnsi="Amiri" w:eastAsia="Amiri" w:cs="Amiri"/>
          <w:lang w:bidi="ar-SA"/>
          <w:color w:val="111111"/>
          <w:sz w:val="28"/>
          <w:szCs w:val="28"/>
          <w:rtl/>
        </w:rPr>
        <w:t xml:space="preserve">43451 . النجف الأشرف؛ مؤسسة كاشف الغطاء العامة؛ رقم المخطوط: 842</w:t>
      </w:r>
    </w:p>
    <w:p>
      <w:pPr>
        <w:pStyle w:val="BookText"/>
      </w:pPr>
      <w:r>
        <w:rPr>
          <w:rFonts w:ascii="Amiri" w:hAnsi="Amiri" w:eastAsia="Amiri" w:cs="Amiri"/>
          <w:lang w:bidi="ar-SA"/>
          <w:color w:val="111111"/>
          <w:sz w:val="28"/>
          <w:szCs w:val="28"/>
          <w:rtl/>
        </w:rPr>
        <w:t xml:space="preserve">كا :عبد الحسين بن عبد الرّحمن البغدادي ،تا :مجهول؛ 89 ص [ف: 1-191]</w:t>
      </w:r>
    </w:p>
    <w:p>
      <w:pPr>
        <w:pStyle w:val="BookText"/>
      </w:pPr>
      <w:r>
        <w:rPr>
          <w:rFonts w:ascii="Amiri" w:hAnsi="Amiri" w:eastAsia="Amiri" w:cs="Amiri"/>
          <w:lang w:bidi="ar-SA"/>
          <w:color w:val="111111"/>
          <w:sz w:val="28"/>
          <w:szCs w:val="28"/>
          <w:rtl/>
        </w:rPr>
        <w:t xml:space="preserve">43452 . النجف الأشرف؛ مؤسسة كاشف الغطاء العامة؛ رقم المخطوط : 898</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ص :[ف: 1-191]</w:t>
      </w:r>
    </w:p>
    <w:p>
      <w:pPr>
        <w:pStyle w:val="BookText"/>
      </w:pPr>
      <w:r>
        <w:rPr>
          <w:rFonts w:ascii="Amiri" w:hAnsi="Amiri" w:eastAsia="Amiri" w:cs="Amiri"/>
          <w:lang w:bidi="ar-SA"/>
          <w:color w:val="111111"/>
          <w:sz w:val="28"/>
          <w:szCs w:val="28"/>
          <w:rtl/>
        </w:rPr>
        <w:t xml:space="preserve">43453 . كربلاء؛ مكتبة السيّد محمّد باقر الطباطبائي؛ رقم المخطوط: 118</w:t>
      </w:r>
    </w:p>
    <w:p>
      <w:pPr>
        <w:pStyle w:val="BookText"/>
      </w:pPr>
      <w:r>
        <w:rPr>
          <w:rFonts w:ascii="Amiri" w:hAnsi="Amiri" w:eastAsia="Amiri" w:cs="Amiri"/>
          <w:lang w:bidi="ar-SA"/>
          <w:color w:val="111111"/>
          <w:sz w:val="28"/>
          <w:szCs w:val="28"/>
          <w:rtl/>
        </w:rPr>
        <w:t xml:space="preserve">أوّلها: إنما يظهران بالاحراق واستدل عليه بإجماع الفرقة، وهو ضعيف</w:t>
      </w:r>
    </w:p>
    <w:p>
      <w:pPr>
        <w:pStyle w:val="BookText"/>
      </w:pPr>
      <w:r>
        <w:rPr>
          <w:rFonts w:ascii="IRNazanin" w:hAnsi="IRNazanin" w:eastAsia="IRNazanin" w:cs="IRNazanin"/>
          <w:lang w:bidi="fa-IR"/>
          <w:color w:val="111111"/>
          <w:sz w:val="28"/>
          <w:szCs w:val="28"/>
          <w:rtl/>
        </w:rPr>
        <w:t xml:space="preserve">تعلیق ،کا :مجهول، تا: مجهول؛ ناقصة : الأوّل والآخر؛ 66 ص، 2015سم [ف: 70]</w:t>
      </w:r>
    </w:p>
    <w:p>
      <w:pPr>
        <w:pStyle w:val="BookText"/>
      </w:pPr>
      <w:r>
        <w:rPr>
          <w:rFonts w:ascii="Amiri" w:hAnsi="Amiri" w:eastAsia="Amiri" w:cs="Amiri"/>
          <w:lang w:bidi="ar-SA"/>
          <w:color w:val="111111"/>
          <w:sz w:val="28"/>
          <w:szCs w:val="28"/>
          <w:rtl/>
        </w:rPr>
        <w:t xml:space="preserve">43454 .كربلاء؛ مكتبة السيّد محمّد باقر الطباطبائي؛ رقم المخطوط: 119</w:t>
      </w:r>
    </w:p>
    <w:p>
      <w:pPr>
        <w:pStyle w:val="BookText"/>
      </w:pPr>
      <w:r>
        <w:rPr>
          <w:rFonts w:ascii="Amiri" w:hAnsi="Amiri" w:eastAsia="Amiri" w:cs="Amiri"/>
          <w:lang w:bidi="ar-SA"/>
          <w:color w:val="111111"/>
          <w:sz w:val="28"/>
          <w:szCs w:val="28"/>
          <w:rtl/>
        </w:rPr>
        <w:t xml:space="preserve">أوّلها :البسملة، الكلام فيما يتعلق بالالتفات عن القبلة، يقع في ضمن مقامات</w:t>
      </w:r>
    </w:p>
    <w:p>
      <w:pPr>
        <w:pStyle w:val="BookText"/>
      </w:pPr>
      <w:r>
        <w:rPr>
          <w:rFonts w:ascii="IRNazanin" w:hAnsi="IRNazanin" w:eastAsia="IRNazanin" w:cs="IRNazanin"/>
          <w:lang w:bidi="fa-IR"/>
          <w:color w:val="111111"/>
          <w:sz w:val="28"/>
          <w:szCs w:val="28"/>
          <w:rtl/>
        </w:rPr>
        <w:t xml:space="preserve">نسخ ،کا :مجهول ،تا :مجهول؛ ناقصة : الآخر؛ 108ص، 16*22سم [ف: 71]</w:t>
      </w:r>
    </w:p>
    <w:p>
      <w:pPr>
        <w:pStyle w:val="BookText"/>
      </w:pPr>
      <w:r>
        <w:rPr>
          <w:rFonts w:ascii="Amiri" w:hAnsi="Amiri" w:eastAsia="Amiri" w:cs="Amiri"/>
          <w:lang w:bidi="ar-SA"/>
          <w:color w:val="111111"/>
          <w:sz w:val="28"/>
          <w:szCs w:val="28"/>
          <w:rtl/>
        </w:rPr>
        <w:t xml:space="preserve">43455 .كربلاء؛ مكتبة السيّد محمّد باقر الطباطبائي؛ رقم المخطوط: 187</w:t>
      </w:r>
    </w:p>
    <w:p>
      <w:pPr>
        <w:pStyle w:val="BookText"/>
      </w:pPr>
      <w:r>
        <w:rPr>
          <w:rFonts w:ascii="Amiri" w:hAnsi="Amiri" w:eastAsia="Amiri" w:cs="Amiri"/>
          <w:lang w:bidi="ar-SA"/>
          <w:color w:val="111111"/>
          <w:sz w:val="28"/>
          <w:szCs w:val="28"/>
          <w:rtl/>
        </w:rPr>
        <w:t xml:space="preserve">أوّلها :البسملة قال المصنف (ر) الثالث س العورة وثي القبل والدبر الموجل ...</w:t>
      </w:r>
    </w:p>
    <w:p>
      <w:pPr>
        <w:pStyle w:val="BookText"/>
      </w:pPr>
      <w:r>
        <w:rPr>
          <w:rFonts w:ascii="IRNazanin" w:hAnsi="IRNazanin" w:eastAsia="IRNazanin" w:cs="IRNazanin"/>
          <w:lang w:bidi="fa-IR"/>
          <w:color w:val="111111"/>
          <w:sz w:val="28"/>
          <w:szCs w:val="28"/>
          <w:rtl/>
        </w:rPr>
        <w:t xml:space="preserve">قطعة من الصلاة ؛نسخ ،کا :مجهول ، تا: مجهول؛ ناقصة: الآخر؛ 212 ص 22416سم [ف: 114]</w:t>
      </w:r>
    </w:p>
    <w:p>
      <w:pPr>
        <w:pStyle w:val="BookText"/>
      </w:pPr>
      <w:r>
        <w:rPr>
          <w:rFonts w:ascii="Amiri" w:hAnsi="Amiri" w:eastAsia="Amiri" w:cs="Amiri"/>
          <w:lang w:bidi="ar-SA"/>
          <w:color w:val="111111"/>
          <w:sz w:val="28"/>
          <w:szCs w:val="28"/>
          <w:rtl/>
        </w:rPr>
        <w:t xml:space="preserve">43456 كربلاء؛ مكتبة السيّد محمّد باقر الطباطبائي؛ رقم المخطوط: 188</w:t>
      </w:r>
    </w:p>
    <w:p>
      <w:pPr>
        <w:pStyle w:val="BookText"/>
      </w:pPr>
      <w:r>
        <w:rPr>
          <w:rFonts w:ascii="Amiri" w:hAnsi="Amiri" w:eastAsia="Amiri" w:cs="Amiri"/>
          <w:lang w:bidi="ar-SA"/>
          <w:color w:val="111111"/>
          <w:sz w:val="28"/>
          <w:szCs w:val="28"/>
          <w:rtl/>
        </w:rPr>
        <w:t xml:space="preserve">أوّلها البسملة، قال المصمم وقراءة سورة الحمد كاملة إلا مع الضرورة في الأولين ...</w:t>
      </w:r>
    </w:p>
    <w:p>
      <w:pPr>
        <w:pStyle w:val="BookText"/>
      </w:pPr>
      <w:r>
        <w:rPr>
          <w:rFonts w:ascii="IRNazanin" w:hAnsi="IRNazanin" w:eastAsia="IRNazanin" w:cs="IRNazanin"/>
          <w:lang w:bidi="fa-IR"/>
          <w:color w:val="111111"/>
          <w:sz w:val="28"/>
          <w:szCs w:val="28"/>
          <w:rtl/>
        </w:rPr>
        <w:t xml:space="preserve">قطعة من الصلاة؛ نسخ کا مجهول ، تا مجهول؛ ناقصة الآخر؛ 88ص، 16*22سم [ف: 114] .</w:t>
      </w:r>
    </w:p>
    <w:p>
      <w:pPr>
        <w:pStyle w:val="BookText"/>
      </w:pPr>
      <w:r>
        <w:rPr>
          <w:rFonts w:ascii="Amiri" w:hAnsi="Amiri" w:eastAsia="Amiri" w:cs="Amiri"/>
          <w:lang w:bidi="ar-SA"/>
          <w:color w:val="111111"/>
          <w:sz w:val="28"/>
          <w:szCs w:val="28"/>
          <w:rtl/>
        </w:rPr>
        <w:t xml:space="preserve">43457 . كربلاء؛ مكتبة السيّد محمّد باقر الطباطبائي؛ رقم المخطوط : 189</w:t>
      </w:r>
    </w:p>
    <w:p>
      <w:pPr>
        <w:pStyle w:val="BookText"/>
      </w:pPr>
      <w:r>
        <w:rPr>
          <w:rFonts w:ascii="Amiri" w:hAnsi="Amiri" w:eastAsia="Amiri" w:cs="Amiri"/>
          <w:lang w:bidi="ar-SA"/>
          <w:color w:val="111111"/>
          <w:sz w:val="28"/>
          <w:szCs w:val="28"/>
          <w:rtl/>
        </w:rPr>
        <w:t xml:space="preserve">أوّلها :كما قد سلف بيانه عغند تعرض المص له في مبحث المتروك...</w:t>
      </w:r>
    </w:p>
    <w:p>
      <w:pPr>
        <w:pStyle w:val="BookText"/>
      </w:pPr>
      <w:r>
        <w:rPr>
          <w:rFonts w:ascii="IRNazanin" w:hAnsi="IRNazanin" w:eastAsia="IRNazanin" w:cs="IRNazanin"/>
          <w:lang w:bidi="fa-IR"/>
          <w:color w:val="111111"/>
          <w:sz w:val="28"/>
          <w:szCs w:val="28"/>
          <w:rtl/>
        </w:rPr>
        <w:t xml:space="preserve">قطعة من الصلاة ؛نسخ،کا :مجهول ،تا: مجهول؛ ناقصة: الأوّل والآخر؛ 238 ص 2115سم [ف: 115]</w:t>
      </w:r>
    </w:p>
    <w:p>
      <w:pPr>
        <w:pStyle w:val="BookText"/>
      </w:pPr>
      <w:r>
        <w:rPr>
          <w:rFonts w:ascii="Amiri" w:hAnsi="Amiri" w:eastAsia="Amiri" w:cs="Amiri"/>
          <w:lang w:bidi="ar-SA"/>
          <w:color w:val="111111"/>
          <w:sz w:val="28"/>
          <w:szCs w:val="28"/>
          <w:rtl/>
        </w:rPr>
        <w:t xml:space="preserve">43458 . النجف الأشرف؛ مكتبة آية الله الحكيم العامة؛ رقم المخطوط : 2418</w:t>
      </w:r>
    </w:p>
    <w:p>
      <w:pPr>
        <w:pStyle w:val="BookText"/>
      </w:pPr>
      <w:r>
        <w:rPr>
          <w:rFonts w:ascii="IRNazanin" w:hAnsi="IRNazanin" w:eastAsia="IRNazanin" w:cs="IRNazanin"/>
          <w:lang w:bidi="fa-IR"/>
          <w:color w:val="111111"/>
          <w:sz w:val="28"/>
          <w:szCs w:val="28"/>
          <w:rtl/>
        </w:rPr>
        <w:t xml:space="preserve">کا :مجهول ،تا: مجهول؛ ناقصة: الأوّل والآخر؛ 24 ص 12س، 158سم[ معجم المخطوطات النجفية: 402]</w:t>
      </w:r>
    </w:p>
    <w:p>
      <w:pPr>
        <w:pStyle w:val="BookText"/>
      </w:pPr>
      <w:r>
        <w:rPr>
          <w:rFonts w:ascii="Amiri" w:hAnsi="Amiri" w:eastAsia="Amiri" w:cs="Amiri"/>
          <w:lang w:bidi="ar-SA"/>
          <w:color w:val="111111"/>
          <w:sz w:val="28"/>
          <w:szCs w:val="28"/>
          <w:rtl/>
        </w:rPr>
        <w:t xml:space="preserve">43459 . النجف الأشرف؛ مكتبة آية الله الحكيم العامة؛ رقم المخطوط: 1757</w:t>
      </w:r>
    </w:p>
    <w:p>
      <w:pPr>
        <w:pStyle w:val="BookText"/>
      </w:pPr>
      <w:r>
        <w:rPr>
          <w:rFonts w:ascii="IRNazanin" w:hAnsi="IRNazanin" w:eastAsia="IRNazanin" w:cs="IRNazanin"/>
          <w:lang w:bidi="fa-IR"/>
          <w:color w:val="111111"/>
          <w:sz w:val="28"/>
          <w:szCs w:val="28"/>
          <w:rtl/>
        </w:rPr>
        <w:t xml:space="preserve">کا :مجهول ،تا: مجهول؛36 ص 21/315 سم [ معجم المخطوطات النجفية: 402]</w:t>
      </w:r>
    </w:p>
    <w:p>
      <w:pPr>
        <w:pStyle w:val="BookText"/>
      </w:pPr>
      <w:r>
        <w:rPr>
          <w:rFonts w:ascii="IRNazanin" w:hAnsi="IRNazanin" w:eastAsia="IRNazanin" w:cs="IRNazanin"/>
          <w:lang w:bidi="fa-IR"/>
          <w:color w:val="111111"/>
          <w:sz w:val="28"/>
          <w:szCs w:val="28"/>
          <w:rtl/>
        </w:rPr>
        <w:t xml:space="preserve">ص: 591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43460 . النجف الأشرف؛ مكتبة آية الله الحكيم العامة؛ رقم المخطوط: 2418</w:t>
      </w:r>
    </w:p>
    <w:p>
      <w:pPr>
        <w:pStyle w:val="BookText"/>
      </w:pPr>
      <w:r>
        <w:rPr>
          <w:rFonts w:ascii="IRNazanin" w:hAnsi="IRNazanin" w:eastAsia="IRNazanin" w:cs="IRNazanin"/>
          <w:lang w:bidi="fa-IR"/>
          <w:color w:val="111111"/>
          <w:sz w:val="28"/>
          <w:szCs w:val="28"/>
          <w:rtl/>
        </w:rPr>
        <w:t xml:space="preserve">کا :مجهول ،تا :مجهول؛ ناقصة : الأوّل والآخر؛ 24 ص 12س، 15/38سم [معجم المخطوطات النجفية: 402]</w:t>
      </w:r>
    </w:p>
    <w:p>
      <w:pPr>
        <w:pStyle w:val="BookText"/>
      </w:pPr>
      <w:r>
        <w:rPr>
          <w:rFonts w:ascii="IRNazanin" w:hAnsi="IRNazanin" w:eastAsia="IRNazanin" w:cs="IRNazanin"/>
          <w:lang w:bidi="fa-IR"/>
          <w:color w:val="111111"/>
          <w:sz w:val="28"/>
          <w:szCs w:val="28"/>
          <w:rtl/>
        </w:rPr>
        <w:t xml:space="preserve">43461 .بغداد؛ دار المخطوطات؛ رقم المخطوط: 1174</w:t>
      </w:r>
    </w:p>
    <w:p>
      <w:pPr>
        <w:pStyle w:val="BookText"/>
      </w:pPr>
      <w:r>
        <w:rPr>
          <w:rFonts w:ascii="Amiri" w:hAnsi="Amiri" w:eastAsia="Amiri" w:cs="Amiri"/>
          <w:lang w:bidi="ar-SA"/>
          <w:color w:val="111111"/>
          <w:sz w:val="28"/>
          <w:szCs w:val="28"/>
          <w:rtl/>
        </w:rPr>
        <w:t xml:space="preserve">أوّلها :المسح على الخفين جائز بالسنة ...</w:t>
      </w:r>
    </w:p>
    <w:p>
      <w:pPr>
        <w:pStyle w:val="BookText"/>
      </w:pPr>
      <w:r>
        <w:rPr>
          <w:rFonts w:ascii="IRNazanin" w:hAnsi="IRNazanin" w:eastAsia="IRNazanin" w:cs="IRNazanin"/>
          <w:lang w:bidi="fa-IR"/>
          <w:color w:val="111111"/>
          <w:sz w:val="28"/>
          <w:szCs w:val="28"/>
          <w:rtl/>
        </w:rPr>
        <w:t xml:space="preserve">کا :مجهول ،تا: مجهول؛ 20 ص 29 س ، 2014سم [المتحف العراقي - ف: الفقهية 1 - 187]</w:t>
      </w:r>
    </w:p>
    <w:p>
      <w:pPr>
        <w:pStyle w:val="BookText"/>
      </w:pPr>
      <w:r>
        <w:rPr>
          <w:rFonts w:ascii="Amiri" w:hAnsi="Amiri" w:eastAsia="Amiri" w:cs="Amiri"/>
          <w:lang w:bidi="ar-SA"/>
          <w:color w:val="111111"/>
          <w:sz w:val="28"/>
          <w:szCs w:val="28"/>
          <w:rtl/>
        </w:rPr>
        <w:t xml:space="preserve">43462 . الكاظمية؛ جامعة مدينة العلم؛ رقم المخطوط : 6/57</w:t>
      </w:r>
    </w:p>
    <w:p>
      <w:pPr>
        <w:pStyle w:val="BookText"/>
      </w:pPr>
      <w:r>
        <w:rPr>
          <w:rFonts w:ascii="Amiri" w:hAnsi="Amiri" w:eastAsia="Amiri" w:cs="Amiri"/>
          <w:lang w:bidi="ar-SA"/>
          <w:color w:val="111111"/>
          <w:sz w:val="28"/>
          <w:szCs w:val="28"/>
          <w:rtl/>
        </w:rPr>
        <w:t xml:space="preserve">آخرها: وكذا يستحب بعد كل صلاة ....</w:t>
      </w:r>
    </w:p>
    <w:p>
      <w:pPr>
        <w:pStyle w:val="BookText"/>
      </w:pPr>
      <w:r>
        <w:rPr>
          <w:rFonts w:ascii="Amiri" w:hAnsi="Amiri" w:eastAsia="Amiri" w:cs="Amiri"/>
          <w:lang w:bidi="ar-SA"/>
          <w:color w:val="111111"/>
          <w:sz w:val="28"/>
          <w:szCs w:val="28"/>
          <w:rtl/>
        </w:rPr>
        <w:t xml:space="preserve">في الفقه الامامي ؛كا :مجهول، تا: مجهول ؛ناقصة :الأول؛ 1713سم [ف: 67]</w:t>
      </w:r>
    </w:p>
    <w:p>
      <w:pPr>
        <w:pStyle w:val="BookText"/>
      </w:pPr>
      <w:r>
        <w:rPr>
          <w:rFonts w:ascii="Amiri" w:hAnsi="Amiri" w:eastAsia="Amiri" w:cs="Amiri"/>
          <w:lang w:bidi="ar-SA"/>
          <w:color w:val="111111"/>
          <w:sz w:val="28"/>
          <w:szCs w:val="28"/>
          <w:rtl/>
        </w:rPr>
        <w:t xml:space="preserve">43463 . البصرة ؛ جامعة البصرة المكتبة المركزية)؛ رقم المخطوط : 301/5</w:t>
      </w:r>
    </w:p>
    <w:p>
      <w:pPr>
        <w:pStyle w:val="BookText"/>
      </w:pPr>
      <w:r>
        <w:rPr>
          <w:rFonts w:ascii="Amiri" w:hAnsi="Amiri" w:eastAsia="Amiri" w:cs="Amiri"/>
          <w:lang w:bidi="ar-SA"/>
          <w:color w:val="111111"/>
          <w:sz w:val="28"/>
          <w:szCs w:val="28"/>
          <w:rtl/>
        </w:rPr>
        <w:t xml:space="preserve">أوّلها :باب صلاة أهل الاعداد الأعداد جمع عدد كقفل وأقفال .</w:t>
      </w:r>
    </w:p>
    <w:p>
      <w:pPr>
        <w:pStyle w:val="BookText"/>
      </w:pPr>
      <w:r>
        <w:rPr>
          <w:rFonts w:ascii="IRNazanin" w:hAnsi="IRNazanin" w:eastAsia="IRNazanin" w:cs="IRNazanin"/>
          <w:lang w:bidi="fa-IR"/>
          <w:color w:val="111111"/>
          <w:sz w:val="28"/>
          <w:szCs w:val="28"/>
          <w:rtl/>
        </w:rPr>
        <w:t xml:space="preserve">کا :مجهول ،تا :مجهول؛ 10ق، 18 س، 1914سم [المورد: 34-362]</w:t>
      </w:r>
    </w:p>
    <w:p>
      <w:pPr>
        <w:pStyle w:val="BookText"/>
      </w:pPr>
      <w:r>
        <w:rPr>
          <w:rFonts w:ascii="Times New Roman" w:hAnsi="Times New Roman" w:eastAsia="Times New Roman" w:cs="Times New Roman"/>
          <w:lang w:val="en-US" w:bidi="en-US"/>
          <w:color w:val="111111"/>
          <w:sz w:val="28"/>
          <w:szCs w:val="28"/>
          <w:rtl/>
        </w:rPr>
        <w:t xml:space="preserve">43464.</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392/4</w:t>
      </w:r>
    </w:p>
    <w:p>
      <w:pPr>
        <w:pStyle w:val="BookText"/>
      </w:pPr>
      <w:r>
        <w:rPr>
          <w:rFonts w:ascii="IRNazanin" w:hAnsi="IRNazanin" w:eastAsia="IRNazanin" w:cs="IRNazanin"/>
          <w:lang w:bidi="fa-IR"/>
          <w:color w:val="111111"/>
          <w:sz w:val="28"/>
          <w:szCs w:val="28"/>
          <w:rtl/>
        </w:rPr>
        <w:t xml:space="preserve">کا: مجهول ،تا: مجهول ؛10 ص [الموسم: 1-152]</w:t>
      </w:r>
    </w:p>
    <w:p>
      <w:pPr>
        <w:pStyle w:val="BookText"/>
      </w:pPr>
      <w:r>
        <w:rPr>
          <w:rFonts w:ascii="Amiri" w:hAnsi="Amiri" w:eastAsia="Amiri" w:cs="Amiri"/>
          <w:lang w:bidi="ar-SA"/>
          <w:color w:val="111111"/>
          <w:sz w:val="28"/>
          <w:szCs w:val="28"/>
          <w:rtl/>
        </w:rPr>
        <w:t xml:space="preserve">43465 . النجف الأشرف؛ مدرسة الشربياني؛ رقم المخطوط: 22</w:t>
      </w:r>
    </w:p>
    <w:p>
      <w:pPr>
        <w:pStyle w:val="BookText"/>
      </w:pPr>
      <w:r>
        <w:rPr>
          <w:rFonts w:ascii="Amiri" w:hAnsi="Amiri" w:eastAsia="Amiri" w:cs="Amiri"/>
          <w:lang w:bidi="ar-SA"/>
          <w:color w:val="111111"/>
          <w:sz w:val="28"/>
          <w:szCs w:val="28"/>
          <w:rtl/>
        </w:rPr>
        <w:t xml:space="preserve">آخره:ا فان هذه الخصوصية لا تختلف بالعقل كالقضاء والأداء ورفع الحدث</w:t>
      </w:r>
    </w:p>
    <w:p>
      <w:pPr>
        <w:pStyle w:val="BookText"/>
      </w:pPr>
      <w:r>
        <w:rPr>
          <w:rFonts w:ascii="Amiri" w:hAnsi="Amiri" w:eastAsia="Amiri" w:cs="Amiri"/>
          <w:lang w:bidi="ar-SA"/>
          <w:color w:val="111111"/>
          <w:sz w:val="28"/>
          <w:szCs w:val="28"/>
          <w:rtl/>
        </w:rPr>
        <w:t xml:space="preserve">والاستباحة.</w:t>
      </w:r>
    </w:p>
    <w:p>
      <w:pPr>
        <w:pStyle w:val="BookText"/>
      </w:pPr>
      <w:r>
        <w:rPr>
          <w:rFonts w:ascii="IRNazanin" w:hAnsi="IRNazanin" w:eastAsia="IRNazanin" w:cs="IRNazanin"/>
          <w:lang w:bidi="fa-IR"/>
          <w:color w:val="111111"/>
          <w:sz w:val="28"/>
          <w:szCs w:val="28"/>
          <w:rtl/>
        </w:rPr>
        <w:t xml:space="preserve">کا :مجهول ،تا :مجهول؛ 358 ص 22س، 2115سم [الموسم: 6-450]</w:t>
      </w:r>
    </w:p>
    <w:p>
      <w:pPr>
        <w:pStyle w:val="BookText"/>
      </w:pPr>
      <w:r>
        <w:rPr>
          <w:rFonts w:ascii="Amiri" w:hAnsi="Amiri" w:eastAsia="Amiri" w:cs="Amiri"/>
          <w:lang w:bidi="ar-SA"/>
          <w:color w:val="111111"/>
          <w:sz w:val="28"/>
          <w:szCs w:val="28"/>
          <w:rtl/>
        </w:rPr>
        <w:t xml:space="preserve">الصلاة / فقه - فارسي</w:t>
      </w:r>
    </w:p>
    <w:p>
      <w:pPr>
        <w:pStyle w:val="BookText"/>
      </w:pPr>
      <w:r>
        <w:rPr>
          <w:rFonts w:ascii="Amiri" w:hAnsi="Amiri" w:eastAsia="Amiri" w:cs="Amiri"/>
          <w:lang w:bidi="ar-SA"/>
          <w:color w:val="111111"/>
          <w:sz w:val="28"/>
          <w:szCs w:val="28"/>
          <w:rtl/>
        </w:rPr>
        <w:t xml:space="preserve">43466 . النجف الأشرف؛ مؤسسة كاشف الغطاء العامة؛ رقم المخطوط: 1442</w:t>
      </w:r>
    </w:p>
    <w:p>
      <w:pPr>
        <w:pStyle w:val="BookText"/>
      </w:pPr>
      <w:r>
        <w:rPr>
          <w:rFonts w:ascii="IRNazanin" w:hAnsi="IRNazanin" w:eastAsia="IRNazanin" w:cs="IRNazanin"/>
          <w:lang w:bidi="fa-IR"/>
          <w:color w:val="111111"/>
          <w:sz w:val="28"/>
          <w:szCs w:val="28"/>
          <w:rtl/>
        </w:rPr>
        <w:t xml:space="preserve">کا :مجهول، تا :1244ه-، 121 ص [ف: 1-191]</w:t>
      </w:r>
    </w:p>
    <w:p>
      <w:pPr>
        <w:pStyle w:val="BookText"/>
      </w:pPr>
      <w:r>
        <w:rPr>
          <w:rFonts w:ascii="Times New Roman" w:hAnsi="Times New Roman" w:eastAsia="Times New Roman" w:cs="Times New Roman"/>
          <w:lang w:val="en-US" w:bidi="en-US"/>
          <w:color w:val="111111"/>
          <w:sz w:val="28"/>
          <w:szCs w:val="28"/>
          <w:rtl/>
        </w:rPr>
        <w:t xml:space="preserve">43467.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/2487</w:t>
      </w:r>
    </w:p>
    <w:p>
      <w:pPr>
        <w:pStyle w:val="BookText"/>
      </w:pPr>
      <w:r>
        <w:rPr>
          <w:rFonts w:ascii="IRNazanin" w:hAnsi="IRNazanin" w:eastAsia="IRNazanin" w:cs="IRNazanin"/>
          <w:lang w:bidi="fa-IR"/>
          <w:color w:val="111111"/>
          <w:sz w:val="28"/>
          <w:szCs w:val="28"/>
          <w:rtl/>
        </w:rPr>
        <w:t xml:space="preserve">اوّلها :چهارم مسح چیزی از پوست با موی او اگر بیرون از حد سر؛ آخرها :که حق نماز</w:t>
      </w:r>
    </w:p>
    <w:p>
      <w:pPr>
        <w:pStyle w:val="BookText"/>
      </w:pPr>
      <w:r>
        <w:rPr>
          <w:rFonts w:ascii="IRNazanin" w:hAnsi="IRNazanin" w:eastAsia="IRNazanin" w:cs="IRNazanin"/>
          <w:lang w:bidi="fa-IR"/>
          <w:color w:val="111111"/>
          <w:sz w:val="28"/>
          <w:szCs w:val="28"/>
          <w:rtl/>
        </w:rPr>
        <w:t xml:space="preserve">را كما ينبغي ادا نكردم از خشوع و غیره پس گنه کار ومحتاج استغفاریم.</w:t>
      </w:r>
    </w:p>
    <w:p>
      <w:pPr>
        <w:pStyle w:val="BookText"/>
      </w:pPr>
      <w:r>
        <w:rPr>
          <w:rFonts w:ascii="IRNazanin" w:hAnsi="IRNazanin" w:eastAsia="IRNazanin" w:cs="IRNazanin"/>
          <w:lang w:bidi="fa-IR"/>
          <w:color w:val="111111"/>
          <w:sz w:val="28"/>
          <w:szCs w:val="28"/>
          <w:rtl/>
        </w:rPr>
        <w:t xml:space="preserve">کا :مجهول، تا: مجهول ؛ناقصة : الأوّل؛ 19ق، 15س، 1711سم [ف: 4-126]</w:t>
      </w:r>
    </w:p>
    <w:p>
      <w:pPr>
        <w:pStyle w:val="BookText"/>
      </w:pPr>
      <w:r>
        <w:rPr>
          <w:rFonts w:ascii="IRNazanin" w:hAnsi="IRNazanin" w:eastAsia="IRNazanin" w:cs="IRNazanin"/>
          <w:lang w:bidi="fa-IR"/>
          <w:color w:val="111111"/>
          <w:sz w:val="28"/>
          <w:szCs w:val="28"/>
          <w:rtl/>
        </w:rPr>
        <w:t xml:space="preserve">ص: 592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37" w:name="pg8262_54584"/>
    <w:bookmarkEnd w:id="437"/>
    <w:p>
      <w:pPr>
        <w:pStyle w:val="Heading2"/>
      </w:pPr>
      <w:bookmarkStart w:id="1771" w:name="_Toc1090"/>
      <w:r>
        <w:t>الصلاة (ترجمة) / فقه - فارسي</w:t>
      </w:r>
      <w:bookmarkEnd w:id="1771"/>
    </w:p>
    <w:p>
      <w:pPr>
        <w:pStyle w:val="BookText"/>
      </w:pPr>
      <w:r>
        <w:rPr>
          <w:rFonts w:ascii="Amiri" w:hAnsi="Amiri" w:eastAsia="Amiri" w:cs="Amiri"/>
          <w:lang w:bidi="ar-SA"/>
          <w:color w:val="111111"/>
          <w:sz w:val="28"/>
          <w:szCs w:val="28"/>
          <w:rtl/>
        </w:rPr>
        <w:t xml:space="preserve">43468 . النجف الأشرف؛ مؤسسة كاشف الغطاء العامة؛ رقم المخطوط: 2221</w:t>
      </w:r>
    </w:p>
    <w:p>
      <w:pPr>
        <w:pStyle w:val="BookText"/>
      </w:pPr>
      <w:r>
        <w:rPr>
          <w:rFonts w:ascii="IRNazanin" w:hAnsi="IRNazanin" w:eastAsia="IRNazanin" w:cs="IRNazanin"/>
          <w:lang w:bidi="fa-IR"/>
          <w:color w:val="111111"/>
          <w:sz w:val="28"/>
          <w:szCs w:val="28"/>
          <w:rtl/>
        </w:rPr>
        <w:t xml:space="preserve">کا :مجهول ،تا: 1289ه- 23 ص [ف: 1-81]</w:t>
      </w:r>
    </w:p>
    <w:p>
      <w:pPr>
        <w:pStyle w:val="Heading2"/>
      </w:pPr>
      <w:bookmarkStart w:id="1772" w:name="_Toc1091"/>
      <w:r>
        <w:t>الصلاة (جزء في) / حديث - عربي</w:t>
      </w:r>
      <w:bookmarkEnd w:id="1772"/>
    </w:p>
    <w:p>
      <w:pPr>
        <w:pStyle w:val="BookText"/>
      </w:pPr>
      <w:r>
        <w:rPr>
          <w:rFonts w:ascii="Times New Roman" w:hAnsi="Times New Roman" w:eastAsia="Times New Roman" w:cs="Times New Roman"/>
          <w:lang w:val="en-US" w:bidi="en-US"/>
          <w:color w:val="111111"/>
          <w:sz w:val="28"/>
          <w:szCs w:val="28"/>
          <w:rtl/>
        </w:rPr>
        <w:t xml:space="preserve">43469.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362/5 مصورة</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20 يضم هذا الجزء</w:t>
      </w:r>
    </w:p>
    <w:p>
      <w:pPr>
        <w:pStyle w:val="BookText"/>
      </w:pPr>
      <w:r>
        <w:rPr>
          <w:rFonts w:ascii="Amiri" w:hAnsi="Amiri" w:eastAsia="Amiri" w:cs="Amiri"/>
          <w:lang w:bidi="ar-SA"/>
          <w:color w:val="111111"/>
          <w:sz w:val="28"/>
          <w:szCs w:val="28"/>
          <w:rtl/>
        </w:rPr>
        <w:t xml:space="preserve">مجموعة من الأحاديث والسنن والنبوية في الصلوات المفروضة والمستحبة عن رواة</w:t>
      </w:r>
    </w:p>
    <w:p>
      <w:pPr>
        <w:pStyle w:val="BookText"/>
      </w:pPr>
      <w:r>
        <w:rPr>
          <w:rFonts w:ascii="IRNazanin" w:hAnsi="IRNazanin" w:eastAsia="IRNazanin" w:cs="IRNazanin"/>
          <w:lang w:bidi="fa-IR"/>
          <w:color w:val="111111"/>
          <w:sz w:val="28"/>
          <w:szCs w:val="28"/>
          <w:rtl/>
        </w:rPr>
        <w:t xml:space="preserve">مختلفین؛ کا: مجهول، تا :مجهول؛ 26 ص [(مصورات) - ف: 2-84]</w:t>
      </w:r>
    </w:p>
    <w:p>
      <w:pPr>
        <w:pStyle w:val="Heading2"/>
      </w:pPr>
      <w:bookmarkStart w:id="1773" w:name="_Toc1092"/>
      <w:r>
        <w:t>الصلاة (منظومة في / فقه، شعر - عربي</w:t>
      </w:r>
      <w:bookmarkEnd w:id="1773"/>
    </w:p>
    <w:p>
      <w:pPr>
        <w:pStyle w:val="BookText"/>
      </w:pPr>
      <w:r>
        <w:rPr>
          <w:rFonts w:ascii="Amiri" w:hAnsi="Amiri" w:eastAsia="Amiri" w:cs="Amiri"/>
          <w:lang w:bidi="ar-SA"/>
          <w:color w:val="111111"/>
          <w:sz w:val="28"/>
          <w:szCs w:val="28"/>
          <w:rtl/>
        </w:rPr>
        <w:t xml:space="preserve">43470 . النجف الأشرف؛ مؤسسة كاشف الغطاء العامة؛ رقم المخطوط : 357</w:t>
      </w:r>
    </w:p>
    <w:p>
      <w:pPr>
        <w:pStyle w:val="BookText"/>
      </w:pPr>
      <w:r>
        <w:rPr>
          <w:rFonts w:ascii="IRNazanin" w:hAnsi="IRNazanin" w:eastAsia="IRNazanin" w:cs="IRNazanin"/>
          <w:lang w:bidi="fa-IR"/>
          <w:color w:val="111111"/>
          <w:sz w:val="28"/>
          <w:szCs w:val="28"/>
          <w:rtl/>
        </w:rPr>
        <w:t xml:space="preserve">کا :مجهول، تا :مجهول؛ ناقصة: الآخر؛ 39 ص [ف: 1-428]</w:t>
      </w:r>
    </w:p>
    <w:p>
      <w:pPr>
        <w:pStyle w:val="Heading2"/>
      </w:pPr>
      <w:bookmarkStart w:id="1774" w:name="_Toc1093"/>
      <w:r>
        <w:t>صلاة الآيات (رسالة في) / فقه - عربي</w:t>
      </w:r>
      <w:bookmarkEnd w:id="1774"/>
    </w:p>
    <w:p>
      <w:pPr>
        <w:pStyle w:val="BookText"/>
      </w:pPr>
      <w:r>
        <w:rPr>
          <w:rFonts w:ascii="Amiri" w:hAnsi="Amiri" w:eastAsia="Amiri" w:cs="Amiri"/>
          <w:lang w:bidi="ar-SA"/>
          <w:color w:val="111111"/>
          <w:sz w:val="28"/>
          <w:szCs w:val="28"/>
          <w:rtl/>
        </w:rPr>
        <w:t xml:space="preserve">الدهلوي، حسن بن أمان الله (القرن 13 ه- )</w:t>
      </w:r>
    </w:p>
    <w:p>
      <w:pPr>
        <w:pStyle w:val="BookText"/>
      </w:pPr>
      <w:r>
        <w:rPr>
          <w:rFonts w:ascii="Amiri" w:hAnsi="Amiri" w:eastAsia="Amiri" w:cs="Amiri"/>
          <w:lang w:bidi="ar-SA"/>
          <w:color w:val="111111"/>
          <w:sz w:val="28"/>
          <w:szCs w:val="28"/>
          <w:rtl/>
        </w:rPr>
        <w:t xml:space="preserve">43471 . النجف الأشرف؛ مكتبة الإمام أمير المؤمنين العامة؛ رقم المخطوط: 474</w:t>
      </w:r>
    </w:p>
    <w:p>
      <w:pPr>
        <w:pStyle w:val="BookText"/>
      </w:pPr>
      <w:r>
        <w:rPr>
          <w:rFonts w:ascii="IRNazanin" w:hAnsi="IRNazanin" w:eastAsia="IRNazanin" w:cs="IRNazanin"/>
          <w:lang w:bidi="fa-IR"/>
          <w:color w:val="111111"/>
          <w:sz w:val="28"/>
          <w:szCs w:val="28"/>
          <w:rtl/>
        </w:rPr>
        <w:t xml:space="preserve">کا :زین العابدين ،الخونساري، تا: 1156 ه- [ معجم المخطوطات النجفية: 434]</w:t>
      </w:r>
    </w:p>
    <w:p>
      <w:pPr>
        <w:pStyle w:val="Heading2"/>
      </w:pPr>
      <w:bookmarkStart w:id="1775" w:name="_Toc1094"/>
      <w:r>
        <w:t>صلاة التسبيح / فقه - عربي</w:t>
      </w:r>
      <w:bookmarkEnd w:id="1775"/>
    </w:p>
    <w:p>
      <w:pPr>
        <w:pStyle w:val="BookText"/>
      </w:pPr>
      <w:r>
        <w:rPr>
          <w:rFonts w:ascii="Amiri" w:hAnsi="Amiri" w:eastAsia="Amiri" w:cs="Amiri"/>
          <w:lang w:bidi="ar-SA"/>
          <w:color w:val="111111"/>
          <w:sz w:val="28"/>
          <w:szCs w:val="28"/>
          <w:rtl/>
        </w:rPr>
        <w:t xml:space="preserve">الناجي، إبراهيم بن محمّد (810 - 900 ه-)</w:t>
      </w:r>
    </w:p>
    <w:p>
      <w:pPr>
        <w:pStyle w:val="BookText"/>
      </w:pPr>
      <w:r>
        <w:rPr>
          <w:rFonts w:ascii="Amiri" w:hAnsi="Amiri" w:eastAsia="Amiri" w:cs="Amiri"/>
          <w:lang w:bidi="ar-SA"/>
          <w:color w:val="111111"/>
          <w:sz w:val="28"/>
          <w:szCs w:val="28"/>
          <w:rtl/>
        </w:rPr>
        <w:t xml:space="preserve">43472 .بغداد؛ مكتبة الأوقاف العامة؛ رقم المخطوط: 4847/2</w:t>
      </w:r>
    </w:p>
    <w:p>
      <w:pPr>
        <w:pStyle w:val="BookText"/>
      </w:pPr>
      <w:r>
        <w:rPr>
          <w:rFonts w:ascii="Amiri" w:hAnsi="Amiri" w:eastAsia="Amiri" w:cs="Amiri"/>
          <w:lang w:bidi="ar-SA"/>
          <w:color w:val="111111"/>
          <w:sz w:val="28"/>
          <w:szCs w:val="28"/>
          <w:rtl/>
        </w:rPr>
        <w:t xml:space="preserve">أوّلها :البسملة صلاة التسبيح عن عكرمة عن رسول الله ...</w:t>
      </w:r>
    </w:p>
    <w:p>
      <w:pPr>
        <w:pStyle w:val="BookText"/>
      </w:pPr>
      <w:r>
        <w:rPr>
          <w:rFonts w:ascii="IRNazanin" w:hAnsi="IRNazanin" w:eastAsia="IRNazanin" w:cs="IRNazanin"/>
          <w:lang w:bidi="fa-IR"/>
          <w:color w:val="111111"/>
          <w:sz w:val="28"/>
          <w:szCs w:val="28"/>
          <w:rtl/>
        </w:rPr>
        <w:t xml:space="preserve">کا :مجهول، تا: 878ه-؛ 5 ق 1611سم [ف: 4-344]</w:t>
      </w:r>
    </w:p>
    <w:p>
      <w:pPr>
        <w:pStyle w:val="BookText"/>
      </w:pPr>
      <w:r>
        <w:rPr>
          <w:rFonts w:ascii="IRNazanin" w:hAnsi="IRNazanin" w:eastAsia="IRNazanin" w:cs="IRNazanin"/>
          <w:lang w:bidi="fa-IR"/>
          <w:color w:val="111111"/>
          <w:sz w:val="28"/>
          <w:szCs w:val="28"/>
          <w:rtl/>
        </w:rPr>
        <w:t xml:space="preserve">ص: 593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38" w:name="pg8262_54587"/>
    <w:bookmarkEnd w:id="438"/>
    <w:p>
      <w:pPr>
        <w:pStyle w:val="BookText"/>
      </w:pPr>
      <w:r>
        <w:rPr>
          <w:rFonts w:ascii="Amiri" w:hAnsi="Amiri" w:eastAsia="Amiri" w:cs="Amiri"/>
          <w:lang w:bidi="ar-SA"/>
          <w:color w:val="111111"/>
          <w:sz w:val="28"/>
          <w:szCs w:val="28"/>
          <w:rtl/>
        </w:rPr>
        <w:t xml:space="preserve">43473 .بغداد؛ مكتبة الأوقاف العامة؛ رقم المخطوط: 13837/28</w:t>
      </w:r>
    </w:p>
    <w:p>
      <w:pPr>
        <w:pStyle w:val="BookText"/>
      </w:pPr>
      <w:r>
        <w:rPr>
          <w:rFonts w:ascii="Amiri" w:hAnsi="Amiri" w:eastAsia="Amiri" w:cs="Amiri"/>
          <w:lang w:bidi="ar-SA"/>
          <w:color w:val="111111"/>
          <w:sz w:val="28"/>
          <w:szCs w:val="28"/>
          <w:rtl/>
        </w:rPr>
        <w:t xml:space="preserve">أوّلها :فائدة في صلاة التسبيح عن عكرمة ابن عباس</w:t>
      </w:r>
    </w:p>
    <w:p>
      <w:pPr>
        <w:pStyle w:val="BookText"/>
      </w:pPr>
      <w:r>
        <w:rPr>
          <w:rFonts w:ascii="IRNazanin" w:hAnsi="IRNazanin" w:eastAsia="IRNazanin" w:cs="IRNazanin"/>
          <w:lang w:bidi="fa-IR"/>
          <w:color w:val="111111"/>
          <w:sz w:val="28"/>
          <w:szCs w:val="28"/>
          <w:rtl/>
        </w:rPr>
        <w:t xml:space="preserve">کا :مجهول ،تا: 1332ه-؛ 6ق، 22س 1319سم [ف: 1-608]</w:t>
      </w:r>
    </w:p>
    <w:p>
      <w:pPr>
        <w:pStyle w:val="Heading2"/>
      </w:pPr>
      <w:bookmarkStart w:id="1776" w:name="_Toc1095"/>
      <w:r>
        <w:t>صلاة الجماعة (رسالة في) / فقه - عربي</w:t>
      </w:r>
      <w:bookmarkEnd w:id="1776"/>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IRNazanin" w:hAnsi="IRNazanin" w:eastAsia="IRNazanin" w:cs="IRNazanin"/>
          <w:lang w:bidi="fa-IR"/>
          <w:color w:val="111111"/>
          <w:sz w:val="28"/>
          <w:szCs w:val="28"/>
          <w:rtl/>
        </w:rPr>
        <w:t xml:space="preserve">[فنخا 21: 745]</w:t>
      </w:r>
    </w:p>
    <w:p>
      <w:pPr>
        <w:pStyle w:val="BookText"/>
      </w:pPr>
      <w:r>
        <w:rPr>
          <w:rFonts w:ascii="Times New Roman" w:hAnsi="Times New Roman" w:eastAsia="Times New Roman" w:cs="Times New Roman"/>
          <w:lang w:val="en-US" w:bidi="en-US"/>
          <w:color w:val="111111"/>
          <w:sz w:val="28"/>
          <w:szCs w:val="28"/>
          <w:rtl/>
        </w:rPr>
        <w:t xml:space="preserve">43474.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434]</w:t>
      </w:r>
    </w:p>
    <w:p>
      <w:pPr>
        <w:pStyle w:val="Heading2"/>
      </w:pPr>
      <w:bookmarkStart w:id="1777" w:name="_Toc1096"/>
      <w:r>
        <w:t>صلاة الجماعة / فقه - عربي</w:t>
      </w:r>
      <w:bookmarkEnd w:id="1777"/>
    </w:p>
    <w:p>
      <w:pPr>
        <w:pStyle w:val="BookText"/>
      </w:pPr>
      <w:r>
        <w:rPr>
          <w:rFonts w:ascii="Amiri" w:hAnsi="Amiri" w:eastAsia="Amiri" w:cs="Amiri"/>
          <w:lang w:bidi="ar-SA"/>
          <w:color w:val="111111"/>
          <w:sz w:val="28"/>
          <w:szCs w:val="28"/>
          <w:rtl/>
        </w:rPr>
        <w:t xml:space="preserve">الإصفهاني، محمّد حسين بن محمّد (القرن 14ه-)</w:t>
      </w:r>
    </w:p>
    <w:p>
      <w:pPr>
        <w:pStyle w:val="BookText"/>
      </w:pPr>
      <w:r>
        <w:rPr>
          <w:rFonts w:ascii="Amiri" w:hAnsi="Amiri" w:eastAsia="Amiri" w:cs="Amiri"/>
          <w:lang w:bidi="ar-SA"/>
          <w:color w:val="111111"/>
          <w:sz w:val="28"/>
          <w:szCs w:val="28"/>
          <w:rtl/>
        </w:rPr>
        <w:t xml:space="preserve">43475 . النجف الأشرف؛ مكتبة الإمام أمير المؤمنين العامة؛ رقم المخطوط: 280</w:t>
      </w:r>
    </w:p>
    <w:p>
      <w:pPr>
        <w:pStyle w:val="BookText"/>
      </w:pPr>
      <w:r>
        <w:rPr>
          <w:rFonts w:ascii="Amiri" w:hAnsi="Amiri" w:eastAsia="Amiri" w:cs="Amiri"/>
          <w:lang w:bidi="ar-SA"/>
          <w:color w:val="111111"/>
          <w:sz w:val="28"/>
          <w:szCs w:val="28"/>
          <w:rtl/>
        </w:rPr>
        <w:t xml:space="preserve">كاتب = مؤلف ،تا :مجهول [معجم المخطوطات النجفية: 571]</w:t>
      </w:r>
    </w:p>
    <w:p>
      <w:pPr>
        <w:pStyle w:val="Heading2"/>
      </w:pPr>
      <w:bookmarkStart w:id="1778" w:name="_Toc1097"/>
      <w:r>
        <w:t>صلاة الجماعة / مسيحية - سرياني شرقي</w:t>
      </w:r>
      <w:bookmarkEnd w:id="1778"/>
    </w:p>
    <w:p>
      <w:pPr>
        <w:pStyle w:val="BookText"/>
      </w:pPr>
      <w:r>
        <w:rPr>
          <w:rFonts w:ascii="Amiri" w:hAnsi="Amiri" w:eastAsia="Amiri" w:cs="Amiri"/>
          <w:lang w:bidi="ar-SA"/>
          <w:color w:val="111111"/>
          <w:sz w:val="28"/>
          <w:szCs w:val="28"/>
          <w:rtl/>
        </w:rPr>
        <w:t xml:space="preserve">43476 . بغداد؛ معهد الكهنوتي؛ رقم المخطوط 30</w:t>
      </w:r>
    </w:p>
    <w:p>
      <w:pPr>
        <w:pStyle w:val="BookText"/>
      </w:pPr>
      <w:r>
        <w:rPr>
          <w:rFonts w:ascii="IRNazanin" w:hAnsi="IRNazanin" w:eastAsia="IRNazanin" w:cs="IRNazanin"/>
          <w:lang w:bidi="fa-IR"/>
          <w:color w:val="111111"/>
          <w:sz w:val="28"/>
          <w:szCs w:val="28"/>
          <w:rtl/>
        </w:rPr>
        <w:t xml:space="preserve">دفذام و دواثر؛ کا: السماس هرمز بن الشماس يلدا بويا من عینکاوه، تا: 1813م =</w:t>
      </w:r>
    </w:p>
    <w:p>
      <w:pPr>
        <w:pStyle w:val="BookText"/>
      </w:pPr>
      <w:r>
        <w:rPr>
          <w:rFonts w:ascii="IRNazanin" w:hAnsi="IRNazanin" w:eastAsia="IRNazanin" w:cs="IRNazanin"/>
          <w:lang w:bidi="fa-IR"/>
          <w:color w:val="111111"/>
          <w:sz w:val="28"/>
          <w:szCs w:val="28"/>
          <w:rtl/>
        </w:rPr>
        <w:t xml:space="preserve">1228ه-؛ 378 ص 14 س 1510سم [ف: 23]</w:t>
      </w:r>
    </w:p>
    <w:p>
      <w:pPr>
        <w:pStyle w:val="BookText"/>
      </w:pPr>
      <w:r>
        <w:rPr>
          <w:rFonts w:ascii="Amiri" w:hAnsi="Amiri" w:eastAsia="Amiri" w:cs="Amiri"/>
          <w:lang w:bidi="ar-SA"/>
          <w:color w:val="111111"/>
          <w:sz w:val="28"/>
          <w:szCs w:val="28"/>
          <w:rtl/>
        </w:rPr>
        <w:t xml:space="preserve">43477 .بغداد؛ معهد الكهنوتي؛ رقم المخطوط : 47</w:t>
      </w:r>
    </w:p>
    <w:p>
      <w:pPr>
        <w:pStyle w:val="BookText"/>
      </w:pPr>
      <w:r>
        <w:rPr>
          <w:rFonts w:ascii="Amiri" w:hAnsi="Amiri" w:eastAsia="Amiri" w:cs="Amiri"/>
          <w:lang w:bidi="ar-SA"/>
          <w:color w:val="111111"/>
          <w:sz w:val="28"/>
          <w:szCs w:val="28"/>
          <w:rtl/>
        </w:rPr>
        <w:t xml:space="preserve">يتضمن مزامير وتسابيح وقانون الإيمان وطلبات وألحان الشهداء مع ملاحظة أنه لا</w:t>
      </w:r>
    </w:p>
    <w:p>
      <w:pPr>
        <w:pStyle w:val="BookText"/>
      </w:pPr>
      <w:r>
        <w:rPr>
          <w:rFonts w:ascii="IRNazanin" w:hAnsi="IRNazanin" w:eastAsia="IRNazanin" w:cs="IRNazanin"/>
          <w:lang w:bidi="fa-IR"/>
          <w:color w:val="111111"/>
          <w:sz w:val="28"/>
          <w:szCs w:val="28"/>
          <w:rtl/>
        </w:rPr>
        <w:t xml:space="preserve">يذكر في الطلبات الصلاة لأجل الحبر الأعظم ؛کا: مجهول ،تا :مجهول؛ ناقصة :الأوّل والآخر؛ 370 ص 19س، 2216سم [ف 30]</w:t>
      </w:r>
    </w:p>
    <w:p>
      <w:pPr>
        <w:pStyle w:val="BookText"/>
      </w:pPr>
      <w:r>
        <w:rPr>
          <w:rFonts w:ascii="IRNazanin" w:hAnsi="IRNazanin" w:eastAsia="IRNazanin" w:cs="IRNazanin"/>
          <w:lang w:bidi="fa-IR"/>
          <w:color w:val="111111"/>
          <w:sz w:val="28"/>
          <w:szCs w:val="28"/>
          <w:rtl/>
        </w:rPr>
        <w:t xml:space="preserve">ص: 594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39" w:name="pg8262_54589"/>
    <w:bookmarkEnd w:id="439"/>
    <w:p>
      <w:pPr>
        <w:pStyle w:val="Heading2"/>
      </w:pPr>
      <w:bookmarkStart w:id="1779" w:name="_Toc1098"/>
      <w:r>
        <w:t>صلاة الجماعة / فقه - عربي</w:t>
      </w:r>
      <w:bookmarkEnd w:id="1779"/>
    </w:p>
    <w:p>
      <w:pPr>
        <w:pStyle w:val="BookText"/>
      </w:pPr>
      <w:r>
        <w:rPr>
          <w:rFonts w:ascii="Amiri" w:hAnsi="Amiri" w:eastAsia="Amiri" w:cs="Amiri"/>
          <w:lang w:bidi="ar-SA"/>
          <w:color w:val="111111"/>
          <w:sz w:val="28"/>
          <w:szCs w:val="28"/>
          <w:rtl/>
        </w:rPr>
        <w:t xml:space="preserve">43478 .كربلاء؛ مكتبة حسن عبد الامير المهدي؛ رقم المخطوط : 25</w:t>
      </w:r>
    </w:p>
    <w:p>
      <w:pPr>
        <w:pStyle w:val="BookText"/>
      </w:pPr>
      <w:r>
        <w:rPr>
          <w:rFonts w:ascii="Amiri" w:hAnsi="Amiri" w:eastAsia="Amiri" w:cs="Amiri"/>
          <w:lang w:bidi="ar-SA"/>
          <w:color w:val="111111"/>
          <w:sz w:val="28"/>
          <w:szCs w:val="28"/>
          <w:rtl/>
        </w:rPr>
        <w:t xml:space="preserve">نسخ ،كا: أبو الحسن اليزدي ،تا: 15 رجب 1336ه- 306 ص ، 21315/5سم[ مخطوطات</w:t>
      </w:r>
    </w:p>
    <w:p>
      <w:pPr>
        <w:pStyle w:val="BookText"/>
      </w:pPr>
      <w:r>
        <w:rPr>
          <w:rFonts w:ascii="Amiri" w:hAnsi="Amiri" w:eastAsia="Amiri" w:cs="Amiri"/>
          <w:lang w:bidi="ar-SA"/>
          <w:color w:val="111111"/>
          <w:sz w:val="28"/>
          <w:szCs w:val="28"/>
          <w:rtl/>
        </w:rPr>
        <w:t xml:space="preserve">كربلاء: 3-195]</w:t>
      </w:r>
    </w:p>
    <w:p>
      <w:pPr>
        <w:pStyle w:val="Heading2"/>
      </w:pPr>
      <w:bookmarkStart w:id="1780" w:name="_Toc1099"/>
      <w:r>
        <w:t>صلاة الجماعة (باب في) / فقه - عربي</w:t>
      </w:r>
      <w:bookmarkEnd w:id="1780"/>
    </w:p>
    <w:p>
      <w:pPr>
        <w:pStyle w:val="BookText"/>
      </w:pPr>
      <w:r>
        <w:rPr>
          <w:rFonts w:ascii="Amiri" w:hAnsi="Amiri" w:eastAsia="Amiri" w:cs="Amiri"/>
          <w:lang w:bidi="ar-SA"/>
          <w:color w:val="111111"/>
          <w:sz w:val="28"/>
          <w:szCs w:val="28"/>
          <w:rtl/>
        </w:rPr>
        <w:t xml:space="preserve">43479 .بغداد؛ يعقوب سركيس المهداة إلى جامعة الحكمة)؛ رقم المخطوط: 190/10</w:t>
      </w:r>
    </w:p>
    <w:p>
      <w:pPr>
        <w:pStyle w:val="BookText"/>
      </w:pPr>
      <w:r>
        <w:rPr>
          <w:rFonts w:ascii="IRNazanin" w:hAnsi="IRNazanin" w:eastAsia="IRNazanin" w:cs="IRNazanin"/>
          <w:lang w:bidi="fa-IR"/>
          <w:color w:val="111111"/>
          <w:sz w:val="28"/>
          <w:szCs w:val="28"/>
          <w:rtl/>
        </w:rPr>
        <w:t xml:space="preserve">کا :مجهول ،تا :مجهول؛ 1 ص ،(327)، 19 س 16310سم [ف: 126]</w:t>
      </w:r>
    </w:p>
    <w:p>
      <w:pPr>
        <w:pStyle w:val="Heading2"/>
      </w:pPr>
      <w:bookmarkStart w:id="1781" w:name="_Toc1100"/>
      <w:r>
        <w:t>صلاة الجماعة (ترجمة) / فقه - فارسي</w:t>
      </w:r>
      <w:bookmarkEnd w:id="1781"/>
    </w:p>
    <w:p>
      <w:pPr>
        <w:pStyle w:val="BookText"/>
      </w:pPr>
      <w:r>
        <w:rPr>
          <w:rFonts w:ascii="Amiri" w:hAnsi="Amiri" w:eastAsia="Amiri" w:cs="Amiri"/>
          <w:lang w:bidi="ar-SA"/>
          <w:color w:val="111111"/>
          <w:sz w:val="28"/>
          <w:szCs w:val="28"/>
          <w:rtl/>
        </w:rPr>
        <w:t xml:space="preserve">43480 .كربلاء؛ الروضة الحسينية (مكتبة)؛ رقم المخطوط: 836/2م</w:t>
      </w:r>
    </w:p>
    <w:p>
      <w:pPr>
        <w:pStyle w:val="BookText"/>
      </w:pPr>
      <w:r>
        <w:rPr>
          <w:rFonts w:ascii="IRNazanin" w:hAnsi="IRNazanin" w:eastAsia="IRNazanin" w:cs="IRNazanin"/>
          <w:lang w:bidi="fa-IR"/>
          <w:color w:val="111111"/>
          <w:sz w:val="28"/>
          <w:szCs w:val="28"/>
          <w:rtl/>
        </w:rPr>
        <w:t xml:space="preserve">نستعلیق ،کا :مجهول، تا: 1263ه- 11*16سم [مخطوطات كربلاء: 4-366]</w:t>
      </w:r>
    </w:p>
    <w:p>
      <w:pPr>
        <w:pStyle w:val="BookText"/>
      </w:pPr>
      <w:r>
        <w:rPr>
          <w:rFonts w:ascii="Amiri" w:hAnsi="Amiri" w:eastAsia="Amiri" w:cs="Amiri"/>
          <w:lang w:bidi="ar-SA"/>
          <w:color w:val="111111"/>
          <w:sz w:val="28"/>
          <w:szCs w:val="28"/>
          <w:rtl/>
        </w:rPr>
        <w:t xml:space="preserve">صلاة الجمعة - القامعة للبدعة في ترك صلاة الجمعة</w:t>
      </w:r>
    </w:p>
    <w:p>
      <w:pPr>
        <w:pStyle w:val="BookText"/>
      </w:pPr>
      <w:r>
        <w:rPr>
          <w:rFonts w:ascii="Amiri" w:hAnsi="Amiri" w:eastAsia="Amiri" w:cs="Amiri"/>
          <w:lang w:bidi="ar-SA"/>
          <w:color w:val="111111"/>
          <w:sz w:val="28"/>
          <w:szCs w:val="28"/>
          <w:rtl/>
        </w:rPr>
        <w:t xml:space="preserve">صلاة الجمعة - اللمعة في تحقيق صلاة الجمعة</w:t>
      </w:r>
    </w:p>
    <w:p>
      <w:pPr>
        <w:pStyle w:val="Heading2"/>
      </w:pPr>
      <w:bookmarkStart w:id="1782" w:name="_Toc1101"/>
      <w:r>
        <w:t>صلاة الجمعة / فقه - عربي</w:t>
      </w:r>
      <w:bookmarkEnd w:id="1782"/>
    </w:p>
    <w:p>
      <w:pPr>
        <w:pStyle w:val="BookText"/>
      </w:pPr>
      <w:r>
        <w:rPr>
          <w:rFonts w:ascii="Amiri" w:hAnsi="Amiri" w:eastAsia="Amiri" w:cs="Amiri"/>
          <w:lang w:bidi="ar-SA"/>
          <w:color w:val="111111"/>
          <w:sz w:val="28"/>
          <w:szCs w:val="28"/>
          <w:rtl/>
        </w:rPr>
        <w:t xml:space="preserve">ابن العجمي ،أحمد بن محمّد (- 840 ه- )</w:t>
      </w:r>
    </w:p>
    <w:p>
      <w:pPr>
        <w:pStyle w:val="BookText"/>
      </w:pPr>
      <w:r>
        <w:rPr>
          <w:rFonts w:ascii="Amiri" w:hAnsi="Amiri" w:eastAsia="Amiri" w:cs="Amiri"/>
          <w:lang w:bidi="ar-SA"/>
          <w:color w:val="111111"/>
          <w:sz w:val="28"/>
          <w:szCs w:val="28"/>
          <w:rtl/>
        </w:rPr>
        <w:t xml:space="preserve">أوّله: الحمد لله الملك المنان الذي أنعم بدين الإسلام وشرفه على سائر الأديان ... أما بعد،</w:t>
      </w:r>
    </w:p>
    <w:p>
      <w:pPr>
        <w:pStyle w:val="BookText"/>
      </w:pPr>
      <w:r>
        <w:rPr>
          <w:rFonts w:ascii="Amiri" w:hAnsi="Amiri" w:eastAsia="Amiri" w:cs="Amiri"/>
          <w:lang w:bidi="ar-SA"/>
          <w:color w:val="111111"/>
          <w:sz w:val="28"/>
          <w:szCs w:val="28"/>
          <w:rtl/>
        </w:rPr>
        <w:t xml:space="preserve">فيقول ... أحمد ... أحمد بن محمد المصري ... قد ساقتني سوائق الأقدار في بعض ترحلي في الأسفار والجأتني نوائب الدهر إلى ركوب البحر فمررت في بعض طريقي إلى بلد ساكن بها حبيب لي وصديقي تسمي (نخيلوه) من بلدان ،فارس لا يزال مولانا لها عن كل سوء حارسا...</w:t>
      </w:r>
    </w:p>
    <w:p>
      <w:pPr>
        <w:pStyle w:val="BookText"/>
      </w:pPr>
      <w:r>
        <w:rPr>
          <w:rFonts w:ascii="Amiri" w:hAnsi="Amiri" w:eastAsia="Amiri" w:cs="Amiri"/>
          <w:lang w:bidi="ar-SA"/>
          <w:color w:val="111111"/>
          <w:sz w:val="28"/>
          <w:szCs w:val="28"/>
          <w:rtl/>
        </w:rPr>
        <w:t xml:space="preserve">آخره: ولكن هذا المقصود قد وفي، وحسبنا الله وكفى وصلّى الله على محمّد وعلى آله وصحبه</w:t>
      </w:r>
    </w:p>
    <w:p>
      <w:pPr>
        <w:pStyle w:val="BookText"/>
      </w:pPr>
      <w:r>
        <w:rPr>
          <w:rFonts w:ascii="Amiri" w:hAnsi="Amiri" w:eastAsia="Amiri" w:cs="Amiri"/>
          <w:lang w:bidi="ar-SA"/>
          <w:color w:val="111111"/>
          <w:sz w:val="28"/>
          <w:szCs w:val="28"/>
          <w:rtl/>
        </w:rPr>
        <w:t xml:space="preserve">وسلم أجمعين. ...</w:t>
      </w:r>
    </w:p>
    <w:p>
      <w:pPr>
        <w:pStyle w:val="BookText"/>
      </w:pPr>
      <w:r>
        <w:rPr>
          <w:rFonts w:ascii="IRNazanin" w:hAnsi="IRNazanin" w:eastAsia="IRNazanin" w:cs="IRNazanin"/>
          <w:lang w:bidi="fa-IR"/>
          <w:color w:val="111111"/>
          <w:sz w:val="28"/>
          <w:szCs w:val="28"/>
          <w:rtl/>
        </w:rPr>
        <w:t xml:space="preserve">ص: 595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40" w:name="pg8262_54591"/>
    <w:bookmarkEnd w:id="440"/>
    <w:p>
      <w:pPr>
        <w:pStyle w:val="BookText"/>
      </w:pPr>
      <w:r>
        <w:rPr>
          <w:rFonts w:ascii="Times New Roman" w:hAnsi="Times New Roman" w:eastAsia="Times New Roman" w:cs="Times New Roman"/>
          <w:lang w:val="en-US" w:bidi="en-US"/>
          <w:color w:val="111111"/>
          <w:sz w:val="28"/>
          <w:szCs w:val="28"/>
          <w:rtl/>
        </w:rPr>
        <w:t xml:space="preserve">43481.</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8716/5</w:t>
      </w:r>
    </w:p>
    <w:p>
      <w:pPr>
        <w:pStyle w:val="BookText"/>
      </w:pPr>
      <w:r>
        <w:rPr>
          <w:rFonts w:ascii="IRNazanin" w:hAnsi="IRNazanin" w:eastAsia="IRNazanin" w:cs="IRNazanin"/>
          <w:lang w:bidi="fa-IR"/>
          <w:color w:val="111111"/>
          <w:sz w:val="28"/>
          <w:szCs w:val="28"/>
          <w:rtl/>
        </w:rPr>
        <w:t xml:space="preserve">کا :محمود بن عبدالله الآلوسي، تا: 1233ه-؛ 18 ص 20 س، 2014سم [المورد: 13-181]</w:t>
      </w:r>
    </w:p>
    <w:p>
      <w:pPr>
        <w:pStyle w:val="BookText"/>
      </w:pPr>
      <w:r>
        <w:rPr>
          <w:rFonts w:ascii="Amiri" w:hAnsi="Amiri" w:eastAsia="Amiri" w:cs="Amiri"/>
          <w:lang w:bidi="ar-SA"/>
          <w:color w:val="111111"/>
          <w:sz w:val="28"/>
          <w:szCs w:val="28"/>
          <w:rtl/>
        </w:rPr>
        <w:t xml:space="preserve">43482 .بغداد؛ المكتبة القادرية؛ رقم المخطوط : 1451/3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13ه- 8 ق (28-21)، 23س 2118سم [ف: 5-199]</w:t>
      </w:r>
    </w:p>
    <w:p>
      <w:pPr>
        <w:pStyle w:val="BookText"/>
      </w:pPr>
      <w:r>
        <w:rPr>
          <w:rFonts w:ascii="Amiri" w:hAnsi="Amiri" w:eastAsia="Amiri" w:cs="Amiri"/>
          <w:lang w:bidi="ar-SA"/>
          <w:color w:val="111111"/>
          <w:sz w:val="28"/>
          <w:szCs w:val="28"/>
          <w:rtl/>
        </w:rPr>
        <w:t xml:space="preserve">43483 .بغداد؛ المكتبة القادرية رقم المخطوط: 1442/1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13ه- 10ق ،(10-1)، 21س 2013سم [ف: 5-140]</w:t>
      </w:r>
    </w:p>
    <w:p>
      <w:pPr>
        <w:pStyle w:val="Heading2"/>
      </w:pPr>
      <w:bookmarkStart w:id="1783" w:name="_Toc1102"/>
      <w:r>
        <w:t>صلاة الجمعة / فقه - عربي</w:t>
      </w:r>
      <w:bookmarkEnd w:id="1783"/>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Times New Roman" w:hAnsi="Times New Roman" w:eastAsia="Times New Roman" w:cs="Times New Roman"/>
          <w:lang w:val="en-US" w:bidi="en-US"/>
          <w:color w:val="111111"/>
          <w:sz w:val="28"/>
          <w:szCs w:val="28"/>
          <w:rtl/>
        </w:rPr>
        <w:t xml:space="preserve">43484.</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20/3/2</w:t>
      </w:r>
    </w:p>
    <w:p>
      <w:pPr>
        <w:pStyle w:val="BookText"/>
      </w:pPr>
      <w:r>
        <w:rPr>
          <w:rFonts w:ascii="Amiri" w:hAnsi="Amiri" w:eastAsia="Amiri" w:cs="Amiri"/>
          <w:lang w:bidi="ar-SA"/>
          <w:color w:val="111111"/>
          <w:sz w:val="28"/>
          <w:szCs w:val="28"/>
          <w:rtl/>
        </w:rPr>
        <w:t xml:space="preserve">أوّلها: الحمد لوليه والصلاة على نبيه ...</w:t>
      </w:r>
    </w:p>
    <w:p>
      <w:pPr>
        <w:pStyle w:val="BookText"/>
      </w:pPr>
      <w:r>
        <w:rPr>
          <w:rFonts w:ascii="IRNazanin" w:hAnsi="IRNazanin" w:eastAsia="IRNazanin" w:cs="IRNazanin"/>
          <w:lang w:bidi="fa-IR"/>
          <w:color w:val="111111"/>
          <w:sz w:val="28"/>
          <w:szCs w:val="28"/>
          <w:rtl/>
        </w:rPr>
        <w:t xml:space="preserve">کا :مجهول ،تا: مجهول؛ 20 14سم [الأوقاف العامة - موصل: 2-115]</w:t>
      </w:r>
    </w:p>
    <w:p>
      <w:pPr>
        <w:pStyle w:val="Heading2"/>
      </w:pPr>
      <w:bookmarkStart w:id="1784" w:name="_Toc1103"/>
      <w:r>
        <w:t>صلاة الجمعة / فقه - عربي</w:t>
      </w:r>
      <w:bookmarkEnd w:id="1784"/>
    </w:p>
    <w:p>
      <w:pPr>
        <w:pStyle w:val="BookText"/>
      </w:pPr>
      <w:r>
        <w:rPr>
          <w:rFonts w:ascii="Amiri" w:hAnsi="Amiri" w:eastAsia="Amiri" w:cs="Amiri"/>
          <w:lang w:bidi="ar-SA"/>
          <w:color w:val="111111"/>
          <w:sz w:val="28"/>
          <w:szCs w:val="28"/>
          <w:rtl/>
        </w:rPr>
        <w:t xml:space="preserve">المحقق الكركي ،علي بن حسين (890 - 940 ه- )</w:t>
      </w:r>
    </w:p>
    <w:p>
      <w:pPr>
        <w:pStyle w:val="BookText"/>
      </w:pPr>
      <w:r>
        <w:rPr>
          <w:rFonts w:ascii="Amiri" w:hAnsi="Amiri" w:eastAsia="Amiri" w:cs="Amiri"/>
          <w:lang w:bidi="ar-SA"/>
          <w:color w:val="111111"/>
          <w:sz w:val="28"/>
          <w:szCs w:val="28"/>
          <w:rtl/>
        </w:rPr>
        <w:t xml:space="preserve">تاريخ التأليف: 6 محرم 921 ه-</w:t>
      </w:r>
    </w:p>
    <w:p>
      <w:pPr>
        <w:pStyle w:val="BookText"/>
      </w:pPr>
      <w:r>
        <w:rPr>
          <w:rFonts w:ascii="Amiri" w:hAnsi="Amiri" w:eastAsia="Amiri" w:cs="Amiri"/>
          <w:lang w:bidi="ar-SA"/>
          <w:color w:val="111111"/>
          <w:sz w:val="28"/>
          <w:szCs w:val="28"/>
          <w:rtl/>
        </w:rPr>
        <w:t xml:space="preserve">أوّله :البسملة بعد حمد الله على سوابغ نعمه الغامرة والصلاة على حبيبه محمد وعترته</w:t>
      </w:r>
    </w:p>
    <w:p>
      <w:pPr>
        <w:pStyle w:val="BookText"/>
      </w:pPr>
      <w:r>
        <w:rPr>
          <w:rFonts w:ascii="Amiri" w:hAnsi="Amiri" w:eastAsia="Amiri" w:cs="Amiri"/>
          <w:lang w:bidi="ar-SA"/>
          <w:color w:val="111111"/>
          <w:sz w:val="28"/>
          <w:szCs w:val="28"/>
          <w:rtl/>
        </w:rPr>
        <w:t xml:space="preserve">الطاهرة</w:t>
      </w:r>
    </w:p>
    <w:p>
      <w:pPr>
        <w:pStyle w:val="BookText"/>
      </w:pPr>
      <w:r>
        <w:rPr>
          <w:rFonts w:ascii="Amiri" w:hAnsi="Amiri" w:eastAsia="Amiri" w:cs="Amiri"/>
          <w:lang w:bidi="ar-SA"/>
          <w:color w:val="111111"/>
          <w:sz w:val="28"/>
          <w:szCs w:val="28"/>
          <w:rtl/>
        </w:rPr>
        <w:t xml:space="preserve">آخره: وليعلم أن أيام هذه المهلة عما قليل ينصرم فأما نعيم لا يفني وأما إلى سواء الحجيم و فرغ من تسويدها ... علي بن عبد العالي</w:t>
      </w:r>
    </w:p>
    <w:p>
      <w:pPr>
        <w:pStyle w:val="BookText"/>
      </w:pPr>
      <w:r>
        <w:rPr>
          <w:rFonts w:ascii="Amiri" w:hAnsi="Amiri" w:eastAsia="Amiri" w:cs="Amiri"/>
          <w:lang w:bidi="ar-SA"/>
          <w:color w:val="111111"/>
          <w:sz w:val="28"/>
          <w:szCs w:val="28"/>
          <w:rtl/>
        </w:rPr>
        <w:t xml:space="preserve">فنخا :21 7472-748 22) نسخة]</w:t>
      </w:r>
    </w:p>
    <w:p>
      <w:pPr>
        <w:pStyle w:val="BookText"/>
      </w:pPr>
      <w:r>
        <w:rPr>
          <w:rFonts w:ascii="Amiri" w:hAnsi="Amiri" w:eastAsia="Amiri" w:cs="Amiri"/>
          <w:lang w:bidi="ar-SA"/>
          <w:color w:val="111111"/>
          <w:sz w:val="28"/>
          <w:szCs w:val="28"/>
          <w:rtl/>
        </w:rPr>
        <w:t xml:space="preserve">43485 . النجف الأشرف؛ مكتبة الإمام أمير المؤمنين العامة؛ رقم المخطوط : 157</w:t>
      </w:r>
    </w:p>
    <w:p>
      <w:pPr>
        <w:pStyle w:val="BookText"/>
      </w:pPr>
      <w:r>
        <w:rPr>
          <w:rFonts w:ascii="Amiri" w:hAnsi="Amiri" w:eastAsia="Amiri" w:cs="Amiri"/>
          <w:lang w:bidi="ar-SA"/>
          <w:color w:val="111111"/>
          <w:sz w:val="28"/>
          <w:szCs w:val="28"/>
          <w:rtl/>
        </w:rPr>
        <w:t xml:space="preserve">كا :علي بن عبدالعال ،تا: 921 ه- [ معجم المخطوطات النجفية : 435]</w:t>
      </w:r>
    </w:p>
    <w:p>
      <w:pPr>
        <w:pStyle w:val="BookText"/>
      </w:pPr>
      <w:r>
        <w:rPr>
          <w:rFonts w:ascii="IRNazanin" w:hAnsi="IRNazanin" w:eastAsia="IRNazanin" w:cs="IRNazanin"/>
          <w:lang w:bidi="fa-IR"/>
          <w:color w:val="111111"/>
          <w:sz w:val="28"/>
          <w:szCs w:val="28"/>
          <w:rtl/>
        </w:rPr>
        <w:t xml:space="preserve">ص: 596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41" w:name="pg8262_54594"/>
    <w:bookmarkEnd w:id="441"/>
    <w:p>
      <w:pPr>
        <w:pStyle w:val="BookText"/>
      </w:pPr>
      <w:r>
        <w:rPr>
          <w:rFonts w:ascii="Amiri" w:hAnsi="Amiri" w:eastAsia="Amiri" w:cs="Amiri"/>
          <w:lang w:bidi="ar-SA"/>
          <w:color w:val="111111"/>
          <w:sz w:val="28"/>
          <w:szCs w:val="28"/>
          <w:rtl/>
        </w:rPr>
        <w:t xml:space="preserve">43486 . 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كا :محمّد أشرف الحسيني ،تا :969ه- [معجم المخطوطات النجفية : 435]</w:t>
      </w:r>
    </w:p>
    <w:p>
      <w:pPr>
        <w:pStyle w:val="BookText"/>
      </w:pPr>
      <w:r>
        <w:rPr>
          <w:rFonts w:ascii="Amiri" w:hAnsi="Amiri" w:eastAsia="Amiri" w:cs="Amiri"/>
          <w:lang w:bidi="ar-SA"/>
          <w:color w:val="111111"/>
          <w:sz w:val="28"/>
          <w:szCs w:val="28"/>
          <w:rtl/>
        </w:rPr>
        <w:t xml:space="preserve">43487 . النجف الأشرف؛ مكتبة الإمام أمير المؤمنين العامة؛ رقم المخطوط: 516</w:t>
      </w:r>
    </w:p>
    <w:p>
      <w:pPr>
        <w:pStyle w:val="BookText"/>
      </w:pPr>
      <w:r>
        <w:rPr>
          <w:rFonts w:ascii="IRNazanin" w:hAnsi="IRNazanin" w:eastAsia="IRNazanin" w:cs="IRNazanin"/>
          <w:lang w:bidi="fa-IR"/>
          <w:color w:val="111111"/>
          <w:sz w:val="28"/>
          <w:szCs w:val="28"/>
          <w:rtl/>
        </w:rPr>
        <w:t xml:space="preserve">کا :محمّد بن خميس الجزائري، تا: 1012ه- 5 ص 2 س 29/520سم [معجم المخطوطات النجفية: 435]</w:t>
      </w:r>
    </w:p>
    <w:p>
      <w:pPr>
        <w:pStyle w:val="BookText"/>
      </w:pPr>
      <w:r>
        <w:rPr>
          <w:rFonts w:ascii="Amiri" w:hAnsi="Amiri" w:eastAsia="Amiri" w:cs="Amiri"/>
          <w:lang w:bidi="ar-SA"/>
          <w:color w:val="111111"/>
          <w:sz w:val="28"/>
          <w:szCs w:val="28"/>
          <w:rtl/>
        </w:rPr>
        <w:t xml:space="preserve">43488 . الكاظمية؛ جامعة مدينة العلم؛ رقم المخطوط : 6/145/3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:هاشم بن عبد الباقي الحسيني الجورشكاني ،تا :1052ه- 1912سم [ف: 102]</w:t>
      </w:r>
    </w:p>
    <w:p>
      <w:pPr>
        <w:pStyle w:val="BookText"/>
      </w:pPr>
      <w:r>
        <w:rPr>
          <w:rFonts w:ascii="Amiri" w:hAnsi="Amiri" w:eastAsia="Amiri" w:cs="Amiri"/>
          <w:lang w:bidi="ar-SA"/>
          <w:color w:val="111111"/>
          <w:sz w:val="28"/>
          <w:szCs w:val="28"/>
          <w:rtl/>
        </w:rPr>
        <w:t xml:space="preserve">43489 كربلاء ؛العتبة العباسية؛ رقم المخطوط : 254/3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:أحمد بن الحاج التوني، تا: 13 صفر 1055ه- النجف الأشرف؛ 8ق (8ب ،15، 15 س 2520سم [ف: 1-294]</w:t>
      </w:r>
    </w:p>
    <w:p>
      <w:pPr>
        <w:pStyle w:val="BookText"/>
      </w:pPr>
      <w:r>
        <w:rPr>
          <w:rFonts w:ascii="Amiri" w:hAnsi="Amiri" w:eastAsia="Amiri" w:cs="Amiri"/>
          <w:lang w:bidi="ar-SA"/>
          <w:color w:val="111111"/>
          <w:sz w:val="28"/>
          <w:szCs w:val="28"/>
          <w:rtl/>
        </w:rPr>
        <w:t xml:space="preserve">43490 . النجف الأشرف؛ مكتبة الإمام أمير المؤمنين العامة؛ رقم المخطوط: 202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434]</w:t>
      </w:r>
    </w:p>
    <w:p>
      <w:pPr>
        <w:pStyle w:val="BookText"/>
      </w:pPr>
      <w:r>
        <w:rPr>
          <w:rFonts w:ascii="Amiri" w:hAnsi="Amiri" w:eastAsia="Amiri" w:cs="Amiri"/>
          <w:lang w:bidi="ar-SA"/>
          <w:color w:val="111111"/>
          <w:sz w:val="28"/>
          <w:szCs w:val="28"/>
          <w:rtl/>
        </w:rPr>
        <w:t xml:space="preserve">43491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:مجهول ،تا :مجهولخ معجم المخطوطات النجفية: 434]</w:t>
      </w:r>
    </w:p>
    <w:p>
      <w:pPr>
        <w:pStyle w:val="Heading2"/>
      </w:pPr>
      <w:bookmarkStart w:id="1785" w:name="_Toc1104"/>
      <w:r>
        <w:t>صلاة الجمعة (1) = صلاة الجمعة في عصر الغيبة = فضائل الجمعة</w:t>
      </w:r>
      <w:bookmarkEnd w:id="1785"/>
    </w:p>
    <w:p>
      <w:pPr>
        <w:pStyle w:val="BookText"/>
      </w:pPr>
      <w:r>
        <w:rPr>
          <w:rFonts w:ascii="Amiri" w:hAnsi="Amiri" w:eastAsia="Amiri" w:cs="Amiri"/>
          <w:lang w:bidi="ar-SA"/>
          <w:color w:val="111111"/>
          <w:sz w:val="28"/>
          <w:szCs w:val="28"/>
          <w:rtl/>
        </w:rPr>
        <w:t xml:space="preserve">و خصوصياتها / فقه - عربي</w:t>
      </w:r>
    </w:p>
    <w:p>
      <w:pPr>
        <w:pStyle w:val="BookText"/>
      </w:pPr>
      <w:r>
        <w:rPr>
          <w:rFonts w:ascii="Amiri" w:hAnsi="Amiri" w:eastAsia="Amiri" w:cs="Amiri"/>
          <w:lang w:bidi="ar-SA"/>
          <w:color w:val="111111"/>
          <w:sz w:val="28"/>
          <w:szCs w:val="28"/>
          <w:rtl/>
        </w:rPr>
        <w:t xml:space="preserve">الشهيد الثاني زين الدين بن علي ( 911 - 965ه-)</w:t>
      </w:r>
    </w:p>
    <w:p>
      <w:pPr>
        <w:pStyle w:val="BookText"/>
      </w:pPr>
      <w:r>
        <w:rPr>
          <w:rFonts w:ascii="Amiri" w:hAnsi="Amiri" w:eastAsia="Amiri" w:cs="Amiri"/>
          <w:lang w:bidi="ar-SA"/>
          <w:color w:val="111111"/>
          <w:sz w:val="28"/>
          <w:szCs w:val="28"/>
          <w:rtl/>
        </w:rPr>
        <w:t xml:space="preserve">تاريخ التأليف: غرة ربيع الأوّل 962ه-</w:t>
      </w:r>
    </w:p>
    <w:p>
      <w:pPr>
        <w:pStyle w:val="BookText"/>
      </w:pPr>
      <w:r>
        <w:rPr>
          <w:rFonts w:ascii="Amiri" w:hAnsi="Amiri" w:eastAsia="Amiri" w:cs="Amiri"/>
          <w:lang w:bidi="ar-SA"/>
          <w:color w:val="111111"/>
          <w:sz w:val="28"/>
          <w:szCs w:val="28"/>
          <w:rtl/>
        </w:rPr>
        <w:t xml:space="preserve">أوّله: الحمد لله الذي شرف يوم الجمعة على سائر الأوقات وفضل صلاتها على جميع الصلوات وخصّها بالحثّ عليها في محكم الآيات والصلاة على أشرف النفوس الطاهرات ...</w:t>
      </w:r>
    </w:p>
    <w:p>
      <w:pPr>
        <w:pStyle w:val="BookText"/>
      </w:pPr>
      <w:r>
        <w:rPr>
          <w:rFonts w:ascii="Amiri" w:hAnsi="Amiri" w:eastAsia="Amiri" w:cs="Amiri"/>
          <w:lang w:bidi="ar-SA"/>
          <w:color w:val="111111"/>
          <w:sz w:val="28"/>
          <w:szCs w:val="28"/>
          <w:rtl/>
        </w:rPr>
        <w:t xml:space="preserve">آخره: نسأل الله بفضله ورحمته أن ينبهنا من مراقد الغفلة ... ويجعل ما بقي من أيام المهلة</w:t>
      </w:r>
    </w:p>
    <w:p>
      <w:pPr>
        <w:pStyle w:val="BookText"/>
      </w:pPr>
      <w:r>
        <w:rPr>
          <w:rFonts w:ascii="Amiri" w:hAnsi="Amiri" w:eastAsia="Amiri" w:cs="Amiri"/>
          <w:lang w:bidi="ar-SA"/>
          <w:color w:val="111111"/>
          <w:sz w:val="28"/>
          <w:szCs w:val="28"/>
          <w:rtl/>
        </w:rPr>
        <w:t xml:space="preserve">مقصوراً على أفضل طاعة وقد.</w:t>
      </w:r>
    </w:p>
    <w:p>
      <w:pPr>
        <w:pStyle w:val="BookText"/>
      </w:pPr>
      <w:r>
        <w:rPr>
          <w:rFonts w:ascii="IRNazanin" w:hAnsi="IRNazanin" w:eastAsia="IRNazanin" w:cs="IRNazanin"/>
          <w:lang w:bidi="fa-IR"/>
          <w:color w:val="111111"/>
          <w:sz w:val="28"/>
          <w:szCs w:val="28"/>
          <w:rtl/>
        </w:rPr>
        <w:t xml:space="preserve">طبع :قم، 1379ش</w:t>
      </w:r>
    </w:p>
    <w:p>
      <w:pPr>
        <w:pStyle w:val="BookText"/>
      </w:pPr>
      <w:r>
        <w:rPr>
          <w:rFonts w:ascii="Amiri" w:hAnsi="Amiri" w:eastAsia="Amiri" w:cs="Amiri"/>
          <w:lang w:bidi="ar-SA"/>
          <w:color w:val="111111"/>
          <w:sz w:val="28"/>
          <w:szCs w:val="28"/>
          <w:rtl/>
        </w:rPr>
        <w:t xml:space="preserve">[فنخا :21 751-748 (45نسخة)]</w:t>
      </w:r>
    </w:p>
    <w:p>
      <w:pPr>
        <w:pStyle w:val="BookText"/>
      </w:pPr>
      <w:r>
        <w:rPr>
          <w:rFonts w:ascii="IRNazanin" w:hAnsi="IRNazanin" w:eastAsia="IRNazanin" w:cs="IRNazanin"/>
          <w:lang w:bidi="fa-IR"/>
          <w:color w:val="111111"/>
          <w:sz w:val="28"/>
          <w:szCs w:val="28"/>
          <w:rtl/>
        </w:rPr>
        <w:t xml:space="preserve">ص: 597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42" w:name="pg8262_54597"/>
    <w:bookmarkEnd w:id="442"/>
    <w:p>
      <w:pPr>
        <w:pStyle w:val="BookText"/>
      </w:pPr>
      <w:r>
        <w:rPr>
          <w:rFonts w:ascii="Amiri" w:hAnsi="Amiri" w:eastAsia="Amiri" w:cs="Amiri"/>
          <w:lang w:bidi="ar-SA"/>
          <w:color w:val="111111"/>
          <w:sz w:val="28"/>
          <w:szCs w:val="28"/>
          <w:rtl/>
        </w:rPr>
        <w:t xml:space="preserve">43492 . 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كا :محمّد أشرف الحسيني، تا: 969ه- [ معجم المخطوطات النجفية : 572]</w:t>
      </w:r>
    </w:p>
    <w:p>
      <w:pPr>
        <w:pStyle w:val="BookText"/>
      </w:pPr>
      <w:r>
        <w:rPr>
          <w:rFonts w:ascii="Amiri" w:hAnsi="Amiri" w:eastAsia="Amiri" w:cs="Amiri"/>
          <w:lang w:bidi="ar-SA"/>
          <w:color w:val="111111"/>
          <w:sz w:val="28"/>
          <w:szCs w:val="28"/>
          <w:rtl/>
        </w:rPr>
        <w:t xml:space="preserve">43493 . الكاظمية؛ جامعة مدينة العلم؛ رقم المخطوط: 6/145/2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هاشم بن عبد الباقي الحسيني الجورشكاني، تا: 1052ه- 1912سم [ف: 102]</w:t>
      </w:r>
    </w:p>
    <w:p>
      <w:pPr>
        <w:pStyle w:val="BookText"/>
      </w:pPr>
      <w:r>
        <w:rPr>
          <w:rFonts w:ascii="Amiri" w:hAnsi="Amiri" w:eastAsia="Amiri" w:cs="Amiri"/>
          <w:lang w:bidi="ar-SA"/>
          <w:color w:val="111111"/>
          <w:sz w:val="28"/>
          <w:szCs w:val="28"/>
          <w:rtl/>
        </w:rPr>
        <w:t xml:space="preserve">43494 . النجف الأشرف؛ مكتبة آية الله الحكيم العامة؛ رقم المخطوط: 1930</w:t>
      </w:r>
    </w:p>
    <w:p>
      <w:pPr>
        <w:pStyle w:val="BookText"/>
      </w:pPr>
      <w:r>
        <w:rPr>
          <w:rFonts w:ascii="Amiri" w:hAnsi="Amiri" w:eastAsia="Amiri" w:cs="Amiri"/>
          <w:lang w:bidi="ar-SA"/>
          <w:color w:val="111111"/>
          <w:sz w:val="28"/>
          <w:szCs w:val="28"/>
          <w:rtl/>
        </w:rPr>
        <w:t xml:space="preserve">كا: علي رضا بن محمد مهدي المازندراني تا 1227ه- 26 ص، 18س، 20/7415سم[ معجم المخطوطات النجفية 572]</w:t>
      </w:r>
    </w:p>
    <w:p>
      <w:pPr>
        <w:pStyle w:val="BookText"/>
      </w:pPr>
      <w:r>
        <w:rPr>
          <w:rFonts w:ascii="Amiri" w:hAnsi="Amiri" w:eastAsia="Amiri" w:cs="Amiri"/>
          <w:lang w:bidi="ar-SA"/>
          <w:color w:val="111111"/>
          <w:sz w:val="28"/>
          <w:szCs w:val="28"/>
          <w:rtl/>
        </w:rPr>
        <w:t xml:space="preserve">43495 .النجف الأشرف؛ مكتبة الإمام أمير المؤمنين العامة؛ رقم المخطوط : 424</w:t>
      </w:r>
    </w:p>
    <w:p>
      <w:pPr>
        <w:pStyle w:val="BookText"/>
      </w:pPr>
      <w:r>
        <w:rPr>
          <w:rFonts w:ascii="IRNazanin" w:hAnsi="IRNazanin" w:eastAsia="IRNazanin" w:cs="IRNazanin"/>
          <w:lang w:bidi="fa-IR"/>
          <w:color w:val="111111"/>
          <w:sz w:val="28"/>
          <w:szCs w:val="28"/>
          <w:rtl/>
        </w:rPr>
        <w:t xml:space="preserve">کا: محمّد جواد الحائري، تا :1255ه- [ معجم المخطوطات النجفية: 431]</w:t>
      </w:r>
    </w:p>
    <w:p>
      <w:pPr>
        <w:pStyle w:val="BookText"/>
      </w:pPr>
      <w:r>
        <w:rPr>
          <w:rFonts w:ascii="Amiri" w:hAnsi="Amiri" w:eastAsia="Amiri" w:cs="Amiri"/>
          <w:lang w:bidi="ar-SA"/>
          <w:color w:val="111111"/>
          <w:sz w:val="28"/>
          <w:szCs w:val="28"/>
          <w:rtl/>
        </w:rPr>
        <w:t xml:space="preserve">43496 . النجف الأشرف؛ مكتبة آية الله الحكيم العامة؛ رقم المخطوط: 3113</w:t>
      </w:r>
    </w:p>
    <w:p>
      <w:pPr>
        <w:pStyle w:val="BookText"/>
      </w:pPr>
      <w:r>
        <w:rPr>
          <w:rFonts w:ascii="IRNazanin" w:hAnsi="IRNazanin" w:eastAsia="IRNazanin" w:cs="IRNazanin"/>
          <w:lang w:bidi="fa-IR"/>
          <w:color w:val="111111"/>
          <w:sz w:val="28"/>
          <w:szCs w:val="28"/>
          <w:rtl/>
        </w:rPr>
        <w:t xml:space="preserve">کا مجهول تا مجهول؛ 32 ص 17س، 20/9014/8سم [معجم المخطوطات النجفية: 572]</w:t>
      </w:r>
    </w:p>
    <w:p>
      <w:pPr>
        <w:pStyle w:val="BookText"/>
      </w:pPr>
      <w:r>
        <w:rPr>
          <w:rFonts w:ascii="Amiri" w:hAnsi="Amiri" w:eastAsia="Amiri" w:cs="Amiri"/>
          <w:lang w:bidi="ar-SA"/>
          <w:color w:val="111111"/>
          <w:sz w:val="28"/>
          <w:szCs w:val="28"/>
          <w:rtl/>
        </w:rPr>
        <w:t xml:space="preserve">43497 . الكاظمية ؛جامعة مدينة العلم؛ رقم المخطوط: 6/58</w:t>
      </w:r>
    </w:p>
    <w:p>
      <w:pPr>
        <w:pStyle w:val="BookText"/>
      </w:pPr>
      <w:r>
        <w:rPr>
          <w:rFonts w:ascii="Amiri" w:hAnsi="Amiri" w:eastAsia="Amiri" w:cs="Amiri"/>
          <w:lang w:bidi="ar-SA"/>
          <w:color w:val="111111"/>
          <w:sz w:val="28"/>
          <w:szCs w:val="28"/>
          <w:rtl/>
        </w:rPr>
        <w:t xml:space="preserve">أوّلها :مطابق؛ آخرها :وطلب الحق الذي هو ضالة المؤمن واتباعه حيث وجده والاعتماد في ذلك كله على الله تعالى وهو حسبنا وكفى</w:t>
      </w:r>
    </w:p>
    <w:p>
      <w:pPr>
        <w:pStyle w:val="BookText"/>
      </w:pPr>
      <w:r>
        <w:rPr>
          <w:rFonts w:ascii="IRNazanin" w:hAnsi="IRNazanin" w:eastAsia="IRNazanin" w:cs="IRNazanin"/>
          <w:lang w:bidi="fa-IR"/>
          <w:color w:val="111111"/>
          <w:sz w:val="28"/>
          <w:szCs w:val="28"/>
          <w:rtl/>
        </w:rPr>
        <w:t xml:space="preserve">کا :مجهول ،تا :مجهول؛ 25 ق 2417سم [ف: 68]</w:t>
      </w:r>
    </w:p>
    <w:p>
      <w:pPr>
        <w:pStyle w:val="BookText"/>
      </w:pPr>
      <w:r>
        <w:rPr>
          <w:rFonts w:ascii="Times New Roman" w:hAnsi="Times New Roman" w:eastAsia="Times New Roman" w:cs="Times New Roman"/>
          <w:lang w:val="en-US" w:bidi="en-US"/>
          <w:color w:val="111111"/>
          <w:sz w:val="28"/>
          <w:szCs w:val="28"/>
          <w:rtl/>
        </w:rPr>
        <w:t xml:space="preserve">43498.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1670</w:t>
      </w:r>
    </w:p>
    <w:p>
      <w:pPr>
        <w:pStyle w:val="BookText"/>
      </w:pPr>
      <w:r>
        <w:rPr>
          <w:rFonts w:ascii="IRNazanin" w:hAnsi="IRNazanin" w:eastAsia="IRNazanin" w:cs="IRNazanin"/>
          <w:lang w:bidi="fa-IR"/>
          <w:color w:val="111111"/>
          <w:sz w:val="28"/>
          <w:szCs w:val="28"/>
          <w:rtl/>
        </w:rPr>
        <w:t xml:space="preserve">کا :مجهول، تا: مجهول ،29 ص 17 س 1811سم [معجم المخطوطات النجفية: 572]</w:t>
      </w:r>
    </w:p>
    <w:p>
      <w:pPr>
        <w:pStyle w:val="Heading2"/>
      </w:pPr>
      <w:bookmarkStart w:id="1786" w:name="_Toc1105"/>
      <w:r>
        <w:t>صلاة الجمعة (2) = الحث على صلاة الجمعة = فضائل صلاة الجمعة / فقه</w:t>
      </w:r>
      <w:bookmarkEnd w:id="1786"/>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الشهيد الثاني ،زين الدين بن علي (911- 965ه-)</w:t>
      </w:r>
    </w:p>
    <w:p>
      <w:pPr>
        <w:pStyle w:val="BookText"/>
      </w:pPr>
      <w:r>
        <w:rPr>
          <w:rFonts w:ascii="Amiri" w:hAnsi="Amiri" w:eastAsia="Amiri" w:cs="Amiri"/>
          <w:lang w:bidi="ar-SA"/>
          <w:color w:val="111111"/>
          <w:sz w:val="28"/>
          <w:szCs w:val="28"/>
          <w:rtl/>
        </w:rPr>
        <w:t xml:space="preserve">تاريخ التأليف: 962ه-</w:t>
      </w:r>
    </w:p>
    <w:p>
      <w:pPr>
        <w:pStyle w:val="BookText"/>
      </w:pPr>
      <w:r>
        <w:rPr>
          <w:rFonts w:ascii="Amiri" w:hAnsi="Amiri" w:eastAsia="Amiri" w:cs="Amiri"/>
          <w:lang w:bidi="ar-SA"/>
          <w:color w:val="111111"/>
          <w:sz w:val="28"/>
          <w:szCs w:val="28"/>
          <w:rtl/>
        </w:rPr>
        <w:t xml:space="preserve">أوّله :مقالة في الحث على صلوة الجمعة أرسلها إلى المؤمنين بالتماس بعض الإخوان اعلم أن صلاة الجمعة من أعظم فرايض الإسلام وأفضل العبادات بعد الإيمان خص الله تعالى بها هذه الأمة الكريمة وجعلها في ذلك اليوم الشريف من أجل مننه الجسيمة...</w:t>
      </w:r>
    </w:p>
    <w:p>
      <w:pPr>
        <w:pStyle w:val="BookText"/>
      </w:pPr>
      <w:r>
        <w:rPr>
          <w:rFonts w:ascii="Amiri" w:hAnsi="Amiri" w:eastAsia="Amiri" w:cs="Amiri"/>
          <w:lang w:bidi="ar-SA"/>
          <w:color w:val="111111"/>
          <w:sz w:val="28"/>
          <w:szCs w:val="28"/>
          <w:rtl/>
        </w:rPr>
        <w:t xml:space="preserve">آخره: وها أنا قد أديت الأمانة ونصحت بما يجب على وما على إلا الإصلاح ما استطعت وما</w:t>
      </w:r>
    </w:p>
    <w:p>
      <w:pPr>
        <w:pStyle w:val="BookText"/>
      </w:pPr>
      <w:r>
        <w:rPr>
          <w:rFonts w:ascii="IRNazanin" w:hAnsi="IRNazanin" w:eastAsia="IRNazanin" w:cs="IRNazanin"/>
          <w:lang w:bidi="fa-IR"/>
          <w:color w:val="111111"/>
          <w:sz w:val="28"/>
          <w:szCs w:val="28"/>
          <w:rtl/>
        </w:rPr>
        <w:t xml:space="preserve">ص: 598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43" w:name="pg8262_54600"/>
    <w:bookmarkEnd w:id="443"/>
    <w:p>
      <w:pPr>
        <w:pStyle w:val="BookText"/>
      </w:pPr>
      <w:r>
        <w:rPr>
          <w:rFonts w:ascii="Amiri" w:hAnsi="Amiri" w:eastAsia="Amiri" w:cs="Amiri"/>
          <w:lang w:bidi="ar-SA"/>
          <w:color w:val="111111"/>
          <w:sz w:val="28"/>
          <w:szCs w:val="28"/>
          <w:rtl/>
        </w:rPr>
        <w:t xml:space="preserve">توفيقي إلا بالله عليه توكلت وإليه أنيب والحمد لله وحده وصلّى الله على محمّد وآله .</w:t>
      </w:r>
    </w:p>
    <w:p>
      <w:pPr>
        <w:pStyle w:val="BookText"/>
      </w:pPr>
      <w:r>
        <w:rPr>
          <w:rFonts w:ascii="IRNazanin" w:hAnsi="IRNazanin" w:eastAsia="IRNazanin" w:cs="IRNazanin"/>
          <w:lang w:bidi="fa-IR"/>
          <w:color w:val="111111"/>
          <w:sz w:val="28"/>
          <w:szCs w:val="28"/>
          <w:rtl/>
        </w:rPr>
        <w:t xml:space="preserve">طبع: طهران (1381 ش، في «گنجینه» بهارستان» قسم الفقه والأصول، المجلد 1؛ قم، 1421ه-</w:t>
      </w:r>
    </w:p>
    <w:p>
      <w:pPr>
        <w:pStyle w:val="BookText"/>
      </w:pPr>
      <w:r>
        <w:rPr>
          <w:rFonts w:ascii="Amiri" w:hAnsi="Amiri" w:eastAsia="Amiri" w:cs="Amiri"/>
          <w:lang w:bidi="ar-SA"/>
          <w:color w:val="111111"/>
          <w:sz w:val="28"/>
          <w:szCs w:val="28"/>
          <w:rtl/>
        </w:rPr>
        <w:t xml:space="preserve">فنخا :21 753-751 (24نسخة)]</w:t>
      </w:r>
    </w:p>
    <w:p>
      <w:pPr>
        <w:pStyle w:val="BookText"/>
      </w:pPr>
      <w:r>
        <w:rPr>
          <w:rFonts w:ascii="Amiri" w:hAnsi="Amiri" w:eastAsia="Amiri" w:cs="Amiri"/>
          <w:lang w:bidi="ar-SA"/>
          <w:color w:val="111111"/>
          <w:sz w:val="28"/>
          <w:szCs w:val="28"/>
          <w:rtl/>
        </w:rPr>
        <w:t xml:space="preserve">43499 . النجف الأشرف؛ مكتبة آية الله الحكيم العامة؛ رقم المخطوط: 3113</w:t>
      </w:r>
    </w:p>
    <w:p>
      <w:pPr>
        <w:pStyle w:val="BookText"/>
      </w:pPr>
      <w:r>
        <w:rPr>
          <w:rFonts w:ascii="IRNazanin" w:hAnsi="IRNazanin" w:eastAsia="IRNazanin" w:cs="IRNazanin"/>
          <w:lang w:bidi="fa-IR"/>
          <w:color w:val="111111"/>
          <w:sz w:val="28"/>
          <w:szCs w:val="28"/>
          <w:rtl/>
        </w:rPr>
        <w:t xml:space="preserve">کا :مجهول ،تا: مجهول؛ 3 ص 17س، 2014 سم [معجم المخطوطات النجفية: 813]</w:t>
      </w:r>
    </w:p>
    <w:p>
      <w:pPr>
        <w:pStyle w:val="Heading2"/>
      </w:pPr>
      <w:bookmarkStart w:id="1787" w:name="_Toc1106"/>
      <w:r>
        <w:t>صلاة الجمعة = وجوب صلاة الجمعة / فقه - عربي</w:t>
      </w:r>
      <w:bookmarkEnd w:id="1787"/>
    </w:p>
    <w:p>
      <w:pPr>
        <w:pStyle w:val="BookText"/>
      </w:pPr>
      <w:r>
        <w:rPr>
          <w:rFonts w:ascii="Amiri" w:hAnsi="Amiri" w:eastAsia="Amiri" w:cs="Amiri"/>
          <w:lang w:bidi="ar-SA"/>
          <w:color w:val="111111"/>
          <w:sz w:val="28"/>
          <w:szCs w:val="28"/>
          <w:rtl/>
        </w:rPr>
        <w:t xml:space="preserve">العاملي، حسين بن عبد الصمد( 918 - 984 ه- )</w:t>
      </w:r>
    </w:p>
    <w:p>
      <w:pPr>
        <w:pStyle w:val="BookText"/>
      </w:pPr>
      <w:r>
        <w:rPr>
          <w:rFonts w:ascii="IRNazanin" w:hAnsi="IRNazanin" w:eastAsia="IRNazanin" w:cs="IRNazanin"/>
          <w:lang w:bidi="fa-IR"/>
          <w:color w:val="111111"/>
          <w:sz w:val="28"/>
          <w:szCs w:val="28"/>
          <w:rtl/>
        </w:rPr>
        <w:t xml:space="preserve">[فنخا :21 753]</w:t>
      </w:r>
    </w:p>
    <w:p>
      <w:pPr>
        <w:pStyle w:val="BookText"/>
      </w:pPr>
      <w:r>
        <w:rPr>
          <w:rFonts w:ascii="Amiri" w:hAnsi="Amiri" w:eastAsia="Amiri" w:cs="Amiri"/>
          <w:lang w:bidi="ar-SA"/>
          <w:color w:val="111111"/>
          <w:sz w:val="28"/>
          <w:szCs w:val="28"/>
          <w:rtl/>
        </w:rPr>
        <w:t xml:space="preserve">43500 . الكاظمية؛ جامعة مدينة العلم؛ رقم المخطوط : 6/145/8</w:t>
      </w:r>
    </w:p>
    <w:p>
      <w:pPr>
        <w:pStyle w:val="BookText"/>
      </w:pPr>
      <w:r>
        <w:rPr>
          <w:rFonts w:ascii="IRNazanin" w:hAnsi="IRNazanin" w:eastAsia="IRNazanin" w:cs="IRNazanin"/>
          <w:lang w:bidi="fa-IR"/>
          <w:color w:val="111111"/>
          <w:sz w:val="28"/>
          <w:szCs w:val="28"/>
          <w:rtl/>
        </w:rPr>
        <w:t xml:space="preserve">أوّلها: اللهم اجمعنا على الحق والهدى وارفعنا عن الآثام</w:t>
      </w:r>
    </w:p>
    <w:p>
      <w:pPr>
        <w:pStyle w:val="BookText"/>
      </w:pPr>
      <w:r>
        <w:rPr>
          <w:rFonts w:ascii="IRNazanin" w:hAnsi="IRNazanin" w:eastAsia="IRNazanin" w:cs="IRNazanin"/>
          <w:lang w:bidi="fa-IR"/>
          <w:color w:val="111111"/>
          <w:sz w:val="28"/>
          <w:szCs w:val="28"/>
          <w:rtl/>
        </w:rPr>
        <w:t xml:space="preserve">کا: هاشم بن عبد الباقي الحسيني الجورشكاني ،تا: 1052ه-، 19412سم [ف: 103]</w:t>
      </w:r>
    </w:p>
    <w:p>
      <w:pPr>
        <w:pStyle w:val="Heading2"/>
      </w:pPr>
      <w:bookmarkStart w:id="1788" w:name="_Toc1107"/>
      <w:r>
        <w:t>صلاة الجمعة / فقه - عربي</w:t>
      </w:r>
      <w:bookmarkEnd w:id="1788"/>
    </w:p>
    <w:p>
      <w:pPr>
        <w:pStyle w:val="BookText"/>
      </w:pPr>
      <w:r>
        <w:rPr>
          <w:rFonts w:ascii="Amiri" w:hAnsi="Amiri" w:eastAsia="Amiri" w:cs="Amiri"/>
          <w:lang w:bidi="ar-SA"/>
          <w:color w:val="111111"/>
          <w:sz w:val="28"/>
          <w:szCs w:val="28"/>
          <w:rtl/>
        </w:rPr>
        <w:t xml:space="preserve">الحسيني الجعفري، حسين بن حسن( القرن 10ه-)</w:t>
      </w:r>
    </w:p>
    <w:p>
      <w:pPr>
        <w:pStyle w:val="BookText"/>
      </w:pPr>
      <w:r>
        <w:rPr>
          <w:rFonts w:ascii="Amiri" w:hAnsi="Amiri" w:eastAsia="Amiri" w:cs="Amiri"/>
          <w:lang w:bidi="ar-SA"/>
          <w:color w:val="111111"/>
          <w:sz w:val="28"/>
          <w:szCs w:val="28"/>
          <w:rtl/>
        </w:rPr>
        <w:t xml:space="preserve">تاريخ التأليف: 966ه-</w:t>
      </w:r>
    </w:p>
    <w:p>
      <w:pPr>
        <w:pStyle w:val="BookText"/>
      </w:pPr>
      <w:r>
        <w:rPr>
          <w:rFonts w:ascii="Amiri" w:hAnsi="Amiri" w:eastAsia="Amiri" w:cs="Amiri"/>
          <w:lang w:bidi="ar-SA"/>
          <w:color w:val="111111"/>
          <w:sz w:val="28"/>
          <w:szCs w:val="28"/>
          <w:rtl/>
        </w:rPr>
        <w:t xml:space="preserve">43501 . الكاظمية؛ جامعة مدينة العلم؛ رقم المخطوط: 6/145/1</w:t>
      </w:r>
    </w:p>
    <w:p>
      <w:pPr>
        <w:pStyle w:val="BookText"/>
      </w:pPr>
      <w:r>
        <w:rPr>
          <w:rFonts w:ascii="Amiri" w:hAnsi="Amiri" w:eastAsia="Amiri" w:cs="Amiri"/>
          <w:lang w:bidi="ar-SA"/>
          <w:color w:val="111111"/>
          <w:sz w:val="28"/>
          <w:szCs w:val="28"/>
          <w:rtl/>
        </w:rPr>
        <w:t xml:space="preserve">آخرها :... سنة ست وستين وتسعمائة حامدا ومصليا ... والمراتب المرضية والختم</w:t>
      </w:r>
    </w:p>
    <w:p>
      <w:pPr>
        <w:pStyle w:val="BookText"/>
      </w:pPr>
      <w:r>
        <w:rPr>
          <w:rFonts w:ascii="Amiri" w:hAnsi="Amiri" w:eastAsia="Amiri" w:cs="Amiri"/>
          <w:lang w:bidi="ar-SA"/>
          <w:color w:val="111111"/>
          <w:sz w:val="28"/>
          <w:szCs w:val="28"/>
          <w:rtl/>
        </w:rPr>
        <w:t xml:space="preserve">بالصلاة على محمد وآله الطاهرين.</w:t>
      </w:r>
    </w:p>
    <w:p>
      <w:pPr>
        <w:pStyle w:val="BookText"/>
      </w:pPr>
      <w:r>
        <w:rPr>
          <w:rFonts w:ascii="Amiri" w:hAnsi="Amiri" w:eastAsia="Amiri" w:cs="Amiri"/>
          <w:lang w:bidi="ar-SA"/>
          <w:color w:val="111111"/>
          <w:sz w:val="28"/>
          <w:szCs w:val="28"/>
          <w:rtl/>
        </w:rPr>
        <w:t xml:space="preserve">لعلها اللمعة في عدم عينية الجمعة للسيد حسين بن الحسن بن محمّد الموسوي الكركي</w:t>
      </w:r>
    </w:p>
    <w:p>
      <w:pPr>
        <w:pStyle w:val="BookText"/>
      </w:pPr>
      <w:r>
        <w:rPr>
          <w:rFonts w:ascii="Amiri" w:hAnsi="Amiri" w:eastAsia="Amiri" w:cs="Amiri"/>
          <w:lang w:bidi="ar-SA"/>
          <w:color w:val="111111"/>
          <w:sz w:val="28"/>
          <w:szCs w:val="28"/>
          <w:rtl/>
        </w:rPr>
        <w:t xml:space="preserve">المعروف به الامير سيد حسين المجتهد (- 1001ه-) ابن بنت المحقق الكركي؛ كا: هاشم</w:t>
      </w:r>
    </w:p>
    <w:p>
      <w:pPr>
        <w:pStyle w:val="BookText"/>
      </w:pPr>
      <w:r>
        <w:rPr>
          <w:rFonts w:ascii="Amiri" w:hAnsi="Amiri" w:eastAsia="Amiri" w:cs="Amiri"/>
          <w:lang w:bidi="ar-SA"/>
          <w:color w:val="111111"/>
          <w:sz w:val="28"/>
          <w:szCs w:val="28"/>
          <w:rtl/>
        </w:rPr>
        <w:t xml:space="preserve">بن عبد الباقي الحسيني الجورشكاني، تا: 1052ه- ناقصة الأوّل؛ 1912سم [ف: 101]</w:t>
      </w:r>
    </w:p>
    <w:p>
      <w:pPr>
        <w:pStyle w:val="BookText"/>
      </w:pPr>
      <w:r>
        <w:rPr>
          <w:rFonts w:ascii="IRNazanin" w:hAnsi="IRNazanin" w:eastAsia="IRNazanin" w:cs="IRNazanin"/>
          <w:lang w:bidi="fa-IR"/>
          <w:color w:val="111111"/>
          <w:sz w:val="28"/>
          <w:szCs w:val="28"/>
          <w:rtl/>
        </w:rPr>
        <w:t xml:space="preserve">ص: 599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44" w:name="pg8262_54603"/>
    <w:bookmarkEnd w:id="444"/>
    <w:p>
      <w:pPr>
        <w:pStyle w:val="Heading2"/>
      </w:pPr>
      <w:bookmarkStart w:id="1789" w:name="_Toc1108"/>
      <w:r>
        <w:t>صلاة الجمعة البلغة في اعتبار إذن الإمام في شرعية صلاة الجمعة فقه-عربي</w:t>
      </w:r>
      <w:bookmarkEnd w:id="1789"/>
    </w:p>
    <w:p>
      <w:pPr>
        <w:pStyle w:val="BookText"/>
      </w:pPr>
      <w:r>
        <w:rPr>
          <w:rFonts w:ascii="Amiri" w:hAnsi="Amiri" w:eastAsia="Amiri" w:cs="Amiri"/>
          <w:lang w:bidi="ar-SA"/>
          <w:color w:val="111111"/>
          <w:sz w:val="28"/>
          <w:szCs w:val="28"/>
          <w:rtl/>
        </w:rPr>
        <w:t xml:space="preserve">الكركي، حسن بن علي القرن 10ه-)</w:t>
      </w:r>
    </w:p>
    <w:p>
      <w:pPr>
        <w:pStyle w:val="BookText"/>
      </w:pPr>
      <w:r>
        <w:rPr>
          <w:rFonts w:ascii="Amiri" w:hAnsi="Amiri" w:eastAsia="Amiri" w:cs="Amiri"/>
          <w:lang w:bidi="ar-SA"/>
          <w:color w:val="111111"/>
          <w:sz w:val="28"/>
          <w:szCs w:val="28"/>
          <w:rtl/>
        </w:rPr>
        <w:t xml:space="preserve">تاريخ التأليف: 1 شعبان 966ه-</w:t>
      </w:r>
    </w:p>
    <w:p>
      <w:pPr>
        <w:pStyle w:val="BookText"/>
      </w:pPr>
      <w:r>
        <w:rPr>
          <w:rFonts w:ascii="Amiri" w:hAnsi="Amiri" w:eastAsia="Amiri" w:cs="Amiri"/>
          <w:lang w:bidi="ar-SA"/>
          <w:color w:val="111111"/>
          <w:sz w:val="28"/>
          <w:szCs w:val="28"/>
          <w:rtl/>
        </w:rPr>
        <w:t xml:space="preserve">أوّله: الحمد لله الذي أحق الحق بفضله العميم وأبطل الباطل بلطفه الجسيم ومحي البدع عن</w:t>
      </w:r>
    </w:p>
    <w:p>
      <w:pPr>
        <w:pStyle w:val="BookText"/>
      </w:pPr>
      <w:r>
        <w:rPr>
          <w:rFonts w:ascii="Amiri" w:hAnsi="Amiri" w:eastAsia="Amiri" w:cs="Amiri"/>
          <w:lang w:bidi="ar-SA"/>
          <w:color w:val="111111"/>
          <w:sz w:val="28"/>
          <w:szCs w:val="28"/>
          <w:rtl/>
        </w:rPr>
        <w:t xml:space="preserve">الدين القويم</w:t>
      </w:r>
    </w:p>
    <w:p>
      <w:pPr>
        <w:pStyle w:val="BookText"/>
      </w:pPr>
      <w:r>
        <w:rPr>
          <w:rFonts w:ascii="Amiri" w:hAnsi="Amiri" w:eastAsia="Amiri" w:cs="Amiri"/>
          <w:lang w:bidi="ar-SA"/>
          <w:color w:val="111111"/>
          <w:sz w:val="28"/>
          <w:szCs w:val="28"/>
          <w:rtl/>
        </w:rPr>
        <w:t xml:space="preserve">[فنخا :21 753 (2نسخة)]</w:t>
      </w:r>
    </w:p>
    <w:p>
      <w:pPr>
        <w:pStyle w:val="BookText"/>
      </w:pPr>
      <w:r>
        <w:rPr>
          <w:rFonts w:ascii="Amiri" w:hAnsi="Amiri" w:eastAsia="Amiri" w:cs="Amiri"/>
          <w:lang w:bidi="ar-SA"/>
          <w:color w:val="111111"/>
          <w:sz w:val="28"/>
          <w:szCs w:val="28"/>
          <w:rtl/>
        </w:rPr>
        <w:t xml:space="preserve">43502 . الكاظمية؛ جامعة مدينة العلم؛ رقم المخطوط: 6/145/6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هاشم بن عبد الباقي الحسيني الجورشكاني ،تا: 906ه- المشهد الرضوي؛ 1912سم</w:t>
      </w:r>
    </w:p>
    <w:p>
      <w:pPr>
        <w:pStyle w:val="BookText"/>
      </w:pPr>
      <w:r>
        <w:rPr>
          <w:rFonts w:ascii="IRNazanin" w:hAnsi="IRNazanin" w:eastAsia="IRNazanin" w:cs="IRNazanin"/>
          <w:lang w:bidi="fa-IR"/>
          <w:color w:val="111111"/>
          <w:sz w:val="28"/>
          <w:szCs w:val="28"/>
          <w:rtl/>
        </w:rPr>
        <w:t xml:space="preserve">[ف: 103]</w:t>
      </w:r>
    </w:p>
    <w:p>
      <w:pPr>
        <w:pStyle w:val="Heading2"/>
      </w:pPr>
      <w:bookmarkStart w:id="1790" w:name="_Toc1109"/>
      <w:r>
        <w:t>صلاة الجمعة = نفي الوجوب العيني لصلاة الجمعة في زمن الغيبة فقه-عربي</w:t>
      </w:r>
      <w:bookmarkEnd w:id="1790"/>
    </w:p>
    <w:p>
      <w:pPr>
        <w:pStyle w:val="BookText"/>
      </w:pPr>
      <w:r>
        <w:rPr>
          <w:rFonts w:ascii="Amiri" w:hAnsi="Amiri" w:eastAsia="Amiri" w:cs="Amiri"/>
          <w:lang w:bidi="ar-SA"/>
          <w:color w:val="111111"/>
          <w:sz w:val="28"/>
          <w:szCs w:val="28"/>
          <w:rtl/>
        </w:rPr>
        <w:t xml:space="preserve">التوني، عبد الله بن محمّد ( - 1071 ه- )</w:t>
      </w:r>
    </w:p>
    <w:p>
      <w:pPr>
        <w:pStyle w:val="BookText"/>
      </w:pPr>
      <w:r>
        <w:rPr>
          <w:rFonts w:ascii="Amiri" w:hAnsi="Amiri" w:eastAsia="Amiri" w:cs="Amiri"/>
          <w:lang w:bidi="ar-SA"/>
          <w:color w:val="111111"/>
          <w:sz w:val="28"/>
          <w:szCs w:val="28"/>
          <w:rtl/>
        </w:rPr>
        <w:t xml:space="preserve">تاريخ التأليف : منتصف شعبان 1058ه-</w:t>
      </w:r>
    </w:p>
    <w:p>
      <w:pPr>
        <w:pStyle w:val="BookText"/>
      </w:pPr>
      <w:r>
        <w:rPr>
          <w:rFonts w:ascii="IRNazanin" w:hAnsi="IRNazanin" w:eastAsia="IRNazanin" w:cs="IRNazanin"/>
          <w:lang w:bidi="fa-IR"/>
          <w:color w:val="111111"/>
          <w:sz w:val="28"/>
          <w:szCs w:val="28"/>
          <w:rtl/>
        </w:rPr>
        <w:t xml:space="preserve">طبع :قم، 1381ش، في «دوازده رساله فقهي درباره نماز جمعه از روزگار صفوي</w:t>
      </w:r>
    </w:p>
    <w:p>
      <w:pPr>
        <w:pStyle w:val="BookText"/>
      </w:pPr>
      <w:r>
        <w:rPr>
          <w:rFonts w:ascii="Amiri" w:hAnsi="Amiri" w:eastAsia="Amiri" w:cs="Amiri"/>
          <w:lang w:bidi="ar-SA"/>
          <w:color w:val="111111"/>
          <w:sz w:val="28"/>
          <w:szCs w:val="28"/>
          <w:rtl/>
        </w:rPr>
        <w:t xml:space="preserve">[فنخا :21 758-57 (13نسخة])</w:t>
      </w:r>
    </w:p>
    <w:p>
      <w:pPr>
        <w:pStyle w:val="BookText"/>
      </w:pPr>
      <w:r>
        <w:rPr>
          <w:rFonts w:ascii="IRNazanin" w:hAnsi="IRNazanin" w:eastAsia="IRNazanin" w:cs="IRNazanin"/>
          <w:lang w:bidi="fa-IR"/>
          <w:color w:val="111111"/>
          <w:sz w:val="28"/>
          <w:szCs w:val="28"/>
          <w:rtl/>
        </w:rPr>
        <w:t xml:space="preserve">43503 . النجف الأشرف؛ حسینیه شوشتریها؛ رقم المخطوط : 115/2</w:t>
      </w:r>
    </w:p>
    <w:p>
      <w:pPr>
        <w:pStyle w:val="BookText"/>
      </w:pPr>
      <w:r>
        <w:rPr>
          <w:rFonts w:ascii="IRNazanin" w:hAnsi="IRNazanin" w:eastAsia="IRNazanin" w:cs="IRNazanin"/>
          <w:lang w:bidi="fa-IR"/>
          <w:color w:val="111111"/>
          <w:sz w:val="28"/>
          <w:szCs w:val="28"/>
          <w:rtl/>
        </w:rPr>
        <w:t xml:space="preserve">نسخ، کا: مجهول، تا: 1112ه-؛ 4 ق، 18411سم [ نشریه: 11-834]</w:t>
      </w:r>
    </w:p>
    <w:p>
      <w:pPr>
        <w:pStyle w:val="Heading2"/>
      </w:pPr>
      <w:bookmarkStart w:id="1791" w:name="_Toc1110"/>
      <w:r>
        <w:t>صلاة الجمعة / فقه - فارسي</w:t>
      </w:r>
      <w:bookmarkEnd w:id="1791"/>
    </w:p>
    <w:p>
      <w:pPr>
        <w:pStyle w:val="BookText"/>
      </w:pPr>
      <w:r>
        <w:rPr>
          <w:rFonts w:ascii="Amiri" w:hAnsi="Amiri" w:eastAsia="Amiri" w:cs="Amiri"/>
          <w:lang w:bidi="ar-SA"/>
          <w:color w:val="111111"/>
          <w:sz w:val="28"/>
          <w:szCs w:val="28"/>
          <w:rtl/>
        </w:rPr>
        <w:t xml:space="preserve">المازندراني، محمد صالح بن أحمد ( - 1081 ؟ ه-)</w:t>
      </w:r>
    </w:p>
    <w:p>
      <w:pPr>
        <w:pStyle w:val="BookText"/>
      </w:pPr>
      <w:r>
        <w:rPr>
          <w:rFonts w:ascii="Amiri" w:hAnsi="Amiri" w:eastAsia="Amiri" w:cs="Amiri"/>
          <w:lang w:bidi="ar-SA"/>
          <w:color w:val="111111"/>
          <w:sz w:val="28"/>
          <w:szCs w:val="28"/>
          <w:rtl/>
        </w:rPr>
        <w:t xml:space="preserve">43504 .النجف الأشرف؛ مكتبة الإمام أمير المؤمنين العامة؛ رقم المخطوط: 610</w:t>
      </w:r>
    </w:p>
    <w:p>
      <w:pPr>
        <w:pStyle w:val="BookText"/>
      </w:pPr>
      <w:r>
        <w:rPr>
          <w:rFonts w:ascii="IRNazanin" w:hAnsi="IRNazanin" w:eastAsia="IRNazanin" w:cs="IRNazanin"/>
          <w:lang w:bidi="fa-IR"/>
          <w:color w:val="111111"/>
          <w:sz w:val="28"/>
          <w:szCs w:val="28"/>
          <w:rtl/>
        </w:rPr>
        <w:t xml:space="preserve">کا :مجهول ،تا: 1110ه- 164ق، 2013سم [ف: 2-479]</w:t>
      </w:r>
    </w:p>
    <w:p>
      <w:pPr>
        <w:pStyle w:val="BookText"/>
      </w:pPr>
      <w:r>
        <w:rPr>
          <w:rFonts w:ascii="IRNazanin" w:hAnsi="IRNazanin" w:eastAsia="IRNazanin" w:cs="IRNazanin"/>
          <w:lang w:bidi="fa-IR"/>
          <w:color w:val="111111"/>
          <w:sz w:val="28"/>
          <w:szCs w:val="28"/>
          <w:rtl/>
        </w:rPr>
        <w:t xml:space="preserve">ص: 600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45" w:name="pg8262_54606"/>
    <w:bookmarkEnd w:id="445"/>
    <w:p>
      <w:pPr>
        <w:pStyle w:val="Heading2"/>
      </w:pPr>
      <w:bookmarkStart w:id="1792" w:name="_Toc1111"/>
      <w:r>
        <w:t>صلاة الجمعة = نماز جمعه / فقه - فارسي</w:t>
      </w:r>
      <w:bookmarkEnd w:id="1792"/>
    </w:p>
    <w:p>
      <w:pPr>
        <w:pStyle w:val="BookText"/>
      </w:pPr>
      <w:r>
        <w:rPr>
          <w:rFonts w:ascii="Amiri" w:hAnsi="Amiri" w:eastAsia="Amiri" w:cs="Amiri"/>
          <w:lang w:bidi="ar-SA"/>
          <w:color w:val="111111"/>
          <w:sz w:val="28"/>
          <w:szCs w:val="28"/>
          <w:rtl/>
        </w:rPr>
        <w:t xml:space="preserve">التجلّي الشيرازي عليرضا بن حسين(- 1085 ه- )</w:t>
      </w:r>
    </w:p>
    <w:p>
      <w:pPr>
        <w:pStyle w:val="BookText"/>
      </w:pPr>
      <w:r>
        <w:rPr>
          <w:rFonts w:ascii="Amiri" w:hAnsi="Amiri" w:eastAsia="Amiri" w:cs="Amiri"/>
          <w:lang w:bidi="ar-SA"/>
          <w:color w:val="111111"/>
          <w:sz w:val="28"/>
          <w:szCs w:val="28"/>
          <w:rtl/>
        </w:rPr>
        <w:t xml:space="preserve">المرتبط : صلاة الجمعة = نماز جمعه المحقق السبزواري، محمّد باقر بن محمّد مؤمن (1017</w:t>
      </w:r>
    </w:p>
    <w:p>
      <w:pPr>
        <w:pStyle w:val="BookText"/>
      </w:pPr>
      <w:r>
        <w:rPr>
          <w:rFonts w:ascii="IRNazanin" w:hAnsi="IRNazanin" w:eastAsia="IRNazanin" w:cs="IRNazanin"/>
          <w:lang w:bidi="fa-IR"/>
          <w:color w:val="111111"/>
          <w:sz w:val="28"/>
          <w:szCs w:val="28"/>
          <w:rtl/>
        </w:rPr>
        <w:t xml:space="preserve">1090ه-)</w:t>
      </w:r>
    </w:p>
    <w:p>
      <w:pPr>
        <w:pStyle w:val="BookText"/>
      </w:pPr>
      <w:r>
        <w:rPr>
          <w:rFonts w:ascii="Amiri" w:hAnsi="Amiri" w:eastAsia="Amiri" w:cs="Amiri"/>
          <w:lang w:bidi="ar-SA"/>
          <w:color w:val="111111"/>
          <w:sz w:val="28"/>
          <w:szCs w:val="28"/>
          <w:rtl/>
        </w:rPr>
        <w:t xml:space="preserve">تاريخ التأليف: شوال 1081ه-</w:t>
      </w:r>
    </w:p>
    <w:p>
      <w:pPr>
        <w:pStyle w:val="BookText"/>
      </w:pPr>
      <w:r>
        <w:rPr>
          <w:rFonts w:ascii="IRNazanin" w:hAnsi="IRNazanin" w:eastAsia="IRNazanin" w:cs="IRNazanin"/>
          <w:lang w:bidi="fa-IR"/>
          <w:color w:val="111111"/>
          <w:sz w:val="28"/>
          <w:szCs w:val="28"/>
          <w:rtl/>
        </w:rPr>
        <w:t xml:space="preserve">أوّله: بسمله اما بعد چون از کمال دین پروری پیوسته خاطر ... شاه سليمان الصفوي الموسوي ... متوجه توضيح وتنقيح مسائل شرعيه میباشد عموماً و مسئله نماز دریافت داشته باشد در این فصول بعرض میرساند آخره ولی از امثال حضرت آخند که خود را در علوم عقلیه و نقلیه سرامد میداند بسیار بسیار مستبعد است ربنا افتح بيننا وبين قومنا بالحق وانت خير الفاتحين بالخير .</w:t>
      </w:r>
    </w:p>
    <w:p>
      <w:pPr>
        <w:pStyle w:val="BookText"/>
      </w:pPr>
      <w:r>
        <w:rPr>
          <w:rFonts w:ascii="Amiri" w:hAnsi="Amiri" w:eastAsia="Amiri" w:cs="Amiri"/>
          <w:lang w:bidi="ar-SA"/>
          <w:color w:val="111111"/>
          <w:sz w:val="28"/>
          <w:szCs w:val="28"/>
          <w:rtl/>
        </w:rPr>
        <w:t xml:space="preserve">فنخا :21 761-762 (9 نسخة)]</w:t>
      </w:r>
    </w:p>
    <w:p>
      <w:pPr>
        <w:pStyle w:val="BookText"/>
      </w:pPr>
      <w:r>
        <w:rPr>
          <w:rFonts w:ascii="Amiri" w:hAnsi="Amiri" w:eastAsia="Amiri" w:cs="Amiri"/>
          <w:lang w:bidi="ar-SA"/>
          <w:color w:val="111111"/>
          <w:sz w:val="28"/>
          <w:szCs w:val="28"/>
          <w:rtl/>
        </w:rPr>
        <w:t xml:space="preserve">43505 .كربلاء؛ العتبة العباسية؛ رقم المخطوط : 516/1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19 ربیع الآخر 1127 ه- 75ق (3ب-77) ، 16س، 1912سم [ف:</w:t>
      </w:r>
    </w:p>
    <w:p>
      <w:pPr>
        <w:pStyle w:val="BookText"/>
      </w:pPr>
      <w:r>
        <w:rPr>
          <w:rFonts w:ascii="Times New Roman" w:hAnsi="Times New Roman" w:eastAsia="Times New Roman" w:cs="Times New Roman"/>
          <w:lang w:val="en-US" w:bidi="en-US"/>
          <w:color w:val="111111"/>
          <w:sz w:val="28"/>
          <w:szCs w:val="28"/>
          <w:rtl/>
        </w:rPr>
        <w:t xml:space="preserve">116-2 ]</w:t>
      </w:r>
    </w:p>
    <w:p>
      <w:pPr>
        <w:pStyle w:val="Heading2"/>
      </w:pPr>
      <w:bookmarkStart w:id="1793" w:name="_Toc1112"/>
      <w:r>
        <w:t>صلاة الجمعة / فقه - عربي</w:t>
      </w:r>
      <w:bookmarkEnd w:id="1793"/>
    </w:p>
    <w:p>
      <w:pPr>
        <w:pStyle w:val="BookText"/>
      </w:pPr>
      <w:r>
        <w:rPr>
          <w:rFonts w:ascii="Amiri" w:hAnsi="Amiri" w:eastAsia="Amiri" w:cs="Amiri"/>
          <w:lang w:bidi="ar-SA"/>
          <w:color w:val="111111"/>
          <w:sz w:val="28"/>
          <w:szCs w:val="28"/>
          <w:rtl/>
        </w:rPr>
        <w:t xml:space="preserve">المحقق السبزواري، محمّد باقر بن محمّد مؤمن (1017 - 1090 ه-)</w:t>
      </w:r>
    </w:p>
    <w:p>
      <w:pPr>
        <w:pStyle w:val="BookText"/>
      </w:pPr>
      <w:r>
        <w:rPr>
          <w:rFonts w:ascii="Amiri" w:hAnsi="Amiri" w:eastAsia="Amiri" w:cs="Amiri"/>
          <w:lang w:bidi="ar-SA"/>
          <w:color w:val="111111"/>
          <w:sz w:val="28"/>
          <w:szCs w:val="28"/>
          <w:rtl/>
        </w:rPr>
        <w:t xml:space="preserve">أوّله: الحمد لله الذي فرض على عباده المؤمنين السعي إلى ذكره لينالوا به الرحمة والرضوان وحذرهم ونهاهم عن الالتهاء عنه ليحذروا ويتوقوا على الشقوة والخسران :آخره وحضور الجماعات كاف في الحكم بالعدالة ولايحتاج إلى التفتيش والتبطين وهذا آخرما</w:t>
      </w:r>
    </w:p>
    <w:p>
      <w:pPr>
        <w:pStyle w:val="BookText"/>
      </w:pPr>
      <w:r>
        <w:rPr>
          <w:rFonts w:ascii="Amiri" w:hAnsi="Amiri" w:eastAsia="Amiri" w:cs="Amiri"/>
          <w:lang w:bidi="ar-SA"/>
          <w:color w:val="111111"/>
          <w:sz w:val="28"/>
          <w:szCs w:val="28"/>
          <w:rtl/>
        </w:rPr>
        <w:t xml:space="preserve">قصدنا إثباته في هذه الرسالة .</w:t>
      </w:r>
    </w:p>
    <w:p>
      <w:pPr>
        <w:pStyle w:val="BookText"/>
      </w:pPr>
      <w:r>
        <w:rPr>
          <w:rFonts w:ascii="Amiri" w:hAnsi="Amiri" w:eastAsia="Amiri" w:cs="Amiri"/>
          <w:lang w:bidi="ar-SA"/>
          <w:color w:val="111111"/>
          <w:sz w:val="28"/>
          <w:szCs w:val="28"/>
          <w:rtl/>
        </w:rPr>
        <w:t xml:space="preserve">[فنخا :21 766-767(17نسخة)]</w:t>
      </w:r>
    </w:p>
    <w:p>
      <w:pPr>
        <w:pStyle w:val="BookText"/>
      </w:pPr>
      <w:r>
        <w:rPr>
          <w:rFonts w:ascii="Amiri" w:hAnsi="Amiri" w:eastAsia="Amiri" w:cs="Amiri"/>
          <w:lang w:bidi="ar-SA"/>
          <w:color w:val="111111"/>
          <w:sz w:val="28"/>
          <w:szCs w:val="28"/>
          <w:rtl/>
        </w:rPr>
        <w:t xml:space="preserve">43506 . النجف الأشرف؛ مكتبة آية الله الحكيم العامة؛ رقم المخطوط: 1930</w:t>
      </w:r>
    </w:p>
    <w:p>
      <w:pPr>
        <w:pStyle w:val="BookText"/>
      </w:pPr>
      <w:r>
        <w:rPr>
          <w:rFonts w:ascii="IRNazanin" w:hAnsi="IRNazanin" w:eastAsia="IRNazanin" w:cs="IRNazanin"/>
          <w:lang w:bidi="fa-IR"/>
          <w:color w:val="111111"/>
          <w:sz w:val="28"/>
          <w:szCs w:val="28"/>
          <w:rtl/>
        </w:rPr>
        <w:t xml:space="preserve">کا: مجهول، تا:1227ه- 26 ص 18 س، 2014 سم [معجم المخطوطات النجفية 572]</w:t>
      </w:r>
    </w:p>
    <w:p>
      <w:pPr>
        <w:pStyle w:val="BookText"/>
      </w:pPr>
      <w:r>
        <w:rPr>
          <w:rFonts w:ascii="IRNazanin" w:hAnsi="IRNazanin" w:eastAsia="IRNazanin" w:cs="IRNazanin"/>
          <w:lang w:bidi="fa-IR"/>
          <w:color w:val="111111"/>
          <w:sz w:val="28"/>
          <w:szCs w:val="28"/>
          <w:rtl/>
        </w:rPr>
        <w:t xml:space="preserve">ص: 601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46" w:name="pg8262_54610"/>
    <w:bookmarkEnd w:id="446"/>
    <w:p>
      <w:pPr>
        <w:pStyle w:val="Heading2"/>
      </w:pPr>
      <w:bookmarkStart w:id="1794" w:name="_Toc1113"/>
      <w:r>
        <w:t>صلاة الجمعة = أبواب الجنان / فقه - فارسي</w:t>
      </w:r>
      <w:bookmarkEnd w:id="1794"/>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تاريخ التأليف: 1055ه-</w:t>
      </w:r>
    </w:p>
    <w:p>
      <w:pPr>
        <w:pStyle w:val="BookText"/>
      </w:pPr>
      <w:r>
        <w:rPr>
          <w:rFonts w:ascii="IRNazanin" w:hAnsi="IRNazanin" w:eastAsia="IRNazanin" w:cs="IRNazanin"/>
          <w:lang w:bidi="fa-IR"/>
          <w:color w:val="111111"/>
          <w:sz w:val="28"/>
          <w:szCs w:val="28"/>
          <w:rtl/>
        </w:rPr>
        <w:t xml:space="preserve">أوّله :سپاس و ستایش مر خدای را که صوامع آسمان را بصنوف طاعات ملائکه پیراست وجوامع زمین را بصفوف جمعه و جماعات مؤمنین آراست</w:t>
      </w:r>
    </w:p>
    <w:p>
      <w:pPr>
        <w:pStyle w:val="BookText"/>
      </w:pPr>
      <w:r>
        <w:rPr>
          <w:rFonts w:ascii="IRNazanin" w:hAnsi="IRNazanin" w:eastAsia="IRNazanin" w:cs="IRNazanin"/>
          <w:lang w:bidi="fa-IR"/>
          <w:color w:val="111111"/>
          <w:sz w:val="28"/>
          <w:szCs w:val="28"/>
          <w:rtl/>
        </w:rPr>
        <w:t xml:space="preserve">آخره: اینست آنچه اراده داشتیم که ذکر کنیم در این نامه والحمد لله رب العالمين</w:t>
      </w:r>
    </w:p>
    <w:p>
      <w:pPr>
        <w:pStyle w:val="BookText"/>
      </w:pPr>
      <w:r>
        <w:rPr>
          <w:rFonts w:ascii="Amiri" w:hAnsi="Amiri" w:eastAsia="Amiri" w:cs="Amiri"/>
          <w:lang w:bidi="ar-SA"/>
          <w:color w:val="111111"/>
          <w:sz w:val="28"/>
          <w:szCs w:val="28"/>
          <w:rtl/>
        </w:rPr>
        <w:t xml:space="preserve">[فنخا :21 756-757 (17 نسخة)]</w:t>
      </w:r>
    </w:p>
    <w:p>
      <w:pPr>
        <w:pStyle w:val="BookText"/>
      </w:pPr>
      <w:r>
        <w:rPr>
          <w:rFonts w:ascii="Times New Roman" w:hAnsi="Times New Roman" w:eastAsia="Times New Roman" w:cs="Times New Roman"/>
          <w:lang w:val="en-US" w:bidi="en-US"/>
          <w:color w:val="111111"/>
          <w:sz w:val="28"/>
          <w:szCs w:val="28"/>
          <w:rtl/>
        </w:rPr>
        <w:t xml:space="preserve">43507.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2297/6</w:t>
      </w:r>
    </w:p>
    <w:p>
      <w:pPr>
        <w:pStyle w:val="BookText"/>
      </w:pPr>
      <w:r>
        <w:rPr>
          <w:rFonts w:ascii="IRNazanin" w:hAnsi="IRNazanin" w:eastAsia="IRNazanin" w:cs="IRNazanin"/>
          <w:lang w:bidi="fa-IR"/>
          <w:color w:val="111111"/>
          <w:sz w:val="28"/>
          <w:szCs w:val="28"/>
          <w:rtl/>
        </w:rPr>
        <w:t xml:space="preserve">نسخ ،کا: محمّد شفيع بن محمّد مقيم ،تا :القرن 11ه- [ف: 1-11]</w:t>
      </w:r>
    </w:p>
    <w:p>
      <w:pPr>
        <w:pStyle w:val="BookText"/>
      </w:pPr>
      <w:r>
        <w:rPr>
          <w:rFonts w:ascii="Amiri" w:hAnsi="Amiri" w:eastAsia="Amiri" w:cs="Amiri"/>
          <w:lang w:bidi="ar-SA"/>
          <w:color w:val="111111"/>
          <w:sz w:val="28"/>
          <w:szCs w:val="28"/>
          <w:rtl/>
        </w:rPr>
        <w:t xml:space="preserve">43508 . كربلاء؛ الروضة الحسينية (مكتبة)؛ رقم المخطوط : 2 م ح 9172</w:t>
      </w:r>
    </w:p>
    <w:p>
      <w:pPr>
        <w:pStyle w:val="BookText"/>
      </w:pPr>
      <w:r>
        <w:rPr>
          <w:rFonts w:ascii="IRNazanin" w:hAnsi="IRNazanin" w:eastAsia="IRNazanin" w:cs="IRNazanin"/>
          <w:lang w:bidi="fa-IR"/>
          <w:color w:val="111111"/>
          <w:sz w:val="28"/>
          <w:szCs w:val="28"/>
          <w:rtl/>
        </w:rPr>
        <w:t xml:space="preserve">تعلیق ،کا :مجهول، تا: 1115 ه- 420 ص 23 س ، 2817 سم [مخطوطات كربلاء: 4-11]</w:t>
      </w:r>
    </w:p>
    <w:p>
      <w:pPr>
        <w:pStyle w:val="BookText"/>
      </w:pPr>
      <w:r>
        <w:rPr>
          <w:rFonts w:ascii="Amiri" w:hAnsi="Amiri" w:eastAsia="Amiri" w:cs="Amiri"/>
          <w:lang w:bidi="ar-SA"/>
          <w:color w:val="111111"/>
          <w:sz w:val="28"/>
          <w:szCs w:val="28"/>
          <w:rtl/>
        </w:rPr>
        <w:t xml:space="preserve">43509 .كربلاء ؛ الروضة الحسينية (مكتبة)؛ رقم المخطوط : 3م - ح9583</w:t>
      </w:r>
    </w:p>
    <w:p>
      <w:pPr>
        <w:pStyle w:val="BookText"/>
      </w:pPr>
      <w:r>
        <w:rPr>
          <w:rFonts w:ascii="IRNazanin" w:hAnsi="IRNazanin" w:eastAsia="IRNazanin" w:cs="IRNazanin"/>
          <w:lang w:bidi="fa-IR"/>
          <w:color w:val="111111"/>
          <w:sz w:val="28"/>
          <w:szCs w:val="28"/>
          <w:rtl/>
        </w:rPr>
        <w:t xml:space="preserve">تعلیق، کا :یودبور بن محمّد حسین ،تا :7 ربیع الآخر 1234ه-، 396ص، 23س، 3021سم[ مخطوطات كربلاء: 4-12]</w:t>
      </w:r>
    </w:p>
    <w:p>
      <w:pPr>
        <w:pStyle w:val="BookText"/>
      </w:pPr>
      <w:r>
        <w:rPr>
          <w:rFonts w:ascii="Amiri" w:hAnsi="Amiri" w:eastAsia="Amiri" w:cs="Amiri"/>
          <w:lang w:bidi="ar-SA"/>
          <w:color w:val="111111"/>
          <w:sz w:val="28"/>
          <w:szCs w:val="28"/>
          <w:rtl/>
        </w:rPr>
        <w:t xml:space="preserve">43510 . النجف الأشرف؛ مكتبة آية الله الحكيم العامة؛ رقم المخطوط: 11/6</w:t>
      </w:r>
    </w:p>
    <w:p>
      <w:pPr>
        <w:pStyle w:val="BookText"/>
      </w:pPr>
      <w:r>
        <w:rPr>
          <w:rFonts w:ascii="Amiri" w:hAnsi="Amiri" w:eastAsia="Amiri" w:cs="Amiri"/>
          <w:lang w:bidi="ar-SA"/>
          <w:color w:val="111111"/>
          <w:sz w:val="28"/>
          <w:szCs w:val="28"/>
          <w:rtl/>
        </w:rPr>
        <w:t xml:space="preserve">أوّلها: مطابق؛ آخرها: تمت وبالخير عمت وصادر تاريخ التصنيف فتحت أبواب جناننا</w:t>
      </w:r>
    </w:p>
    <w:p>
      <w:pPr>
        <w:pStyle w:val="BookText"/>
      </w:pPr>
      <w:r>
        <w:rPr>
          <w:rFonts w:ascii="Amiri" w:hAnsi="Amiri" w:eastAsia="Amiri" w:cs="Amiri"/>
          <w:lang w:bidi="ar-SA"/>
          <w:color w:val="111111"/>
          <w:sz w:val="28"/>
          <w:szCs w:val="28"/>
          <w:rtl/>
        </w:rPr>
        <w:t xml:space="preserve">تم ترقيمها عند طلوع شمس يوم الجمعة في شهر الصيام في سنة</w:t>
      </w:r>
    </w:p>
    <w:p>
      <w:pPr>
        <w:pStyle w:val="BookText"/>
      </w:pPr>
      <w:r>
        <w:rPr>
          <w:rFonts w:ascii="IRNazanin" w:hAnsi="IRNazanin" w:eastAsia="IRNazanin" w:cs="IRNazanin"/>
          <w:lang w:bidi="fa-IR"/>
          <w:color w:val="111111"/>
          <w:sz w:val="28"/>
          <w:szCs w:val="28"/>
          <w:rtl/>
        </w:rPr>
        <w:t xml:space="preserve">نستعلیق ،کا :مجهول ،تا: 1285ه- 21 ص 17/6*10سم [ف: 1-7]</w:t>
      </w:r>
    </w:p>
    <w:p>
      <w:pPr>
        <w:pStyle w:val="Heading2"/>
      </w:pPr>
      <w:bookmarkStart w:id="1795" w:name="_Toc1114"/>
      <w:r>
        <w:t>صلاة الجمعة = نماز جمعه / فقه - فارسي</w:t>
      </w:r>
      <w:bookmarkEnd w:id="1795"/>
    </w:p>
    <w:p>
      <w:pPr>
        <w:pStyle w:val="BookText"/>
      </w:pPr>
      <w:r>
        <w:rPr>
          <w:rFonts w:ascii="Amiri" w:hAnsi="Amiri" w:eastAsia="Amiri" w:cs="Amiri"/>
          <w:lang w:bidi="ar-SA"/>
          <w:color w:val="111111"/>
          <w:sz w:val="28"/>
          <w:szCs w:val="28"/>
          <w:rtl/>
        </w:rPr>
        <w:t xml:space="preserve">الخوانساري، رضي الدين محمّد بن حسين ( - 1113 ه-)</w:t>
      </w:r>
    </w:p>
    <w:p>
      <w:pPr>
        <w:pStyle w:val="BookText"/>
      </w:pPr>
      <w:r>
        <w:rPr>
          <w:rFonts w:ascii="Amiri" w:hAnsi="Amiri" w:eastAsia="Amiri" w:cs="Amiri"/>
          <w:lang w:bidi="ar-SA"/>
          <w:color w:val="111111"/>
          <w:sz w:val="28"/>
          <w:szCs w:val="28"/>
          <w:rtl/>
        </w:rPr>
        <w:t xml:space="preserve">43511 . النجف الأشرف؛ مكتبة الإمام أمير المؤمنين العامة؛ رقم المخطوط : 338</w:t>
      </w:r>
    </w:p>
    <w:p>
      <w:pPr>
        <w:pStyle w:val="BookText"/>
      </w:pPr>
      <w:r>
        <w:rPr>
          <w:rFonts w:ascii="IRNazanin" w:hAnsi="IRNazanin" w:eastAsia="IRNazanin" w:cs="IRNazanin"/>
          <w:lang w:bidi="fa-IR"/>
          <w:color w:val="111111"/>
          <w:sz w:val="28"/>
          <w:szCs w:val="28"/>
          <w:rtl/>
        </w:rPr>
        <w:t xml:space="preserve">نستعلیق، کا :مجهول ،تا: القرن 12ه-؛ 102 ق، 1610سم [ف: 2-480]</w:t>
      </w:r>
    </w:p>
    <w:p>
      <w:pPr>
        <w:pStyle w:val="BookText"/>
      </w:pPr>
      <w:r>
        <w:rPr>
          <w:rFonts w:ascii="IRNazanin" w:hAnsi="IRNazanin" w:eastAsia="IRNazanin" w:cs="IRNazanin"/>
          <w:lang w:bidi="fa-IR"/>
          <w:color w:val="111111"/>
          <w:sz w:val="28"/>
          <w:szCs w:val="28"/>
          <w:rtl/>
        </w:rPr>
        <w:t xml:space="preserve">ص: 602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47" w:name="pg8262_54613"/>
    <w:bookmarkEnd w:id="447"/>
    <w:p>
      <w:pPr>
        <w:pStyle w:val="Heading2"/>
      </w:pPr>
      <w:bookmarkStart w:id="1796" w:name="_Toc1115"/>
      <w:r>
        <w:t>صلاة الجمعة = تعليقة على رسالة صلاة الجمعة - فقه - عربي</w:t>
      </w:r>
      <w:bookmarkEnd w:id="1796"/>
    </w:p>
    <w:p>
      <w:pPr>
        <w:pStyle w:val="BookText"/>
      </w:pPr>
      <w:r>
        <w:rPr>
          <w:rFonts w:ascii="Amiri" w:hAnsi="Amiri" w:eastAsia="Amiri" w:cs="Amiri"/>
          <w:lang w:bidi="ar-SA"/>
          <w:color w:val="111111"/>
          <w:sz w:val="28"/>
          <w:szCs w:val="28"/>
          <w:rtl/>
        </w:rPr>
        <w:t xml:space="preserve">التنكابني، محمّد بن عبد الفتاح ( 1040 - 1124 ؟ ه- )</w:t>
      </w:r>
    </w:p>
    <w:p>
      <w:pPr>
        <w:pStyle w:val="BookText"/>
      </w:pPr>
      <w:r>
        <w:rPr>
          <w:rFonts w:ascii="Amiri" w:hAnsi="Amiri" w:eastAsia="Amiri" w:cs="Amiri"/>
          <w:lang w:bidi="ar-SA"/>
          <w:color w:val="111111"/>
          <w:sz w:val="28"/>
          <w:szCs w:val="28"/>
          <w:rtl/>
        </w:rPr>
        <w:t xml:space="preserve">المرتبط :صلاة الجمعة = نفي الوجوب العيني لصلاة الجمعة في زمن الغيبة التوني، عبد الله</w:t>
      </w:r>
    </w:p>
    <w:p>
      <w:pPr>
        <w:pStyle w:val="BookText"/>
      </w:pPr>
      <w:r>
        <w:rPr>
          <w:rFonts w:ascii="Amiri" w:hAnsi="Amiri" w:eastAsia="Amiri" w:cs="Amiri"/>
          <w:lang w:bidi="ar-SA"/>
          <w:color w:val="111111"/>
          <w:sz w:val="28"/>
          <w:szCs w:val="28"/>
          <w:rtl/>
        </w:rPr>
        <w:t xml:space="preserve">محمّد ( -1071ه-)</w:t>
      </w:r>
    </w:p>
    <w:p>
      <w:pPr>
        <w:pStyle w:val="BookText"/>
      </w:pPr>
      <w:r>
        <w:rPr>
          <w:rFonts w:ascii="Amiri" w:hAnsi="Amiri" w:eastAsia="Amiri" w:cs="Amiri"/>
          <w:lang w:bidi="ar-SA"/>
          <w:color w:val="111111"/>
          <w:sz w:val="28"/>
          <w:szCs w:val="28"/>
          <w:rtl/>
        </w:rPr>
        <w:t xml:space="preserve">تاريخ التأليف: 1 ذي القعدة 1094ه- محل التأليف: المشهد الرضوي</w:t>
      </w:r>
    </w:p>
    <w:p>
      <w:pPr>
        <w:pStyle w:val="BookText"/>
      </w:pPr>
      <w:r>
        <w:rPr>
          <w:rFonts w:ascii="Amiri" w:hAnsi="Amiri" w:eastAsia="Amiri" w:cs="Amiri"/>
          <w:lang w:bidi="ar-SA"/>
          <w:color w:val="111111"/>
          <w:sz w:val="28"/>
          <w:szCs w:val="28"/>
          <w:rtl/>
        </w:rPr>
        <w:t xml:space="preserve">[فنخا :21 771-772 (4 نسخة)]</w:t>
      </w:r>
    </w:p>
    <w:p>
      <w:pPr>
        <w:pStyle w:val="BookText"/>
      </w:pPr>
      <w:r>
        <w:rPr>
          <w:rFonts w:ascii="Amiri" w:hAnsi="Amiri" w:eastAsia="Amiri" w:cs="Amiri"/>
          <w:lang w:bidi="ar-SA"/>
          <w:color w:val="111111"/>
          <w:sz w:val="28"/>
          <w:szCs w:val="28"/>
          <w:rtl/>
        </w:rPr>
        <w:t xml:space="preserve">43512 .الكاظمية؛ جامعة مدينة العلم؛ رقم المخطوط: 6/59</w:t>
      </w:r>
    </w:p>
    <w:p>
      <w:pPr>
        <w:pStyle w:val="BookText"/>
      </w:pPr>
      <w:r>
        <w:rPr>
          <w:rFonts w:ascii="Amiri" w:hAnsi="Amiri" w:eastAsia="Amiri" w:cs="Amiri"/>
          <w:lang w:bidi="ar-SA"/>
          <w:color w:val="111111"/>
          <w:sz w:val="28"/>
          <w:szCs w:val="28"/>
          <w:rtl/>
        </w:rPr>
        <w:t xml:space="preserve">أوّلها :الحمد لله الذي شرف الجمعة على غيرها من الأزمان والأوقات؛ آخرها :من يقلده ولم يعتمد على (هنا) سقط في ثلاث كلمات في الأمر فتأمل.</w:t>
      </w:r>
    </w:p>
    <w:p>
      <w:pPr>
        <w:pStyle w:val="BookText"/>
      </w:pPr>
      <w:r>
        <w:rPr>
          <w:rFonts w:ascii="IRNazanin" w:hAnsi="IRNazanin" w:eastAsia="IRNazanin" w:cs="IRNazanin"/>
          <w:lang w:bidi="fa-IR"/>
          <w:color w:val="111111"/>
          <w:sz w:val="28"/>
          <w:szCs w:val="28"/>
          <w:rtl/>
        </w:rPr>
        <w:t xml:space="preserve">کا :مجهول، تا: مجهول؛ 2010سم [ف: 68]</w:t>
      </w:r>
    </w:p>
    <w:p>
      <w:pPr>
        <w:pStyle w:val="Heading2"/>
      </w:pPr>
      <w:bookmarkStart w:id="1797" w:name="_Toc1116"/>
      <w:r>
        <w:t>صلاة الجمعة = التحير في حكم صلاة الجمعة / فقه - عربي</w:t>
      </w:r>
      <w:bookmarkEnd w:id="1797"/>
    </w:p>
    <w:p>
      <w:pPr>
        <w:pStyle w:val="BookText"/>
      </w:pPr>
      <w:r>
        <w:rPr>
          <w:rFonts w:ascii="Amiri" w:hAnsi="Amiri" w:eastAsia="Amiri" w:cs="Amiri"/>
          <w:lang w:bidi="ar-SA"/>
          <w:color w:val="111111"/>
          <w:sz w:val="28"/>
          <w:szCs w:val="28"/>
          <w:rtl/>
        </w:rPr>
        <w:t xml:space="preserve">الجيلاني، محمد رفيع بن فرج ( - 1160 ؟ ه-)</w:t>
      </w:r>
    </w:p>
    <w:p>
      <w:pPr>
        <w:pStyle w:val="BookText"/>
      </w:pPr>
      <w:r>
        <w:rPr>
          <w:rFonts w:ascii="Amiri" w:hAnsi="Amiri" w:eastAsia="Amiri" w:cs="Amiri"/>
          <w:lang w:bidi="ar-SA"/>
          <w:color w:val="111111"/>
          <w:sz w:val="28"/>
          <w:szCs w:val="28"/>
          <w:rtl/>
        </w:rPr>
        <w:t xml:space="preserve">أوّله : مسئلة إذا اجتهد الفقيه في استنباط حكم الجمعة في زمان الغيبه ولم يرجح شيئاً لا وجوبها عيناً ولا تخييراً ولا حرمتها فهل يجب عليه الجمع بينها وبين الظهر مع الإمكان أو تأخير الصلوة إلى أين تفوت الجمعة ثم الظهر أو يجوز له الأمر أن الظاهر الأول لأنه تيقن شغل ذمته بإحدى الصلوتين ولايعلم أيتهما هي ...</w:t>
      </w:r>
    </w:p>
    <w:p>
      <w:pPr>
        <w:pStyle w:val="BookText"/>
      </w:pPr>
      <w:r>
        <w:rPr>
          <w:rFonts w:ascii="Amiri" w:hAnsi="Amiri" w:eastAsia="Amiri" w:cs="Amiri"/>
          <w:lang w:bidi="ar-SA"/>
          <w:color w:val="111111"/>
          <w:sz w:val="28"/>
          <w:szCs w:val="28"/>
          <w:rtl/>
        </w:rPr>
        <w:t xml:space="preserve">آخره :ولايذهب عليك أن حكم المقلد حكم ذلك الفقيه إذا لم يكن له من يقلده ولم يعتمد</w:t>
      </w:r>
    </w:p>
    <w:p>
      <w:pPr>
        <w:pStyle w:val="BookText"/>
      </w:pPr>
      <w:r>
        <w:rPr>
          <w:rFonts w:ascii="IRNazanin" w:hAnsi="IRNazanin" w:eastAsia="IRNazanin" w:cs="IRNazanin"/>
          <w:lang w:bidi="fa-IR"/>
          <w:color w:val="111111"/>
          <w:sz w:val="28"/>
          <w:szCs w:val="28"/>
          <w:rtl/>
        </w:rPr>
        <w:t xml:space="preserve">علی أحد ليتبعه وتحير في الأمر لمولانا محمد رفيعا دام ظله العالي</w:t>
      </w:r>
    </w:p>
    <w:p>
      <w:pPr>
        <w:pStyle w:val="BookText"/>
      </w:pPr>
      <w:r>
        <w:rPr>
          <w:rFonts w:ascii="Amiri" w:hAnsi="Amiri" w:eastAsia="Amiri" w:cs="Amiri"/>
          <w:lang w:bidi="ar-SA"/>
          <w:color w:val="111111"/>
          <w:sz w:val="28"/>
          <w:szCs w:val="28"/>
          <w:rtl/>
        </w:rPr>
        <w:t xml:space="preserve">[فنخا :21 778 (9نسخة)]</w:t>
      </w:r>
    </w:p>
    <w:p>
      <w:pPr>
        <w:pStyle w:val="BookText"/>
      </w:pPr>
      <w:r>
        <w:rPr>
          <w:rFonts w:ascii="Amiri" w:hAnsi="Amiri" w:eastAsia="Amiri" w:cs="Amiri"/>
          <w:lang w:bidi="ar-SA"/>
          <w:color w:val="111111"/>
          <w:sz w:val="28"/>
          <w:szCs w:val="28"/>
          <w:rtl/>
        </w:rPr>
        <w:t xml:space="preserve">43513 . النجف الأشرف؛ مكتبة الإمام أمير المؤمنين العامة؛ رقم المخطوط: 864</w:t>
      </w:r>
    </w:p>
    <w:p>
      <w:pPr>
        <w:pStyle w:val="BookText"/>
      </w:pPr>
      <w:r>
        <w:rPr>
          <w:rFonts w:ascii="IRNazanin" w:hAnsi="IRNazanin" w:eastAsia="IRNazanin" w:cs="IRNazanin"/>
          <w:lang w:bidi="fa-IR"/>
          <w:color w:val="111111"/>
          <w:sz w:val="28"/>
          <w:szCs w:val="28"/>
          <w:rtl/>
        </w:rPr>
        <w:t xml:space="preserve">کا :مجهول، تا: القرن 12ه- بآخر مجموعة مكتوبة [ف: 4-273]</w:t>
      </w:r>
    </w:p>
    <w:p>
      <w:pPr>
        <w:pStyle w:val="BookText"/>
      </w:pPr>
      <w:r>
        <w:rPr>
          <w:rFonts w:ascii="IRNazanin" w:hAnsi="IRNazanin" w:eastAsia="IRNazanin" w:cs="IRNazanin"/>
          <w:lang w:bidi="fa-IR"/>
          <w:color w:val="111111"/>
          <w:sz w:val="28"/>
          <w:szCs w:val="28"/>
          <w:rtl/>
        </w:rPr>
        <w:t xml:space="preserve">ص: 603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48" w:name="pg8262_54615"/>
    <w:bookmarkEnd w:id="448"/>
    <w:p>
      <w:pPr>
        <w:pStyle w:val="Heading2"/>
      </w:pPr>
      <w:bookmarkStart w:id="1798" w:name="_Toc1117"/>
      <w:r>
        <w:t>صلاة الجمعة / فقه - عربي</w:t>
      </w:r>
      <w:bookmarkEnd w:id="1798"/>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أوّله: البسملة، الحمدلة، وصلى على محمّد وآل محمّد رب وفق وأيد ... مسألة في حكم صلوة ...</w:t>
      </w:r>
    </w:p>
    <w:p>
      <w:pPr>
        <w:pStyle w:val="BookText"/>
      </w:pPr>
      <w:r>
        <w:rPr>
          <w:rFonts w:ascii="Amiri" w:hAnsi="Amiri" w:eastAsia="Amiri" w:cs="Amiri"/>
          <w:lang w:bidi="ar-SA"/>
          <w:color w:val="111111"/>
          <w:sz w:val="28"/>
          <w:szCs w:val="28"/>
          <w:rtl/>
        </w:rPr>
        <w:t xml:space="preserve">الجمعة ولنمهد مقدمات الأولى الحكم الشرعي توقيفي موقوف على النص من الشرع .</w:t>
      </w:r>
    </w:p>
    <w:p>
      <w:pPr>
        <w:pStyle w:val="BookText"/>
      </w:pPr>
      <w:r>
        <w:rPr>
          <w:rFonts w:ascii="Amiri" w:hAnsi="Amiri" w:eastAsia="Amiri" w:cs="Amiri"/>
          <w:lang w:bidi="ar-SA"/>
          <w:color w:val="111111"/>
          <w:sz w:val="28"/>
          <w:szCs w:val="28"/>
          <w:rtl/>
        </w:rPr>
        <w:t xml:space="preserve">آخره: وهو ظاهر سيما إذا ظهر أن كونها منصباً له بالقياس إلى الأصل على حسب ما قلنا</w:t>
      </w:r>
    </w:p>
    <w:p>
      <w:pPr>
        <w:pStyle w:val="BookText"/>
      </w:pPr>
      <w:r>
        <w:rPr>
          <w:rFonts w:ascii="IRNazanin" w:hAnsi="IRNazanin" w:eastAsia="IRNazanin" w:cs="IRNazanin"/>
          <w:lang w:bidi="fa-IR"/>
          <w:color w:val="111111"/>
          <w:sz w:val="28"/>
          <w:szCs w:val="28"/>
          <w:rtl/>
        </w:rPr>
        <w:t xml:space="preserve">تمت.</w:t>
      </w:r>
    </w:p>
    <w:p>
      <w:pPr>
        <w:pStyle w:val="BookText"/>
      </w:pPr>
      <w:r>
        <w:rPr>
          <w:rFonts w:ascii="Amiri" w:hAnsi="Amiri" w:eastAsia="Amiri" w:cs="Amiri"/>
          <w:lang w:bidi="ar-SA"/>
          <w:color w:val="111111"/>
          <w:sz w:val="28"/>
          <w:szCs w:val="28"/>
          <w:rtl/>
        </w:rPr>
        <w:t xml:space="preserve">[فنخا :21 782 (11نسخة)]</w:t>
      </w:r>
    </w:p>
    <w:p>
      <w:pPr>
        <w:pStyle w:val="BookText"/>
      </w:pPr>
      <w:r>
        <w:rPr>
          <w:rFonts w:ascii="Times New Roman" w:hAnsi="Times New Roman" w:eastAsia="Times New Roman" w:cs="Times New Roman"/>
          <w:lang w:val="en-US" w:bidi="en-US"/>
          <w:color w:val="111111"/>
          <w:sz w:val="28"/>
          <w:szCs w:val="28"/>
          <w:rtl/>
        </w:rPr>
        <w:t xml:space="preserve">43514.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6280</w:t>
      </w:r>
    </w:p>
    <w:p>
      <w:pPr>
        <w:pStyle w:val="BookText"/>
      </w:pPr>
      <w:r>
        <w:rPr>
          <w:rFonts w:ascii="IRNazanin" w:hAnsi="IRNazanin" w:eastAsia="IRNazanin" w:cs="IRNazanin"/>
          <w:lang w:bidi="fa-IR"/>
          <w:color w:val="111111"/>
          <w:sz w:val="28"/>
          <w:szCs w:val="28"/>
          <w:rtl/>
        </w:rPr>
        <w:t xml:space="preserve">کا: مجهول ،تا :مجهول 39 ص [ف: 1-206]</w:t>
      </w:r>
    </w:p>
    <w:p>
      <w:pPr>
        <w:pStyle w:val="Heading2"/>
      </w:pPr>
      <w:bookmarkStart w:id="1799" w:name="_Toc1118"/>
      <w:r>
        <w:t>صلاة الجمعة (مسئلة في) / فقه - عربي</w:t>
      </w:r>
      <w:bookmarkEnd w:id="1799"/>
    </w:p>
    <w:p>
      <w:pPr>
        <w:pStyle w:val="BookText"/>
      </w:pPr>
      <w:r>
        <w:rPr>
          <w:rFonts w:ascii="Amiri" w:hAnsi="Amiri" w:eastAsia="Amiri" w:cs="Amiri"/>
          <w:lang w:bidi="ar-SA"/>
          <w:color w:val="111111"/>
          <w:sz w:val="28"/>
          <w:szCs w:val="28"/>
          <w:rtl/>
        </w:rPr>
        <w:t xml:space="preserve">الجيلاني محمّد رفيع بن رفيع ( - 1245 ؟ ه-)</w:t>
      </w:r>
    </w:p>
    <w:p>
      <w:pPr>
        <w:pStyle w:val="BookText"/>
      </w:pPr>
      <w:r>
        <w:rPr>
          <w:rFonts w:ascii="IRNazanin" w:hAnsi="IRNazanin" w:eastAsia="IRNazanin" w:cs="IRNazanin"/>
          <w:lang w:bidi="fa-IR"/>
          <w:color w:val="111111"/>
          <w:sz w:val="28"/>
          <w:szCs w:val="28"/>
          <w:rtl/>
        </w:rPr>
        <w:t xml:space="preserve">[فنخا: 21 779]</w:t>
      </w:r>
    </w:p>
    <w:p>
      <w:pPr>
        <w:pStyle w:val="BookText"/>
      </w:pPr>
      <w:r>
        <w:rPr>
          <w:rFonts w:ascii="Amiri" w:hAnsi="Amiri" w:eastAsia="Amiri" w:cs="Amiri"/>
          <w:lang w:bidi="ar-SA"/>
          <w:color w:val="111111"/>
          <w:sz w:val="28"/>
          <w:szCs w:val="28"/>
          <w:rtl/>
        </w:rPr>
        <w:t xml:space="preserve">43515 .النجف الأشرف؛ مكتبة الإمام أمير المؤمنين العامة؛ رقم المخطوط: 351</w:t>
      </w:r>
    </w:p>
    <w:p>
      <w:pPr>
        <w:pStyle w:val="BookText"/>
      </w:pPr>
      <w:r>
        <w:rPr>
          <w:rFonts w:ascii="IRNazanin" w:hAnsi="IRNazanin" w:eastAsia="IRNazanin" w:cs="IRNazanin"/>
          <w:lang w:bidi="fa-IR"/>
          <w:color w:val="111111"/>
          <w:sz w:val="28"/>
          <w:szCs w:val="28"/>
          <w:rtl/>
        </w:rPr>
        <w:t xml:space="preserve">کا :مجهول فتا: مجهول [ معجم المخطوطات النجفية: 815]</w:t>
      </w:r>
    </w:p>
    <w:p>
      <w:pPr>
        <w:pStyle w:val="Heading2"/>
      </w:pPr>
      <w:bookmarkStart w:id="1800" w:name="_Toc1119"/>
      <w:r>
        <w:t>صلاة الجمعة / فقه - عربي</w:t>
      </w:r>
      <w:bookmarkEnd w:id="1800"/>
    </w:p>
    <w:p>
      <w:pPr>
        <w:pStyle w:val="BookText"/>
      </w:pPr>
      <w:r>
        <w:rPr>
          <w:rFonts w:ascii="Amiri" w:hAnsi="Amiri" w:eastAsia="Amiri" w:cs="Amiri"/>
          <w:lang w:bidi="ar-SA"/>
          <w:color w:val="111111"/>
          <w:sz w:val="28"/>
          <w:szCs w:val="28"/>
          <w:rtl/>
        </w:rPr>
        <w:t xml:space="preserve">القزويني، عبد الوهّاب بن محمّد علي (- 1264 ه- )</w:t>
      </w:r>
    </w:p>
    <w:p>
      <w:pPr>
        <w:pStyle w:val="BookText"/>
      </w:pPr>
      <w:r>
        <w:rPr>
          <w:rFonts w:ascii="Amiri" w:hAnsi="Amiri" w:eastAsia="Amiri" w:cs="Amiri"/>
          <w:lang w:bidi="ar-SA"/>
          <w:color w:val="111111"/>
          <w:sz w:val="28"/>
          <w:szCs w:val="28"/>
          <w:rtl/>
        </w:rPr>
        <w:t xml:space="preserve">43516 . النجف الأشرف؛ مدرسة آية الله البروجردي؛ رقم المخطوط : 113/2</w:t>
      </w:r>
    </w:p>
    <w:p>
      <w:pPr>
        <w:pStyle w:val="BookText"/>
      </w:pPr>
      <w:r>
        <w:rPr>
          <w:rFonts w:ascii="Amiri" w:hAnsi="Amiri" w:eastAsia="Amiri" w:cs="Amiri"/>
          <w:lang w:bidi="ar-SA"/>
          <w:color w:val="111111"/>
          <w:sz w:val="28"/>
          <w:szCs w:val="28"/>
          <w:rtl/>
        </w:rPr>
        <w:t xml:space="preserve">أوّلها: الحمد لله رب العالمين الذي أوضح سبيله للمجاهدين وأوسع التكليف يوم الجمعة للعانتين ونصب علم هدايته للمهتدين</w:t>
      </w:r>
    </w:p>
    <w:p>
      <w:pPr>
        <w:pStyle w:val="BookText"/>
      </w:pPr>
      <w:r>
        <w:rPr>
          <w:rFonts w:ascii="Amiri" w:hAnsi="Amiri" w:eastAsia="Amiri" w:cs="Amiri"/>
          <w:lang w:bidi="ar-SA"/>
          <w:color w:val="111111"/>
          <w:sz w:val="28"/>
          <w:szCs w:val="28"/>
          <w:rtl/>
        </w:rPr>
        <w:t xml:space="preserve">كاتب = مؤلف ،تا :القرن 13ه- 57ق (33 ب - 89الف)، 17/5*22/5سم [ف: 1-128]</w:t>
      </w:r>
    </w:p>
    <w:p>
      <w:pPr>
        <w:pStyle w:val="BookText"/>
      </w:pPr>
      <w:r>
        <w:rPr>
          <w:rFonts w:ascii="IRNazanin" w:hAnsi="IRNazanin" w:eastAsia="IRNazanin" w:cs="IRNazanin"/>
          <w:lang w:bidi="fa-IR"/>
          <w:color w:val="111111"/>
          <w:sz w:val="28"/>
          <w:szCs w:val="28"/>
          <w:rtl/>
        </w:rPr>
        <w:t xml:space="preserve">ص: 604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49" w:name="pg8262_54618"/>
    <w:bookmarkEnd w:id="449"/>
    <w:p>
      <w:pPr>
        <w:pStyle w:val="Heading2"/>
      </w:pPr>
      <w:bookmarkStart w:id="1801" w:name="_Toc1120"/>
      <w:r>
        <w:t>صلاة الجمعة (رسالة في) / فقه - عربي</w:t>
      </w:r>
      <w:bookmarkEnd w:id="1801"/>
    </w:p>
    <w:p>
      <w:pPr>
        <w:pStyle w:val="BookText"/>
      </w:pPr>
      <w:r>
        <w:rPr>
          <w:rFonts w:ascii="Amiri" w:hAnsi="Amiri" w:eastAsia="Amiri" w:cs="Amiri"/>
          <w:lang w:bidi="ar-SA"/>
          <w:color w:val="111111"/>
          <w:sz w:val="28"/>
          <w:szCs w:val="28"/>
          <w:rtl/>
        </w:rPr>
        <w:t xml:space="preserve">الخطيب، محمّد بن داود ( - 1380ه-)</w:t>
      </w:r>
    </w:p>
    <w:p>
      <w:pPr>
        <w:pStyle w:val="BookText"/>
      </w:pPr>
      <w:r>
        <w:rPr>
          <w:rFonts w:ascii="Amiri" w:hAnsi="Amiri" w:eastAsia="Amiri" w:cs="Amiri"/>
          <w:lang w:bidi="ar-SA"/>
          <w:color w:val="111111"/>
          <w:sz w:val="28"/>
          <w:szCs w:val="28"/>
          <w:rtl/>
        </w:rPr>
        <w:t xml:space="preserve">43517 .كربلاء؛ مكتبة محمّد الخطيب رقم المخطوط 8</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BookText"/>
      </w:pPr>
      <w:r>
        <w:rPr>
          <w:rFonts w:ascii="Amiri" w:hAnsi="Amiri" w:eastAsia="Amiri" w:cs="Amiri"/>
          <w:lang w:bidi="ar-SA"/>
          <w:color w:val="111111"/>
          <w:sz w:val="28"/>
          <w:szCs w:val="28"/>
          <w:rtl/>
        </w:rPr>
        <w:t xml:space="preserve">صلاة الجمعة حاشية على الرملي خيرالدين في باب صلاة الجمعة /فقه - عربي</w:t>
      </w:r>
    </w:p>
    <w:p>
      <w:pPr>
        <w:pStyle w:val="BookText"/>
      </w:pPr>
      <w:r>
        <w:rPr>
          <w:rFonts w:ascii="Amiri" w:hAnsi="Amiri" w:eastAsia="Amiri" w:cs="Amiri"/>
          <w:lang w:bidi="ar-SA"/>
          <w:color w:val="111111"/>
          <w:sz w:val="28"/>
          <w:szCs w:val="28"/>
          <w:rtl/>
        </w:rPr>
        <w:t xml:space="preserve">43518 .بغداد؛ مكتبة الأوقاف العامة؛ رقم المخطوط: 13782/20</w:t>
      </w:r>
    </w:p>
    <w:p>
      <w:pPr>
        <w:pStyle w:val="BookText"/>
      </w:pPr>
      <w:r>
        <w:rPr>
          <w:rFonts w:ascii="Amiri" w:hAnsi="Amiri" w:eastAsia="Amiri" w:cs="Amiri"/>
          <w:lang w:bidi="ar-SA"/>
          <w:color w:val="111111"/>
          <w:sz w:val="28"/>
          <w:szCs w:val="28"/>
          <w:rtl/>
        </w:rPr>
        <w:t xml:space="preserve">أوّلها: قوله وجب عليه ظهر يومها ولا يقال أن أوجبا</w:t>
      </w:r>
    </w:p>
    <w:p>
      <w:pPr>
        <w:pStyle w:val="BookText"/>
      </w:pPr>
      <w:r>
        <w:rPr>
          <w:rFonts w:ascii="IRNazanin" w:hAnsi="IRNazanin" w:eastAsia="IRNazanin" w:cs="IRNazanin"/>
          <w:lang w:bidi="fa-IR"/>
          <w:color w:val="111111"/>
          <w:sz w:val="28"/>
          <w:szCs w:val="28"/>
          <w:rtl/>
        </w:rPr>
        <w:t xml:space="preserve">کا :مجهول ،تا :مجهول؛ 1ق ،18 س 1319سم [ف: 1-418]</w:t>
      </w:r>
    </w:p>
    <w:p>
      <w:pPr>
        <w:pStyle w:val="Heading2"/>
      </w:pPr>
      <w:bookmarkStart w:id="1802" w:name="_Toc1121"/>
      <w:r>
        <w:t>صلاة الجمعة / فقه - عربي</w:t>
      </w:r>
      <w:bookmarkEnd w:id="180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43519 .كربلاء؛ مكتبة السيّد محمّد باقر الطباطبائي؛ رقم المخطوط: 252/1</w:t>
      </w:r>
    </w:p>
    <w:p>
      <w:pPr>
        <w:pStyle w:val="BookText"/>
      </w:pPr>
      <w:r>
        <w:rPr>
          <w:rFonts w:ascii="IRNazanin" w:hAnsi="IRNazanin" w:eastAsia="IRNazanin" w:cs="IRNazanin"/>
          <w:lang w:bidi="fa-IR"/>
          <w:color w:val="111111"/>
          <w:sz w:val="28"/>
          <w:szCs w:val="28"/>
          <w:rtl/>
        </w:rPr>
        <w:t xml:space="preserve">نسخ ،کا: مجهول، تا :مجهول؛ ناقصة : الآخر؛ 64 ص 15*22سم [ف: 146]</w:t>
      </w:r>
    </w:p>
    <w:p>
      <w:pPr>
        <w:pStyle w:val="BookText"/>
      </w:pPr>
      <w:r>
        <w:rPr>
          <w:rFonts w:ascii="Amiri" w:hAnsi="Amiri" w:eastAsia="Amiri" w:cs="Amiri"/>
          <w:lang w:bidi="ar-SA"/>
          <w:color w:val="111111"/>
          <w:sz w:val="28"/>
          <w:szCs w:val="28"/>
          <w:rtl/>
        </w:rPr>
        <w:t xml:space="preserve">43520 .النجف الأشرف؛ مؤسسة كاشف الغطاء العامة؛ رقم المخطوط: 1624</w:t>
      </w:r>
    </w:p>
    <w:p>
      <w:pPr>
        <w:pStyle w:val="BookText"/>
      </w:pPr>
      <w:r>
        <w:rPr>
          <w:rFonts w:ascii="IRNazanin" w:hAnsi="IRNazanin" w:eastAsia="IRNazanin" w:cs="IRNazanin"/>
          <w:lang w:bidi="fa-IR"/>
          <w:color w:val="111111"/>
          <w:sz w:val="28"/>
          <w:szCs w:val="28"/>
          <w:rtl/>
        </w:rPr>
        <w:t xml:space="preserve">کا :مجهول ،تا: مجهول؛ 47 ص [ف: 1-206]</w:t>
      </w:r>
    </w:p>
    <w:p>
      <w:pPr>
        <w:pStyle w:val="BookText"/>
      </w:pPr>
      <w:r>
        <w:rPr>
          <w:rFonts w:ascii="Amiri" w:hAnsi="Amiri" w:eastAsia="Amiri" w:cs="Amiri"/>
          <w:lang w:bidi="ar-SA"/>
          <w:color w:val="111111"/>
          <w:sz w:val="28"/>
          <w:szCs w:val="28"/>
          <w:rtl/>
        </w:rPr>
        <w:t xml:space="preserve">43521 . النجف الأشرف؛ مكتبة آية الله الحكيم العامة؛ رقم المخطوط : 2049</w:t>
      </w:r>
    </w:p>
    <w:p>
      <w:pPr>
        <w:pStyle w:val="BookText"/>
      </w:pPr>
      <w:r>
        <w:rPr>
          <w:rFonts w:ascii="IRNazanin" w:hAnsi="IRNazanin" w:eastAsia="IRNazanin" w:cs="IRNazanin"/>
          <w:lang w:bidi="fa-IR"/>
          <w:color w:val="111111"/>
          <w:sz w:val="28"/>
          <w:szCs w:val="28"/>
          <w:rtl/>
        </w:rPr>
        <w:t xml:space="preserve">کا :مجهول، تا: مجهول؛ ناقصة :الأول؛ 68 ص 2014/5 سم [معجم المخطوطات النجفية: 713]</w:t>
      </w:r>
    </w:p>
    <w:p>
      <w:pPr>
        <w:pStyle w:val="Heading2"/>
      </w:pPr>
      <w:bookmarkStart w:id="1803" w:name="_Toc1122"/>
      <w:r>
        <w:t>صلاة الجمعة في زمن الغيبة - فقه - عربي</w:t>
      </w:r>
      <w:bookmarkEnd w:id="1803"/>
    </w:p>
    <w:p>
      <w:pPr>
        <w:pStyle w:val="BookText"/>
      </w:pPr>
      <w:r>
        <w:rPr>
          <w:rFonts w:ascii="Amiri" w:hAnsi="Amiri" w:eastAsia="Amiri" w:cs="Amiri"/>
          <w:lang w:bidi="ar-SA"/>
          <w:color w:val="111111"/>
          <w:sz w:val="28"/>
          <w:szCs w:val="28"/>
          <w:rtl/>
        </w:rPr>
        <w:t xml:space="preserve">43522 .النجف الأشرف؛ مكتبة آية الله الحكيم العامة؛ رقم المخطوط: 1310</w:t>
      </w:r>
    </w:p>
    <w:p>
      <w:pPr>
        <w:pStyle w:val="BookText"/>
      </w:pPr>
      <w:r>
        <w:rPr>
          <w:rFonts w:ascii="IRNazanin" w:hAnsi="IRNazanin" w:eastAsia="IRNazanin" w:cs="IRNazanin"/>
          <w:lang w:bidi="fa-IR"/>
          <w:color w:val="111111"/>
          <w:sz w:val="28"/>
          <w:szCs w:val="28"/>
          <w:rtl/>
        </w:rPr>
        <w:t xml:space="preserve">کا :مجهول ،تا :مجهول؛ 5 ص 18 س، 2014/5سم [معجم المخطوطات النجفية: 572]</w:t>
      </w:r>
    </w:p>
    <w:p>
      <w:pPr>
        <w:pStyle w:val="BookText"/>
      </w:pPr>
      <w:r>
        <w:rPr>
          <w:rFonts w:ascii="IRNazanin" w:hAnsi="IRNazanin" w:eastAsia="IRNazanin" w:cs="IRNazanin"/>
          <w:lang w:bidi="fa-IR"/>
          <w:color w:val="111111"/>
          <w:sz w:val="28"/>
          <w:szCs w:val="28"/>
          <w:rtl/>
        </w:rPr>
        <w:t xml:space="preserve">ص: 605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50" w:name="pg8262_54622"/>
    <w:bookmarkEnd w:id="450"/>
    <w:p>
      <w:pPr>
        <w:pStyle w:val="BookText"/>
      </w:pPr>
      <w:r>
        <w:rPr>
          <w:rFonts w:ascii="Amiri" w:hAnsi="Amiri" w:eastAsia="Amiri" w:cs="Amiri"/>
          <w:lang w:bidi="ar-SA"/>
          <w:color w:val="111111"/>
          <w:sz w:val="28"/>
          <w:szCs w:val="28"/>
          <w:rtl/>
        </w:rPr>
        <w:t xml:space="preserve">صلاة الجمعة في عصر الغيبة - صلاة الجمعة</w:t>
      </w:r>
    </w:p>
    <w:p>
      <w:pPr>
        <w:pStyle w:val="BookText"/>
      </w:pPr>
      <w:r>
        <w:rPr>
          <w:rFonts w:ascii="Amiri" w:hAnsi="Amiri" w:eastAsia="Amiri" w:cs="Amiri"/>
          <w:lang w:bidi="ar-SA"/>
          <w:color w:val="111111"/>
          <w:sz w:val="28"/>
          <w:szCs w:val="28"/>
          <w:rtl/>
        </w:rPr>
        <w:t xml:space="preserve">صلات الجوائز في صلاة الجنائز - جواز الصلاة على الجنازة في المسجد الحرام</w:t>
      </w:r>
    </w:p>
    <w:p>
      <w:pPr>
        <w:pStyle w:val="Heading2"/>
      </w:pPr>
      <w:bookmarkStart w:id="1804" w:name="_Toc1123"/>
      <w:r>
        <w:t>صلاة حبل المتين / فقه - عربي</w:t>
      </w:r>
      <w:bookmarkEnd w:id="180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43523 . النجف الأشرف؛ مؤسسة كاشف الغطاء العامة؛ رقم المخطوط : 2/319</w:t>
      </w:r>
    </w:p>
    <w:p>
      <w:pPr>
        <w:pStyle w:val="BookText"/>
      </w:pPr>
      <w:r>
        <w:rPr>
          <w:rFonts w:ascii="IRNazanin" w:hAnsi="IRNazanin" w:eastAsia="IRNazanin" w:cs="IRNazanin"/>
          <w:lang w:bidi="fa-IR"/>
          <w:color w:val="111111"/>
          <w:sz w:val="28"/>
          <w:szCs w:val="28"/>
          <w:rtl/>
        </w:rPr>
        <w:t xml:space="preserve">کا :مجهول ،تا: 1100ه-؛ 324 ص 17 س، 2012/5 سم [ معجم المخطوطات النجفية 572]</w:t>
      </w:r>
    </w:p>
    <w:p>
      <w:pPr>
        <w:pStyle w:val="Heading2"/>
      </w:pPr>
      <w:bookmarkStart w:id="1805" w:name="_Toc1124"/>
      <w:r>
        <w:t>صلاة خشوعية لربنا يسوع المسيح / مسيحية، دعاء - عربي</w:t>
      </w:r>
      <w:bookmarkEnd w:id="1805"/>
    </w:p>
    <w:p>
      <w:pPr>
        <w:pStyle w:val="BookText"/>
      </w:pPr>
      <w:r>
        <w:rPr>
          <w:rFonts w:ascii="IRNazanin" w:hAnsi="IRNazanin" w:eastAsia="IRNazanin" w:cs="IRNazanin"/>
          <w:lang w:bidi="fa-IR"/>
          <w:color w:val="111111"/>
          <w:sz w:val="28"/>
          <w:szCs w:val="28"/>
          <w:rtl/>
        </w:rPr>
        <w:t xml:space="preserve">43524 .بغداد؛ دار المخطوطات؛ رقم المخطوط: 6375/3</w:t>
      </w:r>
    </w:p>
    <w:p>
      <w:pPr>
        <w:pStyle w:val="BookText"/>
      </w:pPr>
      <w:r>
        <w:rPr>
          <w:rFonts w:ascii="IRNazanin" w:hAnsi="IRNazanin" w:eastAsia="IRNazanin" w:cs="IRNazanin"/>
          <w:lang w:bidi="fa-IR"/>
          <w:color w:val="111111"/>
          <w:sz w:val="28"/>
          <w:szCs w:val="28"/>
          <w:rtl/>
        </w:rPr>
        <w:t xml:space="preserve">کا :مجهول ،تا: القرن 13ه- ناقصة : الآخر؛ 7 ص (131-137)، 16س، 2116سم [مجلة</w:t>
      </w:r>
    </w:p>
    <w:p>
      <w:pPr>
        <w:pStyle w:val="BookText"/>
      </w:pPr>
      <w:r>
        <w:rPr>
          <w:rFonts w:ascii="Amiri" w:hAnsi="Amiri" w:eastAsia="Amiri" w:cs="Amiri"/>
          <w:lang w:bidi="ar-SA"/>
          <w:color w:val="111111"/>
          <w:sz w:val="28"/>
          <w:szCs w:val="28"/>
          <w:rtl/>
        </w:rPr>
        <w:t xml:space="preserve">المجمع العلمي العراقي: عدد 11-407]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227/3 النسخة السابقة نفسها [ف: 145]</w:t>
      </w:r>
    </w:p>
    <w:p>
      <w:pPr>
        <w:pStyle w:val="Heading2"/>
      </w:pPr>
      <w:bookmarkStart w:id="1806" w:name="_Toc1125"/>
      <w:r>
        <w:t>الصلات الرباعية في حكم من أدرك ركعة من الصلاة الثلاثية أو الرباعية /</w:t>
      </w:r>
      <w:bookmarkEnd w:id="1806"/>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الوجدي، نوح بن مصطفى( - 1070ه-)</w:t>
      </w:r>
    </w:p>
    <w:p>
      <w:pPr>
        <w:pStyle w:val="BookText"/>
      </w:pPr>
      <w:r>
        <w:rPr>
          <w:rFonts w:ascii="Amiri" w:hAnsi="Amiri" w:eastAsia="Amiri" w:cs="Amiri"/>
          <w:lang w:bidi="ar-SA"/>
          <w:color w:val="111111"/>
          <w:sz w:val="28"/>
          <w:szCs w:val="28"/>
          <w:rtl/>
        </w:rPr>
        <w:t xml:space="preserve">43525 .بغداد؛ مكتبة الأوقاف العامة؛ رقم المخطوط: 5438/6</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1086 ه- ق 1521سم [ف: 1-477]</w:t>
      </w:r>
    </w:p>
    <w:p>
      <w:pPr>
        <w:pStyle w:val="BookText"/>
      </w:pPr>
      <w:r>
        <w:rPr>
          <w:rFonts w:ascii="Amiri" w:hAnsi="Amiri" w:eastAsia="Amiri" w:cs="Amiri"/>
          <w:lang w:bidi="ar-SA"/>
          <w:color w:val="111111"/>
          <w:sz w:val="28"/>
          <w:szCs w:val="28"/>
          <w:rtl/>
        </w:rPr>
        <w:t xml:space="preserve">43526 بغداد؛ مكتبة الأوقاف العامة؛ رقم المخطوط: 13837/7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w:t>
      </w:r>
    </w:p>
    <w:p>
      <w:pPr>
        <w:pStyle w:val="BookText"/>
      </w:pPr>
      <w:r>
        <w:rPr>
          <w:rFonts w:ascii="IRNazanin" w:hAnsi="IRNazanin" w:eastAsia="IRNazanin" w:cs="IRNazanin"/>
          <w:lang w:bidi="fa-IR"/>
          <w:color w:val="111111"/>
          <w:sz w:val="28"/>
          <w:szCs w:val="28"/>
          <w:rtl/>
        </w:rPr>
        <w:t xml:space="preserve">کا :مجهول، تا: 1332ه-؛ 8ق، 22 س، 1319سم [ف: 1-477]</w:t>
      </w:r>
    </w:p>
    <w:p>
      <w:pPr>
        <w:pStyle w:val="BookText"/>
      </w:pPr>
      <w:r>
        <w:rPr>
          <w:rFonts w:ascii="IRNazanin" w:hAnsi="IRNazanin" w:eastAsia="IRNazanin" w:cs="IRNazanin"/>
          <w:lang w:bidi="fa-IR"/>
          <w:color w:val="111111"/>
          <w:sz w:val="28"/>
          <w:szCs w:val="28"/>
          <w:rtl/>
        </w:rPr>
        <w:t xml:space="preserve">ص: 606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51" w:name="pg8262_54625"/>
    <w:bookmarkEnd w:id="451"/>
    <w:p>
      <w:pPr>
        <w:pStyle w:val="BookText"/>
      </w:pPr>
      <w:r>
        <w:rPr>
          <w:rFonts w:ascii="Amiri" w:hAnsi="Amiri" w:eastAsia="Amiri" w:cs="Amiri"/>
          <w:lang w:bidi="ar-SA"/>
          <w:color w:val="111111"/>
          <w:sz w:val="28"/>
          <w:szCs w:val="28"/>
          <w:rtl/>
        </w:rPr>
        <w:t xml:space="preserve">43527 . بغداد؛ مركز البحوث والدراسات؛ رقم المخطوط: 8/4-210 مصورة</w:t>
      </w:r>
    </w:p>
    <w:p>
      <w:pPr>
        <w:pStyle w:val="BookText"/>
      </w:pPr>
      <w:r>
        <w:rPr>
          <w:rFonts w:ascii="IRNazanin" w:hAnsi="IRNazanin" w:eastAsia="IRNazanin" w:cs="IRNazanin"/>
          <w:lang w:bidi="fa-IR"/>
          <w:color w:val="111111"/>
          <w:sz w:val="28"/>
          <w:szCs w:val="28"/>
          <w:rtl/>
        </w:rPr>
        <w:t xml:space="preserve">کا :مجهول ،تا :مجهول؛ 8 ص [(مصورات) - ف: 334]</w:t>
      </w:r>
    </w:p>
    <w:p>
      <w:pPr>
        <w:pStyle w:val="Heading2"/>
      </w:pPr>
      <w:bookmarkStart w:id="1807" w:name="_Toc1126"/>
      <w:r>
        <w:t>الصلاة الربية بمنة لغة / مسيحية - عربي</w:t>
      </w:r>
      <w:bookmarkEnd w:id="1807"/>
    </w:p>
    <w:p>
      <w:pPr>
        <w:pStyle w:val="BookText"/>
      </w:pPr>
      <w:r>
        <w:rPr>
          <w:rFonts w:ascii="Amiri" w:hAnsi="Amiri" w:eastAsia="Amiri" w:cs="Amiri"/>
          <w:lang w:bidi="ar-SA"/>
          <w:color w:val="111111"/>
          <w:sz w:val="28"/>
          <w:szCs w:val="28"/>
          <w:rtl/>
        </w:rPr>
        <w:t xml:space="preserve">بطرس بوصيك( 1823 - 1906م )</w:t>
      </w:r>
    </w:p>
    <w:p>
      <w:pPr>
        <w:pStyle w:val="BookText"/>
      </w:pPr>
      <w:r>
        <w:rPr>
          <w:rFonts w:ascii="IRNazanin" w:hAnsi="IRNazanin" w:eastAsia="IRNazanin" w:cs="IRNazanin"/>
          <w:lang w:bidi="fa-IR"/>
          <w:color w:val="111111"/>
          <w:sz w:val="28"/>
          <w:szCs w:val="28"/>
          <w:rtl/>
        </w:rPr>
        <w:t xml:space="preserve">43528 .بغداد؛ دار المخطوطات؛ رقم المخطوط: 2188</w:t>
      </w:r>
    </w:p>
    <w:p>
      <w:pPr>
        <w:pStyle w:val="BookText"/>
      </w:pPr>
      <w:r>
        <w:rPr>
          <w:rFonts w:ascii="IRNazanin" w:hAnsi="IRNazanin" w:eastAsia="IRNazanin" w:cs="IRNazanin"/>
          <w:lang w:bidi="fa-IR"/>
          <w:color w:val="111111"/>
          <w:sz w:val="28"/>
          <w:szCs w:val="28"/>
          <w:rtl/>
        </w:rPr>
        <w:t xml:space="preserve">کا :مجهول ،تا: مجهول؛ 218 ص 1913سم [مجلة المجمع العلمي العراقي: عدد 11-366]</w:t>
      </w:r>
    </w:p>
    <w:p>
      <w:pPr>
        <w:pStyle w:val="Heading2"/>
      </w:pPr>
      <w:bookmarkStart w:id="1808" w:name="_Toc1127"/>
      <w:r>
        <w:t>صلاة روحية / مسيحية، دعاء - عربي</w:t>
      </w:r>
      <w:bookmarkEnd w:id="1808"/>
    </w:p>
    <w:p>
      <w:pPr>
        <w:pStyle w:val="BookText"/>
      </w:pPr>
      <w:r>
        <w:rPr>
          <w:rFonts w:ascii="IRNazanin" w:hAnsi="IRNazanin" w:eastAsia="IRNazanin" w:cs="IRNazanin"/>
          <w:lang w:bidi="fa-IR"/>
          <w:color w:val="111111"/>
          <w:sz w:val="28"/>
          <w:szCs w:val="28"/>
          <w:rtl/>
        </w:rPr>
        <w:t xml:space="preserve">43529 .بغداد؛ دار المخطوطات؛ رقم المخطوط: 6366</w:t>
      </w:r>
    </w:p>
    <w:p>
      <w:pPr>
        <w:pStyle w:val="BookText"/>
      </w:pPr>
      <w:r>
        <w:rPr>
          <w:rFonts w:ascii="IRNazanin" w:hAnsi="IRNazanin" w:eastAsia="IRNazanin" w:cs="IRNazanin"/>
          <w:lang w:bidi="fa-IR"/>
          <w:color w:val="111111"/>
          <w:sz w:val="28"/>
          <w:szCs w:val="28"/>
          <w:rtl/>
        </w:rPr>
        <w:t xml:space="preserve">کا :بهنان بن لوقا ،تا: 1829م = 1244ه- 161ق، 13س، 108سم [مجلة المجمع</w:t>
      </w:r>
    </w:p>
    <w:p>
      <w:pPr>
        <w:pStyle w:val="BookText"/>
      </w:pPr>
      <w:r>
        <w:rPr>
          <w:rFonts w:ascii="Amiri" w:hAnsi="Amiri" w:eastAsia="Amiri" w:cs="Amiri"/>
          <w:lang w:bidi="ar-SA"/>
          <w:color w:val="111111"/>
          <w:sz w:val="28"/>
          <w:szCs w:val="28"/>
          <w:rtl/>
        </w:rPr>
        <w:t xml:space="preserve">العلمي العراقي عدد 11-379]</w:t>
      </w:r>
    </w:p>
    <w:p>
      <w:pPr>
        <w:pStyle w:val="Heading2"/>
      </w:pPr>
      <w:bookmarkStart w:id="1809" w:name="_Toc1128"/>
      <w:r>
        <w:t>صلاة سلمان / تاريخ - فارسي</w:t>
      </w:r>
      <w:bookmarkEnd w:id="1809"/>
    </w:p>
    <w:p>
      <w:pPr>
        <w:pStyle w:val="BookText"/>
      </w:pPr>
      <w:r>
        <w:rPr>
          <w:rFonts w:ascii="Amiri" w:hAnsi="Amiri" w:eastAsia="Amiri" w:cs="Amiri"/>
          <w:lang w:bidi="ar-SA"/>
          <w:color w:val="111111"/>
          <w:sz w:val="28"/>
          <w:szCs w:val="28"/>
          <w:rtl/>
        </w:rPr>
        <w:t xml:space="preserve">43530 .كربلاء؛ الروضة الحسينية (مكتبة)؛ رقم المخطوط: 891/14م - ح12834</w:t>
      </w:r>
    </w:p>
    <w:p>
      <w:pPr>
        <w:pStyle w:val="BookText"/>
      </w:pPr>
      <w:r>
        <w:rPr>
          <w:rFonts w:ascii="IRNazanin" w:hAnsi="IRNazanin" w:eastAsia="IRNazanin" w:cs="IRNazanin"/>
          <w:lang w:bidi="fa-IR"/>
          <w:color w:val="111111"/>
          <w:sz w:val="28"/>
          <w:szCs w:val="28"/>
          <w:rtl/>
        </w:rPr>
        <w:t xml:space="preserve">کا: مجهول ،تا :مجهول؛ 16 س، 169سم مخطوطات كربلاء: 4-424]</w:t>
      </w:r>
    </w:p>
    <w:p>
      <w:pPr>
        <w:pStyle w:val="Heading2"/>
      </w:pPr>
      <w:bookmarkStart w:id="1810" w:name="_Toc1129"/>
      <w:r>
        <w:t>صلاة الساعة حسب الطقس الماروني / مسيحية - كلداني</w:t>
      </w:r>
      <w:bookmarkEnd w:id="1810"/>
    </w:p>
    <w:p>
      <w:pPr>
        <w:pStyle w:val="BookText"/>
      </w:pPr>
      <w:r>
        <w:rPr>
          <w:rFonts w:ascii="Times New Roman" w:hAnsi="Times New Roman" w:eastAsia="Times New Roman" w:cs="Times New Roman"/>
          <w:lang w:val="en-US" w:bidi="en-US"/>
          <w:color w:val="111111"/>
          <w:sz w:val="28"/>
          <w:szCs w:val="28"/>
          <w:rtl/>
        </w:rPr>
        <w:t xml:space="preserve">43531.</w:t>
      </w:r>
    </w:p>
    <w:p>
      <w:pPr>
        <w:pStyle w:val="BookText"/>
      </w:pPr>
      <w:r>
        <w:rPr>
          <w:rFonts w:ascii="Amiri" w:hAnsi="Amiri" w:eastAsia="Amiri" w:cs="Amiri"/>
          <w:lang w:bidi="ar-SA"/>
          <w:color w:val="111111"/>
          <w:sz w:val="28"/>
          <w:szCs w:val="28"/>
          <w:rtl/>
        </w:rPr>
        <w:t xml:space="preserve">بغداد؛ مكتبة كلية بابل؛ رقم المخطوط: 13</w:t>
      </w:r>
    </w:p>
    <w:p>
      <w:pPr>
        <w:pStyle w:val="BookText"/>
      </w:pPr>
      <w:r>
        <w:rPr>
          <w:rFonts w:ascii="Amiri" w:hAnsi="Amiri" w:eastAsia="Amiri" w:cs="Amiri"/>
          <w:lang w:bidi="ar-SA"/>
          <w:color w:val="111111"/>
          <w:sz w:val="28"/>
          <w:szCs w:val="28"/>
          <w:rtl/>
        </w:rPr>
        <w:t xml:space="preserve">حروف سريانية شرقية سرياني شرقي ؛كا: راهب من رهبان الربان هرمزد ،تا: 1850م =</w:t>
      </w:r>
    </w:p>
    <w:p>
      <w:pPr>
        <w:pStyle w:val="BookText"/>
      </w:pPr>
      <w:r>
        <w:rPr>
          <w:rFonts w:ascii="Amiri" w:hAnsi="Amiri" w:eastAsia="Amiri" w:cs="Amiri"/>
          <w:lang w:bidi="ar-SA"/>
          <w:color w:val="111111"/>
          <w:sz w:val="28"/>
          <w:szCs w:val="28"/>
          <w:rtl/>
        </w:rPr>
        <w:t xml:space="preserve">1266ه- بوداي صبنا؛ 435 ص 11 س 1510سم [ف: 17]</w:t>
      </w:r>
    </w:p>
    <w:p>
      <w:pPr>
        <w:pStyle w:val="BookText"/>
      </w:pPr>
      <w:r>
        <w:rPr>
          <w:rFonts w:ascii="IRNazanin" w:hAnsi="IRNazanin" w:eastAsia="IRNazanin" w:cs="IRNazanin"/>
          <w:lang w:bidi="fa-IR"/>
          <w:color w:val="111111"/>
          <w:sz w:val="28"/>
          <w:szCs w:val="28"/>
          <w:rtl/>
        </w:rPr>
        <w:t xml:space="preserve">ص: 607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52" w:name="pg8262_54628"/>
    <w:bookmarkEnd w:id="452"/>
    <w:p>
      <w:pPr>
        <w:pStyle w:val="Heading2"/>
      </w:pPr>
      <w:bookmarkStart w:id="1811" w:name="_Toc1130"/>
      <w:r>
        <w:t>صلاة الصبح حسب طقس الكنيسة المشرقية الكلدانية / مسيحية - سرياني</w:t>
      </w:r>
      <w:bookmarkEnd w:id="1811"/>
    </w:p>
    <w:p>
      <w:pPr>
        <w:pStyle w:val="BookText"/>
      </w:pPr>
      <w:r>
        <w:rPr>
          <w:rFonts w:ascii="Amiri" w:hAnsi="Amiri" w:eastAsia="Amiri" w:cs="Amiri"/>
          <w:lang w:bidi="ar-SA"/>
          <w:color w:val="111111"/>
          <w:sz w:val="28"/>
          <w:szCs w:val="28"/>
          <w:rtl/>
        </w:rPr>
        <w:t xml:space="preserve">43532 .بغداد؛ المطران سليمان الصائغ وأخيه موسى؛ رقم المخطوط: س/36</w:t>
      </w:r>
    </w:p>
    <w:p>
      <w:pPr>
        <w:pStyle w:val="BookText"/>
      </w:pPr>
      <w:r>
        <w:rPr>
          <w:rFonts w:ascii="IRNazanin" w:hAnsi="IRNazanin" w:eastAsia="IRNazanin" w:cs="IRNazanin"/>
          <w:lang w:bidi="fa-IR"/>
          <w:color w:val="111111"/>
          <w:sz w:val="28"/>
          <w:szCs w:val="28"/>
          <w:rtl/>
        </w:rPr>
        <w:t xml:space="preserve">کا :مجهول ،تا :مجهول؛ 192 ص 17س، 2216سم [المورد: 45-144]</w:t>
      </w:r>
    </w:p>
    <w:p>
      <w:pPr>
        <w:pStyle w:val="Heading2"/>
      </w:pPr>
      <w:bookmarkStart w:id="1812" w:name="_Toc1131"/>
      <w:r>
        <w:t>صلاة الضحى / فقه - عربي</w:t>
      </w:r>
      <w:bookmarkEnd w:id="1812"/>
    </w:p>
    <w:p>
      <w:pPr>
        <w:pStyle w:val="BookText"/>
      </w:pPr>
      <w:r>
        <w:rPr>
          <w:rFonts w:ascii="Amiri" w:hAnsi="Amiri" w:eastAsia="Amiri" w:cs="Amiri"/>
          <w:lang w:bidi="ar-SA"/>
          <w:color w:val="111111"/>
          <w:sz w:val="28"/>
          <w:szCs w:val="28"/>
          <w:rtl/>
        </w:rPr>
        <w:t xml:space="preserve">السيوطي، عبد الرحمن بن أبي بكر (849- 11 ه-)</w:t>
      </w:r>
    </w:p>
    <w:p>
      <w:pPr>
        <w:pStyle w:val="BookText"/>
      </w:pPr>
      <w:r>
        <w:rPr>
          <w:rFonts w:ascii="Amiri" w:hAnsi="Amiri" w:eastAsia="Amiri" w:cs="Amiri"/>
          <w:lang w:bidi="ar-SA"/>
          <w:color w:val="111111"/>
          <w:sz w:val="28"/>
          <w:szCs w:val="28"/>
          <w:rtl/>
        </w:rPr>
        <w:t xml:space="preserve">طبع : القاهرة، 1353ه-</w:t>
      </w:r>
    </w:p>
    <w:p>
      <w:pPr>
        <w:pStyle w:val="BookText"/>
      </w:pPr>
      <w:r>
        <w:rPr>
          <w:rFonts w:ascii="Amiri" w:hAnsi="Amiri" w:eastAsia="Amiri" w:cs="Amiri"/>
          <w:lang w:bidi="ar-SA"/>
          <w:color w:val="111111"/>
          <w:sz w:val="28"/>
          <w:szCs w:val="28"/>
          <w:rtl/>
        </w:rPr>
        <w:t xml:space="preserve">43533 .بغداد؛ مكتبة الأوقاف العامة؛ رقم المخطوط : 13767/5</w:t>
      </w:r>
    </w:p>
    <w:p>
      <w:pPr>
        <w:pStyle w:val="BookText"/>
      </w:pPr>
      <w:r>
        <w:rPr>
          <w:rFonts w:ascii="Amiri" w:hAnsi="Amiri" w:eastAsia="Amiri" w:cs="Amiri"/>
          <w:lang w:bidi="ar-SA"/>
          <w:color w:val="111111"/>
          <w:sz w:val="28"/>
          <w:szCs w:val="28"/>
          <w:rtl/>
        </w:rPr>
        <w:t xml:space="preserve">أوّلها: الحمد 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1325ه- 6ق، 21 س 1732سم [ف: 1-609]</w:t>
      </w:r>
    </w:p>
    <w:p>
      <w:pPr>
        <w:pStyle w:val="Heading2"/>
      </w:pPr>
      <w:bookmarkStart w:id="1813" w:name="_Toc1132"/>
      <w:r>
        <w:t>الصلاة الطقسية للايام العادية من المزامير / مسيحية - سرياني شرقي</w:t>
      </w:r>
      <w:bookmarkEnd w:id="1813"/>
    </w:p>
    <w:p>
      <w:pPr>
        <w:pStyle w:val="BookText"/>
      </w:pPr>
      <w:r>
        <w:rPr>
          <w:rFonts w:ascii="Amiri" w:hAnsi="Amiri" w:eastAsia="Amiri" w:cs="Amiri"/>
          <w:lang w:bidi="ar-SA"/>
          <w:color w:val="111111"/>
          <w:sz w:val="28"/>
          <w:szCs w:val="28"/>
          <w:rtl/>
        </w:rPr>
        <w:t xml:space="preserve">43534 .بغداد؛ معهد الكهنوتي؛ رقم المخطوط: 21</w:t>
      </w:r>
    </w:p>
    <w:p>
      <w:pPr>
        <w:pStyle w:val="BookText"/>
      </w:pPr>
      <w:r>
        <w:rPr>
          <w:rFonts w:ascii="Amiri" w:hAnsi="Amiri" w:eastAsia="Amiri" w:cs="Amiri"/>
          <w:lang w:bidi="ar-SA"/>
          <w:color w:val="111111"/>
          <w:sz w:val="28"/>
          <w:szCs w:val="28"/>
          <w:rtl/>
        </w:rPr>
        <w:t xml:space="preserve">كا :اليلا عبد يشوع بن سبر يشوع بن عبد يشوع من تلكيف ،تا: 1667م = 1078ه- ناقصة : الأوّل؛ 240 ص 19 س ، 2015سم [ف: 20]</w:t>
      </w:r>
    </w:p>
    <w:p>
      <w:pPr>
        <w:pStyle w:val="BookText"/>
      </w:pPr>
      <w:r>
        <w:rPr>
          <w:rFonts w:ascii="Amiri" w:hAnsi="Amiri" w:eastAsia="Amiri" w:cs="Amiri"/>
          <w:lang w:bidi="ar-SA"/>
          <w:color w:val="111111"/>
          <w:sz w:val="28"/>
          <w:szCs w:val="28"/>
          <w:rtl/>
        </w:rPr>
        <w:t xml:space="preserve">صلاة الظهر بعد الجمعة (رسالة في )-حكم الظهر جماعة يوم الجمعة عند</w:t>
      </w:r>
    </w:p>
    <w:p>
      <w:pPr>
        <w:pStyle w:val="BookText"/>
      </w:pPr>
      <w:r>
        <w:rPr>
          <w:rFonts w:ascii="Amiri" w:hAnsi="Amiri" w:eastAsia="Amiri" w:cs="Amiri"/>
          <w:lang w:bidi="ar-SA"/>
          <w:color w:val="111111"/>
          <w:sz w:val="28"/>
          <w:szCs w:val="28"/>
          <w:rtl/>
        </w:rPr>
        <w:t xml:space="preserve">الشافعية</w:t>
      </w:r>
    </w:p>
    <w:p>
      <w:pPr>
        <w:pStyle w:val="Heading2"/>
      </w:pPr>
      <w:bookmarkStart w:id="1814" w:name="_Toc1133"/>
      <w:r>
        <w:t>صلاة العابدين (رسالة في) / فقه - عربي</w:t>
      </w:r>
      <w:bookmarkEnd w:id="1814"/>
    </w:p>
    <w:p>
      <w:pPr>
        <w:pStyle w:val="BookText"/>
      </w:pPr>
      <w:r>
        <w:rPr>
          <w:rFonts w:ascii="Amiri" w:hAnsi="Amiri" w:eastAsia="Amiri" w:cs="Amiri"/>
          <w:lang w:bidi="ar-SA"/>
          <w:color w:val="111111"/>
          <w:sz w:val="28"/>
          <w:szCs w:val="28"/>
          <w:rtl/>
        </w:rPr>
        <w:t xml:space="preserve">الدهلوي، حسن بن امان الله (القرن 13 ه- )</w:t>
      </w:r>
    </w:p>
    <w:p>
      <w:pPr>
        <w:pStyle w:val="BookText"/>
      </w:pPr>
      <w:r>
        <w:rPr>
          <w:rFonts w:ascii="Amiri" w:hAnsi="Amiri" w:eastAsia="Amiri" w:cs="Amiri"/>
          <w:lang w:bidi="ar-SA"/>
          <w:color w:val="111111"/>
          <w:sz w:val="28"/>
          <w:szCs w:val="28"/>
          <w:rtl/>
        </w:rPr>
        <w:t xml:space="preserve">43535 . النجف الأشرف؛ مكتبة الإمام أمير المؤمنين العامة؛ رقم المخطوط: 424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435]</w:t>
      </w:r>
    </w:p>
    <w:p>
      <w:pPr>
        <w:pStyle w:val="BookText"/>
      </w:pPr>
      <w:r>
        <w:rPr>
          <w:rFonts w:ascii="IRNazanin" w:hAnsi="IRNazanin" w:eastAsia="IRNazanin" w:cs="IRNazanin"/>
          <w:lang w:bidi="fa-IR"/>
          <w:color w:val="111111"/>
          <w:sz w:val="28"/>
          <w:szCs w:val="28"/>
          <w:rtl/>
        </w:rPr>
        <w:t xml:space="preserve">ص: 608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53" w:name="pg8262_54632"/>
    <w:bookmarkEnd w:id="453"/>
    <w:p>
      <w:pPr>
        <w:pStyle w:val="Heading2"/>
      </w:pPr>
      <w:bookmarkStart w:id="1815" w:name="_Toc1134"/>
      <w:r>
        <w:t>الصلاة على الرسول / دعاء - عربي</w:t>
      </w:r>
      <w:bookmarkEnd w:id="1815"/>
    </w:p>
    <w:p>
      <w:pPr>
        <w:pStyle w:val="BookText"/>
      </w:pPr>
      <w:r>
        <w:rPr>
          <w:rFonts w:ascii="Times New Roman" w:hAnsi="Times New Roman" w:eastAsia="Times New Roman" w:cs="Times New Roman"/>
          <w:lang w:val="en-US" w:bidi="en-US"/>
          <w:color w:val="111111"/>
          <w:sz w:val="28"/>
          <w:szCs w:val="28"/>
          <w:rtl/>
        </w:rPr>
        <w:t xml:space="preserve">43536.</w:t>
      </w:r>
    </w:p>
    <w:p>
      <w:pPr>
        <w:pStyle w:val="BookText"/>
      </w:pPr>
      <w:r>
        <w:rPr>
          <w:rFonts w:ascii="Amiri" w:hAnsi="Amiri" w:eastAsia="Amiri" w:cs="Amiri"/>
          <w:lang w:bidi="ar-SA"/>
          <w:color w:val="111111"/>
          <w:sz w:val="28"/>
          <w:szCs w:val="28"/>
          <w:rtl/>
        </w:rPr>
        <w:t xml:space="preserve">بغداد؛ مكتبة الأوقاف العامة؛ رقم المخطوط : 13849/4</w:t>
      </w:r>
    </w:p>
    <w:p>
      <w:pPr>
        <w:pStyle w:val="BookText"/>
      </w:pPr>
      <w:r>
        <w:rPr>
          <w:rFonts w:ascii="Amiri" w:hAnsi="Amiri" w:eastAsia="Amiri" w:cs="Amiri"/>
          <w:lang w:bidi="ar-SA"/>
          <w:color w:val="111111"/>
          <w:sz w:val="28"/>
          <w:szCs w:val="28"/>
          <w:rtl/>
        </w:rPr>
        <w:t xml:space="preserve">أوّلها :وله الحمد وعلى نبيه الصلاة والسلام وآله وصحبه الكرام</w:t>
      </w:r>
    </w:p>
    <w:p>
      <w:pPr>
        <w:pStyle w:val="BookText"/>
      </w:pPr>
      <w:r>
        <w:rPr>
          <w:rFonts w:ascii="IRNazanin" w:hAnsi="IRNazanin" w:eastAsia="IRNazanin" w:cs="IRNazanin"/>
          <w:lang w:bidi="fa-IR"/>
          <w:color w:val="111111"/>
          <w:sz w:val="28"/>
          <w:szCs w:val="28"/>
          <w:rtl/>
        </w:rPr>
        <w:t xml:space="preserve">کا :حسن بن محمّد الرجب، تا: 1327ه- 1ق، 1422سم [ف: 1-332]</w:t>
      </w:r>
    </w:p>
    <w:p>
      <w:pPr>
        <w:pStyle w:val="BookText"/>
      </w:pPr>
      <w:r>
        <w:rPr>
          <w:rFonts w:ascii="Amiri" w:hAnsi="Amiri" w:eastAsia="Amiri" w:cs="Amiri"/>
          <w:lang w:bidi="ar-SA"/>
          <w:color w:val="111111"/>
          <w:sz w:val="28"/>
          <w:szCs w:val="28"/>
          <w:rtl/>
        </w:rPr>
        <w:t xml:space="preserve">الصلاة على الرسول (رسالة في ) - حق التصلية على الرسول في أوائل الكتب</w:t>
      </w:r>
    </w:p>
    <w:p>
      <w:pPr>
        <w:pStyle w:val="Heading2"/>
      </w:pPr>
      <w:bookmarkStart w:id="1816" w:name="_Toc1135"/>
      <w:r>
        <w:t>الصلاة على الرسول (ص) (رسالة في) / آداب وسنن - عربي</w:t>
      </w:r>
      <w:bookmarkEnd w:id="1816"/>
    </w:p>
    <w:p>
      <w:pPr>
        <w:pStyle w:val="BookText"/>
      </w:pPr>
      <w:r>
        <w:rPr>
          <w:rFonts w:ascii="Amiri" w:hAnsi="Amiri" w:eastAsia="Amiri" w:cs="Amiri"/>
          <w:lang w:bidi="ar-SA"/>
          <w:color w:val="111111"/>
          <w:sz w:val="28"/>
          <w:szCs w:val="28"/>
          <w:rtl/>
        </w:rPr>
        <w:t xml:space="preserve">43537 .بغداد؛ المكتبة القادرية؛ رقم المخطوط: 1452/2</w:t>
      </w:r>
    </w:p>
    <w:p>
      <w:pPr>
        <w:pStyle w:val="BookText"/>
      </w:pPr>
      <w:r>
        <w:rPr>
          <w:rFonts w:ascii="Amiri" w:hAnsi="Amiri" w:eastAsia="Amiri" w:cs="Amiri"/>
          <w:lang w:bidi="ar-SA"/>
          <w:color w:val="111111"/>
          <w:sz w:val="28"/>
          <w:szCs w:val="28"/>
          <w:rtl/>
        </w:rPr>
        <w:t xml:space="preserve">آخرها :ادع بلسان الذل والافتقار أي بلسان الفصاحة والانطلاق</w:t>
      </w:r>
    </w:p>
    <w:p>
      <w:pPr>
        <w:pStyle w:val="BookText"/>
      </w:pPr>
      <w:r>
        <w:rPr>
          <w:rFonts w:ascii="IRNazanin" w:hAnsi="IRNazanin" w:eastAsia="IRNazanin" w:cs="IRNazanin"/>
          <w:lang w:bidi="fa-IR"/>
          <w:color w:val="111111"/>
          <w:sz w:val="28"/>
          <w:szCs w:val="28"/>
          <w:rtl/>
        </w:rPr>
        <w:t xml:space="preserve">اقتبسها بعضهم من كلام الشيخ نور الدين علي بن عبد الله الشوني ( - 944ه-)؛ وتتضمن ثلاثة فصول الأوّل في مكان الصلاة وهو الجامع الازهر والثاني في زمانها والثالث في صفتها کا: مجهول ،تا: 1104 ه- ناقصة : الآخر؛ 4 ق (148-151)، 22س، 2115 سم ف:</w:t>
      </w:r>
    </w:p>
    <w:p>
      <w:pPr>
        <w:pStyle w:val="BookText"/>
      </w:pPr>
      <w:r>
        <w:rPr>
          <w:rFonts w:ascii="Times New Roman" w:hAnsi="Times New Roman" w:eastAsia="Times New Roman" w:cs="Times New Roman"/>
          <w:lang w:val="en-US" w:bidi="en-US"/>
          <w:color w:val="111111"/>
          <w:sz w:val="28"/>
          <w:szCs w:val="28"/>
          <w:rtl/>
        </w:rPr>
        <w:t xml:space="preserve">202-5 ]</w:t>
      </w:r>
    </w:p>
    <w:p>
      <w:pPr>
        <w:pStyle w:val="Heading2"/>
      </w:pPr>
      <w:bookmarkStart w:id="1817" w:name="_Toc1136"/>
      <w:r>
        <w:t>الصلاة على محمّد وآله (رسالة في / كلام وعقائد - عربي</w:t>
      </w:r>
      <w:bookmarkEnd w:id="1817"/>
    </w:p>
    <w:p>
      <w:pPr>
        <w:pStyle w:val="BookText"/>
      </w:pPr>
      <w:r>
        <w:rPr>
          <w:rFonts w:ascii="Amiri" w:hAnsi="Amiri" w:eastAsia="Amiri" w:cs="Amiri"/>
          <w:lang w:bidi="ar-SA"/>
          <w:color w:val="111111"/>
          <w:sz w:val="28"/>
          <w:szCs w:val="28"/>
          <w:rtl/>
        </w:rPr>
        <w:t xml:space="preserve">الحسيني، عبد الرّضا (القرن 13 ه-)</w:t>
      </w:r>
    </w:p>
    <w:p>
      <w:pPr>
        <w:pStyle w:val="BookText"/>
      </w:pPr>
      <w:r>
        <w:rPr>
          <w:rFonts w:ascii="Amiri" w:hAnsi="Amiri" w:eastAsia="Amiri" w:cs="Amiri"/>
          <w:lang w:bidi="ar-SA"/>
          <w:color w:val="111111"/>
          <w:sz w:val="28"/>
          <w:szCs w:val="28"/>
          <w:rtl/>
        </w:rPr>
        <w:t xml:space="preserve">43538 . النجف الأشرف؛ مكتبة آية الله الحكيم العامة؛ رقم المخطوط : 3075</w:t>
      </w:r>
    </w:p>
    <w:p>
      <w:pPr>
        <w:pStyle w:val="BookText"/>
      </w:pPr>
      <w:r>
        <w:rPr>
          <w:rFonts w:ascii="IRNazanin" w:hAnsi="IRNazanin" w:eastAsia="IRNazanin" w:cs="IRNazanin"/>
          <w:lang w:bidi="fa-IR"/>
          <w:color w:val="111111"/>
          <w:sz w:val="28"/>
          <w:szCs w:val="28"/>
          <w:rtl/>
        </w:rPr>
        <w:t xml:space="preserve">کا :مجهول، تا :مجهول ،2 ص 12 س 1510سم معجم المخطوطات النجفية: 403]</w:t>
      </w:r>
    </w:p>
    <w:p>
      <w:pPr>
        <w:pStyle w:val="Heading2"/>
      </w:pPr>
      <w:bookmarkStart w:id="1818" w:name="_Toc1137"/>
      <w:r>
        <w:t>الصلاة على محمّد وآله / حديث - فارسي</w:t>
      </w:r>
      <w:bookmarkEnd w:id="1818"/>
    </w:p>
    <w:p>
      <w:pPr>
        <w:pStyle w:val="BookText"/>
      </w:pPr>
      <w:r>
        <w:rPr>
          <w:rFonts w:ascii="Amiri" w:hAnsi="Amiri" w:eastAsia="Amiri" w:cs="Amiri"/>
          <w:lang w:bidi="ar-SA"/>
          <w:color w:val="111111"/>
          <w:sz w:val="28"/>
          <w:szCs w:val="28"/>
          <w:rtl/>
        </w:rPr>
        <w:t xml:space="preserve">43539 .النجف الأشرف ؛ المدرسة الشبرية؛ رقم المخطوط: 145</w:t>
      </w:r>
    </w:p>
    <w:p>
      <w:pPr>
        <w:pStyle w:val="BookText"/>
      </w:pPr>
      <w:r>
        <w:rPr>
          <w:rFonts w:ascii="Amiri" w:hAnsi="Amiri" w:eastAsia="Amiri" w:cs="Amiri"/>
          <w:lang w:bidi="ar-SA"/>
          <w:color w:val="111111"/>
          <w:sz w:val="28"/>
          <w:szCs w:val="28"/>
          <w:rtl/>
        </w:rPr>
        <w:t xml:space="preserve">آخرها: ولا حول ولا قوة إلا بالله</w:t>
      </w:r>
    </w:p>
    <w:p>
      <w:pPr>
        <w:pStyle w:val="BookText"/>
      </w:pPr>
      <w:r>
        <w:rPr>
          <w:rFonts w:ascii="IRNazanin" w:hAnsi="IRNazanin" w:eastAsia="IRNazanin" w:cs="IRNazanin"/>
          <w:lang w:bidi="fa-IR"/>
          <w:color w:val="111111"/>
          <w:sz w:val="28"/>
          <w:szCs w:val="28"/>
          <w:rtl/>
        </w:rPr>
        <w:t xml:space="preserve">کا :مجهول ،تا: مجهول؛ 15ق ، 2015سم [الموسم: 1-212]</w:t>
      </w:r>
    </w:p>
    <w:p>
      <w:pPr>
        <w:pStyle w:val="BookText"/>
      </w:pPr>
      <w:r>
        <w:rPr>
          <w:rFonts w:ascii="IRNazanin" w:hAnsi="IRNazanin" w:eastAsia="IRNazanin" w:cs="IRNazanin"/>
          <w:lang w:bidi="fa-IR"/>
          <w:color w:val="111111"/>
          <w:sz w:val="28"/>
          <w:szCs w:val="28"/>
          <w:rtl/>
        </w:rPr>
        <w:t xml:space="preserve">ص: 609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54" w:name="pg8262_54635"/>
    <w:bookmarkEnd w:id="454"/>
    <w:p>
      <w:pPr>
        <w:pStyle w:val="Heading2"/>
      </w:pPr>
      <w:bookmarkStart w:id="1819" w:name="_Toc1138"/>
      <w:r>
        <w:t>الصلاة على النبي / دعاء - عربي</w:t>
      </w:r>
      <w:bookmarkEnd w:id="1819"/>
    </w:p>
    <w:p>
      <w:pPr>
        <w:pStyle w:val="BookText"/>
      </w:pPr>
      <w:r>
        <w:rPr>
          <w:rFonts w:ascii="Amiri" w:hAnsi="Amiri" w:eastAsia="Amiri" w:cs="Amiri"/>
          <w:lang w:bidi="ar-SA"/>
          <w:color w:val="111111"/>
          <w:sz w:val="28"/>
          <w:szCs w:val="28"/>
          <w:rtl/>
        </w:rPr>
        <w:t xml:space="preserve">43540 . الموصل؛ مدرسة الجامع النوري (في الأوقاف العامة)؛ رقم المخطوط: 44/3</w:t>
      </w:r>
    </w:p>
    <w:p>
      <w:pPr>
        <w:pStyle w:val="BookText"/>
      </w:pPr>
      <w:r>
        <w:rPr>
          <w:rFonts w:ascii="Amiri" w:hAnsi="Amiri" w:eastAsia="Amiri" w:cs="Amiri"/>
          <w:lang w:bidi="ar-SA"/>
          <w:color w:val="111111"/>
          <w:sz w:val="28"/>
          <w:szCs w:val="28"/>
          <w:rtl/>
        </w:rPr>
        <w:t xml:space="preserve">أوّلها: إن الله وملائكته على النبي ...</w:t>
      </w:r>
    </w:p>
    <w:p>
      <w:pPr>
        <w:pStyle w:val="BookText"/>
      </w:pPr>
      <w:r>
        <w:rPr>
          <w:rFonts w:ascii="IRNazanin" w:hAnsi="IRNazanin" w:eastAsia="IRNazanin" w:cs="IRNazanin"/>
          <w:lang w:bidi="fa-IR"/>
          <w:color w:val="111111"/>
          <w:sz w:val="28"/>
          <w:szCs w:val="28"/>
          <w:rtl/>
        </w:rPr>
        <w:t xml:space="preserve">کا :مجهول ،تا: القرن 12ه- 1722سم [الأوقاف العامة - موصل: 2-287]</w:t>
      </w:r>
    </w:p>
    <w:p>
      <w:pPr>
        <w:pStyle w:val="Heading2"/>
      </w:pPr>
      <w:bookmarkStart w:id="1820" w:name="_Toc1139"/>
      <w:r>
        <w:t>الصلاة على النبي صلّى الله عليه وسلّم وحكايات ونقولات (رسالة في) /</w:t>
      </w:r>
      <w:bookmarkEnd w:id="1820"/>
    </w:p>
    <w:p>
      <w:pPr>
        <w:pStyle w:val="BookText"/>
      </w:pPr>
      <w:r>
        <w:rPr>
          <w:rFonts w:ascii="Amiri" w:hAnsi="Amiri" w:eastAsia="Amiri" w:cs="Amiri"/>
          <w:lang w:bidi="ar-SA"/>
          <w:color w:val="111111"/>
          <w:sz w:val="28"/>
          <w:szCs w:val="28"/>
          <w:rtl/>
        </w:rPr>
        <w:t xml:space="preserve">متفرقات، دعاء - عربي</w:t>
      </w:r>
    </w:p>
    <w:p>
      <w:pPr>
        <w:pStyle w:val="BookText"/>
      </w:pPr>
      <w:r>
        <w:rPr>
          <w:rFonts w:ascii="Amiri" w:hAnsi="Amiri" w:eastAsia="Amiri" w:cs="Amiri"/>
          <w:lang w:bidi="ar-SA"/>
          <w:color w:val="111111"/>
          <w:sz w:val="28"/>
          <w:szCs w:val="28"/>
          <w:rtl/>
        </w:rPr>
        <w:t xml:space="preserve">43541 . الموصل ؛ المدرسة الحسنية (في الأوقاف العامة)؛ رقم المخطوط : 25/26/5</w:t>
      </w:r>
    </w:p>
    <w:p>
      <w:pPr>
        <w:pStyle w:val="BookText"/>
      </w:pPr>
      <w:r>
        <w:rPr>
          <w:rFonts w:ascii="Amiri" w:hAnsi="Amiri" w:eastAsia="Amiri" w:cs="Amiri"/>
          <w:lang w:bidi="ar-SA"/>
          <w:color w:val="111111"/>
          <w:sz w:val="28"/>
          <w:szCs w:val="28"/>
          <w:rtl/>
        </w:rPr>
        <w:t xml:space="preserve">أوّلها: اللهم صل على محمّد وأزواجه وذريته كما صليت على إبراهيم الخليل. هي منقولة عن زهرة الرياض ثم حكايات ونقولات عن زهرة الرياض إيضا وترجمة أولياء بغداد وروض الأدب وإحياء العلوم، يلي ذلك بيان التقليد منقولة عن الميزان الاشعراني، ثم نقولات عن الإرشاد لابن حجر، ثم نقولات من مشكلات القرآن لمحمّد أمين بن خير الله العمري ،الموصلي ثم شرح المقدمة لأبي الليث وشرح مصابيح الأزهار؛ كا: مجهول ،تا: مجهول[ الأوقاف العامة - موصل: 1-206]</w:t>
      </w:r>
    </w:p>
    <w:p>
      <w:pPr>
        <w:pStyle w:val="Heading2"/>
      </w:pPr>
      <w:bookmarkStart w:id="1821" w:name="_Toc1140"/>
      <w:r>
        <w:t>صلاة عيد الميلاد / دعاء، ادیان ومذاهب - عربي</w:t>
      </w:r>
      <w:bookmarkEnd w:id="1821"/>
    </w:p>
    <w:p>
      <w:pPr>
        <w:pStyle w:val="BookText"/>
      </w:pPr>
      <w:r>
        <w:rPr>
          <w:rFonts w:ascii="Amiri" w:hAnsi="Amiri" w:eastAsia="Amiri" w:cs="Amiri"/>
          <w:lang w:bidi="ar-SA"/>
          <w:color w:val="111111"/>
          <w:sz w:val="28"/>
          <w:szCs w:val="28"/>
          <w:rtl/>
        </w:rPr>
        <w:t xml:space="preserve">43542 .بغداد؛ يعقوب سركيس المهداة إلى جامعة الحكمة)؛ رقم المخطوط: 216</w:t>
      </w:r>
    </w:p>
    <w:p>
      <w:pPr>
        <w:pStyle w:val="BookText"/>
      </w:pPr>
      <w:r>
        <w:rPr>
          <w:rFonts w:ascii="Amiri" w:hAnsi="Amiri" w:eastAsia="Amiri" w:cs="Amiri"/>
          <w:lang w:bidi="ar-SA"/>
          <w:color w:val="111111"/>
          <w:sz w:val="28"/>
          <w:szCs w:val="28"/>
          <w:rtl/>
        </w:rPr>
        <w:t xml:space="preserve">مما يتلي عند النصارى في عيد ميلاد السيد المسيح؛</w:t>
      </w:r>
    </w:p>
    <w:p>
      <w:pPr>
        <w:pStyle w:val="BookText"/>
      </w:pPr>
      <w:r>
        <w:rPr>
          <w:rFonts w:ascii="Amiri" w:hAnsi="Amiri" w:eastAsia="Amiri" w:cs="Amiri"/>
          <w:lang w:bidi="ar-SA"/>
          <w:color w:val="111111"/>
          <w:sz w:val="28"/>
          <w:szCs w:val="28"/>
          <w:rtl/>
        </w:rPr>
        <w:t xml:space="preserve">كا :مجهول، تا: القرن 14 أو أوائل القرن 15ه-؛ ناقصة : الآخر؛ 28 ص 15 س 1510سم [ف: 141]</w:t>
      </w:r>
    </w:p>
    <w:p>
      <w:pPr>
        <w:pStyle w:val="Heading2"/>
      </w:pPr>
      <w:bookmarkStart w:id="1822" w:name="_Toc1141"/>
      <w:r>
        <w:t>صلاة عيد الميلاد / مسيحية، دعاء - عربي</w:t>
      </w:r>
      <w:bookmarkEnd w:id="1822"/>
    </w:p>
    <w:p>
      <w:pPr>
        <w:pStyle w:val="BookText"/>
      </w:pPr>
      <w:r>
        <w:rPr>
          <w:rFonts w:ascii="IRNazanin" w:hAnsi="IRNazanin" w:eastAsia="IRNazanin" w:cs="IRNazanin"/>
          <w:lang w:bidi="fa-IR"/>
          <w:color w:val="111111"/>
          <w:sz w:val="28"/>
          <w:szCs w:val="28"/>
          <w:rtl/>
        </w:rPr>
        <w:t xml:space="preserve">43543 .بغداد؛ دار المخطوطات؛ رقم المخطوط : 6365</w:t>
      </w:r>
    </w:p>
    <w:p>
      <w:pPr>
        <w:pStyle w:val="BookText"/>
      </w:pPr>
      <w:r>
        <w:rPr>
          <w:rFonts w:ascii="IRNazanin" w:hAnsi="IRNazanin" w:eastAsia="IRNazanin" w:cs="IRNazanin"/>
          <w:lang w:bidi="fa-IR"/>
          <w:color w:val="111111"/>
          <w:sz w:val="28"/>
          <w:szCs w:val="28"/>
          <w:rtl/>
        </w:rPr>
        <w:t xml:space="preserve">کا :مجهول ،تا :القرن 14ه-؛ ناقصة : الآخر؛ 28 ص 15 س 1510سم [مجلة المجمع</w:t>
      </w:r>
    </w:p>
    <w:p>
      <w:pPr>
        <w:pStyle w:val="BookText"/>
      </w:pPr>
      <w:r>
        <w:rPr>
          <w:rFonts w:ascii="Amiri" w:hAnsi="Amiri" w:eastAsia="Amiri" w:cs="Amiri"/>
          <w:lang w:bidi="ar-SA"/>
          <w:color w:val="111111"/>
          <w:sz w:val="28"/>
          <w:szCs w:val="28"/>
          <w:rtl/>
        </w:rPr>
        <w:t xml:space="preserve">العلمي العراقي عدد 11-379]</w:t>
      </w:r>
    </w:p>
    <w:p>
      <w:pPr>
        <w:pStyle w:val="BookText"/>
      </w:pPr>
      <w:r>
        <w:rPr>
          <w:rFonts w:ascii="IRNazanin" w:hAnsi="IRNazanin" w:eastAsia="IRNazanin" w:cs="IRNazanin"/>
          <w:lang w:bidi="fa-IR"/>
          <w:color w:val="111111"/>
          <w:sz w:val="28"/>
          <w:szCs w:val="28"/>
          <w:rtl/>
        </w:rPr>
        <w:t xml:space="preserve">ص: 610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55" w:name="pg8262_54637"/>
    <w:bookmarkEnd w:id="455"/>
    <w:p>
      <w:pPr>
        <w:pStyle w:val="Heading2"/>
      </w:pPr>
      <w:bookmarkStart w:id="1823" w:name="_Toc1142"/>
      <w:r>
        <w:t>الصلاة في الجلد المدبوغ / فقه - عربي</w:t>
      </w:r>
      <w:bookmarkEnd w:id="1823"/>
    </w:p>
    <w:p>
      <w:pPr>
        <w:pStyle w:val="BookText"/>
      </w:pPr>
      <w:r>
        <w:rPr>
          <w:rFonts w:ascii="Amiri" w:hAnsi="Amiri" w:eastAsia="Amiri" w:cs="Amiri"/>
          <w:lang w:bidi="ar-SA"/>
          <w:color w:val="111111"/>
          <w:sz w:val="28"/>
          <w:szCs w:val="28"/>
          <w:rtl/>
        </w:rPr>
        <w:t xml:space="preserve">43544 .كربلاء؛ مكتبة آل مرعشي؛ رقم المخطوط : 129/3</w:t>
      </w:r>
    </w:p>
    <w:p>
      <w:pPr>
        <w:pStyle w:val="BookText"/>
      </w:pPr>
      <w:r>
        <w:rPr>
          <w:rFonts w:ascii="Amiri" w:hAnsi="Amiri" w:eastAsia="Amiri" w:cs="Amiri"/>
          <w:lang w:bidi="ar-SA"/>
          <w:color w:val="111111"/>
          <w:sz w:val="28"/>
          <w:szCs w:val="28"/>
          <w:rtl/>
        </w:rPr>
        <w:t xml:space="preserve">نسخ، كا: السيّد محمّد علي الموسوي الحسيني الشهرستاني ،تا: 1256ه- إصفهان؛ 58ص</w:t>
      </w:r>
    </w:p>
    <w:p>
      <w:pPr>
        <w:pStyle w:val="BookText"/>
      </w:pPr>
      <w:r>
        <w:rPr>
          <w:rFonts w:ascii="Amiri" w:hAnsi="Amiri" w:eastAsia="Amiri" w:cs="Amiri"/>
          <w:lang w:bidi="ar-SA"/>
          <w:color w:val="111111"/>
          <w:sz w:val="28"/>
          <w:szCs w:val="28"/>
          <w:rtl/>
        </w:rPr>
        <w:t xml:space="preserve">[مخطوطات كربلاء : 3-395]</w:t>
      </w:r>
    </w:p>
    <w:p>
      <w:pPr>
        <w:pStyle w:val="Heading2"/>
      </w:pPr>
      <w:bookmarkStart w:id="1824" w:name="_Toc1143"/>
      <w:r>
        <w:t>الصلاة القانونية للأيام البسيطة كعادة الكنيسة الأنطاكية/مسيحية-سرياني غربي</w:t>
      </w:r>
      <w:bookmarkEnd w:id="1824"/>
    </w:p>
    <w:p>
      <w:pPr>
        <w:pStyle w:val="BookText"/>
      </w:pPr>
      <w:r>
        <w:rPr>
          <w:rFonts w:ascii="Amiri" w:hAnsi="Amiri" w:eastAsia="Amiri" w:cs="Amiri"/>
          <w:lang w:bidi="ar-SA"/>
          <w:color w:val="111111"/>
          <w:sz w:val="28"/>
          <w:szCs w:val="28"/>
          <w:rtl/>
        </w:rPr>
        <w:t xml:space="preserve">43545 .بغداد؛ معهد الكهنوتي؛ رقم المخطوط : 23</w:t>
      </w:r>
    </w:p>
    <w:p>
      <w:pPr>
        <w:pStyle w:val="BookText"/>
      </w:pPr>
      <w:r>
        <w:rPr>
          <w:rFonts w:ascii="Amiri" w:hAnsi="Amiri" w:eastAsia="Amiri" w:cs="Amiri"/>
          <w:lang w:bidi="ar-SA"/>
          <w:color w:val="111111"/>
          <w:sz w:val="28"/>
          <w:szCs w:val="28"/>
          <w:rtl/>
        </w:rPr>
        <w:t xml:space="preserve">يتضمن صلوات الأيام البسيطة من الاثنين وحتى الأربعاء ؛كا :مجهول ،تا: مجهول ؛</w:t>
      </w:r>
    </w:p>
    <w:p>
      <w:pPr>
        <w:pStyle w:val="BookText"/>
      </w:pPr>
      <w:r>
        <w:rPr>
          <w:rFonts w:ascii="IRNazanin" w:hAnsi="IRNazanin" w:eastAsia="IRNazanin" w:cs="IRNazanin"/>
          <w:lang w:bidi="fa-IR"/>
          <w:color w:val="111111"/>
          <w:sz w:val="28"/>
          <w:szCs w:val="28"/>
          <w:rtl/>
        </w:rPr>
        <w:t xml:space="preserve">90 ص، 17 س، 2417سم [ف: 21]</w:t>
      </w:r>
    </w:p>
    <w:p>
      <w:pPr>
        <w:pStyle w:val="Heading2"/>
      </w:pPr>
      <w:bookmarkStart w:id="1825" w:name="_Toc1144"/>
      <w:r>
        <w:t>الصلاة القانونية للأيام العادية حسب طقس كنيسة أنطاكيا السريانية</w:t>
      </w:r>
      <w:bookmarkEnd w:id="1825"/>
    </w:p>
    <w:p>
      <w:pPr>
        <w:pStyle w:val="BookText"/>
      </w:pPr>
      <w:r>
        <w:rPr>
          <w:rFonts w:ascii="Amiri" w:hAnsi="Amiri" w:eastAsia="Amiri" w:cs="Amiri"/>
          <w:lang w:bidi="ar-SA"/>
          <w:color w:val="111111"/>
          <w:sz w:val="28"/>
          <w:szCs w:val="28"/>
          <w:rtl/>
        </w:rPr>
        <w:t xml:space="preserve">مسيحية - سرياني غربي</w:t>
      </w:r>
    </w:p>
    <w:p>
      <w:pPr>
        <w:pStyle w:val="BookText"/>
      </w:pPr>
      <w:r>
        <w:rPr>
          <w:rFonts w:ascii="Amiri" w:hAnsi="Amiri" w:eastAsia="Amiri" w:cs="Amiri"/>
          <w:lang w:bidi="ar-SA"/>
          <w:color w:val="111111"/>
          <w:sz w:val="28"/>
          <w:szCs w:val="28"/>
          <w:rtl/>
        </w:rPr>
        <w:t xml:space="preserve">43546 .بغداد؛ معهد الكهنوتي؛ رقم المخطوط: 28</w:t>
      </w:r>
    </w:p>
    <w:p>
      <w:pPr>
        <w:pStyle w:val="BookText"/>
      </w:pPr>
      <w:r>
        <w:rPr>
          <w:rFonts w:ascii="Amiri" w:hAnsi="Amiri" w:eastAsia="Amiri" w:cs="Amiri"/>
          <w:lang w:bidi="ar-SA"/>
          <w:color w:val="111111"/>
          <w:sz w:val="28"/>
          <w:szCs w:val="28"/>
          <w:rtl/>
        </w:rPr>
        <w:t xml:space="preserve">كا :يوسف بن حنوشمسوكي من برطلة، تا: 1933م = 1352ه- 96 ص 17س، 2418سم</w:t>
      </w:r>
    </w:p>
    <w:p>
      <w:pPr>
        <w:pStyle w:val="BookText"/>
      </w:pPr>
      <w:r>
        <w:rPr>
          <w:rFonts w:ascii="IRNazanin" w:hAnsi="IRNazanin" w:eastAsia="IRNazanin" w:cs="IRNazanin"/>
          <w:lang w:bidi="fa-IR"/>
          <w:color w:val="111111"/>
          <w:sz w:val="28"/>
          <w:szCs w:val="28"/>
          <w:rtl/>
        </w:rPr>
        <w:t xml:space="preserve">[ف: 23]</w:t>
      </w:r>
    </w:p>
    <w:p>
      <w:pPr>
        <w:pStyle w:val="Heading2"/>
      </w:pPr>
      <w:bookmarkStart w:id="1826" w:name="_Toc1145"/>
      <w:r>
        <w:t>صلاة القصر / فقه - عربي</w:t>
      </w:r>
      <w:bookmarkEnd w:id="1826"/>
    </w:p>
    <w:p>
      <w:pPr>
        <w:pStyle w:val="BookText"/>
      </w:pPr>
      <w:r>
        <w:rPr>
          <w:rFonts w:ascii="Times New Roman" w:hAnsi="Times New Roman" w:eastAsia="Times New Roman" w:cs="Times New Roman"/>
          <w:lang w:val="en-US" w:bidi="en-US"/>
          <w:color w:val="111111"/>
          <w:sz w:val="28"/>
          <w:szCs w:val="28"/>
          <w:rtl/>
        </w:rPr>
        <w:t xml:space="preserve">43547.</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33/5</w:t>
      </w:r>
    </w:p>
    <w:p>
      <w:pPr>
        <w:pStyle w:val="BookText"/>
      </w:pPr>
      <w:r>
        <w:rPr>
          <w:rFonts w:ascii="IRNazanin" w:hAnsi="IRNazanin" w:eastAsia="IRNazanin" w:cs="IRNazanin"/>
          <w:lang w:bidi="fa-IR"/>
          <w:color w:val="111111"/>
          <w:sz w:val="28"/>
          <w:szCs w:val="28"/>
          <w:rtl/>
        </w:rPr>
        <w:t xml:space="preserve">کا:محمّد بن علوان الجزائري ،تا: 23 رمضان 1070ه- [الموسم: 8-349]</w:t>
      </w:r>
    </w:p>
    <w:p>
      <w:pPr>
        <w:pStyle w:val="Heading2"/>
      </w:pPr>
      <w:bookmarkStart w:id="1827" w:name="_Toc1146"/>
      <w:r>
        <w:t>صلاة القصر (رسالة) في ) / فقه - عربي</w:t>
      </w:r>
      <w:bookmarkEnd w:id="1827"/>
    </w:p>
    <w:p>
      <w:pPr>
        <w:pStyle w:val="BookText"/>
      </w:pPr>
      <w:r>
        <w:rPr>
          <w:rFonts w:ascii="Amiri" w:hAnsi="Amiri" w:eastAsia="Amiri" w:cs="Amiri"/>
          <w:lang w:bidi="ar-SA"/>
          <w:color w:val="111111"/>
          <w:sz w:val="28"/>
          <w:szCs w:val="28"/>
          <w:rtl/>
        </w:rPr>
        <w:t xml:space="preserve">43548 .النجف الأشرف؛ مكتبة الإمام أمير المؤمنين العامة؛ رقم المخطوط: 467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435]</w:t>
      </w:r>
    </w:p>
    <w:p>
      <w:pPr>
        <w:pStyle w:val="BookText"/>
      </w:pPr>
      <w:r>
        <w:rPr>
          <w:rFonts w:ascii="IRNazanin" w:hAnsi="IRNazanin" w:eastAsia="IRNazanin" w:cs="IRNazanin"/>
          <w:lang w:bidi="fa-IR"/>
          <w:color w:val="111111"/>
          <w:sz w:val="28"/>
          <w:szCs w:val="28"/>
          <w:rtl/>
        </w:rPr>
        <w:t xml:space="preserve">ص: 611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56" w:name="pg8262_54640"/>
    <w:bookmarkEnd w:id="456"/>
    <w:p>
      <w:pPr>
        <w:pStyle w:val="BookText"/>
      </w:pPr>
      <w:r>
        <w:rPr>
          <w:rFonts w:ascii="Amiri" w:hAnsi="Amiri" w:eastAsia="Amiri" w:cs="Amiri"/>
          <w:lang w:bidi="ar-SA"/>
          <w:color w:val="111111"/>
          <w:sz w:val="28"/>
          <w:szCs w:val="28"/>
          <w:rtl/>
        </w:rPr>
        <w:t xml:space="preserve">صلاة القصر في السفر - نتايج الافكار في حكم المقيمين في الاسفار</w:t>
      </w:r>
    </w:p>
    <w:p>
      <w:pPr>
        <w:pStyle w:val="Heading2"/>
      </w:pPr>
      <w:bookmarkStart w:id="1828" w:name="_Toc1147"/>
      <w:r>
        <w:t>صلاة الليل / آداب وسنن - عربي</w:t>
      </w:r>
      <w:bookmarkEnd w:id="1828"/>
    </w:p>
    <w:p>
      <w:pPr>
        <w:pStyle w:val="BookText"/>
      </w:pPr>
      <w:r>
        <w:rPr>
          <w:rFonts w:ascii="Amiri" w:hAnsi="Amiri" w:eastAsia="Amiri" w:cs="Amiri"/>
          <w:lang w:bidi="ar-SA"/>
          <w:color w:val="111111"/>
          <w:sz w:val="28"/>
          <w:szCs w:val="28"/>
          <w:rtl/>
        </w:rPr>
        <w:t xml:space="preserve">البصري، أحمد بن عبد الرضا (القرن 11 ه- )</w:t>
      </w:r>
    </w:p>
    <w:p>
      <w:pPr>
        <w:pStyle w:val="BookText"/>
      </w:pPr>
      <w:r>
        <w:rPr>
          <w:rFonts w:ascii="Amiri" w:hAnsi="Amiri" w:eastAsia="Amiri" w:cs="Amiri"/>
          <w:lang w:bidi="ar-SA"/>
          <w:color w:val="111111"/>
          <w:sz w:val="28"/>
          <w:szCs w:val="28"/>
          <w:rtl/>
        </w:rPr>
        <w:t xml:space="preserve">تاريخ التأليف: 1081ه-</w:t>
      </w:r>
    </w:p>
    <w:p>
      <w:pPr>
        <w:pStyle w:val="BookText"/>
      </w:pPr>
      <w:r>
        <w:rPr>
          <w:rFonts w:ascii="IRNazanin" w:hAnsi="IRNazanin" w:eastAsia="IRNazanin" w:cs="IRNazanin"/>
          <w:lang w:bidi="fa-IR"/>
          <w:color w:val="111111"/>
          <w:sz w:val="28"/>
          <w:szCs w:val="28"/>
          <w:rtl/>
        </w:rPr>
        <w:t xml:space="preserve">[فنخا 21: 797]</w:t>
      </w:r>
    </w:p>
    <w:p>
      <w:pPr>
        <w:pStyle w:val="BookText"/>
      </w:pPr>
      <w:r>
        <w:rPr>
          <w:rFonts w:ascii="Amiri" w:hAnsi="Amiri" w:eastAsia="Amiri" w:cs="Amiri"/>
          <w:lang w:bidi="ar-SA"/>
          <w:color w:val="111111"/>
          <w:sz w:val="28"/>
          <w:szCs w:val="28"/>
          <w:rtl/>
        </w:rPr>
        <w:t xml:space="preserve">43549 .النجف الأشرف؛ مكتبة آية الله الحكيم العامة؛ رقم المخطوط: 59/2 مصورة</w:t>
      </w:r>
    </w:p>
    <w:p>
      <w:pPr>
        <w:pStyle w:val="BookText"/>
      </w:pPr>
      <w:r>
        <w:rPr>
          <w:rFonts w:ascii="IRNazanin" w:hAnsi="IRNazanin" w:eastAsia="IRNazanin" w:cs="IRNazanin"/>
          <w:lang w:bidi="fa-IR"/>
          <w:color w:val="111111"/>
          <w:sz w:val="28"/>
          <w:szCs w:val="28"/>
          <w:rtl/>
        </w:rPr>
        <w:t xml:space="preserve">أوّلها: البسملة، أما بعد فيقول الجاني الراجي عفور به العفو والرضا .... لما ثبت بالآيات الكريمة والأحاديث القويمة، أن صلاة الليل سبب عظيم للجنات الأبدية آخرها إتفق الفراغ ... من اليوم الخامس من شهر الخامس من السنة الحادية من العشر التاسع بعد مضي عين متوجة من هجرة سيد المرسلين ... نوشته شد این کتاب در تاریخ ششم ماه ربيع الثاني سنه هزار و هشتاد ونه 1089ه. والحمد لله رب العالمين . مصدر التصوير: نسخة مكتبة جامعة طهران؛ كا :مجهول، تا: 1089ه- ق [(مصورات)</w:t>
      </w:r>
    </w:p>
    <w:p>
      <w:pPr>
        <w:pStyle w:val="BookText"/>
      </w:pPr>
      <w:r>
        <w:rPr>
          <w:rFonts w:ascii="Times New Roman" w:hAnsi="Times New Roman" w:eastAsia="Times New Roman" w:cs="Times New Roman"/>
          <w:lang w:val="en-US" w:bidi="en-US"/>
          <w:color w:val="111111"/>
          <w:sz w:val="28"/>
          <w:szCs w:val="28"/>
          <w:rtl/>
        </w:rPr>
        <w:t xml:space="preserve">97-1.]</w:t>
      </w:r>
    </w:p>
    <w:p>
      <w:pPr>
        <w:pStyle w:val="Heading2"/>
      </w:pPr>
      <w:bookmarkStart w:id="1829" w:name="_Toc1148"/>
      <w:r>
        <w:t>صلاة مختلفة / مسيحية دعاء - عربي</w:t>
      </w:r>
      <w:bookmarkEnd w:id="1829"/>
    </w:p>
    <w:p>
      <w:pPr>
        <w:pStyle w:val="BookText"/>
      </w:pPr>
      <w:r>
        <w:rPr>
          <w:rFonts w:ascii="IRNazanin" w:hAnsi="IRNazanin" w:eastAsia="IRNazanin" w:cs="IRNazanin"/>
          <w:lang w:bidi="fa-IR"/>
          <w:color w:val="111111"/>
          <w:sz w:val="28"/>
          <w:szCs w:val="28"/>
          <w:rtl/>
        </w:rPr>
        <w:t xml:space="preserve">43550 .بغداد؛ دار المخطوطات؛ رقم المخطوط: 6367</w:t>
      </w:r>
    </w:p>
    <w:p>
      <w:pPr>
        <w:pStyle w:val="BookText"/>
      </w:pPr>
      <w:r>
        <w:rPr>
          <w:rFonts w:ascii="Amiri" w:hAnsi="Amiri" w:eastAsia="Amiri" w:cs="Amiri"/>
          <w:lang w:bidi="ar-SA"/>
          <w:color w:val="111111"/>
          <w:sz w:val="28"/>
          <w:szCs w:val="28"/>
          <w:rtl/>
        </w:rPr>
        <w:t xml:space="preserve">تبدأ بصلوات الليل ثم السحر وصلوات الساعات وأعياد القديسين ثم بعض الألحان</w:t>
      </w:r>
    </w:p>
    <w:p>
      <w:pPr>
        <w:pStyle w:val="BookText"/>
      </w:pPr>
      <w:r>
        <w:rPr>
          <w:rFonts w:ascii="Amiri" w:hAnsi="Amiri" w:eastAsia="Amiri" w:cs="Amiri"/>
          <w:lang w:bidi="ar-SA"/>
          <w:color w:val="111111"/>
          <w:sz w:val="28"/>
          <w:szCs w:val="28"/>
          <w:rtl/>
        </w:rPr>
        <w:t xml:space="preserve">الكنسية وخدمة القداس ودرب الصليب للاب ،ايلاريون وتقويم الشهور؛</w:t>
      </w:r>
    </w:p>
    <w:p>
      <w:pPr>
        <w:pStyle w:val="BookText"/>
      </w:pPr>
      <w:r>
        <w:rPr>
          <w:rFonts w:ascii="Amiri" w:hAnsi="Amiri" w:eastAsia="Amiri" w:cs="Amiri"/>
          <w:lang w:bidi="ar-SA"/>
          <w:color w:val="111111"/>
          <w:sz w:val="28"/>
          <w:szCs w:val="28"/>
          <w:rtl/>
        </w:rPr>
        <w:t xml:space="preserve">نسخ ،ا :مجهول ،تا: القرن 14ه- ناقصة : الأوّل والآخر؛ 71 ص 14 س، 1814سم [مجلة المجمع</w:t>
      </w:r>
    </w:p>
    <w:p>
      <w:pPr>
        <w:pStyle w:val="BookText"/>
      </w:pPr>
      <w:r>
        <w:rPr>
          <w:rFonts w:ascii="Amiri" w:hAnsi="Amiri" w:eastAsia="Amiri" w:cs="Amiri"/>
          <w:lang w:bidi="ar-SA"/>
          <w:color w:val="111111"/>
          <w:sz w:val="28"/>
          <w:szCs w:val="28"/>
          <w:rtl/>
        </w:rPr>
        <w:t xml:space="preserve">العلمي العراقي: عدد 11-379]</w:t>
      </w:r>
    </w:p>
    <w:p>
      <w:pPr>
        <w:pStyle w:val="BookText"/>
      </w:pPr>
      <w:r>
        <w:rPr>
          <w:rFonts w:ascii="Amiri" w:hAnsi="Amiri" w:eastAsia="Amiri" w:cs="Amiri"/>
          <w:lang w:bidi="ar-SA"/>
          <w:color w:val="111111"/>
          <w:sz w:val="28"/>
          <w:szCs w:val="28"/>
          <w:rtl/>
        </w:rPr>
        <w:t xml:space="preserve">صلاة المسافر - نتايج الافكار في حكم المقيمين في الاسفار</w:t>
      </w:r>
    </w:p>
    <w:p>
      <w:pPr>
        <w:pStyle w:val="BookText"/>
      </w:pPr>
      <w:r>
        <w:rPr>
          <w:rFonts w:ascii="IRNazanin" w:hAnsi="IRNazanin" w:eastAsia="IRNazanin" w:cs="IRNazanin"/>
          <w:lang w:bidi="fa-IR"/>
          <w:color w:val="111111"/>
          <w:sz w:val="28"/>
          <w:szCs w:val="28"/>
          <w:rtl/>
        </w:rPr>
        <w:t xml:space="preserve">ص: 612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57" w:name="pg8262_54644"/>
    <w:bookmarkEnd w:id="457"/>
    <w:p>
      <w:pPr>
        <w:pStyle w:val="Heading2"/>
      </w:pPr>
      <w:bookmarkStart w:id="1830" w:name="_Toc1149"/>
      <w:r>
        <w:t>صلاة المسافر - فقه - عربي</w:t>
      </w:r>
      <w:bookmarkEnd w:id="1830"/>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IRNazanin" w:hAnsi="IRNazanin" w:eastAsia="IRNazanin" w:cs="IRNazanin"/>
          <w:lang w:bidi="fa-IR"/>
          <w:color w:val="111111"/>
          <w:sz w:val="28"/>
          <w:szCs w:val="28"/>
          <w:rtl/>
        </w:rPr>
        <w:t xml:space="preserve">[فنخا 21: 798]</w:t>
      </w:r>
    </w:p>
    <w:p>
      <w:pPr>
        <w:pStyle w:val="BookText"/>
      </w:pPr>
      <w:r>
        <w:rPr>
          <w:rFonts w:ascii="Times New Roman" w:hAnsi="Times New Roman" w:eastAsia="Times New Roman" w:cs="Times New Roman"/>
          <w:lang w:val="en-US" w:bidi="en-US"/>
          <w:color w:val="111111"/>
          <w:sz w:val="28"/>
          <w:szCs w:val="28"/>
          <w:rtl/>
        </w:rPr>
        <w:t xml:space="preserve">43551.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414</w:t>
      </w:r>
    </w:p>
    <w:p>
      <w:pPr>
        <w:pStyle w:val="BookText"/>
      </w:pPr>
      <w:r>
        <w:rPr>
          <w:rFonts w:ascii="IRNazanin" w:hAnsi="IRNazanin" w:eastAsia="IRNazanin" w:cs="IRNazanin"/>
          <w:lang w:bidi="fa-IR"/>
          <w:color w:val="111111"/>
          <w:sz w:val="28"/>
          <w:szCs w:val="28"/>
          <w:rtl/>
        </w:rPr>
        <w:t xml:space="preserve">کا:مجهول، تا :مجهول [ معجم المخطوطات النجفية : 572]</w:t>
      </w:r>
    </w:p>
    <w:p>
      <w:pPr>
        <w:pStyle w:val="Heading2"/>
      </w:pPr>
      <w:bookmarkStart w:id="1831" w:name="_Toc1150"/>
      <w:r>
        <w:t>صلاة المسافر / فقه - عربي</w:t>
      </w:r>
      <w:bookmarkEnd w:id="1831"/>
    </w:p>
    <w:p>
      <w:pPr>
        <w:pStyle w:val="BookText"/>
      </w:pPr>
      <w:r>
        <w:rPr>
          <w:rFonts w:ascii="Amiri" w:hAnsi="Amiri" w:eastAsia="Amiri" w:cs="Amiri"/>
          <w:lang w:bidi="ar-SA"/>
          <w:color w:val="111111"/>
          <w:sz w:val="28"/>
          <w:szCs w:val="28"/>
          <w:rtl/>
        </w:rPr>
        <w:t xml:space="preserve">الهروي، محمّد تقي بن حسينعلي( 1217 - 1299ه- )</w:t>
      </w:r>
    </w:p>
    <w:p>
      <w:pPr>
        <w:pStyle w:val="BookText"/>
      </w:pPr>
      <w:r>
        <w:rPr>
          <w:rFonts w:ascii="Amiri" w:hAnsi="Amiri" w:eastAsia="Amiri" w:cs="Amiri"/>
          <w:lang w:bidi="ar-SA"/>
          <w:color w:val="111111"/>
          <w:sz w:val="28"/>
          <w:szCs w:val="28"/>
          <w:rtl/>
        </w:rPr>
        <w:t xml:space="preserve">43552 .كربلاء؛ الروضة الحسينية (مكتبة)؛ رقم المخطوط: 838/1م-ح9647</w:t>
      </w:r>
    </w:p>
    <w:p>
      <w:pPr>
        <w:pStyle w:val="BookText"/>
      </w:pPr>
      <w:r>
        <w:rPr>
          <w:rFonts w:ascii="Amiri" w:hAnsi="Amiri" w:eastAsia="Amiri" w:cs="Amiri"/>
          <w:lang w:bidi="ar-SA"/>
          <w:color w:val="111111"/>
          <w:sz w:val="28"/>
          <w:szCs w:val="28"/>
          <w:rtl/>
        </w:rPr>
        <w:t xml:space="preserve">أوّلها: البسملة الحمد لله رب العالمين والصلاه والسلام على محمد وعترته المعصومين وبعد هذه الرسالة في بيان أن من شرائط وجوب التقصير على المسافر؛ آخرها :فرغ من تحريرها و تنقيحها مؤلفها العاصي في السادس والعشرين من شهر محرم الحرام سنة ثمانين ومائتين بعد الألف من الهجرة النبوية على مهاجرها ألف السلام والتحية، وقد فرغ من كتابة هذه النسخة ابن مؤلفها الجاني ثاني عشر شهر صفر في السنة المذكور والحمد لله والصلاة على نبيه وآله تمت.</w:t>
      </w:r>
    </w:p>
    <w:p>
      <w:pPr>
        <w:pStyle w:val="BookText"/>
      </w:pPr>
      <w:r>
        <w:rPr>
          <w:rFonts w:ascii="IRNazanin" w:hAnsi="IRNazanin" w:eastAsia="IRNazanin" w:cs="IRNazanin"/>
          <w:lang w:bidi="fa-IR"/>
          <w:color w:val="111111"/>
          <w:sz w:val="28"/>
          <w:szCs w:val="28"/>
          <w:rtl/>
        </w:rPr>
        <w:t xml:space="preserve">تعلیق، کا: ابن مؤلفها، تا: 12 صفر 1280ه- 20 س، 21716سم [مخطوطات كربلاء: 4 -</w:t>
      </w:r>
    </w:p>
    <w:p>
      <w:pPr>
        <w:pStyle w:val="BookText"/>
      </w:pPr>
      <w:r>
        <w:rPr>
          <w:rFonts w:ascii="Times New Roman" w:hAnsi="Times New Roman" w:eastAsia="Times New Roman" w:cs="Times New Roman"/>
          <w:lang w:val="en-US" w:bidi="en-US"/>
          <w:color w:val="111111"/>
          <w:sz w:val="28"/>
          <w:szCs w:val="28"/>
          <w:rtl/>
        </w:rPr>
        <w:t xml:space="preserve">369 ]</w:t>
      </w:r>
    </w:p>
    <w:p>
      <w:pPr>
        <w:pStyle w:val="Heading2"/>
      </w:pPr>
      <w:bookmarkStart w:id="1832" w:name="_Toc1151"/>
      <w:r>
        <w:t>صلاة المسافر (رسالة في) / فقه - عربي</w:t>
      </w:r>
      <w:bookmarkEnd w:id="1832"/>
    </w:p>
    <w:p>
      <w:pPr>
        <w:pStyle w:val="BookText"/>
      </w:pPr>
      <w:r>
        <w:rPr>
          <w:rFonts w:ascii="Amiri" w:hAnsi="Amiri" w:eastAsia="Amiri" w:cs="Amiri"/>
          <w:lang w:bidi="ar-SA"/>
          <w:color w:val="111111"/>
          <w:sz w:val="28"/>
          <w:szCs w:val="28"/>
          <w:rtl/>
        </w:rPr>
        <w:t xml:space="preserve">الرشتي، حبيب الله بن محمّد علي (1234 - 1312 ه- )</w:t>
      </w:r>
    </w:p>
    <w:p>
      <w:pPr>
        <w:pStyle w:val="BookText"/>
      </w:pPr>
      <w:r>
        <w:rPr>
          <w:rFonts w:ascii="Amiri" w:hAnsi="Amiri" w:eastAsia="Amiri" w:cs="Amiri"/>
          <w:lang w:bidi="ar-SA"/>
          <w:color w:val="111111"/>
          <w:sz w:val="28"/>
          <w:szCs w:val="28"/>
          <w:rtl/>
        </w:rPr>
        <w:t xml:space="preserve">43553 . النجف الأشرف؛ مكتبة آية الله الحكيم العامة؛ رقم المخطوط : 2537</w:t>
      </w:r>
    </w:p>
    <w:p>
      <w:pPr>
        <w:pStyle w:val="BookText"/>
      </w:pPr>
      <w:r>
        <w:rPr>
          <w:rFonts w:ascii="IRNazanin" w:hAnsi="IRNazanin" w:eastAsia="IRNazanin" w:cs="IRNazanin"/>
          <w:lang w:bidi="fa-IR"/>
          <w:color w:val="111111"/>
          <w:sz w:val="28"/>
          <w:szCs w:val="28"/>
          <w:rtl/>
        </w:rPr>
        <w:t xml:space="preserve">کا: محمّد حسن الموسوي، تا: 1331ه- 55ص، 27س، 2816/5سم [معجم المخطوطات</w:t>
      </w:r>
    </w:p>
    <w:p>
      <w:pPr>
        <w:pStyle w:val="BookText"/>
      </w:pPr>
      <w:r>
        <w:rPr>
          <w:rFonts w:ascii="Amiri" w:hAnsi="Amiri" w:eastAsia="Amiri" w:cs="Amiri"/>
          <w:lang w:bidi="ar-SA"/>
          <w:color w:val="111111"/>
          <w:sz w:val="28"/>
          <w:szCs w:val="28"/>
          <w:rtl/>
        </w:rPr>
        <w:t xml:space="preserve">النجفية : 435]</w:t>
      </w:r>
    </w:p>
    <w:p>
      <w:pPr>
        <w:pStyle w:val="BookText"/>
      </w:pPr>
      <w:r>
        <w:rPr>
          <w:rFonts w:ascii="IRNazanin" w:hAnsi="IRNazanin" w:eastAsia="IRNazanin" w:cs="IRNazanin"/>
          <w:lang w:bidi="fa-IR"/>
          <w:color w:val="111111"/>
          <w:sz w:val="28"/>
          <w:szCs w:val="28"/>
          <w:rtl/>
        </w:rPr>
        <w:t xml:space="preserve">ص: 613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58" w:name="pg8262_54648"/>
    <w:bookmarkEnd w:id="458"/>
    <w:p>
      <w:pPr>
        <w:pStyle w:val="Heading2"/>
      </w:pPr>
      <w:bookmarkStart w:id="1833" w:name="_Toc1152"/>
      <w:r>
        <w:t>صلاة المسافر - فقه - عربي</w:t>
      </w:r>
      <w:bookmarkEnd w:id="1833"/>
    </w:p>
    <w:p>
      <w:pPr>
        <w:pStyle w:val="BookText"/>
      </w:pPr>
      <w:r>
        <w:rPr>
          <w:rFonts w:ascii="Amiri" w:hAnsi="Amiri" w:eastAsia="Amiri" w:cs="Amiri"/>
          <w:lang w:bidi="ar-SA"/>
          <w:color w:val="111111"/>
          <w:sz w:val="28"/>
          <w:szCs w:val="28"/>
          <w:rtl/>
        </w:rPr>
        <w:t xml:space="preserve">النجم ،آبادي محمّد باقر ( - 1347 ه- )</w:t>
      </w:r>
    </w:p>
    <w:p>
      <w:pPr>
        <w:pStyle w:val="BookText"/>
      </w:pPr>
      <w:r>
        <w:rPr>
          <w:rFonts w:ascii="IRNazanin" w:hAnsi="IRNazanin" w:eastAsia="IRNazanin" w:cs="IRNazanin"/>
          <w:lang w:bidi="fa-IR"/>
          <w:color w:val="111111"/>
          <w:sz w:val="28"/>
          <w:szCs w:val="28"/>
          <w:rtl/>
        </w:rPr>
        <w:t xml:space="preserve">43554 . النجف الأشرف؛ حسینیه شوشتریها؛ رقم المخطوط : 662/2</w:t>
      </w:r>
    </w:p>
    <w:p>
      <w:pPr>
        <w:pStyle w:val="BookText"/>
      </w:pPr>
      <w:r>
        <w:rPr>
          <w:rFonts w:ascii="Amiri" w:hAnsi="Amiri" w:eastAsia="Amiri" w:cs="Amiri"/>
          <w:lang w:bidi="ar-SA"/>
          <w:color w:val="111111"/>
          <w:sz w:val="28"/>
          <w:szCs w:val="28"/>
          <w:rtl/>
        </w:rPr>
        <w:t xml:space="preserve">أوّلها :بسمله الحمد ... البحث عن صلوة المسافر ويقع الكلام فيها في الموضوع ...</w:t>
      </w:r>
    </w:p>
    <w:p>
      <w:pPr>
        <w:pStyle w:val="BookText"/>
      </w:pPr>
      <w:r>
        <w:rPr>
          <w:rFonts w:ascii="IRNazanin" w:hAnsi="IRNazanin" w:eastAsia="IRNazanin" w:cs="IRNazanin"/>
          <w:lang w:bidi="fa-IR"/>
          <w:color w:val="111111"/>
          <w:sz w:val="28"/>
          <w:szCs w:val="28"/>
          <w:rtl/>
        </w:rPr>
        <w:t xml:space="preserve">نسخ کا: جواد بن محمّد باقر ،تا: 1239ه- 62ق [نشریه: 11-872]</w:t>
      </w:r>
    </w:p>
    <w:p>
      <w:pPr>
        <w:pStyle w:val="Heading2"/>
      </w:pPr>
      <w:bookmarkStart w:id="1834" w:name="_Toc1153"/>
      <w:r>
        <w:t>صلاة المسافر (رسالة في) / فقه - عربي</w:t>
      </w:r>
      <w:bookmarkEnd w:id="1834"/>
    </w:p>
    <w:p>
      <w:pPr>
        <w:pStyle w:val="BookText"/>
      </w:pPr>
      <w:r>
        <w:rPr>
          <w:rFonts w:ascii="Amiri" w:hAnsi="Amiri" w:eastAsia="Amiri" w:cs="Amiri"/>
          <w:lang w:bidi="ar-SA"/>
          <w:color w:val="111111"/>
          <w:sz w:val="28"/>
          <w:szCs w:val="28"/>
          <w:rtl/>
        </w:rPr>
        <w:t xml:space="preserve">الموسوي، محمّد بن عبود (- 1365 ه-)</w:t>
      </w:r>
    </w:p>
    <w:p>
      <w:pPr>
        <w:pStyle w:val="BookText"/>
      </w:pPr>
      <w:r>
        <w:rPr>
          <w:rFonts w:ascii="Amiri" w:hAnsi="Amiri" w:eastAsia="Amiri" w:cs="Amiri"/>
          <w:lang w:bidi="ar-SA"/>
          <w:color w:val="111111"/>
          <w:sz w:val="28"/>
          <w:szCs w:val="28"/>
          <w:rtl/>
        </w:rPr>
        <w:t xml:space="preserve">43555 . كربلاء ؛ الروضة الحسينية (مكتبة)؛ رقم المخطوط : 419م - ح9234</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أشرف الأنبياء والمرسلين وآله الغر الميامين ؛آخرها: تم الفراغ في اليوم الثاني من شهر رمضان في سنة التاسع عشر بعد الثلثمائة والألف من الهجرة النبوية...</w:t>
      </w:r>
    </w:p>
    <w:p>
      <w:pPr>
        <w:pStyle w:val="BookText"/>
      </w:pPr>
      <w:r>
        <w:rPr>
          <w:rFonts w:ascii="Amiri" w:hAnsi="Amiri" w:eastAsia="Amiri" w:cs="Amiri"/>
          <w:lang w:bidi="ar-SA"/>
          <w:color w:val="111111"/>
          <w:sz w:val="28"/>
          <w:szCs w:val="28"/>
          <w:rtl/>
        </w:rPr>
        <w:t xml:space="preserve">نسخة تامة؛ نسخ ،كاتب =مؤلف ،تا: 12 رمضان 1319ه-؛ 40 ص 16س، 17*22/5سم</w:t>
      </w:r>
    </w:p>
    <w:p>
      <w:pPr>
        <w:pStyle w:val="BookText"/>
      </w:pPr>
      <w:r>
        <w:rPr>
          <w:rFonts w:ascii="Amiri" w:hAnsi="Amiri" w:eastAsia="Amiri" w:cs="Amiri"/>
          <w:lang w:bidi="ar-SA"/>
          <w:color w:val="111111"/>
          <w:sz w:val="28"/>
          <w:szCs w:val="28"/>
          <w:rtl/>
        </w:rPr>
        <w:t xml:space="preserve">[مخطوطات كربلاء: 4-182]</w:t>
      </w:r>
    </w:p>
    <w:p>
      <w:pPr>
        <w:pStyle w:val="Heading2"/>
      </w:pPr>
      <w:bookmarkStart w:id="1835" w:name="_Toc1154"/>
      <w:r>
        <w:t>صلاة المسافر / فقه - عربي</w:t>
      </w:r>
      <w:bookmarkEnd w:id="1835"/>
    </w:p>
    <w:p>
      <w:pPr>
        <w:pStyle w:val="BookText"/>
      </w:pPr>
      <w:r>
        <w:rPr>
          <w:rFonts w:ascii="Amiri" w:hAnsi="Amiri" w:eastAsia="Amiri" w:cs="Amiri"/>
          <w:lang w:bidi="ar-SA"/>
          <w:color w:val="111111"/>
          <w:sz w:val="28"/>
          <w:szCs w:val="28"/>
          <w:rtl/>
        </w:rPr>
        <w:t xml:space="preserve">الإصفهاني، محمّد حسين بن محمّد (القرن 14ه-)</w:t>
      </w:r>
    </w:p>
    <w:p>
      <w:pPr>
        <w:pStyle w:val="BookText"/>
      </w:pPr>
      <w:r>
        <w:rPr>
          <w:rFonts w:ascii="Amiri" w:hAnsi="Amiri" w:eastAsia="Amiri" w:cs="Amiri"/>
          <w:lang w:bidi="ar-SA"/>
          <w:color w:val="111111"/>
          <w:sz w:val="28"/>
          <w:szCs w:val="28"/>
          <w:rtl/>
        </w:rPr>
        <w:t xml:space="preserve">43556 . النجف الأشرف؛ مكتبة الإمام أمير المؤمنين العامة؛ رقم المخطوط: 273</w:t>
      </w:r>
    </w:p>
    <w:p>
      <w:pPr>
        <w:pStyle w:val="BookText"/>
      </w:pPr>
      <w:r>
        <w:rPr>
          <w:rFonts w:ascii="Amiri" w:hAnsi="Amiri" w:eastAsia="Amiri" w:cs="Amiri"/>
          <w:lang w:bidi="ar-SA"/>
          <w:color w:val="111111"/>
          <w:sz w:val="28"/>
          <w:szCs w:val="28"/>
          <w:rtl/>
        </w:rPr>
        <w:t xml:space="preserve">كاتب = مؤلف، تا: 1359ه- [ معجم المخطوطات النجفية 572]</w:t>
      </w:r>
    </w:p>
    <w:p>
      <w:pPr>
        <w:pStyle w:val="Heading2"/>
      </w:pPr>
      <w:bookmarkStart w:id="1836" w:name="_Toc1155"/>
      <w:r>
        <w:t>صلاة المسافر - فقه - عربي</w:t>
      </w:r>
      <w:bookmarkEnd w:id="1836"/>
    </w:p>
    <w:p>
      <w:pPr>
        <w:pStyle w:val="BookText"/>
      </w:pPr>
      <w:r>
        <w:rPr>
          <w:rFonts w:ascii="Amiri" w:hAnsi="Amiri" w:eastAsia="Amiri" w:cs="Amiri"/>
          <w:lang w:bidi="ar-SA"/>
          <w:color w:val="111111"/>
          <w:sz w:val="28"/>
          <w:szCs w:val="28"/>
          <w:rtl/>
        </w:rPr>
        <w:t xml:space="preserve">شليلة الهمداني، عبد الهادي بن كاظم( القرن14ه- )</w:t>
      </w:r>
    </w:p>
    <w:p>
      <w:pPr>
        <w:pStyle w:val="BookText"/>
      </w:pPr>
      <w:r>
        <w:rPr>
          <w:rFonts w:ascii="IRNazanin" w:hAnsi="IRNazanin" w:eastAsia="IRNazanin" w:cs="IRNazanin"/>
          <w:lang w:bidi="fa-IR"/>
          <w:color w:val="111111"/>
          <w:sz w:val="28"/>
          <w:szCs w:val="28"/>
          <w:rtl/>
        </w:rPr>
        <w:t xml:space="preserve">ص: 614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59" w:name="pg8262_54651"/>
    <w:bookmarkEnd w:id="459"/>
    <w:p>
      <w:pPr>
        <w:pStyle w:val="BookText"/>
      </w:pPr>
      <w:r>
        <w:rPr>
          <w:rFonts w:ascii="Amiri" w:hAnsi="Amiri" w:eastAsia="Amiri" w:cs="Amiri"/>
          <w:lang w:bidi="ar-SA"/>
          <w:color w:val="111111"/>
          <w:sz w:val="28"/>
          <w:szCs w:val="28"/>
          <w:rtl/>
        </w:rPr>
        <w:t xml:space="preserve">43557 . النجف الأشرف؛ مكتبة آية الله الحكيم العامة؛ رقم المخطوط : 968</w:t>
      </w:r>
    </w:p>
    <w:p>
      <w:pPr>
        <w:pStyle w:val="BookText"/>
      </w:pPr>
      <w:r>
        <w:rPr>
          <w:rFonts w:ascii="Amiri" w:hAnsi="Amiri" w:eastAsia="Amiri" w:cs="Amiri"/>
          <w:lang w:bidi="ar-SA"/>
          <w:color w:val="111111"/>
          <w:sz w:val="28"/>
          <w:szCs w:val="28"/>
          <w:rtl/>
        </w:rPr>
        <w:t xml:space="preserve">كاتب = مؤلف ،تا: 1306ه- 166 ص 23 س 2215سم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572 ]</w:t>
      </w:r>
    </w:p>
    <w:p>
      <w:pPr>
        <w:pStyle w:val="BookText"/>
      </w:pPr>
      <w:r>
        <w:rPr>
          <w:rFonts w:ascii="Amiri" w:hAnsi="Amiri" w:eastAsia="Amiri" w:cs="Amiri"/>
          <w:lang w:bidi="ar-SA"/>
          <w:color w:val="111111"/>
          <w:sz w:val="28"/>
          <w:szCs w:val="28"/>
          <w:rtl/>
        </w:rPr>
        <w:t xml:space="preserve">43558 . النجف الأشرف؛ مكتبة آية الله الحكيم العامة؛ رقم المخطوط: 97</w:t>
      </w:r>
    </w:p>
    <w:p>
      <w:pPr>
        <w:pStyle w:val="BookText"/>
      </w:pPr>
      <w:r>
        <w:rPr>
          <w:rFonts w:ascii="IRNazanin" w:hAnsi="IRNazanin" w:eastAsia="IRNazanin" w:cs="IRNazanin"/>
          <w:lang w:bidi="fa-IR"/>
          <w:color w:val="111111"/>
          <w:sz w:val="28"/>
          <w:szCs w:val="28"/>
          <w:rtl/>
        </w:rPr>
        <w:t xml:space="preserve">کا :مجهول ،تا: 1305ه- 173 ص 21/715/3 سم [معجم المخطوطات النجفية: 572]</w:t>
      </w:r>
    </w:p>
    <w:p>
      <w:pPr>
        <w:pStyle w:val="Heading2"/>
      </w:pPr>
      <w:bookmarkStart w:id="1837" w:name="_Toc1156"/>
      <w:r>
        <w:t>صلاة المسافر - فقه - عربي</w:t>
      </w:r>
      <w:bookmarkEnd w:id="1837"/>
    </w:p>
    <w:p>
      <w:pPr>
        <w:pStyle w:val="BookText"/>
      </w:pPr>
      <w:r>
        <w:rPr>
          <w:rFonts w:ascii="Amiri" w:hAnsi="Amiri" w:eastAsia="Amiri" w:cs="Amiri"/>
          <w:lang w:bidi="ar-SA"/>
          <w:color w:val="111111"/>
          <w:sz w:val="28"/>
          <w:szCs w:val="28"/>
          <w:rtl/>
        </w:rPr>
        <w:t xml:space="preserve">عبد الرحيم ،بن علي( القرن 14ه-)</w:t>
      </w:r>
    </w:p>
    <w:p>
      <w:pPr>
        <w:pStyle w:val="BookText"/>
      </w:pPr>
      <w:r>
        <w:rPr>
          <w:rFonts w:ascii="Amiri" w:hAnsi="Amiri" w:eastAsia="Amiri" w:cs="Amiri"/>
          <w:lang w:bidi="ar-SA"/>
          <w:color w:val="111111"/>
          <w:sz w:val="28"/>
          <w:szCs w:val="28"/>
          <w:rtl/>
        </w:rPr>
        <w:t xml:space="preserve">43559 .النجف الأشرف؛ مكتبة كاشف الغطاء ( علي والحسين)؛ رقم المخطوط: 105/2</w:t>
      </w:r>
    </w:p>
    <w:p>
      <w:pPr>
        <w:pStyle w:val="BookText"/>
      </w:pPr>
      <w:r>
        <w:rPr>
          <w:rFonts w:ascii="Amiri" w:hAnsi="Amiri" w:eastAsia="Amiri" w:cs="Amiri"/>
          <w:lang w:bidi="ar-SA"/>
          <w:color w:val="111111"/>
          <w:sz w:val="28"/>
          <w:szCs w:val="28"/>
          <w:rtl/>
        </w:rPr>
        <w:t xml:space="preserve">كاتب = مؤلف ،تا: 1300ه-؛ 348 ص 21 س 2215سم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700]</w:t>
      </w:r>
    </w:p>
    <w:p>
      <w:pPr>
        <w:pStyle w:val="Heading2"/>
      </w:pPr>
      <w:bookmarkStart w:id="1838" w:name="_Toc1157"/>
      <w:r>
        <w:t>صلاة المسافر (أرجوزة) / فقه، شعر - عربي</w:t>
      </w:r>
      <w:bookmarkEnd w:id="1838"/>
    </w:p>
    <w:p>
      <w:pPr>
        <w:pStyle w:val="BookText"/>
      </w:pPr>
      <w:r>
        <w:rPr>
          <w:rFonts w:ascii="Amiri" w:hAnsi="Amiri" w:eastAsia="Amiri" w:cs="Amiri"/>
          <w:lang w:bidi="ar-SA"/>
          <w:color w:val="111111"/>
          <w:sz w:val="28"/>
          <w:szCs w:val="28"/>
          <w:rtl/>
        </w:rPr>
        <w:t xml:space="preserve">البغدادي النجفي، عبد الهادي</w:t>
      </w:r>
    </w:p>
    <w:p>
      <w:pPr>
        <w:pStyle w:val="BookText"/>
      </w:pPr>
      <w:r>
        <w:rPr>
          <w:rFonts w:ascii="Amiri" w:hAnsi="Amiri" w:eastAsia="Amiri" w:cs="Amiri"/>
          <w:lang w:bidi="ar-SA"/>
          <w:color w:val="111111"/>
          <w:sz w:val="28"/>
          <w:szCs w:val="28"/>
          <w:rtl/>
        </w:rPr>
        <w:t xml:space="preserve">43560 . النجف الأشرف؛ مكتبة الإمام أمير المؤمنين العامة؛ رقم المخطوط: 627</w:t>
      </w:r>
    </w:p>
    <w:p>
      <w:pPr>
        <w:pStyle w:val="BookText"/>
      </w:pPr>
      <w:r>
        <w:rPr>
          <w:rFonts w:ascii="Amiri" w:hAnsi="Amiri" w:eastAsia="Amiri" w:cs="Amiri"/>
          <w:lang w:bidi="ar-SA"/>
          <w:color w:val="111111"/>
          <w:sz w:val="28"/>
          <w:szCs w:val="28"/>
          <w:rtl/>
        </w:rPr>
        <w:t xml:space="preserve">أوّلها: القول في صلاة المسافر للشيخ عبد الهادي البغدادي النجفي فرض لمن سافر أن يقصرا *** إن كان مختاراً ويقصرا</w:t>
      </w:r>
    </w:p>
    <w:p>
      <w:pPr>
        <w:pStyle w:val="BookText"/>
      </w:pPr>
      <w:r>
        <w:rPr>
          <w:rFonts w:ascii="IRNazanin" w:hAnsi="IRNazanin" w:eastAsia="IRNazanin" w:cs="IRNazanin"/>
          <w:lang w:bidi="fa-IR"/>
          <w:color w:val="111111"/>
          <w:sz w:val="28"/>
          <w:szCs w:val="28"/>
          <w:rtl/>
        </w:rPr>
        <w:t xml:space="preserve">جزء منه ؛نسخ، کا: مجهول ،تا :مجهول ؛ضمن مجموعة [ف 1-85]</w:t>
      </w:r>
    </w:p>
    <w:p>
      <w:pPr>
        <w:pStyle w:val="Heading2"/>
      </w:pPr>
      <w:bookmarkStart w:id="1839" w:name="_Toc1158"/>
      <w:r>
        <w:t>صلاة المسافر / فقه - عربي</w:t>
      </w:r>
      <w:bookmarkEnd w:id="1839"/>
    </w:p>
    <w:p>
      <w:pPr>
        <w:pStyle w:val="BookText"/>
      </w:pPr>
      <w:r>
        <w:rPr>
          <w:rFonts w:ascii="Amiri" w:hAnsi="Amiri" w:eastAsia="Amiri" w:cs="Amiri"/>
          <w:lang w:bidi="ar-SA"/>
          <w:color w:val="111111"/>
          <w:sz w:val="28"/>
          <w:szCs w:val="28"/>
          <w:rtl/>
        </w:rPr>
        <w:t xml:space="preserve">43561 . النجف الأشرف؛ مكتبة الإمام أمير المؤمنين العامة؛ رقم المخطوط : 136</w:t>
      </w:r>
    </w:p>
    <w:p>
      <w:pPr>
        <w:pStyle w:val="BookText"/>
      </w:pPr>
      <w:r>
        <w:rPr>
          <w:rFonts w:ascii="IRNazanin" w:hAnsi="IRNazanin" w:eastAsia="IRNazanin" w:cs="IRNazanin"/>
          <w:lang w:bidi="fa-IR"/>
          <w:color w:val="111111"/>
          <w:sz w:val="28"/>
          <w:szCs w:val="28"/>
          <w:rtl/>
        </w:rPr>
        <w:t xml:space="preserve">قطعة من رسالة صلاة المسافر؛ کا: مجهول ،تا :مجهول [ معجم المخطوطات النجفية: 670]</w:t>
      </w:r>
    </w:p>
    <w:p>
      <w:pPr>
        <w:pStyle w:val="BookText"/>
      </w:pPr>
      <w:r>
        <w:rPr>
          <w:rFonts w:ascii="IRNazanin" w:hAnsi="IRNazanin" w:eastAsia="IRNazanin" w:cs="IRNazanin"/>
          <w:lang w:bidi="fa-IR"/>
          <w:color w:val="111111"/>
          <w:sz w:val="28"/>
          <w:szCs w:val="28"/>
          <w:rtl/>
        </w:rPr>
        <w:t xml:space="preserve">ص: 615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60" w:name="pg8262_54654"/>
    <w:bookmarkEnd w:id="460"/>
    <w:p>
      <w:pPr>
        <w:pStyle w:val="Heading2"/>
      </w:pPr>
      <w:bookmarkStart w:id="1840" w:name="_Toc1159"/>
      <w:r>
        <w:t>صلاة المسافر (أرجوزة في) / فقه، شعر - عربي</w:t>
      </w:r>
      <w:bookmarkEnd w:id="1840"/>
    </w:p>
    <w:p>
      <w:pPr>
        <w:pStyle w:val="BookText"/>
      </w:pPr>
      <w:r>
        <w:rPr>
          <w:rFonts w:ascii="Amiri" w:hAnsi="Amiri" w:eastAsia="Amiri" w:cs="Amiri"/>
          <w:lang w:bidi="ar-SA"/>
          <w:color w:val="111111"/>
          <w:sz w:val="28"/>
          <w:szCs w:val="28"/>
          <w:rtl/>
        </w:rPr>
        <w:t xml:space="preserve">43562 . النجف الأشرف؛ مكتبة الإمام أمير المؤمنين العامة؛ رقم المخطوط : 348</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95]</w:t>
      </w:r>
    </w:p>
    <w:p>
      <w:pPr>
        <w:pStyle w:val="Heading2"/>
      </w:pPr>
      <w:bookmarkStart w:id="1841" w:name="_Toc1160"/>
      <w:r>
        <w:t>صلاة المسافر الناوي للإقامة الخارج إلى دون المسافة (رسالة في) / فقه - عربي</w:t>
      </w:r>
      <w:bookmarkEnd w:id="1841"/>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Amiri" w:hAnsi="Amiri" w:eastAsia="Amiri" w:cs="Amiri"/>
          <w:lang w:bidi="ar-SA"/>
          <w:color w:val="111111"/>
          <w:sz w:val="28"/>
          <w:szCs w:val="28"/>
          <w:rtl/>
        </w:rPr>
        <w:t xml:space="preserve">43563 . الكاظمية جامعة مدينة العلم؛ رقم المخطوط : 6/227/3</w:t>
      </w:r>
    </w:p>
    <w:p>
      <w:pPr>
        <w:pStyle w:val="BookText"/>
      </w:pPr>
      <w:r>
        <w:rPr>
          <w:rFonts w:ascii="Amiri" w:hAnsi="Amiri" w:eastAsia="Amiri" w:cs="Amiri"/>
          <w:lang w:bidi="ar-SA"/>
          <w:color w:val="111111"/>
          <w:sz w:val="28"/>
          <w:szCs w:val="28"/>
          <w:rtl/>
        </w:rPr>
        <w:t xml:space="preserve">أوّلها :بعد البسملة والحمد والصلاة. فيقول الفقير إلى الله ... الكلام في المسألة التي اشتهر أمرها بين المتأخرين؛ آخرها: بين موضع الإقامة ونهاية السفر مسافة قصر وإلا فلا</w:t>
      </w:r>
    </w:p>
    <w:p>
      <w:pPr>
        <w:pStyle w:val="BookText"/>
      </w:pPr>
      <w:r>
        <w:rPr>
          <w:rFonts w:ascii="Amiri" w:hAnsi="Amiri" w:eastAsia="Amiri" w:cs="Amiri"/>
          <w:lang w:bidi="ar-SA"/>
          <w:color w:val="111111"/>
          <w:sz w:val="28"/>
          <w:szCs w:val="28"/>
          <w:rtl/>
        </w:rPr>
        <w:t xml:space="preserve">كا :السيد إبراهيم بن السيّد محمّد من أحفاد المصنف ،تا :مجهول؛ 21*30سم [ف:</w:t>
      </w:r>
    </w:p>
    <w:p>
      <w:pPr>
        <w:pStyle w:val="BookText"/>
      </w:pPr>
      <w:r>
        <w:rPr>
          <w:rFonts w:ascii="Times New Roman" w:hAnsi="Times New Roman" w:eastAsia="Times New Roman" w:cs="Times New Roman"/>
          <w:lang w:val="en-US" w:bidi="en-US"/>
          <w:color w:val="111111"/>
          <w:sz w:val="28"/>
          <w:szCs w:val="28"/>
          <w:rtl/>
        </w:rPr>
        <w:t xml:space="preserve">135 ]</w:t>
      </w:r>
    </w:p>
    <w:p>
      <w:pPr>
        <w:pStyle w:val="Heading2"/>
      </w:pPr>
      <w:bookmarkStart w:id="1842" w:name="_Toc1161"/>
      <w:r>
        <w:t>صلاة المسافر ومدة الإقامة في أي بلد (رسالة في) / فقه - عربي</w:t>
      </w:r>
      <w:bookmarkEnd w:id="1842"/>
    </w:p>
    <w:p>
      <w:pPr>
        <w:pStyle w:val="BookText"/>
      </w:pPr>
      <w:r>
        <w:rPr>
          <w:rFonts w:ascii="Amiri" w:hAnsi="Amiri" w:eastAsia="Amiri" w:cs="Amiri"/>
          <w:lang w:bidi="ar-SA"/>
          <w:color w:val="111111"/>
          <w:sz w:val="28"/>
          <w:szCs w:val="28"/>
          <w:rtl/>
        </w:rPr>
        <w:t xml:space="preserve">43564 . الكاظمية؛ جامعة مدينة العلم؛ رقم المخطوط : 18/26/1</w:t>
      </w:r>
    </w:p>
    <w:p>
      <w:pPr>
        <w:pStyle w:val="BookText"/>
      </w:pPr>
      <w:r>
        <w:rPr>
          <w:rFonts w:ascii="Amiri" w:hAnsi="Amiri" w:eastAsia="Amiri" w:cs="Amiri"/>
          <w:lang w:bidi="ar-SA"/>
          <w:color w:val="111111"/>
          <w:sz w:val="28"/>
          <w:szCs w:val="28"/>
          <w:rtl/>
        </w:rPr>
        <w:t xml:space="preserve">أوّلها: نحمدك يا من تقدس بالبهاء والكمال ...</w:t>
      </w:r>
    </w:p>
    <w:p>
      <w:pPr>
        <w:pStyle w:val="BookText"/>
      </w:pPr>
      <w:r>
        <w:rPr>
          <w:rFonts w:ascii="Amiri" w:hAnsi="Amiri" w:eastAsia="Amiri" w:cs="Amiri"/>
          <w:lang w:bidi="ar-SA"/>
          <w:color w:val="111111"/>
          <w:sz w:val="28"/>
          <w:szCs w:val="28"/>
          <w:rtl/>
        </w:rPr>
        <w:t xml:space="preserve">ألفها مؤلفها بأمر من المقدس السيّد محسن الاعرجي الكاظمي (1227ه-)؛</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1227ه- 2015سم [ف: 286]</w:t>
      </w:r>
    </w:p>
    <w:p>
      <w:pPr>
        <w:pStyle w:val="Heading2"/>
      </w:pPr>
      <w:bookmarkStart w:id="1843" w:name="_Toc1162"/>
      <w:r>
        <w:t>صلاة المسبوق (رسالة في) / فقه - عربي</w:t>
      </w:r>
      <w:bookmarkEnd w:id="1843"/>
    </w:p>
    <w:p>
      <w:pPr>
        <w:pStyle w:val="BookText"/>
      </w:pPr>
      <w:r>
        <w:rPr>
          <w:rFonts w:ascii="Amiri" w:hAnsi="Amiri" w:eastAsia="Amiri" w:cs="Amiri"/>
          <w:lang w:bidi="ar-SA"/>
          <w:color w:val="111111"/>
          <w:sz w:val="28"/>
          <w:szCs w:val="28"/>
          <w:rtl/>
        </w:rPr>
        <w:t xml:space="preserve">43565 .بغداد؛ مكتبة الأوقاف العامة؛ رقم المخطوط : 1383/13</w:t>
      </w:r>
    </w:p>
    <w:p>
      <w:pPr>
        <w:pStyle w:val="BookText"/>
      </w:pPr>
      <w:r>
        <w:rPr>
          <w:rFonts w:ascii="IRNazanin" w:hAnsi="IRNazanin" w:eastAsia="IRNazanin" w:cs="IRNazanin"/>
          <w:lang w:bidi="fa-IR"/>
          <w:color w:val="111111"/>
          <w:sz w:val="28"/>
          <w:szCs w:val="28"/>
          <w:rtl/>
        </w:rPr>
        <w:t xml:space="preserve">أوّلها: الحمد لله الذي جعل صلاة المسبوق جائزة في الابتداء؛کا: مجهول ،تا: 1332ه- ،ق، 22س 1319سم [ف: 1-454]</w:t>
      </w:r>
    </w:p>
    <w:p>
      <w:pPr>
        <w:pStyle w:val="BookText"/>
      </w:pPr>
      <w:r>
        <w:rPr>
          <w:rFonts w:ascii="IRNazanin" w:hAnsi="IRNazanin" w:eastAsia="IRNazanin" w:cs="IRNazanin"/>
          <w:lang w:bidi="fa-IR"/>
          <w:color w:val="111111"/>
          <w:sz w:val="28"/>
          <w:szCs w:val="28"/>
          <w:rtl/>
        </w:rPr>
        <w:t xml:space="preserve">ص: 616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61" w:name="pg8262_54655"/>
    <w:bookmarkEnd w:id="461"/>
    <w:p>
      <w:pPr>
        <w:pStyle w:val="BookText"/>
      </w:pPr>
      <w:r>
        <w:rPr>
          <w:rFonts w:ascii="Amiri" w:hAnsi="Amiri" w:eastAsia="Amiri" w:cs="Amiri"/>
          <w:lang w:bidi="ar-SA"/>
          <w:color w:val="111111"/>
          <w:sz w:val="28"/>
          <w:szCs w:val="28"/>
          <w:rtl/>
        </w:rPr>
        <w:t xml:space="preserve">43566 .بغداد؛ مكتبة الأوقاف العامة؛ رقم المخطوط : 5487/6</w:t>
      </w:r>
    </w:p>
    <w:p>
      <w:pPr>
        <w:pStyle w:val="BookText"/>
      </w:pPr>
      <w:r>
        <w:rPr>
          <w:rFonts w:ascii="Amiri" w:hAnsi="Amiri" w:eastAsia="Amiri" w:cs="Amiri"/>
          <w:lang w:bidi="ar-SA"/>
          <w:color w:val="111111"/>
          <w:sz w:val="28"/>
          <w:szCs w:val="28"/>
          <w:rtl/>
        </w:rPr>
        <w:t xml:space="preserve">أوّلها: الحمد لله الذي جعل صلاة المسبوقين</w:t>
      </w:r>
    </w:p>
    <w:p>
      <w:pPr>
        <w:pStyle w:val="BookText"/>
      </w:pPr>
      <w:r>
        <w:rPr>
          <w:rFonts w:ascii="IRNazanin" w:hAnsi="IRNazanin" w:eastAsia="IRNazanin" w:cs="IRNazanin"/>
          <w:lang w:bidi="fa-IR"/>
          <w:color w:val="111111"/>
          <w:sz w:val="28"/>
          <w:szCs w:val="28"/>
          <w:rtl/>
        </w:rPr>
        <w:t xml:space="preserve">کا: مجهول، تا :مجهول؛ 12ق 1420سم [ف: 1-453]</w:t>
      </w:r>
    </w:p>
    <w:p>
      <w:pPr>
        <w:pStyle w:val="Heading2"/>
      </w:pPr>
      <w:bookmarkStart w:id="1844" w:name="_Toc1163"/>
      <w:r>
        <w:t>الصلاة مواعظ الجاهلين ( رسالة في) / أخلاق - عربي</w:t>
      </w:r>
      <w:bookmarkEnd w:id="1844"/>
    </w:p>
    <w:p>
      <w:pPr>
        <w:pStyle w:val="BookText"/>
      </w:pPr>
      <w:r>
        <w:rPr>
          <w:rFonts w:ascii="IRNazanin" w:hAnsi="IRNazanin" w:eastAsia="IRNazanin" w:cs="IRNazanin"/>
          <w:lang w:bidi="fa-IR"/>
          <w:color w:val="111111"/>
          <w:sz w:val="28"/>
          <w:szCs w:val="28"/>
          <w:rtl/>
        </w:rPr>
        <w:t xml:space="preserve">الفلاورجاني، محمّد زمان بن عزیز الله</w:t>
      </w:r>
    </w:p>
    <w:p>
      <w:pPr>
        <w:pStyle w:val="BookText"/>
      </w:pPr>
      <w:r>
        <w:rPr>
          <w:rFonts w:ascii="Amiri" w:hAnsi="Amiri" w:eastAsia="Amiri" w:cs="Amiri"/>
          <w:lang w:bidi="ar-SA"/>
          <w:color w:val="111111"/>
          <w:sz w:val="28"/>
          <w:szCs w:val="28"/>
          <w:rtl/>
        </w:rPr>
        <w:t xml:space="preserve">43567 . النجف الأشرف؛ مؤسسة كاشف الغطاء العامة؛ رقم المخطوط: 1722</w:t>
      </w:r>
    </w:p>
    <w:p>
      <w:pPr>
        <w:pStyle w:val="BookText"/>
      </w:pPr>
      <w:r>
        <w:rPr>
          <w:rFonts w:ascii="IRNazanin" w:hAnsi="IRNazanin" w:eastAsia="IRNazanin" w:cs="IRNazanin"/>
          <w:lang w:bidi="fa-IR"/>
          <w:color w:val="111111"/>
          <w:sz w:val="28"/>
          <w:szCs w:val="28"/>
          <w:rtl/>
        </w:rPr>
        <w:t xml:space="preserve">کا :مجهول ،تا: مجهول؛ 55 ص [ف: 1-435]</w:t>
      </w:r>
    </w:p>
    <w:p>
      <w:pPr>
        <w:pStyle w:val="Heading2"/>
      </w:pPr>
      <w:bookmarkStart w:id="1845" w:name="_Toc1164"/>
      <w:r>
        <w:t>صلاة نامه / أخلاق - فارسي</w:t>
      </w:r>
      <w:bookmarkEnd w:id="1845"/>
    </w:p>
    <w:p>
      <w:pPr>
        <w:pStyle w:val="BookText"/>
      </w:pPr>
      <w:r>
        <w:rPr>
          <w:rFonts w:ascii="Amiri" w:hAnsi="Amiri" w:eastAsia="Amiri" w:cs="Amiri"/>
          <w:lang w:bidi="ar-SA"/>
          <w:color w:val="111111"/>
          <w:sz w:val="28"/>
          <w:szCs w:val="28"/>
          <w:rtl/>
        </w:rPr>
        <w:t xml:space="preserve">43568 . النجف الأشرف؛ مكتبة آية الله الحكيم العامة؛ رقم المخطوط: 6099</w:t>
      </w:r>
    </w:p>
    <w:p>
      <w:pPr>
        <w:pStyle w:val="BookText"/>
      </w:pPr>
      <w:r>
        <w:rPr>
          <w:rFonts w:ascii="IRNazanin" w:hAnsi="IRNazanin" w:eastAsia="IRNazanin" w:cs="IRNazanin"/>
          <w:lang w:bidi="fa-IR"/>
          <w:color w:val="111111"/>
          <w:sz w:val="28"/>
          <w:szCs w:val="28"/>
          <w:rtl/>
        </w:rPr>
        <w:t xml:space="preserve">کا :مجهول، تا: مجهول ؛ ص 10/5 17/5سم [معجم المخطوطات النجفية: 572]</w:t>
      </w:r>
    </w:p>
    <w:p>
      <w:pPr>
        <w:pStyle w:val="Heading2"/>
      </w:pPr>
      <w:bookmarkStart w:id="1846" w:name="_Toc1165"/>
      <w:r>
        <w:t>الصلاة وأحكامها (رسالة في) / فقه - عربي</w:t>
      </w:r>
      <w:bookmarkEnd w:id="1846"/>
    </w:p>
    <w:p>
      <w:pPr>
        <w:pStyle w:val="BookText"/>
      </w:pPr>
      <w:r>
        <w:rPr>
          <w:rFonts w:ascii="Amiri" w:hAnsi="Amiri" w:eastAsia="Amiri" w:cs="Amiri"/>
          <w:lang w:bidi="ar-SA"/>
          <w:color w:val="111111"/>
          <w:sz w:val="28"/>
          <w:szCs w:val="28"/>
          <w:rtl/>
        </w:rPr>
        <w:t xml:space="preserve">43569 .كربلاء؛ الروضة الحسينية (مكتبة)؛ رقم المخطوط: 840/5م-ح 9778</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واله أجمعين رب وفق</w:t>
      </w:r>
    </w:p>
    <w:p>
      <w:pPr>
        <w:pStyle w:val="BookText"/>
      </w:pPr>
      <w:r>
        <w:rPr>
          <w:rFonts w:ascii="IRNazanin" w:hAnsi="IRNazanin" w:eastAsia="IRNazanin" w:cs="IRNazanin"/>
          <w:lang w:bidi="fa-IR"/>
          <w:color w:val="111111"/>
          <w:sz w:val="28"/>
          <w:szCs w:val="28"/>
          <w:rtl/>
        </w:rPr>
        <w:t xml:space="preserve">وأهد وأنفع .</w:t>
      </w:r>
    </w:p>
    <w:p>
      <w:pPr>
        <w:pStyle w:val="BookText"/>
      </w:pPr>
      <w:r>
        <w:rPr>
          <w:rFonts w:ascii="Amiri" w:hAnsi="Amiri" w:eastAsia="Amiri" w:cs="Amiri"/>
          <w:lang w:bidi="ar-SA"/>
          <w:color w:val="111111"/>
          <w:sz w:val="28"/>
          <w:szCs w:val="28"/>
          <w:rtl/>
        </w:rPr>
        <w:t xml:space="preserve">نسخ ،وتعليق ،كا: عباي علي بن زين العابدين المازندراني ،تا: 1238ه- كربلاء؛ ناقصة: الآخر[ مخطوطات كربلاء: 4-372]</w:t>
      </w:r>
    </w:p>
    <w:p>
      <w:pPr>
        <w:pStyle w:val="Heading2"/>
      </w:pPr>
      <w:bookmarkStart w:id="1847" w:name="_Toc1166"/>
      <w:r>
        <w:t>الصلاة والبشر في الصلاة على خير البشر / حديث - عربی</w:t>
      </w:r>
      <w:bookmarkEnd w:id="1847"/>
    </w:p>
    <w:p>
      <w:pPr>
        <w:pStyle w:val="BookText"/>
      </w:pPr>
      <w:r>
        <w:rPr>
          <w:rFonts w:ascii="Amiri" w:hAnsi="Amiri" w:eastAsia="Amiri" w:cs="Amiri"/>
          <w:lang w:bidi="ar-SA"/>
          <w:color w:val="111111"/>
          <w:sz w:val="28"/>
          <w:szCs w:val="28"/>
          <w:rtl/>
        </w:rPr>
        <w:t xml:space="preserve">الفيروزآبادي، محمّد بن يعقوب (729 - 817 ه-)</w:t>
      </w:r>
    </w:p>
    <w:p>
      <w:pPr>
        <w:pStyle w:val="BookText"/>
      </w:pPr>
      <w:r>
        <w:rPr>
          <w:rFonts w:ascii="IRNazanin" w:hAnsi="IRNazanin" w:eastAsia="IRNazanin" w:cs="IRNazanin"/>
          <w:lang w:bidi="fa-IR"/>
          <w:color w:val="111111"/>
          <w:sz w:val="28"/>
          <w:szCs w:val="28"/>
          <w:rtl/>
        </w:rPr>
        <w:t xml:space="preserve">طبع: دمشق 1969م.</w:t>
      </w:r>
    </w:p>
    <w:p>
      <w:pPr>
        <w:pStyle w:val="BookText"/>
      </w:pPr>
      <w:r>
        <w:rPr>
          <w:rFonts w:ascii="Amiri" w:hAnsi="Amiri" w:eastAsia="Amiri" w:cs="Amiri"/>
          <w:lang w:bidi="ar-SA"/>
          <w:color w:val="111111"/>
          <w:sz w:val="28"/>
          <w:szCs w:val="28"/>
          <w:rtl/>
        </w:rPr>
        <w:t xml:space="preserve">[فنخا :21 803 (4نسخة)]</w:t>
      </w:r>
    </w:p>
    <w:p>
      <w:pPr>
        <w:pStyle w:val="BookText"/>
      </w:pPr>
      <w:r>
        <w:rPr>
          <w:rFonts w:ascii="IRNazanin" w:hAnsi="IRNazanin" w:eastAsia="IRNazanin" w:cs="IRNazanin"/>
          <w:lang w:bidi="fa-IR"/>
          <w:color w:val="111111"/>
          <w:sz w:val="28"/>
          <w:szCs w:val="28"/>
          <w:rtl/>
        </w:rPr>
        <w:t xml:space="preserve">ص: 617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62" w:name="pg8262_54657"/>
    <w:bookmarkEnd w:id="462"/>
    <w:p>
      <w:pPr>
        <w:pStyle w:val="BookText"/>
      </w:pPr>
      <w:r>
        <w:rPr>
          <w:rFonts w:ascii="Amiri" w:hAnsi="Amiri" w:eastAsia="Amiri" w:cs="Amiri"/>
          <w:lang w:bidi="ar-SA"/>
          <w:color w:val="111111"/>
          <w:sz w:val="28"/>
          <w:szCs w:val="28"/>
          <w:rtl/>
        </w:rPr>
        <w:t xml:space="preserve">43570 .بغداد؛ مكتبة الأوقاف العامة؛ رقم المخطوط: 4848/3</w:t>
      </w:r>
    </w:p>
    <w:p>
      <w:pPr>
        <w:pStyle w:val="BookText"/>
      </w:pPr>
      <w:r>
        <w:rPr>
          <w:rFonts w:ascii="Amiri" w:hAnsi="Amiri" w:eastAsia="Amiri" w:cs="Amiri"/>
          <w:lang w:bidi="ar-SA"/>
          <w:color w:val="111111"/>
          <w:sz w:val="28"/>
          <w:szCs w:val="28"/>
          <w:rtl/>
        </w:rPr>
        <w:t xml:space="preserve">أوّلها :بسملة وبه نستعين الحمد الذي أعظم حباه وشكمه وأنفذ قضاءه وحكمه وأنقذ</w:t>
      </w:r>
    </w:p>
    <w:p>
      <w:pPr>
        <w:pStyle w:val="BookText"/>
      </w:pPr>
      <w:r>
        <w:rPr>
          <w:rFonts w:ascii="Amiri" w:hAnsi="Amiri" w:eastAsia="Amiri" w:cs="Amiri"/>
          <w:lang w:bidi="ar-SA"/>
          <w:color w:val="111111"/>
          <w:sz w:val="28"/>
          <w:szCs w:val="28"/>
          <w:rtl/>
        </w:rPr>
        <w:t xml:space="preserve">من المهالك من حباه وعاؤه ودكمه ...</w:t>
      </w:r>
    </w:p>
    <w:p>
      <w:pPr>
        <w:pStyle w:val="BookText"/>
      </w:pPr>
      <w:r>
        <w:rPr>
          <w:rFonts w:ascii="Amiri" w:hAnsi="Amiri" w:eastAsia="Amiri" w:cs="Amiri"/>
          <w:lang w:bidi="ar-SA"/>
          <w:color w:val="111111"/>
          <w:sz w:val="28"/>
          <w:szCs w:val="28"/>
          <w:rtl/>
        </w:rPr>
        <w:t xml:space="preserve">كا: إسماعيل بن إبراهيم المولوي، تا :904 ه-؛ 97 ق ، 1317سم [ف: 1-353]</w:t>
      </w:r>
    </w:p>
    <w:p>
      <w:pPr>
        <w:pStyle w:val="Heading2"/>
      </w:pPr>
      <w:bookmarkStart w:id="1848" w:name="_Toc1167"/>
      <w:r>
        <w:t>الصلاة والتقوى (بحث في) / فقه - عربي</w:t>
      </w:r>
      <w:bookmarkEnd w:id="1848"/>
    </w:p>
    <w:p>
      <w:pPr>
        <w:pStyle w:val="BookText"/>
      </w:pPr>
      <w:r>
        <w:rPr>
          <w:rFonts w:ascii="Amiri" w:hAnsi="Amiri" w:eastAsia="Amiri" w:cs="Amiri"/>
          <w:lang w:bidi="ar-SA"/>
          <w:color w:val="111111"/>
          <w:sz w:val="28"/>
          <w:szCs w:val="28"/>
          <w:rtl/>
        </w:rPr>
        <w:t xml:space="preserve">43571 .الموصل ؛ المدرسة الرضوانية (في الأوقاف العامة)؛ رقم المخطوط : 18/106/5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8-172]</w:t>
      </w:r>
    </w:p>
    <w:p>
      <w:pPr>
        <w:pStyle w:val="Heading2"/>
      </w:pPr>
      <w:bookmarkStart w:id="1849" w:name="_Toc1168"/>
      <w:r>
        <w:t>الصلاة وشرح حقيقتها (رسالة في) / فقه - عربي</w:t>
      </w:r>
      <w:bookmarkEnd w:id="1849"/>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43572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403]</w:t>
      </w:r>
    </w:p>
    <w:p>
      <w:pPr>
        <w:pStyle w:val="Heading2"/>
      </w:pPr>
      <w:bookmarkStart w:id="1850" w:name="_Toc1169"/>
      <w:r>
        <w:t>الصلاة وشروطها (رسالة في ) / فقه - عربي</w:t>
      </w:r>
      <w:bookmarkEnd w:id="1850"/>
    </w:p>
    <w:p>
      <w:pPr>
        <w:pStyle w:val="BookText"/>
      </w:pPr>
      <w:r>
        <w:rPr>
          <w:rFonts w:ascii="Amiri" w:hAnsi="Amiri" w:eastAsia="Amiri" w:cs="Amiri"/>
          <w:lang w:bidi="ar-SA"/>
          <w:color w:val="111111"/>
          <w:sz w:val="28"/>
          <w:szCs w:val="28"/>
          <w:rtl/>
        </w:rPr>
        <w:t xml:space="preserve">الجرجاني الجلابي، طاهر بن محمّد</w:t>
      </w:r>
    </w:p>
    <w:p>
      <w:pPr>
        <w:pStyle w:val="BookText"/>
      </w:pPr>
      <w:r>
        <w:rPr>
          <w:rFonts w:ascii="Amiri" w:hAnsi="Amiri" w:eastAsia="Amiri" w:cs="Amiri"/>
          <w:lang w:bidi="ar-SA"/>
          <w:color w:val="111111"/>
          <w:sz w:val="28"/>
          <w:szCs w:val="28"/>
          <w:rtl/>
        </w:rPr>
        <w:t xml:space="preserve">43573 . الموصل ؛ المدرسة الرضوانية (في الأوقاف العامة)؛ رقم المخطوط : 18/10/1</w:t>
      </w:r>
    </w:p>
    <w:p>
      <w:pPr>
        <w:pStyle w:val="BookText"/>
      </w:pPr>
      <w:r>
        <w:rPr>
          <w:rFonts w:ascii="IRNazanin" w:hAnsi="IRNazanin" w:eastAsia="IRNazanin" w:cs="IRNazanin"/>
          <w:lang w:bidi="fa-IR"/>
          <w:color w:val="111111"/>
          <w:sz w:val="28"/>
          <w:szCs w:val="28"/>
          <w:rtl/>
        </w:rPr>
        <w:t xml:space="preserve">کا :مجهول ،تا: مجهول؛ 2015سم [الأوقاف العامة -موصل: 8-173]</w:t>
      </w:r>
    </w:p>
    <w:p>
      <w:pPr>
        <w:pStyle w:val="Heading2"/>
      </w:pPr>
      <w:bookmarkStart w:id="1851" w:name="_Toc1170"/>
      <w:r>
        <w:t>الصلاة والصيد / فقه - عربي</w:t>
      </w:r>
      <w:bookmarkEnd w:id="1851"/>
    </w:p>
    <w:p>
      <w:pPr>
        <w:pStyle w:val="BookText"/>
      </w:pPr>
      <w:r>
        <w:rPr>
          <w:rFonts w:ascii="Amiri" w:hAnsi="Amiri" w:eastAsia="Amiri" w:cs="Amiri"/>
          <w:lang w:bidi="ar-SA"/>
          <w:color w:val="111111"/>
          <w:sz w:val="28"/>
          <w:szCs w:val="28"/>
          <w:rtl/>
        </w:rPr>
        <w:t xml:space="preserve">البلاغي، محمّد علي بن عباس( القرن 13 ه- )</w:t>
      </w:r>
    </w:p>
    <w:p>
      <w:pPr>
        <w:pStyle w:val="BookText"/>
      </w:pPr>
      <w:r>
        <w:rPr>
          <w:rFonts w:ascii="Amiri" w:hAnsi="Amiri" w:eastAsia="Amiri" w:cs="Amiri"/>
          <w:lang w:bidi="ar-SA"/>
          <w:color w:val="111111"/>
          <w:sz w:val="28"/>
          <w:szCs w:val="28"/>
          <w:rtl/>
        </w:rPr>
        <w:t xml:space="preserve">43574 . النجف الأشرف؛ مكتبة كاشف الغطاء علي والحسين؛ رقم المخطوط: 183/2</w:t>
      </w:r>
    </w:p>
    <w:p>
      <w:pPr>
        <w:pStyle w:val="BookText"/>
      </w:pPr>
      <w:r>
        <w:rPr>
          <w:rFonts w:ascii="IRNazanin" w:hAnsi="IRNazanin" w:eastAsia="IRNazanin" w:cs="IRNazanin"/>
          <w:lang w:bidi="fa-IR"/>
          <w:color w:val="111111"/>
          <w:sz w:val="28"/>
          <w:szCs w:val="28"/>
          <w:rtl/>
        </w:rPr>
        <w:t xml:space="preserve">کا :مجهول ،تا: 1100 ه-، 618 ص، 23س، 2323سم [معجم المخطوطات النجفية: 693]</w:t>
      </w:r>
    </w:p>
    <w:p>
      <w:pPr>
        <w:pStyle w:val="BookText"/>
      </w:pPr>
      <w:r>
        <w:rPr>
          <w:rFonts w:ascii="IRNazanin" w:hAnsi="IRNazanin" w:eastAsia="IRNazanin" w:cs="IRNazanin"/>
          <w:lang w:bidi="fa-IR"/>
          <w:color w:val="111111"/>
          <w:sz w:val="28"/>
          <w:szCs w:val="28"/>
          <w:rtl/>
        </w:rPr>
        <w:t xml:space="preserve">ص: 618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63" w:name="pg8262_54659"/>
    <w:bookmarkEnd w:id="463"/>
    <w:p>
      <w:pPr>
        <w:pStyle w:val="BookText"/>
      </w:pPr>
      <w:r>
        <w:rPr>
          <w:rFonts w:ascii="Amiri" w:hAnsi="Amiri" w:eastAsia="Amiri" w:cs="Amiri"/>
          <w:lang w:bidi="ar-SA"/>
          <w:color w:val="111111"/>
          <w:sz w:val="28"/>
          <w:szCs w:val="28"/>
          <w:rtl/>
        </w:rPr>
        <w:t xml:space="preserve">الصلاة والطهارة ( ترجمه ) - الطهارة والصلاة (ترجمه)</w:t>
      </w:r>
    </w:p>
    <w:p>
      <w:pPr>
        <w:pStyle w:val="Heading2"/>
      </w:pPr>
      <w:bookmarkStart w:id="1852" w:name="_Toc1171"/>
      <w:r>
        <w:t>الصلاة وغيرها (كتاب في) / فقه - عربي</w:t>
      </w:r>
      <w:bookmarkEnd w:id="1852"/>
    </w:p>
    <w:p>
      <w:pPr>
        <w:pStyle w:val="BookText"/>
      </w:pPr>
      <w:r>
        <w:rPr>
          <w:rFonts w:ascii="Amiri" w:hAnsi="Amiri" w:eastAsia="Amiri" w:cs="Amiri"/>
          <w:lang w:bidi="ar-SA"/>
          <w:color w:val="111111"/>
          <w:sz w:val="28"/>
          <w:szCs w:val="28"/>
          <w:rtl/>
        </w:rPr>
        <w:t xml:space="preserve">43575 . النجف الأشرف؛ مؤسسة كاشف الغطاء العامة؛ رقم المخطوط: 6438</w:t>
      </w:r>
    </w:p>
    <w:p>
      <w:pPr>
        <w:pStyle w:val="BookText"/>
      </w:pPr>
      <w:r>
        <w:rPr>
          <w:rFonts w:ascii="IRNazanin" w:hAnsi="IRNazanin" w:eastAsia="IRNazanin" w:cs="IRNazanin"/>
          <w:lang w:bidi="fa-IR"/>
          <w:color w:val="111111"/>
          <w:sz w:val="28"/>
          <w:szCs w:val="28"/>
          <w:rtl/>
        </w:rPr>
        <w:t xml:space="preserve">کا :مجهول ،تا :مجهول؛ ناقصة :الأوّل؛ 92 ص [ف: 1-342]</w:t>
      </w:r>
    </w:p>
    <w:p>
      <w:pPr>
        <w:pStyle w:val="Heading2"/>
      </w:pPr>
      <w:bookmarkStart w:id="1853" w:name="_Toc1172"/>
      <w:r>
        <w:t>الصلاة ومواقيتها رسالة في / فقه - عربي</w:t>
      </w:r>
      <w:bookmarkEnd w:id="1853"/>
    </w:p>
    <w:p>
      <w:pPr>
        <w:pStyle w:val="BookText"/>
      </w:pPr>
      <w:r>
        <w:rPr>
          <w:rFonts w:ascii="Amiri" w:hAnsi="Amiri" w:eastAsia="Amiri" w:cs="Amiri"/>
          <w:lang w:bidi="ar-SA"/>
          <w:color w:val="111111"/>
          <w:sz w:val="28"/>
          <w:szCs w:val="28"/>
          <w:rtl/>
        </w:rPr>
        <w:t xml:space="preserve">43576 .بغداد؛ مكتبة الأوقاف العامة؛ رقم المخطوط : 2769/83</w:t>
      </w:r>
    </w:p>
    <w:p>
      <w:pPr>
        <w:pStyle w:val="BookText"/>
      </w:pPr>
      <w:r>
        <w:rPr>
          <w:rFonts w:ascii="Amiri" w:hAnsi="Amiri" w:eastAsia="Amiri" w:cs="Amiri"/>
          <w:lang w:bidi="ar-SA"/>
          <w:color w:val="111111"/>
          <w:sz w:val="28"/>
          <w:szCs w:val="28"/>
          <w:rtl/>
        </w:rPr>
        <w:t xml:space="preserve">أوّلها: الحمد لله، ذكر في الضياء المعنوي الصلاة في اللغة الدعاء ...</w:t>
      </w:r>
    </w:p>
    <w:p>
      <w:pPr>
        <w:pStyle w:val="BookText"/>
      </w:pPr>
      <w:r>
        <w:rPr>
          <w:rFonts w:ascii="IRNazanin" w:hAnsi="IRNazanin" w:eastAsia="IRNazanin" w:cs="IRNazanin"/>
          <w:lang w:bidi="fa-IR"/>
          <w:color w:val="111111"/>
          <w:sz w:val="28"/>
          <w:szCs w:val="28"/>
          <w:rtl/>
        </w:rPr>
        <w:t xml:space="preserve">کا :مجهول ،تا: 1068ه-؛ 12 ق، 14320سم [ف: 1-677]</w:t>
      </w:r>
    </w:p>
    <w:p>
      <w:pPr>
        <w:pStyle w:val="Heading2"/>
      </w:pPr>
      <w:bookmarkStart w:id="1854" w:name="_Toc1173"/>
      <w:r>
        <w:t>الصلاتية / فقه - عربي</w:t>
      </w:r>
      <w:bookmarkEnd w:id="1854"/>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43577 . النجف الأشرف؛ مؤسسة كاشف الغطاء العامة؛ رقم المخطوط : 3266</w:t>
      </w:r>
    </w:p>
    <w:p>
      <w:pPr>
        <w:pStyle w:val="BookText"/>
      </w:pPr>
      <w:r>
        <w:rPr>
          <w:rFonts w:ascii="IRNazanin" w:hAnsi="IRNazanin" w:eastAsia="IRNazanin" w:cs="IRNazanin"/>
          <w:lang w:bidi="fa-IR"/>
          <w:color w:val="111111"/>
          <w:sz w:val="28"/>
          <w:szCs w:val="28"/>
          <w:rtl/>
        </w:rPr>
        <w:t xml:space="preserve">کا :مجهول، تا :مجهول؛ ناقصة: الآخر؛ 202 ص [ف: 1-281]</w:t>
      </w:r>
    </w:p>
    <w:p>
      <w:pPr>
        <w:pStyle w:val="BookText"/>
      </w:pPr>
      <w:r>
        <w:rPr>
          <w:rFonts w:ascii="Amiri" w:hAnsi="Amiri" w:eastAsia="Amiri" w:cs="Amiri"/>
          <w:lang w:bidi="ar-SA"/>
          <w:color w:val="111111"/>
          <w:sz w:val="28"/>
          <w:szCs w:val="28"/>
          <w:rtl/>
        </w:rPr>
        <w:t xml:space="preserve">43578 . النجف الأشرف ؛ المدرسة الشبرية؛ رقم المخطوط : 179</w:t>
      </w:r>
    </w:p>
    <w:p>
      <w:pPr>
        <w:pStyle w:val="BookText"/>
      </w:pPr>
      <w:r>
        <w:rPr>
          <w:rFonts w:ascii="Amiri" w:hAnsi="Amiri" w:eastAsia="Amiri" w:cs="Amiri"/>
          <w:lang w:bidi="ar-SA"/>
          <w:color w:val="111111"/>
          <w:sz w:val="28"/>
          <w:szCs w:val="28"/>
          <w:rtl/>
        </w:rPr>
        <w:t xml:space="preserve">أوّلها: الحمد لله الذي توحد بالملك فلا ند له في ملكوت سلطانه وتفرد بالعز فلا ضدله</w:t>
      </w:r>
    </w:p>
    <w:p>
      <w:pPr>
        <w:pStyle w:val="BookText"/>
      </w:pPr>
      <w:r>
        <w:rPr>
          <w:rFonts w:ascii="Amiri" w:hAnsi="Amiri" w:eastAsia="Amiri" w:cs="Amiri"/>
          <w:lang w:bidi="ar-SA"/>
          <w:color w:val="111111"/>
          <w:sz w:val="28"/>
          <w:szCs w:val="28"/>
          <w:rtl/>
        </w:rPr>
        <w:t xml:space="preserve">في جبروت كبريائه ...</w:t>
      </w:r>
    </w:p>
    <w:p>
      <w:pPr>
        <w:pStyle w:val="BookText"/>
      </w:pPr>
      <w:r>
        <w:rPr>
          <w:rFonts w:ascii="IRNazanin" w:hAnsi="IRNazanin" w:eastAsia="IRNazanin" w:cs="IRNazanin"/>
          <w:lang w:bidi="fa-IR"/>
          <w:color w:val="111111"/>
          <w:sz w:val="28"/>
          <w:szCs w:val="28"/>
          <w:rtl/>
        </w:rPr>
        <w:t xml:space="preserve">کا :مجهول ،تا :مجهول؛ ناقصة: الأوّل والآخر؛ 15س، 2115سم [الموسم: 1-219]</w:t>
      </w:r>
    </w:p>
    <w:p>
      <w:pPr>
        <w:pStyle w:val="Heading2"/>
      </w:pPr>
      <w:bookmarkStart w:id="1855" w:name="_Toc1174"/>
      <w:r>
        <w:t>الصلاتية / فقه - عربي</w:t>
      </w:r>
      <w:bookmarkEnd w:id="1855"/>
    </w:p>
    <w:p>
      <w:pPr>
        <w:pStyle w:val="BookText"/>
      </w:pPr>
      <w:r>
        <w:rPr>
          <w:rFonts w:ascii="Amiri" w:hAnsi="Amiri" w:eastAsia="Amiri" w:cs="Amiri"/>
          <w:lang w:bidi="ar-SA"/>
          <w:color w:val="111111"/>
          <w:sz w:val="28"/>
          <w:szCs w:val="28"/>
          <w:rtl/>
        </w:rPr>
        <w:t xml:space="preserve">الشيخ حسين بن الشيخ محمّد</w:t>
      </w:r>
    </w:p>
    <w:p>
      <w:pPr>
        <w:pStyle w:val="BookText"/>
      </w:pPr>
      <w:r>
        <w:rPr>
          <w:rFonts w:ascii="Amiri" w:hAnsi="Amiri" w:eastAsia="Amiri" w:cs="Amiri"/>
          <w:lang w:bidi="ar-SA"/>
          <w:color w:val="111111"/>
          <w:sz w:val="28"/>
          <w:szCs w:val="28"/>
          <w:rtl/>
        </w:rPr>
        <w:t xml:space="preserve">43579 . النجف الأشرف ؛ المدرسة الشبّرية؛ رقم المخطوط: 178</w:t>
      </w:r>
    </w:p>
    <w:p>
      <w:pPr>
        <w:pStyle w:val="BookText"/>
      </w:pPr>
      <w:r>
        <w:rPr>
          <w:rFonts w:ascii="Amiri" w:hAnsi="Amiri" w:eastAsia="Amiri" w:cs="Amiri"/>
          <w:lang w:bidi="ar-SA"/>
          <w:color w:val="111111"/>
          <w:sz w:val="28"/>
          <w:szCs w:val="28"/>
          <w:rtl/>
        </w:rPr>
        <w:t xml:space="preserve">كا :محمّد بن عبد الله الشويكي، تا: 1216ه- 1612سم [الموسم: 1-219]</w:t>
      </w:r>
    </w:p>
    <w:p>
      <w:pPr>
        <w:pStyle w:val="BookText"/>
      </w:pPr>
      <w:r>
        <w:rPr>
          <w:rFonts w:ascii="IRNazanin" w:hAnsi="IRNazanin" w:eastAsia="IRNazanin" w:cs="IRNazanin"/>
          <w:lang w:bidi="fa-IR"/>
          <w:color w:val="111111"/>
          <w:sz w:val="28"/>
          <w:szCs w:val="28"/>
          <w:rtl/>
        </w:rPr>
        <w:t xml:space="preserve">ص: 619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64" w:name="pg8262_54661"/>
    <w:bookmarkEnd w:id="464"/>
    <w:p>
      <w:pPr>
        <w:pStyle w:val="BookText"/>
      </w:pPr>
      <w:r>
        <w:rPr>
          <w:rFonts w:ascii="IRNazanin" w:hAnsi="IRNazanin" w:eastAsia="IRNazanin" w:cs="IRNazanin"/>
          <w:lang w:bidi="fa-IR"/>
          <w:color w:val="111111"/>
          <w:sz w:val="28"/>
          <w:szCs w:val="28"/>
          <w:rtl/>
        </w:rPr>
        <w:t xml:space="preserve">صلاتيه - بهرامشاهیه</w:t>
      </w:r>
    </w:p>
    <w:p>
      <w:pPr>
        <w:pStyle w:val="BookText"/>
      </w:pPr>
      <w:r>
        <w:rPr>
          <w:rFonts w:ascii="Amiri" w:hAnsi="Amiri" w:eastAsia="Amiri" w:cs="Amiri"/>
          <w:lang w:bidi="ar-SA"/>
          <w:color w:val="111111"/>
          <w:sz w:val="28"/>
          <w:szCs w:val="28"/>
          <w:rtl/>
        </w:rPr>
        <w:t xml:space="preserve">الصلاة اليومية - فقه الصلاة</w:t>
      </w:r>
    </w:p>
    <w:p>
      <w:pPr>
        <w:pStyle w:val="Heading2"/>
      </w:pPr>
      <w:bookmarkStart w:id="1856" w:name="_Toc1175"/>
      <w:r>
        <w:t>صلاح الأرواح والهادي إلى دار الفلاح / فقه - عربي</w:t>
      </w:r>
      <w:bookmarkEnd w:id="1856"/>
    </w:p>
    <w:p>
      <w:pPr>
        <w:pStyle w:val="BookText"/>
      </w:pPr>
      <w:r>
        <w:rPr>
          <w:rFonts w:ascii="Amiri" w:hAnsi="Amiri" w:eastAsia="Amiri" w:cs="Amiri"/>
          <w:lang w:bidi="ar-SA"/>
          <w:color w:val="111111"/>
          <w:sz w:val="28"/>
          <w:szCs w:val="28"/>
          <w:rtl/>
        </w:rPr>
        <w:t xml:space="preserve">الصفوري، عبد الرحمن بن عبد السلام (- 894 ه- )</w:t>
      </w:r>
    </w:p>
    <w:p>
      <w:pPr>
        <w:pStyle w:val="BookText"/>
      </w:pPr>
      <w:r>
        <w:rPr>
          <w:rFonts w:ascii="Amiri" w:hAnsi="Amiri" w:eastAsia="Amiri" w:cs="Amiri"/>
          <w:lang w:bidi="ar-SA"/>
          <w:color w:val="111111"/>
          <w:sz w:val="28"/>
          <w:szCs w:val="28"/>
          <w:rtl/>
        </w:rPr>
        <w:t xml:space="preserve">43580 . البصرة؛ المكتبة العباسية (باش أعيان)؛ رقم المخطوط: 2-114</w:t>
      </w:r>
    </w:p>
    <w:p>
      <w:pPr>
        <w:pStyle w:val="BookText"/>
      </w:pPr>
      <w:r>
        <w:rPr>
          <w:rFonts w:ascii="Amiri" w:hAnsi="Amiri" w:eastAsia="Amiri" w:cs="Amiri"/>
          <w:lang w:bidi="ar-SA"/>
          <w:color w:val="111111"/>
          <w:sz w:val="28"/>
          <w:szCs w:val="28"/>
          <w:rtl/>
        </w:rPr>
        <w:t xml:space="preserve">كا: شمس الدين بن جمعة بن خميس، تا: 8 رمضان 1101 ه- 21315سم [ف: 232]</w:t>
      </w:r>
    </w:p>
    <w:p>
      <w:pPr>
        <w:pStyle w:val="Heading2"/>
      </w:pPr>
      <w:bookmarkStart w:id="1857" w:name="_Toc1176"/>
      <w:r>
        <w:t>صلاح الأرواح والهادي إلى دار الفلاح / حديث - عربي</w:t>
      </w:r>
      <w:bookmarkEnd w:id="1857"/>
    </w:p>
    <w:p>
      <w:pPr>
        <w:pStyle w:val="BookText"/>
      </w:pPr>
      <w:r>
        <w:rPr>
          <w:rFonts w:ascii="Amiri" w:hAnsi="Amiri" w:eastAsia="Amiri" w:cs="Amiri"/>
          <w:lang w:bidi="ar-SA"/>
          <w:color w:val="111111"/>
          <w:sz w:val="28"/>
          <w:szCs w:val="28"/>
          <w:rtl/>
        </w:rPr>
        <w:t xml:space="preserve">43581 . البصرة؛ المكتبة العباسية باش أعيان)؛ رقم المخطوط: 5-14</w:t>
      </w:r>
    </w:p>
    <w:p>
      <w:pPr>
        <w:pStyle w:val="BookText"/>
      </w:pPr>
      <w:r>
        <w:rPr>
          <w:rFonts w:ascii="IRNazanin" w:hAnsi="IRNazanin" w:eastAsia="IRNazanin" w:cs="IRNazanin"/>
          <w:lang w:bidi="fa-IR"/>
          <w:color w:val="111111"/>
          <w:sz w:val="28"/>
          <w:szCs w:val="28"/>
          <w:rtl/>
        </w:rPr>
        <w:t xml:space="preserve">کا: مجهول ،تا :مجهول؛ ناقصة :الآخر؛ 19/614/5سم [ف: 161]</w:t>
      </w:r>
    </w:p>
    <w:p>
      <w:pPr>
        <w:pStyle w:val="Heading2"/>
      </w:pPr>
      <w:bookmarkStart w:id="1858" w:name="_Toc1177"/>
      <w:r>
        <w:t>صلة الإمام باب في / تفسير - عربي</w:t>
      </w:r>
      <w:bookmarkEnd w:id="1858"/>
    </w:p>
    <w:p>
      <w:pPr>
        <w:pStyle w:val="BookText"/>
      </w:pPr>
      <w:r>
        <w:rPr>
          <w:rFonts w:ascii="Amiri" w:hAnsi="Amiri" w:eastAsia="Amiri" w:cs="Amiri"/>
          <w:lang w:bidi="ar-SA"/>
          <w:color w:val="111111"/>
          <w:sz w:val="28"/>
          <w:szCs w:val="28"/>
          <w:rtl/>
        </w:rPr>
        <w:t xml:space="preserve">43582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127]</w:t>
      </w:r>
    </w:p>
    <w:p>
      <w:pPr>
        <w:pStyle w:val="Heading2"/>
      </w:pPr>
      <w:bookmarkStart w:id="1859" w:name="_Toc1178"/>
      <w:r>
        <w:t>صلة التكملة لوفيات النقلة للمنذري / تاريخ - عربي</w:t>
      </w:r>
      <w:bookmarkEnd w:id="1859"/>
    </w:p>
    <w:p>
      <w:pPr>
        <w:pStyle w:val="BookText"/>
      </w:pPr>
      <w:r>
        <w:rPr>
          <w:rFonts w:ascii="Amiri" w:hAnsi="Amiri" w:eastAsia="Amiri" w:cs="Amiri"/>
          <w:lang w:bidi="ar-SA"/>
          <w:color w:val="111111"/>
          <w:sz w:val="28"/>
          <w:szCs w:val="28"/>
          <w:rtl/>
        </w:rPr>
        <w:t xml:space="preserve">الحسيني الحلبي، أحمد بن محمّد ( - 695 ه- )</w:t>
      </w:r>
    </w:p>
    <w:p>
      <w:pPr>
        <w:pStyle w:val="BookText"/>
      </w:pPr>
      <w:r>
        <w:rPr>
          <w:rFonts w:ascii="Amiri" w:hAnsi="Amiri" w:eastAsia="Amiri" w:cs="Amiri"/>
          <w:lang w:bidi="ar-SA"/>
          <w:color w:val="111111"/>
          <w:sz w:val="28"/>
          <w:szCs w:val="28"/>
          <w:rtl/>
        </w:rPr>
        <w:t xml:space="preserve">43583 . النجف الأشرف؛ مكتبة آية الله الحكيم العامة؛ رقم المخطوط: 397 مصورة</w:t>
      </w:r>
    </w:p>
    <w:p>
      <w:pPr>
        <w:pStyle w:val="BookText"/>
      </w:pPr>
      <w:r>
        <w:rPr>
          <w:rFonts w:ascii="Amiri" w:hAnsi="Amiri" w:eastAsia="Amiri" w:cs="Amiri"/>
          <w:lang w:bidi="ar-SA"/>
          <w:color w:val="111111"/>
          <w:sz w:val="28"/>
          <w:szCs w:val="28"/>
          <w:rtl/>
        </w:rPr>
        <w:t xml:space="preserve">أوّلها :واحد منهم جماعة كبيرة لعل جملتهم تزيد على جملة من ذكروة وأن أعان الله تعالى ويسر ... جمعت ما وقع إلى مما فاتهم وإضفت إليه ما في كتبهم، وجعلته كتاباً واحداً يكون فرداً في فنه إن شاء الله تعالى ... سنة إحدى وأربعين وستمائة؛ آخرها: وفي</w:t>
      </w:r>
    </w:p>
    <w:p>
      <w:pPr>
        <w:pStyle w:val="BookText"/>
      </w:pPr>
      <w:r>
        <w:rPr>
          <w:rFonts w:ascii="IRNazanin" w:hAnsi="IRNazanin" w:eastAsia="IRNazanin" w:cs="IRNazanin"/>
          <w:lang w:bidi="fa-IR"/>
          <w:color w:val="111111"/>
          <w:sz w:val="28"/>
          <w:szCs w:val="28"/>
          <w:rtl/>
        </w:rPr>
        <w:t xml:space="preserve">ص: 620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65" w:name="pg8262_54663"/>
    <w:bookmarkEnd w:id="465"/>
    <w:p>
      <w:pPr>
        <w:pStyle w:val="BookText"/>
      </w:pPr>
      <w:r>
        <w:rPr>
          <w:rFonts w:ascii="Amiri" w:hAnsi="Amiri" w:eastAsia="Amiri" w:cs="Amiri"/>
          <w:lang w:bidi="ar-SA"/>
          <w:color w:val="111111"/>
          <w:sz w:val="28"/>
          <w:szCs w:val="28"/>
          <w:rtl/>
        </w:rPr>
        <w:t xml:space="preserve">السابع عشر من ذي القعدة توفي الشيخ أبو المظفر يوسف بن صدقة ... آخر الكتاب وهو بخط مصنفه عفا الله عنه</w:t>
      </w:r>
    </w:p>
    <w:p>
      <w:pPr>
        <w:pStyle w:val="BookText"/>
      </w:pPr>
      <w:r>
        <w:rPr>
          <w:rFonts w:ascii="Amiri" w:hAnsi="Amiri" w:eastAsia="Amiri" w:cs="Amiri"/>
          <w:lang w:bidi="ar-SA"/>
          <w:color w:val="111111"/>
          <w:sz w:val="28"/>
          <w:szCs w:val="28"/>
          <w:rtl/>
        </w:rPr>
        <w:t xml:space="preserve">تضم بين دفتيها الوفيات من سنة 641ه- حتى نهاية سنة 675ه- حيث ينتهي بها الكتاب كما صرّح بذلك المؤلف في آخره وشاهدت بين الأوراق ورقة كتبت عليها المجلد الثاني من كتاب صلة التكملة ...».</w:t>
      </w:r>
    </w:p>
    <w:p>
      <w:pPr>
        <w:pStyle w:val="BookText"/>
      </w:pPr>
      <w:r>
        <w:rPr>
          <w:rFonts w:ascii="Amiri" w:hAnsi="Amiri" w:eastAsia="Amiri" w:cs="Amiri"/>
          <w:lang w:bidi="ar-SA"/>
          <w:color w:val="111111"/>
          <w:sz w:val="28"/>
          <w:szCs w:val="28"/>
          <w:rtl/>
        </w:rPr>
        <w:t xml:space="preserve">مصدر التصوير: نسخة مكتبة كوبرلي تحت رقم 1101؛ كاتب = مؤلف، تا: قبل 674ه-؛ ناقصة : الأوّل؛ 211ص [(مصورات)-ف: 2-107]</w:t>
      </w:r>
    </w:p>
    <w:p>
      <w:pPr>
        <w:pStyle w:val="Heading2"/>
      </w:pPr>
      <w:bookmarkStart w:id="1860" w:name="_Toc1179"/>
      <w:r>
        <w:t>صلة الخلف بالاتصال بالسلف - صلة الخلف بموصل السلف / رجال - عربي</w:t>
      </w:r>
      <w:bookmarkEnd w:id="1860"/>
    </w:p>
    <w:p>
      <w:pPr>
        <w:pStyle w:val="BookText"/>
      </w:pPr>
      <w:r>
        <w:rPr>
          <w:rFonts w:ascii="Amiri" w:hAnsi="Amiri" w:eastAsia="Amiri" w:cs="Amiri"/>
          <w:lang w:bidi="ar-SA"/>
          <w:color w:val="111111"/>
          <w:sz w:val="28"/>
          <w:szCs w:val="28"/>
          <w:rtl/>
        </w:rPr>
        <w:t xml:space="preserve">السوسي محمّد بن محمّد (1037 - 1094 ه- )</w:t>
      </w:r>
    </w:p>
    <w:p>
      <w:pPr>
        <w:pStyle w:val="BookText"/>
      </w:pPr>
      <w:r>
        <w:rPr>
          <w:rFonts w:ascii="IRNazanin" w:hAnsi="IRNazanin" w:eastAsia="IRNazanin" w:cs="IRNazanin"/>
          <w:lang w:bidi="fa-IR"/>
          <w:color w:val="111111"/>
          <w:sz w:val="28"/>
          <w:szCs w:val="28"/>
          <w:rtl/>
        </w:rPr>
        <w:t xml:space="preserve">أوّله :البسملة ... يقول العبد الفقير محمّد بن محمّد بن سلیمان تولّى الله حاله في المقام والرحيل بحمد الله أروي ما بين السماع والقراءة والإجازة الخاصة والعامة وهي أكثر إلى رحلة</w:t>
      </w:r>
    </w:p>
    <w:p>
      <w:pPr>
        <w:pStyle w:val="BookText"/>
      </w:pPr>
      <w:r>
        <w:rPr>
          <w:rFonts w:ascii="Amiri" w:hAnsi="Amiri" w:eastAsia="Amiri" w:cs="Amiri"/>
          <w:lang w:bidi="ar-SA"/>
          <w:color w:val="111111"/>
          <w:sz w:val="28"/>
          <w:szCs w:val="28"/>
          <w:rtl/>
        </w:rPr>
        <w:t xml:space="preserve">المغرب وأستاذه ابي عبد الله محمّد بن أحمد بن علي بن غازي العثماني المكناسي ثم الفاسي</w:t>
      </w:r>
    </w:p>
    <w:p>
      <w:pPr>
        <w:pStyle w:val="BookText"/>
      </w:pPr>
      <w:r>
        <w:rPr>
          <w:rFonts w:ascii="IRNazanin" w:hAnsi="IRNazanin" w:eastAsia="IRNazanin" w:cs="IRNazanin"/>
          <w:lang w:bidi="fa-IR"/>
          <w:color w:val="111111"/>
          <w:sz w:val="28"/>
          <w:szCs w:val="28"/>
          <w:rtl/>
        </w:rPr>
        <w:t xml:space="preserve">طبع :بيروت، 1408ه-، کویت، 1402ه-</w:t>
      </w:r>
    </w:p>
    <w:p>
      <w:pPr>
        <w:pStyle w:val="BookText"/>
      </w:pPr>
      <w:r>
        <w:rPr>
          <w:rFonts w:ascii="Amiri" w:hAnsi="Amiri" w:eastAsia="Amiri" w:cs="Amiri"/>
          <w:lang w:bidi="ar-SA"/>
          <w:color w:val="111111"/>
          <w:sz w:val="28"/>
          <w:szCs w:val="28"/>
          <w:rtl/>
        </w:rPr>
        <w:t xml:space="preserve">[فنخا :21 809-810 (3نسخة)]</w:t>
      </w:r>
    </w:p>
    <w:p>
      <w:pPr>
        <w:pStyle w:val="BookText"/>
      </w:pPr>
      <w:r>
        <w:rPr>
          <w:rFonts w:ascii="Amiri" w:hAnsi="Amiri" w:eastAsia="Amiri" w:cs="Amiri"/>
          <w:lang w:bidi="ar-SA"/>
          <w:color w:val="111111"/>
          <w:sz w:val="28"/>
          <w:szCs w:val="28"/>
          <w:rtl/>
        </w:rPr>
        <w:t xml:space="preserve">43584 .بغداد؛ مكتبة الأوقاف العامة؛ رقم المخطوط : 6275</w:t>
      </w:r>
    </w:p>
    <w:p>
      <w:pPr>
        <w:pStyle w:val="BookText"/>
      </w:pPr>
      <w:r>
        <w:rPr>
          <w:rFonts w:ascii="Amiri" w:hAnsi="Amiri" w:eastAsia="Amiri" w:cs="Amiri"/>
          <w:lang w:bidi="ar-SA"/>
          <w:color w:val="111111"/>
          <w:sz w:val="28"/>
          <w:szCs w:val="28"/>
          <w:rtl/>
        </w:rPr>
        <w:t xml:space="preserve">أوّلها: بحمد الله أروي ما بين السماع والقراءة والإجازة</w:t>
      </w:r>
    </w:p>
    <w:p>
      <w:pPr>
        <w:pStyle w:val="BookText"/>
      </w:pPr>
      <w:r>
        <w:rPr>
          <w:rFonts w:ascii="IRNazanin" w:hAnsi="IRNazanin" w:eastAsia="IRNazanin" w:cs="IRNazanin"/>
          <w:lang w:bidi="fa-IR"/>
          <w:color w:val="111111"/>
          <w:sz w:val="28"/>
          <w:szCs w:val="28"/>
          <w:rtl/>
        </w:rPr>
        <w:t xml:space="preserve">کا :مجهول ،تا: 1175ه-؛ 164ق، 2216سم [ف: 4-247]</w:t>
      </w:r>
    </w:p>
    <w:p>
      <w:pPr>
        <w:pStyle w:val="BookText"/>
      </w:pPr>
      <w:r>
        <w:rPr>
          <w:rFonts w:ascii="IRNazanin" w:hAnsi="IRNazanin" w:eastAsia="IRNazanin" w:cs="IRNazanin"/>
          <w:lang w:bidi="fa-IR"/>
          <w:color w:val="111111"/>
          <w:sz w:val="28"/>
          <w:szCs w:val="28"/>
          <w:rtl/>
        </w:rPr>
        <w:t xml:space="preserve">43585 .بغداد؛ دار المخطوطات؛ رقم المخطوط: 34295/1</w:t>
      </w:r>
    </w:p>
    <w:p>
      <w:pPr>
        <w:pStyle w:val="BookText"/>
      </w:pPr>
      <w:r>
        <w:rPr>
          <w:rFonts w:ascii="Amiri" w:hAnsi="Amiri" w:eastAsia="Amiri" w:cs="Amiri"/>
          <w:lang w:bidi="ar-SA"/>
          <w:color w:val="111111"/>
          <w:sz w:val="28"/>
          <w:szCs w:val="28"/>
          <w:rtl/>
        </w:rPr>
        <w:t xml:space="preserve">أوّلها :هذه أوراق منتخبة من جامعة الأسانيد الرسالة المسماة بالصلة ...</w:t>
      </w:r>
    </w:p>
    <w:p>
      <w:pPr>
        <w:pStyle w:val="BookText"/>
      </w:pPr>
      <w:r>
        <w:rPr>
          <w:rFonts w:ascii="IRNazanin" w:hAnsi="IRNazanin" w:eastAsia="IRNazanin" w:cs="IRNazanin"/>
          <w:lang w:bidi="fa-IR"/>
          <w:color w:val="111111"/>
          <w:sz w:val="28"/>
          <w:szCs w:val="28"/>
          <w:rtl/>
        </w:rPr>
        <w:t xml:space="preserve">منقولة منه كا مجهول تا 1238ه- 23 ص ، 22*16سم[ دار صدام-ف: حدیث -68]</w:t>
      </w:r>
    </w:p>
    <w:p>
      <w:pPr>
        <w:pStyle w:val="Heading2"/>
      </w:pPr>
      <w:bookmarkStart w:id="1861" w:name="_Toc1180"/>
      <w:r>
        <w:t>الصلح بين الإخوان في حكم إباحة الدخان / فقه - عربي</w:t>
      </w:r>
      <w:bookmarkEnd w:id="1861"/>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تاريخ التأليف: 1095ه-</w:t>
      </w:r>
    </w:p>
    <w:p>
      <w:pPr>
        <w:pStyle w:val="BookText"/>
      </w:pPr>
      <w:r>
        <w:rPr>
          <w:rFonts w:ascii="Amiri" w:hAnsi="Amiri" w:eastAsia="Amiri" w:cs="Amiri"/>
          <w:lang w:bidi="ar-SA"/>
          <w:color w:val="111111"/>
          <w:sz w:val="28"/>
          <w:szCs w:val="28"/>
          <w:rtl/>
        </w:rPr>
        <w:t xml:space="preserve">أوّلها: الحمد لله الذي جعل استعمال دخان التتن نافعاً بتجفيفه للرطوبات الزائدة في الاجسام</w:t>
      </w:r>
    </w:p>
    <w:p>
      <w:pPr>
        <w:pStyle w:val="BookText"/>
      </w:pPr>
      <w:r>
        <w:rPr>
          <w:rFonts w:ascii="IRNazanin" w:hAnsi="IRNazanin" w:eastAsia="IRNazanin" w:cs="IRNazanin"/>
          <w:lang w:bidi="fa-IR"/>
          <w:color w:val="111111"/>
          <w:sz w:val="28"/>
          <w:szCs w:val="28"/>
          <w:rtl/>
        </w:rPr>
        <w:t xml:space="preserve">طبع :دمشق، 1343ه-</w:t>
      </w:r>
    </w:p>
    <w:p>
      <w:pPr>
        <w:pStyle w:val="BookText"/>
      </w:pPr>
      <w:r>
        <w:rPr>
          <w:rFonts w:ascii="IRNazanin" w:hAnsi="IRNazanin" w:eastAsia="IRNazanin" w:cs="IRNazanin"/>
          <w:lang w:bidi="fa-IR"/>
          <w:color w:val="111111"/>
          <w:sz w:val="28"/>
          <w:szCs w:val="28"/>
          <w:rtl/>
        </w:rPr>
        <w:t xml:space="preserve">ص: 621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43586 .بغداد؛ دار المخطوطات؛ رقم المخطوط : 747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محمد بن عبد الله الحموي ،تا: 1150ه- دمشق الشام؛ تملك:</w:t>
      </w:r>
    </w:p>
    <w:p>
      <w:pPr>
        <w:pStyle w:val="BookText"/>
      </w:pPr>
      <w:r>
        <w:rPr>
          <w:rFonts w:ascii="Amiri" w:hAnsi="Amiri" w:eastAsia="Amiri" w:cs="Amiri"/>
          <w:lang w:bidi="ar-SA"/>
          <w:color w:val="111111"/>
          <w:sz w:val="28"/>
          <w:szCs w:val="28"/>
          <w:rtl/>
        </w:rPr>
        <w:t xml:space="preserve">لسليمان المغربي سنة 1174ه-؛ 162 ص 15س، 1611سم [المتحف العراقي - ف:</w:t>
      </w:r>
    </w:p>
    <w:p>
      <w:pPr>
        <w:pStyle w:val="BookText"/>
      </w:pPr>
      <w:r>
        <w:rPr>
          <w:rFonts w:ascii="Amiri" w:hAnsi="Amiri" w:eastAsia="Amiri" w:cs="Amiri"/>
          <w:lang w:bidi="ar-SA"/>
          <w:color w:val="111111"/>
          <w:sz w:val="28"/>
          <w:szCs w:val="28"/>
          <w:rtl/>
        </w:rPr>
        <w:t xml:space="preserve">الفقهية 1-278]</w:t>
      </w:r>
    </w:p>
    <w:p>
      <w:pPr>
        <w:pStyle w:val="BookText"/>
      </w:pPr>
      <w:r>
        <w:rPr>
          <w:rFonts w:ascii="Amiri" w:hAnsi="Amiri" w:eastAsia="Amiri" w:cs="Amiri"/>
          <w:lang w:bidi="ar-SA"/>
          <w:color w:val="111111"/>
          <w:sz w:val="28"/>
          <w:szCs w:val="28"/>
          <w:rtl/>
        </w:rPr>
        <w:t xml:space="preserve">43587 . بغداد؛ عباس حلمي القصاب (في دار التربية الإسلامية)؛ رقم المخطوط: 160/1</w:t>
      </w:r>
    </w:p>
    <w:p>
      <w:pPr>
        <w:pStyle w:val="BookText"/>
      </w:pPr>
      <w:r>
        <w:rPr>
          <w:rFonts w:ascii="Amiri" w:hAnsi="Amiri" w:eastAsia="Amiri" w:cs="Amiri"/>
          <w:lang w:bidi="ar-SA"/>
          <w:color w:val="111111"/>
          <w:sz w:val="28"/>
          <w:szCs w:val="28"/>
          <w:rtl/>
        </w:rPr>
        <w:t xml:space="preserve">أوّلها: مطابق؛ آخرها: وهذه آخر ما قصدنا إيراده في بيان هذه المسئلة نفع الله تعالى بها الأمة وأزال بها الغمة</w:t>
      </w:r>
    </w:p>
    <w:p>
      <w:pPr>
        <w:pStyle w:val="BookText"/>
      </w:pPr>
      <w:r>
        <w:rPr>
          <w:rFonts w:ascii="Amiri" w:hAnsi="Amiri" w:eastAsia="Amiri" w:cs="Amiri"/>
          <w:lang w:bidi="ar-SA"/>
          <w:color w:val="111111"/>
          <w:sz w:val="28"/>
          <w:szCs w:val="28"/>
          <w:rtl/>
        </w:rPr>
        <w:t xml:space="preserve">نسخ ،كا :أحمد بن يوسف الكوازي ،تا: 27 جمادى الأولى 1164ه- مكة المكرمة؛ 24ق</w:t>
      </w:r>
    </w:p>
    <w:p>
      <w:pPr>
        <w:pStyle w:val="BookText"/>
      </w:pPr>
      <w:r>
        <w:rPr>
          <w:rFonts w:ascii="IRNazanin" w:hAnsi="IRNazanin" w:eastAsia="IRNazanin" w:cs="IRNazanin"/>
          <w:lang w:bidi="fa-IR"/>
          <w:color w:val="111111"/>
          <w:sz w:val="28"/>
          <w:szCs w:val="28"/>
          <w:rtl/>
        </w:rPr>
        <w:t xml:space="preserve">1 - 24 34س، 2216سم [المورد: 22-268]</w:t>
      </w:r>
    </w:p>
    <w:p>
      <w:pPr>
        <w:pStyle w:val="BookText"/>
      </w:pPr>
      <w:r>
        <w:rPr>
          <w:rFonts w:ascii="IRNazanin" w:hAnsi="IRNazanin" w:eastAsia="IRNazanin" w:cs="IRNazanin"/>
          <w:lang w:bidi="fa-IR"/>
          <w:color w:val="111111"/>
          <w:sz w:val="28"/>
          <w:szCs w:val="28"/>
          <w:rtl/>
        </w:rPr>
        <w:t xml:space="preserve">43588 .بغداد؛ دار المخطوطات؛ رقم المخطوط : 3046/2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ملا داود، تا: 1198 ه- اربیل 72 ص 25س، 1621سم [المتحف العراقي</w:t>
      </w:r>
    </w:p>
    <w:p>
      <w:pPr>
        <w:pStyle w:val="BookText"/>
      </w:pPr>
      <w:r>
        <w:rPr>
          <w:rFonts w:ascii="Amiri" w:hAnsi="Amiri" w:eastAsia="Amiri" w:cs="Amiri"/>
          <w:lang w:bidi="ar-SA"/>
          <w:color w:val="111111"/>
          <w:sz w:val="28"/>
          <w:szCs w:val="28"/>
          <w:rtl/>
        </w:rPr>
        <w:t xml:space="preserve">-ف: الطب والصيدلة -204]</w:t>
      </w:r>
    </w:p>
    <w:p>
      <w:pPr>
        <w:pStyle w:val="BookText"/>
      </w:pPr>
      <w:r>
        <w:rPr>
          <w:rFonts w:ascii="Amiri" w:hAnsi="Amiri" w:eastAsia="Amiri" w:cs="Amiri"/>
          <w:lang w:bidi="ar-SA"/>
          <w:color w:val="111111"/>
          <w:sz w:val="28"/>
          <w:szCs w:val="28"/>
          <w:rtl/>
        </w:rPr>
        <w:t xml:space="preserve">43589 . بغداد؛ المكتبة القادرية؛ رقم المخطوط: 414/1</w:t>
      </w:r>
    </w:p>
    <w:p>
      <w:pPr>
        <w:pStyle w:val="BookText"/>
      </w:pPr>
      <w:r>
        <w:rPr>
          <w:rFonts w:ascii="Amiri" w:hAnsi="Amiri" w:eastAsia="Amiri" w:cs="Amiri"/>
          <w:lang w:bidi="ar-SA"/>
          <w:color w:val="111111"/>
          <w:sz w:val="28"/>
          <w:szCs w:val="28"/>
          <w:rtl/>
        </w:rPr>
        <w:t xml:space="preserve">أوّلها :مطابق؛ آخرها: قد وقع الفراغ نهار الأربعاء أواخر ذي الحجة من شهور سنة</w:t>
      </w:r>
    </w:p>
    <w:p>
      <w:pPr>
        <w:pStyle w:val="BookText"/>
      </w:pPr>
      <w:r>
        <w:rPr>
          <w:rFonts w:ascii="Amiri" w:hAnsi="Amiri" w:eastAsia="Amiri" w:cs="Amiri"/>
          <w:lang w:bidi="ar-SA"/>
          <w:color w:val="111111"/>
          <w:sz w:val="28"/>
          <w:szCs w:val="28"/>
          <w:rtl/>
        </w:rPr>
        <w:t xml:space="preserve">اثنتين وتسعين وألف على مؤلفها نزلت من الله ،الغفران وجعلنا من أتباعه في كل آن</w:t>
      </w:r>
    </w:p>
    <w:p>
      <w:pPr>
        <w:pStyle w:val="BookText"/>
      </w:pPr>
      <w:r>
        <w:rPr>
          <w:rFonts w:ascii="Amiri" w:hAnsi="Amiri" w:eastAsia="Amiri" w:cs="Amiri"/>
          <w:lang w:bidi="ar-SA"/>
          <w:color w:val="111111"/>
          <w:sz w:val="28"/>
          <w:szCs w:val="28"/>
          <w:rtl/>
        </w:rPr>
        <w:t xml:space="preserve">أمين.</w:t>
      </w:r>
    </w:p>
    <w:p>
      <w:pPr>
        <w:pStyle w:val="BookText"/>
      </w:pPr>
      <w:r>
        <w:rPr>
          <w:rFonts w:ascii="IRNazanin" w:hAnsi="IRNazanin" w:eastAsia="IRNazanin" w:cs="IRNazanin"/>
          <w:lang w:bidi="fa-IR"/>
          <w:color w:val="111111"/>
          <w:sz w:val="28"/>
          <w:szCs w:val="28"/>
          <w:rtl/>
        </w:rPr>
        <w:t xml:space="preserve">نسخ، کا :درويش خطيب وإمام جامع علي افندي، تا: صفر 1243ه-؛ 49ق، 27س،</w:t>
      </w:r>
    </w:p>
    <w:p>
      <w:pPr>
        <w:pStyle w:val="BookText"/>
      </w:pPr>
      <w:r>
        <w:rPr>
          <w:rFonts w:ascii="IRNazanin" w:hAnsi="IRNazanin" w:eastAsia="IRNazanin" w:cs="IRNazanin"/>
          <w:lang w:bidi="fa-IR"/>
          <w:color w:val="111111"/>
          <w:sz w:val="28"/>
          <w:szCs w:val="28"/>
          <w:rtl/>
        </w:rPr>
        <w:t xml:space="preserve">21/5015سم [ف: 2-209]</w:t>
      </w:r>
    </w:p>
    <w:p>
      <w:pPr>
        <w:pStyle w:val="BookText"/>
      </w:pPr>
      <w:r>
        <w:rPr>
          <w:rFonts w:ascii="Amiri" w:hAnsi="Amiri" w:eastAsia="Amiri" w:cs="Amiri"/>
          <w:lang w:bidi="ar-SA"/>
          <w:color w:val="111111"/>
          <w:sz w:val="28"/>
          <w:szCs w:val="28"/>
          <w:rtl/>
        </w:rPr>
        <w:t xml:space="preserve">43590 .بغداد؛ مكتبة الأوقاف العامة رقم المخطوط : 4785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:مصطفی بن محمّد ،تا: 1243ه-؛ 78ق، 15022سم [ف: 1-476]</w:t>
      </w:r>
    </w:p>
    <w:p>
      <w:pPr>
        <w:pStyle w:val="BookText"/>
      </w:pPr>
      <w:r>
        <w:rPr>
          <w:rFonts w:ascii="Amiri" w:hAnsi="Amiri" w:eastAsia="Amiri" w:cs="Amiri"/>
          <w:lang w:bidi="ar-SA"/>
          <w:color w:val="111111"/>
          <w:sz w:val="28"/>
          <w:szCs w:val="28"/>
          <w:rtl/>
        </w:rPr>
        <w:t xml:space="preserve">43591 . الموصل؛ مدرسة الخياط (في الأوقاف العامة)؛ رقم المخطوط: 16/26/27/6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5-95]</w:t>
      </w:r>
    </w:p>
    <w:p>
      <w:pPr>
        <w:pStyle w:val="BookText"/>
      </w:pPr>
      <w:r>
        <w:rPr>
          <w:rFonts w:ascii="IRNazanin" w:hAnsi="IRNazanin" w:eastAsia="IRNazanin" w:cs="IRNazanin"/>
          <w:lang w:bidi="fa-IR"/>
          <w:color w:val="111111"/>
          <w:sz w:val="28"/>
          <w:szCs w:val="28"/>
          <w:rtl/>
        </w:rPr>
        <w:t xml:space="preserve">ص: 622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66" w:name="pg8262_54667"/>
    <w:bookmarkEnd w:id="466"/>
    <w:p>
      <w:pPr>
        <w:pStyle w:val="Heading2"/>
      </w:pPr>
      <w:bookmarkStart w:id="1862" w:name="_Toc1181"/>
      <w:r>
        <w:t>الصلح بين الإخوان من أهل الإيمان وبيان الدين القيم في تبرئة ابن تيمية</w:t>
      </w:r>
      <w:bookmarkEnd w:id="1862"/>
    </w:p>
    <w:p>
      <w:pPr>
        <w:pStyle w:val="BookText"/>
      </w:pPr>
      <w:r>
        <w:rPr>
          <w:rFonts w:ascii="Amiri" w:hAnsi="Amiri" w:eastAsia="Amiri" w:cs="Amiri"/>
          <w:lang w:bidi="ar-SA"/>
          <w:color w:val="111111"/>
          <w:sz w:val="28"/>
          <w:szCs w:val="28"/>
          <w:rtl/>
        </w:rPr>
        <w:t xml:space="preserve">وابن القيم / كلام وعقائد - عربي</w:t>
      </w:r>
    </w:p>
    <w:p>
      <w:pPr>
        <w:pStyle w:val="BookText"/>
      </w:pPr>
      <w:r>
        <w:rPr>
          <w:rFonts w:ascii="Amiri" w:hAnsi="Amiri" w:eastAsia="Amiri" w:cs="Amiri"/>
          <w:lang w:bidi="ar-SA"/>
          <w:color w:val="111111"/>
          <w:sz w:val="28"/>
          <w:szCs w:val="28"/>
          <w:rtl/>
        </w:rPr>
        <w:t xml:space="preserve">البغدادي، داود بن سليمان (1231 - 1299 ه-)</w:t>
      </w:r>
    </w:p>
    <w:p>
      <w:pPr>
        <w:pStyle w:val="BookText"/>
      </w:pPr>
      <w:r>
        <w:rPr>
          <w:rFonts w:ascii="Amiri" w:hAnsi="Amiri" w:eastAsia="Amiri" w:cs="Amiri"/>
          <w:lang w:bidi="ar-SA"/>
          <w:color w:val="111111"/>
          <w:sz w:val="28"/>
          <w:szCs w:val="28"/>
          <w:rtl/>
        </w:rPr>
        <w:t xml:space="preserve">طبع: بمبئي، 1306ه-</w:t>
      </w:r>
    </w:p>
    <w:p>
      <w:pPr>
        <w:pStyle w:val="BookText"/>
      </w:pPr>
      <w:r>
        <w:rPr>
          <w:rFonts w:ascii="Amiri" w:hAnsi="Amiri" w:eastAsia="Amiri" w:cs="Amiri"/>
          <w:lang w:bidi="ar-SA"/>
          <w:color w:val="111111"/>
          <w:sz w:val="28"/>
          <w:szCs w:val="28"/>
          <w:rtl/>
        </w:rPr>
        <w:t xml:space="preserve">43592 .بغداد؛ مكتبة الأوقاف العامة؛ رقم المخطوط: 6807</w:t>
      </w:r>
    </w:p>
    <w:p>
      <w:pPr>
        <w:pStyle w:val="BookText"/>
      </w:pPr>
      <w:r>
        <w:rPr>
          <w:rFonts w:ascii="Amiri" w:hAnsi="Amiri" w:eastAsia="Amiri" w:cs="Amiri"/>
          <w:lang w:bidi="ar-SA"/>
          <w:color w:val="111111"/>
          <w:sz w:val="28"/>
          <w:szCs w:val="28"/>
          <w:rtl/>
        </w:rPr>
        <w:t xml:space="preserve">أوّلها: الحمد لله مظهر مخفي الحق، ومخفي مظهر الباطل ...</w:t>
      </w:r>
    </w:p>
    <w:p>
      <w:pPr>
        <w:pStyle w:val="BookText"/>
      </w:pPr>
      <w:r>
        <w:rPr>
          <w:rFonts w:ascii="Amiri" w:hAnsi="Amiri" w:eastAsia="Amiri" w:cs="Amiri"/>
          <w:lang w:bidi="ar-SA"/>
          <w:color w:val="111111"/>
          <w:sz w:val="28"/>
          <w:szCs w:val="28"/>
          <w:rtl/>
        </w:rPr>
        <w:t xml:space="preserve">كا :محمّد شريف ابن آل الرسول ،تا: 1290ه- 241 ق، 16*22سم [ف: 2-560]</w:t>
      </w:r>
    </w:p>
    <w:p>
      <w:pPr>
        <w:pStyle w:val="BookText"/>
      </w:pPr>
      <w:r>
        <w:rPr>
          <w:rFonts w:ascii="Times New Roman" w:hAnsi="Times New Roman" w:eastAsia="Times New Roman" w:cs="Times New Roman"/>
          <w:lang w:val="en-US" w:bidi="en-US"/>
          <w:color w:val="111111"/>
          <w:sz w:val="28"/>
          <w:szCs w:val="28"/>
          <w:rtl/>
        </w:rPr>
        <w:t xml:space="preserve">43593.</w:t>
      </w:r>
    </w:p>
    <w:p>
      <w:pPr>
        <w:pStyle w:val="BookText"/>
      </w:pPr>
      <w:r>
        <w:rPr>
          <w:rFonts w:ascii="Amiri" w:hAnsi="Amiri" w:eastAsia="Amiri" w:cs="Amiri"/>
          <w:lang w:bidi="ar-SA"/>
          <w:color w:val="111111"/>
          <w:sz w:val="28"/>
          <w:szCs w:val="28"/>
          <w:rtl/>
        </w:rPr>
        <w:t xml:space="preserve">بغداد؛ المكتبة القادرية رقم المخطوط: 639</w:t>
      </w:r>
    </w:p>
    <w:p>
      <w:pPr>
        <w:pStyle w:val="BookText"/>
      </w:pPr>
      <w:r>
        <w:rPr>
          <w:rFonts w:ascii="Amiri" w:hAnsi="Amiri" w:eastAsia="Amiri" w:cs="Amiri"/>
          <w:lang w:bidi="ar-SA"/>
          <w:color w:val="111111"/>
          <w:sz w:val="28"/>
          <w:szCs w:val="28"/>
          <w:rtl/>
        </w:rPr>
        <w:t xml:space="preserve">أوّلها: الحمد الله مظهر مخفي الحق ومخفي مظهر الباطل الذي نزل الذكر فهو حافظ والمنابذه خافض؛ آخرها: والصلوة على سيد الوجود وصاحب المقام المحمود محمّد وآله وأصحابه وأزواجه وذريته وأتباعه إلى يوم الدين.</w:t>
      </w:r>
    </w:p>
    <w:p>
      <w:pPr>
        <w:pStyle w:val="BookText"/>
      </w:pPr>
      <w:r>
        <w:rPr>
          <w:rFonts w:ascii="IRNazanin" w:hAnsi="IRNazanin" w:eastAsia="IRNazanin" w:cs="IRNazanin"/>
          <w:lang w:bidi="fa-IR"/>
          <w:color w:val="111111"/>
          <w:sz w:val="28"/>
          <w:szCs w:val="28"/>
          <w:rtl/>
        </w:rPr>
        <w:t xml:space="preserve">نسخ ،کا: عبدالرسول بن الحسين الراوي، تا: 1300ه-؛ 109 ق، 19س، 21315سم [ف: 2-490]</w:t>
      </w:r>
    </w:p>
    <w:p>
      <w:pPr>
        <w:pStyle w:val="Heading2"/>
      </w:pPr>
      <w:bookmarkStart w:id="1863" w:name="_Toc1182"/>
      <w:r>
        <w:t>صلوات / عرفان وتصوف - عربي</w:t>
      </w:r>
      <w:bookmarkEnd w:id="1863"/>
    </w:p>
    <w:p>
      <w:pPr>
        <w:pStyle w:val="BookText"/>
      </w:pPr>
      <w:r>
        <w:rPr>
          <w:rFonts w:ascii="IRNazanin" w:hAnsi="IRNazanin" w:eastAsia="IRNazanin" w:cs="IRNazanin"/>
          <w:lang w:bidi="fa-IR"/>
          <w:color w:val="111111"/>
          <w:sz w:val="28"/>
          <w:szCs w:val="28"/>
          <w:rtl/>
        </w:rPr>
        <w:t xml:space="preserve">باعبود جعفر بن صادق ( - 1170 ه- )</w:t>
      </w:r>
    </w:p>
    <w:p>
      <w:pPr>
        <w:pStyle w:val="BookText"/>
      </w:pPr>
      <w:r>
        <w:rPr>
          <w:rFonts w:ascii="Amiri" w:hAnsi="Amiri" w:eastAsia="Amiri" w:cs="Amiri"/>
          <w:lang w:bidi="ar-SA"/>
          <w:color w:val="111111"/>
          <w:sz w:val="28"/>
          <w:szCs w:val="28"/>
          <w:rtl/>
        </w:rPr>
        <w:t xml:space="preserve">43594 .الموصل ؛ مدرسة الخياط (في الأوقاف العامة)؛ رقم المخطوط : 16/1/24</w:t>
      </w:r>
    </w:p>
    <w:p>
      <w:pPr>
        <w:pStyle w:val="BookText"/>
      </w:pPr>
      <w:r>
        <w:rPr>
          <w:rFonts w:ascii="IRNazanin" w:hAnsi="IRNazanin" w:eastAsia="IRNazanin" w:cs="IRNazanin"/>
          <w:lang w:bidi="fa-IR"/>
          <w:color w:val="111111"/>
          <w:sz w:val="28"/>
          <w:szCs w:val="28"/>
          <w:rtl/>
        </w:rPr>
        <w:t xml:space="preserve">کا: مجهول، تا :مجهول [الأوقاف العامة -موصل: 5-75]</w:t>
      </w:r>
    </w:p>
    <w:p>
      <w:pPr>
        <w:pStyle w:val="BookText"/>
      </w:pPr>
      <w:r>
        <w:rPr>
          <w:rFonts w:ascii="Times New Roman" w:hAnsi="Times New Roman" w:eastAsia="Times New Roman" w:cs="Times New Roman"/>
          <w:lang w:val="en-US" w:bidi="en-US"/>
          <w:color w:val="111111"/>
          <w:sz w:val="28"/>
          <w:szCs w:val="28"/>
          <w:rtl/>
        </w:rPr>
        <w:t xml:space="preserve">43595.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5-75]</w:t>
      </w:r>
    </w:p>
    <w:p>
      <w:pPr>
        <w:pStyle w:val="Heading2"/>
      </w:pPr>
      <w:bookmarkStart w:id="1864" w:name="_Toc1183"/>
      <w:r>
        <w:t>صلوات / مسيحية دعاء - عربي</w:t>
      </w:r>
      <w:bookmarkEnd w:id="186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43596 .بغداد؛ دار المخطوطات؛ رقم المخطوط: 6369</w:t>
      </w:r>
    </w:p>
    <w:p>
      <w:pPr>
        <w:pStyle w:val="BookText"/>
      </w:pPr>
      <w:r>
        <w:rPr>
          <w:rFonts w:ascii="Amiri" w:hAnsi="Amiri" w:eastAsia="Amiri" w:cs="Amiri"/>
          <w:lang w:bidi="ar-SA"/>
          <w:color w:val="111111"/>
          <w:sz w:val="28"/>
          <w:szCs w:val="28"/>
          <w:rtl/>
        </w:rPr>
        <w:t xml:space="preserve">مما يتلى عند النصارى اصل الكتاب لأحد أبناء طائفة الروم الملكيين فيه صلوات</w:t>
      </w:r>
    </w:p>
    <w:p>
      <w:pPr>
        <w:pStyle w:val="BookText"/>
      </w:pPr>
      <w:r>
        <w:rPr>
          <w:rFonts w:ascii="IRNazanin" w:hAnsi="IRNazanin" w:eastAsia="IRNazanin" w:cs="IRNazanin"/>
          <w:lang w:bidi="fa-IR"/>
          <w:color w:val="111111"/>
          <w:sz w:val="28"/>
          <w:szCs w:val="28"/>
          <w:rtl/>
        </w:rPr>
        <w:t xml:space="preserve">ص: 623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للتقوى الفردية؛ نسخ کا :حنا بن شماس جبرائیل لباد، تا: 1738م = 1150ه-؛ ناقصة:</w:t>
      </w:r>
    </w:p>
    <w:p>
      <w:pPr>
        <w:pStyle w:val="BookText"/>
      </w:pPr>
      <w:r>
        <w:rPr>
          <w:rFonts w:ascii="Amiri" w:hAnsi="Amiri" w:eastAsia="Amiri" w:cs="Amiri"/>
          <w:lang w:bidi="ar-SA"/>
          <w:color w:val="111111"/>
          <w:sz w:val="28"/>
          <w:szCs w:val="28"/>
          <w:rtl/>
        </w:rPr>
        <w:t xml:space="preserve">الأوّل؛ 199ق، 17 س 127سم [مجلة المجمع العلمي العراقي: عدد 11-380]</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221</w:t>
      </w:r>
    </w:p>
    <w:p>
      <w:pPr>
        <w:pStyle w:val="BookText"/>
      </w:pPr>
      <w:r>
        <w:rPr>
          <w:rFonts w:ascii="Amiri" w:hAnsi="Amiri" w:eastAsia="Amiri" w:cs="Amiri"/>
          <w:lang w:bidi="ar-SA"/>
          <w:color w:val="111111"/>
          <w:sz w:val="28"/>
          <w:szCs w:val="28"/>
          <w:rtl/>
        </w:rPr>
        <w:t xml:space="preserve">النسخة السابقة نفسها [ف: 142]</w:t>
      </w:r>
    </w:p>
    <w:p>
      <w:pPr>
        <w:pStyle w:val="BookText"/>
      </w:pPr>
      <w:r>
        <w:rPr>
          <w:rFonts w:ascii="IRNazanin" w:hAnsi="IRNazanin" w:eastAsia="IRNazanin" w:cs="IRNazanin"/>
          <w:lang w:bidi="fa-IR"/>
          <w:color w:val="111111"/>
          <w:sz w:val="28"/>
          <w:szCs w:val="28"/>
          <w:rtl/>
        </w:rPr>
        <w:t xml:space="preserve">43597 .بغداد؛ دار المخطوطات؛ رقم المخطوط: 6371</w:t>
      </w:r>
    </w:p>
    <w:p>
      <w:pPr>
        <w:pStyle w:val="BookText"/>
      </w:pPr>
      <w:r>
        <w:rPr>
          <w:rFonts w:ascii="Amiri" w:hAnsi="Amiri" w:eastAsia="Amiri" w:cs="Amiri"/>
          <w:lang w:bidi="ar-SA"/>
          <w:color w:val="111111"/>
          <w:sz w:val="28"/>
          <w:szCs w:val="28"/>
          <w:rtl/>
        </w:rPr>
        <w:t xml:space="preserve">مما يتلى عند النصارى؛ كا :مجهول، تا: القرن 12ه- تملك مريم ابنة المعلّم بولس</w:t>
      </w:r>
    </w:p>
    <w:p>
      <w:pPr>
        <w:pStyle w:val="BookText"/>
      </w:pPr>
      <w:r>
        <w:rPr>
          <w:rFonts w:ascii="Amiri" w:hAnsi="Amiri" w:eastAsia="Amiri" w:cs="Amiri"/>
          <w:lang w:bidi="ar-SA"/>
          <w:color w:val="111111"/>
          <w:sz w:val="28"/>
          <w:szCs w:val="28"/>
          <w:rtl/>
        </w:rPr>
        <w:t xml:space="preserve">مارين القصبجي من طائفة السريان الكاثوليك 1765م؛ 175ق، 17س، 127سم [مجلة</w:t>
      </w:r>
    </w:p>
    <w:p>
      <w:pPr>
        <w:pStyle w:val="BookText"/>
      </w:pPr>
      <w:r>
        <w:rPr>
          <w:rFonts w:ascii="Amiri" w:hAnsi="Amiri" w:eastAsia="Amiri" w:cs="Amiri"/>
          <w:lang w:bidi="ar-SA"/>
          <w:color w:val="111111"/>
          <w:sz w:val="28"/>
          <w:szCs w:val="28"/>
          <w:rtl/>
        </w:rPr>
        <w:t xml:space="preserve">المجمع العلمي العراقي عدد 11-380]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223</w:t>
      </w:r>
    </w:p>
    <w:p>
      <w:pPr>
        <w:pStyle w:val="BookText"/>
      </w:pPr>
      <w:r>
        <w:rPr>
          <w:rFonts w:ascii="Amiri" w:hAnsi="Amiri" w:eastAsia="Amiri" w:cs="Amiri"/>
          <w:lang w:bidi="ar-SA"/>
          <w:color w:val="111111"/>
          <w:sz w:val="28"/>
          <w:szCs w:val="28"/>
          <w:rtl/>
        </w:rPr>
        <w:t xml:space="preserve">النسخة السابقة نفسها [ف: 143]</w:t>
      </w:r>
    </w:p>
    <w:p>
      <w:pPr>
        <w:pStyle w:val="BookText"/>
      </w:pPr>
      <w:r>
        <w:rPr>
          <w:rFonts w:ascii="IRNazanin" w:hAnsi="IRNazanin" w:eastAsia="IRNazanin" w:cs="IRNazanin"/>
          <w:lang w:bidi="fa-IR"/>
          <w:color w:val="111111"/>
          <w:sz w:val="28"/>
          <w:szCs w:val="28"/>
          <w:rtl/>
        </w:rPr>
        <w:t xml:space="preserve">43598 .بغداد؛ دار المخطوطات؛ رقم المخطوط: 6373</w:t>
      </w:r>
    </w:p>
    <w:p>
      <w:pPr>
        <w:pStyle w:val="BookText"/>
      </w:pPr>
      <w:r>
        <w:rPr>
          <w:rFonts w:ascii="IRNazanin" w:hAnsi="IRNazanin" w:eastAsia="IRNazanin" w:cs="IRNazanin"/>
          <w:lang w:bidi="fa-IR"/>
          <w:color w:val="111111"/>
          <w:sz w:val="28"/>
          <w:szCs w:val="28"/>
          <w:rtl/>
        </w:rPr>
        <w:t xml:space="preserve">مما يستعمل عند النصارى؛ نسخ، کا :مجهول ،تا: القرن 13ه- ناقصة الأوّل والوسط</w:t>
      </w:r>
    </w:p>
    <w:p>
      <w:pPr>
        <w:pStyle w:val="BookText"/>
      </w:pPr>
      <w:r>
        <w:rPr>
          <w:rFonts w:ascii="Amiri" w:hAnsi="Amiri" w:eastAsia="Amiri" w:cs="Amiri"/>
          <w:lang w:bidi="ar-SA"/>
          <w:color w:val="111111"/>
          <w:sz w:val="28"/>
          <w:szCs w:val="28"/>
          <w:rtl/>
        </w:rPr>
        <w:t xml:space="preserve">والآخر؛ 99 ق، 19 س ، 148سم خمجلة المجمع العلمي العراقي: عدد 11-380]</w:t>
      </w:r>
    </w:p>
    <w:p>
      <w:pPr>
        <w:pStyle w:val="BookText"/>
      </w:pPr>
      <w:r>
        <w:rPr>
          <w:rFonts w:ascii="IRNazanin" w:hAnsi="IRNazanin" w:eastAsia="IRNazanin" w:cs="IRNazanin"/>
          <w:lang w:bidi="fa-IR"/>
          <w:color w:val="111111"/>
          <w:sz w:val="28"/>
          <w:szCs w:val="28"/>
          <w:rtl/>
        </w:rPr>
        <w:t xml:space="preserve">بغداد؛ یعقوب سركيس 0المهداة إلى جامعة الحكمة)؛ رقم المخطوط: 225</w:t>
      </w:r>
    </w:p>
    <w:p>
      <w:pPr>
        <w:pStyle w:val="BookText"/>
      </w:pPr>
      <w:r>
        <w:rPr>
          <w:rFonts w:ascii="Amiri" w:hAnsi="Amiri" w:eastAsia="Amiri" w:cs="Amiri"/>
          <w:lang w:bidi="ar-SA"/>
          <w:color w:val="111111"/>
          <w:sz w:val="28"/>
          <w:szCs w:val="28"/>
          <w:rtl/>
        </w:rPr>
        <w:t xml:space="preserve">النسخة السابقة نفسها [ف: 143]</w:t>
      </w:r>
    </w:p>
    <w:p>
      <w:pPr>
        <w:pStyle w:val="BookText"/>
      </w:pPr>
      <w:r>
        <w:rPr>
          <w:rFonts w:ascii="Times New Roman" w:hAnsi="Times New Roman" w:eastAsia="Times New Roman" w:cs="Times New Roman"/>
          <w:lang w:val="en-US" w:bidi="en-US"/>
          <w:color w:val="111111"/>
          <w:sz w:val="28"/>
          <w:szCs w:val="28"/>
          <w:rtl/>
        </w:rPr>
        <w:t xml:space="preserve">43599.</w:t>
      </w:r>
    </w:p>
    <w:p>
      <w:pPr>
        <w:pStyle w:val="BookText"/>
      </w:pPr>
      <w:r>
        <w:rPr>
          <w:rFonts w:ascii="IRNazanin" w:hAnsi="IRNazanin" w:eastAsia="IRNazanin" w:cs="IRNazanin"/>
          <w:lang w:bidi="fa-IR"/>
          <w:color w:val="111111"/>
          <w:sz w:val="28"/>
          <w:szCs w:val="28"/>
          <w:rtl/>
        </w:rPr>
        <w:t xml:space="preserve">بغداد؛ دار المخطوطات؛ رقم المخطوط: 6372</w:t>
      </w:r>
    </w:p>
    <w:p>
      <w:pPr>
        <w:pStyle w:val="BookText"/>
      </w:pPr>
      <w:r>
        <w:rPr>
          <w:rFonts w:ascii="IRNazanin" w:hAnsi="IRNazanin" w:eastAsia="IRNazanin" w:cs="IRNazanin"/>
          <w:lang w:bidi="fa-IR"/>
          <w:color w:val="111111"/>
          <w:sz w:val="28"/>
          <w:szCs w:val="28"/>
          <w:rtl/>
        </w:rPr>
        <w:t xml:space="preserve">مما يتلى عند النصارى في أوقات النهار والليل؛ نسخ ؛کا: مجهول ؛تا: القرن 13ه- تملك:</w:t>
      </w:r>
    </w:p>
    <w:p>
      <w:pPr>
        <w:pStyle w:val="BookText"/>
      </w:pPr>
      <w:r>
        <w:rPr>
          <w:rFonts w:ascii="Amiri" w:hAnsi="Amiri" w:eastAsia="Amiri" w:cs="Amiri"/>
          <w:lang w:bidi="ar-SA"/>
          <w:color w:val="111111"/>
          <w:sz w:val="28"/>
          <w:szCs w:val="28"/>
          <w:rtl/>
        </w:rPr>
        <w:t xml:space="preserve">فريدة زوجة عيسى بن جرجيس سنة 1837م؛ 321 ص 14س، 139سم [مجلة المجمع</w:t>
      </w:r>
    </w:p>
    <w:p>
      <w:pPr>
        <w:pStyle w:val="BookText"/>
      </w:pPr>
      <w:r>
        <w:rPr>
          <w:rFonts w:ascii="Amiri" w:hAnsi="Amiri" w:eastAsia="Amiri" w:cs="Amiri"/>
          <w:lang w:bidi="ar-SA"/>
          <w:color w:val="111111"/>
          <w:sz w:val="28"/>
          <w:szCs w:val="28"/>
          <w:rtl/>
        </w:rPr>
        <w:t xml:space="preserve">العلمي العراقي: عدد 11-380]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224</w:t>
      </w:r>
    </w:p>
    <w:p>
      <w:pPr>
        <w:pStyle w:val="BookText"/>
      </w:pPr>
      <w:r>
        <w:rPr>
          <w:rFonts w:ascii="Amiri" w:hAnsi="Amiri" w:eastAsia="Amiri" w:cs="Amiri"/>
          <w:lang w:bidi="ar-SA"/>
          <w:color w:val="111111"/>
          <w:sz w:val="28"/>
          <w:szCs w:val="28"/>
          <w:rtl/>
        </w:rPr>
        <w:t xml:space="preserve">النسخة السابقة نفسها [ف: 143]</w:t>
      </w:r>
    </w:p>
    <w:p>
      <w:pPr>
        <w:pStyle w:val="BookText"/>
      </w:pPr>
      <w:r>
        <w:rPr>
          <w:rFonts w:ascii="Amiri" w:hAnsi="Amiri" w:eastAsia="Amiri" w:cs="Amiri"/>
          <w:lang w:bidi="ar-SA"/>
          <w:color w:val="111111"/>
          <w:sz w:val="28"/>
          <w:szCs w:val="28"/>
          <w:rtl/>
        </w:rPr>
        <w:t xml:space="preserve">43600 .بغداد؛ يعقوب سركيس (المهداة إلى جامعة الحكمة)؛ رقم المخطوط: 222</w:t>
      </w:r>
    </w:p>
    <w:p>
      <w:pPr>
        <w:pStyle w:val="BookText"/>
      </w:pPr>
      <w:r>
        <w:rPr>
          <w:rFonts w:ascii="Amiri" w:hAnsi="Amiri" w:eastAsia="Amiri" w:cs="Amiri"/>
          <w:lang w:bidi="ar-SA"/>
          <w:color w:val="111111"/>
          <w:sz w:val="28"/>
          <w:szCs w:val="28"/>
          <w:rtl/>
        </w:rPr>
        <w:t xml:space="preserve">مما يتلى عند النصارى و هي رسالة صغيرة كانت تعود إلى مدول ابنه تعمة الله عبود</w:t>
      </w:r>
    </w:p>
    <w:p>
      <w:pPr>
        <w:pStyle w:val="BookText"/>
      </w:pPr>
      <w:r>
        <w:rPr>
          <w:rFonts w:ascii="Amiri" w:hAnsi="Amiri" w:eastAsia="Amiri" w:cs="Amiri"/>
          <w:lang w:bidi="ar-SA"/>
          <w:color w:val="111111"/>
          <w:sz w:val="28"/>
          <w:szCs w:val="28"/>
          <w:rtl/>
        </w:rPr>
        <w:t xml:space="preserve">الحلبي»، ولعلّها بخطها؛ كا :مجهول، تا: القرن 13ه- 16ق، 11س، 10/57سم [ف: 143]</w:t>
      </w:r>
    </w:p>
    <w:p>
      <w:pPr>
        <w:pStyle w:val="BookText"/>
      </w:pPr>
      <w:r>
        <w:rPr>
          <w:rFonts w:ascii="Amiri" w:hAnsi="Amiri" w:eastAsia="Amiri" w:cs="Amiri"/>
          <w:lang w:bidi="ar-SA"/>
          <w:color w:val="111111"/>
          <w:sz w:val="28"/>
          <w:szCs w:val="28"/>
          <w:rtl/>
        </w:rPr>
        <w:t xml:space="preserve">43601 .بغداد؛ يعقوب سركيس (المهداة إلى جامعة الحكمة)؛ رقم المخطوط 219</w:t>
      </w:r>
    </w:p>
    <w:p>
      <w:pPr>
        <w:pStyle w:val="BookText"/>
      </w:pPr>
      <w:r>
        <w:rPr>
          <w:rFonts w:ascii="Amiri" w:hAnsi="Amiri" w:eastAsia="Amiri" w:cs="Amiri"/>
          <w:lang w:bidi="ar-SA"/>
          <w:color w:val="111111"/>
          <w:sz w:val="28"/>
          <w:szCs w:val="28"/>
          <w:rtl/>
        </w:rPr>
        <w:t xml:space="preserve">مما يتلوه النصارى في الكنائس وهي تبدأ بصلاة نصف الليل، تليها صلاة السحر،</w:t>
      </w:r>
    </w:p>
    <w:p>
      <w:pPr>
        <w:pStyle w:val="BookText"/>
      </w:pPr>
      <w:r>
        <w:rPr>
          <w:rFonts w:ascii="Amiri" w:hAnsi="Amiri" w:eastAsia="Amiri" w:cs="Amiri"/>
          <w:lang w:bidi="ar-SA"/>
          <w:color w:val="111111"/>
          <w:sz w:val="28"/>
          <w:szCs w:val="28"/>
          <w:rtl/>
        </w:rPr>
        <w:t xml:space="preserve">فصلوات الساعات المتعاقبة من النهار، ثم صلاة النوم يلي ذلك أعياد القديسين على</w:t>
      </w:r>
    </w:p>
    <w:p>
      <w:pPr>
        <w:pStyle w:val="BookText"/>
      </w:pPr>
      <w:r>
        <w:rPr>
          <w:rFonts w:ascii="Amiri" w:hAnsi="Amiri" w:eastAsia="Amiri" w:cs="Amiri"/>
          <w:lang w:bidi="ar-SA"/>
          <w:color w:val="111111"/>
          <w:sz w:val="28"/>
          <w:szCs w:val="28"/>
          <w:rtl/>
        </w:rPr>
        <w:t xml:space="preserve">مدار السنة وأول شهر أيلول، يليها الألحان الكنسية، والتسابيح وخدمة القداس</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ص: 624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67" w:name="pg8262_54671"/>
    <w:bookmarkEnd w:id="467"/>
    <w:p>
      <w:pPr>
        <w:pStyle w:val="BookText"/>
      </w:pPr>
      <w:r>
        <w:rPr>
          <w:rFonts w:ascii="IRNazanin" w:hAnsi="IRNazanin" w:eastAsia="IRNazanin" w:cs="IRNazanin"/>
          <w:lang w:bidi="fa-IR"/>
          <w:color w:val="111111"/>
          <w:sz w:val="28"/>
          <w:szCs w:val="28"/>
          <w:rtl/>
        </w:rPr>
        <w:t xml:space="preserve">وتأملات درب الصليب وتقويم للشهور وأيامها وساعاتها؛ نسخ ،کا :مجهول، تا :القرن</w:t>
      </w:r>
    </w:p>
    <w:p>
      <w:pPr>
        <w:pStyle w:val="BookText"/>
      </w:pPr>
      <w:r>
        <w:rPr>
          <w:rFonts w:ascii="Amiri" w:hAnsi="Amiri" w:eastAsia="Amiri" w:cs="Amiri"/>
          <w:lang w:bidi="ar-SA"/>
          <w:color w:val="111111"/>
          <w:sz w:val="28"/>
          <w:szCs w:val="28"/>
          <w:rtl/>
        </w:rPr>
        <w:t xml:space="preserve">13ه- ناقصة : الأوّل والآخر؛ 359ق ، 19 س 14*18/5سم [ف: 142]</w:t>
      </w:r>
    </w:p>
    <w:p>
      <w:pPr>
        <w:pStyle w:val="BookText"/>
      </w:pPr>
      <w:r>
        <w:rPr>
          <w:rFonts w:ascii="IRNazanin" w:hAnsi="IRNazanin" w:eastAsia="IRNazanin" w:cs="IRNazanin"/>
          <w:lang w:bidi="fa-IR"/>
          <w:color w:val="111111"/>
          <w:sz w:val="28"/>
          <w:szCs w:val="28"/>
          <w:rtl/>
        </w:rPr>
        <w:t xml:space="preserve">43602 .بغداد؛ دار المخطوطات؛ رقم المخطوط: 6368</w:t>
      </w:r>
    </w:p>
    <w:p>
      <w:pPr>
        <w:pStyle w:val="BookText"/>
      </w:pPr>
      <w:r>
        <w:rPr>
          <w:rFonts w:ascii="IRNazanin" w:hAnsi="IRNazanin" w:eastAsia="IRNazanin" w:cs="IRNazanin"/>
          <w:lang w:bidi="fa-IR"/>
          <w:color w:val="111111"/>
          <w:sz w:val="28"/>
          <w:szCs w:val="28"/>
          <w:rtl/>
        </w:rPr>
        <w:t xml:space="preserve">فيها صلوات للتقوى الفردية القرن (19م مما يتلى لدى النصاری؛کا :مجهول ،تا:</w:t>
      </w:r>
    </w:p>
    <w:p>
      <w:pPr>
        <w:pStyle w:val="BookText"/>
      </w:pPr>
      <w:r>
        <w:rPr>
          <w:rFonts w:ascii="Amiri" w:hAnsi="Amiri" w:eastAsia="Amiri" w:cs="Amiri"/>
          <w:lang w:bidi="ar-SA"/>
          <w:color w:val="111111"/>
          <w:sz w:val="28"/>
          <w:szCs w:val="28"/>
          <w:rtl/>
        </w:rPr>
        <w:t xml:space="preserve">القرن 14ه- عليها تملّك: شكوري فتح الله عبود في بغداد سنة 1899م؛ 71ص، 14س،</w:t>
      </w:r>
    </w:p>
    <w:p>
      <w:pPr>
        <w:pStyle w:val="BookText"/>
      </w:pPr>
      <w:r>
        <w:rPr>
          <w:rFonts w:ascii="Amiri" w:hAnsi="Amiri" w:eastAsia="Amiri" w:cs="Amiri"/>
          <w:lang w:bidi="ar-SA"/>
          <w:color w:val="111111"/>
          <w:sz w:val="28"/>
          <w:szCs w:val="28"/>
          <w:rtl/>
        </w:rPr>
        <w:t xml:space="preserve">1310سم [مجلة المجمع العلمي العراقي: عدد 11-380]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220</w:t>
      </w:r>
    </w:p>
    <w:p>
      <w:pPr>
        <w:pStyle w:val="BookText"/>
      </w:pPr>
      <w:r>
        <w:rPr>
          <w:rFonts w:ascii="Amiri" w:hAnsi="Amiri" w:eastAsia="Amiri" w:cs="Amiri"/>
          <w:lang w:bidi="ar-SA"/>
          <w:color w:val="111111"/>
          <w:sz w:val="28"/>
          <w:szCs w:val="28"/>
          <w:rtl/>
        </w:rPr>
        <w:t xml:space="preserve">النسخة السابقة نفسها [ف: 142]</w:t>
      </w:r>
    </w:p>
    <w:p>
      <w:pPr>
        <w:pStyle w:val="BookText"/>
      </w:pPr>
      <w:r>
        <w:rPr>
          <w:rFonts w:ascii="Amiri" w:hAnsi="Amiri" w:eastAsia="Amiri" w:cs="Amiri"/>
          <w:lang w:bidi="ar-SA"/>
          <w:color w:val="111111"/>
          <w:sz w:val="28"/>
          <w:szCs w:val="28"/>
          <w:rtl/>
        </w:rPr>
        <w:t xml:space="preserve">43603 .الموصل؛ دير مار بهنام رقم المخطوط 23</w:t>
      </w:r>
    </w:p>
    <w:p>
      <w:pPr>
        <w:pStyle w:val="BookText"/>
      </w:pPr>
      <w:r>
        <w:rPr>
          <w:rFonts w:ascii="IRNazanin" w:hAnsi="IRNazanin" w:eastAsia="IRNazanin" w:cs="IRNazanin"/>
          <w:lang w:bidi="fa-IR"/>
          <w:color w:val="111111"/>
          <w:sz w:val="28"/>
          <w:szCs w:val="28"/>
          <w:rtl/>
        </w:rPr>
        <w:t xml:space="preserve">کا :مجهول ،تا: مجهول؛ 119ق، 15 س 127سم [المورد: 20-226]</w:t>
      </w:r>
    </w:p>
    <w:p>
      <w:pPr>
        <w:pStyle w:val="BookText"/>
      </w:pPr>
      <w:r>
        <w:rPr>
          <w:rFonts w:ascii="Amiri" w:hAnsi="Amiri" w:eastAsia="Amiri" w:cs="Amiri"/>
          <w:lang w:bidi="ar-SA"/>
          <w:color w:val="111111"/>
          <w:sz w:val="28"/>
          <w:szCs w:val="28"/>
          <w:rtl/>
        </w:rPr>
        <w:t xml:space="preserve">43604 . الموصل؛ دير مار بهنام؛ رقم المخطوط: 26</w:t>
      </w:r>
    </w:p>
    <w:p>
      <w:pPr>
        <w:pStyle w:val="BookText"/>
      </w:pPr>
      <w:r>
        <w:rPr>
          <w:rFonts w:ascii="Amiri" w:hAnsi="Amiri" w:eastAsia="Amiri" w:cs="Amiri"/>
          <w:lang w:bidi="ar-SA"/>
          <w:color w:val="111111"/>
          <w:sz w:val="28"/>
          <w:szCs w:val="28"/>
          <w:rtl/>
        </w:rPr>
        <w:t xml:space="preserve">يحتوي الكتاب على صلوات قبل وبعد التناول والنوم مزامير التوبة السبعة سبع</w:t>
      </w:r>
    </w:p>
    <w:p>
      <w:pPr>
        <w:pStyle w:val="BookText"/>
      </w:pPr>
      <w:r>
        <w:rPr>
          <w:rFonts w:ascii="Amiri" w:hAnsi="Amiri" w:eastAsia="Amiri" w:cs="Amiri"/>
          <w:lang w:bidi="ar-SA"/>
          <w:color w:val="111111"/>
          <w:sz w:val="28"/>
          <w:szCs w:val="28"/>
          <w:rtl/>
        </w:rPr>
        <w:t xml:space="preserve">سجدات إكراما لمريم المتالة على مدار الأسبوع، سبع تسابيح لمريم على مدار الأسبوع</w:t>
      </w:r>
    </w:p>
    <w:p>
      <w:pPr>
        <w:pStyle w:val="BookText"/>
      </w:pPr>
      <w:r>
        <w:rPr>
          <w:rFonts w:ascii="Amiri" w:hAnsi="Amiri" w:eastAsia="Amiri" w:cs="Amiri"/>
          <w:lang w:bidi="ar-SA"/>
          <w:color w:val="111111"/>
          <w:sz w:val="28"/>
          <w:szCs w:val="28"/>
          <w:rtl/>
        </w:rPr>
        <w:t xml:space="preserve">رياضات قبل التناول ثم يأتي شرح مقتضب لملابس الكاهن التي برتديها أثناء اقامته</w:t>
      </w:r>
    </w:p>
    <w:p>
      <w:pPr>
        <w:pStyle w:val="BookText"/>
      </w:pPr>
      <w:r>
        <w:rPr>
          <w:rFonts w:ascii="IRNazanin" w:hAnsi="IRNazanin" w:eastAsia="IRNazanin" w:cs="IRNazanin"/>
          <w:lang w:bidi="fa-IR"/>
          <w:color w:val="111111"/>
          <w:sz w:val="28"/>
          <w:szCs w:val="28"/>
          <w:rtl/>
        </w:rPr>
        <w:t xml:space="preserve">القداس ؛کا: مجهول ،تا :مجهول؛ 169ق، 12س، 118سم [المورد: 20-226]</w:t>
      </w:r>
    </w:p>
    <w:p>
      <w:pPr>
        <w:pStyle w:val="Heading2"/>
      </w:pPr>
      <w:bookmarkStart w:id="1865" w:name="_Toc1184"/>
      <w:r>
        <w:t>صلوات / دعاء - عربي</w:t>
      </w:r>
      <w:bookmarkEnd w:id="186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43605 . الموصل؛ خزانة داود جلبي (في الأوقاف العامة)؛ رقم المخطوط: 9/4/1</w:t>
      </w:r>
    </w:p>
    <w:p>
      <w:pPr>
        <w:pStyle w:val="BookText"/>
      </w:pPr>
      <w:r>
        <w:rPr>
          <w:rFonts w:ascii="Amiri" w:hAnsi="Amiri" w:eastAsia="Amiri" w:cs="Amiri"/>
          <w:lang w:bidi="ar-SA"/>
          <w:color w:val="111111"/>
          <w:sz w:val="28"/>
          <w:szCs w:val="28"/>
          <w:rtl/>
        </w:rPr>
        <w:t xml:space="preserve">أوّلها :خليل الله حبيب الله صلوا على رسول الله</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6-210]</w:t>
      </w:r>
    </w:p>
    <w:p>
      <w:pPr>
        <w:pStyle w:val="BookText"/>
      </w:pPr>
      <w:r>
        <w:rPr>
          <w:rFonts w:ascii="Amiri" w:hAnsi="Amiri" w:eastAsia="Amiri" w:cs="Amiri"/>
          <w:lang w:bidi="ar-SA"/>
          <w:color w:val="111111"/>
          <w:sz w:val="28"/>
          <w:szCs w:val="28"/>
          <w:rtl/>
        </w:rPr>
        <w:t xml:space="preserve">43606 . السليمانية؛ مكتبة الأوقاف المركزية؛ رقم المخطوط: ت/489</w:t>
      </w:r>
    </w:p>
    <w:p>
      <w:pPr>
        <w:pStyle w:val="BookText"/>
      </w:pPr>
      <w:r>
        <w:rPr>
          <w:rFonts w:ascii="Amiri" w:hAnsi="Amiri" w:eastAsia="Amiri" w:cs="Amiri"/>
          <w:lang w:bidi="ar-SA"/>
          <w:color w:val="111111"/>
          <w:sz w:val="28"/>
          <w:szCs w:val="28"/>
          <w:rtl/>
        </w:rPr>
        <w:t xml:space="preserve">أوّلها: لا إله إلا الله عدد الليالي آخرها صل على محمّد وعلى آل محمّد وعلى جميع</w:t>
      </w:r>
    </w:p>
    <w:p>
      <w:pPr>
        <w:pStyle w:val="BookText"/>
      </w:pPr>
      <w:r>
        <w:rPr>
          <w:rFonts w:ascii="Amiri" w:hAnsi="Amiri" w:eastAsia="Amiri" w:cs="Amiri"/>
          <w:lang w:bidi="ar-SA"/>
          <w:color w:val="111111"/>
          <w:sz w:val="28"/>
          <w:szCs w:val="28"/>
          <w:rtl/>
        </w:rPr>
        <w:t xml:space="preserve">الأنبياء والمرسلين وبارك وسلم. تمت شد كتاب صلوات</w:t>
      </w:r>
    </w:p>
    <w:p>
      <w:pPr>
        <w:pStyle w:val="BookText"/>
      </w:pPr>
      <w:r>
        <w:rPr>
          <w:rFonts w:ascii="IRNazanin" w:hAnsi="IRNazanin" w:eastAsia="IRNazanin" w:cs="IRNazanin"/>
          <w:lang w:bidi="fa-IR"/>
          <w:color w:val="111111"/>
          <w:sz w:val="28"/>
          <w:szCs w:val="28"/>
          <w:rtl/>
        </w:rPr>
        <w:t xml:space="preserve">کا :مجهول، تا: مجهول؛ 100 ق، 6س 2115سم [ف: 2-137]</w:t>
      </w:r>
    </w:p>
    <w:p>
      <w:pPr>
        <w:pStyle w:val="BookText"/>
      </w:pPr>
      <w:r>
        <w:rPr>
          <w:rFonts w:ascii="IRNazanin" w:hAnsi="IRNazanin" w:eastAsia="IRNazanin" w:cs="IRNazanin"/>
          <w:lang w:bidi="fa-IR"/>
          <w:color w:val="111111"/>
          <w:sz w:val="28"/>
          <w:szCs w:val="28"/>
          <w:rtl/>
        </w:rPr>
        <w:t xml:space="preserve">ص: 625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68" w:name="pg8262_54673"/>
    <w:bookmarkEnd w:id="468"/>
    <w:p>
      <w:pPr>
        <w:pStyle w:val="Heading2"/>
      </w:pPr>
      <w:bookmarkStart w:id="1866" w:name="_Toc1185"/>
      <w:r>
        <w:t>صلوات الآحاد والأعياد / دعاء - عربي</w:t>
      </w:r>
      <w:bookmarkEnd w:id="1866"/>
    </w:p>
    <w:p>
      <w:pPr>
        <w:pStyle w:val="BookText"/>
      </w:pPr>
      <w:r>
        <w:rPr>
          <w:rFonts w:ascii="Amiri" w:hAnsi="Amiri" w:eastAsia="Amiri" w:cs="Amiri"/>
          <w:lang w:bidi="ar-SA"/>
          <w:color w:val="111111"/>
          <w:sz w:val="28"/>
          <w:szCs w:val="28"/>
          <w:rtl/>
        </w:rPr>
        <w:t xml:space="preserve">الماروني، متّى شهوان</w:t>
      </w:r>
    </w:p>
    <w:p>
      <w:pPr>
        <w:pStyle w:val="BookText"/>
      </w:pPr>
      <w:r>
        <w:rPr>
          <w:rFonts w:ascii="IRNazanin" w:hAnsi="IRNazanin" w:eastAsia="IRNazanin" w:cs="IRNazanin"/>
          <w:lang w:bidi="fa-IR"/>
          <w:color w:val="111111"/>
          <w:sz w:val="28"/>
          <w:szCs w:val="28"/>
          <w:rtl/>
        </w:rPr>
        <w:t xml:space="preserve">43607 . بغداد؛ دار المخطوطات؛ رقم المخطوط: 960</w:t>
      </w:r>
    </w:p>
    <w:p>
      <w:pPr>
        <w:pStyle w:val="BookText"/>
      </w:pPr>
      <w:r>
        <w:rPr>
          <w:rFonts w:ascii="Amiri" w:hAnsi="Amiri" w:eastAsia="Amiri" w:cs="Amiri"/>
          <w:lang w:bidi="ar-SA"/>
          <w:color w:val="111111"/>
          <w:sz w:val="28"/>
          <w:szCs w:val="28"/>
          <w:rtl/>
        </w:rPr>
        <w:t xml:space="preserve">فيه مجموعة من المزامير والتاملات والصلوات التي ترجمها عن الإيطالية متى شهوان</w:t>
      </w:r>
    </w:p>
    <w:p>
      <w:pPr>
        <w:pStyle w:val="BookText"/>
      </w:pPr>
      <w:r>
        <w:rPr>
          <w:rFonts w:ascii="Amiri" w:hAnsi="Amiri" w:eastAsia="Amiri" w:cs="Amiri"/>
          <w:lang w:bidi="ar-SA"/>
          <w:color w:val="111111"/>
          <w:sz w:val="28"/>
          <w:szCs w:val="28"/>
          <w:rtl/>
        </w:rPr>
        <w:t xml:space="preserve">الماروني ؛كا :مجهول ،تا :مجهول 267 ص 18 س 2112 سم [مجلة المجمع العلمي العراقي: عدد 11-378]</w:t>
      </w:r>
    </w:p>
    <w:p>
      <w:pPr>
        <w:pStyle w:val="BookText"/>
      </w:pPr>
      <w:r>
        <w:rPr>
          <w:rFonts w:ascii="Amiri" w:hAnsi="Amiri" w:eastAsia="Amiri" w:cs="Amiri"/>
          <w:lang w:bidi="ar-SA"/>
          <w:color w:val="111111"/>
          <w:sz w:val="28"/>
          <w:szCs w:val="28"/>
          <w:rtl/>
        </w:rPr>
        <w:t xml:space="preserve">الصلوات الاثني عشرية - دوازده امام</w:t>
      </w:r>
    </w:p>
    <w:p>
      <w:pPr>
        <w:pStyle w:val="Heading2"/>
      </w:pPr>
      <w:bookmarkStart w:id="1867" w:name="_Toc1186"/>
      <w:r>
        <w:t>صلوات إنسان كامل / دعاء - عربي</w:t>
      </w:r>
      <w:bookmarkEnd w:id="1867"/>
    </w:p>
    <w:p>
      <w:pPr>
        <w:pStyle w:val="BookText"/>
      </w:pPr>
      <w:r>
        <w:rPr>
          <w:rFonts w:ascii="Amiri" w:hAnsi="Amiri" w:eastAsia="Amiri" w:cs="Amiri"/>
          <w:lang w:bidi="ar-SA"/>
          <w:color w:val="111111"/>
          <w:sz w:val="28"/>
          <w:szCs w:val="28"/>
          <w:rtl/>
        </w:rPr>
        <w:t xml:space="preserve">43608 . البصرة ؛ جامعة البصرة (المكتبة المركزية)؛ رقم المخطوط : 401/9</w:t>
      </w:r>
    </w:p>
    <w:p>
      <w:pPr>
        <w:pStyle w:val="BookText"/>
      </w:pPr>
      <w:r>
        <w:rPr>
          <w:rFonts w:ascii="Amiri" w:hAnsi="Amiri" w:eastAsia="Amiri" w:cs="Amiri"/>
          <w:lang w:bidi="ar-SA"/>
          <w:color w:val="111111"/>
          <w:sz w:val="28"/>
          <w:szCs w:val="28"/>
          <w:rtl/>
        </w:rPr>
        <w:t xml:space="preserve">أوّلها :البسملة، اللهم جدد وجرد في هذا الوقت وفي هذه الساعة من صلواتك ...</w:t>
      </w:r>
    </w:p>
    <w:p>
      <w:pPr>
        <w:pStyle w:val="BookText"/>
      </w:pPr>
      <w:r>
        <w:rPr>
          <w:rFonts w:ascii="IRNazanin" w:hAnsi="IRNazanin" w:eastAsia="IRNazanin" w:cs="IRNazanin"/>
          <w:lang w:bidi="fa-IR"/>
          <w:color w:val="111111"/>
          <w:sz w:val="28"/>
          <w:szCs w:val="28"/>
          <w:rtl/>
        </w:rPr>
        <w:t xml:space="preserve">کا :مجهول، تا :مجهول ،اق 1610سم [المورد : 34-364]</w:t>
      </w:r>
    </w:p>
    <w:p>
      <w:pPr>
        <w:pStyle w:val="Heading2"/>
      </w:pPr>
      <w:bookmarkStart w:id="1868" w:name="_Toc1187"/>
      <w:r>
        <w:t>صلوات تقال عندما يرتدي الكاهن الكبير (المطران) الثياب الطقسية</w:t>
      </w:r>
      <w:bookmarkEnd w:id="1868"/>
    </w:p>
    <w:p>
      <w:pPr>
        <w:pStyle w:val="BookText"/>
      </w:pPr>
      <w:r>
        <w:rPr>
          <w:rFonts w:ascii="Amiri" w:hAnsi="Amiri" w:eastAsia="Amiri" w:cs="Amiri"/>
          <w:lang w:bidi="ar-SA"/>
          <w:color w:val="111111"/>
          <w:sz w:val="28"/>
          <w:szCs w:val="28"/>
          <w:rtl/>
        </w:rPr>
        <w:t xml:space="preserve">لتقدمة القداس / مسيحية - سرياني شرقي</w:t>
      </w:r>
    </w:p>
    <w:p>
      <w:pPr>
        <w:pStyle w:val="BookText"/>
      </w:pPr>
      <w:r>
        <w:rPr>
          <w:rFonts w:ascii="Amiri" w:hAnsi="Amiri" w:eastAsia="Amiri" w:cs="Amiri"/>
          <w:lang w:bidi="ar-SA"/>
          <w:color w:val="111111"/>
          <w:sz w:val="28"/>
          <w:szCs w:val="28"/>
          <w:rtl/>
        </w:rPr>
        <w:t xml:space="preserve">اودو، يوسف</w:t>
      </w:r>
    </w:p>
    <w:p>
      <w:pPr>
        <w:pStyle w:val="BookText"/>
      </w:pPr>
      <w:r>
        <w:rPr>
          <w:rFonts w:ascii="Amiri" w:hAnsi="Amiri" w:eastAsia="Amiri" w:cs="Amiri"/>
          <w:lang w:bidi="ar-SA"/>
          <w:color w:val="111111"/>
          <w:sz w:val="28"/>
          <w:szCs w:val="28"/>
          <w:rtl/>
        </w:rPr>
        <w:t xml:space="preserve">43609 .بغداد؛ معهد الكهنوتي؛ رقم المخطوط: 56</w:t>
      </w:r>
    </w:p>
    <w:p>
      <w:pPr>
        <w:pStyle w:val="BookText"/>
      </w:pPr>
      <w:r>
        <w:rPr>
          <w:rFonts w:ascii="Amiri" w:hAnsi="Amiri" w:eastAsia="Amiri" w:cs="Amiri"/>
          <w:lang w:bidi="ar-SA"/>
          <w:color w:val="111111"/>
          <w:sz w:val="28"/>
          <w:szCs w:val="28"/>
          <w:rtl/>
        </w:rPr>
        <w:t xml:space="preserve">الصلوات من تنظيم البطريرك يوسف أودو وهنالك أبيات شعرية من تأليف إبراهيم جونا</w:t>
      </w:r>
    </w:p>
    <w:p>
      <w:pPr>
        <w:pStyle w:val="BookText"/>
      </w:pPr>
      <w:r>
        <w:rPr>
          <w:rFonts w:ascii="Amiri" w:hAnsi="Amiri" w:eastAsia="Amiri" w:cs="Amiri"/>
          <w:lang w:bidi="ar-SA"/>
          <w:color w:val="111111"/>
          <w:sz w:val="28"/>
          <w:szCs w:val="28"/>
          <w:rtl/>
        </w:rPr>
        <w:t xml:space="preserve">الألقوشي كا: أبلحد الراهب، تا: 1960م = 1380ه-، 12 ص، 14س، 17*25سم [ف: 35]</w:t>
      </w:r>
    </w:p>
    <w:p>
      <w:pPr>
        <w:pStyle w:val="BookText"/>
      </w:pPr>
      <w:r>
        <w:rPr>
          <w:rFonts w:ascii="IRNazanin" w:hAnsi="IRNazanin" w:eastAsia="IRNazanin" w:cs="IRNazanin"/>
          <w:lang w:bidi="fa-IR"/>
          <w:color w:val="111111"/>
          <w:sz w:val="28"/>
          <w:szCs w:val="28"/>
          <w:rtl/>
        </w:rPr>
        <w:t xml:space="preserve">صلوات چهارده معصوم - دوازده امام</w:t>
      </w:r>
    </w:p>
    <w:p>
      <w:pPr>
        <w:pStyle w:val="BookText"/>
      </w:pPr>
      <w:r>
        <w:rPr>
          <w:rFonts w:ascii="IRNazanin" w:hAnsi="IRNazanin" w:eastAsia="IRNazanin" w:cs="IRNazanin"/>
          <w:lang w:bidi="fa-IR"/>
          <w:color w:val="111111"/>
          <w:sz w:val="28"/>
          <w:szCs w:val="28"/>
          <w:rtl/>
        </w:rPr>
        <w:t xml:space="preserve">صلوات دوازده امام - دوازده امام</w:t>
      </w:r>
    </w:p>
    <w:p>
      <w:pPr>
        <w:pStyle w:val="BookText"/>
      </w:pPr>
      <w:r>
        <w:rPr>
          <w:rFonts w:ascii="IRNazanin" w:hAnsi="IRNazanin" w:eastAsia="IRNazanin" w:cs="IRNazanin"/>
          <w:lang w:bidi="fa-IR"/>
          <w:color w:val="111111"/>
          <w:sz w:val="28"/>
          <w:szCs w:val="28"/>
          <w:rtl/>
        </w:rPr>
        <w:t xml:space="preserve">ص: 626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69" w:name="pg8262_54675"/>
    <w:bookmarkEnd w:id="469"/>
    <w:p>
      <w:pPr>
        <w:pStyle w:val="Heading2"/>
      </w:pPr>
      <w:bookmarkStart w:id="1869" w:name="_Toc1188"/>
      <w:r>
        <w:t>صلوات روحية / دعاء، ادیان ومذاهب - عربي</w:t>
      </w:r>
      <w:bookmarkEnd w:id="1869"/>
    </w:p>
    <w:p>
      <w:pPr>
        <w:pStyle w:val="BookText"/>
      </w:pPr>
      <w:r>
        <w:rPr>
          <w:rFonts w:ascii="Times New Roman" w:hAnsi="Times New Roman" w:eastAsia="Times New Roman" w:cs="Times New Roman"/>
          <w:lang w:val="en-US" w:bidi="en-US"/>
          <w:color w:val="111111"/>
          <w:sz w:val="28"/>
          <w:szCs w:val="28"/>
          <w:rtl/>
        </w:rPr>
        <w:t xml:space="preserve">43610.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217</w:t>
      </w:r>
    </w:p>
    <w:p>
      <w:pPr>
        <w:pStyle w:val="BookText"/>
      </w:pPr>
      <w:r>
        <w:rPr>
          <w:rFonts w:ascii="Amiri" w:hAnsi="Amiri" w:eastAsia="Amiri" w:cs="Amiri"/>
          <w:lang w:bidi="ar-SA"/>
          <w:color w:val="111111"/>
          <w:sz w:val="28"/>
          <w:szCs w:val="28"/>
          <w:rtl/>
        </w:rPr>
        <w:t xml:space="preserve">مما يتلى عند النصارى؛ كا: يوسف الديار بكرلي المتغرب ،تا :مجهول؛ بغداد؛ لبهنان</w:t>
      </w:r>
    </w:p>
    <w:p>
      <w:pPr>
        <w:pStyle w:val="BookText"/>
      </w:pPr>
      <w:r>
        <w:rPr>
          <w:rFonts w:ascii="Amiri" w:hAnsi="Amiri" w:eastAsia="Amiri" w:cs="Amiri"/>
          <w:lang w:bidi="ar-SA"/>
          <w:color w:val="111111"/>
          <w:sz w:val="28"/>
          <w:szCs w:val="28"/>
          <w:rtl/>
        </w:rPr>
        <w:t xml:space="preserve">(بهنام) بن لوقا، سنة 1244ه- 161ق، 13س، 10/58سم [ف: 141]</w:t>
      </w:r>
    </w:p>
    <w:p>
      <w:pPr>
        <w:pStyle w:val="Heading2"/>
      </w:pPr>
      <w:bookmarkStart w:id="1870" w:name="_Toc1189"/>
      <w:r>
        <w:t>صلوات زكيّة على المصطفى خير البرية / دعاء - عربي</w:t>
      </w:r>
      <w:bookmarkEnd w:id="1870"/>
    </w:p>
    <w:p>
      <w:pPr>
        <w:pStyle w:val="BookText"/>
      </w:pPr>
      <w:r>
        <w:rPr>
          <w:rFonts w:ascii="Amiri" w:hAnsi="Amiri" w:eastAsia="Amiri" w:cs="Amiri"/>
          <w:lang w:bidi="ar-SA"/>
          <w:color w:val="111111"/>
          <w:sz w:val="28"/>
          <w:szCs w:val="28"/>
          <w:rtl/>
        </w:rPr>
        <w:t xml:space="preserve">الدردير ،أحمد بن محمّد (1127 - 1201 ه- )</w:t>
      </w:r>
    </w:p>
    <w:p>
      <w:pPr>
        <w:pStyle w:val="BookText"/>
      </w:pPr>
      <w:r>
        <w:rPr>
          <w:rFonts w:ascii="Amiri" w:hAnsi="Amiri" w:eastAsia="Amiri" w:cs="Amiri"/>
          <w:lang w:bidi="ar-SA"/>
          <w:color w:val="111111"/>
          <w:sz w:val="28"/>
          <w:szCs w:val="28"/>
          <w:rtl/>
        </w:rPr>
        <w:t xml:space="preserve">43611 .بغداد؛ خزانة قاسم محمّد الرجب؛ رقم المخطوط 390</w:t>
      </w:r>
    </w:p>
    <w:p>
      <w:pPr>
        <w:pStyle w:val="BookText"/>
      </w:pPr>
      <w:r>
        <w:rPr>
          <w:rFonts w:ascii="IRNazanin" w:hAnsi="IRNazanin" w:eastAsia="IRNazanin" w:cs="IRNazanin"/>
          <w:lang w:bidi="fa-IR"/>
          <w:color w:val="111111"/>
          <w:sz w:val="28"/>
          <w:szCs w:val="28"/>
          <w:rtl/>
        </w:rPr>
        <w:t xml:space="preserve">کا :مجهول ،تا :مجهول [ف 143]</w:t>
      </w:r>
    </w:p>
    <w:p>
      <w:pPr>
        <w:pStyle w:val="Heading2"/>
      </w:pPr>
      <w:bookmarkStart w:id="1871" w:name="_Toc1190"/>
      <w:r>
        <w:t>صلوات الساعات / مسيحية، دعاء - عربي</w:t>
      </w:r>
      <w:bookmarkEnd w:id="1871"/>
    </w:p>
    <w:p>
      <w:pPr>
        <w:pStyle w:val="BookText"/>
      </w:pPr>
      <w:r>
        <w:rPr>
          <w:rFonts w:ascii="IRNazanin" w:hAnsi="IRNazanin" w:eastAsia="IRNazanin" w:cs="IRNazanin"/>
          <w:lang w:bidi="fa-IR"/>
          <w:color w:val="111111"/>
          <w:sz w:val="28"/>
          <w:szCs w:val="28"/>
          <w:rtl/>
        </w:rPr>
        <w:t xml:space="preserve">43612 .بغداد؛ دار المخطوطات؛ رقم المخطوط: 1733</w:t>
      </w:r>
    </w:p>
    <w:p>
      <w:pPr>
        <w:pStyle w:val="BookText"/>
      </w:pPr>
      <w:r>
        <w:rPr>
          <w:rFonts w:ascii="IRNazanin" w:hAnsi="IRNazanin" w:eastAsia="IRNazanin" w:cs="IRNazanin"/>
          <w:lang w:bidi="fa-IR"/>
          <w:color w:val="111111"/>
          <w:sz w:val="28"/>
          <w:szCs w:val="28"/>
          <w:rtl/>
        </w:rPr>
        <w:t xml:space="preserve">کا :مجهول، تا :مجهول؛ ناقصة :الأوّل والآخر؛ 75 ص 13س، 1611سم [مجلة المجمع</w:t>
      </w:r>
    </w:p>
    <w:p>
      <w:pPr>
        <w:pStyle w:val="BookText"/>
      </w:pPr>
      <w:r>
        <w:rPr>
          <w:rFonts w:ascii="Amiri" w:hAnsi="Amiri" w:eastAsia="Amiri" w:cs="Amiri"/>
          <w:lang w:bidi="ar-SA"/>
          <w:color w:val="111111"/>
          <w:sz w:val="28"/>
          <w:szCs w:val="28"/>
          <w:rtl/>
        </w:rPr>
        <w:t xml:space="preserve">العلمي العراقي: عدد 11-367]</w:t>
      </w:r>
    </w:p>
    <w:p>
      <w:pPr>
        <w:pStyle w:val="Heading2"/>
      </w:pPr>
      <w:bookmarkStart w:id="1872" w:name="_Toc1191"/>
      <w:r>
        <w:t>صلوات الساعة على مدار الأسبوع / مسيحية - كلداني</w:t>
      </w:r>
      <w:bookmarkEnd w:id="1872"/>
    </w:p>
    <w:p>
      <w:pPr>
        <w:pStyle w:val="BookText"/>
      </w:pPr>
      <w:r>
        <w:rPr>
          <w:rFonts w:ascii="Amiri" w:hAnsi="Amiri" w:eastAsia="Amiri" w:cs="Amiri"/>
          <w:lang w:bidi="ar-SA"/>
          <w:color w:val="111111"/>
          <w:sz w:val="28"/>
          <w:szCs w:val="28"/>
          <w:rtl/>
        </w:rPr>
        <w:t xml:space="preserve">43613 .بغداد؛ مكتبة كلية بابل؛ رقم المخطوط: 7</w:t>
      </w:r>
    </w:p>
    <w:p>
      <w:pPr>
        <w:pStyle w:val="BookText"/>
      </w:pPr>
      <w:r>
        <w:rPr>
          <w:rFonts w:ascii="IRNazanin" w:hAnsi="IRNazanin" w:eastAsia="IRNazanin" w:cs="IRNazanin"/>
          <w:lang w:bidi="fa-IR"/>
          <w:color w:val="111111"/>
          <w:sz w:val="28"/>
          <w:szCs w:val="28"/>
          <w:rtl/>
        </w:rPr>
        <w:t xml:space="preserve">سرياني شرقي، كا: الشماس حنا شمعون من ،کویسنجق، تا: 1953م = 1373ه- دير</w:t>
      </w:r>
    </w:p>
    <w:p>
      <w:pPr>
        <w:pStyle w:val="BookText"/>
      </w:pPr>
      <w:r>
        <w:rPr>
          <w:rFonts w:ascii="Amiri" w:hAnsi="Amiri" w:eastAsia="Amiri" w:cs="Amiri"/>
          <w:lang w:bidi="ar-SA"/>
          <w:color w:val="111111"/>
          <w:sz w:val="28"/>
          <w:szCs w:val="28"/>
          <w:rtl/>
        </w:rPr>
        <w:t xml:space="preserve">حافظة الزروع( السيدة مريم)؛ 412 ص 11س 1712سم [ف 13]</w:t>
      </w:r>
    </w:p>
    <w:p>
      <w:pPr>
        <w:pStyle w:val="BookText"/>
      </w:pPr>
      <w:r>
        <w:rPr>
          <w:rFonts w:ascii="Amiri" w:hAnsi="Amiri" w:eastAsia="Amiri" w:cs="Amiri"/>
          <w:lang w:bidi="ar-SA"/>
          <w:color w:val="111111"/>
          <w:sz w:val="28"/>
          <w:szCs w:val="28"/>
          <w:rtl/>
        </w:rPr>
        <w:t xml:space="preserve">صلوات شريفة - العينية</w:t>
      </w:r>
    </w:p>
    <w:p>
      <w:pPr>
        <w:pStyle w:val="BookText"/>
      </w:pPr>
      <w:r>
        <w:rPr>
          <w:rFonts w:ascii="IRNazanin" w:hAnsi="IRNazanin" w:eastAsia="IRNazanin" w:cs="IRNazanin"/>
          <w:lang w:bidi="fa-IR"/>
          <w:color w:val="111111"/>
          <w:sz w:val="28"/>
          <w:szCs w:val="28"/>
          <w:rtl/>
        </w:rPr>
        <w:t xml:space="preserve">ص: 627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70" w:name="pg8262_54677"/>
    <w:bookmarkEnd w:id="470"/>
    <w:p>
      <w:pPr>
        <w:pStyle w:val="Heading2"/>
      </w:pPr>
      <w:bookmarkStart w:id="1873" w:name="_Toc1192"/>
      <w:r>
        <w:t>الصلوات الشريفة / دعاء - عربي</w:t>
      </w:r>
      <w:bookmarkEnd w:id="1873"/>
    </w:p>
    <w:p>
      <w:pPr>
        <w:pStyle w:val="BookText"/>
      </w:pPr>
      <w:r>
        <w:rPr>
          <w:rFonts w:ascii="Amiri" w:hAnsi="Amiri" w:eastAsia="Amiri" w:cs="Amiri"/>
          <w:lang w:bidi="ar-SA"/>
          <w:color w:val="111111"/>
          <w:sz w:val="28"/>
          <w:szCs w:val="28"/>
          <w:rtl/>
        </w:rPr>
        <w:t xml:space="preserve">امام الحرمين الهمداني، محمّد بن عبد الوهاب (- 1303 ؟ ه-)</w:t>
      </w:r>
    </w:p>
    <w:p>
      <w:pPr>
        <w:pStyle w:val="BookText"/>
      </w:pPr>
      <w:r>
        <w:rPr>
          <w:rFonts w:ascii="Amiri" w:hAnsi="Amiri" w:eastAsia="Amiri" w:cs="Amiri"/>
          <w:lang w:bidi="ar-SA"/>
          <w:color w:val="111111"/>
          <w:sz w:val="28"/>
          <w:szCs w:val="28"/>
          <w:rtl/>
        </w:rPr>
        <w:t xml:space="preserve">43614 . النجف الأشرف؛ مؤسسة كاشف الغطاء العامة؛ رقم المخطوط : 1224</w:t>
      </w:r>
    </w:p>
    <w:p>
      <w:pPr>
        <w:pStyle w:val="BookText"/>
      </w:pPr>
      <w:r>
        <w:rPr>
          <w:rFonts w:ascii="IRNazanin" w:hAnsi="IRNazanin" w:eastAsia="IRNazanin" w:cs="IRNazanin"/>
          <w:lang w:bidi="fa-IR"/>
          <w:color w:val="111111"/>
          <w:sz w:val="28"/>
          <w:szCs w:val="28"/>
          <w:rtl/>
        </w:rPr>
        <w:t xml:space="preserve">کا:محمّد سمیع، تا :مجهول؛ 50 ص [ف: 119]</w:t>
      </w:r>
    </w:p>
    <w:p>
      <w:pPr>
        <w:pStyle w:val="Heading2"/>
      </w:pPr>
      <w:bookmarkStart w:id="1874" w:name="_Toc1193"/>
      <w:r>
        <w:t>صلوات الشيخ عبد القادر الكيلاني / دعاء - عربي</w:t>
      </w:r>
      <w:bookmarkEnd w:id="1874"/>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Amiri" w:hAnsi="Amiri" w:eastAsia="Amiri" w:cs="Amiri"/>
          <w:lang w:bidi="ar-SA"/>
          <w:color w:val="111111"/>
          <w:sz w:val="28"/>
          <w:szCs w:val="28"/>
          <w:rtl/>
        </w:rPr>
        <w:t xml:space="preserve">43615 .بغداد؛ المكتبة القادرية؛ رقم المخطوط: 1467/1</w:t>
      </w:r>
    </w:p>
    <w:p>
      <w:pPr>
        <w:pStyle w:val="BookText"/>
      </w:pPr>
      <w:r>
        <w:rPr>
          <w:rFonts w:ascii="Amiri" w:hAnsi="Amiri" w:eastAsia="Amiri" w:cs="Amiri"/>
          <w:lang w:bidi="ar-SA"/>
          <w:color w:val="111111"/>
          <w:sz w:val="28"/>
          <w:szCs w:val="28"/>
          <w:rtl/>
        </w:rPr>
        <w:t xml:space="preserve">أوّلها : لقد جاءكم رسول من أنفسكم عزيز عليه ماعنتم حريص عليكم بالمؤمنين رؤوف</w:t>
      </w:r>
    </w:p>
    <w:p>
      <w:pPr>
        <w:pStyle w:val="BookText"/>
      </w:pPr>
      <w:r>
        <w:rPr>
          <w:rFonts w:ascii="Amiri" w:hAnsi="Amiri" w:eastAsia="Amiri" w:cs="Amiri"/>
          <w:lang w:bidi="ar-SA"/>
          <w:color w:val="111111"/>
          <w:sz w:val="28"/>
          <w:szCs w:val="28"/>
          <w:rtl/>
        </w:rPr>
        <w:t xml:space="preserve">رحيم. أعبد الله ربي ولا أشرك به شيئاً ؛آخرها: وتحيتهم فيها سلام وآخر دعواهم إن</w:t>
      </w:r>
    </w:p>
    <w:p>
      <w:pPr>
        <w:pStyle w:val="BookText"/>
      </w:pPr>
      <w:r>
        <w:rPr>
          <w:rFonts w:ascii="Amiri" w:hAnsi="Amiri" w:eastAsia="Amiri" w:cs="Amiri"/>
          <w:lang w:bidi="ar-SA"/>
          <w:color w:val="111111"/>
          <w:sz w:val="28"/>
          <w:szCs w:val="28"/>
          <w:rtl/>
        </w:rPr>
        <w:t xml:space="preserve">الحمد لله رب العالمين. قد تمت الصلوات الشريفة المنسوبة إلى إمام طريقنا ومالك</w:t>
      </w:r>
    </w:p>
    <w:p>
      <w:pPr>
        <w:pStyle w:val="BookText"/>
      </w:pPr>
      <w:r>
        <w:rPr>
          <w:rFonts w:ascii="Amiri" w:hAnsi="Amiri" w:eastAsia="Amiri" w:cs="Amiri"/>
          <w:lang w:bidi="ar-SA"/>
          <w:color w:val="111111"/>
          <w:sz w:val="28"/>
          <w:szCs w:val="28"/>
          <w:rtl/>
        </w:rPr>
        <w:t xml:space="preserve">أزمتنا ومفيد معارف حقيقتنا سلطان الأولياء وبرهان الأصفياء الباز الاشهب قدس الله</w:t>
      </w:r>
    </w:p>
    <w:p>
      <w:pPr>
        <w:pStyle w:val="BookText"/>
      </w:pPr>
      <w:r>
        <w:rPr>
          <w:rFonts w:ascii="IRNazanin" w:hAnsi="IRNazanin" w:eastAsia="IRNazanin" w:cs="IRNazanin"/>
          <w:lang w:bidi="fa-IR"/>
          <w:color w:val="111111"/>
          <w:sz w:val="28"/>
          <w:szCs w:val="28"/>
          <w:rtl/>
        </w:rPr>
        <w:t xml:space="preserve">سرء المهذب.</w:t>
      </w:r>
    </w:p>
    <w:p>
      <w:pPr>
        <w:pStyle w:val="BookText"/>
      </w:pPr>
      <w:r>
        <w:rPr>
          <w:rFonts w:ascii="Amiri" w:hAnsi="Amiri" w:eastAsia="Amiri" w:cs="Amiri"/>
          <w:lang w:bidi="ar-SA"/>
          <w:color w:val="111111"/>
          <w:sz w:val="28"/>
          <w:szCs w:val="28"/>
          <w:rtl/>
        </w:rPr>
        <w:t xml:space="preserve">نستعليق ،كا: عيسى صفاء الدين البندنيجي القادري، تا: 1262ه- 6ق (6-1)، 23س، 2314سم [ف : 5-285]</w:t>
      </w:r>
    </w:p>
    <w:p>
      <w:pPr>
        <w:pStyle w:val="Heading2"/>
      </w:pPr>
      <w:bookmarkStart w:id="1875" w:name="_Toc1194"/>
      <w:r>
        <w:t>صلوات الصباح / مسيحية - عربي</w:t>
      </w:r>
      <w:bookmarkEnd w:id="1875"/>
    </w:p>
    <w:p>
      <w:pPr>
        <w:pStyle w:val="BookText"/>
      </w:pPr>
      <w:r>
        <w:rPr>
          <w:rFonts w:ascii="Amiri" w:hAnsi="Amiri" w:eastAsia="Amiri" w:cs="Amiri"/>
          <w:lang w:bidi="ar-SA"/>
          <w:color w:val="111111"/>
          <w:sz w:val="28"/>
          <w:szCs w:val="28"/>
          <w:rtl/>
        </w:rPr>
        <w:t xml:space="preserve">الرشعني، مارشليطا</w:t>
      </w:r>
    </w:p>
    <w:p>
      <w:pPr>
        <w:pStyle w:val="BookText"/>
      </w:pPr>
      <w:r>
        <w:rPr>
          <w:rFonts w:ascii="Amiri" w:hAnsi="Amiri" w:eastAsia="Amiri" w:cs="Amiri"/>
          <w:lang w:bidi="ar-SA"/>
          <w:color w:val="111111"/>
          <w:sz w:val="28"/>
          <w:szCs w:val="28"/>
          <w:rtl/>
        </w:rPr>
        <w:t xml:space="preserve">43616 .دهوك؛ كنيسة الكلدان؛ رقم المخطوط: 28</w:t>
      </w:r>
    </w:p>
    <w:p>
      <w:pPr>
        <w:pStyle w:val="BookText"/>
      </w:pPr>
      <w:r>
        <w:rPr>
          <w:rFonts w:ascii="Amiri" w:hAnsi="Amiri" w:eastAsia="Amiri" w:cs="Amiri"/>
          <w:lang w:bidi="ar-SA"/>
          <w:color w:val="111111"/>
          <w:sz w:val="28"/>
          <w:szCs w:val="28"/>
          <w:rtl/>
        </w:rPr>
        <w:t xml:space="preserve">من وضع (أبوحليم) ومارشليطا الرسعني؛ كا: القس كوركيس الألقوشي، تا: 1693م =</w:t>
      </w:r>
    </w:p>
    <w:p>
      <w:pPr>
        <w:pStyle w:val="BookText"/>
      </w:pPr>
      <w:r>
        <w:rPr>
          <w:rFonts w:ascii="Amiri" w:hAnsi="Amiri" w:eastAsia="Amiri" w:cs="Amiri"/>
          <w:lang w:bidi="ar-SA"/>
          <w:color w:val="111111"/>
          <w:sz w:val="28"/>
          <w:szCs w:val="28"/>
          <w:rtl/>
        </w:rPr>
        <w:t xml:space="preserve">1104 ه- [ المخطوطات الإسلامية في العالم: 3-164]</w:t>
      </w:r>
    </w:p>
    <w:p>
      <w:pPr>
        <w:pStyle w:val="Heading2"/>
      </w:pPr>
      <w:bookmarkStart w:id="1876" w:name="_Toc1195"/>
      <w:r>
        <w:t>صلوات الطقس السرياني (الأشحيم) / مسيحية - سرياني غربي</w:t>
      </w:r>
      <w:bookmarkEnd w:id="1876"/>
    </w:p>
    <w:p>
      <w:pPr>
        <w:pStyle w:val="BookText"/>
      </w:pPr>
      <w:r>
        <w:rPr>
          <w:rFonts w:ascii="Amiri" w:hAnsi="Amiri" w:eastAsia="Amiri" w:cs="Amiri"/>
          <w:lang w:bidi="ar-SA"/>
          <w:color w:val="111111"/>
          <w:sz w:val="28"/>
          <w:szCs w:val="28"/>
          <w:rtl/>
        </w:rPr>
        <w:t xml:space="preserve">43617 .بغداد؛ معهد الكهنوتي؛ رقم المخطوط: 40</w:t>
      </w:r>
    </w:p>
    <w:p>
      <w:pPr>
        <w:pStyle w:val="BookText"/>
      </w:pPr>
      <w:r>
        <w:rPr>
          <w:rFonts w:ascii="Amiri" w:hAnsi="Amiri" w:eastAsia="Amiri" w:cs="Amiri"/>
          <w:lang w:bidi="ar-SA"/>
          <w:color w:val="111111"/>
          <w:sz w:val="28"/>
          <w:szCs w:val="28"/>
          <w:rtl/>
        </w:rPr>
        <w:t xml:space="preserve">كا :الشماس عبد الله وأخواه حنا وكوركيس ،تا :مجهول؛ حلب ناقصة :الأوّل والآخر؛</w:t>
      </w:r>
    </w:p>
    <w:p>
      <w:pPr>
        <w:pStyle w:val="BookText"/>
      </w:pPr>
      <w:r>
        <w:rPr>
          <w:rFonts w:ascii="IRNazanin" w:hAnsi="IRNazanin" w:eastAsia="IRNazanin" w:cs="IRNazanin"/>
          <w:lang w:bidi="fa-IR"/>
          <w:color w:val="111111"/>
          <w:sz w:val="28"/>
          <w:szCs w:val="28"/>
          <w:rtl/>
        </w:rPr>
        <w:t xml:space="preserve">480، ص، 17 س 21315سم [ف: 27]</w:t>
      </w:r>
    </w:p>
    <w:p>
      <w:pPr>
        <w:pStyle w:val="BookText"/>
      </w:pPr>
      <w:r>
        <w:rPr>
          <w:rFonts w:ascii="IRNazanin" w:hAnsi="IRNazanin" w:eastAsia="IRNazanin" w:cs="IRNazanin"/>
          <w:lang w:bidi="fa-IR"/>
          <w:color w:val="111111"/>
          <w:sz w:val="28"/>
          <w:szCs w:val="28"/>
          <w:rtl/>
        </w:rPr>
        <w:t xml:space="preserve">ص: 628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71" w:name="pg8262_54679"/>
    <w:bookmarkEnd w:id="471"/>
    <w:p>
      <w:pPr>
        <w:pStyle w:val="BookText"/>
      </w:pPr>
      <w:r>
        <w:rPr>
          <w:rFonts w:ascii="Times New Roman" w:hAnsi="Times New Roman" w:eastAsia="Times New Roman" w:cs="Times New Roman"/>
          <w:lang w:val="en-US" w:bidi="en-US"/>
          <w:color w:val="111111"/>
          <w:sz w:val="28"/>
          <w:szCs w:val="28"/>
          <w:rtl/>
        </w:rPr>
        <w:t xml:space="preserve">י</w:t>
      </w:r>
    </w:p>
    <w:p>
      <w:pPr>
        <w:pStyle w:val="Heading2"/>
      </w:pPr>
      <w:bookmarkStart w:id="1877" w:name="_Toc1196"/>
      <w:r>
        <w:t>الصلوات الطقسية / مسيحية - عربي</w:t>
      </w:r>
      <w:bookmarkEnd w:id="1877"/>
    </w:p>
    <w:p>
      <w:pPr>
        <w:pStyle w:val="BookText"/>
      </w:pPr>
      <w:r>
        <w:rPr>
          <w:rFonts w:ascii="Amiri" w:hAnsi="Amiri" w:eastAsia="Amiri" w:cs="Amiri"/>
          <w:lang w:bidi="ar-SA"/>
          <w:color w:val="111111"/>
          <w:sz w:val="28"/>
          <w:szCs w:val="28"/>
          <w:rtl/>
        </w:rPr>
        <w:t xml:space="preserve">43618 .بغداد؛ دير الآباء الكرمليين؛ رقم المخطوط : 48</w:t>
      </w:r>
    </w:p>
    <w:p>
      <w:pPr>
        <w:pStyle w:val="BookText"/>
      </w:pPr>
      <w:r>
        <w:rPr>
          <w:rFonts w:ascii="Amiri" w:hAnsi="Amiri" w:eastAsia="Amiri" w:cs="Amiri"/>
          <w:lang w:bidi="ar-SA"/>
          <w:color w:val="111111"/>
          <w:sz w:val="28"/>
          <w:szCs w:val="28"/>
          <w:rtl/>
        </w:rPr>
        <w:t xml:space="preserve">أوّلها: رتبة طقس المزامير التي تتلي من بعد التطهير ...</w:t>
      </w:r>
    </w:p>
    <w:p>
      <w:pPr>
        <w:pStyle w:val="BookText"/>
      </w:pPr>
      <w:r>
        <w:rPr>
          <w:rFonts w:ascii="Amiri" w:hAnsi="Amiri" w:eastAsia="Amiri" w:cs="Amiri"/>
          <w:lang w:bidi="ar-SA"/>
          <w:color w:val="111111"/>
          <w:sz w:val="28"/>
          <w:szCs w:val="28"/>
          <w:rtl/>
        </w:rPr>
        <w:t xml:space="preserve">نسخ ،كا :توفيق إبراهيم ،تا :1910م = 1328ه-؛ 312 ص 17س، 13*19/5سم [المورد:</w:t>
      </w:r>
    </w:p>
    <w:p>
      <w:pPr>
        <w:pStyle w:val="BookText"/>
      </w:pPr>
      <w:r>
        <w:rPr>
          <w:rFonts w:ascii="Times New Roman" w:hAnsi="Times New Roman" w:eastAsia="Times New Roman" w:cs="Times New Roman"/>
          <w:lang w:val="en-US" w:bidi="en-US"/>
          <w:color w:val="111111"/>
          <w:sz w:val="28"/>
          <w:szCs w:val="28"/>
          <w:rtl/>
        </w:rPr>
        <w:t xml:space="preserve">[167-5</w:t>
      </w:r>
    </w:p>
    <w:p>
      <w:pPr>
        <w:pStyle w:val="Heading2"/>
      </w:pPr>
      <w:bookmarkStart w:id="1878" w:name="_Toc1197"/>
      <w:r>
        <w:t>صلوات طقسية للموتى مع ملحق رتبة تقديس الماء / مسيحية - سرياني شرقي</w:t>
      </w:r>
      <w:bookmarkEnd w:id="1878"/>
    </w:p>
    <w:p>
      <w:pPr>
        <w:pStyle w:val="BookText"/>
      </w:pPr>
      <w:r>
        <w:rPr>
          <w:rFonts w:ascii="Amiri" w:hAnsi="Amiri" w:eastAsia="Amiri" w:cs="Amiri"/>
          <w:lang w:bidi="ar-SA"/>
          <w:color w:val="111111"/>
          <w:sz w:val="28"/>
          <w:szCs w:val="28"/>
          <w:rtl/>
        </w:rPr>
        <w:t xml:space="preserve">43619 .بغداد؛ معهد الكهنوتي؛ رقم المخطوط: 50</w:t>
      </w:r>
    </w:p>
    <w:p>
      <w:pPr>
        <w:pStyle w:val="BookText"/>
      </w:pPr>
      <w:r>
        <w:rPr>
          <w:rFonts w:ascii="IRNazanin" w:hAnsi="IRNazanin" w:eastAsia="IRNazanin" w:cs="IRNazanin"/>
          <w:lang w:bidi="fa-IR"/>
          <w:color w:val="111111"/>
          <w:sz w:val="28"/>
          <w:szCs w:val="28"/>
          <w:rtl/>
        </w:rPr>
        <w:t xml:space="preserve">کا :مجهول، تا: مجهول؛ ناقصة ؛ 284 ص 21 س، 2114سم [ف: 32]</w:t>
      </w:r>
    </w:p>
    <w:p>
      <w:pPr>
        <w:pStyle w:val="Heading2"/>
      </w:pPr>
      <w:bookmarkStart w:id="1879" w:name="_Toc1198"/>
      <w:r>
        <w:t>صلوات على سيد السادات / دعاء - عربي</w:t>
      </w:r>
      <w:bookmarkEnd w:id="1879"/>
    </w:p>
    <w:p>
      <w:pPr>
        <w:pStyle w:val="BookText"/>
      </w:pPr>
      <w:r>
        <w:rPr>
          <w:rFonts w:ascii="Amiri" w:hAnsi="Amiri" w:eastAsia="Amiri" w:cs="Amiri"/>
          <w:lang w:bidi="ar-SA"/>
          <w:color w:val="111111"/>
          <w:sz w:val="28"/>
          <w:szCs w:val="28"/>
          <w:rtl/>
        </w:rPr>
        <w:t xml:space="preserve">43620 .بغداد؛ خزانة قاسم محمّد الرجب؛ رقم المخطوط: 141/16</w:t>
      </w:r>
    </w:p>
    <w:p>
      <w:pPr>
        <w:pStyle w:val="BookText"/>
      </w:pPr>
      <w:r>
        <w:rPr>
          <w:rFonts w:ascii="IRNazanin" w:hAnsi="IRNazanin" w:eastAsia="IRNazanin" w:cs="IRNazanin"/>
          <w:lang w:bidi="fa-IR"/>
          <w:color w:val="111111"/>
          <w:sz w:val="28"/>
          <w:szCs w:val="28"/>
          <w:rtl/>
        </w:rPr>
        <w:t xml:space="preserve">کا: مجهول، تا: مجهول :[ف 181]</w:t>
      </w:r>
    </w:p>
    <w:p>
      <w:pPr>
        <w:pStyle w:val="Heading2"/>
      </w:pPr>
      <w:bookmarkStart w:id="1880" w:name="_Toc1199"/>
      <w:r>
        <w:t>الصلوات الفاخرة بالأحاديث المتواترة / علوم القرآن - تركي</w:t>
      </w:r>
      <w:bookmarkEnd w:id="1880"/>
    </w:p>
    <w:p>
      <w:pPr>
        <w:pStyle w:val="BookText"/>
      </w:pPr>
      <w:r>
        <w:rPr>
          <w:rFonts w:ascii="Amiri" w:hAnsi="Amiri" w:eastAsia="Amiri" w:cs="Amiri"/>
          <w:lang w:bidi="ar-SA"/>
          <w:color w:val="111111"/>
          <w:sz w:val="28"/>
          <w:szCs w:val="28"/>
          <w:rtl/>
        </w:rPr>
        <w:t xml:space="preserve">العمادي ،حامد افندي(القرن 12 ه- )</w:t>
      </w:r>
    </w:p>
    <w:p>
      <w:pPr>
        <w:pStyle w:val="BookText"/>
      </w:pPr>
      <w:r>
        <w:rPr>
          <w:rFonts w:ascii="Amiri" w:hAnsi="Amiri" w:eastAsia="Amiri" w:cs="Amiri"/>
          <w:lang w:bidi="ar-SA"/>
          <w:color w:val="111111"/>
          <w:sz w:val="28"/>
          <w:szCs w:val="28"/>
          <w:rtl/>
        </w:rPr>
        <w:t xml:space="preserve">43621 .الموصل ؛ المكتبة المركزية رقم المخطوط 11</w:t>
      </w:r>
    </w:p>
    <w:p>
      <w:pPr>
        <w:pStyle w:val="BookText"/>
      </w:pPr>
      <w:r>
        <w:rPr>
          <w:rFonts w:ascii="Amiri" w:hAnsi="Amiri" w:eastAsia="Amiri" w:cs="Amiri"/>
          <w:lang w:bidi="ar-SA"/>
          <w:color w:val="111111"/>
          <w:sz w:val="28"/>
          <w:szCs w:val="28"/>
          <w:rtl/>
        </w:rPr>
        <w:t xml:space="preserve">كا :محمّد بن محمّد العطار ،تا: 1159ه- مجلة المجمع العلمي العراقي: مجلد 15-297]</w:t>
      </w:r>
    </w:p>
    <w:p>
      <w:pPr>
        <w:pStyle w:val="Heading2"/>
      </w:pPr>
      <w:bookmarkStart w:id="1881" w:name="_Toc1200"/>
      <w:r>
        <w:t>الصلوات الكبير على رسول الله (ص) / - عربي</w:t>
      </w:r>
      <w:bookmarkEnd w:id="1881"/>
    </w:p>
    <w:p>
      <w:pPr>
        <w:pStyle w:val="BookText"/>
      </w:pPr>
      <w:r>
        <w:rPr>
          <w:rFonts w:ascii="Times New Roman" w:hAnsi="Times New Roman" w:eastAsia="Times New Roman" w:cs="Times New Roman"/>
          <w:lang w:val="en-US" w:bidi="en-US"/>
          <w:color w:val="111111"/>
          <w:sz w:val="28"/>
          <w:szCs w:val="28"/>
          <w:rtl/>
        </w:rPr>
        <w:t xml:space="preserve">43622.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1570/1</w:t>
      </w:r>
    </w:p>
    <w:p>
      <w:pPr>
        <w:pStyle w:val="BookText"/>
      </w:pPr>
      <w:r>
        <w:rPr>
          <w:rFonts w:ascii="IRNazanin" w:hAnsi="IRNazanin" w:eastAsia="IRNazanin" w:cs="IRNazanin"/>
          <w:lang w:bidi="fa-IR"/>
          <w:color w:val="111111"/>
          <w:sz w:val="28"/>
          <w:szCs w:val="28"/>
          <w:rtl/>
        </w:rPr>
        <w:t xml:space="preserve">کا :مجهول ،تا: 1113 ق [ف: 4-229]</w:t>
      </w:r>
    </w:p>
    <w:p>
      <w:pPr>
        <w:pStyle w:val="BookText"/>
      </w:pPr>
      <w:r>
        <w:rPr>
          <w:rFonts w:ascii="IRNazanin" w:hAnsi="IRNazanin" w:eastAsia="IRNazanin" w:cs="IRNazanin"/>
          <w:lang w:bidi="fa-IR"/>
          <w:color w:val="111111"/>
          <w:sz w:val="28"/>
          <w:szCs w:val="28"/>
          <w:rtl/>
        </w:rPr>
        <w:t xml:space="preserve">ص: 629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72" w:name="pg8262_54681"/>
    <w:bookmarkEnd w:id="472"/>
    <w:p>
      <w:pPr>
        <w:pStyle w:val="Heading2"/>
      </w:pPr>
      <w:bookmarkStart w:id="1882" w:name="_Toc1201"/>
      <w:r>
        <w:t>صلوات لمحمود الغزنوي / دعاء - عربي</w:t>
      </w:r>
      <w:bookmarkEnd w:id="1882"/>
    </w:p>
    <w:p>
      <w:pPr>
        <w:pStyle w:val="BookText"/>
      </w:pPr>
      <w:r>
        <w:rPr>
          <w:rFonts w:ascii="Amiri" w:hAnsi="Amiri" w:eastAsia="Amiri" w:cs="Amiri"/>
          <w:lang w:bidi="ar-SA"/>
          <w:color w:val="111111"/>
          <w:sz w:val="28"/>
          <w:szCs w:val="28"/>
          <w:rtl/>
        </w:rPr>
        <w:t xml:space="preserve">43623 .الموصل؛ مدرسة بكر افندي (في الأوقاف العامة)؛ رقم المخطوط: 115/3</w:t>
      </w:r>
    </w:p>
    <w:p>
      <w:pPr>
        <w:pStyle w:val="BookText"/>
      </w:pPr>
      <w:r>
        <w:rPr>
          <w:rFonts w:ascii="IRNazanin" w:hAnsi="IRNazanin" w:eastAsia="IRNazanin" w:cs="IRNazanin"/>
          <w:lang w:bidi="fa-IR"/>
          <w:color w:val="111111"/>
          <w:sz w:val="28"/>
          <w:szCs w:val="28"/>
          <w:rtl/>
        </w:rPr>
        <w:t xml:space="preserve">کا :مجهول، تا :مجهول؛ 1320سم [الأوقاف العامة-موصل: 7-327]</w:t>
      </w:r>
    </w:p>
    <w:p>
      <w:pPr>
        <w:pStyle w:val="Heading2"/>
      </w:pPr>
      <w:bookmarkStart w:id="1883" w:name="_Toc1202"/>
      <w:r>
        <w:t>صلوات لمريم العذراء / مسيحية - عربي</w:t>
      </w:r>
      <w:bookmarkEnd w:id="1883"/>
    </w:p>
    <w:p>
      <w:pPr>
        <w:pStyle w:val="BookText"/>
      </w:pPr>
      <w:r>
        <w:rPr>
          <w:rFonts w:ascii="Amiri" w:hAnsi="Amiri" w:eastAsia="Amiri" w:cs="Amiri"/>
          <w:lang w:bidi="ar-SA"/>
          <w:color w:val="111111"/>
          <w:sz w:val="28"/>
          <w:szCs w:val="28"/>
          <w:rtl/>
        </w:rPr>
        <w:t xml:space="preserve">43624 .بغداد؛ مكتبة كلية بابل؛ رقم المخطوط: 25</w:t>
      </w:r>
    </w:p>
    <w:p>
      <w:pPr>
        <w:pStyle w:val="BookText"/>
      </w:pPr>
      <w:r>
        <w:rPr>
          <w:rFonts w:ascii="Amiri" w:hAnsi="Amiri" w:eastAsia="Amiri" w:cs="Amiri"/>
          <w:lang w:bidi="ar-SA"/>
          <w:color w:val="111111"/>
          <w:sz w:val="28"/>
          <w:szCs w:val="28"/>
          <w:rtl/>
        </w:rPr>
        <w:t xml:space="preserve">اللغة عربية (كرشوني)، الحروف سريانية غربية (انطاكي) وعربية؛ كا :يعقوب بن انطون ،</w:t>
      </w:r>
    </w:p>
    <w:p>
      <w:pPr>
        <w:pStyle w:val="BookText"/>
      </w:pPr>
      <w:r>
        <w:rPr>
          <w:rFonts w:ascii="IRNazanin" w:hAnsi="IRNazanin" w:eastAsia="IRNazanin" w:cs="IRNazanin"/>
          <w:lang w:bidi="fa-IR"/>
          <w:color w:val="111111"/>
          <w:sz w:val="28"/>
          <w:szCs w:val="28"/>
          <w:rtl/>
        </w:rPr>
        <w:t xml:space="preserve">تا: 1847م = 1263ه- بغداد؛ 258 ص 12س، 1510سم [ف: 26]</w:t>
      </w:r>
    </w:p>
    <w:p>
      <w:pPr>
        <w:pStyle w:val="Heading2"/>
      </w:pPr>
      <w:bookmarkStart w:id="1884" w:name="_Toc1203"/>
      <w:r>
        <w:t>الصلوات المباركة / دعاء - عربي</w:t>
      </w:r>
      <w:bookmarkEnd w:id="1884"/>
    </w:p>
    <w:p>
      <w:pPr>
        <w:pStyle w:val="BookText"/>
      </w:pPr>
      <w:r>
        <w:rPr>
          <w:rFonts w:ascii="Amiri" w:hAnsi="Amiri" w:eastAsia="Amiri" w:cs="Amiri"/>
          <w:lang w:bidi="ar-SA"/>
          <w:color w:val="111111"/>
          <w:sz w:val="28"/>
          <w:szCs w:val="28"/>
          <w:rtl/>
        </w:rPr>
        <w:t xml:space="preserve">عبد القادر الجيلاني، عبد القادر بن موسى (471- 561ه-)</w:t>
      </w:r>
    </w:p>
    <w:p>
      <w:pPr>
        <w:pStyle w:val="BookText"/>
      </w:pPr>
      <w:r>
        <w:rPr>
          <w:rFonts w:ascii="Amiri" w:hAnsi="Amiri" w:eastAsia="Amiri" w:cs="Amiri"/>
          <w:lang w:bidi="ar-SA"/>
          <w:color w:val="111111"/>
          <w:sz w:val="28"/>
          <w:szCs w:val="28"/>
          <w:rtl/>
        </w:rPr>
        <w:t xml:space="preserve">43625 .الموصل؛ مدرسة الجامع النوري (في الأوقاف العامة)؛ رقم المخطوط: 56/3</w:t>
      </w:r>
    </w:p>
    <w:p>
      <w:pPr>
        <w:pStyle w:val="BookText"/>
      </w:pPr>
      <w:r>
        <w:rPr>
          <w:rFonts w:ascii="Amiri" w:hAnsi="Amiri" w:eastAsia="Amiri" w:cs="Amiri"/>
          <w:lang w:bidi="ar-SA"/>
          <w:color w:val="111111"/>
          <w:sz w:val="28"/>
          <w:szCs w:val="28"/>
          <w:rtl/>
        </w:rPr>
        <w:t xml:space="preserve">أوّلها: لقد جاءكم رسول من أنفسكم عزيز عليه ما عنتم حريص عليكم</w:t>
      </w:r>
    </w:p>
    <w:p>
      <w:pPr>
        <w:pStyle w:val="BookText"/>
      </w:pPr>
      <w:r>
        <w:rPr>
          <w:rFonts w:ascii="IRNazanin" w:hAnsi="IRNazanin" w:eastAsia="IRNazanin" w:cs="IRNazanin"/>
          <w:lang w:bidi="fa-IR"/>
          <w:color w:val="111111"/>
          <w:sz w:val="28"/>
          <w:szCs w:val="28"/>
          <w:rtl/>
        </w:rPr>
        <w:t xml:space="preserve">کا :مجهول، تا :مجهول؛ 1928سم [الأوقاف العامة-موصل: 2-300]</w:t>
      </w:r>
    </w:p>
    <w:p>
      <w:pPr>
        <w:pStyle w:val="Heading2"/>
      </w:pPr>
      <w:bookmarkStart w:id="1885" w:name="_Toc1204"/>
      <w:r>
        <w:t>الصلوات المباركة / عرفان وتصوف - عربي</w:t>
      </w:r>
      <w:bookmarkEnd w:id="1885"/>
    </w:p>
    <w:p>
      <w:pPr>
        <w:pStyle w:val="BookText"/>
      </w:pPr>
      <w:r>
        <w:rPr>
          <w:rFonts w:ascii="Amiri" w:hAnsi="Amiri" w:eastAsia="Amiri" w:cs="Amiri"/>
          <w:lang w:bidi="ar-SA"/>
          <w:color w:val="111111"/>
          <w:sz w:val="28"/>
          <w:szCs w:val="28"/>
          <w:rtl/>
        </w:rPr>
        <w:t xml:space="preserve">السنوي طه بن أحمد ( - 1300 ه-)</w:t>
      </w:r>
    </w:p>
    <w:p>
      <w:pPr>
        <w:pStyle w:val="BookText"/>
      </w:pPr>
      <w:r>
        <w:rPr>
          <w:rFonts w:ascii="Amiri" w:hAnsi="Amiri" w:eastAsia="Amiri" w:cs="Amiri"/>
          <w:lang w:bidi="ar-SA"/>
          <w:color w:val="111111"/>
          <w:sz w:val="28"/>
          <w:szCs w:val="28"/>
          <w:rtl/>
        </w:rPr>
        <w:t xml:space="preserve">43626 . الموصل ؛ المدرسة الحسنية (في الأوقاف العامة)؛ رقم المخطوط : 25/59/4</w:t>
      </w:r>
    </w:p>
    <w:p>
      <w:pPr>
        <w:pStyle w:val="BookText"/>
      </w:pPr>
      <w:r>
        <w:rPr>
          <w:rFonts w:ascii="Amiri" w:hAnsi="Amiri" w:eastAsia="Amiri" w:cs="Amiri"/>
          <w:lang w:bidi="ar-SA"/>
          <w:color w:val="111111"/>
          <w:sz w:val="28"/>
          <w:szCs w:val="28"/>
          <w:rtl/>
        </w:rPr>
        <w:t xml:space="preserve">أوّلها: ولاحول ولاقوة إلا بالله العلي العظيم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1-246]</w:t>
      </w:r>
    </w:p>
    <w:p>
      <w:pPr>
        <w:pStyle w:val="BookText"/>
      </w:pPr>
      <w:r>
        <w:rPr>
          <w:rFonts w:ascii="IRNazanin" w:hAnsi="IRNazanin" w:eastAsia="IRNazanin" w:cs="IRNazanin"/>
          <w:lang w:bidi="fa-IR"/>
          <w:color w:val="111111"/>
          <w:sz w:val="28"/>
          <w:szCs w:val="28"/>
          <w:rtl/>
        </w:rPr>
        <w:t xml:space="preserve">ص: 630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73" w:name="pg8262_54683"/>
    <w:bookmarkEnd w:id="473"/>
    <w:p>
      <w:pPr>
        <w:pStyle w:val="Heading2"/>
      </w:pPr>
      <w:bookmarkStart w:id="1886" w:name="_Toc1205"/>
      <w:r>
        <w:t>الصلوات المحمّدية / دعاء - عربي</w:t>
      </w:r>
      <w:bookmarkEnd w:id="1886"/>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43627 .بغداد؛ مكتبة الأوقاف العامة؛ رقم المخطوط: 7018/3</w:t>
      </w:r>
    </w:p>
    <w:p>
      <w:pPr>
        <w:pStyle w:val="BookText"/>
      </w:pPr>
      <w:r>
        <w:rPr>
          <w:rFonts w:ascii="Amiri" w:hAnsi="Amiri" w:eastAsia="Amiri" w:cs="Amiri"/>
          <w:lang w:bidi="ar-SA"/>
          <w:color w:val="111111"/>
          <w:sz w:val="28"/>
          <w:szCs w:val="28"/>
          <w:rtl/>
        </w:rPr>
        <w:t xml:space="preserve">أوّلها: اللهم صل وسلم على سيدنا محمّد أكمل مخلوقاتك ...</w:t>
      </w:r>
    </w:p>
    <w:p>
      <w:pPr>
        <w:pStyle w:val="BookText"/>
      </w:pPr>
      <w:r>
        <w:rPr>
          <w:rFonts w:ascii="Amiri" w:hAnsi="Amiri" w:eastAsia="Amiri" w:cs="Amiri"/>
          <w:lang w:bidi="ar-SA"/>
          <w:color w:val="111111"/>
          <w:sz w:val="28"/>
          <w:szCs w:val="28"/>
          <w:rtl/>
        </w:rPr>
        <w:t xml:space="preserve">صلوات ابن عربي وبعض أوراده وأوراد لمحمد البكري؛ كا: نعمان بن محمود الآلوسي</w:t>
      </w:r>
    </w:p>
    <w:p>
      <w:pPr>
        <w:pStyle w:val="BookText"/>
      </w:pPr>
      <w:r>
        <w:rPr>
          <w:rFonts w:ascii="IRNazanin" w:hAnsi="IRNazanin" w:eastAsia="IRNazanin" w:cs="IRNazanin"/>
          <w:lang w:bidi="fa-IR"/>
          <w:color w:val="111111"/>
          <w:sz w:val="28"/>
          <w:szCs w:val="28"/>
          <w:rtl/>
        </w:rPr>
        <w:t xml:space="preserve">تا :1307ه- 7ق، 2014سم [ف: 2-445]</w:t>
      </w:r>
    </w:p>
    <w:p>
      <w:pPr>
        <w:pStyle w:val="Heading2"/>
      </w:pPr>
      <w:bookmarkStart w:id="1887" w:name="_Toc1206"/>
      <w:r>
        <w:t>الصلوات المختلفة / مسيحية، دعاء - سرياني</w:t>
      </w:r>
      <w:bookmarkEnd w:id="1887"/>
    </w:p>
    <w:p>
      <w:pPr>
        <w:pStyle w:val="BookText"/>
      </w:pPr>
      <w:r>
        <w:rPr>
          <w:rFonts w:ascii="Amiri" w:hAnsi="Amiri" w:eastAsia="Amiri" w:cs="Amiri"/>
          <w:lang w:bidi="ar-SA"/>
          <w:color w:val="111111"/>
          <w:sz w:val="28"/>
          <w:szCs w:val="28"/>
          <w:rtl/>
        </w:rPr>
        <w:t xml:space="preserve">43628 .الموصل؛ كنيسة قره قوش؛ رقم المخطوط: 45</w:t>
      </w:r>
    </w:p>
    <w:p>
      <w:pPr>
        <w:pStyle w:val="BookText"/>
      </w:pPr>
      <w:r>
        <w:rPr>
          <w:rFonts w:ascii="IRNazanin" w:hAnsi="IRNazanin" w:eastAsia="IRNazanin" w:cs="IRNazanin"/>
          <w:lang w:bidi="fa-IR"/>
          <w:color w:val="111111"/>
          <w:sz w:val="28"/>
          <w:szCs w:val="28"/>
          <w:rtl/>
        </w:rPr>
        <w:t xml:space="preserve">يضم صلاة إنحباس المطر وصلاة الأمراض وصلاة الأوجاع والطاعون وصلاة الجراد ؛كا: المطران ايونيس کارس ،تا :مجهول؛ 125 ص [المخطوطات الإسلامية في العالم: 3-203]</w:t>
      </w:r>
    </w:p>
    <w:p>
      <w:pPr>
        <w:pStyle w:val="Heading2"/>
      </w:pPr>
      <w:bookmarkStart w:id="1888" w:name="_Toc1207"/>
      <w:r>
        <w:t>صلوات مختلفة / مسيحية، دعاء - عربي</w:t>
      </w:r>
      <w:bookmarkEnd w:id="188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43629 .الموصل؛ دير مار بهنام؛ رقم المخطوط 25</w:t>
      </w:r>
    </w:p>
    <w:p>
      <w:pPr>
        <w:pStyle w:val="BookText"/>
      </w:pPr>
      <w:r>
        <w:rPr>
          <w:rFonts w:ascii="IRNazanin" w:hAnsi="IRNazanin" w:eastAsia="IRNazanin" w:cs="IRNazanin"/>
          <w:lang w:bidi="fa-IR"/>
          <w:color w:val="111111"/>
          <w:sz w:val="28"/>
          <w:szCs w:val="28"/>
          <w:rtl/>
        </w:rPr>
        <w:t xml:space="preserve">کا :مجهول، تا: مجهول؛ 231 ق، 10س، 106سم [المورد: 20-226]</w:t>
      </w:r>
    </w:p>
    <w:p>
      <w:pPr>
        <w:pStyle w:val="BookText"/>
      </w:pPr>
      <w:r>
        <w:rPr>
          <w:rFonts w:ascii="IRNazanin" w:hAnsi="IRNazanin" w:eastAsia="IRNazanin" w:cs="IRNazanin"/>
          <w:lang w:bidi="fa-IR"/>
          <w:color w:val="111111"/>
          <w:sz w:val="28"/>
          <w:szCs w:val="28"/>
          <w:rtl/>
        </w:rPr>
        <w:t xml:space="preserve">43630 .بغداد؛ دار المخطوطات؛ رقم المخطوط : 14328</w:t>
      </w:r>
    </w:p>
    <w:p>
      <w:pPr>
        <w:pStyle w:val="BookText"/>
      </w:pPr>
      <w:r>
        <w:rPr>
          <w:rFonts w:ascii="Amiri" w:hAnsi="Amiri" w:eastAsia="Amiri" w:cs="Amiri"/>
          <w:lang w:bidi="ar-SA"/>
          <w:color w:val="111111"/>
          <w:sz w:val="28"/>
          <w:szCs w:val="28"/>
          <w:rtl/>
        </w:rPr>
        <w:t xml:space="preserve">فيه الصلوات للتقوى الخاصة ؛كا :مجهول، تا: مجهول ؛ناقصة: الأوّل والآخر؛ 72ق، 9س 118سم [مجلة المجمع العلمي العراقي عدد 11-379]</w:t>
      </w:r>
    </w:p>
    <w:p>
      <w:pPr>
        <w:pStyle w:val="Heading2"/>
      </w:pPr>
      <w:bookmarkStart w:id="1889" w:name="_Toc1208"/>
      <w:r>
        <w:t>صلوات مختلفة لرتبة الموتى لمختلف الأعمار / مسيحية - سرياني شرقي</w:t>
      </w:r>
      <w:bookmarkEnd w:id="1889"/>
    </w:p>
    <w:p>
      <w:pPr>
        <w:pStyle w:val="BookText"/>
      </w:pPr>
      <w:r>
        <w:rPr>
          <w:rFonts w:ascii="Amiri" w:hAnsi="Amiri" w:eastAsia="Amiri" w:cs="Amiri"/>
          <w:lang w:bidi="ar-SA"/>
          <w:color w:val="111111"/>
          <w:sz w:val="28"/>
          <w:szCs w:val="28"/>
          <w:rtl/>
        </w:rPr>
        <w:t xml:space="preserve">43631 .بغداد؛ معهد الكهنوتي؛ رقم المخطوط: 51</w:t>
      </w:r>
    </w:p>
    <w:p>
      <w:pPr>
        <w:pStyle w:val="BookText"/>
      </w:pPr>
      <w:r>
        <w:rPr>
          <w:rFonts w:ascii="IRNazanin" w:hAnsi="IRNazanin" w:eastAsia="IRNazanin" w:cs="IRNazanin"/>
          <w:lang w:bidi="fa-IR"/>
          <w:color w:val="111111"/>
          <w:sz w:val="28"/>
          <w:szCs w:val="28"/>
          <w:rtl/>
        </w:rPr>
        <w:t xml:space="preserve">حقلان؛ کا: مجهول، تا :مجهول؛ ناقصة :الأوّل والآخر؛ 100 ص 22 س، 2921سم [ف: 32]</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ص: 631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74" w:name="pg8262_54685"/>
    <w:bookmarkEnd w:id="474"/>
    <w:p>
      <w:pPr>
        <w:pStyle w:val="Heading2"/>
      </w:pPr>
      <w:bookmarkStart w:id="1890" w:name="_Toc1209"/>
      <w:r>
        <w:t>صلوات الموتى المؤمنين / مسيحية - سرياني</w:t>
      </w:r>
      <w:bookmarkEnd w:id="1890"/>
    </w:p>
    <w:p>
      <w:pPr>
        <w:pStyle w:val="BookText"/>
      </w:pPr>
      <w:r>
        <w:rPr>
          <w:rFonts w:ascii="Amiri" w:hAnsi="Amiri" w:eastAsia="Amiri" w:cs="Amiri"/>
          <w:lang w:bidi="ar-SA"/>
          <w:color w:val="111111"/>
          <w:sz w:val="28"/>
          <w:szCs w:val="28"/>
          <w:rtl/>
        </w:rPr>
        <w:t xml:space="preserve">43632 .الموصل ؛ كنيسة باقوفا رقم المخطوط: 18</w:t>
      </w:r>
    </w:p>
    <w:p>
      <w:pPr>
        <w:pStyle w:val="BookText"/>
      </w:pPr>
      <w:r>
        <w:rPr>
          <w:rFonts w:ascii="Amiri" w:hAnsi="Amiri" w:eastAsia="Amiri" w:cs="Amiri"/>
          <w:lang w:bidi="ar-SA"/>
          <w:color w:val="111111"/>
          <w:sz w:val="28"/>
          <w:szCs w:val="28"/>
          <w:rtl/>
        </w:rPr>
        <w:t xml:space="preserve">كا: الشماس يوسف بن كوركيس الألقوشي، تا: 1699م = 1111 ه-؛ 208 ص [المخطوطات</w:t>
      </w:r>
    </w:p>
    <w:p>
      <w:pPr>
        <w:pStyle w:val="BookText"/>
      </w:pPr>
      <w:r>
        <w:rPr>
          <w:rFonts w:ascii="Amiri" w:hAnsi="Amiri" w:eastAsia="Amiri" w:cs="Amiri"/>
          <w:lang w:bidi="ar-SA"/>
          <w:color w:val="111111"/>
          <w:sz w:val="28"/>
          <w:szCs w:val="28"/>
          <w:rtl/>
        </w:rPr>
        <w:t xml:space="preserve">الإسلامية في العالم: 3-201</w:t>
      </w:r>
    </w:p>
    <w:p>
      <w:pPr>
        <w:pStyle w:val="Heading2"/>
      </w:pPr>
      <w:bookmarkStart w:id="1891" w:name="_Toc1210"/>
      <w:r>
        <w:t>الصلوات والأدعية / دعاء - عربي</w:t>
      </w:r>
      <w:bookmarkEnd w:id="18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43633 . النجف الأشرف؛ مكتبة الإمام أمير المؤمنين العامة؛ رقم المخطوط: 38</w:t>
      </w:r>
    </w:p>
    <w:p>
      <w:pPr>
        <w:pStyle w:val="BookText"/>
      </w:pPr>
      <w:r>
        <w:rPr>
          <w:rFonts w:ascii="IRNazanin" w:hAnsi="IRNazanin" w:eastAsia="IRNazanin" w:cs="IRNazanin"/>
          <w:lang w:bidi="fa-IR"/>
          <w:color w:val="111111"/>
          <w:sz w:val="28"/>
          <w:szCs w:val="28"/>
          <w:rtl/>
        </w:rPr>
        <w:t xml:space="preserve">کا :محمّد شریف، تا: 1114 ه- [ معجم المخطوطات النجفية 369]</w:t>
      </w:r>
    </w:p>
    <w:p>
      <w:pPr>
        <w:pStyle w:val="BookText"/>
      </w:pPr>
      <w:r>
        <w:rPr>
          <w:rFonts w:ascii="Amiri" w:hAnsi="Amiri" w:eastAsia="Amiri" w:cs="Amiri"/>
          <w:lang w:bidi="ar-SA"/>
          <w:color w:val="111111"/>
          <w:sz w:val="28"/>
          <w:szCs w:val="28"/>
          <w:rtl/>
        </w:rPr>
        <w:t xml:space="preserve">43634 . بغداد ؛ الخزانة الآلوسية (في دار المخطوطات)؛ رقم المخطوط : 8751</w:t>
      </w:r>
    </w:p>
    <w:p>
      <w:pPr>
        <w:pStyle w:val="BookText"/>
      </w:pPr>
      <w:r>
        <w:rPr>
          <w:rFonts w:ascii="IRNazanin" w:hAnsi="IRNazanin" w:eastAsia="IRNazanin" w:cs="IRNazanin"/>
          <w:lang w:bidi="fa-IR"/>
          <w:color w:val="111111"/>
          <w:sz w:val="28"/>
          <w:szCs w:val="28"/>
          <w:rtl/>
        </w:rPr>
        <w:t xml:space="preserve">کا: مجهول، تا: مجهول؛ 184 ص 7 س، 107سم [المورد: 13-186]</w:t>
      </w:r>
    </w:p>
    <w:p>
      <w:pPr>
        <w:pStyle w:val="Heading2"/>
      </w:pPr>
      <w:bookmarkStart w:id="1892" w:name="_Toc1211"/>
      <w:r>
        <w:t>صلوات وألحان وطلبات وتأملات / مسيحية - عربي</w:t>
      </w:r>
      <w:bookmarkEnd w:id="1892"/>
    </w:p>
    <w:p>
      <w:pPr>
        <w:pStyle w:val="BookText"/>
      </w:pPr>
      <w:r>
        <w:rPr>
          <w:rFonts w:ascii="Amiri" w:hAnsi="Amiri" w:eastAsia="Amiri" w:cs="Amiri"/>
          <w:lang w:bidi="ar-SA"/>
          <w:color w:val="111111"/>
          <w:sz w:val="28"/>
          <w:szCs w:val="28"/>
          <w:rtl/>
        </w:rPr>
        <w:t xml:space="preserve">43635 .بغداد؛ مكتبة كلية بابل؛ رقم المخطوط: 21</w:t>
      </w:r>
    </w:p>
    <w:p>
      <w:pPr>
        <w:pStyle w:val="BookText"/>
      </w:pPr>
      <w:r>
        <w:rPr>
          <w:rFonts w:ascii="Amiri" w:hAnsi="Amiri" w:eastAsia="Amiri" w:cs="Amiri"/>
          <w:lang w:bidi="ar-SA"/>
          <w:color w:val="111111"/>
          <w:sz w:val="28"/>
          <w:szCs w:val="28"/>
          <w:rtl/>
        </w:rPr>
        <w:t xml:space="preserve">لغة عربية (كرشوني ) وكلدانية، حروف سريانية شرقية وعربية يتضمن صلوات لمريم</w:t>
      </w:r>
    </w:p>
    <w:p>
      <w:pPr>
        <w:pStyle w:val="BookText"/>
      </w:pPr>
      <w:r>
        <w:rPr>
          <w:rFonts w:ascii="Amiri" w:hAnsi="Amiri" w:eastAsia="Amiri" w:cs="Amiri"/>
          <w:lang w:bidi="ar-SA"/>
          <w:color w:val="111111"/>
          <w:sz w:val="28"/>
          <w:szCs w:val="28"/>
          <w:rtl/>
        </w:rPr>
        <w:t xml:space="preserve">العذراء، ومدائح القداس، وبعض الأعياد وطلبات متنوعة وتأمل في آلام المسيح حسب</w:t>
      </w:r>
    </w:p>
    <w:p>
      <w:pPr>
        <w:pStyle w:val="BookText"/>
      </w:pPr>
      <w:r>
        <w:rPr>
          <w:rFonts w:ascii="Amiri" w:hAnsi="Amiri" w:eastAsia="Amiri" w:cs="Amiri"/>
          <w:lang w:bidi="ar-SA"/>
          <w:color w:val="111111"/>
          <w:sz w:val="28"/>
          <w:szCs w:val="28"/>
          <w:rtl/>
        </w:rPr>
        <w:t xml:space="preserve">القديسة بريجيتا، وقد ترجم التأمل الراهب الكرملي يوسف في حلب سرياني شرقي كا:</w:t>
      </w:r>
    </w:p>
    <w:p>
      <w:pPr>
        <w:pStyle w:val="BookText"/>
      </w:pPr>
      <w:r>
        <w:rPr>
          <w:rFonts w:ascii="Amiri" w:hAnsi="Amiri" w:eastAsia="Amiri" w:cs="Amiri"/>
          <w:lang w:bidi="ar-SA"/>
          <w:color w:val="111111"/>
          <w:sz w:val="28"/>
          <w:szCs w:val="28"/>
          <w:rtl/>
        </w:rPr>
        <w:t xml:space="preserve">القس عبد الكريم بن الشماس خوشابا أخ القس مندو من عمادية، تا: 1815م = 1230ه- 171 ص 15س، 10*16سم [ف: 23]</w:t>
      </w:r>
    </w:p>
    <w:p>
      <w:pPr>
        <w:pStyle w:val="BookText"/>
      </w:pPr>
      <w:r>
        <w:rPr>
          <w:rFonts w:ascii="IRNazanin" w:hAnsi="IRNazanin" w:eastAsia="IRNazanin" w:cs="IRNazanin"/>
          <w:lang w:bidi="fa-IR"/>
          <w:color w:val="111111"/>
          <w:sz w:val="28"/>
          <w:szCs w:val="28"/>
          <w:rtl/>
        </w:rPr>
        <w:t xml:space="preserve">الصلوات والتحیات - دوازده امام</w:t>
      </w:r>
    </w:p>
    <w:p>
      <w:pPr>
        <w:pStyle w:val="BookText"/>
      </w:pPr>
      <w:r>
        <w:rPr>
          <w:rFonts w:ascii="IRNazanin" w:hAnsi="IRNazanin" w:eastAsia="IRNazanin" w:cs="IRNazanin"/>
          <w:lang w:bidi="fa-IR"/>
          <w:color w:val="111111"/>
          <w:sz w:val="28"/>
          <w:szCs w:val="28"/>
          <w:rtl/>
        </w:rPr>
        <w:t xml:space="preserve">ص: 632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75" w:name="pg8262_54687"/>
    <w:bookmarkEnd w:id="475"/>
    <w:p>
      <w:pPr>
        <w:pStyle w:val="Heading2"/>
      </w:pPr>
      <w:bookmarkStart w:id="1893" w:name="_Toc1212"/>
      <w:r>
        <w:t>صلوات وتراتيل مسيحية / مسيحية، دعاء - قبطي</w:t>
      </w:r>
      <w:bookmarkEnd w:id="1893"/>
    </w:p>
    <w:p>
      <w:pPr>
        <w:pStyle w:val="BookText"/>
      </w:pPr>
      <w:r>
        <w:rPr>
          <w:rFonts w:ascii="Times New Roman" w:hAnsi="Times New Roman" w:eastAsia="Times New Roman" w:cs="Times New Roman"/>
          <w:lang w:val="en-US" w:bidi="en-US"/>
          <w:color w:val="111111"/>
          <w:sz w:val="28"/>
          <w:szCs w:val="28"/>
          <w:rtl/>
        </w:rPr>
        <w:t xml:space="preserve">43636.</w:t>
      </w:r>
    </w:p>
    <w:p>
      <w:pPr>
        <w:pStyle w:val="BookText"/>
      </w:pPr>
      <w:r>
        <w:rPr>
          <w:rFonts w:ascii="IRNazanin" w:hAnsi="IRNazanin" w:eastAsia="IRNazanin" w:cs="IRNazanin"/>
          <w:lang w:bidi="fa-IR"/>
          <w:color w:val="111111"/>
          <w:sz w:val="28"/>
          <w:szCs w:val="28"/>
          <w:rtl/>
        </w:rPr>
        <w:t xml:space="preserve">بغداد؛ دار المخطوطات؛ رقم المخطوط : 7498</w:t>
      </w:r>
    </w:p>
    <w:p>
      <w:pPr>
        <w:pStyle w:val="BookText"/>
      </w:pPr>
      <w:r>
        <w:rPr>
          <w:rFonts w:ascii="IRNazanin" w:hAnsi="IRNazanin" w:eastAsia="IRNazanin" w:cs="IRNazanin"/>
          <w:lang w:bidi="fa-IR"/>
          <w:color w:val="111111"/>
          <w:sz w:val="28"/>
          <w:szCs w:val="28"/>
          <w:rtl/>
        </w:rPr>
        <w:t xml:space="preserve">کا :مجهول، تا: القرن 5ه- كتبت على الرق دفتا الغلاف صنعتا من الخشب المدهون</w:t>
      </w:r>
    </w:p>
    <w:p>
      <w:pPr>
        <w:pStyle w:val="BookText"/>
      </w:pPr>
      <w:r>
        <w:rPr>
          <w:rFonts w:ascii="Amiri" w:hAnsi="Amiri" w:eastAsia="Amiri" w:cs="Amiri"/>
          <w:lang w:bidi="ar-SA"/>
          <w:color w:val="111111"/>
          <w:sz w:val="28"/>
          <w:szCs w:val="28"/>
          <w:rtl/>
        </w:rPr>
        <w:t xml:space="preserve">والكعب من الجلد البني؛ 336 ص 16س، 16314سم [معهد المخطوطات العربية: 43-34]</w:t>
      </w:r>
    </w:p>
    <w:p>
      <w:pPr>
        <w:pStyle w:val="Heading2"/>
      </w:pPr>
      <w:bookmarkStart w:id="1894" w:name="_Toc1213"/>
      <w:r>
        <w:t>صلوات وطلبات / دعاء - عربي</w:t>
      </w:r>
      <w:bookmarkEnd w:id="1894"/>
    </w:p>
    <w:p>
      <w:pPr>
        <w:pStyle w:val="BookText"/>
      </w:pPr>
      <w:r>
        <w:rPr>
          <w:rFonts w:ascii="Amiri" w:hAnsi="Amiri" w:eastAsia="Amiri" w:cs="Amiri"/>
          <w:lang w:bidi="ar-SA"/>
          <w:color w:val="111111"/>
          <w:sz w:val="28"/>
          <w:szCs w:val="28"/>
          <w:rtl/>
        </w:rPr>
        <w:t xml:space="preserve">43637 .الموصل؛ دير مار بهنام رقم المخطوط 29</w:t>
      </w:r>
    </w:p>
    <w:p>
      <w:pPr>
        <w:pStyle w:val="BookText"/>
      </w:pPr>
      <w:r>
        <w:rPr>
          <w:rFonts w:ascii="IRNazanin" w:hAnsi="IRNazanin" w:eastAsia="IRNazanin" w:cs="IRNazanin"/>
          <w:lang w:bidi="fa-IR"/>
          <w:color w:val="111111"/>
          <w:sz w:val="28"/>
          <w:szCs w:val="28"/>
          <w:rtl/>
        </w:rPr>
        <w:t xml:space="preserve">کا: مجهول، تا: انها تظهر قديمة لعلّها من القرن 18 19 م؛ 219ق، 10/57سم [المورد:</w:t>
      </w:r>
    </w:p>
    <w:p>
      <w:pPr>
        <w:pStyle w:val="BookText"/>
      </w:pPr>
      <w:r>
        <w:rPr>
          <w:rFonts w:ascii="Times New Roman" w:hAnsi="Times New Roman" w:eastAsia="Times New Roman" w:cs="Times New Roman"/>
          <w:lang w:val="en-US" w:bidi="en-US"/>
          <w:color w:val="111111"/>
          <w:sz w:val="28"/>
          <w:szCs w:val="28"/>
          <w:rtl/>
        </w:rPr>
        <w:t xml:space="preserve">226-20 ]</w:t>
      </w:r>
    </w:p>
    <w:p>
      <w:pPr>
        <w:pStyle w:val="BookText"/>
      </w:pPr>
      <w:r>
        <w:rPr>
          <w:rFonts w:ascii="IRNazanin" w:hAnsi="IRNazanin" w:eastAsia="IRNazanin" w:cs="IRNazanin"/>
          <w:lang w:bidi="fa-IR"/>
          <w:color w:val="111111"/>
          <w:sz w:val="28"/>
          <w:szCs w:val="28"/>
          <w:rtl/>
        </w:rPr>
        <w:t xml:space="preserve">صلواتیه دوازده امام</w:t>
      </w:r>
    </w:p>
    <w:p>
      <w:pPr>
        <w:pStyle w:val="Heading2"/>
      </w:pPr>
      <w:bookmarkStart w:id="1895" w:name="_Toc1214"/>
      <w:r>
        <w:t>الصلواتية / دعاء - عربي</w:t>
      </w:r>
      <w:bookmarkEnd w:id="1895"/>
    </w:p>
    <w:p>
      <w:pPr>
        <w:pStyle w:val="BookText"/>
      </w:pPr>
      <w:r>
        <w:rPr>
          <w:rFonts w:ascii="Amiri" w:hAnsi="Amiri" w:eastAsia="Amiri" w:cs="Amiri"/>
          <w:lang w:bidi="ar-SA"/>
          <w:color w:val="111111"/>
          <w:sz w:val="28"/>
          <w:szCs w:val="28"/>
          <w:rtl/>
        </w:rPr>
        <w:t xml:space="preserve">الجزائري، نعمة الله بن عبد الله( 1050 - 1112 ه- )</w:t>
      </w:r>
    </w:p>
    <w:p>
      <w:pPr>
        <w:pStyle w:val="BookText"/>
      </w:pPr>
      <w:r>
        <w:rPr>
          <w:rFonts w:ascii="IRNazanin" w:hAnsi="IRNazanin" w:eastAsia="IRNazanin" w:cs="IRNazanin"/>
          <w:lang w:bidi="fa-IR"/>
          <w:color w:val="111111"/>
          <w:sz w:val="28"/>
          <w:szCs w:val="28"/>
          <w:rtl/>
        </w:rPr>
        <w:t xml:space="preserve">43638 . قرية المؤمنين (سوق الشيوخ)؛ خزانة آل جمال الدین؛ رقم المخطوط : 327/4</w:t>
      </w:r>
    </w:p>
    <w:p>
      <w:pPr>
        <w:pStyle w:val="BookText"/>
      </w:pPr>
      <w:r>
        <w:rPr>
          <w:rFonts w:ascii="IRNazanin" w:hAnsi="IRNazanin" w:eastAsia="IRNazanin" w:cs="IRNazanin"/>
          <w:lang w:bidi="fa-IR"/>
          <w:color w:val="111111"/>
          <w:sz w:val="28"/>
          <w:szCs w:val="28"/>
          <w:rtl/>
        </w:rPr>
        <w:t xml:space="preserve">کا :مجهول ،تا :مجهول [الموسم: 1-143]</w:t>
      </w:r>
    </w:p>
    <w:p>
      <w:pPr>
        <w:pStyle w:val="Heading2"/>
      </w:pPr>
      <w:bookmarkStart w:id="1896" w:name="_Toc1215"/>
      <w:r>
        <w:t>الصلواتية / دعاء - عربي</w:t>
      </w:r>
      <w:bookmarkEnd w:id="189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43639 .قرية المؤمنين ( سوق الشيوخ)؛ خزانة آل جمال الدين؛ رقم المخطوط: 392/4</w:t>
      </w:r>
    </w:p>
    <w:p>
      <w:pPr>
        <w:pStyle w:val="BookText"/>
      </w:pPr>
      <w:r>
        <w:rPr>
          <w:rFonts w:ascii="IRNazanin" w:hAnsi="IRNazanin" w:eastAsia="IRNazanin" w:cs="IRNazanin"/>
          <w:lang w:bidi="fa-IR"/>
          <w:color w:val="111111"/>
          <w:sz w:val="28"/>
          <w:szCs w:val="28"/>
          <w:rtl/>
        </w:rPr>
        <w:t xml:space="preserve">کا :مجهول ،تا :مجهول ناقص. [الموسم: 1-144]</w:t>
      </w:r>
    </w:p>
    <w:p>
      <w:pPr>
        <w:pStyle w:val="BookText"/>
      </w:pPr>
      <w:r>
        <w:rPr>
          <w:rFonts w:ascii="Amiri" w:hAnsi="Amiri" w:eastAsia="Amiri" w:cs="Amiri"/>
          <w:lang w:bidi="ar-SA"/>
          <w:color w:val="111111"/>
          <w:sz w:val="28"/>
          <w:szCs w:val="28"/>
          <w:rtl/>
        </w:rPr>
        <w:t xml:space="preserve">43640 . قرية المؤمنين سوق الشيوخ) خزانة آل جمال الدين؛ رقم المخطوط: 100/2</w:t>
      </w:r>
    </w:p>
    <w:p>
      <w:pPr>
        <w:pStyle w:val="BookText"/>
      </w:pPr>
      <w:r>
        <w:rPr>
          <w:rFonts w:ascii="IRNazanin" w:hAnsi="IRNazanin" w:eastAsia="IRNazanin" w:cs="IRNazanin"/>
          <w:lang w:bidi="fa-IR"/>
          <w:color w:val="111111"/>
          <w:sz w:val="28"/>
          <w:szCs w:val="28"/>
          <w:rtl/>
        </w:rPr>
        <w:t xml:space="preserve">کا :مجهول ،تا :مجهول [الموسم: 1-144]</w:t>
      </w:r>
    </w:p>
    <w:p>
      <w:pPr>
        <w:pStyle w:val="BookText"/>
      </w:pPr>
      <w:r>
        <w:rPr>
          <w:rFonts w:ascii="IRNazanin" w:hAnsi="IRNazanin" w:eastAsia="IRNazanin" w:cs="IRNazanin"/>
          <w:lang w:bidi="fa-IR"/>
          <w:color w:val="111111"/>
          <w:sz w:val="28"/>
          <w:szCs w:val="28"/>
          <w:rtl/>
        </w:rPr>
        <w:t xml:space="preserve">ص: 633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76" w:name="pg8262_54689"/>
    <w:bookmarkEnd w:id="476"/>
    <w:p>
      <w:pPr>
        <w:pStyle w:val="Heading2"/>
      </w:pPr>
      <w:bookmarkStart w:id="1897" w:name="_Toc1216"/>
      <w:r>
        <w:t>الصلواتية الصغيرة / دعاء - عربي</w:t>
      </w:r>
      <w:bookmarkEnd w:id="1897"/>
    </w:p>
    <w:p>
      <w:pPr>
        <w:pStyle w:val="BookText"/>
      </w:pPr>
      <w:r>
        <w:rPr>
          <w:rFonts w:ascii="Amiri" w:hAnsi="Amiri" w:eastAsia="Amiri" w:cs="Amiri"/>
          <w:lang w:bidi="ar-SA"/>
          <w:color w:val="111111"/>
          <w:sz w:val="28"/>
          <w:szCs w:val="28"/>
          <w:rtl/>
        </w:rPr>
        <w:t xml:space="preserve">آل عصفور، حسين بن محمّد( 1147 - 1216 ه- )</w:t>
      </w:r>
    </w:p>
    <w:p>
      <w:pPr>
        <w:pStyle w:val="BookText"/>
      </w:pPr>
      <w:r>
        <w:rPr>
          <w:rFonts w:ascii="Amiri" w:hAnsi="Amiri" w:eastAsia="Amiri" w:cs="Amiri"/>
          <w:lang w:bidi="ar-SA"/>
          <w:color w:val="111111"/>
          <w:sz w:val="28"/>
          <w:szCs w:val="28"/>
          <w:rtl/>
        </w:rPr>
        <w:t xml:space="preserve">43641 . قرية المؤمنين (سوق الشيوخ) ؛خزانة آل جمال الدين؛ رقم المخطوط: 327/4</w:t>
      </w:r>
    </w:p>
    <w:p>
      <w:pPr>
        <w:pStyle w:val="BookText"/>
      </w:pPr>
      <w:r>
        <w:rPr>
          <w:rFonts w:ascii="IRNazanin" w:hAnsi="IRNazanin" w:eastAsia="IRNazanin" w:cs="IRNazanin"/>
          <w:lang w:bidi="fa-IR"/>
          <w:color w:val="111111"/>
          <w:sz w:val="28"/>
          <w:szCs w:val="28"/>
          <w:rtl/>
        </w:rPr>
        <w:t xml:space="preserve">کا :مجهول ،تا: مجهول [الموسم: 1-143]</w:t>
      </w:r>
    </w:p>
    <w:p>
      <w:pPr>
        <w:pStyle w:val="Heading2"/>
      </w:pPr>
      <w:bookmarkStart w:id="1898" w:name="_Toc1217"/>
      <w:r>
        <w:t>الصلوات اليومية / مسيحية - سرياني شرقي</w:t>
      </w:r>
      <w:bookmarkEnd w:id="1898"/>
    </w:p>
    <w:p>
      <w:pPr>
        <w:pStyle w:val="BookText"/>
      </w:pPr>
      <w:r>
        <w:rPr>
          <w:rFonts w:ascii="Amiri" w:hAnsi="Amiri" w:eastAsia="Amiri" w:cs="Amiri"/>
          <w:lang w:bidi="ar-SA"/>
          <w:color w:val="111111"/>
          <w:sz w:val="28"/>
          <w:szCs w:val="28"/>
          <w:rtl/>
        </w:rPr>
        <w:t xml:space="preserve">43642 .بغداد؛ معهد الكهنوتي؛ رقم المخطوط : 25</w:t>
      </w:r>
    </w:p>
    <w:p>
      <w:pPr>
        <w:pStyle w:val="BookText"/>
      </w:pPr>
      <w:r>
        <w:rPr>
          <w:rFonts w:ascii="Amiri" w:hAnsi="Amiri" w:eastAsia="Amiri" w:cs="Amiri"/>
          <w:lang w:bidi="ar-SA"/>
          <w:color w:val="111111"/>
          <w:sz w:val="28"/>
          <w:szCs w:val="28"/>
          <w:rtl/>
        </w:rPr>
        <w:t xml:space="preserve">المزامير ودقذام ودواثر وتسابيح وطلبات على مدار السنة الطقسية؛ كا :مجهول، تا:</w:t>
      </w:r>
    </w:p>
    <w:p>
      <w:pPr>
        <w:pStyle w:val="BookText"/>
      </w:pPr>
      <w:r>
        <w:rPr>
          <w:rFonts w:ascii="Amiri" w:hAnsi="Amiri" w:eastAsia="Amiri" w:cs="Amiri"/>
          <w:lang w:bidi="ar-SA"/>
          <w:color w:val="111111"/>
          <w:sz w:val="28"/>
          <w:szCs w:val="28"/>
          <w:rtl/>
        </w:rPr>
        <w:t xml:space="preserve">مجهول؛ ناقصة: الأوّل والآخر؛ 360 ص 19 س، 2216سم [ف: 21]</w:t>
      </w:r>
    </w:p>
    <w:p>
      <w:pPr>
        <w:pStyle w:val="BookText"/>
      </w:pPr>
      <w:r>
        <w:rPr>
          <w:rFonts w:ascii="Amiri" w:hAnsi="Amiri" w:eastAsia="Amiri" w:cs="Amiri"/>
          <w:lang w:bidi="ar-SA"/>
          <w:color w:val="111111"/>
          <w:sz w:val="28"/>
          <w:szCs w:val="28"/>
          <w:rtl/>
        </w:rPr>
        <w:t xml:space="preserve">الصلوة - الصلاة</w:t>
      </w:r>
    </w:p>
    <w:p>
      <w:pPr>
        <w:pStyle w:val="BookText"/>
      </w:pPr>
      <w:r>
        <w:rPr>
          <w:rFonts w:ascii="Amiri" w:hAnsi="Amiri" w:eastAsia="Amiri" w:cs="Amiri"/>
          <w:lang w:bidi="ar-SA"/>
          <w:color w:val="111111"/>
          <w:sz w:val="28"/>
          <w:szCs w:val="28"/>
          <w:rtl/>
        </w:rPr>
        <w:t xml:space="preserve">صلوة المسافر - صلاة المسافر</w:t>
      </w:r>
    </w:p>
    <w:p>
      <w:pPr>
        <w:pStyle w:val="Heading2"/>
      </w:pPr>
      <w:bookmarkStart w:id="1899" w:name="_Toc1218"/>
      <w:r>
        <w:t>الصمت العبقري في شرح العقد الجوهري / كلام وعقائد - عربي</w:t>
      </w:r>
      <w:bookmarkEnd w:id="1899"/>
    </w:p>
    <w:p>
      <w:pPr>
        <w:pStyle w:val="BookText"/>
      </w:pPr>
      <w:r>
        <w:rPr>
          <w:rFonts w:ascii="Amiri" w:hAnsi="Amiri" w:eastAsia="Amiri" w:cs="Amiri"/>
          <w:lang w:bidi="ar-SA"/>
          <w:color w:val="111111"/>
          <w:sz w:val="28"/>
          <w:szCs w:val="28"/>
          <w:rtl/>
        </w:rPr>
        <w:t xml:space="preserve">الخربوتي، عبد الحميد بن عمر( 1245 - 1320 ه- )</w:t>
      </w:r>
    </w:p>
    <w:p>
      <w:pPr>
        <w:pStyle w:val="BookText"/>
      </w:pPr>
      <w:r>
        <w:rPr>
          <w:rFonts w:ascii="Amiri" w:hAnsi="Amiri" w:eastAsia="Amiri" w:cs="Amiri"/>
          <w:lang w:bidi="ar-SA"/>
          <w:color w:val="111111"/>
          <w:sz w:val="28"/>
          <w:szCs w:val="28"/>
          <w:rtl/>
        </w:rPr>
        <w:t xml:space="preserve">43643 . النجف الأشرف؛ مؤسسة كاشف الغطاء العامة؛ رقم المخطوط: 7367</w:t>
      </w:r>
    </w:p>
    <w:p>
      <w:pPr>
        <w:pStyle w:val="BookText"/>
      </w:pPr>
      <w:r>
        <w:rPr>
          <w:rFonts w:ascii="IRNazanin" w:hAnsi="IRNazanin" w:eastAsia="IRNazanin" w:cs="IRNazanin"/>
          <w:lang w:bidi="fa-IR"/>
          <w:color w:val="111111"/>
          <w:sz w:val="28"/>
          <w:szCs w:val="28"/>
          <w:rtl/>
        </w:rPr>
        <w:t xml:space="preserve">کا :مجهول تا:، مجهول؛ 130 ص [ف: 1-231]</w:t>
      </w:r>
    </w:p>
    <w:p>
      <w:pPr>
        <w:pStyle w:val="Heading2"/>
      </w:pPr>
      <w:bookmarkStart w:id="1900" w:name="_Toc1219"/>
      <w:r>
        <w:t>الصمت وآداب اللسان / حديث - عربي</w:t>
      </w:r>
      <w:bookmarkEnd w:id="1900"/>
    </w:p>
    <w:p>
      <w:pPr>
        <w:pStyle w:val="BookText"/>
      </w:pPr>
      <w:r>
        <w:rPr>
          <w:rFonts w:ascii="Amiri" w:hAnsi="Amiri" w:eastAsia="Amiri" w:cs="Amiri"/>
          <w:lang w:bidi="ar-SA"/>
          <w:color w:val="111111"/>
          <w:sz w:val="28"/>
          <w:szCs w:val="28"/>
          <w:rtl/>
        </w:rPr>
        <w:t xml:space="preserve">ابن أبي الدنيا عبد الله بن محمّد (208- 281 ه-)</w:t>
      </w:r>
    </w:p>
    <w:p>
      <w:pPr>
        <w:pStyle w:val="BookText"/>
      </w:pPr>
      <w:r>
        <w:rPr>
          <w:rFonts w:ascii="Amiri" w:hAnsi="Amiri" w:eastAsia="Amiri" w:cs="Amiri"/>
          <w:lang w:bidi="ar-SA"/>
          <w:color w:val="111111"/>
          <w:sz w:val="28"/>
          <w:szCs w:val="28"/>
          <w:rtl/>
        </w:rPr>
        <w:t xml:space="preserve">طبع: بيروت، 1406، 1414ه- القاهرة، 1406ه- 1991م</w:t>
      </w:r>
    </w:p>
    <w:p>
      <w:pPr>
        <w:pStyle w:val="BookText"/>
      </w:pPr>
      <w:r>
        <w:rPr>
          <w:rFonts w:ascii="IRNazanin" w:hAnsi="IRNazanin" w:eastAsia="IRNazanin" w:cs="IRNazanin"/>
          <w:lang w:bidi="fa-IR"/>
          <w:color w:val="111111"/>
          <w:sz w:val="28"/>
          <w:szCs w:val="28"/>
          <w:rtl/>
        </w:rPr>
        <w:t xml:space="preserve">ص: 634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77" w:name="pg8262_54691"/>
    <w:bookmarkEnd w:id="477"/>
    <w:p>
      <w:pPr>
        <w:pStyle w:val="BookText"/>
      </w:pPr>
      <w:r>
        <w:rPr>
          <w:rFonts w:ascii="Amiri" w:hAnsi="Amiri" w:eastAsia="Amiri" w:cs="Amiri"/>
          <w:lang w:bidi="ar-SA"/>
          <w:color w:val="111111"/>
          <w:sz w:val="28"/>
          <w:szCs w:val="28"/>
          <w:rtl/>
        </w:rPr>
        <w:t xml:space="preserve">43644 . النجف الأشرف؛ مكتبة آية الله الحكيم العامة؛ رقم المخطوط: 103/1 مصورة</w:t>
      </w:r>
    </w:p>
    <w:p>
      <w:pPr>
        <w:pStyle w:val="BookText"/>
      </w:pPr>
      <w:r>
        <w:rPr>
          <w:rFonts w:ascii="Amiri" w:hAnsi="Amiri" w:eastAsia="Amiri" w:cs="Amiri"/>
          <w:lang w:bidi="ar-SA"/>
          <w:color w:val="111111"/>
          <w:sz w:val="28"/>
          <w:szCs w:val="28"/>
          <w:rtl/>
        </w:rPr>
        <w:t xml:space="preserve">أوّلها: اخبرنا الشيخ الصالح أبو الفضل المبارك بن المبارك بن صديقة السمسار ... حدّثنا</w:t>
      </w:r>
    </w:p>
    <w:p>
      <w:pPr>
        <w:pStyle w:val="BookText"/>
      </w:pPr>
      <w:r>
        <w:rPr>
          <w:rFonts w:ascii="Amiri" w:hAnsi="Amiri" w:eastAsia="Amiri" w:cs="Amiri"/>
          <w:lang w:bidi="ar-SA"/>
          <w:color w:val="111111"/>
          <w:sz w:val="28"/>
          <w:szCs w:val="28"/>
          <w:rtl/>
        </w:rPr>
        <w:t xml:space="preserve">أبو بكر عبد الله بن محمّد بن أبي الدنيا ثنا أبو خيثمة؛ آخرها: آخر كتاب الصمت والحمد لله وحده</w:t>
      </w:r>
    </w:p>
    <w:p>
      <w:pPr>
        <w:pStyle w:val="BookText"/>
      </w:pPr>
      <w:r>
        <w:rPr>
          <w:rFonts w:ascii="Amiri" w:hAnsi="Amiri" w:eastAsia="Amiri" w:cs="Amiri"/>
          <w:lang w:bidi="ar-SA"/>
          <w:color w:val="111111"/>
          <w:sz w:val="28"/>
          <w:szCs w:val="28"/>
          <w:rtl/>
        </w:rPr>
        <w:t xml:space="preserve">الجزء 1-4، الكتاب في أربعة أجزاء، أما الجزء الأوّل ناقص الكثير من آخره.</w:t>
      </w:r>
    </w:p>
    <w:p>
      <w:pPr>
        <w:pStyle w:val="BookText"/>
      </w:pPr>
      <w:r>
        <w:rPr>
          <w:rFonts w:ascii="Amiri" w:hAnsi="Amiri" w:eastAsia="Amiri" w:cs="Amiri"/>
          <w:lang w:bidi="ar-SA"/>
          <w:color w:val="111111"/>
          <w:sz w:val="28"/>
          <w:szCs w:val="28"/>
          <w:rtl/>
        </w:rPr>
        <w:t xml:space="preserve">مصدر التصوير : نسخة مكتبة دار الكتب الظاهرية ضمن مجموع رقم 31</w:t>
      </w:r>
    </w:p>
    <w:p>
      <w:pPr>
        <w:pStyle w:val="BookText"/>
      </w:pPr>
      <w:r>
        <w:rPr>
          <w:rFonts w:ascii="IRNazanin" w:hAnsi="IRNazanin" w:eastAsia="IRNazanin" w:cs="IRNazanin"/>
          <w:lang w:bidi="fa-IR"/>
          <w:color w:val="111111"/>
          <w:sz w:val="28"/>
          <w:szCs w:val="28"/>
          <w:rtl/>
        </w:rPr>
        <w:t xml:space="preserve">کا :مجهول، تا: قید السماع 561ه- بذيله سماع للشيخ عبد الغني بن عبد الواحد بن قدامة المقدسي بتاريخ سنة 561ه- 50ق[(مصورات) - ف: 1-126]</w:t>
      </w:r>
    </w:p>
    <w:p>
      <w:pPr>
        <w:pStyle w:val="BookText"/>
      </w:pPr>
      <w:r>
        <w:rPr>
          <w:rFonts w:ascii="Amiri" w:hAnsi="Amiri" w:eastAsia="Amiri" w:cs="Amiri"/>
          <w:lang w:bidi="ar-SA"/>
          <w:color w:val="111111"/>
          <w:sz w:val="28"/>
          <w:szCs w:val="28"/>
          <w:rtl/>
        </w:rPr>
        <w:t xml:space="preserve">43645 . النجف الأشرف؛ مكتبة الإمام أمير المؤمنين العامة؛ رقم المخطوط: 431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566]</w:t>
      </w:r>
    </w:p>
    <w:p>
      <w:pPr>
        <w:pStyle w:val="BookText"/>
      </w:pPr>
      <w:r>
        <w:rPr>
          <w:rFonts w:ascii="Amiri" w:hAnsi="Amiri" w:eastAsia="Amiri" w:cs="Amiri"/>
          <w:lang w:bidi="ar-SA"/>
          <w:color w:val="111111"/>
          <w:sz w:val="28"/>
          <w:szCs w:val="28"/>
          <w:rtl/>
        </w:rPr>
        <w:t xml:space="preserve">الصمدية- الفوائد الصمدية</w:t>
      </w:r>
    </w:p>
    <w:p>
      <w:pPr>
        <w:pStyle w:val="Heading2"/>
      </w:pPr>
      <w:bookmarkStart w:id="1901" w:name="_Toc1220"/>
      <w:r>
        <w:t>صميم العربية / صرف - عربي</w:t>
      </w:r>
      <w:bookmarkEnd w:id="1901"/>
    </w:p>
    <w:p>
      <w:pPr>
        <w:pStyle w:val="BookText"/>
      </w:pPr>
      <w:r>
        <w:rPr>
          <w:rFonts w:ascii="Amiri" w:hAnsi="Amiri" w:eastAsia="Amiri" w:cs="Amiri"/>
          <w:lang w:bidi="ar-SA"/>
          <w:color w:val="111111"/>
          <w:sz w:val="28"/>
          <w:szCs w:val="28"/>
          <w:rtl/>
        </w:rPr>
        <w:t xml:space="preserve">الزمخشري محمود بن عمر( 467 - 538 ه- )</w:t>
      </w:r>
    </w:p>
    <w:p>
      <w:pPr>
        <w:pStyle w:val="BookText"/>
      </w:pPr>
      <w:r>
        <w:rPr>
          <w:rFonts w:ascii="Amiri" w:hAnsi="Amiri" w:eastAsia="Amiri" w:cs="Amiri"/>
          <w:lang w:bidi="ar-SA"/>
          <w:color w:val="111111"/>
          <w:sz w:val="28"/>
          <w:szCs w:val="28"/>
          <w:rtl/>
        </w:rPr>
        <w:t xml:space="preserve">43646 . النجف الأشرف؛ مكتبة كاشف الغطاء علي والحسين)؛ رقم المخطوط 1010</w:t>
      </w:r>
    </w:p>
    <w:p>
      <w:pPr>
        <w:pStyle w:val="BookText"/>
      </w:pPr>
      <w:r>
        <w:rPr>
          <w:rFonts w:ascii="IRNazanin" w:hAnsi="IRNazanin" w:eastAsia="IRNazanin" w:cs="IRNazanin"/>
          <w:lang w:bidi="fa-IR"/>
          <w:color w:val="111111"/>
          <w:sz w:val="28"/>
          <w:szCs w:val="28"/>
          <w:rtl/>
        </w:rPr>
        <w:t xml:space="preserve">کا: مجهول، تا: 1281ق؛ ناقصة : الآخر؛ 24 ص ، 17س، 14 20/5سم [معجم المخطوطات</w:t>
      </w:r>
    </w:p>
    <w:p>
      <w:pPr>
        <w:pStyle w:val="BookText"/>
      </w:pPr>
      <w:r>
        <w:rPr>
          <w:rFonts w:ascii="Amiri" w:hAnsi="Amiri" w:eastAsia="Amiri" w:cs="Amiri"/>
          <w:lang w:bidi="ar-SA"/>
          <w:color w:val="111111"/>
          <w:sz w:val="28"/>
          <w:szCs w:val="28"/>
          <w:rtl/>
        </w:rPr>
        <w:t xml:space="preserve">النجفية: 406]</w:t>
      </w:r>
    </w:p>
    <w:p>
      <w:pPr>
        <w:pStyle w:val="Heading2"/>
      </w:pPr>
      <w:bookmarkStart w:id="1902" w:name="_Toc1221"/>
      <w:r>
        <w:t>صناعات = صناعيه = حقايق الصنايع = صنايع الحقايق / فلسفة - فارسي</w:t>
      </w:r>
      <w:bookmarkEnd w:id="1902"/>
    </w:p>
    <w:p>
      <w:pPr>
        <w:pStyle w:val="BookText"/>
      </w:pPr>
      <w:r>
        <w:rPr>
          <w:rFonts w:ascii="IRNazanin" w:hAnsi="IRNazanin" w:eastAsia="IRNazanin" w:cs="IRNazanin"/>
          <w:lang w:bidi="fa-IR"/>
          <w:color w:val="111111"/>
          <w:sz w:val="28"/>
          <w:szCs w:val="28"/>
          <w:rtl/>
        </w:rPr>
        <w:t xml:space="preserve">المير ،الفندرسكي، أبو القاسم بن ميرزا بزرگ (- 1050 ه- )</w:t>
      </w:r>
    </w:p>
    <w:p>
      <w:pPr>
        <w:pStyle w:val="BookText"/>
      </w:pPr>
      <w:r>
        <w:rPr>
          <w:rFonts w:ascii="IRNazanin" w:hAnsi="IRNazanin" w:eastAsia="IRNazanin" w:cs="IRNazanin"/>
          <w:lang w:bidi="fa-IR"/>
          <w:color w:val="111111"/>
          <w:sz w:val="28"/>
          <w:szCs w:val="28"/>
          <w:rtl/>
        </w:rPr>
        <w:t xml:space="preserve">أوّله :بسمله. الحمد لله وبحول الله وبقوة الله تعالى وصلّى الله على النبي محمّد وآله وبعد، غرض از این رساله بیان حد صناعت است و منفعت صناعت و اختلاف صنایع در منافع ...</w:t>
      </w:r>
    </w:p>
    <w:p>
      <w:pPr>
        <w:pStyle w:val="BookText"/>
      </w:pPr>
      <w:r>
        <w:rPr>
          <w:rFonts w:ascii="IRNazanin" w:hAnsi="IRNazanin" w:eastAsia="IRNazanin" w:cs="IRNazanin"/>
          <w:lang w:bidi="fa-IR"/>
          <w:color w:val="111111"/>
          <w:sz w:val="28"/>
          <w:szCs w:val="28"/>
          <w:rtl/>
        </w:rPr>
        <w:t xml:space="preserve">آخره و: دشواری معنوی را چاره نباشد الا عقل بزرگ و کتابهای زمانه اکثر دشواری لفظی را جامع است با رکاکت معنی و فرومایگان بر او جمعند از فرومایگی</w:t>
      </w:r>
    </w:p>
    <w:p>
      <w:pPr>
        <w:pStyle w:val="BookText"/>
      </w:pPr>
      <w:r>
        <w:rPr>
          <w:rFonts w:ascii="IRNazanin" w:hAnsi="IRNazanin" w:eastAsia="IRNazanin" w:cs="IRNazanin"/>
          <w:lang w:bidi="fa-IR"/>
          <w:color w:val="111111"/>
          <w:sz w:val="28"/>
          <w:szCs w:val="28"/>
          <w:rtl/>
        </w:rPr>
        <w:t xml:space="preserve">ص: 635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78" w:name="pg8262_54693"/>
    <w:bookmarkEnd w:id="478"/>
    <w:p>
      <w:pPr>
        <w:pStyle w:val="BookText"/>
      </w:pPr>
      <w:r>
        <w:rPr>
          <w:rFonts w:ascii="Amiri" w:hAnsi="Amiri" w:eastAsia="Amiri" w:cs="Amiri"/>
          <w:lang w:bidi="ar-SA"/>
          <w:color w:val="111111"/>
          <w:sz w:val="28"/>
          <w:szCs w:val="28"/>
          <w:rtl/>
        </w:rPr>
        <w:t xml:space="preserve">طبع :المشهد الرضوي، 1317 ش ؛ قم، 1387 ش؛ بمبئي 1267ه-</w:t>
      </w:r>
    </w:p>
    <w:p>
      <w:pPr>
        <w:pStyle w:val="BookText"/>
      </w:pPr>
      <w:r>
        <w:rPr>
          <w:rFonts w:ascii="Amiri" w:hAnsi="Amiri" w:eastAsia="Amiri" w:cs="Amiri"/>
          <w:lang w:bidi="ar-SA"/>
          <w:color w:val="111111"/>
          <w:sz w:val="28"/>
          <w:szCs w:val="28"/>
          <w:rtl/>
        </w:rPr>
        <w:t xml:space="preserve">[فنخا :21 830-8272 (72نسخة)]</w:t>
      </w:r>
    </w:p>
    <w:p>
      <w:pPr>
        <w:pStyle w:val="BookText"/>
      </w:pPr>
      <w:r>
        <w:rPr>
          <w:rFonts w:ascii="Amiri" w:hAnsi="Amiri" w:eastAsia="Amiri" w:cs="Amiri"/>
          <w:lang w:bidi="ar-SA"/>
          <w:color w:val="111111"/>
          <w:sz w:val="28"/>
          <w:szCs w:val="28"/>
          <w:rtl/>
        </w:rPr>
        <w:t xml:space="preserve">43647 .كربلاء؛ مكتبة السيّد محمّد باقر الطباطبائي؛ رقم المخطوط: 281/1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؛ناقصة :الآخر؛ 1913سم [ف: 161]</w:t>
      </w:r>
    </w:p>
    <w:p>
      <w:pPr>
        <w:pStyle w:val="BookText"/>
      </w:pPr>
      <w:r>
        <w:rPr>
          <w:rFonts w:ascii="IRNazanin" w:hAnsi="IRNazanin" w:eastAsia="IRNazanin" w:cs="IRNazanin"/>
          <w:lang w:bidi="fa-IR"/>
          <w:color w:val="111111"/>
          <w:sz w:val="28"/>
          <w:szCs w:val="28"/>
          <w:rtl/>
        </w:rPr>
        <w:t xml:space="preserve">43648 . النجف الأشرف؛ حسینیه شوشتریها رقم المخطوط : 422/1</w:t>
      </w:r>
    </w:p>
    <w:p>
      <w:pPr>
        <w:pStyle w:val="BookText"/>
      </w:pPr>
      <w:r>
        <w:rPr>
          <w:rFonts w:ascii="IRNazanin" w:hAnsi="IRNazanin" w:eastAsia="IRNazanin" w:cs="IRNazanin"/>
          <w:lang w:bidi="fa-IR"/>
          <w:color w:val="111111"/>
          <w:sz w:val="28"/>
          <w:szCs w:val="28"/>
          <w:rtl/>
        </w:rPr>
        <w:t xml:space="preserve">أوّلها: باب اندر تفصیل مراتب موجودات بر سبیل اجمال بیاید دانست که واجب الوجود بهیچ وجه موضوع فعل و عمل نتواند شد ؛آخرها :و مرتبه خست هر يك از اینها ثابت است والله اعلم</w:t>
      </w:r>
    </w:p>
    <w:p>
      <w:pPr>
        <w:pStyle w:val="BookText"/>
      </w:pPr>
      <w:r>
        <w:rPr>
          <w:rFonts w:ascii="IRNazanin" w:hAnsi="IRNazanin" w:eastAsia="IRNazanin" w:cs="IRNazanin"/>
          <w:lang w:bidi="fa-IR"/>
          <w:color w:val="111111"/>
          <w:sz w:val="28"/>
          <w:szCs w:val="28"/>
          <w:rtl/>
        </w:rPr>
        <w:t xml:space="preserve">کا :مجهول ،تا: مجهول؛ 4 ق 1610سم [نشريه: 11-860]</w:t>
      </w:r>
    </w:p>
    <w:p>
      <w:pPr>
        <w:pStyle w:val="Heading2"/>
      </w:pPr>
      <w:bookmarkStart w:id="1903" w:name="_Toc1222"/>
      <w:r>
        <w:t>الصناعات (كتاب) في) / صنعة - عربي</w:t>
      </w:r>
      <w:bookmarkEnd w:id="1903"/>
    </w:p>
    <w:p>
      <w:pPr>
        <w:pStyle w:val="BookText"/>
      </w:pPr>
      <w:r>
        <w:rPr>
          <w:rFonts w:ascii="Amiri" w:hAnsi="Amiri" w:eastAsia="Amiri" w:cs="Amiri"/>
          <w:lang w:bidi="ar-SA"/>
          <w:color w:val="111111"/>
          <w:sz w:val="28"/>
          <w:szCs w:val="28"/>
          <w:rtl/>
        </w:rPr>
        <w:t xml:space="preserve">43649 .كربلاء؛ مكتبة جاسم النصار الأخباري؛ رقم المخطوط 10</w:t>
      </w:r>
    </w:p>
    <w:p>
      <w:pPr>
        <w:pStyle w:val="BookText"/>
      </w:pPr>
      <w:r>
        <w:rPr>
          <w:rFonts w:ascii="IRNazanin" w:hAnsi="IRNazanin" w:eastAsia="IRNazanin" w:cs="IRNazanin"/>
          <w:lang w:bidi="fa-IR"/>
          <w:color w:val="111111"/>
          <w:sz w:val="28"/>
          <w:szCs w:val="28"/>
          <w:rtl/>
        </w:rPr>
        <w:t xml:space="preserve">کا :مجهول، تا: 1162ه- 364 ص 17/510سم مخطوطات كربلاء: 3-117]</w:t>
      </w:r>
    </w:p>
    <w:p>
      <w:pPr>
        <w:pStyle w:val="Heading2"/>
      </w:pPr>
      <w:bookmarkStart w:id="1904" w:name="_Toc1223"/>
      <w:r>
        <w:t>الصناعات والمهن الشعبية في النجف الاشرف / متفرقات - عربي</w:t>
      </w:r>
      <w:bookmarkEnd w:id="1904"/>
    </w:p>
    <w:p>
      <w:pPr>
        <w:pStyle w:val="BookText"/>
      </w:pPr>
      <w:r>
        <w:rPr>
          <w:rFonts w:ascii="Amiri" w:hAnsi="Amiri" w:eastAsia="Amiri" w:cs="Amiri"/>
          <w:lang w:bidi="ar-SA"/>
          <w:color w:val="111111"/>
          <w:sz w:val="28"/>
          <w:szCs w:val="28"/>
          <w:rtl/>
        </w:rPr>
        <w:t xml:space="preserve">كاظم بن محمّد علي شكر( القرن 15 ه- )</w:t>
      </w:r>
    </w:p>
    <w:p>
      <w:pPr>
        <w:pStyle w:val="BookText"/>
      </w:pPr>
      <w:r>
        <w:rPr>
          <w:rFonts w:ascii="Amiri" w:hAnsi="Amiri" w:eastAsia="Amiri" w:cs="Amiri"/>
          <w:lang w:bidi="ar-SA"/>
          <w:color w:val="111111"/>
          <w:sz w:val="28"/>
          <w:szCs w:val="28"/>
          <w:rtl/>
        </w:rPr>
        <w:t xml:space="preserve">43650 . النجف الأشرف؛ مؤسسة كاشف الغطاء العامة؛ رقم المخطوط: 731</w:t>
      </w:r>
    </w:p>
    <w:p>
      <w:pPr>
        <w:pStyle w:val="BookText"/>
      </w:pPr>
      <w:r>
        <w:rPr>
          <w:rFonts w:ascii="Amiri" w:hAnsi="Amiri" w:eastAsia="Amiri" w:cs="Amiri"/>
          <w:lang w:bidi="ar-SA"/>
          <w:color w:val="111111"/>
          <w:sz w:val="28"/>
          <w:szCs w:val="28"/>
          <w:rtl/>
        </w:rPr>
        <w:t xml:space="preserve">كاتب = مؤلف، تا: 1413ه- 49 ص [ف: 1-281]</w:t>
      </w:r>
    </w:p>
    <w:p>
      <w:pPr>
        <w:pStyle w:val="Heading2"/>
      </w:pPr>
      <w:bookmarkStart w:id="1905" w:name="_Toc1224"/>
      <w:r>
        <w:t>صناعة استخراج التقويم / هيئة - عربي</w:t>
      </w:r>
      <w:bookmarkEnd w:id="1905"/>
    </w:p>
    <w:p>
      <w:pPr>
        <w:pStyle w:val="BookText"/>
      </w:pPr>
      <w:r>
        <w:rPr>
          <w:rFonts w:ascii="Times New Roman" w:hAnsi="Times New Roman" w:eastAsia="Times New Roman" w:cs="Times New Roman"/>
          <w:lang w:val="en-US" w:bidi="en-US"/>
          <w:color w:val="111111"/>
          <w:sz w:val="28"/>
          <w:szCs w:val="28"/>
          <w:rtl/>
        </w:rPr>
        <w:t xml:space="preserve">43651.</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49/4</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7-351]</w:t>
      </w:r>
    </w:p>
    <w:p>
      <w:pPr>
        <w:pStyle w:val="BookText"/>
      </w:pPr>
      <w:r>
        <w:rPr>
          <w:rFonts w:ascii="IRNazanin" w:hAnsi="IRNazanin" w:eastAsia="IRNazanin" w:cs="IRNazanin"/>
          <w:lang w:bidi="fa-IR"/>
          <w:color w:val="111111"/>
          <w:sz w:val="28"/>
          <w:szCs w:val="28"/>
          <w:rtl/>
        </w:rPr>
        <w:t xml:space="preserve">ص: 636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79" w:name="pg8262_54695"/>
    <w:bookmarkEnd w:id="479"/>
    <w:p>
      <w:pPr>
        <w:pStyle w:val="Heading2"/>
      </w:pPr>
      <w:bookmarkStart w:id="1906" w:name="_Toc1225"/>
      <w:r>
        <w:t>الصناعة الإلهية / - عربي</w:t>
      </w:r>
      <w:bookmarkEnd w:id="1906"/>
    </w:p>
    <w:p>
      <w:pPr>
        <w:pStyle w:val="BookText"/>
      </w:pPr>
      <w:r>
        <w:rPr>
          <w:rFonts w:ascii="Amiri" w:hAnsi="Amiri" w:eastAsia="Amiri" w:cs="Amiri"/>
          <w:lang w:bidi="ar-SA"/>
          <w:color w:val="111111"/>
          <w:sz w:val="28"/>
          <w:szCs w:val="28"/>
          <w:rtl/>
        </w:rPr>
        <w:t xml:space="preserve">43652.كربلاء؛ مكتبة آل مرعشي؛ رقم المخطوط: 111/9</w:t>
      </w:r>
    </w:p>
    <w:p>
      <w:pPr>
        <w:pStyle w:val="BookText"/>
      </w:pPr>
      <w:r>
        <w:rPr>
          <w:rFonts w:ascii="IRNazanin" w:hAnsi="IRNazanin" w:eastAsia="IRNazanin" w:cs="IRNazanin"/>
          <w:lang w:bidi="fa-IR"/>
          <w:color w:val="111111"/>
          <w:sz w:val="28"/>
          <w:szCs w:val="28"/>
          <w:rtl/>
        </w:rPr>
        <w:t xml:space="preserve">نسخ ،کا :مجهول ،تا :مجهول ناقصة : الآخر؛ 3 ص [مخطوطات كربلاء: 3-385]</w:t>
      </w:r>
    </w:p>
    <w:p>
      <w:pPr>
        <w:pStyle w:val="Heading2"/>
      </w:pPr>
      <w:bookmarkStart w:id="1907" w:name="_Toc1226"/>
      <w:r>
        <w:t>صناعة التجويد / تجويد - عربي</w:t>
      </w:r>
      <w:bookmarkEnd w:id="1907"/>
    </w:p>
    <w:p>
      <w:pPr>
        <w:pStyle w:val="BookText"/>
      </w:pPr>
      <w:r>
        <w:rPr>
          <w:rFonts w:ascii="Amiri" w:hAnsi="Amiri" w:eastAsia="Amiri" w:cs="Amiri"/>
          <w:lang w:bidi="ar-SA"/>
          <w:color w:val="111111"/>
          <w:sz w:val="28"/>
          <w:szCs w:val="28"/>
          <w:rtl/>
        </w:rPr>
        <w:t xml:space="preserve">المقري، جعفر بن إبراهيم</w:t>
      </w:r>
    </w:p>
    <w:p>
      <w:pPr>
        <w:pStyle w:val="BookText"/>
      </w:pPr>
      <w:r>
        <w:rPr>
          <w:rFonts w:ascii="Amiri" w:hAnsi="Amiri" w:eastAsia="Amiri" w:cs="Amiri"/>
          <w:lang w:bidi="ar-SA"/>
          <w:color w:val="111111"/>
          <w:sz w:val="28"/>
          <w:szCs w:val="28"/>
          <w:rtl/>
        </w:rPr>
        <w:t xml:space="preserve">43653 . بغداد؛ مركز البحوث والدراسات؛ رقم المخطوط: 388م524 مصورة</w:t>
      </w:r>
    </w:p>
    <w:p>
      <w:pPr>
        <w:pStyle w:val="BookText"/>
      </w:pPr>
      <w:r>
        <w:rPr>
          <w:rFonts w:ascii="Amiri" w:hAnsi="Amiri" w:eastAsia="Amiri" w:cs="Amiri"/>
          <w:lang w:bidi="ar-SA"/>
          <w:color w:val="111111"/>
          <w:sz w:val="28"/>
          <w:szCs w:val="28"/>
          <w:rtl/>
        </w:rPr>
        <w:t xml:space="preserve">مصدر المخطوط :نسخة في برلين؛ كا: مجهول، تا :مجهول؛ 133 ص [(مصورات) - ف: 201]</w:t>
      </w:r>
    </w:p>
    <w:p>
      <w:pPr>
        <w:pStyle w:val="Heading2"/>
      </w:pPr>
      <w:bookmarkStart w:id="1908" w:name="_Toc1227"/>
      <w:r>
        <w:t>صناعة الحبر (رسالة في) / - عربي</w:t>
      </w:r>
      <w:bookmarkEnd w:id="1908"/>
    </w:p>
    <w:p>
      <w:pPr>
        <w:pStyle w:val="BookText"/>
      </w:pPr>
      <w:r>
        <w:rPr>
          <w:rFonts w:ascii="Times New Roman" w:hAnsi="Times New Roman" w:eastAsia="Times New Roman" w:cs="Times New Roman"/>
          <w:lang w:val="en-US" w:bidi="en-US"/>
          <w:color w:val="111111"/>
          <w:sz w:val="28"/>
          <w:szCs w:val="28"/>
          <w:rtl/>
        </w:rPr>
        <w:t xml:space="preserve">43654.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22/76/1</w:t>
      </w:r>
    </w:p>
    <w:p>
      <w:pPr>
        <w:pStyle w:val="BookText"/>
      </w:pPr>
      <w:r>
        <w:rPr>
          <w:rFonts w:ascii="Amiri" w:hAnsi="Amiri" w:eastAsia="Amiri" w:cs="Amiri"/>
          <w:lang w:bidi="ar-SA"/>
          <w:color w:val="111111"/>
          <w:sz w:val="28"/>
          <w:szCs w:val="28"/>
          <w:rtl/>
        </w:rPr>
        <w:t xml:space="preserve">أوّلها: حبر اسود تأخذ مقدار ثلاثة اوراق من العفص الاخضر</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3-159]</w:t>
      </w:r>
    </w:p>
    <w:p>
      <w:pPr>
        <w:pStyle w:val="BookText"/>
      </w:pPr>
      <w:r>
        <w:rPr>
          <w:rFonts w:ascii="Amiri" w:hAnsi="Amiri" w:eastAsia="Amiri" w:cs="Amiri"/>
          <w:lang w:bidi="ar-SA"/>
          <w:color w:val="111111"/>
          <w:sz w:val="28"/>
          <w:szCs w:val="28"/>
          <w:rtl/>
        </w:rPr>
        <w:t xml:space="preserve">صناعة الطب ( المائة في صناعة الطب</w:t>
      </w:r>
    </w:p>
    <w:p>
      <w:pPr>
        <w:pStyle w:val="Heading2"/>
      </w:pPr>
      <w:bookmarkStart w:id="1909" w:name="_Toc1228"/>
      <w:r>
        <w:t>صناعة الطب (كتاب في) / طب - عربي</w:t>
      </w:r>
      <w:bookmarkEnd w:id="1909"/>
    </w:p>
    <w:p>
      <w:pPr>
        <w:pStyle w:val="BookText"/>
      </w:pPr>
      <w:r>
        <w:rPr>
          <w:rFonts w:ascii="Amiri" w:hAnsi="Amiri" w:eastAsia="Amiri" w:cs="Amiri"/>
          <w:lang w:bidi="ar-SA"/>
          <w:color w:val="111111"/>
          <w:sz w:val="28"/>
          <w:szCs w:val="28"/>
          <w:rtl/>
        </w:rPr>
        <w:t xml:space="preserve">الطبيب السمناني، علي بن محمّد ( - 1363 ه-)</w:t>
      </w:r>
    </w:p>
    <w:p>
      <w:pPr>
        <w:pStyle w:val="BookText"/>
      </w:pPr>
      <w:r>
        <w:rPr>
          <w:rFonts w:ascii="IRNazanin" w:hAnsi="IRNazanin" w:eastAsia="IRNazanin" w:cs="IRNazanin"/>
          <w:lang w:bidi="fa-IR"/>
          <w:color w:val="111111"/>
          <w:sz w:val="28"/>
          <w:szCs w:val="28"/>
          <w:rtl/>
        </w:rPr>
        <w:t xml:space="preserve">43655 .بغداد؛ دار المخطوطات؛ رقم المخطوط : 14108</w:t>
      </w:r>
    </w:p>
    <w:p>
      <w:pPr>
        <w:pStyle w:val="BookText"/>
      </w:pPr>
      <w:r>
        <w:rPr>
          <w:rFonts w:ascii="Amiri" w:hAnsi="Amiri" w:eastAsia="Amiri" w:cs="Amiri"/>
          <w:lang w:bidi="ar-SA"/>
          <w:color w:val="111111"/>
          <w:sz w:val="28"/>
          <w:szCs w:val="28"/>
          <w:rtl/>
        </w:rPr>
        <w:t xml:space="preserve">كاتب =مؤلف، تا: 1349ق؛ ناقصة: الأوّل؛ معها ترجمة فارسية؛ 308 ص 13س،</w:t>
      </w:r>
    </w:p>
    <w:p>
      <w:pPr>
        <w:pStyle w:val="BookText"/>
      </w:pPr>
      <w:r>
        <w:rPr>
          <w:rFonts w:ascii="Amiri" w:hAnsi="Amiri" w:eastAsia="Amiri" w:cs="Amiri"/>
          <w:lang w:bidi="ar-SA"/>
          <w:color w:val="111111"/>
          <w:sz w:val="28"/>
          <w:szCs w:val="28"/>
          <w:rtl/>
        </w:rPr>
        <w:t xml:space="preserve">20/5027سم[ المتحف العراقي - ف: الطب والصيدلة -282]</w:t>
      </w:r>
    </w:p>
    <w:p>
      <w:pPr>
        <w:pStyle w:val="BookText"/>
      </w:pPr>
      <w:r>
        <w:rPr>
          <w:rFonts w:ascii="IRNazanin" w:hAnsi="IRNazanin" w:eastAsia="IRNazanin" w:cs="IRNazanin"/>
          <w:lang w:bidi="fa-IR"/>
          <w:color w:val="111111"/>
          <w:sz w:val="28"/>
          <w:szCs w:val="28"/>
          <w:rtl/>
        </w:rPr>
        <w:t xml:space="preserve">ص: 637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80" w:name="pg8262_54697"/>
    <w:bookmarkEnd w:id="480"/>
    <w:p>
      <w:pPr>
        <w:pStyle w:val="Heading2"/>
      </w:pPr>
      <w:bookmarkStart w:id="1910" w:name="_Toc1229"/>
      <w:r>
        <w:t>صناعة الطب (مختصر في) / طب - عربي</w:t>
      </w:r>
      <w:bookmarkEnd w:id="1910"/>
    </w:p>
    <w:p>
      <w:pPr>
        <w:pStyle w:val="BookText"/>
      </w:pPr>
      <w:r>
        <w:rPr>
          <w:rFonts w:ascii="Amiri" w:hAnsi="Amiri" w:eastAsia="Amiri" w:cs="Amiri"/>
          <w:lang w:bidi="ar-SA"/>
          <w:color w:val="111111"/>
          <w:sz w:val="28"/>
          <w:szCs w:val="28"/>
          <w:rtl/>
        </w:rPr>
        <w:t xml:space="preserve">43656 .النجف الأشرف العتبة العلوية؛ رقم المخطوط: 651</w:t>
      </w:r>
    </w:p>
    <w:p>
      <w:pPr>
        <w:pStyle w:val="BookText"/>
      </w:pPr>
      <w:r>
        <w:rPr>
          <w:rFonts w:ascii="Amiri" w:hAnsi="Amiri" w:eastAsia="Amiri" w:cs="Amiri"/>
          <w:lang w:bidi="ar-SA"/>
          <w:color w:val="111111"/>
          <w:sz w:val="28"/>
          <w:szCs w:val="28"/>
          <w:rtl/>
        </w:rPr>
        <w:t xml:space="preserve">أوّلها: البسملة، وبعد فهذا مختصر مشتمل على زبدة ما يجب؛ آخرها :وطور الدماميل</w:t>
      </w:r>
    </w:p>
    <w:p>
      <w:pPr>
        <w:pStyle w:val="BookText"/>
      </w:pPr>
      <w:r>
        <w:rPr>
          <w:rFonts w:ascii="Amiri" w:hAnsi="Amiri" w:eastAsia="Amiri" w:cs="Amiri"/>
          <w:lang w:bidi="ar-SA"/>
          <w:color w:val="111111"/>
          <w:sz w:val="28"/>
          <w:szCs w:val="28"/>
          <w:rtl/>
        </w:rPr>
        <w:t xml:space="preserve">والبثور وسيلان الدم.</w:t>
      </w:r>
    </w:p>
    <w:p>
      <w:pPr>
        <w:pStyle w:val="BookText"/>
      </w:pPr>
      <w:r>
        <w:rPr>
          <w:rFonts w:ascii="IRNazanin" w:hAnsi="IRNazanin" w:eastAsia="IRNazanin" w:cs="IRNazanin"/>
          <w:lang w:bidi="fa-IR"/>
          <w:color w:val="111111"/>
          <w:sz w:val="28"/>
          <w:szCs w:val="28"/>
          <w:rtl/>
        </w:rPr>
        <w:t xml:space="preserve">كتاب في الطب ولعله كتاب قانونجه في الطب لمحمود بن محمّد الجغميني، و هو مختصر لكتاب القانون لابن سينا، وقد رتبه على مقدمة قصيرة وعشر مقالات والمقالات مقسمة إلى فصول ووجوه؛ نسخ تعلیق، کا :مجهول، تا: مجهول؛ ناقصة :الآخر؛ التسلسل المخزني: 10/1/1982؛ 28 ص 15س، 1612سم [ف: 2-438]</w:t>
      </w:r>
    </w:p>
    <w:p>
      <w:pPr>
        <w:pStyle w:val="BookText"/>
      </w:pPr>
      <w:r>
        <w:rPr>
          <w:rFonts w:ascii="Amiri" w:hAnsi="Amiri" w:eastAsia="Amiri" w:cs="Amiri"/>
          <w:lang w:bidi="ar-SA"/>
          <w:color w:val="111111"/>
          <w:sz w:val="28"/>
          <w:szCs w:val="28"/>
          <w:rtl/>
        </w:rPr>
        <w:t xml:space="preserve">صناعيه - صناعات</w:t>
      </w:r>
    </w:p>
    <w:p>
      <w:pPr>
        <w:pStyle w:val="Heading2"/>
      </w:pPr>
      <w:bookmarkStart w:id="1911" w:name="_Toc1230"/>
      <w:r>
        <w:t>صنايع الأسحار في بدايع الأشعار = القصيدة المصنوعة = بدايع الأسحار</w:t>
      </w:r>
      <w:bookmarkEnd w:id="1911"/>
    </w:p>
    <w:p>
      <w:pPr>
        <w:pStyle w:val="BookText"/>
      </w:pPr>
      <w:r>
        <w:rPr>
          <w:rFonts w:ascii="IRNazanin" w:hAnsi="IRNazanin" w:eastAsia="IRNazanin" w:cs="IRNazanin"/>
          <w:lang w:bidi="fa-IR"/>
          <w:color w:val="111111"/>
          <w:sz w:val="28"/>
          <w:szCs w:val="28"/>
          <w:rtl/>
        </w:rPr>
        <w:t xml:space="preserve">في صنايع الأشعار =بديعيه منظوم = قصيدة قوامية = قصيدة گنجهاي /</w:t>
      </w:r>
    </w:p>
    <w:p>
      <w:pPr>
        <w:pStyle w:val="BookText"/>
      </w:pPr>
      <w:r>
        <w:rPr>
          <w:rFonts w:ascii="Amiri" w:hAnsi="Amiri" w:eastAsia="Amiri" w:cs="Amiri"/>
          <w:lang w:bidi="ar-SA"/>
          <w:color w:val="111111"/>
          <w:sz w:val="28"/>
          <w:szCs w:val="28"/>
          <w:rtl/>
        </w:rPr>
        <w:t xml:space="preserve">عروض وقافيه، شعر، بلاغة - فارسي</w:t>
      </w:r>
    </w:p>
    <w:p>
      <w:pPr>
        <w:pStyle w:val="BookText"/>
      </w:pPr>
      <w:r>
        <w:rPr>
          <w:rFonts w:ascii="Amiri" w:hAnsi="Amiri" w:eastAsia="Amiri" w:cs="Amiri"/>
          <w:lang w:bidi="ar-SA"/>
          <w:color w:val="111111"/>
          <w:sz w:val="28"/>
          <w:szCs w:val="28"/>
          <w:rtl/>
        </w:rPr>
        <w:t xml:space="preserve">القوامي الكنجوي، أحمد بن أبي بكر ( - 576 ؟ ه-)</w:t>
      </w:r>
    </w:p>
    <w:p>
      <w:pPr>
        <w:pStyle w:val="BookText"/>
      </w:pPr>
      <w:r>
        <w:rPr>
          <w:rFonts w:ascii="Amiri" w:hAnsi="Amiri" w:eastAsia="Amiri" w:cs="Amiri"/>
          <w:lang w:bidi="ar-SA"/>
          <w:color w:val="111111"/>
          <w:sz w:val="28"/>
          <w:szCs w:val="28"/>
          <w:rtl/>
        </w:rPr>
        <w:t xml:space="preserve">أوّله: بسمله ... حسن المطلع والترصيع.</w:t>
      </w:r>
    </w:p>
    <w:p>
      <w:pPr>
        <w:pStyle w:val="BookText"/>
      </w:pPr>
      <w:r>
        <w:rPr>
          <w:rFonts w:ascii="IRNazanin" w:hAnsi="IRNazanin" w:eastAsia="IRNazanin" w:cs="IRNazanin"/>
          <w:lang w:bidi="fa-IR"/>
          <w:color w:val="111111"/>
          <w:sz w:val="28"/>
          <w:szCs w:val="28"/>
          <w:rtl/>
        </w:rPr>
        <w:t xml:space="preserve">اي فلک را هواي قدر تو بار *** وی ملک را ثنای صدر تو کار</w:t>
      </w:r>
    </w:p>
    <w:p>
      <w:pPr>
        <w:pStyle w:val="BookText"/>
      </w:pPr>
      <w:r>
        <w:rPr>
          <w:rFonts w:ascii="IRNazanin" w:hAnsi="IRNazanin" w:eastAsia="IRNazanin" w:cs="IRNazanin"/>
          <w:lang w:bidi="fa-IR"/>
          <w:color w:val="111111"/>
          <w:sz w:val="28"/>
          <w:szCs w:val="28"/>
          <w:rtl/>
        </w:rPr>
        <w:t xml:space="preserve">طبع: طهران 1301ه- ایران 1370ه- ( في ختام الغرر صص 193-197 )</w:t>
      </w:r>
    </w:p>
    <w:p>
      <w:pPr>
        <w:pStyle w:val="BookText"/>
      </w:pPr>
      <w:r>
        <w:rPr>
          <w:rFonts w:ascii="Amiri" w:hAnsi="Amiri" w:eastAsia="Amiri" w:cs="Amiri"/>
          <w:lang w:bidi="ar-SA"/>
          <w:color w:val="111111"/>
          <w:sz w:val="28"/>
          <w:szCs w:val="28"/>
          <w:rtl/>
        </w:rPr>
        <w:t xml:space="preserve">[فنخا :21 837-836 (24نسخة)]</w:t>
      </w:r>
    </w:p>
    <w:p>
      <w:pPr>
        <w:pStyle w:val="BookText"/>
      </w:pPr>
      <w:r>
        <w:rPr>
          <w:rFonts w:ascii="Amiri" w:hAnsi="Amiri" w:eastAsia="Amiri" w:cs="Amiri"/>
          <w:lang w:bidi="ar-SA"/>
          <w:color w:val="111111"/>
          <w:sz w:val="28"/>
          <w:szCs w:val="28"/>
          <w:rtl/>
        </w:rPr>
        <w:t xml:space="preserve">43657 . النجف الأشرف؛ حسينيه شوشتريها؛ رقم المخطوط: 68/2</w:t>
      </w:r>
    </w:p>
    <w:p>
      <w:pPr>
        <w:pStyle w:val="BookText"/>
      </w:pPr>
      <w:r>
        <w:rPr>
          <w:rFonts w:ascii="IRNazanin" w:hAnsi="IRNazanin" w:eastAsia="IRNazanin" w:cs="IRNazanin"/>
          <w:lang w:bidi="fa-IR"/>
          <w:color w:val="111111"/>
          <w:sz w:val="28"/>
          <w:szCs w:val="28"/>
          <w:rtl/>
        </w:rPr>
        <w:t xml:space="preserve">کا :مجهول، تا: مجهول؛ 10 ق، 1510سم [نشريه: 11-828]</w:t>
      </w:r>
    </w:p>
    <w:p>
      <w:pPr>
        <w:pStyle w:val="Heading2"/>
      </w:pPr>
      <w:bookmarkStart w:id="1912" w:name="_Toc1231"/>
      <w:r>
        <w:t>الصنائع البديعية / بلاغة -</w:t>
      </w:r>
      <w:bookmarkEnd w:id="1912"/>
    </w:p>
    <w:p>
      <w:pPr>
        <w:pStyle w:val="BookText"/>
      </w:pPr>
      <w:r>
        <w:rPr>
          <w:rFonts w:ascii="Times New Roman" w:hAnsi="Times New Roman" w:eastAsia="Times New Roman" w:cs="Times New Roman"/>
          <w:lang w:val="en-US" w:bidi="en-US"/>
          <w:color w:val="111111"/>
          <w:sz w:val="28"/>
          <w:szCs w:val="28"/>
          <w:rtl/>
        </w:rPr>
        <w:t xml:space="preserve">43658.</w:t>
      </w:r>
    </w:p>
    <w:p>
      <w:pPr>
        <w:pStyle w:val="BookText"/>
      </w:pPr>
      <w:r>
        <w:rPr>
          <w:rFonts w:ascii="Amiri" w:hAnsi="Amiri" w:eastAsia="Amiri" w:cs="Amiri"/>
          <w:lang w:bidi="ar-SA"/>
          <w:color w:val="111111"/>
          <w:sz w:val="28"/>
          <w:szCs w:val="28"/>
          <w:rtl/>
        </w:rPr>
        <w:t xml:space="preserve">بغداد ؛ المطران سليمان الصائغ وأخيه موسى؛ رقم المخطوط: م/12/3</w:t>
      </w:r>
    </w:p>
    <w:p>
      <w:pPr>
        <w:pStyle w:val="BookText"/>
      </w:pPr>
      <w:r>
        <w:rPr>
          <w:rFonts w:ascii="IRNazanin" w:hAnsi="IRNazanin" w:eastAsia="IRNazanin" w:cs="IRNazanin"/>
          <w:lang w:bidi="fa-IR"/>
          <w:color w:val="111111"/>
          <w:sz w:val="28"/>
          <w:szCs w:val="28"/>
          <w:rtl/>
        </w:rPr>
        <w:t xml:space="preserve">کا :محمود بن محمد الترابي ،تا :1182ه- 3 ص 32-30)، 2112سم [المورد: 45-141]</w:t>
      </w:r>
    </w:p>
    <w:p>
      <w:pPr>
        <w:pStyle w:val="BookText"/>
      </w:pPr>
      <w:r>
        <w:rPr>
          <w:rFonts w:ascii="IRNazanin" w:hAnsi="IRNazanin" w:eastAsia="IRNazanin" w:cs="IRNazanin"/>
          <w:lang w:bidi="fa-IR"/>
          <w:color w:val="111111"/>
          <w:sz w:val="28"/>
          <w:szCs w:val="28"/>
          <w:rtl/>
        </w:rPr>
        <w:t xml:space="preserve">ص: 638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81" w:name="pg8262_54699"/>
    <w:bookmarkEnd w:id="481"/>
    <w:p>
      <w:pPr>
        <w:pStyle w:val="Heading2"/>
      </w:pPr>
      <w:bookmarkStart w:id="1913" w:name="_Toc1232"/>
      <w:r>
        <w:t>الصنائع الحسان والأدوية المجربة / طب - عربي</w:t>
      </w:r>
      <w:bookmarkEnd w:id="1913"/>
    </w:p>
    <w:p>
      <w:pPr>
        <w:pStyle w:val="BookText"/>
      </w:pPr>
      <w:r>
        <w:rPr>
          <w:rFonts w:ascii="Amiri" w:hAnsi="Amiri" w:eastAsia="Amiri" w:cs="Amiri"/>
          <w:lang w:bidi="ar-SA"/>
          <w:color w:val="111111"/>
          <w:sz w:val="28"/>
          <w:szCs w:val="28"/>
          <w:rtl/>
        </w:rPr>
        <w:t xml:space="preserve">ابن أبي السرور، عبد الرزّاق بن فرج (القرن 10 ه- )</w:t>
      </w:r>
    </w:p>
    <w:p>
      <w:pPr>
        <w:pStyle w:val="BookText"/>
      </w:pPr>
      <w:r>
        <w:rPr>
          <w:rFonts w:ascii="Amiri" w:hAnsi="Amiri" w:eastAsia="Amiri" w:cs="Amiri"/>
          <w:lang w:bidi="ar-SA"/>
          <w:color w:val="111111"/>
          <w:sz w:val="28"/>
          <w:szCs w:val="28"/>
          <w:rtl/>
        </w:rPr>
        <w:t xml:space="preserve">43659 .الموصل؛ خزانة داود جلبي ( في الأوقاف العامة)؛ رقم المخطوط: 9/56/3</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موصل: 6-256]</w:t>
      </w:r>
    </w:p>
    <w:p>
      <w:pPr>
        <w:pStyle w:val="BookText"/>
      </w:pPr>
      <w:r>
        <w:rPr>
          <w:rFonts w:ascii="Amiri" w:hAnsi="Amiri" w:eastAsia="Amiri" w:cs="Amiri"/>
          <w:lang w:bidi="ar-SA"/>
          <w:color w:val="111111"/>
          <w:sz w:val="28"/>
          <w:szCs w:val="28"/>
          <w:rtl/>
        </w:rPr>
        <w:t xml:space="preserve">صنايع الحقايق - صناعات</w:t>
      </w:r>
    </w:p>
    <w:p>
      <w:pPr>
        <w:pStyle w:val="BookText"/>
      </w:pPr>
      <w:r>
        <w:rPr>
          <w:rFonts w:ascii="Amiri" w:hAnsi="Amiri" w:eastAsia="Amiri" w:cs="Amiri"/>
          <w:lang w:bidi="ar-SA"/>
          <w:color w:val="111111"/>
          <w:sz w:val="28"/>
          <w:szCs w:val="28"/>
          <w:rtl/>
        </w:rPr>
        <w:t xml:space="preserve">صندوق الجوهر - منهاج السالكين ومعراج الطالبين</w:t>
      </w:r>
    </w:p>
    <w:p>
      <w:pPr>
        <w:pStyle w:val="Heading2"/>
      </w:pPr>
      <w:bookmarkStart w:id="1914" w:name="_Toc1233"/>
      <w:r>
        <w:t>صنع الارباع المجيبة (فائدة في) / هيئة - عربي</w:t>
      </w:r>
      <w:bookmarkEnd w:id="1914"/>
    </w:p>
    <w:p>
      <w:pPr>
        <w:pStyle w:val="BookText"/>
      </w:pPr>
      <w:r>
        <w:rPr>
          <w:rFonts w:ascii="IRNazanin" w:hAnsi="IRNazanin" w:eastAsia="IRNazanin" w:cs="IRNazanin"/>
          <w:lang w:bidi="fa-IR"/>
          <w:color w:val="111111"/>
          <w:sz w:val="28"/>
          <w:szCs w:val="28"/>
          <w:rtl/>
        </w:rPr>
        <w:t xml:space="preserve">43660 .بغداد؛ دار المخطوطات؛ رقم المخطوط : 3740/3</w:t>
      </w:r>
    </w:p>
    <w:p>
      <w:pPr>
        <w:pStyle w:val="BookText"/>
      </w:pPr>
      <w:r>
        <w:rPr>
          <w:rFonts w:ascii="IRNazanin" w:hAnsi="IRNazanin" w:eastAsia="IRNazanin" w:cs="IRNazanin"/>
          <w:lang w:bidi="fa-IR"/>
          <w:color w:val="111111"/>
          <w:sz w:val="28"/>
          <w:szCs w:val="28"/>
          <w:rtl/>
        </w:rPr>
        <w:t xml:space="preserve">کا :مجهول ،تا: مجهول؛ 6ص 19 س 1621سم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صنعت اسطرلاب - اسطرلاب شمالي وجنوبي</w:t>
      </w:r>
    </w:p>
    <w:p>
      <w:pPr>
        <w:pStyle w:val="Heading2"/>
      </w:pPr>
      <w:bookmarkStart w:id="1915" w:name="_Toc1234"/>
      <w:r>
        <w:t>الصنعة الإلهية (رسالة في) / كيمياء - عربي</w:t>
      </w:r>
      <w:bookmarkEnd w:id="1915"/>
    </w:p>
    <w:p>
      <w:pPr>
        <w:pStyle w:val="BookText"/>
      </w:pPr>
      <w:r>
        <w:rPr>
          <w:rFonts w:ascii="Amiri" w:hAnsi="Amiri" w:eastAsia="Amiri" w:cs="Amiri"/>
          <w:lang w:bidi="ar-SA"/>
          <w:color w:val="111111"/>
          <w:sz w:val="28"/>
          <w:szCs w:val="28"/>
          <w:rtl/>
        </w:rPr>
        <w:t xml:space="preserve">مسكين بن المختار</w:t>
      </w:r>
    </w:p>
    <w:p>
      <w:pPr>
        <w:pStyle w:val="BookText"/>
      </w:pPr>
      <w:r>
        <w:rPr>
          <w:rFonts w:ascii="Amiri" w:hAnsi="Amiri" w:eastAsia="Amiri" w:cs="Amiri"/>
          <w:lang w:bidi="ar-SA"/>
          <w:color w:val="111111"/>
          <w:sz w:val="28"/>
          <w:szCs w:val="28"/>
          <w:rtl/>
        </w:rPr>
        <w:t xml:space="preserve">43661 .بغداد؛ المجمع العلمي العراقي؛ رقم المخطوط : /17/23 كيميا</w:t>
      </w:r>
    </w:p>
    <w:p>
      <w:pPr>
        <w:pStyle w:val="BookText"/>
      </w:pPr>
      <w:r>
        <w:rPr>
          <w:rFonts w:ascii="Amiri" w:hAnsi="Amiri" w:eastAsia="Amiri" w:cs="Amiri"/>
          <w:lang w:bidi="ar-SA"/>
          <w:color w:val="111111"/>
          <w:sz w:val="28"/>
          <w:szCs w:val="28"/>
          <w:rtl/>
        </w:rPr>
        <w:t xml:space="preserve">أوّلها: البسملة ... رسالة مسكين بن المختار في الصنعة الالهية. قال: اعلم أن جميع ما</w:t>
      </w:r>
    </w:p>
    <w:p>
      <w:pPr>
        <w:pStyle w:val="BookText"/>
      </w:pPr>
      <w:r>
        <w:rPr>
          <w:rFonts w:ascii="Amiri" w:hAnsi="Amiri" w:eastAsia="Amiri" w:cs="Amiri"/>
          <w:lang w:bidi="ar-SA"/>
          <w:color w:val="111111"/>
          <w:sz w:val="28"/>
          <w:szCs w:val="28"/>
          <w:rtl/>
        </w:rPr>
        <w:t xml:space="preserve">خلق الله سبحانه وتعالى في الدنيا لايخلوا أن يكون حيوانا أو نباتا أو معدنا أو مواتا. وأنا أقول لك شفقة مني عليك وعلى من كان مثلك أن النبات والموات؛ آخرها :وقد أمرتك أن في كبريتنا الرصاصين والنحاس المدبر . أن يجمع بينهما وبين الخل المستخرج من هذا التركيب حتى يصيرا شيئا واحدا والله أعلم تمت الرسالة بعون الله تعالى</w:t>
      </w:r>
    </w:p>
    <w:p>
      <w:pPr>
        <w:pStyle w:val="BookText"/>
      </w:pPr>
      <w:r>
        <w:rPr>
          <w:rFonts w:ascii="IRNazanin" w:hAnsi="IRNazanin" w:eastAsia="IRNazanin" w:cs="IRNazanin"/>
          <w:lang w:bidi="fa-IR"/>
          <w:color w:val="111111"/>
          <w:sz w:val="28"/>
          <w:szCs w:val="28"/>
          <w:rtl/>
        </w:rPr>
        <w:t xml:space="preserve">ص: 639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82" w:name="pg8262_54701"/>
    <w:bookmarkEnd w:id="482"/>
    <w:p>
      <w:pPr>
        <w:pStyle w:val="BookText"/>
      </w:pPr>
      <w:r>
        <w:rPr>
          <w:rFonts w:ascii="Amiri" w:hAnsi="Amiri" w:eastAsia="Amiri" w:cs="Amiri"/>
          <w:lang w:bidi="ar-SA"/>
          <w:color w:val="111111"/>
          <w:sz w:val="28"/>
          <w:szCs w:val="28"/>
          <w:rtl/>
        </w:rPr>
        <w:t xml:space="preserve">وحسن توفيقه والحمد لله وحده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w:t>
      </w:r>
    </w:p>
    <w:p>
      <w:pPr>
        <w:pStyle w:val="BookText"/>
      </w:pPr>
      <w:r>
        <w:rPr>
          <w:rFonts w:ascii="IRNazanin" w:hAnsi="IRNazanin" w:eastAsia="IRNazanin" w:cs="IRNazanin"/>
          <w:lang w:bidi="fa-IR"/>
          <w:color w:val="111111"/>
          <w:sz w:val="28"/>
          <w:szCs w:val="28"/>
          <w:rtl/>
        </w:rPr>
        <w:t xml:space="preserve">5 ص( 167-162) ، 17 س [ف: 3-165]</w:t>
      </w:r>
    </w:p>
    <w:p>
      <w:pPr>
        <w:pStyle w:val="Heading2"/>
      </w:pPr>
      <w:bookmarkStart w:id="1916" w:name="_Toc1235"/>
      <w:r>
        <w:t>الصنعة الإلهية (رسالة في) / كيمياء - عربي</w:t>
      </w:r>
      <w:bookmarkEnd w:id="1916"/>
    </w:p>
    <w:p>
      <w:pPr>
        <w:pStyle w:val="BookText"/>
      </w:pPr>
      <w:r>
        <w:rPr>
          <w:rFonts w:ascii="Amiri" w:hAnsi="Amiri" w:eastAsia="Amiri" w:cs="Amiri"/>
          <w:lang w:bidi="ar-SA"/>
          <w:color w:val="111111"/>
          <w:sz w:val="28"/>
          <w:szCs w:val="28"/>
          <w:rtl/>
        </w:rPr>
        <w:t xml:space="preserve">النعماني، أحمد بن يوسف</w:t>
      </w:r>
    </w:p>
    <w:p>
      <w:pPr>
        <w:pStyle w:val="BookText"/>
      </w:pPr>
      <w:r>
        <w:rPr>
          <w:rFonts w:ascii="Amiri" w:hAnsi="Amiri" w:eastAsia="Amiri" w:cs="Amiri"/>
          <w:lang w:bidi="ar-SA"/>
          <w:color w:val="111111"/>
          <w:sz w:val="28"/>
          <w:szCs w:val="28"/>
          <w:rtl/>
        </w:rPr>
        <w:t xml:space="preserve">43662 .بغداد؛ المجمع العلمي العراقي؛ رقم المخطوط: /21/23 كيميا</w:t>
      </w:r>
    </w:p>
    <w:p>
      <w:pPr>
        <w:pStyle w:val="BookText"/>
      </w:pPr>
      <w:r>
        <w:rPr>
          <w:rFonts w:ascii="Amiri" w:hAnsi="Amiri" w:eastAsia="Amiri" w:cs="Amiri"/>
          <w:lang w:bidi="ar-SA"/>
          <w:color w:val="111111"/>
          <w:sz w:val="28"/>
          <w:szCs w:val="28"/>
          <w:rtl/>
        </w:rPr>
        <w:t xml:space="preserve">أوّلها: البسملة ... الحمدلة ... وبعد: قال الشيخ الإمام أحمد ابن يوسف الشهير بالأموي ،حدثني أبو حاتم ابن خالد الأموي قال: كان بنو أعمامي رحمة الله عليهم أجمعين مشتغلين بعلم الصنعة، وبلغوا منها ما بلغوا وسموا بالكمال ،والحكمة وكانوا يستودعون هذا العلم في ولد بعد ولد وأب بعد أب. فلما مات أحمد النعماني الأموي وجدنا هذه الرسالة وكتمناها عن غير أهلها، فمن ملكها فليفعل ذلك. وكان أول الرسالة: الحمد لله الملك المنان القديم الإحسان مبين البيان؛ آخرها: فان حجر الحكمة يذوب في أيدي أهل الحكمة بأمور الحكمة، ويستخرج منه العجائب والغرائب...، فبالله عليكم اكتموا ما أوضح هذا الحكيم، فقد كشف الحجر وبينه كالشمس في رابعة السماء والله يهدي من يشاء إلى صراط المستقيم، تمت الرسالة بحمد الله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17 ص (241-224)، 17 س [ف: 3-168]</w:t>
      </w:r>
    </w:p>
    <w:p>
      <w:pPr>
        <w:pStyle w:val="Heading2"/>
      </w:pPr>
      <w:bookmarkStart w:id="1917" w:name="_Toc1236"/>
      <w:r>
        <w:t>الصنعة دهنية الراهب / كيمياء - عربي</w:t>
      </w:r>
      <w:bookmarkEnd w:id="1917"/>
    </w:p>
    <w:p>
      <w:pPr>
        <w:pStyle w:val="BookText"/>
      </w:pPr>
      <w:r>
        <w:rPr>
          <w:rFonts w:ascii="Amiri" w:hAnsi="Amiri" w:eastAsia="Amiri" w:cs="Amiri"/>
          <w:lang w:bidi="ar-SA"/>
          <w:color w:val="111111"/>
          <w:sz w:val="28"/>
          <w:szCs w:val="28"/>
          <w:rtl/>
        </w:rPr>
        <w:t xml:space="preserve">جابر بن حيان ( 120 - 198 ؟ ه- )</w:t>
      </w:r>
    </w:p>
    <w:p>
      <w:pPr>
        <w:pStyle w:val="BookText"/>
      </w:pPr>
      <w:r>
        <w:rPr>
          <w:rFonts w:ascii="Amiri" w:hAnsi="Amiri" w:eastAsia="Amiri" w:cs="Amiri"/>
          <w:lang w:bidi="ar-SA"/>
          <w:color w:val="111111"/>
          <w:sz w:val="28"/>
          <w:szCs w:val="28"/>
          <w:rtl/>
        </w:rPr>
        <w:t xml:space="preserve">43663 . كربلاء؛ مكتبة السيّد حسين القزويني؛ رقم المخطوط : 73/5</w:t>
      </w:r>
    </w:p>
    <w:p>
      <w:pPr>
        <w:pStyle w:val="BookText"/>
      </w:pPr>
      <w:r>
        <w:rPr>
          <w:rFonts w:ascii="Amiri" w:hAnsi="Amiri" w:eastAsia="Amiri" w:cs="Amiri"/>
          <w:lang w:bidi="ar-SA"/>
          <w:color w:val="111111"/>
          <w:sz w:val="28"/>
          <w:szCs w:val="28"/>
          <w:rtl/>
        </w:rPr>
        <w:t xml:space="preserve">أوّلها: البسملة: يؤخذ جزء من الملح القلي المدير ونصف جزء من العقرب. يستحقهما؛</w:t>
      </w:r>
    </w:p>
    <w:p>
      <w:pPr>
        <w:pStyle w:val="BookText"/>
      </w:pPr>
      <w:r>
        <w:rPr>
          <w:rFonts w:ascii="Amiri" w:hAnsi="Amiri" w:eastAsia="Amiri" w:cs="Amiri"/>
          <w:lang w:bidi="ar-SA"/>
          <w:color w:val="111111"/>
          <w:sz w:val="28"/>
          <w:szCs w:val="28"/>
          <w:rtl/>
        </w:rPr>
        <w:t xml:space="preserve">آخرها :ويطرح واحداً منه على أربعة وعشرين قمراً يقوم شماً كاملا والسلام</w:t>
      </w:r>
    </w:p>
    <w:p>
      <w:pPr>
        <w:pStyle w:val="BookText"/>
      </w:pPr>
      <w:r>
        <w:rPr>
          <w:rFonts w:ascii="IRNazanin" w:hAnsi="IRNazanin" w:eastAsia="IRNazanin" w:cs="IRNazanin"/>
          <w:lang w:bidi="fa-IR"/>
          <w:color w:val="111111"/>
          <w:sz w:val="28"/>
          <w:szCs w:val="28"/>
          <w:rtl/>
        </w:rPr>
        <w:t xml:space="preserve">کا: مجهول، تا : 1116 ه- 2016 سم مخطوطات كربلاء: 109]</w:t>
      </w:r>
    </w:p>
    <w:p>
      <w:pPr>
        <w:pStyle w:val="BookText"/>
      </w:pPr>
      <w:r>
        <w:rPr>
          <w:rFonts w:ascii="IRNazanin" w:hAnsi="IRNazanin" w:eastAsia="IRNazanin" w:cs="IRNazanin"/>
          <w:lang w:bidi="fa-IR"/>
          <w:color w:val="111111"/>
          <w:sz w:val="28"/>
          <w:szCs w:val="28"/>
          <w:rtl/>
        </w:rPr>
        <w:t xml:space="preserve">ص: 640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83" w:name="pg8262_54703"/>
    <w:bookmarkEnd w:id="483"/>
    <w:p>
      <w:pPr>
        <w:pStyle w:val="Heading2"/>
      </w:pPr>
      <w:bookmarkStart w:id="1918" w:name="_Toc1237"/>
      <w:r>
        <w:t>صنوان الرواية وقنوان الدراية / حديث - عربي</w:t>
      </w:r>
      <w:bookmarkEnd w:id="1918"/>
    </w:p>
    <w:p>
      <w:pPr>
        <w:pStyle w:val="BookText"/>
      </w:pPr>
      <w:r>
        <w:rPr>
          <w:rFonts w:ascii="Amiri" w:hAnsi="Amiri" w:eastAsia="Amiri" w:cs="Amiri"/>
          <w:lang w:bidi="ar-SA"/>
          <w:color w:val="111111"/>
          <w:sz w:val="28"/>
          <w:szCs w:val="28"/>
          <w:rtl/>
        </w:rPr>
        <w:t xml:space="preserve">ابن أبي الربيع عبد السلام بن محمود ( - 661 ه-)</w:t>
      </w:r>
    </w:p>
    <w:p>
      <w:pPr>
        <w:pStyle w:val="BookText"/>
      </w:pPr>
      <w:r>
        <w:rPr>
          <w:rFonts w:ascii="Amiri" w:hAnsi="Amiri" w:eastAsia="Amiri" w:cs="Amiri"/>
          <w:lang w:bidi="ar-SA"/>
          <w:color w:val="111111"/>
          <w:sz w:val="28"/>
          <w:szCs w:val="28"/>
          <w:rtl/>
        </w:rPr>
        <w:t xml:space="preserve">43664 .بغداد؛ المكتبة القادرية؛ رقم المخطوط: 1502/2</w:t>
      </w:r>
    </w:p>
    <w:p>
      <w:pPr>
        <w:pStyle w:val="BookText"/>
      </w:pPr>
      <w:r>
        <w:rPr>
          <w:rFonts w:ascii="Amiri" w:hAnsi="Amiri" w:eastAsia="Amiri" w:cs="Amiri"/>
          <w:lang w:bidi="ar-SA"/>
          <w:color w:val="111111"/>
          <w:sz w:val="28"/>
          <w:szCs w:val="28"/>
          <w:rtl/>
        </w:rPr>
        <w:t xml:space="preserve">أوّلها :الحمد لله الذي طيب بعطر الحديث مجامر المجامع وورث هذا العم طوايف</w:t>
      </w:r>
    </w:p>
    <w:p>
      <w:pPr>
        <w:pStyle w:val="BookText"/>
      </w:pPr>
      <w:r>
        <w:rPr>
          <w:rFonts w:ascii="Amiri" w:hAnsi="Amiri" w:eastAsia="Amiri" w:cs="Amiri"/>
          <w:lang w:bidi="ar-SA"/>
          <w:color w:val="111111"/>
          <w:sz w:val="28"/>
          <w:szCs w:val="28"/>
          <w:rtl/>
        </w:rPr>
        <w:t xml:space="preserve">أصبحوا في ظلام الجهل كالنجوم الطوالع؛ آخرها: وعلى جميع البنين وآله كل وسائر</w:t>
      </w:r>
    </w:p>
    <w:p>
      <w:pPr>
        <w:pStyle w:val="BookText"/>
      </w:pPr>
      <w:r>
        <w:rPr>
          <w:rFonts w:ascii="Amiri" w:hAnsi="Amiri" w:eastAsia="Amiri" w:cs="Amiri"/>
          <w:lang w:bidi="ar-SA"/>
          <w:color w:val="111111"/>
          <w:sz w:val="28"/>
          <w:szCs w:val="28"/>
          <w:rtl/>
        </w:rPr>
        <w:t xml:space="preserve">التابعين إلى يوم الدين تمت.</w:t>
      </w:r>
    </w:p>
    <w:p>
      <w:pPr>
        <w:pStyle w:val="BookText"/>
      </w:pPr>
      <w:r>
        <w:rPr>
          <w:rFonts w:ascii="IRNazanin" w:hAnsi="IRNazanin" w:eastAsia="IRNazanin" w:cs="IRNazanin"/>
          <w:lang w:bidi="fa-IR"/>
          <w:color w:val="111111"/>
          <w:sz w:val="28"/>
          <w:szCs w:val="28"/>
          <w:rtl/>
        </w:rPr>
        <w:t xml:space="preserve">نسخ ،کا: مجهول ،تا: مجهول؛ 79ق (186-108)، 30 س، 17*26سم [ف: 5-399]</w:t>
      </w:r>
    </w:p>
    <w:p>
      <w:pPr>
        <w:pStyle w:val="Heading2"/>
      </w:pPr>
      <w:bookmarkStart w:id="1919" w:name="_Toc1238"/>
      <w:r>
        <w:t>صنعة العكس / - عربي</w:t>
      </w:r>
      <w:bookmarkEnd w:id="1919"/>
    </w:p>
    <w:p>
      <w:pPr>
        <w:pStyle w:val="BookText"/>
      </w:pPr>
      <w:r>
        <w:rPr>
          <w:rFonts w:ascii="Amiri" w:hAnsi="Amiri" w:eastAsia="Amiri" w:cs="Amiri"/>
          <w:lang w:bidi="ar-SA"/>
          <w:color w:val="111111"/>
          <w:sz w:val="28"/>
          <w:szCs w:val="28"/>
          <w:rtl/>
        </w:rPr>
        <w:t xml:space="preserve">43665 .كربلاء؛ مكتبة آل مرعشي؛ رقم المخطوط: 109/1</w:t>
      </w:r>
    </w:p>
    <w:p>
      <w:pPr>
        <w:pStyle w:val="BookText"/>
      </w:pPr>
      <w:r>
        <w:rPr>
          <w:rFonts w:ascii="IRNazanin" w:hAnsi="IRNazanin" w:eastAsia="IRNazanin" w:cs="IRNazanin"/>
          <w:lang w:bidi="fa-IR"/>
          <w:color w:val="111111"/>
          <w:sz w:val="28"/>
          <w:szCs w:val="28"/>
          <w:rtl/>
        </w:rPr>
        <w:t xml:space="preserve">شکسته، کا :مجهولف تا :مجهول 8 ص 2013 سم [مخطوطات کربلاء: 3-381]</w:t>
      </w:r>
    </w:p>
    <w:p>
      <w:pPr>
        <w:pStyle w:val="Heading2"/>
      </w:pPr>
      <w:bookmarkStart w:id="1920" w:name="_Toc1239"/>
      <w:r>
        <w:t>صواب سؤال قاضي مصر محمّد حميد في آيتين من القرآن الشريف (رسالة</w:t>
      </w:r>
      <w:bookmarkEnd w:id="1920"/>
    </w:p>
    <w:p>
      <w:pPr>
        <w:pStyle w:val="BookText"/>
      </w:pPr>
      <w:r>
        <w:rPr>
          <w:rFonts w:ascii="Amiri" w:hAnsi="Amiri" w:eastAsia="Amiri" w:cs="Amiri"/>
          <w:lang w:bidi="ar-SA"/>
          <w:color w:val="111111"/>
          <w:sz w:val="28"/>
          <w:szCs w:val="28"/>
          <w:rtl/>
        </w:rPr>
        <w:t xml:space="preserve">في / تفسير - عربي</w:t>
      </w:r>
    </w:p>
    <w:p>
      <w:pPr>
        <w:pStyle w:val="BookText"/>
      </w:pPr>
      <w:r>
        <w:rPr>
          <w:rFonts w:ascii="Amiri" w:hAnsi="Amiri" w:eastAsia="Amiri" w:cs="Amiri"/>
          <w:lang w:bidi="ar-SA"/>
          <w:color w:val="111111"/>
          <w:sz w:val="28"/>
          <w:szCs w:val="28"/>
          <w:rtl/>
        </w:rPr>
        <w:t xml:space="preserve">الصعيدي ،علي بن أحمد(1112 - 1189 ه-)</w:t>
      </w:r>
    </w:p>
    <w:p>
      <w:pPr>
        <w:pStyle w:val="BookText"/>
      </w:pPr>
      <w:r>
        <w:rPr>
          <w:rFonts w:ascii="Amiri" w:hAnsi="Amiri" w:eastAsia="Amiri" w:cs="Amiri"/>
          <w:lang w:bidi="ar-SA"/>
          <w:color w:val="111111"/>
          <w:sz w:val="28"/>
          <w:szCs w:val="28"/>
          <w:rtl/>
        </w:rPr>
        <w:t xml:space="preserve">43666 . بغداد؛ خزانة قاسم محمّد الرجب؛ رقم المخطوط : 352</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1921" w:name="_Toc1240"/>
      <w:r>
        <w:t>الصوارم الحاسمة في مصائب الزهراء / تاريخ المعصومين - عربي</w:t>
      </w:r>
      <w:bookmarkEnd w:id="1921"/>
    </w:p>
    <w:p>
      <w:pPr>
        <w:pStyle w:val="BookText"/>
      </w:pPr>
      <w:r>
        <w:rPr>
          <w:rFonts w:ascii="Amiri" w:hAnsi="Amiri" w:eastAsia="Amiri" w:cs="Amiri"/>
          <w:lang w:bidi="ar-SA"/>
          <w:color w:val="111111"/>
          <w:sz w:val="28"/>
          <w:szCs w:val="28"/>
          <w:rtl/>
        </w:rPr>
        <w:t xml:space="preserve">الكمالي، ميرزا حسين ( - 1346 ه- )</w:t>
      </w:r>
    </w:p>
    <w:p>
      <w:pPr>
        <w:pStyle w:val="BookText"/>
      </w:pPr>
      <w:r>
        <w:rPr>
          <w:rFonts w:ascii="IRNazanin" w:hAnsi="IRNazanin" w:eastAsia="IRNazanin" w:cs="IRNazanin"/>
          <w:lang w:bidi="fa-IR"/>
          <w:color w:val="111111"/>
          <w:sz w:val="28"/>
          <w:szCs w:val="28"/>
          <w:rtl/>
        </w:rPr>
        <w:t xml:space="preserve">43667 . النجف الأشرف؛ حسينيه شوشتریها؛ رقم المخطوط: 61</w:t>
      </w:r>
    </w:p>
    <w:p>
      <w:pPr>
        <w:pStyle w:val="BookText"/>
      </w:pPr>
      <w:r>
        <w:rPr>
          <w:rFonts w:ascii="IRNazanin" w:hAnsi="IRNazanin" w:eastAsia="IRNazanin" w:cs="IRNazanin"/>
          <w:lang w:bidi="fa-IR"/>
          <w:color w:val="111111"/>
          <w:sz w:val="28"/>
          <w:szCs w:val="28"/>
          <w:rtl/>
        </w:rPr>
        <w:t xml:space="preserve">کا: مجهول، تا: مجهول؛ 44 ق 10 15سم [نشريه: 11-805]</w:t>
      </w:r>
    </w:p>
    <w:p>
      <w:pPr>
        <w:pStyle w:val="BookText"/>
      </w:pPr>
      <w:r>
        <w:rPr>
          <w:rFonts w:ascii="IRNazanin" w:hAnsi="IRNazanin" w:eastAsia="IRNazanin" w:cs="IRNazanin"/>
          <w:lang w:bidi="fa-IR"/>
          <w:color w:val="111111"/>
          <w:sz w:val="28"/>
          <w:szCs w:val="28"/>
          <w:rtl/>
        </w:rPr>
        <w:t xml:space="preserve">ص: 641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84" w:name="pg8262_54705"/>
    <w:bookmarkEnd w:id="484"/>
    <w:p>
      <w:pPr>
        <w:pStyle w:val="Heading2"/>
      </w:pPr>
      <w:bookmarkStart w:id="1922" w:name="_Toc1241"/>
      <w:r>
        <w:t>الصوارم الحاصدة لإعناق الملاحدة / كلام وعقائد - عربي</w:t>
      </w:r>
      <w:bookmarkEnd w:id="1922"/>
    </w:p>
    <w:p>
      <w:pPr>
        <w:pStyle w:val="BookText"/>
      </w:pPr>
      <w:r>
        <w:rPr>
          <w:rFonts w:ascii="Amiri" w:hAnsi="Amiri" w:eastAsia="Amiri" w:cs="Amiri"/>
          <w:lang w:bidi="ar-SA"/>
          <w:color w:val="111111"/>
          <w:sz w:val="28"/>
          <w:szCs w:val="28"/>
          <w:rtl/>
        </w:rPr>
        <w:t xml:space="preserve">السويكت الخطي، أحمد بن مهدي (القرن 14ه-)</w:t>
      </w:r>
    </w:p>
    <w:p>
      <w:pPr>
        <w:pStyle w:val="BookText"/>
      </w:pPr>
      <w:r>
        <w:rPr>
          <w:rFonts w:ascii="Amiri" w:hAnsi="Amiri" w:eastAsia="Amiri" w:cs="Amiri"/>
          <w:lang w:bidi="ar-SA"/>
          <w:color w:val="111111"/>
          <w:sz w:val="28"/>
          <w:szCs w:val="28"/>
          <w:rtl/>
        </w:rPr>
        <w:t xml:space="preserve">43668 . النجف الأشرف؛ مؤسسة كاشف الغطاء العامة؛ رقم المخطوط: 3032</w:t>
      </w:r>
    </w:p>
    <w:p>
      <w:pPr>
        <w:pStyle w:val="BookText"/>
      </w:pPr>
      <w:r>
        <w:rPr>
          <w:rFonts w:ascii="Amiri" w:hAnsi="Amiri" w:eastAsia="Amiri" w:cs="Amiri"/>
          <w:lang w:bidi="ar-SA"/>
          <w:color w:val="111111"/>
          <w:sz w:val="28"/>
          <w:szCs w:val="28"/>
          <w:rtl/>
        </w:rPr>
        <w:t xml:space="preserve">كاتب= مؤلف، تا: 1384ه- 537 ص [ف: 1-281]</w:t>
      </w:r>
    </w:p>
    <w:p>
      <w:pPr>
        <w:pStyle w:val="BookText"/>
      </w:pPr>
      <w:r>
        <w:rPr>
          <w:rFonts w:ascii="Amiri" w:hAnsi="Amiri" w:eastAsia="Amiri" w:cs="Amiri"/>
          <w:lang w:bidi="ar-SA"/>
          <w:color w:val="111111"/>
          <w:sz w:val="28"/>
          <w:szCs w:val="28"/>
          <w:rtl/>
        </w:rPr>
        <w:t xml:space="preserve">43669 . النجف الأشرف؛ مؤسسة كاشف الغطاء العامة؛ رقم المخطوط: 3030</w:t>
      </w:r>
    </w:p>
    <w:p>
      <w:pPr>
        <w:pStyle w:val="BookText"/>
      </w:pPr>
      <w:r>
        <w:rPr>
          <w:rFonts w:ascii="Amiri" w:hAnsi="Amiri" w:eastAsia="Amiri" w:cs="Amiri"/>
          <w:lang w:bidi="ar-SA"/>
          <w:color w:val="111111"/>
          <w:sz w:val="28"/>
          <w:szCs w:val="28"/>
          <w:rtl/>
        </w:rPr>
        <w:t xml:space="preserve">كاتب =مؤلف، تا :1385ه- 362 ص [ف: 1-281]</w:t>
      </w:r>
    </w:p>
    <w:p>
      <w:pPr>
        <w:pStyle w:val="BookText"/>
      </w:pPr>
      <w:r>
        <w:rPr>
          <w:rFonts w:ascii="Amiri" w:hAnsi="Amiri" w:eastAsia="Amiri" w:cs="Amiri"/>
          <w:lang w:bidi="ar-SA"/>
          <w:color w:val="111111"/>
          <w:sz w:val="28"/>
          <w:szCs w:val="28"/>
          <w:rtl/>
        </w:rPr>
        <w:t xml:space="preserve">43670 . النجف الأشرف؛ مؤسسة كاشف الغطاء العامة؛ رقم المخطوط: 3031</w:t>
      </w:r>
    </w:p>
    <w:p>
      <w:pPr>
        <w:pStyle w:val="BookText"/>
      </w:pPr>
      <w:r>
        <w:rPr>
          <w:rFonts w:ascii="Amiri" w:hAnsi="Amiri" w:eastAsia="Amiri" w:cs="Amiri"/>
          <w:lang w:bidi="ar-SA"/>
          <w:color w:val="111111"/>
          <w:sz w:val="28"/>
          <w:szCs w:val="28"/>
          <w:rtl/>
        </w:rPr>
        <w:t xml:space="preserve">كاتب = مؤلف، تا :1385ه- 787ص [ف: 1-281]</w:t>
      </w:r>
    </w:p>
    <w:p>
      <w:pPr>
        <w:pStyle w:val="BookText"/>
      </w:pPr>
      <w:r>
        <w:rPr>
          <w:rFonts w:ascii="Amiri" w:hAnsi="Amiri" w:eastAsia="Amiri" w:cs="Amiri"/>
          <w:lang w:bidi="ar-SA"/>
          <w:color w:val="111111"/>
          <w:sz w:val="28"/>
          <w:szCs w:val="28"/>
          <w:rtl/>
        </w:rPr>
        <w:t xml:space="preserve">43671 . النجف الأشرف؛ مؤسسة كاشف الغطاء العامة؛ رقم المخطوط: 3029</w:t>
      </w:r>
    </w:p>
    <w:p>
      <w:pPr>
        <w:pStyle w:val="BookText"/>
      </w:pPr>
      <w:r>
        <w:rPr>
          <w:rFonts w:ascii="Amiri" w:hAnsi="Amiri" w:eastAsia="Amiri" w:cs="Amiri"/>
          <w:lang w:bidi="ar-SA"/>
          <w:color w:val="111111"/>
          <w:sz w:val="28"/>
          <w:szCs w:val="28"/>
          <w:rtl/>
        </w:rPr>
        <w:t xml:space="preserve">كاتب = مؤلف، تا :1385ه-، 482 ص [ف: 1-281]</w:t>
      </w:r>
    </w:p>
    <w:p>
      <w:pPr>
        <w:pStyle w:val="BookText"/>
      </w:pPr>
      <w:r>
        <w:rPr>
          <w:rFonts w:ascii="Times New Roman" w:hAnsi="Times New Roman" w:eastAsia="Times New Roman" w:cs="Times New Roman"/>
          <w:lang w:val="en-US" w:bidi="en-US"/>
          <w:color w:val="111111"/>
          <w:sz w:val="28"/>
          <w:szCs w:val="28"/>
          <w:rtl/>
        </w:rPr>
        <w:t xml:space="preserve">43672.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3033</w:t>
      </w:r>
    </w:p>
    <w:p>
      <w:pPr>
        <w:pStyle w:val="BookText"/>
      </w:pPr>
      <w:r>
        <w:rPr>
          <w:rFonts w:ascii="Amiri" w:hAnsi="Amiri" w:eastAsia="Amiri" w:cs="Amiri"/>
          <w:lang w:bidi="ar-SA"/>
          <w:color w:val="111111"/>
          <w:sz w:val="28"/>
          <w:szCs w:val="28"/>
          <w:rtl/>
        </w:rPr>
        <w:t xml:space="preserve">كاتب = مؤلف، تا :1393ه- 552ص [ف: 1-281]</w:t>
      </w:r>
    </w:p>
    <w:p>
      <w:pPr>
        <w:pStyle w:val="BookText"/>
      </w:pPr>
      <w:r>
        <w:rPr>
          <w:rFonts w:ascii="Amiri" w:hAnsi="Amiri" w:eastAsia="Amiri" w:cs="Amiri"/>
          <w:lang w:bidi="ar-SA"/>
          <w:color w:val="111111"/>
          <w:sz w:val="28"/>
          <w:szCs w:val="28"/>
          <w:rtl/>
        </w:rPr>
        <w:t xml:space="preserve">43673 . النجف الأشرف؛ مؤسسة كاشف الغطاء العامة؛ رقم المخطوط : 3034</w:t>
      </w:r>
    </w:p>
    <w:p>
      <w:pPr>
        <w:pStyle w:val="BookText"/>
      </w:pPr>
      <w:r>
        <w:rPr>
          <w:rFonts w:ascii="Amiri" w:hAnsi="Amiri" w:eastAsia="Amiri" w:cs="Amiri"/>
          <w:lang w:bidi="ar-SA"/>
          <w:color w:val="111111"/>
          <w:sz w:val="28"/>
          <w:szCs w:val="28"/>
          <w:rtl/>
        </w:rPr>
        <w:t xml:space="preserve">كا ،مجهول، تا :1386ه-، 730 ص [ف: 1-281]</w:t>
      </w:r>
    </w:p>
    <w:p>
      <w:pPr>
        <w:pStyle w:val="Heading2"/>
      </w:pPr>
      <w:bookmarkStart w:id="1923" w:name="_Toc1242"/>
      <w:r>
        <w:t>الصوارم الماضية في تحقيق الفرقة الناجية ورد الفرقة الهاوية / كلام وعقائد</w:t>
      </w:r>
      <w:bookmarkEnd w:id="1923"/>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Times New Roman" w:hAnsi="Times New Roman" w:eastAsia="Times New Roman" w:cs="Times New Roman"/>
          <w:lang w:val="en-US" w:bidi="en-US"/>
          <w:color w:val="111111"/>
          <w:sz w:val="28"/>
          <w:szCs w:val="28"/>
          <w:rtl/>
        </w:rPr>
        <w:t xml:space="preserve">43674.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1420</w:t>
      </w:r>
    </w:p>
    <w:p>
      <w:pPr>
        <w:pStyle w:val="BookText"/>
      </w:pPr>
      <w:r>
        <w:rPr>
          <w:rFonts w:ascii="IRNazanin" w:hAnsi="IRNazanin" w:eastAsia="IRNazanin" w:cs="IRNazanin"/>
          <w:lang w:bidi="fa-IR"/>
          <w:color w:val="111111"/>
          <w:sz w:val="28"/>
          <w:szCs w:val="28"/>
          <w:rtl/>
        </w:rPr>
        <w:t xml:space="preserve">کا: محمّد صادق بن محمّد علي الخونساري، تا: 1298 ه-؛ 328 ص 22س، 2719/5سم</w:t>
      </w:r>
    </w:p>
    <w:p>
      <w:pPr>
        <w:pStyle w:val="BookText"/>
      </w:pPr>
      <w:r>
        <w:rPr>
          <w:rFonts w:ascii="Amiri" w:hAnsi="Amiri" w:eastAsia="Amiri" w:cs="Amiri"/>
          <w:lang w:bidi="ar-SA"/>
          <w:color w:val="111111"/>
          <w:sz w:val="28"/>
          <w:szCs w:val="28"/>
          <w:rtl/>
        </w:rPr>
        <w:t xml:space="preserve">[معجم المخطوطات النجفية 572]</w:t>
      </w:r>
    </w:p>
    <w:p>
      <w:pPr>
        <w:pStyle w:val="BookText"/>
      </w:pPr>
      <w:r>
        <w:rPr>
          <w:rFonts w:ascii="Amiri" w:hAnsi="Amiri" w:eastAsia="Amiri" w:cs="Amiri"/>
          <w:lang w:bidi="ar-SA"/>
          <w:color w:val="111111"/>
          <w:sz w:val="28"/>
          <w:szCs w:val="28"/>
          <w:rtl/>
        </w:rPr>
        <w:t xml:space="preserve">النجف الأشرف؛ تركة محمّد السماوي؛ رقم المخطوط: 55</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2-217]</w:t>
      </w:r>
    </w:p>
    <w:p>
      <w:pPr>
        <w:pStyle w:val="BookText"/>
      </w:pPr>
      <w:r>
        <w:rPr>
          <w:rFonts w:ascii="Amiri" w:hAnsi="Amiri" w:eastAsia="Amiri" w:cs="Amiri"/>
          <w:lang w:bidi="ar-SA"/>
          <w:color w:val="111111"/>
          <w:sz w:val="28"/>
          <w:szCs w:val="28"/>
          <w:rtl/>
        </w:rPr>
        <w:t xml:space="preserve">43675 .كوفه ؛ جامعة الكوفه ( مكتبة كلية الفقه)؛ رقم المخطوط: 441</w:t>
      </w:r>
    </w:p>
    <w:p>
      <w:pPr>
        <w:pStyle w:val="BookText"/>
      </w:pPr>
      <w:r>
        <w:rPr>
          <w:rFonts w:ascii="IRNazanin" w:hAnsi="IRNazanin" w:eastAsia="IRNazanin" w:cs="IRNazanin"/>
          <w:lang w:bidi="fa-IR"/>
          <w:color w:val="111111"/>
          <w:sz w:val="28"/>
          <w:szCs w:val="28"/>
          <w:rtl/>
        </w:rPr>
        <w:t xml:space="preserve">کا: مرزة ،حسن ،تا: 1343ه- [ معجم المخطوطات النجفية: 566]</w:t>
      </w:r>
    </w:p>
    <w:p>
      <w:pPr>
        <w:pStyle w:val="BookText"/>
      </w:pPr>
      <w:r>
        <w:rPr>
          <w:rFonts w:ascii="IRNazanin" w:hAnsi="IRNazanin" w:eastAsia="IRNazanin" w:cs="IRNazanin"/>
          <w:lang w:bidi="fa-IR"/>
          <w:color w:val="111111"/>
          <w:sz w:val="28"/>
          <w:szCs w:val="28"/>
          <w:rtl/>
        </w:rPr>
        <w:t xml:space="preserve">ص: 642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85" w:name="pg8262_54708"/>
    <w:bookmarkEnd w:id="485"/>
    <w:p>
      <w:pPr>
        <w:pStyle w:val="BookText"/>
      </w:pPr>
      <w:r>
        <w:rPr>
          <w:rFonts w:ascii="Amiri" w:hAnsi="Amiri" w:eastAsia="Amiri" w:cs="Amiri"/>
          <w:lang w:bidi="ar-SA"/>
          <w:color w:val="111111"/>
          <w:sz w:val="28"/>
          <w:szCs w:val="28"/>
          <w:rtl/>
        </w:rPr>
        <w:t xml:space="preserve">43676 . النجف الأشرف؛ مؤسسة كاشف الغطاء العامة؛ رقم المخطوط : 2448</w:t>
      </w:r>
    </w:p>
    <w:p>
      <w:pPr>
        <w:pStyle w:val="BookText"/>
      </w:pPr>
      <w:r>
        <w:rPr>
          <w:rFonts w:ascii="Amiri" w:hAnsi="Amiri" w:eastAsia="Amiri" w:cs="Amiri"/>
          <w:lang w:bidi="ar-SA"/>
          <w:color w:val="111111"/>
          <w:sz w:val="28"/>
          <w:szCs w:val="28"/>
          <w:rtl/>
        </w:rPr>
        <w:t xml:space="preserve">كا :مرزة حسن الموسوي القزويني ،تا: 1343ه- 442 ص [ف: 1-281]</w:t>
      </w:r>
    </w:p>
    <w:p>
      <w:pPr>
        <w:pStyle w:val="Heading2"/>
      </w:pPr>
      <w:bookmarkStart w:id="1924" w:name="_Toc1243"/>
      <w:r>
        <w:t>الصوارم المهرقة في رد الصواعق المحرقة / كلام وعقائد - عربي</w:t>
      </w:r>
      <w:bookmarkEnd w:id="1924"/>
    </w:p>
    <w:p>
      <w:pPr>
        <w:pStyle w:val="BookText"/>
      </w:pPr>
      <w:r>
        <w:rPr>
          <w:rFonts w:ascii="Amiri" w:hAnsi="Amiri" w:eastAsia="Amiri" w:cs="Amiri"/>
          <w:lang w:bidi="ar-SA"/>
          <w:color w:val="111111"/>
          <w:sz w:val="28"/>
          <w:szCs w:val="28"/>
          <w:rtl/>
        </w:rPr>
        <w:t xml:space="preserve">الشوشتري ،نور الله بن شرف الدين ( 956 - 1019 ه- )</w:t>
      </w:r>
    </w:p>
    <w:p>
      <w:pPr>
        <w:pStyle w:val="BookText"/>
      </w:pPr>
      <w:r>
        <w:rPr>
          <w:rFonts w:ascii="Amiri" w:hAnsi="Amiri" w:eastAsia="Amiri" w:cs="Amiri"/>
          <w:lang w:bidi="ar-SA"/>
          <w:color w:val="111111"/>
          <w:sz w:val="28"/>
          <w:szCs w:val="28"/>
          <w:rtl/>
        </w:rPr>
        <w:t xml:space="preserve">المرتبط: الصواعق المحرقة على أهل الرفض والزندقة؛ ابن حجر الهيثمي، أحمد بن محمد ه- )</w:t>
      </w:r>
    </w:p>
    <w:p>
      <w:pPr>
        <w:pStyle w:val="BookText"/>
      </w:pPr>
      <w:r>
        <w:rPr>
          <w:rFonts w:ascii="Amiri" w:hAnsi="Amiri" w:eastAsia="Amiri" w:cs="Amiri"/>
          <w:lang w:bidi="ar-SA"/>
          <w:color w:val="111111"/>
          <w:sz w:val="28"/>
          <w:szCs w:val="28"/>
          <w:rtl/>
        </w:rPr>
        <w:t xml:space="preserve">أوّله: البسملة، الحمد لله على ما حجر عنا حجارة ابن حجر وصيّر نار صواعقه رماداً بلا أثر وبعد فإن الشيخ الجاهل الجامد ... ابن حجر الثاني الذي نشأ في حجر رخام الانحراف ... قد</w:t>
      </w:r>
    </w:p>
    <w:p>
      <w:pPr>
        <w:pStyle w:val="BookText"/>
      </w:pPr>
      <w:r>
        <w:rPr>
          <w:rFonts w:ascii="Amiri" w:hAnsi="Amiri" w:eastAsia="Amiri" w:cs="Amiri"/>
          <w:lang w:bidi="ar-SA"/>
          <w:color w:val="111111"/>
          <w:sz w:val="28"/>
          <w:szCs w:val="28"/>
          <w:rtl/>
        </w:rPr>
        <w:t xml:space="preserve">ظهر في مقام إيراد الشبهة والاحتجاج غاية الحماقة واللجاج . ...</w:t>
      </w:r>
    </w:p>
    <w:p>
      <w:pPr>
        <w:pStyle w:val="BookText"/>
      </w:pPr>
      <w:r>
        <w:rPr>
          <w:rFonts w:ascii="Amiri" w:hAnsi="Amiri" w:eastAsia="Amiri" w:cs="Amiri"/>
          <w:lang w:bidi="ar-SA"/>
          <w:color w:val="111111"/>
          <w:sz w:val="28"/>
          <w:szCs w:val="28"/>
          <w:rtl/>
        </w:rPr>
        <w:t xml:space="preserve">آخره: لأن بطلان الأوّل يستلزم بطلان الثاني، وكذا الكلام في خلافة عثمان، والله المستعان في كل</w:t>
      </w:r>
    </w:p>
    <w:p>
      <w:pPr>
        <w:pStyle w:val="BookText"/>
      </w:pPr>
      <w:r>
        <w:rPr>
          <w:rFonts w:ascii="IRNazanin" w:hAnsi="IRNazanin" w:eastAsia="IRNazanin" w:cs="IRNazanin"/>
          <w:lang w:bidi="fa-IR"/>
          <w:color w:val="111111"/>
          <w:sz w:val="28"/>
          <w:szCs w:val="28"/>
          <w:rtl/>
        </w:rPr>
        <w:t xml:space="preserve">الأمور.</w:t>
      </w:r>
    </w:p>
    <w:p>
      <w:pPr>
        <w:pStyle w:val="BookText"/>
      </w:pPr>
      <w:r>
        <w:rPr>
          <w:rFonts w:ascii="IRNazanin" w:hAnsi="IRNazanin" w:eastAsia="IRNazanin" w:cs="IRNazanin"/>
          <w:lang w:bidi="fa-IR"/>
          <w:color w:val="111111"/>
          <w:sz w:val="28"/>
          <w:szCs w:val="28"/>
          <w:rtl/>
        </w:rPr>
        <w:t xml:space="preserve">طبع: طهران 1427ه-</w:t>
      </w:r>
    </w:p>
    <w:p>
      <w:pPr>
        <w:pStyle w:val="BookText"/>
      </w:pPr>
      <w:r>
        <w:rPr>
          <w:rFonts w:ascii="Amiri" w:hAnsi="Amiri" w:eastAsia="Amiri" w:cs="Amiri"/>
          <w:lang w:bidi="ar-SA"/>
          <w:color w:val="111111"/>
          <w:sz w:val="28"/>
          <w:szCs w:val="28"/>
          <w:rtl/>
        </w:rPr>
        <w:t xml:space="preserve">[فنخا :21 851-852 (12نسخة)]</w:t>
      </w:r>
    </w:p>
    <w:p>
      <w:pPr>
        <w:pStyle w:val="BookText"/>
      </w:pPr>
      <w:r>
        <w:rPr>
          <w:rFonts w:ascii="Amiri" w:hAnsi="Amiri" w:eastAsia="Amiri" w:cs="Amiri"/>
          <w:lang w:bidi="ar-SA"/>
          <w:color w:val="111111"/>
          <w:sz w:val="28"/>
          <w:szCs w:val="28"/>
          <w:rtl/>
        </w:rPr>
        <w:t xml:space="preserve">43677 .كربلاء؛ مكتبة السيد عبد الحسين الكليدار؛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 مؤلف ،تا: مجهول؛ 190 ص [ مخطوطات كربلاء: -49]</w:t>
      </w:r>
    </w:p>
    <w:p>
      <w:pPr>
        <w:pStyle w:val="BookText"/>
      </w:pPr>
      <w:r>
        <w:rPr>
          <w:rFonts w:ascii="Amiri" w:hAnsi="Amiri" w:eastAsia="Amiri" w:cs="Amiri"/>
          <w:lang w:bidi="ar-SA"/>
          <w:color w:val="111111"/>
          <w:sz w:val="28"/>
          <w:szCs w:val="28"/>
          <w:rtl/>
        </w:rPr>
        <w:t xml:space="preserve">43678 . النجف الأشرف؛ حسينيه شوشتريها رقم المخطوط: 647/1</w:t>
      </w:r>
    </w:p>
    <w:p>
      <w:pPr>
        <w:pStyle w:val="BookText"/>
      </w:pPr>
      <w:r>
        <w:rPr>
          <w:rFonts w:ascii="IRNazanin" w:hAnsi="IRNazanin" w:eastAsia="IRNazanin" w:cs="IRNazanin"/>
          <w:lang w:bidi="fa-IR"/>
          <w:color w:val="111111"/>
          <w:sz w:val="28"/>
          <w:szCs w:val="28"/>
          <w:rtl/>
        </w:rPr>
        <w:t xml:space="preserve">نسخ ،کا :یوسف علي الحائري ،تا: 1326 ق [ نشریه: 11-871]</w:t>
      </w:r>
    </w:p>
    <w:p>
      <w:pPr>
        <w:pStyle w:val="BookText"/>
      </w:pPr>
      <w:r>
        <w:rPr>
          <w:rFonts w:ascii="Amiri" w:hAnsi="Amiri" w:eastAsia="Amiri" w:cs="Amiri"/>
          <w:lang w:bidi="ar-SA"/>
          <w:color w:val="111111"/>
          <w:sz w:val="28"/>
          <w:szCs w:val="28"/>
          <w:rtl/>
        </w:rPr>
        <w:t xml:space="preserve">43679 . النجف الأشرف؛ مكتبة آية الله الحكيم العامة؛ رقم المخطوط: 761</w:t>
      </w:r>
    </w:p>
    <w:p>
      <w:pPr>
        <w:pStyle w:val="BookText"/>
      </w:pPr>
      <w:r>
        <w:rPr>
          <w:rFonts w:ascii="IRNazanin" w:hAnsi="IRNazanin" w:eastAsia="IRNazanin" w:cs="IRNazanin"/>
          <w:lang w:bidi="fa-IR"/>
          <w:color w:val="111111"/>
          <w:sz w:val="28"/>
          <w:szCs w:val="28"/>
          <w:rtl/>
        </w:rPr>
        <w:t xml:space="preserve">کا: محمّد بن طاهر السماوي، تا: 1336ه- 147 ص 22 س، 20/8314سم [معجم</w:t>
      </w:r>
    </w:p>
    <w:p>
      <w:pPr>
        <w:pStyle w:val="BookText"/>
      </w:pPr>
      <w:r>
        <w:rPr>
          <w:rFonts w:ascii="Amiri" w:hAnsi="Amiri" w:eastAsia="Amiri" w:cs="Amiri"/>
          <w:lang w:bidi="ar-SA"/>
          <w:color w:val="111111"/>
          <w:sz w:val="28"/>
          <w:szCs w:val="28"/>
          <w:rtl/>
        </w:rPr>
        <w:t xml:space="preserve">المخطوطات النجفية: 313]</w:t>
      </w:r>
    </w:p>
    <w:p>
      <w:pPr>
        <w:pStyle w:val="BookText"/>
      </w:pPr>
      <w:r>
        <w:rPr>
          <w:rFonts w:ascii="Amiri" w:hAnsi="Amiri" w:eastAsia="Amiri" w:cs="Amiri"/>
          <w:lang w:bidi="ar-SA"/>
          <w:color w:val="111111"/>
          <w:sz w:val="28"/>
          <w:szCs w:val="28"/>
          <w:rtl/>
        </w:rPr>
        <w:t xml:space="preserve">النجف الأشرف؛ تركة محمّد السماوي؛ رقم المخطوط : 58</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2-217]</w:t>
      </w:r>
    </w:p>
    <w:p>
      <w:pPr>
        <w:pStyle w:val="BookText"/>
      </w:pPr>
      <w:r>
        <w:rPr>
          <w:rFonts w:ascii="Amiri" w:hAnsi="Amiri" w:eastAsia="Amiri" w:cs="Amiri"/>
          <w:lang w:bidi="ar-SA"/>
          <w:color w:val="111111"/>
          <w:sz w:val="28"/>
          <w:szCs w:val="28"/>
          <w:rtl/>
        </w:rPr>
        <w:t xml:space="preserve">43680 . النجف الأشرف؛ مؤسسة كاشف الغطاء العامة؛ رقم المخطوط: 453</w:t>
      </w:r>
    </w:p>
    <w:p>
      <w:pPr>
        <w:pStyle w:val="BookText"/>
      </w:pPr>
      <w:r>
        <w:rPr>
          <w:rFonts w:ascii="IRNazanin" w:hAnsi="IRNazanin" w:eastAsia="IRNazanin" w:cs="IRNazanin"/>
          <w:lang w:bidi="fa-IR"/>
          <w:color w:val="111111"/>
          <w:sz w:val="28"/>
          <w:szCs w:val="28"/>
          <w:rtl/>
        </w:rPr>
        <w:t xml:space="preserve">کا :حسن بن عبد الهادي الموسوي الخرسان، تا: 1365ه-، 377 ص [ف: 1-282]</w:t>
      </w:r>
    </w:p>
    <w:p>
      <w:pPr>
        <w:pStyle w:val="BookText"/>
      </w:pPr>
      <w:r>
        <w:rPr>
          <w:rFonts w:ascii="Amiri" w:hAnsi="Amiri" w:eastAsia="Amiri" w:cs="Amiri"/>
          <w:lang w:bidi="ar-SA"/>
          <w:color w:val="111111"/>
          <w:sz w:val="28"/>
          <w:szCs w:val="28"/>
          <w:rtl/>
        </w:rPr>
        <w:t xml:space="preserve">43681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566]</w:t>
      </w:r>
    </w:p>
    <w:p>
      <w:pPr>
        <w:pStyle w:val="BookText"/>
      </w:pPr>
      <w:r>
        <w:rPr>
          <w:rFonts w:ascii="IRNazanin" w:hAnsi="IRNazanin" w:eastAsia="IRNazanin" w:cs="IRNazanin"/>
          <w:lang w:bidi="fa-IR"/>
          <w:color w:val="111111"/>
          <w:sz w:val="28"/>
          <w:szCs w:val="28"/>
          <w:rtl/>
        </w:rPr>
        <w:t xml:space="preserve">ص: 643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86" w:name="pg8262_54710"/>
    <w:bookmarkEnd w:id="486"/>
    <w:p>
      <w:pPr>
        <w:pStyle w:val="Heading2"/>
      </w:pPr>
      <w:bookmarkStart w:id="1925" w:name="_Toc1244"/>
      <w:r>
        <w:t>الصوارم الهندية في الطوائف اللوطية / فقه - عربي</w:t>
      </w:r>
      <w:bookmarkEnd w:id="1925"/>
    </w:p>
    <w:p>
      <w:pPr>
        <w:pStyle w:val="BookText"/>
      </w:pPr>
      <w:r>
        <w:rPr>
          <w:rFonts w:ascii="Amiri" w:hAnsi="Amiri" w:eastAsia="Amiri" w:cs="Amiri"/>
          <w:lang w:bidi="ar-SA"/>
          <w:color w:val="111111"/>
          <w:sz w:val="28"/>
          <w:szCs w:val="28"/>
          <w:rtl/>
        </w:rPr>
        <w:t xml:space="preserve">القرافي ،علي بن أحمد (القرن 10 ه- )</w:t>
      </w:r>
    </w:p>
    <w:p>
      <w:pPr>
        <w:pStyle w:val="BookText"/>
      </w:pPr>
      <w:r>
        <w:rPr>
          <w:rFonts w:ascii="Amiri" w:hAnsi="Amiri" w:eastAsia="Amiri" w:cs="Amiri"/>
          <w:lang w:bidi="ar-SA"/>
          <w:color w:val="111111"/>
          <w:sz w:val="28"/>
          <w:szCs w:val="28"/>
          <w:rtl/>
        </w:rPr>
        <w:t xml:space="preserve">تاريخ التأليف : 968ه-</w:t>
      </w:r>
    </w:p>
    <w:p>
      <w:pPr>
        <w:pStyle w:val="BookText"/>
      </w:pPr>
      <w:r>
        <w:rPr>
          <w:rFonts w:ascii="Amiri" w:hAnsi="Amiri" w:eastAsia="Amiri" w:cs="Amiri"/>
          <w:lang w:bidi="ar-SA"/>
          <w:color w:val="111111"/>
          <w:sz w:val="28"/>
          <w:szCs w:val="28"/>
          <w:rtl/>
        </w:rPr>
        <w:t xml:space="preserve">43682 .بغداد؛ مكتبة الأوقاف العامة؛ رقم المخطوط: 13767/1</w:t>
      </w:r>
    </w:p>
    <w:p>
      <w:pPr>
        <w:pStyle w:val="BookText"/>
      </w:pPr>
      <w:r>
        <w:rPr>
          <w:rFonts w:ascii="IRNazanin" w:hAnsi="IRNazanin" w:eastAsia="IRNazanin" w:cs="IRNazanin"/>
          <w:lang w:bidi="fa-IR"/>
          <w:color w:val="111111"/>
          <w:sz w:val="28"/>
          <w:szCs w:val="28"/>
          <w:rtl/>
        </w:rPr>
        <w:t xml:space="preserve">أوّلها: الحمد لله الذي اطلع شمس الحق فأضاء الوجود بالهدى ؛کا: مجهول، تا: 1325ه-؛ 138ق، 21 س، 23017سم [ف: 31404]</w:t>
      </w:r>
    </w:p>
    <w:p>
      <w:pPr>
        <w:pStyle w:val="Heading2"/>
      </w:pPr>
      <w:bookmarkStart w:id="1926" w:name="_Toc1245"/>
      <w:r>
        <w:t>الصواعق المحرقة على أهل الرفض والزندقة / كلام وعقائد - عربي</w:t>
      </w:r>
      <w:bookmarkEnd w:id="1926"/>
    </w:p>
    <w:p>
      <w:pPr>
        <w:pStyle w:val="BookText"/>
      </w:pPr>
      <w:r>
        <w:rPr>
          <w:rFonts w:ascii="Amiri" w:hAnsi="Amiri" w:eastAsia="Amiri" w:cs="Amiri"/>
          <w:lang w:bidi="ar-SA"/>
          <w:color w:val="111111"/>
          <w:sz w:val="28"/>
          <w:szCs w:val="28"/>
          <w:rtl/>
        </w:rPr>
        <w:t xml:space="preserve">ابن حجر الهيثمي، أحمد بن محمّد (909- 973؟ ه-)</w:t>
      </w:r>
    </w:p>
    <w:p>
      <w:pPr>
        <w:pStyle w:val="BookText"/>
      </w:pPr>
      <w:r>
        <w:rPr>
          <w:rFonts w:ascii="Amiri" w:hAnsi="Amiri" w:eastAsia="Amiri" w:cs="Amiri"/>
          <w:lang w:bidi="ar-SA"/>
          <w:color w:val="111111"/>
          <w:sz w:val="28"/>
          <w:szCs w:val="28"/>
          <w:rtl/>
        </w:rPr>
        <w:t xml:space="preserve">تاريخ التأليف: 12 شوال 950ه-</w:t>
      </w:r>
    </w:p>
    <w:p>
      <w:pPr>
        <w:pStyle w:val="BookText"/>
      </w:pPr>
      <w:r>
        <w:rPr>
          <w:rFonts w:ascii="Amiri" w:hAnsi="Amiri" w:eastAsia="Amiri" w:cs="Amiri"/>
          <w:lang w:bidi="ar-SA"/>
          <w:color w:val="111111"/>
          <w:sz w:val="28"/>
          <w:szCs w:val="28"/>
          <w:rtl/>
        </w:rPr>
        <w:t xml:space="preserve">أوّله: الحمد لله الذي اختص نبيه محمّداً بأصحاب كالنجوم وأوجب على الكافة تعظيمهم وأما بعد فإني سئلت قديماً في تأليف كتاب يبين حقية خلافة الصديق، وإمارة ابن الخطاب،</w:t>
      </w:r>
    </w:p>
    <w:p>
      <w:pPr>
        <w:pStyle w:val="BookText"/>
      </w:pPr>
      <w:r>
        <w:rPr>
          <w:rFonts w:ascii="Amiri" w:hAnsi="Amiri" w:eastAsia="Amiri" w:cs="Amiri"/>
          <w:lang w:bidi="ar-SA"/>
          <w:color w:val="111111"/>
          <w:sz w:val="28"/>
          <w:szCs w:val="28"/>
          <w:rtl/>
        </w:rPr>
        <w:t xml:space="preserve">فأجبت إلى ذلك مسارعة في خدمة هذا الجناب ...</w:t>
      </w:r>
    </w:p>
    <w:p>
      <w:pPr>
        <w:pStyle w:val="BookText"/>
      </w:pPr>
      <w:r>
        <w:rPr>
          <w:rFonts w:ascii="Amiri" w:hAnsi="Amiri" w:eastAsia="Amiri" w:cs="Amiri"/>
          <w:lang w:bidi="ar-SA"/>
          <w:color w:val="111111"/>
          <w:sz w:val="28"/>
          <w:szCs w:val="28"/>
          <w:rtl/>
        </w:rPr>
        <w:t xml:space="preserve">به وبغيره وأدام علي من جوده وفضله وكرمه وخيره إنه الرؤوف الكريم،</w:t>
      </w:r>
    </w:p>
    <w:p>
      <w:pPr>
        <w:pStyle w:val="BookText"/>
      </w:pPr>
      <w:r>
        <w:rPr>
          <w:rFonts w:ascii="Amiri" w:hAnsi="Amiri" w:eastAsia="Amiri" w:cs="Amiri"/>
          <w:lang w:bidi="ar-SA"/>
          <w:color w:val="111111"/>
          <w:sz w:val="28"/>
          <w:szCs w:val="28"/>
          <w:rtl/>
        </w:rPr>
        <w:t xml:space="preserve">آخره :نفعني الله الجواد الرحمن الرحيم</w:t>
      </w:r>
    </w:p>
    <w:p>
      <w:pPr>
        <w:pStyle w:val="BookText"/>
      </w:pPr>
      <w:r>
        <w:rPr>
          <w:rFonts w:ascii="IRNazanin" w:hAnsi="IRNazanin" w:eastAsia="IRNazanin" w:cs="IRNazanin"/>
          <w:lang w:bidi="fa-IR"/>
          <w:color w:val="111111"/>
          <w:sz w:val="28"/>
          <w:szCs w:val="28"/>
          <w:rtl/>
        </w:rPr>
        <w:t xml:space="preserve">طبع :بیروت، 1403، 1417، 1430ه- القاهرة، 1341 و 1375 ه- 1965م</w:t>
      </w:r>
    </w:p>
    <w:p>
      <w:pPr>
        <w:pStyle w:val="BookText"/>
      </w:pPr>
      <w:r>
        <w:rPr>
          <w:rFonts w:ascii="Amiri" w:hAnsi="Amiri" w:eastAsia="Amiri" w:cs="Amiri"/>
          <w:lang w:bidi="ar-SA"/>
          <w:color w:val="111111"/>
          <w:sz w:val="28"/>
          <w:szCs w:val="28"/>
          <w:rtl/>
        </w:rPr>
        <w:t xml:space="preserve">[فنخا :21 852-855( 29نسخة)]</w:t>
      </w:r>
    </w:p>
    <w:p>
      <w:pPr>
        <w:pStyle w:val="BookText"/>
      </w:pPr>
      <w:r>
        <w:rPr>
          <w:rFonts w:ascii="Amiri" w:hAnsi="Amiri" w:eastAsia="Amiri" w:cs="Amiri"/>
          <w:lang w:bidi="ar-SA"/>
          <w:color w:val="111111"/>
          <w:sz w:val="28"/>
          <w:szCs w:val="28"/>
          <w:rtl/>
        </w:rPr>
        <w:t xml:space="preserve">43683 .بغداد؛ مركز البحوث والدراسات؛ رقم المخطوط : 02-4355953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950 ه- 250 ص ([مصورات) - ف: 56]</w:t>
      </w:r>
    </w:p>
    <w:p>
      <w:pPr>
        <w:pStyle w:val="BookText"/>
      </w:pPr>
      <w:r>
        <w:rPr>
          <w:rFonts w:ascii="Amiri" w:hAnsi="Amiri" w:eastAsia="Amiri" w:cs="Amiri"/>
          <w:lang w:bidi="ar-SA"/>
          <w:color w:val="111111"/>
          <w:sz w:val="28"/>
          <w:szCs w:val="28"/>
          <w:rtl/>
        </w:rPr>
        <w:t xml:space="preserve">43684 . 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:973ه-؛ 74 ص ، 33س ، 2714 سم [ معجم المخطوطات النجفية : 573]</w:t>
      </w:r>
    </w:p>
    <w:p>
      <w:pPr>
        <w:pStyle w:val="BookText"/>
      </w:pPr>
      <w:r>
        <w:rPr>
          <w:rFonts w:ascii="Amiri" w:hAnsi="Amiri" w:eastAsia="Amiri" w:cs="Amiri"/>
          <w:lang w:bidi="ar-SA"/>
          <w:color w:val="111111"/>
          <w:sz w:val="28"/>
          <w:szCs w:val="28"/>
          <w:rtl/>
        </w:rPr>
        <w:t xml:space="preserve">43685 .بغداد؛ المكتبة القادرية رقم المخطوط: 626</w:t>
      </w:r>
    </w:p>
    <w:p>
      <w:pPr>
        <w:pStyle w:val="BookText"/>
      </w:pPr>
      <w:r>
        <w:rPr>
          <w:rFonts w:ascii="IRNazanin" w:hAnsi="IRNazanin" w:eastAsia="IRNazanin" w:cs="IRNazanin"/>
          <w:lang w:bidi="fa-IR"/>
          <w:color w:val="111111"/>
          <w:sz w:val="28"/>
          <w:szCs w:val="28"/>
          <w:rtl/>
        </w:rPr>
        <w:t xml:space="preserve">كا: أحمد بن جابر المسلمي، تا: 15 جمادى الأولى 984ه- تملك: السيد مسعود بن نعمان رئيس الاطباء السلطاني سنة 1231ه- میر حسن بن خليل باشا سنة 1253 ه-ا 152ق ،(1511) ، 25س ، 21/515سم :[ف 2-475]</w:t>
      </w:r>
    </w:p>
    <w:p>
      <w:pPr>
        <w:pStyle w:val="BookText"/>
      </w:pPr>
      <w:r>
        <w:rPr>
          <w:rFonts w:ascii="IRNazanin" w:hAnsi="IRNazanin" w:eastAsia="IRNazanin" w:cs="IRNazanin"/>
          <w:lang w:bidi="fa-IR"/>
          <w:color w:val="111111"/>
          <w:sz w:val="28"/>
          <w:szCs w:val="28"/>
          <w:rtl/>
        </w:rPr>
        <w:t xml:space="preserve">ص: 644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43686 .كربلاء ؛ الروضة الحسينية (مكتبة)؛ رقم المخطوط: 605م-ح 9546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لزم الدين الخطيب الكائن إماماً بحضرة نبي الله جرجيس، تا: 19 جمادی الآخرة 987ه- 402 ص ، 19س، 5115/5سم[ مخطوطات كربلاء: 4-260]</w:t>
      </w:r>
    </w:p>
    <w:p>
      <w:pPr>
        <w:pStyle w:val="BookText"/>
      </w:pPr>
      <w:r>
        <w:rPr>
          <w:rFonts w:ascii="Amiri" w:hAnsi="Amiri" w:eastAsia="Amiri" w:cs="Amiri"/>
          <w:lang w:bidi="ar-SA"/>
          <w:color w:val="111111"/>
          <w:sz w:val="28"/>
          <w:szCs w:val="28"/>
          <w:rtl/>
        </w:rPr>
        <w:t xml:space="preserve">43687 .الموصل؛ مدرسة الجامع النوري (في الأوقاف العامة)؛ رقم المخطوط: 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:زین الدین بن حسن بن زین الدین ،تا: 1006ه- 1521سم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296-2 ]</w:t>
      </w:r>
    </w:p>
    <w:p>
      <w:pPr>
        <w:pStyle w:val="BookText"/>
      </w:pPr>
      <w:r>
        <w:rPr>
          <w:rFonts w:ascii="Amiri" w:hAnsi="Amiri" w:eastAsia="Amiri" w:cs="Amiri"/>
          <w:lang w:bidi="ar-SA"/>
          <w:color w:val="111111"/>
          <w:sz w:val="28"/>
          <w:szCs w:val="28"/>
          <w:rtl/>
        </w:rPr>
        <w:t xml:space="preserve">43688 .الموصل؛ المكتبة المركزية رقم المخطوط : 83</w:t>
      </w:r>
    </w:p>
    <w:p>
      <w:pPr>
        <w:pStyle w:val="BookText"/>
      </w:pPr>
      <w:r>
        <w:rPr>
          <w:rFonts w:ascii="Amiri" w:hAnsi="Amiri" w:eastAsia="Amiri" w:cs="Amiri"/>
          <w:lang w:bidi="ar-SA"/>
          <w:color w:val="111111"/>
          <w:sz w:val="28"/>
          <w:szCs w:val="28"/>
          <w:rtl/>
        </w:rPr>
        <w:t xml:space="preserve">كا: عبد الله الملقب بكاتب محمّد بن إسماعيل، تا: 1014ه- بجزيرة العمدية [مجلة المجمع العلمي العراقي مجلد 15-307]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4862</w:t>
      </w:r>
    </w:p>
    <w:p>
      <w:pPr>
        <w:pStyle w:val="BookText"/>
      </w:pPr>
      <w:r>
        <w:rPr>
          <w:rFonts w:ascii="Amiri" w:hAnsi="Amiri" w:eastAsia="Amiri" w:cs="Amiri"/>
          <w:lang w:bidi="ar-SA"/>
          <w:color w:val="111111"/>
          <w:sz w:val="28"/>
          <w:szCs w:val="28"/>
          <w:rtl/>
        </w:rPr>
        <w:t xml:space="preserve">مصدر التصوير : النسخة السابقة نفسها ؛ 288 ص [ف: 1-282]</w:t>
      </w:r>
    </w:p>
    <w:p>
      <w:pPr>
        <w:pStyle w:val="BookText"/>
      </w:pPr>
      <w:r>
        <w:rPr>
          <w:rFonts w:ascii="Amiri" w:hAnsi="Amiri" w:eastAsia="Amiri" w:cs="Amiri"/>
          <w:lang w:bidi="ar-SA"/>
          <w:color w:val="111111"/>
          <w:sz w:val="28"/>
          <w:szCs w:val="28"/>
          <w:rtl/>
        </w:rPr>
        <w:t xml:space="preserve">43689 . النجف الأشرف؛ مؤسسة كاشف الغطاء العامة؛ رقم المخطوط: 6930</w:t>
      </w:r>
    </w:p>
    <w:p>
      <w:pPr>
        <w:pStyle w:val="BookText"/>
      </w:pPr>
      <w:r>
        <w:rPr>
          <w:rFonts w:ascii="IRNazanin" w:hAnsi="IRNazanin" w:eastAsia="IRNazanin" w:cs="IRNazanin"/>
          <w:lang w:bidi="fa-IR"/>
          <w:color w:val="111111"/>
          <w:sz w:val="28"/>
          <w:szCs w:val="28"/>
          <w:rtl/>
        </w:rPr>
        <w:t xml:space="preserve">کا: محمّد بن ولي الله، تا: 1059ه-؛ 394 ص [ف: 1-282] كا</w:t>
      </w:r>
    </w:p>
    <w:p>
      <w:pPr>
        <w:pStyle w:val="BookText"/>
      </w:pPr>
      <w:r>
        <w:rPr>
          <w:rFonts w:ascii="Amiri" w:hAnsi="Amiri" w:eastAsia="Amiri" w:cs="Amiri"/>
          <w:lang w:bidi="ar-SA"/>
          <w:color w:val="111111"/>
          <w:sz w:val="28"/>
          <w:szCs w:val="28"/>
          <w:rtl/>
        </w:rPr>
        <w:t xml:space="preserve">43690 .بغداد؛ خزانة إبراهيم الخياط؛ رقم المخطوط: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الشيخ ابي حمد الشهير نسبه بابن ... وكنيته وسكنا الحنفي مذهباً بامانه</w:t>
      </w:r>
    </w:p>
    <w:p>
      <w:pPr>
        <w:pStyle w:val="BookText"/>
      </w:pPr>
      <w:r>
        <w:rPr>
          <w:rFonts w:ascii="IRNazanin" w:hAnsi="IRNazanin" w:eastAsia="IRNazanin" w:cs="IRNazanin"/>
          <w:lang w:bidi="fa-IR"/>
          <w:color w:val="111111"/>
          <w:sz w:val="28"/>
          <w:szCs w:val="28"/>
          <w:rtl/>
        </w:rPr>
        <w:t xml:space="preserve">والده، تا: 1059ه- 396ص، 25 س، 2113سم [المورد : 9-271]</w:t>
      </w:r>
    </w:p>
    <w:p>
      <w:pPr>
        <w:pStyle w:val="BookText"/>
      </w:pPr>
      <w:r>
        <w:rPr>
          <w:rFonts w:ascii="Amiri" w:hAnsi="Amiri" w:eastAsia="Amiri" w:cs="Amiri"/>
          <w:lang w:bidi="ar-SA"/>
          <w:color w:val="111111"/>
          <w:sz w:val="28"/>
          <w:szCs w:val="28"/>
          <w:rtl/>
        </w:rPr>
        <w:t xml:space="preserve">43691 .بغداد؛ مكتبة الأوقاف العامة؛ رقم المخطوط: 5044</w:t>
      </w:r>
    </w:p>
    <w:p>
      <w:pPr>
        <w:pStyle w:val="BookText"/>
      </w:pPr>
      <w:r>
        <w:rPr>
          <w:rFonts w:ascii="IRNazanin" w:hAnsi="IRNazanin" w:eastAsia="IRNazanin" w:cs="IRNazanin"/>
          <w:lang w:bidi="fa-IR"/>
          <w:color w:val="111111"/>
          <w:sz w:val="28"/>
          <w:szCs w:val="28"/>
          <w:rtl/>
        </w:rPr>
        <w:t xml:space="preserve">تعلیق ،کا :مجهول ،تا: 1081ه- 195 ق، 25016سم [ف: 2-560]</w:t>
      </w:r>
    </w:p>
    <w:p>
      <w:pPr>
        <w:pStyle w:val="BookText"/>
      </w:pPr>
      <w:r>
        <w:rPr>
          <w:rFonts w:ascii="Amiri" w:hAnsi="Amiri" w:eastAsia="Amiri" w:cs="Amiri"/>
          <w:lang w:bidi="ar-SA"/>
          <w:color w:val="111111"/>
          <w:sz w:val="28"/>
          <w:szCs w:val="28"/>
          <w:rtl/>
        </w:rPr>
        <w:t xml:space="preserve">43692 . الموصل ؛ المدرسة الأحمدية (في الأوقاف العامة)؛ رقم المخطوط: 12/2</w:t>
      </w:r>
    </w:p>
    <w:p>
      <w:pPr>
        <w:pStyle w:val="BookText"/>
      </w:pPr>
      <w:r>
        <w:rPr>
          <w:rFonts w:ascii="Amiri" w:hAnsi="Amiri" w:eastAsia="Amiri" w:cs="Amiri"/>
          <w:lang w:bidi="ar-SA"/>
          <w:color w:val="111111"/>
          <w:sz w:val="28"/>
          <w:szCs w:val="28"/>
          <w:rtl/>
        </w:rPr>
        <w:t xml:space="preserve">كا: عبد الرّحيم بن الشيخ مهنا الشافعي، تا : 1085ه-؛ 170 ق، 1621سم [الأوقاف العامة - موصل: (5-177]</w:t>
      </w:r>
    </w:p>
    <w:p>
      <w:pPr>
        <w:pStyle w:val="BookText"/>
      </w:pPr>
      <w:r>
        <w:rPr>
          <w:rFonts w:ascii="Times New Roman" w:hAnsi="Times New Roman" w:eastAsia="Times New Roman" w:cs="Times New Roman"/>
          <w:lang w:val="en-US" w:bidi="en-US"/>
          <w:color w:val="111111"/>
          <w:sz w:val="28"/>
          <w:szCs w:val="28"/>
          <w:rtl/>
        </w:rPr>
        <w:t xml:space="preserve">43693.</w:t>
      </w:r>
    </w:p>
    <w:p>
      <w:pPr>
        <w:pStyle w:val="BookText"/>
      </w:pPr>
      <w:r>
        <w:rPr>
          <w:rFonts w:ascii="Amiri" w:hAnsi="Amiri" w:eastAsia="Amiri" w:cs="Amiri"/>
          <w:lang w:bidi="ar-SA"/>
          <w:color w:val="111111"/>
          <w:sz w:val="28"/>
          <w:szCs w:val="28"/>
          <w:rtl/>
        </w:rPr>
        <w:t xml:space="preserve">بغداد؛ مكتبة الأوقاف العامة؛ رقم المخطوط : 13535</w:t>
      </w:r>
    </w:p>
    <w:p>
      <w:pPr>
        <w:pStyle w:val="BookText"/>
      </w:pPr>
      <w:r>
        <w:rPr>
          <w:rFonts w:ascii="Amiri" w:hAnsi="Amiri" w:eastAsia="Amiri" w:cs="Amiri"/>
          <w:lang w:bidi="ar-SA"/>
          <w:color w:val="111111"/>
          <w:sz w:val="28"/>
          <w:szCs w:val="28"/>
          <w:rtl/>
        </w:rPr>
        <w:t xml:space="preserve">أوّلها :قال سيدنا ومولانا وشيخنا شيخ الإسلام مفتي الانام وارث علوم الأنبياء والمرسلين</w:t>
      </w:r>
    </w:p>
    <w:p>
      <w:pPr>
        <w:pStyle w:val="BookText"/>
      </w:pPr>
      <w:r>
        <w:rPr>
          <w:rFonts w:ascii="IRNazanin" w:hAnsi="IRNazanin" w:eastAsia="IRNazanin" w:cs="IRNazanin"/>
          <w:lang w:bidi="fa-IR"/>
          <w:color w:val="111111"/>
          <w:sz w:val="28"/>
          <w:szCs w:val="28"/>
          <w:rtl/>
        </w:rPr>
        <w:t xml:space="preserve">کا :مجهول ؛تا: 1128ه-؛ 120ق، 26س، 21316سم [ف: 2-559]</w:t>
      </w:r>
    </w:p>
    <w:p>
      <w:pPr>
        <w:pStyle w:val="BookText"/>
      </w:pPr>
      <w:r>
        <w:rPr>
          <w:rFonts w:ascii="IRNazanin" w:hAnsi="IRNazanin" w:eastAsia="IRNazanin" w:cs="IRNazanin"/>
          <w:lang w:bidi="fa-IR"/>
          <w:color w:val="111111"/>
          <w:sz w:val="28"/>
          <w:szCs w:val="28"/>
          <w:rtl/>
        </w:rPr>
        <w:t xml:space="preserve">ص: 645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43694.</w:t>
      </w:r>
    </w:p>
    <w:p>
      <w:pPr>
        <w:pStyle w:val="BookText"/>
      </w:pPr>
      <w:r>
        <w:rPr>
          <w:rFonts w:ascii="Amiri" w:hAnsi="Amiri" w:eastAsia="Amiri" w:cs="Amiri"/>
          <w:lang w:bidi="ar-SA"/>
          <w:color w:val="111111"/>
          <w:sz w:val="28"/>
          <w:szCs w:val="28"/>
          <w:rtl/>
        </w:rPr>
        <w:t xml:space="preserve">بغداد؛ مكتبة الأوقاف العامة؛ رقم المخطوط: 22830</w:t>
      </w:r>
    </w:p>
    <w:p>
      <w:pPr>
        <w:pStyle w:val="BookText"/>
      </w:pPr>
      <w:r>
        <w:rPr>
          <w:rFonts w:ascii="IRNazanin" w:hAnsi="IRNazanin" w:eastAsia="IRNazanin" w:cs="IRNazanin"/>
          <w:lang w:bidi="fa-IR"/>
          <w:color w:val="111111"/>
          <w:sz w:val="28"/>
          <w:szCs w:val="28"/>
          <w:rtl/>
        </w:rPr>
        <w:t xml:space="preserve">کا :مجهول، تا: 1128ه- تملك محمّد سعيد الطبقچلي سنة 1269ه- 153ق، 21315سم [ف: 2-559]</w:t>
      </w:r>
    </w:p>
    <w:p>
      <w:pPr>
        <w:pStyle w:val="BookText"/>
      </w:pPr>
      <w:r>
        <w:rPr>
          <w:rFonts w:ascii="Amiri" w:hAnsi="Amiri" w:eastAsia="Amiri" w:cs="Amiri"/>
          <w:lang w:bidi="ar-SA"/>
          <w:color w:val="111111"/>
          <w:sz w:val="28"/>
          <w:szCs w:val="28"/>
          <w:rtl/>
        </w:rPr>
        <w:t xml:space="preserve">43695 بغداد؛ مكتبة الأوقاف العامة؛ رقم المخطوط: 5060/1</w:t>
      </w:r>
    </w:p>
    <w:p>
      <w:pPr>
        <w:pStyle w:val="BookText"/>
      </w:pPr>
      <w:r>
        <w:rPr>
          <w:rFonts w:ascii="IRNazanin" w:hAnsi="IRNazanin" w:eastAsia="IRNazanin" w:cs="IRNazanin"/>
          <w:lang w:bidi="fa-IR"/>
          <w:color w:val="111111"/>
          <w:sz w:val="28"/>
          <w:szCs w:val="28"/>
          <w:rtl/>
        </w:rPr>
        <w:t xml:space="preserve">کا :مجهول ،تا: 1137 ه- 195 ق، 2521سم [ف: 2-559]</w:t>
      </w:r>
    </w:p>
    <w:p>
      <w:pPr>
        <w:pStyle w:val="BookText"/>
      </w:pPr>
      <w:r>
        <w:rPr>
          <w:rFonts w:ascii="IRNazanin" w:hAnsi="IRNazanin" w:eastAsia="IRNazanin" w:cs="IRNazanin"/>
          <w:lang w:bidi="fa-IR"/>
          <w:color w:val="111111"/>
          <w:sz w:val="28"/>
          <w:szCs w:val="28"/>
          <w:rtl/>
        </w:rPr>
        <w:t xml:space="preserve">43696 .بغداد؛ دار المخطوطات؛ رقم المخطوط: 9138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«تاريخ الخلفاء»؛ كا: إبراهيم بن محمّد بن رضوان، تا: 1139ه 232 ص 19س، 1621سم [المتحف العراقي - ف: التاريخ والتراجم -82]</w:t>
      </w:r>
    </w:p>
    <w:p>
      <w:pPr>
        <w:pStyle w:val="BookText"/>
      </w:pPr>
      <w:r>
        <w:rPr>
          <w:rFonts w:ascii="Amiri" w:hAnsi="Amiri" w:eastAsia="Amiri" w:cs="Amiri"/>
          <w:lang w:bidi="ar-SA"/>
          <w:color w:val="111111"/>
          <w:sz w:val="28"/>
          <w:szCs w:val="28"/>
          <w:rtl/>
        </w:rPr>
        <w:t xml:space="preserve">43697 .بغداد؛ المطران سليمان الصائغ وأخيه موسى؛ رقم المخطوط: م/34</w:t>
      </w:r>
    </w:p>
    <w:p>
      <w:pPr>
        <w:pStyle w:val="BookText"/>
      </w:pPr>
      <w:r>
        <w:rPr>
          <w:rFonts w:ascii="Amiri" w:hAnsi="Amiri" w:eastAsia="Amiri" w:cs="Amiri"/>
          <w:lang w:bidi="ar-SA"/>
          <w:color w:val="111111"/>
          <w:sz w:val="28"/>
          <w:szCs w:val="28"/>
          <w:rtl/>
        </w:rPr>
        <w:t xml:space="preserve">أوّلها: ان وقع امر الحكمين في صفين</w:t>
      </w:r>
    </w:p>
    <w:p>
      <w:pPr>
        <w:pStyle w:val="BookText"/>
      </w:pPr>
      <w:r>
        <w:rPr>
          <w:rFonts w:ascii="IRNazanin" w:hAnsi="IRNazanin" w:eastAsia="IRNazanin" w:cs="IRNazanin"/>
          <w:lang w:bidi="fa-IR"/>
          <w:color w:val="111111"/>
          <w:sz w:val="28"/>
          <w:szCs w:val="28"/>
          <w:rtl/>
        </w:rPr>
        <w:t xml:space="preserve">کا :سليمان بن علي بن يوسف ،تا: 19 محرم 1140ه- بغداد؛ ناقصة: الأول؛ 173و،</w:t>
      </w:r>
    </w:p>
    <w:p>
      <w:pPr>
        <w:pStyle w:val="BookText"/>
      </w:pPr>
      <w:r>
        <w:rPr>
          <w:rFonts w:ascii="IRNazanin" w:hAnsi="IRNazanin" w:eastAsia="IRNazanin" w:cs="IRNazanin"/>
          <w:lang w:bidi="fa-IR"/>
          <w:color w:val="111111"/>
          <w:sz w:val="28"/>
          <w:szCs w:val="28"/>
          <w:rtl/>
        </w:rPr>
        <w:t xml:space="preserve">13س، 22/516سم [المورد: 45-138]</w:t>
      </w:r>
    </w:p>
    <w:p>
      <w:pPr>
        <w:pStyle w:val="BookText"/>
      </w:pPr>
      <w:r>
        <w:rPr>
          <w:rFonts w:ascii="Amiri" w:hAnsi="Amiri" w:eastAsia="Amiri" w:cs="Amiri"/>
          <w:lang w:bidi="ar-SA"/>
          <w:color w:val="111111"/>
          <w:sz w:val="28"/>
          <w:szCs w:val="28"/>
          <w:rtl/>
        </w:rPr>
        <w:t xml:space="preserve">43698 .الموصل؛ مدرسة مسجد محضر باشي؛ رقم المخطوط : 17</w:t>
      </w:r>
    </w:p>
    <w:p>
      <w:pPr>
        <w:pStyle w:val="BookText"/>
      </w:pPr>
      <w:r>
        <w:rPr>
          <w:rFonts w:ascii="IRNazanin" w:hAnsi="IRNazanin" w:eastAsia="IRNazanin" w:cs="IRNazanin"/>
          <w:lang w:bidi="fa-IR"/>
          <w:color w:val="111111"/>
          <w:sz w:val="28"/>
          <w:szCs w:val="28"/>
          <w:rtl/>
        </w:rPr>
        <w:t xml:space="preserve">کا :مجهول ،تا: 1146 ه- (مخطوطات الموصل: 189]</w:t>
      </w:r>
    </w:p>
    <w:p>
      <w:pPr>
        <w:pStyle w:val="BookText"/>
      </w:pPr>
      <w:r>
        <w:rPr>
          <w:rFonts w:ascii="Amiri" w:hAnsi="Amiri" w:eastAsia="Amiri" w:cs="Amiri"/>
          <w:lang w:bidi="ar-SA"/>
          <w:color w:val="111111"/>
          <w:sz w:val="28"/>
          <w:szCs w:val="28"/>
          <w:rtl/>
        </w:rPr>
        <w:t xml:space="preserve">43699 . البصرة ؛ جامعة البصرة (المكتبة المركزية)؛ رقم المخطوط: 149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:علي بن سلمان بن غنام، تا: 27 شوال 1149ه- 186ق، 23س، 2114سم</w:t>
      </w:r>
    </w:p>
    <w:p>
      <w:pPr>
        <w:pStyle w:val="BookText"/>
      </w:pPr>
      <w:r>
        <w:rPr>
          <w:rFonts w:ascii="IRNazanin" w:hAnsi="IRNazanin" w:eastAsia="IRNazanin" w:cs="IRNazanin"/>
          <w:lang w:bidi="fa-IR"/>
          <w:color w:val="111111"/>
          <w:sz w:val="28"/>
          <w:szCs w:val="28"/>
          <w:rtl/>
        </w:rPr>
        <w:t xml:space="preserve">[ المورد: 31-376]</w:t>
      </w:r>
    </w:p>
    <w:p>
      <w:pPr>
        <w:pStyle w:val="BookText"/>
      </w:pPr>
      <w:r>
        <w:rPr>
          <w:rFonts w:ascii="Amiri" w:hAnsi="Amiri" w:eastAsia="Amiri" w:cs="Amiri"/>
          <w:lang w:bidi="ar-SA"/>
          <w:color w:val="111111"/>
          <w:sz w:val="28"/>
          <w:szCs w:val="28"/>
          <w:rtl/>
        </w:rPr>
        <w:t xml:space="preserve">43700 .الموصل؛ مدرسة الصائغ الحلبي (في الأوقاف العامة)؛ رقم المخطوط: 16/11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ملا محمّد الشهير بالعربي زاده مدرس المرجانية، تا: 1162ه- 226ق،</w:t>
      </w:r>
    </w:p>
    <w:p>
      <w:pPr>
        <w:pStyle w:val="BookText"/>
      </w:pPr>
      <w:r>
        <w:rPr>
          <w:rFonts w:ascii="Amiri" w:hAnsi="Amiri" w:eastAsia="Amiri" w:cs="Amiri"/>
          <w:lang w:bidi="ar-SA"/>
          <w:color w:val="111111"/>
          <w:sz w:val="28"/>
          <w:szCs w:val="28"/>
          <w:rtl/>
        </w:rPr>
        <w:t xml:space="preserve">1722سم [الأوقاف العامة - موصل: 7-226]</w:t>
      </w:r>
    </w:p>
    <w:p>
      <w:pPr>
        <w:pStyle w:val="BookText"/>
      </w:pPr>
      <w:r>
        <w:rPr>
          <w:rFonts w:ascii="Amiri" w:hAnsi="Amiri" w:eastAsia="Amiri" w:cs="Amiri"/>
          <w:lang w:bidi="ar-SA"/>
          <w:color w:val="111111"/>
          <w:sz w:val="28"/>
          <w:szCs w:val="28"/>
          <w:rtl/>
        </w:rPr>
        <w:t xml:space="preserve">43701 .بغداد؛ مكتبة الأوقاف العامة؛ رقم المخطوط: 4404</w:t>
      </w:r>
    </w:p>
    <w:p>
      <w:pPr>
        <w:pStyle w:val="BookText"/>
      </w:pPr>
      <w:r>
        <w:rPr>
          <w:rFonts w:ascii="IRNazanin" w:hAnsi="IRNazanin" w:eastAsia="IRNazanin" w:cs="IRNazanin"/>
          <w:lang w:bidi="fa-IR"/>
          <w:color w:val="111111"/>
          <w:sz w:val="28"/>
          <w:szCs w:val="28"/>
          <w:rtl/>
        </w:rPr>
        <w:t xml:space="preserve">کا :مصطفى بن إبراهيم الصديقي، تا: 1168ه-؛ 281ق، 16*21سم [ف: 2-560]</w:t>
      </w:r>
    </w:p>
    <w:p>
      <w:pPr>
        <w:pStyle w:val="BookText"/>
      </w:pPr>
      <w:r>
        <w:rPr>
          <w:rFonts w:ascii="Amiri" w:hAnsi="Amiri" w:eastAsia="Amiri" w:cs="Amiri"/>
          <w:lang w:bidi="ar-SA"/>
          <w:color w:val="111111"/>
          <w:sz w:val="28"/>
          <w:szCs w:val="28"/>
          <w:rtl/>
        </w:rPr>
        <w:t xml:space="preserve">43702 . الموصل ؛ يحيى الجليلي؛ رقم المخطوط: 147</w:t>
      </w:r>
    </w:p>
    <w:p>
      <w:pPr>
        <w:pStyle w:val="BookText"/>
      </w:pPr>
      <w:r>
        <w:rPr>
          <w:rFonts w:ascii="IRNazanin" w:hAnsi="IRNazanin" w:eastAsia="IRNazanin" w:cs="IRNazanin"/>
          <w:lang w:bidi="fa-IR"/>
          <w:color w:val="111111"/>
          <w:sz w:val="28"/>
          <w:szCs w:val="28"/>
          <w:rtl/>
        </w:rPr>
        <w:t xml:space="preserve">کا :مجهول، تا :1172ه- [ مخطوطات الموصل: 235]</w:t>
      </w:r>
    </w:p>
    <w:p>
      <w:pPr>
        <w:pStyle w:val="BookText"/>
      </w:pPr>
      <w:r>
        <w:rPr>
          <w:rFonts w:ascii="Times New Roman" w:hAnsi="Times New Roman" w:eastAsia="Times New Roman" w:cs="Times New Roman"/>
          <w:lang w:val="en-US" w:bidi="en-US"/>
          <w:color w:val="111111"/>
          <w:sz w:val="28"/>
          <w:szCs w:val="28"/>
          <w:rtl/>
        </w:rPr>
        <w:t xml:space="preserve">43703.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4662</w:t>
      </w:r>
    </w:p>
    <w:p>
      <w:pPr>
        <w:pStyle w:val="BookText"/>
      </w:pPr>
      <w:r>
        <w:rPr>
          <w:rFonts w:ascii="IRNazanin" w:hAnsi="IRNazanin" w:eastAsia="IRNazanin" w:cs="IRNazanin"/>
          <w:lang w:bidi="fa-IR"/>
          <w:color w:val="111111"/>
          <w:sz w:val="28"/>
          <w:szCs w:val="28"/>
          <w:rtl/>
        </w:rPr>
        <w:t xml:space="preserve">کا: مجهول، تا: 1174ه- 507 ص [ف: 1-282]</w:t>
      </w:r>
    </w:p>
    <w:p>
      <w:pPr>
        <w:pStyle w:val="BookText"/>
      </w:pPr>
      <w:r>
        <w:rPr>
          <w:rFonts w:ascii="IRNazanin" w:hAnsi="IRNazanin" w:eastAsia="IRNazanin" w:cs="IRNazanin"/>
          <w:lang w:bidi="fa-IR"/>
          <w:color w:val="111111"/>
          <w:sz w:val="28"/>
          <w:szCs w:val="28"/>
          <w:rtl/>
        </w:rPr>
        <w:t xml:space="preserve">ص: 646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43704.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6485</w:t>
      </w:r>
    </w:p>
    <w:p>
      <w:pPr>
        <w:pStyle w:val="BookText"/>
      </w:pPr>
      <w:r>
        <w:rPr>
          <w:rFonts w:ascii="Amiri" w:hAnsi="Amiri" w:eastAsia="Amiri" w:cs="Amiri"/>
          <w:lang w:bidi="ar-SA"/>
          <w:color w:val="111111"/>
          <w:sz w:val="28"/>
          <w:szCs w:val="28"/>
          <w:rtl/>
        </w:rPr>
        <w:t xml:space="preserve">كا :محمود بن إبراهيم ،تا :1174ه- 312 ص [ف: 1-282]</w:t>
      </w:r>
    </w:p>
    <w:p>
      <w:pPr>
        <w:pStyle w:val="BookText"/>
      </w:pPr>
      <w:r>
        <w:rPr>
          <w:rFonts w:ascii="Times New Roman" w:hAnsi="Times New Roman" w:eastAsia="Times New Roman" w:cs="Times New Roman"/>
          <w:lang w:val="en-US" w:bidi="en-US"/>
          <w:color w:val="111111"/>
          <w:sz w:val="28"/>
          <w:szCs w:val="28"/>
          <w:rtl/>
        </w:rPr>
        <w:t xml:space="preserve">43705.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12/1</w:t>
      </w:r>
    </w:p>
    <w:p>
      <w:pPr>
        <w:pStyle w:val="BookText"/>
      </w:pPr>
      <w:r>
        <w:rPr>
          <w:rFonts w:ascii="IRNazanin" w:hAnsi="IRNazanin" w:eastAsia="IRNazanin" w:cs="IRNazanin"/>
          <w:lang w:bidi="fa-IR"/>
          <w:color w:val="111111"/>
          <w:sz w:val="28"/>
          <w:szCs w:val="28"/>
          <w:rtl/>
        </w:rPr>
        <w:t xml:space="preserve">کا :مجهول ،تا: 1180 ه- 156ق، 21 17سم الأوقاف العامة - موصل: 5-177]</w:t>
      </w:r>
    </w:p>
    <w:p>
      <w:pPr>
        <w:pStyle w:val="BookText"/>
      </w:pPr>
      <w:r>
        <w:rPr>
          <w:rFonts w:ascii="Times New Roman" w:hAnsi="Times New Roman" w:eastAsia="Times New Roman" w:cs="Times New Roman"/>
          <w:lang w:val="en-US" w:bidi="en-US"/>
          <w:color w:val="111111"/>
          <w:sz w:val="28"/>
          <w:szCs w:val="28"/>
          <w:rtl/>
        </w:rPr>
        <w:t xml:space="preserve">43706.</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1182ه- ، 153 ق 1621سم [الأوقاف العامة - موصل: 6-19]</w:t>
      </w:r>
    </w:p>
    <w:p>
      <w:pPr>
        <w:pStyle w:val="BookText"/>
      </w:pPr>
      <w:r>
        <w:rPr>
          <w:rFonts w:ascii="Amiri" w:hAnsi="Amiri" w:eastAsia="Amiri" w:cs="Amiri"/>
          <w:lang w:bidi="ar-SA"/>
          <w:color w:val="111111"/>
          <w:sz w:val="28"/>
          <w:szCs w:val="28"/>
          <w:rtl/>
        </w:rPr>
        <w:t xml:space="preserve">43707 .كربلاء؛ العتبة العباسية رقم المخطوط: 368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ملا يوسف ابن ملا علي خطيب الحلة ،تا :صفر 1185ه-، 110ق، 26س، 2116سم [ف: 1-414]</w:t>
      </w:r>
    </w:p>
    <w:p>
      <w:pPr>
        <w:pStyle w:val="BookText"/>
      </w:pPr>
      <w:r>
        <w:rPr>
          <w:rFonts w:ascii="Times New Roman" w:hAnsi="Times New Roman" w:eastAsia="Times New Roman" w:cs="Times New Roman"/>
          <w:lang w:val="en-US" w:bidi="en-US"/>
          <w:color w:val="111111"/>
          <w:sz w:val="28"/>
          <w:szCs w:val="28"/>
          <w:rtl/>
        </w:rPr>
        <w:t xml:space="preserve">43708.</w:t>
      </w:r>
    </w:p>
    <w:p>
      <w:pPr>
        <w:pStyle w:val="BookText"/>
      </w:pPr>
      <w:r>
        <w:rPr>
          <w:rFonts w:ascii="Amiri" w:hAnsi="Amiri" w:eastAsia="Amiri" w:cs="Amiri"/>
          <w:lang w:bidi="ar-SA"/>
          <w:color w:val="111111"/>
          <w:sz w:val="28"/>
          <w:szCs w:val="28"/>
          <w:rtl/>
        </w:rPr>
        <w:t xml:space="preserve">بغداد المكتبة القادرية رقم المخطوط : 625</w:t>
      </w:r>
    </w:p>
    <w:p>
      <w:pPr>
        <w:pStyle w:val="BookText"/>
      </w:pPr>
      <w:r>
        <w:rPr>
          <w:rFonts w:ascii="Amiri" w:hAnsi="Amiri" w:eastAsia="Amiri" w:cs="Amiri"/>
          <w:lang w:bidi="ar-SA"/>
          <w:color w:val="111111"/>
          <w:sz w:val="28"/>
          <w:szCs w:val="28"/>
          <w:rtl/>
        </w:rPr>
        <w:t xml:space="preserve">أولها: مطابق؛ آخرها :ومداد كلماتك كلما ذكرك ،الذاكرون وكلما غفل عن ذكرك وذكره</w:t>
      </w:r>
    </w:p>
    <w:p>
      <w:pPr>
        <w:pStyle w:val="BookText"/>
      </w:pPr>
      <w:r>
        <w:rPr>
          <w:rFonts w:ascii="IRNazanin" w:hAnsi="IRNazanin" w:eastAsia="IRNazanin" w:cs="IRNazanin"/>
          <w:lang w:bidi="fa-IR"/>
          <w:color w:val="111111"/>
          <w:sz w:val="28"/>
          <w:szCs w:val="28"/>
          <w:rtl/>
        </w:rPr>
        <w:t xml:space="preserve">الغافلون.</w:t>
      </w:r>
    </w:p>
    <w:p>
      <w:pPr>
        <w:pStyle w:val="BookText"/>
      </w:pPr>
      <w:r>
        <w:rPr>
          <w:rFonts w:ascii="IRNazanin" w:hAnsi="IRNazanin" w:eastAsia="IRNazanin" w:cs="IRNazanin"/>
          <w:lang w:bidi="fa-IR"/>
          <w:color w:val="111111"/>
          <w:sz w:val="28"/>
          <w:szCs w:val="28"/>
          <w:rtl/>
        </w:rPr>
        <w:t xml:space="preserve">نسخ ،کا: مجهول، تا: 26 جمادى الأولى 1186ه- 258 ق ، 15س، 2116سم [ف: 2-474]</w:t>
      </w:r>
    </w:p>
    <w:p>
      <w:pPr>
        <w:pStyle w:val="BookText"/>
      </w:pPr>
      <w:r>
        <w:rPr>
          <w:rFonts w:ascii="Amiri" w:hAnsi="Amiri" w:eastAsia="Amiri" w:cs="Amiri"/>
          <w:lang w:bidi="ar-SA"/>
          <w:color w:val="111111"/>
          <w:sz w:val="28"/>
          <w:szCs w:val="28"/>
          <w:rtl/>
        </w:rPr>
        <w:t xml:space="preserve">43709 .بغداد؛ مكتبة الأوقاف العامة؛ رقم المخطوط : 2792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1188ه- 135ق، 22016سم [ف: 2-558]</w:t>
      </w:r>
    </w:p>
    <w:p>
      <w:pPr>
        <w:pStyle w:val="BookText"/>
      </w:pPr>
      <w:r>
        <w:rPr>
          <w:rFonts w:ascii="Times New Roman" w:hAnsi="Times New Roman" w:eastAsia="Times New Roman" w:cs="Times New Roman"/>
          <w:lang w:val="en-US" w:bidi="en-US"/>
          <w:color w:val="111111"/>
          <w:sz w:val="28"/>
          <w:szCs w:val="28"/>
          <w:rtl/>
        </w:rPr>
        <w:t xml:space="preserve">43710.</w:t>
      </w:r>
    </w:p>
    <w:p>
      <w:pPr>
        <w:pStyle w:val="BookText"/>
      </w:pPr>
      <w:r>
        <w:rPr>
          <w:rFonts w:ascii="Amiri" w:hAnsi="Amiri" w:eastAsia="Amiri" w:cs="Amiri"/>
          <w:lang w:bidi="ar-SA"/>
          <w:color w:val="111111"/>
          <w:sz w:val="28"/>
          <w:szCs w:val="28"/>
          <w:rtl/>
        </w:rPr>
        <w:t xml:space="preserve">الموصل ؛ يحيى الجليلي؛ رقم المخطوط : 146</w:t>
      </w:r>
    </w:p>
    <w:p>
      <w:pPr>
        <w:pStyle w:val="BookText"/>
      </w:pPr>
      <w:r>
        <w:rPr>
          <w:rFonts w:ascii="IRNazanin" w:hAnsi="IRNazanin" w:eastAsia="IRNazanin" w:cs="IRNazanin"/>
          <w:lang w:bidi="fa-IR"/>
          <w:color w:val="111111"/>
          <w:sz w:val="28"/>
          <w:szCs w:val="28"/>
          <w:rtl/>
        </w:rPr>
        <w:t xml:space="preserve">کا :مصطفى بن حسن اغا الزوباشي، تا: 1214 ق [مخطوطات الموصل: 235]</w:t>
      </w:r>
    </w:p>
    <w:p>
      <w:pPr>
        <w:pStyle w:val="BookText"/>
      </w:pPr>
      <w:r>
        <w:rPr>
          <w:rFonts w:ascii="Amiri" w:hAnsi="Amiri" w:eastAsia="Amiri" w:cs="Amiri"/>
          <w:lang w:bidi="ar-SA"/>
          <w:color w:val="111111"/>
          <w:sz w:val="28"/>
          <w:szCs w:val="28"/>
          <w:rtl/>
        </w:rPr>
        <w:t xml:space="preserve">43711 . الكاظمية؛ مكتبة الجوادين العامة رقم المخطوط 30</w:t>
      </w:r>
    </w:p>
    <w:p>
      <w:pPr>
        <w:pStyle w:val="BookText"/>
      </w:pPr>
      <w:r>
        <w:rPr>
          <w:rFonts w:ascii="Amiri" w:hAnsi="Amiri" w:eastAsia="Amiri" w:cs="Amiri"/>
          <w:lang w:bidi="ar-SA"/>
          <w:color w:val="111111"/>
          <w:sz w:val="28"/>
          <w:szCs w:val="28"/>
          <w:rtl/>
        </w:rPr>
        <w:t xml:space="preserve">أوّلها :مطابق؛ آخرها :يقول مؤلفه رضي الله تعالى عنه، وكان الفراغ منه في ثاني عشرة من شوال سنة خمسين وتسعماية وابتدات فيه في العشرة الأوسط من رمضان في السنة المذكورة وأحسن الله نقضيها في خير وأجار في كل فتنة ومحبة إلى أن ألقاه وهو عين راضي أمين أمين أمين.</w:t>
      </w:r>
    </w:p>
    <w:p>
      <w:pPr>
        <w:pStyle w:val="BookText"/>
      </w:pPr>
      <w:r>
        <w:rPr>
          <w:rFonts w:ascii="IRNazanin" w:hAnsi="IRNazanin" w:eastAsia="IRNazanin" w:cs="IRNazanin"/>
          <w:lang w:bidi="fa-IR"/>
          <w:color w:val="111111"/>
          <w:sz w:val="28"/>
          <w:szCs w:val="28"/>
          <w:rtl/>
        </w:rPr>
        <w:t xml:space="preserve">نسخ، کا: مجهول ،تا: 1247ه- 356 ص 21س، 2115سم [المورد : 32-3-139]</w:t>
      </w:r>
    </w:p>
    <w:p>
      <w:pPr>
        <w:pStyle w:val="BookText"/>
      </w:pPr>
      <w:r>
        <w:rPr>
          <w:rFonts w:ascii="Times New Roman" w:hAnsi="Times New Roman" w:eastAsia="Times New Roman" w:cs="Times New Roman"/>
          <w:lang w:val="en-US" w:bidi="en-US"/>
          <w:color w:val="111111"/>
          <w:sz w:val="28"/>
          <w:szCs w:val="28"/>
          <w:rtl/>
        </w:rPr>
        <w:t xml:space="preserve">13712.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5/46ت/3037</w:t>
      </w:r>
    </w:p>
    <w:p>
      <w:pPr>
        <w:pStyle w:val="BookText"/>
      </w:pPr>
      <w:r>
        <w:rPr>
          <w:rFonts w:ascii="Amiri" w:hAnsi="Amiri" w:eastAsia="Amiri" w:cs="Amiri"/>
          <w:lang w:bidi="ar-SA"/>
          <w:color w:val="111111"/>
          <w:sz w:val="28"/>
          <w:szCs w:val="28"/>
          <w:rtl/>
        </w:rPr>
        <w:t xml:space="preserve">أوّلها :مطابق؛ آخرها: قد تم هذا الكتاب المبارك الشريف المسمى ب-(صواعق المحرقة)</w:t>
      </w:r>
    </w:p>
    <w:p>
      <w:pPr>
        <w:pStyle w:val="BookText"/>
      </w:pPr>
      <w:r>
        <w:rPr>
          <w:rFonts w:ascii="IRNazanin" w:hAnsi="IRNazanin" w:eastAsia="IRNazanin" w:cs="IRNazanin"/>
          <w:lang w:bidi="fa-IR"/>
          <w:color w:val="111111"/>
          <w:sz w:val="28"/>
          <w:szCs w:val="28"/>
          <w:rtl/>
        </w:rPr>
        <w:t xml:space="preserve">ص: 647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تاليف افضل المتاخرين</w:t>
      </w:r>
    </w:p>
    <w:p>
      <w:pPr>
        <w:pStyle w:val="BookText"/>
      </w:pPr>
      <w:r>
        <w:rPr>
          <w:rFonts w:ascii="Amiri" w:hAnsi="Amiri" w:eastAsia="Amiri" w:cs="Amiri"/>
          <w:lang w:bidi="ar-SA"/>
          <w:color w:val="111111"/>
          <w:sz w:val="28"/>
          <w:szCs w:val="28"/>
          <w:rtl/>
        </w:rPr>
        <w:t xml:space="preserve">كا: حسين الحسيني السيتكي ،تا: 1260ه-؛ 125 ق، 28س، 2218سم [ف: 5-58]</w:t>
      </w:r>
    </w:p>
    <w:p>
      <w:pPr>
        <w:pStyle w:val="BookText"/>
      </w:pPr>
      <w:r>
        <w:rPr>
          <w:rFonts w:ascii="Times New Roman" w:hAnsi="Times New Roman" w:eastAsia="Times New Roman" w:cs="Times New Roman"/>
          <w:lang w:val="en-US" w:bidi="en-US"/>
          <w:color w:val="111111"/>
          <w:sz w:val="28"/>
          <w:szCs w:val="28"/>
          <w:rtl/>
        </w:rPr>
        <w:t xml:space="preserve">43713.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15/8</w:t>
      </w:r>
    </w:p>
    <w:p>
      <w:pPr>
        <w:pStyle w:val="BookText"/>
      </w:pPr>
      <w:r>
        <w:rPr>
          <w:rFonts w:ascii="IRNazanin" w:hAnsi="IRNazanin" w:eastAsia="IRNazanin" w:cs="IRNazanin"/>
          <w:lang w:bidi="fa-IR"/>
          <w:color w:val="111111"/>
          <w:sz w:val="28"/>
          <w:szCs w:val="28"/>
          <w:rtl/>
        </w:rPr>
        <w:t xml:space="preserve">کا :مجهول، تا :مجهول؛ 175ق، 22 17سم [الأوقاف العامة - موصل: 5-69]</w:t>
      </w:r>
    </w:p>
    <w:p>
      <w:pPr>
        <w:pStyle w:val="BookText"/>
      </w:pPr>
      <w:r>
        <w:rPr>
          <w:rFonts w:ascii="Times New Roman" w:hAnsi="Times New Roman" w:eastAsia="Times New Roman" w:cs="Times New Roman"/>
          <w:lang w:val="en-US" w:bidi="en-US"/>
          <w:color w:val="111111"/>
          <w:sz w:val="28"/>
          <w:szCs w:val="28"/>
          <w:rtl/>
        </w:rPr>
        <w:t xml:space="preserve">43714.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ت/581</w:t>
      </w:r>
    </w:p>
    <w:p>
      <w:pPr>
        <w:pStyle w:val="BookText"/>
      </w:pPr>
      <w:r>
        <w:rPr>
          <w:rFonts w:ascii="Amiri" w:hAnsi="Amiri" w:eastAsia="Amiri" w:cs="Amiri"/>
          <w:lang w:bidi="ar-SA"/>
          <w:color w:val="111111"/>
          <w:sz w:val="28"/>
          <w:szCs w:val="28"/>
          <w:rtl/>
        </w:rPr>
        <w:t xml:space="preserve">أوّلها :مطابق ؛آخرها :قال ما أحسبك إلا رجلا صالحا ذاك أخي خضر عليه السلام أتاني فاعلمني ... أخر هذه الأمة وإني ساعدك فيها.</w:t>
      </w:r>
    </w:p>
    <w:p>
      <w:pPr>
        <w:pStyle w:val="BookText"/>
      </w:pPr>
      <w:r>
        <w:rPr>
          <w:rFonts w:ascii="IRNazanin" w:hAnsi="IRNazanin" w:eastAsia="IRNazanin" w:cs="IRNazanin"/>
          <w:lang w:bidi="fa-IR"/>
          <w:color w:val="111111"/>
          <w:sz w:val="28"/>
          <w:szCs w:val="28"/>
          <w:rtl/>
        </w:rPr>
        <w:t xml:space="preserve">کا: محمّد الملقب بشمس الدين بن عمر بن عمر بن شمس الدين بن محمّد المللقب بمولانا ابن نوربخش ابن ملا محمّد بن أبو بكر، تا :مجهول؛ 128 ق، 24س، 2115سم</w:t>
      </w:r>
    </w:p>
    <w:p>
      <w:pPr>
        <w:pStyle w:val="BookText"/>
      </w:pPr>
      <w:r>
        <w:rPr>
          <w:rFonts w:ascii="IRNazanin" w:hAnsi="IRNazanin" w:eastAsia="IRNazanin" w:cs="IRNazanin"/>
          <w:lang w:bidi="fa-IR"/>
          <w:color w:val="111111"/>
          <w:sz w:val="28"/>
          <w:szCs w:val="28"/>
          <w:rtl/>
        </w:rPr>
        <w:t xml:space="preserve">[ف: 2-126]</w:t>
      </w:r>
    </w:p>
    <w:p>
      <w:pPr>
        <w:pStyle w:val="BookText"/>
      </w:pPr>
      <w:r>
        <w:rPr>
          <w:rFonts w:ascii="Amiri" w:hAnsi="Amiri" w:eastAsia="Amiri" w:cs="Amiri"/>
          <w:lang w:bidi="ar-SA"/>
          <w:color w:val="111111"/>
          <w:sz w:val="28"/>
          <w:szCs w:val="28"/>
          <w:rtl/>
        </w:rPr>
        <w:t xml:space="preserve">43715 .بغداد؛ مكتبة الأوقاف العامة؛ رقم المخطوط : 5073</w:t>
      </w:r>
    </w:p>
    <w:p>
      <w:pPr>
        <w:pStyle w:val="BookText"/>
      </w:pPr>
      <w:r>
        <w:rPr>
          <w:rFonts w:ascii="IRNazanin" w:hAnsi="IRNazanin" w:eastAsia="IRNazanin" w:cs="IRNazanin"/>
          <w:lang w:bidi="fa-IR"/>
          <w:color w:val="111111"/>
          <w:sz w:val="28"/>
          <w:szCs w:val="28"/>
          <w:rtl/>
        </w:rPr>
        <w:t xml:space="preserve">کا :مجهول ،تا :مجهول؛ 210 ق 1*20سم [ف: 2-559]</w:t>
      </w:r>
    </w:p>
    <w:p>
      <w:pPr>
        <w:pStyle w:val="BookText"/>
      </w:pPr>
      <w:r>
        <w:rPr>
          <w:rFonts w:ascii="Times New Roman" w:hAnsi="Times New Roman" w:eastAsia="Times New Roman" w:cs="Times New Roman"/>
          <w:lang w:val="en-US" w:bidi="en-US"/>
          <w:color w:val="111111"/>
          <w:sz w:val="28"/>
          <w:szCs w:val="28"/>
          <w:rtl/>
        </w:rPr>
        <w:t xml:space="preserve">43716.</w:t>
      </w:r>
    </w:p>
    <w:p>
      <w:pPr>
        <w:pStyle w:val="BookText"/>
      </w:pPr>
      <w:r>
        <w:rPr>
          <w:rFonts w:ascii="Amiri" w:hAnsi="Amiri" w:eastAsia="Amiri" w:cs="Amiri"/>
          <w:lang w:bidi="ar-SA"/>
          <w:color w:val="111111"/>
          <w:sz w:val="28"/>
          <w:szCs w:val="28"/>
          <w:rtl/>
        </w:rPr>
        <w:t xml:space="preserve">بغداد؛ مكتبة الأوقاف العامة؛ رقم المخطوط: 6815</w:t>
      </w:r>
    </w:p>
    <w:p>
      <w:pPr>
        <w:pStyle w:val="BookText"/>
      </w:pPr>
      <w:r>
        <w:rPr>
          <w:rFonts w:ascii="IRNazanin" w:hAnsi="IRNazanin" w:eastAsia="IRNazanin" w:cs="IRNazanin"/>
          <w:lang w:bidi="fa-IR"/>
          <w:color w:val="111111"/>
          <w:sz w:val="28"/>
          <w:szCs w:val="28"/>
          <w:rtl/>
        </w:rPr>
        <w:t xml:space="preserve">کا :مجهول ،تا :مجهول؛ 240 ق 26316سم [ف: 2-560]</w:t>
      </w:r>
    </w:p>
    <w:p>
      <w:pPr>
        <w:pStyle w:val="BookText"/>
      </w:pPr>
      <w:r>
        <w:rPr>
          <w:rFonts w:ascii="Times New Roman" w:hAnsi="Times New Roman" w:eastAsia="Times New Roman" w:cs="Times New Roman"/>
          <w:lang w:val="en-US" w:bidi="en-US"/>
          <w:color w:val="111111"/>
          <w:sz w:val="28"/>
          <w:szCs w:val="28"/>
          <w:rtl/>
        </w:rPr>
        <w:t xml:space="preserve">43717.</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99</w:t>
      </w:r>
    </w:p>
    <w:p>
      <w:pPr>
        <w:pStyle w:val="BookText"/>
      </w:pPr>
      <w:r>
        <w:rPr>
          <w:rFonts w:ascii="IRNazanin" w:hAnsi="IRNazanin" w:eastAsia="IRNazanin" w:cs="IRNazanin"/>
          <w:lang w:bidi="fa-IR"/>
          <w:color w:val="111111"/>
          <w:sz w:val="28"/>
          <w:szCs w:val="28"/>
          <w:rtl/>
        </w:rPr>
        <w:t xml:space="preserve">کا :مجهول، تا: مجهول؛ 186 ص 17 س، 21315/5 سم [معجم المخطوطات النجفية: 572]</w:t>
      </w:r>
    </w:p>
    <w:p>
      <w:pPr>
        <w:pStyle w:val="BookText"/>
      </w:pPr>
      <w:r>
        <w:rPr>
          <w:rFonts w:ascii="Amiri" w:hAnsi="Amiri" w:eastAsia="Amiri" w:cs="Amiri"/>
          <w:lang w:bidi="ar-SA"/>
          <w:color w:val="111111"/>
          <w:sz w:val="28"/>
          <w:szCs w:val="28"/>
          <w:rtl/>
        </w:rPr>
        <w:t xml:space="preserve">43718 .بغداد؛ مكتبة الأوقاف العامة رقم المخطوط : 5046</w:t>
      </w:r>
    </w:p>
    <w:p>
      <w:pPr>
        <w:pStyle w:val="BookText"/>
      </w:pPr>
      <w:r>
        <w:rPr>
          <w:rFonts w:ascii="IRNazanin" w:hAnsi="IRNazanin" w:eastAsia="IRNazanin" w:cs="IRNazanin"/>
          <w:lang w:bidi="fa-IR"/>
          <w:color w:val="111111"/>
          <w:sz w:val="28"/>
          <w:szCs w:val="28"/>
          <w:rtl/>
        </w:rPr>
        <w:t xml:space="preserve">کا :مجهول، تا: مجهول؛ 201ق 2216سم [ف: 2-560]</w:t>
      </w:r>
    </w:p>
    <w:p>
      <w:pPr>
        <w:pStyle w:val="BookText"/>
      </w:pPr>
      <w:r>
        <w:rPr>
          <w:rFonts w:ascii="Amiri" w:hAnsi="Amiri" w:eastAsia="Amiri" w:cs="Amiri"/>
          <w:lang w:bidi="ar-SA"/>
          <w:color w:val="111111"/>
          <w:sz w:val="28"/>
          <w:szCs w:val="28"/>
          <w:rtl/>
        </w:rPr>
        <w:t xml:space="preserve">43719 . النجف الأشرف؛ مؤسسة كاشف الغطاء العامة؛ رقم المخطوط: 6971</w:t>
      </w:r>
    </w:p>
    <w:p>
      <w:pPr>
        <w:pStyle w:val="BookText"/>
      </w:pPr>
      <w:r>
        <w:rPr>
          <w:rFonts w:ascii="IRNazanin" w:hAnsi="IRNazanin" w:eastAsia="IRNazanin" w:cs="IRNazanin"/>
          <w:lang w:bidi="fa-IR"/>
          <w:color w:val="111111"/>
          <w:sz w:val="28"/>
          <w:szCs w:val="28"/>
          <w:rtl/>
        </w:rPr>
        <w:t xml:space="preserve">کا: مجهول، تا: مجهول؛ ناقصة: الآخر؛ 358 ص [ف: 1-282]</w:t>
      </w:r>
    </w:p>
    <w:p>
      <w:pPr>
        <w:pStyle w:val="BookText"/>
      </w:pPr>
      <w:r>
        <w:rPr>
          <w:rFonts w:ascii="Times New Roman" w:hAnsi="Times New Roman" w:eastAsia="Times New Roman" w:cs="Times New Roman"/>
          <w:lang w:val="en-US" w:bidi="en-US"/>
          <w:color w:val="111111"/>
          <w:sz w:val="28"/>
          <w:szCs w:val="28"/>
          <w:rtl/>
        </w:rPr>
        <w:t xml:space="preserve">43720.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4214</w:t>
      </w:r>
    </w:p>
    <w:p>
      <w:pPr>
        <w:pStyle w:val="BookText"/>
      </w:pPr>
      <w:r>
        <w:rPr>
          <w:rFonts w:ascii="IRNazanin" w:hAnsi="IRNazanin" w:eastAsia="IRNazanin" w:cs="IRNazanin"/>
          <w:lang w:bidi="fa-IR"/>
          <w:color w:val="111111"/>
          <w:sz w:val="28"/>
          <w:szCs w:val="28"/>
          <w:rtl/>
        </w:rPr>
        <w:t xml:space="preserve">کا :مجهول ،تا :مجهول؛ 410ص [ف: 1-282]</w:t>
      </w:r>
    </w:p>
    <w:p>
      <w:pPr>
        <w:pStyle w:val="BookText"/>
      </w:pPr>
      <w:r>
        <w:rPr>
          <w:rFonts w:ascii="Amiri" w:hAnsi="Amiri" w:eastAsia="Amiri" w:cs="Amiri"/>
          <w:lang w:bidi="ar-SA"/>
          <w:color w:val="111111"/>
          <w:sz w:val="28"/>
          <w:szCs w:val="28"/>
          <w:rtl/>
        </w:rPr>
        <w:t xml:space="preserve">43721 .الموصل؛ مدرسة الحاج حسين بك (في الأوقاف العامة)؛ رقم المخطوط: 17/1/2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6-101]</w:t>
      </w:r>
    </w:p>
    <w:p>
      <w:pPr>
        <w:pStyle w:val="BookText"/>
      </w:pPr>
      <w:r>
        <w:rPr>
          <w:rFonts w:ascii="Amiri" w:hAnsi="Amiri" w:eastAsia="Amiri" w:cs="Amiri"/>
          <w:lang w:bidi="ar-SA"/>
          <w:color w:val="111111"/>
          <w:sz w:val="28"/>
          <w:szCs w:val="28"/>
          <w:rtl/>
        </w:rPr>
        <w:t xml:space="preserve">43722 .الموصل؛ المدرسة الحسنية ( في الأوقاف العامة)؛ رقم المخطوط: 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212 ق 1521/5سم [الأوقاف العامة - موصل: 1-115]</w:t>
      </w:r>
    </w:p>
    <w:p>
      <w:pPr>
        <w:pStyle w:val="BookText"/>
      </w:pPr>
      <w:r>
        <w:rPr>
          <w:rFonts w:ascii="Amiri" w:hAnsi="Amiri" w:eastAsia="Amiri" w:cs="Amiri"/>
          <w:lang w:bidi="ar-SA"/>
          <w:color w:val="111111"/>
          <w:sz w:val="28"/>
          <w:szCs w:val="28"/>
          <w:rtl/>
        </w:rPr>
        <w:t xml:space="preserve">43723 . النجف الأشرف؛ مكتبة آية الله الحكيم العامة؛ رقم المخطوط : 2885</w:t>
      </w:r>
    </w:p>
    <w:p>
      <w:pPr>
        <w:pStyle w:val="BookText"/>
      </w:pPr>
      <w:r>
        <w:rPr>
          <w:rFonts w:ascii="IRNazanin" w:hAnsi="IRNazanin" w:eastAsia="IRNazanin" w:cs="IRNazanin"/>
          <w:lang w:bidi="fa-IR"/>
          <w:color w:val="111111"/>
          <w:sz w:val="28"/>
          <w:szCs w:val="28"/>
          <w:rtl/>
        </w:rPr>
        <w:t xml:space="preserve">کا :مجهول، تا :مجهول؛ 288 ص 21 س 2015 سم [معجم المخطوطات النجفية : 573]</w:t>
      </w:r>
    </w:p>
    <w:p>
      <w:pPr>
        <w:pStyle w:val="BookText"/>
      </w:pPr>
      <w:r>
        <w:rPr>
          <w:rFonts w:ascii="IRNazanin" w:hAnsi="IRNazanin" w:eastAsia="IRNazanin" w:cs="IRNazanin"/>
          <w:lang w:bidi="fa-IR"/>
          <w:color w:val="111111"/>
          <w:sz w:val="28"/>
          <w:szCs w:val="28"/>
          <w:rtl/>
        </w:rPr>
        <w:t xml:space="preserve">ص: 648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87" w:name="pg8262_54720"/>
    <w:bookmarkEnd w:id="487"/>
    <w:p>
      <w:pPr>
        <w:pStyle w:val="BookText"/>
      </w:pPr>
      <w:r>
        <w:rPr>
          <w:rFonts w:ascii="Times New Roman" w:hAnsi="Times New Roman" w:eastAsia="Times New Roman" w:cs="Times New Roman"/>
          <w:lang w:val="en-US" w:bidi="en-US"/>
          <w:color w:val="111111"/>
          <w:sz w:val="28"/>
          <w:szCs w:val="28"/>
          <w:rtl/>
        </w:rPr>
        <w:t xml:space="preserve">43724.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1545</w:t>
      </w:r>
    </w:p>
    <w:p>
      <w:pPr>
        <w:pStyle w:val="BookText"/>
      </w:pPr>
      <w:r>
        <w:rPr>
          <w:rFonts w:ascii="Amiri" w:hAnsi="Amiri" w:eastAsia="Amiri" w:cs="Amiri"/>
          <w:lang w:bidi="ar-SA"/>
          <w:color w:val="111111"/>
          <w:sz w:val="28"/>
          <w:szCs w:val="28"/>
          <w:rtl/>
        </w:rPr>
        <w:t xml:space="preserve">كا :محمّد بن عيسى الخلخالي ،تا :مجهول؛ 140 ص 25 س، 2014سم [معجم المخطوطات النجفية 573]</w:t>
      </w:r>
    </w:p>
    <w:p>
      <w:pPr>
        <w:pStyle w:val="BookText"/>
      </w:pPr>
      <w:r>
        <w:rPr>
          <w:rFonts w:ascii="Amiri" w:hAnsi="Amiri" w:eastAsia="Amiri" w:cs="Amiri"/>
          <w:lang w:bidi="ar-SA"/>
          <w:color w:val="111111"/>
          <w:sz w:val="28"/>
          <w:szCs w:val="28"/>
          <w:rtl/>
        </w:rPr>
        <w:t xml:space="preserve">43725 .بغداد؛ مكتبة الأوقاف العامة؛ رقم المخطوط: 5074</w:t>
      </w:r>
    </w:p>
    <w:p>
      <w:pPr>
        <w:pStyle w:val="BookText"/>
      </w:pPr>
      <w:r>
        <w:rPr>
          <w:rFonts w:ascii="IRNazanin" w:hAnsi="IRNazanin" w:eastAsia="IRNazanin" w:cs="IRNazanin"/>
          <w:lang w:bidi="fa-IR"/>
          <w:color w:val="111111"/>
          <w:sz w:val="28"/>
          <w:szCs w:val="28"/>
          <w:rtl/>
        </w:rPr>
        <w:t xml:space="preserve">کا :مجهول ،تا :مجهول ؛ 265 ق 25020سم [ف: 2-559]</w:t>
      </w:r>
    </w:p>
    <w:p>
      <w:pPr>
        <w:pStyle w:val="BookText"/>
      </w:pPr>
      <w:r>
        <w:rPr>
          <w:rFonts w:ascii="Amiri" w:hAnsi="Amiri" w:eastAsia="Amiri" w:cs="Amiri"/>
          <w:lang w:bidi="ar-SA"/>
          <w:color w:val="111111"/>
          <w:sz w:val="28"/>
          <w:szCs w:val="28"/>
          <w:rtl/>
        </w:rPr>
        <w:t xml:space="preserve">الصواعق المحرقة لإخوان الشياطين والضلال والابتداع والزندقة - الصواعق</w:t>
      </w:r>
    </w:p>
    <w:p>
      <w:pPr>
        <w:pStyle w:val="BookText"/>
      </w:pPr>
      <w:r>
        <w:rPr>
          <w:rFonts w:ascii="Amiri" w:hAnsi="Amiri" w:eastAsia="Amiri" w:cs="Amiri"/>
          <w:lang w:bidi="ar-SA"/>
          <w:color w:val="111111"/>
          <w:sz w:val="28"/>
          <w:szCs w:val="28"/>
          <w:rtl/>
        </w:rPr>
        <w:t xml:space="preserve">المحرقة على أهل الرفض والزندقة</w:t>
      </w:r>
    </w:p>
    <w:p>
      <w:pPr>
        <w:pStyle w:val="Heading2"/>
      </w:pPr>
      <w:bookmarkStart w:id="1927" w:name="_Toc1246"/>
      <w:r>
        <w:t>الصواعق المحرمة (ترجمه) / كلام وعقائد - فارسي</w:t>
      </w:r>
      <w:bookmarkEnd w:id="1927"/>
    </w:p>
    <w:p>
      <w:pPr>
        <w:pStyle w:val="BookText"/>
      </w:pPr>
      <w:r>
        <w:rPr>
          <w:rFonts w:ascii="Times New Roman" w:hAnsi="Times New Roman" w:eastAsia="Times New Roman" w:cs="Times New Roman"/>
          <w:lang w:val="en-US" w:bidi="en-US"/>
          <w:color w:val="111111"/>
          <w:sz w:val="28"/>
          <w:szCs w:val="28"/>
          <w:rtl/>
        </w:rPr>
        <w:t xml:space="preserve">43726.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1404</w:t>
      </w:r>
    </w:p>
    <w:p>
      <w:pPr>
        <w:pStyle w:val="BookText"/>
      </w:pPr>
      <w:r>
        <w:rPr>
          <w:rFonts w:ascii="IRNazanin" w:hAnsi="IRNazanin" w:eastAsia="IRNazanin" w:cs="IRNazanin"/>
          <w:lang w:bidi="fa-IR"/>
          <w:color w:val="111111"/>
          <w:sz w:val="28"/>
          <w:szCs w:val="28"/>
          <w:rtl/>
        </w:rPr>
        <w:t xml:space="preserve">أوّلها :را در راه خدا حکم انکه خدای تعالی بمذلت و خواری ایشان را مبتلا سازد و شایع و فاش نشود اعمال فاحشه در قومی هرگز مگر آنکه گرفتار سازد خدای ایشان را بلای که عام باشد چه ایشان را اطاعت کنید؛ آخرها :باز بدانکه تاويل حيث لا مهدي الا عيسی نمیکنم مگر به تقدیر ثبوت آن حدیث والا حاکم چنین گفته که این</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212 ص 22س، 2414سم [ف:</w:t>
      </w:r>
    </w:p>
    <w:p>
      <w:pPr>
        <w:pStyle w:val="BookText"/>
      </w:pPr>
      <w:r>
        <w:rPr>
          <w:rFonts w:ascii="Times New Roman" w:hAnsi="Times New Roman" w:eastAsia="Times New Roman" w:cs="Times New Roman"/>
          <w:lang w:val="en-US" w:bidi="en-US"/>
          <w:color w:val="111111"/>
          <w:sz w:val="28"/>
          <w:szCs w:val="28"/>
          <w:rtl/>
        </w:rPr>
        <w:t xml:space="preserve">1-211 ]</w:t>
      </w:r>
    </w:p>
    <w:p>
      <w:pPr>
        <w:pStyle w:val="Heading2"/>
      </w:pPr>
      <w:bookmarkStart w:id="1928" w:name="_Toc1247"/>
      <w:r>
        <w:t>الصواعق المرسلة على الجهمية المعطلة / كلام وعقائد - عربي</w:t>
      </w:r>
      <w:bookmarkEnd w:id="1928"/>
    </w:p>
    <w:p>
      <w:pPr>
        <w:pStyle w:val="BookText"/>
      </w:pPr>
      <w:r>
        <w:rPr>
          <w:rFonts w:ascii="Amiri" w:hAnsi="Amiri" w:eastAsia="Amiri" w:cs="Amiri"/>
          <w:lang w:bidi="ar-SA"/>
          <w:color w:val="111111"/>
          <w:sz w:val="28"/>
          <w:szCs w:val="28"/>
          <w:rtl/>
        </w:rPr>
        <w:t xml:space="preserve">ابن القيّم الجوزية، محمّد بن أبي بكر( 691 - 751 ه-)</w:t>
      </w:r>
    </w:p>
    <w:p>
      <w:pPr>
        <w:pStyle w:val="BookText"/>
      </w:pPr>
      <w:r>
        <w:rPr>
          <w:rFonts w:ascii="Times New Roman" w:hAnsi="Times New Roman" w:eastAsia="Times New Roman" w:cs="Times New Roman"/>
          <w:lang w:val="en-US" w:bidi="en-US"/>
          <w:color w:val="111111"/>
          <w:sz w:val="28"/>
          <w:szCs w:val="28"/>
          <w:rtl/>
        </w:rPr>
        <w:t xml:space="preserve">43727.</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 8500</w:t>
      </w:r>
    </w:p>
    <w:p>
      <w:pPr>
        <w:pStyle w:val="BookText"/>
      </w:pPr>
      <w:r>
        <w:rPr>
          <w:rFonts w:ascii="IRNazanin" w:hAnsi="IRNazanin" w:eastAsia="IRNazanin" w:cs="IRNazanin"/>
          <w:lang w:bidi="fa-IR"/>
          <w:color w:val="111111"/>
          <w:sz w:val="28"/>
          <w:szCs w:val="28"/>
          <w:rtl/>
        </w:rPr>
        <w:t xml:space="preserve">کا :مجهول ،تا :1341ه- 475 ص 21 س، 3020سم [المورد: 13-187]</w:t>
      </w:r>
    </w:p>
    <w:p>
      <w:pPr>
        <w:pStyle w:val="BookText"/>
      </w:pPr>
      <w:r>
        <w:rPr>
          <w:rFonts w:ascii="IRNazanin" w:hAnsi="IRNazanin" w:eastAsia="IRNazanin" w:cs="IRNazanin"/>
          <w:lang w:bidi="fa-IR"/>
          <w:color w:val="111111"/>
          <w:sz w:val="28"/>
          <w:szCs w:val="28"/>
          <w:rtl/>
        </w:rPr>
        <w:t xml:space="preserve">ص: 649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88" w:name="pg8262_54721"/>
    <w:bookmarkEnd w:id="488"/>
    <w:p>
      <w:pPr>
        <w:pStyle w:val="Heading2"/>
      </w:pPr>
      <w:bookmarkStart w:id="1929" w:name="_Toc1248"/>
      <w:r>
        <w:t>صواعق اليهود / فقه - فارسي</w:t>
      </w:r>
      <w:bookmarkEnd w:id="1929"/>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الحمد لله الذي أعز الإسلام والمسلمين وأذل الكفر وأتى بالدين المبين والصلاة على من بعثه رحمة للعالمين محمّد واهل بيته الاطهرين بدان که حق تعالی جزیه را برای اهل کتاب</w:t>
      </w:r>
    </w:p>
    <w:p>
      <w:pPr>
        <w:pStyle w:val="BookText"/>
      </w:pPr>
      <w:r>
        <w:rPr>
          <w:rFonts w:ascii="IRNazanin" w:hAnsi="IRNazanin" w:eastAsia="IRNazanin" w:cs="IRNazanin"/>
          <w:lang w:bidi="fa-IR"/>
          <w:color w:val="111111"/>
          <w:sz w:val="28"/>
          <w:szCs w:val="28"/>
          <w:rtl/>
        </w:rPr>
        <w:t xml:space="preserve">مقرر فرموده است ....</w:t>
      </w:r>
    </w:p>
    <w:p>
      <w:pPr>
        <w:pStyle w:val="BookText"/>
      </w:pPr>
      <w:r>
        <w:rPr>
          <w:rFonts w:ascii="IRNazanin" w:hAnsi="IRNazanin" w:eastAsia="IRNazanin" w:cs="IRNazanin"/>
          <w:lang w:bidi="fa-IR"/>
          <w:color w:val="111111"/>
          <w:sz w:val="28"/>
          <w:szCs w:val="28"/>
          <w:rtl/>
        </w:rPr>
        <w:t xml:space="preserve">آخره: مخیر است میان آنکه به شرع اسلام میان ایشان حکم کند یا حواله به حکام ایشان بکند واگر خود حکم کند بهتر است والله الموفق للخير والصواب.</w:t>
      </w:r>
    </w:p>
    <w:p>
      <w:pPr>
        <w:pStyle w:val="BookText"/>
      </w:pPr>
      <w:r>
        <w:rPr>
          <w:rFonts w:ascii="IRNazanin" w:hAnsi="IRNazanin" w:eastAsia="IRNazanin" w:cs="IRNazanin"/>
          <w:lang w:bidi="fa-IR"/>
          <w:color w:val="111111"/>
          <w:sz w:val="28"/>
          <w:szCs w:val="28"/>
          <w:rtl/>
        </w:rPr>
        <w:t xml:space="preserve">طبع قم، 1412ه- ضمن بیست و پنج رساله فارسي از علامه محمّد باقر مجلسي</w:t>
      </w:r>
    </w:p>
    <w:p>
      <w:pPr>
        <w:pStyle w:val="BookText"/>
      </w:pPr>
      <w:r>
        <w:rPr>
          <w:rFonts w:ascii="Amiri" w:hAnsi="Amiri" w:eastAsia="Amiri" w:cs="Amiri"/>
          <w:lang w:bidi="ar-SA"/>
          <w:color w:val="111111"/>
          <w:sz w:val="28"/>
          <w:szCs w:val="28"/>
          <w:rtl/>
        </w:rPr>
        <w:t xml:space="preserve">فنخا :21 856-857 (9 نسخة)]</w:t>
      </w:r>
    </w:p>
    <w:p>
      <w:pPr>
        <w:pStyle w:val="BookText"/>
      </w:pPr>
      <w:r>
        <w:rPr>
          <w:rFonts w:ascii="Times New Roman" w:hAnsi="Times New Roman" w:eastAsia="Times New Roman" w:cs="Times New Roman"/>
          <w:lang w:val="en-US" w:bidi="en-US"/>
          <w:color w:val="111111"/>
          <w:sz w:val="28"/>
          <w:szCs w:val="28"/>
          <w:rtl/>
        </w:rPr>
        <w:t xml:space="preserve">43728.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حسين بن محمّد أمين ،تا: 1125ه- تملك :السيد عبد الباقي الخواتون آبادي سبط المؤلف؛ 6 ق ( 100 -105ب) [ف: 2-481]</w:t>
      </w:r>
    </w:p>
    <w:p>
      <w:pPr>
        <w:pStyle w:val="Heading2"/>
      </w:pPr>
      <w:bookmarkStart w:id="1930" w:name="_Toc1249"/>
      <w:r>
        <w:t>الصواقع / - عربي</w:t>
      </w:r>
      <w:bookmarkEnd w:id="1930"/>
    </w:p>
    <w:p>
      <w:pPr>
        <w:pStyle w:val="BookText"/>
      </w:pPr>
      <w:r>
        <w:rPr>
          <w:rFonts w:ascii="Amiri" w:hAnsi="Amiri" w:eastAsia="Amiri" w:cs="Amiri"/>
          <w:lang w:bidi="ar-SA"/>
          <w:color w:val="111111"/>
          <w:sz w:val="28"/>
          <w:szCs w:val="28"/>
          <w:rtl/>
        </w:rPr>
        <w:t xml:space="preserve">الكابلي، عبد الله (القرن 10 ه-)</w:t>
      </w:r>
    </w:p>
    <w:p>
      <w:pPr>
        <w:pStyle w:val="BookText"/>
      </w:pPr>
      <w:r>
        <w:rPr>
          <w:rFonts w:ascii="Amiri" w:hAnsi="Amiri" w:eastAsia="Amiri" w:cs="Amiri"/>
          <w:lang w:bidi="ar-SA"/>
          <w:color w:val="111111"/>
          <w:sz w:val="28"/>
          <w:szCs w:val="28"/>
          <w:rtl/>
        </w:rPr>
        <w:t xml:space="preserve">43729 .بغداد؛ خزانة عبد الباقي الطيار وابنه هاشم؛ رقم المخطوط : 17</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4 جزء 2-197]</w:t>
      </w:r>
    </w:p>
    <w:p>
      <w:pPr>
        <w:pStyle w:val="Heading2"/>
      </w:pPr>
      <w:bookmarkStart w:id="1931" w:name="_Toc1250"/>
      <w:r>
        <w:t>صوان الحكمة (منتخب) * / تراجم - عربي</w:t>
      </w:r>
      <w:bookmarkEnd w:id="1931"/>
    </w:p>
    <w:p>
      <w:pPr>
        <w:pStyle w:val="BookText"/>
      </w:pPr>
      <w:r>
        <w:rPr>
          <w:rFonts w:ascii="IRNazanin" w:hAnsi="IRNazanin" w:eastAsia="IRNazanin" w:cs="IRNazanin"/>
          <w:lang w:bidi="fa-IR"/>
          <w:color w:val="111111"/>
          <w:sz w:val="28"/>
          <w:szCs w:val="28"/>
          <w:rtl/>
        </w:rPr>
        <w:t xml:space="preserve">[فنخا 21: 858]</w:t>
      </w:r>
    </w:p>
    <w:p>
      <w:pPr>
        <w:pStyle w:val="BookText"/>
      </w:pPr>
      <w:r>
        <w:rPr>
          <w:rFonts w:ascii="Amiri" w:hAnsi="Amiri" w:eastAsia="Amiri" w:cs="Amiri"/>
          <w:lang w:bidi="ar-SA"/>
          <w:color w:val="111111"/>
          <w:sz w:val="28"/>
          <w:szCs w:val="28"/>
          <w:rtl/>
        </w:rPr>
        <w:t xml:space="preserve">43730 . بغداد ؛ المجمع العلمي العراقي؛ رقم المخطوط: 51 ادب - قصة مصورة</w:t>
      </w:r>
    </w:p>
    <w:p>
      <w:pPr>
        <w:pStyle w:val="BookText"/>
      </w:pPr>
      <w:r>
        <w:rPr>
          <w:rFonts w:ascii="Amiri" w:hAnsi="Amiri" w:eastAsia="Amiri" w:cs="Amiri"/>
          <w:lang w:bidi="ar-SA"/>
          <w:color w:val="111111"/>
          <w:sz w:val="28"/>
          <w:szCs w:val="28"/>
          <w:rtl/>
        </w:rPr>
        <w:t xml:space="preserve">أوّلها :البسملة ... رب تمم بفضلك. الحمد لله رب العالمين حمد الشاكرين وصلواته على</w:t>
      </w:r>
    </w:p>
    <w:p>
      <w:pPr>
        <w:pStyle w:val="BookText"/>
      </w:pPr>
      <w:r>
        <w:rPr>
          <w:rFonts w:ascii="IRNazanin" w:hAnsi="IRNazanin" w:eastAsia="IRNazanin" w:cs="IRNazanin"/>
          <w:lang w:bidi="fa-IR"/>
          <w:color w:val="111111"/>
          <w:sz w:val="28"/>
          <w:szCs w:val="28"/>
          <w:rtl/>
        </w:rPr>
        <w:t xml:space="preserve">ص: 650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89" w:name="pg8262_54723"/>
    <w:bookmarkEnd w:id="489"/>
    <w:p>
      <w:pPr>
        <w:pStyle w:val="BookText"/>
      </w:pPr>
      <w:r>
        <w:rPr>
          <w:rFonts w:ascii="IRNazanin" w:hAnsi="IRNazanin" w:eastAsia="IRNazanin" w:cs="IRNazanin"/>
          <w:lang w:bidi="fa-IR"/>
          <w:color w:val="111111"/>
          <w:sz w:val="28"/>
          <w:szCs w:val="28"/>
          <w:rtl/>
        </w:rPr>
        <w:t xml:space="preserve">خير خلقه محمّد وآله الطاهرين ... إنّي رأيت أن أثبت تواريخ الحكماء وأساميهم وبعض كلامهم وأخلاقهم، فانتخبت من كتاب صوان (الحكمة ذكر القدماء وأثبت في آخره كتاب (تتمة صوان (الحكمة) للإمام الفاضل ظهير الدين أبي الحسن ابن أبي القاسم البيهقي رحمة الله عليه ووضعت في آخره رسالة وسميتها (إتمام التتمة) وذكرت فيها أشعار المتاخرين من الحكماء وختمت التواریخ به؛ آخرها :... هذا آخر ما وعدنا من الاختصار من كتاب صوان الحكمة ويتلوه كتاب تتمة صوان الحكمة بعون الله وحسن توفيقه والسلام يلي ذلك عنوان كتاب تتمة صوان الحكمة من تاليف الشيخ الإمام ظهير الدين ابي الحسن بن أبي القسم البيهقي قدس الله ...</w:t>
      </w:r>
    </w:p>
    <w:p>
      <w:pPr>
        <w:pStyle w:val="BookText"/>
      </w:pPr>
      <w:r>
        <w:rPr>
          <w:rFonts w:ascii="Amiri" w:hAnsi="Amiri" w:eastAsia="Amiri" w:cs="Amiri"/>
          <w:lang w:bidi="ar-SA"/>
          <w:color w:val="111111"/>
          <w:sz w:val="28"/>
          <w:szCs w:val="28"/>
          <w:rtl/>
        </w:rPr>
        <w:t xml:space="preserve">منتخب صوان الحكمة وتتمته وإتمامها وغير ذلك. لم يعلم منتخبه( لعله من أهل المئة السادسة أو السابعة للهجرة). مصدر التصوير: نسخة مصورة في دار الكتب المصرية؛</w:t>
      </w:r>
    </w:p>
    <w:p>
      <w:pPr>
        <w:pStyle w:val="BookText"/>
      </w:pPr>
      <w:r>
        <w:rPr>
          <w:rFonts w:ascii="IRNazanin" w:hAnsi="IRNazanin" w:eastAsia="IRNazanin" w:cs="IRNazanin"/>
          <w:lang w:bidi="fa-IR"/>
          <w:color w:val="111111"/>
          <w:sz w:val="28"/>
          <w:szCs w:val="28"/>
          <w:rtl/>
        </w:rPr>
        <w:t xml:space="preserve">نسخ ،کا: مجهول ،تا :مجهول ؛125ق، 19 س [ف: 2-240]</w:t>
      </w:r>
    </w:p>
    <w:p>
      <w:pPr>
        <w:pStyle w:val="Heading2"/>
      </w:pPr>
      <w:bookmarkStart w:id="1932" w:name="_Toc1251"/>
      <w:r>
        <w:t>الصوت وماهيته والفرق بين الضاد والظاء / لغة - عربي</w:t>
      </w:r>
      <w:bookmarkEnd w:id="1932"/>
    </w:p>
    <w:p>
      <w:pPr>
        <w:pStyle w:val="BookText"/>
      </w:pPr>
      <w:r>
        <w:rPr>
          <w:rFonts w:ascii="Amiri" w:hAnsi="Amiri" w:eastAsia="Amiri" w:cs="Amiri"/>
          <w:lang w:bidi="ar-SA"/>
          <w:color w:val="111111"/>
          <w:sz w:val="28"/>
          <w:szCs w:val="28"/>
          <w:rtl/>
        </w:rPr>
        <w:t xml:space="preserve">آل كاشف الغطاء، محمّد رضا بن هادي (1311 - 1366 ه- )</w:t>
      </w:r>
    </w:p>
    <w:p>
      <w:pPr>
        <w:pStyle w:val="BookText"/>
      </w:pPr>
      <w:r>
        <w:rPr>
          <w:rFonts w:ascii="Amiri" w:hAnsi="Amiri" w:eastAsia="Amiri" w:cs="Amiri"/>
          <w:lang w:bidi="ar-SA"/>
          <w:color w:val="111111"/>
          <w:sz w:val="28"/>
          <w:szCs w:val="28"/>
          <w:rtl/>
        </w:rPr>
        <w:t xml:space="preserve">تاريخ التأليف :جمادى الثانية 1340ه- محل التأليف: النجف الأشرف</w:t>
      </w:r>
    </w:p>
    <w:p>
      <w:pPr>
        <w:pStyle w:val="BookText"/>
      </w:pPr>
      <w:r>
        <w:rPr>
          <w:rFonts w:ascii="IRNazanin" w:hAnsi="IRNazanin" w:eastAsia="IRNazanin" w:cs="IRNazanin"/>
          <w:lang w:bidi="fa-IR"/>
          <w:color w:val="111111"/>
          <w:sz w:val="28"/>
          <w:szCs w:val="28"/>
          <w:rtl/>
        </w:rPr>
        <w:t xml:space="preserve">[فنخا: 21 859]</w:t>
      </w:r>
    </w:p>
    <w:p>
      <w:pPr>
        <w:pStyle w:val="BookText"/>
      </w:pPr>
      <w:r>
        <w:rPr>
          <w:rFonts w:ascii="Amiri" w:hAnsi="Amiri" w:eastAsia="Amiri" w:cs="Amiri"/>
          <w:lang w:bidi="ar-SA"/>
          <w:color w:val="111111"/>
          <w:sz w:val="28"/>
          <w:szCs w:val="28"/>
          <w:rtl/>
        </w:rPr>
        <w:t xml:space="preserve">43731 النجف الأشرف؛ مؤسسة كاشف الغطاء العامة؛ رقم المخطوط: 61</w:t>
      </w:r>
    </w:p>
    <w:p>
      <w:pPr>
        <w:pStyle w:val="BookText"/>
      </w:pPr>
      <w:r>
        <w:rPr>
          <w:rFonts w:ascii="Amiri" w:hAnsi="Amiri" w:eastAsia="Amiri" w:cs="Amiri"/>
          <w:lang w:bidi="ar-SA"/>
          <w:color w:val="111111"/>
          <w:sz w:val="28"/>
          <w:szCs w:val="28"/>
          <w:rtl/>
        </w:rPr>
        <w:t xml:space="preserve">كاتب=مؤلف، تا: 1340 ه- النجف الأشرف؛ 54 [ف: 1-282]</w:t>
      </w:r>
    </w:p>
    <w:p>
      <w:pPr>
        <w:pStyle w:val="Heading2"/>
      </w:pPr>
      <w:bookmarkStart w:id="1933" w:name="_Toc1252"/>
      <w:r>
        <w:t>صور الأقاليم = عجایب بلدان = عجائب الأشياء = عجائب الدنيا = هفت</w:t>
      </w:r>
      <w:bookmarkEnd w:id="1933"/>
    </w:p>
    <w:p>
      <w:pPr>
        <w:pStyle w:val="BookText"/>
      </w:pPr>
      <w:r>
        <w:rPr>
          <w:rFonts w:ascii="Amiri" w:hAnsi="Amiri" w:eastAsia="Amiri" w:cs="Amiri"/>
          <w:lang w:bidi="ar-SA"/>
          <w:color w:val="111111"/>
          <w:sz w:val="28"/>
          <w:szCs w:val="28"/>
          <w:rtl/>
        </w:rPr>
        <w:t xml:space="preserve">اقليم / جغرافية - فارسي</w:t>
      </w:r>
    </w:p>
    <w:p>
      <w:pPr>
        <w:pStyle w:val="BookText"/>
      </w:pPr>
      <w:r>
        <w:rPr>
          <w:rFonts w:ascii="IRNazanin" w:hAnsi="IRNazanin" w:eastAsia="IRNazanin" w:cs="IRNazanin"/>
          <w:lang w:bidi="fa-IR"/>
          <w:color w:val="111111"/>
          <w:sz w:val="28"/>
          <w:szCs w:val="28"/>
          <w:rtl/>
        </w:rPr>
        <w:t xml:space="preserve">[فنخا :21 860]</w:t>
      </w:r>
    </w:p>
    <w:p>
      <w:pPr>
        <w:pStyle w:val="BookText"/>
      </w:pPr>
      <w:r>
        <w:rPr>
          <w:rFonts w:ascii="Amiri" w:hAnsi="Amiri" w:eastAsia="Amiri" w:cs="Amiri"/>
          <w:lang w:bidi="ar-SA"/>
          <w:color w:val="111111"/>
          <w:sz w:val="28"/>
          <w:szCs w:val="28"/>
          <w:rtl/>
        </w:rPr>
        <w:t xml:space="preserve">43732 .كربلاء؛ مكتبة السيّد عبد الحسين الكليدار؛ رقم المخطوط: 13</w:t>
      </w:r>
    </w:p>
    <w:p>
      <w:pPr>
        <w:pStyle w:val="BookText"/>
      </w:pPr>
      <w:r>
        <w:rPr>
          <w:rFonts w:ascii="Amiri" w:hAnsi="Amiri" w:eastAsia="Amiri" w:cs="Amiri"/>
          <w:lang w:bidi="ar-SA"/>
          <w:color w:val="111111"/>
          <w:sz w:val="28"/>
          <w:szCs w:val="28"/>
          <w:rtl/>
        </w:rPr>
        <w:t xml:space="preserve">تتضمن إحدى وعشرين خارطة مزينة بألوان جذابة ونقوش زاهية ؛كا :مجهول ،تا:</w:t>
      </w:r>
    </w:p>
    <w:p>
      <w:pPr>
        <w:pStyle w:val="BookText"/>
      </w:pPr>
      <w:r>
        <w:rPr>
          <w:rFonts w:ascii="Amiri" w:hAnsi="Amiri" w:eastAsia="Amiri" w:cs="Amiri"/>
          <w:lang w:bidi="ar-SA"/>
          <w:color w:val="111111"/>
          <w:sz w:val="28"/>
          <w:szCs w:val="28"/>
          <w:rtl/>
        </w:rPr>
        <w:t xml:space="preserve">1086ه-، 322 ص [ مخطوطات كربلاء: 47]</w:t>
      </w:r>
    </w:p>
    <w:p>
      <w:pPr>
        <w:pStyle w:val="BookText"/>
      </w:pPr>
      <w:r>
        <w:rPr>
          <w:rFonts w:ascii="IRNazanin" w:hAnsi="IRNazanin" w:eastAsia="IRNazanin" w:cs="IRNazanin"/>
          <w:lang w:bidi="fa-IR"/>
          <w:color w:val="111111"/>
          <w:sz w:val="28"/>
          <w:szCs w:val="28"/>
          <w:rtl/>
        </w:rPr>
        <w:t xml:space="preserve">ص: 651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90" w:name="pg8262_54725"/>
    <w:bookmarkEnd w:id="490"/>
    <w:p>
      <w:pPr>
        <w:pStyle w:val="BookText"/>
      </w:pPr>
      <w:r>
        <w:rPr>
          <w:rFonts w:ascii="Amiri" w:hAnsi="Amiri" w:eastAsia="Amiri" w:cs="Amiri"/>
          <w:lang w:bidi="ar-SA"/>
          <w:color w:val="111111"/>
          <w:sz w:val="28"/>
          <w:szCs w:val="28"/>
          <w:rtl/>
        </w:rPr>
        <w:t xml:space="preserve">43733 . النجف الأشرف؛ مكتبة آية الله الحكيم العامة؛ رقم المخطوط: 173</w:t>
      </w:r>
    </w:p>
    <w:p>
      <w:pPr>
        <w:pStyle w:val="BookText"/>
      </w:pPr>
      <w:r>
        <w:rPr>
          <w:rFonts w:ascii="IRNazanin" w:hAnsi="IRNazanin" w:eastAsia="IRNazanin" w:cs="IRNazanin"/>
          <w:lang w:bidi="fa-IR"/>
          <w:color w:val="111111"/>
          <w:sz w:val="28"/>
          <w:szCs w:val="28"/>
          <w:rtl/>
        </w:rPr>
        <w:t xml:space="preserve">کا :مجهول ،تا :مجهول [ نشريه 5-428]</w:t>
      </w:r>
    </w:p>
    <w:p>
      <w:pPr>
        <w:pStyle w:val="Heading2"/>
      </w:pPr>
      <w:bookmarkStart w:id="1934" w:name="_Toc1253"/>
      <w:r>
        <w:t>صور الأقاليم السبعة = تقويم البلدان / جغرافية - عربي</w:t>
      </w:r>
      <w:bookmarkEnd w:id="1934"/>
    </w:p>
    <w:p>
      <w:pPr>
        <w:pStyle w:val="BookText"/>
      </w:pPr>
      <w:r>
        <w:rPr>
          <w:rFonts w:ascii="Amiri" w:hAnsi="Amiri" w:eastAsia="Amiri" w:cs="Amiri"/>
          <w:lang w:bidi="ar-SA"/>
          <w:color w:val="111111"/>
          <w:sz w:val="28"/>
          <w:szCs w:val="28"/>
          <w:rtl/>
        </w:rPr>
        <w:t xml:space="preserve">أبو زيد البلخي، أحمد بن سهل( 235 - 322 ه-)</w:t>
      </w:r>
    </w:p>
    <w:p>
      <w:pPr>
        <w:pStyle w:val="BookText"/>
      </w:pPr>
      <w:r>
        <w:rPr>
          <w:rFonts w:ascii="Times New Roman" w:hAnsi="Times New Roman" w:eastAsia="Times New Roman" w:cs="Times New Roman"/>
          <w:lang w:val="en-US" w:bidi="en-US"/>
          <w:color w:val="111111"/>
          <w:sz w:val="28"/>
          <w:szCs w:val="28"/>
          <w:rtl/>
        </w:rPr>
        <w:t xml:space="preserve">43734.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632</w:t>
      </w:r>
    </w:p>
    <w:p>
      <w:pPr>
        <w:pStyle w:val="BookText"/>
      </w:pPr>
      <w:r>
        <w:rPr>
          <w:rFonts w:ascii="Amiri" w:hAnsi="Amiri" w:eastAsia="Amiri" w:cs="Amiri"/>
          <w:lang w:bidi="ar-SA"/>
          <w:color w:val="111111"/>
          <w:sz w:val="28"/>
          <w:szCs w:val="28"/>
          <w:rtl/>
        </w:rPr>
        <w:t xml:space="preserve">كا: محمّد بن طاهر السماوي، تا: 1362ه- 78 ص 25 س، 21/714/7سم [معجم المخطوطات النجفية: 573]</w:t>
      </w:r>
    </w:p>
    <w:p>
      <w:pPr>
        <w:pStyle w:val="BookText"/>
      </w:pPr>
      <w:r>
        <w:rPr>
          <w:rFonts w:ascii="Amiri" w:hAnsi="Amiri" w:eastAsia="Amiri" w:cs="Amiri"/>
          <w:lang w:bidi="ar-SA"/>
          <w:color w:val="111111"/>
          <w:sz w:val="28"/>
          <w:szCs w:val="28"/>
          <w:rtl/>
        </w:rPr>
        <w:t xml:space="preserve">النجف الأشرف؛ تركة محمد السماوي؛ رقم المخطوط 110</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2-220]</w:t>
      </w:r>
    </w:p>
    <w:p>
      <w:pPr>
        <w:pStyle w:val="Heading2"/>
      </w:pPr>
      <w:bookmarkStart w:id="1935" w:name="_Toc1254"/>
      <w:r>
        <w:t>صورة امتحان الإفتاء / فقه - عربي</w:t>
      </w:r>
      <w:bookmarkEnd w:id="1935"/>
    </w:p>
    <w:p>
      <w:pPr>
        <w:pStyle w:val="BookText"/>
      </w:pPr>
      <w:r>
        <w:rPr>
          <w:rFonts w:ascii="Times New Roman" w:hAnsi="Times New Roman" w:eastAsia="Times New Roman" w:cs="Times New Roman"/>
          <w:lang w:val="en-US" w:bidi="en-US"/>
          <w:color w:val="111111"/>
          <w:sz w:val="28"/>
          <w:szCs w:val="28"/>
          <w:rtl/>
        </w:rPr>
        <w:t xml:space="preserve">43735.</w:t>
      </w:r>
    </w:p>
    <w:p>
      <w:pPr>
        <w:pStyle w:val="BookText"/>
      </w:pPr>
      <w:r>
        <w:rPr>
          <w:rFonts w:ascii="Amiri" w:hAnsi="Amiri" w:eastAsia="Amiri" w:cs="Amiri"/>
          <w:lang w:bidi="ar-SA"/>
          <w:color w:val="111111"/>
          <w:sz w:val="28"/>
          <w:szCs w:val="28"/>
          <w:rtl/>
        </w:rPr>
        <w:t xml:space="preserve">بغداد؛ مكتبة الأوقاف العامة؛ رقم المخطوط : 23203/2</w:t>
      </w:r>
    </w:p>
    <w:p>
      <w:pPr>
        <w:pStyle w:val="BookText"/>
      </w:pPr>
      <w:r>
        <w:rPr>
          <w:rFonts w:ascii="Amiri" w:hAnsi="Amiri" w:eastAsia="Amiri" w:cs="Amiri"/>
          <w:lang w:bidi="ar-SA"/>
          <w:color w:val="111111"/>
          <w:sz w:val="28"/>
          <w:szCs w:val="28"/>
          <w:rtl/>
        </w:rPr>
        <w:t xml:space="preserve">أوّلها :سؤال ما تعريف الأمانة وما حكمها ؟ الجواب الأمانة في الشييء الذي يوجد عند الأمين سواء كان أمانة بقصد الاستحفاظ كالوديعة أو كان أمانة ...</w:t>
      </w:r>
    </w:p>
    <w:p>
      <w:pPr>
        <w:pStyle w:val="BookText"/>
      </w:pPr>
      <w:r>
        <w:rPr>
          <w:rFonts w:ascii="Amiri" w:hAnsi="Amiri" w:eastAsia="Amiri" w:cs="Amiri"/>
          <w:lang w:bidi="ar-SA"/>
          <w:color w:val="111111"/>
          <w:sz w:val="28"/>
          <w:szCs w:val="28"/>
          <w:rtl/>
        </w:rPr>
        <w:t xml:space="preserve">هي الأسئلة التي امتحن بها السيد ياسين من قبل الشيخ عبد الوهّاب النائب ( -1928م)</w:t>
      </w:r>
    </w:p>
    <w:p>
      <w:pPr>
        <w:pStyle w:val="BookText"/>
      </w:pPr>
      <w:r>
        <w:rPr>
          <w:rFonts w:ascii="IRNazanin" w:hAnsi="IRNazanin" w:eastAsia="IRNazanin" w:cs="IRNazanin"/>
          <w:lang w:bidi="fa-IR"/>
          <w:color w:val="111111"/>
          <w:sz w:val="28"/>
          <w:szCs w:val="28"/>
          <w:rtl/>
        </w:rPr>
        <w:t xml:space="preserve">لترشيحه بمنصب (مفتي بغداد) سنة 1328ه- کا: مجهول، تا: مجهول؛ 2 ق 2115سم</w:t>
      </w:r>
    </w:p>
    <w:p>
      <w:pPr>
        <w:pStyle w:val="BookText"/>
      </w:pPr>
      <w:r>
        <w:rPr>
          <w:rFonts w:ascii="IRNazanin" w:hAnsi="IRNazanin" w:eastAsia="IRNazanin" w:cs="IRNazanin"/>
          <w:lang w:bidi="fa-IR"/>
          <w:color w:val="111111"/>
          <w:sz w:val="28"/>
          <w:szCs w:val="28"/>
          <w:rtl/>
        </w:rPr>
        <w:t xml:space="preserve">[ف: 4-314]</w:t>
      </w:r>
    </w:p>
    <w:p>
      <w:pPr>
        <w:pStyle w:val="BookText"/>
      </w:pPr>
      <w:r>
        <w:rPr>
          <w:rFonts w:ascii="Amiri" w:hAnsi="Amiri" w:eastAsia="Amiri" w:cs="Amiri"/>
          <w:lang w:bidi="ar-SA"/>
          <w:color w:val="111111"/>
          <w:sz w:val="28"/>
          <w:szCs w:val="28"/>
          <w:rtl/>
        </w:rPr>
        <w:t xml:space="preserve">صور البروج - صور الكواكب (ترجمه)</w:t>
      </w:r>
    </w:p>
    <w:p>
      <w:pPr>
        <w:pStyle w:val="Heading2"/>
      </w:pPr>
      <w:bookmarkStart w:id="1936" w:name="_Toc1255"/>
      <w:r>
        <w:t>صورة تعزية / متفرقات - عربي</w:t>
      </w:r>
      <w:bookmarkEnd w:id="1936"/>
    </w:p>
    <w:p>
      <w:pPr>
        <w:pStyle w:val="BookText"/>
      </w:pPr>
      <w:r>
        <w:rPr>
          <w:rFonts w:ascii="Amiri" w:hAnsi="Amiri" w:eastAsia="Amiri" w:cs="Amiri"/>
          <w:lang w:bidi="ar-SA"/>
          <w:color w:val="111111"/>
          <w:sz w:val="28"/>
          <w:szCs w:val="28"/>
          <w:rtl/>
        </w:rPr>
        <w:t xml:space="preserve">الكردي، مرتضى بن مصطفى( - 1155 ه-)</w:t>
      </w:r>
    </w:p>
    <w:p>
      <w:pPr>
        <w:pStyle w:val="BookText"/>
      </w:pPr>
      <w:r>
        <w:rPr>
          <w:rFonts w:ascii="Amiri" w:hAnsi="Amiri" w:eastAsia="Amiri" w:cs="Amiri"/>
          <w:lang w:bidi="ar-SA"/>
          <w:color w:val="111111"/>
          <w:sz w:val="28"/>
          <w:szCs w:val="28"/>
          <w:rtl/>
        </w:rPr>
        <w:t xml:space="preserve">43736 .بغداد؛ مكتبة الأوقاف العامة؛ رقم المخطوط : 86/2</w:t>
      </w:r>
    </w:p>
    <w:p>
      <w:pPr>
        <w:pStyle w:val="BookText"/>
      </w:pPr>
      <w:r>
        <w:rPr>
          <w:rFonts w:ascii="Amiri" w:hAnsi="Amiri" w:eastAsia="Amiri" w:cs="Amiri"/>
          <w:lang w:bidi="ar-SA"/>
          <w:color w:val="111111"/>
          <w:sz w:val="28"/>
          <w:szCs w:val="28"/>
          <w:rtl/>
        </w:rPr>
        <w:t xml:space="preserve">كاتب = مؤلف، تا: 1144 ه- 5 ق ، 2015سم [ف: 3-40]</w:t>
      </w:r>
    </w:p>
    <w:p>
      <w:pPr>
        <w:pStyle w:val="BookText"/>
      </w:pPr>
      <w:r>
        <w:rPr>
          <w:rFonts w:ascii="IRNazanin" w:hAnsi="IRNazanin" w:eastAsia="IRNazanin" w:cs="IRNazanin"/>
          <w:lang w:bidi="fa-IR"/>
          <w:color w:val="111111"/>
          <w:sz w:val="28"/>
          <w:szCs w:val="28"/>
          <w:rtl/>
        </w:rPr>
        <w:t xml:space="preserve">ص: 652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91" w:name="pg8262_54727"/>
    <w:bookmarkEnd w:id="491"/>
    <w:p>
      <w:pPr>
        <w:pStyle w:val="BookText"/>
      </w:pPr>
      <w:r>
        <w:rPr>
          <w:rFonts w:ascii="Amiri" w:hAnsi="Amiri" w:eastAsia="Amiri" w:cs="Amiri"/>
          <w:lang w:bidi="ar-SA"/>
          <w:color w:val="111111"/>
          <w:sz w:val="28"/>
          <w:szCs w:val="28"/>
          <w:rtl/>
        </w:rPr>
        <w:t xml:space="preserve">43737 .بغداد؛ مكتبة الأوقاف العامة؛ رقم المخطوط: 13765/3</w:t>
      </w:r>
    </w:p>
    <w:p>
      <w:pPr>
        <w:pStyle w:val="BookText"/>
      </w:pPr>
      <w:r>
        <w:rPr>
          <w:rFonts w:ascii="Amiri" w:hAnsi="Amiri" w:eastAsia="Amiri" w:cs="Amiri"/>
          <w:lang w:bidi="ar-SA"/>
          <w:color w:val="111111"/>
          <w:sz w:val="28"/>
          <w:szCs w:val="28"/>
          <w:rtl/>
        </w:rPr>
        <w:t xml:space="preserve">بعث بها إلى دمشق معزيا الشيخ محمّد خليل بن محمّد مراد النقشبندي صاحب</w:t>
      </w:r>
    </w:p>
    <w:p>
      <w:pPr>
        <w:pStyle w:val="BookText"/>
      </w:pPr>
      <w:r>
        <w:rPr>
          <w:rFonts w:ascii="IRNazanin" w:hAnsi="IRNazanin" w:eastAsia="IRNazanin" w:cs="IRNazanin"/>
          <w:lang w:bidi="fa-IR"/>
          <w:color w:val="111111"/>
          <w:sz w:val="28"/>
          <w:szCs w:val="28"/>
          <w:rtl/>
        </w:rPr>
        <w:t xml:space="preserve">المدرسة المرادية ومؤلف كتاب سلك الدرر ؛کا :مجهول ،تا: مجهول 3ق 21س</w:t>
      </w:r>
    </w:p>
    <w:p>
      <w:pPr>
        <w:pStyle w:val="BookText"/>
      </w:pPr>
      <w:r>
        <w:rPr>
          <w:rFonts w:ascii="IRNazanin" w:hAnsi="IRNazanin" w:eastAsia="IRNazanin" w:cs="IRNazanin"/>
          <w:lang w:bidi="fa-IR"/>
          <w:color w:val="111111"/>
          <w:sz w:val="28"/>
          <w:szCs w:val="28"/>
          <w:rtl/>
        </w:rPr>
        <w:t xml:space="preserve">1815سم [ف: 3-40]</w:t>
      </w:r>
    </w:p>
    <w:p>
      <w:pPr>
        <w:pStyle w:val="Heading2"/>
      </w:pPr>
      <w:bookmarkStart w:id="1937" w:name="_Toc1256"/>
      <w:r>
        <w:t>صورة تعزية / أدب - عربي</w:t>
      </w:r>
      <w:bookmarkEnd w:id="1937"/>
    </w:p>
    <w:p>
      <w:pPr>
        <w:pStyle w:val="BookText"/>
      </w:pPr>
      <w:r>
        <w:rPr>
          <w:rFonts w:ascii="Amiri" w:hAnsi="Amiri" w:eastAsia="Amiri" w:cs="Amiri"/>
          <w:lang w:bidi="ar-SA"/>
          <w:color w:val="111111"/>
          <w:sz w:val="28"/>
          <w:szCs w:val="28"/>
          <w:rtl/>
        </w:rPr>
        <w:t xml:space="preserve">43738 .الموصل ؛ المدرسة الرضوانية ( في الأوقاف العامة)؛ رقم المخطوط : 18/54/12</w:t>
      </w:r>
    </w:p>
    <w:p>
      <w:pPr>
        <w:pStyle w:val="BookText"/>
      </w:pPr>
      <w:r>
        <w:rPr>
          <w:rFonts w:ascii="IRNazanin" w:hAnsi="IRNazanin" w:eastAsia="IRNazanin" w:cs="IRNazanin"/>
          <w:lang w:bidi="fa-IR"/>
          <w:color w:val="111111"/>
          <w:sz w:val="28"/>
          <w:szCs w:val="28"/>
          <w:rtl/>
        </w:rPr>
        <w:t xml:space="preserve">کا :مجهول ،تا: مجهول؛ 1321سم [الأوقاف العامة-موصل: 8-140]</w:t>
      </w:r>
    </w:p>
    <w:p>
      <w:pPr>
        <w:pStyle w:val="Heading2"/>
      </w:pPr>
      <w:bookmarkStart w:id="1938" w:name="_Toc1257"/>
      <w:r>
        <w:t>صورة جواب الشريف مظهر بن شريف شرف الدين / - عربي</w:t>
      </w:r>
      <w:bookmarkEnd w:id="1938"/>
    </w:p>
    <w:p>
      <w:pPr>
        <w:pStyle w:val="BookText"/>
      </w:pPr>
      <w:r>
        <w:rPr>
          <w:rFonts w:ascii="Times New Roman" w:hAnsi="Times New Roman" w:eastAsia="Times New Roman" w:cs="Times New Roman"/>
          <w:lang w:val="en-US" w:bidi="en-US"/>
          <w:color w:val="111111"/>
          <w:sz w:val="28"/>
          <w:szCs w:val="28"/>
          <w:rtl/>
        </w:rPr>
        <w:t xml:space="preserve">43739.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22/38/5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3-129]</w:t>
      </w:r>
    </w:p>
    <w:p>
      <w:pPr>
        <w:pStyle w:val="Heading2"/>
      </w:pPr>
      <w:bookmarkStart w:id="1939" w:name="_Toc1258"/>
      <w:r>
        <w:t>صورة حجة رفع اليد / فقه - عربي</w:t>
      </w:r>
      <w:bookmarkEnd w:id="1939"/>
    </w:p>
    <w:p>
      <w:pPr>
        <w:pStyle w:val="BookText"/>
      </w:pPr>
      <w:r>
        <w:rPr>
          <w:rFonts w:ascii="Amiri" w:hAnsi="Amiri" w:eastAsia="Amiri" w:cs="Amiri"/>
          <w:lang w:bidi="ar-SA"/>
          <w:color w:val="111111"/>
          <w:sz w:val="28"/>
          <w:szCs w:val="28"/>
          <w:rtl/>
        </w:rPr>
        <w:t xml:space="preserve">ابن نجيم ،زين الدين بن إبراهيم ( - 970 ه- )</w:t>
      </w:r>
    </w:p>
    <w:p>
      <w:pPr>
        <w:pStyle w:val="BookText"/>
      </w:pPr>
      <w:r>
        <w:rPr>
          <w:rFonts w:ascii="Times New Roman" w:hAnsi="Times New Roman" w:eastAsia="Times New Roman" w:cs="Times New Roman"/>
          <w:lang w:val="en-US" w:bidi="en-US"/>
          <w:color w:val="111111"/>
          <w:sz w:val="28"/>
          <w:szCs w:val="28"/>
          <w:rtl/>
        </w:rPr>
        <w:t xml:space="preserve">43740.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9/24</w:t>
      </w:r>
    </w:p>
    <w:p>
      <w:pPr>
        <w:pStyle w:val="BookText"/>
      </w:pPr>
      <w:r>
        <w:rPr>
          <w:rFonts w:ascii="Amiri" w:hAnsi="Amiri" w:eastAsia="Amiri" w:cs="Amiri"/>
          <w:lang w:bidi="ar-SA"/>
          <w:color w:val="111111"/>
          <w:sz w:val="28"/>
          <w:szCs w:val="28"/>
          <w:rtl/>
        </w:rPr>
        <w:t xml:space="preserve">ت / مجاميع / 310-311</w:t>
      </w:r>
    </w:p>
    <w:p>
      <w:pPr>
        <w:pStyle w:val="BookText"/>
      </w:pPr>
      <w:r>
        <w:rPr>
          <w:rFonts w:ascii="Amiri" w:hAnsi="Amiri" w:eastAsia="Amiri" w:cs="Amiri"/>
          <w:lang w:bidi="ar-SA"/>
          <w:color w:val="111111"/>
          <w:sz w:val="28"/>
          <w:szCs w:val="28"/>
          <w:rtl/>
        </w:rPr>
        <w:t xml:space="preserve">أوّلها: الحمد لله وبعد فقد رفع إلى سؤال آخرها وهذا وقع في سنة 970 في ابتداء</w:t>
      </w:r>
    </w:p>
    <w:p>
      <w:pPr>
        <w:pStyle w:val="BookText"/>
      </w:pPr>
      <w:r>
        <w:rPr>
          <w:rFonts w:ascii="Amiri" w:hAnsi="Amiri" w:eastAsia="Amiri" w:cs="Amiri"/>
          <w:lang w:bidi="ar-SA"/>
          <w:color w:val="111111"/>
          <w:sz w:val="28"/>
          <w:szCs w:val="28"/>
          <w:rtl/>
        </w:rPr>
        <w:t xml:space="preserve">تولية مولانا افندي</w:t>
      </w:r>
    </w:p>
    <w:p>
      <w:pPr>
        <w:pStyle w:val="BookText"/>
      </w:pPr>
      <w:r>
        <w:rPr>
          <w:rFonts w:ascii="IRNazanin" w:hAnsi="IRNazanin" w:eastAsia="IRNazanin" w:cs="IRNazanin"/>
          <w:lang w:bidi="fa-IR"/>
          <w:color w:val="111111"/>
          <w:sz w:val="28"/>
          <w:szCs w:val="28"/>
          <w:rtl/>
        </w:rPr>
        <w:t xml:space="preserve">كا: فتحي بن الحاج محمّد سعید، تا: 1199ه- ،2 ق 23 س، 1522سم [الأوقاف</w:t>
      </w:r>
    </w:p>
    <w:p>
      <w:pPr>
        <w:pStyle w:val="BookText"/>
      </w:pPr>
      <w:r>
        <w:rPr>
          <w:rFonts w:ascii="Amiri" w:hAnsi="Amiri" w:eastAsia="Amiri" w:cs="Amiri"/>
          <w:lang w:bidi="ar-SA"/>
          <w:color w:val="111111"/>
          <w:sz w:val="28"/>
          <w:szCs w:val="28"/>
          <w:rtl/>
        </w:rPr>
        <w:t xml:space="preserve">المركزية: 1-342]</w:t>
      </w:r>
    </w:p>
    <w:p>
      <w:pPr>
        <w:pStyle w:val="BookText"/>
      </w:pPr>
      <w:r>
        <w:rPr>
          <w:rFonts w:ascii="IRNazanin" w:hAnsi="IRNazanin" w:eastAsia="IRNazanin" w:cs="IRNazanin"/>
          <w:lang w:bidi="fa-IR"/>
          <w:color w:val="111111"/>
          <w:sz w:val="28"/>
          <w:szCs w:val="28"/>
          <w:rtl/>
        </w:rPr>
        <w:t xml:space="preserve">ص: 653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92" w:name="pg8262_54729"/>
    <w:bookmarkEnd w:id="492"/>
    <w:p>
      <w:pPr>
        <w:pStyle w:val="Heading2"/>
      </w:pPr>
      <w:bookmarkStart w:id="1940" w:name="_Toc1259"/>
      <w:r>
        <w:t>صورة الحكم الوارد من السلطان سليمان / أسناد - عربي</w:t>
      </w:r>
      <w:bookmarkEnd w:id="1940"/>
    </w:p>
    <w:p>
      <w:pPr>
        <w:pStyle w:val="BookText"/>
      </w:pPr>
      <w:r>
        <w:rPr>
          <w:rFonts w:ascii="Amiri" w:hAnsi="Amiri" w:eastAsia="Amiri" w:cs="Amiri"/>
          <w:lang w:bidi="ar-SA"/>
          <w:color w:val="111111"/>
          <w:sz w:val="28"/>
          <w:szCs w:val="28"/>
          <w:rtl/>
        </w:rPr>
        <w:t xml:space="preserve">43741 .الموصل؛ مدرسة الحجيات في الأوقاف العامة)؛ رقم المخطوط: 22/38/4</w:t>
      </w:r>
    </w:p>
    <w:p>
      <w:pPr>
        <w:pStyle w:val="BookText"/>
      </w:pPr>
      <w:r>
        <w:rPr>
          <w:rFonts w:ascii="Amiri" w:hAnsi="Amiri" w:eastAsia="Amiri" w:cs="Amiri"/>
          <w:lang w:bidi="ar-SA"/>
          <w:color w:val="111111"/>
          <w:sz w:val="28"/>
          <w:szCs w:val="28"/>
          <w:rtl/>
        </w:rPr>
        <w:t xml:space="preserve">إلى الإمام على يد مصطفى باشا حرر في قسطنطنية سنة 957 ه- كا: مجهول، تا :مجهول [الأوقاف العامة - موصل: 3-129]</w:t>
      </w:r>
    </w:p>
    <w:p>
      <w:pPr>
        <w:pStyle w:val="BookText"/>
      </w:pPr>
      <w:r>
        <w:rPr>
          <w:rFonts w:ascii="Amiri" w:hAnsi="Amiri" w:eastAsia="Amiri" w:cs="Amiri"/>
          <w:lang w:bidi="ar-SA"/>
          <w:color w:val="111111"/>
          <w:sz w:val="28"/>
          <w:szCs w:val="28"/>
          <w:rtl/>
        </w:rPr>
        <w:t xml:space="preserve">صورة دعوى استبدال في الوقف - تحرير المقال في مسئلة الاستبدال</w:t>
      </w:r>
    </w:p>
    <w:p>
      <w:pPr>
        <w:pStyle w:val="Heading2"/>
      </w:pPr>
      <w:bookmarkStart w:id="1941" w:name="_Toc1260"/>
      <w:r>
        <w:t>صورة فتوى / فقه - عربي</w:t>
      </w:r>
      <w:bookmarkEnd w:id="1941"/>
    </w:p>
    <w:p>
      <w:pPr>
        <w:pStyle w:val="BookText"/>
      </w:pPr>
      <w:r>
        <w:rPr>
          <w:rFonts w:ascii="Amiri" w:hAnsi="Amiri" w:eastAsia="Amiri" w:cs="Amiri"/>
          <w:lang w:bidi="ar-SA"/>
          <w:color w:val="111111"/>
          <w:sz w:val="28"/>
          <w:szCs w:val="28"/>
          <w:rtl/>
        </w:rPr>
        <w:t xml:space="preserve">ابن حجر الهيثمي، أحمد بن محمّد (909 - 973؟ ه- )</w:t>
      </w:r>
    </w:p>
    <w:p>
      <w:pPr>
        <w:pStyle w:val="BookText"/>
      </w:pPr>
      <w:r>
        <w:rPr>
          <w:rFonts w:ascii="Times New Roman" w:hAnsi="Times New Roman" w:eastAsia="Times New Roman" w:cs="Times New Roman"/>
          <w:lang w:val="en-US" w:bidi="en-US"/>
          <w:color w:val="111111"/>
          <w:sz w:val="28"/>
          <w:szCs w:val="28"/>
          <w:rtl/>
        </w:rPr>
        <w:t xml:space="preserve">43742.</w:t>
      </w:r>
    </w:p>
    <w:p>
      <w:pPr>
        <w:pStyle w:val="BookText"/>
      </w:pPr>
      <w:r>
        <w:rPr>
          <w:rFonts w:ascii="Amiri" w:hAnsi="Amiri" w:eastAsia="Amiri" w:cs="Amiri"/>
          <w:lang w:bidi="ar-SA"/>
          <w:color w:val="111111"/>
          <w:sz w:val="28"/>
          <w:szCs w:val="28"/>
          <w:rtl/>
        </w:rPr>
        <w:t xml:space="preserve">بغداد؛ مكتبة الأوقاف العامة؛ رقم المخطوط : 2836/7</w:t>
      </w:r>
    </w:p>
    <w:p>
      <w:pPr>
        <w:pStyle w:val="BookText"/>
      </w:pPr>
      <w:r>
        <w:rPr>
          <w:rFonts w:ascii="IRNazanin" w:hAnsi="IRNazanin" w:eastAsia="IRNazanin" w:cs="IRNazanin"/>
          <w:lang w:bidi="fa-IR"/>
          <w:color w:val="111111"/>
          <w:sz w:val="28"/>
          <w:szCs w:val="28"/>
          <w:rtl/>
        </w:rPr>
        <w:t xml:space="preserve">أوّلها: الحمد لله وحده ...</w:t>
      </w:r>
    </w:p>
    <w:p>
      <w:pPr>
        <w:pStyle w:val="BookText"/>
      </w:pPr>
      <w:r>
        <w:rPr>
          <w:rFonts w:ascii="IRNazanin" w:hAnsi="IRNazanin" w:eastAsia="IRNazanin" w:cs="IRNazanin"/>
          <w:lang w:bidi="fa-IR"/>
          <w:color w:val="111111"/>
          <w:sz w:val="28"/>
          <w:szCs w:val="28"/>
          <w:rtl/>
        </w:rPr>
        <w:t xml:space="preserve">کا :مجهول، تا :مجهول؛ 1ق 1521سم [ف: 1-616]</w:t>
      </w:r>
    </w:p>
    <w:p>
      <w:pPr>
        <w:pStyle w:val="Heading2"/>
      </w:pPr>
      <w:bookmarkStart w:id="1942" w:name="_Toc1261"/>
      <w:r>
        <w:t>صورة فتوى / فقه - عربي</w:t>
      </w:r>
      <w:bookmarkEnd w:id="1942"/>
    </w:p>
    <w:p>
      <w:pPr>
        <w:pStyle w:val="BookText"/>
      </w:pPr>
      <w:r>
        <w:rPr>
          <w:rFonts w:ascii="IRNazanin" w:hAnsi="IRNazanin" w:eastAsia="IRNazanin" w:cs="IRNazanin"/>
          <w:lang w:bidi="fa-IR"/>
          <w:color w:val="111111"/>
          <w:sz w:val="28"/>
          <w:szCs w:val="28"/>
          <w:rtl/>
        </w:rPr>
        <w:t xml:space="preserve">الصائم، أحمد بن محمّد</w:t>
      </w:r>
    </w:p>
    <w:p>
      <w:pPr>
        <w:pStyle w:val="BookText"/>
      </w:pPr>
      <w:r>
        <w:rPr>
          <w:rFonts w:ascii="Times New Roman" w:hAnsi="Times New Roman" w:eastAsia="Times New Roman" w:cs="Times New Roman"/>
          <w:lang w:val="en-US" w:bidi="en-US"/>
          <w:color w:val="111111"/>
          <w:sz w:val="28"/>
          <w:szCs w:val="28"/>
          <w:rtl/>
        </w:rPr>
        <w:t xml:space="preserve">43743.</w:t>
      </w:r>
    </w:p>
    <w:p>
      <w:pPr>
        <w:pStyle w:val="BookText"/>
      </w:pPr>
      <w:r>
        <w:rPr>
          <w:rFonts w:ascii="Amiri" w:hAnsi="Amiri" w:eastAsia="Amiri" w:cs="Amiri"/>
          <w:lang w:bidi="ar-SA"/>
          <w:color w:val="111111"/>
          <w:sz w:val="28"/>
          <w:szCs w:val="28"/>
          <w:rtl/>
        </w:rPr>
        <w:t xml:space="preserve">بغداد؛ مكتبة الأوقاف العامة؛ رقم المخطوط : 5438/5</w:t>
      </w:r>
    </w:p>
    <w:p>
      <w:pPr>
        <w:pStyle w:val="BookText"/>
      </w:pPr>
      <w:r>
        <w:rPr>
          <w:rFonts w:ascii="Amiri" w:hAnsi="Amiri" w:eastAsia="Amiri" w:cs="Amiri"/>
          <w:lang w:bidi="ar-SA"/>
          <w:color w:val="111111"/>
          <w:sz w:val="28"/>
          <w:szCs w:val="28"/>
          <w:rtl/>
        </w:rPr>
        <w:t xml:space="preserve">أوّلها: الحمد لله الذي فضل العلماء ...</w:t>
      </w:r>
    </w:p>
    <w:p>
      <w:pPr>
        <w:pStyle w:val="BookText"/>
      </w:pPr>
      <w:r>
        <w:rPr>
          <w:rFonts w:ascii="IRNazanin" w:hAnsi="IRNazanin" w:eastAsia="IRNazanin" w:cs="IRNazanin"/>
          <w:lang w:bidi="fa-IR"/>
          <w:color w:val="111111"/>
          <w:sz w:val="28"/>
          <w:szCs w:val="28"/>
          <w:rtl/>
        </w:rPr>
        <w:t xml:space="preserve">کا :مجهول ،تا :مجهول؛ 4 ق 1521سم [ف: 1-477]</w:t>
      </w:r>
    </w:p>
    <w:p>
      <w:pPr>
        <w:pStyle w:val="Heading2"/>
      </w:pPr>
      <w:bookmarkStart w:id="1943" w:name="_Toc1262"/>
      <w:r>
        <w:t>صورة فتوى / فقه - عربي</w:t>
      </w:r>
      <w:bookmarkEnd w:id="1943"/>
    </w:p>
    <w:p>
      <w:pPr>
        <w:pStyle w:val="BookText"/>
      </w:pPr>
      <w:r>
        <w:rPr>
          <w:rFonts w:ascii="Times New Roman" w:hAnsi="Times New Roman" w:eastAsia="Times New Roman" w:cs="Times New Roman"/>
          <w:lang w:val="en-US" w:bidi="en-US"/>
          <w:color w:val="111111"/>
          <w:sz w:val="28"/>
          <w:szCs w:val="28"/>
          <w:rtl/>
        </w:rPr>
        <w:t xml:space="preserve">43744.</w:t>
      </w:r>
    </w:p>
    <w:p>
      <w:pPr>
        <w:pStyle w:val="BookText"/>
      </w:pPr>
      <w:r>
        <w:rPr>
          <w:rFonts w:ascii="Amiri" w:hAnsi="Amiri" w:eastAsia="Amiri" w:cs="Amiri"/>
          <w:lang w:bidi="ar-SA"/>
          <w:color w:val="111111"/>
          <w:sz w:val="28"/>
          <w:szCs w:val="28"/>
          <w:rtl/>
        </w:rPr>
        <w:t xml:space="preserve">بغداد؛ مكتبة الأوقاف العامة؛ رقم المخطوط: 13752/4</w:t>
      </w:r>
    </w:p>
    <w:p>
      <w:pPr>
        <w:pStyle w:val="BookText"/>
      </w:pPr>
      <w:r>
        <w:rPr>
          <w:rFonts w:ascii="Amiri" w:hAnsi="Amiri" w:eastAsia="Amiri" w:cs="Amiri"/>
          <w:lang w:bidi="ar-SA"/>
          <w:color w:val="111111"/>
          <w:sz w:val="28"/>
          <w:szCs w:val="28"/>
          <w:rtl/>
        </w:rPr>
        <w:t xml:space="preserve">مؤلفها محمّد عبد الزيادي (ت -؟) ويوسف البلوي الشافعي (ت -؟).</w:t>
      </w:r>
    </w:p>
    <w:p>
      <w:pPr>
        <w:pStyle w:val="BookText"/>
      </w:pPr>
      <w:r>
        <w:rPr>
          <w:rFonts w:ascii="Amiri" w:hAnsi="Amiri" w:eastAsia="Amiri" w:cs="Amiri"/>
          <w:lang w:bidi="ar-SA"/>
          <w:color w:val="111111"/>
          <w:sz w:val="28"/>
          <w:szCs w:val="28"/>
          <w:rtl/>
        </w:rPr>
        <w:t xml:space="preserve">في صحة ما جاء في رسالة ابن الصائم في القضاء ؛كا :مجهول، تا: 1343ه- ،1، ص 1321سم [ف: 1-616]</w:t>
      </w:r>
    </w:p>
    <w:p>
      <w:pPr>
        <w:pStyle w:val="BookText"/>
      </w:pPr>
      <w:r>
        <w:rPr>
          <w:rFonts w:ascii="IRNazanin" w:hAnsi="IRNazanin" w:eastAsia="IRNazanin" w:cs="IRNazanin"/>
          <w:lang w:bidi="fa-IR"/>
          <w:color w:val="111111"/>
          <w:sz w:val="28"/>
          <w:szCs w:val="28"/>
          <w:rtl/>
        </w:rPr>
        <w:t xml:space="preserve">ص: 654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93" w:name="pg8262_54731"/>
    <w:bookmarkEnd w:id="493"/>
    <w:p>
      <w:pPr>
        <w:pStyle w:val="Heading2"/>
      </w:pPr>
      <w:bookmarkStart w:id="1944" w:name="_Toc1263"/>
      <w:r>
        <w:t>صورة فتوى أبي السعود في تكفير الشيعة / كلام وعقائد، فقه - عربي</w:t>
      </w:r>
      <w:bookmarkEnd w:id="1944"/>
    </w:p>
    <w:p>
      <w:pPr>
        <w:pStyle w:val="BookText"/>
      </w:pPr>
      <w:r>
        <w:rPr>
          <w:rFonts w:ascii="Amiri" w:hAnsi="Amiri" w:eastAsia="Amiri" w:cs="Amiri"/>
          <w:lang w:bidi="ar-SA"/>
          <w:color w:val="111111"/>
          <w:sz w:val="28"/>
          <w:szCs w:val="28"/>
          <w:rtl/>
        </w:rPr>
        <w:t xml:space="preserve">أبو السعود العمادي، محمّد بن محمّد (893؟ - 982 ه- )</w:t>
      </w:r>
    </w:p>
    <w:p>
      <w:pPr>
        <w:pStyle w:val="BookText"/>
      </w:pPr>
      <w:r>
        <w:rPr>
          <w:rFonts w:ascii="Times New Roman" w:hAnsi="Times New Roman" w:eastAsia="Times New Roman" w:cs="Times New Roman"/>
          <w:lang w:val="en-US" w:bidi="en-US"/>
          <w:color w:val="111111"/>
          <w:sz w:val="28"/>
          <w:szCs w:val="28"/>
          <w:rtl/>
        </w:rPr>
        <w:t xml:space="preserve">43745.</w:t>
      </w:r>
    </w:p>
    <w:p>
      <w:pPr>
        <w:pStyle w:val="BookText"/>
      </w:pPr>
      <w:r>
        <w:rPr>
          <w:rFonts w:ascii="Amiri" w:hAnsi="Amiri" w:eastAsia="Amiri" w:cs="Amiri"/>
          <w:lang w:bidi="ar-SA"/>
          <w:color w:val="111111"/>
          <w:sz w:val="28"/>
          <w:szCs w:val="28"/>
          <w:rtl/>
        </w:rPr>
        <w:t xml:space="preserve">بغداد؛ مكتبة الأوقاف العامة؛ رقم المخطوط: 13769/3 :</w:t>
      </w:r>
    </w:p>
    <w:p>
      <w:pPr>
        <w:pStyle w:val="Heading2"/>
      </w:pPr>
      <w:bookmarkStart w:id="1945" w:name="_Toc1264"/>
      <w:r>
        <w:t>صورة فتوى شيخ الإسلام سعدي جلبي في حق فصوص ابن عربي / فقه</w:t>
      </w:r>
      <w:bookmarkEnd w:id="1945"/>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السعدي الجلبي ،سعد الله بن عيسى (- 945 ه- )</w:t>
      </w:r>
    </w:p>
    <w:p>
      <w:pPr>
        <w:pStyle w:val="BookText"/>
      </w:pPr>
      <w:r>
        <w:rPr>
          <w:rFonts w:ascii="Times New Roman" w:hAnsi="Times New Roman" w:eastAsia="Times New Roman" w:cs="Times New Roman"/>
          <w:lang w:val="en-US" w:bidi="en-US"/>
          <w:color w:val="111111"/>
          <w:sz w:val="28"/>
          <w:szCs w:val="28"/>
          <w:rtl/>
        </w:rPr>
        <w:t xml:space="preserve">43746.</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41/4</w:t>
      </w:r>
    </w:p>
    <w:p>
      <w:pPr>
        <w:pStyle w:val="BookText"/>
      </w:pPr>
      <w:r>
        <w:rPr>
          <w:rFonts w:ascii="IRNazanin" w:hAnsi="IRNazanin" w:eastAsia="IRNazanin" w:cs="IRNazanin"/>
          <w:lang w:bidi="fa-IR"/>
          <w:color w:val="111111"/>
          <w:sz w:val="28"/>
          <w:szCs w:val="28"/>
          <w:rtl/>
        </w:rPr>
        <w:t xml:space="preserve">کا: مجهول، تا: 1209ه-، 1622سم [الأوقاف العامة-موصل: 6-327]</w:t>
      </w:r>
    </w:p>
    <w:p>
      <w:pPr>
        <w:pStyle w:val="Heading2"/>
      </w:pPr>
      <w:bookmarkStart w:id="1946" w:name="_Toc1265"/>
      <w:r>
        <w:t>صورة كتاب لأحد الدعاة للمذهب الجعفري / متفرقات - عربي</w:t>
      </w:r>
      <w:bookmarkEnd w:id="1946"/>
    </w:p>
    <w:p>
      <w:pPr>
        <w:pStyle w:val="BookText"/>
      </w:pPr>
      <w:r>
        <w:rPr>
          <w:rFonts w:ascii="Amiri" w:hAnsi="Amiri" w:eastAsia="Amiri" w:cs="Amiri"/>
          <w:lang w:bidi="ar-SA"/>
          <w:color w:val="111111"/>
          <w:sz w:val="28"/>
          <w:szCs w:val="28"/>
          <w:rtl/>
        </w:rPr>
        <w:t xml:space="preserve">43747 .بغداد؛ مكتبة الأوقاف العامة؛ رقم المخطوط : 7156/2</w:t>
      </w:r>
    </w:p>
    <w:p>
      <w:pPr>
        <w:pStyle w:val="BookText"/>
      </w:pPr>
      <w:r>
        <w:rPr>
          <w:rFonts w:ascii="Amiri" w:hAnsi="Amiri" w:eastAsia="Amiri" w:cs="Amiri"/>
          <w:lang w:bidi="ar-SA"/>
          <w:color w:val="111111"/>
          <w:sz w:val="28"/>
          <w:szCs w:val="28"/>
          <w:rtl/>
        </w:rPr>
        <w:t xml:space="preserve">أوّلها: البسملة ... من عبد الله المعتمد على إمداد رسوله الراجي بهم قبول سعيه وبلوغ مأموله، الحمد لله الذي لا إله إلا هو رفيع الدرجات وبديع السموات</w:t>
      </w:r>
    </w:p>
    <w:p>
      <w:pPr>
        <w:pStyle w:val="BookText"/>
      </w:pPr>
      <w:r>
        <w:rPr>
          <w:rFonts w:ascii="IRNazanin" w:hAnsi="IRNazanin" w:eastAsia="IRNazanin" w:cs="IRNazanin"/>
          <w:lang w:bidi="fa-IR"/>
          <w:color w:val="111111"/>
          <w:sz w:val="28"/>
          <w:szCs w:val="28"/>
          <w:rtl/>
        </w:rPr>
        <w:t xml:space="preserve">کا: مجهول ،تا: 1241ه-؛ 11 ق، 2014سم [ف: 4-367]</w:t>
      </w:r>
    </w:p>
    <w:p>
      <w:pPr>
        <w:pStyle w:val="Heading2"/>
      </w:pPr>
      <w:bookmarkStart w:id="1947" w:name="_Toc1266"/>
      <w:r>
        <w:t>صورة للتقرير الذي رفعه الصدر الأعظم عوض محمّد باشا حول حرب</w:t>
      </w:r>
      <w:bookmarkEnd w:id="1947"/>
    </w:p>
    <w:p>
      <w:pPr>
        <w:pStyle w:val="BookText"/>
      </w:pPr>
      <w:r>
        <w:rPr>
          <w:rFonts w:ascii="Amiri" w:hAnsi="Amiri" w:eastAsia="Amiri" w:cs="Amiri"/>
          <w:lang w:bidi="ar-SA"/>
          <w:color w:val="111111"/>
          <w:sz w:val="28"/>
          <w:szCs w:val="28"/>
          <w:rtl/>
        </w:rPr>
        <w:t xml:space="preserve">بلغراد سنة 1152ه- / أسناد - عربي</w:t>
      </w:r>
    </w:p>
    <w:p>
      <w:pPr>
        <w:pStyle w:val="BookText"/>
      </w:pPr>
      <w:r>
        <w:rPr>
          <w:rFonts w:ascii="Times New Roman" w:hAnsi="Times New Roman" w:eastAsia="Times New Roman" w:cs="Times New Roman"/>
          <w:lang w:val="en-US" w:bidi="en-US"/>
          <w:color w:val="111111"/>
          <w:sz w:val="28"/>
          <w:szCs w:val="28"/>
          <w:rtl/>
        </w:rPr>
        <w:t xml:space="preserve">43748.</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 50/9</w:t>
      </w:r>
    </w:p>
    <w:p>
      <w:pPr>
        <w:pStyle w:val="BookText"/>
      </w:pPr>
      <w:r>
        <w:rPr>
          <w:rFonts w:ascii="IRNazanin" w:hAnsi="IRNazanin" w:eastAsia="IRNazanin" w:cs="IRNazanin"/>
          <w:lang w:bidi="fa-IR"/>
          <w:color w:val="111111"/>
          <w:sz w:val="28"/>
          <w:szCs w:val="28"/>
          <w:rtl/>
        </w:rPr>
        <w:t xml:space="preserve">کا :سلیمان بن صالح آغا ،ینکیجریان ،تا: القرن 12ه- 2014سم [المورد : 22-292]</w:t>
      </w:r>
    </w:p>
    <w:p>
      <w:pPr>
        <w:pStyle w:val="BookText"/>
      </w:pPr>
      <w:r>
        <w:rPr>
          <w:rFonts w:ascii="IRNazanin" w:hAnsi="IRNazanin" w:eastAsia="IRNazanin" w:cs="IRNazanin"/>
          <w:lang w:bidi="fa-IR"/>
          <w:color w:val="111111"/>
          <w:sz w:val="28"/>
          <w:szCs w:val="28"/>
          <w:rtl/>
        </w:rPr>
        <w:t xml:space="preserve">ص: 655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94" w:name="pg8262_54733"/>
    <w:bookmarkEnd w:id="494"/>
    <w:p>
      <w:pPr>
        <w:pStyle w:val="Heading2"/>
      </w:pPr>
      <w:bookmarkStart w:id="1948" w:name="_Toc1267"/>
      <w:r>
        <w:t>صورة ما كتب في آخر مصحف صحح للأمير حبيب الله الشريفي / - عربي</w:t>
      </w:r>
      <w:bookmarkEnd w:id="1948"/>
    </w:p>
    <w:p>
      <w:pPr>
        <w:pStyle w:val="BookText"/>
      </w:pPr>
      <w:r>
        <w:rPr>
          <w:rFonts w:ascii="Times New Roman" w:hAnsi="Times New Roman" w:eastAsia="Times New Roman" w:cs="Times New Roman"/>
          <w:lang w:val="en-US" w:bidi="en-US"/>
          <w:color w:val="111111"/>
          <w:sz w:val="28"/>
          <w:szCs w:val="28"/>
          <w:rtl/>
        </w:rPr>
        <w:t xml:space="preserve">43749.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22/2/19</w:t>
      </w:r>
    </w:p>
    <w:p>
      <w:pPr>
        <w:pStyle w:val="BookText"/>
      </w:pPr>
      <w:r>
        <w:rPr>
          <w:rFonts w:ascii="Amiri" w:hAnsi="Amiri" w:eastAsia="Amiri" w:cs="Amiri"/>
          <w:lang w:bidi="ar-SA"/>
          <w:color w:val="111111"/>
          <w:sz w:val="28"/>
          <w:szCs w:val="28"/>
          <w:rtl/>
        </w:rPr>
        <w:t xml:space="preserve">كا: أبو الخير محمّد بن محمّد بن محمّد الجابري القاري، تا: مجهول [الأوقاف العامة</w:t>
      </w:r>
    </w:p>
    <w:p>
      <w:pPr>
        <w:pStyle w:val="BookText"/>
      </w:pPr>
      <w:r>
        <w:rPr>
          <w:rFonts w:ascii="IRNazanin" w:hAnsi="IRNazanin" w:eastAsia="IRNazanin" w:cs="IRNazanin"/>
          <w:lang w:bidi="fa-IR"/>
          <w:color w:val="111111"/>
          <w:sz w:val="28"/>
          <w:szCs w:val="28"/>
          <w:rtl/>
        </w:rPr>
        <w:t xml:space="preserve">موصل 3-96]</w:t>
      </w:r>
    </w:p>
    <w:p>
      <w:pPr>
        <w:pStyle w:val="Heading2"/>
      </w:pPr>
      <w:bookmarkStart w:id="1949" w:name="_Toc1268"/>
      <w:r>
        <w:t>صورة ما وجد في آخر بعض نسخ كشف الغمة / - عربي</w:t>
      </w:r>
      <w:bookmarkEnd w:id="1949"/>
    </w:p>
    <w:p>
      <w:pPr>
        <w:pStyle w:val="BookText"/>
      </w:pPr>
      <w:r>
        <w:rPr>
          <w:rFonts w:ascii="Amiri" w:hAnsi="Amiri" w:eastAsia="Amiri" w:cs="Amiri"/>
          <w:lang w:bidi="ar-SA"/>
          <w:color w:val="111111"/>
          <w:sz w:val="28"/>
          <w:szCs w:val="28"/>
          <w:rtl/>
        </w:rPr>
        <w:t xml:space="preserve">43750 .كربلاء؛ العتبة العباسية؛ رقم المخطوط: 59/30</w:t>
      </w:r>
    </w:p>
    <w:p>
      <w:pPr>
        <w:pStyle w:val="BookText"/>
      </w:pPr>
      <w:r>
        <w:rPr>
          <w:rFonts w:ascii="Amiri" w:hAnsi="Amiri" w:eastAsia="Amiri" w:cs="Amiri"/>
          <w:lang w:bidi="ar-SA"/>
          <w:color w:val="111111"/>
          <w:sz w:val="28"/>
          <w:szCs w:val="28"/>
          <w:rtl/>
        </w:rPr>
        <w:t xml:space="preserve">كا: مرتضى بن مهدي الكشميري تا مجهول؛ 2ق (197-198)، 17س، 10*15سم [ف:</w:t>
      </w:r>
    </w:p>
    <w:p>
      <w:pPr>
        <w:pStyle w:val="BookText"/>
      </w:pPr>
      <w:r>
        <w:rPr>
          <w:rFonts w:ascii="Times New Roman" w:hAnsi="Times New Roman" w:eastAsia="Times New Roman" w:cs="Times New Roman"/>
          <w:lang w:val="en-US" w:bidi="en-US"/>
          <w:color w:val="111111"/>
          <w:sz w:val="28"/>
          <w:szCs w:val="28"/>
          <w:rtl/>
        </w:rPr>
        <w:t xml:space="preserve">1-77 ]</w:t>
      </w:r>
    </w:p>
    <w:p>
      <w:pPr>
        <w:pStyle w:val="BookText"/>
      </w:pPr>
      <w:r>
        <w:rPr>
          <w:rFonts w:ascii="Amiri" w:hAnsi="Amiri" w:eastAsia="Amiri" w:cs="Amiri"/>
          <w:lang w:bidi="ar-SA"/>
          <w:color w:val="111111"/>
          <w:sz w:val="28"/>
          <w:szCs w:val="28"/>
          <w:rtl/>
        </w:rPr>
        <w:t xml:space="preserve">الصورة المعقولة المخالفة للحق - انفساخ الصورة الموجودة في النفس</w:t>
      </w:r>
    </w:p>
    <w:p>
      <w:pPr>
        <w:pStyle w:val="Heading2"/>
      </w:pPr>
      <w:bookmarkStart w:id="1950" w:name="_Toc1269"/>
      <w:r>
        <w:t>صورة المكاتيب / ترسل أسناد - عربي</w:t>
      </w:r>
      <w:bookmarkEnd w:id="1950"/>
    </w:p>
    <w:p>
      <w:pPr>
        <w:pStyle w:val="BookText"/>
      </w:pPr>
      <w:r>
        <w:rPr>
          <w:rFonts w:ascii="Amiri" w:hAnsi="Amiri" w:eastAsia="Amiri" w:cs="Amiri"/>
          <w:lang w:bidi="ar-SA"/>
          <w:color w:val="111111"/>
          <w:sz w:val="28"/>
          <w:szCs w:val="28"/>
          <w:rtl/>
        </w:rPr>
        <w:t xml:space="preserve">43751 .الموصل ؛ المكتبة المركزية رقم المخطوط: 191/3</w:t>
      </w:r>
    </w:p>
    <w:p>
      <w:pPr>
        <w:pStyle w:val="BookText"/>
      </w:pPr>
      <w:r>
        <w:rPr>
          <w:rFonts w:ascii="Amiri" w:hAnsi="Amiri" w:eastAsia="Amiri" w:cs="Amiri"/>
          <w:lang w:bidi="ar-SA"/>
          <w:color w:val="111111"/>
          <w:sz w:val="28"/>
          <w:szCs w:val="28"/>
          <w:rtl/>
        </w:rPr>
        <w:t xml:space="preserve">صورة لمكاتيب مختلفة تتعلق برجال الدولة وهي مفيدة؛ كا: مجهول، تا: مجهول [مجلة</w:t>
      </w:r>
    </w:p>
    <w:p>
      <w:pPr>
        <w:pStyle w:val="BookText"/>
      </w:pPr>
      <w:r>
        <w:rPr>
          <w:rFonts w:ascii="Amiri" w:hAnsi="Amiri" w:eastAsia="Amiri" w:cs="Amiri"/>
          <w:lang w:bidi="ar-SA"/>
          <w:color w:val="111111"/>
          <w:sz w:val="28"/>
          <w:szCs w:val="28"/>
          <w:rtl/>
        </w:rPr>
        <w:t xml:space="preserve">المجمع العلمي العراقي: مجلد 15-325]</w:t>
      </w:r>
    </w:p>
    <w:p>
      <w:pPr>
        <w:pStyle w:val="Heading2"/>
      </w:pPr>
      <w:bookmarkStart w:id="1951" w:name="_Toc1270"/>
      <w:r>
        <w:t>صورة مكتوب / أدب - عربي</w:t>
      </w:r>
      <w:bookmarkEnd w:id="1951"/>
    </w:p>
    <w:p>
      <w:pPr>
        <w:pStyle w:val="BookText"/>
      </w:pPr>
      <w:r>
        <w:rPr>
          <w:rFonts w:ascii="Amiri" w:hAnsi="Amiri" w:eastAsia="Amiri" w:cs="Amiri"/>
          <w:lang w:bidi="ar-SA"/>
          <w:color w:val="111111"/>
          <w:sz w:val="28"/>
          <w:szCs w:val="28"/>
          <w:rtl/>
        </w:rPr>
        <w:t xml:space="preserve">البخاري، مصطفى سلامة</w:t>
      </w:r>
    </w:p>
    <w:p>
      <w:pPr>
        <w:pStyle w:val="BookText"/>
      </w:pPr>
      <w:r>
        <w:rPr>
          <w:rFonts w:ascii="Amiri" w:hAnsi="Amiri" w:eastAsia="Amiri" w:cs="Amiri"/>
          <w:lang w:bidi="ar-SA"/>
          <w:color w:val="111111"/>
          <w:sz w:val="28"/>
          <w:szCs w:val="28"/>
          <w:rtl/>
        </w:rPr>
        <w:t xml:space="preserve">43752 .بغداد؛ مكتبة الأوقاف العامة؛ رقم المخطوط : 13716/3</w:t>
      </w:r>
    </w:p>
    <w:p>
      <w:pPr>
        <w:pStyle w:val="BookText"/>
      </w:pPr>
      <w:r>
        <w:rPr>
          <w:rFonts w:ascii="Amiri" w:hAnsi="Amiri" w:eastAsia="Amiri" w:cs="Amiri"/>
          <w:lang w:bidi="ar-SA"/>
          <w:color w:val="111111"/>
          <w:sz w:val="28"/>
          <w:szCs w:val="28"/>
          <w:rtl/>
        </w:rPr>
        <w:t xml:space="preserve">أوّلها :... الثاني، نجم البلاغة الذي بزغ من أفق الفضل ...</w:t>
      </w:r>
    </w:p>
    <w:p>
      <w:pPr>
        <w:pStyle w:val="BookText"/>
      </w:pPr>
      <w:r>
        <w:rPr>
          <w:rFonts w:ascii="IRNazanin" w:hAnsi="IRNazanin" w:eastAsia="IRNazanin" w:cs="IRNazanin"/>
          <w:lang w:bidi="fa-IR"/>
          <w:color w:val="111111"/>
          <w:sz w:val="28"/>
          <w:szCs w:val="28"/>
          <w:rtl/>
        </w:rPr>
        <w:t xml:space="preserve">کا :مجهول ،تا: مجهول 2ق 23 س 14*23سم [ف: 3-41]</w:t>
      </w:r>
    </w:p>
    <w:p>
      <w:pPr>
        <w:pStyle w:val="BookText"/>
      </w:pPr>
      <w:r>
        <w:rPr>
          <w:rFonts w:ascii="IRNazanin" w:hAnsi="IRNazanin" w:eastAsia="IRNazanin" w:cs="IRNazanin"/>
          <w:lang w:bidi="fa-IR"/>
          <w:color w:val="111111"/>
          <w:sz w:val="28"/>
          <w:szCs w:val="28"/>
          <w:rtl/>
        </w:rPr>
        <w:t xml:space="preserve">ص: 656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95" w:name="pg8262_54735"/>
    <w:bookmarkEnd w:id="495"/>
    <w:p>
      <w:pPr>
        <w:pStyle w:val="Heading2"/>
      </w:pPr>
      <w:bookmarkStart w:id="1952" w:name="_Toc1271"/>
      <w:r>
        <w:t>صورة مكتوب / ترسل - عربي</w:t>
      </w:r>
      <w:bookmarkEnd w:id="1952"/>
    </w:p>
    <w:p>
      <w:pPr>
        <w:pStyle w:val="BookText"/>
      </w:pPr>
      <w:r>
        <w:rPr>
          <w:rFonts w:ascii="Amiri" w:hAnsi="Amiri" w:eastAsia="Amiri" w:cs="Amiri"/>
          <w:lang w:bidi="ar-SA"/>
          <w:color w:val="111111"/>
          <w:sz w:val="28"/>
          <w:szCs w:val="28"/>
          <w:rtl/>
        </w:rPr>
        <w:t xml:space="preserve">الجزيري، إبراهيم</w:t>
      </w:r>
    </w:p>
    <w:p>
      <w:pPr>
        <w:pStyle w:val="BookText"/>
      </w:pPr>
      <w:r>
        <w:rPr>
          <w:rFonts w:ascii="Amiri" w:hAnsi="Amiri" w:eastAsia="Amiri" w:cs="Amiri"/>
          <w:lang w:bidi="ar-SA"/>
          <w:color w:val="111111"/>
          <w:sz w:val="28"/>
          <w:szCs w:val="28"/>
          <w:rtl/>
        </w:rPr>
        <w:t xml:space="preserve">43753 .بغداد؛ مكتبة الأوقاف العامة؛ رقم المخطوط: 9778/7</w:t>
      </w:r>
    </w:p>
    <w:p>
      <w:pPr>
        <w:pStyle w:val="BookText"/>
      </w:pPr>
      <w:r>
        <w:rPr>
          <w:rFonts w:ascii="Amiri" w:hAnsi="Amiri" w:eastAsia="Amiri" w:cs="Amiri"/>
          <w:lang w:bidi="ar-SA"/>
          <w:color w:val="111111"/>
          <w:sz w:val="28"/>
          <w:szCs w:val="28"/>
          <w:rtl/>
        </w:rPr>
        <w:t xml:space="preserve">أوّلها: ... من العبد الذميم إلى أخينا في الله موسى الكريم بعد السلام السليم ...</w:t>
      </w:r>
    </w:p>
    <w:p>
      <w:pPr>
        <w:pStyle w:val="BookText"/>
      </w:pPr>
      <w:r>
        <w:rPr>
          <w:rFonts w:ascii="IRNazanin" w:hAnsi="IRNazanin" w:eastAsia="IRNazanin" w:cs="IRNazanin"/>
          <w:lang w:bidi="fa-IR"/>
          <w:color w:val="111111"/>
          <w:sz w:val="28"/>
          <w:szCs w:val="28"/>
          <w:rtl/>
        </w:rPr>
        <w:t xml:space="preserve">کا :مجهول، تا :مجهول؛1ص 12*15سم [ف: 3-40]</w:t>
      </w:r>
    </w:p>
    <w:p>
      <w:pPr>
        <w:pStyle w:val="Heading2"/>
      </w:pPr>
      <w:bookmarkStart w:id="1953" w:name="_Toc1272"/>
      <w:r>
        <w:t>صورة مكتوب / ترسل - عربي</w:t>
      </w:r>
      <w:bookmarkEnd w:id="1953"/>
    </w:p>
    <w:p>
      <w:pPr>
        <w:pStyle w:val="BookText"/>
      </w:pPr>
      <w:r>
        <w:rPr>
          <w:rFonts w:ascii="Times New Roman" w:hAnsi="Times New Roman" w:eastAsia="Times New Roman" w:cs="Times New Roman"/>
          <w:lang w:val="en-US" w:bidi="en-US"/>
          <w:color w:val="111111"/>
          <w:sz w:val="28"/>
          <w:szCs w:val="28"/>
          <w:rtl/>
        </w:rPr>
        <w:t xml:space="preserve">43754.</w:t>
      </w:r>
    </w:p>
    <w:p>
      <w:pPr>
        <w:pStyle w:val="BookText"/>
      </w:pPr>
      <w:r>
        <w:rPr>
          <w:rFonts w:ascii="Amiri" w:hAnsi="Amiri" w:eastAsia="Amiri" w:cs="Amiri"/>
          <w:lang w:bidi="ar-SA"/>
          <w:color w:val="111111"/>
          <w:sz w:val="28"/>
          <w:szCs w:val="28"/>
          <w:rtl/>
        </w:rPr>
        <w:t xml:space="preserve">بغداد؛ مكتبة الأوقاف العامة؛ رقم المخطوط: 13782/11</w:t>
      </w:r>
    </w:p>
    <w:p>
      <w:pPr>
        <w:pStyle w:val="BookText"/>
      </w:pPr>
      <w:r>
        <w:rPr>
          <w:rFonts w:ascii="Amiri" w:hAnsi="Amiri" w:eastAsia="Amiri" w:cs="Amiri"/>
          <w:lang w:bidi="ar-SA"/>
          <w:color w:val="111111"/>
          <w:sz w:val="28"/>
          <w:szCs w:val="28"/>
          <w:rtl/>
        </w:rPr>
        <w:t xml:space="preserve">أوّلها: صورة مكتوب كتبه البحر الكامل السري مطرز تاج الأدباء</w:t>
      </w:r>
    </w:p>
    <w:p>
      <w:pPr>
        <w:pStyle w:val="BookText"/>
      </w:pPr>
      <w:r>
        <w:rPr>
          <w:rFonts w:ascii="IRNazanin" w:hAnsi="IRNazanin" w:eastAsia="IRNazanin" w:cs="IRNazanin"/>
          <w:lang w:bidi="fa-IR"/>
          <w:color w:val="111111"/>
          <w:sz w:val="28"/>
          <w:szCs w:val="28"/>
          <w:rtl/>
        </w:rPr>
        <w:t xml:space="preserve">بعث به تعزية إلى الشيخ علي الطالباني القادري ؛کا :مجهول، تا: 1275ه- 2ق، 18س</w:t>
      </w:r>
    </w:p>
    <w:p>
      <w:pPr>
        <w:pStyle w:val="BookText"/>
      </w:pPr>
      <w:r>
        <w:rPr>
          <w:rFonts w:ascii="IRNazanin" w:hAnsi="IRNazanin" w:eastAsia="IRNazanin" w:cs="IRNazanin"/>
          <w:lang w:bidi="fa-IR"/>
          <w:color w:val="111111"/>
          <w:sz w:val="28"/>
          <w:szCs w:val="28"/>
          <w:rtl/>
        </w:rPr>
        <w:t xml:space="preserve">1913سم [ف: 3-41]</w:t>
      </w:r>
    </w:p>
    <w:p>
      <w:pPr>
        <w:pStyle w:val="BookText"/>
      </w:pPr>
      <w:r>
        <w:rPr>
          <w:rFonts w:ascii="Amiri" w:hAnsi="Amiri" w:eastAsia="Amiri" w:cs="Amiri"/>
          <w:lang w:bidi="ar-SA"/>
          <w:color w:val="111111"/>
          <w:sz w:val="28"/>
          <w:szCs w:val="28"/>
          <w:rtl/>
        </w:rPr>
        <w:t xml:space="preserve">43755 .بغداد؛ مكتبة الأوقاف العامة؛ رقم المخطوط : 3797/21</w:t>
      </w:r>
    </w:p>
    <w:p>
      <w:pPr>
        <w:pStyle w:val="BookText"/>
      </w:pPr>
      <w:r>
        <w:rPr>
          <w:rFonts w:ascii="IRNazanin" w:hAnsi="IRNazanin" w:eastAsia="IRNazanin" w:cs="IRNazanin"/>
          <w:lang w:bidi="fa-IR"/>
          <w:color w:val="111111"/>
          <w:sz w:val="28"/>
          <w:szCs w:val="28"/>
          <w:rtl/>
        </w:rPr>
        <w:t xml:space="preserve">کا :مجهول، تا: 1275ه- 1ق، 2014سم [ف: 3-41]</w:t>
      </w:r>
    </w:p>
    <w:p>
      <w:pPr>
        <w:pStyle w:val="Heading2"/>
      </w:pPr>
      <w:bookmarkStart w:id="1954" w:name="_Toc1273"/>
      <w:r>
        <w:t>صورة مكتوبات / - عربي</w:t>
      </w:r>
      <w:bookmarkEnd w:id="1954"/>
    </w:p>
    <w:p>
      <w:pPr>
        <w:pStyle w:val="BookText"/>
      </w:pPr>
      <w:r>
        <w:rPr>
          <w:rFonts w:ascii="Times New Roman" w:hAnsi="Times New Roman" w:eastAsia="Times New Roman" w:cs="Times New Roman"/>
          <w:lang w:val="en-US" w:bidi="en-US"/>
          <w:color w:val="111111"/>
          <w:sz w:val="28"/>
          <w:szCs w:val="28"/>
          <w:rtl/>
        </w:rPr>
        <w:t xml:space="preserve">43756.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176/51</w:t>
      </w:r>
    </w:p>
    <w:p>
      <w:pPr>
        <w:pStyle w:val="BookText"/>
      </w:pPr>
      <w:r>
        <w:rPr>
          <w:rFonts w:ascii="IRNazanin" w:hAnsi="IRNazanin" w:eastAsia="IRNazanin" w:cs="IRNazanin"/>
          <w:lang w:bidi="fa-IR"/>
          <w:color w:val="111111"/>
          <w:sz w:val="28"/>
          <w:szCs w:val="28"/>
          <w:rtl/>
        </w:rPr>
        <w:t xml:space="preserve">کا: مجهول، تا: حدود 1000ه- 4 ق (106 ب - 109 ب)، 13*20/5سم [ف: 107]</w:t>
      </w:r>
    </w:p>
    <w:p>
      <w:pPr>
        <w:pStyle w:val="Heading2"/>
      </w:pPr>
      <w:bookmarkStart w:id="1955" w:name="_Toc1274"/>
      <w:r>
        <w:t>صورة مكتوب النبي (ص) / تاريخ النبي (ص) - عربي</w:t>
      </w:r>
      <w:bookmarkEnd w:id="1955"/>
    </w:p>
    <w:p>
      <w:pPr>
        <w:pStyle w:val="BookText"/>
      </w:pPr>
      <w:r>
        <w:rPr>
          <w:rFonts w:ascii="Amiri" w:hAnsi="Amiri" w:eastAsia="Amiri" w:cs="Amiri"/>
          <w:lang w:bidi="ar-SA"/>
          <w:color w:val="111111"/>
          <w:sz w:val="28"/>
          <w:szCs w:val="28"/>
          <w:rtl/>
        </w:rPr>
        <w:t xml:space="preserve">43757 .بغداد؛ يعقوب سركيس المهداة إلى جامعة الحكمة؛ رقم المخطوط: 177/5</w:t>
      </w:r>
    </w:p>
    <w:p>
      <w:pPr>
        <w:pStyle w:val="BookText"/>
      </w:pPr>
      <w:r>
        <w:rPr>
          <w:rFonts w:ascii="IRNazanin" w:hAnsi="IRNazanin" w:eastAsia="IRNazanin" w:cs="IRNazanin"/>
          <w:lang w:bidi="fa-IR"/>
          <w:color w:val="111111"/>
          <w:sz w:val="28"/>
          <w:szCs w:val="28"/>
          <w:rtl/>
        </w:rPr>
        <w:t xml:space="preserve">کا: مجهول ،تا: مجهول؛ 2 ص (126-125) ، 13س، 15/5*21/5سم [ف: 109]</w:t>
      </w:r>
    </w:p>
    <w:p>
      <w:pPr>
        <w:pStyle w:val="BookText"/>
      </w:pPr>
      <w:r>
        <w:rPr>
          <w:rFonts w:ascii="IRNazanin" w:hAnsi="IRNazanin" w:eastAsia="IRNazanin" w:cs="IRNazanin"/>
          <w:lang w:bidi="fa-IR"/>
          <w:color w:val="111111"/>
          <w:sz w:val="28"/>
          <w:szCs w:val="28"/>
          <w:rtl/>
        </w:rPr>
        <w:t xml:space="preserve">ص: 657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96" w:name="pg8262_54737"/>
    <w:bookmarkEnd w:id="496"/>
    <w:p>
      <w:pPr>
        <w:pStyle w:val="Heading2"/>
      </w:pPr>
      <w:bookmarkStart w:id="1956" w:name="_Toc1275"/>
      <w:r>
        <w:t>صورة مكتوب علماء القسطنطينية إلى علماء الافغان / ترسل - عربي</w:t>
      </w:r>
      <w:bookmarkEnd w:id="1956"/>
    </w:p>
    <w:p>
      <w:pPr>
        <w:pStyle w:val="BookText"/>
      </w:pPr>
      <w:r>
        <w:rPr>
          <w:rFonts w:ascii="Amiri" w:hAnsi="Amiri" w:eastAsia="Amiri" w:cs="Amiri"/>
          <w:lang w:bidi="ar-SA"/>
          <w:color w:val="111111"/>
          <w:sz w:val="28"/>
          <w:szCs w:val="28"/>
          <w:rtl/>
        </w:rPr>
        <w:t xml:space="preserve">43758 .الموصل؛ مدرسة الصائغ الحلبي ( في الأوقاف العامة)؛ رقم المخطوط: 17/12/2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7-235]</w:t>
      </w:r>
    </w:p>
    <w:p>
      <w:pPr>
        <w:pStyle w:val="Heading2"/>
      </w:pPr>
      <w:bookmarkStart w:id="1957" w:name="_Toc1276"/>
      <w:r>
        <w:t>صورة مكتوب ورد من ملك مراكش / ترسل - عربي</w:t>
      </w:r>
      <w:bookmarkEnd w:id="1957"/>
    </w:p>
    <w:p>
      <w:pPr>
        <w:pStyle w:val="BookText"/>
      </w:pPr>
      <w:r>
        <w:rPr>
          <w:rFonts w:ascii="Amiri" w:hAnsi="Amiri" w:eastAsia="Amiri" w:cs="Amiri"/>
          <w:lang w:bidi="ar-SA"/>
          <w:color w:val="111111"/>
          <w:sz w:val="28"/>
          <w:szCs w:val="28"/>
          <w:rtl/>
        </w:rPr>
        <w:t xml:space="preserve">السيد الشريف، ملك مراكش</w:t>
      </w:r>
    </w:p>
    <w:p>
      <w:pPr>
        <w:pStyle w:val="BookText"/>
      </w:pPr>
      <w:r>
        <w:rPr>
          <w:rFonts w:ascii="Amiri" w:hAnsi="Amiri" w:eastAsia="Amiri" w:cs="Amiri"/>
          <w:lang w:bidi="ar-SA"/>
          <w:color w:val="111111"/>
          <w:sz w:val="28"/>
          <w:szCs w:val="28"/>
          <w:rtl/>
        </w:rPr>
        <w:t xml:space="preserve">طبع مجلة «دعوة الحق»، العدد 6 و 8، السنة 10 / محرم صفر /1387ه- الصفحة /96-104</w:t>
      </w:r>
    </w:p>
    <w:p>
      <w:pPr>
        <w:pStyle w:val="BookText"/>
      </w:pPr>
      <w:r>
        <w:rPr>
          <w:rFonts w:ascii="Amiri" w:hAnsi="Amiri" w:eastAsia="Amiri" w:cs="Amiri"/>
          <w:lang w:bidi="ar-SA"/>
          <w:color w:val="111111"/>
          <w:sz w:val="28"/>
          <w:szCs w:val="28"/>
          <w:rtl/>
        </w:rPr>
        <w:t xml:space="preserve">43759 ب.غداد؛ مكتبة الأوقاف العامة؛ رقم المخطوط: 12331/5</w:t>
      </w:r>
    </w:p>
    <w:p>
      <w:pPr>
        <w:pStyle w:val="BookText"/>
      </w:pPr>
      <w:r>
        <w:rPr>
          <w:rFonts w:ascii="Amiri" w:hAnsi="Amiri" w:eastAsia="Amiri" w:cs="Amiri"/>
          <w:lang w:bidi="ar-SA"/>
          <w:color w:val="111111"/>
          <w:sz w:val="28"/>
          <w:szCs w:val="28"/>
          <w:rtl/>
        </w:rPr>
        <w:t xml:space="preserve">أوّلها: ... من عبد الله تعالى الإمام الخليفة أبي العباس المنصور أمير المومنين ابن مولانا الإمام الخليفة أمير المومنين وناصر الدين ابي عبد الله محمّد محمّد الشيخ المهدي بن مولانا الإمام الخليفه أمير المومنين ابي عبد الله القائم بأمر الله الريف الحسيني ...</w:t>
      </w:r>
    </w:p>
    <w:p>
      <w:pPr>
        <w:pStyle w:val="BookText"/>
      </w:pPr>
      <w:r>
        <w:rPr>
          <w:rFonts w:ascii="Amiri" w:hAnsi="Amiri" w:eastAsia="Amiri" w:cs="Amiri"/>
          <w:lang w:bidi="ar-SA"/>
          <w:color w:val="111111"/>
          <w:sz w:val="28"/>
          <w:szCs w:val="28"/>
          <w:rtl/>
        </w:rPr>
        <w:t xml:space="preserve">صورة مكتوب ورد من ملك مراكش مولانا السيد الشريف إلى ملك العلماء شيخ الإسلام الشيخ محمّد البكري الصديقي؛ كا :يوسف المغربي، تا: 999ه، 3ق، 22س، 2115سم [ف: 4-247]</w:t>
      </w:r>
    </w:p>
    <w:p>
      <w:pPr>
        <w:pStyle w:val="Heading2"/>
      </w:pPr>
      <w:bookmarkStart w:id="1958" w:name="_Toc1277"/>
      <w:r>
        <w:t>صورة هيئة الفلك ودورانه (فائدة في) / هيئة - عربي</w:t>
      </w:r>
      <w:bookmarkEnd w:id="1958"/>
    </w:p>
    <w:p>
      <w:pPr>
        <w:pStyle w:val="BookText"/>
      </w:pPr>
      <w:r>
        <w:rPr>
          <w:rFonts w:ascii="Times New Roman" w:hAnsi="Times New Roman" w:eastAsia="Times New Roman" w:cs="Times New Roman"/>
          <w:lang w:val="en-US" w:bidi="en-US"/>
          <w:color w:val="111111"/>
          <w:sz w:val="28"/>
          <w:szCs w:val="28"/>
          <w:rtl/>
        </w:rPr>
        <w:t xml:space="preserve">43760.</w:t>
      </w:r>
    </w:p>
    <w:p>
      <w:pPr>
        <w:pStyle w:val="BookText"/>
      </w:pPr>
      <w:r>
        <w:rPr>
          <w:rFonts w:ascii="IRNazanin" w:hAnsi="IRNazanin" w:eastAsia="IRNazanin" w:cs="IRNazanin"/>
          <w:lang w:bidi="fa-IR"/>
          <w:color w:val="111111"/>
          <w:sz w:val="28"/>
          <w:szCs w:val="28"/>
          <w:rtl/>
        </w:rPr>
        <w:t xml:space="preserve">بغداد؛ دار المخطوطات؛ رقم المخطوط : 1504/2</w:t>
      </w:r>
    </w:p>
    <w:p>
      <w:pPr>
        <w:pStyle w:val="BookText"/>
      </w:pPr>
      <w:r>
        <w:rPr>
          <w:rFonts w:ascii="Amiri" w:hAnsi="Amiri" w:eastAsia="Amiri" w:cs="Amiri"/>
          <w:lang w:bidi="ar-SA"/>
          <w:color w:val="111111"/>
          <w:sz w:val="28"/>
          <w:szCs w:val="28"/>
          <w:rtl/>
        </w:rPr>
        <w:t xml:space="preserve">أوّلها: اعلم يا أخي وفقك الله إن أكثر الناس من لايعرف الميقات ...</w:t>
      </w:r>
    </w:p>
    <w:p>
      <w:pPr>
        <w:pStyle w:val="BookText"/>
      </w:pPr>
      <w:r>
        <w:rPr>
          <w:rFonts w:ascii="IRNazanin" w:hAnsi="IRNazanin" w:eastAsia="IRNazanin" w:cs="IRNazanin"/>
          <w:lang w:bidi="fa-IR"/>
          <w:color w:val="111111"/>
          <w:sz w:val="28"/>
          <w:szCs w:val="28"/>
          <w:rtl/>
        </w:rPr>
        <w:t xml:space="preserve">کا :مجهول ،تا: 1284ه-، 2 ص 21س، 1623سم [المتحف العراقي - ف: الفلك والتنجيم - 169]</w:t>
      </w:r>
    </w:p>
    <w:p>
      <w:pPr>
        <w:pStyle w:val="Heading2"/>
      </w:pPr>
      <w:bookmarkStart w:id="1959" w:name="_Toc1278"/>
      <w:r>
        <w:t>صورة وقفية اختلفت الأجوبة فيها رسالة في / فقه - عربي</w:t>
      </w:r>
      <w:bookmarkEnd w:id="1959"/>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43761.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w:t>
      </w:r>
    </w:p>
    <w:p>
      <w:pPr>
        <w:pStyle w:val="BookText"/>
      </w:pPr>
      <w:r>
        <w:rPr>
          <w:rFonts w:ascii="IRNazanin" w:hAnsi="IRNazanin" w:eastAsia="IRNazanin" w:cs="IRNazanin"/>
          <w:lang w:bidi="fa-IR"/>
          <w:color w:val="111111"/>
          <w:sz w:val="28"/>
          <w:szCs w:val="28"/>
          <w:rtl/>
        </w:rPr>
        <w:t xml:space="preserve">27/ت/ مجامع 310-311</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فقد كنت أجبت عن سؤال ...</w:t>
      </w:r>
    </w:p>
    <w:p>
      <w:pPr>
        <w:pStyle w:val="BookText"/>
      </w:pPr>
      <w:r>
        <w:rPr>
          <w:rFonts w:ascii="IRNazanin" w:hAnsi="IRNazanin" w:eastAsia="IRNazanin" w:cs="IRNazanin"/>
          <w:lang w:bidi="fa-IR"/>
          <w:color w:val="111111"/>
          <w:sz w:val="28"/>
          <w:szCs w:val="28"/>
          <w:rtl/>
        </w:rPr>
        <w:t xml:space="preserve">ص: 658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97" w:name="pg8262_54740"/>
    <w:bookmarkEnd w:id="497"/>
    <w:p>
      <w:pPr>
        <w:pStyle w:val="BookText"/>
      </w:pPr>
      <w:r>
        <w:rPr>
          <w:rFonts w:ascii="Amiri" w:hAnsi="Amiri" w:eastAsia="Amiri" w:cs="Amiri"/>
          <w:lang w:bidi="ar-SA"/>
          <w:color w:val="111111"/>
          <w:sz w:val="28"/>
          <w:szCs w:val="28"/>
          <w:rtl/>
        </w:rPr>
        <w:t xml:space="preserve">آخرها: قال في الصحاح البلبال الهم والحمد لله وحده وصلى الله على من لا نبي بعده</w:t>
      </w:r>
    </w:p>
    <w:p>
      <w:pPr>
        <w:pStyle w:val="BookText"/>
      </w:pPr>
      <w:r>
        <w:rPr>
          <w:rFonts w:ascii="IRNazanin" w:hAnsi="IRNazanin" w:eastAsia="IRNazanin" w:cs="IRNazanin"/>
          <w:lang w:bidi="fa-IR"/>
          <w:color w:val="111111"/>
          <w:sz w:val="28"/>
          <w:szCs w:val="28"/>
          <w:rtl/>
        </w:rPr>
        <w:t xml:space="preserve">کا :مجهول ،تا: 1199ه-؛ 3 ق 23 س ، 2215 سم [الأوقاف المركزية: 1-343]</w:t>
      </w:r>
    </w:p>
    <w:p>
      <w:pPr>
        <w:pStyle w:val="BookText"/>
      </w:pPr>
      <w:r>
        <w:rPr>
          <w:rFonts w:ascii="Times New Roman" w:hAnsi="Times New Roman" w:eastAsia="Times New Roman" w:cs="Times New Roman"/>
          <w:lang w:val="en-US" w:bidi="en-US"/>
          <w:color w:val="111111"/>
          <w:sz w:val="28"/>
          <w:szCs w:val="28"/>
          <w:rtl/>
        </w:rPr>
        <w:t xml:space="preserve">43762.</w:t>
      </w:r>
    </w:p>
    <w:p>
      <w:pPr>
        <w:pStyle w:val="BookText"/>
      </w:pPr>
      <w:r>
        <w:rPr>
          <w:rFonts w:ascii="Amiri" w:hAnsi="Amiri" w:eastAsia="Amiri" w:cs="Amiri"/>
          <w:lang w:bidi="ar-SA"/>
          <w:color w:val="111111"/>
          <w:sz w:val="28"/>
          <w:szCs w:val="28"/>
          <w:rtl/>
        </w:rPr>
        <w:t xml:space="preserve">بغداد؛ المكتبة القادرية؛ رقم المخطوط : 1500/2/18</w:t>
      </w:r>
    </w:p>
    <w:p>
      <w:pPr>
        <w:pStyle w:val="BookText"/>
      </w:pPr>
      <w:r>
        <w:rPr>
          <w:rFonts w:ascii="IRNazanin" w:hAnsi="IRNazanin" w:eastAsia="IRNazanin" w:cs="IRNazanin"/>
          <w:lang w:bidi="fa-IR"/>
          <w:color w:val="111111"/>
          <w:sz w:val="28"/>
          <w:szCs w:val="28"/>
          <w:rtl/>
        </w:rPr>
        <w:t xml:space="preserve">نستعلیق، کا: مجهول ،تا: القرن 12 ه- [ف 5-394]</w:t>
      </w:r>
    </w:p>
    <w:p>
      <w:pPr>
        <w:pStyle w:val="Heading2"/>
      </w:pPr>
      <w:bookmarkStart w:id="1960" w:name="_Toc1279"/>
      <w:r>
        <w:t>صورة وقفية سنان باشا / أسناد - تركي</w:t>
      </w:r>
      <w:bookmarkEnd w:id="1960"/>
    </w:p>
    <w:p>
      <w:pPr>
        <w:pStyle w:val="BookText"/>
      </w:pPr>
      <w:r>
        <w:rPr>
          <w:rFonts w:ascii="Times New Roman" w:hAnsi="Times New Roman" w:eastAsia="Times New Roman" w:cs="Times New Roman"/>
          <w:lang w:val="en-US" w:bidi="en-US"/>
          <w:color w:val="111111"/>
          <w:sz w:val="28"/>
          <w:szCs w:val="28"/>
          <w:rtl/>
        </w:rPr>
        <w:t xml:space="preserve">43763.</w:t>
      </w:r>
    </w:p>
    <w:p>
      <w:pPr>
        <w:pStyle w:val="BookText"/>
      </w:pPr>
      <w:r>
        <w:rPr>
          <w:rFonts w:ascii="Amiri" w:hAnsi="Amiri" w:eastAsia="Amiri" w:cs="Amiri"/>
          <w:lang w:bidi="ar-SA"/>
          <w:color w:val="111111"/>
          <w:sz w:val="28"/>
          <w:szCs w:val="28"/>
          <w:rtl/>
        </w:rPr>
        <w:t xml:space="preserve">بغداد؛ خزانة قاسم محمّد الرجب؛ رقم المخطوط: 283/6</w:t>
      </w:r>
    </w:p>
    <w:p>
      <w:pPr>
        <w:pStyle w:val="BookText"/>
      </w:pPr>
      <w:r>
        <w:rPr>
          <w:rFonts w:ascii="IRNazanin" w:hAnsi="IRNazanin" w:eastAsia="IRNazanin" w:cs="IRNazanin"/>
          <w:lang w:bidi="fa-IR"/>
          <w:color w:val="111111"/>
          <w:sz w:val="28"/>
          <w:szCs w:val="28"/>
          <w:rtl/>
        </w:rPr>
        <w:t xml:space="preserve">کا:مجهول، تا :مجهول ؛[ف 2-18]</w:t>
      </w:r>
    </w:p>
    <w:p>
      <w:pPr>
        <w:pStyle w:val="Heading2"/>
      </w:pPr>
      <w:bookmarkStart w:id="1961" w:name="_Toc1280"/>
      <w:r>
        <w:t>صورة وقفية عقار مع النقود / أسناد - تركي</w:t>
      </w:r>
      <w:bookmarkEnd w:id="1961"/>
    </w:p>
    <w:p>
      <w:pPr>
        <w:pStyle w:val="BookText"/>
      </w:pPr>
      <w:r>
        <w:rPr>
          <w:rFonts w:ascii="Times New Roman" w:hAnsi="Times New Roman" w:eastAsia="Times New Roman" w:cs="Times New Roman"/>
          <w:lang w:val="en-US" w:bidi="en-US"/>
          <w:color w:val="111111"/>
          <w:sz w:val="28"/>
          <w:szCs w:val="28"/>
          <w:rtl/>
        </w:rPr>
        <w:t xml:space="preserve">43764.</w:t>
      </w:r>
    </w:p>
    <w:p>
      <w:pPr>
        <w:pStyle w:val="BookText"/>
      </w:pPr>
      <w:r>
        <w:rPr>
          <w:rFonts w:ascii="Amiri" w:hAnsi="Amiri" w:eastAsia="Amiri" w:cs="Amiri"/>
          <w:lang w:bidi="ar-SA"/>
          <w:color w:val="111111"/>
          <w:sz w:val="28"/>
          <w:szCs w:val="28"/>
          <w:rtl/>
        </w:rPr>
        <w:t xml:space="preserve">بغداد؛ خزانة قاسم محمّد الرجب؛ رقم المخطوط: 283/7</w:t>
      </w:r>
    </w:p>
    <w:p>
      <w:pPr>
        <w:pStyle w:val="BookText"/>
      </w:pPr>
      <w:r>
        <w:rPr>
          <w:rFonts w:ascii="IRNazanin" w:hAnsi="IRNazanin" w:eastAsia="IRNazanin" w:cs="IRNazanin"/>
          <w:lang w:bidi="fa-IR"/>
          <w:color w:val="111111"/>
          <w:sz w:val="28"/>
          <w:szCs w:val="28"/>
          <w:rtl/>
        </w:rPr>
        <w:t xml:space="preserve">کا :مجهول، تا: مجهول :[ف 2-18]</w:t>
      </w:r>
    </w:p>
    <w:p>
      <w:pPr>
        <w:pStyle w:val="Heading2"/>
      </w:pPr>
      <w:bookmarkStart w:id="1962" w:name="_Toc1281"/>
      <w:r>
        <w:t>صور درج / العلوم الغريبة - عربي</w:t>
      </w:r>
      <w:bookmarkEnd w:id="1962"/>
    </w:p>
    <w:p>
      <w:pPr>
        <w:pStyle w:val="BookText"/>
      </w:pPr>
      <w:r>
        <w:rPr>
          <w:rFonts w:ascii="Amiri" w:hAnsi="Amiri" w:eastAsia="Amiri" w:cs="Amiri"/>
          <w:lang w:bidi="ar-SA"/>
          <w:color w:val="111111"/>
          <w:sz w:val="28"/>
          <w:szCs w:val="28"/>
          <w:rtl/>
        </w:rPr>
        <w:t xml:space="preserve">الهندي، اسكندر</w:t>
      </w:r>
    </w:p>
    <w:p>
      <w:pPr>
        <w:pStyle w:val="BookText"/>
      </w:pPr>
      <w:r>
        <w:rPr>
          <w:rFonts w:ascii="Amiri" w:hAnsi="Amiri" w:eastAsia="Amiri" w:cs="Amiri"/>
          <w:lang w:bidi="ar-SA"/>
          <w:color w:val="111111"/>
          <w:sz w:val="28"/>
          <w:szCs w:val="28"/>
          <w:rtl/>
        </w:rPr>
        <w:t xml:space="preserve">43765 . النجف الأشرف؛ مكتبة آية الله الحكيم العامة؛ رقم المخطوط : 285</w:t>
      </w:r>
    </w:p>
    <w:p>
      <w:pPr>
        <w:pStyle w:val="BookText"/>
      </w:pPr>
      <w:r>
        <w:rPr>
          <w:rFonts w:ascii="Amiri" w:hAnsi="Amiri" w:eastAsia="Amiri" w:cs="Amiri"/>
          <w:lang w:bidi="ar-SA"/>
          <w:color w:val="111111"/>
          <w:sz w:val="28"/>
          <w:szCs w:val="28"/>
          <w:rtl/>
        </w:rPr>
        <w:t xml:space="preserve">كا: محمّد بن طاهر السماوي، تا: 1368ه-؛ 4 ص 28س، 20/4413/5سم [معجم</w:t>
      </w:r>
    </w:p>
    <w:p>
      <w:pPr>
        <w:pStyle w:val="BookText"/>
      </w:pPr>
      <w:r>
        <w:rPr>
          <w:rFonts w:ascii="Amiri" w:hAnsi="Amiri" w:eastAsia="Amiri" w:cs="Amiri"/>
          <w:lang w:bidi="ar-SA"/>
          <w:color w:val="111111"/>
          <w:sz w:val="28"/>
          <w:szCs w:val="28"/>
          <w:rtl/>
        </w:rPr>
        <w:t xml:space="preserve">المخطوطات النجفية: 573]</w:t>
      </w:r>
    </w:p>
    <w:p>
      <w:pPr>
        <w:pStyle w:val="Heading2"/>
      </w:pPr>
      <w:bookmarkStart w:id="1963" w:name="_Toc1282"/>
      <w:r>
        <w:t>صور رسائل عادية وهمية / - عربي</w:t>
      </w:r>
      <w:bookmarkEnd w:id="1963"/>
    </w:p>
    <w:p>
      <w:pPr>
        <w:pStyle w:val="BookText"/>
      </w:pPr>
      <w:r>
        <w:rPr>
          <w:rFonts w:ascii="IRNazanin" w:hAnsi="IRNazanin" w:eastAsia="IRNazanin" w:cs="IRNazanin"/>
          <w:lang w:bidi="fa-IR"/>
          <w:color w:val="111111"/>
          <w:sz w:val="28"/>
          <w:szCs w:val="28"/>
          <w:rtl/>
        </w:rPr>
        <w:t xml:space="preserve">43766 .بغداد؛ دار المخطوطات؛ رقم المخطوط: 1574/2</w:t>
      </w:r>
    </w:p>
    <w:p>
      <w:pPr>
        <w:pStyle w:val="BookText"/>
      </w:pPr>
      <w:r>
        <w:rPr>
          <w:rFonts w:ascii="IRNazanin" w:hAnsi="IRNazanin" w:eastAsia="IRNazanin" w:cs="IRNazanin"/>
          <w:lang w:bidi="fa-IR"/>
          <w:color w:val="111111"/>
          <w:sz w:val="28"/>
          <w:szCs w:val="28"/>
          <w:rtl/>
        </w:rPr>
        <w:t xml:space="preserve">کا: مجهول ،تا: مجهول ؛ ص 183 وما بعدها، 16س، 1913سم [مجلة المجمع العلمي</w:t>
      </w:r>
    </w:p>
    <w:p>
      <w:pPr>
        <w:pStyle w:val="BookText"/>
      </w:pPr>
      <w:r>
        <w:rPr>
          <w:rFonts w:ascii="Amiri" w:hAnsi="Amiri" w:eastAsia="Amiri" w:cs="Amiri"/>
          <w:lang w:bidi="ar-SA"/>
          <w:color w:val="111111"/>
          <w:sz w:val="28"/>
          <w:szCs w:val="28"/>
          <w:rtl/>
        </w:rPr>
        <w:t xml:space="preserve">العراقي: عدد 11-404]</w:t>
      </w:r>
    </w:p>
    <w:p>
      <w:pPr>
        <w:pStyle w:val="BookText"/>
      </w:pPr>
      <w:r>
        <w:rPr>
          <w:rFonts w:ascii="IRNazanin" w:hAnsi="IRNazanin" w:eastAsia="IRNazanin" w:cs="IRNazanin"/>
          <w:lang w:bidi="fa-IR"/>
          <w:color w:val="111111"/>
          <w:sz w:val="28"/>
          <w:szCs w:val="28"/>
          <w:rtl/>
        </w:rPr>
        <w:t xml:space="preserve">ص: 659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98" w:name="pg8262_54741"/>
    <w:bookmarkEnd w:id="498"/>
    <w:p>
      <w:pPr>
        <w:pStyle w:val="Heading2"/>
      </w:pPr>
      <w:bookmarkStart w:id="1964" w:name="_Toc1283"/>
      <w:r>
        <w:t>صور العهد / تاريخ وجغرافية - عربي</w:t>
      </w:r>
      <w:bookmarkEnd w:id="1964"/>
    </w:p>
    <w:p>
      <w:pPr>
        <w:pStyle w:val="BookText"/>
      </w:pPr>
      <w:r>
        <w:rPr>
          <w:rFonts w:ascii="Amiri" w:hAnsi="Amiri" w:eastAsia="Amiri" w:cs="Amiri"/>
          <w:lang w:bidi="ar-SA"/>
          <w:color w:val="111111"/>
          <w:sz w:val="28"/>
          <w:szCs w:val="28"/>
          <w:rtl/>
        </w:rPr>
        <w:t xml:space="preserve">43767 . النجف الأشرف مكتبة الإمام الحسين؛ رقم المخطوط : 48</w:t>
      </w:r>
    </w:p>
    <w:p>
      <w:pPr>
        <w:pStyle w:val="BookText"/>
      </w:pPr>
      <w:r>
        <w:rPr>
          <w:rFonts w:ascii="IRNazanin" w:hAnsi="IRNazanin" w:eastAsia="IRNazanin" w:cs="IRNazanin"/>
          <w:lang w:bidi="fa-IR"/>
          <w:color w:val="111111"/>
          <w:sz w:val="28"/>
          <w:szCs w:val="28"/>
          <w:rtl/>
        </w:rPr>
        <w:t xml:space="preserve">کا :محمّد علي بن محمّد صالح، تا: 1073ه- [ معجم المخطوطات النجفية : 573]</w:t>
      </w:r>
    </w:p>
    <w:p>
      <w:pPr>
        <w:pStyle w:val="Heading2"/>
      </w:pPr>
      <w:bookmarkStart w:id="1965" w:name="_Toc1284"/>
      <w:r>
        <w:t>صور قطع / - عربي</w:t>
      </w:r>
      <w:bookmarkEnd w:id="1965"/>
    </w:p>
    <w:p>
      <w:pPr>
        <w:pStyle w:val="BookText"/>
      </w:pPr>
      <w:r>
        <w:rPr>
          <w:rFonts w:ascii="Amiri" w:hAnsi="Amiri" w:eastAsia="Amiri" w:cs="Amiri"/>
          <w:lang w:bidi="ar-SA"/>
          <w:color w:val="111111"/>
          <w:sz w:val="28"/>
          <w:szCs w:val="28"/>
          <w:rtl/>
        </w:rPr>
        <w:t xml:space="preserve">43768 .بغداد؛ كلية الآداب في جامعة بغداد)؛ رقم المخطوط دون الرقم مصورة</w:t>
      </w:r>
    </w:p>
    <w:p>
      <w:pPr>
        <w:pStyle w:val="BookText"/>
      </w:pPr>
      <w:r>
        <w:rPr>
          <w:rFonts w:ascii="Amiri" w:hAnsi="Amiri" w:eastAsia="Amiri" w:cs="Amiri"/>
          <w:lang w:bidi="ar-SA"/>
          <w:color w:val="111111"/>
          <w:sz w:val="28"/>
          <w:szCs w:val="28"/>
          <w:rtl/>
        </w:rPr>
        <w:t xml:space="preserve">فيها كتابات قديمة 27 صورة (صور منبر وأبواب وضرائح ومحاريب من مرقد النبي جرجيس في الموصل والإمام إبراهيم في الموصل والعمادية وغيرها ...)</w:t>
      </w:r>
    </w:p>
    <w:p>
      <w:pPr>
        <w:pStyle w:val="BookText"/>
      </w:pPr>
      <w:r>
        <w:rPr>
          <w:rFonts w:ascii="IRNazanin" w:hAnsi="IRNazanin" w:eastAsia="IRNazanin" w:cs="IRNazanin"/>
          <w:lang w:bidi="fa-IR"/>
          <w:color w:val="111111"/>
          <w:sz w:val="28"/>
          <w:szCs w:val="28"/>
          <w:rtl/>
        </w:rPr>
        <w:t xml:space="preserve">کا :مجهول ،تا :مجهول [ف: 1-244]</w:t>
      </w:r>
    </w:p>
    <w:p>
      <w:pPr>
        <w:pStyle w:val="BookText"/>
      </w:pPr>
      <w:r>
        <w:rPr>
          <w:rFonts w:ascii="Amiri" w:hAnsi="Amiri" w:eastAsia="Amiri" w:cs="Amiri"/>
          <w:lang w:bidi="ar-SA"/>
          <w:color w:val="111111"/>
          <w:sz w:val="28"/>
          <w:szCs w:val="28"/>
          <w:rtl/>
        </w:rPr>
        <w:t xml:space="preserve">صور الكواكب - الفلك (أرجوزة في)</w:t>
      </w:r>
    </w:p>
    <w:p>
      <w:pPr>
        <w:pStyle w:val="Heading2"/>
      </w:pPr>
      <w:bookmarkStart w:id="1966" w:name="_Toc1285"/>
      <w:r>
        <w:t>صور الكواكب / هيئة - فارسي</w:t>
      </w:r>
      <w:bookmarkEnd w:id="1966"/>
    </w:p>
    <w:p>
      <w:pPr>
        <w:pStyle w:val="BookText"/>
      </w:pPr>
      <w:r>
        <w:rPr>
          <w:rFonts w:ascii="Amiri" w:hAnsi="Amiri" w:eastAsia="Amiri" w:cs="Amiri"/>
          <w:lang w:bidi="ar-SA"/>
          <w:color w:val="111111"/>
          <w:sz w:val="28"/>
          <w:szCs w:val="28"/>
          <w:rtl/>
        </w:rPr>
        <w:t xml:space="preserve">43769 .بغداد؛ يعقوب سركيس المهداة إلى جامعة الحكمة)؛ رقم المخطوط : 275/5</w:t>
      </w:r>
    </w:p>
    <w:p>
      <w:pPr>
        <w:pStyle w:val="BookText"/>
      </w:pPr>
      <w:r>
        <w:rPr>
          <w:rFonts w:ascii="IRNazanin" w:hAnsi="IRNazanin" w:eastAsia="IRNazanin" w:cs="IRNazanin"/>
          <w:lang w:bidi="fa-IR"/>
          <w:color w:val="111111"/>
          <w:sz w:val="28"/>
          <w:szCs w:val="28"/>
          <w:rtl/>
        </w:rPr>
        <w:t xml:space="preserve">الموجود منها قطعة صغيرة يتخللها 22 صورة ملونة لايضاح المتن؛ کا: مجهول ،تا:</w:t>
      </w:r>
    </w:p>
    <w:p>
      <w:pPr>
        <w:pStyle w:val="BookText"/>
      </w:pPr>
      <w:r>
        <w:rPr>
          <w:rFonts w:ascii="IRNazanin" w:hAnsi="IRNazanin" w:eastAsia="IRNazanin" w:cs="IRNazanin"/>
          <w:lang w:bidi="fa-IR"/>
          <w:color w:val="111111"/>
          <w:sz w:val="28"/>
          <w:szCs w:val="28"/>
          <w:rtl/>
        </w:rPr>
        <w:t xml:space="preserve">مجهول؛ 4 ق (107-10)، 16س، 2820سم [ف: 164]</w:t>
      </w:r>
    </w:p>
    <w:p>
      <w:pPr>
        <w:pStyle w:val="Heading2"/>
      </w:pPr>
      <w:bookmarkStart w:id="1967" w:name="_Toc1286"/>
      <w:r>
        <w:t>صور الكواكب الثمانية والأربعين / هيئة - عربي</w:t>
      </w:r>
      <w:bookmarkEnd w:id="1967"/>
    </w:p>
    <w:p>
      <w:pPr>
        <w:pStyle w:val="BookText"/>
      </w:pPr>
      <w:r>
        <w:rPr>
          <w:rFonts w:ascii="Amiri" w:hAnsi="Amiri" w:eastAsia="Amiri" w:cs="Amiri"/>
          <w:lang w:bidi="ar-SA"/>
          <w:color w:val="111111"/>
          <w:sz w:val="28"/>
          <w:szCs w:val="28"/>
          <w:rtl/>
        </w:rPr>
        <w:t xml:space="preserve">الصوفي، عبد الرحمن بن عمر( 291 - 376 ه- )</w:t>
      </w:r>
    </w:p>
    <w:p>
      <w:pPr>
        <w:pStyle w:val="BookText"/>
      </w:pPr>
      <w:r>
        <w:rPr>
          <w:rFonts w:ascii="Amiri" w:hAnsi="Amiri" w:eastAsia="Amiri" w:cs="Amiri"/>
          <w:lang w:bidi="ar-SA"/>
          <w:color w:val="111111"/>
          <w:sz w:val="28"/>
          <w:szCs w:val="28"/>
          <w:rtl/>
        </w:rPr>
        <w:t xml:space="preserve">أوّله :البسملة، قال الحكيم الفيلسوف عبد الرحمان بن عمر المعروف بأبي الحسين الصوفي بعد ان حمد الله وأثني عليه وبعد إني رأيت كثيراً من الناس يخوضون في طلب معرفة الكواكب ...</w:t>
      </w:r>
    </w:p>
    <w:p>
      <w:pPr>
        <w:pStyle w:val="BookText"/>
      </w:pPr>
      <w:r>
        <w:rPr>
          <w:rFonts w:ascii="Amiri" w:hAnsi="Amiri" w:eastAsia="Amiri" w:cs="Amiri"/>
          <w:lang w:bidi="ar-SA"/>
          <w:color w:val="111111"/>
          <w:sz w:val="28"/>
          <w:szCs w:val="28"/>
          <w:rtl/>
        </w:rPr>
        <w:t xml:space="preserve">الثانية ومواقعها في الفلك وصورها</w:t>
      </w:r>
    </w:p>
    <w:p>
      <w:pPr>
        <w:pStyle w:val="BookText"/>
      </w:pPr>
      <w:r>
        <w:rPr>
          <w:rFonts w:ascii="IRNazanin" w:hAnsi="IRNazanin" w:eastAsia="IRNazanin" w:cs="IRNazanin"/>
          <w:lang w:bidi="fa-IR"/>
          <w:color w:val="111111"/>
          <w:sz w:val="28"/>
          <w:szCs w:val="28"/>
          <w:rtl/>
        </w:rPr>
        <w:t xml:space="preserve">طبع :بیروت، 1401ه-</w:t>
      </w:r>
    </w:p>
    <w:p>
      <w:pPr>
        <w:pStyle w:val="BookText"/>
      </w:pPr>
      <w:r>
        <w:rPr>
          <w:rFonts w:ascii="Amiri" w:hAnsi="Amiri" w:eastAsia="Amiri" w:cs="Amiri"/>
          <w:lang w:bidi="ar-SA"/>
          <w:color w:val="111111"/>
          <w:sz w:val="28"/>
          <w:szCs w:val="28"/>
          <w:rtl/>
        </w:rPr>
        <w:t xml:space="preserve">[فنخا :21 886-889( 24 نسخة)]</w:t>
      </w:r>
    </w:p>
    <w:p>
      <w:pPr>
        <w:pStyle w:val="BookText"/>
      </w:pPr>
      <w:r>
        <w:rPr>
          <w:rFonts w:ascii="IRNazanin" w:hAnsi="IRNazanin" w:eastAsia="IRNazanin" w:cs="IRNazanin"/>
          <w:lang w:bidi="fa-IR"/>
          <w:color w:val="111111"/>
          <w:sz w:val="28"/>
          <w:szCs w:val="28"/>
          <w:rtl/>
        </w:rPr>
        <w:t xml:space="preserve">ص: 660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99" w:name="pg8262_54743"/>
    <w:bookmarkEnd w:id="499"/>
    <w:p>
      <w:pPr>
        <w:pStyle w:val="BookText"/>
      </w:pPr>
      <w:r>
        <w:rPr>
          <w:rFonts w:ascii="Amiri" w:hAnsi="Amiri" w:eastAsia="Amiri" w:cs="Amiri"/>
          <w:lang w:bidi="ar-SA"/>
          <w:color w:val="111111"/>
          <w:sz w:val="28"/>
          <w:szCs w:val="28"/>
          <w:rtl/>
        </w:rPr>
        <w:t xml:space="preserve">13770 . الموصل ؛ المدرسة الأمينية (في الأوقاف العامة)؛ رقم المخطوط: 22/23</w:t>
      </w:r>
    </w:p>
    <w:p>
      <w:pPr>
        <w:pStyle w:val="BookText"/>
      </w:pPr>
      <w:r>
        <w:rPr>
          <w:rFonts w:ascii="Amiri" w:hAnsi="Amiri" w:eastAsia="Amiri" w:cs="Amiri"/>
          <w:lang w:bidi="ar-SA"/>
          <w:color w:val="111111"/>
          <w:sz w:val="28"/>
          <w:szCs w:val="28"/>
          <w:rtl/>
        </w:rPr>
        <w:t xml:space="preserve">أوّلها :الحمد لله حمد الشاكرين ...</w:t>
      </w:r>
    </w:p>
    <w:p>
      <w:pPr>
        <w:pStyle w:val="BookText"/>
      </w:pPr>
      <w:r>
        <w:rPr>
          <w:rFonts w:ascii="Amiri" w:hAnsi="Amiri" w:eastAsia="Amiri" w:cs="Amiri"/>
          <w:lang w:bidi="ar-SA"/>
          <w:color w:val="111111"/>
          <w:sz w:val="28"/>
          <w:szCs w:val="28"/>
          <w:rtl/>
        </w:rPr>
        <w:t xml:space="preserve">كا :عبد الرزاق بن محمّد الملقب بمعين المنجم الكاشي ،تا: 848ه- سمرقند؛ 134ق،</w:t>
      </w:r>
    </w:p>
    <w:p>
      <w:pPr>
        <w:pStyle w:val="BookText"/>
      </w:pPr>
      <w:r>
        <w:rPr>
          <w:rFonts w:ascii="Amiri" w:hAnsi="Amiri" w:eastAsia="Amiri" w:cs="Amiri"/>
          <w:lang w:bidi="ar-SA"/>
          <w:color w:val="111111"/>
          <w:sz w:val="28"/>
          <w:szCs w:val="28"/>
          <w:rtl/>
        </w:rPr>
        <w:t xml:space="preserve">1724سم [ الأوقاف العامة - موصل: 4-159]</w:t>
      </w:r>
    </w:p>
    <w:p>
      <w:pPr>
        <w:pStyle w:val="BookText"/>
      </w:pPr>
      <w:r>
        <w:rPr>
          <w:rFonts w:ascii="Amiri" w:hAnsi="Amiri" w:eastAsia="Amiri" w:cs="Amiri"/>
          <w:lang w:bidi="ar-SA"/>
          <w:color w:val="111111"/>
          <w:sz w:val="28"/>
          <w:szCs w:val="28"/>
          <w:rtl/>
        </w:rPr>
        <w:t xml:space="preserve">43771 .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محمّد جعفر ،تا: 1130 ه- ( معجم المخطوطات النجفية 573]</w:t>
      </w:r>
    </w:p>
    <w:p>
      <w:pPr>
        <w:pStyle w:val="BookText"/>
      </w:pPr>
      <w:r>
        <w:rPr>
          <w:rFonts w:ascii="Amiri" w:hAnsi="Amiri" w:eastAsia="Amiri" w:cs="Amiri"/>
          <w:lang w:bidi="ar-SA"/>
          <w:color w:val="111111"/>
          <w:sz w:val="28"/>
          <w:szCs w:val="28"/>
          <w:rtl/>
        </w:rPr>
        <w:t xml:space="preserve">43772 .الموصل؛ المدرسة المحمدية (في الأوقاف العامة)؛ رقم المخطوط: 18/5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:کرمعلي ،تا: 1130 ه-، 113 ق، 30*20سم [الأوقاف العامة-موصل: 7-96]</w:t>
      </w:r>
    </w:p>
    <w:p>
      <w:pPr>
        <w:pStyle w:val="BookText"/>
      </w:pPr>
      <w:r>
        <w:rPr>
          <w:rFonts w:ascii="Times New Roman" w:hAnsi="Times New Roman" w:eastAsia="Times New Roman" w:cs="Times New Roman"/>
          <w:lang w:val="en-US" w:bidi="en-US"/>
          <w:color w:val="111111"/>
          <w:sz w:val="28"/>
          <w:szCs w:val="28"/>
          <w:rtl/>
        </w:rPr>
        <w:t xml:space="preserve">43773.</w:t>
      </w:r>
    </w:p>
    <w:p>
      <w:pPr>
        <w:pStyle w:val="BookText"/>
      </w:pPr>
      <w:r>
        <w:rPr>
          <w:rFonts w:ascii="IRNazanin" w:hAnsi="IRNazanin" w:eastAsia="IRNazanin" w:cs="IRNazanin"/>
          <w:lang w:bidi="fa-IR"/>
          <w:color w:val="111111"/>
          <w:sz w:val="28"/>
          <w:szCs w:val="28"/>
          <w:rtl/>
        </w:rPr>
        <w:t xml:space="preserve">بغداد؛ دار المخطوطات؛ رقم المخطوط: 18484</w:t>
      </w:r>
    </w:p>
    <w:p>
      <w:pPr>
        <w:pStyle w:val="BookText"/>
      </w:pPr>
      <w:r>
        <w:rPr>
          <w:rFonts w:ascii="IRNazanin" w:hAnsi="IRNazanin" w:eastAsia="IRNazanin" w:cs="IRNazanin"/>
          <w:lang w:bidi="fa-IR"/>
          <w:color w:val="111111"/>
          <w:sz w:val="28"/>
          <w:szCs w:val="28"/>
          <w:rtl/>
        </w:rPr>
        <w:t xml:space="preserve">کا :مجهول ،تا: القرن 12ه- ناقصة الأوّل؛ 102 ص 21 س 16/522سم [المتحف العراقي - ف: الفلك والتنجيم - 162]</w:t>
      </w:r>
    </w:p>
    <w:p>
      <w:pPr>
        <w:pStyle w:val="Heading2"/>
      </w:pPr>
      <w:bookmarkStart w:id="1968" w:name="_Toc1287"/>
      <w:r>
        <w:t>صور الكواكب (ترجمه) = الكواكب الثابتة=الكواكب والصور = صور</w:t>
      </w:r>
      <w:bookmarkEnd w:id="1968"/>
    </w:p>
    <w:p>
      <w:pPr>
        <w:pStyle w:val="BookText"/>
      </w:pPr>
      <w:r>
        <w:rPr>
          <w:rFonts w:ascii="Amiri" w:hAnsi="Amiri" w:eastAsia="Amiri" w:cs="Amiri"/>
          <w:lang w:bidi="ar-SA"/>
          <w:color w:val="111111"/>
          <w:sz w:val="28"/>
          <w:szCs w:val="28"/>
          <w:rtl/>
        </w:rPr>
        <w:t xml:space="preserve">البروج = كتاب الكواكب / هيئة - فارسي</w:t>
      </w:r>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المرتبط صور الكواكب الثمانية والأربعين الصوفي عبد الرحمن بن عمر (376-291ه-)</w:t>
      </w:r>
    </w:p>
    <w:p>
      <w:pPr>
        <w:pStyle w:val="BookText"/>
      </w:pPr>
      <w:r>
        <w:rPr>
          <w:rFonts w:ascii="IRNazanin" w:hAnsi="IRNazanin" w:eastAsia="IRNazanin" w:cs="IRNazanin"/>
          <w:lang w:bidi="fa-IR"/>
          <w:color w:val="111111"/>
          <w:sz w:val="28"/>
          <w:szCs w:val="28"/>
          <w:rtl/>
        </w:rPr>
        <w:t xml:space="preserve">أوّله: الحمد لله حمد الشاكرين وصلواته على محمّد وآله الطاهرین این کتاب صور الکواکب است که به التماس بعضی از دوستان از تازی به پارسی کرده میشود به توفیق الله وعونه آغازش این است چنین گفت عبد الرحمن بن عمر معروف به ابو الحسن صوفی رحمه الله بعد از آنك حمد و ثنای خدای تعالی کرد و بر محمد مصطفی و آلش صلوات داد که یافتم بسياري مردم را که در طلب معرفت کواکب ثابته و مواضع هر يك از فلك وصور ستارگان خوض می کنند ...</w:t>
      </w:r>
    </w:p>
    <w:p>
      <w:pPr>
        <w:pStyle w:val="BookText"/>
      </w:pPr>
      <w:r>
        <w:rPr>
          <w:rFonts w:ascii="IRNazanin" w:hAnsi="IRNazanin" w:eastAsia="IRNazanin" w:cs="IRNazanin"/>
          <w:lang w:bidi="fa-IR"/>
          <w:color w:val="111111"/>
          <w:sz w:val="28"/>
          <w:szCs w:val="28"/>
          <w:rtl/>
        </w:rPr>
        <w:t xml:space="preserve">آخره :جمله یازده کوکب است از آنجمله از قدر سیوم 1 و از چهارم 5 و از پنجم 4 و از ششم .1 تم الكتاب از ترجمه و نسخ این کتاب اتفاق فراغت افتاد به توفیق خدای تعالی روز</w:t>
      </w:r>
    </w:p>
    <w:p>
      <w:pPr>
        <w:pStyle w:val="BookText"/>
      </w:pPr>
      <w:r>
        <w:rPr>
          <w:rFonts w:ascii="IRNazanin" w:hAnsi="IRNazanin" w:eastAsia="IRNazanin" w:cs="IRNazanin"/>
          <w:lang w:bidi="fa-IR"/>
          <w:color w:val="111111"/>
          <w:sz w:val="28"/>
          <w:szCs w:val="28"/>
          <w:rtl/>
        </w:rPr>
        <w:t xml:space="preserve">دوشنبه بیست و پنجم ذوالقعدة سنة سبع واربعين وستماة هجرى</w:t>
      </w:r>
    </w:p>
    <w:p>
      <w:pPr>
        <w:pStyle w:val="BookText"/>
      </w:pPr>
      <w:r>
        <w:rPr>
          <w:rFonts w:ascii="IRNazanin" w:hAnsi="IRNazanin" w:eastAsia="IRNazanin" w:cs="IRNazanin"/>
          <w:lang w:bidi="fa-IR"/>
          <w:color w:val="111111"/>
          <w:sz w:val="28"/>
          <w:szCs w:val="28"/>
          <w:rtl/>
        </w:rPr>
        <w:t xml:space="preserve">طبع :طهران، 1381ش</w:t>
      </w:r>
    </w:p>
    <w:p>
      <w:pPr>
        <w:pStyle w:val="BookText"/>
      </w:pPr>
      <w:r>
        <w:rPr>
          <w:rFonts w:ascii="Amiri" w:hAnsi="Amiri" w:eastAsia="Amiri" w:cs="Amiri"/>
          <w:lang w:bidi="ar-SA"/>
          <w:color w:val="111111"/>
          <w:sz w:val="28"/>
          <w:szCs w:val="28"/>
          <w:rtl/>
        </w:rPr>
        <w:t xml:space="preserve">[فنخا :21 889-890(8 نسخة)]</w:t>
      </w:r>
    </w:p>
    <w:p>
      <w:pPr>
        <w:pStyle w:val="BookText"/>
      </w:pPr>
      <w:r>
        <w:rPr>
          <w:rFonts w:ascii="IRNazanin" w:hAnsi="IRNazanin" w:eastAsia="IRNazanin" w:cs="IRNazanin"/>
          <w:lang w:bidi="fa-IR"/>
          <w:color w:val="111111"/>
          <w:sz w:val="28"/>
          <w:szCs w:val="28"/>
          <w:rtl/>
        </w:rPr>
        <w:t xml:space="preserve">ص: 661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00" w:name="pg8262_54745"/>
    <w:bookmarkEnd w:id="500"/>
    <w:p>
      <w:pPr>
        <w:pStyle w:val="BookText"/>
      </w:pPr>
      <w:r>
        <w:rPr>
          <w:rFonts w:ascii="Times New Roman" w:hAnsi="Times New Roman" w:eastAsia="Times New Roman" w:cs="Times New Roman"/>
          <w:lang w:val="en-US" w:bidi="en-US"/>
          <w:color w:val="111111"/>
          <w:sz w:val="28"/>
          <w:szCs w:val="28"/>
          <w:rtl/>
        </w:rPr>
        <w:t xml:space="preserve">43774.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11ه- 136ق [ف: 1-128]</w:t>
      </w:r>
    </w:p>
    <w:p>
      <w:pPr>
        <w:pStyle w:val="Heading2"/>
      </w:pPr>
      <w:bookmarkStart w:id="1969" w:name="_Toc1288"/>
      <w:r>
        <w:t>صور المكاتيب / أدب - عربي</w:t>
      </w:r>
      <w:bookmarkEnd w:id="1969"/>
    </w:p>
    <w:p>
      <w:pPr>
        <w:pStyle w:val="BookText"/>
      </w:pPr>
      <w:r>
        <w:rPr>
          <w:rFonts w:ascii="Amiri" w:hAnsi="Amiri" w:eastAsia="Amiri" w:cs="Amiri"/>
          <w:lang w:bidi="ar-SA"/>
          <w:color w:val="111111"/>
          <w:sz w:val="28"/>
          <w:szCs w:val="28"/>
          <w:rtl/>
        </w:rPr>
        <w:t xml:space="preserve">43775 .الموصل؛ المكتبة المركزية؛ رقم المخطوط: 122/3</w:t>
      </w:r>
    </w:p>
    <w:p>
      <w:pPr>
        <w:pStyle w:val="BookText"/>
      </w:pPr>
      <w:r>
        <w:rPr>
          <w:rFonts w:ascii="IRNazanin" w:hAnsi="IRNazanin" w:eastAsia="IRNazanin" w:cs="IRNazanin"/>
          <w:lang w:bidi="fa-IR"/>
          <w:color w:val="111111"/>
          <w:sz w:val="28"/>
          <w:szCs w:val="28"/>
          <w:rtl/>
        </w:rPr>
        <w:t xml:space="preserve">صور من مكاتيب مختلفة لبعضها لحسن عبد الباقي، محمود أفندي والد المرحوم ياسين أفندي المفتي( القرن الثاني عشر)؛ کا :مجهول، تا: مجهول [مجلة المجمع العلمي العراقي: مجلد 15-314]</w:t>
      </w:r>
    </w:p>
    <w:p>
      <w:pPr>
        <w:pStyle w:val="Heading2"/>
      </w:pPr>
      <w:bookmarkStart w:id="1970" w:name="_Toc1289"/>
      <w:r>
        <w:t>صور النباتات / علم النباتات - عربي</w:t>
      </w:r>
      <w:bookmarkEnd w:id="1970"/>
    </w:p>
    <w:p>
      <w:pPr>
        <w:pStyle w:val="BookText"/>
      </w:pPr>
      <w:r>
        <w:rPr>
          <w:rFonts w:ascii="Times New Roman" w:hAnsi="Times New Roman" w:eastAsia="Times New Roman" w:cs="Times New Roman"/>
          <w:lang w:val="en-US" w:bidi="en-US"/>
          <w:color w:val="111111"/>
          <w:sz w:val="28"/>
          <w:szCs w:val="28"/>
          <w:rtl/>
        </w:rPr>
        <w:t xml:space="preserve">43776.</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 8/45</w:t>
      </w:r>
    </w:p>
    <w:p>
      <w:pPr>
        <w:pStyle w:val="BookText"/>
      </w:pPr>
      <w:r>
        <w:rPr>
          <w:rFonts w:ascii="IRNazanin" w:hAnsi="IRNazanin" w:eastAsia="IRNazanin" w:cs="IRNazanin"/>
          <w:lang w:bidi="fa-IR"/>
          <w:color w:val="111111"/>
          <w:sz w:val="28"/>
          <w:szCs w:val="28"/>
          <w:rtl/>
        </w:rPr>
        <w:t xml:space="preserve">کا :مجهول ،تا :مجهول؛ 54ق، 1317سم[ الأوقاف العامة - موصل: 6-205]</w:t>
      </w:r>
    </w:p>
    <w:p>
      <w:pPr>
        <w:pStyle w:val="Heading2"/>
      </w:pPr>
      <w:bookmarkStart w:id="1971" w:name="_Toc1290"/>
      <w:r>
        <w:t>صور وقفيات / أسناد - عربي</w:t>
      </w:r>
      <w:bookmarkEnd w:id="1971"/>
    </w:p>
    <w:p>
      <w:pPr>
        <w:pStyle w:val="BookText"/>
      </w:pPr>
      <w:r>
        <w:rPr>
          <w:rFonts w:ascii="Amiri" w:hAnsi="Amiri" w:eastAsia="Amiri" w:cs="Amiri"/>
          <w:lang w:bidi="ar-SA"/>
          <w:color w:val="111111"/>
          <w:sz w:val="28"/>
          <w:szCs w:val="28"/>
          <w:rtl/>
        </w:rPr>
        <w:t xml:space="preserve">43777 .بغداد؛ مكتبة الأوقاف العامة؛ رقم المخطوط: 142 مصورة</w:t>
      </w:r>
    </w:p>
    <w:p>
      <w:pPr>
        <w:pStyle w:val="BookText"/>
      </w:pPr>
      <w:r>
        <w:rPr>
          <w:rFonts w:ascii="Amiri" w:hAnsi="Amiri" w:eastAsia="Amiri" w:cs="Amiri"/>
          <w:lang w:bidi="ar-SA"/>
          <w:color w:val="111111"/>
          <w:sz w:val="28"/>
          <w:szCs w:val="28"/>
          <w:rtl/>
        </w:rPr>
        <w:t xml:space="preserve">مصدر التصوير: نسخة من مخطوطات السليمانية؛ كا :مجهول ،تا: 1018ه-، 70ق،</w:t>
      </w:r>
    </w:p>
    <w:p>
      <w:pPr>
        <w:pStyle w:val="BookText"/>
      </w:pPr>
      <w:r>
        <w:rPr>
          <w:rFonts w:ascii="IRNazanin" w:hAnsi="IRNazanin" w:eastAsia="IRNazanin" w:cs="IRNazanin"/>
          <w:lang w:bidi="fa-IR"/>
          <w:color w:val="111111"/>
          <w:sz w:val="28"/>
          <w:szCs w:val="28"/>
          <w:rtl/>
        </w:rPr>
        <w:t xml:space="preserve">1913سم [المورد: 22-261]</w:t>
      </w:r>
    </w:p>
    <w:p>
      <w:pPr>
        <w:pStyle w:val="Heading2"/>
      </w:pPr>
      <w:bookmarkStart w:id="1972" w:name="_Toc1291"/>
      <w:r>
        <w:t>صور وقفية الشيخ محمود افندي بن محمّد / أسناد - تركي</w:t>
      </w:r>
      <w:bookmarkEnd w:id="1972"/>
    </w:p>
    <w:p>
      <w:pPr>
        <w:pStyle w:val="BookText"/>
      </w:pPr>
      <w:r>
        <w:rPr>
          <w:rFonts w:ascii="Amiri" w:hAnsi="Amiri" w:eastAsia="Amiri" w:cs="Amiri"/>
          <w:lang w:bidi="ar-SA"/>
          <w:color w:val="111111"/>
          <w:sz w:val="28"/>
          <w:szCs w:val="28"/>
          <w:rtl/>
        </w:rPr>
        <w:t xml:space="preserve">43778 .بغداد؛ خزانة قاسم محمّد الرجب؛ رقم المخطوط : 283/5</w:t>
      </w:r>
    </w:p>
    <w:p>
      <w:pPr>
        <w:pStyle w:val="BookText"/>
      </w:pPr>
      <w:r>
        <w:rPr>
          <w:rFonts w:ascii="IRNazanin" w:hAnsi="IRNazanin" w:eastAsia="IRNazanin" w:cs="IRNazanin"/>
          <w:lang w:bidi="fa-IR"/>
          <w:color w:val="111111"/>
          <w:sz w:val="28"/>
          <w:szCs w:val="28"/>
          <w:rtl/>
        </w:rPr>
        <w:t xml:space="preserve">کا :مجهول ،تا: مجهول :[ف 2-18]</w:t>
      </w:r>
    </w:p>
    <w:p>
      <w:pPr>
        <w:pStyle w:val="BookText"/>
      </w:pPr>
      <w:r>
        <w:rPr>
          <w:rFonts w:ascii="IRNazanin" w:hAnsi="IRNazanin" w:eastAsia="IRNazanin" w:cs="IRNazanin"/>
          <w:lang w:bidi="fa-IR"/>
          <w:color w:val="111111"/>
          <w:sz w:val="28"/>
          <w:szCs w:val="28"/>
          <w:rtl/>
        </w:rPr>
        <w:t xml:space="preserve">ص: 662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01" w:name="pg8262_54747"/>
    <w:bookmarkEnd w:id="501"/>
    <w:p>
      <w:pPr>
        <w:pStyle w:val="Heading2"/>
      </w:pPr>
      <w:bookmarkStart w:id="1973" w:name="_Toc1292"/>
      <w:r>
        <w:t>صوف العين عن صرف العين في وصف العين / أدب - عربي</w:t>
      </w:r>
      <w:bookmarkEnd w:id="1973"/>
    </w:p>
    <w:p>
      <w:pPr>
        <w:pStyle w:val="BookText"/>
      </w:pPr>
      <w:r>
        <w:rPr>
          <w:rFonts w:ascii="Amiri" w:hAnsi="Amiri" w:eastAsia="Amiri" w:cs="Amiri"/>
          <w:lang w:bidi="ar-SA"/>
          <w:color w:val="111111"/>
          <w:sz w:val="28"/>
          <w:szCs w:val="28"/>
          <w:rtl/>
        </w:rPr>
        <w:t xml:space="preserve">الصفدي، خليل بن ايبك( 696 - 764ه-)</w:t>
      </w:r>
    </w:p>
    <w:p>
      <w:pPr>
        <w:pStyle w:val="BookText"/>
      </w:pPr>
      <w:r>
        <w:rPr>
          <w:rFonts w:ascii="Times New Roman" w:hAnsi="Times New Roman" w:eastAsia="Times New Roman" w:cs="Times New Roman"/>
          <w:lang w:val="en-US" w:bidi="en-US"/>
          <w:color w:val="111111"/>
          <w:sz w:val="28"/>
          <w:szCs w:val="28"/>
          <w:rtl/>
        </w:rPr>
        <w:t xml:space="preserve">43779.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 مصورة</w:t>
      </w:r>
    </w:p>
    <w:p>
      <w:pPr>
        <w:pStyle w:val="BookText"/>
      </w:pPr>
      <w:r>
        <w:rPr>
          <w:rFonts w:ascii="Amiri" w:hAnsi="Amiri" w:eastAsia="Amiri" w:cs="Amiri"/>
          <w:lang w:bidi="ar-SA"/>
          <w:color w:val="111111"/>
          <w:sz w:val="28"/>
          <w:szCs w:val="28"/>
          <w:rtl/>
        </w:rPr>
        <w:t xml:space="preserve">أوّلها: فائدة مهمة قد يظن في أشياء أنها مشتركة وهي متواطية وفي أشياء متواطية</w:t>
      </w:r>
    </w:p>
    <w:p>
      <w:pPr>
        <w:pStyle w:val="BookText"/>
      </w:pPr>
      <w:r>
        <w:rPr>
          <w:rFonts w:ascii="Amiri" w:hAnsi="Amiri" w:eastAsia="Amiri" w:cs="Amiri"/>
          <w:lang w:bidi="ar-SA"/>
          <w:color w:val="111111"/>
          <w:sz w:val="28"/>
          <w:szCs w:val="28"/>
          <w:rtl/>
        </w:rPr>
        <w:t xml:space="preserve">وهي مشتركة ...</w:t>
      </w:r>
    </w:p>
    <w:p>
      <w:pPr>
        <w:pStyle w:val="BookText"/>
      </w:pPr>
      <w:r>
        <w:rPr>
          <w:rFonts w:ascii="Amiri" w:hAnsi="Amiri" w:eastAsia="Amiri" w:cs="Amiri"/>
          <w:lang w:bidi="ar-SA"/>
          <w:color w:val="111111"/>
          <w:sz w:val="28"/>
          <w:szCs w:val="28"/>
          <w:rtl/>
        </w:rPr>
        <w:t xml:space="preserve">ينتهي بخمسة أبيات من قافية الباء مصدر التصوير نسخة مكتبة دار الكتب العمومية في استانبول تحت رقم 6832؛</w:t>
      </w:r>
    </w:p>
    <w:p>
      <w:pPr>
        <w:pStyle w:val="BookText"/>
      </w:pPr>
      <w:r>
        <w:rPr>
          <w:rFonts w:ascii="Amiri" w:hAnsi="Amiri" w:eastAsia="Amiri" w:cs="Amiri"/>
          <w:lang w:bidi="ar-SA"/>
          <w:color w:val="111111"/>
          <w:sz w:val="28"/>
          <w:szCs w:val="28"/>
          <w:rtl/>
        </w:rPr>
        <w:t xml:space="preserve">كاتب =مؤلف ،تا: مجهول؛ ناقصة: الأوّل</w:t>
      </w:r>
    </w:p>
    <w:p>
      <w:pPr>
        <w:pStyle w:val="BookText"/>
      </w:pPr>
      <w:r>
        <w:rPr>
          <w:rFonts w:ascii="IRNazanin" w:hAnsi="IRNazanin" w:eastAsia="IRNazanin" w:cs="IRNazanin"/>
          <w:lang w:bidi="fa-IR"/>
          <w:color w:val="111111"/>
          <w:sz w:val="28"/>
          <w:szCs w:val="28"/>
          <w:rtl/>
        </w:rPr>
        <w:t xml:space="preserve">والآخر؛ 141ق) مصورات) - ف: 1-217]</w:t>
      </w:r>
    </w:p>
    <w:p>
      <w:pPr>
        <w:pStyle w:val="Heading2"/>
      </w:pPr>
      <w:bookmarkStart w:id="1974" w:name="_Toc1293"/>
      <w:r>
        <w:t>الصوفية (رسالة في) / عرفان وتصوف - عربي</w:t>
      </w:r>
      <w:bookmarkEnd w:id="1974"/>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Times New Roman" w:hAnsi="Times New Roman" w:eastAsia="Times New Roman" w:cs="Times New Roman"/>
          <w:lang w:val="en-US" w:bidi="en-US"/>
          <w:color w:val="111111"/>
          <w:sz w:val="28"/>
          <w:szCs w:val="28"/>
          <w:rtl/>
        </w:rPr>
        <w:t xml:space="preserve">43780.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1083/16</w:t>
      </w:r>
    </w:p>
    <w:p>
      <w:pPr>
        <w:pStyle w:val="BookText"/>
      </w:pPr>
      <w:r>
        <w:rPr>
          <w:rFonts w:ascii="Amiri" w:hAnsi="Amiri" w:eastAsia="Amiri" w:cs="Amiri"/>
          <w:lang w:bidi="ar-SA"/>
          <w:color w:val="111111"/>
          <w:sz w:val="28"/>
          <w:szCs w:val="28"/>
          <w:rtl/>
        </w:rPr>
        <w:t xml:space="preserve">كا :محمّد المفتي ،تا: 1250ه-؛ 10 ص 21 س، 2117سم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403]</w:t>
      </w:r>
    </w:p>
    <w:p>
      <w:pPr>
        <w:pStyle w:val="Heading2"/>
      </w:pPr>
      <w:bookmarkStart w:id="1975" w:name="_Toc1294"/>
      <w:r>
        <w:t>الصولة العلوية على القصيدة البغدادية / كلام وعقائد - عربي</w:t>
      </w:r>
      <w:bookmarkEnd w:id="1975"/>
    </w:p>
    <w:p>
      <w:pPr>
        <w:pStyle w:val="BookText"/>
      </w:pPr>
      <w:r>
        <w:rPr>
          <w:rFonts w:ascii="IRNazanin" w:hAnsi="IRNazanin" w:eastAsia="IRNazanin" w:cs="IRNazanin"/>
          <w:lang w:bidi="fa-IR"/>
          <w:color w:val="111111"/>
          <w:sz w:val="28"/>
          <w:szCs w:val="28"/>
          <w:rtl/>
        </w:rPr>
        <w:t xml:space="preserve">بحر العلوم، محمّد صادق بن حسن( 1315 - 1397ه- )</w:t>
      </w:r>
    </w:p>
    <w:p>
      <w:pPr>
        <w:pStyle w:val="BookText"/>
      </w:pPr>
      <w:r>
        <w:rPr>
          <w:rFonts w:ascii="Times New Roman" w:hAnsi="Times New Roman" w:eastAsia="Times New Roman" w:cs="Times New Roman"/>
          <w:lang w:val="en-US" w:bidi="en-US"/>
          <w:color w:val="111111"/>
          <w:sz w:val="28"/>
          <w:szCs w:val="28"/>
          <w:rtl/>
        </w:rPr>
        <w:t xml:space="preserve">43781.</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 81/7</w:t>
      </w:r>
    </w:p>
    <w:p>
      <w:pPr>
        <w:pStyle w:val="BookText"/>
      </w:pPr>
      <w:r>
        <w:rPr>
          <w:rFonts w:ascii="Amiri" w:hAnsi="Amiri" w:eastAsia="Amiri" w:cs="Amiri"/>
          <w:lang w:bidi="ar-SA"/>
          <w:color w:val="111111"/>
          <w:sz w:val="28"/>
          <w:szCs w:val="28"/>
          <w:rtl/>
        </w:rPr>
        <w:t xml:space="preserve">أوّلها: الحمد لله الذي هدانا لواضح المحجّه، ولم تخل الأرض في عصر عن الحجة والصلاة والسلام ؛آخرها: ولم أظفر بالقصيدة بالرغم من كثرة التفحص والتنقيب عنها أيام سفري إلى سوريا ولبنان سنة 1353 ، وقد مكثنا في تلك البلاد زهاء عامين، هذا ولم تتسع الظروف الجبّارة لشرح بقية القصائد بالرغم من شدة الشوق لذلك، وبالختام نصلّي</w:t>
      </w:r>
    </w:p>
    <w:p>
      <w:pPr>
        <w:pStyle w:val="BookText"/>
      </w:pPr>
      <w:r>
        <w:rPr>
          <w:rFonts w:ascii="IRNazanin" w:hAnsi="IRNazanin" w:eastAsia="IRNazanin" w:cs="IRNazanin"/>
          <w:lang w:bidi="fa-IR"/>
          <w:color w:val="111111"/>
          <w:sz w:val="28"/>
          <w:szCs w:val="28"/>
          <w:rtl/>
        </w:rPr>
        <w:t xml:space="preserve">على محمّد وآله سادات الأنام.</w:t>
      </w:r>
    </w:p>
    <w:p>
      <w:pPr>
        <w:pStyle w:val="BookText"/>
      </w:pPr>
      <w:r>
        <w:rPr>
          <w:rFonts w:ascii="Amiri" w:hAnsi="Amiri" w:eastAsia="Amiri" w:cs="Amiri"/>
          <w:lang w:bidi="ar-SA"/>
          <w:color w:val="111111"/>
          <w:sz w:val="28"/>
          <w:szCs w:val="28"/>
          <w:rtl/>
        </w:rPr>
        <w:t xml:space="preserve">كاتب =مؤلف ،تا: 1359 ه- [ف: 149]</w:t>
      </w:r>
    </w:p>
    <w:p>
      <w:pPr>
        <w:pStyle w:val="BookText"/>
      </w:pPr>
      <w:r>
        <w:rPr>
          <w:rFonts w:ascii="IRNazanin" w:hAnsi="IRNazanin" w:eastAsia="IRNazanin" w:cs="IRNazanin"/>
          <w:lang w:bidi="fa-IR"/>
          <w:color w:val="111111"/>
          <w:sz w:val="28"/>
          <w:szCs w:val="28"/>
          <w:rtl/>
        </w:rPr>
        <w:t xml:space="preserve">ص: 663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02" w:name="pg8262_54749"/>
    <w:bookmarkEnd w:id="502"/>
    <w:p>
      <w:pPr>
        <w:pStyle w:val="BookText"/>
      </w:pPr>
      <w:r>
        <w:rPr>
          <w:rFonts w:ascii="Amiri" w:hAnsi="Amiri" w:eastAsia="Amiri" w:cs="Amiri"/>
          <w:lang w:bidi="ar-SA"/>
          <w:color w:val="111111"/>
          <w:sz w:val="28"/>
          <w:szCs w:val="28"/>
          <w:rtl/>
        </w:rPr>
        <w:t xml:space="preserve">الصوم - الصومية</w:t>
      </w:r>
    </w:p>
    <w:p>
      <w:pPr>
        <w:pStyle w:val="Heading2"/>
      </w:pPr>
      <w:bookmarkStart w:id="1976" w:name="_Toc1295"/>
      <w:r>
        <w:t>الصوم / فقه - عربي</w:t>
      </w:r>
      <w:bookmarkEnd w:id="1976"/>
    </w:p>
    <w:p>
      <w:pPr>
        <w:pStyle w:val="BookText"/>
      </w:pPr>
      <w:r>
        <w:rPr>
          <w:rFonts w:ascii="Amiri" w:hAnsi="Amiri" w:eastAsia="Amiri" w:cs="Amiri"/>
          <w:lang w:bidi="ar-SA"/>
          <w:color w:val="111111"/>
          <w:sz w:val="28"/>
          <w:szCs w:val="28"/>
          <w:rtl/>
        </w:rPr>
        <w:t xml:space="preserve">كوهر القراجه داغي، حسن بن علي ( - 1266 ه- )</w:t>
      </w:r>
    </w:p>
    <w:p>
      <w:pPr>
        <w:pStyle w:val="BookText"/>
      </w:pPr>
      <w:r>
        <w:rPr>
          <w:rFonts w:ascii="Amiri" w:hAnsi="Amiri" w:eastAsia="Amiri" w:cs="Amiri"/>
          <w:lang w:bidi="ar-SA"/>
          <w:color w:val="111111"/>
          <w:sz w:val="28"/>
          <w:szCs w:val="28"/>
          <w:rtl/>
        </w:rPr>
        <w:t xml:space="preserve">[فنخا :21 895 (2 نسخة)]</w:t>
      </w:r>
    </w:p>
    <w:p>
      <w:pPr>
        <w:pStyle w:val="BookText"/>
      </w:pPr>
      <w:r>
        <w:rPr>
          <w:rFonts w:ascii="Amiri" w:hAnsi="Amiri" w:eastAsia="Amiri" w:cs="Amiri"/>
          <w:lang w:bidi="ar-SA"/>
          <w:color w:val="111111"/>
          <w:sz w:val="28"/>
          <w:szCs w:val="28"/>
          <w:rtl/>
        </w:rPr>
        <w:t xml:space="preserve">43782 .كربلاء ؛ الروضة الحسينية ( مكتبة)؛ رقم المخطوط: 807/18م-ح 9787</w:t>
      </w:r>
    </w:p>
    <w:p>
      <w:pPr>
        <w:pStyle w:val="BookText"/>
      </w:pPr>
      <w:r>
        <w:rPr>
          <w:rFonts w:ascii="Amiri" w:hAnsi="Amiri" w:eastAsia="Amiri" w:cs="Amiri"/>
          <w:lang w:bidi="ar-SA"/>
          <w:color w:val="111111"/>
          <w:sz w:val="28"/>
          <w:szCs w:val="28"/>
          <w:rtl/>
        </w:rPr>
        <w:t xml:space="preserve">نسخ ،كا :إبراهيم بن محمّد الدزفولي الموسوي، تا: 17 رمضان 1265ه- 15س،</w:t>
      </w:r>
    </w:p>
    <w:p>
      <w:pPr>
        <w:pStyle w:val="BookText"/>
      </w:pPr>
      <w:r>
        <w:rPr>
          <w:rFonts w:ascii="Amiri" w:hAnsi="Amiri" w:eastAsia="Amiri" w:cs="Amiri"/>
          <w:lang w:bidi="ar-SA"/>
          <w:color w:val="111111"/>
          <w:sz w:val="28"/>
          <w:szCs w:val="28"/>
          <w:rtl/>
        </w:rPr>
        <w:t xml:space="preserve">1511سم[ مخطوطات كربلاء: 4-343]</w:t>
      </w:r>
    </w:p>
    <w:p>
      <w:pPr>
        <w:pStyle w:val="Heading2"/>
      </w:pPr>
      <w:bookmarkStart w:id="1977" w:name="_Toc1296"/>
      <w:r>
        <w:t>الصوم / فقه - عربي</w:t>
      </w:r>
      <w:bookmarkEnd w:id="1977"/>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IRNazanin" w:hAnsi="IRNazanin" w:eastAsia="IRNazanin" w:cs="IRNazanin"/>
          <w:lang w:bidi="fa-IR"/>
          <w:color w:val="111111"/>
          <w:sz w:val="28"/>
          <w:szCs w:val="28"/>
          <w:rtl/>
        </w:rPr>
        <w:t xml:space="preserve">طبع :طهران 1301ه-</w:t>
      </w:r>
    </w:p>
    <w:p>
      <w:pPr>
        <w:pStyle w:val="BookText"/>
      </w:pPr>
      <w:r>
        <w:rPr>
          <w:rFonts w:ascii="Amiri" w:hAnsi="Amiri" w:eastAsia="Amiri" w:cs="Amiri"/>
          <w:lang w:bidi="ar-SA"/>
          <w:color w:val="111111"/>
          <w:sz w:val="28"/>
          <w:szCs w:val="28"/>
          <w:rtl/>
        </w:rPr>
        <w:t xml:space="preserve">43783 . النجف الأشرف؛ مكتبة آية الله الحكيم العامة؛ رقم المخطوط: 1136</w:t>
      </w:r>
    </w:p>
    <w:p>
      <w:pPr>
        <w:pStyle w:val="BookText"/>
      </w:pPr>
      <w:r>
        <w:rPr>
          <w:rFonts w:ascii="IRNazanin" w:hAnsi="IRNazanin" w:eastAsia="IRNazanin" w:cs="IRNazanin"/>
          <w:lang w:bidi="fa-IR"/>
          <w:color w:val="111111"/>
          <w:sz w:val="28"/>
          <w:szCs w:val="28"/>
          <w:rtl/>
        </w:rPr>
        <w:t xml:space="preserve">کا :آغا رضا الهمداني ،تا: 1287ه-؛ 42 ص 19 س،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693 ]</w:t>
      </w:r>
    </w:p>
    <w:p>
      <w:pPr>
        <w:pStyle w:val="Heading2"/>
      </w:pPr>
      <w:bookmarkStart w:id="1978" w:name="_Toc1297"/>
      <w:r>
        <w:t>الصوم / فقه - عربي</w:t>
      </w:r>
      <w:bookmarkEnd w:id="1978"/>
    </w:p>
    <w:p>
      <w:pPr>
        <w:pStyle w:val="BookText"/>
      </w:pPr>
      <w:r>
        <w:rPr>
          <w:rFonts w:ascii="Amiri" w:hAnsi="Amiri" w:eastAsia="Amiri" w:cs="Amiri"/>
          <w:lang w:bidi="ar-SA"/>
          <w:color w:val="111111"/>
          <w:sz w:val="28"/>
          <w:szCs w:val="28"/>
          <w:rtl/>
        </w:rPr>
        <w:t xml:space="preserve">المحلاتي محمّد علي بن أحمد ( - 1284 ه- )</w:t>
      </w:r>
    </w:p>
    <w:p>
      <w:pPr>
        <w:pStyle w:val="BookText"/>
      </w:pPr>
      <w:r>
        <w:rPr>
          <w:rFonts w:ascii="Amiri" w:hAnsi="Amiri" w:eastAsia="Amiri" w:cs="Amiri"/>
          <w:lang w:bidi="ar-SA"/>
          <w:color w:val="111111"/>
          <w:sz w:val="28"/>
          <w:szCs w:val="28"/>
          <w:rtl/>
        </w:rPr>
        <w:t xml:space="preserve">43784 .كربلاء؛ العتبة العباسية؛ رقم المخطوط: 124/3</w:t>
      </w:r>
    </w:p>
    <w:p>
      <w:pPr>
        <w:pStyle w:val="BookText"/>
      </w:pPr>
      <w:r>
        <w:rPr>
          <w:rFonts w:ascii="Amiri" w:hAnsi="Amiri" w:eastAsia="Amiri" w:cs="Amiri"/>
          <w:lang w:bidi="ar-SA"/>
          <w:color w:val="111111"/>
          <w:sz w:val="28"/>
          <w:szCs w:val="28"/>
          <w:rtl/>
        </w:rPr>
        <w:t xml:space="preserve">أوّلها: كتاب الصوم، وهو من أفضل الطاعات كما تواترت به نصوص الكتاب والسنة المؤيدة باتفاق الملل وحكم العقل؛ آخرها: فيمكن الحاقه بصوم رمضان للأصل والاستقراء المتقدمين في مثله وكلامهم حال عن هذه الفروع ، و للاحتياط محال حسن</w:t>
      </w:r>
    </w:p>
    <w:p>
      <w:pPr>
        <w:pStyle w:val="BookText"/>
      </w:pPr>
      <w:r>
        <w:rPr>
          <w:rFonts w:ascii="IRNazanin" w:hAnsi="IRNazanin" w:eastAsia="IRNazanin" w:cs="IRNazanin"/>
          <w:lang w:bidi="fa-IR"/>
          <w:color w:val="111111"/>
          <w:sz w:val="28"/>
          <w:szCs w:val="28"/>
          <w:rtl/>
        </w:rPr>
        <w:t xml:space="preserve">کا: مجهول، تا: القرن 13ه- 40 ص ،(80-41) ، 16س، 2215سم [ف: 1-143]</w:t>
      </w:r>
    </w:p>
    <w:p>
      <w:pPr>
        <w:pStyle w:val="BookText"/>
      </w:pPr>
      <w:r>
        <w:rPr>
          <w:rFonts w:ascii="IRNazanin" w:hAnsi="IRNazanin" w:eastAsia="IRNazanin" w:cs="IRNazanin"/>
          <w:lang w:bidi="fa-IR"/>
          <w:color w:val="111111"/>
          <w:sz w:val="28"/>
          <w:szCs w:val="28"/>
          <w:rtl/>
        </w:rPr>
        <w:t xml:space="preserve">ص: 664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03" w:name="pg8262_54752"/>
    <w:bookmarkEnd w:id="503"/>
    <w:p>
      <w:pPr>
        <w:pStyle w:val="Heading2"/>
      </w:pPr>
      <w:bookmarkStart w:id="1979" w:name="_Toc1298"/>
      <w:r>
        <w:t>الصوم / فقه - عربي</w:t>
      </w:r>
      <w:bookmarkEnd w:id="1979"/>
    </w:p>
    <w:p>
      <w:pPr>
        <w:pStyle w:val="BookText"/>
      </w:pPr>
      <w:r>
        <w:rPr>
          <w:rFonts w:ascii="Amiri" w:hAnsi="Amiri" w:eastAsia="Amiri" w:cs="Amiri"/>
          <w:lang w:bidi="ar-SA"/>
          <w:color w:val="111111"/>
          <w:sz w:val="28"/>
          <w:szCs w:val="28"/>
          <w:rtl/>
        </w:rPr>
        <w:t xml:space="preserve">كاشف الغطاء مهدي بن علي ( - 1288 ه- )</w:t>
      </w:r>
    </w:p>
    <w:p>
      <w:pPr>
        <w:pStyle w:val="BookText"/>
      </w:pPr>
      <w:r>
        <w:rPr>
          <w:rFonts w:ascii="Amiri" w:hAnsi="Amiri" w:eastAsia="Amiri" w:cs="Amiri"/>
          <w:lang w:bidi="ar-SA"/>
          <w:color w:val="111111"/>
          <w:sz w:val="28"/>
          <w:szCs w:val="28"/>
          <w:rtl/>
        </w:rPr>
        <w:t xml:space="preserve">43785 . النجف الأشرف؛ مؤسسة كاشف الغطاء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19 ص :ف 1911]</w:t>
      </w:r>
    </w:p>
    <w:p>
      <w:pPr>
        <w:pStyle w:val="Heading2"/>
      </w:pPr>
      <w:bookmarkStart w:id="1980" w:name="_Toc1299"/>
      <w:r>
        <w:t>الصوم ( رسالة في) / فقه - عربي</w:t>
      </w:r>
      <w:bookmarkEnd w:id="1980"/>
    </w:p>
    <w:p>
      <w:pPr>
        <w:pStyle w:val="BookText"/>
      </w:pPr>
      <w:r>
        <w:rPr>
          <w:rFonts w:ascii="Amiri" w:hAnsi="Amiri" w:eastAsia="Amiri" w:cs="Amiri"/>
          <w:lang w:bidi="ar-SA"/>
          <w:color w:val="111111"/>
          <w:sz w:val="28"/>
          <w:szCs w:val="28"/>
          <w:rtl/>
        </w:rPr>
        <w:t xml:space="preserve">النجم آبادي، حسن بن إبراهيم( القرن 13 ه- )</w:t>
      </w:r>
    </w:p>
    <w:p>
      <w:pPr>
        <w:pStyle w:val="BookText"/>
      </w:pPr>
      <w:r>
        <w:rPr>
          <w:rFonts w:ascii="Amiri" w:hAnsi="Amiri" w:eastAsia="Amiri" w:cs="Amiri"/>
          <w:lang w:bidi="ar-SA"/>
          <w:color w:val="111111"/>
          <w:sz w:val="28"/>
          <w:szCs w:val="28"/>
          <w:rtl/>
        </w:rPr>
        <w:t xml:space="preserve">43786 . النجف الأشرف؛ حسينيه شوشتريها رقم المخطوط: 602/3</w:t>
      </w:r>
    </w:p>
    <w:p>
      <w:pPr>
        <w:pStyle w:val="BookText"/>
      </w:pPr>
      <w:r>
        <w:rPr>
          <w:rFonts w:ascii="IRNazanin" w:hAnsi="IRNazanin" w:eastAsia="IRNazanin" w:cs="IRNazanin"/>
          <w:lang w:bidi="fa-IR"/>
          <w:color w:val="111111"/>
          <w:sz w:val="28"/>
          <w:szCs w:val="28"/>
          <w:rtl/>
        </w:rPr>
        <w:t xml:space="preserve">نسخ ،کا :مجهول ،تا: 1290ه- [ نشریه: 11-868]</w:t>
      </w:r>
    </w:p>
    <w:p>
      <w:pPr>
        <w:pStyle w:val="BookText"/>
      </w:pPr>
      <w:r>
        <w:rPr>
          <w:rFonts w:ascii="IRNazanin" w:hAnsi="IRNazanin" w:eastAsia="IRNazanin" w:cs="IRNazanin"/>
          <w:lang w:bidi="fa-IR"/>
          <w:color w:val="111111"/>
          <w:sz w:val="28"/>
          <w:szCs w:val="28"/>
          <w:rtl/>
        </w:rPr>
        <w:t xml:space="preserve">43787 . النجف الأشرف؛ حسينيه شوشتریها؛ رقم المخطوط : 548/5</w:t>
      </w:r>
    </w:p>
    <w:p>
      <w:pPr>
        <w:pStyle w:val="BookText"/>
      </w:pPr>
      <w:r>
        <w:rPr>
          <w:rFonts w:ascii="IRNazanin" w:hAnsi="IRNazanin" w:eastAsia="IRNazanin" w:cs="IRNazanin"/>
          <w:lang w:bidi="fa-IR"/>
          <w:color w:val="111111"/>
          <w:sz w:val="28"/>
          <w:szCs w:val="28"/>
          <w:rtl/>
        </w:rPr>
        <w:t xml:space="preserve">کا :مجهول ،تا: 1301ه- 19ق [ نشریه: 11-865]</w:t>
      </w:r>
    </w:p>
    <w:p>
      <w:pPr>
        <w:pStyle w:val="Heading2"/>
      </w:pPr>
      <w:bookmarkStart w:id="1981" w:name="_Toc1300"/>
      <w:r>
        <w:t>الصوم / فقه - عربي</w:t>
      </w:r>
      <w:bookmarkEnd w:id="1981"/>
    </w:p>
    <w:p>
      <w:pPr>
        <w:pStyle w:val="BookText"/>
      </w:pPr>
      <w:r>
        <w:rPr>
          <w:rFonts w:ascii="Amiri" w:hAnsi="Amiri" w:eastAsia="Amiri" w:cs="Amiri"/>
          <w:lang w:bidi="ar-SA"/>
          <w:color w:val="111111"/>
          <w:sz w:val="28"/>
          <w:szCs w:val="28"/>
          <w:rtl/>
        </w:rPr>
        <w:t xml:space="preserve">الشهرستاني، محمد حسين بن محمّد علي0 1255- 1315 ه- )</w:t>
      </w:r>
    </w:p>
    <w:p>
      <w:pPr>
        <w:pStyle w:val="BookText"/>
      </w:pPr>
      <w:r>
        <w:rPr>
          <w:rFonts w:ascii="IRNazanin" w:hAnsi="IRNazanin" w:eastAsia="IRNazanin" w:cs="IRNazanin"/>
          <w:lang w:bidi="fa-IR"/>
          <w:color w:val="111111"/>
          <w:sz w:val="28"/>
          <w:szCs w:val="28"/>
          <w:rtl/>
        </w:rPr>
        <w:t xml:space="preserve">43788 .کربلاء؛ مكتبة آل مرعشي؛ رقم المخطوط: 127/2</w:t>
      </w:r>
    </w:p>
    <w:p>
      <w:pPr>
        <w:pStyle w:val="BookText"/>
      </w:pPr>
      <w:r>
        <w:rPr>
          <w:rFonts w:ascii="IRNazanin" w:hAnsi="IRNazanin" w:eastAsia="IRNazanin" w:cs="IRNazanin"/>
          <w:lang w:bidi="fa-IR"/>
          <w:color w:val="111111"/>
          <w:sz w:val="28"/>
          <w:szCs w:val="28"/>
          <w:rtl/>
        </w:rPr>
        <w:t xml:space="preserve">نسخ ،کا: مجهول ،تا: مجهول؛ 8 ص ، 2014 سم [ مخطوطات كربلاء: 3-394]</w:t>
      </w:r>
    </w:p>
    <w:p>
      <w:pPr>
        <w:pStyle w:val="Heading2"/>
      </w:pPr>
      <w:bookmarkStart w:id="1982" w:name="_Toc1301"/>
      <w:r>
        <w:t>الصوم / فقه - عربي</w:t>
      </w:r>
      <w:bookmarkEnd w:id="1982"/>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Amiri" w:hAnsi="Amiri" w:eastAsia="Amiri" w:cs="Amiri"/>
          <w:lang w:bidi="ar-SA"/>
          <w:color w:val="111111"/>
          <w:sz w:val="28"/>
          <w:szCs w:val="28"/>
          <w:rtl/>
        </w:rPr>
        <w:t xml:space="preserve">[فنخا :21 897 (4نسخة)]</w:t>
      </w:r>
    </w:p>
    <w:p>
      <w:pPr>
        <w:pStyle w:val="BookText"/>
      </w:pPr>
      <w:r>
        <w:rPr>
          <w:rFonts w:ascii="Times New Roman" w:hAnsi="Times New Roman" w:eastAsia="Times New Roman" w:cs="Times New Roman"/>
          <w:lang w:val="en-US" w:bidi="en-US"/>
          <w:color w:val="111111"/>
          <w:sz w:val="28"/>
          <w:szCs w:val="28"/>
          <w:rtl/>
        </w:rPr>
        <w:t xml:space="preserve">43789.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:محمّد حسين بن زین العابدین ،تا: 1337ه- 28 ص 20/413/7سم[ معجم</w:t>
      </w:r>
    </w:p>
    <w:p>
      <w:pPr>
        <w:pStyle w:val="BookText"/>
      </w:pPr>
      <w:r>
        <w:rPr>
          <w:rFonts w:ascii="Amiri" w:hAnsi="Amiri" w:eastAsia="Amiri" w:cs="Amiri"/>
          <w:lang w:bidi="ar-SA"/>
          <w:color w:val="111111"/>
          <w:sz w:val="28"/>
          <w:szCs w:val="28"/>
          <w:rtl/>
        </w:rPr>
        <w:t xml:space="preserve">المخطوطات النجفية 404]</w:t>
      </w:r>
    </w:p>
    <w:p>
      <w:pPr>
        <w:pStyle w:val="BookText"/>
      </w:pPr>
      <w:r>
        <w:rPr>
          <w:rFonts w:ascii="IRNazanin" w:hAnsi="IRNazanin" w:eastAsia="IRNazanin" w:cs="IRNazanin"/>
          <w:lang w:bidi="fa-IR"/>
          <w:color w:val="111111"/>
          <w:sz w:val="28"/>
          <w:szCs w:val="28"/>
          <w:rtl/>
        </w:rPr>
        <w:t xml:space="preserve">ص: 665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04" w:name="pg8262_54753"/>
    <w:bookmarkEnd w:id="504"/>
    <w:p>
      <w:pPr>
        <w:pStyle w:val="BookText"/>
      </w:pPr>
      <w:r>
        <w:rPr>
          <w:rFonts w:ascii="Times New Roman" w:hAnsi="Times New Roman" w:eastAsia="Times New Roman" w:cs="Times New Roman"/>
          <w:lang w:val="en-US" w:bidi="en-US"/>
          <w:color w:val="111111"/>
          <w:sz w:val="28"/>
          <w:szCs w:val="28"/>
          <w:rtl/>
        </w:rPr>
        <w:t xml:space="preserve">43790.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693]</w:t>
      </w:r>
    </w:p>
    <w:p>
      <w:pPr>
        <w:pStyle w:val="BookText"/>
      </w:pPr>
      <w:r>
        <w:rPr>
          <w:rFonts w:ascii="Times New Roman" w:hAnsi="Times New Roman" w:eastAsia="Times New Roman" w:cs="Times New Roman"/>
          <w:lang w:val="en-US" w:bidi="en-US"/>
          <w:color w:val="111111"/>
          <w:sz w:val="28"/>
          <w:szCs w:val="28"/>
          <w:rtl/>
        </w:rPr>
        <w:t xml:space="preserve">43791.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693]</w:t>
      </w:r>
    </w:p>
    <w:p>
      <w:pPr>
        <w:pStyle w:val="Heading2"/>
      </w:pPr>
      <w:bookmarkStart w:id="1983" w:name="_Toc1302"/>
      <w:r>
        <w:t>الصوم (أرجوزة في) = أرجوزة في الصوم / فقه، شعر - عربي</w:t>
      </w:r>
      <w:bookmarkEnd w:id="1983"/>
    </w:p>
    <w:p>
      <w:pPr>
        <w:pStyle w:val="BookText"/>
      </w:pPr>
      <w:r>
        <w:rPr>
          <w:rFonts w:ascii="Amiri" w:hAnsi="Amiri" w:eastAsia="Amiri" w:cs="Amiri"/>
          <w:lang w:bidi="ar-SA"/>
          <w:color w:val="111111"/>
          <w:sz w:val="28"/>
          <w:szCs w:val="28"/>
          <w:rtl/>
        </w:rPr>
        <w:t xml:space="preserve">الحجة الطباطبائي، محمّد صادق بن محمّد باقر ( - 1327 ه- )</w:t>
      </w:r>
    </w:p>
    <w:p>
      <w:pPr>
        <w:pStyle w:val="BookText"/>
      </w:pPr>
      <w:r>
        <w:rPr>
          <w:rFonts w:ascii="Times New Roman" w:hAnsi="Times New Roman" w:eastAsia="Times New Roman" w:cs="Times New Roman"/>
          <w:lang w:val="en-US" w:bidi="en-US"/>
          <w:color w:val="111111"/>
          <w:sz w:val="28"/>
          <w:szCs w:val="28"/>
          <w:rtl/>
        </w:rPr>
        <w:t xml:space="preserve">43792.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6</w:t>
      </w:r>
    </w:p>
    <w:p>
      <w:pPr>
        <w:pStyle w:val="BookText"/>
      </w:pPr>
      <w:r>
        <w:rPr>
          <w:rFonts w:ascii="Amiri" w:hAnsi="Amiri" w:eastAsia="Amiri" w:cs="Amiri"/>
          <w:lang w:bidi="ar-SA"/>
          <w:color w:val="111111"/>
          <w:sz w:val="28"/>
          <w:szCs w:val="28"/>
          <w:rtl/>
        </w:rPr>
        <w:t xml:space="preserve">أوّلها: أبدأ في افتتاح نظم الكلم *** تيمناً باسم ولي النعم؛ آخرها :وقبل بالتحريم فيها</w:t>
      </w:r>
    </w:p>
    <w:p>
      <w:pPr>
        <w:pStyle w:val="BookText"/>
      </w:pPr>
      <w:r>
        <w:rPr>
          <w:rFonts w:ascii="Amiri" w:hAnsi="Amiri" w:eastAsia="Amiri" w:cs="Amiri"/>
          <w:lang w:bidi="ar-SA"/>
          <w:color w:val="111111"/>
          <w:sz w:val="28"/>
          <w:szCs w:val="28"/>
          <w:rtl/>
        </w:rPr>
        <w:t xml:space="preserve">ولقد *** قيل بأبي منهما الصوم فد</w:t>
      </w:r>
    </w:p>
    <w:p>
      <w:pPr>
        <w:pStyle w:val="BookText"/>
      </w:pPr>
      <w:r>
        <w:rPr>
          <w:rFonts w:ascii="Amiri" w:hAnsi="Amiri" w:eastAsia="Amiri" w:cs="Amiri"/>
          <w:lang w:bidi="ar-SA"/>
          <w:color w:val="111111"/>
          <w:sz w:val="28"/>
          <w:szCs w:val="28"/>
          <w:rtl/>
        </w:rPr>
        <w:t xml:space="preserve">نسخ، كاتب = مؤلف، تا: القرن 14ه- 14ص، 2012سم [ف: 13]</w:t>
      </w:r>
    </w:p>
    <w:p>
      <w:pPr>
        <w:pStyle w:val="Heading2"/>
      </w:pPr>
      <w:bookmarkStart w:id="1984" w:name="_Toc1303"/>
      <w:r>
        <w:t>الصوم ( رسالة في) / فقه - عربي</w:t>
      </w:r>
      <w:bookmarkEnd w:id="1984"/>
    </w:p>
    <w:p>
      <w:pPr>
        <w:pStyle w:val="BookText"/>
      </w:pPr>
      <w:r>
        <w:rPr>
          <w:rFonts w:ascii="Amiri" w:hAnsi="Amiri" w:eastAsia="Amiri" w:cs="Amiri"/>
          <w:lang w:bidi="ar-SA"/>
          <w:color w:val="111111"/>
          <w:sz w:val="28"/>
          <w:szCs w:val="28"/>
          <w:rtl/>
        </w:rPr>
        <w:t xml:space="preserve">الهمداني ،الجورقاني، شير محمّد بن صفر علي( القرن 14ه-)</w:t>
      </w:r>
    </w:p>
    <w:p>
      <w:pPr>
        <w:pStyle w:val="BookText"/>
      </w:pPr>
      <w:r>
        <w:rPr>
          <w:rFonts w:ascii="Times New Roman" w:hAnsi="Times New Roman" w:eastAsia="Times New Roman" w:cs="Times New Roman"/>
          <w:lang w:val="en-US" w:bidi="en-US"/>
          <w:color w:val="111111"/>
          <w:sz w:val="28"/>
          <w:szCs w:val="28"/>
          <w:rtl/>
        </w:rPr>
        <w:t xml:space="preserve">43793.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كاتب = مؤلف ،تا :مجهول [ معجم المخطوطات النجفية: 404]</w:t>
      </w:r>
    </w:p>
    <w:p>
      <w:pPr>
        <w:pStyle w:val="Heading2"/>
      </w:pPr>
      <w:bookmarkStart w:id="1985" w:name="_Toc1304"/>
      <w:r>
        <w:t>الصوم / فقه - عربي</w:t>
      </w:r>
      <w:bookmarkEnd w:id="198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43794.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1983</w:t>
      </w:r>
    </w:p>
    <w:p>
      <w:pPr>
        <w:pStyle w:val="BookText"/>
      </w:pPr>
      <w:r>
        <w:rPr>
          <w:rFonts w:ascii="IRNazanin" w:hAnsi="IRNazanin" w:eastAsia="IRNazanin" w:cs="IRNazanin"/>
          <w:lang w:bidi="fa-IR"/>
          <w:color w:val="111111"/>
          <w:sz w:val="28"/>
          <w:szCs w:val="28"/>
          <w:rtl/>
        </w:rPr>
        <w:t xml:space="preserve">کا: مجهول ،تا: مجهول؛ ناقصة: الآخر؛ 129 ص [ف: 1-332]</w:t>
      </w:r>
    </w:p>
    <w:p>
      <w:pPr>
        <w:pStyle w:val="BookText"/>
      </w:pPr>
      <w:r>
        <w:rPr>
          <w:rFonts w:ascii="Amiri" w:hAnsi="Amiri" w:eastAsia="Amiri" w:cs="Amiri"/>
          <w:lang w:bidi="ar-SA"/>
          <w:color w:val="111111"/>
          <w:sz w:val="28"/>
          <w:szCs w:val="28"/>
          <w:rtl/>
        </w:rPr>
        <w:t xml:space="preserve">43795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566]</w:t>
      </w:r>
    </w:p>
    <w:p>
      <w:pPr>
        <w:pStyle w:val="BookText"/>
      </w:pPr>
      <w:r>
        <w:rPr>
          <w:rFonts w:ascii="IRNazanin" w:hAnsi="IRNazanin" w:eastAsia="IRNazanin" w:cs="IRNazanin"/>
          <w:lang w:bidi="fa-IR"/>
          <w:color w:val="111111"/>
          <w:sz w:val="28"/>
          <w:szCs w:val="28"/>
          <w:rtl/>
        </w:rPr>
        <w:t xml:space="preserve">ص: 666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05" w:name="pg8262_54756"/>
    <w:bookmarkEnd w:id="505"/>
    <w:p>
      <w:pPr>
        <w:pStyle w:val="BookText"/>
      </w:pPr>
      <w:r>
        <w:rPr>
          <w:rFonts w:ascii="Amiri" w:hAnsi="Amiri" w:eastAsia="Amiri" w:cs="Amiri"/>
          <w:lang w:bidi="ar-SA"/>
          <w:color w:val="111111"/>
          <w:sz w:val="28"/>
          <w:szCs w:val="28"/>
          <w:rtl/>
        </w:rPr>
        <w:t xml:space="preserve">43796 .كربلاء؛ مكتبة آل مرعشي؛ رقم المخطوط : 127/6</w:t>
      </w:r>
    </w:p>
    <w:p>
      <w:pPr>
        <w:pStyle w:val="BookText"/>
      </w:pPr>
      <w:r>
        <w:rPr>
          <w:rFonts w:ascii="IRNazanin" w:hAnsi="IRNazanin" w:eastAsia="IRNazanin" w:cs="IRNazanin"/>
          <w:lang w:bidi="fa-IR"/>
          <w:color w:val="111111"/>
          <w:sz w:val="28"/>
          <w:szCs w:val="28"/>
          <w:rtl/>
        </w:rPr>
        <w:t xml:space="preserve">نسخ، کا: مجهول ،تا: مجهول؛ 3 ص 2014 سم [مخطوطات كربلاء: 3-394]</w:t>
      </w:r>
    </w:p>
    <w:p>
      <w:pPr>
        <w:pStyle w:val="Heading2"/>
      </w:pPr>
      <w:bookmarkStart w:id="1986" w:name="_Toc1305"/>
      <w:r>
        <w:t>الصوم / فقه - فارسي</w:t>
      </w:r>
      <w:bookmarkEnd w:id="1986"/>
    </w:p>
    <w:p>
      <w:pPr>
        <w:pStyle w:val="BookText"/>
      </w:pPr>
      <w:r>
        <w:rPr>
          <w:rFonts w:ascii="Amiri" w:hAnsi="Amiri" w:eastAsia="Amiri" w:cs="Amiri"/>
          <w:lang w:bidi="ar-SA"/>
          <w:color w:val="111111"/>
          <w:sz w:val="28"/>
          <w:szCs w:val="28"/>
          <w:rtl/>
        </w:rPr>
        <w:t xml:space="preserve">43797 .كربلاء؛ الروضة الحسينية (مكتبة)؛ رقم المخطوط: 857/3م - ح 9767</w:t>
      </w:r>
    </w:p>
    <w:p>
      <w:pPr>
        <w:pStyle w:val="BookText"/>
      </w:pPr>
      <w:r>
        <w:rPr>
          <w:rFonts w:ascii="Amiri" w:hAnsi="Amiri" w:eastAsia="Amiri" w:cs="Amiri"/>
          <w:lang w:bidi="ar-SA"/>
          <w:color w:val="111111"/>
          <w:sz w:val="28"/>
          <w:szCs w:val="28"/>
          <w:rtl/>
        </w:rPr>
        <w:t xml:space="preserve">نسخ وتعليق ،كا: محمّد حسن بن المقدس الشيخ باقر ،تا :ربيع الأول 1363 ه- كربلاء؛</w:t>
      </w:r>
    </w:p>
    <w:p>
      <w:pPr>
        <w:pStyle w:val="BookText"/>
      </w:pPr>
      <w:r>
        <w:rPr>
          <w:rFonts w:ascii="Amiri" w:hAnsi="Amiri" w:eastAsia="Amiri" w:cs="Amiri"/>
          <w:lang w:bidi="ar-SA"/>
          <w:color w:val="111111"/>
          <w:sz w:val="28"/>
          <w:szCs w:val="28"/>
          <w:rtl/>
        </w:rPr>
        <w:t xml:space="preserve">2216سم [مخطوطات كربلاء: 4-392]</w:t>
      </w:r>
    </w:p>
    <w:p>
      <w:pPr>
        <w:pStyle w:val="Heading2"/>
      </w:pPr>
      <w:bookmarkStart w:id="1987" w:name="_Toc1306"/>
      <w:r>
        <w:t>صوم رمضان (فائدة في ) / فقه - عربي</w:t>
      </w:r>
      <w:bookmarkEnd w:id="1987"/>
    </w:p>
    <w:p>
      <w:pPr>
        <w:pStyle w:val="BookText"/>
      </w:pPr>
      <w:r>
        <w:rPr>
          <w:rFonts w:ascii="Amiri" w:hAnsi="Amiri" w:eastAsia="Amiri" w:cs="Amiri"/>
          <w:lang w:bidi="ar-SA"/>
          <w:color w:val="111111"/>
          <w:sz w:val="28"/>
          <w:szCs w:val="28"/>
          <w:rtl/>
        </w:rPr>
        <w:t xml:space="preserve">43798 .الموصل؛ المدرسة المحمدية (في الأوقاف العامة)؛ رقم المخطوط : 20/25/3</w:t>
      </w:r>
    </w:p>
    <w:p>
      <w:pPr>
        <w:pStyle w:val="BookText"/>
      </w:pPr>
      <w:r>
        <w:rPr>
          <w:rFonts w:ascii="IRNazanin" w:hAnsi="IRNazanin" w:eastAsia="IRNazanin" w:cs="IRNazanin"/>
          <w:lang w:bidi="fa-IR"/>
          <w:color w:val="111111"/>
          <w:sz w:val="28"/>
          <w:szCs w:val="28"/>
          <w:rtl/>
        </w:rPr>
        <w:t xml:space="preserve">کا :مجهول ،تا :مجهول؛ 23*16سم [الأوقاف العامة - موصل: 7-116]</w:t>
      </w:r>
    </w:p>
    <w:p>
      <w:pPr>
        <w:pStyle w:val="Heading2"/>
      </w:pPr>
      <w:bookmarkStart w:id="1988" w:name="_Toc1307"/>
      <w:r>
        <w:t>صوم العوام والخواص وخواص الخواص / فقه - عربي</w:t>
      </w:r>
      <w:bookmarkEnd w:id="1988"/>
    </w:p>
    <w:p>
      <w:pPr>
        <w:pStyle w:val="BookText"/>
      </w:pPr>
      <w:r>
        <w:rPr>
          <w:rFonts w:ascii="Amiri" w:hAnsi="Amiri" w:eastAsia="Amiri" w:cs="Amiri"/>
          <w:lang w:bidi="ar-SA"/>
          <w:color w:val="111111"/>
          <w:sz w:val="28"/>
          <w:szCs w:val="28"/>
          <w:rtl/>
        </w:rPr>
        <w:t xml:space="preserve">43799 .بغداد؛ مكتبة الأوقاف العامة؛ رقم المخطوط : 2769/29</w:t>
      </w:r>
    </w:p>
    <w:p>
      <w:pPr>
        <w:pStyle w:val="BookText"/>
      </w:pPr>
      <w:r>
        <w:rPr>
          <w:rFonts w:ascii="IRNazanin" w:hAnsi="IRNazanin" w:eastAsia="IRNazanin" w:cs="IRNazanin"/>
          <w:lang w:bidi="fa-IR"/>
          <w:color w:val="111111"/>
          <w:sz w:val="28"/>
          <w:szCs w:val="28"/>
          <w:rtl/>
        </w:rPr>
        <w:t xml:space="preserve">کا :مجهول، تا :مجهول؛ 2 ق 14320سم [ف: 1-681]</w:t>
      </w:r>
    </w:p>
    <w:p>
      <w:pPr>
        <w:pStyle w:val="Heading2"/>
      </w:pPr>
      <w:bookmarkStart w:id="1989" w:name="_Toc1308"/>
      <w:r>
        <w:t>الصوم والإعتكاف (رسالة في) / فقه - عربي</w:t>
      </w:r>
      <w:bookmarkEnd w:id="1989"/>
    </w:p>
    <w:p>
      <w:pPr>
        <w:pStyle w:val="BookText"/>
      </w:pPr>
      <w:r>
        <w:rPr>
          <w:rFonts w:ascii="Amiri" w:hAnsi="Amiri" w:eastAsia="Amiri" w:cs="Amiri"/>
          <w:lang w:bidi="ar-SA"/>
          <w:color w:val="111111"/>
          <w:sz w:val="28"/>
          <w:szCs w:val="28"/>
          <w:rtl/>
        </w:rPr>
        <w:t xml:space="preserve">آل كاشف الغطاء، محمّد بن علي( القرن 13 ه-)</w:t>
      </w:r>
    </w:p>
    <w:p>
      <w:pPr>
        <w:pStyle w:val="BookText"/>
      </w:pPr>
      <w:r>
        <w:rPr>
          <w:rFonts w:ascii="Amiri" w:hAnsi="Amiri" w:eastAsia="Amiri" w:cs="Amiri"/>
          <w:lang w:bidi="ar-SA"/>
          <w:color w:val="111111"/>
          <w:sz w:val="28"/>
          <w:szCs w:val="28"/>
          <w:rtl/>
        </w:rPr>
        <w:t xml:space="preserve">43800 النجف الأشرف؛ مكتبة الإمام أمير المؤمنين العامة؛ رقم المخطوط: 2046</w:t>
      </w:r>
    </w:p>
    <w:p>
      <w:pPr>
        <w:pStyle w:val="BookText"/>
      </w:pPr>
      <w:r>
        <w:rPr>
          <w:rFonts w:ascii="Amiri" w:hAnsi="Amiri" w:eastAsia="Amiri" w:cs="Amiri"/>
          <w:lang w:bidi="ar-SA"/>
          <w:color w:val="111111"/>
          <w:sz w:val="28"/>
          <w:szCs w:val="28"/>
          <w:rtl/>
        </w:rPr>
        <w:t xml:space="preserve">أوّلها: الحمد لله الذي خلق الأنام وأوضح لهم مبهمات الأحكام ....</w:t>
      </w:r>
    </w:p>
    <w:p>
      <w:pPr>
        <w:pStyle w:val="BookText"/>
      </w:pPr>
      <w:r>
        <w:rPr>
          <w:rFonts w:ascii="IRNazanin" w:hAnsi="IRNazanin" w:eastAsia="IRNazanin" w:cs="IRNazanin"/>
          <w:lang w:bidi="fa-IR"/>
          <w:color w:val="111111"/>
          <w:sz w:val="28"/>
          <w:szCs w:val="28"/>
          <w:rtl/>
        </w:rPr>
        <w:t xml:space="preserve">نسخ ،کا :مجهول ،تا: مجهول؛ناقصة :الآخر؛ ضمن مجموعة لعلها كتبت في حياة المؤلف :[ف: 2-562]</w:t>
      </w:r>
    </w:p>
    <w:p>
      <w:pPr>
        <w:pStyle w:val="BookText"/>
      </w:pPr>
      <w:r>
        <w:rPr>
          <w:rFonts w:ascii="IRNazanin" w:hAnsi="IRNazanin" w:eastAsia="IRNazanin" w:cs="IRNazanin"/>
          <w:lang w:bidi="fa-IR"/>
          <w:color w:val="111111"/>
          <w:sz w:val="28"/>
          <w:szCs w:val="28"/>
          <w:rtl/>
        </w:rPr>
        <w:t xml:space="preserve">ص: 667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06" w:name="pg8262_54760"/>
    <w:bookmarkEnd w:id="506"/>
    <w:p>
      <w:pPr>
        <w:pStyle w:val="BookText"/>
      </w:pPr>
      <w:r>
        <w:rPr>
          <w:rFonts w:ascii="Times New Roman" w:hAnsi="Times New Roman" w:eastAsia="Times New Roman" w:cs="Times New Roman"/>
          <w:lang w:val="en-US" w:bidi="en-US"/>
          <w:color w:val="111111"/>
          <w:sz w:val="28"/>
          <w:szCs w:val="28"/>
          <w:rtl/>
        </w:rPr>
        <w:t xml:space="preserve">43801.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403]</w:t>
      </w:r>
    </w:p>
    <w:p>
      <w:pPr>
        <w:pStyle w:val="Heading2"/>
      </w:pPr>
      <w:bookmarkStart w:id="1990" w:name="_Toc1309"/>
      <w:r>
        <w:t>الصوم والتقليد / فقه - عربي</w:t>
      </w:r>
      <w:bookmarkEnd w:id="1990"/>
    </w:p>
    <w:p>
      <w:pPr>
        <w:pStyle w:val="BookText"/>
      </w:pPr>
      <w:r>
        <w:rPr>
          <w:rFonts w:ascii="Amiri" w:hAnsi="Amiri" w:eastAsia="Amiri" w:cs="Amiri"/>
          <w:lang w:bidi="ar-SA"/>
          <w:color w:val="111111"/>
          <w:sz w:val="28"/>
          <w:szCs w:val="28"/>
          <w:rtl/>
        </w:rPr>
        <w:t xml:space="preserve">الأنصاري، مرتضى بن محمّد أمين (1214- 1281 ه- )</w:t>
      </w:r>
    </w:p>
    <w:p>
      <w:pPr>
        <w:pStyle w:val="BookText"/>
      </w:pPr>
      <w:r>
        <w:rPr>
          <w:rFonts w:ascii="IRNazanin" w:hAnsi="IRNazanin" w:eastAsia="IRNazanin" w:cs="IRNazanin"/>
          <w:lang w:bidi="fa-IR"/>
          <w:color w:val="111111"/>
          <w:sz w:val="28"/>
          <w:szCs w:val="28"/>
          <w:rtl/>
        </w:rPr>
        <w:t xml:space="preserve">[فنخا :21 902]</w:t>
      </w:r>
    </w:p>
    <w:p>
      <w:pPr>
        <w:pStyle w:val="BookText"/>
      </w:pPr>
      <w:r>
        <w:rPr>
          <w:rFonts w:ascii="IRNazanin" w:hAnsi="IRNazanin" w:eastAsia="IRNazanin" w:cs="IRNazanin"/>
          <w:lang w:bidi="fa-IR"/>
          <w:color w:val="111111"/>
          <w:sz w:val="28"/>
          <w:szCs w:val="28"/>
          <w:rtl/>
        </w:rPr>
        <w:t xml:space="preserve">43802 . النجف الأشرف؛ حسینیه شوشتریها؛ رقم المخطوط : 587/3</w:t>
      </w:r>
    </w:p>
    <w:p>
      <w:pPr>
        <w:pStyle w:val="BookText"/>
      </w:pPr>
      <w:r>
        <w:rPr>
          <w:rFonts w:ascii="IRNazanin" w:hAnsi="IRNazanin" w:eastAsia="IRNazanin" w:cs="IRNazanin"/>
          <w:lang w:bidi="fa-IR"/>
          <w:color w:val="111111"/>
          <w:sz w:val="28"/>
          <w:szCs w:val="28"/>
          <w:rtl/>
        </w:rPr>
        <w:t xml:space="preserve">کا :مجهول ،تا :مجهول [نشريه: 1-867]</w:t>
      </w:r>
    </w:p>
    <w:p>
      <w:pPr>
        <w:pStyle w:val="Heading2"/>
      </w:pPr>
      <w:bookmarkStart w:id="1991" w:name="_Toc1310"/>
      <w:r>
        <w:t>الصوم والدعاء / فقه، دعاء - عربي</w:t>
      </w:r>
      <w:bookmarkEnd w:id="1991"/>
    </w:p>
    <w:p>
      <w:pPr>
        <w:pStyle w:val="BookText"/>
      </w:pPr>
      <w:r>
        <w:rPr>
          <w:rFonts w:ascii="Amiri" w:hAnsi="Amiri" w:eastAsia="Amiri" w:cs="Amiri"/>
          <w:lang w:bidi="ar-SA"/>
          <w:color w:val="111111"/>
          <w:sz w:val="28"/>
          <w:szCs w:val="28"/>
          <w:rtl/>
        </w:rPr>
        <w:t xml:space="preserve">المحلّاتي، محمّد علي بن أحمد (- 1284 ه- )</w:t>
      </w:r>
    </w:p>
    <w:p>
      <w:pPr>
        <w:pStyle w:val="BookText"/>
      </w:pPr>
      <w:r>
        <w:rPr>
          <w:rFonts w:ascii="Amiri" w:hAnsi="Amiri" w:eastAsia="Amiri" w:cs="Amiri"/>
          <w:lang w:bidi="ar-SA"/>
          <w:color w:val="111111"/>
          <w:sz w:val="28"/>
          <w:szCs w:val="28"/>
          <w:rtl/>
        </w:rPr>
        <w:t xml:space="preserve">43803 . كربلاء؛ الروضة الحسينية (مكتبة)؛ رقم المخطوط: 606م - ح9224</w:t>
      </w:r>
    </w:p>
    <w:p>
      <w:pPr>
        <w:pStyle w:val="BookText"/>
      </w:pPr>
      <w:r>
        <w:rPr>
          <w:rFonts w:ascii="Amiri" w:hAnsi="Amiri" w:eastAsia="Amiri" w:cs="Amiri"/>
          <w:lang w:bidi="ar-SA"/>
          <w:color w:val="111111"/>
          <w:sz w:val="28"/>
          <w:szCs w:val="28"/>
          <w:rtl/>
        </w:rPr>
        <w:t xml:space="preserve">أوّلها :البسملة، اللهم إني أدعو بهذا الدعاء عني وعن والدي؛ آخرها: تم هذا الدعاء بقلم الحقير الفقير حسين الموسوي الطهمازي في اليوم الثاني من رجب سنة الألف والثلثمائة هجرية على مهاجرها أفضل الصلاة والتحية.</w:t>
      </w:r>
    </w:p>
    <w:p>
      <w:pPr>
        <w:pStyle w:val="BookText"/>
      </w:pPr>
      <w:r>
        <w:rPr>
          <w:rFonts w:ascii="IRNazanin" w:hAnsi="IRNazanin" w:eastAsia="IRNazanin" w:cs="IRNazanin"/>
          <w:lang w:bidi="fa-IR"/>
          <w:color w:val="111111"/>
          <w:sz w:val="28"/>
          <w:szCs w:val="28"/>
          <w:rtl/>
        </w:rPr>
        <w:t xml:space="preserve">نسخ، کا :حسين الموسوي الطهمازي، تا: 2 رجب 1300ه- [ مخطوطات كربلاء: 4-261]</w:t>
      </w:r>
    </w:p>
    <w:p>
      <w:pPr>
        <w:pStyle w:val="Heading2"/>
      </w:pPr>
      <w:bookmarkStart w:id="1992" w:name="_Toc1311"/>
      <w:r>
        <w:t>الصومية = رسالة في الصوم / فقه - عربي</w:t>
      </w:r>
      <w:bookmarkEnd w:id="1992"/>
    </w:p>
    <w:p>
      <w:pPr>
        <w:pStyle w:val="BookText"/>
      </w:pPr>
      <w:r>
        <w:rPr>
          <w:rFonts w:ascii="Amiri" w:hAnsi="Amiri" w:eastAsia="Amiri" w:cs="Amiri"/>
          <w:lang w:bidi="ar-SA"/>
          <w:color w:val="111111"/>
          <w:sz w:val="28"/>
          <w:szCs w:val="28"/>
          <w:rtl/>
        </w:rPr>
        <w:t xml:space="preserve">كاشف الغطاء، جعفر بن خضر (1154 - 1228ه-)</w:t>
      </w:r>
    </w:p>
    <w:p>
      <w:pPr>
        <w:pStyle w:val="BookText"/>
      </w:pPr>
      <w:r>
        <w:rPr>
          <w:rFonts w:ascii="Amiri" w:hAnsi="Amiri" w:eastAsia="Amiri" w:cs="Amiri"/>
          <w:lang w:bidi="ar-SA"/>
          <w:color w:val="111111"/>
          <w:sz w:val="28"/>
          <w:szCs w:val="28"/>
          <w:rtl/>
        </w:rPr>
        <w:t xml:space="preserve">تاريخ التأليف: 1221ه-</w:t>
      </w:r>
    </w:p>
    <w:p>
      <w:pPr>
        <w:pStyle w:val="BookText"/>
      </w:pPr>
      <w:r>
        <w:rPr>
          <w:rFonts w:ascii="Amiri" w:hAnsi="Amiri" w:eastAsia="Amiri" w:cs="Amiri"/>
          <w:lang w:bidi="ar-SA"/>
          <w:color w:val="111111"/>
          <w:sz w:val="28"/>
          <w:szCs w:val="28"/>
          <w:rtl/>
        </w:rPr>
        <w:t xml:space="preserve">أوّله: الحمد لله الذي خلق الانام وأوضح مبهمات الأحكام وميز لهم الحلال من الحرام وسوغ ...</w:t>
      </w:r>
    </w:p>
    <w:p>
      <w:pPr>
        <w:pStyle w:val="BookText"/>
      </w:pPr>
      <w:r>
        <w:rPr>
          <w:rFonts w:ascii="Amiri" w:hAnsi="Amiri" w:eastAsia="Amiri" w:cs="Amiri"/>
          <w:lang w:bidi="ar-SA"/>
          <w:color w:val="111111"/>
          <w:sz w:val="28"/>
          <w:szCs w:val="28"/>
          <w:rtl/>
        </w:rPr>
        <w:t xml:space="preserve">لهم الطيبات من الشراب والطعام وفرض عليهم فرض الصيام آخره و عدم الهبوط إلى المكان الكثير ... خروجا عن خلاف بعض الاساطين وانحراف عن اتباع الظن إلى العمل باليقين وهكذا الحلال بالنسبة إلى جميع ما فيه قيل وقال وقد مرت الاشارة</w:t>
      </w:r>
    </w:p>
    <w:p>
      <w:pPr>
        <w:pStyle w:val="BookText"/>
      </w:pPr>
      <w:r>
        <w:rPr>
          <w:rFonts w:ascii="Amiri" w:hAnsi="Amiri" w:eastAsia="Amiri" w:cs="Amiri"/>
          <w:lang w:bidi="ar-SA"/>
          <w:color w:val="111111"/>
          <w:sz w:val="28"/>
          <w:szCs w:val="28"/>
          <w:rtl/>
        </w:rPr>
        <w:t xml:space="preserve">بالتفصيل وهو حسبي ...</w:t>
      </w:r>
    </w:p>
    <w:p>
      <w:pPr>
        <w:pStyle w:val="BookText"/>
      </w:pPr>
      <w:r>
        <w:rPr>
          <w:rFonts w:ascii="Amiri" w:hAnsi="Amiri" w:eastAsia="Amiri" w:cs="Amiri"/>
          <w:lang w:bidi="ar-SA"/>
          <w:color w:val="111111"/>
          <w:sz w:val="28"/>
          <w:szCs w:val="28"/>
          <w:rtl/>
        </w:rPr>
        <w:t xml:space="preserve">[فنخا 21: 902-903 (9نسخة)]</w:t>
      </w:r>
    </w:p>
    <w:p>
      <w:pPr>
        <w:pStyle w:val="BookText"/>
      </w:pPr>
      <w:r>
        <w:rPr>
          <w:rFonts w:ascii="IRNazanin" w:hAnsi="IRNazanin" w:eastAsia="IRNazanin" w:cs="IRNazanin"/>
          <w:lang w:bidi="fa-IR"/>
          <w:color w:val="111111"/>
          <w:sz w:val="28"/>
          <w:szCs w:val="28"/>
          <w:rtl/>
        </w:rPr>
        <w:t xml:space="preserve">ص: 668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07" w:name="pg8262_54763"/>
    <w:bookmarkEnd w:id="507"/>
    <w:p>
      <w:pPr>
        <w:pStyle w:val="BookText"/>
      </w:pPr>
      <w:r>
        <w:rPr>
          <w:rFonts w:ascii="Amiri" w:hAnsi="Amiri" w:eastAsia="Amiri" w:cs="Amiri"/>
          <w:lang w:bidi="ar-SA"/>
          <w:color w:val="111111"/>
          <w:sz w:val="28"/>
          <w:szCs w:val="28"/>
          <w:rtl/>
        </w:rPr>
        <w:t xml:space="preserve">43804 . النجف الأشرف؛ مكتبة الإمام أمير المؤمنين العامة؛ رقم المخطوط: 86</w:t>
      </w:r>
    </w:p>
    <w:p>
      <w:pPr>
        <w:pStyle w:val="BookText"/>
      </w:pPr>
      <w:r>
        <w:rPr>
          <w:rFonts w:ascii="IRNazanin" w:hAnsi="IRNazanin" w:eastAsia="IRNazanin" w:cs="IRNazanin"/>
          <w:lang w:bidi="fa-IR"/>
          <w:color w:val="111111"/>
          <w:sz w:val="28"/>
          <w:szCs w:val="28"/>
          <w:rtl/>
        </w:rPr>
        <w:t xml:space="preserve">کا :مجهول، تا: 1220ه- [ معجم المخطوطات النجفية: 404]</w:t>
      </w:r>
    </w:p>
    <w:p>
      <w:pPr>
        <w:pStyle w:val="BookText"/>
      </w:pPr>
      <w:r>
        <w:rPr>
          <w:rFonts w:ascii="Amiri" w:hAnsi="Amiri" w:eastAsia="Amiri" w:cs="Amiri"/>
          <w:lang w:bidi="ar-SA"/>
          <w:color w:val="111111"/>
          <w:sz w:val="28"/>
          <w:szCs w:val="28"/>
          <w:rtl/>
        </w:rPr>
        <w:t xml:space="preserve">43805 . 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404]</w:t>
      </w:r>
    </w:p>
    <w:p>
      <w:pPr>
        <w:pStyle w:val="Heading2"/>
      </w:pPr>
      <w:bookmarkStart w:id="1993" w:name="_Toc1312"/>
      <w:r>
        <w:t>الصومية = أحكام الصيام = الصوم / فقه - عربي</w:t>
      </w:r>
      <w:bookmarkEnd w:id="1993"/>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تاريخ التأليف: 6 رجب 1236ه-</w:t>
      </w:r>
    </w:p>
    <w:p>
      <w:pPr>
        <w:pStyle w:val="BookText"/>
      </w:pPr>
      <w:r>
        <w:rPr>
          <w:rFonts w:ascii="Amiri" w:hAnsi="Amiri" w:eastAsia="Amiri" w:cs="Amiri"/>
          <w:lang w:bidi="ar-SA"/>
          <w:color w:val="111111"/>
          <w:sz w:val="28"/>
          <w:szCs w:val="28"/>
          <w:rtl/>
        </w:rPr>
        <w:t xml:space="preserve">أوّله: البسملة، الحمدلة ... أما بعد فيقول ... زين الدين أحسائي انه قد أمر من يجب علي طاعته ويلزم على إجابته محمّد علي الشاهزاده أن أكتب رسالة في فقه أحكام الصيام</w:t>
      </w:r>
    </w:p>
    <w:p>
      <w:pPr>
        <w:pStyle w:val="BookText"/>
      </w:pPr>
      <w:r>
        <w:rPr>
          <w:rFonts w:ascii="Amiri" w:hAnsi="Amiri" w:eastAsia="Amiri" w:cs="Amiri"/>
          <w:lang w:bidi="ar-SA"/>
          <w:color w:val="111111"/>
          <w:sz w:val="28"/>
          <w:szCs w:val="28"/>
          <w:rtl/>
        </w:rPr>
        <w:t xml:space="preserve">ورتبتها على مقدمة ومطالب ...</w:t>
      </w:r>
    </w:p>
    <w:p>
      <w:pPr>
        <w:pStyle w:val="BookText"/>
      </w:pPr>
      <w:r>
        <w:rPr>
          <w:rFonts w:ascii="Amiri" w:hAnsi="Amiri" w:eastAsia="Amiri" w:cs="Amiri"/>
          <w:lang w:bidi="ar-SA"/>
          <w:color w:val="111111"/>
          <w:sz w:val="28"/>
          <w:szCs w:val="28"/>
          <w:rtl/>
        </w:rPr>
        <w:t xml:space="preserve">آخره: وهذا ما أردنا إيراده في هذه الرسالة من أحكام الصوم والحمد لله رب العالمين وصلى الله</w:t>
      </w:r>
    </w:p>
    <w:p>
      <w:pPr>
        <w:pStyle w:val="BookText"/>
      </w:pPr>
      <w:r>
        <w:rPr>
          <w:rFonts w:ascii="IRNazanin" w:hAnsi="IRNazanin" w:eastAsia="IRNazanin" w:cs="IRNazanin"/>
          <w:lang w:bidi="fa-IR"/>
          <w:color w:val="111111"/>
          <w:sz w:val="28"/>
          <w:szCs w:val="28"/>
          <w:rtl/>
        </w:rPr>
        <w:t xml:space="preserve">على ...</w:t>
      </w:r>
    </w:p>
    <w:p>
      <w:pPr>
        <w:pStyle w:val="BookText"/>
      </w:pPr>
      <w:r>
        <w:rPr>
          <w:rFonts w:ascii="Amiri" w:hAnsi="Amiri" w:eastAsia="Amiri" w:cs="Amiri"/>
          <w:lang w:bidi="ar-SA"/>
          <w:color w:val="111111"/>
          <w:sz w:val="28"/>
          <w:szCs w:val="28"/>
          <w:rtl/>
        </w:rPr>
        <w:t xml:space="preserve">طبع تبريز، 1276ه- ( في جوامع الكلم : ج 2، صص 1-22</w:t>
      </w:r>
    </w:p>
    <w:p>
      <w:pPr>
        <w:pStyle w:val="BookText"/>
      </w:pPr>
      <w:r>
        <w:rPr>
          <w:rFonts w:ascii="Amiri" w:hAnsi="Amiri" w:eastAsia="Amiri" w:cs="Amiri"/>
          <w:lang w:bidi="ar-SA"/>
          <w:color w:val="111111"/>
          <w:sz w:val="28"/>
          <w:szCs w:val="28"/>
          <w:rtl/>
        </w:rPr>
        <w:t xml:space="preserve">[فنخا 21: 903-904 (9نسخة)]</w:t>
      </w:r>
    </w:p>
    <w:p>
      <w:pPr>
        <w:pStyle w:val="BookText"/>
      </w:pPr>
      <w:r>
        <w:rPr>
          <w:rFonts w:ascii="Amiri" w:hAnsi="Amiri" w:eastAsia="Amiri" w:cs="Amiri"/>
          <w:lang w:bidi="ar-SA"/>
          <w:color w:val="111111"/>
          <w:sz w:val="28"/>
          <w:szCs w:val="28"/>
          <w:rtl/>
        </w:rPr>
        <w:t xml:space="preserve">43806 . النجف الأشرف ؛ حسينيه شوشتريها رقم المخطوط: 279/6</w:t>
      </w:r>
    </w:p>
    <w:p>
      <w:pPr>
        <w:pStyle w:val="BookText"/>
      </w:pPr>
      <w:r>
        <w:rPr>
          <w:rFonts w:ascii="IRNazanin" w:hAnsi="IRNazanin" w:eastAsia="IRNazanin" w:cs="IRNazanin"/>
          <w:lang w:bidi="fa-IR"/>
          <w:color w:val="111111"/>
          <w:sz w:val="28"/>
          <w:szCs w:val="28"/>
          <w:rtl/>
        </w:rPr>
        <w:t xml:space="preserve">نسخ ،کا: مجهول ،تا: 1240ه- [ نشریه: 11-848]</w:t>
      </w:r>
    </w:p>
    <w:p>
      <w:pPr>
        <w:pStyle w:val="Heading2"/>
      </w:pPr>
      <w:bookmarkStart w:id="1994" w:name="_Toc1313"/>
      <w:r>
        <w:t>الصومية / فقه - عربي</w:t>
      </w:r>
      <w:bookmarkEnd w:id="1994"/>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Amiri" w:hAnsi="Amiri" w:eastAsia="Amiri" w:cs="Amiri"/>
          <w:lang w:bidi="ar-SA"/>
          <w:color w:val="111111"/>
          <w:sz w:val="28"/>
          <w:szCs w:val="28"/>
          <w:rtl/>
        </w:rPr>
        <w:t xml:space="preserve">أوّله: البسملة، الحمد لله رب العالمين وصلى الله على محمّد وآله الطاهرين الطيبين أما فيقول العبد العاثر محمد حسن بن المرحوم الشيخ باقر إنّه قد التمسني جماعة من إخواني في الدين أن أكتب لهم رسالة في أحكام الصوم على وجه الاختصار .</w:t>
      </w:r>
    </w:p>
    <w:p>
      <w:pPr>
        <w:pStyle w:val="BookText"/>
      </w:pPr>
      <w:r>
        <w:rPr>
          <w:rFonts w:ascii="Amiri" w:hAnsi="Amiri" w:eastAsia="Amiri" w:cs="Amiri"/>
          <w:lang w:bidi="ar-SA"/>
          <w:color w:val="111111"/>
          <w:sz w:val="28"/>
          <w:szCs w:val="28"/>
          <w:rtl/>
        </w:rPr>
        <w:t xml:space="preserve">طبع: طبع مع نجاة العبادة</w:t>
      </w:r>
    </w:p>
    <w:p>
      <w:pPr>
        <w:pStyle w:val="BookText"/>
      </w:pPr>
      <w:r>
        <w:rPr>
          <w:rFonts w:ascii="Amiri" w:hAnsi="Amiri" w:eastAsia="Amiri" w:cs="Amiri"/>
          <w:lang w:bidi="ar-SA"/>
          <w:color w:val="111111"/>
          <w:sz w:val="28"/>
          <w:szCs w:val="28"/>
          <w:rtl/>
        </w:rPr>
        <w:t xml:space="preserve">[فنخا :21 906-907 (13 نسخة)]</w:t>
      </w:r>
    </w:p>
    <w:p>
      <w:pPr>
        <w:pStyle w:val="BookText"/>
      </w:pPr>
      <w:r>
        <w:rPr>
          <w:rFonts w:ascii="IRNazanin" w:hAnsi="IRNazanin" w:eastAsia="IRNazanin" w:cs="IRNazanin"/>
          <w:lang w:bidi="fa-IR"/>
          <w:color w:val="111111"/>
          <w:sz w:val="28"/>
          <w:szCs w:val="28"/>
          <w:rtl/>
        </w:rPr>
        <w:t xml:space="preserve">ص: 669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08" w:name="pg8262_54766"/>
    <w:bookmarkEnd w:id="508"/>
    <w:p>
      <w:pPr>
        <w:pStyle w:val="BookText"/>
      </w:pPr>
      <w:r>
        <w:rPr>
          <w:rFonts w:ascii="Amiri" w:hAnsi="Amiri" w:eastAsia="Amiri" w:cs="Amiri"/>
          <w:lang w:bidi="ar-SA"/>
          <w:color w:val="111111"/>
          <w:sz w:val="28"/>
          <w:szCs w:val="28"/>
          <w:rtl/>
        </w:rPr>
        <w:t xml:space="preserve">43807 . النجف الأشرف؛ مكتبة آية الله الحكيم العامة؛ رقم المخطوط: 1492</w:t>
      </w:r>
    </w:p>
    <w:p>
      <w:pPr>
        <w:pStyle w:val="BookText"/>
      </w:pPr>
      <w:r>
        <w:rPr>
          <w:rFonts w:ascii="IRNazanin" w:hAnsi="IRNazanin" w:eastAsia="IRNazanin" w:cs="IRNazanin"/>
          <w:lang w:bidi="fa-IR"/>
          <w:color w:val="111111"/>
          <w:sz w:val="28"/>
          <w:szCs w:val="28"/>
          <w:rtl/>
        </w:rPr>
        <w:t xml:space="preserve">کا :مجهول ،تا: 1249ه- 56 ص ، 10/4*14/6سم [معجم المخطوطات النجفية: 382]</w:t>
      </w:r>
    </w:p>
    <w:p>
      <w:pPr>
        <w:pStyle w:val="BookText"/>
      </w:pPr>
      <w:r>
        <w:rPr>
          <w:rFonts w:ascii="Amiri" w:hAnsi="Amiri" w:eastAsia="Amiri" w:cs="Amiri"/>
          <w:lang w:bidi="ar-SA"/>
          <w:color w:val="111111"/>
          <w:sz w:val="28"/>
          <w:szCs w:val="28"/>
          <w:rtl/>
        </w:rPr>
        <w:t xml:space="preserve">43808 .كربلاء ؛ الروضة الحسينية (مكتبة)؛ رقم المخطوط: 881/2م - ح 10064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جعفر ساهي، تا: 1271ه-؛ 12 س، 1711سم[ مخطوطات كربلاء: 4-413]</w:t>
      </w:r>
    </w:p>
    <w:p>
      <w:pPr>
        <w:pStyle w:val="BookText"/>
      </w:pPr>
      <w:r>
        <w:rPr>
          <w:rFonts w:ascii="Amiri" w:hAnsi="Amiri" w:eastAsia="Amiri" w:cs="Amiri"/>
          <w:lang w:bidi="ar-SA"/>
          <w:color w:val="111111"/>
          <w:sz w:val="28"/>
          <w:szCs w:val="28"/>
          <w:rtl/>
        </w:rPr>
        <w:t xml:space="preserve">43809 . النجف الأشرف؛ مكتبة آية الله الحكيم العامة؛ رقم المخطوط: 2750</w:t>
      </w:r>
    </w:p>
    <w:p>
      <w:pPr>
        <w:pStyle w:val="BookText"/>
      </w:pPr>
      <w:r>
        <w:rPr>
          <w:rFonts w:ascii="Amiri" w:hAnsi="Amiri" w:eastAsia="Amiri" w:cs="Amiri"/>
          <w:lang w:bidi="ar-SA"/>
          <w:color w:val="111111"/>
          <w:sz w:val="28"/>
          <w:szCs w:val="28"/>
          <w:rtl/>
        </w:rPr>
        <w:t xml:space="preserve">الطهارة - الاعتكاف ؛كا :مجهول ،تا: 1276ه-؛ 17 ص 16س 2117/5سم [معجم المخطوطات النجفية : 382]</w:t>
      </w:r>
    </w:p>
    <w:p>
      <w:pPr>
        <w:pStyle w:val="BookText"/>
      </w:pPr>
      <w:r>
        <w:rPr>
          <w:rFonts w:ascii="Amiri" w:hAnsi="Amiri" w:eastAsia="Amiri" w:cs="Amiri"/>
          <w:lang w:bidi="ar-SA"/>
          <w:color w:val="111111"/>
          <w:sz w:val="28"/>
          <w:szCs w:val="28"/>
          <w:rtl/>
        </w:rPr>
        <w:t xml:space="preserve">13810 .كربلاء؛ الروضة الحسينية (مكتبة)؛ رقم المخطوط: 410م-ح 9768</w:t>
      </w:r>
    </w:p>
    <w:p>
      <w:pPr>
        <w:pStyle w:val="BookText"/>
      </w:pPr>
      <w:r>
        <w:rPr>
          <w:rFonts w:ascii="IRNazanin" w:hAnsi="IRNazanin" w:eastAsia="IRNazanin" w:cs="IRNazanin"/>
          <w:lang w:bidi="fa-IR"/>
          <w:color w:val="111111"/>
          <w:sz w:val="28"/>
          <w:szCs w:val="28"/>
          <w:rtl/>
        </w:rPr>
        <w:t xml:space="preserve">نسخ، کا :مجهول، تا :مجهول؛ 612 ص 19 س، 16*22 سم [مخطوطات كربلاء: 4-179]</w:t>
      </w:r>
    </w:p>
    <w:p>
      <w:pPr>
        <w:pStyle w:val="BookText"/>
      </w:pPr>
      <w:r>
        <w:rPr>
          <w:rFonts w:ascii="Times New Roman" w:hAnsi="Times New Roman" w:eastAsia="Times New Roman" w:cs="Times New Roman"/>
          <w:lang w:val="en-US" w:bidi="en-US"/>
          <w:color w:val="111111"/>
          <w:sz w:val="28"/>
          <w:szCs w:val="28"/>
          <w:rtl/>
        </w:rPr>
        <w:t xml:space="preserve">43811.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382]</w:t>
      </w:r>
    </w:p>
    <w:p>
      <w:pPr>
        <w:pStyle w:val="Heading2"/>
      </w:pPr>
      <w:bookmarkStart w:id="1995" w:name="_Toc1314"/>
      <w:r>
        <w:t>صومية (ترجمه) / فقه - فارسي</w:t>
      </w:r>
      <w:bookmarkEnd w:id="1995"/>
    </w:p>
    <w:p>
      <w:pPr>
        <w:pStyle w:val="BookText"/>
      </w:pPr>
      <w:r>
        <w:rPr>
          <w:rFonts w:ascii="Amiri" w:hAnsi="Amiri" w:eastAsia="Amiri" w:cs="Amiri"/>
          <w:lang w:bidi="ar-SA"/>
          <w:color w:val="111111"/>
          <w:sz w:val="28"/>
          <w:szCs w:val="28"/>
          <w:rtl/>
        </w:rPr>
        <w:t xml:space="preserve">عبّاس بن علي (القرن 13 ه-)</w:t>
      </w:r>
    </w:p>
    <w:p>
      <w:pPr>
        <w:pStyle w:val="BookText"/>
      </w:pPr>
      <w:r>
        <w:rPr>
          <w:rFonts w:ascii="Amiri" w:hAnsi="Amiri" w:eastAsia="Amiri" w:cs="Amiri"/>
          <w:lang w:bidi="ar-SA"/>
          <w:color w:val="111111"/>
          <w:sz w:val="28"/>
          <w:szCs w:val="28"/>
          <w:rtl/>
        </w:rPr>
        <w:t xml:space="preserve">المرتبط :صومية = الرسالة الصومية - فقه الصيام الرشتي كاظم بن قاسم (1259-1212ه-)</w:t>
      </w:r>
    </w:p>
    <w:p>
      <w:pPr>
        <w:pStyle w:val="BookText"/>
      </w:pPr>
      <w:r>
        <w:rPr>
          <w:rFonts w:ascii="Amiri" w:hAnsi="Amiri" w:eastAsia="Amiri" w:cs="Amiri"/>
          <w:lang w:bidi="ar-SA"/>
          <w:color w:val="111111"/>
          <w:sz w:val="28"/>
          <w:szCs w:val="28"/>
          <w:rtl/>
        </w:rPr>
        <w:t xml:space="preserve">[فنخا :21 905 (10نسخة)]</w:t>
      </w:r>
    </w:p>
    <w:p>
      <w:pPr>
        <w:pStyle w:val="BookText"/>
      </w:pPr>
      <w:r>
        <w:rPr>
          <w:rFonts w:ascii="Amiri" w:hAnsi="Amiri" w:eastAsia="Amiri" w:cs="Amiri"/>
          <w:lang w:bidi="ar-SA"/>
          <w:color w:val="111111"/>
          <w:sz w:val="28"/>
          <w:szCs w:val="28"/>
          <w:rtl/>
        </w:rPr>
        <w:t xml:space="preserve">43812 . الكاظمية؛ جامعة مدينة العلم؛ رقم المخطوط : 18/22/7</w:t>
      </w:r>
    </w:p>
    <w:p>
      <w:pPr>
        <w:pStyle w:val="BookText"/>
      </w:pPr>
      <w:r>
        <w:rPr>
          <w:rFonts w:ascii="IRNazanin" w:hAnsi="IRNazanin" w:eastAsia="IRNazanin" w:cs="IRNazanin"/>
          <w:lang w:bidi="fa-IR"/>
          <w:color w:val="111111"/>
          <w:sz w:val="28"/>
          <w:szCs w:val="28"/>
          <w:rtl/>
        </w:rPr>
        <w:t xml:space="preserve">أوّلها :بعد الحمد والصلاة، أما بعد بنده خاطی مستمر مفوضات رب أزلي عباس بن على ... بعدها حديث عن جابر الجعفي ... قال لما أفضت الخلافة إلى بني امية سفكوا</w:t>
      </w:r>
    </w:p>
    <w:p>
      <w:pPr>
        <w:pStyle w:val="BookText"/>
      </w:pPr>
      <w:r>
        <w:rPr>
          <w:rFonts w:ascii="IRNazanin" w:hAnsi="IRNazanin" w:eastAsia="IRNazanin" w:cs="IRNazanin"/>
          <w:lang w:bidi="fa-IR"/>
          <w:color w:val="111111"/>
          <w:sz w:val="28"/>
          <w:szCs w:val="28"/>
          <w:rtl/>
        </w:rPr>
        <w:t xml:space="preserve">الدم الحرام .</w:t>
      </w:r>
    </w:p>
    <w:p>
      <w:pPr>
        <w:pStyle w:val="BookText"/>
      </w:pPr>
      <w:r>
        <w:rPr>
          <w:rFonts w:ascii="IRNazanin" w:hAnsi="IRNazanin" w:eastAsia="IRNazanin" w:cs="IRNazanin"/>
          <w:lang w:bidi="fa-IR"/>
          <w:color w:val="111111"/>
          <w:sz w:val="28"/>
          <w:szCs w:val="28"/>
          <w:rtl/>
        </w:rPr>
        <w:t xml:space="preserve">کا: مجهول ،تا: مجهول؛ 2115سم [ف: 283]</w:t>
      </w:r>
    </w:p>
    <w:p>
      <w:pPr>
        <w:pStyle w:val="Heading2"/>
      </w:pPr>
      <w:bookmarkStart w:id="1996" w:name="_Toc1315"/>
      <w:r>
        <w:t>صون الفارض في الوصول إلى مدارك عون الرائض / فقه - عربي</w:t>
      </w:r>
      <w:bookmarkEnd w:id="1996"/>
    </w:p>
    <w:p>
      <w:pPr>
        <w:pStyle w:val="BookText"/>
      </w:pPr>
      <w:r>
        <w:rPr>
          <w:rFonts w:ascii="Amiri" w:hAnsi="Amiri" w:eastAsia="Amiri" w:cs="Amiri"/>
          <w:lang w:bidi="ar-SA"/>
          <w:color w:val="111111"/>
          <w:sz w:val="28"/>
          <w:szCs w:val="28"/>
          <w:rtl/>
        </w:rPr>
        <w:t xml:space="preserve">الجمالي، فضيل بن علي (920 - 991 ه- )</w:t>
      </w:r>
    </w:p>
    <w:p>
      <w:pPr>
        <w:pStyle w:val="BookText"/>
      </w:pPr>
      <w:r>
        <w:rPr>
          <w:rFonts w:ascii="Amiri" w:hAnsi="Amiri" w:eastAsia="Amiri" w:cs="Amiri"/>
          <w:lang w:bidi="ar-SA"/>
          <w:color w:val="111111"/>
          <w:sz w:val="28"/>
          <w:szCs w:val="28"/>
          <w:rtl/>
        </w:rPr>
        <w:t xml:space="preserve">تاريخ التأليف: 974ه-</w:t>
      </w:r>
    </w:p>
    <w:p>
      <w:pPr>
        <w:pStyle w:val="BookText"/>
      </w:pPr>
      <w:r>
        <w:rPr>
          <w:rFonts w:ascii="IRNazanin" w:hAnsi="IRNazanin" w:eastAsia="IRNazanin" w:cs="IRNazanin"/>
          <w:lang w:bidi="fa-IR"/>
          <w:color w:val="111111"/>
          <w:sz w:val="28"/>
          <w:szCs w:val="28"/>
          <w:rtl/>
        </w:rPr>
        <w:t xml:space="preserve">ص: 670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09" w:name="pg8262_54768"/>
    <w:bookmarkEnd w:id="509"/>
    <w:p>
      <w:pPr>
        <w:pStyle w:val="BookText"/>
      </w:pPr>
      <w:r>
        <w:rPr>
          <w:rFonts w:ascii="Amiri" w:hAnsi="Amiri" w:eastAsia="Amiri" w:cs="Amiri"/>
          <w:lang w:bidi="ar-SA"/>
          <w:color w:val="111111"/>
          <w:sz w:val="28"/>
          <w:szCs w:val="28"/>
          <w:rtl/>
        </w:rPr>
        <w:t xml:space="preserve">43813 .بغداد؛ مكتبة الأوقاف العامة؛ رقم المخطوط: 4261</w:t>
      </w:r>
    </w:p>
    <w:p>
      <w:pPr>
        <w:pStyle w:val="BookText"/>
      </w:pPr>
      <w:r>
        <w:rPr>
          <w:rFonts w:ascii="Amiri" w:hAnsi="Amiri" w:eastAsia="Amiri" w:cs="Amiri"/>
          <w:lang w:bidi="ar-SA"/>
          <w:color w:val="111111"/>
          <w:sz w:val="28"/>
          <w:szCs w:val="28"/>
          <w:rtl/>
        </w:rPr>
        <w:t xml:space="preserve">أوّلها: يا من بعونه صون الفارض ومن منه عون الرائض ... نحمدك على ما منحت لنا</w:t>
      </w:r>
    </w:p>
    <w:p>
      <w:pPr>
        <w:pStyle w:val="BookText"/>
      </w:pPr>
      <w:r>
        <w:rPr>
          <w:rFonts w:ascii="Amiri" w:hAnsi="Amiri" w:eastAsia="Amiri" w:cs="Amiri"/>
          <w:lang w:bidi="ar-SA"/>
          <w:color w:val="111111"/>
          <w:sz w:val="28"/>
          <w:szCs w:val="28"/>
          <w:rtl/>
        </w:rPr>
        <w:t xml:space="preserve">أحراز صناعة الفرائض</w:t>
      </w:r>
    </w:p>
    <w:p>
      <w:pPr>
        <w:pStyle w:val="BookText"/>
      </w:pPr>
      <w:r>
        <w:rPr>
          <w:rFonts w:ascii="IRNazanin" w:hAnsi="IRNazanin" w:eastAsia="IRNazanin" w:cs="IRNazanin"/>
          <w:lang w:bidi="fa-IR"/>
          <w:color w:val="111111"/>
          <w:sz w:val="28"/>
          <w:szCs w:val="28"/>
          <w:rtl/>
        </w:rPr>
        <w:t xml:space="preserve">کا :مجهول ،تا: مجهول 49 ق ، 2114 سم [معجم تاريخ التراث: 3-2362]</w:t>
      </w:r>
    </w:p>
    <w:p>
      <w:pPr>
        <w:pStyle w:val="Heading2"/>
      </w:pPr>
      <w:bookmarkStart w:id="1997" w:name="_Toc1316"/>
      <w:r>
        <w:t>الصياغة في فنون البلاغة / بلاغة - عربي</w:t>
      </w:r>
      <w:bookmarkEnd w:id="1997"/>
    </w:p>
    <w:p>
      <w:pPr>
        <w:pStyle w:val="BookText"/>
      </w:pPr>
      <w:r>
        <w:rPr>
          <w:rFonts w:ascii="Amiri" w:hAnsi="Amiri" w:eastAsia="Amiri" w:cs="Amiri"/>
          <w:lang w:bidi="ar-SA"/>
          <w:color w:val="111111"/>
          <w:sz w:val="28"/>
          <w:szCs w:val="28"/>
          <w:rtl/>
        </w:rPr>
        <w:t xml:space="preserve">الأنبابي، محمّد بن محمّد (1240- 1313 ه- )</w:t>
      </w:r>
    </w:p>
    <w:p>
      <w:pPr>
        <w:pStyle w:val="BookText"/>
      </w:pPr>
      <w:r>
        <w:rPr>
          <w:rFonts w:ascii="Times New Roman" w:hAnsi="Times New Roman" w:eastAsia="Times New Roman" w:cs="Times New Roman"/>
          <w:lang w:val="en-US" w:bidi="en-US"/>
          <w:color w:val="111111"/>
          <w:sz w:val="28"/>
          <w:szCs w:val="28"/>
          <w:rtl/>
        </w:rPr>
        <w:t xml:space="preserve">43814.</w:t>
      </w:r>
    </w:p>
    <w:p>
      <w:pPr>
        <w:pStyle w:val="BookText"/>
      </w:pPr>
      <w:r>
        <w:rPr>
          <w:rFonts w:ascii="IRNazanin" w:hAnsi="IRNazanin" w:eastAsia="IRNazanin" w:cs="IRNazanin"/>
          <w:lang w:bidi="fa-IR"/>
          <w:color w:val="111111"/>
          <w:sz w:val="28"/>
          <w:szCs w:val="28"/>
          <w:rtl/>
        </w:rPr>
        <w:t xml:space="preserve">بغداد؛ دار المخطوطات؛ رقم المخطوط: 1431</w:t>
      </w:r>
    </w:p>
    <w:p>
      <w:pPr>
        <w:pStyle w:val="BookText"/>
      </w:pPr>
      <w:r>
        <w:rPr>
          <w:rFonts w:ascii="Amiri" w:hAnsi="Amiri" w:eastAsia="Amiri" w:cs="Amiri"/>
          <w:lang w:bidi="ar-SA"/>
          <w:color w:val="111111"/>
          <w:sz w:val="28"/>
          <w:szCs w:val="28"/>
          <w:rtl/>
        </w:rPr>
        <w:t xml:space="preserve">الجزء الأوّل ؛كا :سليمان بن ليمونه الشماسي، تا: 1289ه- 24س، 22015سم [المتحف</w:t>
      </w:r>
    </w:p>
    <w:p>
      <w:pPr>
        <w:pStyle w:val="BookText"/>
      </w:pPr>
      <w:r>
        <w:rPr>
          <w:rFonts w:ascii="Amiri" w:hAnsi="Amiri" w:eastAsia="Amiri" w:cs="Amiri"/>
          <w:lang w:bidi="ar-SA"/>
          <w:color w:val="111111"/>
          <w:sz w:val="28"/>
          <w:szCs w:val="28"/>
          <w:rtl/>
        </w:rPr>
        <w:t xml:space="preserve">العراقي - ف: اللغوية - 126]</w:t>
      </w:r>
    </w:p>
    <w:p>
      <w:pPr>
        <w:pStyle w:val="BookText"/>
      </w:pPr>
      <w:r>
        <w:rPr>
          <w:rFonts w:ascii="Times New Roman" w:hAnsi="Times New Roman" w:eastAsia="Times New Roman" w:cs="Times New Roman"/>
          <w:lang w:val="en-US" w:bidi="en-US"/>
          <w:color w:val="111111"/>
          <w:sz w:val="28"/>
          <w:szCs w:val="28"/>
          <w:rtl/>
        </w:rPr>
        <w:t xml:space="preserve">43815.</w:t>
      </w:r>
    </w:p>
    <w:p>
      <w:pPr>
        <w:pStyle w:val="BookText"/>
      </w:pPr>
      <w:r>
        <w:rPr>
          <w:rFonts w:ascii="IRNazanin" w:hAnsi="IRNazanin" w:eastAsia="IRNazanin" w:cs="IRNazanin"/>
          <w:lang w:bidi="fa-IR"/>
          <w:color w:val="111111"/>
          <w:sz w:val="28"/>
          <w:szCs w:val="28"/>
          <w:rtl/>
        </w:rPr>
        <w:t xml:space="preserve">بغداد؛ دار المخطوطات؛ رقم المخطوط: 1433</w:t>
      </w:r>
    </w:p>
    <w:p>
      <w:pPr>
        <w:pStyle w:val="BookText"/>
      </w:pPr>
      <w:r>
        <w:rPr>
          <w:rFonts w:ascii="Amiri" w:hAnsi="Amiri" w:eastAsia="Amiri" w:cs="Amiri"/>
          <w:lang w:bidi="ar-SA"/>
          <w:color w:val="111111"/>
          <w:sz w:val="28"/>
          <w:szCs w:val="28"/>
          <w:rtl/>
        </w:rPr>
        <w:t xml:space="preserve">الجزء الثالث؛ كا: سليمان بن ليمونه الشماسي، تا: 1289ه- 24 س، 22015سم [المتحف العراقي - ف: اللغوية - 126]</w:t>
      </w:r>
    </w:p>
    <w:p>
      <w:pPr>
        <w:pStyle w:val="BookText"/>
      </w:pPr>
      <w:r>
        <w:rPr>
          <w:rFonts w:ascii="IRNazanin" w:hAnsi="IRNazanin" w:eastAsia="IRNazanin" w:cs="IRNazanin"/>
          <w:lang w:bidi="fa-IR"/>
          <w:color w:val="111111"/>
          <w:sz w:val="28"/>
          <w:szCs w:val="28"/>
          <w:rtl/>
        </w:rPr>
        <w:t xml:space="preserve">43816 بغداد؛ دار المخطوطات؛ رقم المخطوط: 1432</w:t>
      </w:r>
    </w:p>
    <w:p>
      <w:pPr>
        <w:pStyle w:val="BookText"/>
      </w:pPr>
      <w:r>
        <w:rPr>
          <w:rFonts w:ascii="Amiri" w:hAnsi="Amiri" w:eastAsia="Amiri" w:cs="Amiri"/>
          <w:lang w:bidi="ar-SA"/>
          <w:color w:val="111111"/>
          <w:sz w:val="28"/>
          <w:szCs w:val="28"/>
          <w:rtl/>
        </w:rPr>
        <w:t xml:space="preserve">الجزء الثاني ؛كا :سليمان بن ليمونه الشماسي، تا: 1289ه- 24 س، 22015سم [المتحف العراقي - ف: اللغوية - 126]</w:t>
      </w:r>
    </w:p>
    <w:p>
      <w:pPr>
        <w:pStyle w:val="BookText"/>
      </w:pPr>
      <w:r>
        <w:rPr>
          <w:rFonts w:ascii="Times New Roman" w:hAnsi="Times New Roman" w:eastAsia="Times New Roman" w:cs="Times New Roman"/>
          <w:lang w:val="en-US" w:bidi="en-US"/>
          <w:color w:val="111111"/>
          <w:sz w:val="28"/>
          <w:szCs w:val="28"/>
          <w:rtl/>
        </w:rPr>
        <w:t xml:space="preserve">43817.</w:t>
      </w:r>
    </w:p>
    <w:p>
      <w:pPr>
        <w:pStyle w:val="BookText"/>
      </w:pPr>
      <w:r>
        <w:rPr>
          <w:rFonts w:ascii="IRNazanin" w:hAnsi="IRNazanin" w:eastAsia="IRNazanin" w:cs="IRNazanin"/>
          <w:lang w:bidi="fa-IR"/>
          <w:color w:val="111111"/>
          <w:sz w:val="28"/>
          <w:szCs w:val="28"/>
          <w:rtl/>
        </w:rPr>
        <w:t xml:space="preserve">بغداد؛ دار المخطوطات؛ رقم المخطوط: 1434</w:t>
      </w:r>
    </w:p>
    <w:p>
      <w:pPr>
        <w:pStyle w:val="BookText"/>
      </w:pPr>
      <w:r>
        <w:rPr>
          <w:rFonts w:ascii="Amiri" w:hAnsi="Amiri" w:eastAsia="Amiri" w:cs="Amiri"/>
          <w:lang w:bidi="ar-SA"/>
          <w:color w:val="111111"/>
          <w:sz w:val="28"/>
          <w:szCs w:val="28"/>
          <w:rtl/>
        </w:rPr>
        <w:t xml:space="preserve">الجزء الرابع؛ كا :محمّد بن محمّد الصغير، تا: 1297ه- 24 س 22315سم المتحف</w:t>
      </w:r>
    </w:p>
    <w:p>
      <w:pPr>
        <w:pStyle w:val="BookText"/>
      </w:pPr>
      <w:r>
        <w:rPr>
          <w:rFonts w:ascii="Amiri" w:hAnsi="Amiri" w:eastAsia="Amiri" w:cs="Amiri"/>
          <w:lang w:bidi="ar-SA"/>
          <w:color w:val="111111"/>
          <w:sz w:val="28"/>
          <w:szCs w:val="28"/>
          <w:rtl/>
        </w:rPr>
        <w:t xml:space="preserve">العراقي - ف: اللغوية - 126]</w:t>
      </w:r>
    </w:p>
    <w:p>
      <w:pPr>
        <w:pStyle w:val="Heading2"/>
      </w:pPr>
      <w:bookmarkStart w:id="1998" w:name="_Toc1317"/>
      <w:r>
        <w:t>الصيام( رسالة في) / فقه - عربي</w:t>
      </w:r>
      <w:bookmarkEnd w:id="1998"/>
    </w:p>
    <w:p>
      <w:pPr>
        <w:pStyle w:val="BookText"/>
      </w:pPr>
      <w:r>
        <w:rPr>
          <w:rFonts w:ascii="Amiri" w:hAnsi="Amiri" w:eastAsia="Amiri" w:cs="Amiri"/>
          <w:lang w:bidi="ar-SA"/>
          <w:color w:val="111111"/>
          <w:sz w:val="28"/>
          <w:szCs w:val="28"/>
          <w:rtl/>
        </w:rPr>
        <w:t xml:space="preserve">43818 .بغداد ؛ المكتبة القادرية؛ رقم المخطوط: 410</w:t>
      </w:r>
    </w:p>
    <w:p>
      <w:pPr>
        <w:pStyle w:val="BookText"/>
      </w:pPr>
      <w:r>
        <w:rPr>
          <w:rFonts w:ascii="Amiri" w:hAnsi="Amiri" w:eastAsia="Amiri" w:cs="Amiri"/>
          <w:lang w:bidi="ar-SA"/>
          <w:color w:val="111111"/>
          <w:sz w:val="28"/>
          <w:szCs w:val="28"/>
          <w:rtl/>
        </w:rPr>
        <w:t xml:space="preserve">أوّلها :الحمد لله الذي نشر رحمته في هذا الشهر على عباده؛ آخرها :اعملوا ما يصلح للضرايح. قال متى أنتم في السنة هذا ما يقول الناصح والسلام.</w:t>
      </w:r>
    </w:p>
    <w:p>
      <w:pPr>
        <w:pStyle w:val="BookText"/>
      </w:pPr>
      <w:r>
        <w:rPr>
          <w:rFonts w:ascii="IRNazanin" w:hAnsi="IRNazanin" w:eastAsia="IRNazanin" w:cs="IRNazanin"/>
          <w:lang w:bidi="fa-IR"/>
          <w:color w:val="111111"/>
          <w:sz w:val="28"/>
          <w:szCs w:val="28"/>
          <w:rtl/>
        </w:rPr>
        <w:t xml:space="preserve">نسخ ،کا: مجهول ،تا: القرن 12 ه- 9 ق 23 س 24018سم [ف: 2-205]</w:t>
      </w:r>
    </w:p>
    <w:p>
      <w:pPr>
        <w:pStyle w:val="BookText"/>
      </w:pPr>
      <w:r>
        <w:rPr>
          <w:rFonts w:ascii="IRNazanin" w:hAnsi="IRNazanin" w:eastAsia="IRNazanin" w:cs="IRNazanin"/>
          <w:lang w:bidi="fa-IR"/>
          <w:color w:val="111111"/>
          <w:sz w:val="28"/>
          <w:szCs w:val="28"/>
          <w:rtl/>
        </w:rPr>
        <w:t xml:space="preserve">ص: 671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10" w:name="pg8262_54771"/>
    <w:bookmarkEnd w:id="510"/>
    <w:p>
      <w:pPr>
        <w:pStyle w:val="Heading2"/>
      </w:pPr>
      <w:bookmarkStart w:id="1999" w:name="_Toc1318"/>
      <w:r>
        <w:t>الصيام والإعتكاف / فقه - عربي</w:t>
      </w:r>
      <w:bookmarkEnd w:id="1999"/>
    </w:p>
    <w:p>
      <w:pPr>
        <w:pStyle w:val="BookText"/>
      </w:pPr>
      <w:r>
        <w:rPr>
          <w:rFonts w:ascii="Amiri" w:hAnsi="Amiri" w:eastAsia="Amiri" w:cs="Amiri"/>
          <w:lang w:bidi="ar-SA"/>
          <w:color w:val="111111"/>
          <w:sz w:val="28"/>
          <w:szCs w:val="28"/>
          <w:rtl/>
        </w:rPr>
        <w:t xml:space="preserve">آل كاشف الغطاء، حسن بن جعفر (1201 - 1262 ه- )</w:t>
      </w:r>
    </w:p>
    <w:p>
      <w:pPr>
        <w:pStyle w:val="BookText"/>
      </w:pPr>
      <w:r>
        <w:rPr>
          <w:rFonts w:ascii="Amiri" w:hAnsi="Amiri" w:eastAsia="Amiri" w:cs="Amiri"/>
          <w:lang w:bidi="ar-SA"/>
          <w:color w:val="111111"/>
          <w:sz w:val="28"/>
          <w:szCs w:val="28"/>
          <w:rtl/>
        </w:rPr>
        <w:t xml:space="preserve">43819 .كربلاء؛ مكتبة السيّد محمّد باقر الطباطبائي؛ رقم المخطوط: 179</w:t>
      </w:r>
    </w:p>
    <w:p>
      <w:pPr>
        <w:pStyle w:val="BookText"/>
      </w:pPr>
      <w:r>
        <w:rPr>
          <w:rFonts w:ascii="Amiri" w:hAnsi="Amiri" w:eastAsia="Amiri" w:cs="Amiri"/>
          <w:lang w:bidi="ar-SA"/>
          <w:color w:val="111111"/>
          <w:sz w:val="28"/>
          <w:szCs w:val="28"/>
          <w:rtl/>
        </w:rPr>
        <w:t xml:space="preserve">أوّلها: البسملة : الحمد لله رب العالمين وصلى الله على سيدنا محمّد وآله الطاهرين؛ ؛آخرها :تم كتاب الصيام والاعتكاف رجاء من الله برحمته، وجزيله في يوم المعاد.</w:t>
      </w:r>
    </w:p>
    <w:p>
      <w:pPr>
        <w:pStyle w:val="BookText"/>
      </w:pPr>
      <w:r>
        <w:rPr>
          <w:rFonts w:ascii="IRNazanin" w:hAnsi="IRNazanin" w:eastAsia="IRNazanin" w:cs="IRNazanin"/>
          <w:lang w:bidi="fa-IR"/>
          <w:color w:val="111111"/>
          <w:sz w:val="28"/>
          <w:szCs w:val="28"/>
          <w:rtl/>
        </w:rPr>
        <w:t xml:space="preserve">كتاب الصيام ؛نسخ، کا: مجهول، تا: مجهول؛ 260 ص 2215سم [ف: 109]</w:t>
      </w:r>
    </w:p>
    <w:p>
      <w:pPr>
        <w:pStyle w:val="Heading2"/>
      </w:pPr>
      <w:bookmarkStart w:id="2000" w:name="_Toc1319"/>
      <w:r>
        <w:t>الصيام والفرائض / فقه - عربي</w:t>
      </w:r>
      <w:bookmarkEnd w:id="2000"/>
    </w:p>
    <w:p>
      <w:pPr>
        <w:pStyle w:val="BookText"/>
      </w:pPr>
      <w:r>
        <w:rPr>
          <w:rFonts w:ascii="Times New Roman" w:hAnsi="Times New Roman" w:eastAsia="Times New Roman" w:cs="Times New Roman"/>
          <w:lang w:val="en-US" w:bidi="en-US"/>
          <w:color w:val="111111"/>
          <w:sz w:val="28"/>
          <w:szCs w:val="28"/>
          <w:rtl/>
        </w:rPr>
        <w:t xml:space="preserve">43820.</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 24/82/9</w:t>
      </w:r>
    </w:p>
    <w:p>
      <w:pPr>
        <w:pStyle w:val="BookText"/>
      </w:pPr>
      <w:r>
        <w:rPr>
          <w:rFonts w:ascii="IRNazanin" w:hAnsi="IRNazanin" w:eastAsia="IRNazanin" w:cs="IRNazanin"/>
          <w:lang w:bidi="fa-IR"/>
          <w:color w:val="111111"/>
          <w:sz w:val="28"/>
          <w:szCs w:val="28"/>
          <w:rtl/>
        </w:rPr>
        <w:t xml:space="preserve">نقولات في الصيام والفرائض؛ کا: مجهول ،تا :مجهول؛ 2115سم[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284-5 ]</w:t>
      </w:r>
    </w:p>
    <w:p>
      <w:pPr>
        <w:pStyle w:val="Heading2"/>
      </w:pPr>
      <w:bookmarkStart w:id="2001" w:name="_Toc1320"/>
      <w:r>
        <w:t>صيانة الإبانة عن وصمة الرطانة / فقه - عربي</w:t>
      </w:r>
      <w:bookmarkEnd w:id="2001"/>
    </w:p>
    <w:p>
      <w:pPr>
        <w:pStyle w:val="BookText"/>
      </w:pPr>
      <w:r>
        <w:rPr>
          <w:rFonts w:ascii="Amiri" w:hAnsi="Amiri" w:eastAsia="Amiri" w:cs="Amiri"/>
          <w:lang w:bidi="ar-SA"/>
          <w:color w:val="111111"/>
          <w:sz w:val="28"/>
          <w:szCs w:val="28"/>
          <w:rtl/>
        </w:rPr>
        <w:t xml:space="preserve">الشريعة الإصفهاني فتح الله بن محمّد جواد( 1266 - 1339 ه- )</w:t>
      </w:r>
    </w:p>
    <w:p>
      <w:pPr>
        <w:pStyle w:val="BookText"/>
      </w:pPr>
      <w:r>
        <w:rPr>
          <w:rFonts w:ascii="Amiri" w:hAnsi="Amiri" w:eastAsia="Amiri" w:cs="Amiri"/>
          <w:lang w:bidi="ar-SA"/>
          <w:color w:val="111111"/>
          <w:sz w:val="28"/>
          <w:szCs w:val="28"/>
          <w:rtl/>
        </w:rPr>
        <w:t xml:space="preserve">المرتبط: ابانة المختار في إرث الزوجة من ثمن العقار بعد الأخذ بالخيار الشريعة الإصفهاني</w:t>
      </w:r>
    </w:p>
    <w:p>
      <w:pPr>
        <w:pStyle w:val="BookText"/>
      </w:pPr>
      <w:r>
        <w:rPr>
          <w:rFonts w:ascii="IRNazanin" w:hAnsi="IRNazanin" w:eastAsia="IRNazanin" w:cs="IRNazanin"/>
          <w:lang w:bidi="fa-IR"/>
          <w:color w:val="111111"/>
          <w:sz w:val="28"/>
          <w:szCs w:val="28"/>
          <w:rtl/>
        </w:rPr>
        <w:t xml:space="preserve">فتح الله بن محمّد جواد (1339-1266ه- )</w:t>
      </w:r>
    </w:p>
    <w:p>
      <w:pPr>
        <w:pStyle w:val="BookText"/>
      </w:pPr>
      <w:r>
        <w:rPr>
          <w:rFonts w:ascii="Amiri" w:hAnsi="Amiri" w:eastAsia="Amiri" w:cs="Amiri"/>
          <w:lang w:bidi="ar-SA"/>
          <w:color w:val="111111"/>
          <w:sz w:val="28"/>
          <w:szCs w:val="28"/>
          <w:rtl/>
        </w:rPr>
        <w:t xml:space="preserve">تاريخ التأليف: 12 شعبان 1320ه-</w:t>
      </w:r>
    </w:p>
    <w:p>
      <w:pPr>
        <w:pStyle w:val="BookText"/>
      </w:pPr>
      <w:r>
        <w:rPr>
          <w:rFonts w:ascii="Amiri" w:hAnsi="Amiri" w:eastAsia="Amiri" w:cs="Amiri"/>
          <w:lang w:bidi="ar-SA"/>
          <w:color w:val="111111"/>
          <w:sz w:val="28"/>
          <w:szCs w:val="28"/>
          <w:rtl/>
        </w:rPr>
        <w:t xml:space="preserve">أوّله: البسملة، الحمدلة ... و بعد فإنّ الرسالة الموسومة بإبانة المختار في الزوجة من ثمن العقار</w:t>
      </w:r>
    </w:p>
    <w:p>
      <w:pPr>
        <w:pStyle w:val="BookText"/>
      </w:pPr>
      <w:r>
        <w:rPr>
          <w:rFonts w:ascii="Amiri" w:hAnsi="Amiri" w:eastAsia="Amiri" w:cs="Amiri"/>
          <w:lang w:bidi="ar-SA"/>
          <w:color w:val="111111"/>
          <w:sz w:val="28"/>
          <w:szCs w:val="28"/>
          <w:rtl/>
        </w:rPr>
        <w:t xml:space="preserve">بعد الأخذ بالخيار التي قد صنفتها</w:t>
      </w:r>
    </w:p>
    <w:p>
      <w:pPr>
        <w:pStyle w:val="BookText"/>
      </w:pPr>
      <w:r>
        <w:rPr>
          <w:rFonts w:ascii="Amiri" w:hAnsi="Amiri" w:eastAsia="Amiri" w:cs="Amiri"/>
          <w:lang w:bidi="ar-SA"/>
          <w:color w:val="111111"/>
          <w:sz w:val="28"/>
          <w:szCs w:val="28"/>
          <w:rtl/>
        </w:rPr>
        <w:t xml:space="preserve">[فنخا :21 910 (5 نسخة)]</w:t>
      </w:r>
    </w:p>
    <w:p>
      <w:pPr>
        <w:pStyle w:val="BookText"/>
      </w:pPr>
      <w:r>
        <w:rPr>
          <w:rFonts w:ascii="Times New Roman" w:hAnsi="Times New Roman" w:eastAsia="Times New Roman" w:cs="Times New Roman"/>
          <w:lang w:val="en-US" w:bidi="en-US"/>
          <w:color w:val="111111"/>
          <w:sz w:val="28"/>
          <w:szCs w:val="28"/>
          <w:rtl/>
        </w:rPr>
        <w:t xml:space="preserve">43821.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155</w:t>
      </w:r>
    </w:p>
    <w:p>
      <w:pPr>
        <w:pStyle w:val="BookText"/>
      </w:pPr>
      <w:r>
        <w:rPr>
          <w:rFonts w:ascii="IRNazanin" w:hAnsi="IRNazanin" w:eastAsia="IRNazanin" w:cs="IRNazanin"/>
          <w:lang w:bidi="fa-IR"/>
          <w:color w:val="111111"/>
          <w:sz w:val="28"/>
          <w:szCs w:val="28"/>
          <w:rtl/>
        </w:rPr>
        <w:t xml:space="preserve">نسخ ،کا :مجهول ،تا: 1320ه- 108 ص [ف: 1-282]</w:t>
      </w:r>
    </w:p>
    <w:p>
      <w:pPr>
        <w:pStyle w:val="BookText"/>
      </w:pPr>
      <w:r>
        <w:rPr>
          <w:rFonts w:ascii="Amiri" w:hAnsi="Amiri" w:eastAsia="Amiri" w:cs="Amiri"/>
          <w:lang w:bidi="ar-SA"/>
          <w:color w:val="111111"/>
          <w:sz w:val="28"/>
          <w:szCs w:val="28"/>
          <w:rtl/>
        </w:rPr>
        <w:t xml:space="preserve">43822 . النجف الأشرف؛ مكتبة آية الله الحكيم العامة؛ رقم المخطوط: 15/2</w:t>
      </w:r>
    </w:p>
    <w:p>
      <w:pPr>
        <w:pStyle w:val="BookText"/>
      </w:pPr>
      <w:r>
        <w:rPr>
          <w:rFonts w:ascii="IRNazanin" w:hAnsi="IRNazanin" w:eastAsia="IRNazanin" w:cs="IRNazanin"/>
          <w:lang w:bidi="fa-IR"/>
          <w:color w:val="111111"/>
          <w:sz w:val="28"/>
          <w:szCs w:val="28"/>
          <w:rtl/>
        </w:rPr>
        <w:t xml:space="preserve">نسخ ،کا :محمّد تقي بن جعفر الحسيني المرعشي ،تا :11 صفر 1372 ه- 10 17سم</w:t>
      </w:r>
    </w:p>
    <w:p>
      <w:pPr>
        <w:pStyle w:val="BookText"/>
      </w:pPr>
      <w:r>
        <w:rPr>
          <w:rFonts w:ascii="Amiri" w:hAnsi="Amiri" w:eastAsia="Amiri" w:cs="Amiri"/>
          <w:lang w:bidi="ar-SA"/>
          <w:color w:val="111111"/>
          <w:sz w:val="28"/>
          <w:szCs w:val="28"/>
          <w:rtl/>
        </w:rPr>
        <w:t xml:space="preserve">[محمّد الرشتيف: 35]</w:t>
      </w:r>
    </w:p>
    <w:p>
      <w:pPr>
        <w:pStyle w:val="BookText"/>
      </w:pPr>
      <w:r>
        <w:rPr>
          <w:rFonts w:ascii="IRNazanin" w:hAnsi="IRNazanin" w:eastAsia="IRNazanin" w:cs="IRNazanin"/>
          <w:lang w:bidi="fa-IR"/>
          <w:color w:val="111111"/>
          <w:sz w:val="28"/>
          <w:szCs w:val="28"/>
          <w:rtl/>
        </w:rPr>
        <w:t xml:space="preserve">ص: 672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11" w:name="pg8262_54774"/>
    <w:bookmarkEnd w:id="511"/>
    <w:p>
      <w:pPr>
        <w:pStyle w:val="BookText"/>
      </w:pPr>
      <w:r>
        <w:rPr>
          <w:rFonts w:ascii="Amiri" w:hAnsi="Amiri" w:eastAsia="Amiri" w:cs="Amiri"/>
          <w:lang w:bidi="ar-SA"/>
          <w:color w:val="111111"/>
          <w:sz w:val="28"/>
          <w:szCs w:val="28"/>
          <w:rtl/>
        </w:rPr>
        <w:t xml:space="preserve">صيت وصيدا - اثبات الواجب القديم</w:t>
      </w:r>
    </w:p>
    <w:p>
      <w:pPr>
        <w:pStyle w:val="Heading2"/>
      </w:pPr>
      <w:bookmarkStart w:id="2002" w:name="_Toc1321"/>
      <w:r>
        <w:t>الصيد (رسالة في) / فقه - عربي</w:t>
      </w:r>
      <w:bookmarkEnd w:id="2002"/>
    </w:p>
    <w:p>
      <w:pPr>
        <w:pStyle w:val="BookText"/>
      </w:pPr>
      <w:r>
        <w:rPr>
          <w:rFonts w:ascii="Amiri" w:hAnsi="Amiri" w:eastAsia="Amiri" w:cs="Amiri"/>
          <w:lang w:bidi="ar-SA"/>
          <w:color w:val="111111"/>
          <w:sz w:val="28"/>
          <w:szCs w:val="28"/>
          <w:rtl/>
        </w:rPr>
        <w:t xml:space="preserve">المحضر باشي ،زاده علي بن عبد الله (- 1200 ه- )</w:t>
      </w:r>
    </w:p>
    <w:p>
      <w:pPr>
        <w:pStyle w:val="BookText"/>
      </w:pPr>
      <w:r>
        <w:rPr>
          <w:rFonts w:ascii="Times New Roman" w:hAnsi="Times New Roman" w:eastAsia="Times New Roman" w:cs="Times New Roman"/>
          <w:lang w:val="en-US" w:bidi="en-US"/>
          <w:color w:val="111111"/>
          <w:sz w:val="28"/>
          <w:szCs w:val="28"/>
          <w:rtl/>
        </w:rPr>
        <w:t xml:space="preserve">43823.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9/3/2</w:t>
      </w:r>
    </w:p>
    <w:p>
      <w:pPr>
        <w:pStyle w:val="BookText"/>
      </w:pPr>
      <w:r>
        <w:rPr>
          <w:rFonts w:ascii="IRNazanin" w:hAnsi="IRNazanin" w:eastAsia="IRNazanin" w:cs="IRNazanin"/>
          <w:lang w:bidi="fa-IR"/>
          <w:color w:val="111111"/>
          <w:sz w:val="28"/>
          <w:szCs w:val="28"/>
          <w:rtl/>
        </w:rPr>
        <w:t xml:space="preserve">کا: مجهول، تا :مجهول؛ 11616سم [الأوقاف العامة - موصل: 6-233]</w:t>
      </w:r>
    </w:p>
    <w:p>
      <w:pPr>
        <w:pStyle w:val="Heading2"/>
      </w:pPr>
      <w:bookmarkStart w:id="2003" w:name="_Toc1322"/>
      <w:r>
        <w:t>صيد الخاطر من منحة الفاطر / كلام وعقائد عرفان وتصوف، أخلاق - عربي</w:t>
      </w:r>
      <w:bookmarkEnd w:id="2003"/>
    </w:p>
    <w:p>
      <w:pPr>
        <w:pStyle w:val="BookText"/>
      </w:pPr>
      <w:r>
        <w:rPr>
          <w:rFonts w:ascii="Amiri" w:hAnsi="Amiri" w:eastAsia="Amiri" w:cs="Amiri"/>
          <w:lang w:bidi="ar-SA"/>
          <w:color w:val="111111"/>
          <w:sz w:val="28"/>
          <w:szCs w:val="28"/>
          <w:rtl/>
        </w:rPr>
        <w:t xml:space="preserve">ابن الجوزي، عبد الرحمن بن علي (2508 - 597ه-)</w:t>
      </w:r>
    </w:p>
    <w:p>
      <w:pPr>
        <w:pStyle w:val="BookText"/>
      </w:pPr>
      <w:r>
        <w:rPr>
          <w:rFonts w:ascii="Amiri" w:hAnsi="Amiri" w:eastAsia="Amiri" w:cs="Amiri"/>
          <w:lang w:bidi="ar-SA"/>
          <w:color w:val="111111"/>
          <w:sz w:val="28"/>
          <w:szCs w:val="28"/>
          <w:rtl/>
        </w:rPr>
        <w:t xml:space="preserve">طبع : القاهرة 1927م؛ دمشق 1380 ، 1399ه- بغداد، 1380ه-</w:t>
      </w:r>
    </w:p>
    <w:p>
      <w:pPr>
        <w:pStyle w:val="BookText"/>
      </w:pPr>
      <w:r>
        <w:rPr>
          <w:rFonts w:ascii="Amiri" w:hAnsi="Amiri" w:eastAsia="Amiri" w:cs="Amiri"/>
          <w:lang w:bidi="ar-SA"/>
          <w:color w:val="111111"/>
          <w:sz w:val="28"/>
          <w:szCs w:val="28"/>
          <w:rtl/>
        </w:rPr>
        <w:t xml:space="preserve">43824 . البصرة ؛ المكتبة العبّاسية (باش أعيان)؛ رقم المخطوط: 5-49</w:t>
      </w:r>
    </w:p>
    <w:p>
      <w:pPr>
        <w:pStyle w:val="BookText"/>
      </w:pPr>
      <w:r>
        <w:rPr>
          <w:rFonts w:ascii="IRNazanin" w:hAnsi="IRNazanin" w:eastAsia="IRNazanin" w:cs="IRNazanin"/>
          <w:lang w:bidi="fa-IR"/>
          <w:color w:val="111111"/>
          <w:sz w:val="28"/>
          <w:szCs w:val="28"/>
          <w:rtl/>
        </w:rPr>
        <w:t xml:space="preserve">کا: مجهول، تا: 16 جمادى الأولى 700 ه-؛ 388 ص 17/513سم [ف: 161]</w:t>
      </w:r>
    </w:p>
    <w:p>
      <w:pPr>
        <w:pStyle w:val="Heading2"/>
      </w:pPr>
      <w:bookmarkStart w:id="2004" w:name="_Toc1323"/>
      <w:r>
        <w:t>صيد المحرم (رسالة في ) / فقه - عربي</w:t>
      </w:r>
      <w:bookmarkEnd w:id="2004"/>
    </w:p>
    <w:p>
      <w:pPr>
        <w:pStyle w:val="BookText"/>
      </w:pPr>
      <w:r>
        <w:rPr>
          <w:rFonts w:ascii="Amiri" w:hAnsi="Amiri" w:eastAsia="Amiri" w:cs="Amiri"/>
          <w:lang w:bidi="ar-SA"/>
          <w:color w:val="111111"/>
          <w:sz w:val="28"/>
          <w:szCs w:val="28"/>
          <w:rtl/>
        </w:rPr>
        <w:t xml:space="preserve">الخوانساري ،علي اكبر بن غلام حسن</w:t>
      </w:r>
    </w:p>
    <w:p>
      <w:pPr>
        <w:pStyle w:val="BookText"/>
      </w:pPr>
      <w:r>
        <w:rPr>
          <w:rFonts w:ascii="Amiri" w:hAnsi="Amiri" w:eastAsia="Amiri" w:cs="Amiri"/>
          <w:lang w:bidi="ar-SA"/>
          <w:color w:val="111111"/>
          <w:sz w:val="28"/>
          <w:szCs w:val="28"/>
          <w:rtl/>
        </w:rPr>
        <w:t xml:space="preserve">43825 النجف الأشرف؛ مؤسسة كاشف الغطاء العامة؛ رقم المخطوط: 1798</w:t>
      </w:r>
    </w:p>
    <w:p>
      <w:pPr>
        <w:pStyle w:val="BookText"/>
      </w:pPr>
      <w:r>
        <w:rPr>
          <w:rFonts w:ascii="Amiri" w:hAnsi="Amiri" w:eastAsia="Amiri" w:cs="Amiri"/>
          <w:lang w:bidi="ar-SA"/>
          <w:color w:val="111111"/>
          <w:sz w:val="28"/>
          <w:szCs w:val="28"/>
          <w:rtl/>
        </w:rPr>
        <w:t xml:space="preserve">كاتب = مؤلف، تا :مجهول؛ 18 ص ف 1-206]</w:t>
      </w:r>
    </w:p>
    <w:p>
      <w:pPr>
        <w:pStyle w:val="BookText"/>
      </w:pPr>
      <w:r>
        <w:rPr>
          <w:rFonts w:ascii="Amiri" w:hAnsi="Amiri" w:eastAsia="Amiri" w:cs="Amiri"/>
          <w:lang w:bidi="ar-SA"/>
          <w:color w:val="111111"/>
          <w:sz w:val="28"/>
          <w:szCs w:val="28"/>
          <w:rtl/>
        </w:rPr>
        <w:t xml:space="preserve">صيد مرواريد - المناص في أحوال الغوص</w:t>
      </w:r>
    </w:p>
    <w:p>
      <w:pPr>
        <w:pStyle w:val="Heading2"/>
      </w:pPr>
      <w:bookmarkStart w:id="2005" w:name="_Toc1324"/>
      <w:r>
        <w:t>الصيدنة / طب - عربي</w:t>
      </w:r>
      <w:bookmarkEnd w:id="2005"/>
    </w:p>
    <w:p>
      <w:pPr>
        <w:pStyle w:val="BookText"/>
      </w:pPr>
      <w:r>
        <w:rPr>
          <w:rFonts w:ascii="Amiri" w:hAnsi="Amiri" w:eastAsia="Amiri" w:cs="Amiri"/>
          <w:lang w:bidi="ar-SA"/>
          <w:color w:val="111111"/>
          <w:sz w:val="28"/>
          <w:szCs w:val="28"/>
          <w:rtl/>
        </w:rPr>
        <w:t xml:space="preserve">أبو ريحان البيروني محمّد بن أحمد (362 - 440 ه-)</w:t>
      </w:r>
    </w:p>
    <w:p>
      <w:pPr>
        <w:pStyle w:val="BookText"/>
      </w:pPr>
      <w:r>
        <w:rPr>
          <w:rFonts w:ascii="Amiri" w:hAnsi="Amiri" w:eastAsia="Amiri" w:cs="Amiri"/>
          <w:lang w:bidi="ar-SA"/>
          <w:color w:val="111111"/>
          <w:sz w:val="28"/>
          <w:szCs w:val="28"/>
          <w:rtl/>
        </w:rPr>
        <w:t xml:space="preserve">أوّله: الصيدنة أعرف من الصيدلة والصيدلاني أعرف من الصيدناني، وهو المحترف بجمع الأدوية على أحمد صورها، واختيار الأجود من أنواعها مفردة ومركبة على أفضل التراكيب التي خلدها له مبرز وأهل الطب، وهذه أولى مراتب صناعة الطب</w:t>
      </w:r>
    </w:p>
    <w:p>
      <w:pPr>
        <w:pStyle w:val="BookText"/>
      </w:pPr>
      <w:r>
        <w:rPr>
          <w:rFonts w:ascii="IRNazanin" w:hAnsi="IRNazanin" w:eastAsia="IRNazanin" w:cs="IRNazanin"/>
          <w:lang w:bidi="fa-IR"/>
          <w:color w:val="111111"/>
          <w:sz w:val="28"/>
          <w:szCs w:val="28"/>
          <w:rtl/>
        </w:rPr>
        <w:t xml:space="preserve">ص: 673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12" w:name="pg8262_54777"/>
    <w:bookmarkEnd w:id="512"/>
    <w:p>
      <w:pPr>
        <w:pStyle w:val="BookText"/>
      </w:pPr>
      <w:r>
        <w:rPr>
          <w:rFonts w:ascii="Amiri" w:hAnsi="Amiri" w:eastAsia="Amiri" w:cs="Amiri"/>
          <w:lang w:bidi="ar-SA"/>
          <w:color w:val="111111"/>
          <w:sz w:val="28"/>
          <w:szCs w:val="28"/>
          <w:rtl/>
        </w:rPr>
        <w:t xml:space="preserve">طبع :طهران 1370 ش كراتشي 1973م</w:t>
      </w:r>
    </w:p>
    <w:p>
      <w:pPr>
        <w:pStyle w:val="BookText"/>
      </w:pPr>
      <w:r>
        <w:rPr>
          <w:rFonts w:ascii="Amiri" w:hAnsi="Amiri" w:eastAsia="Amiri" w:cs="Amiri"/>
          <w:lang w:bidi="ar-SA"/>
          <w:color w:val="111111"/>
          <w:sz w:val="28"/>
          <w:szCs w:val="28"/>
          <w:rtl/>
        </w:rPr>
        <w:t xml:space="preserve">[فنخا :21 915 (2نسخة)]</w:t>
      </w:r>
    </w:p>
    <w:p>
      <w:pPr>
        <w:pStyle w:val="BookText"/>
      </w:pPr>
      <w:r>
        <w:rPr>
          <w:rFonts w:ascii="IRNazanin" w:hAnsi="IRNazanin" w:eastAsia="IRNazanin" w:cs="IRNazanin"/>
          <w:lang w:bidi="fa-IR"/>
          <w:color w:val="111111"/>
          <w:sz w:val="28"/>
          <w:szCs w:val="28"/>
          <w:rtl/>
        </w:rPr>
        <w:t xml:space="preserve">43826 .بغداد؛ دار المخطوطات؛ رقم المخطوط : 39870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الرزاق فليح البغدادي ،تا: 1329ه- 848 ص 19 س، 17*25سم [معهد المخطوطات العربية : 43-34]</w:t>
      </w:r>
    </w:p>
    <w:p>
      <w:pPr>
        <w:pStyle w:val="BookText"/>
      </w:pPr>
      <w:r>
        <w:rPr>
          <w:rFonts w:ascii="IRNazanin" w:hAnsi="IRNazanin" w:eastAsia="IRNazanin" w:cs="IRNazanin"/>
          <w:lang w:bidi="fa-IR"/>
          <w:color w:val="111111"/>
          <w:sz w:val="28"/>
          <w:szCs w:val="28"/>
          <w:rtl/>
        </w:rPr>
        <w:t xml:space="preserve">43827 .بغداد؛ دار المخطوطات؛ رقم المخطوط: 1911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الرزاق بن فليح البغدادي ،تا: القرن 14ه- 431 ص 19س، 14320سم [المتحف العراقي - ف: الطب والصيدلة -205]</w:t>
      </w:r>
    </w:p>
    <w:p>
      <w:pPr>
        <w:pStyle w:val="BookText"/>
      </w:pPr>
      <w:r>
        <w:rPr>
          <w:rFonts w:ascii="Amiri" w:hAnsi="Amiri" w:eastAsia="Amiri" w:cs="Amiri"/>
          <w:lang w:bidi="ar-SA"/>
          <w:color w:val="111111"/>
          <w:sz w:val="28"/>
          <w:szCs w:val="28"/>
          <w:rtl/>
        </w:rPr>
        <w:t xml:space="preserve">بغداد؛ المجمع العلمي العراقي؛ رقم المخطوط /26 طب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الاول؛ 266 ص 267-1) [ف: 3-84]</w:t>
      </w:r>
    </w:p>
    <w:p>
      <w:pPr>
        <w:pStyle w:val="BookText"/>
      </w:pPr>
      <w:r>
        <w:rPr>
          <w:rFonts w:ascii="Amiri" w:hAnsi="Amiri" w:eastAsia="Amiri" w:cs="Amiri"/>
          <w:lang w:bidi="ar-SA"/>
          <w:color w:val="111111"/>
          <w:sz w:val="28"/>
          <w:szCs w:val="28"/>
          <w:rtl/>
        </w:rPr>
        <w:t xml:space="preserve">بغداد؛ المجمع العلمي العراقي؛ رقم المخطوط: 27 طب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[ف: 3-86]</w:t>
      </w:r>
    </w:p>
    <w:p>
      <w:pPr>
        <w:pStyle w:val="BookText"/>
      </w:pPr>
      <w:r>
        <w:rPr>
          <w:rFonts w:ascii="Amiri" w:hAnsi="Amiri" w:eastAsia="Amiri" w:cs="Amiri"/>
          <w:lang w:bidi="ar-SA"/>
          <w:color w:val="111111"/>
          <w:sz w:val="28"/>
          <w:szCs w:val="28"/>
          <w:rtl/>
        </w:rPr>
        <w:t xml:space="preserve">بغداد؛ المجمع العلمي العراقي؛ رقم المخطوط /28 طب مصورة</w:t>
      </w:r>
    </w:p>
    <w:p>
      <w:pPr>
        <w:pStyle w:val="BookText"/>
      </w:pPr>
      <w:r>
        <w:rPr>
          <w:rFonts w:ascii="Amiri" w:hAnsi="Amiri" w:eastAsia="Amiri" w:cs="Amiri"/>
          <w:lang w:bidi="ar-SA"/>
          <w:color w:val="111111"/>
          <w:sz w:val="28"/>
          <w:szCs w:val="28"/>
          <w:rtl/>
        </w:rPr>
        <w:t xml:space="preserve">مصدر التصوير : النسخة السابقة نفسها [ف: 3-88]</w:t>
      </w:r>
    </w:p>
    <w:p>
      <w:pPr>
        <w:pStyle w:val="BookText"/>
      </w:pPr>
      <w:r>
        <w:rPr>
          <w:rFonts w:ascii="Amiri" w:hAnsi="Amiri" w:eastAsia="Amiri" w:cs="Amiri"/>
          <w:lang w:bidi="ar-SA"/>
          <w:color w:val="111111"/>
          <w:sz w:val="28"/>
          <w:szCs w:val="28"/>
          <w:rtl/>
        </w:rPr>
        <w:t xml:space="preserve">43828 بغداد؛ مركز البحوث والدراسات؛ رقم المخطوط : 5-615 ب 423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مجهول؛ 88 ص</w:t>
      </w:r>
    </w:p>
    <w:p>
      <w:pPr>
        <w:pStyle w:val="BookText"/>
      </w:pPr>
      <w:r>
        <w:rPr>
          <w:rFonts w:ascii="IRNazanin" w:hAnsi="IRNazanin" w:eastAsia="IRNazanin" w:cs="IRNazanin"/>
          <w:lang w:bidi="fa-IR"/>
          <w:color w:val="111111"/>
          <w:sz w:val="28"/>
          <w:szCs w:val="28"/>
          <w:rtl/>
        </w:rPr>
        <w:t xml:space="preserve">[(مصورات) -ف: 170]</w:t>
      </w:r>
    </w:p>
    <w:p>
      <w:pPr>
        <w:pStyle w:val="Heading2"/>
      </w:pPr>
      <w:bookmarkStart w:id="2006" w:name="_Toc1325"/>
      <w:r>
        <w:t>الصيدنة (رسالة في) / طب - عربي</w:t>
      </w:r>
      <w:bookmarkEnd w:id="2006"/>
    </w:p>
    <w:p>
      <w:pPr>
        <w:pStyle w:val="BookText"/>
      </w:pPr>
      <w:r>
        <w:rPr>
          <w:rFonts w:ascii="Amiri" w:hAnsi="Amiri" w:eastAsia="Amiri" w:cs="Amiri"/>
          <w:lang w:bidi="ar-SA"/>
          <w:color w:val="111111"/>
          <w:sz w:val="28"/>
          <w:szCs w:val="28"/>
          <w:rtl/>
        </w:rPr>
        <w:t xml:space="preserve">43829 بغداد؛ المكتبة القادرية؛ رقم المخطوط : 1536</w:t>
      </w:r>
    </w:p>
    <w:p>
      <w:pPr>
        <w:pStyle w:val="BookText"/>
      </w:pPr>
      <w:r>
        <w:rPr>
          <w:rFonts w:ascii="Amiri" w:hAnsi="Amiri" w:eastAsia="Amiri" w:cs="Amiri"/>
          <w:lang w:bidi="ar-SA"/>
          <w:color w:val="111111"/>
          <w:sz w:val="28"/>
          <w:szCs w:val="28"/>
          <w:rtl/>
        </w:rPr>
        <w:t xml:space="preserve">أوّلها: شياف للرمد مطلقا ولشد الجفن وللرطوبة وغوايل البصر؛ آخرها :ويستعمل منه ثلاثة دراهم بعد هضم الطعام.</w:t>
      </w:r>
    </w:p>
    <w:p>
      <w:pPr>
        <w:pStyle w:val="BookText"/>
      </w:pPr>
      <w:r>
        <w:rPr>
          <w:rFonts w:ascii="Amiri" w:hAnsi="Amiri" w:eastAsia="Amiri" w:cs="Amiri"/>
          <w:lang w:bidi="ar-SA"/>
          <w:color w:val="111111"/>
          <w:sz w:val="28"/>
          <w:szCs w:val="28"/>
          <w:rtl/>
        </w:rPr>
        <w:t xml:space="preserve">تضم نقول ومقتبسات مختلفة من كتب شتى في علم الصيدنة، لخص القسم الأوّل منها من كتاب «جامع مفردات الأدوية والأغذية» تأليف عبد الله بن أحمد ابن البيطار (-</w:t>
      </w:r>
    </w:p>
    <w:p>
      <w:pPr>
        <w:pStyle w:val="BookText"/>
      </w:pPr>
      <w:r>
        <w:rPr>
          <w:rFonts w:ascii="IRNazanin" w:hAnsi="IRNazanin" w:eastAsia="IRNazanin" w:cs="IRNazanin"/>
          <w:lang w:bidi="fa-IR"/>
          <w:color w:val="111111"/>
          <w:sz w:val="28"/>
          <w:szCs w:val="28"/>
          <w:rtl/>
        </w:rPr>
        <w:t xml:space="preserve">ص: 674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13" w:name="pg8262_54780"/>
    <w:bookmarkEnd w:id="513"/>
    <w:p>
      <w:pPr>
        <w:pStyle w:val="BookText"/>
      </w:pPr>
      <w:r>
        <w:rPr>
          <w:rFonts w:ascii="Amiri" w:hAnsi="Amiri" w:eastAsia="Amiri" w:cs="Amiri"/>
          <w:lang w:bidi="ar-SA"/>
          <w:color w:val="111111"/>
          <w:sz w:val="28"/>
          <w:szCs w:val="28"/>
          <w:rtl/>
        </w:rPr>
        <w:t xml:space="preserve">646ه-) ولم تذكر مصادر الأقسام الأخرى من الرسالة، ولعلها من عمر جامعها، وتتضمن وصفات لصنع أدوية مختلفة من الأقراص واللبخات والمعاجين لأمراض شتى؛ معتاد ،كا :مجهول، تا: القرن 12ه- 59ق، 12س، 2216سم [ف: 5-425]</w:t>
      </w:r>
    </w:p>
    <w:p>
      <w:pPr>
        <w:pStyle w:val="Heading2"/>
      </w:pPr>
      <w:bookmarkStart w:id="2007" w:name="_Toc1326"/>
      <w:r>
        <w:t>الصيد وتحريم (رسالة في) / فقه - عربي</w:t>
      </w:r>
      <w:bookmarkEnd w:id="2007"/>
    </w:p>
    <w:p>
      <w:pPr>
        <w:pStyle w:val="BookText"/>
      </w:pPr>
      <w:r>
        <w:rPr>
          <w:rFonts w:ascii="Amiri" w:hAnsi="Amiri" w:eastAsia="Amiri" w:cs="Amiri"/>
          <w:lang w:bidi="ar-SA"/>
          <w:color w:val="111111"/>
          <w:sz w:val="28"/>
          <w:szCs w:val="28"/>
          <w:rtl/>
        </w:rPr>
        <w:t xml:space="preserve">محمّد افندي</w:t>
      </w:r>
    </w:p>
    <w:p>
      <w:pPr>
        <w:pStyle w:val="BookText"/>
      </w:pPr>
      <w:r>
        <w:rPr>
          <w:rFonts w:ascii="Times New Roman" w:hAnsi="Times New Roman" w:eastAsia="Times New Roman" w:cs="Times New Roman"/>
          <w:lang w:val="en-US" w:bidi="en-US"/>
          <w:color w:val="111111"/>
          <w:sz w:val="28"/>
          <w:szCs w:val="28"/>
          <w:rtl/>
        </w:rPr>
        <w:t xml:space="preserve">43830.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1084/9</w:t>
      </w:r>
    </w:p>
    <w:p>
      <w:pPr>
        <w:pStyle w:val="BookText"/>
      </w:pPr>
      <w:r>
        <w:rPr>
          <w:rFonts w:ascii="IRNazanin" w:hAnsi="IRNazanin" w:eastAsia="IRNazanin" w:cs="IRNazanin"/>
          <w:lang w:bidi="fa-IR"/>
          <w:color w:val="111111"/>
          <w:sz w:val="28"/>
          <w:szCs w:val="28"/>
          <w:rtl/>
        </w:rPr>
        <w:t xml:space="preserve">کا :مجهول ،تا: 1300ه- 6 ص 23 س، 2014 سم [معجم المخطوطات النجفية: 404]</w:t>
      </w:r>
    </w:p>
    <w:p>
      <w:pPr>
        <w:pStyle w:val="Heading2"/>
      </w:pPr>
      <w:bookmarkStart w:id="2008" w:name="_Toc1327"/>
      <w:r>
        <w:t>الصيد والذباحة (رسالة في) / فقه - عربي</w:t>
      </w:r>
      <w:bookmarkEnd w:id="2008"/>
    </w:p>
    <w:p>
      <w:pPr>
        <w:pStyle w:val="BookText"/>
      </w:pPr>
      <w:r>
        <w:rPr>
          <w:rFonts w:ascii="Amiri" w:hAnsi="Amiri" w:eastAsia="Amiri" w:cs="Amiri"/>
          <w:lang w:bidi="ar-SA"/>
          <w:color w:val="111111"/>
          <w:sz w:val="28"/>
          <w:szCs w:val="28"/>
          <w:rtl/>
        </w:rPr>
        <w:t xml:space="preserve">43831 . النجف الأشرف؛ مكتبة الإمام أمير المؤمنين العامة؛ رقم المخطوط: 379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404]</w:t>
      </w:r>
    </w:p>
    <w:p>
      <w:pPr>
        <w:pStyle w:val="Heading2"/>
      </w:pPr>
      <w:bookmarkStart w:id="2009" w:name="_Toc1328"/>
      <w:r>
        <w:t>الصيد والذبائح والاطعمة والاشربة / حديث - عربي</w:t>
      </w:r>
      <w:bookmarkEnd w:id="2009"/>
    </w:p>
    <w:p>
      <w:pPr>
        <w:pStyle w:val="BookText"/>
      </w:pPr>
      <w:r>
        <w:rPr>
          <w:rFonts w:ascii="Amiri" w:hAnsi="Amiri" w:eastAsia="Amiri" w:cs="Amiri"/>
          <w:lang w:bidi="ar-SA"/>
          <w:color w:val="111111"/>
          <w:sz w:val="28"/>
          <w:szCs w:val="28"/>
          <w:rtl/>
        </w:rPr>
        <w:t xml:space="preserve">الكليني، محمّد بن يعقوب (- 329ه-)</w:t>
      </w:r>
    </w:p>
    <w:p>
      <w:pPr>
        <w:pStyle w:val="BookText"/>
      </w:pPr>
      <w:r>
        <w:rPr>
          <w:rFonts w:ascii="Amiri" w:hAnsi="Amiri" w:eastAsia="Amiri" w:cs="Amiri"/>
          <w:lang w:bidi="ar-SA"/>
          <w:color w:val="111111"/>
          <w:sz w:val="28"/>
          <w:szCs w:val="28"/>
          <w:rtl/>
        </w:rPr>
        <w:t xml:space="preserve">43832 . النجف الأشرف؛ مكتبة كاشف الغطاء ( علي والحسين)؛ رقم المخطوط: 491</w:t>
      </w:r>
    </w:p>
    <w:p>
      <w:pPr>
        <w:pStyle w:val="BookText"/>
      </w:pPr>
      <w:r>
        <w:rPr>
          <w:rFonts w:ascii="Amiri" w:hAnsi="Amiri" w:eastAsia="Amiri" w:cs="Amiri"/>
          <w:lang w:bidi="ar-SA"/>
          <w:color w:val="111111"/>
          <w:sz w:val="28"/>
          <w:szCs w:val="28"/>
          <w:rtl/>
        </w:rPr>
        <w:t xml:space="preserve">كا :حاتم بن نظام الملك، تا: 1090ه- 324 ص 17 س، 2313/5 سم [معجم المخطوطات</w:t>
      </w:r>
    </w:p>
    <w:p>
      <w:pPr>
        <w:pStyle w:val="BookText"/>
      </w:pPr>
      <w:r>
        <w:rPr>
          <w:rFonts w:ascii="Amiri" w:hAnsi="Amiri" w:eastAsia="Amiri" w:cs="Amiri"/>
          <w:lang w:bidi="ar-SA"/>
          <w:color w:val="111111"/>
          <w:sz w:val="28"/>
          <w:szCs w:val="28"/>
          <w:rtl/>
        </w:rPr>
        <w:t xml:space="preserve">النجفية: 693]</w:t>
      </w:r>
    </w:p>
    <w:p>
      <w:pPr>
        <w:pStyle w:val="BookText"/>
      </w:pPr>
      <w:r>
        <w:rPr>
          <w:rFonts w:ascii="Amiri" w:hAnsi="Amiri" w:eastAsia="Amiri" w:cs="Amiri"/>
          <w:lang w:bidi="ar-SA"/>
          <w:color w:val="111111"/>
          <w:sz w:val="28"/>
          <w:szCs w:val="28"/>
          <w:rtl/>
        </w:rPr>
        <w:t xml:space="preserve">صيد و ذبايح - خواص الحيوان</w:t>
      </w:r>
    </w:p>
    <w:p>
      <w:pPr>
        <w:pStyle w:val="BookText"/>
      </w:pPr>
      <w:r>
        <w:rPr>
          <w:rFonts w:ascii="Amiri" w:hAnsi="Amiri" w:eastAsia="Amiri" w:cs="Amiri"/>
          <w:lang w:bidi="ar-SA"/>
          <w:color w:val="111111"/>
          <w:sz w:val="28"/>
          <w:szCs w:val="28"/>
          <w:rtl/>
        </w:rPr>
        <w:t xml:space="preserve">صيدية - خواص الحيوان</w:t>
      </w:r>
    </w:p>
    <w:p>
      <w:pPr>
        <w:pStyle w:val="BookText"/>
      </w:pPr>
      <w:r>
        <w:rPr>
          <w:rFonts w:ascii="IRNazanin" w:hAnsi="IRNazanin" w:eastAsia="IRNazanin" w:cs="IRNazanin"/>
          <w:lang w:bidi="fa-IR"/>
          <w:color w:val="111111"/>
          <w:sz w:val="28"/>
          <w:szCs w:val="28"/>
          <w:rtl/>
        </w:rPr>
        <w:t xml:space="preserve">ص: 675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14" w:name="pg8262_54783"/>
    <w:bookmarkEnd w:id="514"/>
    <w:p>
      <w:pPr>
        <w:pStyle w:val="Heading2"/>
      </w:pPr>
      <w:bookmarkStart w:id="2010" w:name="_Toc1329"/>
      <w:r>
        <w:t>صيغ عقد المتعة والطلاق / فقه - عربي</w:t>
      </w:r>
      <w:bookmarkEnd w:id="2010"/>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Amiri" w:hAnsi="Amiri" w:eastAsia="Amiri" w:cs="Amiri"/>
          <w:lang w:bidi="ar-SA"/>
          <w:color w:val="111111"/>
          <w:sz w:val="28"/>
          <w:szCs w:val="28"/>
          <w:rtl/>
        </w:rPr>
        <w:t xml:space="preserve">أوّله :الحمد لله على أفضاله وصلّى الله على محمّد وآله وبعد فهذه جملة من صيغ العقد</w:t>
      </w:r>
    </w:p>
    <w:p>
      <w:pPr>
        <w:pStyle w:val="BookText"/>
      </w:pPr>
      <w:r>
        <w:rPr>
          <w:rFonts w:ascii="Amiri" w:hAnsi="Amiri" w:eastAsia="Amiri" w:cs="Amiri"/>
          <w:lang w:bidi="ar-SA"/>
          <w:color w:val="111111"/>
          <w:sz w:val="28"/>
          <w:szCs w:val="28"/>
          <w:rtl/>
        </w:rPr>
        <w:t xml:space="preserve">المتعه موافقة للاحتياط ...</w:t>
      </w:r>
    </w:p>
    <w:p>
      <w:pPr>
        <w:pStyle w:val="BookText"/>
      </w:pPr>
      <w:r>
        <w:rPr>
          <w:rFonts w:ascii="Amiri" w:hAnsi="Amiri" w:eastAsia="Amiri" w:cs="Amiri"/>
          <w:lang w:bidi="ar-SA"/>
          <w:color w:val="111111"/>
          <w:sz w:val="28"/>
          <w:szCs w:val="28"/>
          <w:rtl/>
        </w:rPr>
        <w:t xml:space="preserve">آخره :وإذا مات المطلق في العدة الرجعية استانفت عدة الوفات خلاف الباين فتتم العدة وقد مر بيان الباين والرجعي تمت الرساله بعون الله تعالى.</w:t>
      </w:r>
    </w:p>
    <w:p>
      <w:pPr>
        <w:pStyle w:val="BookText"/>
      </w:pPr>
      <w:r>
        <w:rPr>
          <w:rFonts w:ascii="Amiri" w:hAnsi="Amiri" w:eastAsia="Amiri" w:cs="Amiri"/>
          <w:lang w:bidi="ar-SA"/>
          <w:color w:val="111111"/>
          <w:sz w:val="28"/>
          <w:szCs w:val="28"/>
          <w:rtl/>
        </w:rPr>
        <w:t xml:space="preserve">[فنخا :21 922 (4 نسخة)]</w:t>
      </w:r>
    </w:p>
    <w:p>
      <w:pPr>
        <w:pStyle w:val="BookText"/>
      </w:pPr>
      <w:r>
        <w:rPr>
          <w:rFonts w:ascii="Amiri" w:hAnsi="Amiri" w:eastAsia="Amiri" w:cs="Amiri"/>
          <w:lang w:bidi="ar-SA"/>
          <w:color w:val="111111"/>
          <w:sz w:val="28"/>
          <w:szCs w:val="28"/>
          <w:rtl/>
        </w:rPr>
        <w:t xml:space="preserve">43833 .كربلاء؛ الروضة الحسينية (مكتبة)؛ رقم المخطوط: 837/7م ح9123</w:t>
      </w:r>
    </w:p>
    <w:p>
      <w:pPr>
        <w:pStyle w:val="BookText"/>
      </w:pPr>
      <w:r>
        <w:rPr>
          <w:rFonts w:ascii="Amiri" w:hAnsi="Amiri" w:eastAsia="Amiri" w:cs="Amiri"/>
          <w:lang w:bidi="ar-SA"/>
          <w:color w:val="111111"/>
          <w:sz w:val="28"/>
          <w:szCs w:val="28"/>
          <w:rtl/>
        </w:rPr>
        <w:t xml:space="preserve">أوّلها :البسملة، الحمد لله على أفضاله وصلّى الله على محمّد واله أما بعد فهذه جملة من صيغ العقد موافقة لاحتياط المأمور به عموماً وفي النكاح خصوصاً ؛آخرها :تمت من إفادات شيخنا المرحوم شيخ محمّد يوسف البحراني.</w:t>
      </w:r>
    </w:p>
    <w:p>
      <w:pPr>
        <w:pStyle w:val="BookText"/>
      </w:pPr>
      <w:r>
        <w:rPr>
          <w:rFonts w:ascii="Amiri" w:hAnsi="Amiri" w:eastAsia="Amiri" w:cs="Amiri"/>
          <w:lang w:bidi="ar-SA"/>
          <w:color w:val="111111"/>
          <w:sz w:val="28"/>
          <w:szCs w:val="28"/>
          <w:rtl/>
        </w:rPr>
        <w:t xml:space="preserve">نسخ وتعليق، كا :مجهول ،تا: مجهول؛ 20 س ، 15*21 سم [ مخطوطات كربلاء: 4-368]</w:t>
      </w:r>
    </w:p>
    <w:p>
      <w:pPr>
        <w:pStyle w:val="Heading2"/>
      </w:pPr>
      <w:bookmarkStart w:id="2011" w:name="_Toc1330"/>
      <w:r>
        <w:t>صيغ عقد النكاح والطلاق = صيغ العقود والايقاعات / فقه - عربي</w:t>
      </w:r>
      <w:bookmarkEnd w:id="2011"/>
    </w:p>
    <w:p>
      <w:pPr>
        <w:pStyle w:val="BookText"/>
      </w:pPr>
      <w:r>
        <w:rPr>
          <w:rFonts w:ascii="Amiri" w:hAnsi="Amiri" w:eastAsia="Amiri" w:cs="Amiri"/>
          <w:lang w:bidi="ar-SA"/>
          <w:color w:val="111111"/>
          <w:sz w:val="28"/>
          <w:szCs w:val="28"/>
          <w:rtl/>
        </w:rPr>
        <w:t xml:space="preserve">الإسترآبادي، محمّد جعفر بن سيف الدين (1198 - 1263 ه-)</w:t>
      </w:r>
    </w:p>
    <w:p>
      <w:pPr>
        <w:pStyle w:val="BookText"/>
      </w:pPr>
      <w:r>
        <w:rPr>
          <w:rFonts w:ascii="Amiri" w:hAnsi="Amiri" w:eastAsia="Amiri" w:cs="Amiri"/>
          <w:lang w:bidi="ar-SA"/>
          <w:color w:val="111111"/>
          <w:sz w:val="28"/>
          <w:szCs w:val="28"/>
          <w:rtl/>
        </w:rPr>
        <w:t xml:space="preserve">أوّله :البسملة، الحمد الله ... أما بعد فيقول المستهدي من الله الهادي محمّد جعفر الإسترابادي هذه رسالة في بيان صيغ عقد النكاح والطلاق جمعتها على وجه بلغنا من علمائنا ومشايخنا ...</w:t>
      </w:r>
    </w:p>
    <w:p>
      <w:pPr>
        <w:pStyle w:val="BookText"/>
      </w:pPr>
      <w:r>
        <w:rPr>
          <w:rFonts w:ascii="Amiri" w:hAnsi="Amiri" w:eastAsia="Amiri" w:cs="Amiri"/>
          <w:lang w:bidi="ar-SA"/>
          <w:color w:val="111111"/>
          <w:sz w:val="28"/>
          <w:szCs w:val="28"/>
          <w:rtl/>
        </w:rPr>
        <w:t xml:space="preserve">زادهم الله قدراً إجابة لمن آخره لنطلق الدنيا طلاقاً لا يمكن لنا الرجوع ابداً ونتزوج الحور العين متنعاً بنعيم السرمد</w:t>
      </w:r>
    </w:p>
    <w:p>
      <w:pPr>
        <w:pStyle w:val="BookText"/>
      </w:pPr>
      <w:r>
        <w:rPr>
          <w:rFonts w:ascii="Amiri" w:hAnsi="Amiri" w:eastAsia="Amiri" w:cs="Amiri"/>
          <w:lang w:bidi="ar-SA"/>
          <w:color w:val="111111"/>
          <w:sz w:val="28"/>
          <w:szCs w:val="28"/>
          <w:rtl/>
        </w:rPr>
        <w:t xml:space="preserve">الباقي بحق أشرف الأنبياء والمرسلين محمّد وآله عليهم ألف صلوة وسلام إلى يوم الدين</w:t>
      </w:r>
    </w:p>
    <w:p>
      <w:pPr>
        <w:pStyle w:val="BookText"/>
      </w:pPr>
      <w:r>
        <w:rPr>
          <w:rFonts w:ascii="Amiri" w:hAnsi="Amiri" w:eastAsia="Amiri" w:cs="Amiri"/>
          <w:lang w:bidi="ar-SA"/>
          <w:color w:val="111111"/>
          <w:sz w:val="28"/>
          <w:szCs w:val="28"/>
          <w:rtl/>
        </w:rPr>
        <w:t xml:space="preserve">[فنخا :21 926-923 (45نسخة)]</w:t>
      </w:r>
    </w:p>
    <w:p>
      <w:pPr>
        <w:pStyle w:val="BookText"/>
      </w:pPr>
      <w:r>
        <w:rPr>
          <w:rFonts w:ascii="Amiri" w:hAnsi="Amiri" w:eastAsia="Amiri" w:cs="Amiri"/>
          <w:lang w:bidi="ar-SA"/>
          <w:color w:val="111111"/>
          <w:sz w:val="28"/>
          <w:szCs w:val="28"/>
          <w:rtl/>
        </w:rPr>
        <w:t xml:space="preserve">43834 . النجف الأشرف؛ مكتبة آية الله الحكيم العامة؛ رقم المخطوط: 1492</w:t>
      </w:r>
    </w:p>
    <w:p>
      <w:pPr>
        <w:pStyle w:val="BookText"/>
      </w:pPr>
      <w:r>
        <w:rPr>
          <w:rFonts w:ascii="IRNazanin" w:hAnsi="IRNazanin" w:eastAsia="IRNazanin" w:cs="IRNazanin"/>
          <w:lang w:bidi="fa-IR"/>
          <w:color w:val="111111"/>
          <w:sz w:val="28"/>
          <w:szCs w:val="28"/>
          <w:rtl/>
        </w:rPr>
        <w:t xml:space="preserve">کا: مجهول ،تا :مجهول؛ 19 ص 9س 14/6310/4سم [معجم المخطوطات النجفية : 574]</w:t>
      </w:r>
    </w:p>
    <w:p>
      <w:pPr>
        <w:pStyle w:val="BookText"/>
      </w:pPr>
      <w:r>
        <w:rPr>
          <w:rFonts w:ascii="IRNazanin" w:hAnsi="IRNazanin" w:eastAsia="IRNazanin" w:cs="IRNazanin"/>
          <w:lang w:bidi="fa-IR"/>
          <w:color w:val="111111"/>
          <w:sz w:val="28"/>
          <w:szCs w:val="28"/>
          <w:rtl/>
        </w:rPr>
        <w:t xml:space="preserve">ص: 676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15" w:name="pg8262_54786"/>
    <w:bookmarkEnd w:id="515"/>
    <w:p>
      <w:pPr>
        <w:pStyle w:val="Heading2"/>
      </w:pPr>
      <w:bookmarkStart w:id="2012" w:name="_Toc1331"/>
      <w:r>
        <w:t>صيغ العقود / فقه - عربي</w:t>
      </w:r>
      <w:bookmarkEnd w:id="2012"/>
    </w:p>
    <w:p>
      <w:pPr>
        <w:pStyle w:val="BookText"/>
      </w:pPr>
      <w:r>
        <w:rPr>
          <w:rFonts w:ascii="Amiri" w:hAnsi="Amiri" w:eastAsia="Amiri" w:cs="Amiri"/>
          <w:lang w:bidi="ar-SA"/>
          <w:color w:val="111111"/>
          <w:sz w:val="28"/>
          <w:szCs w:val="28"/>
          <w:rtl/>
        </w:rPr>
        <w:t xml:space="preserve">الوحيد البهبهانيف محمّد باقر بن محمّد اكمل (1118 - 1205ه-)</w:t>
      </w:r>
    </w:p>
    <w:p>
      <w:pPr>
        <w:pStyle w:val="BookText"/>
      </w:pPr>
      <w:r>
        <w:rPr>
          <w:rFonts w:ascii="IRNazanin" w:hAnsi="IRNazanin" w:eastAsia="IRNazanin" w:cs="IRNazanin"/>
          <w:lang w:bidi="fa-IR"/>
          <w:color w:val="111111"/>
          <w:sz w:val="28"/>
          <w:szCs w:val="28"/>
          <w:rtl/>
        </w:rPr>
        <w:t xml:space="preserve">[فنخا 21: 926]</w:t>
      </w:r>
    </w:p>
    <w:p>
      <w:pPr>
        <w:pStyle w:val="BookText"/>
      </w:pPr>
      <w:r>
        <w:rPr>
          <w:rFonts w:ascii="Amiri" w:hAnsi="Amiri" w:eastAsia="Amiri" w:cs="Amiri"/>
          <w:lang w:bidi="ar-SA"/>
          <w:color w:val="111111"/>
          <w:sz w:val="28"/>
          <w:szCs w:val="28"/>
          <w:rtl/>
        </w:rPr>
        <w:t xml:space="preserve">43835 . النجف الأشرف؛ مكتبة آية الله الحكيم العامة؛ رقم المخطوط: 40</w:t>
      </w:r>
    </w:p>
    <w:p>
      <w:pPr>
        <w:pStyle w:val="BookText"/>
      </w:pPr>
      <w:r>
        <w:rPr>
          <w:rFonts w:ascii="IRNazanin" w:hAnsi="IRNazanin" w:eastAsia="IRNazanin" w:cs="IRNazanin"/>
          <w:lang w:bidi="fa-IR"/>
          <w:color w:val="111111"/>
          <w:sz w:val="28"/>
          <w:szCs w:val="28"/>
          <w:rtl/>
        </w:rPr>
        <w:t xml:space="preserve">کا :عبد الله الديلمقاني، تا: 1249ه- 2 ص 2115 سم [معجم المخطوطات النجفية : 573]</w:t>
      </w:r>
    </w:p>
    <w:p>
      <w:pPr>
        <w:pStyle w:val="Heading2"/>
      </w:pPr>
      <w:bookmarkStart w:id="2013" w:name="_Toc1332"/>
      <w:r>
        <w:t>صيغ العقود / فقه - عربي</w:t>
      </w:r>
      <w:bookmarkEnd w:id="201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43836 . النجف الأشرف؛ مكتبة آية الله الحكيم العامة؛ رقم المخطوط : 909</w:t>
      </w:r>
    </w:p>
    <w:p>
      <w:pPr>
        <w:pStyle w:val="BookText"/>
      </w:pPr>
      <w:r>
        <w:rPr>
          <w:rFonts w:ascii="IRNazanin" w:hAnsi="IRNazanin" w:eastAsia="IRNazanin" w:cs="IRNazanin"/>
          <w:lang w:bidi="fa-IR"/>
          <w:color w:val="111111"/>
          <w:sz w:val="28"/>
          <w:szCs w:val="28"/>
          <w:rtl/>
        </w:rPr>
        <w:t xml:space="preserve">کا: اسفندیار بن سلام الله الحسني ،تا: 1048ه- 19، ص 12س، 1811سم [معجم</w:t>
      </w:r>
    </w:p>
    <w:p>
      <w:pPr>
        <w:pStyle w:val="BookText"/>
      </w:pPr>
      <w:r>
        <w:rPr>
          <w:rFonts w:ascii="Amiri" w:hAnsi="Amiri" w:eastAsia="Amiri" w:cs="Amiri"/>
          <w:lang w:bidi="ar-SA"/>
          <w:color w:val="111111"/>
          <w:sz w:val="28"/>
          <w:szCs w:val="28"/>
          <w:rtl/>
        </w:rPr>
        <w:t xml:space="preserve">المخطوطات النجفية 573]</w:t>
      </w:r>
    </w:p>
    <w:p>
      <w:pPr>
        <w:pStyle w:val="BookText"/>
      </w:pPr>
      <w:r>
        <w:rPr>
          <w:rFonts w:ascii="Amiri" w:hAnsi="Amiri" w:eastAsia="Amiri" w:cs="Amiri"/>
          <w:lang w:bidi="ar-SA"/>
          <w:color w:val="111111"/>
          <w:sz w:val="28"/>
          <w:szCs w:val="28"/>
          <w:rtl/>
        </w:rPr>
        <w:t xml:space="preserve">43837 . الكاظمية؛ جامعة مدينة العلم؛ رقم المخطوط : 6/144/2</w:t>
      </w:r>
    </w:p>
    <w:p>
      <w:pPr>
        <w:pStyle w:val="BookText"/>
      </w:pPr>
      <w:r>
        <w:rPr>
          <w:rFonts w:ascii="Amiri" w:hAnsi="Amiri" w:eastAsia="Amiri" w:cs="Amiri"/>
          <w:lang w:bidi="ar-SA"/>
          <w:color w:val="111111"/>
          <w:sz w:val="28"/>
          <w:szCs w:val="28"/>
          <w:rtl/>
        </w:rPr>
        <w:t xml:space="preserve">أوّلها: الحمد لله كثيراً كما أهله هو...</w:t>
      </w:r>
    </w:p>
    <w:p>
      <w:pPr>
        <w:pStyle w:val="BookText"/>
      </w:pPr>
      <w:r>
        <w:rPr>
          <w:rFonts w:ascii="Amiri" w:hAnsi="Amiri" w:eastAsia="Amiri" w:cs="Amiri"/>
          <w:lang w:bidi="ar-SA"/>
          <w:color w:val="111111"/>
          <w:sz w:val="28"/>
          <w:szCs w:val="28"/>
          <w:rtl/>
        </w:rPr>
        <w:t xml:space="preserve">كا: محمّد رضا أسد الله قورطاني ،تا :1070ه- 15*22سم [ف: 101]</w:t>
      </w:r>
    </w:p>
    <w:p>
      <w:pPr>
        <w:pStyle w:val="Heading2"/>
      </w:pPr>
      <w:bookmarkStart w:id="2014" w:name="_Toc1333"/>
      <w:r>
        <w:t>صيغ العقود الشرعية / فقه - عربي</w:t>
      </w:r>
      <w:bookmarkEnd w:id="2014"/>
    </w:p>
    <w:p>
      <w:pPr>
        <w:pStyle w:val="BookText"/>
      </w:pPr>
      <w:r>
        <w:rPr>
          <w:rFonts w:ascii="Amiri" w:hAnsi="Amiri" w:eastAsia="Amiri" w:cs="Amiri"/>
          <w:lang w:bidi="ar-SA"/>
          <w:color w:val="111111"/>
          <w:sz w:val="28"/>
          <w:szCs w:val="28"/>
          <w:rtl/>
        </w:rPr>
        <w:t xml:space="preserve">البحراني، يوسف بن حسين</w:t>
      </w:r>
    </w:p>
    <w:p>
      <w:pPr>
        <w:pStyle w:val="BookText"/>
      </w:pPr>
      <w:r>
        <w:rPr>
          <w:rFonts w:ascii="Amiri" w:hAnsi="Amiri" w:eastAsia="Amiri" w:cs="Amiri"/>
          <w:lang w:bidi="ar-SA"/>
          <w:color w:val="111111"/>
          <w:sz w:val="28"/>
          <w:szCs w:val="28"/>
          <w:rtl/>
        </w:rPr>
        <w:t xml:space="preserve">43838 . النجف الأشرف؛ مؤسسة كاشف الغطاء العامة؛ رقم المخطوط: 1544</w:t>
      </w:r>
    </w:p>
    <w:p>
      <w:pPr>
        <w:pStyle w:val="BookText"/>
      </w:pPr>
      <w:r>
        <w:rPr>
          <w:rFonts w:ascii="IRNazanin" w:hAnsi="IRNazanin" w:eastAsia="IRNazanin" w:cs="IRNazanin"/>
          <w:lang w:bidi="fa-IR"/>
          <w:color w:val="111111"/>
          <w:sz w:val="28"/>
          <w:szCs w:val="28"/>
          <w:rtl/>
        </w:rPr>
        <w:t xml:space="preserve">کا :مجهول ،تا :مجهول ؛ناقصة :الآخر؛ 83 ص [ف: 1-282]</w:t>
      </w:r>
    </w:p>
    <w:p>
      <w:pPr>
        <w:pStyle w:val="BookText"/>
      </w:pPr>
      <w:r>
        <w:rPr>
          <w:rFonts w:ascii="IRNazanin" w:hAnsi="IRNazanin" w:eastAsia="IRNazanin" w:cs="IRNazanin"/>
          <w:lang w:bidi="fa-IR"/>
          <w:color w:val="111111"/>
          <w:sz w:val="28"/>
          <w:szCs w:val="28"/>
          <w:rtl/>
        </w:rPr>
        <w:t xml:space="preserve">صيغ عقود نکاح - صيغ العقود والنكاح</w:t>
      </w:r>
    </w:p>
    <w:p>
      <w:pPr>
        <w:pStyle w:val="BookText"/>
      </w:pPr>
      <w:r>
        <w:rPr>
          <w:rFonts w:ascii="IRNazanin" w:hAnsi="IRNazanin" w:eastAsia="IRNazanin" w:cs="IRNazanin"/>
          <w:lang w:bidi="fa-IR"/>
          <w:color w:val="111111"/>
          <w:sz w:val="28"/>
          <w:szCs w:val="28"/>
          <w:rtl/>
        </w:rPr>
        <w:t xml:space="preserve">ص: 677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16" w:name="pg8262_54789"/>
    <w:bookmarkEnd w:id="516"/>
    <w:p>
      <w:pPr>
        <w:pStyle w:val="Heading2"/>
      </w:pPr>
      <w:bookmarkStart w:id="2015" w:name="_Toc1334"/>
      <w:r>
        <w:t>صيغ عقود النكاح / فقه - عربي</w:t>
      </w:r>
      <w:bookmarkEnd w:id="2015"/>
    </w:p>
    <w:p>
      <w:pPr>
        <w:pStyle w:val="BookText"/>
      </w:pPr>
      <w:r>
        <w:rPr>
          <w:rFonts w:ascii="Amiri" w:hAnsi="Amiri" w:eastAsia="Amiri" w:cs="Amiri"/>
          <w:lang w:bidi="ar-SA"/>
          <w:color w:val="111111"/>
          <w:sz w:val="28"/>
          <w:szCs w:val="28"/>
          <w:rtl/>
        </w:rPr>
        <w:t xml:space="preserve">43839 . 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574]</w:t>
      </w:r>
    </w:p>
    <w:p>
      <w:pPr>
        <w:pStyle w:val="Heading2"/>
      </w:pPr>
      <w:bookmarkStart w:id="2016" w:name="_Toc1335"/>
      <w:r>
        <w:t>صيغ العقود والإيقاعات / فقه - عربي</w:t>
      </w:r>
      <w:bookmarkEnd w:id="2016"/>
    </w:p>
    <w:p>
      <w:pPr>
        <w:pStyle w:val="BookText"/>
      </w:pPr>
      <w:r>
        <w:rPr>
          <w:rFonts w:ascii="Amiri" w:hAnsi="Amiri" w:eastAsia="Amiri" w:cs="Amiri"/>
          <w:lang w:bidi="ar-SA"/>
          <w:color w:val="111111"/>
          <w:sz w:val="28"/>
          <w:szCs w:val="28"/>
          <w:rtl/>
        </w:rPr>
        <w:t xml:space="preserve">؟ المحقق الكركي، علي بن حسين (890 - 940 ه- )</w:t>
      </w:r>
    </w:p>
    <w:p>
      <w:pPr>
        <w:pStyle w:val="BookText"/>
      </w:pPr>
      <w:r>
        <w:rPr>
          <w:rFonts w:ascii="Amiri" w:hAnsi="Amiri" w:eastAsia="Amiri" w:cs="Amiri"/>
          <w:lang w:bidi="ar-SA"/>
          <w:color w:val="111111"/>
          <w:sz w:val="28"/>
          <w:szCs w:val="28"/>
          <w:rtl/>
        </w:rPr>
        <w:t xml:space="preserve">أوّله: البسملة، الحمد لله حمداً كثيراً كما هو أهله والصلوة على رسوله محمّد وآله وبعد فهذه ...</w:t>
      </w:r>
    </w:p>
    <w:p>
      <w:pPr>
        <w:pStyle w:val="BookText"/>
      </w:pPr>
      <w:r>
        <w:rPr>
          <w:rFonts w:ascii="Amiri" w:hAnsi="Amiri" w:eastAsia="Amiri" w:cs="Amiri"/>
          <w:lang w:bidi="ar-SA"/>
          <w:color w:val="111111"/>
          <w:sz w:val="28"/>
          <w:szCs w:val="28"/>
          <w:rtl/>
        </w:rPr>
        <w:t xml:space="preserve">جملة كافلة ببيان صيغ العقود والايقاعات</w:t>
      </w:r>
    </w:p>
    <w:p>
      <w:pPr>
        <w:pStyle w:val="BookText"/>
      </w:pPr>
      <w:r>
        <w:rPr>
          <w:rFonts w:ascii="Amiri" w:hAnsi="Amiri" w:eastAsia="Amiri" w:cs="Amiri"/>
          <w:lang w:bidi="ar-SA"/>
          <w:color w:val="111111"/>
          <w:sz w:val="28"/>
          <w:szCs w:val="28"/>
          <w:rtl/>
        </w:rPr>
        <w:t xml:space="preserve">آخره :ولو سئلني من المعربة فله أقسام وأحكام وجميع ذلك مذكور في معادنه من كتب</w:t>
      </w:r>
    </w:p>
    <w:p>
      <w:pPr>
        <w:pStyle w:val="BookText"/>
      </w:pPr>
      <w:r>
        <w:rPr>
          <w:rFonts w:ascii="Amiri" w:hAnsi="Amiri" w:eastAsia="Amiri" w:cs="Amiri"/>
          <w:lang w:bidi="ar-SA"/>
          <w:color w:val="111111"/>
          <w:sz w:val="28"/>
          <w:szCs w:val="28"/>
          <w:rtl/>
        </w:rPr>
        <w:t xml:space="preserve">الله تعالى فليطلب من هناك</w:t>
      </w:r>
    </w:p>
    <w:p>
      <w:pPr>
        <w:pStyle w:val="BookText"/>
      </w:pPr>
      <w:r>
        <w:rPr>
          <w:rFonts w:ascii="Amiri" w:hAnsi="Amiri" w:eastAsia="Amiri" w:cs="Amiri"/>
          <w:lang w:bidi="ar-SA"/>
          <w:color w:val="111111"/>
          <w:sz w:val="28"/>
          <w:szCs w:val="28"/>
          <w:rtl/>
        </w:rPr>
        <w:t xml:space="preserve">طبع :طهران، 1381 ش ، في حياة المحقق الكركي وآثاره»، المجلد 5</w:t>
      </w:r>
    </w:p>
    <w:p>
      <w:pPr>
        <w:pStyle w:val="BookText"/>
      </w:pPr>
      <w:r>
        <w:rPr>
          <w:rFonts w:ascii="Amiri" w:hAnsi="Amiri" w:eastAsia="Amiri" w:cs="Amiri"/>
          <w:lang w:bidi="ar-SA"/>
          <w:color w:val="111111"/>
          <w:sz w:val="28"/>
          <w:szCs w:val="28"/>
          <w:rtl/>
        </w:rPr>
        <w:t xml:space="preserve">[فنخا :21 940-931 (143نسخة)]</w:t>
      </w:r>
    </w:p>
    <w:p>
      <w:pPr>
        <w:pStyle w:val="BookText"/>
      </w:pPr>
      <w:r>
        <w:rPr>
          <w:rFonts w:ascii="Amiri" w:hAnsi="Amiri" w:eastAsia="Amiri" w:cs="Amiri"/>
          <w:lang w:bidi="ar-SA"/>
          <w:color w:val="111111"/>
          <w:sz w:val="28"/>
          <w:szCs w:val="28"/>
          <w:rtl/>
        </w:rPr>
        <w:t xml:space="preserve">43840 . النجف الأشرف؛ مكتبة الإمام أمير المؤمنين العامة؛ رقم المخطوط: 7</w:t>
      </w:r>
    </w:p>
    <w:p>
      <w:pPr>
        <w:pStyle w:val="BookText"/>
      </w:pPr>
      <w:r>
        <w:rPr>
          <w:rFonts w:ascii="Amiri" w:hAnsi="Amiri" w:eastAsia="Amiri" w:cs="Amiri"/>
          <w:lang w:bidi="ar-SA"/>
          <w:color w:val="111111"/>
          <w:sz w:val="28"/>
          <w:szCs w:val="28"/>
          <w:rtl/>
        </w:rPr>
        <w:t xml:space="preserve">كا :يعقوب بن اصيل ،تا: 940ه- [ معجم المخطوطات النجفية: 436]</w:t>
      </w:r>
    </w:p>
    <w:p>
      <w:pPr>
        <w:pStyle w:val="BookText"/>
      </w:pPr>
      <w:r>
        <w:rPr>
          <w:rFonts w:ascii="Amiri" w:hAnsi="Amiri" w:eastAsia="Amiri" w:cs="Amiri"/>
          <w:lang w:bidi="ar-SA"/>
          <w:color w:val="111111"/>
          <w:sz w:val="28"/>
          <w:szCs w:val="28"/>
          <w:rtl/>
        </w:rPr>
        <w:t xml:space="preserve">43841 . النجف الأشرف؛ مكتبة الإمام أمير المؤمنين العامة؛ رقم المخطوط: 467</w:t>
      </w:r>
    </w:p>
    <w:p>
      <w:pPr>
        <w:pStyle w:val="BookText"/>
      </w:pPr>
      <w:r>
        <w:rPr>
          <w:rFonts w:ascii="IRNazanin" w:hAnsi="IRNazanin" w:eastAsia="IRNazanin" w:cs="IRNazanin"/>
          <w:lang w:bidi="fa-IR"/>
          <w:color w:val="111111"/>
          <w:sz w:val="28"/>
          <w:szCs w:val="28"/>
          <w:rtl/>
        </w:rPr>
        <w:t xml:space="preserve">کا :مجهول ،تا: 964 ه- [ معجم المخطوطات النجفية: 436]</w:t>
      </w:r>
    </w:p>
    <w:p>
      <w:pPr>
        <w:pStyle w:val="BookText"/>
      </w:pPr>
      <w:r>
        <w:rPr>
          <w:rFonts w:ascii="Amiri" w:hAnsi="Amiri" w:eastAsia="Amiri" w:cs="Amiri"/>
          <w:lang w:bidi="ar-SA"/>
          <w:color w:val="111111"/>
          <w:sz w:val="28"/>
          <w:szCs w:val="28"/>
          <w:rtl/>
        </w:rPr>
        <w:t xml:space="preserve">43842 . النجف الأشرف؛ مكتبة الإمام أمير المؤمنين العامة؛ رقم المخطوط : 467</w:t>
      </w:r>
    </w:p>
    <w:p>
      <w:pPr>
        <w:pStyle w:val="BookText"/>
      </w:pPr>
      <w:r>
        <w:rPr>
          <w:rFonts w:ascii="IRNazanin" w:hAnsi="IRNazanin" w:eastAsia="IRNazanin" w:cs="IRNazanin"/>
          <w:lang w:bidi="fa-IR"/>
          <w:color w:val="111111"/>
          <w:sz w:val="28"/>
          <w:szCs w:val="28"/>
          <w:rtl/>
        </w:rPr>
        <w:t xml:space="preserve">کا: مجهول ،تا: 964ه- [ معجم المخطوطات النجفية: 436]</w:t>
      </w:r>
    </w:p>
    <w:p>
      <w:pPr>
        <w:pStyle w:val="BookText"/>
      </w:pPr>
      <w:r>
        <w:rPr>
          <w:rFonts w:ascii="Amiri" w:hAnsi="Amiri" w:eastAsia="Amiri" w:cs="Amiri"/>
          <w:lang w:bidi="ar-SA"/>
          <w:color w:val="111111"/>
          <w:sz w:val="28"/>
          <w:szCs w:val="28"/>
          <w:rtl/>
        </w:rPr>
        <w:t xml:space="preserve">43843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:محمّد ،تا: 984ه- [ معجم المخطوطات النجفية: 574]</w:t>
      </w:r>
    </w:p>
    <w:p>
      <w:pPr>
        <w:pStyle w:val="BookText"/>
      </w:pPr>
      <w:r>
        <w:rPr>
          <w:rFonts w:ascii="Amiri" w:hAnsi="Amiri" w:eastAsia="Amiri" w:cs="Amiri"/>
          <w:lang w:bidi="ar-SA"/>
          <w:color w:val="111111"/>
          <w:sz w:val="28"/>
          <w:szCs w:val="28"/>
          <w:rtl/>
        </w:rPr>
        <w:t xml:space="preserve">43844 . 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1095ه- [ معجم المخطوطات النجفية: 574]</w:t>
      </w:r>
    </w:p>
    <w:p>
      <w:pPr>
        <w:pStyle w:val="BookText"/>
      </w:pPr>
      <w:r>
        <w:rPr>
          <w:rFonts w:ascii="Amiri" w:hAnsi="Amiri" w:eastAsia="Amiri" w:cs="Amiri"/>
          <w:lang w:bidi="ar-SA"/>
          <w:color w:val="111111"/>
          <w:sz w:val="28"/>
          <w:szCs w:val="28"/>
          <w:rtl/>
        </w:rPr>
        <w:t xml:space="preserve">43845 النجف الأشرف؛ مكتبة محمّد صادق بحر العلوم؛ رقم المخطوط: 19/2</w:t>
      </w:r>
    </w:p>
    <w:p>
      <w:pPr>
        <w:pStyle w:val="BookText"/>
      </w:pPr>
      <w:r>
        <w:rPr>
          <w:rFonts w:ascii="Amiri" w:hAnsi="Amiri" w:eastAsia="Amiri" w:cs="Amiri"/>
          <w:lang w:bidi="ar-SA"/>
          <w:color w:val="111111"/>
          <w:sz w:val="28"/>
          <w:szCs w:val="28"/>
          <w:rtl/>
        </w:rPr>
        <w:t xml:space="preserve">أوّلها :مطابق؛ آخرها :ذلك مذكور في مقامه من كتب الأصحاب رحمهم فليطلب من هناك، وليكن هذا آخر الرسالة والحمد لله رب العالمين وصلى الله على رحمهم الله تعالى</w:t>
      </w:r>
    </w:p>
    <w:p>
      <w:pPr>
        <w:pStyle w:val="BookText"/>
      </w:pPr>
      <w:r>
        <w:rPr>
          <w:rFonts w:ascii="IRNazanin" w:hAnsi="IRNazanin" w:eastAsia="IRNazanin" w:cs="IRNazanin"/>
          <w:lang w:bidi="fa-IR"/>
          <w:color w:val="111111"/>
          <w:sz w:val="28"/>
          <w:szCs w:val="28"/>
          <w:rtl/>
        </w:rPr>
        <w:t xml:space="preserve">ص: 678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سيد الأنام، وآله العظام الأبرار الأطهار الأخيار المنتجبين.</w:t>
      </w:r>
    </w:p>
    <w:p>
      <w:pPr>
        <w:pStyle w:val="BookText"/>
      </w:pPr>
      <w:r>
        <w:rPr>
          <w:rFonts w:ascii="IRNazanin" w:hAnsi="IRNazanin" w:eastAsia="IRNazanin" w:cs="IRNazanin"/>
          <w:lang w:bidi="fa-IR"/>
          <w:color w:val="111111"/>
          <w:sz w:val="28"/>
          <w:szCs w:val="28"/>
          <w:rtl/>
        </w:rPr>
        <w:t xml:space="preserve">كا :مظفر علي ابن شمس الدین محمّد ،تا: 11 ذي القعدة 1109ه- قرة حسن (حجرة آخوند ملا سلیمان؛ 24 ق 12س، 2014سم [ف: 55]</w:t>
      </w:r>
    </w:p>
    <w:p>
      <w:pPr>
        <w:pStyle w:val="BookText"/>
      </w:pPr>
      <w:r>
        <w:rPr>
          <w:rFonts w:ascii="Amiri" w:hAnsi="Amiri" w:eastAsia="Amiri" w:cs="Amiri"/>
          <w:lang w:bidi="ar-SA"/>
          <w:color w:val="111111"/>
          <w:sz w:val="28"/>
          <w:szCs w:val="28"/>
          <w:rtl/>
        </w:rPr>
        <w:t xml:space="preserve">43846 . كربلاء؛ مكتبة السيّد محمّد باقر الطباطبائي؛ رقم المخطوط: 131</w:t>
      </w:r>
    </w:p>
    <w:p>
      <w:pPr>
        <w:pStyle w:val="BookText"/>
      </w:pPr>
      <w:r>
        <w:rPr>
          <w:rFonts w:ascii="Amiri" w:hAnsi="Amiri" w:eastAsia="Amiri" w:cs="Amiri"/>
          <w:lang w:bidi="ar-SA"/>
          <w:color w:val="111111"/>
          <w:sz w:val="28"/>
          <w:szCs w:val="28"/>
          <w:rtl/>
        </w:rPr>
        <w:t xml:space="preserve">أوّلها :مطابق ؛آخرها: فرغ من تحريره في شهر ذي الحجة الحرام 1133 ه- في مشهد مولانا أمير المؤمنين، وإمام المتقين علي بن أبي طالب الفقير عبد الكاظم بن نور الدين.</w:t>
      </w:r>
    </w:p>
    <w:p>
      <w:pPr>
        <w:pStyle w:val="BookText"/>
      </w:pPr>
      <w:r>
        <w:rPr>
          <w:rFonts w:ascii="IRNazanin" w:hAnsi="IRNazanin" w:eastAsia="IRNazanin" w:cs="IRNazanin"/>
          <w:lang w:bidi="fa-IR"/>
          <w:color w:val="111111"/>
          <w:sz w:val="28"/>
          <w:szCs w:val="28"/>
          <w:rtl/>
        </w:rPr>
        <w:t xml:space="preserve">تعلیق کا :مجهول، تا: ذي الحجة 1133ه-؛ 18 ص ، 2114سم [ف : 77]</w:t>
      </w:r>
    </w:p>
    <w:p>
      <w:pPr>
        <w:pStyle w:val="BookText"/>
      </w:pPr>
      <w:r>
        <w:rPr>
          <w:rFonts w:ascii="Amiri" w:hAnsi="Amiri" w:eastAsia="Amiri" w:cs="Amiri"/>
          <w:lang w:bidi="ar-SA"/>
          <w:color w:val="111111"/>
          <w:sz w:val="28"/>
          <w:szCs w:val="28"/>
          <w:rtl/>
        </w:rPr>
        <w:t xml:space="preserve">43847 . النجف الأشرف ؛ مكتبة كاشف الغطاء علي والحسين)؛ رقم المخطوط: 1077/5</w:t>
      </w:r>
    </w:p>
    <w:p>
      <w:pPr>
        <w:pStyle w:val="BookText"/>
      </w:pPr>
      <w:r>
        <w:rPr>
          <w:rFonts w:ascii="IRNazanin" w:hAnsi="IRNazanin" w:eastAsia="IRNazanin" w:cs="IRNazanin"/>
          <w:lang w:bidi="fa-IR"/>
          <w:color w:val="111111"/>
          <w:sz w:val="28"/>
          <w:szCs w:val="28"/>
          <w:rtl/>
        </w:rPr>
        <w:t xml:space="preserve">کا: علي كاشف الغطاء، تا: 1179ه- 48 ص 16 س [معجم المخطوطات النجفية: 423]</w:t>
      </w:r>
    </w:p>
    <w:p>
      <w:pPr>
        <w:pStyle w:val="BookText"/>
      </w:pPr>
      <w:r>
        <w:rPr>
          <w:rFonts w:ascii="Amiri" w:hAnsi="Amiri" w:eastAsia="Amiri" w:cs="Amiri"/>
          <w:lang w:bidi="ar-SA"/>
          <w:color w:val="111111"/>
          <w:sz w:val="28"/>
          <w:szCs w:val="28"/>
          <w:rtl/>
        </w:rPr>
        <w:t xml:space="preserve">43848 . النجف الأشرف؛ مؤسسة كاشف الغطاء العامة؛ رقم المخطوط: 1511</w:t>
      </w:r>
    </w:p>
    <w:p>
      <w:pPr>
        <w:pStyle w:val="BookText"/>
      </w:pPr>
      <w:r>
        <w:rPr>
          <w:rFonts w:ascii="IRNazanin" w:hAnsi="IRNazanin" w:eastAsia="IRNazanin" w:cs="IRNazanin"/>
          <w:lang w:bidi="fa-IR"/>
          <w:color w:val="111111"/>
          <w:sz w:val="28"/>
          <w:szCs w:val="28"/>
          <w:rtl/>
        </w:rPr>
        <w:t xml:space="preserve">كا :أحمد بن حبيب زوین، تا: 1234ه- 23 ص [ف: 1-206]</w:t>
      </w:r>
    </w:p>
    <w:p>
      <w:pPr>
        <w:pStyle w:val="BookText"/>
      </w:pPr>
      <w:r>
        <w:rPr>
          <w:rFonts w:ascii="Amiri" w:hAnsi="Amiri" w:eastAsia="Amiri" w:cs="Amiri"/>
          <w:lang w:bidi="ar-SA"/>
          <w:color w:val="111111"/>
          <w:sz w:val="28"/>
          <w:szCs w:val="28"/>
          <w:rtl/>
        </w:rPr>
        <w:t xml:space="preserve">43849 . النجف الأشرف ؛ مكتبة آية الله الحكيم العامة؛ رقم المخطوط: 14</w:t>
      </w:r>
    </w:p>
    <w:p>
      <w:pPr>
        <w:pStyle w:val="BookText"/>
      </w:pPr>
      <w:r>
        <w:rPr>
          <w:rFonts w:ascii="Amiri" w:hAnsi="Amiri" w:eastAsia="Amiri" w:cs="Amiri"/>
          <w:lang w:bidi="ar-SA"/>
          <w:color w:val="111111"/>
          <w:sz w:val="28"/>
          <w:szCs w:val="28"/>
          <w:rtl/>
        </w:rPr>
        <w:t xml:space="preserve">كا: محمّد قاسم بن رضا علي الطالقاني، تا: 1307ه- 39 ص 12س، 19/3410/3سم[ معجم المخطوطات النجفية 574]</w:t>
      </w:r>
    </w:p>
    <w:p>
      <w:pPr>
        <w:pStyle w:val="BookText"/>
      </w:pPr>
      <w:r>
        <w:rPr>
          <w:rFonts w:ascii="Times New Roman" w:hAnsi="Times New Roman" w:eastAsia="Times New Roman" w:cs="Times New Roman"/>
          <w:lang w:val="en-US" w:bidi="en-US"/>
          <w:color w:val="111111"/>
          <w:sz w:val="28"/>
          <w:szCs w:val="28"/>
          <w:rtl/>
        </w:rPr>
        <w:t xml:space="preserve">43850.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377</w:t>
      </w:r>
    </w:p>
    <w:p>
      <w:pPr>
        <w:pStyle w:val="BookText"/>
      </w:pPr>
      <w:r>
        <w:rPr>
          <w:rFonts w:ascii="Amiri" w:hAnsi="Amiri" w:eastAsia="Amiri" w:cs="Amiri"/>
          <w:lang w:bidi="ar-SA"/>
          <w:color w:val="111111"/>
          <w:sz w:val="28"/>
          <w:szCs w:val="28"/>
          <w:rtl/>
        </w:rPr>
        <w:t xml:space="preserve">كا :محمّد بن فرج الله التبريزي، تا: 1315 ه-؛ 28 ص [ف: 1-282]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2759</w:t>
      </w:r>
    </w:p>
    <w:p>
      <w:pPr>
        <w:pStyle w:val="BookText"/>
      </w:pPr>
      <w:r>
        <w:rPr>
          <w:rFonts w:ascii="Amiri" w:hAnsi="Amiri" w:eastAsia="Amiri" w:cs="Amiri"/>
          <w:lang w:bidi="ar-SA"/>
          <w:color w:val="111111"/>
          <w:sz w:val="28"/>
          <w:szCs w:val="28"/>
          <w:rtl/>
        </w:rPr>
        <w:t xml:space="preserve">النسخة السابقة نفسها [معجم المخطوطات النجفية: 574]</w:t>
      </w:r>
    </w:p>
    <w:p>
      <w:pPr>
        <w:pStyle w:val="BookText"/>
      </w:pPr>
      <w:r>
        <w:rPr>
          <w:rFonts w:ascii="Amiri" w:hAnsi="Amiri" w:eastAsia="Amiri" w:cs="Amiri"/>
          <w:lang w:bidi="ar-SA"/>
          <w:color w:val="111111"/>
          <w:sz w:val="28"/>
          <w:szCs w:val="28"/>
          <w:rtl/>
        </w:rPr>
        <w:t xml:space="preserve">43851 . النجف الأشرف؛ مكتبة آية الله الحكيم العامة؛ رقم المخطوط : 2608</w:t>
      </w:r>
    </w:p>
    <w:p>
      <w:pPr>
        <w:pStyle w:val="BookText"/>
      </w:pPr>
      <w:r>
        <w:rPr>
          <w:rFonts w:ascii="Amiri" w:hAnsi="Amiri" w:eastAsia="Amiri" w:cs="Amiri"/>
          <w:lang w:bidi="ar-SA"/>
          <w:color w:val="111111"/>
          <w:sz w:val="28"/>
          <w:szCs w:val="28"/>
          <w:rtl/>
        </w:rPr>
        <w:t xml:space="preserve">كا :حسن الشيخ علي، تا: 1318 ه-؛ 28 ص 16س، 1510سم [معجم المخطوطات</w:t>
      </w:r>
    </w:p>
    <w:p>
      <w:pPr>
        <w:pStyle w:val="BookText"/>
      </w:pPr>
      <w:r>
        <w:rPr>
          <w:rFonts w:ascii="Amiri" w:hAnsi="Amiri" w:eastAsia="Amiri" w:cs="Amiri"/>
          <w:lang w:bidi="ar-SA"/>
          <w:color w:val="111111"/>
          <w:sz w:val="28"/>
          <w:szCs w:val="28"/>
          <w:rtl/>
        </w:rPr>
        <w:t xml:space="preserve">النجفية 574]</w:t>
      </w:r>
    </w:p>
    <w:p>
      <w:pPr>
        <w:pStyle w:val="BookText"/>
      </w:pPr>
      <w:r>
        <w:rPr>
          <w:rFonts w:ascii="Amiri" w:hAnsi="Amiri" w:eastAsia="Amiri" w:cs="Amiri"/>
          <w:lang w:bidi="ar-SA"/>
          <w:color w:val="111111"/>
          <w:sz w:val="28"/>
          <w:szCs w:val="28"/>
          <w:rtl/>
        </w:rPr>
        <w:t xml:space="preserve">43852 .سامراء؛ مكتبة الإمام المهدي العامة؛ رقم المخطوط : 16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2-212</w:t>
      </w:r>
    </w:p>
    <w:p>
      <w:pPr>
        <w:pStyle w:val="BookText"/>
      </w:pPr>
      <w:r>
        <w:rPr>
          <w:rFonts w:ascii="Amiri" w:hAnsi="Amiri" w:eastAsia="Amiri" w:cs="Amiri"/>
          <w:lang w:bidi="ar-SA"/>
          <w:color w:val="111111"/>
          <w:sz w:val="28"/>
          <w:szCs w:val="28"/>
          <w:rtl/>
        </w:rPr>
        <w:t xml:space="preserve">43853 . النجف الأشرف؛ حسينيه شوشتريها رقم المخطوط: 190/5</w:t>
      </w:r>
    </w:p>
    <w:p>
      <w:pPr>
        <w:pStyle w:val="BookText"/>
      </w:pPr>
      <w:r>
        <w:rPr>
          <w:rFonts w:ascii="IRNazanin" w:hAnsi="IRNazanin" w:eastAsia="IRNazanin" w:cs="IRNazanin"/>
          <w:lang w:bidi="fa-IR"/>
          <w:color w:val="111111"/>
          <w:sz w:val="28"/>
          <w:szCs w:val="28"/>
          <w:rtl/>
        </w:rPr>
        <w:t xml:space="preserve">نسخ،کا: حیدر بن محمّد جعفر ،چمرميمي، تا: مجهول :نشریه 11-839]</w:t>
      </w:r>
    </w:p>
    <w:p>
      <w:pPr>
        <w:pStyle w:val="BookText"/>
      </w:pPr>
      <w:r>
        <w:rPr>
          <w:rFonts w:ascii="Amiri" w:hAnsi="Amiri" w:eastAsia="Amiri" w:cs="Amiri"/>
          <w:lang w:bidi="ar-SA"/>
          <w:color w:val="111111"/>
          <w:sz w:val="28"/>
          <w:szCs w:val="28"/>
          <w:rtl/>
        </w:rPr>
        <w:t xml:space="preserve">43854 . الكاظمية مكتبة الإمام الصادق؛ رقم المخطوط : 124ج/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12ق، 23 - 25 س، 2216 سم [الذخائر: 6-7-260]</w:t>
      </w:r>
    </w:p>
    <w:p>
      <w:pPr>
        <w:pStyle w:val="BookText"/>
      </w:pPr>
      <w:r>
        <w:rPr>
          <w:rFonts w:ascii="IRNazanin" w:hAnsi="IRNazanin" w:eastAsia="IRNazanin" w:cs="IRNazanin"/>
          <w:lang w:bidi="fa-IR"/>
          <w:color w:val="111111"/>
          <w:sz w:val="28"/>
          <w:szCs w:val="28"/>
          <w:rtl/>
        </w:rPr>
        <w:t xml:space="preserve">ص: 679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17" w:name="pg8262_54795"/>
    <w:bookmarkEnd w:id="517"/>
    <w:p>
      <w:pPr>
        <w:pStyle w:val="BookText"/>
      </w:pPr>
      <w:r>
        <w:rPr>
          <w:rFonts w:ascii="Amiri" w:hAnsi="Amiri" w:eastAsia="Amiri" w:cs="Amiri"/>
          <w:lang w:bidi="ar-SA"/>
          <w:color w:val="111111"/>
          <w:sz w:val="28"/>
          <w:szCs w:val="28"/>
          <w:rtl/>
        </w:rPr>
        <w:t xml:space="preserve">43855 . النجف الأشرف؛ مكتبة آية الله الحكيم العامة؛ رقم المخطوط: 2226</w:t>
      </w:r>
    </w:p>
    <w:p>
      <w:pPr>
        <w:pStyle w:val="BookText"/>
      </w:pPr>
      <w:r>
        <w:rPr>
          <w:rFonts w:ascii="IRNazanin" w:hAnsi="IRNazanin" w:eastAsia="IRNazanin" w:cs="IRNazanin"/>
          <w:lang w:bidi="fa-IR"/>
          <w:color w:val="111111"/>
          <w:sz w:val="28"/>
          <w:szCs w:val="28"/>
          <w:rtl/>
        </w:rPr>
        <w:t xml:space="preserve">کا :مجهول، تا: مجهول؛ ص 21 س 16/5*22سم [ معجم المخطوطات النجفية: 574]</w:t>
      </w:r>
    </w:p>
    <w:p>
      <w:pPr>
        <w:pStyle w:val="BookText"/>
      </w:pPr>
      <w:r>
        <w:rPr>
          <w:rFonts w:ascii="Amiri" w:hAnsi="Amiri" w:eastAsia="Amiri" w:cs="Amiri"/>
          <w:lang w:bidi="ar-SA"/>
          <w:color w:val="111111"/>
          <w:sz w:val="28"/>
          <w:szCs w:val="28"/>
          <w:rtl/>
        </w:rPr>
        <w:t xml:space="preserve">43856 . النجف الأشرف؛ مكتبة الإمام أمير المؤمنين العامة؛ رقم المخطوط: 464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423]</w:t>
      </w:r>
    </w:p>
    <w:p>
      <w:pPr>
        <w:pStyle w:val="BookText"/>
      </w:pPr>
      <w:r>
        <w:rPr>
          <w:rFonts w:ascii="Amiri" w:hAnsi="Amiri" w:eastAsia="Amiri" w:cs="Amiri"/>
          <w:lang w:bidi="ar-SA"/>
          <w:color w:val="111111"/>
          <w:sz w:val="28"/>
          <w:szCs w:val="28"/>
          <w:rtl/>
        </w:rPr>
        <w:t xml:space="preserve">43857 . الكاظمية مكتبة الإمام الصادق؛ رقم المخطوط: 113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13ق، 23 س، 2116سم [الذخائر: 6-7-269]</w:t>
      </w:r>
    </w:p>
    <w:p>
      <w:pPr>
        <w:pStyle w:val="Heading2"/>
      </w:pPr>
      <w:bookmarkStart w:id="2017" w:name="_Toc1336"/>
      <w:r>
        <w:t>صيغ العقود والإيقاعات / فقه - عربي</w:t>
      </w:r>
      <w:bookmarkEnd w:id="2017"/>
    </w:p>
    <w:p>
      <w:pPr>
        <w:pStyle w:val="BookText"/>
      </w:pPr>
      <w:r>
        <w:rPr>
          <w:rFonts w:ascii="Amiri" w:hAnsi="Amiri" w:eastAsia="Amiri" w:cs="Amiri"/>
          <w:lang w:bidi="ar-SA"/>
          <w:color w:val="111111"/>
          <w:sz w:val="28"/>
          <w:szCs w:val="28"/>
          <w:rtl/>
        </w:rPr>
        <w:t xml:space="preserve">الشهيد الثاني، زين الدين بن علي ( 911 - 965ه-)</w:t>
      </w:r>
    </w:p>
    <w:p>
      <w:pPr>
        <w:pStyle w:val="BookText"/>
      </w:pPr>
      <w:r>
        <w:rPr>
          <w:rFonts w:ascii="Amiri" w:hAnsi="Amiri" w:eastAsia="Amiri" w:cs="Amiri"/>
          <w:lang w:bidi="ar-SA"/>
          <w:color w:val="111111"/>
          <w:sz w:val="28"/>
          <w:szCs w:val="28"/>
          <w:rtl/>
        </w:rPr>
        <w:t xml:space="preserve">أوّله: الحمدله، اعلم وفقك الله تعالى أن العقود والايقاعات عما يعم بها بلوى المكلفين سيما عقد النكاح لأنه مبني على الاحتياط كما هو المنقول عن شيخنا ره وإن كان فيه خلاف إلا ما اختاره شيخنا أحوط إجماعاً ..</w:t>
      </w:r>
    </w:p>
    <w:p>
      <w:pPr>
        <w:pStyle w:val="BookText"/>
      </w:pPr>
      <w:r>
        <w:rPr>
          <w:rFonts w:ascii="Amiri" w:hAnsi="Amiri" w:eastAsia="Amiri" w:cs="Amiri"/>
          <w:lang w:bidi="ar-SA"/>
          <w:color w:val="111111"/>
          <w:sz w:val="28"/>
          <w:szCs w:val="28"/>
          <w:rtl/>
        </w:rPr>
        <w:t xml:space="preserve">آخره: تخير الزوج في تعيين الأجل كما هو نحمل في السرائر ولم ينقل ولو قدم القبول على الايجاب صح على المنقول على ما اختاره الأكثر وادعي بعض فيه الإجماع فيقول تزوجتك مدة سنة بمهر مبلغه كذا فتقول الزوجه زوجتك نفسي وكذا في الدائم، تم بالخير والعافية.</w:t>
      </w:r>
    </w:p>
    <w:p>
      <w:pPr>
        <w:pStyle w:val="BookText"/>
      </w:pPr>
      <w:r>
        <w:rPr>
          <w:rFonts w:ascii="Amiri" w:hAnsi="Amiri" w:eastAsia="Amiri" w:cs="Amiri"/>
          <w:lang w:bidi="ar-SA"/>
          <w:color w:val="111111"/>
          <w:sz w:val="28"/>
          <w:szCs w:val="28"/>
          <w:rtl/>
        </w:rPr>
        <w:t xml:space="preserve">[فنخا :21 940 (5نسخة)]</w:t>
      </w:r>
    </w:p>
    <w:p>
      <w:pPr>
        <w:pStyle w:val="BookText"/>
      </w:pPr>
      <w:r>
        <w:rPr>
          <w:rFonts w:ascii="Amiri" w:hAnsi="Amiri" w:eastAsia="Amiri" w:cs="Amiri"/>
          <w:lang w:bidi="ar-SA"/>
          <w:color w:val="111111"/>
          <w:sz w:val="28"/>
          <w:szCs w:val="28"/>
          <w:rtl/>
        </w:rPr>
        <w:t xml:space="preserve">43858 . النجف الأشرف؛ مكتبة الإمام أمير المؤمنين العامة؛ رقم المخطوط: 462</w:t>
      </w:r>
    </w:p>
    <w:p>
      <w:pPr>
        <w:pStyle w:val="BookText"/>
      </w:pPr>
      <w:r>
        <w:rPr>
          <w:rFonts w:ascii="Amiri" w:hAnsi="Amiri" w:eastAsia="Amiri" w:cs="Amiri"/>
          <w:lang w:bidi="ar-SA"/>
          <w:color w:val="111111"/>
          <w:sz w:val="28"/>
          <w:szCs w:val="28"/>
          <w:rtl/>
        </w:rPr>
        <w:t xml:space="preserve">كا :مرتضى الخلخالي، تا: 1286ه- [ معجم المخطوطات النجفية: 436]</w:t>
      </w:r>
    </w:p>
    <w:p>
      <w:pPr>
        <w:pStyle w:val="Heading2"/>
      </w:pPr>
      <w:bookmarkStart w:id="2018" w:name="_Toc1337"/>
      <w:r>
        <w:t>صيغ العقود والإيقاعات / فقه - عربي</w:t>
      </w:r>
      <w:bookmarkEnd w:id="2018"/>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43859 النجف الأشرف؛ مؤسسة كاشف الغطاء العامة؛ رقم المخطوط: 1721</w:t>
      </w:r>
    </w:p>
    <w:p>
      <w:pPr>
        <w:pStyle w:val="BookText"/>
      </w:pPr>
      <w:r>
        <w:rPr>
          <w:rFonts w:ascii="Amiri" w:hAnsi="Amiri" w:eastAsia="Amiri" w:cs="Amiri"/>
          <w:lang w:bidi="ar-SA"/>
          <w:color w:val="111111"/>
          <w:sz w:val="28"/>
          <w:szCs w:val="28"/>
          <w:rtl/>
        </w:rPr>
        <w:t xml:space="preserve">كا :محمّد بن مرتضى العاملي، تا: 1101ه- 67 ص [ف: 1-282]</w:t>
      </w:r>
    </w:p>
    <w:p>
      <w:pPr>
        <w:pStyle w:val="BookText"/>
      </w:pPr>
      <w:r>
        <w:rPr>
          <w:rFonts w:ascii="IRNazanin" w:hAnsi="IRNazanin" w:eastAsia="IRNazanin" w:cs="IRNazanin"/>
          <w:lang w:bidi="fa-IR"/>
          <w:color w:val="111111"/>
          <w:sz w:val="28"/>
          <w:szCs w:val="28"/>
          <w:rtl/>
        </w:rPr>
        <w:t xml:space="preserve">ص: 680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18" w:name="pg8262_54798"/>
    <w:bookmarkEnd w:id="518"/>
    <w:p>
      <w:pPr>
        <w:pStyle w:val="Heading2"/>
      </w:pPr>
      <w:bookmarkStart w:id="2019" w:name="_Toc1338"/>
      <w:r>
        <w:t>صيغ العقود والإيقاعات / فقه - فارسي</w:t>
      </w:r>
      <w:bookmarkEnd w:id="2019"/>
    </w:p>
    <w:p>
      <w:pPr>
        <w:pStyle w:val="BookText"/>
      </w:pPr>
      <w:r>
        <w:rPr>
          <w:rFonts w:ascii="Amiri" w:hAnsi="Amiri" w:eastAsia="Amiri" w:cs="Amiri"/>
          <w:lang w:bidi="ar-SA"/>
          <w:color w:val="111111"/>
          <w:sz w:val="28"/>
          <w:szCs w:val="28"/>
          <w:rtl/>
        </w:rPr>
        <w:t xml:space="preserve">الأردستاني ،محمّد جعفر بن علي أصغر (القرن 12 ه-)</w:t>
      </w:r>
    </w:p>
    <w:p>
      <w:pPr>
        <w:pStyle w:val="BookText"/>
      </w:pPr>
      <w:r>
        <w:rPr>
          <w:rFonts w:ascii="Amiri" w:hAnsi="Amiri" w:eastAsia="Amiri" w:cs="Amiri"/>
          <w:lang w:bidi="ar-SA"/>
          <w:color w:val="111111"/>
          <w:sz w:val="28"/>
          <w:szCs w:val="28"/>
          <w:rtl/>
        </w:rPr>
        <w:t xml:space="preserve">43860 . النجف الأشرف؛ مدرسة آية الله البروجردي؛ رقم المخطوط : 59/4</w:t>
      </w:r>
    </w:p>
    <w:p>
      <w:pPr>
        <w:pStyle w:val="BookText"/>
      </w:pPr>
      <w:r>
        <w:rPr>
          <w:rFonts w:ascii="IRNazanin" w:hAnsi="IRNazanin" w:eastAsia="IRNazanin" w:cs="IRNazanin"/>
          <w:lang w:bidi="fa-IR"/>
          <w:color w:val="111111"/>
          <w:sz w:val="28"/>
          <w:szCs w:val="28"/>
          <w:rtl/>
        </w:rPr>
        <w:t xml:space="preserve">أوّلها: الحمد لله واضع أحكام العقود وحاكم مواضع العهود والصلاة والسلام على أكرم الكرام وخير الأنام حبيبه المبعوث إلى الخاص والعام ؛آخرها: وعتق را اقسام دیگر هست که بدون صيغه وبغير اختيار مالك قهراً از جانب شارع واقع ...</w:t>
      </w:r>
    </w:p>
    <w:p>
      <w:pPr>
        <w:pStyle w:val="BookText"/>
      </w:pPr>
      <w:r>
        <w:rPr>
          <w:rFonts w:ascii="IRNazanin" w:hAnsi="IRNazanin" w:eastAsia="IRNazanin" w:cs="IRNazanin"/>
          <w:lang w:bidi="fa-IR"/>
          <w:color w:val="111111"/>
          <w:sz w:val="28"/>
          <w:szCs w:val="28"/>
          <w:rtl/>
        </w:rPr>
        <w:t xml:space="preserve">نستعلیق، کا :مجهول، تا :مجهول؛ ناقصة : الآخر؛ 10 ق ( 45 الف - 63ب)، 2112سم [ف: 1-68]</w:t>
      </w:r>
    </w:p>
    <w:p>
      <w:pPr>
        <w:pStyle w:val="BookText"/>
      </w:pPr>
      <w:r>
        <w:rPr>
          <w:rFonts w:ascii="Times New Roman" w:hAnsi="Times New Roman" w:eastAsia="Times New Roman" w:cs="Times New Roman"/>
          <w:lang w:val="en-US" w:bidi="en-US"/>
          <w:color w:val="111111"/>
          <w:sz w:val="28"/>
          <w:szCs w:val="28"/>
          <w:rtl/>
        </w:rPr>
        <w:t xml:space="preserve">43861.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1465</w:t>
      </w:r>
    </w:p>
    <w:p>
      <w:pPr>
        <w:pStyle w:val="BookText"/>
      </w:pPr>
      <w:r>
        <w:rPr>
          <w:rFonts w:ascii="Amiri" w:hAnsi="Amiri" w:eastAsia="Amiri" w:cs="Amiri"/>
          <w:lang w:bidi="ar-SA"/>
          <w:color w:val="111111"/>
          <w:sz w:val="28"/>
          <w:szCs w:val="28"/>
          <w:rtl/>
        </w:rPr>
        <w:t xml:space="preserve">كا: محمّد باقر الأردستاني ،تا :مجهول؛ ناقصة :الآخر؛ 20 ص :[ف: 1-282]</w:t>
      </w:r>
    </w:p>
    <w:p>
      <w:pPr>
        <w:pStyle w:val="Heading2"/>
      </w:pPr>
      <w:bookmarkStart w:id="2020" w:name="_Toc1339"/>
      <w:r>
        <w:t>صيغ العقود والإيقاعات / فقه - فارسي</w:t>
      </w:r>
      <w:bookmarkEnd w:id="2020"/>
    </w:p>
    <w:p>
      <w:pPr>
        <w:pStyle w:val="BookText"/>
      </w:pPr>
      <w:r>
        <w:rPr>
          <w:rFonts w:ascii="Amiri" w:hAnsi="Amiri" w:eastAsia="Amiri" w:cs="Amiri"/>
          <w:lang w:bidi="ar-SA"/>
          <w:color w:val="111111"/>
          <w:sz w:val="28"/>
          <w:szCs w:val="28"/>
          <w:rtl/>
        </w:rPr>
        <w:t xml:space="preserve">الإسترآبادي، محمّد يوسف ( - 1286 ه-)</w:t>
      </w:r>
    </w:p>
    <w:p>
      <w:pPr>
        <w:pStyle w:val="BookText"/>
      </w:pPr>
      <w:r>
        <w:rPr>
          <w:rFonts w:ascii="Amiri" w:hAnsi="Amiri" w:eastAsia="Amiri" w:cs="Amiri"/>
          <w:lang w:bidi="ar-SA"/>
          <w:color w:val="111111"/>
          <w:sz w:val="28"/>
          <w:szCs w:val="28"/>
          <w:rtl/>
        </w:rPr>
        <w:t xml:space="preserve">تاريخ التأليف : 27 ذي القعدة 1270ه-</w:t>
      </w:r>
    </w:p>
    <w:p>
      <w:pPr>
        <w:pStyle w:val="BookText"/>
      </w:pPr>
      <w:r>
        <w:rPr>
          <w:rFonts w:ascii="Amiri" w:hAnsi="Amiri" w:eastAsia="Amiri" w:cs="Amiri"/>
          <w:lang w:bidi="ar-SA"/>
          <w:color w:val="111111"/>
          <w:sz w:val="28"/>
          <w:szCs w:val="28"/>
          <w:rtl/>
        </w:rPr>
        <w:t xml:space="preserve">أوّله: بسمله - الحمد لله الذي أحلّ النكاح وندب إليه وحرم الزنا والسفاح ..</w:t>
      </w:r>
    </w:p>
    <w:p>
      <w:pPr>
        <w:pStyle w:val="BookText"/>
      </w:pPr>
      <w:r>
        <w:rPr>
          <w:rFonts w:ascii="Amiri" w:hAnsi="Amiri" w:eastAsia="Amiri" w:cs="Amiri"/>
          <w:lang w:bidi="ar-SA"/>
          <w:color w:val="111111"/>
          <w:sz w:val="28"/>
          <w:szCs w:val="28"/>
          <w:rtl/>
        </w:rPr>
        <w:t xml:space="preserve">آخره: ومن زاد زاد الله علواً ورفعه والصلوة والسلام على محمد وآله أجمعين.</w:t>
      </w:r>
    </w:p>
    <w:p>
      <w:pPr>
        <w:pStyle w:val="BookText"/>
      </w:pPr>
      <w:r>
        <w:rPr>
          <w:rFonts w:ascii="IRNazanin" w:hAnsi="IRNazanin" w:eastAsia="IRNazanin" w:cs="IRNazanin"/>
          <w:lang w:bidi="fa-IR"/>
          <w:color w:val="111111"/>
          <w:sz w:val="28"/>
          <w:szCs w:val="28"/>
          <w:rtl/>
        </w:rPr>
        <w:t xml:space="preserve">طبع :طبع مرات؛ ایران 1271ه-</w:t>
      </w:r>
    </w:p>
    <w:p>
      <w:pPr>
        <w:pStyle w:val="BookText"/>
      </w:pPr>
      <w:r>
        <w:rPr>
          <w:rFonts w:ascii="Amiri" w:hAnsi="Amiri" w:eastAsia="Amiri" w:cs="Amiri"/>
          <w:lang w:bidi="ar-SA"/>
          <w:color w:val="111111"/>
          <w:sz w:val="28"/>
          <w:szCs w:val="28"/>
          <w:rtl/>
        </w:rPr>
        <w:t xml:space="preserve">[فنخا :21 944-945(15نسخة)]</w:t>
      </w:r>
    </w:p>
    <w:p>
      <w:pPr>
        <w:pStyle w:val="BookText"/>
      </w:pPr>
      <w:r>
        <w:rPr>
          <w:rFonts w:ascii="Amiri" w:hAnsi="Amiri" w:eastAsia="Amiri" w:cs="Amiri"/>
          <w:lang w:bidi="ar-SA"/>
          <w:color w:val="111111"/>
          <w:sz w:val="28"/>
          <w:szCs w:val="28"/>
          <w:rtl/>
        </w:rPr>
        <w:t xml:space="preserve">43862 .النجف الأشرف؛ مكتبة آية الله الحكيم العامة؛ رقم المخطوط: 1490</w:t>
      </w:r>
    </w:p>
    <w:p>
      <w:pPr>
        <w:pStyle w:val="BookText"/>
      </w:pPr>
      <w:r>
        <w:rPr>
          <w:rFonts w:ascii="Amiri" w:hAnsi="Amiri" w:eastAsia="Amiri" w:cs="Amiri"/>
          <w:lang w:bidi="ar-SA"/>
          <w:color w:val="111111"/>
          <w:sz w:val="28"/>
          <w:szCs w:val="28"/>
          <w:rtl/>
        </w:rPr>
        <w:t xml:space="preserve">كا :عبد الرّحيم بن محمّد علي الشوشتري ،تا: 1271ه-؛ 7 ص 14س، 15/4310/3سم</w:t>
      </w:r>
    </w:p>
    <w:p>
      <w:pPr>
        <w:pStyle w:val="BookText"/>
      </w:pPr>
      <w:r>
        <w:rPr>
          <w:rFonts w:ascii="Amiri" w:hAnsi="Amiri" w:eastAsia="Amiri" w:cs="Amiri"/>
          <w:lang w:bidi="ar-SA"/>
          <w:color w:val="111111"/>
          <w:sz w:val="28"/>
          <w:szCs w:val="28"/>
          <w:rtl/>
        </w:rPr>
        <w:t xml:space="preserve">[معجم المخطوطات النجفية 573]</w:t>
      </w:r>
    </w:p>
    <w:p>
      <w:pPr>
        <w:pStyle w:val="Heading2"/>
      </w:pPr>
      <w:bookmarkStart w:id="2021" w:name="_Toc1340"/>
      <w:r>
        <w:t>صيغ العقود والإيقاعات (رسالة في) / فقه - عربي</w:t>
      </w:r>
      <w:bookmarkEnd w:id="2021"/>
    </w:p>
    <w:p>
      <w:pPr>
        <w:pStyle w:val="BookText"/>
      </w:pPr>
      <w:r>
        <w:rPr>
          <w:rFonts w:ascii="Amiri" w:hAnsi="Amiri" w:eastAsia="Amiri" w:cs="Amiri"/>
          <w:lang w:bidi="ar-SA"/>
          <w:color w:val="111111"/>
          <w:sz w:val="28"/>
          <w:szCs w:val="28"/>
          <w:rtl/>
        </w:rPr>
        <w:t xml:space="preserve">43863 . النجف الأشرف؛ مكتبة كاشف الغطاء ( علي والحسين)؛ رقم المخطوط: 1113/6</w:t>
      </w:r>
    </w:p>
    <w:p>
      <w:pPr>
        <w:pStyle w:val="BookText"/>
      </w:pPr>
      <w:r>
        <w:rPr>
          <w:rFonts w:ascii="Amiri" w:hAnsi="Amiri" w:eastAsia="Amiri" w:cs="Amiri"/>
          <w:lang w:bidi="ar-SA"/>
          <w:color w:val="111111"/>
          <w:sz w:val="28"/>
          <w:szCs w:val="28"/>
          <w:rtl/>
        </w:rPr>
        <w:t xml:space="preserve">كا :محمّد بن حسين النجفي القفطاني ،تا: 1070ه- 17 ص 34 س، 2015سم [معجم المخطوطات النجفية : 436]</w:t>
      </w:r>
    </w:p>
    <w:p>
      <w:pPr>
        <w:pStyle w:val="BookText"/>
      </w:pPr>
      <w:r>
        <w:rPr>
          <w:rFonts w:ascii="IRNazanin" w:hAnsi="IRNazanin" w:eastAsia="IRNazanin" w:cs="IRNazanin"/>
          <w:lang w:bidi="fa-IR"/>
          <w:color w:val="111111"/>
          <w:sz w:val="28"/>
          <w:szCs w:val="28"/>
          <w:rtl/>
        </w:rPr>
        <w:t xml:space="preserve">ص: 681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19" w:name="pg8262_54801"/>
    <w:bookmarkEnd w:id="519"/>
    <w:p>
      <w:pPr>
        <w:pStyle w:val="Heading2"/>
      </w:pPr>
      <w:bookmarkStart w:id="2022" w:name="_Toc1341"/>
      <w:r>
        <w:t>صيغ العقود والنكاح = صيغ عقود نكاح = عقدنامه / فقه - فارسي</w:t>
      </w:r>
      <w:bookmarkEnd w:id="2022"/>
    </w:p>
    <w:p>
      <w:pPr>
        <w:pStyle w:val="BookText"/>
      </w:pPr>
      <w:r>
        <w:rPr>
          <w:rFonts w:ascii="Amiri" w:hAnsi="Amiri" w:eastAsia="Amiri" w:cs="Amiri"/>
          <w:lang w:bidi="ar-SA"/>
          <w:color w:val="111111"/>
          <w:sz w:val="28"/>
          <w:szCs w:val="28"/>
          <w:rtl/>
        </w:rPr>
        <w:t xml:space="preserve">المجلسي، محمّد باقر بن محمّد تقي (1037 - 1110ه-)</w:t>
      </w:r>
    </w:p>
    <w:p>
      <w:pPr>
        <w:pStyle w:val="BookText"/>
      </w:pPr>
      <w:r>
        <w:rPr>
          <w:rFonts w:ascii="IRNazanin" w:hAnsi="IRNazanin" w:eastAsia="IRNazanin" w:cs="IRNazanin"/>
          <w:lang w:bidi="fa-IR"/>
          <w:color w:val="111111"/>
          <w:sz w:val="28"/>
          <w:szCs w:val="28"/>
          <w:rtl/>
        </w:rPr>
        <w:t xml:space="preserve">أوّله: بسمله، الحمد لله الذي أحل النكاح وندب إليه وحرّم الزنا والسفاح ... اما بعد غرض از تحریر این رساله وجیزه آن است که جمعی از برادران ایمانی و دوستان روحانی فقیر را ...</w:t>
      </w:r>
    </w:p>
    <w:p>
      <w:pPr>
        <w:pStyle w:val="BookText"/>
      </w:pPr>
      <w:r>
        <w:rPr>
          <w:rFonts w:ascii="IRNazanin" w:hAnsi="IRNazanin" w:eastAsia="IRNazanin" w:cs="IRNazanin"/>
          <w:lang w:bidi="fa-IR"/>
          <w:color w:val="111111"/>
          <w:sz w:val="28"/>
          <w:szCs w:val="28"/>
          <w:rtl/>
        </w:rPr>
        <w:t xml:space="preserve">تكليف و تحریص نمودند</w:t>
      </w:r>
    </w:p>
    <w:p>
      <w:pPr>
        <w:pStyle w:val="BookText"/>
      </w:pPr>
      <w:r>
        <w:rPr>
          <w:rFonts w:ascii="IRNazanin" w:hAnsi="IRNazanin" w:eastAsia="IRNazanin" w:cs="IRNazanin"/>
          <w:lang w:bidi="fa-IR"/>
          <w:color w:val="111111"/>
          <w:sz w:val="28"/>
          <w:szCs w:val="28"/>
          <w:rtl/>
        </w:rPr>
        <w:t xml:space="preserve">آخره: وکیل مرد میگوید به وكالتى بذلت لموكلك مهرها لتطلقها .به وكیل مرد میگوید زوجة موكلي على ذلك طالق باز وکیل زن میگوید: هي على ذلك طالق.</w:t>
      </w:r>
    </w:p>
    <w:p>
      <w:pPr>
        <w:pStyle w:val="BookText"/>
      </w:pPr>
      <w:r>
        <w:rPr>
          <w:rFonts w:ascii="IRNazanin" w:hAnsi="IRNazanin" w:eastAsia="IRNazanin" w:cs="IRNazanin"/>
          <w:lang w:bidi="fa-IR"/>
          <w:color w:val="111111"/>
          <w:sz w:val="28"/>
          <w:szCs w:val="28"/>
          <w:rtl/>
        </w:rPr>
        <w:t xml:space="preserve">طبع :قم 1412ه- ضمن بیست و پنج رساله فارسي از علامه محمّد باقر مجلسي</w:t>
      </w:r>
    </w:p>
    <w:p>
      <w:pPr>
        <w:pStyle w:val="BookText"/>
      </w:pPr>
      <w:r>
        <w:rPr>
          <w:rFonts w:ascii="Amiri" w:hAnsi="Amiri" w:eastAsia="Amiri" w:cs="Amiri"/>
          <w:lang w:bidi="ar-SA"/>
          <w:color w:val="111111"/>
          <w:sz w:val="28"/>
          <w:szCs w:val="28"/>
          <w:rtl/>
        </w:rPr>
        <w:t xml:space="preserve">[فنخا :21 9569472 (159نسخة)]</w:t>
      </w:r>
    </w:p>
    <w:p>
      <w:pPr>
        <w:pStyle w:val="BookText"/>
      </w:pPr>
      <w:r>
        <w:rPr>
          <w:rFonts w:ascii="Amiri" w:hAnsi="Amiri" w:eastAsia="Amiri" w:cs="Amiri"/>
          <w:lang w:bidi="ar-SA"/>
          <w:color w:val="111111"/>
          <w:sz w:val="28"/>
          <w:szCs w:val="28"/>
          <w:rtl/>
        </w:rPr>
        <w:t xml:space="preserve">43864 . النجف الأشرف؛ مكتبة آية الله الحكيم العامة؛ رقم المخطوط: 1093</w:t>
      </w:r>
    </w:p>
    <w:p>
      <w:pPr>
        <w:pStyle w:val="BookText"/>
      </w:pPr>
      <w:r>
        <w:rPr>
          <w:rFonts w:ascii="IRNazanin" w:hAnsi="IRNazanin" w:eastAsia="IRNazanin" w:cs="IRNazanin"/>
          <w:lang w:bidi="fa-IR"/>
          <w:color w:val="111111"/>
          <w:sz w:val="28"/>
          <w:szCs w:val="28"/>
          <w:rtl/>
        </w:rPr>
        <w:t xml:space="preserve">کا :محمّد قاسم بن أبي القاسم هستئي، تا: 1091ه- 5 ص 21س، 1811سم [معجم المخطوطات النجفية: 574]</w:t>
      </w:r>
    </w:p>
    <w:p>
      <w:pPr>
        <w:pStyle w:val="BookText"/>
      </w:pPr>
      <w:r>
        <w:rPr>
          <w:rFonts w:ascii="Amiri" w:hAnsi="Amiri" w:eastAsia="Amiri" w:cs="Amiri"/>
          <w:lang w:bidi="ar-SA"/>
          <w:color w:val="111111"/>
          <w:sz w:val="28"/>
          <w:szCs w:val="28"/>
          <w:rtl/>
        </w:rPr>
        <w:t xml:space="preserve">43865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 1109 ه- [ معجم المخطوطات النجفية: 420]</w:t>
      </w:r>
    </w:p>
    <w:p>
      <w:pPr>
        <w:pStyle w:val="BookText"/>
      </w:pPr>
      <w:r>
        <w:rPr>
          <w:rFonts w:ascii="Amiri" w:hAnsi="Amiri" w:eastAsia="Amiri" w:cs="Amiri"/>
          <w:lang w:bidi="ar-SA"/>
          <w:color w:val="111111"/>
          <w:sz w:val="28"/>
          <w:szCs w:val="28"/>
          <w:rtl/>
        </w:rPr>
        <w:t xml:space="preserve">43866 . النجف الأشرف؛ مكتبة الإمام أمير المؤمنين العامة؛ رقم المخطوط: 354</w:t>
      </w:r>
    </w:p>
    <w:p>
      <w:pPr>
        <w:pStyle w:val="BookText"/>
      </w:pPr>
      <w:r>
        <w:rPr>
          <w:rFonts w:ascii="Amiri" w:hAnsi="Amiri" w:eastAsia="Amiri" w:cs="Amiri"/>
          <w:lang w:bidi="ar-SA"/>
          <w:color w:val="111111"/>
          <w:sz w:val="28"/>
          <w:szCs w:val="28"/>
          <w:rtl/>
        </w:rPr>
        <w:t xml:space="preserve">كا: زين العابدين الخيوشاني، تا: 1156 ه- [معجم المخطوطات النجفية: 436]</w:t>
      </w:r>
    </w:p>
    <w:p>
      <w:pPr>
        <w:pStyle w:val="BookText"/>
      </w:pPr>
      <w:r>
        <w:rPr>
          <w:rFonts w:ascii="IRNazanin" w:hAnsi="IRNazanin" w:eastAsia="IRNazanin" w:cs="IRNazanin"/>
          <w:lang w:bidi="fa-IR"/>
          <w:color w:val="111111"/>
          <w:sz w:val="28"/>
          <w:szCs w:val="28"/>
          <w:rtl/>
        </w:rPr>
        <w:t xml:space="preserve">43867 . النجف الأشرف؛ حسینیه شوشتریها؛ رقم المخطوط: 167/2</w:t>
      </w:r>
    </w:p>
    <w:p>
      <w:pPr>
        <w:pStyle w:val="BookText"/>
      </w:pPr>
      <w:r>
        <w:rPr>
          <w:rFonts w:ascii="IRNazanin" w:hAnsi="IRNazanin" w:eastAsia="IRNazanin" w:cs="IRNazanin"/>
          <w:lang w:bidi="fa-IR"/>
          <w:color w:val="111111"/>
          <w:sz w:val="28"/>
          <w:szCs w:val="28"/>
          <w:rtl/>
        </w:rPr>
        <w:t xml:space="preserve">نسخ کا :محمّد كبير بن محمد هاشم الموسوي الترشيز،ي تا: 1193ه- تملك: محمّد لطف الله الموسوي سنة 1229ه- [ نشریه: 11-838]</w:t>
      </w:r>
    </w:p>
    <w:p>
      <w:pPr>
        <w:pStyle w:val="BookText"/>
      </w:pPr>
      <w:r>
        <w:rPr>
          <w:rFonts w:ascii="Amiri" w:hAnsi="Amiri" w:eastAsia="Amiri" w:cs="Amiri"/>
          <w:lang w:bidi="ar-SA"/>
          <w:color w:val="111111"/>
          <w:sz w:val="28"/>
          <w:szCs w:val="28"/>
          <w:rtl/>
        </w:rPr>
        <w:t xml:space="preserve">43868 . النجف الأشرف؛ المدرسة الشبرية رقم المخطوط: 128</w:t>
      </w:r>
    </w:p>
    <w:p>
      <w:pPr>
        <w:pStyle w:val="BookText"/>
      </w:pPr>
      <w:r>
        <w:rPr>
          <w:rFonts w:ascii="IRNazanin" w:hAnsi="IRNazanin" w:eastAsia="IRNazanin" w:cs="IRNazanin"/>
          <w:lang w:bidi="fa-IR"/>
          <w:color w:val="111111"/>
          <w:sz w:val="28"/>
          <w:szCs w:val="28"/>
          <w:rtl/>
        </w:rPr>
        <w:t xml:space="preserve">کا :مجهول ،تا: 1251ه-؛ 14س، 12*17/5سم [الموسم: 1-209]</w:t>
      </w:r>
    </w:p>
    <w:p>
      <w:pPr>
        <w:pStyle w:val="BookText"/>
      </w:pPr>
      <w:r>
        <w:rPr>
          <w:rFonts w:ascii="IRNazanin" w:hAnsi="IRNazanin" w:eastAsia="IRNazanin" w:cs="IRNazanin"/>
          <w:lang w:bidi="fa-IR"/>
          <w:color w:val="111111"/>
          <w:sz w:val="28"/>
          <w:szCs w:val="28"/>
          <w:rtl/>
        </w:rPr>
        <w:t xml:space="preserve">43869 . النجف الأشرف؛ حسینیه شوشتریها؛ رقم المخطوط : 75/2</w:t>
      </w:r>
    </w:p>
    <w:p>
      <w:pPr>
        <w:pStyle w:val="BookText"/>
      </w:pPr>
      <w:r>
        <w:rPr>
          <w:rFonts w:ascii="IRNazanin" w:hAnsi="IRNazanin" w:eastAsia="IRNazanin" w:cs="IRNazanin"/>
          <w:lang w:bidi="fa-IR"/>
          <w:color w:val="111111"/>
          <w:sz w:val="28"/>
          <w:szCs w:val="28"/>
          <w:rtl/>
        </w:rPr>
        <w:t xml:space="preserve">کا :مجهول، تا :مجهول [نشریه: 11-829]</w:t>
      </w:r>
    </w:p>
    <w:p>
      <w:pPr>
        <w:pStyle w:val="BookText"/>
      </w:pPr>
      <w:r>
        <w:rPr>
          <w:rFonts w:ascii="Amiri" w:hAnsi="Amiri" w:eastAsia="Amiri" w:cs="Amiri"/>
          <w:lang w:bidi="ar-SA"/>
          <w:color w:val="111111"/>
          <w:sz w:val="28"/>
          <w:szCs w:val="28"/>
          <w:rtl/>
        </w:rPr>
        <w:t xml:space="preserve">43870 . النجف الأشرف؛ مؤسسة كاشف الغطاء العامة؛ رقم المخطوط: 1551</w:t>
      </w:r>
    </w:p>
    <w:p>
      <w:pPr>
        <w:pStyle w:val="BookText"/>
      </w:pPr>
      <w:r>
        <w:rPr>
          <w:rFonts w:ascii="IRNazanin" w:hAnsi="IRNazanin" w:eastAsia="IRNazanin" w:cs="IRNazanin"/>
          <w:lang w:bidi="fa-IR"/>
          <w:color w:val="111111"/>
          <w:sz w:val="28"/>
          <w:szCs w:val="28"/>
          <w:rtl/>
        </w:rPr>
        <w:t xml:space="preserve">کا :مجهول ،تا: مجهول؛ 4 ص [ف: 1-282]</w:t>
      </w:r>
    </w:p>
    <w:p>
      <w:pPr>
        <w:pStyle w:val="BookText"/>
      </w:pPr>
      <w:r>
        <w:rPr>
          <w:rFonts w:ascii="IRNazanin" w:hAnsi="IRNazanin" w:eastAsia="IRNazanin" w:cs="IRNazanin"/>
          <w:lang w:bidi="fa-IR"/>
          <w:color w:val="111111"/>
          <w:sz w:val="28"/>
          <w:szCs w:val="28"/>
          <w:rtl/>
        </w:rPr>
        <w:t xml:space="preserve">ص: 682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20" w:name="pg8262_54804"/>
    <w:bookmarkEnd w:id="520"/>
    <w:p>
      <w:pPr>
        <w:pStyle w:val="Heading2"/>
      </w:pPr>
      <w:bookmarkStart w:id="2023" w:name="_Toc1342"/>
      <w:r>
        <w:t>صيغ مشكلة / صرف - فارسي</w:t>
      </w:r>
      <w:bookmarkEnd w:id="2023"/>
    </w:p>
    <w:p>
      <w:pPr>
        <w:pStyle w:val="BookText"/>
      </w:pPr>
      <w:r>
        <w:rPr>
          <w:rFonts w:ascii="Amiri" w:hAnsi="Amiri" w:eastAsia="Amiri" w:cs="Amiri"/>
          <w:lang w:bidi="ar-SA"/>
          <w:color w:val="111111"/>
          <w:sz w:val="28"/>
          <w:szCs w:val="28"/>
          <w:rtl/>
        </w:rPr>
        <w:t xml:space="preserve">43871 . النجف الأشرف؛ مكتبة آية الله الحكيم العامة؛ رقم المخطوط: 1922</w:t>
      </w:r>
    </w:p>
    <w:p>
      <w:pPr>
        <w:pStyle w:val="BookText"/>
      </w:pPr>
      <w:r>
        <w:rPr>
          <w:rFonts w:ascii="IRNazanin" w:hAnsi="IRNazanin" w:eastAsia="IRNazanin" w:cs="IRNazanin"/>
          <w:lang w:bidi="fa-IR"/>
          <w:color w:val="111111"/>
          <w:sz w:val="28"/>
          <w:szCs w:val="28"/>
          <w:rtl/>
        </w:rPr>
        <w:t xml:space="preserve">کا :مجهول ،تا :مجهول؛ 4 ص 22 س، 16*21 سم [معجم المخطوطات النجفية: 574]</w:t>
      </w:r>
    </w:p>
    <w:p>
      <w:pPr>
        <w:pStyle w:val="Heading2"/>
      </w:pPr>
      <w:bookmarkStart w:id="2024" w:name="_Toc1343"/>
      <w:r>
        <w:t>الصيغ المشكلة / صرف - عربي</w:t>
      </w:r>
      <w:bookmarkEnd w:id="2024"/>
    </w:p>
    <w:p>
      <w:pPr>
        <w:pStyle w:val="BookText"/>
      </w:pPr>
      <w:r>
        <w:rPr>
          <w:rFonts w:ascii="Amiri" w:hAnsi="Amiri" w:eastAsia="Amiri" w:cs="Amiri"/>
          <w:lang w:bidi="ar-SA"/>
          <w:color w:val="111111"/>
          <w:sz w:val="28"/>
          <w:szCs w:val="28"/>
          <w:rtl/>
        </w:rPr>
        <w:t xml:space="preserve">43872 .السليمانية؛ مكتبة الأوقاف المركزية؛ رقم المخطوط ت/مجاميع /1197</w:t>
      </w:r>
    </w:p>
    <w:p>
      <w:pPr>
        <w:pStyle w:val="BookText"/>
      </w:pPr>
      <w:r>
        <w:rPr>
          <w:rFonts w:ascii="Amiri" w:hAnsi="Amiri" w:eastAsia="Amiri" w:cs="Amiri"/>
          <w:lang w:bidi="ar-SA"/>
          <w:color w:val="111111"/>
          <w:sz w:val="28"/>
          <w:szCs w:val="28"/>
          <w:rtl/>
        </w:rPr>
        <w:t xml:space="preserve">أوّلها: قاعدة باب الرابع وهي (ازه) أصله (ززه)؛ آخرها :ثم حذفت الهمزة للاستغناء (بدرارا) على وزن فعلالاً تمت شد ( صيغة مشكل در حين ضحي.</w:t>
      </w:r>
    </w:p>
    <w:p>
      <w:pPr>
        <w:pStyle w:val="BookText"/>
      </w:pPr>
      <w:r>
        <w:rPr>
          <w:rFonts w:ascii="IRNazanin" w:hAnsi="IRNazanin" w:eastAsia="IRNazanin" w:cs="IRNazanin"/>
          <w:lang w:bidi="fa-IR"/>
          <w:color w:val="111111"/>
          <w:sz w:val="28"/>
          <w:szCs w:val="28"/>
          <w:rtl/>
        </w:rPr>
        <w:t xml:space="preserve">کا مجهول تا مجهول سردشت؛ 7ق 12س، 21316سم [ف: 3-162]</w:t>
      </w:r>
    </w:p>
    <w:p>
      <w:pPr>
        <w:pStyle w:val="Heading2"/>
      </w:pPr>
      <w:bookmarkStart w:id="2025" w:name="_Toc1344"/>
      <w:r>
        <w:t>الصيغ المشكلة / صرف - فارسي</w:t>
      </w:r>
      <w:bookmarkEnd w:id="2025"/>
    </w:p>
    <w:p>
      <w:pPr>
        <w:pStyle w:val="BookText"/>
      </w:pPr>
      <w:r>
        <w:rPr>
          <w:rFonts w:ascii="Times New Roman" w:hAnsi="Times New Roman" w:eastAsia="Times New Roman" w:cs="Times New Roman"/>
          <w:lang w:val="en-US" w:bidi="en-US"/>
          <w:color w:val="111111"/>
          <w:sz w:val="28"/>
          <w:szCs w:val="28"/>
          <w:rtl/>
        </w:rPr>
        <w:t xml:space="preserve">43873.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11/83ت 3095-3098</w:t>
      </w:r>
    </w:p>
    <w:p>
      <w:pPr>
        <w:pStyle w:val="BookText"/>
      </w:pPr>
      <w:r>
        <w:rPr>
          <w:rFonts w:ascii="IRNazanin" w:hAnsi="IRNazanin" w:eastAsia="IRNazanin" w:cs="IRNazanin"/>
          <w:lang w:bidi="fa-IR"/>
          <w:color w:val="111111"/>
          <w:sz w:val="28"/>
          <w:szCs w:val="28"/>
          <w:rtl/>
        </w:rPr>
        <w:t xml:space="preserve">أوّلها :بعد از حمد ،سبحانه وصلاة بر رسول ربانی باستدعای برادران صفا و اخوانی روحانی پاره از صیغ مشکله ؛آخرها: (وَ) و) فعل امر است موضوع است از برای مفرد مذکر مخاطب از باب افعول مجردي وي (ووي)</w:t>
      </w:r>
    </w:p>
    <w:p>
      <w:pPr>
        <w:pStyle w:val="BookText"/>
      </w:pPr>
      <w:r>
        <w:rPr>
          <w:rFonts w:ascii="IRNazanin" w:hAnsi="IRNazanin" w:eastAsia="IRNazanin" w:cs="IRNazanin"/>
          <w:lang w:bidi="fa-IR"/>
          <w:color w:val="111111"/>
          <w:sz w:val="28"/>
          <w:szCs w:val="28"/>
          <w:rtl/>
        </w:rPr>
        <w:t xml:space="preserve">کا: مجهول ،تا :مجهول؛ 4 ق ، 16س، 2116سم [ف : 5-164]</w:t>
      </w:r>
    </w:p>
    <w:p>
      <w:pPr>
        <w:pStyle w:val="BookText"/>
      </w:pPr>
      <w:r>
        <w:rPr>
          <w:rFonts w:ascii="Amiri" w:hAnsi="Amiri" w:eastAsia="Amiri" w:cs="Amiri"/>
          <w:lang w:bidi="ar-SA"/>
          <w:color w:val="111111"/>
          <w:sz w:val="28"/>
          <w:szCs w:val="28"/>
          <w:rtl/>
        </w:rPr>
        <w:t xml:space="preserve">صيغ النكاح - صيغ العقود والنكاح</w:t>
      </w:r>
    </w:p>
    <w:p>
      <w:pPr>
        <w:pStyle w:val="Heading2"/>
      </w:pPr>
      <w:bookmarkStart w:id="2026" w:name="_Toc1345"/>
      <w:r>
        <w:t>صيغ النكاح / فقه - عربي</w:t>
      </w:r>
      <w:bookmarkEnd w:id="2026"/>
    </w:p>
    <w:p>
      <w:pPr>
        <w:pStyle w:val="BookText"/>
      </w:pPr>
      <w:r>
        <w:rPr>
          <w:rFonts w:ascii="Amiri" w:hAnsi="Amiri" w:eastAsia="Amiri" w:cs="Amiri"/>
          <w:lang w:bidi="ar-SA"/>
          <w:color w:val="111111"/>
          <w:sz w:val="28"/>
          <w:szCs w:val="28"/>
          <w:rtl/>
        </w:rPr>
        <w:t xml:space="preserve">الإصفهاني، محمّد بن محمّد زمان (القرن 12 ه-)</w:t>
      </w:r>
    </w:p>
    <w:p>
      <w:pPr>
        <w:pStyle w:val="BookText"/>
      </w:pPr>
      <w:r>
        <w:rPr>
          <w:rFonts w:ascii="Amiri" w:hAnsi="Amiri" w:eastAsia="Amiri" w:cs="Amiri"/>
          <w:lang w:bidi="ar-SA"/>
          <w:color w:val="111111"/>
          <w:sz w:val="28"/>
          <w:szCs w:val="28"/>
          <w:rtl/>
        </w:rPr>
        <w:t xml:space="preserve">[فنخا :21 962 (13 نسخة)]</w:t>
      </w:r>
    </w:p>
    <w:p>
      <w:pPr>
        <w:pStyle w:val="BookText"/>
      </w:pPr>
      <w:r>
        <w:rPr>
          <w:rFonts w:ascii="Amiri" w:hAnsi="Amiri" w:eastAsia="Amiri" w:cs="Amiri"/>
          <w:lang w:bidi="ar-SA"/>
          <w:color w:val="111111"/>
          <w:sz w:val="28"/>
          <w:szCs w:val="28"/>
          <w:rtl/>
        </w:rPr>
        <w:t xml:space="preserve">43874 . النجف الأشرف؛ مؤسسة كاشف الغطاء العامة؛ رقم المخطوط : 6295</w:t>
      </w:r>
    </w:p>
    <w:p>
      <w:pPr>
        <w:pStyle w:val="BookText"/>
      </w:pPr>
      <w:r>
        <w:rPr>
          <w:rFonts w:ascii="IRNazanin" w:hAnsi="IRNazanin" w:eastAsia="IRNazanin" w:cs="IRNazanin"/>
          <w:lang w:bidi="fa-IR"/>
          <w:color w:val="111111"/>
          <w:sz w:val="28"/>
          <w:szCs w:val="28"/>
          <w:rtl/>
        </w:rPr>
        <w:t xml:space="preserve">کا :محمّد حسن بن عبد الله المامقاني ،تا: 1262ه- تبریز؛ 48 ص [ف: 1-205]</w:t>
      </w:r>
    </w:p>
    <w:p>
      <w:pPr>
        <w:pStyle w:val="BookText"/>
      </w:pPr>
      <w:r>
        <w:rPr>
          <w:rFonts w:ascii="IRNazanin" w:hAnsi="IRNazanin" w:eastAsia="IRNazanin" w:cs="IRNazanin"/>
          <w:lang w:bidi="fa-IR"/>
          <w:color w:val="111111"/>
          <w:sz w:val="28"/>
          <w:szCs w:val="28"/>
          <w:rtl/>
        </w:rPr>
        <w:t xml:space="preserve">ص: 683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21" w:name="pg8262_54807"/>
    <w:bookmarkEnd w:id="521"/>
    <w:p>
      <w:pPr>
        <w:pStyle w:val="Heading2"/>
      </w:pPr>
      <w:bookmarkStart w:id="2027" w:name="_Toc1346"/>
      <w:r>
        <w:t>صيغ النكاح / فقه - فارسي</w:t>
      </w:r>
      <w:bookmarkEnd w:id="2027"/>
    </w:p>
    <w:p>
      <w:pPr>
        <w:pStyle w:val="BookText"/>
      </w:pPr>
      <w:r>
        <w:rPr>
          <w:rFonts w:ascii="Amiri" w:hAnsi="Amiri" w:eastAsia="Amiri" w:cs="Amiri"/>
          <w:lang w:bidi="ar-SA"/>
          <w:color w:val="111111"/>
          <w:sz w:val="28"/>
          <w:szCs w:val="28"/>
          <w:rtl/>
        </w:rPr>
        <w:t xml:space="preserve">آقامحمّد علي الكرمانشاهي (1144 - 1216 ه- )</w:t>
      </w:r>
    </w:p>
    <w:p>
      <w:pPr>
        <w:pStyle w:val="BookText"/>
      </w:pPr>
      <w:r>
        <w:rPr>
          <w:rFonts w:ascii="Amiri" w:hAnsi="Amiri" w:eastAsia="Amiri" w:cs="Amiri"/>
          <w:lang w:bidi="ar-SA"/>
          <w:color w:val="111111"/>
          <w:sz w:val="28"/>
          <w:szCs w:val="28"/>
          <w:rtl/>
        </w:rPr>
        <w:t xml:space="preserve">[فنخا :21 963 (3نسخة)]</w:t>
      </w:r>
    </w:p>
    <w:p>
      <w:pPr>
        <w:pStyle w:val="BookText"/>
      </w:pPr>
      <w:r>
        <w:rPr>
          <w:rFonts w:ascii="Amiri" w:hAnsi="Amiri" w:eastAsia="Amiri" w:cs="Amiri"/>
          <w:lang w:bidi="ar-SA"/>
          <w:color w:val="111111"/>
          <w:sz w:val="28"/>
          <w:szCs w:val="28"/>
          <w:rtl/>
        </w:rPr>
        <w:t xml:space="preserve">43875 . النجف الأشرف؛ مكتبة آية الله الحكيم العامة؛ رقم المخطوط: 1828</w:t>
      </w:r>
    </w:p>
    <w:p>
      <w:pPr>
        <w:pStyle w:val="BookText"/>
      </w:pPr>
      <w:r>
        <w:rPr>
          <w:rFonts w:ascii="Amiri" w:hAnsi="Amiri" w:eastAsia="Amiri" w:cs="Amiri"/>
          <w:lang w:bidi="ar-SA"/>
          <w:color w:val="111111"/>
          <w:sz w:val="28"/>
          <w:szCs w:val="28"/>
          <w:rtl/>
        </w:rPr>
        <w:t xml:space="preserve">كا :عبد الكريم بن ملا مهدي ،تا: 1307ه- 31 ص 1811سم [معجم المخطوطات</w:t>
      </w:r>
    </w:p>
    <w:p>
      <w:pPr>
        <w:pStyle w:val="BookText"/>
      </w:pPr>
      <w:r>
        <w:rPr>
          <w:rFonts w:ascii="Amiri" w:hAnsi="Amiri" w:eastAsia="Amiri" w:cs="Amiri"/>
          <w:lang w:bidi="ar-SA"/>
          <w:color w:val="111111"/>
          <w:sz w:val="28"/>
          <w:szCs w:val="28"/>
          <w:rtl/>
        </w:rPr>
        <w:t xml:space="preserve">النجفية: 814]</w:t>
      </w:r>
    </w:p>
    <w:p>
      <w:pPr>
        <w:pStyle w:val="Heading2"/>
      </w:pPr>
      <w:bookmarkStart w:id="2028" w:name="_Toc1347"/>
      <w:r>
        <w:t>صيغ النكاح / فقه - فارسي</w:t>
      </w:r>
      <w:bookmarkEnd w:id="2028"/>
    </w:p>
    <w:p>
      <w:pPr>
        <w:pStyle w:val="BookText"/>
      </w:pPr>
      <w:r>
        <w:rPr>
          <w:rFonts w:ascii="Amiri" w:hAnsi="Amiri" w:eastAsia="Amiri" w:cs="Amiri"/>
          <w:lang w:bidi="ar-SA"/>
          <w:color w:val="111111"/>
          <w:sz w:val="28"/>
          <w:szCs w:val="28"/>
          <w:rtl/>
        </w:rPr>
        <w:t xml:space="preserve">الدامغاني، محمّد باقر بن علي أكبر (القرن 14 ه- )</w:t>
      </w:r>
    </w:p>
    <w:p>
      <w:pPr>
        <w:pStyle w:val="BookText"/>
      </w:pPr>
      <w:r>
        <w:rPr>
          <w:rFonts w:ascii="Amiri" w:hAnsi="Amiri" w:eastAsia="Amiri" w:cs="Amiri"/>
          <w:lang w:bidi="ar-SA"/>
          <w:color w:val="111111"/>
          <w:sz w:val="28"/>
          <w:szCs w:val="28"/>
          <w:rtl/>
        </w:rPr>
        <w:t xml:space="preserve">43876 . النجف الأشرف؛ مكتبة الإمام أمير المؤمنين العامة؛ رقم المخطوط: 1924</w:t>
      </w:r>
    </w:p>
    <w:p>
      <w:pPr>
        <w:pStyle w:val="BookText"/>
      </w:pPr>
      <w:r>
        <w:rPr>
          <w:rFonts w:ascii="Amiri" w:hAnsi="Amiri" w:eastAsia="Amiri" w:cs="Amiri"/>
          <w:lang w:bidi="ar-SA"/>
          <w:color w:val="111111"/>
          <w:sz w:val="28"/>
          <w:szCs w:val="28"/>
          <w:rtl/>
        </w:rPr>
        <w:t xml:space="preserve">أوّلها: الحمد لله الذي أحل النكاح وندب إليه</w:t>
      </w:r>
    </w:p>
    <w:p>
      <w:pPr>
        <w:pStyle w:val="BookText"/>
      </w:pPr>
      <w:r>
        <w:rPr>
          <w:rFonts w:ascii="Amiri" w:hAnsi="Amiri" w:eastAsia="Amiri" w:cs="Amiri"/>
          <w:lang w:bidi="ar-SA"/>
          <w:color w:val="111111"/>
          <w:sz w:val="28"/>
          <w:szCs w:val="28"/>
          <w:rtl/>
        </w:rPr>
        <w:t xml:space="preserve">كاتب = مؤلف، تا: 24 ذي الحجة 1282ه- [ف: 2-482]</w:t>
      </w:r>
    </w:p>
    <w:p>
      <w:pPr>
        <w:pStyle w:val="BookText"/>
      </w:pPr>
      <w:r>
        <w:rPr>
          <w:rFonts w:ascii="IRNazanin" w:hAnsi="IRNazanin" w:eastAsia="IRNazanin" w:cs="IRNazanin"/>
          <w:lang w:bidi="fa-IR"/>
          <w:color w:val="111111"/>
          <w:sz w:val="28"/>
          <w:szCs w:val="28"/>
          <w:rtl/>
        </w:rPr>
        <w:t xml:space="preserve">ص: 684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ص: 685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686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22" w:name="pg8262_54816"/>
    <w:bookmarkEnd w:id="522"/>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ضابطة الأشكال (منظومة في) - الأشكال الأربعة في المنطق (منظومة في)</w:t>
      </w:r>
    </w:p>
    <w:p>
      <w:pPr>
        <w:pStyle w:val="Heading2"/>
      </w:pPr>
      <w:bookmarkStart w:id="2029" w:name="_Toc1348"/>
      <w:r>
        <w:t>ضابطة كلية / فلسفة - فارسي</w:t>
      </w:r>
      <w:bookmarkEnd w:id="2029"/>
    </w:p>
    <w:p>
      <w:pPr>
        <w:pStyle w:val="BookText"/>
      </w:pPr>
      <w:r>
        <w:rPr>
          <w:rFonts w:ascii="Times New Roman" w:hAnsi="Times New Roman" w:eastAsia="Times New Roman" w:cs="Times New Roman"/>
          <w:lang w:val="en-US" w:bidi="en-US"/>
          <w:color w:val="111111"/>
          <w:sz w:val="28"/>
          <w:szCs w:val="28"/>
          <w:rtl/>
        </w:rPr>
        <w:t xml:space="preserve">43877.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1479</w:t>
      </w:r>
    </w:p>
    <w:p>
      <w:pPr>
        <w:pStyle w:val="BookText"/>
      </w:pPr>
      <w:r>
        <w:rPr>
          <w:rFonts w:ascii="Amiri" w:hAnsi="Amiri" w:eastAsia="Amiri" w:cs="Amiri"/>
          <w:lang w:bidi="ar-SA"/>
          <w:color w:val="111111"/>
          <w:sz w:val="28"/>
          <w:szCs w:val="28"/>
          <w:rtl/>
        </w:rPr>
        <w:t xml:space="preserve">في أنّ المجعول لايمكن أن يكون بسيطاً ؛كا: مجهول ،تا :مجهول [ف 2-483]</w:t>
      </w:r>
    </w:p>
    <w:p>
      <w:pPr>
        <w:pStyle w:val="Heading2"/>
      </w:pPr>
      <w:bookmarkStart w:id="2030" w:name="_Toc1349"/>
      <w:r>
        <w:t>الضاد المعجمة (رسالة في) / تجويد - عربي</w:t>
      </w:r>
      <w:bookmarkEnd w:id="2030"/>
    </w:p>
    <w:p>
      <w:pPr>
        <w:pStyle w:val="BookText"/>
      </w:pPr>
      <w:r>
        <w:rPr>
          <w:rFonts w:ascii="Amiri" w:hAnsi="Amiri" w:eastAsia="Amiri" w:cs="Amiri"/>
          <w:lang w:bidi="ar-SA"/>
          <w:color w:val="111111"/>
          <w:sz w:val="28"/>
          <w:szCs w:val="28"/>
          <w:rtl/>
        </w:rPr>
        <w:t xml:space="preserve">ساجقلي زادهف محمّد بن أبي بكر ( - 1150 ه-)</w:t>
      </w:r>
    </w:p>
    <w:p>
      <w:pPr>
        <w:pStyle w:val="BookText"/>
      </w:pPr>
      <w:r>
        <w:rPr>
          <w:rFonts w:ascii="IRNazanin" w:hAnsi="IRNazanin" w:eastAsia="IRNazanin" w:cs="IRNazanin"/>
          <w:lang w:bidi="fa-IR"/>
          <w:color w:val="111111"/>
          <w:sz w:val="28"/>
          <w:szCs w:val="28"/>
          <w:rtl/>
        </w:rPr>
        <w:t xml:space="preserve">43878 .بغداد؛ دار المخطوطات؛ رقم المخطوط: 11068/6</w:t>
      </w:r>
    </w:p>
    <w:p>
      <w:pPr>
        <w:pStyle w:val="BookText"/>
      </w:pPr>
      <w:r>
        <w:rPr>
          <w:rFonts w:ascii="Amiri" w:hAnsi="Amiri" w:eastAsia="Amiri" w:cs="Amiri"/>
          <w:lang w:bidi="ar-SA"/>
          <w:color w:val="111111"/>
          <w:sz w:val="28"/>
          <w:szCs w:val="28"/>
          <w:rtl/>
        </w:rPr>
        <w:t xml:space="preserve">أوّلها : يقول البائس الفقير ... أكرمه الله سبحانه بالفلاح والسعادة هذه كلمات تتعلق</w:t>
      </w:r>
    </w:p>
    <w:p>
      <w:pPr>
        <w:pStyle w:val="BookText"/>
      </w:pPr>
      <w:r>
        <w:rPr>
          <w:rFonts w:ascii="IRNazanin" w:hAnsi="IRNazanin" w:eastAsia="IRNazanin" w:cs="IRNazanin"/>
          <w:lang w:bidi="fa-IR"/>
          <w:color w:val="111111"/>
          <w:sz w:val="28"/>
          <w:szCs w:val="28"/>
          <w:rtl/>
        </w:rPr>
        <w:t xml:space="preserve">کا :مجهول ،تا: القرن 12ه- لعلها بخط المؤلف؛ 6ق، 19 س 2012سم[ علوم القرآن</w:t>
      </w:r>
    </w:p>
    <w:p>
      <w:pPr>
        <w:pStyle w:val="BookText"/>
      </w:pPr>
      <w:r>
        <w:rPr>
          <w:rFonts w:ascii="IRNazanin" w:hAnsi="IRNazanin" w:eastAsia="IRNazanin" w:cs="IRNazanin"/>
          <w:lang w:bidi="fa-IR"/>
          <w:color w:val="111111"/>
          <w:sz w:val="28"/>
          <w:szCs w:val="28"/>
          <w:rtl/>
        </w:rPr>
        <w:t xml:space="preserve">عراق - ف 173]</w:t>
      </w:r>
    </w:p>
    <w:p>
      <w:pPr>
        <w:pStyle w:val="Heading2"/>
      </w:pPr>
      <w:bookmarkStart w:id="2031" w:name="_Toc1350"/>
      <w:r>
        <w:t>الضاد والظاء / تجويد - عربي</w:t>
      </w:r>
      <w:bookmarkEnd w:id="2031"/>
    </w:p>
    <w:p>
      <w:pPr>
        <w:pStyle w:val="BookText"/>
      </w:pPr>
      <w:r>
        <w:rPr>
          <w:rFonts w:ascii="Amiri" w:hAnsi="Amiri" w:eastAsia="Amiri" w:cs="Amiri"/>
          <w:lang w:bidi="ar-SA"/>
          <w:color w:val="111111"/>
          <w:sz w:val="28"/>
          <w:szCs w:val="28"/>
          <w:rtl/>
        </w:rPr>
        <w:t xml:space="preserve">ابن سهيل ،عبد الله بن سهيل النحوي</w:t>
      </w:r>
    </w:p>
    <w:p>
      <w:pPr>
        <w:pStyle w:val="BookText"/>
      </w:pPr>
      <w:r>
        <w:rPr>
          <w:rFonts w:ascii="Times New Roman" w:hAnsi="Times New Roman" w:eastAsia="Times New Roman" w:cs="Times New Roman"/>
          <w:lang w:val="en-US" w:bidi="en-US"/>
          <w:color w:val="111111"/>
          <w:sz w:val="28"/>
          <w:szCs w:val="28"/>
          <w:rtl/>
        </w:rPr>
        <w:t xml:space="preserve">43879.</w:t>
      </w:r>
    </w:p>
    <w:p>
      <w:pPr>
        <w:pStyle w:val="BookText"/>
      </w:pPr>
      <w:r>
        <w:rPr>
          <w:rFonts w:ascii="Amiri" w:hAnsi="Amiri" w:eastAsia="Amiri" w:cs="Amiri"/>
          <w:lang w:bidi="ar-SA"/>
          <w:color w:val="111111"/>
          <w:sz w:val="28"/>
          <w:szCs w:val="28"/>
          <w:rtl/>
        </w:rPr>
        <w:t xml:space="preserve">بغداد؛ مركز البحوث والدراسات؛ رقم المخطوط: 4942410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38 ص [(مصورات) - ف: 309]</w:t>
      </w:r>
    </w:p>
    <w:p>
      <w:pPr>
        <w:pStyle w:val="BookText"/>
      </w:pPr>
      <w:r>
        <w:rPr>
          <w:rFonts w:ascii="IRNazanin" w:hAnsi="IRNazanin" w:eastAsia="IRNazanin" w:cs="IRNazanin"/>
          <w:lang w:bidi="fa-IR"/>
          <w:color w:val="111111"/>
          <w:sz w:val="28"/>
          <w:szCs w:val="28"/>
          <w:rtl/>
        </w:rPr>
        <w:t xml:space="preserve">ص: 687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23" w:name="pg8262_54820"/>
    <w:bookmarkEnd w:id="523"/>
    <w:p>
      <w:pPr>
        <w:pStyle w:val="BookText"/>
      </w:pPr>
      <w:r>
        <w:rPr>
          <w:rFonts w:ascii="Amiri" w:hAnsi="Amiri" w:eastAsia="Amiri" w:cs="Amiri"/>
          <w:lang w:bidi="ar-SA"/>
          <w:color w:val="111111"/>
          <w:sz w:val="28"/>
          <w:szCs w:val="28"/>
          <w:rtl/>
        </w:rPr>
        <w:t xml:space="preserve">الضاد والظاء (أرجوزة في )- أرجوزة فيما يكتب بالظاء دون الضاد</w:t>
      </w:r>
    </w:p>
    <w:p>
      <w:pPr>
        <w:pStyle w:val="Heading2"/>
      </w:pPr>
      <w:bookmarkStart w:id="2032" w:name="_Toc1351"/>
      <w:r>
        <w:t>الضاد والظاء (أرجوزة في) / شعر، تجويد - عربي</w:t>
      </w:r>
      <w:bookmarkEnd w:id="2032"/>
    </w:p>
    <w:p>
      <w:pPr>
        <w:pStyle w:val="BookText"/>
      </w:pPr>
      <w:r>
        <w:rPr>
          <w:rFonts w:ascii="Amiri" w:hAnsi="Amiri" w:eastAsia="Amiri" w:cs="Amiri"/>
          <w:lang w:bidi="ar-SA"/>
          <w:color w:val="111111"/>
          <w:sz w:val="28"/>
          <w:szCs w:val="28"/>
          <w:rtl/>
        </w:rPr>
        <w:t xml:space="preserve">43880 ب.غداد؛ مكتبة الأوقاف العامة؛ رقم المخطوط: 6199/2</w:t>
      </w:r>
    </w:p>
    <w:p>
      <w:pPr>
        <w:pStyle w:val="BookText"/>
      </w:pPr>
      <w:r>
        <w:rPr>
          <w:rFonts w:ascii="Amiri" w:hAnsi="Amiri" w:eastAsia="Amiri" w:cs="Amiri"/>
          <w:lang w:bidi="ar-SA"/>
          <w:color w:val="111111"/>
          <w:sz w:val="28"/>
          <w:szCs w:val="28"/>
          <w:rtl/>
        </w:rPr>
        <w:t xml:space="preserve">أوّلها :افضل ما فاه به الإنسان *** وخير ما جرى به اللسان</w:t>
      </w:r>
    </w:p>
    <w:p>
      <w:pPr>
        <w:pStyle w:val="BookText"/>
      </w:pPr>
      <w:r>
        <w:rPr>
          <w:rFonts w:ascii="Amiri" w:hAnsi="Amiri" w:eastAsia="Amiri" w:cs="Amiri"/>
          <w:lang w:bidi="ar-SA"/>
          <w:color w:val="111111"/>
          <w:sz w:val="28"/>
          <w:szCs w:val="28"/>
          <w:rtl/>
        </w:rPr>
        <w:t xml:space="preserve">حمد الآله والصلاة بعده *** على النبي فهو خير عده</w:t>
      </w:r>
    </w:p>
    <w:p>
      <w:pPr>
        <w:pStyle w:val="BookText"/>
      </w:pPr>
      <w:r>
        <w:rPr>
          <w:rFonts w:ascii="Amiri" w:hAnsi="Amiri" w:eastAsia="Amiri" w:cs="Amiri"/>
          <w:lang w:bidi="ar-SA"/>
          <w:color w:val="111111"/>
          <w:sz w:val="28"/>
          <w:szCs w:val="28"/>
          <w:rtl/>
        </w:rPr>
        <w:t xml:space="preserve">كا :محمّد علي النظامي، تا: 1123ه-؛ 1ق، 2316سم [ف: 3-215]</w:t>
      </w:r>
    </w:p>
    <w:p>
      <w:pPr>
        <w:pStyle w:val="Heading2"/>
      </w:pPr>
      <w:bookmarkStart w:id="2033" w:name="_Toc1352"/>
      <w:r>
        <w:t>الضاد والظاء (أرجوزة في) / شعر - عربي</w:t>
      </w:r>
      <w:bookmarkEnd w:id="2033"/>
    </w:p>
    <w:p>
      <w:pPr>
        <w:pStyle w:val="BookText"/>
      </w:pPr>
      <w:r>
        <w:rPr>
          <w:rFonts w:ascii="Times New Roman" w:hAnsi="Times New Roman" w:eastAsia="Times New Roman" w:cs="Times New Roman"/>
          <w:lang w:val="en-US" w:bidi="en-US"/>
          <w:color w:val="111111"/>
          <w:sz w:val="28"/>
          <w:szCs w:val="28"/>
          <w:rtl/>
        </w:rPr>
        <w:t xml:space="preserve">43881.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28/17/4</w:t>
      </w:r>
    </w:p>
    <w:p>
      <w:pPr>
        <w:pStyle w:val="BookText"/>
      </w:pPr>
      <w:r>
        <w:rPr>
          <w:rFonts w:ascii="Amiri" w:hAnsi="Amiri" w:eastAsia="Amiri" w:cs="Amiri"/>
          <w:lang w:bidi="ar-SA"/>
          <w:color w:val="111111"/>
          <w:sz w:val="28"/>
          <w:szCs w:val="28"/>
          <w:rtl/>
        </w:rPr>
        <w:t xml:space="preserve">أوّلها: الحمد الله العظيم الواحد *** ذي المن والأفضال والمحامد</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7-244]</w:t>
      </w:r>
    </w:p>
    <w:p>
      <w:pPr>
        <w:pStyle w:val="BookText"/>
      </w:pPr>
      <w:r>
        <w:rPr>
          <w:rFonts w:ascii="Amiri" w:hAnsi="Amiri" w:eastAsia="Amiri" w:cs="Amiri"/>
          <w:lang w:bidi="ar-SA"/>
          <w:color w:val="111111"/>
          <w:sz w:val="28"/>
          <w:szCs w:val="28"/>
          <w:rtl/>
        </w:rPr>
        <w:t xml:space="preserve">43882 بغداد؛ مكتبة الأوقاف العامة؛ رقم المخطوط : 9850/11-9855</w:t>
      </w:r>
    </w:p>
    <w:p>
      <w:pPr>
        <w:pStyle w:val="BookText"/>
      </w:pPr>
      <w:r>
        <w:rPr>
          <w:rFonts w:ascii="Amiri" w:hAnsi="Amiri" w:eastAsia="Amiri" w:cs="Amiri"/>
          <w:lang w:bidi="ar-SA"/>
          <w:color w:val="111111"/>
          <w:sz w:val="28"/>
          <w:szCs w:val="28"/>
          <w:rtl/>
        </w:rPr>
        <w:t xml:space="preserve">أوّلها: الحمد الله العظيم الواحد * ذي المن والأفضال والمحامد</w:t>
      </w:r>
    </w:p>
    <w:p>
      <w:pPr>
        <w:pStyle w:val="BookText"/>
      </w:pPr>
      <w:r>
        <w:rPr>
          <w:rFonts w:ascii="IRNazanin" w:hAnsi="IRNazanin" w:eastAsia="IRNazanin" w:cs="IRNazanin"/>
          <w:lang w:bidi="fa-IR"/>
          <w:color w:val="111111"/>
          <w:sz w:val="28"/>
          <w:szCs w:val="28"/>
          <w:rtl/>
        </w:rPr>
        <w:t xml:space="preserve">في 35 بيتاً ؛کا :مجهول ،تا :مجهول ؛ 2014 سم [ف: 3-214]</w:t>
      </w:r>
    </w:p>
    <w:p>
      <w:pPr>
        <w:pStyle w:val="Heading2"/>
      </w:pPr>
      <w:bookmarkStart w:id="2034" w:name="_Toc1353"/>
      <w:r>
        <w:t>ضبط الآيات حسب ترتيب المصحف (كتاب في ) / علوم القرآن - عربي</w:t>
      </w:r>
      <w:bookmarkEnd w:id="2034"/>
    </w:p>
    <w:p>
      <w:pPr>
        <w:pStyle w:val="BookText"/>
      </w:pPr>
      <w:r>
        <w:rPr>
          <w:rFonts w:ascii="Amiri" w:hAnsi="Amiri" w:eastAsia="Amiri" w:cs="Amiri"/>
          <w:lang w:bidi="ar-SA"/>
          <w:color w:val="111111"/>
          <w:sz w:val="28"/>
          <w:szCs w:val="28"/>
          <w:rtl/>
        </w:rPr>
        <w:t xml:space="preserve">43883 . الكاظمية؛ جامعة مدينة العلم؛ رقم المخطوط : 2/17</w:t>
      </w:r>
    </w:p>
    <w:p>
      <w:pPr>
        <w:pStyle w:val="BookText"/>
      </w:pPr>
      <w:r>
        <w:rPr>
          <w:rFonts w:ascii="IRNazanin" w:hAnsi="IRNazanin" w:eastAsia="IRNazanin" w:cs="IRNazanin"/>
          <w:lang w:bidi="fa-IR"/>
          <w:color w:val="111111"/>
          <w:sz w:val="28"/>
          <w:szCs w:val="28"/>
          <w:rtl/>
        </w:rPr>
        <w:t xml:space="preserve">کا :مجهول، تا :مجهول ؛ناقصة: الأوّل والآخر؛ 1439سم [ف: 8]</w:t>
      </w:r>
    </w:p>
    <w:p>
      <w:pPr>
        <w:pStyle w:val="Heading2"/>
      </w:pPr>
      <w:bookmarkStart w:id="2035" w:name="_Toc1354"/>
      <w:r>
        <w:t>ضبط أسماء الرواة / رجال - عربي</w:t>
      </w:r>
      <w:bookmarkEnd w:id="2035"/>
    </w:p>
    <w:p>
      <w:pPr>
        <w:pStyle w:val="BookText"/>
      </w:pPr>
      <w:r>
        <w:rPr>
          <w:rFonts w:ascii="Amiri" w:hAnsi="Amiri" w:eastAsia="Amiri" w:cs="Amiri"/>
          <w:lang w:bidi="ar-SA"/>
          <w:color w:val="111111"/>
          <w:sz w:val="28"/>
          <w:szCs w:val="28"/>
          <w:rtl/>
        </w:rPr>
        <w:t xml:space="preserve">43884 . النجف الأشرف؛ مؤسسة كاشف الغطاء العامة؛ رقم المخطوط: 6064</w:t>
      </w:r>
    </w:p>
    <w:p>
      <w:pPr>
        <w:pStyle w:val="BookText"/>
      </w:pPr>
      <w:r>
        <w:rPr>
          <w:rFonts w:ascii="IRNazanin" w:hAnsi="IRNazanin" w:eastAsia="IRNazanin" w:cs="IRNazanin"/>
          <w:lang w:bidi="fa-IR"/>
          <w:color w:val="111111"/>
          <w:sz w:val="28"/>
          <w:szCs w:val="28"/>
          <w:rtl/>
        </w:rPr>
        <w:t xml:space="preserve">ناقص؛ کا :مجهول، تا :مجهول 45ص [ف: 1-350]</w:t>
      </w:r>
    </w:p>
    <w:p>
      <w:pPr>
        <w:pStyle w:val="BookText"/>
      </w:pPr>
      <w:r>
        <w:rPr>
          <w:rFonts w:ascii="IRNazanin" w:hAnsi="IRNazanin" w:eastAsia="IRNazanin" w:cs="IRNazanin"/>
          <w:lang w:bidi="fa-IR"/>
          <w:color w:val="111111"/>
          <w:sz w:val="28"/>
          <w:szCs w:val="28"/>
          <w:rtl/>
        </w:rPr>
        <w:t xml:space="preserve">ص: 688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24" w:name="pg8262_54822"/>
    <w:bookmarkEnd w:id="524"/>
    <w:p>
      <w:pPr>
        <w:pStyle w:val="Heading2"/>
      </w:pPr>
      <w:bookmarkStart w:id="2036" w:name="_Toc1355"/>
      <w:r>
        <w:t>ضبط أسماء أهل بدر / تراجم - عربي</w:t>
      </w:r>
      <w:bookmarkEnd w:id="2036"/>
    </w:p>
    <w:p>
      <w:pPr>
        <w:pStyle w:val="BookText"/>
      </w:pPr>
      <w:r>
        <w:rPr>
          <w:rFonts w:ascii="Amiri" w:hAnsi="Amiri" w:eastAsia="Amiri" w:cs="Amiri"/>
          <w:lang w:bidi="ar-SA"/>
          <w:color w:val="111111"/>
          <w:sz w:val="28"/>
          <w:szCs w:val="28"/>
          <w:rtl/>
        </w:rPr>
        <w:t xml:space="preserve">الجبريني طه بن محمّد (- 1178 ه- )</w:t>
      </w:r>
    </w:p>
    <w:p>
      <w:pPr>
        <w:pStyle w:val="BookText"/>
      </w:pPr>
      <w:r>
        <w:rPr>
          <w:rFonts w:ascii="Amiri" w:hAnsi="Amiri" w:eastAsia="Amiri" w:cs="Amiri"/>
          <w:lang w:bidi="ar-SA"/>
          <w:color w:val="111111"/>
          <w:sz w:val="28"/>
          <w:szCs w:val="28"/>
          <w:rtl/>
        </w:rPr>
        <w:t xml:space="preserve">المرتبط: اسماء أهل بدر؛ الحمصي عبد اللطيف بن أحمد</w:t>
      </w:r>
    </w:p>
    <w:p>
      <w:pPr>
        <w:pStyle w:val="BookText"/>
      </w:pPr>
      <w:r>
        <w:rPr>
          <w:rFonts w:ascii="Amiri" w:hAnsi="Amiri" w:eastAsia="Amiri" w:cs="Amiri"/>
          <w:lang w:bidi="ar-SA"/>
          <w:color w:val="111111"/>
          <w:sz w:val="28"/>
          <w:szCs w:val="28"/>
          <w:rtl/>
        </w:rPr>
        <w:t xml:space="preserve">43885 .بغداد؛ مكتبة الأوقاف العامة؛ رقم المخطوط: 5929</w:t>
      </w:r>
    </w:p>
    <w:p>
      <w:pPr>
        <w:pStyle w:val="BookText"/>
      </w:pPr>
      <w:r>
        <w:rPr>
          <w:rFonts w:ascii="Amiri" w:hAnsi="Amiri" w:eastAsia="Amiri" w:cs="Amiri"/>
          <w:lang w:bidi="ar-SA"/>
          <w:color w:val="111111"/>
          <w:sz w:val="28"/>
          <w:szCs w:val="28"/>
          <w:rtl/>
        </w:rPr>
        <w:t xml:space="preserve">أوّلها: حمداً لمن اطلع في سماء الجهاد بدراً، وشكراً لمن رفع الأهله بين الأنام ذكراً ... والصلاة والسلام على سيّدنا محمّد الماحي بنوره الظلم .</w:t>
      </w:r>
    </w:p>
    <w:p>
      <w:pPr>
        <w:pStyle w:val="BookText"/>
      </w:pPr>
      <w:r>
        <w:rPr>
          <w:rFonts w:ascii="IRNazanin" w:hAnsi="IRNazanin" w:eastAsia="IRNazanin" w:cs="IRNazanin"/>
          <w:lang w:bidi="fa-IR"/>
          <w:color w:val="111111"/>
          <w:sz w:val="28"/>
          <w:szCs w:val="28"/>
          <w:rtl/>
        </w:rPr>
        <w:t xml:space="preserve">کا :عبد الله بن یحیی، تا: 1184 ه-؛ 115 ق، 19412سم [ف: 4-245]</w:t>
      </w:r>
    </w:p>
    <w:p>
      <w:pPr>
        <w:pStyle w:val="Heading2"/>
      </w:pPr>
      <w:bookmarkStart w:id="2037" w:name="_Toc1356"/>
      <w:r>
        <w:t>ضبط أصول الفرائض على أصل الحنفية (رسالة في) / فقه - عربي</w:t>
      </w:r>
      <w:bookmarkEnd w:id="2037"/>
    </w:p>
    <w:p>
      <w:pPr>
        <w:pStyle w:val="BookText"/>
      </w:pPr>
      <w:r>
        <w:rPr>
          <w:rFonts w:ascii="Amiri" w:hAnsi="Amiri" w:eastAsia="Amiri" w:cs="Amiri"/>
          <w:lang w:bidi="ar-SA"/>
          <w:color w:val="111111"/>
          <w:sz w:val="28"/>
          <w:szCs w:val="28"/>
          <w:rtl/>
        </w:rPr>
        <w:t xml:space="preserve">43886 .بغداد؛ خزانة قاسم محمّد الرجب؛ رقم المخطوط : 159/21</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2038" w:name="_Toc1357"/>
      <w:r>
        <w:t>ضبط الأعلام الأعجمية والمعربة / أدب - فارسي</w:t>
      </w:r>
      <w:bookmarkEnd w:id="2038"/>
    </w:p>
    <w:p>
      <w:pPr>
        <w:pStyle w:val="BookText"/>
      </w:pPr>
      <w:r>
        <w:rPr>
          <w:rFonts w:ascii="Amiri" w:hAnsi="Amiri" w:eastAsia="Amiri" w:cs="Amiri"/>
          <w:lang w:bidi="ar-SA"/>
          <w:color w:val="111111"/>
          <w:sz w:val="28"/>
          <w:szCs w:val="28"/>
          <w:rtl/>
        </w:rPr>
        <w:t xml:space="preserve">43887 النجف الأشرف؛ مكتبة الإمام أمير المؤمنين العامة؛ رقم المخطوط: 1641</w:t>
      </w:r>
    </w:p>
    <w:p>
      <w:pPr>
        <w:pStyle w:val="BookText"/>
      </w:pPr>
      <w:r>
        <w:rPr>
          <w:rFonts w:ascii="IRNazanin" w:hAnsi="IRNazanin" w:eastAsia="IRNazanin" w:cs="IRNazanin"/>
          <w:lang w:bidi="fa-IR"/>
          <w:color w:val="111111"/>
          <w:sz w:val="28"/>
          <w:szCs w:val="28"/>
          <w:rtl/>
        </w:rPr>
        <w:t xml:space="preserve">کا:مجهول، تا: مجهول [ف 2-484]</w:t>
      </w:r>
    </w:p>
    <w:p>
      <w:pPr>
        <w:pStyle w:val="Heading2"/>
      </w:pPr>
      <w:bookmarkStart w:id="2039" w:name="_Toc1358"/>
      <w:r>
        <w:t>ضبط عقود الأعداد = عقد الأنامل = حساب العقود / رياضيات - عربي</w:t>
      </w:r>
      <w:bookmarkEnd w:id="2039"/>
    </w:p>
    <w:p>
      <w:pPr>
        <w:pStyle w:val="BookText"/>
      </w:pPr>
      <w:r>
        <w:rPr>
          <w:rFonts w:ascii="Amiri" w:hAnsi="Amiri" w:eastAsia="Amiri" w:cs="Amiri"/>
          <w:lang w:bidi="ar-SA"/>
          <w:color w:val="111111"/>
          <w:sz w:val="28"/>
          <w:szCs w:val="28"/>
          <w:rtl/>
        </w:rPr>
        <w:t xml:space="preserve">الحسيني اليمني أحمد بن عبد الرّحمن ( - 769 ه-)</w:t>
      </w:r>
    </w:p>
    <w:p>
      <w:pPr>
        <w:pStyle w:val="BookText"/>
      </w:pPr>
      <w:r>
        <w:rPr>
          <w:rFonts w:ascii="Amiri" w:hAnsi="Amiri" w:eastAsia="Amiri" w:cs="Amiri"/>
          <w:lang w:bidi="ar-SA"/>
          <w:color w:val="111111"/>
          <w:sz w:val="28"/>
          <w:szCs w:val="28"/>
          <w:rtl/>
        </w:rPr>
        <w:t xml:space="preserve">أوّله :البسملة المنان باللطف والإرشاد والحمد الله رب العالمين ملهم كيفيات عقود الأعداد ... فيقول ... أحمد الحسيني اليمني نظم الله حاله وحال سلفه من الآباء والأجداد ... هذه رسالة في بيان ضبط عقود الأعداد وتفاصيل صورها ... [ مقدمة ] الصور التي وضعها أهل الحساب و آخره :لأنّ الجود على كلّ مستوجب واجب والبخل على كل مصيب صائب كما قال محمد ابن</w:t>
      </w:r>
    </w:p>
    <w:p>
      <w:pPr>
        <w:pStyle w:val="BookText"/>
      </w:pPr>
      <w:r>
        <w:rPr>
          <w:rFonts w:ascii="Amiri" w:hAnsi="Amiri" w:eastAsia="Amiri" w:cs="Amiri"/>
          <w:lang w:bidi="ar-SA"/>
          <w:color w:val="111111"/>
          <w:sz w:val="28"/>
          <w:szCs w:val="28"/>
          <w:rtl/>
        </w:rPr>
        <w:t xml:space="preserve">إدريس الشافعي</w:t>
      </w:r>
    </w:p>
    <w:p>
      <w:pPr>
        <w:pStyle w:val="BookText"/>
      </w:pPr>
      <w:r>
        <w:rPr>
          <w:rFonts w:ascii="Amiri" w:hAnsi="Amiri" w:eastAsia="Amiri" w:cs="Amiri"/>
          <w:lang w:bidi="ar-SA"/>
          <w:color w:val="111111"/>
          <w:sz w:val="28"/>
          <w:szCs w:val="28"/>
          <w:rtl/>
        </w:rPr>
        <w:t xml:space="preserve">[فنخا :21 976 977 (20نسخة)]</w:t>
      </w:r>
    </w:p>
    <w:p>
      <w:pPr>
        <w:pStyle w:val="BookText"/>
      </w:pPr>
      <w:r>
        <w:rPr>
          <w:rFonts w:ascii="IRNazanin" w:hAnsi="IRNazanin" w:eastAsia="IRNazanin" w:cs="IRNazanin"/>
          <w:lang w:bidi="fa-IR"/>
          <w:color w:val="111111"/>
          <w:sz w:val="28"/>
          <w:szCs w:val="28"/>
          <w:rtl/>
        </w:rPr>
        <w:t xml:space="preserve">ص: 689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25" w:name="pg8262_54826"/>
    <w:bookmarkEnd w:id="525"/>
    <w:p>
      <w:pPr>
        <w:pStyle w:val="BookText"/>
      </w:pPr>
      <w:r>
        <w:rPr>
          <w:rFonts w:ascii="Amiri" w:hAnsi="Amiri" w:eastAsia="Amiri" w:cs="Amiri"/>
          <w:lang w:bidi="ar-SA"/>
          <w:color w:val="111111"/>
          <w:sz w:val="28"/>
          <w:szCs w:val="28"/>
          <w:rtl/>
        </w:rPr>
        <w:t xml:space="preserve">43888 . النجف الأشرف؛ مكتبة الإمام أمير المؤمنين العامة؛ رقم المخطوط : 1946/3</w:t>
      </w:r>
    </w:p>
    <w:p>
      <w:pPr>
        <w:pStyle w:val="BookText"/>
      </w:pPr>
      <w:r>
        <w:rPr>
          <w:rFonts w:ascii="IRNazanin" w:hAnsi="IRNazanin" w:eastAsia="IRNazanin" w:cs="IRNazanin"/>
          <w:lang w:bidi="fa-IR"/>
          <w:color w:val="111111"/>
          <w:sz w:val="28"/>
          <w:szCs w:val="28"/>
          <w:rtl/>
        </w:rPr>
        <w:t xml:space="preserve">نسخ ،کا: مجهول ،تا: 1268ه- [ف: 2-434]</w:t>
      </w:r>
    </w:p>
    <w:p>
      <w:pPr>
        <w:pStyle w:val="BookText"/>
      </w:pPr>
      <w:r>
        <w:rPr>
          <w:rFonts w:ascii="Amiri" w:hAnsi="Amiri" w:eastAsia="Amiri" w:cs="Amiri"/>
          <w:lang w:bidi="ar-SA"/>
          <w:color w:val="111111"/>
          <w:sz w:val="28"/>
          <w:szCs w:val="28"/>
          <w:rtl/>
        </w:rPr>
        <w:t xml:space="preserve">43889 .بغداد؛ مكتبة الأوقاف العامة؛ رقم المخطوط : 4819/2</w:t>
      </w:r>
    </w:p>
    <w:p>
      <w:pPr>
        <w:pStyle w:val="BookText"/>
      </w:pPr>
      <w:r>
        <w:rPr>
          <w:rFonts w:ascii="IRNazanin" w:hAnsi="IRNazanin" w:eastAsia="IRNazanin" w:cs="IRNazanin"/>
          <w:lang w:bidi="fa-IR"/>
          <w:color w:val="111111"/>
          <w:sz w:val="28"/>
          <w:szCs w:val="28"/>
          <w:rtl/>
        </w:rPr>
        <w:t xml:space="preserve">کا: مجهول، تا :مجهول 2ق 2216سم [ف: 4-108]</w:t>
      </w:r>
    </w:p>
    <w:p>
      <w:pPr>
        <w:pStyle w:val="BookText"/>
      </w:pPr>
      <w:r>
        <w:rPr>
          <w:rFonts w:ascii="Amiri" w:hAnsi="Amiri" w:eastAsia="Amiri" w:cs="Amiri"/>
          <w:lang w:bidi="ar-SA"/>
          <w:color w:val="111111"/>
          <w:sz w:val="28"/>
          <w:szCs w:val="28"/>
          <w:rtl/>
        </w:rPr>
        <w:t xml:space="preserve">43890 .بغداد؛ مكتبة الأوقاف العامة؛ رقم المخطوط: 13837/31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3ق، 22 س، 2116سم [ف: 4-108]</w:t>
      </w:r>
    </w:p>
    <w:p>
      <w:pPr>
        <w:pStyle w:val="Heading2"/>
      </w:pPr>
      <w:bookmarkStart w:id="2040" w:name="_Toc1359"/>
      <w:r>
        <w:t>ضبط المساترة وخطوط فصل الدائرة (رسالة في) / هيئة - عربي</w:t>
      </w:r>
      <w:bookmarkEnd w:id="2040"/>
    </w:p>
    <w:p>
      <w:pPr>
        <w:pStyle w:val="BookText"/>
      </w:pPr>
      <w:r>
        <w:rPr>
          <w:rFonts w:ascii="Amiri" w:hAnsi="Amiri" w:eastAsia="Amiri" w:cs="Amiri"/>
          <w:lang w:bidi="ar-SA"/>
          <w:color w:val="111111"/>
          <w:sz w:val="28"/>
          <w:szCs w:val="28"/>
          <w:rtl/>
        </w:rPr>
        <w:t xml:space="preserve">43891 .بغداد؛ مكتبة الأوقاف العامة؛ رقم المخطوط : 5444/5</w:t>
      </w:r>
    </w:p>
    <w:p>
      <w:pPr>
        <w:pStyle w:val="BookText"/>
      </w:pPr>
      <w:r>
        <w:rPr>
          <w:rFonts w:ascii="Amiri" w:hAnsi="Amiri" w:eastAsia="Amiri" w:cs="Amiri"/>
          <w:lang w:bidi="ar-SA"/>
          <w:color w:val="111111"/>
          <w:sz w:val="28"/>
          <w:szCs w:val="28"/>
          <w:rtl/>
        </w:rPr>
        <w:t xml:space="preserve">أوّلها: الحمد لله رب العالمين ... وبعد فهذه رسالة لطيفة في معرفة وضع خيط المساترة</w:t>
      </w:r>
    </w:p>
    <w:p>
      <w:pPr>
        <w:pStyle w:val="BookText"/>
      </w:pPr>
      <w:r>
        <w:rPr>
          <w:rFonts w:ascii="IRNazanin" w:hAnsi="IRNazanin" w:eastAsia="IRNazanin" w:cs="IRNazanin"/>
          <w:lang w:bidi="fa-IR"/>
          <w:color w:val="111111"/>
          <w:sz w:val="28"/>
          <w:szCs w:val="28"/>
          <w:rtl/>
        </w:rPr>
        <w:t xml:space="preserve">کا :مجهول ،تا: مجهول؛ 4 ق 12*22سم [ف: 1394]</w:t>
      </w:r>
    </w:p>
    <w:p>
      <w:pPr>
        <w:pStyle w:val="Heading2"/>
      </w:pPr>
      <w:bookmarkStart w:id="2041" w:name="_Toc1360"/>
      <w:r>
        <w:t>ضبط مشكل ما وقع في التبيان في آداب حملة القرآن / علوم القرآن - عربي</w:t>
      </w:r>
      <w:bookmarkEnd w:id="2041"/>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Amiri" w:hAnsi="Amiri" w:eastAsia="Amiri" w:cs="Amiri"/>
          <w:lang w:bidi="ar-SA"/>
          <w:color w:val="111111"/>
          <w:sz w:val="28"/>
          <w:szCs w:val="28"/>
          <w:rtl/>
        </w:rPr>
        <w:t xml:space="preserve">المرتبط : التبيان في آداب حملة القرآن؛ النووي، يحيى بن شرف (676-631ه-)</w:t>
      </w:r>
    </w:p>
    <w:p>
      <w:pPr>
        <w:pStyle w:val="BookText"/>
      </w:pPr>
      <w:r>
        <w:rPr>
          <w:rFonts w:ascii="IRNazanin" w:hAnsi="IRNazanin" w:eastAsia="IRNazanin" w:cs="IRNazanin"/>
          <w:lang w:bidi="fa-IR"/>
          <w:color w:val="111111"/>
          <w:sz w:val="28"/>
          <w:szCs w:val="28"/>
          <w:rtl/>
        </w:rPr>
        <w:t xml:space="preserve">43892 .بغداد؛ دار المخطوطات؛ رقم المخطوط : 5282/5</w:t>
      </w:r>
    </w:p>
    <w:p>
      <w:pPr>
        <w:pStyle w:val="BookText"/>
      </w:pPr>
      <w:r>
        <w:rPr>
          <w:rFonts w:ascii="Amiri" w:hAnsi="Amiri" w:eastAsia="Amiri" w:cs="Amiri"/>
          <w:lang w:bidi="ar-SA"/>
          <w:color w:val="111111"/>
          <w:sz w:val="28"/>
          <w:szCs w:val="28"/>
          <w:rtl/>
        </w:rPr>
        <w:t xml:space="preserve">أوّلها: الحمد لله هو الثناء على الله تعالى بجميل الصفات الكريم في صفات الله تعالى</w:t>
      </w:r>
    </w:p>
    <w:p>
      <w:pPr>
        <w:pStyle w:val="BookText"/>
      </w:pPr>
      <w:r>
        <w:rPr>
          <w:rFonts w:ascii="Amiri" w:hAnsi="Amiri" w:eastAsia="Amiri" w:cs="Amiri"/>
          <w:lang w:bidi="ar-SA"/>
          <w:color w:val="111111"/>
          <w:sz w:val="28"/>
          <w:szCs w:val="28"/>
          <w:rtl/>
        </w:rPr>
        <w:t xml:space="preserve">نسخ،كا :حجازي بن حسين الشيخاني ،تا: القرن 11 ه-؛ 10 ق، 17س، 2115سم [علوم</w:t>
      </w:r>
    </w:p>
    <w:p>
      <w:pPr>
        <w:pStyle w:val="BookText"/>
      </w:pPr>
      <w:r>
        <w:rPr>
          <w:rFonts w:ascii="IRNazanin" w:hAnsi="IRNazanin" w:eastAsia="IRNazanin" w:cs="IRNazanin"/>
          <w:lang w:bidi="fa-IR"/>
          <w:color w:val="111111"/>
          <w:sz w:val="28"/>
          <w:szCs w:val="28"/>
          <w:rtl/>
        </w:rPr>
        <w:t xml:space="preserve">القرآن عراق - ف 213]</w:t>
      </w:r>
    </w:p>
    <w:p>
      <w:pPr>
        <w:pStyle w:val="Heading2"/>
      </w:pPr>
      <w:bookmarkStart w:id="2042" w:name="_Toc1361"/>
      <w:r>
        <w:t>ضبطه أهل النقل من خبر الفصل (رسالة في / أصول الفقه - عربي</w:t>
      </w:r>
      <w:bookmarkEnd w:id="2042"/>
    </w:p>
    <w:p>
      <w:pPr>
        <w:pStyle w:val="BookText"/>
      </w:pPr>
      <w:r>
        <w:rPr>
          <w:rFonts w:ascii="Amiri" w:hAnsi="Amiri" w:eastAsia="Amiri" w:cs="Amiri"/>
          <w:lang w:bidi="ar-SA"/>
          <w:color w:val="111111"/>
          <w:sz w:val="28"/>
          <w:szCs w:val="28"/>
          <w:rtl/>
        </w:rPr>
        <w:t xml:space="preserve">ابن نجيم زين الدين بن إبراهيم ( - 970 ه- )</w:t>
      </w:r>
    </w:p>
    <w:p>
      <w:pPr>
        <w:pStyle w:val="BookText"/>
      </w:pPr>
      <w:r>
        <w:rPr>
          <w:rFonts w:ascii="Amiri" w:hAnsi="Amiri" w:eastAsia="Amiri" w:cs="Amiri"/>
          <w:lang w:bidi="ar-SA"/>
          <w:color w:val="111111"/>
          <w:sz w:val="28"/>
          <w:szCs w:val="28"/>
          <w:rtl/>
        </w:rPr>
        <w:t xml:space="preserve">43893 .بغداد؛ المكتبة القادرية؛ رقم المخطوط: 1500/2/6</w:t>
      </w:r>
    </w:p>
    <w:p>
      <w:pPr>
        <w:pStyle w:val="BookText"/>
      </w:pPr>
      <w:r>
        <w:rPr>
          <w:rFonts w:ascii="IRNazanin" w:hAnsi="IRNazanin" w:eastAsia="IRNazanin" w:cs="IRNazanin"/>
          <w:lang w:bidi="fa-IR"/>
          <w:color w:val="111111"/>
          <w:sz w:val="28"/>
          <w:szCs w:val="28"/>
          <w:rtl/>
        </w:rPr>
        <w:t xml:space="preserve">نستعلیق ،کا :مجهول تا: القرن 12ه- [ف: 5-393]</w:t>
      </w:r>
    </w:p>
    <w:p>
      <w:pPr>
        <w:pStyle w:val="BookText"/>
      </w:pPr>
      <w:r>
        <w:rPr>
          <w:rFonts w:ascii="IRNazanin" w:hAnsi="IRNazanin" w:eastAsia="IRNazanin" w:cs="IRNazanin"/>
          <w:lang w:bidi="fa-IR"/>
          <w:color w:val="111111"/>
          <w:sz w:val="28"/>
          <w:szCs w:val="28"/>
          <w:rtl/>
        </w:rPr>
        <w:t xml:space="preserve">ص: 690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26" w:name="pg8262_54830"/>
    <w:bookmarkEnd w:id="526"/>
    <w:p>
      <w:pPr>
        <w:pStyle w:val="Heading2"/>
      </w:pPr>
      <w:bookmarkStart w:id="2043" w:name="_Toc1362"/>
      <w:r>
        <w:t>الضد( مسالة في ) / أصول الفقه - عربي</w:t>
      </w:r>
      <w:bookmarkEnd w:id="2043"/>
    </w:p>
    <w:p>
      <w:pPr>
        <w:pStyle w:val="BookText"/>
      </w:pPr>
      <w:r>
        <w:rPr>
          <w:rFonts w:ascii="Amiri" w:hAnsi="Amiri" w:eastAsia="Amiri" w:cs="Amiri"/>
          <w:lang w:bidi="ar-SA"/>
          <w:color w:val="111111"/>
          <w:sz w:val="28"/>
          <w:szCs w:val="28"/>
          <w:rtl/>
        </w:rPr>
        <w:t xml:space="preserve">الفيروزآبادي، محمّد ( - 1305 ش)</w:t>
      </w:r>
    </w:p>
    <w:p>
      <w:pPr>
        <w:pStyle w:val="BookText"/>
      </w:pPr>
      <w:r>
        <w:rPr>
          <w:rFonts w:ascii="Amiri" w:hAnsi="Amiri" w:eastAsia="Amiri" w:cs="Amiri"/>
          <w:lang w:bidi="ar-SA"/>
          <w:color w:val="111111"/>
          <w:sz w:val="28"/>
          <w:szCs w:val="28"/>
          <w:rtl/>
        </w:rPr>
        <w:t xml:space="preserve">43894 . النجف الأشرف؛ مؤسسة كاشف الغطاء العامة؛ رقم المخطوط: 1832</w:t>
      </w:r>
    </w:p>
    <w:p>
      <w:pPr>
        <w:pStyle w:val="BookText"/>
      </w:pPr>
      <w:r>
        <w:rPr>
          <w:rFonts w:ascii="Amiri" w:hAnsi="Amiri" w:eastAsia="Amiri" w:cs="Amiri"/>
          <w:lang w:bidi="ar-SA"/>
          <w:color w:val="111111"/>
          <w:sz w:val="28"/>
          <w:szCs w:val="28"/>
          <w:rtl/>
        </w:rPr>
        <w:t xml:space="preserve">كاتب = مؤلف ،تا: مجهول؛ 119 ص [ف: 1-392]</w:t>
      </w:r>
    </w:p>
    <w:p>
      <w:pPr>
        <w:pStyle w:val="Heading2"/>
      </w:pPr>
      <w:bookmarkStart w:id="2044" w:name="_Toc1363"/>
      <w:r>
        <w:t>الضد / أصول الفقه - عربي</w:t>
      </w:r>
      <w:bookmarkEnd w:id="2044"/>
    </w:p>
    <w:p>
      <w:pPr>
        <w:pStyle w:val="BookText"/>
      </w:pPr>
      <w:r>
        <w:rPr>
          <w:rFonts w:ascii="Amiri" w:hAnsi="Amiri" w:eastAsia="Amiri" w:cs="Amiri"/>
          <w:lang w:bidi="ar-SA"/>
          <w:color w:val="111111"/>
          <w:sz w:val="28"/>
          <w:szCs w:val="28"/>
          <w:rtl/>
        </w:rPr>
        <w:t xml:space="preserve">43895 . النجف الأشرف؛ مؤسسة كاشف الغطاء العامة؛ رقم المخطوط : 7212</w:t>
      </w:r>
    </w:p>
    <w:p>
      <w:pPr>
        <w:pStyle w:val="BookText"/>
      </w:pPr>
      <w:r>
        <w:rPr>
          <w:rFonts w:ascii="IRNazanin" w:hAnsi="IRNazanin" w:eastAsia="IRNazanin" w:cs="IRNazanin"/>
          <w:lang w:bidi="fa-IR"/>
          <w:color w:val="111111"/>
          <w:sz w:val="28"/>
          <w:szCs w:val="28"/>
          <w:rtl/>
        </w:rPr>
        <w:t xml:space="preserve">کا :مجهول ،تا: مجهول؛ 26 ص [ف: 2101]</w:t>
      </w:r>
    </w:p>
    <w:p>
      <w:pPr>
        <w:pStyle w:val="Heading2"/>
      </w:pPr>
      <w:bookmarkStart w:id="2045" w:name="_Toc1364"/>
      <w:r>
        <w:t>ضرام السقط في شرح السقط / أدب - عربي</w:t>
      </w:r>
      <w:bookmarkEnd w:id="2045"/>
    </w:p>
    <w:p>
      <w:pPr>
        <w:pStyle w:val="BookText"/>
      </w:pPr>
      <w:r>
        <w:rPr>
          <w:rFonts w:ascii="Amiri" w:hAnsi="Amiri" w:eastAsia="Amiri" w:cs="Amiri"/>
          <w:lang w:bidi="ar-SA"/>
          <w:color w:val="111111"/>
          <w:sz w:val="28"/>
          <w:szCs w:val="28"/>
          <w:rtl/>
        </w:rPr>
        <w:t xml:space="preserve">الخوارزمي قاسم بن حسين (555 - 617ه-)</w:t>
      </w:r>
    </w:p>
    <w:p>
      <w:pPr>
        <w:pStyle w:val="BookText"/>
      </w:pPr>
      <w:r>
        <w:rPr>
          <w:rFonts w:ascii="Amiri" w:hAnsi="Amiri" w:eastAsia="Amiri" w:cs="Amiri"/>
          <w:lang w:bidi="ar-SA"/>
          <w:color w:val="111111"/>
          <w:sz w:val="28"/>
          <w:szCs w:val="28"/>
          <w:rtl/>
        </w:rPr>
        <w:t xml:space="preserve">المرتبط: سقط الزند - ديوان أبو العلاء أبو العلاء المعرّي، أحمد بن عبد الله (449-363ه-)</w:t>
      </w:r>
    </w:p>
    <w:p>
      <w:pPr>
        <w:pStyle w:val="BookText"/>
      </w:pPr>
      <w:r>
        <w:rPr>
          <w:rFonts w:ascii="Amiri" w:hAnsi="Amiri" w:eastAsia="Amiri" w:cs="Amiri"/>
          <w:lang w:bidi="ar-SA"/>
          <w:color w:val="111111"/>
          <w:sz w:val="28"/>
          <w:szCs w:val="28"/>
          <w:rtl/>
        </w:rPr>
        <w:t xml:space="preserve">تاريخ التأليف: 587ه-</w:t>
      </w:r>
    </w:p>
    <w:p>
      <w:pPr>
        <w:pStyle w:val="BookText"/>
      </w:pPr>
      <w:r>
        <w:rPr>
          <w:rFonts w:ascii="Amiri" w:hAnsi="Amiri" w:eastAsia="Amiri" w:cs="Amiri"/>
          <w:lang w:bidi="ar-SA"/>
          <w:color w:val="111111"/>
          <w:sz w:val="28"/>
          <w:szCs w:val="28"/>
          <w:rtl/>
        </w:rPr>
        <w:t xml:space="preserve">أوّله: عليكم بحمد الله فانه يسوقكم أي التوفيق ويعلق آمالكم بذيول التحقيق...</w:t>
      </w:r>
    </w:p>
    <w:p>
      <w:pPr>
        <w:pStyle w:val="BookText"/>
      </w:pPr>
      <w:r>
        <w:rPr>
          <w:rFonts w:ascii="IRNazanin" w:hAnsi="IRNazanin" w:eastAsia="IRNazanin" w:cs="IRNazanin"/>
          <w:lang w:bidi="fa-IR"/>
          <w:color w:val="111111"/>
          <w:sz w:val="28"/>
          <w:szCs w:val="28"/>
          <w:rtl/>
        </w:rPr>
        <w:t xml:space="preserve">آخره :ولایمسک دار ليلة واحدة يقال الاقه يليقه أي أمسكه والله أعلم بالصواب وإليه المرجع</w:t>
      </w:r>
    </w:p>
    <w:p>
      <w:pPr>
        <w:pStyle w:val="BookText"/>
      </w:pPr>
      <w:r>
        <w:rPr>
          <w:rFonts w:ascii="IRNazanin" w:hAnsi="IRNazanin" w:eastAsia="IRNazanin" w:cs="IRNazanin"/>
          <w:lang w:bidi="fa-IR"/>
          <w:color w:val="111111"/>
          <w:sz w:val="28"/>
          <w:szCs w:val="28"/>
          <w:rtl/>
        </w:rPr>
        <w:t xml:space="preserve">والمآب. وقدتم.</w:t>
      </w:r>
    </w:p>
    <w:p>
      <w:pPr>
        <w:pStyle w:val="BookText"/>
      </w:pPr>
      <w:r>
        <w:rPr>
          <w:rFonts w:ascii="IRNazanin" w:hAnsi="IRNazanin" w:eastAsia="IRNazanin" w:cs="IRNazanin"/>
          <w:lang w:bidi="fa-IR"/>
          <w:color w:val="111111"/>
          <w:sz w:val="28"/>
          <w:szCs w:val="28"/>
          <w:rtl/>
        </w:rPr>
        <w:t xml:space="preserve">طبع :تبریز 1276ه- ،هند 373 ص ، 1276ه- القاهرة 1364ه- / 1945، 1964م</w:t>
      </w:r>
    </w:p>
    <w:p>
      <w:pPr>
        <w:pStyle w:val="BookText"/>
      </w:pPr>
      <w:r>
        <w:rPr>
          <w:rFonts w:ascii="Amiri" w:hAnsi="Amiri" w:eastAsia="Amiri" w:cs="Amiri"/>
          <w:lang w:bidi="ar-SA"/>
          <w:color w:val="111111"/>
          <w:sz w:val="28"/>
          <w:szCs w:val="28"/>
          <w:rtl/>
        </w:rPr>
        <w:t xml:space="preserve">[فنخا :21 978 (2 نسخة])</w:t>
      </w:r>
    </w:p>
    <w:p>
      <w:pPr>
        <w:pStyle w:val="BookText"/>
      </w:pPr>
      <w:r>
        <w:rPr>
          <w:rFonts w:ascii="IRNazanin" w:hAnsi="IRNazanin" w:eastAsia="IRNazanin" w:cs="IRNazanin"/>
          <w:lang w:bidi="fa-IR"/>
          <w:color w:val="111111"/>
          <w:sz w:val="28"/>
          <w:szCs w:val="28"/>
          <w:rtl/>
        </w:rPr>
        <w:t xml:space="preserve">43896 .بغداد؛ دار المخطوطات؛ رقم المخطوط : 376</w:t>
      </w:r>
    </w:p>
    <w:p>
      <w:pPr>
        <w:pStyle w:val="BookText"/>
      </w:pPr>
      <w:r>
        <w:rPr>
          <w:rFonts w:ascii="IRNazanin" w:hAnsi="IRNazanin" w:eastAsia="IRNazanin" w:cs="IRNazanin"/>
          <w:lang w:bidi="fa-IR"/>
          <w:color w:val="111111"/>
          <w:sz w:val="28"/>
          <w:szCs w:val="28"/>
          <w:rtl/>
        </w:rPr>
        <w:t xml:space="preserve">کا :مجهول ،تا: القرن 8ه-؛ تملك أحمد الكرماني سنة 788 ه-، 228 ص 19س،</w:t>
      </w:r>
    </w:p>
    <w:p>
      <w:pPr>
        <w:pStyle w:val="BookText"/>
      </w:pPr>
      <w:r>
        <w:rPr>
          <w:rFonts w:ascii="Amiri" w:hAnsi="Amiri" w:eastAsia="Amiri" w:cs="Amiri"/>
          <w:lang w:bidi="ar-SA"/>
          <w:color w:val="111111"/>
          <w:sz w:val="28"/>
          <w:szCs w:val="28"/>
          <w:rtl/>
        </w:rPr>
        <w:t xml:space="preserve">18*28/5سم [المتحف العراقي - ف: الأدب - 417]</w:t>
      </w:r>
    </w:p>
    <w:p>
      <w:pPr>
        <w:pStyle w:val="BookText"/>
      </w:pPr>
      <w:r>
        <w:rPr>
          <w:rFonts w:ascii="Amiri" w:hAnsi="Amiri" w:eastAsia="Amiri" w:cs="Amiri"/>
          <w:lang w:bidi="ar-SA"/>
          <w:color w:val="111111"/>
          <w:sz w:val="28"/>
          <w:szCs w:val="28"/>
          <w:rtl/>
        </w:rPr>
        <w:t xml:space="preserve">43897 .الموصل؛ مدرسة مسجد محضر باشي؛ رقم المخطوط: 18</w:t>
      </w:r>
    </w:p>
    <w:p>
      <w:pPr>
        <w:pStyle w:val="BookText"/>
      </w:pPr>
      <w:r>
        <w:rPr>
          <w:rFonts w:ascii="IRNazanin" w:hAnsi="IRNazanin" w:eastAsia="IRNazanin" w:cs="IRNazanin"/>
          <w:lang w:bidi="fa-IR"/>
          <w:color w:val="111111"/>
          <w:sz w:val="28"/>
          <w:szCs w:val="28"/>
          <w:rtl/>
        </w:rPr>
        <w:t xml:space="preserve">کا :مجهول ،تا: مجهول [ مخطوطات الموصل (189]</w:t>
      </w:r>
    </w:p>
    <w:p>
      <w:pPr>
        <w:pStyle w:val="BookText"/>
      </w:pPr>
      <w:r>
        <w:rPr>
          <w:rFonts w:ascii="IRNazanin" w:hAnsi="IRNazanin" w:eastAsia="IRNazanin" w:cs="IRNazanin"/>
          <w:lang w:bidi="fa-IR"/>
          <w:color w:val="111111"/>
          <w:sz w:val="28"/>
          <w:szCs w:val="28"/>
          <w:rtl/>
        </w:rPr>
        <w:t xml:space="preserve">ص: 691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27" w:name="pg8262_54833"/>
    <w:bookmarkEnd w:id="527"/>
    <w:p>
      <w:pPr>
        <w:pStyle w:val="Heading2"/>
      </w:pPr>
      <w:bookmarkStart w:id="2046" w:name="_Toc1365"/>
      <w:r>
        <w:t>الضرائر السائغة / أدب - عربي</w:t>
      </w:r>
      <w:bookmarkEnd w:id="2046"/>
    </w:p>
    <w:p>
      <w:pPr>
        <w:pStyle w:val="BookText"/>
      </w:pPr>
      <w:r>
        <w:rPr>
          <w:rFonts w:ascii="Amiri" w:hAnsi="Amiri" w:eastAsia="Amiri" w:cs="Amiri"/>
          <w:lang w:bidi="ar-SA"/>
          <w:color w:val="111111"/>
          <w:sz w:val="28"/>
          <w:szCs w:val="28"/>
          <w:rtl/>
        </w:rPr>
        <w:t xml:space="preserve">الشكري الآلوسي، محمود بن عبد الله (1275؟ - 1342 ه- )</w:t>
      </w:r>
    </w:p>
    <w:p>
      <w:pPr>
        <w:pStyle w:val="BookText"/>
      </w:pPr>
      <w:r>
        <w:rPr>
          <w:rFonts w:ascii="IRNazanin" w:hAnsi="IRNazanin" w:eastAsia="IRNazanin" w:cs="IRNazanin"/>
          <w:lang w:bidi="fa-IR"/>
          <w:color w:val="111111"/>
          <w:sz w:val="28"/>
          <w:szCs w:val="28"/>
          <w:rtl/>
        </w:rPr>
        <w:t xml:space="preserve">43898 .بغداد؛ دار المخطوطات؛ رقم المخطوط : 8579</w:t>
      </w:r>
    </w:p>
    <w:p>
      <w:pPr>
        <w:pStyle w:val="BookText"/>
      </w:pPr>
      <w:r>
        <w:rPr>
          <w:rFonts w:ascii="Amiri" w:hAnsi="Amiri" w:eastAsia="Amiri" w:cs="Amiri"/>
          <w:lang w:bidi="ar-SA"/>
          <w:color w:val="111111"/>
          <w:sz w:val="28"/>
          <w:szCs w:val="28"/>
          <w:rtl/>
        </w:rPr>
        <w:t xml:space="preserve">أوّلها :الحمد لله رافع الضرورات ورافع الحاجات والصلاة والسلام على أشرف الكائنات</w:t>
      </w:r>
    </w:p>
    <w:p>
      <w:pPr>
        <w:pStyle w:val="BookText"/>
      </w:pPr>
      <w:r>
        <w:rPr>
          <w:rFonts w:ascii="Amiri" w:hAnsi="Amiri" w:eastAsia="Amiri" w:cs="Amiri"/>
          <w:lang w:bidi="ar-SA"/>
          <w:color w:val="111111"/>
          <w:sz w:val="28"/>
          <w:szCs w:val="28"/>
          <w:rtl/>
        </w:rPr>
        <w:t xml:space="preserve">كاتب - مؤلف ،تا :مجهول 70 ص 19س، 2116 سم [المتحف العراقي - ف: الأدب -417]</w:t>
      </w:r>
    </w:p>
    <w:p>
      <w:pPr>
        <w:pStyle w:val="Heading2"/>
      </w:pPr>
      <w:bookmarkStart w:id="2047" w:name="_Toc1366"/>
      <w:r>
        <w:t>الضرائر وما يسوغ للشاعر دون الناثر / أدب - عربي</w:t>
      </w:r>
      <w:bookmarkEnd w:id="2047"/>
    </w:p>
    <w:p>
      <w:pPr>
        <w:pStyle w:val="BookText"/>
      </w:pPr>
      <w:r>
        <w:rPr>
          <w:rFonts w:ascii="Amiri" w:hAnsi="Amiri" w:eastAsia="Amiri" w:cs="Amiri"/>
          <w:lang w:bidi="ar-SA"/>
          <w:color w:val="111111"/>
          <w:sz w:val="28"/>
          <w:szCs w:val="28"/>
          <w:rtl/>
        </w:rPr>
        <w:t xml:space="preserve">الشكري الآلوسي، محمود بن عبد الله (1275 - 1342 ه-)</w:t>
      </w:r>
    </w:p>
    <w:p>
      <w:pPr>
        <w:pStyle w:val="BookText"/>
      </w:pPr>
      <w:r>
        <w:rPr>
          <w:rFonts w:ascii="Amiri" w:hAnsi="Amiri" w:eastAsia="Amiri" w:cs="Amiri"/>
          <w:lang w:bidi="ar-SA"/>
          <w:color w:val="111111"/>
          <w:sz w:val="28"/>
          <w:szCs w:val="28"/>
          <w:rtl/>
        </w:rPr>
        <w:t xml:space="preserve">طبع: القاهرة 1341 ه- / 1922م</w:t>
      </w:r>
    </w:p>
    <w:p>
      <w:pPr>
        <w:pStyle w:val="BookText"/>
      </w:pPr>
      <w:r>
        <w:rPr>
          <w:rFonts w:ascii="IRNazanin" w:hAnsi="IRNazanin" w:eastAsia="IRNazanin" w:cs="IRNazanin"/>
          <w:lang w:bidi="fa-IR"/>
          <w:color w:val="111111"/>
          <w:sz w:val="28"/>
          <w:szCs w:val="28"/>
          <w:rtl/>
        </w:rPr>
        <w:t xml:space="preserve">43899 .بغداد؛ دار المخطوطات؛ رقم المخطوط : 8680</w:t>
      </w:r>
    </w:p>
    <w:p>
      <w:pPr>
        <w:pStyle w:val="BookText"/>
      </w:pPr>
      <w:r>
        <w:rPr>
          <w:rFonts w:ascii="IRNazanin" w:hAnsi="IRNazanin" w:eastAsia="IRNazanin" w:cs="IRNazanin"/>
          <w:lang w:bidi="fa-IR"/>
          <w:color w:val="111111"/>
          <w:sz w:val="28"/>
          <w:szCs w:val="28"/>
          <w:rtl/>
        </w:rPr>
        <w:t xml:space="preserve">کاتب = مؤلف، تا: 1319ه- ناقصة؛ 153 ص 19س، 1914سم [المتحف العراقي-ف: الأدب - 418]</w:t>
      </w:r>
    </w:p>
    <w:p>
      <w:pPr>
        <w:pStyle w:val="BookText"/>
      </w:pPr>
      <w:r>
        <w:rPr>
          <w:rFonts w:ascii="Times New Roman" w:hAnsi="Times New Roman" w:eastAsia="Times New Roman" w:cs="Times New Roman"/>
          <w:lang w:val="en-US" w:bidi="en-US"/>
          <w:color w:val="111111"/>
          <w:sz w:val="28"/>
          <w:szCs w:val="28"/>
          <w:rtl/>
        </w:rPr>
        <w:t xml:space="preserve">43900.</w:t>
      </w:r>
    </w:p>
    <w:p>
      <w:pPr>
        <w:pStyle w:val="BookText"/>
      </w:pPr>
      <w:r>
        <w:rPr>
          <w:rFonts w:ascii="IRNazanin" w:hAnsi="IRNazanin" w:eastAsia="IRNazanin" w:cs="IRNazanin"/>
          <w:lang w:bidi="fa-IR"/>
          <w:color w:val="111111"/>
          <w:sz w:val="28"/>
          <w:szCs w:val="28"/>
          <w:rtl/>
        </w:rPr>
        <w:t xml:space="preserve">بغداد؛ دار المخطوطات؛ رقم المخطوط: 8520</w:t>
      </w:r>
    </w:p>
    <w:p>
      <w:pPr>
        <w:pStyle w:val="BookText"/>
      </w:pPr>
      <w:r>
        <w:rPr>
          <w:rFonts w:ascii="Amiri" w:hAnsi="Amiri" w:eastAsia="Amiri" w:cs="Amiri"/>
          <w:lang w:bidi="ar-SA"/>
          <w:color w:val="111111"/>
          <w:sz w:val="28"/>
          <w:szCs w:val="28"/>
          <w:rtl/>
        </w:rPr>
        <w:t xml:space="preserve">أوّلها: الحمد لله الذي أنزل على عبده الكتاب، ولم يجعل له عوجاً ...</w:t>
      </w:r>
    </w:p>
    <w:p>
      <w:pPr>
        <w:pStyle w:val="BookText"/>
      </w:pPr>
      <w:r>
        <w:rPr>
          <w:rFonts w:ascii="Amiri" w:hAnsi="Amiri" w:eastAsia="Amiri" w:cs="Amiri"/>
          <w:lang w:bidi="ar-SA"/>
          <w:color w:val="111111"/>
          <w:sz w:val="28"/>
          <w:szCs w:val="28"/>
          <w:rtl/>
        </w:rPr>
        <w:t xml:space="preserve">كاتب = مؤلف، تا: 1320ه- 246 ص 19 س 2217سم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418 ]</w:t>
      </w:r>
    </w:p>
    <w:p>
      <w:pPr>
        <w:pStyle w:val="BookText"/>
      </w:pPr>
      <w:r>
        <w:rPr>
          <w:rFonts w:ascii="IRNazanin" w:hAnsi="IRNazanin" w:eastAsia="IRNazanin" w:cs="IRNazanin"/>
          <w:lang w:bidi="fa-IR"/>
          <w:color w:val="111111"/>
          <w:sz w:val="28"/>
          <w:szCs w:val="28"/>
          <w:rtl/>
        </w:rPr>
        <w:t xml:space="preserve">43901 .بغداد؛ دار المخطوطات؛ رقم المخطوط: 2029</w:t>
      </w:r>
    </w:p>
    <w:p>
      <w:pPr>
        <w:pStyle w:val="BookText"/>
      </w:pPr>
      <w:r>
        <w:rPr>
          <w:rFonts w:ascii="IRNazanin" w:hAnsi="IRNazanin" w:eastAsia="IRNazanin" w:cs="IRNazanin"/>
          <w:lang w:bidi="fa-IR"/>
          <w:color w:val="111111"/>
          <w:sz w:val="28"/>
          <w:szCs w:val="28"/>
          <w:rtl/>
        </w:rPr>
        <w:t xml:space="preserve">کا :مجهول، تا: مجهول؛ 290 ص 22 س ، 24016سم [المتحف العراقي-ف: الأدب -418]</w:t>
      </w:r>
    </w:p>
    <w:p>
      <w:pPr>
        <w:pStyle w:val="Heading2"/>
      </w:pPr>
      <w:bookmarkStart w:id="2048" w:name="_Toc1367"/>
      <w:r>
        <w:t>ضرب التوشيح / حساب - عربي</w:t>
      </w:r>
      <w:bookmarkEnd w:id="2048"/>
    </w:p>
    <w:p>
      <w:pPr>
        <w:pStyle w:val="BookText"/>
      </w:pPr>
      <w:r>
        <w:rPr>
          <w:rFonts w:ascii="IRNazanin" w:hAnsi="IRNazanin" w:eastAsia="IRNazanin" w:cs="IRNazanin"/>
          <w:lang w:bidi="fa-IR"/>
          <w:color w:val="111111"/>
          <w:sz w:val="28"/>
          <w:szCs w:val="28"/>
          <w:rtl/>
        </w:rPr>
        <w:t xml:space="preserve">43902 .بغداد؛ دار المخطوطات؛ رقم المخطوط : 29502/2</w:t>
      </w:r>
    </w:p>
    <w:p>
      <w:pPr>
        <w:pStyle w:val="BookText"/>
      </w:pPr>
      <w:r>
        <w:rPr>
          <w:rFonts w:ascii="Amiri" w:hAnsi="Amiri" w:eastAsia="Amiri" w:cs="Amiri"/>
          <w:lang w:bidi="ar-SA"/>
          <w:color w:val="111111"/>
          <w:sz w:val="28"/>
          <w:szCs w:val="28"/>
          <w:rtl/>
        </w:rPr>
        <w:t xml:space="preserve">أوّلها: ضرب التوشح ويسمي الضرب بالطول أن تضع المضروبين طولاً بحيث يكون</w:t>
      </w:r>
    </w:p>
    <w:p>
      <w:pPr>
        <w:pStyle w:val="BookText"/>
      </w:pPr>
      <w:r>
        <w:rPr>
          <w:rFonts w:ascii="IRNazanin" w:hAnsi="IRNazanin" w:eastAsia="IRNazanin" w:cs="IRNazanin"/>
          <w:lang w:bidi="fa-IR"/>
          <w:color w:val="111111"/>
          <w:sz w:val="28"/>
          <w:szCs w:val="28"/>
          <w:rtl/>
        </w:rPr>
        <w:t xml:space="preserve">الأحاد تحت العشرات ...</w:t>
      </w:r>
    </w:p>
    <w:p>
      <w:pPr>
        <w:pStyle w:val="BookText"/>
      </w:pPr>
      <w:r>
        <w:rPr>
          <w:rFonts w:ascii="IRNazanin" w:hAnsi="IRNazanin" w:eastAsia="IRNazanin" w:cs="IRNazanin"/>
          <w:lang w:bidi="fa-IR"/>
          <w:color w:val="111111"/>
          <w:sz w:val="28"/>
          <w:szCs w:val="28"/>
          <w:rtl/>
        </w:rPr>
        <w:t xml:space="preserve">نسخ ،کا: مجهول ،تا: 1267ه- 7 ص 14س، 2212سم [المتحف العراقي - ف: الحساب -114]</w:t>
      </w:r>
    </w:p>
    <w:p>
      <w:pPr>
        <w:pStyle w:val="BookText"/>
      </w:pPr>
      <w:r>
        <w:rPr>
          <w:rFonts w:ascii="IRNazanin" w:hAnsi="IRNazanin" w:eastAsia="IRNazanin" w:cs="IRNazanin"/>
          <w:lang w:bidi="fa-IR"/>
          <w:color w:val="111111"/>
          <w:sz w:val="28"/>
          <w:szCs w:val="28"/>
          <w:rtl/>
        </w:rPr>
        <w:t xml:space="preserve">ص: 692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28" w:name="pg8262_54836"/>
    <w:bookmarkEnd w:id="528"/>
    <w:p>
      <w:pPr>
        <w:pStyle w:val="BookText"/>
      </w:pPr>
      <w:r>
        <w:rPr>
          <w:rFonts w:ascii="IRNazanin" w:hAnsi="IRNazanin" w:eastAsia="IRNazanin" w:cs="IRNazanin"/>
          <w:lang w:bidi="fa-IR"/>
          <w:color w:val="111111"/>
          <w:sz w:val="28"/>
          <w:szCs w:val="28"/>
          <w:rtl/>
        </w:rPr>
        <w:t xml:space="preserve">43903 .بغداد؛ دار المخطوطات؛ رقم المخطوط: 22278/2</w:t>
      </w:r>
    </w:p>
    <w:p>
      <w:pPr>
        <w:pStyle w:val="BookText"/>
      </w:pPr>
      <w:r>
        <w:rPr>
          <w:rFonts w:ascii="IRNazanin" w:hAnsi="IRNazanin" w:eastAsia="IRNazanin" w:cs="IRNazanin"/>
          <w:lang w:bidi="fa-IR"/>
          <w:color w:val="111111"/>
          <w:sz w:val="28"/>
          <w:szCs w:val="28"/>
          <w:rtl/>
        </w:rPr>
        <w:t xml:space="preserve">کا :مجهول، تا: مجهول؛ 4 ص 20 س 1912سم[ المتحف العراقي - ف: الحساب -115]</w:t>
      </w:r>
    </w:p>
    <w:p>
      <w:pPr>
        <w:pStyle w:val="Heading2"/>
      </w:pPr>
      <w:bookmarkStart w:id="2049" w:name="_Toc1368"/>
      <w:r>
        <w:t>ضرب النجوم (رسالة في) / هيئة - تركي</w:t>
      </w:r>
      <w:bookmarkEnd w:id="2049"/>
    </w:p>
    <w:p>
      <w:pPr>
        <w:pStyle w:val="BookText"/>
      </w:pPr>
      <w:r>
        <w:rPr>
          <w:rFonts w:ascii="Times New Roman" w:hAnsi="Times New Roman" w:eastAsia="Times New Roman" w:cs="Times New Roman"/>
          <w:lang w:val="en-US" w:bidi="en-US"/>
          <w:color w:val="111111"/>
          <w:sz w:val="28"/>
          <w:szCs w:val="28"/>
          <w:rtl/>
        </w:rPr>
        <w:t xml:space="preserve">43904.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2425</w:t>
      </w:r>
    </w:p>
    <w:p>
      <w:pPr>
        <w:pStyle w:val="BookText"/>
      </w:pPr>
      <w:r>
        <w:rPr>
          <w:rFonts w:ascii="IRNazanin" w:hAnsi="IRNazanin" w:eastAsia="IRNazanin" w:cs="IRNazanin"/>
          <w:lang w:bidi="fa-IR"/>
          <w:color w:val="111111"/>
          <w:sz w:val="28"/>
          <w:szCs w:val="28"/>
          <w:rtl/>
        </w:rPr>
        <w:t xml:space="preserve">کا :مجهول ،تا: مجهول؛ ناقصة :الأوّل؛ 9 ص 1812سم[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436 ]</w:t>
      </w:r>
    </w:p>
    <w:p>
      <w:pPr>
        <w:pStyle w:val="Heading2"/>
      </w:pPr>
      <w:bookmarkStart w:id="2050" w:name="_Toc1369"/>
      <w:r>
        <w:t>الضرورات الشعرية (أرجوزة في / أدب - عربي</w:t>
      </w:r>
      <w:bookmarkEnd w:id="2050"/>
    </w:p>
    <w:p>
      <w:pPr>
        <w:pStyle w:val="BookText"/>
      </w:pPr>
      <w:r>
        <w:rPr>
          <w:rFonts w:ascii="Amiri" w:hAnsi="Amiri" w:eastAsia="Amiri" w:cs="Amiri"/>
          <w:lang w:bidi="ar-SA"/>
          <w:color w:val="111111"/>
          <w:sz w:val="28"/>
          <w:szCs w:val="28"/>
          <w:rtl/>
        </w:rPr>
        <w:t xml:space="preserve">الأشموني، علي بن محمّد (838 - 900؟ ه-)</w:t>
      </w:r>
    </w:p>
    <w:p>
      <w:pPr>
        <w:pStyle w:val="BookText"/>
      </w:pPr>
      <w:r>
        <w:rPr>
          <w:rFonts w:ascii="Amiri" w:hAnsi="Amiri" w:eastAsia="Amiri" w:cs="Amiri"/>
          <w:lang w:bidi="ar-SA"/>
          <w:color w:val="111111"/>
          <w:sz w:val="28"/>
          <w:szCs w:val="28"/>
          <w:rtl/>
        </w:rPr>
        <w:t xml:space="preserve">43905 .بغداد؛ مكتبة الأوقاف العامة؛ رقم المخطوط: 5437/6</w:t>
      </w:r>
    </w:p>
    <w:p>
      <w:pPr>
        <w:pStyle w:val="BookText"/>
      </w:pPr>
      <w:r>
        <w:rPr>
          <w:rFonts w:ascii="Amiri" w:hAnsi="Amiri" w:eastAsia="Amiri" w:cs="Amiri"/>
          <w:lang w:bidi="ar-SA"/>
          <w:color w:val="111111"/>
          <w:sz w:val="28"/>
          <w:szCs w:val="28"/>
          <w:rtl/>
        </w:rPr>
        <w:t xml:space="preserve">أوّلها: يجوز للشاعر صرف مالا *** وقصره الممدود واستمالا</w:t>
      </w:r>
    </w:p>
    <w:p>
      <w:pPr>
        <w:pStyle w:val="BookText"/>
      </w:pPr>
      <w:r>
        <w:rPr>
          <w:rFonts w:ascii="IRNazanin" w:hAnsi="IRNazanin" w:eastAsia="IRNazanin" w:cs="IRNazanin"/>
          <w:lang w:bidi="fa-IR"/>
          <w:color w:val="111111"/>
          <w:sz w:val="28"/>
          <w:szCs w:val="28"/>
          <w:rtl/>
        </w:rPr>
        <w:t xml:space="preserve">کا :مجهول ،تا :مجهول؛ 1 ق، 2015سم [ف: 3-180]</w:t>
      </w:r>
    </w:p>
    <w:p>
      <w:pPr>
        <w:pStyle w:val="BookText"/>
      </w:pPr>
      <w:r>
        <w:rPr>
          <w:rFonts w:ascii="Amiri" w:hAnsi="Amiri" w:eastAsia="Amiri" w:cs="Amiri"/>
          <w:lang w:bidi="ar-SA"/>
          <w:color w:val="111111"/>
          <w:sz w:val="28"/>
          <w:szCs w:val="28"/>
          <w:rtl/>
        </w:rPr>
        <w:t xml:space="preserve">ضرورة الأديب - تحقيق المؤنثات السماعية (رسالة في )</w:t>
      </w:r>
    </w:p>
    <w:p>
      <w:pPr>
        <w:pStyle w:val="Heading2"/>
      </w:pPr>
      <w:bookmarkStart w:id="2051" w:name="_Toc1370"/>
      <w:r>
        <w:t>ضروريات الصلاة( رسالة في) / فقه - عربي</w:t>
      </w:r>
      <w:bookmarkEnd w:id="2051"/>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Times New Roman" w:hAnsi="Times New Roman" w:eastAsia="Times New Roman" w:cs="Times New Roman"/>
          <w:lang w:val="en-US" w:bidi="en-US"/>
          <w:color w:val="111111"/>
          <w:sz w:val="28"/>
          <w:szCs w:val="28"/>
          <w:rtl/>
        </w:rPr>
        <w:t xml:space="preserve">43906.</w:t>
      </w:r>
    </w:p>
    <w:p>
      <w:pPr>
        <w:pStyle w:val="BookText"/>
      </w:pPr>
      <w:r>
        <w:rPr>
          <w:rFonts w:ascii="Amiri" w:hAnsi="Amiri" w:eastAsia="Amiri" w:cs="Amiri"/>
          <w:lang w:bidi="ar-SA"/>
          <w:color w:val="111111"/>
          <w:sz w:val="28"/>
          <w:szCs w:val="28"/>
          <w:rtl/>
        </w:rPr>
        <w:t xml:space="preserve">بغداد؛ المكتبة القادرية رقم المخطوط: 502</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أما بعد فيقول العبد الجاني كاظم بن قاسم الحسيني الرشتي أن هذه كلمات مختصرة في بعض ضرويات مما يتعلق بالصلاة اليومية كتبتها إجابة لالتماس بعض المؤمنين آخرها ويعيد الصلوة احتياطاً. تمت الرسالة المفيدة بعون الله عزوجل.</w:t>
      </w:r>
    </w:p>
    <w:p>
      <w:pPr>
        <w:pStyle w:val="BookText"/>
      </w:pPr>
      <w:r>
        <w:rPr>
          <w:rFonts w:ascii="IRNazanin" w:hAnsi="IRNazanin" w:eastAsia="IRNazanin" w:cs="IRNazanin"/>
          <w:lang w:bidi="fa-IR"/>
          <w:color w:val="111111"/>
          <w:sz w:val="28"/>
          <w:szCs w:val="28"/>
          <w:rtl/>
        </w:rPr>
        <w:t xml:space="preserve">نسخ ،کا: مجهول ،تا :القرن 13ه- 5، 16س، 15/5/10/5سم [ف: 2-322]</w:t>
      </w:r>
    </w:p>
    <w:p>
      <w:pPr>
        <w:pStyle w:val="BookText"/>
      </w:pPr>
      <w:r>
        <w:rPr>
          <w:rFonts w:ascii="IRNazanin" w:hAnsi="IRNazanin" w:eastAsia="IRNazanin" w:cs="IRNazanin"/>
          <w:lang w:bidi="fa-IR"/>
          <w:color w:val="111111"/>
          <w:sz w:val="28"/>
          <w:szCs w:val="28"/>
          <w:rtl/>
        </w:rPr>
        <w:t xml:space="preserve">ص: 693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29" w:name="pg8262_54839"/>
    <w:bookmarkEnd w:id="529"/>
    <w:p>
      <w:pPr>
        <w:pStyle w:val="Heading2"/>
      </w:pPr>
      <w:bookmarkStart w:id="2052" w:name="_Toc1371"/>
      <w:r>
        <w:t>الضعفاء = رجال ابن الغضائري / رجال - عربي</w:t>
      </w:r>
      <w:bookmarkEnd w:id="2052"/>
    </w:p>
    <w:p>
      <w:pPr>
        <w:pStyle w:val="BookText"/>
      </w:pPr>
      <w:r>
        <w:rPr>
          <w:rFonts w:ascii="Amiri" w:hAnsi="Amiri" w:eastAsia="Amiri" w:cs="Amiri"/>
          <w:lang w:bidi="ar-SA"/>
          <w:color w:val="111111"/>
          <w:sz w:val="28"/>
          <w:szCs w:val="28"/>
          <w:rtl/>
        </w:rPr>
        <w:t xml:space="preserve">ابن الغضائري، أحمد بن حسين (القرن 5 ه-)</w:t>
      </w:r>
    </w:p>
    <w:p>
      <w:pPr>
        <w:pStyle w:val="BookText"/>
      </w:pPr>
      <w:r>
        <w:rPr>
          <w:rFonts w:ascii="Amiri" w:hAnsi="Amiri" w:eastAsia="Amiri" w:cs="Amiri"/>
          <w:lang w:bidi="ar-SA"/>
          <w:color w:val="111111"/>
          <w:sz w:val="28"/>
          <w:szCs w:val="28"/>
          <w:rtl/>
        </w:rPr>
        <w:t xml:space="preserve">أوّله: قال شيخنا ومولانا الحبر ... المجتهد في العلم والعمل إنشاء الله تعالى عبد الله بن المرحوم حسين التستري سلّمه الله تعالى ... في عنوان كتاب الشيخ أحمد بن الحسين ... اعلم أيدك الله وإيانا أنّي لما وقفت على كتاب السيد جمال الدين أحمد بن طاوس ... باب الألف قال السيد المعظم من كتاب أبي الحسين ... و فيه الألف ثمانية عشر رجلا ...</w:t>
      </w:r>
    </w:p>
    <w:p>
      <w:pPr>
        <w:pStyle w:val="BookText"/>
      </w:pPr>
      <w:r>
        <w:rPr>
          <w:rFonts w:ascii="Amiri" w:hAnsi="Amiri" w:eastAsia="Amiri" w:cs="Amiri"/>
          <w:lang w:bidi="ar-SA"/>
          <w:color w:val="111111"/>
          <w:sz w:val="28"/>
          <w:szCs w:val="28"/>
          <w:rtl/>
        </w:rPr>
        <w:t xml:space="preserve">آخره :ونقل حديثاً آخر من الكشي وبعد النقل قال: والحمد الله رب العالمين ...</w:t>
      </w:r>
    </w:p>
    <w:p>
      <w:pPr>
        <w:pStyle w:val="BookText"/>
      </w:pPr>
      <w:r>
        <w:rPr>
          <w:rFonts w:ascii="IRNazanin" w:hAnsi="IRNazanin" w:eastAsia="IRNazanin" w:cs="IRNazanin"/>
          <w:lang w:bidi="fa-IR"/>
          <w:color w:val="111111"/>
          <w:sz w:val="28"/>
          <w:szCs w:val="28"/>
          <w:rtl/>
        </w:rPr>
        <w:t xml:space="preserve">طبع :قم دار الحديث، تصحیح سید محمّد رضا الحسيني الجلالي</w:t>
      </w:r>
    </w:p>
    <w:p>
      <w:pPr>
        <w:pStyle w:val="BookText"/>
      </w:pPr>
      <w:r>
        <w:rPr>
          <w:rFonts w:ascii="Amiri" w:hAnsi="Amiri" w:eastAsia="Amiri" w:cs="Amiri"/>
          <w:lang w:bidi="ar-SA"/>
          <w:color w:val="111111"/>
          <w:sz w:val="28"/>
          <w:szCs w:val="28"/>
          <w:rtl/>
        </w:rPr>
        <w:t xml:space="preserve">[فنخا :21 986-97( 4نسخة)]</w:t>
      </w:r>
    </w:p>
    <w:p>
      <w:pPr>
        <w:pStyle w:val="BookText"/>
      </w:pPr>
      <w:r>
        <w:rPr>
          <w:rFonts w:ascii="Times New Roman" w:hAnsi="Times New Roman" w:eastAsia="Times New Roman" w:cs="Times New Roman"/>
          <w:lang w:val="en-US" w:bidi="en-US"/>
          <w:color w:val="111111"/>
          <w:sz w:val="28"/>
          <w:szCs w:val="28"/>
          <w:rtl/>
        </w:rPr>
        <w:t xml:space="preserve">43907.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38 مصورة</w:t>
      </w:r>
    </w:p>
    <w:p>
      <w:pPr>
        <w:pStyle w:val="BookText"/>
      </w:pPr>
      <w:r>
        <w:rPr>
          <w:rFonts w:ascii="Amiri" w:hAnsi="Amiri" w:eastAsia="Amiri" w:cs="Amiri"/>
          <w:lang w:bidi="ar-SA"/>
          <w:color w:val="111111"/>
          <w:sz w:val="28"/>
          <w:szCs w:val="28"/>
          <w:rtl/>
        </w:rPr>
        <w:t xml:space="preserve">أوّلها :مطابق؛ آخرها: قال أحمد بن طاووس هذا آخر ما نقلته مختاراً من الكتب كان الفراغ يوم الثالث عشر من شهر ربيع الآخر سنة اربع واربعين وستمائة 5644 انتهى . قلت أنا أقل عبادالله وأحوجهم إلى رحمته عبد الله بن الحسين التستري هذا اخر ما وجدته بخط السيّد ... أحمد بن طاووس نقلاً عن كتاب ابن الغضائري ...</w:t>
      </w:r>
    </w:p>
    <w:p>
      <w:pPr>
        <w:pStyle w:val="BookText"/>
      </w:pPr>
      <w:r>
        <w:rPr>
          <w:rFonts w:ascii="IRNazanin" w:hAnsi="IRNazanin" w:eastAsia="IRNazanin" w:cs="IRNazanin"/>
          <w:lang w:bidi="fa-IR"/>
          <w:color w:val="111111"/>
          <w:sz w:val="28"/>
          <w:szCs w:val="28"/>
          <w:rtl/>
        </w:rPr>
        <w:t xml:space="preserve">مصدر التصوير :نسخة مكتبة جامعة طهران برقم 1071 ؛کا: شیخ الإسلام الزنجاني ،تا :</w:t>
      </w:r>
    </w:p>
    <w:p>
      <w:pPr>
        <w:pStyle w:val="BookText"/>
      </w:pPr>
      <w:r>
        <w:rPr>
          <w:rFonts w:ascii="Amiri" w:hAnsi="Amiri" w:eastAsia="Amiri" w:cs="Amiri"/>
          <w:lang w:bidi="ar-SA"/>
          <w:color w:val="111111"/>
          <w:sz w:val="28"/>
          <w:szCs w:val="28"/>
          <w:rtl/>
        </w:rPr>
        <w:t xml:space="preserve">23 جمادى الثانية 1336 ه- 36 ص [( مصورات) - ف: 1-77]</w:t>
      </w:r>
    </w:p>
    <w:p>
      <w:pPr>
        <w:pStyle w:val="Heading2"/>
      </w:pPr>
      <w:bookmarkStart w:id="2053" w:name="_Toc1372"/>
      <w:r>
        <w:t>الضعفاء والمتروكون / رجال دراية - عربي</w:t>
      </w:r>
      <w:bookmarkEnd w:id="2053"/>
    </w:p>
    <w:p>
      <w:pPr>
        <w:pStyle w:val="BookText"/>
      </w:pPr>
      <w:r>
        <w:rPr>
          <w:rFonts w:ascii="Amiri" w:hAnsi="Amiri" w:eastAsia="Amiri" w:cs="Amiri"/>
          <w:lang w:bidi="ar-SA"/>
          <w:color w:val="111111"/>
          <w:sz w:val="28"/>
          <w:szCs w:val="28"/>
          <w:rtl/>
        </w:rPr>
        <w:t xml:space="preserve">الدارقطني، علي بن عمر (306 - 385ه- )</w:t>
      </w:r>
    </w:p>
    <w:p>
      <w:pPr>
        <w:pStyle w:val="BookText"/>
      </w:pPr>
      <w:r>
        <w:rPr>
          <w:rFonts w:ascii="Amiri" w:hAnsi="Amiri" w:eastAsia="Amiri" w:cs="Amiri"/>
          <w:lang w:bidi="ar-SA"/>
          <w:color w:val="111111"/>
          <w:sz w:val="28"/>
          <w:szCs w:val="28"/>
          <w:rtl/>
        </w:rPr>
        <w:t xml:space="preserve">طبع :بيروت، 1406ه-، الرياض، 1404ه-</w:t>
      </w:r>
    </w:p>
    <w:p>
      <w:pPr>
        <w:pStyle w:val="BookText"/>
      </w:pPr>
      <w:r>
        <w:rPr>
          <w:rFonts w:ascii="Amiri" w:hAnsi="Amiri" w:eastAsia="Amiri" w:cs="Amiri"/>
          <w:lang w:bidi="ar-SA"/>
          <w:color w:val="111111"/>
          <w:sz w:val="28"/>
          <w:szCs w:val="28"/>
          <w:rtl/>
        </w:rPr>
        <w:t xml:space="preserve">43908 . النجف الأشرف؛ مؤسسة كاشف الغطاء العامة؛ رقم المخطوط : 479</w:t>
      </w:r>
    </w:p>
    <w:p>
      <w:pPr>
        <w:pStyle w:val="BookText"/>
      </w:pPr>
      <w:r>
        <w:rPr>
          <w:rFonts w:ascii="IRNazanin" w:hAnsi="IRNazanin" w:eastAsia="IRNazanin" w:cs="IRNazanin"/>
          <w:lang w:bidi="fa-IR"/>
          <w:color w:val="111111"/>
          <w:sz w:val="28"/>
          <w:szCs w:val="28"/>
          <w:rtl/>
        </w:rPr>
        <w:t xml:space="preserve">کا :مجهول ،تا :مجهول؛ 25 ص [ف: 1-283]</w:t>
      </w:r>
    </w:p>
    <w:p>
      <w:pPr>
        <w:pStyle w:val="BookText"/>
      </w:pPr>
      <w:r>
        <w:rPr>
          <w:rFonts w:ascii="Amiri" w:hAnsi="Amiri" w:eastAsia="Amiri" w:cs="Amiri"/>
          <w:lang w:bidi="ar-SA"/>
          <w:color w:val="111111"/>
          <w:sz w:val="28"/>
          <w:szCs w:val="28"/>
          <w:rtl/>
        </w:rPr>
        <w:t xml:space="preserve">43909 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574]</w:t>
      </w:r>
    </w:p>
    <w:p>
      <w:pPr>
        <w:pStyle w:val="BookText"/>
      </w:pPr>
      <w:r>
        <w:rPr>
          <w:rFonts w:ascii="IRNazanin" w:hAnsi="IRNazanin" w:eastAsia="IRNazanin" w:cs="IRNazanin"/>
          <w:lang w:bidi="fa-IR"/>
          <w:color w:val="111111"/>
          <w:sz w:val="28"/>
          <w:szCs w:val="28"/>
          <w:rtl/>
        </w:rPr>
        <w:t xml:space="preserve">ص: 694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30" w:name="pg8262_54843"/>
    <w:bookmarkEnd w:id="530"/>
    <w:p>
      <w:pPr>
        <w:pStyle w:val="Heading2"/>
      </w:pPr>
      <w:bookmarkStart w:id="2054" w:name="_Toc1373"/>
      <w:r>
        <w:t>الضعفاء والمتروكين = كتاب تسمية الضعفاء والمتروكين ممّن حمل عنهم</w:t>
      </w:r>
      <w:bookmarkEnd w:id="2054"/>
    </w:p>
    <w:p>
      <w:pPr>
        <w:pStyle w:val="BookText"/>
      </w:pPr>
      <w:r>
        <w:rPr>
          <w:rFonts w:ascii="Amiri" w:hAnsi="Amiri" w:eastAsia="Amiri" w:cs="Amiri"/>
          <w:lang w:bidi="ar-SA"/>
          <w:color w:val="111111"/>
          <w:sz w:val="28"/>
          <w:szCs w:val="28"/>
          <w:rtl/>
        </w:rPr>
        <w:t xml:space="preserve">الحديث / حديث - عربي</w:t>
      </w:r>
    </w:p>
    <w:p>
      <w:pPr>
        <w:pStyle w:val="BookText"/>
      </w:pPr>
      <w:r>
        <w:rPr>
          <w:rFonts w:ascii="Amiri" w:hAnsi="Amiri" w:eastAsia="Amiri" w:cs="Amiri"/>
          <w:lang w:bidi="ar-SA"/>
          <w:color w:val="111111"/>
          <w:sz w:val="28"/>
          <w:szCs w:val="28"/>
          <w:rtl/>
        </w:rPr>
        <w:t xml:space="preserve">النسائي، أحمد بن علي (215 - 303ه-)</w:t>
      </w:r>
    </w:p>
    <w:p>
      <w:pPr>
        <w:pStyle w:val="BookText"/>
      </w:pPr>
      <w:r>
        <w:rPr>
          <w:rFonts w:ascii="Amiri" w:hAnsi="Amiri" w:eastAsia="Amiri" w:cs="Amiri"/>
          <w:lang w:bidi="ar-SA"/>
          <w:color w:val="111111"/>
          <w:sz w:val="28"/>
          <w:szCs w:val="28"/>
          <w:rtl/>
        </w:rPr>
        <w:t xml:space="preserve">طبع :هند 1323ه- بيروت، 1406ه-</w:t>
      </w:r>
    </w:p>
    <w:p>
      <w:pPr>
        <w:pStyle w:val="BookText"/>
      </w:pPr>
      <w:r>
        <w:rPr>
          <w:rFonts w:ascii="Times New Roman" w:hAnsi="Times New Roman" w:eastAsia="Times New Roman" w:cs="Times New Roman"/>
          <w:lang w:val="en-US" w:bidi="en-US"/>
          <w:color w:val="111111"/>
          <w:sz w:val="28"/>
          <w:szCs w:val="28"/>
          <w:rtl/>
        </w:rPr>
        <w:t xml:space="preserve">43910.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 مصورة</w:t>
      </w:r>
    </w:p>
    <w:p>
      <w:pPr>
        <w:pStyle w:val="BookText"/>
      </w:pPr>
      <w:r>
        <w:rPr>
          <w:rFonts w:ascii="Amiri" w:hAnsi="Amiri" w:eastAsia="Amiri" w:cs="Amiri"/>
          <w:lang w:bidi="ar-SA"/>
          <w:color w:val="111111"/>
          <w:sz w:val="28"/>
          <w:szCs w:val="28"/>
          <w:rtl/>
        </w:rPr>
        <w:t xml:space="preserve">أوّلها :البسملة، قال الشيخ الجليل محي الدين عبد الرّحيم بن عبدالمنعم بن خلف الدميري انبا أبو محمّد الحسن بن رشيق العسكري قراءة عليه وأنا أسمع في المحرم سبع وستين وثلاثمائة قال: ثنا ابو عبد الرّحمن امد بن شعيب بن علي بن سنان؛</w:t>
      </w:r>
    </w:p>
    <w:p>
      <w:pPr>
        <w:pStyle w:val="BookText"/>
      </w:pPr>
      <w:r>
        <w:rPr>
          <w:rFonts w:ascii="Amiri" w:hAnsi="Amiri" w:eastAsia="Amiri" w:cs="Amiri"/>
          <w:lang w:bidi="ar-SA"/>
          <w:color w:val="111111"/>
          <w:sz w:val="28"/>
          <w:szCs w:val="28"/>
          <w:rtl/>
        </w:rPr>
        <w:t xml:space="preserve">آخرها :آخر الطبقات وهو آخر الكتاب ... كتبه العبد محمّد بن محمّد بن محمّد</w:t>
      </w:r>
    </w:p>
    <w:p>
      <w:pPr>
        <w:pStyle w:val="BookText"/>
      </w:pPr>
      <w:r>
        <w:rPr>
          <w:rFonts w:ascii="Amiri" w:hAnsi="Amiri" w:eastAsia="Amiri" w:cs="Amiri"/>
          <w:lang w:bidi="ar-SA"/>
          <w:color w:val="111111"/>
          <w:sz w:val="28"/>
          <w:szCs w:val="28"/>
          <w:rtl/>
        </w:rPr>
        <w:t xml:space="preserve">نسباً ... في الخامس من شهر ذي القعدة الحرام سنة خمسين وثمانمائة</w:t>
      </w:r>
    </w:p>
    <w:p>
      <w:pPr>
        <w:pStyle w:val="BookText"/>
      </w:pPr>
      <w:r>
        <w:rPr>
          <w:rFonts w:ascii="Amiri" w:hAnsi="Amiri" w:eastAsia="Amiri" w:cs="Amiri"/>
          <w:lang w:bidi="ar-SA"/>
          <w:color w:val="111111"/>
          <w:sz w:val="28"/>
          <w:szCs w:val="28"/>
          <w:rtl/>
        </w:rPr>
        <w:t xml:space="preserve">مصدر التصوير :نسخة مكتبة ايا صوفيا / استانبول تحت رقم 1541/2؛</w:t>
      </w:r>
    </w:p>
    <w:p>
      <w:pPr>
        <w:pStyle w:val="BookText"/>
      </w:pPr>
      <w:r>
        <w:rPr>
          <w:rFonts w:ascii="Amiri" w:hAnsi="Amiri" w:eastAsia="Amiri" w:cs="Amiri"/>
          <w:lang w:bidi="ar-SA"/>
          <w:color w:val="111111"/>
          <w:sz w:val="28"/>
          <w:szCs w:val="28"/>
          <w:rtl/>
        </w:rPr>
        <w:t xml:space="preserve">كا: محمّد بن محمّد بن محمّد القرشي، تا: 850ه- 9ق) [مصورات) - ف: 1-129]</w:t>
      </w:r>
    </w:p>
    <w:p>
      <w:pPr>
        <w:pStyle w:val="BookText"/>
      </w:pPr>
      <w:r>
        <w:rPr>
          <w:rFonts w:ascii="Amiri" w:hAnsi="Amiri" w:eastAsia="Amiri" w:cs="Amiri"/>
          <w:lang w:bidi="ar-SA"/>
          <w:color w:val="111111"/>
          <w:sz w:val="28"/>
          <w:szCs w:val="28"/>
          <w:rtl/>
        </w:rPr>
        <w:t xml:space="preserve">القرشي ...</w:t>
      </w:r>
    </w:p>
    <w:p>
      <w:pPr>
        <w:pStyle w:val="Heading2"/>
      </w:pPr>
      <w:bookmarkStart w:id="2055" w:name="_Toc1374"/>
      <w:r>
        <w:t>ضعف الباه وموانع الحبل - أوجاع المفاصل (رسائل في)</w:t>
      </w:r>
      <w:bookmarkEnd w:id="2055"/>
    </w:p>
    <w:p>
      <w:pPr>
        <w:pStyle w:val="BookText"/>
      </w:pPr>
      <w:r>
        <w:rPr>
          <w:rFonts w:ascii="Amiri" w:hAnsi="Amiri" w:eastAsia="Amiri" w:cs="Amiri"/>
          <w:lang w:bidi="ar-SA"/>
          <w:color w:val="111111"/>
          <w:sz w:val="28"/>
          <w:szCs w:val="28"/>
          <w:rtl/>
        </w:rPr>
        <w:t xml:space="preserve">الضمائر (رسالة في ) / نحو - عربي</w:t>
      </w:r>
    </w:p>
    <w:p>
      <w:pPr>
        <w:pStyle w:val="BookText"/>
      </w:pPr>
      <w:r>
        <w:rPr>
          <w:rFonts w:ascii="Amiri" w:hAnsi="Amiri" w:eastAsia="Amiri" w:cs="Amiri"/>
          <w:lang w:bidi="ar-SA"/>
          <w:color w:val="111111"/>
          <w:sz w:val="28"/>
          <w:szCs w:val="28"/>
          <w:rtl/>
        </w:rPr>
        <w:t xml:space="preserve">43911 .بغداد؛ مكتبة الأوقاف العامة؛ رقم المخطوط: 13837/38</w:t>
      </w:r>
    </w:p>
    <w:p>
      <w:pPr>
        <w:pStyle w:val="BookText"/>
      </w:pPr>
      <w:r>
        <w:rPr>
          <w:rFonts w:ascii="Amiri" w:hAnsi="Amiri" w:eastAsia="Amiri" w:cs="Amiri"/>
          <w:lang w:bidi="ar-SA"/>
          <w:color w:val="111111"/>
          <w:sz w:val="28"/>
          <w:szCs w:val="28"/>
          <w:rtl/>
        </w:rPr>
        <w:t xml:space="preserve">أوّلها :الحمد لله الذي تولّى السرائر ووقف على الضمائر</w:t>
      </w:r>
    </w:p>
    <w:p>
      <w:pPr>
        <w:pStyle w:val="BookText"/>
      </w:pPr>
      <w:r>
        <w:rPr>
          <w:rFonts w:ascii="IRNazanin" w:hAnsi="IRNazanin" w:eastAsia="IRNazanin" w:cs="IRNazanin"/>
          <w:lang w:bidi="fa-IR"/>
          <w:color w:val="111111"/>
          <w:sz w:val="28"/>
          <w:szCs w:val="28"/>
          <w:rtl/>
        </w:rPr>
        <w:t xml:space="preserve">کا :مجهول ،تا: 1332ه-؛ 7ق، 22 س، 19413سم [ف: 3-300]</w:t>
      </w:r>
    </w:p>
    <w:p>
      <w:pPr>
        <w:pStyle w:val="Heading2"/>
      </w:pPr>
      <w:bookmarkStart w:id="2056" w:name="_Toc1375"/>
      <w:r>
        <w:t>ضمائر الأسرار في بواهر الجواهر الغوثية / عرفان وتصوف - عربي</w:t>
      </w:r>
      <w:bookmarkEnd w:id="2056"/>
    </w:p>
    <w:p>
      <w:pPr>
        <w:pStyle w:val="BookText"/>
      </w:pPr>
      <w:r>
        <w:rPr>
          <w:rFonts w:ascii="Amiri" w:hAnsi="Amiri" w:eastAsia="Amiri" w:cs="Amiri"/>
          <w:lang w:bidi="ar-SA"/>
          <w:color w:val="111111"/>
          <w:sz w:val="28"/>
          <w:szCs w:val="28"/>
          <w:rtl/>
        </w:rPr>
        <w:t xml:space="preserve">الشناوي، أحمد بن علي (975 - 1028 ه- )</w:t>
      </w:r>
    </w:p>
    <w:p>
      <w:pPr>
        <w:pStyle w:val="BookText"/>
      </w:pPr>
      <w:r>
        <w:rPr>
          <w:rFonts w:ascii="Amiri" w:hAnsi="Amiri" w:eastAsia="Amiri" w:cs="Amiri"/>
          <w:lang w:bidi="ar-SA"/>
          <w:color w:val="111111"/>
          <w:sz w:val="28"/>
          <w:szCs w:val="28"/>
          <w:rtl/>
        </w:rPr>
        <w:t xml:space="preserve">43912 . النجف الأشرف ؛ مؤسسة كاشف الغطاء العامة؛ رقم المخطوط : 4367</w:t>
      </w:r>
    </w:p>
    <w:p>
      <w:pPr>
        <w:pStyle w:val="BookText"/>
      </w:pPr>
      <w:r>
        <w:rPr>
          <w:rFonts w:ascii="IRNazanin" w:hAnsi="IRNazanin" w:eastAsia="IRNazanin" w:cs="IRNazanin"/>
          <w:lang w:bidi="fa-IR"/>
          <w:color w:val="111111"/>
          <w:sz w:val="28"/>
          <w:szCs w:val="28"/>
          <w:rtl/>
        </w:rPr>
        <w:t xml:space="preserve">کا: مجهول ،تا :مجهول 712 ص [ف: 1-283]</w:t>
      </w:r>
    </w:p>
    <w:p>
      <w:pPr>
        <w:pStyle w:val="BookText"/>
      </w:pPr>
      <w:r>
        <w:rPr>
          <w:rFonts w:ascii="IRNazanin" w:hAnsi="IRNazanin" w:eastAsia="IRNazanin" w:cs="IRNazanin"/>
          <w:lang w:bidi="fa-IR"/>
          <w:color w:val="111111"/>
          <w:sz w:val="28"/>
          <w:szCs w:val="28"/>
          <w:rtl/>
        </w:rPr>
        <w:t xml:space="preserve">ص: 695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31" w:name="pg8262_54846"/>
    <w:bookmarkEnd w:id="531"/>
    <w:p>
      <w:pPr>
        <w:pStyle w:val="Heading2"/>
      </w:pPr>
      <w:bookmarkStart w:id="2057" w:name="_Toc1376"/>
      <w:r>
        <w:t>الضمان إذا أتلف العبد بالضرب (رسالة في / فقه - عربي</w:t>
      </w:r>
      <w:bookmarkEnd w:id="2057"/>
    </w:p>
    <w:p>
      <w:pPr>
        <w:pStyle w:val="BookText"/>
      </w:pPr>
      <w:r>
        <w:rPr>
          <w:rFonts w:ascii="Amiri" w:hAnsi="Amiri" w:eastAsia="Amiri" w:cs="Amiri"/>
          <w:lang w:bidi="ar-SA"/>
          <w:color w:val="111111"/>
          <w:sz w:val="28"/>
          <w:szCs w:val="28"/>
          <w:rtl/>
        </w:rPr>
        <w:t xml:space="preserve">الحموي، أحمد بن محمّد ( - 1098 ؟ ه-)</w:t>
      </w:r>
    </w:p>
    <w:p>
      <w:pPr>
        <w:pStyle w:val="BookText"/>
      </w:pPr>
      <w:r>
        <w:rPr>
          <w:rFonts w:ascii="Times New Roman" w:hAnsi="Times New Roman" w:eastAsia="Times New Roman" w:cs="Times New Roman"/>
          <w:lang w:val="en-US" w:bidi="en-US"/>
          <w:color w:val="111111"/>
          <w:sz w:val="28"/>
          <w:szCs w:val="28"/>
          <w:rtl/>
        </w:rPr>
        <w:t xml:space="preserve">43913.</w:t>
      </w:r>
    </w:p>
    <w:p>
      <w:pPr>
        <w:pStyle w:val="BookText"/>
      </w:pPr>
      <w:r>
        <w:rPr>
          <w:rFonts w:ascii="Amiri" w:hAnsi="Amiri" w:eastAsia="Amiri" w:cs="Amiri"/>
          <w:lang w:bidi="ar-SA"/>
          <w:color w:val="111111"/>
          <w:sz w:val="28"/>
          <w:szCs w:val="28"/>
          <w:rtl/>
        </w:rPr>
        <w:t xml:space="preserve">بغداد؛ مكتبة الأوقاف العامة؛ رقم المخطوط : 3796/6</w:t>
      </w:r>
    </w:p>
    <w:p>
      <w:pPr>
        <w:pStyle w:val="BookText"/>
      </w:pPr>
      <w:r>
        <w:rPr>
          <w:rFonts w:ascii="Amiri" w:hAnsi="Amiri" w:eastAsia="Amiri" w:cs="Amiri"/>
          <w:lang w:bidi="ar-SA"/>
          <w:color w:val="111111"/>
          <w:sz w:val="28"/>
          <w:szCs w:val="28"/>
          <w:rtl/>
        </w:rPr>
        <w:t xml:space="preserve">أوّلها: الحمد الله الذي ضرب في كتابه مثلاً، وبلغ من شاء من فيض إحسانه</w:t>
      </w:r>
    </w:p>
    <w:p>
      <w:pPr>
        <w:pStyle w:val="BookText"/>
      </w:pPr>
      <w:r>
        <w:rPr>
          <w:rFonts w:ascii="IRNazanin" w:hAnsi="IRNazanin" w:eastAsia="IRNazanin" w:cs="IRNazanin"/>
          <w:lang w:bidi="fa-IR"/>
          <w:color w:val="111111"/>
          <w:sz w:val="28"/>
          <w:szCs w:val="28"/>
          <w:rtl/>
        </w:rPr>
        <w:t xml:space="preserve">کا :مجهول ،تا :مجهول؛ 2 ق 21 15سم ف: 1-452]</w:t>
      </w:r>
    </w:p>
    <w:p>
      <w:pPr>
        <w:pStyle w:val="Heading2"/>
      </w:pPr>
      <w:bookmarkStart w:id="2058" w:name="_Toc1377"/>
      <w:r>
        <w:t>ضمان العين المستأجرة / فقه - عربي</w:t>
      </w:r>
      <w:bookmarkEnd w:id="2058"/>
    </w:p>
    <w:p>
      <w:pPr>
        <w:pStyle w:val="BookText"/>
      </w:pPr>
      <w:r>
        <w:rPr>
          <w:rFonts w:ascii="Amiri" w:hAnsi="Amiri" w:eastAsia="Amiri" w:cs="Amiri"/>
          <w:lang w:bidi="ar-SA"/>
          <w:color w:val="111111"/>
          <w:sz w:val="28"/>
          <w:szCs w:val="28"/>
          <w:rtl/>
        </w:rPr>
        <w:t xml:space="preserve">الكرمانشاهي موسى بن محمّد جعفر ( - 1340 ه- )</w:t>
      </w:r>
    </w:p>
    <w:p>
      <w:pPr>
        <w:pStyle w:val="BookText"/>
      </w:pPr>
      <w:r>
        <w:rPr>
          <w:rFonts w:ascii="Amiri" w:hAnsi="Amiri" w:eastAsia="Amiri" w:cs="Amiri"/>
          <w:lang w:bidi="ar-SA"/>
          <w:color w:val="111111"/>
          <w:sz w:val="28"/>
          <w:szCs w:val="28"/>
          <w:rtl/>
        </w:rPr>
        <w:t xml:space="preserve">43914 .كربلاء؛ مكتبة عباس حسن آل طعمة؛ رقم المخطوط: 61/6</w:t>
      </w:r>
    </w:p>
    <w:p>
      <w:pPr>
        <w:pStyle w:val="BookText"/>
      </w:pPr>
      <w:r>
        <w:rPr>
          <w:rFonts w:ascii="Amiri" w:hAnsi="Amiri" w:eastAsia="Amiri" w:cs="Amiri"/>
          <w:lang w:bidi="ar-SA"/>
          <w:color w:val="111111"/>
          <w:sz w:val="28"/>
          <w:szCs w:val="28"/>
          <w:rtl/>
        </w:rPr>
        <w:t xml:space="preserve">أوّلها :مسألة قالوا العين المستأجرة أمانة فلا يضمنها المستأجر . أقول: لا إشكال في عدم ضمان الأمانة إذا كان فائدتها راجعة إلى خصوص المالك</w:t>
      </w:r>
    </w:p>
    <w:p>
      <w:pPr>
        <w:pStyle w:val="BookText"/>
      </w:pPr>
      <w:r>
        <w:rPr>
          <w:rFonts w:ascii="Amiri" w:hAnsi="Amiri" w:eastAsia="Amiri" w:cs="Amiri"/>
          <w:lang w:bidi="ar-SA"/>
          <w:color w:val="111111"/>
          <w:sz w:val="28"/>
          <w:szCs w:val="28"/>
          <w:rtl/>
        </w:rPr>
        <w:t xml:space="preserve">كاتب = مؤلف ،تا :مجهول؛ 1 ص ( 54 ب ) ، 2014 سم [ مخطوطات كربلاء: 3-268]</w:t>
      </w:r>
    </w:p>
    <w:p>
      <w:pPr>
        <w:pStyle w:val="Heading2"/>
      </w:pPr>
      <w:bookmarkStart w:id="2059" w:name="_Toc1378"/>
      <w:r>
        <w:t>ضمان القرض إذا ضاع / فقه - عربي</w:t>
      </w:r>
      <w:bookmarkEnd w:id="2059"/>
    </w:p>
    <w:p>
      <w:pPr>
        <w:pStyle w:val="BookText"/>
      </w:pPr>
      <w:r>
        <w:rPr>
          <w:rFonts w:ascii="Amiri" w:hAnsi="Amiri" w:eastAsia="Amiri" w:cs="Amiri"/>
          <w:lang w:bidi="ar-SA"/>
          <w:color w:val="111111"/>
          <w:sz w:val="28"/>
          <w:szCs w:val="28"/>
          <w:rtl/>
        </w:rPr>
        <w:t xml:space="preserve">الحموي، أحمد بن محمّد ( - 1098 ه- )</w:t>
      </w:r>
    </w:p>
    <w:p>
      <w:pPr>
        <w:pStyle w:val="BookText"/>
      </w:pPr>
      <w:r>
        <w:rPr>
          <w:rFonts w:ascii="Amiri" w:hAnsi="Amiri" w:eastAsia="Amiri" w:cs="Amiri"/>
          <w:lang w:bidi="ar-SA"/>
          <w:color w:val="111111"/>
          <w:sz w:val="28"/>
          <w:szCs w:val="28"/>
          <w:rtl/>
        </w:rPr>
        <w:t xml:space="preserve">43915 .بغداد؛ مكتبة الأوقاف العامة؛ رقم المخطوط: 3796/10</w:t>
      </w:r>
    </w:p>
    <w:p>
      <w:pPr>
        <w:pStyle w:val="BookText"/>
      </w:pPr>
      <w:r>
        <w:rPr>
          <w:rFonts w:ascii="Amiri" w:hAnsi="Amiri" w:eastAsia="Amiri" w:cs="Amiri"/>
          <w:lang w:bidi="ar-SA"/>
          <w:color w:val="111111"/>
          <w:sz w:val="28"/>
          <w:szCs w:val="28"/>
          <w:rtl/>
        </w:rPr>
        <w:t xml:space="preserve">أوّلها :حمداً لمن فتق رتق اذهان أهل التحقيق ...</w:t>
      </w:r>
    </w:p>
    <w:p>
      <w:pPr>
        <w:pStyle w:val="BookText"/>
      </w:pPr>
      <w:r>
        <w:rPr>
          <w:rFonts w:ascii="IRNazanin" w:hAnsi="IRNazanin" w:eastAsia="IRNazanin" w:cs="IRNazanin"/>
          <w:lang w:bidi="fa-IR"/>
          <w:color w:val="111111"/>
          <w:sz w:val="28"/>
          <w:szCs w:val="28"/>
          <w:rtl/>
        </w:rPr>
        <w:t xml:space="preserve">کا :مجهول ،تا :مجهول 2 ق 1521سم [ف: 1-513]</w:t>
      </w:r>
    </w:p>
    <w:p>
      <w:pPr>
        <w:pStyle w:val="BookText"/>
      </w:pPr>
      <w:r>
        <w:rPr>
          <w:rFonts w:ascii="Amiri" w:hAnsi="Amiri" w:eastAsia="Amiri" w:cs="Amiri"/>
          <w:lang w:bidi="ar-SA"/>
          <w:color w:val="111111"/>
          <w:sz w:val="28"/>
          <w:szCs w:val="28"/>
          <w:rtl/>
        </w:rPr>
        <w:t xml:space="preserve">ضمير وخبي - استخراج ضمير</w:t>
      </w:r>
    </w:p>
    <w:p>
      <w:pPr>
        <w:pStyle w:val="BookText"/>
      </w:pPr>
      <w:r>
        <w:rPr>
          <w:rFonts w:ascii="IRNazanin" w:hAnsi="IRNazanin" w:eastAsia="IRNazanin" w:cs="IRNazanin"/>
          <w:lang w:bidi="fa-IR"/>
          <w:color w:val="111111"/>
          <w:sz w:val="28"/>
          <w:szCs w:val="28"/>
          <w:rtl/>
        </w:rPr>
        <w:t xml:space="preserve">الضوء - حد الجسم</w:t>
      </w:r>
    </w:p>
    <w:p>
      <w:pPr>
        <w:pStyle w:val="BookText"/>
      </w:pPr>
      <w:r>
        <w:rPr>
          <w:rFonts w:ascii="IRNazanin" w:hAnsi="IRNazanin" w:eastAsia="IRNazanin" w:cs="IRNazanin"/>
          <w:lang w:bidi="fa-IR"/>
          <w:color w:val="111111"/>
          <w:sz w:val="28"/>
          <w:szCs w:val="28"/>
          <w:rtl/>
        </w:rPr>
        <w:t xml:space="preserve">ص: 696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32" w:name="pg8262_54849"/>
    <w:bookmarkEnd w:id="532"/>
    <w:p>
      <w:pPr>
        <w:pStyle w:val="Heading2"/>
      </w:pPr>
      <w:bookmarkStart w:id="2060" w:name="_Toc1379"/>
      <w:r>
        <w:t>الضوء رسالة في / - عربي</w:t>
      </w:r>
      <w:bookmarkEnd w:id="2060"/>
    </w:p>
    <w:p>
      <w:pPr>
        <w:pStyle w:val="BookText"/>
      </w:pPr>
      <w:r>
        <w:rPr>
          <w:rFonts w:ascii="Amiri" w:hAnsi="Amiri" w:eastAsia="Amiri" w:cs="Amiri"/>
          <w:lang w:bidi="ar-SA"/>
          <w:color w:val="111111"/>
          <w:sz w:val="28"/>
          <w:szCs w:val="28"/>
          <w:rtl/>
        </w:rPr>
        <w:t xml:space="preserve">ابن الرحبي، علي بن يوسف( 583- 667ه-)</w:t>
      </w:r>
    </w:p>
    <w:p>
      <w:pPr>
        <w:pStyle w:val="BookText"/>
      </w:pPr>
      <w:r>
        <w:rPr>
          <w:rFonts w:ascii="Amiri" w:hAnsi="Amiri" w:eastAsia="Amiri" w:cs="Amiri"/>
          <w:lang w:bidi="ar-SA"/>
          <w:color w:val="111111"/>
          <w:sz w:val="28"/>
          <w:szCs w:val="28"/>
          <w:rtl/>
        </w:rPr>
        <w:t xml:space="preserve">43916 .البصرة؛ المكتبة العباسية (باش أعيان)؛ رقم المخطوط: 5-124/6</w:t>
      </w:r>
    </w:p>
    <w:p>
      <w:pPr>
        <w:pStyle w:val="BookText"/>
      </w:pPr>
      <w:r>
        <w:rPr>
          <w:rFonts w:ascii="IRNazanin" w:hAnsi="IRNazanin" w:eastAsia="IRNazanin" w:cs="IRNazanin"/>
          <w:lang w:bidi="fa-IR"/>
          <w:color w:val="111111"/>
          <w:sz w:val="28"/>
          <w:szCs w:val="28"/>
          <w:rtl/>
        </w:rPr>
        <w:t xml:space="preserve">کا :مجهول، تا: مجهول 1611سم [ف: 311]</w:t>
      </w:r>
    </w:p>
    <w:p>
      <w:pPr>
        <w:pStyle w:val="Heading2"/>
      </w:pPr>
      <w:bookmarkStart w:id="2061" w:name="_Toc1380"/>
      <w:r>
        <w:t>الضوء (رسالة) في ) / فلسفة - عربي</w:t>
      </w:r>
      <w:bookmarkEnd w:id="2061"/>
    </w:p>
    <w:p>
      <w:pPr>
        <w:pStyle w:val="BookText"/>
      </w:pPr>
      <w:r>
        <w:rPr>
          <w:rFonts w:ascii="Amiri" w:hAnsi="Amiri" w:eastAsia="Amiri" w:cs="Amiri"/>
          <w:lang w:bidi="ar-SA"/>
          <w:color w:val="111111"/>
          <w:sz w:val="28"/>
          <w:szCs w:val="28"/>
          <w:rtl/>
        </w:rPr>
        <w:t xml:space="preserve">43917 . النجف الأشرف؛ مؤسسة كاشف الغطاء العامة؛ رقم المخطوط : 7749</w:t>
      </w:r>
    </w:p>
    <w:p>
      <w:pPr>
        <w:pStyle w:val="BookText"/>
      </w:pPr>
      <w:r>
        <w:rPr>
          <w:rFonts w:ascii="IRNazanin" w:hAnsi="IRNazanin" w:eastAsia="IRNazanin" w:cs="IRNazanin"/>
          <w:lang w:bidi="fa-IR"/>
          <w:color w:val="111111"/>
          <w:sz w:val="28"/>
          <w:szCs w:val="28"/>
          <w:rtl/>
        </w:rPr>
        <w:t xml:space="preserve">کا :مجهول،تا :مجهول ص [ف: 1-192]</w:t>
      </w:r>
    </w:p>
    <w:p>
      <w:pPr>
        <w:pStyle w:val="Heading2"/>
      </w:pPr>
      <w:bookmarkStart w:id="2062" w:name="_Toc1381"/>
      <w:r>
        <w:t>ضوء البدر في أحياء ليلة عرفة والعيدين ونصف شعبان وليلة القدر /</w:t>
      </w:r>
      <w:bookmarkEnd w:id="2062"/>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43918.</w:t>
      </w:r>
    </w:p>
    <w:p>
      <w:pPr>
        <w:pStyle w:val="BookText"/>
      </w:pPr>
      <w:r>
        <w:rPr>
          <w:rFonts w:ascii="IRNazanin" w:hAnsi="IRNazanin" w:eastAsia="IRNazanin" w:cs="IRNazanin"/>
          <w:lang w:bidi="fa-IR"/>
          <w:color w:val="111111"/>
          <w:sz w:val="28"/>
          <w:szCs w:val="28"/>
          <w:rtl/>
        </w:rPr>
        <w:t xml:space="preserve">بغداد؛ دار المخطوطات؛ رقم المخطوط : 2508/2</w:t>
      </w:r>
    </w:p>
    <w:p>
      <w:pPr>
        <w:pStyle w:val="BookText"/>
      </w:pPr>
      <w:r>
        <w:rPr>
          <w:rFonts w:ascii="IRNazanin" w:hAnsi="IRNazanin" w:eastAsia="IRNazanin" w:cs="IRNazanin"/>
          <w:lang w:bidi="fa-IR"/>
          <w:color w:val="111111"/>
          <w:sz w:val="28"/>
          <w:szCs w:val="28"/>
          <w:rtl/>
        </w:rPr>
        <w:t xml:space="preserve">كا: إبراهيم بن خالد، تا: 1098ه- 12 ص 23 س، 1521سم [دار صدام-ف: حدیث - 153]</w:t>
      </w:r>
    </w:p>
    <w:p>
      <w:pPr>
        <w:pStyle w:val="Heading2"/>
      </w:pPr>
      <w:bookmarkStart w:id="2063" w:name="_Toc1382"/>
      <w:r>
        <w:t>ضوء الدرر / نحو - عربي</w:t>
      </w:r>
      <w:bookmarkEnd w:id="2063"/>
    </w:p>
    <w:p>
      <w:pPr>
        <w:pStyle w:val="BookText"/>
      </w:pPr>
      <w:r>
        <w:rPr>
          <w:rFonts w:ascii="Amiri" w:hAnsi="Amiri" w:eastAsia="Amiri" w:cs="Amiri"/>
          <w:lang w:bidi="ar-SA"/>
          <w:color w:val="111111"/>
          <w:sz w:val="28"/>
          <w:szCs w:val="28"/>
          <w:rtl/>
        </w:rPr>
        <w:t xml:space="preserve">الحسيني الجزري، عبد المطلب بن مرتضى</w:t>
      </w:r>
    </w:p>
    <w:p>
      <w:pPr>
        <w:pStyle w:val="BookText"/>
      </w:pPr>
      <w:r>
        <w:rPr>
          <w:rFonts w:ascii="Times New Roman" w:hAnsi="Times New Roman" w:eastAsia="Times New Roman" w:cs="Times New Roman"/>
          <w:lang w:val="en-US" w:bidi="en-US"/>
          <w:color w:val="111111"/>
          <w:sz w:val="28"/>
          <w:szCs w:val="28"/>
          <w:rtl/>
        </w:rPr>
        <w:t xml:space="preserve">43919.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10998</w:t>
      </w:r>
    </w:p>
    <w:p>
      <w:pPr>
        <w:pStyle w:val="BookText"/>
      </w:pPr>
      <w:r>
        <w:rPr>
          <w:rFonts w:ascii="IRNazanin" w:hAnsi="IRNazanin" w:eastAsia="IRNazanin" w:cs="IRNazanin"/>
          <w:lang w:bidi="fa-IR"/>
          <w:color w:val="111111"/>
          <w:sz w:val="28"/>
          <w:szCs w:val="28"/>
          <w:rtl/>
        </w:rPr>
        <w:t xml:space="preserve">نستعلیق، کا: مجهول، تا: 960 ه 249 ص، 15 س، 2114سم [المورد : 63-167]</w:t>
      </w:r>
    </w:p>
    <w:p>
      <w:pPr>
        <w:pStyle w:val="BookText"/>
      </w:pPr>
      <w:r>
        <w:rPr>
          <w:rFonts w:ascii="IRNazanin" w:hAnsi="IRNazanin" w:eastAsia="IRNazanin" w:cs="IRNazanin"/>
          <w:lang w:bidi="fa-IR"/>
          <w:color w:val="111111"/>
          <w:sz w:val="28"/>
          <w:szCs w:val="28"/>
          <w:rtl/>
        </w:rPr>
        <w:t xml:space="preserve">ص: 697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33" w:name="pg8262_54852"/>
    <w:bookmarkEnd w:id="533"/>
    <w:p>
      <w:pPr>
        <w:pStyle w:val="Heading2"/>
      </w:pPr>
      <w:bookmarkStart w:id="2064" w:name="_Toc1383"/>
      <w:r>
        <w:t>ضوء السراج - شرح الفرائض السراجية / فقه - عربي</w:t>
      </w:r>
      <w:bookmarkEnd w:id="2064"/>
    </w:p>
    <w:p>
      <w:pPr>
        <w:pStyle w:val="BookText"/>
      </w:pPr>
      <w:r>
        <w:rPr>
          <w:rFonts w:ascii="Amiri" w:hAnsi="Amiri" w:eastAsia="Amiri" w:cs="Amiri"/>
          <w:lang w:bidi="ar-SA"/>
          <w:color w:val="111111"/>
          <w:sz w:val="28"/>
          <w:szCs w:val="28"/>
          <w:rtl/>
        </w:rPr>
        <w:t xml:space="preserve">الفرضي، محمود بن أبي بكر (644 - 700 ه-)</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(القرن 6ه-)</w:t>
      </w:r>
    </w:p>
    <w:p>
      <w:pPr>
        <w:pStyle w:val="BookText"/>
      </w:pPr>
      <w:r>
        <w:rPr>
          <w:rFonts w:ascii="Amiri" w:hAnsi="Amiri" w:eastAsia="Amiri" w:cs="Amiri"/>
          <w:lang w:bidi="ar-SA"/>
          <w:color w:val="111111"/>
          <w:sz w:val="28"/>
          <w:szCs w:val="28"/>
          <w:rtl/>
        </w:rPr>
        <w:t xml:space="preserve">تاريخ التأليف :جمادى الأولى 676ه- محل التأليف مروشاهجهان</w:t>
      </w:r>
    </w:p>
    <w:p>
      <w:pPr>
        <w:pStyle w:val="BookText"/>
      </w:pPr>
      <w:r>
        <w:rPr>
          <w:rFonts w:ascii="Amiri" w:hAnsi="Amiri" w:eastAsia="Amiri" w:cs="Amiri"/>
          <w:lang w:bidi="ar-SA"/>
          <w:color w:val="111111"/>
          <w:sz w:val="28"/>
          <w:szCs w:val="28"/>
          <w:rtl/>
        </w:rPr>
        <w:t xml:space="preserve">أوّله: الحمد لله الذي استأثر بوصف البقاء والقدم ،تعالى واستكبر فناء عزّه من الفناء والعدم</w:t>
      </w:r>
    </w:p>
    <w:p>
      <w:pPr>
        <w:pStyle w:val="BookText"/>
      </w:pPr>
      <w:r>
        <w:rPr>
          <w:rFonts w:ascii="Times New Roman" w:hAnsi="Times New Roman" w:eastAsia="Times New Roman" w:cs="Times New Roman"/>
          <w:lang w:val="en-US" w:bidi="en-US"/>
          <w:color w:val="111111"/>
          <w:sz w:val="28"/>
          <w:szCs w:val="28"/>
          <w:rtl/>
        </w:rPr>
        <w:t xml:space="preserve">43920.</w:t>
      </w:r>
    </w:p>
    <w:p>
      <w:pPr>
        <w:pStyle w:val="BookText"/>
      </w:pPr>
      <w:r>
        <w:rPr>
          <w:rFonts w:ascii="Amiri" w:hAnsi="Amiri" w:eastAsia="Amiri" w:cs="Amiri"/>
          <w:lang w:bidi="ar-SA"/>
          <w:color w:val="111111"/>
          <w:sz w:val="28"/>
          <w:szCs w:val="28"/>
          <w:rtl/>
        </w:rPr>
        <w:t xml:space="preserve">بغداد؛ مكتبة الأوقاف العامة؛ رقم المخطوط: 6862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717ه- 135ق، 2417سم [ف: 2-30]</w:t>
      </w:r>
    </w:p>
    <w:p>
      <w:pPr>
        <w:pStyle w:val="BookText"/>
      </w:pPr>
      <w:r>
        <w:rPr>
          <w:rFonts w:ascii="Amiri" w:hAnsi="Amiri" w:eastAsia="Amiri" w:cs="Amiri"/>
          <w:lang w:bidi="ar-SA"/>
          <w:color w:val="111111"/>
          <w:sz w:val="28"/>
          <w:szCs w:val="28"/>
          <w:rtl/>
        </w:rPr>
        <w:t xml:space="preserve">43921 الموصل ؛المدرسة الأمينية (في الأوقاف العامة)؛ رقم المخطوط: 9/36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المحسن القيصري، تا: 737ه- حلب؛ 166ق، 1418سم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79-4 ]</w:t>
      </w:r>
    </w:p>
    <w:p>
      <w:pPr>
        <w:pStyle w:val="BookText"/>
      </w:pPr>
      <w:r>
        <w:rPr>
          <w:rFonts w:ascii="Amiri" w:hAnsi="Amiri" w:eastAsia="Amiri" w:cs="Amiri"/>
          <w:lang w:bidi="ar-SA"/>
          <w:color w:val="111111"/>
          <w:sz w:val="28"/>
          <w:szCs w:val="28"/>
          <w:rtl/>
        </w:rPr>
        <w:t xml:space="preserve">43922 . الموصل؛ مدرسة الحجيات (في الأوقاف العامة)؛ رقم المخطوط: 89/22/1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رضوان بن زيدالدين بن القاضي عبد الوهاب، تا : 982ه- [ الأوقاف العامة - موصل: 3-166]</w:t>
      </w:r>
    </w:p>
    <w:p>
      <w:pPr>
        <w:pStyle w:val="Heading2"/>
      </w:pPr>
      <w:bookmarkStart w:id="2065" w:name="_Toc1384"/>
      <w:r>
        <w:t>ضوء الشهاب في شرح الشهاب = شرح شهاب الأخبار / شرح الحديث - عربي</w:t>
      </w:r>
      <w:bookmarkEnd w:id="2065"/>
    </w:p>
    <w:p>
      <w:pPr>
        <w:pStyle w:val="BookText"/>
      </w:pPr>
      <w:r>
        <w:rPr>
          <w:rFonts w:ascii="Amiri" w:hAnsi="Amiri" w:eastAsia="Amiri" w:cs="Amiri"/>
          <w:lang w:bidi="ar-SA"/>
          <w:color w:val="111111"/>
          <w:sz w:val="28"/>
          <w:szCs w:val="28"/>
          <w:rtl/>
        </w:rPr>
        <w:t xml:space="preserve">الراوندي الكاشاني، فضل الله بن علي (48 - 572 ؟ه-)</w:t>
      </w:r>
    </w:p>
    <w:p>
      <w:pPr>
        <w:pStyle w:val="BookText"/>
      </w:pPr>
      <w:r>
        <w:rPr>
          <w:rFonts w:ascii="Amiri" w:hAnsi="Amiri" w:eastAsia="Amiri" w:cs="Amiri"/>
          <w:lang w:bidi="ar-SA"/>
          <w:color w:val="111111"/>
          <w:sz w:val="28"/>
          <w:szCs w:val="28"/>
          <w:rtl/>
        </w:rPr>
        <w:t xml:space="preserve">المرتبط: شهاب الأخبار في الحكم والأمثال والآداب القضاعي محمد بن سلامه (-454ه-)</w:t>
      </w:r>
    </w:p>
    <w:p>
      <w:pPr>
        <w:pStyle w:val="BookText"/>
      </w:pPr>
      <w:r>
        <w:rPr>
          <w:rFonts w:ascii="Amiri" w:hAnsi="Amiri" w:eastAsia="Amiri" w:cs="Amiri"/>
          <w:lang w:bidi="ar-SA"/>
          <w:color w:val="111111"/>
          <w:sz w:val="28"/>
          <w:szCs w:val="28"/>
          <w:rtl/>
        </w:rPr>
        <w:t xml:space="preserve">أوّله : أن فيما يقربنا من طاعته ويزلفنا إلى مرضاته بفضله ورحمة</w:t>
      </w:r>
    </w:p>
    <w:p>
      <w:pPr>
        <w:pStyle w:val="BookText"/>
      </w:pPr>
      <w:r>
        <w:rPr>
          <w:rFonts w:ascii="IRNazanin" w:hAnsi="IRNazanin" w:eastAsia="IRNazanin" w:cs="IRNazanin"/>
          <w:lang w:bidi="fa-IR"/>
          <w:color w:val="111111"/>
          <w:sz w:val="28"/>
          <w:szCs w:val="28"/>
          <w:rtl/>
        </w:rPr>
        <w:t xml:space="preserve">طبع: قم، 1389ش</w:t>
      </w:r>
    </w:p>
    <w:p>
      <w:pPr>
        <w:pStyle w:val="BookText"/>
      </w:pPr>
      <w:r>
        <w:rPr>
          <w:rFonts w:ascii="Amiri" w:hAnsi="Amiri" w:eastAsia="Amiri" w:cs="Amiri"/>
          <w:lang w:bidi="ar-SA"/>
          <w:color w:val="111111"/>
          <w:sz w:val="28"/>
          <w:szCs w:val="28"/>
          <w:rtl/>
        </w:rPr>
        <w:t xml:space="preserve">[فنخا :21 992 (4نسخة)]</w:t>
      </w:r>
    </w:p>
    <w:p>
      <w:pPr>
        <w:pStyle w:val="BookText"/>
      </w:pPr>
      <w:r>
        <w:rPr>
          <w:rFonts w:ascii="Times New Roman" w:hAnsi="Times New Roman" w:eastAsia="Times New Roman" w:cs="Times New Roman"/>
          <w:lang w:val="en-US" w:bidi="en-US"/>
          <w:color w:val="111111"/>
          <w:sz w:val="28"/>
          <w:szCs w:val="28"/>
          <w:rtl/>
        </w:rPr>
        <w:t xml:space="preserve">43923.</w:t>
      </w:r>
    </w:p>
    <w:p>
      <w:pPr>
        <w:pStyle w:val="BookText"/>
      </w:pPr>
      <w:r>
        <w:rPr>
          <w:rFonts w:ascii="IRNazanin" w:hAnsi="IRNazanin" w:eastAsia="IRNazanin" w:cs="IRNazanin"/>
          <w:lang w:bidi="fa-IR"/>
          <w:color w:val="111111"/>
          <w:sz w:val="28"/>
          <w:szCs w:val="28"/>
          <w:rtl/>
        </w:rPr>
        <w:t xml:space="preserve">بغداد؛ دار المخطوطات؛ رقم المخطوط: 24616</w:t>
      </w:r>
    </w:p>
    <w:p>
      <w:pPr>
        <w:pStyle w:val="BookText"/>
      </w:pPr>
      <w:r>
        <w:rPr>
          <w:rFonts w:ascii="IRNazanin" w:hAnsi="IRNazanin" w:eastAsia="IRNazanin" w:cs="IRNazanin"/>
          <w:lang w:bidi="fa-IR"/>
          <w:color w:val="111111"/>
          <w:sz w:val="28"/>
          <w:szCs w:val="28"/>
          <w:rtl/>
        </w:rPr>
        <w:t xml:space="preserve">کا :محمّد ... أحمد بن بن محمّد بن عمرو ،تا: 625ه- 428 ص ، 24س 16323/5سم [دار</w:t>
      </w:r>
    </w:p>
    <w:p>
      <w:pPr>
        <w:pStyle w:val="BookText"/>
      </w:pPr>
      <w:r>
        <w:rPr>
          <w:rFonts w:ascii="IRNazanin" w:hAnsi="IRNazanin" w:eastAsia="IRNazanin" w:cs="IRNazanin"/>
          <w:lang w:bidi="fa-IR"/>
          <w:color w:val="111111"/>
          <w:sz w:val="28"/>
          <w:szCs w:val="28"/>
          <w:rtl/>
        </w:rPr>
        <w:t xml:space="preserve">صدام-ف: حدیث - 200]</w:t>
      </w:r>
    </w:p>
    <w:p>
      <w:pPr>
        <w:pStyle w:val="BookText"/>
      </w:pPr>
      <w:r>
        <w:rPr>
          <w:rFonts w:ascii="IRNazanin" w:hAnsi="IRNazanin" w:eastAsia="IRNazanin" w:cs="IRNazanin"/>
          <w:lang w:bidi="fa-IR"/>
          <w:color w:val="111111"/>
          <w:sz w:val="28"/>
          <w:szCs w:val="28"/>
          <w:rtl/>
        </w:rPr>
        <w:t xml:space="preserve">ص: 698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34" w:name="pg8262_54855"/>
    <w:bookmarkEnd w:id="534"/>
    <w:p>
      <w:pPr>
        <w:pStyle w:val="Heading2"/>
      </w:pPr>
      <w:bookmarkStart w:id="2066" w:name="_Toc1385"/>
      <w:r>
        <w:t>ضوء العقائد / كلام وعقائد - عربي</w:t>
      </w:r>
      <w:bookmarkEnd w:id="2066"/>
    </w:p>
    <w:p>
      <w:pPr>
        <w:pStyle w:val="BookText"/>
      </w:pPr>
      <w:r>
        <w:rPr>
          <w:rFonts w:ascii="Amiri" w:hAnsi="Amiri" w:eastAsia="Amiri" w:cs="Amiri"/>
          <w:lang w:bidi="ar-SA"/>
          <w:color w:val="111111"/>
          <w:sz w:val="28"/>
          <w:szCs w:val="28"/>
          <w:rtl/>
        </w:rPr>
        <w:t xml:space="preserve">المرتبط : بدء الأمالي - قصيدة يقول العبد؛ سراج الدين الأوشي، علي بن عثمان ( -575ه-)</w:t>
      </w:r>
    </w:p>
    <w:p>
      <w:pPr>
        <w:pStyle w:val="BookText"/>
      </w:pPr>
      <w:r>
        <w:rPr>
          <w:rFonts w:ascii="Amiri" w:hAnsi="Amiri" w:eastAsia="Amiri" w:cs="Amiri"/>
          <w:lang w:bidi="ar-SA"/>
          <w:color w:val="111111"/>
          <w:sz w:val="28"/>
          <w:szCs w:val="28"/>
          <w:rtl/>
        </w:rPr>
        <w:t xml:space="preserve">تاريخ التأليف: 703ه-</w:t>
      </w:r>
    </w:p>
    <w:p>
      <w:pPr>
        <w:pStyle w:val="BookText"/>
      </w:pPr>
      <w:r>
        <w:rPr>
          <w:rFonts w:ascii="Times New Roman" w:hAnsi="Times New Roman" w:eastAsia="Times New Roman" w:cs="Times New Roman"/>
          <w:lang w:val="en-US" w:bidi="en-US"/>
          <w:color w:val="111111"/>
          <w:sz w:val="28"/>
          <w:szCs w:val="28"/>
          <w:rtl/>
        </w:rPr>
        <w:t xml:space="preserve">43924.</w:t>
      </w:r>
    </w:p>
    <w:p>
      <w:pPr>
        <w:pStyle w:val="BookText"/>
      </w:pPr>
      <w:r>
        <w:rPr>
          <w:rFonts w:ascii="Amiri" w:hAnsi="Amiri" w:eastAsia="Amiri" w:cs="Amiri"/>
          <w:lang w:bidi="ar-SA"/>
          <w:color w:val="111111"/>
          <w:sz w:val="28"/>
          <w:szCs w:val="28"/>
          <w:rtl/>
        </w:rPr>
        <w:t xml:space="preserve">بغداد؛ المكتبة القادرية رقم المخطوط : 000</w:t>
      </w:r>
    </w:p>
    <w:p>
      <w:pPr>
        <w:pStyle w:val="BookText"/>
      </w:pPr>
      <w:r>
        <w:rPr>
          <w:rFonts w:ascii="Amiri" w:hAnsi="Amiri" w:eastAsia="Amiri" w:cs="Amiri"/>
          <w:lang w:bidi="ar-SA"/>
          <w:color w:val="111111"/>
          <w:sz w:val="28"/>
          <w:szCs w:val="28"/>
          <w:rtl/>
        </w:rPr>
        <w:t xml:space="preserve">أوّلها: الحمد لله الذي فضل بني آدم بالعلم والعمل على جميع المخلوقات؛ آخرها: ونحن براء منهم والحمد لله رب العالمين وصلى الله على سيدنا محمّد وعلى آله وصحبه أجمعين.</w:t>
      </w:r>
    </w:p>
    <w:p>
      <w:pPr>
        <w:pStyle w:val="BookText"/>
      </w:pPr>
      <w:r>
        <w:rPr>
          <w:rFonts w:ascii="IRNazanin" w:hAnsi="IRNazanin" w:eastAsia="IRNazanin" w:cs="IRNazanin"/>
          <w:lang w:bidi="fa-IR"/>
          <w:color w:val="111111"/>
          <w:sz w:val="28"/>
          <w:szCs w:val="28"/>
          <w:rtl/>
        </w:rPr>
        <w:t xml:space="preserve">نسخ ،کا :مجهول،تا: القرن 12 ه- 87 ق، 15 س ، 2118سم [ف: 2-393]</w:t>
      </w:r>
    </w:p>
    <w:p>
      <w:pPr>
        <w:pStyle w:val="Heading2"/>
      </w:pPr>
      <w:bookmarkStart w:id="2067" w:name="_Toc1386"/>
      <w:r>
        <w:t>الضوء اللائح في أصول التسطيح ورسم الصفائح / هيئة - عربي</w:t>
      </w:r>
      <w:bookmarkEnd w:id="2067"/>
    </w:p>
    <w:p>
      <w:pPr>
        <w:pStyle w:val="BookText"/>
      </w:pPr>
      <w:r>
        <w:rPr>
          <w:rFonts w:ascii="Amiri" w:hAnsi="Amiri" w:eastAsia="Amiri" w:cs="Amiri"/>
          <w:lang w:bidi="ar-SA"/>
          <w:color w:val="111111"/>
          <w:sz w:val="28"/>
          <w:szCs w:val="28"/>
          <w:rtl/>
        </w:rPr>
        <w:t xml:space="preserve">ابن المجدي، أحمد بن رجب (767 - 850 ه- )</w:t>
      </w:r>
    </w:p>
    <w:p>
      <w:pPr>
        <w:pStyle w:val="BookText"/>
      </w:pPr>
      <w:r>
        <w:rPr>
          <w:rFonts w:ascii="IRNazanin" w:hAnsi="IRNazanin" w:eastAsia="IRNazanin" w:cs="IRNazanin"/>
          <w:lang w:bidi="fa-IR"/>
          <w:color w:val="111111"/>
          <w:sz w:val="28"/>
          <w:szCs w:val="28"/>
          <w:rtl/>
        </w:rPr>
        <w:t xml:space="preserve">43925 .بغداد؛ دار المخطوطات؛ رقم المخطوط: 3740/2</w:t>
      </w:r>
    </w:p>
    <w:p>
      <w:pPr>
        <w:pStyle w:val="BookText"/>
      </w:pPr>
      <w:r>
        <w:rPr>
          <w:rFonts w:ascii="Amiri" w:hAnsi="Amiri" w:eastAsia="Amiri" w:cs="Amiri"/>
          <w:lang w:bidi="ar-SA"/>
          <w:color w:val="111111"/>
          <w:sz w:val="28"/>
          <w:szCs w:val="28"/>
          <w:rtl/>
        </w:rPr>
        <w:t xml:space="preserve">أوّلها :الحمد لله على سوابغ نعمة وأشكره على جزيل عطاياه ...</w:t>
      </w:r>
    </w:p>
    <w:p>
      <w:pPr>
        <w:pStyle w:val="BookText"/>
      </w:pPr>
      <w:r>
        <w:rPr>
          <w:rFonts w:ascii="IRNazanin" w:hAnsi="IRNazanin" w:eastAsia="IRNazanin" w:cs="IRNazanin"/>
          <w:lang w:bidi="fa-IR"/>
          <w:color w:val="111111"/>
          <w:sz w:val="28"/>
          <w:szCs w:val="28"/>
          <w:rtl/>
        </w:rPr>
        <w:t xml:space="preserve">کا :مجهول، تا :مجهول؛ 28 ص 29 س 21*16سم عبد الوهاب نيازي - ف: 161]</w:t>
      </w:r>
    </w:p>
    <w:p>
      <w:pPr>
        <w:pStyle w:val="Heading2"/>
      </w:pPr>
      <w:bookmarkStart w:id="2068" w:name="_Toc1387"/>
      <w:r>
        <w:t>الضوء اللامع لأهل القرن التاسع / رجال - عربي</w:t>
      </w:r>
      <w:bookmarkEnd w:id="2068"/>
    </w:p>
    <w:p>
      <w:pPr>
        <w:pStyle w:val="BookText"/>
      </w:pPr>
      <w:r>
        <w:rPr>
          <w:rFonts w:ascii="Amiri" w:hAnsi="Amiri" w:eastAsia="Amiri" w:cs="Amiri"/>
          <w:lang w:bidi="ar-SA"/>
          <w:color w:val="111111"/>
          <w:sz w:val="28"/>
          <w:szCs w:val="28"/>
          <w:rtl/>
        </w:rPr>
        <w:t xml:space="preserve">السخاوي محمّد بن عبد الرّحمن (831 - 902ه-)</w:t>
      </w:r>
    </w:p>
    <w:p>
      <w:pPr>
        <w:pStyle w:val="BookText"/>
      </w:pPr>
      <w:r>
        <w:rPr>
          <w:rFonts w:ascii="Amiri" w:hAnsi="Amiri" w:eastAsia="Amiri" w:cs="Amiri"/>
          <w:lang w:bidi="ar-SA"/>
          <w:color w:val="111111"/>
          <w:sz w:val="28"/>
          <w:szCs w:val="28"/>
          <w:rtl/>
        </w:rPr>
        <w:t xml:space="preserve">طبع : القاهرة، 1353 ه- 1934م - 1936م</w:t>
      </w:r>
    </w:p>
    <w:p>
      <w:pPr>
        <w:pStyle w:val="BookText"/>
      </w:pPr>
      <w:r>
        <w:rPr>
          <w:rFonts w:ascii="Amiri" w:hAnsi="Amiri" w:eastAsia="Amiri" w:cs="Amiri"/>
          <w:lang w:bidi="ar-SA"/>
          <w:color w:val="111111"/>
          <w:sz w:val="28"/>
          <w:szCs w:val="28"/>
          <w:rtl/>
        </w:rPr>
        <w:t xml:space="preserve">[فنخا 21: 993 - 994(4نسخة)]</w:t>
      </w:r>
    </w:p>
    <w:p>
      <w:pPr>
        <w:pStyle w:val="BookText"/>
      </w:pPr>
      <w:r>
        <w:rPr>
          <w:rFonts w:ascii="Amiri" w:hAnsi="Amiri" w:eastAsia="Amiri" w:cs="Amiri"/>
          <w:lang w:bidi="ar-SA"/>
          <w:color w:val="111111"/>
          <w:sz w:val="28"/>
          <w:szCs w:val="28"/>
          <w:rtl/>
        </w:rPr>
        <w:t xml:space="preserve">43926 . البصرة المكتبة العباسية (باش أعيان)؛ رقم المخطوط: ح-6</w:t>
      </w:r>
    </w:p>
    <w:p>
      <w:pPr>
        <w:pStyle w:val="BookText"/>
      </w:pPr>
      <w:r>
        <w:rPr>
          <w:rFonts w:ascii="IRNazanin" w:hAnsi="IRNazanin" w:eastAsia="IRNazanin" w:cs="IRNazanin"/>
          <w:lang w:bidi="fa-IR"/>
          <w:color w:val="111111"/>
          <w:sz w:val="28"/>
          <w:szCs w:val="28"/>
          <w:rtl/>
        </w:rPr>
        <w:t xml:space="preserve">الجزء الرابع، يبدأ باسم محمّد بن أحمد، وينتهي باسم محمّد بن میمون بخط منصور بن محمد الطنبولي؛ كاتب = مؤلف، تا: 6 جمادى الثانية 1101ه- 624ص، 3021سم</w:t>
      </w:r>
    </w:p>
    <w:p>
      <w:pPr>
        <w:pStyle w:val="BookText"/>
      </w:pPr>
      <w:r>
        <w:rPr>
          <w:rFonts w:ascii="IRNazanin" w:hAnsi="IRNazanin" w:eastAsia="IRNazanin" w:cs="IRNazanin"/>
          <w:lang w:bidi="fa-IR"/>
          <w:color w:val="111111"/>
          <w:sz w:val="28"/>
          <w:szCs w:val="28"/>
          <w:rtl/>
        </w:rPr>
        <w:t xml:space="preserve">[ف: 134]</w:t>
      </w:r>
    </w:p>
    <w:p>
      <w:pPr>
        <w:pStyle w:val="BookText"/>
      </w:pPr>
      <w:r>
        <w:rPr>
          <w:rFonts w:ascii="IRNazanin" w:hAnsi="IRNazanin" w:eastAsia="IRNazanin" w:cs="IRNazanin"/>
          <w:lang w:bidi="fa-IR"/>
          <w:color w:val="111111"/>
          <w:sz w:val="28"/>
          <w:szCs w:val="28"/>
          <w:rtl/>
        </w:rPr>
        <w:t xml:space="preserve">ص: 699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35" w:name="pg8262_54858"/>
    <w:bookmarkEnd w:id="535"/>
    <w:p>
      <w:pPr>
        <w:pStyle w:val="BookText"/>
      </w:pPr>
      <w:r>
        <w:rPr>
          <w:rFonts w:ascii="Amiri" w:hAnsi="Amiri" w:eastAsia="Amiri" w:cs="Amiri"/>
          <w:lang w:bidi="ar-SA"/>
          <w:color w:val="111111"/>
          <w:sz w:val="28"/>
          <w:szCs w:val="28"/>
          <w:rtl/>
        </w:rPr>
        <w:t xml:space="preserve">43927 . البصرة؛ المكتبة العباسية باش أعيان)؛ رقم المخطوط: ح-5 الجزء 2-3</w:t>
      </w:r>
    </w:p>
    <w:p>
      <w:pPr>
        <w:pStyle w:val="BookText"/>
      </w:pPr>
      <w:r>
        <w:rPr>
          <w:rFonts w:ascii="Amiri" w:hAnsi="Amiri" w:eastAsia="Amiri" w:cs="Amiri"/>
          <w:lang w:bidi="ar-SA"/>
          <w:color w:val="111111"/>
          <w:sz w:val="28"/>
          <w:szCs w:val="28"/>
          <w:rtl/>
        </w:rPr>
        <w:t xml:space="preserve">الجزء الثاني: يبدأ بحرف العين إلى الميم، نقص أوّله 216 ترجمة، و ينقصه بعض ترجمة الشاعر شعبان بن محمّد بن داود الموصلي ثم نقص منه حرف الصاد وعدد ما فيه من التراجم 52 شخصاً، والضاد خمسة اشخاص والطاء51 شخصا والظاء ثلاثة، فيكون مجموع القسم الأوّل من الثاني 140 ترجمة وفي ضمنه الجزء الثالث ويبدأ من العين إلى الميم ؛كا :مجهول، تا: 20 جمادى الثانية 1057ه-، ناقصة : الأوّل؛ 446 ص 3021سم [ف: 134]</w:t>
      </w:r>
    </w:p>
    <w:p>
      <w:pPr>
        <w:pStyle w:val="BookText"/>
      </w:pPr>
      <w:r>
        <w:rPr>
          <w:rFonts w:ascii="Amiri" w:hAnsi="Amiri" w:eastAsia="Amiri" w:cs="Amiri"/>
          <w:lang w:bidi="ar-SA"/>
          <w:color w:val="111111"/>
          <w:sz w:val="28"/>
          <w:szCs w:val="28"/>
          <w:rtl/>
        </w:rPr>
        <w:t xml:space="preserve">43928 .بغداد؛ مكتبة الأوقاف العامة؛ رقم المخطوط: 5964</w:t>
      </w:r>
    </w:p>
    <w:p>
      <w:pPr>
        <w:pStyle w:val="BookText"/>
      </w:pPr>
      <w:r>
        <w:rPr>
          <w:rFonts w:ascii="Amiri" w:hAnsi="Amiri" w:eastAsia="Amiri" w:cs="Amiri"/>
          <w:lang w:bidi="ar-SA"/>
          <w:color w:val="111111"/>
          <w:sz w:val="28"/>
          <w:szCs w:val="28"/>
          <w:rtl/>
        </w:rPr>
        <w:t xml:space="preserve">أوّلها :البسملة، الحمد لله جامع الشتات، ورافع من شاء في الحياة وبعد الممات</w:t>
      </w:r>
    </w:p>
    <w:p>
      <w:pPr>
        <w:pStyle w:val="BookText"/>
      </w:pPr>
      <w:r>
        <w:rPr>
          <w:rFonts w:ascii="IRNazanin" w:hAnsi="IRNazanin" w:eastAsia="IRNazanin" w:cs="IRNazanin"/>
          <w:lang w:bidi="fa-IR"/>
          <w:color w:val="111111"/>
          <w:sz w:val="28"/>
          <w:szCs w:val="28"/>
          <w:rtl/>
        </w:rPr>
        <w:t xml:space="preserve">آخره: «ترجمة محمّد بن إسماعيل بن أحمد القلقشندي ...»؛ کا :مجهول ،تا: مجهول؛ 610ق، 2818سم [ف: 4-248]</w:t>
      </w:r>
    </w:p>
    <w:p>
      <w:pPr>
        <w:pStyle w:val="BookText"/>
      </w:pPr>
      <w:r>
        <w:rPr>
          <w:rFonts w:ascii="Amiri" w:hAnsi="Amiri" w:eastAsia="Amiri" w:cs="Amiri"/>
          <w:lang w:bidi="ar-SA"/>
          <w:color w:val="111111"/>
          <w:sz w:val="28"/>
          <w:szCs w:val="28"/>
          <w:rtl/>
        </w:rPr>
        <w:t xml:space="preserve">43929 . البصرة ؛ المكتبة العباسية باش أعيان)؛ رقم المخطوط: ح-4</w:t>
      </w:r>
    </w:p>
    <w:p>
      <w:pPr>
        <w:pStyle w:val="BookText"/>
      </w:pPr>
      <w:r>
        <w:rPr>
          <w:rFonts w:ascii="IRNazanin" w:hAnsi="IRNazanin" w:eastAsia="IRNazanin" w:cs="IRNazanin"/>
          <w:lang w:bidi="fa-IR"/>
          <w:color w:val="111111"/>
          <w:sz w:val="28"/>
          <w:szCs w:val="28"/>
          <w:rtl/>
        </w:rPr>
        <w:t xml:space="preserve">جزء الأوّل، يبدأ بحروف الهمزة إلى شين ؛کا :مجهول ،تا: مجهول؛ ناقصة : الآخر؛ 470ق،</w:t>
      </w:r>
    </w:p>
    <w:p>
      <w:pPr>
        <w:pStyle w:val="BookText"/>
      </w:pPr>
      <w:r>
        <w:rPr>
          <w:rFonts w:ascii="IRNazanin" w:hAnsi="IRNazanin" w:eastAsia="IRNazanin" w:cs="IRNazanin"/>
          <w:lang w:bidi="fa-IR"/>
          <w:color w:val="111111"/>
          <w:sz w:val="28"/>
          <w:szCs w:val="28"/>
          <w:rtl/>
        </w:rPr>
        <w:t xml:space="preserve">3021سم [ف: 134]</w:t>
      </w:r>
    </w:p>
    <w:p>
      <w:pPr>
        <w:pStyle w:val="Heading2"/>
      </w:pPr>
      <w:bookmarkStart w:id="2069" w:name="_Toc1388"/>
      <w:r>
        <w:t>ضوء اللمعات = شرح لمعات / عرفان وتصوف - فارسي</w:t>
      </w:r>
      <w:bookmarkEnd w:id="2069"/>
    </w:p>
    <w:p>
      <w:pPr>
        <w:pStyle w:val="BookText"/>
      </w:pPr>
      <w:r>
        <w:rPr>
          <w:rFonts w:ascii="Amiri" w:hAnsi="Amiri" w:eastAsia="Amiri" w:cs="Amiri"/>
          <w:lang w:bidi="ar-SA"/>
          <w:color w:val="111111"/>
          <w:sz w:val="28"/>
          <w:szCs w:val="28"/>
          <w:rtl/>
        </w:rPr>
        <w:t xml:space="preserve">التركة الإصفهاني، علي بن محمّد ( - 836 ؟ ه-)</w:t>
      </w:r>
    </w:p>
    <w:p>
      <w:pPr>
        <w:pStyle w:val="BookText"/>
      </w:pPr>
      <w:r>
        <w:rPr>
          <w:rFonts w:ascii="IRNazanin" w:hAnsi="IRNazanin" w:eastAsia="IRNazanin" w:cs="IRNazanin"/>
          <w:lang w:bidi="fa-IR"/>
          <w:color w:val="111111"/>
          <w:sz w:val="28"/>
          <w:szCs w:val="28"/>
          <w:rtl/>
        </w:rPr>
        <w:t xml:space="preserve">المرتبط: لمعات العراقي، إبراهيم بن بزرگمهر (610688ه-)</w:t>
      </w:r>
    </w:p>
    <w:p>
      <w:pPr>
        <w:pStyle w:val="BookText"/>
      </w:pPr>
      <w:r>
        <w:rPr>
          <w:rFonts w:ascii="Amiri" w:hAnsi="Amiri" w:eastAsia="Amiri" w:cs="Amiri"/>
          <w:lang w:bidi="ar-SA"/>
          <w:color w:val="111111"/>
          <w:sz w:val="28"/>
          <w:szCs w:val="28"/>
          <w:rtl/>
        </w:rPr>
        <w:t xml:space="preserve">تاريخ التأليف: 815ه-</w:t>
      </w:r>
    </w:p>
    <w:p>
      <w:pPr>
        <w:pStyle w:val="BookText"/>
      </w:pPr>
      <w:r>
        <w:rPr>
          <w:rFonts w:ascii="IRNazanin" w:hAnsi="IRNazanin" w:eastAsia="IRNazanin" w:cs="IRNazanin"/>
          <w:lang w:bidi="fa-IR"/>
          <w:color w:val="111111"/>
          <w:sz w:val="28"/>
          <w:szCs w:val="28"/>
          <w:rtl/>
        </w:rPr>
        <w:t xml:space="preserve">أوّله :بسمله وبه ثقتي. سپاس و ستایش پروردگاری را که پرتوی از لمعات جلالش آفتاب جمال ...</w:t>
      </w:r>
    </w:p>
    <w:p>
      <w:pPr>
        <w:pStyle w:val="BookText"/>
      </w:pPr>
      <w:r>
        <w:rPr>
          <w:rFonts w:ascii="IRNazanin" w:hAnsi="IRNazanin" w:eastAsia="IRNazanin" w:cs="IRNazanin"/>
          <w:lang w:bidi="fa-IR"/>
          <w:color w:val="111111"/>
          <w:sz w:val="28"/>
          <w:szCs w:val="28"/>
          <w:rtl/>
        </w:rPr>
        <w:t xml:space="preserve">خاتمی را از مشرق آدمی تابان ساخت :آخره مشکل همه اینست که ما مشکل خود را گفتن نتوانیم و نهفتن نتوانيم تم ضوء اللمعات بالتماس الطلبة وغير ذلك من الإشارات بتوفيق الله مفيض الكمالات.</w:t>
      </w:r>
    </w:p>
    <w:p>
      <w:pPr>
        <w:pStyle w:val="BookText"/>
      </w:pPr>
      <w:r>
        <w:rPr>
          <w:rFonts w:ascii="IRNazanin" w:hAnsi="IRNazanin" w:eastAsia="IRNazanin" w:cs="IRNazanin"/>
          <w:lang w:bidi="fa-IR"/>
          <w:color w:val="111111"/>
          <w:sz w:val="28"/>
          <w:szCs w:val="28"/>
          <w:rtl/>
        </w:rPr>
        <w:t xml:space="preserve">طبع :طهران 1351ه- في چهارده رساله فارسي از صاين الدين علي بن محمّد تركه إصفهاني»</w:t>
      </w:r>
    </w:p>
    <w:p>
      <w:pPr>
        <w:pStyle w:val="BookText"/>
      </w:pPr>
      <w:r>
        <w:rPr>
          <w:rFonts w:ascii="Amiri" w:hAnsi="Amiri" w:eastAsia="Amiri" w:cs="Amiri"/>
          <w:lang w:bidi="ar-SA"/>
          <w:color w:val="111111"/>
          <w:sz w:val="28"/>
          <w:szCs w:val="28"/>
          <w:rtl/>
        </w:rPr>
        <w:t xml:space="preserve">[:فنخا :21 994(9نسخة)]</w:t>
      </w:r>
    </w:p>
    <w:p>
      <w:pPr>
        <w:pStyle w:val="BookText"/>
      </w:pPr>
      <w:r>
        <w:rPr>
          <w:rFonts w:ascii="Amiri" w:hAnsi="Amiri" w:eastAsia="Amiri" w:cs="Amiri"/>
          <w:lang w:bidi="ar-SA"/>
          <w:color w:val="111111"/>
          <w:sz w:val="28"/>
          <w:szCs w:val="28"/>
          <w:rtl/>
        </w:rPr>
        <w:t xml:space="preserve">43930 . الكاظمية؛ جامعة مدينة العلم؛ رقم المخطوط : 18/28/3</w:t>
      </w:r>
    </w:p>
    <w:p>
      <w:pPr>
        <w:pStyle w:val="BookText"/>
      </w:pPr>
      <w:r>
        <w:rPr>
          <w:rFonts w:ascii="IRNazanin" w:hAnsi="IRNazanin" w:eastAsia="IRNazanin" w:cs="IRNazanin"/>
          <w:lang w:bidi="fa-IR"/>
          <w:color w:val="111111"/>
          <w:sz w:val="28"/>
          <w:szCs w:val="28"/>
          <w:rtl/>
        </w:rPr>
        <w:t xml:space="preserve">کا مجهول ،تا :مجهول؛ 1611سم [ف: (291]</w:t>
      </w:r>
    </w:p>
    <w:p>
      <w:pPr>
        <w:pStyle w:val="BookText"/>
      </w:pPr>
      <w:r>
        <w:rPr>
          <w:rFonts w:ascii="IRNazanin" w:hAnsi="IRNazanin" w:eastAsia="IRNazanin" w:cs="IRNazanin"/>
          <w:lang w:bidi="fa-IR"/>
          <w:color w:val="111111"/>
          <w:sz w:val="28"/>
          <w:szCs w:val="28"/>
          <w:rtl/>
        </w:rPr>
        <w:t xml:space="preserve">ص: 700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36" w:name="pg8262_54861"/>
    <w:bookmarkEnd w:id="536"/>
    <w:p>
      <w:pPr>
        <w:pStyle w:val="Heading2"/>
      </w:pPr>
      <w:bookmarkStart w:id="2070" w:name="_Toc1389"/>
      <w:r>
        <w:t>ضوء المصباح = شرح المصباح / نحو - عربي</w:t>
      </w:r>
      <w:bookmarkEnd w:id="2070"/>
    </w:p>
    <w:p>
      <w:pPr>
        <w:pStyle w:val="BookText"/>
      </w:pPr>
      <w:r>
        <w:rPr>
          <w:rFonts w:ascii="Amiri" w:hAnsi="Amiri" w:eastAsia="Amiri" w:cs="Amiri"/>
          <w:lang w:bidi="ar-SA"/>
          <w:color w:val="111111"/>
          <w:sz w:val="28"/>
          <w:szCs w:val="28"/>
          <w:rtl/>
        </w:rPr>
        <w:t xml:space="preserve">تاج الدين الإسفرايني محمّد بن محمّد ( - 684 ه-)</w:t>
      </w:r>
    </w:p>
    <w:p>
      <w:pPr>
        <w:pStyle w:val="BookText"/>
      </w:pPr>
      <w:r>
        <w:rPr>
          <w:rFonts w:ascii="Amiri" w:hAnsi="Amiri" w:eastAsia="Amiri" w:cs="Amiri"/>
          <w:lang w:bidi="ar-SA"/>
          <w:color w:val="111111"/>
          <w:sz w:val="28"/>
          <w:szCs w:val="28"/>
          <w:rtl/>
        </w:rPr>
        <w:t xml:space="preserve">المرتبط : المصباح في النحو المطرزي ناصر بن عبد السيد (610-538ه-)</w:t>
      </w:r>
    </w:p>
    <w:p>
      <w:pPr>
        <w:pStyle w:val="BookText"/>
      </w:pPr>
      <w:r>
        <w:rPr>
          <w:rFonts w:ascii="Amiri" w:hAnsi="Amiri" w:eastAsia="Amiri" w:cs="Amiri"/>
          <w:lang w:bidi="ar-SA"/>
          <w:color w:val="111111"/>
          <w:sz w:val="28"/>
          <w:szCs w:val="28"/>
          <w:rtl/>
        </w:rPr>
        <w:t xml:space="preserve">أوّله: بسمله، إنّ أحق ما يتوشح بذكره صدر الكتب والدفاتر ويتوفر على نشره السنة البادي والحاضر حمد الله تعالى على زواهر أياديه ... أما بعد حمد الله أما كلمة فيها معنى الشرط</w:t>
      </w:r>
    </w:p>
    <w:p>
      <w:pPr>
        <w:pStyle w:val="BookText"/>
      </w:pPr>
      <w:r>
        <w:rPr>
          <w:rFonts w:ascii="Amiri" w:hAnsi="Amiri" w:eastAsia="Amiri" w:cs="Amiri"/>
          <w:lang w:bidi="ar-SA"/>
          <w:color w:val="111111"/>
          <w:sz w:val="28"/>
          <w:szCs w:val="28"/>
          <w:rtl/>
        </w:rPr>
        <w:t xml:space="preserve">فلذلك كانت الفاء لازمة لها قال سيبويه أما زيد فمنطلق معناه ...</w:t>
      </w:r>
    </w:p>
    <w:p>
      <w:pPr>
        <w:pStyle w:val="BookText"/>
      </w:pPr>
      <w:r>
        <w:rPr>
          <w:rFonts w:ascii="Amiri" w:hAnsi="Amiri" w:eastAsia="Amiri" w:cs="Amiri"/>
          <w:lang w:bidi="ar-SA"/>
          <w:color w:val="111111"/>
          <w:sz w:val="28"/>
          <w:szCs w:val="28"/>
          <w:rtl/>
        </w:rPr>
        <w:t xml:space="preserve">آخره :فاقتصرت على هذا القدر فليس الذي على التشاف.</w:t>
      </w:r>
    </w:p>
    <w:p>
      <w:pPr>
        <w:pStyle w:val="BookText"/>
      </w:pPr>
      <w:r>
        <w:rPr>
          <w:rFonts w:ascii="Amiri" w:hAnsi="Amiri" w:eastAsia="Amiri" w:cs="Amiri"/>
          <w:lang w:bidi="ar-SA"/>
          <w:color w:val="111111"/>
          <w:sz w:val="28"/>
          <w:szCs w:val="28"/>
          <w:rtl/>
        </w:rPr>
        <w:t xml:space="preserve">طبع :لكنو، 1850م؛ معجم المطبوعات ص 436</w:t>
      </w:r>
    </w:p>
    <w:p>
      <w:pPr>
        <w:pStyle w:val="BookText"/>
      </w:pPr>
      <w:r>
        <w:rPr>
          <w:rFonts w:ascii="Amiri" w:hAnsi="Amiri" w:eastAsia="Amiri" w:cs="Amiri"/>
          <w:lang w:bidi="ar-SA"/>
          <w:color w:val="111111"/>
          <w:sz w:val="28"/>
          <w:szCs w:val="28"/>
          <w:rtl/>
        </w:rPr>
        <w:t xml:space="preserve">[فنخا :21 995-998(43نسخة)]</w:t>
      </w:r>
    </w:p>
    <w:p>
      <w:pPr>
        <w:pStyle w:val="BookText"/>
      </w:pPr>
      <w:r>
        <w:rPr>
          <w:rFonts w:ascii="Times New Roman" w:hAnsi="Times New Roman" w:eastAsia="Times New Roman" w:cs="Times New Roman"/>
          <w:lang w:val="en-US" w:bidi="en-US"/>
          <w:color w:val="111111"/>
          <w:sz w:val="28"/>
          <w:szCs w:val="28"/>
          <w:rtl/>
        </w:rPr>
        <w:t xml:space="preserve">43931.</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12599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ضاديروي، تا: 989 ه-، 292 ص 13س، 1814سم [المورد: 63-167]</w:t>
      </w:r>
    </w:p>
    <w:p>
      <w:pPr>
        <w:pStyle w:val="BookText"/>
      </w:pPr>
      <w:r>
        <w:rPr>
          <w:rFonts w:ascii="Amiri" w:hAnsi="Amiri" w:eastAsia="Amiri" w:cs="Amiri"/>
          <w:lang w:bidi="ar-SA"/>
          <w:color w:val="111111"/>
          <w:sz w:val="28"/>
          <w:szCs w:val="28"/>
          <w:rtl/>
        </w:rPr>
        <w:t xml:space="preserve">43932 البصرة ؛ جامعة البصرة (المكتبة المركزية)؛ رقم المخطوط: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1065ه-، 113 ق، 2015سم [المورد: 31-389]</w:t>
      </w:r>
    </w:p>
    <w:p>
      <w:pPr>
        <w:pStyle w:val="BookText"/>
      </w:pPr>
      <w:r>
        <w:rPr>
          <w:rFonts w:ascii="Times New Roman" w:hAnsi="Times New Roman" w:eastAsia="Times New Roman" w:cs="Times New Roman"/>
          <w:lang w:val="en-US" w:bidi="en-US"/>
          <w:color w:val="111111"/>
          <w:sz w:val="28"/>
          <w:szCs w:val="28"/>
          <w:rtl/>
        </w:rPr>
        <w:t xml:space="preserve">43933.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84</w:t>
      </w:r>
    </w:p>
    <w:p>
      <w:pPr>
        <w:pStyle w:val="BookText"/>
      </w:pPr>
      <w:r>
        <w:rPr>
          <w:rFonts w:ascii="IRNazanin" w:hAnsi="IRNazanin" w:eastAsia="IRNazanin" w:cs="IRNazanin"/>
          <w:lang w:bidi="fa-IR"/>
          <w:color w:val="111111"/>
          <w:sz w:val="28"/>
          <w:szCs w:val="28"/>
          <w:rtl/>
        </w:rPr>
        <w:t xml:space="preserve">کا :مجهول ،تا: مجهول؛ 73ق 2113سم [المورد: 33-368]</w:t>
      </w:r>
    </w:p>
    <w:p>
      <w:pPr>
        <w:pStyle w:val="BookText"/>
      </w:pPr>
      <w:r>
        <w:rPr>
          <w:rFonts w:ascii="Times New Roman" w:hAnsi="Times New Roman" w:eastAsia="Times New Roman" w:cs="Times New Roman"/>
          <w:lang w:val="en-US" w:bidi="en-US"/>
          <w:color w:val="111111"/>
          <w:sz w:val="28"/>
          <w:szCs w:val="28"/>
          <w:rtl/>
        </w:rPr>
        <w:t xml:space="preserve">43934.</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 39138</w:t>
      </w:r>
    </w:p>
    <w:p>
      <w:pPr>
        <w:pStyle w:val="BookText"/>
      </w:pPr>
      <w:r>
        <w:rPr>
          <w:rFonts w:ascii="IRNazanin" w:hAnsi="IRNazanin" w:eastAsia="IRNazanin" w:cs="IRNazanin"/>
          <w:lang w:bidi="fa-IR"/>
          <w:color w:val="111111"/>
          <w:sz w:val="28"/>
          <w:szCs w:val="28"/>
          <w:rtl/>
        </w:rPr>
        <w:t xml:space="preserve">تعلیق، کا :مجهول ،تا: مجهول؛ تملك: محمود باجة جي زادة؛ 270ص، 15س، 2114سم [المورد : 29/4-104]</w:t>
      </w:r>
    </w:p>
    <w:p>
      <w:pPr>
        <w:pStyle w:val="BookText"/>
      </w:pPr>
      <w:r>
        <w:rPr>
          <w:rFonts w:ascii="Amiri" w:hAnsi="Amiri" w:eastAsia="Amiri" w:cs="Amiri"/>
          <w:lang w:bidi="ar-SA"/>
          <w:color w:val="111111"/>
          <w:sz w:val="28"/>
          <w:szCs w:val="28"/>
          <w:rtl/>
        </w:rPr>
        <w:t xml:space="preserve">43935 . الموصل ؛ المدرسة الإسلامية (في الأوقاف العامة)؛ رقم المخطوط: 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147ق، 1219/5سم [الأوقاف العامة - موصل: 2-58]</w:t>
      </w:r>
    </w:p>
    <w:p>
      <w:pPr>
        <w:pStyle w:val="BookText"/>
      </w:pPr>
      <w:r>
        <w:rPr>
          <w:rFonts w:ascii="Amiri" w:hAnsi="Amiri" w:eastAsia="Amiri" w:cs="Amiri"/>
          <w:lang w:bidi="ar-SA"/>
          <w:color w:val="111111"/>
          <w:sz w:val="28"/>
          <w:szCs w:val="28"/>
          <w:rtl/>
        </w:rPr>
        <w:t xml:space="preserve">43936 . 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574]</w:t>
      </w:r>
    </w:p>
    <w:p>
      <w:pPr>
        <w:pStyle w:val="BookText"/>
      </w:pPr>
      <w:r>
        <w:rPr>
          <w:rFonts w:ascii="IRNazanin" w:hAnsi="IRNazanin" w:eastAsia="IRNazanin" w:cs="IRNazanin"/>
          <w:lang w:bidi="fa-IR"/>
          <w:color w:val="111111"/>
          <w:sz w:val="28"/>
          <w:szCs w:val="28"/>
          <w:rtl/>
        </w:rPr>
        <w:t xml:space="preserve">ص: 701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37" w:name="pg8262_54864"/>
    <w:bookmarkEnd w:id="537"/>
    <w:p>
      <w:pPr>
        <w:pStyle w:val="Heading2"/>
      </w:pPr>
      <w:bookmarkStart w:id="2071" w:name="_Toc1390"/>
      <w:r>
        <w:t>ضوء المصباح / شعر - عربي</w:t>
      </w:r>
      <w:bookmarkEnd w:id="2071"/>
    </w:p>
    <w:p>
      <w:pPr>
        <w:pStyle w:val="BookText"/>
      </w:pPr>
      <w:r>
        <w:rPr>
          <w:rFonts w:ascii="Amiri" w:hAnsi="Amiri" w:eastAsia="Amiri" w:cs="Amiri"/>
          <w:lang w:bidi="ar-SA"/>
          <w:color w:val="111111"/>
          <w:sz w:val="28"/>
          <w:szCs w:val="28"/>
          <w:rtl/>
        </w:rPr>
        <w:t xml:space="preserve">الغلامي، محمّد بن مصطفى (- 1176 ه- )</w:t>
      </w:r>
    </w:p>
    <w:p>
      <w:pPr>
        <w:pStyle w:val="BookText"/>
      </w:pPr>
      <w:r>
        <w:rPr>
          <w:rFonts w:ascii="Times New Roman" w:hAnsi="Times New Roman" w:eastAsia="Times New Roman" w:cs="Times New Roman"/>
          <w:lang w:val="en-US" w:bidi="en-US"/>
          <w:color w:val="111111"/>
          <w:sz w:val="28"/>
          <w:szCs w:val="28"/>
          <w:rtl/>
        </w:rPr>
        <w:t xml:space="preserve">43937.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23/9/2</w:t>
      </w:r>
    </w:p>
    <w:p>
      <w:pPr>
        <w:pStyle w:val="BookText"/>
      </w:pPr>
      <w:r>
        <w:rPr>
          <w:rFonts w:ascii="Amiri" w:hAnsi="Amiri" w:eastAsia="Amiri" w:cs="Amiri"/>
          <w:lang w:bidi="ar-SA"/>
          <w:color w:val="111111"/>
          <w:sz w:val="28"/>
          <w:szCs w:val="28"/>
          <w:rtl/>
        </w:rPr>
        <w:t xml:space="preserve">أوّلها :اقبلت في الدجا كشمس السماء فأرتنا الصباح وقت المساء</w:t>
      </w:r>
    </w:p>
    <w:p>
      <w:pPr>
        <w:pStyle w:val="BookText"/>
      </w:pPr>
      <w:r>
        <w:rPr>
          <w:rFonts w:ascii="IRNazanin" w:hAnsi="IRNazanin" w:eastAsia="IRNazanin" w:cs="IRNazanin"/>
          <w:lang w:bidi="fa-IR"/>
          <w:color w:val="111111"/>
          <w:sz w:val="28"/>
          <w:szCs w:val="28"/>
          <w:rtl/>
        </w:rPr>
        <w:t xml:space="preserve">نسخ فکا :مجهول ،تا: 1183ه- 1621سم [الأوقاف العامة - موصل: 6-226]</w:t>
      </w:r>
    </w:p>
    <w:p>
      <w:pPr>
        <w:pStyle w:val="BookText"/>
      </w:pPr>
      <w:r>
        <w:rPr>
          <w:rFonts w:ascii="Amiri" w:hAnsi="Amiri" w:eastAsia="Amiri" w:cs="Amiri"/>
          <w:lang w:bidi="ar-SA"/>
          <w:color w:val="111111"/>
          <w:sz w:val="28"/>
          <w:szCs w:val="28"/>
          <w:rtl/>
        </w:rPr>
        <w:t xml:space="preserve">43938 .الموصل ؛ المدرسة الرضوانية (في الأوقاف العامة)؛ رقم المخطوط: 113/18/1</w:t>
      </w:r>
    </w:p>
    <w:p>
      <w:pPr>
        <w:pStyle w:val="BookText"/>
      </w:pPr>
      <w:r>
        <w:rPr>
          <w:rFonts w:ascii="Amiri" w:hAnsi="Amiri" w:eastAsia="Amiri" w:cs="Amiri"/>
          <w:lang w:bidi="ar-SA"/>
          <w:color w:val="111111"/>
          <w:sz w:val="28"/>
          <w:szCs w:val="28"/>
          <w:rtl/>
        </w:rPr>
        <w:t xml:space="preserve">أوّلها :أقبلت في الدجي كشمس سماء *** فأرتنا الصباح وقت المساء</w:t>
      </w:r>
    </w:p>
    <w:p>
      <w:pPr>
        <w:pStyle w:val="BookText"/>
      </w:pPr>
      <w:r>
        <w:rPr>
          <w:rFonts w:ascii="IRNazanin" w:hAnsi="IRNazanin" w:eastAsia="IRNazanin" w:cs="IRNazanin"/>
          <w:lang w:bidi="fa-IR"/>
          <w:color w:val="111111"/>
          <w:sz w:val="28"/>
          <w:szCs w:val="28"/>
          <w:rtl/>
        </w:rPr>
        <w:t xml:space="preserve">کا :مجهول ،تا :مجهول ؛ 3319سم [الأوقاف العامة - موصل: 8-177]</w:t>
      </w:r>
    </w:p>
    <w:p>
      <w:pPr>
        <w:pStyle w:val="BookText"/>
      </w:pPr>
      <w:r>
        <w:rPr>
          <w:rFonts w:ascii="Amiri" w:hAnsi="Amiri" w:eastAsia="Amiri" w:cs="Amiri"/>
          <w:lang w:bidi="ar-SA"/>
          <w:color w:val="111111"/>
          <w:sz w:val="28"/>
          <w:szCs w:val="28"/>
          <w:rtl/>
        </w:rPr>
        <w:t xml:space="preserve">ضوء المعالي في شرح بدء الأمالي ( ضوء المعالي لبدء الأمالي</w:t>
      </w:r>
    </w:p>
    <w:p>
      <w:pPr>
        <w:pStyle w:val="Heading2"/>
      </w:pPr>
      <w:bookmarkStart w:id="2072" w:name="_Toc1391"/>
      <w:r>
        <w:t>ضوء المعالي لبدء الامالي = شرح بدء الامالي / كلام وعقائد - عربي</w:t>
      </w:r>
      <w:bookmarkEnd w:id="2072"/>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المرتبط : بدء الامالي - قصيدة يقول العبد؛ سراج الدين الأوشي، علي بن عثمان ( -575ه-)</w:t>
      </w:r>
    </w:p>
    <w:p>
      <w:pPr>
        <w:pStyle w:val="BookText"/>
      </w:pPr>
      <w:r>
        <w:rPr>
          <w:rFonts w:ascii="Amiri" w:hAnsi="Amiri" w:eastAsia="Amiri" w:cs="Amiri"/>
          <w:lang w:bidi="ar-SA"/>
          <w:color w:val="111111"/>
          <w:sz w:val="28"/>
          <w:szCs w:val="28"/>
          <w:rtl/>
        </w:rPr>
        <w:t xml:space="preserve">تاريخ التأليف: 15 شوال 1010ه- محل :التأليف مكة المكرمة</w:t>
      </w:r>
    </w:p>
    <w:p>
      <w:pPr>
        <w:pStyle w:val="BookText"/>
      </w:pPr>
      <w:r>
        <w:rPr>
          <w:rFonts w:ascii="Amiri" w:hAnsi="Amiri" w:eastAsia="Amiri" w:cs="Amiri"/>
          <w:lang w:bidi="ar-SA"/>
          <w:color w:val="111111"/>
          <w:sz w:val="28"/>
          <w:szCs w:val="28"/>
          <w:rtl/>
        </w:rPr>
        <w:t xml:space="preserve">أوّله: الحمد لله الذي وجب ذاته وثبت كرمه وجوده وشهود صفاته وظهر أفعاله الحميدة في صحائف مصنوعاته ... أما بعد، فيقول: ... لما شرعت في شرح الفقه الأكبر للإمام الأعظم والهمام ...</w:t>
      </w:r>
    </w:p>
    <w:p>
      <w:pPr>
        <w:pStyle w:val="BookText"/>
      </w:pPr>
      <w:r>
        <w:rPr>
          <w:rFonts w:ascii="Amiri" w:hAnsi="Amiri" w:eastAsia="Amiri" w:cs="Amiri"/>
          <w:lang w:bidi="ar-SA"/>
          <w:color w:val="111111"/>
          <w:sz w:val="28"/>
          <w:szCs w:val="28"/>
          <w:rtl/>
        </w:rPr>
        <w:t xml:space="preserve">الأقدم كان في نيتي وطويتي أن يكون مختصراً بحيث يرتفع به المبتدي وينتفع به المنتهى ...</w:t>
      </w:r>
    </w:p>
    <w:p>
      <w:pPr>
        <w:pStyle w:val="BookText"/>
      </w:pPr>
      <w:r>
        <w:rPr>
          <w:rFonts w:ascii="Amiri" w:hAnsi="Amiri" w:eastAsia="Amiri" w:cs="Amiri"/>
          <w:lang w:bidi="ar-SA"/>
          <w:color w:val="111111"/>
          <w:sz w:val="28"/>
          <w:szCs w:val="28"/>
          <w:rtl/>
        </w:rPr>
        <w:t xml:space="preserve">آخره:فنسأل الله سبحانه أن يرحم الناظم وجميع مشايخنا الكرام وآبائنا وأسلافنا الفخام وأن يختم لنا ولأحيائنا بالحسنى وأن يرزقنا المقام الأسنى مع النبيين والصديقين والشهداء</w:t>
      </w:r>
    </w:p>
    <w:p>
      <w:pPr>
        <w:pStyle w:val="BookText"/>
      </w:pPr>
      <w:r>
        <w:rPr>
          <w:rFonts w:ascii="Amiri" w:hAnsi="Amiri" w:eastAsia="Amiri" w:cs="Amiri"/>
          <w:lang w:bidi="ar-SA"/>
          <w:color w:val="111111"/>
          <w:sz w:val="28"/>
          <w:szCs w:val="28"/>
          <w:rtl/>
        </w:rPr>
        <w:t xml:space="preserve">والصالحين ...</w:t>
      </w:r>
    </w:p>
    <w:p>
      <w:pPr>
        <w:pStyle w:val="BookText"/>
      </w:pPr>
      <w:r>
        <w:rPr>
          <w:rFonts w:ascii="Amiri" w:hAnsi="Amiri" w:eastAsia="Amiri" w:cs="Amiri"/>
          <w:lang w:bidi="ar-SA"/>
          <w:color w:val="111111"/>
          <w:sz w:val="28"/>
          <w:szCs w:val="28"/>
          <w:rtl/>
        </w:rPr>
        <w:t xml:space="preserve">طبع :استانبول، 1302 ، 1304، 1319ه- ،دمشق، 1379ه- القاهرة، 1349ه-</w:t>
      </w:r>
    </w:p>
    <w:p>
      <w:pPr>
        <w:pStyle w:val="BookText"/>
      </w:pPr>
      <w:r>
        <w:rPr>
          <w:rFonts w:ascii="Amiri" w:hAnsi="Amiri" w:eastAsia="Amiri" w:cs="Amiri"/>
          <w:lang w:bidi="ar-SA"/>
          <w:color w:val="111111"/>
          <w:sz w:val="28"/>
          <w:szCs w:val="28"/>
          <w:rtl/>
        </w:rPr>
        <w:t xml:space="preserve">[فنخا :21 999 (7نسخة)]</w:t>
      </w:r>
    </w:p>
    <w:p>
      <w:pPr>
        <w:pStyle w:val="BookText"/>
      </w:pPr>
      <w:r>
        <w:rPr>
          <w:rFonts w:ascii="Amiri" w:hAnsi="Amiri" w:eastAsia="Amiri" w:cs="Amiri"/>
          <w:lang w:bidi="ar-SA"/>
          <w:color w:val="111111"/>
          <w:sz w:val="28"/>
          <w:szCs w:val="28"/>
          <w:rtl/>
        </w:rPr>
        <w:t xml:space="preserve">43939 .بغداد؛ المكتبة القادرية رقم المخطوط : 554</w:t>
      </w:r>
    </w:p>
    <w:p>
      <w:pPr>
        <w:pStyle w:val="BookText"/>
      </w:pPr>
      <w:r>
        <w:rPr>
          <w:rFonts w:ascii="IRNazanin" w:hAnsi="IRNazanin" w:eastAsia="IRNazanin" w:cs="IRNazanin"/>
          <w:lang w:bidi="fa-IR"/>
          <w:color w:val="111111"/>
          <w:sz w:val="28"/>
          <w:szCs w:val="28"/>
          <w:rtl/>
        </w:rPr>
        <w:t xml:space="preserve">نسخ ،کا: مجهول، تا :القرن 11ه- 10 ق، 27 س، 22015/5سم [ف: 2-392]</w:t>
      </w:r>
    </w:p>
    <w:p>
      <w:pPr>
        <w:pStyle w:val="BookText"/>
      </w:pPr>
      <w:r>
        <w:rPr>
          <w:rFonts w:ascii="IRNazanin" w:hAnsi="IRNazanin" w:eastAsia="IRNazanin" w:cs="IRNazanin"/>
          <w:lang w:bidi="fa-IR"/>
          <w:color w:val="111111"/>
          <w:sz w:val="28"/>
          <w:szCs w:val="28"/>
          <w:rtl/>
        </w:rPr>
        <w:t xml:space="preserve">ص: 702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43940.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1113/2</w:t>
      </w:r>
    </w:p>
    <w:p>
      <w:pPr>
        <w:pStyle w:val="BookText"/>
      </w:pPr>
      <w:r>
        <w:rPr>
          <w:rFonts w:ascii="IRNazanin" w:hAnsi="IRNazanin" w:eastAsia="IRNazanin" w:cs="IRNazanin"/>
          <w:lang w:bidi="fa-IR"/>
          <w:color w:val="111111"/>
          <w:sz w:val="28"/>
          <w:szCs w:val="28"/>
          <w:rtl/>
        </w:rPr>
        <w:t xml:space="preserve">کا :مجهول، تا: 1109ه- 60 ص 14 س، 2015سم [معجم المخطوطات النجفية: 433]</w:t>
      </w:r>
    </w:p>
    <w:p>
      <w:pPr>
        <w:pStyle w:val="BookText"/>
      </w:pPr>
      <w:r>
        <w:rPr>
          <w:rFonts w:ascii="Amiri" w:hAnsi="Amiri" w:eastAsia="Amiri" w:cs="Amiri"/>
          <w:lang w:bidi="ar-SA"/>
          <w:color w:val="111111"/>
          <w:sz w:val="28"/>
          <w:szCs w:val="28"/>
          <w:rtl/>
        </w:rPr>
        <w:t xml:space="preserve">43941 بغداد؛ مكتبة الأوقاف العامة؛ رقم المخطوط: 9870/3</w:t>
      </w:r>
    </w:p>
    <w:p>
      <w:pPr>
        <w:pStyle w:val="BookText"/>
      </w:pPr>
      <w:r>
        <w:rPr>
          <w:rFonts w:ascii="Amiri" w:hAnsi="Amiri" w:eastAsia="Amiri" w:cs="Amiri"/>
          <w:lang w:bidi="ar-SA"/>
          <w:color w:val="111111"/>
          <w:sz w:val="28"/>
          <w:szCs w:val="28"/>
          <w:rtl/>
        </w:rPr>
        <w:t xml:space="preserve">كا: أحمد بن مصطفى، تا: 1113ق، جزيرة كريد بقلعة ( حانية ) ؛ 30ق، 2214سم [ف:</w:t>
      </w:r>
    </w:p>
    <w:p>
      <w:pPr>
        <w:pStyle w:val="BookText"/>
      </w:pPr>
      <w:r>
        <w:rPr>
          <w:rFonts w:ascii="Times New Roman" w:hAnsi="Times New Roman" w:eastAsia="Times New Roman" w:cs="Times New Roman"/>
          <w:lang w:val="en-US" w:bidi="en-US"/>
          <w:color w:val="111111"/>
          <w:sz w:val="28"/>
          <w:szCs w:val="28"/>
          <w:rtl/>
        </w:rPr>
        <w:t xml:space="preserve">2-219 ]</w:t>
      </w:r>
    </w:p>
    <w:p>
      <w:pPr>
        <w:pStyle w:val="BookText"/>
      </w:pPr>
      <w:r>
        <w:rPr>
          <w:rFonts w:ascii="Amiri" w:hAnsi="Amiri" w:eastAsia="Amiri" w:cs="Amiri"/>
          <w:lang w:bidi="ar-SA"/>
          <w:color w:val="111111"/>
          <w:sz w:val="28"/>
          <w:szCs w:val="28"/>
          <w:rtl/>
        </w:rPr>
        <w:t xml:space="preserve">43942 .بغداد؛ يعقوب سركيس المهداة إلى جامعة (الحكمة)؛ رقم المخطوط 200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قاسم بن محمّد ،تا: ذي الحجة 1126ه- 73ص، 17س، 21/515سم [ف:</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Times New Roman" w:hAnsi="Times New Roman" w:eastAsia="Times New Roman" w:cs="Times New Roman"/>
          <w:lang w:val="en-US" w:bidi="en-US"/>
          <w:color w:val="111111"/>
          <w:sz w:val="28"/>
          <w:szCs w:val="28"/>
          <w:rtl/>
        </w:rPr>
        <w:t xml:space="preserve">43943.</w:t>
      </w:r>
    </w:p>
    <w:p>
      <w:pPr>
        <w:pStyle w:val="BookText"/>
      </w:pPr>
      <w:r>
        <w:rPr>
          <w:rFonts w:ascii="Amiri" w:hAnsi="Amiri" w:eastAsia="Amiri" w:cs="Amiri"/>
          <w:lang w:bidi="ar-SA"/>
          <w:color w:val="111111"/>
          <w:sz w:val="28"/>
          <w:szCs w:val="28"/>
          <w:rtl/>
        </w:rPr>
        <w:t xml:space="preserve">بغداد؛ مكتبة الأوقاف العامة؛ رقم المخطوط : 10065</w:t>
      </w:r>
    </w:p>
    <w:p>
      <w:pPr>
        <w:pStyle w:val="BookText"/>
      </w:pPr>
      <w:r>
        <w:rPr>
          <w:rFonts w:ascii="IRNazanin" w:hAnsi="IRNazanin" w:eastAsia="IRNazanin" w:cs="IRNazanin"/>
          <w:lang w:bidi="fa-IR"/>
          <w:color w:val="111111"/>
          <w:sz w:val="28"/>
          <w:szCs w:val="28"/>
          <w:rtl/>
        </w:rPr>
        <w:t xml:space="preserve">کا: مجهول ،تا: 1152 ه- 46ق، 2214سم [ف: 2-220]</w:t>
      </w:r>
    </w:p>
    <w:p>
      <w:pPr>
        <w:pStyle w:val="BookText"/>
      </w:pPr>
      <w:r>
        <w:rPr>
          <w:rFonts w:ascii="Times New Roman" w:hAnsi="Times New Roman" w:eastAsia="Times New Roman" w:cs="Times New Roman"/>
          <w:lang w:val="en-US" w:bidi="en-US"/>
          <w:color w:val="111111"/>
          <w:sz w:val="28"/>
          <w:szCs w:val="28"/>
          <w:rtl/>
        </w:rPr>
        <w:t xml:space="preserve">43944.</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113/2</w:t>
      </w:r>
    </w:p>
    <w:p>
      <w:pPr>
        <w:pStyle w:val="BookText"/>
      </w:pPr>
      <w:r>
        <w:rPr>
          <w:rFonts w:ascii="Amiri" w:hAnsi="Amiri" w:eastAsia="Amiri" w:cs="Amiri"/>
          <w:lang w:bidi="ar-SA"/>
          <w:color w:val="111111"/>
          <w:sz w:val="28"/>
          <w:szCs w:val="28"/>
          <w:rtl/>
        </w:rPr>
        <w:t xml:space="preserve">كا :عبد الله بن أحمد العمري ،تا: قبل 1164ه- 1622سم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326 ]</w:t>
      </w:r>
    </w:p>
    <w:p>
      <w:pPr>
        <w:pStyle w:val="BookText"/>
      </w:pPr>
      <w:r>
        <w:rPr>
          <w:rFonts w:ascii="Times New Roman" w:hAnsi="Times New Roman" w:eastAsia="Times New Roman" w:cs="Times New Roman"/>
          <w:lang w:val="en-US" w:bidi="en-US"/>
          <w:color w:val="111111"/>
          <w:sz w:val="28"/>
          <w:szCs w:val="28"/>
          <w:rtl/>
        </w:rPr>
        <w:t xml:space="preserve">43945.</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20</w:t>
      </w:r>
    </w:p>
    <w:p>
      <w:pPr>
        <w:pStyle w:val="BookText"/>
      </w:pPr>
      <w:r>
        <w:rPr>
          <w:rFonts w:ascii="Amiri" w:hAnsi="Amiri" w:eastAsia="Amiri" w:cs="Amiri"/>
          <w:lang w:bidi="ar-SA"/>
          <w:color w:val="111111"/>
          <w:sz w:val="28"/>
          <w:szCs w:val="28"/>
          <w:rtl/>
        </w:rPr>
        <w:t xml:space="preserve">كا :عبد العزيز، تا: 1164ه- 42، 16621سم [الأوقاف العامة -موصل: 6-282]</w:t>
      </w:r>
    </w:p>
    <w:p>
      <w:pPr>
        <w:pStyle w:val="BookText"/>
      </w:pPr>
      <w:r>
        <w:rPr>
          <w:rFonts w:ascii="Amiri" w:hAnsi="Amiri" w:eastAsia="Amiri" w:cs="Amiri"/>
          <w:lang w:bidi="ar-SA"/>
          <w:color w:val="111111"/>
          <w:sz w:val="28"/>
          <w:szCs w:val="28"/>
          <w:rtl/>
        </w:rPr>
        <w:t xml:space="preserve">43946 . النجف الأشرف؛ مؤسسة كاشف الغطاء العامة؛ رقم المخطوط: 4639</w:t>
      </w:r>
    </w:p>
    <w:p>
      <w:pPr>
        <w:pStyle w:val="BookText"/>
      </w:pPr>
      <w:r>
        <w:rPr>
          <w:rFonts w:ascii="Amiri" w:hAnsi="Amiri" w:eastAsia="Amiri" w:cs="Amiri"/>
          <w:lang w:bidi="ar-SA"/>
          <w:color w:val="111111"/>
          <w:sz w:val="28"/>
          <w:szCs w:val="28"/>
          <w:rtl/>
        </w:rPr>
        <w:t xml:space="preserve">كا: عبد الوهاب بن حسين ،تا: 1170ه- 86 ص [ف: 1-283]</w:t>
      </w:r>
    </w:p>
    <w:p>
      <w:pPr>
        <w:pStyle w:val="BookText"/>
      </w:pPr>
      <w:r>
        <w:rPr>
          <w:rFonts w:ascii="Amiri" w:hAnsi="Amiri" w:eastAsia="Amiri" w:cs="Amiri"/>
          <w:lang w:bidi="ar-SA"/>
          <w:color w:val="111111"/>
          <w:sz w:val="28"/>
          <w:szCs w:val="28"/>
          <w:rtl/>
        </w:rPr>
        <w:t xml:space="preserve">43947 .الموصل ؛ المدرسة الرضوانية (في الأوقاف العامة)؛ رقم المخطوط: 41/18/2</w:t>
      </w:r>
    </w:p>
    <w:p>
      <w:pPr>
        <w:pStyle w:val="BookText"/>
      </w:pPr>
      <w:r>
        <w:rPr>
          <w:rFonts w:ascii="IRNazanin" w:hAnsi="IRNazanin" w:eastAsia="IRNazanin" w:cs="IRNazanin"/>
          <w:lang w:bidi="fa-IR"/>
          <w:color w:val="111111"/>
          <w:sz w:val="28"/>
          <w:szCs w:val="28"/>
          <w:rtl/>
        </w:rPr>
        <w:t xml:space="preserve">نسخ ،کا :مجهول، تا: 1170ه- 1620سم [الأوقاف العامة - موصل: 8-130]</w:t>
      </w:r>
    </w:p>
    <w:p>
      <w:pPr>
        <w:pStyle w:val="BookText"/>
      </w:pPr>
      <w:r>
        <w:rPr>
          <w:rFonts w:ascii="Amiri" w:hAnsi="Amiri" w:eastAsia="Amiri" w:cs="Amiri"/>
          <w:lang w:bidi="ar-SA"/>
          <w:color w:val="111111"/>
          <w:sz w:val="28"/>
          <w:szCs w:val="28"/>
          <w:rtl/>
        </w:rPr>
        <w:t xml:space="preserve">43948 ا.لموصل؛ سعيد الديوه جي؛ رقم المخطوط: 172/3</w:t>
      </w:r>
    </w:p>
    <w:p>
      <w:pPr>
        <w:pStyle w:val="BookText"/>
      </w:pPr>
      <w:r>
        <w:rPr>
          <w:rFonts w:ascii="IRNazanin" w:hAnsi="IRNazanin" w:eastAsia="IRNazanin" w:cs="IRNazanin"/>
          <w:lang w:bidi="fa-IR"/>
          <w:color w:val="111111"/>
          <w:sz w:val="28"/>
          <w:szCs w:val="28"/>
          <w:rtl/>
        </w:rPr>
        <w:t xml:space="preserve">کا :مجهول، تا: 1173 ه- [ معهد المخطوطات العربية : 9-219]</w:t>
      </w:r>
    </w:p>
    <w:p>
      <w:pPr>
        <w:pStyle w:val="BookText"/>
      </w:pPr>
      <w:r>
        <w:rPr>
          <w:rFonts w:ascii="Amiri" w:hAnsi="Amiri" w:eastAsia="Amiri" w:cs="Amiri"/>
          <w:lang w:bidi="ar-SA"/>
          <w:color w:val="111111"/>
          <w:sz w:val="28"/>
          <w:szCs w:val="28"/>
          <w:rtl/>
        </w:rPr>
        <w:t xml:space="preserve">43949 .بغداد؛ مكتبة الأوقاف العامة؛ رقم المخطوط : 5058</w:t>
      </w:r>
    </w:p>
    <w:p>
      <w:pPr>
        <w:pStyle w:val="BookText"/>
      </w:pPr>
      <w:r>
        <w:rPr>
          <w:rFonts w:ascii="IRNazanin" w:hAnsi="IRNazanin" w:eastAsia="IRNazanin" w:cs="IRNazanin"/>
          <w:lang w:bidi="fa-IR"/>
          <w:color w:val="111111"/>
          <w:sz w:val="28"/>
          <w:szCs w:val="28"/>
          <w:rtl/>
        </w:rPr>
        <w:t xml:space="preserve">كا :أحمد بن اطرقچي ،تا: 1178 ه- ،71ق، 1711سم [ف: 2-220]</w:t>
      </w:r>
    </w:p>
    <w:p>
      <w:pPr>
        <w:pStyle w:val="BookText"/>
      </w:pPr>
      <w:r>
        <w:rPr>
          <w:rFonts w:ascii="Times New Roman" w:hAnsi="Times New Roman" w:eastAsia="Times New Roman" w:cs="Times New Roman"/>
          <w:lang w:val="en-US" w:bidi="en-US"/>
          <w:color w:val="111111"/>
          <w:sz w:val="28"/>
          <w:szCs w:val="28"/>
          <w:rtl/>
        </w:rPr>
        <w:t xml:space="preserve">43950.</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القادر بن محمّد الكركوكي، تا: 1180 ه- المرجانية؛ 29 ق 40 - 68)، 21س، 2014سم[ المورد: 22-291]</w:t>
      </w:r>
    </w:p>
    <w:p>
      <w:pPr>
        <w:pStyle w:val="BookText"/>
      </w:pPr>
      <w:r>
        <w:rPr>
          <w:rFonts w:ascii="IRNazanin" w:hAnsi="IRNazanin" w:eastAsia="IRNazanin" w:cs="IRNazanin"/>
          <w:lang w:bidi="fa-IR"/>
          <w:color w:val="111111"/>
          <w:sz w:val="28"/>
          <w:szCs w:val="28"/>
          <w:rtl/>
        </w:rPr>
        <w:t xml:space="preserve">ص: 703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43951 .بغداد؛ المكتبة القادرية؛ رقم المخطوط : 553/1</w:t>
      </w:r>
    </w:p>
    <w:p>
      <w:pPr>
        <w:pStyle w:val="BookText"/>
      </w:pPr>
      <w:r>
        <w:rPr>
          <w:rFonts w:ascii="Amiri" w:hAnsi="Amiri" w:eastAsia="Amiri" w:cs="Amiri"/>
          <w:lang w:bidi="ar-SA"/>
          <w:color w:val="111111"/>
          <w:sz w:val="28"/>
          <w:szCs w:val="28"/>
          <w:rtl/>
        </w:rPr>
        <w:t xml:space="preserve">أوّلها :مطابق ؛آخرها :فرغ على يد مؤلفه بتوفيق ربه ولطفه به منتصف شهر شوال عام عشر بعد الألف من الهجرة إلى المدينة المكرمة، وكان ذلك بمكه المشرقة المعظمة</w:t>
      </w:r>
    </w:p>
    <w:p>
      <w:pPr>
        <w:pStyle w:val="BookText"/>
      </w:pPr>
      <w:r>
        <w:rPr>
          <w:rFonts w:ascii="IRNazanin" w:hAnsi="IRNazanin" w:eastAsia="IRNazanin" w:cs="IRNazanin"/>
          <w:lang w:bidi="fa-IR"/>
          <w:color w:val="111111"/>
          <w:sz w:val="28"/>
          <w:szCs w:val="28"/>
          <w:rtl/>
        </w:rPr>
        <w:t xml:space="preserve">تعلیق ،کا :مجهول، تا: القرن 12ه- 23ق ،(23-1) 21 س 2115سم [ف: 2-390]</w:t>
      </w:r>
    </w:p>
    <w:p>
      <w:pPr>
        <w:pStyle w:val="BookText"/>
      </w:pPr>
      <w:r>
        <w:rPr>
          <w:rFonts w:ascii="Amiri" w:hAnsi="Amiri" w:eastAsia="Amiri" w:cs="Amiri"/>
          <w:lang w:bidi="ar-SA"/>
          <w:color w:val="111111"/>
          <w:sz w:val="28"/>
          <w:szCs w:val="28"/>
          <w:rtl/>
        </w:rPr>
        <w:t xml:space="preserve">43952 .كربلاء؛ مكتبة عباس حسن آل طعمة؛ رقم المخطوط: 65/2</w:t>
      </w:r>
    </w:p>
    <w:p>
      <w:pPr>
        <w:pStyle w:val="BookText"/>
      </w:pPr>
      <w:r>
        <w:rPr>
          <w:rFonts w:ascii="IRNazanin" w:hAnsi="IRNazanin" w:eastAsia="IRNazanin" w:cs="IRNazanin"/>
          <w:lang w:bidi="fa-IR"/>
          <w:color w:val="111111"/>
          <w:sz w:val="28"/>
          <w:szCs w:val="28"/>
          <w:rtl/>
        </w:rPr>
        <w:t xml:space="preserve">نسخ ،کا :مجهول، تا: القرن 12ه- 42 ق (121ب - 162 ب)، 2115سم[ مخطوطات كربلاء: 3-274]</w:t>
      </w:r>
    </w:p>
    <w:p>
      <w:pPr>
        <w:pStyle w:val="BookText"/>
      </w:pPr>
      <w:r>
        <w:rPr>
          <w:rFonts w:ascii="Times New Roman" w:hAnsi="Times New Roman" w:eastAsia="Times New Roman" w:cs="Times New Roman"/>
          <w:lang w:val="en-US" w:bidi="en-US"/>
          <w:color w:val="111111"/>
          <w:sz w:val="28"/>
          <w:szCs w:val="28"/>
          <w:rtl/>
        </w:rPr>
        <w:t xml:space="preserve">43953.</w:t>
      </w:r>
    </w:p>
    <w:p>
      <w:pPr>
        <w:pStyle w:val="BookText"/>
      </w:pPr>
      <w:r>
        <w:rPr>
          <w:rFonts w:ascii="Amiri" w:hAnsi="Amiri" w:eastAsia="Amiri" w:cs="Amiri"/>
          <w:lang w:bidi="ar-SA"/>
          <w:color w:val="111111"/>
          <w:sz w:val="28"/>
          <w:szCs w:val="28"/>
          <w:rtl/>
        </w:rPr>
        <w:t xml:space="preserve">بغداد؛ مكتبة الأوقاف العامة؛ رقم المخطوط : 4787</w:t>
      </w:r>
    </w:p>
    <w:p>
      <w:pPr>
        <w:pStyle w:val="BookText"/>
      </w:pPr>
      <w:r>
        <w:rPr>
          <w:rFonts w:ascii="IRNazanin" w:hAnsi="IRNazanin" w:eastAsia="IRNazanin" w:cs="IRNazanin"/>
          <w:lang w:bidi="fa-IR"/>
          <w:color w:val="111111"/>
          <w:sz w:val="28"/>
          <w:szCs w:val="28"/>
          <w:rtl/>
        </w:rPr>
        <w:t xml:space="preserve">کا :صالح اودباشي، تا: 1200 ه- 33 ق ، 2215سم [ف: 2-220]</w:t>
      </w:r>
    </w:p>
    <w:p>
      <w:pPr>
        <w:pStyle w:val="BookText"/>
      </w:pPr>
      <w:r>
        <w:rPr>
          <w:rFonts w:ascii="Times New Roman" w:hAnsi="Times New Roman" w:eastAsia="Times New Roman" w:cs="Times New Roman"/>
          <w:lang w:val="en-US" w:bidi="en-US"/>
          <w:color w:val="111111"/>
          <w:sz w:val="28"/>
          <w:szCs w:val="28"/>
          <w:rtl/>
        </w:rPr>
        <w:t xml:space="preserve">43954.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2795-2798/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:غفور بن مصطفی تا: 1224ه-، زردیآباد :[ف 4-177]</w:t>
      </w:r>
    </w:p>
    <w:p>
      <w:pPr>
        <w:pStyle w:val="BookText"/>
      </w:pPr>
      <w:r>
        <w:rPr>
          <w:rFonts w:ascii="Amiri" w:hAnsi="Amiri" w:eastAsia="Amiri" w:cs="Amiri"/>
          <w:lang w:bidi="ar-SA"/>
          <w:color w:val="111111"/>
          <w:sz w:val="28"/>
          <w:szCs w:val="28"/>
          <w:rtl/>
        </w:rPr>
        <w:t xml:space="preserve">43955 الموصل ؛ يحيى الجليلي رقم المخطوط : 356/2</w:t>
      </w:r>
    </w:p>
    <w:p>
      <w:pPr>
        <w:pStyle w:val="BookText"/>
      </w:pPr>
      <w:r>
        <w:rPr>
          <w:rFonts w:ascii="IRNazanin" w:hAnsi="IRNazanin" w:eastAsia="IRNazanin" w:cs="IRNazanin"/>
          <w:lang w:bidi="fa-IR"/>
          <w:color w:val="111111"/>
          <w:sz w:val="28"/>
          <w:szCs w:val="28"/>
          <w:rtl/>
        </w:rPr>
        <w:t xml:space="preserve">کا :مجهول، تا: 1236ه- ناقصة : الآخر [مخطوطات الموصل: 246]</w:t>
      </w:r>
    </w:p>
    <w:p>
      <w:pPr>
        <w:pStyle w:val="BookText"/>
      </w:pPr>
      <w:r>
        <w:rPr>
          <w:rFonts w:ascii="Amiri" w:hAnsi="Amiri" w:eastAsia="Amiri" w:cs="Amiri"/>
          <w:lang w:bidi="ar-SA"/>
          <w:color w:val="111111"/>
          <w:sz w:val="28"/>
          <w:szCs w:val="28"/>
          <w:rtl/>
        </w:rPr>
        <w:t xml:space="preserve">43956 .بغداد؛ مكتبة الأوقاف العامة؛ رقم المخطوط : 13722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خليل الزكي، تا: 1236ه- 50 ص ، 17 س ، 2015سم [الانكرلي -ف: 21]</w:t>
      </w:r>
    </w:p>
    <w:p>
      <w:pPr>
        <w:pStyle w:val="BookText"/>
      </w:pPr>
      <w:r>
        <w:rPr>
          <w:rFonts w:ascii="Amiri" w:hAnsi="Amiri" w:eastAsia="Amiri" w:cs="Amiri"/>
          <w:lang w:bidi="ar-SA"/>
          <w:color w:val="111111"/>
          <w:sz w:val="28"/>
          <w:szCs w:val="28"/>
          <w:rtl/>
        </w:rPr>
        <w:t xml:space="preserve">43957 .بغداد؛ مكتبة الأوقاف العامة؛ رقم المخطوط: 9988</w:t>
      </w:r>
    </w:p>
    <w:p>
      <w:pPr>
        <w:pStyle w:val="BookText"/>
      </w:pPr>
      <w:r>
        <w:rPr>
          <w:rFonts w:ascii="IRNazanin" w:hAnsi="IRNazanin" w:eastAsia="IRNazanin" w:cs="IRNazanin"/>
          <w:lang w:bidi="fa-IR"/>
          <w:color w:val="111111"/>
          <w:sz w:val="28"/>
          <w:szCs w:val="28"/>
          <w:rtl/>
        </w:rPr>
        <w:t xml:space="preserve">کا :مجهول ،تا: 1237ه- 53ق ، 2214سم [ف: 2-221]</w:t>
      </w:r>
    </w:p>
    <w:p>
      <w:pPr>
        <w:pStyle w:val="BookText"/>
      </w:pPr>
      <w:r>
        <w:rPr>
          <w:rFonts w:ascii="Times New Roman" w:hAnsi="Times New Roman" w:eastAsia="Times New Roman" w:cs="Times New Roman"/>
          <w:lang w:val="en-US" w:bidi="en-US"/>
          <w:color w:val="111111"/>
          <w:sz w:val="28"/>
          <w:szCs w:val="28"/>
          <w:rtl/>
        </w:rPr>
        <w:t xml:space="preserve">43958.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68/22/1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1238ه- [ الأوقاف العامة - موصل: 3-154]</w:t>
      </w:r>
    </w:p>
    <w:p>
      <w:pPr>
        <w:pStyle w:val="BookText"/>
      </w:pPr>
      <w:r>
        <w:rPr>
          <w:rFonts w:ascii="Amiri" w:hAnsi="Amiri" w:eastAsia="Amiri" w:cs="Amiri"/>
          <w:lang w:bidi="ar-SA"/>
          <w:color w:val="111111"/>
          <w:sz w:val="28"/>
          <w:szCs w:val="28"/>
          <w:rtl/>
        </w:rPr>
        <w:t xml:space="preserve">43959 .بغداد؛ مكتبة الأوقاف العامة؛ رقم المخطوط : 4042</w:t>
      </w:r>
    </w:p>
    <w:p>
      <w:pPr>
        <w:pStyle w:val="BookText"/>
      </w:pPr>
      <w:r>
        <w:rPr>
          <w:rFonts w:ascii="Amiri" w:hAnsi="Amiri" w:eastAsia="Amiri" w:cs="Amiri"/>
          <w:lang w:bidi="ar-SA"/>
          <w:color w:val="111111"/>
          <w:sz w:val="28"/>
          <w:szCs w:val="28"/>
          <w:rtl/>
        </w:rPr>
        <w:t xml:space="preserve">كا :بدري فرحان بن أحمد، تا: 1282ه- 62ق، 2316سم [ف: 2-220]</w:t>
      </w:r>
    </w:p>
    <w:p>
      <w:pPr>
        <w:pStyle w:val="BookText"/>
      </w:pPr>
      <w:r>
        <w:rPr>
          <w:rFonts w:ascii="Times New Roman" w:hAnsi="Times New Roman" w:eastAsia="Times New Roman" w:cs="Times New Roman"/>
          <w:lang w:val="en-US" w:bidi="en-US"/>
          <w:color w:val="111111"/>
          <w:sz w:val="28"/>
          <w:szCs w:val="28"/>
          <w:rtl/>
        </w:rPr>
        <w:t xml:space="preserve">43960.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1303ه- 45 ق ، 20/5 15سم [الأوقاف العامة - موصل: 2-28]</w:t>
      </w:r>
    </w:p>
    <w:p>
      <w:pPr>
        <w:pStyle w:val="BookText"/>
      </w:pPr>
      <w:r>
        <w:rPr>
          <w:rFonts w:ascii="Times New Roman" w:hAnsi="Times New Roman" w:eastAsia="Times New Roman" w:cs="Times New Roman"/>
          <w:lang w:val="en-US" w:bidi="en-US"/>
          <w:color w:val="111111"/>
          <w:sz w:val="28"/>
          <w:szCs w:val="28"/>
          <w:rtl/>
        </w:rPr>
        <w:t xml:space="preserve">43961.</w:t>
      </w:r>
    </w:p>
    <w:p>
      <w:pPr>
        <w:pStyle w:val="BookText"/>
      </w:pPr>
      <w:r>
        <w:rPr>
          <w:rFonts w:ascii="Amiri" w:hAnsi="Amiri" w:eastAsia="Amiri" w:cs="Amiri"/>
          <w:lang w:bidi="ar-SA"/>
          <w:color w:val="111111"/>
          <w:sz w:val="28"/>
          <w:szCs w:val="28"/>
          <w:rtl/>
        </w:rPr>
        <w:t xml:space="preserve">بغداد؛ مكتبة الأوقاف العامة؛ رقم المخطوط: 9682</w:t>
      </w:r>
    </w:p>
    <w:p>
      <w:pPr>
        <w:pStyle w:val="BookText"/>
      </w:pPr>
      <w:r>
        <w:rPr>
          <w:rFonts w:ascii="Amiri" w:hAnsi="Amiri" w:eastAsia="Amiri" w:cs="Amiri"/>
          <w:lang w:bidi="ar-SA"/>
          <w:color w:val="111111"/>
          <w:sz w:val="28"/>
          <w:szCs w:val="28"/>
          <w:rtl/>
        </w:rPr>
        <w:t xml:space="preserve">كا :علي ظريف الأعظمي، تا: 1321ه- 16ق، 21316سم [ف: 2-221]</w:t>
      </w:r>
    </w:p>
    <w:p>
      <w:pPr>
        <w:pStyle w:val="BookText"/>
      </w:pPr>
      <w:r>
        <w:rPr>
          <w:rFonts w:ascii="IRNazanin" w:hAnsi="IRNazanin" w:eastAsia="IRNazanin" w:cs="IRNazanin"/>
          <w:lang w:bidi="fa-IR"/>
          <w:color w:val="111111"/>
          <w:sz w:val="28"/>
          <w:szCs w:val="28"/>
          <w:rtl/>
        </w:rPr>
        <w:t xml:space="preserve">ص: 704</w:t>
      </w:r>
    </w:p>
    <w:p>
      <w:pPr>
        <w:pStyle w:val="BookText"/>
      </w:pPr>
      <w:r>
        <w:rPr>
          <w:rFonts w:ascii="Times New Roman" w:hAnsi="Times New Roman" w:eastAsia="Times New Roman" w:cs="Times New Roman"/>
          <w:lang w:val="en-US" w:bidi="en-US"/>
          <w:color w:val="111111"/>
          <w:sz w:val="28"/>
          <w:szCs w:val="28"/>
          <w:rtl/>
        </w:rPr>
        <w:t xml:space="preserve">43962.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69/24/9</w:t>
      </w:r>
    </w:p>
    <w:p>
      <w:pPr>
        <w:pStyle w:val="BookText"/>
      </w:pPr>
      <w:r>
        <w:rPr>
          <w:rFonts w:ascii="IRNazanin" w:hAnsi="IRNazanin" w:eastAsia="IRNazanin" w:cs="IRNazanin"/>
          <w:lang w:bidi="fa-IR"/>
          <w:color w:val="111111"/>
          <w:sz w:val="28"/>
          <w:szCs w:val="28"/>
          <w:rtl/>
        </w:rPr>
        <w:t xml:space="preserve">کا :مجهول ،تا :مجهول؛ 3222سم [الأوقاف العامة-موصل: 5-268]</w:t>
      </w:r>
    </w:p>
    <w:p>
      <w:pPr>
        <w:pStyle w:val="BookText"/>
      </w:pPr>
      <w:r>
        <w:rPr>
          <w:rFonts w:ascii="Times New Roman" w:hAnsi="Times New Roman" w:eastAsia="Times New Roman" w:cs="Times New Roman"/>
          <w:lang w:val="en-US" w:bidi="en-US"/>
          <w:color w:val="111111"/>
          <w:sz w:val="28"/>
          <w:szCs w:val="28"/>
          <w:rtl/>
        </w:rPr>
        <w:t xml:space="preserve">43963.</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،الآمدي تا :مجهول؛ 1521سم [الأوقاف العامة - موصل: 6-328]</w:t>
      </w:r>
    </w:p>
    <w:p>
      <w:pPr>
        <w:pStyle w:val="BookText"/>
      </w:pPr>
      <w:r>
        <w:rPr>
          <w:rFonts w:ascii="Amiri" w:hAnsi="Amiri" w:eastAsia="Amiri" w:cs="Amiri"/>
          <w:lang w:bidi="ar-SA"/>
          <w:color w:val="111111"/>
          <w:sz w:val="28"/>
          <w:szCs w:val="28"/>
          <w:rtl/>
        </w:rPr>
        <w:t xml:space="preserve">43964 .بغداد؛ مكتبة الأوقاف العامة؛ رقم المخطوط: 6806</w:t>
      </w:r>
    </w:p>
    <w:p>
      <w:pPr>
        <w:pStyle w:val="BookText"/>
      </w:pPr>
      <w:r>
        <w:rPr>
          <w:rFonts w:ascii="IRNazanin" w:hAnsi="IRNazanin" w:eastAsia="IRNazanin" w:cs="IRNazanin"/>
          <w:lang w:bidi="fa-IR"/>
          <w:color w:val="111111"/>
          <w:sz w:val="28"/>
          <w:szCs w:val="28"/>
          <w:rtl/>
        </w:rPr>
        <w:t xml:space="preserve">کا: مجهول، تا :مجهول؛ 95 ق 22016سم [ف: 2-220]</w:t>
      </w:r>
    </w:p>
    <w:p>
      <w:pPr>
        <w:pStyle w:val="BookText"/>
      </w:pPr>
      <w:r>
        <w:rPr>
          <w:rFonts w:ascii="Amiri" w:hAnsi="Amiri" w:eastAsia="Amiri" w:cs="Amiri"/>
          <w:lang w:bidi="ar-SA"/>
          <w:color w:val="111111"/>
          <w:sz w:val="28"/>
          <w:szCs w:val="28"/>
          <w:rtl/>
        </w:rPr>
        <w:t xml:space="preserve">43965 .بغداد؛ مكتبة الأوقاف العامة؛ رقم المخطوط: 3967/1</w:t>
      </w:r>
    </w:p>
    <w:p>
      <w:pPr>
        <w:pStyle w:val="BookText"/>
      </w:pPr>
      <w:r>
        <w:rPr>
          <w:rFonts w:ascii="IRNazanin" w:hAnsi="IRNazanin" w:eastAsia="IRNazanin" w:cs="IRNazanin"/>
          <w:lang w:bidi="fa-IR"/>
          <w:color w:val="111111"/>
          <w:sz w:val="28"/>
          <w:szCs w:val="28"/>
          <w:rtl/>
        </w:rPr>
        <w:t xml:space="preserve">کا :مجهول، تا :مجهول 22 ق 2114سم [ف: 2-219]</w:t>
      </w:r>
    </w:p>
    <w:p>
      <w:pPr>
        <w:pStyle w:val="BookText"/>
      </w:pPr>
      <w:r>
        <w:rPr>
          <w:rFonts w:ascii="Amiri" w:hAnsi="Amiri" w:eastAsia="Amiri" w:cs="Amiri"/>
          <w:lang w:bidi="ar-SA"/>
          <w:color w:val="111111"/>
          <w:sz w:val="28"/>
          <w:szCs w:val="28"/>
          <w:rtl/>
        </w:rPr>
        <w:t xml:space="preserve">43966 الموصل؛ المكتبة المركزية رقم المخطوط: 101/3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15-310]</w:t>
      </w:r>
    </w:p>
    <w:p>
      <w:pPr>
        <w:pStyle w:val="BookText"/>
      </w:pPr>
      <w:r>
        <w:rPr>
          <w:rFonts w:ascii="Times New Roman" w:hAnsi="Times New Roman" w:eastAsia="Times New Roman" w:cs="Times New Roman"/>
          <w:lang w:val="en-US" w:bidi="en-US"/>
          <w:color w:val="111111"/>
          <w:sz w:val="28"/>
          <w:szCs w:val="28"/>
          <w:rtl/>
        </w:rPr>
        <w:t xml:space="preserve">43967.</w:t>
      </w:r>
    </w:p>
    <w:p>
      <w:pPr>
        <w:pStyle w:val="BookText"/>
      </w:pPr>
      <w:r>
        <w:rPr>
          <w:rFonts w:ascii="Amiri" w:hAnsi="Amiri" w:eastAsia="Amiri" w:cs="Amiri"/>
          <w:lang w:bidi="ar-SA"/>
          <w:color w:val="111111"/>
          <w:sz w:val="28"/>
          <w:szCs w:val="28"/>
          <w:rtl/>
        </w:rPr>
        <w:t xml:space="preserve">الموصل؛ سعيد الديوه جي؛ رقم المخطوط: 198/2</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9-224]</w:t>
      </w:r>
    </w:p>
    <w:p>
      <w:pPr>
        <w:pStyle w:val="BookText"/>
      </w:pPr>
      <w:r>
        <w:rPr>
          <w:rFonts w:ascii="Times New Roman" w:hAnsi="Times New Roman" w:eastAsia="Times New Roman" w:cs="Times New Roman"/>
          <w:lang w:val="en-US" w:bidi="en-US"/>
          <w:color w:val="111111"/>
          <w:sz w:val="28"/>
          <w:szCs w:val="28"/>
          <w:rtl/>
        </w:rPr>
        <w:t xml:space="preserve">43968.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5-240]</w:t>
      </w:r>
    </w:p>
    <w:p>
      <w:pPr>
        <w:pStyle w:val="BookText"/>
      </w:pPr>
      <w:r>
        <w:rPr>
          <w:rFonts w:ascii="Amiri" w:hAnsi="Amiri" w:eastAsia="Amiri" w:cs="Amiri"/>
          <w:lang w:bidi="ar-SA"/>
          <w:color w:val="111111"/>
          <w:sz w:val="28"/>
          <w:szCs w:val="28"/>
          <w:rtl/>
        </w:rPr>
        <w:t xml:space="preserve">43969 .بغداد؛ جامع السيد سلطان علي؛ رقم المخطوط: 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:[المورد (19961]</w:t>
      </w:r>
    </w:p>
    <w:p>
      <w:pPr>
        <w:pStyle w:val="BookText"/>
      </w:pPr>
      <w:r>
        <w:rPr>
          <w:rFonts w:ascii="Amiri" w:hAnsi="Amiri" w:eastAsia="Amiri" w:cs="Amiri"/>
          <w:lang w:bidi="ar-SA"/>
          <w:color w:val="111111"/>
          <w:sz w:val="28"/>
          <w:szCs w:val="28"/>
          <w:rtl/>
        </w:rPr>
        <w:t xml:space="preserve">43970 .الموصل؛ المكتبة المركزية؛ رقم المخطوط: 101/2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15-310]</w:t>
      </w:r>
    </w:p>
    <w:p>
      <w:pPr>
        <w:pStyle w:val="BookText"/>
      </w:pPr>
      <w:r>
        <w:rPr>
          <w:rFonts w:ascii="Amiri" w:hAnsi="Amiri" w:eastAsia="Amiri" w:cs="Amiri"/>
          <w:lang w:bidi="ar-SA"/>
          <w:color w:val="111111"/>
          <w:sz w:val="28"/>
          <w:szCs w:val="28"/>
          <w:rtl/>
        </w:rPr>
        <w:t xml:space="preserve">43971 .بغداد؛ مكتبة الأوقاف العامة؛ رقم المخطوط: 4162/1</w:t>
      </w:r>
    </w:p>
    <w:p>
      <w:pPr>
        <w:pStyle w:val="BookText"/>
      </w:pPr>
      <w:r>
        <w:rPr>
          <w:rFonts w:ascii="IRNazanin" w:hAnsi="IRNazanin" w:eastAsia="IRNazanin" w:cs="IRNazanin"/>
          <w:lang w:bidi="fa-IR"/>
          <w:color w:val="111111"/>
          <w:sz w:val="28"/>
          <w:szCs w:val="28"/>
          <w:rtl/>
        </w:rPr>
        <w:t xml:space="preserve">کا :مجهول، تا :مجهول 45 ق 2315سم [ف: 2-219]</w:t>
      </w:r>
    </w:p>
    <w:p>
      <w:pPr>
        <w:pStyle w:val="BookText"/>
      </w:pPr>
      <w:r>
        <w:rPr>
          <w:rFonts w:ascii="Amiri" w:hAnsi="Amiri" w:eastAsia="Amiri" w:cs="Amiri"/>
          <w:lang w:bidi="ar-SA"/>
          <w:color w:val="111111"/>
          <w:sz w:val="28"/>
          <w:szCs w:val="28"/>
          <w:rtl/>
        </w:rPr>
        <w:t xml:space="preserve">43972 بغداد؛ مكتبة الأوقاف العامة؛ رقم المخطوط: 9640</w:t>
      </w:r>
    </w:p>
    <w:p>
      <w:pPr>
        <w:pStyle w:val="BookText"/>
      </w:pPr>
      <w:r>
        <w:rPr>
          <w:rFonts w:ascii="IRNazanin" w:hAnsi="IRNazanin" w:eastAsia="IRNazanin" w:cs="IRNazanin"/>
          <w:lang w:bidi="fa-IR"/>
          <w:color w:val="111111"/>
          <w:sz w:val="28"/>
          <w:szCs w:val="28"/>
          <w:rtl/>
        </w:rPr>
        <w:t xml:space="preserve">کا :مجهول ،تا :مجهول؛ 76ق، 21412سم [ف: 2-220]</w:t>
      </w:r>
    </w:p>
    <w:p>
      <w:pPr>
        <w:pStyle w:val="BookText"/>
      </w:pPr>
      <w:r>
        <w:rPr>
          <w:rFonts w:ascii="Times New Roman" w:hAnsi="Times New Roman" w:eastAsia="Times New Roman" w:cs="Times New Roman"/>
          <w:lang w:val="en-US" w:bidi="en-US"/>
          <w:color w:val="111111"/>
          <w:sz w:val="28"/>
          <w:szCs w:val="28"/>
          <w:rtl/>
        </w:rPr>
        <w:t xml:space="preserve">43973.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7461</w:t>
      </w:r>
    </w:p>
    <w:p>
      <w:pPr>
        <w:pStyle w:val="BookText"/>
      </w:pPr>
      <w:r>
        <w:rPr>
          <w:rFonts w:ascii="Amiri" w:hAnsi="Amiri" w:eastAsia="Amiri" w:cs="Amiri"/>
          <w:lang w:bidi="ar-SA"/>
          <w:color w:val="111111"/>
          <w:sz w:val="28"/>
          <w:szCs w:val="28"/>
          <w:rtl/>
        </w:rPr>
        <w:t xml:space="preserve">كا :إبراهيم بن ،محمّد ،تا :مجهول 54ص [ف: 1-283]</w:t>
      </w:r>
    </w:p>
    <w:p>
      <w:pPr>
        <w:pStyle w:val="BookText"/>
      </w:pPr>
      <w:r>
        <w:rPr>
          <w:rFonts w:ascii="IRNazanin" w:hAnsi="IRNazanin" w:eastAsia="IRNazanin" w:cs="IRNazanin"/>
          <w:lang w:bidi="fa-IR"/>
          <w:color w:val="111111"/>
          <w:sz w:val="28"/>
          <w:szCs w:val="28"/>
          <w:rtl/>
        </w:rPr>
        <w:t xml:space="preserve">ص: 705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38" w:name="pg8262_54874"/>
    <w:bookmarkEnd w:id="538"/>
    <w:p>
      <w:pPr>
        <w:pStyle w:val="BookText"/>
      </w:pPr>
      <w:r>
        <w:rPr>
          <w:rFonts w:ascii="Times New Roman" w:hAnsi="Times New Roman" w:eastAsia="Times New Roman" w:cs="Times New Roman"/>
          <w:lang w:val="en-US" w:bidi="en-US"/>
          <w:color w:val="111111"/>
          <w:sz w:val="28"/>
          <w:szCs w:val="28"/>
          <w:rtl/>
        </w:rPr>
        <w:t xml:space="preserve">43974.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4494</w:t>
      </w:r>
    </w:p>
    <w:p>
      <w:pPr>
        <w:pStyle w:val="BookText"/>
      </w:pPr>
      <w:r>
        <w:rPr>
          <w:rFonts w:ascii="IRNazanin" w:hAnsi="IRNazanin" w:eastAsia="IRNazanin" w:cs="IRNazanin"/>
          <w:lang w:bidi="fa-IR"/>
          <w:color w:val="111111"/>
          <w:sz w:val="28"/>
          <w:szCs w:val="28"/>
          <w:rtl/>
        </w:rPr>
        <w:t xml:space="preserve">کا :مجهول ،تا :مجهول 89ص [ف: 1-283]</w:t>
      </w:r>
    </w:p>
    <w:p>
      <w:pPr>
        <w:pStyle w:val="BookText"/>
      </w:pPr>
      <w:r>
        <w:rPr>
          <w:rFonts w:ascii="Amiri" w:hAnsi="Amiri" w:eastAsia="Amiri" w:cs="Amiri"/>
          <w:lang w:bidi="ar-SA"/>
          <w:color w:val="111111"/>
          <w:sz w:val="28"/>
          <w:szCs w:val="28"/>
          <w:rtl/>
        </w:rPr>
        <w:t xml:space="preserve">43975 . النجف الأشرف؛ مؤسسة كاشف الغطاء العامة؛ رقم المخطوط: 6691</w:t>
      </w:r>
    </w:p>
    <w:p>
      <w:pPr>
        <w:pStyle w:val="BookText"/>
      </w:pPr>
      <w:r>
        <w:rPr>
          <w:rFonts w:ascii="IRNazanin" w:hAnsi="IRNazanin" w:eastAsia="IRNazanin" w:cs="IRNazanin"/>
          <w:lang w:bidi="fa-IR"/>
          <w:color w:val="111111"/>
          <w:sz w:val="28"/>
          <w:szCs w:val="28"/>
          <w:rtl/>
        </w:rPr>
        <w:t xml:space="preserve">کا :مجهول، تا :مجهول؛ ناقصة الآخر؛ 270 ص [ف: 1-283]</w:t>
      </w:r>
    </w:p>
    <w:p>
      <w:pPr>
        <w:pStyle w:val="BookText"/>
      </w:pPr>
      <w:r>
        <w:rPr>
          <w:rFonts w:ascii="Times New Roman" w:hAnsi="Times New Roman" w:eastAsia="Times New Roman" w:cs="Times New Roman"/>
          <w:lang w:val="en-US" w:bidi="en-US"/>
          <w:color w:val="111111"/>
          <w:sz w:val="28"/>
          <w:szCs w:val="28"/>
          <w:rtl/>
        </w:rPr>
        <w:t xml:space="preserve">43976.</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8553</w:t>
      </w:r>
    </w:p>
    <w:p>
      <w:pPr>
        <w:pStyle w:val="BookText"/>
      </w:pPr>
      <w:r>
        <w:rPr>
          <w:rFonts w:ascii="IRNazanin" w:hAnsi="IRNazanin" w:eastAsia="IRNazanin" w:cs="IRNazanin"/>
          <w:lang w:bidi="fa-IR"/>
          <w:color w:val="111111"/>
          <w:sz w:val="28"/>
          <w:szCs w:val="28"/>
          <w:rtl/>
        </w:rPr>
        <w:t xml:space="preserve">کا :مجهول ،تا :مجهول؛ 98ص، 17 س، 2115سم [المورد: 13-177]</w:t>
      </w:r>
    </w:p>
    <w:p>
      <w:pPr>
        <w:pStyle w:val="BookText"/>
      </w:pPr>
      <w:r>
        <w:rPr>
          <w:rFonts w:ascii="Amiri" w:hAnsi="Amiri" w:eastAsia="Amiri" w:cs="Amiri"/>
          <w:lang w:bidi="ar-SA"/>
          <w:color w:val="111111"/>
          <w:sz w:val="28"/>
          <w:szCs w:val="28"/>
          <w:rtl/>
        </w:rPr>
        <w:t xml:space="preserve">43977 . النجف الأشرف؛ مؤسسة كاشف الغطاء العامة؛ رقم المخطوط: 4880</w:t>
      </w:r>
    </w:p>
    <w:p>
      <w:pPr>
        <w:pStyle w:val="BookText"/>
      </w:pPr>
      <w:r>
        <w:rPr>
          <w:rFonts w:ascii="IRNazanin" w:hAnsi="IRNazanin" w:eastAsia="IRNazanin" w:cs="IRNazanin"/>
          <w:lang w:bidi="fa-IR"/>
          <w:color w:val="111111"/>
          <w:sz w:val="28"/>
          <w:szCs w:val="28"/>
          <w:rtl/>
        </w:rPr>
        <w:t xml:space="preserve">کا :مجهول، تا :مجهول؛ 104 ص [ف: 1-283]</w:t>
      </w:r>
    </w:p>
    <w:p>
      <w:pPr>
        <w:pStyle w:val="Heading2"/>
      </w:pPr>
      <w:bookmarkStart w:id="2073" w:name="_Toc1392"/>
      <w:r>
        <w:t>ضوابط الأصول / أصول الفقه - عربي</w:t>
      </w:r>
      <w:bookmarkEnd w:id="2073"/>
    </w:p>
    <w:p>
      <w:pPr>
        <w:pStyle w:val="BookText"/>
      </w:pPr>
      <w:r>
        <w:rPr>
          <w:rFonts w:ascii="Amiri" w:hAnsi="Amiri" w:eastAsia="Amiri" w:cs="Amiri"/>
          <w:lang w:bidi="ar-SA"/>
          <w:color w:val="111111"/>
          <w:sz w:val="28"/>
          <w:szCs w:val="28"/>
          <w:rtl/>
        </w:rPr>
        <w:t xml:space="preserve">القزويني، إبراهيم بن محمّد باقر (1214 - 1262 ؟ ه-)</w:t>
      </w:r>
    </w:p>
    <w:p>
      <w:pPr>
        <w:pStyle w:val="BookText"/>
      </w:pPr>
      <w:r>
        <w:rPr>
          <w:rFonts w:ascii="Amiri" w:hAnsi="Amiri" w:eastAsia="Amiri" w:cs="Amiri"/>
          <w:lang w:bidi="ar-SA"/>
          <w:color w:val="111111"/>
          <w:sz w:val="28"/>
          <w:szCs w:val="28"/>
          <w:rtl/>
        </w:rPr>
        <w:t xml:space="preserve">المرتبط: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تاريخ التأليف: 1245ه-</w:t>
      </w:r>
    </w:p>
    <w:p>
      <w:pPr>
        <w:pStyle w:val="BookText"/>
      </w:pPr>
      <w:r>
        <w:rPr>
          <w:rFonts w:ascii="Amiri" w:hAnsi="Amiri" w:eastAsia="Amiri" w:cs="Amiri"/>
          <w:lang w:bidi="ar-SA"/>
          <w:color w:val="111111"/>
          <w:sz w:val="28"/>
          <w:szCs w:val="28"/>
          <w:rtl/>
        </w:rPr>
        <w:t xml:space="preserve">أوّله: الحمدلة ... قد كتبت أكثر مسائل العلم المتفرقة غير مجموعة في باب ومتشتتة غير منظومة في كتاب فأردت أن أجمع ما كان من مسائلها العزيزة ... ينتفع منه المبتدي والواسطة</w:t>
      </w:r>
    </w:p>
    <w:p>
      <w:pPr>
        <w:pStyle w:val="BookText"/>
      </w:pPr>
      <w:r>
        <w:rPr>
          <w:rFonts w:ascii="IRNazanin" w:hAnsi="IRNazanin" w:eastAsia="IRNazanin" w:cs="IRNazanin"/>
          <w:lang w:bidi="fa-IR"/>
          <w:color w:val="111111"/>
          <w:sz w:val="28"/>
          <w:szCs w:val="28"/>
          <w:rtl/>
        </w:rPr>
        <w:t xml:space="preserve">طبع: طهران 70-1271، 1275-1258ه-</w:t>
      </w:r>
    </w:p>
    <w:p>
      <w:pPr>
        <w:pStyle w:val="BookText"/>
      </w:pPr>
      <w:r>
        <w:rPr>
          <w:rFonts w:ascii="Amiri" w:hAnsi="Amiri" w:eastAsia="Amiri" w:cs="Amiri"/>
          <w:lang w:bidi="ar-SA"/>
          <w:color w:val="111111"/>
          <w:sz w:val="28"/>
          <w:szCs w:val="28"/>
          <w:rtl/>
        </w:rPr>
        <w:t xml:space="preserve">[فنخا 21: 1001-100 (8 نسخة)]</w:t>
      </w:r>
    </w:p>
    <w:p>
      <w:pPr>
        <w:pStyle w:val="BookText"/>
      </w:pPr>
      <w:r>
        <w:rPr>
          <w:rFonts w:ascii="Times New Roman" w:hAnsi="Times New Roman" w:eastAsia="Times New Roman" w:cs="Times New Roman"/>
          <w:lang w:val="en-US" w:bidi="en-US"/>
          <w:color w:val="111111"/>
          <w:sz w:val="28"/>
          <w:szCs w:val="28"/>
          <w:rtl/>
        </w:rPr>
        <w:t xml:space="preserve">43978.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w:t>
      </w:r>
    </w:p>
    <w:p>
      <w:pPr>
        <w:pStyle w:val="BookText"/>
      </w:pPr>
      <w:r>
        <w:rPr>
          <w:rFonts w:ascii="Amiri" w:hAnsi="Amiri" w:eastAsia="Amiri" w:cs="Amiri"/>
          <w:lang w:bidi="ar-SA"/>
          <w:color w:val="111111"/>
          <w:sz w:val="28"/>
          <w:szCs w:val="28"/>
          <w:rtl/>
        </w:rPr>
        <w:t xml:space="preserve">كا: يوسف بن كاظم الهمداني، تا: 1250ه- [ معجم المخطوطات النجفية 575]</w:t>
      </w:r>
    </w:p>
    <w:p>
      <w:pPr>
        <w:pStyle w:val="BookText"/>
      </w:pPr>
      <w:r>
        <w:rPr>
          <w:rFonts w:ascii="Amiri" w:hAnsi="Amiri" w:eastAsia="Amiri" w:cs="Amiri"/>
          <w:lang w:bidi="ar-SA"/>
          <w:color w:val="111111"/>
          <w:sz w:val="28"/>
          <w:szCs w:val="28"/>
          <w:rtl/>
        </w:rPr>
        <w:t xml:space="preserve">13979 . النجف الأشرف؛ مكتبة آية الله الحكيم العامة؛ رقم المخطوط : 2814</w:t>
      </w:r>
    </w:p>
    <w:p>
      <w:pPr>
        <w:pStyle w:val="BookText"/>
      </w:pPr>
      <w:r>
        <w:rPr>
          <w:rFonts w:ascii="IRNazanin" w:hAnsi="IRNazanin" w:eastAsia="IRNazanin" w:cs="IRNazanin"/>
          <w:lang w:bidi="fa-IR"/>
          <w:color w:val="111111"/>
          <w:sz w:val="28"/>
          <w:szCs w:val="28"/>
          <w:rtl/>
        </w:rPr>
        <w:t xml:space="preserve">کا: محمّد صالح بن محمّد مهدي كداعلي بيك، تا :1252ه- ناقصة :الأول؛ 124ص، 30/12/2سم [معجم المخطوطات النجفية: 575]</w:t>
      </w:r>
    </w:p>
    <w:p>
      <w:pPr>
        <w:pStyle w:val="BookText"/>
      </w:pPr>
      <w:r>
        <w:rPr>
          <w:rFonts w:ascii="Amiri" w:hAnsi="Amiri" w:eastAsia="Amiri" w:cs="Amiri"/>
          <w:lang w:bidi="ar-SA"/>
          <w:color w:val="111111"/>
          <w:sz w:val="28"/>
          <w:szCs w:val="28"/>
          <w:rtl/>
        </w:rPr>
        <w:t xml:space="preserve">43980 . النجف الأشرف؛ مكتبة الآخوند الكبري؛ رقم المخطوط: 12</w:t>
      </w:r>
    </w:p>
    <w:p>
      <w:pPr>
        <w:pStyle w:val="BookText"/>
      </w:pPr>
      <w:r>
        <w:rPr>
          <w:rFonts w:ascii="IRNazanin" w:hAnsi="IRNazanin" w:eastAsia="IRNazanin" w:cs="IRNazanin"/>
          <w:lang w:bidi="fa-IR"/>
          <w:color w:val="111111"/>
          <w:sz w:val="28"/>
          <w:szCs w:val="28"/>
          <w:rtl/>
        </w:rPr>
        <w:t xml:space="preserve">نسخ :کا: محمّد هاشم بن محمّد علي الحسيني ،تا :1253ه- 358ص [المخطوطات الإسلامية في العالم : 3-226]</w:t>
      </w:r>
    </w:p>
    <w:p>
      <w:pPr>
        <w:pStyle w:val="BookText"/>
      </w:pPr>
      <w:r>
        <w:rPr>
          <w:rFonts w:ascii="IRNazanin" w:hAnsi="IRNazanin" w:eastAsia="IRNazanin" w:cs="IRNazanin"/>
          <w:lang w:bidi="fa-IR"/>
          <w:color w:val="111111"/>
          <w:sz w:val="28"/>
          <w:szCs w:val="28"/>
          <w:rtl/>
        </w:rPr>
        <w:t xml:space="preserve">ص: 706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43981.</w:t>
      </w:r>
    </w:p>
    <w:p>
      <w:pPr>
        <w:pStyle w:val="BookText"/>
      </w:pPr>
      <w:r>
        <w:rPr>
          <w:rFonts w:ascii="Amiri" w:hAnsi="Amiri" w:eastAsia="Amiri" w:cs="Amiri"/>
          <w:lang w:bidi="ar-SA"/>
          <w:color w:val="111111"/>
          <w:sz w:val="28"/>
          <w:szCs w:val="28"/>
          <w:rtl/>
        </w:rPr>
        <w:t xml:space="preserve">كربلاء ؛ الروضة الحسينية (مكتبة)؛ رقم المخطوط: 609م-ح 9172</w:t>
      </w:r>
    </w:p>
    <w:p>
      <w:pPr>
        <w:pStyle w:val="BookText"/>
      </w:pPr>
      <w:r>
        <w:rPr>
          <w:rFonts w:ascii="IRNazanin" w:hAnsi="IRNazanin" w:eastAsia="IRNazanin" w:cs="IRNazanin"/>
          <w:lang w:bidi="fa-IR"/>
          <w:color w:val="111111"/>
          <w:sz w:val="28"/>
          <w:szCs w:val="28"/>
          <w:rtl/>
        </w:rPr>
        <w:t xml:space="preserve">نسخ ،کا :مجهول، تا: 1256ه- ؛ 364 ص 23 س، 2716سم [مخطوطات كربلاء: 4-262]</w:t>
      </w:r>
    </w:p>
    <w:p>
      <w:pPr>
        <w:pStyle w:val="BookText"/>
      </w:pPr>
      <w:r>
        <w:rPr>
          <w:rFonts w:ascii="Amiri" w:hAnsi="Amiri" w:eastAsia="Amiri" w:cs="Amiri"/>
          <w:lang w:bidi="ar-SA"/>
          <w:color w:val="111111"/>
          <w:sz w:val="28"/>
          <w:szCs w:val="28"/>
          <w:rtl/>
        </w:rPr>
        <w:t xml:space="preserve">43982 . النجف الأشرف؛ مكتبة السيّد حسين الحسيني الهمداني؛ رقم المخطوط: 64</w:t>
      </w:r>
    </w:p>
    <w:p>
      <w:pPr>
        <w:pStyle w:val="BookText"/>
      </w:pPr>
      <w:r>
        <w:rPr>
          <w:rFonts w:ascii="IRNazanin" w:hAnsi="IRNazanin" w:eastAsia="IRNazanin" w:cs="IRNazanin"/>
          <w:lang w:bidi="fa-IR"/>
          <w:color w:val="111111"/>
          <w:sz w:val="28"/>
          <w:szCs w:val="28"/>
          <w:rtl/>
        </w:rPr>
        <w:t xml:space="preserve">المجلد الأوّل؛ كا :مجهول، تا: جمادی الثانية 1256ه-؛ 378 ص 26س، 2115سم[ الموسم: 8-355]</w:t>
      </w:r>
    </w:p>
    <w:p>
      <w:pPr>
        <w:pStyle w:val="BookText"/>
      </w:pPr>
      <w:r>
        <w:rPr>
          <w:rFonts w:ascii="Times New Roman" w:hAnsi="Times New Roman" w:eastAsia="Times New Roman" w:cs="Times New Roman"/>
          <w:lang w:val="en-US" w:bidi="en-US"/>
          <w:color w:val="111111"/>
          <w:sz w:val="28"/>
          <w:szCs w:val="28"/>
          <w:rtl/>
        </w:rPr>
        <w:t xml:space="preserve">43983.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2774</w:t>
      </w:r>
    </w:p>
    <w:p>
      <w:pPr>
        <w:pStyle w:val="BookText"/>
      </w:pPr>
      <w:r>
        <w:rPr>
          <w:rFonts w:ascii="Amiri" w:hAnsi="Amiri" w:eastAsia="Amiri" w:cs="Amiri"/>
          <w:lang w:bidi="ar-SA"/>
          <w:color w:val="111111"/>
          <w:sz w:val="28"/>
          <w:szCs w:val="28"/>
          <w:rtl/>
        </w:rPr>
        <w:t xml:space="preserve">كا :محمّد تقي ،تا: 1260 ق، كربلاء؛ 330 ص [ف: 1-283]</w:t>
      </w:r>
    </w:p>
    <w:p>
      <w:pPr>
        <w:pStyle w:val="BookText"/>
      </w:pPr>
      <w:r>
        <w:rPr>
          <w:rFonts w:ascii="Times New Roman" w:hAnsi="Times New Roman" w:eastAsia="Times New Roman" w:cs="Times New Roman"/>
          <w:lang w:val="en-US" w:bidi="en-US"/>
          <w:color w:val="111111"/>
          <w:sz w:val="28"/>
          <w:szCs w:val="28"/>
          <w:rtl/>
        </w:rPr>
        <w:t xml:space="preserve">43984.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2111</w:t>
      </w:r>
    </w:p>
    <w:p>
      <w:pPr>
        <w:pStyle w:val="BookText"/>
      </w:pPr>
      <w:r>
        <w:rPr>
          <w:rFonts w:ascii="Amiri" w:hAnsi="Amiri" w:eastAsia="Amiri" w:cs="Amiri"/>
          <w:lang w:bidi="ar-SA"/>
          <w:color w:val="111111"/>
          <w:sz w:val="28"/>
          <w:szCs w:val="28"/>
          <w:rtl/>
        </w:rPr>
        <w:t xml:space="preserve">كا :حسين بن علي أصغر الكلبايكاني، تا: 1361ه- 337ص [ف: 1-283]</w:t>
      </w:r>
    </w:p>
    <w:p>
      <w:pPr>
        <w:pStyle w:val="BookText"/>
      </w:pPr>
      <w:r>
        <w:rPr>
          <w:rFonts w:ascii="Amiri" w:hAnsi="Amiri" w:eastAsia="Amiri" w:cs="Amiri"/>
          <w:lang w:bidi="ar-SA"/>
          <w:color w:val="111111"/>
          <w:sz w:val="28"/>
          <w:szCs w:val="28"/>
          <w:rtl/>
        </w:rPr>
        <w:t xml:space="preserve">43985 .كربلاء ؛ الروضة الحسينية (مكتبة)؛ رقم المخطوط: 608م-ح 9495</w:t>
      </w:r>
    </w:p>
    <w:p>
      <w:pPr>
        <w:pStyle w:val="BookText"/>
      </w:pPr>
      <w:r>
        <w:rPr>
          <w:rFonts w:ascii="IRNazanin" w:hAnsi="IRNazanin" w:eastAsia="IRNazanin" w:cs="IRNazanin"/>
          <w:lang w:bidi="fa-IR"/>
          <w:color w:val="111111"/>
          <w:sz w:val="28"/>
          <w:szCs w:val="28"/>
          <w:rtl/>
        </w:rPr>
        <w:t xml:space="preserve">نسخ کا: زین العابدين بن أبي طالب الملقب بابویه، تا :رمضان 1262ه- 552ص، 24س، 2015 سم [مخطوطات كربلاء: 4-262]</w:t>
      </w:r>
    </w:p>
    <w:p>
      <w:pPr>
        <w:pStyle w:val="BookText"/>
      </w:pPr>
      <w:r>
        <w:rPr>
          <w:rFonts w:ascii="Times New Roman" w:hAnsi="Times New Roman" w:eastAsia="Times New Roman" w:cs="Times New Roman"/>
          <w:lang w:val="en-US" w:bidi="en-US"/>
          <w:color w:val="111111"/>
          <w:sz w:val="28"/>
          <w:szCs w:val="28"/>
          <w:rtl/>
        </w:rPr>
        <w:t xml:space="preserve">43986.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2222</w:t>
      </w:r>
    </w:p>
    <w:p>
      <w:pPr>
        <w:pStyle w:val="BookText"/>
      </w:pPr>
      <w:r>
        <w:rPr>
          <w:rFonts w:ascii="Amiri" w:hAnsi="Amiri" w:eastAsia="Amiri" w:cs="Amiri"/>
          <w:lang w:bidi="ar-SA"/>
          <w:color w:val="111111"/>
          <w:sz w:val="28"/>
          <w:szCs w:val="28"/>
          <w:rtl/>
        </w:rPr>
        <w:t xml:space="preserve">كا: مرتضى الحسيني اليزدي، تا: 1268ه- 230 ص 26 س، 21/5015/5سم [معجم المخطوطات النجفية 575]</w:t>
      </w:r>
    </w:p>
    <w:p>
      <w:pPr>
        <w:pStyle w:val="BookText"/>
      </w:pPr>
      <w:r>
        <w:rPr>
          <w:rFonts w:ascii="Amiri" w:hAnsi="Amiri" w:eastAsia="Amiri" w:cs="Amiri"/>
          <w:lang w:bidi="ar-SA"/>
          <w:color w:val="111111"/>
          <w:sz w:val="28"/>
          <w:szCs w:val="28"/>
          <w:rtl/>
        </w:rPr>
        <w:t xml:space="preserve">43987 .كربلاء؛ مكتبة السيّد حسين القزويني؛ رقم المخطوط: 65</w:t>
      </w:r>
    </w:p>
    <w:p>
      <w:pPr>
        <w:pStyle w:val="BookText"/>
      </w:pPr>
      <w:r>
        <w:rPr>
          <w:rFonts w:ascii="Amiri" w:hAnsi="Amiri" w:eastAsia="Amiri" w:cs="Amiri"/>
          <w:lang w:bidi="ar-SA"/>
          <w:color w:val="111111"/>
          <w:sz w:val="28"/>
          <w:szCs w:val="28"/>
          <w:rtl/>
        </w:rPr>
        <w:t xml:space="preserve">أوّلها: بعد البسملة : اعلم أن الخير لغة الاعلام ويرادنه الحديث واصطلاحاً ما يحكي السنة وهي المعصوم عليه السلام؛ آخرها: قد فرغ من تسويد واستنساخه مننسخه الاصلية في العشر الثاني من شهر جمادى الأولى من سنة 1305 العبد الجاني الفاني الشيخ علي الخراساني الحايري والتمس الدعاء ممن ينظر إليه ويطالعه اغفر له ولوالدي ولمن استغفر له أمين.</w:t>
      </w:r>
    </w:p>
    <w:p>
      <w:pPr>
        <w:pStyle w:val="BookText"/>
      </w:pPr>
      <w:r>
        <w:rPr>
          <w:rFonts w:ascii="Amiri" w:hAnsi="Amiri" w:eastAsia="Amiri" w:cs="Amiri"/>
          <w:lang w:bidi="ar-SA"/>
          <w:color w:val="111111"/>
          <w:sz w:val="28"/>
          <w:szCs w:val="28"/>
          <w:rtl/>
        </w:rPr>
        <w:t xml:space="preserve">كا :الشيخ علي الخراساني الحايري ،تا :جمادى الأولى 1305ه- 193 ص 2216سم[ مخطوطات كربلاء: -100]</w:t>
      </w:r>
    </w:p>
    <w:p>
      <w:pPr>
        <w:pStyle w:val="BookText"/>
      </w:pPr>
      <w:r>
        <w:rPr>
          <w:rFonts w:ascii="Times New Roman" w:hAnsi="Times New Roman" w:eastAsia="Times New Roman" w:cs="Times New Roman"/>
          <w:lang w:val="en-US" w:bidi="en-US"/>
          <w:color w:val="111111"/>
          <w:sz w:val="28"/>
          <w:szCs w:val="28"/>
          <w:rtl/>
        </w:rPr>
        <w:t xml:space="preserve">43988.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5370</w:t>
      </w:r>
    </w:p>
    <w:p>
      <w:pPr>
        <w:pStyle w:val="BookText"/>
      </w:pPr>
      <w:r>
        <w:rPr>
          <w:rFonts w:ascii="IRNazanin" w:hAnsi="IRNazanin" w:eastAsia="IRNazanin" w:cs="IRNazanin"/>
          <w:lang w:bidi="fa-IR"/>
          <w:color w:val="111111"/>
          <w:sz w:val="28"/>
          <w:szCs w:val="28"/>
          <w:rtl/>
        </w:rPr>
        <w:t xml:space="preserve">کا :مجهول ،تا :مجهول؛ ناقصة: الآخر؛ 292 ص [ف: 1-283]</w:t>
      </w:r>
    </w:p>
    <w:p>
      <w:pPr>
        <w:pStyle w:val="BookText"/>
      </w:pPr>
      <w:r>
        <w:rPr>
          <w:rFonts w:ascii="Times New Roman" w:hAnsi="Times New Roman" w:eastAsia="Times New Roman" w:cs="Times New Roman"/>
          <w:lang w:val="en-US" w:bidi="en-US"/>
          <w:color w:val="111111"/>
          <w:sz w:val="28"/>
          <w:szCs w:val="28"/>
          <w:rtl/>
        </w:rPr>
        <w:t xml:space="preserve">43989.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2080</w:t>
      </w:r>
    </w:p>
    <w:p>
      <w:pPr>
        <w:pStyle w:val="BookText"/>
      </w:pPr>
      <w:r>
        <w:rPr>
          <w:rFonts w:ascii="IRNazanin" w:hAnsi="IRNazanin" w:eastAsia="IRNazanin" w:cs="IRNazanin"/>
          <w:lang w:bidi="fa-IR"/>
          <w:color w:val="111111"/>
          <w:sz w:val="28"/>
          <w:szCs w:val="28"/>
          <w:rtl/>
        </w:rPr>
        <w:t xml:space="preserve">کا :مجهول، تا :مجهول؛ ناقصة: الأوّل والآخر؛ 306 ص 20 س 21315/5سم [معجم</w:t>
      </w:r>
    </w:p>
    <w:p>
      <w:pPr>
        <w:pStyle w:val="BookText"/>
      </w:pPr>
      <w:r>
        <w:rPr>
          <w:rFonts w:ascii="Amiri" w:hAnsi="Amiri" w:eastAsia="Amiri" w:cs="Amiri"/>
          <w:lang w:bidi="ar-SA"/>
          <w:color w:val="111111"/>
          <w:sz w:val="28"/>
          <w:szCs w:val="28"/>
          <w:rtl/>
        </w:rPr>
        <w:t xml:space="preserve">المخطوطات النجفية: 575]</w:t>
      </w:r>
    </w:p>
    <w:p>
      <w:pPr>
        <w:pStyle w:val="BookText"/>
      </w:pPr>
      <w:r>
        <w:rPr>
          <w:rFonts w:ascii="IRNazanin" w:hAnsi="IRNazanin" w:eastAsia="IRNazanin" w:cs="IRNazanin"/>
          <w:lang w:bidi="fa-IR"/>
          <w:color w:val="111111"/>
          <w:sz w:val="28"/>
          <w:szCs w:val="28"/>
          <w:rtl/>
        </w:rPr>
        <w:t xml:space="preserve">ص: 707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43990 . النجف الأشرف؛ مكتبة آية الله الحكيم العامة؛ رقم المخطوط : 2819</w:t>
      </w:r>
    </w:p>
    <w:p>
      <w:pPr>
        <w:pStyle w:val="BookText"/>
      </w:pPr>
      <w:r>
        <w:rPr>
          <w:rFonts w:ascii="IRNazanin" w:hAnsi="IRNazanin" w:eastAsia="IRNazanin" w:cs="IRNazanin"/>
          <w:lang w:bidi="fa-IR"/>
          <w:color w:val="111111"/>
          <w:sz w:val="28"/>
          <w:szCs w:val="28"/>
          <w:rtl/>
        </w:rPr>
        <w:t xml:space="preserve">کا :مجهول، تا :مجهول؛ ناقصة : الأوّل؛ 148ص، 34 س ، 2821سم [معجم المخطوطات النجفية 575]</w:t>
      </w:r>
    </w:p>
    <w:p>
      <w:pPr>
        <w:pStyle w:val="BookText"/>
      </w:pPr>
      <w:r>
        <w:rPr>
          <w:rFonts w:ascii="Amiri" w:hAnsi="Amiri" w:eastAsia="Amiri" w:cs="Amiri"/>
          <w:lang w:bidi="ar-SA"/>
          <w:color w:val="111111"/>
          <w:sz w:val="28"/>
          <w:szCs w:val="28"/>
          <w:rtl/>
        </w:rPr>
        <w:t xml:space="preserve">43991 النجف الأشرف؛ مؤسسة كاشف الغطاء العامة؛ رقم المخطوط : 5369</w:t>
      </w:r>
    </w:p>
    <w:p>
      <w:pPr>
        <w:pStyle w:val="BookText"/>
      </w:pPr>
      <w:r>
        <w:rPr>
          <w:rFonts w:ascii="IRNazanin" w:hAnsi="IRNazanin" w:eastAsia="IRNazanin" w:cs="IRNazanin"/>
          <w:lang w:bidi="fa-IR"/>
          <w:color w:val="111111"/>
          <w:sz w:val="28"/>
          <w:szCs w:val="28"/>
          <w:rtl/>
        </w:rPr>
        <w:t xml:space="preserve">کا: مجهول ،تا :مجهول؛ 644 ص [ف: 1-283]</w:t>
      </w:r>
    </w:p>
    <w:p>
      <w:pPr>
        <w:pStyle w:val="BookText"/>
      </w:pPr>
      <w:r>
        <w:rPr>
          <w:rFonts w:ascii="Amiri" w:hAnsi="Amiri" w:eastAsia="Amiri" w:cs="Amiri"/>
          <w:lang w:bidi="ar-SA"/>
          <w:color w:val="111111"/>
          <w:sz w:val="28"/>
          <w:szCs w:val="28"/>
          <w:rtl/>
        </w:rPr>
        <w:t xml:space="preserve">43992 . كربلاء ؛ الروضة الحسينية (مكتبة)؛ رقم المخطوط: 607 م ح 9379</w:t>
      </w:r>
    </w:p>
    <w:p>
      <w:pPr>
        <w:pStyle w:val="BookText"/>
      </w:pPr>
      <w:r>
        <w:rPr>
          <w:rFonts w:ascii="Amiri" w:hAnsi="Amiri" w:eastAsia="Amiri" w:cs="Amiri"/>
          <w:lang w:bidi="ar-SA"/>
          <w:color w:val="111111"/>
          <w:sz w:val="28"/>
          <w:szCs w:val="28"/>
          <w:rtl/>
        </w:rPr>
        <w:t xml:space="preserve">أوّلها :البسملة، الفصل الخامس من إجماع الإجماع وقد يطلق ويراد به العزم كقولنا أجمع زيد على كذا ...</w:t>
      </w:r>
    </w:p>
    <w:p>
      <w:pPr>
        <w:pStyle w:val="BookText"/>
      </w:pPr>
      <w:r>
        <w:rPr>
          <w:rFonts w:ascii="IRNazanin" w:hAnsi="IRNazanin" w:eastAsia="IRNazanin" w:cs="IRNazanin"/>
          <w:lang w:bidi="fa-IR"/>
          <w:color w:val="111111"/>
          <w:sz w:val="28"/>
          <w:szCs w:val="28"/>
          <w:rtl/>
        </w:rPr>
        <w:t xml:space="preserve">کا :مجهول، تا :مجهول؛ 252 ص 32 س، 30/5321 سم [مخطوطات كربلاء: 4-261]</w:t>
      </w:r>
    </w:p>
    <w:p>
      <w:pPr>
        <w:pStyle w:val="BookText"/>
      </w:pPr>
      <w:r>
        <w:rPr>
          <w:rFonts w:ascii="Amiri" w:hAnsi="Amiri" w:eastAsia="Amiri" w:cs="Amiri"/>
          <w:lang w:bidi="ar-SA"/>
          <w:color w:val="111111"/>
          <w:sz w:val="28"/>
          <w:szCs w:val="28"/>
          <w:rtl/>
        </w:rPr>
        <w:t xml:space="preserve">43993 كربلاء؛ مكتبة مهدي الواعظ الحائري؛ رقم المخطوط: 27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أشرف خلفه محمّد وآله الطاهرين وبعد فيقول الراجي عفو ربه الكريم عبده الموسوي إبراهيم؛ آخرها: تم المجلد الأوّل من ضوابط الأصول ويتلوه الثاني إنشاء الله تعالى في الاجماع 1257ق</w:t>
      </w:r>
    </w:p>
    <w:p>
      <w:pPr>
        <w:pStyle w:val="BookText"/>
      </w:pPr>
      <w:r>
        <w:rPr>
          <w:rFonts w:ascii="IRNazanin" w:hAnsi="IRNazanin" w:eastAsia="IRNazanin" w:cs="IRNazanin"/>
          <w:lang w:bidi="fa-IR"/>
          <w:color w:val="111111"/>
          <w:sz w:val="28"/>
          <w:szCs w:val="28"/>
          <w:rtl/>
        </w:rPr>
        <w:t xml:space="preserve">نسخ ،کا :مجهول، تا: مجهول؛ 580 ص 1610سم [مخطوطات كربلاء: 3-61]</w:t>
      </w:r>
    </w:p>
    <w:p>
      <w:pPr>
        <w:pStyle w:val="BookText"/>
      </w:pPr>
      <w:r>
        <w:rPr>
          <w:rFonts w:ascii="Amiri" w:hAnsi="Amiri" w:eastAsia="Amiri" w:cs="Amiri"/>
          <w:lang w:bidi="ar-SA"/>
          <w:color w:val="111111"/>
          <w:sz w:val="28"/>
          <w:szCs w:val="28"/>
          <w:rtl/>
        </w:rPr>
        <w:t xml:space="preserve">43994 .كربلاء؛ مكتبة البرغاني؛ رقم المخطوط: 11</w:t>
      </w:r>
    </w:p>
    <w:p>
      <w:pPr>
        <w:pStyle w:val="BookText"/>
      </w:pPr>
      <w:r>
        <w:rPr>
          <w:rFonts w:ascii="IRNazanin" w:hAnsi="IRNazanin" w:eastAsia="IRNazanin" w:cs="IRNazanin"/>
          <w:lang w:bidi="fa-IR"/>
          <w:color w:val="111111"/>
          <w:sz w:val="28"/>
          <w:szCs w:val="28"/>
          <w:rtl/>
        </w:rPr>
        <w:t xml:space="preserve">أوّلها: الحمد لله رب العالمين والصلاة على أشرف خلقه محمّد وآله الطاهرين وبعد فيقول الراجي عفو ربه الكريم عبده الموسوي إبراهيم إني حين قرأت كتاب معالم الدین؛آخرها :تمت هذه النسخة في يد الجاني عبد الجواد بن ملا محمّد البرغاني غفر الله لهما وكان في يوم الأثنين في المشهد المقدس الحسيني على مشرفه ألف الثناء والتحية في</w:t>
      </w:r>
    </w:p>
    <w:p>
      <w:pPr>
        <w:pStyle w:val="BookText"/>
      </w:pPr>
      <w:r>
        <w:rPr>
          <w:rFonts w:ascii="Amiri" w:hAnsi="Amiri" w:eastAsia="Amiri" w:cs="Amiri"/>
          <w:lang w:bidi="ar-SA"/>
          <w:color w:val="111111"/>
          <w:sz w:val="28"/>
          <w:szCs w:val="28"/>
          <w:rtl/>
        </w:rPr>
        <w:t xml:space="preserve">شهر شعبان المعظم مطابق من شهور سنة الف ومائتين وست وخمسين من الهجرة</w:t>
      </w:r>
    </w:p>
    <w:p>
      <w:pPr>
        <w:pStyle w:val="BookText"/>
      </w:pPr>
      <w:r>
        <w:rPr>
          <w:rFonts w:ascii="Amiri" w:hAnsi="Amiri" w:eastAsia="Amiri" w:cs="Amiri"/>
          <w:lang w:bidi="ar-SA"/>
          <w:color w:val="111111"/>
          <w:sz w:val="28"/>
          <w:szCs w:val="28"/>
          <w:rtl/>
        </w:rPr>
        <w:t xml:space="preserve">نسخ جلّي ،كا: مجهول، تا :مجهول؛ 506 ص 20 س، 2115سم[ مخطوطات كربلاء: 3-20]</w:t>
      </w:r>
    </w:p>
    <w:p>
      <w:pPr>
        <w:pStyle w:val="BookText"/>
      </w:pPr>
      <w:r>
        <w:rPr>
          <w:rFonts w:ascii="Times New Roman" w:hAnsi="Times New Roman" w:eastAsia="Times New Roman" w:cs="Times New Roman"/>
          <w:lang w:val="en-US" w:bidi="en-US"/>
          <w:color w:val="111111"/>
          <w:sz w:val="28"/>
          <w:szCs w:val="28"/>
          <w:rtl/>
        </w:rPr>
        <w:t xml:space="preserve">43995.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2019</w:t>
      </w:r>
    </w:p>
    <w:p>
      <w:pPr>
        <w:pStyle w:val="BookText"/>
      </w:pPr>
      <w:r>
        <w:rPr>
          <w:rFonts w:ascii="IRNazanin" w:hAnsi="IRNazanin" w:eastAsia="IRNazanin" w:cs="IRNazanin"/>
          <w:lang w:bidi="fa-IR"/>
          <w:color w:val="111111"/>
          <w:sz w:val="28"/>
          <w:szCs w:val="28"/>
          <w:rtl/>
        </w:rPr>
        <w:t xml:space="preserve">کا: مجهول ،تا: مجهول؛ ناقصة :الآخر؛ 200 ص [ف: 1-283]</w:t>
      </w:r>
    </w:p>
    <w:p>
      <w:pPr>
        <w:pStyle w:val="BookText"/>
      </w:pPr>
      <w:r>
        <w:rPr>
          <w:rFonts w:ascii="Times New Roman" w:hAnsi="Times New Roman" w:eastAsia="Times New Roman" w:cs="Times New Roman"/>
          <w:lang w:val="en-US" w:bidi="en-US"/>
          <w:color w:val="111111"/>
          <w:sz w:val="28"/>
          <w:szCs w:val="28"/>
          <w:rtl/>
        </w:rPr>
        <w:t xml:space="preserve">43996.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351</w:t>
      </w:r>
    </w:p>
    <w:p>
      <w:pPr>
        <w:pStyle w:val="BookText"/>
      </w:pPr>
      <w:r>
        <w:rPr>
          <w:rFonts w:ascii="IRNazanin" w:hAnsi="IRNazanin" w:eastAsia="IRNazanin" w:cs="IRNazanin"/>
          <w:lang w:bidi="fa-IR"/>
          <w:color w:val="111111"/>
          <w:sz w:val="28"/>
          <w:szCs w:val="28"/>
          <w:rtl/>
        </w:rPr>
        <w:t xml:space="preserve">کا: غلام رضا ،تا :مجهول؛ 398، ص 24 س ، 5*30 سم [معجم المخطوطات النجفية: 575]</w:t>
      </w:r>
    </w:p>
    <w:p>
      <w:pPr>
        <w:pStyle w:val="BookText"/>
      </w:pPr>
      <w:r>
        <w:rPr>
          <w:rFonts w:ascii="Times New Roman" w:hAnsi="Times New Roman" w:eastAsia="Times New Roman" w:cs="Times New Roman"/>
          <w:lang w:val="en-US" w:bidi="en-US"/>
          <w:color w:val="111111"/>
          <w:sz w:val="28"/>
          <w:szCs w:val="28"/>
          <w:rtl/>
        </w:rPr>
        <w:t xml:space="preserve">43997.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2361</w:t>
      </w:r>
    </w:p>
    <w:p>
      <w:pPr>
        <w:pStyle w:val="BookText"/>
      </w:pPr>
      <w:r>
        <w:rPr>
          <w:rFonts w:ascii="IRNazanin" w:hAnsi="IRNazanin" w:eastAsia="IRNazanin" w:cs="IRNazanin"/>
          <w:lang w:bidi="fa-IR"/>
          <w:color w:val="111111"/>
          <w:sz w:val="28"/>
          <w:szCs w:val="28"/>
          <w:rtl/>
        </w:rPr>
        <w:t xml:space="preserve">کا :مجهول ،تا: مجهولغ 160 ص 34 س ، 20/5*30 سم [ معجم المخطوطات النجفية 575]</w:t>
      </w:r>
    </w:p>
    <w:p>
      <w:pPr>
        <w:pStyle w:val="BookText"/>
      </w:pPr>
      <w:r>
        <w:rPr>
          <w:rFonts w:ascii="IRNazanin" w:hAnsi="IRNazanin" w:eastAsia="IRNazanin" w:cs="IRNazanin"/>
          <w:lang w:bidi="fa-IR"/>
          <w:color w:val="111111"/>
          <w:sz w:val="28"/>
          <w:szCs w:val="28"/>
          <w:rtl/>
        </w:rPr>
        <w:t xml:space="preserve">ص: 708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39" w:name="pg8262_54883"/>
    <w:bookmarkEnd w:id="539"/>
    <w:p>
      <w:pPr>
        <w:pStyle w:val="BookText"/>
      </w:pPr>
      <w:r>
        <w:rPr>
          <w:rFonts w:ascii="Amiri" w:hAnsi="Amiri" w:eastAsia="Amiri" w:cs="Amiri"/>
          <w:lang w:bidi="ar-SA"/>
          <w:color w:val="111111"/>
          <w:sz w:val="28"/>
          <w:szCs w:val="28"/>
          <w:rtl/>
        </w:rPr>
        <w:t xml:space="preserve">43998 .النجف الأشرف؛ مكتبة آية الله الحكيم العامة؛ رقم المخطوط: 2813</w:t>
      </w:r>
    </w:p>
    <w:p>
      <w:pPr>
        <w:pStyle w:val="BookText"/>
      </w:pPr>
      <w:r>
        <w:rPr>
          <w:rFonts w:ascii="IRNazanin" w:hAnsi="IRNazanin" w:eastAsia="IRNazanin" w:cs="IRNazanin"/>
          <w:lang w:bidi="fa-IR"/>
          <w:color w:val="111111"/>
          <w:sz w:val="28"/>
          <w:szCs w:val="28"/>
          <w:rtl/>
        </w:rPr>
        <w:t xml:space="preserve">کا: مجهول، تا :مجهول؛ ناقصة: الأوّل والآخر؛ 166 ص 2920سم[ معجم المخطوطات</w:t>
      </w:r>
    </w:p>
    <w:p>
      <w:pPr>
        <w:pStyle w:val="BookText"/>
      </w:pPr>
      <w:r>
        <w:rPr>
          <w:rFonts w:ascii="Amiri" w:hAnsi="Amiri" w:eastAsia="Amiri" w:cs="Amiri"/>
          <w:lang w:bidi="ar-SA"/>
          <w:color w:val="111111"/>
          <w:sz w:val="28"/>
          <w:szCs w:val="28"/>
          <w:rtl/>
        </w:rPr>
        <w:t xml:space="preserve">النجفية 575]</w:t>
      </w:r>
    </w:p>
    <w:p>
      <w:pPr>
        <w:pStyle w:val="BookText"/>
      </w:pPr>
      <w:r>
        <w:rPr>
          <w:rFonts w:ascii="Times New Roman" w:hAnsi="Times New Roman" w:eastAsia="Times New Roman" w:cs="Times New Roman"/>
          <w:lang w:val="en-US" w:bidi="en-US"/>
          <w:color w:val="111111"/>
          <w:sz w:val="28"/>
          <w:szCs w:val="28"/>
          <w:rtl/>
        </w:rPr>
        <w:t xml:space="preserve">43999.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6008</w:t>
      </w:r>
    </w:p>
    <w:p>
      <w:pPr>
        <w:pStyle w:val="BookText"/>
      </w:pPr>
      <w:r>
        <w:rPr>
          <w:rFonts w:ascii="IRNazanin" w:hAnsi="IRNazanin" w:eastAsia="IRNazanin" w:cs="IRNazanin"/>
          <w:lang w:bidi="fa-IR"/>
          <w:color w:val="111111"/>
          <w:sz w:val="28"/>
          <w:szCs w:val="28"/>
          <w:rtl/>
        </w:rPr>
        <w:t xml:space="preserve">کا :مجهول ،تا: مجهول 268 ص [ف: 1-283]</w:t>
      </w:r>
    </w:p>
    <w:p>
      <w:pPr>
        <w:pStyle w:val="BookText"/>
      </w:pPr>
      <w:r>
        <w:rPr>
          <w:rFonts w:ascii="Times New Roman" w:hAnsi="Times New Roman" w:eastAsia="Times New Roman" w:cs="Times New Roman"/>
          <w:lang w:val="en-US" w:bidi="en-US"/>
          <w:color w:val="111111"/>
          <w:sz w:val="28"/>
          <w:szCs w:val="28"/>
          <w:rtl/>
        </w:rPr>
        <w:t xml:space="preserve">44000.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409</w:t>
      </w:r>
    </w:p>
    <w:p>
      <w:pPr>
        <w:pStyle w:val="BookText"/>
      </w:pPr>
      <w:r>
        <w:rPr>
          <w:rFonts w:ascii="Amiri" w:hAnsi="Amiri" w:eastAsia="Amiri" w:cs="Amiri"/>
          <w:lang w:bidi="ar-SA"/>
          <w:color w:val="111111"/>
          <w:sz w:val="28"/>
          <w:szCs w:val="28"/>
          <w:rtl/>
        </w:rPr>
        <w:t xml:space="preserve">كا: قاسم علي، تا: مجهول 530 ص 22 س 21315سم [معجم المخطوطات النجفية : 574]</w:t>
      </w:r>
    </w:p>
    <w:p>
      <w:pPr>
        <w:pStyle w:val="Heading2"/>
      </w:pPr>
      <w:bookmarkStart w:id="2074" w:name="_Toc1393"/>
      <w:r>
        <w:t>الضوابط الخمس في أحكام الشك والسهو والنسيان في الصلاة / فقه - عربي</w:t>
      </w:r>
      <w:bookmarkEnd w:id="2074"/>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أوّله : البسملة، الحمد لله على جزيل نواله والصلاة على محمّد وآله، أما بعد ... لما كان الشك والسهو والنسيان كالغريزي للإنسان شرع في الصلاة الاحتياط ...</w:t>
      </w:r>
    </w:p>
    <w:p>
      <w:pPr>
        <w:pStyle w:val="BookText"/>
      </w:pPr>
      <w:r>
        <w:rPr>
          <w:rFonts w:ascii="Amiri" w:hAnsi="Amiri" w:eastAsia="Amiri" w:cs="Amiri"/>
          <w:lang w:bidi="ar-SA"/>
          <w:color w:val="111111"/>
          <w:sz w:val="28"/>
          <w:szCs w:val="28"/>
          <w:rtl/>
        </w:rPr>
        <w:t xml:space="preserve">آخره :وأعوذ بالله السميع العليم من الشيطان الرجيم فإنّه يزجر الشيطان ويطرده إنشاء الله والحمد لله رب العالمين والصلاة على محمّد وآله الطاهرين وسلم تسليماً كثيراً</w:t>
      </w:r>
    </w:p>
    <w:p>
      <w:pPr>
        <w:pStyle w:val="BookText"/>
      </w:pPr>
      <w:r>
        <w:rPr>
          <w:rFonts w:ascii="Amiri" w:hAnsi="Amiri" w:eastAsia="Amiri" w:cs="Amiri"/>
          <w:lang w:bidi="ar-SA"/>
          <w:color w:val="111111"/>
          <w:sz w:val="28"/>
          <w:szCs w:val="28"/>
          <w:rtl/>
        </w:rPr>
        <w:t xml:space="preserve">طبع: في هامش غاية الايجاز ابن فهد 1300ه-</w:t>
      </w:r>
    </w:p>
    <w:p>
      <w:pPr>
        <w:pStyle w:val="BookText"/>
      </w:pPr>
      <w:r>
        <w:rPr>
          <w:rFonts w:ascii="Amiri" w:hAnsi="Amiri" w:eastAsia="Amiri" w:cs="Amiri"/>
          <w:lang w:bidi="ar-SA"/>
          <w:color w:val="111111"/>
          <w:sz w:val="28"/>
          <w:szCs w:val="28"/>
          <w:rtl/>
        </w:rPr>
        <w:t xml:space="preserve">[فنخا :21 1008-1010 (22نسخة)]</w:t>
      </w:r>
    </w:p>
    <w:p>
      <w:pPr>
        <w:pStyle w:val="BookText"/>
      </w:pPr>
      <w:r>
        <w:rPr>
          <w:rFonts w:ascii="Amiri" w:hAnsi="Amiri" w:eastAsia="Amiri" w:cs="Amiri"/>
          <w:lang w:bidi="ar-SA"/>
          <w:color w:val="111111"/>
          <w:sz w:val="28"/>
          <w:szCs w:val="28"/>
          <w:rtl/>
        </w:rPr>
        <w:t xml:space="preserve">44001 .كربلاء؛ العتبة العباسية؛ رقم المخطوط: 211/6</w:t>
      </w:r>
    </w:p>
    <w:p>
      <w:pPr>
        <w:pStyle w:val="BookText"/>
      </w:pPr>
      <w:r>
        <w:rPr>
          <w:rFonts w:ascii="Amiri" w:hAnsi="Amiri" w:eastAsia="Amiri" w:cs="Amiri"/>
          <w:lang w:bidi="ar-SA"/>
          <w:color w:val="111111"/>
          <w:sz w:val="28"/>
          <w:szCs w:val="28"/>
          <w:rtl/>
        </w:rPr>
        <w:t xml:space="preserve">كا: السيد مرتضى الرضوي ،الكشميري، تا :1280 ه-؛ 14 س، 1610سم [ف: 1-254]</w:t>
      </w:r>
    </w:p>
    <w:p>
      <w:pPr>
        <w:pStyle w:val="BookText"/>
      </w:pPr>
      <w:r>
        <w:rPr>
          <w:rFonts w:ascii="Times New Roman" w:hAnsi="Times New Roman" w:eastAsia="Times New Roman" w:cs="Times New Roman"/>
          <w:lang w:val="en-US" w:bidi="en-US"/>
          <w:color w:val="111111"/>
          <w:sz w:val="28"/>
          <w:szCs w:val="28"/>
          <w:rtl/>
        </w:rPr>
        <w:t xml:space="preserve">44002.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Amiri" w:hAnsi="Amiri" w:eastAsia="Amiri" w:cs="Amiri"/>
          <w:lang w:bidi="ar-SA"/>
          <w:color w:val="111111"/>
          <w:sz w:val="28"/>
          <w:szCs w:val="28"/>
          <w:rtl/>
        </w:rPr>
        <w:t xml:space="preserve">كا :عبد الله محمّد كاظم الإصفهاني، تا: مجهول [معجم المخطوطات النجفية: 401]</w:t>
      </w:r>
    </w:p>
    <w:p>
      <w:pPr>
        <w:pStyle w:val="BookText"/>
      </w:pPr>
      <w:r>
        <w:rPr>
          <w:rFonts w:ascii="Times New Roman" w:hAnsi="Times New Roman" w:eastAsia="Times New Roman" w:cs="Times New Roman"/>
          <w:lang w:val="en-US" w:bidi="en-US"/>
          <w:color w:val="111111"/>
          <w:sz w:val="28"/>
          <w:szCs w:val="28"/>
          <w:rtl/>
        </w:rPr>
        <w:t xml:space="preserve">44003.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215</w:t>
      </w:r>
    </w:p>
    <w:p>
      <w:pPr>
        <w:pStyle w:val="BookText"/>
      </w:pPr>
      <w:r>
        <w:rPr>
          <w:rFonts w:ascii="IRNazanin" w:hAnsi="IRNazanin" w:eastAsia="IRNazanin" w:cs="IRNazanin"/>
          <w:lang w:bidi="fa-IR"/>
          <w:color w:val="111111"/>
          <w:sz w:val="28"/>
          <w:szCs w:val="28"/>
          <w:rtl/>
        </w:rPr>
        <w:t xml:space="preserve">کا: محمّد بن سعيد الدين الكرماني، تا :مجهول[ معجم المخطوطات النجفية: 401]</w:t>
      </w:r>
    </w:p>
    <w:p>
      <w:pPr>
        <w:pStyle w:val="BookText"/>
      </w:pPr>
      <w:r>
        <w:rPr>
          <w:rFonts w:ascii="IRNazanin" w:hAnsi="IRNazanin" w:eastAsia="IRNazanin" w:cs="IRNazanin"/>
          <w:lang w:bidi="fa-IR"/>
          <w:color w:val="111111"/>
          <w:sz w:val="28"/>
          <w:szCs w:val="28"/>
          <w:rtl/>
        </w:rPr>
        <w:t xml:space="preserve">ص: 709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40" w:name="pg8262_54887"/>
    <w:bookmarkEnd w:id="540"/>
    <w:p>
      <w:pPr>
        <w:pStyle w:val="Heading2"/>
      </w:pPr>
      <w:bookmarkStart w:id="2075" w:name="_Toc1394"/>
      <w:r>
        <w:t>الضوابط الخمس في أحكام الشك والسهو والنسيان في الصلاة (ترجمه) /</w:t>
      </w:r>
      <w:bookmarkEnd w:id="2075"/>
    </w:p>
    <w:p>
      <w:pPr>
        <w:pStyle w:val="BookText"/>
      </w:pPr>
      <w:r>
        <w:rPr>
          <w:rFonts w:ascii="Amiri" w:hAnsi="Amiri" w:eastAsia="Amiri" w:cs="Amiri"/>
          <w:lang w:bidi="ar-SA"/>
          <w:color w:val="111111"/>
          <w:sz w:val="28"/>
          <w:szCs w:val="28"/>
          <w:rtl/>
        </w:rPr>
        <w:t xml:space="preserve">فقه - فارسي</w:t>
      </w:r>
    </w:p>
    <w:p>
      <w:pPr>
        <w:pStyle w:val="BookText"/>
      </w:pPr>
      <w:r>
        <w:rPr>
          <w:rFonts w:ascii="IRNazanin" w:hAnsi="IRNazanin" w:eastAsia="IRNazanin" w:cs="IRNazanin"/>
          <w:lang w:bidi="fa-IR"/>
          <w:color w:val="111111"/>
          <w:sz w:val="28"/>
          <w:szCs w:val="28"/>
          <w:rtl/>
        </w:rPr>
        <w:t xml:space="preserve">علم الهدى، محمّد بن محسن (1039 - 1115 ه-)</w:t>
      </w:r>
    </w:p>
    <w:p>
      <w:pPr>
        <w:pStyle w:val="BookText"/>
      </w:pPr>
      <w:r>
        <w:rPr>
          <w:rFonts w:ascii="Amiri" w:hAnsi="Amiri" w:eastAsia="Amiri" w:cs="Amiri"/>
          <w:lang w:bidi="ar-SA"/>
          <w:color w:val="111111"/>
          <w:sz w:val="28"/>
          <w:szCs w:val="28"/>
          <w:rtl/>
        </w:rPr>
        <w:t xml:space="preserve">المرتبط: الضوابط الخمس في أحكام الشك والسهو والنسيان في الصلاة؛ الفيض الكاشاني، محمّد بن شاه مرتضى (1091-1006ه-)</w:t>
      </w:r>
    </w:p>
    <w:p>
      <w:pPr>
        <w:pStyle w:val="BookText"/>
      </w:pPr>
      <w:r>
        <w:rPr>
          <w:rFonts w:ascii="IRNazanin" w:hAnsi="IRNazanin" w:eastAsia="IRNazanin" w:cs="IRNazanin"/>
          <w:lang w:bidi="fa-IR"/>
          <w:color w:val="111111"/>
          <w:sz w:val="28"/>
          <w:szCs w:val="28"/>
          <w:rtl/>
        </w:rPr>
        <w:t xml:space="preserve">أوّلها :بسمله سپاس بیقیاس و ستایش بندگی بر خدایرا که پناه انسان است از وسوسه شیطان ... اما بعد چنین گوید خاك راه علماء علم الهدی که والد ماجدم ادام الله ايام افاداته رساله نوشته بودند که در آن احكام شك وسهو نماز</w:t>
      </w:r>
    </w:p>
    <w:p>
      <w:pPr>
        <w:pStyle w:val="BookText"/>
      </w:pPr>
      <w:r>
        <w:rPr>
          <w:rFonts w:ascii="Amiri" w:hAnsi="Amiri" w:eastAsia="Amiri" w:cs="Amiri"/>
          <w:lang w:bidi="ar-SA"/>
          <w:color w:val="111111"/>
          <w:sz w:val="28"/>
          <w:szCs w:val="28"/>
          <w:rtl/>
        </w:rPr>
        <w:t xml:space="preserve">[فنخا :21 1010 (3 نسخة)]</w:t>
      </w:r>
    </w:p>
    <w:p>
      <w:pPr>
        <w:pStyle w:val="BookText"/>
      </w:pPr>
      <w:r>
        <w:rPr>
          <w:rFonts w:ascii="Times New Roman" w:hAnsi="Times New Roman" w:eastAsia="Times New Roman" w:cs="Times New Roman"/>
          <w:lang w:val="en-US" w:bidi="en-US"/>
          <w:color w:val="111111"/>
          <w:sz w:val="28"/>
          <w:szCs w:val="28"/>
          <w:rtl/>
        </w:rPr>
        <w:t xml:space="preserve">44004.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2297/8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شفیع بن محمد مقیم، تا :القرن 11ه- [ف: 1-130]</w:t>
      </w:r>
    </w:p>
    <w:p>
      <w:pPr>
        <w:pStyle w:val="BookText"/>
      </w:pPr>
      <w:r>
        <w:rPr>
          <w:rFonts w:ascii="Amiri" w:hAnsi="Amiri" w:eastAsia="Amiri" w:cs="Amiri"/>
          <w:lang w:bidi="ar-SA"/>
          <w:color w:val="111111"/>
          <w:sz w:val="28"/>
          <w:szCs w:val="28"/>
          <w:rtl/>
        </w:rPr>
        <w:t xml:space="preserve">44005 .النجف الأشرف؛ مكتبة آية الله الحكيم العامة؛ رقم المخطوط : 11/5</w:t>
      </w:r>
    </w:p>
    <w:p>
      <w:pPr>
        <w:pStyle w:val="BookText"/>
      </w:pPr>
      <w:r>
        <w:rPr>
          <w:rFonts w:ascii="IRNazanin" w:hAnsi="IRNazanin" w:eastAsia="IRNazanin" w:cs="IRNazanin"/>
          <w:lang w:bidi="fa-IR"/>
          <w:color w:val="111111"/>
          <w:sz w:val="28"/>
          <w:szCs w:val="28"/>
          <w:rtl/>
        </w:rPr>
        <w:t xml:space="preserve">أوّلها :مطابق؛آخرها: و این کلمات بگوید تا از وسوسه شیطان دور شود بسم الله وبالله توكلت على الله أعوذ بالله السميع العظيم من الشيطان الرجيم تمت الرسالة والصلوة</w:t>
      </w:r>
    </w:p>
    <w:p>
      <w:pPr>
        <w:pStyle w:val="BookText"/>
      </w:pPr>
      <w:r>
        <w:rPr>
          <w:rFonts w:ascii="Amiri" w:hAnsi="Amiri" w:eastAsia="Amiri" w:cs="Amiri"/>
          <w:lang w:bidi="ar-SA"/>
          <w:color w:val="111111"/>
          <w:sz w:val="28"/>
          <w:szCs w:val="28"/>
          <w:rtl/>
        </w:rPr>
        <w:t xml:space="preserve">على خاتم الرسالة والحمد لله حق حمده غفره</w:t>
      </w:r>
    </w:p>
    <w:p>
      <w:pPr>
        <w:pStyle w:val="BookText"/>
      </w:pPr>
      <w:r>
        <w:rPr>
          <w:rFonts w:ascii="IRNazanin" w:hAnsi="IRNazanin" w:eastAsia="IRNazanin" w:cs="IRNazanin"/>
          <w:lang w:bidi="fa-IR"/>
          <w:color w:val="111111"/>
          <w:sz w:val="28"/>
          <w:szCs w:val="28"/>
          <w:rtl/>
        </w:rPr>
        <w:t xml:space="preserve">نستعلیق ،کا: مجهول، تا: 1285 ه- 1ق، 1710سم [ف: 1-37]</w:t>
      </w:r>
    </w:p>
    <w:p>
      <w:pPr>
        <w:pStyle w:val="BookText"/>
      </w:pPr>
      <w:r>
        <w:rPr>
          <w:rFonts w:ascii="Amiri" w:hAnsi="Amiri" w:eastAsia="Amiri" w:cs="Amiri"/>
          <w:lang w:bidi="ar-SA"/>
          <w:color w:val="111111"/>
          <w:sz w:val="28"/>
          <w:szCs w:val="28"/>
          <w:rtl/>
        </w:rPr>
        <w:t xml:space="preserve">ضوابط الرضاع - الرضاعية</w:t>
      </w:r>
    </w:p>
    <w:p>
      <w:pPr>
        <w:pStyle w:val="BookText"/>
      </w:pPr>
      <w:r>
        <w:rPr>
          <w:rFonts w:ascii="IRNazanin" w:hAnsi="IRNazanin" w:eastAsia="IRNazanin" w:cs="IRNazanin"/>
          <w:lang w:bidi="fa-IR"/>
          <w:color w:val="111111"/>
          <w:sz w:val="28"/>
          <w:szCs w:val="28"/>
          <w:rtl/>
        </w:rPr>
        <w:t xml:space="preserve">ضوابط العقود والاعداد - ضبط عقود الاعداد</w:t>
      </w:r>
    </w:p>
    <w:p>
      <w:pPr>
        <w:pStyle w:val="Heading2"/>
      </w:pPr>
      <w:bookmarkStart w:id="2076" w:name="_Toc1395"/>
      <w:r>
        <w:t>الضوابط الكلية في المسائل الأصولية / أصول الفقه - عربي</w:t>
      </w:r>
      <w:bookmarkEnd w:id="2076"/>
    </w:p>
    <w:p>
      <w:pPr>
        <w:pStyle w:val="BookText"/>
      </w:pPr>
      <w:r>
        <w:rPr>
          <w:rFonts w:ascii="Amiri" w:hAnsi="Amiri" w:eastAsia="Amiri" w:cs="Amiri"/>
          <w:lang w:bidi="ar-SA"/>
          <w:color w:val="111111"/>
          <w:sz w:val="28"/>
          <w:szCs w:val="28"/>
          <w:rtl/>
        </w:rPr>
        <w:t xml:space="preserve">البرغاني محمد صالح بن محمّد (- 1283 ؟ ه-)</w:t>
      </w:r>
    </w:p>
    <w:p>
      <w:pPr>
        <w:pStyle w:val="BookText"/>
      </w:pPr>
      <w:r>
        <w:rPr>
          <w:rFonts w:ascii="Times New Roman" w:hAnsi="Times New Roman" w:eastAsia="Times New Roman" w:cs="Times New Roman"/>
          <w:lang w:val="en-US" w:bidi="en-US"/>
          <w:color w:val="111111"/>
          <w:sz w:val="28"/>
          <w:szCs w:val="28"/>
          <w:rtl/>
        </w:rPr>
        <w:t xml:space="preserve">44006.</w:t>
      </w:r>
    </w:p>
    <w:p>
      <w:pPr>
        <w:pStyle w:val="BookText"/>
      </w:pPr>
      <w:r>
        <w:rPr>
          <w:rFonts w:ascii="Amiri" w:hAnsi="Amiri" w:eastAsia="Amiri" w:cs="Amiri"/>
          <w:lang w:bidi="ar-SA"/>
          <w:color w:val="111111"/>
          <w:sz w:val="28"/>
          <w:szCs w:val="28"/>
          <w:rtl/>
        </w:rPr>
        <w:t xml:space="preserve">كربلاء؛ مكتبة البرغاني؛ رقم المخطوط: 12</w:t>
      </w:r>
    </w:p>
    <w:p>
      <w:pPr>
        <w:pStyle w:val="BookText"/>
      </w:pPr>
      <w:r>
        <w:rPr>
          <w:rFonts w:ascii="IRNazanin" w:hAnsi="IRNazanin" w:eastAsia="IRNazanin" w:cs="IRNazanin"/>
          <w:lang w:bidi="fa-IR"/>
          <w:color w:val="111111"/>
          <w:sz w:val="28"/>
          <w:szCs w:val="28"/>
          <w:rtl/>
        </w:rPr>
        <w:t xml:space="preserve">نسخ ،کا :مجهول ،تا :مجهول؛ 248 ص 18 س ، 15*22 سم [ مخطوطات كربلاء: 3-20]</w:t>
      </w:r>
    </w:p>
    <w:p>
      <w:pPr>
        <w:pStyle w:val="BookText"/>
      </w:pPr>
      <w:r>
        <w:rPr>
          <w:rFonts w:ascii="IRNazanin" w:hAnsi="IRNazanin" w:eastAsia="IRNazanin" w:cs="IRNazanin"/>
          <w:lang w:bidi="fa-IR"/>
          <w:color w:val="111111"/>
          <w:sz w:val="28"/>
          <w:szCs w:val="28"/>
          <w:rtl/>
        </w:rPr>
        <w:t xml:space="preserve">ص: 710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41" w:name="pg8262_54890"/>
    <w:bookmarkEnd w:id="541"/>
    <w:p>
      <w:pPr>
        <w:pStyle w:val="Heading2"/>
      </w:pPr>
      <w:bookmarkStart w:id="2077" w:name="_Toc1396"/>
      <w:r>
        <w:t>الضياء / فقه - عربي</w:t>
      </w:r>
      <w:bookmarkEnd w:id="2077"/>
    </w:p>
    <w:p>
      <w:pPr>
        <w:pStyle w:val="BookText"/>
      </w:pPr>
      <w:r>
        <w:rPr>
          <w:rFonts w:ascii="Times New Roman" w:hAnsi="Times New Roman" w:eastAsia="Times New Roman" w:cs="Times New Roman"/>
          <w:lang w:val="en-US" w:bidi="en-US"/>
          <w:color w:val="111111"/>
          <w:sz w:val="28"/>
          <w:szCs w:val="28"/>
          <w:rtl/>
        </w:rPr>
        <w:t xml:space="preserve">44007.</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 39256</w:t>
      </w:r>
    </w:p>
    <w:p>
      <w:pPr>
        <w:pStyle w:val="BookText"/>
      </w:pPr>
      <w:r>
        <w:rPr>
          <w:rFonts w:ascii="IRNazanin" w:hAnsi="IRNazanin" w:eastAsia="IRNazanin" w:cs="IRNazanin"/>
          <w:lang w:bidi="fa-IR"/>
          <w:color w:val="111111"/>
          <w:sz w:val="28"/>
          <w:szCs w:val="28"/>
          <w:rtl/>
        </w:rPr>
        <w:t xml:space="preserve">يتضمن الجزء الخامس من الكتاب كا :ناصر بن سليمان ابن شير عبیدان ،؛تا: 1242ه- 600 ص، 17 س، 15/5*22سم [المورد : 29/4-104]</w:t>
      </w:r>
    </w:p>
    <w:p>
      <w:pPr>
        <w:pStyle w:val="Heading2"/>
      </w:pPr>
      <w:bookmarkStart w:id="2078" w:name="_Toc1397"/>
      <w:r>
        <w:t>ضياء الأبصار في معجزات المعصومين الاطهار / فضائل ومناقب - فارسي</w:t>
      </w:r>
      <w:bookmarkEnd w:id="2078"/>
    </w:p>
    <w:p>
      <w:pPr>
        <w:pStyle w:val="BookText"/>
      </w:pPr>
      <w:r>
        <w:rPr>
          <w:rFonts w:ascii="Amiri" w:hAnsi="Amiri" w:eastAsia="Amiri" w:cs="Amiri"/>
          <w:lang w:bidi="ar-SA"/>
          <w:color w:val="111111"/>
          <w:sz w:val="28"/>
          <w:szCs w:val="28"/>
          <w:rtl/>
        </w:rPr>
        <w:t xml:space="preserve">الخسروي محمّد باقر ميرزا (القرن 14 ه- )</w:t>
      </w:r>
    </w:p>
    <w:p>
      <w:pPr>
        <w:pStyle w:val="BookText"/>
      </w:pPr>
      <w:r>
        <w:rPr>
          <w:rFonts w:ascii="Amiri" w:hAnsi="Amiri" w:eastAsia="Amiri" w:cs="Amiri"/>
          <w:lang w:bidi="ar-SA"/>
          <w:color w:val="111111"/>
          <w:sz w:val="28"/>
          <w:szCs w:val="28"/>
          <w:rtl/>
        </w:rPr>
        <w:t xml:space="preserve">44008 .كربلاء؛ مكتبة عباس حسن آل طعمة؛ رقم المخطوط: 40</w:t>
      </w:r>
    </w:p>
    <w:p>
      <w:pPr>
        <w:pStyle w:val="BookText"/>
      </w:pPr>
      <w:r>
        <w:rPr>
          <w:rFonts w:ascii="IRNazanin" w:hAnsi="IRNazanin" w:eastAsia="IRNazanin" w:cs="IRNazanin"/>
          <w:lang w:bidi="fa-IR"/>
          <w:color w:val="111111"/>
          <w:sz w:val="28"/>
          <w:szCs w:val="28"/>
          <w:rtl/>
        </w:rPr>
        <w:t xml:space="preserve">أوّلها :سپاس افزون از احاطه و هم وقیاس و ستایش مصون از اصابه خرد وخرده شناس خداوند علیمی را سزاست</w:t>
      </w:r>
    </w:p>
    <w:p>
      <w:pPr>
        <w:pStyle w:val="BookText"/>
      </w:pPr>
      <w:r>
        <w:rPr>
          <w:rFonts w:ascii="IRNazanin" w:hAnsi="IRNazanin" w:eastAsia="IRNazanin" w:cs="IRNazanin"/>
          <w:lang w:bidi="fa-IR"/>
          <w:color w:val="111111"/>
          <w:sz w:val="28"/>
          <w:szCs w:val="28"/>
          <w:rtl/>
        </w:rPr>
        <w:t xml:space="preserve">نستعلیق ،کا: محمّد بن محمّد علي ،تا :شوال 1245ه- 389 ص 21 س، 30/520/5سم</w:t>
      </w:r>
    </w:p>
    <w:p>
      <w:pPr>
        <w:pStyle w:val="BookText"/>
      </w:pPr>
      <w:r>
        <w:rPr>
          <w:rFonts w:ascii="Amiri" w:hAnsi="Amiri" w:eastAsia="Amiri" w:cs="Amiri"/>
          <w:lang w:bidi="ar-SA"/>
          <w:color w:val="111111"/>
          <w:sz w:val="28"/>
          <w:szCs w:val="28"/>
          <w:rtl/>
        </w:rPr>
        <w:t xml:space="preserve">[مخطوطات كربلاء 3-259]</w:t>
      </w:r>
    </w:p>
    <w:p>
      <w:pPr>
        <w:pStyle w:val="BookText"/>
      </w:pPr>
      <w:r>
        <w:rPr>
          <w:rFonts w:ascii="Times New Roman" w:hAnsi="Times New Roman" w:eastAsia="Times New Roman" w:cs="Times New Roman"/>
          <w:lang w:val="en-US" w:bidi="en-US"/>
          <w:color w:val="111111"/>
          <w:sz w:val="28"/>
          <w:szCs w:val="28"/>
          <w:rtl/>
        </w:rPr>
        <w:t xml:space="preserve">44009.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3062</w:t>
      </w:r>
    </w:p>
    <w:p>
      <w:pPr>
        <w:pStyle w:val="BookText"/>
      </w:pPr>
      <w:r>
        <w:rPr>
          <w:rFonts w:ascii="IRNazanin" w:hAnsi="IRNazanin" w:eastAsia="IRNazanin" w:cs="IRNazanin"/>
          <w:lang w:bidi="fa-IR"/>
          <w:color w:val="111111"/>
          <w:sz w:val="28"/>
          <w:szCs w:val="28"/>
          <w:rtl/>
        </w:rPr>
        <w:t xml:space="preserve">کا: مجهول ،تا: مجهول؛ 322 ص [ف: 1-283]</w:t>
      </w:r>
    </w:p>
    <w:p>
      <w:pPr>
        <w:pStyle w:val="Heading2"/>
      </w:pPr>
      <w:bookmarkStart w:id="2079" w:name="_Toc1398"/>
      <w:r>
        <w:t>ضياء الأحكام وشرح شرائع الإسلام / فقه - عربي</w:t>
      </w:r>
      <w:bookmarkEnd w:id="2079"/>
    </w:p>
    <w:p>
      <w:pPr>
        <w:pStyle w:val="BookText"/>
      </w:pPr>
      <w:r>
        <w:rPr>
          <w:rFonts w:ascii="Amiri" w:hAnsi="Amiri" w:eastAsia="Amiri" w:cs="Amiri"/>
          <w:lang w:bidi="ar-SA"/>
          <w:color w:val="111111"/>
          <w:sz w:val="28"/>
          <w:szCs w:val="28"/>
          <w:rtl/>
        </w:rPr>
        <w:t xml:space="preserve">طاهر بن عبد علي</w:t>
      </w:r>
    </w:p>
    <w:p>
      <w:pPr>
        <w:pStyle w:val="BookText"/>
      </w:pPr>
      <w:r>
        <w:rPr>
          <w:rFonts w:ascii="Times New Roman" w:hAnsi="Times New Roman" w:eastAsia="Times New Roman" w:cs="Times New Roman"/>
          <w:lang w:val="en-US" w:bidi="en-US"/>
          <w:color w:val="111111"/>
          <w:sz w:val="28"/>
          <w:szCs w:val="28"/>
          <w:rtl/>
        </w:rPr>
        <w:t xml:space="preserve">44010.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575]</w:t>
      </w:r>
    </w:p>
    <w:p>
      <w:pPr>
        <w:pStyle w:val="Heading2"/>
      </w:pPr>
      <w:bookmarkStart w:id="2080" w:name="_Toc1399"/>
      <w:r>
        <w:t>ضياء الأذهان في علم الميزان / أصول الفقه - عربي</w:t>
      </w:r>
      <w:bookmarkEnd w:id="2080"/>
    </w:p>
    <w:p>
      <w:pPr>
        <w:pStyle w:val="BookText"/>
      </w:pPr>
      <w:r>
        <w:rPr>
          <w:rFonts w:ascii="Amiri" w:hAnsi="Amiri" w:eastAsia="Amiri" w:cs="Amiri"/>
          <w:lang w:bidi="ar-SA"/>
          <w:color w:val="111111"/>
          <w:sz w:val="28"/>
          <w:szCs w:val="28"/>
          <w:rtl/>
        </w:rPr>
        <w:t xml:space="preserve">الربيعي، محمّد يونس بن راضي</w:t>
      </w:r>
    </w:p>
    <w:p>
      <w:pPr>
        <w:pStyle w:val="BookText"/>
      </w:pPr>
      <w:r>
        <w:rPr>
          <w:rFonts w:ascii="Times New Roman" w:hAnsi="Times New Roman" w:eastAsia="Times New Roman" w:cs="Times New Roman"/>
          <w:lang w:val="en-US" w:bidi="en-US"/>
          <w:color w:val="111111"/>
          <w:sz w:val="28"/>
          <w:szCs w:val="28"/>
          <w:rtl/>
        </w:rPr>
        <w:t xml:space="preserve">44011.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380</w:t>
      </w:r>
    </w:p>
    <w:p>
      <w:pPr>
        <w:pStyle w:val="BookText"/>
      </w:pPr>
      <w:r>
        <w:rPr>
          <w:rFonts w:ascii="Amiri" w:hAnsi="Amiri" w:eastAsia="Amiri" w:cs="Amiri"/>
          <w:lang w:bidi="ar-SA"/>
          <w:color w:val="111111"/>
          <w:sz w:val="28"/>
          <w:szCs w:val="28"/>
          <w:rtl/>
        </w:rPr>
        <w:t xml:space="preserve">كاتب= مؤلف ،تا: 1220ه-؛ 80 ص 24 س، 16*22 سم [معجم المخطوطات النجفية: 575]</w:t>
      </w:r>
    </w:p>
    <w:p>
      <w:pPr>
        <w:pStyle w:val="BookText"/>
      </w:pPr>
      <w:r>
        <w:rPr>
          <w:rFonts w:ascii="IRNazanin" w:hAnsi="IRNazanin" w:eastAsia="IRNazanin" w:cs="IRNazanin"/>
          <w:lang w:bidi="fa-IR"/>
          <w:color w:val="111111"/>
          <w:sz w:val="28"/>
          <w:szCs w:val="28"/>
          <w:rtl/>
        </w:rPr>
        <w:t xml:space="preserve">ص: 711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42" w:name="pg8262_54893"/>
    <w:bookmarkEnd w:id="542"/>
    <w:p>
      <w:pPr>
        <w:pStyle w:val="Heading2"/>
      </w:pPr>
      <w:bookmarkStart w:id="2081" w:name="_Toc1400"/>
      <w:r>
        <w:t>ضياء الأنوار في تاريخ النبي وآله الأبرار / تاريخ المعصومين - فارسي</w:t>
      </w:r>
      <w:bookmarkEnd w:id="2081"/>
    </w:p>
    <w:p>
      <w:pPr>
        <w:pStyle w:val="BookText"/>
      </w:pPr>
      <w:r>
        <w:rPr>
          <w:rFonts w:ascii="Amiri" w:hAnsi="Amiri" w:eastAsia="Amiri" w:cs="Amiri"/>
          <w:lang w:bidi="ar-SA"/>
          <w:color w:val="111111"/>
          <w:sz w:val="28"/>
          <w:szCs w:val="28"/>
          <w:rtl/>
        </w:rPr>
        <w:t xml:space="preserve">44012 .كربلاء؛ الروضة الحسينية (مكتبة)؛ رقم المخطوط: 610م</w:t>
      </w:r>
    </w:p>
    <w:p>
      <w:pPr>
        <w:pStyle w:val="BookText"/>
      </w:pPr>
      <w:r>
        <w:rPr>
          <w:rFonts w:ascii="IRNazanin" w:hAnsi="IRNazanin" w:eastAsia="IRNazanin" w:cs="IRNazanin"/>
          <w:lang w:bidi="fa-IR"/>
          <w:color w:val="111111"/>
          <w:sz w:val="28"/>
          <w:szCs w:val="28"/>
          <w:rtl/>
        </w:rPr>
        <w:t xml:space="preserve">نسخ، کا: مجهول ،تا: مجهول؛ 110 ص 22 س 13/5*21 سم [ مخطوطات كربلاء: 4-262]</w:t>
      </w:r>
    </w:p>
    <w:p>
      <w:pPr>
        <w:pStyle w:val="Heading2"/>
      </w:pPr>
      <w:bookmarkStart w:id="2082" w:name="_Toc1401"/>
      <w:r>
        <w:t>ضياء الثقلين ومطلع النيرين = مطلع النيرين / لغة - عربي</w:t>
      </w:r>
      <w:bookmarkEnd w:id="2082"/>
    </w:p>
    <w:p>
      <w:pPr>
        <w:pStyle w:val="BookText"/>
      </w:pPr>
      <w:r>
        <w:rPr>
          <w:rFonts w:ascii="IRNazanin" w:hAnsi="IRNazanin" w:eastAsia="IRNazanin" w:cs="IRNazanin"/>
          <w:lang w:bidi="fa-IR"/>
          <w:color w:val="111111"/>
          <w:sz w:val="28"/>
          <w:szCs w:val="28"/>
          <w:rtl/>
        </w:rPr>
        <w:t xml:space="preserve">شبّر، عبد الله بن محمّد رضا (1188 - 1242 ه- )</w:t>
      </w:r>
    </w:p>
    <w:p>
      <w:pPr>
        <w:pStyle w:val="BookText"/>
      </w:pPr>
      <w:r>
        <w:rPr>
          <w:rFonts w:ascii="Amiri" w:hAnsi="Amiri" w:eastAsia="Amiri" w:cs="Amiri"/>
          <w:lang w:bidi="ar-SA"/>
          <w:color w:val="111111"/>
          <w:sz w:val="28"/>
          <w:szCs w:val="28"/>
          <w:rtl/>
        </w:rPr>
        <w:t xml:space="preserve">المرتبط: مجمع البحرين ومطلع النيرين الطريحي فخرالدين بن محمّد (1087-979ه-)</w:t>
      </w:r>
    </w:p>
    <w:p>
      <w:pPr>
        <w:pStyle w:val="BookText"/>
      </w:pPr>
      <w:r>
        <w:rPr>
          <w:rFonts w:ascii="Amiri" w:hAnsi="Amiri" w:eastAsia="Amiri" w:cs="Amiri"/>
          <w:lang w:bidi="ar-SA"/>
          <w:color w:val="111111"/>
          <w:sz w:val="28"/>
          <w:szCs w:val="28"/>
          <w:rtl/>
        </w:rPr>
        <w:t xml:space="preserve">تاريخ التأليف: 16 شوال 1231ه-</w:t>
      </w:r>
    </w:p>
    <w:p>
      <w:pPr>
        <w:pStyle w:val="BookText"/>
      </w:pPr>
      <w:r>
        <w:rPr>
          <w:rFonts w:ascii="Amiri" w:hAnsi="Amiri" w:eastAsia="Amiri" w:cs="Amiri"/>
          <w:lang w:bidi="ar-SA"/>
          <w:color w:val="111111"/>
          <w:sz w:val="28"/>
          <w:szCs w:val="28"/>
          <w:rtl/>
        </w:rPr>
        <w:t xml:space="preserve">(فنخا :21 1016 (2 نسخة)]</w:t>
      </w:r>
    </w:p>
    <w:p>
      <w:pPr>
        <w:pStyle w:val="BookText"/>
      </w:pPr>
      <w:r>
        <w:rPr>
          <w:rFonts w:ascii="Times New Roman" w:hAnsi="Times New Roman" w:eastAsia="Times New Roman" w:cs="Times New Roman"/>
          <w:lang w:val="en-US" w:bidi="en-US"/>
          <w:color w:val="111111"/>
          <w:sz w:val="28"/>
          <w:szCs w:val="28"/>
          <w:rtl/>
        </w:rPr>
        <w:t xml:space="preserve">44013.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3136</w:t>
      </w:r>
    </w:p>
    <w:p>
      <w:pPr>
        <w:pStyle w:val="BookText"/>
      </w:pPr>
      <w:r>
        <w:rPr>
          <w:rFonts w:ascii="Amiri" w:hAnsi="Amiri" w:eastAsia="Amiri" w:cs="Amiri"/>
          <w:lang w:bidi="ar-SA"/>
          <w:color w:val="111111"/>
          <w:sz w:val="28"/>
          <w:szCs w:val="28"/>
          <w:rtl/>
        </w:rPr>
        <w:t xml:space="preserve">كاتب = مؤلف، تا: 1231ه- 694 ص [ف: 1-284]</w:t>
      </w:r>
    </w:p>
    <w:p>
      <w:pPr>
        <w:pStyle w:val="BookText"/>
      </w:pPr>
      <w:r>
        <w:rPr>
          <w:rFonts w:ascii="Amiri" w:hAnsi="Amiri" w:eastAsia="Amiri" w:cs="Amiri"/>
          <w:lang w:bidi="ar-SA"/>
          <w:color w:val="111111"/>
          <w:sz w:val="28"/>
          <w:szCs w:val="28"/>
          <w:rtl/>
        </w:rPr>
        <w:t xml:space="preserve">44014 . النجف الأشرف؛ المدرسة الشبّرية رقم المخطوط 180</w:t>
      </w:r>
    </w:p>
    <w:p>
      <w:pPr>
        <w:pStyle w:val="BookText"/>
      </w:pPr>
      <w:r>
        <w:rPr>
          <w:rFonts w:ascii="IRNazanin" w:hAnsi="IRNazanin" w:eastAsia="IRNazanin" w:cs="IRNazanin"/>
          <w:lang w:bidi="fa-IR"/>
          <w:color w:val="111111"/>
          <w:sz w:val="28"/>
          <w:szCs w:val="28"/>
          <w:rtl/>
        </w:rPr>
        <w:t xml:space="preserve">أوّلها: الحمد لله الذي هدانا إلى التمسك بالثقلين وأرشدنا إلى متابعة المصطفين والصلوة على محمّد وآله مجمع البحرين ومطلع النيرين آخرها: تم وختم والحمد لله أولاً وآخراً وظاهراً وباطناً وصلّى الله على محمّد وآله في يوم الاثنين بعد الظهر سادس عشر شوال المکرمسنة 1231 والحمد لله وصلّى الله على محمّد وآله الطاهرين.</w:t>
      </w:r>
    </w:p>
    <w:p>
      <w:pPr>
        <w:pStyle w:val="BookText"/>
      </w:pPr>
      <w:r>
        <w:rPr>
          <w:rFonts w:ascii="Amiri" w:hAnsi="Amiri" w:eastAsia="Amiri" w:cs="Amiri"/>
          <w:lang w:bidi="ar-SA"/>
          <w:color w:val="111111"/>
          <w:sz w:val="28"/>
          <w:szCs w:val="28"/>
          <w:rtl/>
        </w:rPr>
        <w:t xml:space="preserve">كاتب = مؤلف، تا: مجهول؛ 694ص، 23س، 2115سم [الموسم: 1-219]</w:t>
      </w:r>
    </w:p>
    <w:p>
      <w:pPr>
        <w:pStyle w:val="BookText"/>
      </w:pPr>
      <w:r>
        <w:rPr>
          <w:rFonts w:ascii="Amiri" w:hAnsi="Amiri" w:eastAsia="Amiri" w:cs="Amiri"/>
          <w:lang w:bidi="ar-SA"/>
          <w:color w:val="111111"/>
          <w:sz w:val="28"/>
          <w:szCs w:val="28"/>
          <w:rtl/>
        </w:rPr>
        <w:t xml:space="preserve">الضياء الشمسي على الفتح القدسي في تفسير آية الكرسي - شرح ورد السحر</w:t>
      </w:r>
    </w:p>
    <w:p>
      <w:pPr>
        <w:pStyle w:val="Heading2"/>
      </w:pPr>
      <w:bookmarkStart w:id="2083" w:name="_Toc1402"/>
      <w:r>
        <w:t>ضياء العالمين / كلام وعقائد - عربي</w:t>
      </w:r>
      <w:bookmarkEnd w:id="2083"/>
    </w:p>
    <w:p>
      <w:pPr>
        <w:pStyle w:val="BookText"/>
      </w:pPr>
      <w:r>
        <w:rPr>
          <w:rFonts w:ascii="Amiri" w:hAnsi="Amiri" w:eastAsia="Amiri" w:cs="Amiri"/>
          <w:lang w:bidi="ar-SA"/>
          <w:color w:val="111111"/>
          <w:sz w:val="28"/>
          <w:szCs w:val="28"/>
          <w:rtl/>
        </w:rPr>
        <w:t xml:space="preserve">الفتوني الإصفهاني، أبو الحسن بن محمّد طاهر ( - 1138 ه- )</w:t>
      </w:r>
    </w:p>
    <w:p>
      <w:pPr>
        <w:pStyle w:val="BookText"/>
      </w:pPr>
      <w:r>
        <w:rPr>
          <w:rFonts w:ascii="Amiri" w:hAnsi="Amiri" w:eastAsia="Amiri" w:cs="Amiri"/>
          <w:lang w:bidi="ar-SA"/>
          <w:color w:val="111111"/>
          <w:sz w:val="28"/>
          <w:szCs w:val="28"/>
          <w:rtl/>
        </w:rPr>
        <w:t xml:space="preserve">تاريخ التأليف: 1134ه-</w:t>
      </w:r>
    </w:p>
    <w:p>
      <w:pPr>
        <w:pStyle w:val="BookText"/>
      </w:pPr>
      <w:r>
        <w:rPr>
          <w:rFonts w:ascii="Amiri" w:hAnsi="Amiri" w:eastAsia="Amiri" w:cs="Amiri"/>
          <w:lang w:bidi="ar-SA"/>
          <w:color w:val="111111"/>
          <w:sz w:val="28"/>
          <w:szCs w:val="28"/>
          <w:rtl/>
        </w:rPr>
        <w:t xml:space="preserve">أوّله : البسملة، الحمد لله الذي خلق العباد وأمرهم بعبادته ... و بعد فهذا تنميق أنيق ...</w:t>
      </w:r>
    </w:p>
    <w:p>
      <w:pPr>
        <w:pStyle w:val="BookText"/>
      </w:pPr>
      <w:r>
        <w:rPr>
          <w:rFonts w:ascii="Amiri" w:hAnsi="Amiri" w:eastAsia="Amiri" w:cs="Amiri"/>
          <w:lang w:bidi="ar-SA"/>
          <w:color w:val="111111"/>
          <w:sz w:val="28"/>
          <w:szCs w:val="28"/>
          <w:rtl/>
        </w:rPr>
        <w:t xml:space="preserve">آخره :و لكم خلقت الجنة ولأعدائنا وأعدائكم ... والحمد لله وحده تم الكتاب بختامه</w:t>
      </w:r>
    </w:p>
    <w:p>
      <w:pPr>
        <w:pStyle w:val="BookText"/>
      </w:pPr>
      <w:r>
        <w:rPr>
          <w:rFonts w:ascii="Amiri" w:hAnsi="Amiri" w:eastAsia="Amiri" w:cs="Amiri"/>
          <w:lang w:bidi="ar-SA"/>
          <w:color w:val="111111"/>
          <w:sz w:val="28"/>
          <w:szCs w:val="28"/>
          <w:rtl/>
        </w:rPr>
        <w:t xml:space="preserve">[فنخا :21 1019-1020 (13نسخة)]</w:t>
      </w:r>
    </w:p>
    <w:p>
      <w:pPr>
        <w:pStyle w:val="BookText"/>
      </w:pPr>
      <w:r>
        <w:rPr>
          <w:rFonts w:ascii="IRNazanin" w:hAnsi="IRNazanin" w:eastAsia="IRNazanin" w:cs="IRNazanin"/>
          <w:lang w:bidi="fa-IR"/>
          <w:color w:val="111111"/>
          <w:sz w:val="28"/>
          <w:szCs w:val="28"/>
          <w:rtl/>
        </w:rPr>
        <w:t xml:space="preserve">ص: 712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127</w:t>
      </w:r>
    </w:p>
    <w:p>
      <w:pPr>
        <w:pStyle w:val="BookText"/>
      </w:pPr>
      <w:r>
        <w:rPr>
          <w:rFonts w:ascii="Amiri" w:hAnsi="Amiri" w:eastAsia="Amiri" w:cs="Amiri"/>
          <w:lang w:bidi="ar-SA"/>
          <w:color w:val="111111"/>
          <w:sz w:val="28"/>
          <w:szCs w:val="28"/>
          <w:rtl/>
        </w:rPr>
        <w:t xml:space="preserve">المجلد الأوّل؛ نستعليق ،كاتب: مؤلف، تا :آخر ذي القعدة 1136ه- 366ق،</w:t>
      </w:r>
    </w:p>
    <w:p>
      <w:pPr>
        <w:pStyle w:val="BookText"/>
      </w:pPr>
      <w:r>
        <w:rPr>
          <w:rFonts w:ascii="Times New Roman" w:hAnsi="Times New Roman" w:eastAsia="Times New Roman" w:cs="Times New Roman"/>
          <w:lang w:val="en-US" w:bidi="en-US"/>
          <w:color w:val="111111"/>
          <w:sz w:val="28"/>
          <w:szCs w:val="28"/>
          <w:rtl/>
        </w:rPr>
        <w:t xml:space="preserve">20×32</w:t>
      </w:r>
      <w:r>
        <w:rPr>
          <w:rFonts w:ascii="Amiri" w:hAnsi="Amiri" w:eastAsia="Amiri" w:cs="Amiri"/>
          <w:lang w:bidi="ar-SA"/>
          <w:color w:val="111111"/>
          <w:sz w:val="28"/>
          <w:szCs w:val="28"/>
          <w:rtl/>
        </w:rPr>
        <w:t xml:space="preserve">سم [محمّد الرشتيف: 145]</w:t>
      </w:r>
    </w:p>
    <w:p>
      <w:pPr>
        <w:pStyle w:val="BookText"/>
      </w:pPr>
      <w:r>
        <w:rPr>
          <w:rFonts w:ascii="Times New Roman" w:hAnsi="Times New Roman" w:eastAsia="Times New Roman" w:cs="Times New Roman"/>
          <w:lang w:val="en-US" w:bidi="en-US"/>
          <w:color w:val="111111"/>
          <w:sz w:val="28"/>
          <w:szCs w:val="28"/>
          <w:rtl/>
        </w:rPr>
        <w:t xml:space="preserve">44016.</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27/1</w:t>
      </w:r>
    </w:p>
    <w:p>
      <w:pPr>
        <w:pStyle w:val="BookText"/>
      </w:pPr>
      <w:r>
        <w:rPr>
          <w:rFonts w:ascii="Amiri" w:hAnsi="Amiri" w:eastAsia="Amiri" w:cs="Amiri"/>
          <w:lang w:bidi="ar-SA"/>
          <w:color w:val="111111"/>
          <w:sz w:val="28"/>
          <w:szCs w:val="28"/>
          <w:rtl/>
        </w:rPr>
        <w:t xml:space="preserve">أوّلها :صلا لامبينا وأفهم هم الفرقة الهالكة الخالفون الله ولرسوله ونحن نكتفي ههنا بذكر نبذ من ذلك</w:t>
      </w:r>
    </w:p>
    <w:p>
      <w:pPr>
        <w:pStyle w:val="BookText"/>
      </w:pPr>
      <w:r>
        <w:rPr>
          <w:rFonts w:ascii="Amiri" w:hAnsi="Amiri" w:eastAsia="Amiri" w:cs="Amiri"/>
          <w:lang w:bidi="ar-SA"/>
          <w:color w:val="111111"/>
          <w:sz w:val="28"/>
          <w:szCs w:val="28"/>
          <w:rtl/>
        </w:rPr>
        <w:t xml:space="preserve">كاتب =مؤلف،تا :مجهول؛ 408 ص ، 25 س ، 19*29/5سم [ف: 114]</w:t>
      </w:r>
    </w:p>
    <w:p>
      <w:pPr>
        <w:pStyle w:val="BookText"/>
      </w:pPr>
      <w:r>
        <w:rPr>
          <w:rFonts w:ascii="Times New Roman" w:hAnsi="Times New Roman" w:eastAsia="Times New Roman" w:cs="Times New Roman"/>
          <w:lang w:val="en-US" w:bidi="en-US"/>
          <w:color w:val="111111"/>
          <w:sz w:val="28"/>
          <w:szCs w:val="28"/>
          <w:rtl/>
        </w:rPr>
        <w:t xml:space="preserve">44017.</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27/3</w:t>
      </w:r>
    </w:p>
    <w:p>
      <w:pPr>
        <w:pStyle w:val="BookText"/>
      </w:pPr>
      <w:r>
        <w:rPr>
          <w:rFonts w:ascii="Amiri" w:hAnsi="Amiri" w:eastAsia="Amiri" w:cs="Amiri"/>
          <w:lang w:bidi="ar-SA"/>
          <w:color w:val="111111"/>
          <w:sz w:val="28"/>
          <w:szCs w:val="28"/>
          <w:rtl/>
        </w:rPr>
        <w:t xml:space="preserve">آخرها: قد فرغنا من تسويده في شهر شعبان من سنظ 1134</w:t>
      </w:r>
    </w:p>
    <w:p>
      <w:pPr>
        <w:pStyle w:val="BookText"/>
      </w:pPr>
      <w:r>
        <w:rPr>
          <w:rFonts w:ascii="Amiri" w:hAnsi="Amiri" w:eastAsia="Amiri" w:cs="Amiri"/>
          <w:lang w:bidi="ar-SA"/>
          <w:color w:val="111111"/>
          <w:sz w:val="28"/>
          <w:szCs w:val="28"/>
          <w:rtl/>
        </w:rPr>
        <w:t xml:space="preserve">الهجرية حامدا مصليا مسلما واجبيا من الله عز وجل أن يجعله خالصا لوجهه الكريم.</w:t>
      </w:r>
    </w:p>
    <w:p>
      <w:pPr>
        <w:pStyle w:val="BookText"/>
      </w:pPr>
      <w:r>
        <w:rPr>
          <w:rFonts w:ascii="IRNazanin" w:hAnsi="IRNazanin" w:eastAsia="IRNazanin" w:cs="IRNazanin"/>
          <w:lang w:bidi="fa-IR"/>
          <w:color w:val="111111"/>
          <w:sz w:val="28"/>
          <w:szCs w:val="28"/>
          <w:rtl/>
        </w:rPr>
        <w:t xml:space="preserve">کا: مجهول ،تا :شعبان 1134ه- 19*29/5سم [ف: 116]</w:t>
      </w:r>
    </w:p>
    <w:p>
      <w:pPr>
        <w:pStyle w:val="BookText"/>
      </w:pPr>
      <w:r>
        <w:rPr>
          <w:rFonts w:ascii="Times New Roman" w:hAnsi="Times New Roman" w:eastAsia="Times New Roman" w:cs="Times New Roman"/>
          <w:lang w:val="en-US" w:bidi="en-US"/>
          <w:color w:val="111111"/>
          <w:sz w:val="28"/>
          <w:szCs w:val="28"/>
          <w:rtl/>
        </w:rPr>
        <w:t xml:space="preserve">44018.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128</w:t>
      </w:r>
    </w:p>
    <w:p>
      <w:pPr>
        <w:pStyle w:val="BookText"/>
      </w:pPr>
      <w:r>
        <w:rPr>
          <w:rFonts w:ascii="Amiri" w:hAnsi="Amiri" w:eastAsia="Amiri" w:cs="Amiri"/>
          <w:lang w:bidi="ar-SA"/>
          <w:color w:val="111111"/>
          <w:sz w:val="28"/>
          <w:szCs w:val="28"/>
          <w:rtl/>
        </w:rPr>
        <w:t xml:space="preserve">المجلد الثاني ؛نستعليق،كا: مجهول ،تا :يوم الغدير 1137 ه- 185 ق، 20</w:t>
      </w:r>
      <w:r>
        <w:rPr>
          <w:rFonts w:ascii="Times New Roman" w:hAnsi="Times New Roman" w:eastAsia="Times New Roman" w:cs="Times New Roman"/>
          <w:lang w:val="en-US" w:bidi="en-US"/>
          <w:color w:val="111111"/>
          <w:sz w:val="28"/>
          <w:szCs w:val="28"/>
          <w:rtl/>
        </w:rPr>
        <w:t xml:space="preserve">×32</w:t>
      </w:r>
      <w:r>
        <w:rPr>
          <w:rFonts w:ascii="Amiri" w:hAnsi="Amiri" w:eastAsia="Amiri" w:cs="Amiri"/>
          <w:lang w:bidi="ar-SA"/>
          <w:color w:val="111111"/>
          <w:sz w:val="28"/>
          <w:szCs w:val="28"/>
          <w:rtl/>
        </w:rPr>
        <w:t xml:space="preserve">سم [محمّد الرشتي - ف: 145]</w:t>
      </w:r>
    </w:p>
    <w:p>
      <w:pPr>
        <w:pStyle w:val="BookText"/>
      </w:pPr>
      <w:r>
        <w:rPr>
          <w:rFonts w:ascii="Times New Roman" w:hAnsi="Times New Roman" w:eastAsia="Times New Roman" w:cs="Times New Roman"/>
          <w:lang w:val="en-US" w:bidi="en-US"/>
          <w:color w:val="111111"/>
          <w:sz w:val="28"/>
          <w:szCs w:val="28"/>
          <w:rtl/>
        </w:rPr>
        <w:t xml:space="preserve">44019.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670</w:t>
      </w:r>
    </w:p>
    <w:p>
      <w:pPr>
        <w:pStyle w:val="BookText"/>
      </w:pPr>
      <w:r>
        <w:rPr>
          <w:rFonts w:ascii="IRNazanin" w:hAnsi="IRNazanin" w:eastAsia="IRNazanin" w:cs="IRNazanin"/>
          <w:lang w:bidi="fa-IR"/>
          <w:color w:val="111111"/>
          <w:sz w:val="28"/>
          <w:szCs w:val="28"/>
          <w:rtl/>
        </w:rPr>
        <w:t xml:space="preserve">کا :مجهول، تا :1200 ه- ، 324 ص 25 س، 2717سم [معجم المخطوطات النجفية: 576]</w:t>
      </w:r>
    </w:p>
    <w:p>
      <w:pPr>
        <w:pStyle w:val="BookText"/>
      </w:pPr>
      <w:r>
        <w:rPr>
          <w:rFonts w:ascii="Times New Roman" w:hAnsi="Times New Roman" w:eastAsia="Times New Roman" w:cs="Times New Roman"/>
          <w:lang w:val="en-US" w:bidi="en-US"/>
          <w:color w:val="111111"/>
          <w:sz w:val="28"/>
          <w:szCs w:val="28"/>
          <w:rtl/>
        </w:rPr>
        <w:t xml:space="preserve">44020.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75</w:t>
      </w:r>
    </w:p>
    <w:p>
      <w:pPr>
        <w:pStyle w:val="BookText"/>
      </w:pPr>
      <w:r>
        <w:rPr>
          <w:rFonts w:ascii="IRNazanin" w:hAnsi="IRNazanin" w:eastAsia="IRNazanin" w:cs="IRNazanin"/>
          <w:lang w:bidi="fa-IR"/>
          <w:color w:val="111111"/>
          <w:sz w:val="28"/>
          <w:szCs w:val="28"/>
          <w:rtl/>
        </w:rPr>
        <w:t xml:space="preserve">کا :محمّد صادقت الكروني، تا: 1281ه- [معجم المخطوطات النجفية: 576]</w:t>
      </w:r>
    </w:p>
    <w:p>
      <w:pPr>
        <w:pStyle w:val="BookText"/>
      </w:pPr>
      <w:r>
        <w:rPr>
          <w:rFonts w:ascii="Times New Roman" w:hAnsi="Times New Roman" w:eastAsia="Times New Roman" w:cs="Times New Roman"/>
          <w:lang w:val="en-US" w:bidi="en-US"/>
          <w:color w:val="111111"/>
          <w:sz w:val="28"/>
          <w:szCs w:val="28"/>
          <w:rtl/>
        </w:rPr>
        <w:t xml:space="preserve">44021.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w:t>
      </w:r>
    </w:p>
    <w:p>
      <w:pPr>
        <w:pStyle w:val="BookText"/>
      </w:pPr>
      <w:r>
        <w:rPr>
          <w:rFonts w:ascii="IRNazanin" w:hAnsi="IRNazanin" w:eastAsia="IRNazanin" w:cs="IRNazanin"/>
          <w:lang w:bidi="fa-IR"/>
          <w:color w:val="111111"/>
          <w:sz w:val="28"/>
          <w:szCs w:val="28"/>
          <w:rtl/>
        </w:rPr>
        <w:t xml:space="preserve">کا: محمّد صادق الكروني، تا: 1284ه- [ معجم المخطوطات النجفية: 576]</w:t>
      </w:r>
    </w:p>
    <w:p>
      <w:pPr>
        <w:pStyle w:val="BookText"/>
      </w:pPr>
      <w:r>
        <w:rPr>
          <w:rFonts w:ascii="IRNazanin" w:hAnsi="IRNazanin" w:eastAsia="IRNazanin" w:cs="IRNazanin"/>
          <w:lang w:bidi="fa-IR"/>
          <w:color w:val="111111"/>
          <w:sz w:val="28"/>
          <w:szCs w:val="28"/>
          <w:rtl/>
        </w:rPr>
        <w:t xml:space="preserve">44022 . النجف الأشرف ؛ حسينيه شوشتریها رقم المخطوط : 745</w:t>
      </w:r>
    </w:p>
    <w:p>
      <w:pPr>
        <w:pStyle w:val="BookText"/>
      </w:pPr>
      <w:r>
        <w:rPr>
          <w:rFonts w:ascii="IRNazanin" w:hAnsi="IRNazanin" w:eastAsia="IRNazanin" w:cs="IRNazanin"/>
          <w:lang w:bidi="fa-IR"/>
          <w:color w:val="111111"/>
          <w:sz w:val="28"/>
          <w:szCs w:val="28"/>
          <w:rtl/>
        </w:rPr>
        <w:t xml:space="preserve">المجلد الثالث ؛نسخ ،کا: مجهول، تا 1332ه- 206 ق ، 309سم [ نشریه: 11-805]</w:t>
      </w:r>
    </w:p>
    <w:p>
      <w:pPr>
        <w:pStyle w:val="BookText"/>
      </w:pPr>
      <w:r>
        <w:rPr>
          <w:rFonts w:ascii="Times New Roman" w:hAnsi="Times New Roman" w:eastAsia="Times New Roman" w:cs="Times New Roman"/>
          <w:lang w:val="en-US" w:bidi="en-US"/>
          <w:color w:val="111111"/>
          <w:sz w:val="28"/>
          <w:szCs w:val="28"/>
          <w:rtl/>
        </w:rPr>
        <w:t xml:space="preserve">44023.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1205</w:t>
      </w:r>
    </w:p>
    <w:p>
      <w:pPr>
        <w:pStyle w:val="BookText"/>
      </w:pPr>
      <w:r>
        <w:rPr>
          <w:rFonts w:ascii="IRNazanin" w:hAnsi="IRNazanin" w:eastAsia="IRNazanin" w:cs="IRNazanin"/>
          <w:lang w:bidi="fa-IR"/>
          <w:color w:val="111111"/>
          <w:sz w:val="28"/>
          <w:szCs w:val="28"/>
          <w:rtl/>
        </w:rPr>
        <w:t xml:space="preserve">ج 2 ق 1 ؛کا: محمّد حسن الجواهري، تا :1368 ه- 250 ص 15س، 2116سم [معجم</w:t>
      </w:r>
    </w:p>
    <w:p>
      <w:pPr>
        <w:pStyle w:val="BookText"/>
      </w:pPr>
      <w:r>
        <w:rPr>
          <w:rFonts w:ascii="Amiri" w:hAnsi="Amiri" w:eastAsia="Amiri" w:cs="Amiri"/>
          <w:lang w:bidi="ar-SA"/>
          <w:color w:val="111111"/>
          <w:sz w:val="28"/>
          <w:szCs w:val="28"/>
          <w:rtl/>
        </w:rPr>
        <w:t xml:space="preserve">المخطوطات النجفية : 576]</w:t>
      </w:r>
    </w:p>
    <w:p>
      <w:pPr>
        <w:pStyle w:val="BookText"/>
      </w:pPr>
      <w:r>
        <w:rPr>
          <w:rFonts w:ascii="Times New Roman" w:hAnsi="Times New Roman" w:eastAsia="Times New Roman" w:cs="Times New Roman"/>
          <w:lang w:val="en-US" w:bidi="en-US"/>
          <w:color w:val="111111"/>
          <w:sz w:val="28"/>
          <w:szCs w:val="28"/>
          <w:rtl/>
        </w:rPr>
        <w:t xml:space="preserve">44024.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1207</w:t>
      </w:r>
    </w:p>
    <w:p>
      <w:pPr>
        <w:pStyle w:val="BookText"/>
      </w:pPr>
      <w:r>
        <w:rPr>
          <w:rFonts w:ascii="IRNazanin" w:hAnsi="IRNazanin" w:eastAsia="IRNazanin" w:cs="IRNazanin"/>
          <w:lang w:bidi="fa-IR"/>
          <w:color w:val="111111"/>
          <w:sz w:val="28"/>
          <w:szCs w:val="28"/>
          <w:rtl/>
        </w:rPr>
        <w:t xml:space="preserve">ج 2 ق 3 ؛کا :محمّد حسن الجواهري تا: 1369ه- 301 ص 20 س، 21316سم [معجم المخطوطات النجفية : 576]</w:t>
      </w:r>
    </w:p>
    <w:p>
      <w:pPr>
        <w:pStyle w:val="BookText"/>
      </w:pPr>
      <w:r>
        <w:rPr>
          <w:rFonts w:ascii="IRNazanin" w:hAnsi="IRNazanin" w:eastAsia="IRNazanin" w:cs="IRNazanin"/>
          <w:lang w:bidi="fa-IR"/>
          <w:color w:val="111111"/>
          <w:sz w:val="28"/>
          <w:szCs w:val="28"/>
          <w:rtl/>
        </w:rPr>
        <w:t xml:space="preserve">ص: 713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1204</w:t>
      </w:r>
    </w:p>
    <w:p>
      <w:pPr>
        <w:pStyle w:val="BookText"/>
      </w:pPr>
      <w:r>
        <w:rPr>
          <w:rFonts w:ascii="IRNazanin" w:hAnsi="IRNazanin" w:eastAsia="IRNazanin" w:cs="IRNazanin"/>
          <w:lang w:bidi="fa-IR"/>
          <w:color w:val="111111"/>
          <w:sz w:val="28"/>
          <w:szCs w:val="28"/>
          <w:rtl/>
        </w:rPr>
        <w:t xml:space="preserve">ج 1 ؛کا: محمّد حسن الجواهري ،تا: 1370ه- 267 ص 15س، 21416سم [معجم المخطوطات النجفية 576]</w:t>
      </w:r>
    </w:p>
    <w:p>
      <w:pPr>
        <w:pStyle w:val="BookText"/>
      </w:pPr>
      <w:r>
        <w:rPr>
          <w:rFonts w:ascii="Amiri" w:hAnsi="Amiri" w:eastAsia="Amiri" w:cs="Amiri"/>
          <w:lang w:bidi="ar-SA"/>
          <w:color w:val="111111"/>
          <w:sz w:val="28"/>
          <w:szCs w:val="28"/>
          <w:rtl/>
        </w:rPr>
        <w:t xml:space="preserve">44026 .النجف الأشرف؛ مكتبة آية الله الحكيم العامة؛ رقم المخطوط : 1208</w:t>
      </w:r>
    </w:p>
    <w:p>
      <w:pPr>
        <w:pStyle w:val="BookText"/>
      </w:pPr>
      <w:r>
        <w:rPr>
          <w:rFonts w:ascii="Amiri" w:hAnsi="Amiri" w:eastAsia="Amiri" w:cs="Amiri"/>
          <w:lang w:bidi="ar-SA"/>
          <w:color w:val="111111"/>
          <w:sz w:val="28"/>
          <w:szCs w:val="28"/>
          <w:rtl/>
        </w:rPr>
        <w:t xml:space="preserve">ج 2/ ق4 ؛كا :محمّد حسن الجواهري، تا: 1370ه- 286 ص 20 س، 16*20/5سم [معجم المخطوطات النجفية : 576]</w:t>
      </w:r>
    </w:p>
    <w:p>
      <w:pPr>
        <w:pStyle w:val="BookText"/>
      </w:pPr>
      <w:r>
        <w:rPr>
          <w:rFonts w:ascii="Amiri" w:hAnsi="Amiri" w:eastAsia="Amiri" w:cs="Amiri"/>
          <w:lang w:bidi="ar-SA"/>
          <w:color w:val="111111"/>
          <w:sz w:val="28"/>
          <w:szCs w:val="28"/>
          <w:rtl/>
        </w:rPr>
        <w:t xml:space="preserve">.44027. النجف الأشرف؛ مكتبة آية الله الحكيم العامة؛ رقم المخطوط : 1209</w:t>
      </w:r>
    </w:p>
    <w:p>
      <w:pPr>
        <w:pStyle w:val="BookText"/>
      </w:pPr>
      <w:r>
        <w:rPr>
          <w:rFonts w:ascii="Amiri" w:hAnsi="Amiri" w:eastAsia="Amiri" w:cs="Amiri"/>
          <w:lang w:bidi="ar-SA"/>
          <w:color w:val="111111"/>
          <w:sz w:val="28"/>
          <w:szCs w:val="28"/>
          <w:rtl/>
        </w:rPr>
        <w:t xml:space="preserve">ج 3 ق 1 ؛كا: محمّد حسن الجواهري، تا :1372ه- 239 ص 20 س، 2116سم [معجم المخطوطات النجفية 576]</w:t>
      </w:r>
    </w:p>
    <w:p>
      <w:pPr>
        <w:pStyle w:val="BookText"/>
      </w:pPr>
      <w:r>
        <w:rPr>
          <w:rFonts w:ascii="Times New Roman" w:hAnsi="Times New Roman" w:eastAsia="Times New Roman" w:cs="Times New Roman"/>
          <w:lang w:val="en-US" w:bidi="en-US"/>
          <w:color w:val="111111"/>
          <w:sz w:val="28"/>
          <w:szCs w:val="28"/>
          <w:rtl/>
        </w:rPr>
        <w:t xml:space="preserve">44028.</w:t>
      </w:r>
    </w:p>
    <w:p>
      <w:pPr>
        <w:pStyle w:val="BookText"/>
      </w:pPr>
      <w:r>
        <w:rPr>
          <w:rFonts w:ascii="Amiri" w:hAnsi="Amiri" w:eastAsia="Amiri" w:cs="Amiri"/>
          <w:lang w:bidi="ar-SA"/>
          <w:color w:val="111111"/>
          <w:sz w:val="28"/>
          <w:szCs w:val="28"/>
          <w:rtl/>
        </w:rPr>
        <w:t xml:space="preserve">النجف الأشرف؛ مكتبة الإمام الخوئي؛ رقم المخطوط: 28</w:t>
      </w:r>
    </w:p>
    <w:p>
      <w:pPr>
        <w:pStyle w:val="BookText"/>
      </w:pPr>
      <w:r>
        <w:rPr>
          <w:rFonts w:ascii="Amiri" w:hAnsi="Amiri" w:eastAsia="Amiri" w:cs="Amiri"/>
          <w:lang w:bidi="ar-SA"/>
          <w:color w:val="111111"/>
          <w:sz w:val="28"/>
          <w:szCs w:val="28"/>
          <w:rtl/>
        </w:rPr>
        <w:t xml:space="preserve">أوّلها :ويقول يا دنيا غري غيري ولم يكن يستأثر من الفييء شيء ولا يحض به حميما ولا قريباً ولا يحض بالولايات إلا أهل الديانات</w:t>
      </w:r>
    </w:p>
    <w:p>
      <w:pPr>
        <w:pStyle w:val="BookText"/>
      </w:pPr>
      <w:r>
        <w:rPr>
          <w:rFonts w:ascii="IRNazanin" w:hAnsi="IRNazanin" w:eastAsia="IRNazanin" w:cs="IRNazanin"/>
          <w:lang w:bidi="fa-IR"/>
          <w:color w:val="111111"/>
          <w:sz w:val="28"/>
          <w:szCs w:val="28"/>
          <w:rtl/>
        </w:rPr>
        <w:t xml:space="preserve">نسخ کا :محمّد حسن بن محسن بن عبدالحسين بن محمّد حسن صاحب جواهر ،تا: 23 شعبان 1387ه- ناقصة : الأوّل؛ 49 ق ، 20 س ، 2618سم [دارالعلم : 32]</w:t>
      </w:r>
    </w:p>
    <w:p>
      <w:pPr>
        <w:pStyle w:val="BookText"/>
      </w:pPr>
      <w:r>
        <w:rPr>
          <w:rFonts w:ascii="Amiri" w:hAnsi="Amiri" w:eastAsia="Amiri" w:cs="Amiri"/>
          <w:lang w:bidi="ar-SA"/>
          <w:color w:val="111111"/>
          <w:sz w:val="28"/>
          <w:szCs w:val="28"/>
          <w:rtl/>
        </w:rPr>
        <w:t xml:space="preserve">44029 . النجف الأشرف؛ مكتبة الإمام الخوئي؛ رقم المخطوط: 160</w:t>
      </w:r>
    </w:p>
    <w:p>
      <w:pPr>
        <w:pStyle w:val="BookText"/>
      </w:pPr>
      <w:r>
        <w:rPr>
          <w:rFonts w:ascii="Amiri" w:hAnsi="Amiri" w:eastAsia="Amiri" w:cs="Amiri"/>
          <w:lang w:bidi="ar-SA"/>
          <w:color w:val="111111"/>
          <w:sz w:val="28"/>
          <w:szCs w:val="28"/>
          <w:rtl/>
        </w:rPr>
        <w:t xml:space="preserve">أوّلها :وقال عزوجل: «ثمَّ أَورَثَنَا الكِتَابَ الَّذِينَ اصطفينَا مِن عِبَادِنَا» وقال سبحانه: وأَنزَلَ اللهُ عليكَ والحِكمَةَ وعَلَّمَكَ مَا لَم تَكُن تَعلَمُ الآية؛ آخرها :واصل المراد - وان كان ما في المجلد الثاني - إلا أن في هذا المجلد رافع [رفعاً - ظ لعمدة شبهات الضلال والجهال الذين لم يدركوا حقيقة الحال كما هو ظاهر، وقد فرغنا من تسويدها في شهر شعبان من سنة اربع وثلاثين ومائة بعد الالف الهجرية حامداً ... رب العالمين. بقية القسم الثاني من الجزء الأوّل وهي تتمة للنسخة ذات رقم 159؛ نسخ کا: الشيخ محمّد حسن بن محسن بن شريف بن عبد الحسين بن محمّد حسن صاحب جواهر</w:t>
      </w:r>
    </w:p>
    <w:p>
      <w:pPr>
        <w:pStyle w:val="BookText"/>
      </w:pPr>
      <w:r>
        <w:rPr>
          <w:rFonts w:ascii="Amiri" w:hAnsi="Amiri" w:eastAsia="Amiri" w:cs="Amiri"/>
          <w:lang w:bidi="ar-SA"/>
          <w:color w:val="111111"/>
          <w:sz w:val="28"/>
          <w:szCs w:val="28"/>
          <w:rtl/>
        </w:rPr>
        <w:t xml:space="preserve">الكلام تا :ربيع الأوّل 1387ه- 136ق، 17*25سم [ف: 1-273]</w:t>
      </w:r>
    </w:p>
    <w:p>
      <w:pPr>
        <w:pStyle w:val="BookText"/>
      </w:pPr>
      <w:r>
        <w:rPr>
          <w:rFonts w:ascii="Amiri" w:hAnsi="Amiri" w:eastAsia="Amiri" w:cs="Amiri"/>
          <w:lang w:bidi="ar-SA"/>
          <w:color w:val="111111"/>
          <w:sz w:val="28"/>
          <w:szCs w:val="28"/>
          <w:rtl/>
        </w:rPr>
        <w:t xml:space="preserve">44030 . النجف الأشرف؛ مكتبة الإمام الخوئي؛ رقم المخطوط: 169</w:t>
      </w:r>
    </w:p>
    <w:p>
      <w:pPr>
        <w:pStyle w:val="BookText"/>
      </w:pPr>
      <w:r>
        <w:rPr>
          <w:rFonts w:ascii="Amiri" w:hAnsi="Amiri" w:eastAsia="Amiri" w:cs="Amiri"/>
          <w:lang w:bidi="ar-SA"/>
          <w:color w:val="111111"/>
          <w:sz w:val="28"/>
          <w:szCs w:val="28"/>
          <w:rtl/>
        </w:rPr>
        <w:t xml:space="preserve">أوّلها :الفصل العاشر في بيان ما وجدناه من سائر المنقولات المتفرقة والبراهين العقلية والقرائن والإمارات وأمثالها؛ آخرها :وسيأتي في المجلد الثالث ما هو مقصور على إبطال طريقة من خالفهم وبيان المفاسد العظيمة الكثيرة التي ترتبت على خلافة ما سواهم ودفع شبهات المخالفين والنواصب والجاحدين لأهل الدين ...</w:t>
      </w:r>
    </w:p>
    <w:p>
      <w:pPr>
        <w:pStyle w:val="BookText"/>
      </w:pPr>
      <w:r>
        <w:rPr>
          <w:rFonts w:ascii="IRNazanin" w:hAnsi="IRNazanin" w:eastAsia="IRNazanin" w:cs="IRNazanin"/>
          <w:lang w:bidi="fa-IR"/>
          <w:color w:val="111111"/>
          <w:sz w:val="28"/>
          <w:szCs w:val="28"/>
          <w:rtl/>
        </w:rPr>
        <w:t xml:space="preserve">ص: 714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بقية القسم الثالث من الجزء الثاني هي تتمة للنسخة ذات الرقم 168؛</w:t>
      </w:r>
    </w:p>
    <w:p>
      <w:pPr>
        <w:pStyle w:val="BookText"/>
      </w:pPr>
      <w:r>
        <w:rPr>
          <w:rFonts w:ascii="IRNazanin" w:hAnsi="IRNazanin" w:eastAsia="IRNazanin" w:cs="IRNazanin"/>
          <w:lang w:bidi="fa-IR"/>
          <w:color w:val="111111"/>
          <w:sz w:val="28"/>
          <w:szCs w:val="28"/>
          <w:rtl/>
        </w:rPr>
        <w:t xml:space="preserve">كا: الشيخ محمّد حسن بن محسن بن شريف بن عبد الحسين بن محمّد حسن صاحب جواهر الکلام، تا :مجهول؛ 28 ربیع الآخر 1393 ه-؛ 200 ق ، 2517سم [ف: 1-282]</w:t>
      </w:r>
    </w:p>
    <w:p>
      <w:pPr>
        <w:pStyle w:val="BookText"/>
      </w:pPr>
      <w:r>
        <w:rPr>
          <w:rFonts w:ascii="Amiri" w:hAnsi="Amiri" w:eastAsia="Amiri" w:cs="Amiri"/>
          <w:lang w:bidi="ar-SA"/>
          <w:color w:val="111111"/>
          <w:sz w:val="28"/>
          <w:szCs w:val="28"/>
          <w:rtl/>
        </w:rPr>
        <w:t xml:space="preserve">44031 . النجف الأشرف؛ مكتبة الإمام الخوئي؛ رقم المخطوط : 157</w:t>
      </w:r>
    </w:p>
    <w:p>
      <w:pPr>
        <w:pStyle w:val="BookText"/>
      </w:pPr>
      <w:r>
        <w:rPr>
          <w:rFonts w:ascii="Amiri" w:hAnsi="Amiri" w:eastAsia="Amiri" w:cs="Amiri"/>
          <w:lang w:bidi="ar-SA"/>
          <w:color w:val="111111"/>
          <w:sz w:val="28"/>
          <w:szCs w:val="28"/>
          <w:rtl/>
        </w:rPr>
        <w:t xml:space="preserve">أوّلها: الحمد لله الذي خلق العباد وأمرهم بعبادته ليدخلهم الجنة التي خلقها لهم، وأوجب عليهم طلب ما كلفهم به من فنون طاعته؛ آخرها :لمزيد الأجر جعل مما امتحن به عباده إيضاً ميل طباعهم إلى شهوات الدنيا ورغبتهم إلى مازين لهم</w:t>
      </w:r>
    </w:p>
    <w:p>
      <w:pPr>
        <w:pStyle w:val="BookText"/>
      </w:pPr>
      <w:r>
        <w:rPr>
          <w:rFonts w:ascii="Amiri" w:hAnsi="Amiri" w:eastAsia="Amiri" w:cs="Amiri"/>
          <w:lang w:bidi="ar-SA"/>
          <w:color w:val="111111"/>
          <w:sz w:val="28"/>
          <w:szCs w:val="28"/>
          <w:rtl/>
        </w:rPr>
        <w:t xml:space="preserve">الشيطان من ...</w:t>
      </w:r>
    </w:p>
    <w:p>
      <w:pPr>
        <w:pStyle w:val="BookText"/>
      </w:pPr>
      <w:r>
        <w:rPr>
          <w:rFonts w:ascii="Amiri" w:hAnsi="Amiri" w:eastAsia="Amiri" w:cs="Amiri"/>
          <w:lang w:bidi="ar-SA"/>
          <w:color w:val="111111"/>
          <w:sz w:val="28"/>
          <w:szCs w:val="28"/>
          <w:rtl/>
        </w:rPr>
        <w:t xml:space="preserve">القسم الأوّل من الجزء الأول؛ نسخ كا الشيخ محمّد حسن بن محسن بن شريف بن عبد الحسين بن محمّد حسن - صاحب جواهر الكلام - بن باقر بن عبد الرحيم بن محمّد الصغير بن عبد الرّحيم الشريف الكبير تا 5 محرم 1397ه- 152ق، 2517سم</w:t>
      </w:r>
    </w:p>
    <w:p>
      <w:pPr>
        <w:pStyle w:val="BookText"/>
      </w:pPr>
      <w:r>
        <w:rPr>
          <w:rFonts w:ascii="IRNazanin" w:hAnsi="IRNazanin" w:eastAsia="IRNazanin" w:cs="IRNazanin"/>
          <w:lang w:bidi="fa-IR"/>
          <w:color w:val="111111"/>
          <w:sz w:val="28"/>
          <w:szCs w:val="28"/>
          <w:rtl/>
        </w:rPr>
        <w:t xml:space="preserve">[ف: 1-269]</w:t>
      </w:r>
    </w:p>
    <w:p>
      <w:pPr>
        <w:pStyle w:val="BookText"/>
      </w:pPr>
      <w:r>
        <w:rPr>
          <w:rFonts w:ascii="Times New Roman" w:hAnsi="Times New Roman" w:eastAsia="Times New Roman" w:cs="Times New Roman"/>
          <w:lang w:val="en-US" w:bidi="en-US"/>
          <w:color w:val="111111"/>
          <w:sz w:val="28"/>
          <w:szCs w:val="28"/>
          <w:rtl/>
        </w:rPr>
        <w:t xml:space="preserve">44032.</w:t>
      </w:r>
    </w:p>
    <w:p>
      <w:pPr>
        <w:pStyle w:val="BookText"/>
      </w:pPr>
      <w:r>
        <w:rPr>
          <w:rFonts w:ascii="Amiri" w:hAnsi="Amiri" w:eastAsia="Amiri" w:cs="Amiri"/>
          <w:lang w:bidi="ar-SA"/>
          <w:color w:val="111111"/>
          <w:sz w:val="28"/>
          <w:szCs w:val="28"/>
          <w:rtl/>
        </w:rPr>
        <w:t xml:space="preserve">النجف الأشرف؛ مكتبة الإمام الخوئي؛ رقم المخطوط : 173</w:t>
      </w:r>
    </w:p>
    <w:p>
      <w:pPr>
        <w:pStyle w:val="BookText"/>
      </w:pPr>
      <w:r>
        <w:rPr>
          <w:rFonts w:ascii="Amiri" w:hAnsi="Amiri" w:eastAsia="Amiri" w:cs="Amiri"/>
          <w:lang w:bidi="ar-SA"/>
          <w:color w:val="111111"/>
          <w:sz w:val="28"/>
          <w:szCs w:val="28"/>
          <w:rtl/>
        </w:rPr>
        <w:t xml:space="preserve">أوّلها :إلا بالامرة ونقل ما ذكرناه جماعة منهم أبو بكر الجوهري والبلاذري وصاحب كتاب العقد والزهري ومحمّد بن أسامة عن ابيه وجمع غيره؛ آخرها :ولأعدائنا وأعدائكم خلقت النار. أقول وليكن هذا آخر ما أردنا إيراده في كتابنا هذا الموسوم</w:t>
      </w:r>
    </w:p>
    <w:p>
      <w:pPr>
        <w:pStyle w:val="BookText"/>
      </w:pPr>
      <w:r>
        <w:rPr>
          <w:rFonts w:ascii="Amiri" w:hAnsi="Amiri" w:eastAsia="Amiri" w:cs="Amiri"/>
          <w:lang w:bidi="ar-SA"/>
          <w:color w:val="111111"/>
          <w:sz w:val="28"/>
          <w:szCs w:val="28"/>
          <w:rtl/>
        </w:rPr>
        <w:t xml:space="preserve">بضياء العالمين</w:t>
      </w:r>
    </w:p>
    <w:p>
      <w:pPr>
        <w:pStyle w:val="BookText"/>
      </w:pPr>
      <w:r>
        <w:rPr>
          <w:rFonts w:ascii="Amiri" w:hAnsi="Amiri" w:eastAsia="Amiri" w:cs="Amiri"/>
          <w:lang w:bidi="ar-SA"/>
          <w:color w:val="111111"/>
          <w:sz w:val="28"/>
          <w:szCs w:val="28"/>
          <w:rtl/>
        </w:rPr>
        <w:t xml:space="preserve">بقية القسم الثاني من الجزء الثالث وهي تتمة للنسخة ذات الرقم 172</w:t>
      </w:r>
    </w:p>
    <w:p>
      <w:pPr>
        <w:pStyle w:val="BookText"/>
      </w:pPr>
      <w:r>
        <w:rPr>
          <w:rFonts w:ascii="Amiri" w:hAnsi="Amiri" w:eastAsia="Amiri" w:cs="Amiri"/>
          <w:lang w:bidi="ar-SA"/>
          <w:color w:val="111111"/>
          <w:sz w:val="28"/>
          <w:szCs w:val="28"/>
          <w:rtl/>
        </w:rPr>
        <w:t xml:space="preserve">ونهاية الكتاب؛ ،نسخ كا: الشيخ محمّد حسن بن محسن بن شريف بن عبد الحسين بن محمّد حسن</w:t>
      </w:r>
    </w:p>
    <w:p>
      <w:pPr>
        <w:pStyle w:val="BookText"/>
      </w:pPr>
      <w:r>
        <w:rPr>
          <w:rFonts w:ascii="Amiri" w:hAnsi="Amiri" w:eastAsia="Amiri" w:cs="Amiri"/>
          <w:lang w:bidi="ar-SA"/>
          <w:color w:val="111111"/>
          <w:sz w:val="28"/>
          <w:szCs w:val="28"/>
          <w:rtl/>
        </w:rPr>
        <w:t xml:space="preserve">صاحب جواهر الكلام ؛تا: 5 محرم 1397ه- 128 ق، 17*25سم [ف: 1-286]</w:t>
      </w:r>
    </w:p>
    <w:p>
      <w:pPr>
        <w:pStyle w:val="BookText"/>
      </w:pPr>
      <w:r>
        <w:rPr>
          <w:rFonts w:ascii="Amiri" w:hAnsi="Amiri" w:eastAsia="Amiri" w:cs="Amiri"/>
          <w:lang w:bidi="ar-SA"/>
          <w:color w:val="111111"/>
          <w:sz w:val="28"/>
          <w:szCs w:val="28"/>
          <w:rtl/>
        </w:rPr>
        <w:t xml:space="preserve">44033 .النجف الأشرف؛ مكتبة آية الله الحكيم العامة؛ رقم المخطوط: 1206 /2 ، 2</w:t>
      </w:r>
    </w:p>
    <w:p>
      <w:pPr>
        <w:pStyle w:val="BookText"/>
      </w:pPr>
      <w:r>
        <w:rPr>
          <w:rFonts w:ascii="IRNazanin" w:hAnsi="IRNazanin" w:eastAsia="IRNazanin" w:cs="IRNazanin"/>
          <w:lang w:bidi="fa-IR"/>
          <w:color w:val="111111"/>
          <w:sz w:val="28"/>
          <w:szCs w:val="28"/>
          <w:rtl/>
        </w:rPr>
        <w:t xml:space="preserve">کا :محمّد حسن الجواهري، تا :القرن 14ه- 265 ص 15س، 2116سم</w:t>
      </w:r>
    </w:p>
    <w:p>
      <w:pPr>
        <w:pStyle w:val="BookText"/>
      </w:pPr>
      <w:r>
        <w:rPr>
          <w:rFonts w:ascii="Amiri" w:hAnsi="Amiri" w:eastAsia="Amiri" w:cs="Amiri"/>
          <w:lang w:bidi="ar-SA"/>
          <w:color w:val="111111"/>
          <w:sz w:val="28"/>
          <w:szCs w:val="28"/>
          <w:rtl/>
        </w:rPr>
        <w:t xml:space="preserve">معجم المخطوطات النجفية: 576]</w:t>
      </w:r>
    </w:p>
    <w:p>
      <w:pPr>
        <w:pStyle w:val="BookText"/>
      </w:pPr>
      <w:r>
        <w:rPr>
          <w:rFonts w:ascii="Times New Roman" w:hAnsi="Times New Roman" w:eastAsia="Times New Roman" w:cs="Times New Roman"/>
          <w:lang w:val="en-US" w:bidi="en-US"/>
          <w:color w:val="111111"/>
          <w:sz w:val="28"/>
          <w:szCs w:val="28"/>
          <w:rtl/>
        </w:rPr>
        <w:t xml:space="preserve">44034.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2015</w:t>
      </w:r>
    </w:p>
    <w:p>
      <w:pPr>
        <w:pStyle w:val="BookText"/>
      </w:pPr>
      <w:r>
        <w:rPr>
          <w:rFonts w:ascii="IRNazanin" w:hAnsi="IRNazanin" w:eastAsia="IRNazanin" w:cs="IRNazanin"/>
          <w:lang w:bidi="fa-IR"/>
          <w:color w:val="111111"/>
          <w:sz w:val="28"/>
          <w:szCs w:val="28"/>
          <w:rtl/>
        </w:rPr>
        <w:t xml:space="preserve">کا :محمّد حسن بن محسن الجواهري، تا :مجهول؛ ناقصة :الآخر؛ 96 ص [ف: 1-284]</w:t>
      </w:r>
    </w:p>
    <w:p>
      <w:pPr>
        <w:pStyle w:val="BookText"/>
      </w:pPr>
      <w:r>
        <w:rPr>
          <w:rFonts w:ascii="Times New Roman" w:hAnsi="Times New Roman" w:eastAsia="Times New Roman" w:cs="Times New Roman"/>
          <w:lang w:val="en-US" w:bidi="en-US"/>
          <w:color w:val="111111"/>
          <w:sz w:val="28"/>
          <w:szCs w:val="28"/>
          <w:rtl/>
        </w:rPr>
        <w:t xml:space="preserve">44035.</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 744</w:t>
      </w:r>
    </w:p>
    <w:p>
      <w:pPr>
        <w:pStyle w:val="BookText"/>
      </w:pPr>
      <w:r>
        <w:rPr>
          <w:rFonts w:ascii="IRNazanin" w:hAnsi="IRNazanin" w:eastAsia="IRNazanin" w:cs="IRNazanin"/>
          <w:lang w:bidi="fa-IR"/>
          <w:color w:val="111111"/>
          <w:sz w:val="28"/>
          <w:szCs w:val="28"/>
          <w:rtl/>
        </w:rPr>
        <w:t xml:space="preserve">المجلد الثاني ؛كا :مجهول، تا: مجهول؛ 322 ق 3020سم [ نشریه: 11-805]</w:t>
      </w:r>
    </w:p>
    <w:p>
      <w:pPr>
        <w:pStyle w:val="BookText"/>
      </w:pPr>
      <w:r>
        <w:rPr>
          <w:rFonts w:ascii="IRNazanin" w:hAnsi="IRNazanin" w:eastAsia="IRNazanin" w:cs="IRNazanin"/>
          <w:lang w:bidi="fa-IR"/>
          <w:color w:val="111111"/>
          <w:sz w:val="28"/>
          <w:szCs w:val="28"/>
          <w:rtl/>
        </w:rPr>
        <w:t xml:space="preserve">ص: 715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44036 . النجف الأشرف؛ مكتبة الإمام الخوئي؛ رقم المخطوط : 158</w:t>
      </w:r>
    </w:p>
    <w:p>
      <w:pPr>
        <w:pStyle w:val="BookText"/>
      </w:pPr>
      <w:r>
        <w:rPr>
          <w:rFonts w:ascii="Amiri" w:hAnsi="Amiri" w:eastAsia="Amiri" w:cs="Amiri"/>
          <w:lang w:bidi="ar-SA"/>
          <w:color w:val="111111"/>
          <w:sz w:val="28"/>
          <w:szCs w:val="28"/>
          <w:rtl/>
        </w:rPr>
        <w:t xml:space="preserve">أوّلها :من مرديات الهوى كحب النساء والبنين والقناطير المقنطرة من الذهب والفضة والخيل المسومة والانعام والحرث؛ آخرها: ويكفي ماذكرناه ههنا في الوصول إلى مرتبة فهم سائر أنواع الانطباق، والله يهدي من يشاء إلى صراط مستقيم</w:t>
      </w:r>
    </w:p>
    <w:p>
      <w:pPr>
        <w:pStyle w:val="BookText"/>
      </w:pPr>
      <w:r>
        <w:rPr>
          <w:rFonts w:ascii="IRNazanin" w:hAnsi="IRNazanin" w:eastAsia="IRNazanin" w:cs="IRNazanin"/>
          <w:lang w:bidi="fa-IR"/>
          <w:color w:val="111111"/>
          <w:sz w:val="28"/>
          <w:szCs w:val="28"/>
          <w:rtl/>
        </w:rPr>
        <w:t xml:space="preserve">بقية القسم الأوّل من الجزء الأوّل، وهي تتمة النسخة ذات الرقم 157؛ نسخ، كا: الشيخ محمّد حسن بن محسن بن شريف بن عبد الحسين بن محمد حسن صاحب جواهر کلام، تا :مجهول (191،ق، 17*25سم [ف: 1-271]</w:t>
      </w:r>
    </w:p>
    <w:p>
      <w:pPr>
        <w:pStyle w:val="BookText"/>
      </w:pPr>
      <w:r>
        <w:rPr>
          <w:rFonts w:ascii="Amiri" w:hAnsi="Amiri" w:eastAsia="Amiri" w:cs="Amiri"/>
          <w:lang w:bidi="ar-SA"/>
          <w:color w:val="111111"/>
          <w:sz w:val="28"/>
          <w:szCs w:val="28"/>
          <w:rtl/>
        </w:rPr>
        <w:t xml:space="preserve">44037 . النجف الأشرف؛ مكتبة الإمام الخوئي؛ رقم المخطوط: 159</w:t>
      </w:r>
    </w:p>
    <w:p>
      <w:pPr>
        <w:pStyle w:val="BookText"/>
      </w:pPr>
      <w:r>
        <w:rPr>
          <w:rFonts w:ascii="Amiri" w:hAnsi="Amiri" w:eastAsia="Amiri" w:cs="Amiri"/>
          <w:lang w:bidi="ar-SA"/>
          <w:color w:val="111111"/>
          <w:sz w:val="28"/>
          <w:szCs w:val="28"/>
          <w:rtl/>
        </w:rPr>
        <w:t xml:space="preserve">أوّلها :الباب الرابع في بيان الامتحان باختلاف الطبائع وتباين الآراء وتفاوت الأطوار والأفكار، اعلم ان الله عزوجل بناءاً على حكمته البالغة ومصلحته الكاملة؛ آخرها وقال عز من قائل: «إِنَّا أَنزَلْنَا إِلَيكَ الكِتَابَ بِالحَقِّ لِتَحكُمَ بَينَ النَّاسِ بِمَا أَرَاكَ اللهُ»، الآيات وأمثالها مما تقدم بعضها. القسم الثاني من الجزء الأوّل وهي تتمة للنسخة ذات الرقم 158؛ نسخ، كا: الشيح محمّد حسن بن محسن بن شريف بن عبد الحسين بن محمّد حسن صاحب جواهر الكلام ،تا :مجهول؛ 158 ق، 17*25سم [ف: 1-272]</w:t>
      </w:r>
    </w:p>
    <w:p>
      <w:pPr>
        <w:pStyle w:val="BookText"/>
      </w:pPr>
      <w:r>
        <w:rPr>
          <w:rFonts w:ascii="Amiri" w:hAnsi="Amiri" w:eastAsia="Amiri" w:cs="Amiri"/>
          <w:lang w:bidi="ar-SA"/>
          <w:color w:val="111111"/>
          <w:sz w:val="28"/>
          <w:szCs w:val="28"/>
          <w:rtl/>
        </w:rPr>
        <w:t xml:space="preserve">44038 . النجف الأشرف؛ مكتبة الإمام الخوئي؛ رقم المخطوط: 161</w:t>
      </w:r>
    </w:p>
    <w:p>
      <w:pPr>
        <w:pStyle w:val="BookText"/>
      </w:pPr>
      <w:r>
        <w:rPr>
          <w:rFonts w:ascii="Amiri" w:hAnsi="Amiri" w:eastAsia="Amiri" w:cs="Amiri"/>
          <w:lang w:bidi="ar-SA"/>
          <w:color w:val="111111"/>
          <w:sz w:val="28"/>
          <w:szCs w:val="28"/>
          <w:rtl/>
        </w:rPr>
        <w:t xml:space="preserve">أوّلها: الحمد الله رب العالمين وبعد فهذا هو المجلد الثاني وهو أكبر المجلدات الثلاثة من كتابنا الموسوم بضياء العالمين في بيان فضائل الائمة المصطفين وإثبات إمامتهم؛ آخرها: «ودَاوُودَ وسُلَيْمَانَ إِذ يَحكُمَانِ فِي الحَرْثِ إِذ نَفَشَت فِيهِ غَنَمُ القَومِ وَكُنَّا لِحُكمِهِم شَاهِدِينَ، فَفَهَّمنَاهَا سُلَيْمَان ... الآية، وحكايتها مشهورة فتأمل</w:t>
      </w:r>
    </w:p>
    <w:p>
      <w:pPr>
        <w:pStyle w:val="BookText"/>
      </w:pPr>
      <w:r>
        <w:rPr>
          <w:rFonts w:ascii="IRNazanin" w:hAnsi="IRNazanin" w:eastAsia="IRNazanin" w:cs="IRNazanin"/>
          <w:lang w:bidi="fa-IR"/>
          <w:color w:val="111111"/>
          <w:sz w:val="28"/>
          <w:szCs w:val="28"/>
          <w:rtl/>
        </w:rPr>
        <w:t xml:space="preserve">القسم الأوّل من الجزء الثاني وهي تتمة للنسخة ذات الرقم 160؛ نسخ ،كا: الشيخ محمّد حسن بن محسن بن شريف بن عبد الحسين بن محمّد حسن صاحب جواهر الکلام، تا: مجهول؛ 174ق، 2517سم [ف: 1-275]</w:t>
      </w:r>
    </w:p>
    <w:p>
      <w:pPr>
        <w:pStyle w:val="BookText"/>
      </w:pPr>
      <w:r>
        <w:rPr>
          <w:rFonts w:ascii="Amiri" w:hAnsi="Amiri" w:eastAsia="Amiri" w:cs="Amiri"/>
          <w:lang w:bidi="ar-SA"/>
          <w:color w:val="111111"/>
          <w:sz w:val="28"/>
          <w:szCs w:val="28"/>
          <w:rtl/>
        </w:rPr>
        <w:t xml:space="preserve">44039 . النجف الأشرف؛ مكتبة الإمام الخوئي؛ رقم المخطوط: 162</w:t>
      </w:r>
    </w:p>
    <w:p>
      <w:pPr>
        <w:pStyle w:val="BookText"/>
      </w:pPr>
      <w:r>
        <w:rPr>
          <w:rFonts w:ascii="Amiri" w:hAnsi="Amiri" w:eastAsia="Amiri" w:cs="Amiri"/>
          <w:lang w:bidi="ar-SA"/>
          <w:color w:val="111111"/>
          <w:sz w:val="28"/>
          <w:szCs w:val="28"/>
          <w:rtl/>
        </w:rPr>
        <w:t xml:space="preserve">أوّلها: القسم الثاني في كونه عليه السلام باب مدينة العلم، ونحو ذلك روي</w:t>
      </w:r>
    </w:p>
    <w:p>
      <w:pPr>
        <w:pStyle w:val="BookText"/>
      </w:pPr>
      <w:r>
        <w:rPr>
          <w:rFonts w:ascii="Amiri" w:hAnsi="Amiri" w:eastAsia="Amiri" w:cs="Amiri"/>
          <w:lang w:bidi="ar-SA"/>
          <w:color w:val="111111"/>
          <w:sz w:val="28"/>
          <w:szCs w:val="28"/>
          <w:rtl/>
        </w:rPr>
        <w:t xml:space="preserve">الخطيب البغدادي عن مجاهد، عن ابن عباس قال: قال رسول الله صلى الله عليه وآله وسلم انا دار الحكمة؛ آخرها :وقال في الاستيعاب و كان علي عليه السلام لايترك في بيت المال إلا</w:t>
      </w:r>
    </w:p>
    <w:p>
      <w:pPr>
        <w:pStyle w:val="BookText"/>
      </w:pPr>
      <w:r>
        <w:rPr>
          <w:rFonts w:ascii="Amiri" w:hAnsi="Amiri" w:eastAsia="Amiri" w:cs="Amiri"/>
          <w:lang w:bidi="ar-SA"/>
          <w:color w:val="111111"/>
          <w:sz w:val="28"/>
          <w:szCs w:val="28"/>
          <w:rtl/>
        </w:rPr>
        <w:t xml:space="preserve">ما يعجز عن قسمته في يومه ذلك ويقول ...</w:t>
      </w:r>
    </w:p>
    <w:p>
      <w:pPr>
        <w:pStyle w:val="BookText"/>
      </w:pPr>
      <w:r>
        <w:rPr>
          <w:rFonts w:ascii="IRNazanin" w:hAnsi="IRNazanin" w:eastAsia="IRNazanin" w:cs="IRNazanin"/>
          <w:lang w:bidi="fa-IR"/>
          <w:color w:val="111111"/>
          <w:sz w:val="28"/>
          <w:szCs w:val="28"/>
          <w:rtl/>
        </w:rPr>
        <w:t xml:space="preserve">ص: 716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بقية القسم الأوّل من الجزء الثاني وهي تتمة للنسخة ذات الرقم 161؛ نسخ، كا: الشيخ محمّد حسن بن محسن بن شريف بن عبد الحسين بن محمّد حسن صاحب جواهر الكلام ،تا :مجهول ناقصة : الآخر؛ 72ق، 2517سم [ف: 1-276]</w:t>
      </w:r>
    </w:p>
    <w:p>
      <w:pPr>
        <w:pStyle w:val="BookText"/>
      </w:pPr>
      <w:r>
        <w:rPr>
          <w:rFonts w:ascii="Times New Roman" w:hAnsi="Times New Roman" w:eastAsia="Times New Roman" w:cs="Times New Roman"/>
          <w:lang w:val="en-US" w:bidi="en-US"/>
          <w:color w:val="111111"/>
          <w:sz w:val="28"/>
          <w:szCs w:val="28"/>
          <w:rtl/>
        </w:rPr>
        <w:t xml:space="preserve">44040.</w:t>
      </w:r>
    </w:p>
    <w:p>
      <w:pPr>
        <w:pStyle w:val="BookText"/>
      </w:pPr>
      <w:r>
        <w:rPr>
          <w:rFonts w:ascii="Amiri" w:hAnsi="Amiri" w:eastAsia="Amiri" w:cs="Amiri"/>
          <w:lang w:bidi="ar-SA"/>
          <w:color w:val="111111"/>
          <w:sz w:val="28"/>
          <w:szCs w:val="28"/>
          <w:rtl/>
        </w:rPr>
        <w:t xml:space="preserve">النجف الأشرف؛ مكتبة الإمام الخوئي؛ رقم المخطوط: 163</w:t>
      </w:r>
    </w:p>
    <w:p>
      <w:pPr>
        <w:pStyle w:val="BookText"/>
      </w:pPr>
      <w:r>
        <w:rPr>
          <w:rFonts w:ascii="Amiri" w:hAnsi="Amiri" w:eastAsia="Amiri" w:cs="Amiri"/>
          <w:lang w:bidi="ar-SA"/>
          <w:color w:val="111111"/>
          <w:sz w:val="28"/>
          <w:szCs w:val="28"/>
          <w:rtl/>
        </w:rPr>
        <w:t xml:space="preserve">أوّلها: الفصل الثالث في بيان تشابه هولاء الائمة الاثنى عشر بالنبي صلى الله عليه وآله وسلم ومعظم الأنبياء والأوصياء والصديقين والاولياء في سائر الصفات؛ آخرها وإني أراني قد اقترب أجلي وكأني بكم وقد جهلتم أمري، وأنا تارك فيكم ماتركه رسول الله صلى الله عليه وآله وسلم كتاب الله</w:t>
      </w:r>
    </w:p>
    <w:p>
      <w:pPr>
        <w:pStyle w:val="BookText"/>
      </w:pPr>
      <w:r>
        <w:rPr>
          <w:rFonts w:ascii="Amiri" w:hAnsi="Amiri" w:eastAsia="Amiri" w:cs="Amiri"/>
          <w:lang w:bidi="ar-SA"/>
          <w:color w:val="111111"/>
          <w:sz w:val="28"/>
          <w:szCs w:val="28"/>
          <w:rtl/>
        </w:rPr>
        <w:t xml:space="preserve">القسم الثاني من الجزء الثاني وهي تتمة للنسخة ذات الرقم 162؛ نسخ، كا: الشيخ محمّد حسن بن محسن بن شريف بن عبد الحسين بن محمّد حسن صاحب جواهر</w:t>
      </w:r>
    </w:p>
    <w:p>
      <w:pPr>
        <w:pStyle w:val="BookText"/>
      </w:pPr>
      <w:r>
        <w:rPr>
          <w:rFonts w:ascii="Amiri" w:hAnsi="Amiri" w:eastAsia="Amiri" w:cs="Amiri"/>
          <w:lang w:bidi="ar-SA"/>
          <w:color w:val="111111"/>
          <w:sz w:val="28"/>
          <w:szCs w:val="28"/>
          <w:rtl/>
        </w:rPr>
        <w:t xml:space="preserve">الكلام ،تا :مجهول؛ 200 ق 17*25سم [ف: 1-277]</w:t>
      </w:r>
    </w:p>
    <w:p>
      <w:pPr>
        <w:pStyle w:val="BookText"/>
      </w:pPr>
      <w:r>
        <w:rPr>
          <w:rFonts w:ascii="Times New Roman" w:hAnsi="Times New Roman" w:eastAsia="Times New Roman" w:cs="Times New Roman"/>
          <w:lang w:val="en-US" w:bidi="en-US"/>
          <w:color w:val="111111"/>
          <w:sz w:val="28"/>
          <w:szCs w:val="28"/>
          <w:rtl/>
        </w:rPr>
        <w:t xml:space="preserve">44041.</w:t>
      </w:r>
    </w:p>
    <w:p>
      <w:pPr>
        <w:pStyle w:val="BookText"/>
      </w:pPr>
      <w:r>
        <w:rPr>
          <w:rFonts w:ascii="Amiri" w:hAnsi="Amiri" w:eastAsia="Amiri" w:cs="Amiri"/>
          <w:lang w:bidi="ar-SA"/>
          <w:color w:val="111111"/>
          <w:sz w:val="28"/>
          <w:szCs w:val="28"/>
          <w:rtl/>
        </w:rPr>
        <w:t xml:space="preserve">النجف الأشرف؛ مكتبة الإمام الخوئي؛ رقم المخطوط: 164</w:t>
      </w:r>
    </w:p>
    <w:p>
      <w:pPr>
        <w:pStyle w:val="BookText"/>
      </w:pPr>
      <w:r>
        <w:rPr>
          <w:rFonts w:ascii="Amiri" w:hAnsi="Amiri" w:eastAsia="Amiri" w:cs="Amiri"/>
          <w:lang w:bidi="ar-SA"/>
          <w:color w:val="111111"/>
          <w:sz w:val="28"/>
          <w:szCs w:val="28"/>
          <w:rtl/>
        </w:rPr>
        <w:t xml:space="preserve">أوّلها: كتاب الله وعترتي وهي عترة النبي الهادي صلّى الله عليه وآله وسلم: أيها الناس لعلكم لا تسمعون قائلاً يقول مثل قولي بعدي إلا مفتر[ياً] أنا أخو رسول الله وابن عمه؛ آخرها: وسيأتي في الفصل المذكور بعض ما ذكره العامة ايضاً من العلائم، وأنها توافق كون المهدي هذا القائم، فتأمل تفهم والله الهادي</w:t>
      </w:r>
    </w:p>
    <w:p>
      <w:pPr>
        <w:pStyle w:val="BookText"/>
      </w:pPr>
      <w:r>
        <w:rPr>
          <w:rFonts w:ascii="Amiri" w:hAnsi="Amiri" w:eastAsia="Amiri" w:cs="Amiri"/>
          <w:lang w:bidi="ar-SA"/>
          <w:color w:val="111111"/>
          <w:sz w:val="28"/>
          <w:szCs w:val="28"/>
          <w:rtl/>
        </w:rPr>
        <w:t xml:space="preserve">بقية القسم الثاني من الجزء الثاني وهي تتمة للنسخة ذات الرقم 163؛ نسخ، كا: الشيخ محمّد حسن بن محسن بن شريف بن عبد الحسين بن محمّد حسن صاحب جواهر الكلام ،تا :مجهول؛ 158 ق، 17*25سم [ف: 1-278]</w:t>
      </w:r>
    </w:p>
    <w:p>
      <w:pPr>
        <w:pStyle w:val="BookText"/>
      </w:pPr>
      <w:r>
        <w:rPr>
          <w:rFonts w:ascii="Amiri" w:hAnsi="Amiri" w:eastAsia="Amiri" w:cs="Amiri"/>
          <w:lang w:bidi="ar-SA"/>
          <w:color w:val="111111"/>
          <w:sz w:val="28"/>
          <w:szCs w:val="28"/>
          <w:rtl/>
        </w:rPr>
        <w:t xml:space="preserve">44042 . النجف الأشرف؛ مكتبة الإمام الخوئي؛ رقم المخطوط: 165</w:t>
      </w:r>
    </w:p>
    <w:p>
      <w:pPr>
        <w:pStyle w:val="BookText"/>
      </w:pPr>
      <w:r>
        <w:rPr>
          <w:rFonts w:ascii="Amiri" w:hAnsi="Amiri" w:eastAsia="Amiri" w:cs="Amiri"/>
          <w:lang w:bidi="ar-SA"/>
          <w:color w:val="111111"/>
          <w:sz w:val="28"/>
          <w:szCs w:val="28"/>
          <w:rtl/>
        </w:rPr>
        <w:t xml:space="preserve">أوّلها: المطلب الثاني في بيان جملة من فضائل فاطمة الزهراء أمهم عليه السلام مع فضائل أمها خديجة الكبري جدتهم عليه السلام فإن ذلك ايضاً من مزيد فضائلهم؛ آخرها: حتى أنه ورد في حديث صريح تأويل قوله تعالى: « وتَقَلُّبَكَ فِي السَّاجِدِينَ» بأن المراد هذا الانتقال المذكور فافهم القسم الثالث من الجزء الثاني وهي تتمة للنسخة ذات الرقم 164؛ نسخ، كا: الشيخ محمّد حسن بن محسن بن شريف بن عبد الحسين بن محمّد حسن صاحب جواهر</w:t>
      </w:r>
    </w:p>
    <w:p>
      <w:pPr>
        <w:pStyle w:val="BookText"/>
      </w:pPr>
      <w:r>
        <w:rPr>
          <w:rFonts w:ascii="Amiri" w:hAnsi="Amiri" w:eastAsia="Amiri" w:cs="Amiri"/>
          <w:lang w:bidi="ar-SA"/>
          <w:color w:val="111111"/>
          <w:sz w:val="28"/>
          <w:szCs w:val="28"/>
          <w:rtl/>
        </w:rPr>
        <w:t xml:space="preserve">الكلام ،تا: مجهول؛ 150 ق، 17*25سم [ف: 1-278]</w:t>
      </w:r>
    </w:p>
    <w:p>
      <w:pPr>
        <w:pStyle w:val="BookText"/>
      </w:pPr>
      <w:r>
        <w:rPr>
          <w:rFonts w:ascii="IRNazanin" w:hAnsi="IRNazanin" w:eastAsia="IRNazanin" w:cs="IRNazanin"/>
          <w:lang w:bidi="fa-IR"/>
          <w:color w:val="111111"/>
          <w:sz w:val="28"/>
          <w:szCs w:val="28"/>
          <w:rtl/>
        </w:rPr>
        <w:t xml:space="preserve">ص: 717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44043 . النجف الأشرف؛ مكتبة الإمام الخوئي؛ رقم المخطوط : 166</w:t>
      </w:r>
    </w:p>
    <w:p>
      <w:pPr>
        <w:pStyle w:val="BookText"/>
      </w:pPr>
      <w:r>
        <w:rPr>
          <w:rFonts w:ascii="Amiri" w:hAnsi="Amiri" w:eastAsia="Amiri" w:cs="Amiri"/>
          <w:lang w:bidi="ar-SA"/>
          <w:color w:val="111111"/>
          <w:sz w:val="28"/>
          <w:szCs w:val="28"/>
          <w:rtl/>
        </w:rPr>
        <w:t xml:space="preserve">أوّلها :واما فاطمة بنت اسد فمع مون جلالة شأنها مسلمة عند الكافة قد مر ماينادي بكمال حتى أن في أخبار عديدة رواها جماعة منهم الأعمش؛ آخرها: فإنه أتى لنقض ذلك ببعض أخبار آحاد حتى عندهم مما عليها آثار الوضع ظاهرة فتأمل، أعاذنا الله وسائر المومنين من العصبية والعناد ووفقنا جميعاً لما يهدي إلى الرشاد فإنه هو الهادي إلى السداد</w:t>
      </w:r>
    </w:p>
    <w:p>
      <w:pPr>
        <w:pStyle w:val="BookText"/>
      </w:pPr>
      <w:r>
        <w:rPr>
          <w:rFonts w:ascii="Amiri" w:hAnsi="Amiri" w:eastAsia="Amiri" w:cs="Amiri"/>
          <w:lang w:bidi="ar-SA"/>
          <w:color w:val="111111"/>
          <w:sz w:val="28"/>
          <w:szCs w:val="28"/>
          <w:rtl/>
        </w:rPr>
        <w:t xml:space="preserve">بقية القسم الثالث من الجزء الثاني وهي تتمة للنسخة ذات الرقم 165؛ نسخ ،كا: الشيخ محمّد حسن بن محسن بن شريف بن عبد الحسين بن محمّد حسن صاحب جواهر الكلام ،تا :مجهول؛ 168 ق، 2517سم [ف: 1-279]</w:t>
      </w:r>
    </w:p>
    <w:p>
      <w:pPr>
        <w:pStyle w:val="BookText"/>
      </w:pPr>
      <w:r>
        <w:rPr>
          <w:rFonts w:ascii="Times New Roman" w:hAnsi="Times New Roman" w:eastAsia="Times New Roman" w:cs="Times New Roman"/>
          <w:lang w:val="en-US" w:bidi="en-US"/>
          <w:color w:val="111111"/>
          <w:sz w:val="28"/>
          <w:szCs w:val="28"/>
          <w:rtl/>
        </w:rPr>
        <w:t xml:space="preserve">44044.</w:t>
      </w:r>
    </w:p>
    <w:p>
      <w:pPr>
        <w:pStyle w:val="BookText"/>
      </w:pPr>
      <w:r>
        <w:rPr>
          <w:rFonts w:ascii="Amiri" w:hAnsi="Amiri" w:eastAsia="Amiri" w:cs="Amiri"/>
          <w:lang w:bidi="ar-SA"/>
          <w:color w:val="111111"/>
          <w:sz w:val="28"/>
          <w:szCs w:val="28"/>
          <w:rtl/>
        </w:rPr>
        <w:t xml:space="preserve">النجف الأشرف؛ مكتبة الإمام الخوئي؛ رقم المخطوط: 167</w:t>
      </w:r>
    </w:p>
    <w:p>
      <w:pPr>
        <w:pStyle w:val="BookText"/>
      </w:pPr>
      <w:r>
        <w:rPr>
          <w:rFonts w:ascii="Amiri" w:hAnsi="Amiri" w:eastAsia="Amiri" w:cs="Amiri"/>
          <w:lang w:bidi="ar-SA"/>
          <w:color w:val="111111"/>
          <w:sz w:val="28"/>
          <w:szCs w:val="28"/>
          <w:rtl/>
        </w:rPr>
        <w:t xml:space="preserve">أوّلها: المطلب الثاني، في بيان ما ورد عنه صلى الله عليه وآله في كون على منه بمنزلة هارون من موسى في ذكر أعيان علمائهم ومحدثيهم ومورخيهم؛ آخرها :وكل معصية طاعةٌ للشيطان وقس على هذا إياك نستعين وسائر ما يقول الإنسان ويدعيه من الإيمان بالله واليوم الآخر وحب الله تعالى والإخلاص ...</w:t>
      </w:r>
    </w:p>
    <w:p>
      <w:pPr>
        <w:pStyle w:val="BookText"/>
      </w:pPr>
      <w:r>
        <w:rPr>
          <w:rFonts w:ascii="IRNazanin" w:hAnsi="IRNazanin" w:eastAsia="IRNazanin" w:cs="IRNazanin"/>
          <w:lang w:bidi="fa-IR"/>
          <w:color w:val="111111"/>
          <w:sz w:val="28"/>
          <w:szCs w:val="28"/>
          <w:rtl/>
        </w:rPr>
        <w:t xml:space="preserve">بقية القسم الثالث من الجزء الثاني وهي تتمة للنسخة ذات الرقم 166؛ نسخ، كا: الشيخ محمّد حسن بن محسن بن شريف بن عبد الحسين بن محمّد حسن صاحب جواهر الکلام ،تا :مجهول؛ 150 ق، 17*25سم [ف: 1-280]</w:t>
      </w:r>
    </w:p>
    <w:p>
      <w:pPr>
        <w:pStyle w:val="BookText"/>
      </w:pPr>
      <w:r>
        <w:rPr>
          <w:rFonts w:ascii="Times New Roman" w:hAnsi="Times New Roman" w:eastAsia="Times New Roman" w:cs="Times New Roman"/>
          <w:lang w:val="en-US" w:bidi="en-US"/>
          <w:color w:val="111111"/>
          <w:sz w:val="28"/>
          <w:szCs w:val="28"/>
          <w:rtl/>
        </w:rPr>
        <w:t xml:space="preserve">44045.</w:t>
      </w:r>
    </w:p>
    <w:p>
      <w:pPr>
        <w:pStyle w:val="BookText"/>
      </w:pPr>
      <w:r>
        <w:rPr>
          <w:rFonts w:ascii="Amiri" w:hAnsi="Amiri" w:eastAsia="Amiri" w:cs="Amiri"/>
          <w:lang w:bidi="ar-SA"/>
          <w:color w:val="111111"/>
          <w:sz w:val="28"/>
          <w:szCs w:val="28"/>
          <w:rtl/>
        </w:rPr>
        <w:t xml:space="preserve">النجف الأشرف؛ مكتبة الإمام الخوئي؛ رقم المخطوط : 168</w:t>
      </w:r>
    </w:p>
    <w:p>
      <w:pPr>
        <w:pStyle w:val="BookText"/>
      </w:pPr>
      <w:r>
        <w:rPr>
          <w:rFonts w:ascii="IRNazanin" w:hAnsi="IRNazanin" w:eastAsia="IRNazanin" w:cs="IRNazanin"/>
          <w:lang w:bidi="fa-IR"/>
          <w:color w:val="111111"/>
          <w:sz w:val="28"/>
          <w:szCs w:val="28"/>
          <w:rtl/>
        </w:rPr>
        <w:t xml:space="preserve">أوّلها :والإخلاص والتوكل عليه وغير ذلك، فظهر أن الصادق حقيقةً إنما هو المعصوم، ومع هذا فقد ورد الأخبار في كون المراد بهذا الآيات؛ آخرها: وذلك أيضاً كاف لنا مع أن كل ما ذكروه حجة عليهم كما هو واضح فافهم وتامل والله الهادي بقية القسم الثالث من الجزء الثاني وهي تتمة للنسخة ذات الرقم 167؛ نسخ ،کا: الشيخ محمّد حسن بن محسن بن شريف بن عبد الحسين بن محمّد حسن صاحب جواهر الکلام ،تا :مجهول؛ 150 ق، 17*25سم [ف: 1-281]</w:t>
      </w:r>
    </w:p>
    <w:p>
      <w:pPr>
        <w:pStyle w:val="BookText"/>
      </w:pPr>
      <w:r>
        <w:rPr>
          <w:rFonts w:ascii="Amiri" w:hAnsi="Amiri" w:eastAsia="Amiri" w:cs="Amiri"/>
          <w:lang w:bidi="ar-SA"/>
          <w:color w:val="111111"/>
          <w:sz w:val="28"/>
          <w:szCs w:val="28"/>
          <w:rtl/>
        </w:rPr>
        <w:t xml:space="preserve">44046 . النجف الأشرف؛ مكتبة الإمام الخوئي؛ رقم المخطوط 170</w:t>
      </w:r>
    </w:p>
    <w:p>
      <w:pPr>
        <w:pStyle w:val="BookText"/>
      </w:pPr>
      <w:r>
        <w:rPr>
          <w:rFonts w:ascii="Amiri" w:hAnsi="Amiri" w:eastAsia="Amiri" w:cs="Amiri"/>
          <w:lang w:bidi="ar-SA"/>
          <w:color w:val="111111"/>
          <w:sz w:val="28"/>
          <w:szCs w:val="28"/>
          <w:rtl/>
        </w:rPr>
        <w:t xml:space="preserve">أوّلها: الحمد لله رب العالمين ... وبعد فهذا هو المجلد الثالث من كتابنا الموسوم بضياء العالمين في بيان فضائل الأئمة المصطفين وإثبات إمامتهم وبطلان دعوي غيرهم؛ آخرها :تحت كل شعرة من لحيتك شيطان يلعنك، وفي بيتك سخلٌ يقتل ابن رسول الله صلى الله</w:t>
      </w:r>
    </w:p>
    <w:p>
      <w:pPr>
        <w:pStyle w:val="BookText"/>
      </w:pPr>
      <w:r>
        <w:rPr>
          <w:rFonts w:ascii="IRNazanin" w:hAnsi="IRNazanin" w:eastAsia="IRNazanin" w:cs="IRNazanin"/>
          <w:lang w:bidi="fa-IR"/>
          <w:color w:val="111111"/>
          <w:sz w:val="28"/>
          <w:szCs w:val="28"/>
          <w:rtl/>
        </w:rPr>
        <w:t xml:space="preserve">ص: 718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وقال له أيضاً : حايك بن حايك، منافق ابن كافر، وذكر</w:t>
      </w:r>
    </w:p>
    <w:p>
      <w:pPr>
        <w:pStyle w:val="BookText"/>
      </w:pPr>
      <w:r>
        <w:rPr>
          <w:rFonts w:ascii="Amiri" w:hAnsi="Amiri" w:eastAsia="Amiri" w:cs="Amiri"/>
          <w:lang w:bidi="ar-SA"/>
          <w:color w:val="111111"/>
          <w:sz w:val="28"/>
          <w:szCs w:val="28"/>
          <w:rtl/>
        </w:rPr>
        <w:t xml:space="preserve">القسم الأوّل من الجزء الثالث هي تتمة للنسخة ذات الرقم 169؛ نسخ ،كا: الشيخ</w:t>
      </w:r>
    </w:p>
    <w:p>
      <w:pPr>
        <w:pStyle w:val="BookText"/>
      </w:pPr>
      <w:r>
        <w:rPr>
          <w:rFonts w:ascii="Amiri" w:hAnsi="Amiri" w:eastAsia="Amiri" w:cs="Amiri"/>
          <w:lang w:bidi="ar-SA"/>
          <w:color w:val="111111"/>
          <w:sz w:val="28"/>
          <w:szCs w:val="28"/>
          <w:rtl/>
        </w:rPr>
        <w:t xml:space="preserve">محمّد حسن بن محسن بن شريف بن عبد الحسين بن محمّد حسن صاحب جواهر</w:t>
      </w:r>
    </w:p>
    <w:p>
      <w:pPr>
        <w:pStyle w:val="BookText"/>
      </w:pPr>
      <w:r>
        <w:rPr>
          <w:rFonts w:ascii="Amiri" w:hAnsi="Amiri" w:eastAsia="Amiri" w:cs="Amiri"/>
          <w:lang w:bidi="ar-SA"/>
          <w:color w:val="111111"/>
          <w:sz w:val="28"/>
          <w:szCs w:val="28"/>
          <w:rtl/>
        </w:rPr>
        <w:t xml:space="preserve">الكلام ،تا :مجهول؛ 185 ق، 17*25سم [ف: 1-283]</w:t>
      </w:r>
    </w:p>
    <w:p>
      <w:pPr>
        <w:pStyle w:val="BookText"/>
      </w:pPr>
      <w:r>
        <w:rPr>
          <w:rFonts w:ascii="Amiri" w:hAnsi="Amiri" w:eastAsia="Amiri" w:cs="Amiri"/>
          <w:lang w:bidi="ar-SA"/>
          <w:color w:val="111111"/>
          <w:sz w:val="28"/>
          <w:szCs w:val="28"/>
          <w:rtl/>
        </w:rPr>
        <w:t xml:space="preserve">44047 . النجف الأشرف؛ مكتبة الإمام الخوئي؛ رقم المخطوط: 171</w:t>
      </w:r>
    </w:p>
    <w:p>
      <w:pPr>
        <w:pStyle w:val="BookText"/>
      </w:pPr>
      <w:r>
        <w:rPr>
          <w:rFonts w:ascii="Amiri" w:hAnsi="Amiri" w:eastAsia="Amiri" w:cs="Amiri"/>
          <w:lang w:bidi="ar-SA"/>
          <w:color w:val="111111"/>
          <w:sz w:val="28"/>
          <w:szCs w:val="28"/>
          <w:rtl/>
        </w:rPr>
        <w:t xml:space="preserve">أوّلها: وذكر جماعة منهم ابن أبي الحديد: انه لعنه الله كان من مشاوري ابن ملجم عليهما لعنة الله تعالى في قتل علي عليه السلام ؛آخرها: بمض أنهم رووا في كتبهم الأحاديث التي وردت في فضائل علي عليه السلام مما يدل على إمامته بل اختصاصه بذلك من سائر الأمة، فتأمل، وتفهم والله الهادي</w:t>
      </w:r>
    </w:p>
    <w:p>
      <w:pPr>
        <w:pStyle w:val="BookText"/>
      </w:pPr>
      <w:r>
        <w:rPr>
          <w:rFonts w:ascii="Amiri" w:hAnsi="Amiri" w:eastAsia="Amiri" w:cs="Amiri"/>
          <w:lang w:bidi="ar-SA"/>
          <w:color w:val="111111"/>
          <w:sz w:val="28"/>
          <w:szCs w:val="28"/>
          <w:rtl/>
        </w:rPr>
        <w:t xml:space="preserve">بقية القسم الأوّل من الجزء الثالث هي تتمة للنسخة ذات الرقم 170 نسخ ،كا: الشيخ محمّد حسن بن محسن بن شريف بن عبد الحسين بن محمّد حسن صاحب جواهر</w:t>
      </w:r>
    </w:p>
    <w:p>
      <w:pPr>
        <w:pStyle w:val="BookText"/>
      </w:pPr>
      <w:r>
        <w:rPr>
          <w:rFonts w:ascii="Amiri" w:hAnsi="Amiri" w:eastAsia="Amiri" w:cs="Amiri"/>
          <w:lang w:bidi="ar-SA"/>
          <w:color w:val="111111"/>
          <w:sz w:val="28"/>
          <w:szCs w:val="28"/>
          <w:rtl/>
        </w:rPr>
        <w:t xml:space="preserve">الكلام ،تا: مجهول؛ 180 ق، 2517سم [ف: 1-284]</w:t>
      </w:r>
    </w:p>
    <w:p>
      <w:pPr>
        <w:pStyle w:val="BookText"/>
      </w:pPr>
      <w:r>
        <w:rPr>
          <w:rFonts w:ascii="Times New Roman" w:hAnsi="Times New Roman" w:eastAsia="Times New Roman" w:cs="Times New Roman"/>
          <w:lang w:val="en-US" w:bidi="en-US"/>
          <w:color w:val="111111"/>
          <w:sz w:val="28"/>
          <w:szCs w:val="28"/>
          <w:rtl/>
        </w:rPr>
        <w:t xml:space="preserve">44048.</w:t>
      </w:r>
    </w:p>
    <w:p>
      <w:pPr>
        <w:pStyle w:val="BookText"/>
      </w:pPr>
      <w:r>
        <w:rPr>
          <w:rFonts w:ascii="Amiri" w:hAnsi="Amiri" w:eastAsia="Amiri" w:cs="Amiri"/>
          <w:lang w:bidi="ar-SA"/>
          <w:color w:val="111111"/>
          <w:sz w:val="28"/>
          <w:szCs w:val="28"/>
          <w:rtl/>
        </w:rPr>
        <w:t xml:space="preserve">النجف الأشرف؛ مكتبة الإمام الخوئي؛ رقم المخطوط: 172</w:t>
      </w:r>
    </w:p>
    <w:p>
      <w:pPr>
        <w:pStyle w:val="BookText"/>
      </w:pPr>
      <w:r>
        <w:rPr>
          <w:rFonts w:ascii="Amiri" w:hAnsi="Amiri" w:eastAsia="Amiri" w:cs="Amiri"/>
          <w:lang w:bidi="ar-SA"/>
          <w:color w:val="111111"/>
          <w:sz w:val="28"/>
          <w:szCs w:val="28"/>
          <w:rtl/>
        </w:rPr>
        <w:t xml:space="preserve">أوّلها :المقالة الحادية عشرة في بيان تشبثهم ايضاً بدعوي كون مذهب الشيعة مستحدثاً وأنهم من أهل البدعة والضلالة؛ آخرها :حتى لم يأت معي إلى الجهة التي أمرنا الله بهاء ونقل بعضهم: أنهما ارضياه أخيراً حتى شرطا له أن لايسلما عليه</w:t>
      </w:r>
    </w:p>
    <w:p>
      <w:pPr>
        <w:pStyle w:val="BookText"/>
      </w:pPr>
      <w:r>
        <w:rPr>
          <w:rFonts w:ascii="IRNazanin" w:hAnsi="IRNazanin" w:eastAsia="IRNazanin" w:cs="IRNazanin"/>
          <w:lang w:bidi="fa-IR"/>
          <w:color w:val="111111"/>
          <w:sz w:val="28"/>
          <w:szCs w:val="28"/>
          <w:rtl/>
        </w:rPr>
        <w:t xml:space="preserve">القسم الثاني من الجزء الثالث وهي تتمة للنسخة ذات الرقم 171؛ نسخ ،کا: الشيخ محمّد حسن بن محسن بن شريف بن عبد الحسين بن محمّد حسن صاحب جواهر</w:t>
      </w:r>
    </w:p>
    <w:p>
      <w:pPr>
        <w:pStyle w:val="BookText"/>
      </w:pPr>
      <w:r>
        <w:rPr>
          <w:rFonts w:ascii="Amiri" w:hAnsi="Amiri" w:eastAsia="Amiri" w:cs="Amiri"/>
          <w:lang w:bidi="ar-SA"/>
          <w:color w:val="111111"/>
          <w:sz w:val="28"/>
          <w:szCs w:val="28"/>
          <w:rtl/>
        </w:rPr>
        <w:t xml:space="preserve">الكلام ،تا: مجهول؛ 193 ق، 2517سم [ف: 1-285]</w:t>
      </w:r>
    </w:p>
    <w:p>
      <w:pPr>
        <w:pStyle w:val="BookText"/>
      </w:pPr>
      <w:r>
        <w:rPr>
          <w:rFonts w:ascii="Amiri" w:hAnsi="Amiri" w:eastAsia="Amiri" w:cs="Amiri"/>
          <w:lang w:bidi="ar-SA"/>
          <w:color w:val="111111"/>
          <w:sz w:val="28"/>
          <w:szCs w:val="28"/>
          <w:rtl/>
        </w:rPr>
        <w:t xml:space="preserve">44049 . النجف الأشرف؛ حسينيه شوشتريها؛ رقم المخطوط: 743</w:t>
      </w:r>
    </w:p>
    <w:p>
      <w:pPr>
        <w:pStyle w:val="BookText"/>
      </w:pPr>
      <w:r>
        <w:rPr>
          <w:rFonts w:ascii="IRNazanin" w:hAnsi="IRNazanin" w:eastAsia="IRNazanin" w:cs="IRNazanin"/>
          <w:lang w:bidi="fa-IR"/>
          <w:color w:val="111111"/>
          <w:sz w:val="28"/>
          <w:szCs w:val="28"/>
          <w:rtl/>
        </w:rPr>
        <w:t xml:space="preserve">المجلد الأوّل ؛كا :مجهول ،تا :مجهول؛ 142ق، 1320سم [نشریه: 11-805]</w:t>
      </w:r>
    </w:p>
    <w:p>
      <w:pPr>
        <w:pStyle w:val="BookText"/>
      </w:pPr>
      <w:r>
        <w:rPr>
          <w:rFonts w:ascii="Times New Roman" w:hAnsi="Times New Roman" w:eastAsia="Times New Roman" w:cs="Times New Roman"/>
          <w:lang w:val="en-US" w:bidi="en-US"/>
          <w:color w:val="111111"/>
          <w:sz w:val="28"/>
          <w:szCs w:val="28"/>
          <w:rtl/>
        </w:rPr>
        <w:t xml:space="preserve">44050.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27/2</w:t>
      </w:r>
    </w:p>
    <w:p>
      <w:pPr>
        <w:pStyle w:val="BookText"/>
      </w:pPr>
      <w:r>
        <w:rPr>
          <w:rFonts w:ascii="IRNazanin" w:hAnsi="IRNazanin" w:eastAsia="IRNazanin" w:cs="IRNazanin"/>
          <w:lang w:bidi="fa-IR"/>
          <w:color w:val="111111"/>
          <w:sz w:val="28"/>
          <w:szCs w:val="28"/>
          <w:rtl/>
        </w:rPr>
        <w:t xml:space="preserve">کا :مجهول ،تا :مجهول؛ 614 ق، 25س، 19*29/5سم [ف: 116]</w:t>
      </w:r>
    </w:p>
    <w:p>
      <w:pPr>
        <w:pStyle w:val="BookText"/>
      </w:pPr>
      <w:r>
        <w:rPr>
          <w:rFonts w:ascii="Amiri" w:hAnsi="Amiri" w:eastAsia="Amiri" w:cs="Amiri"/>
          <w:lang w:bidi="ar-SA"/>
          <w:color w:val="111111"/>
          <w:sz w:val="28"/>
          <w:szCs w:val="28"/>
          <w:rtl/>
        </w:rPr>
        <w:t xml:space="preserve">ضياء العالمين في امامة الائمة المصطفين - ضياء العالمين</w:t>
      </w:r>
    </w:p>
    <w:p>
      <w:pPr>
        <w:pStyle w:val="BookText"/>
      </w:pPr>
      <w:r>
        <w:rPr>
          <w:rFonts w:ascii="IRNazanin" w:hAnsi="IRNazanin" w:eastAsia="IRNazanin" w:cs="IRNazanin"/>
          <w:lang w:bidi="fa-IR"/>
          <w:color w:val="111111"/>
          <w:sz w:val="28"/>
          <w:szCs w:val="28"/>
          <w:rtl/>
        </w:rPr>
        <w:t xml:space="preserve">ص: 719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43" w:name="pg8262_54917"/>
    <w:bookmarkEnd w:id="543"/>
    <w:p>
      <w:pPr>
        <w:pStyle w:val="Heading2"/>
      </w:pPr>
      <w:bookmarkStart w:id="2084" w:name="_Toc1403"/>
      <w:r>
        <w:t>ضياء العين = حاشية شرح حكمة العين / فلسفة - عربي</w:t>
      </w:r>
      <w:bookmarkEnd w:id="2084"/>
    </w:p>
    <w:p>
      <w:pPr>
        <w:pStyle w:val="BookText"/>
      </w:pPr>
      <w:r>
        <w:rPr>
          <w:rFonts w:ascii="Amiri" w:hAnsi="Amiri" w:eastAsia="Amiri" w:cs="Amiri"/>
          <w:lang w:bidi="ar-SA"/>
          <w:color w:val="111111"/>
          <w:sz w:val="28"/>
          <w:szCs w:val="28"/>
          <w:rtl/>
        </w:rPr>
        <w:t xml:space="preserve">الدشتكي الشيرازي منصور بن صدر الدين محمّد (866)- 948ه-)</w:t>
      </w:r>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(600-675ه-)</w:t>
      </w:r>
    </w:p>
    <w:p>
      <w:pPr>
        <w:pStyle w:val="BookText"/>
      </w:pPr>
      <w:r>
        <w:rPr>
          <w:rFonts w:ascii="Amiri" w:hAnsi="Amiri" w:eastAsia="Amiri" w:cs="Amiri"/>
          <w:lang w:bidi="ar-SA"/>
          <w:color w:val="111111"/>
          <w:sz w:val="28"/>
          <w:szCs w:val="28"/>
          <w:rtl/>
        </w:rPr>
        <w:t xml:space="preserve">شرح حكمة العين الميرك البخاري، محمّد بن مباركشاه ( -740ه-)</w:t>
      </w:r>
    </w:p>
    <w:p>
      <w:pPr>
        <w:pStyle w:val="BookText"/>
      </w:pPr>
      <w:r>
        <w:rPr>
          <w:rFonts w:ascii="Amiri" w:hAnsi="Amiri" w:eastAsia="Amiri" w:cs="Amiri"/>
          <w:lang w:bidi="ar-SA"/>
          <w:color w:val="111111"/>
          <w:sz w:val="28"/>
          <w:szCs w:val="28"/>
          <w:rtl/>
        </w:rPr>
        <w:t xml:space="preserve">أوّله: اللهم أرنا بعين حكمتك حكمة العين وزدنا نوراً من فيض عين هو للكونين عين ... أما بعد يقول الفقير الحقير ... لايخفي على أولي النهي أن شرح حكمة العين، وإن لم يكن كالمتن كشفاً لعين الحكمة ولا شرحاً لحكمة العين...</w:t>
      </w:r>
    </w:p>
    <w:p>
      <w:pPr>
        <w:pStyle w:val="BookText"/>
      </w:pPr>
      <w:r>
        <w:rPr>
          <w:rFonts w:ascii="Amiri" w:hAnsi="Amiri" w:eastAsia="Amiri" w:cs="Amiri"/>
          <w:lang w:bidi="ar-SA"/>
          <w:color w:val="111111"/>
          <w:sz w:val="28"/>
          <w:szCs w:val="28"/>
          <w:rtl/>
        </w:rPr>
        <w:t xml:space="preserve">آخره: بأن السبب موجود بزوال اعتقادنا بأن الخصوصية ممكن، واعتقادنا بأن الخصوصية ،موجود، وهو اعتقادنا بأن الخصوصية موجود مطلقاً...</w:t>
      </w:r>
    </w:p>
    <w:p>
      <w:pPr>
        <w:pStyle w:val="BookText"/>
      </w:pPr>
      <w:r>
        <w:rPr>
          <w:rFonts w:ascii="Amiri" w:hAnsi="Amiri" w:eastAsia="Amiri" w:cs="Amiri"/>
          <w:lang w:bidi="ar-SA"/>
          <w:color w:val="111111"/>
          <w:sz w:val="28"/>
          <w:szCs w:val="28"/>
          <w:rtl/>
        </w:rPr>
        <w:t xml:space="preserve">طبع :طهران 1386 ش، في مصنفات غياث الدين منصور حسيني دشتكي شيرازي»، المجلد 2</w:t>
      </w:r>
    </w:p>
    <w:p>
      <w:pPr>
        <w:pStyle w:val="BookText"/>
      </w:pPr>
      <w:r>
        <w:rPr>
          <w:rFonts w:ascii="Amiri" w:hAnsi="Amiri" w:eastAsia="Amiri" w:cs="Amiri"/>
          <w:lang w:bidi="ar-SA"/>
          <w:color w:val="111111"/>
          <w:sz w:val="28"/>
          <w:szCs w:val="28"/>
          <w:rtl/>
        </w:rPr>
        <w:t xml:space="preserve">[فنخا :21 1021-1022 (21نسخة)]</w:t>
      </w:r>
    </w:p>
    <w:p>
      <w:pPr>
        <w:pStyle w:val="BookText"/>
      </w:pPr>
      <w:r>
        <w:rPr>
          <w:rFonts w:ascii="Amiri" w:hAnsi="Amiri" w:eastAsia="Amiri" w:cs="Amiri"/>
          <w:lang w:bidi="ar-SA"/>
          <w:color w:val="111111"/>
          <w:sz w:val="28"/>
          <w:szCs w:val="28"/>
          <w:rtl/>
        </w:rPr>
        <w:t xml:space="preserve">44051 ب.غداد؛ مكتبة الأوقاف العامة؛ رقم المخطوط: 5262/2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تعليق،كا: عقيلي استرآبادي، محمّد بن حسين، تا: 1042ه-، 12ق، 10*20سم [ف: 2-293]</w:t>
      </w:r>
    </w:p>
    <w:p>
      <w:pPr>
        <w:pStyle w:val="BookText"/>
      </w:pPr>
      <w:r>
        <w:rPr>
          <w:rFonts w:ascii="Times New Roman" w:hAnsi="Times New Roman" w:eastAsia="Times New Roman" w:cs="Times New Roman"/>
          <w:lang w:val="en-US" w:bidi="en-US"/>
          <w:color w:val="111111"/>
          <w:sz w:val="28"/>
          <w:szCs w:val="28"/>
          <w:rtl/>
        </w:rPr>
        <w:t xml:space="preserve">44052.</w:t>
      </w:r>
    </w:p>
    <w:p>
      <w:pPr>
        <w:pStyle w:val="BookText"/>
      </w:pPr>
      <w:r>
        <w:rPr>
          <w:rFonts w:ascii="Amiri" w:hAnsi="Amiri" w:eastAsia="Amiri" w:cs="Amiri"/>
          <w:lang w:bidi="ar-SA"/>
          <w:color w:val="111111"/>
          <w:sz w:val="28"/>
          <w:szCs w:val="28"/>
          <w:rtl/>
        </w:rPr>
        <w:t xml:space="preserve">كربلاء؛ مكتبة محمّد هادي الخراساني؛ رقم المخطوط: 0</w:t>
      </w:r>
    </w:p>
    <w:p>
      <w:pPr>
        <w:pStyle w:val="BookText"/>
      </w:pPr>
      <w:r>
        <w:rPr>
          <w:rFonts w:ascii="IRNazanin" w:hAnsi="IRNazanin" w:eastAsia="IRNazanin" w:cs="IRNazanin"/>
          <w:lang w:bidi="fa-IR"/>
          <w:color w:val="111111"/>
          <w:sz w:val="28"/>
          <w:szCs w:val="28"/>
          <w:rtl/>
        </w:rPr>
        <w:t xml:space="preserve">نسخ تحريري ،كا: مجهول، تا :مجهول[ تحقیقات اسلامي سال 12-372]</w:t>
      </w:r>
    </w:p>
    <w:p>
      <w:pPr>
        <w:pStyle w:val="BookText"/>
      </w:pPr>
      <w:r>
        <w:rPr>
          <w:rFonts w:ascii="Amiri" w:hAnsi="Amiri" w:eastAsia="Amiri" w:cs="Amiri"/>
          <w:lang w:bidi="ar-SA"/>
          <w:color w:val="111111"/>
          <w:sz w:val="28"/>
          <w:szCs w:val="28"/>
          <w:rtl/>
        </w:rPr>
        <w:t xml:space="preserve">ضياء العين في معرفة الغلتين - ضياء العين في معرفة القلتين</w:t>
      </w:r>
    </w:p>
    <w:p>
      <w:pPr>
        <w:pStyle w:val="Heading2"/>
      </w:pPr>
      <w:bookmarkStart w:id="2085" w:name="_Toc1404"/>
      <w:r>
        <w:t>ضياء العين في معرفة القلتين / فقه - عربي</w:t>
      </w:r>
      <w:bookmarkEnd w:id="2085"/>
    </w:p>
    <w:p>
      <w:pPr>
        <w:pStyle w:val="BookText"/>
      </w:pPr>
      <w:r>
        <w:rPr>
          <w:rFonts w:ascii="Amiri" w:hAnsi="Amiri" w:eastAsia="Amiri" w:cs="Amiri"/>
          <w:lang w:bidi="ar-SA"/>
          <w:color w:val="111111"/>
          <w:sz w:val="28"/>
          <w:szCs w:val="28"/>
          <w:rtl/>
        </w:rPr>
        <w:t xml:space="preserve">الخطيب الشامي، علي بن غانم</w:t>
      </w:r>
    </w:p>
    <w:p>
      <w:pPr>
        <w:pStyle w:val="BookText"/>
      </w:pPr>
      <w:r>
        <w:rPr>
          <w:rFonts w:ascii="Times New Roman" w:hAnsi="Times New Roman" w:eastAsia="Times New Roman" w:cs="Times New Roman"/>
          <w:lang w:val="en-US" w:bidi="en-US"/>
          <w:color w:val="111111"/>
          <w:sz w:val="28"/>
          <w:szCs w:val="28"/>
          <w:rtl/>
        </w:rPr>
        <w:t xml:space="preserve">44053.</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585/7</w:t>
      </w:r>
    </w:p>
    <w:p>
      <w:pPr>
        <w:pStyle w:val="BookText"/>
      </w:pPr>
      <w:r>
        <w:rPr>
          <w:rFonts w:ascii="Amiri" w:hAnsi="Amiri" w:eastAsia="Amiri" w:cs="Amiri"/>
          <w:lang w:bidi="ar-SA"/>
          <w:color w:val="111111"/>
          <w:sz w:val="28"/>
          <w:szCs w:val="28"/>
          <w:rtl/>
        </w:rPr>
        <w:t xml:space="preserve">أوّلها :البسملة، الحمد لله الذي وفقنا لما شاء ...</w:t>
      </w:r>
    </w:p>
    <w:p>
      <w:pPr>
        <w:pStyle w:val="BookText"/>
      </w:pPr>
      <w:r>
        <w:rPr>
          <w:rFonts w:ascii="Amiri" w:hAnsi="Amiri" w:eastAsia="Amiri" w:cs="Amiri"/>
          <w:lang w:bidi="ar-SA"/>
          <w:color w:val="111111"/>
          <w:sz w:val="28"/>
          <w:szCs w:val="28"/>
          <w:rtl/>
        </w:rPr>
        <w:t xml:space="preserve">كا: ناصر البصري، تا: سلخ ذيحجه 1164ه-؛ 5ق، 1611سم [المورد: 34-369]</w:t>
      </w:r>
    </w:p>
    <w:p>
      <w:pPr>
        <w:pStyle w:val="BookText"/>
      </w:pPr>
      <w:r>
        <w:rPr>
          <w:rFonts w:ascii="IRNazanin" w:hAnsi="IRNazanin" w:eastAsia="IRNazanin" w:cs="IRNazanin"/>
          <w:lang w:bidi="fa-IR"/>
          <w:color w:val="111111"/>
          <w:sz w:val="28"/>
          <w:szCs w:val="28"/>
          <w:rtl/>
        </w:rPr>
        <w:t xml:space="preserve">ص: 720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44" w:name="pg8262_54920"/>
    <w:bookmarkEnd w:id="544"/>
    <w:p>
      <w:pPr>
        <w:pStyle w:val="Heading2"/>
      </w:pPr>
      <w:bookmarkStart w:id="2086" w:name="_Toc1405"/>
      <w:r>
        <w:t>ضياء القلب / كلام وعقائد، عرفان وتصوف - عربي</w:t>
      </w:r>
      <w:bookmarkEnd w:id="2086"/>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1057ه-</w:t>
      </w:r>
    </w:p>
    <w:p>
      <w:pPr>
        <w:pStyle w:val="BookText"/>
      </w:pPr>
      <w:r>
        <w:rPr>
          <w:rFonts w:ascii="Amiri" w:hAnsi="Amiri" w:eastAsia="Amiri" w:cs="Amiri"/>
          <w:lang w:bidi="ar-SA"/>
          <w:color w:val="111111"/>
          <w:sz w:val="28"/>
          <w:szCs w:val="28"/>
          <w:rtl/>
        </w:rPr>
        <w:t xml:space="preserve">أوّله: البسملة. الحمد لله الذي فعل مراسم الشرايع مطابقة لمقتضي عقول الكاملين ... أما فيقول محمّد بن مرتضى المدعو بمحسن...</w:t>
      </w:r>
    </w:p>
    <w:p>
      <w:pPr>
        <w:pStyle w:val="BookText"/>
      </w:pPr>
      <w:r>
        <w:rPr>
          <w:rFonts w:ascii="Amiri" w:hAnsi="Amiri" w:eastAsia="Amiri" w:cs="Amiri"/>
          <w:lang w:bidi="ar-SA"/>
          <w:color w:val="111111"/>
          <w:sz w:val="28"/>
          <w:szCs w:val="28"/>
          <w:rtl/>
        </w:rPr>
        <w:t xml:space="preserve">آخره:ولقد عجبت لهالك ونجاته موجودة ولقد عجبت لمن نجا هذا آخر ما أردناه في هذه المقالة المسماة به ضياء القلب و قد فرغت من تسويد هذه الرسالة في يوم الثلثاء رابع عشرين من شهر رمضان المبارك تسع وتسعين والف.</w:t>
      </w:r>
    </w:p>
    <w:p>
      <w:pPr>
        <w:pStyle w:val="BookText"/>
      </w:pPr>
      <w:r>
        <w:rPr>
          <w:rFonts w:ascii="IRNazanin" w:hAnsi="IRNazanin" w:eastAsia="IRNazanin" w:cs="IRNazanin"/>
          <w:lang w:bidi="fa-IR"/>
          <w:color w:val="111111"/>
          <w:sz w:val="28"/>
          <w:szCs w:val="28"/>
          <w:rtl/>
        </w:rPr>
        <w:t xml:space="preserve">طبع :طهران، 1303، 1311ه-</w:t>
      </w:r>
    </w:p>
    <w:p>
      <w:pPr>
        <w:pStyle w:val="BookText"/>
      </w:pPr>
      <w:r>
        <w:rPr>
          <w:rFonts w:ascii="Amiri" w:hAnsi="Amiri" w:eastAsia="Amiri" w:cs="Amiri"/>
          <w:lang w:bidi="ar-SA"/>
          <w:color w:val="111111"/>
          <w:sz w:val="28"/>
          <w:szCs w:val="28"/>
          <w:rtl/>
        </w:rPr>
        <w:t xml:space="preserve">[فنخا :21 1028-1027 (19نسخة)]</w:t>
      </w:r>
    </w:p>
    <w:p>
      <w:pPr>
        <w:pStyle w:val="BookText"/>
      </w:pPr>
      <w:r>
        <w:rPr>
          <w:rFonts w:ascii="Times New Roman" w:hAnsi="Times New Roman" w:eastAsia="Times New Roman" w:cs="Times New Roman"/>
          <w:lang w:val="en-US" w:bidi="en-US"/>
          <w:color w:val="111111"/>
          <w:sz w:val="28"/>
          <w:szCs w:val="28"/>
          <w:rtl/>
        </w:rPr>
        <w:t xml:space="preserve">44054.</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392/3</w:t>
      </w:r>
    </w:p>
    <w:p>
      <w:pPr>
        <w:pStyle w:val="BookText"/>
      </w:pPr>
      <w:r>
        <w:rPr>
          <w:rFonts w:ascii="IRNazanin" w:hAnsi="IRNazanin" w:eastAsia="IRNazanin" w:cs="IRNazanin"/>
          <w:lang w:bidi="fa-IR"/>
          <w:color w:val="111111"/>
          <w:sz w:val="28"/>
          <w:szCs w:val="28"/>
          <w:rtl/>
        </w:rPr>
        <w:t xml:space="preserve">کا :مجهول ،تا :مجهول؛ 14ص [الموسم: 1-152]</w:t>
      </w:r>
    </w:p>
    <w:p>
      <w:pPr>
        <w:pStyle w:val="BookText"/>
      </w:pPr>
      <w:r>
        <w:rPr>
          <w:rFonts w:ascii="Amiri" w:hAnsi="Amiri" w:eastAsia="Amiri" w:cs="Amiri"/>
          <w:lang w:bidi="ar-SA"/>
          <w:color w:val="111111"/>
          <w:sz w:val="28"/>
          <w:szCs w:val="28"/>
          <w:rtl/>
        </w:rPr>
        <w:t xml:space="preserve">44055 قرية المؤمنين (سوق الشيوخ) خزانة آل جمال الدين؛ رقم المخطوط: 392/5</w:t>
      </w:r>
    </w:p>
    <w:p>
      <w:pPr>
        <w:pStyle w:val="BookText"/>
      </w:pPr>
      <w:r>
        <w:rPr>
          <w:rFonts w:ascii="IRNazanin" w:hAnsi="IRNazanin" w:eastAsia="IRNazanin" w:cs="IRNazanin"/>
          <w:lang w:bidi="fa-IR"/>
          <w:color w:val="111111"/>
          <w:sz w:val="28"/>
          <w:szCs w:val="28"/>
          <w:rtl/>
        </w:rPr>
        <w:t xml:space="preserve">کا :مجهول ،تا :مجهول؛ ضمن مجموعة [الموسم: 1-147]</w:t>
      </w:r>
    </w:p>
    <w:p>
      <w:pPr>
        <w:pStyle w:val="Heading2"/>
      </w:pPr>
      <w:bookmarkStart w:id="2087" w:name="_Toc1406"/>
      <w:r>
        <w:t>ضياء القلوب تفسير الرازي / تفسير - عربي</w:t>
      </w:r>
      <w:bookmarkEnd w:id="2087"/>
    </w:p>
    <w:p>
      <w:pPr>
        <w:pStyle w:val="BookText"/>
      </w:pPr>
      <w:r>
        <w:rPr>
          <w:rFonts w:ascii="Amiri" w:hAnsi="Amiri" w:eastAsia="Amiri" w:cs="Amiri"/>
          <w:lang w:bidi="ar-SA"/>
          <w:color w:val="111111"/>
          <w:sz w:val="28"/>
          <w:szCs w:val="28"/>
          <w:rtl/>
        </w:rPr>
        <w:t xml:space="preserve">رازي سليم بن ايوب ( - 448 ه-)</w:t>
      </w:r>
    </w:p>
    <w:p>
      <w:pPr>
        <w:pStyle w:val="BookText"/>
      </w:pPr>
      <w:r>
        <w:rPr>
          <w:rFonts w:ascii="IRNazanin" w:hAnsi="IRNazanin" w:eastAsia="IRNazanin" w:cs="IRNazanin"/>
          <w:lang w:bidi="fa-IR"/>
          <w:color w:val="111111"/>
          <w:sz w:val="28"/>
          <w:szCs w:val="28"/>
          <w:rtl/>
        </w:rPr>
        <w:t xml:space="preserve">44056 النجف الأشرف ؛ بحر العلوم؛ رقم المخطوط : 21278ح</w:t>
      </w:r>
    </w:p>
    <w:p>
      <w:pPr>
        <w:pStyle w:val="BookText"/>
      </w:pPr>
      <w:r>
        <w:rPr>
          <w:rFonts w:ascii="Amiri" w:hAnsi="Amiri" w:eastAsia="Amiri" w:cs="Amiri"/>
          <w:lang w:bidi="ar-SA"/>
          <w:color w:val="111111"/>
          <w:sz w:val="28"/>
          <w:szCs w:val="28"/>
          <w:rtl/>
        </w:rPr>
        <w:t xml:space="preserve">في الفهرس منسوب إلى أبو الفتوح الرازي؛ كا: عبد الغفار القرشي، تا: القرن 10ه- 435 ص 25 س ، 22 35سم [علوم القرآن عراق - ف: 581]</w:t>
      </w:r>
    </w:p>
    <w:p>
      <w:pPr>
        <w:pStyle w:val="Heading2"/>
      </w:pPr>
      <w:bookmarkStart w:id="2088" w:name="_Toc1407"/>
      <w:r>
        <w:t>ضياء القلوب / كلام وعقائد - فارسي</w:t>
      </w:r>
      <w:bookmarkEnd w:id="2088"/>
    </w:p>
    <w:p>
      <w:pPr>
        <w:pStyle w:val="BookText"/>
      </w:pPr>
      <w:r>
        <w:rPr>
          <w:rFonts w:ascii="Amiri" w:hAnsi="Amiri" w:eastAsia="Amiri" w:cs="Amiri"/>
          <w:lang w:bidi="ar-SA"/>
          <w:color w:val="111111"/>
          <w:sz w:val="28"/>
          <w:szCs w:val="28"/>
          <w:rtl/>
        </w:rPr>
        <w:t xml:space="preserve">التنكابني، محمّد بن عبد الفتاح( 1040 - 1124 ه- )</w:t>
      </w:r>
    </w:p>
    <w:p>
      <w:pPr>
        <w:pStyle w:val="BookText"/>
      </w:pPr>
      <w:r>
        <w:rPr>
          <w:rFonts w:ascii="IRNazanin" w:hAnsi="IRNazanin" w:eastAsia="IRNazanin" w:cs="IRNazanin"/>
          <w:lang w:bidi="fa-IR"/>
          <w:color w:val="111111"/>
          <w:sz w:val="28"/>
          <w:szCs w:val="28"/>
          <w:rtl/>
        </w:rPr>
        <w:t xml:space="preserve">أوّله ،وبعد چون عمده كتب شافيه وزبر ... و جمعی که بعربی ربطی که بسبب آشنایی بآن زبان و باعث انتفاع ... انتفاعی که بآن اکتفا توان نمود نمیتوانند ،برد بنا براین این ذره</w:t>
      </w:r>
    </w:p>
    <w:p>
      <w:pPr>
        <w:pStyle w:val="BookText"/>
      </w:pPr>
      <w:r>
        <w:rPr>
          <w:rFonts w:ascii="IRNazanin" w:hAnsi="IRNazanin" w:eastAsia="IRNazanin" w:cs="IRNazanin"/>
          <w:lang w:bidi="fa-IR"/>
          <w:color w:val="111111"/>
          <w:sz w:val="28"/>
          <w:szCs w:val="28"/>
          <w:rtl/>
        </w:rPr>
        <w:t xml:space="preserve">ص: 721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45" w:name="pg8262_54923"/>
    <w:bookmarkEnd w:id="545"/>
    <w:p>
      <w:pPr>
        <w:pStyle w:val="BookText"/>
      </w:pPr>
      <w:r>
        <w:rPr>
          <w:rFonts w:ascii="IRNazanin" w:hAnsi="IRNazanin" w:eastAsia="IRNazanin" w:cs="IRNazanin"/>
          <w:lang w:bidi="fa-IR"/>
          <w:color w:val="111111"/>
          <w:sz w:val="28"/>
          <w:szCs w:val="28"/>
          <w:rtl/>
        </w:rPr>
        <w:t xml:space="preserve">بيمقدار ... محمّد بن عبد الفتاح تنكابنى - غفر الله ذنوبها و سر عيوبهما را خاطر رسید که بعد از استخاره بزبان فارسی ... تألیف نماید که برادران ایمانی و طالبان حياة جاودانی بعد از تخلیه نفس از عادات و اهواء و دست شستن از پیروی آباء و کبراء که ضرر رساننده بدین</w:t>
      </w:r>
    </w:p>
    <w:p>
      <w:pPr>
        <w:pStyle w:val="BookText"/>
      </w:pPr>
      <w:r>
        <w:rPr>
          <w:rFonts w:ascii="IRNazanin" w:hAnsi="IRNazanin" w:eastAsia="IRNazanin" w:cs="IRNazanin"/>
          <w:lang w:bidi="fa-IR"/>
          <w:color w:val="111111"/>
          <w:sz w:val="28"/>
          <w:szCs w:val="28"/>
          <w:rtl/>
        </w:rPr>
        <w:t xml:space="preserve">کننده از نعمتهای جاودان ازینها بیرون نیست ...</w:t>
      </w:r>
    </w:p>
    <w:p>
      <w:pPr>
        <w:pStyle w:val="BookText"/>
      </w:pPr>
      <w:r>
        <w:rPr>
          <w:rFonts w:ascii="IRNazanin" w:hAnsi="IRNazanin" w:eastAsia="IRNazanin" w:cs="IRNazanin"/>
          <w:lang w:bidi="fa-IR"/>
          <w:color w:val="111111"/>
          <w:sz w:val="28"/>
          <w:szCs w:val="28"/>
          <w:rtl/>
        </w:rPr>
        <w:t xml:space="preserve">وإيمان ومحروم :آخره واگر یقین بیکی ازین دو بهم نرسد آنرا در عرصه امکان بگذارد و اکتفا بهمین قدر میکند در کتاب و ذکر نمیکند اموری که مشهور است که درین مبحث ذکر میکند اقل خلق الله الغني. محمّد بن عبد الفتاح التنكابني غفر الله ذنوبهما، قد تم في ثالث عشر من شهر رمضان المبارك سنة 1104 على يد أقل خلق الله وأضعفهم ميرزا علي بن محمّد يوسف، غفر الله</w:t>
      </w:r>
    </w:p>
    <w:p>
      <w:pPr>
        <w:pStyle w:val="BookText"/>
      </w:pPr>
      <w:r>
        <w:rPr>
          <w:rFonts w:ascii="IRNazanin" w:hAnsi="IRNazanin" w:eastAsia="IRNazanin" w:cs="IRNazanin"/>
          <w:lang w:bidi="fa-IR"/>
          <w:color w:val="111111"/>
          <w:sz w:val="28"/>
          <w:szCs w:val="28"/>
          <w:rtl/>
        </w:rPr>
        <w:t xml:space="preserve">ذنوبهما ....</w:t>
      </w:r>
    </w:p>
    <w:p>
      <w:pPr>
        <w:pStyle w:val="BookText"/>
      </w:pPr>
      <w:r>
        <w:rPr>
          <w:rFonts w:ascii="IRNazanin" w:hAnsi="IRNazanin" w:eastAsia="IRNazanin" w:cs="IRNazanin"/>
          <w:lang w:bidi="fa-IR"/>
          <w:color w:val="111111"/>
          <w:sz w:val="28"/>
          <w:szCs w:val="28"/>
          <w:rtl/>
        </w:rPr>
        <w:t xml:space="preserve">طبع : اصفهان، 1382ش</w:t>
      </w:r>
    </w:p>
    <w:p>
      <w:pPr>
        <w:pStyle w:val="BookText"/>
      </w:pPr>
      <w:r>
        <w:rPr>
          <w:rFonts w:ascii="Amiri" w:hAnsi="Amiri" w:eastAsia="Amiri" w:cs="Amiri"/>
          <w:lang w:bidi="ar-SA"/>
          <w:color w:val="111111"/>
          <w:sz w:val="28"/>
          <w:szCs w:val="28"/>
          <w:rtl/>
        </w:rPr>
        <w:t xml:space="preserve">[فنخا :21 1029 (4نسخة(]</w:t>
      </w:r>
    </w:p>
    <w:p>
      <w:pPr>
        <w:pStyle w:val="BookText"/>
      </w:pPr>
      <w:r>
        <w:rPr>
          <w:rFonts w:ascii="Amiri" w:hAnsi="Amiri" w:eastAsia="Amiri" w:cs="Amiri"/>
          <w:lang w:bidi="ar-SA"/>
          <w:color w:val="111111"/>
          <w:sz w:val="28"/>
          <w:szCs w:val="28"/>
          <w:rtl/>
        </w:rPr>
        <w:t xml:space="preserve">44057 .كربلاء؛ الروضة الحسينية (مكتبة)؛ رقم المخطوط: 611م</w:t>
      </w:r>
    </w:p>
    <w:p>
      <w:pPr>
        <w:pStyle w:val="BookText"/>
      </w:pPr>
      <w:r>
        <w:rPr>
          <w:rFonts w:ascii="IRNazanin" w:hAnsi="IRNazanin" w:eastAsia="IRNazanin" w:cs="IRNazanin"/>
          <w:lang w:bidi="fa-IR"/>
          <w:color w:val="111111"/>
          <w:sz w:val="28"/>
          <w:szCs w:val="28"/>
          <w:rtl/>
        </w:rPr>
        <w:t xml:space="preserve">نسخ ،کا: ملا حسين بن قنبر من أهالي بندر عباس، تا: 2 ربيع الثاني 1356ه-، 154ص، 18 س 2117سم[ مخطوطات كربلاء: 4-262]</w:t>
      </w:r>
    </w:p>
    <w:p>
      <w:pPr>
        <w:pStyle w:val="Heading2"/>
      </w:pPr>
      <w:bookmarkStart w:id="2089" w:name="_Toc1408"/>
      <w:r>
        <w:t>ضياء القلوب / أخلاق - فارسي</w:t>
      </w:r>
      <w:bookmarkEnd w:id="2089"/>
    </w:p>
    <w:p>
      <w:pPr>
        <w:pStyle w:val="BookText"/>
      </w:pPr>
      <w:r>
        <w:rPr>
          <w:rFonts w:ascii="Amiri" w:hAnsi="Amiri" w:eastAsia="Amiri" w:cs="Amiri"/>
          <w:lang w:bidi="ar-SA"/>
          <w:color w:val="111111"/>
          <w:sz w:val="28"/>
          <w:szCs w:val="28"/>
          <w:rtl/>
        </w:rPr>
        <w:t xml:space="preserve">البخاري علي</w:t>
      </w:r>
    </w:p>
    <w:p>
      <w:pPr>
        <w:pStyle w:val="BookText"/>
      </w:pPr>
      <w:r>
        <w:rPr>
          <w:rFonts w:ascii="Times New Roman" w:hAnsi="Times New Roman" w:eastAsia="Times New Roman" w:cs="Times New Roman"/>
          <w:lang w:val="en-US" w:bidi="en-US"/>
          <w:color w:val="111111"/>
          <w:sz w:val="28"/>
          <w:szCs w:val="28"/>
          <w:rtl/>
        </w:rPr>
        <w:t xml:space="preserve">44058.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3302</w:t>
      </w:r>
    </w:p>
    <w:p>
      <w:pPr>
        <w:pStyle w:val="BookText"/>
      </w:pPr>
      <w:r>
        <w:rPr>
          <w:rFonts w:ascii="IRNazanin" w:hAnsi="IRNazanin" w:eastAsia="IRNazanin" w:cs="IRNazanin"/>
          <w:lang w:bidi="fa-IR"/>
          <w:color w:val="111111"/>
          <w:sz w:val="28"/>
          <w:szCs w:val="28"/>
          <w:rtl/>
        </w:rPr>
        <w:t xml:space="preserve">کا :مجهول ،تا :مجهول؛ ناقصة :الآخر؛ 51 ص 3121سم [معجم المخطوطات النجفية: 576]</w:t>
      </w:r>
    </w:p>
    <w:p>
      <w:pPr>
        <w:pStyle w:val="Heading2"/>
      </w:pPr>
      <w:bookmarkStart w:id="2090" w:name="_Toc1409"/>
      <w:r>
        <w:t>ضياء القلوب / عرفان وتصوف - فارسي</w:t>
      </w:r>
      <w:bookmarkEnd w:id="2090"/>
    </w:p>
    <w:p>
      <w:pPr>
        <w:pStyle w:val="BookText"/>
      </w:pPr>
      <w:r>
        <w:rPr>
          <w:rFonts w:ascii="IRNazanin" w:hAnsi="IRNazanin" w:eastAsia="IRNazanin" w:cs="IRNazanin"/>
          <w:lang w:bidi="fa-IR"/>
          <w:color w:val="111111"/>
          <w:sz w:val="28"/>
          <w:szCs w:val="28"/>
          <w:rtl/>
        </w:rPr>
        <w:t xml:space="preserve">جرمبوش، أحمد</w:t>
      </w:r>
    </w:p>
    <w:p>
      <w:pPr>
        <w:pStyle w:val="BookText"/>
      </w:pPr>
      <w:r>
        <w:rPr>
          <w:rFonts w:ascii="Times New Roman" w:hAnsi="Times New Roman" w:eastAsia="Times New Roman" w:cs="Times New Roman"/>
          <w:lang w:val="en-US" w:bidi="en-US"/>
          <w:color w:val="111111"/>
          <w:sz w:val="28"/>
          <w:szCs w:val="28"/>
          <w:rtl/>
        </w:rPr>
        <w:t xml:space="preserve">44059.</w:t>
      </w:r>
    </w:p>
    <w:p>
      <w:pPr>
        <w:pStyle w:val="BookText"/>
      </w:pPr>
      <w:r>
        <w:rPr>
          <w:rFonts w:ascii="Amiri" w:hAnsi="Amiri" w:eastAsia="Amiri" w:cs="Amiri"/>
          <w:lang w:bidi="ar-SA"/>
          <w:color w:val="111111"/>
          <w:sz w:val="28"/>
          <w:szCs w:val="28"/>
          <w:rtl/>
        </w:rPr>
        <w:t xml:space="preserve">بغداد؛ مكتبة عبد الوهّاب نيازي؛ رقم المخطوط: 4459/1</w:t>
      </w:r>
    </w:p>
    <w:p>
      <w:pPr>
        <w:pStyle w:val="BookText"/>
      </w:pPr>
      <w:r>
        <w:rPr>
          <w:rFonts w:ascii="Amiri" w:hAnsi="Amiri" w:eastAsia="Amiri" w:cs="Amiri"/>
          <w:lang w:bidi="ar-SA"/>
          <w:color w:val="111111"/>
          <w:sz w:val="28"/>
          <w:szCs w:val="28"/>
          <w:rtl/>
        </w:rPr>
        <w:t xml:space="preserve">أوّلها : الحمد لله الذي نور قلوب العارفين بالتصديق على الركن بفضله</w:t>
      </w:r>
    </w:p>
    <w:p>
      <w:pPr>
        <w:pStyle w:val="BookText"/>
      </w:pPr>
      <w:r>
        <w:rPr>
          <w:rFonts w:ascii="IRNazanin" w:hAnsi="IRNazanin" w:eastAsia="IRNazanin" w:cs="IRNazanin"/>
          <w:lang w:bidi="fa-IR"/>
          <w:color w:val="111111"/>
          <w:sz w:val="28"/>
          <w:szCs w:val="28"/>
          <w:rtl/>
        </w:rPr>
        <w:t xml:space="preserve">تعلیق ،کا :مجهول ،تا: 1284ه- 105 ص 11س، 1511سم [ف: 175]</w:t>
      </w:r>
    </w:p>
    <w:p>
      <w:pPr>
        <w:pStyle w:val="BookText"/>
      </w:pPr>
      <w:r>
        <w:rPr>
          <w:rFonts w:ascii="IRNazanin" w:hAnsi="IRNazanin" w:eastAsia="IRNazanin" w:cs="IRNazanin"/>
          <w:lang w:bidi="fa-IR"/>
          <w:color w:val="111111"/>
          <w:sz w:val="28"/>
          <w:szCs w:val="28"/>
          <w:rtl/>
        </w:rPr>
        <w:t xml:space="preserve">ص: 722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46" w:name="pg8262_54926"/>
    <w:bookmarkEnd w:id="546"/>
    <w:p>
      <w:pPr>
        <w:pStyle w:val="Heading2"/>
      </w:pPr>
      <w:bookmarkStart w:id="2091" w:name="_Toc1410"/>
      <w:r>
        <w:t>ضياء القلوب في شرح جلاء القلوب / عرفان وتصوف - عربي</w:t>
      </w:r>
      <w:bookmarkEnd w:id="2091"/>
    </w:p>
    <w:p>
      <w:pPr>
        <w:pStyle w:val="BookText"/>
      </w:pPr>
      <w:r>
        <w:rPr>
          <w:rFonts w:ascii="Amiri" w:hAnsi="Amiri" w:eastAsia="Amiri" w:cs="Amiri"/>
          <w:lang w:bidi="ar-SA"/>
          <w:color w:val="111111"/>
          <w:sz w:val="28"/>
          <w:szCs w:val="28"/>
          <w:rtl/>
        </w:rPr>
        <w:t xml:space="preserve">الزنجاني، إسحاق بن حسن (- 1100 ه- )</w:t>
      </w:r>
    </w:p>
    <w:p>
      <w:pPr>
        <w:pStyle w:val="BookText"/>
      </w:pPr>
      <w:r>
        <w:rPr>
          <w:rFonts w:ascii="IRNazanin" w:hAnsi="IRNazanin" w:eastAsia="IRNazanin" w:cs="IRNazanin"/>
          <w:lang w:bidi="fa-IR"/>
          <w:color w:val="111111"/>
          <w:sz w:val="28"/>
          <w:szCs w:val="28"/>
          <w:rtl/>
        </w:rPr>
        <w:t xml:space="preserve">المرتبط :جلاء القلوب البركلي محمّد بن پيرعلي (981-929ه-)</w:t>
      </w:r>
    </w:p>
    <w:p>
      <w:pPr>
        <w:pStyle w:val="BookText"/>
      </w:pPr>
      <w:r>
        <w:rPr>
          <w:rFonts w:ascii="Amiri" w:hAnsi="Amiri" w:eastAsia="Amiri" w:cs="Amiri"/>
          <w:lang w:bidi="ar-SA"/>
          <w:color w:val="111111"/>
          <w:sz w:val="28"/>
          <w:szCs w:val="28"/>
          <w:rtl/>
        </w:rPr>
        <w:t xml:space="preserve">تاريخ التأليف: 9 ذي الحجة 1095ه-</w:t>
      </w:r>
    </w:p>
    <w:p>
      <w:pPr>
        <w:pStyle w:val="BookText"/>
      </w:pPr>
      <w:r>
        <w:rPr>
          <w:rFonts w:ascii="Amiri" w:hAnsi="Amiri" w:eastAsia="Amiri" w:cs="Amiri"/>
          <w:lang w:bidi="ar-SA"/>
          <w:color w:val="111111"/>
          <w:sz w:val="28"/>
          <w:szCs w:val="28"/>
          <w:rtl/>
        </w:rPr>
        <w:t xml:space="preserve">أوّلها: الحمد لله الذي جعل الليل ،لباساً والنهار نشوراً، وعين أوقات العبادة اياماً وشهوراً،</w:t>
      </w:r>
    </w:p>
    <w:p>
      <w:pPr>
        <w:pStyle w:val="BookText"/>
      </w:pPr>
      <w:r>
        <w:rPr>
          <w:rFonts w:ascii="Amiri" w:hAnsi="Amiri" w:eastAsia="Amiri" w:cs="Amiri"/>
          <w:lang w:bidi="ar-SA"/>
          <w:color w:val="111111"/>
          <w:sz w:val="28"/>
          <w:szCs w:val="28"/>
          <w:rtl/>
        </w:rPr>
        <w:t xml:space="preserve">والصلوة والسلام على من ملا به العالم نضرة وسروراً...</w:t>
      </w:r>
    </w:p>
    <w:p>
      <w:pPr>
        <w:pStyle w:val="BookText"/>
      </w:pPr>
      <w:r>
        <w:rPr>
          <w:rFonts w:ascii="IRNazanin" w:hAnsi="IRNazanin" w:eastAsia="IRNazanin" w:cs="IRNazanin"/>
          <w:lang w:bidi="fa-IR"/>
          <w:color w:val="111111"/>
          <w:sz w:val="28"/>
          <w:szCs w:val="28"/>
          <w:rtl/>
        </w:rPr>
        <w:t xml:space="preserve">طبع استانبول 1292ه-</w:t>
      </w:r>
    </w:p>
    <w:p>
      <w:pPr>
        <w:pStyle w:val="BookText"/>
      </w:pPr>
      <w:r>
        <w:rPr>
          <w:rFonts w:ascii="IRNazanin" w:hAnsi="IRNazanin" w:eastAsia="IRNazanin" w:cs="IRNazanin"/>
          <w:lang w:bidi="fa-IR"/>
          <w:color w:val="111111"/>
          <w:sz w:val="28"/>
          <w:szCs w:val="28"/>
          <w:rtl/>
        </w:rPr>
        <w:t xml:space="preserve">[فنخا 21: 1030]</w:t>
      </w:r>
    </w:p>
    <w:p>
      <w:pPr>
        <w:pStyle w:val="BookText"/>
      </w:pPr>
      <w:r>
        <w:rPr>
          <w:rFonts w:ascii="Times New Roman" w:hAnsi="Times New Roman" w:eastAsia="Times New Roman" w:cs="Times New Roman"/>
          <w:lang w:val="en-US" w:bidi="en-US"/>
          <w:color w:val="111111"/>
          <w:sz w:val="28"/>
          <w:szCs w:val="28"/>
          <w:rtl/>
        </w:rPr>
        <w:t xml:space="preserve">44060.</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:أحمد بن یوسف ،تا: 1095ه- 99 ق ، 1522سم [الأوقاف العامة - موصل: 7-345]</w:t>
      </w:r>
    </w:p>
    <w:p>
      <w:pPr>
        <w:pStyle w:val="BookText"/>
      </w:pPr>
      <w:r>
        <w:rPr>
          <w:rFonts w:ascii="Times New Roman" w:hAnsi="Times New Roman" w:eastAsia="Times New Roman" w:cs="Times New Roman"/>
          <w:lang w:val="en-US" w:bidi="en-US"/>
          <w:color w:val="111111"/>
          <w:sz w:val="28"/>
          <w:szCs w:val="28"/>
          <w:rtl/>
        </w:rPr>
        <w:t xml:space="preserve">44061.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4/13</w:t>
      </w:r>
    </w:p>
    <w:p>
      <w:pPr>
        <w:pStyle w:val="BookText"/>
      </w:pPr>
      <w:r>
        <w:rPr>
          <w:rFonts w:ascii="IRNazanin" w:hAnsi="IRNazanin" w:eastAsia="IRNazanin" w:cs="IRNazanin"/>
          <w:lang w:bidi="fa-IR"/>
          <w:color w:val="111111"/>
          <w:sz w:val="28"/>
          <w:szCs w:val="28"/>
          <w:rtl/>
        </w:rPr>
        <w:t xml:space="preserve">أوبلها: مطابق</w:t>
      </w:r>
    </w:p>
    <w:p>
      <w:pPr>
        <w:pStyle w:val="BookText"/>
      </w:pPr>
      <w:r>
        <w:rPr>
          <w:rFonts w:ascii="IRNazanin" w:hAnsi="IRNazanin" w:eastAsia="IRNazanin" w:cs="IRNazanin"/>
          <w:lang w:bidi="fa-IR"/>
          <w:color w:val="111111"/>
          <w:sz w:val="28"/>
          <w:szCs w:val="28"/>
          <w:rtl/>
        </w:rPr>
        <w:t xml:space="preserve">نسخ ،کا: مجهول، تا: 1132ه-؛ 182 ق، 1521سم الأوقاف العامة -موصل: 8-62]</w:t>
      </w:r>
    </w:p>
    <w:p>
      <w:pPr>
        <w:pStyle w:val="BookText"/>
      </w:pPr>
      <w:r>
        <w:rPr>
          <w:rFonts w:ascii="Amiri" w:hAnsi="Amiri" w:eastAsia="Amiri" w:cs="Amiri"/>
          <w:lang w:bidi="ar-SA"/>
          <w:color w:val="111111"/>
          <w:sz w:val="28"/>
          <w:szCs w:val="28"/>
          <w:rtl/>
        </w:rPr>
        <w:t xml:space="preserve">44062 .بغداد؛ مكتبة الأوقاف العامة؛ رقم المخطوط: 4889/2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حبیب الله بن محمد شريف الورجزيني، تا: 1175 ه- 146ق، 2015سم [ف: 2-445]</w:t>
      </w:r>
    </w:p>
    <w:p>
      <w:pPr>
        <w:pStyle w:val="BookText"/>
      </w:pPr>
      <w:r>
        <w:rPr>
          <w:rFonts w:ascii="Times New Roman" w:hAnsi="Times New Roman" w:eastAsia="Times New Roman" w:cs="Times New Roman"/>
          <w:lang w:val="en-US" w:bidi="en-US"/>
          <w:color w:val="111111"/>
          <w:sz w:val="28"/>
          <w:szCs w:val="28"/>
          <w:rtl/>
        </w:rPr>
        <w:t xml:space="preserve">44063.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4/23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117ق، 22 14سم [الأوقاف العامة-موصل: 7-167]</w:t>
      </w:r>
    </w:p>
    <w:p>
      <w:pPr>
        <w:pStyle w:val="BookText"/>
      </w:pPr>
      <w:r>
        <w:rPr>
          <w:rFonts w:ascii="Amiri" w:hAnsi="Amiri" w:eastAsia="Amiri" w:cs="Amiri"/>
          <w:lang w:bidi="ar-SA"/>
          <w:color w:val="111111"/>
          <w:sz w:val="28"/>
          <w:szCs w:val="28"/>
          <w:rtl/>
        </w:rPr>
        <w:t xml:space="preserve">44064 . البصرة ؛ المكتبة العباسية باش أعيان؛ رقم المخطوط: ج- 120</w:t>
      </w:r>
    </w:p>
    <w:p>
      <w:pPr>
        <w:pStyle w:val="BookText"/>
      </w:pPr>
      <w:r>
        <w:rPr>
          <w:rFonts w:ascii="IRNazanin" w:hAnsi="IRNazanin" w:eastAsia="IRNazanin" w:cs="IRNazanin"/>
          <w:lang w:bidi="fa-IR"/>
          <w:color w:val="111111"/>
          <w:sz w:val="28"/>
          <w:szCs w:val="28"/>
          <w:rtl/>
        </w:rPr>
        <w:t xml:space="preserve">کا :حسین بن موسی، تا :مجهول؛ 368 ص 16/5*21/5سم [ف: 280]</w:t>
      </w:r>
    </w:p>
    <w:p>
      <w:pPr>
        <w:pStyle w:val="Heading2"/>
      </w:pPr>
      <w:bookmarkStart w:id="2092" w:name="_Toc1411"/>
      <w:r>
        <w:t>الضياء اللامع في شرح الشرائع / فقه - عربي</w:t>
      </w:r>
      <w:bookmarkEnd w:id="2092"/>
    </w:p>
    <w:p>
      <w:pPr>
        <w:pStyle w:val="BookText"/>
      </w:pPr>
      <w:r>
        <w:rPr>
          <w:rFonts w:ascii="Amiri" w:hAnsi="Amiri" w:eastAsia="Amiri" w:cs="Amiri"/>
          <w:lang w:bidi="ar-SA"/>
          <w:color w:val="111111"/>
          <w:sz w:val="28"/>
          <w:szCs w:val="28"/>
          <w:rtl/>
        </w:rPr>
        <w:t xml:space="preserve">الحسيني الحلّي، علي بن حمد (القرن 14 ه- )</w:t>
      </w:r>
    </w:p>
    <w:p>
      <w:pPr>
        <w:pStyle w:val="BookText"/>
      </w:pPr>
      <w:r>
        <w:rPr>
          <w:rFonts w:ascii="Times New Roman" w:hAnsi="Times New Roman" w:eastAsia="Times New Roman" w:cs="Times New Roman"/>
          <w:lang w:val="en-US" w:bidi="en-US"/>
          <w:color w:val="111111"/>
          <w:sz w:val="28"/>
          <w:szCs w:val="28"/>
          <w:rtl/>
        </w:rPr>
        <w:t xml:space="preserve">44065.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2963</w:t>
      </w:r>
    </w:p>
    <w:p>
      <w:pPr>
        <w:pStyle w:val="BookText"/>
      </w:pPr>
      <w:r>
        <w:rPr>
          <w:rFonts w:ascii="Amiri" w:hAnsi="Amiri" w:eastAsia="Amiri" w:cs="Amiri"/>
          <w:lang w:bidi="ar-SA"/>
          <w:color w:val="111111"/>
          <w:sz w:val="28"/>
          <w:szCs w:val="28"/>
          <w:rtl/>
        </w:rPr>
        <w:t xml:space="preserve">كاتب = مؤلف، تا: 1303ه- حلّة؛ ناقصة: الأوّل والآخر؛ 528 ص [ف: 1-284]</w:t>
      </w:r>
    </w:p>
    <w:p>
      <w:pPr>
        <w:pStyle w:val="BookText"/>
      </w:pPr>
      <w:r>
        <w:rPr>
          <w:rFonts w:ascii="IRNazanin" w:hAnsi="IRNazanin" w:eastAsia="IRNazanin" w:cs="IRNazanin"/>
          <w:lang w:bidi="fa-IR"/>
          <w:color w:val="111111"/>
          <w:sz w:val="28"/>
          <w:szCs w:val="28"/>
          <w:rtl/>
        </w:rPr>
        <w:t xml:space="preserve">ص: 723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47" w:name="pg8262_54930"/>
    <w:bookmarkEnd w:id="547"/>
    <w:p>
      <w:pPr>
        <w:pStyle w:val="BookText"/>
      </w:pPr>
      <w:r>
        <w:rPr>
          <w:rFonts w:ascii="Times New Roman" w:hAnsi="Times New Roman" w:eastAsia="Times New Roman" w:cs="Times New Roman"/>
          <w:lang w:val="en-US" w:bidi="en-US"/>
          <w:color w:val="111111"/>
          <w:sz w:val="28"/>
          <w:szCs w:val="28"/>
          <w:rtl/>
        </w:rPr>
        <w:t xml:space="preserve">44066.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2965</w:t>
      </w:r>
    </w:p>
    <w:p>
      <w:pPr>
        <w:pStyle w:val="BookText"/>
      </w:pPr>
      <w:r>
        <w:rPr>
          <w:rFonts w:ascii="Amiri" w:hAnsi="Amiri" w:eastAsia="Amiri" w:cs="Amiri"/>
          <w:lang w:bidi="ar-SA"/>
          <w:color w:val="111111"/>
          <w:sz w:val="28"/>
          <w:szCs w:val="28"/>
          <w:rtl/>
        </w:rPr>
        <w:t xml:space="preserve">كاتب =مؤلف، تا: 1305ه- ناقصة : الآخر؛ 189 ص [ف: 1-284]</w:t>
      </w:r>
    </w:p>
    <w:p>
      <w:pPr>
        <w:pStyle w:val="BookText"/>
      </w:pPr>
      <w:r>
        <w:rPr>
          <w:rFonts w:ascii="Times New Roman" w:hAnsi="Times New Roman" w:eastAsia="Times New Roman" w:cs="Times New Roman"/>
          <w:lang w:val="en-US" w:bidi="en-US"/>
          <w:color w:val="111111"/>
          <w:sz w:val="28"/>
          <w:szCs w:val="28"/>
          <w:rtl/>
        </w:rPr>
        <w:t xml:space="preserve">44067.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2961</w:t>
      </w:r>
    </w:p>
    <w:p>
      <w:pPr>
        <w:pStyle w:val="BookText"/>
      </w:pPr>
      <w:r>
        <w:rPr>
          <w:rFonts w:ascii="Amiri" w:hAnsi="Amiri" w:eastAsia="Amiri" w:cs="Amiri"/>
          <w:lang w:bidi="ar-SA"/>
          <w:color w:val="111111"/>
          <w:sz w:val="28"/>
          <w:szCs w:val="28"/>
          <w:rtl/>
        </w:rPr>
        <w:t xml:space="preserve">كاتب =مؤلف، تا:1305ه-؛ ناقصة : الآخر؛ 552ص [ف: 1-284]</w:t>
      </w:r>
    </w:p>
    <w:p>
      <w:pPr>
        <w:pStyle w:val="BookText"/>
      </w:pPr>
      <w:r>
        <w:rPr>
          <w:rFonts w:ascii="Times New Roman" w:hAnsi="Times New Roman" w:eastAsia="Times New Roman" w:cs="Times New Roman"/>
          <w:lang w:val="en-US" w:bidi="en-US"/>
          <w:color w:val="111111"/>
          <w:sz w:val="28"/>
          <w:szCs w:val="28"/>
          <w:rtl/>
        </w:rPr>
        <w:t xml:space="preserve">44068.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2960</w:t>
      </w:r>
    </w:p>
    <w:p>
      <w:pPr>
        <w:pStyle w:val="BookText"/>
      </w:pPr>
      <w:r>
        <w:rPr>
          <w:rFonts w:ascii="Amiri" w:hAnsi="Amiri" w:eastAsia="Amiri" w:cs="Amiri"/>
          <w:lang w:bidi="ar-SA"/>
          <w:color w:val="111111"/>
          <w:sz w:val="28"/>
          <w:szCs w:val="28"/>
          <w:rtl/>
        </w:rPr>
        <w:t xml:space="preserve">كاتب = مؤلف ،تا :1306ه-؛ ناقصة : الأوّل؛ 625ص [ف: 1-284]</w:t>
      </w:r>
    </w:p>
    <w:p>
      <w:pPr>
        <w:pStyle w:val="BookText"/>
      </w:pPr>
      <w:r>
        <w:rPr>
          <w:rFonts w:ascii="Times New Roman" w:hAnsi="Times New Roman" w:eastAsia="Times New Roman" w:cs="Times New Roman"/>
          <w:lang w:val="en-US" w:bidi="en-US"/>
          <w:color w:val="111111"/>
          <w:sz w:val="28"/>
          <w:szCs w:val="28"/>
          <w:rtl/>
        </w:rPr>
        <w:t xml:space="preserve">44069.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2962</w:t>
      </w:r>
    </w:p>
    <w:p>
      <w:pPr>
        <w:pStyle w:val="BookText"/>
      </w:pPr>
      <w:r>
        <w:rPr>
          <w:rFonts w:ascii="Amiri" w:hAnsi="Amiri" w:eastAsia="Amiri" w:cs="Amiri"/>
          <w:lang w:bidi="ar-SA"/>
          <w:color w:val="111111"/>
          <w:sz w:val="28"/>
          <w:szCs w:val="28"/>
          <w:rtl/>
        </w:rPr>
        <w:t xml:space="preserve">كاتب = مؤلف، تا: 1309ه- ناقصة : الأوّل 339 ص [ف: 1-284]</w:t>
      </w:r>
    </w:p>
    <w:p>
      <w:pPr>
        <w:pStyle w:val="BookText"/>
      </w:pPr>
      <w:r>
        <w:rPr>
          <w:rFonts w:ascii="Times New Roman" w:hAnsi="Times New Roman" w:eastAsia="Times New Roman" w:cs="Times New Roman"/>
          <w:lang w:val="en-US" w:bidi="en-US"/>
          <w:color w:val="111111"/>
          <w:sz w:val="28"/>
          <w:szCs w:val="28"/>
          <w:rtl/>
        </w:rPr>
        <w:t xml:space="preserve">44070.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2968</w:t>
      </w:r>
    </w:p>
    <w:p>
      <w:pPr>
        <w:pStyle w:val="BookText"/>
      </w:pPr>
      <w:r>
        <w:rPr>
          <w:rFonts w:ascii="Amiri" w:hAnsi="Amiri" w:eastAsia="Amiri" w:cs="Amiri"/>
          <w:lang w:bidi="ar-SA"/>
          <w:color w:val="111111"/>
          <w:sz w:val="28"/>
          <w:szCs w:val="28"/>
          <w:rtl/>
        </w:rPr>
        <w:t xml:space="preserve">كاتب = مؤلف، تا: 1315ه- 1034 ص [ف: 1-284]</w:t>
      </w:r>
    </w:p>
    <w:p>
      <w:pPr>
        <w:pStyle w:val="BookText"/>
      </w:pPr>
      <w:r>
        <w:rPr>
          <w:rFonts w:ascii="Times New Roman" w:hAnsi="Times New Roman" w:eastAsia="Times New Roman" w:cs="Times New Roman"/>
          <w:lang w:val="en-US" w:bidi="en-US"/>
          <w:color w:val="111111"/>
          <w:sz w:val="28"/>
          <w:szCs w:val="28"/>
          <w:rtl/>
        </w:rPr>
        <w:t xml:space="preserve">44071.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2969</w:t>
      </w:r>
    </w:p>
    <w:p>
      <w:pPr>
        <w:pStyle w:val="BookText"/>
      </w:pPr>
      <w:r>
        <w:rPr>
          <w:rFonts w:ascii="Amiri" w:hAnsi="Amiri" w:eastAsia="Amiri" w:cs="Amiri"/>
          <w:lang w:bidi="ar-SA"/>
          <w:color w:val="111111"/>
          <w:sz w:val="28"/>
          <w:szCs w:val="28"/>
          <w:rtl/>
        </w:rPr>
        <w:t xml:space="preserve">ناقص كاتب - مؤلف، تا: 1319ه- 1150 ص [ف: 1-284]</w:t>
      </w:r>
    </w:p>
    <w:p>
      <w:pPr>
        <w:pStyle w:val="BookText"/>
      </w:pPr>
      <w:r>
        <w:rPr>
          <w:rFonts w:ascii="Times New Roman" w:hAnsi="Times New Roman" w:eastAsia="Times New Roman" w:cs="Times New Roman"/>
          <w:lang w:val="en-US" w:bidi="en-US"/>
          <w:color w:val="111111"/>
          <w:sz w:val="28"/>
          <w:szCs w:val="28"/>
          <w:rtl/>
        </w:rPr>
        <w:t xml:space="preserve">44072.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4017</w:t>
      </w:r>
    </w:p>
    <w:p>
      <w:pPr>
        <w:pStyle w:val="BookText"/>
      </w:pPr>
      <w:r>
        <w:rPr>
          <w:rFonts w:ascii="Amiri" w:hAnsi="Amiri" w:eastAsia="Amiri" w:cs="Amiri"/>
          <w:lang w:bidi="ar-SA"/>
          <w:color w:val="111111"/>
          <w:sz w:val="28"/>
          <w:szCs w:val="28"/>
          <w:rtl/>
        </w:rPr>
        <w:t xml:space="preserve">كاتب = مؤلف ،تا: مجهول؛ 61 ص [ف: 1-284]</w:t>
      </w:r>
    </w:p>
    <w:p>
      <w:pPr>
        <w:pStyle w:val="BookText"/>
      </w:pPr>
      <w:r>
        <w:rPr>
          <w:rFonts w:ascii="Times New Roman" w:hAnsi="Times New Roman" w:eastAsia="Times New Roman" w:cs="Times New Roman"/>
          <w:lang w:val="en-US" w:bidi="en-US"/>
          <w:color w:val="111111"/>
          <w:sz w:val="28"/>
          <w:szCs w:val="28"/>
          <w:rtl/>
        </w:rPr>
        <w:t xml:space="preserve">44073.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2964</w:t>
      </w:r>
    </w:p>
    <w:p>
      <w:pPr>
        <w:pStyle w:val="BookText"/>
      </w:pPr>
      <w:r>
        <w:rPr>
          <w:rFonts w:ascii="Amiri" w:hAnsi="Amiri" w:eastAsia="Amiri" w:cs="Amiri"/>
          <w:lang w:bidi="ar-SA"/>
          <w:color w:val="111111"/>
          <w:sz w:val="28"/>
          <w:szCs w:val="28"/>
          <w:rtl/>
        </w:rPr>
        <w:t xml:space="preserve">كاتب = مؤلف ،تا: مجهول؛ ناقصة : الآخر؛ 684ص [ف: 1-284]</w:t>
      </w:r>
    </w:p>
    <w:p>
      <w:pPr>
        <w:pStyle w:val="BookText"/>
      </w:pPr>
      <w:r>
        <w:rPr>
          <w:rFonts w:ascii="Times New Roman" w:hAnsi="Times New Roman" w:eastAsia="Times New Roman" w:cs="Times New Roman"/>
          <w:lang w:val="en-US" w:bidi="en-US"/>
          <w:color w:val="111111"/>
          <w:sz w:val="28"/>
          <w:szCs w:val="28"/>
          <w:rtl/>
        </w:rPr>
        <w:t xml:space="preserve">44074.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2966</w:t>
      </w:r>
    </w:p>
    <w:p>
      <w:pPr>
        <w:pStyle w:val="BookText"/>
      </w:pPr>
      <w:r>
        <w:rPr>
          <w:rFonts w:ascii="Amiri" w:hAnsi="Amiri" w:eastAsia="Amiri" w:cs="Amiri"/>
          <w:lang w:bidi="ar-SA"/>
          <w:color w:val="111111"/>
          <w:sz w:val="28"/>
          <w:szCs w:val="28"/>
          <w:rtl/>
        </w:rPr>
        <w:t xml:space="preserve">كاتب = مؤلف ،تا :مجهول؛ ناقصة :الأوّل: 561 ص [ف: 1-284]</w:t>
      </w:r>
    </w:p>
    <w:p>
      <w:pPr>
        <w:pStyle w:val="BookText"/>
      </w:pPr>
      <w:r>
        <w:rPr>
          <w:rFonts w:ascii="Amiri" w:hAnsi="Amiri" w:eastAsia="Amiri" w:cs="Amiri"/>
          <w:lang w:bidi="ar-SA"/>
          <w:color w:val="111111"/>
          <w:sz w:val="28"/>
          <w:szCs w:val="28"/>
          <w:rtl/>
        </w:rPr>
        <w:t xml:space="preserve">44075 . النجف الأشرف؛ مؤسسة كاشف الغطاء العامة؛ رقم المخطوط: 2967</w:t>
      </w:r>
    </w:p>
    <w:p>
      <w:pPr>
        <w:pStyle w:val="BookText"/>
      </w:pPr>
      <w:r>
        <w:rPr>
          <w:rFonts w:ascii="Amiri" w:hAnsi="Amiri" w:eastAsia="Amiri" w:cs="Amiri"/>
          <w:lang w:bidi="ar-SA"/>
          <w:color w:val="111111"/>
          <w:sz w:val="28"/>
          <w:szCs w:val="28"/>
          <w:rtl/>
        </w:rPr>
        <w:t xml:space="preserve">ناقص كاتب = مؤلف ،تا :مجهول؛ 1600 ص [ف: 1-284]</w:t>
      </w:r>
    </w:p>
    <w:p>
      <w:pPr>
        <w:pStyle w:val="BookText"/>
      </w:pPr>
      <w:r>
        <w:rPr>
          <w:rFonts w:ascii="Times New Roman" w:hAnsi="Times New Roman" w:eastAsia="Times New Roman" w:cs="Times New Roman"/>
          <w:lang w:val="en-US" w:bidi="en-US"/>
          <w:color w:val="111111"/>
          <w:sz w:val="28"/>
          <w:szCs w:val="28"/>
          <w:rtl/>
        </w:rPr>
        <w:t xml:space="preserve">44076.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2959</w:t>
      </w:r>
    </w:p>
    <w:p>
      <w:pPr>
        <w:pStyle w:val="BookText"/>
      </w:pPr>
      <w:r>
        <w:rPr>
          <w:rFonts w:ascii="Amiri" w:hAnsi="Amiri" w:eastAsia="Amiri" w:cs="Amiri"/>
          <w:lang w:bidi="ar-SA"/>
          <w:color w:val="111111"/>
          <w:sz w:val="28"/>
          <w:szCs w:val="28"/>
          <w:rtl/>
        </w:rPr>
        <w:t xml:space="preserve">كاتب - مؤلف ،تا :مجهول؛ ناقصة: الآخر؛ 392 ص [ف: 1-284]</w:t>
      </w:r>
    </w:p>
    <w:p>
      <w:pPr>
        <w:pStyle w:val="Heading2"/>
      </w:pPr>
      <w:bookmarkStart w:id="2093" w:name="_Toc1412"/>
      <w:r>
        <w:t>الضياء اللامع في شرح مختصر الشرائع / فقه - عربي</w:t>
      </w:r>
      <w:bookmarkEnd w:id="2093"/>
    </w:p>
    <w:p>
      <w:pPr>
        <w:pStyle w:val="BookText"/>
      </w:pPr>
      <w:r>
        <w:rPr>
          <w:rFonts w:ascii="Amiri" w:hAnsi="Amiri" w:eastAsia="Amiri" w:cs="Amiri"/>
          <w:lang w:bidi="ar-SA"/>
          <w:color w:val="111111"/>
          <w:sz w:val="28"/>
          <w:szCs w:val="28"/>
          <w:rtl/>
        </w:rPr>
        <w:t xml:space="preserve">الطريحي، فخر الدين بن محمّد (1979 - 1087 ؟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IRNazanin" w:hAnsi="IRNazanin" w:eastAsia="IRNazanin" w:cs="IRNazanin"/>
          <w:lang w:bidi="fa-IR"/>
          <w:color w:val="111111"/>
          <w:sz w:val="28"/>
          <w:szCs w:val="28"/>
          <w:rtl/>
        </w:rPr>
        <w:t xml:space="preserve">[فنخا 1031:21-1032]</w:t>
      </w:r>
    </w:p>
    <w:p>
      <w:pPr>
        <w:pStyle w:val="BookText"/>
      </w:pPr>
      <w:r>
        <w:rPr>
          <w:rFonts w:ascii="IRNazanin" w:hAnsi="IRNazanin" w:eastAsia="IRNazanin" w:cs="IRNazanin"/>
          <w:lang w:bidi="fa-IR"/>
          <w:color w:val="111111"/>
          <w:sz w:val="28"/>
          <w:szCs w:val="28"/>
          <w:rtl/>
        </w:rPr>
        <w:t xml:space="preserve">ص: 724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48" w:name="pg8262_54933"/>
    <w:bookmarkEnd w:id="548"/>
    <w:p>
      <w:pPr>
        <w:pStyle w:val="BookText"/>
      </w:pPr>
      <w:r>
        <w:rPr>
          <w:rFonts w:ascii="Amiri" w:hAnsi="Amiri" w:eastAsia="Amiri" w:cs="Amiri"/>
          <w:lang w:bidi="ar-SA"/>
          <w:color w:val="111111"/>
          <w:sz w:val="28"/>
          <w:szCs w:val="28"/>
          <w:rtl/>
        </w:rPr>
        <w:t xml:space="preserve">44077 .كربلاء ؛مكتبة عباس حسن آل طعمة؛ رقم المخطوط: 41</w:t>
      </w:r>
    </w:p>
    <w:p>
      <w:pPr>
        <w:pStyle w:val="BookText"/>
      </w:pPr>
      <w:r>
        <w:rPr>
          <w:rFonts w:ascii="IRNazanin" w:hAnsi="IRNazanin" w:eastAsia="IRNazanin" w:cs="IRNazanin"/>
          <w:lang w:bidi="fa-IR"/>
          <w:color w:val="111111"/>
          <w:sz w:val="28"/>
          <w:szCs w:val="28"/>
          <w:rtl/>
        </w:rPr>
        <w:t xml:space="preserve">كتاب الطهارة والصلاة؛ نستعلیق، کا: زین العابدين بن الحسن الحسيني، تا :ربيع الأوّل 1134ق؛ ناقصة: الأوّل؛ 231 ص 19 س، 12/5*23سم [ مخطوطات كربلاء: 3-260]</w:t>
      </w:r>
    </w:p>
    <w:p>
      <w:pPr>
        <w:pStyle w:val="Heading2"/>
      </w:pPr>
      <w:bookmarkStart w:id="2094" w:name="_Toc1413"/>
      <w:r>
        <w:t>ضياء المتقين في معارف الدين / أصول الفقه - عربي</w:t>
      </w:r>
      <w:bookmarkEnd w:id="2094"/>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Amiri" w:hAnsi="Amiri" w:eastAsia="Amiri" w:cs="Amiri"/>
          <w:lang w:bidi="ar-SA"/>
          <w:color w:val="111111"/>
          <w:sz w:val="28"/>
          <w:szCs w:val="28"/>
          <w:rtl/>
        </w:rPr>
        <w:t xml:space="preserve">تاريخ التأليف: 24 رجب 1228ه- محل التأليف الكاظمية</w:t>
      </w:r>
    </w:p>
    <w:p>
      <w:pPr>
        <w:pStyle w:val="BookText"/>
      </w:pPr>
      <w:r>
        <w:rPr>
          <w:rFonts w:ascii="Amiri" w:hAnsi="Amiri" w:eastAsia="Amiri" w:cs="Amiri"/>
          <w:lang w:bidi="ar-SA"/>
          <w:color w:val="111111"/>
          <w:sz w:val="28"/>
          <w:szCs w:val="28"/>
          <w:rtl/>
        </w:rPr>
        <w:t xml:space="preserve">[فنخا :21 1032-1033 (4نسخة)]</w:t>
      </w:r>
    </w:p>
    <w:p>
      <w:pPr>
        <w:pStyle w:val="BookText"/>
      </w:pPr>
      <w:r>
        <w:rPr>
          <w:rFonts w:ascii="Times New Roman" w:hAnsi="Times New Roman" w:eastAsia="Times New Roman" w:cs="Times New Roman"/>
          <w:lang w:val="en-US" w:bidi="en-US"/>
          <w:color w:val="111111"/>
          <w:sz w:val="28"/>
          <w:szCs w:val="28"/>
          <w:rtl/>
        </w:rPr>
        <w:t xml:space="preserve">44078.</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424/4</w:t>
      </w:r>
    </w:p>
    <w:p>
      <w:pPr>
        <w:pStyle w:val="BookText"/>
      </w:pPr>
      <w:r>
        <w:rPr>
          <w:rFonts w:ascii="Amiri" w:hAnsi="Amiri" w:eastAsia="Amiri" w:cs="Amiri"/>
          <w:lang w:bidi="ar-SA"/>
          <w:color w:val="111111"/>
          <w:sz w:val="28"/>
          <w:szCs w:val="28"/>
          <w:rtl/>
        </w:rPr>
        <w:t xml:space="preserve">كا :الميرزا علي بن المؤلف ،تا: مجهول [الموسم 1-153]</w:t>
      </w:r>
    </w:p>
    <w:p>
      <w:pPr>
        <w:pStyle w:val="Heading2"/>
      </w:pPr>
      <w:bookmarkStart w:id="2095" w:name="_Toc1414"/>
      <w:r>
        <w:t>الضياء المعنوية على المقدمة الغزنوية / فقه - عربي</w:t>
      </w:r>
      <w:bookmarkEnd w:id="2095"/>
    </w:p>
    <w:p>
      <w:pPr>
        <w:pStyle w:val="BookText"/>
      </w:pPr>
      <w:r>
        <w:rPr>
          <w:rFonts w:ascii="Amiri" w:hAnsi="Amiri" w:eastAsia="Amiri" w:cs="Amiri"/>
          <w:lang w:bidi="ar-SA"/>
          <w:color w:val="111111"/>
          <w:sz w:val="28"/>
          <w:szCs w:val="28"/>
          <w:rtl/>
        </w:rPr>
        <w:t xml:space="preserve">ابن ضياء المكي، محمّد بن أحمد( 789 - 854 ه- )</w:t>
      </w:r>
    </w:p>
    <w:p>
      <w:pPr>
        <w:pStyle w:val="BookText"/>
      </w:pPr>
      <w:r>
        <w:rPr>
          <w:rFonts w:ascii="Amiri" w:hAnsi="Amiri" w:eastAsia="Amiri" w:cs="Amiri"/>
          <w:lang w:bidi="ar-SA"/>
          <w:color w:val="111111"/>
          <w:sz w:val="28"/>
          <w:szCs w:val="28"/>
          <w:rtl/>
        </w:rPr>
        <w:t xml:space="preserve">المرتبط: المقدمة الغزنوية في فروع الحنفية؛ الغزنوي، أحمد بن محمّد (-593ه-)</w:t>
      </w:r>
    </w:p>
    <w:p>
      <w:pPr>
        <w:pStyle w:val="BookText"/>
      </w:pPr>
      <w:r>
        <w:rPr>
          <w:rFonts w:ascii="Amiri" w:hAnsi="Amiri" w:eastAsia="Amiri" w:cs="Amiri"/>
          <w:lang w:bidi="ar-SA"/>
          <w:color w:val="111111"/>
          <w:sz w:val="28"/>
          <w:szCs w:val="28"/>
          <w:rtl/>
        </w:rPr>
        <w:t xml:space="preserve">تاريخ التأليف: 845ه- محل التأليف: مكة المكرمة</w:t>
      </w:r>
    </w:p>
    <w:p>
      <w:pPr>
        <w:pStyle w:val="BookText"/>
      </w:pPr>
      <w:r>
        <w:rPr>
          <w:rFonts w:ascii="Amiri" w:hAnsi="Amiri" w:eastAsia="Amiri" w:cs="Amiri"/>
          <w:lang w:bidi="ar-SA"/>
          <w:color w:val="111111"/>
          <w:sz w:val="28"/>
          <w:szCs w:val="28"/>
          <w:rtl/>
        </w:rPr>
        <w:t xml:space="preserve">أوّله: الحمد لله الذي رزقنا الهداية ومنحنا العناية أحمده أن جعلنا سكان حرمه وقطان محل ... و بعد فان أصحاب الإمام الأعظم المجتهد المقدم أبي حنيفة النعمان بن ثابت</w:t>
      </w:r>
    </w:p>
    <w:p>
      <w:pPr>
        <w:pStyle w:val="BookText"/>
      </w:pPr>
      <w:r>
        <w:rPr>
          <w:rFonts w:ascii="Amiri" w:hAnsi="Amiri" w:eastAsia="Amiri" w:cs="Amiri"/>
          <w:lang w:bidi="ar-SA"/>
          <w:color w:val="111111"/>
          <w:sz w:val="28"/>
          <w:szCs w:val="28"/>
          <w:rtl/>
        </w:rPr>
        <w:t xml:space="preserve">أمنه وكرمه الكوفي (رض)</w:t>
      </w:r>
    </w:p>
    <w:p>
      <w:pPr>
        <w:pStyle w:val="BookText"/>
      </w:pPr>
      <w:r>
        <w:rPr>
          <w:rFonts w:ascii="IRNazanin" w:hAnsi="IRNazanin" w:eastAsia="IRNazanin" w:cs="IRNazanin"/>
          <w:lang w:bidi="fa-IR"/>
          <w:color w:val="111111"/>
          <w:sz w:val="28"/>
          <w:szCs w:val="28"/>
          <w:rtl/>
        </w:rPr>
        <w:t xml:space="preserve">[فنخا :21 1034]</w:t>
      </w:r>
    </w:p>
    <w:p>
      <w:pPr>
        <w:pStyle w:val="BookText"/>
      </w:pPr>
      <w:r>
        <w:rPr>
          <w:rFonts w:ascii="Times New Roman" w:hAnsi="Times New Roman" w:eastAsia="Times New Roman" w:cs="Times New Roman"/>
          <w:lang w:val="en-US" w:bidi="en-US"/>
          <w:color w:val="111111"/>
          <w:sz w:val="28"/>
          <w:szCs w:val="28"/>
          <w:rtl/>
        </w:rPr>
        <w:t xml:space="preserve">44079.</w:t>
      </w:r>
    </w:p>
    <w:p>
      <w:pPr>
        <w:pStyle w:val="BookText"/>
      </w:pPr>
      <w:r>
        <w:rPr>
          <w:rFonts w:ascii="Amiri" w:hAnsi="Amiri" w:eastAsia="Amiri" w:cs="Amiri"/>
          <w:lang w:bidi="ar-SA"/>
          <w:color w:val="111111"/>
          <w:sz w:val="28"/>
          <w:szCs w:val="28"/>
          <w:rtl/>
        </w:rPr>
        <w:t xml:space="preserve">بغداد؛ مكتبة الأوقاف العامة؛ رقم المخطوط: 3705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882ه- 489، 16325سم [ف: 1-478]</w:t>
      </w:r>
    </w:p>
    <w:p>
      <w:pPr>
        <w:pStyle w:val="BookText"/>
      </w:pPr>
      <w:r>
        <w:rPr>
          <w:rFonts w:ascii="Amiri" w:hAnsi="Amiri" w:eastAsia="Amiri" w:cs="Amiri"/>
          <w:lang w:bidi="ar-SA"/>
          <w:color w:val="111111"/>
          <w:sz w:val="28"/>
          <w:szCs w:val="28"/>
          <w:rtl/>
        </w:rPr>
        <w:t xml:space="preserve">44080 .بغداد؛ خزانة أحمد سالم الكيلاني في دار المخطوطات)؛ رقم المخطوط: 39252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ه-؛ 800،ص، 25 س، 29/5320سم [المورد: 29/4-104]</w:t>
      </w:r>
    </w:p>
    <w:p>
      <w:pPr>
        <w:pStyle w:val="BookText"/>
      </w:pPr>
      <w:r>
        <w:rPr>
          <w:rFonts w:ascii="IRNazanin" w:hAnsi="IRNazanin" w:eastAsia="IRNazanin" w:cs="IRNazanin"/>
          <w:lang w:bidi="fa-IR"/>
          <w:color w:val="111111"/>
          <w:sz w:val="28"/>
          <w:szCs w:val="28"/>
          <w:rtl/>
        </w:rPr>
        <w:t xml:space="preserve">ص: 725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49" w:name="pg8262_54935"/>
    <w:bookmarkEnd w:id="549"/>
    <w:p>
      <w:pPr>
        <w:pStyle w:val="BookText"/>
      </w:pPr>
      <w:r>
        <w:rPr>
          <w:rFonts w:ascii="Times New Roman" w:hAnsi="Times New Roman" w:eastAsia="Times New Roman" w:cs="Times New Roman"/>
          <w:lang w:val="en-US" w:bidi="en-US"/>
          <w:color w:val="111111"/>
          <w:sz w:val="28"/>
          <w:szCs w:val="28"/>
          <w:rtl/>
        </w:rPr>
        <w:t xml:space="preserve">44081.</w:t>
      </w:r>
    </w:p>
    <w:p>
      <w:pPr>
        <w:pStyle w:val="BookText"/>
      </w:pPr>
      <w:r>
        <w:rPr>
          <w:rFonts w:ascii="Amiri" w:hAnsi="Amiri" w:eastAsia="Amiri" w:cs="Amiri"/>
          <w:lang w:bidi="ar-SA"/>
          <w:color w:val="111111"/>
          <w:sz w:val="28"/>
          <w:szCs w:val="28"/>
          <w:rtl/>
        </w:rPr>
        <w:t xml:space="preserve">بغداد؛ مكتبة الأوقاف العامة؛ رقم المخطوط : 3936</w:t>
      </w:r>
    </w:p>
    <w:p>
      <w:pPr>
        <w:pStyle w:val="BookText"/>
      </w:pPr>
      <w:r>
        <w:rPr>
          <w:rFonts w:ascii="IRNazanin" w:hAnsi="IRNazanin" w:eastAsia="IRNazanin" w:cs="IRNazanin"/>
          <w:lang w:bidi="fa-IR"/>
          <w:color w:val="111111"/>
          <w:sz w:val="28"/>
          <w:szCs w:val="28"/>
          <w:rtl/>
        </w:rPr>
        <w:t xml:space="preserve">کا :مجهول، تا: 1154ه- 431 ق ، 17325سم [ف: 1-478]</w:t>
      </w:r>
    </w:p>
    <w:p>
      <w:pPr>
        <w:pStyle w:val="BookText"/>
      </w:pPr>
      <w:r>
        <w:rPr>
          <w:rFonts w:ascii="Amiri" w:hAnsi="Amiri" w:eastAsia="Amiri" w:cs="Amiri"/>
          <w:lang w:bidi="ar-SA"/>
          <w:color w:val="111111"/>
          <w:sz w:val="28"/>
          <w:szCs w:val="28"/>
          <w:rtl/>
        </w:rPr>
        <w:t xml:space="preserve">الضياء المعنوي على مقدمة الغزنوي - الضياء المعنوية على المقدمة الغزنوية</w:t>
      </w:r>
    </w:p>
    <w:p>
      <w:pPr>
        <w:pStyle w:val="Heading2"/>
      </w:pPr>
      <w:bookmarkStart w:id="2096" w:name="_Toc1415"/>
      <w:r>
        <w:t>ضياء المفتين / فقه - عربي</w:t>
      </w:r>
      <w:bookmarkEnd w:id="2096"/>
    </w:p>
    <w:p>
      <w:pPr>
        <w:pStyle w:val="BookText"/>
      </w:pPr>
      <w:r>
        <w:rPr>
          <w:rFonts w:ascii="Amiri" w:hAnsi="Amiri" w:eastAsia="Amiri" w:cs="Amiri"/>
          <w:lang w:bidi="ar-SA"/>
          <w:color w:val="111111"/>
          <w:sz w:val="28"/>
          <w:szCs w:val="28"/>
          <w:rtl/>
        </w:rPr>
        <w:t xml:space="preserve">44082 .الموصل؛ عبد الغني افندي بن حسن افندي النقيب رقم المخطوط 7</w:t>
      </w:r>
    </w:p>
    <w:p>
      <w:pPr>
        <w:pStyle w:val="BookText"/>
      </w:pPr>
      <w:r>
        <w:rPr>
          <w:rFonts w:ascii="IRNazanin" w:hAnsi="IRNazanin" w:eastAsia="IRNazanin" w:cs="IRNazanin"/>
          <w:lang w:bidi="fa-IR"/>
          <w:color w:val="111111"/>
          <w:sz w:val="28"/>
          <w:szCs w:val="28"/>
          <w:rtl/>
        </w:rPr>
        <w:t xml:space="preserve">کا :مجهول، تا: 1074ه- [ مخطوطات الموصل (293]</w:t>
      </w:r>
    </w:p>
    <w:p>
      <w:pPr>
        <w:pStyle w:val="BookText"/>
      </w:pPr>
      <w:r>
        <w:rPr>
          <w:rFonts w:ascii="Amiri" w:hAnsi="Amiri" w:eastAsia="Amiri" w:cs="Amiri"/>
          <w:lang w:bidi="ar-SA"/>
          <w:color w:val="111111"/>
          <w:sz w:val="28"/>
          <w:szCs w:val="28"/>
          <w:rtl/>
        </w:rPr>
        <w:t xml:space="preserve">ضياء الميزان - شرح سلم العلوم</w:t>
      </w:r>
    </w:p>
    <w:p>
      <w:pPr>
        <w:pStyle w:val="Heading2"/>
      </w:pPr>
      <w:bookmarkStart w:id="2097" w:name="_Toc1416"/>
      <w:r>
        <w:t>ضيافة الإخوان وهدية الخلّان / تراجم - عربي</w:t>
      </w:r>
      <w:bookmarkEnd w:id="2097"/>
    </w:p>
    <w:p>
      <w:pPr>
        <w:pStyle w:val="BookText"/>
      </w:pPr>
      <w:r>
        <w:rPr>
          <w:rFonts w:ascii="Amiri" w:hAnsi="Amiri" w:eastAsia="Amiri" w:cs="Amiri"/>
          <w:lang w:bidi="ar-SA"/>
          <w:color w:val="111111"/>
          <w:sz w:val="28"/>
          <w:szCs w:val="28"/>
          <w:rtl/>
        </w:rPr>
        <w:t xml:space="preserve">القزويني ،محمّد بن حسن (1025 - 1096ه-)</w:t>
      </w:r>
    </w:p>
    <w:p>
      <w:pPr>
        <w:pStyle w:val="BookText"/>
      </w:pPr>
      <w:r>
        <w:rPr>
          <w:rFonts w:ascii="Amiri" w:hAnsi="Amiri" w:eastAsia="Amiri" w:cs="Amiri"/>
          <w:lang w:bidi="ar-SA"/>
          <w:color w:val="111111"/>
          <w:sz w:val="28"/>
          <w:szCs w:val="28"/>
          <w:rtl/>
        </w:rPr>
        <w:t xml:space="preserve">تاريخ التأليف: 10 ذي القعدة 1092ه-</w:t>
      </w:r>
    </w:p>
    <w:p>
      <w:pPr>
        <w:pStyle w:val="BookText"/>
      </w:pPr>
      <w:r>
        <w:rPr>
          <w:rFonts w:ascii="Amiri" w:hAnsi="Amiri" w:eastAsia="Amiri" w:cs="Amiri"/>
          <w:lang w:bidi="ar-SA"/>
          <w:color w:val="111111"/>
          <w:sz w:val="28"/>
          <w:szCs w:val="28"/>
          <w:rtl/>
        </w:rPr>
        <w:t xml:space="preserve">أوّله: الحمد لله الذي فضّلنا على سائر الأمم ... وبعد فيقول العبد رضي الدين محمد القزويني</w:t>
      </w:r>
    </w:p>
    <w:p>
      <w:pPr>
        <w:pStyle w:val="BookText"/>
      </w:pPr>
      <w:r>
        <w:rPr>
          <w:rFonts w:ascii="Amiri" w:hAnsi="Amiri" w:eastAsia="Amiri" w:cs="Amiri"/>
          <w:lang w:bidi="ar-SA"/>
          <w:color w:val="111111"/>
          <w:sz w:val="28"/>
          <w:szCs w:val="28"/>
          <w:rtl/>
        </w:rPr>
        <w:t xml:space="preserve">آخره :يحيى بن أبي بكر بن مهرويه القزويني المكنى بأبي زكريا ... هذا آخرما أردنا إيراده في هذه الرسالة والحمد لله على توفيقه لإتمامها</w:t>
      </w:r>
    </w:p>
    <w:p>
      <w:pPr>
        <w:pStyle w:val="BookText"/>
      </w:pPr>
      <w:r>
        <w:rPr>
          <w:rFonts w:ascii="Amiri" w:hAnsi="Amiri" w:eastAsia="Amiri" w:cs="Amiri"/>
          <w:lang w:bidi="ar-SA"/>
          <w:color w:val="111111"/>
          <w:sz w:val="28"/>
          <w:szCs w:val="28"/>
          <w:rtl/>
        </w:rPr>
        <w:t xml:space="preserve">[فنخا :21 1038 (8نسخة)]</w:t>
      </w:r>
    </w:p>
    <w:p>
      <w:pPr>
        <w:pStyle w:val="BookText"/>
      </w:pPr>
      <w:r>
        <w:rPr>
          <w:rFonts w:ascii="Times New Roman" w:hAnsi="Times New Roman" w:eastAsia="Times New Roman" w:cs="Times New Roman"/>
          <w:lang w:val="en-US" w:bidi="en-US"/>
          <w:color w:val="111111"/>
          <w:sz w:val="28"/>
          <w:szCs w:val="28"/>
          <w:rtl/>
        </w:rPr>
        <w:t xml:space="preserve">44083.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5372</w:t>
      </w:r>
    </w:p>
    <w:p>
      <w:pPr>
        <w:pStyle w:val="BookText"/>
      </w:pPr>
      <w:r>
        <w:rPr>
          <w:rFonts w:ascii="IRNazanin" w:hAnsi="IRNazanin" w:eastAsia="IRNazanin" w:cs="IRNazanin"/>
          <w:lang w:bidi="fa-IR"/>
          <w:color w:val="111111"/>
          <w:sz w:val="28"/>
          <w:szCs w:val="28"/>
          <w:rtl/>
        </w:rPr>
        <w:t xml:space="preserve">کا :محمد مهدي بن علي اصغر القزويني ،تا: 1092ه- 359 ص [ف: 1-284]</w:t>
      </w:r>
    </w:p>
    <w:p>
      <w:pPr>
        <w:pStyle w:val="BookText"/>
      </w:pPr>
      <w:r>
        <w:rPr>
          <w:rFonts w:ascii="Times New Roman" w:hAnsi="Times New Roman" w:eastAsia="Times New Roman" w:cs="Times New Roman"/>
          <w:lang w:val="en-US" w:bidi="en-US"/>
          <w:color w:val="111111"/>
          <w:sz w:val="28"/>
          <w:szCs w:val="28"/>
          <w:rtl/>
        </w:rPr>
        <w:t xml:space="preserve">44084.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800</w:t>
      </w:r>
    </w:p>
    <w:p>
      <w:pPr>
        <w:pStyle w:val="BookText"/>
      </w:pPr>
      <w:r>
        <w:rPr>
          <w:rFonts w:ascii="IRNazanin" w:hAnsi="IRNazanin" w:eastAsia="IRNazanin" w:cs="IRNazanin"/>
          <w:lang w:bidi="fa-IR"/>
          <w:color w:val="111111"/>
          <w:sz w:val="28"/>
          <w:szCs w:val="28"/>
          <w:rtl/>
        </w:rPr>
        <w:t xml:space="preserve">کا :مجهول، تا :1339ه-، 190 ص 19 س 2218سم [معجم المخطوطات النجفية : 576]</w:t>
      </w:r>
    </w:p>
    <w:p>
      <w:pPr>
        <w:pStyle w:val="BookText"/>
      </w:pPr>
      <w:r>
        <w:rPr>
          <w:rFonts w:ascii="Times New Roman" w:hAnsi="Times New Roman" w:eastAsia="Times New Roman" w:cs="Times New Roman"/>
          <w:lang w:val="en-US" w:bidi="en-US"/>
          <w:color w:val="111111"/>
          <w:sz w:val="28"/>
          <w:szCs w:val="28"/>
          <w:rtl/>
        </w:rPr>
        <w:t xml:space="preserve">44085.</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73/20</w:t>
      </w:r>
    </w:p>
    <w:p>
      <w:pPr>
        <w:pStyle w:val="BookText"/>
      </w:pPr>
      <w:r>
        <w:rPr>
          <w:rFonts w:ascii="Amiri" w:hAnsi="Amiri" w:eastAsia="Amiri" w:cs="Amiri"/>
          <w:lang w:bidi="ar-SA"/>
          <w:color w:val="111111"/>
          <w:sz w:val="28"/>
          <w:szCs w:val="28"/>
          <w:rtl/>
        </w:rPr>
        <w:t xml:space="preserve">أوّلها :مطابق ؛آخرها :وقد تمت بنقلها من السواد إلى البياض في صبيحة ليلة الجمعة</w:t>
      </w:r>
    </w:p>
    <w:p>
      <w:pPr>
        <w:pStyle w:val="BookText"/>
      </w:pPr>
      <w:r>
        <w:rPr>
          <w:rFonts w:ascii="IRNazanin" w:hAnsi="IRNazanin" w:eastAsia="IRNazanin" w:cs="IRNazanin"/>
          <w:lang w:bidi="fa-IR"/>
          <w:color w:val="111111"/>
          <w:sz w:val="28"/>
          <w:szCs w:val="28"/>
          <w:rtl/>
        </w:rPr>
        <w:t xml:space="preserve">ص: 726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عاشر شهر ذي القعدة الحرام من شهور اثنتين وتسعين وألف من الهجرة النبوية عليه ألف ألف صلاة وسلام وتحية .</w:t>
      </w:r>
    </w:p>
    <w:p>
      <w:pPr>
        <w:pStyle w:val="BookText"/>
      </w:pPr>
      <w:r>
        <w:rPr>
          <w:rFonts w:ascii="IRNazanin" w:hAnsi="IRNazanin" w:eastAsia="IRNazanin" w:cs="IRNazanin"/>
          <w:lang w:bidi="fa-IR"/>
          <w:color w:val="111111"/>
          <w:sz w:val="28"/>
          <w:szCs w:val="28"/>
          <w:rtl/>
        </w:rPr>
        <w:t xml:space="preserve">کا :سید محمّد صادق آل بحر العلوم ،تا: 17 ذي القعدة 1349ه-، 100ق، 19س، 2116سم [ف: 114]</w:t>
      </w:r>
    </w:p>
    <w:p>
      <w:pPr>
        <w:pStyle w:val="BookText"/>
      </w:pPr>
      <w:r>
        <w:rPr>
          <w:rFonts w:ascii="Times New Roman" w:hAnsi="Times New Roman" w:eastAsia="Times New Roman" w:cs="Times New Roman"/>
          <w:lang w:val="en-US" w:bidi="en-US"/>
          <w:color w:val="111111"/>
          <w:sz w:val="28"/>
          <w:szCs w:val="28"/>
          <w:rtl/>
        </w:rPr>
        <w:t xml:space="preserve">44086.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461</w:t>
      </w:r>
    </w:p>
    <w:p>
      <w:pPr>
        <w:pStyle w:val="BookText"/>
      </w:pPr>
      <w:r>
        <w:rPr>
          <w:rFonts w:ascii="IRNazanin" w:hAnsi="IRNazanin" w:eastAsia="IRNazanin" w:cs="IRNazanin"/>
          <w:lang w:bidi="fa-IR"/>
          <w:color w:val="111111"/>
          <w:sz w:val="28"/>
          <w:szCs w:val="28"/>
          <w:rtl/>
        </w:rPr>
        <w:t xml:space="preserve">کا :محمّد صادق بحر العلوم ،تا 1358 ه- 209 ص 25س، 24716سم [معجم</w:t>
      </w:r>
    </w:p>
    <w:p>
      <w:pPr>
        <w:pStyle w:val="BookText"/>
      </w:pPr>
      <w:r>
        <w:rPr>
          <w:rFonts w:ascii="Amiri" w:hAnsi="Amiri" w:eastAsia="Amiri" w:cs="Amiri"/>
          <w:lang w:bidi="ar-SA"/>
          <w:color w:val="111111"/>
          <w:sz w:val="28"/>
          <w:szCs w:val="28"/>
          <w:rtl/>
        </w:rPr>
        <w:t xml:space="preserve">المخطوطات النجفية: 577]</w:t>
      </w:r>
    </w:p>
    <w:p>
      <w:pPr>
        <w:pStyle w:val="BookText"/>
      </w:pPr>
      <w:r>
        <w:rPr>
          <w:rFonts w:ascii="Times New Roman" w:hAnsi="Times New Roman" w:eastAsia="Times New Roman" w:cs="Times New Roman"/>
          <w:lang w:val="en-US" w:bidi="en-US"/>
          <w:color w:val="111111"/>
          <w:sz w:val="28"/>
          <w:szCs w:val="28"/>
          <w:rtl/>
        </w:rPr>
        <w:t xml:space="preserve">44087.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120</w:t>
      </w:r>
    </w:p>
    <w:p>
      <w:pPr>
        <w:pStyle w:val="BookText"/>
      </w:pPr>
      <w:r>
        <w:rPr>
          <w:rFonts w:ascii="Amiri" w:hAnsi="Amiri" w:eastAsia="Amiri" w:cs="Amiri"/>
          <w:lang w:bidi="ar-SA"/>
          <w:color w:val="111111"/>
          <w:sz w:val="28"/>
          <w:szCs w:val="28"/>
          <w:rtl/>
        </w:rPr>
        <w:t xml:space="preserve">نستعليق، كا: أبو تراب بن حسين الحسيني، تا: القرن 14ه-، 103ق، 17</w:t>
      </w:r>
      <w:r>
        <w:rPr>
          <w:rFonts w:ascii="Times New Roman" w:hAnsi="Times New Roman" w:eastAsia="Times New Roman" w:cs="Times New Roman"/>
          <w:lang w:val="en-US" w:bidi="en-US"/>
          <w:color w:val="111111"/>
          <w:sz w:val="28"/>
          <w:szCs w:val="28"/>
          <w:rtl/>
        </w:rPr>
        <w:t xml:space="preserve">×22</w:t>
      </w:r>
      <w:r>
        <w:rPr>
          <w:rFonts w:ascii="Amiri" w:hAnsi="Amiri" w:eastAsia="Amiri" w:cs="Amiri"/>
          <w:lang w:bidi="ar-SA"/>
          <w:color w:val="111111"/>
          <w:sz w:val="28"/>
          <w:szCs w:val="28"/>
          <w:rtl/>
        </w:rPr>
        <w:t xml:space="preserve">سم [محمّد الرشتي - ف: 139]</w:t>
      </w:r>
    </w:p>
    <w:p>
      <w:pPr>
        <w:pStyle w:val="BookText"/>
      </w:pPr>
      <w:r>
        <w:rPr>
          <w:rFonts w:ascii="Times New Roman" w:hAnsi="Times New Roman" w:eastAsia="Times New Roman" w:cs="Times New Roman"/>
          <w:lang w:val="en-US" w:bidi="en-US"/>
          <w:color w:val="111111"/>
          <w:sz w:val="28"/>
          <w:szCs w:val="28"/>
          <w:rtl/>
        </w:rPr>
        <w:t xml:space="preserve">44088.</w:t>
      </w:r>
    </w:p>
    <w:p>
      <w:pPr>
        <w:pStyle w:val="BookText"/>
      </w:pPr>
      <w:r>
        <w:rPr>
          <w:rFonts w:ascii="Amiri" w:hAnsi="Amiri" w:eastAsia="Amiri" w:cs="Amiri"/>
          <w:lang w:bidi="ar-SA"/>
          <w:color w:val="111111"/>
          <w:sz w:val="28"/>
          <w:szCs w:val="28"/>
          <w:rtl/>
        </w:rPr>
        <w:t xml:space="preserve">النجف الأشرف؛ تركة محمّد السماوي؛ رقم المخطوط : 162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2-223]</w:t>
      </w:r>
    </w:p>
    <w:p>
      <w:pPr>
        <w:pStyle w:val="BookText"/>
      </w:pPr>
      <w:r>
        <w:rPr>
          <w:rFonts w:ascii="IRNazanin" w:hAnsi="IRNazanin" w:eastAsia="IRNazanin" w:cs="IRNazanin"/>
          <w:lang w:bidi="fa-IR"/>
          <w:color w:val="111111"/>
          <w:sz w:val="28"/>
          <w:szCs w:val="28"/>
          <w:rtl/>
        </w:rPr>
        <w:t xml:space="preserve">ص: 727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728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ص: 729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730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50" w:name="pg8262_54950"/>
    <w:bookmarkEnd w:id="550"/>
    <w:p>
      <w:pPr>
        <w:pStyle w:val="BookText"/>
      </w:pPr>
      <w:r>
        <w:rPr>
          <w:rFonts w:ascii="IRNazanin" w:hAnsi="IRNazanin" w:eastAsia="IRNazanin" w:cs="IRNazanin"/>
          <w:lang w:bidi="fa-IR"/>
          <w:color w:val="111111"/>
          <w:sz w:val="28"/>
          <w:szCs w:val="28"/>
          <w:rtl/>
        </w:rPr>
        <w:t xml:space="preserve">ط</w:t>
      </w:r>
    </w:p>
    <w:p>
      <w:pPr>
        <w:pStyle w:val="Heading2"/>
      </w:pPr>
      <w:bookmarkStart w:id="2098" w:name="_Toc1417"/>
      <w:r>
        <w:t>الطارف والتالد في إكمال حاشية الوالد = حاشية على شرح قطر الندى /</w:t>
      </w:r>
      <w:bookmarkEnd w:id="2098"/>
    </w:p>
    <w:p>
      <w:pPr>
        <w:pStyle w:val="BookText"/>
      </w:pPr>
      <w:r>
        <w:rPr>
          <w:rFonts w:ascii="Amiri" w:hAnsi="Amiri" w:eastAsia="Amiri" w:cs="Amiri"/>
          <w:lang w:bidi="ar-SA"/>
          <w:color w:val="111111"/>
          <w:sz w:val="28"/>
          <w:szCs w:val="28"/>
          <w:rtl/>
        </w:rPr>
        <w:t xml:space="preserve">نحو - عربي</w:t>
      </w:r>
    </w:p>
    <w:p>
      <w:pPr>
        <w:pStyle w:val="BookText"/>
      </w:pPr>
      <w:r>
        <w:rPr>
          <w:rFonts w:ascii="Amiri" w:hAnsi="Amiri" w:eastAsia="Amiri" w:cs="Amiri"/>
          <w:lang w:bidi="ar-SA"/>
          <w:color w:val="111111"/>
          <w:sz w:val="28"/>
          <w:szCs w:val="28"/>
          <w:rtl/>
        </w:rPr>
        <w:t xml:space="preserve">الآلوسي نعمان بن محمود (1252- 1317 ه-)</w:t>
      </w:r>
    </w:p>
    <w:p>
      <w:pPr>
        <w:pStyle w:val="BookText"/>
      </w:pPr>
      <w:r>
        <w:rPr>
          <w:rFonts w:ascii="Amiri" w:hAnsi="Amiri" w:eastAsia="Amiri" w:cs="Amiri"/>
          <w:lang w:bidi="ar-SA"/>
          <w:color w:val="111111"/>
          <w:sz w:val="28"/>
          <w:szCs w:val="28"/>
          <w:rtl/>
        </w:rPr>
        <w:t xml:space="preserve">المرتبط: شرح قطر الندى وبل الصدى الآلوسي محمود بن عبد الله (1270-1217ه-)</w:t>
      </w:r>
    </w:p>
    <w:p>
      <w:pPr>
        <w:pStyle w:val="BookText"/>
      </w:pPr>
      <w:r>
        <w:rPr>
          <w:rFonts w:ascii="IRNazanin" w:hAnsi="IRNazanin" w:eastAsia="IRNazanin" w:cs="IRNazanin"/>
          <w:lang w:bidi="fa-IR"/>
          <w:color w:val="111111"/>
          <w:sz w:val="28"/>
          <w:szCs w:val="28"/>
          <w:rtl/>
        </w:rPr>
        <w:t xml:space="preserve">طبع :قدس 1320ه-</w:t>
      </w:r>
    </w:p>
    <w:p>
      <w:pPr>
        <w:pStyle w:val="BookText"/>
      </w:pPr>
      <w:r>
        <w:rPr>
          <w:rFonts w:ascii="Times New Roman" w:hAnsi="Times New Roman" w:eastAsia="Times New Roman" w:cs="Times New Roman"/>
          <w:lang w:val="en-US" w:bidi="en-US"/>
          <w:color w:val="111111"/>
          <w:sz w:val="28"/>
          <w:szCs w:val="28"/>
          <w:rtl/>
        </w:rPr>
        <w:t xml:space="preserve">44089.</w:t>
      </w:r>
    </w:p>
    <w:p>
      <w:pPr>
        <w:pStyle w:val="BookText"/>
      </w:pPr>
      <w:r>
        <w:rPr>
          <w:rFonts w:ascii="Amiri" w:hAnsi="Amiri" w:eastAsia="Amiri" w:cs="Amiri"/>
          <w:lang w:bidi="ar-SA"/>
          <w:color w:val="111111"/>
          <w:sz w:val="28"/>
          <w:szCs w:val="28"/>
          <w:rtl/>
        </w:rPr>
        <w:t xml:space="preserve">بغداد؛ مكتبة الأوقاف العامة رقم المخطوط: 6100</w:t>
      </w:r>
    </w:p>
    <w:p>
      <w:pPr>
        <w:pStyle w:val="BookText"/>
      </w:pPr>
      <w:r>
        <w:rPr>
          <w:rFonts w:ascii="Amiri" w:hAnsi="Amiri" w:eastAsia="Amiri" w:cs="Amiri"/>
          <w:lang w:bidi="ar-SA"/>
          <w:color w:val="111111"/>
          <w:sz w:val="28"/>
          <w:szCs w:val="28"/>
          <w:rtl/>
        </w:rPr>
        <w:t xml:space="preserve">أوّلها: ان أرفع حمد منصوب على منصة الكمال، وخلاصة شكر مرفوع بأكف الابتهال</w:t>
      </w:r>
    </w:p>
    <w:p>
      <w:pPr>
        <w:pStyle w:val="BookText"/>
      </w:pPr>
      <w:r>
        <w:rPr>
          <w:rFonts w:ascii="Amiri" w:hAnsi="Amiri" w:eastAsia="Amiri" w:cs="Amiri"/>
          <w:lang w:bidi="ar-SA"/>
          <w:color w:val="111111"/>
          <w:sz w:val="28"/>
          <w:szCs w:val="28"/>
          <w:rtl/>
        </w:rPr>
        <w:t xml:space="preserve">كاتب = مؤلف، تا: 1275ه- 103 ق، 2114سم [ف: 3-326]</w:t>
      </w:r>
    </w:p>
    <w:p>
      <w:pPr>
        <w:pStyle w:val="BookText"/>
      </w:pPr>
      <w:r>
        <w:rPr>
          <w:rFonts w:ascii="Times New Roman" w:hAnsi="Times New Roman" w:eastAsia="Times New Roman" w:cs="Times New Roman"/>
          <w:lang w:val="en-US" w:bidi="en-US"/>
          <w:color w:val="111111"/>
          <w:sz w:val="28"/>
          <w:szCs w:val="28"/>
          <w:rtl/>
        </w:rPr>
        <w:t xml:space="preserve">44090.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7361</w:t>
      </w:r>
    </w:p>
    <w:p>
      <w:pPr>
        <w:pStyle w:val="BookText"/>
      </w:pPr>
      <w:r>
        <w:rPr>
          <w:rFonts w:ascii="Amiri" w:hAnsi="Amiri" w:eastAsia="Amiri" w:cs="Amiri"/>
          <w:lang w:bidi="ar-SA"/>
          <w:color w:val="111111"/>
          <w:sz w:val="28"/>
          <w:szCs w:val="28"/>
          <w:rtl/>
        </w:rPr>
        <w:t xml:space="preserve">كا :عبد الرّحمن، تا :1282ه- 184 ص [ف: 1-285]</w:t>
      </w:r>
    </w:p>
    <w:p>
      <w:pPr>
        <w:pStyle w:val="BookText"/>
      </w:pPr>
      <w:r>
        <w:rPr>
          <w:rFonts w:ascii="Times New Roman" w:hAnsi="Times New Roman" w:eastAsia="Times New Roman" w:cs="Times New Roman"/>
          <w:lang w:val="en-US" w:bidi="en-US"/>
          <w:color w:val="111111"/>
          <w:sz w:val="28"/>
          <w:szCs w:val="28"/>
          <w:rtl/>
        </w:rPr>
        <w:t xml:space="preserve">44091.</w:t>
      </w:r>
    </w:p>
    <w:p>
      <w:pPr>
        <w:pStyle w:val="BookText"/>
      </w:pPr>
      <w:r>
        <w:rPr>
          <w:rFonts w:ascii="Amiri" w:hAnsi="Amiri" w:eastAsia="Amiri" w:cs="Amiri"/>
          <w:lang w:bidi="ar-SA"/>
          <w:color w:val="111111"/>
          <w:sz w:val="28"/>
          <w:szCs w:val="28"/>
          <w:rtl/>
        </w:rPr>
        <w:t xml:space="preserve">بغداد؛ مكتبة الأوقاف العامة؛ رقم المخطوط: 6083/2</w:t>
      </w:r>
    </w:p>
    <w:p>
      <w:pPr>
        <w:pStyle w:val="BookText"/>
      </w:pPr>
      <w:r>
        <w:rPr>
          <w:rFonts w:ascii="Amiri" w:hAnsi="Amiri" w:eastAsia="Amiri" w:cs="Amiri"/>
          <w:lang w:bidi="ar-SA"/>
          <w:color w:val="111111"/>
          <w:sz w:val="28"/>
          <w:szCs w:val="28"/>
          <w:rtl/>
        </w:rPr>
        <w:t xml:space="preserve">كا: محمّد علي بن حسين آل قفطان، تا: 1298ه- بغداد؛ 97 ق 2621سم [ف: 3-326]</w:t>
      </w:r>
    </w:p>
    <w:p>
      <w:pPr>
        <w:pStyle w:val="BookText"/>
      </w:pPr>
      <w:r>
        <w:rPr>
          <w:rFonts w:ascii="Times New Roman" w:hAnsi="Times New Roman" w:eastAsia="Times New Roman" w:cs="Times New Roman"/>
          <w:lang w:val="en-US" w:bidi="en-US"/>
          <w:color w:val="111111"/>
          <w:sz w:val="28"/>
          <w:szCs w:val="28"/>
          <w:rtl/>
        </w:rPr>
        <w:t xml:space="preserve">44092.</w:t>
      </w:r>
    </w:p>
    <w:p>
      <w:pPr>
        <w:pStyle w:val="BookText"/>
      </w:pPr>
      <w:r>
        <w:rPr>
          <w:rFonts w:ascii="Amiri" w:hAnsi="Amiri" w:eastAsia="Amiri" w:cs="Amiri"/>
          <w:lang w:bidi="ar-SA"/>
          <w:color w:val="111111"/>
          <w:sz w:val="28"/>
          <w:szCs w:val="28"/>
          <w:rtl/>
        </w:rPr>
        <w:t xml:space="preserve">بغداد؛ المكتبة القادرية؛ رقم المخطوط : 976</w:t>
      </w:r>
    </w:p>
    <w:p>
      <w:pPr>
        <w:pStyle w:val="BookText"/>
      </w:pPr>
      <w:r>
        <w:rPr>
          <w:rFonts w:ascii="Amiri" w:hAnsi="Amiri" w:eastAsia="Amiri" w:cs="Amiri"/>
          <w:lang w:bidi="ar-SA"/>
          <w:color w:val="111111"/>
          <w:sz w:val="28"/>
          <w:szCs w:val="28"/>
          <w:rtl/>
        </w:rPr>
        <w:t xml:space="preserve">أوّلها :سبحان من رشح قطر ندا جوده على متن جميع الأسماء والمسميات؛ آخرها :ما حواه جسد إلا اصطلح قوله فيوهم انه ليس بكريم لأن من شيمة الشجاع</w:t>
      </w:r>
    </w:p>
    <w:p>
      <w:pPr>
        <w:pStyle w:val="BookText"/>
      </w:pPr>
      <w:r>
        <w:rPr>
          <w:rFonts w:ascii="IRNazanin" w:hAnsi="IRNazanin" w:eastAsia="IRNazanin" w:cs="IRNazanin"/>
          <w:lang w:bidi="fa-IR"/>
          <w:color w:val="111111"/>
          <w:sz w:val="28"/>
          <w:szCs w:val="28"/>
          <w:rtl/>
        </w:rPr>
        <w:t xml:space="preserve">معتاد ،کا :مجهول ،تا: القرن 13ه- ناقصة : الآخر؛ 100 ق، 25 س، 2115/5سم [ف: 3-283]</w:t>
      </w:r>
    </w:p>
    <w:p>
      <w:pPr>
        <w:pStyle w:val="BookText"/>
      </w:pPr>
      <w:r>
        <w:rPr>
          <w:rFonts w:ascii="IRNazanin" w:hAnsi="IRNazanin" w:eastAsia="IRNazanin" w:cs="IRNazanin"/>
          <w:lang w:bidi="fa-IR"/>
          <w:color w:val="111111"/>
          <w:sz w:val="28"/>
          <w:szCs w:val="28"/>
          <w:rtl/>
        </w:rPr>
        <w:t xml:space="preserve">ص: 731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51" w:name="pg8262_54953"/>
    <w:bookmarkEnd w:id="551"/>
    <w:p>
      <w:pPr>
        <w:pStyle w:val="BookText"/>
      </w:pPr>
      <w:r>
        <w:rPr>
          <w:rFonts w:ascii="Amiri" w:hAnsi="Amiri" w:eastAsia="Amiri" w:cs="Amiri"/>
          <w:lang w:bidi="ar-SA"/>
          <w:color w:val="111111"/>
          <w:sz w:val="28"/>
          <w:szCs w:val="28"/>
          <w:rtl/>
        </w:rPr>
        <w:t xml:space="preserve">الطارقية - اعراب ثلاثين سورة من القرآن</w:t>
      </w:r>
    </w:p>
    <w:p>
      <w:pPr>
        <w:pStyle w:val="Heading2"/>
      </w:pPr>
      <w:bookmarkStart w:id="2099" w:name="_Toc1418"/>
      <w:r>
        <w:t>الطارقية / تجويد - عربي</w:t>
      </w:r>
      <w:bookmarkEnd w:id="2099"/>
    </w:p>
    <w:p>
      <w:pPr>
        <w:pStyle w:val="BookText"/>
      </w:pPr>
      <w:r>
        <w:rPr>
          <w:rFonts w:ascii="Amiri" w:hAnsi="Amiri" w:eastAsia="Amiri" w:cs="Amiri"/>
          <w:lang w:bidi="ar-SA"/>
          <w:color w:val="111111"/>
          <w:sz w:val="28"/>
          <w:szCs w:val="28"/>
          <w:rtl/>
        </w:rPr>
        <w:t xml:space="preserve">أبو عبد الله الشافعي، حسن ( - القرن 9 ه-)</w:t>
      </w:r>
    </w:p>
    <w:p>
      <w:pPr>
        <w:pStyle w:val="BookText"/>
      </w:pPr>
      <w:r>
        <w:rPr>
          <w:rFonts w:ascii="Times New Roman" w:hAnsi="Times New Roman" w:eastAsia="Times New Roman" w:cs="Times New Roman"/>
          <w:lang w:val="en-US" w:bidi="en-US"/>
          <w:color w:val="111111"/>
          <w:sz w:val="28"/>
          <w:szCs w:val="28"/>
          <w:rtl/>
        </w:rPr>
        <w:t xml:space="preserve">44093.</w:t>
      </w:r>
    </w:p>
    <w:p>
      <w:pPr>
        <w:pStyle w:val="BookText"/>
      </w:pPr>
      <w:r>
        <w:rPr>
          <w:rFonts w:ascii="IRNazanin" w:hAnsi="IRNazanin" w:eastAsia="IRNazanin" w:cs="IRNazanin"/>
          <w:lang w:bidi="fa-IR"/>
          <w:color w:val="111111"/>
          <w:sz w:val="28"/>
          <w:szCs w:val="28"/>
          <w:rtl/>
        </w:rPr>
        <w:t xml:space="preserve">بغداد؛ دار المخطوطات؛ رقم المخطوط: 37234</w:t>
      </w:r>
    </w:p>
    <w:p>
      <w:pPr>
        <w:pStyle w:val="BookText"/>
      </w:pPr>
      <w:r>
        <w:rPr>
          <w:rFonts w:ascii="Amiri" w:hAnsi="Amiri" w:eastAsia="Amiri" w:cs="Amiri"/>
          <w:lang w:bidi="ar-SA"/>
          <w:color w:val="111111"/>
          <w:sz w:val="28"/>
          <w:szCs w:val="28"/>
          <w:rtl/>
        </w:rPr>
        <w:t xml:space="preserve">أوّلها:رب يسر وأعن ياكريم، أعوذ فعل مضارع وعلامة أخرى من</w:t>
      </w:r>
    </w:p>
    <w:p>
      <w:pPr>
        <w:pStyle w:val="BookText"/>
      </w:pPr>
      <w:r>
        <w:rPr>
          <w:rFonts w:ascii="IRNazanin" w:hAnsi="IRNazanin" w:eastAsia="IRNazanin" w:cs="IRNazanin"/>
          <w:lang w:bidi="fa-IR"/>
          <w:color w:val="111111"/>
          <w:sz w:val="28"/>
          <w:szCs w:val="28"/>
          <w:rtl/>
        </w:rPr>
        <w:t xml:space="preserve">تناول المؤلف في هذه الرسالة إعراب سورة الفاتحة والسماء والطارق وسور القرآن الكريم؛ نسخ، کا :مجهول ،تا: 866ه- 44 ق ، 17س، 1814سم [علوم القرآن عراق - ف: 214]</w:t>
      </w:r>
    </w:p>
    <w:p>
      <w:pPr>
        <w:pStyle w:val="Heading2"/>
      </w:pPr>
      <w:bookmarkStart w:id="2100" w:name="_Toc1419"/>
      <w:r>
        <w:t>الطاري في علم القاري الساري في القلوب كالماء الجاري / عرفان وتصوف - عربي</w:t>
      </w:r>
      <w:bookmarkEnd w:id="2100"/>
    </w:p>
    <w:p>
      <w:pPr>
        <w:pStyle w:val="BookText"/>
      </w:pPr>
      <w:r>
        <w:rPr>
          <w:rFonts w:ascii="Amiri" w:hAnsi="Amiri" w:eastAsia="Amiri" w:cs="Amiri"/>
          <w:lang w:bidi="ar-SA"/>
          <w:color w:val="111111"/>
          <w:sz w:val="28"/>
          <w:szCs w:val="28"/>
          <w:rtl/>
        </w:rPr>
        <w:t xml:space="preserve">محمّد ابن عربي بن علي( 560 - 638ه-)</w:t>
      </w:r>
    </w:p>
    <w:p>
      <w:pPr>
        <w:pStyle w:val="BookText"/>
      </w:pPr>
      <w:r>
        <w:rPr>
          <w:rFonts w:ascii="Amiri" w:hAnsi="Amiri" w:eastAsia="Amiri" w:cs="Amiri"/>
          <w:lang w:bidi="ar-SA"/>
          <w:color w:val="111111"/>
          <w:sz w:val="28"/>
          <w:szCs w:val="28"/>
          <w:rtl/>
        </w:rPr>
        <w:t xml:space="preserve">تاريخ التأليف: 627ه-</w:t>
      </w:r>
    </w:p>
    <w:p>
      <w:pPr>
        <w:pStyle w:val="BookText"/>
      </w:pPr>
      <w:r>
        <w:rPr>
          <w:rFonts w:ascii="Times New Roman" w:hAnsi="Times New Roman" w:eastAsia="Times New Roman" w:cs="Times New Roman"/>
          <w:lang w:val="en-US" w:bidi="en-US"/>
          <w:color w:val="111111"/>
          <w:sz w:val="28"/>
          <w:szCs w:val="28"/>
          <w:rtl/>
        </w:rPr>
        <w:t xml:space="preserve">44094.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5/47ت مجاميع 3049</w:t>
      </w:r>
    </w:p>
    <w:p>
      <w:pPr>
        <w:pStyle w:val="BookText"/>
      </w:pPr>
      <w:r>
        <w:rPr>
          <w:rFonts w:ascii="Amiri" w:hAnsi="Amiri" w:eastAsia="Amiri" w:cs="Amiri"/>
          <w:lang w:bidi="ar-SA"/>
          <w:color w:val="111111"/>
          <w:sz w:val="28"/>
          <w:szCs w:val="28"/>
          <w:rtl/>
        </w:rPr>
        <w:t xml:space="preserve">أوّلها: الحمد لله الذي فتح الأسماع بالسماع وأباح لأعيان مملكته برحمته المخصوصة لمن يشاء في مجمع البحرين؛ آخرها :هذا تمام الكلام في كتاب الطاري في علم القاري الساري في القلوب كالماء الجاري.</w:t>
      </w:r>
    </w:p>
    <w:p>
      <w:pPr>
        <w:pStyle w:val="BookText"/>
      </w:pPr>
      <w:r>
        <w:rPr>
          <w:rFonts w:ascii="IRNazanin" w:hAnsi="IRNazanin" w:eastAsia="IRNazanin" w:cs="IRNazanin"/>
          <w:lang w:bidi="fa-IR"/>
          <w:color w:val="111111"/>
          <w:sz w:val="28"/>
          <w:szCs w:val="28"/>
          <w:rtl/>
        </w:rPr>
        <w:t xml:space="preserve">کا: مجهول، تا :مجهول؛ 12ق، 16س، 1711سم [ف: 5-59]</w:t>
      </w:r>
    </w:p>
    <w:p>
      <w:pPr>
        <w:pStyle w:val="Heading2"/>
      </w:pPr>
      <w:bookmarkStart w:id="2101" w:name="_Toc1420"/>
      <w:r>
        <w:t>الطاعون (رسالة في) / طب - عربي</w:t>
      </w:r>
      <w:bookmarkEnd w:id="2101"/>
    </w:p>
    <w:p>
      <w:pPr>
        <w:pStyle w:val="BookText"/>
      </w:pPr>
      <w:r>
        <w:rPr>
          <w:rFonts w:ascii="Amiri" w:hAnsi="Amiri" w:eastAsia="Amiri" w:cs="Amiri"/>
          <w:lang w:bidi="ar-SA"/>
          <w:color w:val="111111"/>
          <w:sz w:val="28"/>
          <w:szCs w:val="28"/>
          <w:rtl/>
        </w:rPr>
        <w:t xml:space="preserve">الحيدري، صبغة الله بن إبراهيم ( - 1187 ه- )</w:t>
      </w:r>
    </w:p>
    <w:p>
      <w:pPr>
        <w:pStyle w:val="BookText"/>
      </w:pPr>
      <w:r>
        <w:rPr>
          <w:rFonts w:ascii="Amiri" w:hAnsi="Amiri" w:eastAsia="Amiri" w:cs="Amiri"/>
          <w:lang w:bidi="ar-SA"/>
          <w:color w:val="111111"/>
          <w:sz w:val="28"/>
          <w:szCs w:val="28"/>
          <w:rtl/>
        </w:rPr>
        <w:t xml:space="preserve">44095 .بغداد؛ مكتبة الأوقاف العامة؛ رقم المخطوط: 22811/1</w:t>
      </w:r>
    </w:p>
    <w:p>
      <w:pPr>
        <w:pStyle w:val="BookText"/>
      </w:pPr>
      <w:r>
        <w:rPr>
          <w:rFonts w:ascii="Amiri" w:hAnsi="Amiri" w:eastAsia="Amiri" w:cs="Amiri"/>
          <w:lang w:bidi="ar-SA"/>
          <w:color w:val="111111"/>
          <w:sz w:val="28"/>
          <w:szCs w:val="28"/>
          <w:rtl/>
        </w:rPr>
        <w:t xml:space="preserve">أوّلها :الحمد لله الذي أنهى إلينا حقاً ويقيناً، إن الدنيا ليست إلا دار الفراق، وإنها لا</w:t>
      </w:r>
    </w:p>
    <w:p>
      <w:pPr>
        <w:pStyle w:val="BookText"/>
      </w:pPr>
      <w:r>
        <w:rPr>
          <w:rFonts w:ascii="Amiri" w:hAnsi="Amiri" w:eastAsia="Amiri" w:cs="Amiri"/>
          <w:lang w:bidi="ar-SA"/>
          <w:color w:val="111111"/>
          <w:sz w:val="28"/>
          <w:szCs w:val="28"/>
          <w:rtl/>
        </w:rPr>
        <w:t xml:space="preserve">يمكن أن تدوم لأحد ...</w:t>
      </w:r>
    </w:p>
    <w:p>
      <w:pPr>
        <w:pStyle w:val="BookText"/>
      </w:pPr>
      <w:r>
        <w:rPr>
          <w:rFonts w:ascii="IRNazanin" w:hAnsi="IRNazanin" w:eastAsia="IRNazanin" w:cs="IRNazanin"/>
          <w:lang w:bidi="fa-IR"/>
          <w:color w:val="111111"/>
          <w:sz w:val="28"/>
          <w:szCs w:val="28"/>
          <w:rtl/>
        </w:rPr>
        <w:t xml:space="preserve">کا :مجهول ،تا: مجهول؛ 3 ق 2014سم [ف: 4-308]</w:t>
      </w:r>
    </w:p>
    <w:p>
      <w:pPr>
        <w:pStyle w:val="BookText"/>
      </w:pPr>
      <w:r>
        <w:rPr>
          <w:rFonts w:ascii="IRNazanin" w:hAnsi="IRNazanin" w:eastAsia="IRNazanin" w:cs="IRNazanin"/>
          <w:lang w:bidi="fa-IR"/>
          <w:color w:val="111111"/>
          <w:sz w:val="28"/>
          <w:szCs w:val="28"/>
          <w:rtl/>
        </w:rPr>
        <w:t xml:space="preserve">ص: 732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52" w:name="pg8262_54956"/>
    <w:bookmarkEnd w:id="552"/>
    <w:p>
      <w:pPr>
        <w:pStyle w:val="Heading2"/>
      </w:pPr>
      <w:bookmarkStart w:id="2102" w:name="_Toc1421"/>
      <w:r>
        <w:t>الطاعون / طب - عربي</w:t>
      </w:r>
      <w:bookmarkEnd w:id="2102"/>
    </w:p>
    <w:p>
      <w:pPr>
        <w:pStyle w:val="BookText"/>
      </w:pPr>
      <w:r>
        <w:rPr>
          <w:rFonts w:ascii="Amiri" w:hAnsi="Amiri" w:eastAsia="Amiri" w:cs="Amiri"/>
          <w:lang w:bidi="ar-SA"/>
          <w:color w:val="111111"/>
          <w:sz w:val="28"/>
          <w:szCs w:val="28"/>
          <w:rtl/>
        </w:rPr>
        <w:t xml:space="preserve">الإصفهاني، علينقي بن عبد الله</w:t>
      </w:r>
    </w:p>
    <w:p>
      <w:pPr>
        <w:pStyle w:val="BookText"/>
      </w:pPr>
      <w:r>
        <w:rPr>
          <w:rFonts w:ascii="Times New Roman" w:hAnsi="Times New Roman" w:eastAsia="Times New Roman" w:cs="Times New Roman"/>
          <w:lang w:val="en-US" w:bidi="en-US"/>
          <w:color w:val="111111"/>
          <w:sz w:val="28"/>
          <w:szCs w:val="28"/>
          <w:rtl/>
        </w:rPr>
        <w:t xml:space="preserve">44096.</w:t>
      </w:r>
    </w:p>
    <w:p>
      <w:pPr>
        <w:pStyle w:val="BookText"/>
      </w:pPr>
      <w:r>
        <w:rPr>
          <w:rFonts w:ascii="IRNazanin" w:hAnsi="IRNazanin" w:eastAsia="IRNazanin" w:cs="IRNazanin"/>
          <w:lang w:bidi="fa-IR"/>
          <w:color w:val="111111"/>
          <w:sz w:val="28"/>
          <w:szCs w:val="28"/>
          <w:rtl/>
        </w:rPr>
        <w:t xml:space="preserve">بغداد؛ دار المخطوطات؛ رقم المخطوط : 11618</w:t>
      </w:r>
    </w:p>
    <w:p>
      <w:pPr>
        <w:pStyle w:val="BookText"/>
      </w:pPr>
      <w:r>
        <w:rPr>
          <w:rFonts w:ascii="Amiri" w:hAnsi="Amiri" w:eastAsia="Amiri" w:cs="Amiri"/>
          <w:lang w:bidi="ar-SA"/>
          <w:color w:val="111111"/>
          <w:sz w:val="28"/>
          <w:szCs w:val="28"/>
          <w:rtl/>
        </w:rPr>
        <w:t xml:space="preserve">أوّلها: الحمد لله الواحد القهار العزيز المتكبر الجبار منزل البلاء إلى الأرض من السماء</w:t>
      </w:r>
    </w:p>
    <w:p>
      <w:pPr>
        <w:pStyle w:val="BookText"/>
      </w:pPr>
      <w:r>
        <w:rPr>
          <w:rFonts w:ascii="Amiri" w:hAnsi="Amiri" w:eastAsia="Amiri" w:cs="Amiri"/>
          <w:lang w:bidi="ar-SA"/>
          <w:color w:val="111111"/>
          <w:sz w:val="28"/>
          <w:szCs w:val="28"/>
          <w:rtl/>
        </w:rPr>
        <w:t xml:space="preserve">الذي اتقن بحكمته نظام العالم...</w:t>
      </w:r>
    </w:p>
    <w:p>
      <w:pPr>
        <w:pStyle w:val="BookText"/>
      </w:pPr>
      <w:r>
        <w:rPr>
          <w:rFonts w:ascii="Amiri" w:hAnsi="Amiri" w:eastAsia="Amiri" w:cs="Amiri"/>
          <w:lang w:bidi="ar-SA"/>
          <w:color w:val="111111"/>
          <w:sz w:val="28"/>
          <w:szCs w:val="28"/>
          <w:rtl/>
        </w:rPr>
        <w:t xml:space="preserve">كاتب = مؤلف، تا :مجهول؛ 198 ص 14س 1117سم [المتحف العراقي -ف: الطب</w:t>
      </w:r>
    </w:p>
    <w:p>
      <w:pPr>
        <w:pStyle w:val="BookText"/>
      </w:pPr>
      <w:r>
        <w:rPr>
          <w:rFonts w:ascii="Amiri" w:hAnsi="Amiri" w:eastAsia="Amiri" w:cs="Amiri"/>
          <w:lang w:bidi="ar-SA"/>
          <w:color w:val="111111"/>
          <w:sz w:val="28"/>
          <w:szCs w:val="28"/>
          <w:rtl/>
        </w:rPr>
        <w:t xml:space="preserve">والصيدلة -152]</w:t>
      </w:r>
    </w:p>
    <w:p>
      <w:pPr>
        <w:pStyle w:val="BookText"/>
      </w:pPr>
      <w:r>
        <w:rPr>
          <w:rFonts w:ascii="Amiri" w:hAnsi="Amiri" w:eastAsia="Amiri" w:cs="Amiri"/>
          <w:lang w:bidi="ar-SA"/>
          <w:color w:val="111111"/>
          <w:sz w:val="28"/>
          <w:szCs w:val="28"/>
          <w:rtl/>
        </w:rPr>
        <w:t xml:space="preserve">عربي</w:t>
      </w:r>
    </w:p>
    <w:p>
      <w:pPr>
        <w:pStyle w:val="Heading2"/>
      </w:pPr>
      <w:bookmarkStart w:id="2103" w:name="_Toc1422"/>
      <w:r>
        <w:t>الطاعون (رسالة في) / طب - عربي</w:t>
      </w:r>
      <w:bookmarkEnd w:id="2103"/>
    </w:p>
    <w:p>
      <w:pPr>
        <w:pStyle w:val="BookText"/>
      </w:pPr>
      <w:r>
        <w:rPr>
          <w:rFonts w:ascii="Times New Roman" w:hAnsi="Times New Roman" w:eastAsia="Times New Roman" w:cs="Times New Roman"/>
          <w:lang w:val="en-US" w:bidi="en-US"/>
          <w:color w:val="111111"/>
          <w:sz w:val="28"/>
          <w:szCs w:val="28"/>
          <w:rtl/>
        </w:rPr>
        <w:t xml:space="preserve">44097.</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ج /8716/4</w:t>
      </w:r>
    </w:p>
    <w:p>
      <w:pPr>
        <w:pStyle w:val="BookText"/>
      </w:pPr>
      <w:r>
        <w:rPr>
          <w:rFonts w:ascii="Amiri" w:hAnsi="Amiri" w:eastAsia="Amiri" w:cs="Amiri"/>
          <w:lang w:bidi="ar-SA"/>
          <w:color w:val="111111"/>
          <w:sz w:val="28"/>
          <w:szCs w:val="28"/>
          <w:rtl/>
        </w:rPr>
        <w:t xml:space="preserve">كا :عبد القادر بن مصطفى الصفوري، تا: 1044ه- 24 س ، 2014سم [المورد: 13-206]</w:t>
      </w:r>
    </w:p>
    <w:p>
      <w:pPr>
        <w:pStyle w:val="Heading2"/>
      </w:pPr>
      <w:bookmarkStart w:id="2104" w:name="_Toc1423"/>
      <w:r>
        <w:t>طالع المولود للرجال والنساء على البروج وطوالعها على ثلثة وجوه / هيئة -</w:t>
      </w:r>
      <w:bookmarkEnd w:id="210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أبو معشر الفلكي، جعفر بن محمّد (172 - 272ه-)</w:t>
      </w:r>
    </w:p>
    <w:p>
      <w:pPr>
        <w:pStyle w:val="BookText"/>
      </w:pPr>
      <w:r>
        <w:rPr>
          <w:rFonts w:ascii="Times New Roman" w:hAnsi="Times New Roman" w:eastAsia="Times New Roman" w:cs="Times New Roman"/>
          <w:lang w:val="en-US" w:bidi="en-US"/>
          <w:color w:val="111111"/>
          <w:sz w:val="28"/>
          <w:szCs w:val="28"/>
          <w:rtl/>
        </w:rPr>
        <w:t xml:space="preserve">44098.</w:t>
      </w:r>
    </w:p>
    <w:p>
      <w:pPr>
        <w:pStyle w:val="BookText"/>
      </w:pPr>
      <w:r>
        <w:rPr>
          <w:rFonts w:ascii="Amiri" w:hAnsi="Amiri" w:eastAsia="Amiri" w:cs="Amiri"/>
          <w:lang w:bidi="ar-SA"/>
          <w:color w:val="111111"/>
          <w:sz w:val="28"/>
          <w:szCs w:val="28"/>
          <w:rtl/>
        </w:rPr>
        <w:t xml:space="preserve">بغداد؛ مكتبة الأوقاف العامة؛ رقم المخطوط: 5513</w:t>
      </w:r>
    </w:p>
    <w:p>
      <w:pPr>
        <w:pStyle w:val="BookText"/>
      </w:pPr>
      <w:r>
        <w:rPr>
          <w:rFonts w:ascii="IRNazanin" w:hAnsi="IRNazanin" w:eastAsia="IRNazanin" w:cs="IRNazanin"/>
          <w:lang w:bidi="fa-IR"/>
          <w:color w:val="111111"/>
          <w:sz w:val="28"/>
          <w:szCs w:val="28"/>
          <w:rtl/>
        </w:rPr>
        <w:t xml:space="preserve">کا :مجهول ،تا: مجهول؛ 15 ق 1914سم [ف: 4-153]</w:t>
      </w:r>
    </w:p>
    <w:p>
      <w:pPr>
        <w:pStyle w:val="BookText"/>
      </w:pPr>
      <w:r>
        <w:rPr>
          <w:rFonts w:ascii="Amiri" w:hAnsi="Amiri" w:eastAsia="Amiri" w:cs="Amiri"/>
          <w:lang w:bidi="ar-SA"/>
          <w:color w:val="111111"/>
          <w:sz w:val="28"/>
          <w:szCs w:val="28"/>
          <w:rtl/>
        </w:rPr>
        <w:t xml:space="preserve">44099 .بغداد؛ مكتبة الأوقاف العامة؛ رقم المخطوط: 12276/1</w:t>
      </w:r>
    </w:p>
    <w:p>
      <w:pPr>
        <w:pStyle w:val="BookText"/>
      </w:pPr>
      <w:r>
        <w:rPr>
          <w:rFonts w:ascii="Amiri" w:hAnsi="Amiri" w:eastAsia="Amiri" w:cs="Amiri"/>
          <w:lang w:bidi="ar-SA"/>
          <w:color w:val="111111"/>
          <w:sz w:val="28"/>
          <w:szCs w:val="28"/>
          <w:rtl/>
        </w:rPr>
        <w:t xml:space="preserve">أوّلها: قال أبو معشر البلخي، اعلم أن لكل مولود برجا من بروج الفلك الاثني عشر ...</w:t>
      </w:r>
    </w:p>
    <w:p>
      <w:pPr>
        <w:pStyle w:val="BookText"/>
      </w:pPr>
      <w:r>
        <w:rPr>
          <w:rFonts w:ascii="Amiri" w:hAnsi="Amiri" w:eastAsia="Amiri" w:cs="Amiri"/>
          <w:lang w:bidi="ar-SA"/>
          <w:color w:val="111111"/>
          <w:sz w:val="28"/>
          <w:szCs w:val="28"/>
          <w:rtl/>
        </w:rPr>
        <w:t xml:space="preserve">كا: الحسيني الموسوي، نورالدين بن عبد الصمد، تا :مجهول ؛مكة المكرمة؛ 83ق 17س، 1811سم [ف: 4-152]</w:t>
      </w:r>
    </w:p>
    <w:p>
      <w:pPr>
        <w:pStyle w:val="BookText"/>
      </w:pPr>
      <w:r>
        <w:rPr>
          <w:rFonts w:ascii="IRNazanin" w:hAnsi="IRNazanin" w:eastAsia="IRNazanin" w:cs="IRNazanin"/>
          <w:lang w:bidi="fa-IR"/>
          <w:color w:val="111111"/>
          <w:sz w:val="28"/>
          <w:szCs w:val="28"/>
          <w:rtl/>
        </w:rPr>
        <w:t xml:space="preserve">ص: 733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53" w:name="pg8262_54959"/>
    <w:bookmarkEnd w:id="553"/>
    <w:p>
      <w:pPr>
        <w:pStyle w:val="Heading2"/>
      </w:pPr>
      <w:bookmarkStart w:id="2105" w:name="_Toc1424"/>
      <w:r>
        <w:t>طالع مولود / تنجيم - فارسي</w:t>
      </w:r>
      <w:bookmarkEnd w:id="2105"/>
    </w:p>
    <w:p>
      <w:pPr>
        <w:pStyle w:val="BookText"/>
      </w:pPr>
      <w:r>
        <w:rPr>
          <w:rFonts w:ascii="Amiri" w:hAnsi="Amiri" w:eastAsia="Amiri" w:cs="Amiri"/>
          <w:lang w:bidi="ar-SA"/>
          <w:color w:val="111111"/>
          <w:sz w:val="28"/>
          <w:szCs w:val="28"/>
          <w:rtl/>
        </w:rPr>
        <w:t xml:space="preserve">نصير الدين الطوسي، محمّد بن محمّد( 597 - 672ه- )</w:t>
      </w:r>
    </w:p>
    <w:p>
      <w:pPr>
        <w:pStyle w:val="BookText"/>
      </w:pPr>
      <w:r>
        <w:rPr>
          <w:rFonts w:ascii="Times New Roman" w:hAnsi="Times New Roman" w:eastAsia="Times New Roman" w:cs="Times New Roman"/>
          <w:lang w:val="en-US" w:bidi="en-US"/>
          <w:color w:val="111111"/>
          <w:sz w:val="28"/>
          <w:szCs w:val="28"/>
          <w:rtl/>
        </w:rPr>
        <w:t xml:space="preserve">44100.</w:t>
      </w:r>
    </w:p>
    <w:p>
      <w:pPr>
        <w:pStyle w:val="BookText"/>
      </w:pPr>
      <w:r>
        <w:rPr>
          <w:rFonts w:ascii="Amiri" w:hAnsi="Amiri" w:eastAsia="Amiri" w:cs="Amiri"/>
          <w:lang w:bidi="ar-SA"/>
          <w:color w:val="111111"/>
          <w:sz w:val="28"/>
          <w:szCs w:val="28"/>
          <w:rtl/>
        </w:rPr>
        <w:t xml:space="preserve">النجف الأشرف؛ حسينيه شوشتريها رقم المخطوط: 212/8</w:t>
      </w:r>
    </w:p>
    <w:p>
      <w:pPr>
        <w:pStyle w:val="BookText"/>
      </w:pPr>
      <w:r>
        <w:rPr>
          <w:rFonts w:ascii="IRNazanin" w:hAnsi="IRNazanin" w:eastAsia="IRNazanin" w:cs="IRNazanin"/>
          <w:lang w:bidi="fa-IR"/>
          <w:color w:val="111111"/>
          <w:sz w:val="28"/>
          <w:szCs w:val="28"/>
          <w:rtl/>
        </w:rPr>
        <w:t xml:space="preserve">أوّلها :بدانکه هر کوکب که در اصل اندر طالع بوده باشد؛ آخرها :و درست که همچنین است ... تمت طالع مولود بن الملك علاء الدين عمل افضل المتقدمين</w:t>
      </w:r>
    </w:p>
    <w:p>
      <w:pPr>
        <w:pStyle w:val="BookText"/>
      </w:pPr>
      <w:r>
        <w:rPr>
          <w:rFonts w:ascii="Amiri" w:hAnsi="Amiri" w:eastAsia="Amiri" w:cs="Amiri"/>
          <w:lang w:bidi="ar-SA"/>
          <w:color w:val="111111"/>
          <w:sz w:val="28"/>
          <w:szCs w:val="28"/>
          <w:rtl/>
        </w:rPr>
        <w:t xml:space="preserve">نصير الملة والدين الطوسي</w:t>
      </w:r>
    </w:p>
    <w:p>
      <w:pPr>
        <w:pStyle w:val="BookText"/>
      </w:pPr>
      <w:r>
        <w:rPr>
          <w:rFonts w:ascii="IRNazanin" w:hAnsi="IRNazanin" w:eastAsia="IRNazanin" w:cs="IRNazanin"/>
          <w:lang w:bidi="fa-IR"/>
          <w:color w:val="111111"/>
          <w:sz w:val="28"/>
          <w:szCs w:val="28"/>
          <w:rtl/>
        </w:rPr>
        <w:t xml:space="preserve">کا :مجهول ،تا :مجهول [ نشریه: 11-842]</w:t>
      </w:r>
    </w:p>
    <w:p>
      <w:pPr>
        <w:pStyle w:val="Heading2"/>
      </w:pPr>
      <w:bookmarkStart w:id="2106" w:name="_Toc1425"/>
      <w:r>
        <w:t>طالع نامه بيمار / تنجيم - فارسي</w:t>
      </w:r>
      <w:bookmarkEnd w:id="2106"/>
    </w:p>
    <w:p>
      <w:pPr>
        <w:pStyle w:val="BookText"/>
      </w:pPr>
      <w:r>
        <w:rPr>
          <w:rFonts w:ascii="Amiri" w:hAnsi="Amiri" w:eastAsia="Amiri" w:cs="Amiri"/>
          <w:lang w:bidi="ar-SA"/>
          <w:color w:val="111111"/>
          <w:sz w:val="28"/>
          <w:szCs w:val="28"/>
          <w:rtl/>
        </w:rPr>
        <w:t xml:space="preserve">44101 . النجف الأشرف؛ حسينيه شوشتريها رقم المخطوط: 124</w:t>
      </w:r>
    </w:p>
    <w:p>
      <w:pPr>
        <w:pStyle w:val="BookText"/>
      </w:pPr>
      <w:r>
        <w:rPr>
          <w:rFonts w:ascii="IRNazanin" w:hAnsi="IRNazanin" w:eastAsia="IRNazanin" w:cs="IRNazanin"/>
          <w:lang w:bidi="fa-IR"/>
          <w:color w:val="111111"/>
          <w:sz w:val="28"/>
          <w:szCs w:val="28"/>
          <w:rtl/>
        </w:rPr>
        <w:t xml:space="preserve">أوّلها :بخورد این تعویذ را بنویسد و در آب اندازد؛ آخرها :در طالع وى مبارك وميمون</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کا :مجهول ،تا :مجهول؛ 24ق [ نشریه (11-821]</w:t>
      </w:r>
    </w:p>
    <w:p>
      <w:pPr>
        <w:pStyle w:val="Heading2"/>
      </w:pPr>
      <w:bookmarkStart w:id="2107" w:name="_Toc1426"/>
      <w:r>
        <w:t>الطالع والنجوم(رسالة في) / هيئة - عربي</w:t>
      </w:r>
      <w:bookmarkEnd w:id="2107"/>
    </w:p>
    <w:p>
      <w:pPr>
        <w:pStyle w:val="BookText"/>
      </w:pPr>
      <w:r>
        <w:rPr>
          <w:rFonts w:ascii="Amiri" w:hAnsi="Amiri" w:eastAsia="Amiri" w:cs="Amiri"/>
          <w:lang w:bidi="ar-SA"/>
          <w:color w:val="111111"/>
          <w:sz w:val="28"/>
          <w:szCs w:val="28"/>
          <w:rtl/>
        </w:rPr>
        <w:t xml:space="preserve">ابن المجدي، أحمد بن رجب (767 - 850ه- )</w:t>
      </w:r>
    </w:p>
    <w:p>
      <w:pPr>
        <w:pStyle w:val="BookText"/>
      </w:pPr>
      <w:r>
        <w:rPr>
          <w:rFonts w:ascii="Times New Roman" w:hAnsi="Times New Roman" w:eastAsia="Times New Roman" w:cs="Times New Roman"/>
          <w:lang w:val="en-US" w:bidi="en-US"/>
          <w:color w:val="111111"/>
          <w:sz w:val="28"/>
          <w:szCs w:val="28"/>
          <w:rtl/>
        </w:rPr>
        <w:t xml:space="preserve">44102.</w:t>
      </w:r>
    </w:p>
    <w:p>
      <w:pPr>
        <w:pStyle w:val="BookText"/>
      </w:pPr>
      <w:r>
        <w:rPr>
          <w:rFonts w:ascii="Amiri" w:hAnsi="Amiri" w:eastAsia="Amiri" w:cs="Amiri"/>
          <w:lang w:bidi="ar-SA"/>
          <w:color w:val="111111"/>
          <w:sz w:val="28"/>
          <w:szCs w:val="28"/>
          <w:rtl/>
        </w:rPr>
        <w:t xml:space="preserve">بغداد؛ مركز البحوث والدراسات؛ رقم المخطوط: 520م658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12ه- 63 ص [(مصورات) -</w:t>
      </w:r>
    </w:p>
    <w:p>
      <w:pPr>
        <w:pStyle w:val="BookText"/>
      </w:pPr>
      <w:r>
        <w:rPr>
          <w:rFonts w:ascii="IRNazanin" w:hAnsi="IRNazanin" w:eastAsia="IRNazanin" w:cs="IRNazanin"/>
          <w:lang w:bidi="fa-IR"/>
          <w:color w:val="111111"/>
          <w:sz w:val="28"/>
          <w:szCs w:val="28"/>
          <w:rtl/>
        </w:rPr>
        <w:t xml:space="preserve">ف: 151]</w:t>
      </w:r>
    </w:p>
    <w:p>
      <w:pPr>
        <w:pStyle w:val="Heading2"/>
      </w:pPr>
      <w:bookmarkStart w:id="2108" w:name="_Toc1427"/>
      <w:r>
        <w:t>الطاهرة في القراءات العشر الباهرة = القصيدة الطاهرية / شعر، تجويد - عربي</w:t>
      </w:r>
      <w:bookmarkEnd w:id="2108"/>
    </w:p>
    <w:p>
      <w:pPr>
        <w:pStyle w:val="BookText"/>
      </w:pPr>
      <w:r>
        <w:rPr>
          <w:rFonts w:ascii="Amiri" w:hAnsi="Amiri" w:eastAsia="Amiri" w:cs="Amiri"/>
          <w:lang w:bidi="ar-SA"/>
          <w:color w:val="111111"/>
          <w:sz w:val="28"/>
          <w:szCs w:val="28"/>
          <w:rtl/>
        </w:rPr>
        <w:t xml:space="preserve">الحافظ الإصفهاني، محمد طاهر بن عرب (786 - 875 ؟ ه-)</w:t>
      </w:r>
    </w:p>
    <w:p>
      <w:pPr>
        <w:pStyle w:val="BookText"/>
      </w:pPr>
      <w:r>
        <w:rPr>
          <w:rFonts w:ascii="IRNazanin" w:hAnsi="IRNazanin" w:eastAsia="IRNazanin" w:cs="IRNazanin"/>
          <w:lang w:bidi="fa-IR"/>
          <w:color w:val="111111"/>
          <w:sz w:val="28"/>
          <w:szCs w:val="28"/>
          <w:rtl/>
        </w:rPr>
        <w:t xml:space="preserve">[فنخا :22 39]</w:t>
      </w:r>
    </w:p>
    <w:p>
      <w:pPr>
        <w:pStyle w:val="BookText"/>
      </w:pPr>
      <w:r>
        <w:rPr>
          <w:rFonts w:ascii="Amiri" w:hAnsi="Amiri" w:eastAsia="Amiri" w:cs="Amiri"/>
          <w:lang w:bidi="ar-SA"/>
          <w:color w:val="111111"/>
          <w:sz w:val="28"/>
          <w:szCs w:val="28"/>
          <w:rtl/>
        </w:rPr>
        <w:t xml:space="preserve">44103 .الموصل؛ يحيى الجليلي؛ رقم المخطوط: 7242/2ح</w:t>
      </w:r>
    </w:p>
    <w:p>
      <w:pPr>
        <w:pStyle w:val="BookText"/>
      </w:pPr>
      <w:r>
        <w:rPr>
          <w:rFonts w:ascii="Amiri" w:hAnsi="Amiri" w:eastAsia="Amiri" w:cs="Amiri"/>
          <w:lang w:bidi="ar-SA"/>
          <w:color w:val="111111"/>
          <w:sz w:val="28"/>
          <w:szCs w:val="28"/>
          <w:rtl/>
        </w:rPr>
        <w:t xml:space="preserve">في الفهرس مجهول المؤلف ؛كا :مجهول ،تا: 1009 ه- [ علوم القرآن عراق - ف: 214]</w:t>
      </w:r>
    </w:p>
    <w:p>
      <w:pPr>
        <w:pStyle w:val="BookText"/>
      </w:pPr>
      <w:r>
        <w:rPr>
          <w:rFonts w:ascii="IRNazanin" w:hAnsi="IRNazanin" w:eastAsia="IRNazanin" w:cs="IRNazanin"/>
          <w:lang w:bidi="fa-IR"/>
          <w:color w:val="111111"/>
          <w:sz w:val="28"/>
          <w:szCs w:val="28"/>
          <w:rtl/>
        </w:rPr>
        <w:t xml:space="preserve">ص: 734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54" w:name="pg8262_54962"/>
    <w:bookmarkEnd w:id="554"/>
    <w:p>
      <w:pPr>
        <w:pStyle w:val="BookText"/>
      </w:pPr>
      <w:r>
        <w:rPr>
          <w:rFonts w:ascii="IRNazanin" w:hAnsi="IRNazanin" w:eastAsia="IRNazanin" w:cs="IRNazanin"/>
          <w:lang w:bidi="fa-IR"/>
          <w:color w:val="111111"/>
          <w:sz w:val="28"/>
          <w:szCs w:val="28"/>
          <w:rtl/>
        </w:rPr>
        <w:t xml:space="preserve">44104 .بغداد؛ دار المخطوطات؛ رقم المخطوط: 10845/1</w:t>
      </w:r>
    </w:p>
    <w:p>
      <w:pPr>
        <w:pStyle w:val="BookText"/>
      </w:pPr>
      <w:r>
        <w:rPr>
          <w:rFonts w:ascii="Amiri" w:hAnsi="Amiri" w:eastAsia="Amiri" w:cs="Amiri"/>
          <w:lang w:bidi="ar-SA"/>
          <w:color w:val="111111"/>
          <w:sz w:val="28"/>
          <w:szCs w:val="28"/>
          <w:rtl/>
        </w:rPr>
        <w:t xml:space="preserve">أوّلها : يقول الفقير إلى الله الغني طاهر الحافظ الإصفهاني كان الله له ولوليه:</w:t>
      </w:r>
    </w:p>
    <w:p>
      <w:pPr>
        <w:pStyle w:val="BookText"/>
      </w:pPr>
      <w:r>
        <w:rPr>
          <w:rFonts w:ascii="Amiri" w:hAnsi="Amiri" w:eastAsia="Amiri" w:cs="Amiri"/>
          <w:lang w:bidi="ar-SA"/>
          <w:color w:val="111111"/>
          <w:sz w:val="28"/>
          <w:szCs w:val="28"/>
          <w:rtl/>
        </w:rPr>
        <w:t xml:space="preserve">بحمد اله الخلق ذي الفضل والالى *** وشكر أياديه افتتحت مشتملا</w:t>
      </w:r>
    </w:p>
    <w:p>
      <w:pPr>
        <w:pStyle w:val="BookText"/>
      </w:pPr>
      <w:r>
        <w:rPr>
          <w:rFonts w:ascii="IRNazanin" w:hAnsi="IRNazanin" w:eastAsia="IRNazanin" w:cs="IRNazanin"/>
          <w:lang w:bidi="fa-IR"/>
          <w:color w:val="111111"/>
          <w:sz w:val="28"/>
          <w:szCs w:val="28"/>
          <w:rtl/>
        </w:rPr>
        <w:t xml:space="preserve">تعلیق، کا :مجهول ،تا: القرن 11ه- 16ق، 16س، 1812سم [علوم القرآن عراق-ف: 244]</w:t>
      </w:r>
    </w:p>
    <w:p>
      <w:pPr>
        <w:pStyle w:val="BookText"/>
      </w:pPr>
      <w:r>
        <w:rPr>
          <w:rFonts w:ascii="Amiri" w:hAnsi="Amiri" w:eastAsia="Amiri" w:cs="Amiri"/>
          <w:lang w:bidi="ar-SA"/>
          <w:color w:val="111111"/>
          <w:sz w:val="28"/>
          <w:szCs w:val="28"/>
          <w:rtl/>
        </w:rPr>
        <w:t xml:space="preserve">الطب - مسائل في الطب</w:t>
      </w:r>
    </w:p>
    <w:p>
      <w:pPr>
        <w:pStyle w:val="Heading2"/>
      </w:pPr>
      <w:bookmarkStart w:id="2109" w:name="_Toc1428"/>
      <w:r>
        <w:t>الطب (رسالة في) / طب - عربي</w:t>
      </w:r>
      <w:bookmarkEnd w:id="2109"/>
    </w:p>
    <w:p>
      <w:pPr>
        <w:pStyle w:val="BookText"/>
      </w:pPr>
      <w:r>
        <w:rPr>
          <w:rFonts w:ascii="IRNazanin" w:hAnsi="IRNazanin" w:eastAsia="IRNazanin" w:cs="IRNazanin"/>
          <w:lang w:bidi="fa-IR"/>
          <w:color w:val="111111"/>
          <w:sz w:val="28"/>
          <w:szCs w:val="28"/>
          <w:rtl/>
        </w:rPr>
        <w:t xml:space="preserve">بقراط (460 - 377 ؟ ق. م )</w:t>
      </w:r>
    </w:p>
    <w:p>
      <w:pPr>
        <w:pStyle w:val="BookText"/>
      </w:pPr>
      <w:r>
        <w:rPr>
          <w:rFonts w:ascii="Times New Roman" w:hAnsi="Times New Roman" w:eastAsia="Times New Roman" w:cs="Times New Roman"/>
          <w:lang w:val="en-US" w:bidi="en-US"/>
          <w:color w:val="111111"/>
          <w:sz w:val="28"/>
          <w:szCs w:val="28"/>
          <w:rtl/>
        </w:rPr>
        <w:t xml:space="preserve">44105.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4769</w:t>
      </w:r>
    </w:p>
    <w:p>
      <w:pPr>
        <w:pStyle w:val="BookText"/>
      </w:pPr>
      <w:r>
        <w:rPr>
          <w:rFonts w:ascii="IRNazanin" w:hAnsi="IRNazanin" w:eastAsia="IRNazanin" w:cs="IRNazanin"/>
          <w:lang w:bidi="fa-IR"/>
          <w:color w:val="111111"/>
          <w:sz w:val="28"/>
          <w:szCs w:val="28"/>
          <w:rtl/>
        </w:rPr>
        <w:t xml:space="preserve">کا :مجهول ،تا: مجهول؛ 134 ص [ف: 1-192]</w:t>
      </w:r>
    </w:p>
    <w:p>
      <w:pPr>
        <w:pStyle w:val="BookText"/>
      </w:pPr>
      <w:r>
        <w:rPr>
          <w:rFonts w:ascii="Amiri" w:hAnsi="Amiri" w:eastAsia="Amiri" w:cs="Amiri"/>
          <w:lang w:bidi="ar-SA"/>
          <w:color w:val="111111"/>
          <w:sz w:val="28"/>
          <w:szCs w:val="28"/>
          <w:rtl/>
        </w:rPr>
        <w:t xml:space="preserve">44106 الموصل؛ المكتبة المركزية؛ رقم المخطوط: 171/1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15-320]</w:t>
      </w:r>
    </w:p>
    <w:p>
      <w:pPr>
        <w:pStyle w:val="Heading2"/>
      </w:pPr>
      <w:bookmarkStart w:id="2110" w:name="_Toc1429"/>
      <w:r>
        <w:t>الطب (رسالة في) / طب - عربي</w:t>
      </w:r>
      <w:bookmarkEnd w:id="2110"/>
    </w:p>
    <w:p>
      <w:pPr>
        <w:pStyle w:val="BookText"/>
      </w:pPr>
      <w:r>
        <w:rPr>
          <w:rFonts w:ascii="Amiri" w:hAnsi="Amiri" w:eastAsia="Amiri" w:cs="Amiri"/>
          <w:lang w:bidi="ar-SA"/>
          <w:color w:val="111111"/>
          <w:sz w:val="28"/>
          <w:szCs w:val="28"/>
          <w:rtl/>
        </w:rPr>
        <w:t xml:space="preserve">إسحاق بن حنين( 215 - 298ه-)</w:t>
      </w:r>
    </w:p>
    <w:p>
      <w:pPr>
        <w:pStyle w:val="BookText"/>
      </w:pPr>
      <w:r>
        <w:rPr>
          <w:rFonts w:ascii="Amiri" w:hAnsi="Amiri" w:eastAsia="Amiri" w:cs="Amiri"/>
          <w:lang w:bidi="ar-SA"/>
          <w:color w:val="111111"/>
          <w:sz w:val="28"/>
          <w:szCs w:val="28"/>
          <w:rtl/>
        </w:rPr>
        <w:t xml:space="preserve">44107 .الموصل؛ المدرسة الأحمدية (في الأوقاف العامة)؛ رقم المخطوط: 77/24/8</w:t>
      </w:r>
    </w:p>
    <w:p>
      <w:pPr>
        <w:pStyle w:val="BookText"/>
      </w:pPr>
      <w:r>
        <w:rPr>
          <w:rFonts w:ascii="IRNazanin" w:hAnsi="IRNazanin" w:eastAsia="IRNazanin" w:cs="IRNazanin"/>
          <w:lang w:bidi="fa-IR"/>
          <w:color w:val="111111"/>
          <w:sz w:val="28"/>
          <w:szCs w:val="28"/>
          <w:rtl/>
        </w:rPr>
        <w:t xml:space="preserve">کا :مجهول، تا :مجهول ؛ 2015سم [الأوقاف العامة - موصل: 5-277]</w:t>
      </w:r>
    </w:p>
    <w:p>
      <w:pPr>
        <w:pStyle w:val="Heading2"/>
      </w:pPr>
      <w:bookmarkStart w:id="2111" w:name="_Toc1430"/>
      <w:r>
        <w:t>الطب (مقالة في) / طب - عربي</w:t>
      </w:r>
      <w:bookmarkEnd w:id="2111"/>
    </w:p>
    <w:p>
      <w:pPr>
        <w:pStyle w:val="BookText"/>
      </w:pPr>
      <w:r>
        <w:rPr>
          <w:rFonts w:ascii="Amiri" w:hAnsi="Amiri" w:eastAsia="Amiri" w:cs="Amiri"/>
          <w:lang w:bidi="ar-SA"/>
          <w:color w:val="111111"/>
          <w:sz w:val="28"/>
          <w:szCs w:val="28"/>
          <w:rtl/>
        </w:rPr>
        <w:t xml:space="preserve">الرازي، محمّد بن زكريا (251 - 13 ه- )</w:t>
      </w:r>
    </w:p>
    <w:p>
      <w:pPr>
        <w:pStyle w:val="BookText"/>
      </w:pPr>
      <w:r>
        <w:rPr>
          <w:rFonts w:ascii="IRNazanin" w:hAnsi="IRNazanin" w:eastAsia="IRNazanin" w:cs="IRNazanin"/>
          <w:lang w:bidi="fa-IR"/>
          <w:color w:val="111111"/>
          <w:sz w:val="28"/>
          <w:szCs w:val="28"/>
          <w:rtl/>
        </w:rPr>
        <w:t xml:space="preserve">44108 .بغداد؛ دار المخطوطات؛ رقم المخطوط : 3770/13</w:t>
      </w:r>
    </w:p>
    <w:p>
      <w:pPr>
        <w:pStyle w:val="BookText"/>
      </w:pPr>
      <w:r>
        <w:rPr>
          <w:rFonts w:ascii="IRNazanin" w:hAnsi="IRNazanin" w:eastAsia="IRNazanin" w:cs="IRNazanin"/>
          <w:lang w:bidi="fa-IR"/>
          <w:color w:val="111111"/>
          <w:sz w:val="28"/>
          <w:szCs w:val="28"/>
          <w:rtl/>
        </w:rPr>
        <w:t xml:space="preserve">کا :حسين بن عبد القادر بن قطب الدين الطبيب البوني، تا: 830ه- 4 ص 20س،</w:t>
      </w:r>
    </w:p>
    <w:p>
      <w:pPr>
        <w:pStyle w:val="BookText"/>
      </w:pPr>
      <w:r>
        <w:rPr>
          <w:rFonts w:ascii="Amiri" w:hAnsi="Amiri" w:eastAsia="Amiri" w:cs="Amiri"/>
          <w:lang w:bidi="ar-SA"/>
          <w:color w:val="111111"/>
          <w:sz w:val="28"/>
          <w:szCs w:val="28"/>
          <w:rtl/>
        </w:rPr>
        <w:t xml:space="preserve">21/5/12/5سم [عبد الوهاب نيازي - ف: 148]</w:t>
      </w:r>
    </w:p>
    <w:p>
      <w:pPr>
        <w:pStyle w:val="BookText"/>
      </w:pPr>
      <w:r>
        <w:rPr>
          <w:rFonts w:ascii="IRNazanin" w:hAnsi="IRNazanin" w:eastAsia="IRNazanin" w:cs="IRNazanin"/>
          <w:lang w:bidi="fa-IR"/>
          <w:color w:val="111111"/>
          <w:sz w:val="28"/>
          <w:szCs w:val="28"/>
          <w:rtl/>
        </w:rPr>
        <w:t xml:space="preserve">ص: 735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55" w:name="pg8262_54967"/>
    <w:bookmarkEnd w:id="555"/>
    <w:p>
      <w:pPr>
        <w:pStyle w:val="Heading2"/>
      </w:pPr>
      <w:bookmarkStart w:id="2112" w:name="_Toc1431"/>
      <w:r>
        <w:t>الطب / طب - عربي</w:t>
      </w:r>
      <w:bookmarkEnd w:id="2112"/>
    </w:p>
    <w:p>
      <w:pPr>
        <w:pStyle w:val="BookText"/>
      </w:pPr>
      <w:r>
        <w:rPr>
          <w:rFonts w:ascii="Amiri" w:hAnsi="Amiri" w:eastAsia="Amiri" w:cs="Amiri"/>
          <w:lang w:bidi="ar-SA"/>
          <w:color w:val="111111"/>
          <w:sz w:val="28"/>
          <w:szCs w:val="28"/>
          <w:rtl/>
        </w:rPr>
        <w:t xml:space="preserve">الفارابي، محمّد بن محمّد (260 - 339 ه-)</w:t>
      </w:r>
    </w:p>
    <w:p>
      <w:pPr>
        <w:pStyle w:val="BookText"/>
      </w:pPr>
      <w:r>
        <w:rPr>
          <w:rFonts w:ascii="Times New Roman" w:hAnsi="Times New Roman" w:eastAsia="Times New Roman" w:cs="Times New Roman"/>
          <w:lang w:val="en-US" w:bidi="en-US"/>
          <w:color w:val="111111"/>
          <w:sz w:val="28"/>
          <w:szCs w:val="28"/>
          <w:rtl/>
        </w:rPr>
        <w:t xml:space="preserve">44109.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5-134/1</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2113" w:name="_Toc1432"/>
      <w:r>
        <w:t>الطب / طب - عربي</w:t>
      </w:r>
      <w:bookmarkEnd w:id="2113"/>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IRNazanin" w:hAnsi="IRNazanin" w:eastAsia="IRNazanin" w:cs="IRNazanin"/>
          <w:lang w:bidi="fa-IR"/>
          <w:color w:val="111111"/>
          <w:sz w:val="28"/>
          <w:szCs w:val="28"/>
          <w:rtl/>
        </w:rPr>
        <w:t xml:space="preserve">[فنخا: 22 41]</w:t>
      </w:r>
    </w:p>
    <w:p>
      <w:pPr>
        <w:pStyle w:val="BookText"/>
      </w:pPr>
      <w:r>
        <w:rPr>
          <w:rFonts w:ascii="Times New Roman" w:hAnsi="Times New Roman" w:eastAsia="Times New Roman" w:cs="Times New Roman"/>
          <w:lang w:val="en-US" w:bidi="en-US"/>
          <w:color w:val="111111"/>
          <w:sz w:val="28"/>
          <w:szCs w:val="28"/>
          <w:rtl/>
        </w:rPr>
        <w:t xml:space="preserve">44110.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21/2</w:t>
      </w:r>
    </w:p>
    <w:p>
      <w:pPr>
        <w:pStyle w:val="BookText"/>
      </w:pPr>
      <w:r>
        <w:rPr>
          <w:rFonts w:ascii="Amiri" w:hAnsi="Amiri" w:eastAsia="Amiri" w:cs="Amiri"/>
          <w:lang w:bidi="ar-SA"/>
          <w:color w:val="111111"/>
          <w:sz w:val="28"/>
          <w:szCs w:val="28"/>
          <w:rtl/>
        </w:rPr>
        <w:t xml:space="preserve">آخرها: وقد اتفق الفراغ من تسويدها عصر نهار الخميس 18 شهر رمضان المعظم قدره سنة 1174 من الهجرة على يد أقل العباد سليمان بن أحمد جواد</w:t>
      </w:r>
    </w:p>
    <w:p>
      <w:pPr>
        <w:pStyle w:val="BookText"/>
      </w:pPr>
      <w:r>
        <w:rPr>
          <w:rFonts w:ascii="Amiri" w:hAnsi="Amiri" w:eastAsia="Amiri" w:cs="Amiri"/>
          <w:lang w:bidi="ar-SA"/>
          <w:color w:val="111111"/>
          <w:sz w:val="28"/>
          <w:szCs w:val="28"/>
          <w:rtl/>
        </w:rPr>
        <w:t xml:space="preserve">كا: سليمان بن أحمد جواد ،تا: 18 رمضان 1174ه- ؛ 101 ص 13 س 1611سم [ف: 107]</w:t>
      </w:r>
    </w:p>
    <w:p>
      <w:pPr>
        <w:pStyle w:val="Heading2"/>
      </w:pPr>
      <w:bookmarkStart w:id="2114" w:name="_Toc1433"/>
      <w:r>
        <w:t>الطب (أرجوزة في) (1) = الأرجوزة السينائية = أرجوزة الطب» حفظ</w:t>
      </w:r>
      <w:bookmarkEnd w:id="2114"/>
    </w:p>
    <w:p>
      <w:pPr>
        <w:pStyle w:val="BookText"/>
      </w:pPr>
      <w:r>
        <w:rPr>
          <w:rFonts w:ascii="Amiri" w:hAnsi="Amiri" w:eastAsia="Amiri" w:cs="Amiri"/>
          <w:lang w:bidi="ar-SA"/>
          <w:color w:val="111111"/>
          <w:sz w:val="28"/>
          <w:szCs w:val="28"/>
          <w:rtl/>
        </w:rPr>
        <w:t xml:space="preserve">برء مرض» / طب، شعر - عربي</w:t>
      </w:r>
    </w:p>
    <w:p>
      <w:pPr>
        <w:pStyle w:val="BookText"/>
      </w:pPr>
      <w:r>
        <w:rPr>
          <w:rFonts w:ascii="Amiri" w:hAnsi="Amiri" w:eastAsia="Amiri" w:cs="Amiri"/>
          <w:lang w:bidi="ar-SA"/>
          <w:color w:val="111111"/>
          <w:sz w:val="28"/>
          <w:szCs w:val="28"/>
          <w:rtl/>
        </w:rPr>
        <w:t xml:space="preserve">ابن سيناء حسين بن عبد الله ( 370 - 428 ه- )</w:t>
      </w:r>
    </w:p>
    <w:p>
      <w:pPr>
        <w:pStyle w:val="BookText"/>
      </w:pPr>
      <w:r>
        <w:rPr>
          <w:rFonts w:ascii="Amiri" w:hAnsi="Amiri" w:eastAsia="Amiri" w:cs="Amiri"/>
          <w:lang w:bidi="ar-SA"/>
          <w:color w:val="111111"/>
          <w:sz w:val="28"/>
          <w:szCs w:val="28"/>
          <w:rtl/>
        </w:rPr>
        <w:t xml:space="preserve">أوّله : لما جرت عادة الحكماء والفضلاء القدماء بخدمة الملوك والأمراء والخلفاء والوزراء ورؤساء القضاة والفقهاء بتصانيف المنثور والمنظوم ... ورأيت صناعة الطب بأرض فارس عارية من</w:t>
      </w:r>
    </w:p>
    <w:p>
      <w:pPr>
        <w:pStyle w:val="BookText"/>
      </w:pPr>
      <w:r>
        <w:rPr>
          <w:rFonts w:ascii="Amiri" w:hAnsi="Amiri" w:eastAsia="Amiri" w:cs="Amiri"/>
          <w:lang w:bidi="ar-SA"/>
          <w:color w:val="111111"/>
          <w:sz w:val="28"/>
          <w:szCs w:val="28"/>
          <w:rtl/>
        </w:rPr>
        <w:t xml:space="preserve">محاضرات المجالس ومناظرات البيمارستانات والمدارس ... بخدمت حضرة سيّدنا الفقيه الاجل القاضي السني المحل اطال الله بقاه ...</w:t>
      </w:r>
    </w:p>
    <w:p>
      <w:pPr>
        <w:pStyle w:val="BookText"/>
      </w:pPr>
      <w:r>
        <w:rPr>
          <w:rFonts w:ascii="Amiri" w:hAnsi="Amiri" w:eastAsia="Amiri" w:cs="Amiri"/>
          <w:lang w:bidi="ar-SA"/>
          <w:color w:val="111111"/>
          <w:sz w:val="28"/>
          <w:szCs w:val="28"/>
          <w:rtl/>
        </w:rPr>
        <w:t xml:space="preserve">الحمد الله المليك الواحد *** رب السموات العلي الماجد ...</w:t>
      </w:r>
    </w:p>
    <w:p>
      <w:pPr>
        <w:pStyle w:val="BookText"/>
      </w:pPr>
      <w:r>
        <w:rPr>
          <w:rFonts w:ascii="Amiri" w:hAnsi="Amiri" w:eastAsia="Amiri" w:cs="Amiri"/>
          <w:lang w:bidi="ar-SA"/>
          <w:color w:val="111111"/>
          <w:sz w:val="28"/>
          <w:szCs w:val="28"/>
          <w:rtl/>
        </w:rPr>
        <w:t xml:space="preserve">الطب حفظ صحة برء مرض *** من سبب في بدن منذ عرض</w:t>
      </w:r>
    </w:p>
    <w:p>
      <w:pPr>
        <w:pStyle w:val="BookText"/>
      </w:pPr>
      <w:r>
        <w:rPr>
          <w:rFonts w:ascii="Amiri" w:hAnsi="Amiri" w:eastAsia="Amiri" w:cs="Amiri"/>
          <w:lang w:bidi="ar-SA"/>
          <w:color w:val="111111"/>
          <w:sz w:val="28"/>
          <w:szCs w:val="28"/>
          <w:rtl/>
        </w:rPr>
        <w:t xml:space="preserve">قسمة الاولى تعلم وعمل *** العلم في ثلثة قد اكتمل</w:t>
      </w:r>
    </w:p>
    <w:p>
      <w:pPr>
        <w:pStyle w:val="BookText"/>
      </w:pPr>
      <w:r>
        <w:rPr>
          <w:rFonts w:ascii="Amiri" w:hAnsi="Amiri" w:eastAsia="Amiri" w:cs="Amiri"/>
          <w:lang w:bidi="ar-SA"/>
          <w:color w:val="111111"/>
          <w:sz w:val="28"/>
          <w:szCs w:val="28"/>
          <w:rtl/>
        </w:rPr>
        <w:t xml:space="preserve">آخره :اقل ما تبرء فيه شهر *** وربما يتم ذاك عشر</w:t>
      </w:r>
    </w:p>
    <w:p>
      <w:pPr>
        <w:pStyle w:val="BookText"/>
      </w:pPr>
      <w:r>
        <w:rPr>
          <w:rFonts w:ascii="IRNazanin" w:hAnsi="IRNazanin" w:eastAsia="IRNazanin" w:cs="IRNazanin"/>
          <w:lang w:bidi="fa-IR"/>
          <w:color w:val="111111"/>
          <w:sz w:val="28"/>
          <w:szCs w:val="28"/>
          <w:rtl/>
        </w:rPr>
        <w:t xml:space="preserve">ص: 736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56" w:name="pg8262_54969"/>
    <w:bookmarkEnd w:id="556"/>
    <w:p>
      <w:pPr>
        <w:pStyle w:val="BookText"/>
      </w:pPr>
      <w:r>
        <w:rPr>
          <w:rFonts w:ascii="Amiri" w:hAnsi="Amiri" w:eastAsia="Amiri" w:cs="Amiri"/>
          <w:lang w:bidi="ar-SA"/>
          <w:color w:val="111111"/>
          <w:sz w:val="28"/>
          <w:szCs w:val="28"/>
          <w:rtl/>
        </w:rPr>
        <w:t xml:space="preserve">و قد فرغت من جميع العمل *** والآن أقطع بقول مكتمل</w:t>
      </w:r>
    </w:p>
    <w:p>
      <w:pPr>
        <w:pStyle w:val="BookText"/>
      </w:pPr>
      <w:r>
        <w:rPr>
          <w:rFonts w:ascii="IRNazanin" w:hAnsi="IRNazanin" w:eastAsia="IRNazanin" w:cs="IRNazanin"/>
          <w:lang w:bidi="fa-IR"/>
          <w:color w:val="111111"/>
          <w:sz w:val="28"/>
          <w:szCs w:val="28"/>
          <w:rtl/>
        </w:rPr>
        <w:t xml:space="preserve">طبع :کلکته 1829م؛ لكنو، 1261ه-</w:t>
      </w:r>
    </w:p>
    <w:p>
      <w:pPr>
        <w:pStyle w:val="BookText"/>
      </w:pPr>
      <w:r>
        <w:rPr>
          <w:rFonts w:ascii="Amiri" w:hAnsi="Amiri" w:eastAsia="Amiri" w:cs="Amiri"/>
          <w:lang w:bidi="ar-SA"/>
          <w:color w:val="111111"/>
          <w:sz w:val="28"/>
          <w:szCs w:val="28"/>
          <w:rtl/>
        </w:rPr>
        <w:t xml:space="preserve">[فنخا :4122-42 (14 نسخة)]</w:t>
      </w:r>
    </w:p>
    <w:p>
      <w:pPr>
        <w:pStyle w:val="BookText"/>
      </w:pPr>
      <w:r>
        <w:rPr>
          <w:rFonts w:ascii="IRNazanin" w:hAnsi="IRNazanin" w:eastAsia="IRNazanin" w:cs="IRNazanin"/>
          <w:lang w:bidi="fa-IR"/>
          <w:color w:val="111111"/>
          <w:sz w:val="28"/>
          <w:szCs w:val="28"/>
          <w:rtl/>
        </w:rPr>
        <w:t xml:space="preserve">44111 .بغداد؛ دار المخطوطات؛ رقم المخطوط: 12424/1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:1263ه- 82 ص 19 س 1115/5سم [المتحف العراقي -ف: الطب</w:t>
      </w:r>
    </w:p>
    <w:p>
      <w:pPr>
        <w:pStyle w:val="BookText"/>
      </w:pPr>
      <w:r>
        <w:rPr>
          <w:rFonts w:ascii="Amiri" w:hAnsi="Amiri" w:eastAsia="Amiri" w:cs="Amiri"/>
          <w:lang w:bidi="ar-SA"/>
          <w:color w:val="111111"/>
          <w:sz w:val="28"/>
          <w:szCs w:val="28"/>
          <w:rtl/>
        </w:rPr>
        <w:t xml:space="preserve">والصيدلة - 19]</w:t>
      </w:r>
    </w:p>
    <w:p>
      <w:pPr>
        <w:pStyle w:val="BookText"/>
      </w:pPr>
      <w:r>
        <w:rPr>
          <w:rFonts w:ascii="IRNazanin" w:hAnsi="IRNazanin" w:eastAsia="IRNazanin" w:cs="IRNazanin"/>
          <w:lang w:bidi="fa-IR"/>
          <w:color w:val="111111"/>
          <w:sz w:val="28"/>
          <w:szCs w:val="28"/>
          <w:rtl/>
        </w:rPr>
        <w:t xml:space="preserve">44112 .بغداد؛ دار المخطوطات؛ رقم المخطوط: 9921/1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1330 ه- 100 ص 15 1017/5سم [المتحف العراقي ف الطب</w:t>
      </w:r>
    </w:p>
    <w:p>
      <w:pPr>
        <w:pStyle w:val="BookText"/>
      </w:pPr>
      <w:r>
        <w:rPr>
          <w:rFonts w:ascii="Amiri" w:hAnsi="Amiri" w:eastAsia="Amiri" w:cs="Amiri"/>
          <w:lang w:bidi="ar-SA"/>
          <w:color w:val="111111"/>
          <w:sz w:val="28"/>
          <w:szCs w:val="28"/>
          <w:rtl/>
        </w:rPr>
        <w:t xml:space="preserve">والصيدلة - 19]</w:t>
      </w:r>
    </w:p>
    <w:p>
      <w:pPr>
        <w:pStyle w:val="BookText"/>
      </w:pPr>
      <w:r>
        <w:rPr>
          <w:rFonts w:ascii="Amiri" w:hAnsi="Amiri" w:eastAsia="Amiri" w:cs="Amiri"/>
          <w:lang w:bidi="ar-SA"/>
          <w:color w:val="111111"/>
          <w:sz w:val="28"/>
          <w:szCs w:val="28"/>
          <w:rtl/>
        </w:rPr>
        <w:t xml:space="preserve">44113 النجف الأشرف؛ مكتبة آية الله الحكيم العامة؛ رقم المخطوط: 1357/1</w:t>
      </w:r>
    </w:p>
    <w:p>
      <w:pPr>
        <w:pStyle w:val="BookText"/>
      </w:pPr>
      <w:r>
        <w:rPr>
          <w:rFonts w:ascii="IRNazanin" w:hAnsi="IRNazanin" w:eastAsia="IRNazanin" w:cs="IRNazanin"/>
          <w:lang w:bidi="fa-IR"/>
          <w:color w:val="111111"/>
          <w:sz w:val="28"/>
          <w:szCs w:val="28"/>
          <w:rtl/>
        </w:rPr>
        <w:t xml:space="preserve">کا :مجهول، تا :مجهول؛ 69 ص 15س، 19/314سم [ف: 1-59]</w:t>
      </w:r>
    </w:p>
    <w:p>
      <w:pPr>
        <w:pStyle w:val="BookText"/>
      </w:pPr>
      <w:r>
        <w:rPr>
          <w:rFonts w:ascii="Times New Roman" w:hAnsi="Times New Roman" w:eastAsia="Times New Roman" w:cs="Times New Roman"/>
          <w:lang w:val="en-US" w:bidi="en-US"/>
          <w:color w:val="111111"/>
          <w:sz w:val="28"/>
          <w:szCs w:val="28"/>
          <w:rtl/>
        </w:rPr>
        <w:t xml:space="preserve">44114.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26/19/2</w:t>
      </w:r>
    </w:p>
    <w:p>
      <w:pPr>
        <w:pStyle w:val="BookText"/>
      </w:pPr>
      <w:r>
        <w:rPr>
          <w:rFonts w:ascii="IRNazanin" w:hAnsi="IRNazanin" w:eastAsia="IRNazanin" w:cs="IRNazanin"/>
          <w:lang w:bidi="fa-IR"/>
          <w:color w:val="111111"/>
          <w:sz w:val="28"/>
          <w:szCs w:val="28"/>
          <w:rtl/>
        </w:rPr>
        <w:t xml:space="preserve">کا :مجهول ،تا: مجهول؛ 2 ص 10/5015/5سم [الأوقاف العامة موصل: 2-241]</w:t>
      </w:r>
    </w:p>
    <w:p>
      <w:pPr>
        <w:pStyle w:val="BookText"/>
      </w:pPr>
      <w:r>
        <w:rPr>
          <w:rFonts w:ascii="Times New Roman" w:hAnsi="Times New Roman" w:eastAsia="Times New Roman" w:cs="Times New Roman"/>
          <w:lang w:val="en-US" w:bidi="en-US"/>
          <w:color w:val="111111"/>
          <w:sz w:val="28"/>
          <w:szCs w:val="28"/>
          <w:rtl/>
        </w:rPr>
        <w:t xml:space="preserve">44115.</w:t>
      </w:r>
    </w:p>
    <w:p>
      <w:pPr>
        <w:pStyle w:val="BookText"/>
      </w:pPr>
      <w:r>
        <w:rPr>
          <w:rFonts w:ascii="IRNazanin" w:hAnsi="IRNazanin" w:eastAsia="IRNazanin" w:cs="IRNazanin"/>
          <w:lang w:bidi="fa-IR"/>
          <w:color w:val="111111"/>
          <w:sz w:val="28"/>
          <w:szCs w:val="28"/>
          <w:rtl/>
        </w:rPr>
        <w:t xml:space="preserve">بغداد؛ دار المخطوطات؛ رقم المخطوط : 6938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80 ص 20 س، 22 15سم [المتحف العراقي - ف: الطب والصيدلة -19]</w:t>
      </w:r>
    </w:p>
    <w:p>
      <w:pPr>
        <w:pStyle w:val="Heading2"/>
      </w:pPr>
      <w:bookmarkStart w:id="2115" w:name="_Toc1434"/>
      <w:r>
        <w:t>الطب (أرجوزة في ) (2) = أرجوزة «اسمع جميع وصيتي واعمل بها» /</w:t>
      </w:r>
      <w:bookmarkEnd w:id="2115"/>
    </w:p>
    <w:p>
      <w:pPr>
        <w:pStyle w:val="BookText"/>
      </w:pPr>
      <w:r>
        <w:rPr>
          <w:rFonts w:ascii="Amiri" w:hAnsi="Amiri" w:eastAsia="Amiri" w:cs="Amiri"/>
          <w:lang w:bidi="ar-SA"/>
          <w:color w:val="111111"/>
          <w:sz w:val="28"/>
          <w:szCs w:val="28"/>
          <w:rtl/>
        </w:rPr>
        <w:t xml:space="preserve">طب شعر - عربي</w:t>
      </w:r>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 أسمع جميع وصيتي وأعمل بها *** فالطب مجموع بنص</w:t>
      </w:r>
    </w:p>
    <w:p>
      <w:pPr>
        <w:pStyle w:val="BookText"/>
      </w:pPr>
      <w:r>
        <w:rPr>
          <w:rFonts w:ascii="Amiri" w:hAnsi="Amiri" w:eastAsia="Amiri" w:cs="Amiri"/>
          <w:lang w:bidi="ar-SA"/>
          <w:color w:val="111111"/>
          <w:sz w:val="28"/>
          <w:szCs w:val="28"/>
          <w:rtl/>
        </w:rPr>
        <w:t xml:space="preserve">آخره: فالعقد تبديل المزاج وحله *** يشفي المريض به وبالأوهام</w:t>
      </w:r>
    </w:p>
    <w:p>
      <w:pPr>
        <w:pStyle w:val="BookText"/>
      </w:pPr>
      <w:r>
        <w:rPr>
          <w:rFonts w:ascii="Amiri" w:hAnsi="Amiri" w:eastAsia="Amiri" w:cs="Amiri"/>
          <w:lang w:bidi="ar-SA"/>
          <w:color w:val="111111"/>
          <w:sz w:val="28"/>
          <w:szCs w:val="28"/>
          <w:rtl/>
        </w:rPr>
        <w:t xml:space="preserve">كلامي</w:t>
      </w:r>
    </w:p>
    <w:p>
      <w:pPr>
        <w:pStyle w:val="BookText"/>
      </w:pPr>
      <w:r>
        <w:rPr>
          <w:rFonts w:ascii="Times New Roman" w:hAnsi="Times New Roman" w:eastAsia="Times New Roman" w:cs="Times New Roman"/>
          <w:lang w:val="en-US" w:bidi="en-US"/>
          <w:color w:val="111111"/>
          <w:sz w:val="28"/>
          <w:szCs w:val="28"/>
          <w:rtl/>
        </w:rPr>
        <w:t xml:space="preserve">44116.</w:t>
      </w:r>
    </w:p>
    <w:p>
      <w:pPr>
        <w:pStyle w:val="BookText"/>
      </w:pPr>
      <w:r>
        <w:rPr>
          <w:rFonts w:ascii="Amiri" w:hAnsi="Amiri" w:eastAsia="Amiri" w:cs="Amiri"/>
          <w:lang w:bidi="ar-SA"/>
          <w:color w:val="111111"/>
          <w:sz w:val="28"/>
          <w:szCs w:val="28"/>
          <w:rtl/>
        </w:rPr>
        <w:t xml:space="preserve">بغداد؛ مكتبة الأوقاف العامة؛ رقم المخطوط : 1488/2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12 بيتا ؛كا :مجهول :تا :مجهول؛ 1712سم [ف: 3-152]</w:t>
      </w:r>
    </w:p>
    <w:p>
      <w:pPr>
        <w:pStyle w:val="BookText"/>
      </w:pPr>
      <w:r>
        <w:rPr>
          <w:rFonts w:ascii="IRNazanin" w:hAnsi="IRNazanin" w:eastAsia="IRNazanin" w:cs="IRNazanin"/>
          <w:lang w:bidi="fa-IR"/>
          <w:color w:val="111111"/>
          <w:sz w:val="28"/>
          <w:szCs w:val="28"/>
          <w:rtl/>
        </w:rPr>
        <w:t xml:space="preserve">ص: 737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57" w:name="pg8262_54972"/>
    <w:bookmarkEnd w:id="557"/>
    <w:p>
      <w:pPr>
        <w:pStyle w:val="Heading2"/>
      </w:pPr>
      <w:bookmarkStart w:id="2116" w:name="_Toc1435"/>
      <w:r>
        <w:t>الطب (أرجوزة في ) (3) = أرجوزة في الطب والفصول الاربعة = أرجوزة</w:t>
      </w:r>
      <w:bookmarkEnd w:id="2116"/>
    </w:p>
    <w:p>
      <w:pPr>
        <w:pStyle w:val="BookText"/>
      </w:pPr>
      <w:r>
        <w:rPr>
          <w:rFonts w:ascii="Amiri" w:hAnsi="Amiri" w:eastAsia="Amiri" w:cs="Amiri"/>
          <w:lang w:bidi="ar-SA"/>
          <w:color w:val="111111"/>
          <w:sz w:val="28"/>
          <w:szCs w:val="28"/>
          <w:rtl/>
        </w:rPr>
        <w:t xml:space="preserve">يقول راجي ربه ابن سينا» / طب، شعر - عربي</w:t>
      </w:r>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الحمد لله على ما انعما *** حمدا به يجلو عن القلب العمى</w:t>
      </w:r>
    </w:p>
    <w:p>
      <w:pPr>
        <w:pStyle w:val="BookText"/>
      </w:pPr>
      <w:r>
        <w:rPr>
          <w:rFonts w:ascii="Amiri" w:hAnsi="Amiri" w:eastAsia="Amiri" w:cs="Amiri"/>
          <w:lang w:bidi="ar-SA"/>
          <w:color w:val="111111"/>
          <w:sz w:val="28"/>
          <w:szCs w:val="28"/>
          <w:rtl/>
        </w:rPr>
        <w:t xml:space="preserve">يقول راجي ربّه ابن سينا *** ولم يزل بالله مستعينا</w:t>
      </w:r>
    </w:p>
    <w:p>
      <w:pPr>
        <w:pStyle w:val="BookText"/>
      </w:pPr>
      <w:r>
        <w:rPr>
          <w:rFonts w:ascii="Amiri" w:hAnsi="Amiri" w:eastAsia="Amiri" w:cs="Amiri"/>
          <w:lang w:bidi="ar-SA"/>
          <w:color w:val="111111"/>
          <w:sz w:val="28"/>
          <w:szCs w:val="28"/>
          <w:rtl/>
        </w:rPr>
        <w:t xml:space="preserve">يا سائلي عن صحة الأجساد *** اسمع صحيح الطب بالإرشاد .</w:t>
      </w:r>
    </w:p>
    <w:p>
      <w:pPr>
        <w:pStyle w:val="BookText"/>
      </w:pPr>
      <w:r>
        <w:rPr>
          <w:rFonts w:ascii="Amiri" w:hAnsi="Amiri" w:eastAsia="Amiri" w:cs="Amiri"/>
          <w:lang w:bidi="ar-SA"/>
          <w:color w:val="111111"/>
          <w:sz w:val="28"/>
          <w:szCs w:val="28"/>
          <w:rtl/>
        </w:rPr>
        <w:t xml:space="preserve">آخره :محمّد وآله وعترته *** القائمين بعده بسنته</w:t>
      </w:r>
    </w:p>
    <w:p>
      <w:pPr>
        <w:pStyle w:val="BookText"/>
      </w:pPr>
      <w:r>
        <w:rPr>
          <w:rFonts w:ascii="Amiri" w:hAnsi="Amiri" w:eastAsia="Amiri" w:cs="Amiri"/>
          <w:lang w:bidi="ar-SA"/>
          <w:color w:val="111111"/>
          <w:sz w:val="28"/>
          <w:szCs w:val="28"/>
          <w:rtl/>
        </w:rPr>
        <w:t xml:space="preserve">طبع :لكنو، 1261ه-، حلب، 1404ه-، كويت، 1404ه-</w:t>
      </w:r>
    </w:p>
    <w:p>
      <w:pPr>
        <w:pStyle w:val="BookText"/>
      </w:pPr>
      <w:r>
        <w:rPr>
          <w:rFonts w:ascii="Amiri" w:hAnsi="Amiri" w:eastAsia="Amiri" w:cs="Amiri"/>
          <w:lang w:bidi="ar-SA"/>
          <w:color w:val="111111"/>
          <w:sz w:val="28"/>
          <w:szCs w:val="28"/>
          <w:rtl/>
        </w:rPr>
        <w:t xml:space="preserve">44117 .بغداد؛ مكتبة الأوقاف العامة؛ رقم المخطوط: 605/3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1171ه- ،3،ق، 19412سم [ف: 4-166]</w:t>
      </w:r>
    </w:p>
    <w:p>
      <w:pPr>
        <w:pStyle w:val="BookText"/>
      </w:pPr>
      <w:r>
        <w:rPr>
          <w:rFonts w:ascii="IRNazanin" w:hAnsi="IRNazanin" w:eastAsia="IRNazanin" w:cs="IRNazanin"/>
          <w:lang w:bidi="fa-IR"/>
          <w:color w:val="111111"/>
          <w:sz w:val="28"/>
          <w:szCs w:val="28"/>
          <w:rtl/>
        </w:rPr>
        <w:t xml:space="preserve">.44118 بغداد؛ دار المخطوطات؛ رقم المخطوط : 32882</w:t>
      </w:r>
    </w:p>
    <w:p>
      <w:pPr>
        <w:pStyle w:val="BookText"/>
      </w:pPr>
      <w:r>
        <w:rPr>
          <w:rFonts w:ascii="IRNazanin" w:hAnsi="IRNazanin" w:eastAsia="IRNazanin" w:cs="IRNazanin"/>
          <w:lang w:bidi="fa-IR"/>
          <w:color w:val="111111"/>
          <w:sz w:val="28"/>
          <w:szCs w:val="28"/>
          <w:rtl/>
        </w:rPr>
        <w:t xml:space="preserve">کا :مجهولف ،تا :القرن 12ه- 6 ص 21 س 1421/5سم [المتحف العراقي - ف: الطب</w:t>
      </w:r>
    </w:p>
    <w:p>
      <w:pPr>
        <w:pStyle w:val="BookText"/>
      </w:pPr>
      <w:r>
        <w:rPr>
          <w:rFonts w:ascii="Amiri" w:hAnsi="Amiri" w:eastAsia="Amiri" w:cs="Amiri"/>
          <w:lang w:bidi="ar-SA"/>
          <w:color w:val="111111"/>
          <w:sz w:val="28"/>
          <w:szCs w:val="28"/>
          <w:rtl/>
        </w:rPr>
        <w:t xml:space="preserve">والصيدلة -20]</w:t>
      </w:r>
    </w:p>
    <w:p>
      <w:pPr>
        <w:pStyle w:val="BookText"/>
      </w:pPr>
      <w:r>
        <w:rPr>
          <w:rFonts w:ascii="Times New Roman" w:hAnsi="Times New Roman" w:eastAsia="Times New Roman" w:cs="Times New Roman"/>
          <w:lang w:val="en-US" w:bidi="en-US"/>
          <w:color w:val="111111"/>
          <w:sz w:val="28"/>
          <w:szCs w:val="28"/>
          <w:rtl/>
        </w:rPr>
        <w:t xml:space="preserve">44119.</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8734/2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شكري الآلوسي، تا: 1293ه-، 13 ص 11س، 2113سم [المورد:</w:t>
      </w:r>
    </w:p>
    <w:p>
      <w:pPr>
        <w:pStyle w:val="BookText"/>
      </w:pPr>
      <w:r>
        <w:rPr>
          <w:rFonts w:ascii="Times New Roman" w:hAnsi="Times New Roman" w:eastAsia="Times New Roman" w:cs="Times New Roman"/>
          <w:lang w:val="en-US" w:bidi="en-US"/>
          <w:color w:val="111111"/>
          <w:sz w:val="28"/>
          <w:szCs w:val="28"/>
          <w:rtl/>
        </w:rPr>
        <w:t xml:space="preserve">201-13 ]</w:t>
      </w:r>
    </w:p>
    <w:p>
      <w:pPr>
        <w:pStyle w:val="BookText"/>
      </w:pPr>
      <w:r>
        <w:rPr>
          <w:rFonts w:ascii="IRNazanin" w:hAnsi="IRNazanin" w:eastAsia="IRNazanin" w:cs="IRNazanin"/>
          <w:lang w:bidi="fa-IR"/>
          <w:color w:val="111111"/>
          <w:sz w:val="28"/>
          <w:szCs w:val="28"/>
          <w:rtl/>
        </w:rPr>
        <w:t xml:space="preserve">44120 .بغداد؛ دار المخطوطات؛ رقم المخطوط : 4510/3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13ه- 6 ص 26 س، 2115 سم [عبد الوهاب نيازي - ف: 139]</w:t>
      </w:r>
    </w:p>
    <w:p>
      <w:pPr>
        <w:pStyle w:val="BookText"/>
      </w:pPr>
      <w:r>
        <w:rPr>
          <w:rFonts w:ascii="IRNazanin" w:hAnsi="IRNazanin" w:eastAsia="IRNazanin" w:cs="IRNazanin"/>
          <w:lang w:bidi="fa-IR"/>
          <w:color w:val="111111"/>
          <w:sz w:val="28"/>
          <w:szCs w:val="28"/>
          <w:rtl/>
        </w:rPr>
        <w:t xml:space="preserve">44121 .بغداد؛ دار المخطوطات؛ رقم المخطوط : 22703</w:t>
      </w:r>
    </w:p>
    <w:p>
      <w:pPr>
        <w:pStyle w:val="BookText"/>
      </w:pPr>
      <w:r>
        <w:rPr>
          <w:rFonts w:ascii="Amiri" w:hAnsi="Amiri" w:eastAsia="Amiri" w:cs="Amiri"/>
          <w:lang w:bidi="ar-SA"/>
          <w:color w:val="111111"/>
          <w:sz w:val="28"/>
          <w:szCs w:val="28"/>
          <w:rtl/>
        </w:rPr>
        <w:t xml:space="preserve">أوّلها: يا سائلي عن صحة الأجسادي *** اسمع هديت الرشد يا أستاذي</w:t>
      </w:r>
    </w:p>
    <w:p>
      <w:pPr>
        <w:pStyle w:val="BookText"/>
      </w:pPr>
      <w:r>
        <w:rPr>
          <w:rFonts w:ascii="IRNazanin" w:hAnsi="IRNazanin" w:eastAsia="IRNazanin" w:cs="IRNazanin"/>
          <w:lang w:bidi="fa-IR"/>
          <w:color w:val="111111"/>
          <w:sz w:val="28"/>
          <w:szCs w:val="28"/>
          <w:rtl/>
        </w:rPr>
        <w:t xml:space="preserve">کا :مجهول، تا: 1320 ه-، 10 ص 13س، 14/5/20سم [المتحف العراقي -ف: الطب</w:t>
      </w:r>
    </w:p>
    <w:p>
      <w:pPr>
        <w:pStyle w:val="BookText"/>
      </w:pPr>
      <w:r>
        <w:rPr>
          <w:rFonts w:ascii="Amiri" w:hAnsi="Amiri" w:eastAsia="Amiri" w:cs="Amiri"/>
          <w:lang w:bidi="ar-SA"/>
          <w:color w:val="111111"/>
          <w:sz w:val="28"/>
          <w:szCs w:val="28"/>
          <w:rtl/>
        </w:rPr>
        <w:t xml:space="preserve">والصيدلة - 20]</w:t>
      </w:r>
    </w:p>
    <w:p>
      <w:pPr>
        <w:pStyle w:val="BookText"/>
      </w:pPr>
      <w:r>
        <w:rPr>
          <w:rFonts w:ascii="Amiri" w:hAnsi="Amiri" w:eastAsia="Amiri" w:cs="Amiri"/>
          <w:lang w:bidi="ar-SA"/>
          <w:color w:val="111111"/>
          <w:sz w:val="28"/>
          <w:szCs w:val="28"/>
          <w:rtl/>
        </w:rPr>
        <w:t xml:space="preserve">44122 .الموصل ؛ المدرسة الرابعية والعثمانية (في الأوقاف العامة)؛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6-32]</w:t>
      </w:r>
    </w:p>
    <w:p>
      <w:pPr>
        <w:pStyle w:val="BookText"/>
      </w:pPr>
      <w:r>
        <w:rPr>
          <w:rFonts w:ascii="IRNazanin" w:hAnsi="IRNazanin" w:eastAsia="IRNazanin" w:cs="IRNazanin"/>
          <w:lang w:bidi="fa-IR"/>
          <w:color w:val="111111"/>
          <w:sz w:val="28"/>
          <w:szCs w:val="28"/>
          <w:rtl/>
        </w:rPr>
        <w:t xml:space="preserve">ص: 738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58" w:name="pg8262_54974"/>
    <w:bookmarkEnd w:id="558"/>
    <w:p>
      <w:pPr>
        <w:pStyle w:val="Heading2"/>
      </w:pPr>
      <w:bookmarkStart w:id="2117" w:name="_Toc1436"/>
      <w:r>
        <w:t>طب (مختصر) / طب - عربي</w:t>
      </w:r>
      <w:bookmarkEnd w:id="2117"/>
    </w:p>
    <w:p>
      <w:pPr>
        <w:pStyle w:val="BookText"/>
      </w:pPr>
      <w:r>
        <w:rPr>
          <w:rFonts w:ascii="Amiri" w:hAnsi="Amiri" w:eastAsia="Amiri" w:cs="Amiri"/>
          <w:lang w:bidi="ar-SA"/>
          <w:color w:val="111111"/>
          <w:sz w:val="28"/>
          <w:szCs w:val="28"/>
          <w:rtl/>
        </w:rPr>
        <w:t xml:space="preserve">ابن سينا ،حسين بن عبد الله ( 370؟ - 428 ه- )</w:t>
      </w:r>
    </w:p>
    <w:p>
      <w:pPr>
        <w:pStyle w:val="BookText"/>
      </w:pPr>
      <w:r>
        <w:rPr>
          <w:rFonts w:ascii="Amiri" w:hAnsi="Amiri" w:eastAsia="Amiri" w:cs="Amiri"/>
          <w:lang w:bidi="ar-SA"/>
          <w:color w:val="111111"/>
          <w:sz w:val="28"/>
          <w:szCs w:val="28"/>
          <w:rtl/>
        </w:rPr>
        <w:t xml:space="preserve">44123 .الموصل ؛ مدرسة الحجيات (في الأوقاف العامة)؛ رقم المخطوط : 121/22/2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3-182]</w:t>
      </w:r>
    </w:p>
    <w:p>
      <w:pPr>
        <w:pStyle w:val="Heading2"/>
      </w:pPr>
      <w:bookmarkStart w:id="2118" w:name="_Toc1437"/>
      <w:r>
        <w:t>الطب (كتاب في) / طب - عربي</w:t>
      </w:r>
      <w:bookmarkEnd w:id="2118"/>
    </w:p>
    <w:p>
      <w:pPr>
        <w:pStyle w:val="BookText"/>
      </w:pPr>
      <w:r>
        <w:rPr>
          <w:rFonts w:ascii="Amiri" w:hAnsi="Amiri" w:eastAsia="Amiri" w:cs="Amiri"/>
          <w:lang w:bidi="ar-SA"/>
          <w:color w:val="111111"/>
          <w:sz w:val="28"/>
          <w:szCs w:val="28"/>
          <w:rtl/>
        </w:rPr>
        <w:t xml:space="preserve">ابن هبة الله ،سعيد بن هبة الله( 436 - 495 ؟ ه- )</w:t>
      </w:r>
    </w:p>
    <w:p>
      <w:pPr>
        <w:pStyle w:val="BookText"/>
      </w:pPr>
      <w:r>
        <w:rPr>
          <w:rFonts w:ascii="Times New Roman" w:hAnsi="Times New Roman" w:eastAsia="Times New Roman" w:cs="Times New Roman"/>
          <w:lang w:val="en-US" w:bidi="en-US"/>
          <w:color w:val="111111"/>
          <w:sz w:val="28"/>
          <w:szCs w:val="28"/>
          <w:rtl/>
        </w:rPr>
        <w:t xml:space="preserve">44124.</w:t>
      </w:r>
    </w:p>
    <w:p>
      <w:pPr>
        <w:pStyle w:val="BookText"/>
      </w:pPr>
      <w:r>
        <w:rPr>
          <w:rFonts w:ascii="Amiri" w:hAnsi="Amiri" w:eastAsia="Amiri" w:cs="Amiri"/>
          <w:lang w:bidi="ar-SA"/>
          <w:color w:val="111111"/>
          <w:sz w:val="28"/>
          <w:szCs w:val="28"/>
          <w:rtl/>
        </w:rPr>
        <w:t xml:space="preserve">الموصل؛ سعيد الديوه جي؛ رقم المخطوط: 156</w:t>
      </w:r>
    </w:p>
    <w:p>
      <w:pPr>
        <w:pStyle w:val="BookText"/>
      </w:pPr>
      <w:r>
        <w:rPr>
          <w:rFonts w:ascii="IRNazanin" w:hAnsi="IRNazanin" w:eastAsia="IRNazanin" w:cs="IRNazanin"/>
          <w:lang w:bidi="fa-IR"/>
          <w:color w:val="111111"/>
          <w:sz w:val="28"/>
          <w:szCs w:val="28"/>
          <w:rtl/>
        </w:rPr>
        <w:t xml:space="preserve">کا: مجهول ؛تا: مجهول؛ مجدول [ معهد المخطوطات العربية (9-217]</w:t>
      </w:r>
    </w:p>
    <w:p>
      <w:pPr>
        <w:pStyle w:val="BookText"/>
      </w:pPr>
      <w:r>
        <w:rPr>
          <w:rFonts w:ascii="Amiri" w:hAnsi="Amiri" w:eastAsia="Amiri" w:cs="Amiri"/>
          <w:lang w:bidi="ar-SA"/>
          <w:color w:val="111111"/>
          <w:sz w:val="28"/>
          <w:szCs w:val="28"/>
          <w:rtl/>
        </w:rPr>
        <w:t xml:space="preserve">44125 .الموصل؛ مدرسة جامع خزام؛ رقم المخطوط 14</w:t>
      </w:r>
    </w:p>
    <w:p>
      <w:pPr>
        <w:pStyle w:val="BookText"/>
      </w:pPr>
      <w:r>
        <w:rPr>
          <w:rFonts w:ascii="IRNazanin" w:hAnsi="IRNazanin" w:eastAsia="IRNazanin" w:cs="IRNazanin"/>
          <w:lang w:bidi="fa-IR"/>
          <w:color w:val="111111"/>
          <w:sz w:val="28"/>
          <w:szCs w:val="28"/>
          <w:rtl/>
        </w:rPr>
        <w:t xml:space="preserve">کا :مجهول ،تا :مجهول؛ نسخة قديمة [مخطوطات الموصل: 83]</w:t>
      </w:r>
    </w:p>
    <w:p>
      <w:pPr>
        <w:pStyle w:val="Heading2"/>
      </w:pPr>
      <w:bookmarkStart w:id="2119" w:name="_Toc1438"/>
      <w:r>
        <w:t>الطب (مختصر) / طب - عربي</w:t>
      </w:r>
      <w:bookmarkEnd w:id="2119"/>
    </w:p>
    <w:p>
      <w:pPr>
        <w:pStyle w:val="BookText"/>
      </w:pPr>
      <w:r>
        <w:rPr>
          <w:rFonts w:ascii="Amiri" w:hAnsi="Amiri" w:eastAsia="Amiri" w:cs="Amiri"/>
          <w:lang w:bidi="ar-SA"/>
          <w:color w:val="111111"/>
          <w:sz w:val="28"/>
          <w:szCs w:val="28"/>
          <w:rtl/>
        </w:rPr>
        <w:t xml:space="preserve">الخجندي، محمّد بن عبد اللطيف( - 552 ه- )</w:t>
      </w:r>
    </w:p>
    <w:p>
      <w:pPr>
        <w:pStyle w:val="BookText"/>
      </w:pPr>
      <w:r>
        <w:rPr>
          <w:rFonts w:ascii="IRNazanin" w:hAnsi="IRNazanin" w:eastAsia="IRNazanin" w:cs="IRNazanin"/>
          <w:lang w:bidi="fa-IR"/>
          <w:color w:val="111111"/>
          <w:sz w:val="28"/>
          <w:szCs w:val="28"/>
          <w:rtl/>
        </w:rPr>
        <w:t xml:space="preserve">44126 .بغداد؛ دار المخطوطات؛ رقم المخطوط: 3770/8</w:t>
      </w:r>
    </w:p>
    <w:p>
      <w:pPr>
        <w:pStyle w:val="BookText"/>
      </w:pPr>
      <w:r>
        <w:rPr>
          <w:rFonts w:ascii="Amiri" w:hAnsi="Amiri" w:eastAsia="Amiri" w:cs="Amiri"/>
          <w:lang w:bidi="ar-SA"/>
          <w:color w:val="111111"/>
          <w:sz w:val="28"/>
          <w:szCs w:val="28"/>
          <w:rtl/>
        </w:rPr>
        <w:t xml:space="preserve">أوّلها :نحمد الله على ما هدانا سبل الرشاد وأوضح علينا سنن الاسترشاد ونثني على من</w:t>
      </w:r>
    </w:p>
    <w:p>
      <w:pPr>
        <w:pStyle w:val="BookText"/>
      </w:pPr>
      <w:r>
        <w:rPr>
          <w:rFonts w:ascii="IRNazanin" w:hAnsi="IRNazanin" w:eastAsia="IRNazanin" w:cs="IRNazanin"/>
          <w:lang w:bidi="fa-IR"/>
          <w:color w:val="111111"/>
          <w:sz w:val="28"/>
          <w:szCs w:val="28"/>
          <w:rtl/>
        </w:rPr>
        <w:t xml:space="preserve">اصطفاه لرسالته من العباد</w:t>
      </w:r>
    </w:p>
    <w:p>
      <w:pPr>
        <w:pStyle w:val="BookText"/>
      </w:pPr>
      <w:r>
        <w:rPr>
          <w:rFonts w:ascii="Amiri" w:hAnsi="Amiri" w:eastAsia="Amiri" w:cs="Amiri"/>
          <w:lang w:bidi="ar-SA"/>
          <w:color w:val="111111"/>
          <w:sz w:val="28"/>
          <w:szCs w:val="28"/>
          <w:rtl/>
        </w:rPr>
        <w:t xml:space="preserve">كا :حسن بن عبد القادر الطبيب ،تا: 830ه- 46 ص 21 س 12/5421/5سم [عبد</w:t>
      </w:r>
    </w:p>
    <w:p>
      <w:pPr>
        <w:pStyle w:val="BookText"/>
      </w:pPr>
      <w:r>
        <w:rPr>
          <w:rFonts w:ascii="Amiri" w:hAnsi="Amiri" w:eastAsia="Amiri" w:cs="Amiri"/>
          <w:lang w:bidi="ar-SA"/>
          <w:color w:val="111111"/>
          <w:sz w:val="28"/>
          <w:szCs w:val="28"/>
          <w:rtl/>
        </w:rPr>
        <w:t xml:space="preserve">الوهاب نيازي - ف: 147]</w:t>
      </w:r>
    </w:p>
    <w:p>
      <w:pPr>
        <w:pStyle w:val="Heading2"/>
      </w:pPr>
      <w:bookmarkStart w:id="2120" w:name="_Toc1439"/>
      <w:r>
        <w:t>الطب (مختصر) / طب - عربي</w:t>
      </w:r>
      <w:bookmarkEnd w:id="2120"/>
    </w:p>
    <w:p>
      <w:pPr>
        <w:pStyle w:val="BookText"/>
      </w:pPr>
      <w:r>
        <w:rPr>
          <w:rFonts w:ascii="Amiri" w:hAnsi="Amiri" w:eastAsia="Amiri" w:cs="Amiri"/>
          <w:lang w:bidi="ar-SA"/>
          <w:color w:val="111111"/>
          <w:sz w:val="28"/>
          <w:szCs w:val="28"/>
          <w:rtl/>
        </w:rPr>
        <w:t xml:space="preserve">ابن أبي الحوافر عثمان بن هبة الله ( - 620 ه-)</w:t>
      </w:r>
    </w:p>
    <w:p>
      <w:pPr>
        <w:pStyle w:val="BookText"/>
      </w:pPr>
      <w:r>
        <w:rPr>
          <w:rFonts w:ascii="IRNazanin" w:hAnsi="IRNazanin" w:eastAsia="IRNazanin" w:cs="IRNazanin"/>
          <w:lang w:bidi="fa-IR"/>
          <w:color w:val="111111"/>
          <w:sz w:val="28"/>
          <w:szCs w:val="28"/>
          <w:rtl/>
        </w:rPr>
        <w:t xml:space="preserve">44127 .بغداد؛ دار المخطوطات؛ رقم المخطوط: 22437/1</w:t>
      </w:r>
    </w:p>
    <w:p>
      <w:pPr>
        <w:pStyle w:val="BookText"/>
      </w:pPr>
      <w:r>
        <w:rPr>
          <w:rFonts w:ascii="Amiri" w:hAnsi="Amiri" w:eastAsia="Amiri" w:cs="Amiri"/>
          <w:lang w:bidi="ar-SA"/>
          <w:color w:val="111111"/>
          <w:sz w:val="28"/>
          <w:szCs w:val="28"/>
          <w:rtl/>
        </w:rPr>
        <w:t xml:space="preserve">أوّلها :و به نستعين والله ولي التوفيق ...</w:t>
      </w:r>
    </w:p>
    <w:p>
      <w:pPr>
        <w:pStyle w:val="BookText"/>
      </w:pPr>
      <w:r>
        <w:rPr>
          <w:rFonts w:ascii="IRNazanin" w:hAnsi="IRNazanin" w:eastAsia="IRNazanin" w:cs="IRNazanin"/>
          <w:lang w:bidi="fa-IR"/>
          <w:color w:val="111111"/>
          <w:sz w:val="28"/>
          <w:szCs w:val="28"/>
          <w:rtl/>
        </w:rPr>
        <w:t xml:space="preserve">کا: مجهول، تا: مجهول ؛ 42 ص 19، س، 15/522سم [المتحف العراقي - ف: الطب والصيدلة -329]</w:t>
      </w:r>
    </w:p>
    <w:p>
      <w:pPr>
        <w:pStyle w:val="BookText"/>
      </w:pPr>
      <w:r>
        <w:rPr>
          <w:rFonts w:ascii="IRNazanin" w:hAnsi="IRNazanin" w:eastAsia="IRNazanin" w:cs="IRNazanin"/>
          <w:lang w:bidi="fa-IR"/>
          <w:color w:val="111111"/>
          <w:sz w:val="28"/>
          <w:szCs w:val="28"/>
          <w:rtl/>
        </w:rPr>
        <w:t xml:space="preserve">ص: 739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59" w:name="pg8262_54976"/>
    <w:bookmarkEnd w:id="559"/>
    <w:p>
      <w:pPr>
        <w:pStyle w:val="Heading2"/>
      </w:pPr>
      <w:bookmarkStart w:id="2121" w:name="_Toc1440"/>
      <w:r>
        <w:t>الطب (كتاب) في) / طب - فارسي</w:t>
      </w:r>
      <w:bookmarkEnd w:id="2121"/>
    </w:p>
    <w:p>
      <w:pPr>
        <w:pStyle w:val="BookText"/>
      </w:pPr>
      <w:r>
        <w:rPr>
          <w:rFonts w:ascii="Amiri" w:hAnsi="Amiri" w:eastAsia="Amiri" w:cs="Amiri"/>
          <w:lang w:bidi="ar-SA"/>
          <w:color w:val="111111"/>
          <w:sz w:val="28"/>
          <w:szCs w:val="28"/>
          <w:rtl/>
        </w:rPr>
        <w:t xml:space="preserve">الشيرازي ،منصور بن محمّد ( - 809 ه-)</w:t>
      </w:r>
    </w:p>
    <w:p>
      <w:pPr>
        <w:pStyle w:val="BookText"/>
      </w:pPr>
      <w:r>
        <w:rPr>
          <w:rFonts w:ascii="Amiri" w:hAnsi="Amiri" w:eastAsia="Amiri" w:cs="Amiri"/>
          <w:lang w:bidi="ar-SA"/>
          <w:color w:val="111111"/>
          <w:sz w:val="28"/>
          <w:szCs w:val="28"/>
          <w:rtl/>
        </w:rPr>
        <w:t xml:space="preserve">44128 . النجف الأشرف؛ مكتبة آية الله الحكيم العامة؛ رقم المخطوط : 2434</w:t>
      </w:r>
    </w:p>
    <w:p>
      <w:pPr>
        <w:pStyle w:val="BookText"/>
      </w:pPr>
      <w:r>
        <w:rPr>
          <w:rFonts w:ascii="IRNazanin" w:hAnsi="IRNazanin" w:eastAsia="IRNazanin" w:cs="IRNazanin"/>
          <w:lang w:bidi="fa-IR"/>
          <w:color w:val="111111"/>
          <w:sz w:val="28"/>
          <w:szCs w:val="28"/>
          <w:rtl/>
        </w:rPr>
        <w:t xml:space="preserve">کا :مجهول ،تا :مجهول؛ ناقصة: الأوّل؛ 23 ص 23س، 16*23سم [معجم المخطوطات</w:t>
      </w:r>
    </w:p>
    <w:p>
      <w:pPr>
        <w:pStyle w:val="BookText"/>
      </w:pPr>
      <w:r>
        <w:rPr>
          <w:rFonts w:ascii="Amiri" w:hAnsi="Amiri" w:eastAsia="Amiri" w:cs="Amiri"/>
          <w:lang w:bidi="ar-SA"/>
          <w:color w:val="111111"/>
          <w:sz w:val="28"/>
          <w:szCs w:val="28"/>
          <w:rtl/>
        </w:rPr>
        <w:t xml:space="preserve">النجفية 707]</w:t>
      </w:r>
    </w:p>
    <w:p>
      <w:pPr>
        <w:pStyle w:val="Heading2"/>
      </w:pPr>
      <w:bookmarkStart w:id="2122" w:name="_Toc1441"/>
      <w:r>
        <w:t>الطب / طب - عربي</w:t>
      </w:r>
      <w:bookmarkEnd w:id="2122"/>
    </w:p>
    <w:p>
      <w:pPr>
        <w:pStyle w:val="BookText"/>
      </w:pPr>
      <w:r>
        <w:rPr>
          <w:rFonts w:ascii="Amiri" w:hAnsi="Amiri" w:eastAsia="Amiri" w:cs="Amiri"/>
          <w:lang w:bidi="ar-SA"/>
          <w:color w:val="111111"/>
          <w:sz w:val="28"/>
          <w:szCs w:val="28"/>
          <w:rtl/>
        </w:rPr>
        <w:t xml:space="preserve">المتطبب الأبزري، علي بن محمّد ( - 815 ه-)</w:t>
      </w:r>
    </w:p>
    <w:p>
      <w:pPr>
        <w:pStyle w:val="BookText"/>
      </w:pPr>
      <w:r>
        <w:rPr>
          <w:rFonts w:ascii="Amiri" w:hAnsi="Amiri" w:eastAsia="Amiri" w:cs="Amiri"/>
          <w:lang w:bidi="ar-SA"/>
          <w:color w:val="111111"/>
          <w:sz w:val="28"/>
          <w:szCs w:val="28"/>
          <w:rtl/>
        </w:rPr>
        <w:t xml:space="preserve">تاريخ التأليف: 22 جمادى الأولى 795ه- محل التأليف: ابزر من نواحي شيراز</w:t>
      </w:r>
    </w:p>
    <w:p>
      <w:pPr>
        <w:pStyle w:val="BookText"/>
      </w:pPr>
      <w:r>
        <w:rPr>
          <w:rFonts w:ascii="Amiri" w:hAnsi="Amiri" w:eastAsia="Amiri" w:cs="Amiri"/>
          <w:lang w:bidi="ar-SA"/>
          <w:color w:val="111111"/>
          <w:sz w:val="28"/>
          <w:szCs w:val="28"/>
          <w:rtl/>
        </w:rPr>
        <w:t xml:space="preserve">أوّله: البسملة ... الحمد لله الذي ألهم الإنسان علم الطب بحفظ صحة الأبدان ... وبعد فهذا مختصر لابد من استحاضره في صناعة الطب رتبته على قسمين. القسم الأوّل كلياته وفيه ...</w:t>
      </w:r>
    </w:p>
    <w:p>
      <w:pPr>
        <w:pStyle w:val="BookText"/>
      </w:pPr>
      <w:r>
        <w:rPr>
          <w:rFonts w:ascii="Amiri" w:hAnsi="Amiri" w:eastAsia="Amiri" w:cs="Amiri"/>
          <w:lang w:bidi="ar-SA"/>
          <w:color w:val="111111"/>
          <w:sz w:val="28"/>
          <w:szCs w:val="28"/>
          <w:rtl/>
        </w:rPr>
        <w:t xml:space="preserve">مقدمة ومقالتان وخاتمه آخره ... ومن شر جميع الفتن بفضله وكرمه أمين تمت.</w:t>
      </w:r>
    </w:p>
    <w:p>
      <w:pPr>
        <w:pStyle w:val="BookText"/>
      </w:pPr>
      <w:r>
        <w:rPr>
          <w:rFonts w:ascii="IRNazanin" w:hAnsi="IRNazanin" w:eastAsia="IRNazanin" w:cs="IRNazanin"/>
          <w:lang w:bidi="fa-IR"/>
          <w:color w:val="111111"/>
          <w:sz w:val="28"/>
          <w:szCs w:val="28"/>
          <w:rtl/>
        </w:rPr>
        <w:t xml:space="preserve">44129 .بغداد؛ دار المخطوطات؛ رقم المخطوط : 128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4 ربيع الأوّل 992 ه- 206 ص 24 س، 12/523سم [المتحف</w:t>
      </w:r>
    </w:p>
    <w:p>
      <w:pPr>
        <w:pStyle w:val="BookText"/>
      </w:pPr>
      <w:r>
        <w:rPr>
          <w:rFonts w:ascii="Amiri" w:hAnsi="Amiri" w:eastAsia="Amiri" w:cs="Amiri"/>
          <w:lang w:bidi="ar-SA"/>
          <w:color w:val="111111"/>
          <w:sz w:val="28"/>
          <w:szCs w:val="28"/>
          <w:rtl/>
        </w:rPr>
        <w:t xml:space="preserve">العراقي - ف: الطب والصيدلة -321]</w:t>
      </w:r>
    </w:p>
    <w:p>
      <w:pPr>
        <w:pStyle w:val="BookText"/>
      </w:pPr>
      <w:r>
        <w:rPr>
          <w:rFonts w:ascii="IRNazanin" w:hAnsi="IRNazanin" w:eastAsia="IRNazanin" w:cs="IRNazanin"/>
          <w:lang w:bidi="fa-IR"/>
          <w:color w:val="111111"/>
          <w:sz w:val="28"/>
          <w:szCs w:val="28"/>
          <w:rtl/>
        </w:rPr>
        <w:t xml:space="preserve">44130 .بغداد؛ دار المخطوطات؛ رقم المخطوط : 3474</w:t>
      </w:r>
    </w:p>
    <w:p>
      <w:pPr>
        <w:pStyle w:val="BookText"/>
      </w:pPr>
      <w:r>
        <w:rPr>
          <w:rFonts w:ascii="IRNazanin" w:hAnsi="IRNazanin" w:eastAsia="IRNazanin" w:cs="IRNazanin"/>
          <w:lang w:bidi="fa-IR"/>
          <w:color w:val="111111"/>
          <w:sz w:val="28"/>
          <w:szCs w:val="28"/>
          <w:rtl/>
        </w:rPr>
        <w:t xml:space="preserve">نسخ ،کا :مجهول ،تا :القرن 11ه- ناقصة : الأوّل ن(اقصة قليلاً من الديباجة)؛ 344ص، 20 س ، 16/5/25سم [ المتحف العراقي - ف: الطب والصيدلة - 322]</w:t>
      </w:r>
    </w:p>
    <w:p>
      <w:pPr>
        <w:pStyle w:val="Heading2"/>
      </w:pPr>
      <w:bookmarkStart w:id="2123" w:name="_Toc1442"/>
      <w:r>
        <w:t>الطب (مختصر) / طب - فارسي</w:t>
      </w:r>
      <w:bookmarkEnd w:id="2123"/>
    </w:p>
    <w:p>
      <w:pPr>
        <w:pStyle w:val="BookText"/>
      </w:pPr>
      <w:r>
        <w:rPr>
          <w:rFonts w:ascii="Amiri" w:hAnsi="Amiri" w:eastAsia="Amiri" w:cs="Amiri"/>
          <w:lang w:bidi="ar-SA"/>
          <w:color w:val="111111"/>
          <w:sz w:val="28"/>
          <w:szCs w:val="28"/>
          <w:rtl/>
        </w:rPr>
        <w:t xml:space="preserve">اليوسفي الهروي، يوسف بن محمّد ( - 966؟ ه-)</w:t>
      </w:r>
    </w:p>
    <w:p>
      <w:pPr>
        <w:pStyle w:val="BookText"/>
      </w:pPr>
      <w:r>
        <w:rPr>
          <w:rFonts w:ascii="IRNazanin" w:hAnsi="IRNazanin" w:eastAsia="IRNazanin" w:cs="IRNazanin"/>
          <w:lang w:bidi="fa-IR"/>
          <w:color w:val="111111"/>
          <w:sz w:val="28"/>
          <w:szCs w:val="28"/>
          <w:rtl/>
        </w:rPr>
        <w:t xml:space="preserve">44131 .بغداد؛ دار المخطوطات؛ رقم المخطوط : 26914-7</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w:t>
      </w:r>
    </w:p>
    <w:p>
      <w:pPr>
        <w:pStyle w:val="BookText"/>
      </w:pPr>
      <w:r>
        <w:rPr>
          <w:rFonts w:ascii="Amiri" w:hAnsi="Amiri" w:eastAsia="Amiri" w:cs="Amiri"/>
          <w:lang w:bidi="ar-SA"/>
          <w:color w:val="111111"/>
          <w:sz w:val="28"/>
          <w:szCs w:val="28"/>
          <w:rtl/>
        </w:rPr>
        <w:t xml:space="preserve">كا: مجهول، تا: مجهول؛ 49 ص 18س، 14324سم [المتحف العراقي - ف: الطب والصيدلة -328]</w:t>
      </w:r>
    </w:p>
    <w:p>
      <w:pPr>
        <w:pStyle w:val="BookText"/>
      </w:pPr>
      <w:r>
        <w:rPr>
          <w:rFonts w:ascii="IRNazanin" w:hAnsi="IRNazanin" w:eastAsia="IRNazanin" w:cs="IRNazanin"/>
          <w:lang w:bidi="fa-IR"/>
          <w:color w:val="111111"/>
          <w:sz w:val="28"/>
          <w:szCs w:val="28"/>
          <w:rtl/>
        </w:rPr>
        <w:t xml:space="preserve">ص: 740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60" w:name="pg8262_54978"/>
    <w:bookmarkEnd w:id="560"/>
    <w:p>
      <w:pPr>
        <w:pStyle w:val="Heading2"/>
      </w:pPr>
      <w:bookmarkStart w:id="2124" w:name="_Toc1443"/>
      <w:r>
        <w:t>الطب (رسالة في) / طب - عربي</w:t>
      </w:r>
      <w:bookmarkEnd w:id="2124"/>
    </w:p>
    <w:p>
      <w:pPr>
        <w:pStyle w:val="BookText"/>
      </w:pPr>
      <w:r>
        <w:rPr>
          <w:rFonts w:ascii="Amiri" w:hAnsi="Amiri" w:eastAsia="Amiri" w:cs="Amiri"/>
          <w:lang w:bidi="ar-SA"/>
          <w:color w:val="111111"/>
          <w:sz w:val="28"/>
          <w:szCs w:val="28"/>
          <w:rtl/>
        </w:rPr>
        <w:t xml:space="preserve">الطبيب التبريزي، علاء الدين نور الله (- 984 ه- )</w:t>
      </w:r>
    </w:p>
    <w:p>
      <w:pPr>
        <w:pStyle w:val="BookText"/>
      </w:pPr>
      <w:r>
        <w:rPr>
          <w:rFonts w:ascii="Times New Roman" w:hAnsi="Times New Roman" w:eastAsia="Times New Roman" w:cs="Times New Roman"/>
          <w:lang w:val="en-US" w:bidi="en-US"/>
          <w:color w:val="111111"/>
          <w:sz w:val="28"/>
          <w:szCs w:val="28"/>
          <w:rtl/>
        </w:rPr>
        <w:t xml:space="preserve">44132.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2209</w:t>
      </w:r>
    </w:p>
    <w:p>
      <w:pPr>
        <w:pStyle w:val="BookText"/>
      </w:pPr>
      <w:r>
        <w:rPr>
          <w:rFonts w:ascii="IRNazanin" w:hAnsi="IRNazanin" w:eastAsia="IRNazanin" w:cs="IRNazanin"/>
          <w:lang w:bidi="fa-IR"/>
          <w:color w:val="111111"/>
          <w:sz w:val="28"/>
          <w:szCs w:val="28"/>
          <w:rtl/>
        </w:rPr>
        <w:t xml:space="preserve">کا: مجهول، تا: مجهول؛ 3 ص 15 س، 15/8410سم [ معجم المخطوطات النجفية: 404]</w:t>
      </w:r>
    </w:p>
    <w:p>
      <w:pPr>
        <w:pStyle w:val="Heading2"/>
      </w:pPr>
      <w:bookmarkStart w:id="2125" w:name="_Toc1444"/>
      <w:r>
        <w:t>الطب (رسالة في) / طب - عربي</w:t>
      </w:r>
      <w:bookmarkEnd w:id="2125"/>
    </w:p>
    <w:p>
      <w:pPr>
        <w:pStyle w:val="BookText"/>
      </w:pPr>
      <w:r>
        <w:rPr>
          <w:rFonts w:ascii="Amiri" w:hAnsi="Amiri" w:eastAsia="Amiri" w:cs="Amiri"/>
          <w:lang w:bidi="ar-SA"/>
          <w:color w:val="111111"/>
          <w:sz w:val="28"/>
          <w:szCs w:val="28"/>
          <w:rtl/>
        </w:rPr>
        <w:t xml:space="preserve">الهروي، محمّد بن يوسف( القرن 10 ه-)</w:t>
      </w:r>
    </w:p>
    <w:p>
      <w:pPr>
        <w:pStyle w:val="BookText"/>
      </w:pPr>
      <w:r>
        <w:rPr>
          <w:rFonts w:ascii="Times New Roman" w:hAnsi="Times New Roman" w:eastAsia="Times New Roman" w:cs="Times New Roman"/>
          <w:lang w:val="en-US" w:bidi="en-US"/>
          <w:color w:val="111111"/>
          <w:sz w:val="28"/>
          <w:szCs w:val="28"/>
          <w:rtl/>
        </w:rPr>
        <w:t xml:space="preserve">44133.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405]</w:t>
      </w:r>
    </w:p>
    <w:p>
      <w:pPr>
        <w:pStyle w:val="Heading2"/>
      </w:pPr>
      <w:bookmarkStart w:id="2126" w:name="_Toc1445"/>
      <w:r>
        <w:t>الطب (رسالة في) / طب - عربي</w:t>
      </w:r>
      <w:bookmarkEnd w:id="2126"/>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44134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كا: مهدي علي رضا القمي، تا: 1314ه- [ معجم المخطوطات النجفية: 404] کا</w:t>
      </w:r>
    </w:p>
    <w:p>
      <w:pPr>
        <w:pStyle w:val="Heading2"/>
      </w:pPr>
      <w:bookmarkStart w:id="2127" w:name="_Toc1446"/>
      <w:r>
        <w:t>الطب / طب - فارسي</w:t>
      </w:r>
      <w:bookmarkEnd w:id="2127"/>
    </w:p>
    <w:p>
      <w:pPr>
        <w:pStyle w:val="BookText"/>
      </w:pPr>
      <w:r>
        <w:rPr>
          <w:rFonts w:ascii="Amiri" w:hAnsi="Amiri" w:eastAsia="Amiri" w:cs="Amiri"/>
          <w:lang w:bidi="ar-SA"/>
          <w:color w:val="111111"/>
          <w:sz w:val="28"/>
          <w:szCs w:val="28"/>
          <w:rtl/>
        </w:rPr>
        <w:t xml:space="preserve">الطبيب ،محمود بن محمّد حسين</w:t>
      </w:r>
    </w:p>
    <w:p>
      <w:pPr>
        <w:pStyle w:val="BookText"/>
      </w:pPr>
      <w:r>
        <w:rPr>
          <w:rFonts w:ascii="IRNazanin" w:hAnsi="IRNazanin" w:eastAsia="IRNazanin" w:cs="IRNazanin"/>
          <w:lang w:bidi="fa-IR"/>
          <w:color w:val="111111"/>
          <w:sz w:val="28"/>
          <w:szCs w:val="28"/>
          <w:rtl/>
        </w:rPr>
        <w:t xml:space="preserve">44135 .بغداد؛ دار المخطوطات؛ رقم المخطوط: 4116/4</w:t>
      </w:r>
    </w:p>
    <w:p>
      <w:pPr>
        <w:pStyle w:val="BookText"/>
      </w:pPr>
      <w:r>
        <w:rPr>
          <w:rFonts w:ascii="IRNazanin" w:hAnsi="IRNazanin" w:eastAsia="IRNazanin" w:cs="IRNazanin"/>
          <w:lang w:bidi="fa-IR"/>
          <w:color w:val="111111"/>
          <w:sz w:val="28"/>
          <w:szCs w:val="28"/>
          <w:rtl/>
        </w:rPr>
        <w:t xml:space="preserve">کا :مجهول، تا: 1023ه-؛ ناقصة: الآخر؛ 38 ص 17س، 12/5021/5سم [المتحف العراقي -</w:t>
      </w:r>
    </w:p>
    <w:p>
      <w:pPr>
        <w:pStyle w:val="BookText"/>
      </w:pPr>
      <w:r>
        <w:rPr>
          <w:rFonts w:ascii="Amiri" w:hAnsi="Amiri" w:eastAsia="Amiri" w:cs="Amiri"/>
          <w:lang w:bidi="ar-SA"/>
          <w:color w:val="111111"/>
          <w:sz w:val="28"/>
          <w:szCs w:val="28"/>
          <w:rtl/>
        </w:rPr>
        <w:t xml:space="preserve">ف الطب والصيدلة - 154]</w:t>
      </w:r>
    </w:p>
    <w:p>
      <w:pPr>
        <w:pStyle w:val="BookText"/>
      </w:pPr>
      <w:r>
        <w:rPr>
          <w:rFonts w:ascii="IRNazanin" w:hAnsi="IRNazanin" w:eastAsia="IRNazanin" w:cs="IRNazanin"/>
          <w:lang w:bidi="fa-IR"/>
          <w:color w:val="111111"/>
          <w:sz w:val="28"/>
          <w:szCs w:val="28"/>
          <w:rtl/>
        </w:rPr>
        <w:t xml:space="preserve">ص: 741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61" w:name="pg8262_54980"/>
    <w:bookmarkEnd w:id="561"/>
    <w:p>
      <w:pPr>
        <w:pStyle w:val="Heading2"/>
      </w:pPr>
      <w:bookmarkStart w:id="2128" w:name="_Toc1447"/>
      <w:r>
        <w:t>الطب (رسالة في) / طب - عربي</w:t>
      </w:r>
      <w:bookmarkEnd w:id="2128"/>
    </w:p>
    <w:p>
      <w:pPr>
        <w:pStyle w:val="BookText"/>
      </w:pPr>
      <w:r>
        <w:rPr>
          <w:rFonts w:ascii="Amiri" w:hAnsi="Amiri" w:eastAsia="Amiri" w:cs="Amiri"/>
          <w:lang w:bidi="ar-SA"/>
          <w:color w:val="111111"/>
          <w:sz w:val="28"/>
          <w:szCs w:val="28"/>
          <w:rtl/>
        </w:rPr>
        <w:t xml:space="preserve">الحويزي، عبد الأمير بن علي (- 1149 ه- )</w:t>
      </w:r>
    </w:p>
    <w:p>
      <w:pPr>
        <w:pStyle w:val="BookText"/>
      </w:pPr>
      <w:r>
        <w:rPr>
          <w:rFonts w:ascii="Amiri" w:hAnsi="Amiri" w:eastAsia="Amiri" w:cs="Amiri"/>
          <w:lang w:bidi="ar-SA"/>
          <w:color w:val="111111"/>
          <w:sz w:val="28"/>
          <w:szCs w:val="28"/>
          <w:rtl/>
        </w:rPr>
        <w:t xml:space="preserve">44136 .كربلاء؛ الروضة الحسينية ( مكتبة)؛ رقم المخطوط: 828/18م-ح29870</w:t>
      </w:r>
    </w:p>
    <w:p>
      <w:pPr>
        <w:pStyle w:val="BookText"/>
      </w:pPr>
      <w:r>
        <w:rPr>
          <w:rFonts w:ascii="IRNazanin" w:hAnsi="IRNazanin" w:eastAsia="IRNazanin" w:cs="IRNazanin"/>
          <w:lang w:bidi="fa-IR"/>
          <w:color w:val="111111"/>
          <w:sz w:val="28"/>
          <w:szCs w:val="28"/>
          <w:rtl/>
        </w:rPr>
        <w:t xml:space="preserve">نسخ، کا: مجهول، تا :رمضان 1129ه- 15س، 1711سم [مخطوطات كربلاء: 4-359]</w:t>
      </w:r>
    </w:p>
    <w:p>
      <w:pPr>
        <w:pStyle w:val="Heading2"/>
      </w:pPr>
      <w:bookmarkStart w:id="2129" w:name="_Toc1448"/>
      <w:r>
        <w:t>طب / طب - فارسي</w:t>
      </w:r>
      <w:bookmarkEnd w:id="2129"/>
    </w:p>
    <w:p>
      <w:pPr>
        <w:pStyle w:val="BookText"/>
      </w:pPr>
      <w:r>
        <w:rPr>
          <w:rFonts w:ascii="Amiri" w:hAnsi="Amiri" w:eastAsia="Amiri" w:cs="Amiri"/>
          <w:lang w:bidi="ar-SA"/>
          <w:color w:val="111111"/>
          <w:sz w:val="28"/>
          <w:szCs w:val="28"/>
          <w:rtl/>
        </w:rPr>
        <w:t xml:space="preserve">العقيلي الشيرازي محمّد حسين بن محمّد هادي( القرن 12 ه- )</w:t>
      </w:r>
    </w:p>
    <w:p>
      <w:pPr>
        <w:pStyle w:val="BookText"/>
      </w:pPr>
      <w:r>
        <w:rPr>
          <w:rFonts w:ascii="Amiri" w:hAnsi="Amiri" w:eastAsia="Amiri" w:cs="Amiri"/>
          <w:lang w:bidi="ar-SA"/>
          <w:color w:val="111111"/>
          <w:sz w:val="28"/>
          <w:szCs w:val="28"/>
          <w:rtl/>
        </w:rPr>
        <w:t xml:space="preserve">44137 . النجف الأشرف؛ مؤسسة كاشف الغطاء العامة؛ رقم المخطوط: 7299</w:t>
      </w:r>
    </w:p>
    <w:p>
      <w:pPr>
        <w:pStyle w:val="BookText"/>
      </w:pPr>
      <w:r>
        <w:rPr>
          <w:rFonts w:ascii="Amiri" w:hAnsi="Amiri" w:eastAsia="Amiri" w:cs="Amiri"/>
          <w:lang w:bidi="ar-SA"/>
          <w:color w:val="111111"/>
          <w:sz w:val="28"/>
          <w:szCs w:val="28"/>
          <w:rtl/>
        </w:rPr>
        <w:t xml:space="preserve">كا :أبو القاسم الطهراني، تا: 1169 ه- 180 ص [ف: 1-342]</w:t>
      </w:r>
    </w:p>
    <w:p>
      <w:pPr>
        <w:pStyle w:val="Heading2"/>
      </w:pPr>
      <w:bookmarkStart w:id="2130" w:name="_Toc1449"/>
      <w:r>
        <w:t>الطب (رسالة في) / طب - عربي</w:t>
      </w:r>
      <w:bookmarkEnd w:id="2130"/>
    </w:p>
    <w:p>
      <w:pPr>
        <w:pStyle w:val="BookText"/>
      </w:pPr>
      <w:r>
        <w:rPr>
          <w:rFonts w:ascii="Amiri" w:hAnsi="Amiri" w:eastAsia="Amiri" w:cs="Amiri"/>
          <w:lang w:bidi="ar-SA"/>
          <w:color w:val="111111"/>
          <w:sz w:val="28"/>
          <w:szCs w:val="28"/>
          <w:rtl/>
        </w:rPr>
        <w:t xml:space="preserve">البيتوشي الكردي عبد الله بن محمّد (1161 - 1221ه-)</w:t>
      </w:r>
    </w:p>
    <w:p>
      <w:pPr>
        <w:pStyle w:val="BookText"/>
      </w:pPr>
      <w:r>
        <w:rPr>
          <w:rFonts w:ascii="Amiri" w:hAnsi="Amiri" w:eastAsia="Amiri" w:cs="Amiri"/>
          <w:lang w:bidi="ar-SA"/>
          <w:color w:val="111111"/>
          <w:sz w:val="28"/>
          <w:szCs w:val="28"/>
          <w:rtl/>
        </w:rPr>
        <w:t xml:space="preserve">44138 . النجف الأشرف؛ مكتبة آية الله الحكيم العامة؛ رقم المخطوط: 221</w:t>
      </w:r>
    </w:p>
    <w:p>
      <w:pPr>
        <w:pStyle w:val="BookText"/>
      </w:pPr>
      <w:r>
        <w:rPr>
          <w:rFonts w:ascii="IRNazanin" w:hAnsi="IRNazanin" w:eastAsia="IRNazanin" w:cs="IRNazanin"/>
          <w:lang w:bidi="fa-IR"/>
          <w:color w:val="111111"/>
          <w:sz w:val="28"/>
          <w:szCs w:val="28"/>
          <w:rtl/>
        </w:rPr>
        <w:t xml:space="preserve">کا :مجهول، تا :مجهول؛ 14 ص 11س، 13/3*19/5سم [معجم المخطوطات النجفية: 405]</w:t>
      </w:r>
    </w:p>
    <w:p>
      <w:pPr>
        <w:pStyle w:val="Heading2"/>
      </w:pPr>
      <w:bookmarkStart w:id="2131" w:name="_Toc1450"/>
      <w:r>
        <w:t>طب / طب - فارسي</w:t>
      </w:r>
      <w:bookmarkEnd w:id="2131"/>
    </w:p>
    <w:p>
      <w:pPr>
        <w:pStyle w:val="BookText"/>
      </w:pPr>
      <w:r>
        <w:rPr>
          <w:rFonts w:ascii="Amiri" w:hAnsi="Amiri" w:eastAsia="Amiri" w:cs="Amiri"/>
          <w:lang w:bidi="ar-SA"/>
          <w:color w:val="111111"/>
          <w:sz w:val="28"/>
          <w:szCs w:val="28"/>
          <w:rtl/>
        </w:rPr>
        <w:t xml:space="preserve">الطبيب، أرسطو بن علينقي (القرن 13 ه-)</w:t>
      </w:r>
    </w:p>
    <w:p>
      <w:pPr>
        <w:pStyle w:val="BookText"/>
      </w:pPr>
      <w:r>
        <w:rPr>
          <w:rFonts w:ascii="IRNazanin" w:hAnsi="IRNazanin" w:eastAsia="IRNazanin" w:cs="IRNazanin"/>
          <w:lang w:bidi="fa-IR"/>
          <w:color w:val="111111"/>
          <w:sz w:val="28"/>
          <w:szCs w:val="28"/>
          <w:rtl/>
        </w:rPr>
        <w:t xml:space="preserve">44139 .بغداد؛ دار المخطوطات؛ رقم المخطوط : 10497/2</w:t>
      </w:r>
    </w:p>
    <w:p>
      <w:pPr>
        <w:pStyle w:val="BookText"/>
      </w:pPr>
      <w:r>
        <w:rPr>
          <w:rFonts w:ascii="Amiri" w:hAnsi="Amiri" w:eastAsia="Amiri" w:cs="Amiri"/>
          <w:lang w:bidi="ar-SA"/>
          <w:color w:val="111111"/>
          <w:sz w:val="28"/>
          <w:szCs w:val="28"/>
          <w:rtl/>
        </w:rPr>
        <w:t xml:space="preserve">أوّلها: الحمد لله العليم الحكيم والصلاة والسلام على من أوتي الحكمة والكتاب الكريم</w:t>
      </w:r>
    </w:p>
    <w:p>
      <w:pPr>
        <w:pStyle w:val="BookText"/>
      </w:pPr>
      <w:r>
        <w:rPr>
          <w:rFonts w:ascii="Amiri" w:hAnsi="Amiri" w:eastAsia="Amiri" w:cs="Amiri"/>
          <w:lang w:bidi="ar-SA"/>
          <w:color w:val="111111"/>
          <w:sz w:val="28"/>
          <w:szCs w:val="28"/>
          <w:rtl/>
        </w:rPr>
        <w:t xml:space="preserve">كاتب = مؤلف ،تا: القرن 13ه- 7 ص 15س 1017سم [المتحف العراقي - ف: الطب</w:t>
      </w:r>
    </w:p>
    <w:p>
      <w:pPr>
        <w:pStyle w:val="BookText"/>
      </w:pPr>
      <w:r>
        <w:rPr>
          <w:rFonts w:ascii="Amiri" w:hAnsi="Amiri" w:eastAsia="Amiri" w:cs="Amiri"/>
          <w:lang w:bidi="ar-SA"/>
          <w:color w:val="111111"/>
          <w:sz w:val="28"/>
          <w:szCs w:val="28"/>
          <w:rtl/>
        </w:rPr>
        <w:t xml:space="preserve">والصيدلة - 153]</w:t>
      </w:r>
    </w:p>
    <w:p>
      <w:pPr>
        <w:pStyle w:val="BookText"/>
      </w:pPr>
      <w:r>
        <w:rPr>
          <w:rFonts w:ascii="IRNazanin" w:hAnsi="IRNazanin" w:eastAsia="IRNazanin" w:cs="IRNazanin"/>
          <w:lang w:bidi="fa-IR"/>
          <w:color w:val="111111"/>
          <w:sz w:val="28"/>
          <w:szCs w:val="28"/>
          <w:rtl/>
        </w:rPr>
        <w:t xml:space="preserve">ص: 742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62" w:name="pg8262_54983"/>
    <w:bookmarkEnd w:id="562"/>
    <w:p>
      <w:pPr>
        <w:pStyle w:val="Heading2"/>
      </w:pPr>
      <w:bookmarkStart w:id="2132" w:name="_Toc1451"/>
      <w:r>
        <w:t>الطب (أرجوزة في) / طب، شعر - عربي</w:t>
      </w:r>
      <w:bookmarkEnd w:id="2132"/>
    </w:p>
    <w:p>
      <w:pPr>
        <w:pStyle w:val="BookText"/>
      </w:pPr>
      <w:r>
        <w:rPr>
          <w:rFonts w:ascii="IRNazanin" w:hAnsi="IRNazanin" w:eastAsia="IRNazanin" w:cs="IRNazanin"/>
          <w:lang w:bidi="fa-IR"/>
          <w:color w:val="111111"/>
          <w:sz w:val="28"/>
          <w:szCs w:val="28"/>
          <w:rtl/>
        </w:rPr>
        <w:t xml:space="preserve">؟ الطبيب محمّد حسین میرزا آقا (القرن 13 ه- )</w:t>
      </w:r>
    </w:p>
    <w:p>
      <w:pPr>
        <w:pStyle w:val="BookText"/>
      </w:pPr>
      <w:r>
        <w:rPr>
          <w:rFonts w:ascii="IRNazanin" w:hAnsi="IRNazanin" w:eastAsia="IRNazanin" w:cs="IRNazanin"/>
          <w:lang w:bidi="fa-IR"/>
          <w:color w:val="111111"/>
          <w:sz w:val="28"/>
          <w:szCs w:val="28"/>
          <w:rtl/>
        </w:rPr>
        <w:t xml:space="preserve">44140 .بغداد؛ دار المخطوطات؛ رقم المخطوط: 12230/2</w:t>
      </w:r>
    </w:p>
    <w:p>
      <w:pPr>
        <w:pStyle w:val="BookText"/>
      </w:pPr>
      <w:r>
        <w:rPr>
          <w:rFonts w:ascii="Amiri" w:hAnsi="Amiri" w:eastAsia="Amiri" w:cs="Amiri"/>
          <w:lang w:bidi="ar-SA"/>
          <w:color w:val="111111"/>
          <w:sz w:val="28"/>
          <w:szCs w:val="28"/>
          <w:rtl/>
        </w:rPr>
        <w:t xml:space="preserve">كاتب =مؤلف ،تا: 1298ه- ،2 ص 21 س 1932سم [المتحف العراقي -ف: الطب</w:t>
      </w:r>
    </w:p>
    <w:p>
      <w:pPr>
        <w:pStyle w:val="BookText"/>
      </w:pPr>
      <w:r>
        <w:rPr>
          <w:rFonts w:ascii="Amiri" w:hAnsi="Amiri" w:eastAsia="Amiri" w:cs="Amiri"/>
          <w:lang w:bidi="ar-SA"/>
          <w:color w:val="111111"/>
          <w:sz w:val="28"/>
          <w:szCs w:val="28"/>
          <w:rtl/>
        </w:rPr>
        <w:t xml:space="preserve">والصيدلة - 21]</w:t>
      </w:r>
    </w:p>
    <w:p>
      <w:pPr>
        <w:pStyle w:val="Heading2"/>
      </w:pPr>
      <w:bookmarkStart w:id="2133" w:name="_Toc1452"/>
      <w:r>
        <w:t>طب / طب - فارسي</w:t>
      </w:r>
      <w:bookmarkEnd w:id="2133"/>
    </w:p>
    <w:p>
      <w:pPr>
        <w:pStyle w:val="BookText"/>
      </w:pPr>
      <w:r>
        <w:rPr>
          <w:rFonts w:ascii="Amiri" w:hAnsi="Amiri" w:eastAsia="Amiri" w:cs="Amiri"/>
          <w:lang w:bidi="ar-SA"/>
          <w:color w:val="111111"/>
          <w:sz w:val="28"/>
          <w:szCs w:val="28"/>
          <w:rtl/>
        </w:rPr>
        <w:t xml:space="preserve">الطبيب ميرزا علي ( - 1320ه-)</w:t>
      </w:r>
    </w:p>
    <w:p>
      <w:pPr>
        <w:pStyle w:val="BookText"/>
      </w:pPr>
      <w:r>
        <w:rPr>
          <w:rFonts w:ascii="Amiri" w:hAnsi="Amiri" w:eastAsia="Amiri" w:cs="Amiri"/>
          <w:lang w:bidi="ar-SA"/>
          <w:color w:val="111111"/>
          <w:sz w:val="28"/>
          <w:szCs w:val="28"/>
          <w:rtl/>
        </w:rPr>
        <w:t xml:space="preserve">44141 .كربلاء؛ مكتبة مهدي الترك؛ رقم المخطوط: 12</w:t>
      </w:r>
    </w:p>
    <w:p>
      <w:pPr>
        <w:pStyle w:val="BookText"/>
      </w:pPr>
      <w:r>
        <w:rPr>
          <w:rFonts w:ascii="Amiri" w:hAnsi="Amiri" w:eastAsia="Amiri" w:cs="Amiri"/>
          <w:lang w:bidi="ar-SA"/>
          <w:color w:val="111111"/>
          <w:sz w:val="28"/>
          <w:szCs w:val="28"/>
          <w:rtl/>
        </w:rPr>
        <w:t xml:space="preserve">كاتب = مؤلف ،تا: 1319ق[مخطوطات كربلاء: 3-323]</w:t>
      </w:r>
    </w:p>
    <w:p>
      <w:pPr>
        <w:pStyle w:val="Heading2"/>
      </w:pPr>
      <w:bookmarkStart w:id="2134" w:name="_Toc1453"/>
      <w:r>
        <w:t>طب = طبي / طب - فارسي</w:t>
      </w:r>
      <w:bookmarkEnd w:id="2134"/>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44142 . النجف الأشرف؛ مؤسسة كاشف الغطاء العامة؛ رقم المخطوط: 3166</w:t>
      </w:r>
    </w:p>
    <w:p>
      <w:pPr>
        <w:pStyle w:val="BookText"/>
      </w:pPr>
      <w:r>
        <w:rPr>
          <w:rFonts w:ascii="Amiri" w:hAnsi="Amiri" w:eastAsia="Amiri" w:cs="Amiri"/>
          <w:lang w:bidi="ar-SA"/>
          <w:color w:val="111111"/>
          <w:sz w:val="28"/>
          <w:szCs w:val="28"/>
          <w:rtl/>
        </w:rPr>
        <w:t xml:space="preserve">كاتب = مؤلف ،تا: مجهول؛ ناقصة : الآخر؛ 168 ص :[ف: 1-192]</w:t>
      </w:r>
    </w:p>
    <w:p>
      <w:pPr>
        <w:pStyle w:val="Heading2"/>
      </w:pPr>
      <w:bookmarkStart w:id="2135" w:name="_Toc1454"/>
      <w:r>
        <w:t>طب = طبي / طب - فارسي</w:t>
      </w:r>
      <w:bookmarkEnd w:id="2135"/>
    </w:p>
    <w:p>
      <w:pPr>
        <w:pStyle w:val="BookText"/>
      </w:pPr>
      <w:r>
        <w:rPr>
          <w:rFonts w:ascii="Amiri" w:hAnsi="Amiri" w:eastAsia="Amiri" w:cs="Amiri"/>
          <w:lang w:bidi="ar-SA"/>
          <w:color w:val="111111"/>
          <w:sz w:val="28"/>
          <w:szCs w:val="28"/>
          <w:rtl/>
        </w:rPr>
        <w:t xml:space="preserve">الشريف، أبو القاسم بن علي</w:t>
      </w:r>
    </w:p>
    <w:p>
      <w:pPr>
        <w:pStyle w:val="BookText"/>
      </w:pPr>
      <w:r>
        <w:rPr>
          <w:rFonts w:ascii="IRNazanin" w:hAnsi="IRNazanin" w:eastAsia="IRNazanin" w:cs="IRNazanin"/>
          <w:lang w:bidi="fa-IR"/>
          <w:color w:val="111111"/>
          <w:sz w:val="28"/>
          <w:szCs w:val="28"/>
          <w:rtl/>
        </w:rPr>
        <w:t xml:space="preserve">44143 .بغداد؛ دار المخطوطات؛ رقم المخطوط : 2733</w:t>
      </w:r>
    </w:p>
    <w:p>
      <w:pPr>
        <w:pStyle w:val="BookText"/>
      </w:pPr>
      <w:r>
        <w:rPr>
          <w:rFonts w:ascii="IRNazanin" w:hAnsi="IRNazanin" w:eastAsia="IRNazanin" w:cs="IRNazanin"/>
          <w:lang w:bidi="fa-IR"/>
          <w:color w:val="111111"/>
          <w:sz w:val="28"/>
          <w:szCs w:val="28"/>
          <w:rtl/>
        </w:rPr>
        <w:t xml:space="preserve">کا:محمّد سلیم ،ساروي ،تا :1201ق؛ ناقصة: الأوّل؛ 174ص 14س، 11/5/17/5سم</w:t>
      </w:r>
    </w:p>
    <w:p>
      <w:pPr>
        <w:pStyle w:val="BookText"/>
      </w:pPr>
      <w:r>
        <w:rPr>
          <w:rFonts w:ascii="Amiri" w:hAnsi="Amiri" w:eastAsia="Amiri" w:cs="Amiri"/>
          <w:lang w:bidi="ar-SA"/>
          <w:color w:val="111111"/>
          <w:sz w:val="28"/>
          <w:szCs w:val="28"/>
          <w:rtl/>
        </w:rPr>
        <w:t xml:space="preserve">[المتحف العراقي -ف: الطب والصيدلة - 290]</w:t>
      </w:r>
    </w:p>
    <w:p>
      <w:pPr>
        <w:pStyle w:val="BookText"/>
      </w:pPr>
      <w:r>
        <w:rPr>
          <w:rFonts w:ascii="IRNazanin" w:hAnsi="IRNazanin" w:eastAsia="IRNazanin" w:cs="IRNazanin"/>
          <w:lang w:bidi="fa-IR"/>
          <w:color w:val="111111"/>
          <w:sz w:val="28"/>
          <w:szCs w:val="28"/>
          <w:rtl/>
        </w:rPr>
        <w:t xml:space="preserve">ص: 743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63" w:name="pg8262_54985"/>
    <w:bookmarkEnd w:id="563"/>
    <w:p>
      <w:pPr>
        <w:pStyle w:val="Heading2"/>
      </w:pPr>
      <w:bookmarkStart w:id="2136" w:name="_Toc1455"/>
      <w:r>
        <w:t>الطب (كتاب في) / كيمياء، طب - عربي</w:t>
      </w:r>
      <w:bookmarkEnd w:id="2136"/>
    </w:p>
    <w:p>
      <w:pPr>
        <w:pStyle w:val="BookText"/>
      </w:pPr>
      <w:r>
        <w:rPr>
          <w:rFonts w:ascii="Amiri" w:hAnsi="Amiri" w:eastAsia="Amiri" w:cs="Amiri"/>
          <w:lang w:bidi="ar-SA"/>
          <w:color w:val="111111"/>
          <w:sz w:val="28"/>
          <w:szCs w:val="28"/>
          <w:rtl/>
        </w:rPr>
        <w:t xml:space="preserve">حسين بن نوح</w:t>
      </w:r>
    </w:p>
    <w:p>
      <w:pPr>
        <w:pStyle w:val="BookText"/>
      </w:pPr>
      <w:r>
        <w:rPr>
          <w:rFonts w:ascii="Times New Roman" w:hAnsi="Times New Roman" w:eastAsia="Times New Roman" w:cs="Times New Roman"/>
          <w:lang w:val="en-US" w:bidi="en-US"/>
          <w:color w:val="111111"/>
          <w:sz w:val="28"/>
          <w:szCs w:val="28"/>
          <w:rtl/>
        </w:rPr>
        <w:t xml:space="preserve">44144.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Amiri" w:hAnsi="Amiri" w:eastAsia="Amiri" w:cs="Amiri"/>
          <w:lang w:bidi="ar-SA"/>
          <w:color w:val="111111"/>
          <w:sz w:val="28"/>
          <w:szCs w:val="28"/>
          <w:rtl/>
        </w:rPr>
        <w:t xml:space="preserve">كا: رجب علي، تا: 1274ه- [ معجم المخطوطات النجفية : 707]</w:t>
      </w:r>
    </w:p>
    <w:p>
      <w:pPr>
        <w:pStyle w:val="Heading2"/>
      </w:pPr>
      <w:bookmarkStart w:id="2137" w:name="_Toc1456"/>
      <w:r>
        <w:t>الطب (كتاب في) / طب - عربي</w:t>
      </w:r>
      <w:bookmarkEnd w:id="2137"/>
    </w:p>
    <w:p>
      <w:pPr>
        <w:pStyle w:val="BookText"/>
      </w:pPr>
      <w:r>
        <w:rPr>
          <w:rFonts w:ascii="Amiri" w:hAnsi="Amiri" w:eastAsia="Amiri" w:cs="Amiri"/>
          <w:lang w:bidi="ar-SA"/>
          <w:color w:val="111111"/>
          <w:sz w:val="28"/>
          <w:szCs w:val="28"/>
          <w:rtl/>
        </w:rPr>
        <w:t xml:space="preserve">دكتور مظفر ( - 1921م)</w:t>
      </w:r>
    </w:p>
    <w:p>
      <w:pPr>
        <w:pStyle w:val="BookText"/>
      </w:pPr>
      <w:r>
        <w:rPr>
          <w:rFonts w:ascii="IRNazanin" w:hAnsi="IRNazanin" w:eastAsia="IRNazanin" w:cs="IRNazanin"/>
          <w:lang w:bidi="fa-IR"/>
          <w:color w:val="111111"/>
          <w:sz w:val="28"/>
          <w:szCs w:val="28"/>
          <w:rtl/>
        </w:rPr>
        <w:t xml:space="preserve">44145 .بغداد؛ دار المخطوطات؛ رقم المخطوط: 12440</w:t>
      </w:r>
    </w:p>
    <w:p>
      <w:pPr>
        <w:pStyle w:val="BookText"/>
      </w:pPr>
      <w:r>
        <w:rPr>
          <w:rFonts w:ascii="Amiri" w:hAnsi="Amiri" w:eastAsia="Amiri" w:cs="Amiri"/>
          <w:lang w:bidi="ar-SA"/>
          <w:color w:val="111111"/>
          <w:sz w:val="28"/>
          <w:szCs w:val="28"/>
          <w:rtl/>
        </w:rPr>
        <w:t xml:space="preserve">القسم الأوّل؛ كاتب = مؤلف، تا: مجهول؛ 12 ص 17س، 1320سم [المتحف العراقي - ف: الطب والصيدلة -283]</w:t>
      </w:r>
    </w:p>
    <w:p>
      <w:pPr>
        <w:pStyle w:val="BookText"/>
      </w:pPr>
      <w:r>
        <w:rPr>
          <w:rFonts w:ascii="Times New Roman" w:hAnsi="Times New Roman" w:eastAsia="Times New Roman" w:cs="Times New Roman"/>
          <w:lang w:val="en-US" w:bidi="en-US"/>
          <w:color w:val="111111"/>
          <w:sz w:val="28"/>
          <w:szCs w:val="28"/>
          <w:rtl/>
        </w:rPr>
        <w:t xml:space="preserve">44146.</w:t>
      </w:r>
    </w:p>
    <w:p>
      <w:pPr>
        <w:pStyle w:val="BookText"/>
      </w:pPr>
      <w:r>
        <w:rPr>
          <w:rFonts w:ascii="IRNazanin" w:hAnsi="IRNazanin" w:eastAsia="IRNazanin" w:cs="IRNazanin"/>
          <w:lang w:bidi="fa-IR"/>
          <w:color w:val="111111"/>
          <w:sz w:val="28"/>
          <w:szCs w:val="28"/>
          <w:rtl/>
        </w:rPr>
        <w:t xml:space="preserve">بغداد؛ دار المخطوطات؛ رقم المخطوط: 12388</w:t>
      </w:r>
    </w:p>
    <w:p>
      <w:pPr>
        <w:pStyle w:val="BookText"/>
      </w:pPr>
      <w:r>
        <w:rPr>
          <w:rFonts w:ascii="Amiri" w:hAnsi="Amiri" w:eastAsia="Amiri" w:cs="Amiri"/>
          <w:lang w:bidi="ar-SA"/>
          <w:color w:val="111111"/>
          <w:sz w:val="28"/>
          <w:szCs w:val="28"/>
          <w:rtl/>
        </w:rPr>
        <w:t xml:space="preserve">القسم الثاني؛ كاتب = ،مؤلف :تا مجهول؛ 423 ص 16 و 19 س، 20*13سم [المتحف العراقي - ف: الطب والصيدلة -283]</w:t>
      </w:r>
    </w:p>
    <w:p>
      <w:pPr>
        <w:pStyle w:val="BookText"/>
      </w:pPr>
      <w:r>
        <w:rPr>
          <w:rFonts w:ascii="IRNazanin" w:hAnsi="IRNazanin" w:eastAsia="IRNazanin" w:cs="IRNazanin"/>
          <w:lang w:bidi="fa-IR"/>
          <w:color w:val="111111"/>
          <w:sz w:val="28"/>
          <w:szCs w:val="28"/>
          <w:rtl/>
        </w:rPr>
        <w:t xml:space="preserve">44147 .بغداد؛ دار المخطوطات؛ رقم المخطوط : 25873/1</w:t>
      </w:r>
    </w:p>
    <w:p>
      <w:pPr>
        <w:pStyle w:val="BookText"/>
      </w:pPr>
      <w:r>
        <w:rPr>
          <w:rFonts w:ascii="Amiri" w:hAnsi="Amiri" w:eastAsia="Amiri" w:cs="Amiri"/>
          <w:lang w:bidi="ar-SA"/>
          <w:color w:val="111111"/>
          <w:sz w:val="28"/>
          <w:szCs w:val="28"/>
          <w:rtl/>
        </w:rPr>
        <w:t xml:space="preserve">أوّلها: عونا يا رب صلى الله على محمّد وآله وسلم أن أجود ما نبدي به في جميع الأمور</w:t>
      </w:r>
    </w:p>
    <w:p>
      <w:pPr>
        <w:pStyle w:val="BookText"/>
      </w:pPr>
      <w:r>
        <w:rPr>
          <w:rFonts w:ascii="Amiri" w:hAnsi="Amiri" w:eastAsia="Amiri" w:cs="Amiri"/>
          <w:lang w:bidi="ar-SA"/>
          <w:color w:val="111111"/>
          <w:sz w:val="28"/>
          <w:szCs w:val="28"/>
          <w:rtl/>
        </w:rPr>
        <w:t xml:space="preserve">والأحوال حمد الله والثناء عليه والشكر له والصلاة على خيرته ...</w:t>
      </w:r>
    </w:p>
    <w:p>
      <w:pPr>
        <w:pStyle w:val="BookText"/>
      </w:pPr>
      <w:r>
        <w:rPr>
          <w:rFonts w:ascii="Amiri" w:hAnsi="Amiri" w:eastAsia="Amiri" w:cs="Amiri"/>
          <w:lang w:bidi="ar-SA"/>
          <w:color w:val="111111"/>
          <w:sz w:val="28"/>
          <w:szCs w:val="28"/>
          <w:rtl/>
        </w:rPr>
        <w:t xml:space="preserve">كاتب = مؤلف، تا: مجهول؛ 222 ص 13 س، 26/5 20/5سم [المتحف العراقي - ف: الطب</w:t>
      </w:r>
    </w:p>
    <w:p>
      <w:pPr>
        <w:pStyle w:val="BookText"/>
      </w:pPr>
      <w:r>
        <w:rPr>
          <w:rFonts w:ascii="Amiri" w:hAnsi="Amiri" w:eastAsia="Amiri" w:cs="Amiri"/>
          <w:lang w:bidi="ar-SA"/>
          <w:color w:val="111111"/>
          <w:sz w:val="28"/>
          <w:szCs w:val="28"/>
          <w:rtl/>
        </w:rPr>
        <w:t xml:space="preserve">والصيدلة - 284]</w:t>
      </w:r>
    </w:p>
    <w:p>
      <w:pPr>
        <w:pStyle w:val="Heading2"/>
      </w:pPr>
      <w:bookmarkStart w:id="2138" w:name="_Toc1457"/>
      <w:r>
        <w:t>الطب (كتاب في) / طب - فارسي</w:t>
      </w:r>
      <w:bookmarkEnd w:id="2138"/>
    </w:p>
    <w:p>
      <w:pPr>
        <w:pStyle w:val="BookText"/>
      </w:pPr>
      <w:r>
        <w:rPr>
          <w:rFonts w:ascii="Amiri" w:hAnsi="Amiri" w:eastAsia="Amiri" w:cs="Amiri"/>
          <w:lang w:bidi="ar-SA"/>
          <w:color w:val="111111"/>
          <w:sz w:val="28"/>
          <w:szCs w:val="28"/>
          <w:rtl/>
        </w:rPr>
        <w:t xml:space="preserve">الخيري، مظفر بن محمود</w:t>
      </w:r>
    </w:p>
    <w:p>
      <w:pPr>
        <w:pStyle w:val="BookText"/>
      </w:pPr>
      <w:r>
        <w:rPr>
          <w:rFonts w:ascii="Amiri" w:hAnsi="Amiri" w:eastAsia="Amiri" w:cs="Amiri"/>
          <w:lang w:bidi="ar-SA"/>
          <w:color w:val="111111"/>
          <w:sz w:val="28"/>
          <w:szCs w:val="28"/>
          <w:rtl/>
        </w:rPr>
        <w:t xml:space="preserve">44148 . النجف الأشرف؛ مكتبة آية الله الحكيم العامة؛ رقم المخطوط: 2434</w:t>
      </w:r>
    </w:p>
    <w:p>
      <w:pPr>
        <w:pStyle w:val="BookText"/>
      </w:pPr>
      <w:r>
        <w:rPr>
          <w:rFonts w:ascii="IRNazanin" w:hAnsi="IRNazanin" w:eastAsia="IRNazanin" w:cs="IRNazanin"/>
          <w:lang w:bidi="fa-IR"/>
          <w:color w:val="111111"/>
          <w:sz w:val="28"/>
          <w:szCs w:val="28"/>
          <w:rtl/>
        </w:rPr>
        <w:t xml:space="preserve">کا :مجهول ،تا: مجهول؛ 14 ص 23 س، 2316 سم [معجم المخطوطات النجفية: 707]</w:t>
      </w:r>
    </w:p>
    <w:p>
      <w:pPr>
        <w:pStyle w:val="BookText"/>
      </w:pPr>
      <w:r>
        <w:rPr>
          <w:rFonts w:ascii="IRNazanin" w:hAnsi="IRNazanin" w:eastAsia="IRNazanin" w:cs="IRNazanin"/>
          <w:lang w:bidi="fa-IR"/>
          <w:color w:val="111111"/>
          <w:sz w:val="28"/>
          <w:szCs w:val="28"/>
          <w:rtl/>
        </w:rPr>
        <w:t xml:space="preserve">ص: 744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64" w:name="pg8262_54987"/>
    <w:bookmarkEnd w:id="564"/>
    <w:p>
      <w:pPr>
        <w:pStyle w:val="Heading2"/>
      </w:pPr>
      <w:bookmarkStart w:id="2139" w:name="_Toc1458"/>
      <w:r>
        <w:t>الطب / طب - تركي</w:t>
      </w:r>
      <w:bookmarkEnd w:id="213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44149.</w:t>
      </w:r>
    </w:p>
    <w:p>
      <w:pPr>
        <w:pStyle w:val="BookText"/>
      </w:pPr>
      <w:r>
        <w:rPr>
          <w:rFonts w:ascii="IRNazanin" w:hAnsi="IRNazanin" w:eastAsia="IRNazanin" w:cs="IRNazanin"/>
          <w:lang w:bidi="fa-IR"/>
          <w:color w:val="111111"/>
          <w:sz w:val="28"/>
          <w:szCs w:val="28"/>
          <w:rtl/>
        </w:rPr>
        <w:t xml:space="preserve">بغداد؛ دار المخطوطات؛ رقم المخطوط: 844/1</w:t>
      </w:r>
    </w:p>
    <w:p>
      <w:pPr>
        <w:pStyle w:val="BookText"/>
      </w:pPr>
      <w:r>
        <w:rPr>
          <w:rFonts w:ascii="IRNazanin" w:hAnsi="IRNazanin" w:eastAsia="IRNazanin" w:cs="IRNazanin"/>
          <w:lang w:bidi="fa-IR"/>
          <w:color w:val="111111"/>
          <w:sz w:val="28"/>
          <w:szCs w:val="28"/>
          <w:rtl/>
        </w:rPr>
        <w:t xml:space="preserve">أوّلها: أما بعده حق سبحانه وتعالى حضرت لرینه حمد ...</w:t>
      </w:r>
    </w:p>
    <w:p>
      <w:pPr>
        <w:pStyle w:val="BookText"/>
      </w:pPr>
      <w:r>
        <w:rPr>
          <w:rFonts w:ascii="Amiri" w:hAnsi="Amiri" w:eastAsia="Amiri" w:cs="Amiri"/>
          <w:lang w:bidi="ar-SA"/>
          <w:color w:val="111111"/>
          <w:sz w:val="28"/>
          <w:szCs w:val="28"/>
          <w:rtl/>
        </w:rPr>
        <w:t xml:space="preserve">هو كتاب في العلاجات والأدوية الطبية، قال المؤلف في ديباجة الكتاب إن اغلب كتب الطب في ايام نادرشاهي بالعربية والفارسية فرأيت أن أولف هذا الكتاب الذي وضعه باللغة التركية وجعله على أبواب كا :ملا إبراهيم ،تا: 1227ھ، 194ص، 15س، 21 14/5سم [المتحف العراقي -ف: الطب والصيدلة -287]</w:t>
      </w:r>
    </w:p>
    <w:p>
      <w:pPr>
        <w:pStyle w:val="BookText"/>
      </w:pPr>
      <w:r>
        <w:rPr>
          <w:rFonts w:ascii="Times New Roman" w:hAnsi="Times New Roman" w:eastAsia="Times New Roman" w:cs="Times New Roman"/>
          <w:lang w:val="en-US" w:bidi="en-US"/>
          <w:color w:val="111111"/>
          <w:sz w:val="28"/>
          <w:szCs w:val="28"/>
          <w:rtl/>
        </w:rPr>
        <w:t xml:space="preserve">44150.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14/14ت/ 3070</w:t>
      </w:r>
    </w:p>
    <w:p>
      <w:pPr>
        <w:pStyle w:val="BookText"/>
      </w:pPr>
      <w:r>
        <w:rPr>
          <w:rFonts w:ascii="IRNazanin" w:hAnsi="IRNazanin" w:eastAsia="IRNazanin" w:cs="IRNazanin"/>
          <w:lang w:bidi="fa-IR"/>
          <w:color w:val="111111"/>
          <w:sz w:val="28"/>
          <w:szCs w:val="28"/>
          <w:rtl/>
        </w:rPr>
        <w:t xml:space="preserve">أوّلها :الحمد لله الشافي بلطفه من الأدواء الذي أنزل بكرمه لكل دواء يعني حمد وسپاسی بی عد اولی حضرت رب العالمين آخرها اما اول زهر معلوم او لمق ايكي وجهه اولور وجه اول نه جنس در معلوم</w:t>
      </w:r>
    </w:p>
    <w:p>
      <w:pPr>
        <w:pStyle w:val="BookText"/>
      </w:pPr>
      <w:r>
        <w:rPr>
          <w:rFonts w:ascii="IRNazanin" w:hAnsi="IRNazanin" w:eastAsia="IRNazanin" w:cs="IRNazanin"/>
          <w:lang w:bidi="fa-IR"/>
          <w:color w:val="111111"/>
          <w:sz w:val="28"/>
          <w:szCs w:val="28"/>
          <w:rtl/>
        </w:rPr>
        <w:t xml:space="preserve">کا :محمّد رفیق ،تا: 1294ه- 252ق، 19س، 25016سم [ف: 5-225]</w:t>
      </w:r>
    </w:p>
    <w:p>
      <w:pPr>
        <w:pStyle w:val="BookText"/>
      </w:pPr>
      <w:r>
        <w:rPr>
          <w:rFonts w:ascii="IRNazanin" w:hAnsi="IRNazanin" w:eastAsia="IRNazanin" w:cs="IRNazanin"/>
          <w:lang w:bidi="fa-IR"/>
          <w:color w:val="111111"/>
          <w:sz w:val="28"/>
          <w:szCs w:val="28"/>
          <w:rtl/>
        </w:rPr>
        <w:t xml:space="preserve">44151 .بغداد؛ دار المخطوطات؛ رقم المخطوط: 7721</w:t>
      </w:r>
    </w:p>
    <w:p>
      <w:pPr>
        <w:pStyle w:val="BookText"/>
      </w:pPr>
      <w:r>
        <w:rPr>
          <w:rFonts w:ascii="IRNazanin" w:hAnsi="IRNazanin" w:eastAsia="IRNazanin" w:cs="IRNazanin"/>
          <w:lang w:bidi="fa-IR"/>
          <w:color w:val="111111"/>
          <w:sz w:val="28"/>
          <w:szCs w:val="28"/>
          <w:rtl/>
        </w:rPr>
        <w:t xml:space="preserve">هو كتاب باللغة التركية رتبه المؤلف على ترتيب حروف الهجا؛ء کا :مجهول ،تا :القرن 13ه- ناقصة :الأوّل والآخر؛ 126 ص 23س، 1321سم [[المتحف العراقي -ف: الطب</w:t>
      </w:r>
    </w:p>
    <w:p>
      <w:pPr>
        <w:pStyle w:val="BookText"/>
      </w:pPr>
      <w:r>
        <w:rPr>
          <w:rFonts w:ascii="Amiri" w:hAnsi="Amiri" w:eastAsia="Amiri" w:cs="Amiri"/>
          <w:lang w:bidi="ar-SA"/>
          <w:color w:val="111111"/>
          <w:sz w:val="28"/>
          <w:szCs w:val="28"/>
          <w:rtl/>
        </w:rPr>
        <w:t xml:space="preserve">والصيدلة -288]</w:t>
      </w:r>
    </w:p>
    <w:p>
      <w:pPr>
        <w:pStyle w:val="BookText"/>
      </w:pPr>
      <w:r>
        <w:rPr>
          <w:rFonts w:ascii="Times New Roman" w:hAnsi="Times New Roman" w:eastAsia="Times New Roman" w:cs="Times New Roman"/>
          <w:lang w:val="en-US" w:bidi="en-US"/>
          <w:color w:val="111111"/>
          <w:sz w:val="28"/>
          <w:szCs w:val="28"/>
          <w:rtl/>
        </w:rPr>
        <w:t xml:space="preserve">44152.</w:t>
      </w:r>
    </w:p>
    <w:p>
      <w:pPr>
        <w:pStyle w:val="BookText"/>
      </w:pPr>
      <w:r>
        <w:rPr>
          <w:rFonts w:ascii="IRNazanin" w:hAnsi="IRNazanin" w:eastAsia="IRNazanin" w:cs="IRNazanin"/>
          <w:lang w:bidi="fa-IR"/>
          <w:color w:val="111111"/>
          <w:sz w:val="28"/>
          <w:szCs w:val="28"/>
          <w:rtl/>
        </w:rPr>
        <w:t xml:space="preserve">بغداد؛ دار المخطوطات؛ رقم المخطوط: 18474</w:t>
      </w:r>
    </w:p>
    <w:p>
      <w:pPr>
        <w:pStyle w:val="BookText"/>
      </w:pPr>
      <w:r>
        <w:rPr>
          <w:rFonts w:ascii="Amiri" w:hAnsi="Amiri" w:eastAsia="Amiri" w:cs="Amiri"/>
          <w:lang w:bidi="ar-SA"/>
          <w:color w:val="111111"/>
          <w:sz w:val="28"/>
          <w:szCs w:val="28"/>
          <w:rtl/>
        </w:rPr>
        <w:t xml:space="preserve">أوّلها: حق تعالى بدن إنسانده كوزدن لطيف</w:t>
      </w:r>
    </w:p>
    <w:p>
      <w:pPr>
        <w:pStyle w:val="BookText"/>
      </w:pPr>
      <w:r>
        <w:rPr>
          <w:rFonts w:ascii="IRNazanin" w:hAnsi="IRNazanin" w:eastAsia="IRNazanin" w:cs="IRNazanin"/>
          <w:lang w:bidi="fa-IR"/>
          <w:color w:val="111111"/>
          <w:sz w:val="28"/>
          <w:szCs w:val="28"/>
          <w:rtl/>
        </w:rPr>
        <w:t xml:space="preserve">هو باللغة التركية في الامراض والعلاجات والادوية الطبية وتراكيبها رتبه المؤلف على أبواب ؛كا: عمر بن ،مصطفی، تا:مجهول؛ 160 ص 13 س ، 10/5/16سم [المتحف العراقي - ف: الطب والصيدلة - 286]</w:t>
      </w:r>
    </w:p>
    <w:p>
      <w:pPr>
        <w:pStyle w:val="BookText"/>
      </w:pPr>
      <w:r>
        <w:rPr>
          <w:rFonts w:ascii="IRNazanin" w:hAnsi="IRNazanin" w:eastAsia="IRNazanin" w:cs="IRNazanin"/>
          <w:lang w:bidi="fa-IR"/>
          <w:color w:val="111111"/>
          <w:sz w:val="28"/>
          <w:szCs w:val="28"/>
          <w:rtl/>
        </w:rPr>
        <w:t xml:space="preserve">44153 .بغداد؛ دار المخطوطات؛ رقم المخطوط : 26048</w:t>
      </w:r>
    </w:p>
    <w:p>
      <w:pPr>
        <w:pStyle w:val="BookText"/>
      </w:pPr>
      <w:r>
        <w:rPr>
          <w:rFonts w:ascii="IRNazanin" w:hAnsi="IRNazanin" w:eastAsia="IRNazanin" w:cs="IRNazanin"/>
          <w:lang w:bidi="fa-IR"/>
          <w:color w:val="111111"/>
          <w:sz w:val="28"/>
          <w:szCs w:val="28"/>
          <w:rtl/>
        </w:rPr>
        <w:t xml:space="preserve">باللغة التركية ينقل فيه المؤلف من فصول بقراط وقانون ابن سينا وغيرهما من كتب المعتمدة ؛كا :مجهول، تا :مجهول؛ ناقصة کالآخر؛ 381 ص 19 س 18/5324سم [المتحف العراقي -ف: الطب والصيدلة -288]</w:t>
      </w:r>
    </w:p>
    <w:p>
      <w:pPr>
        <w:pStyle w:val="BookText"/>
      </w:pPr>
      <w:r>
        <w:rPr>
          <w:rFonts w:ascii="Amiri" w:hAnsi="Amiri" w:eastAsia="Amiri" w:cs="Amiri"/>
          <w:lang w:bidi="ar-SA"/>
          <w:color w:val="111111"/>
          <w:sz w:val="28"/>
          <w:szCs w:val="28"/>
          <w:rtl/>
        </w:rPr>
        <w:t xml:space="preserve">44154 .الموصل ؛ المدرسة العبدالية (في الأوقاف العامة)؛ رقم المخطوط: 53/3</w:t>
      </w:r>
    </w:p>
    <w:p>
      <w:pPr>
        <w:pStyle w:val="BookText"/>
      </w:pPr>
      <w:r>
        <w:rPr>
          <w:rFonts w:ascii="Amiri" w:hAnsi="Amiri" w:eastAsia="Amiri" w:cs="Amiri"/>
          <w:lang w:bidi="ar-SA"/>
          <w:color w:val="111111"/>
          <w:sz w:val="28"/>
          <w:szCs w:val="28"/>
          <w:rtl/>
        </w:rPr>
        <w:t xml:space="preserve">كا :السيد علي بن السيّد محمّد، تا :مجهول؛ 2015سم [الأوقاف العامة-موصل: 8-328]</w:t>
      </w:r>
    </w:p>
    <w:p>
      <w:pPr>
        <w:pStyle w:val="BookText"/>
      </w:pPr>
      <w:r>
        <w:rPr>
          <w:rFonts w:ascii="IRNazanin" w:hAnsi="IRNazanin" w:eastAsia="IRNazanin" w:cs="IRNazanin"/>
          <w:lang w:bidi="fa-IR"/>
          <w:color w:val="111111"/>
          <w:sz w:val="28"/>
          <w:szCs w:val="28"/>
          <w:rtl/>
        </w:rPr>
        <w:t xml:space="preserve">ص: 745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65" w:name="pg8262_54988"/>
    <w:bookmarkEnd w:id="565"/>
    <w:p>
      <w:pPr>
        <w:pStyle w:val="BookText"/>
      </w:pPr>
      <w:r>
        <w:rPr>
          <w:rFonts w:ascii="Amiri" w:hAnsi="Amiri" w:eastAsia="Amiri" w:cs="Amiri"/>
          <w:lang w:bidi="ar-SA"/>
          <w:color w:val="111111"/>
          <w:sz w:val="28"/>
          <w:szCs w:val="28"/>
          <w:rtl/>
        </w:rPr>
        <w:t xml:space="preserve">44155 .بغداد؛ خزانة قاسم محمّد الرجب؛ رقم المخطوط : 517</w:t>
      </w:r>
    </w:p>
    <w:p>
      <w:pPr>
        <w:pStyle w:val="BookText"/>
      </w:pPr>
      <w:r>
        <w:rPr>
          <w:rFonts w:ascii="IRNazanin" w:hAnsi="IRNazanin" w:eastAsia="IRNazanin" w:cs="IRNazanin"/>
          <w:lang w:bidi="fa-IR"/>
          <w:color w:val="111111"/>
          <w:sz w:val="28"/>
          <w:szCs w:val="28"/>
          <w:rtl/>
        </w:rPr>
        <w:t xml:space="preserve">کا :مجهول،تا :مجهول [ف 3-23]</w:t>
      </w:r>
    </w:p>
    <w:p>
      <w:pPr>
        <w:pStyle w:val="BookText"/>
      </w:pPr>
      <w:r>
        <w:rPr>
          <w:rFonts w:ascii="Amiri" w:hAnsi="Amiri" w:eastAsia="Amiri" w:cs="Amiri"/>
          <w:lang w:bidi="ar-SA"/>
          <w:color w:val="111111"/>
          <w:sz w:val="28"/>
          <w:szCs w:val="28"/>
          <w:rtl/>
        </w:rPr>
        <w:t xml:space="preserve">44156 بغداد؛ خزانة قاسم محمّد الرجب رقم المخطوط 518</w:t>
      </w:r>
    </w:p>
    <w:p>
      <w:pPr>
        <w:pStyle w:val="BookText"/>
      </w:pPr>
      <w:r>
        <w:rPr>
          <w:rFonts w:ascii="IRNazanin" w:hAnsi="IRNazanin" w:eastAsia="IRNazanin" w:cs="IRNazanin"/>
          <w:lang w:bidi="fa-IR"/>
          <w:color w:val="111111"/>
          <w:sz w:val="28"/>
          <w:szCs w:val="28"/>
          <w:rtl/>
        </w:rPr>
        <w:t xml:space="preserve">کا: مجهول ،تا: مجهول [ف 3-23]</w:t>
      </w:r>
    </w:p>
    <w:p>
      <w:pPr>
        <w:pStyle w:val="Heading2"/>
      </w:pPr>
      <w:bookmarkStart w:id="2140" w:name="_Toc1459"/>
      <w:r>
        <w:t>الطب = طبية ( رسالة ) / طب - عربي</w:t>
      </w:r>
      <w:bookmarkEnd w:id="214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44157.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ح-66</w:t>
      </w:r>
    </w:p>
    <w:p>
      <w:pPr>
        <w:pStyle w:val="BookText"/>
      </w:pPr>
      <w:r>
        <w:rPr>
          <w:rFonts w:ascii="IRNazanin" w:hAnsi="IRNazanin" w:eastAsia="IRNazanin" w:cs="IRNazanin"/>
          <w:lang w:bidi="fa-IR"/>
          <w:color w:val="111111"/>
          <w:sz w:val="28"/>
          <w:szCs w:val="28"/>
          <w:rtl/>
        </w:rPr>
        <w:t xml:space="preserve">کا :مجهول ،تا: القرن 6ه-؛ ناقصة: الأوّل والآخر؛ 27/519سم [ف: 169]</w:t>
      </w:r>
    </w:p>
    <w:p>
      <w:pPr>
        <w:pStyle w:val="BookText"/>
      </w:pPr>
      <w:r>
        <w:rPr>
          <w:rFonts w:ascii="Times New Roman" w:hAnsi="Times New Roman" w:eastAsia="Times New Roman" w:cs="Times New Roman"/>
          <w:lang w:val="en-US" w:bidi="en-US"/>
          <w:color w:val="111111"/>
          <w:sz w:val="28"/>
          <w:szCs w:val="28"/>
          <w:rtl/>
        </w:rPr>
        <w:t xml:space="preserve">44158.</w:t>
      </w:r>
    </w:p>
    <w:p>
      <w:pPr>
        <w:pStyle w:val="BookText"/>
      </w:pPr>
      <w:r>
        <w:rPr>
          <w:rFonts w:ascii="IRNazanin" w:hAnsi="IRNazanin" w:eastAsia="IRNazanin" w:cs="IRNazanin"/>
          <w:lang w:bidi="fa-IR"/>
          <w:color w:val="111111"/>
          <w:sz w:val="28"/>
          <w:szCs w:val="28"/>
          <w:rtl/>
        </w:rPr>
        <w:t xml:space="preserve">بغداد؛ دار المخطوطات؛ رقم المخطوط: 1464</w:t>
      </w:r>
    </w:p>
    <w:p>
      <w:pPr>
        <w:pStyle w:val="BookText"/>
      </w:pPr>
      <w:r>
        <w:rPr>
          <w:rFonts w:ascii="Amiri" w:hAnsi="Amiri" w:eastAsia="Amiri" w:cs="Amiri"/>
          <w:lang w:bidi="ar-SA"/>
          <w:color w:val="111111"/>
          <w:sz w:val="28"/>
          <w:szCs w:val="28"/>
          <w:rtl/>
        </w:rPr>
        <w:t xml:space="preserve">أوّلها: الحمد الله الغني الحميد وصلواته علي بنيه محمّد وآله وصحبه أجمعين اعلم أن ...</w:t>
      </w:r>
    </w:p>
    <w:p>
      <w:pPr>
        <w:pStyle w:val="BookText"/>
      </w:pPr>
      <w:r>
        <w:rPr>
          <w:rFonts w:ascii="IRNazanin" w:hAnsi="IRNazanin" w:eastAsia="IRNazanin" w:cs="IRNazanin"/>
          <w:lang w:bidi="fa-IR"/>
          <w:color w:val="111111"/>
          <w:sz w:val="28"/>
          <w:szCs w:val="28"/>
          <w:rtl/>
        </w:rPr>
        <w:t xml:space="preserve">الطب علم يعرف؛ کا: مجهول، تا :القرن 8 ه- تملك طالب الكحال سنة 1204ه- 59ص، 17س، 1417سم [المتحف العراقي - ف: الطب والصيدلة - 291]</w:t>
      </w:r>
    </w:p>
    <w:p>
      <w:pPr>
        <w:pStyle w:val="BookText"/>
      </w:pPr>
      <w:r>
        <w:rPr>
          <w:rFonts w:ascii="IRNazanin" w:hAnsi="IRNazanin" w:eastAsia="IRNazanin" w:cs="IRNazanin"/>
          <w:lang w:bidi="fa-IR"/>
          <w:color w:val="111111"/>
          <w:sz w:val="28"/>
          <w:szCs w:val="28"/>
          <w:rtl/>
        </w:rPr>
        <w:t xml:space="preserve">44159 .بغداد؛ دار المخطوطات؛ رقم المخطوط: 1376/2</w:t>
      </w:r>
    </w:p>
    <w:p>
      <w:pPr>
        <w:pStyle w:val="BookText"/>
      </w:pPr>
      <w:r>
        <w:rPr>
          <w:rFonts w:ascii="IRNazanin" w:hAnsi="IRNazanin" w:eastAsia="IRNazanin" w:cs="IRNazanin"/>
          <w:lang w:bidi="fa-IR"/>
          <w:color w:val="111111"/>
          <w:sz w:val="28"/>
          <w:szCs w:val="28"/>
          <w:rtl/>
        </w:rPr>
        <w:t xml:space="preserve">قطعة من كتاب في الطب، تبدأ بالباب الثالث من الكتاب في علاج أمراض العين وتنتهي بالباب الرابع في علاج أمراض الأذن؛ کا :مجهول، تا: القرن 9ه-، 30 ص 17س، 20/5 15سم [المتحف العراقي - ف: الطب والصيدلة -267]</w:t>
      </w:r>
    </w:p>
    <w:p>
      <w:pPr>
        <w:pStyle w:val="BookText"/>
      </w:pPr>
      <w:r>
        <w:rPr>
          <w:rFonts w:ascii="Times New Roman" w:hAnsi="Times New Roman" w:eastAsia="Times New Roman" w:cs="Times New Roman"/>
          <w:lang w:val="en-US" w:bidi="en-US"/>
          <w:color w:val="111111"/>
          <w:sz w:val="28"/>
          <w:szCs w:val="28"/>
          <w:rtl/>
        </w:rPr>
        <w:t xml:space="preserve">44160.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6775</w:t>
      </w:r>
    </w:p>
    <w:p>
      <w:pPr>
        <w:pStyle w:val="BookText"/>
      </w:pPr>
      <w:r>
        <w:rPr>
          <w:rFonts w:ascii="IRNazanin" w:hAnsi="IRNazanin" w:eastAsia="IRNazanin" w:cs="IRNazanin"/>
          <w:lang w:bidi="fa-IR"/>
          <w:color w:val="111111"/>
          <w:sz w:val="28"/>
          <w:szCs w:val="28"/>
          <w:rtl/>
        </w:rPr>
        <w:t xml:space="preserve">کا :مجهول، تا: 996ه- 66 ص [ف: 1-192]</w:t>
      </w:r>
    </w:p>
    <w:p>
      <w:pPr>
        <w:pStyle w:val="BookText"/>
      </w:pPr>
      <w:r>
        <w:rPr>
          <w:rFonts w:ascii="Amiri" w:hAnsi="Amiri" w:eastAsia="Amiri" w:cs="Amiri"/>
          <w:lang w:bidi="ar-SA"/>
          <w:color w:val="111111"/>
          <w:sz w:val="28"/>
          <w:szCs w:val="28"/>
          <w:rtl/>
        </w:rPr>
        <w:t xml:space="preserve">44161 .النجف الأشرف؛ مكتبة الإمام أمير المؤمنين العامة؛ رقم المخطوط: 1543</w:t>
      </w:r>
    </w:p>
    <w:p>
      <w:pPr>
        <w:pStyle w:val="BookText"/>
      </w:pPr>
      <w:r>
        <w:rPr>
          <w:rFonts w:ascii="Amiri" w:hAnsi="Amiri" w:eastAsia="Amiri" w:cs="Amiri"/>
          <w:lang w:bidi="ar-SA"/>
          <w:color w:val="111111"/>
          <w:sz w:val="28"/>
          <w:szCs w:val="28"/>
          <w:rtl/>
        </w:rPr>
        <w:t xml:space="preserve">فيها تسعة فصول؛ كا: مجهول ،تا :1086ه- ضمن مجموعة [ف: 1-346]</w:t>
      </w:r>
    </w:p>
    <w:p>
      <w:pPr>
        <w:pStyle w:val="BookText"/>
      </w:pPr>
      <w:r>
        <w:rPr>
          <w:rFonts w:ascii="Amiri" w:hAnsi="Amiri" w:eastAsia="Amiri" w:cs="Amiri"/>
          <w:lang w:bidi="ar-SA"/>
          <w:color w:val="111111"/>
          <w:sz w:val="28"/>
          <w:szCs w:val="28"/>
          <w:rtl/>
        </w:rPr>
        <w:t xml:space="preserve">44162 .بغداد؛ محفوظ حسين علي (دكتور)؛ رقم المخطوط: 102</w:t>
      </w:r>
    </w:p>
    <w:p>
      <w:pPr>
        <w:pStyle w:val="BookText"/>
      </w:pPr>
      <w:r>
        <w:rPr>
          <w:rFonts w:ascii="IRNazanin" w:hAnsi="IRNazanin" w:eastAsia="IRNazanin" w:cs="IRNazanin"/>
          <w:lang w:bidi="fa-IR"/>
          <w:color w:val="111111"/>
          <w:sz w:val="28"/>
          <w:szCs w:val="28"/>
          <w:rtl/>
        </w:rPr>
        <w:t xml:space="preserve">کا :مجهول ،تا: 1087ه- [ معهد المخطوطات العربية: 6-26]</w:t>
      </w:r>
    </w:p>
    <w:p>
      <w:pPr>
        <w:pStyle w:val="BookText"/>
      </w:pPr>
      <w:r>
        <w:rPr>
          <w:rFonts w:ascii="Times New Roman" w:hAnsi="Times New Roman" w:eastAsia="Times New Roman" w:cs="Times New Roman"/>
          <w:lang w:val="en-US" w:bidi="en-US"/>
          <w:color w:val="111111"/>
          <w:sz w:val="28"/>
          <w:szCs w:val="28"/>
          <w:rtl/>
        </w:rPr>
        <w:t xml:space="preserve">44163.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131/4</w:t>
      </w:r>
    </w:p>
    <w:p>
      <w:pPr>
        <w:pStyle w:val="BookText"/>
      </w:pPr>
      <w:r>
        <w:rPr>
          <w:rFonts w:ascii="Amiri" w:hAnsi="Amiri" w:eastAsia="Amiri" w:cs="Amiri"/>
          <w:lang w:bidi="ar-SA"/>
          <w:color w:val="111111"/>
          <w:sz w:val="28"/>
          <w:szCs w:val="28"/>
          <w:rtl/>
        </w:rPr>
        <w:t xml:space="preserve">قد جعله على أبواب موجزة تناول فيها الأمراض وعلاجاتها؛ كا :مجهول، تا: القرن 11ه- ناقصة : الأوّل والآخر؛ 40 ق (164-125) 23-17 س 28/5320سم [ف: 79]</w:t>
      </w:r>
    </w:p>
    <w:p>
      <w:pPr>
        <w:pStyle w:val="BookText"/>
      </w:pPr>
      <w:r>
        <w:rPr>
          <w:rFonts w:ascii="IRNazanin" w:hAnsi="IRNazanin" w:eastAsia="IRNazanin" w:cs="IRNazanin"/>
          <w:lang w:bidi="fa-IR"/>
          <w:color w:val="111111"/>
          <w:sz w:val="28"/>
          <w:szCs w:val="28"/>
          <w:rtl/>
        </w:rPr>
        <w:t xml:space="preserve">ص: 746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44164 .بغداد؛ دار المخطوطات؛ رقم المخطوط : 4763-3</w:t>
      </w:r>
    </w:p>
    <w:p>
      <w:pPr>
        <w:pStyle w:val="BookText"/>
      </w:pPr>
      <w:r>
        <w:rPr>
          <w:rFonts w:ascii="Amiri" w:hAnsi="Amiri" w:eastAsia="Amiri" w:cs="Amiri"/>
          <w:lang w:bidi="ar-SA"/>
          <w:color w:val="111111"/>
          <w:sz w:val="28"/>
          <w:szCs w:val="28"/>
          <w:rtl/>
        </w:rPr>
        <w:t xml:space="preserve">أوّلها :هذا مجموع باتفاق الحكماء بمجلس المأمون فاتفق رايهم جميعا على عقد هذا</w:t>
      </w:r>
    </w:p>
    <w:p>
      <w:pPr>
        <w:pStyle w:val="BookText"/>
      </w:pPr>
      <w:r>
        <w:rPr>
          <w:rFonts w:ascii="Amiri" w:hAnsi="Amiri" w:eastAsia="Amiri" w:cs="Amiri"/>
          <w:lang w:bidi="ar-SA"/>
          <w:color w:val="111111"/>
          <w:sz w:val="28"/>
          <w:szCs w:val="28"/>
          <w:rtl/>
        </w:rPr>
        <w:t xml:space="preserve">المجلس وما فيه من المنافع ... فصل ينبغي للرجل العاقل أن لايكون مقامه في...</w:t>
      </w:r>
    </w:p>
    <w:p>
      <w:pPr>
        <w:pStyle w:val="BookText"/>
      </w:pPr>
      <w:r>
        <w:rPr>
          <w:rFonts w:ascii="IRNazanin" w:hAnsi="IRNazanin" w:eastAsia="IRNazanin" w:cs="IRNazanin"/>
          <w:lang w:bidi="fa-IR"/>
          <w:color w:val="111111"/>
          <w:sz w:val="28"/>
          <w:szCs w:val="28"/>
          <w:rtl/>
        </w:rPr>
        <w:t xml:space="preserve">هو في الأمراض والأدوية والأغذية والملابس، وهو غير كتاب جبريل بن بختیشوع ( 205ه-)، رتبه المؤلف على عدة فصول؛ کا :مجهول، تا: 1148ه-، 58ص، 17س، 15/5321/5سم [المتحف العراقي - ف: الطب والصيدلة -285]</w:t>
      </w:r>
    </w:p>
    <w:p>
      <w:pPr>
        <w:pStyle w:val="BookText"/>
      </w:pPr>
      <w:r>
        <w:rPr>
          <w:rFonts w:ascii="Amiri" w:hAnsi="Amiri" w:eastAsia="Amiri" w:cs="Amiri"/>
          <w:lang w:bidi="ar-SA"/>
          <w:color w:val="111111"/>
          <w:sz w:val="28"/>
          <w:szCs w:val="28"/>
          <w:rtl/>
        </w:rPr>
        <w:t xml:space="preserve">44165 .كربلاء ؛ الروضة الحسينية (مكتبة)؛ رقم المخطوط: 694م - ح 9049</w:t>
      </w:r>
    </w:p>
    <w:p>
      <w:pPr>
        <w:pStyle w:val="BookText"/>
      </w:pPr>
      <w:r>
        <w:rPr>
          <w:rFonts w:ascii="IRNazanin" w:hAnsi="IRNazanin" w:eastAsia="IRNazanin" w:cs="IRNazanin"/>
          <w:lang w:bidi="fa-IR"/>
          <w:color w:val="111111"/>
          <w:sz w:val="28"/>
          <w:szCs w:val="28"/>
          <w:rtl/>
        </w:rPr>
        <w:t xml:space="preserve">قطعة من الطب، تتضمن فصولاً في الأدوية والعقاقير مرتبة حسب حروف المعجم؛ ،نسخ ،کا :مجهول ،تا :القرن 12ه- ناقصة :الأوّل والآخر؛ 90 ص 16س، 14*18/5سم</w:t>
      </w:r>
    </w:p>
    <w:p>
      <w:pPr>
        <w:pStyle w:val="BookText"/>
      </w:pPr>
      <w:r>
        <w:rPr>
          <w:rFonts w:ascii="Amiri" w:hAnsi="Amiri" w:eastAsia="Amiri" w:cs="Amiri"/>
          <w:lang w:bidi="ar-SA"/>
          <w:color w:val="111111"/>
          <w:sz w:val="28"/>
          <w:szCs w:val="28"/>
          <w:rtl/>
        </w:rPr>
        <w:t xml:space="preserve">[مخطوطات كربلاء: 4-296]</w:t>
      </w:r>
    </w:p>
    <w:p>
      <w:pPr>
        <w:pStyle w:val="BookText"/>
      </w:pPr>
      <w:r>
        <w:rPr>
          <w:rFonts w:ascii="Times New Roman" w:hAnsi="Times New Roman" w:eastAsia="Times New Roman" w:cs="Times New Roman"/>
          <w:lang w:val="en-US" w:bidi="en-US"/>
          <w:color w:val="111111"/>
          <w:sz w:val="28"/>
          <w:szCs w:val="28"/>
          <w:rtl/>
        </w:rPr>
        <w:t xml:space="preserve">44166.</w:t>
      </w:r>
    </w:p>
    <w:p>
      <w:pPr>
        <w:pStyle w:val="BookText"/>
      </w:pPr>
      <w:r>
        <w:rPr>
          <w:rFonts w:ascii="Amiri" w:hAnsi="Amiri" w:eastAsia="Amiri" w:cs="Amiri"/>
          <w:lang w:bidi="ar-SA"/>
          <w:color w:val="111111"/>
          <w:sz w:val="28"/>
          <w:szCs w:val="28"/>
          <w:rtl/>
        </w:rPr>
        <w:t xml:space="preserve">بغداد؛ المكتبة القادرية رقم المخطوط : 1307</w:t>
      </w:r>
    </w:p>
    <w:p>
      <w:pPr>
        <w:pStyle w:val="BookText"/>
      </w:pPr>
      <w:r>
        <w:rPr>
          <w:rFonts w:ascii="Amiri" w:hAnsi="Amiri" w:eastAsia="Amiri" w:cs="Amiri"/>
          <w:lang w:bidi="ar-SA"/>
          <w:color w:val="111111"/>
          <w:sz w:val="28"/>
          <w:szCs w:val="28"/>
          <w:rtl/>
        </w:rPr>
        <w:t xml:space="preserve">أوّلها: القسم الاول: فيما يصلح للبدن في حال الصحة ووصايا الحكماء. اعلم أن هذا القسم أهم أنواع الطب؛ آخرها :ثم ترفعه لوقت الحاجة تعمله لزقة في وجع الرأس وفي</w:t>
      </w:r>
    </w:p>
    <w:p>
      <w:pPr>
        <w:pStyle w:val="BookText"/>
      </w:pPr>
      <w:r>
        <w:rPr>
          <w:rFonts w:ascii="IRNazanin" w:hAnsi="IRNazanin" w:eastAsia="IRNazanin" w:cs="IRNazanin"/>
          <w:lang w:bidi="fa-IR"/>
          <w:color w:val="111111"/>
          <w:sz w:val="28"/>
          <w:szCs w:val="28"/>
          <w:rtl/>
        </w:rPr>
        <w:t xml:space="preserve">الصدغين. رتبها على قسمين الأوّل في حفظ صحة موجودة والثاني في رد صحة مفقودة؛ نسخ مشکول ،کا :مجهول، تا: القرن 12ه- 39 ق 19 س 2014سم [ف: 4-248] 44167. الموصل؛ خزانة داود جلبي ( في الأوقاف العامة)؛ رقم المخطوط: 6/33</w:t>
      </w:r>
    </w:p>
    <w:p>
      <w:pPr>
        <w:pStyle w:val="BookText"/>
      </w:pPr>
      <w:r>
        <w:rPr>
          <w:rFonts w:ascii="IRNazanin" w:hAnsi="IRNazanin" w:eastAsia="IRNazanin" w:cs="IRNazanin"/>
          <w:lang w:bidi="fa-IR"/>
          <w:color w:val="111111"/>
          <w:sz w:val="28"/>
          <w:szCs w:val="28"/>
          <w:rtl/>
        </w:rPr>
        <w:t xml:space="preserve">کا :جلبي ،تا: 1223ه- 287ق، 1620سم [الأوقاف العامة-موصل: 6-180]</w:t>
      </w:r>
    </w:p>
    <w:p>
      <w:pPr>
        <w:pStyle w:val="BookText"/>
      </w:pPr>
      <w:r>
        <w:rPr>
          <w:rFonts w:ascii="Amiri" w:hAnsi="Amiri" w:eastAsia="Amiri" w:cs="Amiri"/>
          <w:lang w:bidi="ar-SA"/>
          <w:color w:val="111111"/>
          <w:sz w:val="28"/>
          <w:szCs w:val="28"/>
          <w:rtl/>
        </w:rPr>
        <w:t xml:space="preserve">44168 . كربلاء؛ مكتبة السيّد محمّد باقر الطباطبائي؛ رقم المخطوط : 259</w:t>
      </w:r>
    </w:p>
    <w:p>
      <w:pPr>
        <w:pStyle w:val="BookText"/>
      </w:pPr>
      <w:r>
        <w:rPr>
          <w:rFonts w:ascii="Amiri" w:hAnsi="Amiri" w:eastAsia="Amiri" w:cs="Amiri"/>
          <w:lang w:bidi="ar-SA"/>
          <w:color w:val="111111"/>
          <w:sz w:val="28"/>
          <w:szCs w:val="28"/>
          <w:rtl/>
        </w:rPr>
        <w:t xml:space="preserve">أوّلها: البسملة، الحمد لله الذي اسمه دواء، وذكره شفاء، والغفلة عنه أعظم الداء؛</w:t>
      </w:r>
    </w:p>
    <w:p>
      <w:pPr>
        <w:pStyle w:val="BookText"/>
      </w:pPr>
      <w:r>
        <w:rPr>
          <w:rFonts w:ascii="Amiri" w:hAnsi="Amiri" w:eastAsia="Amiri" w:cs="Amiri"/>
          <w:lang w:bidi="ar-SA"/>
          <w:color w:val="111111"/>
          <w:sz w:val="28"/>
          <w:szCs w:val="28"/>
          <w:rtl/>
        </w:rPr>
        <w:t xml:space="preserve">آخرها: تمت رسالة الموسومة [كذا] بالألواح بيد الفقير سيد حسن في مشهد الحسين عليه السلام سنة 1240ه-</w:t>
      </w:r>
    </w:p>
    <w:p>
      <w:pPr>
        <w:pStyle w:val="BookText"/>
      </w:pPr>
      <w:r>
        <w:rPr>
          <w:rFonts w:ascii="Amiri" w:hAnsi="Amiri" w:eastAsia="Amiri" w:cs="Amiri"/>
          <w:lang w:bidi="ar-SA"/>
          <w:color w:val="111111"/>
          <w:sz w:val="28"/>
          <w:szCs w:val="28"/>
          <w:rtl/>
        </w:rPr>
        <w:t xml:space="preserve">و يعرف ب-( الألواح )،تعليق ،كا: مجهول ،تا: 1240ق كربلاء 758ص، 3121سم [ف:</w:t>
      </w:r>
    </w:p>
    <w:p>
      <w:pPr>
        <w:pStyle w:val="BookText"/>
      </w:pPr>
      <w:r>
        <w:rPr>
          <w:rFonts w:ascii="Times New Roman" w:hAnsi="Times New Roman" w:eastAsia="Times New Roman" w:cs="Times New Roman"/>
          <w:lang w:val="en-US" w:bidi="en-US"/>
          <w:color w:val="111111"/>
          <w:sz w:val="28"/>
          <w:szCs w:val="28"/>
          <w:rtl/>
        </w:rPr>
        <w:t xml:space="preserve">149 ]</w:t>
      </w:r>
    </w:p>
    <w:p>
      <w:pPr>
        <w:pStyle w:val="BookText"/>
      </w:pPr>
      <w:r>
        <w:rPr>
          <w:rFonts w:ascii="Amiri" w:hAnsi="Amiri" w:eastAsia="Amiri" w:cs="Amiri"/>
          <w:lang w:bidi="ar-SA"/>
          <w:color w:val="111111"/>
          <w:sz w:val="28"/>
          <w:szCs w:val="28"/>
          <w:rtl/>
        </w:rPr>
        <w:t xml:space="preserve">44169 . النجف الأشرف؛ مكتبة الإمام أمير المؤمنين العامة؛ رقم المخطوط: 1538</w:t>
      </w:r>
    </w:p>
    <w:p>
      <w:pPr>
        <w:pStyle w:val="BookText"/>
      </w:pPr>
      <w:r>
        <w:rPr>
          <w:rFonts w:ascii="IRNazanin" w:hAnsi="IRNazanin" w:eastAsia="IRNazanin" w:cs="IRNazanin"/>
          <w:lang w:bidi="fa-IR"/>
          <w:color w:val="111111"/>
          <w:sz w:val="28"/>
          <w:szCs w:val="28"/>
          <w:rtl/>
        </w:rPr>
        <w:t xml:space="preserve">أوّلها: قال أبو منصور الحسين بن نوح القمري: إنّي لم أزل في صباي ومنه عقلت أحب العلوم الطبيعيه وتناز عني نفسي اليها وخصوصا علم الطب؛ نسخ ،کا: رجبعلي بن ميرزا علي التنكابني، تا: محرم 1274ه- 180 ق [ف: 3-152]</w:t>
      </w:r>
    </w:p>
    <w:p>
      <w:pPr>
        <w:pStyle w:val="BookText"/>
      </w:pPr>
      <w:r>
        <w:rPr>
          <w:rFonts w:ascii="IRNazanin" w:hAnsi="IRNazanin" w:eastAsia="IRNazanin" w:cs="IRNazanin"/>
          <w:lang w:bidi="fa-IR"/>
          <w:color w:val="111111"/>
          <w:sz w:val="28"/>
          <w:szCs w:val="28"/>
          <w:rtl/>
        </w:rPr>
        <w:t xml:space="preserve">ص: 747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44170 .بغداد؛ دار المخطوطات؛ رقم المخطوط: 1732-4</w:t>
      </w:r>
    </w:p>
    <w:p>
      <w:pPr>
        <w:pStyle w:val="BookText"/>
      </w:pPr>
      <w:r>
        <w:rPr>
          <w:rFonts w:ascii="IRNazanin" w:hAnsi="IRNazanin" w:eastAsia="IRNazanin" w:cs="IRNazanin"/>
          <w:lang w:bidi="fa-IR"/>
          <w:color w:val="111111"/>
          <w:sz w:val="28"/>
          <w:szCs w:val="28"/>
          <w:rtl/>
        </w:rPr>
        <w:t xml:space="preserve">لعله شرح تقدمه المعرفة لبقراط، تحتوي هذه النسخة على الفن الثاني في تقدمة المعرفة وأحكام البحران وتتضمن ثلاثة مقالات المقالة الأولى في البحران، المقالة الثانية في ذكر العلامات الرديئة وأحكام ذلك المقالة الثالثة في العلاجات؛ کا: مجهول، تا: 1295 ه- 82 ص ، 21 س 12/5222سم [المتحف العراقي - ف: الطب والصيدلة -287]</w:t>
      </w:r>
    </w:p>
    <w:p>
      <w:pPr>
        <w:pStyle w:val="BookText"/>
      </w:pPr>
      <w:r>
        <w:rPr>
          <w:rFonts w:ascii="Amiri" w:hAnsi="Amiri" w:eastAsia="Amiri" w:cs="Amiri"/>
          <w:lang w:bidi="ar-SA"/>
          <w:color w:val="111111"/>
          <w:sz w:val="28"/>
          <w:szCs w:val="28"/>
          <w:rtl/>
        </w:rPr>
        <w:t xml:space="preserve">44171 .بغداد؛ المكتبة القادرية؛ رقم المخطوط: 1309</w:t>
      </w:r>
    </w:p>
    <w:p>
      <w:pPr>
        <w:pStyle w:val="BookText"/>
      </w:pPr>
      <w:r>
        <w:rPr>
          <w:rFonts w:ascii="Amiri" w:hAnsi="Amiri" w:eastAsia="Amiri" w:cs="Amiri"/>
          <w:lang w:bidi="ar-SA"/>
          <w:color w:val="111111"/>
          <w:sz w:val="28"/>
          <w:szCs w:val="28"/>
          <w:rtl/>
        </w:rPr>
        <w:t xml:space="preserve">أوّلها :متفرقات لصيد الطير أطبخ السمسم بالكبريت والمشمش بماء وانثره للطيور. الرخام الأرزق يشرب منه درهم مع الخل يمنع الحبل</w:t>
      </w:r>
    </w:p>
    <w:p>
      <w:pPr>
        <w:pStyle w:val="BookText"/>
      </w:pPr>
      <w:r>
        <w:rPr>
          <w:rFonts w:ascii="Amiri" w:hAnsi="Amiri" w:eastAsia="Amiri" w:cs="Amiri"/>
          <w:lang w:bidi="ar-SA"/>
          <w:color w:val="111111"/>
          <w:sz w:val="28"/>
          <w:szCs w:val="28"/>
          <w:rtl/>
        </w:rPr>
        <w:t xml:space="preserve">تتضمن مجموعة كبيرة من الوصفات المجربات وأسماء مواد نباتية ومعدنية يستفاد منها طبيا، رتب بحسب أمراض كل عضو، والبعض الآخر على حروف الهجاء ؛كا: ،مجهول تا: القرن 13ه- 37 ق 2919سم [ف: 4-249]</w:t>
      </w:r>
    </w:p>
    <w:p>
      <w:pPr>
        <w:pStyle w:val="BookText"/>
      </w:pPr>
      <w:r>
        <w:rPr>
          <w:rFonts w:ascii="Times New Roman" w:hAnsi="Times New Roman" w:eastAsia="Times New Roman" w:cs="Times New Roman"/>
          <w:lang w:val="en-US" w:bidi="en-US"/>
          <w:color w:val="111111"/>
          <w:sz w:val="28"/>
          <w:szCs w:val="28"/>
          <w:rtl/>
        </w:rPr>
        <w:t xml:space="preserve">44172.</w:t>
      </w:r>
    </w:p>
    <w:p>
      <w:pPr>
        <w:pStyle w:val="BookText"/>
      </w:pPr>
      <w:r>
        <w:rPr>
          <w:rFonts w:ascii="IRNazanin" w:hAnsi="IRNazanin" w:eastAsia="IRNazanin" w:cs="IRNazanin"/>
          <w:lang w:bidi="fa-IR"/>
          <w:color w:val="111111"/>
          <w:sz w:val="28"/>
          <w:szCs w:val="28"/>
          <w:rtl/>
        </w:rPr>
        <w:t xml:space="preserve">بغداد؛ دار المخطوطات؛ رقم المخطوط : 869</w:t>
      </w:r>
    </w:p>
    <w:p>
      <w:pPr>
        <w:pStyle w:val="BookText"/>
      </w:pPr>
      <w:r>
        <w:rPr>
          <w:rFonts w:ascii="Amiri" w:hAnsi="Amiri" w:eastAsia="Amiri" w:cs="Amiri"/>
          <w:lang w:bidi="ar-SA"/>
          <w:color w:val="111111"/>
          <w:sz w:val="28"/>
          <w:szCs w:val="28"/>
          <w:rtl/>
        </w:rPr>
        <w:t xml:space="preserve">أوّلها :الحمد لله الذي علم الإنسان ما لم يعلم واتقن خلقه...</w:t>
      </w:r>
    </w:p>
    <w:p>
      <w:pPr>
        <w:pStyle w:val="BookText"/>
      </w:pPr>
      <w:r>
        <w:rPr>
          <w:rFonts w:ascii="Amiri" w:hAnsi="Amiri" w:eastAsia="Amiri" w:cs="Amiri"/>
          <w:lang w:bidi="ar-SA"/>
          <w:color w:val="111111"/>
          <w:sz w:val="28"/>
          <w:szCs w:val="28"/>
          <w:rtl/>
        </w:rPr>
        <w:t xml:space="preserve">وضعها المؤلف لخليل بيك في أيام محمد علي باشا وجمعها مما جربه من العلاج ورتبها على فصول ؛كا :مجهول ،تا: 1302ه- ناقصة : الآخر؛ 40 ص 19س، 1523/5سم</w:t>
      </w:r>
    </w:p>
    <w:p>
      <w:pPr>
        <w:pStyle w:val="BookText"/>
      </w:pPr>
      <w:r>
        <w:rPr>
          <w:rFonts w:ascii="Amiri" w:hAnsi="Amiri" w:eastAsia="Amiri" w:cs="Amiri"/>
          <w:lang w:bidi="ar-SA"/>
          <w:color w:val="111111"/>
          <w:sz w:val="28"/>
          <w:szCs w:val="28"/>
          <w:rtl/>
        </w:rPr>
        <w:t xml:space="preserve">[المتحف العراقي -ف: الطب والصيدلة - 154]</w:t>
      </w:r>
    </w:p>
    <w:p>
      <w:pPr>
        <w:pStyle w:val="BookText"/>
      </w:pPr>
      <w:r>
        <w:rPr>
          <w:rFonts w:ascii="Amiri" w:hAnsi="Amiri" w:eastAsia="Amiri" w:cs="Amiri"/>
          <w:lang w:bidi="ar-SA"/>
          <w:color w:val="111111"/>
          <w:sz w:val="28"/>
          <w:szCs w:val="28"/>
          <w:rtl/>
        </w:rPr>
        <w:t xml:space="preserve">44173 .بغداد؛ المجمع العلمي العراقي؛ رقم المخطوط: 38 طب مصورة</w:t>
      </w:r>
    </w:p>
    <w:p>
      <w:pPr>
        <w:pStyle w:val="BookText"/>
      </w:pPr>
      <w:r>
        <w:rPr>
          <w:rFonts w:ascii="Amiri" w:hAnsi="Amiri" w:eastAsia="Amiri" w:cs="Amiri"/>
          <w:lang w:bidi="ar-SA"/>
          <w:color w:val="111111"/>
          <w:sz w:val="28"/>
          <w:szCs w:val="28"/>
          <w:rtl/>
        </w:rPr>
        <w:t xml:space="preserve">أوّلها :... الاعضاء الظاهرة والباطنة وأسبابها وعلاماتها ومعالجتها، الفن الرابع في الأمراض التي لاتختص بعضو دون عضو آخر، بل يعم جميع الأعضاء ... وترتيب هذا الكتاب من جملة الخيرات والعصمة أي الحفظ عن الخطا في ما يذكر فيه والتمس من الأصدقاء الالتماس طلب الشيء على سبيل التساوي أن يعفوا الزلل أي الخطا الواقع فيه من السهو والنيسان .... الفن الأوّل يشتمل على جملتين: الجملة الأولى في قواعد الجزء النظري من الطلب ويشتمل إلى الجملة الأولى على أربعة أجزاء</w:t>
      </w:r>
    </w:p>
    <w:p>
      <w:pPr>
        <w:pStyle w:val="BookText"/>
      </w:pPr>
      <w:r>
        <w:rPr>
          <w:rFonts w:ascii="IRNazanin" w:hAnsi="IRNazanin" w:eastAsia="IRNazanin" w:cs="IRNazanin"/>
          <w:lang w:bidi="fa-IR"/>
          <w:color w:val="111111"/>
          <w:sz w:val="28"/>
          <w:szCs w:val="28"/>
          <w:rtl/>
        </w:rPr>
        <w:t xml:space="preserve">مخطوطة في الطب. مصدر التصوير: نسخة خطية في مكتبة الأوقاف العامة ببغداد الأوّل ؛کا :مجهول، تا :مجهول؛ ناقصة : الأوّل؛ 118 ق (119-1) [ف 3-101]</w:t>
      </w:r>
    </w:p>
    <w:p>
      <w:pPr>
        <w:pStyle w:val="BookText"/>
      </w:pPr>
      <w:r>
        <w:rPr>
          <w:rFonts w:ascii="IRNazanin" w:hAnsi="IRNazanin" w:eastAsia="IRNazanin" w:cs="IRNazanin"/>
          <w:lang w:bidi="fa-IR"/>
          <w:color w:val="111111"/>
          <w:sz w:val="28"/>
          <w:szCs w:val="28"/>
          <w:rtl/>
        </w:rPr>
        <w:t xml:space="preserve">القسم</w:t>
      </w:r>
    </w:p>
    <w:p>
      <w:pPr>
        <w:pStyle w:val="BookText"/>
      </w:pPr>
      <w:r>
        <w:rPr>
          <w:rFonts w:ascii="Times New Roman" w:hAnsi="Times New Roman" w:eastAsia="Times New Roman" w:cs="Times New Roman"/>
          <w:lang w:val="en-US" w:bidi="en-US"/>
          <w:color w:val="111111"/>
          <w:sz w:val="28"/>
          <w:szCs w:val="28"/>
          <w:rtl/>
        </w:rPr>
        <w:t xml:space="preserve">44174.</w:t>
      </w:r>
    </w:p>
    <w:p>
      <w:pPr>
        <w:pStyle w:val="BookText"/>
      </w:pPr>
      <w:r>
        <w:rPr>
          <w:rFonts w:ascii="Amiri" w:hAnsi="Amiri" w:eastAsia="Amiri" w:cs="Amiri"/>
          <w:lang w:bidi="ar-SA"/>
          <w:color w:val="111111"/>
          <w:sz w:val="28"/>
          <w:szCs w:val="28"/>
          <w:rtl/>
        </w:rPr>
        <w:t xml:space="preserve">بغداد؛ المجمع العلمي العراقي؛ رقم المخطوط: /39طب مصورة</w:t>
      </w:r>
    </w:p>
    <w:p>
      <w:pPr>
        <w:pStyle w:val="BookText"/>
      </w:pPr>
      <w:r>
        <w:rPr>
          <w:rFonts w:ascii="Amiri" w:hAnsi="Amiri" w:eastAsia="Amiri" w:cs="Amiri"/>
          <w:lang w:bidi="ar-SA"/>
          <w:color w:val="111111"/>
          <w:sz w:val="28"/>
          <w:szCs w:val="28"/>
          <w:rtl/>
        </w:rPr>
        <w:t xml:space="preserve">آخرها: يتكلم المؤلف فيها على «غصة الكلب» وما تسببه من أمراض]</w:t>
      </w:r>
    </w:p>
    <w:p>
      <w:pPr>
        <w:pStyle w:val="BookText"/>
      </w:pPr>
      <w:r>
        <w:rPr>
          <w:rFonts w:ascii="IRNazanin" w:hAnsi="IRNazanin" w:eastAsia="IRNazanin" w:cs="IRNazanin"/>
          <w:lang w:bidi="fa-IR"/>
          <w:color w:val="111111"/>
          <w:sz w:val="28"/>
          <w:szCs w:val="28"/>
          <w:rtl/>
        </w:rPr>
        <w:t xml:space="preserve">مصدر التصوير: النسخة السابقة القسم الثاني؛ نسخ ،کا :مجهول ،تا :مجهول؛ ناقصة :الآخر؛ 190 ق (119 ب - 309الف) [ف: 3-102]</w:t>
      </w:r>
    </w:p>
    <w:p>
      <w:pPr>
        <w:pStyle w:val="BookText"/>
      </w:pPr>
      <w:r>
        <w:rPr>
          <w:rFonts w:ascii="IRNazanin" w:hAnsi="IRNazanin" w:eastAsia="IRNazanin" w:cs="IRNazanin"/>
          <w:lang w:bidi="fa-IR"/>
          <w:color w:val="111111"/>
          <w:sz w:val="28"/>
          <w:szCs w:val="28"/>
          <w:rtl/>
        </w:rPr>
        <w:t xml:space="preserve">ص: 748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44175 .بغداد؛ دار المخطوطات؛ رقم المخطوط : 875</w:t>
      </w:r>
    </w:p>
    <w:p>
      <w:pPr>
        <w:pStyle w:val="BookText"/>
      </w:pPr>
      <w:r>
        <w:rPr>
          <w:rFonts w:ascii="IRNazanin" w:hAnsi="IRNazanin" w:eastAsia="IRNazanin" w:cs="IRNazanin"/>
          <w:lang w:bidi="fa-IR"/>
          <w:color w:val="111111"/>
          <w:sz w:val="28"/>
          <w:szCs w:val="28"/>
          <w:rtl/>
        </w:rPr>
        <w:t xml:space="preserve">هي في الأمراض وعلاجاتها تبدأ بتقطير البول وأمراض المجاري البولية والأمراض التي تصيب الإنسان؛ کا :مجهول، تا: مجهول؛ ناقصة : الأوّل والآخر؛ 86ص، 9س، 19/5 13سم</w:t>
      </w:r>
    </w:p>
    <w:p>
      <w:pPr>
        <w:pStyle w:val="BookText"/>
      </w:pPr>
      <w:r>
        <w:rPr>
          <w:rFonts w:ascii="Amiri" w:hAnsi="Amiri" w:eastAsia="Amiri" w:cs="Amiri"/>
          <w:lang w:bidi="ar-SA"/>
          <w:color w:val="111111"/>
          <w:sz w:val="28"/>
          <w:szCs w:val="28"/>
          <w:rtl/>
        </w:rPr>
        <w:t xml:space="preserve">[المتحف العراقي - ف: الطب والصيدلة - 153]</w:t>
      </w:r>
    </w:p>
    <w:p>
      <w:pPr>
        <w:pStyle w:val="BookText"/>
      </w:pPr>
      <w:r>
        <w:rPr>
          <w:rFonts w:ascii="Times New Roman" w:hAnsi="Times New Roman" w:eastAsia="Times New Roman" w:cs="Times New Roman"/>
          <w:lang w:val="en-US" w:bidi="en-US"/>
          <w:color w:val="111111"/>
          <w:sz w:val="28"/>
          <w:szCs w:val="28"/>
          <w:rtl/>
        </w:rPr>
        <w:t xml:space="preserve">44176.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6/30</w:t>
      </w:r>
    </w:p>
    <w:p>
      <w:pPr>
        <w:pStyle w:val="BookText"/>
      </w:pPr>
      <w:r>
        <w:rPr>
          <w:rFonts w:ascii="IRNazanin" w:hAnsi="IRNazanin" w:eastAsia="IRNazanin" w:cs="IRNazanin"/>
          <w:lang w:bidi="fa-IR"/>
          <w:color w:val="111111"/>
          <w:sz w:val="28"/>
          <w:szCs w:val="28"/>
          <w:rtl/>
        </w:rPr>
        <w:t xml:space="preserve">کا: مجهول ،تا :مجهول 76ق، 1621سم [الأوقاف العامة-موصل: 6-179]</w:t>
      </w:r>
    </w:p>
    <w:p>
      <w:pPr>
        <w:pStyle w:val="BookText"/>
      </w:pPr>
      <w:r>
        <w:rPr>
          <w:rFonts w:ascii="Amiri" w:hAnsi="Amiri" w:eastAsia="Amiri" w:cs="Amiri"/>
          <w:lang w:bidi="ar-SA"/>
          <w:color w:val="111111"/>
          <w:sz w:val="28"/>
          <w:szCs w:val="28"/>
          <w:rtl/>
        </w:rPr>
        <w:t xml:space="preserve">44177 الموصل؛ خزانة داود جلبي (في الأوقاف العامة)؛ رقم المخطوط: 28/6/2</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6-178]</w:t>
      </w:r>
    </w:p>
    <w:p>
      <w:pPr>
        <w:pStyle w:val="BookText"/>
      </w:pPr>
      <w:r>
        <w:rPr>
          <w:rFonts w:ascii="IRNazanin" w:hAnsi="IRNazanin" w:eastAsia="IRNazanin" w:cs="IRNazanin"/>
          <w:lang w:bidi="fa-IR"/>
          <w:color w:val="111111"/>
          <w:sz w:val="28"/>
          <w:szCs w:val="28"/>
          <w:rtl/>
        </w:rPr>
        <w:t xml:space="preserve">44178 .بغداد؛ دار المخطوطات؛ رقم المخطوط: 6424/7</w:t>
      </w:r>
    </w:p>
    <w:p>
      <w:pPr>
        <w:pStyle w:val="BookText"/>
      </w:pPr>
      <w:r>
        <w:rPr>
          <w:rFonts w:ascii="Amiri" w:hAnsi="Amiri" w:eastAsia="Amiri" w:cs="Amiri"/>
          <w:lang w:bidi="ar-SA"/>
          <w:color w:val="111111"/>
          <w:sz w:val="28"/>
          <w:szCs w:val="28"/>
          <w:rtl/>
        </w:rPr>
        <w:t xml:space="preserve">أوّلها: باب في أنواع الطب. اعلم إني وضعت ...</w:t>
      </w:r>
    </w:p>
    <w:p>
      <w:pPr>
        <w:pStyle w:val="BookText"/>
      </w:pPr>
      <w:r>
        <w:rPr>
          <w:rFonts w:ascii="Amiri" w:hAnsi="Amiri" w:eastAsia="Amiri" w:cs="Amiri"/>
          <w:lang w:bidi="ar-SA"/>
          <w:color w:val="111111"/>
          <w:sz w:val="28"/>
          <w:szCs w:val="28"/>
          <w:rtl/>
        </w:rPr>
        <w:t xml:space="preserve">منقولة من كتاب طبي؛ كا :مجهول ،تا :مجهول ؛9،ص 17س، 1930سم [المتحف العراقي - ف: الطب والصيدلة - 154]</w:t>
      </w:r>
    </w:p>
    <w:p>
      <w:pPr>
        <w:pStyle w:val="BookText"/>
      </w:pPr>
      <w:r>
        <w:rPr>
          <w:rFonts w:ascii="Amiri" w:hAnsi="Amiri" w:eastAsia="Amiri" w:cs="Amiri"/>
          <w:lang w:bidi="ar-SA"/>
          <w:color w:val="111111"/>
          <w:sz w:val="28"/>
          <w:szCs w:val="28"/>
          <w:rtl/>
        </w:rPr>
        <w:t xml:space="preserve">44179 .الموصل؛ خزانة داود جلبي (في الأوقاف العامة)؛ رقم المخطوط: 6/29</w:t>
      </w:r>
    </w:p>
    <w:p>
      <w:pPr>
        <w:pStyle w:val="BookText"/>
      </w:pPr>
      <w:r>
        <w:rPr>
          <w:rFonts w:ascii="Amiri" w:hAnsi="Amiri" w:eastAsia="Amiri" w:cs="Amiri"/>
          <w:lang w:bidi="ar-SA"/>
          <w:color w:val="111111"/>
          <w:sz w:val="28"/>
          <w:szCs w:val="28"/>
          <w:rtl/>
        </w:rPr>
        <w:t xml:space="preserve">جمع الدكتور داؤد الجلبي؛ كا :داؤد الجلبي ،تا: مجهول؛ 64ق، 1015سم [الأوقاف العامة - موصل: 6-179]</w:t>
      </w:r>
    </w:p>
    <w:p>
      <w:pPr>
        <w:pStyle w:val="BookText"/>
      </w:pPr>
      <w:r>
        <w:rPr>
          <w:rFonts w:ascii="Amiri" w:hAnsi="Amiri" w:eastAsia="Amiri" w:cs="Amiri"/>
          <w:lang w:bidi="ar-SA"/>
          <w:color w:val="111111"/>
          <w:sz w:val="28"/>
          <w:szCs w:val="28"/>
          <w:rtl/>
        </w:rPr>
        <w:t xml:space="preserve">44180 .الموصل؛ خزانة داود جلبي ( في الأوقاف العامة)؛ رقم المخطوط: 6/31</w:t>
      </w:r>
    </w:p>
    <w:p>
      <w:pPr>
        <w:pStyle w:val="BookText"/>
      </w:pPr>
      <w:r>
        <w:rPr>
          <w:rFonts w:ascii="Amiri" w:hAnsi="Amiri" w:eastAsia="Amiri" w:cs="Amiri"/>
          <w:lang w:bidi="ar-SA"/>
          <w:color w:val="111111"/>
          <w:sz w:val="28"/>
          <w:szCs w:val="28"/>
          <w:rtl/>
        </w:rPr>
        <w:t xml:space="preserve">جمع الدكتور داؤد الجلبي؛ كا :داؤد الجلبي ،تا :مجهول؛ 61ق، 2232سم[ الأوقاف العامة - موصل: 6-179]</w:t>
      </w:r>
    </w:p>
    <w:p>
      <w:pPr>
        <w:pStyle w:val="BookText"/>
      </w:pPr>
      <w:r>
        <w:rPr>
          <w:rFonts w:ascii="Amiri" w:hAnsi="Amiri" w:eastAsia="Amiri" w:cs="Amiri"/>
          <w:lang w:bidi="ar-SA"/>
          <w:color w:val="111111"/>
          <w:sz w:val="28"/>
          <w:szCs w:val="28"/>
          <w:rtl/>
        </w:rPr>
        <w:t xml:space="preserve">44181 .الموصل؛ خزانة داود جلبي ( في الأوقاف العامة)؛ رقم المخطوط: 6/32</w:t>
      </w:r>
    </w:p>
    <w:p>
      <w:pPr>
        <w:pStyle w:val="BookText"/>
      </w:pPr>
      <w:r>
        <w:rPr>
          <w:rFonts w:ascii="IRNazanin" w:hAnsi="IRNazanin" w:eastAsia="IRNazanin" w:cs="IRNazanin"/>
          <w:lang w:bidi="fa-IR"/>
          <w:color w:val="111111"/>
          <w:sz w:val="28"/>
          <w:szCs w:val="28"/>
          <w:rtl/>
        </w:rPr>
        <w:t xml:space="preserve">کا :مجهول ،تا: مجهول؛ 27 ق ، 1730سم [الأوقاف العامة موصل: 6-179]</w:t>
      </w:r>
    </w:p>
    <w:p>
      <w:pPr>
        <w:pStyle w:val="BookText"/>
      </w:pPr>
      <w:r>
        <w:rPr>
          <w:rFonts w:ascii="Times New Roman" w:hAnsi="Times New Roman" w:eastAsia="Times New Roman" w:cs="Times New Roman"/>
          <w:lang w:val="en-US" w:bidi="en-US"/>
          <w:color w:val="111111"/>
          <w:sz w:val="28"/>
          <w:szCs w:val="28"/>
          <w:rtl/>
        </w:rPr>
        <w:t xml:space="preserve">44182.</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28/6/1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6-178]</w:t>
      </w:r>
    </w:p>
    <w:p>
      <w:pPr>
        <w:pStyle w:val="BookText"/>
      </w:pPr>
      <w:r>
        <w:rPr>
          <w:rFonts w:ascii="Amiri" w:hAnsi="Amiri" w:eastAsia="Amiri" w:cs="Amiri"/>
          <w:lang w:bidi="ar-SA"/>
          <w:color w:val="111111"/>
          <w:sz w:val="28"/>
          <w:szCs w:val="28"/>
          <w:rtl/>
        </w:rPr>
        <w:t xml:space="preserve">44183 .الموصل؛ مدرسة بكر افندي (في الأوقاف العامة)؛ رقم المخطوط: 61</w:t>
      </w:r>
    </w:p>
    <w:p>
      <w:pPr>
        <w:pStyle w:val="BookText"/>
      </w:pPr>
      <w:r>
        <w:rPr>
          <w:rFonts w:ascii="Amiri" w:hAnsi="Amiri" w:eastAsia="Amiri" w:cs="Amiri"/>
          <w:lang w:bidi="ar-SA"/>
          <w:color w:val="111111"/>
          <w:sz w:val="28"/>
          <w:szCs w:val="28"/>
          <w:rtl/>
        </w:rPr>
        <w:t xml:space="preserve">أوّلها :الفن الخامس عشر في تشريح المرارة والطحال وفي اليرقان ...</w:t>
      </w:r>
    </w:p>
    <w:p>
      <w:pPr>
        <w:pStyle w:val="BookText"/>
      </w:pPr>
      <w:r>
        <w:rPr>
          <w:rFonts w:ascii="IRNazanin" w:hAnsi="IRNazanin" w:eastAsia="IRNazanin" w:cs="IRNazanin"/>
          <w:lang w:bidi="fa-IR"/>
          <w:color w:val="111111"/>
          <w:sz w:val="28"/>
          <w:szCs w:val="28"/>
          <w:rtl/>
        </w:rPr>
        <w:t xml:space="preserve">کا :مجهول، تا :مجهول؛ 117ق، 1926سم [الأوقاف العامة-موصل: 7-307]</w:t>
      </w:r>
    </w:p>
    <w:p>
      <w:pPr>
        <w:pStyle w:val="BookText"/>
      </w:pPr>
      <w:r>
        <w:rPr>
          <w:rFonts w:ascii="IRNazanin" w:hAnsi="IRNazanin" w:eastAsia="IRNazanin" w:cs="IRNazanin"/>
          <w:lang w:bidi="fa-IR"/>
          <w:color w:val="111111"/>
          <w:sz w:val="28"/>
          <w:szCs w:val="28"/>
          <w:rtl/>
        </w:rPr>
        <w:t xml:space="preserve">44184 .بغداد؛ دار المخطوطات؛ رقم المخطوط: 10154/4</w:t>
      </w:r>
    </w:p>
    <w:p>
      <w:pPr>
        <w:pStyle w:val="BookText"/>
      </w:pPr>
      <w:r>
        <w:rPr>
          <w:rFonts w:ascii="Amiri" w:hAnsi="Amiri" w:eastAsia="Amiri" w:cs="Amiri"/>
          <w:lang w:bidi="ar-SA"/>
          <w:color w:val="111111"/>
          <w:sz w:val="28"/>
          <w:szCs w:val="28"/>
          <w:rtl/>
        </w:rPr>
        <w:t xml:space="preserve">هو كتاب في الحميات وأجناسها وأنواعها وعلاماتها وبعض الأمراض التي تصيب بدن الإنسان وعلاجاتها رتبه المؤلف على ستة مقالات وجعل كل مقالة على عدة أبواب ...</w:t>
      </w:r>
    </w:p>
    <w:p>
      <w:pPr>
        <w:pStyle w:val="BookText"/>
      </w:pPr>
      <w:r>
        <w:rPr>
          <w:rFonts w:ascii="IRNazanin" w:hAnsi="IRNazanin" w:eastAsia="IRNazanin" w:cs="IRNazanin"/>
          <w:lang w:bidi="fa-IR"/>
          <w:color w:val="111111"/>
          <w:sz w:val="28"/>
          <w:szCs w:val="28"/>
          <w:rtl/>
        </w:rPr>
        <w:t xml:space="preserve">ص: 749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الكتاب ملخص من خمسة كتب طبية ولعلها الخمسة النجيبة لنجيب الدين محمّد بن علي السمرقندي (-619ه-) والتي منها الأسباب والعلامات وأصول التراكيب، الأغذية والأشربة للأصحاء والأغذية والأشربة للمرضي وقراباذين على ترتيب العلل؛ كا: ،مجهول تا مجهول؛ 30 ص 19 س [المتحف العراقي -ف: الطب والصيدلة -286]</w:t>
      </w:r>
    </w:p>
    <w:p>
      <w:pPr>
        <w:pStyle w:val="BookText"/>
      </w:pPr>
      <w:r>
        <w:rPr>
          <w:rFonts w:ascii="IRNazanin" w:hAnsi="IRNazanin" w:eastAsia="IRNazanin" w:cs="IRNazanin"/>
          <w:lang w:bidi="fa-IR"/>
          <w:color w:val="111111"/>
          <w:sz w:val="28"/>
          <w:szCs w:val="28"/>
          <w:rtl/>
        </w:rPr>
        <w:t xml:space="preserve">44185 بغداد؛ دار المخطوطات؛ رقم المخطوط: 1195/2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 قال بعضهم ... أما علم الطب فإنه بحر ماله قرار...</w:t>
      </w:r>
    </w:p>
    <w:p>
      <w:pPr>
        <w:pStyle w:val="BookText"/>
      </w:pPr>
      <w:r>
        <w:rPr>
          <w:rFonts w:ascii="IRNazanin" w:hAnsi="IRNazanin" w:eastAsia="IRNazanin" w:cs="IRNazanin"/>
          <w:lang w:bidi="fa-IR"/>
          <w:color w:val="111111"/>
          <w:sz w:val="28"/>
          <w:szCs w:val="28"/>
          <w:rtl/>
        </w:rPr>
        <w:t xml:space="preserve">کا: مجهول ،تا :مجهول؛ ناقصة : الآخر؛ 64 ص 11س ، 14/5/21سم[ المتحف العراقي -ف:</w:t>
      </w:r>
    </w:p>
    <w:p>
      <w:pPr>
        <w:pStyle w:val="BookText"/>
      </w:pPr>
      <w:r>
        <w:rPr>
          <w:rFonts w:ascii="Amiri" w:hAnsi="Amiri" w:eastAsia="Amiri" w:cs="Amiri"/>
          <w:lang w:bidi="ar-SA"/>
          <w:color w:val="111111"/>
          <w:sz w:val="28"/>
          <w:szCs w:val="28"/>
          <w:rtl/>
        </w:rPr>
        <w:t xml:space="preserve">الطب والصيدلة -288]</w:t>
      </w:r>
    </w:p>
    <w:p>
      <w:pPr>
        <w:pStyle w:val="BookText"/>
      </w:pPr>
      <w:r>
        <w:rPr>
          <w:rFonts w:ascii="IRNazanin" w:hAnsi="IRNazanin" w:eastAsia="IRNazanin" w:cs="IRNazanin"/>
          <w:lang w:bidi="fa-IR"/>
          <w:color w:val="111111"/>
          <w:sz w:val="28"/>
          <w:szCs w:val="28"/>
          <w:rtl/>
        </w:rPr>
        <w:t xml:space="preserve">44186 . بغداد؛ دار المخطوطات؛ رقم المخطوط 16</w:t>
      </w:r>
    </w:p>
    <w:p>
      <w:pPr>
        <w:pStyle w:val="BookText"/>
      </w:pPr>
      <w:r>
        <w:rPr>
          <w:rFonts w:ascii="Amiri" w:hAnsi="Amiri" w:eastAsia="Amiri" w:cs="Amiri"/>
          <w:lang w:bidi="ar-SA"/>
          <w:color w:val="111111"/>
          <w:sz w:val="28"/>
          <w:szCs w:val="28"/>
          <w:rtl/>
        </w:rPr>
        <w:t xml:space="preserve">هو كتاب في الامراض وأسبابها وعلاماتها وعلاجها رتبه المؤلف على حروف الهجاء وقد ذكر المؤلف في الصفحة 94 من هذه النسخة أنّ له كتاب القواعد المخبره في البيطرة والبزدرة ؛كا :مجهول، تا :مجهول؛ 450 ص 14س، 1421سم [المتحف العراقي - ف: الطب</w:t>
      </w:r>
    </w:p>
    <w:p>
      <w:pPr>
        <w:pStyle w:val="BookText"/>
      </w:pPr>
      <w:r>
        <w:rPr>
          <w:rFonts w:ascii="Amiri" w:hAnsi="Amiri" w:eastAsia="Amiri" w:cs="Amiri"/>
          <w:lang w:bidi="ar-SA"/>
          <w:color w:val="111111"/>
          <w:sz w:val="28"/>
          <w:szCs w:val="28"/>
          <w:rtl/>
        </w:rPr>
        <w:t xml:space="preserve">والصيدلة - 289]</w:t>
      </w:r>
    </w:p>
    <w:p>
      <w:pPr>
        <w:pStyle w:val="BookText"/>
      </w:pPr>
      <w:r>
        <w:rPr>
          <w:rFonts w:ascii="IRNazanin" w:hAnsi="IRNazanin" w:eastAsia="IRNazanin" w:cs="IRNazanin"/>
          <w:lang w:bidi="fa-IR"/>
          <w:color w:val="111111"/>
          <w:sz w:val="28"/>
          <w:szCs w:val="28"/>
          <w:rtl/>
        </w:rPr>
        <w:t xml:space="preserve">44187 .بغداد؛ دار المخطوطات؛ رقم المخطوط: 23067</w:t>
      </w:r>
    </w:p>
    <w:p>
      <w:pPr>
        <w:pStyle w:val="BookText"/>
      </w:pPr>
      <w:r>
        <w:rPr>
          <w:rFonts w:ascii="Amiri" w:hAnsi="Amiri" w:eastAsia="Amiri" w:cs="Amiri"/>
          <w:lang w:bidi="ar-SA"/>
          <w:color w:val="111111"/>
          <w:sz w:val="28"/>
          <w:szCs w:val="28"/>
          <w:rtl/>
        </w:rPr>
        <w:t xml:space="preserve">هو في الامراض التي تعرض للإنسان حسب فصول السنة وأسبابها وعلاماتها وعلاجها، رتبه المؤلف على شكل جداول وحقول الحقل الأوّل في أسماء الأمراض الحقل الثاني تناول فيه فصول السنة وطبيعة الأمزجه في كل فصل وحسب البلدان الحقل الثالث في الأسباب الحقل الرابع في العلامات الحقل الخامس في الاستفراغ، الحقل السادس في التدبير الملكي الحقل السابع في التدبير السهل الحقل الثامن في التدبير العام ؛كا :مجهول ،تا: مجهولغ 88 ص 40 ، 33 س ، 2231 سم [المتحف العراقي - ف: الطب والصيدلة -290</w:t>
      </w:r>
    </w:p>
    <w:p>
      <w:pPr>
        <w:pStyle w:val="BookText"/>
      </w:pPr>
      <w:r>
        <w:rPr>
          <w:rFonts w:ascii="Times New Roman" w:hAnsi="Times New Roman" w:eastAsia="Times New Roman" w:cs="Times New Roman"/>
          <w:lang w:val="en-US" w:bidi="en-US"/>
          <w:color w:val="111111"/>
          <w:sz w:val="28"/>
          <w:szCs w:val="28"/>
          <w:rtl/>
        </w:rPr>
        <w:t xml:space="preserve">44188.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18/4</w:t>
      </w:r>
    </w:p>
    <w:p>
      <w:pPr>
        <w:pStyle w:val="BookText"/>
      </w:pPr>
      <w:r>
        <w:rPr>
          <w:rFonts w:ascii="IRNazanin" w:hAnsi="IRNazanin" w:eastAsia="IRNazanin" w:cs="IRNazanin"/>
          <w:lang w:bidi="fa-IR"/>
          <w:color w:val="111111"/>
          <w:sz w:val="28"/>
          <w:szCs w:val="28"/>
          <w:rtl/>
        </w:rPr>
        <w:t xml:space="preserve">أوّلها: فصل في بول الدم کا مجهول تا مجهول؛ ناقصة الآخر؛ 134 ق، 1725سم [الأوقاف العامة -موصل: 3-81] 134</w:t>
      </w:r>
    </w:p>
    <w:p>
      <w:pPr>
        <w:pStyle w:val="BookText"/>
      </w:pPr>
      <w:r>
        <w:rPr>
          <w:rFonts w:ascii="Times New Roman" w:hAnsi="Times New Roman" w:eastAsia="Times New Roman" w:cs="Times New Roman"/>
          <w:lang w:val="en-US" w:bidi="en-US"/>
          <w:color w:val="111111"/>
          <w:sz w:val="28"/>
          <w:szCs w:val="28"/>
          <w:rtl/>
        </w:rPr>
        <w:t xml:space="preserve">44189.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26/22/1</w:t>
      </w:r>
    </w:p>
    <w:p>
      <w:pPr>
        <w:pStyle w:val="BookText"/>
      </w:pPr>
      <w:r>
        <w:rPr>
          <w:rFonts w:ascii="IRNazanin" w:hAnsi="IRNazanin" w:eastAsia="IRNazanin" w:cs="IRNazanin"/>
          <w:lang w:bidi="fa-IR"/>
          <w:color w:val="111111"/>
          <w:sz w:val="28"/>
          <w:szCs w:val="28"/>
          <w:rtl/>
        </w:rPr>
        <w:t xml:space="preserve">کا :مجهول ،تا: مجهول؛ ناقصة : الأوّل والآخر [الأوقاف العامة - موصل: 3-115]</w:t>
      </w:r>
    </w:p>
    <w:p>
      <w:pPr>
        <w:pStyle w:val="BookText"/>
      </w:pPr>
      <w:r>
        <w:rPr>
          <w:rFonts w:ascii="Amiri" w:hAnsi="Amiri" w:eastAsia="Amiri" w:cs="Amiri"/>
          <w:lang w:bidi="ar-SA"/>
          <w:color w:val="111111"/>
          <w:sz w:val="28"/>
          <w:szCs w:val="28"/>
          <w:rtl/>
        </w:rPr>
        <w:t xml:space="preserve">44190 الموصل؛ مدرسة الجامع النوري (في الأوقاف العامة)؛ رقم المخطوط: 32</w:t>
      </w:r>
    </w:p>
    <w:p>
      <w:pPr>
        <w:pStyle w:val="BookText"/>
      </w:pPr>
      <w:r>
        <w:rPr>
          <w:rFonts w:ascii="Amiri" w:hAnsi="Amiri" w:eastAsia="Amiri" w:cs="Amiri"/>
          <w:lang w:bidi="ar-SA"/>
          <w:color w:val="111111"/>
          <w:sz w:val="28"/>
          <w:szCs w:val="28"/>
          <w:rtl/>
        </w:rPr>
        <w:t xml:space="preserve">أوّلها: الفضل الأوّل في بيان تسمية علة المراقبة</w:t>
      </w:r>
    </w:p>
    <w:p>
      <w:pPr>
        <w:pStyle w:val="BookText"/>
      </w:pPr>
      <w:r>
        <w:rPr>
          <w:rFonts w:ascii="IRNazanin" w:hAnsi="IRNazanin" w:eastAsia="IRNazanin" w:cs="IRNazanin"/>
          <w:lang w:bidi="fa-IR"/>
          <w:color w:val="111111"/>
          <w:sz w:val="28"/>
          <w:szCs w:val="28"/>
          <w:rtl/>
        </w:rPr>
        <w:t xml:space="preserve">کا :مجهول ،تا :مجهول؛ ناقصة :الأوّل والآخر؛ 23 ق 1621سم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2-282 ]</w:t>
      </w:r>
    </w:p>
    <w:p>
      <w:pPr>
        <w:pStyle w:val="BookText"/>
      </w:pPr>
      <w:r>
        <w:rPr>
          <w:rFonts w:ascii="IRNazanin" w:hAnsi="IRNazanin" w:eastAsia="IRNazanin" w:cs="IRNazanin"/>
          <w:lang w:bidi="fa-IR"/>
          <w:color w:val="111111"/>
          <w:sz w:val="28"/>
          <w:szCs w:val="28"/>
          <w:rtl/>
        </w:rPr>
        <w:t xml:space="preserve">ص: 750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44191 .الموصل؛ مدرسة الحجيات ( في الأوقاف العامة)؛ رقم المخطوط: 75/22/2</w:t>
      </w:r>
    </w:p>
    <w:p>
      <w:pPr>
        <w:pStyle w:val="BookText"/>
      </w:pPr>
      <w:r>
        <w:rPr>
          <w:rFonts w:ascii="Amiri" w:hAnsi="Amiri" w:eastAsia="Amiri" w:cs="Amiri"/>
          <w:lang w:bidi="ar-SA"/>
          <w:color w:val="111111"/>
          <w:sz w:val="28"/>
          <w:szCs w:val="28"/>
          <w:rtl/>
        </w:rPr>
        <w:t xml:space="preserve">أوّلها : المرض العام المشترك بين هذين الصنفين</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-موصل: 3-159]</w:t>
      </w:r>
    </w:p>
    <w:p>
      <w:pPr>
        <w:pStyle w:val="BookText"/>
      </w:pPr>
      <w:r>
        <w:rPr>
          <w:rFonts w:ascii="Amiri" w:hAnsi="Amiri" w:eastAsia="Amiri" w:cs="Amiri"/>
          <w:lang w:bidi="ar-SA"/>
          <w:color w:val="111111"/>
          <w:sz w:val="28"/>
          <w:szCs w:val="28"/>
          <w:rtl/>
        </w:rPr>
        <w:t xml:space="preserve">44192 .الموصل؛ المدرسة الأمينية (في الأوقاف العامة)؛ رقم المخطوط: 22/17</w:t>
      </w:r>
    </w:p>
    <w:p>
      <w:pPr>
        <w:pStyle w:val="BookText"/>
      </w:pPr>
      <w:r>
        <w:rPr>
          <w:rFonts w:ascii="IRNazanin" w:hAnsi="IRNazanin" w:eastAsia="IRNazanin" w:cs="IRNazanin"/>
          <w:lang w:bidi="fa-IR"/>
          <w:color w:val="111111"/>
          <w:sz w:val="28"/>
          <w:szCs w:val="28"/>
          <w:rtl/>
        </w:rPr>
        <w:t xml:space="preserve">کا :مجهول ،تا :مجهول 66ق، 1621سم [الأوقاف العامة - موصل: 4-157]</w:t>
      </w:r>
    </w:p>
    <w:p>
      <w:pPr>
        <w:pStyle w:val="BookText"/>
      </w:pPr>
      <w:r>
        <w:rPr>
          <w:rFonts w:ascii="Amiri" w:hAnsi="Amiri" w:eastAsia="Amiri" w:cs="Amiri"/>
          <w:lang w:bidi="ar-SA"/>
          <w:color w:val="111111"/>
          <w:sz w:val="28"/>
          <w:szCs w:val="28"/>
          <w:rtl/>
        </w:rPr>
        <w:t xml:space="preserve">44193 . الموصل؛ مدرسة الخياط (في الأوقاف العامة)؛ رقم المخطوط: 1/16/6</w:t>
      </w:r>
    </w:p>
    <w:p>
      <w:pPr>
        <w:pStyle w:val="BookText"/>
      </w:pPr>
      <w:r>
        <w:rPr>
          <w:rFonts w:ascii="Amiri" w:hAnsi="Amiri" w:eastAsia="Amiri" w:cs="Amiri"/>
          <w:lang w:bidi="ar-SA"/>
          <w:color w:val="111111"/>
          <w:sz w:val="28"/>
          <w:szCs w:val="28"/>
          <w:rtl/>
        </w:rPr>
        <w:t xml:space="preserve">نقولات في الطب؛ كا :مجهول، تا :مجهول [الأوقاف العامة -موصل: 5-71]</w:t>
      </w:r>
    </w:p>
    <w:p>
      <w:pPr>
        <w:pStyle w:val="BookText"/>
      </w:pPr>
      <w:r>
        <w:rPr>
          <w:rFonts w:ascii="Times New Roman" w:hAnsi="Times New Roman" w:eastAsia="Times New Roman" w:cs="Times New Roman"/>
          <w:lang w:val="en-US" w:bidi="en-US"/>
          <w:color w:val="111111"/>
          <w:sz w:val="28"/>
          <w:szCs w:val="28"/>
          <w:rtl/>
        </w:rPr>
        <w:t xml:space="preserve">44194.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36/23/4</w:t>
      </w:r>
    </w:p>
    <w:p>
      <w:pPr>
        <w:pStyle w:val="BookText"/>
      </w:pPr>
      <w:r>
        <w:rPr>
          <w:rFonts w:ascii="IRNazanin" w:hAnsi="IRNazanin" w:eastAsia="IRNazanin" w:cs="IRNazanin"/>
          <w:lang w:bidi="fa-IR"/>
          <w:color w:val="111111"/>
          <w:sz w:val="28"/>
          <w:szCs w:val="28"/>
          <w:rtl/>
        </w:rPr>
        <w:t xml:space="preserve">کا :مجهول، تا :مجهول؛ 20/5 15سم [الأوقاف العامة-موصل: 4-188]</w:t>
      </w:r>
    </w:p>
    <w:p>
      <w:pPr>
        <w:pStyle w:val="BookText"/>
      </w:pPr>
      <w:r>
        <w:rPr>
          <w:rFonts w:ascii="Amiri" w:hAnsi="Amiri" w:eastAsia="Amiri" w:cs="Amiri"/>
          <w:lang w:bidi="ar-SA"/>
          <w:color w:val="111111"/>
          <w:sz w:val="28"/>
          <w:szCs w:val="28"/>
          <w:rtl/>
        </w:rPr>
        <w:t xml:space="preserve">44195 .الموصل؛ خزانة محمّد صديق الجليلي ( في الأوقاف العامة)؛ رقم المخطوط: 40/3</w:t>
      </w:r>
    </w:p>
    <w:p>
      <w:pPr>
        <w:pStyle w:val="BookText"/>
      </w:pPr>
      <w:r>
        <w:rPr>
          <w:rFonts w:ascii="IRNazanin" w:hAnsi="IRNazanin" w:eastAsia="IRNazanin" w:cs="IRNazanin"/>
          <w:lang w:bidi="fa-IR"/>
          <w:color w:val="111111"/>
          <w:sz w:val="28"/>
          <w:szCs w:val="28"/>
          <w:rtl/>
        </w:rPr>
        <w:t xml:space="preserve">کا :مجهول، تا :مجهول؛ 23*16سم [الأوقاف العامة-موصل: 6-327]</w:t>
      </w:r>
    </w:p>
    <w:p>
      <w:pPr>
        <w:pStyle w:val="BookText"/>
      </w:pPr>
      <w:r>
        <w:rPr>
          <w:rFonts w:ascii="Amiri" w:hAnsi="Amiri" w:eastAsia="Amiri" w:cs="Amiri"/>
          <w:lang w:bidi="ar-SA"/>
          <w:color w:val="111111"/>
          <w:sz w:val="28"/>
          <w:szCs w:val="28"/>
          <w:rtl/>
        </w:rPr>
        <w:t xml:space="preserve">44196 .الموصل؛ مدرسة جامع مريم خاتون (في الأوقاف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ناقصة: الأوّل 150 ق، 2031سم [الأوقاف العامة-موصل: 7-346]</w:t>
      </w:r>
    </w:p>
    <w:p>
      <w:pPr>
        <w:pStyle w:val="BookText"/>
      </w:pPr>
      <w:r>
        <w:rPr>
          <w:rFonts w:ascii="Amiri" w:hAnsi="Amiri" w:eastAsia="Amiri" w:cs="Amiri"/>
          <w:lang w:bidi="ar-SA"/>
          <w:color w:val="111111"/>
          <w:sz w:val="28"/>
          <w:szCs w:val="28"/>
          <w:rtl/>
        </w:rPr>
        <w:t xml:space="preserve">44197 .السليمانية؛ مكتبة الأوقاف المركزية؛ رقم المخطوط: ت799</w:t>
      </w:r>
    </w:p>
    <w:p>
      <w:pPr>
        <w:pStyle w:val="BookText"/>
      </w:pPr>
      <w:r>
        <w:rPr>
          <w:rFonts w:ascii="Amiri" w:hAnsi="Amiri" w:eastAsia="Amiri" w:cs="Amiri"/>
          <w:lang w:bidi="ar-SA"/>
          <w:color w:val="111111"/>
          <w:sz w:val="28"/>
          <w:szCs w:val="28"/>
          <w:rtl/>
        </w:rPr>
        <w:t xml:space="preserve">أوّلها : ( هذه رسلة النبي (؟ هذه الرسالة وجدت بحذف الاسانيد</w:t>
      </w:r>
    </w:p>
    <w:p>
      <w:pPr>
        <w:pStyle w:val="BookText"/>
      </w:pPr>
      <w:r>
        <w:rPr>
          <w:rFonts w:ascii="IRNazanin" w:hAnsi="IRNazanin" w:eastAsia="IRNazanin" w:cs="IRNazanin"/>
          <w:lang w:bidi="fa-IR"/>
          <w:color w:val="111111"/>
          <w:sz w:val="28"/>
          <w:szCs w:val="28"/>
          <w:rtl/>
        </w:rPr>
        <w:t xml:space="preserve">کا :مجهولف تا:مجهول؛ 7ق 137سم [ف: 2-336]</w:t>
      </w:r>
    </w:p>
    <w:p>
      <w:pPr>
        <w:pStyle w:val="BookText"/>
      </w:pPr>
      <w:r>
        <w:rPr>
          <w:rFonts w:ascii="Times New Roman" w:hAnsi="Times New Roman" w:eastAsia="Times New Roman" w:cs="Times New Roman"/>
          <w:lang w:val="en-US" w:bidi="en-US"/>
          <w:color w:val="111111"/>
          <w:sz w:val="28"/>
          <w:szCs w:val="28"/>
          <w:rtl/>
        </w:rPr>
        <w:t xml:space="preserve">44198.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1111-1112</w:t>
      </w:r>
    </w:p>
    <w:p>
      <w:pPr>
        <w:pStyle w:val="BookText"/>
      </w:pPr>
      <w:r>
        <w:rPr>
          <w:rFonts w:ascii="Amiri" w:hAnsi="Amiri" w:eastAsia="Amiri" w:cs="Amiri"/>
          <w:lang w:bidi="ar-SA"/>
          <w:color w:val="111111"/>
          <w:sz w:val="28"/>
          <w:szCs w:val="28"/>
          <w:rtl/>
        </w:rPr>
        <w:t xml:space="preserve">أوّلها: ... السبب الثالث الموت بفراغ العمر الطبيعي وهي انقضاء الأسنان الأربعة فان سن الصبا حار رطب طبيعة الحياة فيه زائدة إلى البلوغ وهو خمس عشرة سنة ومنتهاه إلى عشرين سنة؛ آخرها :والغذاء حليب البقر على السمن والعسل المنزوع الرغوة كما وصفت ويجتنب ما عدا ذلك فانه صحيح مجرب ومما عمل أيضا وجرب وصح البنج والكبريت الأصفر يقطع البنج ويغمره بالسليط على النار.</w:t>
      </w:r>
    </w:p>
    <w:p>
      <w:pPr>
        <w:pStyle w:val="BookText"/>
      </w:pPr>
      <w:r>
        <w:rPr>
          <w:rFonts w:ascii="IRNazanin" w:hAnsi="IRNazanin" w:eastAsia="IRNazanin" w:cs="IRNazanin"/>
          <w:lang w:bidi="fa-IR"/>
          <w:color w:val="111111"/>
          <w:sz w:val="28"/>
          <w:szCs w:val="28"/>
          <w:rtl/>
        </w:rPr>
        <w:t xml:space="preserve">کا: مجهول ،تا :مجهول؛ ناقصة :الأوّل والآخر؛ 36ق، 15س، 11*16سم [ف: 3-218]</w:t>
      </w:r>
    </w:p>
    <w:p>
      <w:pPr>
        <w:pStyle w:val="BookText"/>
      </w:pPr>
      <w:r>
        <w:rPr>
          <w:rFonts w:ascii="Times New Roman" w:hAnsi="Times New Roman" w:eastAsia="Times New Roman" w:cs="Times New Roman"/>
          <w:lang w:val="en-US" w:bidi="en-US"/>
          <w:color w:val="111111"/>
          <w:sz w:val="28"/>
          <w:szCs w:val="28"/>
          <w:rtl/>
        </w:rPr>
        <w:t xml:space="preserve">44199.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1183</w:t>
      </w:r>
    </w:p>
    <w:p>
      <w:pPr>
        <w:pStyle w:val="BookText"/>
      </w:pPr>
      <w:r>
        <w:rPr>
          <w:rFonts w:ascii="IRNazanin" w:hAnsi="IRNazanin" w:eastAsia="IRNazanin" w:cs="IRNazanin"/>
          <w:lang w:bidi="fa-IR"/>
          <w:color w:val="111111"/>
          <w:sz w:val="28"/>
          <w:szCs w:val="28"/>
          <w:rtl/>
        </w:rPr>
        <w:t xml:space="preserve">کا :مجهول، تا :مجهول؛ ناقصة: الأوّل والآخر؛ 74ص [ف: 1-342]</w:t>
      </w:r>
    </w:p>
    <w:p>
      <w:pPr>
        <w:pStyle w:val="BookText"/>
      </w:pPr>
      <w:r>
        <w:rPr>
          <w:rFonts w:ascii="Times New Roman" w:hAnsi="Times New Roman" w:eastAsia="Times New Roman" w:cs="Times New Roman"/>
          <w:lang w:val="en-US" w:bidi="en-US"/>
          <w:color w:val="111111"/>
          <w:sz w:val="28"/>
          <w:szCs w:val="28"/>
          <w:rtl/>
        </w:rPr>
        <w:t xml:space="preserve">44200.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5373</w:t>
      </w:r>
    </w:p>
    <w:p>
      <w:pPr>
        <w:pStyle w:val="BookText"/>
      </w:pPr>
      <w:r>
        <w:rPr>
          <w:rFonts w:ascii="IRNazanin" w:hAnsi="IRNazanin" w:eastAsia="IRNazanin" w:cs="IRNazanin"/>
          <w:lang w:bidi="fa-IR"/>
          <w:color w:val="111111"/>
          <w:sz w:val="28"/>
          <w:szCs w:val="28"/>
          <w:rtl/>
        </w:rPr>
        <w:t xml:space="preserve">ناقص ،کا: مجهول ،تا: مجهول؛ 244 ص [ف: 1-342]</w:t>
      </w:r>
    </w:p>
    <w:p>
      <w:pPr>
        <w:pStyle w:val="BookText"/>
      </w:pPr>
      <w:r>
        <w:rPr>
          <w:rFonts w:ascii="IRNazanin" w:hAnsi="IRNazanin" w:eastAsia="IRNazanin" w:cs="IRNazanin"/>
          <w:lang w:bidi="fa-IR"/>
          <w:color w:val="111111"/>
          <w:sz w:val="28"/>
          <w:szCs w:val="28"/>
          <w:rtl/>
        </w:rPr>
        <w:t xml:space="preserve">ص: 751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44201 . النجف الأشرف؛ مؤسسة كاشف الغطاء العامة؛ رقم المخطوط: 7333</w:t>
      </w:r>
    </w:p>
    <w:p>
      <w:pPr>
        <w:pStyle w:val="BookText"/>
      </w:pPr>
      <w:r>
        <w:rPr>
          <w:rFonts w:ascii="IRNazanin" w:hAnsi="IRNazanin" w:eastAsia="IRNazanin" w:cs="IRNazanin"/>
          <w:lang w:bidi="fa-IR"/>
          <w:color w:val="111111"/>
          <w:sz w:val="28"/>
          <w:szCs w:val="28"/>
          <w:rtl/>
        </w:rPr>
        <w:t xml:space="preserve">کا مجهول تا مجهول؛ ناقصة الآخر؛ 256 ص [ف: 1-342]</w:t>
      </w:r>
    </w:p>
    <w:p>
      <w:pPr>
        <w:pStyle w:val="BookText"/>
      </w:pPr>
      <w:r>
        <w:rPr>
          <w:rFonts w:ascii="Amiri" w:hAnsi="Amiri" w:eastAsia="Amiri" w:cs="Amiri"/>
          <w:lang w:bidi="ar-SA"/>
          <w:color w:val="111111"/>
          <w:sz w:val="28"/>
          <w:szCs w:val="28"/>
          <w:rtl/>
        </w:rPr>
        <w:t xml:space="preserve">44202 . النجف الأشرف؛ مكتبة آية الله الحكيم العامة؛ رقم المخطوط : 354</w:t>
      </w:r>
    </w:p>
    <w:p>
      <w:pPr>
        <w:pStyle w:val="BookText"/>
      </w:pPr>
      <w:r>
        <w:rPr>
          <w:rFonts w:ascii="Amiri" w:hAnsi="Amiri" w:eastAsia="Amiri" w:cs="Amiri"/>
          <w:lang w:bidi="ar-SA"/>
          <w:color w:val="111111"/>
          <w:sz w:val="28"/>
          <w:szCs w:val="28"/>
          <w:rtl/>
        </w:rPr>
        <w:t xml:space="preserve">كا :محمّد شفيع بن ملاجان، تا :مجهول ؛ناقصة : الآخر [معجم المخطوطات النجفية: 404]</w:t>
      </w:r>
    </w:p>
    <w:p>
      <w:pPr>
        <w:pStyle w:val="BookText"/>
      </w:pPr>
      <w:r>
        <w:rPr>
          <w:rFonts w:ascii="Times New Roman" w:hAnsi="Times New Roman" w:eastAsia="Times New Roman" w:cs="Times New Roman"/>
          <w:lang w:val="en-US" w:bidi="en-US"/>
          <w:color w:val="111111"/>
          <w:sz w:val="28"/>
          <w:szCs w:val="28"/>
          <w:rtl/>
        </w:rPr>
        <w:t xml:space="preserve">44203.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290</w:t>
      </w:r>
    </w:p>
    <w:p>
      <w:pPr>
        <w:pStyle w:val="BookText"/>
      </w:pPr>
      <w:r>
        <w:rPr>
          <w:rFonts w:ascii="IRNazanin" w:hAnsi="IRNazanin" w:eastAsia="IRNazanin" w:cs="IRNazanin"/>
          <w:lang w:bidi="fa-IR"/>
          <w:color w:val="111111"/>
          <w:sz w:val="28"/>
          <w:szCs w:val="28"/>
          <w:rtl/>
        </w:rPr>
        <w:t xml:space="preserve">کا :مجهول ،تا :مجهول؛ ناقصة: الآخر؛ 13 ص 25 س، 2311 سم[ معجم المخطوطات النجفية: 404]</w:t>
      </w:r>
    </w:p>
    <w:p>
      <w:pPr>
        <w:pStyle w:val="BookText"/>
      </w:pPr>
      <w:r>
        <w:rPr>
          <w:rFonts w:ascii="Amiri" w:hAnsi="Amiri" w:eastAsia="Amiri" w:cs="Amiri"/>
          <w:lang w:bidi="ar-SA"/>
          <w:color w:val="111111"/>
          <w:sz w:val="28"/>
          <w:szCs w:val="28"/>
          <w:rtl/>
        </w:rPr>
        <w:t xml:space="preserve">44204 النجف الأشرف مكتبة آية الله الحكيم العامة؛ رقم المخطوط : 3209</w:t>
      </w:r>
    </w:p>
    <w:p>
      <w:pPr>
        <w:pStyle w:val="BookText"/>
      </w:pPr>
      <w:r>
        <w:rPr>
          <w:rFonts w:ascii="IRNazanin" w:hAnsi="IRNazanin" w:eastAsia="IRNazanin" w:cs="IRNazanin"/>
          <w:lang w:bidi="fa-IR"/>
          <w:color w:val="111111"/>
          <w:sz w:val="28"/>
          <w:szCs w:val="28"/>
          <w:rtl/>
        </w:rPr>
        <w:t xml:space="preserve">کا :مجهول ،تا :مجهول؛ ناقصة: الآخر؛ 15 ص 19س، 15/810سم [معجم المخطوطات النجفية: 404]</w:t>
      </w:r>
    </w:p>
    <w:p>
      <w:pPr>
        <w:pStyle w:val="BookText"/>
      </w:pPr>
      <w:r>
        <w:rPr>
          <w:rFonts w:ascii="Amiri" w:hAnsi="Amiri" w:eastAsia="Amiri" w:cs="Amiri"/>
          <w:lang w:bidi="ar-SA"/>
          <w:color w:val="111111"/>
          <w:sz w:val="28"/>
          <w:szCs w:val="28"/>
          <w:rtl/>
        </w:rPr>
        <w:t xml:space="preserve">44205 . النجف الأشرف؛ مكتبة آية الله الحكيم العامة؛ رقم المخطوط: 3209</w:t>
      </w:r>
    </w:p>
    <w:p>
      <w:pPr>
        <w:pStyle w:val="BookText"/>
      </w:pPr>
      <w:r>
        <w:rPr>
          <w:rFonts w:ascii="IRNazanin" w:hAnsi="IRNazanin" w:eastAsia="IRNazanin" w:cs="IRNazanin"/>
          <w:lang w:bidi="fa-IR"/>
          <w:color w:val="111111"/>
          <w:sz w:val="28"/>
          <w:szCs w:val="28"/>
          <w:rtl/>
        </w:rPr>
        <w:t xml:space="preserve">کا :مجهول، تا: مجهول؛ 15 ص 19 س 15/8310سم [معجم المخطوطات النجفية: 404]</w:t>
      </w:r>
    </w:p>
    <w:p>
      <w:pPr>
        <w:pStyle w:val="BookText"/>
      </w:pPr>
      <w:r>
        <w:rPr>
          <w:rFonts w:ascii="Amiri" w:hAnsi="Amiri" w:eastAsia="Amiri" w:cs="Amiri"/>
          <w:lang w:bidi="ar-SA"/>
          <w:color w:val="111111"/>
          <w:sz w:val="28"/>
          <w:szCs w:val="28"/>
          <w:rtl/>
        </w:rPr>
        <w:t xml:space="preserve">44206 النجف الأشرف؛ مكتبة آية الله الحكيم العامة؛ رقم المخطوط : 2209</w:t>
      </w:r>
    </w:p>
    <w:p>
      <w:pPr>
        <w:pStyle w:val="BookText"/>
      </w:pPr>
      <w:r>
        <w:rPr>
          <w:rFonts w:ascii="Amiri" w:hAnsi="Amiri" w:eastAsia="Amiri" w:cs="Amiri"/>
          <w:lang w:bidi="ar-SA"/>
          <w:color w:val="111111"/>
          <w:sz w:val="28"/>
          <w:szCs w:val="28"/>
          <w:rtl/>
        </w:rPr>
        <w:t xml:space="preserve">كا :محمد هادي، تا: مجهول؛ ناقصة: الأوّل؛ 20 ص 20 س 15/810سم [معجم المخطوطات النجفية : 405]</w:t>
      </w:r>
    </w:p>
    <w:p>
      <w:pPr>
        <w:pStyle w:val="BookText"/>
      </w:pPr>
      <w:r>
        <w:rPr>
          <w:rFonts w:ascii="Amiri" w:hAnsi="Amiri" w:eastAsia="Amiri" w:cs="Amiri"/>
          <w:lang w:bidi="ar-SA"/>
          <w:color w:val="111111"/>
          <w:sz w:val="28"/>
          <w:szCs w:val="28"/>
          <w:rtl/>
        </w:rPr>
        <w:t xml:space="preserve">44207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القسم الأوّل، رقم القرص: 1 [ معجم المخطوطات النجفية: 577]</w:t>
      </w:r>
    </w:p>
    <w:p>
      <w:pPr>
        <w:pStyle w:val="BookText"/>
      </w:pPr>
      <w:r>
        <w:rPr>
          <w:rFonts w:ascii="Times New Roman" w:hAnsi="Times New Roman" w:eastAsia="Times New Roman" w:cs="Times New Roman"/>
          <w:lang w:val="en-US" w:bidi="en-US"/>
          <w:color w:val="111111"/>
          <w:sz w:val="28"/>
          <w:szCs w:val="28"/>
          <w:rtl/>
        </w:rPr>
        <w:t xml:space="preserve">44208.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القسم الثاني رقم القرص: 2 [معجم المخطوطات النجفية: 577]</w:t>
      </w:r>
    </w:p>
    <w:p>
      <w:pPr>
        <w:pStyle w:val="BookText"/>
      </w:pPr>
      <w:r>
        <w:rPr>
          <w:rFonts w:ascii="Amiri" w:hAnsi="Amiri" w:eastAsia="Amiri" w:cs="Amiri"/>
          <w:lang w:bidi="ar-SA"/>
          <w:color w:val="111111"/>
          <w:sz w:val="28"/>
          <w:szCs w:val="28"/>
          <w:rtl/>
        </w:rPr>
        <w:t xml:space="preserve">44209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21 [ معجم المخطوطات النجفية: 633]</w:t>
      </w:r>
    </w:p>
    <w:p>
      <w:pPr>
        <w:pStyle w:val="BookText"/>
      </w:pPr>
      <w:r>
        <w:rPr>
          <w:rFonts w:ascii="Times New Roman" w:hAnsi="Times New Roman" w:eastAsia="Times New Roman" w:cs="Times New Roman"/>
          <w:lang w:val="en-US" w:bidi="en-US"/>
          <w:color w:val="111111"/>
          <w:sz w:val="28"/>
          <w:szCs w:val="28"/>
          <w:rtl/>
        </w:rPr>
        <w:t xml:space="preserve">44210.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15 [معجم المخطوطات النجفية: 707]</w:t>
      </w:r>
    </w:p>
    <w:p>
      <w:pPr>
        <w:pStyle w:val="BookText"/>
      </w:pPr>
      <w:r>
        <w:rPr>
          <w:rFonts w:ascii="Times New Roman" w:hAnsi="Times New Roman" w:eastAsia="Times New Roman" w:cs="Times New Roman"/>
          <w:lang w:val="en-US" w:bidi="en-US"/>
          <w:color w:val="111111"/>
          <w:sz w:val="28"/>
          <w:szCs w:val="28"/>
          <w:rtl/>
        </w:rPr>
        <w:t xml:space="preserve">44211.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1964</w:t>
      </w:r>
    </w:p>
    <w:p>
      <w:pPr>
        <w:pStyle w:val="BookText"/>
      </w:pPr>
      <w:r>
        <w:rPr>
          <w:rFonts w:ascii="IRNazanin" w:hAnsi="IRNazanin" w:eastAsia="IRNazanin" w:cs="IRNazanin"/>
          <w:lang w:bidi="fa-IR"/>
          <w:color w:val="111111"/>
          <w:sz w:val="28"/>
          <w:szCs w:val="28"/>
          <w:rtl/>
        </w:rPr>
        <w:t xml:space="preserve">کا :مجهول ،تا :مجهول؛ ناقصة: الأوّل والآخر؛ 164 ص 24 س، 25017سم [معجم المخطوطات النجفية: 707]</w:t>
      </w:r>
    </w:p>
    <w:p>
      <w:pPr>
        <w:pStyle w:val="BookText"/>
      </w:pPr>
      <w:r>
        <w:rPr>
          <w:rFonts w:ascii="Amiri" w:hAnsi="Amiri" w:eastAsia="Amiri" w:cs="Amiri"/>
          <w:lang w:bidi="ar-SA"/>
          <w:color w:val="111111"/>
          <w:sz w:val="28"/>
          <w:szCs w:val="28"/>
          <w:rtl/>
        </w:rPr>
        <w:t xml:space="preserve">44212 . النجف الأشرف؛ مؤسسة كاشف الغطاء العامة؛ رقم المخطوط: 6911</w:t>
      </w:r>
    </w:p>
    <w:p>
      <w:pPr>
        <w:pStyle w:val="BookText"/>
      </w:pPr>
      <w:r>
        <w:rPr>
          <w:rFonts w:ascii="IRNazanin" w:hAnsi="IRNazanin" w:eastAsia="IRNazanin" w:cs="IRNazanin"/>
          <w:lang w:bidi="fa-IR"/>
          <w:color w:val="111111"/>
          <w:sz w:val="28"/>
          <w:szCs w:val="28"/>
          <w:rtl/>
        </w:rPr>
        <w:t xml:space="preserve">کا :مجهول ،تا :مجهول؛ 15 ص :[ف 1921]</w:t>
      </w:r>
    </w:p>
    <w:p>
      <w:pPr>
        <w:pStyle w:val="BookText"/>
      </w:pPr>
      <w:r>
        <w:rPr>
          <w:rFonts w:ascii="IRNazanin" w:hAnsi="IRNazanin" w:eastAsia="IRNazanin" w:cs="IRNazanin"/>
          <w:lang w:bidi="fa-IR"/>
          <w:color w:val="111111"/>
          <w:sz w:val="28"/>
          <w:szCs w:val="28"/>
          <w:rtl/>
        </w:rPr>
        <w:t xml:space="preserve">ص: 752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44213 . البصرة؛ المكتبة العباسية (باش) أعيان)؛ رقم المخطوط: 5-86</w:t>
      </w:r>
    </w:p>
    <w:p>
      <w:pPr>
        <w:pStyle w:val="BookText"/>
      </w:pPr>
      <w:r>
        <w:rPr>
          <w:rFonts w:ascii="IRNazanin" w:hAnsi="IRNazanin" w:eastAsia="IRNazanin" w:cs="IRNazanin"/>
          <w:lang w:bidi="fa-IR"/>
          <w:color w:val="111111"/>
          <w:sz w:val="28"/>
          <w:szCs w:val="28"/>
          <w:rtl/>
        </w:rPr>
        <w:t xml:space="preserve">کا: مجهول، تا: مجهول؛ 21313/4سم [ف: 169]</w:t>
      </w:r>
    </w:p>
    <w:p>
      <w:pPr>
        <w:pStyle w:val="BookText"/>
      </w:pPr>
      <w:r>
        <w:rPr>
          <w:rFonts w:ascii="Amiri" w:hAnsi="Amiri" w:eastAsia="Amiri" w:cs="Amiri"/>
          <w:lang w:bidi="ar-SA"/>
          <w:color w:val="111111"/>
          <w:sz w:val="28"/>
          <w:szCs w:val="28"/>
          <w:rtl/>
        </w:rPr>
        <w:t xml:space="preserve">44214 .بغداد؛ خزانة قاسم محمّد الرجب؛ رقم المخطوط: 140/1</w:t>
      </w:r>
    </w:p>
    <w:p>
      <w:pPr>
        <w:pStyle w:val="BookText"/>
      </w:pPr>
      <w:r>
        <w:rPr>
          <w:rFonts w:ascii="IRNazanin" w:hAnsi="IRNazanin" w:eastAsia="IRNazanin" w:cs="IRNazanin"/>
          <w:lang w:bidi="fa-IR"/>
          <w:color w:val="111111"/>
          <w:sz w:val="28"/>
          <w:szCs w:val="28"/>
          <w:rtl/>
        </w:rPr>
        <w:t xml:space="preserve">کا :مجهول ،تا: مجهول؛ ناقصة: الأوّل :[ف 18-17]</w:t>
      </w:r>
    </w:p>
    <w:p>
      <w:pPr>
        <w:pStyle w:val="BookText"/>
      </w:pPr>
      <w:r>
        <w:rPr>
          <w:rFonts w:ascii="Times New Roman" w:hAnsi="Times New Roman" w:eastAsia="Times New Roman" w:cs="Times New Roman"/>
          <w:lang w:val="en-US" w:bidi="en-US"/>
          <w:color w:val="111111"/>
          <w:sz w:val="28"/>
          <w:szCs w:val="28"/>
          <w:rtl/>
        </w:rPr>
        <w:t xml:space="preserve">44215.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131/2</w:t>
      </w:r>
    </w:p>
    <w:p>
      <w:pPr>
        <w:pStyle w:val="BookText"/>
      </w:pPr>
      <w:r>
        <w:rPr>
          <w:rFonts w:ascii="Amiri" w:hAnsi="Amiri" w:eastAsia="Amiri" w:cs="Amiri"/>
          <w:lang w:bidi="ar-SA"/>
          <w:color w:val="111111"/>
          <w:sz w:val="28"/>
          <w:szCs w:val="28"/>
          <w:rtl/>
        </w:rPr>
        <w:t xml:space="preserve">أوّلها: الحمد لله الذي جعل الكتاب والعلم بياناً على جميع الأعراض والأمراض</w:t>
      </w:r>
    </w:p>
    <w:p>
      <w:pPr>
        <w:pStyle w:val="BookText"/>
      </w:pPr>
      <w:r>
        <w:rPr>
          <w:rFonts w:ascii="Amiri" w:hAnsi="Amiri" w:eastAsia="Amiri" w:cs="Amiri"/>
          <w:lang w:bidi="ar-SA"/>
          <w:color w:val="111111"/>
          <w:sz w:val="28"/>
          <w:szCs w:val="28"/>
          <w:rtl/>
        </w:rPr>
        <w:t xml:space="preserve">كتب عليه أنّه «برء «الساعة» وليس به تكلم فيه على النبض والطبائع والأمزجة والأغذية والأخلاط والأدوية وما يعالج بها من أمراض؛ كا :مجهول، تا: مجهول؛ 12ق</w:t>
      </w:r>
    </w:p>
    <w:p>
      <w:pPr>
        <w:pStyle w:val="BookText"/>
      </w:pPr>
      <w:r>
        <w:rPr>
          <w:rFonts w:ascii="IRNazanin" w:hAnsi="IRNazanin" w:eastAsia="IRNazanin" w:cs="IRNazanin"/>
          <w:lang w:bidi="fa-IR"/>
          <w:color w:val="111111"/>
          <w:sz w:val="28"/>
          <w:szCs w:val="28"/>
          <w:rtl/>
        </w:rPr>
        <w:t xml:space="preserve">(111-122الف)، 23-17 س 28/5320سم [ف: 78]</w:t>
      </w:r>
    </w:p>
    <w:p>
      <w:pPr>
        <w:pStyle w:val="BookText"/>
      </w:pPr>
      <w:r>
        <w:rPr>
          <w:rFonts w:ascii="Times New Roman" w:hAnsi="Times New Roman" w:eastAsia="Times New Roman" w:cs="Times New Roman"/>
          <w:lang w:val="en-US" w:bidi="en-US"/>
          <w:color w:val="111111"/>
          <w:sz w:val="28"/>
          <w:szCs w:val="28"/>
          <w:rtl/>
        </w:rPr>
        <w:t xml:space="preserve">44216.</w:t>
      </w:r>
    </w:p>
    <w:p>
      <w:pPr>
        <w:pStyle w:val="BookText"/>
      </w:pPr>
      <w:r>
        <w:rPr>
          <w:rFonts w:ascii="Amiri" w:hAnsi="Amiri" w:eastAsia="Amiri" w:cs="Amiri"/>
          <w:lang w:bidi="ar-SA"/>
          <w:color w:val="111111"/>
          <w:sz w:val="28"/>
          <w:szCs w:val="28"/>
          <w:rtl/>
        </w:rPr>
        <w:t xml:space="preserve">بغداد؛ المكتبة القادرية؛ رقم المخطوط: 1306</w:t>
      </w:r>
    </w:p>
    <w:p>
      <w:pPr>
        <w:pStyle w:val="BookText"/>
      </w:pPr>
      <w:r>
        <w:rPr>
          <w:rFonts w:ascii="Amiri" w:hAnsi="Amiri" w:eastAsia="Amiri" w:cs="Amiri"/>
          <w:lang w:bidi="ar-SA"/>
          <w:color w:val="111111"/>
          <w:sz w:val="28"/>
          <w:szCs w:val="28"/>
          <w:rtl/>
        </w:rPr>
        <w:t xml:space="preserve">أوّلها: سبحانك لا علم لنا الا ما علمتنا إنك أنت العزيز الحكيم، وصلى الله على سيدنا محمّد الذي أوتي الحكمة وفصل الخطاب، وعلى الذين طوبى لهم وحسن مآب فهذا مجموع نقلته من كتب الطب المشهورة وهم من قانون أبو علي سينا ومن شرح فصول بقراط لابن عوض النفيسي ومن تذكرة داود ومن شرح الموجز لابن عوض النفيسي ومن طب الحسني لمؤلفه ابن بهالي ومن مجربات نوح افندي سر طبيب السلطان ومن درة الغواص للجلدكي ومن خصايص الأحجار ومن كامل الصناعة ومن شرح زبد الطب ومن تعديل الأبدان وغيرهم ومقدمتهم الأراجيز</w:t>
      </w:r>
    </w:p>
    <w:p>
      <w:pPr>
        <w:pStyle w:val="BookText"/>
      </w:pPr>
      <w:r>
        <w:rPr>
          <w:rFonts w:ascii="Amiri" w:hAnsi="Amiri" w:eastAsia="Amiri" w:cs="Amiri"/>
          <w:lang w:bidi="ar-SA"/>
          <w:color w:val="111111"/>
          <w:sz w:val="28"/>
          <w:szCs w:val="28"/>
          <w:rtl/>
        </w:rPr>
        <w:t xml:space="preserve">مجموع في الطب وهو يضم مجموعة متنوعة من الفوائد والمجربات الطيبة من كتب ورسائل قديمة وحديثة، على غير ترتيب أو تبويب معين، وفيه منتخبات ملخصة من بعض الكتب الحديثة؛معتاد ،كا: مجهول، تا :مجهول؛ 73ق (34321سم [ف: 4-247]</w:t>
      </w:r>
    </w:p>
    <w:p>
      <w:pPr>
        <w:pStyle w:val="BookText"/>
      </w:pPr>
      <w:r>
        <w:rPr>
          <w:rFonts w:ascii="Times New Roman" w:hAnsi="Times New Roman" w:eastAsia="Times New Roman" w:cs="Times New Roman"/>
          <w:lang w:val="en-US" w:bidi="en-US"/>
          <w:color w:val="111111"/>
          <w:sz w:val="28"/>
          <w:szCs w:val="28"/>
          <w:rtl/>
        </w:rPr>
        <w:t xml:space="preserve">44217.</w:t>
      </w:r>
    </w:p>
    <w:p>
      <w:pPr>
        <w:pStyle w:val="BookText"/>
      </w:pPr>
      <w:r>
        <w:rPr>
          <w:rFonts w:ascii="Amiri" w:hAnsi="Amiri" w:eastAsia="Amiri" w:cs="Amiri"/>
          <w:lang w:bidi="ar-SA"/>
          <w:color w:val="111111"/>
          <w:sz w:val="28"/>
          <w:szCs w:val="28"/>
          <w:rtl/>
        </w:rPr>
        <w:t xml:space="preserve">العمارة؛ خزانة ضياء شكارة رقم المخطوط: 69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2-205]</w:t>
      </w:r>
    </w:p>
    <w:p>
      <w:pPr>
        <w:pStyle w:val="BookText"/>
      </w:pPr>
      <w:r>
        <w:rPr>
          <w:rFonts w:ascii="Times New Roman" w:hAnsi="Times New Roman" w:eastAsia="Times New Roman" w:cs="Times New Roman"/>
          <w:lang w:val="en-US" w:bidi="en-US"/>
          <w:color w:val="111111"/>
          <w:sz w:val="28"/>
          <w:szCs w:val="28"/>
          <w:rtl/>
        </w:rPr>
        <w:t xml:space="preserve">44218.</w:t>
      </w:r>
    </w:p>
    <w:p>
      <w:pPr>
        <w:pStyle w:val="BookText"/>
      </w:pPr>
      <w:r>
        <w:rPr>
          <w:rFonts w:ascii="Amiri" w:hAnsi="Amiri" w:eastAsia="Amiri" w:cs="Amiri"/>
          <w:lang w:bidi="ar-SA"/>
          <w:color w:val="111111"/>
          <w:sz w:val="28"/>
          <w:szCs w:val="28"/>
          <w:rtl/>
        </w:rPr>
        <w:t xml:space="preserve">النجف الأشرف؛ المدرسة الشبرية رقم المخطوط: 108</w:t>
      </w:r>
    </w:p>
    <w:p>
      <w:pPr>
        <w:pStyle w:val="BookText"/>
      </w:pPr>
      <w:r>
        <w:rPr>
          <w:rFonts w:ascii="IRNazanin" w:hAnsi="IRNazanin" w:eastAsia="IRNazanin" w:cs="IRNazanin"/>
          <w:lang w:bidi="fa-IR"/>
          <w:color w:val="111111"/>
          <w:sz w:val="28"/>
          <w:szCs w:val="28"/>
          <w:rtl/>
        </w:rPr>
        <w:t xml:space="preserve">کا :مجهول، تا :مجهول؛ ناقصة: الأوّل؛ 138 ص 14 س، 1913سم [الموسم: 1-206]</w:t>
      </w:r>
    </w:p>
    <w:p>
      <w:pPr>
        <w:pStyle w:val="BookText"/>
      </w:pPr>
      <w:r>
        <w:rPr>
          <w:rFonts w:ascii="Times New Roman" w:hAnsi="Times New Roman" w:eastAsia="Times New Roman" w:cs="Times New Roman"/>
          <w:lang w:val="en-US" w:bidi="en-US"/>
          <w:color w:val="111111"/>
          <w:sz w:val="28"/>
          <w:szCs w:val="28"/>
          <w:rtl/>
        </w:rPr>
        <w:t xml:space="preserve">44219.</w:t>
      </w:r>
    </w:p>
    <w:p>
      <w:pPr>
        <w:pStyle w:val="BookText"/>
      </w:pPr>
      <w:r>
        <w:rPr>
          <w:rFonts w:ascii="Amiri" w:hAnsi="Amiri" w:eastAsia="Amiri" w:cs="Amiri"/>
          <w:lang w:bidi="ar-SA"/>
          <w:color w:val="111111"/>
          <w:sz w:val="28"/>
          <w:szCs w:val="28"/>
          <w:rtl/>
        </w:rPr>
        <w:t xml:space="preserve">الموصل ؛ المكتبة المركزية رقم المخطوط : 177</w:t>
      </w:r>
    </w:p>
    <w:p>
      <w:pPr>
        <w:pStyle w:val="BookText"/>
      </w:pPr>
      <w:r>
        <w:rPr>
          <w:rFonts w:ascii="IRNazanin" w:hAnsi="IRNazanin" w:eastAsia="IRNazanin" w:cs="IRNazanin"/>
          <w:lang w:bidi="fa-IR"/>
          <w:color w:val="111111"/>
          <w:sz w:val="28"/>
          <w:szCs w:val="28"/>
          <w:rtl/>
        </w:rPr>
        <w:t xml:space="preserve">نقول في الطب تبحث عن الفتق من كتاب المصباح الوضاح في صناعة الجراح للدكتور جورج يوسف أستاذ الجراحة في المدرسة كلية في بيروت سنة 1873م ؛کا: مجهول، تا: مجهول [مجلة المجمع العلمي العراقي: مجلد 15-322]</w:t>
      </w:r>
    </w:p>
    <w:p>
      <w:pPr>
        <w:pStyle w:val="BookText"/>
      </w:pPr>
      <w:r>
        <w:rPr>
          <w:rFonts w:ascii="IRNazanin" w:hAnsi="IRNazanin" w:eastAsia="IRNazanin" w:cs="IRNazanin"/>
          <w:lang w:bidi="fa-IR"/>
          <w:color w:val="111111"/>
          <w:sz w:val="28"/>
          <w:szCs w:val="28"/>
          <w:rtl/>
        </w:rPr>
        <w:t xml:space="preserve">ص: 753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66" w:name="pg8262_55006"/>
    <w:bookmarkEnd w:id="566"/>
    <w:p>
      <w:pPr>
        <w:pStyle w:val="BookText"/>
      </w:pPr>
      <w:r>
        <w:rPr>
          <w:rFonts w:ascii="Times New Roman" w:hAnsi="Times New Roman" w:eastAsia="Times New Roman" w:cs="Times New Roman"/>
          <w:lang w:val="en-US" w:bidi="en-US"/>
          <w:color w:val="111111"/>
          <w:sz w:val="28"/>
          <w:szCs w:val="28"/>
          <w:rtl/>
        </w:rPr>
        <w:t xml:space="preserve">44220.</w:t>
      </w:r>
    </w:p>
    <w:p>
      <w:pPr>
        <w:pStyle w:val="BookText"/>
      </w:pPr>
      <w:r>
        <w:rPr>
          <w:rFonts w:ascii="Amiri" w:hAnsi="Amiri" w:eastAsia="Amiri" w:cs="Amiri"/>
          <w:lang w:bidi="ar-SA"/>
          <w:color w:val="111111"/>
          <w:sz w:val="28"/>
          <w:szCs w:val="28"/>
          <w:rtl/>
        </w:rPr>
        <w:t xml:space="preserve">النجف الأشرف العتبة العلوية رقم المخطوط : 884</w:t>
      </w:r>
    </w:p>
    <w:p>
      <w:pPr>
        <w:pStyle w:val="BookText"/>
      </w:pPr>
      <w:r>
        <w:rPr>
          <w:rFonts w:ascii="Amiri" w:hAnsi="Amiri" w:eastAsia="Amiri" w:cs="Amiri"/>
          <w:lang w:bidi="ar-SA"/>
          <w:color w:val="111111"/>
          <w:sz w:val="28"/>
          <w:szCs w:val="28"/>
          <w:rtl/>
        </w:rPr>
        <w:t xml:space="preserve">أوّلها :من احدهما لكان إنّما ياتيها آخرها زيادة الرطوبة وصار معتدلا.</w:t>
      </w:r>
    </w:p>
    <w:p>
      <w:pPr>
        <w:pStyle w:val="BookText"/>
      </w:pPr>
      <w:r>
        <w:rPr>
          <w:rFonts w:ascii="Amiri" w:hAnsi="Amiri" w:eastAsia="Amiri" w:cs="Amiri"/>
          <w:lang w:bidi="ar-SA"/>
          <w:color w:val="111111"/>
          <w:sz w:val="28"/>
          <w:szCs w:val="28"/>
          <w:rtl/>
        </w:rPr>
        <w:t xml:space="preserve">هو كتاب في الطب و لعله من كتب عبد الرحمن العتايقي، والظاهر أنه تكملة لكتابه المشهور (التصريح في شرح التلويح لما يمتاز به من الأسلوب العام له في باقي كتبه في الطب وفي خصوص هذا الكتاب، فضلا عن خطه المعروف في بقية كتبه؛ نسخ تعليق ،كا :مجهول ،تا: مجهول؛ ناقصة: الأوّل والآخر؛ التسلسل المخزني: 10/4/2892؛ 184ص، 20س، 2520سم [ف: 2-375]</w:t>
      </w:r>
    </w:p>
    <w:p>
      <w:pPr>
        <w:pStyle w:val="BookText"/>
      </w:pPr>
      <w:r>
        <w:rPr>
          <w:rFonts w:ascii="Times New Roman" w:hAnsi="Times New Roman" w:eastAsia="Times New Roman" w:cs="Times New Roman"/>
          <w:lang w:val="en-US" w:bidi="en-US"/>
          <w:color w:val="111111"/>
          <w:sz w:val="28"/>
          <w:szCs w:val="28"/>
          <w:rtl/>
        </w:rPr>
        <w:t xml:space="preserve">44221.</w:t>
      </w:r>
    </w:p>
    <w:p>
      <w:pPr>
        <w:pStyle w:val="BookText"/>
      </w:pPr>
      <w:r>
        <w:rPr>
          <w:rFonts w:ascii="Amiri" w:hAnsi="Amiri" w:eastAsia="Amiri" w:cs="Amiri"/>
          <w:lang w:bidi="ar-SA"/>
          <w:color w:val="111111"/>
          <w:sz w:val="28"/>
          <w:szCs w:val="28"/>
          <w:rtl/>
        </w:rPr>
        <w:t xml:space="preserve">الموصل؛ القس يوسف يعقوب اليعقوبي؛ رقم المخطوط: 1/1</w:t>
      </w:r>
    </w:p>
    <w:p>
      <w:pPr>
        <w:pStyle w:val="BookText"/>
      </w:pPr>
      <w:r>
        <w:rPr>
          <w:rFonts w:ascii="Amiri" w:hAnsi="Amiri" w:eastAsia="Amiri" w:cs="Amiri"/>
          <w:lang w:bidi="ar-SA"/>
          <w:color w:val="111111"/>
          <w:sz w:val="28"/>
          <w:szCs w:val="28"/>
          <w:rtl/>
        </w:rPr>
        <w:t xml:space="preserve">كتاب هو بمثابة منتخبات طبية لم يذكر جامعه قيل في صدره أنه اقتبس من الشيخ أبي البركات شمس الدين والشيخ محمّد الزهراوي والشيخ الإمام عبد الرحمن الجزري ومولانا القاضي حمزة والقاضي أحمد بن شعبان ومولانا القاضي محمّد الجمالي والشيخ الإمام شرف الدين وغيرهم؛ كا :مجهول، تا: مجهول[ مخطوطات الموصل: 295]</w:t>
      </w:r>
    </w:p>
    <w:p>
      <w:pPr>
        <w:pStyle w:val="BookText"/>
      </w:pPr>
      <w:r>
        <w:rPr>
          <w:rFonts w:ascii="Amiri" w:hAnsi="Amiri" w:eastAsia="Amiri" w:cs="Amiri"/>
          <w:lang w:bidi="ar-SA"/>
          <w:color w:val="111111"/>
          <w:sz w:val="28"/>
          <w:szCs w:val="28"/>
          <w:rtl/>
        </w:rPr>
        <w:t xml:space="preserve">44222 .كربلاء؛ المكتبة المركزية العامة كربلاء؛ رقم المخطوط 3 في 18</w:t>
      </w:r>
    </w:p>
    <w:p>
      <w:pPr>
        <w:pStyle w:val="BookText"/>
      </w:pPr>
      <w:r>
        <w:rPr>
          <w:rFonts w:ascii="Amiri" w:hAnsi="Amiri" w:eastAsia="Amiri" w:cs="Amiri"/>
          <w:lang w:bidi="ar-SA"/>
          <w:color w:val="111111"/>
          <w:sz w:val="28"/>
          <w:szCs w:val="28"/>
          <w:rtl/>
        </w:rPr>
        <w:t xml:space="preserve">باباً ؛كا: مجهول، تا: مجهول[ المخطوطات الإسلامية في العالم: 3-193]</w:t>
      </w:r>
    </w:p>
    <w:p>
      <w:pPr>
        <w:pStyle w:val="Heading2"/>
      </w:pPr>
      <w:bookmarkStart w:id="2141" w:name="_Toc1460"/>
      <w:r>
        <w:t>طب = طبي (رساله) / طب - عربي وفارسي</w:t>
      </w:r>
      <w:bookmarkEnd w:id="2141"/>
    </w:p>
    <w:p>
      <w:pPr>
        <w:pStyle w:val="BookText"/>
      </w:pPr>
      <w:r>
        <w:rPr>
          <w:rFonts w:ascii="IRNazanin" w:hAnsi="IRNazanin" w:eastAsia="IRNazanin" w:cs="IRNazanin"/>
          <w:lang w:bidi="fa-IR"/>
          <w:color w:val="111111"/>
          <w:sz w:val="28"/>
          <w:szCs w:val="28"/>
          <w:rtl/>
        </w:rPr>
        <w:t xml:space="preserve">44223 .بغداد؛ دار المخطوطات؛ رقم المخطوط: 14321</w:t>
      </w:r>
    </w:p>
    <w:p>
      <w:pPr>
        <w:pStyle w:val="BookText"/>
      </w:pPr>
      <w:r>
        <w:rPr>
          <w:rFonts w:ascii="IRNazanin" w:hAnsi="IRNazanin" w:eastAsia="IRNazanin" w:cs="IRNazanin"/>
          <w:lang w:bidi="fa-IR"/>
          <w:color w:val="111111"/>
          <w:sz w:val="28"/>
          <w:szCs w:val="28"/>
          <w:rtl/>
        </w:rPr>
        <w:t xml:space="preserve">و هو كتاب في الأمراض والعلاجات الطبية وضعه المؤلف باللغتين العربية والفارسية نقل فيه معلومات من كتب ابن سينا وبقراط والسديدي وغيرهم ؛کا :مجهول، تا :القرن 12ه- ناقصة: الأوّل والآخر؛ 314 ص 22 س، 1626سم [المتحف العراقي -ف: الطب</w:t>
      </w:r>
    </w:p>
    <w:p>
      <w:pPr>
        <w:pStyle w:val="BookText"/>
      </w:pPr>
      <w:r>
        <w:rPr>
          <w:rFonts w:ascii="Amiri" w:hAnsi="Amiri" w:eastAsia="Amiri" w:cs="Amiri"/>
          <w:lang w:bidi="ar-SA"/>
          <w:color w:val="111111"/>
          <w:sz w:val="28"/>
          <w:szCs w:val="28"/>
          <w:rtl/>
        </w:rPr>
        <w:t xml:space="preserve">والصيدلة - 285]</w:t>
      </w:r>
    </w:p>
    <w:p>
      <w:pPr>
        <w:pStyle w:val="Heading2"/>
      </w:pPr>
      <w:bookmarkStart w:id="2142" w:name="_Toc1461"/>
      <w:r>
        <w:t>طب = طبي (رساله) / طب - فارسي</w:t>
      </w:r>
      <w:bookmarkEnd w:id="2142"/>
    </w:p>
    <w:p>
      <w:pPr>
        <w:pStyle w:val="BookText"/>
      </w:pPr>
      <w:r>
        <w:rPr>
          <w:rFonts w:ascii="Amiri" w:hAnsi="Amiri" w:eastAsia="Amiri" w:cs="Amiri"/>
          <w:lang w:bidi="ar-SA"/>
          <w:color w:val="111111"/>
          <w:sz w:val="28"/>
          <w:szCs w:val="28"/>
          <w:rtl/>
        </w:rPr>
        <w:t xml:space="preserve">غير مشابه</w:t>
      </w:r>
    </w:p>
    <w:p>
      <w:pPr>
        <w:pStyle w:val="BookText"/>
      </w:pPr>
      <w:r>
        <w:rPr>
          <w:rFonts w:ascii="Times New Roman" w:hAnsi="Times New Roman" w:eastAsia="Times New Roman" w:cs="Times New Roman"/>
          <w:lang w:val="en-US" w:bidi="en-US"/>
          <w:color w:val="111111"/>
          <w:sz w:val="28"/>
          <w:szCs w:val="28"/>
          <w:rtl/>
        </w:rPr>
        <w:t xml:space="preserve">44224.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2401</w:t>
      </w:r>
    </w:p>
    <w:p>
      <w:pPr>
        <w:pStyle w:val="BookText"/>
      </w:pPr>
      <w:r>
        <w:rPr>
          <w:rFonts w:ascii="IRNazanin" w:hAnsi="IRNazanin" w:eastAsia="IRNazanin" w:cs="IRNazanin"/>
          <w:lang w:bidi="fa-IR"/>
          <w:color w:val="111111"/>
          <w:sz w:val="28"/>
          <w:szCs w:val="28"/>
          <w:rtl/>
        </w:rPr>
        <w:t xml:space="preserve">کا :مجهول ،تا: 1023ق؛ ناقصة الأوّل؛ 45 ص 16س، 1812/5سم [معجم المخطوطات</w:t>
      </w:r>
    </w:p>
    <w:p>
      <w:pPr>
        <w:pStyle w:val="BookText"/>
      </w:pPr>
      <w:r>
        <w:rPr>
          <w:rFonts w:ascii="Amiri" w:hAnsi="Amiri" w:eastAsia="Amiri" w:cs="Amiri"/>
          <w:lang w:bidi="ar-SA"/>
          <w:color w:val="111111"/>
          <w:sz w:val="28"/>
          <w:szCs w:val="28"/>
          <w:rtl/>
        </w:rPr>
        <w:t xml:space="preserve">النجفية 707]</w:t>
      </w:r>
    </w:p>
    <w:p>
      <w:pPr>
        <w:pStyle w:val="BookText"/>
      </w:pPr>
      <w:r>
        <w:rPr>
          <w:rFonts w:ascii="IRNazanin" w:hAnsi="IRNazanin" w:eastAsia="IRNazanin" w:cs="IRNazanin"/>
          <w:lang w:bidi="fa-IR"/>
          <w:color w:val="111111"/>
          <w:sz w:val="28"/>
          <w:szCs w:val="28"/>
          <w:rtl/>
        </w:rPr>
        <w:t xml:space="preserve">ص: 754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44225.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2112</w:t>
      </w:r>
    </w:p>
    <w:p>
      <w:pPr>
        <w:pStyle w:val="BookText"/>
      </w:pPr>
      <w:r>
        <w:rPr>
          <w:rFonts w:ascii="Amiri" w:hAnsi="Amiri" w:eastAsia="Amiri" w:cs="Amiri"/>
          <w:lang w:bidi="ar-SA"/>
          <w:color w:val="111111"/>
          <w:sz w:val="28"/>
          <w:szCs w:val="28"/>
          <w:rtl/>
        </w:rPr>
        <w:t xml:space="preserve">منظومة في الطب؛ كا: شاه مكي بن الله وردي ديزه جرودي ،تا :1075ه-، 9ص 18/814سم [معجم المخطوطات النجفية: 890]</w:t>
      </w:r>
    </w:p>
    <w:p>
      <w:pPr>
        <w:pStyle w:val="BookText"/>
      </w:pPr>
      <w:r>
        <w:rPr>
          <w:rFonts w:ascii="Times New Roman" w:hAnsi="Times New Roman" w:eastAsia="Times New Roman" w:cs="Times New Roman"/>
          <w:lang w:val="en-US" w:bidi="en-US"/>
          <w:color w:val="111111"/>
          <w:sz w:val="28"/>
          <w:szCs w:val="28"/>
          <w:rtl/>
        </w:rPr>
        <w:t xml:space="preserve">44226.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1404</w:t>
      </w:r>
    </w:p>
    <w:p>
      <w:pPr>
        <w:pStyle w:val="BookText"/>
      </w:pPr>
      <w:r>
        <w:rPr>
          <w:rFonts w:ascii="IRNazanin" w:hAnsi="IRNazanin" w:eastAsia="IRNazanin" w:cs="IRNazanin"/>
          <w:lang w:bidi="fa-IR"/>
          <w:color w:val="111111"/>
          <w:sz w:val="28"/>
          <w:szCs w:val="28"/>
          <w:rtl/>
        </w:rPr>
        <w:t xml:space="preserve">أوّلها :بدانكه خدای تعالی عزوجل این عالم را بیافرید بر دوازده رکن و هفت قائمه</w:t>
      </w:r>
    </w:p>
    <w:p>
      <w:pPr>
        <w:pStyle w:val="BookText"/>
      </w:pPr>
      <w:r>
        <w:rPr>
          <w:rFonts w:ascii="IRNazanin" w:hAnsi="IRNazanin" w:eastAsia="IRNazanin" w:cs="IRNazanin"/>
          <w:lang w:bidi="fa-IR"/>
          <w:color w:val="111111"/>
          <w:sz w:val="28"/>
          <w:szCs w:val="28"/>
          <w:rtl/>
        </w:rPr>
        <w:t xml:space="preserve">و چهار طبع</w:t>
      </w:r>
    </w:p>
    <w:p>
      <w:pPr>
        <w:pStyle w:val="BookText"/>
      </w:pPr>
      <w:r>
        <w:rPr>
          <w:rFonts w:ascii="Amiri" w:hAnsi="Amiri" w:eastAsia="Amiri" w:cs="Amiri"/>
          <w:lang w:bidi="ar-SA"/>
          <w:color w:val="111111"/>
          <w:sz w:val="28"/>
          <w:szCs w:val="28"/>
          <w:rtl/>
        </w:rPr>
        <w:t xml:space="preserve">كا :محمّد شفيع بن محمّد مقيم الاردكاني، تا: 1110ه- [ف: 1-366]</w:t>
      </w:r>
    </w:p>
    <w:p>
      <w:pPr>
        <w:pStyle w:val="BookText"/>
      </w:pPr>
      <w:r>
        <w:rPr>
          <w:rFonts w:ascii="IRNazanin" w:hAnsi="IRNazanin" w:eastAsia="IRNazanin" w:cs="IRNazanin"/>
          <w:lang w:bidi="fa-IR"/>
          <w:color w:val="111111"/>
          <w:sz w:val="28"/>
          <w:szCs w:val="28"/>
          <w:rtl/>
        </w:rPr>
        <w:t xml:space="preserve">44227 .بغداد؛ دار المخطوطات؛ رقم المخطوط : 18438</w:t>
      </w:r>
    </w:p>
    <w:p>
      <w:pPr>
        <w:pStyle w:val="BookText"/>
      </w:pPr>
      <w:r>
        <w:rPr>
          <w:rFonts w:ascii="IRNazanin" w:hAnsi="IRNazanin" w:eastAsia="IRNazanin" w:cs="IRNazanin"/>
          <w:lang w:bidi="fa-IR"/>
          <w:color w:val="111111"/>
          <w:sz w:val="28"/>
          <w:szCs w:val="28"/>
          <w:rtl/>
        </w:rPr>
        <w:t xml:space="preserve">هو كتاب في أنواع الأمراض وعلاجاتها ؛نسخ، کا :مجهول ،تا :1196ه-، 274ص، 11س، 9/5/14/5سم [المتحف العراقي -ف: الطب والصيدلة -289]</w:t>
      </w:r>
    </w:p>
    <w:p>
      <w:pPr>
        <w:pStyle w:val="BookText"/>
      </w:pPr>
      <w:r>
        <w:rPr>
          <w:rFonts w:ascii="Times New Roman" w:hAnsi="Times New Roman" w:eastAsia="Times New Roman" w:cs="Times New Roman"/>
          <w:lang w:val="en-US" w:bidi="en-US"/>
          <w:color w:val="111111"/>
          <w:sz w:val="28"/>
          <w:szCs w:val="28"/>
          <w:rtl/>
        </w:rPr>
        <w:t xml:space="preserve">44228.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1250</w:t>
      </w:r>
    </w:p>
    <w:p>
      <w:pPr>
        <w:pStyle w:val="BookText"/>
      </w:pPr>
      <w:r>
        <w:rPr>
          <w:rFonts w:ascii="IRNazanin" w:hAnsi="IRNazanin" w:eastAsia="IRNazanin" w:cs="IRNazanin"/>
          <w:lang w:bidi="fa-IR"/>
          <w:color w:val="111111"/>
          <w:sz w:val="28"/>
          <w:szCs w:val="28"/>
          <w:rtl/>
        </w:rPr>
        <w:t xml:space="preserve">کا :مجهول ،تا: 1237ه- 165 ص [ف: 1-342]</w:t>
      </w:r>
    </w:p>
    <w:p>
      <w:pPr>
        <w:pStyle w:val="BookText"/>
      </w:pPr>
      <w:r>
        <w:rPr>
          <w:rFonts w:ascii="Times New Roman" w:hAnsi="Times New Roman" w:eastAsia="Times New Roman" w:cs="Times New Roman"/>
          <w:lang w:val="en-US" w:bidi="en-US"/>
          <w:color w:val="111111"/>
          <w:sz w:val="28"/>
          <w:szCs w:val="28"/>
          <w:rtl/>
        </w:rPr>
        <w:t xml:space="preserve">44229.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7604</w:t>
      </w:r>
    </w:p>
    <w:p>
      <w:pPr>
        <w:pStyle w:val="BookText"/>
      </w:pPr>
      <w:r>
        <w:rPr>
          <w:rFonts w:ascii="IRNazanin" w:hAnsi="IRNazanin" w:eastAsia="IRNazanin" w:cs="IRNazanin"/>
          <w:lang w:bidi="fa-IR"/>
          <w:color w:val="111111"/>
          <w:sz w:val="28"/>
          <w:szCs w:val="28"/>
          <w:rtl/>
        </w:rPr>
        <w:t xml:space="preserve">ناقص ،کا: مجهول، تا :1244ه- 460 ص [ف: 1-342]</w:t>
      </w:r>
    </w:p>
    <w:p>
      <w:pPr>
        <w:pStyle w:val="BookText"/>
      </w:pPr>
      <w:r>
        <w:rPr>
          <w:rFonts w:ascii="Amiri" w:hAnsi="Amiri" w:eastAsia="Amiri" w:cs="Amiri"/>
          <w:lang w:bidi="ar-SA"/>
          <w:color w:val="111111"/>
          <w:sz w:val="28"/>
          <w:szCs w:val="28"/>
          <w:rtl/>
        </w:rPr>
        <w:t xml:space="preserve">44230 .بغداد؛ المكتبة القادرية رقم المخطوط: 1312</w:t>
      </w:r>
    </w:p>
    <w:p>
      <w:pPr>
        <w:pStyle w:val="BookText"/>
      </w:pPr>
      <w:r>
        <w:rPr>
          <w:rFonts w:ascii="IRNazanin" w:hAnsi="IRNazanin" w:eastAsia="IRNazanin" w:cs="IRNazanin"/>
          <w:lang w:bidi="fa-IR"/>
          <w:color w:val="111111"/>
          <w:sz w:val="28"/>
          <w:szCs w:val="28"/>
          <w:rtl/>
        </w:rPr>
        <w:t xml:space="preserve">أوّلها: باب اول درشنا ختن بازنيك و باز بد باب دوم؛ آخرها: وطعام اندك اندك دهد. هي مرتبة على أبواب، بحسب انواع العلاجات ؛تعلیق، کا: مجهول، تا :القرن 13ه- ناقصة الأوّل والآخر؛ 47 ق 13س، 1611سم [ف: 4-251]</w:t>
      </w:r>
    </w:p>
    <w:p>
      <w:pPr>
        <w:pStyle w:val="BookText"/>
      </w:pPr>
      <w:r>
        <w:rPr>
          <w:rFonts w:ascii="IRNazanin" w:hAnsi="IRNazanin" w:eastAsia="IRNazanin" w:cs="IRNazanin"/>
          <w:lang w:bidi="fa-IR"/>
          <w:color w:val="111111"/>
          <w:sz w:val="28"/>
          <w:szCs w:val="28"/>
          <w:rtl/>
        </w:rPr>
        <w:t xml:space="preserve">44231 .بغداد؛ دار المخطوطات؛ رقم المخطوط : 26076</w:t>
      </w:r>
    </w:p>
    <w:p>
      <w:pPr>
        <w:pStyle w:val="BookText"/>
      </w:pPr>
      <w:r>
        <w:rPr>
          <w:rFonts w:ascii="IRNazanin" w:hAnsi="IRNazanin" w:eastAsia="IRNazanin" w:cs="IRNazanin"/>
          <w:lang w:bidi="fa-IR"/>
          <w:color w:val="111111"/>
          <w:sz w:val="28"/>
          <w:szCs w:val="28"/>
          <w:rtl/>
        </w:rPr>
        <w:t xml:space="preserve">نسخ ،کا :عبد السلام بن عبد الرشید ،تا: مجهول؛ 120 ص 18 و 16س، 1218/5سم</w:t>
      </w:r>
    </w:p>
    <w:p>
      <w:pPr>
        <w:pStyle w:val="BookText"/>
      </w:pPr>
      <w:r>
        <w:rPr>
          <w:rFonts w:ascii="Amiri" w:hAnsi="Amiri" w:eastAsia="Amiri" w:cs="Amiri"/>
          <w:lang w:bidi="ar-SA"/>
          <w:color w:val="111111"/>
          <w:sz w:val="28"/>
          <w:szCs w:val="28"/>
          <w:rtl/>
        </w:rPr>
        <w:t xml:space="preserve">[المتحف العراقي - ف: الطب والصيدلة - 290]</w:t>
      </w:r>
    </w:p>
    <w:p>
      <w:pPr>
        <w:pStyle w:val="BookText"/>
      </w:pPr>
      <w:r>
        <w:rPr>
          <w:rFonts w:ascii="Times New Roman" w:hAnsi="Times New Roman" w:eastAsia="Times New Roman" w:cs="Times New Roman"/>
          <w:lang w:val="en-US" w:bidi="en-US"/>
          <w:color w:val="111111"/>
          <w:sz w:val="28"/>
          <w:szCs w:val="28"/>
          <w:rtl/>
        </w:rPr>
        <w:t xml:space="preserve">44232.</w:t>
      </w:r>
    </w:p>
    <w:p>
      <w:pPr>
        <w:pStyle w:val="BookText"/>
      </w:pPr>
      <w:r>
        <w:rPr>
          <w:rFonts w:ascii="IRNazanin" w:hAnsi="IRNazanin" w:eastAsia="IRNazanin" w:cs="IRNazanin"/>
          <w:lang w:bidi="fa-IR"/>
          <w:color w:val="111111"/>
          <w:sz w:val="28"/>
          <w:szCs w:val="28"/>
          <w:rtl/>
        </w:rPr>
        <w:t xml:space="preserve">بغداد؛ دار المخطوطات؛ رقم المخطوط: 4214/1</w:t>
      </w:r>
    </w:p>
    <w:p>
      <w:pPr>
        <w:pStyle w:val="BookText"/>
      </w:pPr>
      <w:r>
        <w:rPr>
          <w:rFonts w:ascii="Amiri" w:hAnsi="Amiri" w:eastAsia="Amiri" w:cs="Amiri"/>
          <w:lang w:bidi="ar-SA"/>
          <w:color w:val="111111"/>
          <w:sz w:val="28"/>
          <w:szCs w:val="28"/>
          <w:rtl/>
        </w:rPr>
        <w:t xml:space="preserve">هو رتّب على مقدمة وثمانية فصول هي: الفصل الأوّل في المخابر الفصل الثاني في النوم واليقظة، الفصل الثالث في الأكل والشرب الفصل الرابع في الحركة والسكون الفصل الخامس في تتمة الفصل الرابع الفصل السادس في الفزع والخوف، الفصل السابع في خواص الأشياء، الفصل الثامن في خواص المغناطيس ؛كا :مجهول، تا :مجهول؛ 213ص 14س، 1721/5سم [المتحف العراقي - ف: الطب والصيدلة - 292] 44233.النجف الأشرف؛ مؤسسة كاشف الغطاء العامة؛ رقم المخطوط: 755</w:t>
      </w:r>
    </w:p>
    <w:p>
      <w:pPr>
        <w:pStyle w:val="BookText"/>
      </w:pPr>
      <w:r>
        <w:rPr>
          <w:rFonts w:ascii="IRNazanin" w:hAnsi="IRNazanin" w:eastAsia="IRNazanin" w:cs="IRNazanin"/>
          <w:lang w:bidi="fa-IR"/>
          <w:color w:val="111111"/>
          <w:sz w:val="28"/>
          <w:szCs w:val="28"/>
          <w:rtl/>
        </w:rPr>
        <w:t xml:space="preserve">کا :مجهول ،تا :مجهول؛ 84ص [ف: 1-285]</w:t>
      </w:r>
    </w:p>
    <w:p>
      <w:pPr>
        <w:pStyle w:val="BookText"/>
      </w:pPr>
      <w:r>
        <w:rPr>
          <w:rFonts w:ascii="IRNazanin" w:hAnsi="IRNazanin" w:eastAsia="IRNazanin" w:cs="IRNazanin"/>
          <w:lang w:bidi="fa-IR"/>
          <w:color w:val="111111"/>
          <w:sz w:val="28"/>
          <w:szCs w:val="28"/>
          <w:rtl/>
        </w:rPr>
        <w:t xml:space="preserve">ص: 755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44234.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981</w:t>
      </w:r>
    </w:p>
    <w:p>
      <w:pPr>
        <w:pStyle w:val="BookText"/>
      </w:pPr>
      <w:r>
        <w:rPr>
          <w:rFonts w:ascii="IRNazanin" w:hAnsi="IRNazanin" w:eastAsia="IRNazanin" w:cs="IRNazanin"/>
          <w:lang w:bidi="fa-IR"/>
          <w:color w:val="111111"/>
          <w:sz w:val="28"/>
          <w:szCs w:val="28"/>
          <w:rtl/>
        </w:rPr>
        <w:t xml:space="preserve">کا :مجهول ،تا :مجهول 362 ص [ف: 1-285]</w:t>
      </w:r>
    </w:p>
    <w:p>
      <w:pPr>
        <w:pStyle w:val="BookText"/>
      </w:pPr>
      <w:r>
        <w:rPr>
          <w:rFonts w:ascii="Times New Roman" w:hAnsi="Times New Roman" w:eastAsia="Times New Roman" w:cs="Times New Roman"/>
          <w:lang w:val="en-US" w:bidi="en-US"/>
          <w:color w:val="111111"/>
          <w:sz w:val="28"/>
          <w:szCs w:val="28"/>
          <w:rtl/>
        </w:rPr>
        <w:t xml:space="preserve">44235.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15/23/9</w:t>
      </w:r>
    </w:p>
    <w:p>
      <w:pPr>
        <w:pStyle w:val="BookText"/>
      </w:pPr>
      <w:r>
        <w:rPr>
          <w:rFonts w:ascii="IRNazanin" w:hAnsi="IRNazanin" w:eastAsia="IRNazanin" w:cs="IRNazanin"/>
          <w:lang w:bidi="fa-IR"/>
          <w:color w:val="111111"/>
          <w:sz w:val="28"/>
          <w:szCs w:val="28"/>
          <w:rtl/>
        </w:rPr>
        <w:t xml:space="preserve">کا :مجهول، تا: مجهول؛ 1218سم[ الأوقاف العامة - موصل: 4-176]</w:t>
      </w:r>
    </w:p>
    <w:p>
      <w:pPr>
        <w:pStyle w:val="BookText"/>
      </w:pPr>
      <w:r>
        <w:rPr>
          <w:rFonts w:ascii="Times New Roman" w:hAnsi="Times New Roman" w:eastAsia="Times New Roman" w:cs="Times New Roman"/>
          <w:lang w:val="en-US" w:bidi="en-US"/>
          <w:color w:val="111111"/>
          <w:sz w:val="28"/>
          <w:szCs w:val="28"/>
          <w:rtl/>
        </w:rPr>
        <w:t xml:space="preserve">44236.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/821-822</w:t>
      </w:r>
    </w:p>
    <w:p>
      <w:pPr>
        <w:pStyle w:val="BookText"/>
      </w:pPr>
      <w:r>
        <w:rPr>
          <w:rFonts w:ascii="IRNazanin" w:hAnsi="IRNazanin" w:eastAsia="IRNazanin" w:cs="IRNazanin"/>
          <w:lang w:bidi="fa-IR"/>
          <w:color w:val="111111"/>
          <w:sz w:val="28"/>
          <w:szCs w:val="28"/>
          <w:rtl/>
        </w:rPr>
        <w:t xml:space="preserve">أوّلها :باب اول در بیان شناختن نبض و قاروره ؛آخرها: در رنگ اخلاط سرخی رنگ شد علامت زیوی آن علامت صفرا شد سفیدی علامتی بلغم تیرکی آن علامت ... در رنگ بول بول اگر سرخ آید از خزن است ....</w:t>
      </w:r>
    </w:p>
    <w:p>
      <w:pPr>
        <w:pStyle w:val="BookText"/>
      </w:pPr>
      <w:r>
        <w:rPr>
          <w:rFonts w:ascii="IRNazanin" w:hAnsi="IRNazanin" w:eastAsia="IRNazanin" w:cs="IRNazanin"/>
          <w:lang w:bidi="fa-IR"/>
          <w:color w:val="111111"/>
          <w:sz w:val="28"/>
          <w:szCs w:val="28"/>
          <w:rtl/>
        </w:rPr>
        <w:t xml:space="preserve">کا :مجهول، تا: مجهول؛ ناقصة: الآخر؛ 58 ق ، 17س، 212سم [ف: 2-336]</w:t>
      </w:r>
    </w:p>
    <w:p>
      <w:pPr>
        <w:pStyle w:val="BookText"/>
      </w:pPr>
      <w:r>
        <w:rPr>
          <w:rFonts w:ascii="Times New Roman" w:hAnsi="Times New Roman" w:eastAsia="Times New Roman" w:cs="Times New Roman"/>
          <w:lang w:val="en-US" w:bidi="en-US"/>
          <w:color w:val="111111"/>
          <w:sz w:val="28"/>
          <w:szCs w:val="28"/>
          <w:rtl/>
        </w:rPr>
        <w:t xml:space="preserve">44237.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2984-2986</w:t>
      </w:r>
    </w:p>
    <w:p>
      <w:pPr>
        <w:pStyle w:val="BookText"/>
      </w:pPr>
      <w:r>
        <w:rPr>
          <w:rFonts w:ascii="IRNazanin" w:hAnsi="IRNazanin" w:eastAsia="IRNazanin" w:cs="IRNazanin"/>
          <w:lang w:bidi="fa-IR"/>
          <w:color w:val="111111"/>
          <w:sz w:val="28"/>
          <w:szCs w:val="28"/>
          <w:rtl/>
        </w:rPr>
        <w:t xml:space="preserve">أوّلها :الحمد لله حمدا طيبا كثيرا وله الشكر بكرة وأصيلاً ؛آخرها :معالجة عام هرگاه بعد از فصد محتاج باشد بیمار باسهال باید ...</w:t>
      </w:r>
    </w:p>
    <w:p>
      <w:pPr>
        <w:pStyle w:val="BookText"/>
      </w:pPr>
      <w:r>
        <w:rPr>
          <w:rFonts w:ascii="IRNazanin" w:hAnsi="IRNazanin" w:eastAsia="IRNazanin" w:cs="IRNazanin"/>
          <w:lang w:bidi="fa-IR"/>
          <w:color w:val="111111"/>
          <w:sz w:val="28"/>
          <w:szCs w:val="28"/>
          <w:rtl/>
        </w:rPr>
        <w:t xml:space="preserve">کا :مجهول، تا :مجهول؛ ناقصة: الآخر؛ 16ق، 24س، 2217سم [ف: 5-221]</w:t>
      </w:r>
    </w:p>
    <w:p>
      <w:pPr>
        <w:pStyle w:val="BookText"/>
      </w:pPr>
      <w:r>
        <w:rPr>
          <w:rFonts w:ascii="Amiri" w:hAnsi="Amiri" w:eastAsia="Amiri" w:cs="Amiri"/>
          <w:lang w:bidi="ar-SA"/>
          <w:color w:val="111111"/>
          <w:sz w:val="28"/>
          <w:szCs w:val="28"/>
          <w:rtl/>
        </w:rPr>
        <w:t xml:space="preserve">44238 .السليمانية؛ مكتبة الأوقاف المركزية؛ رقم المخطوط : 14/7ت مجاميع 2984-</w:t>
      </w:r>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Amiri" w:hAnsi="Amiri" w:eastAsia="Amiri" w:cs="Amiri"/>
          <w:lang w:bidi="ar-SA"/>
          <w:color w:val="111111"/>
          <w:sz w:val="28"/>
          <w:szCs w:val="28"/>
          <w:rtl/>
        </w:rPr>
        <w:t xml:space="preserve">أوّلها :الحمد لله رب العالمين حمداً يوافي نعمه ويكافي مزيده والصلاة والسلام على خير وبعد فهذه مشتملة على بعض ما يحتاج اليه من علم الطب؛ آخرها: سكنجين خلقه ساده ...</w:t>
      </w:r>
    </w:p>
    <w:p>
      <w:pPr>
        <w:pStyle w:val="BookText"/>
      </w:pPr>
      <w:r>
        <w:rPr>
          <w:rFonts w:ascii="IRNazanin" w:hAnsi="IRNazanin" w:eastAsia="IRNazanin" w:cs="IRNazanin"/>
          <w:lang w:bidi="fa-IR"/>
          <w:color w:val="111111"/>
          <w:sz w:val="28"/>
          <w:szCs w:val="28"/>
          <w:rtl/>
        </w:rPr>
        <w:t xml:space="preserve">کا: مجهول، تا :مجهول؛ ناقصة : الآخر؛ 19 ق، 28 س 2217سم [ف: 5-222]</w:t>
      </w:r>
    </w:p>
    <w:p>
      <w:pPr>
        <w:pStyle w:val="BookText"/>
      </w:pPr>
      <w:r>
        <w:rPr>
          <w:rFonts w:ascii="Times New Roman" w:hAnsi="Times New Roman" w:eastAsia="Times New Roman" w:cs="Times New Roman"/>
          <w:lang w:val="en-US" w:bidi="en-US"/>
          <w:color w:val="111111"/>
          <w:sz w:val="28"/>
          <w:szCs w:val="28"/>
          <w:rtl/>
        </w:rPr>
        <w:t xml:space="preserve">44239.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ت/102-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أوّلها :الحمد لله رب العالمين اما بعد بدانکه این رساله است از کفتار حکیمان ...</w:t>
      </w:r>
    </w:p>
    <w:p>
      <w:pPr>
        <w:pStyle w:val="BookText"/>
      </w:pPr>
      <w:r>
        <w:rPr>
          <w:rFonts w:ascii="IRNazanin" w:hAnsi="IRNazanin" w:eastAsia="IRNazanin" w:cs="IRNazanin"/>
          <w:lang w:bidi="fa-IR"/>
          <w:color w:val="111111"/>
          <w:sz w:val="28"/>
          <w:szCs w:val="28"/>
          <w:rtl/>
        </w:rPr>
        <w:t xml:space="preserve">جالينوس وجاماسى وبقراط وبو على ومحمد زكريا ولقمان وجمله حکماء این رساله را بیدا کرده اند و طب نام نهاده؛ آخرها: جهت کل ارمنی باسر که کهنه نجوشاند و در انجام لابه شود.</w:t>
      </w:r>
    </w:p>
    <w:p>
      <w:pPr>
        <w:pStyle w:val="BookText"/>
      </w:pPr>
      <w:r>
        <w:rPr>
          <w:rFonts w:ascii="IRNazanin" w:hAnsi="IRNazanin" w:eastAsia="IRNazanin" w:cs="IRNazanin"/>
          <w:lang w:bidi="fa-IR"/>
          <w:color w:val="111111"/>
          <w:sz w:val="28"/>
          <w:szCs w:val="28"/>
          <w:rtl/>
        </w:rPr>
        <w:t xml:space="preserve">کا :عبد الله ،تا :مجهول؛ 15ق ، 1522سم [الأوقاف المركزية: 1-459]</w:t>
      </w:r>
    </w:p>
    <w:p>
      <w:pPr>
        <w:pStyle w:val="BookText"/>
      </w:pPr>
      <w:r>
        <w:rPr>
          <w:rFonts w:ascii="Amiri" w:hAnsi="Amiri" w:eastAsia="Amiri" w:cs="Amiri"/>
          <w:lang w:bidi="ar-SA"/>
          <w:color w:val="111111"/>
          <w:sz w:val="28"/>
          <w:szCs w:val="28"/>
          <w:rtl/>
        </w:rPr>
        <w:t xml:space="preserve">44240 . النجف الأشرف؛ مؤسسة كاشف الغطاء العامة؛ رقم المخطوط: 5293</w:t>
      </w:r>
    </w:p>
    <w:p>
      <w:pPr>
        <w:pStyle w:val="BookText"/>
      </w:pPr>
      <w:r>
        <w:rPr>
          <w:rFonts w:ascii="IRNazanin" w:hAnsi="IRNazanin" w:eastAsia="IRNazanin" w:cs="IRNazanin"/>
          <w:lang w:bidi="fa-IR"/>
          <w:color w:val="111111"/>
          <w:sz w:val="28"/>
          <w:szCs w:val="28"/>
          <w:rtl/>
        </w:rPr>
        <w:t xml:space="preserve">کا :مجهول، تا :مجهول؛ 86 ص [ف: 1-342]</w:t>
      </w:r>
    </w:p>
    <w:p>
      <w:pPr>
        <w:pStyle w:val="BookText"/>
      </w:pPr>
      <w:r>
        <w:rPr>
          <w:rFonts w:ascii="IRNazanin" w:hAnsi="IRNazanin" w:eastAsia="IRNazanin" w:cs="IRNazanin"/>
          <w:lang w:bidi="fa-IR"/>
          <w:color w:val="111111"/>
          <w:sz w:val="28"/>
          <w:szCs w:val="28"/>
          <w:rtl/>
        </w:rPr>
        <w:t xml:space="preserve">ص: 756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67" w:name="pg8262_55012"/>
    <w:bookmarkEnd w:id="567"/>
    <w:p>
      <w:pPr>
        <w:pStyle w:val="BookText"/>
      </w:pPr>
      <w:r>
        <w:rPr>
          <w:rFonts w:ascii="Times New Roman" w:hAnsi="Times New Roman" w:eastAsia="Times New Roman" w:cs="Times New Roman"/>
          <w:lang w:val="en-US" w:bidi="en-US"/>
          <w:color w:val="111111"/>
          <w:sz w:val="28"/>
          <w:szCs w:val="28"/>
          <w:rtl/>
        </w:rPr>
        <w:t xml:space="preserve">44241.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6732</w:t>
      </w:r>
    </w:p>
    <w:p>
      <w:pPr>
        <w:pStyle w:val="BookText"/>
      </w:pPr>
      <w:r>
        <w:rPr>
          <w:rFonts w:ascii="IRNazanin" w:hAnsi="IRNazanin" w:eastAsia="IRNazanin" w:cs="IRNazanin"/>
          <w:lang w:bidi="fa-IR"/>
          <w:color w:val="111111"/>
          <w:sz w:val="28"/>
          <w:szCs w:val="28"/>
          <w:rtl/>
        </w:rPr>
        <w:t xml:space="preserve">کا:مجهول ،تا :مجهول ناقصة : الأوّل والآخر؛ 234 ص [ف: 1-192]</w:t>
      </w:r>
    </w:p>
    <w:p>
      <w:pPr>
        <w:pStyle w:val="BookText"/>
      </w:pPr>
      <w:r>
        <w:rPr>
          <w:rFonts w:ascii="Amiri" w:hAnsi="Amiri" w:eastAsia="Amiri" w:cs="Amiri"/>
          <w:lang w:bidi="ar-SA"/>
          <w:color w:val="111111"/>
          <w:sz w:val="28"/>
          <w:szCs w:val="28"/>
          <w:rtl/>
        </w:rPr>
        <w:t xml:space="preserve">44242 .كربلاء؛ الروضة الحسينية ( مكتبة)؛ رقم المخطوط: 420م</w:t>
      </w:r>
    </w:p>
    <w:p>
      <w:pPr>
        <w:pStyle w:val="BookText"/>
      </w:pPr>
      <w:r>
        <w:rPr>
          <w:rFonts w:ascii="IRNazanin" w:hAnsi="IRNazanin" w:eastAsia="IRNazanin" w:cs="IRNazanin"/>
          <w:lang w:bidi="fa-IR"/>
          <w:color w:val="111111"/>
          <w:sz w:val="28"/>
          <w:szCs w:val="28"/>
          <w:rtl/>
        </w:rPr>
        <w:t xml:space="preserve">في الأمراض والأدوية وعلاجاتها؛ نستعليق ،کا :محمّد شریف، تا: مجهول؛ 414 ص 23س،</w:t>
      </w:r>
    </w:p>
    <w:p>
      <w:pPr>
        <w:pStyle w:val="BookText"/>
      </w:pPr>
      <w:r>
        <w:rPr>
          <w:rFonts w:ascii="Amiri" w:hAnsi="Amiri" w:eastAsia="Amiri" w:cs="Amiri"/>
          <w:lang w:bidi="ar-SA"/>
          <w:color w:val="111111"/>
          <w:sz w:val="28"/>
          <w:szCs w:val="28"/>
          <w:rtl/>
        </w:rPr>
        <w:t xml:space="preserve">27/516سم [مخطوطات كربلاء: 4-183]</w:t>
      </w:r>
    </w:p>
    <w:p>
      <w:pPr>
        <w:pStyle w:val="BookText"/>
      </w:pPr>
      <w:r>
        <w:rPr>
          <w:rFonts w:ascii="Amiri" w:hAnsi="Amiri" w:eastAsia="Amiri" w:cs="Amiri"/>
          <w:lang w:bidi="ar-SA"/>
          <w:color w:val="111111"/>
          <w:sz w:val="28"/>
          <w:szCs w:val="28"/>
          <w:rtl/>
        </w:rPr>
        <w:t xml:space="preserve">44243 .بغداد ؛المطران سليمان الصائغ وأخيه موسى؛ رقم المخطوط: م/9</w:t>
      </w:r>
    </w:p>
    <w:p>
      <w:pPr>
        <w:pStyle w:val="BookText"/>
      </w:pPr>
      <w:r>
        <w:rPr>
          <w:rFonts w:ascii="IRNazanin" w:hAnsi="IRNazanin" w:eastAsia="IRNazanin" w:cs="IRNazanin"/>
          <w:lang w:bidi="fa-IR"/>
          <w:color w:val="111111"/>
          <w:sz w:val="28"/>
          <w:szCs w:val="28"/>
          <w:rtl/>
        </w:rPr>
        <w:t xml:space="preserve">کا :مجهول، تا :مجهول؛ ناقصة : الأوّل؛ 18س، 1979سم [المورد: 45-143]</w:t>
      </w:r>
    </w:p>
    <w:p>
      <w:pPr>
        <w:pStyle w:val="BookText"/>
      </w:pPr>
      <w:r>
        <w:rPr>
          <w:rFonts w:ascii="Times New Roman" w:hAnsi="Times New Roman" w:eastAsia="Times New Roman" w:cs="Times New Roman"/>
          <w:lang w:val="en-US" w:bidi="en-US"/>
          <w:color w:val="111111"/>
          <w:sz w:val="28"/>
          <w:szCs w:val="28"/>
          <w:rtl/>
        </w:rPr>
        <w:t xml:space="preserve">44244.</w:t>
      </w:r>
    </w:p>
    <w:p>
      <w:pPr>
        <w:pStyle w:val="BookText"/>
      </w:pPr>
      <w:r>
        <w:rPr>
          <w:rFonts w:ascii="Amiri" w:hAnsi="Amiri" w:eastAsia="Amiri" w:cs="Amiri"/>
          <w:lang w:bidi="ar-SA"/>
          <w:color w:val="111111"/>
          <w:sz w:val="28"/>
          <w:szCs w:val="28"/>
          <w:rtl/>
        </w:rPr>
        <w:t xml:space="preserve">النجف الأشرف ؛ المدرسة الشبرية؛ رقم المخطوط : 107</w:t>
      </w:r>
    </w:p>
    <w:p>
      <w:pPr>
        <w:pStyle w:val="BookText"/>
      </w:pPr>
      <w:r>
        <w:rPr>
          <w:rFonts w:ascii="IRNazanin" w:hAnsi="IRNazanin" w:eastAsia="IRNazanin" w:cs="IRNazanin"/>
          <w:lang w:bidi="fa-IR"/>
          <w:color w:val="111111"/>
          <w:sz w:val="28"/>
          <w:szCs w:val="28"/>
          <w:rtl/>
        </w:rPr>
        <w:t xml:space="preserve">کا :مجهول، تا :مجهول؛ 2016 سم [الموسم: 1-206]</w:t>
      </w:r>
    </w:p>
    <w:p>
      <w:pPr>
        <w:pStyle w:val="Heading2"/>
      </w:pPr>
      <w:bookmarkStart w:id="2143" w:name="_Toc1462"/>
      <w:r>
        <w:t>الطب (فوائد في) / طب - عربي</w:t>
      </w:r>
      <w:bookmarkEnd w:id="214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44245 .بغداد؛ دار المخطوطات؛ رقم المخطوط : 5135-3</w:t>
      </w:r>
    </w:p>
    <w:p>
      <w:pPr>
        <w:pStyle w:val="BookText"/>
      </w:pPr>
      <w:r>
        <w:rPr>
          <w:rFonts w:ascii="Amiri" w:hAnsi="Amiri" w:eastAsia="Amiri" w:cs="Amiri"/>
          <w:lang w:bidi="ar-SA"/>
          <w:color w:val="111111"/>
          <w:sz w:val="28"/>
          <w:szCs w:val="28"/>
          <w:rtl/>
        </w:rPr>
        <w:t xml:space="preserve">هو كتاب في الطب الروحاني وعلاجات الأمراض بالآيات القرآنية الكريمة والأحاديث النبوية الشريفة والأدعية رتّبه المؤلف على فوائد ويقع الكتاب في 100 فائدة؛ كا: مجهول، تا: 1071ه-؛ ناقصة : الوسط؛ 248 ص ، 22 س، 1420سم [المتحف العراقي -ف:</w:t>
      </w:r>
    </w:p>
    <w:p>
      <w:pPr>
        <w:pStyle w:val="BookText"/>
      </w:pPr>
      <w:r>
        <w:rPr>
          <w:rFonts w:ascii="Amiri" w:hAnsi="Amiri" w:eastAsia="Amiri" w:cs="Amiri"/>
          <w:lang w:bidi="ar-SA"/>
          <w:color w:val="111111"/>
          <w:sz w:val="28"/>
          <w:szCs w:val="28"/>
          <w:rtl/>
        </w:rPr>
        <w:t xml:space="preserve">الطب والصيدلة -239]</w:t>
      </w:r>
    </w:p>
    <w:p>
      <w:pPr>
        <w:pStyle w:val="BookText"/>
      </w:pPr>
      <w:r>
        <w:rPr>
          <w:rFonts w:ascii="Times New Roman" w:hAnsi="Times New Roman" w:eastAsia="Times New Roman" w:cs="Times New Roman"/>
          <w:lang w:val="en-US" w:bidi="en-US"/>
          <w:color w:val="111111"/>
          <w:sz w:val="28"/>
          <w:szCs w:val="28"/>
          <w:rtl/>
        </w:rPr>
        <w:t xml:space="preserve">44246.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 مصورة</w:t>
      </w:r>
    </w:p>
    <w:p>
      <w:pPr>
        <w:pStyle w:val="BookText"/>
      </w:pPr>
      <w:r>
        <w:rPr>
          <w:rFonts w:ascii="Amiri" w:hAnsi="Amiri" w:eastAsia="Amiri" w:cs="Amiri"/>
          <w:lang w:bidi="ar-SA"/>
          <w:color w:val="111111"/>
          <w:sz w:val="28"/>
          <w:szCs w:val="28"/>
          <w:rtl/>
        </w:rPr>
        <w:t xml:space="preserve">أوّلها: فوائد نفيسة في الطب الباب الأوّل في علم الطيور وما أودع الله فيها من الحكمة. اعلم أن هذا الباب من أهم الأبواب وأعظمها فائدة الطب هو العلم لأن من برع في العلم الطبيعي لم يمر عليه شيء من المعادن والنبات آخرها: قدرة الله من الأجل المسمى ثم تنقضي طبيعة الحياة كما ذكر وذلك هو الموت الطبيعي والله مقدر الأيام والآجال، والله سبحانه أعلم، والحمد لله وحده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80 ؛کا: مجهول، تا:</w:t>
      </w:r>
    </w:p>
    <w:p>
      <w:pPr>
        <w:pStyle w:val="BookText"/>
      </w:pPr>
      <w:r>
        <w:rPr>
          <w:rFonts w:ascii="IRNazanin" w:hAnsi="IRNazanin" w:eastAsia="IRNazanin" w:cs="IRNazanin"/>
          <w:lang w:bidi="fa-IR"/>
          <w:color w:val="111111"/>
          <w:sz w:val="28"/>
          <w:szCs w:val="28"/>
          <w:rtl/>
        </w:rPr>
        <w:t xml:space="preserve">مجهول؛ 16 ق [(مصورات) - ف: 1-42]</w:t>
      </w:r>
    </w:p>
    <w:p>
      <w:pPr>
        <w:pStyle w:val="BookText"/>
      </w:pPr>
      <w:r>
        <w:rPr>
          <w:rFonts w:ascii="IRNazanin" w:hAnsi="IRNazanin" w:eastAsia="IRNazanin" w:cs="IRNazanin"/>
          <w:lang w:bidi="fa-IR"/>
          <w:color w:val="111111"/>
          <w:sz w:val="28"/>
          <w:szCs w:val="28"/>
          <w:rtl/>
        </w:rPr>
        <w:t xml:space="preserve">ص: 757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68" w:name="pg8262_55014"/>
    <w:bookmarkEnd w:id="568"/>
    <w:p>
      <w:pPr>
        <w:pStyle w:val="Heading2"/>
      </w:pPr>
      <w:bookmarkStart w:id="2144" w:name="_Toc1463"/>
      <w:r>
        <w:t>الطب (مختصر) / طب - عربي</w:t>
      </w:r>
      <w:bookmarkEnd w:id="2144"/>
    </w:p>
    <w:p>
      <w:pPr>
        <w:pStyle w:val="BookText"/>
      </w:pPr>
      <w:r>
        <w:rPr>
          <w:rFonts w:ascii="Times New Roman" w:hAnsi="Times New Roman" w:eastAsia="Times New Roman" w:cs="Times New Roman"/>
          <w:lang w:val="en-US" w:bidi="en-US"/>
          <w:color w:val="111111"/>
          <w:sz w:val="28"/>
          <w:szCs w:val="28"/>
          <w:rtl/>
        </w:rPr>
        <w:t xml:space="preserve">44247.</w:t>
      </w:r>
    </w:p>
    <w:p>
      <w:pPr>
        <w:pStyle w:val="BookText"/>
      </w:pPr>
      <w:r>
        <w:rPr>
          <w:rFonts w:ascii="IRNazanin" w:hAnsi="IRNazanin" w:eastAsia="IRNazanin" w:cs="IRNazanin"/>
          <w:lang w:bidi="fa-IR"/>
          <w:color w:val="111111"/>
          <w:sz w:val="28"/>
          <w:szCs w:val="28"/>
          <w:rtl/>
        </w:rPr>
        <w:t xml:space="preserve">بغداد؛ دار المخطوطات؛ رقم المخطوط : 24236/4</w:t>
      </w:r>
    </w:p>
    <w:p>
      <w:pPr>
        <w:pStyle w:val="BookText"/>
      </w:pPr>
      <w:r>
        <w:rPr>
          <w:rFonts w:ascii="Amiri" w:hAnsi="Amiri" w:eastAsia="Amiri" w:cs="Amiri"/>
          <w:lang w:bidi="ar-SA"/>
          <w:color w:val="111111"/>
          <w:sz w:val="28"/>
          <w:szCs w:val="28"/>
          <w:rtl/>
        </w:rPr>
        <w:t xml:space="preserve">أوّلها :في الصداع والشقيقه ... يحل الطبيعيه بما الفواكه بمثل الهليج الأصفر والاجاص</w:t>
      </w:r>
    </w:p>
    <w:p>
      <w:pPr>
        <w:pStyle w:val="BookText"/>
      </w:pPr>
      <w:r>
        <w:rPr>
          <w:rFonts w:ascii="Amiri" w:hAnsi="Amiri" w:eastAsia="Amiri" w:cs="Amiri"/>
          <w:lang w:bidi="ar-SA"/>
          <w:color w:val="111111"/>
          <w:sz w:val="28"/>
          <w:szCs w:val="28"/>
          <w:rtl/>
        </w:rPr>
        <w:t xml:space="preserve">والتمر هندي ...</w:t>
      </w:r>
    </w:p>
    <w:p>
      <w:pPr>
        <w:pStyle w:val="BookText"/>
      </w:pPr>
      <w:r>
        <w:rPr>
          <w:rFonts w:ascii="Amiri" w:hAnsi="Amiri" w:eastAsia="Amiri" w:cs="Amiri"/>
          <w:lang w:bidi="ar-SA"/>
          <w:color w:val="111111"/>
          <w:sz w:val="28"/>
          <w:szCs w:val="28"/>
          <w:rtl/>
        </w:rPr>
        <w:t xml:space="preserve">هو مختصر في الأمراض الظاهرة والباطنة التي تصيب أعضاء بدن الإنسان مع ذكر الأدوية والأغذية والعلاجات رتبه المؤلف على ترتيب تذكرة السويدي (690ه-)؛ كا: ،مجهول ،تا :القرن 12ه- 23 ص 17س، 14/5/21سم [المتحف العراقي ف الطب</w:t>
      </w:r>
    </w:p>
    <w:p>
      <w:pPr>
        <w:pStyle w:val="BookText"/>
      </w:pPr>
      <w:r>
        <w:rPr>
          <w:rFonts w:ascii="Amiri" w:hAnsi="Amiri" w:eastAsia="Amiri" w:cs="Amiri"/>
          <w:lang w:bidi="ar-SA"/>
          <w:color w:val="111111"/>
          <w:sz w:val="28"/>
          <w:szCs w:val="28"/>
          <w:rtl/>
        </w:rPr>
        <w:t xml:space="preserve">والصيدلة - 320]</w:t>
      </w:r>
    </w:p>
    <w:p>
      <w:pPr>
        <w:pStyle w:val="Heading2"/>
      </w:pPr>
      <w:bookmarkStart w:id="2145" w:name="_Toc1464"/>
      <w:r>
        <w:t>طب الأئمة = طب أهل البيت / طب حديث - عربي</w:t>
      </w:r>
      <w:bookmarkEnd w:id="2145"/>
    </w:p>
    <w:p>
      <w:pPr>
        <w:pStyle w:val="BookText"/>
      </w:pPr>
      <w:r>
        <w:rPr>
          <w:rFonts w:ascii="Amiri" w:hAnsi="Amiri" w:eastAsia="Amiri" w:cs="Amiri"/>
          <w:lang w:bidi="ar-SA"/>
          <w:color w:val="111111"/>
          <w:sz w:val="28"/>
          <w:szCs w:val="28"/>
          <w:rtl/>
        </w:rPr>
        <w:t xml:space="preserve">ابن بسطام ،حسين بن بسطام( القرن 4 ه-)</w:t>
      </w:r>
    </w:p>
    <w:p>
      <w:pPr>
        <w:pStyle w:val="BookText"/>
      </w:pPr>
      <w:r>
        <w:rPr>
          <w:rFonts w:ascii="IRNazanin" w:hAnsi="IRNazanin" w:eastAsia="IRNazanin" w:cs="IRNazanin"/>
          <w:lang w:bidi="fa-IR"/>
          <w:color w:val="111111"/>
          <w:sz w:val="28"/>
          <w:szCs w:val="28"/>
          <w:rtl/>
        </w:rPr>
        <w:t xml:space="preserve">ابن بسطام، عبد الله (القرن 4ه-)</w:t>
      </w:r>
    </w:p>
    <w:p>
      <w:pPr>
        <w:pStyle w:val="BookText"/>
      </w:pPr>
      <w:r>
        <w:rPr>
          <w:rFonts w:ascii="Amiri" w:hAnsi="Amiri" w:eastAsia="Amiri" w:cs="Amiri"/>
          <w:lang w:bidi="ar-SA"/>
          <w:color w:val="111111"/>
          <w:sz w:val="28"/>
          <w:szCs w:val="28"/>
          <w:rtl/>
        </w:rPr>
        <w:t xml:space="preserve">أوّله: الحمد لله رب حق حمده وصلّى الله على محمّد وآله الطيبين الطاهرين الأخيار وبعد فهذا الكتاب يشتمل على طب أهل البيت عليهم أفضل التحية والسلم حدثنا أبو غياث</w:t>
      </w:r>
    </w:p>
    <w:p>
      <w:pPr>
        <w:pStyle w:val="BookText"/>
      </w:pPr>
      <w:r>
        <w:rPr>
          <w:rFonts w:ascii="Amiri" w:hAnsi="Amiri" w:eastAsia="Amiri" w:cs="Amiri"/>
          <w:lang w:bidi="ar-SA"/>
          <w:color w:val="111111"/>
          <w:sz w:val="28"/>
          <w:szCs w:val="28"/>
          <w:rtl/>
        </w:rPr>
        <w:t xml:space="preserve">والحسين ابن بسطام ..</w:t>
      </w:r>
    </w:p>
    <w:p>
      <w:pPr>
        <w:pStyle w:val="BookText"/>
      </w:pPr>
      <w:r>
        <w:rPr>
          <w:rFonts w:ascii="Amiri" w:hAnsi="Amiri" w:eastAsia="Amiri" w:cs="Amiri"/>
          <w:lang w:bidi="ar-SA"/>
          <w:color w:val="111111"/>
          <w:sz w:val="28"/>
          <w:szCs w:val="28"/>
          <w:rtl/>
        </w:rPr>
        <w:t xml:space="preserve">آخره :بسم بحق الله الرحمن الرحيم إن كنتم تؤمنون بالله واليوم الأخر وبالنبيين وما أنزل فاسلكم</w:t>
      </w:r>
    </w:p>
    <w:p>
      <w:pPr>
        <w:pStyle w:val="BookText"/>
      </w:pPr>
      <w:r>
        <w:rPr>
          <w:rFonts w:ascii="Amiri" w:hAnsi="Amiri" w:eastAsia="Amiri" w:cs="Amiri"/>
          <w:lang w:bidi="ar-SA"/>
          <w:color w:val="111111"/>
          <w:sz w:val="28"/>
          <w:szCs w:val="28"/>
          <w:rtl/>
        </w:rPr>
        <w:t xml:space="preserve">الله وبحق نبيكم ونبينا وما أنزل عليهما لاتحولتم عن مسكننا تم</w:t>
      </w:r>
    </w:p>
    <w:p>
      <w:pPr>
        <w:pStyle w:val="BookText"/>
      </w:pPr>
      <w:r>
        <w:rPr>
          <w:rFonts w:ascii="IRNazanin" w:hAnsi="IRNazanin" w:eastAsia="IRNazanin" w:cs="IRNazanin"/>
          <w:lang w:bidi="fa-IR"/>
          <w:color w:val="111111"/>
          <w:sz w:val="28"/>
          <w:szCs w:val="28"/>
          <w:rtl/>
        </w:rPr>
        <w:t xml:space="preserve">طبع :النجف الأشرف، 1965م</w:t>
      </w:r>
    </w:p>
    <w:p>
      <w:pPr>
        <w:pStyle w:val="BookText"/>
      </w:pPr>
      <w:r>
        <w:rPr>
          <w:rFonts w:ascii="Amiri" w:hAnsi="Amiri" w:eastAsia="Amiri" w:cs="Amiri"/>
          <w:lang w:bidi="ar-SA"/>
          <w:color w:val="111111"/>
          <w:sz w:val="28"/>
          <w:szCs w:val="28"/>
          <w:rtl/>
        </w:rPr>
        <w:t xml:space="preserve">فنخا :22 49-52 (51نسخة)]</w:t>
      </w:r>
    </w:p>
    <w:p>
      <w:pPr>
        <w:pStyle w:val="BookText"/>
      </w:pPr>
      <w:r>
        <w:rPr>
          <w:rFonts w:ascii="Times New Roman" w:hAnsi="Times New Roman" w:eastAsia="Times New Roman" w:cs="Times New Roman"/>
          <w:lang w:val="en-US" w:bidi="en-US"/>
          <w:color w:val="111111"/>
          <w:sz w:val="28"/>
          <w:szCs w:val="28"/>
          <w:rtl/>
        </w:rPr>
        <w:t xml:space="preserve">44248.</w:t>
      </w:r>
    </w:p>
    <w:p>
      <w:pPr>
        <w:pStyle w:val="BookText"/>
      </w:pPr>
      <w:r>
        <w:rPr>
          <w:rFonts w:ascii="Amiri" w:hAnsi="Amiri" w:eastAsia="Amiri" w:cs="Amiri"/>
          <w:lang w:bidi="ar-SA"/>
          <w:color w:val="111111"/>
          <w:sz w:val="28"/>
          <w:szCs w:val="28"/>
          <w:rtl/>
        </w:rPr>
        <w:t xml:space="preserve">الكاظمية؛ جامعة مدينة العلم؛ رقم المخطوط : 17/12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1052ه- 18412سم [ف: 262]</w:t>
      </w:r>
    </w:p>
    <w:p>
      <w:pPr>
        <w:pStyle w:val="BookText"/>
      </w:pPr>
      <w:r>
        <w:rPr>
          <w:rFonts w:ascii="Times New Roman" w:hAnsi="Times New Roman" w:eastAsia="Times New Roman" w:cs="Times New Roman"/>
          <w:lang w:val="en-US" w:bidi="en-US"/>
          <w:color w:val="111111"/>
          <w:sz w:val="28"/>
          <w:szCs w:val="28"/>
          <w:rtl/>
        </w:rPr>
        <w:t xml:space="preserve">44249.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922</w:t>
      </w:r>
    </w:p>
    <w:p>
      <w:pPr>
        <w:pStyle w:val="BookText"/>
      </w:pPr>
      <w:r>
        <w:rPr>
          <w:rFonts w:ascii="Amiri" w:hAnsi="Amiri" w:eastAsia="Amiri" w:cs="Amiri"/>
          <w:lang w:bidi="ar-SA"/>
          <w:color w:val="111111"/>
          <w:sz w:val="28"/>
          <w:szCs w:val="28"/>
          <w:rtl/>
        </w:rPr>
        <w:t xml:space="preserve">كا :علي اكبر بن علي رضا التبريزي ،تا: 1074ه-؛ 100 ص 16س، 18/312سم [معجم</w:t>
      </w:r>
    </w:p>
    <w:p>
      <w:pPr>
        <w:pStyle w:val="BookText"/>
      </w:pPr>
      <w:r>
        <w:rPr>
          <w:rFonts w:ascii="Amiri" w:hAnsi="Amiri" w:eastAsia="Amiri" w:cs="Amiri"/>
          <w:lang w:bidi="ar-SA"/>
          <w:color w:val="111111"/>
          <w:sz w:val="28"/>
          <w:szCs w:val="28"/>
          <w:rtl/>
        </w:rPr>
        <w:t xml:space="preserve">المخطوطات النجفية 578]</w:t>
      </w:r>
    </w:p>
    <w:p>
      <w:pPr>
        <w:pStyle w:val="BookText"/>
      </w:pPr>
      <w:r>
        <w:rPr>
          <w:rFonts w:ascii="IRNazanin" w:hAnsi="IRNazanin" w:eastAsia="IRNazanin" w:cs="IRNazanin"/>
          <w:lang w:bidi="fa-IR"/>
          <w:color w:val="111111"/>
          <w:sz w:val="28"/>
          <w:szCs w:val="28"/>
          <w:rtl/>
        </w:rPr>
        <w:t xml:space="preserve">ص: 758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تركة محمّد السماوي؛ رقم المخطوط: 294</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2-230]</w:t>
      </w:r>
    </w:p>
    <w:p>
      <w:pPr>
        <w:pStyle w:val="BookText"/>
      </w:pPr>
      <w:r>
        <w:rPr>
          <w:rFonts w:ascii="Amiri" w:hAnsi="Amiri" w:eastAsia="Amiri" w:cs="Amiri"/>
          <w:lang w:bidi="ar-SA"/>
          <w:color w:val="111111"/>
          <w:sz w:val="28"/>
          <w:szCs w:val="28"/>
          <w:rtl/>
        </w:rPr>
        <w:t xml:space="preserve">44250 . الكاظمية؛ جامعة مدينة العلم؛ رقم المخطوط : 18/1/3</w:t>
      </w:r>
    </w:p>
    <w:p>
      <w:pPr>
        <w:pStyle w:val="BookText"/>
      </w:pPr>
      <w:r>
        <w:rPr>
          <w:rFonts w:ascii="Amiri" w:hAnsi="Amiri" w:eastAsia="Amiri" w:cs="Amiri"/>
          <w:lang w:bidi="ar-SA"/>
          <w:color w:val="111111"/>
          <w:sz w:val="28"/>
          <w:szCs w:val="28"/>
          <w:rtl/>
        </w:rPr>
        <w:t xml:space="preserve">أوّلها: مطابق؛ آخرها: فإن الله يعطي العافية لمن يشاء ويمنحها إياه والحمد لله رب العالمين والعاقبة للمتقين وصلّى الله على محمّد وآله أجمعين.</w:t>
      </w:r>
    </w:p>
    <w:p>
      <w:pPr>
        <w:pStyle w:val="BookText"/>
      </w:pPr>
      <w:r>
        <w:rPr>
          <w:rFonts w:ascii="IRNazanin" w:hAnsi="IRNazanin" w:eastAsia="IRNazanin" w:cs="IRNazanin"/>
          <w:lang w:bidi="fa-IR"/>
          <w:color w:val="111111"/>
          <w:sz w:val="28"/>
          <w:szCs w:val="28"/>
          <w:rtl/>
        </w:rPr>
        <w:t xml:space="preserve">کا :مجهول، تا: 1096ه- 2013سم [ف: 279]</w:t>
      </w:r>
    </w:p>
    <w:p>
      <w:pPr>
        <w:pStyle w:val="BookText"/>
      </w:pPr>
      <w:r>
        <w:rPr>
          <w:rFonts w:ascii="Amiri" w:hAnsi="Amiri" w:eastAsia="Amiri" w:cs="Amiri"/>
          <w:lang w:bidi="ar-SA"/>
          <w:color w:val="111111"/>
          <w:sz w:val="28"/>
          <w:szCs w:val="28"/>
          <w:rtl/>
        </w:rPr>
        <w:t xml:space="preserve">44251 .النجف الأشرف؛ مكتبة آية الله الحكيم العامة رقم المخطوط : 6058</w:t>
      </w:r>
    </w:p>
    <w:p>
      <w:pPr>
        <w:pStyle w:val="BookText"/>
      </w:pPr>
      <w:r>
        <w:rPr>
          <w:rFonts w:ascii="Amiri" w:hAnsi="Amiri" w:eastAsia="Amiri" w:cs="Amiri"/>
          <w:lang w:bidi="ar-SA"/>
          <w:color w:val="111111"/>
          <w:sz w:val="28"/>
          <w:szCs w:val="28"/>
          <w:rtl/>
        </w:rPr>
        <w:t xml:space="preserve">كا: جمال الدين بن محمّد قاسم الجيراني العاملي ،تا: 1112ه-، 101ص، 19س،</w:t>
      </w:r>
    </w:p>
    <w:p>
      <w:pPr>
        <w:pStyle w:val="BookText"/>
      </w:pPr>
      <w:r>
        <w:rPr>
          <w:rFonts w:ascii="Amiri" w:hAnsi="Amiri" w:eastAsia="Amiri" w:cs="Amiri"/>
          <w:lang w:bidi="ar-SA"/>
          <w:color w:val="111111"/>
          <w:sz w:val="28"/>
          <w:szCs w:val="28"/>
          <w:rtl/>
        </w:rPr>
        <w:t xml:space="preserve">18/711/7سم [معجم المخطوطات النجفية : 578]</w:t>
      </w:r>
    </w:p>
    <w:p>
      <w:pPr>
        <w:pStyle w:val="BookText"/>
      </w:pPr>
      <w:r>
        <w:rPr>
          <w:rFonts w:ascii="Times New Roman" w:hAnsi="Times New Roman" w:eastAsia="Times New Roman" w:cs="Times New Roman"/>
          <w:lang w:val="en-US" w:bidi="en-US"/>
          <w:color w:val="111111"/>
          <w:sz w:val="28"/>
          <w:szCs w:val="28"/>
          <w:rtl/>
        </w:rPr>
        <w:t xml:space="preserve">44252.</w:t>
      </w:r>
    </w:p>
    <w:p>
      <w:pPr>
        <w:pStyle w:val="BookText"/>
      </w:pPr>
      <w:r>
        <w:rPr>
          <w:rFonts w:ascii="Amiri" w:hAnsi="Amiri" w:eastAsia="Amiri" w:cs="Amiri"/>
          <w:lang w:bidi="ar-SA"/>
          <w:color w:val="111111"/>
          <w:sz w:val="28"/>
          <w:szCs w:val="28"/>
          <w:rtl/>
        </w:rPr>
        <w:t xml:space="preserve">الكاظمية؛ جامعة مدينة العلم؛ رقم المخطوط: 17/18/1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الحاج علي الكاظمي صدرالدین محمّد ،تا: 1120 ه- 15/512سم [ف: 266]</w:t>
      </w:r>
    </w:p>
    <w:p>
      <w:pPr>
        <w:pStyle w:val="BookText"/>
      </w:pPr>
      <w:r>
        <w:rPr>
          <w:rFonts w:ascii="Amiri" w:hAnsi="Amiri" w:eastAsia="Amiri" w:cs="Amiri"/>
          <w:lang w:bidi="ar-SA"/>
          <w:color w:val="111111"/>
          <w:sz w:val="28"/>
          <w:szCs w:val="28"/>
          <w:rtl/>
        </w:rPr>
        <w:t xml:space="preserve">44253 . البصرة ؛ جامعة البصرة المكتبة المركزية؛ رقم المخطوط : 314</w:t>
      </w:r>
    </w:p>
    <w:p>
      <w:pPr>
        <w:pStyle w:val="BookText"/>
      </w:pPr>
      <w:r>
        <w:rPr>
          <w:rFonts w:ascii="IRNazanin" w:hAnsi="IRNazanin" w:eastAsia="IRNazanin" w:cs="IRNazanin"/>
          <w:lang w:bidi="fa-IR"/>
          <w:color w:val="111111"/>
          <w:sz w:val="28"/>
          <w:szCs w:val="28"/>
          <w:rtl/>
        </w:rPr>
        <w:t xml:space="preserve">کا :مجهول، تا: 5 جمادى الثانية 1276ه-؛ 118ق، 12 س :[ المورد: 33-385]</w:t>
      </w:r>
    </w:p>
    <w:p>
      <w:pPr>
        <w:pStyle w:val="BookText"/>
      </w:pPr>
      <w:r>
        <w:rPr>
          <w:rFonts w:ascii="IRNazanin" w:hAnsi="IRNazanin" w:eastAsia="IRNazanin" w:cs="IRNazanin"/>
          <w:lang w:bidi="fa-IR"/>
          <w:color w:val="111111"/>
          <w:sz w:val="28"/>
          <w:szCs w:val="28"/>
          <w:rtl/>
        </w:rPr>
        <w:t xml:space="preserve">44254 .بغداد؛ دار المخطوطات؛ رقم المخطوط : 11473/5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ناقصة : الآخر؛ 169ص، 17س، 1520سم [المتحف العراقي - ف الطب والصيدلة -206]</w:t>
      </w:r>
    </w:p>
    <w:p>
      <w:pPr>
        <w:pStyle w:val="BookText"/>
      </w:pPr>
      <w:r>
        <w:rPr>
          <w:rFonts w:ascii="Amiri" w:hAnsi="Amiri" w:eastAsia="Amiri" w:cs="Amiri"/>
          <w:lang w:bidi="ar-SA"/>
          <w:color w:val="111111"/>
          <w:sz w:val="28"/>
          <w:szCs w:val="28"/>
          <w:rtl/>
        </w:rPr>
        <w:t xml:space="preserve">44255 .قرية المؤمنين ( سوق الشيوخ) خزانة آل جمال الدين؛ رقم المخطوط : 194/3/3</w:t>
      </w:r>
    </w:p>
    <w:p>
      <w:pPr>
        <w:pStyle w:val="BookText"/>
      </w:pPr>
      <w:r>
        <w:rPr>
          <w:rFonts w:ascii="IRNazanin" w:hAnsi="IRNazanin" w:eastAsia="IRNazanin" w:cs="IRNazanin"/>
          <w:lang w:bidi="fa-IR"/>
          <w:color w:val="111111"/>
          <w:sz w:val="28"/>
          <w:szCs w:val="28"/>
          <w:rtl/>
        </w:rPr>
        <w:t xml:space="preserve">کا :مجهول ،تا: مجهول [الموسم: 1-156]</w:t>
      </w:r>
    </w:p>
    <w:p>
      <w:pPr>
        <w:pStyle w:val="BookText"/>
      </w:pPr>
      <w:r>
        <w:rPr>
          <w:rFonts w:ascii="Times New Roman" w:hAnsi="Times New Roman" w:eastAsia="Times New Roman" w:cs="Times New Roman"/>
          <w:lang w:val="en-US" w:bidi="en-US"/>
          <w:color w:val="111111"/>
          <w:sz w:val="28"/>
          <w:szCs w:val="28"/>
          <w:rtl/>
        </w:rPr>
        <w:t xml:space="preserve">44256.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1393</w:t>
      </w:r>
    </w:p>
    <w:p>
      <w:pPr>
        <w:pStyle w:val="BookText"/>
      </w:pPr>
      <w:r>
        <w:rPr>
          <w:rFonts w:ascii="IRNazanin" w:hAnsi="IRNazanin" w:eastAsia="IRNazanin" w:cs="IRNazanin"/>
          <w:lang w:bidi="fa-IR"/>
          <w:color w:val="111111"/>
          <w:sz w:val="28"/>
          <w:szCs w:val="28"/>
          <w:rtl/>
        </w:rPr>
        <w:t xml:space="preserve">کا :مجهول ،تا :مجهول؛ ناقصة :الآخر؛ 76 ص 2014سم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44257 .النجف الأشرف؛ مكتبة آية الله الحكيم العامة؛ رقم المخطوط : 2009</w:t>
      </w:r>
    </w:p>
    <w:p>
      <w:pPr>
        <w:pStyle w:val="BookText"/>
      </w:pPr>
      <w:r>
        <w:rPr>
          <w:rFonts w:ascii="IRNazanin" w:hAnsi="IRNazanin" w:eastAsia="IRNazanin" w:cs="IRNazanin"/>
          <w:lang w:bidi="fa-IR"/>
          <w:color w:val="111111"/>
          <w:sz w:val="28"/>
          <w:szCs w:val="28"/>
          <w:rtl/>
        </w:rPr>
        <w:t xml:space="preserve">کا :مجهول ،تا :مجهول؛ 102، ص 17س، 16/88/9سم [معجم المخطوطات النجفية : 578]</w:t>
      </w:r>
    </w:p>
    <w:p>
      <w:pPr>
        <w:pStyle w:val="BookText"/>
      </w:pPr>
      <w:r>
        <w:rPr>
          <w:rFonts w:ascii="IRNazanin" w:hAnsi="IRNazanin" w:eastAsia="IRNazanin" w:cs="IRNazanin"/>
          <w:lang w:bidi="fa-IR"/>
          <w:color w:val="111111"/>
          <w:sz w:val="28"/>
          <w:szCs w:val="28"/>
          <w:rtl/>
        </w:rPr>
        <w:t xml:space="preserve">44258 .بغداد؛ دار المخطوطات؛ رقم المخطوط : 584</w:t>
      </w:r>
    </w:p>
    <w:p>
      <w:pPr>
        <w:pStyle w:val="BookText"/>
      </w:pPr>
      <w:r>
        <w:rPr>
          <w:rFonts w:ascii="IRNazanin" w:hAnsi="IRNazanin" w:eastAsia="IRNazanin" w:cs="IRNazanin"/>
          <w:lang w:bidi="fa-IR"/>
          <w:color w:val="111111"/>
          <w:sz w:val="28"/>
          <w:szCs w:val="28"/>
          <w:rtl/>
        </w:rPr>
        <w:t xml:space="preserve">کا :مجهول ،تا: مجهول؛ ناقصة :الآخر؛ 118ص، 15س، 23*16سم [المتحف العراقي -ف: الطب والصيدلة -206]</w:t>
      </w:r>
    </w:p>
    <w:p>
      <w:pPr>
        <w:pStyle w:val="BookText"/>
      </w:pPr>
      <w:r>
        <w:rPr>
          <w:rFonts w:ascii="IRNazanin" w:hAnsi="IRNazanin" w:eastAsia="IRNazanin" w:cs="IRNazanin"/>
          <w:lang w:bidi="fa-IR"/>
          <w:color w:val="111111"/>
          <w:sz w:val="28"/>
          <w:szCs w:val="28"/>
          <w:rtl/>
        </w:rPr>
        <w:t xml:space="preserve">ص: 759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569" w:name="pg8262_55018"/>
    <w:bookmarkEnd w:id="569"/>
    <w:p>
      <w:pPr>
        <w:pStyle w:val="Heading2"/>
      </w:pPr>
      <w:bookmarkStart w:id="2146" w:name="_Toc1465"/>
      <w:r>
        <w:t>طب الأئمة / طب - عربي</w:t>
      </w:r>
      <w:bookmarkEnd w:id="2146"/>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Times New Roman" w:hAnsi="Times New Roman" w:eastAsia="Times New Roman" w:cs="Times New Roman"/>
          <w:lang w:val="en-US" w:bidi="en-US"/>
          <w:color w:val="111111"/>
          <w:sz w:val="28"/>
          <w:szCs w:val="28"/>
          <w:rtl/>
        </w:rPr>
        <w:t xml:space="preserve">44259.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194/3</w:t>
      </w:r>
    </w:p>
    <w:p>
      <w:pPr>
        <w:pStyle w:val="BookText"/>
      </w:pPr>
      <w:r>
        <w:rPr>
          <w:rFonts w:ascii="IRNazanin" w:hAnsi="IRNazanin" w:eastAsia="IRNazanin" w:cs="IRNazanin"/>
          <w:lang w:bidi="fa-IR"/>
          <w:color w:val="111111"/>
          <w:sz w:val="28"/>
          <w:szCs w:val="28"/>
          <w:rtl/>
        </w:rPr>
        <w:t xml:space="preserve">کا :مجهول، تا: مجهول [الموسم: 1-147]</w:t>
      </w:r>
    </w:p>
    <w:p>
      <w:pPr>
        <w:pStyle w:val="Heading2"/>
      </w:pPr>
      <w:bookmarkStart w:id="2147" w:name="_Toc1466"/>
      <w:r>
        <w:t>طب الأئمة / طب، حديث - عربي</w:t>
      </w:r>
      <w:bookmarkEnd w:id="2147"/>
    </w:p>
    <w:p>
      <w:pPr>
        <w:pStyle w:val="BookText"/>
      </w:pPr>
      <w:r>
        <w:rPr>
          <w:rFonts w:ascii="Amiri" w:hAnsi="Amiri" w:eastAsia="Amiri" w:cs="Amiri"/>
          <w:lang w:bidi="ar-SA"/>
          <w:color w:val="111111"/>
          <w:sz w:val="28"/>
          <w:szCs w:val="28"/>
          <w:rtl/>
        </w:rPr>
        <w:t xml:space="preserve">ابن النظام حسين</w:t>
      </w:r>
    </w:p>
    <w:p>
      <w:pPr>
        <w:pStyle w:val="BookText"/>
      </w:pPr>
      <w:r>
        <w:rPr>
          <w:rFonts w:ascii="Times New Roman" w:hAnsi="Times New Roman" w:eastAsia="Times New Roman" w:cs="Times New Roman"/>
          <w:lang w:val="en-US" w:bidi="en-US"/>
          <w:color w:val="111111"/>
          <w:sz w:val="28"/>
          <w:szCs w:val="28"/>
          <w:rtl/>
        </w:rPr>
        <w:t xml:space="preserve">44260.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490</w:t>
      </w:r>
    </w:p>
    <w:p>
      <w:pPr>
        <w:pStyle w:val="BookText"/>
      </w:pPr>
      <w:r>
        <w:rPr>
          <w:rFonts w:ascii="IRNazanin" w:hAnsi="IRNazanin" w:eastAsia="IRNazanin" w:cs="IRNazanin"/>
          <w:lang w:bidi="fa-IR"/>
          <w:color w:val="111111"/>
          <w:sz w:val="28"/>
          <w:szCs w:val="28"/>
          <w:rtl/>
        </w:rPr>
        <w:t xml:space="preserve">کا :مجهول، تا: 100 ه-، 172 ص 17س، 13/5*23 سم [ معجم المخطوطات النجفية: 578]</w:t>
      </w:r>
    </w:p>
    <w:p>
      <w:pPr>
        <w:pStyle w:val="Heading2"/>
      </w:pPr>
      <w:bookmarkStart w:id="2148" w:name="_Toc1467"/>
      <w:r>
        <w:t>طب الائمة (ع) / طب - عربي</w:t>
      </w:r>
      <w:bookmarkEnd w:id="2148"/>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44261 . النجف الأشرف؛ المدرسة الشبرية رقم المخطوط: 181</w:t>
      </w:r>
    </w:p>
    <w:p>
      <w:pPr>
        <w:pStyle w:val="BookText"/>
      </w:pPr>
      <w:r>
        <w:rPr>
          <w:rFonts w:ascii="Amiri" w:hAnsi="Amiri" w:eastAsia="Amiri" w:cs="Amiri"/>
          <w:lang w:bidi="ar-SA"/>
          <w:color w:val="111111"/>
          <w:sz w:val="28"/>
          <w:szCs w:val="28"/>
          <w:rtl/>
        </w:rPr>
        <w:t xml:space="preserve">أوّلها: الحمد لله الذي اسمه دواء وذكره شفاء ....</w:t>
      </w:r>
    </w:p>
    <w:p>
      <w:pPr>
        <w:pStyle w:val="BookText"/>
      </w:pPr>
      <w:r>
        <w:rPr>
          <w:rFonts w:ascii="Amiri" w:hAnsi="Amiri" w:eastAsia="Amiri" w:cs="Amiri"/>
          <w:lang w:bidi="ar-SA"/>
          <w:color w:val="111111"/>
          <w:sz w:val="28"/>
          <w:szCs w:val="28"/>
          <w:rtl/>
        </w:rPr>
        <w:t xml:space="preserve">كاتب =مؤلف، تا: 18 ربيع الثاني 1236ه- 187 ص [الموسم: 1-220]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3135</w:t>
      </w:r>
    </w:p>
    <w:p>
      <w:pPr>
        <w:pStyle w:val="BookText"/>
      </w:pPr>
      <w:r>
        <w:rPr>
          <w:rFonts w:ascii="Amiri" w:hAnsi="Amiri" w:eastAsia="Amiri" w:cs="Amiri"/>
          <w:lang w:bidi="ar-SA"/>
          <w:color w:val="111111"/>
          <w:sz w:val="28"/>
          <w:szCs w:val="28"/>
          <w:rtl/>
        </w:rPr>
        <w:t xml:space="preserve">مصدر التصوير : النسخة السابقة نفسها [ف: 1-285]</w:t>
      </w:r>
    </w:p>
    <w:p>
      <w:pPr>
        <w:pStyle w:val="BookText"/>
      </w:pPr>
      <w:r>
        <w:rPr>
          <w:rFonts w:ascii="Amiri" w:hAnsi="Amiri" w:eastAsia="Amiri" w:cs="Amiri"/>
          <w:lang w:bidi="ar-SA"/>
          <w:color w:val="111111"/>
          <w:sz w:val="28"/>
          <w:szCs w:val="28"/>
          <w:rtl/>
        </w:rPr>
        <w:t xml:space="preserve">44262 . النجف الأشرف؛ مكتبة الإمام الصادق؛ رقم المخطوط 1</w:t>
      </w:r>
    </w:p>
    <w:p>
      <w:pPr>
        <w:pStyle w:val="BookText"/>
      </w:pPr>
      <w:r>
        <w:rPr>
          <w:rFonts w:ascii="Amiri" w:hAnsi="Amiri" w:eastAsia="Amiri" w:cs="Amiri"/>
          <w:lang w:bidi="ar-SA"/>
          <w:color w:val="111111"/>
          <w:sz w:val="28"/>
          <w:szCs w:val="28"/>
          <w:rtl/>
        </w:rPr>
        <w:t xml:space="preserve">كاتب = مؤلف، تا: 1236ه- المخطوطات الإسلامية في العالم: 3-230]</w:t>
      </w:r>
    </w:p>
    <w:p>
      <w:pPr>
        <w:pStyle w:val="BookText"/>
      </w:pPr>
      <w:r>
        <w:rPr>
          <w:rFonts w:ascii="Amiri" w:hAnsi="Amiri" w:eastAsia="Amiri" w:cs="Amiri"/>
          <w:lang w:bidi="ar-SA"/>
          <w:color w:val="111111"/>
          <w:sz w:val="28"/>
          <w:szCs w:val="28"/>
          <w:rtl/>
        </w:rPr>
        <w:t xml:space="preserve">44263 . النجف الأشرف ؛ المدرسة الشبّرية؛ رقم المخطوط: 182</w:t>
      </w:r>
    </w:p>
    <w:p>
      <w:pPr>
        <w:pStyle w:val="BookText"/>
      </w:pPr>
      <w:r>
        <w:rPr>
          <w:rFonts w:ascii="Amiri" w:hAnsi="Amiri" w:eastAsia="Amiri" w:cs="Amiri"/>
          <w:lang w:bidi="ar-SA"/>
          <w:color w:val="111111"/>
          <w:sz w:val="28"/>
          <w:szCs w:val="28"/>
          <w:rtl/>
        </w:rPr>
        <w:t xml:space="preserve">كا :محمّد آل شبر، تا: 26 شوال 1338ه- [الموسم: 1-220]</w:t>
      </w:r>
    </w:p>
    <w:p>
      <w:pPr>
        <w:pStyle w:val="BookText"/>
      </w:pPr>
      <w:r>
        <w:rPr>
          <w:rFonts w:ascii="Times New Roman" w:hAnsi="Times New Roman" w:eastAsia="Times New Roman" w:cs="Times New Roman"/>
          <w:lang w:val="en-US" w:bidi="en-US"/>
          <w:color w:val="111111"/>
          <w:sz w:val="28"/>
          <w:szCs w:val="28"/>
          <w:rtl/>
        </w:rPr>
        <w:t xml:space="preserve">44264.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2730</w:t>
      </w:r>
    </w:p>
    <w:p>
      <w:pPr>
        <w:pStyle w:val="BookText"/>
      </w:pPr>
      <w:r>
        <w:rPr>
          <w:rFonts w:ascii="Amiri" w:hAnsi="Amiri" w:eastAsia="Amiri" w:cs="Amiri"/>
          <w:lang w:bidi="ar-SA"/>
          <w:color w:val="111111"/>
          <w:sz w:val="28"/>
          <w:szCs w:val="28"/>
          <w:rtl/>
        </w:rPr>
        <w:t xml:space="preserve">كا :محمّد بن جعفر بن عبد الله شبر، تا: 1338ه- 216 ص 20/4016/5سم [معجم</w:t>
      </w:r>
    </w:p>
    <w:p>
      <w:pPr>
        <w:pStyle w:val="BookText"/>
      </w:pPr>
      <w:r>
        <w:rPr>
          <w:rFonts w:ascii="Amiri" w:hAnsi="Amiri" w:eastAsia="Amiri" w:cs="Amiri"/>
          <w:lang w:bidi="ar-SA"/>
          <w:color w:val="111111"/>
          <w:sz w:val="28"/>
          <w:szCs w:val="28"/>
          <w:rtl/>
        </w:rPr>
        <w:t xml:space="preserve">المخطوطات النجفية : 578]</w:t>
      </w:r>
    </w:p>
    <w:p>
      <w:pPr>
        <w:pStyle w:val="BookText"/>
      </w:pPr>
      <w:r>
        <w:rPr>
          <w:rFonts w:ascii="IRNazanin" w:hAnsi="IRNazanin" w:eastAsia="IRNazanin" w:cs="IRNazanin"/>
          <w:lang w:bidi="fa-IR"/>
          <w:color w:val="111111"/>
          <w:sz w:val="28"/>
          <w:szCs w:val="28"/>
          <w:rtl/>
        </w:rPr>
        <w:t xml:space="preserve">ص: 760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570" w:name="pg8262_55020"/>
    <w:bookmarkEnd w:id="570"/>
    <w:p>
      <w:pPr>
        <w:pStyle w:val="BookText"/>
      </w:pPr>
      <w:r>
        <w:rPr>
          <w:rFonts w:ascii="Times New Roman" w:hAnsi="Times New Roman" w:eastAsia="Times New Roman" w:cs="Times New Roman"/>
          <w:lang w:val="en-US" w:bidi="en-US"/>
          <w:color w:val="111111"/>
          <w:sz w:val="28"/>
          <w:szCs w:val="28"/>
          <w:rtl/>
        </w:rPr>
        <w:t xml:space="preserve">44265.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:محمّد آل شبر ،تا: 1338ه- [ معجم المخطوطات النجفية: 578]</w:t>
      </w:r>
    </w:p>
    <w:p>
      <w:pPr>
        <w:pStyle w:val="BookText"/>
      </w:pPr>
      <w:r>
        <w:rPr>
          <w:rFonts w:ascii="Times New Roman" w:hAnsi="Times New Roman" w:eastAsia="Times New Roman" w:cs="Times New Roman"/>
          <w:lang w:val="en-US" w:bidi="en-US"/>
          <w:color w:val="111111"/>
          <w:sz w:val="28"/>
          <w:szCs w:val="28"/>
          <w:rtl/>
        </w:rPr>
        <w:t xml:space="preserve">44266.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:محمّد آل شبر، تا: 1339ه- معجم المخطوطات النجفية: 578]</w:t>
      </w:r>
    </w:p>
    <w:p>
      <w:pPr>
        <w:pStyle w:val="BookText"/>
      </w:pPr>
      <w:r>
        <w:rPr>
          <w:rFonts w:ascii="Amiri" w:hAnsi="Amiri" w:eastAsia="Amiri" w:cs="Amiri"/>
          <w:lang w:bidi="ar-SA"/>
          <w:color w:val="111111"/>
          <w:sz w:val="28"/>
          <w:szCs w:val="28"/>
          <w:rtl/>
        </w:rPr>
        <w:t xml:space="preserve">44267 . النجف الأشرف؛ المدرسة الشبرية؛ رقم المخطوط : 183</w:t>
      </w:r>
    </w:p>
    <w:p>
      <w:pPr>
        <w:pStyle w:val="BookText"/>
      </w:pPr>
      <w:r>
        <w:rPr>
          <w:rFonts w:ascii="Amiri" w:hAnsi="Amiri" w:eastAsia="Amiri" w:cs="Amiri"/>
          <w:lang w:bidi="ar-SA"/>
          <w:color w:val="111111"/>
          <w:sz w:val="28"/>
          <w:szCs w:val="28"/>
          <w:rtl/>
        </w:rPr>
        <w:t xml:space="preserve">كا: السيّد محمّد آل شبّر، تا: 11 ربيع الثاني 1339ه- [الموسم: 1-220]</w:t>
      </w:r>
    </w:p>
    <w:p>
      <w:pPr>
        <w:pStyle w:val="BookText"/>
      </w:pPr>
      <w:r>
        <w:rPr>
          <w:rFonts w:ascii="Amiri" w:hAnsi="Amiri" w:eastAsia="Amiri" w:cs="Amiri"/>
          <w:lang w:bidi="ar-SA"/>
          <w:color w:val="111111"/>
          <w:sz w:val="28"/>
          <w:szCs w:val="28"/>
          <w:rtl/>
        </w:rPr>
        <w:t xml:space="preserve">44268 . النجف الأشرف؛ مؤسسة كاشف الغطاء العامة؛ رقم المخطوط: 3119</w:t>
      </w:r>
    </w:p>
    <w:p>
      <w:pPr>
        <w:pStyle w:val="BookText"/>
      </w:pPr>
      <w:r>
        <w:rPr>
          <w:rFonts w:ascii="IRNazanin" w:hAnsi="IRNazanin" w:eastAsia="IRNazanin" w:cs="IRNazanin"/>
          <w:lang w:bidi="fa-IR"/>
          <w:color w:val="111111"/>
          <w:sz w:val="28"/>
          <w:szCs w:val="28"/>
          <w:rtl/>
        </w:rPr>
        <w:t xml:space="preserve">کا: محمّد بن جعفر شبر ،الحسينيف تا :1339ه- 541ص [ف: 1-285]</w:t>
      </w:r>
    </w:p>
    <w:p>
      <w:pPr>
        <w:pStyle w:val="Heading2"/>
      </w:pPr>
      <w:bookmarkStart w:id="2149" w:name="_Toc1468"/>
      <w:r>
        <w:t>طب الأئمة / طب - عربي</w:t>
      </w:r>
      <w:bookmarkEnd w:id="214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44269.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180</w:t>
      </w:r>
    </w:p>
    <w:p>
      <w:pPr>
        <w:pStyle w:val="BookText"/>
      </w:pPr>
      <w:r>
        <w:rPr>
          <w:rFonts w:ascii="Amiri" w:hAnsi="Amiri" w:eastAsia="Amiri" w:cs="Amiri"/>
          <w:lang w:bidi="ar-SA"/>
          <w:color w:val="111111"/>
          <w:sz w:val="28"/>
          <w:szCs w:val="28"/>
          <w:rtl/>
        </w:rPr>
        <w:t xml:space="preserve">أوّلها: البسملة، الحمد لله الذي اسمه دواء، وذكره شفاء، والغفلة عنه أعظم الداء؛ ؛آخرها: تمت رسالظ الموسومة [كذا] بالألواح بيد الفقير الحقير سيد حسن في مشهد الحسين عليه السلام سنة 1240ه-</w:t>
      </w:r>
    </w:p>
    <w:p>
      <w:pPr>
        <w:pStyle w:val="BookText"/>
      </w:pPr>
      <w:r>
        <w:rPr>
          <w:rFonts w:ascii="IRNazanin" w:hAnsi="IRNazanin" w:eastAsia="IRNazanin" w:cs="IRNazanin"/>
          <w:lang w:bidi="fa-IR"/>
          <w:color w:val="111111"/>
          <w:sz w:val="28"/>
          <w:szCs w:val="28"/>
          <w:rtl/>
        </w:rPr>
        <w:t xml:space="preserve">تعلیق ،کا: سید حسن، تا: 1240ق، كربلاء؛ 757 ص 3121سم [ف: 110]</w:t>
      </w:r>
    </w:p>
    <w:p>
      <w:pPr>
        <w:pStyle w:val="BookText"/>
      </w:pPr>
      <w:r>
        <w:rPr>
          <w:rFonts w:ascii="Times New Roman" w:hAnsi="Times New Roman" w:eastAsia="Times New Roman" w:cs="Times New Roman"/>
          <w:lang w:val="en-US" w:bidi="en-US"/>
          <w:color w:val="111111"/>
          <w:sz w:val="28"/>
          <w:szCs w:val="28"/>
          <w:rtl/>
        </w:rPr>
        <w:t xml:space="preserve">44270.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578]</w:t>
      </w:r>
    </w:p>
    <w:p>
      <w:pPr>
        <w:pStyle w:val="BookText"/>
      </w:pPr>
      <w:r>
        <w:rPr>
          <w:rFonts w:ascii="Amiri" w:hAnsi="Amiri" w:eastAsia="Amiri" w:cs="Amiri"/>
          <w:lang w:bidi="ar-SA"/>
          <w:color w:val="111111"/>
          <w:sz w:val="28"/>
          <w:szCs w:val="28"/>
          <w:rtl/>
        </w:rPr>
        <w:t xml:space="preserve">44271 النجف الأشرف؛ مكتبة السيد حسين الحسيني الهمداني؛ رقم المخطوط: 73/1</w:t>
      </w:r>
    </w:p>
    <w:p>
      <w:pPr>
        <w:pStyle w:val="BookText"/>
      </w:pPr>
      <w:r>
        <w:rPr>
          <w:rFonts w:ascii="IRNazanin" w:hAnsi="IRNazanin" w:eastAsia="IRNazanin" w:cs="IRNazanin"/>
          <w:lang w:bidi="fa-IR"/>
          <w:color w:val="111111"/>
          <w:sz w:val="28"/>
          <w:szCs w:val="28"/>
          <w:rtl/>
        </w:rPr>
        <w:t xml:space="preserve">کا:مجهول ،تا :مجهول؛ 420 ص 12س، 1610سم [الموسم: 8-359]</w:t>
      </w:r>
    </w:p>
    <w:p>
      <w:pPr>
        <w:pStyle w:val="Heading2"/>
      </w:pPr>
      <w:bookmarkStart w:id="2150" w:name="_Toc1469"/>
      <w:r>
        <w:t>طب الأبدان والأديان (رسالة في ) / كلام وعقائد، طب - عربي</w:t>
      </w:r>
      <w:bookmarkEnd w:id="2150"/>
    </w:p>
    <w:p>
      <w:pPr>
        <w:pStyle w:val="BookText"/>
      </w:pPr>
      <w:r>
        <w:rPr>
          <w:rFonts w:ascii="Amiri" w:hAnsi="Amiri" w:eastAsia="Amiri" w:cs="Amiri"/>
          <w:lang w:bidi="ar-SA"/>
          <w:color w:val="111111"/>
          <w:sz w:val="28"/>
          <w:szCs w:val="28"/>
          <w:rtl/>
        </w:rPr>
        <w:t xml:space="preserve">ابن حبيب محمّد بن حبيب ( - 245ه-)</w:t>
      </w:r>
    </w:p>
    <w:p>
      <w:pPr>
        <w:pStyle w:val="BookText"/>
      </w:pPr>
      <w:r>
        <w:rPr>
          <w:rFonts w:ascii="Times New Roman" w:hAnsi="Times New Roman" w:eastAsia="Times New Roman" w:cs="Times New Roman"/>
          <w:lang w:val="en-US" w:bidi="en-US"/>
          <w:color w:val="111111"/>
          <w:sz w:val="28"/>
          <w:szCs w:val="28"/>
          <w:rtl/>
        </w:rPr>
        <w:t xml:space="preserve">44272.</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78/1</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8-36]</w:t>
      </w:r>
    </w:p>
    <w:p>
      <w:pPr>
        <w:pStyle w:val="BookText"/>
      </w:pPr>
      <w:r>
        <w:rPr>
          <w:rFonts w:ascii="IRNazanin" w:hAnsi="IRNazanin" w:eastAsia="IRNazanin" w:cs="IRNazanin"/>
          <w:lang w:bidi="fa-IR"/>
          <w:color w:val="111111"/>
          <w:sz w:val="28"/>
          <w:szCs w:val="28"/>
          <w:rtl/>
        </w:rPr>
        <w:t xml:space="preserve">ص: 761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571" w:name="pg8262_55022"/>
    <w:bookmarkEnd w:id="571"/>
    <w:p>
      <w:pPr>
        <w:pStyle w:val="Heading2"/>
      </w:pPr>
      <w:bookmarkStart w:id="2151" w:name="_Toc1470"/>
      <w:r>
        <w:t>الطب الأصغر / طب - فارسي</w:t>
      </w:r>
      <w:bookmarkEnd w:id="2151"/>
    </w:p>
    <w:p>
      <w:pPr>
        <w:pStyle w:val="BookText"/>
      </w:pPr>
      <w:r>
        <w:rPr>
          <w:rFonts w:ascii="IRNazanin" w:hAnsi="IRNazanin" w:eastAsia="IRNazanin" w:cs="IRNazanin"/>
          <w:lang w:bidi="fa-IR"/>
          <w:color w:val="111111"/>
          <w:sz w:val="28"/>
          <w:szCs w:val="28"/>
          <w:rtl/>
        </w:rPr>
        <w:t xml:space="preserve">44273 .بغداد؛ دار المخطوطات؛ رقم المخطوط : 1942-2</w:t>
      </w:r>
    </w:p>
    <w:p>
      <w:pPr>
        <w:pStyle w:val="BookText"/>
      </w:pPr>
      <w:r>
        <w:rPr>
          <w:rFonts w:ascii="Amiri" w:hAnsi="Amiri" w:eastAsia="Amiri" w:cs="Amiri"/>
          <w:lang w:bidi="ar-SA"/>
          <w:color w:val="111111"/>
          <w:sz w:val="28"/>
          <w:szCs w:val="28"/>
          <w:rtl/>
        </w:rPr>
        <w:t xml:space="preserve">أوّلها: الحمد لله رب العالمين واصلي واسلم (الاتمان) على من يداوي الأرواح بطب</w:t>
      </w:r>
    </w:p>
    <w:p>
      <w:pPr>
        <w:pStyle w:val="BookText"/>
      </w:pPr>
      <w:r>
        <w:rPr>
          <w:rFonts w:ascii="Amiri" w:hAnsi="Amiri" w:eastAsia="Amiri" w:cs="Amiri"/>
          <w:lang w:bidi="ar-SA"/>
          <w:color w:val="111111"/>
          <w:sz w:val="28"/>
          <w:szCs w:val="28"/>
          <w:rtl/>
        </w:rPr>
        <w:t xml:space="preserve">الحقيقه</w:t>
      </w:r>
    </w:p>
    <w:p>
      <w:pPr>
        <w:pStyle w:val="BookText"/>
      </w:pPr>
      <w:r>
        <w:rPr>
          <w:rFonts w:ascii="IRNazanin" w:hAnsi="IRNazanin" w:eastAsia="IRNazanin" w:cs="IRNazanin"/>
          <w:lang w:bidi="fa-IR"/>
          <w:color w:val="111111"/>
          <w:sz w:val="28"/>
          <w:szCs w:val="28"/>
          <w:rtl/>
        </w:rPr>
        <w:t xml:space="preserve">هو كتاب في الطب رتبه المؤلف على أقسام ويبدأ بقسم الصداع. وقال المؤلف أنّه استفاد من القانون في الطب وكتاب سديدي والموجز وذخيرة خوارزم شاه وكفايه مجاهدیه ؛کا :مجهول ،تا :مجهول؛ 335 ص 16س، 15322سم [المتحف العراقي -ف:</w:t>
      </w:r>
    </w:p>
    <w:p>
      <w:pPr>
        <w:pStyle w:val="BookText"/>
      </w:pPr>
      <w:r>
        <w:rPr>
          <w:rFonts w:ascii="Amiri" w:hAnsi="Amiri" w:eastAsia="Amiri" w:cs="Amiri"/>
          <w:lang w:bidi="ar-SA"/>
          <w:color w:val="111111"/>
          <w:sz w:val="28"/>
          <w:szCs w:val="28"/>
          <w:rtl/>
        </w:rPr>
        <w:t xml:space="preserve">الطب والصيدلة -207]</w:t>
      </w:r>
    </w:p>
    <w:p>
      <w:pPr>
        <w:pStyle w:val="Heading2"/>
      </w:pPr>
      <w:bookmarkStart w:id="2152" w:name="_Toc1471"/>
      <w:r>
        <w:t>طب اطفال (رساله) سوم در / طب - فارسي</w:t>
      </w:r>
      <w:bookmarkEnd w:id="2152"/>
    </w:p>
    <w:p>
      <w:pPr>
        <w:pStyle w:val="BookText"/>
      </w:pPr>
      <w:r>
        <w:rPr>
          <w:rFonts w:ascii="Amiri" w:hAnsi="Amiri" w:eastAsia="Amiri" w:cs="Amiri"/>
          <w:lang w:bidi="ar-SA"/>
          <w:color w:val="111111"/>
          <w:sz w:val="28"/>
          <w:szCs w:val="28"/>
          <w:rtl/>
        </w:rPr>
        <w:t xml:space="preserve">ناصر الدين القاجار (1247 - 1313 ه- )</w:t>
      </w:r>
    </w:p>
    <w:p>
      <w:pPr>
        <w:pStyle w:val="BookText"/>
      </w:pPr>
      <w:r>
        <w:rPr>
          <w:rFonts w:ascii="Times New Roman" w:hAnsi="Times New Roman" w:eastAsia="Times New Roman" w:cs="Times New Roman"/>
          <w:lang w:val="en-US" w:bidi="en-US"/>
          <w:color w:val="111111"/>
          <w:sz w:val="28"/>
          <w:szCs w:val="28"/>
          <w:rtl/>
        </w:rPr>
        <w:t xml:space="preserve">44274.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7958</w:t>
      </w:r>
    </w:p>
    <w:p>
      <w:pPr>
        <w:pStyle w:val="BookText"/>
      </w:pPr>
      <w:r>
        <w:rPr>
          <w:rFonts w:ascii="IRNazanin" w:hAnsi="IRNazanin" w:eastAsia="IRNazanin" w:cs="IRNazanin"/>
          <w:lang w:bidi="fa-IR"/>
          <w:color w:val="111111"/>
          <w:sz w:val="28"/>
          <w:szCs w:val="28"/>
          <w:rtl/>
        </w:rPr>
        <w:t xml:space="preserve">کا :محمود كربلائي، تا: 1343ه- 39 ص [ف: 1-174]</w:t>
      </w:r>
    </w:p>
    <w:p>
      <w:pPr>
        <w:pStyle w:val="Heading2"/>
      </w:pPr>
      <w:bookmarkStart w:id="2153" w:name="_Toc1472"/>
      <w:r>
        <w:t>طب الأطفال (كتاب في) / طب - عربي</w:t>
      </w:r>
      <w:bookmarkEnd w:id="2153"/>
    </w:p>
    <w:p>
      <w:pPr>
        <w:pStyle w:val="BookText"/>
      </w:pPr>
      <w:r>
        <w:rPr>
          <w:rFonts w:ascii="Amiri" w:hAnsi="Amiri" w:eastAsia="Amiri" w:cs="Amiri"/>
          <w:lang w:bidi="ar-SA"/>
          <w:color w:val="111111"/>
          <w:sz w:val="28"/>
          <w:szCs w:val="28"/>
          <w:rtl/>
        </w:rPr>
        <w:t xml:space="preserve">44275 .بغداد؛ خزانة إبراهيم عطارباشي ضمن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38701/22</w:t>
      </w:r>
    </w:p>
    <w:p>
      <w:pPr>
        <w:pStyle w:val="BookText"/>
      </w:pPr>
      <w:r>
        <w:rPr>
          <w:rFonts w:ascii="Amiri" w:hAnsi="Amiri" w:eastAsia="Amiri" w:cs="Amiri"/>
          <w:lang w:bidi="ar-SA"/>
          <w:color w:val="111111"/>
          <w:sz w:val="28"/>
          <w:szCs w:val="28"/>
          <w:rtl/>
        </w:rPr>
        <w:t xml:space="preserve">آخرها :... و قد اعدنا هذا الكلام في هذا الموضع للتأكيد فاما إذا كبر وترعرع فقد</w:t>
      </w:r>
    </w:p>
    <w:p>
      <w:pPr>
        <w:pStyle w:val="BookText"/>
      </w:pPr>
      <w:r>
        <w:rPr>
          <w:rFonts w:ascii="Amiri" w:hAnsi="Amiri" w:eastAsia="Amiri" w:cs="Amiri"/>
          <w:lang w:bidi="ar-SA"/>
          <w:color w:val="111111"/>
          <w:sz w:val="28"/>
          <w:szCs w:val="28"/>
          <w:rtl/>
        </w:rPr>
        <w:t xml:space="preserve">وصفنا تدبيره في المقالة الأولى تمت الرسالة ...</w:t>
      </w:r>
    </w:p>
    <w:p>
      <w:pPr>
        <w:pStyle w:val="BookText"/>
      </w:pPr>
      <w:r>
        <w:rPr>
          <w:rFonts w:ascii="IRNazanin" w:hAnsi="IRNazanin" w:eastAsia="IRNazanin" w:cs="IRNazanin"/>
          <w:lang w:bidi="fa-IR"/>
          <w:color w:val="111111"/>
          <w:sz w:val="28"/>
          <w:szCs w:val="28"/>
          <w:rtl/>
        </w:rPr>
        <w:t xml:space="preserve">کا :مجهول ،تا: 1036ه- 60 ص 19 س، 20/511سم [المورد: 77-123]</w:t>
      </w:r>
    </w:p>
    <w:p>
      <w:pPr>
        <w:pStyle w:val="Heading2"/>
      </w:pPr>
      <w:bookmarkStart w:id="2154" w:name="_Toc1473"/>
      <w:r>
        <w:t>طباقات الفقهاء الحنفية = طبقات الاحناف / تراجم - عربي</w:t>
      </w:r>
      <w:bookmarkEnd w:id="2154"/>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IRNazanin" w:hAnsi="IRNazanin" w:eastAsia="IRNazanin" w:cs="IRNazanin"/>
          <w:lang w:bidi="fa-IR"/>
          <w:color w:val="111111"/>
          <w:sz w:val="28"/>
          <w:szCs w:val="28"/>
          <w:rtl/>
        </w:rPr>
        <w:t xml:space="preserve">ص: 762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572" w:name="pg8262_55024"/>
    <w:bookmarkEnd w:id="572"/>
    <w:p>
      <w:pPr>
        <w:pStyle w:val="BookText"/>
      </w:pPr>
      <w:r>
        <w:rPr>
          <w:rFonts w:ascii="Amiri" w:hAnsi="Amiri" w:eastAsia="Amiri" w:cs="Amiri"/>
          <w:lang w:bidi="ar-SA"/>
          <w:color w:val="111111"/>
          <w:sz w:val="28"/>
          <w:szCs w:val="28"/>
          <w:rtl/>
        </w:rPr>
        <w:t xml:space="preserve">44276 .بغداد؛ مركز البحوث والدراسات؛ رقم المخطوط: 1-922 ق 224 مصورة</w:t>
      </w:r>
    </w:p>
    <w:p>
      <w:pPr>
        <w:pStyle w:val="BookText"/>
      </w:pPr>
      <w:r>
        <w:rPr>
          <w:rFonts w:ascii="Amiri" w:hAnsi="Amiri" w:eastAsia="Amiri" w:cs="Amiri"/>
          <w:lang w:bidi="ar-SA"/>
          <w:color w:val="111111"/>
          <w:sz w:val="28"/>
          <w:szCs w:val="28"/>
          <w:rtl/>
        </w:rPr>
        <w:t xml:space="preserve">مصدر التصوير :مكتبة الأوقاف العامة بغداد ؛كا :مجهول، تا: 871ه- 206 ص</w:t>
      </w:r>
    </w:p>
    <w:p>
      <w:pPr>
        <w:pStyle w:val="BookText"/>
      </w:pPr>
      <w:r>
        <w:rPr>
          <w:rFonts w:ascii="IRNazanin" w:hAnsi="IRNazanin" w:eastAsia="IRNazanin" w:cs="IRNazanin"/>
          <w:lang w:bidi="fa-IR"/>
          <w:color w:val="111111"/>
          <w:sz w:val="28"/>
          <w:szCs w:val="28"/>
          <w:rtl/>
        </w:rPr>
        <w:t xml:space="preserve">[(مصورات) - ف: 67]</w:t>
      </w:r>
    </w:p>
    <w:p>
      <w:pPr>
        <w:pStyle w:val="BookText"/>
      </w:pPr>
      <w:r>
        <w:rPr>
          <w:rFonts w:ascii="Amiri" w:hAnsi="Amiri" w:eastAsia="Amiri" w:cs="Amiri"/>
          <w:lang w:bidi="ar-SA"/>
          <w:color w:val="111111"/>
          <w:sz w:val="28"/>
          <w:szCs w:val="28"/>
          <w:rtl/>
        </w:rPr>
        <w:t xml:space="preserve">44277 .بغداد؛ مكتبة الأوقاف العامة؛ رقم المخطوط: 929/1</w:t>
      </w:r>
    </w:p>
    <w:p>
      <w:pPr>
        <w:pStyle w:val="BookText"/>
      </w:pPr>
      <w:r>
        <w:rPr>
          <w:rFonts w:ascii="Amiri" w:hAnsi="Amiri" w:eastAsia="Amiri" w:cs="Amiri"/>
          <w:lang w:bidi="ar-SA"/>
          <w:color w:val="111111"/>
          <w:sz w:val="28"/>
          <w:szCs w:val="28"/>
          <w:rtl/>
        </w:rPr>
        <w:t xml:space="preserve">أوّلها :... الحمد لله رب الأرض والسماء ... أما بعد، فيقول علي بن سلطان ... إني لما</w:t>
      </w:r>
    </w:p>
    <w:p>
      <w:pPr>
        <w:pStyle w:val="BookText"/>
      </w:pPr>
      <w:r>
        <w:rPr>
          <w:rFonts w:ascii="Amiri" w:hAnsi="Amiri" w:eastAsia="Amiri" w:cs="Amiri"/>
          <w:lang w:bidi="ar-SA"/>
          <w:color w:val="111111"/>
          <w:sz w:val="28"/>
          <w:szCs w:val="28"/>
          <w:rtl/>
        </w:rPr>
        <w:t xml:space="preserve">وفقني الله سبحانه ... على كتابه مسند الإمام وشرح مسند الإمام أحببت أن أذكر بعض ،مناقبه، وأذيله بذكر أصحابه ...</w:t>
      </w:r>
    </w:p>
    <w:p>
      <w:pPr>
        <w:pStyle w:val="BookText"/>
      </w:pPr>
      <w:r>
        <w:rPr>
          <w:rFonts w:ascii="IRNazanin" w:hAnsi="IRNazanin" w:eastAsia="IRNazanin" w:cs="IRNazanin"/>
          <w:lang w:bidi="fa-IR"/>
          <w:color w:val="111111"/>
          <w:sz w:val="28"/>
          <w:szCs w:val="28"/>
          <w:rtl/>
        </w:rPr>
        <w:t xml:space="preserve">کا :مجهول ،تا: 1163ه- 63،ق، 14*25سم [ف: 4-250]</w:t>
      </w:r>
    </w:p>
    <w:p>
      <w:pPr>
        <w:pStyle w:val="BookText"/>
      </w:pPr>
      <w:r>
        <w:rPr>
          <w:rFonts w:ascii="Amiri" w:hAnsi="Amiri" w:eastAsia="Amiri" w:cs="Amiri"/>
          <w:lang w:bidi="ar-SA"/>
          <w:color w:val="111111"/>
          <w:sz w:val="28"/>
          <w:szCs w:val="28"/>
          <w:rtl/>
        </w:rPr>
        <w:t xml:space="preserve">44278 .بغداد؛ مكتبة الأوقاف العامة؛ رقم المخطوط: 930</w:t>
      </w:r>
    </w:p>
    <w:p>
      <w:pPr>
        <w:pStyle w:val="BookText"/>
      </w:pPr>
      <w:r>
        <w:rPr>
          <w:rFonts w:ascii="IRNazanin" w:hAnsi="IRNazanin" w:eastAsia="IRNazanin" w:cs="IRNazanin"/>
          <w:lang w:bidi="fa-IR"/>
          <w:color w:val="111111"/>
          <w:sz w:val="28"/>
          <w:szCs w:val="28"/>
          <w:rtl/>
        </w:rPr>
        <w:t xml:space="preserve">کا :مجهول ،تا :مجهول؛ 25014سم [ف: 4-250]</w:t>
      </w:r>
    </w:p>
    <w:p>
      <w:pPr>
        <w:pStyle w:val="BookText"/>
      </w:pPr>
      <w:r>
        <w:rPr>
          <w:rFonts w:ascii="Amiri" w:hAnsi="Amiri" w:eastAsia="Amiri" w:cs="Amiri"/>
          <w:lang w:bidi="ar-SA"/>
          <w:color w:val="111111"/>
          <w:sz w:val="28"/>
          <w:szCs w:val="28"/>
          <w:rtl/>
        </w:rPr>
        <w:t xml:space="preserve">طب الأكبر - طب اكبري</w:t>
      </w:r>
    </w:p>
    <w:p>
      <w:pPr>
        <w:pStyle w:val="Heading2"/>
      </w:pPr>
      <w:bookmarkStart w:id="2155" w:name="_Toc1474"/>
      <w:r>
        <w:t>طب اكبري = تشريح طب اكبري = طب الأكبر / طب - فارسي</w:t>
      </w:r>
      <w:bookmarkEnd w:id="2155"/>
    </w:p>
    <w:p>
      <w:pPr>
        <w:pStyle w:val="BookText"/>
      </w:pPr>
      <w:r>
        <w:rPr>
          <w:rFonts w:ascii="Amiri" w:hAnsi="Amiri" w:eastAsia="Amiri" w:cs="Amiri"/>
          <w:lang w:bidi="ar-SA"/>
          <w:color w:val="111111"/>
          <w:sz w:val="28"/>
          <w:szCs w:val="28"/>
          <w:rtl/>
        </w:rPr>
        <w:t xml:space="preserve">الشاه الأرزاني محمّد أكبر بن محمّد ( - 1134 ه-)</w:t>
      </w:r>
    </w:p>
    <w:p>
      <w:pPr>
        <w:pStyle w:val="BookText"/>
      </w:pPr>
      <w:r>
        <w:rPr>
          <w:rFonts w:ascii="Amiri" w:hAnsi="Amiri" w:eastAsia="Amiri" w:cs="Amiri"/>
          <w:lang w:bidi="ar-SA"/>
          <w:color w:val="111111"/>
          <w:sz w:val="28"/>
          <w:szCs w:val="28"/>
          <w:rtl/>
        </w:rPr>
        <w:t xml:space="preserve">المرتبط : الأسباب والعلامات - أسباب العلل وعلاجها وعلاماتها السمرقندي، محمّد بن علي (-</w:t>
      </w:r>
    </w:p>
    <w:p>
      <w:pPr>
        <w:pStyle w:val="BookText"/>
      </w:pPr>
      <w:r>
        <w:rPr>
          <w:rFonts w:ascii="IRNazanin" w:hAnsi="IRNazanin" w:eastAsia="IRNazanin" w:cs="IRNazanin"/>
          <w:lang w:bidi="fa-IR"/>
          <w:color w:val="111111"/>
          <w:sz w:val="28"/>
          <w:szCs w:val="28"/>
          <w:rtl/>
        </w:rPr>
        <w:t xml:space="preserve">619ه-)</w:t>
      </w:r>
    </w:p>
    <w:p>
      <w:pPr>
        <w:pStyle w:val="BookText"/>
      </w:pPr>
      <w:r>
        <w:rPr>
          <w:rFonts w:ascii="Amiri" w:hAnsi="Amiri" w:eastAsia="Amiri" w:cs="Amiri"/>
          <w:lang w:bidi="ar-SA"/>
          <w:color w:val="111111"/>
          <w:sz w:val="28"/>
          <w:szCs w:val="28"/>
          <w:rtl/>
        </w:rPr>
        <w:t xml:space="preserve">تاريخ التأليف: 1112ه-</w:t>
      </w:r>
    </w:p>
    <w:p>
      <w:pPr>
        <w:pStyle w:val="BookText"/>
      </w:pPr>
      <w:r>
        <w:rPr>
          <w:rFonts w:ascii="IRNazanin" w:hAnsi="IRNazanin" w:eastAsia="IRNazanin" w:cs="IRNazanin"/>
          <w:lang w:bidi="fa-IR"/>
          <w:color w:val="111111"/>
          <w:sz w:val="28"/>
          <w:szCs w:val="28"/>
          <w:rtl/>
        </w:rPr>
        <w:t xml:space="preserve">أوّله: بسم الله الرحمن الرحيم وبه نستعين رب وفقني باتمام هذا الكتاب صحيح ترین کلامی</w:t>
      </w:r>
    </w:p>
    <w:p>
      <w:pPr>
        <w:pStyle w:val="BookText"/>
      </w:pPr>
      <w:r>
        <w:rPr>
          <w:rFonts w:ascii="IRNazanin" w:hAnsi="IRNazanin" w:eastAsia="IRNazanin" w:cs="IRNazanin"/>
          <w:lang w:bidi="fa-IR"/>
          <w:color w:val="111111"/>
          <w:sz w:val="28"/>
          <w:szCs w:val="28"/>
          <w:rtl/>
        </w:rPr>
        <w:t xml:space="preserve">که مشام ناطقه دانش آئین را که آئینه ادراك محسوسات و معقولات از شمیم ..</w:t>
      </w:r>
    </w:p>
    <w:p>
      <w:pPr>
        <w:pStyle w:val="BookText"/>
      </w:pPr>
      <w:r>
        <w:rPr>
          <w:rFonts w:ascii="Amiri" w:hAnsi="Amiri" w:eastAsia="Amiri" w:cs="Amiri"/>
          <w:lang w:bidi="ar-SA"/>
          <w:color w:val="111111"/>
          <w:sz w:val="28"/>
          <w:szCs w:val="28"/>
          <w:rtl/>
        </w:rPr>
        <w:t xml:space="preserve">طبع :لكنو، 1304 ه- ،كانبور 1905م</w:t>
      </w:r>
    </w:p>
    <w:p>
      <w:pPr>
        <w:pStyle w:val="BookText"/>
      </w:pPr>
      <w:r>
        <w:rPr>
          <w:rFonts w:ascii="Amiri" w:hAnsi="Amiri" w:eastAsia="Amiri" w:cs="Amiri"/>
          <w:lang w:bidi="ar-SA"/>
          <w:color w:val="111111"/>
          <w:sz w:val="28"/>
          <w:szCs w:val="28"/>
          <w:rtl/>
        </w:rPr>
        <w:t xml:space="preserve">[فنخا :22 08-09 (29نسخة)]</w:t>
      </w:r>
    </w:p>
    <w:p>
      <w:pPr>
        <w:pStyle w:val="BookText"/>
      </w:pPr>
      <w:r>
        <w:rPr>
          <w:rFonts w:ascii="Times New Roman" w:hAnsi="Times New Roman" w:eastAsia="Times New Roman" w:cs="Times New Roman"/>
          <w:lang w:val="en-US" w:bidi="en-US"/>
          <w:color w:val="111111"/>
          <w:sz w:val="28"/>
          <w:szCs w:val="28"/>
          <w:rtl/>
        </w:rPr>
        <w:t xml:space="preserve">44279.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804</w:t>
      </w:r>
    </w:p>
    <w:p>
      <w:pPr>
        <w:pStyle w:val="BookText"/>
      </w:pPr>
      <w:r>
        <w:rPr>
          <w:rFonts w:ascii="Amiri" w:hAnsi="Amiri" w:eastAsia="Amiri" w:cs="Amiri"/>
          <w:lang w:bidi="ar-SA"/>
          <w:color w:val="111111"/>
          <w:sz w:val="28"/>
          <w:szCs w:val="28"/>
          <w:rtl/>
        </w:rPr>
        <w:t xml:space="preserve">كا :محمّد حسن القزويني ،تا: ذي الحجه 1283ه- 305ق [ف: 2-485]</w:t>
      </w:r>
    </w:p>
    <w:p>
      <w:pPr>
        <w:pStyle w:val="BookText"/>
      </w:pPr>
      <w:r>
        <w:rPr>
          <w:rFonts w:ascii="Times New Roman" w:hAnsi="Times New Roman" w:eastAsia="Times New Roman" w:cs="Times New Roman"/>
          <w:lang w:val="en-US" w:bidi="en-US"/>
          <w:color w:val="111111"/>
          <w:sz w:val="28"/>
          <w:szCs w:val="28"/>
          <w:rtl/>
        </w:rPr>
        <w:t xml:space="preserve">44280.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ت/905</w:t>
      </w:r>
    </w:p>
    <w:p>
      <w:pPr>
        <w:pStyle w:val="BookText"/>
      </w:pPr>
      <w:r>
        <w:rPr>
          <w:rFonts w:ascii="IRNazanin" w:hAnsi="IRNazanin" w:eastAsia="IRNazanin" w:cs="IRNazanin"/>
          <w:lang w:bidi="fa-IR"/>
          <w:color w:val="111111"/>
          <w:sz w:val="28"/>
          <w:szCs w:val="28"/>
          <w:rtl/>
        </w:rPr>
        <w:t xml:space="preserve">أوّلها: مطابق؛ آخرها: علاج بحقنه تیز یا یارج فيقرا وحب قوقا یا طبع را بکشانید</w:t>
      </w:r>
    </w:p>
    <w:p>
      <w:pPr>
        <w:pStyle w:val="BookText"/>
      </w:pPr>
      <w:r>
        <w:rPr>
          <w:rFonts w:ascii="IRNazanin" w:hAnsi="IRNazanin" w:eastAsia="IRNazanin" w:cs="IRNazanin"/>
          <w:lang w:bidi="fa-IR"/>
          <w:color w:val="111111"/>
          <w:sz w:val="28"/>
          <w:szCs w:val="28"/>
          <w:rtl/>
        </w:rPr>
        <w:t xml:space="preserve">وبمربي وعسل يا رب عنب وسكنجين عنصلی وآب ترب و خردل ...</w:t>
      </w:r>
    </w:p>
    <w:p>
      <w:pPr>
        <w:pStyle w:val="BookText"/>
      </w:pPr>
      <w:r>
        <w:rPr>
          <w:rFonts w:ascii="IRNazanin" w:hAnsi="IRNazanin" w:eastAsia="IRNazanin" w:cs="IRNazanin"/>
          <w:lang w:bidi="fa-IR"/>
          <w:color w:val="111111"/>
          <w:sz w:val="28"/>
          <w:szCs w:val="28"/>
          <w:rtl/>
        </w:rPr>
        <w:t xml:space="preserve">کا: مجهول، تا :مجهول؛ ناقصة :الآخر؛ 172ق، 19س 19*30سم [ف: 3-217]</w:t>
      </w:r>
    </w:p>
    <w:p>
      <w:pPr>
        <w:pStyle w:val="BookText"/>
      </w:pPr>
      <w:r>
        <w:rPr>
          <w:rFonts w:ascii="IRNazanin" w:hAnsi="IRNazanin" w:eastAsia="IRNazanin" w:cs="IRNazanin"/>
          <w:lang w:bidi="fa-IR"/>
          <w:color w:val="111111"/>
          <w:sz w:val="28"/>
          <w:szCs w:val="28"/>
          <w:rtl/>
        </w:rPr>
        <w:t xml:space="preserve">ص: 763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573" w:name="pg8262_55026"/>
    <w:bookmarkEnd w:id="573"/>
    <w:p>
      <w:pPr>
        <w:pStyle w:val="BookText"/>
      </w:pPr>
      <w:r>
        <w:rPr>
          <w:rFonts w:ascii="Times New Roman" w:hAnsi="Times New Roman" w:eastAsia="Times New Roman" w:cs="Times New Roman"/>
          <w:lang w:val="en-US" w:bidi="en-US"/>
          <w:color w:val="111111"/>
          <w:sz w:val="28"/>
          <w:szCs w:val="28"/>
          <w:rtl/>
        </w:rPr>
        <w:t xml:space="preserve">44281.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170</w:t>
      </w:r>
    </w:p>
    <w:p>
      <w:pPr>
        <w:pStyle w:val="BookText"/>
      </w:pPr>
      <w:r>
        <w:rPr>
          <w:rFonts w:ascii="IRNazanin" w:hAnsi="IRNazanin" w:eastAsia="IRNazanin" w:cs="IRNazanin"/>
          <w:lang w:bidi="fa-IR"/>
          <w:color w:val="111111"/>
          <w:sz w:val="28"/>
          <w:szCs w:val="28"/>
          <w:rtl/>
        </w:rPr>
        <w:t xml:space="preserve">کا :مجهول ،تا :مجهول ؛ ناقصة : الأوّل؛ 387 ص ، 25 س ، 21/5 3 34سم [معجم المخطوطات</w:t>
      </w:r>
    </w:p>
    <w:p>
      <w:pPr>
        <w:pStyle w:val="BookText"/>
      </w:pPr>
      <w:r>
        <w:rPr>
          <w:rFonts w:ascii="Amiri" w:hAnsi="Amiri" w:eastAsia="Amiri" w:cs="Amiri"/>
          <w:lang w:bidi="ar-SA"/>
          <w:color w:val="111111"/>
          <w:sz w:val="28"/>
          <w:szCs w:val="28"/>
          <w:rtl/>
        </w:rPr>
        <w:t xml:space="preserve">النجفية 578]</w:t>
      </w:r>
    </w:p>
    <w:p>
      <w:pPr>
        <w:pStyle w:val="Heading2"/>
      </w:pPr>
      <w:bookmarkStart w:id="2156" w:name="_Toc1475"/>
      <w:r>
        <w:t>طب الإمام الرضا / طب - عربي</w:t>
      </w:r>
      <w:bookmarkEnd w:id="2156"/>
    </w:p>
    <w:p>
      <w:pPr>
        <w:pStyle w:val="BookText"/>
      </w:pPr>
      <w:r>
        <w:rPr>
          <w:rFonts w:ascii="Times New Roman" w:hAnsi="Times New Roman" w:eastAsia="Times New Roman" w:cs="Times New Roman"/>
          <w:lang w:val="en-US" w:bidi="en-US"/>
          <w:color w:val="111111"/>
          <w:sz w:val="28"/>
          <w:szCs w:val="28"/>
          <w:rtl/>
        </w:rPr>
        <w:t xml:space="preserve">44282.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6058</w:t>
      </w:r>
    </w:p>
    <w:p>
      <w:pPr>
        <w:pStyle w:val="BookText"/>
      </w:pPr>
      <w:r>
        <w:rPr>
          <w:rFonts w:ascii="IRNazanin" w:hAnsi="IRNazanin" w:eastAsia="IRNazanin" w:cs="IRNazanin"/>
          <w:lang w:bidi="fa-IR"/>
          <w:color w:val="111111"/>
          <w:sz w:val="28"/>
          <w:szCs w:val="28"/>
          <w:rtl/>
        </w:rPr>
        <w:t xml:space="preserve">کا: مجهول، تا :مجهول؛ ناقصة: الأوّل؛ 11ص، 1811سم [معجم المخطوطات النجفية : 578]</w:t>
      </w:r>
    </w:p>
    <w:p>
      <w:pPr>
        <w:pStyle w:val="BookText"/>
      </w:pPr>
      <w:r>
        <w:rPr>
          <w:rFonts w:ascii="Amiri" w:hAnsi="Amiri" w:eastAsia="Amiri" w:cs="Amiri"/>
          <w:lang w:bidi="ar-SA"/>
          <w:color w:val="111111"/>
          <w:sz w:val="28"/>
          <w:szCs w:val="28"/>
          <w:rtl/>
        </w:rPr>
        <w:t xml:space="preserve">طب أهل البيت - طب الأئمة</w:t>
      </w:r>
    </w:p>
    <w:p>
      <w:pPr>
        <w:pStyle w:val="BookText"/>
      </w:pPr>
      <w:r>
        <w:rPr>
          <w:rFonts w:ascii="Amiri" w:hAnsi="Amiri" w:eastAsia="Amiri" w:cs="Amiri"/>
          <w:lang w:bidi="ar-SA"/>
          <w:color w:val="111111"/>
          <w:sz w:val="28"/>
          <w:szCs w:val="28"/>
          <w:rtl/>
        </w:rPr>
        <w:t xml:space="preserve">طب أهل البيت - الطب الأصغر</w:t>
      </w:r>
    </w:p>
    <w:p>
      <w:pPr>
        <w:pStyle w:val="Heading2"/>
      </w:pPr>
      <w:bookmarkStart w:id="2157" w:name="_Toc1476"/>
      <w:r>
        <w:t>طبايع الحيوان / علم الحيوان - عربي</w:t>
      </w:r>
      <w:bookmarkEnd w:id="2157"/>
    </w:p>
    <w:p>
      <w:pPr>
        <w:pStyle w:val="BookText"/>
      </w:pPr>
      <w:r>
        <w:rPr>
          <w:rFonts w:ascii="IRNazanin" w:hAnsi="IRNazanin" w:eastAsia="IRNazanin" w:cs="IRNazanin"/>
          <w:lang w:bidi="fa-IR"/>
          <w:color w:val="111111"/>
          <w:sz w:val="28"/>
          <w:szCs w:val="28"/>
          <w:rtl/>
        </w:rPr>
        <w:t xml:space="preserve">44283 . النجف الأشرف؛ حسینیه شوشتریها؛ رقم المخطوط: 102/2</w:t>
      </w:r>
    </w:p>
    <w:p>
      <w:pPr>
        <w:pStyle w:val="BookText"/>
      </w:pPr>
      <w:r>
        <w:rPr>
          <w:rFonts w:ascii="Amiri" w:hAnsi="Amiri" w:eastAsia="Amiri" w:cs="Amiri"/>
          <w:lang w:bidi="ar-SA"/>
          <w:color w:val="111111"/>
          <w:sz w:val="28"/>
          <w:szCs w:val="28"/>
          <w:rtl/>
        </w:rPr>
        <w:t xml:space="preserve">أوّلها: من جوامع كتاب أرسطو في طبايع الحيوان وتولدها وأفعالها واستخرجها ثابت بن قرة وهي أربعة وستون بابا ...</w:t>
      </w:r>
    </w:p>
    <w:p>
      <w:pPr>
        <w:pStyle w:val="BookText"/>
      </w:pPr>
      <w:r>
        <w:rPr>
          <w:rFonts w:ascii="IRNazanin" w:hAnsi="IRNazanin" w:eastAsia="IRNazanin" w:cs="IRNazanin"/>
          <w:lang w:bidi="fa-IR"/>
          <w:color w:val="111111"/>
          <w:sz w:val="28"/>
          <w:szCs w:val="28"/>
          <w:rtl/>
        </w:rPr>
        <w:t xml:space="preserve">نسخ ،کا :رشید، تا: 1028ه-؛ 17 ق، 188سم [ نشریه: 11-832]</w:t>
      </w:r>
    </w:p>
    <w:p>
      <w:pPr>
        <w:pStyle w:val="BookText"/>
      </w:pPr>
      <w:r>
        <w:rPr>
          <w:rFonts w:ascii="Amiri" w:hAnsi="Amiri" w:eastAsia="Amiri" w:cs="Amiri"/>
          <w:lang w:bidi="ar-SA"/>
          <w:color w:val="111111"/>
          <w:sz w:val="28"/>
          <w:szCs w:val="28"/>
          <w:rtl/>
        </w:rPr>
        <w:t xml:space="preserve">طبائع الحيوان وخواصها ومنافع أعضائها - منافع الحيوانات والطيور</w:t>
      </w:r>
    </w:p>
    <w:p>
      <w:pPr>
        <w:pStyle w:val="Heading2"/>
      </w:pPr>
      <w:bookmarkStart w:id="2158" w:name="_Toc1477"/>
      <w:r>
        <w:t>طبائع النبوة / طب - فارسي</w:t>
      </w:r>
      <w:bookmarkEnd w:id="2158"/>
    </w:p>
    <w:p>
      <w:pPr>
        <w:pStyle w:val="BookText"/>
      </w:pPr>
      <w:r>
        <w:rPr>
          <w:rFonts w:ascii="Times New Roman" w:hAnsi="Times New Roman" w:eastAsia="Times New Roman" w:cs="Times New Roman"/>
          <w:lang w:val="en-US" w:bidi="en-US"/>
          <w:color w:val="111111"/>
          <w:sz w:val="28"/>
          <w:szCs w:val="28"/>
          <w:rtl/>
        </w:rPr>
        <w:t xml:space="preserve">44284.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ت/1348</w:t>
      </w:r>
    </w:p>
    <w:p>
      <w:pPr>
        <w:pStyle w:val="BookText"/>
      </w:pPr>
      <w:r>
        <w:rPr>
          <w:rFonts w:ascii="IRNazanin" w:hAnsi="IRNazanin" w:eastAsia="IRNazanin" w:cs="IRNazanin"/>
          <w:lang w:bidi="fa-IR"/>
          <w:color w:val="111111"/>
          <w:sz w:val="28"/>
          <w:szCs w:val="28"/>
          <w:rtl/>
        </w:rPr>
        <w:t xml:space="preserve">أوّلها: انه صلّى الله عليه وسلم لما وصل إلى مقام المخاطبة مع الله تعالى ليلة الاسراء قال إلهي أسالك أشياء قال تعالى أسأل ما شئت ؛آخرها :سایر کتابهاي طب برین چهار</w:t>
      </w:r>
    </w:p>
    <w:p>
      <w:pPr>
        <w:pStyle w:val="BookText"/>
      </w:pPr>
      <w:r>
        <w:rPr>
          <w:rFonts w:ascii="IRNazanin" w:hAnsi="IRNazanin" w:eastAsia="IRNazanin" w:cs="IRNazanin"/>
          <w:lang w:bidi="fa-IR"/>
          <w:color w:val="111111"/>
          <w:sz w:val="28"/>
          <w:szCs w:val="28"/>
          <w:rtl/>
        </w:rPr>
        <w:t xml:space="preserve">ص: 764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574" w:name="pg8262_55028"/>
    <w:bookmarkEnd w:id="574"/>
    <w:p>
      <w:pPr>
        <w:pStyle w:val="BookText"/>
      </w:pPr>
      <w:r>
        <w:rPr>
          <w:rFonts w:ascii="IRNazanin" w:hAnsi="IRNazanin" w:eastAsia="IRNazanin" w:cs="IRNazanin"/>
          <w:lang w:bidi="fa-IR"/>
          <w:color w:val="111111"/>
          <w:sz w:val="28"/>
          <w:szCs w:val="28"/>
          <w:rtl/>
        </w:rPr>
        <w:t xml:space="preserve">صفت است در رسانیدن منفعت باکثر امراض از اخلاط اربعة متولد شوند نزد زیادت ایشان پس ... تمت الكتاب المسمى بطبائع النبوة .</w:t>
      </w:r>
    </w:p>
    <w:p>
      <w:pPr>
        <w:pStyle w:val="BookText"/>
      </w:pPr>
      <w:r>
        <w:rPr>
          <w:rFonts w:ascii="IRNazanin" w:hAnsi="IRNazanin" w:eastAsia="IRNazanin" w:cs="IRNazanin"/>
          <w:lang w:bidi="fa-IR"/>
          <w:color w:val="111111"/>
          <w:sz w:val="28"/>
          <w:szCs w:val="28"/>
          <w:rtl/>
        </w:rPr>
        <w:t xml:space="preserve">کا :معروف ورازي (وراضي) ، تا : 1314ه- 34 ق ، 19 س، 2216سم [ف: 3-217]</w:t>
      </w:r>
    </w:p>
    <w:p>
      <w:pPr>
        <w:pStyle w:val="BookText"/>
      </w:pPr>
      <w:r>
        <w:rPr>
          <w:rFonts w:ascii="Amiri" w:hAnsi="Amiri" w:eastAsia="Amiri" w:cs="Amiri"/>
          <w:lang w:bidi="ar-SA"/>
          <w:color w:val="111111"/>
          <w:sz w:val="28"/>
          <w:szCs w:val="28"/>
          <w:rtl/>
        </w:rPr>
        <w:t xml:space="preserve">الطب الإيلاقي - الأسباب والعلامات</w:t>
      </w:r>
    </w:p>
    <w:p>
      <w:pPr>
        <w:pStyle w:val="BookText"/>
      </w:pPr>
      <w:r>
        <w:rPr>
          <w:rFonts w:ascii="Amiri" w:hAnsi="Amiri" w:eastAsia="Amiri" w:cs="Amiri"/>
          <w:lang w:bidi="ar-SA"/>
          <w:color w:val="111111"/>
          <w:sz w:val="28"/>
          <w:szCs w:val="28"/>
          <w:rtl/>
        </w:rPr>
        <w:t xml:space="preserve">الطب الجديد الكيميائي - غاية الإتقان في تدبير بدن الإنسان</w:t>
      </w:r>
    </w:p>
    <w:p>
      <w:pPr>
        <w:pStyle w:val="Heading2"/>
      </w:pPr>
      <w:bookmarkStart w:id="2159" w:name="_Toc1478"/>
      <w:r>
        <w:t>الطب الجديد الكيميائي / كيميا, طب - عربي</w:t>
      </w:r>
      <w:bookmarkEnd w:id="2159"/>
    </w:p>
    <w:p>
      <w:pPr>
        <w:pStyle w:val="BookText"/>
      </w:pPr>
      <w:r>
        <w:rPr>
          <w:rFonts w:ascii="Amiri" w:hAnsi="Amiri" w:eastAsia="Amiri" w:cs="Amiri"/>
          <w:lang w:bidi="ar-SA"/>
          <w:color w:val="111111"/>
          <w:sz w:val="28"/>
          <w:szCs w:val="28"/>
          <w:rtl/>
        </w:rPr>
        <w:t xml:space="preserve">الطبيب، محمّد بن يوحنا ( - 1263 ه- )</w:t>
      </w:r>
    </w:p>
    <w:p>
      <w:pPr>
        <w:pStyle w:val="BookText"/>
      </w:pPr>
      <w:r>
        <w:rPr>
          <w:rFonts w:ascii="Amiri" w:hAnsi="Amiri" w:eastAsia="Amiri" w:cs="Amiri"/>
          <w:lang w:bidi="ar-SA"/>
          <w:color w:val="111111"/>
          <w:sz w:val="28"/>
          <w:szCs w:val="28"/>
          <w:rtl/>
        </w:rPr>
        <w:t xml:space="preserve">44285 .بغداد؛ مكتبة الأوقاف العامة؛ رقم المخطوط: 12247</w:t>
      </w:r>
    </w:p>
    <w:p>
      <w:pPr>
        <w:pStyle w:val="BookText"/>
      </w:pPr>
      <w:r>
        <w:rPr>
          <w:rFonts w:ascii="Amiri" w:hAnsi="Amiri" w:eastAsia="Amiri" w:cs="Amiri"/>
          <w:lang w:bidi="ar-SA"/>
          <w:color w:val="111111"/>
          <w:sz w:val="28"/>
          <w:szCs w:val="28"/>
          <w:rtl/>
        </w:rPr>
        <w:t xml:space="preserve">أوّلها: هذا كتاب الطب الجديد الكيميائي الذي اخترعه براكليسوس يشتمل على مقدمة ،ومقالات مقدمة في بيان الكيمياء وبيان الحاجة إليها والغرض منها فنقول الكيمياء لفظ يونان أصله حيميات ومعناه التحليل والتفريق وبعض الناس يطلقون عليه الصناعة الهرمسية وقال قوم يطلق عليه سر الكهنة وأول من اخترعه هرمس المثلث المصري وعلمه الكهنه وبعد ذلك شاع حتى وصل إلى يونان وصنفوا في ذلك كتبا ورسائلا تم انتقل إلى اسلاميين ألفوا فيه كتبا كثيرة ورسائل عديدة والمقصود من ذلك إصلاح المعادن وتغيرها من الفساد إلى الصلاح كقلب النحاس فضة والفضة ذهبا ابي إن جاء براكلسوس الجرماني فغير الغرض من صناعة الكيمياء وجعله من أقسام صناعة الطب وسماه أبا غرنا للطيبة بالللاتينية ومعناه جميع المخلفات وتفريقها وهذا الاسم مخصوص بصناعة الطب الكيميايي؛ آخرها :ويفتح سدد الكبد الشربة منه من ثلث درهم إلى نصف وأما دهن الكبريت الساذج فيسقي منه درهم للطاعون بماء الشوكة المباركة</w:t>
      </w:r>
    </w:p>
    <w:p>
      <w:pPr>
        <w:pStyle w:val="BookText"/>
      </w:pPr>
      <w:r>
        <w:rPr>
          <w:rFonts w:ascii="IRNazanin" w:hAnsi="IRNazanin" w:eastAsia="IRNazanin" w:cs="IRNazanin"/>
          <w:lang w:bidi="fa-IR"/>
          <w:color w:val="111111"/>
          <w:sz w:val="28"/>
          <w:szCs w:val="28"/>
          <w:rtl/>
        </w:rPr>
        <w:t xml:space="preserve">کا :مجهول ،تا :القرن 11ه- 62ق، 15 س ، 2216سم [ف: 4-175]</w:t>
      </w:r>
    </w:p>
    <w:p>
      <w:pPr>
        <w:pStyle w:val="Heading2"/>
      </w:pPr>
      <w:bookmarkStart w:id="2160" w:name="_Toc1479"/>
      <w:r>
        <w:t>الطب الجديد الكيميائي = الطب الكيمياوي / كيمياء، طب - عربي</w:t>
      </w:r>
      <w:bookmarkEnd w:id="2160"/>
    </w:p>
    <w:p>
      <w:pPr>
        <w:pStyle w:val="BookText"/>
      </w:pPr>
      <w:r>
        <w:rPr>
          <w:rFonts w:ascii="IRNazanin" w:hAnsi="IRNazanin" w:eastAsia="IRNazanin" w:cs="IRNazanin"/>
          <w:lang w:bidi="fa-IR"/>
          <w:color w:val="111111"/>
          <w:sz w:val="28"/>
          <w:szCs w:val="28"/>
          <w:rtl/>
        </w:rPr>
        <w:t xml:space="preserve">باراسلسوس ( 1493 - 1541م)</w:t>
      </w:r>
    </w:p>
    <w:p>
      <w:pPr>
        <w:pStyle w:val="BookText"/>
      </w:pPr>
      <w:r>
        <w:rPr>
          <w:rFonts w:ascii="IRNazanin" w:hAnsi="IRNazanin" w:eastAsia="IRNazanin" w:cs="IRNazanin"/>
          <w:lang w:bidi="fa-IR"/>
          <w:color w:val="111111"/>
          <w:sz w:val="28"/>
          <w:szCs w:val="28"/>
          <w:rtl/>
        </w:rPr>
        <w:t xml:space="preserve">ص: 765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المترجم ابن سلوم صالح بن نصر الله ( - 1081ه-)</w:t>
      </w:r>
    </w:p>
    <w:p>
      <w:pPr>
        <w:pStyle w:val="BookText"/>
      </w:pPr>
      <w:r>
        <w:rPr>
          <w:rFonts w:ascii="Amiri" w:hAnsi="Amiri" w:eastAsia="Amiri" w:cs="Amiri"/>
          <w:lang w:bidi="ar-SA"/>
          <w:color w:val="111111"/>
          <w:sz w:val="28"/>
          <w:szCs w:val="28"/>
          <w:rtl/>
        </w:rPr>
        <w:t xml:space="preserve">المرتبط: غاية الاتقان في تدبير بدن الإنسان؛ ابن سلوم صالح بن نصر الله (-1081ه-)</w:t>
      </w:r>
    </w:p>
    <w:p>
      <w:pPr>
        <w:pStyle w:val="BookText"/>
      </w:pPr>
      <w:r>
        <w:rPr>
          <w:rFonts w:ascii="Amiri" w:hAnsi="Amiri" w:eastAsia="Amiri" w:cs="Amiri"/>
          <w:lang w:bidi="ar-SA"/>
          <w:color w:val="111111"/>
          <w:sz w:val="28"/>
          <w:szCs w:val="28"/>
          <w:rtl/>
        </w:rPr>
        <w:t xml:space="preserve">أوّله :البسملة وبعد فهذا كتاب الجديد الكيميائي الذي اخترعه براكلسوس مشتمل على</w:t>
      </w:r>
    </w:p>
    <w:p>
      <w:pPr>
        <w:pStyle w:val="BookText"/>
      </w:pPr>
      <w:r>
        <w:rPr>
          <w:rFonts w:ascii="Amiri" w:hAnsi="Amiri" w:eastAsia="Amiri" w:cs="Amiri"/>
          <w:lang w:bidi="ar-SA"/>
          <w:color w:val="111111"/>
          <w:sz w:val="28"/>
          <w:szCs w:val="28"/>
          <w:rtl/>
        </w:rPr>
        <w:t xml:space="preserve">مقدمة ومقالات ...</w:t>
      </w:r>
    </w:p>
    <w:p>
      <w:pPr>
        <w:pStyle w:val="BookText"/>
      </w:pPr>
      <w:r>
        <w:rPr>
          <w:rFonts w:ascii="Amiri" w:hAnsi="Amiri" w:eastAsia="Amiri" w:cs="Amiri"/>
          <w:lang w:bidi="ar-SA"/>
          <w:color w:val="111111"/>
          <w:sz w:val="28"/>
          <w:szCs w:val="28"/>
          <w:rtl/>
        </w:rPr>
        <w:t xml:space="preserve">آخره: وعلى هذا المنوال يستخرج أدهان جميع الاحجار. هذا آخر ما اخترناه ونقلناه من كتاب سنارتوس الجرماني الذي ألف في صناعة الطب ومن قراباذين وافريوس من تقطير الأرواح</w:t>
      </w:r>
    </w:p>
    <w:p>
      <w:pPr>
        <w:pStyle w:val="BookText"/>
      </w:pPr>
      <w:r>
        <w:rPr>
          <w:rFonts w:ascii="IRNazanin" w:hAnsi="IRNazanin" w:eastAsia="IRNazanin" w:cs="IRNazanin"/>
          <w:lang w:bidi="fa-IR"/>
          <w:color w:val="111111"/>
          <w:sz w:val="28"/>
          <w:szCs w:val="28"/>
          <w:rtl/>
        </w:rPr>
        <w:t xml:space="preserve">والأدهان.</w:t>
      </w:r>
    </w:p>
    <w:p>
      <w:pPr>
        <w:pStyle w:val="BookText"/>
      </w:pPr>
      <w:r>
        <w:rPr>
          <w:rFonts w:ascii="Amiri" w:hAnsi="Amiri" w:eastAsia="Amiri" w:cs="Amiri"/>
          <w:lang w:bidi="ar-SA"/>
          <w:color w:val="111111"/>
          <w:sz w:val="28"/>
          <w:szCs w:val="28"/>
          <w:rtl/>
        </w:rPr>
        <w:t xml:space="preserve">طبع :بمبئي 1329ه- في هامش صفوة الصفا</w:t>
      </w:r>
    </w:p>
    <w:p>
      <w:pPr>
        <w:pStyle w:val="BookText"/>
      </w:pPr>
      <w:r>
        <w:rPr>
          <w:rFonts w:ascii="Amiri" w:hAnsi="Amiri" w:eastAsia="Amiri" w:cs="Amiri"/>
          <w:lang w:bidi="ar-SA"/>
          <w:color w:val="111111"/>
          <w:sz w:val="28"/>
          <w:szCs w:val="28"/>
          <w:rtl/>
        </w:rPr>
        <w:t xml:space="preserve">[فنخا: 22 66-67 (16نسخة)]</w:t>
      </w:r>
    </w:p>
    <w:p>
      <w:pPr>
        <w:pStyle w:val="BookText"/>
      </w:pPr>
      <w:r>
        <w:rPr>
          <w:rFonts w:ascii="IRNazanin" w:hAnsi="IRNazanin" w:eastAsia="IRNazanin" w:cs="IRNazanin"/>
          <w:lang w:bidi="fa-IR"/>
          <w:color w:val="111111"/>
          <w:sz w:val="28"/>
          <w:szCs w:val="28"/>
          <w:rtl/>
        </w:rPr>
        <w:t xml:space="preserve">44286 .بغداد؛ دار المخطوطات؛ رقم المخطوط: 11474</w:t>
      </w:r>
    </w:p>
    <w:p>
      <w:pPr>
        <w:pStyle w:val="BookText"/>
      </w:pPr>
      <w:r>
        <w:rPr>
          <w:rFonts w:ascii="IRNazanin" w:hAnsi="IRNazanin" w:eastAsia="IRNazanin" w:cs="IRNazanin"/>
          <w:lang w:bidi="fa-IR"/>
          <w:color w:val="111111"/>
          <w:sz w:val="28"/>
          <w:szCs w:val="28"/>
          <w:rtl/>
        </w:rPr>
        <w:t xml:space="preserve">کا :مجهول، تا: 1118ه- تملك علي بن محمّد باشا مصطفى مسعود الطبيب سنة 1212ه- 1797م؛120ص، 23س، 14/520سم [المتحف العراقي ف: الطب والصيدلة -208]</w:t>
      </w:r>
    </w:p>
    <w:p>
      <w:pPr>
        <w:pStyle w:val="BookText"/>
      </w:pPr>
      <w:r>
        <w:rPr>
          <w:rFonts w:ascii="IRNazanin" w:hAnsi="IRNazanin" w:eastAsia="IRNazanin" w:cs="IRNazanin"/>
          <w:lang w:bidi="fa-IR"/>
          <w:color w:val="111111"/>
          <w:sz w:val="28"/>
          <w:szCs w:val="28"/>
          <w:rtl/>
        </w:rPr>
        <w:t xml:space="preserve">44287 .بغداد؛ دار المخطوطات؛ رقم المخطوط : 21527-1</w:t>
      </w:r>
    </w:p>
    <w:p>
      <w:pPr>
        <w:pStyle w:val="BookText"/>
      </w:pPr>
      <w:r>
        <w:rPr>
          <w:rFonts w:ascii="Amiri" w:hAnsi="Amiri" w:eastAsia="Amiri" w:cs="Amiri"/>
          <w:lang w:bidi="ar-SA"/>
          <w:color w:val="111111"/>
          <w:sz w:val="28"/>
          <w:szCs w:val="28"/>
          <w:rtl/>
        </w:rPr>
        <w:t xml:space="preserve">تتضمن المقالة الأولى والثانية؛ كا :مجهول ،تا: القرن 512، 32 ص 17س، 11/5/5سم [المتحف العراقي - ف: الطب والصيدلة - 210]</w:t>
      </w:r>
    </w:p>
    <w:p>
      <w:pPr>
        <w:pStyle w:val="BookText"/>
      </w:pPr>
      <w:r>
        <w:rPr>
          <w:rFonts w:ascii="Times New Roman" w:hAnsi="Times New Roman" w:eastAsia="Times New Roman" w:cs="Times New Roman"/>
          <w:lang w:val="en-US" w:bidi="en-US"/>
          <w:color w:val="111111"/>
          <w:sz w:val="28"/>
          <w:szCs w:val="28"/>
          <w:rtl/>
        </w:rPr>
        <w:t xml:space="preserve">44288.</w:t>
      </w:r>
    </w:p>
    <w:p>
      <w:pPr>
        <w:pStyle w:val="BookText"/>
      </w:pPr>
      <w:r>
        <w:rPr>
          <w:rFonts w:ascii="IRNazanin" w:hAnsi="IRNazanin" w:eastAsia="IRNazanin" w:cs="IRNazanin"/>
          <w:lang w:bidi="fa-IR"/>
          <w:color w:val="111111"/>
          <w:sz w:val="28"/>
          <w:szCs w:val="28"/>
          <w:rtl/>
        </w:rPr>
        <w:t xml:space="preserve">بغداد؛ دار المخطوطات؛ رقم المخطوط: 19624</w:t>
      </w:r>
    </w:p>
    <w:p>
      <w:pPr>
        <w:pStyle w:val="BookText"/>
      </w:pPr>
      <w:r>
        <w:rPr>
          <w:rFonts w:ascii="Amiri" w:hAnsi="Amiri" w:eastAsia="Amiri" w:cs="Amiri"/>
          <w:lang w:bidi="ar-SA"/>
          <w:color w:val="111111"/>
          <w:sz w:val="28"/>
          <w:szCs w:val="28"/>
          <w:rtl/>
        </w:rPr>
        <w:t xml:space="preserve">كا :محمّد بن عبد الحسين الكاظمي الطبيب، تا: 1216ه- 122 ص 20 س، 1521سم</w:t>
      </w:r>
    </w:p>
    <w:p>
      <w:pPr>
        <w:pStyle w:val="BookText"/>
      </w:pPr>
      <w:r>
        <w:rPr>
          <w:rFonts w:ascii="Amiri" w:hAnsi="Amiri" w:eastAsia="Amiri" w:cs="Amiri"/>
          <w:lang w:bidi="ar-SA"/>
          <w:color w:val="111111"/>
          <w:sz w:val="28"/>
          <w:szCs w:val="28"/>
          <w:rtl/>
        </w:rPr>
        <w:t xml:space="preserve">[المتحف العراقي - ف: الطب والصيدلة -208]</w:t>
      </w:r>
    </w:p>
    <w:p>
      <w:pPr>
        <w:pStyle w:val="BookText"/>
      </w:pPr>
      <w:r>
        <w:rPr>
          <w:rFonts w:ascii="Amiri" w:hAnsi="Amiri" w:eastAsia="Amiri" w:cs="Amiri"/>
          <w:lang w:bidi="ar-SA"/>
          <w:color w:val="111111"/>
          <w:sz w:val="28"/>
          <w:szCs w:val="28"/>
          <w:rtl/>
        </w:rPr>
        <w:t xml:space="preserve">44289 . الكاظمية؛ جامعة مدينة العلم؛ رقم المخطوط: 17/1/2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1225 ه- قطر: 6/4سم؛ 35321سم [ف: 267]</w:t>
      </w:r>
    </w:p>
    <w:p>
      <w:pPr>
        <w:pStyle w:val="BookText"/>
      </w:pPr>
      <w:r>
        <w:rPr>
          <w:rFonts w:ascii="IRNazanin" w:hAnsi="IRNazanin" w:eastAsia="IRNazanin" w:cs="IRNazanin"/>
          <w:lang w:bidi="fa-IR"/>
          <w:color w:val="111111"/>
          <w:sz w:val="28"/>
          <w:szCs w:val="28"/>
          <w:rtl/>
        </w:rPr>
        <w:t xml:space="preserve">44290 .بغداد؛ دار المخطوطات؛ رقم المخطوط : 11454</w:t>
      </w:r>
    </w:p>
    <w:p>
      <w:pPr>
        <w:pStyle w:val="BookText"/>
      </w:pPr>
      <w:r>
        <w:rPr>
          <w:rFonts w:ascii="IRNazanin" w:hAnsi="IRNazanin" w:eastAsia="IRNazanin" w:cs="IRNazanin"/>
          <w:lang w:bidi="fa-IR"/>
          <w:color w:val="111111"/>
          <w:sz w:val="28"/>
          <w:szCs w:val="28"/>
          <w:rtl/>
        </w:rPr>
        <w:t xml:space="preserve">کا :مجهول، تا :قيد التملك 1238ه- تملك: افطوان بن يوقي سنة 1238ه- 163ص، 1521سم[ المتحف العراقي - ف: الطب والصيدلة -208]</w:t>
      </w:r>
    </w:p>
    <w:p>
      <w:pPr>
        <w:pStyle w:val="BookText"/>
      </w:pPr>
      <w:r>
        <w:rPr>
          <w:rFonts w:ascii="Times New Roman" w:hAnsi="Times New Roman" w:eastAsia="Times New Roman" w:cs="Times New Roman"/>
          <w:lang w:val="en-US" w:bidi="en-US"/>
          <w:color w:val="111111"/>
          <w:sz w:val="28"/>
          <w:szCs w:val="28"/>
          <w:rtl/>
        </w:rPr>
        <w:t xml:space="preserve">44291.</w:t>
      </w:r>
    </w:p>
    <w:p>
      <w:pPr>
        <w:pStyle w:val="BookText"/>
      </w:pPr>
      <w:r>
        <w:rPr>
          <w:rFonts w:ascii="IRNazanin" w:hAnsi="IRNazanin" w:eastAsia="IRNazanin" w:cs="IRNazanin"/>
          <w:lang w:bidi="fa-IR"/>
          <w:color w:val="111111"/>
          <w:sz w:val="28"/>
          <w:szCs w:val="28"/>
          <w:rtl/>
        </w:rPr>
        <w:t xml:space="preserve">بغداد؛ دار المخطوطات؛ رقم المخطوط : 19594</w:t>
      </w:r>
    </w:p>
    <w:p>
      <w:pPr>
        <w:pStyle w:val="BookText"/>
      </w:pPr>
      <w:r>
        <w:rPr>
          <w:rFonts w:ascii="IRNazanin" w:hAnsi="IRNazanin" w:eastAsia="IRNazanin" w:cs="IRNazanin"/>
          <w:lang w:bidi="fa-IR"/>
          <w:color w:val="111111"/>
          <w:sz w:val="28"/>
          <w:szCs w:val="28"/>
          <w:rtl/>
        </w:rPr>
        <w:t xml:space="preserve">کا :مجهول ،تا :القرن 13ه- ،97، ص 21 س 1622/5سم [المتحف العراقي - ف: الطب</w:t>
      </w:r>
    </w:p>
    <w:p>
      <w:pPr>
        <w:pStyle w:val="BookText"/>
      </w:pPr>
      <w:r>
        <w:rPr>
          <w:rFonts w:ascii="Amiri" w:hAnsi="Amiri" w:eastAsia="Amiri" w:cs="Amiri"/>
          <w:lang w:bidi="ar-SA"/>
          <w:color w:val="111111"/>
          <w:sz w:val="28"/>
          <w:szCs w:val="28"/>
          <w:rtl/>
        </w:rPr>
        <w:t xml:space="preserve">والصيدلة -209]</w:t>
      </w:r>
    </w:p>
    <w:p>
      <w:pPr>
        <w:pStyle w:val="BookText"/>
      </w:pPr>
      <w:r>
        <w:rPr>
          <w:rFonts w:ascii="IRNazanin" w:hAnsi="IRNazanin" w:eastAsia="IRNazanin" w:cs="IRNazanin"/>
          <w:lang w:bidi="fa-IR"/>
          <w:color w:val="111111"/>
          <w:sz w:val="28"/>
          <w:szCs w:val="28"/>
          <w:rtl/>
        </w:rPr>
        <w:t xml:space="preserve">ص: 766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44292 .بغداد؛ دار المخطوطات؛ رقم المخطوط: 2773-2</w:t>
      </w:r>
    </w:p>
    <w:p>
      <w:pPr>
        <w:pStyle w:val="BookText"/>
      </w:pPr>
      <w:r>
        <w:rPr>
          <w:rFonts w:ascii="IRNazanin" w:hAnsi="IRNazanin" w:eastAsia="IRNazanin" w:cs="IRNazanin"/>
          <w:lang w:bidi="fa-IR"/>
          <w:color w:val="111111"/>
          <w:sz w:val="28"/>
          <w:szCs w:val="28"/>
          <w:rtl/>
        </w:rPr>
        <w:t xml:space="preserve">کا :مجهول، تا: القرن 13ه- 165 ص 19 س 1521سم [المتحف العراقي -ف: الطب</w:t>
      </w:r>
    </w:p>
    <w:p>
      <w:pPr>
        <w:pStyle w:val="BookText"/>
      </w:pPr>
      <w:r>
        <w:rPr>
          <w:rFonts w:ascii="Amiri" w:hAnsi="Amiri" w:eastAsia="Amiri" w:cs="Amiri"/>
          <w:lang w:bidi="ar-SA"/>
          <w:color w:val="111111"/>
          <w:sz w:val="28"/>
          <w:szCs w:val="28"/>
          <w:rtl/>
        </w:rPr>
        <w:t xml:space="preserve">والصيدلة -209]</w:t>
      </w:r>
    </w:p>
    <w:p>
      <w:pPr>
        <w:pStyle w:val="BookText"/>
      </w:pPr>
      <w:r>
        <w:rPr>
          <w:rFonts w:ascii="IRNazanin" w:hAnsi="IRNazanin" w:eastAsia="IRNazanin" w:cs="IRNazanin"/>
          <w:lang w:bidi="fa-IR"/>
          <w:color w:val="111111"/>
          <w:sz w:val="28"/>
          <w:szCs w:val="28"/>
          <w:rtl/>
        </w:rPr>
        <w:t xml:space="preserve">44293 .بغداد؛ دار المخطوطات؛ رقم المخطوط: 1457/3</w:t>
      </w:r>
    </w:p>
    <w:p>
      <w:pPr>
        <w:pStyle w:val="BookText"/>
      </w:pPr>
      <w:r>
        <w:rPr>
          <w:rFonts w:ascii="IRNazanin" w:hAnsi="IRNazanin" w:eastAsia="IRNazanin" w:cs="IRNazanin"/>
          <w:lang w:bidi="fa-IR"/>
          <w:color w:val="111111"/>
          <w:sz w:val="28"/>
          <w:szCs w:val="28"/>
          <w:rtl/>
        </w:rPr>
        <w:t xml:space="preserve">کا: مجهول، تا: مجهول؛ 102، ص 17س، 15322سم [المتحف العراقي - ف: الطب</w:t>
      </w:r>
    </w:p>
    <w:p>
      <w:pPr>
        <w:pStyle w:val="BookText"/>
      </w:pPr>
      <w:r>
        <w:rPr>
          <w:rFonts w:ascii="Amiri" w:hAnsi="Amiri" w:eastAsia="Amiri" w:cs="Amiri"/>
          <w:lang w:bidi="ar-SA"/>
          <w:color w:val="111111"/>
          <w:sz w:val="28"/>
          <w:szCs w:val="28"/>
          <w:rtl/>
        </w:rPr>
        <w:t xml:space="preserve">والصيدلة - 209 ]</w:t>
      </w:r>
    </w:p>
    <w:p>
      <w:pPr>
        <w:pStyle w:val="BookText"/>
      </w:pPr>
      <w:r>
        <w:rPr>
          <w:rFonts w:ascii="Times New Roman" w:hAnsi="Times New Roman" w:eastAsia="Times New Roman" w:cs="Times New Roman"/>
          <w:lang w:val="en-US" w:bidi="en-US"/>
          <w:color w:val="111111"/>
          <w:sz w:val="28"/>
          <w:szCs w:val="28"/>
          <w:rtl/>
        </w:rPr>
        <w:t xml:space="preserve">44294.</w:t>
      </w:r>
    </w:p>
    <w:p>
      <w:pPr>
        <w:pStyle w:val="BookText"/>
      </w:pPr>
      <w:r>
        <w:rPr>
          <w:rFonts w:ascii="Amiri" w:hAnsi="Amiri" w:eastAsia="Amiri" w:cs="Amiri"/>
          <w:lang w:bidi="ar-SA"/>
          <w:color w:val="111111"/>
          <w:sz w:val="28"/>
          <w:szCs w:val="28"/>
          <w:rtl/>
        </w:rPr>
        <w:t xml:space="preserve">النجف الأشرف؛ حسينيه شوشتريها رقم المخطوط: 172</w:t>
      </w:r>
    </w:p>
    <w:p>
      <w:pPr>
        <w:pStyle w:val="BookText"/>
      </w:pPr>
      <w:r>
        <w:rPr>
          <w:rFonts w:ascii="IRNazanin" w:hAnsi="IRNazanin" w:eastAsia="IRNazanin" w:cs="IRNazanin"/>
          <w:lang w:bidi="fa-IR"/>
          <w:color w:val="111111"/>
          <w:sz w:val="28"/>
          <w:szCs w:val="28"/>
          <w:rtl/>
        </w:rPr>
        <w:t xml:space="preserve">کا :مجهول ،تا: مجهول؛ 1314سم [نشریه: 11-805]</w:t>
      </w:r>
    </w:p>
    <w:p>
      <w:pPr>
        <w:pStyle w:val="BookText"/>
      </w:pPr>
      <w:r>
        <w:rPr>
          <w:rFonts w:ascii="Times New Roman" w:hAnsi="Times New Roman" w:eastAsia="Times New Roman" w:cs="Times New Roman"/>
          <w:lang w:val="en-US" w:bidi="en-US"/>
          <w:color w:val="111111"/>
          <w:sz w:val="28"/>
          <w:szCs w:val="28"/>
          <w:rtl/>
        </w:rPr>
        <w:t xml:space="preserve">44295.</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1/9/1</w:t>
      </w:r>
    </w:p>
    <w:p>
      <w:pPr>
        <w:pStyle w:val="BookText"/>
      </w:pPr>
      <w:r>
        <w:rPr>
          <w:rFonts w:ascii="IRNazanin" w:hAnsi="IRNazanin" w:eastAsia="IRNazanin" w:cs="IRNazanin"/>
          <w:lang w:bidi="fa-IR"/>
          <w:color w:val="111111"/>
          <w:sz w:val="28"/>
          <w:szCs w:val="28"/>
          <w:rtl/>
        </w:rPr>
        <w:t xml:space="preserve">کا :مجهول ،تا :مجهول؛ 1821سم [الأوقاف العامة - موصل: 6-209]</w:t>
      </w:r>
    </w:p>
    <w:p>
      <w:pPr>
        <w:pStyle w:val="BookText"/>
      </w:pPr>
      <w:r>
        <w:rPr>
          <w:rFonts w:ascii="Amiri" w:hAnsi="Amiri" w:eastAsia="Amiri" w:cs="Amiri"/>
          <w:lang w:bidi="ar-SA"/>
          <w:color w:val="111111"/>
          <w:sz w:val="28"/>
          <w:szCs w:val="28"/>
          <w:rtl/>
        </w:rPr>
        <w:t xml:space="preserve">44296 الموصل ؛ يحيى الجليلي؛ رقم المخطوط: 170/2</w:t>
      </w:r>
    </w:p>
    <w:p>
      <w:pPr>
        <w:pStyle w:val="BookText"/>
      </w:pPr>
      <w:r>
        <w:rPr>
          <w:rFonts w:ascii="IRNazanin" w:hAnsi="IRNazanin" w:eastAsia="IRNazanin" w:cs="IRNazanin"/>
          <w:lang w:bidi="fa-IR"/>
          <w:color w:val="111111"/>
          <w:sz w:val="28"/>
          <w:szCs w:val="28"/>
          <w:rtl/>
        </w:rPr>
        <w:t xml:space="preserve">کا: مجهول ،تا: مجهول مخطوطات الموصل (237]</w:t>
      </w:r>
    </w:p>
    <w:p>
      <w:pPr>
        <w:pStyle w:val="BookText"/>
      </w:pPr>
      <w:r>
        <w:rPr>
          <w:rFonts w:ascii="IRNazanin" w:hAnsi="IRNazanin" w:eastAsia="IRNazanin" w:cs="IRNazanin"/>
          <w:lang w:bidi="fa-IR"/>
          <w:color w:val="111111"/>
          <w:sz w:val="28"/>
          <w:szCs w:val="28"/>
          <w:rtl/>
        </w:rPr>
        <w:t xml:space="preserve">44297 .بغداد؛ دار المخطوطات؛ رقم المخطوط: 11489</w:t>
      </w:r>
    </w:p>
    <w:p>
      <w:pPr>
        <w:pStyle w:val="BookText"/>
      </w:pPr>
      <w:r>
        <w:rPr>
          <w:rFonts w:ascii="IRNazanin" w:hAnsi="IRNazanin" w:eastAsia="IRNazanin" w:cs="IRNazanin"/>
          <w:lang w:bidi="fa-IR"/>
          <w:color w:val="111111"/>
          <w:sz w:val="28"/>
          <w:szCs w:val="28"/>
          <w:rtl/>
        </w:rPr>
        <w:t xml:space="preserve">نسخ، کا :مجهول، تا: مجهول؛ 200 ص 15 س 1319/5سم [المتحف العراقي -ف: الطب</w:t>
      </w:r>
    </w:p>
    <w:p>
      <w:pPr>
        <w:pStyle w:val="BookText"/>
      </w:pPr>
      <w:r>
        <w:rPr>
          <w:rFonts w:ascii="Amiri" w:hAnsi="Amiri" w:eastAsia="Amiri" w:cs="Amiri"/>
          <w:lang w:bidi="ar-SA"/>
          <w:color w:val="111111"/>
          <w:sz w:val="28"/>
          <w:szCs w:val="28"/>
          <w:rtl/>
        </w:rPr>
        <w:t xml:space="preserve">والصيدلة - 208]</w:t>
      </w:r>
    </w:p>
    <w:p>
      <w:pPr>
        <w:pStyle w:val="BookText"/>
      </w:pPr>
      <w:r>
        <w:rPr>
          <w:rFonts w:ascii="Amiri" w:hAnsi="Amiri" w:eastAsia="Amiri" w:cs="Amiri"/>
          <w:lang w:bidi="ar-SA"/>
          <w:color w:val="111111"/>
          <w:sz w:val="28"/>
          <w:szCs w:val="28"/>
          <w:rtl/>
        </w:rPr>
        <w:t xml:space="preserve">44298 . الكاظمية؛ مكتبة الجوادين العامة؛ رقم المخطوط : 25</w:t>
      </w:r>
    </w:p>
    <w:p>
      <w:pPr>
        <w:pStyle w:val="BookText"/>
      </w:pPr>
      <w:r>
        <w:rPr>
          <w:rFonts w:ascii="Amiri" w:hAnsi="Amiri" w:eastAsia="Amiri" w:cs="Amiri"/>
          <w:lang w:bidi="ar-SA"/>
          <w:color w:val="111111"/>
          <w:sz w:val="28"/>
          <w:szCs w:val="28"/>
          <w:rtl/>
        </w:rPr>
        <w:t xml:space="preserve">أوّلها: مطابق؛ آخرها :ويقولون أن الطبيعة يدبره بتربة خصوصاً ان الضم إلى ذلك</w:t>
      </w:r>
    </w:p>
    <w:p>
      <w:pPr>
        <w:pStyle w:val="BookText"/>
      </w:pPr>
      <w:r>
        <w:rPr>
          <w:rFonts w:ascii="Amiri" w:hAnsi="Amiri" w:eastAsia="Amiri" w:cs="Amiri"/>
          <w:lang w:bidi="ar-SA"/>
          <w:color w:val="111111"/>
          <w:sz w:val="28"/>
          <w:szCs w:val="28"/>
          <w:rtl/>
        </w:rPr>
        <w:t xml:space="preserve">يبري هذا الخرج لا بهذا الدواء الغريب العجيب لأنه يحصل للطبيعة انتعاش اعتقاداته منه</w:t>
      </w:r>
    </w:p>
    <w:p>
      <w:pPr>
        <w:pStyle w:val="BookText"/>
      </w:pPr>
      <w:r>
        <w:rPr>
          <w:rFonts w:ascii="IRNazanin" w:hAnsi="IRNazanin" w:eastAsia="IRNazanin" w:cs="IRNazanin"/>
          <w:lang w:bidi="fa-IR"/>
          <w:color w:val="111111"/>
          <w:sz w:val="28"/>
          <w:szCs w:val="28"/>
          <w:rtl/>
        </w:rPr>
        <w:t xml:space="preserve">ثلث ،کا :مجهول ،تا: مجهول؛ ناقصة: الآخر؛ 140 ص 17س 2013سم[ المورد: 32-3-</w:t>
      </w:r>
    </w:p>
    <w:p>
      <w:pPr>
        <w:pStyle w:val="BookText"/>
      </w:pPr>
      <w:r>
        <w:rPr>
          <w:rFonts w:ascii="Times New Roman" w:hAnsi="Times New Roman" w:eastAsia="Times New Roman" w:cs="Times New Roman"/>
          <w:lang w:val="en-US" w:bidi="en-US"/>
          <w:color w:val="111111"/>
          <w:sz w:val="28"/>
          <w:szCs w:val="28"/>
          <w:rtl/>
        </w:rPr>
        <w:t xml:space="preserve">138 ]</w:t>
      </w:r>
    </w:p>
    <w:p>
      <w:pPr>
        <w:pStyle w:val="BookText"/>
      </w:pPr>
      <w:r>
        <w:rPr>
          <w:rFonts w:ascii="IRNazanin" w:hAnsi="IRNazanin" w:eastAsia="IRNazanin" w:cs="IRNazanin"/>
          <w:lang w:bidi="fa-IR"/>
          <w:color w:val="111111"/>
          <w:sz w:val="28"/>
          <w:szCs w:val="28"/>
          <w:rtl/>
        </w:rPr>
        <w:t xml:space="preserve">44299 .بغداد؛ دار المخطوطات؛ رقم المخطوط: 1664</w:t>
      </w:r>
    </w:p>
    <w:p>
      <w:pPr>
        <w:pStyle w:val="BookText"/>
      </w:pPr>
      <w:r>
        <w:rPr>
          <w:rFonts w:ascii="Amiri" w:hAnsi="Amiri" w:eastAsia="Amiri" w:cs="Amiri"/>
          <w:lang w:bidi="ar-SA"/>
          <w:color w:val="111111"/>
          <w:sz w:val="28"/>
          <w:szCs w:val="28"/>
          <w:rtl/>
        </w:rPr>
        <w:t xml:space="preserve">كا :محمّد سليم الحاج اسعد، تا :مجهول ،بغداد؛ 113 ص 17س، 28*20سم [المتحف</w:t>
      </w:r>
    </w:p>
    <w:p>
      <w:pPr>
        <w:pStyle w:val="BookText"/>
      </w:pPr>
      <w:r>
        <w:rPr>
          <w:rFonts w:ascii="Amiri" w:hAnsi="Amiri" w:eastAsia="Amiri" w:cs="Amiri"/>
          <w:lang w:bidi="ar-SA"/>
          <w:color w:val="111111"/>
          <w:sz w:val="28"/>
          <w:szCs w:val="28"/>
          <w:rtl/>
        </w:rPr>
        <w:t xml:space="preserve">العراقي - ف: الطب والصيدلة -209]</w:t>
      </w:r>
    </w:p>
    <w:p>
      <w:pPr>
        <w:pStyle w:val="BookText"/>
      </w:pPr>
      <w:r>
        <w:rPr>
          <w:rFonts w:ascii="IRNazanin" w:hAnsi="IRNazanin" w:eastAsia="IRNazanin" w:cs="IRNazanin"/>
          <w:lang w:bidi="fa-IR"/>
          <w:color w:val="111111"/>
          <w:sz w:val="28"/>
          <w:szCs w:val="28"/>
          <w:rtl/>
        </w:rPr>
        <w:t xml:space="preserve">طب الرضا - الأحجار والحرز ومنافعها</w:t>
      </w:r>
    </w:p>
    <w:p>
      <w:pPr>
        <w:pStyle w:val="BookText"/>
      </w:pPr>
      <w:r>
        <w:rPr>
          <w:rFonts w:ascii="Amiri" w:hAnsi="Amiri" w:eastAsia="Amiri" w:cs="Amiri"/>
          <w:lang w:bidi="ar-SA"/>
          <w:color w:val="111111"/>
          <w:sz w:val="28"/>
          <w:szCs w:val="28"/>
          <w:rtl/>
        </w:rPr>
        <w:t xml:space="preserve">طب الرضا - الرسالة الذهبية</w:t>
      </w:r>
    </w:p>
    <w:p>
      <w:pPr>
        <w:pStyle w:val="BookText"/>
      </w:pPr>
      <w:r>
        <w:rPr>
          <w:rFonts w:ascii="IRNazanin" w:hAnsi="IRNazanin" w:eastAsia="IRNazanin" w:cs="IRNazanin"/>
          <w:lang w:bidi="fa-IR"/>
          <w:color w:val="111111"/>
          <w:sz w:val="28"/>
          <w:szCs w:val="28"/>
          <w:rtl/>
        </w:rPr>
        <w:t xml:space="preserve">ص: 767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575" w:name="pg8262_55034"/>
    <w:bookmarkEnd w:id="575"/>
    <w:p>
      <w:pPr>
        <w:pStyle w:val="Heading2"/>
      </w:pPr>
      <w:bookmarkStart w:id="2161" w:name="_Toc1480"/>
      <w:r>
        <w:t>الطب الروحاني / طب - عربي</w:t>
      </w:r>
      <w:bookmarkEnd w:id="2161"/>
    </w:p>
    <w:p>
      <w:pPr>
        <w:pStyle w:val="BookText"/>
      </w:pPr>
      <w:r>
        <w:rPr>
          <w:rFonts w:ascii="Amiri" w:hAnsi="Amiri" w:eastAsia="Amiri" w:cs="Amiri"/>
          <w:lang w:bidi="ar-SA"/>
          <w:color w:val="111111"/>
          <w:sz w:val="28"/>
          <w:szCs w:val="28"/>
          <w:rtl/>
        </w:rPr>
        <w:t xml:space="preserve">ابن الجوزي عبد الرّحمن بن علي (508 - 597 ه- )</w:t>
      </w:r>
    </w:p>
    <w:p>
      <w:pPr>
        <w:pStyle w:val="BookText"/>
      </w:pPr>
      <w:r>
        <w:rPr>
          <w:rFonts w:ascii="Amiri" w:hAnsi="Amiri" w:eastAsia="Amiri" w:cs="Amiri"/>
          <w:lang w:bidi="ar-SA"/>
          <w:color w:val="111111"/>
          <w:sz w:val="28"/>
          <w:szCs w:val="28"/>
          <w:rtl/>
        </w:rPr>
        <w:t xml:space="preserve">طبع :القاهرة، 1299 ، 1389ه- دمشق، 1348ه-</w:t>
      </w:r>
    </w:p>
    <w:p>
      <w:pPr>
        <w:pStyle w:val="BookText"/>
      </w:pPr>
      <w:r>
        <w:rPr>
          <w:rFonts w:ascii="Times New Roman" w:hAnsi="Times New Roman" w:eastAsia="Times New Roman" w:cs="Times New Roman"/>
          <w:lang w:val="en-US" w:bidi="en-US"/>
          <w:color w:val="111111"/>
          <w:sz w:val="28"/>
          <w:szCs w:val="28"/>
          <w:rtl/>
        </w:rPr>
        <w:t xml:space="preserve">44300.</w:t>
      </w:r>
    </w:p>
    <w:p>
      <w:pPr>
        <w:pStyle w:val="BookText"/>
      </w:pPr>
      <w:r>
        <w:rPr>
          <w:rFonts w:ascii="Amiri" w:hAnsi="Amiri" w:eastAsia="Amiri" w:cs="Amiri"/>
          <w:lang w:bidi="ar-SA"/>
          <w:color w:val="111111"/>
          <w:sz w:val="28"/>
          <w:szCs w:val="28"/>
          <w:rtl/>
        </w:rPr>
        <w:t xml:space="preserve">بغداد؛ مكتبة الأوقاف العامة؛ رقم المخطوط : 2900/8</w:t>
      </w:r>
    </w:p>
    <w:p>
      <w:pPr>
        <w:pStyle w:val="BookText"/>
      </w:pPr>
      <w:r>
        <w:rPr>
          <w:rFonts w:ascii="Amiri" w:hAnsi="Amiri" w:eastAsia="Amiri" w:cs="Amiri"/>
          <w:lang w:bidi="ar-SA"/>
          <w:color w:val="111111"/>
          <w:sz w:val="28"/>
          <w:szCs w:val="28"/>
          <w:rtl/>
        </w:rPr>
        <w:t xml:space="preserve">أوّلها: لما جمعت كتاباً في طب الأبدان وسميته لقط المنافع آثرت أن اشفعه بكتاب في طب النفوس اسميه الطب الروحاني، فإنّ طب الأبدان ... وضعه في ثلاثين باباً ...</w:t>
      </w:r>
    </w:p>
    <w:p>
      <w:pPr>
        <w:pStyle w:val="BookText"/>
      </w:pPr>
      <w:r>
        <w:rPr>
          <w:rFonts w:ascii="IRNazanin" w:hAnsi="IRNazanin" w:eastAsia="IRNazanin" w:cs="IRNazanin"/>
          <w:lang w:bidi="fa-IR"/>
          <w:color w:val="111111"/>
          <w:sz w:val="28"/>
          <w:szCs w:val="28"/>
          <w:rtl/>
        </w:rPr>
        <w:t xml:space="preserve">کا :مجهول، تا: مجهول؛ 39 ق 1614سم [ف: 4-175]</w:t>
      </w:r>
    </w:p>
    <w:p>
      <w:pPr>
        <w:pStyle w:val="Heading2"/>
      </w:pPr>
      <w:bookmarkStart w:id="2162" w:name="_Toc1481"/>
      <w:r>
        <w:t>الطب الروحاني والعالم الإنساني / طب - عربي</w:t>
      </w:r>
      <w:bookmarkEnd w:id="2162"/>
    </w:p>
    <w:p>
      <w:pPr>
        <w:pStyle w:val="BookText"/>
      </w:pPr>
      <w:r>
        <w:rPr>
          <w:rFonts w:ascii="Times New Roman" w:hAnsi="Times New Roman" w:eastAsia="Times New Roman" w:cs="Times New Roman"/>
          <w:lang w:val="en-US" w:bidi="en-US"/>
          <w:color w:val="111111"/>
          <w:sz w:val="28"/>
          <w:szCs w:val="28"/>
          <w:rtl/>
        </w:rPr>
        <w:t xml:space="preserve">44301.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10/9/6</w:t>
      </w:r>
    </w:p>
    <w:p>
      <w:pPr>
        <w:pStyle w:val="BookText"/>
      </w:pPr>
      <w:r>
        <w:rPr>
          <w:rFonts w:ascii="IRNazanin" w:hAnsi="IRNazanin" w:eastAsia="IRNazanin" w:cs="IRNazanin"/>
          <w:lang w:bidi="fa-IR"/>
          <w:color w:val="111111"/>
          <w:sz w:val="28"/>
          <w:szCs w:val="28"/>
          <w:rtl/>
        </w:rPr>
        <w:t xml:space="preserve">نسخ، کا :مجهول، تا: 1219ه- 21*16سم [الأوقاف العامة - موصل: 6-216]</w:t>
      </w:r>
    </w:p>
    <w:p>
      <w:pPr>
        <w:pStyle w:val="BookText"/>
      </w:pPr>
      <w:r>
        <w:rPr>
          <w:rFonts w:ascii="IRNazanin" w:hAnsi="IRNazanin" w:eastAsia="IRNazanin" w:cs="IRNazanin"/>
          <w:lang w:bidi="fa-IR"/>
          <w:color w:val="111111"/>
          <w:sz w:val="28"/>
          <w:szCs w:val="28"/>
          <w:rtl/>
        </w:rPr>
        <w:t xml:space="preserve">44302 .بغداد؛ دار المخطوطات؛ رقم المخطوط: 2237-2</w:t>
      </w:r>
    </w:p>
    <w:p>
      <w:pPr>
        <w:pStyle w:val="BookText"/>
      </w:pPr>
      <w:r>
        <w:rPr>
          <w:rFonts w:ascii="Amiri" w:hAnsi="Amiri" w:eastAsia="Amiri" w:cs="Amiri"/>
          <w:lang w:bidi="ar-SA"/>
          <w:color w:val="111111"/>
          <w:sz w:val="28"/>
          <w:szCs w:val="28"/>
          <w:rtl/>
        </w:rPr>
        <w:t xml:space="preserve">أوّلها: الحمد لله الذي لايغرب عنه مثقال ذرة حكيم فلا يخفي عليه طب ... أما بعد فإنّي رأيت العلل والآلام مودعة في حلية الانا ... رتبه المؤلف على ثلاثة أبواب اتفاقا مع تقسيمه لجسم الإنسان إلى ثلاثة اقسام القسم الأوّل من الرأس إلى الكتف القسم الثاني من الكتف إلى الفرج، القسم الثالث من الفرج إلى القدم، وقد جعل كل باب في عدة فصول؛ كا: مجهول، تا :مجهول؛ 8ص</w:t>
      </w:r>
    </w:p>
    <w:p>
      <w:pPr>
        <w:pStyle w:val="BookText"/>
      </w:pPr>
      <w:r>
        <w:rPr>
          <w:rFonts w:ascii="Amiri" w:hAnsi="Amiri" w:eastAsia="Amiri" w:cs="Amiri"/>
          <w:lang w:bidi="ar-SA"/>
          <w:color w:val="111111"/>
          <w:sz w:val="28"/>
          <w:szCs w:val="28"/>
          <w:rtl/>
        </w:rPr>
        <w:t xml:space="preserve">19س، 15/522سم [المتحف العراقي - ف: الطب والصيدلة - 210]</w:t>
      </w:r>
    </w:p>
    <w:p>
      <w:pPr>
        <w:pStyle w:val="Heading2"/>
      </w:pPr>
      <w:bookmarkStart w:id="2163" w:name="_Toc1482"/>
      <w:r>
        <w:t>الطب السعيدي / طب - عربي</w:t>
      </w:r>
      <w:bookmarkEnd w:id="2163"/>
    </w:p>
    <w:p>
      <w:pPr>
        <w:pStyle w:val="BookText"/>
      </w:pPr>
      <w:r>
        <w:rPr>
          <w:rFonts w:ascii="Amiri" w:hAnsi="Amiri" w:eastAsia="Amiri" w:cs="Amiri"/>
          <w:lang w:bidi="ar-SA"/>
          <w:color w:val="111111"/>
          <w:sz w:val="28"/>
          <w:szCs w:val="28"/>
          <w:rtl/>
        </w:rPr>
        <w:t xml:space="preserve">المعمري، عامر سعيد</w:t>
      </w:r>
    </w:p>
    <w:p>
      <w:pPr>
        <w:pStyle w:val="BookText"/>
      </w:pPr>
      <w:r>
        <w:rPr>
          <w:rFonts w:ascii="Times New Roman" w:hAnsi="Times New Roman" w:eastAsia="Times New Roman" w:cs="Times New Roman"/>
          <w:lang w:val="en-US" w:bidi="en-US"/>
          <w:color w:val="111111"/>
          <w:sz w:val="28"/>
          <w:szCs w:val="28"/>
          <w:rtl/>
        </w:rPr>
        <w:t xml:space="preserve">44303.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7678</w:t>
      </w:r>
    </w:p>
    <w:p>
      <w:pPr>
        <w:pStyle w:val="BookText"/>
      </w:pPr>
      <w:r>
        <w:rPr>
          <w:rFonts w:ascii="IRNazanin" w:hAnsi="IRNazanin" w:eastAsia="IRNazanin" w:cs="IRNazanin"/>
          <w:lang w:bidi="fa-IR"/>
          <w:color w:val="111111"/>
          <w:sz w:val="28"/>
          <w:szCs w:val="28"/>
          <w:rtl/>
        </w:rPr>
        <w:t xml:space="preserve">کا :مجهول، تا: 1093ه- 418 ص [ف: 1-285]</w:t>
      </w:r>
    </w:p>
    <w:p>
      <w:pPr>
        <w:pStyle w:val="BookText"/>
      </w:pPr>
      <w:r>
        <w:rPr>
          <w:rFonts w:ascii="IRNazanin" w:hAnsi="IRNazanin" w:eastAsia="IRNazanin" w:cs="IRNazanin"/>
          <w:lang w:bidi="fa-IR"/>
          <w:color w:val="111111"/>
          <w:sz w:val="28"/>
          <w:szCs w:val="28"/>
          <w:rtl/>
        </w:rPr>
        <w:t xml:space="preserve">ص: 768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576" w:name="pg8262_55036"/>
    <w:bookmarkEnd w:id="576"/>
    <w:p>
      <w:pPr>
        <w:pStyle w:val="BookText"/>
      </w:pPr>
      <w:r>
        <w:rPr>
          <w:rFonts w:ascii="Amiri" w:hAnsi="Amiri" w:eastAsia="Amiri" w:cs="Amiri"/>
          <w:lang w:bidi="ar-SA"/>
          <w:color w:val="111111"/>
          <w:sz w:val="28"/>
          <w:szCs w:val="28"/>
          <w:rtl/>
        </w:rPr>
        <w:t xml:space="preserve">طب سفر- زاد المسافرين</w:t>
      </w:r>
    </w:p>
    <w:p>
      <w:pPr>
        <w:pStyle w:val="BookText"/>
      </w:pPr>
      <w:r>
        <w:rPr>
          <w:rFonts w:ascii="Amiri" w:hAnsi="Amiri" w:eastAsia="Amiri" w:cs="Amiri"/>
          <w:lang w:bidi="ar-SA"/>
          <w:color w:val="111111"/>
          <w:sz w:val="28"/>
          <w:szCs w:val="28"/>
          <w:rtl/>
        </w:rPr>
        <w:t xml:space="preserve">طب شفائي - قرابادين شفائي</w:t>
      </w:r>
    </w:p>
    <w:p>
      <w:pPr>
        <w:pStyle w:val="BookText"/>
      </w:pPr>
      <w:r>
        <w:rPr>
          <w:rFonts w:ascii="Amiri" w:hAnsi="Amiri" w:eastAsia="Amiri" w:cs="Amiri"/>
          <w:lang w:bidi="ar-SA"/>
          <w:color w:val="111111"/>
          <w:sz w:val="28"/>
          <w:szCs w:val="28"/>
          <w:rtl/>
        </w:rPr>
        <w:t xml:space="preserve">طب شهاب - زبدة قوانين العلاج في جميع الأمراض</w:t>
      </w:r>
    </w:p>
    <w:p>
      <w:pPr>
        <w:pStyle w:val="BookText"/>
      </w:pPr>
      <w:r>
        <w:rPr>
          <w:rFonts w:ascii="Amiri" w:hAnsi="Amiri" w:eastAsia="Amiri" w:cs="Amiri"/>
          <w:lang w:bidi="ar-SA"/>
          <w:color w:val="111111"/>
          <w:sz w:val="28"/>
          <w:szCs w:val="28"/>
          <w:rtl/>
        </w:rPr>
        <w:t xml:space="preserve">طب عضدي - كامل الصناعة</w:t>
      </w:r>
    </w:p>
    <w:p>
      <w:pPr>
        <w:pStyle w:val="Heading2"/>
      </w:pPr>
      <w:bookmarkStart w:id="2164" w:name="_Toc1483"/>
      <w:r>
        <w:t>طب العيون / طب - فارسي</w:t>
      </w:r>
      <w:bookmarkEnd w:id="2164"/>
    </w:p>
    <w:p>
      <w:pPr>
        <w:pStyle w:val="BookText"/>
      </w:pPr>
      <w:r>
        <w:rPr>
          <w:rFonts w:ascii="Times New Roman" w:hAnsi="Times New Roman" w:eastAsia="Times New Roman" w:cs="Times New Roman"/>
          <w:lang w:val="en-US" w:bidi="en-US"/>
          <w:color w:val="111111"/>
          <w:sz w:val="28"/>
          <w:szCs w:val="28"/>
          <w:rtl/>
        </w:rPr>
        <w:t xml:space="preserve">44304.</w:t>
      </w:r>
    </w:p>
    <w:p>
      <w:pPr>
        <w:pStyle w:val="BookText"/>
      </w:pPr>
      <w:r>
        <w:rPr>
          <w:rFonts w:ascii="IRNazanin" w:hAnsi="IRNazanin" w:eastAsia="IRNazanin" w:cs="IRNazanin"/>
          <w:lang w:bidi="fa-IR"/>
          <w:color w:val="111111"/>
          <w:sz w:val="28"/>
          <w:szCs w:val="28"/>
          <w:rtl/>
        </w:rPr>
        <w:t xml:space="preserve">بغداد؛ دار المخطوطات؛ رقم المخطوط : 16974</w:t>
      </w:r>
    </w:p>
    <w:p>
      <w:pPr>
        <w:pStyle w:val="BookText"/>
      </w:pPr>
      <w:r>
        <w:rPr>
          <w:rFonts w:ascii="Amiri" w:hAnsi="Amiri" w:eastAsia="Amiri" w:cs="Amiri"/>
          <w:lang w:bidi="ar-SA"/>
          <w:color w:val="111111"/>
          <w:sz w:val="28"/>
          <w:szCs w:val="28"/>
          <w:rtl/>
        </w:rPr>
        <w:t xml:space="preserve">تناول فيها المؤلف تشريح العين وأمراضها وعلاجاتها ترقي للقرن الثاني عشر الهجري؛ كا:</w:t>
      </w:r>
    </w:p>
    <w:p>
      <w:pPr>
        <w:pStyle w:val="BookText"/>
      </w:pPr>
      <w:r>
        <w:rPr>
          <w:rFonts w:ascii="Amiri" w:hAnsi="Amiri" w:eastAsia="Amiri" w:cs="Amiri"/>
          <w:lang w:bidi="ar-SA"/>
          <w:color w:val="111111"/>
          <w:sz w:val="28"/>
          <w:szCs w:val="28"/>
          <w:rtl/>
        </w:rPr>
        <w:t xml:space="preserve">مجهول ،تا :مجهول؛ ناقصة: الأوّل والآخر؛ 132 ص 14 س، 18423سم [المتحف العراقي -</w:t>
      </w:r>
    </w:p>
    <w:p>
      <w:pPr>
        <w:pStyle w:val="BookText"/>
      </w:pPr>
      <w:r>
        <w:rPr>
          <w:rFonts w:ascii="Amiri" w:hAnsi="Amiri" w:eastAsia="Amiri" w:cs="Amiri"/>
          <w:lang w:bidi="ar-SA"/>
          <w:color w:val="111111"/>
          <w:sz w:val="28"/>
          <w:szCs w:val="28"/>
          <w:rtl/>
        </w:rPr>
        <w:t xml:space="preserve">ف الطب والصيدلة - 154]</w:t>
      </w:r>
    </w:p>
    <w:p>
      <w:pPr>
        <w:pStyle w:val="BookText"/>
      </w:pPr>
      <w:r>
        <w:rPr>
          <w:rFonts w:ascii="Amiri" w:hAnsi="Amiri" w:eastAsia="Amiri" w:cs="Amiri"/>
          <w:lang w:bidi="ar-SA"/>
          <w:color w:val="111111"/>
          <w:sz w:val="28"/>
          <w:szCs w:val="28"/>
          <w:rtl/>
        </w:rPr>
        <w:t xml:space="preserve">طب غياثي- غياثية</w:t>
      </w:r>
    </w:p>
    <w:p>
      <w:pPr>
        <w:pStyle w:val="BookText"/>
      </w:pPr>
      <w:r>
        <w:rPr>
          <w:rFonts w:ascii="Amiri" w:hAnsi="Amiri" w:eastAsia="Amiri" w:cs="Amiri"/>
          <w:lang w:bidi="ar-SA"/>
          <w:color w:val="111111"/>
          <w:sz w:val="28"/>
          <w:szCs w:val="28"/>
          <w:rtl/>
        </w:rPr>
        <w:t xml:space="preserve">طب الفقراء - من لا يحضره الطبيب</w:t>
      </w:r>
    </w:p>
    <w:p>
      <w:pPr>
        <w:pStyle w:val="Heading2"/>
      </w:pPr>
      <w:bookmarkStart w:id="2165" w:name="_Toc1484"/>
      <w:r>
        <w:t>طب الفقراء والمساكين / طب - عربي</w:t>
      </w:r>
      <w:bookmarkEnd w:id="2165"/>
    </w:p>
    <w:p>
      <w:pPr>
        <w:pStyle w:val="BookText"/>
      </w:pPr>
      <w:r>
        <w:rPr>
          <w:rFonts w:ascii="Amiri" w:hAnsi="Amiri" w:eastAsia="Amiri" w:cs="Amiri"/>
          <w:lang w:bidi="ar-SA"/>
          <w:color w:val="111111"/>
          <w:sz w:val="28"/>
          <w:szCs w:val="28"/>
          <w:rtl/>
        </w:rPr>
        <w:t xml:space="preserve">ابن الجزار ،أحمد بن إبراهيم ( - 395؟ ه-)</w:t>
      </w:r>
    </w:p>
    <w:p>
      <w:pPr>
        <w:pStyle w:val="BookText"/>
      </w:pPr>
      <w:r>
        <w:rPr>
          <w:rFonts w:ascii="Amiri" w:hAnsi="Amiri" w:eastAsia="Amiri" w:cs="Amiri"/>
          <w:lang w:bidi="ar-SA"/>
          <w:color w:val="111111"/>
          <w:sz w:val="28"/>
          <w:szCs w:val="28"/>
          <w:rtl/>
        </w:rPr>
        <w:t xml:space="preserve">طبع :باريس، 1984م</w:t>
      </w:r>
    </w:p>
    <w:p>
      <w:pPr>
        <w:pStyle w:val="BookText"/>
      </w:pPr>
      <w:r>
        <w:rPr>
          <w:rFonts w:ascii="IRNazanin" w:hAnsi="IRNazanin" w:eastAsia="IRNazanin" w:cs="IRNazanin"/>
          <w:lang w:bidi="fa-IR"/>
          <w:color w:val="111111"/>
          <w:sz w:val="28"/>
          <w:szCs w:val="28"/>
          <w:rtl/>
        </w:rPr>
        <w:t xml:space="preserve">[فنخا :22 75]</w:t>
      </w:r>
    </w:p>
    <w:p>
      <w:pPr>
        <w:pStyle w:val="BookText"/>
      </w:pPr>
      <w:r>
        <w:rPr>
          <w:rFonts w:ascii="Times New Roman" w:hAnsi="Times New Roman" w:eastAsia="Times New Roman" w:cs="Times New Roman"/>
          <w:lang w:val="en-US" w:bidi="en-US"/>
          <w:color w:val="111111"/>
          <w:sz w:val="28"/>
          <w:szCs w:val="28"/>
          <w:rtl/>
        </w:rPr>
        <w:t xml:space="preserve">44305.</w:t>
      </w:r>
    </w:p>
    <w:p>
      <w:pPr>
        <w:pStyle w:val="BookText"/>
      </w:pPr>
      <w:r>
        <w:rPr>
          <w:rFonts w:ascii="IRNazanin" w:hAnsi="IRNazanin" w:eastAsia="IRNazanin" w:cs="IRNazanin"/>
          <w:lang w:bidi="fa-IR"/>
          <w:color w:val="111111"/>
          <w:sz w:val="28"/>
          <w:szCs w:val="28"/>
          <w:rtl/>
        </w:rPr>
        <w:t xml:space="preserve">بغداد؛ دار المخطوطات؛ رقم المخطوط: 2103</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وسلم.</w:t>
      </w:r>
    </w:p>
    <w:p>
      <w:pPr>
        <w:pStyle w:val="BookText"/>
      </w:pPr>
      <w:r>
        <w:rPr>
          <w:rFonts w:ascii="Amiri" w:hAnsi="Amiri" w:eastAsia="Amiri" w:cs="Amiri"/>
          <w:lang w:bidi="ar-SA"/>
          <w:color w:val="111111"/>
          <w:sz w:val="28"/>
          <w:szCs w:val="28"/>
          <w:rtl/>
        </w:rPr>
        <w:t xml:space="preserve">فهذا كتاب في ذكر الطب وعلاج الجسم والنفس ... أما بعد</w:t>
      </w:r>
    </w:p>
    <w:p>
      <w:pPr>
        <w:pStyle w:val="BookText"/>
      </w:pPr>
      <w:r>
        <w:rPr>
          <w:rFonts w:ascii="IRNazanin" w:hAnsi="IRNazanin" w:eastAsia="IRNazanin" w:cs="IRNazanin"/>
          <w:lang w:bidi="fa-IR"/>
          <w:color w:val="111111"/>
          <w:sz w:val="28"/>
          <w:szCs w:val="28"/>
          <w:rtl/>
        </w:rPr>
        <w:t xml:space="preserve">تنتهي هذه النسخة بالباب الثاني والثلاثون ؛کا :مجهول ،تا: القرن 12ه-؛ 27 ص 17س،</w:t>
      </w:r>
    </w:p>
    <w:p>
      <w:pPr>
        <w:pStyle w:val="BookText"/>
      </w:pPr>
      <w:r>
        <w:rPr>
          <w:rFonts w:ascii="Amiri" w:hAnsi="Amiri" w:eastAsia="Amiri" w:cs="Amiri"/>
          <w:lang w:bidi="ar-SA"/>
          <w:color w:val="111111"/>
          <w:sz w:val="28"/>
          <w:szCs w:val="28"/>
          <w:rtl/>
        </w:rPr>
        <w:t xml:space="preserve">1521سم[ المتحف العراقي - ف: الطب والصيدلة - 211]</w:t>
      </w:r>
    </w:p>
    <w:p>
      <w:pPr>
        <w:pStyle w:val="BookText"/>
      </w:pPr>
      <w:r>
        <w:rPr>
          <w:rFonts w:ascii="IRNazanin" w:hAnsi="IRNazanin" w:eastAsia="IRNazanin" w:cs="IRNazanin"/>
          <w:lang w:bidi="fa-IR"/>
          <w:color w:val="111111"/>
          <w:sz w:val="28"/>
          <w:szCs w:val="28"/>
          <w:rtl/>
        </w:rPr>
        <w:t xml:space="preserve">ص: 769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577" w:name="pg8262_55038"/>
    <w:bookmarkEnd w:id="577"/>
    <w:p>
      <w:pPr>
        <w:pStyle w:val="Heading2"/>
      </w:pPr>
      <w:bookmarkStart w:id="2166" w:name="_Toc1485"/>
      <w:r>
        <w:t>الطب في الأعشاب / طب - عربي</w:t>
      </w:r>
      <w:bookmarkEnd w:id="2166"/>
    </w:p>
    <w:p>
      <w:pPr>
        <w:pStyle w:val="BookText"/>
      </w:pPr>
      <w:r>
        <w:rPr>
          <w:rFonts w:ascii="Amiri" w:hAnsi="Amiri" w:eastAsia="Amiri" w:cs="Amiri"/>
          <w:lang w:bidi="ar-SA"/>
          <w:color w:val="111111"/>
          <w:sz w:val="28"/>
          <w:szCs w:val="28"/>
          <w:rtl/>
        </w:rPr>
        <w:t xml:space="preserve">ابن البيطار، عبد الله بن أحمد ( - 646 ؟ ه-)</w:t>
      </w:r>
    </w:p>
    <w:p>
      <w:pPr>
        <w:pStyle w:val="BookText"/>
      </w:pPr>
      <w:r>
        <w:rPr>
          <w:rFonts w:ascii="Times New Roman" w:hAnsi="Times New Roman" w:eastAsia="Times New Roman" w:cs="Times New Roman"/>
          <w:lang w:val="en-US" w:bidi="en-US"/>
          <w:color w:val="111111"/>
          <w:sz w:val="28"/>
          <w:szCs w:val="28"/>
          <w:rtl/>
        </w:rPr>
        <w:t xml:space="preserve">44306.</w:t>
      </w:r>
    </w:p>
    <w:p>
      <w:pPr>
        <w:pStyle w:val="BookText"/>
      </w:pPr>
      <w:r>
        <w:rPr>
          <w:rFonts w:ascii="Amiri" w:hAnsi="Amiri" w:eastAsia="Amiri" w:cs="Amiri"/>
          <w:lang w:bidi="ar-SA"/>
          <w:color w:val="111111"/>
          <w:sz w:val="28"/>
          <w:szCs w:val="28"/>
          <w:rtl/>
        </w:rPr>
        <w:t xml:space="preserve">بغداد؛ مركز البحوث والدراسات؛ رقم المخطوط: 89-2722615مصورة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694 ص [(مصورات) - ف: 173]</w:t>
      </w:r>
    </w:p>
    <w:p>
      <w:pPr>
        <w:pStyle w:val="Heading2"/>
      </w:pPr>
      <w:bookmarkStart w:id="2167" w:name="_Toc1486"/>
      <w:r>
        <w:t>الطبقات / تراجم - عربي</w:t>
      </w:r>
      <w:bookmarkEnd w:id="2167"/>
    </w:p>
    <w:p>
      <w:pPr>
        <w:pStyle w:val="BookText"/>
      </w:pPr>
      <w:r>
        <w:rPr>
          <w:rFonts w:ascii="Amiri" w:hAnsi="Amiri" w:eastAsia="Amiri" w:cs="Amiri"/>
          <w:lang w:bidi="ar-SA"/>
          <w:color w:val="111111"/>
          <w:sz w:val="28"/>
          <w:szCs w:val="28"/>
          <w:rtl/>
        </w:rPr>
        <w:t xml:space="preserve">خليفة بن خياط ( - 240ه-)</w:t>
      </w:r>
    </w:p>
    <w:p>
      <w:pPr>
        <w:pStyle w:val="BookText"/>
      </w:pPr>
      <w:r>
        <w:rPr>
          <w:rFonts w:ascii="Amiri" w:hAnsi="Amiri" w:eastAsia="Amiri" w:cs="Amiri"/>
          <w:lang w:bidi="ar-SA"/>
          <w:color w:val="111111"/>
          <w:sz w:val="28"/>
          <w:szCs w:val="28"/>
          <w:rtl/>
        </w:rPr>
        <w:t xml:space="preserve">44307 .بغداد؛ مكتبة الأوقاف العامة؛ رقم المخطوط: 104 مصورة</w:t>
      </w:r>
    </w:p>
    <w:p>
      <w:pPr>
        <w:pStyle w:val="BookText"/>
      </w:pPr>
      <w:r>
        <w:rPr>
          <w:rFonts w:ascii="Amiri" w:hAnsi="Amiri" w:eastAsia="Amiri" w:cs="Amiri"/>
          <w:lang w:bidi="ar-SA"/>
          <w:color w:val="111111"/>
          <w:sz w:val="28"/>
          <w:szCs w:val="28"/>
          <w:rtl/>
        </w:rPr>
        <w:t xml:space="preserve">مصدر التصوير :نسخة في الظاهرية بدمشق، برقم: 544 حديث؛ كا: محمّد بن أحمد</w:t>
      </w:r>
    </w:p>
    <w:p>
      <w:pPr>
        <w:pStyle w:val="BookText"/>
      </w:pPr>
      <w:r>
        <w:rPr>
          <w:rFonts w:ascii="Amiri" w:hAnsi="Amiri" w:eastAsia="Amiri" w:cs="Amiri"/>
          <w:lang w:bidi="ar-SA"/>
          <w:color w:val="111111"/>
          <w:sz w:val="28"/>
          <w:szCs w:val="28"/>
          <w:rtl/>
        </w:rPr>
        <w:t xml:space="preserve">الأزدي ،تا: مجهول؛ عليها سماع في سنة 427ه-؛ 109ق، 2916سم [المورد : 22-257]</w:t>
      </w:r>
    </w:p>
    <w:p>
      <w:pPr>
        <w:pStyle w:val="BookText"/>
      </w:pPr>
      <w:r>
        <w:rPr>
          <w:rFonts w:ascii="Times New Roman" w:hAnsi="Times New Roman" w:eastAsia="Times New Roman" w:cs="Times New Roman"/>
          <w:lang w:val="en-US" w:bidi="en-US"/>
          <w:color w:val="111111"/>
          <w:sz w:val="28"/>
          <w:szCs w:val="28"/>
          <w:rtl/>
        </w:rPr>
        <w:t xml:space="preserve">44308.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577]</w:t>
      </w:r>
    </w:p>
    <w:p>
      <w:pPr>
        <w:pStyle w:val="Heading2"/>
      </w:pPr>
      <w:bookmarkStart w:id="2168" w:name="_Toc1487"/>
      <w:r>
        <w:t>الطبقات / تراجم - عربي</w:t>
      </w:r>
      <w:bookmarkEnd w:id="2168"/>
    </w:p>
    <w:p>
      <w:pPr>
        <w:pStyle w:val="BookText"/>
      </w:pPr>
      <w:r>
        <w:rPr>
          <w:rFonts w:ascii="Amiri" w:hAnsi="Amiri" w:eastAsia="Amiri" w:cs="Amiri"/>
          <w:lang w:bidi="ar-SA"/>
          <w:color w:val="111111"/>
          <w:sz w:val="28"/>
          <w:szCs w:val="28"/>
          <w:rtl/>
        </w:rPr>
        <w:t xml:space="preserve">ابن الجوزي، عبد الرحمن بن علي( 508 - 597ه-)</w:t>
      </w:r>
    </w:p>
    <w:p>
      <w:pPr>
        <w:pStyle w:val="BookText"/>
      </w:pPr>
      <w:r>
        <w:rPr>
          <w:rFonts w:ascii="Amiri" w:hAnsi="Amiri" w:eastAsia="Amiri" w:cs="Amiri"/>
          <w:lang w:bidi="ar-SA"/>
          <w:color w:val="111111"/>
          <w:sz w:val="28"/>
          <w:szCs w:val="28"/>
          <w:rtl/>
        </w:rPr>
        <w:t xml:space="preserve">44309 .بغداد؛ المجمع العلمي العراقي؛ رقم المخطوط : 53 تراجم وسير مصورة</w:t>
      </w:r>
    </w:p>
    <w:p>
      <w:pPr>
        <w:pStyle w:val="BookText"/>
      </w:pPr>
      <w:r>
        <w:rPr>
          <w:rFonts w:ascii="Amiri" w:hAnsi="Amiri" w:eastAsia="Amiri" w:cs="Amiri"/>
          <w:lang w:bidi="ar-SA"/>
          <w:color w:val="111111"/>
          <w:sz w:val="28"/>
          <w:szCs w:val="28"/>
          <w:rtl/>
        </w:rPr>
        <w:t xml:space="preserve">أوّلها :البسملة ... الحمد الله المحمود بكل لسان الدائم الباقي وكل من عليها فان ... . أما بعد فهذا كتاب لم أسبق التأليف مثاله، ولم ينسج على منواله أذكر فيه مناقب الصحابة والتابعين والأكابر من الزهاد والصالحين طبقة بعد طبقة، إذ بذكرهم نزول الرحمة محققه متتبعاً فيه أقاويلهم ،الحكمية ومناقبهم الجلية، وأردفته بذكر العابدات من النساء الصالحات ليعم النفع به في سائر الحالات، وسميته بالطبقات. والله أسأل أن ينفع به سائر المسلمين ويجعله ذخيرة إلى يوم الدين ولنبدأ أولا بذكر الله</w:t>
      </w:r>
    </w:p>
    <w:p>
      <w:pPr>
        <w:pStyle w:val="BookText"/>
      </w:pPr>
      <w:r>
        <w:rPr>
          <w:rFonts w:ascii="Amiri" w:hAnsi="Amiri" w:eastAsia="Amiri" w:cs="Amiri"/>
          <w:lang w:bidi="ar-SA"/>
          <w:color w:val="111111"/>
          <w:sz w:val="28"/>
          <w:szCs w:val="28"/>
          <w:rtl/>
        </w:rPr>
        <w:t xml:space="preserve">الصحابة رضي الله أجمعين، فأولهم: أبو بكر الصديق رضي</w:t>
      </w:r>
    </w:p>
    <w:p>
      <w:pPr>
        <w:pStyle w:val="BookText"/>
      </w:pPr>
      <w:r>
        <w:rPr>
          <w:rFonts w:ascii="Amiri" w:hAnsi="Amiri" w:eastAsia="Amiri" w:cs="Amiri"/>
          <w:lang w:bidi="ar-SA"/>
          <w:color w:val="111111"/>
          <w:sz w:val="28"/>
          <w:szCs w:val="28"/>
          <w:rtl/>
        </w:rPr>
        <w:t xml:space="preserve">عنهم عنه. سمي صديقا لأنه بادر إلى تصديق النبي صلى الله عليه وسلم ولازم الصدق؛ آخرها: [ترجمة] «أبو</w:t>
      </w:r>
    </w:p>
    <w:p>
      <w:pPr>
        <w:pStyle w:val="BookText"/>
      </w:pPr>
      <w:r>
        <w:rPr>
          <w:rFonts w:ascii="IRNazanin" w:hAnsi="IRNazanin" w:eastAsia="IRNazanin" w:cs="IRNazanin"/>
          <w:lang w:bidi="fa-IR"/>
          <w:color w:val="111111"/>
          <w:sz w:val="28"/>
          <w:szCs w:val="28"/>
          <w:rtl/>
        </w:rPr>
        <w:t xml:space="preserve">ص: 770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الباجي اسمه سعيد بن يزيد»</w:t>
      </w:r>
    </w:p>
    <w:p>
      <w:pPr>
        <w:pStyle w:val="BookText"/>
      </w:pPr>
      <w:r>
        <w:rPr>
          <w:rFonts w:ascii="IRNazanin" w:hAnsi="IRNazanin" w:eastAsia="IRNazanin" w:cs="IRNazanin"/>
          <w:lang w:bidi="fa-IR"/>
          <w:color w:val="111111"/>
          <w:sz w:val="28"/>
          <w:szCs w:val="28"/>
          <w:rtl/>
        </w:rPr>
        <w:t xml:space="preserve">مصدر التصوير: نسخة المكتبة الوطنية في تونس القسم الأوّل؛ کا: مجهول، تا :مجهول؛ 96ق (1-96) 23 س [ف 2-70]</w:t>
      </w:r>
    </w:p>
    <w:p>
      <w:pPr>
        <w:pStyle w:val="BookText"/>
      </w:pPr>
      <w:r>
        <w:rPr>
          <w:rFonts w:ascii="Times New Roman" w:hAnsi="Times New Roman" w:eastAsia="Times New Roman" w:cs="Times New Roman"/>
          <w:lang w:val="en-US" w:bidi="en-US"/>
          <w:color w:val="111111"/>
          <w:sz w:val="28"/>
          <w:szCs w:val="28"/>
          <w:rtl/>
        </w:rPr>
        <w:t xml:space="preserve">44310.</w:t>
      </w:r>
    </w:p>
    <w:p>
      <w:pPr>
        <w:pStyle w:val="BookText"/>
      </w:pPr>
      <w:r>
        <w:rPr>
          <w:rFonts w:ascii="Amiri" w:hAnsi="Amiri" w:eastAsia="Amiri" w:cs="Amiri"/>
          <w:lang w:bidi="ar-SA"/>
          <w:color w:val="111111"/>
          <w:sz w:val="28"/>
          <w:szCs w:val="28"/>
          <w:rtl/>
        </w:rPr>
        <w:t xml:space="preserve">بغداد؛ المجمع العلمي العراقي؛ رقم المخطوط : 54/2 تراجم وسير مصورة</w:t>
      </w:r>
    </w:p>
    <w:p>
      <w:pPr>
        <w:pStyle w:val="BookText"/>
      </w:pPr>
      <w:r>
        <w:rPr>
          <w:rFonts w:ascii="Amiri" w:hAnsi="Amiri" w:eastAsia="Amiri" w:cs="Amiri"/>
          <w:lang w:bidi="ar-SA"/>
          <w:color w:val="111111"/>
          <w:sz w:val="28"/>
          <w:szCs w:val="28"/>
          <w:rtl/>
        </w:rPr>
        <w:t xml:space="preserve">أوّلها: (تتمة ترجمة أبي عبد الله الباجي، اسمه سعيد بن يزيد الواردة في آخر القسم الأوّل يليها ترجمة: «عبد الله بن خبيق بن سابق ...»؛ آخرها (ترجمة): «عابدة بلخية». قال الأسود أبوبلال: خرجت حاجاً، فلما صرت في بعض الطريق إذا إمرأة لا زاد معها ولا أدوات. فقلت لها: من أين أنت؟ قالت من بلخ فقلت: ما أري معك زاداً ولا ما تحملين فيه الزاد فقالت خرج من بلخ عشرة دراهم، وقد بقي معي بعضها. فقلت: إذا نفدت ما تصنعين؟ قالت أبيع هذا الحمار وآخذ دونه...</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كا :مجهول، تا: مجهول؛ 95ق</w:t>
      </w:r>
    </w:p>
    <w:p>
      <w:pPr>
        <w:pStyle w:val="BookText"/>
      </w:pPr>
      <w:r>
        <w:rPr>
          <w:rFonts w:ascii="IRNazanin" w:hAnsi="IRNazanin" w:eastAsia="IRNazanin" w:cs="IRNazanin"/>
          <w:lang w:bidi="fa-IR"/>
          <w:color w:val="111111"/>
          <w:sz w:val="28"/>
          <w:szCs w:val="28"/>
          <w:rtl/>
        </w:rPr>
        <w:t xml:space="preserve">(97-192) [ف 2-71]</w:t>
      </w:r>
    </w:p>
    <w:p>
      <w:pPr>
        <w:pStyle w:val="BookText"/>
      </w:pPr>
      <w:r>
        <w:rPr>
          <w:rFonts w:ascii="Times New Roman" w:hAnsi="Times New Roman" w:eastAsia="Times New Roman" w:cs="Times New Roman"/>
          <w:lang w:val="en-US" w:bidi="en-US"/>
          <w:color w:val="111111"/>
          <w:sz w:val="28"/>
          <w:szCs w:val="28"/>
          <w:rtl/>
        </w:rPr>
        <w:t xml:space="preserve">44311.</w:t>
      </w:r>
    </w:p>
    <w:p>
      <w:pPr>
        <w:pStyle w:val="BookText"/>
      </w:pPr>
      <w:r>
        <w:rPr>
          <w:rFonts w:ascii="Amiri" w:hAnsi="Amiri" w:eastAsia="Amiri" w:cs="Amiri"/>
          <w:lang w:bidi="ar-SA"/>
          <w:color w:val="111111"/>
          <w:sz w:val="28"/>
          <w:szCs w:val="28"/>
          <w:rtl/>
        </w:rPr>
        <w:t xml:space="preserve">بغداد ؛المجمع العلمي العراقي؛ رقم المخطوط : 55 تراجم وسير مصورة</w:t>
      </w:r>
    </w:p>
    <w:p>
      <w:pPr>
        <w:pStyle w:val="BookText"/>
      </w:pPr>
      <w:r>
        <w:rPr>
          <w:rFonts w:ascii="Amiri" w:hAnsi="Amiri" w:eastAsia="Amiri" w:cs="Amiri"/>
          <w:lang w:bidi="ar-SA"/>
          <w:color w:val="111111"/>
          <w:sz w:val="28"/>
          <w:szCs w:val="28"/>
          <w:rtl/>
        </w:rPr>
        <w:t xml:space="preserve">أوّلها :تتمة ترجمة «عابدة بلخية الواردة في آخر القسم الثاني؛ آخرها: تم الكتاب بعون الملك الوهاب.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مصدر التصوير: النسخة السابقة نفسها القسم الثالث غنسخ ،کا: مجهول ،تا: مجهول 100ق ،(293-193)، 23 س [ف 2-72]</w:t>
      </w:r>
    </w:p>
    <w:p>
      <w:pPr>
        <w:pStyle w:val="BookText"/>
      </w:pPr>
      <w:r>
        <w:rPr>
          <w:rFonts w:ascii="Amiri" w:hAnsi="Amiri" w:eastAsia="Amiri" w:cs="Amiri"/>
          <w:lang w:bidi="ar-SA"/>
          <w:color w:val="111111"/>
          <w:sz w:val="28"/>
          <w:szCs w:val="28"/>
          <w:rtl/>
        </w:rPr>
        <w:t xml:space="preserve">الطبقات (كتاب في) / تراجم - عربي</w:t>
      </w:r>
    </w:p>
    <w:p>
      <w:pPr>
        <w:pStyle w:val="BookText"/>
      </w:pPr>
      <w:r>
        <w:rPr>
          <w:rFonts w:ascii="Amiri" w:hAnsi="Amiri" w:eastAsia="Amiri" w:cs="Amiri"/>
          <w:lang w:bidi="ar-SA"/>
          <w:color w:val="111111"/>
          <w:sz w:val="28"/>
          <w:szCs w:val="28"/>
          <w:rtl/>
        </w:rPr>
        <w:t xml:space="preserve">نائيني، محمّد علي</w:t>
      </w:r>
    </w:p>
    <w:p>
      <w:pPr>
        <w:pStyle w:val="BookText"/>
      </w:pPr>
      <w:r>
        <w:rPr>
          <w:rFonts w:ascii="IRNazanin" w:hAnsi="IRNazanin" w:eastAsia="IRNazanin" w:cs="IRNazanin"/>
          <w:lang w:bidi="fa-IR"/>
          <w:color w:val="111111"/>
          <w:sz w:val="28"/>
          <w:szCs w:val="28"/>
          <w:rtl/>
        </w:rPr>
        <w:t xml:space="preserve">44312 .بغداد؛ دار المخطوطات؛ رقم المخطوط : 15955</w:t>
      </w:r>
    </w:p>
    <w:p>
      <w:pPr>
        <w:pStyle w:val="BookText"/>
      </w:pPr>
      <w:r>
        <w:rPr>
          <w:rFonts w:ascii="IRNazanin" w:hAnsi="IRNazanin" w:eastAsia="IRNazanin" w:cs="IRNazanin"/>
          <w:lang w:bidi="fa-IR"/>
          <w:color w:val="111111"/>
          <w:sz w:val="28"/>
          <w:szCs w:val="28"/>
          <w:rtl/>
        </w:rPr>
        <w:t xml:space="preserve">کا :مجهول ،تا :مجهول؛ 790 ص 17 و 22 س 1721سم[ المتحف العراقي ف: التاريخ</w:t>
      </w:r>
    </w:p>
    <w:p>
      <w:pPr>
        <w:pStyle w:val="BookText"/>
      </w:pPr>
      <w:r>
        <w:rPr>
          <w:rFonts w:ascii="IRNazanin" w:hAnsi="IRNazanin" w:eastAsia="IRNazanin" w:cs="IRNazanin"/>
          <w:lang w:bidi="fa-IR"/>
          <w:color w:val="111111"/>
          <w:sz w:val="28"/>
          <w:szCs w:val="28"/>
          <w:rtl/>
        </w:rPr>
        <w:t xml:space="preserve">والتراجم - 329]</w:t>
      </w:r>
    </w:p>
    <w:p>
      <w:pPr>
        <w:pStyle w:val="BookText"/>
      </w:pPr>
      <w:r>
        <w:rPr>
          <w:rFonts w:ascii="Amiri" w:hAnsi="Amiri" w:eastAsia="Amiri" w:cs="Amiri"/>
          <w:lang w:bidi="ar-SA"/>
          <w:color w:val="111111"/>
          <w:sz w:val="28"/>
          <w:szCs w:val="28"/>
          <w:rtl/>
        </w:rPr>
        <w:t xml:space="preserve">طبقات الأحناف - طباقات الفقهاء الحنفية</w:t>
      </w:r>
    </w:p>
    <w:p>
      <w:pPr>
        <w:pStyle w:val="BookText"/>
      </w:pPr>
      <w:r>
        <w:rPr>
          <w:rFonts w:ascii="IRNazanin" w:hAnsi="IRNazanin" w:eastAsia="IRNazanin" w:cs="IRNazanin"/>
          <w:lang w:bidi="fa-IR"/>
          <w:color w:val="111111"/>
          <w:sz w:val="28"/>
          <w:szCs w:val="28"/>
          <w:rtl/>
        </w:rPr>
        <w:t xml:space="preserve">ص: 771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578" w:name="pg8262_55043"/>
    <w:bookmarkEnd w:id="578"/>
    <w:p>
      <w:pPr>
        <w:pStyle w:val="Heading2"/>
      </w:pPr>
      <w:bookmarkStart w:id="2169" w:name="_Toc1488"/>
      <w:r>
        <w:t>طبقات الأقطاب / عرفان وتصوف - عربي</w:t>
      </w:r>
      <w:bookmarkEnd w:id="2169"/>
    </w:p>
    <w:p>
      <w:pPr>
        <w:pStyle w:val="BookText"/>
      </w:pPr>
      <w:r>
        <w:rPr>
          <w:rFonts w:ascii="Amiri" w:hAnsi="Amiri" w:eastAsia="Amiri" w:cs="Amiri"/>
          <w:lang w:bidi="ar-SA"/>
          <w:color w:val="111111"/>
          <w:sz w:val="28"/>
          <w:szCs w:val="28"/>
          <w:rtl/>
        </w:rPr>
        <w:t xml:space="preserve">الطولوني، عيسى بن موسى</w:t>
      </w:r>
    </w:p>
    <w:p>
      <w:pPr>
        <w:pStyle w:val="BookText"/>
      </w:pPr>
      <w:r>
        <w:rPr>
          <w:rFonts w:ascii="Times New Roman" w:hAnsi="Times New Roman" w:eastAsia="Times New Roman" w:cs="Times New Roman"/>
          <w:lang w:val="en-US" w:bidi="en-US"/>
          <w:color w:val="111111"/>
          <w:sz w:val="28"/>
          <w:szCs w:val="28"/>
          <w:rtl/>
        </w:rPr>
        <w:t xml:space="preserve">44313.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6785</w:t>
      </w:r>
    </w:p>
    <w:p>
      <w:pPr>
        <w:pStyle w:val="BookText"/>
      </w:pPr>
      <w:r>
        <w:rPr>
          <w:rFonts w:ascii="IRNazanin" w:hAnsi="IRNazanin" w:eastAsia="IRNazanin" w:cs="IRNazanin"/>
          <w:lang w:bidi="fa-IR"/>
          <w:color w:val="111111"/>
          <w:sz w:val="28"/>
          <w:szCs w:val="28"/>
          <w:rtl/>
        </w:rPr>
        <w:t xml:space="preserve">کا :محمّد بن حسن البيطاء، تا: 1248ه- 19 ص [ف: 1-206]</w:t>
      </w:r>
    </w:p>
    <w:p>
      <w:pPr>
        <w:pStyle w:val="Heading2"/>
      </w:pPr>
      <w:bookmarkStart w:id="2170" w:name="_Toc1489"/>
      <w:r>
        <w:t>طبقات الإمامية / رجال - عربي</w:t>
      </w:r>
      <w:bookmarkEnd w:id="2170"/>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44314.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3509</w:t>
      </w:r>
    </w:p>
    <w:p>
      <w:pPr>
        <w:pStyle w:val="BookText"/>
      </w:pPr>
      <w:r>
        <w:rPr>
          <w:rFonts w:ascii="Amiri" w:hAnsi="Amiri" w:eastAsia="Amiri" w:cs="Amiri"/>
          <w:lang w:bidi="ar-SA"/>
          <w:color w:val="111111"/>
          <w:sz w:val="28"/>
          <w:szCs w:val="28"/>
          <w:rtl/>
        </w:rPr>
        <w:t xml:space="preserve">كاتب = مؤلف ،تا: مجهول؛ 19 ص [ف: 1-285]</w:t>
      </w:r>
    </w:p>
    <w:p>
      <w:pPr>
        <w:pStyle w:val="Heading2"/>
      </w:pPr>
      <w:bookmarkStart w:id="2171" w:name="_Toc1490"/>
      <w:r>
        <w:t>طبقات الأنبياء والرسل والأئمة وتواريخهم / تاريخ الأنبياء - عربي</w:t>
      </w:r>
      <w:bookmarkEnd w:id="2171"/>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Amiri" w:hAnsi="Amiri" w:eastAsia="Amiri" w:cs="Amiri"/>
          <w:lang w:bidi="ar-SA"/>
          <w:color w:val="111111"/>
          <w:sz w:val="28"/>
          <w:szCs w:val="28"/>
          <w:rtl/>
        </w:rPr>
        <w:t xml:space="preserve">44315 .النجف الأشرف؛ مكتبة آية الله الحكيم العامة؛ رقم المخطوط : 2723/3</w:t>
      </w:r>
    </w:p>
    <w:p>
      <w:pPr>
        <w:pStyle w:val="BookText"/>
      </w:pPr>
      <w:r>
        <w:rPr>
          <w:rFonts w:ascii="IRNazanin" w:hAnsi="IRNazanin" w:eastAsia="IRNazanin" w:cs="IRNazanin"/>
          <w:lang w:bidi="fa-IR"/>
          <w:color w:val="111111"/>
          <w:sz w:val="28"/>
          <w:szCs w:val="28"/>
          <w:rtl/>
        </w:rPr>
        <w:t xml:space="preserve">کا :مجهول ،تا: مجهول؛ 123 ص 22 س ، 2014سم [ معجم المخطوطات النجفية: 578]</w:t>
      </w:r>
    </w:p>
    <w:p>
      <w:pPr>
        <w:pStyle w:val="Heading2"/>
      </w:pPr>
      <w:bookmarkStart w:id="2172" w:name="_Toc1491"/>
      <w:r>
        <w:t>طبقات الأولياء ومناقب الأصفياء / تراجم - عربي</w:t>
      </w:r>
      <w:bookmarkEnd w:id="2172"/>
    </w:p>
    <w:p>
      <w:pPr>
        <w:pStyle w:val="BookText"/>
      </w:pPr>
      <w:r>
        <w:rPr>
          <w:rFonts w:ascii="Amiri" w:hAnsi="Amiri" w:eastAsia="Amiri" w:cs="Amiri"/>
          <w:lang w:bidi="ar-SA"/>
          <w:color w:val="111111"/>
          <w:sz w:val="28"/>
          <w:szCs w:val="28"/>
          <w:rtl/>
        </w:rPr>
        <w:t xml:space="preserve">ابن الملقن عمر بن علي( 723 - 804 ه- )</w:t>
      </w:r>
    </w:p>
    <w:p>
      <w:pPr>
        <w:pStyle w:val="BookText"/>
      </w:pPr>
      <w:r>
        <w:rPr>
          <w:rFonts w:ascii="Amiri" w:hAnsi="Amiri" w:eastAsia="Amiri" w:cs="Amiri"/>
          <w:lang w:bidi="ar-SA"/>
          <w:color w:val="111111"/>
          <w:sz w:val="28"/>
          <w:szCs w:val="28"/>
          <w:rtl/>
        </w:rPr>
        <w:t xml:space="preserve">طبع : القاهرة، 1393ه-</w:t>
      </w:r>
    </w:p>
    <w:p>
      <w:pPr>
        <w:pStyle w:val="BookText"/>
      </w:pPr>
      <w:r>
        <w:rPr>
          <w:rFonts w:ascii="Amiri" w:hAnsi="Amiri" w:eastAsia="Amiri" w:cs="Amiri"/>
          <w:lang w:bidi="ar-SA"/>
          <w:color w:val="111111"/>
          <w:sz w:val="28"/>
          <w:szCs w:val="28"/>
          <w:rtl/>
        </w:rPr>
        <w:t xml:space="preserve">44316 .بغداد؛ مكتبة الأوقاف العامة؛ رقم المخطوط: 10058</w:t>
      </w:r>
    </w:p>
    <w:p>
      <w:pPr>
        <w:pStyle w:val="BookText"/>
      </w:pPr>
      <w:r>
        <w:rPr>
          <w:rFonts w:ascii="Amiri" w:hAnsi="Amiri" w:eastAsia="Amiri" w:cs="Amiri"/>
          <w:lang w:bidi="ar-SA"/>
          <w:color w:val="111111"/>
          <w:sz w:val="28"/>
          <w:szCs w:val="28"/>
          <w:rtl/>
        </w:rPr>
        <w:t xml:space="preserve">أوّلها: الحمد لله على رفع الأعلام وعلى بيان الطريق لأهل التحقيق جملة من طبقات الأعلام الأعيان وأوتاد الأقطاب من كل قطر ...</w:t>
      </w:r>
    </w:p>
    <w:p>
      <w:pPr>
        <w:pStyle w:val="BookText"/>
      </w:pPr>
      <w:r>
        <w:rPr>
          <w:rFonts w:ascii="Amiri" w:hAnsi="Amiri" w:eastAsia="Amiri" w:cs="Amiri"/>
          <w:lang w:bidi="ar-SA"/>
          <w:color w:val="111111"/>
          <w:sz w:val="28"/>
          <w:szCs w:val="28"/>
          <w:rtl/>
        </w:rPr>
        <w:t xml:space="preserve">كا :يحيى بن شرف الدين البكري السعيدي، تا: 903ه- 99ق، 21315سم [ف: 4-248]</w:t>
      </w:r>
    </w:p>
    <w:p>
      <w:pPr>
        <w:pStyle w:val="BookText"/>
      </w:pPr>
      <w:r>
        <w:rPr>
          <w:rFonts w:ascii="Amiri" w:hAnsi="Amiri" w:eastAsia="Amiri" w:cs="Amiri"/>
          <w:lang w:bidi="ar-SA"/>
          <w:color w:val="111111"/>
          <w:sz w:val="28"/>
          <w:szCs w:val="28"/>
          <w:rtl/>
        </w:rPr>
        <w:t xml:space="preserve">بغداد؛ المجمع العلمي العراقي؛ رقم المخطوط : /56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[ف: 2-72]</w:t>
      </w:r>
    </w:p>
    <w:p>
      <w:pPr>
        <w:pStyle w:val="BookText"/>
      </w:pPr>
      <w:r>
        <w:rPr>
          <w:rFonts w:ascii="IRNazanin" w:hAnsi="IRNazanin" w:eastAsia="IRNazanin" w:cs="IRNazanin"/>
          <w:lang w:bidi="fa-IR"/>
          <w:color w:val="111111"/>
          <w:sz w:val="28"/>
          <w:szCs w:val="28"/>
          <w:rtl/>
        </w:rPr>
        <w:t xml:space="preserve">ص: 772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579" w:name="pg8262_55045"/>
    <w:bookmarkEnd w:id="579"/>
    <w:p>
      <w:pPr>
        <w:pStyle w:val="Heading2"/>
      </w:pPr>
      <w:bookmarkStart w:id="2173" w:name="_Toc1492"/>
      <w:r>
        <w:t>طبقات الجلالية / منطق - عربي</w:t>
      </w:r>
      <w:bookmarkEnd w:id="2173"/>
    </w:p>
    <w:p>
      <w:pPr>
        <w:pStyle w:val="BookText"/>
      </w:pPr>
      <w:r>
        <w:rPr>
          <w:rFonts w:ascii="Amiri" w:hAnsi="Amiri" w:eastAsia="Amiri" w:cs="Amiri"/>
          <w:lang w:bidi="ar-SA"/>
          <w:color w:val="111111"/>
          <w:sz w:val="28"/>
          <w:szCs w:val="28"/>
          <w:rtl/>
        </w:rPr>
        <w:t xml:space="preserve">الدواني، محمّد بن اسعد ( 830 - 908 ه- ) -</w:t>
      </w:r>
    </w:p>
    <w:p>
      <w:pPr>
        <w:pStyle w:val="BookText"/>
      </w:pPr>
      <w:r>
        <w:rPr>
          <w:rFonts w:ascii="Times New Roman" w:hAnsi="Times New Roman" w:eastAsia="Times New Roman" w:cs="Times New Roman"/>
          <w:lang w:val="en-US" w:bidi="en-US"/>
          <w:color w:val="111111"/>
          <w:sz w:val="28"/>
          <w:szCs w:val="28"/>
          <w:rtl/>
        </w:rPr>
        <w:t xml:space="preserve">44317.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6951</w:t>
      </w:r>
    </w:p>
    <w:p>
      <w:pPr>
        <w:pStyle w:val="BookText"/>
      </w:pPr>
      <w:r>
        <w:rPr>
          <w:rFonts w:ascii="IRNazanin" w:hAnsi="IRNazanin" w:eastAsia="IRNazanin" w:cs="IRNazanin"/>
          <w:lang w:bidi="fa-IR"/>
          <w:color w:val="111111"/>
          <w:sz w:val="28"/>
          <w:szCs w:val="28"/>
          <w:rtl/>
        </w:rPr>
        <w:t xml:space="preserve">کا :مجهول ،تا :مجهول 170 ص [ف: 1-286]</w:t>
      </w:r>
    </w:p>
    <w:p>
      <w:pPr>
        <w:pStyle w:val="BookText"/>
      </w:pPr>
      <w:r>
        <w:rPr>
          <w:rFonts w:ascii="Amiri" w:hAnsi="Amiri" w:eastAsia="Amiri" w:cs="Amiri"/>
          <w:lang w:bidi="ar-SA"/>
          <w:color w:val="111111"/>
          <w:sz w:val="28"/>
          <w:szCs w:val="28"/>
          <w:rtl/>
        </w:rPr>
        <w:t xml:space="preserve">طبقات الحنفية تاج التراجم</w:t>
      </w:r>
    </w:p>
    <w:p>
      <w:pPr>
        <w:pStyle w:val="BookText"/>
      </w:pPr>
      <w:r>
        <w:rPr>
          <w:rFonts w:ascii="Amiri" w:hAnsi="Amiri" w:eastAsia="Amiri" w:cs="Amiri"/>
          <w:lang w:bidi="ar-SA"/>
          <w:color w:val="111111"/>
          <w:sz w:val="28"/>
          <w:szCs w:val="28"/>
          <w:rtl/>
        </w:rPr>
        <w:t xml:space="preserve">طبقات الحنفية - كتائب أعلام الأخيار من فقهاء مذهب النعمان المختار</w:t>
      </w:r>
    </w:p>
    <w:p>
      <w:pPr>
        <w:pStyle w:val="Heading2"/>
      </w:pPr>
      <w:bookmarkStart w:id="2174" w:name="_Toc1493"/>
      <w:r>
        <w:t>طبقات الحنفية / رجال - عربي</w:t>
      </w:r>
      <w:bookmarkEnd w:id="2174"/>
    </w:p>
    <w:p>
      <w:pPr>
        <w:pStyle w:val="BookText"/>
      </w:pPr>
      <w:r>
        <w:rPr>
          <w:rFonts w:ascii="Amiri" w:hAnsi="Amiri" w:eastAsia="Amiri" w:cs="Amiri"/>
          <w:lang w:bidi="ar-SA"/>
          <w:color w:val="111111"/>
          <w:sz w:val="28"/>
          <w:szCs w:val="28"/>
          <w:rtl/>
        </w:rPr>
        <w:t xml:space="preserve">ابن الحنائي، علي بن أمر الله (916 - 979 ه-)</w:t>
      </w:r>
    </w:p>
    <w:p>
      <w:pPr>
        <w:pStyle w:val="BookText"/>
      </w:pPr>
      <w:r>
        <w:rPr>
          <w:rFonts w:ascii="Amiri" w:hAnsi="Amiri" w:eastAsia="Amiri" w:cs="Amiri"/>
          <w:lang w:bidi="ar-SA"/>
          <w:color w:val="111111"/>
          <w:sz w:val="28"/>
          <w:szCs w:val="28"/>
          <w:rtl/>
        </w:rPr>
        <w:t xml:space="preserve">تاريخ التأليف: 959ه-</w:t>
      </w:r>
    </w:p>
    <w:p>
      <w:pPr>
        <w:pStyle w:val="BookText"/>
      </w:pPr>
      <w:r>
        <w:rPr>
          <w:rFonts w:ascii="Amiri" w:hAnsi="Amiri" w:eastAsia="Amiri" w:cs="Amiri"/>
          <w:lang w:bidi="ar-SA"/>
          <w:color w:val="111111"/>
          <w:sz w:val="28"/>
          <w:szCs w:val="28"/>
          <w:rtl/>
        </w:rPr>
        <w:t xml:space="preserve">طبع :بغداد، 1981ه- بالنسبة إلى طاشكوبري زاده</w:t>
      </w:r>
    </w:p>
    <w:p>
      <w:pPr>
        <w:pStyle w:val="BookText"/>
      </w:pPr>
      <w:r>
        <w:rPr>
          <w:rFonts w:ascii="Amiri" w:hAnsi="Amiri" w:eastAsia="Amiri" w:cs="Amiri"/>
          <w:lang w:bidi="ar-SA"/>
          <w:color w:val="111111"/>
          <w:sz w:val="28"/>
          <w:szCs w:val="28"/>
          <w:rtl/>
        </w:rPr>
        <w:t xml:space="preserve">[فنخا :22 78-79 (3نسخة)]</w:t>
      </w:r>
    </w:p>
    <w:p>
      <w:pPr>
        <w:pStyle w:val="BookText"/>
      </w:pPr>
      <w:r>
        <w:rPr>
          <w:rFonts w:ascii="Amiri" w:hAnsi="Amiri" w:eastAsia="Amiri" w:cs="Amiri"/>
          <w:lang w:bidi="ar-SA"/>
          <w:color w:val="111111"/>
          <w:sz w:val="28"/>
          <w:szCs w:val="28"/>
          <w:rtl/>
        </w:rPr>
        <w:t xml:space="preserve">44318 .بغداد؛ مكتبة الأوقاف العامة؛ رقم المخطوط: 23180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 أما بعد: فهذا كتاب مختصر في طبقات الحنفية ذكرت في المشاهير من الأئمة الذين نقلوا علم الشريعة؛ آخرها وكان الفراغ من كتابة هذه النسخة ... سنة سبع وثمانين وألف</w:t>
      </w:r>
    </w:p>
    <w:p>
      <w:pPr>
        <w:pStyle w:val="BookText"/>
      </w:pPr>
      <w:r>
        <w:rPr>
          <w:rFonts w:ascii="IRNazanin" w:hAnsi="IRNazanin" w:eastAsia="IRNazanin" w:cs="IRNazanin"/>
          <w:lang w:bidi="fa-IR"/>
          <w:color w:val="111111"/>
          <w:sz w:val="28"/>
          <w:szCs w:val="28"/>
          <w:rtl/>
        </w:rPr>
        <w:t xml:space="preserve">کا :مجهول ،تا: 1087ه- 40 ق ، 1914سم [ف: 4-251]</w:t>
      </w:r>
    </w:p>
    <w:p>
      <w:pPr>
        <w:pStyle w:val="BookText"/>
      </w:pPr>
      <w:r>
        <w:rPr>
          <w:rFonts w:ascii="IRNazanin" w:hAnsi="IRNazanin" w:eastAsia="IRNazanin" w:cs="IRNazanin"/>
          <w:lang w:bidi="fa-IR"/>
          <w:color w:val="111111"/>
          <w:sz w:val="28"/>
          <w:szCs w:val="28"/>
          <w:rtl/>
        </w:rPr>
        <w:t xml:space="preserve">44319 .بغداد؛ دار المخطوطات؛ رقم المخطوط: 9002</w:t>
      </w:r>
    </w:p>
    <w:p>
      <w:pPr>
        <w:pStyle w:val="BookText"/>
      </w:pPr>
      <w:r>
        <w:rPr>
          <w:rFonts w:ascii="Amiri" w:hAnsi="Amiri" w:eastAsia="Amiri" w:cs="Amiri"/>
          <w:lang w:bidi="ar-SA"/>
          <w:color w:val="111111"/>
          <w:sz w:val="28"/>
          <w:szCs w:val="28"/>
          <w:rtl/>
        </w:rPr>
        <w:t xml:space="preserve">أوّلها :الحمد لله رب العالمين والصلاة على سيدنا محمّد وآله أجمعين ... وبعد فهذا</w:t>
      </w:r>
    </w:p>
    <w:p>
      <w:pPr>
        <w:pStyle w:val="BookText"/>
      </w:pPr>
      <w:r>
        <w:rPr>
          <w:rFonts w:ascii="IRNazanin" w:hAnsi="IRNazanin" w:eastAsia="IRNazanin" w:cs="IRNazanin"/>
          <w:lang w:bidi="fa-IR"/>
          <w:color w:val="111111"/>
          <w:sz w:val="28"/>
          <w:szCs w:val="28"/>
          <w:rtl/>
        </w:rPr>
        <w:t xml:space="preserve">مختصر ...</w:t>
      </w:r>
    </w:p>
    <w:p>
      <w:pPr>
        <w:pStyle w:val="BookText"/>
      </w:pPr>
      <w:r>
        <w:rPr>
          <w:rFonts w:ascii="IRNazanin" w:hAnsi="IRNazanin" w:eastAsia="IRNazanin" w:cs="IRNazanin"/>
          <w:lang w:bidi="fa-IR"/>
          <w:color w:val="111111"/>
          <w:sz w:val="28"/>
          <w:szCs w:val="28"/>
          <w:rtl/>
        </w:rPr>
        <w:t xml:space="preserve">نسخ ،کا: محمود بن علي الداغستاني ،تا: 1168ه-؛ 80 ص 21 س، 1521سم [المتحف العراقي - ف: التاريخ والتراجم - 267]</w:t>
      </w:r>
    </w:p>
    <w:p>
      <w:pPr>
        <w:pStyle w:val="BookText"/>
      </w:pPr>
      <w:r>
        <w:rPr>
          <w:rFonts w:ascii="IRNazanin" w:hAnsi="IRNazanin" w:eastAsia="IRNazanin" w:cs="IRNazanin"/>
          <w:lang w:bidi="fa-IR"/>
          <w:color w:val="111111"/>
          <w:sz w:val="28"/>
          <w:szCs w:val="28"/>
          <w:rtl/>
        </w:rPr>
        <w:t xml:space="preserve">ص: 773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580" w:name="pg8262_55046"/>
    <w:bookmarkEnd w:id="580"/>
    <w:p>
      <w:pPr>
        <w:pStyle w:val="Heading2"/>
      </w:pPr>
      <w:bookmarkStart w:id="2175" w:name="_Toc1494"/>
      <w:r>
        <w:t>طبقات الحنفية (مختصر) / رجال - عربي</w:t>
      </w:r>
      <w:bookmarkEnd w:id="2175"/>
    </w:p>
    <w:p>
      <w:pPr>
        <w:pStyle w:val="BookText"/>
      </w:pPr>
      <w:r>
        <w:rPr>
          <w:rFonts w:ascii="Times New Roman" w:hAnsi="Times New Roman" w:eastAsia="Times New Roman" w:cs="Times New Roman"/>
          <w:lang w:val="en-US" w:bidi="en-US"/>
          <w:color w:val="111111"/>
          <w:sz w:val="28"/>
          <w:szCs w:val="28"/>
          <w:rtl/>
        </w:rPr>
        <w:t xml:space="preserve">44320.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4701</w:t>
      </w:r>
    </w:p>
    <w:p>
      <w:pPr>
        <w:pStyle w:val="BookText"/>
      </w:pPr>
      <w:r>
        <w:rPr>
          <w:rFonts w:ascii="IRNazanin" w:hAnsi="IRNazanin" w:eastAsia="IRNazanin" w:cs="IRNazanin"/>
          <w:lang w:bidi="fa-IR"/>
          <w:color w:val="111111"/>
          <w:sz w:val="28"/>
          <w:szCs w:val="28"/>
          <w:rtl/>
        </w:rPr>
        <w:t xml:space="preserve">کا :مجهول، تا: مجهول؛ ناقصة: الأوّل: 48 ص [ف: 1-386]</w:t>
      </w:r>
    </w:p>
    <w:p>
      <w:pPr>
        <w:pStyle w:val="Heading2"/>
      </w:pPr>
      <w:bookmarkStart w:id="2176" w:name="_Toc1495"/>
      <w:r>
        <w:t>طبقات الحنفية (مختصر في) / تراجم - عربي</w:t>
      </w:r>
      <w:bookmarkEnd w:id="2176"/>
    </w:p>
    <w:p>
      <w:pPr>
        <w:pStyle w:val="BookText"/>
      </w:pPr>
      <w:r>
        <w:rPr>
          <w:rFonts w:ascii="IRNazanin" w:hAnsi="IRNazanin" w:eastAsia="IRNazanin" w:cs="IRNazanin"/>
          <w:lang w:bidi="fa-IR"/>
          <w:color w:val="111111"/>
          <w:sz w:val="28"/>
          <w:szCs w:val="28"/>
          <w:rtl/>
        </w:rPr>
        <w:t xml:space="preserve">44321 .بغداد؛ دار المخطوطات؛ رقم المخطوط: 9126/1</w:t>
      </w:r>
    </w:p>
    <w:p>
      <w:pPr>
        <w:pStyle w:val="BookText"/>
      </w:pPr>
      <w:r>
        <w:rPr>
          <w:rFonts w:ascii="Amiri" w:hAnsi="Amiri" w:eastAsia="Amiri" w:cs="Amiri"/>
          <w:lang w:bidi="ar-SA"/>
          <w:color w:val="111111"/>
          <w:sz w:val="28"/>
          <w:szCs w:val="28"/>
          <w:rtl/>
        </w:rPr>
        <w:t xml:space="preserve">هو في طبقات الفقهاء والحنفية رتب المؤلف أسماءهم على حروف الهجاء ثم ذكر من</w:t>
      </w:r>
    </w:p>
    <w:p>
      <w:pPr>
        <w:pStyle w:val="BookText"/>
      </w:pPr>
      <w:r>
        <w:rPr>
          <w:rFonts w:ascii="Amiri" w:hAnsi="Amiri" w:eastAsia="Amiri" w:cs="Amiri"/>
          <w:lang w:bidi="ar-SA"/>
          <w:color w:val="111111"/>
          <w:sz w:val="28"/>
          <w:szCs w:val="28"/>
          <w:rtl/>
        </w:rPr>
        <w:t xml:space="preserve">اشتهر بكنيته أو نسبه أو لقبه في؛ آخرها :تتمة للكتاب؛ كا :بير محمّد حسام ،تا: 963ه-</w:t>
      </w:r>
    </w:p>
    <w:p>
      <w:pPr>
        <w:pStyle w:val="BookText"/>
      </w:pPr>
      <w:r>
        <w:rPr>
          <w:rFonts w:ascii="Amiri" w:hAnsi="Amiri" w:eastAsia="Amiri" w:cs="Amiri"/>
          <w:lang w:bidi="ar-SA"/>
          <w:color w:val="111111"/>
          <w:sz w:val="28"/>
          <w:szCs w:val="28"/>
          <w:rtl/>
        </w:rPr>
        <w:t xml:space="preserve">ناقصة :الأوّل؛ 37 ص 30س، 1318/5سم المتحف العراقي - ف: التاريخ والتراجم - 367]</w:t>
      </w:r>
    </w:p>
    <w:p>
      <w:pPr>
        <w:pStyle w:val="Heading2"/>
      </w:pPr>
      <w:bookmarkStart w:id="2177" w:name="_Toc1496"/>
      <w:r>
        <w:t>طبقات الخواص من أهل الصدق والإخلاص = تذكرة أولياء اليمن /تراجم عربي</w:t>
      </w:r>
      <w:bookmarkEnd w:id="2177"/>
    </w:p>
    <w:p>
      <w:pPr>
        <w:pStyle w:val="BookText"/>
      </w:pPr>
      <w:r>
        <w:rPr>
          <w:rFonts w:ascii="Amiri" w:hAnsi="Amiri" w:eastAsia="Amiri" w:cs="Amiri"/>
          <w:lang w:bidi="ar-SA"/>
          <w:color w:val="111111"/>
          <w:sz w:val="28"/>
          <w:szCs w:val="28"/>
          <w:rtl/>
        </w:rPr>
        <w:t xml:space="preserve">الزبيدي، أحمد بن أحمد (812 - 893 ه- )</w:t>
      </w:r>
    </w:p>
    <w:p>
      <w:pPr>
        <w:pStyle w:val="BookText"/>
      </w:pPr>
      <w:r>
        <w:rPr>
          <w:rFonts w:ascii="Amiri" w:hAnsi="Amiri" w:eastAsia="Amiri" w:cs="Amiri"/>
          <w:lang w:bidi="ar-SA"/>
          <w:color w:val="111111"/>
          <w:sz w:val="28"/>
          <w:szCs w:val="28"/>
          <w:rtl/>
        </w:rPr>
        <w:t xml:space="preserve">تاريخ التأليف: 867ه-</w:t>
      </w:r>
    </w:p>
    <w:p>
      <w:pPr>
        <w:pStyle w:val="BookText"/>
      </w:pPr>
      <w:r>
        <w:rPr>
          <w:rFonts w:ascii="Amiri" w:hAnsi="Amiri" w:eastAsia="Amiri" w:cs="Amiri"/>
          <w:lang w:bidi="ar-SA"/>
          <w:color w:val="111111"/>
          <w:sz w:val="28"/>
          <w:szCs w:val="28"/>
          <w:rtl/>
        </w:rPr>
        <w:t xml:space="preserve">طبع :عدن مطبوعات الميمنية، 1321ه-</w:t>
      </w:r>
    </w:p>
    <w:p>
      <w:pPr>
        <w:pStyle w:val="BookText"/>
      </w:pPr>
      <w:r>
        <w:rPr>
          <w:rFonts w:ascii="IRNazanin" w:hAnsi="IRNazanin" w:eastAsia="IRNazanin" w:cs="IRNazanin"/>
          <w:lang w:bidi="fa-IR"/>
          <w:color w:val="111111"/>
          <w:sz w:val="28"/>
          <w:szCs w:val="28"/>
          <w:rtl/>
        </w:rPr>
        <w:t xml:space="preserve">44322 .بغداد؛ دار المخطوطات؛ رقم المخطوط: 3769</w:t>
      </w:r>
    </w:p>
    <w:p>
      <w:pPr>
        <w:pStyle w:val="BookText"/>
      </w:pPr>
      <w:r>
        <w:rPr>
          <w:rFonts w:ascii="Amiri" w:hAnsi="Amiri" w:eastAsia="Amiri" w:cs="Amiri"/>
          <w:lang w:bidi="ar-SA"/>
          <w:color w:val="111111"/>
          <w:sz w:val="28"/>
          <w:szCs w:val="28"/>
          <w:rtl/>
        </w:rPr>
        <w:t xml:space="preserve">أوّلها :الحمد الله المفضل بجميع المواهب والعطايا المتطول بقبول الطاعة ممن اطاع...</w:t>
      </w:r>
    </w:p>
    <w:p>
      <w:pPr>
        <w:pStyle w:val="BookText"/>
      </w:pPr>
      <w:r>
        <w:rPr>
          <w:rFonts w:ascii="Amiri" w:hAnsi="Amiri" w:eastAsia="Amiri" w:cs="Amiri"/>
          <w:lang w:bidi="ar-SA"/>
          <w:color w:val="111111"/>
          <w:sz w:val="28"/>
          <w:szCs w:val="28"/>
          <w:rtl/>
        </w:rPr>
        <w:t xml:space="preserve">نسخ ،كا :أحمد بن ايوب البزكي، تا :1063ه- 444 ص 25س، 2015سم [عبد الوهاب</w:t>
      </w:r>
    </w:p>
    <w:p>
      <w:pPr>
        <w:pStyle w:val="BookText"/>
      </w:pPr>
      <w:r>
        <w:rPr>
          <w:rFonts w:ascii="Amiri" w:hAnsi="Amiri" w:eastAsia="Amiri" w:cs="Amiri"/>
          <w:lang w:bidi="ar-SA"/>
          <w:color w:val="111111"/>
          <w:sz w:val="28"/>
          <w:szCs w:val="28"/>
          <w:rtl/>
        </w:rPr>
        <w:t xml:space="preserve">نيازي - ف: 92]</w:t>
      </w:r>
    </w:p>
    <w:p>
      <w:pPr>
        <w:pStyle w:val="BookText"/>
      </w:pPr>
      <w:r>
        <w:rPr>
          <w:rFonts w:ascii="Amiri" w:hAnsi="Amiri" w:eastAsia="Amiri" w:cs="Amiri"/>
          <w:lang w:bidi="ar-SA"/>
          <w:color w:val="111111"/>
          <w:sz w:val="28"/>
          <w:szCs w:val="28"/>
          <w:rtl/>
        </w:rPr>
        <w:t xml:space="preserve">طبقات الرجال ( رجال البرقي</w:t>
      </w:r>
    </w:p>
    <w:p>
      <w:pPr>
        <w:pStyle w:val="Heading2"/>
      </w:pPr>
      <w:bookmarkStart w:id="2178" w:name="_Toc1497"/>
      <w:r>
        <w:t>طبقات الزبيدي (مختصر) / تراجم - عربي</w:t>
      </w:r>
      <w:bookmarkEnd w:id="2178"/>
    </w:p>
    <w:p>
      <w:pPr>
        <w:pStyle w:val="BookText"/>
      </w:pPr>
      <w:r>
        <w:rPr>
          <w:rFonts w:ascii="Times New Roman" w:hAnsi="Times New Roman" w:eastAsia="Times New Roman" w:cs="Times New Roman"/>
          <w:lang w:val="en-US" w:bidi="en-US"/>
          <w:color w:val="111111"/>
          <w:sz w:val="28"/>
          <w:szCs w:val="28"/>
          <w:rtl/>
        </w:rPr>
        <w:t xml:space="preserve">44323.</w:t>
      </w:r>
    </w:p>
    <w:p>
      <w:pPr>
        <w:pStyle w:val="BookText"/>
      </w:pPr>
      <w:r>
        <w:rPr>
          <w:rFonts w:ascii="Amiri" w:hAnsi="Amiri" w:eastAsia="Amiri" w:cs="Amiri"/>
          <w:lang w:bidi="ar-SA"/>
          <w:color w:val="111111"/>
          <w:sz w:val="28"/>
          <w:szCs w:val="28"/>
          <w:rtl/>
        </w:rPr>
        <w:t xml:space="preserve">بغداد؛ مكتبة الأوقاف العامة؛ رقم المخطوط : 301 مصورة</w:t>
      </w:r>
    </w:p>
    <w:p>
      <w:pPr>
        <w:pStyle w:val="BookText"/>
      </w:pPr>
      <w:r>
        <w:rPr>
          <w:rFonts w:ascii="IRNazanin" w:hAnsi="IRNazanin" w:eastAsia="IRNazanin" w:cs="IRNazanin"/>
          <w:lang w:bidi="fa-IR"/>
          <w:color w:val="111111"/>
          <w:sz w:val="28"/>
          <w:szCs w:val="28"/>
          <w:rtl/>
        </w:rPr>
        <w:t xml:space="preserve">کا :مجهول ،تا: مجهول؛ 15 ق، 2117سم [المورد: 22-262]</w:t>
      </w:r>
    </w:p>
    <w:p>
      <w:pPr>
        <w:pStyle w:val="BookText"/>
      </w:pPr>
      <w:r>
        <w:rPr>
          <w:rFonts w:ascii="IRNazanin" w:hAnsi="IRNazanin" w:eastAsia="IRNazanin" w:cs="IRNazanin"/>
          <w:lang w:bidi="fa-IR"/>
          <w:color w:val="111111"/>
          <w:sz w:val="28"/>
          <w:szCs w:val="28"/>
          <w:rtl/>
        </w:rPr>
        <w:t xml:space="preserve">ص: 774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581" w:name="pg8262_55049"/>
    <w:bookmarkEnd w:id="581"/>
    <w:p>
      <w:pPr>
        <w:pStyle w:val="Heading2"/>
      </w:pPr>
      <w:bookmarkStart w:id="2179" w:name="_Toc1498"/>
      <w:r>
        <w:t>طبقات السبكي / تراجم - عربي</w:t>
      </w:r>
      <w:bookmarkEnd w:id="2179"/>
    </w:p>
    <w:p>
      <w:pPr>
        <w:pStyle w:val="BookText"/>
      </w:pPr>
      <w:r>
        <w:rPr>
          <w:rFonts w:ascii="Amiri" w:hAnsi="Amiri" w:eastAsia="Amiri" w:cs="Amiri"/>
          <w:lang w:bidi="ar-SA"/>
          <w:color w:val="111111"/>
          <w:sz w:val="28"/>
          <w:szCs w:val="28"/>
          <w:rtl/>
        </w:rPr>
        <w:t xml:space="preserve">السبكي، عبد الوهاب بن علي( 727 - 771 ؟ ه-)</w:t>
      </w:r>
    </w:p>
    <w:p>
      <w:pPr>
        <w:pStyle w:val="BookText"/>
      </w:pPr>
      <w:r>
        <w:rPr>
          <w:rFonts w:ascii="Amiri" w:hAnsi="Amiri" w:eastAsia="Amiri" w:cs="Amiri"/>
          <w:lang w:bidi="ar-SA"/>
          <w:color w:val="111111"/>
          <w:sz w:val="28"/>
          <w:szCs w:val="28"/>
          <w:rtl/>
        </w:rPr>
        <w:t xml:space="preserve">44324 . الموصل؛ جامع النبي شيث ( في الأوقاف العامة)؛ رقم المخطوط: 16/6</w:t>
      </w:r>
    </w:p>
    <w:p>
      <w:pPr>
        <w:pStyle w:val="BookText"/>
      </w:pPr>
      <w:r>
        <w:rPr>
          <w:rFonts w:ascii="Amiri" w:hAnsi="Amiri" w:eastAsia="Amiri" w:cs="Amiri"/>
          <w:lang w:bidi="ar-SA"/>
          <w:color w:val="111111"/>
          <w:sz w:val="28"/>
          <w:szCs w:val="28"/>
          <w:rtl/>
        </w:rPr>
        <w:t xml:space="preserve">قطعة ،أوّله: الطبقة الخامسة والعشرون سنة 241ه- تعليق، كا :مجهول، تا: مجهول؛ 229ق 36/5*18/5سم [ الأوقاف العامة - موصل: 2-213]</w:t>
      </w:r>
    </w:p>
    <w:p>
      <w:pPr>
        <w:pStyle w:val="BookText"/>
      </w:pPr>
      <w:r>
        <w:rPr>
          <w:rFonts w:ascii="Amiri" w:hAnsi="Amiri" w:eastAsia="Amiri" w:cs="Amiri"/>
          <w:lang w:bidi="ar-SA"/>
          <w:color w:val="111111"/>
          <w:sz w:val="28"/>
          <w:szCs w:val="28"/>
          <w:rtl/>
        </w:rPr>
        <w:t xml:space="preserve">الطبقات السنية في تراجم الحنفية - التراجم السنية في تراجم الحنفية طبقات الشافعية - أسماء الرجال</w:t>
      </w:r>
    </w:p>
    <w:p>
      <w:pPr>
        <w:pStyle w:val="BookText"/>
      </w:pPr>
      <w:r>
        <w:rPr>
          <w:rFonts w:ascii="Amiri" w:hAnsi="Amiri" w:eastAsia="Amiri" w:cs="Amiri"/>
          <w:lang w:bidi="ar-SA"/>
          <w:color w:val="111111"/>
          <w:sz w:val="28"/>
          <w:szCs w:val="28"/>
          <w:rtl/>
        </w:rPr>
        <w:t xml:space="preserve">طبقات الشافعية - اللمع الألمعية لأعيان الشافعية</w:t>
      </w:r>
    </w:p>
    <w:p>
      <w:pPr>
        <w:pStyle w:val="Heading2"/>
      </w:pPr>
      <w:bookmarkStart w:id="2180" w:name="_Toc1499"/>
      <w:r>
        <w:t>طبقات الشافعية / رجال - عربي</w:t>
      </w:r>
      <w:bookmarkEnd w:id="2180"/>
    </w:p>
    <w:p>
      <w:pPr>
        <w:pStyle w:val="BookText"/>
      </w:pPr>
      <w:r>
        <w:rPr>
          <w:rFonts w:ascii="Amiri" w:hAnsi="Amiri" w:eastAsia="Amiri" w:cs="Amiri"/>
          <w:lang w:bidi="ar-SA"/>
          <w:color w:val="111111"/>
          <w:sz w:val="28"/>
          <w:szCs w:val="28"/>
          <w:rtl/>
        </w:rPr>
        <w:t xml:space="preserve">الاسنوي، عبد الرحيم بن حسن (704 - 772 ه- )</w:t>
      </w:r>
    </w:p>
    <w:p>
      <w:pPr>
        <w:pStyle w:val="BookText"/>
      </w:pPr>
      <w:r>
        <w:rPr>
          <w:rFonts w:ascii="Amiri" w:hAnsi="Amiri" w:eastAsia="Amiri" w:cs="Amiri"/>
          <w:lang w:bidi="ar-SA"/>
          <w:color w:val="111111"/>
          <w:sz w:val="28"/>
          <w:szCs w:val="28"/>
          <w:rtl/>
        </w:rPr>
        <w:t xml:space="preserve">تاريخ التأليف: 21 شوال 769ه-</w:t>
      </w:r>
    </w:p>
    <w:p>
      <w:pPr>
        <w:pStyle w:val="BookText"/>
      </w:pPr>
      <w:r>
        <w:rPr>
          <w:rFonts w:ascii="Amiri" w:hAnsi="Amiri" w:eastAsia="Amiri" w:cs="Amiri"/>
          <w:lang w:bidi="ar-SA"/>
          <w:color w:val="111111"/>
          <w:sz w:val="28"/>
          <w:szCs w:val="28"/>
          <w:rtl/>
        </w:rPr>
        <w:t xml:space="preserve">أوّلها :البسملة وبه نستعين الحمد لله مميت الأحياء ومحيي الأموات ومعيد الخلايق من اللحوم المتمزقة والعظام الرفات المعبود بكل مكان المحمود بكل لسان الدايم الباقي وكل من عليها فان ...</w:t>
      </w:r>
    </w:p>
    <w:p>
      <w:pPr>
        <w:pStyle w:val="BookText"/>
      </w:pPr>
      <w:r>
        <w:rPr>
          <w:rFonts w:ascii="IRNazanin" w:hAnsi="IRNazanin" w:eastAsia="IRNazanin" w:cs="IRNazanin"/>
          <w:lang w:bidi="fa-IR"/>
          <w:color w:val="111111"/>
          <w:sz w:val="28"/>
          <w:szCs w:val="28"/>
          <w:rtl/>
        </w:rPr>
        <w:t xml:space="preserve">طبع :بغداد، 1970م</w:t>
      </w:r>
    </w:p>
    <w:p>
      <w:pPr>
        <w:pStyle w:val="BookText"/>
      </w:pPr>
      <w:r>
        <w:rPr>
          <w:rFonts w:ascii="Amiri" w:hAnsi="Amiri" w:eastAsia="Amiri" w:cs="Amiri"/>
          <w:lang w:bidi="ar-SA"/>
          <w:color w:val="111111"/>
          <w:sz w:val="28"/>
          <w:szCs w:val="28"/>
          <w:rtl/>
        </w:rPr>
        <w:t xml:space="preserve">[فنخا :22 80 (3نسخة)]</w:t>
      </w:r>
    </w:p>
    <w:p>
      <w:pPr>
        <w:pStyle w:val="BookText"/>
      </w:pPr>
      <w:r>
        <w:rPr>
          <w:rFonts w:ascii="Amiri" w:hAnsi="Amiri" w:eastAsia="Amiri" w:cs="Amiri"/>
          <w:lang w:bidi="ar-SA"/>
          <w:color w:val="111111"/>
          <w:sz w:val="28"/>
          <w:szCs w:val="28"/>
          <w:rtl/>
        </w:rPr>
        <w:t xml:space="preserve">44325 .بغداد؛ مكتبة الأوقاف العامة؛ رقم المخطوط : 41/1 مصورة</w:t>
      </w:r>
    </w:p>
    <w:p>
      <w:pPr>
        <w:pStyle w:val="BookText"/>
      </w:pPr>
      <w:r>
        <w:rPr>
          <w:rFonts w:ascii="Amiri" w:hAnsi="Amiri" w:eastAsia="Amiri" w:cs="Amiri"/>
          <w:lang w:bidi="ar-SA"/>
          <w:color w:val="111111"/>
          <w:sz w:val="28"/>
          <w:szCs w:val="28"/>
          <w:rtl/>
        </w:rPr>
        <w:t xml:space="preserve">مصدر التصوير :نسخة في مكتبة أحمد الثالث / استانبول، برقم: 2840؛ كاتب = مؤلف، تا: 769ه- 185ق، 24 س، 17*26سم [المورد : 22-257]</w:t>
      </w:r>
    </w:p>
    <w:p>
      <w:pPr>
        <w:pStyle w:val="BookText"/>
      </w:pPr>
      <w:r>
        <w:rPr>
          <w:rFonts w:ascii="Amiri" w:hAnsi="Amiri" w:eastAsia="Amiri" w:cs="Amiri"/>
          <w:lang w:bidi="ar-SA"/>
          <w:color w:val="111111"/>
          <w:sz w:val="28"/>
          <w:szCs w:val="28"/>
          <w:rtl/>
        </w:rPr>
        <w:t xml:space="preserve">بغداد؛ المجمع العلمي العراقي؛ رقم المخطوط : 58 تراجم وسير مصورة</w:t>
      </w:r>
    </w:p>
    <w:p>
      <w:pPr>
        <w:pStyle w:val="BookText"/>
      </w:pPr>
      <w:r>
        <w:rPr>
          <w:rFonts w:ascii="Amiri" w:hAnsi="Amiri" w:eastAsia="Amiri" w:cs="Amiri"/>
          <w:lang w:bidi="ar-SA"/>
          <w:color w:val="111111"/>
          <w:sz w:val="28"/>
          <w:szCs w:val="28"/>
          <w:rtl/>
        </w:rPr>
        <w:t xml:space="preserve">أوّلها: مطابق؛ آخرها :تم الكتاب ... والله الموفق للصواب. وإليه المرجع والمآب. وله الحمد ظاهراً وباطناً. وهو حسبنا ونعم الوكيل. قال المؤلف عفا الله عنه. وافق الفراغ من تحريره في اليوم الحادي والعشرين من شوال سنة تسع وستين وسبع مائة. وكان</w:t>
      </w:r>
    </w:p>
    <w:p>
      <w:pPr>
        <w:pStyle w:val="BookText"/>
      </w:pPr>
      <w:r>
        <w:rPr>
          <w:rFonts w:ascii="IRNazanin" w:hAnsi="IRNazanin" w:eastAsia="IRNazanin" w:cs="IRNazanin"/>
          <w:lang w:bidi="fa-IR"/>
          <w:color w:val="111111"/>
          <w:sz w:val="28"/>
          <w:szCs w:val="28"/>
          <w:rtl/>
        </w:rPr>
        <w:t xml:space="preserve">ص: 775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جمعه قبل سنة خمسين. وصلى الله على سيدنا محمّد وآله وصحبه وسلم</w:t>
      </w:r>
    </w:p>
    <w:p>
      <w:pPr>
        <w:pStyle w:val="BookText"/>
      </w:pPr>
      <w:r>
        <w:rPr>
          <w:rFonts w:ascii="Amiri" w:hAnsi="Amiri" w:eastAsia="Amiri" w:cs="Amiri"/>
          <w:lang w:bidi="ar-SA"/>
          <w:color w:val="111111"/>
          <w:sz w:val="28"/>
          <w:szCs w:val="28"/>
          <w:rtl/>
        </w:rPr>
        <w:t xml:space="preserve">مصدر التصوير: النسخة السابقة نفسها [ف: 2-76]</w:t>
      </w:r>
    </w:p>
    <w:p>
      <w:pPr>
        <w:pStyle w:val="BookText"/>
      </w:pPr>
      <w:r>
        <w:rPr>
          <w:rFonts w:ascii="Amiri" w:hAnsi="Amiri" w:eastAsia="Amiri" w:cs="Amiri"/>
          <w:lang w:bidi="ar-SA"/>
          <w:color w:val="111111"/>
          <w:sz w:val="28"/>
          <w:szCs w:val="28"/>
          <w:rtl/>
        </w:rPr>
        <w:t xml:space="preserve">44326 .بغداد؛ مكتبة الأوقاف العامة؛ رقم المخطوط : 41/2 مصورة</w:t>
      </w:r>
    </w:p>
    <w:p>
      <w:pPr>
        <w:pStyle w:val="BookText"/>
      </w:pPr>
      <w:r>
        <w:rPr>
          <w:rFonts w:ascii="IRNazanin" w:hAnsi="IRNazanin" w:eastAsia="IRNazanin" w:cs="IRNazanin"/>
          <w:lang w:bidi="fa-IR"/>
          <w:color w:val="111111"/>
          <w:sz w:val="28"/>
          <w:szCs w:val="28"/>
          <w:rtl/>
        </w:rPr>
        <w:t xml:space="preserve">مصدر التصوير :نسخة في مكتبة كوبلريلي / استانبول، برقم 114؛ نسخ ،کا :مجهول، تا: 771ه- 169ق، 2617سم [المورد: 22-257]</w:t>
      </w:r>
    </w:p>
    <w:p>
      <w:pPr>
        <w:pStyle w:val="BookText"/>
      </w:pPr>
      <w:r>
        <w:rPr>
          <w:rFonts w:ascii="Times New Roman" w:hAnsi="Times New Roman" w:eastAsia="Times New Roman" w:cs="Times New Roman"/>
          <w:lang w:val="en-US" w:bidi="en-US"/>
          <w:color w:val="111111"/>
          <w:sz w:val="28"/>
          <w:szCs w:val="28"/>
          <w:rtl/>
        </w:rPr>
        <w:t xml:space="preserve">44327.</w:t>
      </w:r>
    </w:p>
    <w:p>
      <w:pPr>
        <w:pStyle w:val="BookText"/>
      </w:pPr>
      <w:r>
        <w:rPr>
          <w:rFonts w:ascii="Amiri" w:hAnsi="Amiri" w:eastAsia="Amiri" w:cs="Amiri"/>
          <w:lang w:bidi="ar-SA"/>
          <w:color w:val="111111"/>
          <w:sz w:val="28"/>
          <w:szCs w:val="28"/>
          <w:rtl/>
        </w:rPr>
        <w:t xml:space="preserve">بغداد ؛ كلية الآداب في جامعة بغداد)؛ رقم المخطوط: 1287 مصورة</w:t>
      </w:r>
    </w:p>
    <w:p>
      <w:pPr>
        <w:pStyle w:val="BookText"/>
      </w:pPr>
      <w:r>
        <w:rPr>
          <w:rFonts w:ascii="Amiri" w:hAnsi="Amiri" w:eastAsia="Amiri" w:cs="Amiri"/>
          <w:lang w:bidi="ar-SA"/>
          <w:color w:val="111111"/>
          <w:sz w:val="28"/>
          <w:szCs w:val="28"/>
          <w:rtl/>
        </w:rPr>
        <w:t xml:space="preserve">أوّلها :مطابق؛ آخرها: وأشعاره كثيرة حسنة كأحواله ثم في هذا القد كفاية تم الكتاب مختتما بهذا الفانت الآداب والله الموفق للصواب وإليه المرجع والمآب وله الحمد ظاهراً وباطناً وهو حسبنا ونعم الوكيل</w:t>
      </w:r>
    </w:p>
    <w:p>
      <w:pPr>
        <w:pStyle w:val="BookText"/>
      </w:pPr>
      <w:r>
        <w:rPr>
          <w:rFonts w:ascii="IRNazanin" w:hAnsi="IRNazanin" w:eastAsia="IRNazanin" w:cs="IRNazanin"/>
          <w:lang w:bidi="fa-IR"/>
          <w:color w:val="111111"/>
          <w:sz w:val="28"/>
          <w:szCs w:val="28"/>
          <w:rtl/>
        </w:rPr>
        <w:t xml:space="preserve">نسخ ،کا: محمّد بن محمّد بن علي بن أبي البركات الشافعي السيوطي، تا: 11 شوال 792 ه-، 192ق، 22 س [ف: 1-172]</w:t>
      </w:r>
    </w:p>
    <w:p>
      <w:pPr>
        <w:pStyle w:val="BookText"/>
      </w:pPr>
      <w:r>
        <w:rPr>
          <w:rFonts w:ascii="Amiri" w:hAnsi="Amiri" w:eastAsia="Amiri" w:cs="Amiri"/>
          <w:lang w:bidi="ar-SA"/>
          <w:color w:val="111111"/>
          <w:sz w:val="28"/>
          <w:szCs w:val="28"/>
          <w:rtl/>
        </w:rPr>
        <w:t xml:space="preserve">44328 بغداد؛ مكتبة الأوقاف العامة؛ رقم المخطوط : 41/3 مصورة</w:t>
      </w:r>
    </w:p>
    <w:p>
      <w:pPr>
        <w:pStyle w:val="BookText"/>
      </w:pPr>
      <w:r>
        <w:rPr>
          <w:rFonts w:ascii="IRNazanin" w:hAnsi="IRNazanin" w:eastAsia="IRNazanin" w:cs="IRNazanin"/>
          <w:lang w:bidi="fa-IR"/>
          <w:color w:val="111111"/>
          <w:sz w:val="28"/>
          <w:szCs w:val="28"/>
          <w:rtl/>
        </w:rPr>
        <w:t xml:space="preserve">مصدر التصوير :نسخة في الخزانة التيمورية برقم: 481 تاریخ ،کا: مجهول ،تا: 798ه 180ق، 2520سم [المورد : 22-258]</w:t>
      </w:r>
    </w:p>
    <w:p>
      <w:pPr>
        <w:pStyle w:val="BookText"/>
      </w:pPr>
      <w:r>
        <w:rPr>
          <w:rFonts w:ascii="Times New Roman" w:hAnsi="Times New Roman" w:eastAsia="Times New Roman" w:cs="Times New Roman"/>
          <w:lang w:val="en-US" w:bidi="en-US"/>
          <w:color w:val="111111"/>
          <w:sz w:val="28"/>
          <w:szCs w:val="28"/>
          <w:rtl/>
        </w:rPr>
        <w:t xml:space="preserve">44329.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ب- 109</w:t>
      </w:r>
    </w:p>
    <w:p>
      <w:pPr>
        <w:pStyle w:val="BookText"/>
      </w:pPr>
      <w:r>
        <w:rPr>
          <w:rFonts w:ascii="Amiri" w:hAnsi="Amiri" w:eastAsia="Amiri" w:cs="Amiri"/>
          <w:lang w:bidi="ar-SA"/>
          <w:color w:val="111111"/>
          <w:sz w:val="28"/>
          <w:szCs w:val="28"/>
          <w:rtl/>
        </w:rPr>
        <w:t xml:space="preserve">كا :خشكندي عتيق السيفي، تا: 1 صفر 864 ه-؛ ناقصة : الأوّل؛ 286 ص ، 27/2018/5سم</w:t>
      </w:r>
    </w:p>
    <w:p>
      <w:pPr>
        <w:pStyle w:val="BookText"/>
      </w:pPr>
      <w:r>
        <w:rPr>
          <w:rFonts w:ascii="IRNazanin" w:hAnsi="IRNazanin" w:eastAsia="IRNazanin" w:cs="IRNazanin"/>
          <w:lang w:bidi="fa-IR"/>
          <w:color w:val="111111"/>
          <w:sz w:val="28"/>
          <w:szCs w:val="28"/>
          <w:rtl/>
        </w:rPr>
        <w:t xml:space="preserve">[ف: 135]</w:t>
      </w:r>
    </w:p>
    <w:p>
      <w:pPr>
        <w:pStyle w:val="BookText"/>
      </w:pPr>
      <w:r>
        <w:rPr>
          <w:rFonts w:ascii="Amiri" w:hAnsi="Amiri" w:eastAsia="Amiri" w:cs="Amiri"/>
          <w:lang w:bidi="ar-SA"/>
          <w:color w:val="111111"/>
          <w:sz w:val="28"/>
          <w:szCs w:val="28"/>
          <w:rtl/>
        </w:rPr>
        <w:t xml:space="preserve">بغداد؛ المجمع العلمي العراقي؛ رقم المخطوط : 59 تراجم وسير مصورة</w:t>
      </w:r>
    </w:p>
    <w:p>
      <w:pPr>
        <w:pStyle w:val="BookText"/>
      </w:pPr>
      <w:r>
        <w:rPr>
          <w:rFonts w:ascii="Amiri" w:hAnsi="Amiri" w:eastAsia="Amiri" w:cs="Amiri"/>
          <w:lang w:bidi="ar-SA"/>
          <w:color w:val="111111"/>
          <w:sz w:val="28"/>
          <w:szCs w:val="28"/>
          <w:rtl/>
        </w:rPr>
        <w:t xml:space="preserve">أوّلها :ترجمة «أبونصر محمّد الأرغياني»؛ آخرها قال المؤلف رحمه الله. وافق الفراغ من تحريره في اليوم الحادي والعشرين من شوال سنة تسع وستين وسبع مائة. وكان ابتداء جمعه قبل سنة خمسين. صلّى الله على سيدنا محمّد وآله وصحبه وسلم</w:t>
      </w:r>
    </w:p>
    <w:p>
      <w:pPr>
        <w:pStyle w:val="BookText"/>
      </w:pPr>
      <w:r>
        <w:rPr>
          <w:rFonts w:ascii="Amiri" w:hAnsi="Amiri" w:eastAsia="Amiri" w:cs="Amiri"/>
          <w:lang w:bidi="ar-SA"/>
          <w:color w:val="111111"/>
          <w:sz w:val="28"/>
          <w:szCs w:val="28"/>
          <w:rtl/>
        </w:rPr>
        <w:t xml:space="preserve">مصدر التصوير: النسخة السابقة نفسها [ف 2-7]</w:t>
      </w:r>
    </w:p>
    <w:p>
      <w:pPr>
        <w:pStyle w:val="BookText"/>
      </w:pPr>
      <w:r>
        <w:rPr>
          <w:rFonts w:ascii="IRNazanin" w:hAnsi="IRNazanin" w:eastAsia="IRNazanin" w:cs="IRNazanin"/>
          <w:lang w:bidi="fa-IR"/>
          <w:color w:val="111111"/>
          <w:sz w:val="28"/>
          <w:szCs w:val="28"/>
          <w:rtl/>
        </w:rPr>
        <w:t xml:space="preserve">44330 .بغداد؛ دار المخطوطات؛ رقم المخطوط: 22139</w:t>
      </w:r>
    </w:p>
    <w:p>
      <w:pPr>
        <w:pStyle w:val="BookText"/>
      </w:pPr>
      <w:r>
        <w:rPr>
          <w:rFonts w:ascii="IRNazanin" w:hAnsi="IRNazanin" w:eastAsia="IRNazanin" w:cs="IRNazanin"/>
          <w:lang w:bidi="fa-IR"/>
          <w:color w:val="111111"/>
          <w:sz w:val="28"/>
          <w:szCs w:val="28"/>
          <w:rtl/>
        </w:rPr>
        <w:t xml:space="preserve">کا: مجهول ،تا :القرن 9ه- 112 ص 25 س ، 1928سم [المتحف العراقي ف: التاريخ</w:t>
      </w:r>
    </w:p>
    <w:p>
      <w:pPr>
        <w:pStyle w:val="BookText"/>
      </w:pPr>
      <w:r>
        <w:rPr>
          <w:rFonts w:ascii="IRNazanin" w:hAnsi="IRNazanin" w:eastAsia="IRNazanin" w:cs="IRNazanin"/>
          <w:lang w:bidi="fa-IR"/>
          <w:color w:val="111111"/>
          <w:sz w:val="28"/>
          <w:szCs w:val="28"/>
          <w:rtl/>
        </w:rPr>
        <w:t xml:space="preserve">والتراجم - 272]</w:t>
      </w:r>
    </w:p>
    <w:p>
      <w:pPr>
        <w:pStyle w:val="BookText"/>
      </w:pPr>
      <w:r>
        <w:rPr>
          <w:rFonts w:ascii="Amiri" w:hAnsi="Amiri" w:eastAsia="Amiri" w:cs="Amiri"/>
          <w:lang w:bidi="ar-SA"/>
          <w:color w:val="111111"/>
          <w:sz w:val="28"/>
          <w:szCs w:val="28"/>
          <w:rtl/>
        </w:rPr>
        <w:t xml:space="preserve">44331 .بغداد؛ مكتبة الأوقاف العامة؛ رقم المخطوط 970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964ه- تملك إبراهيم بن الملا أحمد العباسي الشافعي في سنة 985ه-</w:t>
      </w:r>
    </w:p>
    <w:p>
      <w:pPr>
        <w:pStyle w:val="BookText"/>
      </w:pPr>
      <w:r>
        <w:rPr>
          <w:rFonts w:ascii="IRNazanin" w:hAnsi="IRNazanin" w:eastAsia="IRNazanin" w:cs="IRNazanin"/>
          <w:lang w:bidi="fa-IR"/>
          <w:color w:val="111111"/>
          <w:sz w:val="28"/>
          <w:szCs w:val="28"/>
          <w:rtl/>
        </w:rPr>
        <w:t xml:space="preserve">303 ق ، 2015سم [ف: 4-251]</w:t>
      </w:r>
    </w:p>
    <w:p>
      <w:pPr>
        <w:pStyle w:val="BookText"/>
      </w:pPr>
      <w:r>
        <w:rPr>
          <w:rFonts w:ascii="IRNazanin" w:hAnsi="IRNazanin" w:eastAsia="IRNazanin" w:cs="IRNazanin"/>
          <w:lang w:bidi="fa-IR"/>
          <w:color w:val="111111"/>
          <w:sz w:val="28"/>
          <w:szCs w:val="28"/>
          <w:rtl/>
        </w:rPr>
        <w:t xml:space="preserve">ص: 776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مكتبة الأوقاف العامة؛ رقم المخطوط: 283 مصورة</w:t>
      </w:r>
    </w:p>
    <w:p>
      <w:pPr>
        <w:pStyle w:val="BookText"/>
      </w:pPr>
      <w:r>
        <w:rPr>
          <w:rFonts w:ascii="Amiri" w:hAnsi="Amiri" w:eastAsia="Amiri" w:cs="Amiri"/>
          <w:lang w:bidi="ar-SA"/>
          <w:color w:val="111111"/>
          <w:sz w:val="28"/>
          <w:szCs w:val="28"/>
          <w:rtl/>
        </w:rPr>
        <w:t xml:space="preserve">مصدر التصوير: النسخة السابقة نفسها؛ 204 ق ، 2015سم [المورد : 22-257]</w:t>
      </w:r>
    </w:p>
    <w:p>
      <w:pPr>
        <w:pStyle w:val="BookText"/>
      </w:pPr>
      <w:r>
        <w:rPr>
          <w:rFonts w:ascii="Amiri" w:hAnsi="Amiri" w:eastAsia="Amiri" w:cs="Amiri"/>
          <w:lang w:bidi="ar-SA"/>
          <w:color w:val="111111"/>
          <w:sz w:val="28"/>
          <w:szCs w:val="28"/>
          <w:rtl/>
        </w:rPr>
        <w:t xml:space="preserve">44332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194 ق، 22 س، 18 22سم [المورد: 26-296]</w:t>
      </w:r>
    </w:p>
    <w:p>
      <w:pPr>
        <w:pStyle w:val="BookText"/>
      </w:pPr>
      <w:r>
        <w:rPr>
          <w:rFonts w:ascii="Amiri" w:hAnsi="Amiri" w:eastAsia="Amiri" w:cs="Amiri"/>
          <w:lang w:bidi="ar-SA"/>
          <w:color w:val="111111"/>
          <w:sz w:val="28"/>
          <w:szCs w:val="28"/>
          <w:rtl/>
        </w:rPr>
        <w:t xml:space="preserve">44333 .بغداد؛ مركز البحوث والدراسات؛ رقم المخطوط: 1-4832922 مصورة</w:t>
      </w:r>
    </w:p>
    <w:p>
      <w:pPr>
        <w:pStyle w:val="BookText"/>
      </w:pPr>
      <w:r>
        <w:rPr>
          <w:rFonts w:ascii="Amiri" w:hAnsi="Amiri" w:eastAsia="Amiri" w:cs="Amiri"/>
          <w:lang w:bidi="ar-SA"/>
          <w:color w:val="111111"/>
          <w:sz w:val="28"/>
          <w:szCs w:val="28"/>
          <w:rtl/>
        </w:rPr>
        <w:t xml:space="preserve">نسخه مصورة ؛كا :مجهول ؛تا :مجهول؛ 293 ص [(مصورات) - ف: 67]</w:t>
      </w:r>
    </w:p>
    <w:p>
      <w:pPr>
        <w:pStyle w:val="BookText"/>
      </w:pPr>
      <w:r>
        <w:rPr>
          <w:rFonts w:ascii="Amiri" w:hAnsi="Amiri" w:eastAsia="Amiri" w:cs="Amiri"/>
          <w:lang w:bidi="ar-SA"/>
          <w:color w:val="111111"/>
          <w:sz w:val="28"/>
          <w:szCs w:val="28"/>
          <w:rtl/>
        </w:rPr>
        <w:t xml:space="preserve">طبقات الشافعية / رجال، تراجم - عربي</w:t>
      </w:r>
    </w:p>
    <w:p>
      <w:pPr>
        <w:pStyle w:val="BookText"/>
      </w:pPr>
      <w:r>
        <w:rPr>
          <w:rFonts w:ascii="Amiri" w:hAnsi="Amiri" w:eastAsia="Amiri" w:cs="Amiri"/>
          <w:lang w:bidi="ar-SA"/>
          <w:color w:val="111111"/>
          <w:sz w:val="28"/>
          <w:szCs w:val="28"/>
          <w:rtl/>
        </w:rPr>
        <w:t xml:space="preserve">ابن القاضي الشهبة، أبو بكر بن أحمد (779 - 851 ه- )</w:t>
      </w:r>
    </w:p>
    <w:p>
      <w:pPr>
        <w:pStyle w:val="BookText"/>
      </w:pPr>
      <w:r>
        <w:rPr>
          <w:rFonts w:ascii="Amiri" w:hAnsi="Amiri" w:eastAsia="Amiri" w:cs="Amiri"/>
          <w:lang w:bidi="ar-SA"/>
          <w:color w:val="111111"/>
          <w:sz w:val="28"/>
          <w:szCs w:val="28"/>
          <w:rtl/>
        </w:rPr>
        <w:t xml:space="preserve">تاريخ التأليف: ذي القعدة 841ه-</w:t>
      </w:r>
    </w:p>
    <w:p>
      <w:pPr>
        <w:pStyle w:val="BookText"/>
      </w:pPr>
      <w:r>
        <w:rPr>
          <w:rFonts w:ascii="IRNazanin" w:hAnsi="IRNazanin" w:eastAsia="IRNazanin" w:cs="IRNazanin"/>
          <w:lang w:bidi="fa-IR"/>
          <w:color w:val="111111"/>
          <w:sz w:val="28"/>
          <w:szCs w:val="28"/>
          <w:rtl/>
        </w:rPr>
        <w:t xml:space="preserve">طبع :حیدرآباد، 1401ه-</w:t>
      </w:r>
    </w:p>
    <w:p>
      <w:pPr>
        <w:pStyle w:val="BookText"/>
      </w:pPr>
      <w:r>
        <w:rPr>
          <w:rFonts w:ascii="Amiri" w:hAnsi="Amiri" w:eastAsia="Amiri" w:cs="Amiri"/>
          <w:lang w:bidi="ar-SA"/>
          <w:color w:val="111111"/>
          <w:sz w:val="28"/>
          <w:szCs w:val="28"/>
          <w:rtl/>
        </w:rPr>
        <w:t xml:space="preserve">[فنخا :22 81 (3 نسخة)]</w:t>
      </w:r>
    </w:p>
    <w:p>
      <w:pPr>
        <w:pStyle w:val="BookText"/>
      </w:pPr>
      <w:r>
        <w:rPr>
          <w:rFonts w:ascii="Times New Roman" w:hAnsi="Times New Roman" w:eastAsia="Times New Roman" w:cs="Times New Roman"/>
          <w:lang w:val="en-US" w:bidi="en-US"/>
          <w:color w:val="111111"/>
          <w:sz w:val="28"/>
          <w:szCs w:val="28"/>
          <w:rtl/>
        </w:rPr>
        <w:t xml:space="preserve">44334.</w:t>
      </w:r>
    </w:p>
    <w:p>
      <w:pPr>
        <w:pStyle w:val="BookText"/>
      </w:pPr>
      <w:r>
        <w:rPr>
          <w:rFonts w:ascii="Amiri" w:hAnsi="Amiri" w:eastAsia="Amiri" w:cs="Amiri"/>
          <w:lang w:bidi="ar-SA"/>
          <w:color w:val="111111"/>
          <w:sz w:val="28"/>
          <w:szCs w:val="28"/>
          <w:rtl/>
        </w:rPr>
        <w:t xml:space="preserve">بغداد؛ مكتبة الأوقاف العامة؛ رقم المخطوط: 282 مصورة</w:t>
      </w:r>
    </w:p>
    <w:p>
      <w:pPr>
        <w:pStyle w:val="BookText"/>
      </w:pPr>
      <w:r>
        <w:rPr>
          <w:rFonts w:ascii="Amiri" w:hAnsi="Amiri" w:eastAsia="Amiri" w:cs="Amiri"/>
          <w:lang w:bidi="ar-SA"/>
          <w:color w:val="111111"/>
          <w:sz w:val="28"/>
          <w:szCs w:val="28"/>
          <w:rtl/>
        </w:rPr>
        <w:t xml:space="preserve">مصدر التصوير: نسخة في مكتبة كوبريلي /استانبول برقم: 1028</w:t>
      </w:r>
    </w:p>
    <w:p>
      <w:pPr>
        <w:pStyle w:val="BookText"/>
      </w:pPr>
      <w:r>
        <w:rPr>
          <w:rFonts w:ascii="IRNazanin" w:hAnsi="IRNazanin" w:eastAsia="IRNazanin" w:cs="IRNazanin"/>
          <w:lang w:bidi="fa-IR"/>
          <w:color w:val="111111"/>
          <w:sz w:val="28"/>
          <w:szCs w:val="28"/>
          <w:rtl/>
        </w:rPr>
        <w:t xml:space="preserve">کا :مجهول ،تا: 843ه 190 ق، 1813سم [المورد: 22-257]</w:t>
      </w:r>
    </w:p>
    <w:p>
      <w:pPr>
        <w:pStyle w:val="BookText"/>
      </w:pPr>
      <w:r>
        <w:rPr>
          <w:rFonts w:ascii="Amiri" w:hAnsi="Amiri" w:eastAsia="Amiri" w:cs="Amiri"/>
          <w:lang w:bidi="ar-SA"/>
          <w:color w:val="111111"/>
          <w:sz w:val="28"/>
          <w:szCs w:val="28"/>
          <w:rtl/>
        </w:rPr>
        <w:t xml:space="preserve">44335 .بغداد؛ مكتبة الأوقاف العامة؛ رقم المخطوط: 280 مصورة</w:t>
      </w:r>
    </w:p>
    <w:p>
      <w:pPr>
        <w:pStyle w:val="BookText"/>
      </w:pPr>
      <w:r>
        <w:rPr>
          <w:rFonts w:ascii="IRNazanin" w:hAnsi="IRNazanin" w:eastAsia="IRNazanin" w:cs="IRNazanin"/>
          <w:lang w:bidi="fa-IR"/>
          <w:color w:val="111111"/>
          <w:sz w:val="28"/>
          <w:szCs w:val="28"/>
          <w:rtl/>
        </w:rPr>
        <w:t xml:space="preserve">مصدر التصوير: نسخة في مكتبة أحمد الثالث / استانبول برقم: 2836 کا: مجهول، تا:</w:t>
      </w:r>
    </w:p>
    <w:p>
      <w:pPr>
        <w:pStyle w:val="BookText"/>
      </w:pPr>
      <w:r>
        <w:rPr>
          <w:rFonts w:ascii="IRNazanin" w:hAnsi="IRNazanin" w:eastAsia="IRNazanin" w:cs="IRNazanin"/>
          <w:lang w:bidi="fa-IR"/>
          <w:color w:val="111111"/>
          <w:sz w:val="28"/>
          <w:szCs w:val="28"/>
          <w:rtl/>
        </w:rPr>
        <w:t xml:space="preserve">196ه- 166ق، 2019سم [المورد : 22-257]</w:t>
      </w:r>
    </w:p>
    <w:p>
      <w:pPr>
        <w:pStyle w:val="BookText"/>
      </w:pPr>
      <w:r>
        <w:rPr>
          <w:rFonts w:ascii="Amiri" w:hAnsi="Amiri" w:eastAsia="Amiri" w:cs="Amiri"/>
          <w:lang w:bidi="ar-SA"/>
          <w:color w:val="111111"/>
          <w:sz w:val="28"/>
          <w:szCs w:val="28"/>
          <w:rtl/>
        </w:rPr>
        <w:t xml:space="preserve">44336 .بغداد؛ مكتبة الأوقاف العامة؛ رقم المخطوط: 281 مصورة</w:t>
      </w:r>
    </w:p>
    <w:p>
      <w:pPr>
        <w:pStyle w:val="BookText"/>
      </w:pPr>
      <w:r>
        <w:rPr>
          <w:rFonts w:ascii="IRNazanin" w:hAnsi="IRNazanin" w:eastAsia="IRNazanin" w:cs="IRNazanin"/>
          <w:lang w:bidi="fa-IR"/>
          <w:color w:val="111111"/>
          <w:sz w:val="28"/>
          <w:szCs w:val="28"/>
          <w:rtl/>
        </w:rPr>
        <w:t xml:space="preserve">کا :مجهول ،تا :مجهول؛ 124 ق، 21417سم [المورد : 22-257]</w:t>
      </w:r>
    </w:p>
    <w:p>
      <w:pPr>
        <w:pStyle w:val="BookText"/>
      </w:pPr>
      <w:r>
        <w:rPr>
          <w:rFonts w:ascii="Amiri" w:hAnsi="Amiri" w:eastAsia="Amiri" w:cs="Amiri"/>
          <w:lang w:bidi="ar-SA"/>
          <w:color w:val="111111"/>
          <w:sz w:val="28"/>
          <w:szCs w:val="28"/>
          <w:rtl/>
        </w:rPr>
        <w:t xml:space="preserve">44337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IRNazanin" w:hAnsi="IRNazanin" w:eastAsia="IRNazanin" w:cs="IRNazanin"/>
          <w:lang w:bidi="fa-IR"/>
          <w:color w:val="111111"/>
          <w:sz w:val="28"/>
          <w:szCs w:val="28"/>
          <w:rtl/>
        </w:rPr>
        <w:t xml:space="preserve">کا :مجهول ،تا: مجهول؛ ناقصة: الأول؛ 200 ق ، 23 س، 2215سم [المورد: 26-297]</w:t>
      </w:r>
    </w:p>
    <w:p>
      <w:pPr>
        <w:pStyle w:val="BookText"/>
      </w:pPr>
      <w:r>
        <w:rPr>
          <w:rFonts w:ascii="IRNazanin" w:hAnsi="IRNazanin" w:eastAsia="IRNazanin" w:cs="IRNazanin"/>
          <w:lang w:bidi="fa-IR"/>
          <w:color w:val="111111"/>
          <w:sz w:val="28"/>
          <w:szCs w:val="28"/>
          <w:rtl/>
        </w:rPr>
        <w:t xml:space="preserve">ص: 777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582" w:name="pg8262_55055"/>
    <w:bookmarkEnd w:id="582"/>
    <w:p>
      <w:pPr>
        <w:pStyle w:val="BookText"/>
      </w:pPr>
      <w:r>
        <w:rPr>
          <w:rFonts w:ascii="Amiri" w:hAnsi="Amiri" w:eastAsia="Amiri" w:cs="Amiri"/>
          <w:lang w:bidi="ar-SA"/>
          <w:color w:val="111111"/>
          <w:sz w:val="28"/>
          <w:szCs w:val="28"/>
          <w:rtl/>
        </w:rPr>
        <w:t xml:space="preserve">44338 .بغداد؛ المجمع العلمي العراقي؛ رقم المخطوط : 1335 مصور</w:t>
      </w:r>
    </w:p>
    <w:p>
      <w:pPr>
        <w:pStyle w:val="BookText"/>
      </w:pPr>
      <w:r>
        <w:rPr>
          <w:rFonts w:ascii="Amiri" w:hAnsi="Amiri" w:eastAsia="Amiri" w:cs="Amiri"/>
          <w:lang w:bidi="ar-SA"/>
          <w:color w:val="111111"/>
          <w:sz w:val="28"/>
          <w:szCs w:val="28"/>
          <w:rtl/>
        </w:rPr>
        <w:t xml:space="preserve">ج 1 و 2؛ مصدر التصوير: المتحف البريطاني، كا: مجهول ،تا :مجهول؛ تسلسل المايكروفلم</w:t>
      </w:r>
    </w:p>
    <w:p>
      <w:pPr>
        <w:pStyle w:val="BookText"/>
      </w:pPr>
      <w:r>
        <w:rPr>
          <w:rFonts w:ascii="Amiri" w:hAnsi="Amiri" w:eastAsia="Amiri" w:cs="Amiri"/>
          <w:lang w:bidi="ar-SA"/>
          <w:color w:val="111111"/>
          <w:sz w:val="28"/>
          <w:szCs w:val="28"/>
          <w:rtl/>
        </w:rPr>
        <w:t xml:space="preserve">516 [مجلة المجمع العلمي العراقي: عدد 27143]</w:t>
      </w:r>
    </w:p>
    <w:p>
      <w:pPr>
        <w:pStyle w:val="BookText"/>
      </w:pPr>
      <w:r>
        <w:rPr>
          <w:rFonts w:ascii="Times New Roman" w:hAnsi="Times New Roman" w:eastAsia="Times New Roman" w:cs="Times New Roman"/>
          <w:lang w:val="en-US" w:bidi="en-US"/>
          <w:color w:val="111111"/>
          <w:sz w:val="28"/>
          <w:szCs w:val="28"/>
          <w:rtl/>
        </w:rPr>
        <w:t xml:space="preserve">44339.</w:t>
      </w:r>
    </w:p>
    <w:p>
      <w:pPr>
        <w:pStyle w:val="BookText"/>
      </w:pPr>
      <w:r>
        <w:rPr>
          <w:rFonts w:ascii="Amiri" w:hAnsi="Amiri" w:eastAsia="Amiri" w:cs="Amiri"/>
          <w:lang w:bidi="ar-SA"/>
          <w:color w:val="111111"/>
          <w:sz w:val="28"/>
          <w:szCs w:val="28"/>
          <w:rtl/>
        </w:rPr>
        <w:t xml:space="preserve">بغداد ؛ كلية الآداب في جامعة بغداد)؛ رقم المخطوط: 1490 مصورة</w:t>
      </w:r>
    </w:p>
    <w:p>
      <w:pPr>
        <w:pStyle w:val="BookText"/>
      </w:pPr>
      <w:r>
        <w:rPr>
          <w:rFonts w:ascii="Amiri" w:hAnsi="Amiri" w:eastAsia="Amiri" w:cs="Amiri"/>
          <w:lang w:bidi="ar-SA"/>
          <w:color w:val="111111"/>
          <w:sz w:val="28"/>
          <w:szCs w:val="28"/>
          <w:rtl/>
        </w:rPr>
        <w:t xml:space="preserve">أوّلها :وألفته قال وكان أولا يتفقه بالراي ويذهب إلى قول أهل العراق حتى قدم</w:t>
      </w:r>
    </w:p>
    <w:p>
      <w:pPr>
        <w:pStyle w:val="BookText"/>
      </w:pPr>
      <w:r>
        <w:rPr>
          <w:rFonts w:ascii="Amiri" w:hAnsi="Amiri" w:eastAsia="Amiri" w:cs="Amiri"/>
          <w:lang w:bidi="ar-SA"/>
          <w:color w:val="111111"/>
          <w:sz w:val="28"/>
          <w:szCs w:val="28"/>
          <w:rtl/>
        </w:rPr>
        <w:t xml:space="preserve">الشافعي بغداد فاختلف إليه ورجع عن الراي إلى الحديث آخرها قال المصنف ...</w:t>
      </w:r>
    </w:p>
    <w:p>
      <w:pPr>
        <w:pStyle w:val="BookText"/>
      </w:pPr>
      <w:r>
        <w:rPr>
          <w:rFonts w:ascii="Amiri" w:hAnsi="Amiri" w:eastAsia="Amiri" w:cs="Amiri"/>
          <w:lang w:bidi="ar-SA"/>
          <w:color w:val="111111"/>
          <w:sz w:val="28"/>
          <w:szCs w:val="28"/>
          <w:rtl/>
        </w:rPr>
        <w:t xml:space="preserve">اتفق الفراغ من تصنيفها في ذي القعدة الحرام سنة إحدى وأربعين وثمانمائة وكتب بخطه الكريم كتبه مؤلفه أبو بكر بن أحمد بن محمّد بن عمر بن محمّد بن عبد الوهّاب بن محمّد بن ذويب الأسدي ابن قاضي شبهة الشافعي</w:t>
      </w:r>
    </w:p>
    <w:p>
      <w:pPr>
        <w:pStyle w:val="BookText"/>
      </w:pPr>
      <w:r>
        <w:rPr>
          <w:rFonts w:ascii="IRNazanin" w:hAnsi="IRNazanin" w:eastAsia="IRNazanin" w:cs="IRNazanin"/>
          <w:lang w:bidi="fa-IR"/>
          <w:color w:val="111111"/>
          <w:sz w:val="28"/>
          <w:szCs w:val="28"/>
          <w:rtl/>
        </w:rPr>
        <w:t xml:space="preserve">نسخ، کا :مجهول، تا: مجهول 199ق 23 س [ف: 1-170]</w:t>
      </w:r>
    </w:p>
    <w:p>
      <w:pPr>
        <w:pStyle w:val="Heading2"/>
      </w:pPr>
      <w:bookmarkStart w:id="2181" w:name="_Toc1500"/>
      <w:r>
        <w:t>طبقات الشافعية الكبرى / رجال تراجم - عربي</w:t>
      </w:r>
      <w:bookmarkEnd w:id="2181"/>
    </w:p>
    <w:p>
      <w:pPr>
        <w:pStyle w:val="BookText"/>
      </w:pPr>
      <w:r>
        <w:rPr>
          <w:rFonts w:ascii="Amiri" w:hAnsi="Amiri" w:eastAsia="Amiri" w:cs="Amiri"/>
          <w:lang w:bidi="ar-SA"/>
          <w:color w:val="111111"/>
          <w:sz w:val="28"/>
          <w:szCs w:val="28"/>
          <w:rtl/>
        </w:rPr>
        <w:t xml:space="preserve">السبكي، عبد الوهّاب بن علي (727 - 771؟ ه-)</w:t>
      </w:r>
    </w:p>
    <w:p>
      <w:pPr>
        <w:pStyle w:val="BookText"/>
      </w:pPr>
      <w:r>
        <w:rPr>
          <w:rFonts w:ascii="Amiri" w:hAnsi="Amiri" w:eastAsia="Amiri" w:cs="Amiri"/>
          <w:lang w:bidi="ar-SA"/>
          <w:color w:val="111111"/>
          <w:sz w:val="28"/>
          <w:szCs w:val="28"/>
          <w:rtl/>
        </w:rPr>
        <w:t xml:space="preserve">طبع القاهرة، 1964 - 1965م</w:t>
      </w:r>
    </w:p>
    <w:p>
      <w:pPr>
        <w:pStyle w:val="BookText"/>
      </w:pPr>
      <w:r>
        <w:rPr>
          <w:rFonts w:ascii="IRNazanin" w:hAnsi="IRNazanin" w:eastAsia="IRNazanin" w:cs="IRNazanin"/>
          <w:lang w:bidi="fa-IR"/>
          <w:color w:val="111111"/>
          <w:sz w:val="28"/>
          <w:szCs w:val="28"/>
          <w:rtl/>
        </w:rPr>
        <w:t xml:space="preserve">[فنخا :22 81-82]</w:t>
      </w:r>
    </w:p>
    <w:p>
      <w:pPr>
        <w:pStyle w:val="BookText"/>
      </w:pPr>
      <w:r>
        <w:rPr>
          <w:rFonts w:ascii="IRNazanin" w:hAnsi="IRNazanin" w:eastAsia="IRNazanin" w:cs="IRNazanin"/>
          <w:lang w:bidi="fa-IR"/>
          <w:color w:val="111111"/>
          <w:sz w:val="28"/>
          <w:szCs w:val="28"/>
          <w:rtl/>
        </w:rPr>
        <w:t xml:space="preserve">44340 .بغداد؛ دار المخطوطات؛ رقم المخطوط : 1053</w:t>
      </w:r>
    </w:p>
    <w:p>
      <w:pPr>
        <w:pStyle w:val="BookText"/>
      </w:pPr>
      <w:r>
        <w:rPr>
          <w:rFonts w:ascii="Amiri" w:hAnsi="Amiri" w:eastAsia="Amiri" w:cs="Amiri"/>
          <w:lang w:bidi="ar-SA"/>
          <w:color w:val="111111"/>
          <w:sz w:val="28"/>
          <w:szCs w:val="28"/>
          <w:rtl/>
        </w:rPr>
        <w:t xml:space="preserve">أوّلها: الحمد لله نحمده ونستعينه ونستغفره ونستهديه ونومن به ونتوكل عليه ...</w:t>
      </w:r>
    </w:p>
    <w:p>
      <w:pPr>
        <w:pStyle w:val="BookText"/>
      </w:pPr>
      <w:r>
        <w:rPr>
          <w:rFonts w:ascii="Amiri" w:hAnsi="Amiri" w:eastAsia="Amiri" w:cs="Amiri"/>
          <w:lang w:bidi="ar-SA"/>
          <w:color w:val="111111"/>
          <w:sz w:val="28"/>
          <w:szCs w:val="28"/>
          <w:rtl/>
        </w:rPr>
        <w:t xml:space="preserve">كا :محمّد بن أحمد القدسي ،تا: 859ه- تملك : إبراهيم بن أحمد بن محمّد العباسي القادري سنة 988 ه- 382 ص 29 س ، 18327سم [المتحف العراقي - ف: التاريخ والتراجم - 269]</w:t>
      </w:r>
    </w:p>
    <w:p>
      <w:pPr>
        <w:pStyle w:val="BookText"/>
      </w:pPr>
      <w:r>
        <w:rPr>
          <w:rFonts w:ascii="Amiri" w:hAnsi="Amiri" w:eastAsia="Amiri" w:cs="Amiri"/>
          <w:lang w:bidi="ar-SA"/>
          <w:color w:val="111111"/>
          <w:sz w:val="28"/>
          <w:szCs w:val="28"/>
          <w:rtl/>
        </w:rPr>
        <w:t xml:space="preserve">44341 . البصرة ؛ المكتبة العباسية( باش أعيان)؛ رقم المخطوط : ب 125</w:t>
      </w:r>
    </w:p>
    <w:p>
      <w:pPr>
        <w:pStyle w:val="BookText"/>
      </w:pPr>
      <w:r>
        <w:rPr>
          <w:rFonts w:ascii="Amiri" w:hAnsi="Amiri" w:eastAsia="Amiri" w:cs="Amiri"/>
          <w:lang w:bidi="ar-SA"/>
          <w:color w:val="111111"/>
          <w:sz w:val="28"/>
          <w:szCs w:val="28"/>
          <w:rtl/>
        </w:rPr>
        <w:t xml:space="preserve">مجلد ،واحد وصل به إلى الطبقة السادسة ؛كا :مجهول ،تا :القرن 10ه- 638ص 27/218/2سم [ف: 134]</w:t>
      </w:r>
    </w:p>
    <w:p>
      <w:pPr>
        <w:pStyle w:val="Heading2"/>
      </w:pPr>
      <w:bookmarkStart w:id="2182" w:name="_Toc1501"/>
      <w:r>
        <w:t>الطبقات الشافعية الوسطى / تراجم - عربي</w:t>
      </w:r>
      <w:bookmarkEnd w:id="2182"/>
    </w:p>
    <w:p>
      <w:pPr>
        <w:pStyle w:val="BookText"/>
      </w:pPr>
      <w:r>
        <w:rPr>
          <w:rFonts w:ascii="Amiri" w:hAnsi="Amiri" w:eastAsia="Amiri" w:cs="Amiri"/>
          <w:lang w:bidi="ar-SA"/>
          <w:color w:val="111111"/>
          <w:sz w:val="28"/>
          <w:szCs w:val="28"/>
          <w:rtl/>
        </w:rPr>
        <w:t xml:space="preserve">السبكي، عبد الوهّاب بن علي (727 - 771؟ ه-)</w:t>
      </w:r>
    </w:p>
    <w:p>
      <w:pPr>
        <w:pStyle w:val="BookText"/>
      </w:pPr>
      <w:r>
        <w:rPr>
          <w:rFonts w:ascii="IRNazanin" w:hAnsi="IRNazanin" w:eastAsia="IRNazanin" w:cs="IRNazanin"/>
          <w:lang w:bidi="fa-IR"/>
          <w:color w:val="111111"/>
          <w:sz w:val="28"/>
          <w:szCs w:val="28"/>
          <w:rtl/>
        </w:rPr>
        <w:t xml:space="preserve">[فنخا :22 82]</w:t>
      </w:r>
    </w:p>
    <w:p>
      <w:pPr>
        <w:pStyle w:val="BookText"/>
      </w:pPr>
      <w:r>
        <w:rPr>
          <w:rFonts w:ascii="IRNazanin" w:hAnsi="IRNazanin" w:eastAsia="IRNazanin" w:cs="IRNazanin"/>
          <w:lang w:bidi="fa-IR"/>
          <w:color w:val="111111"/>
          <w:sz w:val="28"/>
          <w:szCs w:val="28"/>
          <w:rtl/>
        </w:rPr>
        <w:t xml:space="preserve">ص: 778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583" w:name="pg8262_55057"/>
    <w:bookmarkEnd w:id="583"/>
    <w:p>
      <w:pPr>
        <w:pStyle w:val="BookText"/>
      </w:pPr>
      <w:r>
        <w:rPr>
          <w:rFonts w:ascii="IRNazanin" w:hAnsi="IRNazanin" w:eastAsia="IRNazanin" w:cs="IRNazanin"/>
          <w:lang w:bidi="fa-IR"/>
          <w:color w:val="111111"/>
          <w:sz w:val="28"/>
          <w:szCs w:val="28"/>
          <w:rtl/>
        </w:rPr>
        <w:t xml:space="preserve">44342 .بغداد؛ عباس حلمي القصاب ( في دار التربية الإسلامية)؛ رقم المخطوط: 145 أولها: قال الشيخ الإمام العالم العلّامة الفقيه المحدث المورّخ الحمد لله الذي رفع طبقات العلماء على هام الملوك وتاجها ... أما بعد فقد ألفنا كتابا في طبقات الشافعية - رض - مبسوطاً حافلاً حاوياً لما يراد منه؛ آخرها: و بنی ببغداد مدرسة ورباطا وتوجه مع السلطان الملكشاه إلى الغزاة ببلاد</w:t>
      </w:r>
    </w:p>
    <w:p>
      <w:pPr>
        <w:pStyle w:val="BookText"/>
      </w:pPr>
      <w:r>
        <w:rPr>
          <w:rFonts w:ascii="Amiri" w:hAnsi="Amiri" w:eastAsia="Amiri" w:cs="Amiri"/>
          <w:lang w:bidi="ar-SA"/>
          <w:color w:val="111111"/>
          <w:sz w:val="28"/>
          <w:szCs w:val="28"/>
          <w:rtl/>
        </w:rPr>
        <w:t xml:space="preserve">المجلد الأوّل، وآخر الموجود منه في ترجمة الحسن بن علي بن اسحق الطوسي، نظام الملك؛ نسخ، كا: مجهول ،تا :لعلّ القرن 8 ه- تملك محمّد بن محمّد بن محمّد الغزي العامري سنة 829ه- محمّد بن خليل البغدادي، أبو السعود محمّد بن محمّد بن الكاتب سنة 987ه- ابن فروخ عبد الله البصروي سنة 1160ه- 158، 21س، 1813/5سم [المورد: 21-268]</w:t>
      </w:r>
    </w:p>
    <w:p>
      <w:pPr>
        <w:pStyle w:val="BookText"/>
      </w:pPr>
      <w:r>
        <w:rPr>
          <w:rFonts w:ascii="Times New Roman" w:hAnsi="Times New Roman" w:eastAsia="Times New Roman" w:cs="Times New Roman"/>
          <w:lang w:val="en-US" w:bidi="en-US"/>
          <w:color w:val="111111"/>
          <w:sz w:val="28"/>
          <w:szCs w:val="28"/>
          <w:rtl/>
        </w:rPr>
        <w:t xml:space="preserve">44343.</w:t>
      </w:r>
    </w:p>
    <w:p>
      <w:pPr>
        <w:pStyle w:val="BookText"/>
      </w:pPr>
      <w:r>
        <w:rPr>
          <w:rFonts w:ascii="IRNazanin" w:hAnsi="IRNazanin" w:eastAsia="IRNazanin" w:cs="IRNazanin"/>
          <w:lang w:bidi="fa-IR"/>
          <w:color w:val="111111"/>
          <w:sz w:val="28"/>
          <w:szCs w:val="28"/>
          <w:rtl/>
        </w:rPr>
        <w:t xml:space="preserve">بغداد؛ دار المخطوطات؛ رقم المخطوط: 17072</w:t>
      </w:r>
    </w:p>
    <w:p>
      <w:pPr>
        <w:pStyle w:val="BookText"/>
      </w:pPr>
      <w:r>
        <w:rPr>
          <w:rFonts w:ascii="IRNazanin" w:hAnsi="IRNazanin" w:eastAsia="IRNazanin" w:cs="IRNazanin"/>
          <w:lang w:bidi="fa-IR"/>
          <w:color w:val="111111"/>
          <w:sz w:val="28"/>
          <w:szCs w:val="28"/>
          <w:rtl/>
        </w:rPr>
        <w:t xml:space="preserve">نسخ ،کا :مجهول ،تا :القرن 9ه-؛ 130 ص 23 س، 18/527سم [المتحف العراقيف التاريخ والتراجم - 27]</w:t>
      </w:r>
    </w:p>
    <w:p>
      <w:pPr>
        <w:pStyle w:val="BookText"/>
      </w:pPr>
      <w:r>
        <w:rPr>
          <w:rFonts w:ascii="IRNazanin" w:hAnsi="IRNazanin" w:eastAsia="IRNazanin" w:cs="IRNazanin"/>
          <w:lang w:bidi="fa-IR"/>
          <w:color w:val="111111"/>
          <w:sz w:val="28"/>
          <w:szCs w:val="28"/>
          <w:rtl/>
        </w:rPr>
        <w:t xml:space="preserve">44344 .بغداد؛ دار المخطوطات؛ رقم المخطوط : 17888</w:t>
      </w:r>
    </w:p>
    <w:p>
      <w:pPr>
        <w:pStyle w:val="BookText"/>
      </w:pPr>
      <w:r>
        <w:rPr>
          <w:rFonts w:ascii="IRNazanin" w:hAnsi="IRNazanin" w:eastAsia="IRNazanin" w:cs="IRNazanin"/>
          <w:lang w:bidi="fa-IR"/>
          <w:color w:val="111111"/>
          <w:sz w:val="28"/>
          <w:szCs w:val="28"/>
          <w:rtl/>
        </w:rPr>
        <w:t xml:space="preserve">کا :مجهول ،تا :مجهول؛ 66 ص 23 س 18/5327سم [المتحف العراقي-ف: التاريخ</w:t>
      </w:r>
    </w:p>
    <w:p>
      <w:pPr>
        <w:pStyle w:val="BookText"/>
      </w:pPr>
      <w:r>
        <w:rPr>
          <w:rFonts w:ascii="IRNazanin" w:hAnsi="IRNazanin" w:eastAsia="IRNazanin" w:cs="IRNazanin"/>
          <w:lang w:bidi="fa-IR"/>
          <w:color w:val="111111"/>
          <w:sz w:val="28"/>
          <w:szCs w:val="28"/>
          <w:rtl/>
        </w:rPr>
        <w:t xml:space="preserve">والتراجم - 27]</w:t>
      </w:r>
    </w:p>
    <w:p>
      <w:pPr>
        <w:pStyle w:val="BookText"/>
      </w:pPr>
      <w:r>
        <w:rPr>
          <w:rFonts w:ascii="Times New Roman" w:hAnsi="Times New Roman" w:eastAsia="Times New Roman" w:cs="Times New Roman"/>
          <w:lang w:val="en-US" w:bidi="en-US"/>
          <w:color w:val="111111"/>
          <w:sz w:val="28"/>
          <w:szCs w:val="28"/>
          <w:rtl/>
        </w:rPr>
        <w:t xml:space="preserve">44345.</w:t>
      </w:r>
    </w:p>
    <w:p>
      <w:pPr>
        <w:pStyle w:val="BookText"/>
      </w:pPr>
      <w:r>
        <w:rPr>
          <w:rFonts w:ascii="IRNazanin" w:hAnsi="IRNazanin" w:eastAsia="IRNazanin" w:cs="IRNazanin"/>
          <w:lang w:bidi="fa-IR"/>
          <w:color w:val="111111"/>
          <w:sz w:val="28"/>
          <w:szCs w:val="28"/>
          <w:rtl/>
        </w:rPr>
        <w:t xml:space="preserve">بغداد؛ دار المخطوطات؛ رقم المخطوط: 17228</w:t>
      </w:r>
    </w:p>
    <w:p>
      <w:pPr>
        <w:pStyle w:val="BookText"/>
      </w:pPr>
      <w:r>
        <w:rPr>
          <w:rFonts w:ascii="IRNazanin" w:hAnsi="IRNazanin" w:eastAsia="IRNazanin" w:cs="IRNazanin"/>
          <w:lang w:bidi="fa-IR"/>
          <w:color w:val="111111"/>
          <w:sz w:val="28"/>
          <w:szCs w:val="28"/>
          <w:rtl/>
        </w:rPr>
        <w:t xml:space="preserve">کا :مجهول ،تا: مجهول؛ 140 ص 23 س، 18/5/27سم [المتحف العراقي ف: التاريخ</w:t>
      </w:r>
    </w:p>
    <w:p>
      <w:pPr>
        <w:pStyle w:val="BookText"/>
      </w:pPr>
      <w:r>
        <w:rPr>
          <w:rFonts w:ascii="IRNazanin" w:hAnsi="IRNazanin" w:eastAsia="IRNazanin" w:cs="IRNazanin"/>
          <w:lang w:bidi="fa-IR"/>
          <w:color w:val="111111"/>
          <w:sz w:val="28"/>
          <w:szCs w:val="28"/>
          <w:rtl/>
        </w:rPr>
        <w:t xml:space="preserve">والتراجم - 270]</w:t>
      </w:r>
    </w:p>
    <w:p>
      <w:pPr>
        <w:pStyle w:val="BookText"/>
      </w:pPr>
      <w:r>
        <w:rPr>
          <w:rFonts w:ascii="IRNazanin" w:hAnsi="IRNazanin" w:eastAsia="IRNazanin" w:cs="IRNazanin"/>
          <w:lang w:bidi="fa-IR"/>
          <w:color w:val="111111"/>
          <w:sz w:val="28"/>
          <w:szCs w:val="28"/>
          <w:rtl/>
        </w:rPr>
        <w:t xml:space="preserve">طبقات الشعراء - الشعر والشعراء</w:t>
      </w:r>
    </w:p>
    <w:p>
      <w:pPr>
        <w:pStyle w:val="Heading2"/>
      </w:pPr>
      <w:bookmarkStart w:id="2183" w:name="_Toc1502"/>
      <w:r>
        <w:t>طبقات الشعراء / تراجم - عربي</w:t>
      </w:r>
      <w:bookmarkEnd w:id="2183"/>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44346.</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9/4</w:t>
      </w:r>
    </w:p>
    <w:p>
      <w:pPr>
        <w:pStyle w:val="BookText"/>
      </w:pPr>
      <w:r>
        <w:rPr>
          <w:rFonts w:ascii="Amiri" w:hAnsi="Amiri" w:eastAsia="Amiri" w:cs="Amiri"/>
          <w:lang w:bidi="ar-SA"/>
          <w:color w:val="111111"/>
          <w:sz w:val="28"/>
          <w:szCs w:val="28"/>
          <w:rtl/>
        </w:rPr>
        <w:t xml:space="preserve">أوّلها: الباب الأوّل في وصف الخط والكتابة والبلاغة نظماً ونثراً</w:t>
      </w:r>
    </w:p>
    <w:p>
      <w:pPr>
        <w:pStyle w:val="BookText"/>
      </w:pPr>
      <w:r>
        <w:rPr>
          <w:rFonts w:ascii="IRNazanin" w:hAnsi="IRNazanin" w:eastAsia="IRNazanin" w:cs="IRNazanin"/>
          <w:lang w:bidi="fa-IR"/>
          <w:color w:val="111111"/>
          <w:sz w:val="28"/>
          <w:szCs w:val="28"/>
          <w:rtl/>
        </w:rPr>
        <w:t xml:space="preserve">نسخ، کا :مجهول، تا: 1184ه-، 154ق، 1521سم [الأوقاف العامة - موصل: 2-182]</w:t>
      </w:r>
    </w:p>
    <w:p>
      <w:pPr>
        <w:pStyle w:val="BookText"/>
      </w:pPr>
      <w:r>
        <w:rPr>
          <w:rFonts w:ascii="IRNazanin" w:hAnsi="IRNazanin" w:eastAsia="IRNazanin" w:cs="IRNazanin"/>
          <w:lang w:bidi="fa-IR"/>
          <w:color w:val="111111"/>
          <w:sz w:val="28"/>
          <w:szCs w:val="28"/>
          <w:rtl/>
        </w:rPr>
        <w:t xml:space="preserve">ص: 779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584" w:name="pg8262_55059"/>
    <w:bookmarkEnd w:id="584"/>
    <w:p>
      <w:pPr>
        <w:pStyle w:val="Heading2"/>
      </w:pPr>
      <w:bookmarkStart w:id="2184" w:name="_Toc1503"/>
      <w:r>
        <w:t>طبقات الشعراء الإسلاميين = طبقات فحول الشعراء / تراجم - عربي</w:t>
      </w:r>
      <w:bookmarkEnd w:id="2184"/>
    </w:p>
    <w:p>
      <w:pPr>
        <w:pStyle w:val="BookText"/>
      </w:pPr>
      <w:r>
        <w:rPr>
          <w:rFonts w:ascii="Amiri" w:hAnsi="Amiri" w:eastAsia="Amiri" w:cs="Amiri"/>
          <w:lang w:bidi="ar-SA"/>
          <w:color w:val="111111"/>
          <w:sz w:val="28"/>
          <w:szCs w:val="28"/>
          <w:rtl/>
        </w:rPr>
        <w:t xml:space="preserve">الجمحي، محمّد بن سلام (154 - 224 ؟ ه- )</w:t>
      </w:r>
    </w:p>
    <w:p>
      <w:pPr>
        <w:pStyle w:val="BookText"/>
      </w:pPr>
      <w:r>
        <w:rPr>
          <w:rFonts w:ascii="Amiri" w:hAnsi="Amiri" w:eastAsia="Amiri" w:cs="Amiri"/>
          <w:lang w:bidi="ar-SA"/>
          <w:color w:val="111111"/>
          <w:sz w:val="28"/>
          <w:szCs w:val="28"/>
          <w:rtl/>
        </w:rPr>
        <w:t xml:space="preserve">طبع : القاهرة، 1393ه- ليدن، 1916م</w:t>
      </w:r>
    </w:p>
    <w:p>
      <w:pPr>
        <w:pStyle w:val="BookText"/>
      </w:pPr>
      <w:r>
        <w:rPr>
          <w:rFonts w:ascii="Amiri" w:hAnsi="Amiri" w:eastAsia="Amiri" w:cs="Amiri"/>
          <w:lang w:bidi="ar-SA"/>
          <w:color w:val="111111"/>
          <w:sz w:val="28"/>
          <w:szCs w:val="28"/>
          <w:rtl/>
        </w:rPr>
        <w:t xml:space="preserve">44347 .بغداد؛ المجمع العلمي العراقي؛ رقم المخطوط : 57 تراجم وسير مصورة</w:t>
      </w:r>
    </w:p>
    <w:p>
      <w:pPr>
        <w:pStyle w:val="BookText"/>
      </w:pPr>
      <w:r>
        <w:rPr>
          <w:rFonts w:ascii="Amiri" w:hAnsi="Amiri" w:eastAsia="Amiri" w:cs="Amiri"/>
          <w:lang w:bidi="ar-SA"/>
          <w:color w:val="111111"/>
          <w:sz w:val="28"/>
          <w:szCs w:val="28"/>
          <w:rtl/>
        </w:rPr>
        <w:t xml:space="preserve">أوّلها: البسملة ... قال أبو محمّد، أنا أبو طاهر محمّد بن أحمد بن عبد الله بن نصر بن بجير القاضي أنا أبوخليفة الفضل بن الحباب ،الجمحي، قال أنا أبوعبد الله محمّد بن سلام الجمحي، قال: وللشعر صناعة وثفاقة يعرفها أهل العلم كسائر أصناف العلم والصناعات ؛آخرها :و قال القحيف في يوم الفلج حين جاء صريخ بني كعب علي بني حنيفة ديار الحي تضربها الطلال *** من الخافي بها أهل ومال ...</w:t>
      </w:r>
    </w:p>
    <w:p>
      <w:pPr>
        <w:pStyle w:val="BookText"/>
      </w:pPr>
      <w:r>
        <w:rPr>
          <w:rFonts w:ascii="Amiri" w:hAnsi="Amiri" w:eastAsia="Amiri" w:cs="Amiri"/>
          <w:lang w:bidi="ar-SA"/>
          <w:color w:val="111111"/>
          <w:sz w:val="28"/>
          <w:szCs w:val="28"/>
          <w:rtl/>
        </w:rPr>
        <w:t xml:space="preserve">كأن الطبقات والحمد لله رب العالمين كثيراً وصلّى الله على سيدنا محمّد وآله وسلم</w:t>
      </w:r>
    </w:p>
    <w:p>
      <w:pPr>
        <w:pStyle w:val="BookText"/>
      </w:pPr>
      <w:r>
        <w:rPr>
          <w:rFonts w:ascii="IRNazanin" w:hAnsi="IRNazanin" w:eastAsia="IRNazanin" w:cs="IRNazanin"/>
          <w:lang w:bidi="fa-IR"/>
          <w:color w:val="111111"/>
          <w:sz w:val="28"/>
          <w:szCs w:val="28"/>
          <w:rtl/>
        </w:rPr>
        <w:t xml:space="preserve">مصدر التصوير:نسخة خطية في خزانة شيخ الإسلام عارف حكمة - بالمدينة المنورة (برقم 441 )تاریخ ؛مغربي،كا :مجهول، تا: القرن 5ه- 81ق، 23س [ف: 2-74]</w:t>
      </w:r>
    </w:p>
    <w:p>
      <w:pPr>
        <w:pStyle w:val="Heading2"/>
      </w:pPr>
      <w:bookmarkStart w:id="2185" w:name="_Toc1504"/>
      <w:r>
        <w:t>طبقات الشعراء المحدثين / تراجم - عربي</w:t>
      </w:r>
      <w:bookmarkEnd w:id="2185"/>
    </w:p>
    <w:p>
      <w:pPr>
        <w:pStyle w:val="BookText"/>
      </w:pPr>
      <w:r>
        <w:rPr>
          <w:rFonts w:ascii="IRNazanin" w:hAnsi="IRNazanin" w:eastAsia="IRNazanin" w:cs="IRNazanin"/>
          <w:lang w:bidi="fa-IR"/>
          <w:color w:val="111111"/>
          <w:sz w:val="28"/>
          <w:szCs w:val="28"/>
          <w:rtl/>
        </w:rPr>
        <w:t xml:space="preserve">ابن المعتز عبد</w:t>
      </w:r>
    </w:p>
    <w:p>
      <w:pPr>
        <w:pStyle w:val="BookText"/>
      </w:pPr>
      <w:r>
        <w:rPr>
          <w:rFonts w:ascii="IRNazanin" w:hAnsi="IRNazanin" w:eastAsia="IRNazanin" w:cs="IRNazanin"/>
          <w:lang w:bidi="fa-IR"/>
          <w:color w:val="111111"/>
          <w:sz w:val="28"/>
          <w:szCs w:val="28"/>
          <w:rtl/>
        </w:rPr>
        <w:t xml:space="preserve">الله بن محمد (247 - 296ه-)</w:t>
      </w:r>
    </w:p>
    <w:p>
      <w:pPr>
        <w:pStyle w:val="BookText"/>
      </w:pPr>
      <w:r>
        <w:rPr>
          <w:rFonts w:ascii="Amiri" w:hAnsi="Amiri" w:eastAsia="Amiri" w:cs="Amiri"/>
          <w:lang w:bidi="ar-SA"/>
          <w:color w:val="111111"/>
          <w:sz w:val="28"/>
          <w:szCs w:val="28"/>
          <w:rtl/>
        </w:rPr>
        <w:t xml:space="preserve">طبع : القاهرة، 1375ه-</w:t>
      </w:r>
    </w:p>
    <w:p>
      <w:pPr>
        <w:pStyle w:val="BookText"/>
      </w:pPr>
      <w:r>
        <w:rPr>
          <w:rFonts w:ascii="IRNazanin" w:hAnsi="IRNazanin" w:eastAsia="IRNazanin" w:cs="IRNazanin"/>
          <w:lang w:bidi="fa-IR"/>
          <w:color w:val="111111"/>
          <w:sz w:val="28"/>
          <w:szCs w:val="28"/>
          <w:rtl/>
        </w:rPr>
        <w:t xml:space="preserve">[فنخا :22 83]</w:t>
      </w:r>
    </w:p>
    <w:p>
      <w:pPr>
        <w:pStyle w:val="BookText"/>
      </w:pPr>
      <w:r>
        <w:rPr>
          <w:rFonts w:ascii="Times New Roman" w:hAnsi="Times New Roman" w:eastAsia="Times New Roman" w:cs="Times New Roman"/>
          <w:lang w:val="en-US" w:bidi="en-US"/>
          <w:color w:val="111111"/>
          <w:sz w:val="28"/>
          <w:szCs w:val="28"/>
          <w:rtl/>
        </w:rPr>
        <w:t xml:space="preserve">44348.</w:t>
      </w:r>
    </w:p>
    <w:p>
      <w:pPr>
        <w:pStyle w:val="BookText"/>
      </w:pPr>
      <w:r>
        <w:rPr>
          <w:rFonts w:ascii="IRNazanin" w:hAnsi="IRNazanin" w:eastAsia="IRNazanin" w:cs="IRNazanin"/>
          <w:lang w:bidi="fa-IR"/>
          <w:color w:val="111111"/>
          <w:sz w:val="28"/>
          <w:szCs w:val="28"/>
          <w:rtl/>
        </w:rPr>
        <w:t xml:space="preserve">بغداد؛ دار المخطوطات؛ رقم المخطوط: 278</w:t>
      </w:r>
    </w:p>
    <w:p>
      <w:pPr>
        <w:pStyle w:val="BookText"/>
      </w:pPr>
      <w:r>
        <w:rPr>
          <w:rFonts w:ascii="Amiri" w:hAnsi="Amiri" w:eastAsia="Amiri" w:cs="Amiri"/>
          <w:lang w:bidi="ar-SA"/>
          <w:color w:val="111111"/>
          <w:sz w:val="28"/>
          <w:szCs w:val="28"/>
          <w:rtl/>
        </w:rPr>
        <w:t xml:space="preserve">أوّلها: الحمد لله الذي أفحم مصاقع الفصحاء بعجز كلامه وأخرس ...</w:t>
      </w:r>
    </w:p>
    <w:p>
      <w:pPr>
        <w:pStyle w:val="BookText"/>
      </w:pPr>
      <w:r>
        <w:rPr>
          <w:rFonts w:ascii="IRNazanin" w:hAnsi="IRNazanin" w:eastAsia="IRNazanin" w:cs="IRNazanin"/>
          <w:lang w:bidi="fa-IR"/>
          <w:color w:val="111111"/>
          <w:sz w:val="28"/>
          <w:szCs w:val="28"/>
          <w:rtl/>
        </w:rPr>
        <w:t xml:space="preserve">کا: مجهول ،تا :مجهول؛ 278 ص 23 س ، 1929سم المتحف العراقي - ف: التاريخ والتراجم - 270]</w:t>
      </w:r>
    </w:p>
    <w:p>
      <w:pPr>
        <w:pStyle w:val="Heading2"/>
      </w:pPr>
      <w:bookmarkStart w:id="2186" w:name="_Toc1505"/>
      <w:r>
        <w:t>طبقات الشيعة (رسالة في) / رجال - عربي</w:t>
      </w:r>
      <w:bookmarkEnd w:id="2186"/>
    </w:p>
    <w:p>
      <w:pPr>
        <w:pStyle w:val="BookText"/>
      </w:pPr>
      <w:r>
        <w:rPr>
          <w:rFonts w:ascii="Amiri" w:hAnsi="Amiri" w:eastAsia="Amiri" w:cs="Amiri"/>
          <w:lang w:bidi="ar-SA"/>
          <w:color w:val="111111"/>
          <w:sz w:val="28"/>
          <w:szCs w:val="28"/>
          <w:rtl/>
        </w:rPr>
        <w:t xml:space="preserve">الحلّي، صالح بن حسين (1290 - 1359 ه- )</w:t>
      </w:r>
    </w:p>
    <w:p>
      <w:pPr>
        <w:pStyle w:val="BookText"/>
      </w:pPr>
      <w:r>
        <w:rPr>
          <w:rFonts w:ascii="Amiri" w:hAnsi="Amiri" w:eastAsia="Amiri" w:cs="Amiri"/>
          <w:lang w:bidi="ar-SA"/>
          <w:color w:val="111111"/>
          <w:sz w:val="28"/>
          <w:szCs w:val="28"/>
          <w:rtl/>
        </w:rPr>
        <w:t xml:space="preserve">44349 .بغداد؛ المجمع العلمي العراقي؛ رقم المخطوط: /16 عقائد-مذاهب - فرق</w:t>
      </w:r>
    </w:p>
    <w:p>
      <w:pPr>
        <w:pStyle w:val="BookText"/>
      </w:pPr>
      <w:r>
        <w:rPr>
          <w:rFonts w:ascii="Amiri" w:hAnsi="Amiri" w:eastAsia="Amiri" w:cs="Amiri"/>
          <w:lang w:bidi="ar-SA"/>
          <w:color w:val="111111"/>
          <w:sz w:val="28"/>
          <w:szCs w:val="28"/>
          <w:rtl/>
        </w:rPr>
        <w:t xml:space="preserve">مصورة</w:t>
      </w:r>
    </w:p>
    <w:p>
      <w:pPr>
        <w:pStyle w:val="BookText"/>
      </w:pPr>
      <w:r>
        <w:rPr>
          <w:rFonts w:ascii="IRNazanin" w:hAnsi="IRNazanin" w:eastAsia="IRNazanin" w:cs="IRNazanin"/>
          <w:lang w:bidi="fa-IR"/>
          <w:color w:val="111111"/>
          <w:sz w:val="28"/>
          <w:szCs w:val="28"/>
          <w:rtl/>
        </w:rPr>
        <w:t xml:space="preserve">ص: 780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585" w:name="pg8262_55061"/>
    <w:bookmarkEnd w:id="585"/>
    <w:p>
      <w:pPr>
        <w:pStyle w:val="BookText"/>
      </w:pPr>
      <w:r>
        <w:rPr>
          <w:rFonts w:ascii="Amiri" w:hAnsi="Amiri" w:eastAsia="Amiri" w:cs="Amiri"/>
          <w:lang w:bidi="ar-SA"/>
          <w:color w:val="111111"/>
          <w:sz w:val="28"/>
          <w:szCs w:val="28"/>
          <w:rtl/>
        </w:rPr>
        <w:t xml:space="preserve">أوّلها :البسملة... مطويات عنادل الأقلام على عذبات أنامل الأعلام ولو تفتحت كمائم الأزهار؛ آخرها: (ترجمة): «أبو أيوب خالد بن يزيد بن كليب بن تعلبة بن عبد بن</w:t>
      </w:r>
    </w:p>
    <w:p>
      <w:pPr>
        <w:pStyle w:val="BookText"/>
      </w:pPr>
      <w:r>
        <w:rPr>
          <w:rFonts w:ascii="Amiri" w:hAnsi="Amiri" w:eastAsia="Amiri" w:cs="Amiri"/>
          <w:lang w:bidi="ar-SA"/>
          <w:color w:val="111111"/>
          <w:sz w:val="28"/>
          <w:szCs w:val="28"/>
          <w:rtl/>
        </w:rPr>
        <w:t xml:space="preserve">عوف بن غيم بن النجار»</w:t>
      </w:r>
    </w:p>
    <w:p>
      <w:pPr>
        <w:pStyle w:val="BookText"/>
      </w:pPr>
      <w:r>
        <w:rPr>
          <w:rFonts w:ascii="IRNazanin" w:hAnsi="IRNazanin" w:eastAsia="IRNazanin" w:cs="IRNazanin"/>
          <w:lang w:bidi="fa-IR"/>
          <w:color w:val="111111"/>
          <w:sz w:val="28"/>
          <w:szCs w:val="28"/>
          <w:rtl/>
        </w:rPr>
        <w:t xml:space="preserve">مصدر التصوير: نسخة خطية لدى عائلة المؤلف القسم الأوّل؛کا: مجهول، تا: 1322ه-</w:t>
      </w:r>
    </w:p>
    <w:p>
      <w:pPr>
        <w:pStyle w:val="BookText"/>
      </w:pPr>
      <w:r>
        <w:rPr>
          <w:rFonts w:ascii="Times New Roman" w:hAnsi="Times New Roman" w:eastAsia="Times New Roman" w:cs="Times New Roman"/>
          <w:lang w:val="en-US" w:bidi="en-US"/>
          <w:color w:val="111111"/>
          <w:sz w:val="28"/>
          <w:szCs w:val="28"/>
          <w:rtl/>
        </w:rPr>
        <w:t xml:space="preserve">[a-1] (1-170) 0170</w:t>
      </w:r>
    </w:p>
    <w:p>
      <w:pPr>
        <w:pStyle w:val="BookText"/>
      </w:pPr>
      <w:r>
        <w:rPr>
          <w:rFonts w:ascii="Times New Roman" w:hAnsi="Times New Roman" w:eastAsia="Times New Roman" w:cs="Times New Roman"/>
          <w:lang w:val="en-US" w:bidi="en-US"/>
          <w:color w:val="111111"/>
          <w:sz w:val="28"/>
          <w:szCs w:val="28"/>
          <w:rtl/>
        </w:rPr>
        <w:t xml:space="preserve">44350.</w:t>
      </w:r>
    </w:p>
    <w:p>
      <w:pPr>
        <w:pStyle w:val="BookText"/>
      </w:pPr>
      <w:r>
        <w:rPr>
          <w:rFonts w:ascii="Amiri" w:hAnsi="Amiri" w:eastAsia="Amiri" w:cs="Amiri"/>
          <w:lang w:bidi="ar-SA"/>
          <w:color w:val="111111"/>
          <w:sz w:val="28"/>
          <w:szCs w:val="28"/>
          <w:rtl/>
        </w:rPr>
        <w:t xml:space="preserve">بغداد؛ المجمع العلمي العراقي؛ رقم المخطوط /17عقائد-مذاهب-فرق</w:t>
      </w:r>
    </w:p>
    <w:p>
      <w:pPr>
        <w:pStyle w:val="BookText"/>
      </w:pPr>
      <w:r>
        <w:rPr>
          <w:rFonts w:ascii="Amiri" w:hAnsi="Amiri" w:eastAsia="Amiri" w:cs="Amiri"/>
          <w:lang w:bidi="ar-SA"/>
          <w:color w:val="111111"/>
          <w:sz w:val="28"/>
          <w:szCs w:val="28"/>
          <w:rtl/>
        </w:rPr>
        <w:t xml:space="preserve">مصورة</w:t>
      </w:r>
    </w:p>
    <w:p>
      <w:pPr>
        <w:pStyle w:val="BookText"/>
      </w:pPr>
      <w:r>
        <w:rPr>
          <w:rFonts w:ascii="Amiri" w:hAnsi="Amiri" w:eastAsia="Amiri" w:cs="Amiri"/>
          <w:lang w:bidi="ar-SA"/>
          <w:color w:val="111111"/>
          <w:sz w:val="28"/>
          <w:szCs w:val="28"/>
          <w:rtl/>
        </w:rPr>
        <w:t xml:space="preserve">آخرها: قد تم هذا الكتاب يوم الإثنين تاسع عشر شهر ربيع الثاني سنة الألف والثلثمائة والثانية والعشرون هجرية [كذا] على يد الحقير الذليل العاصي الآثم المحتاج إلى رحمة ربه حسن خلف المرحوم السيد محمّد نجل المرحوم المبرور السيد حسن بن المرحو السيد السيد محسن الحسيني الأعرجي نسباً والفخري لقباً والكاظمي مسكناً ومدفناً انشاء الله تعالى أمين سنة 1322</w:t>
      </w:r>
    </w:p>
    <w:p>
      <w:pPr>
        <w:pStyle w:val="BookText"/>
      </w:pPr>
      <w:r>
        <w:rPr>
          <w:rFonts w:ascii="IRNazanin" w:hAnsi="IRNazanin" w:eastAsia="IRNazanin" w:cs="IRNazanin"/>
          <w:lang w:bidi="fa-IR"/>
          <w:color w:val="111111"/>
          <w:sz w:val="28"/>
          <w:szCs w:val="28"/>
          <w:rtl/>
        </w:rPr>
        <w:t xml:space="preserve">مصدر التصوير :نسخة خطية لدى عائلة المؤلف القسم الثاني؛ نسخ ،کا: مجهول، تا ک</w:t>
      </w:r>
    </w:p>
    <w:p>
      <w:pPr>
        <w:pStyle w:val="BookText"/>
      </w:pPr>
      <w:r>
        <w:rPr>
          <w:rFonts w:ascii="IRNazanin" w:hAnsi="IRNazanin" w:eastAsia="IRNazanin" w:cs="IRNazanin"/>
          <w:lang w:bidi="fa-IR"/>
          <w:color w:val="111111"/>
          <w:sz w:val="28"/>
          <w:szCs w:val="28"/>
          <w:rtl/>
        </w:rPr>
        <w:t xml:space="preserve">13ه- 15 ص ،(324-166) ، 29 س [ف: 1-93]</w:t>
      </w:r>
    </w:p>
    <w:p>
      <w:pPr>
        <w:pStyle w:val="Heading2"/>
      </w:pPr>
      <w:bookmarkStart w:id="2187" w:name="_Toc1506"/>
      <w:r>
        <w:t>طبقات الصحابة والتابعين (كتاب في) / تراجم - عربي</w:t>
      </w:r>
      <w:bookmarkEnd w:id="2187"/>
    </w:p>
    <w:p>
      <w:pPr>
        <w:pStyle w:val="BookText"/>
      </w:pPr>
      <w:r>
        <w:rPr>
          <w:rFonts w:ascii="IRNazanin" w:hAnsi="IRNazanin" w:eastAsia="IRNazanin" w:cs="IRNazanin"/>
          <w:lang w:bidi="fa-IR"/>
          <w:color w:val="111111"/>
          <w:sz w:val="28"/>
          <w:szCs w:val="28"/>
          <w:rtl/>
        </w:rPr>
        <w:t xml:space="preserve">44351 .بغداد؛ دار المخطوطات؛ رقم المخطوط: 6313</w:t>
      </w:r>
    </w:p>
    <w:p>
      <w:pPr>
        <w:pStyle w:val="BookText"/>
      </w:pPr>
      <w:r>
        <w:rPr>
          <w:rFonts w:ascii="Amiri" w:hAnsi="Amiri" w:eastAsia="Amiri" w:cs="Amiri"/>
          <w:lang w:bidi="ar-SA"/>
          <w:color w:val="111111"/>
          <w:sz w:val="28"/>
          <w:szCs w:val="28"/>
          <w:rtl/>
        </w:rPr>
        <w:t xml:space="preserve">المؤلف توفي في القرن الثامن الهجري ؛كا :مجهول :تا: القرن 10ه-، 404 ص 13س، 420 اسم [المتحف العراقي - ف: التاريخ والتراجم - 329]</w:t>
      </w:r>
    </w:p>
    <w:p>
      <w:pPr>
        <w:pStyle w:val="Heading2"/>
      </w:pPr>
      <w:bookmarkStart w:id="2188" w:name="_Toc1507"/>
      <w:r>
        <w:t>طبقات الصوفية / تراجم - عربي</w:t>
      </w:r>
      <w:bookmarkEnd w:id="2188"/>
    </w:p>
    <w:p>
      <w:pPr>
        <w:pStyle w:val="BookText"/>
      </w:pPr>
      <w:r>
        <w:rPr>
          <w:rFonts w:ascii="Amiri" w:hAnsi="Amiri" w:eastAsia="Amiri" w:cs="Amiri"/>
          <w:lang w:bidi="ar-SA"/>
          <w:color w:val="111111"/>
          <w:sz w:val="28"/>
          <w:szCs w:val="28"/>
          <w:rtl/>
        </w:rPr>
        <w:t xml:space="preserve">السلمي، محمّد بن حسين 325 - 412) ه-)</w:t>
      </w:r>
    </w:p>
    <w:p>
      <w:pPr>
        <w:pStyle w:val="BookText"/>
      </w:pPr>
      <w:r>
        <w:rPr>
          <w:rFonts w:ascii="Amiri" w:hAnsi="Amiri" w:eastAsia="Amiri" w:cs="Amiri"/>
          <w:lang w:bidi="ar-SA"/>
          <w:color w:val="111111"/>
          <w:sz w:val="28"/>
          <w:szCs w:val="28"/>
          <w:rtl/>
        </w:rPr>
        <w:t xml:space="preserve">المرتبط : طبقات الصوفية السلمي، محمد بن حسين (412-325ه-)</w:t>
      </w:r>
    </w:p>
    <w:p>
      <w:pPr>
        <w:pStyle w:val="BookText"/>
      </w:pPr>
      <w:r>
        <w:rPr>
          <w:rFonts w:ascii="Amiri" w:hAnsi="Amiri" w:eastAsia="Amiri" w:cs="Amiri"/>
          <w:lang w:bidi="ar-SA"/>
          <w:color w:val="111111"/>
          <w:sz w:val="28"/>
          <w:szCs w:val="28"/>
          <w:rtl/>
        </w:rPr>
        <w:t xml:space="preserve">أوّله :الله جايزته وقال لكل شيء صدق وصدق اليقين الخوف من الله... ومنهم معروف الكرخي وهو ابن محفوظ معروف ابن فيروز كان من دعايه اللهم ان ...</w:t>
      </w:r>
    </w:p>
    <w:p>
      <w:pPr>
        <w:pStyle w:val="BookText"/>
      </w:pPr>
      <w:r>
        <w:rPr>
          <w:rFonts w:ascii="Amiri" w:hAnsi="Amiri" w:eastAsia="Amiri" w:cs="Amiri"/>
          <w:lang w:bidi="ar-SA"/>
          <w:color w:val="111111"/>
          <w:sz w:val="28"/>
          <w:szCs w:val="28"/>
          <w:rtl/>
        </w:rPr>
        <w:t xml:space="preserve">آخره: من هذا جمعه وحفظه دون المجاهدة فيه وسعة رحمته إنه ولي قدير وهذا آخر كتاب ...</w:t>
      </w:r>
    </w:p>
    <w:p>
      <w:pPr>
        <w:pStyle w:val="BookText"/>
      </w:pPr>
      <w:r>
        <w:rPr>
          <w:rFonts w:ascii="IRNazanin" w:hAnsi="IRNazanin" w:eastAsia="IRNazanin" w:cs="IRNazanin"/>
          <w:lang w:bidi="fa-IR"/>
          <w:color w:val="111111"/>
          <w:sz w:val="28"/>
          <w:szCs w:val="28"/>
          <w:rtl/>
        </w:rPr>
        <w:t xml:space="preserve">ص: 781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586" w:name="pg8262_55063"/>
    <w:bookmarkEnd w:id="586"/>
    <w:p>
      <w:pPr>
        <w:pStyle w:val="BookText"/>
      </w:pPr>
      <w:r>
        <w:rPr>
          <w:rFonts w:ascii="Amiri" w:hAnsi="Amiri" w:eastAsia="Amiri" w:cs="Amiri"/>
          <w:lang w:bidi="ar-SA"/>
          <w:color w:val="111111"/>
          <w:sz w:val="28"/>
          <w:szCs w:val="28"/>
          <w:rtl/>
        </w:rPr>
        <w:t xml:space="preserve">طبقات الصوفية ...</w:t>
      </w:r>
    </w:p>
    <w:p>
      <w:pPr>
        <w:pStyle w:val="BookText"/>
      </w:pPr>
      <w:r>
        <w:rPr>
          <w:rFonts w:ascii="Amiri" w:hAnsi="Amiri" w:eastAsia="Amiri" w:cs="Amiri"/>
          <w:lang w:bidi="ar-SA"/>
          <w:color w:val="111111"/>
          <w:sz w:val="28"/>
          <w:szCs w:val="28"/>
          <w:rtl/>
        </w:rPr>
        <w:t xml:space="preserve">طبع :ليدن 1960م؛ القاهرة، 1969م</w:t>
      </w:r>
    </w:p>
    <w:p>
      <w:pPr>
        <w:pStyle w:val="BookText"/>
      </w:pPr>
      <w:r>
        <w:rPr>
          <w:rFonts w:ascii="IRNazanin" w:hAnsi="IRNazanin" w:eastAsia="IRNazanin" w:cs="IRNazanin"/>
          <w:lang w:bidi="fa-IR"/>
          <w:color w:val="111111"/>
          <w:sz w:val="28"/>
          <w:szCs w:val="28"/>
          <w:rtl/>
        </w:rPr>
        <w:t xml:space="preserve">[فنخا: 22 84]</w:t>
      </w:r>
    </w:p>
    <w:p>
      <w:pPr>
        <w:pStyle w:val="BookText"/>
      </w:pPr>
      <w:r>
        <w:rPr>
          <w:rFonts w:ascii="Amiri" w:hAnsi="Amiri" w:eastAsia="Amiri" w:cs="Amiri"/>
          <w:lang w:bidi="ar-SA"/>
          <w:color w:val="111111"/>
          <w:sz w:val="28"/>
          <w:szCs w:val="28"/>
          <w:rtl/>
        </w:rPr>
        <w:t xml:space="preserve">44352 .بغداد؛ مكتبة الأوقاف العامة؛ رقم المخطوط: 19381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83ق، 23417سم [ف: 4-249]</w:t>
      </w:r>
    </w:p>
    <w:p>
      <w:pPr>
        <w:pStyle w:val="BookText"/>
      </w:pPr>
      <w:r>
        <w:rPr>
          <w:rFonts w:ascii="Times New Roman" w:hAnsi="Times New Roman" w:eastAsia="Times New Roman" w:cs="Times New Roman"/>
          <w:lang w:val="en-US" w:bidi="en-US"/>
          <w:color w:val="111111"/>
          <w:sz w:val="28"/>
          <w:szCs w:val="28"/>
          <w:rtl/>
        </w:rPr>
        <w:t xml:space="preserve">44353.</w:t>
      </w:r>
    </w:p>
    <w:p>
      <w:pPr>
        <w:pStyle w:val="BookText"/>
      </w:pPr>
      <w:r>
        <w:rPr>
          <w:rFonts w:ascii="Amiri" w:hAnsi="Amiri" w:eastAsia="Amiri" w:cs="Amiri"/>
          <w:lang w:bidi="ar-SA"/>
          <w:color w:val="111111"/>
          <w:sz w:val="28"/>
          <w:szCs w:val="28"/>
          <w:rtl/>
        </w:rPr>
        <w:t xml:space="preserve">بغداد؛ مكتبة الأوقاف العامة؛ رقم المخطوط: 5895</w:t>
      </w:r>
    </w:p>
    <w:p>
      <w:pPr>
        <w:pStyle w:val="BookText"/>
      </w:pPr>
      <w:r>
        <w:rPr>
          <w:rFonts w:ascii="Amiri" w:hAnsi="Amiri" w:eastAsia="Amiri" w:cs="Amiri"/>
          <w:lang w:bidi="ar-SA"/>
          <w:color w:val="111111"/>
          <w:sz w:val="28"/>
          <w:szCs w:val="28"/>
          <w:rtl/>
        </w:rPr>
        <w:t xml:space="preserve">أوّلها :... فاقول وبالله التوفيق اعلم أنّه قد مرّ في ترجمة (بشر) عدم إجابته إلى سماع الحديث، وكذا إجابته عن كثير من تناول الشهوات ومنع نفيسه عنها كل المنع ...</w:t>
      </w:r>
    </w:p>
    <w:p>
      <w:pPr>
        <w:pStyle w:val="BookText"/>
      </w:pPr>
      <w:r>
        <w:rPr>
          <w:rFonts w:ascii="IRNazanin" w:hAnsi="IRNazanin" w:eastAsia="IRNazanin" w:cs="IRNazanin"/>
          <w:lang w:bidi="fa-IR"/>
          <w:color w:val="111111"/>
          <w:sz w:val="28"/>
          <w:szCs w:val="28"/>
          <w:rtl/>
        </w:rPr>
        <w:t xml:space="preserve">تنتهي بترجمة «بشر بن الحرث؛ کا: مجهول، تا: مجهول؛ ناقصة :الأوّل والآخر؛ 179 ق، 26316سم [ف: 4-249]</w:t>
      </w:r>
    </w:p>
    <w:p>
      <w:pPr>
        <w:pStyle w:val="BookText"/>
      </w:pPr>
      <w:r>
        <w:rPr>
          <w:rFonts w:ascii="Times New Roman" w:hAnsi="Times New Roman" w:eastAsia="Times New Roman" w:cs="Times New Roman"/>
          <w:lang w:val="en-US" w:bidi="en-US"/>
          <w:color w:val="111111"/>
          <w:sz w:val="28"/>
          <w:szCs w:val="28"/>
          <w:rtl/>
        </w:rPr>
        <w:t xml:space="preserve">44354.</w:t>
      </w:r>
    </w:p>
    <w:p>
      <w:pPr>
        <w:pStyle w:val="BookText"/>
      </w:pPr>
      <w:r>
        <w:rPr>
          <w:rFonts w:ascii="Amiri" w:hAnsi="Amiri" w:eastAsia="Amiri" w:cs="Amiri"/>
          <w:lang w:bidi="ar-SA"/>
          <w:color w:val="111111"/>
          <w:sz w:val="28"/>
          <w:szCs w:val="28"/>
          <w:rtl/>
        </w:rPr>
        <w:t xml:space="preserve">بغداد؛ مركز البحوث والدراسات؛ رقم المخطوط: 1-922 ب 648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187 ص [(مصورات) - ف: 68]</w:t>
      </w:r>
    </w:p>
    <w:p>
      <w:pPr>
        <w:pStyle w:val="Heading2"/>
      </w:pPr>
      <w:bookmarkStart w:id="2189" w:name="_Toc1508"/>
      <w:r>
        <w:t>طبقات الصوفية / تراجم - عربي</w:t>
      </w:r>
      <w:bookmarkEnd w:id="2189"/>
    </w:p>
    <w:p>
      <w:pPr>
        <w:pStyle w:val="BookText"/>
      </w:pPr>
      <w:r>
        <w:rPr>
          <w:rFonts w:ascii="Amiri" w:hAnsi="Amiri" w:eastAsia="Amiri" w:cs="Amiri"/>
          <w:lang w:bidi="ar-SA"/>
          <w:color w:val="111111"/>
          <w:sz w:val="28"/>
          <w:szCs w:val="28"/>
          <w:rtl/>
        </w:rPr>
        <w:t xml:space="preserve">ابن الملقن عمر بن علي( 723 - 804 ه- )</w:t>
      </w:r>
    </w:p>
    <w:p>
      <w:pPr>
        <w:pStyle w:val="BookText"/>
      </w:pPr>
      <w:r>
        <w:rPr>
          <w:rFonts w:ascii="Times New Roman" w:hAnsi="Times New Roman" w:eastAsia="Times New Roman" w:cs="Times New Roman"/>
          <w:lang w:val="en-US" w:bidi="en-US"/>
          <w:color w:val="111111"/>
          <w:sz w:val="28"/>
          <w:szCs w:val="28"/>
          <w:rtl/>
        </w:rPr>
        <w:t xml:space="preserve">44355.</w:t>
      </w:r>
    </w:p>
    <w:p>
      <w:pPr>
        <w:pStyle w:val="BookText"/>
      </w:pPr>
      <w:r>
        <w:rPr>
          <w:rFonts w:ascii="Amiri" w:hAnsi="Amiri" w:eastAsia="Amiri" w:cs="Amiri"/>
          <w:lang w:bidi="ar-SA"/>
          <w:color w:val="111111"/>
          <w:sz w:val="28"/>
          <w:szCs w:val="28"/>
          <w:rtl/>
        </w:rPr>
        <w:t xml:space="preserve">بغداد؛ مكتبة الأوقاف العامة؛ رقم المخطوط: 47 مصورة</w:t>
      </w:r>
    </w:p>
    <w:p>
      <w:pPr>
        <w:pStyle w:val="BookText"/>
      </w:pPr>
      <w:r>
        <w:rPr>
          <w:rFonts w:ascii="IRNazanin" w:hAnsi="IRNazanin" w:eastAsia="IRNazanin" w:cs="IRNazanin"/>
          <w:lang w:bidi="fa-IR"/>
          <w:color w:val="111111"/>
          <w:sz w:val="28"/>
          <w:szCs w:val="28"/>
          <w:rtl/>
        </w:rPr>
        <w:t xml:space="preserve">مصدر التصوير: نسخة في المكتبة الآصفية بحيدرآباد، برقم: 3153 تراجم؛ کاتب =</w:t>
      </w:r>
    </w:p>
    <w:p>
      <w:pPr>
        <w:pStyle w:val="BookText"/>
      </w:pPr>
      <w:r>
        <w:rPr>
          <w:rFonts w:ascii="Amiri" w:hAnsi="Amiri" w:eastAsia="Amiri" w:cs="Amiri"/>
          <w:lang w:bidi="ar-SA"/>
          <w:color w:val="111111"/>
          <w:sz w:val="28"/>
          <w:szCs w:val="28"/>
          <w:rtl/>
        </w:rPr>
        <w:t xml:space="preserve">مؤلف ،تا: 787ه- ناقصة : الأوّل؛ 158 ق، 239سم [المورد: 22-257]</w:t>
      </w:r>
    </w:p>
    <w:p>
      <w:pPr>
        <w:pStyle w:val="Heading2"/>
      </w:pPr>
      <w:bookmarkStart w:id="2190" w:name="_Toc1509"/>
      <w:r>
        <w:t>طبقات العلماء مستلة من كتاب الطريقة المحمدية (رسالة (بيان) تراجم عربي</w:t>
      </w:r>
      <w:bookmarkEnd w:id="2190"/>
    </w:p>
    <w:p>
      <w:pPr>
        <w:pStyle w:val="BookText"/>
      </w:pPr>
      <w:r>
        <w:rPr>
          <w:rFonts w:ascii="Amiri" w:hAnsi="Amiri" w:eastAsia="Amiri" w:cs="Amiri"/>
          <w:lang w:bidi="ar-SA"/>
          <w:color w:val="111111"/>
          <w:sz w:val="28"/>
          <w:szCs w:val="28"/>
          <w:rtl/>
        </w:rPr>
        <w:t xml:space="preserve">ابن أبي الطي، يحيى بن حميدة0 575 - 630 ه- )</w:t>
      </w:r>
    </w:p>
    <w:p>
      <w:pPr>
        <w:pStyle w:val="BookText"/>
      </w:pPr>
      <w:r>
        <w:rPr>
          <w:rFonts w:ascii="Amiri" w:hAnsi="Amiri" w:eastAsia="Amiri" w:cs="Amiri"/>
          <w:lang w:bidi="ar-SA"/>
          <w:color w:val="111111"/>
          <w:sz w:val="28"/>
          <w:szCs w:val="28"/>
          <w:rtl/>
        </w:rPr>
        <w:t xml:space="preserve">44356 .الموصل؛ المدرسة الأمينية (في الأوقاف العامة)؛ رقم المخطوط: 27/23/2</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4-182]</w:t>
      </w:r>
    </w:p>
    <w:p>
      <w:pPr>
        <w:pStyle w:val="BookText"/>
      </w:pPr>
      <w:r>
        <w:rPr>
          <w:rFonts w:ascii="IRNazanin" w:hAnsi="IRNazanin" w:eastAsia="IRNazanin" w:cs="IRNazanin"/>
          <w:lang w:bidi="fa-IR"/>
          <w:color w:val="111111"/>
          <w:sz w:val="28"/>
          <w:szCs w:val="28"/>
          <w:rtl/>
        </w:rPr>
        <w:t xml:space="preserve">ص: 782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587" w:name="pg8262_55065"/>
    <w:bookmarkEnd w:id="587"/>
    <w:p>
      <w:pPr>
        <w:pStyle w:val="BookText"/>
      </w:pPr>
      <w:r>
        <w:rPr>
          <w:rFonts w:ascii="Amiri" w:hAnsi="Amiri" w:eastAsia="Amiri" w:cs="Amiri"/>
          <w:lang w:bidi="ar-SA"/>
          <w:color w:val="111111"/>
          <w:sz w:val="28"/>
          <w:szCs w:val="28"/>
          <w:rtl/>
        </w:rPr>
        <w:t xml:space="preserve">طبقات فحول الشعراء - طبقات الشعراء الإسلاميين</w:t>
      </w:r>
    </w:p>
    <w:p>
      <w:pPr>
        <w:pStyle w:val="Heading2"/>
      </w:pPr>
      <w:bookmarkStart w:id="2191" w:name="_Toc1510"/>
      <w:r>
        <w:t>طبقات الفقهاء / تراجم - عربي</w:t>
      </w:r>
      <w:bookmarkEnd w:id="2191"/>
    </w:p>
    <w:p>
      <w:pPr>
        <w:pStyle w:val="BookText"/>
      </w:pPr>
      <w:r>
        <w:rPr>
          <w:rFonts w:ascii="Amiri" w:hAnsi="Amiri" w:eastAsia="Amiri" w:cs="Amiri"/>
          <w:lang w:bidi="ar-SA"/>
          <w:color w:val="111111"/>
          <w:sz w:val="28"/>
          <w:szCs w:val="28"/>
          <w:rtl/>
        </w:rPr>
        <w:t xml:space="preserve">أبو إسحاق الشيرازي إبراهيم بن علي( 393؟ - 476 ه- )</w:t>
      </w:r>
    </w:p>
    <w:p>
      <w:pPr>
        <w:pStyle w:val="BookText"/>
      </w:pPr>
      <w:r>
        <w:rPr>
          <w:rFonts w:ascii="Amiri" w:hAnsi="Amiri" w:eastAsia="Amiri" w:cs="Amiri"/>
          <w:lang w:bidi="ar-SA"/>
          <w:color w:val="111111"/>
          <w:sz w:val="28"/>
          <w:szCs w:val="28"/>
          <w:rtl/>
        </w:rPr>
        <w:t xml:space="preserve">طبع :بغداد 1356ه- بيروت، 1970م</w:t>
      </w:r>
    </w:p>
    <w:p>
      <w:pPr>
        <w:pStyle w:val="BookText"/>
      </w:pPr>
      <w:r>
        <w:rPr>
          <w:rFonts w:ascii="IRNazanin" w:hAnsi="IRNazanin" w:eastAsia="IRNazanin" w:cs="IRNazanin"/>
          <w:lang w:bidi="fa-IR"/>
          <w:color w:val="111111"/>
          <w:sz w:val="28"/>
          <w:szCs w:val="28"/>
          <w:rtl/>
        </w:rPr>
        <w:t xml:space="preserve">[فنخا: 22 84]</w:t>
      </w:r>
    </w:p>
    <w:p>
      <w:pPr>
        <w:pStyle w:val="BookText"/>
      </w:pPr>
      <w:r>
        <w:rPr>
          <w:rFonts w:ascii="IRNazanin" w:hAnsi="IRNazanin" w:eastAsia="IRNazanin" w:cs="IRNazanin"/>
          <w:lang w:bidi="fa-IR"/>
          <w:color w:val="111111"/>
          <w:sz w:val="28"/>
          <w:szCs w:val="28"/>
          <w:rtl/>
        </w:rPr>
        <w:t xml:space="preserve">44357 .بغداد؛ دار المخطوطات؛ رقم المخطوط: 30289/2</w:t>
      </w:r>
    </w:p>
    <w:p>
      <w:pPr>
        <w:pStyle w:val="BookText"/>
      </w:pPr>
      <w:r>
        <w:rPr>
          <w:rFonts w:ascii="Amiri" w:hAnsi="Amiri" w:eastAsia="Amiri" w:cs="Amiri"/>
          <w:lang w:bidi="ar-SA"/>
          <w:color w:val="111111"/>
          <w:sz w:val="28"/>
          <w:szCs w:val="28"/>
          <w:rtl/>
        </w:rPr>
        <w:t xml:space="preserve">أوّلها: الحمد الله حق حمده وصلواته على رسوله محمّد النبي وآله وصحبه ...</w:t>
      </w:r>
    </w:p>
    <w:p>
      <w:pPr>
        <w:pStyle w:val="BookText"/>
      </w:pPr>
      <w:r>
        <w:rPr>
          <w:rFonts w:ascii="Amiri" w:hAnsi="Amiri" w:eastAsia="Amiri" w:cs="Amiri"/>
          <w:lang w:bidi="ar-SA"/>
          <w:color w:val="111111"/>
          <w:sz w:val="28"/>
          <w:szCs w:val="28"/>
          <w:rtl/>
        </w:rPr>
        <w:t xml:space="preserve">كا :عمر بن أحمد بن منصور ،تا: 540ه- ، 152 ص ، 18س، 1017سم [المتحف العراقي</w:t>
      </w:r>
    </w:p>
    <w:p>
      <w:pPr>
        <w:pStyle w:val="BookText"/>
      </w:pPr>
      <w:r>
        <w:rPr>
          <w:rFonts w:ascii="Amiri" w:hAnsi="Amiri" w:eastAsia="Amiri" w:cs="Amiri"/>
          <w:lang w:bidi="ar-SA"/>
          <w:color w:val="111111"/>
          <w:sz w:val="28"/>
          <w:szCs w:val="28"/>
          <w:rtl/>
        </w:rPr>
        <w:t xml:space="preserve">ف التاريخ والتراجم - 271]</w:t>
      </w:r>
    </w:p>
    <w:p>
      <w:pPr>
        <w:pStyle w:val="BookText"/>
      </w:pPr>
      <w:r>
        <w:rPr>
          <w:rFonts w:ascii="Times New Roman" w:hAnsi="Times New Roman" w:eastAsia="Times New Roman" w:cs="Times New Roman"/>
          <w:lang w:val="en-US" w:bidi="en-US"/>
          <w:color w:val="111111"/>
          <w:sz w:val="28"/>
          <w:szCs w:val="28"/>
          <w:rtl/>
        </w:rPr>
        <w:t xml:space="preserve">44358.</w:t>
      </w:r>
    </w:p>
    <w:p>
      <w:pPr>
        <w:pStyle w:val="BookText"/>
      </w:pPr>
      <w:r>
        <w:rPr>
          <w:rFonts w:ascii="Amiri" w:hAnsi="Amiri" w:eastAsia="Amiri" w:cs="Amiri"/>
          <w:lang w:bidi="ar-SA"/>
          <w:color w:val="111111"/>
          <w:sz w:val="28"/>
          <w:szCs w:val="28"/>
          <w:rtl/>
        </w:rPr>
        <w:t xml:space="preserve">بغداد؛ مكتبة الأوقاف العامة؛ رقم المخطوط: 959/1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w:t>
      </w:r>
    </w:p>
    <w:p>
      <w:pPr>
        <w:pStyle w:val="BookText"/>
      </w:pPr>
      <w:r>
        <w:rPr>
          <w:rFonts w:ascii="IRNazanin" w:hAnsi="IRNazanin" w:eastAsia="IRNazanin" w:cs="IRNazanin"/>
          <w:lang w:bidi="fa-IR"/>
          <w:color w:val="111111"/>
          <w:sz w:val="28"/>
          <w:szCs w:val="28"/>
          <w:rtl/>
        </w:rPr>
        <w:t xml:space="preserve">کا :محمّد بن عبد الرّحمن الإسفرايني، تا: 807ه- 75ق، 21315سم [ف: 4-250]</w:t>
      </w:r>
    </w:p>
    <w:p>
      <w:pPr>
        <w:pStyle w:val="BookText"/>
      </w:pPr>
      <w:r>
        <w:rPr>
          <w:rFonts w:ascii="Times New Roman" w:hAnsi="Times New Roman" w:eastAsia="Times New Roman" w:cs="Times New Roman"/>
          <w:lang w:val="en-US" w:bidi="en-US"/>
          <w:color w:val="111111"/>
          <w:sz w:val="28"/>
          <w:szCs w:val="28"/>
          <w:rtl/>
        </w:rPr>
        <w:t xml:space="preserve">44359.</w:t>
      </w:r>
    </w:p>
    <w:p>
      <w:pPr>
        <w:pStyle w:val="BookText"/>
      </w:pPr>
      <w:r>
        <w:rPr>
          <w:rFonts w:ascii="Amiri" w:hAnsi="Amiri" w:eastAsia="Amiri" w:cs="Amiri"/>
          <w:lang w:bidi="ar-SA"/>
          <w:color w:val="111111"/>
          <w:sz w:val="28"/>
          <w:szCs w:val="28"/>
          <w:rtl/>
        </w:rPr>
        <w:t xml:space="preserve">بغداد؛ المكتبة القادرية رقم المخطوط: 1227</w:t>
      </w:r>
    </w:p>
    <w:p>
      <w:pPr>
        <w:pStyle w:val="BookText"/>
      </w:pPr>
      <w:r>
        <w:rPr>
          <w:rFonts w:ascii="Amiri" w:hAnsi="Amiri" w:eastAsia="Amiri" w:cs="Amiri"/>
          <w:lang w:bidi="ar-SA"/>
          <w:color w:val="111111"/>
          <w:sz w:val="28"/>
          <w:szCs w:val="28"/>
          <w:rtl/>
        </w:rPr>
        <w:t xml:space="preserve">أوّلها: الحمد لله حق حمده على إنعامه السابغة وصلواته على خير خلقه محمّد النبي وآله وصحبه وسلم. وبعد فهذا كتاب مختصر في ذكر الفقهاء وأنسابهم ومبلغ أعمارهم ووقت وفاتهم وما دلّ على علمهم من أبناء الفضلاء رحمة الله عليهم وذكر من أخذ عنهم العلم من أتباعهم وأنسابهم وأصحابهم، لايسع الفقيه جهله لحاجة إليه في معرفة من يعتبر قوله في انعقاد الإجماع ويعتد في الخلاف فأول ما بدأت بفقهاء الصحابة رضي الله عنهم ثم بمن بعدهم من التابعين ثم بفقهاء الأمصار؛ آخرها: رحمة الله تعالى عليهم والحمد لله حق حمده وصلّى الله على سيدنا محمّد وآله وصحبه أجمعين.</w:t>
      </w:r>
    </w:p>
    <w:p>
      <w:pPr>
        <w:pStyle w:val="BookText"/>
      </w:pPr>
      <w:r>
        <w:rPr>
          <w:rFonts w:ascii="Amiri" w:hAnsi="Amiri" w:eastAsia="Amiri" w:cs="Amiri"/>
          <w:lang w:bidi="ar-SA"/>
          <w:color w:val="111111"/>
          <w:sz w:val="28"/>
          <w:szCs w:val="28"/>
          <w:rtl/>
        </w:rPr>
        <w:t xml:space="preserve">نستعليق، كا :السيد حسن بن السيّد محمّد الرجب، تا: 3 محرم 1342ه- 35ق، 23س</w:t>
      </w:r>
    </w:p>
    <w:p>
      <w:pPr>
        <w:pStyle w:val="BookText"/>
      </w:pPr>
      <w:r>
        <w:rPr>
          <w:rFonts w:ascii="IRNazanin" w:hAnsi="IRNazanin" w:eastAsia="IRNazanin" w:cs="IRNazanin"/>
          <w:lang w:bidi="fa-IR"/>
          <w:color w:val="111111"/>
          <w:sz w:val="28"/>
          <w:szCs w:val="28"/>
          <w:rtl/>
        </w:rPr>
        <w:t xml:space="preserve">2118سم [ف: 4-154]</w:t>
      </w:r>
    </w:p>
    <w:p>
      <w:pPr>
        <w:pStyle w:val="Heading2"/>
      </w:pPr>
      <w:bookmarkStart w:id="2192" w:name="_Toc1511"/>
      <w:r>
        <w:t>طبقات الفقهاء / تراجم - عربي</w:t>
      </w:r>
      <w:bookmarkEnd w:id="2192"/>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أوّله: اعلم أنّ الفقهاء على سبع طبقات الأولى طبقة المجتهدين في الشرع كالأئمة الأربعة ومن سلك مسلكهم في تأسيس قواعد 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 السابعة: طبقة المقلدين ... ولا يميزون الشمال عن اليمين بل يجمعون ما يجدون</w:t>
      </w:r>
    </w:p>
    <w:p>
      <w:pPr>
        <w:pStyle w:val="BookText"/>
      </w:pPr>
      <w:r>
        <w:rPr>
          <w:rFonts w:ascii="IRNazanin" w:hAnsi="IRNazanin" w:eastAsia="IRNazanin" w:cs="IRNazanin"/>
          <w:lang w:bidi="fa-IR"/>
          <w:color w:val="111111"/>
          <w:sz w:val="28"/>
          <w:szCs w:val="28"/>
          <w:rtl/>
        </w:rPr>
        <w:t xml:space="preserve">ص: 783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588" w:name="pg8262_55067"/>
    <w:bookmarkEnd w:id="588"/>
    <w:p>
      <w:pPr>
        <w:pStyle w:val="BookText"/>
      </w:pPr>
      <w:r>
        <w:rPr>
          <w:rFonts w:ascii="Amiri" w:hAnsi="Amiri" w:eastAsia="Amiri" w:cs="Amiri"/>
          <w:lang w:bidi="ar-SA"/>
          <w:color w:val="111111"/>
          <w:sz w:val="28"/>
          <w:szCs w:val="28"/>
          <w:rtl/>
        </w:rPr>
        <w:t xml:space="preserve">كحاطب الليل فالويل لهم ولمن قلدهم كل الويل والحمد لله أولا وآخرا وظاهرا وباطنا</w:t>
      </w:r>
    </w:p>
    <w:p>
      <w:pPr>
        <w:pStyle w:val="BookText"/>
      </w:pPr>
      <w:r>
        <w:rPr>
          <w:rFonts w:ascii="Amiri" w:hAnsi="Amiri" w:eastAsia="Amiri" w:cs="Amiri"/>
          <w:lang w:bidi="ar-SA"/>
          <w:color w:val="111111"/>
          <w:sz w:val="28"/>
          <w:szCs w:val="28"/>
          <w:rtl/>
        </w:rPr>
        <w:t xml:space="preserve">طبع :بيروت 1344ه- في معجم المصنفي</w:t>
      </w:r>
    </w:p>
    <w:p>
      <w:pPr>
        <w:pStyle w:val="BookText"/>
      </w:pPr>
      <w:r>
        <w:rPr>
          <w:rFonts w:ascii="Amiri" w:hAnsi="Amiri" w:eastAsia="Amiri" w:cs="Amiri"/>
          <w:lang w:bidi="ar-SA"/>
          <w:color w:val="111111"/>
          <w:sz w:val="28"/>
          <w:szCs w:val="28"/>
          <w:rtl/>
        </w:rPr>
        <w:t xml:space="preserve">فنخا :22 85( 3نسخة)]</w:t>
      </w:r>
    </w:p>
    <w:p>
      <w:pPr>
        <w:pStyle w:val="BookText"/>
      </w:pPr>
      <w:r>
        <w:rPr>
          <w:rFonts w:ascii="Amiri" w:hAnsi="Amiri" w:eastAsia="Amiri" w:cs="Amiri"/>
          <w:lang w:bidi="ar-SA"/>
          <w:color w:val="111111"/>
          <w:sz w:val="28"/>
          <w:szCs w:val="28"/>
          <w:rtl/>
        </w:rPr>
        <w:t xml:space="preserve">44360 .الموصل؛ محمّد علي افندي بن الخليفة؛ رقم المخطوط: 1/29</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Times New Roman" w:hAnsi="Times New Roman" w:eastAsia="Times New Roman" w:cs="Times New Roman"/>
          <w:lang w:val="en-US" w:bidi="en-US"/>
          <w:color w:val="111111"/>
          <w:sz w:val="28"/>
          <w:szCs w:val="28"/>
          <w:rtl/>
        </w:rPr>
        <w:t xml:space="preserve">44361.</w:t>
      </w:r>
    </w:p>
    <w:p>
      <w:pPr>
        <w:pStyle w:val="BookText"/>
      </w:pPr>
      <w:r>
        <w:rPr>
          <w:rFonts w:ascii="IRNazanin" w:hAnsi="IRNazanin" w:eastAsia="IRNazanin" w:cs="IRNazanin"/>
          <w:lang w:bidi="fa-IR"/>
          <w:color w:val="111111"/>
          <w:sz w:val="28"/>
          <w:szCs w:val="28"/>
          <w:rtl/>
        </w:rPr>
        <w:t xml:space="preserve">بغداد؛ دار المخطوطات؛ رقم المخطوط: 10847/41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 ص 19 س ، 18419سم [المتحف العراقي ف: التاريخ والتراجم - 272]</w:t>
      </w:r>
    </w:p>
    <w:p>
      <w:pPr>
        <w:pStyle w:val="Heading2"/>
      </w:pPr>
      <w:bookmarkStart w:id="2193" w:name="_Toc1512"/>
      <w:r>
        <w:t>طبقات الفقهاء / فقه، تراجم - عربي</w:t>
      </w:r>
      <w:bookmarkEnd w:id="219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44362.</w:t>
      </w:r>
    </w:p>
    <w:p>
      <w:pPr>
        <w:pStyle w:val="BookText"/>
      </w:pPr>
      <w:r>
        <w:rPr>
          <w:rFonts w:ascii="Amiri" w:hAnsi="Amiri" w:eastAsia="Amiri" w:cs="Amiri"/>
          <w:lang w:bidi="ar-SA"/>
          <w:color w:val="111111"/>
          <w:sz w:val="28"/>
          <w:szCs w:val="28"/>
          <w:rtl/>
        </w:rPr>
        <w:t xml:space="preserve">بغداد؛ مكتبة الأوقاف العامة؛ رقم المخطوط: 4723/13</w:t>
      </w:r>
    </w:p>
    <w:p>
      <w:pPr>
        <w:pStyle w:val="BookText"/>
      </w:pPr>
      <w:r>
        <w:rPr>
          <w:rFonts w:ascii="Amiri" w:hAnsi="Amiri" w:eastAsia="Amiri" w:cs="Amiri"/>
          <w:lang w:bidi="ar-SA"/>
          <w:color w:val="111111"/>
          <w:sz w:val="28"/>
          <w:szCs w:val="28"/>
          <w:rtl/>
        </w:rPr>
        <w:t xml:space="preserve">أوّلها :... اعلم أن الفقهاء على سبع ،طبقات الأوّل، طبقة المجتهدين في الشرع ..</w:t>
      </w:r>
    </w:p>
    <w:p>
      <w:pPr>
        <w:pStyle w:val="BookText"/>
      </w:pPr>
      <w:r>
        <w:rPr>
          <w:rFonts w:ascii="IRNazanin" w:hAnsi="IRNazanin" w:eastAsia="IRNazanin" w:cs="IRNazanin"/>
          <w:lang w:bidi="fa-IR"/>
          <w:color w:val="111111"/>
          <w:sz w:val="28"/>
          <w:szCs w:val="28"/>
          <w:rtl/>
        </w:rPr>
        <w:t xml:space="preserve">کا :مجهول، تا: مجهول ،1ق 1812سم [ف: 4-232]</w:t>
      </w:r>
    </w:p>
    <w:p>
      <w:pPr>
        <w:pStyle w:val="BookText"/>
      </w:pPr>
      <w:r>
        <w:rPr>
          <w:rFonts w:ascii="Amiri" w:hAnsi="Amiri" w:eastAsia="Amiri" w:cs="Amiri"/>
          <w:lang w:bidi="ar-SA"/>
          <w:color w:val="111111"/>
          <w:sz w:val="28"/>
          <w:szCs w:val="28"/>
          <w:rtl/>
        </w:rPr>
        <w:t xml:space="preserve">44363 .بغداد؛ مكتبة الأوقاف العامة؛ رقم المخطوط : 3147/2</w:t>
      </w:r>
    </w:p>
    <w:p>
      <w:pPr>
        <w:pStyle w:val="BookText"/>
      </w:pPr>
      <w:r>
        <w:rPr>
          <w:rFonts w:ascii="IRNazanin" w:hAnsi="IRNazanin" w:eastAsia="IRNazanin" w:cs="IRNazanin"/>
          <w:lang w:bidi="fa-IR"/>
          <w:color w:val="111111"/>
          <w:sz w:val="28"/>
          <w:szCs w:val="28"/>
          <w:rtl/>
        </w:rPr>
        <w:t xml:space="preserve">کا:مجهول، تا :مجهول 2 ق 2115سم [ف: 4-232]</w:t>
      </w:r>
    </w:p>
    <w:p>
      <w:pPr>
        <w:pStyle w:val="BookText"/>
      </w:pPr>
      <w:r>
        <w:rPr>
          <w:rFonts w:ascii="Amiri" w:hAnsi="Amiri" w:eastAsia="Amiri" w:cs="Amiri"/>
          <w:lang w:bidi="ar-SA"/>
          <w:color w:val="111111"/>
          <w:sz w:val="28"/>
          <w:szCs w:val="28"/>
          <w:rtl/>
        </w:rPr>
        <w:t xml:space="preserve">44364 .بغداد؛ مكتبة الأوقاف العامة؛ رقم المخطوط: 22801/12</w:t>
      </w:r>
    </w:p>
    <w:p>
      <w:pPr>
        <w:pStyle w:val="BookText"/>
      </w:pPr>
      <w:r>
        <w:rPr>
          <w:rFonts w:ascii="IRNazanin" w:hAnsi="IRNazanin" w:eastAsia="IRNazanin" w:cs="IRNazanin"/>
          <w:lang w:bidi="fa-IR"/>
          <w:color w:val="111111"/>
          <w:sz w:val="28"/>
          <w:szCs w:val="28"/>
          <w:rtl/>
        </w:rPr>
        <w:t xml:space="preserve">کا :مجهول ،تا :مجهول؛ 1ق، 1614سم [ف: 4-232]</w:t>
      </w:r>
    </w:p>
    <w:p>
      <w:pPr>
        <w:pStyle w:val="Heading2"/>
      </w:pPr>
      <w:bookmarkStart w:id="2194" w:name="_Toc1513"/>
      <w:r>
        <w:t>طبقات فقهاء الحنفية = تراجم الحنفية / تراجم - عربي</w:t>
      </w:r>
      <w:bookmarkEnd w:id="2194"/>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Times New Roman" w:hAnsi="Times New Roman" w:eastAsia="Times New Roman" w:cs="Times New Roman"/>
          <w:lang w:val="en-US" w:bidi="en-US"/>
          <w:color w:val="111111"/>
          <w:sz w:val="28"/>
          <w:szCs w:val="28"/>
          <w:rtl/>
        </w:rPr>
        <w:t xml:space="preserve">44365.</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 5/20/10</w:t>
      </w:r>
    </w:p>
    <w:p>
      <w:pPr>
        <w:pStyle w:val="BookText"/>
      </w:pPr>
      <w:r>
        <w:rPr>
          <w:rFonts w:ascii="Amiri" w:hAnsi="Amiri" w:eastAsia="Amiri" w:cs="Amiri"/>
          <w:lang w:bidi="ar-SA"/>
          <w:color w:val="111111"/>
          <w:sz w:val="28"/>
          <w:szCs w:val="28"/>
          <w:rtl/>
        </w:rPr>
        <w:t xml:space="preserve">أوّلها: و بعد فيقول العبد الضعيف قاسم بن قطلوبغا الحنفي لما وقفت على تذكرة</w:t>
      </w:r>
    </w:p>
    <w:p>
      <w:pPr>
        <w:pStyle w:val="BookText"/>
      </w:pPr>
      <w:r>
        <w:rPr>
          <w:rFonts w:ascii="Amiri" w:hAnsi="Amiri" w:eastAsia="Amiri" w:cs="Amiri"/>
          <w:lang w:bidi="ar-SA"/>
          <w:color w:val="111111"/>
          <w:sz w:val="28"/>
          <w:szCs w:val="28"/>
          <w:rtl/>
        </w:rPr>
        <w:t xml:space="preserve">شيخنا الإمام ... شهاب الدين أحمد بن علي بن عبد القادر بن محمّد المقريزي تغمده</w:t>
      </w:r>
    </w:p>
    <w:p>
      <w:pPr>
        <w:pStyle w:val="BookText"/>
      </w:pPr>
      <w:r>
        <w:rPr>
          <w:rFonts w:ascii="IRNazanin" w:hAnsi="IRNazanin" w:eastAsia="IRNazanin" w:cs="IRNazanin"/>
          <w:lang w:bidi="fa-IR"/>
          <w:color w:val="111111"/>
          <w:sz w:val="28"/>
          <w:szCs w:val="28"/>
          <w:rtl/>
        </w:rPr>
        <w:t xml:space="preserve">ص: 784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589" w:name="pg8262_55069"/>
    <w:bookmarkEnd w:id="589"/>
    <w:p>
      <w:pPr>
        <w:pStyle w:val="BookText"/>
      </w:pPr>
      <w:r>
        <w:rPr>
          <w:rFonts w:ascii="Amiri" w:hAnsi="Amiri" w:eastAsia="Amiri" w:cs="Amiri"/>
          <w:lang w:bidi="ar-SA"/>
          <w:color w:val="111111"/>
          <w:sz w:val="28"/>
          <w:szCs w:val="28"/>
          <w:rtl/>
        </w:rPr>
        <w:t xml:space="preserve">الله برحمته رأيت فيما كتبه من تراجم الأئمة الحنفية فأحببت أن الحق بكل اسم ما</w:t>
      </w:r>
    </w:p>
    <w:p>
      <w:pPr>
        <w:pStyle w:val="BookText"/>
      </w:pPr>
      <w:r>
        <w:rPr>
          <w:rFonts w:ascii="Amiri" w:hAnsi="Amiri" w:eastAsia="Amiri" w:cs="Amiri"/>
          <w:lang w:bidi="ar-SA"/>
          <w:color w:val="111111"/>
          <w:sz w:val="28"/>
          <w:szCs w:val="28"/>
          <w:rtl/>
        </w:rPr>
        <w:t xml:space="preserve">يتيسر لي من تراجم ...</w:t>
      </w:r>
    </w:p>
    <w:p>
      <w:pPr>
        <w:pStyle w:val="BookText"/>
      </w:pPr>
      <w:r>
        <w:rPr>
          <w:rFonts w:ascii="Amiri" w:hAnsi="Amiri" w:eastAsia="Amiri" w:cs="Amiri"/>
          <w:lang w:bidi="ar-SA"/>
          <w:color w:val="111111"/>
          <w:sz w:val="28"/>
          <w:szCs w:val="28"/>
          <w:rtl/>
        </w:rPr>
        <w:t xml:space="preserve">كا: قاسم الحنفي، تا: 866ه- 18 15سم [الأوقاف العامة موصل: 2-94]</w:t>
      </w:r>
    </w:p>
    <w:p>
      <w:pPr>
        <w:pStyle w:val="BookText"/>
      </w:pPr>
      <w:r>
        <w:rPr>
          <w:rFonts w:ascii="Amiri" w:hAnsi="Amiri" w:eastAsia="Amiri" w:cs="Amiri"/>
          <w:lang w:bidi="ar-SA"/>
          <w:color w:val="111111"/>
          <w:sz w:val="28"/>
          <w:szCs w:val="28"/>
          <w:rtl/>
        </w:rPr>
        <w:t xml:space="preserve">44366 .بغداد؛ مركز البحوث والدراسات؛ رقم المخطوط: 1-5871922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1064 ه- 18 ص [(مصورات) - ف: 64]</w:t>
      </w:r>
    </w:p>
    <w:p>
      <w:pPr>
        <w:pStyle w:val="BookText"/>
      </w:pPr>
      <w:r>
        <w:rPr>
          <w:rFonts w:ascii="Amiri" w:hAnsi="Amiri" w:eastAsia="Amiri" w:cs="Amiri"/>
          <w:lang w:bidi="ar-SA"/>
          <w:color w:val="111111"/>
          <w:sz w:val="28"/>
          <w:szCs w:val="28"/>
          <w:rtl/>
        </w:rPr>
        <w:t xml:space="preserve">طبقات الفقهاء الشافعية - اسماء الرجال</w:t>
      </w:r>
    </w:p>
    <w:p>
      <w:pPr>
        <w:pStyle w:val="Heading2"/>
      </w:pPr>
      <w:bookmarkStart w:id="2195" w:name="_Toc1514"/>
      <w:r>
        <w:t>طبقات الفقهاء الشافعية / تراجم - عربي</w:t>
      </w:r>
      <w:bookmarkEnd w:id="2195"/>
    </w:p>
    <w:p>
      <w:pPr>
        <w:pStyle w:val="BookText"/>
      </w:pPr>
      <w:r>
        <w:rPr>
          <w:rFonts w:ascii="IRNazanin" w:hAnsi="IRNazanin" w:eastAsia="IRNazanin" w:cs="IRNazanin"/>
          <w:lang w:bidi="fa-IR"/>
          <w:color w:val="111111"/>
          <w:sz w:val="28"/>
          <w:szCs w:val="28"/>
          <w:rtl/>
        </w:rPr>
        <w:t xml:space="preserve">ابن الصلاح عثمان بن عبد الرّحمن( 577 - 643؟ ه- )</w:t>
      </w:r>
    </w:p>
    <w:p>
      <w:pPr>
        <w:pStyle w:val="BookText"/>
      </w:pPr>
      <w:r>
        <w:rPr>
          <w:rFonts w:ascii="Amiri" w:hAnsi="Amiri" w:eastAsia="Amiri" w:cs="Amiri"/>
          <w:lang w:bidi="ar-SA"/>
          <w:color w:val="111111"/>
          <w:sz w:val="28"/>
          <w:szCs w:val="28"/>
          <w:rtl/>
        </w:rPr>
        <w:t xml:space="preserve">طبع :بيروت، 1413ه- / 1992م</w:t>
      </w:r>
    </w:p>
    <w:p>
      <w:pPr>
        <w:pStyle w:val="BookText"/>
      </w:pPr>
      <w:r>
        <w:rPr>
          <w:rFonts w:ascii="Times New Roman" w:hAnsi="Times New Roman" w:eastAsia="Times New Roman" w:cs="Times New Roman"/>
          <w:lang w:val="en-US" w:bidi="en-US"/>
          <w:color w:val="111111"/>
          <w:sz w:val="28"/>
          <w:szCs w:val="28"/>
          <w:rtl/>
        </w:rPr>
        <w:t xml:space="preserve">44367.</w:t>
      </w:r>
    </w:p>
    <w:p>
      <w:pPr>
        <w:pStyle w:val="BookText"/>
      </w:pPr>
      <w:r>
        <w:rPr>
          <w:rFonts w:ascii="Amiri" w:hAnsi="Amiri" w:eastAsia="Amiri" w:cs="Amiri"/>
          <w:lang w:bidi="ar-SA"/>
          <w:color w:val="111111"/>
          <w:sz w:val="28"/>
          <w:szCs w:val="28"/>
          <w:rtl/>
        </w:rPr>
        <w:t xml:space="preserve">بغداد ؛ كلية الآداب في جامعة بغداد)؛ رقم المخطوط: 1289 مصورة</w:t>
      </w:r>
    </w:p>
    <w:p>
      <w:pPr>
        <w:pStyle w:val="BookText"/>
      </w:pPr>
      <w:r>
        <w:rPr>
          <w:rFonts w:ascii="Amiri" w:hAnsi="Amiri" w:eastAsia="Amiri" w:cs="Amiri"/>
          <w:lang w:bidi="ar-SA"/>
          <w:color w:val="111111"/>
          <w:sz w:val="28"/>
          <w:szCs w:val="28"/>
          <w:rtl/>
        </w:rPr>
        <w:t xml:space="preserve">أوّلها:وغيرها المشتملة على التعريف لخواص أهلها وارديها ومن معاجم كثيرة في أسماء شيوخهم وفهارس وتجاريح لهم قليلة؛ آخرها: وأجاب عامة من العلماء مكرهين كأبي نصر البار وابن المديني وابن معين وأبي خيثمة تجاوز الله عنا وعنهم قال أبو بكر الصيرفي في كتابه شرح اختلاف الشافعي ومالك رضي الله عنهم</w:t>
      </w:r>
    </w:p>
    <w:p>
      <w:pPr>
        <w:pStyle w:val="BookText"/>
      </w:pPr>
      <w:r>
        <w:rPr>
          <w:rFonts w:ascii="IRNazanin" w:hAnsi="IRNazanin" w:eastAsia="IRNazanin" w:cs="IRNazanin"/>
          <w:lang w:bidi="fa-IR"/>
          <w:color w:val="111111"/>
          <w:sz w:val="28"/>
          <w:szCs w:val="28"/>
          <w:rtl/>
        </w:rPr>
        <w:t xml:space="preserve">نسخ ،کا :مجهول، تا: مجهول؛ 76ق 25 س [ف: 1-170]</w:t>
      </w:r>
    </w:p>
    <w:p>
      <w:pPr>
        <w:pStyle w:val="BookText"/>
      </w:pPr>
      <w:r>
        <w:rPr>
          <w:rFonts w:ascii="Times New Roman" w:hAnsi="Times New Roman" w:eastAsia="Times New Roman" w:cs="Times New Roman"/>
          <w:lang w:val="en-US" w:bidi="en-US"/>
          <w:color w:val="111111"/>
          <w:sz w:val="28"/>
          <w:szCs w:val="28"/>
          <w:rtl/>
        </w:rPr>
        <w:t xml:space="preserve">44368.</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IRNazanin" w:hAnsi="IRNazanin" w:eastAsia="IRNazanin" w:cs="IRNazanin"/>
          <w:lang w:bidi="fa-IR"/>
          <w:color w:val="111111"/>
          <w:sz w:val="28"/>
          <w:szCs w:val="28"/>
          <w:rtl/>
        </w:rPr>
        <w:t xml:space="preserve">کا :مجهول، تا :مجهول؛ ناقصة: الأوّل 76 برگ 25 س 2317/5سم [المورد: 26-296]</w:t>
      </w:r>
    </w:p>
    <w:p>
      <w:pPr>
        <w:pStyle w:val="Heading2"/>
      </w:pPr>
      <w:bookmarkStart w:id="2196" w:name="_Toc1515"/>
      <w:r>
        <w:t>طبقات الفقهاء الشافعيين / تراجم - عربي</w:t>
      </w:r>
      <w:bookmarkEnd w:id="2196"/>
    </w:p>
    <w:p>
      <w:pPr>
        <w:pStyle w:val="BookText"/>
      </w:pPr>
      <w:r>
        <w:rPr>
          <w:rFonts w:ascii="Amiri" w:hAnsi="Amiri" w:eastAsia="Amiri" w:cs="Amiri"/>
          <w:lang w:bidi="ar-SA"/>
          <w:color w:val="111111"/>
          <w:sz w:val="28"/>
          <w:szCs w:val="28"/>
          <w:rtl/>
        </w:rPr>
        <w:t xml:space="preserve">ابن كثير، إسماعيل بن عمر( 700 - 774 ه-)</w:t>
      </w:r>
    </w:p>
    <w:p>
      <w:pPr>
        <w:pStyle w:val="BookText"/>
      </w:pPr>
      <w:r>
        <w:rPr>
          <w:rFonts w:ascii="Amiri" w:hAnsi="Amiri" w:eastAsia="Amiri" w:cs="Amiri"/>
          <w:lang w:bidi="ar-SA"/>
          <w:color w:val="111111"/>
          <w:sz w:val="28"/>
          <w:szCs w:val="28"/>
          <w:rtl/>
        </w:rPr>
        <w:t xml:space="preserve">طبع : القاهرة، 1413ه-</w:t>
      </w:r>
    </w:p>
    <w:p>
      <w:pPr>
        <w:pStyle w:val="BookText"/>
      </w:pPr>
      <w:r>
        <w:rPr>
          <w:rFonts w:ascii="Amiri" w:hAnsi="Amiri" w:eastAsia="Amiri" w:cs="Amiri"/>
          <w:lang w:bidi="ar-SA"/>
          <w:color w:val="111111"/>
          <w:sz w:val="28"/>
          <w:szCs w:val="28"/>
          <w:rtl/>
        </w:rPr>
        <w:t xml:space="preserve">[فنخا :22 85 (2نسخة)]</w:t>
      </w:r>
    </w:p>
    <w:p>
      <w:pPr>
        <w:pStyle w:val="BookText"/>
      </w:pPr>
      <w:r>
        <w:rPr>
          <w:rFonts w:ascii="IRNazanin" w:hAnsi="IRNazanin" w:eastAsia="IRNazanin" w:cs="IRNazanin"/>
          <w:lang w:bidi="fa-IR"/>
          <w:color w:val="111111"/>
          <w:sz w:val="28"/>
          <w:szCs w:val="28"/>
          <w:rtl/>
        </w:rPr>
        <w:t xml:space="preserve">ص: 785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90" w:name="pg8262_55071"/>
    <w:bookmarkEnd w:id="590"/>
    <w:p>
      <w:pPr>
        <w:pStyle w:val="BookText"/>
      </w:pPr>
      <w:r>
        <w:rPr>
          <w:rFonts w:ascii="Amiri" w:hAnsi="Amiri" w:eastAsia="Amiri" w:cs="Amiri"/>
          <w:lang w:bidi="ar-SA"/>
          <w:color w:val="111111"/>
          <w:sz w:val="28"/>
          <w:szCs w:val="28"/>
          <w:rtl/>
        </w:rPr>
        <w:t xml:space="preserve">44369 .بغداد؛ مركز البحوث والدراسات؛ رقم المخطوط : 67</w:t>
      </w:r>
    </w:p>
    <w:p>
      <w:pPr>
        <w:pStyle w:val="BookText"/>
      </w:pPr>
      <w:r>
        <w:rPr>
          <w:rFonts w:ascii="Amiri" w:hAnsi="Amiri" w:eastAsia="Amiri" w:cs="Amiri"/>
          <w:lang w:bidi="ar-SA"/>
          <w:color w:val="111111"/>
          <w:sz w:val="28"/>
          <w:szCs w:val="28"/>
          <w:rtl/>
        </w:rPr>
        <w:t xml:space="preserve">أوّلها: الإسلام، طوف البلاد في طلب العلم، وسمع الكبار فسمع من النسائي، وأبي يعلى ،الموصلي وأبي ،خليفة والحسن بن سفيان وعفان وزكريا الساجي، وأمم لا يحصون كثرة آخرها في ترجمة محمّد بن موسى بن عثمان بن حازم الحافظ أبي بكر الحازمي</w:t>
      </w:r>
    </w:p>
    <w:p>
      <w:pPr>
        <w:pStyle w:val="BookText"/>
      </w:pPr>
      <w:r>
        <w:rPr>
          <w:rFonts w:ascii="Amiri" w:hAnsi="Amiri" w:eastAsia="Amiri" w:cs="Amiri"/>
          <w:lang w:bidi="ar-SA"/>
          <w:color w:val="111111"/>
          <w:sz w:val="28"/>
          <w:szCs w:val="28"/>
          <w:rtl/>
        </w:rPr>
        <w:t xml:space="preserve">الهمداني مؤلف كتاب الاعتبار في الناسخ والنسوخ من الآثار (المتوفي 584ه-) إذ يقول</w:t>
      </w:r>
    </w:p>
    <w:p>
      <w:pPr>
        <w:pStyle w:val="BookText"/>
      </w:pPr>
      <w:r>
        <w:rPr>
          <w:rFonts w:ascii="Amiri" w:hAnsi="Amiri" w:eastAsia="Amiri" w:cs="Amiri"/>
          <w:lang w:bidi="ar-SA"/>
          <w:color w:val="111111"/>
          <w:sz w:val="28"/>
          <w:szCs w:val="28"/>
          <w:rtl/>
        </w:rPr>
        <w:t xml:space="preserve">في نهاية الورقة قال ابن المديني: وقدم بغداد واستوطنها وتفقه بها على مذهب الشافعي وجالس علماءها .... ولم يكمل</w:t>
      </w:r>
    </w:p>
    <w:p>
      <w:pPr>
        <w:pStyle w:val="BookText"/>
      </w:pPr>
      <w:r>
        <w:rPr>
          <w:rFonts w:ascii="IRNazanin" w:hAnsi="IRNazanin" w:eastAsia="IRNazanin" w:cs="IRNazanin"/>
          <w:lang w:bidi="fa-IR"/>
          <w:color w:val="111111"/>
          <w:sz w:val="28"/>
          <w:szCs w:val="28"/>
          <w:rtl/>
        </w:rPr>
        <w:t xml:space="preserve">من ترجمة الحافظ ابن القاطن إلى ترجمة الإمام الشافعي؛ نسخ، کا: مجهول ،تا :</w:t>
      </w:r>
    </w:p>
    <w:p>
      <w:pPr>
        <w:pStyle w:val="BookText"/>
      </w:pPr>
      <w:r>
        <w:rPr>
          <w:rFonts w:ascii="Amiri" w:hAnsi="Amiri" w:eastAsia="Amiri" w:cs="Amiri"/>
          <w:lang w:bidi="ar-SA"/>
          <w:color w:val="111111"/>
          <w:sz w:val="28"/>
          <w:szCs w:val="28"/>
          <w:rtl/>
        </w:rPr>
        <w:t xml:space="preserve">867ه- 4 446 ص 26 س [ مجلة البحوث والدراسات الإسلامية: عدد 16-223]</w:t>
      </w:r>
    </w:p>
    <w:p>
      <w:pPr>
        <w:pStyle w:val="Heading2"/>
      </w:pPr>
      <w:bookmarkStart w:id="2197" w:name="_Toc1516"/>
      <w:r>
        <w:t>طبقات الفقهاء والزهاد ومشايخ الطرق / تراجم - عربي</w:t>
      </w:r>
      <w:bookmarkEnd w:id="2197"/>
    </w:p>
    <w:p>
      <w:pPr>
        <w:pStyle w:val="BookText"/>
      </w:pPr>
      <w:r>
        <w:rPr>
          <w:rFonts w:ascii="Amiri" w:hAnsi="Amiri" w:eastAsia="Amiri" w:cs="Amiri"/>
          <w:lang w:bidi="ar-SA"/>
          <w:color w:val="111111"/>
          <w:sz w:val="28"/>
          <w:szCs w:val="28"/>
          <w:rtl/>
        </w:rPr>
        <w:t xml:space="preserve">المدني محمّد أمين بن حبيب (- 1241 ه- )</w:t>
      </w:r>
    </w:p>
    <w:p>
      <w:pPr>
        <w:pStyle w:val="BookText"/>
      </w:pPr>
      <w:r>
        <w:rPr>
          <w:rFonts w:ascii="Amiri" w:hAnsi="Amiri" w:eastAsia="Amiri" w:cs="Amiri"/>
          <w:lang w:bidi="ar-SA"/>
          <w:color w:val="111111"/>
          <w:sz w:val="28"/>
          <w:szCs w:val="28"/>
          <w:rtl/>
        </w:rPr>
        <w:t xml:space="preserve">44370 .بغداد؛ مكتبة الأوقاف العامة؛ رقم المخطوط: 129 مصورة</w:t>
      </w:r>
    </w:p>
    <w:p>
      <w:pPr>
        <w:pStyle w:val="BookText"/>
      </w:pPr>
      <w:r>
        <w:rPr>
          <w:rFonts w:ascii="IRNazanin" w:hAnsi="IRNazanin" w:eastAsia="IRNazanin" w:cs="IRNazanin"/>
          <w:lang w:bidi="fa-IR"/>
          <w:color w:val="111111"/>
          <w:sz w:val="28"/>
          <w:szCs w:val="28"/>
          <w:rtl/>
        </w:rPr>
        <w:t xml:space="preserve">مصدر التصوير :نسخة في دار الكتب المصرية برقم 166 تاريخ ؛کا :مجهول ،تا: القرن</w:t>
      </w:r>
    </w:p>
    <w:p>
      <w:pPr>
        <w:pStyle w:val="BookText"/>
      </w:pPr>
      <w:r>
        <w:rPr>
          <w:rFonts w:ascii="IRNazanin" w:hAnsi="IRNazanin" w:eastAsia="IRNazanin" w:cs="IRNazanin"/>
          <w:lang w:bidi="fa-IR"/>
          <w:color w:val="111111"/>
          <w:sz w:val="28"/>
          <w:szCs w:val="28"/>
          <w:rtl/>
        </w:rPr>
        <w:t xml:space="preserve">13ه- 260ق، 2015سم [المورد : 22-258]</w:t>
      </w:r>
    </w:p>
    <w:p>
      <w:pPr>
        <w:pStyle w:val="Heading2"/>
      </w:pPr>
      <w:bookmarkStart w:id="2198" w:name="_Toc1517"/>
      <w:r>
        <w:t>طبقات الفقهاء والمجتهدين / تراجم - عربي</w:t>
      </w:r>
      <w:bookmarkEnd w:id="2198"/>
    </w:p>
    <w:p>
      <w:pPr>
        <w:pStyle w:val="BookText"/>
      </w:pPr>
      <w:r>
        <w:rPr>
          <w:rFonts w:ascii="IRNazanin" w:hAnsi="IRNazanin" w:eastAsia="IRNazanin" w:cs="IRNazanin"/>
          <w:lang w:bidi="fa-IR"/>
          <w:color w:val="111111"/>
          <w:sz w:val="28"/>
          <w:szCs w:val="28"/>
          <w:rtl/>
        </w:rPr>
        <w:t xml:space="preserve">44371 .بغداد؛ دار المخطوطات؛ رقم المخطوط : 31547/5</w:t>
      </w:r>
    </w:p>
    <w:p>
      <w:pPr>
        <w:pStyle w:val="BookText"/>
      </w:pPr>
      <w:r>
        <w:rPr>
          <w:rFonts w:ascii="Amiri" w:hAnsi="Amiri" w:eastAsia="Amiri" w:cs="Amiri"/>
          <w:lang w:bidi="ar-SA"/>
          <w:color w:val="111111"/>
          <w:sz w:val="28"/>
          <w:szCs w:val="28"/>
          <w:rtl/>
        </w:rPr>
        <w:t xml:space="preserve">أوّلها :اعلم أنّ نبينا صلى الله عليه وسلّم علم الدين إلينا وأحكم وأقام الحدود ...</w:t>
      </w:r>
    </w:p>
    <w:p>
      <w:pPr>
        <w:pStyle w:val="BookText"/>
      </w:pPr>
      <w:r>
        <w:rPr>
          <w:rFonts w:ascii="Amiri" w:hAnsi="Amiri" w:eastAsia="Amiri" w:cs="Amiri"/>
          <w:lang w:bidi="ar-SA"/>
          <w:color w:val="111111"/>
          <w:sz w:val="28"/>
          <w:szCs w:val="28"/>
          <w:rtl/>
        </w:rPr>
        <w:t xml:space="preserve">نسخة جيدة تتضمن قطعة من الكتاب؛ كا :مجهول ،تا: مجهول؛ 12 ص 25 س،</w:t>
      </w:r>
    </w:p>
    <w:p>
      <w:pPr>
        <w:pStyle w:val="BookText"/>
      </w:pPr>
      <w:r>
        <w:rPr>
          <w:rFonts w:ascii="Amiri" w:hAnsi="Amiri" w:eastAsia="Amiri" w:cs="Amiri"/>
          <w:lang w:bidi="ar-SA"/>
          <w:color w:val="111111"/>
          <w:sz w:val="28"/>
          <w:szCs w:val="28"/>
          <w:rtl/>
        </w:rPr>
        <w:t xml:space="preserve">1321سم [المتحف العراقي ف: التاريخ والتراجم - 273]</w:t>
      </w:r>
    </w:p>
    <w:p>
      <w:pPr>
        <w:pStyle w:val="BookText"/>
      </w:pPr>
      <w:r>
        <w:rPr>
          <w:rFonts w:ascii="Amiri" w:hAnsi="Amiri" w:eastAsia="Amiri" w:cs="Amiri"/>
          <w:lang w:bidi="ar-SA"/>
          <w:color w:val="111111"/>
          <w:sz w:val="28"/>
          <w:szCs w:val="28"/>
          <w:rtl/>
        </w:rPr>
        <w:t xml:space="preserve">طبقات القرّاء الكبار على الطبقات والأعصار - طبقات القرّاء المشهورين</w:t>
      </w:r>
    </w:p>
    <w:p>
      <w:pPr>
        <w:pStyle w:val="BookText"/>
      </w:pPr>
      <w:r>
        <w:rPr>
          <w:rFonts w:ascii="IRNazanin" w:hAnsi="IRNazanin" w:eastAsia="IRNazanin" w:cs="IRNazanin"/>
          <w:lang w:bidi="fa-IR"/>
          <w:color w:val="111111"/>
          <w:sz w:val="28"/>
          <w:szCs w:val="28"/>
          <w:rtl/>
        </w:rPr>
        <w:t xml:space="preserve">ص: 786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591" w:name="pg8262_55073"/>
    <w:bookmarkEnd w:id="591"/>
    <w:p>
      <w:pPr>
        <w:pStyle w:val="Heading2"/>
      </w:pPr>
      <w:bookmarkStart w:id="2199" w:name="_Toc1518"/>
      <w:r>
        <w:t>طبقات القرّاء المشهورين / تراجم - عربي</w:t>
      </w:r>
      <w:bookmarkEnd w:id="2199"/>
    </w:p>
    <w:p>
      <w:pPr>
        <w:pStyle w:val="BookText"/>
      </w:pPr>
      <w:r>
        <w:rPr>
          <w:rFonts w:ascii="Amiri" w:hAnsi="Amiri" w:eastAsia="Amiri" w:cs="Amiri"/>
          <w:lang w:bidi="ar-SA"/>
          <w:color w:val="111111"/>
          <w:sz w:val="28"/>
          <w:szCs w:val="28"/>
          <w:rtl/>
        </w:rPr>
        <w:t xml:space="preserve">الذهبي، محمّد بن أحمد( 673 - 748 ه- )</w:t>
      </w:r>
    </w:p>
    <w:p>
      <w:pPr>
        <w:pStyle w:val="BookText"/>
      </w:pPr>
      <w:r>
        <w:rPr>
          <w:rFonts w:ascii="Amiri" w:hAnsi="Amiri" w:eastAsia="Amiri" w:cs="Amiri"/>
          <w:lang w:bidi="ar-SA"/>
          <w:color w:val="111111"/>
          <w:sz w:val="28"/>
          <w:szCs w:val="28"/>
          <w:rtl/>
        </w:rPr>
        <w:t xml:space="preserve">تاريخ التأليف: 746ه-</w:t>
      </w:r>
    </w:p>
    <w:p>
      <w:pPr>
        <w:pStyle w:val="BookText"/>
      </w:pPr>
      <w:r>
        <w:rPr>
          <w:rFonts w:ascii="Amiri" w:hAnsi="Amiri" w:eastAsia="Amiri" w:cs="Amiri"/>
          <w:lang w:bidi="ar-SA"/>
          <w:color w:val="111111"/>
          <w:sz w:val="28"/>
          <w:szCs w:val="28"/>
          <w:rtl/>
        </w:rPr>
        <w:t xml:space="preserve">طبع :القاهرة ، 1387ه- ،استانبول، 1995م؛ بيروت، 1404ه-</w:t>
      </w:r>
    </w:p>
    <w:p>
      <w:pPr>
        <w:pStyle w:val="BookText"/>
      </w:pPr>
      <w:r>
        <w:rPr>
          <w:rFonts w:ascii="IRNazanin" w:hAnsi="IRNazanin" w:eastAsia="IRNazanin" w:cs="IRNazanin"/>
          <w:lang w:bidi="fa-IR"/>
          <w:color w:val="111111"/>
          <w:sz w:val="28"/>
          <w:szCs w:val="28"/>
          <w:rtl/>
        </w:rPr>
        <w:t xml:space="preserve">[فنخا: 22 86]</w:t>
      </w:r>
    </w:p>
    <w:p>
      <w:pPr>
        <w:pStyle w:val="BookText"/>
      </w:pPr>
      <w:r>
        <w:rPr>
          <w:rFonts w:ascii="Times New Roman" w:hAnsi="Times New Roman" w:eastAsia="Times New Roman" w:cs="Times New Roman"/>
          <w:lang w:val="en-US" w:bidi="en-US"/>
          <w:color w:val="111111"/>
          <w:sz w:val="28"/>
          <w:szCs w:val="28"/>
          <w:rtl/>
        </w:rPr>
        <w:t xml:space="preserve">44372.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4166</w:t>
      </w:r>
    </w:p>
    <w:p>
      <w:pPr>
        <w:pStyle w:val="BookText"/>
      </w:pPr>
      <w:r>
        <w:rPr>
          <w:rFonts w:ascii="IRNazanin" w:hAnsi="IRNazanin" w:eastAsia="IRNazanin" w:cs="IRNazanin"/>
          <w:lang w:bidi="fa-IR"/>
          <w:color w:val="111111"/>
          <w:sz w:val="28"/>
          <w:szCs w:val="28"/>
          <w:rtl/>
        </w:rPr>
        <w:t xml:space="preserve">من كتاب طبقات القراء کا مجهول :تا مجهول؛ 5 ص [ف: 1-419]</w:t>
      </w:r>
    </w:p>
    <w:p>
      <w:pPr>
        <w:pStyle w:val="Heading2"/>
      </w:pPr>
      <w:bookmarkStart w:id="2200" w:name="_Toc1519"/>
      <w:r>
        <w:t>الطبقات الكبرى / تاريخ الأنبياء - عربي</w:t>
      </w:r>
      <w:bookmarkEnd w:id="2200"/>
    </w:p>
    <w:p>
      <w:pPr>
        <w:pStyle w:val="BookText"/>
      </w:pPr>
      <w:r>
        <w:rPr>
          <w:rFonts w:ascii="Amiri" w:hAnsi="Amiri" w:eastAsia="Amiri" w:cs="Amiri"/>
          <w:lang w:bidi="ar-SA"/>
          <w:color w:val="111111"/>
          <w:sz w:val="28"/>
          <w:szCs w:val="28"/>
          <w:rtl/>
        </w:rPr>
        <w:t xml:space="preserve">ابن سعد محمّد بن سعد زهري 168( - 230ه-)</w:t>
      </w:r>
    </w:p>
    <w:p>
      <w:pPr>
        <w:pStyle w:val="BookText"/>
      </w:pPr>
      <w:r>
        <w:rPr>
          <w:rFonts w:ascii="Amiri" w:hAnsi="Amiri" w:eastAsia="Amiri" w:cs="Amiri"/>
          <w:lang w:bidi="ar-SA"/>
          <w:color w:val="111111"/>
          <w:sz w:val="28"/>
          <w:szCs w:val="28"/>
          <w:rtl/>
        </w:rPr>
        <w:t xml:space="preserve">طبع: برلين، 1904 - 1940م.</w:t>
      </w:r>
    </w:p>
    <w:p>
      <w:pPr>
        <w:pStyle w:val="BookText"/>
      </w:pPr>
      <w:r>
        <w:rPr>
          <w:rFonts w:ascii="IRNazanin" w:hAnsi="IRNazanin" w:eastAsia="IRNazanin" w:cs="IRNazanin"/>
          <w:lang w:bidi="fa-IR"/>
          <w:color w:val="111111"/>
          <w:sz w:val="28"/>
          <w:szCs w:val="28"/>
          <w:rtl/>
        </w:rPr>
        <w:t xml:space="preserve">[فنخا: 22 86]</w:t>
      </w:r>
    </w:p>
    <w:p>
      <w:pPr>
        <w:pStyle w:val="BookText"/>
      </w:pPr>
      <w:r>
        <w:rPr>
          <w:rFonts w:ascii="Amiri" w:hAnsi="Amiri" w:eastAsia="Amiri" w:cs="Amiri"/>
          <w:lang w:bidi="ar-SA"/>
          <w:color w:val="111111"/>
          <w:sz w:val="28"/>
          <w:szCs w:val="28"/>
          <w:rtl/>
        </w:rPr>
        <w:t xml:space="preserve">44373 .كربلاء؛ العتبة العباسية؛ رقم المخطوط: 420</w:t>
      </w:r>
    </w:p>
    <w:p>
      <w:pPr>
        <w:pStyle w:val="BookText"/>
      </w:pPr>
      <w:r>
        <w:rPr>
          <w:rFonts w:ascii="Amiri" w:hAnsi="Amiri" w:eastAsia="Amiri" w:cs="Amiri"/>
          <w:lang w:bidi="ar-SA"/>
          <w:color w:val="111111"/>
          <w:sz w:val="28"/>
          <w:szCs w:val="28"/>
          <w:rtl/>
        </w:rPr>
        <w:t xml:space="preserve">أوّلها: حدّثنا محمّد بن سعد قال الطبقة الثاني من المهاجرين والأنصار ممن لم يشهد بدراً ولهم إسلام ،قديم، وقد هاجر عامتهم إلى أرض الحبشة، آخرها محمّد بن مسلمة وسلمة بن سلامة بن ،وقش فوقفا يستعمعان قال: وأنا يومئذ عبد مملوك، قالا: ما بهذا من إمام بأس، قال: أخبرنا خالد بن مخلد</w:t>
      </w:r>
    </w:p>
    <w:p>
      <w:pPr>
        <w:pStyle w:val="BookText"/>
      </w:pPr>
      <w:r>
        <w:rPr>
          <w:rFonts w:ascii="IRNazanin" w:hAnsi="IRNazanin" w:eastAsia="IRNazanin" w:cs="IRNazanin"/>
          <w:lang w:bidi="fa-IR"/>
          <w:color w:val="111111"/>
          <w:sz w:val="28"/>
          <w:szCs w:val="28"/>
          <w:rtl/>
        </w:rPr>
        <w:t xml:space="preserve">تحتوي على الجزء الثاني من ،الطبقات من الطبقة الثانية من المهاجرين والأنصار ممن لم يشهد بدراً ... إلى أواخرها؛ نسخ ،کا: مجهول، تا :القرن 7ه- عليها سماعات بخط أحمد بن أحمد الفخاري في سنة 647ه- تملك : عطاء الله بن فضل الله جمال الحسيني (صاحب كتاب روضة الأحباب في سيرة النبي صل الله عليه وآله) غياث الدين علي المخاطب بنقيب خان ابن عبد اللطيف بن يحيى الحسني مع ختمه «عبدالجليل</w:t>
      </w:r>
    </w:p>
    <w:p>
      <w:pPr>
        <w:pStyle w:val="BookText"/>
      </w:pPr>
      <w:r>
        <w:rPr>
          <w:rFonts w:ascii="IRNazanin" w:hAnsi="IRNazanin" w:eastAsia="IRNazanin" w:cs="IRNazanin"/>
          <w:lang w:bidi="fa-IR"/>
          <w:color w:val="111111"/>
          <w:sz w:val="28"/>
          <w:szCs w:val="28"/>
          <w:rtl/>
        </w:rPr>
        <w:t xml:space="preserve">1182» (مربع)؛ 304 ق ، 27 س 2720سم [ف: 2-25]</w:t>
      </w:r>
    </w:p>
    <w:p>
      <w:pPr>
        <w:pStyle w:val="BookText"/>
      </w:pPr>
      <w:r>
        <w:rPr>
          <w:rFonts w:ascii="IRNazanin" w:hAnsi="IRNazanin" w:eastAsia="IRNazanin" w:cs="IRNazanin"/>
          <w:lang w:bidi="fa-IR"/>
          <w:color w:val="111111"/>
          <w:sz w:val="28"/>
          <w:szCs w:val="28"/>
          <w:rtl/>
        </w:rPr>
        <w:t xml:space="preserve">ص: 787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592" w:name="pg8262_55076"/>
    <w:bookmarkEnd w:id="592"/>
    <w:p>
      <w:pPr>
        <w:pStyle w:val="Heading2"/>
      </w:pPr>
      <w:bookmarkStart w:id="2201" w:name="_Toc1520"/>
      <w:r>
        <w:t>الطبقات الكبرى / عرفان وتصوف، تراجم - عربي</w:t>
      </w:r>
      <w:bookmarkEnd w:id="2201"/>
    </w:p>
    <w:p>
      <w:pPr>
        <w:pStyle w:val="BookText"/>
      </w:pPr>
      <w:r>
        <w:rPr>
          <w:rFonts w:ascii="Amiri" w:hAnsi="Amiri" w:eastAsia="Amiri" w:cs="Amiri"/>
          <w:lang w:bidi="ar-SA"/>
          <w:color w:val="111111"/>
          <w:sz w:val="28"/>
          <w:szCs w:val="28"/>
          <w:rtl/>
        </w:rPr>
        <w:t xml:space="preserve">الشعراني، عبد الوهاب بن أحمد (898- 973 ه- )</w:t>
      </w:r>
    </w:p>
    <w:p>
      <w:pPr>
        <w:pStyle w:val="BookText"/>
      </w:pPr>
      <w:r>
        <w:rPr>
          <w:rFonts w:ascii="Amiri" w:hAnsi="Amiri" w:eastAsia="Amiri" w:cs="Amiri"/>
          <w:lang w:bidi="ar-SA"/>
          <w:color w:val="111111"/>
          <w:sz w:val="28"/>
          <w:szCs w:val="28"/>
          <w:rtl/>
        </w:rPr>
        <w:t xml:space="preserve">44374 . البصرة ؛ جامعة البصرة المكتبة المركزية)؛ رقم المخطوط: 116</w:t>
      </w:r>
    </w:p>
    <w:p>
      <w:pPr>
        <w:pStyle w:val="BookText"/>
      </w:pPr>
      <w:r>
        <w:rPr>
          <w:rFonts w:ascii="Amiri" w:hAnsi="Amiri" w:eastAsia="Amiri" w:cs="Amiri"/>
          <w:lang w:bidi="ar-SA"/>
          <w:color w:val="111111"/>
          <w:sz w:val="28"/>
          <w:szCs w:val="28"/>
          <w:rtl/>
        </w:rPr>
        <w:t xml:space="preserve">أوّلها :بعد البسملة والحمد والشهادة وبعد فهذه طبقات عظيمة ذكرت فيها جملة . ...</w:t>
      </w:r>
    </w:p>
    <w:p>
      <w:pPr>
        <w:pStyle w:val="BookText"/>
      </w:pPr>
      <w:r>
        <w:rPr>
          <w:rFonts w:ascii="Amiri" w:hAnsi="Amiri" w:eastAsia="Amiri" w:cs="Amiri"/>
          <w:lang w:bidi="ar-SA"/>
          <w:color w:val="111111"/>
          <w:sz w:val="28"/>
          <w:szCs w:val="28"/>
          <w:rtl/>
        </w:rPr>
        <w:t xml:space="preserve">ثلاثة اقسام في مجلد واحد؛ نسخ ،كا :مجهول ،تا: مجهول؛ تملك: أحمد بن عبد الجبار</w:t>
      </w:r>
    </w:p>
    <w:p>
      <w:pPr>
        <w:pStyle w:val="BookText"/>
      </w:pPr>
      <w:r>
        <w:rPr>
          <w:rFonts w:ascii="Amiri" w:hAnsi="Amiri" w:eastAsia="Amiri" w:cs="Amiri"/>
          <w:lang w:bidi="ar-SA"/>
          <w:color w:val="111111"/>
          <w:sz w:val="28"/>
          <w:szCs w:val="28"/>
          <w:rtl/>
        </w:rPr>
        <w:t xml:space="preserve">النقشبندي الخالدي الحجلي سنة 1280 ه-، 395ق، 28 س [المورد: 33-381]</w:t>
      </w:r>
    </w:p>
    <w:p>
      <w:pPr>
        <w:pStyle w:val="BookText"/>
      </w:pPr>
      <w:r>
        <w:rPr>
          <w:rFonts w:ascii="Amiri" w:hAnsi="Amiri" w:eastAsia="Amiri" w:cs="Amiri"/>
          <w:lang w:bidi="ar-SA"/>
          <w:color w:val="111111"/>
          <w:sz w:val="28"/>
          <w:szCs w:val="28"/>
          <w:rtl/>
        </w:rPr>
        <w:t xml:space="preserve">44375 . البصرة ؛ جامعة البصرة المكتبة المركزية)؛ رقم المخطوط : 308/6</w:t>
      </w:r>
    </w:p>
    <w:p>
      <w:pPr>
        <w:pStyle w:val="BookText"/>
      </w:pPr>
      <w:r>
        <w:rPr>
          <w:rFonts w:ascii="IRNazanin" w:hAnsi="IRNazanin" w:eastAsia="IRNazanin" w:cs="IRNazanin"/>
          <w:lang w:bidi="fa-IR"/>
          <w:color w:val="111111"/>
          <w:sz w:val="28"/>
          <w:szCs w:val="28"/>
          <w:rtl/>
        </w:rPr>
        <w:t xml:space="preserve">أوّلها :ومنهم شيخ صالح العابد الزوادي ؛کا :مجهول ،تا: مجهول ن؛اقصة : الأوّل؛ 134ق، 1611سم [المورد: 34-363]</w:t>
      </w:r>
    </w:p>
    <w:p>
      <w:pPr>
        <w:pStyle w:val="BookText"/>
      </w:pPr>
      <w:r>
        <w:rPr>
          <w:rFonts w:ascii="Amiri" w:hAnsi="Amiri" w:eastAsia="Amiri" w:cs="Amiri"/>
          <w:lang w:bidi="ar-SA"/>
          <w:color w:val="111111"/>
          <w:sz w:val="28"/>
          <w:szCs w:val="28"/>
          <w:rtl/>
        </w:rPr>
        <w:t xml:space="preserve">44376 .البصرة؛ جامعة البصرة (المكتبة المركزية)؛ رقم المخطوط : 264</w:t>
      </w:r>
    </w:p>
    <w:p>
      <w:pPr>
        <w:pStyle w:val="BookText"/>
      </w:pPr>
      <w:r>
        <w:rPr>
          <w:rFonts w:ascii="Amiri" w:hAnsi="Amiri" w:eastAsia="Amiri" w:cs="Amiri"/>
          <w:lang w:bidi="ar-SA"/>
          <w:color w:val="111111"/>
          <w:sz w:val="28"/>
          <w:szCs w:val="28"/>
          <w:rtl/>
        </w:rPr>
        <w:t xml:space="preserve">الجزء الأوّل؛ معتاد ،كا :مجهول، تا: مجهول؛ 262ق 21 س [المورد: 33-381]</w:t>
      </w:r>
    </w:p>
    <w:p>
      <w:pPr>
        <w:pStyle w:val="Heading2"/>
      </w:pPr>
      <w:bookmarkStart w:id="2202" w:name="_Toc1521"/>
      <w:r>
        <w:t>طبقات المجتهدين / تراجم - عربي</w:t>
      </w:r>
      <w:bookmarkEnd w:id="2202"/>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44377 .بغداد؛ المكتبة القادرية؛ رقم المخطوط : 1500/4</w:t>
      </w:r>
    </w:p>
    <w:p>
      <w:pPr>
        <w:pStyle w:val="BookText"/>
      </w:pPr>
      <w:r>
        <w:rPr>
          <w:rFonts w:ascii="Amiri" w:hAnsi="Amiri" w:eastAsia="Amiri" w:cs="Amiri"/>
          <w:lang w:bidi="ar-SA"/>
          <w:color w:val="111111"/>
          <w:sz w:val="28"/>
          <w:szCs w:val="28"/>
          <w:rtl/>
        </w:rPr>
        <w:t xml:space="preserve">أوّلها: اعلم أن الفقهاء على سبع طبقات طبقه المجتهدين في الشرع كالائمة الأربعة ومن سلك مسلكهم؛ آخرها: فالويل لهم ولمن قلدهم كل الويل تمت الرسالة.</w:t>
      </w:r>
    </w:p>
    <w:p>
      <w:pPr>
        <w:pStyle w:val="BookText"/>
      </w:pPr>
      <w:r>
        <w:rPr>
          <w:rFonts w:ascii="IRNazanin" w:hAnsi="IRNazanin" w:eastAsia="IRNazanin" w:cs="IRNazanin"/>
          <w:lang w:bidi="fa-IR"/>
          <w:color w:val="111111"/>
          <w:sz w:val="28"/>
          <w:szCs w:val="28"/>
          <w:rtl/>
        </w:rPr>
        <w:t xml:space="preserve">نستعلیق ،کا :مجهول ،تا: القرن 12ه- 2 ق ،75-(74 25 س 21314سم [ف: 5-395]</w:t>
      </w:r>
    </w:p>
    <w:p>
      <w:pPr>
        <w:pStyle w:val="BookText"/>
      </w:pPr>
      <w:r>
        <w:rPr>
          <w:rFonts w:ascii="Times New Roman" w:hAnsi="Times New Roman" w:eastAsia="Times New Roman" w:cs="Times New Roman"/>
          <w:lang w:val="en-US" w:bidi="en-US"/>
          <w:color w:val="111111"/>
          <w:sz w:val="28"/>
          <w:szCs w:val="28"/>
          <w:rtl/>
        </w:rPr>
        <w:t xml:space="preserve">44378.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120/18/12</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موصل: 8-192]</w:t>
      </w:r>
    </w:p>
    <w:p>
      <w:pPr>
        <w:pStyle w:val="BookText"/>
      </w:pPr>
      <w:r>
        <w:rPr>
          <w:rFonts w:ascii="Amiri" w:hAnsi="Amiri" w:eastAsia="Amiri" w:cs="Amiri"/>
          <w:lang w:bidi="ar-SA"/>
          <w:color w:val="111111"/>
          <w:sz w:val="28"/>
          <w:szCs w:val="28"/>
          <w:rtl/>
        </w:rPr>
        <w:t xml:space="preserve">44379 الموصل ؛ المكتبة المركزية رقم المخطوط: 7/2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15-297]</w:t>
      </w:r>
    </w:p>
    <w:p>
      <w:pPr>
        <w:pStyle w:val="BookText"/>
      </w:pPr>
      <w:r>
        <w:rPr>
          <w:rFonts w:ascii="IRNazanin" w:hAnsi="IRNazanin" w:eastAsia="IRNazanin" w:cs="IRNazanin"/>
          <w:lang w:bidi="fa-IR"/>
          <w:color w:val="111111"/>
          <w:sz w:val="28"/>
          <w:szCs w:val="28"/>
          <w:rtl/>
        </w:rPr>
        <w:t xml:space="preserve">ص: 788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593" w:name="pg8262_55078"/>
    <w:bookmarkEnd w:id="593"/>
    <w:p>
      <w:pPr>
        <w:pStyle w:val="Heading2"/>
      </w:pPr>
      <w:bookmarkStart w:id="2203" w:name="_Toc1522"/>
      <w:r>
        <w:t>طبقات المحدثين بإصبهان والواردين عليها / تراجم - عربي</w:t>
      </w:r>
      <w:bookmarkEnd w:id="2203"/>
    </w:p>
    <w:p>
      <w:pPr>
        <w:pStyle w:val="BookText"/>
      </w:pPr>
      <w:r>
        <w:rPr>
          <w:rFonts w:ascii="Amiri" w:hAnsi="Amiri" w:eastAsia="Amiri" w:cs="Amiri"/>
          <w:lang w:bidi="ar-SA"/>
          <w:color w:val="111111"/>
          <w:sz w:val="28"/>
          <w:szCs w:val="28"/>
          <w:rtl/>
        </w:rPr>
        <w:t xml:space="preserve">أبو الشيخ، عبد الله بن محمّد (274 - 369ه-)</w:t>
      </w:r>
    </w:p>
    <w:p>
      <w:pPr>
        <w:pStyle w:val="BookText"/>
      </w:pPr>
      <w:r>
        <w:rPr>
          <w:rFonts w:ascii="IRNazanin" w:hAnsi="IRNazanin" w:eastAsia="IRNazanin" w:cs="IRNazanin"/>
          <w:lang w:bidi="fa-IR"/>
          <w:color w:val="111111"/>
          <w:sz w:val="28"/>
          <w:szCs w:val="28"/>
          <w:rtl/>
        </w:rPr>
        <w:t xml:space="preserve">طبع :بیروت، 1409، 1407ه-</w:t>
      </w:r>
    </w:p>
    <w:p>
      <w:pPr>
        <w:pStyle w:val="BookText"/>
      </w:pPr>
      <w:r>
        <w:rPr>
          <w:rFonts w:ascii="Amiri" w:hAnsi="Amiri" w:eastAsia="Amiri" w:cs="Amiri"/>
          <w:lang w:bidi="ar-SA"/>
          <w:color w:val="111111"/>
          <w:sz w:val="28"/>
          <w:szCs w:val="28"/>
          <w:rtl/>
        </w:rPr>
        <w:t xml:space="preserve">44380 .بغداد؛ مكتبة الأوقاف العامة؛ رقم المخطوط: 3 مصورة</w:t>
      </w:r>
    </w:p>
    <w:p>
      <w:pPr>
        <w:pStyle w:val="BookText"/>
      </w:pPr>
      <w:r>
        <w:rPr>
          <w:rFonts w:ascii="IRNazanin" w:hAnsi="IRNazanin" w:eastAsia="IRNazanin" w:cs="IRNazanin"/>
          <w:lang w:bidi="fa-IR"/>
          <w:color w:val="111111"/>
          <w:sz w:val="28"/>
          <w:szCs w:val="28"/>
          <w:rtl/>
        </w:rPr>
        <w:t xml:space="preserve">مصدر التصوير :نسخة في المكتبة الظاهرية بدمشق، برقم: 65 - تاریخ؛کا: مجهول، تا:</w:t>
      </w:r>
    </w:p>
    <w:p>
      <w:pPr>
        <w:pStyle w:val="BookText"/>
      </w:pPr>
      <w:r>
        <w:rPr>
          <w:rFonts w:ascii="IRNazanin" w:hAnsi="IRNazanin" w:eastAsia="IRNazanin" w:cs="IRNazanin"/>
          <w:lang w:bidi="fa-IR"/>
          <w:color w:val="111111"/>
          <w:sz w:val="28"/>
          <w:szCs w:val="28"/>
          <w:rtl/>
        </w:rPr>
        <w:t xml:space="preserve">635ه- 162ق، 17*25سم [المورد: 22-258]</w:t>
      </w:r>
    </w:p>
    <w:p>
      <w:pPr>
        <w:pStyle w:val="Heading2"/>
      </w:pPr>
      <w:bookmarkStart w:id="2204" w:name="_Toc1523"/>
      <w:r>
        <w:t>طبقات المحدّثين والرواة (كتاب في) / تراجم - عربي</w:t>
      </w:r>
      <w:bookmarkEnd w:id="2204"/>
    </w:p>
    <w:p>
      <w:pPr>
        <w:pStyle w:val="BookText"/>
      </w:pPr>
      <w:r>
        <w:rPr>
          <w:rFonts w:ascii="Amiri" w:hAnsi="Amiri" w:eastAsia="Amiri" w:cs="Amiri"/>
          <w:lang w:bidi="ar-SA"/>
          <w:color w:val="111111"/>
          <w:sz w:val="28"/>
          <w:szCs w:val="28"/>
          <w:rtl/>
        </w:rPr>
        <w:t xml:space="preserve">الذهبي، محمد بن أحمد( 673 - 748 ه- )</w:t>
      </w:r>
    </w:p>
    <w:p>
      <w:pPr>
        <w:pStyle w:val="BookText"/>
      </w:pPr>
      <w:r>
        <w:rPr>
          <w:rFonts w:ascii="IRNazanin" w:hAnsi="IRNazanin" w:eastAsia="IRNazanin" w:cs="IRNazanin"/>
          <w:lang w:bidi="fa-IR"/>
          <w:color w:val="111111"/>
          <w:sz w:val="28"/>
          <w:szCs w:val="28"/>
          <w:rtl/>
        </w:rPr>
        <w:t xml:space="preserve">44381 .بغداد؛ دار المخطوطات؛ رقم المخطوط: 21937</w:t>
      </w:r>
    </w:p>
    <w:p>
      <w:pPr>
        <w:pStyle w:val="BookText"/>
      </w:pPr>
      <w:r>
        <w:rPr>
          <w:rFonts w:ascii="IRNazanin" w:hAnsi="IRNazanin" w:eastAsia="IRNazanin" w:cs="IRNazanin"/>
          <w:lang w:bidi="fa-IR"/>
          <w:color w:val="111111"/>
          <w:sz w:val="28"/>
          <w:szCs w:val="28"/>
          <w:rtl/>
        </w:rPr>
        <w:t xml:space="preserve">نسخ ،کا :مجهول ،تا :القرن 10ه- ناقصة : الأوّل والوسط والآخر؛ 224 ص 23س، 1521سم [المتحف العراقي ف: التاريخ والتراجم - 330]</w:t>
      </w:r>
    </w:p>
    <w:p>
      <w:pPr>
        <w:pStyle w:val="BookText"/>
      </w:pPr>
      <w:r>
        <w:rPr>
          <w:rFonts w:ascii="Amiri" w:hAnsi="Amiri" w:eastAsia="Amiri" w:cs="Amiri"/>
          <w:lang w:bidi="ar-SA"/>
          <w:color w:val="111111"/>
          <w:sz w:val="28"/>
          <w:szCs w:val="28"/>
          <w:rtl/>
        </w:rPr>
        <w:t xml:space="preserve">طبقات المدلسين - تعريف أهل التقديس بمراتب الموصوفين بالتدليس</w:t>
      </w:r>
    </w:p>
    <w:p>
      <w:pPr>
        <w:pStyle w:val="Heading2"/>
      </w:pPr>
      <w:bookmarkStart w:id="2205" w:name="_Toc1524"/>
      <w:r>
        <w:t>طبقات المفسرين / تراجم - عربي</w:t>
      </w:r>
      <w:bookmarkEnd w:id="2205"/>
    </w:p>
    <w:p>
      <w:pPr>
        <w:pStyle w:val="BookText"/>
      </w:pPr>
      <w:r>
        <w:rPr>
          <w:rFonts w:ascii="Amiri" w:hAnsi="Amiri" w:eastAsia="Amiri" w:cs="Amiri"/>
          <w:lang w:bidi="ar-SA"/>
          <w:color w:val="111111"/>
          <w:sz w:val="28"/>
          <w:szCs w:val="28"/>
          <w:rtl/>
        </w:rPr>
        <w:t xml:space="preserve">الداودي، محمّد بن علي ( - 945 ه- )</w:t>
      </w:r>
    </w:p>
    <w:p>
      <w:pPr>
        <w:pStyle w:val="BookText"/>
      </w:pPr>
      <w:r>
        <w:rPr>
          <w:rFonts w:ascii="Amiri" w:hAnsi="Amiri" w:eastAsia="Amiri" w:cs="Amiri"/>
          <w:lang w:bidi="ar-SA"/>
          <w:color w:val="111111"/>
          <w:sz w:val="28"/>
          <w:szCs w:val="28"/>
          <w:rtl/>
        </w:rPr>
        <w:t xml:space="preserve">طبع: القاهرة، 1392ه-</w:t>
      </w:r>
    </w:p>
    <w:p>
      <w:pPr>
        <w:pStyle w:val="BookText"/>
      </w:pPr>
      <w:r>
        <w:rPr>
          <w:rFonts w:ascii="Times New Roman" w:hAnsi="Times New Roman" w:eastAsia="Times New Roman" w:cs="Times New Roman"/>
          <w:lang w:val="en-US" w:bidi="en-US"/>
          <w:color w:val="111111"/>
          <w:sz w:val="28"/>
          <w:szCs w:val="28"/>
          <w:rtl/>
        </w:rPr>
        <w:t xml:space="preserve">44382.</w:t>
      </w:r>
    </w:p>
    <w:p>
      <w:pPr>
        <w:pStyle w:val="BookText"/>
      </w:pPr>
      <w:r>
        <w:rPr>
          <w:rFonts w:ascii="Amiri" w:hAnsi="Amiri" w:eastAsia="Amiri" w:cs="Amiri"/>
          <w:lang w:bidi="ar-SA"/>
          <w:color w:val="111111"/>
          <w:sz w:val="28"/>
          <w:szCs w:val="28"/>
          <w:rtl/>
        </w:rPr>
        <w:t xml:space="preserve">بغداد؛ مكتبة الأوقاف العامة؛ رقم المخطوط: 284 مصورة</w:t>
      </w:r>
    </w:p>
    <w:p>
      <w:pPr>
        <w:pStyle w:val="BookText"/>
      </w:pPr>
      <w:r>
        <w:rPr>
          <w:rFonts w:ascii="IRNazanin" w:hAnsi="IRNazanin" w:eastAsia="IRNazanin" w:cs="IRNazanin"/>
          <w:lang w:bidi="fa-IR"/>
          <w:color w:val="111111"/>
          <w:sz w:val="28"/>
          <w:szCs w:val="28"/>
          <w:rtl/>
        </w:rPr>
        <w:t xml:space="preserve">مصدر التصوير: نسخة في مكتبة اسعد افندي تركيا، برقم: 2073؛ کاتب = مؤلف، تا:</w:t>
      </w:r>
    </w:p>
    <w:p>
      <w:pPr>
        <w:pStyle w:val="BookText"/>
      </w:pPr>
      <w:r>
        <w:rPr>
          <w:rFonts w:ascii="IRNazanin" w:hAnsi="IRNazanin" w:eastAsia="IRNazanin" w:cs="IRNazanin"/>
          <w:lang w:bidi="fa-IR"/>
          <w:color w:val="111111"/>
          <w:sz w:val="28"/>
          <w:szCs w:val="28"/>
          <w:rtl/>
        </w:rPr>
        <w:t xml:space="preserve">941ه-، 193 ق، 2017سم [المورد : 22-258]</w:t>
      </w:r>
    </w:p>
    <w:p>
      <w:pPr>
        <w:pStyle w:val="Heading2"/>
      </w:pPr>
      <w:bookmarkStart w:id="2206" w:name="_Toc1525"/>
      <w:r>
        <w:t>طبقات النحاة واللغويين / تراجم - عربي</w:t>
      </w:r>
      <w:bookmarkEnd w:id="2206"/>
    </w:p>
    <w:p>
      <w:pPr>
        <w:pStyle w:val="BookText"/>
      </w:pPr>
      <w:r>
        <w:rPr>
          <w:rFonts w:ascii="Amiri" w:hAnsi="Amiri" w:eastAsia="Amiri" w:cs="Amiri"/>
          <w:lang w:bidi="ar-SA"/>
          <w:color w:val="111111"/>
          <w:sz w:val="28"/>
          <w:szCs w:val="28"/>
          <w:rtl/>
        </w:rPr>
        <w:t xml:space="preserve">ابن القاضي الشهبة، أبو بكر بن أحمد (779- 851 ه-)</w:t>
      </w:r>
    </w:p>
    <w:p>
      <w:pPr>
        <w:pStyle w:val="BookText"/>
      </w:pPr>
      <w:r>
        <w:rPr>
          <w:rFonts w:ascii="IRNazanin" w:hAnsi="IRNazanin" w:eastAsia="IRNazanin" w:cs="IRNazanin"/>
          <w:lang w:bidi="fa-IR"/>
          <w:color w:val="111111"/>
          <w:sz w:val="28"/>
          <w:szCs w:val="28"/>
          <w:rtl/>
        </w:rPr>
        <w:t xml:space="preserve">طبع: النجف الأشرف، 1974م.</w:t>
      </w:r>
    </w:p>
    <w:p>
      <w:pPr>
        <w:pStyle w:val="BookText"/>
      </w:pPr>
      <w:r>
        <w:rPr>
          <w:rFonts w:ascii="IRNazanin" w:hAnsi="IRNazanin" w:eastAsia="IRNazanin" w:cs="IRNazanin"/>
          <w:lang w:bidi="fa-IR"/>
          <w:color w:val="111111"/>
          <w:sz w:val="28"/>
          <w:szCs w:val="28"/>
          <w:rtl/>
        </w:rPr>
        <w:t xml:space="preserve">[فنخا :22 88]</w:t>
      </w:r>
    </w:p>
    <w:p>
      <w:pPr>
        <w:pStyle w:val="BookText"/>
      </w:pPr>
      <w:r>
        <w:rPr>
          <w:rFonts w:ascii="IRNazanin" w:hAnsi="IRNazanin" w:eastAsia="IRNazanin" w:cs="IRNazanin"/>
          <w:lang w:bidi="fa-IR"/>
          <w:color w:val="111111"/>
          <w:sz w:val="28"/>
          <w:szCs w:val="28"/>
          <w:rtl/>
        </w:rPr>
        <w:t xml:space="preserve">ص: 789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594" w:name="pg8262_55080"/>
    <w:bookmarkEnd w:id="594"/>
    <w:p>
      <w:pPr>
        <w:pStyle w:val="BookText"/>
      </w:pPr>
      <w:r>
        <w:rPr>
          <w:rFonts w:ascii="Amiri" w:hAnsi="Amiri" w:eastAsia="Amiri" w:cs="Amiri"/>
          <w:lang w:bidi="ar-SA"/>
          <w:color w:val="111111"/>
          <w:sz w:val="28"/>
          <w:szCs w:val="28"/>
          <w:rtl/>
        </w:rPr>
        <w:t xml:space="preserve">44383 .بغداد؛ مكتبة الأوقاف العامة؛ رقم المخطوط 110 مصورة</w:t>
      </w:r>
    </w:p>
    <w:p>
      <w:pPr>
        <w:pStyle w:val="BookText"/>
      </w:pPr>
      <w:r>
        <w:rPr>
          <w:rFonts w:ascii="IRNazanin" w:hAnsi="IRNazanin" w:eastAsia="IRNazanin" w:cs="IRNazanin"/>
          <w:lang w:bidi="fa-IR"/>
          <w:color w:val="111111"/>
          <w:sz w:val="28"/>
          <w:szCs w:val="28"/>
          <w:rtl/>
        </w:rPr>
        <w:t xml:space="preserve">مصدر التصوير: نسخة في المكتبة الظاهرية بدمشق برقم 438 تاریخ ؛کا :مجهول ،تا :</w:t>
      </w:r>
    </w:p>
    <w:p>
      <w:pPr>
        <w:pStyle w:val="BookText"/>
      </w:pPr>
      <w:r>
        <w:rPr>
          <w:rFonts w:ascii="IRNazanin" w:hAnsi="IRNazanin" w:eastAsia="IRNazanin" w:cs="IRNazanin"/>
          <w:lang w:bidi="fa-IR"/>
          <w:color w:val="111111"/>
          <w:sz w:val="28"/>
          <w:szCs w:val="28"/>
          <w:rtl/>
        </w:rPr>
        <w:t xml:space="preserve">القرن 10 ه- 591 ق، 1813سم [المورد : 22-257]</w:t>
      </w:r>
    </w:p>
    <w:p>
      <w:pPr>
        <w:pStyle w:val="Heading2"/>
      </w:pPr>
      <w:bookmarkStart w:id="2207" w:name="_Toc1526"/>
      <w:r>
        <w:t>طبقات الوسطى / فضائل ومناقب - عربي</w:t>
      </w:r>
      <w:bookmarkEnd w:id="2207"/>
    </w:p>
    <w:p>
      <w:pPr>
        <w:pStyle w:val="BookText"/>
      </w:pPr>
      <w:r>
        <w:rPr>
          <w:rFonts w:ascii="Amiri" w:hAnsi="Amiri" w:eastAsia="Amiri" w:cs="Amiri"/>
          <w:lang w:bidi="ar-SA"/>
          <w:color w:val="111111"/>
          <w:sz w:val="28"/>
          <w:szCs w:val="28"/>
          <w:rtl/>
        </w:rPr>
        <w:t xml:space="preserve">الشعراني، عبد الوهاب بن أحمد (898 - 973 ه-)</w:t>
      </w:r>
    </w:p>
    <w:p>
      <w:pPr>
        <w:pStyle w:val="BookText"/>
      </w:pPr>
      <w:r>
        <w:rPr>
          <w:rFonts w:ascii="Amiri" w:hAnsi="Amiri" w:eastAsia="Amiri" w:cs="Amiri"/>
          <w:lang w:bidi="ar-SA"/>
          <w:color w:val="111111"/>
          <w:sz w:val="28"/>
          <w:szCs w:val="28"/>
          <w:rtl/>
        </w:rPr>
        <w:t xml:space="preserve">44384 .بغداد؛ مكتبة الأوقاف العامة؛ رقم المخطوط : 4885/2</w:t>
      </w:r>
    </w:p>
    <w:p>
      <w:pPr>
        <w:pStyle w:val="BookText"/>
      </w:pPr>
      <w:r>
        <w:rPr>
          <w:rFonts w:ascii="Amiri" w:hAnsi="Amiri" w:eastAsia="Amiri" w:cs="Amiri"/>
          <w:lang w:bidi="ar-SA"/>
          <w:color w:val="111111"/>
          <w:sz w:val="28"/>
          <w:szCs w:val="28"/>
          <w:rtl/>
        </w:rPr>
        <w:t xml:space="preserve">رسالة في كرامات برهان الدين إبراهيم المتبولي الصوفي ( 8800ه-) نقل من «طبقات</w:t>
      </w:r>
    </w:p>
    <w:p>
      <w:pPr>
        <w:pStyle w:val="BookText"/>
      </w:pPr>
      <w:r>
        <w:rPr>
          <w:rFonts w:ascii="Amiri" w:hAnsi="Amiri" w:eastAsia="Amiri" w:cs="Amiri"/>
          <w:lang w:bidi="ar-SA"/>
          <w:color w:val="111111"/>
          <w:sz w:val="28"/>
          <w:szCs w:val="28"/>
          <w:rtl/>
        </w:rPr>
        <w:t xml:space="preserve">الشعراني»؛ كا: مجهول ،تا :مجهول؛ 12ق، 2014سم [ف: 2-379]</w:t>
      </w:r>
    </w:p>
    <w:p>
      <w:pPr>
        <w:pStyle w:val="Heading2"/>
      </w:pPr>
      <w:bookmarkStart w:id="2208" w:name="_Toc1527"/>
      <w:r>
        <w:t>طبقات الوسطى (ملخص) = لواقع الأنوار / فضائل ومناقب - عربي</w:t>
      </w:r>
      <w:bookmarkEnd w:id="2208"/>
    </w:p>
    <w:p>
      <w:pPr>
        <w:pStyle w:val="BookText"/>
      </w:pPr>
      <w:r>
        <w:rPr>
          <w:rFonts w:ascii="Amiri" w:hAnsi="Amiri" w:eastAsia="Amiri" w:cs="Amiri"/>
          <w:lang w:bidi="ar-SA"/>
          <w:color w:val="111111"/>
          <w:sz w:val="28"/>
          <w:szCs w:val="28"/>
          <w:rtl/>
        </w:rPr>
        <w:t xml:space="preserve">44385 .بغداد؛ مكتبة الأوقاف العامة؛ رقم المخطوط : 10163/5</w:t>
      </w:r>
    </w:p>
    <w:p>
      <w:pPr>
        <w:pStyle w:val="BookText"/>
      </w:pPr>
      <w:r>
        <w:rPr>
          <w:rFonts w:ascii="Amiri" w:hAnsi="Amiri" w:eastAsia="Amiri" w:cs="Amiri"/>
          <w:lang w:bidi="ar-SA"/>
          <w:color w:val="111111"/>
          <w:sz w:val="28"/>
          <w:szCs w:val="28"/>
          <w:rtl/>
        </w:rPr>
        <w:t xml:space="preserve">أوّلها : الحمد لله الذي خلع على أوليائه أنعامه ، فهم بذلك حامدون ...</w:t>
      </w:r>
    </w:p>
    <w:p>
      <w:pPr>
        <w:pStyle w:val="BookText"/>
      </w:pPr>
      <w:r>
        <w:rPr>
          <w:rFonts w:ascii="IRNazanin" w:hAnsi="IRNazanin" w:eastAsia="IRNazanin" w:cs="IRNazanin"/>
          <w:lang w:bidi="fa-IR"/>
          <w:color w:val="111111"/>
          <w:sz w:val="28"/>
          <w:szCs w:val="28"/>
          <w:rtl/>
        </w:rPr>
        <w:t xml:space="preserve">کا :مجهول، تا :مجهول؛ 10 ق، 2014سم [ف: 4-263]</w:t>
      </w:r>
    </w:p>
    <w:p>
      <w:pPr>
        <w:pStyle w:val="Heading2"/>
      </w:pPr>
      <w:bookmarkStart w:id="2209" w:name="_Toc1528"/>
      <w:r>
        <w:t>الطبقة (رسالة في) / كلام وعقائد - عربي</w:t>
      </w:r>
      <w:bookmarkEnd w:id="2209"/>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44386 .النجف الأشرف؛ مكتبة آية الله الحكيم العامة؛ رقم المخطوط : 6083</w:t>
      </w:r>
    </w:p>
    <w:p>
      <w:pPr>
        <w:pStyle w:val="BookText"/>
      </w:pPr>
      <w:r>
        <w:rPr>
          <w:rFonts w:ascii="Amiri" w:hAnsi="Amiri" w:eastAsia="Amiri" w:cs="Amiri"/>
          <w:lang w:bidi="ar-SA"/>
          <w:color w:val="111111"/>
          <w:sz w:val="28"/>
          <w:szCs w:val="28"/>
          <w:rtl/>
        </w:rPr>
        <w:t xml:space="preserve">كا: علي بن خلف الكربلائي، تا: 1253ه- 16 ص 20 س، 21/513سم [معجم</w:t>
      </w:r>
    </w:p>
    <w:p>
      <w:pPr>
        <w:pStyle w:val="BookText"/>
      </w:pPr>
      <w:r>
        <w:rPr>
          <w:rFonts w:ascii="Amiri" w:hAnsi="Amiri" w:eastAsia="Amiri" w:cs="Amiri"/>
          <w:lang w:bidi="ar-SA"/>
          <w:color w:val="111111"/>
          <w:sz w:val="28"/>
          <w:szCs w:val="28"/>
          <w:rtl/>
        </w:rPr>
        <w:t xml:space="preserve">المخطوطات النجفية : 405]</w:t>
      </w:r>
    </w:p>
    <w:p>
      <w:pPr>
        <w:pStyle w:val="Heading2"/>
      </w:pPr>
      <w:bookmarkStart w:id="2210" w:name="_Toc1529"/>
      <w:r>
        <w:t>طب قديم / طب - فارسي</w:t>
      </w:r>
      <w:bookmarkEnd w:id="2210"/>
    </w:p>
    <w:p>
      <w:pPr>
        <w:pStyle w:val="BookText"/>
      </w:pPr>
      <w:r>
        <w:rPr>
          <w:rFonts w:ascii="Amiri" w:hAnsi="Amiri" w:eastAsia="Amiri" w:cs="Amiri"/>
          <w:lang w:bidi="ar-SA"/>
          <w:color w:val="111111"/>
          <w:sz w:val="28"/>
          <w:szCs w:val="28"/>
          <w:rtl/>
        </w:rPr>
        <w:t xml:space="preserve">44387 . النجف الأشرف؛ مؤسسة كاشف الغطاء العامة؛ رقم المخطوط: 6727</w:t>
      </w:r>
    </w:p>
    <w:p>
      <w:pPr>
        <w:pStyle w:val="BookText"/>
      </w:pPr>
      <w:r>
        <w:rPr>
          <w:rFonts w:ascii="IRNazanin" w:hAnsi="IRNazanin" w:eastAsia="IRNazanin" w:cs="IRNazanin"/>
          <w:lang w:bidi="fa-IR"/>
          <w:color w:val="111111"/>
          <w:sz w:val="28"/>
          <w:szCs w:val="28"/>
          <w:rtl/>
        </w:rPr>
        <w:t xml:space="preserve">کا: مجهول، تا: مجهول؛ ناقصة: الآخر؛ 234 ص [ف: 1-342]</w:t>
      </w:r>
    </w:p>
    <w:p>
      <w:pPr>
        <w:pStyle w:val="BookText"/>
      </w:pPr>
      <w:r>
        <w:rPr>
          <w:rFonts w:ascii="IRNazanin" w:hAnsi="IRNazanin" w:eastAsia="IRNazanin" w:cs="IRNazanin"/>
          <w:lang w:bidi="fa-IR"/>
          <w:color w:val="111111"/>
          <w:sz w:val="28"/>
          <w:szCs w:val="28"/>
          <w:rtl/>
        </w:rPr>
        <w:t xml:space="preserve">ص: 790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595" w:name="pg8262_55082"/>
    <w:bookmarkEnd w:id="595"/>
    <w:p>
      <w:pPr>
        <w:pStyle w:val="Heading2"/>
      </w:pPr>
      <w:bookmarkStart w:id="2211" w:name="_Toc1530"/>
      <w:r>
        <w:t>الطب القديم (الشعبي) / طب - عربي</w:t>
      </w:r>
      <w:bookmarkEnd w:id="2211"/>
    </w:p>
    <w:p>
      <w:pPr>
        <w:pStyle w:val="BookText"/>
      </w:pPr>
      <w:r>
        <w:rPr>
          <w:rFonts w:ascii="Amiri" w:hAnsi="Amiri" w:eastAsia="Amiri" w:cs="Amiri"/>
          <w:lang w:bidi="ar-SA"/>
          <w:color w:val="111111"/>
          <w:sz w:val="28"/>
          <w:szCs w:val="28"/>
          <w:rtl/>
        </w:rPr>
        <w:t xml:space="preserve">44388 .بغداد؛ مركز البحوث والدراسات؛ رقم المخطوط: 89-615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60 ص [(مصورات) - ف: 170]</w:t>
      </w:r>
    </w:p>
    <w:p>
      <w:pPr>
        <w:pStyle w:val="Heading2"/>
      </w:pPr>
      <w:bookmarkStart w:id="2212" w:name="_Toc1531"/>
      <w:r>
        <w:t>الطب القديم (رسالة في ) / طب - عربي</w:t>
      </w:r>
      <w:bookmarkEnd w:id="2212"/>
    </w:p>
    <w:p>
      <w:pPr>
        <w:pStyle w:val="BookText"/>
      </w:pPr>
      <w:r>
        <w:rPr>
          <w:rFonts w:ascii="Times New Roman" w:hAnsi="Times New Roman" w:eastAsia="Times New Roman" w:cs="Times New Roman"/>
          <w:lang w:val="en-US" w:bidi="en-US"/>
          <w:color w:val="111111"/>
          <w:sz w:val="28"/>
          <w:szCs w:val="28"/>
          <w:rtl/>
        </w:rPr>
        <w:t xml:space="preserve">44389.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24/20/3</w:t>
      </w:r>
    </w:p>
    <w:p>
      <w:pPr>
        <w:pStyle w:val="BookText"/>
      </w:pPr>
      <w:r>
        <w:rPr>
          <w:rFonts w:ascii="IRNazanin" w:hAnsi="IRNazanin" w:eastAsia="IRNazanin" w:cs="IRNazanin"/>
          <w:lang w:bidi="fa-IR"/>
          <w:color w:val="111111"/>
          <w:sz w:val="28"/>
          <w:szCs w:val="28"/>
          <w:rtl/>
        </w:rPr>
        <w:t xml:space="preserve">عن رأي داود الانطاكي (- 1008ه-)؛ کا: مجهول، تا: مجهول؛ 1612سم [الأوقاف العامة - موصل: 2-111]</w:t>
      </w:r>
    </w:p>
    <w:p>
      <w:pPr>
        <w:pStyle w:val="Heading2"/>
      </w:pPr>
      <w:bookmarkStart w:id="2213" w:name="_Toc1532"/>
      <w:r>
        <w:t>الطب القديم (رسالة في ) / طب - فارسي</w:t>
      </w:r>
      <w:bookmarkEnd w:id="2213"/>
    </w:p>
    <w:p>
      <w:pPr>
        <w:pStyle w:val="BookText"/>
      </w:pPr>
      <w:r>
        <w:rPr>
          <w:rFonts w:ascii="Amiri" w:hAnsi="Amiri" w:eastAsia="Amiri" w:cs="Amiri"/>
          <w:lang w:bidi="ar-SA"/>
          <w:color w:val="111111"/>
          <w:sz w:val="28"/>
          <w:szCs w:val="28"/>
          <w:rtl/>
        </w:rPr>
        <w:t xml:space="preserve">44390 . النجف الأشرف؛ المدرسة الشبّرية رقم المخطوط: 109</w:t>
      </w:r>
    </w:p>
    <w:p>
      <w:pPr>
        <w:pStyle w:val="BookText"/>
      </w:pPr>
      <w:r>
        <w:rPr>
          <w:rFonts w:ascii="IRNazanin" w:hAnsi="IRNazanin" w:eastAsia="IRNazanin" w:cs="IRNazanin"/>
          <w:lang w:bidi="fa-IR"/>
          <w:color w:val="111111"/>
          <w:sz w:val="28"/>
          <w:szCs w:val="28"/>
          <w:rtl/>
        </w:rPr>
        <w:t xml:space="preserve">کا :مجهول، تا: مجهول؛ 13 س، 2114سم [الموسم: 1-206]</w:t>
      </w:r>
    </w:p>
    <w:p>
      <w:pPr>
        <w:pStyle w:val="Heading2"/>
      </w:pPr>
      <w:bookmarkStart w:id="2214" w:name="_Toc1533"/>
      <w:r>
        <w:t>الطب الكلي / طب - عربي</w:t>
      </w:r>
      <w:bookmarkEnd w:id="2214"/>
    </w:p>
    <w:p>
      <w:pPr>
        <w:pStyle w:val="BookText"/>
      </w:pPr>
      <w:r>
        <w:rPr>
          <w:rFonts w:ascii="Amiri" w:hAnsi="Amiri" w:eastAsia="Amiri" w:cs="Amiri"/>
          <w:lang w:bidi="ar-SA"/>
          <w:color w:val="111111"/>
          <w:sz w:val="28"/>
          <w:szCs w:val="28"/>
          <w:rtl/>
        </w:rPr>
        <w:t xml:space="preserve">أبو سهل الجرجاني، عيسى بن يحيى (361 - 401 ه-)</w:t>
      </w:r>
    </w:p>
    <w:p>
      <w:pPr>
        <w:pStyle w:val="BookText"/>
      </w:pPr>
      <w:r>
        <w:rPr>
          <w:rFonts w:ascii="Amiri" w:hAnsi="Amiri" w:eastAsia="Amiri" w:cs="Amiri"/>
          <w:lang w:bidi="ar-SA"/>
          <w:color w:val="111111"/>
          <w:sz w:val="28"/>
          <w:szCs w:val="28"/>
          <w:rtl/>
        </w:rPr>
        <w:t xml:space="preserve">[فنخا :22 89(8 نسخة)]</w:t>
      </w:r>
    </w:p>
    <w:p>
      <w:pPr>
        <w:pStyle w:val="BookText"/>
      </w:pPr>
      <w:r>
        <w:rPr>
          <w:rFonts w:ascii="IRNazanin" w:hAnsi="IRNazanin" w:eastAsia="IRNazanin" w:cs="IRNazanin"/>
          <w:lang w:bidi="fa-IR"/>
          <w:color w:val="111111"/>
          <w:sz w:val="28"/>
          <w:szCs w:val="28"/>
          <w:rtl/>
        </w:rPr>
        <w:t xml:space="preserve">44391 .بغداد؛ دار المخطوطات؛ رقم المخطوط : 1565</w:t>
      </w:r>
    </w:p>
    <w:p>
      <w:pPr>
        <w:pStyle w:val="BookText"/>
      </w:pPr>
      <w:r>
        <w:rPr>
          <w:rFonts w:ascii="Amiri" w:hAnsi="Amiri" w:eastAsia="Amiri" w:cs="Amiri"/>
          <w:lang w:bidi="ar-SA"/>
          <w:color w:val="111111"/>
          <w:sz w:val="28"/>
          <w:szCs w:val="28"/>
          <w:rtl/>
        </w:rPr>
        <w:t xml:space="preserve">تتضمن الأبواب الثلاثة الأولى من المقالة الأولى اي ناقصة: 38 باب والأبواب من 12-16 ومن 22 إلى 30 ومن 32 إلى 37 و 39 إلى 41 من المقالة الثانية ؛كا: محمّد بن الحسن بن علي بن أبي الفتح النقاش، تا: 8 محرم 714 ه-، 182 ص 17س، 1522سم [المتحف العراقي - ف: الطب والصيدلة -216]</w:t>
      </w:r>
    </w:p>
    <w:p>
      <w:pPr>
        <w:pStyle w:val="BookText"/>
      </w:pPr>
      <w:r>
        <w:rPr>
          <w:rFonts w:ascii="IRNazanin" w:hAnsi="IRNazanin" w:eastAsia="IRNazanin" w:cs="IRNazanin"/>
          <w:lang w:bidi="fa-IR"/>
          <w:color w:val="111111"/>
          <w:sz w:val="28"/>
          <w:szCs w:val="28"/>
          <w:rtl/>
        </w:rPr>
        <w:t xml:space="preserve">44392 .بغداد؛ دار المخطوطات؛ رقم المخطوط: 532</w:t>
      </w:r>
    </w:p>
    <w:p>
      <w:pPr>
        <w:pStyle w:val="BookText"/>
      </w:pPr>
      <w:r>
        <w:rPr>
          <w:rFonts w:ascii="Amiri" w:hAnsi="Amiri" w:eastAsia="Amiri" w:cs="Amiri"/>
          <w:lang w:bidi="ar-SA"/>
          <w:color w:val="111111"/>
          <w:sz w:val="28"/>
          <w:szCs w:val="28"/>
          <w:rtl/>
        </w:rPr>
        <w:t xml:space="preserve">أوّلها :قال أبو سهل عيسى بن يحيى المسيحي قصدنا في هذا الباب هو أن نجمع علم الطب على الطريق الكلي جمعاً لا يشذ منه شيئا من أبوابه ....</w:t>
      </w:r>
    </w:p>
    <w:p>
      <w:pPr>
        <w:pStyle w:val="BookText"/>
      </w:pPr>
      <w:r>
        <w:rPr>
          <w:rFonts w:ascii="IRNazanin" w:hAnsi="IRNazanin" w:eastAsia="IRNazanin" w:cs="IRNazanin"/>
          <w:lang w:bidi="fa-IR"/>
          <w:color w:val="111111"/>
          <w:sz w:val="28"/>
          <w:szCs w:val="28"/>
          <w:rtl/>
        </w:rPr>
        <w:t xml:space="preserve">ص: 791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:سليمان بن علي، تا: 1001 ه-، 428 ص 17 و 18س، 1621سم [المتحف العراقي -ف:</w:t>
      </w:r>
    </w:p>
    <w:p>
      <w:pPr>
        <w:pStyle w:val="BookText"/>
      </w:pPr>
      <w:r>
        <w:rPr>
          <w:rFonts w:ascii="Amiri" w:hAnsi="Amiri" w:eastAsia="Amiri" w:cs="Amiri"/>
          <w:lang w:bidi="ar-SA"/>
          <w:color w:val="111111"/>
          <w:sz w:val="28"/>
          <w:szCs w:val="28"/>
          <w:rtl/>
        </w:rPr>
        <w:t xml:space="preserve">الطب والصيدلة - 212]</w:t>
      </w:r>
    </w:p>
    <w:p>
      <w:pPr>
        <w:pStyle w:val="BookText"/>
      </w:pPr>
      <w:r>
        <w:rPr>
          <w:rFonts w:ascii="Amiri" w:hAnsi="Amiri" w:eastAsia="Amiri" w:cs="Amiri"/>
          <w:lang w:bidi="ar-SA"/>
          <w:color w:val="111111"/>
          <w:sz w:val="28"/>
          <w:szCs w:val="28"/>
          <w:rtl/>
        </w:rPr>
        <w:t xml:space="preserve">بغداد؛ مركز البحوث والدراسات؛ رقم المخطوط: 610م446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170]</w:t>
      </w:r>
    </w:p>
    <w:p>
      <w:pPr>
        <w:pStyle w:val="BookText"/>
      </w:pPr>
      <w:r>
        <w:rPr>
          <w:rFonts w:ascii="Times New Roman" w:hAnsi="Times New Roman" w:eastAsia="Times New Roman" w:cs="Times New Roman"/>
          <w:lang w:val="en-US" w:bidi="en-US"/>
          <w:color w:val="111111"/>
          <w:sz w:val="28"/>
          <w:szCs w:val="28"/>
          <w:rtl/>
        </w:rPr>
        <w:t xml:space="preserve">44393.</w:t>
      </w:r>
    </w:p>
    <w:p>
      <w:pPr>
        <w:pStyle w:val="BookText"/>
      </w:pPr>
      <w:r>
        <w:rPr>
          <w:rFonts w:ascii="Amiri" w:hAnsi="Amiri" w:eastAsia="Amiri" w:cs="Amiri"/>
          <w:lang w:bidi="ar-SA"/>
          <w:color w:val="111111"/>
          <w:sz w:val="28"/>
          <w:szCs w:val="28"/>
          <w:rtl/>
        </w:rPr>
        <w:t xml:space="preserve">بغداد؛ مركز البحوث والدراسات؛ رقم المخطوط : 89-615م464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مجهول،تا: مجهول؛ 258 ص [(مصورات) - ف: 173]</w:t>
      </w:r>
    </w:p>
    <w:p>
      <w:pPr>
        <w:pStyle w:val="BookText"/>
      </w:pPr>
      <w:r>
        <w:rPr>
          <w:rFonts w:ascii="Times New Roman" w:hAnsi="Times New Roman" w:eastAsia="Times New Roman" w:cs="Times New Roman"/>
          <w:lang w:val="en-US" w:bidi="en-US"/>
          <w:color w:val="111111"/>
          <w:sz w:val="28"/>
          <w:szCs w:val="28"/>
          <w:rtl/>
        </w:rPr>
        <w:t xml:space="preserve">44394.</w:t>
      </w:r>
    </w:p>
    <w:p>
      <w:pPr>
        <w:pStyle w:val="BookText"/>
      </w:pPr>
      <w:r>
        <w:rPr>
          <w:rFonts w:ascii="Amiri" w:hAnsi="Amiri" w:eastAsia="Amiri" w:cs="Amiri"/>
          <w:lang w:bidi="ar-SA"/>
          <w:color w:val="111111"/>
          <w:sz w:val="28"/>
          <w:szCs w:val="28"/>
          <w:rtl/>
        </w:rPr>
        <w:t xml:space="preserve">كربلاء ؛ الروضة الحسينية (مكتبة)؛ رقم المخطوط: 612م - ح 9892</w:t>
      </w:r>
    </w:p>
    <w:p>
      <w:pPr>
        <w:pStyle w:val="BookText"/>
      </w:pPr>
      <w:r>
        <w:rPr>
          <w:rFonts w:ascii="Amiri" w:hAnsi="Amiri" w:eastAsia="Amiri" w:cs="Amiri"/>
          <w:lang w:bidi="ar-SA"/>
          <w:color w:val="111111"/>
          <w:sz w:val="28"/>
          <w:szCs w:val="28"/>
          <w:rtl/>
        </w:rPr>
        <w:t xml:space="preserve">أوّلها: البسملة، قال أبو سهل عيسى بن يحيى المسيحي قصدنا في هذا الباب هو نجمع علم الطب على الطريق الكلي جمعاً لا يشذ فيه شيئاً من أبوابه؛ آخرها: تم (كذا) المقالة الأولى في الطب الكلي رتبه المؤلف على مقالتين وكل مقالة جعلها في 41</w:t>
      </w:r>
    </w:p>
    <w:p>
      <w:pPr>
        <w:pStyle w:val="BookText"/>
      </w:pPr>
      <w:r>
        <w:rPr>
          <w:rFonts w:ascii="Amiri" w:hAnsi="Amiri" w:eastAsia="Amiri" w:cs="Amiri"/>
          <w:lang w:bidi="ar-SA"/>
          <w:color w:val="111111"/>
          <w:sz w:val="28"/>
          <w:szCs w:val="28"/>
          <w:rtl/>
        </w:rPr>
        <w:t xml:space="preserve">باباً.</w:t>
      </w:r>
    </w:p>
    <w:p>
      <w:pPr>
        <w:pStyle w:val="BookText"/>
      </w:pPr>
      <w:r>
        <w:rPr>
          <w:rFonts w:ascii="IRNazanin" w:hAnsi="IRNazanin" w:eastAsia="IRNazanin" w:cs="IRNazanin"/>
          <w:lang w:bidi="fa-IR"/>
          <w:color w:val="111111"/>
          <w:sz w:val="28"/>
          <w:szCs w:val="28"/>
          <w:rtl/>
        </w:rPr>
        <w:t xml:space="preserve">تعلیق، کا: مجهول ،تا :مجهول؛ 232 ص 20 س 2013 سم [مخطوطات كربلاء: 4-263]</w:t>
      </w:r>
    </w:p>
    <w:p>
      <w:pPr>
        <w:pStyle w:val="BookText"/>
      </w:pPr>
      <w:r>
        <w:rPr>
          <w:rFonts w:ascii="Amiri" w:hAnsi="Amiri" w:eastAsia="Amiri" w:cs="Amiri"/>
          <w:lang w:bidi="ar-SA"/>
          <w:color w:val="111111"/>
          <w:sz w:val="28"/>
          <w:szCs w:val="28"/>
          <w:rtl/>
        </w:rPr>
        <w:t xml:space="preserve">الطب الكيمياوي - كيمياء باسليقا</w:t>
      </w:r>
    </w:p>
    <w:p>
      <w:pPr>
        <w:pStyle w:val="BookText"/>
      </w:pPr>
      <w:r>
        <w:rPr>
          <w:rFonts w:ascii="Amiri" w:hAnsi="Amiri" w:eastAsia="Amiri" w:cs="Amiri"/>
          <w:lang w:bidi="ar-SA"/>
          <w:color w:val="111111"/>
          <w:sz w:val="28"/>
          <w:szCs w:val="28"/>
          <w:rtl/>
        </w:rPr>
        <w:t xml:space="preserve">الطب الكيمياوي - الطب الجديد الكيميائي</w:t>
      </w:r>
    </w:p>
    <w:p>
      <w:pPr>
        <w:pStyle w:val="BookText"/>
      </w:pPr>
      <w:r>
        <w:rPr>
          <w:rFonts w:ascii="Amiri" w:hAnsi="Amiri" w:eastAsia="Amiri" w:cs="Amiri"/>
          <w:lang w:bidi="ar-SA"/>
          <w:color w:val="111111"/>
          <w:sz w:val="28"/>
          <w:szCs w:val="28"/>
          <w:rtl/>
        </w:rPr>
        <w:t xml:space="preserve">الطب المأثور / طب - عربي</w:t>
      </w:r>
    </w:p>
    <w:p>
      <w:pPr>
        <w:pStyle w:val="BookText"/>
      </w:pPr>
      <w:r>
        <w:rPr>
          <w:rFonts w:ascii="IRNazanin" w:hAnsi="IRNazanin" w:eastAsia="IRNazanin" w:cs="IRNazanin"/>
          <w:lang w:bidi="fa-IR"/>
          <w:color w:val="111111"/>
          <w:sz w:val="28"/>
          <w:szCs w:val="28"/>
          <w:rtl/>
        </w:rPr>
        <w:t xml:space="preserve">44395 .بغداد؛ دار المخطوطات؛ رقم المخطوط: 1288</w:t>
      </w:r>
    </w:p>
    <w:p>
      <w:pPr>
        <w:pStyle w:val="BookText"/>
      </w:pPr>
      <w:r>
        <w:rPr>
          <w:rFonts w:ascii="IRNazanin" w:hAnsi="IRNazanin" w:eastAsia="IRNazanin" w:cs="IRNazanin"/>
          <w:lang w:bidi="fa-IR"/>
          <w:color w:val="111111"/>
          <w:sz w:val="28"/>
          <w:szCs w:val="28"/>
          <w:rtl/>
        </w:rPr>
        <w:t xml:space="preserve">هو كتاب في الأدوية والأغذية المفردة والمركبة وأحكامها الأمراض وعلاجاتها، وهذه النسخة ناقصة تبدأ بالباب الثاني من الجملة الأولى من الكتاب؛ کا: مجهول، تا: 996ه- ناقصة : الأوّل؛ 66 ص 23س، 1319سم [المتحف العراقي - ف: الطب والصيدلة -216]</w:t>
      </w:r>
    </w:p>
    <w:p>
      <w:pPr>
        <w:pStyle w:val="BookText"/>
      </w:pPr>
      <w:r>
        <w:rPr>
          <w:rFonts w:ascii="Amiri" w:hAnsi="Amiri" w:eastAsia="Amiri" w:cs="Amiri"/>
          <w:lang w:bidi="ar-SA"/>
          <w:color w:val="111111"/>
          <w:sz w:val="28"/>
          <w:szCs w:val="28"/>
          <w:rtl/>
        </w:rPr>
        <w:t xml:space="preserve">الطب المجدول / طب - عربي</w:t>
      </w:r>
    </w:p>
    <w:p>
      <w:pPr>
        <w:pStyle w:val="BookText"/>
      </w:pPr>
      <w:r>
        <w:rPr>
          <w:rFonts w:ascii="Amiri" w:hAnsi="Amiri" w:eastAsia="Amiri" w:cs="Amiri"/>
          <w:lang w:bidi="ar-SA"/>
          <w:color w:val="111111"/>
          <w:sz w:val="28"/>
          <w:szCs w:val="28"/>
          <w:rtl/>
        </w:rPr>
        <w:t xml:space="preserve">الحسيني الحائري، مهدي بن خليل (القرن14 ه- )</w:t>
      </w:r>
    </w:p>
    <w:p>
      <w:pPr>
        <w:pStyle w:val="BookText"/>
      </w:pPr>
      <w:r>
        <w:rPr>
          <w:rFonts w:ascii="Amiri" w:hAnsi="Amiri" w:eastAsia="Amiri" w:cs="Amiri"/>
          <w:lang w:bidi="ar-SA"/>
          <w:color w:val="111111"/>
          <w:sz w:val="28"/>
          <w:szCs w:val="28"/>
          <w:rtl/>
        </w:rPr>
        <w:t xml:space="preserve">44396 .كربلاء؛ مكتبة مهدي الحكيم الشهرستاني؛ رقم المخطوط: 12</w:t>
      </w:r>
    </w:p>
    <w:p>
      <w:pPr>
        <w:pStyle w:val="BookText"/>
      </w:pPr>
      <w:r>
        <w:rPr>
          <w:rFonts w:ascii="Amiri" w:hAnsi="Amiri" w:eastAsia="Amiri" w:cs="Amiri"/>
          <w:lang w:bidi="ar-SA"/>
          <w:color w:val="111111"/>
          <w:sz w:val="28"/>
          <w:szCs w:val="28"/>
          <w:rtl/>
        </w:rPr>
        <w:t xml:space="preserve">أوّلها :البسملة، الصداع ألم والألم لا يكون الأ بسؤ المزاج</w:t>
      </w:r>
    </w:p>
    <w:p>
      <w:pPr>
        <w:pStyle w:val="BookText"/>
      </w:pPr>
      <w:r>
        <w:rPr>
          <w:rFonts w:ascii="IRNazanin" w:hAnsi="IRNazanin" w:eastAsia="IRNazanin" w:cs="IRNazanin"/>
          <w:lang w:bidi="fa-IR"/>
          <w:color w:val="111111"/>
          <w:sz w:val="28"/>
          <w:szCs w:val="28"/>
          <w:rtl/>
        </w:rPr>
        <w:t xml:space="preserve">نسخ، کاتب = مؤلف، تا: 1314 ه- ، 385 ص [ مخطوطات كربلاء: 3-104]</w:t>
      </w:r>
    </w:p>
    <w:p>
      <w:pPr>
        <w:pStyle w:val="BookText"/>
      </w:pPr>
      <w:r>
        <w:rPr>
          <w:rFonts w:ascii="IRNazanin" w:hAnsi="IRNazanin" w:eastAsia="IRNazanin" w:cs="IRNazanin"/>
          <w:lang w:bidi="fa-IR"/>
          <w:color w:val="111111"/>
          <w:sz w:val="28"/>
          <w:szCs w:val="28"/>
          <w:rtl/>
        </w:rPr>
        <w:t xml:space="preserve">ص: 792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596" w:name="pg8262_55087"/>
    <w:bookmarkEnd w:id="596"/>
    <w:p>
      <w:pPr>
        <w:pStyle w:val="Heading2"/>
      </w:pPr>
      <w:bookmarkStart w:id="2215" w:name="_Toc1534"/>
      <w:r>
        <w:t>الطب المختار / طب - عربي</w:t>
      </w:r>
      <w:bookmarkEnd w:id="2215"/>
    </w:p>
    <w:p>
      <w:pPr>
        <w:pStyle w:val="BookText"/>
      </w:pPr>
      <w:r>
        <w:rPr>
          <w:rFonts w:ascii="Amiri" w:hAnsi="Amiri" w:eastAsia="Amiri" w:cs="Amiri"/>
          <w:lang w:bidi="ar-SA"/>
          <w:color w:val="111111"/>
          <w:sz w:val="28"/>
          <w:szCs w:val="28"/>
          <w:rtl/>
        </w:rPr>
        <w:t xml:space="preserve">الطبيب ،محمّد بن يوحنا ( - 1263ه-)</w:t>
      </w:r>
    </w:p>
    <w:p>
      <w:pPr>
        <w:pStyle w:val="BookText"/>
      </w:pPr>
      <w:r>
        <w:rPr>
          <w:rFonts w:ascii="Amiri" w:hAnsi="Amiri" w:eastAsia="Amiri" w:cs="Amiri"/>
          <w:lang w:bidi="ar-SA"/>
          <w:color w:val="111111"/>
          <w:sz w:val="28"/>
          <w:szCs w:val="28"/>
          <w:rtl/>
        </w:rPr>
        <w:t xml:space="preserve">تاريخ التأليف: 1241ه-</w:t>
      </w:r>
    </w:p>
    <w:p>
      <w:pPr>
        <w:pStyle w:val="BookText"/>
      </w:pPr>
      <w:r>
        <w:rPr>
          <w:rFonts w:ascii="Times New Roman" w:hAnsi="Times New Roman" w:eastAsia="Times New Roman" w:cs="Times New Roman"/>
          <w:lang w:val="en-US" w:bidi="en-US"/>
          <w:color w:val="111111"/>
          <w:sz w:val="28"/>
          <w:szCs w:val="28"/>
          <w:rtl/>
        </w:rPr>
        <w:t xml:space="preserve">44397.</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6/18</w:t>
      </w:r>
    </w:p>
    <w:p>
      <w:pPr>
        <w:pStyle w:val="BookText"/>
      </w:pPr>
      <w:r>
        <w:rPr>
          <w:rFonts w:ascii="Amiri" w:hAnsi="Amiri" w:eastAsia="Amiri" w:cs="Amiri"/>
          <w:lang w:bidi="ar-SA"/>
          <w:color w:val="111111"/>
          <w:sz w:val="28"/>
          <w:szCs w:val="28"/>
          <w:rtl/>
        </w:rPr>
        <w:t xml:space="preserve">أوّلها :... إنّي بعد ما شرحت الأرجوزة المنظومة للشيخ أبي علي لاح لي أن أجمع كتاباً آخر في جزئيات الطب مقتصراً في الألفاظ غنياً في المعاني</w:t>
      </w:r>
    </w:p>
    <w:p>
      <w:pPr>
        <w:pStyle w:val="BookText"/>
      </w:pPr>
      <w:r>
        <w:rPr>
          <w:rFonts w:ascii="IRNazanin" w:hAnsi="IRNazanin" w:eastAsia="IRNazanin" w:cs="IRNazanin"/>
          <w:lang w:bidi="fa-IR"/>
          <w:color w:val="111111"/>
          <w:sz w:val="28"/>
          <w:szCs w:val="28"/>
          <w:rtl/>
        </w:rPr>
        <w:t xml:space="preserve">کا: مجهول ،تا: مجهول؛ 194ق، 1521سم[ الأوقاف العامة - موصل: 6-172]</w:t>
      </w:r>
    </w:p>
    <w:p>
      <w:pPr>
        <w:pStyle w:val="BookText"/>
      </w:pPr>
      <w:r>
        <w:rPr>
          <w:rFonts w:ascii="Amiri" w:hAnsi="Amiri" w:eastAsia="Amiri" w:cs="Amiri"/>
          <w:lang w:bidi="ar-SA"/>
          <w:color w:val="111111"/>
          <w:sz w:val="28"/>
          <w:szCs w:val="28"/>
          <w:rtl/>
        </w:rPr>
        <w:t xml:space="preserve">الطب الملكي - كامل الصناعة</w:t>
      </w:r>
    </w:p>
    <w:p>
      <w:pPr>
        <w:pStyle w:val="BookText"/>
      </w:pPr>
      <w:r>
        <w:rPr>
          <w:rFonts w:ascii="Amiri" w:hAnsi="Amiri" w:eastAsia="Amiri" w:cs="Amiri"/>
          <w:lang w:bidi="ar-SA"/>
          <w:color w:val="111111"/>
          <w:sz w:val="28"/>
          <w:szCs w:val="28"/>
          <w:rtl/>
        </w:rPr>
        <w:t xml:space="preserve">طب منصوري - كفايه مجاهديه</w:t>
      </w:r>
    </w:p>
    <w:p>
      <w:pPr>
        <w:pStyle w:val="BookText"/>
      </w:pPr>
      <w:r>
        <w:rPr>
          <w:rFonts w:ascii="Amiri" w:hAnsi="Amiri" w:eastAsia="Amiri" w:cs="Amiri"/>
          <w:lang w:bidi="ar-SA"/>
          <w:color w:val="111111"/>
          <w:sz w:val="28"/>
          <w:szCs w:val="28"/>
          <w:rtl/>
        </w:rPr>
        <w:t xml:space="preserve">طب المنصوري - الكناش المنصوري</w:t>
      </w:r>
    </w:p>
    <w:p>
      <w:pPr>
        <w:pStyle w:val="Heading2"/>
      </w:pPr>
      <w:bookmarkStart w:id="2216" w:name="_Toc1535"/>
      <w:r>
        <w:t>الطب المنظوم والمنثور / طب، شعر - فارسي</w:t>
      </w:r>
      <w:bookmarkEnd w:id="2216"/>
    </w:p>
    <w:p>
      <w:pPr>
        <w:pStyle w:val="BookText"/>
      </w:pPr>
      <w:r>
        <w:rPr>
          <w:rFonts w:ascii="Amiri" w:hAnsi="Amiri" w:eastAsia="Amiri" w:cs="Amiri"/>
          <w:lang w:bidi="ar-SA"/>
          <w:color w:val="111111"/>
          <w:sz w:val="28"/>
          <w:szCs w:val="28"/>
          <w:rtl/>
        </w:rPr>
        <w:t xml:space="preserve">الطبيب السمناني علي بن محمّد (- 1363 ه- )</w:t>
      </w:r>
    </w:p>
    <w:p>
      <w:pPr>
        <w:pStyle w:val="BookText"/>
      </w:pPr>
      <w:r>
        <w:rPr>
          <w:rFonts w:ascii="IRNazanin" w:hAnsi="IRNazanin" w:eastAsia="IRNazanin" w:cs="IRNazanin"/>
          <w:lang w:bidi="fa-IR"/>
          <w:color w:val="111111"/>
          <w:sz w:val="28"/>
          <w:szCs w:val="28"/>
          <w:rtl/>
        </w:rPr>
        <w:t xml:space="preserve">44398 .بغداد؛ دار المخطوطات؛ رقم المخطوط: 25853</w:t>
      </w:r>
    </w:p>
    <w:p>
      <w:pPr>
        <w:pStyle w:val="BookText"/>
      </w:pPr>
      <w:r>
        <w:rPr>
          <w:rFonts w:ascii="Amiri" w:hAnsi="Amiri" w:eastAsia="Amiri" w:cs="Amiri"/>
          <w:lang w:bidi="ar-SA"/>
          <w:color w:val="111111"/>
          <w:sz w:val="28"/>
          <w:szCs w:val="28"/>
          <w:rtl/>
        </w:rPr>
        <w:t xml:space="preserve">هو في الأمراض وعلاجاتها وهو المجلد السادس من دائرة المعارف الطبي؛ كا :مجهول، تا:مجهول؛ 138 ص ، 24 س ، 28*22سم [المتحف العراقي - ف: الطب والصيدلة -217</w:t>
      </w:r>
    </w:p>
    <w:p>
      <w:pPr>
        <w:pStyle w:val="BookText"/>
      </w:pPr>
      <w:r>
        <w:rPr>
          <w:rFonts w:ascii="Amiri" w:hAnsi="Amiri" w:eastAsia="Amiri" w:cs="Amiri"/>
          <w:lang w:bidi="ar-SA"/>
          <w:color w:val="111111"/>
          <w:sz w:val="28"/>
          <w:szCs w:val="28"/>
          <w:rtl/>
        </w:rPr>
        <w:t xml:space="preserve">الطب النبوي - طب النبي</w:t>
      </w:r>
    </w:p>
    <w:p>
      <w:pPr>
        <w:pStyle w:val="Heading2"/>
      </w:pPr>
      <w:bookmarkStart w:id="2217" w:name="_Toc1536"/>
      <w:r>
        <w:t>الطب النبوي = الطب النبي صلّى الله عليه وسلم / طب حديث - عربي</w:t>
      </w:r>
      <w:bookmarkEnd w:id="2217"/>
    </w:p>
    <w:p>
      <w:pPr>
        <w:pStyle w:val="BookText"/>
      </w:pPr>
      <w:r>
        <w:rPr>
          <w:rFonts w:ascii="Amiri" w:hAnsi="Amiri" w:eastAsia="Amiri" w:cs="Amiri"/>
          <w:lang w:bidi="ar-SA"/>
          <w:color w:val="111111"/>
          <w:sz w:val="28"/>
          <w:szCs w:val="28"/>
          <w:rtl/>
        </w:rPr>
        <w:t xml:space="preserve">الواعظ النيشابوري، حسن بن محمّد (- 406 ه-)</w:t>
      </w:r>
    </w:p>
    <w:p>
      <w:pPr>
        <w:pStyle w:val="BookText"/>
      </w:pPr>
      <w:r>
        <w:rPr>
          <w:rFonts w:ascii="Times New Roman" w:hAnsi="Times New Roman" w:eastAsia="Times New Roman" w:cs="Times New Roman"/>
          <w:lang w:val="en-US" w:bidi="en-US"/>
          <w:color w:val="111111"/>
          <w:sz w:val="28"/>
          <w:szCs w:val="28"/>
          <w:rtl/>
        </w:rPr>
        <w:t xml:space="preserve">44399.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1104/13</w:t>
      </w:r>
    </w:p>
    <w:p>
      <w:pPr>
        <w:pStyle w:val="BookText"/>
      </w:pPr>
      <w:r>
        <w:rPr>
          <w:rFonts w:ascii="IRNazanin" w:hAnsi="IRNazanin" w:eastAsia="IRNazanin" w:cs="IRNazanin"/>
          <w:lang w:bidi="fa-IR"/>
          <w:color w:val="111111"/>
          <w:sz w:val="28"/>
          <w:szCs w:val="28"/>
          <w:rtl/>
        </w:rPr>
        <w:t xml:space="preserve">کا :مجهول، تا: 1250ه- 16 ص 16س، 14*19/5سم [معجم المخطوطات النجفية: 387]</w:t>
      </w:r>
    </w:p>
    <w:p>
      <w:pPr>
        <w:pStyle w:val="BookText"/>
      </w:pPr>
      <w:r>
        <w:rPr>
          <w:rFonts w:ascii="IRNazanin" w:hAnsi="IRNazanin" w:eastAsia="IRNazanin" w:cs="IRNazanin"/>
          <w:lang w:bidi="fa-IR"/>
          <w:color w:val="111111"/>
          <w:sz w:val="28"/>
          <w:szCs w:val="28"/>
          <w:rtl/>
        </w:rPr>
        <w:t xml:space="preserve">ص: 793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597" w:name="pg8262_55089"/>
    <w:bookmarkEnd w:id="597"/>
    <w:p>
      <w:pPr>
        <w:pStyle w:val="BookText"/>
      </w:pPr>
      <w:r>
        <w:rPr>
          <w:rFonts w:ascii="Amiri" w:hAnsi="Amiri" w:eastAsia="Amiri" w:cs="Amiri"/>
          <w:lang w:bidi="ar-SA"/>
          <w:color w:val="111111"/>
          <w:sz w:val="28"/>
          <w:szCs w:val="28"/>
          <w:rtl/>
        </w:rPr>
        <w:t xml:space="preserve">44400 .بغداد؛ مكتبة الأوقاف العامة؛ رقم المخطوط : 3799/10</w:t>
      </w:r>
    </w:p>
    <w:p>
      <w:pPr>
        <w:pStyle w:val="BookText"/>
      </w:pPr>
      <w:r>
        <w:rPr>
          <w:rFonts w:ascii="Amiri" w:hAnsi="Amiri" w:eastAsia="Amiri" w:cs="Amiri"/>
          <w:lang w:bidi="ar-SA"/>
          <w:color w:val="111111"/>
          <w:sz w:val="28"/>
          <w:szCs w:val="28"/>
          <w:rtl/>
        </w:rPr>
        <w:t xml:space="preserve">أوّلها: هذا الكتاب جمعه الأستاذ أبو القاسم المحدث النيشابوري في الأحاديث (المروية)</w:t>
      </w:r>
    </w:p>
    <w:p>
      <w:pPr>
        <w:pStyle w:val="BookText"/>
      </w:pPr>
      <w:r>
        <w:rPr>
          <w:rFonts w:ascii="Amiri" w:hAnsi="Amiri" w:eastAsia="Amiri" w:cs="Amiri"/>
          <w:lang w:bidi="ar-SA"/>
          <w:color w:val="111111"/>
          <w:sz w:val="28"/>
          <w:szCs w:val="28"/>
          <w:rtl/>
        </w:rPr>
        <w:t xml:space="preserve">عن رسول الله صلى الله عليه وسلم في الأدوية والأشربة والأطعمة وترك الأسانيد بما صح</w:t>
      </w:r>
    </w:p>
    <w:p>
      <w:pPr>
        <w:pStyle w:val="BookText"/>
      </w:pPr>
      <w:r>
        <w:rPr>
          <w:rFonts w:ascii="IRNazanin" w:hAnsi="IRNazanin" w:eastAsia="IRNazanin" w:cs="IRNazanin"/>
          <w:lang w:bidi="fa-IR"/>
          <w:color w:val="111111"/>
          <w:sz w:val="28"/>
          <w:szCs w:val="28"/>
          <w:rtl/>
        </w:rPr>
        <w:t xml:space="preserve">عنده</w:t>
      </w:r>
    </w:p>
    <w:p>
      <w:pPr>
        <w:pStyle w:val="BookText"/>
      </w:pPr>
      <w:r>
        <w:rPr>
          <w:rFonts w:ascii="IRNazanin" w:hAnsi="IRNazanin" w:eastAsia="IRNazanin" w:cs="IRNazanin"/>
          <w:lang w:bidi="fa-IR"/>
          <w:color w:val="111111"/>
          <w:sz w:val="28"/>
          <w:szCs w:val="28"/>
          <w:rtl/>
        </w:rPr>
        <w:t xml:space="preserve">کا: مجهول، تا :مجهول؛ 4 ق 15020سم [ف: 1-334]</w:t>
      </w:r>
    </w:p>
    <w:p>
      <w:pPr>
        <w:pStyle w:val="BookText"/>
      </w:pPr>
      <w:r>
        <w:rPr>
          <w:rFonts w:ascii="IRNazanin" w:hAnsi="IRNazanin" w:eastAsia="IRNazanin" w:cs="IRNazanin"/>
          <w:lang w:bidi="fa-IR"/>
          <w:color w:val="111111"/>
          <w:sz w:val="28"/>
          <w:szCs w:val="28"/>
          <w:rtl/>
        </w:rPr>
        <w:t xml:space="preserve">44401 .بغداد؛ دار المخطوطات؛ رقم المخطوط : 1649-1</w:t>
      </w:r>
    </w:p>
    <w:p>
      <w:pPr>
        <w:pStyle w:val="BookText"/>
      </w:pPr>
      <w:r>
        <w:rPr>
          <w:rFonts w:ascii="IRNazanin" w:hAnsi="IRNazanin" w:eastAsia="IRNazanin" w:cs="IRNazanin"/>
          <w:lang w:bidi="fa-IR"/>
          <w:color w:val="111111"/>
          <w:sz w:val="28"/>
          <w:szCs w:val="28"/>
          <w:rtl/>
        </w:rPr>
        <w:t xml:space="preserve">کا :مجهول، تا :مجهول؛ 38 ص 13 س 14/521سم [المتحف العراقي -ف: الطب</w:t>
      </w:r>
    </w:p>
    <w:p>
      <w:pPr>
        <w:pStyle w:val="BookText"/>
      </w:pPr>
      <w:r>
        <w:rPr>
          <w:rFonts w:ascii="Amiri" w:hAnsi="Amiri" w:eastAsia="Amiri" w:cs="Amiri"/>
          <w:lang w:bidi="ar-SA"/>
          <w:color w:val="111111"/>
          <w:sz w:val="28"/>
          <w:szCs w:val="28"/>
          <w:rtl/>
        </w:rPr>
        <w:t xml:space="preserve">والصيدلة - 218]</w:t>
      </w:r>
    </w:p>
    <w:p>
      <w:pPr>
        <w:pStyle w:val="Heading2"/>
      </w:pPr>
      <w:bookmarkStart w:id="2218" w:name="_Toc1537"/>
      <w:r>
        <w:t>الطب النبوي / طب حديث - عربي</w:t>
      </w:r>
      <w:bookmarkEnd w:id="2218"/>
    </w:p>
    <w:p>
      <w:pPr>
        <w:pStyle w:val="BookText"/>
      </w:pPr>
      <w:r>
        <w:rPr>
          <w:rFonts w:ascii="Amiri" w:hAnsi="Amiri" w:eastAsia="Amiri" w:cs="Amiri"/>
          <w:lang w:bidi="ar-SA"/>
          <w:color w:val="111111"/>
          <w:sz w:val="28"/>
          <w:szCs w:val="28"/>
          <w:rtl/>
        </w:rPr>
        <w:t xml:space="preserve">الذهبي، محمّد بن أحمد( 673 - 748ه- )</w:t>
      </w:r>
    </w:p>
    <w:p>
      <w:pPr>
        <w:pStyle w:val="BookText"/>
      </w:pPr>
      <w:r>
        <w:rPr>
          <w:rFonts w:ascii="Amiri" w:hAnsi="Amiri" w:eastAsia="Amiri" w:cs="Amiri"/>
          <w:lang w:bidi="ar-SA"/>
          <w:color w:val="111111"/>
          <w:sz w:val="28"/>
          <w:szCs w:val="28"/>
          <w:rtl/>
        </w:rPr>
        <w:t xml:space="preserve">طبع : القاهرة، 1367ه- بيروت، 1404ه-</w:t>
      </w:r>
    </w:p>
    <w:p>
      <w:pPr>
        <w:pStyle w:val="BookText"/>
      </w:pPr>
      <w:r>
        <w:rPr>
          <w:rFonts w:ascii="Times New Roman" w:hAnsi="Times New Roman" w:eastAsia="Times New Roman" w:cs="Times New Roman"/>
          <w:lang w:val="en-US" w:bidi="en-US"/>
          <w:color w:val="111111"/>
          <w:sz w:val="28"/>
          <w:szCs w:val="28"/>
          <w:rtl/>
        </w:rPr>
        <w:t xml:space="preserve">44402.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5-54</w:t>
      </w:r>
    </w:p>
    <w:p>
      <w:pPr>
        <w:pStyle w:val="BookText"/>
      </w:pPr>
      <w:r>
        <w:rPr>
          <w:rFonts w:ascii="IRNazanin" w:hAnsi="IRNazanin" w:eastAsia="IRNazanin" w:cs="IRNazanin"/>
          <w:lang w:bidi="fa-IR"/>
          <w:color w:val="111111"/>
          <w:sz w:val="28"/>
          <w:szCs w:val="28"/>
          <w:rtl/>
        </w:rPr>
        <w:t xml:space="preserve">کا :مجهول، تا: القرن 8ه- 13/5*18/5سم [ف : 168]</w:t>
      </w:r>
    </w:p>
    <w:p>
      <w:pPr>
        <w:pStyle w:val="Heading2"/>
      </w:pPr>
      <w:bookmarkStart w:id="2219" w:name="_Toc1538"/>
      <w:r>
        <w:t>الطب النبوي / طب حديث - عربي</w:t>
      </w:r>
      <w:bookmarkEnd w:id="2219"/>
    </w:p>
    <w:p>
      <w:pPr>
        <w:pStyle w:val="BookText"/>
      </w:pPr>
      <w:r>
        <w:rPr>
          <w:rFonts w:ascii="IRNazanin" w:hAnsi="IRNazanin" w:eastAsia="IRNazanin" w:cs="IRNazanin"/>
          <w:lang w:bidi="fa-IR"/>
          <w:color w:val="111111"/>
          <w:sz w:val="28"/>
          <w:szCs w:val="28"/>
          <w:rtl/>
        </w:rPr>
        <w:t xml:space="preserve">44403 .بغداد؛ دار المخطوطات؛ رقم المخطوط: 6951/1</w:t>
      </w:r>
    </w:p>
    <w:p>
      <w:pPr>
        <w:pStyle w:val="BookText"/>
      </w:pPr>
      <w:r>
        <w:rPr>
          <w:rFonts w:ascii="Amiri" w:hAnsi="Amiri" w:eastAsia="Amiri" w:cs="Amiri"/>
          <w:lang w:bidi="ar-SA"/>
          <w:color w:val="111111"/>
          <w:sz w:val="28"/>
          <w:szCs w:val="28"/>
          <w:rtl/>
        </w:rPr>
        <w:t xml:space="preserve">هي رسالة تتضمن مجموعة من الأحاديث النبوية الشريفة والآيات القرانية الكريمة</w:t>
      </w:r>
    </w:p>
    <w:p>
      <w:pPr>
        <w:pStyle w:val="BookText"/>
      </w:pPr>
      <w:r>
        <w:rPr>
          <w:rFonts w:ascii="Amiri" w:hAnsi="Amiri" w:eastAsia="Amiri" w:cs="Amiri"/>
          <w:lang w:bidi="ar-SA"/>
          <w:color w:val="111111"/>
          <w:sz w:val="28"/>
          <w:szCs w:val="28"/>
          <w:rtl/>
        </w:rPr>
        <w:t xml:space="preserve">المتعلقه بالطب والوقاية من الأمراض؛ كا :مجهول، تا :مجهول؛ 36 ص 19س، 1521سم</w:t>
      </w:r>
    </w:p>
    <w:p>
      <w:pPr>
        <w:pStyle w:val="BookText"/>
      </w:pPr>
      <w:r>
        <w:rPr>
          <w:rFonts w:ascii="Amiri" w:hAnsi="Amiri" w:eastAsia="Amiri" w:cs="Amiri"/>
          <w:lang w:bidi="ar-SA"/>
          <w:color w:val="111111"/>
          <w:sz w:val="28"/>
          <w:szCs w:val="28"/>
          <w:rtl/>
        </w:rPr>
        <w:t xml:space="preserve">[المتحف العراقي - ف: الطب والصيدلة -217]</w:t>
      </w:r>
    </w:p>
    <w:p>
      <w:pPr>
        <w:pStyle w:val="Heading2"/>
      </w:pPr>
      <w:bookmarkStart w:id="2220" w:name="_Toc1539"/>
      <w:r>
        <w:t>الطب النبوي( رسالة في) / طب، حديث - عربي</w:t>
      </w:r>
      <w:bookmarkEnd w:id="2220"/>
    </w:p>
    <w:p>
      <w:pPr>
        <w:pStyle w:val="BookText"/>
      </w:pPr>
      <w:r>
        <w:rPr>
          <w:rFonts w:ascii="Times New Roman" w:hAnsi="Times New Roman" w:eastAsia="Times New Roman" w:cs="Times New Roman"/>
          <w:lang w:val="en-US" w:bidi="en-US"/>
          <w:color w:val="111111"/>
          <w:sz w:val="28"/>
          <w:szCs w:val="28"/>
          <w:rtl/>
        </w:rPr>
        <w:t xml:space="preserve">44404.</w:t>
      </w:r>
    </w:p>
    <w:p>
      <w:pPr>
        <w:pStyle w:val="BookText"/>
      </w:pPr>
      <w:r>
        <w:rPr>
          <w:rFonts w:ascii="Amiri" w:hAnsi="Amiri" w:eastAsia="Amiri" w:cs="Amiri"/>
          <w:lang w:bidi="ar-SA"/>
          <w:color w:val="111111"/>
          <w:sz w:val="28"/>
          <w:szCs w:val="28"/>
          <w:rtl/>
        </w:rPr>
        <w:t xml:space="preserve">بغداد؛ مركز البحوث والدراسات؛ رقم المخطوط : 89-615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20 ص [(مصورات) - ف: 169]</w:t>
      </w:r>
    </w:p>
    <w:p>
      <w:pPr>
        <w:pStyle w:val="BookText"/>
      </w:pPr>
      <w:r>
        <w:rPr>
          <w:rFonts w:ascii="IRNazanin" w:hAnsi="IRNazanin" w:eastAsia="IRNazanin" w:cs="IRNazanin"/>
          <w:lang w:bidi="fa-IR"/>
          <w:color w:val="111111"/>
          <w:sz w:val="28"/>
          <w:szCs w:val="28"/>
          <w:rtl/>
        </w:rPr>
        <w:t xml:space="preserve">ص: 794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98" w:name="pg8262_55091"/>
    <w:bookmarkEnd w:id="598"/>
    <w:p>
      <w:pPr>
        <w:pStyle w:val="Heading2"/>
      </w:pPr>
      <w:bookmarkStart w:id="2221" w:name="_Toc1540"/>
      <w:r>
        <w:t>الطب النبوي من اللفظ المصطفوي / طب - عربي</w:t>
      </w:r>
      <w:bookmarkEnd w:id="2221"/>
    </w:p>
    <w:p>
      <w:pPr>
        <w:pStyle w:val="BookText"/>
      </w:pPr>
      <w:r>
        <w:rPr>
          <w:rFonts w:ascii="Times New Roman" w:hAnsi="Times New Roman" w:eastAsia="Times New Roman" w:cs="Times New Roman"/>
          <w:lang w:val="en-US" w:bidi="en-US"/>
          <w:color w:val="111111"/>
          <w:sz w:val="28"/>
          <w:szCs w:val="28"/>
          <w:rtl/>
        </w:rPr>
        <w:t xml:space="preserve">44405.</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س / 11</w:t>
      </w:r>
    </w:p>
    <w:p>
      <w:pPr>
        <w:pStyle w:val="BookText"/>
      </w:pPr>
      <w:r>
        <w:rPr>
          <w:rFonts w:ascii="Amiri" w:hAnsi="Amiri" w:eastAsia="Amiri" w:cs="Amiri"/>
          <w:lang w:bidi="ar-SA"/>
          <w:color w:val="111111"/>
          <w:sz w:val="28"/>
          <w:szCs w:val="28"/>
          <w:rtl/>
        </w:rPr>
        <w:t xml:space="preserve">أوّلها : الحمد لله الذي أعطي لكل نفس خلقها</w:t>
      </w:r>
    </w:p>
    <w:p>
      <w:pPr>
        <w:pStyle w:val="BookText"/>
      </w:pPr>
      <w:r>
        <w:rPr>
          <w:rFonts w:ascii="Amiri" w:hAnsi="Amiri" w:eastAsia="Amiri" w:cs="Amiri"/>
          <w:lang w:bidi="ar-SA"/>
          <w:color w:val="111111"/>
          <w:sz w:val="28"/>
          <w:szCs w:val="28"/>
          <w:rtl/>
        </w:rPr>
        <w:t xml:space="preserve">لعله جلال الدين السيوطي ( - 991ه-) أو شمس الدين الذهبي (748ه-)؛ كا: مجهول :تا مجهول ؛ناقصة :الآخر؛ 208 ص 15 س، 1812سم [المورد : 45-143]</w:t>
      </w:r>
    </w:p>
    <w:p>
      <w:pPr>
        <w:pStyle w:val="Heading2"/>
      </w:pPr>
      <w:bookmarkStart w:id="2222" w:name="_Toc1541"/>
      <w:r>
        <w:t>طب النبي / طب حديث - عربي</w:t>
      </w:r>
      <w:bookmarkEnd w:id="2222"/>
    </w:p>
    <w:p>
      <w:pPr>
        <w:pStyle w:val="BookText"/>
      </w:pPr>
      <w:r>
        <w:rPr>
          <w:rFonts w:ascii="Amiri" w:hAnsi="Amiri" w:eastAsia="Amiri" w:cs="Amiri"/>
          <w:lang w:bidi="ar-SA"/>
          <w:color w:val="111111"/>
          <w:sz w:val="28"/>
          <w:szCs w:val="28"/>
          <w:rtl/>
        </w:rPr>
        <w:t xml:space="preserve">المستغفري، جعفر بن محمّد ( 350- 432 ه-)</w:t>
      </w:r>
    </w:p>
    <w:p>
      <w:pPr>
        <w:pStyle w:val="BookText"/>
      </w:pPr>
      <w:r>
        <w:rPr>
          <w:rFonts w:ascii="Amiri" w:hAnsi="Amiri" w:eastAsia="Amiri" w:cs="Amiri"/>
          <w:lang w:bidi="ar-SA"/>
          <w:color w:val="111111"/>
          <w:sz w:val="28"/>
          <w:szCs w:val="28"/>
          <w:rtl/>
        </w:rPr>
        <w:t xml:space="preserve">أوّله: البسملة، هذه الرسالة الموسومة بطب النبي صلّى الله عليه وآله وجدت بحذف الأسانيد المكتوبة قال رسول الله (ص) ... ما خلق الله داءاً إلا وخلق له دواء الا السام ...</w:t>
      </w:r>
    </w:p>
    <w:p>
      <w:pPr>
        <w:pStyle w:val="BookText"/>
      </w:pPr>
      <w:r>
        <w:rPr>
          <w:rFonts w:ascii="IRNazanin" w:hAnsi="IRNazanin" w:eastAsia="IRNazanin" w:cs="IRNazanin"/>
          <w:lang w:bidi="fa-IR"/>
          <w:color w:val="111111"/>
          <w:sz w:val="28"/>
          <w:szCs w:val="28"/>
          <w:rtl/>
        </w:rPr>
        <w:t xml:space="preserve">آخره :بسم الله یشفیک من كل داء يوذیک و من شر النفاثات في العقد ومن شر حاسد إذا</w:t>
      </w:r>
    </w:p>
    <w:p>
      <w:pPr>
        <w:pStyle w:val="BookText"/>
      </w:pPr>
      <w:r>
        <w:rPr>
          <w:rFonts w:ascii="Amiri" w:hAnsi="Amiri" w:eastAsia="Amiri" w:cs="Amiri"/>
          <w:lang w:bidi="ar-SA"/>
          <w:color w:val="111111"/>
          <w:sz w:val="28"/>
          <w:szCs w:val="28"/>
          <w:rtl/>
        </w:rPr>
        <w:t xml:space="preserve">حسد تمت الرسالة الموسومة بطب النبي صلى الله ... الحمد لله رب العالمين وصلى الله على</w:t>
      </w:r>
    </w:p>
    <w:p>
      <w:pPr>
        <w:pStyle w:val="BookText"/>
      </w:pPr>
      <w:r>
        <w:rPr>
          <w:rFonts w:ascii="Amiri" w:hAnsi="Amiri" w:eastAsia="Amiri" w:cs="Amiri"/>
          <w:lang w:bidi="ar-SA"/>
          <w:color w:val="111111"/>
          <w:sz w:val="28"/>
          <w:szCs w:val="28"/>
          <w:rtl/>
        </w:rPr>
        <w:t xml:space="preserve">محمّد وآله أجمعين.</w:t>
      </w:r>
    </w:p>
    <w:p>
      <w:pPr>
        <w:pStyle w:val="BookText"/>
      </w:pPr>
      <w:r>
        <w:rPr>
          <w:rFonts w:ascii="IRNazanin" w:hAnsi="IRNazanin" w:eastAsia="IRNazanin" w:cs="IRNazanin"/>
          <w:lang w:bidi="fa-IR"/>
          <w:color w:val="111111"/>
          <w:sz w:val="28"/>
          <w:szCs w:val="28"/>
          <w:rtl/>
        </w:rPr>
        <w:t xml:space="preserve">طبع تبریز 1318ه- إصفهان، 1327ه- بمبئي، 1298ه-</w:t>
      </w:r>
    </w:p>
    <w:p>
      <w:pPr>
        <w:pStyle w:val="BookText"/>
      </w:pPr>
      <w:r>
        <w:rPr>
          <w:rFonts w:ascii="Amiri" w:hAnsi="Amiri" w:eastAsia="Amiri" w:cs="Amiri"/>
          <w:lang w:bidi="ar-SA"/>
          <w:color w:val="111111"/>
          <w:sz w:val="28"/>
          <w:szCs w:val="28"/>
          <w:rtl/>
        </w:rPr>
        <w:t xml:space="preserve">[فنخا: 22 109-110(27نسخة)]</w:t>
      </w:r>
    </w:p>
    <w:p>
      <w:pPr>
        <w:pStyle w:val="BookText"/>
      </w:pPr>
      <w:r>
        <w:rPr>
          <w:rFonts w:ascii="IRNazanin" w:hAnsi="IRNazanin" w:eastAsia="IRNazanin" w:cs="IRNazanin"/>
          <w:lang w:bidi="fa-IR"/>
          <w:color w:val="111111"/>
          <w:sz w:val="28"/>
          <w:szCs w:val="28"/>
          <w:rtl/>
        </w:rPr>
        <w:t xml:space="preserve">44406 .بغداد؛ دار المخطوطات؛ رقم المخطوط: 1378/1</w:t>
      </w:r>
    </w:p>
    <w:p>
      <w:pPr>
        <w:pStyle w:val="BookText"/>
      </w:pPr>
      <w:r>
        <w:rPr>
          <w:rFonts w:ascii="IRNazanin" w:hAnsi="IRNazanin" w:eastAsia="IRNazanin" w:cs="IRNazanin"/>
          <w:lang w:bidi="fa-IR"/>
          <w:color w:val="111111"/>
          <w:sz w:val="28"/>
          <w:szCs w:val="28"/>
          <w:rtl/>
        </w:rPr>
        <w:t xml:space="preserve">کا :محمّد حسن الكيلاني اللاهجي ،تا: 1301ه- ،13 ص 15س، 1321/5سم [المتحف</w:t>
      </w:r>
    </w:p>
    <w:p>
      <w:pPr>
        <w:pStyle w:val="BookText"/>
      </w:pPr>
      <w:r>
        <w:rPr>
          <w:rFonts w:ascii="Amiri" w:hAnsi="Amiri" w:eastAsia="Amiri" w:cs="Amiri"/>
          <w:lang w:bidi="ar-SA"/>
          <w:color w:val="111111"/>
          <w:sz w:val="28"/>
          <w:szCs w:val="28"/>
          <w:rtl/>
        </w:rPr>
        <w:t xml:space="preserve">العراقي - ف: الطب والصيدلة -218]</w:t>
      </w:r>
    </w:p>
    <w:p>
      <w:pPr>
        <w:pStyle w:val="BookText"/>
      </w:pPr>
      <w:r>
        <w:rPr>
          <w:rFonts w:ascii="Amiri" w:hAnsi="Amiri" w:eastAsia="Amiri" w:cs="Amiri"/>
          <w:lang w:bidi="ar-SA"/>
          <w:color w:val="111111"/>
          <w:sz w:val="28"/>
          <w:szCs w:val="28"/>
          <w:rtl/>
        </w:rPr>
        <w:t xml:space="preserve">44407 .كربلاء؛ مكتبة آل مرعشي؛ رقم المخطوط: 124/2</w:t>
      </w:r>
    </w:p>
    <w:p>
      <w:pPr>
        <w:pStyle w:val="BookText"/>
      </w:pPr>
      <w:r>
        <w:rPr>
          <w:rFonts w:ascii="IRNazanin" w:hAnsi="IRNazanin" w:eastAsia="IRNazanin" w:cs="IRNazanin"/>
          <w:lang w:bidi="fa-IR"/>
          <w:color w:val="111111"/>
          <w:sz w:val="28"/>
          <w:szCs w:val="28"/>
          <w:rtl/>
        </w:rPr>
        <w:t xml:space="preserve">نسخ، كا: السيد زين العابدین ،تا: 18 رمضان 1322ه- ، 12 ص 18/512سم[ مخطوطات</w:t>
      </w:r>
    </w:p>
    <w:p>
      <w:pPr>
        <w:pStyle w:val="BookText"/>
      </w:pPr>
      <w:r>
        <w:rPr>
          <w:rFonts w:ascii="Amiri" w:hAnsi="Amiri" w:eastAsia="Amiri" w:cs="Amiri"/>
          <w:lang w:bidi="ar-SA"/>
          <w:color w:val="111111"/>
          <w:sz w:val="28"/>
          <w:szCs w:val="28"/>
          <w:rtl/>
        </w:rPr>
        <w:t xml:space="preserve">كربلاء -3-391]</w:t>
      </w:r>
    </w:p>
    <w:p>
      <w:pPr>
        <w:pStyle w:val="BookText"/>
      </w:pPr>
      <w:r>
        <w:rPr>
          <w:rFonts w:ascii="IRNazanin" w:hAnsi="IRNazanin" w:eastAsia="IRNazanin" w:cs="IRNazanin"/>
          <w:lang w:bidi="fa-IR"/>
          <w:color w:val="111111"/>
          <w:sz w:val="28"/>
          <w:szCs w:val="28"/>
          <w:rtl/>
        </w:rPr>
        <w:t xml:space="preserve">44408 .بغداد؛ دار المخطوطات؛ رقم المخطوط: 261/3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 ص 14 س، 1016سم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218 ]</w:t>
      </w:r>
    </w:p>
    <w:p>
      <w:pPr>
        <w:pStyle w:val="BookText"/>
      </w:pPr>
      <w:r>
        <w:rPr>
          <w:rFonts w:ascii="IRNazanin" w:hAnsi="IRNazanin" w:eastAsia="IRNazanin" w:cs="IRNazanin"/>
          <w:lang w:bidi="fa-IR"/>
          <w:color w:val="111111"/>
          <w:sz w:val="28"/>
          <w:szCs w:val="28"/>
          <w:rtl/>
        </w:rPr>
        <w:t xml:space="preserve">ص: 795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599" w:name="pg8262_55094"/>
    <w:bookmarkEnd w:id="599"/>
    <w:p>
      <w:pPr>
        <w:pStyle w:val="Heading2"/>
      </w:pPr>
      <w:bookmarkStart w:id="2223" w:name="_Toc1542"/>
      <w:r>
        <w:t>طب النبي (ص) (رسالة في) / طب - عربي</w:t>
      </w:r>
      <w:bookmarkEnd w:id="2223"/>
    </w:p>
    <w:p>
      <w:pPr>
        <w:pStyle w:val="BookText"/>
      </w:pPr>
      <w:r>
        <w:rPr>
          <w:rFonts w:ascii="Amiri" w:hAnsi="Amiri" w:eastAsia="Amiri" w:cs="Amiri"/>
          <w:lang w:bidi="ar-SA"/>
          <w:color w:val="111111"/>
          <w:sz w:val="28"/>
          <w:szCs w:val="28"/>
          <w:rtl/>
        </w:rPr>
        <w:t xml:space="preserve">الخطيب ،محمّد بن داود ( - 1380 ه-)</w:t>
      </w:r>
    </w:p>
    <w:p>
      <w:pPr>
        <w:pStyle w:val="BookText"/>
      </w:pPr>
      <w:r>
        <w:rPr>
          <w:rFonts w:ascii="Amiri" w:hAnsi="Amiri" w:eastAsia="Amiri" w:cs="Amiri"/>
          <w:lang w:bidi="ar-SA"/>
          <w:color w:val="111111"/>
          <w:sz w:val="28"/>
          <w:szCs w:val="28"/>
          <w:rtl/>
        </w:rPr>
        <w:t xml:space="preserve">44409 .كربلاء؛ مكتبة محمّد الخطيب رقم المخطوط 7</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Heading2"/>
      </w:pPr>
      <w:bookmarkStart w:id="2224" w:name="_Toc1543"/>
      <w:r>
        <w:t>طب النبي / طب حديث - عربي</w:t>
      </w:r>
      <w:bookmarkEnd w:id="2224"/>
    </w:p>
    <w:p>
      <w:pPr>
        <w:pStyle w:val="BookText"/>
      </w:pPr>
      <w:r>
        <w:rPr>
          <w:rFonts w:ascii="Amiri" w:hAnsi="Amiri" w:eastAsia="Amiri" w:cs="Amiri"/>
          <w:lang w:bidi="ar-SA"/>
          <w:color w:val="111111"/>
          <w:sz w:val="28"/>
          <w:szCs w:val="28"/>
          <w:rtl/>
        </w:rPr>
        <w:t xml:space="preserve">؟ الأبهري، أبو الوزير بن أحمد</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سيدنا محمّد وآله أجمعين الطيبين فهذه أحاديث مروية عن رسول الله صلى الله عليه وآله منتخبة في الصحاح في الأدوية والأشربة والاطعمة وآداب الأكل والشرب جمعها</w:t>
      </w:r>
    </w:p>
    <w:p>
      <w:pPr>
        <w:pStyle w:val="BookText"/>
      </w:pPr>
      <w:r>
        <w:rPr>
          <w:rFonts w:ascii="Amiri" w:hAnsi="Amiri" w:eastAsia="Amiri" w:cs="Amiri"/>
          <w:lang w:bidi="ar-SA"/>
          <w:color w:val="111111"/>
          <w:sz w:val="28"/>
          <w:szCs w:val="28"/>
          <w:rtl/>
        </w:rPr>
        <w:t xml:space="preserve">آخره: فقلت نعم يا رسول الله قال صادق (ع) بسم الله يشفيك من كل داء يأتيك ومن شر النفاثات في العقد ومن شر حاسدا إذا حسد وصلّى الله على نبيه محمّد وآله أجمعين تمت</w:t>
      </w:r>
    </w:p>
    <w:p>
      <w:pPr>
        <w:pStyle w:val="BookText"/>
      </w:pPr>
      <w:r>
        <w:rPr>
          <w:rFonts w:ascii="IRNazanin" w:hAnsi="IRNazanin" w:eastAsia="IRNazanin" w:cs="IRNazanin"/>
          <w:lang w:bidi="fa-IR"/>
          <w:color w:val="111111"/>
          <w:sz w:val="28"/>
          <w:szCs w:val="28"/>
          <w:rtl/>
        </w:rPr>
        <w:t xml:space="preserve">44410 .بغداد؛ دار المخطوطات؛ رقم المخطوط: 11468/3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26 ص ، 10 س ، 1115سم[ المتحف العراقي -ف: الطب والصيدلة -219]</w:t>
      </w:r>
    </w:p>
    <w:p>
      <w:pPr>
        <w:pStyle w:val="BookText"/>
      </w:pPr>
      <w:r>
        <w:rPr>
          <w:rFonts w:ascii="Times New Roman" w:hAnsi="Times New Roman" w:eastAsia="Times New Roman" w:cs="Times New Roman"/>
          <w:lang w:val="en-US" w:bidi="en-US"/>
          <w:color w:val="111111"/>
          <w:sz w:val="28"/>
          <w:szCs w:val="28"/>
          <w:rtl/>
        </w:rPr>
        <w:t xml:space="preserve">44411.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6058</w:t>
      </w:r>
    </w:p>
    <w:p>
      <w:pPr>
        <w:pStyle w:val="BookText"/>
      </w:pPr>
      <w:r>
        <w:rPr>
          <w:rFonts w:ascii="IRNazanin" w:hAnsi="IRNazanin" w:eastAsia="IRNazanin" w:cs="IRNazanin"/>
          <w:lang w:bidi="fa-IR"/>
          <w:color w:val="111111"/>
          <w:sz w:val="28"/>
          <w:szCs w:val="28"/>
          <w:rtl/>
        </w:rPr>
        <w:t xml:space="preserve">کا :مجهول تا :مجهول؛ 6 ص 18/7/11/5سم [معجم المخطوطات النجفية 578]</w:t>
      </w:r>
    </w:p>
    <w:p>
      <w:pPr>
        <w:pStyle w:val="BookText"/>
      </w:pPr>
      <w:r>
        <w:rPr>
          <w:rFonts w:ascii="Times New Roman" w:hAnsi="Times New Roman" w:eastAsia="Times New Roman" w:cs="Times New Roman"/>
          <w:lang w:val="en-US" w:bidi="en-US"/>
          <w:color w:val="111111"/>
          <w:sz w:val="28"/>
          <w:szCs w:val="28"/>
          <w:rtl/>
        </w:rPr>
        <w:t xml:space="preserve">44412.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7308</w:t>
      </w:r>
    </w:p>
    <w:p>
      <w:pPr>
        <w:pStyle w:val="BookText"/>
      </w:pPr>
      <w:r>
        <w:rPr>
          <w:rFonts w:ascii="IRNazanin" w:hAnsi="IRNazanin" w:eastAsia="IRNazanin" w:cs="IRNazanin"/>
          <w:lang w:bidi="fa-IR"/>
          <w:color w:val="111111"/>
          <w:sz w:val="28"/>
          <w:szCs w:val="28"/>
          <w:rtl/>
        </w:rPr>
        <w:t xml:space="preserve">کا :مجهول :تا :مجهول 23 ص [ف: 1-285]</w:t>
      </w:r>
    </w:p>
    <w:p>
      <w:pPr>
        <w:pStyle w:val="BookText"/>
      </w:pPr>
      <w:r>
        <w:rPr>
          <w:rFonts w:ascii="Times New Roman" w:hAnsi="Times New Roman" w:eastAsia="Times New Roman" w:cs="Times New Roman"/>
          <w:lang w:val="en-US" w:bidi="en-US"/>
          <w:color w:val="111111"/>
          <w:sz w:val="28"/>
          <w:szCs w:val="28"/>
          <w:rtl/>
        </w:rPr>
        <w:t xml:space="preserve">44413.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7311</w:t>
      </w:r>
    </w:p>
    <w:p>
      <w:pPr>
        <w:pStyle w:val="BookText"/>
      </w:pPr>
      <w:r>
        <w:rPr>
          <w:rFonts w:ascii="IRNazanin" w:hAnsi="IRNazanin" w:eastAsia="IRNazanin" w:cs="IRNazanin"/>
          <w:lang w:bidi="fa-IR"/>
          <w:color w:val="111111"/>
          <w:sz w:val="28"/>
          <w:szCs w:val="28"/>
          <w:rtl/>
        </w:rPr>
        <w:t xml:space="preserve">کا :عمر شنکرف ،تا :مجهول 25 ص ف 1-285]</w:t>
      </w:r>
    </w:p>
    <w:p>
      <w:pPr>
        <w:pStyle w:val="BookText"/>
      </w:pPr>
      <w:r>
        <w:rPr>
          <w:rFonts w:ascii="IRNazanin" w:hAnsi="IRNazanin" w:eastAsia="IRNazanin" w:cs="IRNazanin"/>
          <w:lang w:bidi="fa-IR"/>
          <w:color w:val="111111"/>
          <w:sz w:val="28"/>
          <w:szCs w:val="28"/>
          <w:rtl/>
        </w:rPr>
        <w:t xml:space="preserve">44414 .بغداد؛ دار المخطوطات؛ رقم المخطوط : 5179/1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الافتخاري ،تا :مجهول؛ 10 ص 18 س ، 21 15سم [المتحف العراقي -ف:</w:t>
      </w:r>
    </w:p>
    <w:p>
      <w:pPr>
        <w:pStyle w:val="BookText"/>
      </w:pPr>
      <w:r>
        <w:rPr>
          <w:rFonts w:ascii="Amiri" w:hAnsi="Amiri" w:eastAsia="Amiri" w:cs="Amiri"/>
          <w:lang w:bidi="ar-SA"/>
          <w:color w:val="111111"/>
          <w:sz w:val="28"/>
          <w:szCs w:val="28"/>
          <w:rtl/>
        </w:rPr>
        <w:t xml:space="preserve">الطب والصيدلة -11]</w:t>
      </w:r>
    </w:p>
    <w:p>
      <w:pPr>
        <w:pStyle w:val="BookText"/>
      </w:pPr>
      <w:r>
        <w:rPr>
          <w:rFonts w:ascii="IRNazanin" w:hAnsi="IRNazanin" w:eastAsia="IRNazanin" w:cs="IRNazanin"/>
          <w:lang w:bidi="fa-IR"/>
          <w:color w:val="111111"/>
          <w:sz w:val="28"/>
          <w:szCs w:val="28"/>
          <w:rtl/>
        </w:rPr>
        <w:t xml:space="preserve">ص: 796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00" w:name="pg8262_55096"/>
    <w:bookmarkEnd w:id="600"/>
    <w:p>
      <w:pPr>
        <w:pStyle w:val="Heading2"/>
      </w:pPr>
      <w:bookmarkStart w:id="2225" w:name="_Toc1544"/>
      <w:r>
        <w:t>طب النبي / طب - عربي</w:t>
      </w:r>
      <w:bookmarkEnd w:id="2225"/>
    </w:p>
    <w:p>
      <w:pPr>
        <w:pStyle w:val="BookText"/>
      </w:pPr>
      <w:r>
        <w:rPr>
          <w:rFonts w:ascii="Times New Roman" w:hAnsi="Times New Roman" w:eastAsia="Times New Roman" w:cs="Times New Roman"/>
          <w:lang w:val="en-US" w:bidi="en-US"/>
          <w:color w:val="111111"/>
          <w:sz w:val="28"/>
          <w:szCs w:val="28"/>
          <w:rtl/>
        </w:rPr>
        <w:t xml:space="preserve">44415.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6852</w:t>
      </w:r>
    </w:p>
    <w:p>
      <w:pPr>
        <w:pStyle w:val="BookText"/>
      </w:pPr>
      <w:r>
        <w:rPr>
          <w:rFonts w:ascii="Amiri" w:hAnsi="Amiri" w:eastAsia="Amiri" w:cs="Amiri"/>
          <w:lang w:bidi="ar-SA"/>
          <w:color w:val="111111"/>
          <w:sz w:val="28"/>
          <w:szCs w:val="28"/>
          <w:rtl/>
        </w:rPr>
        <w:t xml:space="preserve">كا :محمّد حسن اللاهيجاني، تا: 1301ه- 14 ص [ف: 1-285]</w:t>
      </w:r>
    </w:p>
    <w:p>
      <w:pPr>
        <w:pStyle w:val="BookText"/>
      </w:pPr>
      <w:r>
        <w:rPr>
          <w:rFonts w:ascii="Amiri" w:hAnsi="Amiri" w:eastAsia="Amiri" w:cs="Amiri"/>
          <w:lang w:bidi="ar-SA"/>
          <w:color w:val="111111"/>
          <w:sz w:val="28"/>
          <w:szCs w:val="28"/>
          <w:rtl/>
        </w:rPr>
        <w:t xml:space="preserve">الطب النبي صلّى الله عليه وسلم -الطب النبوي</w:t>
      </w:r>
    </w:p>
    <w:p>
      <w:pPr>
        <w:pStyle w:val="Heading2"/>
      </w:pPr>
      <w:bookmarkStart w:id="2226" w:name="_Toc1545"/>
      <w:r>
        <w:t>طب النبي محمّد (ص) (رسالة في) / حديث - عربي</w:t>
      </w:r>
      <w:bookmarkEnd w:id="2226"/>
    </w:p>
    <w:p>
      <w:pPr>
        <w:pStyle w:val="BookText"/>
      </w:pPr>
      <w:r>
        <w:rPr>
          <w:rFonts w:ascii="Times New Roman" w:hAnsi="Times New Roman" w:eastAsia="Times New Roman" w:cs="Times New Roman"/>
          <w:lang w:val="en-US" w:bidi="en-US"/>
          <w:color w:val="111111"/>
          <w:sz w:val="28"/>
          <w:szCs w:val="28"/>
          <w:rtl/>
        </w:rPr>
        <w:t xml:space="preserve">44416.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486</w:t>
      </w:r>
    </w:p>
    <w:p>
      <w:pPr>
        <w:pStyle w:val="BookText"/>
      </w:pPr>
      <w:r>
        <w:rPr>
          <w:rFonts w:ascii="IRNazanin" w:hAnsi="IRNazanin" w:eastAsia="IRNazanin" w:cs="IRNazanin"/>
          <w:lang w:bidi="fa-IR"/>
          <w:color w:val="111111"/>
          <w:sz w:val="28"/>
          <w:szCs w:val="28"/>
          <w:rtl/>
        </w:rPr>
        <w:t xml:space="preserve">کا :مجهول ،تا: 1090ه- عليها خط المجلسي؛ 16 ص 17س، 2313/5سم [معجم المخطوطات النجفية: 436]</w:t>
      </w:r>
    </w:p>
    <w:p>
      <w:pPr>
        <w:pStyle w:val="Heading2"/>
      </w:pPr>
      <w:bookmarkStart w:id="2227" w:name="_Toc1546"/>
      <w:r>
        <w:t>طب النساء / طب - عربي</w:t>
      </w:r>
      <w:bookmarkEnd w:id="2227"/>
    </w:p>
    <w:p>
      <w:pPr>
        <w:pStyle w:val="BookText"/>
      </w:pPr>
      <w:r>
        <w:rPr>
          <w:rFonts w:ascii="Amiri" w:hAnsi="Amiri" w:eastAsia="Amiri" w:cs="Amiri"/>
          <w:lang w:bidi="ar-SA"/>
          <w:color w:val="111111"/>
          <w:sz w:val="28"/>
          <w:szCs w:val="28"/>
          <w:rtl/>
        </w:rPr>
        <w:t xml:space="preserve">44417 .بغداد؛ يعقوب سركيس المهداة إلى جامعة الحكمة؛ رقم المخطوط : 188/3</w:t>
      </w:r>
    </w:p>
    <w:p>
      <w:pPr>
        <w:pStyle w:val="BookText"/>
      </w:pPr>
      <w:r>
        <w:rPr>
          <w:rFonts w:ascii="IRNazanin" w:hAnsi="IRNazanin" w:eastAsia="IRNazanin" w:cs="IRNazanin"/>
          <w:lang w:bidi="fa-IR"/>
          <w:color w:val="111111"/>
          <w:sz w:val="28"/>
          <w:szCs w:val="28"/>
          <w:rtl/>
        </w:rPr>
        <w:t xml:space="preserve">باب طب علة النساء التي في الأرحام ؛کا :مجهول، تا :مجهول؛ 3ص (7-6)، 26-23س، 13*20/5سم [ف: 120]</w:t>
      </w:r>
    </w:p>
    <w:p>
      <w:pPr>
        <w:pStyle w:val="Heading2"/>
      </w:pPr>
      <w:bookmarkStart w:id="2228" w:name="_Toc1547"/>
      <w:r>
        <w:t>الطب والأدب (فوائد في) / طب، أدب - عربي</w:t>
      </w:r>
      <w:bookmarkEnd w:id="2228"/>
    </w:p>
    <w:p>
      <w:pPr>
        <w:pStyle w:val="BookText"/>
      </w:pPr>
      <w:r>
        <w:rPr>
          <w:rFonts w:ascii="Times New Roman" w:hAnsi="Times New Roman" w:eastAsia="Times New Roman" w:cs="Times New Roman"/>
          <w:lang w:val="en-US" w:bidi="en-US"/>
          <w:color w:val="111111"/>
          <w:sz w:val="28"/>
          <w:szCs w:val="28"/>
          <w:rtl/>
        </w:rPr>
        <w:t xml:space="preserve">44418.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64/24/9</w:t>
      </w:r>
    </w:p>
    <w:p>
      <w:pPr>
        <w:pStyle w:val="BookText"/>
      </w:pPr>
      <w:r>
        <w:rPr>
          <w:rFonts w:ascii="IRNazanin" w:hAnsi="IRNazanin" w:eastAsia="IRNazanin" w:cs="IRNazanin"/>
          <w:lang w:bidi="fa-IR"/>
          <w:color w:val="111111"/>
          <w:sz w:val="28"/>
          <w:szCs w:val="28"/>
          <w:rtl/>
        </w:rPr>
        <w:t xml:space="preserve">کا :مجهول ،تا :مجهول؛ 1813سم[ الأوقاف العامة - موصل: 5-261]</w:t>
      </w:r>
    </w:p>
    <w:p>
      <w:pPr>
        <w:pStyle w:val="Heading2"/>
      </w:pPr>
      <w:bookmarkStart w:id="2229" w:name="_Toc1548"/>
      <w:r>
        <w:t>طب وأدعيه وزيارات / طب، دعاء - فارسي</w:t>
      </w:r>
      <w:bookmarkEnd w:id="2229"/>
    </w:p>
    <w:p>
      <w:pPr>
        <w:pStyle w:val="BookText"/>
      </w:pPr>
      <w:r>
        <w:rPr>
          <w:rFonts w:ascii="Times New Roman" w:hAnsi="Times New Roman" w:eastAsia="Times New Roman" w:cs="Times New Roman"/>
          <w:lang w:val="en-US" w:bidi="en-US"/>
          <w:color w:val="111111"/>
          <w:sz w:val="28"/>
          <w:szCs w:val="28"/>
          <w:rtl/>
        </w:rPr>
        <w:t xml:space="preserve">44419.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6968</w:t>
      </w:r>
    </w:p>
    <w:p>
      <w:pPr>
        <w:pStyle w:val="BookText"/>
      </w:pPr>
      <w:r>
        <w:rPr>
          <w:rFonts w:ascii="IRNazanin" w:hAnsi="IRNazanin" w:eastAsia="IRNazanin" w:cs="IRNazanin"/>
          <w:lang w:bidi="fa-IR"/>
          <w:color w:val="111111"/>
          <w:sz w:val="28"/>
          <w:szCs w:val="28"/>
          <w:rtl/>
        </w:rPr>
        <w:t xml:space="preserve">کا :مجهول، تا :مجهول؛ ناقصة :الأوّل والآخر؛ 766 ص :[ف: 1-192]</w:t>
      </w:r>
    </w:p>
    <w:p>
      <w:pPr>
        <w:pStyle w:val="BookText"/>
      </w:pPr>
      <w:r>
        <w:rPr>
          <w:rFonts w:ascii="Times New Roman" w:hAnsi="Times New Roman" w:eastAsia="Times New Roman" w:cs="Times New Roman"/>
          <w:lang w:val="en-US" w:bidi="en-US"/>
          <w:color w:val="111111"/>
          <w:sz w:val="28"/>
          <w:szCs w:val="28"/>
          <w:rtl/>
        </w:rPr>
        <w:t xml:space="preserve">44420.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6967</w:t>
      </w:r>
    </w:p>
    <w:p>
      <w:pPr>
        <w:pStyle w:val="BookText"/>
      </w:pPr>
      <w:r>
        <w:rPr>
          <w:rFonts w:ascii="IRNazanin" w:hAnsi="IRNazanin" w:eastAsia="IRNazanin" w:cs="IRNazanin"/>
          <w:lang w:bidi="fa-IR"/>
          <w:color w:val="111111"/>
          <w:sz w:val="28"/>
          <w:szCs w:val="28"/>
          <w:rtl/>
        </w:rPr>
        <w:t xml:space="preserve">کا :مجهول، تا :مجهول؛ ناقصة :الآخر؛ 100 ص [ف: 1-192]</w:t>
      </w:r>
    </w:p>
    <w:p>
      <w:pPr>
        <w:pStyle w:val="BookText"/>
      </w:pPr>
      <w:r>
        <w:rPr>
          <w:rFonts w:ascii="IRNazanin" w:hAnsi="IRNazanin" w:eastAsia="IRNazanin" w:cs="IRNazanin"/>
          <w:lang w:bidi="fa-IR"/>
          <w:color w:val="111111"/>
          <w:sz w:val="28"/>
          <w:szCs w:val="28"/>
          <w:rtl/>
        </w:rPr>
        <w:t xml:space="preserve">ص: 797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01" w:name="pg8262_55098"/>
    <w:bookmarkEnd w:id="601"/>
    <w:p>
      <w:pPr>
        <w:pStyle w:val="Heading2"/>
      </w:pPr>
      <w:bookmarkStart w:id="2230" w:name="_Toc1549"/>
      <w:r>
        <w:t>الطب والحكمة (فوائد في) / طب - عربي</w:t>
      </w:r>
      <w:bookmarkEnd w:id="2230"/>
    </w:p>
    <w:p>
      <w:pPr>
        <w:pStyle w:val="BookText"/>
      </w:pPr>
      <w:r>
        <w:rPr>
          <w:rFonts w:ascii="Times New Roman" w:hAnsi="Times New Roman" w:eastAsia="Times New Roman" w:cs="Times New Roman"/>
          <w:lang w:val="en-US" w:bidi="en-US"/>
          <w:color w:val="111111"/>
          <w:sz w:val="28"/>
          <w:szCs w:val="28"/>
          <w:rtl/>
        </w:rPr>
        <w:t xml:space="preserve">44421.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10/9/7</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6-216]</w:t>
      </w:r>
    </w:p>
    <w:p>
      <w:pPr>
        <w:pStyle w:val="Heading2"/>
      </w:pPr>
      <w:bookmarkStart w:id="2231" w:name="_Toc1550"/>
      <w:r>
        <w:t>الطب والدم / تاريخ - عربي</w:t>
      </w:r>
      <w:bookmarkEnd w:id="2231"/>
    </w:p>
    <w:p>
      <w:pPr>
        <w:pStyle w:val="BookText"/>
      </w:pPr>
      <w:r>
        <w:rPr>
          <w:rFonts w:ascii="Amiri" w:hAnsi="Amiri" w:eastAsia="Amiri" w:cs="Amiri"/>
          <w:lang w:bidi="ar-SA"/>
          <w:color w:val="111111"/>
          <w:sz w:val="28"/>
          <w:szCs w:val="28"/>
          <w:rtl/>
        </w:rPr>
        <w:t xml:space="preserve">44422 .النجف الأشرف؛ مكتبة الإمام أمير المؤمنين العامة؛ رقم المخطوط: 9</w:t>
      </w:r>
    </w:p>
    <w:p>
      <w:pPr>
        <w:pStyle w:val="BookText"/>
      </w:pPr>
      <w:r>
        <w:rPr>
          <w:rFonts w:ascii="Amiri" w:hAnsi="Amiri" w:eastAsia="Amiri" w:cs="Amiri"/>
          <w:lang w:bidi="ar-SA"/>
          <w:color w:val="111111"/>
          <w:sz w:val="28"/>
          <w:szCs w:val="28"/>
          <w:rtl/>
        </w:rPr>
        <w:t xml:space="preserve">من كتاب الطب والدم فصل السكان على وجه الأرض؛ كا :مجهول، تا: 1243ه- [معجم</w:t>
      </w:r>
    </w:p>
    <w:p>
      <w:pPr>
        <w:pStyle w:val="BookText"/>
      </w:pPr>
      <w:r>
        <w:rPr>
          <w:rFonts w:ascii="Amiri" w:hAnsi="Amiri" w:eastAsia="Amiri" w:cs="Amiri"/>
          <w:lang w:bidi="ar-SA"/>
          <w:color w:val="111111"/>
          <w:sz w:val="28"/>
          <w:szCs w:val="28"/>
          <w:rtl/>
        </w:rPr>
        <w:t xml:space="preserve">المخطوطات النجفية : 876]</w:t>
      </w:r>
    </w:p>
    <w:p>
      <w:pPr>
        <w:pStyle w:val="Heading2"/>
      </w:pPr>
      <w:bookmarkStart w:id="2232" w:name="_Toc1551"/>
      <w:r>
        <w:t>الطب والعلاجات / طب - فارسي</w:t>
      </w:r>
      <w:bookmarkEnd w:id="2232"/>
    </w:p>
    <w:p>
      <w:pPr>
        <w:pStyle w:val="BookText"/>
      </w:pPr>
      <w:r>
        <w:rPr>
          <w:rFonts w:ascii="Times New Roman" w:hAnsi="Times New Roman" w:eastAsia="Times New Roman" w:cs="Times New Roman"/>
          <w:lang w:val="en-US" w:bidi="en-US"/>
          <w:color w:val="111111"/>
          <w:sz w:val="28"/>
          <w:szCs w:val="28"/>
          <w:rtl/>
        </w:rPr>
        <w:t xml:space="preserve">44423.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1423</w:t>
      </w:r>
    </w:p>
    <w:p>
      <w:pPr>
        <w:pStyle w:val="BookText"/>
      </w:pPr>
      <w:r>
        <w:rPr>
          <w:rFonts w:ascii="IRNazanin" w:hAnsi="IRNazanin" w:eastAsia="IRNazanin" w:cs="IRNazanin"/>
          <w:lang w:bidi="fa-IR"/>
          <w:color w:val="111111"/>
          <w:sz w:val="28"/>
          <w:szCs w:val="28"/>
          <w:rtl/>
        </w:rPr>
        <w:t xml:space="preserve">کا :مجهول ،تا: مجهول؛ ناقصة : الأوّل والآخر؛ 265 ص [ف: 1-332]</w:t>
      </w:r>
    </w:p>
    <w:p>
      <w:pPr>
        <w:pStyle w:val="Heading2"/>
      </w:pPr>
      <w:bookmarkStart w:id="2233" w:name="_Toc1552"/>
      <w:r>
        <w:t>الطب والفلك( كتاب في) / هيئة، طب - عربي</w:t>
      </w:r>
      <w:bookmarkEnd w:id="2233"/>
    </w:p>
    <w:p>
      <w:pPr>
        <w:pStyle w:val="BookText"/>
      </w:pPr>
      <w:r>
        <w:rPr>
          <w:rFonts w:ascii="Amiri" w:hAnsi="Amiri" w:eastAsia="Amiri" w:cs="Amiri"/>
          <w:lang w:bidi="ar-SA"/>
          <w:color w:val="111111"/>
          <w:sz w:val="28"/>
          <w:szCs w:val="28"/>
          <w:rtl/>
        </w:rPr>
        <w:t xml:space="preserve">44424 العمارة خزانة ضياء شكارة رقم المخطوط: 22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2-201]</w:t>
      </w:r>
    </w:p>
    <w:p>
      <w:pPr>
        <w:pStyle w:val="Heading2"/>
      </w:pPr>
      <w:bookmarkStart w:id="2234" w:name="_Toc1553"/>
      <w:r>
        <w:t>طب وطلسمات / طب، دعاء - فارسي</w:t>
      </w:r>
      <w:bookmarkEnd w:id="2234"/>
    </w:p>
    <w:p>
      <w:pPr>
        <w:pStyle w:val="BookText"/>
      </w:pPr>
      <w:r>
        <w:rPr>
          <w:rFonts w:ascii="Amiri" w:hAnsi="Amiri" w:eastAsia="Amiri" w:cs="Amiri"/>
          <w:lang w:bidi="ar-SA"/>
          <w:color w:val="111111"/>
          <w:sz w:val="28"/>
          <w:szCs w:val="28"/>
          <w:rtl/>
        </w:rPr>
        <w:t xml:space="preserve">44425 . النجف الأشرف؛ مؤسسة كاشف الغطاء العامة؛ رقم المخطوط: 5998</w:t>
      </w:r>
    </w:p>
    <w:p>
      <w:pPr>
        <w:pStyle w:val="BookText"/>
      </w:pPr>
      <w:r>
        <w:rPr>
          <w:rFonts w:ascii="IRNazanin" w:hAnsi="IRNazanin" w:eastAsia="IRNazanin" w:cs="IRNazanin"/>
          <w:lang w:bidi="fa-IR"/>
          <w:color w:val="111111"/>
          <w:sz w:val="28"/>
          <w:szCs w:val="28"/>
          <w:rtl/>
        </w:rPr>
        <w:t xml:space="preserve">کا :مجهول ،تا: مجهول؛ ناقصة: الأوّل والآخر؛ 149 ص [ف: 1-342]</w:t>
      </w:r>
    </w:p>
    <w:p>
      <w:pPr>
        <w:pStyle w:val="BookText"/>
      </w:pPr>
      <w:r>
        <w:rPr>
          <w:rFonts w:ascii="IRNazanin" w:hAnsi="IRNazanin" w:eastAsia="IRNazanin" w:cs="IRNazanin"/>
          <w:lang w:bidi="fa-IR"/>
          <w:color w:val="111111"/>
          <w:sz w:val="28"/>
          <w:szCs w:val="28"/>
          <w:rtl/>
        </w:rPr>
        <w:t xml:space="preserve">ص: 798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02" w:name="pg8262_55100"/>
    <w:bookmarkEnd w:id="602"/>
    <w:p>
      <w:pPr>
        <w:pStyle w:val="BookText"/>
      </w:pPr>
      <w:r>
        <w:rPr>
          <w:rFonts w:ascii="Amiri" w:hAnsi="Amiri" w:eastAsia="Amiri" w:cs="Amiri"/>
          <w:lang w:bidi="ar-SA"/>
          <w:color w:val="111111"/>
          <w:sz w:val="28"/>
          <w:szCs w:val="28"/>
          <w:rtl/>
        </w:rPr>
        <w:t xml:space="preserve">طبي - طب طبي</w:t>
      </w:r>
    </w:p>
    <w:p>
      <w:pPr>
        <w:pStyle w:val="Heading2"/>
      </w:pPr>
      <w:bookmarkStart w:id="2235" w:name="_Toc1554"/>
      <w:r>
        <w:t>طبيب العائلة / طب - عربي</w:t>
      </w:r>
      <w:bookmarkEnd w:id="2235"/>
    </w:p>
    <w:p>
      <w:pPr>
        <w:pStyle w:val="BookText"/>
      </w:pPr>
      <w:r>
        <w:rPr>
          <w:rFonts w:ascii="Amiri" w:hAnsi="Amiri" w:eastAsia="Amiri" w:cs="Amiri"/>
          <w:lang w:bidi="ar-SA"/>
          <w:color w:val="111111"/>
          <w:sz w:val="28"/>
          <w:szCs w:val="28"/>
          <w:rtl/>
        </w:rPr>
        <w:t xml:space="preserve">دكتور موبو</w:t>
      </w:r>
    </w:p>
    <w:p>
      <w:pPr>
        <w:pStyle w:val="BookText"/>
      </w:pPr>
      <w:r>
        <w:rPr>
          <w:rFonts w:ascii="IRNazanin" w:hAnsi="IRNazanin" w:eastAsia="IRNazanin" w:cs="IRNazanin"/>
          <w:lang w:bidi="fa-IR"/>
          <w:color w:val="111111"/>
          <w:sz w:val="28"/>
          <w:szCs w:val="28"/>
          <w:rtl/>
        </w:rPr>
        <w:t xml:space="preserve">44426 .بغداد؛ دار المخطوطات؛ رقم المخطوط : 2175</w:t>
      </w:r>
    </w:p>
    <w:p>
      <w:pPr>
        <w:pStyle w:val="BookText"/>
      </w:pPr>
      <w:r>
        <w:rPr>
          <w:rFonts w:ascii="IRNazanin" w:hAnsi="IRNazanin" w:eastAsia="IRNazanin" w:cs="IRNazanin"/>
          <w:lang w:bidi="fa-IR"/>
          <w:color w:val="111111"/>
          <w:sz w:val="28"/>
          <w:szCs w:val="28"/>
          <w:rtl/>
        </w:rPr>
        <w:t xml:space="preserve">کا :مجهول ،تا :مجهول؛ 65 ص 12 و 16س، 19*12/5سم [المتحف العراقي -ف: الطب</w:t>
      </w:r>
    </w:p>
    <w:p>
      <w:pPr>
        <w:pStyle w:val="BookText"/>
      </w:pPr>
      <w:r>
        <w:rPr>
          <w:rFonts w:ascii="Amiri" w:hAnsi="Amiri" w:eastAsia="Amiri" w:cs="Amiri"/>
          <w:lang w:bidi="ar-SA"/>
          <w:color w:val="111111"/>
          <w:sz w:val="28"/>
          <w:szCs w:val="28"/>
          <w:rtl/>
        </w:rPr>
        <w:t xml:space="preserve">والصيدلة -219 ]</w:t>
      </w:r>
    </w:p>
    <w:p>
      <w:pPr>
        <w:pStyle w:val="BookText"/>
      </w:pPr>
      <w:r>
        <w:rPr>
          <w:rFonts w:ascii="Amiri" w:hAnsi="Amiri" w:eastAsia="Amiri" w:cs="Amiri"/>
          <w:lang w:bidi="ar-SA"/>
          <w:color w:val="111111"/>
          <w:sz w:val="28"/>
          <w:szCs w:val="28"/>
          <w:rtl/>
        </w:rPr>
        <w:t xml:space="preserve">طبية (رسالة ) - الطب</w:t>
      </w:r>
    </w:p>
    <w:p>
      <w:pPr>
        <w:pStyle w:val="Heading2"/>
      </w:pPr>
      <w:bookmarkStart w:id="2236" w:name="_Toc1555"/>
      <w:r>
        <w:t>طب يوسف / طب - عربي</w:t>
      </w:r>
      <w:bookmarkEnd w:id="2236"/>
    </w:p>
    <w:p>
      <w:pPr>
        <w:pStyle w:val="BookText"/>
      </w:pPr>
      <w:r>
        <w:rPr>
          <w:rFonts w:ascii="Amiri" w:hAnsi="Amiri" w:eastAsia="Amiri" w:cs="Amiri"/>
          <w:lang w:bidi="ar-SA"/>
          <w:color w:val="111111"/>
          <w:sz w:val="28"/>
          <w:szCs w:val="28"/>
          <w:rtl/>
        </w:rPr>
        <w:t xml:space="preserve">الطبيب يوسف بن محمّد يوسف( القرن 10 ه-)</w:t>
      </w:r>
    </w:p>
    <w:p>
      <w:pPr>
        <w:pStyle w:val="BookText"/>
      </w:pPr>
      <w:r>
        <w:rPr>
          <w:rFonts w:ascii="Amiri" w:hAnsi="Amiri" w:eastAsia="Amiri" w:cs="Amiri"/>
          <w:lang w:bidi="ar-SA"/>
          <w:color w:val="111111"/>
          <w:sz w:val="28"/>
          <w:szCs w:val="28"/>
          <w:rtl/>
        </w:rPr>
        <w:t xml:space="preserve">44427 . كربلاء؛ الروضة الحسينية (مكتبة)؛ رقم المخطوط : 828/3م - ح 9870</w:t>
      </w:r>
    </w:p>
    <w:p>
      <w:pPr>
        <w:pStyle w:val="BookText"/>
      </w:pPr>
      <w:r>
        <w:rPr>
          <w:rFonts w:ascii="IRNazanin" w:hAnsi="IRNazanin" w:eastAsia="IRNazanin" w:cs="IRNazanin"/>
          <w:lang w:bidi="fa-IR"/>
          <w:color w:val="111111"/>
          <w:sz w:val="28"/>
          <w:szCs w:val="28"/>
          <w:rtl/>
        </w:rPr>
        <w:t xml:space="preserve">نسخ ،کا :مجهول ،تا: 1129ه- 15س، 1711سم [مخطوطات كربلاء: 4-359]</w:t>
      </w:r>
    </w:p>
    <w:p>
      <w:pPr>
        <w:pStyle w:val="BookText"/>
      </w:pPr>
      <w:r>
        <w:rPr>
          <w:rFonts w:ascii="Amiri" w:hAnsi="Amiri" w:eastAsia="Amiri" w:cs="Amiri"/>
          <w:lang w:bidi="ar-SA"/>
          <w:color w:val="111111"/>
          <w:sz w:val="28"/>
          <w:szCs w:val="28"/>
          <w:rtl/>
        </w:rPr>
        <w:t xml:space="preserve">طب يوسفي - جامع الفوائد</w:t>
      </w:r>
    </w:p>
    <w:p>
      <w:pPr>
        <w:pStyle w:val="Heading2"/>
      </w:pPr>
      <w:bookmarkStart w:id="2237" w:name="_Toc1556"/>
      <w:r>
        <w:t>الطرائف - القصائد العشرونيات / شعر - عربي</w:t>
      </w:r>
      <w:bookmarkEnd w:id="2237"/>
    </w:p>
    <w:p>
      <w:pPr>
        <w:pStyle w:val="BookText"/>
      </w:pPr>
      <w:r>
        <w:rPr>
          <w:rFonts w:ascii="Amiri" w:hAnsi="Amiri" w:eastAsia="Amiri" w:cs="Amiri"/>
          <w:lang w:bidi="ar-SA"/>
          <w:color w:val="111111"/>
          <w:sz w:val="28"/>
          <w:szCs w:val="28"/>
          <w:rtl/>
        </w:rPr>
        <w:t xml:space="preserve">الطرائفي، عبد الكريم بن ضرغام ( - 852 ه-)</w:t>
      </w:r>
    </w:p>
    <w:p>
      <w:pPr>
        <w:pStyle w:val="BookText"/>
      </w:pPr>
      <w:r>
        <w:rPr>
          <w:rFonts w:ascii="Amiri" w:hAnsi="Amiri" w:eastAsia="Amiri" w:cs="Amiri"/>
          <w:lang w:bidi="ar-SA"/>
          <w:color w:val="111111"/>
          <w:sz w:val="28"/>
          <w:szCs w:val="28"/>
          <w:rtl/>
        </w:rPr>
        <w:t xml:space="preserve">أوّله :البسملة، قال الشيخ القاضي جمال الدين عبد الكريم بن ضرغام الطرائفي رحمة الله عليه</w:t>
      </w:r>
    </w:p>
    <w:p>
      <w:pPr>
        <w:pStyle w:val="BookText"/>
      </w:pPr>
      <w:r>
        <w:rPr>
          <w:rFonts w:ascii="Amiri" w:hAnsi="Amiri" w:eastAsia="Amiri" w:cs="Amiri"/>
          <w:lang w:bidi="ar-SA"/>
          <w:color w:val="111111"/>
          <w:sz w:val="28"/>
          <w:szCs w:val="28"/>
          <w:rtl/>
        </w:rPr>
        <w:t xml:space="preserve">الحمد لله الذي ميز الإنسان بالنطق والبيان وفجر ينابيع الحكمة ....</w:t>
      </w:r>
    </w:p>
    <w:p>
      <w:pPr>
        <w:pStyle w:val="BookText"/>
      </w:pPr>
      <w:r>
        <w:rPr>
          <w:rFonts w:ascii="Amiri" w:hAnsi="Amiri" w:eastAsia="Amiri" w:cs="Amiri"/>
          <w:lang w:bidi="ar-SA"/>
          <w:color w:val="111111"/>
          <w:sz w:val="28"/>
          <w:szCs w:val="28"/>
          <w:rtl/>
        </w:rPr>
        <w:t xml:space="preserve">آخره: سامعاً لدعاءي.</w:t>
      </w:r>
    </w:p>
    <w:p>
      <w:pPr>
        <w:pStyle w:val="BookText"/>
      </w:pPr>
      <w:r>
        <w:rPr>
          <w:rFonts w:ascii="IRNazanin" w:hAnsi="IRNazanin" w:eastAsia="IRNazanin" w:cs="IRNazanin"/>
          <w:lang w:bidi="fa-IR"/>
          <w:color w:val="111111"/>
          <w:sz w:val="28"/>
          <w:szCs w:val="28"/>
          <w:rtl/>
        </w:rPr>
        <w:t xml:space="preserve">[فنخا: 22 187]</w:t>
      </w:r>
    </w:p>
    <w:p>
      <w:pPr>
        <w:pStyle w:val="BookText"/>
      </w:pPr>
      <w:r>
        <w:rPr>
          <w:rFonts w:ascii="IRNazanin" w:hAnsi="IRNazanin" w:eastAsia="IRNazanin" w:cs="IRNazanin"/>
          <w:lang w:bidi="fa-IR"/>
          <w:color w:val="111111"/>
          <w:sz w:val="28"/>
          <w:szCs w:val="28"/>
          <w:rtl/>
        </w:rPr>
        <w:t xml:space="preserve">ص: 799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03" w:name="pg8262_55102"/>
    <w:bookmarkEnd w:id="603"/>
    <w:p>
      <w:pPr>
        <w:pStyle w:val="BookText"/>
      </w:pPr>
      <w:r>
        <w:rPr>
          <w:rFonts w:ascii="IRNazanin" w:hAnsi="IRNazanin" w:eastAsia="IRNazanin" w:cs="IRNazanin"/>
          <w:lang w:bidi="fa-IR"/>
          <w:color w:val="111111"/>
          <w:sz w:val="28"/>
          <w:szCs w:val="28"/>
          <w:rtl/>
        </w:rPr>
        <w:t xml:space="preserve">44428 .بغداد؛ دار المخطوطات؛ رقم المخطوط : 1419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54 ص 13 س 1512سم [المتحف العراقي - ف: الأدب - 422]</w:t>
      </w:r>
    </w:p>
    <w:p>
      <w:pPr>
        <w:pStyle w:val="Heading2"/>
      </w:pPr>
      <w:bookmarkStart w:id="2238" w:name="_Toc1557"/>
      <w:r>
        <w:t>طرائف / أخلاق - عربي</w:t>
      </w:r>
      <w:bookmarkEnd w:id="2238"/>
    </w:p>
    <w:p>
      <w:pPr>
        <w:pStyle w:val="BookText"/>
      </w:pPr>
      <w:r>
        <w:rPr>
          <w:rFonts w:ascii="Amiri" w:hAnsi="Amiri" w:eastAsia="Amiri" w:cs="Amiri"/>
          <w:lang w:bidi="ar-SA"/>
          <w:color w:val="111111"/>
          <w:sz w:val="28"/>
          <w:szCs w:val="28"/>
          <w:rtl/>
        </w:rPr>
        <w:t xml:space="preserve">الفيض الكاشاني، محمّد بن شاه مرتضى (1006 - 1091ه- )</w:t>
      </w:r>
    </w:p>
    <w:p>
      <w:pPr>
        <w:pStyle w:val="BookText"/>
      </w:pPr>
      <w:r>
        <w:rPr>
          <w:rFonts w:ascii="Times New Roman" w:hAnsi="Times New Roman" w:eastAsia="Times New Roman" w:cs="Times New Roman"/>
          <w:lang w:val="en-US" w:bidi="en-US"/>
          <w:color w:val="111111"/>
          <w:sz w:val="28"/>
          <w:szCs w:val="28"/>
          <w:rtl/>
        </w:rPr>
        <w:t xml:space="preserve">44429.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190</w:t>
      </w:r>
    </w:p>
    <w:p>
      <w:pPr>
        <w:pStyle w:val="BookText"/>
      </w:pPr>
      <w:r>
        <w:rPr>
          <w:rFonts w:ascii="IRNazanin" w:hAnsi="IRNazanin" w:eastAsia="IRNazanin" w:cs="IRNazanin"/>
          <w:lang w:bidi="fa-IR"/>
          <w:color w:val="111111"/>
          <w:sz w:val="28"/>
          <w:szCs w:val="28"/>
          <w:rtl/>
        </w:rPr>
        <w:t xml:space="preserve">کا :مجهول ،تا: مجهول ؛ 35 ص 17س 16/6/11سم [معجم المخطوطات النجفية: 579]</w:t>
      </w:r>
    </w:p>
    <w:p>
      <w:pPr>
        <w:pStyle w:val="BookText"/>
      </w:pPr>
      <w:r>
        <w:rPr>
          <w:rFonts w:ascii="Amiri" w:hAnsi="Amiri" w:eastAsia="Amiri" w:cs="Amiri"/>
          <w:lang w:bidi="ar-SA"/>
          <w:color w:val="111111"/>
          <w:sz w:val="28"/>
          <w:szCs w:val="28"/>
          <w:rtl/>
        </w:rPr>
        <w:t xml:space="preserve">النجف الأشرف؛ تركة محمّد السماوي؛ رقم المخطوط : 185/1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2-224]</w:t>
      </w:r>
    </w:p>
    <w:p>
      <w:pPr>
        <w:pStyle w:val="Heading2"/>
      </w:pPr>
      <w:bookmarkStart w:id="2239" w:name="_Toc1558"/>
      <w:r>
        <w:t>طرائف ادبية / أدب - عربي</w:t>
      </w:r>
      <w:bookmarkEnd w:id="2239"/>
    </w:p>
    <w:p>
      <w:pPr>
        <w:pStyle w:val="BookText"/>
      </w:pPr>
      <w:r>
        <w:rPr>
          <w:rFonts w:ascii="Amiri" w:hAnsi="Amiri" w:eastAsia="Amiri" w:cs="Amiri"/>
          <w:lang w:bidi="ar-SA"/>
          <w:color w:val="111111"/>
          <w:sz w:val="28"/>
          <w:szCs w:val="28"/>
          <w:rtl/>
        </w:rPr>
        <w:t xml:space="preserve">صالح ،شكر إبراهيم بن أحمد (1310 - 1363 ه- )</w:t>
      </w:r>
    </w:p>
    <w:p>
      <w:pPr>
        <w:pStyle w:val="BookText"/>
      </w:pPr>
      <w:r>
        <w:rPr>
          <w:rFonts w:ascii="Amiri" w:hAnsi="Amiri" w:eastAsia="Amiri" w:cs="Amiri"/>
          <w:lang w:bidi="ar-SA"/>
          <w:color w:val="111111"/>
          <w:sz w:val="28"/>
          <w:szCs w:val="28"/>
          <w:rtl/>
        </w:rPr>
        <w:t xml:space="preserve">44430 .بغداد؛ المجمع العلمي العراقي؛ رقم المخطوط: 32ادب قصة</w:t>
      </w:r>
    </w:p>
    <w:p>
      <w:pPr>
        <w:pStyle w:val="BookText"/>
      </w:pPr>
      <w:r>
        <w:rPr>
          <w:rFonts w:ascii="Amiri" w:hAnsi="Amiri" w:eastAsia="Amiri" w:cs="Amiri"/>
          <w:lang w:bidi="ar-SA"/>
          <w:color w:val="111111"/>
          <w:sz w:val="28"/>
          <w:szCs w:val="28"/>
          <w:rtl/>
        </w:rPr>
        <w:t xml:space="preserve">رسائل وقصص وطرائف ادبية؛ كاتب = مؤلف، تا :القرن 14ه- 40 ص [ف: 2-209]</w:t>
      </w:r>
    </w:p>
    <w:p>
      <w:pPr>
        <w:pStyle w:val="BookText"/>
      </w:pPr>
      <w:r>
        <w:rPr>
          <w:rFonts w:ascii="Times New Roman" w:hAnsi="Times New Roman" w:eastAsia="Times New Roman" w:cs="Times New Roman"/>
          <w:lang w:val="en-US" w:bidi="en-US"/>
          <w:color w:val="111111"/>
          <w:sz w:val="28"/>
          <w:szCs w:val="28"/>
          <w:rtl/>
        </w:rPr>
        <w:t xml:space="preserve">44431.</w:t>
      </w:r>
    </w:p>
    <w:p>
      <w:pPr>
        <w:pStyle w:val="BookText"/>
      </w:pPr>
      <w:r>
        <w:rPr>
          <w:rFonts w:ascii="Amiri" w:hAnsi="Amiri" w:eastAsia="Amiri" w:cs="Amiri"/>
          <w:lang w:bidi="ar-SA"/>
          <w:color w:val="111111"/>
          <w:sz w:val="28"/>
          <w:szCs w:val="28"/>
          <w:rtl/>
        </w:rPr>
        <w:t xml:space="preserve">بغداد؛ المجمع العلمي العراقي؛ رقم المخطوط : 34ادب - قصة</w:t>
      </w:r>
    </w:p>
    <w:p>
      <w:pPr>
        <w:pStyle w:val="BookText"/>
      </w:pPr>
      <w:r>
        <w:rPr>
          <w:rFonts w:ascii="Amiri" w:hAnsi="Amiri" w:eastAsia="Amiri" w:cs="Amiri"/>
          <w:lang w:bidi="ar-SA"/>
          <w:color w:val="111111"/>
          <w:sz w:val="28"/>
          <w:szCs w:val="28"/>
          <w:rtl/>
        </w:rPr>
        <w:t xml:space="preserve">الصفحة الاولى من قصة كتبها إبراهيم صالح شكر؛ كاتب = مؤلف، تا: القرن 14ه- اق، 22 س [ف 2-212]</w:t>
      </w:r>
    </w:p>
    <w:p>
      <w:pPr>
        <w:pStyle w:val="Heading2"/>
      </w:pPr>
      <w:bookmarkStart w:id="2240" w:name="_Toc1559"/>
      <w:r>
        <w:t>طرائف الحكمة وبدائع المعرفة - خلاصة نهج البلاغة / حديث - عربي</w:t>
      </w:r>
      <w:bookmarkEnd w:id="2240"/>
    </w:p>
    <w:p>
      <w:pPr>
        <w:pStyle w:val="BookText"/>
      </w:pPr>
      <w:r>
        <w:rPr>
          <w:rFonts w:ascii="Amiri" w:hAnsi="Amiri" w:eastAsia="Amiri" w:cs="Amiri"/>
          <w:lang w:bidi="ar-SA"/>
          <w:color w:val="111111"/>
          <w:sz w:val="28"/>
          <w:szCs w:val="28"/>
          <w:rtl/>
        </w:rPr>
        <w:t xml:space="preserve">الحسيني القزويني محمّد تقي بن امير مؤمن ( - 1270 ه- )</w:t>
      </w:r>
    </w:p>
    <w:p>
      <w:pPr>
        <w:pStyle w:val="BookText"/>
      </w:pPr>
      <w:r>
        <w:rPr>
          <w:rFonts w:ascii="Amiri" w:hAnsi="Amiri" w:eastAsia="Amiri" w:cs="Amiri"/>
          <w:lang w:bidi="ar-SA"/>
          <w:color w:val="111111"/>
          <w:sz w:val="28"/>
          <w:szCs w:val="28"/>
          <w:rtl/>
        </w:rPr>
        <w:t xml:space="preserve">المرتبط : نهج البلاغة الشريف الرضي محمّد بن حسين (406-359ه- )</w:t>
      </w:r>
    </w:p>
    <w:p>
      <w:pPr>
        <w:pStyle w:val="BookText"/>
      </w:pPr>
      <w:r>
        <w:rPr>
          <w:rFonts w:ascii="Amiri" w:hAnsi="Amiri" w:eastAsia="Amiri" w:cs="Amiri"/>
          <w:lang w:bidi="ar-SA"/>
          <w:color w:val="111111"/>
          <w:sz w:val="28"/>
          <w:szCs w:val="28"/>
          <w:rtl/>
        </w:rPr>
        <w:t xml:space="preserve">تاريخ التأليف: 1335ه-</w:t>
      </w:r>
    </w:p>
    <w:p>
      <w:pPr>
        <w:pStyle w:val="BookText"/>
      </w:pPr>
      <w:r>
        <w:rPr>
          <w:rFonts w:ascii="IRNazanin" w:hAnsi="IRNazanin" w:eastAsia="IRNazanin" w:cs="IRNazanin"/>
          <w:lang w:bidi="fa-IR"/>
          <w:color w:val="111111"/>
          <w:sz w:val="28"/>
          <w:szCs w:val="28"/>
          <w:rtl/>
        </w:rPr>
        <w:t xml:space="preserve">طبع :[ طهران]، 1264ه-</w:t>
      </w:r>
    </w:p>
    <w:p>
      <w:pPr>
        <w:pStyle w:val="BookText"/>
      </w:pPr>
      <w:r>
        <w:rPr>
          <w:rFonts w:ascii="Amiri" w:hAnsi="Amiri" w:eastAsia="Amiri" w:cs="Amiri"/>
          <w:lang w:bidi="ar-SA"/>
          <w:color w:val="111111"/>
          <w:sz w:val="28"/>
          <w:szCs w:val="28"/>
          <w:rtl/>
        </w:rPr>
        <w:t xml:space="preserve">[فنخا :22 189 (4نسخة)]</w:t>
      </w:r>
    </w:p>
    <w:p>
      <w:pPr>
        <w:pStyle w:val="BookText"/>
      </w:pPr>
      <w:r>
        <w:rPr>
          <w:rFonts w:ascii="IRNazanin" w:hAnsi="IRNazanin" w:eastAsia="IRNazanin" w:cs="IRNazanin"/>
          <w:lang w:bidi="fa-IR"/>
          <w:color w:val="111111"/>
          <w:sz w:val="28"/>
          <w:szCs w:val="28"/>
          <w:rtl/>
        </w:rPr>
        <w:t xml:space="preserve">ص: 800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04" w:name="pg8262_55104"/>
    <w:bookmarkEnd w:id="604"/>
    <w:p>
      <w:pPr>
        <w:pStyle w:val="BookText"/>
      </w:pPr>
      <w:r>
        <w:rPr>
          <w:rFonts w:ascii="IRNazanin" w:hAnsi="IRNazanin" w:eastAsia="IRNazanin" w:cs="IRNazanin"/>
          <w:lang w:bidi="fa-IR"/>
          <w:color w:val="111111"/>
          <w:sz w:val="28"/>
          <w:szCs w:val="28"/>
          <w:rtl/>
        </w:rPr>
        <w:t xml:space="preserve">44432 .بغداد؛ دار المخطوطات؛ رقم المخطوط: 11092</w:t>
      </w:r>
    </w:p>
    <w:p>
      <w:pPr>
        <w:pStyle w:val="BookText"/>
      </w:pPr>
      <w:r>
        <w:rPr>
          <w:rFonts w:ascii="Amiri" w:hAnsi="Amiri" w:eastAsia="Amiri" w:cs="Amiri"/>
          <w:lang w:bidi="ar-SA"/>
          <w:color w:val="111111"/>
          <w:sz w:val="28"/>
          <w:szCs w:val="28"/>
          <w:rtl/>
        </w:rPr>
        <w:t xml:space="preserve">أوّلها: الحمد الله الذي خلق العالم، وأكرم من بينهم بني آدم ...</w:t>
      </w:r>
    </w:p>
    <w:p>
      <w:pPr>
        <w:pStyle w:val="BookText"/>
      </w:pPr>
      <w:r>
        <w:rPr>
          <w:rFonts w:ascii="IRNazanin" w:hAnsi="IRNazanin" w:eastAsia="IRNazanin" w:cs="IRNazanin"/>
          <w:lang w:bidi="fa-IR"/>
          <w:color w:val="111111"/>
          <w:sz w:val="28"/>
          <w:szCs w:val="28"/>
          <w:rtl/>
        </w:rPr>
        <w:t xml:space="preserve">کا :مجهول ،تا :القرن 13ه-؛ 137، ص، 14س ، 20/514 سم [المتحف العراقي-ف: الأدب -422]</w:t>
      </w:r>
    </w:p>
    <w:p>
      <w:pPr>
        <w:pStyle w:val="Heading2"/>
      </w:pPr>
      <w:bookmarkStart w:id="2241" w:name="_Toc1560"/>
      <w:r>
        <w:t>طرائف الحكم ونوادر الكلم (نقولات) / أدب - عربي</w:t>
      </w:r>
      <w:bookmarkEnd w:id="2241"/>
    </w:p>
    <w:p>
      <w:pPr>
        <w:pStyle w:val="BookText"/>
      </w:pPr>
      <w:r>
        <w:rPr>
          <w:rFonts w:ascii="Times New Roman" w:hAnsi="Times New Roman" w:eastAsia="Times New Roman" w:cs="Times New Roman"/>
          <w:lang w:val="en-US" w:bidi="en-US"/>
          <w:color w:val="111111"/>
          <w:sz w:val="28"/>
          <w:szCs w:val="28"/>
          <w:rtl/>
        </w:rPr>
        <w:t xml:space="preserve">44433.</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13/9</w:t>
      </w:r>
    </w:p>
    <w:p>
      <w:pPr>
        <w:pStyle w:val="BookText"/>
      </w:pPr>
      <w:r>
        <w:rPr>
          <w:rFonts w:ascii="Amiri" w:hAnsi="Amiri" w:eastAsia="Amiri" w:cs="Amiri"/>
          <w:lang w:bidi="ar-SA"/>
          <w:color w:val="111111"/>
          <w:sz w:val="28"/>
          <w:szCs w:val="28"/>
          <w:rtl/>
        </w:rPr>
        <w:t xml:space="preserve">أوّلها: ... هذا كتاب جمعت فيه طرائف الحكم ونوادر الكلم من كتاب الله عزوجل والأخبار المأثورة عن النبي صلّى الله عليه وسلم وعن الصحابة والتابعين رضوان الله عليهم أجمعين ومن كلام الحكماء وآداب العلماء وأمثال الشعراء ...</w:t>
      </w:r>
    </w:p>
    <w:p>
      <w:pPr>
        <w:pStyle w:val="BookText"/>
      </w:pPr>
      <w:r>
        <w:rPr>
          <w:rFonts w:ascii="IRNazanin" w:hAnsi="IRNazanin" w:eastAsia="IRNazanin" w:cs="IRNazanin"/>
          <w:lang w:bidi="fa-IR"/>
          <w:color w:val="111111"/>
          <w:sz w:val="28"/>
          <w:szCs w:val="28"/>
          <w:rtl/>
        </w:rPr>
        <w:t xml:space="preserve">کا :مجهول ،تا: مجهول؛ خطه قدیم؛ 77ق ، 2229سم [الأوقاف العامة - موصل: 4-102]</w:t>
      </w:r>
    </w:p>
    <w:p>
      <w:pPr>
        <w:pStyle w:val="Heading2"/>
      </w:pPr>
      <w:bookmarkStart w:id="2242" w:name="_Toc1561"/>
      <w:r>
        <w:t>طرائف الطرف / أدب - عربي</w:t>
      </w:r>
      <w:bookmarkEnd w:id="2242"/>
    </w:p>
    <w:p>
      <w:pPr>
        <w:pStyle w:val="BookText"/>
      </w:pPr>
      <w:r>
        <w:rPr>
          <w:rFonts w:ascii="Amiri" w:hAnsi="Amiri" w:eastAsia="Amiri" w:cs="Amiri"/>
          <w:lang w:bidi="ar-SA"/>
          <w:color w:val="111111"/>
          <w:sz w:val="28"/>
          <w:szCs w:val="28"/>
          <w:rtl/>
        </w:rPr>
        <w:t xml:space="preserve">البارع البغدادي، حسين بن محمّد( 443 - 524 ه- )</w:t>
      </w:r>
    </w:p>
    <w:p>
      <w:pPr>
        <w:pStyle w:val="BookText"/>
      </w:pPr>
      <w:r>
        <w:rPr>
          <w:rFonts w:ascii="Times New Roman" w:hAnsi="Times New Roman" w:eastAsia="Times New Roman" w:cs="Times New Roman"/>
          <w:lang w:val="en-US" w:bidi="en-US"/>
          <w:color w:val="111111"/>
          <w:sz w:val="28"/>
          <w:szCs w:val="28"/>
          <w:rtl/>
        </w:rPr>
        <w:t xml:space="preserve">44434.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51/25/5</w:t>
      </w:r>
    </w:p>
    <w:p>
      <w:pPr>
        <w:pStyle w:val="BookText"/>
      </w:pPr>
      <w:r>
        <w:rPr>
          <w:rFonts w:ascii="Amiri" w:hAnsi="Amiri" w:eastAsia="Amiri" w:cs="Amiri"/>
          <w:lang w:bidi="ar-SA"/>
          <w:color w:val="111111"/>
          <w:sz w:val="28"/>
          <w:szCs w:val="28"/>
          <w:rtl/>
        </w:rPr>
        <w:t xml:space="preserve">أوّلها :أما بعد حمداً لله أولى ما افتح به كل مقال والصلاة على نبيه المصطفى محمد</w:t>
      </w:r>
    </w:p>
    <w:p>
      <w:pPr>
        <w:pStyle w:val="BookText"/>
      </w:pPr>
      <w:r>
        <w:rPr>
          <w:rFonts w:ascii="Amiri" w:hAnsi="Amiri" w:eastAsia="Amiri" w:cs="Amiri"/>
          <w:lang w:bidi="ar-SA"/>
          <w:color w:val="111111"/>
          <w:sz w:val="28"/>
          <w:szCs w:val="28"/>
          <w:rtl/>
        </w:rPr>
        <w:t xml:space="preserve">وآله خير آل ...</w:t>
      </w:r>
    </w:p>
    <w:p>
      <w:pPr>
        <w:pStyle w:val="BookText"/>
      </w:pPr>
      <w:r>
        <w:rPr>
          <w:rFonts w:ascii="IRNazanin" w:hAnsi="IRNazanin" w:eastAsia="IRNazanin" w:cs="IRNazanin"/>
          <w:lang w:bidi="fa-IR"/>
          <w:color w:val="111111"/>
          <w:sz w:val="28"/>
          <w:szCs w:val="28"/>
          <w:rtl/>
        </w:rPr>
        <w:t xml:space="preserve">کا :مجهول ،تا :مجهول؛ 12 ق [الأوقاف العامة - موصل: 1-229]</w:t>
      </w:r>
    </w:p>
    <w:p>
      <w:pPr>
        <w:pStyle w:val="Heading2"/>
      </w:pPr>
      <w:bookmarkStart w:id="2243" w:name="_Toc1562"/>
      <w:r>
        <w:t>الطرائف في معرفة مذاهب الطوائف / كلام وعقائد - عربي</w:t>
      </w:r>
      <w:bookmarkEnd w:id="2243"/>
    </w:p>
    <w:p>
      <w:pPr>
        <w:pStyle w:val="BookText"/>
      </w:pPr>
      <w:r>
        <w:rPr>
          <w:rFonts w:ascii="Amiri" w:hAnsi="Amiri" w:eastAsia="Amiri" w:cs="Amiri"/>
          <w:lang w:bidi="ar-SA"/>
          <w:color w:val="111111"/>
          <w:sz w:val="28"/>
          <w:szCs w:val="28"/>
          <w:rtl/>
        </w:rPr>
        <w:t xml:space="preserve">ابن طاوس ،علي بن موسى (589 - 664 ه-)</w:t>
      </w:r>
    </w:p>
    <w:p>
      <w:pPr>
        <w:pStyle w:val="BookText"/>
      </w:pPr>
      <w:r>
        <w:rPr>
          <w:rFonts w:ascii="Amiri" w:hAnsi="Amiri" w:eastAsia="Amiri" w:cs="Amiri"/>
          <w:lang w:bidi="ar-SA"/>
          <w:color w:val="111111"/>
          <w:sz w:val="28"/>
          <w:szCs w:val="28"/>
          <w:rtl/>
        </w:rPr>
        <w:t xml:space="preserve">أوّله: الحمد لله كما يستحقه لذاته ويستوجبه باحسانه إلى مخلوقاته ونشهد أن لا إله إلا هو وبعد، فإنّني رجل من أهل الذمة ولي بذلك على أهل الإسلام بثبوت حرمة فيجب أن</w:t>
      </w:r>
    </w:p>
    <w:p>
      <w:pPr>
        <w:pStyle w:val="BookText"/>
      </w:pPr>
      <w:r>
        <w:rPr>
          <w:rFonts w:ascii="Amiri" w:hAnsi="Amiri" w:eastAsia="Amiri" w:cs="Amiri"/>
          <w:lang w:bidi="ar-SA"/>
          <w:color w:val="111111"/>
          <w:sz w:val="28"/>
          <w:szCs w:val="28"/>
          <w:rtl/>
        </w:rPr>
        <w:t xml:space="preserve">لا يعجلوا بذمي على ما اسطره، بل يتفكر وافي حقيقة ما ذكره فرب منا لاذنب له ...</w:t>
      </w:r>
    </w:p>
    <w:p>
      <w:pPr>
        <w:pStyle w:val="BookText"/>
      </w:pPr>
      <w:r>
        <w:rPr>
          <w:rFonts w:ascii="Amiri" w:hAnsi="Amiri" w:eastAsia="Amiri" w:cs="Amiri"/>
          <w:lang w:bidi="ar-SA"/>
          <w:color w:val="111111"/>
          <w:sz w:val="28"/>
          <w:szCs w:val="28"/>
          <w:rtl/>
        </w:rPr>
        <w:t xml:space="preserve">آخره: وإن كنت أرضي ملة غير ملّتي فما أنا إلا مسلم أتشيع</w:t>
      </w:r>
    </w:p>
    <w:p>
      <w:pPr>
        <w:pStyle w:val="BookText"/>
      </w:pPr>
      <w:r>
        <w:rPr>
          <w:rFonts w:ascii="IRNazanin" w:hAnsi="IRNazanin" w:eastAsia="IRNazanin" w:cs="IRNazanin"/>
          <w:lang w:bidi="fa-IR"/>
          <w:color w:val="111111"/>
          <w:sz w:val="28"/>
          <w:szCs w:val="28"/>
          <w:rtl/>
        </w:rPr>
        <w:t xml:space="preserve">طبع :طهران 1302ه-، قم، 1400ه-</w:t>
      </w:r>
    </w:p>
    <w:p>
      <w:pPr>
        <w:pStyle w:val="BookText"/>
      </w:pPr>
      <w:r>
        <w:rPr>
          <w:rFonts w:ascii="Amiri" w:hAnsi="Amiri" w:eastAsia="Amiri" w:cs="Amiri"/>
          <w:lang w:bidi="ar-SA"/>
          <w:color w:val="111111"/>
          <w:sz w:val="28"/>
          <w:szCs w:val="28"/>
          <w:rtl/>
        </w:rPr>
        <w:t xml:space="preserve">[فنخا :22 197-192 (84نسخة)]</w:t>
      </w:r>
    </w:p>
    <w:p>
      <w:pPr>
        <w:pStyle w:val="BookText"/>
      </w:pPr>
      <w:r>
        <w:rPr>
          <w:rFonts w:ascii="IRNazanin" w:hAnsi="IRNazanin" w:eastAsia="IRNazanin" w:cs="IRNazanin"/>
          <w:lang w:bidi="fa-IR"/>
          <w:color w:val="111111"/>
          <w:sz w:val="28"/>
          <w:szCs w:val="28"/>
          <w:rtl/>
        </w:rPr>
        <w:t xml:space="preserve">ص: 801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44435 . الكاظمية؛ جامعة مدينة العلم؛ رقم المخطوط: 10/11</w:t>
      </w:r>
    </w:p>
    <w:p>
      <w:pPr>
        <w:pStyle w:val="BookText"/>
      </w:pPr>
      <w:r>
        <w:rPr>
          <w:rFonts w:ascii="Amiri" w:hAnsi="Amiri" w:eastAsia="Amiri" w:cs="Amiri"/>
          <w:lang w:bidi="ar-SA"/>
          <w:color w:val="111111"/>
          <w:sz w:val="28"/>
          <w:szCs w:val="28"/>
          <w:rtl/>
        </w:rPr>
        <w:t xml:space="preserve">آخرها :.... قال عبد المحمود مؤلف هذا الكتاب رحمه الله هذا آخر ما أردت ذكره في هذا الباب ... تم الكتاب ياسره وحسبنا الله العالم بالسراير ... ووافق الفراغ من نسخه الثلاثاء خامس عشر من ذي الحجة الحرام سنة إحدى وسبع مائة وصلواته على من</w:t>
      </w:r>
    </w:p>
    <w:p>
      <w:pPr>
        <w:pStyle w:val="BookText"/>
      </w:pPr>
      <w:r>
        <w:rPr>
          <w:rFonts w:ascii="Amiri" w:hAnsi="Amiri" w:eastAsia="Amiri" w:cs="Amiri"/>
          <w:lang w:bidi="ar-SA"/>
          <w:color w:val="111111"/>
          <w:sz w:val="28"/>
          <w:szCs w:val="28"/>
          <w:rtl/>
        </w:rPr>
        <w:t xml:space="preserve">رضي بالصلاة عليهم والاقتداء بهم والميل اليهم والحمد لله رب العالمين.</w:t>
      </w:r>
    </w:p>
    <w:p>
      <w:pPr>
        <w:pStyle w:val="BookText"/>
      </w:pPr>
      <w:r>
        <w:rPr>
          <w:rFonts w:ascii="IRNazanin" w:hAnsi="IRNazanin" w:eastAsia="IRNazanin" w:cs="IRNazanin"/>
          <w:lang w:bidi="fa-IR"/>
          <w:color w:val="111111"/>
          <w:sz w:val="28"/>
          <w:szCs w:val="28"/>
          <w:rtl/>
        </w:rPr>
        <w:t xml:space="preserve">کا :مجهول ،تا: 701 ه- ناقصة: الأوّل؛ قديمة [ف: 203]</w:t>
      </w:r>
    </w:p>
    <w:p>
      <w:pPr>
        <w:pStyle w:val="BookText"/>
      </w:pPr>
      <w:r>
        <w:rPr>
          <w:rFonts w:ascii="Amiri" w:hAnsi="Amiri" w:eastAsia="Amiri" w:cs="Amiri"/>
          <w:lang w:bidi="ar-SA"/>
          <w:color w:val="111111"/>
          <w:sz w:val="28"/>
          <w:szCs w:val="28"/>
          <w:rtl/>
        </w:rPr>
        <w:t xml:space="preserve">44436 .كربلاء؛ مكتبة محمّد حسين بن سليمان الاعلمي؛ رقم المخطوط 3</w:t>
      </w:r>
    </w:p>
    <w:p>
      <w:pPr>
        <w:pStyle w:val="BookText"/>
      </w:pPr>
      <w:r>
        <w:rPr>
          <w:rFonts w:ascii="IRNazanin" w:hAnsi="IRNazanin" w:eastAsia="IRNazanin" w:cs="IRNazanin"/>
          <w:lang w:bidi="fa-IR"/>
          <w:color w:val="111111"/>
          <w:sz w:val="28"/>
          <w:szCs w:val="28"/>
          <w:rtl/>
        </w:rPr>
        <w:t xml:space="preserve">نسخ ،کا: ابوالمکارم بن شیخ جنید ،تا: 908 ه- [ مخطوطات كربلاء: 3-155]</w:t>
      </w:r>
    </w:p>
    <w:p>
      <w:pPr>
        <w:pStyle w:val="BookText"/>
      </w:pPr>
      <w:r>
        <w:rPr>
          <w:rFonts w:ascii="Amiri" w:hAnsi="Amiri" w:eastAsia="Amiri" w:cs="Amiri"/>
          <w:lang w:bidi="ar-SA"/>
          <w:color w:val="111111"/>
          <w:sz w:val="28"/>
          <w:szCs w:val="28"/>
          <w:rtl/>
        </w:rPr>
        <w:t xml:space="preserve">44437 . النجف الأشرف؛ مكتبة الإمام أمير المؤمنين العامة؛ رقم المخطوط: 431</w:t>
      </w:r>
    </w:p>
    <w:p>
      <w:pPr>
        <w:pStyle w:val="BookText"/>
      </w:pPr>
      <w:r>
        <w:rPr>
          <w:rFonts w:ascii="IRNazanin" w:hAnsi="IRNazanin" w:eastAsia="IRNazanin" w:cs="IRNazanin"/>
          <w:lang w:bidi="fa-IR"/>
          <w:color w:val="111111"/>
          <w:sz w:val="28"/>
          <w:szCs w:val="28"/>
          <w:rtl/>
        </w:rPr>
        <w:t xml:space="preserve">کا :مجهول، تا: 972ه- [ معجم المخطوطات النجفية 577]</w:t>
      </w:r>
    </w:p>
    <w:p>
      <w:pPr>
        <w:pStyle w:val="BookText"/>
      </w:pPr>
      <w:r>
        <w:rPr>
          <w:rFonts w:ascii="Times New Roman" w:hAnsi="Times New Roman" w:eastAsia="Times New Roman" w:cs="Times New Roman"/>
          <w:lang w:val="en-US" w:bidi="en-US"/>
          <w:color w:val="111111"/>
          <w:sz w:val="28"/>
          <w:szCs w:val="28"/>
          <w:rtl/>
        </w:rPr>
        <w:t xml:space="preserve">44438.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1089</w:t>
      </w:r>
    </w:p>
    <w:p>
      <w:pPr>
        <w:pStyle w:val="BookText"/>
      </w:pPr>
      <w:r>
        <w:rPr>
          <w:rFonts w:ascii="IRNazanin" w:hAnsi="IRNazanin" w:eastAsia="IRNazanin" w:cs="IRNazanin"/>
          <w:lang w:bidi="fa-IR"/>
          <w:color w:val="111111"/>
          <w:sz w:val="28"/>
          <w:szCs w:val="28"/>
          <w:rtl/>
        </w:rPr>
        <w:t xml:space="preserve">کا :مجهول ،تا: 984ه- 451 ص [ف: 1-286]</w:t>
      </w:r>
    </w:p>
    <w:p>
      <w:pPr>
        <w:pStyle w:val="BookText"/>
      </w:pPr>
      <w:r>
        <w:rPr>
          <w:rFonts w:ascii="Times New Roman" w:hAnsi="Times New Roman" w:eastAsia="Times New Roman" w:cs="Times New Roman"/>
          <w:lang w:val="en-US" w:bidi="en-US"/>
          <w:color w:val="111111"/>
          <w:sz w:val="28"/>
          <w:szCs w:val="28"/>
          <w:rtl/>
        </w:rPr>
        <w:t xml:space="preserve">44439.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984ه- 445 ص ، 24 س ، 16 24 سم [ نوادر مكتبة الحكيم: 1-66]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660</w:t>
      </w:r>
    </w:p>
    <w:p>
      <w:pPr>
        <w:pStyle w:val="BookText"/>
      </w:pPr>
      <w:r>
        <w:rPr>
          <w:rFonts w:ascii="Amiri" w:hAnsi="Amiri" w:eastAsia="Amiri" w:cs="Amiri"/>
          <w:lang w:bidi="ar-SA"/>
          <w:color w:val="111111"/>
          <w:sz w:val="28"/>
          <w:szCs w:val="28"/>
          <w:rtl/>
        </w:rPr>
        <w:t xml:space="preserve">النسخة السابقة نفسها [معجم المخطوطات النجفية 579]</w:t>
      </w:r>
    </w:p>
    <w:p>
      <w:pPr>
        <w:pStyle w:val="BookText"/>
      </w:pPr>
      <w:r>
        <w:rPr>
          <w:rFonts w:ascii="Amiri" w:hAnsi="Amiri" w:eastAsia="Amiri" w:cs="Amiri"/>
          <w:lang w:bidi="ar-SA"/>
          <w:color w:val="111111"/>
          <w:sz w:val="28"/>
          <w:szCs w:val="28"/>
          <w:rtl/>
        </w:rPr>
        <w:t xml:space="preserve">النجف الأشرف؛ تركة محمّد السماوي؛ رقم المخطوط: 34</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2-216]</w:t>
      </w:r>
    </w:p>
    <w:p>
      <w:pPr>
        <w:pStyle w:val="BookText"/>
      </w:pPr>
      <w:r>
        <w:rPr>
          <w:rFonts w:ascii="Times New Roman" w:hAnsi="Times New Roman" w:eastAsia="Times New Roman" w:cs="Times New Roman"/>
          <w:lang w:val="en-US" w:bidi="en-US"/>
          <w:color w:val="111111"/>
          <w:sz w:val="28"/>
          <w:szCs w:val="28"/>
          <w:rtl/>
        </w:rPr>
        <w:t xml:space="preserve">44440.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w:t>
      </w:r>
    </w:p>
    <w:p>
      <w:pPr>
        <w:pStyle w:val="BookText"/>
      </w:pPr>
      <w:r>
        <w:rPr>
          <w:rFonts w:ascii="IRNazanin" w:hAnsi="IRNazanin" w:eastAsia="IRNazanin" w:cs="IRNazanin"/>
          <w:lang w:bidi="fa-IR"/>
          <w:color w:val="111111"/>
          <w:sz w:val="28"/>
          <w:szCs w:val="28"/>
          <w:rtl/>
        </w:rPr>
        <w:t xml:space="preserve">کا :محمّد هاشم الحسني ،تا: 1078ه- [ معجم المخطوطات النجفية: 579]</w:t>
      </w:r>
    </w:p>
    <w:p>
      <w:pPr>
        <w:pStyle w:val="BookText"/>
      </w:pPr>
      <w:r>
        <w:rPr>
          <w:rFonts w:ascii="Amiri" w:hAnsi="Amiri" w:eastAsia="Amiri" w:cs="Amiri"/>
          <w:lang w:bidi="ar-SA"/>
          <w:color w:val="111111"/>
          <w:sz w:val="28"/>
          <w:szCs w:val="28"/>
          <w:rtl/>
        </w:rPr>
        <w:t xml:space="preserve">44441 .النجف الأشرف؛ مكتبة محمّد صادق بحر العلوم؛ رقم المخطوط: 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29 رمضان 1119ه-، 243 ق، 20 س، 13*22سم [ف: 56]</w:t>
      </w:r>
    </w:p>
    <w:p>
      <w:pPr>
        <w:pStyle w:val="BookText"/>
      </w:pPr>
      <w:r>
        <w:rPr>
          <w:rFonts w:ascii="Times New Roman" w:hAnsi="Times New Roman" w:eastAsia="Times New Roman" w:cs="Times New Roman"/>
          <w:lang w:val="en-US" w:bidi="en-US"/>
          <w:color w:val="111111"/>
          <w:sz w:val="28"/>
          <w:szCs w:val="28"/>
          <w:rtl/>
        </w:rPr>
        <w:t xml:space="preserve">44442.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5374</w:t>
      </w:r>
    </w:p>
    <w:p>
      <w:pPr>
        <w:pStyle w:val="BookText"/>
      </w:pPr>
      <w:r>
        <w:rPr>
          <w:rFonts w:ascii="IRNazanin" w:hAnsi="IRNazanin" w:eastAsia="IRNazanin" w:cs="IRNazanin"/>
          <w:lang w:bidi="fa-IR"/>
          <w:color w:val="111111"/>
          <w:sz w:val="28"/>
          <w:szCs w:val="28"/>
          <w:rtl/>
        </w:rPr>
        <w:t xml:space="preserve">کا :مجهول ،تا: 1277ه- 360 ص [ف: 1-286]</w:t>
      </w:r>
    </w:p>
    <w:p>
      <w:pPr>
        <w:pStyle w:val="BookText"/>
      </w:pPr>
      <w:r>
        <w:rPr>
          <w:rFonts w:ascii="Times New Roman" w:hAnsi="Times New Roman" w:eastAsia="Times New Roman" w:cs="Times New Roman"/>
          <w:lang w:val="en-US" w:bidi="en-US"/>
          <w:color w:val="111111"/>
          <w:sz w:val="28"/>
          <w:szCs w:val="28"/>
          <w:rtl/>
        </w:rPr>
        <w:t xml:space="preserve">44443.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690</w:t>
      </w:r>
    </w:p>
    <w:p>
      <w:pPr>
        <w:pStyle w:val="BookText"/>
      </w:pPr>
      <w:r>
        <w:rPr>
          <w:rFonts w:ascii="IRNazanin" w:hAnsi="IRNazanin" w:eastAsia="IRNazanin" w:cs="IRNazanin"/>
          <w:lang w:bidi="fa-IR"/>
          <w:color w:val="111111"/>
          <w:sz w:val="28"/>
          <w:szCs w:val="28"/>
          <w:rtl/>
        </w:rPr>
        <w:t xml:space="preserve">کا :مجهول، تا :مجهول؛ 470 ص 19 س 2113/5سم [ معجم المخطوطات النجفية : 579]</w:t>
      </w:r>
    </w:p>
    <w:p>
      <w:pPr>
        <w:pStyle w:val="BookText"/>
      </w:pPr>
      <w:r>
        <w:rPr>
          <w:rFonts w:ascii="IRNazanin" w:hAnsi="IRNazanin" w:eastAsia="IRNazanin" w:cs="IRNazanin"/>
          <w:lang w:bidi="fa-IR"/>
          <w:color w:val="111111"/>
          <w:sz w:val="28"/>
          <w:szCs w:val="28"/>
          <w:rtl/>
        </w:rPr>
        <w:t xml:space="preserve">ص: 802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05" w:name="pg8262_55108"/>
    <w:bookmarkEnd w:id="605"/>
    <w:p>
      <w:pPr>
        <w:pStyle w:val="BookText"/>
      </w:pPr>
      <w:r>
        <w:rPr>
          <w:rFonts w:ascii="Times New Roman" w:hAnsi="Times New Roman" w:eastAsia="Times New Roman" w:cs="Times New Roman"/>
          <w:lang w:val="en-US" w:bidi="en-US"/>
          <w:color w:val="111111"/>
          <w:sz w:val="28"/>
          <w:szCs w:val="28"/>
          <w:rtl/>
        </w:rPr>
        <w:t xml:space="preserve">44444.</w:t>
      </w:r>
    </w:p>
    <w:p>
      <w:pPr>
        <w:pStyle w:val="BookText"/>
      </w:pPr>
      <w:r>
        <w:rPr>
          <w:rFonts w:ascii="Amiri" w:hAnsi="Amiri" w:eastAsia="Amiri" w:cs="Amiri"/>
          <w:lang w:bidi="ar-SA"/>
          <w:color w:val="111111"/>
          <w:sz w:val="28"/>
          <w:szCs w:val="28"/>
          <w:rtl/>
        </w:rPr>
        <w:t xml:space="preserve">الكاظمية؛ جامعة مدينة العلم؛ رقم المخطوط: 10/10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1911سم [ف: 202]</w:t>
      </w:r>
    </w:p>
    <w:p>
      <w:pPr>
        <w:pStyle w:val="Heading2"/>
      </w:pPr>
      <w:bookmarkStart w:id="2244" w:name="_Toc1563"/>
      <w:r>
        <w:t>طرائق / فلسفة - عربي</w:t>
      </w:r>
      <w:bookmarkEnd w:id="2244"/>
    </w:p>
    <w:p>
      <w:pPr>
        <w:pStyle w:val="BookText"/>
      </w:pPr>
      <w:r>
        <w:rPr>
          <w:rFonts w:ascii="IRNazanin" w:hAnsi="IRNazanin" w:eastAsia="IRNazanin" w:cs="IRNazanin"/>
          <w:lang w:bidi="fa-IR"/>
          <w:color w:val="111111"/>
          <w:sz w:val="28"/>
          <w:szCs w:val="28"/>
          <w:rtl/>
        </w:rPr>
        <w:t xml:space="preserve">عبد المحمود</w:t>
      </w:r>
    </w:p>
    <w:p>
      <w:pPr>
        <w:pStyle w:val="BookText"/>
      </w:pPr>
      <w:r>
        <w:rPr>
          <w:rFonts w:ascii="Times New Roman" w:hAnsi="Times New Roman" w:eastAsia="Times New Roman" w:cs="Times New Roman"/>
          <w:lang w:val="en-US" w:bidi="en-US"/>
          <w:color w:val="111111"/>
          <w:sz w:val="28"/>
          <w:szCs w:val="28"/>
          <w:rtl/>
        </w:rPr>
        <w:t xml:space="preserve">44445.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691</w:t>
      </w:r>
    </w:p>
    <w:p>
      <w:pPr>
        <w:pStyle w:val="BookText"/>
      </w:pPr>
      <w:r>
        <w:rPr>
          <w:rFonts w:ascii="IRNazanin" w:hAnsi="IRNazanin" w:eastAsia="IRNazanin" w:cs="IRNazanin"/>
          <w:lang w:bidi="fa-IR"/>
          <w:color w:val="111111"/>
          <w:sz w:val="28"/>
          <w:szCs w:val="28"/>
          <w:rtl/>
        </w:rPr>
        <w:t xml:space="preserve">کا :مجهول ،تا: 1100 ه-؛ 404 ص ، 21 س، 2418 سم [معجم المخطوطات النجفية : 579]</w:t>
      </w:r>
    </w:p>
    <w:p>
      <w:pPr>
        <w:pStyle w:val="Heading2"/>
      </w:pPr>
      <w:bookmarkStart w:id="2245" w:name="_Toc1564"/>
      <w:r>
        <w:t>طرائق الرياض / فقه - عربي</w:t>
      </w:r>
      <w:bookmarkEnd w:id="2245"/>
    </w:p>
    <w:p>
      <w:pPr>
        <w:pStyle w:val="BookText"/>
      </w:pPr>
      <w:r>
        <w:rPr>
          <w:rFonts w:ascii="Amiri" w:hAnsi="Amiri" w:eastAsia="Amiri" w:cs="Amiri"/>
          <w:lang w:bidi="ar-SA"/>
          <w:color w:val="111111"/>
          <w:sz w:val="28"/>
          <w:szCs w:val="28"/>
          <w:rtl/>
        </w:rPr>
        <w:t xml:space="preserve">الدربندي، غلامحسين بن علي أصغر (- 1322 ه- )</w:t>
      </w:r>
    </w:p>
    <w:p>
      <w:pPr>
        <w:pStyle w:val="BookText"/>
      </w:pPr>
      <w:r>
        <w:rPr>
          <w:rFonts w:ascii="Amiri" w:hAnsi="Amiri" w:eastAsia="Amiri" w:cs="Amiri"/>
          <w:lang w:bidi="ar-SA"/>
          <w:color w:val="111111"/>
          <w:sz w:val="28"/>
          <w:szCs w:val="28"/>
          <w:rtl/>
        </w:rPr>
        <w:t xml:space="preserve">المرتبط :رياض المسائل في بيان (تحقيق) الأحكام بالدلائل - شرح كبير = شرح مختصر النافع</w:t>
      </w:r>
    </w:p>
    <w:p>
      <w:pPr>
        <w:pStyle w:val="BookText"/>
      </w:pPr>
      <w:r>
        <w:rPr>
          <w:rFonts w:ascii="Amiri" w:hAnsi="Amiri" w:eastAsia="Amiri" w:cs="Amiri"/>
          <w:lang w:bidi="ar-SA"/>
          <w:color w:val="111111"/>
          <w:sz w:val="28"/>
          <w:szCs w:val="28"/>
          <w:rtl/>
        </w:rPr>
        <w:t xml:space="preserve">=رياض المسائل وحياض الدلائل ؛ الطباطبائي الكربلائي علي بن محمّد علي (1231-1161ه-)</w:t>
      </w:r>
    </w:p>
    <w:p>
      <w:pPr>
        <w:pStyle w:val="BookText"/>
      </w:pPr>
      <w:r>
        <w:rPr>
          <w:rFonts w:ascii="IRNazanin" w:hAnsi="IRNazanin" w:eastAsia="IRNazanin" w:cs="IRNazanin"/>
          <w:lang w:bidi="fa-IR"/>
          <w:color w:val="111111"/>
          <w:sz w:val="28"/>
          <w:szCs w:val="28"/>
          <w:rtl/>
        </w:rPr>
        <w:t xml:space="preserve">[فنخا :22 199]</w:t>
      </w:r>
    </w:p>
    <w:p>
      <w:pPr>
        <w:pStyle w:val="BookText"/>
      </w:pPr>
      <w:r>
        <w:rPr>
          <w:rFonts w:ascii="Times New Roman" w:hAnsi="Times New Roman" w:eastAsia="Times New Roman" w:cs="Times New Roman"/>
          <w:lang w:val="en-US" w:bidi="en-US"/>
          <w:color w:val="111111"/>
          <w:sz w:val="28"/>
          <w:szCs w:val="28"/>
          <w:rtl/>
        </w:rPr>
        <w:t xml:space="preserve">44446.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6174</w:t>
      </w:r>
    </w:p>
    <w:p>
      <w:pPr>
        <w:pStyle w:val="BookText"/>
      </w:pPr>
      <w:r>
        <w:rPr>
          <w:rFonts w:ascii="Amiri" w:hAnsi="Amiri" w:eastAsia="Amiri" w:cs="Amiri"/>
          <w:lang w:bidi="ar-SA"/>
          <w:color w:val="111111"/>
          <w:sz w:val="28"/>
          <w:szCs w:val="28"/>
          <w:rtl/>
        </w:rPr>
        <w:t xml:space="preserve">كاتب = مؤلف، تا: 1320 ه- النجف الأشرف؛ 984 ص [ف: 1-286]</w:t>
      </w:r>
    </w:p>
    <w:p>
      <w:pPr>
        <w:pStyle w:val="BookText"/>
      </w:pPr>
      <w:r>
        <w:rPr>
          <w:rFonts w:ascii="Amiri" w:hAnsi="Amiri" w:eastAsia="Amiri" w:cs="Amiri"/>
          <w:lang w:bidi="ar-SA"/>
          <w:color w:val="111111"/>
          <w:sz w:val="28"/>
          <w:szCs w:val="28"/>
          <w:rtl/>
        </w:rPr>
        <w:t xml:space="preserve">الطرابلسيات - أجوبة المسائل الطرابلسيات الأولى</w:t>
      </w:r>
    </w:p>
    <w:p>
      <w:pPr>
        <w:pStyle w:val="Heading2"/>
      </w:pPr>
      <w:bookmarkStart w:id="2246" w:name="_Toc1565"/>
      <w:r>
        <w:t>الطرازات المعلمة في شرح المقدمة / علوم القرآن - عربي</w:t>
      </w:r>
      <w:bookmarkEnd w:id="2246"/>
    </w:p>
    <w:p>
      <w:pPr>
        <w:pStyle w:val="BookText"/>
      </w:pPr>
      <w:r>
        <w:rPr>
          <w:rFonts w:ascii="Amiri" w:hAnsi="Amiri" w:eastAsia="Amiri" w:cs="Amiri"/>
          <w:lang w:bidi="ar-SA"/>
          <w:color w:val="111111"/>
          <w:sz w:val="28"/>
          <w:szCs w:val="28"/>
          <w:rtl/>
        </w:rPr>
        <w:t xml:space="preserve">الحديدي، عبد الدائم بن علي ( - 870 ه- )</w:t>
      </w:r>
    </w:p>
    <w:p>
      <w:pPr>
        <w:pStyle w:val="BookText"/>
      </w:pPr>
      <w:r>
        <w:rPr>
          <w:rFonts w:ascii="IRNazanin" w:hAnsi="IRNazanin" w:eastAsia="IRNazanin" w:cs="IRNazanin"/>
          <w:lang w:bidi="fa-IR"/>
          <w:color w:val="111111"/>
          <w:sz w:val="28"/>
          <w:szCs w:val="28"/>
          <w:rtl/>
        </w:rPr>
        <w:t xml:space="preserve">طبع :طنطا، 1426ه-</w:t>
      </w:r>
    </w:p>
    <w:p>
      <w:pPr>
        <w:pStyle w:val="BookText"/>
      </w:pPr>
      <w:r>
        <w:rPr>
          <w:rFonts w:ascii="IRNazanin" w:hAnsi="IRNazanin" w:eastAsia="IRNazanin" w:cs="IRNazanin"/>
          <w:lang w:bidi="fa-IR"/>
          <w:color w:val="111111"/>
          <w:sz w:val="28"/>
          <w:szCs w:val="28"/>
          <w:rtl/>
        </w:rPr>
        <w:t xml:space="preserve">[فنخا :22 177]</w:t>
      </w:r>
    </w:p>
    <w:p>
      <w:pPr>
        <w:pStyle w:val="BookText"/>
      </w:pPr>
      <w:r>
        <w:rPr>
          <w:rFonts w:ascii="IRNazanin" w:hAnsi="IRNazanin" w:eastAsia="IRNazanin" w:cs="IRNazanin"/>
          <w:lang w:bidi="fa-IR"/>
          <w:color w:val="111111"/>
          <w:sz w:val="28"/>
          <w:szCs w:val="28"/>
          <w:rtl/>
        </w:rPr>
        <w:t xml:space="preserve">ص: 803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06" w:name="pg8262_55110"/>
    <w:bookmarkEnd w:id="606"/>
    <w:p>
      <w:pPr>
        <w:pStyle w:val="BookText"/>
      </w:pPr>
      <w:r>
        <w:rPr>
          <w:rFonts w:ascii="Times New Roman" w:hAnsi="Times New Roman" w:eastAsia="Times New Roman" w:cs="Times New Roman"/>
          <w:lang w:val="en-US" w:bidi="en-US"/>
          <w:color w:val="111111"/>
          <w:sz w:val="28"/>
          <w:szCs w:val="28"/>
          <w:rtl/>
        </w:rPr>
        <w:t xml:space="preserve">44447.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4829</w:t>
      </w:r>
    </w:p>
    <w:p>
      <w:pPr>
        <w:pStyle w:val="BookText"/>
      </w:pPr>
      <w:r>
        <w:rPr>
          <w:rFonts w:ascii="Amiri" w:hAnsi="Amiri" w:eastAsia="Amiri" w:cs="Amiri"/>
          <w:lang w:bidi="ar-SA"/>
          <w:color w:val="111111"/>
          <w:sz w:val="28"/>
          <w:szCs w:val="28"/>
          <w:rtl/>
        </w:rPr>
        <w:t xml:space="preserve">كاتب = مؤلف، تا: 851ه- 122 ص [ف: 1-286]</w:t>
      </w:r>
    </w:p>
    <w:p>
      <w:pPr>
        <w:pStyle w:val="BookText"/>
      </w:pPr>
      <w:r>
        <w:rPr>
          <w:rFonts w:ascii="Times New Roman" w:hAnsi="Times New Roman" w:eastAsia="Times New Roman" w:cs="Times New Roman"/>
          <w:lang w:val="en-US" w:bidi="en-US"/>
          <w:color w:val="111111"/>
          <w:sz w:val="28"/>
          <w:szCs w:val="28"/>
          <w:rtl/>
        </w:rPr>
        <w:t xml:space="preserve">44448.</w:t>
      </w:r>
    </w:p>
    <w:p>
      <w:pPr>
        <w:pStyle w:val="BookText"/>
      </w:pPr>
      <w:r>
        <w:rPr>
          <w:rFonts w:ascii="Amiri" w:hAnsi="Amiri" w:eastAsia="Amiri" w:cs="Amiri"/>
          <w:lang w:bidi="ar-SA"/>
          <w:color w:val="111111"/>
          <w:sz w:val="28"/>
          <w:szCs w:val="28"/>
          <w:rtl/>
        </w:rPr>
        <w:t xml:space="preserve">الموصل؛ يحيى الجليلي؛ رقم المخطوط : 7244/1ح</w:t>
      </w:r>
    </w:p>
    <w:p>
      <w:pPr>
        <w:pStyle w:val="BookText"/>
      </w:pPr>
      <w:r>
        <w:rPr>
          <w:rFonts w:ascii="IRNazanin" w:hAnsi="IRNazanin" w:eastAsia="IRNazanin" w:cs="IRNazanin"/>
          <w:lang w:bidi="fa-IR"/>
          <w:color w:val="111111"/>
          <w:sz w:val="28"/>
          <w:szCs w:val="28"/>
          <w:rtl/>
        </w:rPr>
        <w:t xml:space="preserve">کا: مجهول، تا :القرن 10ه- [علوم القرآن عراق - ف: 215]</w:t>
      </w:r>
    </w:p>
    <w:p>
      <w:pPr>
        <w:pStyle w:val="BookText"/>
      </w:pPr>
      <w:r>
        <w:rPr>
          <w:rFonts w:ascii="Times New Roman" w:hAnsi="Times New Roman" w:eastAsia="Times New Roman" w:cs="Times New Roman"/>
          <w:lang w:val="en-US" w:bidi="en-US"/>
          <w:color w:val="111111"/>
          <w:sz w:val="28"/>
          <w:szCs w:val="28"/>
          <w:rtl/>
        </w:rPr>
        <w:t xml:space="preserve">44449.</w:t>
      </w:r>
    </w:p>
    <w:p>
      <w:pPr>
        <w:pStyle w:val="BookText"/>
      </w:pPr>
      <w:r>
        <w:rPr>
          <w:rFonts w:ascii="IRNazanin" w:hAnsi="IRNazanin" w:eastAsia="IRNazanin" w:cs="IRNazanin"/>
          <w:lang w:bidi="fa-IR"/>
          <w:color w:val="111111"/>
          <w:sz w:val="28"/>
          <w:szCs w:val="28"/>
          <w:rtl/>
        </w:rPr>
        <w:t xml:space="preserve">بغداد؛ دار المخطوطات؛ رقم المخطوط : 20165</w:t>
      </w:r>
    </w:p>
    <w:p>
      <w:pPr>
        <w:pStyle w:val="BookText"/>
      </w:pPr>
      <w:r>
        <w:rPr>
          <w:rFonts w:ascii="Amiri" w:hAnsi="Amiri" w:eastAsia="Amiri" w:cs="Amiri"/>
          <w:lang w:bidi="ar-SA"/>
          <w:color w:val="111111"/>
          <w:sz w:val="28"/>
          <w:szCs w:val="28"/>
          <w:rtl/>
        </w:rPr>
        <w:t xml:space="preserve">أوّلها: الحمد لله رب العالمين الذي أنزل القرآن متشابها وبعد فأولى ما اهتم به أصحاب الهمم العالية وارتقي به ذوو النفوس الأبية، كلام الله الملك الجواد المتعالي على</w:t>
      </w:r>
    </w:p>
    <w:p>
      <w:pPr>
        <w:pStyle w:val="BookText"/>
      </w:pPr>
      <w:r>
        <w:rPr>
          <w:rFonts w:ascii="IRNazanin" w:hAnsi="IRNazanin" w:eastAsia="IRNazanin" w:cs="IRNazanin"/>
          <w:lang w:bidi="fa-IR"/>
          <w:color w:val="111111"/>
          <w:sz w:val="28"/>
          <w:szCs w:val="28"/>
          <w:rtl/>
        </w:rPr>
        <w:t xml:space="preserve">الأنداد ...</w:t>
      </w:r>
    </w:p>
    <w:p>
      <w:pPr>
        <w:pStyle w:val="BookText"/>
      </w:pPr>
      <w:r>
        <w:rPr>
          <w:rFonts w:ascii="IRNazanin" w:hAnsi="IRNazanin" w:eastAsia="IRNazanin" w:cs="IRNazanin"/>
          <w:lang w:bidi="fa-IR"/>
          <w:color w:val="111111"/>
          <w:sz w:val="28"/>
          <w:szCs w:val="28"/>
          <w:rtl/>
        </w:rPr>
        <w:t xml:space="preserve">کا :مجهول، تا :القرن 11ه- ناقصة: الآخر؛ 158ق، 21 س، 2316سم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214]</w:t>
      </w:r>
    </w:p>
    <w:p>
      <w:pPr>
        <w:pStyle w:val="BookText"/>
      </w:pPr>
      <w:r>
        <w:rPr>
          <w:rFonts w:ascii="IRNazanin" w:hAnsi="IRNazanin" w:eastAsia="IRNazanin" w:cs="IRNazanin"/>
          <w:lang w:bidi="fa-IR"/>
          <w:color w:val="111111"/>
          <w:sz w:val="28"/>
          <w:szCs w:val="28"/>
          <w:rtl/>
        </w:rPr>
        <w:t xml:space="preserve">طراز أعلام الزمن في طبقات أعيان اليمن=العقد الفاخر الحسن فی</w:t>
      </w:r>
    </w:p>
    <w:p>
      <w:pPr>
        <w:pStyle w:val="Heading2"/>
      </w:pPr>
      <w:bookmarkStart w:id="2247" w:name="_Toc1566"/>
      <w:r>
        <w:t>طبقات أكابر اليمن / تراجم - عربي</w:t>
      </w:r>
      <w:bookmarkEnd w:id="2247"/>
    </w:p>
    <w:p>
      <w:pPr>
        <w:pStyle w:val="BookText"/>
      </w:pPr>
      <w:r>
        <w:rPr>
          <w:rFonts w:ascii="Amiri" w:hAnsi="Amiri" w:eastAsia="Amiri" w:cs="Amiri"/>
          <w:lang w:bidi="ar-SA"/>
          <w:color w:val="111111"/>
          <w:sz w:val="28"/>
          <w:szCs w:val="28"/>
          <w:rtl/>
        </w:rPr>
        <w:t xml:space="preserve">ابن وهاس علي بن حسن ( - 812 ه-)</w:t>
      </w:r>
    </w:p>
    <w:p>
      <w:pPr>
        <w:pStyle w:val="BookText"/>
      </w:pPr>
      <w:r>
        <w:rPr>
          <w:rFonts w:ascii="Amiri" w:hAnsi="Amiri" w:eastAsia="Amiri" w:cs="Amiri"/>
          <w:lang w:bidi="ar-SA"/>
          <w:color w:val="111111"/>
          <w:sz w:val="28"/>
          <w:szCs w:val="28"/>
          <w:rtl/>
        </w:rPr>
        <w:t xml:space="preserve">تاريخ التأليف: 800ه-</w:t>
      </w:r>
    </w:p>
    <w:p>
      <w:pPr>
        <w:pStyle w:val="BookText"/>
      </w:pPr>
      <w:r>
        <w:rPr>
          <w:rFonts w:ascii="Amiri" w:hAnsi="Amiri" w:eastAsia="Amiri" w:cs="Amiri"/>
          <w:lang w:bidi="ar-SA"/>
          <w:color w:val="111111"/>
          <w:sz w:val="28"/>
          <w:szCs w:val="28"/>
          <w:rtl/>
        </w:rPr>
        <w:t xml:space="preserve">طبع : السعودية، 1430ه-</w:t>
      </w:r>
    </w:p>
    <w:p>
      <w:pPr>
        <w:pStyle w:val="BookText"/>
      </w:pPr>
      <w:r>
        <w:rPr>
          <w:rFonts w:ascii="Amiri" w:hAnsi="Amiri" w:eastAsia="Amiri" w:cs="Amiri"/>
          <w:lang w:bidi="ar-SA"/>
          <w:color w:val="111111"/>
          <w:sz w:val="28"/>
          <w:szCs w:val="28"/>
          <w:rtl/>
        </w:rPr>
        <w:t xml:space="preserve">[فنخا :22 179 (3نسخة)]</w:t>
      </w:r>
    </w:p>
    <w:p>
      <w:pPr>
        <w:pStyle w:val="BookText"/>
      </w:pPr>
      <w:r>
        <w:rPr>
          <w:rFonts w:ascii="Times New Roman" w:hAnsi="Times New Roman" w:eastAsia="Times New Roman" w:cs="Times New Roman"/>
          <w:lang w:val="en-US" w:bidi="en-US"/>
          <w:color w:val="111111"/>
          <w:sz w:val="28"/>
          <w:szCs w:val="28"/>
          <w:rtl/>
        </w:rPr>
        <w:t xml:space="preserve">44450.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18/6</w:t>
      </w:r>
    </w:p>
    <w:p>
      <w:pPr>
        <w:pStyle w:val="BookText"/>
      </w:pPr>
      <w:r>
        <w:rPr>
          <w:rFonts w:ascii="IRNazanin" w:hAnsi="IRNazanin" w:eastAsia="IRNazanin" w:cs="IRNazanin"/>
          <w:lang w:bidi="fa-IR"/>
          <w:color w:val="111111"/>
          <w:sz w:val="28"/>
          <w:szCs w:val="28"/>
          <w:rtl/>
        </w:rPr>
        <w:t xml:space="preserve">ت / 164-165</w:t>
      </w:r>
    </w:p>
    <w:p>
      <w:pPr>
        <w:pStyle w:val="BookText"/>
      </w:pPr>
      <w:r>
        <w:rPr>
          <w:rFonts w:ascii="Amiri" w:hAnsi="Amiri" w:eastAsia="Amiri" w:cs="Amiri"/>
          <w:lang w:bidi="ar-SA"/>
          <w:color w:val="111111"/>
          <w:sz w:val="28"/>
          <w:szCs w:val="28"/>
          <w:rtl/>
        </w:rPr>
        <w:t xml:space="preserve">أوّلها :الامير الكبير الشريف بن محمّد إدريس بن علي بن الحسن بن حمزة؛ آخرها :أبو الحسن علي بن الحسن البجلي ... في آخر عمره بعد أن طال عمره وكانت وفاته في ذي الحجة من سنة 71 للهجرة وهذا آخر الكتاب من تاريخ الخزرجي.</w:t>
      </w:r>
    </w:p>
    <w:p>
      <w:pPr>
        <w:pStyle w:val="BookText"/>
      </w:pPr>
      <w:r>
        <w:rPr>
          <w:rFonts w:ascii="Amiri" w:hAnsi="Amiri" w:eastAsia="Amiri" w:cs="Amiri"/>
          <w:lang w:bidi="ar-SA"/>
          <w:color w:val="111111"/>
          <w:sz w:val="28"/>
          <w:szCs w:val="28"/>
          <w:rtl/>
        </w:rPr>
        <w:t xml:space="preserve">الجزء الثاني؛ كا :مجهول ،تا: 999ه- برسم زين الدين عبد الرّحيم بن محمّد بن عبد الله الخزرجي الانصاري الساعدي التحطاني؛ تملك :يحيى بن صالح بن يحيى بن حسين السجولي سنة 1151 ه- صالح السجولي سنة 1146ه- 206 ق 25س، 1521سم[ الأوقاف المركزية: 1-472]</w:t>
      </w:r>
    </w:p>
    <w:p>
      <w:pPr>
        <w:pStyle w:val="BookText"/>
      </w:pPr>
      <w:r>
        <w:rPr>
          <w:rFonts w:ascii="IRNazanin" w:hAnsi="IRNazanin" w:eastAsia="IRNazanin" w:cs="IRNazanin"/>
          <w:lang w:bidi="fa-IR"/>
          <w:color w:val="111111"/>
          <w:sz w:val="28"/>
          <w:szCs w:val="28"/>
          <w:rtl/>
        </w:rPr>
        <w:t xml:space="preserve">ص: 804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44451.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18/5</w:t>
      </w:r>
    </w:p>
    <w:p>
      <w:pPr>
        <w:pStyle w:val="BookText"/>
      </w:pPr>
      <w:r>
        <w:rPr>
          <w:rFonts w:ascii="Times New Roman" w:hAnsi="Times New Roman" w:eastAsia="Times New Roman" w:cs="Times New Roman"/>
          <w:lang w:val="en-US" w:bidi="en-US"/>
          <w:color w:val="111111"/>
          <w:sz w:val="28"/>
          <w:szCs w:val="28"/>
          <w:rtl/>
        </w:rPr>
        <w:t xml:space="preserve">170-178/0</w:t>
      </w:r>
    </w:p>
    <w:p>
      <w:pPr>
        <w:pStyle w:val="BookText"/>
      </w:pPr>
      <w:r>
        <w:rPr>
          <w:rFonts w:ascii="Amiri" w:hAnsi="Amiri" w:eastAsia="Amiri" w:cs="Amiri"/>
          <w:lang w:bidi="ar-SA"/>
          <w:color w:val="111111"/>
          <w:sz w:val="28"/>
          <w:szCs w:val="28"/>
          <w:rtl/>
        </w:rPr>
        <w:t xml:space="preserve">أوّلها :ثم اشار بالرواية إلى وأحال بالتصنيف على فامتثلت أمره شرف الله قدره؛ آخرها: وسيأتي ذكر الفقيه موسى إن شاء الله ولم اتحقق تاريخ وفاة والده الفقيه المذكور رحمه الله ولكنه زمنه معروف بأشياخه.</w:t>
      </w:r>
    </w:p>
    <w:p>
      <w:pPr>
        <w:pStyle w:val="BookText"/>
      </w:pPr>
      <w:r>
        <w:rPr>
          <w:rFonts w:ascii="Amiri" w:hAnsi="Amiri" w:eastAsia="Amiri" w:cs="Amiri"/>
          <w:lang w:bidi="ar-SA"/>
          <w:color w:val="111111"/>
          <w:sz w:val="28"/>
          <w:szCs w:val="28"/>
          <w:rtl/>
        </w:rPr>
        <w:t xml:space="preserve">الجزء الأوّل؛ كا :مجهول، تا :1000ه- ناقصة: الأوّل؛ تملك يحيى بن صالح بن يحيى بن</w:t>
      </w:r>
    </w:p>
    <w:p>
      <w:pPr>
        <w:pStyle w:val="BookText"/>
      </w:pPr>
      <w:r>
        <w:rPr>
          <w:rFonts w:ascii="Amiri" w:hAnsi="Amiri" w:eastAsia="Amiri" w:cs="Amiri"/>
          <w:lang w:bidi="ar-SA"/>
          <w:color w:val="111111"/>
          <w:sz w:val="28"/>
          <w:szCs w:val="28"/>
          <w:rtl/>
        </w:rPr>
        <w:t xml:space="preserve">حسين سنة 1151ه-، 192ق ، 25 س ، 1521سم [الأوقاف المركزية: 1-471]</w:t>
      </w:r>
    </w:p>
    <w:p>
      <w:pPr>
        <w:pStyle w:val="BookText"/>
      </w:pPr>
      <w:r>
        <w:rPr>
          <w:rFonts w:ascii="Times New Roman" w:hAnsi="Times New Roman" w:eastAsia="Times New Roman" w:cs="Times New Roman"/>
          <w:lang w:val="en-US" w:bidi="en-US"/>
          <w:color w:val="111111"/>
          <w:sz w:val="28"/>
          <w:szCs w:val="28"/>
          <w:rtl/>
        </w:rPr>
        <w:t xml:space="preserve">44452.</w:t>
      </w:r>
    </w:p>
    <w:p>
      <w:pPr>
        <w:pStyle w:val="BookText"/>
      </w:pPr>
      <w:r>
        <w:rPr>
          <w:rFonts w:ascii="Amiri" w:hAnsi="Amiri" w:eastAsia="Amiri" w:cs="Amiri"/>
          <w:lang w:bidi="ar-SA"/>
          <w:color w:val="111111"/>
          <w:sz w:val="28"/>
          <w:szCs w:val="28"/>
          <w:rtl/>
        </w:rPr>
        <w:t xml:space="preserve">بغداد؛ المجمع العلمي العراقي؛ رقم المخطوط: /48 تاريخ مصورة</w:t>
      </w:r>
    </w:p>
    <w:p>
      <w:pPr>
        <w:pStyle w:val="BookText"/>
      </w:pPr>
      <w:r>
        <w:rPr>
          <w:rFonts w:ascii="Amiri" w:hAnsi="Amiri" w:eastAsia="Amiri" w:cs="Amiri"/>
          <w:lang w:bidi="ar-SA"/>
          <w:color w:val="111111"/>
          <w:sz w:val="28"/>
          <w:szCs w:val="28"/>
          <w:rtl/>
        </w:rPr>
        <w:t xml:space="preserve">أوّلها: لأنه حجر بين الشام واليمن والله أعلم قال: واليمن يمنان يمن أعلا، ويمن أسفل. فأما اليمن الأعلا فقصبته صنعاء وهي إحدى جنان الأرض؛ آخرها: «الفصل السابع: في ذكر التبع الأكبر مولانا السلطان المظفر يوسف بن عمر بن علي بن رسول»: «... وكان الأمير فخر الدين في ستمائة من المماليك وألف .راجل. فلما سار السلطان في أثناء الطريق من قال له فخر الدين في الجم الغفير على عدوة الوادي، قال: ... فركب السلطان حصاناً ... أشقر وأخذ قناه في يده وكان فارساً حسناً»</w:t>
      </w:r>
    </w:p>
    <w:p>
      <w:pPr>
        <w:pStyle w:val="BookText"/>
      </w:pPr>
      <w:r>
        <w:rPr>
          <w:rFonts w:ascii="Amiri" w:hAnsi="Amiri" w:eastAsia="Amiri" w:cs="Amiri"/>
          <w:lang w:bidi="ar-SA"/>
          <w:color w:val="111111"/>
          <w:sz w:val="28"/>
          <w:szCs w:val="28"/>
          <w:rtl/>
        </w:rPr>
        <w:t xml:space="preserve">مصدر التصوير :نسخة خطية في خزانة كتب الجامع الكبير في صنعاء اليمن القسم الأوّل ؛كا: مجهول ،تا: 1225ق؛ ناقصة: الأوّل؛ 100 ق (100-1) ، 24-21 س [ف: 1-287]</w:t>
      </w:r>
    </w:p>
    <w:p>
      <w:pPr>
        <w:pStyle w:val="BookText"/>
      </w:pPr>
      <w:r>
        <w:rPr>
          <w:rFonts w:ascii="Times New Roman" w:hAnsi="Times New Roman" w:eastAsia="Times New Roman" w:cs="Times New Roman"/>
          <w:lang w:val="en-US" w:bidi="en-US"/>
          <w:color w:val="111111"/>
          <w:sz w:val="28"/>
          <w:szCs w:val="28"/>
          <w:rtl/>
        </w:rPr>
        <w:t xml:space="preserve">44453.</w:t>
      </w:r>
    </w:p>
    <w:p>
      <w:pPr>
        <w:pStyle w:val="BookText"/>
      </w:pPr>
      <w:r>
        <w:rPr>
          <w:rFonts w:ascii="Amiri" w:hAnsi="Amiri" w:eastAsia="Amiri" w:cs="Amiri"/>
          <w:lang w:bidi="ar-SA"/>
          <w:color w:val="111111"/>
          <w:sz w:val="28"/>
          <w:szCs w:val="28"/>
          <w:rtl/>
        </w:rPr>
        <w:t xml:space="preserve">بغداد؛ المجمع العلمي العراقي؛ رقم المخطوط: /49 تاريخ مصورة</w:t>
      </w:r>
    </w:p>
    <w:p>
      <w:pPr>
        <w:pStyle w:val="BookText"/>
      </w:pPr>
      <w:r>
        <w:rPr>
          <w:rFonts w:ascii="Amiri" w:hAnsi="Amiri" w:eastAsia="Amiri" w:cs="Amiri"/>
          <w:lang w:bidi="ar-SA"/>
          <w:color w:val="111111"/>
          <w:sz w:val="28"/>
          <w:szCs w:val="28"/>
          <w:rtl/>
        </w:rPr>
        <w:t xml:space="preserve">أوّلها :(تتمة الكلام الذي ورد في آخر القسم الأوّل]: فعطف رأس حصانه وقال يا عرب إلى أين تفرون أما ترضون أنفسنا بأنفسكم؛ آخرها :يتناول حوادث سنة إحدى وثمانمائة للهجرة، ويقول: و في ليلة الإثنين الثالث من جمادى الآخرة، كان عرس الأمير الكبير بدر محمد بن زياد الكاملي على ابنة الأمير علم الدين سنجر...</w:t>
      </w:r>
    </w:p>
    <w:p>
      <w:pPr>
        <w:pStyle w:val="BookText"/>
      </w:pPr>
      <w:r>
        <w:rPr>
          <w:rFonts w:ascii="IRNazanin" w:hAnsi="IRNazanin" w:eastAsia="IRNazanin" w:cs="IRNazanin"/>
          <w:lang w:bidi="fa-IR"/>
          <w:color w:val="111111"/>
          <w:sz w:val="28"/>
          <w:szCs w:val="28"/>
          <w:rtl/>
        </w:rPr>
        <w:t xml:space="preserve">مصدر التصوير :نسخة خطية في خزانة كتب الجامع الكبير في صنعاء اليمن القسم الثاني؛ نسخ ،کا :مجهول، تا: سلخ جمادى الآخرة 1225ه- 145ق (246-101)، 24-21</w:t>
      </w:r>
    </w:p>
    <w:p>
      <w:pPr>
        <w:pStyle w:val="BookText"/>
      </w:pPr>
      <w:r>
        <w:rPr>
          <w:rFonts w:ascii="IRNazanin" w:hAnsi="IRNazanin" w:eastAsia="IRNazanin" w:cs="IRNazanin"/>
          <w:lang w:bidi="fa-IR"/>
          <w:color w:val="111111"/>
          <w:sz w:val="28"/>
          <w:szCs w:val="28"/>
          <w:rtl/>
        </w:rPr>
        <w:t xml:space="preserve">س [ف 1-288]</w:t>
      </w:r>
    </w:p>
    <w:p>
      <w:pPr>
        <w:pStyle w:val="BookText"/>
      </w:pPr>
      <w:r>
        <w:rPr>
          <w:rFonts w:ascii="Amiri" w:hAnsi="Amiri" w:eastAsia="Amiri" w:cs="Amiri"/>
          <w:lang w:bidi="ar-SA"/>
          <w:color w:val="111111"/>
          <w:sz w:val="28"/>
          <w:szCs w:val="28"/>
          <w:rtl/>
        </w:rPr>
        <w:t xml:space="preserve">44454 .كربلاء؛ مخطوطات العربية في خزانة آل المرعشي؛ رقم المخطوط: 337</w:t>
      </w:r>
    </w:p>
    <w:p>
      <w:pPr>
        <w:pStyle w:val="BookText"/>
      </w:pPr>
      <w:r>
        <w:rPr>
          <w:rFonts w:ascii="IRNazanin" w:hAnsi="IRNazanin" w:eastAsia="IRNazanin" w:cs="IRNazanin"/>
          <w:lang w:bidi="fa-IR"/>
          <w:color w:val="111111"/>
          <w:sz w:val="28"/>
          <w:szCs w:val="28"/>
          <w:rtl/>
        </w:rPr>
        <w:t xml:space="preserve">جزء 32 ؛کا :مجهول ،تا: مجهول [ معجم تاريخ التراث: 3-2025]</w:t>
      </w:r>
    </w:p>
    <w:p>
      <w:pPr>
        <w:pStyle w:val="BookText"/>
      </w:pPr>
      <w:r>
        <w:rPr>
          <w:rFonts w:ascii="IRNazanin" w:hAnsi="IRNazanin" w:eastAsia="IRNazanin" w:cs="IRNazanin"/>
          <w:lang w:bidi="fa-IR"/>
          <w:color w:val="111111"/>
          <w:sz w:val="28"/>
          <w:szCs w:val="28"/>
          <w:rtl/>
        </w:rPr>
        <w:t xml:space="preserve">ص: 805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07" w:name="pg8262_55115"/>
    <w:bookmarkEnd w:id="607"/>
    <w:p>
      <w:pPr>
        <w:pStyle w:val="Heading2"/>
      </w:pPr>
      <w:bookmarkStart w:id="2248" w:name="_Toc1567"/>
      <w:r>
        <w:t>الطراز الاسماء على كنز المعمّاء = الطرز الاسماء في كنز الاسماء / أدب عربي</w:t>
      </w:r>
      <w:bookmarkEnd w:id="2248"/>
    </w:p>
    <w:p>
      <w:pPr>
        <w:pStyle w:val="BookText"/>
      </w:pPr>
      <w:r>
        <w:rPr>
          <w:rFonts w:ascii="Amiri" w:hAnsi="Amiri" w:eastAsia="Amiri" w:cs="Amiri"/>
          <w:lang w:bidi="ar-SA"/>
          <w:color w:val="111111"/>
          <w:sz w:val="28"/>
          <w:szCs w:val="28"/>
          <w:rtl/>
        </w:rPr>
        <w:t xml:space="preserve">ابن بكاء، عبد المعين بن أحمد ( - 1040 ه-)</w:t>
      </w:r>
    </w:p>
    <w:p>
      <w:pPr>
        <w:pStyle w:val="BookText"/>
      </w:pPr>
      <w:r>
        <w:rPr>
          <w:rFonts w:ascii="Amiri" w:hAnsi="Amiri" w:eastAsia="Amiri" w:cs="Amiri"/>
          <w:lang w:bidi="ar-SA"/>
          <w:color w:val="111111"/>
          <w:sz w:val="28"/>
          <w:szCs w:val="28"/>
          <w:rtl/>
        </w:rPr>
        <w:t xml:space="preserve">المرتبط :كنز الاسماء في علم المعمّا؛ قطب الدين المكي، محمّد بن علاء الدين علي ( 988ه-)</w:t>
      </w:r>
    </w:p>
    <w:p>
      <w:pPr>
        <w:pStyle w:val="BookText"/>
      </w:pPr>
      <w:r>
        <w:rPr>
          <w:rFonts w:ascii="Amiri" w:hAnsi="Amiri" w:eastAsia="Amiri" w:cs="Amiri"/>
          <w:lang w:bidi="ar-SA"/>
          <w:color w:val="111111"/>
          <w:sz w:val="28"/>
          <w:szCs w:val="28"/>
          <w:rtl/>
        </w:rPr>
        <w:t xml:space="preserve">تاريخ التأليف: آخر محرم 993ه-</w:t>
      </w:r>
    </w:p>
    <w:p>
      <w:pPr>
        <w:pStyle w:val="BookText"/>
      </w:pPr>
      <w:r>
        <w:rPr>
          <w:rFonts w:ascii="Amiri" w:hAnsi="Amiri" w:eastAsia="Amiri" w:cs="Amiri"/>
          <w:lang w:bidi="ar-SA"/>
          <w:color w:val="111111"/>
          <w:sz w:val="28"/>
          <w:szCs w:val="28"/>
          <w:rtl/>
        </w:rPr>
        <w:t xml:space="preserve">[فنخا :22 178 (2 نسخة)]</w:t>
      </w:r>
    </w:p>
    <w:p>
      <w:pPr>
        <w:pStyle w:val="BookText"/>
      </w:pPr>
      <w:r>
        <w:rPr>
          <w:rFonts w:ascii="IRNazanin" w:hAnsi="IRNazanin" w:eastAsia="IRNazanin" w:cs="IRNazanin"/>
          <w:lang w:bidi="fa-IR"/>
          <w:color w:val="111111"/>
          <w:sz w:val="28"/>
          <w:szCs w:val="28"/>
          <w:rtl/>
        </w:rPr>
        <w:t xml:space="preserve">44455 .بغداد؛ دار المخطوطات؛ رقم المخطوط : 6343/2</w:t>
      </w:r>
    </w:p>
    <w:p>
      <w:pPr>
        <w:pStyle w:val="BookText"/>
      </w:pPr>
      <w:r>
        <w:rPr>
          <w:rFonts w:ascii="IRNazanin" w:hAnsi="IRNazanin" w:eastAsia="IRNazanin" w:cs="IRNazanin"/>
          <w:lang w:bidi="fa-IR"/>
          <w:color w:val="111111"/>
          <w:sz w:val="28"/>
          <w:szCs w:val="28"/>
          <w:rtl/>
        </w:rPr>
        <w:t xml:space="preserve">کا :مجهول، تا :القرن 10ه- ناقصة : الآخر؛ 9 ص 28 س، 2210سم[ المتحف العراقي ف:</w:t>
      </w:r>
    </w:p>
    <w:p>
      <w:pPr>
        <w:pStyle w:val="BookText"/>
      </w:pPr>
      <w:r>
        <w:rPr>
          <w:rFonts w:ascii="IRNazanin" w:hAnsi="IRNazanin" w:eastAsia="IRNazanin" w:cs="IRNazanin"/>
          <w:lang w:bidi="fa-IR"/>
          <w:color w:val="111111"/>
          <w:sz w:val="28"/>
          <w:szCs w:val="28"/>
          <w:rtl/>
        </w:rPr>
        <w:t xml:space="preserve">الأدب - 419]</w:t>
      </w:r>
    </w:p>
    <w:p>
      <w:pPr>
        <w:pStyle w:val="BookText"/>
      </w:pPr>
      <w:r>
        <w:rPr>
          <w:rFonts w:ascii="Amiri" w:hAnsi="Amiri" w:eastAsia="Amiri" w:cs="Amiri"/>
          <w:lang w:bidi="ar-SA"/>
          <w:color w:val="111111"/>
          <w:sz w:val="28"/>
          <w:szCs w:val="28"/>
          <w:rtl/>
        </w:rPr>
        <w:t xml:space="preserve">44456 .بغداد؛ يعقوب سركيس المهداة إلى جامعة الحكمة؛ رقم المخطوط : 1922</w:t>
      </w:r>
    </w:p>
    <w:p>
      <w:pPr>
        <w:pStyle w:val="BookText"/>
      </w:pPr>
      <w:r>
        <w:rPr>
          <w:rFonts w:ascii="IRNazanin" w:hAnsi="IRNazanin" w:eastAsia="IRNazanin" w:cs="IRNazanin"/>
          <w:lang w:bidi="fa-IR"/>
          <w:color w:val="111111"/>
          <w:sz w:val="28"/>
          <w:szCs w:val="28"/>
          <w:rtl/>
        </w:rPr>
        <w:t xml:space="preserve">کا: مجهول ،تا :مجهول 51 ص (1868) ، (47 - 26س 10*22سم [ف: 128]</w:t>
      </w:r>
    </w:p>
    <w:p>
      <w:pPr>
        <w:pStyle w:val="BookText"/>
      </w:pPr>
      <w:r>
        <w:rPr>
          <w:rFonts w:ascii="Amiri" w:hAnsi="Amiri" w:eastAsia="Amiri" w:cs="Amiri"/>
          <w:lang w:bidi="ar-SA"/>
          <w:color w:val="111111"/>
          <w:sz w:val="28"/>
          <w:szCs w:val="28"/>
          <w:rtl/>
        </w:rPr>
        <w:t xml:space="preserve">الطراز الأنفس في شعر الأخرس - ديوان عبدالغفار الأخرس</w:t>
      </w:r>
    </w:p>
    <w:p>
      <w:pPr>
        <w:pStyle w:val="Heading2"/>
      </w:pPr>
      <w:bookmarkStart w:id="2249" w:name="_Toc1568"/>
      <w:r>
        <w:t>الطراز الأنفس في شعر الأخرس / أدب - عربي</w:t>
      </w:r>
      <w:bookmarkEnd w:id="2249"/>
    </w:p>
    <w:p>
      <w:pPr>
        <w:pStyle w:val="BookText"/>
      </w:pPr>
      <w:r>
        <w:rPr>
          <w:rFonts w:ascii="IRNazanin" w:hAnsi="IRNazanin" w:eastAsia="IRNazanin" w:cs="IRNazanin"/>
          <w:lang w:bidi="fa-IR"/>
          <w:color w:val="111111"/>
          <w:sz w:val="28"/>
          <w:szCs w:val="28"/>
          <w:rtl/>
        </w:rPr>
        <w:t xml:space="preserve">الأخرس عبد الغفار بن عبد الواحد (1225 - 1290 ه-)</w:t>
      </w:r>
    </w:p>
    <w:p>
      <w:pPr>
        <w:pStyle w:val="BookText"/>
      </w:pPr>
      <w:r>
        <w:rPr>
          <w:rFonts w:ascii="IRNazanin" w:hAnsi="IRNazanin" w:eastAsia="IRNazanin" w:cs="IRNazanin"/>
          <w:lang w:bidi="fa-IR"/>
          <w:color w:val="111111"/>
          <w:sz w:val="28"/>
          <w:szCs w:val="28"/>
          <w:rtl/>
        </w:rPr>
        <w:t xml:space="preserve">طبع :استانبول 1304ه-</w:t>
      </w:r>
    </w:p>
    <w:p>
      <w:pPr>
        <w:pStyle w:val="BookText"/>
      </w:pPr>
      <w:r>
        <w:rPr>
          <w:rFonts w:ascii="Amiri" w:hAnsi="Amiri" w:eastAsia="Amiri" w:cs="Amiri"/>
          <w:lang w:bidi="ar-SA"/>
          <w:color w:val="111111"/>
          <w:sz w:val="28"/>
          <w:szCs w:val="28"/>
          <w:rtl/>
        </w:rPr>
        <w:t xml:space="preserve">44457 .بغداد المكتبة القادرية رقم المخطوط: 1164</w:t>
      </w:r>
    </w:p>
    <w:p>
      <w:pPr>
        <w:pStyle w:val="BookText"/>
      </w:pPr>
      <w:r>
        <w:rPr>
          <w:rFonts w:ascii="Amiri" w:hAnsi="Amiri" w:eastAsia="Amiri" w:cs="Amiri"/>
          <w:lang w:bidi="ar-SA"/>
          <w:color w:val="111111"/>
          <w:sz w:val="28"/>
          <w:szCs w:val="28"/>
          <w:rtl/>
        </w:rPr>
        <w:t xml:space="preserve">أوّلها : أحمد من أخرس بآياته السنة الفصحاء، وأعجز برهان بيناته كافة البلغاء آخرها:</w:t>
      </w:r>
    </w:p>
    <w:p>
      <w:pPr>
        <w:pStyle w:val="BookText"/>
      </w:pPr>
      <w:r>
        <w:rPr>
          <w:rFonts w:ascii="Amiri" w:hAnsi="Amiri" w:eastAsia="Amiri" w:cs="Amiri"/>
          <w:lang w:bidi="ar-SA"/>
          <w:color w:val="111111"/>
          <w:sz w:val="28"/>
          <w:szCs w:val="28"/>
          <w:rtl/>
        </w:rPr>
        <w:t xml:space="preserve">المفسدون بأرض ينزلون بها *** والبارزون بقبح الفعل والصور</w:t>
      </w:r>
    </w:p>
    <w:p>
      <w:pPr>
        <w:pStyle w:val="BookText"/>
      </w:pPr>
      <w:r>
        <w:rPr>
          <w:rFonts w:ascii="IRNazanin" w:hAnsi="IRNazanin" w:eastAsia="IRNazanin" w:cs="IRNazanin"/>
          <w:lang w:bidi="fa-IR"/>
          <w:color w:val="111111"/>
          <w:sz w:val="28"/>
          <w:szCs w:val="28"/>
          <w:rtl/>
        </w:rPr>
        <w:t xml:space="preserve">نستعلیق، کا :مجهول، تا :القرن 13ه- ناقصة : الآخر؛ 78ق 19س 2013سم [ف: 4-90]</w:t>
      </w:r>
    </w:p>
    <w:p>
      <w:pPr>
        <w:pStyle w:val="Heading2"/>
      </w:pPr>
      <w:bookmarkStart w:id="2250" w:name="_Toc1569"/>
      <w:r>
        <w:t>الطراز الأوّل والكناز فيما عليه من لغة العرب المعول= طراز اللغة لغة عربي</w:t>
      </w:r>
      <w:bookmarkEnd w:id="2250"/>
    </w:p>
    <w:p>
      <w:pPr>
        <w:pStyle w:val="BookText"/>
      </w:pPr>
      <w:r>
        <w:rPr>
          <w:rFonts w:ascii="Amiri" w:hAnsi="Amiri" w:eastAsia="Amiri" w:cs="Amiri"/>
          <w:lang w:bidi="ar-SA"/>
          <w:color w:val="111111"/>
          <w:sz w:val="28"/>
          <w:szCs w:val="28"/>
          <w:rtl/>
        </w:rPr>
        <w:t xml:space="preserve">المدني، علي خان بن أحمد (1052 - 1118 ه- )</w:t>
      </w:r>
    </w:p>
    <w:p>
      <w:pPr>
        <w:pStyle w:val="BookText"/>
      </w:pPr>
      <w:r>
        <w:rPr>
          <w:rFonts w:ascii="Amiri" w:hAnsi="Amiri" w:eastAsia="Amiri" w:cs="Amiri"/>
          <w:lang w:bidi="ar-SA"/>
          <w:color w:val="111111"/>
          <w:sz w:val="28"/>
          <w:szCs w:val="28"/>
          <w:rtl/>
        </w:rPr>
        <w:t xml:space="preserve">تاريخ التأليف: 1111ه-</w:t>
      </w:r>
    </w:p>
    <w:p>
      <w:pPr>
        <w:pStyle w:val="BookText"/>
      </w:pPr>
      <w:r>
        <w:rPr>
          <w:rFonts w:ascii="Amiri" w:hAnsi="Amiri" w:eastAsia="Amiri" w:cs="Amiri"/>
          <w:lang w:bidi="ar-SA"/>
          <w:color w:val="111111"/>
          <w:sz w:val="28"/>
          <w:szCs w:val="28"/>
          <w:rtl/>
        </w:rPr>
        <w:t xml:space="preserve">أوّله: البسملة، إنّ ابلغ ما نطقت به البلغاء بادي بدا وافصح ما بدأت الفصحاء به الكلام أبدا</w:t>
      </w:r>
    </w:p>
    <w:p>
      <w:pPr>
        <w:pStyle w:val="BookText"/>
      </w:pPr>
      <w:r>
        <w:rPr>
          <w:rFonts w:ascii="IRNazanin" w:hAnsi="IRNazanin" w:eastAsia="IRNazanin" w:cs="IRNazanin"/>
          <w:lang w:bidi="fa-IR"/>
          <w:color w:val="111111"/>
          <w:sz w:val="28"/>
          <w:szCs w:val="28"/>
          <w:rtl/>
        </w:rPr>
        <w:t xml:space="preserve">ص: 806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08" w:name="pg8262_55117"/>
    <w:bookmarkEnd w:id="608"/>
    <w:p>
      <w:pPr>
        <w:pStyle w:val="BookText"/>
      </w:pPr>
      <w:r>
        <w:rPr>
          <w:rFonts w:ascii="Amiri" w:hAnsi="Amiri" w:eastAsia="Amiri" w:cs="Amiri"/>
          <w:lang w:bidi="ar-SA"/>
          <w:color w:val="111111"/>
          <w:sz w:val="28"/>
          <w:szCs w:val="28"/>
          <w:rtl/>
        </w:rPr>
        <w:t xml:space="preserve">حمد الله الذي أنطق العرب بأعرب لسان</w:t>
      </w:r>
    </w:p>
    <w:p>
      <w:pPr>
        <w:pStyle w:val="BookText"/>
      </w:pPr>
      <w:r>
        <w:rPr>
          <w:rFonts w:ascii="IRNazanin" w:hAnsi="IRNazanin" w:eastAsia="IRNazanin" w:cs="IRNazanin"/>
          <w:lang w:bidi="fa-IR"/>
          <w:color w:val="111111"/>
          <w:sz w:val="28"/>
          <w:szCs w:val="28"/>
          <w:rtl/>
        </w:rPr>
        <w:t xml:space="preserve">طبع قم، 1384ش</w:t>
      </w:r>
    </w:p>
    <w:p>
      <w:pPr>
        <w:pStyle w:val="BookText"/>
      </w:pPr>
      <w:r>
        <w:rPr>
          <w:rFonts w:ascii="Amiri" w:hAnsi="Amiri" w:eastAsia="Amiri" w:cs="Amiri"/>
          <w:lang w:bidi="ar-SA"/>
          <w:color w:val="111111"/>
          <w:sz w:val="28"/>
          <w:szCs w:val="28"/>
          <w:rtl/>
        </w:rPr>
        <w:t xml:space="preserve">فنخا :22 179-182 (30) نسخة)]</w:t>
      </w:r>
    </w:p>
    <w:p>
      <w:pPr>
        <w:pStyle w:val="BookText"/>
      </w:pPr>
      <w:r>
        <w:rPr>
          <w:rFonts w:ascii="Times New Roman" w:hAnsi="Times New Roman" w:eastAsia="Times New Roman" w:cs="Times New Roman"/>
          <w:lang w:val="en-US" w:bidi="en-US"/>
          <w:color w:val="111111"/>
          <w:sz w:val="28"/>
          <w:szCs w:val="28"/>
          <w:rtl/>
        </w:rPr>
        <w:t xml:space="preserve">44458.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969</w:t>
      </w:r>
    </w:p>
    <w:p>
      <w:pPr>
        <w:pStyle w:val="BookText"/>
      </w:pPr>
      <w:r>
        <w:rPr>
          <w:rFonts w:ascii="Amiri" w:hAnsi="Amiri" w:eastAsia="Amiri" w:cs="Amiri"/>
          <w:lang w:bidi="ar-SA"/>
          <w:color w:val="111111"/>
          <w:sz w:val="28"/>
          <w:szCs w:val="28"/>
          <w:rtl/>
        </w:rPr>
        <w:t xml:space="preserve">اجزاء ابتداء من ؛كاتب= مؤلف، تا: 1117ه-؛ 592 ص 34 س 18*28سم [معجم المخطوطات النجفية 579]</w:t>
      </w:r>
    </w:p>
    <w:p>
      <w:pPr>
        <w:pStyle w:val="BookText"/>
      </w:pPr>
      <w:r>
        <w:rPr>
          <w:rFonts w:ascii="Times New Roman" w:hAnsi="Times New Roman" w:eastAsia="Times New Roman" w:cs="Times New Roman"/>
          <w:lang w:val="en-US" w:bidi="en-US"/>
          <w:color w:val="111111"/>
          <w:sz w:val="28"/>
          <w:szCs w:val="28"/>
          <w:rtl/>
        </w:rPr>
        <w:t xml:space="preserve">44459.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967</w:t>
      </w:r>
    </w:p>
    <w:p>
      <w:pPr>
        <w:pStyle w:val="BookText"/>
      </w:pPr>
      <w:r>
        <w:rPr>
          <w:rFonts w:ascii="Amiri" w:hAnsi="Amiri" w:eastAsia="Amiri" w:cs="Amiri"/>
          <w:lang w:bidi="ar-SA"/>
          <w:color w:val="111111"/>
          <w:sz w:val="28"/>
          <w:szCs w:val="28"/>
          <w:rtl/>
        </w:rPr>
        <w:t xml:space="preserve">كا :الشيخ علي كاشف الغطاء، تا: 1322ه- 552 ص 27 س، 3120سم [معجم المخطوطات النجفية 579]</w:t>
      </w:r>
    </w:p>
    <w:p>
      <w:pPr>
        <w:pStyle w:val="BookText"/>
      </w:pPr>
      <w:r>
        <w:rPr>
          <w:rFonts w:ascii="Times New Roman" w:hAnsi="Times New Roman" w:eastAsia="Times New Roman" w:cs="Times New Roman"/>
          <w:lang w:val="en-US" w:bidi="en-US"/>
          <w:color w:val="111111"/>
          <w:sz w:val="28"/>
          <w:szCs w:val="28"/>
          <w:rtl/>
        </w:rPr>
        <w:t xml:space="preserve">44460.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968</w:t>
      </w:r>
    </w:p>
    <w:p>
      <w:pPr>
        <w:pStyle w:val="BookText"/>
      </w:pPr>
      <w:r>
        <w:rPr>
          <w:rFonts w:ascii="Amiri" w:hAnsi="Amiri" w:eastAsia="Amiri" w:cs="Amiri"/>
          <w:lang w:bidi="ar-SA"/>
          <w:color w:val="111111"/>
          <w:sz w:val="28"/>
          <w:szCs w:val="28"/>
          <w:rtl/>
        </w:rPr>
        <w:t xml:space="preserve">ابتداء من الهمزه حتى فصل الياء؛ كا: مجهول، تا: 1330ه- 627ص، 27س، 19/5*30 سم [معجم المخطوطات النجفية 579]</w:t>
      </w:r>
    </w:p>
    <w:p>
      <w:pPr>
        <w:pStyle w:val="BookText"/>
      </w:pPr>
      <w:r>
        <w:rPr>
          <w:rFonts w:ascii="Amiri" w:hAnsi="Amiri" w:eastAsia="Amiri" w:cs="Amiri"/>
          <w:lang w:bidi="ar-SA"/>
          <w:color w:val="111111"/>
          <w:sz w:val="28"/>
          <w:szCs w:val="28"/>
          <w:rtl/>
        </w:rPr>
        <w:t xml:space="preserve">44461 . 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579]</w:t>
      </w:r>
    </w:p>
    <w:p>
      <w:pPr>
        <w:pStyle w:val="Heading2"/>
      </w:pPr>
      <w:bookmarkStart w:id="2251" w:name="_Toc1570"/>
      <w:r>
        <w:t>طراز الحلّة وشفاء الغلة / بديع - عربي</w:t>
      </w:r>
      <w:bookmarkEnd w:id="2251"/>
    </w:p>
    <w:p>
      <w:pPr>
        <w:pStyle w:val="BookText"/>
      </w:pPr>
      <w:r>
        <w:rPr>
          <w:rFonts w:ascii="Amiri" w:hAnsi="Amiri" w:eastAsia="Amiri" w:cs="Amiri"/>
          <w:lang w:bidi="ar-SA"/>
          <w:color w:val="111111"/>
          <w:sz w:val="28"/>
          <w:szCs w:val="28"/>
          <w:rtl/>
        </w:rPr>
        <w:t xml:space="preserve">الرعيني، أحمد بن يوسف( 700 - 779ه- )</w:t>
      </w:r>
    </w:p>
    <w:p>
      <w:pPr>
        <w:pStyle w:val="BookText"/>
      </w:pPr>
      <w:r>
        <w:rPr>
          <w:rFonts w:ascii="Amiri" w:hAnsi="Amiri" w:eastAsia="Amiri" w:cs="Amiri"/>
          <w:lang w:bidi="ar-SA"/>
          <w:color w:val="111111"/>
          <w:sz w:val="28"/>
          <w:szCs w:val="28"/>
          <w:rtl/>
        </w:rPr>
        <w:t xml:space="preserve">المرتبط: البديعية = حلّة اليسرى في مدح خير الورى الهواري محمّد بن أحمد (780-698ه-)</w:t>
      </w:r>
    </w:p>
    <w:p>
      <w:pPr>
        <w:pStyle w:val="BookText"/>
      </w:pPr>
      <w:r>
        <w:rPr>
          <w:rFonts w:ascii="Amiri" w:hAnsi="Amiri" w:eastAsia="Amiri" w:cs="Amiri"/>
          <w:lang w:bidi="ar-SA"/>
          <w:color w:val="111111"/>
          <w:sz w:val="28"/>
          <w:szCs w:val="28"/>
          <w:rtl/>
        </w:rPr>
        <w:t xml:space="preserve">طبع :بيروت، 1405ه- اسكندريه 1410ه-</w:t>
      </w:r>
    </w:p>
    <w:p>
      <w:pPr>
        <w:pStyle w:val="BookText"/>
      </w:pPr>
      <w:r>
        <w:rPr>
          <w:rFonts w:ascii="IRNazanin" w:hAnsi="IRNazanin" w:eastAsia="IRNazanin" w:cs="IRNazanin"/>
          <w:lang w:bidi="fa-IR"/>
          <w:color w:val="111111"/>
          <w:sz w:val="28"/>
          <w:szCs w:val="28"/>
          <w:rtl/>
        </w:rPr>
        <w:t xml:space="preserve">[فنخا: 22 182]</w:t>
      </w:r>
    </w:p>
    <w:p>
      <w:pPr>
        <w:pStyle w:val="BookText"/>
      </w:pPr>
      <w:r>
        <w:rPr>
          <w:rFonts w:ascii="Times New Roman" w:hAnsi="Times New Roman" w:eastAsia="Times New Roman" w:cs="Times New Roman"/>
          <w:lang w:val="en-US" w:bidi="en-US"/>
          <w:color w:val="111111"/>
          <w:sz w:val="28"/>
          <w:szCs w:val="28"/>
          <w:rtl/>
        </w:rPr>
        <w:t xml:space="preserve">44462.</w:t>
      </w:r>
    </w:p>
    <w:p>
      <w:pPr>
        <w:pStyle w:val="BookText"/>
      </w:pPr>
      <w:r>
        <w:rPr>
          <w:rFonts w:ascii="Amiri" w:hAnsi="Amiri" w:eastAsia="Amiri" w:cs="Amiri"/>
          <w:lang w:bidi="ar-SA"/>
          <w:color w:val="111111"/>
          <w:sz w:val="28"/>
          <w:szCs w:val="28"/>
          <w:rtl/>
        </w:rPr>
        <w:t xml:space="preserve">بغداد ؛ كلية الآداب في جامعة بغداد)؛ رقم المخطوط : 1560 مصورة</w:t>
      </w:r>
    </w:p>
    <w:p>
      <w:pPr>
        <w:pStyle w:val="BookText"/>
      </w:pPr>
      <w:r>
        <w:rPr>
          <w:rFonts w:ascii="Amiri" w:hAnsi="Amiri" w:eastAsia="Amiri" w:cs="Amiri"/>
          <w:lang w:bidi="ar-SA"/>
          <w:color w:val="111111"/>
          <w:sz w:val="28"/>
          <w:szCs w:val="28"/>
          <w:rtl/>
        </w:rPr>
        <w:t xml:space="preserve">أوّلها: بسم الله الرحمن الرحيم ... الحمد لله البديع الأفعال الرفيع عن الأمثال جاعل الفصاحة أحسن الخلال منطق الألسن بالسحر الحلال :آخرها :وفي مثل هذا الفن البديع يحار لسان البديع لكن حسبنا إن نعد من خدام هذا الباب ...</w:t>
      </w:r>
    </w:p>
    <w:p>
      <w:pPr>
        <w:pStyle w:val="BookText"/>
      </w:pPr>
      <w:r>
        <w:rPr>
          <w:rFonts w:ascii="IRNazanin" w:hAnsi="IRNazanin" w:eastAsia="IRNazanin" w:cs="IRNazanin"/>
          <w:lang w:bidi="fa-IR"/>
          <w:color w:val="111111"/>
          <w:sz w:val="28"/>
          <w:szCs w:val="28"/>
          <w:rtl/>
        </w:rPr>
        <w:t xml:space="preserve">نسخ، کا :عبده فتح الباب ،تا: 28 ربیع الثانية 1272ه-؛ 274 ق 21 س [ف 12-90]</w:t>
      </w:r>
    </w:p>
    <w:p>
      <w:pPr>
        <w:pStyle w:val="BookText"/>
      </w:pPr>
      <w:r>
        <w:rPr>
          <w:rFonts w:ascii="IRNazanin" w:hAnsi="IRNazanin" w:eastAsia="IRNazanin" w:cs="IRNazanin"/>
          <w:lang w:bidi="fa-IR"/>
          <w:color w:val="111111"/>
          <w:sz w:val="28"/>
          <w:szCs w:val="28"/>
          <w:rtl/>
        </w:rPr>
        <w:t xml:space="preserve">ص: 807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09" w:name="pg8262_55119"/>
    <w:bookmarkEnd w:id="609"/>
    <w:p>
      <w:pPr>
        <w:pStyle w:val="BookText"/>
      </w:pPr>
      <w:r>
        <w:rPr>
          <w:rFonts w:ascii="Amiri" w:hAnsi="Amiri" w:eastAsia="Amiri" w:cs="Amiri"/>
          <w:lang w:bidi="ar-SA"/>
          <w:color w:val="111111"/>
          <w:sz w:val="28"/>
          <w:szCs w:val="28"/>
          <w:rtl/>
        </w:rPr>
        <w:t xml:space="preserve">طراز اللغة - الطراز الأوّل والكناز فيما عليه من لغة العرب المعول</w:t>
      </w:r>
    </w:p>
    <w:p>
      <w:pPr>
        <w:pStyle w:val="Heading2"/>
      </w:pPr>
      <w:bookmarkStart w:id="2252" w:name="_Toc1571"/>
      <w:r>
        <w:t>طراز المجالس = الأمالي / أدب - عربي</w:t>
      </w:r>
      <w:bookmarkEnd w:id="2252"/>
    </w:p>
    <w:p>
      <w:pPr>
        <w:pStyle w:val="BookText"/>
      </w:pPr>
      <w:r>
        <w:rPr>
          <w:rFonts w:ascii="Amiri" w:hAnsi="Amiri" w:eastAsia="Amiri" w:cs="Amiri"/>
          <w:lang w:bidi="ar-SA"/>
          <w:color w:val="111111"/>
          <w:sz w:val="28"/>
          <w:szCs w:val="28"/>
          <w:rtl/>
        </w:rPr>
        <w:t xml:space="preserve">الخفاجي، أحمد بن محمّد (979؟ - 1069 ه- )</w:t>
      </w:r>
    </w:p>
    <w:p>
      <w:pPr>
        <w:pStyle w:val="BookText"/>
      </w:pPr>
      <w:r>
        <w:rPr>
          <w:rFonts w:ascii="Amiri" w:hAnsi="Amiri" w:eastAsia="Amiri" w:cs="Amiri"/>
          <w:lang w:bidi="ar-SA"/>
          <w:color w:val="111111"/>
          <w:sz w:val="28"/>
          <w:szCs w:val="28"/>
          <w:rtl/>
        </w:rPr>
        <w:t xml:space="preserve">أوّله :أما بعد حمداً الله على أن أنزلني ربيع فضله الخصيب وأحلني في ربوة كرمه الرحيب ...</w:t>
      </w:r>
    </w:p>
    <w:p>
      <w:pPr>
        <w:pStyle w:val="BookText"/>
      </w:pPr>
      <w:r>
        <w:rPr>
          <w:rFonts w:ascii="Amiri" w:hAnsi="Amiri" w:eastAsia="Amiri" w:cs="Amiri"/>
          <w:lang w:bidi="ar-SA"/>
          <w:color w:val="111111"/>
          <w:sz w:val="28"/>
          <w:szCs w:val="28"/>
          <w:rtl/>
        </w:rPr>
        <w:t xml:space="preserve">طبع :مطبوعات الوهبية، 1282ه- مطبوعات السعادة، 1325ه-</w:t>
      </w:r>
    </w:p>
    <w:p>
      <w:pPr>
        <w:pStyle w:val="BookText"/>
      </w:pPr>
      <w:r>
        <w:rPr>
          <w:rFonts w:ascii="IRNazanin" w:hAnsi="IRNazanin" w:eastAsia="IRNazanin" w:cs="IRNazanin"/>
          <w:lang w:bidi="fa-IR"/>
          <w:color w:val="111111"/>
          <w:sz w:val="28"/>
          <w:szCs w:val="28"/>
          <w:rtl/>
        </w:rPr>
        <w:t xml:space="preserve">[فنخا: 22 184]</w:t>
      </w:r>
    </w:p>
    <w:p>
      <w:pPr>
        <w:pStyle w:val="BookText"/>
      </w:pPr>
      <w:r>
        <w:rPr>
          <w:rFonts w:ascii="IRNazanin" w:hAnsi="IRNazanin" w:eastAsia="IRNazanin" w:cs="IRNazanin"/>
          <w:lang w:bidi="fa-IR"/>
          <w:color w:val="111111"/>
          <w:sz w:val="28"/>
          <w:szCs w:val="28"/>
          <w:rtl/>
        </w:rPr>
        <w:t xml:space="preserve">44463 .بغداد؛ دار المخطوطات؛ رقم المخطوط: 26228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:رجب بن حجازي الحريري الدمشقي، تا: 1076ه- مصر؛ 414ص، 21س،</w:t>
      </w:r>
    </w:p>
    <w:p>
      <w:pPr>
        <w:pStyle w:val="BookText"/>
      </w:pPr>
      <w:r>
        <w:rPr>
          <w:rFonts w:ascii="Amiri" w:hAnsi="Amiri" w:eastAsia="Amiri" w:cs="Amiri"/>
          <w:lang w:bidi="ar-SA"/>
          <w:color w:val="111111"/>
          <w:sz w:val="28"/>
          <w:szCs w:val="28"/>
          <w:rtl/>
        </w:rPr>
        <w:t xml:space="preserve">15/5 21/5سم [المتحف العراقي - ف: الأدب -419]</w:t>
      </w:r>
    </w:p>
    <w:p>
      <w:pPr>
        <w:pStyle w:val="BookText"/>
      </w:pPr>
      <w:r>
        <w:rPr>
          <w:rFonts w:ascii="Times New Roman" w:hAnsi="Times New Roman" w:eastAsia="Times New Roman" w:cs="Times New Roman"/>
          <w:lang w:val="en-US" w:bidi="en-US"/>
          <w:color w:val="111111"/>
          <w:sz w:val="28"/>
          <w:szCs w:val="28"/>
          <w:rtl/>
        </w:rPr>
        <w:t xml:space="preserve">44464.</w:t>
      </w:r>
    </w:p>
    <w:p>
      <w:pPr>
        <w:pStyle w:val="BookText"/>
      </w:pPr>
      <w:r>
        <w:rPr>
          <w:rFonts w:ascii="IRNazanin" w:hAnsi="IRNazanin" w:eastAsia="IRNazanin" w:cs="IRNazanin"/>
          <w:lang w:bidi="fa-IR"/>
          <w:color w:val="111111"/>
          <w:sz w:val="28"/>
          <w:szCs w:val="28"/>
          <w:rtl/>
        </w:rPr>
        <w:t xml:space="preserve">بغداد؛ دار المخطوطات؛ رقم المخطوط: 30273</w:t>
      </w:r>
    </w:p>
    <w:p>
      <w:pPr>
        <w:pStyle w:val="BookText"/>
      </w:pPr>
      <w:r>
        <w:rPr>
          <w:rFonts w:ascii="IRNazanin" w:hAnsi="IRNazanin" w:eastAsia="IRNazanin" w:cs="IRNazanin"/>
          <w:lang w:bidi="fa-IR"/>
          <w:color w:val="111111"/>
          <w:sz w:val="28"/>
          <w:szCs w:val="28"/>
          <w:rtl/>
        </w:rPr>
        <w:t xml:space="preserve">کا: مجهول، تا: القرن 11ه- تملك محمود بن سنكر سنة 1099ه-، 364ص، 23س، 2013سم [المتحف العراقي - ف: الأدب -420]</w:t>
      </w:r>
    </w:p>
    <w:p>
      <w:pPr>
        <w:pStyle w:val="BookText"/>
      </w:pPr>
      <w:r>
        <w:rPr>
          <w:rFonts w:ascii="Times New Roman" w:hAnsi="Times New Roman" w:eastAsia="Times New Roman" w:cs="Times New Roman"/>
          <w:lang w:val="en-US" w:bidi="en-US"/>
          <w:color w:val="111111"/>
          <w:sz w:val="28"/>
          <w:szCs w:val="28"/>
          <w:rtl/>
        </w:rPr>
        <w:t xml:space="preserve">44465.</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12/13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صالح بن السيد عمر المالكي، تا: 1185 ه- 12 15سم [الأوقاف العامة</w:t>
      </w:r>
    </w:p>
    <w:p>
      <w:pPr>
        <w:pStyle w:val="BookText"/>
      </w:pPr>
      <w:r>
        <w:rPr>
          <w:rFonts w:ascii="IRNazanin" w:hAnsi="IRNazanin" w:eastAsia="IRNazanin" w:cs="IRNazanin"/>
          <w:lang w:bidi="fa-IR"/>
          <w:color w:val="111111"/>
          <w:sz w:val="28"/>
          <w:szCs w:val="28"/>
          <w:rtl/>
        </w:rPr>
        <w:t xml:space="preserve">موصل 2-54]</w:t>
      </w:r>
    </w:p>
    <w:p>
      <w:pPr>
        <w:pStyle w:val="Heading2"/>
      </w:pPr>
      <w:bookmarkStart w:id="2253" w:name="_Toc1572"/>
      <w:r>
        <w:t>طراز المحافل في ألغاز المسائل / فقه - عربي</w:t>
      </w:r>
      <w:bookmarkEnd w:id="2253"/>
    </w:p>
    <w:p>
      <w:pPr>
        <w:pStyle w:val="BookText"/>
      </w:pPr>
      <w:r>
        <w:rPr>
          <w:rFonts w:ascii="Amiri" w:hAnsi="Amiri" w:eastAsia="Amiri" w:cs="Amiri"/>
          <w:lang w:bidi="ar-SA"/>
          <w:color w:val="111111"/>
          <w:sz w:val="28"/>
          <w:szCs w:val="28"/>
          <w:rtl/>
        </w:rPr>
        <w:t xml:space="preserve">الأسنوي، عبد الرّحيم بن حسن (704- 772 ه- )</w:t>
      </w:r>
    </w:p>
    <w:p>
      <w:pPr>
        <w:pStyle w:val="BookText"/>
      </w:pPr>
      <w:r>
        <w:rPr>
          <w:rFonts w:ascii="Amiri" w:hAnsi="Amiri" w:eastAsia="Amiri" w:cs="Amiri"/>
          <w:lang w:bidi="ar-SA"/>
          <w:color w:val="111111"/>
          <w:sz w:val="28"/>
          <w:szCs w:val="28"/>
          <w:rtl/>
        </w:rPr>
        <w:t xml:space="preserve">44466 .بغداد؛ كمال الدين السهروردي؛ رقم المخطوط 120</w:t>
      </w:r>
    </w:p>
    <w:p>
      <w:pPr>
        <w:pStyle w:val="BookText"/>
      </w:pPr>
      <w:r>
        <w:rPr>
          <w:rFonts w:ascii="Amiri" w:hAnsi="Amiri" w:eastAsia="Amiri" w:cs="Amiri"/>
          <w:lang w:bidi="ar-SA"/>
          <w:color w:val="111111"/>
          <w:sz w:val="28"/>
          <w:szCs w:val="28"/>
          <w:rtl/>
        </w:rPr>
        <w:t xml:space="preserve">كا: إبراهيم بن محمد بن خليل، تا : 782 ه- 290 ص [المخطوطات الإسلامية في العالم: 3-152]</w:t>
      </w:r>
    </w:p>
    <w:p>
      <w:pPr>
        <w:pStyle w:val="BookText"/>
      </w:pPr>
      <w:r>
        <w:rPr>
          <w:rFonts w:ascii="Times New Roman" w:hAnsi="Times New Roman" w:eastAsia="Times New Roman" w:cs="Times New Roman"/>
          <w:lang w:val="en-US" w:bidi="en-US"/>
          <w:color w:val="111111"/>
          <w:sz w:val="28"/>
          <w:szCs w:val="28"/>
          <w:rtl/>
        </w:rPr>
        <w:t xml:space="preserve">44467.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ح-98/6</w:t>
      </w:r>
    </w:p>
    <w:p>
      <w:pPr>
        <w:pStyle w:val="BookText"/>
      </w:pPr>
      <w:r>
        <w:rPr>
          <w:rFonts w:ascii="IRNazanin" w:hAnsi="IRNazanin" w:eastAsia="IRNazanin" w:cs="IRNazanin"/>
          <w:lang w:bidi="fa-IR"/>
          <w:color w:val="111111"/>
          <w:sz w:val="28"/>
          <w:szCs w:val="28"/>
          <w:rtl/>
        </w:rPr>
        <w:t xml:space="preserve">کا :مجهول، تا :مجهول؛ 21/716/5سم [ف: 292]</w:t>
      </w:r>
    </w:p>
    <w:p>
      <w:pPr>
        <w:pStyle w:val="BookText"/>
      </w:pPr>
      <w:r>
        <w:rPr>
          <w:rFonts w:ascii="IRNazanin" w:hAnsi="IRNazanin" w:eastAsia="IRNazanin" w:cs="IRNazanin"/>
          <w:lang w:bidi="fa-IR"/>
          <w:color w:val="111111"/>
          <w:sz w:val="28"/>
          <w:szCs w:val="28"/>
          <w:rtl/>
        </w:rPr>
        <w:t xml:space="preserve">ص: 808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10" w:name="pg8262_55121"/>
    <w:bookmarkEnd w:id="610"/>
    <w:p>
      <w:pPr>
        <w:pStyle w:val="Heading2"/>
      </w:pPr>
      <w:bookmarkStart w:id="2254" w:name="_Toc1573"/>
      <w:r>
        <w:t>الطراز المذهب على مديحة الباز الأشهب / أدب - عربي</w:t>
      </w:r>
      <w:bookmarkEnd w:id="2254"/>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تاريخ التأليف: 1255ه-</w:t>
      </w:r>
    </w:p>
    <w:p>
      <w:pPr>
        <w:pStyle w:val="BookText"/>
      </w:pPr>
      <w:r>
        <w:rPr>
          <w:rFonts w:ascii="Amiri" w:hAnsi="Amiri" w:eastAsia="Amiri" w:cs="Amiri"/>
          <w:lang w:bidi="ar-SA"/>
          <w:color w:val="111111"/>
          <w:sz w:val="28"/>
          <w:szCs w:val="28"/>
          <w:rtl/>
        </w:rPr>
        <w:t xml:space="preserve">أوّله : أحمدك يا قادر على أن شرحت قصيدة الأكوان ببديع آثار صفاتك</w:t>
      </w:r>
    </w:p>
    <w:p>
      <w:pPr>
        <w:pStyle w:val="BookText"/>
      </w:pPr>
      <w:r>
        <w:rPr>
          <w:rFonts w:ascii="Amiri" w:hAnsi="Amiri" w:eastAsia="Amiri" w:cs="Amiri"/>
          <w:lang w:bidi="ar-SA"/>
          <w:color w:val="111111"/>
          <w:sz w:val="28"/>
          <w:szCs w:val="28"/>
          <w:rtl/>
        </w:rPr>
        <w:t xml:space="preserve">طبع: القاهرة، 1313ه- مصر، 1313ه-</w:t>
      </w:r>
    </w:p>
    <w:p>
      <w:pPr>
        <w:pStyle w:val="BookText"/>
      </w:pPr>
      <w:r>
        <w:rPr>
          <w:rFonts w:ascii="IRNazanin" w:hAnsi="IRNazanin" w:eastAsia="IRNazanin" w:cs="IRNazanin"/>
          <w:lang w:bidi="fa-IR"/>
          <w:color w:val="111111"/>
          <w:sz w:val="28"/>
          <w:szCs w:val="28"/>
          <w:rtl/>
        </w:rPr>
        <w:t xml:space="preserve">44468 .بغداد؛ دار المخطوطات؛ رقم المخطوط: 9091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مؤلف، تا: 1255 ه- 160 ص 25 س ، 1914سم [المتحف العراقي - ف: الأدب -420]</w:t>
      </w:r>
    </w:p>
    <w:p>
      <w:pPr>
        <w:pStyle w:val="BookText"/>
      </w:pPr>
      <w:r>
        <w:rPr>
          <w:rFonts w:ascii="Times New Roman" w:hAnsi="Times New Roman" w:eastAsia="Times New Roman" w:cs="Times New Roman"/>
          <w:lang w:val="en-US" w:bidi="en-US"/>
          <w:color w:val="111111"/>
          <w:sz w:val="28"/>
          <w:szCs w:val="28"/>
          <w:rtl/>
        </w:rPr>
        <w:t xml:space="preserve">44469.</w:t>
      </w:r>
    </w:p>
    <w:p>
      <w:pPr>
        <w:pStyle w:val="BookText"/>
      </w:pPr>
      <w:r>
        <w:rPr>
          <w:rFonts w:ascii="Amiri" w:hAnsi="Amiri" w:eastAsia="Amiri" w:cs="Amiri"/>
          <w:lang w:bidi="ar-SA"/>
          <w:color w:val="111111"/>
          <w:sz w:val="28"/>
          <w:szCs w:val="28"/>
          <w:rtl/>
        </w:rPr>
        <w:t xml:space="preserve">بغداد؛ المكتبة القادرية رقم المخطوط: 1249</w:t>
      </w:r>
    </w:p>
    <w:p>
      <w:pPr>
        <w:pStyle w:val="BookText"/>
      </w:pPr>
      <w:r>
        <w:rPr>
          <w:rFonts w:ascii="Amiri" w:hAnsi="Amiri" w:eastAsia="Amiri" w:cs="Amiri"/>
          <w:lang w:bidi="ar-SA"/>
          <w:color w:val="111111"/>
          <w:sz w:val="28"/>
          <w:szCs w:val="28"/>
          <w:rtl/>
        </w:rPr>
        <w:t xml:space="preserve">أوّلها: مطابق؛ آخرها: وكان الفراغ من ذلك ليلة القدر من شهر رمضان السنة المشار إليها (يريد سنة 1255ه-) و قد وقع شرح كل بيت في مجلس والحمد لله رب العالمين.</w:t>
      </w:r>
    </w:p>
    <w:p>
      <w:pPr>
        <w:pStyle w:val="BookText"/>
      </w:pPr>
      <w:r>
        <w:rPr>
          <w:rFonts w:ascii="Amiri" w:hAnsi="Amiri" w:eastAsia="Amiri" w:cs="Amiri"/>
          <w:lang w:bidi="ar-SA"/>
          <w:color w:val="111111"/>
          <w:sz w:val="28"/>
          <w:szCs w:val="28"/>
          <w:rtl/>
        </w:rPr>
        <w:t xml:space="preserve">نستعليق، كا: الحاج نسيب الدمشقي الحمزاوي، تا: 1259ه- 72ق، 29س، 24414سم</w:t>
      </w:r>
    </w:p>
    <w:p>
      <w:pPr>
        <w:pStyle w:val="BookText"/>
      </w:pPr>
      <w:r>
        <w:rPr>
          <w:rFonts w:ascii="IRNazanin" w:hAnsi="IRNazanin" w:eastAsia="IRNazanin" w:cs="IRNazanin"/>
          <w:lang w:bidi="fa-IR"/>
          <w:color w:val="111111"/>
          <w:sz w:val="28"/>
          <w:szCs w:val="28"/>
          <w:rtl/>
        </w:rPr>
        <w:t xml:space="preserve">[ف: 4-172]</w:t>
      </w:r>
    </w:p>
    <w:p>
      <w:pPr>
        <w:pStyle w:val="BookText"/>
      </w:pPr>
      <w:r>
        <w:rPr>
          <w:rFonts w:ascii="IRNazanin" w:hAnsi="IRNazanin" w:eastAsia="IRNazanin" w:cs="IRNazanin"/>
          <w:lang w:bidi="fa-IR"/>
          <w:color w:val="111111"/>
          <w:sz w:val="28"/>
          <w:szCs w:val="28"/>
          <w:rtl/>
        </w:rPr>
        <w:t xml:space="preserve">44470 .بغداد؛ دار المخطوطات؛ رقم المخطوط : 4635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1265ه- 224 ص 18س، 1911سم[ عبد الوهاب نيازي - ف: 79]</w:t>
      </w:r>
    </w:p>
    <w:p>
      <w:pPr>
        <w:pStyle w:val="BookText"/>
      </w:pPr>
      <w:r>
        <w:rPr>
          <w:rFonts w:ascii="IRNazanin" w:hAnsi="IRNazanin" w:eastAsia="IRNazanin" w:cs="IRNazanin"/>
          <w:lang w:bidi="fa-IR"/>
          <w:color w:val="111111"/>
          <w:sz w:val="28"/>
          <w:szCs w:val="28"/>
          <w:rtl/>
        </w:rPr>
        <w:t xml:space="preserve">44471 .بغداد؛ دار المخطوطات؛ رقم المخطوط : 9092</w:t>
      </w:r>
    </w:p>
    <w:p>
      <w:pPr>
        <w:pStyle w:val="BookText"/>
      </w:pPr>
      <w:r>
        <w:rPr>
          <w:rFonts w:ascii="IRNazanin" w:hAnsi="IRNazanin" w:eastAsia="IRNazanin" w:cs="IRNazanin"/>
          <w:lang w:bidi="fa-IR"/>
          <w:color w:val="111111"/>
          <w:sz w:val="28"/>
          <w:szCs w:val="28"/>
          <w:rtl/>
        </w:rPr>
        <w:t xml:space="preserve">تعلیق، کا: عبد الله بن حسين بن محمود أفندي عمري زاده ،تا: 1272ه- بغداد؛ 180 ص 20 س ، 19/5/5سم [المتحف العراقي - ف: الأدب - 421]</w:t>
      </w:r>
    </w:p>
    <w:p>
      <w:pPr>
        <w:pStyle w:val="BookText"/>
      </w:pPr>
      <w:r>
        <w:rPr>
          <w:rFonts w:ascii="IRNazanin" w:hAnsi="IRNazanin" w:eastAsia="IRNazanin" w:cs="IRNazanin"/>
          <w:lang w:bidi="fa-IR"/>
          <w:color w:val="111111"/>
          <w:sz w:val="28"/>
          <w:szCs w:val="28"/>
          <w:rtl/>
        </w:rPr>
        <w:t xml:space="preserve">44472 .بغداد؛ دار المخطوطات؛ رقم المخطوط : 30419</w:t>
      </w:r>
    </w:p>
    <w:p>
      <w:pPr>
        <w:pStyle w:val="BookText"/>
      </w:pPr>
      <w:r>
        <w:rPr>
          <w:rFonts w:ascii="IRNazanin" w:hAnsi="IRNazanin" w:eastAsia="IRNazanin" w:cs="IRNazanin"/>
          <w:lang w:bidi="fa-IR"/>
          <w:color w:val="111111"/>
          <w:sz w:val="28"/>
          <w:szCs w:val="28"/>
          <w:rtl/>
        </w:rPr>
        <w:t xml:space="preserve">کا:حسين بن أمين البغدادي، تا: 1278ه- ،217 ص 21 س، 19/5012سم [المتحف العراقي -ف: الأدب -421]</w:t>
      </w:r>
    </w:p>
    <w:p>
      <w:pPr>
        <w:pStyle w:val="BookText"/>
      </w:pPr>
      <w:r>
        <w:rPr>
          <w:rFonts w:ascii="IRNazanin" w:hAnsi="IRNazanin" w:eastAsia="IRNazanin" w:cs="IRNazanin"/>
          <w:lang w:bidi="fa-IR"/>
          <w:color w:val="111111"/>
          <w:sz w:val="28"/>
          <w:szCs w:val="28"/>
          <w:rtl/>
        </w:rPr>
        <w:t xml:space="preserve">44473 .بغداد؛ دار المخطوطات؛ رقم المخطوط : 8578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بن حسين آل قفطان، تا: 1395 ه- 220 ص 19س، 21/515سم</w:t>
      </w:r>
    </w:p>
    <w:p>
      <w:pPr>
        <w:pStyle w:val="BookText"/>
      </w:pPr>
      <w:r>
        <w:rPr>
          <w:rFonts w:ascii="Amiri" w:hAnsi="Amiri" w:eastAsia="Amiri" w:cs="Amiri"/>
          <w:lang w:bidi="ar-SA"/>
          <w:color w:val="111111"/>
          <w:sz w:val="28"/>
          <w:szCs w:val="28"/>
          <w:rtl/>
        </w:rPr>
        <w:t xml:space="preserve">[المتحف العراقي - ف: الأدب - 421]</w:t>
      </w:r>
    </w:p>
    <w:p>
      <w:pPr>
        <w:pStyle w:val="BookText"/>
      </w:pPr>
      <w:r>
        <w:rPr>
          <w:rFonts w:ascii="IRNazanin" w:hAnsi="IRNazanin" w:eastAsia="IRNazanin" w:cs="IRNazanin"/>
          <w:lang w:bidi="fa-IR"/>
          <w:color w:val="111111"/>
          <w:sz w:val="28"/>
          <w:szCs w:val="28"/>
          <w:rtl/>
        </w:rPr>
        <w:t xml:space="preserve">ص: 809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11" w:name="pg8262_55123"/>
    <w:bookmarkEnd w:id="611"/>
    <w:p>
      <w:pPr>
        <w:pStyle w:val="BookText"/>
      </w:pPr>
      <w:r>
        <w:rPr>
          <w:rFonts w:ascii="Amiri" w:hAnsi="Amiri" w:eastAsia="Amiri" w:cs="Amiri"/>
          <w:lang w:bidi="ar-SA"/>
          <w:color w:val="111111"/>
          <w:sz w:val="28"/>
          <w:szCs w:val="28"/>
          <w:rtl/>
        </w:rPr>
        <w:t xml:space="preserve">44474 بغداد؛ مكتبة الأوقاف العامة؛ رقم المخطوط: 13779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14ه-، 133ق، 16س 2617سم [ف: 3-109]</w:t>
      </w:r>
    </w:p>
    <w:p>
      <w:pPr>
        <w:pStyle w:val="BookText"/>
      </w:pPr>
      <w:r>
        <w:rPr>
          <w:rFonts w:ascii="Times New Roman" w:hAnsi="Times New Roman" w:eastAsia="Times New Roman" w:cs="Times New Roman"/>
          <w:lang w:val="en-US" w:bidi="en-US"/>
          <w:color w:val="111111"/>
          <w:sz w:val="28"/>
          <w:szCs w:val="28"/>
          <w:rtl/>
        </w:rPr>
        <w:t xml:space="preserve">44475.</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142ق، 1425سم [الأوقاف العامة - موصل: 2-280]</w:t>
      </w:r>
    </w:p>
    <w:p>
      <w:pPr>
        <w:pStyle w:val="BookText"/>
      </w:pPr>
      <w:r>
        <w:rPr>
          <w:rFonts w:ascii="IRNazanin" w:hAnsi="IRNazanin" w:eastAsia="IRNazanin" w:cs="IRNazanin"/>
          <w:lang w:bidi="fa-IR"/>
          <w:color w:val="111111"/>
          <w:sz w:val="28"/>
          <w:szCs w:val="28"/>
          <w:rtl/>
        </w:rPr>
        <w:t xml:space="preserve">44476 بغداد؛ دار المخطوطات؛ رقم المخطوط: 11228/1</w:t>
      </w:r>
    </w:p>
    <w:p>
      <w:pPr>
        <w:pStyle w:val="BookText"/>
      </w:pPr>
      <w:r>
        <w:rPr>
          <w:rFonts w:ascii="IRNazanin" w:hAnsi="IRNazanin" w:eastAsia="IRNazanin" w:cs="IRNazanin"/>
          <w:lang w:bidi="fa-IR"/>
          <w:color w:val="111111"/>
          <w:sz w:val="28"/>
          <w:szCs w:val="28"/>
          <w:rtl/>
        </w:rPr>
        <w:t xml:space="preserve">کا :مجهول، تا: مجهول؛ 304 ص 19 س، 2112سم [المتحف العراقي-ف: الأدب - 422]</w:t>
      </w:r>
    </w:p>
    <w:p>
      <w:pPr>
        <w:pStyle w:val="BookText"/>
      </w:pPr>
      <w:r>
        <w:rPr>
          <w:rFonts w:ascii="Times New Roman" w:hAnsi="Times New Roman" w:eastAsia="Times New Roman" w:cs="Times New Roman"/>
          <w:lang w:val="en-US" w:bidi="en-US"/>
          <w:color w:val="111111"/>
          <w:sz w:val="28"/>
          <w:szCs w:val="28"/>
          <w:rtl/>
        </w:rPr>
        <w:t xml:space="preserve">44477.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6937</w:t>
      </w:r>
    </w:p>
    <w:p>
      <w:pPr>
        <w:pStyle w:val="BookText"/>
      </w:pPr>
      <w:r>
        <w:rPr>
          <w:rFonts w:ascii="IRNazanin" w:hAnsi="IRNazanin" w:eastAsia="IRNazanin" w:cs="IRNazanin"/>
          <w:lang w:bidi="fa-IR"/>
          <w:color w:val="111111"/>
          <w:sz w:val="28"/>
          <w:szCs w:val="28"/>
          <w:rtl/>
        </w:rPr>
        <w:t xml:space="preserve">کا :مجهول، تا: مجهول؛ ناقصة: الآخر؛ 227 ص [ف: 1-286]</w:t>
      </w:r>
    </w:p>
    <w:p>
      <w:pPr>
        <w:pStyle w:val="BookText"/>
      </w:pPr>
      <w:r>
        <w:rPr>
          <w:rFonts w:ascii="Times New Roman" w:hAnsi="Times New Roman" w:eastAsia="Times New Roman" w:cs="Times New Roman"/>
          <w:lang w:val="en-US" w:bidi="en-US"/>
          <w:color w:val="111111"/>
          <w:sz w:val="28"/>
          <w:szCs w:val="28"/>
          <w:rtl/>
        </w:rPr>
        <w:t xml:space="preserve">44478.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90 ق ، 1624سم [الأوقاف العامة - موصل: 8-88]</w:t>
      </w:r>
    </w:p>
    <w:p>
      <w:pPr>
        <w:pStyle w:val="Heading2"/>
      </w:pPr>
      <w:bookmarkStart w:id="2255" w:name="_Toc1574"/>
      <w:r>
        <w:t>الطراز المذهب في أحكام المذهب / فقه - عربي</w:t>
      </w:r>
      <w:bookmarkEnd w:id="2255"/>
    </w:p>
    <w:p>
      <w:pPr>
        <w:pStyle w:val="BookText"/>
      </w:pPr>
      <w:r>
        <w:rPr>
          <w:rFonts w:ascii="Amiri" w:hAnsi="Amiri" w:eastAsia="Amiri" w:cs="Amiri"/>
          <w:lang w:bidi="ar-SA"/>
          <w:color w:val="111111"/>
          <w:sz w:val="28"/>
          <w:szCs w:val="28"/>
          <w:rtl/>
        </w:rPr>
        <w:t xml:space="preserve">السيرجي، أحمد بن يوسف ( - 862 ه- )</w:t>
      </w:r>
    </w:p>
    <w:p>
      <w:pPr>
        <w:pStyle w:val="BookText"/>
      </w:pPr>
      <w:r>
        <w:rPr>
          <w:rFonts w:ascii="Times New Roman" w:hAnsi="Times New Roman" w:eastAsia="Times New Roman" w:cs="Times New Roman"/>
          <w:lang w:val="en-US" w:bidi="en-US"/>
          <w:color w:val="111111"/>
          <w:sz w:val="28"/>
          <w:szCs w:val="28"/>
          <w:rtl/>
        </w:rPr>
        <w:t xml:space="preserve">44479.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8/60</w:t>
      </w:r>
    </w:p>
    <w:p>
      <w:pPr>
        <w:pStyle w:val="BookText"/>
      </w:pPr>
      <w:r>
        <w:rPr>
          <w:rFonts w:ascii="IRNazanin" w:hAnsi="IRNazanin" w:eastAsia="IRNazanin" w:cs="IRNazanin"/>
          <w:lang w:bidi="fa-IR"/>
          <w:color w:val="111111"/>
          <w:sz w:val="28"/>
          <w:szCs w:val="28"/>
          <w:rtl/>
        </w:rPr>
        <w:t xml:space="preserve">کا :مجهول، تا :مجهول؛ ناقصة: الأوّل؛ 301 ق ، 13 15سم [الأوقاف العامة-موصل: 8-257]</w:t>
      </w:r>
    </w:p>
    <w:p>
      <w:pPr>
        <w:pStyle w:val="BookText"/>
      </w:pPr>
      <w:r>
        <w:rPr>
          <w:rFonts w:ascii="Amiri" w:hAnsi="Amiri" w:eastAsia="Amiri" w:cs="Amiri"/>
          <w:lang w:bidi="ar-SA"/>
          <w:color w:val="111111"/>
          <w:sz w:val="28"/>
          <w:szCs w:val="28"/>
          <w:rtl/>
        </w:rPr>
        <w:t xml:space="preserve">الطراز المذهب في شرح قصيدة الباز الأشهب - الطراز المذهب على مديحة</w:t>
      </w:r>
    </w:p>
    <w:p>
      <w:pPr>
        <w:pStyle w:val="BookText"/>
      </w:pPr>
      <w:r>
        <w:rPr>
          <w:rFonts w:ascii="IRNazanin" w:hAnsi="IRNazanin" w:eastAsia="IRNazanin" w:cs="IRNazanin"/>
          <w:lang w:bidi="fa-IR"/>
          <w:color w:val="111111"/>
          <w:sz w:val="28"/>
          <w:szCs w:val="28"/>
          <w:rtl/>
        </w:rPr>
        <w:t xml:space="preserve">الباز الأشهب</w:t>
      </w:r>
    </w:p>
    <w:p>
      <w:pPr>
        <w:pStyle w:val="Heading2"/>
      </w:pPr>
      <w:bookmarkStart w:id="2256" w:name="_Toc1575"/>
      <w:r>
        <w:t>الطراز المرقوم في معرفة محاسن المنظوم / أدب - عربي</w:t>
      </w:r>
      <w:bookmarkEnd w:id="2256"/>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Times New Roman" w:hAnsi="Times New Roman" w:eastAsia="Times New Roman" w:cs="Times New Roman"/>
          <w:lang w:val="en-US" w:bidi="en-US"/>
          <w:color w:val="111111"/>
          <w:sz w:val="28"/>
          <w:szCs w:val="28"/>
          <w:rtl/>
        </w:rPr>
        <w:t xml:space="preserve">44480.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31/17/7</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7-246]</w:t>
      </w:r>
    </w:p>
    <w:p>
      <w:pPr>
        <w:pStyle w:val="BookText"/>
      </w:pPr>
      <w:r>
        <w:rPr>
          <w:rFonts w:ascii="IRNazanin" w:hAnsi="IRNazanin" w:eastAsia="IRNazanin" w:cs="IRNazanin"/>
          <w:lang w:bidi="fa-IR"/>
          <w:color w:val="111111"/>
          <w:sz w:val="28"/>
          <w:szCs w:val="28"/>
          <w:rtl/>
        </w:rPr>
        <w:t xml:space="preserve">ص: 810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12" w:name="pg8262_55125"/>
    <w:bookmarkEnd w:id="612"/>
    <w:p>
      <w:pPr>
        <w:pStyle w:val="Heading2"/>
      </w:pPr>
      <w:bookmarkStart w:id="2257" w:name="_Toc1576"/>
      <w:r>
        <w:t>الطراز المعلمة في شرح المقدّمة / قرائة، حديث، تجويد - عربي</w:t>
      </w:r>
      <w:bookmarkEnd w:id="2257"/>
    </w:p>
    <w:p>
      <w:pPr>
        <w:pStyle w:val="BookText"/>
      </w:pPr>
      <w:r>
        <w:rPr>
          <w:rFonts w:ascii="Amiri" w:hAnsi="Amiri" w:eastAsia="Amiri" w:cs="Amiri"/>
          <w:lang w:bidi="ar-SA"/>
          <w:color w:val="111111"/>
          <w:sz w:val="28"/>
          <w:szCs w:val="28"/>
          <w:rtl/>
        </w:rPr>
        <w:t xml:space="preserve">44481 .الموصل ؛ المكتبة المركزية رقم المخطوط : 25/1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15-299]</w:t>
      </w:r>
    </w:p>
    <w:p>
      <w:pPr>
        <w:pStyle w:val="Heading2"/>
      </w:pPr>
      <w:bookmarkStart w:id="2258" w:name="_Toc1577"/>
      <w:r>
        <w:t>الطراز المنقوش في محاسن الحبوش / تاريخ - عربي</w:t>
      </w:r>
      <w:bookmarkEnd w:id="2258"/>
    </w:p>
    <w:p>
      <w:pPr>
        <w:pStyle w:val="BookText"/>
      </w:pPr>
      <w:r>
        <w:rPr>
          <w:rFonts w:ascii="Amiri" w:hAnsi="Amiri" w:eastAsia="Amiri" w:cs="Amiri"/>
          <w:lang w:bidi="ar-SA"/>
          <w:color w:val="111111"/>
          <w:sz w:val="28"/>
          <w:szCs w:val="28"/>
          <w:rtl/>
        </w:rPr>
        <w:t xml:space="preserve">البخاري، محمّد بن عبد الباقي (القرن 10 ه-)</w:t>
      </w:r>
    </w:p>
    <w:p>
      <w:pPr>
        <w:pStyle w:val="BookText"/>
      </w:pPr>
      <w:r>
        <w:rPr>
          <w:rFonts w:ascii="Amiri" w:hAnsi="Amiri" w:eastAsia="Amiri" w:cs="Amiri"/>
          <w:lang w:bidi="ar-SA"/>
          <w:color w:val="111111"/>
          <w:sz w:val="28"/>
          <w:szCs w:val="28"/>
          <w:rtl/>
        </w:rPr>
        <w:t xml:space="preserve">تاريخ التأليف: رجب 999ه- محل التأليف مكة المكرمة</w:t>
      </w:r>
    </w:p>
    <w:p>
      <w:pPr>
        <w:pStyle w:val="BookText"/>
      </w:pPr>
      <w:r>
        <w:rPr>
          <w:rFonts w:ascii="Amiri" w:hAnsi="Amiri" w:eastAsia="Amiri" w:cs="Amiri"/>
          <w:lang w:bidi="ar-SA"/>
          <w:color w:val="111111"/>
          <w:sz w:val="28"/>
          <w:szCs w:val="28"/>
          <w:rtl/>
        </w:rPr>
        <w:t xml:space="preserve">أوّله: الحمد لله الذي خلق الإنسان من صلصال من حما مسنون وفضل بعضه على بعض بذلك</w:t>
      </w:r>
    </w:p>
    <w:p>
      <w:pPr>
        <w:pStyle w:val="BookText"/>
      </w:pPr>
      <w:r>
        <w:rPr>
          <w:rFonts w:ascii="Amiri" w:hAnsi="Amiri" w:eastAsia="Amiri" w:cs="Amiri"/>
          <w:lang w:bidi="ar-SA"/>
          <w:color w:val="111111"/>
          <w:sz w:val="28"/>
          <w:szCs w:val="28"/>
          <w:rtl/>
        </w:rPr>
        <w:t xml:space="preserve">يتفاوتون...</w:t>
      </w:r>
    </w:p>
    <w:p>
      <w:pPr>
        <w:pStyle w:val="BookText"/>
      </w:pPr>
      <w:r>
        <w:rPr>
          <w:rFonts w:ascii="IRNazanin" w:hAnsi="IRNazanin" w:eastAsia="IRNazanin" w:cs="IRNazanin"/>
          <w:lang w:bidi="fa-IR"/>
          <w:color w:val="111111"/>
          <w:sz w:val="28"/>
          <w:szCs w:val="28"/>
          <w:rtl/>
        </w:rPr>
        <w:t xml:space="preserve">فنخا 22 185]</w:t>
      </w:r>
    </w:p>
    <w:p>
      <w:pPr>
        <w:pStyle w:val="BookText"/>
      </w:pPr>
      <w:r>
        <w:rPr>
          <w:rFonts w:ascii="Amiri" w:hAnsi="Amiri" w:eastAsia="Amiri" w:cs="Amiri"/>
          <w:lang w:bidi="ar-SA"/>
          <w:color w:val="111111"/>
          <w:sz w:val="28"/>
          <w:szCs w:val="28"/>
          <w:rtl/>
        </w:rPr>
        <w:t xml:space="preserve">44482 .بغداد؛ مكتبة الأوقاف العامة؛ رقم المخطوط : 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محمّد بن إبراهيم البحيري،تا: 997ه- الشريف مكة المكرمة</w:t>
      </w:r>
    </w:p>
    <w:p>
      <w:pPr>
        <w:pStyle w:val="BookText"/>
      </w:pPr>
      <w:r>
        <w:rPr>
          <w:rFonts w:ascii="Amiri" w:hAnsi="Amiri" w:eastAsia="Amiri" w:cs="Amiri"/>
          <w:lang w:bidi="ar-SA"/>
          <w:color w:val="111111"/>
          <w:sz w:val="28"/>
          <w:szCs w:val="28"/>
          <w:rtl/>
        </w:rPr>
        <w:t xml:space="preserve">حسين بن أبي نمي؛ 59، 21315سم [ف: 1984]</w:t>
      </w:r>
    </w:p>
    <w:p>
      <w:pPr>
        <w:pStyle w:val="BookText"/>
      </w:pPr>
      <w:r>
        <w:rPr>
          <w:rFonts w:ascii="IRNazanin" w:hAnsi="IRNazanin" w:eastAsia="IRNazanin" w:cs="IRNazanin"/>
          <w:lang w:bidi="fa-IR"/>
          <w:color w:val="111111"/>
          <w:sz w:val="28"/>
          <w:szCs w:val="28"/>
          <w:rtl/>
        </w:rPr>
        <w:t xml:space="preserve">44483 .بغداد؛ دار المخطوطات؛ رقم المخطوط : 15075/2</w:t>
      </w:r>
    </w:p>
    <w:p>
      <w:pPr>
        <w:pStyle w:val="BookText"/>
      </w:pPr>
      <w:r>
        <w:rPr>
          <w:rFonts w:ascii="IRNazanin" w:hAnsi="IRNazanin" w:eastAsia="IRNazanin" w:cs="IRNazanin"/>
          <w:lang w:bidi="fa-IR"/>
          <w:color w:val="111111"/>
          <w:sz w:val="28"/>
          <w:szCs w:val="28"/>
          <w:rtl/>
        </w:rPr>
        <w:t xml:space="preserve">کا :مجهول، تا :القرن 11 ه- 78 ص، 17 س 12/5319سم [المتحف العراقي ف: التاريخ والتراجم - 197]</w:t>
      </w:r>
    </w:p>
    <w:p>
      <w:pPr>
        <w:pStyle w:val="BookText"/>
      </w:pPr>
      <w:r>
        <w:rPr>
          <w:rFonts w:ascii="Times New Roman" w:hAnsi="Times New Roman" w:eastAsia="Times New Roman" w:cs="Times New Roman"/>
          <w:lang w:val="en-US" w:bidi="en-US"/>
          <w:color w:val="111111"/>
          <w:sz w:val="28"/>
          <w:szCs w:val="28"/>
          <w:rtl/>
        </w:rPr>
        <w:t xml:space="preserve">44484.</w:t>
      </w:r>
    </w:p>
    <w:p>
      <w:pPr>
        <w:pStyle w:val="BookText"/>
      </w:pPr>
      <w:r>
        <w:rPr>
          <w:rFonts w:ascii="IRNazanin" w:hAnsi="IRNazanin" w:eastAsia="IRNazanin" w:cs="IRNazanin"/>
          <w:lang w:bidi="fa-IR"/>
          <w:color w:val="111111"/>
          <w:sz w:val="28"/>
          <w:szCs w:val="28"/>
          <w:rtl/>
        </w:rPr>
        <w:t xml:space="preserve">بغداد؛ دار المخطوطات؛ رقم المخطوط : 34299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،142 ص ،17 س 11/519سم [المتحف العراقي ف: التاريخ</w:t>
      </w:r>
    </w:p>
    <w:p>
      <w:pPr>
        <w:pStyle w:val="BookText"/>
      </w:pPr>
      <w:r>
        <w:rPr>
          <w:rFonts w:ascii="IRNazanin" w:hAnsi="IRNazanin" w:eastAsia="IRNazanin" w:cs="IRNazanin"/>
          <w:lang w:bidi="fa-IR"/>
          <w:color w:val="111111"/>
          <w:sz w:val="28"/>
          <w:szCs w:val="28"/>
          <w:rtl/>
        </w:rPr>
        <w:t xml:space="preserve">والتراجم - 196]</w:t>
      </w:r>
    </w:p>
    <w:p>
      <w:pPr>
        <w:pStyle w:val="Heading2"/>
      </w:pPr>
      <w:bookmarkStart w:id="2259" w:name="_Toc1578"/>
      <w:r>
        <w:t>طرح التثريب في شرح التقريب / رجال - عربي</w:t>
      </w:r>
      <w:bookmarkEnd w:id="2259"/>
    </w:p>
    <w:p>
      <w:pPr>
        <w:pStyle w:val="BookText"/>
      </w:pPr>
      <w:r>
        <w:rPr>
          <w:rFonts w:ascii="Amiri" w:hAnsi="Amiri" w:eastAsia="Amiri" w:cs="Amiri"/>
          <w:lang w:bidi="ar-SA"/>
          <w:color w:val="111111"/>
          <w:sz w:val="28"/>
          <w:szCs w:val="28"/>
          <w:rtl/>
        </w:rPr>
        <w:t xml:space="preserve">ابن العراقي، أحمد بن عبد الرحيم (762 - 826 ه-)</w:t>
      </w:r>
    </w:p>
    <w:p>
      <w:pPr>
        <w:pStyle w:val="BookText"/>
      </w:pPr>
      <w:r>
        <w:rPr>
          <w:rFonts w:ascii="Amiri" w:hAnsi="Amiri" w:eastAsia="Amiri" w:cs="Amiri"/>
          <w:lang w:bidi="ar-SA"/>
          <w:color w:val="111111"/>
          <w:sz w:val="28"/>
          <w:szCs w:val="28"/>
          <w:rtl/>
        </w:rPr>
        <w:t xml:space="preserve">تاريخ التأليف: 818ه-</w:t>
      </w:r>
    </w:p>
    <w:p>
      <w:pPr>
        <w:pStyle w:val="BookText"/>
      </w:pPr>
      <w:r>
        <w:rPr>
          <w:rFonts w:ascii="Amiri" w:hAnsi="Amiri" w:eastAsia="Amiri" w:cs="Amiri"/>
          <w:lang w:bidi="ar-SA"/>
          <w:color w:val="111111"/>
          <w:sz w:val="28"/>
          <w:szCs w:val="28"/>
          <w:rtl/>
        </w:rPr>
        <w:t xml:space="preserve">طبع : القاهرة، 1353ه-</w:t>
      </w:r>
    </w:p>
    <w:p>
      <w:pPr>
        <w:pStyle w:val="BookText"/>
      </w:pPr>
      <w:r>
        <w:rPr>
          <w:rFonts w:ascii="IRNazanin" w:hAnsi="IRNazanin" w:eastAsia="IRNazanin" w:cs="IRNazanin"/>
          <w:lang w:bidi="fa-IR"/>
          <w:color w:val="111111"/>
          <w:sz w:val="28"/>
          <w:szCs w:val="28"/>
          <w:rtl/>
        </w:rPr>
        <w:t xml:space="preserve">ص: 811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13" w:name="pg8262_55127"/>
    <w:bookmarkEnd w:id="613"/>
    <w:p>
      <w:pPr>
        <w:pStyle w:val="BookText"/>
      </w:pPr>
      <w:r>
        <w:rPr>
          <w:rFonts w:ascii="Amiri" w:hAnsi="Amiri" w:eastAsia="Amiri" w:cs="Amiri"/>
          <w:lang w:bidi="ar-SA"/>
          <w:color w:val="111111"/>
          <w:sz w:val="28"/>
          <w:szCs w:val="28"/>
          <w:rtl/>
        </w:rPr>
        <w:t xml:space="preserve">44485 .السليمانية؛ مكتبة البابانيين( في الأوقاف المركزية)؛ رقم المخطوط: 4/59</w:t>
      </w:r>
    </w:p>
    <w:p>
      <w:pPr>
        <w:pStyle w:val="BookText"/>
      </w:pPr>
      <w:r>
        <w:rPr>
          <w:rFonts w:ascii="IRNazanin" w:hAnsi="IRNazanin" w:eastAsia="IRNazanin" w:cs="IRNazanin"/>
          <w:lang w:bidi="fa-IR"/>
          <w:color w:val="111111"/>
          <w:sz w:val="28"/>
          <w:szCs w:val="28"/>
          <w:rtl/>
        </w:rPr>
        <w:t xml:space="preserve">ت/ 112</w:t>
      </w:r>
    </w:p>
    <w:p>
      <w:pPr>
        <w:pStyle w:val="BookText"/>
      </w:pPr>
      <w:r>
        <w:rPr>
          <w:rFonts w:ascii="Amiri" w:hAnsi="Amiri" w:eastAsia="Amiri" w:cs="Amiri"/>
          <w:lang w:bidi="ar-SA"/>
          <w:color w:val="111111"/>
          <w:sz w:val="28"/>
          <w:szCs w:val="28"/>
          <w:rtl/>
        </w:rPr>
        <w:t xml:space="preserve">أوّلها :كتاب البيوع الحديث الأوّل عن نافع عن ابن عمر عن رسول الله (ص) نهي عن بيع حبل الحبلة وكان بيعا يبتاعه أهل الجاهلية؛ آخرها: قلت وبتقدير أن يحمل على الجهة الخاصة ففي هذا الحديث زيادة عليه لأن دراهات الوجوه أوسع من الجبهة والله أعلم.</w:t>
      </w:r>
    </w:p>
    <w:p>
      <w:pPr>
        <w:pStyle w:val="BookText"/>
      </w:pPr>
      <w:r>
        <w:rPr>
          <w:rFonts w:ascii="IRNazanin" w:hAnsi="IRNazanin" w:eastAsia="IRNazanin" w:cs="IRNazanin"/>
          <w:lang w:bidi="fa-IR"/>
          <w:color w:val="111111"/>
          <w:sz w:val="28"/>
          <w:szCs w:val="28"/>
          <w:rtl/>
        </w:rPr>
        <w:t xml:space="preserve">ج3 ؛نستعلیق ،کا :مجهول ،تا: 1366ه-، 101 ق، 43 س ، 33*23سم [الأوقاف المركزية: 1-147]</w:t>
      </w:r>
    </w:p>
    <w:p>
      <w:pPr>
        <w:pStyle w:val="BookText"/>
      </w:pPr>
      <w:r>
        <w:rPr>
          <w:rFonts w:ascii="Amiri" w:hAnsi="Amiri" w:eastAsia="Amiri" w:cs="Amiri"/>
          <w:lang w:bidi="ar-SA"/>
          <w:color w:val="111111"/>
          <w:sz w:val="28"/>
          <w:szCs w:val="28"/>
          <w:rtl/>
        </w:rPr>
        <w:t xml:space="preserve">طرح الكونين في حشر العالمين - المسائل القدسية والقواعد الملكوتية</w:t>
      </w:r>
    </w:p>
    <w:p>
      <w:pPr>
        <w:pStyle w:val="BookText"/>
      </w:pPr>
      <w:r>
        <w:rPr>
          <w:rFonts w:ascii="Amiri" w:hAnsi="Amiri" w:eastAsia="Amiri" w:cs="Amiri"/>
          <w:lang w:bidi="ar-SA"/>
          <w:color w:val="111111"/>
          <w:sz w:val="28"/>
          <w:szCs w:val="28"/>
          <w:rtl/>
        </w:rPr>
        <w:t xml:space="preserve">طرح الكونين ورفض العالمين - الحشرية</w:t>
      </w:r>
    </w:p>
    <w:p>
      <w:pPr>
        <w:pStyle w:val="BookText"/>
      </w:pPr>
      <w:r>
        <w:rPr>
          <w:rFonts w:ascii="Amiri" w:hAnsi="Amiri" w:eastAsia="Amiri" w:cs="Amiri"/>
          <w:lang w:bidi="ar-SA"/>
          <w:color w:val="111111"/>
          <w:sz w:val="28"/>
          <w:szCs w:val="28"/>
          <w:rtl/>
        </w:rPr>
        <w:t xml:space="preserve">الطرز الأسماء في كنز الأسماء - الطراز الأسماء على كنز المعماء</w:t>
      </w:r>
    </w:p>
    <w:p>
      <w:pPr>
        <w:pStyle w:val="Heading2"/>
      </w:pPr>
      <w:bookmarkStart w:id="2260" w:name="_Toc1579"/>
      <w:r>
        <w:t>طرسوس نامه / - تركي</w:t>
      </w:r>
      <w:bookmarkEnd w:id="2260"/>
    </w:p>
    <w:p>
      <w:pPr>
        <w:pStyle w:val="BookText"/>
      </w:pPr>
      <w:r>
        <w:rPr>
          <w:rFonts w:ascii="Times New Roman" w:hAnsi="Times New Roman" w:eastAsia="Times New Roman" w:cs="Times New Roman"/>
          <w:lang w:val="en-US" w:bidi="en-US"/>
          <w:color w:val="111111"/>
          <w:sz w:val="28"/>
          <w:szCs w:val="28"/>
          <w:rtl/>
        </w:rPr>
        <w:t xml:space="preserve">44486.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11/22/10</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3-110]</w:t>
      </w:r>
    </w:p>
    <w:p>
      <w:pPr>
        <w:pStyle w:val="Heading2"/>
      </w:pPr>
      <w:bookmarkStart w:id="2261" w:name="_Toc1580"/>
      <w:r>
        <w:t>طرفة الأصحاب في معرفة الأنساب / أنساب - عربي</w:t>
      </w:r>
      <w:bookmarkEnd w:id="2261"/>
    </w:p>
    <w:p>
      <w:pPr>
        <w:pStyle w:val="BookText"/>
      </w:pPr>
      <w:r>
        <w:rPr>
          <w:rFonts w:ascii="Amiri" w:hAnsi="Amiri" w:eastAsia="Amiri" w:cs="Amiri"/>
          <w:lang w:bidi="ar-SA"/>
          <w:color w:val="111111"/>
          <w:sz w:val="28"/>
          <w:szCs w:val="28"/>
          <w:rtl/>
        </w:rPr>
        <w:t xml:space="preserve">الرسولي، يوسف بن عم(ر 619 - 694 ه- )</w:t>
      </w:r>
    </w:p>
    <w:p>
      <w:pPr>
        <w:pStyle w:val="BookText"/>
      </w:pPr>
      <w:r>
        <w:rPr>
          <w:rFonts w:ascii="IRNazanin" w:hAnsi="IRNazanin" w:eastAsia="IRNazanin" w:cs="IRNazanin"/>
          <w:lang w:bidi="fa-IR"/>
          <w:color w:val="111111"/>
          <w:sz w:val="28"/>
          <w:szCs w:val="28"/>
          <w:rtl/>
        </w:rPr>
        <w:t xml:space="preserve">1 44487. بغداد؛ دار المخطوطات؛ رقم المخطوط: 1235/2</w:t>
      </w:r>
    </w:p>
    <w:p>
      <w:pPr>
        <w:pStyle w:val="BookText"/>
      </w:pPr>
      <w:r>
        <w:rPr>
          <w:rFonts w:ascii="Amiri" w:hAnsi="Amiri" w:eastAsia="Amiri" w:cs="Amiri"/>
          <w:lang w:bidi="ar-SA"/>
          <w:color w:val="111111"/>
          <w:sz w:val="28"/>
          <w:szCs w:val="28"/>
          <w:rtl/>
        </w:rPr>
        <w:t xml:space="preserve">أوّلها: حمدا لله على تواتر نعمائه وتوالي آلائه والصلوة والسلام على سيدنا محمد</w:t>
      </w:r>
    </w:p>
    <w:p>
      <w:pPr>
        <w:pStyle w:val="BookText"/>
      </w:pPr>
      <w:r>
        <w:rPr>
          <w:rFonts w:ascii="IRNazanin" w:hAnsi="IRNazanin" w:eastAsia="IRNazanin" w:cs="IRNazanin"/>
          <w:lang w:bidi="fa-IR"/>
          <w:color w:val="111111"/>
          <w:sz w:val="28"/>
          <w:szCs w:val="28"/>
          <w:rtl/>
        </w:rPr>
        <w:t xml:space="preserve">نسخة مصورة بالفوتوستات ؛کا :مجهول، تا: 1112ه- 189 ص 18س، 1624سم</w:t>
      </w:r>
    </w:p>
    <w:p>
      <w:pPr>
        <w:pStyle w:val="BookText"/>
      </w:pPr>
      <w:r>
        <w:rPr>
          <w:rFonts w:ascii="Amiri" w:hAnsi="Amiri" w:eastAsia="Amiri" w:cs="Amiri"/>
          <w:lang w:bidi="ar-SA"/>
          <w:color w:val="111111"/>
          <w:sz w:val="28"/>
          <w:szCs w:val="28"/>
          <w:rtl/>
        </w:rPr>
        <w:t xml:space="preserve">[المتحف العراقي ف: التاريخ والتراجم - 274]</w:t>
      </w:r>
    </w:p>
    <w:p>
      <w:pPr>
        <w:pStyle w:val="BookText"/>
      </w:pPr>
      <w:r>
        <w:rPr>
          <w:rFonts w:ascii="IRNazanin" w:hAnsi="IRNazanin" w:eastAsia="IRNazanin" w:cs="IRNazanin"/>
          <w:lang w:bidi="fa-IR"/>
          <w:color w:val="111111"/>
          <w:sz w:val="28"/>
          <w:szCs w:val="28"/>
          <w:rtl/>
        </w:rPr>
        <w:t xml:space="preserve">ص: 812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14" w:name="pg8262_55129"/>
    <w:bookmarkEnd w:id="614"/>
    <w:p>
      <w:pPr>
        <w:pStyle w:val="Heading2"/>
      </w:pPr>
      <w:bookmarkStart w:id="2262" w:name="_Toc1581"/>
      <w:r>
        <w:t>طرفة المهتدي إلى تحفة المبتدي / فقه - عربي</w:t>
      </w:r>
      <w:bookmarkEnd w:id="2262"/>
    </w:p>
    <w:p>
      <w:pPr>
        <w:pStyle w:val="BookText"/>
      </w:pPr>
      <w:r>
        <w:rPr>
          <w:rFonts w:ascii="Amiri" w:hAnsi="Amiri" w:eastAsia="Amiri" w:cs="Amiri"/>
          <w:lang w:bidi="ar-SA"/>
          <w:color w:val="111111"/>
          <w:sz w:val="28"/>
          <w:szCs w:val="28"/>
          <w:rtl/>
        </w:rPr>
        <w:t xml:space="preserve">الصمدي، إبراهيم بن حسن</w:t>
      </w:r>
    </w:p>
    <w:p>
      <w:pPr>
        <w:pStyle w:val="BookText"/>
      </w:pPr>
      <w:r>
        <w:rPr>
          <w:rFonts w:ascii="Times New Roman" w:hAnsi="Times New Roman" w:eastAsia="Times New Roman" w:cs="Times New Roman"/>
          <w:lang w:val="en-US" w:bidi="en-US"/>
          <w:color w:val="111111"/>
          <w:sz w:val="28"/>
          <w:szCs w:val="28"/>
          <w:rtl/>
        </w:rPr>
        <w:t xml:space="preserve">44488.</w:t>
      </w:r>
    </w:p>
    <w:p>
      <w:pPr>
        <w:pStyle w:val="BookText"/>
      </w:pPr>
      <w:r>
        <w:rPr>
          <w:rFonts w:ascii="IRNazanin" w:hAnsi="IRNazanin" w:eastAsia="IRNazanin" w:cs="IRNazanin"/>
          <w:lang w:bidi="fa-IR"/>
          <w:color w:val="111111"/>
          <w:sz w:val="28"/>
          <w:szCs w:val="28"/>
          <w:rtl/>
        </w:rPr>
        <w:t xml:space="preserve">بغداد؛ دار المخطوطات؛ رقم المخطوط: 2049</w:t>
      </w:r>
    </w:p>
    <w:p>
      <w:pPr>
        <w:pStyle w:val="BookText"/>
      </w:pPr>
      <w:r>
        <w:rPr>
          <w:rFonts w:ascii="Amiri" w:hAnsi="Amiri" w:eastAsia="Amiri" w:cs="Amiri"/>
          <w:lang w:bidi="ar-SA"/>
          <w:color w:val="111111"/>
          <w:sz w:val="28"/>
          <w:szCs w:val="28"/>
          <w:rtl/>
        </w:rPr>
        <w:t xml:space="preserve">أوّلها: الحمد لله الذي أرشد المتفقهين في الدين إلى كنوز الهداية ... وبعد فإنه قد كان سألني بعض الراغبين من المحبين مقدمة صغيرة ... في أحكام الصلاة ...ثم بدأ لي أن</w:t>
      </w:r>
    </w:p>
    <w:p>
      <w:pPr>
        <w:pStyle w:val="BookText"/>
      </w:pPr>
      <w:r>
        <w:rPr>
          <w:rFonts w:ascii="IRNazanin" w:hAnsi="IRNazanin" w:eastAsia="IRNazanin" w:cs="IRNazanin"/>
          <w:lang w:bidi="fa-IR"/>
          <w:color w:val="111111"/>
          <w:sz w:val="28"/>
          <w:szCs w:val="28"/>
          <w:rtl/>
        </w:rPr>
        <w:t xml:space="preserve">أشرحها .....</w:t>
      </w:r>
    </w:p>
    <w:p>
      <w:pPr>
        <w:pStyle w:val="BookText"/>
      </w:pPr>
      <w:r>
        <w:rPr>
          <w:rFonts w:ascii="IRNazanin" w:hAnsi="IRNazanin" w:eastAsia="IRNazanin" w:cs="IRNazanin"/>
          <w:lang w:bidi="fa-IR"/>
          <w:color w:val="111111"/>
          <w:sz w:val="28"/>
          <w:szCs w:val="28"/>
          <w:rtl/>
        </w:rPr>
        <w:t xml:space="preserve">کا :مجهول ،تا :القرن 11ه- 215 ص 19 س، 2113سم [المتحف العراقي-ف: الفقهية -</w:t>
      </w:r>
    </w:p>
    <w:p>
      <w:pPr>
        <w:pStyle w:val="BookText"/>
      </w:pPr>
      <w:r>
        <w:rPr>
          <w:rFonts w:ascii="Amiri" w:hAnsi="Amiri" w:eastAsia="Amiri" w:cs="Amiri"/>
          <w:lang w:bidi="ar-SA"/>
          <w:color w:val="111111"/>
          <w:sz w:val="28"/>
          <w:szCs w:val="28"/>
          <w:rtl/>
        </w:rPr>
        <w:t xml:space="preserve">طرفة الهميان في تحفة العميان - تسلية الأعمي عن بليه العمي</w:t>
      </w:r>
    </w:p>
    <w:p>
      <w:pPr>
        <w:pStyle w:val="Heading2"/>
      </w:pPr>
      <w:bookmarkStart w:id="2263" w:name="_Toc1582"/>
      <w:r>
        <w:t>الطرف من الأنباء والمناقب في شرف سيد الأنبياء والأطائب / كلام وعقائد،</w:t>
      </w:r>
      <w:bookmarkEnd w:id="2263"/>
    </w:p>
    <w:p>
      <w:pPr>
        <w:pStyle w:val="BookText"/>
      </w:pPr>
      <w:r>
        <w:rPr>
          <w:rFonts w:ascii="Amiri" w:hAnsi="Amiri" w:eastAsia="Amiri" w:cs="Amiri"/>
          <w:lang w:bidi="ar-SA"/>
          <w:color w:val="111111"/>
          <w:sz w:val="28"/>
          <w:szCs w:val="28"/>
          <w:rtl/>
        </w:rPr>
        <w:t xml:space="preserve">حديث - عربي</w:t>
      </w:r>
    </w:p>
    <w:p>
      <w:pPr>
        <w:pStyle w:val="BookText"/>
      </w:pPr>
      <w:r>
        <w:rPr>
          <w:rFonts w:ascii="Amiri" w:hAnsi="Amiri" w:eastAsia="Amiri" w:cs="Amiri"/>
          <w:lang w:bidi="ar-SA"/>
          <w:color w:val="111111"/>
          <w:sz w:val="28"/>
          <w:szCs w:val="28"/>
          <w:rtl/>
        </w:rPr>
        <w:t xml:space="preserve">ابن طاوس علي بن موسى( 589 - 664 ه-)</w:t>
      </w:r>
    </w:p>
    <w:p>
      <w:pPr>
        <w:pStyle w:val="BookText"/>
      </w:pPr>
      <w:r>
        <w:rPr>
          <w:rFonts w:ascii="Amiri" w:hAnsi="Amiri" w:eastAsia="Amiri" w:cs="Amiri"/>
          <w:lang w:bidi="ar-SA"/>
          <w:color w:val="111111"/>
          <w:sz w:val="28"/>
          <w:szCs w:val="28"/>
          <w:rtl/>
        </w:rPr>
        <w:t xml:space="preserve">أوّله: الحمد لله الذي أوضح للعباد سبل الرشاد ولم يجعل لأحد عليه حجة في الدنيا ولا في المعاد ... وبعد، فإنّني أسمع عن قوم تجاهلوا أو جاهلوا المعرفة الله ...</w:t>
      </w:r>
    </w:p>
    <w:p>
      <w:pPr>
        <w:pStyle w:val="BookText"/>
      </w:pPr>
      <w:r>
        <w:rPr>
          <w:rFonts w:ascii="Amiri" w:hAnsi="Amiri" w:eastAsia="Amiri" w:cs="Amiri"/>
          <w:lang w:bidi="ar-SA"/>
          <w:color w:val="111111"/>
          <w:sz w:val="28"/>
          <w:szCs w:val="28"/>
          <w:rtl/>
        </w:rPr>
        <w:t xml:space="preserve">آخره: والحمد لله على التوفيق لامتثال ذو أمر المعقول والمنقول وحفظ وصايا الرسول وعترته</w:t>
      </w:r>
    </w:p>
    <w:p>
      <w:pPr>
        <w:pStyle w:val="BookText"/>
      </w:pPr>
      <w:r>
        <w:rPr>
          <w:rFonts w:ascii="Amiri" w:hAnsi="Amiri" w:eastAsia="Amiri" w:cs="Amiri"/>
          <w:lang w:bidi="ar-SA"/>
          <w:color w:val="111111"/>
          <w:sz w:val="28"/>
          <w:szCs w:val="28"/>
          <w:rtl/>
        </w:rPr>
        <w:t xml:space="preserve">وقبول نصيحته.</w:t>
      </w:r>
    </w:p>
    <w:p>
      <w:pPr>
        <w:pStyle w:val="BookText"/>
      </w:pPr>
      <w:r>
        <w:rPr>
          <w:rFonts w:ascii="Amiri" w:hAnsi="Amiri" w:eastAsia="Amiri" w:cs="Amiri"/>
          <w:lang w:bidi="ar-SA"/>
          <w:color w:val="111111"/>
          <w:sz w:val="28"/>
          <w:szCs w:val="28"/>
          <w:rtl/>
        </w:rPr>
        <w:t xml:space="preserve">طبع :النجف الأشرف، 1369ه-، قم، 1375ش، في ميراث اسلامي ايران»، المجلد 3</w:t>
      </w:r>
    </w:p>
    <w:p>
      <w:pPr>
        <w:pStyle w:val="BookText"/>
      </w:pPr>
      <w:r>
        <w:rPr>
          <w:rFonts w:ascii="Amiri" w:hAnsi="Amiri" w:eastAsia="Amiri" w:cs="Amiri"/>
          <w:lang w:bidi="ar-SA"/>
          <w:color w:val="111111"/>
          <w:sz w:val="28"/>
          <w:szCs w:val="28"/>
          <w:rtl/>
        </w:rPr>
        <w:t xml:space="preserve">[فنخا :22 206-207 (18نسخة)]</w:t>
      </w:r>
    </w:p>
    <w:p>
      <w:pPr>
        <w:pStyle w:val="BookText"/>
      </w:pPr>
      <w:r>
        <w:rPr>
          <w:rFonts w:ascii="Times New Roman" w:hAnsi="Times New Roman" w:eastAsia="Times New Roman" w:cs="Times New Roman"/>
          <w:lang w:val="en-US" w:bidi="en-US"/>
          <w:color w:val="111111"/>
          <w:sz w:val="28"/>
          <w:szCs w:val="28"/>
          <w:rtl/>
        </w:rPr>
        <w:t xml:space="preserve">44489.</w:t>
      </w:r>
    </w:p>
    <w:p>
      <w:pPr>
        <w:pStyle w:val="BookText"/>
      </w:pPr>
      <w:r>
        <w:rPr>
          <w:rFonts w:ascii="Amiri" w:hAnsi="Amiri" w:eastAsia="Amiri" w:cs="Amiri"/>
          <w:lang w:bidi="ar-SA"/>
          <w:color w:val="111111"/>
          <w:sz w:val="28"/>
          <w:szCs w:val="28"/>
          <w:rtl/>
        </w:rPr>
        <w:t xml:space="preserve">النجف الأشرف مكتبة محمّد صادق بحر العلوم؛ رقم المخطوط: 73/3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6 جمادى الآخرة 1350ه-، 13ق، 19س 2116سم [ف: 105]</w:t>
      </w:r>
    </w:p>
    <w:p>
      <w:pPr>
        <w:pStyle w:val="BookText"/>
      </w:pPr>
      <w:r>
        <w:rPr>
          <w:rFonts w:ascii="Times New Roman" w:hAnsi="Times New Roman" w:eastAsia="Times New Roman" w:cs="Times New Roman"/>
          <w:lang w:val="en-US" w:bidi="en-US"/>
          <w:color w:val="111111"/>
          <w:sz w:val="28"/>
          <w:szCs w:val="28"/>
          <w:rtl/>
        </w:rPr>
        <w:t xml:space="preserve">44490.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w:t>
      </w:r>
    </w:p>
    <w:p>
      <w:pPr>
        <w:pStyle w:val="BookText"/>
      </w:pPr>
      <w:r>
        <w:rPr>
          <w:rFonts w:ascii="IRNazanin" w:hAnsi="IRNazanin" w:eastAsia="IRNazanin" w:cs="IRNazanin"/>
          <w:lang w:bidi="fa-IR"/>
          <w:color w:val="111111"/>
          <w:sz w:val="28"/>
          <w:szCs w:val="28"/>
          <w:rtl/>
        </w:rPr>
        <w:t xml:space="preserve">کا :عبد الحسين الاميني ،تا: 1364ه- [ معجم المخطوطات النجفية: 577]</w:t>
      </w:r>
    </w:p>
    <w:p>
      <w:pPr>
        <w:pStyle w:val="BookText"/>
      </w:pPr>
      <w:r>
        <w:rPr>
          <w:rFonts w:ascii="IRNazanin" w:hAnsi="IRNazanin" w:eastAsia="IRNazanin" w:cs="IRNazanin"/>
          <w:lang w:bidi="fa-IR"/>
          <w:color w:val="111111"/>
          <w:sz w:val="28"/>
          <w:szCs w:val="28"/>
          <w:rtl/>
        </w:rPr>
        <w:t xml:space="preserve">ص: 813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15" w:name="pg8262_55131"/>
    <w:bookmarkEnd w:id="615"/>
    <w:p>
      <w:pPr>
        <w:pStyle w:val="BookText"/>
      </w:pPr>
      <w:r>
        <w:rPr>
          <w:rFonts w:ascii="Times New Roman" w:hAnsi="Times New Roman" w:eastAsia="Times New Roman" w:cs="Times New Roman"/>
          <w:lang w:val="en-US" w:bidi="en-US"/>
          <w:color w:val="111111"/>
          <w:sz w:val="28"/>
          <w:szCs w:val="28"/>
          <w:rtl/>
        </w:rPr>
        <w:t xml:space="preserve">44491.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264</w:t>
      </w:r>
    </w:p>
    <w:p>
      <w:pPr>
        <w:pStyle w:val="BookText"/>
      </w:pPr>
      <w:r>
        <w:rPr>
          <w:rFonts w:ascii="IRNazanin" w:hAnsi="IRNazanin" w:eastAsia="IRNazanin" w:cs="IRNazanin"/>
          <w:lang w:bidi="fa-IR"/>
          <w:color w:val="111111"/>
          <w:sz w:val="28"/>
          <w:szCs w:val="28"/>
          <w:rtl/>
        </w:rPr>
        <w:t xml:space="preserve">کا: شبر محمّد الهمجاني، تا :مجهول [معجم المخطوطات النجفية: 577]</w:t>
      </w:r>
    </w:p>
    <w:p>
      <w:pPr>
        <w:pStyle w:val="Heading2"/>
      </w:pPr>
      <w:bookmarkStart w:id="2264" w:name="_Toc1583"/>
      <w:r>
        <w:t>طرف من الشعر العربي / شعر تراجم - عربي</w:t>
      </w:r>
      <w:bookmarkEnd w:id="2264"/>
    </w:p>
    <w:p>
      <w:pPr>
        <w:pStyle w:val="BookText"/>
      </w:pPr>
      <w:r>
        <w:rPr>
          <w:rFonts w:ascii="Amiri" w:hAnsi="Amiri" w:eastAsia="Amiri" w:cs="Amiri"/>
          <w:lang w:bidi="ar-SA"/>
          <w:color w:val="111111"/>
          <w:sz w:val="28"/>
          <w:szCs w:val="28"/>
          <w:rtl/>
        </w:rPr>
        <w:t xml:space="preserve">آل طعمة، مصطفى بن مجيد ( 1341 - 1431 ه- )</w:t>
      </w:r>
    </w:p>
    <w:p>
      <w:pPr>
        <w:pStyle w:val="BookText"/>
      </w:pPr>
      <w:r>
        <w:rPr>
          <w:rFonts w:ascii="Times New Roman" w:hAnsi="Times New Roman" w:eastAsia="Times New Roman" w:cs="Times New Roman"/>
          <w:lang w:val="en-US" w:bidi="en-US"/>
          <w:color w:val="111111"/>
          <w:sz w:val="28"/>
          <w:szCs w:val="28"/>
          <w:rtl/>
        </w:rPr>
        <w:t xml:space="preserve">44492.</w:t>
      </w:r>
    </w:p>
    <w:p>
      <w:pPr>
        <w:pStyle w:val="BookText"/>
      </w:pPr>
      <w:r>
        <w:rPr>
          <w:rFonts w:ascii="Amiri" w:hAnsi="Amiri" w:eastAsia="Amiri" w:cs="Amiri"/>
          <w:lang w:bidi="ar-SA"/>
          <w:color w:val="111111"/>
          <w:sz w:val="28"/>
          <w:szCs w:val="28"/>
          <w:rtl/>
        </w:rPr>
        <w:t xml:space="preserve">كربلاء؛ مكتبة مصطفى الفائزي آل طعمة؛ رقم المخطوط: 4</w:t>
      </w:r>
    </w:p>
    <w:p>
      <w:pPr>
        <w:pStyle w:val="BookText"/>
      </w:pPr>
      <w:r>
        <w:rPr>
          <w:rFonts w:ascii="Amiri" w:hAnsi="Amiri" w:eastAsia="Amiri" w:cs="Amiri"/>
          <w:lang w:bidi="ar-SA"/>
          <w:color w:val="111111"/>
          <w:sz w:val="28"/>
          <w:szCs w:val="28"/>
          <w:rtl/>
        </w:rPr>
        <w:t xml:space="preserve">أوّلها: البسملة، الحمد لله على أفضاله والصلاة على محمّد وآله وبعد فهذا مجموعة تراجم الشعراء نابهينمن مختلف العصور منذ العصر الجاهلي إلى وقتنا هذا، مع نماذج من أشعارهم</w:t>
      </w:r>
    </w:p>
    <w:p>
      <w:pPr>
        <w:pStyle w:val="BookText"/>
      </w:pPr>
      <w:r>
        <w:rPr>
          <w:rFonts w:ascii="IRNazanin" w:hAnsi="IRNazanin" w:eastAsia="IRNazanin" w:cs="IRNazanin"/>
          <w:lang w:bidi="fa-IR"/>
          <w:color w:val="111111"/>
          <w:sz w:val="28"/>
          <w:szCs w:val="28"/>
          <w:rtl/>
        </w:rPr>
        <w:t xml:space="preserve">نسخ ،کا :مجهول؛ تا: 2 شعبان 1376ه- 86 ص ، 18*26 سم [مخطوطات كربلاء : 3-234]</w:t>
      </w:r>
    </w:p>
    <w:p>
      <w:pPr>
        <w:pStyle w:val="Heading2"/>
      </w:pPr>
      <w:bookmarkStart w:id="2265" w:name="_Toc1584"/>
      <w:r>
        <w:t>طرق تعيين اتجاه القبلة / هيئة - عربي</w:t>
      </w:r>
      <w:bookmarkEnd w:id="2265"/>
    </w:p>
    <w:p>
      <w:pPr>
        <w:pStyle w:val="BookText"/>
      </w:pPr>
      <w:r>
        <w:rPr>
          <w:rFonts w:ascii="Amiri" w:hAnsi="Amiri" w:eastAsia="Amiri" w:cs="Amiri"/>
          <w:lang w:bidi="ar-SA"/>
          <w:color w:val="111111"/>
          <w:sz w:val="28"/>
          <w:szCs w:val="28"/>
          <w:rtl/>
        </w:rPr>
        <w:t xml:space="preserve">44493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2 [معجم المخطوطات النجفية: 579]</w:t>
      </w:r>
    </w:p>
    <w:p>
      <w:pPr>
        <w:pStyle w:val="Heading2"/>
      </w:pPr>
      <w:bookmarkStart w:id="2266" w:name="_Toc1585"/>
      <w:r>
        <w:t>طرق الحديث (رسالة في / علوم الحديث - عربي</w:t>
      </w:r>
      <w:bookmarkEnd w:id="2266"/>
    </w:p>
    <w:p>
      <w:pPr>
        <w:pStyle w:val="BookText"/>
      </w:pPr>
      <w:r>
        <w:rPr>
          <w:rFonts w:ascii="Amiri" w:hAnsi="Amiri" w:eastAsia="Amiri" w:cs="Amiri"/>
          <w:lang w:bidi="ar-SA"/>
          <w:color w:val="111111"/>
          <w:sz w:val="28"/>
          <w:szCs w:val="28"/>
          <w:rtl/>
        </w:rPr>
        <w:t xml:space="preserve">44494 .بغداد؛ يعقوب سركيس المهداة (إلى جامعة الحكمة)؛ رقم المخطوط: 176/40</w:t>
      </w:r>
    </w:p>
    <w:p>
      <w:pPr>
        <w:pStyle w:val="BookText"/>
      </w:pPr>
      <w:r>
        <w:rPr>
          <w:rFonts w:ascii="IRNazanin" w:hAnsi="IRNazanin" w:eastAsia="IRNazanin" w:cs="IRNazanin"/>
          <w:lang w:bidi="fa-IR"/>
          <w:color w:val="111111"/>
          <w:sz w:val="28"/>
          <w:szCs w:val="28"/>
          <w:rtl/>
        </w:rPr>
        <w:t xml:space="preserve">کا: مجهول، تا: حدود 1000ه- 4 ق (3 ب - 86 ب) ، 13*20/5سم [ف : 107]</w:t>
      </w:r>
    </w:p>
    <w:p>
      <w:pPr>
        <w:pStyle w:val="Heading2"/>
      </w:pPr>
      <w:bookmarkStart w:id="2267" w:name="_Toc1586"/>
      <w:r>
        <w:t>طرق حديث كيفية الصلاة على النبي / حديث - عربي</w:t>
      </w:r>
      <w:bookmarkEnd w:id="2267"/>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Times New Roman" w:hAnsi="Times New Roman" w:eastAsia="Times New Roman" w:cs="Times New Roman"/>
          <w:lang w:val="en-US" w:bidi="en-US"/>
          <w:color w:val="111111"/>
          <w:sz w:val="28"/>
          <w:szCs w:val="28"/>
          <w:rtl/>
        </w:rPr>
        <w:t xml:space="preserve">44495.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579]</w:t>
      </w:r>
    </w:p>
    <w:p>
      <w:pPr>
        <w:pStyle w:val="BookText"/>
      </w:pPr>
      <w:r>
        <w:rPr>
          <w:rFonts w:ascii="IRNazanin" w:hAnsi="IRNazanin" w:eastAsia="IRNazanin" w:cs="IRNazanin"/>
          <w:lang w:bidi="fa-IR"/>
          <w:color w:val="111111"/>
          <w:sz w:val="28"/>
          <w:szCs w:val="28"/>
          <w:rtl/>
        </w:rPr>
        <w:t xml:space="preserve">ص: 814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16" w:name="pg8262_55133"/>
    <w:bookmarkEnd w:id="616"/>
    <w:p>
      <w:pPr>
        <w:pStyle w:val="Heading2"/>
      </w:pPr>
      <w:bookmarkStart w:id="2268" w:name="_Toc1587"/>
      <w:r>
        <w:t>طرق حديث« من كذب على معتمداً» / حديث - عربي</w:t>
      </w:r>
      <w:bookmarkEnd w:id="2268"/>
    </w:p>
    <w:p>
      <w:pPr>
        <w:pStyle w:val="BookText"/>
      </w:pPr>
      <w:r>
        <w:rPr>
          <w:rFonts w:ascii="Amiri" w:hAnsi="Amiri" w:eastAsia="Amiri" w:cs="Amiri"/>
          <w:lang w:bidi="ar-SA"/>
          <w:color w:val="111111"/>
          <w:sz w:val="28"/>
          <w:szCs w:val="28"/>
          <w:rtl/>
        </w:rPr>
        <w:t xml:space="preserve">الطبراني، سليمان بن أحمد( 260 - 360 ه- )</w:t>
      </w:r>
    </w:p>
    <w:p>
      <w:pPr>
        <w:pStyle w:val="BookText"/>
      </w:pPr>
      <w:r>
        <w:rPr>
          <w:rFonts w:ascii="Times New Roman" w:hAnsi="Times New Roman" w:eastAsia="Times New Roman" w:cs="Times New Roman"/>
          <w:lang w:val="en-US" w:bidi="en-US"/>
          <w:color w:val="111111"/>
          <w:sz w:val="28"/>
          <w:szCs w:val="28"/>
          <w:rtl/>
        </w:rPr>
        <w:t xml:space="preserve">44496.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579]</w:t>
      </w:r>
    </w:p>
    <w:p>
      <w:pPr>
        <w:pStyle w:val="BookText"/>
      </w:pPr>
      <w:r>
        <w:rPr>
          <w:rFonts w:ascii="Amiri" w:hAnsi="Amiri" w:eastAsia="Amiri" w:cs="Amiri"/>
          <w:lang w:bidi="ar-SA"/>
          <w:color w:val="111111"/>
          <w:sz w:val="28"/>
          <w:szCs w:val="28"/>
          <w:rtl/>
        </w:rPr>
        <w:t xml:space="preserve">الطرق الحكمية في السياسة الشرعية - الطريق الحكمية في السياسة الشرعية</w:t>
      </w:r>
    </w:p>
    <w:p>
      <w:pPr>
        <w:pStyle w:val="Heading2"/>
      </w:pPr>
      <w:bookmarkStart w:id="2269" w:name="_Toc1588"/>
      <w:r>
        <w:t>طرق روايات (رسالة في ) / دراية - عربي</w:t>
      </w:r>
      <w:bookmarkEnd w:id="2269"/>
    </w:p>
    <w:p>
      <w:pPr>
        <w:pStyle w:val="BookText"/>
      </w:pPr>
      <w:r>
        <w:rPr>
          <w:rFonts w:ascii="Amiri" w:hAnsi="Amiri" w:eastAsia="Amiri" w:cs="Amiri"/>
          <w:lang w:bidi="ar-SA"/>
          <w:color w:val="111111"/>
          <w:sz w:val="28"/>
          <w:szCs w:val="28"/>
          <w:rtl/>
        </w:rPr>
        <w:t xml:space="preserve">الأردوبادي، أبو القاسم بن محمّد تقي( 1274- 1333 ه- )</w:t>
      </w:r>
    </w:p>
    <w:p>
      <w:pPr>
        <w:pStyle w:val="BookText"/>
      </w:pPr>
      <w:r>
        <w:rPr>
          <w:rFonts w:ascii="Times New Roman" w:hAnsi="Times New Roman" w:eastAsia="Times New Roman" w:cs="Times New Roman"/>
          <w:lang w:val="en-US" w:bidi="en-US"/>
          <w:color w:val="111111"/>
          <w:sz w:val="28"/>
          <w:szCs w:val="28"/>
          <w:rtl/>
        </w:rPr>
        <w:t xml:space="preserve">44497.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1874</w:t>
      </w:r>
    </w:p>
    <w:p>
      <w:pPr>
        <w:pStyle w:val="BookText"/>
      </w:pPr>
      <w:r>
        <w:rPr>
          <w:rFonts w:ascii="Amiri" w:hAnsi="Amiri" w:eastAsia="Amiri" w:cs="Amiri"/>
          <w:lang w:bidi="ar-SA"/>
          <w:color w:val="111111"/>
          <w:sz w:val="28"/>
          <w:szCs w:val="28"/>
          <w:rtl/>
        </w:rPr>
        <w:t xml:space="preserve">كاتب = مؤلف ،تا: القرن 14ه- [ف: 3-4]</w:t>
      </w:r>
    </w:p>
    <w:p>
      <w:pPr>
        <w:pStyle w:val="Heading2"/>
      </w:pPr>
      <w:bookmarkStart w:id="2270" w:name="_Toc1589"/>
      <w:r>
        <w:t>طرق القسمة (رسالة في) / حساب - عربي</w:t>
      </w:r>
      <w:bookmarkEnd w:id="2270"/>
    </w:p>
    <w:p>
      <w:pPr>
        <w:pStyle w:val="BookText"/>
      </w:pPr>
      <w:r>
        <w:rPr>
          <w:rFonts w:ascii="IRNazanin" w:hAnsi="IRNazanin" w:eastAsia="IRNazanin" w:cs="IRNazanin"/>
          <w:lang w:bidi="fa-IR"/>
          <w:color w:val="111111"/>
          <w:sz w:val="28"/>
          <w:szCs w:val="28"/>
          <w:rtl/>
        </w:rPr>
        <w:t xml:space="preserve">44498 .بغداد؛ دار المخطوطات؛ رقم المخطوط : 27209/2</w:t>
      </w:r>
    </w:p>
    <w:p>
      <w:pPr>
        <w:pStyle w:val="BookText"/>
      </w:pPr>
      <w:r>
        <w:rPr>
          <w:rFonts w:ascii="Amiri" w:hAnsi="Amiri" w:eastAsia="Amiri" w:cs="Amiri"/>
          <w:lang w:bidi="ar-SA"/>
          <w:color w:val="111111"/>
          <w:sz w:val="28"/>
          <w:szCs w:val="28"/>
          <w:rtl/>
        </w:rPr>
        <w:t xml:space="preserve">أوّلها: الحمد لله الذي قسم الأرزاق وسلسلها</w:t>
      </w:r>
    </w:p>
    <w:p>
      <w:pPr>
        <w:pStyle w:val="BookText"/>
      </w:pPr>
      <w:r>
        <w:rPr>
          <w:rFonts w:ascii="IRNazanin" w:hAnsi="IRNazanin" w:eastAsia="IRNazanin" w:cs="IRNazanin"/>
          <w:lang w:bidi="fa-IR"/>
          <w:color w:val="111111"/>
          <w:sz w:val="28"/>
          <w:szCs w:val="28"/>
          <w:rtl/>
        </w:rPr>
        <w:t xml:space="preserve">کا :عبد الله ،تا :مجهول؛ 4 ص 28 س ، 2417سم [المتحف العراقي - ف: الحساب -88]</w:t>
      </w:r>
    </w:p>
    <w:p>
      <w:pPr>
        <w:pStyle w:val="Heading2"/>
      </w:pPr>
      <w:bookmarkStart w:id="2271" w:name="_Toc1590"/>
      <w:r>
        <w:t>الطرق الموضحة / علوم الحديث - عربي</w:t>
      </w:r>
      <w:bookmarkEnd w:id="2271"/>
    </w:p>
    <w:p>
      <w:pPr>
        <w:pStyle w:val="BookText"/>
      </w:pPr>
      <w:r>
        <w:rPr>
          <w:rFonts w:ascii="Amiri" w:hAnsi="Amiri" w:eastAsia="Amiri" w:cs="Amiri"/>
          <w:lang w:bidi="ar-SA"/>
          <w:color w:val="111111"/>
          <w:sz w:val="28"/>
          <w:szCs w:val="28"/>
          <w:rtl/>
        </w:rPr>
        <w:t xml:space="preserve">الحنفي، محمّد</w:t>
      </w:r>
    </w:p>
    <w:p>
      <w:pPr>
        <w:pStyle w:val="BookText"/>
      </w:pPr>
      <w:r>
        <w:rPr>
          <w:rFonts w:ascii="Times New Roman" w:hAnsi="Times New Roman" w:eastAsia="Times New Roman" w:cs="Times New Roman"/>
          <w:lang w:val="en-US" w:bidi="en-US"/>
          <w:color w:val="111111"/>
          <w:sz w:val="28"/>
          <w:szCs w:val="28"/>
          <w:rtl/>
        </w:rPr>
        <w:t xml:space="preserve">44499.</w:t>
      </w:r>
    </w:p>
    <w:p>
      <w:pPr>
        <w:pStyle w:val="BookText"/>
      </w:pPr>
      <w:r>
        <w:rPr>
          <w:rFonts w:ascii="Amiri" w:hAnsi="Amiri" w:eastAsia="Amiri" w:cs="Amiri"/>
          <w:lang w:bidi="ar-SA"/>
          <w:color w:val="111111"/>
          <w:sz w:val="28"/>
          <w:szCs w:val="28"/>
          <w:rtl/>
        </w:rPr>
        <w:t xml:space="preserve">بغداد؛ مركز البحوث والدراسات؛ رقم المخطوط: 332 484 مصورة</w:t>
      </w:r>
    </w:p>
    <w:p>
      <w:pPr>
        <w:pStyle w:val="BookText"/>
      </w:pPr>
      <w:r>
        <w:rPr>
          <w:rFonts w:ascii="Amiri" w:hAnsi="Amiri" w:eastAsia="Amiri" w:cs="Amiri"/>
          <w:lang w:bidi="ar-SA"/>
          <w:color w:val="111111"/>
          <w:sz w:val="28"/>
          <w:szCs w:val="28"/>
          <w:rtl/>
        </w:rPr>
        <w:t xml:space="preserve">مصدر التصوير: الظاهرية ؛كا :مجهول، تا: مجهول 56 ص [(مصورات) - ف: 99]</w:t>
      </w:r>
    </w:p>
    <w:p>
      <w:pPr>
        <w:pStyle w:val="BookText"/>
      </w:pPr>
      <w:r>
        <w:rPr>
          <w:rFonts w:ascii="IRNazanin" w:hAnsi="IRNazanin" w:eastAsia="IRNazanin" w:cs="IRNazanin"/>
          <w:lang w:bidi="fa-IR"/>
          <w:color w:val="111111"/>
          <w:sz w:val="28"/>
          <w:szCs w:val="28"/>
          <w:rtl/>
        </w:rPr>
        <w:t xml:space="preserve">ص: 815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17" w:name="pg8262_55135"/>
    <w:bookmarkEnd w:id="617"/>
    <w:p>
      <w:pPr>
        <w:pStyle w:val="Heading2"/>
      </w:pPr>
      <w:bookmarkStart w:id="2272" w:name="_Toc1591"/>
      <w:r>
        <w:t>الطرق الواضحات في علم المناسخات / فقه - عربي</w:t>
      </w:r>
      <w:bookmarkEnd w:id="2272"/>
    </w:p>
    <w:p>
      <w:pPr>
        <w:pStyle w:val="BookText"/>
      </w:pPr>
      <w:r>
        <w:rPr>
          <w:rFonts w:ascii="Amiri" w:hAnsi="Amiri" w:eastAsia="Amiri" w:cs="Amiri"/>
          <w:lang w:bidi="ar-SA"/>
          <w:color w:val="111111"/>
          <w:sz w:val="28"/>
          <w:szCs w:val="28"/>
          <w:rtl/>
        </w:rPr>
        <w:t xml:space="preserve">ابن عرفة ،محمّد بن محمّد (716- 803ه- )</w:t>
      </w:r>
    </w:p>
    <w:p>
      <w:pPr>
        <w:pStyle w:val="BookText"/>
      </w:pPr>
      <w:r>
        <w:rPr>
          <w:rFonts w:ascii="Amiri" w:hAnsi="Amiri" w:eastAsia="Amiri" w:cs="Amiri"/>
          <w:lang w:bidi="ar-SA"/>
          <w:color w:val="111111"/>
          <w:sz w:val="28"/>
          <w:szCs w:val="28"/>
          <w:rtl/>
        </w:rPr>
        <w:t xml:space="preserve">وبعد لما كان</w:t>
      </w:r>
    </w:p>
    <w:p>
      <w:pPr>
        <w:pStyle w:val="BookText"/>
      </w:pPr>
      <w:r>
        <w:rPr>
          <w:rFonts w:ascii="Amiri" w:hAnsi="Amiri" w:eastAsia="Amiri" w:cs="Amiri"/>
          <w:lang w:bidi="ar-SA"/>
          <w:color w:val="111111"/>
          <w:sz w:val="28"/>
          <w:szCs w:val="28"/>
          <w:rtl/>
        </w:rPr>
        <w:t xml:space="preserve">أوّله: البسملة، رب يسر يا كريم الحمد لله الذي نسخ الشرايع بشريعتنا القصد من علم الفرائض والحساب عمل المناسخات إذ هي الثمرة المقصودة منهما. وقد أوضحها الشيخ الإمام والحبر الهمام .... أحمد بن محمّد بن الهائم في جدول وسماه قلم المنبر لتحصل به الفائدة ... فأحببت أن أقفو أثره وأقتدي ... وسميته بالطرق الواضحات في عمل</w:t>
      </w:r>
    </w:p>
    <w:p>
      <w:pPr>
        <w:pStyle w:val="BookText"/>
      </w:pPr>
      <w:r>
        <w:rPr>
          <w:rFonts w:ascii="IRNazanin" w:hAnsi="IRNazanin" w:eastAsia="IRNazanin" w:cs="IRNazanin"/>
          <w:lang w:bidi="fa-IR"/>
          <w:color w:val="111111"/>
          <w:sz w:val="28"/>
          <w:szCs w:val="28"/>
          <w:rtl/>
        </w:rPr>
        <w:t xml:space="preserve">الناسخات ...</w:t>
      </w:r>
    </w:p>
    <w:p>
      <w:pPr>
        <w:pStyle w:val="BookText"/>
      </w:pPr>
      <w:r>
        <w:rPr>
          <w:rFonts w:ascii="IRNazanin" w:hAnsi="IRNazanin" w:eastAsia="IRNazanin" w:cs="IRNazanin"/>
          <w:lang w:bidi="fa-IR"/>
          <w:color w:val="111111"/>
          <w:sz w:val="28"/>
          <w:szCs w:val="28"/>
          <w:rtl/>
        </w:rPr>
        <w:t xml:space="preserve">[فنخا: 22 210]</w:t>
      </w:r>
    </w:p>
    <w:p>
      <w:pPr>
        <w:pStyle w:val="BookText"/>
      </w:pPr>
      <w:r>
        <w:rPr>
          <w:rFonts w:ascii="Amiri" w:hAnsi="Amiri" w:eastAsia="Amiri" w:cs="Amiri"/>
          <w:lang w:bidi="ar-SA"/>
          <w:color w:val="111111"/>
          <w:sz w:val="28"/>
          <w:szCs w:val="28"/>
          <w:rtl/>
        </w:rPr>
        <w:t xml:space="preserve">44500 .بغداد؛ خزانة قاسم محمّد الرجب؛ رقم المخطوط: 152/8</w:t>
      </w:r>
    </w:p>
    <w:p>
      <w:pPr>
        <w:pStyle w:val="BookText"/>
      </w:pPr>
      <w:r>
        <w:rPr>
          <w:rFonts w:ascii="IRNazanin" w:hAnsi="IRNazanin" w:eastAsia="IRNazanin" w:cs="IRNazanin"/>
          <w:lang w:bidi="fa-IR"/>
          <w:color w:val="111111"/>
          <w:sz w:val="28"/>
          <w:szCs w:val="28"/>
          <w:rtl/>
        </w:rPr>
        <w:t xml:space="preserve">کا :مجهول ،تا: مجهول [ف 1-22]</w:t>
      </w:r>
    </w:p>
    <w:p>
      <w:pPr>
        <w:pStyle w:val="BookText"/>
      </w:pPr>
      <w:r>
        <w:rPr>
          <w:rFonts w:ascii="Amiri" w:hAnsi="Amiri" w:eastAsia="Amiri" w:cs="Amiri"/>
          <w:lang w:bidi="ar-SA"/>
          <w:color w:val="111111"/>
          <w:sz w:val="28"/>
          <w:szCs w:val="28"/>
          <w:rtl/>
        </w:rPr>
        <w:t xml:space="preserve">44501 .بغداد؛ المجمع العلمي العراقي؛ رقم المخطوط : 13 فقه - فرائض-قضاء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:النسخة السابقة نفسها؛ 4 ق 19 س [ف: 1-62]</w:t>
      </w:r>
    </w:p>
    <w:p>
      <w:pPr>
        <w:pStyle w:val="Heading2"/>
      </w:pPr>
      <w:bookmarkStart w:id="2273" w:name="_Toc1592"/>
      <w:r>
        <w:t>الطريق / رمل - عربي</w:t>
      </w:r>
      <w:bookmarkEnd w:id="2273"/>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تاريخ التأليف: 16 صفر 1285ه-</w:t>
      </w:r>
    </w:p>
    <w:p>
      <w:pPr>
        <w:pStyle w:val="BookText"/>
      </w:pPr>
      <w:r>
        <w:rPr>
          <w:rFonts w:ascii="IRNazanin" w:hAnsi="IRNazanin" w:eastAsia="IRNazanin" w:cs="IRNazanin"/>
          <w:lang w:bidi="fa-IR"/>
          <w:color w:val="111111"/>
          <w:sz w:val="28"/>
          <w:szCs w:val="28"/>
          <w:rtl/>
        </w:rPr>
        <w:t xml:space="preserve">[فنخا:22 210]</w:t>
      </w:r>
    </w:p>
    <w:p>
      <w:pPr>
        <w:pStyle w:val="BookText"/>
      </w:pPr>
      <w:r>
        <w:rPr>
          <w:rFonts w:ascii="Times New Roman" w:hAnsi="Times New Roman" w:eastAsia="Times New Roman" w:cs="Times New Roman"/>
          <w:lang w:val="en-US" w:bidi="en-US"/>
          <w:color w:val="111111"/>
          <w:sz w:val="28"/>
          <w:szCs w:val="28"/>
          <w:rtl/>
        </w:rPr>
        <w:t xml:space="preserve">44502.</w:t>
      </w:r>
    </w:p>
    <w:p>
      <w:pPr>
        <w:pStyle w:val="BookText"/>
      </w:pPr>
      <w:r>
        <w:rPr>
          <w:rFonts w:ascii="Amiri" w:hAnsi="Amiri" w:eastAsia="Amiri" w:cs="Amiri"/>
          <w:lang w:bidi="ar-SA"/>
          <w:color w:val="111111"/>
          <w:sz w:val="28"/>
          <w:szCs w:val="28"/>
          <w:rtl/>
        </w:rPr>
        <w:t xml:space="preserve">النجف الأشرف العتبة العلوية؛ رقم المخطوط: 963</w:t>
      </w:r>
    </w:p>
    <w:p>
      <w:pPr>
        <w:pStyle w:val="BookText"/>
      </w:pPr>
      <w:r>
        <w:rPr>
          <w:rFonts w:ascii="IRNazanin" w:hAnsi="IRNazanin" w:eastAsia="IRNazanin" w:cs="IRNazanin"/>
          <w:lang w:bidi="fa-IR"/>
          <w:color w:val="111111"/>
          <w:sz w:val="28"/>
          <w:szCs w:val="28"/>
          <w:rtl/>
        </w:rPr>
        <w:t xml:space="preserve">أوّلها: الحمد لله عدد الرمل والحصي والصلوة والسلام؛ آخرها: ثم يكل الأمر إلى الله تعالى يمحوا ما يشاء ويثبت وعنده أم الكتاب والحمد لله. رساله متكونة من ورقتين وهناك نسخة أخرى لها إلا أنهما فيهما نقص مع بعضهما البعض، هاتين الورقتين هما مختصر لعلم كامل في الرمل لذا فإنها من جماليات التاليف كما هو الحال عند الشيخ البهائي وغيره، النسخه متكونة من مقدمه وأبواب ،و فيها رسومات لجداول القواعد الخاصة بعلم الرمل؛ نسخ تعلیق ،کا: مجهول، تا: 1290ه- التسلسل المخزني: 10/5/2012 ص 30س ، 20*30سم [ف: 2-297]</w:t>
      </w:r>
    </w:p>
    <w:p>
      <w:pPr>
        <w:pStyle w:val="BookText"/>
      </w:pPr>
      <w:r>
        <w:rPr>
          <w:rFonts w:ascii="IRNazanin" w:hAnsi="IRNazanin" w:eastAsia="IRNazanin" w:cs="IRNazanin"/>
          <w:lang w:bidi="fa-IR"/>
          <w:color w:val="111111"/>
          <w:sz w:val="28"/>
          <w:szCs w:val="28"/>
          <w:rtl/>
        </w:rPr>
        <w:t xml:space="preserve">ص: 816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18" w:name="pg8262_55137"/>
    <w:bookmarkEnd w:id="618"/>
    <w:p>
      <w:pPr>
        <w:pStyle w:val="BookText"/>
      </w:pPr>
      <w:r>
        <w:rPr>
          <w:rFonts w:ascii="Amiri" w:hAnsi="Amiri" w:eastAsia="Amiri" w:cs="Amiri"/>
          <w:lang w:bidi="ar-SA"/>
          <w:color w:val="111111"/>
          <w:sz w:val="28"/>
          <w:szCs w:val="28"/>
          <w:rtl/>
        </w:rPr>
        <w:t xml:space="preserve">44503 . النجف الأشرف العتبة العلوية؛ رقم المخطوط : 965/5</w:t>
      </w:r>
    </w:p>
    <w:p>
      <w:pPr>
        <w:pStyle w:val="BookText"/>
      </w:pPr>
      <w:r>
        <w:rPr>
          <w:rFonts w:ascii="Amiri" w:hAnsi="Amiri" w:eastAsia="Amiri" w:cs="Amiri"/>
          <w:lang w:bidi="ar-SA"/>
          <w:color w:val="111111"/>
          <w:sz w:val="28"/>
          <w:szCs w:val="28"/>
          <w:rtl/>
        </w:rPr>
        <w:t xml:space="preserve">أوّلها :البسملة، الحمد لله عدد الرمل والحصى والصلاة على نقطة دائرة؛ آخرها: تضع</w:t>
      </w:r>
    </w:p>
    <w:p>
      <w:pPr>
        <w:pStyle w:val="BookText"/>
      </w:pPr>
      <w:r>
        <w:rPr>
          <w:rFonts w:ascii="Amiri" w:hAnsi="Amiri" w:eastAsia="Amiri" w:cs="Amiri"/>
          <w:lang w:bidi="ar-SA"/>
          <w:color w:val="111111"/>
          <w:sz w:val="28"/>
          <w:szCs w:val="28"/>
          <w:rtl/>
        </w:rPr>
        <w:t xml:space="preserve">النقاط وكيف اتفق مبتدء من يسار ستة عشر سطر.</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10/5/297؛ 12ص 12س، 1813سم [ف: 2-297]</w:t>
      </w:r>
    </w:p>
    <w:p>
      <w:pPr>
        <w:pStyle w:val="Heading2"/>
      </w:pPr>
      <w:bookmarkStart w:id="2274" w:name="_Toc1593"/>
      <w:r>
        <w:t>طريق استعلام نصف الليل / هيئة - فارسي</w:t>
      </w:r>
      <w:bookmarkEnd w:id="2274"/>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44504.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534</w:t>
      </w:r>
    </w:p>
    <w:p>
      <w:pPr>
        <w:pStyle w:val="BookText"/>
      </w:pPr>
      <w:r>
        <w:rPr>
          <w:rFonts w:ascii="IRNazanin" w:hAnsi="IRNazanin" w:eastAsia="IRNazanin" w:cs="IRNazanin"/>
          <w:lang w:bidi="fa-IR"/>
          <w:color w:val="111111"/>
          <w:sz w:val="28"/>
          <w:szCs w:val="28"/>
          <w:rtl/>
        </w:rPr>
        <w:t xml:space="preserve">کا غلامحسين بن علي أصغر الدربندي تا القرن 13ه- 2 ص 18س، 1811/5سم معجم المخطوطات النجفية : 579]</w:t>
      </w:r>
    </w:p>
    <w:p>
      <w:pPr>
        <w:pStyle w:val="Heading2"/>
      </w:pPr>
      <w:bookmarkStart w:id="2275" w:name="_Toc1594"/>
      <w:r>
        <w:t>طريق الاستدلال على فروع الإمامية / أصول الفقه - عربي</w:t>
      </w:r>
      <w:bookmarkEnd w:id="2275"/>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أوّله :اعمل أن الطريق إلى صحة ما يذهب إليه الشيعة الإمامية في فروع الشريعة فيما أجمعوا عليه هو إجماعهم لأنّه الطريق الموصل إلى العلم فذلك هو على الحقيقة الدليل على أحكام هذه الحوادث :آخره فنقول قد ثبت كذا في هذه المسدلة ... و التفريق بينهما خلاف الإجماع على ما شرحناه فيما تقدم فقد بان أنه لا يعزل طريق يسلكه مع الخصوم في كل مسائل الخلاف فقد بينا على كيفية ما يعمله في جميع المسائل</w:t>
      </w:r>
    </w:p>
    <w:p>
      <w:pPr>
        <w:pStyle w:val="BookText"/>
      </w:pPr>
      <w:r>
        <w:rPr>
          <w:rFonts w:ascii="Amiri" w:hAnsi="Amiri" w:eastAsia="Amiri" w:cs="Amiri"/>
          <w:lang w:bidi="ar-SA"/>
          <w:color w:val="111111"/>
          <w:sz w:val="28"/>
          <w:szCs w:val="28"/>
          <w:rtl/>
        </w:rPr>
        <w:t xml:space="preserve">طبع :قم 1405ه- ضمن الرسائل الشريف المرتضى</w:t>
      </w:r>
    </w:p>
    <w:p>
      <w:pPr>
        <w:pStyle w:val="BookText"/>
      </w:pPr>
      <w:r>
        <w:rPr>
          <w:rFonts w:ascii="Amiri" w:hAnsi="Amiri" w:eastAsia="Amiri" w:cs="Amiri"/>
          <w:lang w:bidi="ar-SA"/>
          <w:color w:val="111111"/>
          <w:sz w:val="28"/>
          <w:szCs w:val="28"/>
          <w:rtl/>
        </w:rPr>
        <w:t xml:space="preserve">[فنخا :22 213-214 (13نسخة)]</w:t>
      </w:r>
    </w:p>
    <w:p>
      <w:pPr>
        <w:pStyle w:val="BookText"/>
      </w:pPr>
      <w:r>
        <w:rPr>
          <w:rFonts w:ascii="Times New Roman" w:hAnsi="Times New Roman" w:eastAsia="Times New Roman" w:cs="Times New Roman"/>
          <w:lang w:val="en-US" w:bidi="en-US"/>
          <w:color w:val="111111"/>
          <w:sz w:val="28"/>
          <w:szCs w:val="28"/>
          <w:rtl/>
        </w:rPr>
        <w:t xml:space="preserve">44505.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437]</w:t>
      </w:r>
    </w:p>
    <w:p>
      <w:pPr>
        <w:pStyle w:val="BookText"/>
      </w:pPr>
      <w:r>
        <w:rPr>
          <w:rFonts w:ascii="Times New Roman" w:hAnsi="Times New Roman" w:eastAsia="Times New Roman" w:cs="Times New Roman"/>
          <w:lang w:val="en-US" w:bidi="en-US"/>
          <w:color w:val="111111"/>
          <w:sz w:val="28"/>
          <w:szCs w:val="28"/>
          <w:rtl/>
        </w:rPr>
        <w:t xml:space="preserve">44506.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432</w:t>
      </w:r>
    </w:p>
    <w:p>
      <w:pPr>
        <w:pStyle w:val="BookText"/>
      </w:pPr>
      <w:r>
        <w:rPr>
          <w:rFonts w:ascii="Amiri" w:hAnsi="Amiri" w:eastAsia="Amiri" w:cs="Amiri"/>
          <w:lang w:bidi="ar-SA"/>
          <w:color w:val="111111"/>
          <w:sz w:val="28"/>
          <w:szCs w:val="28"/>
          <w:rtl/>
        </w:rPr>
        <w:t xml:space="preserve">كا :محمّد بن طاهر السماوي، تا: 1335 ه- 6 ص 22 س 20/413/2سم [معجم المخطوطات النجفية: 863]</w:t>
      </w:r>
    </w:p>
    <w:p>
      <w:pPr>
        <w:pStyle w:val="BookText"/>
      </w:pPr>
      <w:r>
        <w:rPr>
          <w:rFonts w:ascii="IRNazanin" w:hAnsi="IRNazanin" w:eastAsia="IRNazanin" w:cs="IRNazanin"/>
          <w:lang w:bidi="fa-IR"/>
          <w:color w:val="111111"/>
          <w:sz w:val="28"/>
          <w:szCs w:val="28"/>
          <w:rtl/>
        </w:rPr>
        <w:t xml:space="preserve">ص: 817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19" w:name="pg8262_55139"/>
    <w:bookmarkEnd w:id="619"/>
    <w:p>
      <w:pPr>
        <w:pStyle w:val="BookText"/>
      </w:pPr>
      <w:r>
        <w:rPr>
          <w:rFonts w:ascii="Amiri" w:hAnsi="Amiri" w:eastAsia="Amiri" w:cs="Amiri"/>
          <w:lang w:bidi="ar-SA"/>
          <w:color w:val="111111"/>
          <w:sz w:val="28"/>
          <w:szCs w:val="28"/>
          <w:rtl/>
        </w:rPr>
        <w:t xml:space="preserve">الطريق الله تعالى -الاخلاق</w:t>
      </w:r>
    </w:p>
    <w:p>
      <w:pPr>
        <w:pStyle w:val="BookText"/>
      </w:pPr>
      <w:r>
        <w:rPr>
          <w:rFonts w:ascii="Amiri" w:hAnsi="Amiri" w:eastAsia="Amiri" w:cs="Amiri"/>
          <w:lang w:bidi="ar-SA"/>
          <w:color w:val="111111"/>
          <w:sz w:val="28"/>
          <w:szCs w:val="28"/>
          <w:rtl/>
        </w:rPr>
        <w:t xml:space="preserve">الطريق إلى الله - الأصول العشرة</w:t>
      </w:r>
    </w:p>
    <w:p>
      <w:pPr>
        <w:pStyle w:val="Heading2"/>
      </w:pPr>
      <w:bookmarkStart w:id="2276" w:name="_Toc1595"/>
      <w:r>
        <w:t>الطريق إلى الله / عرفان وتصوف - فارسي</w:t>
      </w:r>
      <w:bookmarkEnd w:id="2276"/>
    </w:p>
    <w:p>
      <w:pPr>
        <w:pStyle w:val="BookText"/>
      </w:pPr>
      <w:r>
        <w:rPr>
          <w:rFonts w:ascii="Amiri" w:hAnsi="Amiri" w:eastAsia="Amiri" w:cs="Amiri"/>
          <w:lang w:bidi="ar-SA"/>
          <w:color w:val="111111"/>
          <w:sz w:val="28"/>
          <w:szCs w:val="28"/>
          <w:rtl/>
        </w:rPr>
        <w:t xml:space="preserve">44507 .كربلاء؛ الروضة الحسينية (مكتبة)؛ رقم المخطوط: 891/13م-ح12834</w:t>
      </w:r>
    </w:p>
    <w:p>
      <w:pPr>
        <w:pStyle w:val="BookText"/>
      </w:pPr>
      <w:r>
        <w:rPr>
          <w:rFonts w:ascii="IRNazanin" w:hAnsi="IRNazanin" w:eastAsia="IRNazanin" w:cs="IRNazanin"/>
          <w:lang w:bidi="fa-IR"/>
          <w:color w:val="111111"/>
          <w:sz w:val="28"/>
          <w:szCs w:val="28"/>
          <w:rtl/>
        </w:rPr>
        <w:t xml:space="preserve">کا: مجهول، تا: مجهول 16س، 169سم مخطوطات كربلاء: 4-424]</w:t>
      </w:r>
    </w:p>
    <w:p>
      <w:pPr>
        <w:pStyle w:val="Heading2"/>
      </w:pPr>
      <w:bookmarkStart w:id="2277" w:name="_Toc1596"/>
      <w:r>
        <w:t>الطريق إلى بغداد / - عربي</w:t>
      </w:r>
      <w:bookmarkEnd w:id="2277"/>
    </w:p>
    <w:p>
      <w:pPr>
        <w:pStyle w:val="BookText"/>
      </w:pPr>
      <w:r>
        <w:rPr>
          <w:rFonts w:ascii="Amiri" w:hAnsi="Amiri" w:eastAsia="Amiri" w:cs="Amiri"/>
          <w:lang w:bidi="ar-SA"/>
          <w:color w:val="111111"/>
          <w:sz w:val="28"/>
          <w:szCs w:val="28"/>
          <w:rtl/>
        </w:rPr>
        <w:t xml:space="preserve">44508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18 [ معجم المخطوطات النجفية: 577]</w:t>
      </w:r>
    </w:p>
    <w:p>
      <w:pPr>
        <w:pStyle w:val="Heading2"/>
      </w:pPr>
      <w:bookmarkStart w:id="2278" w:name="_Toc1597"/>
      <w:r>
        <w:t>طریق پر کردن طلسمات (رساله در) / العلوم الغريبة - فارسي</w:t>
      </w:r>
      <w:bookmarkEnd w:id="2278"/>
    </w:p>
    <w:p>
      <w:pPr>
        <w:pStyle w:val="BookText"/>
      </w:pPr>
      <w:r>
        <w:rPr>
          <w:rFonts w:ascii="Amiri" w:hAnsi="Amiri" w:eastAsia="Amiri" w:cs="Amiri"/>
          <w:lang w:bidi="ar-SA"/>
          <w:color w:val="111111"/>
          <w:sz w:val="28"/>
          <w:szCs w:val="28"/>
          <w:rtl/>
        </w:rPr>
        <w:t xml:space="preserve">44509 . النجف الأشرف؛ حسينيه شوشتريها رقم المخطوط : 134</w:t>
      </w:r>
    </w:p>
    <w:p>
      <w:pPr>
        <w:pStyle w:val="BookText"/>
      </w:pPr>
      <w:r>
        <w:rPr>
          <w:rFonts w:ascii="IRNazanin" w:hAnsi="IRNazanin" w:eastAsia="IRNazanin" w:cs="IRNazanin"/>
          <w:lang w:bidi="fa-IR"/>
          <w:color w:val="111111"/>
          <w:sz w:val="28"/>
          <w:szCs w:val="28"/>
          <w:rtl/>
        </w:rPr>
        <w:t xml:space="preserve">کا: مجهول ،تا :مجهول؛ 35ق [ نشریه: 11-820]</w:t>
      </w:r>
    </w:p>
    <w:p>
      <w:pPr>
        <w:pStyle w:val="Heading2"/>
      </w:pPr>
      <w:bookmarkStart w:id="2279" w:name="_Toc1598"/>
      <w:r>
        <w:t>طريقة الأوراد / عرفان وتصوف - عربي</w:t>
      </w:r>
      <w:bookmarkEnd w:id="2279"/>
    </w:p>
    <w:p>
      <w:pPr>
        <w:pStyle w:val="BookText"/>
      </w:pPr>
      <w:r>
        <w:rPr>
          <w:rFonts w:ascii="Amiri" w:hAnsi="Amiri" w:eastAsia="Amiri" w:cs="Amiri"/>
          <w:lang w:bidi="ar-SA"/>
          <w:color w:val="111111"/>
          <w:sz w:val="28"/>
          <w:szCs w:val="28"/>
          <w:rtl/>
        </w:rPr>
        <w:t xml:space="preserve">الهمداني، علي بن محمّد( 714 - 786 ه- )</w:t>
      </w:r>
    </w:p>
    <w:p>
      <w:pPr>
        <w:pStyle w:val="BookText"/>
      </w:pPr>
      <w:r>
        <w:rPr>
          <w:rFonts w:ascii="IRNazanin" w:hAnsi="IRNazanin" w:eastAsia="IRNazanin" w:cs="IRNazanin"/>
          <w:lang w:bidi="fa-IR"/>
          <w:color w:val="111111"/>
          <w:sz w:val="28"/>
          <w:szCs w:val="28"/>
          <w:rtl/>
        </w:rPr>
        <w:t xml:space="preserve">44510 . كركوك؛ عبد الله عبد القادر سلیمان؛ رقم المخطوط 1</w:t>
      </w:r>
    </w:p>
    <w:p>
      <w:pPr>
        <w:pStyle w:val="BookText"/>
      </w:pPr>
      <w:r>
        <w:rPr>
          <w:rFonts w:ascii="Amiri" w:hAnsi="Amiri" w:eastAsia="Amiri" w:cs="Amiri"/>
          <w:lang w:bidi="ar-SA"/>
          <w:color w:val="111111"/>
          <w:sz w:val="28"/>
          <w:szCs w:val="28"/>
          <w:rtl/>
        </w:rPr>
        <w:t xml:space="preserve">تعليق ،كا :قنبر علي فيروز ،تا: 1223ه- [ المخطوطات الإسلامية في العالم: 3-194]</w:t>
      </w:r>
    </w:p>
    <w:p>
      <w:pPr>
        <w:pStyle w:val="BookText"/>
      </w:pPr>
      <w:r>
        <w:rPr>
          <w:rFonts w:ascii="IRNazanin" w:hAnsi="IRNazanin" w:eastAsia="IRNazanin" w:cs="IRNazanin"/>
          <w:lang w:bidi="fa-IR"/>
          <w:color w:val="111111"/>
          <w:sz w:val="28"/>
          <w:szCs w:val="28"/>
          <w:rtl/>
        </w:rPr>
        <w:t xml:space="preserve">ص: 818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20" w:name="pg8262_55140"/>
    <w:bookmarkEnd w:id="620"/>
    <w:p>
      <w:pPr>
        <w:pStyle w:val="Heading2"/>
      </w:pPr>
      <w:bookmarkStart w:id="2280" w:name="_Toc1599"/>
      <w:r>
        <w:t>طريقة البصائر إلى حديقة السرائر في نظم الكبائر / حديث، أخلاق - عربي</w:t>
      </w:r>
      <w:bookmarkEnd w:id="2280"/>
    </w:p>
    <w:p>
      <w:pPr>
        <w:pStyle w:val="BookText"/>
      </w:pPr>
      <w:r>
        <w:rPr>
          <w:rFonts w:ascii="Amiri" w:hAnsi="Amiri" w:eastAsia="Amiri" w:cs="Amiri"/>
          <w:lang w:bidi="ar-SA"/>
          <w:color w:val="111111"/>
          <w:sz w:val="28"/>
          <w:szCs w:val="28"/>
          <w:rtl/>
        </w:rPr>
        <w:t xml:space="preserve">ابن القيم الجوزية محمّد بن أبي بكر( 691 - 751؟ ه-)</w:t>
      </w:r>
    </w:p>
    <w:p>
      <w:pPr>
        <w:pStyle w:val="BookText"/>
      </w:pPr>
      <w:r>
        <w:rPr>
          <w:rFonts w:ascii="Amiri" w:hAnsi="Amiri" w:eastAsia="Amiri" w:cs="Amiri"/>
          <w:lang w:bidi="ar-SA"/>
          <w:color w:val="111111"/>
          <w:sz w:val="28"/>
          <w:szCs w:val="28"/>
          <w:rtl/>
        </w:rPr>
        <w:t xml:space="preserve">طبع ا:لقاهرة، 1961م</w:t>
      </w:r>
    </w:p>
    <w:p>
      <w:pPr>
        <w:pStyle w:val="BookText"/>
      </w:pPr>
      <w:r>
        <w:rPr>
          <w:rFonts w:ascii="Times New Roman" w:hAnsi="Times New Roman" w:eastAsia="Times New Roman" w:cs="Times New Roman"/>
          <w:lang w:val="en-US" w:bidi="en-US"/>
          <w:color w:val="111111"/>
          <w:sz w:val="28"/>
          <w:szCs w:val="28"/>
          <w:rtl/>
        </w:rPr>
        <w:t xml:space="preserve">44511.</w:t>
      </w:r>
    </w:p>
    <w:p>
      <w:pPr>
        <w:pStyle w:val="BookText"/>
      </w:pPr>
      <w:r>
        <w:rPr>
          <w:rFonts w:ascii="Amiri" w:hAnsi="Amiri" w:eastAsia="Amiri" w:cs="Amiri"/>
          <w:lang w:bidi="ar-SA"/>
          <w:color w:val="111111"/>
          <w:sz w:val="28"/>
          <w:szCs w:val="28"/>
          <w:rtl/>
        </w:rPr>
        <w:t xml:space="preserve">بغداد؛ مكتبة الأوقاف العامة؛ رقم المخطوط: 7482</w:t>
      </w:r>
    </w:p>
    <w:p>
      <w:pPr>
        <w:pStyle w:val="BookText"/>
      </w:pPr>
      <w:r>
        <w:rPr>
          <w:rFonts w:ascii="Amiri" w:hAnsi="Amiri" w:eastAsia="Amiri" w:cs="Amiri"/>
          <w:lang w:bidi="ar-SA"/>
          <w:color w:val="111111"/>
          <w:sz w:val="28"/>
          <w:szCs w:val="28"/>
          <w:rtl/>
        </w:rPr>
        <w:t xml:space="preserve">كا: محمّد بن أبي بكر الحنبلي، تا: 811 ه- القاهرة؛ 198 ق، 2316سم [ف: 2-445]</w:t>
      </w:r>
    </w:p>
    <w:p>
      <w:pPr>
        <w:pStyle w:val="Heading2"/>
      </w:pPr>
      <w:bookmarkStart w:id="2281" w:name="_Toc1600"/>
      <w:r>
        <w:t>طريقة البصائر إلى حديقة السرائر في نظم الكبائر / شعر، أخلاق - عربي</w:t>
      </w:r>
      <w:bookmarkEnd w:id="2281"/>
    </w:p>
    <w:p>
      <w:pPr>
        <w:pStyle w:val="BookText"/>
      </w:pPr>
      <w:r>
        <w:rPr>
          <w:rFonts w:ascii="Amiri" w:hAnsi="Amiri" w:eastAsia="Amiri" w:cs="Amiri"/>
          <w:lang w:bidi="ar-SA"/>
          <w:color w:val="111111"/>
          <w:sz w:val="28"/>
          <w:szCs w:val="28"/>
          <w:rtl/>
        </w:rPr>
        <w:t xml:space="preserve">البيتوشي الكردي ،عبد الله بن محمّد (1161 - 1221ه-)</w:t>
      </w:r>
    </w:p>
    <w:p>
      <w:pPr>
        <w:pStyle w:val="BookText"/>
      </w:pPr>
      <w:r>
        <w:rPr>
          <w:rFonts w:ascii="Times New Roman" w:hAnsi="Times New Roman" w:eastAsia="Times New Roman" w:cs="Times New Roman"/>
          <w:lang w:val="en-US" w:bidi="en-US"/>
          <w:color w:val="111111"/>
          <w:sz w:val="28"/>
          <w:szCs w:val="28"/>
          <w:rtl/>
        </w:rPr>
        <w:t xml:space="preserve">44512.</w:t>
      </w:r>
    </w:p>
    <w:p>
      <w:pPr>
        <w:pStyle w:val="BookText"/>
      </w:pPr>
      <w:r>
        <w:rPr>
          <w:rFonts w:ascii="Amiri" w:hAnsi="Amiri" w:eastAsia="Amiri" w:cs="Amiri"/>
          <w:lang w:bidi="ar-SA"/>
          <w:color w:val="111111"/>
          <w:sz w:val="28"/>
          <w:szCs w:val="28"/>
          <w:rtl/>
        </w:rPr>
        <w:t xml:space="preserve">بغداد؛ مكتبة الأوقاف العامة؛ رقم المخطوط: 3591</w:t>
      </w:r>
    </w:p>
    <w:p>
      <w:pPr>
        <w:pStyle w:val="BookText"/>
      </w:pPr>
      <w:r>
        <w:rPr>
          <w:rFonts w:ascii="Amiri" w:hAnsi="Amiri" w:eastAsia="Amiri" w:cs="Amiri"/>
          <w:lang w:bidi="ar-SA"/>
          <w:color w:val="111111"/>
          <w:sz w:val="28"/>
          <w:szCs w:val="28"/>
          <w:rtl/>
        </w:rPr>
        <w:t xml:space="preserve">أوّلها: الحمد لله الذي زجر بزواجر كتابه عن مقاربة الكبائر وزبر بزوابر خطابه عن</w:t>
      </w:r>
    </w:p>
    <w:p>
      <w:pPr>
        <w:pStyle w:val="BookText"/>
      </w:pPr>
      <w:r>
        <w:rPr>
          <w:rFonts w:ascii="Amiri" w:hAnsi="Amiri" w:eastAsia="Amiri" w:cs="Amiri"/>
          <w:lang w:bidi="ar-SA"/>
          <w:color w:val="111111"/>
          <w:sz w:val="28"/>
          <w:szCs w:val="28"/>
          <w:rtl/>
        </w:rPr>
        <w:t xml:space="preserve">مقارفة الصغائر ...</w:t>
      </w:r>
    </w:p>
    <w:p>
      <w:pPr>
        <w:pStyle w:val="BookText"/>
      </w:pPr>
      <w:r>
        <w:rPr>
          <w:rFonts w:ascii="IRNazanin" w:hAnsi="IRNazanin" w:eastAsia="IRNazanin" w:cs="IRNazanin"/>
          <w:lang w:bidi="fa-IR"/>
          <w:color w:val="111111"/>
          <w:sz w:val="28"/>
          <w:szCs w:val="28"/>
          <w:rtl/>
        </w:rPr>
        <w:t xml:space="preserve">کا :رسول بن محمود الكردي، تا: 1247 ه- 250 ق ، 2116سم [ف: 2-446]</w:t>
      </w:r>
    </w:p>
    <w:p>
      <w:pPr>
        <w:pStyle w:val="BookText"/>
      </w:pPr>
      <w:r>
        <w:rPr>
          <w:rFonts w:ascii="Times New Roman" w:hAnsi="Times New Roman" w:eastAsia="Times New Roman" w:cs="Times New Roman"/>
          <w:lang w:val="en-US" w:bidi="en-US"/>
          <w:color w:val="111111"/>
          <w:sz w:val="28"/>
          <w:szCs w:val="28"/>
          <w:rtl/>
        </w:rPr>
        <w:t xml:space="preserve">44513.</w:t>
      </w:r>
    </w:p>
    <w:p>
      <w:pPr>
        <w:pStyle w:val="BookText"/>
      </w:pPr>
      <w:r>
        <w:rPr>
          <w:rFonts w:ascii="Amiri" w:hAnsi="Amiri" w:eastAsia="Amiri" w:cs="Amiri"/>
          <w:lang w:bidi="ar-SA"/>
          <w:color w:val="111111"/>
          <w:sz w:val="28"/>
          <w:szCs w:val="28"/>
          <w:rtl/>
        </w:rPr>
        <w:t xml:space="preserve">بغداد؛ مكتبة الأوقاف العامة؛ رقم المخطوط : 4892/1</w:t>
      </w:r>
    </w:p>
    <w:p>
      <w:pPr>
        <w:pStyle w:val="BookText"/>
      </w:pPr>
      <w:r>
        <w:rPr>
          <w:rFonts w:ascii="IRNazanin" w:hAnsi="IRNazanin" w:eastAsia="IRNazanin" w:cs="IRNazanin"/>
          <w:lang w:bidi="fa-IR"/>
          <w:color w:val="111111"/>
          <w:sz w:val="28"/>
          <w:szCs w:val="28"/>
          <w:rtl/>
        </w:rPr>
        <w:t xml:space="preserve">کا:رسول بن محمود الكردي ،تا: القرن 13ه- 201 ق ، 2015سم [ف: 2-446]</w:t>
      </w:r>
    </w:p>
    <w:p>
      <w:pPr>
        <w:pStyle w:val="Heading2"/>
      </w:pPr>
      <w:bookmarkStart w:id="2282" w:name="_Toc1601"/>
      <w:r>
        <w:t>الطريقة الدسوقية (رسالة في) / عرفان وتصوف - عربي</w:t>
      </w:r>
      <w:bookmarkEnd w:id="2282"/>
    </w:p>
    <w:p>
      <w:pPr>
        <w:pStyle w:val="BookText"/>
      </w:pPr>
      <w:r>
        <w:rPr>
          <w:rFonts w:ascii="Times New Roman" w:hAnsi="Times New Roman" w:eastAsia="Times New Roman" w:cs="Times New Roman"/>
          <w:lang w:val="en-US" w:bidi="en-US"/>
          <w:color w:val="111111"/>
          <w:sz w:val="28"/>
          <w:szCs w:val="28"/>
          <w:rtl/>
        </w:rPr>
        <w:t xml:space="preserve">44514.</w:t>
      </w:r>
    </w:p>
    <w:p>
      <w:pPr>
        <w:pStyle w:val="BookText"/>
      </w:pPr>
      <w:r>
        <w:rPr>
          <w:rFonts w:ascii="Amiri" w:hAnsi="Amiri" w:eastAsia="Amiri" w:cs="Amiri"/>
          <w:lang w:bidi="ar-SA"/>
          <w:color w:val="111111"/>
          <w:sz w:val="28"/>
          <w:szCs w:val="28"/>
          <w:rtl/>
        </w:rPr>
        <w:t xml:space="preserve">بغداد؛ مكتبة الأوقاف العامة؛ رقم المخطوط: 4885/6</w:t>
      </w:r>
    </w:p>
    <w:p>
      <w:pPr>
        <w:pStyle w:val="BookText"/>
      </w:pPr>
      <w:r>
        <w:rPr>
          <w:rFonts w:ascii="Amiri" w:hAnsi="Amiri" w:eastAsia="Amiri" w:cs="Amiri"/>
          <w:lang w:bidi="ar-SA"/>
          <w:color w:val="111111"/>
          <w:sz w:val="28"/>
          <w:szCs w:val="28"/>
          <w:rtl/>
        </w:rPr>
        <w:t xml:space="preserve">أوّلها: قال شيخنا وقدوتنا إلى الله تعالى سيدي إبراهيم الدسوقي ...</w:t>
      </w:r>
    </w:p>
    <w:p>
      <w:pPr>
        <w:pStyle w:val="BookText"/>
      </w:pPr>
      <w:r>
        <w:rPr>
          <w:rFonts w:ascii="IRNazanin" w:hAnsi="IRNazanin" w:eastAsia="IRNazanin" w:cs="IRNazanin"/>
          <w:lang w:bidi="fa-IR"/>
          <w:color w:val="111111"/>
          <w:sz w:val="28"/>
          <w:szCs w:val="28"/>
          <w:rtl/>
        </w:rPr>
        <w:t xml:space="preserve">کا :مجهول ،تا :مجهول؛ 11ق، 2014سم [ف: 2-379]</w:t>
      </w:r>
    </w:p>
    <w:p>
      <w:pPr>
        <w:pStyle w:val="Heading2"/>
      </w:pPr>
      <w:bookmarkStart w:id="2283" w:name="_Toc1602"/>
      <w:r>
        <w:t>طريقة الرشاد في شرح الإرشاد / فقه - عربي</w:t>
      </w:r>
      <w:bookmarkEnd w:id="2283"/>
    </w:p>
    <w:p>
      <w:pPr>
        <w:pStyle w:val="BookText"/>
      </w:pPr>
      <w:r>
        <w:rPr>
          <w:rFonts w:ascii="Amiri" w:hAnsi="Amiri" w:eastAsia="Amiri" w:cs="Amiri"/>
          <w:lang w:bidi="ar-SA"/>
          <w:color w:val="111111"/>
          <w:sz w:val="28"/>
          <w:szCs w:val="28"/>
          <w:rtl/>
        </w:rPr>
        <w:t xml:space="preserve">الطبري، محمّد كاظم بن رضا (القرن 13 ه- )</w:t>
      </w:r>
    </w:p>
    <w:p>
      <w:pPr>
        <w:pStyle w:val="BookText"/>
      </w:pPr>
      <w:r>
        <w:rPr>
          <w:rFonts w:ascii="Amiri" w:hAnsi="Amiri" w:eastAsia="Amiri" w:cs="Amiri"/>
          <w:lang w:bidi="ar-SA"/>
          <w:color w:val="111111"/>
          <w:sz w:val="28"/>
          <w:szCs w:val="28"/>
          <w:rtl/>
        </w:rPr>
        <w:t xml:space="preserve">المرتبط: إرشاد الاذهان إلى أحكام الإيمان العلامة الحلّي، حسن بن يوسف (726-648ه-)</w:t>
      </w:r>
    </w:p>
    <w:p>
      <w:pPr>
        <w:pStyle w:val="BookText"/>
      </w:pPr>
      <w:r>
        <w:rPr>
          <w:rFonts w:ascii="Amiri" w:hAnsi="Amiri" w:eastAsia="Amiri" w:cs="Amiri"/>
          <w:lang w:bidi="ar-SA"/>
          <w:color w:val="111111"/>
          <w:sz w:val="28"/>
          <w:szCs w:val="28"/>
          <w:rtl/>
        </w:rPr>
        <w:t xml:space="preserve">تاريخ التأليف: 1248ه-</w:t>
      </w:r>
    </w:p>
    <w:p>
      <w:pPr>
        <w:pStyle w:val="BookText"/>
      </w:pPr>
      <w:r>
        <w:rPr>
          <w:rFonts w:ascii="Amiri" w:hAnsi="Amiri" w:eastAsia="Amiri" w:cs="Amiri"/>
          <w:lang w:bidi="ar-SA"/>
          <w:color w:val="111111"/>
          <w:sz w:val="28"/>
          <w:szCs w:val="28"/>
          <w:rtl/>
        </w:rPr>
        <w:t xml:space="preserve">[فنخا :22 232 (5نسخة)]</w:t>
      </w:r>
    </w:p>
    <w:p>
      <w:pPr>
        <w:pStyle w:val="BookText"/>
      </w:pPr>
      <w:r>
        <w:rPr>
          <w:rFonts w:ascii="IRNazanin" w:hAnsi="IRNazanin" w:eastAsia="IRNazanin" w:cs="IRNazanin"/>
          <w:lang w:bidi="fa-IR"/>
          <w:color w:val="111111"/>
          <w:sz w:val="28"/>
          <w:szCs w:val="28"/>
          <w:rtl/>
        </w:rPr>
        <w:t xml:space="preserve">ص: 819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21" w:name="pg8262_55141"/>
    <w:bookmarkEnd w:id="621"/>
    <w:p>
      <w:pPr>
        <w:pStyle w:val="BookText"/>
      </w:pPr>
      <w:r>
        <w:rPr>
          <w:rFonts w:ascii="Times New Roman" w:hAnsi="Times New Roman" w:eastAsia="Times New Roman" w:cs="Times New Roman"/>
          <w:lang w:val="en-US" w:bidi="en-US"/>
          <w:color w:val="111111"/>
          <w:sz w:val="28"/>
          <w:szCs w:val="28"/>
          <w:rtl/>
        </w:rPr>
        <w:t xml:space="preserve">44515.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5375</w:t>
      </w:r>
    </w:p>
    <w:p>
      <w:pPr>
        <w:pStyle w:val="BookText"/>
      </w:pPr>
      <w:r>
        <w:rPr>
          <w:rFonts w:ascii="Amiri" w:hAnsi="Amiri" w:eastAsia="Amiri" w:cs="Amiri"/>
          <w:lang w:bidi="ar-SA"/>
          <w:color w:val="111111"/>
          <w:sz w:val="28"/>
          <w:szCs w:val="28"/>
          <w:rtl/>
        </w:rPr>
        <w:t xml:space="preserve">كاتب =مؤلف، تا: 1248ه- النجف الأشرف؛ 481 ص [ف: 1-286]</w:t>
      </w:r>
    </w:p>
    <w:p>
      <w:pPr>
        <w:pStyle w:val="BookText"/>
      </w:pPr>
      <w:r>
        <w:rPr>
          <w:rFonts w:ascii="Times New Roman" w:hAnsi="Times New Roman" w:eastAsia="Times New Roman" w:cs="Times New Roman"/>
          <w:lang w:val="en-US" w:bidi="en-US"/>
          <w:color w:val="111111"/>
          <w:sz w:val="28"/>
          <w:szCs w:val="28"/>
          <w:rtl/>
        </w:rPr>
        <w:t xml:space="preserve">44516.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5376</w:t>
      </w:r>
    </w:p>
    <w:p>
      <w:pPr>
        <w:pStyle w:val="BookText"/>
      </w:pPr>
      <w:r>
        <w:rPr>
          <w:rFonts w:ascii="Amiri" w:hAnsi="Amiri" w:eastAsia="Amiri" w:cs="Amiri"/>
          <w:lang w:bidi="ar-SA"/>
          <w:color w:val="111111"/>
          <w:sz w:val="28"/>
          <w:szCs w:val="28"/>
          <w:rtl/>
        </w:rPr>
        <w:t xml:space="preserve">كاتب = مؤلف، تا: 1252ه- ناقصة : الأوّل؛ 715 ص [ف: 1-286]</w:t>
      </w:r>
    </w:p>
    <w:p>
      <w:pPr>
        <w:pStyle w:val="BookText"/>
      </w:pPr>
      <w:r>
        <w:rPr>
          <w:rFonts w:ascii="Times New Roman" w:hAnsi="Times New Roman" w:eastAsia="Times New Roman" w:cs="Times New Roman"/>
          <w:lang w:val="en-US" w:bidi="en-US"/>
          <w:color w:val="111111"/>
          <w:sz w:val="28"/>
          <w:szCs w:val="28"/>
          <w:rtl/>
        </w:rPr>
        <w:t xml:space="preserve">44517.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5377</w:t>
      </w:r>
    </w:p>
    <w:p>
      <w:pPr>
        <w:pStyle w:val="BookText"/>
      </w:pPr>
      <w:r>
        <w:rPr>
          <w:rFonts w:ascii="IRNazanin" w:hAnsi="IRNazanin" w:eastAsia="IRNazanin" w:cs="IRNazanin"/>
          <w:lang w:bidi="fa-IR"/>
          <w:color w:val="111111"/>
          <w:sz w:val="28"/>
          <w:szCs w:val="28"/>
          <w:rtl/>
        </w:rPr>
        <w:t xml:space="preserve">کا :مجهول ،تا: مجهول؛ 660 ص [ف: 1-286]</w:t>
      </w:r>
    </w:p>
    <w:p>
      <w:pPr>
        <w:pStyle w:val="Heading2"/>
      </w:pPr>
      <w:bookmarkStart w:id="2284" w:name="_Toc1603"/>
      <w:r>
        <w:t>طريقة السقايين = نصيحة السقايين / - عربي</w:t>
      </w:r>
      <w:bookmarkEnd w:id="2284"/>
    </w:p>
    <w:p>
      <w:pPr>
        <w:pStyle w:val="BookText"/>
      </w:pPr>
      <w:r>
        <w:rPr>
          <w:rFonts w:ascii="Times New Roman" w:hAnsi="Times New Roman" w:eastAsia="Times New Roman" w:cs="Times New Roman"/>
          <w:lang w:val="en-US" w:bidi="en-US"/>
          <w:color w:val="111111"/>
          <w:sz w:val="28"/>
          <w:szCs w:val="28"/>
          <w:rtl/>
        </w:rPr>
        <w:t xml:space="preserve">44518.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124/18/10</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1968]</w:t>
      </w:r>
    </w:p>
    <w:p>
      <w:pPr>
        <w:pStyle w:val="Heading2"/>
      </w:pPr>
      <w:bookmarkStart w:id="2285" w:name="_Toc1604"/>
      <w:r>
        <w:t>طريقة الشرار في التصوف / عرفان وتصوف - عربي</w:t>
      </w:r>
      <w:bookmarkEnd w:id="2285"/>
    </w:p>
    <w:p>
      <w:pPr>
        <w:pStyle w:val="BookText"/>
      </w:pPr>
      <w:r>
        <w:rPr>
          <w:rFonts w:ascii="Times New Roman" w:hAnsi="Times New Roman" w:eastAsia="Times New Roman" w:cs="Times New Roman"/>
          <w:lang w:val="en-US" w:bidi="en-US"/>
          <w:color w:val="111111"/>
          <w:sz w:val="28"/>
          <w:szCs w:val="28"/>
          <w:rtl/>
        </w:rPr>
        <w:t xml:space="preserve">44519.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1/16/58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5-79]</w:t>
      </w:r>
    </w:p>
    <w:p>
      <w:pPr>
        <w:pStyle w:val="Heading2"/>
      </w:pPr>
      <w:bookmarkStart w:id="2286" w:name="_Toc1605"/>
      <w:r>
        <w:t>طريق التصوف = التصوف (رسالة في طريق ...) / عرفان وتصوف - عربي</w:t>
      </w:r>
      <w:bookmarkEnd w:id="2286"/>
    </w:p>
    <w:p>
      <w:pPr>
        <w:pStyle w:val="BookText"/>
      </w:pPr>
      <w:r>
        <w:rPr>
          <w:rFonts w:ascii="Amiri" w:hAnsi="Amiri" w:eastAsia="Amiri" w:cs="Amiri"/>
          <w:lang w:bidi="ar-SA"/>
          <w:color w:val="111111"/>
          <w:sz w:val="28"/>
          <w:szCs w:val="28"/>
          <w:rtl/>
        </w:rPr>
        <w:t xml:space="preserve">محمّد ابن عربي بن علي ( 560 - 638ه-)</w:t>
      </w:r>
    </w:p>
    <w:p>
      <w:pPr>
        <w:pStyle w:val="BookText"/>
      </w:pPr>
      <w:r>
        <w:rPr>
          <w:rFonts w:ascii="Amiri" w:hAnsi="Amiri" w:eastAsia="Amiri" w:cs="Amiri"/>
          <w:lang w:bidi="ar-SA"/>
          <w:color w:val="111111"/>
          <w:sz w:val="28"/>
          <w:szCs w:val="28"/>
          <w:rtl/>
        </w:rPr>
        <w:t xml:space="preserve">أوّله: رسالة الشيخ الأكبر قدس الله سره العزيز للفخر الرازي إلى طريق التصوف البسملة وبه نستعين وهو الحق. قال الشيخ الأكبر قدس الله سره لاستدعاء الإمام الفخر الرازي إلى طريق التصوف اعلم أن القلب على خلاف بين أهل الحقائق والمكاشفات كالمرآة المستديرة لها ستة</w:t>
      </w:r>
    </w:p>
    <w:p>
      <w:pPr>
        <w:pStyle w:val="BookText"/>
      </w:pPr>
      <w:r>
        <w:rPr>
          <w:rFonts w:ascii="IRNazanin" w:hAnsi="IRNazanin" w:eastAsia="IRNazanin" w:cs="IRNazanin"/>
          <w:lang w:bidi="fa-IR"/>
          <w:color w:val="111111"/>
          <w:sz w:val="28"/>
          <w:szCs w:val="28"/>
          <w:rtl/>
        </w:rPr>
        <w:t xml:space="preserve">أوجه ...</w:t>
      </w:r>
    </w:p>
    <w:p>
      <w:pPr>
        <w:pStyle w:val="BookText"/>
      </w:pPr>
      <w:r>
        <w:rPr>
          <w:rFonts w:ascii="Amiri" w:hAnsi="Amiri" w:eastAsia="Amiri" w:cs="Amiri"/>
          <w:lang w:bidi="ar-SA"/>
          <w:color w:val="111111"/>
          <w:sz w:val="28"/>
          <w:szCs w:val="28"/>
          <w:rtl/>
        </w:rPr>
        <w:t xml:space="preserve">آخره:[فإن أردت أنوارهم وأسرارهم فاسلك آثارهم .</w:t>
      </w:r>
    </w:p>
    <w:p>
      <w:pPr>
        <w:pStyle w:val="BookText"/>
      </w:pPr>
      <w:r>
        <w:rPr>
          <w:rFonts w:ascii="Amiri" w:hAnsi="Amiri" w:eastAsia="Amiri" w:cs="Amiri"/>
          <w:lang w:bidi="ar-SA"/>
          <w:color w:val="111111"/>
          <w:sz w:val="28"/>
          <w:szCs w:val="28"/>
          <w:rtl/>
        </w:rPr>
        <w:t xml:space="preserve">فنخا :22 218-219 (4نسخة)]</w:t>
      </w:r>
    </w:p>
    <w:p>
      <w:pPr>
        <w:pStyle w:val="BookText"/>
      </w:pPr>
      <w:r>
        <w:rPr>
          <w:rFonts w:ascii="IRNazanin" w:hAnsi="IRNazanin" w:eastAsia="IRNazanin" w:cs="IRNazanin"/>
          <w:lang w:bidi="fa-IR"/>
          <w:color w:val="111111"/>
          <w:sz w:val="28"/>
          <w:szCs w:val="28"/>
          <w:rtl/>
        </w:rPr>
        <w:t xml:space="preserve">ص: 820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22" w:name="pg8262_55142"/>
    <w:bookmarkEnd w:id="622"/>
    <w:p>
      <w:pPr>
        <w:pStyle w:val="BookText"/>
      </w:pPr>
      <w:r>
        <w:rPr>
          <w:rFonts w:ascii="Amiri" w:hAnsi="Amiri" w:eastAsia="Amiri" w:cs="Amiri"/>
          <w:lang w:bidi="ar-SA"/>
          <w:color w:val="111111"/>
          <w:sz w:val="28"/>
          <w:szCs w:val="28"/>
          <w:rtl/>
        </w:rPr>
        <w:t xml:space="preserve">44520 .الموصل ؛ المدرسة الأمينية ( في الأوقاف العامة)؛ رقم المخطوط: 41/23/16</w:t>
      </w:r>
    </w:p>
    <w:p>
      <w:pPr>
        <w:pStyle w:val="BookText"/>
      </w:pPr>
      <w:r>
        <w:rPr>
          <w:rFonts w:ascii="Amiri" w:hAnsi="Amiri" w:eastAsia="Amiri" w:cs="Amiri"/>
          <w:lang w:bidi="ar-SA"/>
          <w:color w:val="111111"/>
          <w:sz w:val="28"/>
          <w:szCs w:val="28"/>
          <w:rtl/>
        </w:rPr>
        <w:t xml:space="preserve">أوّلها: الحمد لله الواحد الأحد القديم</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1131ه- 1723سم [ الأوقاف العامة - موصل: 1974]</w:t>
      </w:r>
    </w:p>
    <w:p>
      <w:pPr>
        <w:pStyle w:val="Heading2"/>
      </w:pPr>
      <w:bookmarkStart w:id="2287" w:name="_Toc1606"/>
      <w:r>
        <w:t>الطريقة الصوفية مع أبيات في التصوف (رسالة في) / عرفان وتصوف - عربي</w:t>
      </w:r>
      <w:bookmarkEnd w:id="2287"/>
    </w:p>
    <w:p>
      <w:pPr>
        <w:pStyle w:val="BookText"/>
      </w:pPr>
      <w:r>
        <w:rPr>
          <w:rFonts w:ascii="Times New Roman" w:hAnsi="Times New Roman" w:eastAsia="Times New Roman" w:cs="Times New Roman"/>
          <w:lang w:val="en-US" w:bidi="en-US"/>
          <w:color w:val="111111"/>
          <w:sz w:val="28"/>
          <w:szCs w:val="28"/>
          <w:rtl/>
        </w:rPr>
        <w:t xml:space="preserve">44521.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56/19/9</w:t>
      </w:r>
    </w:p>
    <w:p>
      <w:pPr>
        <w:pStyle w:val="BookText"/>
      </w:pPr>
      <w:r>
        <w:rPr>
          <w:rFonts w:ascii="IRNazanin" w:hAnsi="IRNazanin" w:eastAsia="IRNazanin" w:cs="IRNazanin"/>
          <w:lang w:bidi="fa-IR"/>
          <w:color w:val="111111"/>
          <w:sz w:val="28"/>
          <w:szCs w:val="28"/>
          <w:rtl/>
        </w:rPr>
        <w:t xml:space="preserve">کا :مجهول، تا :مجهول؛ 1419سم [الأوقاف العامة - موصل: 2-262]</w:t>
      </w:r>
    </w:p>
    <w:p>
      <w:pPr>
        <w:pStyle w:val="Heading2"/>
      </w:pPr>
      <w:bookmarkStart w:id="2288" w:name="_Toc1607"/>
      <w:r>
        <w:t>الطريقة العلية النقشبندية المجددية( رسالة في) / عرفان وتصوف - عربي</w:t>
      </w:r>
      <w:bookmarkEnd w:id="2288"/>
    </w:p>
    <w:p>
      <w:pPr>
        <w:pStyle w:val="BookText"/>
      </w:pPr>
      <w:r>
        <w:rPr>
          <w:rFonts w:ascii="Amiri" w:hAnsi="Amiri" w:eastAsia="Amiri" w:cs="Amiri"/>
          <w:lang w:bidi="ar-SA"/>
          <w:color w:val="111111"/>
          <w:sz w:val="28"/>
          <w:szCs w:val="28"/>
          <w:rtl/>
        </w:rPr>
        <w:t xml:space="preserve">الصوفي النقشبندي، أبو سعيد محمّد ( - 1250 ه- )</w:t>
      </w:r>
    </w:p>
    <w:p>
      <w:pPr>
        <w:pStyle w:val="BookText"/>
      </w:pPr>
      <w:r>
        <w:rPr>
          <w:rFonts w:ascii="Amiri" w:hAnsi="Amiri" w:eastAsia="Amiri" w:cs="Amiri"/>
          <w:lang w:bidi="ar-SA"/>
          <w:color w:val="111111"/>
          <w:sz w:val="28"/>
          <w:szCs w:val="28"/>
          <w:rtl/>
        </w:rPr>
        <w:t xml:space="preserve">44522 . البصرة ؛ جامعة البصرة (المكتبة المركزية)؛ رقم المخطوط: 594/11</w:t>
      </w:r>
    </w:p>
    <w:p>
      <w:pPr>
        <w:pStyle w:val="BookText"/>
      </w:pPr>
      <w:r>
        <w:rPr>
          <w:rFonts w:ascii="Amiri" w:hAnsi="Amiri" w:eastAsia="Amiri" w:cs="Amiri"/>
          <w:lang w:bidi="ar-SA"/>
          <w:color w:val="111111"/>
          <w:sz w:val="28"/>
          <w:szCs w:val="28"/>
          <w:rtl/>
        </w:rPr>
        <w:t xml:space="preserve">أوّلها ا:لبسملة، أما بعد حمد الله والصلاة والسلام على رسوله ...</w:t>
      </w:r>
    </w:p>
    <w:p>
      <w:pPr>
        <w:pStyle w:val="BookText"/>
      </w:pPr>
      <w:r>
        <w:rPr>
          <w:rFonts w:ascii="IRNazanin" w:hAnsi="IRNazanin" w:eastAsia="IRNazanin" w:cs="IRNazanin"/>
          <w:lang w:bidi="fa-IR"/>
          <w:color w:val="111111"/>
          <w:sz w:val="28"/>
          <w:szCs w:val="28"/>
          <w:rtl/>
        </w:rPr>
        <w:t xml:space="preserve">کا :مجهول ،تا: مجهول؛ 31 ق 21 س، 2217سم [المورد : 34-361]</w:t>
      </w:r>
    </w:p>
    <w:p>
      <w:pPr>
        <w:pStyle w:val="Heading2"/>
      </w:pPr>
      <w:bookmarkStart w:id="2289" w:name="_Toc1608"/>
      <w:r>
        <w:t>الطريقة في التصوف / عرفان وتصوف - عربي</w:t>
      </w:r>
      <w:bookmarkEnd w:id="2289"/>
    </w:p>
    <w:p>
      <w:pPr>
        <w:pStyle w:val="BookText"/>
      </w:pPr>
      <w:r>
        <w:rPr>
          <w:rFonts w:ascii="Times New Roman" w:hAnsi="Times New Roman" w:eastAsia="Times New Roman" w:cs="Times New Roman"/>
          <w:lang w:val="en-US" w:bidi="en-US"/>
          <w:color w:val="111111"/>
          <w:sz w:val="28"/>
          <w:szCs w:val="28"/>
          <w:rtl/>
        </w:rPr>
        <w:t xml:space="preserve">44523.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3/16/2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5-85]</w:t>
      </w:r>
    </w:p>
    <w:p>
      <w:pPr>
        <w:pStyle w:val="Heading2"/>
      </w:pPr>
      <w:bookmarkStart w:id="2290" w:name="_Toc1609"/>
      <w:r>
        <w:t>الطريقة القادرية / عرفان وتصوف - تركي</w:t>
      </w:r>
      <w:bookmarkEnd w:id="2290"/>
    </w:p>
    <w:p>
      <w:pPr>
        <w:pStyle w:val="BookText"/>
      </w:pPr>
      <w:r>
        <w:rPr>
          <w:rFonts w:ascii="Amiri" w:hAnsi="Amiri" w:eastAsia="Amiri" w:cs="Amiri"/>
          <w:lang w:bidi="ar-SA"/>
          <w:color w:val="111111"/>
          <w:sz w:val="28"/>
          <w:szCs w:val="28"/>
          <w:rtl/>
        </w:rPr>
        <w:t xml:space="preserve">النقشبندي، محمّد رفيع الدين بن محمّد شمس الدين ( 1164 ق 12 ه-)</w:t>
      </w:r>
    </w:p>
    <w:p>
      <w:pPr>
        <w:pStyle w:val="BookText"/>
      </w:pPr>
      <w:r>
        <w:rPr>
          <w:rFonts w:ascii="Amiri" w:hAnsi="Amiri" w:eastAsia="Amiri" w:cs="Amiri"/>
          <w:lang w:bidi="ar-SA"/>
          <w:color w:val="111111"/>
          <w:sz w:val="28"/>
          <w:szCs w:val="28"/>
          <w:rtl/>
        </w:rPr>
        <w:t xml:space="preserve">44524 .بغداد؛ جامع السيد سلطان علي؛ رقم المخطوط: 86</w:t>
      </w:r>
    </w:p>
    <w:p>
      <w:pPr>
        <w:pStyle w:val="BookText"/>
      </w:pPr>
      <w:r>
        <w:rPr>
          <w:rFonts w:ascii="IRNazanin" w:hAnsi="IRNazanin" w:eastAsia="IRNazanin" w:cs="IRNazanin"/>
          <w:lang w:bidi="fa-IR"/>
          <w:color w:val="111111"/>
          <w:sz w:val="28"/>
          <w:szCs w:val="28"/>
          <w:rtl/>
        </w:rPr>
        <w:t xml:space="preserve">مجلد فيه 3 أبواب وخاتمة؛ معتاد، کا: مجهول ،تا: 1262ه- [المورد : 61-208]</w:t>
      </w:r>
    </w:p>
    <w:p>
      <w:pPr>
        <w:pStyle w:val="BookText"/>
      </w:pPr>
      <w:r>
        <w:rPr>
          <w:rFonts w:ascii="IRNazanin" w:hAnsi="IRNazanin" w:eastAsia="IRNazanin" w:cs="IRNazanin"/>
          <w:lang w:bidi="fa-IR"/>
          <w:color w:val="111111"/>
          <w:sz w:val="28"/>
          <w:szCs w:val="28"/>
          <w:rtl/>
        </w:rPr>
        <w:t xml:space="preserve">ص: 821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23" w:name="pg8262_55143"/>
    <w:bookmarkEnd w:id="623"/>
    <w:p>
      <w:pPr>
        <w:pStyle w:val="Heading2"/>
      </w:pPr>
      <w:bookmarkStart w:id="2291" w:name="_Toc1610"/>
      <w:r>
        <w:t>الطريقة القادرية (رسالة) في / عرفان و تصوف - عربی</w:t>
      </w:r>
      <w:bookmarkEnd w:id="2291"/>
    </w:p>
    <w:p>
      <w:pPr>
        <w:pStyle w:val="BookText"/>
      </w:pPr>
      <w:r>
        <w:rPr>
          <w:rFonts w:ascii="Amiri" w:hAnsi="Amiri" w:eastAsia="Amiri" w:cs="Amiri"/>
          <w:lang w:bidi="ar-SA"/>
          <w:color w:val="111111"/>
          <w:sz w:val="28"/>
          <w:szCs w:val="28"/>
          <w:rtl/>
        </w:rPr>
        <w:t xml:space="preserve">القادري، صالح بن عبد الرحيم (القرن 13 ه-)</w:t>
      </w:r>
    </w:p>
    <w:p>
      <w:pPr>
        <w:pStyle w:val="BookText"/>
      </w:pPr>
      <w:r>
        <w:rPr>
          <w:rFonts w:ascii="Amiri" w:hAnsi="Amiri" w:eastAsia="Amiri" w:cs="Amiri"/>
          <w:lang w:bidi="ar-SA"/>
          <w:color w:val="111111"/>
          <w:sz w:val="28"/>
          <w:szCs w:val="28"/>
          <w:rtl/>
        </w:rPr>
        <w:t xml:space="preserve">44525 .بغداد؛ مكتبة الأوقاف العامة؛ رقم المخطوط : 3537/2</w:t>
      </w:r>
    </w:p>
    <w:p>
      <w:pPr>
        <w:pStyle w:val="BookText"/>
      </w:pPr>
      <w:r>
        <w:rPr>
          <w:rFonts w:ascii="Amiri" w:hAnsi="Amiri" w:eastAsia="Amiri" w:cs="Amiri"/>
          <w:lang w:bidi="ar-SA"/>
          <w:color w:val="111111"/>
          <w:sz w:val="28"/>
          <w:szCs w:val="28"/>
          <w:rtl/>
        </w:rPr>
        <w:t xml:space="preserve">أوّلها: الحمد الله فاتح أقفال القلوب بذكره وكاشف أستار الغيوب ببره ...</w:t>
      </w:r>
    </w:p>
    <w:p>
      <w:pPr>
        <w:pStyle w:val="BookText"/>
      </w:pPr>
      <w:r>
        <w:rPr>
          <w:rFonts w:ascii="IRNazanin" w:hAnsi="IRNazanin" w:eastAsia="IRNazanin" w:cs="IRNazanin"/>
          <w:lang w:bidi="fa-IR"/>
          <w:color w:val="111111"/>
          <w:sz w:val="28"/>
          <w:szCs w:val="28"/>
          <w:rtl/>
        </w:rPr>
        <w:t xml:space="preserve">کا :مجهول، تا :مجهول؛ 2 ق 2112سم [ف: 2-377]</w:t>
      </w:r>
    </w:p>
    <w:p>
      <w:pPr>
        <w:pStyle w:val="Heading2"/>
      </w:pPr>
      <w:bookmarkStart w:id="2292" w:name="_Toc1611"/>
      <w:r>
        <w:t>الطريقة المحمدية / فقه - عربي</w:t>
      </w:r>
      <w:bookmarkEnd w:id="2292"/>
    </w:p>
    <w:p>
      <w:pPr>
        <w:pStyle w:val="BookText"/>
      </w:pPr>
      <w:r>
        <w:rPr>
          <w:rFonts w:ascii="Amiri" w:hAnsi="Amiri" w:eastAsia="Amiri" w:cs="Amiri"/>
          <w:lang w:bidi="ar-SA"/>
          <w:color w:val="111111"/>
          <w:sz w:val="28"/>
          <w:szCs w:val="28"/>
          <w:rtl/>
        </w:rPr>
        <w:t xml:space="preserve">44526 . الموصل؛ دير مار بهنام رقم المخطوط 63</w:t>
      </w:r>
    </w:p>
    <w:p>
      <w:pPr>
        <w:pStyle w:val="BookText"/>
      </w:pPr>
      <w:r>
        <w:rPr>
          <w:rFonts w:ascii="IRNazanin" w:hAnsi="IRNazanin" w:eastAsia="IRNazanin" w:cs="IRNazanin"/>
          <w:lang w:bidi="fa-IR"/>
          <w:color w:val="111111"/>
          <w:sz w:val="28"/>
          <w:szCs w:val="28"/>
          <w:rtl/>
        </w:rPr>
        <w:t xml:space="preserve">کا :الحاج أحمد قلعة اوزنجان مراد عادر، تا: 1098ه- 260 ص 17س، 21/2015/5سم [المورد: 20-231]</w:t>
      </w:r>
    </w:p>
    <w:p>
      <w:pPr>
        <w:pStyle w:val="BookText"/>
      </w:pPr>
      <w:r>
        <w:rPr>
          <w:rFonts w:ascii="Amiri" w:hAnsi="Amiri" w:eastAsia="Amiri" w:cs="Amiri"/>
          <w:lang w:bidi="ar-SA"/>
          <w:color w:val="111111"/>
          <w:sz w:val="28"/>
          <w:szCs w:val="28"/>
          <w:rtl/>
        </w:rPr>
        <w:t xml:space="preserve">الطريقة المحمّدية في بيان السيرة النبوية - الطريقة المحمّدية والسيرة</w:t>
      </w:r>
    </w:p>
    <w:p>
      <w:pPr>
        <w:pStyle w:val="BookText"/>
      </w:pPr>
      <w:r>
        <w:rPr>
          <w:rFonts w:ascii="Amiri" w:hAnsi="Amiri" w:eastAsia="Amiri" w:cs="Amiri"/>
          <w:lang w:bidi="ar-SA"/>
          <w:color w:val="111111"/>
          <w:sz w:val="28"/>
          <w:szCs w:val="28"/>
          <w:rtl/>
        </w:rPr>
        <w:t xml:space="preserve">الأحمدية</w:t>
      </w:r>
    </w:p>
    <w:p>
      <w:pPr>
        <w:pStyle w:val="Heading2"/>
      </w:pPr>
      <w:bookmarkStart w:id="2293" w:name="_Toc1612"/>
      <w:r>
        <w:t>الطريقة المحمّدية والسيرة الأحمدية = الطريقة المحمدية في بيان السيرة</w:t>
      </w:r>
      <w:bookmarkEnd w:id="2293"/>
    </w:p>
    <w:p>
      <w:pPr>
        <w:pStyle w:val="BookText"/>
      </w:pPr>
      <w:r>
        <w:rPr>
          <w:rFonts w:ascii="Amiri" w:hAnsi="Amiri" w:eastAsia="Amiri" w:cs="Amiri"/>
          <w:lang w:bidi="ar-SA"/>
          <w:color w:val="111111"/>
          <w:sz w:val="28"/>
          <w:szCs w:val="28"/>
          <w:rtl/>
        </w:rPr>
        <w:t xml:space="preserve">النبوية / تاريخ النبي (ص)، أخلاق - عربي</w:t>
      </w:r>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Amiri" w:hAnsi="Amiri" w:eastAsia="Amiri" w:cs="Amiri"/>
          <w:lang w:bidi="ar-SA"/>
          <w:color w:val="111111"/>
          <w:sz w:val="28"/>
          <w:szCs w:val="28"/>
          <w:rtl/>
        </w:rPr>
        <w:t xml:space="preserve">تاريخ التأليف: 981ه-</w:t>
      </w:r>
    </w:p>
    <w:p>
      <w:pPr>
        <w:pStyle w:val="BookText"/>
      </w:pPr>
      <w:r>
        <w:rPr>
          <w:rFonts w:ascii="Amiri" w:hAnsi="Amiri" w:eastAsia="Amiri" w:cs="Amiri"/>
          <w:lang w:bidi="ar-SA"/>
          <w:color w:val="111111"/>
          <w:sz w:val="28"/>
          <w:szCs w:val="28"/>
          <w:rtl/>
        </w:rPr>
        <w:t xml:space="preserve">أوّله: الحمد لله الذي جعلنا أمة وسطا خير أمم والصلوة والسلام على أفضل من أوتي النبوة</w:t>
      </w:r>
    </w:p>
    <w:p>
      <w:pPr>
        <w:pStyle w:val="BookText"/>
      </w:pPr>
      <w:r>
        <w:rPr>
          <w:rFonts w:ascii="Amiri" w:hAnsi="Amiri" w:eastAsia="Amiri" w:cs="Amiri"/>
          <w:lang w:bidi="ar-SA"/>
          <w:color w:val="111111"/>
          <w:sz w:val="28"/>
          <w:szCs w:val="28"/>
          <w:rtl/>
        </w:rPr>
        <w:t xml:space="preserve">والحكم ..</w:t>
      </w:r>
    </w:p>
    <w:p>
      <w:pPr>
        <w:pStyle w:val="BookText"/>
      </w:pPr>
      <w:r>
        <w:rPr>
          <w:rFonts w:ascii="Amiri" w:hAnsi="Amiri" w:eastAsia="Amiri" w:cs="Amiri"/>
          <w:lang w:bidi="ar-SA"/>
          <w:color w:val="111111"/>
          <w:sz w:val="28"/>
          <w:szCs w:val="28"/>
          <w:rtl/>
        </w:rPr>
        <w:t xml:space="preserve">طبع :بولاق 1296ه- استانبول، 1304 ، 1305 ، 1307، 1316 ، 1324ه- بيشاور 1356ه-</w:t>
      </w:r>
    </w:p>
    <w:p>
      <w:pPr>
        <w:pStyle w:val="BookText"/>
      </w:pPr>
      <w:r>
        <w:rPr>
          <w:rFonts w:ascii="Amiri" w:hAnsi="Amiri" w:eastAsia="Amiri" w:cs="Amiri"/>
          <w:lang w:bidi="ar-SA"/>
          <w:color w:val="111111"/>
          <w:sz w:val="28"/>
          <w:szCs w:val="28"/>
          <w:rtl/>
        </w:rPr>
        <w:t xml:space="preserve">[فنخا :22 222-220 (31نسخة)]</w:t>
      </w:r>
    </w:p>
    <w:p>
      <w:pPr>
        <w:pStyle w:val="BookText"/>
      </w:pPr>
      <w:r>
        <w:rPr>
          <w:rFonts w:ascii="IRNazanin" w:hAnsi="IRNazanin" w:eastAsia="IRNazanin" w:cs="IRNazanin"/>
          <w:lang w:bidi="fa-IR"/>
          <w:color w:val="111111"/>
          <w:sz w:val="28"/>
          <w:szCs w:val="28"/>
          <w:rtl/>
        </w:rPr>
        <w:t xml:space="preserve">ص: 822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44527 .الموصل؛ المدرسة الأمينية (في الأوقاف العامة)؛ رقم المخطوط: 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مراد، تا: 1073ه- 143ق ، 1521سم [الأوقاف العامة-موصل: 4-57]</w:t>
      </w:r>
    </w:p>
    <w:p>
      <w:pPr>
        <w:pStyle w:val="BookText"/>
      </w:pPr>
      <w:r>
        <w:rPr>
          <w:rFonts w:ascii="Amiri" w:hAnsi="Amiri" w:eastAsia="Amiri" w:cs="Amiri"/>
          <w:lang w:bidi="ar-SA"/>
          <w:color w:val="111111"/>
          <w:sz w:val="28"/>
          <w:szCs w:val="28"/>
          <w:rtl/>
        </w:rPr>
        <w:t xml:space="preserve">44528 بغداد؛ مكتبة الأوقاف العامة؛ رقم المخطوط: 2837/1</w:t>
      </w:r>
    </w:p>
    <w:p>
      <w:pPr>
        <w:pStyle w:val="BookText"/>
      </w:pPr>
      <w:r>
        <w:rPr>
          <w:rFonts w:ascii="IRNazanin" w:hAnsi="IRNazanin" w:eastAsia="IRNazanin" w:cs="IRNazanin"/>
          <w:lang w:bidi="fa-IR"/>
          <w:color w:val="111111"/>
          <w:sz w:val="28"/>
          <w:szCs w:val="28"/>
          <w:rtl/>
        </w:rPr>
        <w:t xml:space="preserve">کا: نور الله بن محمّد الطرسوسي، تا: 1084ه-؛ 171ق، 14*20سم [ف: 2-449]</w:t>
      </w:r>
    </w:p>
    <w:p>
      <w:pPr>
        <w:pStyle w:val="BookText"/>
      </w:pPr>
      <w:r>
        <w:rPr>
          <w:rFonts w:ascii="Amiri" w:hAnsi="Amiri" w:eastAsia="Amiri" w:cs="Amiri"/>
          <w:lang w:bidi="ar-SA"/>
          <w:color w:val="111111"/>
          <w:sz w:val="28"/>
          <w:szCs w:val="28"/>
          <w:rtl/>
        </w:rPr>
        <w:t xml:space="preserve">44529 .بغداد؛ مكتبة الأوقاف العامة؛ رقم المخطوط : 10025</w:t>
      </w:r>
    </w:p>
    <w:p>
      <w:pPr>
        <w:pStyle w:val="BookText"/>
      </w:pPr>
      <w:r>
        <w:rPr>
          <w:rFonts w:ascii="Amiri" w:hAnsi="Amiri" w:eastAsia="Amiri" w:cs="Amiri"/>
          <w:lang w:bidi="ar-SA"/>
          <w:color w:val="111111"/>
          <w:sz w:val="28"/>
          <w:szCs w:val="28"/>
          <w:rtl/>
        </w:rPr>
        <w:t xml:space="preserve">كا :محمّد بن مصطفى، تا: 1093ه-؛ 210 ق [ف: 2-447]</w:t>
      </w:r>
    </w:p>
    <w:p>
      <w:pPr>
        <w:pStyle w:val="BookText"/>
      </w:pPr>
      <w:r>
        <w:rPr>
          <w:rFonts w:ascii="Amiri" w:hAnsi="Amiri" w:eastAsia="Amiri" w:cs="Amiri"/>
          <w:lang w:bidi="ar-SA"/>
          <w:color w:val="111111"/>
          <w:sz w:val="28"/>
          <w:szCs w:val="28"/>
          <w:rtl/>
        </w:rPr>
        <w:t xml:space="preserve">44530 بغداد؛ مكتبة الأوقاف العامة؛ رقم المخطوط : 16009</w:t>
      </w:r>
    </w:p>
    <w:p>
      <w:pPr>
        <w:pStyle w:val="BookText"/>
      </w:pPr>
      <w:r>
        <w:rPr>
          <w:rFonts w:ascii="IRNazanin" w:hAnsi="IRNazanin" w:eastAsia="IRNazanin" w:cs="IRNazanin"/>
          <w:lang w:bidi="fa-IR"/>
          <w:color w:val="111111"/>
          <w:sz w:val="28"/>
          <w:szCs w:val="28"/>
          <w:rtl/>
        </w:rPr>
        <w:t xml:space="preserve">کا :مجهول، تا: 1094ه- 267ق، 22016سم [ف: 2-446]</w:t>
      </w:r>
    </w:p>
    <w:p>
      <w:pPr>
        <w:pStyle w:val="BookText"/>
      </w:pPr>
      <w:r>
        <w:rPr>
          <w:rFonts w:ascii="Amiri" w:hAnsi="Amiri" w:eastAsia="Amiri" w:cs="Amiri"/>
          <w:lang w:bidi="ar-SA"/>
          <w:color w:val="111111"/>
          <w:sz w:val="28"/>
          <w:szCs w:val="28"/>
          <w:rtl/>
        </w:rPr>
        <w:t xml:space="preserve">44531 .النجف الأشرف؛ مؤسسة كاشف الغطاء العامة؛ رقم المخطوط: 6874</w:t>
      </w:r>
    </w:p>
    <w:p>
      <w:pPr>
        <w:pStyle w:val="BookText"/>
      </w:pPr>
      <w:r>
        <w:rPr>
          <w:rFonts w:ascii="Amiri" w:hAnsi="Amiri" w:eastAsia="Amiri" w:cs="Amiri"/>
          <w:lang w:bidi="ar-SA"/>
          <w:color w:val="111111"/>
          <w:sz w:val="28"/>
          <w:szCs w:val="28"/>
          <w:rtl/>
        </w:rPr>
        <w:t xml:space="preserve">كا :إبراهيم بن إبراهيم ،تا: 1095ه- 300 ص [ف: 1-286]</w:t>
      </w:r>
    </w:p>
    <w:p>
      <w:pPr>
        <w:pStyle w:val="BookText"/>
      </w:pPr>
      <w:r>
        <w:rPr>
          <w:rFonts w:ascii="Times New Roman" w:hAnsi="Times New Roman" w:eastAsia="Times New Roman" w:cs="Times New Roman"/>
          <w:lang w:val="en-US" w:bidi="en-US"/>
          <w:color w:val="111111"/>
          <w:sz w:val="28"/>
          <w:szCs w:val="28"/>
          <w:rtl/>
        </w:rPr>
        <w:t xml:space="preserve">44532.</w:t>
      </w:r>
    </w:p>
    <w:p>
      <w:pPr>
        <w:pStyle w:val="BookText"/>
      </w:pPr>
      <w:r>
        <w:rPr>
          <w:rFonts w:ascii="Amiri" w:hAnsi="Amiri" w:eastAsia="Amiri" w:cs="Amiri"/>
          <w:lang w:bidi="ar-SA"/>
          <w:color w:val="111111"/>
          <w:sz w:val="28"/>
          <w:szCs w:val="28"/>
          <w:rtl/>
        </w:rPr>
        <w:t xml:space="preserve">بغداد؛ خزانة رشيد عالي الكيلاني ( في دار المخطوطات)؛ رقم المخطوط: 441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:ذوالفقار بن محمّد ،تا: 1098ه- 336 ص ، 17 س ، 2014سم [المورد : 18-217]</w:t>
      </w:r>
    </w:p>
    <w:p>
      <w:pPr>
        <w:pStyle w:val="BookText"/>
      </w:pPr>
      <w:r>
        <w:rPr>
          <w:rFonts w:ascii="Amiri" w:hAnsi="Amiri" w:eastAsia="Amiri" w:cs="Amiri"/>
          <w:lang w:bidi="ar-SA"/>
          <w:color w:val="111111"/>
          <w:sz w:val="28"/>
          <w:szCs w:val="28"/>
          <w:rtl/>
        </w:rPr>
        <w:t xml:space="preserve">44533 .الموصل ؛ المدرسة الحسنية (في الأوقاف العامة)؛ رقم المخطوط: 7/10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شكر الله بن عبد الحدادي، تا: 1104ه- 260ق، 14320سم [الأوقاف</w:t>
      </w:r>
    </w:p>
    <w:p>
      <w:pPr>
        <w:pStyle w:val="BookText"/>
      </w:pPr>
      <w:r>
        <w:rPr>
          <w:rFonts w:ascii="Amiri" w:hAnsi="Amiri" w:eastAsia="Amiri" w:cs="Amiri"/>
          <w:lang w:bidi="ar-SA"/>
          <w:color w:val="111111"/>
          <w:sz w:val="28"/>
          <w:szCs w:val="28"/>
          <w:rtl/>
        </w:rPr>
        <w:t xml:space="preserve">العامة - موصل: 1-74]</w:t>
      </w:r>
    </w:p>
    <w:p>
      <w:pPr>
        <w:pStyle w:val="BookText"/>
      </w:pPr>
      <w:r>
        <w:rPr>
          <w:rFonts w:ascii="Amiri" w:hAnsi="Amiri" w:eastAsia="Amiri" w:cs="Amiri"/>
          <w:lang w:bidi="ar-SA"/>
          <w:color w:val="111111"/>
          <w:sz w:val="28"/>
          <w:szCs w:val="28"/>
          <w:rtl/>
        </w:rPr>
        <w:t xml:space="preserve">44534 .بغداد؛ مكتبة الأوقاف العامة؛ رقم المخطوط: 10130/1</w:t>
      </w:r>
    </w:p>
    <w:p>
      <w:pPr>
        <w:pStyle w:val="BookText"/>
      </w:pPr>
      <w:r>
        <w:rPr>
          <w:rFonts w:ascii="IRNazanin" w:hAnsi="IRNazanin" w:eastAsia="IRNazanin" w:cs="IRNazanin"/>
          <w:lang w:bidi="fa-IR"/>
          <w:color w:val="111111"/>
          <w:sz w:val="28"/>
          <w:szCs w:val="28"/>
          <w:rtl/>
        </w:rPr>
        <w:t xml:space="preserve">كا :علي بن عثمان بن مصطفی ،تا: 1120ه- 239 ق [ف: 2-447]</w:t>
      </w:r>
    </w:p>
    <w:p>
      <w:pPr>
        <w:pStyle w:val="BookText"/>
      </w:pPr>
      <w:r>
        <w:rPr>
          <w:rFonts w:ascii="Amiri" w:hAnsi="Amiri" w:eastAsia="Amiri" w:cs="Amiri"/>
          <w:lang w:bidi="ar-SA"/>
          <w:color w:val="111111"/>
          <w:sz w:val="28"/>
          <w:szCs w:val="28"/>
          <w:rtl/>
        </w:rPr>
        <w:t xml:space="preserve">44535 .بغداد؛ المكتبة القادرية رقم المخطوط: 718</w:t>
      </w:r>
    </w:p>
    <w:p>
      <w:pPr>
        <w:pStyle w:val="BookText"/>
      </w:pPr>
      <w:r>
        <w:rPr>
          <w:rFonts w:ascii="Amiri" w:hAnsi="Amiri" w:eastAsia="Amiri" w:cs="Amiri"/>
          <w:lang w:bidi="ar-SA"/>
          <w:color w:val="111111"/>
          <w:sz w:val="28"/>
          <w:szCs w:val="28"/>
          <w:rtl/>
        </w:rPr>
        <w:t xml:space="preserve">أوّلها: و عنه راضية شاكرة وهذه هي النعمة واللذات (كذا) العظمي والفوز ... فأردت أن اصنف الطريقة المحمدية وأحببت أن أبين السيرت (كذا) الأحمدية حتى يعرض عليها عمله كل سالك فيتميز المصيب ؛آخرها: حتى تعلم حقيقة مقالنا وتقول الحمد الله</w:t>
      </w:r>
    </w:p>
    <w:p>
      <w:pPr>
        <w:pStyle w:val="BookText"/>
      </w:pPr>
      <w:r>
        <w:rPr>
          <w:rFonts w:ascii="Amiri" w:hAnsi="Amiri" w:eastAsia="Amiri" w:cs="Amiri"/>
          <w:lang w:bidi="ar-SA"/>
          <w:color w:val="111111"/>
          <w:sz w:val="28"/>
          <w:szCs w:val="28"/>
          <w:rtl/>
        </w:rPr>
        <w:t xml:space="preserve">الذي هدانا لهذا وما كنا لنهتدي لولا أن هدانا الله ...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:أواخر ذي الحجة 1127ه- ناقصة الأوّل؛ 183ق، 15س، 16*21/5سم [ف: 3-73]</w:t>
      </w:r>
    </w:p>
    <w:p>
      <w:pPr>
        <w:pStyle w:val="BookText"/>
      </w:pPr>
      <w:r>
        <w:rPr>
          <w:rFonts w:ascii="IRNazanin" w:hAnsi="IRNazanin" w:eastAsia="IRNazanin" w:cs="IRNazanin"/>
          <w:lang w:bidi="fa-IR"/>
          <w:color w:val="111111"/>
          <w:sz w:val="28"/>
          <w:szCs w:val="28"/>
          <w:rtl/>
        </w:rPr>
        <w:t xml:space="preserve">ص: 823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5/48ت /3237</w:t>
      </w:r>
    </w:p>
    <w:p>
      <w:pPr>
        <w:pStyle w:val="BookText"/>
      </w:pPr>
      <w:r>
        <w:rPr>
          <w:rFonts w:ascii="Amiri" w:hAnsi="Amiri" w:eastAsia="Amiri" w:cs="Amiri"/>
          <w:lang w:bidi="ar-SA"/>
          <w:color w:val="111111"/>
          <w:sz w:val="28"/>
          <w:szCs w:val="28"/>
          <w:rtl/>
        </w:rPr>
        <w:t xml:space="preserve">أوّلها: مطابق؛ آخرها: وقد بينا ذلك في رسائلنا السيف الصارم وإنقاذ الهالكين وإيقاظ</w:t>
      </w:r>
    </w:p>
    <w:p>
      <w:pPr>
        <w:pStyle w:val="BookText"/>
      </w:pPr>
      <w:r>
        <w:rPr>
          <w:rFonts w:ascii="Amiri" w:hAnsi="Amiri" w:eastAsia="Amiri" w:cs="Amiri"/>
          <w:lang w:bidi="ar-SA"/>
          <w:color w:val="111111"/>
          <w:sz w:val="28"/>
          <w:szCs w:val="28"/>
          <w:rtl/>
        </w:rPr>
        <w:t xml:space="preserve">النائمين وجلاء القلوب فعليك بها وطالعها حتى تعلم حقيقة مقالنا</w:t>
      </w:r>
    </w:p>
    <w:p>
      <w:pPr>
        <w:pStyle w:val="BookText"/>
      </w:pPr>
      <w:r>
        <w:rPr>
          <w:rFonts w:ascii="Amiri" w:hAnsi="Amiri" w:eastAsia="Amiri" w:cs="Amiri"/>
          <w:lang w:bidi="ar-SA"/>
          <w:color w:val="111111"/>
          <w:sz w:val="28"/>
          <w:szCs w:val="28"/>
          <w:rtl/>
        </w:rPr>
        <w:t xml:space="preserve">كا :السيد حسين بن محمّد ،تا: 1137ه-؛ 145ق، 17س، 2215سم [ف 5-59]</w:t>
      </w:r>
    </w:p>
    <w:p>
      <w:pPr>
        <w:pStyle w:val="BookText"/>
      </w:pPr>
      <w:r>
        <w:rPr>
          <w:rFonts w:ascii="Amiri" w:hAnsi="Amiri" w:eastAsia="Amiri" w:cs="Amiri"/>
          <w:lang w:bidi="ar-SA"/>
          <w:color w:val="111111"/>
          <w:sz w:val="28"/>
          <w:szCs w:val="28"/>
          <w:rtl/>
        </w:rPr>
        <w:t xml:space="preserve">44537 .الموصل؛ مدرسة الحاج حسين بك ( في الأوقاف العامة)؛ رقم المخطوط: 15/9</w:t>
      </w:r>
    </w:p>
    <w:p>
      <w:pPr>
        <w:pStyle w:val="BookText"/>
      </w:pPr>
      <w:r>
        <w:rPr>
          <w:rFonts w:ascii="IRNazanin" w:hAnsi="IRNazanin" w:eastAsia="IRNazanin" w:cs="IRNazanin"/>
          <w:lang w:bidi="fa-IR"/>
          <w:color w:val="111111"/>
          <w:sz w:val="28"/>
          <w:szCs w:val="28"/>
          <w:rtl/>
        </w:rPr>
        <w:t xml:space="preserve">نسخ ،کا :مجهول ،تا: 1141ه-، 173ق، 1623سم [الأوقاف العامة -موصل: 6-97]</w:t>
      </w:r>
    </w:p>
    <w:p>
      <w:pPr>
        <w:pStyle w:val="BookText"/>
      </w:pPr>
      <w:r>
        <w:rPr>
          <w:rFonts w:ascii="Amiri" w:hAnsi="Amiri" w:eastAsia="Amiri" w:cs="Amiri"/>
          <w:lang w:bidi="ar-SA"/>
          <w:color w:val="111111"/>
          <w:sz w:val="28"/>
          <w:szCs w:val="28"/>
          <w:rtl/>
        </w:rPr>
        <w:t xml:space="preserve">44538 .بغداد؛ مكتبة الأوقاف العامة؛ رقم المخطوط : 2645</w:t>
      </w:r>
    </w:p>
    <w:p>
      <w:pPr>
        <w:pStyle w:val="BookText"/>
      </w:pPr>
      <w:r>
        <w:rPr>
          <w:rFonts w:ascii="Amiri" w:hAnsi="Amiri" w:eastAsia="Amiri" w:cs="Amiri"/>
          <w:lang w:bidi="ar-SA"/>
          <w:color w:val="111111"/>
          <w:sz w:val="28"/>
          <w:szCs w:val="28"/>
          <w:rtl/>
        </w:rPr>
        <w:t xml:space="preserve">كا :علي بن عبد الوهّاب الحنفي، تا: 1143ه-؛ 275 ق، 2215سم [ف: 2-447]</w:t>
      </w:r>
    </w:p>
    <w:p>
      <w:pPr>
        <w:pStyle w:val="BookText"/>
      </w:pPr>
      <w:r>
        <w:rPr>
          <w:rFonts w:ascii="Amiri" w:hAnsi="Amiri" w:eastAsia="Amiri" w:cs="Amiri"/>
          <w:lang w:bidi="ar-SA"/>
          <w:color w:val="111111"/>
          <w:sz w:val="28"/>
          <w:szCs w:val="28"/>
          <w:rtl/>
        </w:rPr>
        <w:t xml:space="preserve">44539 .الموصل؛ مدرسة مسجد محضر باشي؛ رقم المخطوط: 19</w:t>
      </w:r>
    </w:p>
    <w:p>
      <w:pPr>
        <w:pStyle w:val="BookText"/>
      </w:pPr>
      <w:r>
        <w:rPr>
          <w:rFonts w:ascii="IRNazanin" w:hAnsi="IRNazanin" w:eastAsia="IRNazanin" w:cs="IRNazanin"/>
          <w:lang w:bidi="fa-IR"/>
          <w:color w:val="111111"/>
          <w:sz w:val="28"/>
          <w:szCs w:val="28"/>
          <w:rtl/>
        </w:rPr>
        <w:t xml:space="preserve">کا ،مجهول تا 1144ه- [ مخطوطات الموصل: 189]</w:t>
      </w:r>
    </w:p>
    <w:p>
      <w:pPr>
        <w:pStyle w:val="BookText"/>
      </w:pPr>
      <w:r>
        <w:rPr>
          <w:rFonts w:ascii="Times New Roman" w:hAnsi="Times New Roman" w:eastAsia="Times New Roman" w:cs="Times New Roman"/>
          <w:lang w:val="en-US" w:bidi="en-US"/>
          <w:color w:val="111111"/>
          <w:sz w:val="28"/>
          <w:szCs w:val="28"/>
          <w:rtl/>
        </w:rPr>
        <w:t xml:space="preserve">44540.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:مرتضى المدرنوي، تا: 1144 ه-، 203 ق ، 1722سم [الأوقاف العامة-موصل: 7-167ق، ]</w:t>
      </w:r>
    </w:p>
    <w:p>
      <w:pPr>
        <w:pStyle w:val="BookText"/>
      </w:pPr>
      <w:r>
        <w:rPr>
          <w:rFonts w:ascii="Amiri" w:hAnsi="Amiri" w:eastAsia="Amiri" w:cs="Amiri"/>
          <w:lang w:bidi="ar-SA"/>
          <w:color w:val="111111"/>
          <w:sz w:val="28"/>
          <w:szCs w:val="28"/>
          <w:rtl/>
        </w:rPr>
        <w:t xml:space="preserve">44541 بغداد؛ خزانة قاسم محمّد الرجب؛ رقم المخطوط 391</w:t>
      </w:r>
    </w:p>
    <w:p>
      <w:pPr>
        <w:pStyle w:val="BookText"/>
      </w:pPr>
      <w:r>
        <w:rPr>
          <w:rFonts w:ascii="IRNazanin" w:hAnsi="IRNazanin" w:eastAsia="IRNazanin" w:cs="IRNazanin"/>
          <w:lang w:bidi="fa-IR"/>
          <w:color w:val="111111"/>
          <w:sz w:val="28"/>
          <w:szCs w:val="28"/>
          <w:rtl/>
        </w:rPr>
        <w:t xml:space="preserve">کا: مجهول ،تا: 1146ق [ف: 3-14]</w:t>
      </w:r>
    </w:p>
    <w:p>
      <w:pPr>
        <w:pStyle w:val="BookText"/>
      </w:pPr>
      <w:r>
        <w:rPr>
          <w:rFonts w:ascii="Times New Roman" w:hAnsi="Times New Roman" w:eastAsia="Times New Roman" w:cs="Times New Roman"/>
          <w:lang w:val="en-US" w:bidi="en-US"/>
          <w:color w:val="111111"/>
          <w:sz w:val="28"/>
          <w:szCs w:val="28"/>
          <w:rtl/>
        </w:rPr>
        <w:t xml:space="preserve">44542.</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 38689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إسماعيل بن يوسف، تا: 1151ه- 244 ص 19س، 2216/5سم [المورد: 77-122]</w:t>
      </w:r>
    </w:p>
    <w:p>
      <w:pPr>
        <w:pStyle w:val="BookText"/>
      </w:pPr>
      <w:r>
        <w:rPr>
          <w:rFonts w:ascii="Amiri" w:hAnsi="Amiri" w:eastAsia="Amiri" w:cs="Amiri"/>
          <w:lang w:bidi="ar-SA"/>
          <w:color w:val="111111"/>
          <w:sz w:val="28"/>
          <w:szCs w:val="28"/>
          <w:rtl/>
        </w:rPr>
        <w:t xml:space="preserve">44543 .بغداد ؛ محمد سعيد الزهاوي في دار التربية الإسلامية)؛ رقم المخطوط: 8</w:t>
      </w:r>
    </w:p>
    <w:p>
      <w:pPr>
        <w:pStyle w:val="BookText"/>
      </w:pPr>
      <w:r>
        <w:rPr>
          <w:rFonts w:ascii="Amiri" w:hAnsi="Amiri" w:eastAsia="Amiri" w:cs="Amiri"/>
          <w:lang w:bidi="ar-SA"/>
          <w:color w:val="111111"/>
          <w:sz w:val="28"/>
          <w:szCs w:val="28"/>
          <w:rtl/>
        </w:rPr>
        <w:t xml:space="preserve">أوّلها: مطابق؛ آخرها :وقد بينا ذلك في رسالتنا الضيف (السيف) الصارم، وانقاذ</w:t>
      </w:r>
    </w:p>
    <w:p>
      <w:pPr>
        <w:pStyle w:val="BookText"/>
      </w:pPr>
      <w:r>
        <w:rPr>
          <w:rFonts w:ascii="Amiri" w:hAnsi="Amiri" w:eastAsia="Amiri" w:cs="Amiri"/>
          <w:lang w:bidi="ar-SA"/>
          <w:color w:val="111111"/>
          <w:sz w:val="28"/>
          <w:szCs w:val="28"/>
          <w:rtl/>
        </w:rPr>
        <w:t xml:space="preserve">الهالكين وايقاظ النائمين مقالنا ونقول الحمد لله الذي هدانا لهذا كنا لنهتدي لو لا أن هدانا الله ...</w:t>
      </w:r>
    </w:p>
    <w:p>
      <w:pPr>
        <w:pStyle w:val="BookText"/>
      </w:pPr>
      <w:r>
        <w:rPr>
          <w:rFonts w:ascii="Amiri" w:hAnsi="Amiri" w:eastAsia="Amiri" w:cs="Amiri"/>
          <w:lang w:bidi="ar-SA"/>
          <w:color w:val="111111"/>
          <w:sz w:val="28"/>
          <w:szCs w:val="28"/>
          <w:rtl/>
        </w:rPr>
        <w:t xml:space="preserve">معتاد ،كا :إبراهيم بن يوسف ،تا: أواخر ذي القعدة 1153 ه- 181 ق، 17س، 2116سم</w:t>
      </w:r>
    </w:p>
    <w:p>
      <w:pPr>
        <w:pStyle w:val="BookText"/>
      </w:pPr>
      <w:r>
        <w:rPr>
          <w:rFonts w:ascii="IRNazanin" w:hAnsi="IRNazanin" w:eastAsia="IRNazanin" w:cs="IRNazanin"/>
          <w:lang w:bidi="fa-IR"/>
          <w:color w:val="111111"/>
          <w:sz w:val="28"/>
          <w:szCs w:val="28"/>
          <w:rtl/>
        </w:rPr>
        <w:t xml:space="preserve">[المورد: 22-276]</w:t>
      </w:r>
    </w:p>
    <w:p>
      <w:pPr>
        <w:pStyle w:val="BookText"/>
      </w:pPr>
      <w:r>
        <w:rPr>
          <w:rFonts w:ascii="Amiri" w:hAnsi="Amiri" w:eastAsia="Amiri" w:cs="Amiri"/>
          <w:lang w:bidi="ar-SA"/>
          <w:color w:val="111111"/>
          <w:sz w:val="28"/>
          <w:szCs w:val="28"/>
          <w:rtl/>
        </w:rPr>
        <w:t xml:space="preserve">44544 . النجف الأشرف؛ مكتبة آية الله الحكيم العامة؛ رقم المخطوط: 408</w:t>
      </w:r>
    </w:p>
    <w:p>
      <w:pPr>
        <w:pStyle w:val="BookText"/>
      </w:pPr>
      <w:r>
        <w:rPr>
          <w:rFonts w:ascii="IRNazanin" w:hAnsi="IRNazanin" w:eastAsia="IRNazanin" w:cs="IRNazanin"/>
          <w:lang w:bidi="fa-IR"/>
          <w:color w:val="111111"/>
          <w:sz w:val="28"/>
          <w:szCs w:val="28"/>
          <w:rtl/>
        </w:rPr>
        <w:t xml:space="preserve">کا: حسین ،تا: 1154ه-؛ 180 ص 19 س ، 15/8*21 سم[ معجم المخطوطات النجفية 580]</w:t>
      </w:r>
    </w:p>
    <w:p>
      <w:pPr>
        <w:pStyle w:val="BookText"/>
      </w:pPr>
      <w:r>
        <w:rPr>
          <w:rFonts w:ascii="Amiri" w:hAnsi="Amiri" w:eastAsia="Amiri" w:cs="Amiri"/>
          <w:lang w:bidi="ar-SA"/>
          <w:color w:val="111111"/>
          <w:sz w:val="28"/>
          <w:szCs w:val="28"/>
          <w:rtl/>
        </w:rPr>
        <w:t xml:space="preserve">44545 الموصل ؛ يحيى الجليلي؛ رقم المخطوط: 148</w:t>
      </w:r>
    </w:p>
    <w:p>
      <w:pPr>
        <w:pStyle w:val="BookText"/>
      </w:pPr>
      <w:r>
        <w:rPr>
          <w:rFonts w:ascii="IRNazanin" w:hAnsi="IRNazanin" w:eastAsia="IRNazanin" w:cs="IRNazanin"/>
          <w:lang w:bidi="fa-IR"/>
          <w:color w:val="111111"/>
          <w:sz w:val="28"/>
          <w:szCs w:val="28"/>
          <w:rtl/>
        </w:rPr>
        <w:t xml:space="preserve">کا :مجهول، تا: 1155ه- [ مخطوطات الموصل: 235]</w:t>
      </w:r>
    </w:p>
    <w:p>
      <w:pPr>
        <w:pStyle w:val="BookText"/>
      </w:pPr>
      <w:r>
        <w:rPr>
          <w:rFonts w:ascii="IRNazanin" w:hAnsi="IRNazanin" w:eastAsia="IRNazanin" w:cs="IRNazanin"/>
          <w:lang w:bidi="fa-IR"/>
          <w:color w:val="111111"/>
          <w:sz w:val="28"/>
          <w:szCs w:val="28"/>
          <w:rtl/>
        </w:rPr>
        <w:t xml:space="preserve">ص: 824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44546 .بغداد؛ مكتبة الأوقاف العامة؛ رقم المخطوط: 10026</w:t>
      </w:r>
    </w:p>
    <w:p>
      <w:pPr>
        <w:pStyle w:val="BookText"/>
      </w:pPr>
      <w:r>
        <w:rPr>
          <w:rFonts w:ascii="IRNazanin" w:hAnsi="IRNazanin" w:eastAsia="IRNazanin" w:cs="IRNazanin"/>
          <w:lang w:bidi="fa-IR"/>
          <w:color w:val="111111"/>
          <w:sz w:val="28"/>
          <w:szCs w:val="28"/>
          <w:rtl/>
        </w:rPr>
        <w:t xml:space="preserve">کا :مجهول ،تا: 1158ه- 235 ق 2014سم [ف: 2-448]</w:t>
      </w:r>
    </w:p>
    <w:p>
      <w:pPr>
        <w:pStyle w:val="BookText"/>
      </w:pPr>
      <w:r>
        <w:rPr>
          <w:rFonts w:ascii="Amiri" w:hAnsi="Amiri" w:eastAsia="Amiri" w:cs="Amiri"/>
          <w:lang w:bidi="ar-SA"/>
          <w:color w:val="111111"/>
          <w:sz w:val="28"/>
          <w:szCs w:val="28"/>
          <w:rtl/>
        </w:rPr>
        <w:t xml:space="preserve">44547 .الموصل؛ مدرسة الحاج حسين بك في الأوقاف العامة)؛ رقم المخطوط: 15/8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الشيخ مصطفى جرياني، تا: 1167ه- 166ق، 1623سم[ الأوقاف</w:t>
      </w:r>
    </w:p>
    <w:p>
      <w:pPr>
        <w:pStyle w:val="BookText"/>
      </w:pPr>
      <w:r>
        <w:rPr>
          <w:rFonts w:ascii="Amiri" w:hAnsi="Amiri" w:eastAsia="Amiri" w:cs="Amiri"/>
          <w:lang w:bidi="ar-SA"/>
          <w:color w:val="111111"/>
          <w:sz w:val="28"/>
          <w:szCs w:val="28"/>
          <w:rtl/>
        </w:rPr>
        <w:t xml:space="preserve">العامة - موصل: 6-97]</w:t>
      </w:r>
    </w:p>
    <w:p>
      <w:pPr>
        <w:pStyle w:val="BookText"/>
      </w:pPr>
      <w:r>
        <w:rPr>
          <w:rFonts w:ascii="Times New Roman" w:hAnsi="Times New Roman" w:eastAsia="Times New Roman" w:cs="Times New Roman"/>
          <w:lang w:val="en-US" w:bidi="en-US"/>
          <w:color w:val="111111"/>
          <w:sz w:val="28"/>
          <w:szCs w:val="28"/>
          <w:rtl/>
        </w:rPr>
        <w:t xml:space="preserve">44548.</w:t>
      </w:r>
    </w:p>
    <w:p>
      <w:pPr>
        <w:pStyle w:val="BookText"/>
      </w:pPr>
      <w:r>
        <w:rPr>
          <w:rFonts w:ascii="Amiri" w:hAnsi="Amiri" w:eastAsia="Amiri" w:cs="Amiri"/>
          <w:lang w:bidi="ar-SA"/>
          <w:color w:val="111111"/>
          <w:sz w:val="28"/>
          <w:szCs w:val="28"/>
          <w:rtl/>
        </w:rPr>
        <w:t xml:space="preserve">بغداد؛ مكتبة الأوقاف العامة؛ رقم المخطوط : 2823</w:t>
      </w:r>
    </w:p>
    <w:p>
      <w:pPr>
        <w:pStyle w:val="BookText"/>
      </w:pPr>
      <w:r>
        <w:rPr>
          <w:rFonts w:ascii="Amiri" w:hAnsi="Amiri" w:eastAsia="Amiri" w:cs="Amiri"/>
          <w:lang w:bidi="ar-SA"/>
          <w:color w:val="111111"/>
          <w:sz w:val="28"/>
          <w:szCs w:val="28"/>
          <w:rtl/>
        </w:rPr>
        <w:t xml:space="preserve">كا :عبد القادر ابن دباغ عبدي، تا: 1167 ه- كركوك ؛ 250 ق ، 16*21سم [ف: 2-448]</w:t>
      </w:r>
    </w:p>
    <w:p>
      <w:pPr>
        <w:pStyle w:val="BookText"/>
      </w:pPr>
      <w:r>
        <w:rPr>
          <w:rFonts w:ascii="Amiri" w:hAnsi="Amiri" w:eastAsia="Amiri" w:cs="Amiri"/>
          <w:lang w:bidi="ar-SA"/>
          <w:color w:val="111111"/>
          <w:sz w:val="28"/>
          <w:szCs w:val="28"/>
          <w:rtl/>
        </w:rPr>
        <w:t xml:space="preserve">44549 الموصل ؛ يحيى الجليلي؛ رقم المخطوط: 149</w:t>
      </w:r>
    </w:p>
    <w:p>
      <w:pPr>
        <w:pStyle w:val="BookText"/>
      </w:pPr>
      <w:r>
        <w:rPr>
          <w:rFonts w:ascii="IRNazanin" w:hAnsi="IRNazanin" w:eastAsia="IRNazanin" w:cs="IRNazanin"/>
          <w:lang w:bidi="fa-IR"/>
          <w:color w:val="111111"/>
          <w:sz w:val="28"/>
          <w:szCs w:val="28"/>
          <w:rtl/>
        </w:rPr>
        <w:t xml:space="preserve">کا :مجهول ،تا: 1176 ه- [ مخطوطات الموصل 235]</w:t>
      </w:r>
    </w:p>
    <w:p>
      <w:pPr>
        <w:pStyle w:val="BookText"/>
      </w:pPr>
      <w:r>
        <w:rPr>
          <w:rFonts w:ascii="Times New Roman" w:hAnsi="Times New Roman" w:eastAsia="Times New Roman" w:cs="Times New Roman"/>
          <w:lang w:val="en-US" w:bidi="en-US"/>
          <w:color w:val="111111"/>
          <w:sz w:val="28"/>
          <w:szCs w:val="28"/>
          <w:rtl/>
        </w:rPr>
        <w:t xml:space="preserve">44550.</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عبد الجليل بن مصطفى الموصلي الكردي ،تا: 1197ه- جامع الجديد الذي بناه يونس أفندي؛ 140 ق، 1622سم [الأوقاف العامة - موصل: 6-318]</w:t>
      </w:r>
    </w:p>
    <w:p>
      <w:pPr>
        <w:pStyle w:val="BookText"/>
      </w:pPr>
      <w:r>
        <w:rPr>
          <w:rFonts w:ascii="Amiri" w:hAnsi="Amiri" w:eastAsia="Amiri" w:cs="Amiri"/>
          <w:lang w:bidi="ar-SA"/>
          <w:color w:val="111111"/>
          <w:sz w:val="28"/>
          <w:szCs w:val="28"/>
          <w:rtl/>
        </w:rPr>
        <w:t xml:space="preserve">44551 .كربلاء؛ العتبة العبّاسية؛ رقم المخطوط : 357</w:t>
      </w:r>
    </w:p>
    <w:p>
      <w:pPr>
        <w:pStyle w:val="BookText"/>
      </w:pPr>
      <w:r>
        <w:rPr>
          <w:rFonts w:ascii="Amiri" w:hAnsi="Amiri" w:eastAsia="Amiri" w:cs="Amiri"/>
          <w:lang w:bidi="ar-SA"/>
          <w:color w:val="111111"/>
          <w:sz w:val="28"/>
          <w:szCs w:val="28"/>
          <w:rtl/>
        </w:rPr>
        <w:t xml:space="preserve">أوّلها :مطابق ؛آخرها: ونقول الحمد لله الذي هدانا محمّد سيد المرسلين وعلى آله أجمعين والحمد لله رب العالمين.</w:t>
      </w:r>
    </w:p>
    <w:p>
      <w:pPr>
        <w:pStyle w:val="BookText"/>
      </w:pPr>
      <w:r>
        <w:rPr>
          <w:rFonts w:ascii="Amiri" w:hAnsi="Amiri" w:eastAsia="Amiri" w:cs="Amiri"/>
          <w:lang w:bidi="ar-SA"/>
          <w:color w:val="111111"/>
          <w:sz w:val="28"/>
          <w:szCs w:val="28"/>
          <w:rtl/>
        </w:rPr>
        <w:t xml:space="preserve">نسخ ،كا :علي بن الحسن بن عبد القادر ،تا: القرن 12ه- 235 ق ، 14س، 2015سم [ف:</w:t>
      </w:r>
    </w:p>
    <w:p>
      <w:pPr>
        <w:pStyle w:val="BookText"/>
      </w:pPr>
      <w:r>
        <w:rPr>
          <w:rFonts w:ascii="Times New Roman" w:hAnsi="Times New Roman" w:eastAsia="Times New Roman" w:cs="Times New Roman"/>
          <w:lang w:val="en-US" w:bidi="en-US"/>
          <w:color w:val="111111"/>
          <w:sz w:val="28"/>
          <w:szCs w:val="28"/>
          <w:rtl/>
        </w:rPr>
        <w:t xml:space="preserve">1-392 ]</w:t>
      </w:r>
    </w:p>
    <w:p>
      <w:pPr>
        <w:pStyle w:val="BookText"/>
      </w:pPr>
      <w:r>
        <w:rPr>
          <w:rFonts w:ascii="Amiri" w:hAnsi="Amiri" w:eastAsia="Amiri" w:cs="Amiri"/>
          <w:lang w:bidi="ar-SA"/>
          <w:color w:val="111111"/>
          <w:sz w:val="28"/>
          <w:szCs w:val="28"/>
          <w:rtl/>
        </w:rPr>
        <w:t xml:space="preserve">44552 .بغداد؛ المكتبة القادرية رقم المخطوط 719</w:t>
      </w:r>
    </w:p>
    <w:p>
      <w:pPr>
        <w:pStyle w:val="BookText"/>
      </w:pPr>
      <w:r>
        <w:rPr>
          <w:rFonts w:ascii="Amiri" w:hAnsi="Amiri" w:eastAsia="Amiri" w:cs="Amiri"/>
          <w:lang w:bidi="ar-SA"/>
          <w:color w:val="111111"/>
          <w:sz w:val="28"/>
          <w:szCs w:val="28"/>
          <w:rtl/>
        </w:rPr>
        <w:t xml:space="preserve">أوّلها :مطابق؛ آخرها: إنك أنت الوهاب، اللهم صل وسلم على محمّد سيد المرسلين وعلى آله وصحبه أجمعين والحمد لله رب العالمين [انتهى كلام المصنف رحمه الله. تمت بعون الله تعالى وتوفيقه</w:t>
      </w:r>
    </w:p>
    <w:p>
      <w:pPr>
        <w:pStyle w:val="BookText"/>
      </w:pPr>
      <w:r>
        <w:rPr>
          <w:rFonts w:ascii="IRNazanin" w:hAnsi="IRNazanin" w:eastAsia="IRNazanin" w:cs="IRNazanin"/>
          <w:lang w:bidi="fa-IR"/>
          <w:color w:val="111111"/>
          <w:sz w:val="28"/>
          <w:szCs w:val="28"/>
          <w:rtl/>
        </w:rPr>
        <w:t xml:space="preserve">معتاد ،کا :مجهول، تا :القرن 12ه- 200 ق ، 17 س ، 2615/5سم [ف: 3-74]</w:t>
      </w:r>
    </w:p>
    <w:p>
      <w:pPr>
        <w:pStyle w:val="BookText"/>
      </w:pPr>
      <w:r>
        <w:rPr>
          <w:rFonts w:ascii="Amiri" w:hAnsi="Amiri" w:eastAsia="Amiri" w:cs="Amiri"/>
          <w:lang w:bidi="ar-SA"/>
          <w:color w:val="111111"/>
          <w:sz w:val="28"/>
          <w:szCs w:val="28"/>
          <w:rtl/>
        </w:rPr>
        <w:t xml:space="preserve">44553 .كربلاء ؛العتبة العباسية؛ رقم المخطوط : 369</w:t>
      </w:r>
    </w:p>
    <w:p>
      <w:pPr>
        <w:pStyle w:val="BookText"/>
      </w:pPr>
      <w:r>
        <w:rPr>
          <w:rFonts w:ascii="IRNazanin" w:hAnsi="IRNazanin" w:eastAsia="IRNazanin" w:cs="IRNazanin"/>
          <w:lang w:bidi="fa-IR"/>
          <w:color w:val="111111"/>
          <w:sz w:val="28"/>
          <w:szCs w:val="28"/>
          <w:rtl/>
        </w:rPr>
        <w:t xml:space="preserve">نسخ، کا :مجهول، تا :القرن 12ه- 240 ق ، 15س، 1913سم [ف: 1-415]</w:t>
      </w:r>
    </w:p>
    <w:p>
      <w:pPr>
        <w:pStyle w:val="BookText"/>
      </w:pPr>
      <w:r>
        <w:rPr>
          <w:rFonts w:ascii="Amiri" w:hAnsi="Amiri" w:eastAsia="Amiri" w:cs="Amiri"/>
          <w:lang w:bidi="ar-SA"/>
          <w:color w:val="111111"/>
          <w:sz w:val="28"/>
          <w:szCs w:val="28"/>
          <w:rtl/>
        </w:rPr>
        <w:t xml:space="preserve">44554 .بغداد ؛ الخزانة العمرية (في دار المخطوطات)؛ رقم المخطوط: 22360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26 شعبان 1203ه- 328 ص 19 س، 2317/5سم [ف: 6-57]</w:t>
      </w:r>
    </w:p>
    <w:p>
      <w:pPr>
        <w:pStyle w:val="BookText"/>
      </w:pPr>
      <w:r>
        <w:rPr>
          <w:rFonts w:ascii="IRNazanin" w:hAnsi="IRNazanin" w:eastAsia="IRNazanin" w:cs="IRNazanin"/>
          <w:lang w:bidi="fa-IR"/>
          <w:color w:val="111111"/>
          <w:sz w:val="28"/>
          <w:szCs w:val="28"/>
          <w:rtl/>
        </w:rPr>
        <w:t xml:space="preserve">ص: 825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44555.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ملا خليل التلعفري، تا: 1217ه- 168ق، 1622سم [الأوقاف العامة-</w:t>
      </w:r>
    </w:p>
    <w:p>
      <w:pPr>
        <w:pStyle w:val="BookText"/>
      </w:pPr>
      <w:r>
        <w:rPr>
          <w:rFonts w:ascii="IRNazanin" w:hAnsi="IRNazanin" w:eastAsia="IRNazanin" w:cs="IRNazanin"/>
          <w:lang w:bidi="fa-IR"/>
          <w:color w:val="111111"/>
          <w:sz w:val="28"/>
          <w:szCs w:val="28"/>
          <w:rtl/>
        </w:rPr>
        <w:t xml:space="preserve">موصل :7-304</w:t>
      </w:r>
    </w:p>
    <w:p>
      <w:pPr>
        <w:pStyle w:val="BookText"/>
      </w:pPr>
      <w:r>
        <w:rPr>
          <w:rFonts w:ascii="Amiri" w:hAnsi="Amiri" w:eastAsia="Amiri" w:cs="Amiri"/>
          <w:lang w:bidi="ar-SA"/>
          <w:color w:val="111111"/>
          <w:sz w:val="28"/>
          <w:szCs w:val="28"/>
          <w:rtl/>
        </w:rPr>
        <w:t xml:space="preserve">44556 . الموصل؛ مدرسة الحاج زكريا ( في الأوقاف العامة)؛ رقم المخطوط : 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حسن، تا: 1234ه- 180 ق، 2418 سم [الأوقاف العامة - موصل: 8-226]</w:t>
      </w:r>
    </w:p>
    <w:p>
      <w:pPr>
        <w:pStyle w:val="BookText"/>
      </w:pPr>
      <w:r>
        <w:rPr>
          <w:rFonts w:ascii="Times New Roman" w:hAnsi="Times New Roman" w:eastAsia="Times New Roman" w:cs="Times New Roman"/>
          <w:lang w:val="en-US" w:bidi="en-US"/>
          <w:color w:val="111111"/>
          <w:sz w:val="28"/>
          <w:szCs w:val="28"/>
          <w:rtl/>
        </w:rPr>
        <w:t xml:space="preserve">44557.</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:اسعد بن عبد الله كولة محمّد باشا والي الموصل ،تا: 1238ه- 131ق، 2216سم[ الأوقاف العامة - موصل: 8-336]</w:t>
      </w:r>
    </w:p>
    <w:p>
      <w:pPr>
        <w:pStyle w:val="BookText"/>
      </w:pPr>
      <w:r>
        <w:rPr>
          <w:rFonts w:ascii="Times New Roman" w:hAnsi="Times New Roman" w:eastAsia="Times New Roman" w:cs="Times New Roman"/>
          <w:lang w:val="en-US" w:bidi="en-US"/>
          <w:color w:val="111111"/>
          <w:sz w:val="28"/>
          <w:szCs w:val="28"/>
          <w:rtl/>
        </w:rPr>
        <w:t xml:space="preserve">44558.</w:t>
      </w:r>
    </w:p>
    <w:p>
      <w:pPr>
        <w:pStyle w:val="BookText"/>
      </w:pPr>
      <w:r>
        <w:rPr>
          <w:rFonts w:ascii="Amiri" w:hAnsi="Amiri" w:eastAsia="Amiri" w:cs="Amiri"/>
          <w:lang w:bidi="ar-SA"/>
          <w:color w:val="111111"/>
          <w:sz w:val="28"/>
          <w:szCs w:val="28"/>
          <w:rtl/>
        </w:rPr>
        <w:t xml:space="preserve">بغداد؛ مكتبة الأوقاف العامة؛ رقم المخطوط: 2815</w:t>
      </w:r>
    </w:p>
    <w:p>
      <w:pPr>
        <w:pStyle w:val="BookText"/>
      </w:pPr>
      <w:r>
        <w:rPr>
          <w:rFonts w:ascii="IRNazanin" w:hAnsi="IRNazanin" w:eastAsia="IRNazanin" w:cs="IRNazanin"/>
          <w:lang w:bidi="fa-IR"/>
          <w:color w:val="111111"/>
          <w:sz w:val="28"/>
          <w:szCs w:val="28"/>
          <w:rtl/>
        </w:rPr>
        <w:t xml:space="preserve">کا :مجهول ،تا :1281ه- 211 ق، 21015سم [ف: 2-447]</w:t>
      </w:r>
    </w:p>
    <w:p>
      <w:pPr>
        <w:pStyle w:val="BookText"/>
      </w:pPr>
      <w:r>
        <w:rPr>
          <w:rFonts w:ascii="Times New Roman" w:hAnsi="Times New Roman" w:eastAsia="Times New Roman" w:cs="Times New Roman"/>
          <w:lang w:val="en-US" w:bidi="en-US"/>
          <w:color w:val="111111"/>
          <w:sz w:val="28"/>
          <w:szCs w:val="28"/>
          <w:rtl/>
        </w:rPr>
        <w:t xml:space="preserve">44559.</w:t>
      </w:r>
    </w:p>
    <w:p>
      <w:pPr>
        <w:pStyle w:val="BookText"/>
      </w:pPr>
      <w:r>
        <w:rPr>
          <w:rFonts w:ascii="Amiri" w:hAnsi="Amiri" w:eastAsia="Amiri" w:cs="Amiri"/>
          <w:lang w:bidi="ar-SA"/>
          <w:color w:val="111111"/>
          <w:sz w:val="28"/>
          <w:szCs w:val="28"/>
          <w:rtl/>
        </w:rPr>
        <w:t xml:space="preserve">بغداد؛ مكتبة الأوقاف العامة؛ رقم المخطوط: 2814</w:t>
      </w:r>
    </w:p>
    <w:p>
      <w:pPr>
        <w:pStyle w:val="BookText"/>
      </w:pPr>
      <w:r>
        <w:rPr>
          <w:rFonts w:ascii="IRNazanin" w:hAnsi="IRNazanin" w:eastAsia="IRNazanin" w:cs="IRNazanin"/>
          <w:lang w:bidi="fa-IR"/>
          <w:color w:val="111111"/>
          <w:sz w:val="28"/>
          <w:szCs w:val="28"/>
          <w:rtl/>
        </w:rPr>
        <w:t xml:space="preserve">کا :مجهول ،تا: مجهول؛ 231 ق 2111سم [ف: 2-447]</w:t>
      </w:r>
    </w:p>
    <w:p>
      <w:pPr>
        <w:pStyle w:val="BookText"/>
      </w:pPr>
      <w:r>
        <w:rPr>
          <w:rFonts w:ascii="Amiri" w:hAnsi="Amiri" w:eastAsia="Amiri" w:cs="Amiri"/>
          <w:lang w:bidi="ar-SA"/>
          <w:color w:val="111111"/>
          <w:sz w:val="28"/>
          <w:szCs w:val="28"/>
          <w:rtl/>
        </w:rPr>
        <w:t xml:space="preserve">44560 .بغداد؛ مكتبة الأوقاف العامة؛ رقم المخطوط: 4786</w:t>
      </w:r>
    </w:p>
    <w:p>
      <w:pPr>
        <w:pStyle w:val="BookText"/>
      </w:pPr>
      <w:r>
        <w:rPr>
          <w:rFonts w:ascii="IRNazanin" w:hAnsi="IRNazanin" w:eastAsia="IRNazanin" w:cs="IRNazanin"/>
          <w:lang w:bidi="fa-IR"/>
          <w:color w:val="111111"/>
          <w:sz w:val="28"/>
          <w:szCs w:val="28"/>
          <w:rtl/>
        </w:rPr>
        <w:t xml:space="preserve">کا :مجهول، تا :مجهول؛ 224 ق 2215سم [ف: 2-448]</w:t>
      </w:r>
    </w:p>
    <w:p>
      <w:pPr>
        <w:pStyle w:val="BookText"/>
      </w:pPr>
      <w:r>
        <w:rPr>
          <w:rFonts w:ascii="Times New Roman" w:hAnsi="Times New Roman" w:eastAsia="Times New Roman" w:cs="Times New Roman"/>
          <w:lang w:val="en-US" w:bidi="en-US"/>
          <w:color w:val="111111"/>
          <w:sz w:val="28"/>
          <w:szCs w:val="28"/>
          <w:rtl/>
        </w:rPr>
        <w:t xml:space="preserve">44561.</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 47/23/1</w:t>
      </w:r>
    </w:p>
    <w:p>
      <w:pPr>
        <w:pStyle w:val="BookText"/>
      </w:pPr>
      <w:r>
        <w:rPr>
          <w:rFonts w:ascii="IRNazanin" w:hAnsi="IRNazanin" w:eastAsia="IRNazanin" w:cs="IRNazanin"/>
          <w:lang w:bidi="fa-IR"/>
          <w:color w:val="111111"/>
          <w:sz w:val="28"/>
          <w:szCs w:val="28"/>
          <w:rtl/>
        </w:rPr>
        <w:t xml:space="preserve">کا :مجهول، تا :مجهول؛ 1616سم [الأوقاف العامة-موصل: 7-382]</w:t>
      </w:r>
    </w:p>
    <w:p>
      <w:pPr>
        <w:pStyle w:val="BookText"/>
      </w:pPr>
      <w:r>
        <w:rPr>
          <w:rFonts w:ascii="Times New Roman" w:hAnsi="Times New Roman" w:eastAsia="Times New Roman" w:cs="Times New Roman"/>
          <w:lang w:val="en-US" w:bidi="en-US"/>
          <w:color w:val="111111"/>
          <w:sz w:val="28"/>
          <w:szCs w:val="28"/>
          <w:rtl/>
        </w:rPr>
        <w:t xml:space="preserve">44562.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4320</w:t>
      </w:r>
    </w:p>
    <w:p>
      <w:pPr>
        <w:pStyle w:val="BookText"/>
      </w:pPr>
      <w:r>
        <w:rPr>
          <w:rFonts w:ascii="IRNazanin" w:hAnsi="IRNazanin" w:eastAsia="IRNazanin" w:cs="IRNazanin"/>
          <w:lang w:bidi="fa-IR"/>
          <w:color w:val="111111"/>
          <w:sz w:val="28"/>
          <w:szCs w:val="28"/>
          <w:rtl/>
        </w:rPr>
        <w:t xml:space="preserve">کا :مجهول، تا :مجهول؛ ناقصة : الأوّل والآخر؛ 68 ص [ف: 1-286]</w:t>
      </w:r>
    </w:p>
    <w:p>
      <w:pPr>
        <w:pStyle w:val="BookText"/>
      </w:pPr>
      <w:r>
        <w:rPr>
          <w:rFonts w:ascii="Times New Roman" w:hAnsi="Times New Roman" w:eastAsia="Times New Roman" w:cs="Times New Roman"/>
          <w:lang w:val="en-US" w:bidi="en-US"/>
          <w:color w:val="111111"/>
          <w:sz w:val="28"/>
          <w:szCs w:val="28"/>
          <w:rtl/>
        </w:rPr>
        <w:t xml:space="preserve">44563.</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116ق، 1621سم [الأوقاف العامة - موصل: 8-62]</w:t>
      </w:r>
    </w:p>
    <w:p>
      <w:pPr>
        <w:pStyle w:val="BookText"/>
      </w:pPr>
      <w:r>
        <w:rPr>
          <w:rFonts w:ascii="Times New Roman" w:hAnsi="Times New Roman" w:eastAsia="Times New Roman" w:cs="Times New Roman"/>
          <w:lang w:val="en-US" w:bidi="en-US"/>
          <w:color w:val="111111"/>
          <w:sz w:val="28"/>
          <w:szCs w:val="28"/>
          <w:rtl/>
        </w:rPr>
        <w:t xml:space="preserve">44564.</w:t>
      </w:r>
    </w:p>
    <w:p>
      <w:pPr>
        <w:pStyle w:val="BookText"/>
      </w:pPr>
      <w:r>
        <w:rPr>
          <w:rFonts w:ascii="Amiri" w:hAnsi="Amiri" w:eastAsia="Amiri" w:cs="Amiri"/>
          <w:lang w:bidi="ar-SA"/>
          <w:color w:val="111111"/>
          <w:sz w:val="28"/>
          <w:szCs w:val="28"/>
          <w:rtl/>
        </w:rPr>
        <w:t xml:space="preserve">بغداد؛ مكتبة الأوقاف العامة؛ رقم المخطوط: 6582</w:t>
      </w:r>
    </w:p>
    <w:p>
      <w:pPr>
        <w:pStyle w:val="BookText"/>
      </w:pPr>
      <w:r>
        <w:rPr>
          <w:rFonts w:ascii="IRNazanin" w:hAnsi="IRNazanin" w:eastAsia="IRNazanin" w:cs="IRNazanin"/>
          <w:lang w:bidi="fa-IR"/>
          <w:color w:val="111111"/>
          <w:sz w:val="28"/>
          <w:szCs w:val="28"/>
          <w:rtl/>
        </w:rPr>
        <w:t xml:space="preserve">کا :مجهول، تا :مجهول ؛ 149ق، 2113سم [ف: 2-448]</w:t>
      </w:r>
    </w:p>
    <w:p>
      <w:pPr>
        <w:pStyle w:val="BookText"/>
      </w:pPr>
      <w:r>
        <w:rPr>
          <w:rFonts w:ascii="Amiri" w:hAnsi="Amiri" w:eastAsia="Amiri" w:cs="Amiri"/>
          <w:lang w:bidi="ar-SA"/>
          <w:color w:val="111111"/>
          <w:sz w:val="28"/>
          <w:szCs w:val="28"/>
          <w:rtl/>
        </w:rPr>
        <w:t xml:space="preserve">44565 .بغداد؛ مكتبة الأوقاف العامة؛ رقم المخطوط : 4082/3</w:t>
      </w:r>
    </w:p>
    <w:p>
      <w:pPr>
        <w:pStyle w:val="BookText"/>
      </w:pPr>
      <w:r>
        <w:rPr>
          <w:rFonts w:ascii="IRNazanin" w:hAnsi="IRNazanin" w:eastAsia="IRNazanin" w:cs="IRNazanin"/>
          <w:lang w:bidi="fa-IR"/>
          <w:color w:val="111111"/>
          <w:sz w:val="28"/>
          <w:szCs w:val="28"/>
          <w:rtl/>
        </w:rPr>
        <w:t xml:space="preserve">قطعة منه؛ کا :مجهول، :تا :مجهول؛ ناقصة : الآخر؛ 3ق، 2014سم [ف: 2-447]</w:t>
      </w:r>
    </w:p>
    <w:p>
      <w:pPr>
        <w:pStyle w:val="BookText"/>
      </w:pPr>
      <w:r>
        <w:rPr>
          <w:rFonts w:ascii="IRNazanin" w:hAnsi="IRNazanin" w:eastAsia="IRNazanin" w:cs="IRNazanin"/>
          <w:lang w:bidi="fa-IR"/>
          <w:color w:val="111111"/>
          <w:sz w:val="28"/>
          <w:szCs w:val="28"/>
          <w:rtl/>
        </w:rPr>
        <w:t xml:space="preserve">ص: 826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24" w:name="pg8262_55148"/>
    <w:bookmarkEnd w:id="624"/>
    <w:p>
      <w:pPr>
        <w:pStyle w:val="BookText"/>
      </w:pPr>
      <w:r>
        <w:rPr>
          <w:rFonts w:ascii="Amiri" w:hAnsi="Amiri" w:eastAsia="Amiri" w:cs="Amiri"/>
          <w:lang w:bidi="ar-SA"/>
          <w:color w:val="111111"/>
          <w:sz w:val="28"/>
          <w:szCs w:val="28"/>
          <w:rtl/>
        </w:rPr>
        <w:t xml:space="preserve">44566 .بغداد؛ خزانة آل السنوي( في دار المخطوطات)؛ رقم المخطوط : 5719</w:t>
      </w:r>
    </w:p>
    <w:p>
      <w:pPr>
        <w:pStyle w:val="BookText"/>
      </w:pPr>
      <w:r>
        <w:rPr>
          <w:rFonts w:ascii="IRNazanin" w:hAnsi="IRNazanin" w:eastAsia="IRNazanin" w:cs="IRNazanin"/>
          <w:lang w:bidi="fa-IR"/>
          <w:color w:val="111111"/>
          <w:sz w:val="28"/>
          <w:szCs w:val="28"/>
          <w:rtl/>
        </w:rPr>
        <w:t xml:space="preserve">کا :مجهول، تا: مجهول؛ 618 ص [المورد 3 و 4-213]</w:t>
      </w:r>
    </w:p>
    <w:p>
      <w:pPr>
        <w:pStyle w:val="BookText"/>
      </w:pPr>
      <w:r>
        <w:rPr>
          <w:rFonts w:ascii="Times New Roman" w:hAnsi="Times New Roman" w:eastAsia="Times New Roman" w:cs="Times New Roman"/>
          <w:lang w:val="en-US" w:bidi="en-US"/>
          <w:color w:val="111111"/>
          <w:sz w:val="28"/>
          <w:szCs w:val="28"/>
          <w:rtl/>
        </w:rPr>
        <w:t xml:space="preserve">44567.</w:t>
      </w:r>
    </w:p>
    <w:p>
      <w:pPr>
        <w:pStyle w:val="BookText"/>
      </w:pPr>
      <w:r>
        <w:rPr>
          <w:rFonts w:ascii="Amiri" w:hAnsi="Amiri" w:eastAsia="Amiri" w:cs="Amiri"/>
          <w:lang w:bidi="ar-SA"/>
          <w:color w:val="111111"/>
          <w:sz w:val="28"/>
          <w:szCs w:val="28"/>
          <w:rtl/>
        </w:rPr>
        <w:t xml:space="preserve">بغداد؛ خزانة قاسم محمّد الرجب؛ رقم المخطوط: 392</w:t>
      </w:r>
    </w:p>
    <w:p>
      <w:pPr>
        <w:pStyle w:val="BookText"/>
      </w:pPr>
      <w:r>
        <w:rPr>
          <w:rFonts w:ascii="IRNazanin" w:hAnsi="IRNazanin" w:eastAsia="IRNazanin" w:cs="IRNazanin"/>
          <w:lang w:bidi="fa-IR"/>
          <w:color w:val="111111"/>
          <w:sz w:val="28"/>
          <w:szCs w:val="28"/>
          <w:rtl/>
        </w:rPr>
        <w:t xml:space="preserve">کا :مجهول ،تا :مجهول [ف 143]</w:t>
      </w:r>
    </w:p>
    <w:p>
      <w:pPr>
        <w:pStyle w:val="BookText"/>
      </w:pPr>
      <w:r>
        <w:rPr>
          <w:rFonts w:ascii="Amiri" w:hAnsi="Amiri" w:eastAsia="Amiri" w:cs="Amiri"/>
          <w:lang w:bidi="ar-SA"/>
          <w:color w:val="111111"/>
          <w:sz w:val="28"/>
          <w:szCs w:val="28"/>
          <w:rtl/>
        </w:rPr>
        <w:t xml:space="preserve">44568 بغداد؛ مكتبة الأوقاف العامة؛ رقم المخطوط: 4716</w:t>
      </w:r>
    </w:p>
    <w:p>
      <w:pPr>
        <w:pStyle w:val="BookText"/>
      </w:pPr>
      <w:r>
        <w:rPr>
          <w:rFonts w:ascii="IRNazanin" w:hAnsi="IRNazanin" w:eastAsia="IRNazanin" w:cs="IRNazanin"/>
          <w:lang w:bidi="fa-IR"/>
          <w:color w:val="111111"/>
          <w:sz w:val="28"/>
          <w:szCs w:val="28"/>
          <w:rtl/>
        </w:rPr>
        <w:t xml:space="preserve">کا :مجهول، تا :مجهول؛ 190ق، 2015 سم [ف: 2-448]</w:t>
      </w:r>
    </w:p>
    <w:p>
      <w:pPr>
        <w:pStyle w:val="BookText"/>
      </w:pPr>
      <w:r>
        <w:rPr>
          <w:rFonts w:ascii="Times New Roman" w:hAnsi="Times New Roman" w:eastAsia="Times New Roman" w:cs="Times New Roman"/>
          <w:lang w:val="en-US" w:bidi="en-US"/>
          <w:color w:val="111111"/>
          <w:sz w:val="28"/>
          <w:szCs w:val="28"/>
          <w:rtl/>
        </w:rPr>
        <w:t xml:space="preserve">44569.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980</w:t>
      </w:r>
    </w:p>
    <w:p>
      <w:pPr>
        <w:pStyle w:val="BookText"/>
      </w:pPr>
      <w:r>
        <w:rPr>
          <w:rFonts w:ascii="IRNazanin" w:hAnsi="IRNazanin" w:eastAsia="IRNazanin" w:cs="IRNazanin"/>
          <w:lang w:bidi="fa-IR"/>
          <w:color w:val="111111"/>
          <w:sz w:val="28"/>
          <w:szCs w:val="28"/>
          <w:rtl/>
        </w:rPr>
        <w:t xml:space="preserve">کا :مجهول، تا: مجهول؛ 273 ص [ف: 1-287]</w:t>
      </w:r>
    </w:p>
    <w:p>
      <w:pPr>
        <w:pStyle w:val="BookText"/>
      </w:pPr>
      <w:r>
        <w:rPr>
          <w:rFonts w:ascii="Times New Roman" w:hAnsi="Times New Roman" w:eastAsia="Times New Roman" w:cs="Times New Roman"/>
          <w:lang w:val="en-US" w:bidi="en-US"/>
          <w:color w:val="111111"/>
          <w:sz w:val="28"/>
          <w:szCs w:val="28"/>
          <w:rtl/>
        </w:rPr>
        <w:t xml:space="preserve">44570.</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257 ق ، 1421سم [الأوقاف العامة - موصل: 6-283]</w:t>
      </w:r>
    </w:p>
    <w:p>
      <w:pPr>
        <w:pStyle w:val="BookText"/>
      </w:pPr>
      <w:r>
        <w:rPr>
          <w:rFonts w:ascii="Amiri" w:hAnsi="Amiri" w:eastAsia="Amiri" w:cs="Amiri"/>
          <w:lang w:bidi="ar-SA"/>
          <w:color w:val="111111"/>
          <w:sz w:val="28"/>
          <w:szCs w:val="28"/>
          <w:rtl/>
        </w:rPr>
        <w:t xml:space="preserve">.44571 النجف الأشرف؛ مؤسسة كاشف الغطاء العامة؛ رقم المخطوط: 7100</w:t>
      </w:r>
    </w:p>
    <w:p>
      <w:pPr>
        <w:pStyle w:val="BookText"/>
      </w:pPr>
      <w:r>
        <w:rPr>
          <w:rFonts w:ascii="Amiri" w:hAnsi="Amiri" w:eastAsia="Amiri" w:cs="Amiri"/>
          <w:lang w:bidi="ar-SA"/>
          <w:color w:val="111111"/>
          <w:sz w:val="28"/>
          <w:szCs w:val="28"/>
          <w:rtl/>
        </w:rPr>
        <w:t xml:space="preserve">كا :محمد بن ،عثمان ،تا :مجهول؛ بلدة عنتاب؛ ناقصة؛ 339 ص [ف: 1-286]</w:t>
      </w:r>
    </w:p>
    <w:p>
      <w:pPr>
        <w:pStyle w:val="Heading2"/>
      </w:pPr>
      <w:bookmarkStart w:id="2294" w:name="_Toc1613"/>
      <w:r>
        <w:t>الطريقة المحمّدية وسيلة إلى السعادة السرمدية / تاريخ النبي (ص)، أخلاق عربي</w:t>
      </w:r>
      <w:bookmarkEnd w:id="2294"/>
    </w:p>
    <w:p>
      <w:pPr>
        <w:pStyle w:val="BookText"/>
      </w:pPr>
      <w:r>
        <w:rPr>
          <w:rFonts w:ascii="Amiri" w:hAnsi="Amiri" w:eastAsia="Amiri" w:cs="Amiri"/>
          <w:lang w:bidi="ar-SA"/>
          <w:color w:val="111111"/>
          <w:sz w:val="28"/>
          <w:szCs w:val="28"/>
          <w:rtl/>
        </w:rPr>
        <w:t xml:space="preserve">الهدائي الرومي، محمود بن فضل الله( - 1038 ه- )</w:t>
      </w:r>
    </w:p>
    <w:p>
      <w:pPr>
        <w:pStyle w:val="BookText"/>
      </w:pPr>
      <w:r>
        <w:rPr>
          <w:rFonts w:ascii="IRNazanin" w:hAnsi="IRNazanin" w:eastAsia="IRNazanin" w:cs="IRNazanin"/>
          <w:lang w:bidi="fa-IR"/>
          <w:color w:val="111111"/>
          <w:sz w:val="28"/>
          <w:szCs w:val="28"/>
          <w:rtl/>
        </w:rPr>
        <w:t xml:space="preserve">طبع ا:ستانبول، 1338ه-</w:t>
      </w:r>
    </w:p>
    <w:p>
      <w:pPr>
        <w:pStyle w:val="BookText"/>
      </w:pPr>
      <w:r>
        <w:rPr>
          <w:rFonts w:ascii="Times New Roman" w:hAnsi="Times New Roman" w:eastAsia="Times New Roman" w:cs="Times New Roman"/>
          <w:lang w:val="en-US" w:bidi="en-US"/>
          <w:color w:val="111111"/>
          <w:sz w:val="28"/>
          <w:szCs w:val="28"/>
          <w:rtl/>
        </w:rPr>
        <w:t xml:space="preserve">44572.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110/18/5</w:t>
      </w:r>
    </w:p>
    <w:p>
      <w:pPr>
        <w:pStyle w:val="BookText"/>
      </w:pPr>
      <w:r>
        <w:rPr>
          <w:rFonts w:ascii="Amiri" w:hAnsi="Amiri" w:eastAsia="Amiri" w:cs="Amiri"/>
          <w:lang w:bidi="ar-SA"/>
          <w:color w:val="111111"/>
          <w:sz w:val="28"/>
          <w:szCs w:val="28"/>
          <w:rtl/>
        </w:rPr>
        <w:t xml:space="preserve">أوّلها: الحمد لله الذي قدر ما قدر في الأزل</w:t>
      </w:r>
    </w:p>
    <w:p>
      <w:pPr>
        <w:pStyle w:val="BookText"/>
      </w:pPr>
      <w:r>
        <w:rPr>
          <w:rFonts w:ascii="IRNazanin" w:hAnsi="IRNazanin" w:eastAsia="IRNazanin" w:cs="IRNazanin"/>
          <w:lang w:bidi="fa-IR"/>
          <w:color w:val="111111"/>
          <w:sz w:val="28"/>
          <w:szCs w:val="28"/>
          <w:rtl/>
        </w:rPr>
        <w:t xml:space="preserve">کا :مجهول ،تا: 1047ه- 4 ق [ الأوقاف العامة -موصل: 8-174]</w:t>
      </w:r>
    </w:p>
    <w:p>
      <w:pPr>
        <w:pStyle w:val="BookText"/>
      </w:pPr>
      <w:r>
        <w:rPr>
          <w:rFonts w:ascii="Amiri" w:hAnsi="Amiri" w:eastAsia="Amiri" w:cs="Amiri"/>
          <w:lang w:bidi="ar-SA"/>
          <w:color w:val="111111"/>
          <w:sz w:val="28"/>
          <w:szCs w:val="28"/>
          <w:rtl/>
        </w:rPr>
        <w:t xml:space="preserve">الطريقة المولوية (رسالة في ) - العقود اللؤلؤية في طريق السادة المولوية</w:t>
      </w:r>
    </w:p>
    <w:p>
      <w:pPr>
        <w:pStyle w:val="BookText"/>
      </w:pPr>
      <w:r>
        <w:rPr>
          <w:rFonts w:ascii="Amiri" w:hAnsi="Amiri" w:eastAsia="Amiri" w:cs="Amiri"/>
          <w:lang w:bidi="ar-SA"/>
          <w:color w:val="111111"/>
          <w:sz w:val="28"/>
          <w:szCs w:val="28"/>
          <w:rtl/>
        </w:rPr>
        <w:t xml:space="preserve">الطريقة النقشبندية - تربية السالكين</w:t>
      </w:r>
    </w:p>
    <w:p>
      <w:pPr>
        <w:pStyle w:val="BookText"/>
      </w:pPr>
      <w:r>
        <w:rPr>
          <w:rFonts w:ascii="IRNazanin" w:hAnsi="IRNazanin" w:eastAsia="IRNazanin" w:cs="IRNazanin"/>
          <w:lang w:bidi="fa-IR"/>
          <w:color w:val="111111"/>
          <w:sz w:val="28"/>
          <w:szCs w:val="28"/>
          <w:rtl/>
        </w:rPr>
        <w:t xml:space="preserve">ص: 827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25" w:name="pg8262_55149"/>
    <w:bookmarkEnd w:id="625"/>
    <w:p>
      <w:pPr>
        <w:pStyle w:val="Heading2"/>
      </w:pPr>
      <w:bookmarkStart w:id="2295" w:name="_Toc1614"/>
      <w:r>
        <w:t>الطريقة النقشبندية (رسالة في) / عرفان وتصوف - عربي</w:t>
      </w:r>
      <w:bookmarkEnd w:id="2295"/>
    </w:p>
    <w:p>
      <w:pPr>
        <w:pStyle w:val="BookText"/>
      </w:pPr>
      <w:r>
        <w:rPr>
          <w:rFonts w:ascii="Amiri" w:hAnsi="Amiri" w:eastAsia="Amiri" w:cs="Amiri"/>
          <w:lang w:bidi="ar-SA"/>
          <w:color w:val="111111"/>
          <w:sz w:val="28"/>
          <w:szCs w:val="28"/>
          <w:rtl/>
        </w:rPr>
        <w:t xml:space="preserve">بابا سماسي، خواجه محمّد</w:t>
      </w:r>
    </w:p>
    <w:p>
      <w:pPr>
        <w:pStyle w:val="BookText"/>
      </w:pPr>
      <w:r>
        <w:rPr>
          <w:rFonts w:ascii="Amiri" w:hAnsi="Amiri" w:eastAsia="Amiri" w:cs="Amiri"/>
          <w:lang w:bidi="ar-SA"/>
          <w:color w:val="111111"/>
          <w:sz w:val="28"/>
          <w:szCs w:val="28"/>
          <w:rtl/>
        </w:rPr>
        <w:t xml:space="preserve">44573 .بغداد؛ مكتبة الأوقاف العامة؛ رقم المخطوط: 4866/1</w:t>
      </w:r>
    </w:p>
    <w:p>
      <w:pPr>
        <w:pStyle w:val="BookText"/>
      </w:pPr>
      <w:r>
        <w:rPr>
          <w:rFonts w:ascii="Amiri" w:hAnsi="Amiri" w:eastAsia="Amiri" w:cs="Amiri"/>
          <w:lang w:bidi="ar-SA"/>
          <w:color w:val="111111"/>
          <w:sz w:val="28"/>
          <w:szCs w:val="28"/>
          <w:rtl/>
        </w:rPr>
        <w:t xml:space="preserve">أوّلها: الحمد لله رب العالمين ... اعلم وفقك الله تعالى أن معتقد السادة النقشبندية</w:t>
      </w:r>
    </w:p>
    <w:p>
      <w:pPr>
        <w:pStyle w:val="BookText"/>
      </w:pPr>
      <w:r>
        <w:rPr>
          <w:rFonts w:ascii="IRNazanin" w:hAnsi="IRNazanin" w:eastAsia="IRNazanin" w:cs="IRNazanin"/>
          <w:lang w:bidi="fa-IR"/>
          <w:color w:val="111111"/>
          <w:sz w:val="28"/>
          <w:szCs w:val="28"/>
          <w:rtl/>
        </w:rPr>
        <w:t xml:space="preserve">قدس الله تعالى أسرارهم ...</w:t>
      </w:r>
    </w:p>
    <w:p>
      <w:pPr>
        <w:pStyle w:val="BookText"/>
      </w:pPr>
      <w:r>
        <w:rPr>
          <w:rFonts w:ascii="IRNazanin" w:hAnsi="IRNazanin" w:eastAsia="IRNazanin" w:cs="IRNazanin"/>
          <w:lang w:bidi="fa-IR"/>
          <w:color w:val="111111"/>
          <w:sz w:val="28"/>
          <w:szCs w:val="28"/>
          <w:rtl/>
        </w:rPr>
        <w:t xml:space="preserve">کا :مجهول ،تا: مجهول؛ 7ق 21315سم [ف: 2-378]</w:t>
      </w:r>
    </w:p>
    <w:p>
      <w:pPr>
        <w:pStyle w:val="Heading2"/>
      </w:pPr>
      <w:bookmarkStart w:id="2296" w:name="_Toc1615"/>
      <w:r>
        <w:t>الطريقة النقشبندية (فصل في ذكر) / عرفان وتصوف - عربي</w:t>
      </w:r>
      <w:bookmarkEnd w:id="2296"/>
    </w:p>
    <w:p>
      <w:pPr>
        <w:pStyle w:val="BookText"/>
      </w:pPr>
      <w:r>
        <w:rPr>
          <w:rFonts w:ascii="Times New Roman" w:hAnsi="Times New Roman" w:eastAsia="Times New Roman" w:cs="Times New Roman"/>
          <w:lang w:val="en-US" w:bidi="en-US"/>
          <w:color w:val="111111"/>
          <w:sz w:val="28"/>
          <w:szCs w:val="28"/>
          <w:rtl/>
        </w:rPr>
        <w:t xml:space="preserve">44574.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106/1</w:t>
      </w:r>
    </w:p>
    <w:p>
      <w:pPr>
        <w:pStyle w:val="BookText"/>
      </w:pPr>
      <w:r>
        <w:rPr>
          <w:rFonts w:ascii="IRNazanin" w:hAnsi="IRNazanin" w:eastAsia="IRNazanin" w:cs="IRNazanin"/>
          <w:lang w:bidi="fa-IR"/>
          <w:color w:val="111111"/>
          <w:sz w:val="28"/>
          <w:szCs w:val="28"/>
          <w:rtl/>
        </w:rPr>
        <w:t xml:space="preserve">نسخ ،کا :مجهول، تا: 1185ه-؛ 15422سم [الأوقاف العامة-موصل: 7-322]</w:t>
      </w:r>
    </w:p>
    <w:p>
      <w:pPr>
        <w:pStyle w:val="BookText"/>
      </w:pPr>
      <w:r>
        <w:rPr>
          <w:rFonts w:ascii="Times New Roman" w:hAnsi="Times New Roman" w:eastAsia="Times New Roman" w:cs="Times New Roman"/>
          <w:lang w:val="en-US" w:bidi="en-US"/>
          <w:color w:val="111111"/>
          <w:sz w:val="28"/>
          <w:szCs w:val="28"/>
          <w:rtl/>
        </w:rPr>
        <w:t xml:space="preserve">44575.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3/2</w:t>
      </w:r>
    </w:p>
    <w:p>
      <w:pPr>
        <w:pStyle w:val="BookText"/>
      </w:pPr>
      <w:r>
        <w:rPr>
          <w:rFonts w:ascii="IRNazanin" w:hAnsi="IRNazanin" w:eastAsia="IRNazanin" w:cs="IRNazanin"/>
          <w:lang w:bidi="fa-IR"/>
          <w:color w:val="111111"/>
          <w:sz w:val="28"/>
          <w:szCs w:val="28"/>
          <w:rtl/>
        </w:rPr>
        <w:t xml:space="preserve">أوّلها :أن تجعل اللسان ملتصقاً بسقف الفم وتلصق الشفة بالشفة والأسنان بالأسنان؛ کا :مجهول، تا: مجهول؛ 7ق، 1116سم [الأوقاف العامة -موصل: 6-149]</w:t>
      </w:r>
    </w:p>
    <w:p>
      <w:pPr>
        <w:pStyle w:val="Heading2"/>
      </w:pPr>
      <w:bookmarkStart w:id="2297" w:name="_Toc1616"/>
      <w:r>
        <w:t>طريقة النقشبندية (قصيدة في) / شعر - عربي</w:t>
      </w:r>
      <w:bookmarkEnd w:id="2297"/>
    </w:p>
    <w:p>
      <w:pPr>
        <w:pStyle w:val="BookText"/>
      </w:pPr>
      <w:r>
        <w:rPr>
          <w:rFonts w:ascii="Amiri" w:hAnsi="Amiri" w:eastAsia="Amiri" w:cs="Amiri"/>
          <w:lang w:bidi="ar-SA"/>
          <w:color w:val="111111"/>
          <w:sz w:val="28"/>
          <w:szCs w:val="28"/>
          <w:rtl/>
        </w:rPr>
        <w:t xml:space="preserve">44576 . البصرة ؛ جامعة البصرة (المكتبة المركزية)؛ رقم المخطوط: 401/21</w:t>
      </w:r>
    </w:p>
    <w:p>
      <w:pPr>
        <w:pStyle w:val="BookText"/>
      </w:pPr>
      <w:r>
        <w:rPr>
          <w:rFonts w:ascii="Amiri" w:hAnsi="Amiri" w:eastAsia="Amiri" w:cs="Amiri"/>
          <w:lang w:bidi="ar-SA"/>
          <w:color w:val="111111"/>
          <w:sz w:val="28"/>
          <w:szCs w:val="28"/>
          <w:rtl/>
        </w:rPr>
        <w:t xml:space="preserve">عدد أبياتها 147 بيتاً بذكر الله مولي العالمينا قد انشرحت صدور الذاكرينا ؛كا: مجهول، :تا مجهول؛ 6ق، 13س، 1610سم [المورد: 34-365]</w:t>
      </w:r>
    </w:p>
    <w:p>
      <w:pPr>
        <w:pStyle w:val="Heading2"/>
      </w:pPr>
      <w:bookmarkStart w:id="2298" w:name="_Toc1617"/>
      <w:r>
        <w:t>الطريقة والشدّ ( رسالة في) / عرفان وتصوف - عربي</w:t>
      </w:r>
      <w:bookmarkEnd w:id="2298"/>
    </w:p>
    <w:p>
      <w:pPr>
        <w:pStyle w:val="BookText"/>
      </w:pPr>
      <w:r>
        <w:rPr>
          <w:rFonts w:ascii="Times New Roman" w:hAnsi="Times New Roman" w:eastAsia="Times New Roman" w:cs="Times New Roman"/>
          <w:lang w:val="en-US" w:bidi="en-US"/>
          <w:color w:val="111111"/>
          <w:sz w:val="28"/>
          <w:szCs w:val="28"/>
          <w:rtl/>
        </w:rPr>
        <w:t xml:space="preserve">44577.</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74/24/2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5-274]</w:t>
      </w:r>
    </w:p>
    <w:p>
      <w:pPr>
        <w:pStyle w:val="BookText"/>
      </w:pPr>
      <w:r>
        <w:rPr>
          <w:rFonts w:ascii="IRNazanin" w:hAnsi="IRNazanin" w:eastAsia="IRNazanin" w:cs="IRNazanin"/>
          <w:lang w:bidi="fa-IR"/>
          <w:color w:val="111111"/>
          <w:sz w:val="28"/>
          <w:szCs w:val="28"/>
          <w:rtl/>
        </w:rPr>
        <w:t xml:space="preserve">ص: 828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26" w:name="pg8262_55150"/>
    <w:bookmarkEnd w:id="626"/>
    <w:p>
      <w:pPr>
        <w:pStyle w:val="Heading2"/>
      </w:pPr>
      <w:bookmarkStart w:id="2299" w:name="_Toc1618"/>
      <w:r>
        <w:t>الطريقة الواضحة إلى أسرار الفاتحة / علوم القرآن، عرفان وتصوف - عربي</w:t>
      </w:r>
      <w:bookmarkEnd w:id="2299"/>
    </w:p>
    <w:p>
      <w:pPr>
        <w:pStyle w:val="BookText"/>
      </w:pPr>
      <w:r>
        <w:rPr>
          <w:rFonts w:ascii="IRNazanin" w:hAnsi="IRNazanin" w:eastAsia="IRNazanin" w:cs="IRNazanin"/>
          <w:lang w:bidi="fa-IR"/>
          <w:color w:val="111111"/>
          <w:sz w:val="28"/>
          <w:szCs w:val="28"/>
          <w:rtl/>
        </w:rPr>
        <w:t xml:space="preserve">محمّد محسن بن عبد الرّحمن (القرن 11 ه-)</w:t>
      </w:r>
    </w:p>
    <w:p>
      <w:pPr>
        <w:pStyle w:val="BookText"/>
      </w:pPr>
      <w:r>
        <w:rPr>
          <w:rFonts w:ascii="IRNazanin" w:hAnsi="IRNazanin" w:eastAsia="IRNazanin" w:cs="IRNazanin"/>
          <w:lang w:bidi="fa-IR"/>
          <w:color w:val="111111"/>
          <w:sz w:val="28"/>
          <w:szCs w:val="28"/>
          <w:rtl/>
        </w:rPr>
        <w:t xml:space="preserve">44578 .بغداد؛ دار المخطوطات؛ رقم المخطوط: 3329/2</w:t>
      </w:r>
    </w:p>
    <w:p>
      <w:pPr>
        <w:pStyle w:val="BookText"/>
      </w:pPr>
      <w:r>
        <w:rPr>
          <w:rFonts w:ascii="Amiri" w:hAnsi="Amiri" w:eastAsia="Amiri" w:cs="Amiri"/>
          <w:lang w:bidi="ar-SA"/>
          <w:color w:val="111111"/>
          <w:sz w:val="28"/>
          <w:szCs w:val="28"/>
          <w:rtl/>
        </w:rPr>
        <w:t xml:space="preserve">أوّلها :الحمد الله القدير القديم الجواد الكريم السميع العليم الذي وسعت رحمته كل شيء وهو الغفور الرحيم ... أما بعد فإني رأيت جماعة من الاخوان بفاتحة الكتاب مشتغلين وبأسرارها معجبين وعلى تلاوتها مواظبين ولم يكن لهم في ذلك منهج يسلكونه ولاشيخ يتبعونه جمعت لهم جزأ من أسرارها ...</w:t>
      </w:r>
    </w:p>
    <w:p>
      <w:pPr>
        <w:pStyle w:val="BookText"/>
      </w:pPr>
      <w:r>
        <w:rPr>
          <w:rFonts w:ascii="IRNazanin" w:hAnsi="IRNazanin" w:eastAsia="IRNazanin" w:cs="IRNazanin"/>
          <w:lang w:bidi="fa-IR"/>
          <w:color w:val="111111"/>
          <w:sz w:val="28"/>
          <w:szCs w:val="28"/>
          <w:rtl/>
        </w:rPr>
        <w:t xml:space="preserve">کا :مجهول ،تا: مجهول؛ 60 ق 17 س، 1612سم [علوم القرآن عراق - ف: 582]</w:t>
      </w:r>
    </w:p>
    <w:p>
      <w:pPr>
        <w:pStyle w:val="BookText"/>
      </w:pPr>
      <w:r>
        <w:rPr>
          <w:rFonts w:ascii="Times New Roman" w:hAnsi="Times New Roman" w:eastAsia="Times New Roman" w:cs="Times New Roman"/>
          <w:lang w:val="en-US" w:bidi="en-US"/>
          <w:color w:val="111111"/>
          <w:sz w:val="28"/>
          <w:szCs w:val="28"/>
          <w:rtl/>
        </w:rPr>
        <w:t xml:space="preserve">44579.</w:t>
      </w:r>
    </w:p>
    <w:p>
      <w:pPr>
        <w:pStyle w:val="BookText"/>
      </w:pPr>
      <w:r>
        <w:rPr>
          <w:rFonts w:ascii="Amiri" w:hAnsi="Amiri" w:eastAsia="Amiri" w:cs="Amiri"/>
          <w:lang w:bidi="ar-SA"/>
          <w:color w:val="111111"/>
          <w:sz w:val="28"/>
          <w:szCs w:val="28"/>
          <w:rtl/>
        </w:rPr>
        <w:t xml:space="preserve">الموصل ؛المكتبة العامة؛ رقم المخطوط: 43018ح</w:t>
      </w:r>
    </w:p>
    <w:p>
      <w:pPr>
        <w:pStyle w:val="BookText"/>
      </w:pPr>
      <w:r>
        <w:rPr>
          <w:rFonts w:ascii="IRNazanin" w:hAnsi="IRNazanin" w:eastAsia="IRNazanin" w:cs="IRNazanin"/>
          <w:lang w:bidi="fa-IR"/>
          <w:color w:val="111111"/>
          <w:sz w:val="28"/>
          <w:szCs w:val="28"/>
          <w:rtl/>
        </w:rPr>
        <w:t xml:space="preserve">في الفهرس منسوبة إلى أحمد بن أحمد» کا: مجهول ،تا: مجهول؛ 40ص، 19س، 2014سم[ علوم القرآن عراق - ف 582]</w:t>
      </w:r>
    </w:p>
    <w:p>
      <w:pPr>
        <w:pStyle w:val="Heading2"/>
      </w:pPr>
      <w:bookmarkStart w:id="2300" w:name="_Toc1619"/>
      <w:r>
        <w:t>الطريق الحكمية في السياسة الشرعية / فقه، حكومة وسياسة - عربي</w:t>
      </w:r>
      <w:bookmarkEnd w:id="2300"/>
    </w:p>
    <w:p>
      <w:pPr>
        <w:pStyle w:val="BookText"/>
      </w:pPr>
      <w:r>
        <w:rPr>
          <w:rFonts w:ascii="Amiri" w:hAnsi="Amiri" w:eastAsia="Amiri" w:cs="Amiri"/>
          <w:lang w:bidi="ar-SA"/>
          <w:color w:val="111111"/>
          <w:sz w:val="28"/>
          <w:szCs w:val="28"/>
          <w:rtl/>
        </w:rPr>
        <w:t xml:space="preserve">ابن القيم الجوزية محمّد بن أبي بكر( 691 - 751؟ ه-)</w:t>
      </w:r>
    </w:p>
    <w:p>
      <w:pPr>
        <w:pStyle w:val="BookText"/>
      </w:pPr>
      <w:r>
        <w:rPr>
          <w:rFonts w:ascii="Amiri" w:hAnsi="Amiri" w:eastAsia="Amiri" w:cs="Amiri"/>
          <w:lang w:bidi="ar-SA"/>
          <w:color w:val="111111"/>
          <w:sz w:val="28"/>
          <w:szCs w:val="28"/>
          <w:rtl/>
        </w:rPr>
        <w:t xml:space="preserve">طبع : القاهرة، 1317، 1371، 1381، 1372 ه- 1978 و 1961م</w:t>
      </w:r>
    </w:p>
    <w:p>
      <w:pPr>
        <w:pStyle w:val="BookText"/>
      </w:pPr>
      <w:r>
        <w:rPr>
          <w:rFonts w:ascii="Amiri" w:hAnsi="Amiri" w:eastAsia="Amiri" w:cs="Amiri"/>
          <w:lang w:bidi="ar-SA"/>
          <w:color w:val="111111"/>
          <w:sz w:val="28"/>
          <w:szCs w:val="28"/>
          <w:rtl/>
        </w:rPr>
        <w:t xml:space="preserve">44580 .بغداد؛ مكتبة الأوقاف العامة؛ رقم المخطوط : 7482</w:t>
      </w:r>
    </w:p>
    <w:p>
      <w:pPr>
        <w:pStyle w:val="BookText"/>
      </w:pPr>
      <w:r>
        <w:rPr>
          <w:rFonts w:ascii="Amiri" w:hAnsi="Amiri" w:eastAsia="Amiri" w:cs="Amiri"/>
          <w:lang w:bidi="ar-SA"/>
          <w:color w:val="111111"/>
          <w:sz w:val="28"/>
          <w:szCs w:val="28"/>
          <w:rtl/>
        </w:rPr>
        <w:t xml:space="preserve">كا :محمّد بن أبي بكر الحنبلي، تا: 811 ه-، 198 ق، 23016سم [ف: 4-283]</w:t>
      </w:r>
    </w:p>
    <w:p>
      <w:pPr>
        <w:pStyle w:val="BookText"/>
      </w:pPr>
      <w:r>
        <w:rPr>
          <w:rFonts w:ascii="Amiri" w:hAnsi="Amiri" w:eastAsia="Amiri" w:cs="Amiri"/>
          <w:lang w:bidi="ar-SA"/>
          <w:color w:val="111111"/>
          <w:sz w:val="28"/>
          <w:szCs w:val="28"/>
          <w:rtl/>
        </w:rPr>
        <w:t xml:space="preserve">44581 بغداد؛ الخزانة الآلوسية (في دار المخطوطات؛ رقم المخطوط : 8614/1</w:t>
      </w:r>
    </w:p>
    <w:p>
      <w:pPr>
        <w:pStyle w:val="BookText"/>
      </w:pPr>
      <w:r>
        <w:rPr>
          <w:rFonts w:ascii="IRNazanin" w:hAnsi="IRNazanin" w:eastAsia="IRNazanin" w:cs="IRNazanin"/>
          <w:lang w:bidi="fa-IR"/>
          <w:color w:val="111111"/>
          <w:sz w:val="28"/>
          <w:szCs w:val="28"/>
          <w:rtl/>
        </w:rPr>
        <w:t xml:space="preserve">کا: طاهر بن عبد الله، تا: 1242ه- ناقصة؛ 172 ص 16 س، 1811سم [المورد: 13-181]</w:t>
      </w:r>
    </w:p>
    <w:p>
      <w:pPr>
        <w:pStyle w:val="BookText"/>
      </w:pPr>
      <w:r>
        <w:rPr>
          <w:rFonts w:ascii="Amiri" w:hAnsi="Amiri" w:eastAsia="Amiri" w:cs="Amiri"/>
          <w:lang w:bidi="ar-SA"/>
          <w:color w:val="111111"/>
          <w:sz w:val="28"/>
          <w:szCs w:val="28"/>
          <w:rtl/>
        </w:rPr>
        <w:t xml:space="preserve">44582 .بغداد؛ عباس حلمي القصاب (في دار التربية الإسلامية)؛ رقم المخطوط 59</w:t>
      </w:r>
    </w:p>
    <w:p>
      <w:pPr>
        <w:pStyle w:val="BookText"/>
      </w:pPr>
      <w:r>
        <w:rPr>
          <w:rFonts w:ascii="Amiri" w:hAnsi="Amiri" w:eastAsia="Amiri" w:cs="Amiri"/>
          <w:lang w:bidi="ar-SA"/>
          <w:color w:val="111111"/>
          <w:sz w:val="28"/>
          <w:szCs w:val="28"/>
          <w:rtl/>
        </w:rPr>
        <w:t xml:space="preserve">أوّلها :اللهم صل على سيدنا محمّد وآله وصحبه وسلم سئل الشيخ الإمام العالم الشهير بابن قيم الجوزية عن مسائل عديدة؛ آخرها: فمن تأمل ما ذكرنا من القرائن تبين له أن القول بها أولى من إيقات المال أبدا حتى يصطلح المدعوون وبالله التوفيق</w:t>
      </w:r>
    </w:p>
    <w:p>
      <w:pPr>
        <w:pStyle w:val="BookText"/>
      </w:pPr>
      <w:r>
        <w:rPr>
          <w:rFonts w:ascii="IRNazanin" w:hAnsi="IRNazanin" w:eastAsia="IRNazanin" w:cs="IRNazanin"/>
          <w:lang w:bidi="fa-IR"/>
          <w:color w:val="111111"/>
          <w:sz w:val="28"/>
          <w:szCs w:val="28"/>
          <w:rtl/>
        </w:rPr>
        <w:t xml:space="preserve">تعلیق، کا: مجهول، تا: 1308ه- 114ق، 21 س، 2318سم [المورد: 21-248]</w:t>
      </w:r>
    </w:p>
    <w:p>
      <w:pPr>
        <w:pStyle w:val="BookText"/>
      </w:pPr>
      <w:r>
        <w:rPr>
          <w:rFonts w:ascii="IRNazanin" w:hAnsi="IRNazanin" w:eastAsia="IRNazanin" w:cs="IRNazanin"/>
          <w:lang w:bidi="fa-IR"/>
          <w:color w:val="111111"/>
          <w:sz w:val="28"/>
          <w:szCs w:val="28"/>
          <w:rtl/>
        </w:rPr>
        <w:t xml:space="preserve">ص: 829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27" w:name="pg8262_55151"/>
    <w:bookmarkEnd w:id="627"/>
    <w:p>
      <w:pPr>
        <w:pStyle w:val="BookText"/>
      </w:pPr>
      <w:r>
        <w:rPr>
          <w:rFonts w:ascii="Amiri" w:hAnsi="Amiri" w:eastAsia="Amiri" w:cs="Amiri"/>
          <w:lang w:bidi="ar-SA"/>
          <w:color w:val="111111"/>
          <w:sz w:val="28"/>
          <w:szCs w:val="28"/>
          <w:rtl/>
        </w:rPr>
        <w:t xml:space="preserve">44583 .بغداد؛ مكتبة الأوقاف العامة؛ رقم المخطوط : 13794/3</w:t>
      </w:r>
    </w:p>
    <w:p>
      <w:pPr>
        <w:pStyle w:val="BookText"/>
      </w:pPr>
      <w:r>
        <w:rPr>
          <w:rFonts w:ascii="Amiri" w:hAnsi="Amiri" w:eastAsia="Amiri" w:cs="Amiri"/>
          <w:lang w:bidi="ar-SA"/>
          <w:color w:val="111111"/>
          <w:sz w:val="28"/>
          <w:szCs w:val="28"/>
          <w:rtl/>
        </w:rPr>
        <w:t xml:space="preserve">أوّلها :اللهم صل على سيدنا محمد وآله وصحبه وسلم</w:t>
      </w:r>
    </w:p>
    <w:p>
      <w:pPr>
        <w:pStyle w:val="BookText"/>
      </w:pPr>
      <w:r>
        <w:rPr>
          <w:rFonts w:ascii="IRNazanin" w:hAnsi="IRNazanin" w:eastAsia="IRNazanin" w:cs="IRNazanin"/>
          <w:lang w:bidi="fa-IR"/>
          <w:color w:val="111111"/>
          <w:sz w:val="28"/>
          <w:szCs w:val="28"/>
          <w:rtl/>
        </w:rPr>
        <w:t xml:space="preserve">کا :مجهول ،تا: 1308ه-، 100 ق، 25س، 18*25سم [ف: 4-282]</w:t>
      </w:r>
    </w:p>
    <w:p>
      <w:pPr>
        <w:pStyle w:val="BookText"/>
      </w:pPr>
      <w:r>
        <w:rPr>
          <w:rFonts w:ascii="Times New Roman" w:hAnsi="Times New Roman" w:eastAsia="Times New Roman" w:cs="Times New Roman"/>
          <w:lang w:val="en-US" w:bidi="en-US"/>
          <w:color w:val="111111"/>
          <w:sz w:val="28"/>
          <w:szCs w:val="28"/>
          <w:rtl/>
        </w:rPr>
        <w:t xml:space="preserve">44584.</w:t>
      </w:r>
    </w:p>
    <w:p>
      <w:pPr>
        <w:pStyle w:val="BookText"/>
      </w:pPr>
      <w:r>
        <w:rPr>
          <w:rFonts w:ascii="Amiri" w:hAnsi="Amiri" w:eastAsia="Amiri" w:cs="Amiri"/>
          <w:lang w:bidi="ar-SA"/>
          <w:color w:val="111111"/>
          <w:sz w:val="28"/>
          <w:szCs w:val="28"/>
          <w:rtl/>
        </w:rPr>
        <w:t xml:space="preserve">بغداد؛ مركز البحوث والدراسات؛ رقم المخطوط : 250 ج 334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1338ه- 91 ص [(مصورات) - ف: 236]</w:t>
      </w:r>
    </w:p>
    <w:p>
      <w:pPr>
        <w:pStyle w:val="Heading2"/>
      </w:pPr>
      <w:bookmarkStart w:id="2301" w:name="_Toc1620"/>
      <w:r>
        <w:t>طريق الخوجكان / تراجم - عربي</w:t>
      </w:r>
      <w:bookmarkEnd w:id="2301"/>
    </w:p>
    <w:p>
      <w:pPr>
        <w:pStyle w:val="BookText"/>
      </w:pPr>
      <w:r>
        <w:rPr>
          <w:rFonts w:ascii="Times New Roman" w:hAnsi="Times New Roman" w:eastAsia="Times New Roman" w:cs="Times New Roman"/>
          <w:lang w:val="en-US" w:bidi="en-US"/>
          <w:color w:val="111111"/>
          <w:sz w:val="28"/>
          <w:szCs w:val="28"/>
          <w:rtl/>
        </w:rPr>
        <w:t xml:space="preserve">44585.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7014</w:t>
      </w:r>
    </w:p>
    <w:p>
      <w:pPr>
        <w:pStyle w:val="BookText"/>
      </w:pPr>
      <w:r>
        <w:rPr>
          <w:rFonts w:ascii="IRNazanin" w:hAnsi="IRNazanin" w:eastAsia="IRNazanin" w:cs="IRNazanin"/>
          <w:lang w:bidi="fa-IR"/>
          <w:color w:val="111111"/>
          <w:sz w:val="28"/>
          <w:szCs w:val="28"/>
          <w:rtl/>
        </w:rPr>
        <w:t xml:space="preserve">کا: محمّد سعيد بن حسين الشافعي، تا: مجهول؛ ناقصة: الأول؛ 16ص [ف: 1-286]</w:t>
      </w:r>
    </w:p>
    <w:p>
      <w:pPr>
        <w:pStyle w:val="Heading2"/>
      </w:pPr>
      <w:bookmarkStart w:id="2302" w:name="_Toc1621"/>
      <w:r>
        <w:t>طريق الرشاد إلى تحقيق بانت سعاد / أدب - عربي</w:t>
      </w:r>
      <w:bookmarkEnd w:id="2302"/>
    </w:p>
    <w:p>
      <w:pPr>
        <w:pStyle w:val="BookText"/>
      </w:pPr>
      <w:r>
        <w:rPr>
          <w:rFonts w:ascii="Amiri" w:hAnsi="Amiri" w:eastAsia="Amiri" w:cs="Amiri"/>
          <w:lang w:bidi="ar-SA"/>
          <w:color w:val="111111"/>
          <w:sz w:val="28"/>
          <w:szCs w:val="28"/>
          <w:rtl/>
        </w:rPr>
        <w:t xml:space="preserve">المصري، عطاء الله بن أحمد (القرن 12 ه-)</w:t>
      </w:r>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IRNazanin" w:hAnsi="IRNazanin" w:eastAsia="IRNazanin" w:cs="IRNazanin"/>
          <w:lang w:bidi="fa-IR"/>
          <w:color w:val="111111"/>
          <w:sz w:val="28"/>
          <w:szCs w:val="28"/>
          <w:rtl/>
        </w:rPr>
        <w:t xml:space="preserve">44586 .بغداد؛ دار المخطوطات؛ رقم المخطوط : 13451</w:t>
      </w:r>
    </w:p>
    <w:p>
      <w:pPr>
        <w:pStyle w:val="BookText"/>
      </w:pPr>
      <w:r>
        <w:rPr>
          <w:rFonts w:ascii="Amiri" w:hAnsi="Amiri" w:eastAsia="Amiri" w:cs="Amiri"/>
          <w:lang w:bidi="ar-SA"/>
          <w:color w:val="111111"/>
          <w:sz w:val="28"/>
          <w:szCs w:val="28"/>
          <w:rtl/>
        </w:rPr>
        <w:t xml:space="preserve">أوّلها: الحمد الله المتوحد بجلال ذاته وعظيم أسمائه المنفرد بصنوف العبادات...</w:t>
      </w:r>
    </w:p>
    <w:p>
      <w:pPr>
        <w:pStyle w:val="BookText"/>
      </w:pPr>
      <w:r>
        <w:rPr>
          <w:rFonts w:ascii="IRNazanin" w:hAnsi="IRNazanin" w:eastAsia="IRNazanin" w:cs="IRNazanin"/>
          <w:lang w:bidi="fa-IR"/>
          <w:color w:val="111111"/>
          <w:sz w:val="28"/>
          <w:szCs w:val="28"/>
          <w:rtl/>
        </w:rPr>
        <w:t xml:space="preserve">کاتب=مؤلف، تا: 1170ه-، 40 ص ، 26 س، 22/5016 سم [المتحف العراقي - ف: الأدب -423]</w:t>
      </w:r>
    </w:p>
    <w:p>
      <w:pPr>
        <w:pStyle w:val="Heading2"/>
      </w:pPr>
      <w:bookmarkStart w:id="2303" w:name="_Toc1622"/>
      <w:r>
        <w:t>طريق الرياضة الشرعية = الخلسة = الرياضة الشرعية / عرفان وتصوف - عربي</w:t>
      </w:r>
      <w:bookmarkEnd w:id="2303"/>
    </w:p>
    <w:p>
      <w:pPr>
        <w:pStyle w:val="BookText"/>
      </w:pPr>
      <w:r>
        <w:rPr>
          <w:rFonts w:ascii="Amiri" w:hAnsi="Amiri" w:eastAsia="Amiri" w:cs="Amiri"/>
          <w:lang w:bidi="ar-SA"/>
          <w:color w:val="111111"/>
          <w:sz w:val="28"/>
          <w:szCs w:val="28"/>
          <w:rtl/>
        </w:rPr>
        <w:t xml:space="preserve">المجلسي، محمّد تقي بن مقصود علي (1003 - 1070 ه- )</w:t>
      </w:r>
    </w:p>
    <w:p>
      <w:pPr>
        <w:pStyle w:val="BookText"/>
      </w:pPr>
      <w:r>
        <w:rPr>
          <w:rFonts w:ascii="Amiri" w:hAnsi="Amiri" w:eastAsia="Amiri" w:cs="Amiri"/>
          <w:lang w:bidi="ar-SA"/>
          <w:color w:val="111111"/>
          <w:sz w:val="28"/>
          <w:szCs w:val="28"/>
          <w:rtl/>
        </w:rPr>
        <w:t xml:space="preserve">أوّله: قال مولانا محمّد تقي المجلسي قدس سره الذي وجد هذا الضعيف في أزمنة الرياضة إنّي كنت في مطالعة التفسير إلى أن رأيت في الليلة فيما بين النوم واليقظة سيد المرسلين صلى الله عليه وآله وأنواره بحيث ملا الجو فاستيقظت فألهمت بأن القرآن خلق لسيد المرسلين (ص) فينبغي أن تدبر فيه...</w:t>
      </w:r>
    </w:p>
    <w:p>
      <w:pPr>
        <w:pStyle w:val="BookText"/>
      </w:pPr>
      <w:r>
        <w:rPr>
          <w:rFonts w:ascii="Amiri" w:hAnsi="Amiri" w:eastAsia="Amiri" w:cs="Amiri"/>
          <w:lang w:bidi="ar-SA"/>
          <w:color w:val="111111"/>
          <w:sz w:val="28"/>
          <w:szCs w:val="28"/>
          <w:rtl/>
        </w:rPr>
        <w:t xml:space="preserve">آخره: روي عن السيد الساجدين (ع) خمسة عشر مناجات ينبغي لك أن تداوم عليها وهي</w:t>
      </w:r>
    </w:p>
    <w:p>
      <w:pPr>
        <w:pStyle w:val="BookText"/>
      </w:pPr>
      <w:r>
        <w:rPr>
          <w:rFonts w:ascii="IRNazanin" w:hAnsi="IRNazanin" w:eastAsia="IRNazanin" w:cs="IRNazanin"/>
          <w:lang w:bidi="fa-IR"/>
          <w:color w:val="111111"/>
          <w:sz w:val="28"/>
          <w:szCs w:val="28"/>
          <w:rtl/>
        </w:rPr>
        <w:t xml:space="preserve">ص: 830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28" w:name="pg8262_55152"/>
    <w:bookmarkEnd w:id="628"/>
    <w:p>
      <w:pPr>
        <w:pStyle w:val="BookText"/>
      </w:pPr>
      <w:r>
        <w:rPr>
          <w:rFonts w:ascii="Amiri" w:hAnsi="Amiri" w:eastAsia="Amiri" w:cs="Amiri"/>
          <w:lang w:bidi="ar-SA"/>
          <w:color w:val="111111"/>
          <w:sz w:val="28"/>
          <w:szCs w:val="28"/>
          <w:rtl/>
        </w:rPr>
        <w:t xml:space="preserve">مشهورة ومجموعة بمحض تاييد الله تعالى و تاييد سيد المرسلين صلى الله عليه وآله أجمعين</w:t>
      </w:r>
    </w:p>
    <w:p>
      <w:pPr>
        <w:pStyle w:val="BookText"/>
      </w:pPr>
      <w:r>
        <w:rPr>
          <w:rFonts w:ascii="Amiri" w:hAnsi="Amiri" w:eastAsia="Amiri" w:cs="Amiri"/>
          <w:lang w:bidi="ar-SA"/>
          <w:color w:val="111111"/>
          <w:sz w:val="28"/>
          <w:szCs w:val="28"/>
          <w:rtl/>
        </w:rPr>
        <w:t xml:space="preserve">انتهي كلامه</w:t>
      </w:r>
    </w:p>
    <w:p>
      <w:pPr>
        <w:pStyle w:val="BookText"/>
      </w:pPr>
      <w:r>
        <w:rPr>
          <w:rFonts w:ascii="Amiri" w:hAnsi="Amiri" w:eastAsia="Amiri" w:cs="Amiri"/>
          <w:lang w:bidi="ar-SA"/>
          <w:color w:val="111111"/>
          <w:sz w:val="28"/>
          <w:szCs w:val="28"/>
          <w:rtl/>
        </w:rPr>
        <w:t xml:space="preserve">[فنخا :22 234- 235 (10نسخة)]</w:t>
      </w:r>
    </w:p>
    <w:p>
      <w:pPr>
        <w:pStyle w:val="BookText"/>
      </w:pPr>
      <w:r>
        <w:rPr>
          <w:rFonts w:ascii="Amiri" w:hAnsi="Amiri" w:eastAsia="Amiri" w:cs="Amiri"/>
          <w:lang w:bidi="ar-SA"/>
          <w:color w:val="111111"/>
          <w:sz w:val="28"/>
          <w:szCs w:val="28"/>
          <w:rtl/>
        </w:rPr>
        <w:t xml:space="preserve">44587 . النجف الأشرف؛ مكتبة الإمام الخوئي؛ رقم المخطوط : 255/5</w:t>
      </w:r>
    </w:p>
    <w:p>
      <w:pPr>
        <w:pStyle w:val="BookText"/>
      </w:pPr>
      <w:r>
        <w:rPr>
          <w:rFonts w:ascii="IRNazanin" w:hAnsi="IRNazanin" w:eastAsia="IRNazanin" w:cs="IRNazanin"/>
          <w:lang w:bidi="fa-IR"/>
          <w:color w:val="111111"/>
          <w:sz w:val="28"/>
          <w:szCs w:val="28"/>
          <w:rtl/>
        </w:rPr>
        <w:t xml:space="preserve">أوّلها :قال مولانا المحدّث محمّد تقي المجلسي قدس سره في شرح من لا يحضره الفقيه في طريق الرياضة الشرعية ما صورته والذي وجد هذا الضعيف في أن منة الرياضة إني كنت في مطالعة التفاسير؛ آخرها: محيط بالأشياء من جميع جهاتها عارف بالشيء قبل کونه فهو علة الموجودات ونهاية المطالب...</w:t>
      </w:r>
    </w:p>
    <w:p>
      <w:pPr>
        <w:pStyle w:val="BookText"/>
      </w:pPr>
      <w:r>
        <w:rPr>
          <w:rFonts w:ascii="Amiri" w:hAnsi="Amiri" w:eastAsia="Amiri" w:cs="Amiri"/>
          <w:lang w:bidi="ar-SA"/>
          <w:color w:val="111111"/>
          <w:sz w:val="28"/>
          <w:szCs w:val="28"/>
          <w:rtl/>
        </w:rPr>
        <w:t xml:space="preserve">صورة طريق الرياضة الشرعية؛ نسخ، كا :قاسم ولد قربان علي، تا :مجهول؛ 9ق ( 164 الف - 172 (ب) ، 2115سم [ف: 1-397]</w:t>
      </w:r>
    </w:p>
    <w:p>
      <w:pPr>
        <w:pStyle w:val="Heading2"/>
      </w:pPr>
      <w:bookmarkStart w:id="2304" w:name="_Toc1623"/>
      <w:r>
        <w:t>طريق الصليب / مسيحية - عربي</w:t>
      </w:r>
      <w:bookmarkEnd w:id="2304"/>
    </w:p>
    <w:p>
      <w:pPr>
        <w:pStyle w:val="BookText"/>
      </w:pPr>
      <w:r>
        <w:rPr>
          <w:rFonts w:ascii="Amiri" w:hAnsi="Amiri" w:eastAsia="Amiri" w:cs="Amiri"/>
          <w:lang w:bidi="ar-SA"/>
          <w:color w:val="111111"/>
          <w:sz w:val="28"/>
          <w:szCs w:val="28"/>
          <w:rtl/>
        </w:rPr>
        <w:t xml:space="preserve">44588 .بغداد؛ دار المخطوطات؛ رقم المخطوط مسيحية دون الرقم</w:t>
      </w:r>
    </w:p>
    <w:p>
      <w:pPr>
        <w:pStyle w:val="BookText"/>
      </w:pPr>
      <w:r>
        <w:rPr>
          <w:rFonts w:ascii="IRNazanin" w:hAnsi="IRNazanin" w:eastAsia="IRNazanin" w:cs="IRNazanin"/>
          <w:lang w:bidi="fa-IR"/>
          <w:color w:val="111111"/>
          <w:sz w:val="28"/>
          <w:szCs w:val="28"/>
          <w:rtl/>
        </w:rPr>
        <w:t xml:space="preserve">کا: مجهول ،تا :مجهول؛ 96 ص ، 12 س، 14310سم [مجلة المجمع العلمي العراقي: عدد 11-381</w:t>
      </w:r>
    </w:p>
    <w:p>
      <w:pPr>
        <w:pStyle w:val="Heading2"/>
      </w:pPr>
      <w:bookmarkStart w:id="2305" w:name="_Toc1624"/>
      <w:r>
        <w:t>طريق علم الرمل / العلوم الغريبة - عربي</w:t>
      </w:r>
      <w:bookmarkEnd w:id="2305"/>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Times New Roman" w:hAnsi="Times New Roman" w:eastAsia="Times New Roman" w:cs="Times New Roman"/>
          <w:lang w:val="en-US" w:bidi="en-US"/>
          <w:color w:val="111111"/>
          <w:sz w:val="28"/>
          <w:szCs w:val="28"/>
          <w:rtl/>
        </w:rPr>
        <w:t xml:space="preserve">44589.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3098</w:t>
      </w:r>
    </w:p>
    <w:p>
      <w:pPr>
        <w:pStyle w:val="BookText"/>
      </w:pPr>
      <w:r>
        <w:rPr>
          <w:rFonts w:ascii="IRNazanin" w:hAnsi="IRNazanin" w:eastAsia="IRNazanin" w:cs="IRNazanin"/>
          <w:lang w:bidi="fa-IR"/>
          <w:color w:val="111111"/>
          <w:sz w:val="28"/>
          <w:szCs w:val="28"/>
          <w:rtl/>
        </w:rPr>
        <w:t xml:space="preserve">کا :مجهول ،تا :مجهول ؛ ص 12 18/5سم [معجم المخطوطات النجفية: 580]</w:t>
      </w:r>
    </w:p>
    <w:p>
      <w:pPr>
        <w:pStyle w:val="Heading2"/>
      </w:pPr>
      <w:bookmarkStart w:id="2306" w:name="_Toc1625"/>
      <w:r>
        <w:t>الطريق القويم إلى جنة النعيم / كلام وعقائد - عربي</w:t>
      </w:r>
      <w:bookmarkEnd w:id="2306"/>
    </w:p>
    <w:p>
      <w:pPr>
        <w:pStyle w:val="BookText"/>
      </w:pPr>
      <w:r>
        <w:rPr>
          <w:rFonts w:ascii="Amiri" w:hAnsi="Amiri" w:eastAsia="Amiri" w:cs="Amiri"/>
          <w:lang w:bidi="ar-SA"/>
          <w:color w:val="111111"/>
          <w:sz w:val="28"/>
          <w:szCs w:val="28"/>
          <w:rtl/>
        </w:rPr>
        <w:t xml:space="preserve">الحسيني المرعشي، عبدالرضا بن زين العابدين ( - 1419 ه-)</w:t>
      </w:r>
    </w:p>
    <w:p>
      <w:pPr>
        <w:pStyle w:val="BookText"/>
      </w:pPr>
      <w:r>
        <w:rPr>
          <w:rFonts w:ascii="Amiri" w:hAnsi="Amiri" w:eastAsia="Amiri" w:cs="Amiri"/>
          <w:lang w:bidi="ar-SA"/>
          <w:color w:val="111111"/>
          <w:sz w:val="28"/>
          <w:szCs w:val="28"/>
          <w:rtl/>
        </w:rPr>
        <w:t xml:space="preserve">تاريخ التأليف: 15 محرم 1369ه-</w:t>
      </w:r>
    </w:p>
    <w:p>
      <w:pPr>
        <w:pStyle w:val="BookText"/>
      </w:pPr>
      <w:r>
        <w:rPr>
          <w:rFonts w:ascii="Amiri" w:hAnsi="Amiri" w:eastAsia="Amiri" w:cs="Amiri"/>
          <w:lang w:bidi="ar-SA"/>
          <w:color w:val="111111"/>
          <w:sz w:val="28"/>
          <w:szCs w:val="28"/>
          <w:rtl/>
        </w:rPr>
        <w:t xml:space="preserve">أوّله :الحمد لله الذي أرسل رسوله بالهدى ودين الحق ليظهره على الدين كله</w:t>
      </w:r>
    </w:p>
    <w:p>
      <w:pPr>
        <w:pStyle w:val="BookText"/>
      </w:pPr>
      <w:r>
        <w:rPr>
          <w:rFonts w:ascii="Amiri" w:hAnsi="Amiri" w:eastAsia="Amiri" w:cs="Amiri"/>
          <w:lang w:bidi="ar-SA"/>
          <w:color w:val="111111"/>
          <w:sz w:val="28"/>
          <w:szCs w:val="28"/>
          <w:rtl/>
        </w:rPr>
        <w:t xml:space="preserve">...وبعد لماطالعت كتاب جنة النعيم في الإمامة لجدي المرحوم</w:t>
      </w:r>
    </w:p>
    <w:p>
      <w:pPr>
        <w:pStyle w:val="BookText"/>
      </w:pPr>
      <w:r>
        <w:rPr>
          <w:rFonts w:ascii="IRNazanin" w:hAnsi="IRNazanin" w:eastAsia="IRNazanin" w:cs="IRNazanin"/>
          <w:lang w:bidi="fa-IR"/>
          <w:color w:val="111111"/>
          <w:sz w:val="28"/>
          <w:szCs w:val="28"/>
          <w:rtl/>
        </w:rPr>
        <w:t xml:space="preserve">ص: 831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29" w:name="pg8262_55153"/>
    <w:bookmarkEnd w:id="629"/>
    <w:p>
      <w:pPr>
        <w:pStyle w:val="BookText"/>
      </w:pPr>
      <w:r>
        <w:rPr>
          <w:rFonts w:ascii="Amiri" w:hAnsi="Amiri" w:eastAsia="Amiri" w:cs="Amiri"/>
          <w:lang w:bidi="ar-SA"/>
          <w:color w:val="111111"/>
          <w:sz w:val="28"/>
          <w:szCs w:val="28"/>
          <w:rtl/>
        </w:rPr>
        <w:t xml:space="preserve">44590 كربلاء؛ الروضة الحسينية ( مكتبة)؛ رقم المخطوط : 613م أوّلها مطابق آخرها تم بعون الله وتوفيقاته ما أردنا تحريره في هذه الوريقات، جعل الله موجباً لمزيد الحسنات ومحو السيئات وجعله ذخراً لفاقتي يوم الثناء بجاه محمد</w:t>
      </w:r>
    </w:p>
    <w:p>
      <w:pPr>
        <w:pStyle w:val="BookText"/>
      </w:pPr>
      <w:r>
        <w:rPr>
          <w:rFonts w:ascii="Amiri" w:hAnsi="Amiri" w:eastAsia="Amiri" w:cs="Amiri"/>
          <w:lang w:bidi="ar-SA"/>
          <w:color w:val="111111"/>
          <w:sz w:val="28"/>
          <w:szCs w:val="28"/>
          <w:rtl/>
        </w:rPr>
        <w:t xml:space="preserve">واله الأمجاد في يوم الجمعة تاسع عشر شهر ربيع الثاني من الثامنة والسبعين بعد المائتين والألف من الهجرة النبوية على مهاجرها ألف سلام.</w:t>
      </w:r>
    </w:p>
    <w:p>
      <w:pPr>
        <w:pStyle w:val="BookText"/>
      </w:pPr>
      <w:r>
        <w:rPr>
          <w:rFonts w:ascii="Amiri" w:hAnsi="Amiri" w:eastAsia="Amiri" w:cs="Amiri"/>
          <w:lang w:bidi="ar-SA"/>
          <w:color w:val="111111"/>
          <w:sz w:val="28"/>
          <w:szCs w:val="28"/>
          <w:rtl/>
        </w:rPr>
        <w:t xml:space="preserve">نسخ، كاتب =مؤلف، تا: 15 محرم 1396ه-، كربلاء؛ 249ص، 22س، 14*21سم</w:t>
      </w:r>
    </w:p>
    <w:p>
      <w:pPr>
        <w:pStyle w:val="BookText"/>
      </w:pPr>
      <w:r>
        <w:rPr>
          <w:rFonts w:ascii="Amiri" w:hAnsi="Amiri" w:eastAsia="Amiri" w:cs="Amiri"/>
          <w:lang w:bidi="ar-SA"/>
          <w:color w:val="111111"/>
          <w:sz w:val="28"/>
          <w:szCs w:val="28"/>
          <w:rtl/>
        </w:rPr>
        <w:t xml:space="preserve">[مخطوطات كربلاء: 4-264]</w:t>
      </w:r>
    </w:p>
    <w:p>
      <w:pPr>
        <w:pStyle w:val="BookText"/>
      </w:pPr>
      <w:r>
        <w:rPr>
          <w:rFonts w:ascii="Amiri" w:hAnsi="Amiri" w:eastAsia="Amiri" w:cs="Amiri"/>
          <w:lang w:bidi="ar-SA"/>
          <w:color w:val="111111"/>
          <w:sz w:val="28"/>
          <w:szCs w:val="28"/>
          <w:rtl/>
        </w:rPr>
        <w:t xml:space="preserve">44591 . النجف الأشرف؛ مكتبة الإمام الخوئي؛ رقم المخطوط: 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کاتب = مؤلف، تا: مجهول؛ 125 ق 13/5*21سم [دارالعلم: 89]</w:t>
      </w:r>
    </w:p>
    <w:p>
      <w:pPr>
        <w:pStyle w:val="Heading2"/>
      </w:pPr>
      <w:bookmarkStart w:id="2307" w:name="_Toc1626"/>
      <w:r>
        <w:t>طريق ماسه / العلوم الغريبة - فارسي</w:t>
      </w:r>
      <w:bookmarkEnd w:id="2307"/>
    </w:p>
    <w:p>
      <w:pPr>
        <w:pStyle w:val="BookText"/>
      </w:pPr>
      <w:r>
        <w:rPr>
          <w:rFonts w:ascii="Amiri" w:hAnsi="Amiri" w:eastAsia="Amiri" w:cs="Amiri"/>
          <w:lang w:bidi="ar-SA"/>
          <w:color w:val="111111"/>
          <w:sz w:val="28"/>
          <w:szCs w:val="28"/>
          <w:rtl/>
        </w:rPr>
        <w:t xml:space="preserve">44592 .كربلاء؛ مكتبة محمّد سعيد آل ثابت؛ رقم المخطوط: 12</w:t>
      </w:r>
    </w:p>
    <w:p>
      <w:pPr>
        <w:pStyle w:val="BookText"/>
      </w:pPr>
      <w:r>
        <w:rPr>
          <w:rFonts w:ascii="IRNazanin" w:hAnsi="IRNazanin" w:eastAsia="IRNazanin" w:cs="IRNazanin"/>
          <w:lang w:bidi="fa-IR"/>
          <w:color w:val="111111"/>
          <w:sz w:val="28"/>
          <w:szCs w:val="28"/>
          <w:rtl/>
        </w:rPr>
        <w:t xml:space="preserve">کا :مجهول ،تا: القرن 13 ه- 116 ص[ مخطوطات كربلاء: 3-180]</w:t>
      </w:r>
    </w:p>
    <w:p>
      <w:pPr>
        <w:pStyle w:val="Heading2"/>
      </w:pPr>
      <w:bookmarkStart w:id="2308" w:name="_Toc1627"/>
      <w:r>
        <w:t>الطريق المستقيم في بيان أصول الدين / كلام وعقائد - عربي</w:t>
      </w:r>
      <w:bookmarkEnd w:id="2308"/>
    </w:p>
    <w:p>
      <w:pPr>
        <w:pStyle w:val="BookText"/>
      </w:pPr>
      <w:r>
        <w:rPr>
          <w:rFonts w:ascii="Amiri" w:hAnsi="Amiri" w:eastAsia="Amiri" w:cs="Amiri"/>
          <w:lang w:bidi="ar-SA"/>
          <w:color w:val="111111"/>
          <w:sz w:val="28"/>
          <w:szCs w:val="28"/>
          <w:rtl/>
        </w:rPr>
        <w:t xml:space="preserve">الشهرستاني عبد الرّضا بن زين العابدين( 1340- 1418ه-)</w:t>
      </w:r>
    </w:p>
    <w:p>
      <w:pPr>
        <w:pStyle w:val="BookText"/>
      </w:pPr>
      <w:r>
        <w:rPr>
          <w:rFonts w:ascii="Amiri" w:hAnsi="Amiri" w:eastAsia="Amiri" w:cs="Amiri"/>
          <w:lang w:bidi="ar-SA"/>
          <w:color w:val="111111"/>
          <w:sz w:val="28"/>
          <w:szCs w:val="28"/>
          <w:rtl/>
        </w:rPr>
        <w:t xml:space="preserve">44593 .كربلاء ؛شهرستاني، عبدالرضا رقم المخطوط 9</w:t>
      </w:r>
    </w:p>
    <w:p>
      <w:pPr>
        <w:pStyle w:val="BookText"/>
      </w:pPr>
      <w:r>
        <w:rPr>
          <w:rFonts w:ascii="IRNazanin" w:hAnsi="IRNazanin" w:eastAsia="IRNazanin" w:cs="IRNazanin"/>
          <w:lang w:bidi="fa-IR"/>
          <w:color w:val="111111"/>
          <w:sz w:val="28"/>
          <w:szCs w:val="28"/>
          <w:rtl/>
        </w:rPr>
        <w:t xml:space="preserve">کا :مجهول ،تا :مجهول[ مخطوطات كربلاء: 3-361]</w:t>
      </w:r>
    </w:p>
    <w:p>
      <w:pPr>
        <w:pStyle w:val="Heading2"/>
      </w:pPr>
      <w:bookmarkStart w:id="2309" w:name="_Toc1628"/>
      <w:r>
        <w:t>طريق مفضض وملمع / - عربي</w:t>
      </w:r>
      <w:bookmarkEnd w:id="2309"/>
    </w:p>
    <w:p>
      <w:pPr>
        <w:pStyle w:val="BookText"/>
      </w:pPr>
      <w:r>
        <w:rPr>
          <w:rFonts w:ascii="Amiri" w:hAnsi="Amiri" w:eastAsia="Amiri" w:cs="Amiri"/>
          <w:lang w:bidi="ar-SA"/>
          <w:color w:val="111111"/>
          <w:sz w:val="28"/>
          <w:szCs w:val="28"/>
          <w:rtl/>
        </w:rPr>
        <w:t xml:space="preserve">44594 .كربلاء؛ مكتبة آل مرعشي رقم المخطوط: 113/1</w:t>
      </w:r>
    </w:p>
    <w:p>
      <w:pPr>
        <w:pStyle w:val="BookText"/>
      </w:pPr>
      <w:r>
        <w:rPr>
          <w:rFonts w:ascii="IRNazanin" w:hAnsi="IRNazanin" w:eastAsia="IRNazanin" w:cs="IRNazanin"/>
          <w:lang w:bidi="fa-IR"/>
          <w:color w:val="111111"/>
          <w:sz w:val="28"/>
          <w:szCs w:val="28"/>
          <w:rtl/>
        </w:rPr>
        <w:t xml:space="preserve">کا :مجهول ،تا :مجهول؛ 11 ص[ مخطوطات كربلاء: 3-385]</w:t>
      </w:r>
    </w:p>
    <w:p>
      <w:pPr>
        <w:pStyle w:val="BookText"/>
      </w:pPr>
      <w:r>
        <w:rPr>
          <w:rFonts w:ascii="IRNazanin" w:hAnsi="IRNazanin" w:eastAsia="IRNazanin" w:cs="IRNazanin"/>
          <w:lang w:bidi="fa-IR"/>
          <w:color w:val="111111"/>
          <w:sz w:val="28"/>
          <w:szCs w:val="28"/>
          <w:rtl/>
        </w:rPr>
        <w:t xml:space="preserve">ص: 832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30" w:name="pg8262_55154"/>
    <w:bookmarkEnd w:id="630"/>
    <w:p>
      <w:pPr>
        <w:pStyle w:val="BookText"/>
      </w:pPr>
      <w:r>
        <w:rPr>
          <w:rFonts w:ascii="Amiri" w:hAnsi="Amiri" w:eastAsia="Amiri" w:cs="Amiri"/>
          <w:lang w:bidi="ar-SA"/>
          <w:color w:val="111111"/>
          <w:sz w:val="28"/>
          <w:szCs w:val="28"/>
          <w:rtl/>
        </w:rPr>
        <w:t xml:space="preserve">طريق النجاة - الاعتقادات</w:t>
      </w:r>
    </w:p>
    <w:p>
      <w:pPr>
        <w:pStyle w:val="Heading2"/>
      </w:pPr>
      <w:bookmarkStart w:id="2310" w:name="_Toc1629"/>
      <w:r>
        <w:t>طريق النجاة / عرفان وتصوف - عربي</w:t>
      </w:r>
      <w:bookmarkEnd w:id="2310"/>
    </w:p>
    <w:p>
      <w:pPr>
        <w:pStyle w:val="BookText"/>
      </w:pPr>
      <w:r>
        <w:rPr>
          <w:rFonts w:ascii="Amiri" w:hAnsi="Amiri" w:eastAsia="Amiri" w:cs="Amiri"/>
          <w:lang w:bidi="ar-SA"/>
          <w:color w:val="111111"/>
          <w:sz w:val="28"/>
          <w:szCs w:val="28"/>
          <w:rtl/>
        </w:rPr>
        <w:t xml:space="preserve">الكرماني ،محمّد كريم بن إبراهيم( 1225 - 1288 ه- )</w:t>
      </w:r>
    </w:p>
    <w:p>
      <w:pPr>
        <w:pStyle w:val="BookText"/>
      </w:pPr>
      <w:r>
        <w:rPr>
          <w:rFonts w:ascii="Amiri" w:hAnsi="Amiri" w:eastAsia="Amiri" w:cs="Amiri"/>
          <w:lang w:bidi="ar-SA"/>
          <w:color w:val="111111"/>
          <w:sz w:val="28"/>
          <w:szCs w:val="28"/>
          <w:rtl/>
        </w:rPr>
        <w:t xml:space="preserve">تاريخ التأليف: 28 صفر 1279ه-</w:t>
      </w:r>
    </w:p>
    <w:p>
      <w:pPr>
        <w:pStyle w:val="BookText"/>
      </w:pPr>
      <w:r>
        <w:rPr>
          <w:rFonts w:ascii="Amiri" w:hAnsi="Amiri" w:eastAsia="Amiri" w:cs="Amiri"/>
          <w:lang w:bidi="ar-SA"/>
          <w:color w:val="111111"/>
          <w:sz w:val="28"/>
          <w:szCs w:val="28"/>
          <w:rtl/>
        </w:rPr>
        <w:t xml:space="preserve">أوّله :البسملة، الحمد لله الرحمن الذي علم القرآن خلق الإنسان علمه البيان والصلوة ... وبعد فيقول العبد الأثيم ... كريم بن إبراهيم أنّ هذه تذكرة للمتقين ... وسمّيتها بطريق النجاة وجعلت ...</w:t>
      </w:r>
    </w:p>
    <w:p>
      <w:pPr>
        <w:pStyle w:val="BookText"/>
      </w:pPr>
      <w:r>
        <w:rPr>
          <w:rFonts w:ascii="IRNazanin" w:hAnsi="IRNazanin" w:eastAsia="IRNazanin" w:cs="IRNazanin"/>
          <w:lang w:bidi="fa-IR"/>
          <w:color w:val="111111"/>
          <w:sz w:val="28"/>
          <w:szCs w:val="28"/>
          <w:rtl/>
        </w:rPr>
        <w:t xml:space="preserve">طبع :کرمان 1396ه-</w:t>
      </w:r>
    </w:p>
    <w:p>
      <w:pPr>
        <w:pStyle w:val="BookText"/>
      </w:pPr>
      <w:r>
        <w:rPr>
          <w:rFonts w:ascii="Amiri" w:hAnsi="Amiri" w:eastAsia="Amiri" w:cs="Amiri"/>
          <w:lang w:bidi="ar-SA"/>
          <w:color w:val="111111"/>
          <w:sz w:val="28"/>
          <w:szCs w:val="28"/>
          <w:rtl/>
        </w:rPr>
        <w:t xml:space="preserve">[فنخا :22 239-20 (20نسخة)]</w:t>
      </w:r>
    </w:p>
    <w:p>
      <w:pPr>
        <w:pStyle w:val="BookText"/>
      </w:pPr>
      <w:r>
        <w:rPr>
          <w:rFonts w:ascii="Amiri" w:hAnsi="Amiri" w:eastAsia="Amiri" w:cs="Amiri"/>
          <w:lang w:bidi="ar-SA"/>
          <w:color w:val="111111"/>
          <w:sz w:val="28"/>
          <w:szCs w:val="28"/>
          <w:rtl/>
        </w:rPr>
        <w:t xml:space="preserve">44595 .كربلاء العتبة العباسية؛ رقم المخطوط : 698</w:t>
      </w:r>
    </w:p>
    <w:p>
      <w:pPr>
        <w:pStyle w:val="BookText"/>
      </w:pPr>
      <w:r>
        <w:rPr>
          <w:rFonts w:ascii="Amiri" w:hAnsi="Amiri" w:eastAsia="Amiri" w:cs="Amiri"/>
          <w:lang w:bidi="ar-SA"/>
          <w:color w:val="111111"/>
          <w:sz w:val="28"/>
          <w:szCs w:val="28"/>
          <w:rtl/>
        </w:rPr>
        <w:t xml:space="preserve">أوّلها: مطابق، آخرها: متوجه إلى مقصد يتعاونان على حاجاتهم ويسلكان سبل ربهما،</w:t>
      </w:r>
    </w:p>
    <w:p>
      <w:pPr>
        <w:pStyle w:val="BookText"/>
      </w:pPr>
      <w:r>
        <w:rPr>
          <w:rFonts w:ascii="Amiri" w:hAnsi="Amiri" w:eastAsia="Amiri" w:cs="Amiri"/>
          <w:lang w:bidi="ar-SA"/>
          <w:color w:val="111111"/>
          <w:sz w:val="28"/>
          <w:szCs w:val="28"/>
          <w:rtl/>
        </w:rPr>
        <w:t xml:space="preserve">يهتديان بهدي أستارهما ولتفصيل هذا المطلب مقام آخر، ولما كثر حجم الكتاب</w:t>
      </w:r>
    </w:p>
    <w:p>
      <w:pPr>
        <w:pStyle w:val="BookText"/>
      </w:pPr>
      <w:r>
        <w:rPr>
          <w:rFonts w:ascii="IRNazanin" w:hAnsi="IRNazanin" w:eastAsia="IRNazanin" w:cs="IRNazanin"/>
          <w:lang w:bidi="fa-IR"/>
          <w:color w:val="111111"/>
          <w:sz w:val="28"/>
          <w:szCs w:val="28"/>
          <w:rtl/>
        </w:rPr>
        <w:t xml:space="preserve">المجلد الأوّل؛ نسخ، کا: محمّد ابن الحاج الملا محمّد النائيني تا :11 رمضان 1277ه- 194ق، 20س، 2217سم [ف: 2-287]</w:t>
      </w:r>
    </w:p>
    <w:p>
      <w:pPr>
        <w:pStyle w:val="BookText"/>
      </w:pPr>
      <w:r>
        <w:rPr>
          <w:rFonts w:ascii="Amiri" w:hAnsi="Amiri" w:eastAsia="Amiri" w:cs="Amiri"/>
          <w:lang w:bidi="ar-SA"/>
          <w:color w:val="111111"/>
          <w:sz w:val="28"/>
          <w:szCs w:val="28"/>
          <w:rtl/>
        </w:rPr>
        <w:t xml:space="preserve">44596 .النجف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579]</w:t>
      </w:r>
    </w:p>
    <w:p>
      <w:pPr>
        <w:pStyle w:val="Heading2"/>
      </w:pPr>
      <w:bookmarkStart w:id="2311" w:name="_Toc1630"/>
      <w:r>
        <w:t>طريق الهجرتين وباب السعادتين / عرفان وتصوف، أخلاق - عربي</w:t>
      </w:r>
      <w:bookmarkEnd w:id="2311"/>
    </w:p>
    <w:p>
      <w:pPr>
        <w:pStyle w:val="BookText"/>
      </w:pPr>
      <w:r>
        <w:rPr>
          <w:rFonts w:ascii="Amiri" w:hAnsi="Amiri" w:eastAsia="Amiri" w:cs="Amiri"/>
          <w:lang w:bidi="ar-SA"/>
          <w:color w:val="111111"/>
          <w:sz w:val="28"/>
          <w:szCs w:val="28"/>
          <w:rtl/>
        </w:rPr>
        <w:t xml:space="preserve">ابن القيم الجوزية محمّد بن أبي بكر (691 - 751؟ ه-)</w:t>
      </w:r>
    </w:p>
    <w:p>
      <w:pPr>
        <w:pStyle w:val="BookText"/>
      </w:pPr>
      <w:r>
        <w:rPr>
          <w:rFonts w:ascii="Amiri" w:hAnsi="Amiri" w:eastAsia="Amiri" w:cs="Amiri"/>
          <w:lang w:bidi="ar-SA"/>
          <w:color w:val="111111"/>
          <w:sz w:val="28"/>
          <w:szCs w:val="28"/>
          <w:rtl/>
        </w:rPr>
        <w:t xml:space="preserve">طبع: القاهرة، 1320 ، 1357 و 1394ه- بيروت، 1982م</w:t>
      </w:r>
    </w:p>
    <w:p>
      <w:pPr>
        <w:pStyle w:val="BookText"/>
      </w:pPr>
      <w:r>
        <w:rPr>
          <w:rFonts w:ascii="Amiri" w:hAnsi="Amiri" w:eastAsia="Amiri" w:cs="Amiri"/>
          <w:lang w:bidi="ar-SA"/>
          <w:color w:val="111111"/>
          <w:sz w:val="28"/>
          <w:szCs w:val="28"/>
          <w:rtl/>
        </w:rPr>
        <w:t xml:space="preserve">44597 .بغداد؛ مكتبة الأوقاف العامة؛ رقم المخطوط : 7067</w:t>
      </w:r>
    </w:p>
    <w:p>
      <w:pPr>
        <w:pStyle w:val="BookText"/>
      </w:pPr>
      <w:r>
        <w:rPr>
          <w:rFonts w:ascii="Amiri" w:hAnsi="Amiri" w:eastAsia="Amiri" w:cs="Amiri"/>
          <w:lang w:bidi="ar-SA"/>
          <w:color w:val="111111"/>
          <w:sz w:val="28"/>
          <w:szCs w:val="28"/>
          <w:rtl/>
        </w:rPr>
        <w:t xml:space="preserve">أوّلها: الحمد الله الذي نصب الكائنات على ربوبيته ووحدانيتة حججا ...</w:t>
      </w:r>
    </w:p>
    <w:p>
      <w:pPr>
        <w:pStyle w:val="BookText"/>
      </w:pPr>
      <w:r>
        <w:rPr>
          <w:rFonts w:ascii="IRNazanin" w:hAnsi="IRNazanin" w:eastAsia="IRNazanin" w:cs="IRNazanin"/>
          <w:lang w:bidi="fa-IR"/>
          <w:color w:val="111111"/>
          <w:sz w:val="28"/>
          <w:szCs w:val="28"/>
          <w:rtl/>
        </w:rPr>
        <w:t xml:space="preserve">كا :إبراهيم بن عبد الرحمن بن عبید ،تا: 1268ه- 351ق، 2116سم [ف: 2-422]</w:t>
      </w:r>
    </w:p>
    <w:p>
      <w:pPr>
        <w:pStyle w:val="BookText"/>
      </w:pPr>
      <w:r>
        <w:rPr>
          <w:rFonts w:ascii="IRNazanin" w:hAnsi="IRNazanin" w:eastAsia="IRNazanin" w:cs="IRNazanin"/>
          <w:lang w:bidi="fa-IR"/>
          <w:color w:val="111111"/>
          <w:sz w:val="28"/>
          <w:szCs w:val="28"/>
          <w:rtl/>
        </w:rPr>
        <w:t xml:space="preserve">ص: 833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31" w:name="pg8262_55155"/>
    <w:bookmarkEnd w:id="631"/>
    <w:p>
      <w:pPr>
        <w:pStyle w:val="BookText"/>
      </w:pPr>
      <w:r>
        <w:rPr>
          <w:rFonts w:ascii="Amiri" w:hAnsi="Amiri" w:eastAsia="Amiri" w:cs="Amiri"/>
          <w:lang w:bidi="ar-SA"/>
          <w:color w:val="111111"/>
          <w:sz w:val="28"/>
          <w:szCs w:val="28"/>
          <w:rtl/>
        </w:rPr>
        <w:t xml:space="preserve">44598 بغداد؛ مكتبة الأوقاف العامة؛ رقم المخطوط: 7158</w:t>
      </w:r>
    </w:p>
    <w:p>
      <w:pPr>
        <w:pStyle w:val="BookText"/>
      </w:pPr>
      <w:r>
        <w:rPr>
          <w:rFonts w:ascii="IRNazanin" w:hAnsi="IRNazanin" w:eastAsia="IRNazanin" w:cs="IRNazanin"/>
          <w:lang w:bidi="fa-IR"/>
          <w:color w:val="111111"/>
          <w:sz w:val="28"/>
          <w:szCs w:val="28"/>
          <w:rtl/>
        </w:rPr>
        <w:t xml:space="preserve">كا: محمّد بن عبد الله آل مزید، تا: 1316 ه- 398 ق ، 2517سم [ف: 2-423]</w:t>
      </w:r>
    </w:p>
    <w:p>
      <w:pPr>
        <w:pStyle w:val="BookText"/>
      </w:pPr>
      <w:r>
        <w:rPr>
          <w:rFonts w:ascii="Amiri" w:hAnsi="Amiri" w:eastAsia="Amiri" w:cs="Amiri"/>
          <w:lang w:bidi="ar-SA"/>
          <w:color w:val="111111"/>
          <w:sz w:val="28"/>
          <w:szCs w:val="28"/>
          <w:rtl/>
        </w:rPr>
        <w:t xml:space="preserve">الطريق الواضح المسلوك( في تاريخ الخلفاء والملوك ) تاريخ ابن الفرات</w:t>
      </w:r>
    </w:p>
    <w:p>
      <w:pPr>
        <w:pStyle w:val="Heading2"/>
      </w:pPr>
      <w:bookmarkStart w:id="2312" w:name="_Toc1631"/>
      <w:r>
        <w:t>طريق الوصول إلى علم الأصول / أصول الفقه - عربي</w:t>
      </w:r>
      <w:bookmarkEnd w:id="2312"/>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Times New Roman" w:hAnsi="Times New Roman" w:eastAsia="Times New Roman" w:cs="Times New Roman"/>
          <w:lang w:val="en-US" w:bidi="en-US"/>
          <w:color w:val="111111"/>
          <w:sz w:val="28"/>
          <w:szCs w:val="28"/>
          <w:rtl/>
        </w:rPr>
        <w:t xml:space="preserve">44599.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2165</w:t>
      </w:r>
    </w:p>
    <w:p>
      <w:pPr>
        <w:pStyle w:val="BookText"/>
      </w:pPr>
      <w:r>
        <w:rPr>
          <w:rFonts w:ascii="Amiri" w:hAnsi="Amiri" w:eastAsia="Amiri" w:cs="Amiri"/>
          <w:lang w:bidi="ar-SA"/>
          <w:color w:val="111111"/>
          <w:sz w:val="28"/>
          <w:szCs w:val="28"/>
          <w:rtl/>
        </w:rPr>
        <w:t xml:space="preserve">كاتب = مؤلف، تا: 1340ه- 41 ص [ف: 1-286]</w:t>
      </w:r>
    </w:p>
    <w:p>
      <w:pPr>
        <w:pStyle w:val="Heading2"/>
      </w:pPr>
      <w:bookmarkStart w:id="2313" w:name="_Toc1632"/>
      <w:r>
        <w:t>الطعن والطاعون / فقه - عربي</w:t>
      </w:r>
      <w:bookmarkEnd w:id="2313"/>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Times New Roman" w:hAnsi="Times New Roman" w:eastAsia="Times New Roman" w:cs="Times New Roman"/>
          <w:lang w:val="en-US" w:bidi="en-US"/>
          <w:color w:val="111111"/>
          <w:sz w:val="28"/>
          <w:szCs w:val="28"/>
          <w:rtl/>
        </w:rPr>
        <w:t xml:space="preserve">44600.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9/28</w:t>
      </w:r>
    </w:p>
    <w:p>
      <w:pPr>
        <w:pStyle w:val="BookText"/>
      </w:pPr>
      <w:r>
        <w:rPr>
          <w:rFonts w:ascii="Amiri" w:hAnsi="Amiri" w:eastAsia="Amiri" w:cs="Amiri"/>
          <w:lang w:bidi="ar-SA"/>
          <w:color w:val="111111"/>
          <w:sz w:val="28"/>
          <w:szCs w:val="28"/>
          <w:rtl/>
        </w:rPr>
        <w:t xml:space="preserve">ت مجاميع / 310-311</w:t>
      </w:r>
    </w:p>
    <w:p>
      <w:pPr>
        <w:pStyle w:val="BookText"/>
      </w:pPr>
      <w:r>
        <w:rPr>
          <w:rFonts w:ascii="Amiri" w:hAnsi="Amiri" w:eastAsia="Amiri" w:cs="Amiri"/>
          <w:lang w:bidi="ar-SA"/>
          <w:color w:val="111111"/>
          <w:sz w:val="28"/>
          <w:szCs w:val="28"/>
          <w:rtl/>
        </w:rPr>
        <w:t xml:space="preserve">أوّلها: الحمد لله مقدر الأرزاق والآجال والصلاة والسلام على سيدنا محمّد وصحبه والآل وبعد؛ آخرها: ومن كفن يتيما أو أرملة أظله الله في ظله وادخله الجنة رواه الطبراني في</w:t>
      </w:r>
    </w:p>
    <w:p>
      <w:pPr>
        <w:pStyle w:val="BookText"/>
      </w:pPr>
      <w:r>
        <w:rPr>
          <w:rFonts w:ascii="Amiri" w:hAnsi="Amiri" w:eastAsia="Amiri" w:cs="Amiri"/>
          <w:lang w:bidi="ar-SA"/>
          <w:color w:val="111111"/>
          <w:sz w:val="28"/>
          <w:szCs w:val="28"/>
          <w:rtl/>
        </w:rPr>
        <w:t xml:space="preserve">الأوسط وصلى الله على سيدنا وحبيبنا محمّد وعلى آله وصحبه وسلم تسليماً كثيراً.</w:t>
      </w:r>
    </w:p>
    <w:p>
      <w:pPr>
        <w:pStyle w:val="BookText"/>
      </w:pPr>
      <w:r>
        <w:rPr>
          <w:rFonts w:ascii="IRNazanin" w:hAnsi="IRNazanin" w:eastAsia="IRNazanin" w:cs="IRNazanin"/>
          <w:lang w:bidi="fa-IR"/>
          <w:color w:val="111111"/>
          <w:sz w:val="28"/>
          <w:szCs w:val="28"/>
          <w:rtl/>
        </w:rPr>
        <w:t xml:space="preserve">كا: فتحي بن الحاج محمّد سعید، تا: 1199ه- ،3ق 23 س، 1522سم [الأوقاف المركزية: 1-343]</w:t>
      </w:r>
    </w:p>
    <w:p>
      <w:pPr>
        <w:pStyle w:val="Heading2"/>
      </w:pPr>
      <w:bookmarkStart w:id="2314" w:name="_Toc1633"/>
      <w:r>
        <w:t>الطغرى في ترجمة الصغرى / منطق - عربي</w:t>
      </w:r>
      <w:bookmarkEnd w:id="2314"/>
    </w:p>
    <w:p>
      <w:pPr>
        <w:pStyle w:val="BookText"/>
      </w:pPr>
      <w:r>
        <w:rPr>
          <w:rFonts w:ascii="IRNazanin" w:hAnsi="IRNazanin" w:eastAsia="IRNazanin" w:cs="IRNazanin"/>
          <w:lang w:bidi="fa-IR"/>
          <w:color w:val="111111"/>
          <w:sz w:val="28"/>
          <w:szCs w:val="28"/>
          <w:rtl/>
        </w:rPr>
        <w:t xml:space="preserve">[فنخا: 22 253]</w:t>
      </w:r>
    </w:p>
    <w:p>
      <w:pPr>
        <w:pStyle w:val="BookText"/>
      </w:pPr>
      <w:r>
        <w:rPr>
          <w:rFonts w:ascii="Times New Roman" w:hAnsi="Times New Roman" w:eastAsia="Times New Roman" w:cs="Times New Roman"/>
          <w:lang w:val="en-US" w:bidi="en-US"/>
          <w:color w:val="111111"/>
          <w:sz w:val="28"/>
          <w:szCs w:val="28"/>
          <w:rtl/>
        </w:rPr>
        <w:t xml:space="preserve">44601.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1045</w:t>
      </w:r>
    </w:p>
    <w:p>
      <w:pPr>
        <w:pStyle w:val="BookText"/>
      </w:pPr>
      <w:r>
        <w:rPr>
          <w:rFonts w:ascii="Amiri" w:hAnsi="Amiri" w:eastAsia="Amiri" w:cs="Amiri"/>
          <w:lang w:bidi="ar-SA"/>
          <w:color w:val="111111"/>
          <w:sz w:val="28"/>
          <w:szCs w:val="28"/>
          <w:rtl/>
        </w:rPr>
        <w:t xml:space="preserve">كا :حيدر بيك بن إبراهيم بيك ،تا: 1276ه- 5 ص 11س 2113/5سم [معجم</w:t>
      </w:r>
    </w:p>
    <w:p>
      <w:pPr>
        <w:pStyle w:val="BookText"/>
      </w:pPr>
      <w:r>
        <w:rPr>
          <w:rFonts w:ascii="Amiri" w:hAnsi="Amiri" w:eastAsia="Amiri" w:cs="Amiri"/>
          <w:lang w:bidi="ar-SA"/>
          <w:color w:val="111111"/>
          <w:sz w:val="28"/>
          <w:szCs w:val="28"/>
          <w:rtl/>
        </w:rPr>
        <w:t xml:space="preserve">المخطوطات النجفية 580]</w:t>
      </w:r>
    </w:p>
    <w:p>
      <w:pPr>
        <w:pStyle w:val="BookText"/>
      </w:pPr>
      <w:r>
        <w:rPr>
          <w:rFonts w:ascii="IRNazanin" w:hAnsi="IRNazanin" w:eastAsia="IRNazanin" w:cs="IRNazanin"/>
          <w:lang w:bidi="fa-IR"/>
          <w:color w:val="111111"/>
          <w:sz w:val="28"/>
          <w:szCs w:val="28"/>
          <w:rtl/>
        </w:rPr>
        <w:t xml:space="preserve">ص: 834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32" w:name="pg8262_55156"/>
    <w:bookmarkEnd w:id="632"/>
    <w:p>
      <w:pPr>
        <w:pStyle w:val="Heading2"/>
      </w:pPr>
      <w:bookmarkStart w:id="2315" w:name="_Toc1634"/>
      <w:r>
        <w:t>طفولية يسوع / مسيحية - عربي</w:t>
      </w:r>
      <w:bookmarkEnd w:id="2315"/>
    </w:p>
    <w:p>
      <w:pPr>
        <w:pStyle w:val="BookText"/>
      </w:pPr>
      <w:r>
        <w:rPr>
          <w:rFonts w:ascii="IRNazanin" w:hAnsi="IRNazanin" w:eastAsia="IRNazanin" w:cs="IRNazanin"/>
          <w:lang w:bidi="fa-IR"/>
          <w:color w:val="111111"/>
          <w:sz w:val="28"/>
          <w:szCs w:val="28"/>
          <w:rtl/>
        </w:rPr>
        <w:t xml:space="preserve">44602 .بغداد؛ دار المخطوطات؛ رقم المخطوط: 4254/2</w:t>
      </w:r>
    </w:p>
    <w:p>
      <w:pPr>
        <w:pStyle w:val="BookText"/>
      </w:pPr>
      <w:r>
        <w:rPr>
          <w:rFonts w:ascii="Amiri" w:hAnsi="Amiri" w:eastAsia="Amiri" w:cs="Amiri"/>
          <w:lang w:bidi="ar-SA"/>
          <w:color w:val="111111"/>
          <w:sz w:val="28"/>
          <w:szCs w:val="28"/>
          <w:rtl/>
        </w:rPr>
        <w:t xml:space="preserve">يشتمل على أخبار مشحونة من الآيات والأسرار تتضمن ظهور السيد المسيح بهيئة الطفولة لكثيرين من قديسيه ... اعتني في استخراجها وترجمتها حديثاً السيد المطران جبرائيل صقر الحلبي وهي 34 خبراً ؛كا: ميخائيل بن يوسف صاجاتي، تا: 1174ه-، 80ص (186-107) ، 21س، 22315 سم [مجلة المجمع العلمي العراقي: عدد 11-405]</w:t>
      </w:r>
    </w:p>
    <w:p>
      <w:pPr>
        <w:pStyle w:val="Heading2"/>
      </w:pPr>
      <w:bookmarkStart w:id="2316" w:name="_Toc1635"/>
      <w:r>
        <w:t>طقس الإكليل / مسيحية - سرياني</w:t>
      </w:r>
      <w:bookmarkEnd w:id="2316"/>
    </w:p>
    <w:p>
      <w:pPr>
        <w:pStyle w:val="BookText"/>
      </w:pPr>
      <w:r>
        <w:rPr>
          <w:rFonts w:ascii="Amiri" w:hAnsi="Amiri" w:eastAsia="Amiri" w:cs="Amiri"/>
          <w:lang w:bidi="ar-SA"/>
          <w:color w:val="111111"/>
          <w:sz w:val="28"/>
          <w:szCs w:val="28"/>
          <w:rtl/>
        </w:rPr>
        <w:t xml:space="preserve">44603 .الموصل؛ دير مارمتي؛ رقم المخطوط 11</w:t>
      </w:r>
    </w:p>
    <w:p>
      <w:pPr>
        <w:pStyle w:val="BookText"/>
      </w:pPr>
      <w:r>
        <w:rPr>
          <w:rFonts w:ascii="Amiri" w:hAnsi="Amiri" w:eastAsia="Amiri" w:cs="Amiri"/>
          <w:lang w:bidi="ar-SA"/>
          <w:color w:val="111111"/>
          <w:sz w:val="28"/>
          <w:szCs w:val="28"/>
          <w:rtl/>
        </w:rPr>
        <w:t xml:space="preserve">بالخط السرياني الغربي ؛كا: الشماس دانيال بن خوسابا ،تا: 1570م = 978ه-4 400ص</w:t>
      </w:r>
    </w:p>
    <w:p>
      <w:pPr>
        <w:pStyle w:val="BookText"/>
      </w:pPr>
      <w:r>
        <w:rPr>
          <w:rFonts w:ascii="Amiri" w:hAnsi="Amiri" w:eastAsia="Amiri" w:cs="Amiri"/>
          <w:lang w:bidi="ar-SA"/>
          <w:color w:val="111111"/>
          <w:sz w:val="28"/>
          <w:szCs w:val="28"/>
          <w:rtl/>
        </w:rPr>
        <w:t xml:space="preserve">[المخطوطات الإسلامية في العالم: 3-199 ]</w:t>
      </w:r>
    </w:p>
    <w:p>
      <w:pPr>
        <w:pStyle w:val="Heading2"/>
      </w:pPr>
      <w:bookmarkStart w:id="2317" w:name="_Toc1636"/>
      <w:r>
        <w:t>طقس تبريك الأشياء والخطوبة والزواج / مسيحية - سرياني شرقي وكرشوني</w:t>
      </w:r>
      <w:bookmarkEnd w:id="2317"/>
    </w:p>
    <w:p>
      <w:pPr>
        <w:pStyle w:val="BookText"/>
      </w:pPr>
      <w:r>
        <w:rPr>
          <w:rFonts w:ascii="Times New Roman" w:hAnsi="Times New Roman" w:eastAsia="Times New Roman" w:cs="Times New Roman"/>
          <w:lang w:val="en-US" w:bidi="en-US"/>
          <w:color w:val="111111"/>
          <w:sz w:val="28"/>
          <w:szCs w:val="28"/>
          <w:rtl/>
        </w:rPr>
        <w:t xml:space="preserve">44604.</w:t>
      </w:r>
    </w:p>
    <w:p>
      <w:pPr>
        <w:pStyle w:val="BookText"/>
      </w:pPr>
      <w:r>
        <w:rPr>
          <w:rFonts w:ascii="Amiri" w:hAnsi="Amiri" w:eastAsia="Amiri" w:cs="Amiri"/>
          <w:lang w:bidi="ar-SA"/>
          <w:color w:val="111111"/>
          <w:sz w:val="28"/>
          <w:szCs w:val="28"/>
          <w:rtl/>
        </w:rPr>
        <w:t xml:space="preserve">بغداد؛ معهد الكهنوتي؛ رقم المخطوط: 29</w:t>
      </w:r>
    </w:p>
    <w:p>
      <w:pPr>
        <w:pStyle w:val="BookText"/>
      </w:pPr>
      <w:r>
        <w:rPr>
          <w:rFonts w:ascii="Amiri" w:hAnsi="Amiri" w:eastAsia="Amiri" w:cs="Amiri"/>
          <w:lang w:bidi="ar-SA"/>
          <w:color w:val="111111"/>
          <w:sz w:val="28"/>
          <w:szCs w:val="28"/>
          <w:rtl/>
        </w:rPr>
        <w:t xml:space="preserve">كا: الشماس ميخائيل اسمر ،تا: 1894م = 1312 ه- تلكيف على حساب القس هرمز جبري إبراهيم الكلداني المصلاوي؛ 140، ص 14س، 19414سم [ف: 23]</w:t>
      </w:r>
    </w:p>
    <w:p>
      <w:pPr>
        <w:pStyle w:val="Heading2"/>
      </w:pPr>
      <w:bookmarkStart w:id="2318" w:name="_Toc1637"/>
      <w:r>
        <w:t>طقس تذکار مار ايليا الحيري / مسيحية - سرياني شرقي وكرشوني</w:t>
      </w:r>
      <w:bookmarkEnd w:id="2318"/>
    </w:p>
    <w:p>
      <w:pPr>
        <w:pStyle w:val="BookText"/>
      </w:pPr>
      <w:r>
        <w:rPr>
          <w:rFonts w:ascii="Times New Roman" w:hAnsi="Times New Roman" w:eastAsia="Times New Roman" w:cs="Times New Roman"/>
          <w:lang w:val="en-US" w:bidi="en-US"/>
          <w:color w:val="111111"/>
          <w:sz w:val="28"/>
          <w:szCs w:val="28"/>
          <w:rtl/>
        </w:rPr>
        <w:t xml:space="preserve">44605.</w:t>
      </w:r>
    </w:p>
    <w:p>
      <w:pPr>
        <w:pStyle w:val="BookText"/>
      </w:pPr>
      <w:r>
        <w:rPr>
          <w:rFonts w:ascii="Amiri" w:hAnsi="Amiri" w:eastAsia="Amiri" w:cs="Amiri"/>
          <w:lang w:bidi="ar-SA"/>
          <w:color w:val="111111"/>
          <w:sz w:val="28"/>
          <w:szCs w:val="28"/>
          <w:rtl/>
        </w:rPr>
        <w:t xml:space="preserve">بغداد؛ معهد الكهنوتي؛ رقم المخطوط: 38</w:t>
      </w:r>
    </w:p>
    <w:p>
      <w:pPr>
        <w:pStyle w:val="BookText"/>
      </w:pPr>
      <w:r>
        <w:rPr>
          <w:rFonts w:ascii="Amiri" w:hAnsi="Amiri" w:eastAsia="Amiri" w:cs="Amiri"/>
          <w:lang w:bidi="ar-SA"/>
          <w:color w:val="111111"/>
          <w:sz w:val="28"/>
          <w:szCs w:val="28"/>
          <w:rtl/>
        </w:rPr>
        <w:t xml:space="preserve">فيه مقاطع للقربان والرسالة والأنجيل؛ كا: يوسف بن الشماس ميخائيل أسمر، تا: 1896م = 1314ه- تلكيف، لأجل كنيسة مسكنتة بالموصل؛ 41 ص 21س، 2719سم</w:t>
      </w:r>
    </w:p>
    <w:p>
      <w:pPr>
        <w:pStyle w:val="BookText"/>
      </w:pPr>
      <w:r>
        <w:rPr>
          <w:rFonts w:ascii="IRNazanin" w:hAnsi="IRNazanin" w:eastAsia="IRNazanin" w:cs="IRNazanin"/>
          <w:lang w:bidi="fa-IR"/>
          <w:color w:val="111111"/>
          <w:sz w:val="28"/>
          <w:szCs w:val="28"/>
          <w:rtl/>
        </w:rPr>
        <w:t xml:space="preserve">[ف: 26]</w:t>
      </w:r>
    </w:p>
    <w:p>
      <w:pPr>
        <w:pStyle w:val="BookText"/>
      </w:pPr>
      <w:r>
        <w:rPr>
          <w:rFonts w:ascii="IRNazanin" w:hAnsi="IRNazanin" w:eastAsia="IRNazanin" w:cs="IRNazanin"/>
          <w:lang w:bidi="fa-IR"/>
          <w:color w:val="111111"/>
          <w:sz w:val="28"/>
          <w:szCs w:val="28"/>
          <w:rtl/>
        </w:rPr>
        <w:t xml:space="preserve">ص: 835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33" w:name="pg8262_55157"/>
    <w:bookmarkEnd w:id="633"/>
    <w:p>
      <w:pPr>
        <w:pStyle w:val="Heading2"/>
      </w:pPr>
      <w:bookmarkStart w:id="2319" w:name="_Toc1638"/>
      <w:r>
        <w:t>طقس تذكرا مار أفرام الملفان للكنيسة المقدسة / مسيحية - سرياني شرقي</w:t>
      </w:r>
      <w:bookmarkEnd w:id="2319"/>
    </w:p>
    <w:p>
      <w:pPr>
        <w:pStyle w:val="BookText"/>
      </w:pPr>
      <w:r>
        <w:rPr>
          <w:rFonts w:ascii="Amiri" w:hAnsi="Amiri" w:eastAsia="Amiri" w:cs="Amiri"/>
          <w:lang w:bidi="ar-SA"/>
          <w:color w:val="111111"/>
          <w:sz w:val="28"/>
          <w:szCs w:val="28"/>
          <w:rtl/>
        </w:rPr>
        <w:t xml:space="preserve">44606 .بغداد؛ معهد الكهنوتي؛ رقم المخطوط: 37</w:t>
      </w:r>
    </w:p>
    <w:p>
      <w:pPr>
        <w:pStyle w:val="BookText"/>
      </w:pPr>
      <w:r>
        <w:rPr>
          <w:rFonts w:ascii="Amiri" w:hAnsi="Amiri" w:eastAsia="Amiri" w:cs="Amiri"/>
          <w:lang w:bidi="ar-SA"/>
          <w:color w:val="111111"/>
          <w:sz w:val="28"/>
          <w:szCs w:val="28"/>
          <w:rtl/>
        </w:rPr>
        <w:t xml:space="preserve">كا :القس توما حنونا ،تا: 1971م = 1391ه- 25 ص 18 س، 2116سم [ف: 26]</w:t>
      </w:r>
    </w:p>
    <w:p>
      <w:pPr>
        <w:pStyle w:val="Heading2"/>
      </w:pPr>
      <w:bookmarkStart w:id="2320" w:name="_Toc1639"/>
      <w:r>
        <w:t>طقس تقديس الدهونات لرتب مسحة المرضي ودهن العماذ والميرون /</w:t>
      </w:r>
      <w:bookmarkEnd w:id="2320"/>
    </w:p>
    <w:p>
      <w:pPr>
        <w:pStyle w:val="BookText"/>
      </w:pPr>
      <w:r>
        <w:rPr>
          <w:rFonts w:ascii="Amiri" w:hAnsi="Amiri" w:eastAsia="Amiri" w:cs="Amiri"/>
          <w:lang w:bidi="ar-SA"/>
          <w:color w:val="111111"/>
          <w:sz w:val="28"/>
          <w:szCs w:val="28"/>
          <w:rtl/>
        </w:rPr>
        <w:t xml:space="preserve">مسيحية - سرياني شرقي</w:t>
      </w:r>
    </w:p>
    <w:p>
      <w:pPr>
        <w:pStyle w:val="BookText"/>
      </w:pPr>
      <w:r>
        <w:rPr>
          <w:rFonts w:ascii="Amiri" w:hAnsi="Amiri" w:eastAsia="Amiri" w:cs="Amiri"/>
          <w:lang w:bidi="ar-SA"/>
          <w:color w:val="111111"/>
          <w:sz w:val="28"/>
          <w:szCs w:val="28"/>
          <w:rtl/>
        </w:rPr>
        <w:t xml:space="preserve">44607 .بغداد؛ معهد الكهنوتي؛ رقم المخطوط: 52</w:t>
      </w:r>
    </w:p>
    <w:p>
      <w:pPr>
        <w:pStyle w:val="BookText"/>
      </w:pPr>
      <w:r>
        <w:rPr>
          <w:rFonts w:ascii="IRNazanin" w:hAnsi="IRNazanin" w:eastAsia="IRNazanin" w:cs="IRNazanin"/>
          <w:lang w:bidi="fa-IR"/>
          <w:color w:val="111111"/>
          <w:sz w:val="28"/>
          <w:szCs w:val="28"/>
          <w:rtl/>
        </w:rPr>
        <w:t xml:space="preserve">کا :مجهول ،تا :مجهول 23 ص 23 س 3321سم [ف 33]</w:t>
      </w:r>
    </w:p>
    <w:p>
      <w:pPr>
        <w:pStyle w:val="Heading2"/>
      </w:pPr>
      <w:bookmarkStart w:id="2321" w:name="_Toc1640"/>
      <w:r>
        <w:t>طقس حسابات الأسبوع الآلام / مسيحية - سرياني</w:t>
      </w:r>
      <w:bookmarkEnd w:id="2321"/>
    </w:p>
    <w:p>
      <w:pPr>
        <w:pStyle w:val="BookText"/>
      </w:pPr>
      <w:r>
        <w:rPr>
          <w:rFonts w:ascii="Amiri" w:hAnsi="Amiri" w:eastAsia="Amiri" w:cs="Amiri"/>
          <w:lang w:bidi="ar-SA"/>
          <w:color w:val="111111"/>
          <w:sz w:val="28"/>
          <w:szCs w:val="28"/>
          <w:rtl/>
        </w:rPr>
        <w:t xml:space="preserve">44608 . الموصل؛ ماركوركيس؛ رقم المخطوط 50</w:t>
      </w:r>
    </w:p>
    <w:p>
      <w:pPr>
        <w:pStyle w:val="BookText"/>
      </w:pPr>
      <w:r>
        <w:rPr>
          <w:rFonts w:ascii="Amiri" w:hAnsi="Amiri" w:eastAsia="Amiri" w:cs="Amiri"/>
          <w:lang w:bidi="ar-SA"/>
          <w:color w:val="111111"/>
          <w:sz w:val="28"/>
          <w:szCs w:val="28"/>
          <w:rtl/>
        </w:rPr>
        <w:t xml:space="preserve">كا: القس خوشابا بن دنحا ،تا: 1808م = 1223ه- 460 ص [المخطوطات الإسلامية في</w:t>
      </w:r>
    </w:p>
    <w:p>
      <w:pPr>
        <w:pStyle w:val="BookText"/>
      </w:pPr>
      <w:r>
        <w:rPr>
          <w:rFonts w:ascii="IRNazanin" w:hAnsi="IRNazanin" w:eastAsia="IRNazanin" w:cs="IRNazanin"/>
          <w:lang w:bidi="fa-IR"/>
          <w:color w:val="111111"/>
          <w:sz w:val="28"/>
          <w:szCs w:val="28"/>
          <w:rtl/>
        </w:rPr>
        <w:t xml:space="preserve">العالم: 3-217]</w:t>
      </w:r>
    </w:p>
    <w:p>
      <w:pPr>
        <w:pStyle w:val="Heading2"/>
      </w:pPr>
      <w:bookmarkStart w:id="2322" w:name="_Toc1641"/>
      <w:r>
        <w:t>طقس دعوبيا ( رتبة الدفنة ) / مسيحية - سرياني شرقي</w:t>
      </w:r>
      <w:bookmarkEnd w:id="2322"/>
    </w:p>
    <w:p>
      <w:pPr>
        <w:pStyle w:val="BookText"/>
      </w:pPr>
      <w:r>
        <w:rPr>
          <w:rFonts w:ascii="Amiri" w:hAnsi="Amiri" w:eastAsia="Amiri" w:cs="Amiri"/>
          <w:lang w:bidi="ar-SA"/>
          <w:color w:val="111111"/>
          <w:sz w:val="28"/>
          <w:szCs w:val="28"/>
          <w:rtl/>
        </w:rPr>
        <w:t xml:space="preserve">44609 .بغداد؛ معهد الكهنوتي؛ رقم المخطوط: 32</w:t>
      </w:r>
    </w:p>
    <w:p>
      <w:pPr>
        <w:pStyle w:val="BookText"/>
      </w:pPr>
      <w:r>
        <w:rPr>
          <w:rFonts w:ascii="IRNazanin" w:hAnsi="IRNazanin" w:eastAsia="IRNazanin" w:cs="IRNazanin"/>
          <w:lang w:bidi="fa-IR"/>
          <w:color w:val="111111"/>
          <w:sz w:val="28"/>
          <w:szCs w:val="28"/>
          <w:rtl/>
        </w:rPr>
        <w:t xml:space="preserve">کا :مجهول، تا: مجهول؛ ناقصة: الأوّل والآخر؛ 342 ص ، 18 س، 2215سم [ف: 24]</w:t>
      </w:r>
    </w:p>
    <w:p>
      <w:pPr>
        <w:pStyle w:val="Heading2"/>
      </w:pPr>
      <w:bookmarkStart w:id="2323" w:name="_Toc1642"/>
      <w:r>
        <w:t>طقس الدفنة / مسيحية - سرياني شرقي</w:t>
      </w:r>
      <w:bookmarkEnd w:id="2323"/>
    </w:p>
    <w:p>
      <w:pPr>
        <w:pStyle w:val="BookText"/>
      </w:pPr>
      <w:r>
        <w:rPr>
          <w:rFonts w:ascii="Amiri" w:hAnsi="Amiri" w:eastAsia="Amiri" w:cs="Amiri"/>
          <w:lang w:bidi="ar-SA"/>
          <w:color w:val="111111"/>
          <w:sz w:val="28"/>
          <w:szCs w:val="28"/>
          <w:rtl/>
        </w:rPr>
        <w:t xml:space="preserve">44610 .بغداد؛ معهد الكهنوتي؛ رقم المخطوط: 45</w:t>
      </w:r>
    </w:p>
    <w:p>
      <w:pPr>
        <w:pStyle w:val="BookText"/>
      </w:pPr>
      <w:r>
        <w:rPr>
          <w:rFonts w:ascii="Amiri" w:hAnsi="Amiri" w:eastAsia="Amiri" w:cs="Amiri"/>
          <w:lang w:bidi="ar-SA"/>
          <w:color w:val="111111"/>
          <w:sz w:val="28"/>
          <w:szCs w:val="28"/>
          <w:rtl/>
        </w:rPr>
        <w:t xml:space="preserve">كا :الشماس توما بن الشماس قرياقوس ،تا: 1755م = 1168ق عين التنور (قرية)؛</w:t>
      </w:r>
    </w:p>
    <w:p>
      <w:pPr>
        <w:pStyle w:val="BookText"/>
      </w:pPr>
      <w:r>
        <w:rPr>
          <w:rFonts w:ascii="IRNazanin" w:hAnsi="IRNazanin" w:eastAsia="IRNazanin" w:cs="IRNazanin"/>
          <w:lang w:bidi="fa-IR"/>
          <w:color w:val="111111"/>
          <w:sz w:val="28"/>
          <w:szCs w:val="28"/>
          <w:rtl/>
        </w:rPr>
        <w:t xml:space="preserve">254 ص 17 س، 1511سم [ف: 29]</w:t>
      </w:r>
    </w:p>
    <w:p>
      <w:pPr>
        <w:pStyle w:val="BookText"/>
      </w:pPr>
      <w:r>
        <w:rPr>
          <w:rFonts w:ascii="IRNazanin" w:hAnsi="IRNazanin" w:eastAsia="IRNazanin" w:cs="IRNazanin"/>
          <w:lang w:bidi="fa-IR"/>
          <w:color w:val="111111"/>
          <w:sz w:val="28"/>
          <w:szCs w:val="28"/>
          <w:rtl/>
        </w:rPr>
        <w:t xml:space="preserve">ص: 836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34" w:name="pg8262_55158"/>
    <w:bookmarkEnd w:id="634"/>
    <w:p>
      <w:pPr>
        <w:pStyle w:val="Heading2"/>
      </w:pPr>
      <w:bookmarkStart w:id="2324" w:name="_Toc1643"/>
      <w:r>
        <w:t>طقس الدفنة حسب الدير الأعلى / مسيحية - سرياني شرقي وكرشوني</w:t>
      </w:r>
      <w:bookmarkEnd w:id="2324"/>
    </w:p>
    <w:p>
      <w:pPr>
        <w:pStyle w:val="BookText"/>
      </w:pPr>
      <w:r>
        <w:rPr>
          <w:rFonts w:ascii="Amiri" w:hAnsi="Amiri" w:eastAsia="Amiri" w:cs="Amiri"/>
          <w:lang w:bidi="ar-SA"/>
          <w:color w:val="111111"/>
          <w:sz w:val="28"/>
          <w:szCs w:val="28"/>
          <w:rtl/>
        </w:rPr>
        <w:t xml:space="preserve">44611 .بغداد؛ معهد الكهنوتي؛ رقم المخطوط: 36</w:t>
      </w:r>
    </w:p>
    <w:p>
      <w:pPr>
        <w:pStyle w:val="BookText"/>
      </w:pPr>
      <w:r>
        <w:rPr>
          <w:rFonts w:ascii="IRNazanin" w:hAnsi="IRNazanin" w:eastAsia="IRNazanin" w:cs="IRNazanin"/>
          <w:lang w:bidi="fa-IR"/>
          <w:color w:val="111111"/>
          <w:sz w:val="28"/>
          <w:szCs w:val="28"/>
          <w:rtl/>
        </w:rPr>
        <w:t xml:space="preserve">کا :شلیمون بولس مرزا ،تا: 1883م = 1300ه- لأجل كنيسة شمعون الصفا؛ 338ص، 21 س 2718سم [ف: 26]</w:t>
      </w:r>
    </w:p>
    <w:p>
      <w:pPr>
        <w:pStyle w:val="Heading2"/>
      </w:pPr>
      <w:bookmarkStart w:id="2325" w:name="_Toc1644"/>
      <w:r>
        <w:t>طقس (رتبة) الألحان الدينية / مسيحية - كلداني (كرشوني)</w:t>
      </w:r>
      <w:bookmarkEnd w:id="2325"/>
    </w:p>
    <w:p>
      <w:pPr>
        <w:pStyle w:val="BookText"/>
      </w:pPr>
      <w:r>
        <w:rPr>
          <w:rFonts w:ascii="Amiri" w:hAnsi="Amiri" w:eastAsia="Amiri" w:cs="Amiri"/>
          <w:lang w:bidi="ar-SA"/>
          <w:color w:val="111111"/>
          <w:sz w:val="28"/>
          <w:szCs w:val="28"/>
          <w:rtl/>
        </w:rPr>
        <w:t xml:space="preserve">44612 .بغداد؛ مكتبة كلية بابل؛ رقم المخطوط 10</w:t>
      </w:r>
    </w:p>
    <w:p>
      <w:pPr>
        <w:pStyle w:val="BookText"/>
      </w:pPr>
      <w:r>
        <w:rPr>
          <w:rFonts w:ascii="Amiri" w:hAnsi="Amiri" w:eastAsia="Amiri" w:cs="Amiri"/>
          <w:lang w:bidi="ar-SA"/>
          <w:color w:val="111111"/>
          <w:sz w:val="28"/>
          <w:szCs w:val="28"/>
          <w:rtl/>
        </w:rPr>
        <w:t xml:space="preserve">الحروف سريانية شرقية، يتضمن ألحاناً للآحاد والأعياد حسب السنة الطقسية، إضافة إلى نص لكوركيس الألقوشي؛ كا :يوحنا، تا: 1798م = 1213 ه- الموصل؛ 215ص، 19س، 21315سم [ف: 15]</w:t>
      </w:r>
    </w:p>
    <w:p>
      <w:pPr>
        <w:pStyle w:val="Heading2"/>
      </w:pPr>
      <w:bookmarkStart w:id="2326" w:name="_Toc1645"/>
      <w:r>
        <w:t>طقس الرسامات / مسيحية - سرياني شرقي</w:t>
      </w:r>
      <w:bookmarkEnd w:id="2326"/>
    </w:p>
    <w:p>
      <w:pPr>
        <w:pStyle w:val="BookText"/>
      </w:pPr>
      <w:r>
        <w:rPr>
          <w:rFonts w:ascii="Amiri" w:hAnsi="Amiri" w:eastAsia="Amiri" w:cs="Amiri"/>
          <w:lang w:bidi="ar-SA"/>
          <w:color w:val="111111"/>
          <w:sz w:val="28"/>
          <w:szCs w:val="28"/>
          <w:rtl/>
        </w:rPr>
        <w:t xml:space="preserve">44613 .بغداد ؛ معهد الكهنوتي؛ رقم المخطوط: 42</w:t>
      </w:r>
    </w:p>
    <w:p>
      <w:pPr>
        <w:pStyle w:val="BookText"/>
      </w:pPr>
      <w:r>
        <w:rPr>
          <w:rFonts w:ascii="IRNazanin" w:hAnsi="IRNazanin" w:eastAsia="IRNazanin" w:cs="IRNazanin"/>
          <w:lang w:bidi="fa-IR"/>
          <w:color w:val="111111"/>
          <w:sz w:val="28"/>
          <w:szCs w:val="28"/>
          <w:rtl/>
        </w:rPr>
        <w:t xml:space="preserve">يتضمن طقس رسامة الشمامسة والكهنة مع ملحق بخط كاتب آخر حول تقديس الكأس والبيلاس ؛کا: الشماس زيا ابن القس زيا ابن بولس من ريس، تا: 1902م 1320 ه-، أرادان (قرية) لأجل مار يوحنان مطرافوليط عمادية وعقرة وزهبر؛ 44ص،</w:t>
      </w:r>
    </w:p>
    <w:p>
      <w:pPr>
        <w:pStyle w:val="BookText"/>
      </w:pPr>
      <w:r>
        <w:rPr>
          <w:rFonts w:ascii="IRNazanin" w:hAnsi="IRNazanin" w:eastAsia="IRNazanin" w:cs="IRNazanin"/>
          <w:lang w:bidi="fa-IR"/>
          <w:color w:val="111111"/>
          <w:sz w:val="28"/>
          <w:szCs w:val="28"/>
          <w:rtl/>
        </w:rPr>
        <w:t xml:space="preserve">18 س 2317سم [ف: 28]</w:t>
      </w:r>
    </w:p>
    <w:p>
      <w:pPr>
        <w:pStyle w:val="Heading2"/>
      </w:pPr>
      <w:bookmarkStart w:id="2327" w:name="_Toc1646"/>
      <w:r>
        <w:t>طقس الرسامات لجميع الرتب / مسيحية - سرياني شرقي</w:t>
      </w:r>
      <w:bookmarkEnd w:id="2327"/>
    </w:p>
    <w:p>
      <w:pPr>
        <w:pStyle w:val="BookText"/>
      </w:pPr>
      <w:r>
        <w:rPr>
          <w:rFonts w:ascii="Amiri" w:hAnsi="Amiri" w:eastAsia="Amiri" w:cs="Amiri"/>
          <w:lang w:bidi="ar-SA"/>
          <w:color w:val="111111"/>
          <w:sz w:val="28"/>
          <w:szCs w:val="28"/>
          <w:rtl/>
        </w:rPr>
        <w:t xml:space="preserve">44614 .بغداد؛ معهد الكهنوتي؛ رقم المخطوط: 22</w:t>
      </w:r>
    </w:p>
    <w:p>
      <w:pPr>
        <w:pStyle w:val="BookText"/>
      </w:pPr>
      <w:r>
        <w:rPr>
          <w:rFonts w:ascii="IRNazanin" w:hAnsi="IRNazanin" w:eastAsia="IRNazanin" w:cs="IRNazanin"/>
          <w:lang w:bidi="fa-IR"/>
          <w:color w:val="111111"/>
          <w:sz w:val="28"/>
          <w:szCs w:val="28"/>
          <w:rtl/>
        </w:rPr>
        <w:t xml:space="preserve">توجد في الصفحة الأولى اشارة إلى أن منظم الطقس المطران قبريانوس مط نصيبين والبط ایشوعیاب و مار اسرائیل حریب زوعي؛ كا :الشماس( القس) توما حنونا، تا: 1934م = 1353ه-؛ 80 ص ، 24 س 3422سم [ف: 20]</w:t>
      </w:r>
    </w:p>
    <w:p>
      <w:pPr>
        <w:pStyle w:val="BookText"/>
      </w:pPr>
      <w:r>
        <w:rPr>
          <w:rFonts w:ascii="IRNazanin" w:hAnsi="IRNazanin" w:eastAsia="IRNazanin" w:cs="IRNazanin"/>
          <w:lang w:bidi="fa-IR"/>
          <w:color w:val="111111"/>
          <w:sz w:val="28"/>
          <w:szCs w:val="28"/>
          <w:rtl/>
        </w:rPr>
        <w:t xml:space="preserve">ص: 837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35" w:name="pg8262_55159"/>
    <w:bookmarkEnd w:id="635"/>
    <w:p>
      <w:pPr>
        <w:pStyle w:val="Heading2"/>
      </w:pPr>
      <w:bookmarkStart w:id="2328" w:name="_Toc1647"/>
      <w:r>
        <w:t>طقس الرسامات (للشمامسة والكهنة / مسيحية - سرياني غربي وكرشوني</w:t>
      </w:r>
      <w:bookmarkEnd w:id="2328"/>
    </w:p>
    <w:p>
      <w:pPr>
        <w:pStyle w:val="BookText"/>
      </w:pPr>
      <w:r>
        <w:rPr>
          <w:rFonts w:ascii="Amiri" w:hAnsi="Amiri" w:eastAsia="Amiri" w:cs="Amiri"/>
          <w:lang w:bidi="ar-SA"/>
          <w:color w:val="111111"/>
          <w:sz w:val="28"/>
          <w:szCs w:val="28"/>
          <w:rtl/>
        </w:rPr>
        <w:t xml:space="preserve">44615 .بغداد؛ معهد الكهنوتي؛ رقم المخطوط: 48</w:t>
      </w:r>
    </w:p>
    <w:p>
      <w:pPr>
        <w:pStyle w:val="BookText"/>
      </w:pPr>
      <w:r>
        <w:rPr>
          <w:rFonts w:ascii="IRNazanin" w:hAnsi="IRNazanin" w:eastAsia="IRNazanin" w:cs="IRNazanin"/>
          <w:lang w:bidi="fa-IR"/>
          <w:color w:val="111111"/>
          <w:sz w:val="28"/>
          <w:szCs w:val="28"/>
          <w:rtl/>
        </w:rPr>
        <w:t xml:space="preserve">کا :مجهول، تا: اقدم من 1913م = 1331ه-؛ 98 ص 18س، 29420سم [ف: 31]</w:t>
      </w:r>
    </w:p>
    <w:p>
      <w:pPr>
        <w:pStyle w:val="Heading2"/>
      </w:pPr>
      <w:bookmarkStart w:id="2329" w:name="_Toc1648"/>
      <w:r>
        <w:t>طقس الرسامات (للشمامسة والكهنة / مسيحية - سرياني غربي وعربي</w:t>
      </w:r>
      <w:bookmarkEnd w:id="2329"/>
    </w:p>
    <w:p>
      <w:pPr>
        <w:pStyle w:val="BookText"/>
      </w:pPr>
      <w:r>
        <w:rPr>
          <w:rFonts w:ascii="Amiri" w:hAnsi="Amiri" w:eastAsia="Amiri" w:cs="Amiri"/>
          <w:lang w:bidi="ar-SA"/>
          <w:color w:val="111111"/>
          <w:sz w:val="28"/>
          <w:szCs w:val="28"/>
          <w:rtl/>
        </w:rPr>
        <w:t xml:space="preserve">44616 .بغداد؛ معهد الكهنوتي؛ رقم المخطوط : 54</w:t>
      </w:r>
    </w:p>
    <w:p>
      <w:pPr>
        <w:pStyle w:val="BookText"/>
      </w:pPr>
      <w:r>
        <w:rPr>
          <w:rFonts w:ascii="Amiri" w:hAnsi="Amiri" w:eastAsia="Amiri" w:cs="Amiri"/>
          <w:lang w:bidi="ar-SA"/>
          <w:color w:val="111111"/>
          <w:sz w:val="28"/>
          <w:szCs w:val="28"/>
          <w:rtl/>
        </w:rPr>
        <w:t xml:space="preserve">كا: الشماس الرسائلي ميخائيل بن بطرس جروا ،تا: 1934م = 1353ه- دير الشرفة؛ 48 ص 19 س، 18413سم [ف: 34]</w:t>
      </w:r>
    </w:p>
    <w:p>
      <w:pPr>
        <w:pStyle w:val="Heading2"/>
      </w:pPr>
      <w:bookmarkStart w:id="2330" w:name="_Toc1649"/>
      <w:r>
        <w:t>طقس الرسل / مسيحية - سرياني شرقي وكرشوني</w:t>
      </w:r>
      <w:bookmarkEnd w:id="2330"/>
    </w:p>
    <w:p>
      <w:pPr>
        <w:pStyle w:val="BookText"/>
      </w:pPr>
      <w:r>
        <w:rPr>
          <w:rFonts w:ascii="Amiri" w:hAnsi="Amiri" w:eastAsia="Amiri" w:cs="Amiri"/>
          <w:lang w:bidi="ar-SA"/>
          <w:color w:val="111111"/>
          <w:sz w:val="28"/>
          <w:szCs w:val="28"/>
          <w:rtl/>
        </w:rPr>
        <w:t xml:space="preserve">44617 .بغداد؛ معهد الكهنوتي؛ رقم المخطوط: 43</w:t>
      </w:r>
    </w:p>
    <w:p>
      <w:pPr>
        <w:pStyle w:val="BookText"/>
      </w:pPr>
      <w:r>
        <w:rPr>
          <w:rFonts w:ascii="Amiri" w:hAnsi="Amiri" w:eastAsia="Amiri" w:cs="Amiri"/>
          <w:lang w:bidi="ar-SA"/>
          <w:color w:val="111111"/>
          <w:sz w:val="28"/>
          <w:szCs w:val="28"/>
          <w:rtl/>
        </w:rPr>
        <w:t xml:space="preserve">القداس الأوّل، يتضمن القداس الثاني ملحق صلاة دخول المرأة إلى الهيكل بعد مرور (40) يوم من الأنجاب وبعض الأناجيل الطقسية وطقس غسل أرجل التلاميذ وصلوات</w:t>
      </w:r>
    </w:p>
    <w:p>
      <w:pPr>
        <w:pStyle w:val="BookText"/>
      </w:pPr>
      <w:r>
        <w:rPr>
          <w:rFonts w:ascii="Amiri" w:hAnsi="Amiri" w:eastAsia="Amiri" w:cs="Amiri"/>
          <w:lang w:bidi="ar-SA"/>
          <w:color w:val="111111"/>
          <w:sz w:val="28"/>
          <w:szCs w:val="28"/>
          <w:rtl/>
        </w:rPr>
        <w:t xml:space="preserve">متفرقة كا: القس كوركيس بن القس توما شعيا الموصلي، تا: 1759م = 1173ه-</w:t>
      </w:r>
    </w:p>
    <w:p>
      <w:pPr>
        <w:pStyle w:val="BookText"/>
      </w:pPr>
      <w:r>
        <w:rPr>
          <w:rFonts w:ascii="IRNazanin" w:hAnsi="IRNazanin" w:eastAsia="IRNazanin" w:cs="IRNazanin"/>
          <w:lang w:bidi="fa-IR"/>
          <w:color w:val="111111"/>
          <w:sz w:val="28"/>
          <w:szCs w:val="28"/>
          <w:rtl/>
        </w:rPr>
        <w:t xml:space="preserve">212 ص 12 س، 2015سم [ف: 29]</w:t>
      </w:r>
    </w:p>
    <w:p>
      <w:pPr>
        <w:pStyle w:val="Heading2"/>
      </w:pPr>
      <w:bookmarkStart w:id="2331" w:name="_Toc1650"/>
      <w:r>
        <w:t>طقس الزواج / مسيحية - سرياني شرقي وكرشوني</w:t>
      </w:r>
      <w:bookmarkEnd w:id="2331"/>
    </w:p>
    <w:p>
      <w:pPr>
        <w:pStyle w:val="BookText"/>
      </w:pPr>
      <w:r>
        <w:rPr>
          <w:rFonts w:ascii="Amiri" w:hAnsi="Amiri" w:eastAsia="Amiri" w:cs="Amiri"/>
          <w:lang w:bidi="ar-SA"/>
          <w:color w:val="111111"/>
          <w:sz w:val="28"/>
          <w:szCs w:val="28"/>
          <w:rtl/>
        </w:rPr>
        <w:t xml:space="preserve">44618 . بغداد ؛ معهد الكهنوتي؛ رقم المخطوط: 46</w:t>
      </w:r>
    </w:p>
    <w:p>
      <w:pPr>
        <w:pStyle w:val="BookText"/>
      </w:pPr>
      <w:r>
        <w:rPr>
          <w:rFonts w:ascii="Amiri" w:hAnsi="Amiri" w:eastAsia="Amiri" w:cs="Amiri"/>
          <w:lang w:bidi="ar-SA"/>
          <w:color w:val="111111"/>
          <w:sz w:val="28"/>
          <w:szCs w:val="28"/>
          <w:rtl/>
        </w:rPr>
        <w:t xml:space="preserve">كا :القس أيار المقدسي، تا: 1647م = 1057ه- آمد؛ ناقصة : الأوّل والآخر؛ 15ص، 13س،</w:t>
      </w:r>
    </w:p>
    <w:p>
      <w:pPr>
        <w:pStyle w:val="BookText"/>
      </w:pPr>
      <w:r>
        <w:rPr>
          <w:rFonts w:ascii="IRNazanin" w:hAnsi="IRNazanin" w:eastAsia="IRNazanin" w:cs="IRNazanin"/>
          <w:lang w:bidi="fa-IR"/>
          <w:color w:val="111111"/>
          <w:sz w:val="28"/>
          <w:szCs w:val="28"/>
          <w:rtl/>
        </w:rPr>
        <w:t xml:space="preserve">1510سم [ف: 30]</w:t>
      </w:r>
    </w:p>
    <w:p>
      <w:pPr>
        <w:pStyle w:val="BookText"/>
      </w:pPr>
      <w:r>
        <w:rPr>
          <w:rFonts w:ascii="IRNazanin" w:hAnsi="IRNazanin" w:eastAsia="IRNazanin" w:cs="IRNazanin"/>
          <w:lang w:bidi="fa-IR"/>
          <w:color w:val="111111"/>
          <w:sz w:val="28"/>
          <w:szCs w:val="28"/>
          <w:rtl/>
        </w:rPr>
        <w:t xml:space="preserve">ص: 838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36" w:name="pg8262_55160"/>
    <w:bookmarkEnd w:id="636"/>
    <w:p>
      <w:pPr>
        <w:pStyle w:val="Heading2"/>
      </w:pPr>
      <w:bookmarkStart w:id="2332" w:name="_Toc1651"/>
      <w:r>
        <w:t>طقس الشمامسة / مسيحية - سرياني غربي</w:t>
      </w:r>
      <w:bookmarkEnd w:id="2332"/>
    </w:p>
    <w:p>
      <w:pPr>
        <w:pStyle w:val="BookText"/>
      </w:pPr>
      <w:r>
        <w:rPr>
          <w:rFonts w:ascii="Times New Roman" w:hAnsi="Times New Roman" w:eastAsia="Times New Roman" w:cs="Times New Roman"/>
          <w:lang w:val="en-US" w:bidi="en-US"/>
          <w:color w:val="111111"/>
          <w:sz w:val="28"/>
          <w:szCs w:val="28"/>
          <w:rtl/>
        </w:rPr>
        <w:t xml:space="preserve">44619.</w:t>
      </w:r>
    </w:p>
    <w:p>
      <w:pPr>
        <w:pStyle w:val="BookText"/>
      </w:pPr>
      <w:r>
        <w:rPr>
          <w:rFonts w:ascii="Amiri" w:hAnsi="Amiri" w:eastAsia="Amiri" w:cs="Amiri"/>
          <w:lang w:bidi="ar-SA"/>
          <w:color w:val="111111"/>
          <w:sz w:val="28"/>
          <w:szCs w:val="28"/>
          <w:rtl/>
        </w:rPr>
        <w:t xml:space="preserve">بغداد؛ معهد الكهنوتي؛ رقم المخطوط : 35</w:t>
      </w:r>
    </w:p>
    <w:p>
      <w:pPr>
        <w:pStyle w:val="BookText"/>
      </w:pPr>
      <w:r>
        <w:rPr>
          <w:rFonts w:ascii="IRNazanin" w:hAnsi="IRNazanin" w:eastAsia="IRNazanin" w:cs="IRNazanin"/>
          <w:lang w:bidi="fa-IR"/>
          <w:color w:val="111111"/>
          <w:sz w:val="28"/>
          <w:szCs w:val="28"/>
          <w:rtl/>
        </w:rPr>
        <w:t xml:space="preserve">کا :مجهول ،تا :1800م = 1215ه- 256 ص 10س 118سم [ف: 25]</w:t>
      </w:r>
    </w:p>
    <w:p>
      <w:pPr>
        <w:pStyle w:val="Heading2"/>
      </w:pPr>
      <w:bookmarkStart w:id="2333" w:name="_Toc1652"/>
      <w:r>
        <w:t>طقس العماد / مسيحية - سرياني</w:t>
      </w:r>
      <w:bookmarkEnd w:id="2333"/>
    </w:p>
    <w:p>
      <w:pPr>
        <w:pStyle w:val="BookText"/>
      </w:pPr>
      <w:r>
        <w:rPr>
          <w:rFonts w:ascii="Amiri" w:hAnsi="Amiri" w:eastAsia="Amiri" w:cs="Amiri"/>
          <w:lang w:bidi="ar-SA"/>
          <w:color w:val="111111"/>
          <w:sz w:val="28"/>
          <w:szCs w:val="28"/>
          <w:rtl/>
        </w:rPr>
        <w:t xml:space="preserve">ابن العبري غريغوريوس بن هارون( 623 - 685 ه-)</w:t>
      </w:r>
    </w:p>
    <w:p>
      <w:pPr>
        <w:pStyle w:val="BookText"/>
      </w:pPr>
      <w:r>
        <w:rPr>
          <w:rFonts w:ascii="Amiri" w:hAnsi="Amiri" w:eastAsia="Amiri" w:cs="Amiri"/>
          <w:lang w:bidi="ar-SA"/>
          <w:color w:val="111111"/>
          <w:sz w:val="28"/>
          <w:szCs w:val="28"/>
          <w:rtl/>
        </w:rPr>
        <w:t xml:space="preserve">44620 .الموصل ؛ القديس شموني؛ رقم المخطوط: 47</w:t>
      </w:r>
    </w:p>
    <w:p>
      <w:pPr>
        <w:pStyle w:val="BookText"/>
      </w:pPr>
      <w:r>
        <w:rPr>
          <w:rFonts w:ascii="Amiri" w:hAnsi="Amiri" w:eastAsia="Amiri" w:cs="Amiri"/>
          <w:lang w:bidi="ar-SA"/>
          <w:color w:val="111111"/>
          <w:sz w:val="28"/>
          <w:szCs w:val="28"/>
          <w:rtl/>
        </w:rPr>
        <w:t xml:space="preserve">وضع واختصار مار غريغوريوس يوحنا؛ كا :الشماس يعقوب ابن بطرس البرطلي، تا:</w:t>
      </w:r>
    </w:p>
    <w:p>
      <w:pPr>
        <w:pStyle w:val="BookText"/>
      </w:pPr>
      <w:r>
        <w:rPr>
          <w:rFonts w:ascii="Amiri" w:hAnsi="Amiri" w:eastAsia="Amiri" w:cs="Amiri"/>
          <w:lang w:bidi="ar-SA"/>
          <w:color w:val="111111"/>
          <w:sz w:val="28"/>
          <w:szCs w:val="28"/>
          <w:rtl/>
        </w:rPr>
        <w:t xml:space="preserve">1925م = 1344ه- 36 ص [ المخطوطات الإسلامية في العالم: 3-216]</w:t>
      </w:r>
    </w:p>
    <w:p>
      <w:pPr>
        <w:pStyle w:val="Heading2"/>
      </w:pPr>
      <w:bookmarkStart w:id="2334" w:name="_Toc1653"/>
      <w:r>
        <w:t>طقس القداس / مسيحية - سرياني</w:t>
      </w:r>
      <w:bookmarkEnd w:id="2334"/>
    </w:p>
    <w:p>
      <w:pPr>
        <w:pStyle w:val="BookText"/>
      </w:pPr>
      <w:r>
        <w:rPr>
          <w:rFonts w:ascii="Amiri" w:hAnsi="Amiri" w:eastAsia="Amiri" w:cs="Amiri"/>
          <w:lang w:bidi="ar-SA"/>
          <w:color w:val="111111"/>
          <w:sz w:val="28"/>
          <w:szCs w:val="28"/>
          <w:rtl/>
        </w:rPr>
        <w:t xml:space="preserve">44621 .الموصل ؛ كنيسة باطنايا؛ رقم المخطوط: 33</w:t>
      </w:r>
    </w:p>
    <w:p>
      <w:pPr>
        <w:pStyle w:val="BookText"/>
      </w:pPr>
      <w:r>
        <w:rPr>
          <w:rFonts w:ascii="Amiri" w:hAnsi="Amiri" w:eastAsia="Amiri" w:cs="Amiri"/>
          <w:lang w:bidi="ar-SA"/>
          <w:color w:val="111111"/>
          <w:sz w:val="28"/>
          <w:szCs w:val="28"/>
          <w:rtl/>
        </w:rPr>
        <w:t xml:space="preserve">كا :الشماس عيسى الأقروري ،تا: 1889م = 1307 ه-؛ 112 ص[ المخطوطات الإسلامية في</w:t>
      </w:r>
    </w:p>
    <w:p>
      <w:pPr>
        <w:pStyle w:val="BookText"/>
      </w:pPr>
      <w:r>
        <w:rPr>
          <w:rFonts w:ascii="IRNazanin" w:hAnsi="IRNazanin" w:eastAsia="IRNazanin" w:cs="IRNazanin"/>
          <w:lang w:bidi="fa-IR"/>
          <w:color w:val="111111"/>
          <w:sz w:val="28"/>
          <w:szCs w:val="28"/>
          <w:rtl/>
        </w:rPr>
        <w:t xml:space="preserve">العالم: 3-200]</w:t>
      </w:r>
    </w:p>
    <w:p>
      <w:pPr>
        <w:pStyle w:val="Heading2"/>
      </w:pPr>
      <w:bookmarkStart w:id="2335" w:name="_Toc1654"/>
      <w:r>
        <w:t>طقس القداس / مسيحية - سرياني شرقي</w:t>
      </w:r>
      <w:bookmarkEnd w:id="2335"/>
    </w:p>
    <w:p>
      <w:pPr>
        <w:pStyle w:val="BookText"/>
      </w:pPr>
      <w:r>
        <w:rPr>
          <w:rFonts w:ascii="Amiri" w:hAnsi="Amiri" w:eastAsia="Amiri" w:cs="Amiri"/>
          <w:lang w:bidi="ar-SA"/>
          <w:color w:val="111111"/>
          <w:sz w:val="28"/>
          <w:szCs w:val="28"/>
          <w:rtl/>
        </w:rPr>
        <w:t xml:space="preserve">44622 .بغداد؛ معهد الكهنوتي؛ رقم المخطوط: 20</w:t>
      </w:r>
    </w:p>
    <w:p>
      <w:pPr>
        <w:pStyle w:val="BookText"/>
      </w:pPr>
      <w:r>
        <w:rPr>
          <w:rFonts w:ascii="Amiri" w:hAnsi="Amiri" w:eastAsia="Amiri" w:cs="Amiri"/>
          <w:lang w:bidi="ar-SA"/>
          <w:color w:val="111111"/>
          <w:sz w:val="28"/>
          <w:szCs w:val="28"/>
          <w:rtl/>
        </w:rPr>
        <w:t xml:space="preserve">يتضمن القداس الأوّل فقط؛ كا: القس ابلحد الهوزي ،تا: 1963م = 1383ه- 51ص،</w:t>
      </w:r>
    </w:p>
    <w:p>
      <w:pPr>
        <w:pStyle w:val="BookText"/>
      </w:pPr>
      <w:r>
        <w:rPr>
          <w:rFonts w:ascii="IRNazanin" w:hAnsi="IRNazanin" w:eastAsia="IRNazanin" w:cs="IRNazanin"/>
          <w:lang w:bidi="fa-IR"/>
          <w:color w:val="111111"/>
          <w:sz w:val="28"/>
          <w:szCs w:val="28"/>
          <w:rtl/>
        </w:rPr>
        <w:t xml:space="preserve">20 س 18*29سم [ف (20]</w:t>
      </w:r>
    </w:p>
    <w:p>
      <w:pPr>
        <w:pStyle w:val="Heading2"/>
      </w:pPr>
      <w:bookmarkStart w:id="2336" w:name="_Toc1655"/>
      <w:r>
        <w:t>طقس القداس / مسيحية - سرياني شرقي</w:t>
      </w:r>
      <w:bookmarkEnd w:id="2336"/>
    </w:p>
    <w:p>
      <w:pPr>
        <w:pStyle w:val="BookText"/>
      </w:pPr>
      <w:r>
        <w:rPr>
          <w:rFonts w:ascii="Times New Roman" w:hAnsi="Times New Roman" w:eastAsia="Times New Roman" w:cs="Times New Roman"/>
          <w:lang w:val="en-US" w:bidi="en-US"/>
          <w:color w:val="111111"/>
          <w:sz w:val="28"/>
          <w:szCs w:val="28"/>
          <w:rtl/>
        </w:rPr>
        <w:t xml:space="preserve">44623.</w:t>
      </w:r>
    </w:p>
    <w:p>
      <w:pPr>
        <w:pStyle w:val="BookText"/>
      </w:pPr>
      <w:r>
        <w:rPr>
          <w:rFonts w:ascii="Amiri" w:hAnsi="Amiri" w:eastAsia="Amiri" w:cs="Amiri"/>
          <w:lang w:bidi="ar-SA"/>
          <w:color w:val="111111"/>
          <w:sz w:val="28"/>
          <w:szCs w:val="28"/>
          <w:rtl/>
        </w:rPr>
        <w:t xml:space="preserve">بغداد؛ معهد الكهنوتي؛ رقم المخطوط 39</w:t>
      </w:r>
    </w:p>
    <w:p>
      <w:pPr>
        <w:pStyle w:val="BookText"/>
      </w:pPr>
      <w:r>
        <w:rPr>
          <w:rFonts w:ascii="Amiri" w:hAnsi="Amiri" w:eastAsia="Amiri" w:cs="Amiri"/>
          <w:lang w:bidi="ar-SA"/>
          <w:color w:val="111111"/>
          <w:sz w:val="28"/>
          <w:szCs w:val="28"/>
          <w:rtl/>
        </w:rPr>
        <w:t xml:space="preserve">حقلان يتضمن القداس الأوّل (الرسل) وملحق للقداس الأحتفالي وقانون لكل الأعياد</w:t>
      </w:r>
    </w:p>
    <w:p>
      <w:pPr>
        <w:pStyle w:val="BookText"/>
      </w:pPr>
      <w:r>
        <w:rPr>
          <w:rFonts w:ascii="Amiri" w:hAnsi="Amiri" w:eastAsia="Amiri" w:cs="Amiri"/>
          <w:lang w:bidi="ar-SA"/>
          <w:color w:val="111111"/>
          <w:sz w:val="28"/>
          <w:szCs w:val="28"/>
          <w:rtl/>
        </w:rPr>
        <w:t xml:space="preserve">المارانية ؛كا :مجهول ،تا: مجهول؛ 70ص 23 س 3121سم [ف: 27]</w:t>
      </w:r>
    </w:p>
    <w:p>
      <w:pPr>
        <w:pStyle w:val="BookText"/>
      </w:pPr>
      <w:r>
        <w:rPr>
          <w:rFonts w:ascii="IRNazanin" w:hAnsi="IRNazanin" w:eastAsia="IRNazanin" w:cs="IRNazanin"/>
          <w:lang w:bidi="fa-IR"/>
          <w:color w:val="111111"/>
          <w:sz w:val="28"/>
          <w:szCs w:val="28"/>
          <w:rtl/>
        </w:rPr>
        <w:t xml:space="preserve">ص: 839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37" w:name="pg8262_55161"/>
    <w:bookmarkEnd w:id="637"/>
    <w:p>
      <w:pPr>
        <w:pStyle w:val="Heading2"/>
      </w:pPr>
      <w:bookmarkStart w:id="2337" w:name="_Toc1656"/>
      <w:r>
        <w:t>طقس القداس / مسيحية - عربي وسرياني</w:t>
      </w:r>
      <w:bookmarkEnd w:id="2337"/>
    </w:p>
    <w:p>
      <w:pPr>
        <w:pStyle w:val="BookText"/>
      </w:pPr>
      <w:r>
        <w:rPr>
          <w:rFonts w:ascii="Times New Roman" w:hAnsi="Times New Roman" w:eastAsia="Times New Roman" w:cs="Times New Roman"/>
          <w:lang w:val="en-US" w:bidi="en-US"/>
          <w:color w:val="111111"/>
          <w:sz w:val="28"/>
          <w:szCs w:val="28"/>
          <w:rtl/>
        </w:rPr>
        <w:t xml:space="preserve">44624.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323</w:t>
      </w:r>
    </w:p>
    <w:p>
      <w:pPr>
        <w:pStyle w:val="BookText"/>
      </w:pPr>
      <w:r>
        <w:rPr>
          <w:rFonts w:ascii="Amiri" w:hAnsi="Amiri" w:eastAsia="Amiri" w:cs="Amiri"/>
          <w:lang w:bidi="ar-SA"/>
          <w:color w:val="111111"/>
          <w:sz w:val="28"/>
          <w:szCs w:val="28"/>
          <w:rtl/>
        </w:rPr>
        <w:t xml:space="preserve">هو حسب الطقس السرياني الارتذكسي؛ كا: الشماس يوسف بن يعقوب بن اسحق بن يلدا ،تا: 962ه- نسخة مخطوطة بالقلم السرياني الغربي؛ 208 ص 10س، 15310سم</w:t>
      </w:r>
    </w:p>
    <w:p>
      <w:pPr>
        <w:pStyle w:val="BookText"/>
      </w:pPr>
      <w:r>
        <w:rPr>
          <w:rFonts w:ascii="IRNazanin" w:hAnsi="IRNazanin" w:eastAsia="IRNazanin" w:cs="IRNazanin"/>
          <w:lang w:bidi="fa-IR"/>
          <w:color w:val="111111"/>
          <w:sz w:val="28"/>
          <w:szCs w:val="28"/>
          <w:rtl/>
        </w:rPr>
        <w:t xml:space="preserve">[ف: 184]</w:t>
      </w:r>
    </w:p>
    <w:p>
      <w:pPr>
        <w:pStyle w:val="Heading2"/>
      </w:pPr>
      <w:bookmarkStart w:id="2338" w:name="_Toc1657"/>
      <w:r>
        <w:t>طقس القداس / مسيحية - عربي وسرياني</w:t>
      </w:r>
      <w:bookmarkEnd w:id="2338"/>
    </w:p>
    <w:p>
      <w:pPr>
        <w:pStyle w:val="BookText"/>
      </w:pPr>
      <w:r>
        <w:rPr>
          <w:rFonts w:ascii="Amiri" w:hAnsi="Amiri" w:eastAsia="Amiri" w:cs="Amiri"/>
          <w:lang w:bidi="ar-SA"/>
          <w:color w:val="111111"/>
          <w:sz w:val="28"/>
          <w:szCs w:val="28"/>
          <w:rtl/>
        </w:rPr>
        <w:t xml:space="preserve">44625 .بغداد؛ يعقوب سركيس المهداة إلى جامعة الحكمة)؛ رقم المخطوط: 322</w:t>
      </w:r>
    </w:p>
    <w:p>
      <w:pPr>
        <w:pStyle w:val="BookText"/>
      </w:pPr>
      <w:r>
        <w:rPr>
          <w:rFonts w:ascii="Amiri" w:hAnsi="Amiri" w:eastAsia="Amiri" w:cs="Amiri"/>
          <w:lang w:bidi="ar-SA"/>
          <w:color w:val="111111"/>
          <w:sz w:val="28"/>
          <w:szCs w:val="28"/>
          <w:rtl/>
        </w:rPr>
        <w:t xml:space="preserve">هو حسب طقس السريان الكاتوليك ؛كا: بولس بن جرجي الحلبي، تا: 1270ه- نسخة مخطوطة بالقلم السرياني الغربي؛ 27 ق ، 17 س ، 2014/5سم [ف: 184]</w:t>
      </w:r>
    </w:p>
    <w:p>
      <w:pPr>
        <w:pStyle w:val="Heading2"/>
      </w:pPr>
      <w:bookmarkStart w:id="2339" w:name="_Toc1658"/>
      <w:r>
        <w:t>طقس قداس الرسل أي القداس الأوّل ورتب العماذ والزواج والخطوبة</w:t>
      </w:r>
      <w:bookmarkEnd w:id="2339"/>
    </w:p>
    <w:p>
      <w:pPr>
        <w:pStyle w:val="BookText"/>
      </w:pPr>
      <w:r>
        <w:rPr>
          <w:rFonts w:ascii="Amiri" w:hAnsi="Amiri" w:eastAsia="Amiri" w:cs="Amiri"/>
          <w:lang w:bidi="ar-SA"/>
          <w:color w:val="111111"/>
          <w:sz w:val="28"/>
          <w:szCs w:val="28"/>
          <w:rtl/>
        </w:rPr>
        <w:t xml:space="preserve">وتبريك الأشياء ... / مسيحية - سرياني شرقي وسورث</w:t>
      </w:r>
    </w:p>
    <w:p>
      <w:pPr>
        <w:pStyle w:val="BookText"/>
      </w:pPr>
      <w:r>
        <w:rPr>
          <w:rFonts w:ascii="Times New Roman" w:hAnsi="Times New Roman" w:eastAsia="Times New Roman" w:cs="Times New Roman"/>
          <w:lang w:val="en-US" w:bidi="en-US"/>
          <w:color w:val="111111"/>
          <w:sz w:val="28"/>
          <w:szCs w:val="28"/>
          <w:rtl/>
        </w:rPr>
        <w:t xml:space="preserve">44626.</w:t>
      </w:r>
    </w:p>
    <w:p>
      <w:pPr>
        <w:pStyle w:val="BookText"/>
      </w:pPr>
      <w:r>
        <w:rPr>
          <w:rFonts w:ascii="Amiri" w:hAnsi="Amiri" w:eastAsia="Amiri" w:cs="Amiri"/>
          <w:lang w:bidi="ar-SA"/>
          <w:color w:val="111111"/>
          <w:sz w:val="28"/>
          <w:szCs w:val="28"/>
          <w:rtl/>
        </w:rPr>
        <w:t xml:space="preserve">بغداد ؛ معهد الكهنوتي؛ رقم المخطوط : 00</w:t>
      </w:r>
    </w:p>
    <w:p>
      <w:pPr>
        <w:pStyle w:val="BookText"/>
      </w:pPr>
      <w:r>
        <w:rPr>
          <w:rFonts w:ascii="Amiri" w:hAnsi="Amiri" w:eastAsia="Amiri" w:cs="Amiri"/>
          <w:lang w:bidi="ar-SA"/>
          <w:color w:val="111111"/>
          <w:sz w:val="28"/>
          <w:szCs w:val="28"/>
          <w:rtl/>
        </w:rPr>
        <w:t xml:space="preserve">كا :الشماس عبد الأحد المدرس ،تا :مجهول؛ 166 ص 20 س 2719سم [ف: 34]</w:t>
      </w:r>
    </w:p>
    <w:p>
      <w:pPr>
        <w:pStyle w:val="Heading2"/>
      </w:pPr>
      <w:bookmarkStart w:id="2340" w:name="_Toc1659"/>
      <w:r>
        <w:t>طقس قداس الرسل والعماد / مسيحية - سرياني</w:t>
      </w:r>
      <w:bookmarkEnd w:id="2340"/>
    </w:p>
    <w:p>
      <w:pPr>
        <w:pStyle w:val="BookText"/>
      </w:pPr>
      <w:r>
        <w:rPr>
          <w:rFonts w:ascii="Amiri" w:hAnsi="Amiri" w:eastAsia="Amiri" w:cs="Amiri"/>
          <w:lang w:bidi="ar-SA"/>
          <w:color w:val="111111"/>
          <w:sz w:val="28"/>
          <w:szCs w:val="28"/>
          <w:rtl/>
        </w:rPr>
        <w:t xml:space="preserve">44627 .الموصل؛ كنيسة باقوفا رقم المخطوط 16</w:t>
      </w:r>
    </w:p>
    <w:p>
      <w:pPr>
        <w:pStyle w:val="BookText"/>
      </w:pPr>
      <w:r>
        <w:rPr>
          <w:rFonts w:ascii="Amiri" w:hAnsi="Amiri" w:eastAsia="Amiri" w:cs="Amiri"/>
          <w:lang w:bidi="ar-SA"/>
          <w:color w:val="111111"/>
          <w:sz w:val="28"/>
          <w:szCs w:val="28"/>
          <w:rtl/>
        </w:rPr>
        <w:t xml:space="preserve">كا :القس يوسف الراهب، تا: 1850م = 1266ه- 176ص [المخطوطات الإسلامية في</w:t>
      </w:r>
    </w:p>
    <w:p>
      <w:pPr>
        <w:pStyle w:val="BookText"/>
      </w:pPr>
      <w:r>
        <w:rPr>
          <w:rFonts w:ascii="IRNazanin" w:hAnsi="IRNazanin" w:eastAsia="IRNazanin" w:cs="IRNazanin"/>
          <w:lang w:bidi="fa-IR"/>
          <w:color w:val="111111"/>
          <w:sz w:val="28"/>
          <w:szCs w:val="28"/>
          <w:rtl/>
        </w:rPr>
        <w:t xml:space="preserve">العالم: 3-200]</w:t>
      </w:r>
    </w:p>
    <w:p>
      <w:pPr>
        <w:pStyle w:val="BookText"/>
      </w:pPr>
      <w:r>
        <w:rPr>
          <w:rFonts w:ascii="IRNazanin" w:hAnsi="IRNazanin" w:eastAsia="IRNazanin" w:cs="IRNazanin"/>
          <w:lang w:bidi="fa-IR"/>
          <w:color w:val="111111"/>
          <w:sz w:val="28"/>
          <w:szCs w:val="28"/>
          <w:rtl/>
        </w:rPr>
        <w:t xml:space="preserve">ص: 840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38" w:name="pg8262_55162"/>
    <w:bookmarkEnd w:id="638"/>
    <w:p>
      <w:pPr>
        <w:pStyle w:val="Heading2"/>
      </w:pPr>
      <w:bookmarkStart w:id="2341" w:name="_Toc1660"/>
      <w:r>
        <w:t>طقس القداس الكلداني وتبريك ثوب العذراء والصور مع الطلبات / مسيحية</w:t>
      </w:r>
      <w:bookmarkEnd w:id="23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سرياني</w:t>
      </w:r>
    </w:p>
    <w:p>
      <w:pPr>
        <w:pStyle w:val="BookText"/>
      </w:pPr>
      <w:r>
        <w:rPr>
          <w:rFonts w:ascii="Amiri" w:hAnsi="Amiri" w:eastAsia="Amiri" w:cs="Amiri"/>
          <w:lang w:bidi="ar-SA"/>
          <w:color w:val="111111"/>
          <w:sz w:val="28"/>
          <w:szCs w:val="28"/>
          <w:rtl/>
        </w:rPr>
        <w:t xml:space="preserve">44628 بغداد؛ معهد الكهنوتي؛ رقم المخطوط: 24</w:t>
      </w:r>
    </w:p>
    <w:p>
      <w:pPr>
        <w:pStyle w:val="BookText"/>
      </w:pPr>
      <w:r>
        <w:rPr>
          <w:rFonts w:ascii="Amiri" w:hAnsi="Amiri" w:eastAsia="Amiri" w:cs="Amiri"/>
          <w:lang w:bidi="ar-SA"/>
          <w:color w:val="111111"/>
          <w:sz w:val="28"/>
          <w:szCs w:val="28"/>
          <w:rtl/>
        </w:rPr>
        <w:t xml:space="preserve">كتابة كرشونية؛ كا :القس عبد الكريم العمادي بن الشماس عبد الحد، تا: 1815م = 1230ه- الموصل؛ 112 ص 20س، 2216سم [ف 21]</w:t>
      </w:r>
    </w:p>
    <w:p>
      <w:pPr>
        <w:pStyle w:val="Heading2"/>
      </w:pPr>
      <w:bookmarkStart w:id="2342" w:name="_Toc1661"/>
      <w:r>
        <w:t>طقس القداس وبعض الختامات / مسيحية - عربي وكلداني</w:t>
      </w:r>
      <w:bookmarkEnd w:id="2342"/>
    </w:p>
    <w:p>
      <w:pPr>
        <w:pStyle w:val="BookText"/>
      </w:pPr>
      <w:r>
        <w:rPr>
          <w:rFonts w:ascii="Amiri" w:hAnsi="Amiri" w:eastAsia="Amiri" w:cs="Amiri"/>
          <w:lang w:bidi="ar-SA"/>
          <w:color w:val="111111"/>
          <w:sz w:val="28"/>
          <w:szCs w:val="28"/>
          <w:rtl/>
        </w:rPr>
        <w:t xml:space="preserve">44629 .بغداد؛ مكتبة كلية بابل رقم المخطوط 9</w:t>
      </w:r>
    </w:p>
    <w:p>
      <w:pPr>
        <w:pStyle w:val="BookText"/>
      </w:pPr>
      <w:r>
        <w:rPr>
          <w:rFonts w:ascii="Amiri" w:hAnsi="Amiri" w:eastAsia="Amiri" w:cs="Amiri"/>
          <w:lang w:bidi="ar-SA"/>
          <w:color w:val="111111"/>
          <w:sz w:val="28"/>
          <w:szCs w:val="28"/>
          <w:rtl/>
        </w:rPr>
        <w:t xml:space="preserve">الخط كلداني (سرياني شرقي)، يتضمن الكتاب بعضاً من نصوص الإنجيل ورسائل القديس بولس وطلبات حسب الطقس، ونص قداس مار أدي ومار ماري، وطقوس تقديس الماء وصلاة الوردية وغسل أرجل التلاميذ وحل الهراطقة كلداني ؛كا :مجهول، تا:</w:t>
      </w:r>
    </w:p>
    <w:p>
      <w:pPr>
        <w:pStyle w:val="BookText"/>
      </w:pPr>
      <w:r>
        <w:rPr>
          <w:rFonts w:ascii="IRNazanin" w:hAnsi="IRNazanin" w:eastAsia="IRNazanin" w:cs="IRNazanin"/>
          <w:lang w:bidi="fa-IR"/>
          <w:color w:val="111111"/>
          <w:sz w:val="28"/>
          <w:szCs w:val="28"/>
          <w:rtl/>
        </w:rPr>
        <w:t xml:space="preserve">مجهول؛ 122 ص 25س، 16*21سم [ف: 14]</w:t>
      </w:r>
    </w:p>
    <w:p>
      <w:pPr>
        <w:pStyle w:val="Heading2"/>
      </w:pPr>
      <w:bookmarkStart w:id="2343" w:name="_Toc1662"/>
      <w:r>
        <w:t>طقس القلاية للرهبان المتوحدين / مسيحية - سرياني شرقي</w:t>
      </w:r>
      <w:bookmarkEnd w:id="2343"/>
    </w:p>
    <w:p>
      <w:pPr>
        <w:pStyle w:val="BookText"/>
      </w:pPr>
      <w:r>
        <w:rPr>
          <w:rFonts w:ascii="Times New Roman" w:hAnsi="Times New Roman" w:eastAsia="Times New Roman" w:cs="Times New Roman"/>
          <w:lang w:val="en-US" w:bidi="en-US"/>
          <w:color w:val="111111"/>
          <w:sz w:val="28"/>
          <w:szCs w:val="28"/>
          <w:rtl/>
        </w:rPr>
        <w:t xml:space="preserve">44630.</w:t>
      </w:r>
    </w:p>
    <w:p>
      <w:pPr>
        <w:pStyle w:val="BookText"/>
      </w:pPr>
      <w:r>
        <w:rPr>
          <w:rFonts w:ascii="Amiri" w:hAnsi="Amiri" w:eastAsia="Amiri" w:cs="Amiri"/>
          <w:lang w:bidi="ar-SA"/>
          <w:color w:val="111111"/>
          <w:sz w:val="28"/>
          <w:szCs w:val="28"/>
          <w:rtl/>
        </w:rPr>
        <w:t xml:space="preserve">بغداد؛ معهد الكهنوتي؛ رقم المخطوط : 53</w:t>
      </w:r>
    </w:p>
    <w:p>
      <w:pPr>
        <w:pStyle w:val="BookText"/>
      </w:pPr>
      <w:r>
        <w:rPr>
          <w:rFonts w:ascii="Amiri" w:hAnsi="Amiri" w:eastAsia="Amiri" w:cs="Amiri"/>
          <w:lang w:bidi="ar-SA"/>
          <w:color w:val="111111"/>
          <w:sz w:val="28"/>
          <w:szCs w:val="28"/>
          <w:rtl/>
        </w:rPr>
        <w:t xml:space="preserve">يستعمل الطقس في أيام الصوم في أسابيع الرسل وقد عمل لأجل الرهبان المبتدئين؛ كا: القس شمعون ابن القس يلدا ،تا: 1741م = 1154ه-؛ 92 ص 19س، 2216سم [ف:</w:t>
      </w:r>
    </w:p>
    <w:p>
      <w:pPr>
        <w:pStyle w:val="BookText"/>
      </w:pPr>
      <w:r>
        <w:rPr>
          <w:rFonts w:ascii="Times New Roman" w:hAnsi="Times New Roman" w:eastAsia="Times New Roman" w:cs="Times New Roman"/>
          <w:lang w:val="en-US" w:bidi="en-US"/>
          <w:color w:val="111111"/>
          <w:sz w:val="28"/>
          <w:szCs w:val="28"/>
          <w:rtl/>
        </w:rPr>
        <w:t xml:space="preserve">33 ]</w:t>
      </w:r>
    </w:p>
    <w:p>
      <w:pPr>
        <w:pStyle w:val="Heading2"/>
      </w:pPr>
      <w:bookmarkStart w:id="2344" w:name="_Toc1663"/>
      <w:r>
        <w:t>طقس المعمدين / مسيحية - سرياني</w:t>
      </w:r>
      <w:bookmarkEnd w:id="2344"/>
    </w:p>
    <w:p>
      <w:pPr>
        <w:pStyle w:val="BookText"/>
      </w:pPr>
      <w:r>
        <w:rPr>
          <w:rFonts w:ascii="Amiri" w:hAnsi="Amiri" w:eastAsia="Amiri" w:cs="Amiri"/>
          <w:lang w:bidi="ar-SA"/>
          <w:color w:val="111111"/>
          <w:sz w:val="28"/>
          <w:szCs w:val="28"/>
          <w:rtl/>
        </w:rPr>
        <w:t xml:space="preserve">44631 الموصل ؛ القديس شموني؛ رقم المخطوط: 12</w:t>
      </w:r>
    </w:p>
    <w:p>
      <w:pPr>
        <w:pStyle w:val="BookText"/>
      </w:pPr>
      <w:r>
        <w:rPr>
          <w:rFonts w:ascii="Amiri" w:hAnsi="Amiri" w:eastAsia="Amiri" w:cs="Amiri"/>
          <w:lang w:bidi="ar-SA"/>
          <w:color w:val="111111"/>
          <w:sz w:val="28"/>
          <w:szCs w:val="28"/>
          <w:rtl/>
        </w:rPr>
        <w:t xml:space="preserve">يبدأ بصلاة الأحد الذي يلي الذبح وينتهي بالصوم ،الأربعين كتبه بالكرشوني؛ كا :بهنام بن عيسى الموصلي ،تا: 1753م = 1166ه- 372 ص [المخطوطات الإسلامية في العالم: 3-216]</w:t>
      </w:r>
    </w:p>
    <w:p>
      <w:pPr>
        <w:pStyle w:val="BookText"/>
      </w:pPr>
      <w:r>
        <w:rPr>
          <w:rFonts w:ascii="IRNazanin" w:hAnsi="IRNazanin" w:eastAsia="IRNazanin" w:cs="IRNazanin"/>
          <w:lang w:bidi="fa-IR"/>
          <w:color w:val="111111"/>
          <w:sz w:val="28"/>
          <w:szCs w:val="28"/>
          <w:rtl/>
        </w:rPr>
        <w:t xml:space="preserve">ص: 841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39" w:name="pg8262_55163"/>
    <w:bookmarkEnd w:id="639"/>
    <w:p>
      <w:pPr>
        <w:pStyle w:val="Heading2"/>
      </w:pPr>
      <w:bookmarkStart w:id="2345" w:name="_Toc1664"/>
      <w:r>
        <w:t>طقس الميلاد / مسيحية - سرياني</w:t>
      </w:r>
      <w:bookmarkEnd w:id="2345"/>
    </w:p>
    <w:p>
      <w:pPr>
        <w:pStyle w:val="BookText"/>
      </w:pPr>
      <w:r>
        <w:rPr>
          <w:rFonts w:ascii="Amiri" w:hAnsi="Amiri" w:eastAsia="Amiri" w:cs="Amiri"/>
          <w:lang w:bidi="ar-SA"/>
          <w:color w:val="111111"/>
          <w:sz w:val="28"/>
          <w:szCs w:val="28"/>
          <w:rtl/>
        </w:rPr>
        <w:t xml:space="preserve">44632 . الموصل؛ ماركوركيس رقم المخطوط 10</w:t>
      </w:r>
    </w:p>
    <w:p>
      <w:pPr>
        <w:pStyle w:val="BookText"/>
      </w:pPr>
      <w:r>
        <w:rPr>
          <w:rFonts w:ascii="Amiri" w:hAnsi="Amiri" w:eastAsia="Amiri" w:cs="Amiri"/>
          <w:lang w:bidi="ar-SA"/>
          <w:color w:val="111111"/>
          <w:sz w:val="28"/>
          <w:szCs w:val="28"/>
          <w:rtl/>
        </w:rPr>
        <w:t xml:space="preserve">كتبها بالكرشونية، وفي ؛آخرها :أخبار عن أحداث وقعت في المنطقة سنة 1863م؛</w:t>
      </w:r>
    </w:p>
    <w:p>
      <w:pPr>
        <w:pStyle w:val="BookText"/>
      </w:pPr>
      <w:r>
        <w:rPr>
          <w:rFonts w:ascii="Amiri" w:hAnsi="Amiri" w:eastAsia="Amiri" w:cs="Amiri"/>
          <w:lang w:bidi="ar-SA"/>
          <w:color w:val="111111"/>
          <w:sz w:val="28"/>
          <w:szCs w:val="28"/>
          <w:rtl/>
        </w:rPr>
        <w:t xml:space="preserve">كا: توما بن شمعون المقدسي، تا: 1863م = 1280 ه- 402 ص [ المخطوطات الإسلامية في العالم: 3-</w:t>
      </w:r>
    </w:p>
    <w:p>
      <w:pPr>
        <w:pStyle w:val="BookText"/>
      </w:pPr>
      <w:r>
        <w:rPr>
          <w:rFonts w:ascii="Times New Roman" w:hAnsi="Times New Roman" w:eastAsia="Times New Roman" w:cs="Times New Roman"/>
          <w:lang w:val="en-US" w:bidi="en-US"/>
          <w:color w:val="111111"/>
          <w:sz w:val="28"/>
          <w:szCs w:val="28"/>
          <w:rtl/>
        </w:rPr>
        <w:t xml:space="preserve">[216</w:t>
      </w:r>
    </w:p>
    <w:p>
      <w:pPr>
        <w:pStyle w:val="Heading2"/>
      </w:pPr>
      <w:bookmarkStart w:id="2346" w:name="_Toc1665"/>
      <w:r>
        <w:t>الطلاسم / العلوم الغريبة - عربي</w:t>
      </w:r>
      <w:bookmarkEnd w:id="2346"/>
    </w:p>
    <w:p>
      <w:pPr>
        <w:pStyle w:val="BookText"/>
      </w:pPr>
      <w:r>
        <w:rPr>
          <w:rFonts w:ascii="Amiri" w:hAnsi="Amiri" w:eastAsia="Amiri" w:cs="Amiri"/>
          <w:lang w:bidi="ar-SA"/>
          <w:color w:val="111111"/>
          <w:sz w:val="28"/>
          <w:szCs w:val="28"/>
          <w:rtl/>
        </w:rPr>
        <w:t xml:space="preserve">44633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108 [ معجم المخطوطات النجفية: 577]</w:t>
      </w:r>
    </w:p>
    <w:p>
      <w:pPr>
        <w:pStyle w:val="Heading2"/>
      </w:pPr>
      <w:bookmarkStart w:id="2347" w:name="_Toc1666"/>
      <w:r>
        <w:t>الطلاسم / دعاء - عربي</w:t>
      </w:r>
      <w:bookmarkEnd w:id="2347"/>
    </w:p>
    <w:p>
      <w:pPr>
        <w:pStyle w:val="BookText"/>
      </w:pPr>
      <w:r>
        <w:rPr>
          <w:rFonts w:ascii="Amiri" w:hAnsi="Amiri" w:eastAsia="Amiri" w:cs="Amiri"/>
          <w:lang w:bidi="ar-SA"/>
          <w:color w:val="111111"/>
          <w:sz w:val="28"/>
          <w:szCs w:val="28"/>
          <w:rtl/>
        </w:rPr>
        <w:t xml:space="preserve">44634 . النجف الأشرف؛ مؤسسة كاشف الغطاء العامة؛ رقم المخطوط : 5995</w:t>
      </w:r>
    </w:p>
    <w:p>
      <w:pPr>
        <w:pStyle w:val="BookText"/>
      </w:pPr>
      <w:r>
        <w:rPr>
          <w:rFonts w:ascii="IRNazanin" w:hAnsi="IRNazanin" w:eastAsia="IRNazanin" w:cs="IRNazanin"/>
          <w:lang w:bidi="fa-IR"/>
          <w:color w:val="111111"/>
          <w:sz w:val="28"/>
          <w:szCs w:val="28"/>
          <w:rtl/>
        </w:rPr>
        <w:t xml:space="preserve">کا :مجهول ،تا :مجهول؛ ناقصة: الأوّل: 106ص [ف: 1-342]</w:t>
      </w:r>
    </w:p>
    <w:p>
      <w:pPr>
        <w:pStyle w:val="Heading2"/>
      </w:pPr>
      <w:bookmarkStart w:id="2348" w:name="_Toc1667"/>
      <w:r>
        <w:t>الطلاسم (كتاب في) / العلوم الغريبة - عربي</w:t>
      </w:r>
      <w:bookmarkEnd w:id="2348"/>
    </w:p>
    <w:p>
      <w:pPr>
        <w:pStyle w:val="BookText"/>
      </w:pPr>
      <w:r>
        <w:rPr>
          <w:rFonts w:ascii="Times New Roman" w:hAnsi="Times New Roman" w:eastAsia="Times New Roman" w:cs="Times New Roman"/>
          <w:lang w:val="en-US" w:bidi="en-US"/>
          <w:color w:val="111111"/>
          <w:sz w:val="28"/>
          <w:szCs w:val="28"/>
          <w:rtl/>
        </w:rPr>
        <w:t xml:space="preserve">44635.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1865</w:t>
      </w:r>
    </w:p>
    <w:p>
      <w:pPr>
        <w:pStyle w:val="BookText"/>
      </w:pPr>
      <w:r>
        <w:rPr>
          <w:rFonts w:ascii="IRNazanin" w:hAnsi="IRNazanin" w:eastAsia="IRNazanin" w:cs="IRNazanin"/>
          <w:lang w:bidi="fa-IR"/>
          <w:color w:val="111111"/>
          <w:sz w:val="28"/>
          <w:szCs w:val="28"/>
          <w:rtl/>
        </w:rPr>
        <w:t xml:space="preserve">کا: مجهول، تا :مجهول؛ ناقصة: الأوّل والآخر؛ 126 ص 2016سم [معجم المخطوطات</w:t>
      </w:r>
    </w:p>
    <w:p>
      <w:pPr>
        <w:pStyle w:val="BookText"/>
      </w:pPr>
      <w:r>
        <w:rPr>
          <w:rFonts w:ascii="Amiri" w:hAnsi="Amiri" w:eastAsia="Amiri" w:cs="Amiri"/>
          <w:lang w:bidi="ar-SA"/>
          <w:color w:val="111111"/>
          <w:sz w:val="28"/>
          <w:szCs w:val="28"/>
          <w:rtl/>
        </w:rPr>
        <w:t xml:space="preserve">النجفية: 707]</w:t>
      </w:r>
    </w:p>
    <w:p>
      <w:pPr>
        <w:pStyle w:val="Heading2"/>
      </w:pPr>
      <w:bookmarkStart w:id="2349" w:name="_Toc1668"/>
      <w:r>
        <w:t>الطلاسم ( مجموعة في ) / العلوم الغريبة - عربي</w:t>
      </w:r>
      <w:bookmarkEnd w:id="2349"/>
    </w:p>
    <w:p>
      <w:pPr>
        <w:pStyle w:val="BookText"/>
      </w:pPr>
      <w:r>
        <w:rPr>
          <w:rFonts w:ascii="Amiri" w:hAnsi="Amiri" w:eastAsia="Amiri" w:cs="Amiri"/>
          <w:lang w:bidi="ar-SA"/>
          <w:color w:val="111111"/>
          <w:sz w:val="28"/>
          <w:szCs w:val="28"/>
          <w:rtl/>
        </w:rPr>
        <w:t xml:space="preserve">44636 . النجف الأشرف؛ مؤسسة كاشف الغطاء العامة؛ رقم المخطوط : 2902</w:t>
      </w:r>
    </w:p>
    <w:p>
      <w:pPr>
        <w:pStyle w:val="BookText"/>
      </w:pPr>
      <w:r>
        <w:rPr>
          <w:rFonts w:ascii="IRNazanin" w:hAnsi="IRNazanin" w:eastAsia="IRNazanin" w:cs="IRNazanin"/>
          <w:lang w:bidi="fa-IR"/>
          <w:color w:val="111111"/>
          <w:sz w:val="28"/>
          <w:szCs w:val="28"/>
          <w:rtl/>
        </w:rPr>
        <w:t xml:space="preserve">کا :مجهول، تا :مجهول؛ 120 ص [ف 18-380]</w:t>
      </w:r>
    </w:p>
    <w:p>
      <w:pPr>
        <w:pStyle w:val="BookText"/>
      </w:pPr>
      <w:r>
        <w:rPr>
          <w:rFonts w:ascii="IRNazanin" w:hAnsi="IRNazanin" w:eastAsia="IRNazanin" w:cs="IRNazanin"/>
          <w:lang w:bidi="fa-IR"/>
          <w:color w:val="111111"/>
          <w:sz w:val="28"/>
          <w:szCs w:val="28"/>
          <w:rtl/>
        </w:rPr>
        <w:t xml:space="preserve">ص: 842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40" w:name="pg8262_55164"/>
    <w:bookmarkEnd w:id="640"/>
    <w:p>
      <w:pPr>
        <w:pStyle w:val="Heading2"/>
      </w:pPr>
      <w:bookmarkStart w:id="2350" w:name="_Toc1669"/>
      <w:r>
        <w:t>الطلاسم تحليل لاراء ايليا ابو ماضي / أدب - عربي</w:t>
      </w:r>
      <w:bookmarkEnd w:id="2350"/>
    </w:p>
    <w:p>
      <w:pPr>
        <w:pStyle w:val="BookText"/>
      </w:pPr>
      <w:r>
        <w:rPr>
          <w:rFonts w:ascii="Amiri" w:hAnsi="Amiri" w:eastAsia="Amiri" w:cs="Amiri"/>
          <w:lang w:bidi="ar-SA"/>
          <w:color w:val="111111"/>
          <w:sz w:val="28"/>
          <w:szCs w:val="28"/>
          <w:rtl/>
        </w:rPr>
        <w:t xml:space="preserve">عبد الزهراء حسين الصغير (1338 ه- )</w:t>
      </w:r>
    </w:p>
    <w:p>
      <w:pPr>
        <w:pStyle w:val="BookText"/>
      </w:pPr>
      <w:r>
        <w:rPr>
          <w:rFonts w:ascii="Amiri" w:hAnsi="Amiri" w:eastAsia="Amiri" w:cs="Amiri"/>
          <w:lang w:bidi="ar-SA"/>
          <w:color w:val="111111"/>
          <w:sz w:val="28"/>
          <w:szCs w:val="28"/>
          <w:rtl/>
        </w:rPr>
        <w:t xml:space="preserve">44637 . النجف الأشرف؛ مؤسسة كاشف الغطاء العامة؛ رقم المخطوط: 5732</w:t>
      </w:r>
    </w:p>
    <w:p>
      <w:pPr>
        <w:pStyle w:val="BookText"/>
      </w:pPr>
      <w:r>
        <w:rPr>
          <w:rFonts w:ascii="IRNazanin" w:hAnsi="IRNazanin" w:eastAsia="IRNazanin" w:cs="IRNazanin"/>
          <w:lang w:bidi="fa-IR"/>
          <w:color w:val="111111"/>
          <w:sz w:val="28"/>
          <w:szCs w:val="28"/>
          <w:rtl/>
        </w:rPr>
        <w:t xml:space="preserve">کا: مجهول، تا: 1964م بغداد؛ 75ص [ف: 1-287]</w:t>
      </w:r>
    </w:p>
    <w:p>
      <w:pPr>
        <w:pStyle w:val="Heading2"/>
      </w:pPr>
      <w:bookmarkStart w:id="2351" w:name="_Toc1670"/>
      <w:r>
        <w:t>الطلاسم والأحراز / دعاء - عربي</w:t>
      </w:r>
      <w:bookmarkEnd w:id="2351"/>
    </w:p>
    <w:p>
      <w:pPr>
        <w:pStyle w:val="BookText"/>
      </w:pPr>
      <w:r>
        <w:rPr>
          <w:rFonts w:ascii="Amiri" w:hAnsi="Amiri" w:eastAsia="Amiri" w:cs="Amiri"/>
          <w:lang w:bidi="ar-SA"/>
          <w:color w:val="111111"/>
          <w:sz w:val="28"/>
          <w:szCs w:val="28"/>
          <w:rtl/>
        </w:rPr>
        <w:t xml:space="preserve">44638 . النجف الأشرف؛ مؤسسة كاشف الغطاء العامة؛ رقم المخطوط: 6888</w:t>
      </w:r>
    </w:p>
    <w:p>
      <w:pPr>
        <w:pStyle w:val="BookText"/>
      </w:pPr>
      <w:r>
        <w:rPr>
          <w:rFonts w:ascii="IRNazanin" w:hAnsi="IRNazanin" w:eastAsia="IRNazanin" w:cs="IRNazanin"/>
          <w:lang w:bidi="fa-IR"/>
          <w:color w:val="111111"/>
          <w:sz w:val="28"/>
          <w:szCs w:val="28"/>
          <w:rtl/>
        </w:rPr>
        <w:t xml:space="preserve">کا :مجهول ،تا: مجهول؛ ناقصة : الأوّل والآخر؛ 316 ص [ف: 1-343]</w:t>
      </w:r>
    </w:p>
    <w:p>
      <w:pPr>
        <w:pStyle w:val="Heading2"/>
      </w:pPr>
      <w:bookmarkStart w:id="2352" w:name="_Toc1671"/>
      <w:r>
        <w:t>الطلاسم والأعداد / العلوم الغريبة - عربي</w:t>
      </w:r>
      <w:bookmarkEnd w:id="2352"/>
    </w:p>
    <w:p>
      <w:pPr>
        <w:pStyle w:val="BookText"/>
      </w:pPr>
      <w:r>
        <w:rPr>
          <w:rFonts w:ascii="Amiri" w:hAnsi="Amiri" w:eastAsia="Amiri" w:cs="Amiri"/>
          <w:lang w:bidi="ar-SA"/>
          <w:color w:val="111111"/>
          <w:sz w:val="28"/>
          <w:szCs w:val="28"/>
          <w:rtl/>
        </w:rPr>
        <w:t xml:space="preserve">44639 .كربلاء؛ مكتبة محمّد سعيد آل ثابت؛ رقم المخطوط : 21/3</w:t>
      </w:r>
    </w:p>
    <w:p>
      <w:pPr>
        <w:pStyle w:val="BookText"/>
      </w:pPr>
      <w:r>
        <w:rPr>
          <w:rFonts w:ascii="IRNazanin" w:hAnsi="IRNazanin" w:eastAsia="IRNazanin" w:cs="IRNazanin"/>
          <w:lang w:bidi="fa-IR"/>
          <w:color w:val="111111"/>
          <w:sz w:val="28"/>
          <w:szCs w:val="28"/>
          <w:rtl/>
        </w:rPr>
        <w:t xml:space="preserve">کا :مجهول ،تا :مجهول؛ 186 ص [ مخطوطات كربلاء: 3-183]</w:t>
      </w:r>
    </w:p>
    <w:p>
      <w:pPr>
        <w:pStyle w:val="Heading2"/>
      </w:pPr>
      <w:bookmarkStart w:id="2353" w:name="_Toc1672"/>
      <w:r>
        <w:t>الطلاسم والتعاويذ (رسالة في ) / العلوم الغريبة - عربي</w:t>
      </w:r>
      <w:bookmarkEnd w:id="2353"/>
    </w:p>
    <w:p>
      <w:pPr>
        <w:pStyle w:val="BookText"/>
      </w:pPr>
      <w:r>
        <w:rPr>
          <w:rFonts w:ascii="Amiri" w:hAnsi="Amiri" w:eastAsia="Amiri" w:cs="Amiri"/>
          <w:lang w:bidi="ar-SA"/>
          <w:color w:val="111111"/>
          <w:sz w:val="28"/>
          <w:szCs w:val="28"/>
          <w:rtl/>
        </w:rPr>
        <w:t xml:space="preserve">44640 . البصرة ؛ جامعة البصرة (المكتبة المركزية)؛ رقم المخطوط : 268</w:t>
      </w:r>
    </w:p>
    <w:p>
      <w:pPr>
        <w:pStyle w:val="BookText"/>
      </w:pPr>
      <w:r>
        <w:rPr>
          <w:rFonts w:ascii="Amiri" w:hAnsi="Amiri" w:eastAsia="Amiri" w:cs="Amiri"/>
          <w:lang w:bidi="ar-SA"/>
          <w:color w:val="111111"/>
          <w:sz w:val="28"/>
          <w:szCs w:val="28"/>
          <w:rtl/>
        </w:rPr>
        <w:t xml:space="preserve">أوّلها: ... للطحال تكتب الشكل الآتي في ورقة وتضعه على الطحال على جلد المريض ...</w:t>
      </w:r>
    </w:p>
    <w:p>
      <w:pPr>
        <w:pStyle w:val="BookText"/>
      </w:pPr>
      <w:r>
        <w:rPr>
          <w:rFonts w:ascii="IRNazanin" w:hAnsi="IRNazanin" w:eastAsia="IRNazanin" w:cs="IRNazanin"/>
          <w:lang w:bidi="fa-IR"/>
          <w:color w:val="111111"/>
          <w:sz w:val="28"/>
          <w:szCs w:val="28"/>
          <w:rtl/>
        </w:rPr>
        <w:t xml:space="preserve">معتاد، کا :مجهول ،تا:مجهول ؛تملك: سمان بن إبراهيم سنة 1034ه-، 155ق [المورد:</w:t>
      </w:r>
    </w:p>
    <w:p>
      <w:pPr>
        <w:pStyle w:val="BookText"/>
      </w:pPr>
      <w:r>
        <w:rPr>
          <w:rFonts w:ascii="Times New Roman" w:hAnsi="Times New Roman" w:eastAsia="Times New Roman" w:cs="Times New Roman"/>
          <w:lang w:val="en-US" w:bidi="en-US"/>
          <w:color w:val="111111"/>
          <w:sz w:val="28"/>
          <w:szCs w:val="28"/>
          <w:rtl/>
        </w:rPr>
        <w:t xml:space="preserve">[33-387</w:t>
      </w:r>
    </w:p>
    <w:p>
      <w:pPr>
        <w:pStyle w:val="Heading2"/>
      </w:pPr>
      <w:bookmarkStart w:id="2354" w:name="_Toc1673"/>
      <w:r>
        <w:t>الطلاسم والتعاويذ كتاب في) / العلوم الغريبة - عربي</w:t>
      </w:r>
      <w:bookmarkEnd w:id="2354"/>
    </w:p>
    <w:p>
      <w:pPr>
        <w:pStyle w:val="BookText"/>
      </w:pPr>
      <w:r>
        <w:rPr>
          <w:rFonts w:ascii="Amiri" w:hAnsi="Amiri" w:eastAsia="Amiri" w:cs="Amiri"/>
          <w:lang w:bidi="ar-SA"/>
          <w:color w:val="111111"/>
          <w:sz w:val="28"/>
          <w:szCs w:val="28"/>
          <w:rtl/>
        </w:rPr>
        <w:t xml:space="preserve">44641 . البصرة؛ جامعة البصرة (المكتبة المركزية)؛ رقم المخطوط: 488</w:t>
      </w:r>
    </w:p>
    <w:p>
      <w:pPr>
        <w:pStyle w:val="BookText"/>
      </w:pPr>
      <w:r>
        <w:rPr>
          <w:rFonts w:ascii="Amiri" w:hAnsi="Amiri" w:eastAsia="Amiri" w:cs="Amiri"/>
          <w:lang w:bidi="ar-SA"/>
          <w:color w:val="111111"/>
          <w:sz w:val="28"/>
          <w:szCs w:val="28"/>
          <w:rtl/>
        </w:rPr>
        <w:t xml:space="preserve">أوّلها :يبدأ بقوله : ضلع الرابع ثم زد 2 وضعه في ثالث ضلع الأوّل ثم زد 2 وضع 309 في اول ضلع الثاني فإذا تم ذلك كسب المطلوب</w:t>
      </w:r>
    </w:p>
    <w:p>
      <w:pPr>
        <w:pStyle w:val="BookText"/>
      </w:pPr>
      <w:r>
        <w:rPr>
          <w:rFonts w:ascii="IRNazanin" w:hAnsi="IRNazanin" w:eastAsia="IRNazanin" w:cs="IRNazanin"/>
          <w:lang w:bidi="fa-IR"/>
          <w:color w:val="111111"/>
          <w:sz w:val="28"/>
          <w:szCs w:val="28"/>
          <w:rtl/>
        </w:rPr>
        <w:t xml:space="preserve">کا :مجهول ،تا :مجهول؛ 484 ق [المورد: 33-388]</w:t>
      </w:r>
    </w:p>
    <w:p>
      <w:pPr>
        <w:pStyle w:val="BookText"/>
      </w:pPr>
      <w:r>
        <w:rPr>
          <w:rFonts w:ascii="IRNazanin" w:hAnsi="IRNazanin" w:eastAsia="IRNazanin" w:cs="IRNazanin"/>
          <w:lang w:bidi="fa-IR"/>
          <w:color w:val="111111"/>
          <w:sz w:val="28"/>
          <w:szCs w:val="28"/>
          <w:rtl/>
        </w:rPr>
        <w:t xml:space="preserve">ص: 843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41" w:name="pg8262_55165"/>
    <w:bookmarkEnd w:id="641"/>
    <w:p>
      <w:pPr>
        <w:pStyle w:val="Heading2"/>
      </w:pPr>
      <w:bookmarkStart w:id="2355" w:name="_Toc1674"/>
      <w:r>
        <w:t>الطلاسم والرقي (كتاب في ) / العلوم الغريبة - عربي</w:t>
      </w:r>
      <w:bookmarkEnd w:id="2355"/>
    </w:p>
    <w:p>
      <w:pPr>
        <w:pStyle w:val="BookText"/>
      </w:pPr>
      <w:r>
        <w:rPr>
          <w:rFonts w:ascii="Amiri" w:hAnsi="Amiri" w:eastAsia="Amiri" w:cs="Amiri"/>
          <w:lang w:bidi="ar-SA"/>
          <w:color w:val="111111"/>
          <w:sz w:val="28"/>
          <w:szCs w:val="28"/>
          <w:rtl/>
        </w:rPr>
        <w:t xml:space="preserve">44642 .بغداد؛ مكتبة الأوقاف العامة؛ رقم المخطوط: 6304</w:t>
      </w:r>
    </w:p>
    <w:p>
      <w:pPr>
        <w:pStyle w:val="BookText"/>
      </w:pPr>
      <w:r>
        <w:rPr>
          <w:rFonts w:ascii="Amiri" w:hAnsi="Amiri" w:eastAsia="Amiri" w:cs="Amiri"/>
          <w:lang w:bidi="ar-SA"/>
          <w:color w:val="111111"/>
          <w:sz w:val="28"/>
          <w:szCs w:val="28"/>
          <w:rtl/>
        </w:rPr>
        <w:t xml:space="preserve">أوّلها :... فائدة في تسخير الإنس والجان ... ومن يتق الله يجعل له مخرجاً</w:t>
      </w:r>
    </w:p>
    <w:p>
      <w:pPr>
        <w:pStyle w:val="BookText"/>
      </w:pPr>
      <w:r>
        <w:rPr>
          <w:rFonts w:ascii="IRNazanin" w:hAnsi="IRNazanin" w:eastAsia="IRNazanin" w:cs="IRNazanin"/>
          <w:lang w:bidi="fa-IR"/>
          <w:color w:val="111111"/>
          <w:sz w:val="28"/>
          <w:szCs w:val="28"/>
          <w:rtl/>
        </w:rPr>
        <w:t xml:space="preserve">کا :مجهول ،تا: 1264ه- 85ق ، 2115سم [ف: 4-322]</w:t>
      </w:r>
    </w:p>
    <w:p>
      <w:pPr>
        <w:pStyle w:val="Heading2"/>
      </w:pPr>
      <w:bookmarkStart w:id="2356" w:name="_Toc1675"/>
      <w:r>
        <w:t>الطلاسم والطب والأدعية والكيمياء / موضوعات شتى - عربي وفارسي</w:t>
      </w:r>
      <w:bookmarkEnd w:id="2356"/>
    </w:p>
    <w:p>
      <w:pPr>
        <w:pStyle w:val="BookText"/>
      </w:pPr>
      <w:r>
        <w:rPr>
          <w:rFonts w:ascii="Amiri" w:hAnsi="Amiri" w:eastAsia="Amiri" w:cs="Amiri"/>
          <w:lang w:bidi="ar-SA"/>
          <w:color w:val="111111"/>
          <w:sz w:val="28"/>
          <w:szCs w:val="28"/>
          <w:rtl/>
        </w:rPr>
        <w:t xml:space="preserve">44643 . النجف الأشرف؛ مؤسسة كاشف الغطاء العامة؛ رقم المخطوط : 6035</w:t>
      </w:r>
    </w:p>
    <w:p>
      <w:pPr>
        <w:pStyle w:val="BookText"/>
      </w:pPr>
      <w:r>
        <w:rPr>
          <w:rFonts w:ascii="IRNazanin" w:hAnsi="IRNazanin" w:eastAsia="IRNazanin" w:cs="IRNazanin"/>
          <w:lang w:bidi="fa-IR"/>
          <w:color w:val="111111"/>
          <w:sz w:val="28"/>
          <w:szCs w:val="28"/>
          <w:rtl/>
        </w:rPr>
        <w:t xml:space="preserve">کا :مجهول، تا :مجهول؛ ناقصة :141ص [ف: 1-343]</w:t>
      </w:r>
    </w:p>
    <w:p>
      <w:pPr>
        <w:pStyle w:val="Heading2"/>
      </w:pPr>
      <w:bookmarkStart w:id="2357" w:name="_Toc1676"/>
      <w:r>
        <w:t>الطلاق (رسالة في) / فقه - عربي</w:t>
      </w:r>
      <w:bookmarkEnd w:id="2357"/>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44644 .البصرة ؛ المكتبة العباسية باش أعيان رقم المخطوط: ح- 123/11</w:t>
      </w:r>
    </w:p>
    <w:p>
      <w:pPr>
        <w:pStyle w:val="BookText"/>
      </w:pPr>
      <w:r>
        <w:rPr>
          <w:rFonts w:ascii="IRNazanin" w:hAnsi="IRNazanin" w:eastAsia="IRNazanin" w:cs="IRNazanin"/>
          <w:lang w:bidi="fa-IR"/>
          <w:color w:val="111111"/>
          <w:sz w:val="28"/>
          <w:szCs w:val="28"/>
          <w:rtl/>
        </w:rPr>
        <w:t xml:space="preserve">کا :مجهول، تا :مجهول؛ 16/5*23/6سم [ف: 320]</w:t>
      </w:r>
    </w:p>
    <w:p>
      <w:pPr>
        <w:pStyle w:val="Heading2"/>
      </w:pPr>
      <w:bookmarkStart w:id="2358" w:name="_Toc1677"/>
      <w:r>
        <w:t>الطلاق / فقه - عربي</w:t>
      </w:r>
      <w:bookmarkEnd w:id="2358"/>
    </w:p>
    <w:p>
      <w:pPr>
        <w:pStyle w:val="BookText"/>
      </w:pPr>
      <w:r>
        <w:rPr>
          <w:rFonts w:ascii="Amiri" w:hAnsi="Amiri" w:eastAsia="Amiri" w:cs="Amiri"/>
          <w:lang w:bidi="ar-SA"/>
          <w:color w:val="111111"/>
          <w:sz w:val="28"/>
          <w:szCs w:val="28"/>
          <w:rtl/>
        </w:rPr>
        <w:t xml:space="preserve">البياري، عبد القادر( - 1320 ه- )</w:t>
      </w:r>
    </w:p>
    <w:p>
      <w:pPr>
        <w:pStyle w:val="BookText"/>
      </w:pPr>
      <w:r>
        <w:rPr>
          <w:rFonts w:ascii="Amiri" w:hAnsi="Amiri" w:eastAsia="Amiri" w:cs="Amiri"/>
          <w:lang w:bidi="ar-SA"/>
          <w:color w:val="111111"/>
          <w:sz w:val="28"/>
          <w:szCs w:val="28"/>
          <w:rtl/>
        </w:rPr>
        <w:t xml:space="preserve">44645 .السليمانية؛ مكتبة البابانيين ( في الأوقاف المركزية)؛ رقم المخطوط: 8/32 ت/ 21</w:t>
      </w:r>
    </w:p>
    <w:p>
      <w:pPr>
        <w:pStyle w:val="BookText"/>
      </w:pPr>
      <w:r>
        <w:rPr>
          <w:rFonts w:ascii="Amiri" w:hAnsi="Amiri" w:eastAsia="Amiri" w:cs="Amiri"/>
          <w:lang w:bidi="ar-SA"/>
          <w:color w:val="111111"/>
          <w:sz w:val="28"/>
          <w:szCs w:val="28"/>
          <w:rtl/>
        </w:rPr>
        <w:t xml:space="preserve">أوّلها: يقع لكثير من العوام أنهم يطلقون أزواجهم ثلاثا ثم يستفتون لرفع التحليل...</w:t>
      </w:r>
    </w:p>
    <w:p>
      <w:pPr>
        <w:pStyle w:val="BookText"/>
      </w:pPr>
      <w:r>
        <w:rPr>
          <w:rFonts w:ascii="Amiri" w:hAnsi="Amiri" w:eastAsia="Amiri" w:cs="Amiri"/>
          <w:lang w:bidi="ar-SA"/>
          <w:color w:val="111111"/>
          <w:sz w:val="28"/>
          <w:szCs w:val="28"/>
          <w:rtl/>
        </w:rPr>
        <w:t xml:space="preserve">الخ. آخرها :بل الافتاء به كاد أن يكون خرقا للإجماع والله أعلم.</w:t>
      </w:r>
    </w:p>
    <w:p>
      <w:pPr>
        <w:pStyle w:val="BookText"/>
      </w:pPr>
      <w:r>
        <w:rPr>
          <w:rFonts w:ascii="IRNazanin" w:hAnsi="IRNazanin" w:eastAsia="IRNazanin" w:cs="IRNazanin"/>
          <w:lang w:bidi="fa-IR"/>
          <w:color w:val="111111"/>
          <w:sz w:val="28"/>
          <w:szCs w:val="28"/>
          <w:rtl/>
        </w:rPr>
        <w:t xml:space="preserve">کا :مصطفى بن سلیمان ،تا: مجهول؛ 5ق، 15س، 1621سم [الأوقاف المركزية: 1-265]</w:t>
      </w:r>
    </w:p>
    <w:p>
      <w:pPr>
        <w:pStyle w:val="BookText"/>
      </w:pPr>
      <w:r>
        <w:rPr>
          <w:rFonts w:ascii="IRNazanin" w:hAnsi="IRNazanin" w:eastAsia="IRNazanin" w:cs="IRNazanin"/>
          <w:lang w:bidi="fa-IR"/>
          <w:color w:val="111111"/>
          <w:sz w:val="28"/>
          <w:szCs w:val="28"/>
          <w:rtl/>
        </w:rPr>
        <w:t xml:space="preserve">ص: 844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42" w:name="pg8262_55166"/>
    <w:bookmarkEnd w:id="642"/>
    <w:p>
      <w:pPr>
        <w:pStyle w:val="Heading2"/>
      </w:pPr>
      <w:bookmarkStart w:id="2359" w:name="_Toc1678"/>
      <w:r>
        <w:t>الطلاق (مسألة في) / فقه - عربي</w:t>
      </w:r>
      <w:bookmarkEnd w:id="2359"/>
    </w:p>
    <w:p>
      <w:pPr>
        <w:pStyle w:val="BookText"/>
      </w:pPr>
      <w:r>
        <w:rPr>
          <w:rFonts w:ascii="Amiri" w:hAnsi="Amiri" w:eastAsia="Amiri" w:cs="Amiri"/>
          <w:lang w:bidi="ar-SA"/>
          <w:color w:val="111111"/>
          <w:sz w:val="28"/>
          <w:szCs w:val="28"/>
          <w:rtl/>
        </w:rPr>
        <w:t xml:space="preserve">بنجوني ،عبد الرحمن</w:t>
      </w:r>
    </w:p>
    <w:p>
      <w:pPr>
        <w:pStyle w:val="BookText"/>
      </w:pPr>
      <w:r>
        <w:rPr>
          <w:rFonts w:ascii="IRNazanin" w:hAnsi="IRNazanin" w:eastAsia="IRNazanin" w:cs="IRNazanin"/>
          <w:lang w:bidi="fa-IR"/>
          <w:color w:val="111111"/>
          <w:sz w:val="28"/>
          <w:szCs w:val="28"/>
          <w:rtl/>
        </w:rPr>
        <w:t xml:space="preserve">44646 .بغداد؛ دار المخطوطات؛ رقم المخطوط: 3028</w:t>
      </w:r>
    </w:p>
    <w:p>
      <w:pPr>
        <w:pStyle w:val="BookText"/>
      </w:pPr>
      <w:r>
        <w:rPr>
          <w:rFonts w:ascii="Amiri" w:hAnsi="Amiri" w:eastAsia="Amiri" w:cs="Amiri"/>
          <w:lang w:bidi="ar-SA"/>
          <w:color w:val="111111"/>
          <w:sz w:val="28"/>
          <w:szCs w:val="28"/>
          <w:rtl/>
        </w:rPr>
        <w:t xml:space="preserve">كا: محمّد أمين بن حسن بن محمود السورسوري، تا: مجهول؛ ناقصة :الأول؛ 7ص</w:t>
      </w:r>
    </w:p>
    <w:p>
      <w:pPr>
        <w:pStyle w:val="BookText"/>
      </w:pPr>
      <w:r>
        <w:rPr>
          <w:rFonts w:ascii="Amiri" w:hAnsi="Amiri" w:eastAsia="Amiri" w:cs="Amiri"/>
          <w:lang w:bidi="ar-SA"/>
          <w:color w:val="111111"/>
          <w:sz w:val="28"/>
          <w:szCs w:val="28"/>
          <w:rtl/>
        </w:rPr>
        <w:t xml:space="preserve">14س، 2215/5سم [المتحف العراقي - ف: الفقهية 1 - 210]</w:t>
      </w:r>
    </w:p>
    <w:p>
      <w:pPr>
        <w:pStyle w:val="Heading2"/>
      </w:pPr>
      <w:bookmarkStart w:id="2360" w:name="_Toc1679"/>
      <w:r>
        <w:t>الطلاق (رسالة في) / فقه - عربي</w:t>
      </w:r>
      <w:bookmarkEnd w:id="2360"/>
    </w:p>
    <w:p>
      <w:pPr>
        <w:pStyle w:val="BookText"/>
      </w:pPr>
      <w:r>
        <w:rPr>
          <w:rFonts w:ascii="Amiri" w:hAnsi="Amiri" w:eastAsia="Amiri" w:cs="Amiri"/>
          <w:lang w:bidi="ar-SA"/>
          <w:color w:val="111111"/>
          <w:sz w:val="28"/>
          <w:szCs w:val="28"/>
          <w:rtl/>
        </w:rPr>
        <w:t xml:space="preserve">الوردي، أبو بكر بن مسعود</w:t>
      </w:r>
    </w:p>
    <w:p>
      <w:pPr>
        <w:pStyle w:val="BookText"/>
      </w:pPr>
      <w:r>
        <w:rPr>
          <w:rFonts w:ascii="Amiri" w:hAnsi="Amiri" w:eastAsia="Amiri" w:cs="Amiri"/>
          <w:lang w:bidi="ar-SA"/>
          <w:color w:val="111111"/>
          <w:sz w:val="28"/>
          <w:szCs w:val="28"/>
          <w:rtl/>
        </w:rPr>
        <w:t xml:space="preserve">44647 .بغداد؛ مكتبة الأوقاف العامة؛ رقم المخطوط: 399/4</w:t>
      </w:r>
    </w:p>
    <w:p>
      <w:pPr>
        <w:pStyle w:val="BookText"/>
      </w:pPr>
      <w:r>
        <w:rPr>
          <w:rFonts w:ascii="Amiri" w:hAnsi="Amiri" w:eastAsia="Amiri" w:cs="Amiri"/>
          <w:lang w:bidi="ar-SA"/>
          <w:color w:val="111111"/>
          <w:sz w:val="28"/>
          <w:szCs w:val="28"/>
          <w:rtl/>
        </w:rPr>
        <w:t xml:space="preserve">أوّلها: أن أبهى ذكر ضاعت له أسماع العقلاء والأذكياء، حمدا لله الذي يخشاه من عباده</w:t>
      </w:r>
    </w:p>
    <w:p>
      <w:pPr>
        <w:pStyle w:val="BookText"/>
      </w:pPr>
      <w:r>
        <w:rPr>
          <w:rFonts w:ascii="IRNazanin" w:hAnsi="IRNazanin" w:eastAsia="IRNazanin" w:cs="IRNazanin"/>
          <w:lang w:bidi="fa-IR"/>
          <w:color w:val="111111"/>
          <w:sz w:val="28"/>
          <w:szCs w:val="28"/>
          <w:rtl/>
        </w:rPr>
        <w:t xml:space="preserve">العلماء...</w:t>
      </w:r>
    </w:p>
    <w:p>
      <w:pPr>
        <w:pStyle w:val="BookText"/>
      </w:pPr>
      <w:r>
        <w:rPr>
          <w:rFonts w:ascii="IRNazanin" w:hAnsi="IRNazanin" w:eastAsia="IRNazanin" w:cs="IRNazanin"/>
          <w:lang w:bidi="fa-IR"/>
          <w:color w:val="111111"/>
          <w:sz w:val="28"/>
          <w:szCs w:val="28"/>
          <w:rtl/>
        </w:rPr>
        <w:t xml:space="preserve">کا: مجهول ،تا: مجهول؛ 2 ق 1021سم [ف: 1-651]</w:t>
      </w:r>
    </w:p>
    <w:p>
      <w:pPr>
        <w:pStyle w:val="Heading2"/>
      </w:pPr>
      <w:bookmarkStart w:id="2361" w:name="_Toc1680"/>
      <w:r>
        <w:t>الطلاق منظومة في / فقه، شعر - عربي</w:t>
      </w:r>
      <w:bookmarkEnd w:id="2361"/>
    </w:p>
    <w:p>
      <w:pPr>
        <w:pStyle w:val="BookText"/>
      </w:pPr>
      <w:r>
        <w:rPr>
          <w:rFonts w:ascii="Amiri" w:hAnsi="Amiri" w:eastAsia="Amiri" w:cs="Amiri"/>
          <w:lang w:bidi="ar-SA"/>
          <w:color w:val="111111"/>
          <w:sz w:val="28"/>
          <w:szCs w:val="28"/>
          <w:rtl/>
        </w:rPr>
        <w:t xml:space="preserve">عبد الرحمن بن إبراهيم</w:t>
      </w:r>
    </w:p>
    <w:p>
      <w:pPr>
        <w:pStyle w:val="BookText"/>
      </w:pPr>
      <w:r>
        <w:rPr>
          <w:rFonts w:ascii="Times New Roman" w:hAnsi="Times New Roman" w:eastAsia="Times New Roman" w:cs="Times New Roman"/>
          <w:lang w:val="en-US" w:bidi="en-US"/>
          <w:color w:val="111111"/>
          <w:sz w:val="28"/>
          <w:szCs w:val="28"/>
          <w:rtl/>
        </w:rPr>
        <w:t xml:space="preserve">44648.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مجاميع/1199-1204</w:t>
      </w:r>
    </w:p>
    <w:p>
      <w:pPr>
        <w:pStyle w:val="BookText"/>
      </w:pPr>
      <w:r>
        <w:rPr>
          <w:rFonts w:ascii="Amiri" w:hAnsi="Amiri" w:eastAsia="Amiri" w:cs="Amiri"/>
          <w:lang w:bidi="ar-SA"/>
          <w:color w:val="111111"/>
          <w:sz w:val="28"/>
          <w:szCs w:val="28"/>
          <w:rtl/>
        </w:rPr>
        <w:t xml:space="preserve">أوّلها :أداة تعليق إذا إن من وما متى متى ما أي اين اينما؛ آخرها: بالجبر من طفل أو</w:t>
      </w:r>
    </w:p>
    <w:p>
      <w:pPr>
        <w:pStyle w:val="BookText"/>
      </w:pPr>
      <w:r>
        <w:rPr>
          <w:rFonts w:ascii="Amiri" w:hAnsi="Amiri" w:eastAsia="Amiri" w:cs="Amiri"/>
          <w:lang w:bidi="ar-SA"/>
          <w:color w:val="111111"/>
          <w:sz w:val="28"/>
          <w:szCs w:val="28"/>
          <w:rtl/>
        </w:rPr>
        <w:t xml:space="preserve">المجنون أو بهيمة وهكذا الكل رأوا.</w:t>
      </w:r>
    </w:p>
    <w:p>
      <w:pPr>
        <w:pStyle w:val="BookText"/>
      </w:pPr>
      <w:r>
        <w:rPr>
          <w:rFonts w:ascii="IRNazanin" w:hAnsi="IRNazanin" w:eastAsia="IRNazanin" w:cs="IRNazanin"/>
          <w:lang w:bidi="fa-IR"/>
          <w:color w:val="111111"/>
          <w:sz w:val="28"/>
          <w:szCs w:val="28"/>
          <w:rtl/>
        </w:rPr>
        <w:t xml:space="preserve">کا :مجهول ،تا: مجهول؛ ناقصة: الأول؛ 3ق، 2417سم [ف 3-111]</w:t>
      </w:r>
    </w:p>
    <w:p>
      <w:pPr>
        <w:pStyle w:val="Heading2"/>
      </w:pPr>
      <w:bookmarkStart w:id="2362" w:name="_Toc1681"/>
      <w:r>
        <w:t>الطلاق (رسالة في) / فقه - عربي</w:t>
      </w:r>
      <w:bookmarkEnd w:id="2362"/>
    </w:p>
    <w:p>
      <w:pPr>
        <w:pStyle w:val="BookText"/>
      </w:pPr>
      <w:r>
        <w:rPr>
          <w:rFonts w:ascii="Times New Roman" w:hAnsi="Times New Roman" w:eastAsia="Times New Roman" w:cs="Times New Roman"/>
          <w:lang w:val="en-US" w:bidi="en-US"/>
          <w:color w:val="111111"/>
          <w:sz w:val="28"/>
          <w:szCs w:val="28"/>
          <w:rtl/>
        </w:rPr>
        <w:t xml:space="preserve">44649.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5819</w:t>
      </w:r>
    </w:p>
    <w:p>
      <w:pPr>
        <w:pStyle w:val="BookText"/>
      </w:pPr>
      <w:r>
        <w:rPr>
          <w:rFonts w:ascii="IRNazanin" w:hAnsi="IRNazanin" w:eastAsia="IRNazanin" w:cs="IRNazanin"/>
          <w:lang w:bidi="fa-IR"/>
          <w:color w:val="111111"/>
          <w:sz w:val="28"/>
          <w:szCs w:val="28"/>
          <w:rtl/>
        </w:rPr>
        <w:t xml:space="preserve">کا :مجهول ،تا :مجهول؛ 14 ص [ف: 1-192]</w:t>
      </w:r>
    </w:p>
    <w:p>
      <w:pPr>
        <w:pStyle w:val="BookText"/>
      </w:pPr>
      <w:r>
        <w:rPr>
          <w:rFonts w:ascii="IRNazanin" w:hAnsi="IRNazanin" w:eastAsia="IRNazanin" w:cs="IRNazanin"/>
          <w:lang w:bidi="fa-IR"/>
          <w:color w:val="111111"/>
          <w:sz w:val="28"/>
          <w:szCs w:val="28"/>
          <w:rtl/>
        </w:rPr>
        <w:t xml:space="preserve">ص: 845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43" w:name="pg8262_55167"/>
    <w:bookmarkEnd w:id="643"/>
    <w:p>
      <w:pPr>
        <w:pStyle w:val="Heading2"/>
      </w:pPr>
      <w:bookmarkStart w:id="2363" w:name="_Toc1682"/>
      <w:r>
        <w:t>الطلاق بعوض من الزوجة / فقه - عربي</w:t>
      </w:r>
      <w:bookmarkEnd w:id="2363"/>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IRNazanin" w:hAnsi="IRNazanin" w:eastAsia="IRNazanin" w:cs="IRNazanin"/>
          <w:lang w:bidi="fa-IR"/>
          <w:color w:val="111111"/>
          <w:sz w:val="28"/>
          <w:szCs w:val="28"/>
          <w:rtl/>
        </w:rPr>
        <w:t xml:space="preserve">[فنخا :22 258]</w:t>
      </w:r>
    </w:p>
    <w:p>
      <w:pPr>
        <w:pStyle w:val="BookText"/>
      </w:pPr>
      <w:r>
        <w:rPr>
          <w:rFonts w:ascii="Amiri" w:hAnsi="Amiri" w:eastAsia="Amiri" w:cs="Amiri"/>
          <w:lang w:bidi="ar-SA"/>
          <w:color w:val="111111"/>
          <w:sz w:val="28"/>
          <w:szCs w:val="28"/>
          <w:rtl/>
        </w:rPr>
        <w:t xml:space="preserve">44650 .كربلاء ؛ الروضة الحسينية (مكتبة)؛ رقم المخطوط : 838/2م - ح9647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وعترته الطاهرين وبعد فيقول المفتقر إلى الله القوي محمّد تقي بن حسين علي الهروي؛ آخرها وقد فرغ من تحرير هذه الكلمات مؤلفها في العاشر من شهر جمادى الآخر سنة إحدى وسبعين ومائتين بعد الألف من الهجرة النبوية على مهاجرها وذريته ما لا يحصيه غير الله من السلام والتحية.</w:t>
      </w:r>
    </w:p>
    <w:p>
      <w:pPr>
        <w:pStyle w:val="BookText"/>
      </w:pPr>
      <w:r>
        <w:rPr>
          <w:rFonts w:ascii="IRNazanin" w:hAnsi="IRNazanin" w:eastAsia="IRNazanin" w:cs="IRNazanin"/>
          <w:lang w:bidi="fa-IR"/>
          <w:color w:val="111111"/>
          <w:sz w:val="28"/>
          <w:szCs w:val="28"/>
          <w:rtl/>
        </w:rPr>
        <w:t xml:space="preserve">تعلیق کا مجهول :تا مجهول 20 س، 2116 سم [مخطوطات كربلاء: 4-369]</w:t>
      </w:r>
    </w:p>
    <w:p>
      <w:pPr>
        <w:pStyle w:val="Heading2"/>
      </w:pPr>
      <w:bookmarkStart w:id="2364" w:name="_Toc1683"/>
      <w:r>
        <w:t>الطلاق الثلاث / فقه - عربي</w:t>
      </w:r>
      <w:bookmarkEnd w:id="2364"/>
    </w:p>
    <w:p>
      <w:pPr>
        <w:pStyle w:val="BookText"/>
      </w:pPr>
      <w:r>
        <w:rPr>
          <w:rFonts w:ascii="Amiri" w:hAnsi="Amiri" w:eastAsia="Amiri" w:cs="Amiri"/>
          <w:lang w:bidi="ar-SA"/>
          <w:color w:val="111111"/>
          <w:sz w:val="28"/>
          <w:szCs w:val="28"/>
          <w:rtl/>
        </w:rPr>
        <w:t xml:space="preserve">القره داغي، محمّد بن عبد الله (القرن 20م)</w:t>
      </w:r>
    </w:p>
    <w:p>
      <w:pPr>
        <w:pStyle w:val="BookText"/>
      </w:pPr>
      <w:r>
        <w:rPr>
          <w:rFonts w:ascii="Times New Roman" w:hAnsi="Times New Roman" w:eastAsia="Times New Roman" w:cs="Times New Roman"/>
          <w:lang w:val="en-US" w:bidi="en-US"/>
          <w:color w:val="111111"/>
          <w:sz w:val="28"/>
          <w:szCs w:val="28"/>
          <w:rtl/>
        </w:rPr>
        <w:t xml:space="preserve">44651.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8/30 ت/21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هداة الحق واليقين؛ آخرها: خذ ما أتيناك وكن من الشاكرين.</w:t>
      </w:r>
    </w:p>
    <w:p>
      <w:pPr>
        <w:pStyle w:val="BookText"/>
      </w:pPr>
      <w:r>
        <w:rPr>
          <w:rFonts w:ascii="IRNazanin" w:hAnsi="IRNazanin" w:eastAsia="IRNazanin" w:cs="IRNazanin"/>
          <w:lang w:bidi="fa-IR"/>
          <w:color w:val="111111"/>
          <w:sz w:val="28"/>
          <w:szCs w:val="28"/>
          <w:rtl/>
        </w:rPr>
        <w:t xml:space="preserve">کا: مصطفى بن سلیمان، تا: مجهول؛ 6ق، 15س، 1621سم [الأوقاف المركزية: 1-264]</w:t>
      </w:r>
    </w:p>
    <w:p>
      <w:pPr>
        <w:pStyle w:val="BookText"/>
      </w:pPr>
      <w:r>
        <w:rPr>
          <w:rFonts w:ascii="Times New Roman" w:hAnsi="Times New Roman" w:eastAsia="Times New Roman" w:cs="Times New Roman"/>
          <w:lang w:val="en-US" w:bidi="en-US"/>
          <w:color w:val="111111"/>
          <w:sz w:val="28"/>
          <w:szCs w:val="28"/>
          <w:rtl/>
        </w:rPr>
        <w:t xml:space="preserve">44652.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21/8/31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هداة الحق والدين ؛آخرها: خذ ما أتيناك وكن من الشاكرين.</w:t>
      </w:r>
    </w:p>
    <w:p>
      <w:pPr>
        <w:pStyle w:val="BookText"/>
      </w:pPr>
      <w:r>
        <w:rPr>
          <w:rFonts w:ascii="IRNazanin" w:hAnsi="IRNazanin" w:eastAsia="IRNazanin" w:cs="IRNazanin"/>
          <w:lang w:bidi="fa-IR"/>
          <w:color w:val="111111"/>
          <w:sz w:val="28"/>
          <w:szCs w:val="28"/>
          <w:rtl/>
        </w:rPr>
        <w:t xml:space="preserve">کا :مجهول :تا مجهول ؛آق ، 15س، 21*16سم [الأوقاف المركزية : 1-265]</w:t>
      </w:r>
    </w:p>
    <w:p>
      <w:pPr>
        <w:pStyle w:val="BookText"/>
      </w:pPr>
      <w:r>
        <w:rPr>
          <w:rFonts w:ascii="Amiri" w:hAnsi="Amiri" w:eastAsia="Amiri" w:cs="Amiri"/>
          <w:lang w:bidi="ar-SA"/>
          <w:color w:val="111111"/>
          <w:sz w:val="28"/>
          <w:szCs w:val="28"/>
          <w:rtl/>
        </w:rPr>
        <w:t xml:space="preserve">طلاق الحائض الحاضر زوجها وتحريمه = طلاق الحائض والغائب = تحريم</w:t>
      </w:r>
    </w:p>
    <w:p>
      <w:pPr>
        <w:pStyle w:val="Heading2"/>
      </w:pPr>
      <w:bookmarkStart w:id="2365" w:name="_Toc1684"/>
      <w:r>
        <w:t>طلاق الحائض الحامل = طلاق الغائب عن زوجته / فقه - عربي</w:t>
      </w:r>
      <w:bookmarkEnd w:id="2365"/>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تاريخ التأليف: 962ه-</w:t>
      </w:r>
    </w:p>
    <w:p>
      <w:pPr>
        <w:pStyle w:val="BookText"/>
      </w:pPr>
      <w:r>
        <w:rPr>
          <w:rFonts w:ascii="Amiri" w:hAnsi="Amiri" w:eastAsia="Amiri" w:cs="Amiri"/>
          <w:lang w:bidi="ar-SA"/>
          <w:color w:val="111111"/>
          <w:sz w:val="28"/>
          <w:szCs w:val="28"/>
          <w:rtl/>
        </w:rPr>
        <w:t xml:space="preserve">طبع :قم، 1379ش، ضمن رسائل الشهيد</w:t>
      </w:r>
    </w:p>
    <w:p>
      <w:pPr>
        <w:pStyle w:val="BookText"/>
      </w:pPr>
      <w:r>
        <w:rPr>
          <w:rFonts w:ascii="Amiri" w:hAnsi="Amiri" w:eastAsia="Amiri" w:cs="Amiri"/>
          <w:lang w:bidi="ar-SA"/>
          <w:color w:val="111111"/>
          <w:sz w:val="28"/>
          <w:szCs w:val="28"/>
          <w:rtl/>
        </w:rPr>
        <w:t xml:space="preserve">[فنخا :22 258-260( 26نسخة)]</w:t>
      </w:r>
    </w:p>
    <w:p>
      <w:pPr>
        <w:pStyle w:val="BookText"/>
      </w:pPr>
      <w:r>
        <w:rPr>
          <w:rFonts w:ascii="IRNazanin" w:hAnsi="IRNazanin" w:eastAsia="IRNazanin" w:cs="IRNazanin"/>
          <w:lang w:bidi="fa-IR"/>
          <w:color w:val="111111"/>
          <w:sz w:val="28"/>
          <w:szCs w:val="28"/>
          <w:rtl/>
        </w:rPr>
        <w:t xml:space="preserve">ص: 846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44" w:name="pg8262_55168"/>
    <w:bookmarkEnd w:id="644"/>
    <w:p>
      <w:pPr>
        <w:pStyle w:val="BookText"/>
      </w:pPr>
      <w:r>
        <w:rPr>
          <w:rFonts w:ascii="Amiri" w:hAnsi="Amiri" w:eastAsia="Amiri" w:cs="Amiri"/>
          <w:lang w:bidi="ar-SA"/>
          <w:color w:val="111111"/>
          <w:sz w:val="28"/>
          <w:szCs w:val="28"/>
          <w:rtl/>
        </w:rPr>
        <w:t xml:space="preserve">44653 . النجف الأشرف؛ حسينيه شوشتريها؛ رقم المخطوط : 140/5</w:t>
      </w:r>
    </w:p>
    <w:p>
      <w:pPr>
        <w:pStyle w:val="BookText"/>
      </w:pPr>
      <w:r>
        <w:rPr>
          <w:rFonts w:ascii="IRNazanin" w:hAnsi="IRNazanin" w:eastAsia="IRNazanin" w:cs="IRNazanin"/>
          <w:lang w:bidi="fa-IR"/>
          <w:color w:val="111111"/>
          <w:sz w:val="28"/>
          <w:szCs w:val="28"/>
          <w:rtl/>
        </w:rPr>
        <w:t xml:space="preserve">نسخ ،کا :سلمان بن محمّد الجبعي تلميذ المؤلف ،تا: 21 ذي القعدة 951ه- [نشريه:</w:t>
      </w:r>
    </w:p>
    <w:p>
      <w:pPr>
        <w:pStyle w:val="BookText"/>
      </w:pPr>
      <w:r>
        <w:rPr>
          <w:rFonts w:ascii="Times New Roman" w:hAnsi="Times New Roman" w:eastAsia="Times New Roman" w:cs="Times New Roman"/>
          <w:lang w:val="en-US" w:bidi="en-US"/>
          <w:color w:val="111111"/>
          <w:sz w:val="28"/>
          <w:szCs w:val="28"/>
          <w:rtl/>
        </w:rPr>
        <w:t xml:space="preserve">836-11 ]</w:t>
      </w:r>
    </w:p>
    <w:p>
      <w:pPr>
        <w:pStyle w:val="BookText"/>
      </w:pPr>
      <w:r>
        <w:rPr>
          <w:rFonts w:ascii="Times New Roman" w:hAnsi="Times New Roman" w:eastAsia="Times New Roman" w:cs="Times New Roman"/>
          <w:lang w:val="en-US" w:bidi="en-US"/>
          <w:color w:val="111111"/>
          <w:sz w:val="28"/>
          <w:szCs w:val="28"/>
          <w:rtl/>
        </w:rPr>
        <w:t xml:space="preserve">44654.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1708</w:t>
      </w:r>
    </w:p>
    <w:p>
      <w:pPr>
        <w:pStyle w:val="BookText"/>
      </w:pPr>
      <w:r>
        <w:rPr>
          <w:rFonts w:ascii="Amiri" w:hAnsi="Amiri" w:eastAsia="Amiri" w:cs="Amiri"/>
          <w:lang w:bidi="ar-SA"/>
          <w:color w:val="111111"/>
          <w:sz w:val="28"/>
          <w:szCs w:val="28"/>
          <w:rtl/>
        </w:rPr>
        <w:t xml:space="preserve">كا ا:لسيّد محمّد تقي الطالقاني ،تا: 21 ذي الحجة 1280ه- [ف: 2-563]</w:t>
      </w:r>
    </w:p>
    <w:p>
      <w:pPr>
        <w:pStyle w:val="BookText"/>
      </w:pPr>
      <w:r>
        <w:rPr>
          <w:rFonts w:ascii="Times New Roman" w:hAnsi="Times New Roman" w:eastAsia="Times New Roman" w:cs="Times New Roman"/>
          <w:lang w:val="en-US" w:bidi="en-US"/>
          <w:color w:val="111111"/>
          <w:sz w:val="28"/>
          <w:szCs w:val="28"/>
          <w:rtl/>
        </w:rPr>
        <w:t xml:space="preserve">44655.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731</w:t>
      </w:r>
    </w:p>
    <w:p>
      <w:pPr>
        <w:pStyle w:val="BookText"/>
      </w:pPr>
      <w:r>
        <w:rPr>
          <w:rFonts w:ascii="Amiri" w:hAnsi="Amiri" w:eastAsia="Amiri" w:cs="Amiri"/>
          <w:lang w:bidi="ar-SA"/>
          <w:color w:val="111111"/>
          <w:sz w:val="28"/>
          <w:szCs w:val="28"/>
          <w:rtl/>
        </w:rPr>
        <w:t xml:space="preserve">كا :السيد مرتضى الموسوي الخلخالي، تا: 21 ذي الحجة 1280ه- [ف: 2-563]</w:t>
      </w:r>
    </w:p>
    <w:p>
      <w:pPr>
        <w:pStyle w:val="BookText"/>
      </w:pPr>
      <w:r>
        <w:rPr>
          <w:rFonts w:ascii="Times New Roman" w:hAnsi="Times New Roman" w:eastAsia="Times New Roman" w:cs="Times New Roman"/>
          <w:lang w:val="en-US" w:bidi="en-US"/>
          <w:color w:val="111111"/>
          <w:sz w:val="28"/>
          <w:szCs w:val="28"/>
          <w:rtl/>
        </w:rPr>
        <w:t xml:space="preserve">44656.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1071/12</w:t>
      </w:r>
    </w:p>
    <w:p>
      <w:pPr>
        <w:pStyle w:val="BookText"/>
      </w:pPr>
      <w:r>
        <w:rPr>
          <w:rFonts w:ascii="IRNazanin" w:hAnsi="IRNazanin" w:eastAsia="IRNazanin" w:cs="IRNazanin"/>
          <w:lang w:bidi="fa-IR"/>
          <w:color w:val="111111"/>
          <w:sz w:val="28"/>
          <w:szCs w:val="28"/>
          <w:rtl/>
        </w:rPr>
        <w:t xml:space="preserve">کا :حاج محمّد بن فرج الله التبريزي، تا: 1312ه- 25 ص 17س، 16*22سم [معجم المخطوطات النجفية: 424]</w:t>
      </w:r>
    </w:p>
    <w:p>
      <w:pPr>
        <w:pStyle w:val="BookText"/>
      </w:pPr>
      <w:r>
        <w:rPr>
          <w:rFonts w:ascii="Amiri" w:hAnsi="Amiri" w:eastAsia="Amiri" w:cs="Amiri"/>
          <w:lang w:bidi="ar-SA"/>
          <w:color w:val="111111"/>
          <w:sz w:val="28"/>
          <w:szCs w:val="28"/>
          <w:rtl/>
        </w:rPr>
        <w:t xml:space="preserve">44657 . النجف الأشرف؛ مكتبة آية الله الحكيم العامة؛ رقم المخطوط: 548</w:t>
      </w:r>
    </w:p>
    <w:p>
      <w:pPr>
        <w:pStyle w:val="BookText"/>
      </w:pPr>
      <w:r>
        <w:rPr>
          <w:rFonts w:ascii="IRNazanin" w:hAnsi="IRNazanin" w:eastAsia="IRNazanin" w:cs="IRNazanin"/>
          <w:lang w:bidi="fa-IR"/>
          <w:color w:val="111111"/>
          <w:sz w:val="28"/>
          <w:szCs w:val="28"/>
          <w:rtl/>
        </w:rPr>
        <w:t xml:space="preserve">کا: مجهول ،تا :مجهول؛ 9 ص 14/4 25/5 سم [ معجم المخطوطات النجفية : 580]</w:t>
      </w:r>
    </w:p>
    <w:p>
      <w:pPr>
        <w:pStyle w:val="BookText"/>
      </w:pPr>
      <w:r>
        <w:rPr>
          <w:rFonts w:ascii="Amiri" w:hAnsi="Amiri" w:eastAsia="Amiri" w:cs="Amiri"/>
          <w:lang w:bidi="ar-SA"/>
          <w:color w:val="111111"/>
          <w:sz w:val="28"/>
          <w:szCs w:val="28"/>
          <w:rtl/>
        </w:rPr>
        <w:t xml:space="preserve">44658 . النجف الأشرف؛ مكتبة آية الله الحكيم العامة؛ رقم المخطوط : 3112</w:t>
      </w:r>
    </w:p>
    <w:p>
      <w:pPr>
        <w:pStyle w:val="BookText"/>
      </w:pPr>
      <w:r>
        <w:rPr>
          <w:rFonts w:ascii="IRNazanin" w:hAnsi="IRNazanin" w:eastAsia="IRNazanin" w:cs="IRNazanin"/>
          <w:lang w:bidi="fa-IR"/>
          <w:color w:val="111111"/>
          <w:sz w:val="28"/>
          <w:szCs w:val="28"/>
          <w:rtl/>
        </w:rPr>
        <w:t xml:space="preserve">کا :مجهول، تا :مجهول؛ 17 ص 17س، 20/9014/8سم [معجم المخطوطات النجفية: 814</w:t>
      </w:r>
    </w:p>
    <w:p>
      <w:pPr>
        <w:pStyle w:val="Heading2"/>
      </w:pPr>
      <w:bookmarkStart w:id="2366" w:name="_Toc1685"/>
      <w:r>
        <w:t>طلاق الغائب / فقه - عربي</w:t>
      </w:r>
      <w:bookmarkEnd w:id="2366"/>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Amiri" w:hAnsi="Amiri" w:eastAsia="Amiri" w:cs="Amiri"/>
          <w:lang w:bidi="ar-SA"/>
          <w:color w:val="111111"/>
          <w:sz w:val="28"/>
          <w:szCs w:val="28"/>
          <w:rtl/>
        </w:rPr>
        <w:t xml:space="preserve">تاريخ التأليف: 10 شوال 1116ه-</w:t>
      </w:r>
    </w:p>
    <w:p>
      <w:pPr>
        <w:pStyle w:val="BookText"/>
      </w:pPr>
      <w:r>
        <w:rPr>
          <w:rFonts w:ascii="IRNazanin" w:hAnsi="IRNazanin" w:eastAsia="IRNazanin" w:cs="IRNazanin"/>
          <w:lang w:bidi="fa-IR"/>
          <w:color w:val="111111"/>
          <w:sz w:val="28"/>
          <w:szCs w:val="28"/>
          <w:rtl/>
        </w:rPr>
        <w:t xml:space="preserve">[فنخا :22 262]</w:t>
      </w:r>
    </w:p>
    <w:p>
      <w:pPr>
        <w:pStyle w:val="BookText"/>
      </w:pPr>
      <w:r>
        <w:rPr>
          <w:rFonts w:ascii="Amiri" w:hAnsi="Amiri" w:eastAsia="Amiri" w:cs="Amiri"/>
          <w:lang w:bidi="ar-SA"/>
          <w:color w:val="111111"/>
          <w:sz w:val="28"/>
          <w:szCs w:val="28"/>
          <w:rtl/>
        </w:rPr>
        <w:t xml:space="preserve">44659 . النجف الأشرف؛ مؤسسة كاشف الغطاء العامة؛ رقم المخطوط: 7873</w:t>
      </w:r>
    </w:p>
    <w:p>
      <w:pPr>
        <w:pStyle w:val="BookText"/>
      </w:pPr>
      <w:r>
        <w:rPr>
          <w:rFonts w:ascii="IRNazanin" w:hAnsi="IRNazanin" w:eastAsia="IRNazanin" w:cs="IRNazanin"/>
          <w:lang w:bidi="fa-IR"/>
          <w:color w:val="111111"/>
          <w:sz w:val="28"/>
          <w:szCs w:val="28"/>
          <w:rtl/>
        </w:rPr>
        <w:t xml:space="preserve">کا :مجهول، تا :مجهول 8 ص [ف: 1-207]</w:t>
      </w:r>
    </w:p>
    <w:p>
      <w:pPr>
        <w:pStyle w:val="BookText"/>
      </w:pPr>
      <w:r>
        <w:rPr>
          <w:rFonts w:ascii="Times New Roman" w:hAnsi="Times New Roman" w:eastAsia="Times New Roman" w:cs="Times New Roman"/>
          <w:lang w:val="en-US" w:bidi="en-US"/>
          <w:color w:val="111111"/>
          <w:sz w:val="28"/>
          <w:szCs w:val="28"/>
          <w:rtl/>
        </w:rPr>
        <w:t xml:space="preserve">44660.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7935</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مجهول؛ 18 ص :[ف: 1-207]</w:t>
      </w:r>
    </w:p>
    <w:p>
      <w:pPr>
        <w:pStyle w:val="BookText"/>
      </w:pPr>
      <w:r>
        <w:rPr>
          <w:rFonts w:ascii="IRNazanin" w:hAnsi="IRNazanin" w:eastAsia="IRNazanin" w:cs="IRNazanin"/>
          <w:lang w:bidi="fa-IR"/>
          <w:color w:val="111111"/>
          <w:sz w:val="28"/>
          <w:szCs w:val="28"/>
          <w:rtl/>
        </w:rPr>
        <w:t xml:space="preserve">ص: 847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45" w:name="pg8262_55169"/>
    <w:bookmarkEnd w:id="645"/>
    <w:p>
      <w:pPr>
        <w:pStyle w:val="Heading2"/>
      </w:pPr>
      <w:bookmarkStart w:id="2367" w:name="_Toc1686"/>
      <w:r>
        <w:t>طلاق المريض (رسالة في) / فقه - عربي</w:t>
      </w:r>
      <w:bookmarkEnd w:id="2367"/>
    </w:p>
    <w:p>
      <w:pPr>
        <w:pStyle w:val="BookText"/>
      </w:pPr>
      <w:r>
        <w:rPr>
          <w:rFonts w:ascii="Amiri" w:hAnsi="Amiri" w:eastAsia="Amiri" w:cs="Amiri"/>
          <w:lang w:bidi="ar-SA"/>
          <w:color w:val="111111"/>
          <w:sz w:val="28"/>
          <w:szCs w:val="28"/>
          <w:rtl/>
        </w:rPr>
        <w:t xml:space="preserve">الخطيب محمّد بن داود (- 1380 ه-)</w:t>
      </w:r>
    </w:p>
    <w:p>
      <w:pPr>
        <w:pStyle w:val="BookText"/>
      </w:pPr>
      <w:r>
        <w:rPr>
          <w:rFonts w:ascii="Amiri" w:hAnsi="Amiri" w:eastAsia="Amiri" w:cs="Amiri"/>
          <w:lang w:bidi="ar-SA"/>
          <w:color w:val="111111"/>
          <w:sz w:val="28"/>
          <w:szCs w:val="28"/>
          <w:rtl/>
        </w:rPr>
        <w:t xml:space="preserve">44661 .كربلاء؛ مكتبة محمّد الخطيب رقم المخطوط 5</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Heading2"/>
      </w:pPr>
      <w:bookmarkStart w:id="2368" w:name="_Toc1687"/>
      <w:r>
        <w:t>الطلاق المعلق على الابراء هل هو رجعي او بائن / فقه - عربي</w:t>
      </w:r>
      <w:bookmarkEnd w:id="2368"/>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44662.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9/30</w:t>
      </w:r>
    </w:p>
    <w:p>
      <w:pPr>
        <w:pStyle w:val="BookText"/>
      </w:pPr>
      <w:r>
        <w:rPr>
          <w:rFonts w:ascii="Amiri" w:hAnsi="Amiri" w:eastAsia="Amiri" w:cs="Amiri"/>
          <w:lang w:bidi="ar-SA"/>
          <w:color w:val="111111"/>
          <w:sz w:val="28"/>
          <w:szCs w:val="28"/>
          <w:rtl/>
        </w:rPr>
        <w:t xml:space="preserve">ت مجاميع / 310-311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خاتم النبين وعلى آله وصحبه أجمعين. وبعد فقد وقعت واقعة في زماننا وهي أن رجلاً ؛آخرها: وهذه المسائل ظاهرة فلذا لم نطل في ذكر المنقولات والله الموفق بالصواب والحمد لله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IRNazanin" w:hAnsi="IRNazanin" w:eastAsia="IRNazanin" w:cs="IRNazanin"/>
          <w:lang w:bidi="fa-IR"/>
          <w:color w:val="111111"/>
          <w:sz w:val="28"/>
          <w:szCs w:val="28"/>
          <w:rtl/>
        </w:rPr>
        <w:t xml:space="preserve">كا: فتحي بن الحاج محمّد سعید ،تا: 1199ه- ،2 ق 23 س 1522سم [الأوقاف</w:t>
      </w:r>
    </w:p>
    <w:p>
      <w:pPr>
        <w:pStyle w:val="BookText"/>
      </w:pPr>
      <w:r>
        <w:rPr>
          <w:rFonts w:ascii="Amiri" w:hAnsi="Amiri" w:eastAsia="Amiri" w:cs="Amiri"/>
          <w:lang w:bidi="ar-SA"/>
          <w:color w:val="111111"/>
          <w:sz w:val="28"/>
          <w:szCs w:val="28"/>
          <w:rtl/>
        </w:rPr>
        <w:t xml:space="preserve">المركزية: 1-344]</w:t>
      </w:r>
    </w:p>
    <w:p>
      <w:pPr>
        <w:pStyle w:val="Heading2"/>
      </w:pPr>
      <w:bookmarkStart w:id="2369" w:name="_Toc1688"/>
      <w:r>
        <w:t>الطلاق وأحكامه (رسالة في) / فقه - عربي</w:t>
      </w:r>
      <w:bookmarkEnd w:id="2369"/>
    </w:p>
    <w:p>
      <w:pPr>
        <w:pStyle w:val="BookText"/>
      </w:pPr>
      <w:r>
        <w:rPr>
          <w:rFonts w:ascii="Amiri" w:hAnsi="Amiri" w:eastAsia="Amiri" w:cs="Amiri"/>
          <w:lang w:bidi="ar-SA"/>
          <w:color w:val="111111"/>
          <w:sz w:val="28"/>
          <w:szCs w:val="28"/>
          <w:rtl/>
        </w:rPr>
        <w:t xml:space="preserve">النجم ،آبادي محمّد باقر (- 1347 ه-)</w:t>
      </w:r>
    </w:p>
    <w:p>
      <w:pPr>
        <w:pStyle w:val="BookText"/>
      </w:pPr>
      <w:r>
        <w:rPr>
          <w:rFonts w:ascii="Amiri" w:hAnsi="Amiri" w:eastAsia="Amiri" w:cs="Amiri"/>
          <w:lang w:bidi="ar-SA"/>
          <w:color w:val="111111"/>
          <w:sz w:val="28"/>
          <w:szCs w:val="28"/>
          <w:rtl/>
        </w:rPr>
        <w:t xml:space="preserve">44663 . النجف الأشرف؛ حسينيه شوشتريها؛ رقم المخطوط: 677/4</w:t>
      </w:r>
    </w:p>
    <w:p>
      <w:pPr>
        <w:pStyle w:val="BookText"/>
      </w:pPr>
      <w:r>
        <w:rPr>
          <w:rFonts w:ascii="IRNazanin" w:hAnsi="IRNazanin" w:eastAsia="IRNazanin" w:cs="IRNazanin"/>
          <w:lang w:bidi="fa-IR"/>
          <w:color w:val="111111"/>
          <w:sz w:val="28"/>
          <w:szCs w:val="28"/>
          <w:rtl/>
        </w:rPr>
        <w:t xml:space="preserve">نسخ ،كا :جواد النجم آبادي، تا: 1340ه- 49ق [نشریه: 11-874]</w:t>
      </w:r>
    </w:p>
    <w:p>
      <w:pPr>
        <w:pStyle w:val="BookText"/>
      </w:pPr>
      <w:r>
        <w:rPr>
          <w:rFonts w:ascii="Amiri" w:hAnsi="Amiri" w:eastAsia="Amiri" w:cs="Amiri"/>
          <w:lang w:bidi="ar-SA"/>
          <w:color w:val="111111"/>
          <w:sz w:val="28"/>
          <w:szCs w:val="28"/>
          <w:rtl/>
        </w:rPr>
        <w:t xml:space="preserve">الطلائع والبوارق - البوارق الملكوتية</w:t>
      </w:r>
    </w:p>
    <w:p>
      <w:pPr>
        <w:pStyle w:val="BookText"/>
      </w:pPr>
      <w:r>
        <w:rPr>
          <w:rFonts w:ascii="IRNazanin" w:hAnsi="IRNazanin" w:eastAsia="IRNazanin" w:cs="IRNazanin"/>
          <w:lang w:bidi="fa-IR"/>
          <w:color w:val="111111"/>
          <w:sz w:val="28"/>
          <w:szCs w:val="28"/>
          <w:rtl/>
        </w:rPr>
        <w:t xml:space="preserve">ص: 848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46" w:name="pg8262_55170"/>
    <w:bookmarkEnd w:id="646"/>
    <w:p>
      <w:pPr>
        <w:pStyle w:val="Heading2"/>
      </w:pPr>
      <w:bookmarkStart w:id="2370" w:name="_Toc1689"/>
      <w:r>
        <w:t>طلبات السيدة وصلوات أخرى / - عربي</w:t>
      </w:r>
      <w:bookmarkEnd w:id="2370"/>
    </w:p>
    <w:p>
      <w:pPr>
        <w:pStyle w:val="BookText"/>
      </w:pPr>
      <w:r>
        <w:rPr>
          <w:rFonts w:ascii="Amiri" w:hAnsi="Amiri" w:eastAsia="Amiri" w:cs="Amiri"/>
          <w:lang w:bidi="ar-SA"/>
          <w:color w:val="111111"/>
          <w:sz w:val="28"/>
          <w:szCs w:val="28"/>
          <w:rtl/>
        </w:rPr>
        <w:t xml:space="preserve">44664 .الموصل؛ دير مار بهنام؛ رقم المخطوط 16</w:t>
      </w:r>
    </w:p>
    <w:p>
      <w:pPr>
        <w:pStyle w:val="BookText"/>
      </w:pPr>
      <w:r>
        <w:rPr>
          <w:rFonts w:ascii="IRNazanin" w:hAnsi="IRNazanin" w:eastAsia="IRNazanin" w:cs="IRNazanin"/>
          <w:lang w:bidi="fa-IR"/>
          <w:color w:val="111111"/>
          <w:sz w:val="28"/>
          <w:szCs w:val="28"/>
          <w:rtl/>
        </w:rPr>
        <w:t xml:space="preserve">کا :مجهول ،تا: مجهول؛ 248 ص 12س، 12/69سم [المورد: 20-225]</w:t>
      </w:r>
    </w:p>
    <w:p>
      <w:pPr>
        <w:pStyle w:val="Heading2"/>
      </w:pPr>
      <w:bookmarkStart w:id="2371" w:name="_Toc1690"/>
      <w:r>
        <w:t>طلب اليمين بعد حكم المالك والإبراء العام / فقه - عربي</w:t>
      </w:r>
      <w:bookmarkEnd w:id="2371"/>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44665.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9/29</w:t>
      </w:r>
    </w:p>
    <w:p>
      <w:pPr>
        <w:pStyle w:val="BookText"/>
      </w:pPr>
      <w:r>
        <w:rPr>
          <w:rFonts w:ascii="Amiri" w:hAnsi="Amiri" w:eastAsia="Amiri" w:cs="Amiri"/>
          <w:lang w:bidi="ar-SA"/>
          <w:color w:val="111111"/>
          <w:sz w:val="28"/>
          <w:szCs w:val="28"/>
          <w:rtl/>
        </w:rPr>
        <w:t xml:space="preserve">ت مجاميع / 310-311</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سيدنا المرسلين ... وبعد فقد وقعت مسئلة في رماننا ؛آخرها: بخلاف المسئلة الأولى لأن المقر لم يدع استرجاع شئ وإنما دفع عن نفسه فافترقا والحمد لله وحده وحسبنا الله ونعم الوكيل ؛نسخ ،كا: فتحي بن الحاج محمد سعید ،تا: 1199ه- ،4 ق 23 س، 15322سم [الأوقاف</w:t>
      </w:r>
    </w:p>
    <w:p>
      <w:pPr>
        <w:pStyle w:val="BookText"/>
      </w:pPr>
      <w:r>
        <w:rPr>
          <w:rFonts w:ascii="Amiri" w:hAnsi="Amiri" w:eastAsia="Amiri" w:cs="Amiri"/>
          <w:lang w:bidi="ar-SA"/>
          <w:color w:val="111111"/>
          <w:sz w:val="28"/>
          <w:szCs w:val="28"/>
          <w:rtl/>
        </w:rPr>
        <w:t xml:space="preserve">المركزية: 1-343]</w:t>
      </w:r>
    </w:p>
    <w:p>
      <w:pPr>
        <w:pStyle w:val="Heading2"/>
      </w:pPr>
      <w:bookmarkStart w:id="2372" w:name="_Toc1691"/>
      <w:r>
        <w:t>طلبة الطلبة / فقه - عربي</w:t>
      </w:r>
      <w:bookmarkEnd w:id="2372"/>
    </w:p>
    <w:p>
      <w:pPr>
        <w:pStyle w:val="BookText"/>
      </w:pPr>
      <w:r>
        <w:rPr>
          <w:rFonts w:ascii="Amiri" w:hAnsi="Amiri" w:eastAsia="Amiri" w:cs="Amiri"/>
          <w:lang w:bidi="ar-SA"/>
          <w:color w:val="111111"/>
          <w:sz w:val="28"/>
          <w:szCs w:val="28"/>
          <w:rtl/>
        </w:rPr>
        <w:t xml:space="preserve">النسفي، عمر بن محمّد (461 - 537ه- )</w:t>
      </w:r>
    </w:p>
    <w:p>
      <w:pPr>
        <w:pStyle w:val="BookText"/>
      </w:pPr>
      <w:r>
        <w:rPr>
          <w:rFonts w:ascii="Amiri" w:hAnsi="Amiri" w:eastAsia="Amiri" w:cs="Amiri"/>
          <w:lang w:bidi="ar-SA"/>
          <w:color w:val="111111"/>
          <w:sz w:val="28"/>
          <w:szCs w:val="28"/>
          <w:rtl/>
        </w:rPr>
        <w:t xml:space="preserve">طبع :استانبول 1311ه- بيروت، 1406ه-</w:t>
      </w:r>
    </w:p>
    <w:p>
      <w:pPr>
        <w:pStyle w:val="BookText"/>
      </w:pPr>
      <w:r>
        <w:rPr>
          <w:rFonts w:ascii="Amiri" w:hAnsi="Amiri" w:eastAsia="Amiri" w:cs="Amiri"/>
          <w:lang w:bidi="ar-SA"/>
          <w:color w:val="111111"/>
          <w:sz w:val="28"/>
          <w:szCs w:val="28"/>
          <w:rtl/>
        </w:rPr>
        <w:t xml:space="preserve">44666 .بغداد؛ المكتبة القادرية؛ رقم المخطوط: 245</w:t>
      </w:r>
    </w:p>
    <w:p>
      <w:pPr>
        <w:pStyle w:val="BookText"/>
      </w:pPr>
      <w:r>
        <w:rPr>
          <w:rFonts w:ascii="Amiri" w:hAnsi="Amiri" w:eastAsia="Amiri" w:cs="Amiri"/>
          <w:lang w:bidi="ar-SA"/>
          <w:color w:val="111111"/>
          <w:sz w:val="28"/>
          <w:szCs w:val="28"/>
          <w:rtl/>
        </w:rPr>
        <w:t xml:space="preserve">أوّلها :الحمد لله الذي رفع العلم وأهله ووضع الراضي بالجهل وجهله ... قال الشيخ الإمام الزاهد نجم الدين زين الإسلام جمال الائمة أبو حفص عمر بن محمد بن أحمد النسفي ... سألني جماعة من أهل العلم شرح ما يشكل على الأحداث ؛آخرها: والزاكي الطاهر من حد دخل والترجمة بفتح التاء والجيم والترجمان بضمها والله سبحانه وتعالى أعلم بالصواب</w:t>
      </w:r>
    </w:p>
    <w:p>
      <w:pPr>
        <w:pStyle w:val="BookText"/>
      </w:pPr>
      <w:r>
        <w:rPr>
          <w:rFonts w:ascii="IRNazanin" w:hAnsi="IRNazanin" w:eastAsia="IRNazanin" w:cs="IRNazanin"/>
          <w:lang w:bidi="fa-IR"/>
          <w:color w:val="111111"/>
          <w:sz w:val="28"/>
          <w:szCs w:val="28"/>
          <w:rtl/>
        </w:rPr>
        <w:t xml:space="preserve">معتاد ،کا :محمود بن محمّد البوسنوي ،تا: القرن 11ه- 134ق، 23 س ، 2012/5سم</w:t>
      </w:r>
    </w:p>
    <w:p>
      <w:pPr>
        <w:pStyle w:val="BookText"/>
      </w:pPr>
      <w:r>
        <w:rPr>
          <w:rFonts w:ascii="IRNazanin" w:hAnsi="IRNazanin" w:eastAsia="IRNazanin" w:cs="IRNazanin"/>
          <w:lang w:bidi="fa-IR"/>
          <w:color w:val="111111"/>
          <w:sz w:val="28"/>
          <w:szCs w:val="28"/>
          <w:rtl/>
        </w:rPr>
        <w:t xml:space="preserve">[ف: 2-28]</w:t>
      </w:r>
    </w:p>
    <w:p>
      <w:pPr>
        <w:pStyle w:val="BookText"/>
      </w:pPr>
      <w:r>
        <w:rPr>
          <w:rFonts w:ascii="IRNazanin" w:hAnsi="IRNazanin" w:eastAsia="IRNazanin" w:cs="IRNazanin"/>
          <w:lang w:bidi="fa-IR"/>
          <w:color w:val="111111"/>
          <w:sz w:val="28"/>
          <w:szCs w:val="28"/>
          <w:rtl/>
        </w:rPr>
        <w:t xml:space="preserve">ص: 849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47" w:name="pg8262_55171"/>
    <w:bookmarkEnd w:id="647"/>
    <w:p>
      <w:pPr>
        <w:pStyle w:val="BookText"/>
      </w:pPr>
      <w:r>
        <w:rPr>
          <w:rFonts w:ascii="Amiri" w:hAnsi="Amiri" w:eastAsia="Amiri" w:cs="Amiri"/>
          <w:lang w:bidi="ar-SA"/>
          <w:color w:val="111111"/>
          <w:sz w:val="28"/>
          <w:szCs w:val="28"/>
          <w:rtl/>
        </w:rPr>
        <w:t xml:space="preserve">44667 بغداد؛ مكتبة الأوقاف العامة؛ رقم المخطوط: 3592</w:t>
      </w:r>
    </w:p>
    <w:p>
      <w:pPr>
        <w:pStyle w:val="BookText"/>
      </w:pPr>
      <w:r>
        <w:rPr>
          <w:rFonts w:ascii="Amiri" w:hAnsi="Amiri" w:eastAsia="Amiri" w:cs="Amiri"/>
          <w:lang w:bidi="ar-SA"/>
          <w:color w:val="111111"/>
          <w:sz w:val="28"/>
          <w:szCs w:val="28"/>
          <w:rtl/>
        </w:rPr>
        <w:t xml:space="preserve">أوّلها : كتاب الطهارة ... افتتحت الكتاب بقول النبي صلى الله عليه وسلم ،مفتاح الصلاة الطهور ... وهو على ألسنة الفقهاء بفتح الطاء، ومسموعي من أهل الافغان من</w:t>
      </w:r>
    </w:p>
    <w:p>
      <w:pPr>
        <w:pStyle w:val="BookText"/>
      </w:pPr>
      <w:r>
        <w:rPr>
          <w:rFonts w:ascii="Amiri" w:hAnsi="Amiri" w:eastAsia="Amiri" w:cs="Amiri"/>
          <w:lang w:bidi="ar-SA"/>
          <w:color w:val="111111"/>
          <w:sz w:val="28"/>
          <w:szCs w:val="28"/>
          <w:rtl/>
        </w:rPr>
        <w:t xml:space="preserve">مشايخي رحمهم الله بضمها وهو الصحيح ...</w:t>
      </w:r>
    </w:p>
    <w:p>
      <w:pPr>
        <w:pStyle w:val="BookText"/>
      </w:pPr>
      <w:r>
        <w:rPr>
          <w:rFonts w:ascii="IRNazanin" w:hAnsi="IRNazanin" w:eastAsia="IRNazanin" w:cs="IRNazanin"/>
          <w:lang w:bidi="fa-IR"/>
          <w:color w:val="111111"/>
          <w:sz w:val="28"/>
          <w:szCs w:val="28"/>
          <w:rtl/>
        </w:rPr>
        <w:t xml:space="preserve">کا :مجهول ت،ا: مجهول؛ 121ق، 22016سم [ف: 3-240]</w:t>
      </w:r>
    </w:p>
    <w:p>
      <w:pPr>
        <w:pStyle w:val="BookText"/>
      </w:pPr>
      <w:r>
        <w:rPr>
          <w:rFonts w:ascii="Amiri" w:hAnsi="Amiri" w:eastAsia="Amiri" w:cs="Amiri"/>
          <w:lang w:bidi="ar-SA"/>
          <w:color w:val="111111"/>
          <w:sz w:val="28"/>
          <w:szCs w:val="28"/>
          <w:rtl/>
        </w:rPr>
        <w:t xml:space="preserve">بغداد؛ مكتبة الأوقاف العامة؛ رقم المخطوط: 24 مصورة</w:t>
      </w:r>
    </w:p>
    <w:p>
      <w:pPr>
        <w:pStyle w:val="BookText"/>
      </w:pPr>
      <w:r>
        <w:rPr>
          <w:rFonts w:ascii="Amiri" w:hAnsi="Amiri" w:eastAsia="Amiri" w:cs="Amiri"/>
          <w:lang w:bidi="ar-SA"/>
          <w:color w:val="111111"/>
          <w:sz w:val="28"/>
          <w:szCs w:val="28"/>
          <w:rtl/>
        </w:rPr>
        <w:t xml:space="preserve">مصدر التصوير: النسخة السابقة نفسها 3592) [المورد : 22-252]</w:t>
      </w:r>
    </w:p>
    <w:p>
      <w:pPr>
        <w:pStyle w:val="Heading2"/>
      </w:pPr>
      <w:bookmarkStart w:id="2373" w:name="_Toc1692"/>
      <w:r>
        <w:t>الطلسم (كتاب في ) / العلوم الغريبة - عربي - فارسي</w:t>
      </w:r>
      <w:bookmarkEnd w:id="2373"/>
    </w:p>
    <w:p>
      <w:pPr>
        <w:pStyle w:val="BookText"/>
      </w:pPr>
      <w:r>
        <w:rPr>
          <w:rFonts w:ascii="Amiri" w:hAnsi="Amiri" w:eastAsia="Amiri" w:cs="Amiri"/>
          <w:lang w:bidi="ar-SA"/>
          <w:color w:val="111111"/>
          <w:sz w:val="28"/>
          <w:szCs w:val="28"/>
          <w:rtl/>
        </w:rPr>
        <w:t xml:space="preserve">44668 .كربلاء؛ مكتبة مجيد الوهاب آل طعمة؛ رقم المخطوط 10</w:t>
      </w:r>
    </w:p>
    <w:p>
      <w:pPr>
        <w:pStyle w:val="BookText"/>
      </w:pPr>
      <w:r>
        <w:rPr>
          <w:rFonts w:ascii="IRNazanin" w:hAnsi="IRNazanin" w:eastAsia="IRNazanin" w:cs="IRNazanin"/>
          <w:lang w:bidi="fa-IR"/>
          <w:color w:val="111111"/>
          <w:sz w:val="28"/>
          <w:szCs w:val="28"/>
          <w:rtl/>
        </w:rPr>
        <w:t xml:space="preserve">نسخ ،کا: مجهول، تا :مجهول؛ 14،ص، 21/5 24 سم[ مخطوطات كربلاء: 3-151]</w:t>
      </w:r>
    </w:p>
    <w:p>
      <w:pPr>
        <w:pStyle w:val="Heading2"/>
      </w:pPr>
      <w:bookmarkStart w:id="2374" w:name="_Toc1693"/>
      <w:r>
        <w:t>الطلسمات / العلوم الغريبة - عربي</w:t>
      </w:r>
      <w:bookmarkEnd w:id="2374"/>
    </w:p>
    <w:p>
      <w:pPr>
        <w:pStyle w:val="BookText"/>
      </w:pPr>
      <w:r>
        <w:rPr>
          <w:rFonts w:ascii="Times New Roman" w:hAnsi="Times New Roman" w:eastAsia="Times New Roman" w:cs="Times New Roman"/>
          <w:lang w:val="en-US" w:bidi="en-US"/>
          <w:color w:val="111111"/>
          <w:sz w:val="28"/>
          <w:szCs w:val="28"/>
          <w:rtl/>
        </w:rPr>
        <w:t xml:space="preserve">44669.</w:t>
      </w:r>
    </w:p>
    <w:p>
      <w:pPr>
        <w:pStyle w:val="BookText"/>
      </w:pPr>
      <w:r>
        <w:rPr>
          <w:rFonts w:ascii="Amiri" w:hAnsi="Amiri" w:eastAsia="Amiri" w:cs="Amiri"/>
          <w:lang w:bidi="ar-SA"/>
          <w:color w:val="111111"/>
          <w:sz w:val="28"/>
          <w:szCs w:val="28"/>
          <w:rtl/>
        </w:rPr>
        <w:t xml:space="preserve">الموصل ؛ يحيى الجليلي؛ رقم المخطوط : 348/2</w:t>
      </w:r>
    </w:p>
    <w:p>
      <w:pPr>
        <w:pStyle w:val="BookText"/>
      </w:pPr>
      <w:r>
        <w:rPr>
          <w:rFonts w:ascii="IRNazanin" w:hAnsi="IRNazanin" w:eastAsia="IRNazanin" w:cs="IRNazanin"/>
          <w:lang w:bidi="fa-IR"/>
          <w:color w:val="111111"/>
          <w:sz w:val="28"/>
          <w:szCs w:val="28"/>
          <w:rtl/>
        </w:rPr>
        <w:t xml:space="preserve">کا :مجهول ،تا: 1230ق[ مخطوطات الموصل: 245]</w:t>
      </w:r>
    </w:p>
    <w:p>
      <w:pPr>
        <w:pStyle w:val="Heading2"/>
      </w:pPr>
      <w:bookmarkStart w:id="2375" w:name="_Toc1694"/>
      <w:r>
        <w:t>طلسمات / العلوم الغريبة - فارسي</w:t>
      </w:r>
      <w:bookmarkEnd w:id="237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44670 . النجف الأشرف ؛ حسينيه شوشتريها؛ رقم المخطوط: 49/1</w:t>
      </w:r>
    </w:p>
    <w:p>
      <w:pPr>
        <w:pStyle w:val="BookText"/>
      </w:pPr>
      <w:r>
        <w:rPr>
          <w:rFonts w:ascii="IRNazanin" w:hAnsi="IRNazanin" w:eastAsia="IRNazanin" w:cs="IRNazanin"/>
          <w:lang w:bidi="fa-IR"/>
          <w:color w:val="111111"/>
          <w:sz w:val="28"/>
          <w:szCs w:val="28"/>
          <w:rtl/>
        </w:rPr>
        <w:t xml:space="preserve">کا :مجهول،تا: مجهول [نشریه: 11-826]</w:t>
      </w:r>
    </w:p>
    <w:p>
      <w:pPr>
        <w:pStyle w:val="BookText"/>
      </w:pPr>
      <w:r>
        <w:rPr>
          <w:rFonts w:ascii="Times New Roman" w:hAnsi="Times New Roman" w:eastAsia="Times New Roman" w:cs="Times New Roman"/>
          <w:lang w:val="en-US" w:bidi="en-US"/>
          <w:color w:val="111111"/>
          <w:sz w:val="28"/>
          <w:szCs w:val="28"/>
          <w:rtl/>
        </w:rPr>
        <w:t xml:space="preserve">44671.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6891</w:t>
      </w:r>
    </w:p>
    <w:p>
      <w:pPr>
        <w:pStyle w:val="BookText"/>
      </w:pPr>
      <w:r>
        <w:rPr>
          <w:rFonts w:ascii="IRNazanin" w:hAnsi="IRNazanin" w:eastAsia="IRNazanin" w:cs="IRNazanin"/>
          <w:lang w:bidi="fa-IR"/>
          <w:color w:val="111111"/>
          <w:sz w:val="28"/>
          <w:szCs w:val="28"/>
          <w:rtl/>
        </w:rPr>
        <w:t xml:space="preserve">کا :مجهول، تا :مجهول؛ ناقصة: الآخر؛ 153 ص [ف: 1-343]</w:t>
      </w:r>
    </w:p>
    <w:p>
      <w:pPr>
        <w:pStyle w:val="BookText"/>
      </w:pPr>
      <w:r>
        <w:rPr>
          <w:rFonts w:ascii="Amiri" w:hAnsi="Amiri" w:eastAsia="Amiri" w:cs="Amiri"/>
          <w:lang w:bidi="ar-SA"/>
          <w:color w:val="111111"/>
          <w:sz w:val="28"/>
          <w:szCs w:val="28"/>
          <w:rtl/>
        </w:rPr>
        <w:t xml:space="preserve">44672 . النجف الأشرف؛ مؤسسة كاشف الغطاء العامة؛ رقم المخطوط: 6876</w:t>
      </w:r>
    </w:p>
    <w:p>
      <w:pPr>
        <w:pStyle w:val="BookText"/>
      </w:pPr>
      <w:r>
        <w:rPr>
          <w:rFonts w:ascii="IRNazanin" w:hAnsi="IRNazanin" w:eastAsia="IRNazanin" w:cs="IRNazanin"/>
          <w:lang w:bidi="fa-IR"/>
          <w:color w:val="111111"/>
          <w:sz w:val="28"/>
          <w:szCs w:val="28"/>
          <w:rtl/>
        </w:rPr>
        <w:t xml:space="preserve">کا :مجهول ،تا :مجهول؛ 194 ص [ف: 1-343]</w:t>
      </w:r>
    </w:p>
    <w:p>
      <w:pPr>
        <w:pStyle w:val="BookText"/>
      </w:pPr>
      <w:r>
        <w:rPr>
          <w:rFonts w:ascii="IRNazanin" w:hAnsi="IRNazanin" w:eastAsia="IRNazanin" w:cs="IRNazanin"/>
          <w:lang w:bidi="fa-IR"/>
          <w:color w:val="111111"/>
          <w:sz w:val="28"/>
          <w:szCs w:val="28"/>
          <w:rtl/>
        </w:rPr>
        <w:t xml:space="preserve">ص: 850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48" w:name="pg8262_55172"/>
    <w:bookmarkEnd w:id="648"/>
    <w:p>
      <w:pPr>
        <w:pStyle w:val="BookText"/>
      </w:pPr>
      <w:r>
        <w:rPr>
          <w:rFonts w:ascii="Times New Roman" w:hAnsi="Times New Roman" w:eastAsia="Times New Roman" w:cs="Times New Roman"/>
          <w:lang w:val="en-US" w:bidi="en-US"/>
          <w:color w:val="111111"/>
          <w:sz w:val="28"/>
          <w:szCs w:val="28"/>
          <w:rtl/>
        </w:rPr>
        <w:t xml:space="preserve">44673.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6729</w:t>
      </w:r>
    </w:p>
    <w:p>
      <w:pPr>
        <w:pStyle w:val="BookText"/>
      </w:pPr>
      <w:r>
        <w:rPr>
          <w:rFonts w:ascii="IRNazanin" w:hAnsi="IRNazanin" w:eastAsia="IRNazanin" w:cs="IRNazanin"/>
          <w:lang w:bidi="fa-IR"/>
          <w:color w:val="111111"/>
          <w:sz w:val="28"/>
          <w:szCs w:val="28"/>
          <w:rtl/>
        </w:rPr>
        <w:t xml:space="preserve">کا :مجهول، تا :مجهول؛ ناقصة :الأوّل والآخر؛ 234 ص [ف: 1-343]</w:t>
      </w:r>
    </w:p>
    <w:p>
      <w:pPr>
        <w:pStyle w:val="Heading2"/>
      </w:pPr>
      <w:bookmarkStart w:id="2376" w:name="_Toc1695"/>
      <w:r>
        <w:t>الطلسمات والعزائم / العلوم الغريبة - عربي</w:t>
      </w:r>
      <w:bookmarkEnd w:id="2376"/>
    </w:p>
    <w:p>
      <w:pPr>
        <w:pStyle w:val="BookText"/>
      </w:pPr>
      <w:r>
        <w:rPr>
          <w:rFonts w:ascii="Amiri" w:hAnsi="Amiri" w:eastAsia="Amiri" w:cs="Amiri"/>
          <w:lang w:bidi="ar-SA"/>
          <w:color w:val="111111"/>
          <w:sz w:val="28"/>
          <w:szCs w:val="28"/>
          <w:rtl/>
        </w:rPr>
        <w:t xml:space="preserve">44674 .كربلاء ؛العتبة العباسية رقم المخطوط : 757</w:t>
      </w:r>
    </w:p>
    <w:p>
      <w:pPr>
        <w:pStyle w:val="BookText"/>
      </w:pPr>
      <w:r>
        <w:rPr>
          <w:rFonts w:ascii="IRNazanin" w:hAnsi="IRNazanin" w:eastAsia="IRNazanin" w:cs="IRNazanin"/>
          <w:lang w:bidi="fa-IR"/>
          <w:color w:val="111111"/>
          <w:sz w:val="28"/>
          <w:szCs w:val="28"/>
          <w:rtl/>
        </w:rPr>
        <w:t xml:space="preserve">عملت</w:t>
      </w:r>
    </w:p>
    <w:p>
      <w:pPr>
        <w:pStyle w:val="BookText"/>
      </w:pPr>
      <w:r>
        <w:rPr>
          <w:rFonts w:ascii="Amiri" w:hAnsi="Amiri" w:eastAsia="Amiri" w:cs="Amiri"/>
          <w:lang w:bidi="ar-SA"/>
          <w:color w:val="111111"/>
          <w:sz w:val="28"/>
          <w:szCs w:val="28"/>
          <w:rtl/>
        </w:rPr>
        <w:t xml:space="preserve">أوّلها: الحمد لله الذي أحاط بكل شيء علمه، ونفذ في كل شيء حكمه، والصلاة على نبي ... محمّد وآله الطاهرين. أما بعد فهذا كتاب يجمع فيه ما إلين آخرها هذه إذا وهي تعلم أن عبادتنا لهذه التماثيل، إنما هي إعظام ،مثالها، جاء ... بما ذلك يريد</w:t>
      </w:r>
    </w:p>
    <w:p>
      <w:pPr>
        <w:pStyle w:val="BookText"/>
      </w:pPr>
      <w:r>
        <w:rPr>
          <w:rFonts w:ascii="Amiri" w:hAnsi="Amiri" w:eastAsia="Amiri" w:cs="Amiri"/>
          <w:lang w:bidi="ar-SA"/>
          <w:color w:val="111111"/>
          <w:sz w:val="28"/>
          <w:szCs w:val="28"/>
          <w:rtl/>
        </w:rPr>
        <w:t xml:space="preserve">على ذلك بما المعنى الذي يقوله الجهال؛ لأن</w:t>
      </w:r>
    </w:p>
    <w:p>
      <w:pPr>
        <w:pStyle w:val="BookText"/>
      </w:pPr>
      <w:r>
        <w:rPr>
          <w:rFonts w:ascii="IRNazanin" w:hAnsi="IRNazanin" w:eastAsia="IRNazanin" w:cs="IRNazanin"/>
          <w:lang w:bidi="fa-IR"/>
          <w:color w:val="111111"/>
          <w:sz w:val="28"/>
          <w:szCs w:val="28"/>
          <w:rtl/>
        </w:rPr>
        <w:t xml:space="preserve">فيه بعض الأحكام النجومية والطلسمات والعزائم ودعوة الكواكب ونقول عن الحكماء مع عناوين: «البحث الفصل الطلسم مع تبرى الجامع للمجموعة عن كل ما يخالف الدين وينقل فيه عن كثير من الحكماء والمنجمين منهم الحكيم طمطام الهندي، وعن کتاب جامع شاهي» تأليف: أحمد بن محمد بن عبدالجليل السنجري، وثابت بن قرة الحراني وبقراط وسقراط وأرسطالينوس، وينقل عن كتاب «المحزون في أسرار النيرنجات»؛ نسخ ،کا: مجهول، تا :القرن 10ه- 230 ق، 21 س 2012سم [ف: 2-335]</w:t>
      </w:r>
    </w:p>
    <w:p>
      <w:pPr>
        <w:pStyle w:val="Heading2"/>
      </w:pPr>
      <w:bookmarkStart w:id="2377" w:name="_Toc1696"/>
      <w:r>
        <w:t>طلسم سلطاني / هيئة - فارسي</w:t>
      </w:r>
      <w:bookmarkEnd w:id="2377"/>
    </w:p>
    <w:p>
      <w:pPr>
        <w:pStyle w:val="BookText"/>
      </w:pPr>
      <w:r>
        <w:rPr>
          <w:rFonts w:ascii="Amiri" w:hAnsi="Amiri" w:eastAsia="Amiri" w:cs="Amiri"/>
          <w:lang w:bidi="ar-SA"/>
          <w:color w:val="111111"/>
          <w:sz w:val="28"/>
          <w:szCs w:val="28"/>
          <w:rtl/>
        </w:rPr>
        <w:t xml:space="preserve">الجزائري، عبد الله بن نورالدين (1112- 1173 ه-)</w:t>
      </w:r>
    </w:p>
    <w:p>
      <w:pPr>
        <w:pStyle w:val="BookText"/>
      </w:pPr>
      <w:r>
        <w:rPr>
          <w:rFonts w:ascii="Amiri" w:hAnsi="Amiri" w:eastAsia="Amiri" w:cs="Amiri"/>
          <w:lang w:bidi="ar-SA"/>
          <w:color w:val="111111"/>
          <w:sz w:val="28"/>
          <w:szCs w:val="28"/>
          <w:rtl/>
        </w:rPr>
        <w:t xml:space="preserve">المرتبط : غاية الحكيم واحق النتيجتين بالتقديم؛ المجريطي، محمّد بن إبراهيم (القرن 5ه-)</w:t>
      </w:r>
    </w:p>
    <w:p>
      <w:pPr>
        <w:pStyle w:val="BookText"/>
      </w:pPr>
      <w:r>
        <w:rPr>
          <w:rFonts w:ascii="Amiri" w:hAnsi="Amiri" w:eastAsia="Amiri" w:cs="Amiri"/>
          <w:lang w:bidi="ar-SA"/>
          <w:color w:val="111111"/>
          <w:sz w:val="28"/>
          <w:szCs w:val="28"/>
          <w:rtl/>
        </w:rPr>
        <w:t xml:space="preserve">تاريخ التأليف : 1157ه-</w:t>
      </w:r>
    </w:p>
    <w:p>
      <w:pPr>
        <w:pStyle w:val="BookText"/>
      </w:pPr>
      <w:r>
        <w:rPr>
          <w:rFonts w:ascii="IRNazanin" w:hAnsi="IRNazanin" w:eastAsia="IRNazanin" w:cs="IRNazanin"/>
          <w:lang w:bidi="fa-IR"/>
          <w:color w:val="111111"/>
          <w:sz w:val="28"/>
          <w:szCs w:val="28"/>
          <w:rtl/>
        </w:rPr>
        <w:t xml:space="preserve">أوّله :بسمله گشایش طلسم ،سخن بنام قادریست ذوالمنن تعالی شانه که ستایش ذات محامد صفاتش مونس ابجد نو آموزان دبستان شعور و اتقاق غرایب صنع ایجاد بررزانت حکمت قدرت کامله اش دليلي است در غایت ظهور. رصد بند عقل یونان با آنهمه فطانت که میدانی در اشراقات أنوار جمالش مبهوت ورصد خانه فكرت إنساني از سطوع تجليات شعشعه جلالش اوهن من بيت العنكبوت ...</w:t>
      </w:r>
    </w:p>
    <w:p>
      <w:pPr>
        <w:pStyle w:val="BookText"/>
      </w:pPr>
      <w:r>
        <w:rPr>
          <w:rFonts w:ascii="Amiri" w:hAnsi="Amiri" w:eastAsia="Amiri" w:cs="Amiri"/>
          <w:lang w:bidi="ar-SA"/>
          <w:color w:val="111111"/>
          <w:sz w:val="28"/>
          <w:szCs w:val="28"/>
          <w:rtl/>
        </w:rPr>
        <w:t xml:space="preserve">[فنخا :22 272 (8 نسخة)]</w:t>
      </w:r>
    </w:p>
    <w:p>
      <w:pPr>
        <w:pStyle w:val="BookText"/>
      </w:pPr>
      <w:r>
        <w:rPr>
          <w:rFonts w:ascii="IRNazanin" w:hAnsi="IRNazanin" w:eastAsia="IRNazanin" w:cs="IRNazanin"/>
          <w:lang w:bidi="fa-IR"/>
          <w:color w:val="111111"/>
          <w:sz w:val="28"/>
          <w:szCs w:val="28"/>
          <w:rtl/>
        </w:rPr>
        <w:t xml:space="preserve">ص: 851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49" w:name="pg8262_55173"/>
    <w:bookmarkEnd w:id="649"/>
    <w:p>
      <w:pPr>
        <w:pStyle w:val="BookText"/>
      </w:pPr>
      <w:r>
        <w:rPr>
          <w:rFonts w:ascii="Amiri" w:hAnsi="Amiri" w:eastAsia="Amiri" w:cs="Amiri"/>
          <w:lang w:bidi="ar-SA"/>
          <w:color w:val="111111"/>
          <w:sz w:val="28"/>
          <w:szCs w:val="28"/>
          <w:rtl/>
        </w:rPr>
        <w:t xml:space="preserve">44675 . النجف الأشرف؛ مكتبة آية الله الحكيم العامة؛ رقم المخطوط: 1386</w:t>
      </w:r>
    </w:p>
    <w:p>
      <w:pPr>
        <w:pStyle w:val="BookText"/>
      </w:pPr>
      <w:r>
        <w:rPr>
          <w:rFonts w:ascii="Amiri" w:hAnsi="Amiri" w:eastAsia="Amiri" w:cs="Amiri"/>
          <w:lang w:bidi="ar-SA"/>
          <w:color w:val="111111"/>
          <w:sz w:val="28"/>
          <w:szCs w:val="28"/>
          <w:rtl/>
        </w:rPr>
        <w:t xml:space="preserve">كا: محمّد مؤمن بن حبيب الله ،تا: 1254ه-، 94ص، 14/7*21 سم[ معجم المخطوطات النجفية 580]</w:t>
      </w:r>
    </w:p>
    <w:p>
      <w:pPr>
        <w:pStyle w:val="Heading2"/>
      </w:pPr>
      <w:bookmarkStart w:id="2378" w:name="_Toc1697"/>
      <w:r>
        <w:t>الطلعة البدرية في شرح القصيدة المضرية / أدب - عربي</w:t>
      </w:r>
      <w:bookmarkEnd w:id="2378"/>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Amiri" w:hAnsi="Amiri" w:eastAsia="Amiri" w:cs="Amiri"/>
          <w:lang w:bidi="ar-SA"/>
          <w:color w:val="111111"/>
          <w:sz w:val="28"/>
          <w:szCs w:val="28"/>
          <w:rtl/>
        </w:rPr>
        <w:t xml:space="preserve">المرتبط: القصيدة المضرية البوصيري محمّد بن سعيد (696-608ه-)</w:t>
      </w:r>
    </w:p>
    <w:p>
      <w:pPr>
        <w:pStyle w:val="BookText"/>
      </w:pPr>
      <w:r>
        <w:rPr>
          <w:rFonts w:ascii="Amiri" w:hAnsi="Amiri" w:eastAsia="Amiri" w:cs="Amiri"/>
          <w:lang w:bidi="ar-SA"/>
          <w:color w:val="111111"/>
          <w:sz w:val="28"/>
          <w:szCs w:val="28"/>
          <w:rtl/>
        </w:rPr>
        <w:t xml:space="preserve">تاريخ التأليف: 12 صفر 1124ه-</w:t>
      </w:r>
    </w:p>
    <w:p>
      <w:pPr>
        <w:pStyle w:val="BookText"/>
      </w:pPr>
      <w:r>
        <w:rPr>
          <w:rFonts w:ascii="Amiri" w:hAnsi="Amiri" w:eastAsia="Amiri" w:cs="Amiri"/>
          <w:lang w:bidi="ar-SA"/>
          <w:color w:val="111111"/>
          <w:sz w:val="28"/>
          <w:szCs w:val="28"/>
          <w:rtl/>
        </w:rPr>
        <w:t xml:space="preserve">أوّله :الحمد الله الذي فضل نبينا المرسل إلينا على جميع الأنبياء والمرسلين تفضيلاً</w:t>
      </w:r>
    </w:p>
    <w:p>
      <w:pPr>
        <w:pStyle w:val="BookText"/>
      </w:pPr>
      <w:r>
        <w:rPr>
          <w:rFonts w:ascii="IRNazanin" w:hAnsi="IRNazanin" w:eastAsia="IRNazanin" w:cs="IRNazanin"/>
          <w:lang w:bidi="fa-IR"/>
          <w:color w:val="111111"/>
          <w:sz w:val="28"/>
          <w:szCs w:val="28"/>
          <w:rtl/>
        </w:rPr>
        <w:t xml:space="preserve">فنخا:[ 22 274]</w:t>
      </w:r>
    </w:p>
    <w:p>
      <w:pPr>
        <w:pStyle w:val="BookText"/>
      </w:pPr>
      <w:r>
        <w:rPr>
          <w:rFonts w:ascii="IRNazanin" w:hAnsi="IRNazanin" w:eastAsia="IRNazanin" w:cs="IRNazanin"/>
          <w:lang w:bidi="fa-IR"/>
          <w:color w:val="111111"/>
          <w:sz w:val="28"/>
          <w:szCs w:val="28"/>
          <w:rtl/>
        </w:rPr>
        <w:t xml:space="preserve">44676 .بغداد؛ دار المخطوطات؛ رقم المخطوط : 13990/4</w:t>
      </w:r>
    </w:p>
    <w:p>
      <w:pPr>
        <w:pStyle w:val="BookText"/>
      </w:pPr>
      <w:r>
        <w:rPr>
          <w:rFonts w:ascii="Amiri" w:hAnsi="Amiri" w:eastAsia="Amiri" w:cs="Amiri"/>
          <w:lang w:bidi="ar-SA"/>
          <w:color w:val="111111"/>
          <w:sz w:val="28"/>
          <w:szCs w:val="28"/>
          <w:rtl/>
        </w:rPr>
        <w:t xml:space="preserve">كا :عمر بنجوري، تا: 1224ه-، 42 ص ، 23 س ، 2115 سم [المتحف العراقي - ف: الأدب -424]</w:t>
      </w:r>
    </w:p>
    <w:p>
      <w:pPr>
        <w:pStyle w:val="BookText"/>
      </w:pPr>
      <w:r>
        <w:rPr>
          <w:rFonts w:ascii="Amiri" w:hAnsi="Amiri" w:eastAsia="Amiri" w:cs="Amiri"/>
          <w:lang w:bidi="ar-SA"/>
          <w:color w:val="111111"/>
          <w:sz w:val="28"/>
          <w:szCs w:val="28"/>
          <w:rtl/>
        </w:rPr>
        <w:t xml:space="preserve">44677 . بغداد؛ المكتبة القادرية رقم المخطوط: 733</w:t>
      </w:r>
    </w:p>
    <w:p>
      <w:pPr>
        <w:pStyle w:val="BookText"/>
      </w:pPr>
      <w:r>
        <w:rPr>
          <w:rFonts w:ascii="Amiri" w:hAnsi="Amiri" w:eastAsia="Amiri" w:cs="Amiri"/>
          <w:lang w:bidi="ar-SA"/>
          <w:color w:val="111111"/>
          <w:sz w:val="28"/>
          <w:szCs w:val="28"/>
          <w:rtl/>
        </w:rPr>
        <w:t xml:space="preserve">أوّلها: مطابق؛ آخرها: والحراير والإماء والعبيد وهذا آخر ما يسره الله لنا في شرح القصيدة المضرية في الصلوات على خير البرية، ونسأل الله تعالى أن يمن علينا بالقبول فإنه غايت (كذا) المسئول</w:t>
      </w:r>
    </w:p>
    <w:p>
      <w:pPr>
        <w:pStyle w:val="BookText"/>
      </w:pPr>
      <w:r>
        <w:rPr>
          <w:rFonts w:ascii="IRNazanin" w:hAnsi="IRNazanin" w:eastAsia="IRNazanin" w:cs="IRNazanin"/>
          <w:lang w:bidi="fa-IR"/>
          <w:color w:val="111111"/>
          <w:sz w:val="28"/>
          <w:szCs w:val="28"/>
          <w:rtl/>
        </w:rPr>
        <w:t xml:space="preserve">معتاد ،کا: مجهول ،تا: غرة رجب 1243 ه- 40 ق، 16-17س، 1611سم [ف: 3-88]</w:t>
      </w:r>
    </w:p>
    <w:p>
      <w:pPr>
        <w:pStyle w:val="BookText"/>
      </w:pPr>
      <w:r>
        <w:rPr>
          <w:rFonts w:ascii="IRNazanin" w:hAnsi="IRNazanin" w:eastAsia="IRNazanin" w:cs="IRNazanin"/>
          <w:lang w:bidi="fa-IR"/>
          <w:color w:val="111111"/>
          <w:sz w:val="28"/>
          <w:szCs w:val="28"/>
          <w:rtl/>
        </w:rPr>
        <w:t xml:space="preserve">44678 .بغداد؛ دار المخطوطات؛ رقم المخطوط : 625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أرسلان الكاتب ،تا: 1276ه- 60 ص 20س، 20/5016سم [المتحف العراقي-ف: الأدب - 424]</w:t>
      </w:r>
    </w:p>
    <w:p>
      <w:pPr>
        <w:pStyle w:val="BookText"/>
      </w:pPr>
      <w:r>
        <w:rPr>
          <w:rFonts w:ascii="IRNazanin" w:hAnsi="IRNazanin" w:eastAsia="IRNazanin" w:cs="IRNazanin"/>
          <w:lang w:bidi="fa-IR"/>
          <w:color w:val="111111"/>
          <w:sz w:val="28"/>
          <w:szCs w:val="28"/>
          <w:rtl/>
        </w:rPr>
        <w:t xml:space="preserve">44679 .بغداد؛ دار المخطوطات؛ رقم المخطوط: 34129/8</w:t>
      </w:r>
    </w:p>
    <w:p>
      <w:pPr>
        <w:pStyle w:val="BookText"/>
      </w:pPr>
      <w:r>
        <w:rPr>
          <w:rFonts w:ascii="IRNazanin" w:hAnsi="IRNazanin" w:eastAsia="IRNazanin" w:cs="IRNazanin"/>
          <w:lang w:bidi="fa-IR"/>
          <w:color w:val="111111"/>
          <w:sz w:val="28"/>
          <w:szCs w:val="28"/>
          <w:rtl/>
        </w:rPr>
        <w:t xml:space="preserve">کا :مجهول، تا: 1303ه- 51 ص 15س ، 2215/5سم [المتحف العراقي-ف: الأدب -424]</w:t>
      </w:r>
    </w:p>
    <w:p>
      <w:pPr>
        <w:pStyle w:val="Heading2"/>
      </w:pPr>
      <w:bookmarkStart w:id="2379" w:name="_Toc1698"/>
      <w:r>
        <w:t>الطلعة البدرية في شرح القصيدة المضرية / أدب - عربي</w:t>
      </w:r>
      <w:bookmarkEnd w:id="2379"/>
    </w:p>
    <w:p>
      <w:pPr>
        <w:pStyle w:val="BookText"/>
      </w:pPr>
      <w:r>
        <w:rPr>
          <w:rFonts w:ascii="Amiri" w:hAnsi="Amiri" w:eastAsia="Amiri" w:cs="Amiri"/>
          <w:lang w:bidi="ar-SA"/>
          <w:color w:val="111111"/>
          <w:sz w:val="28"/>
          <w:szCs w:val="28"/>
          <w:rtl/>
        </w:rPr>
        <w:t xml:space="preserve">ابن النابلسي إسماعيل بن عبد الغني ( - 1163 ه- )</w:t>
      </w:r>
    </w:p>
    <w:p>
      <w:pPr>
        <w:pStyle w:val="BookText"/>
      </w:pPr>
      <w:r>
        <w:rPr>
          <w:rFonts w:ascii="IRNazanin" w:hAnsi="IRNazanin" w:eastAsia="IRNazanin" w:cs="IRNazanin"/>
          <w:lang w:bidi="fa-IR"/>
          <w:color w:val="111111"/>
          <w:sz w:val="28"/>
          <w:szCs w:val="28"/>
          <w:rtl/>
        </w:rPr>
        <w:t xml:space="preserve">ص: 852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50" w:name="pg8262_55174"/>
    <w:bookmarkEnd w:id="650"/>
    <w:p>
      <w:pPr>
        <w:pStyle w:val="BookText"/>
      </w:pPr>
      <w:r>
        <w:rPr>
          <w:rFonts w:ascii="Amiri" w:hAnsi="Amiri" w:eastAsia="Amiri" w:cs="Amiri"/>
          <w:lang w:bidi="ar-SA"/>
          <w:color w:val="111111"/>
          <w:sz w:val="28"/>
          <w:szCs w:val="28"/>
          <w:rtl/>
        </w:rPr>
        <w:t xml:space="preserve">44680 . البصرة ؛ جامعة البصرة المكتبة المركزية)؛ رقم المخطوط: 64</w:t>
      </w:r>
    </w:p>
    <w:p>
      <w:pPr>
        <w:pStyle w:val="BookText"/>
      </w:pPr>
      <w:r>
        <w:rPr>
          <w:rFonts w:ascii="IRNazanin" w:hAnsi="IRNazanin" w:eastAsia="IRNazanin" w:cs="IRNazanin"/>
          <w:lang w:bidi="fa-IR"/>
          <w:color w:val="111111"/>
          <w:sz w:val="28"/>
          <w:szCs w:val="28"/>
          <w:rtl/>
        </w:rPr>
        <w:t xml:space="preserve">و هي في مدح النبي (ص) «الحمد لله الذي فضل نبينا المرسل»؛ کا :مجهول، تا: 1136ه-، 22 ق ، 2115سم [المورد : 33-375]</w:t>
      </w:r>
    </w:p>
    <w:p>
      <w:pPr>
        <w:pStyle w:val="Heading2"/>
      </w:pPr>
      <w:bookmarkStart w:id="2380" w:name="_Toc1699"/>
      <w:r>
        <w:t>الطلعة البهية في تاريخ ملوك الدولة العثمانية / تاريخ - عربي</w:t>
      </w:r>
      <w:bookmarkEnd w:id="2380"/>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Times New Roman" w:hAnsi="Times New Roman" w:eastAsia="Times New Roman" w:cs="Times New Roman"/>
          <w:lang w:val="en-US" w:bidi="en-US"/>
          <w:color w:val="111111"/>
          <w:sz w:val="28"/>
          <w:szCs w:val="28"/>
          <w:rtl/>
        </w:rPr>
        <w:t xml:space="preserve">44681.</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کا :مجهول، تا :مجهول؛ ناقصة :الآخر؛ 15 ص 13 س، 1811سم [المورد: 26-297]</w:t>
      </w:r>
    </w:p>
    <w:p>
      <w:pPr>
        <w:pStyle w:val="Heading2"/>
      </w:pPr>
      <w:bookmarkStart w:id="2381" w:name="_Toc1700"/>
      <w:r>
        <w:t>الطليعة في شعراء الشيعة / تراجم - عربي</w:t>
      </w:r>
      <w:bookmarkEnd w:id="2381"/>
    </w:p>
    <w:p>
      <w:pPr>
        <w:pStyle w:val="BookText"/>
      </w:pPr>
      <w:r>
        <w:rPr>
          <w:rFonts w:ascii="Amiri" w:hAnsi="Amiri" w:eastAsia="Amiri" w:cs="Amiri"/>
          <w:lang w:bidi="ar-SA"/>
          <w:color w:val="111111"/>
          <w:sz w:val="28"/>
          <w:szCs w:val="28"/>
          <w:rtl/>
        </w:rPr>
        <w:t xml:space="preserve">السماوي، محمّد بن محمّد طاهر (1292 - 1370ه- )</w:t>
      </w:r>
    </w:p>
    <w:p>
      <w:pPr>
        <w:pStyle w:val="BookText"/>
      </w:pPr>
      <w:r>
        <w:rPr>
          <w:rFonts w:ascii="Times New Roman" w:hAnsi="Times New Roman" w:eastAsia="Times New Roman" w:cs="Times New Roman"/>
          <w:lang w:val="en-US" w:bidi="en-US"/>
          <w:color w:val="111111"/>
          <w:sz w:val="28"/>
          <w:szCs w:val="28"/>
          <w:rtl/>
        </w:rPr>
        <w:t xml:space="preserve">44682.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2712</w:t>
      </w:r>
    </w:p>
    <w:p>
      <w:pPr>
        <w:pStyle w:val="BookText"/>
      </w:pPr>
      <w:r>
        <w:rPr>
          <w:rFonts w:ascii="IRNazanin" w:hAnsi="IRNazanin" w:eastAsia="IRNazanin" w:cs="IRNazanin"/>
          <w:lang w:bidi="fa-IR"/>
          <w:color w:val="111111"/>
          <w:sz w:val="28"/>
          <w:szCs w:val="28"/>
          <w:rtl/>
        </w:rPr>
        <w:t xml:space="preserve">کاتب = مؤلف، تا: 1330ه-؛ 118 ص 22س 2013 سم [ معجم المخطوطات النجفية 580]</w:t>
      </w:r>
    </w:p>
    <w:p>
      <w:pPr>
        <w:pStyle w:val="BookText"/>
      </w:pPr>
      <w:r>
        <w:rPr>
          <w:rFonts w:ascii="Times New Roman" w:hAnsi="Times New Roman" w:eastAsia="Times New Roman" w:cs="Times New Roman"/>
          <w:lang w:val="en-US" w:bidi="en-US"/>
          <w:color w:val="111111"/>
          <w:sz w:val="28"/>
          <w:szCs w:val="28"/>
          <w:rtl/>
        </w:rPr>
        <w:t xml:space="preserve">44683.</w:t>
      </w:r>
    </w:p>
    <w:p>
      <w:pPr>
        <w:pStyle w:val="BookText"/>
      </w:pPr>
      <w:r>
        <w:rPr>
          <w:rFonts w:ascii="Amiri" w:hAnsi="Amiri" w:eastAsia="Amiri" w:cs="Amiri"/>
          <w:lang w:bidi="ar-SA"/>
          <w:color w:val="111111"/>
          <w:sz w:val="28"/>
          <w:szCs w:val="28"/>
          <w:rtl/>
        </w:rPr>
        <w:t xml:space="preserve">بغداد ؛ كلية الآداب في جامعة بغداد)؛ رقم المخطوط : 2002 مصورة</w:t>
      </w:r>
    </w:p>
    <w:p>
      <w:pPr>
        <w:pStyle w:val="BookText"/>
      </w:pPr>
      <w:r>
        <w:rPr>
          <w:rFonts w:ascii="Amiri" w:hAnsi="Amiri" w:eastAsia="Amiri" w:cs="Amiri"/>
          <w:lang w:bidi="ar-SA"/>
          <w:color w:val="111111"/>
          <w:sz w:val="28"/>
          <w:szCs w:val="28"/>
          <w:rtl/>
        </w:rPr>
        <w:t xml:space="preserve">أوّلها: بسم الله الرحمن الرحيم الحمد لله على نعمائه السابقة والشكر على آلائه السامقة، الصلاة والسلام على نبيه المبعوث بالحجة البالغة لهداية الأمم الزائغة محمد ابي القاسم والد الأكارم بدور الاهتداء البارعة؛ آخرها: وله يمدح الشيخ علي بن الشيخ محمّد قنديل الكاظمي .... قد تم الجزء الأوّل من كتاب الطليعة من أدباء الشيعة ويتلوه الجزء الثاني على يد مصنفه أقل العباد محمّد بن الطاهر بن حبيب بن محسن بن الحسين الفضلي الشهير بالسماوي في النجف...</w:t>
      </w:r>
    </w:p>
    <w:p>
      <w:pPr>
        <w:pStyle w:val="BookText"/>
      </w:pPr>
      <w:r>
        <w:rPr>
          <w:rFonts w:ascii="Amiri" w:hAnsi="Amiri" w:eastAsia="Amiri" w:cs="Amiri"/>
          <w:lang w:bidi="ar-SA"/>
          <w:color w:val="111111"/>
          <w:sz w:val="28"/>
          <w:szCs w:val="28"/>
          <w:rtl/>
        </w:rPr>
        <w:t xml:space="preserve">الجزء الأول تعليق كاتب = مؤلف، تا: منتصف صفر 1335ق، النجف الأشرف؛ 270ق،</w:t>
      </w:r>
    </w:p>
    <w:p>
      <w:pPr>
        <w:pStyle w:val="BookText"/>
      </w:pPr>
      <w:r>
        <w:rPr>
          <w:rFonts w:ascii="IRNazanin" w:hAnsi="IRNazanin" w:eastAsia="IRNazanin" w:cs="IRNazanin"/>
          <w:lang w:bidi="fa-IR"/>
          <w:color w:val="111111"/>
          <w:sz w:val="28"/>
          <w:szCs w:val="28"/>
          <w:rtl/>
        </w:rPr>
        <w:t xml:space="preserve">22 س [ف: 1-172]</w:t>
      </w:r>
    </w:p>
    <w:p>
      <w:pPr>
        <w:pStyle w:val="BookText"/>
      </w:pPr>
      <w:r>
        <w:rPr>
          <w:rFonts w:ascii="Times New Roman" w:hAnsi="Times New Roman" w:eastAsia="Times New Roman" w:cs="Times New Roman"/>
          <w:lang w:val="en-US" w:bidi="en-US"/>
          <w:color w:val="111111"/>
          <w:sz w:val="28"/>
          <w:szCs w:val="28"/>
          <w:rtl/>
        </w:rPr>
        <w:t xml:space="preserve">44684.</w:t>
      </w:r>
    </w:p>
    <w:p>
      <w:pPr>
        <w:pStyle w:val="BookText"/>
      </w:pPr>
      <w:r>
        <w:rPr>
          <w:rFonts w:ascii="Amiri" w:hAnsi="Amiri" w:eastAsia="Amiri" w:cs="Amiri"/>
          <w:lang w:bidi="ar-SA"/>
          <w:color w:val="111111"/>
          <w:sz w:val="28"/>
          <w:szCs w:val="28"/>
          <w:rtl/>
        </w:rPr>
        <w:t xml:space="preserve">بغداد ؛ كلية الآداب في جامعة بغداد)؛ رقم المخطوط: 2013 مصورة</w:t>
      </w:r>
    </w:p>
    <w:p>
      <w:pPr>
        <w:pStyle w:val="BookText"/>
      </w:pPr>
      <w:r>
        <w:rPr>
          <w:rFonts w:ascii="Amiri" w:hAnsi="Amiri" w:eastAsia="Amiri" w:cs="Amiri"/>
          <w:lang w:bidi="ar-SA"/>
          <w:color w:val="111111"/>
          <w:sz w:val="28"/>
          <w:szCs w:val="28"/>
          <w:rtl/>
        </w:rPr>
        <w:t xml:space="preserve">أوّلها :بسم الله الرحمن الرحيم علي بن أحمد نظام الدين بن محمّد معصوم الشيرازي</w:t>
      </w:r>
    </w:p>
    <w:p>
      <w:pPr>
        <w:pStyle w:val="BookText"/>
      </w:pPr>
      <w:r>
        <w:rPr>
          <w:rFonts w:ascii="Amiri" w:hAnsi="Amiri" w:eastAsia="Amiri" w:cs="Amiri"/>
          <w:lang w:bidi="ar-SA"/>
          <w:color w:val="111111"/>
          <w:sz w:val="28"/>
          <w:szCs w:val="28"/>
          <w:rtl/>
        </w:rPr>
        <w:t xml:space="preserve">المدني الحسيني المشهور بالسيد علي خان كان أمير الفضل محسن، وصارما للأدب المهند</w:t>
      </w:r>
    </w:p>
    <w:p>
      <w:pPr>
        <w:pStyle w:val="BookText"/>
      </w:pPr>
      <w:r>
        <w:rPr>
          <w:rFonts w:ascii="IRNazanin" w:hAnsi="IRNazanin" w:eastAsia="IRNazanin" w:cs="IRNazanin"/>
          <w:lang w:bidi="fa-IR"/>
          <w:color w:val="111111"/>
          <w:sz w:val="28"/>
          <w:szCs w:val="28"/>
          <w:rtl/>
        </w:rPr>
        <w:t xml:space="preserve">ص: 853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51" w:name="pg8262_55175"/>
    <w:bookmarkEnd w:id="651"/>
    <w:p>
      <w:pPr>
        <w:pStyle w:val="BookText"/>
      </w:pPr>
      <w:r>
        <w:rPr>
          <w:rFonts w:ascii="Amiri" w:hAnsi="Amiri" w:eastAsia="Amiri" w:cs="Amiri"/>
          <w:lang w:bidi="ar-SA"/>
          <w:color w:val="111111"/>
          <w:sz w:val="28"/>
          <w:szCs w:val="28"/>
          <w:rtl/>
        </w:rPr>
        <w:t xml:space="preserve">وعلما للعلم لاتستره صفة وطرازا للكمال موضوعا على عمة كل ذي معرفة؛ آخرها: فهذا ما ساعد الوقت عليه واسق الإطلاع عليه وهو غيض من فيض وقصر من سحاب... ثانا اقتصرت من عرفت ترجمته ... وبلغ إلى هنا في غرة ربيع الأوّل من سنة</w:t>
      </w:r>
    </w:p>
    <w:p>
      <w:pPr>
        <w:pStyle w:val="BookText"/>
      </w:pPr>
      <w:r>
        <w:rPr>
          <w:rFonts w:ascii="Amiri" w:hAnsi="Amiri" w:eastAsia="Amiri" w:cs="Amiri"/>
          <w:lang w:bidi="ar-SA"/>
          <w:color w:val="111111"/>
          <w:sz w:val="28"/>
          <w:szCs w:val="28"/>
          <w:rtl/>
        </w:rPr>
        <w:t xml:space="preserve">الف وثلثماية وخمس وثلاثين من الهجرة بقلم مصنفه القاصر محمّد بن الشيخ طاهر</w:t>
      </w:r>
    </w:p>
    <w:p>
      <w:pPr>
        <w:pStyle w:val="BookText"/>
      </w:pPr>
      <w:r>
        <w:rPr>
          <w:rFonts w:ascii="Amiri" w:hAnsi="Amiri" w:eastAsia="Amiri" w:cs="Amiri"/>
          <w:lang w:bidi="ar-SA"/>
          <w:color w:val="111111"/>
          <w:sz w:val="28"/>
          <w:szCs w:val="28"/>
          <w:rtl/>
        </w:rPr>
        <w:t xml:space="preserve">السماوي عفى له عن المساوي حامدا مصليا مسلما له وعلى نبيه واله الطاهرين...</w:t>
      </w:r>
    </w:p>
    <w:p>
      <w:pPr>
        <w:pStyle w:val="BookText"/>
      </w:pPr>
      <w:r>
        <w:rPr>
          <w:rFonts w:ascii="Amiri" w:hAnsi="Amiri" w:eastAsia="Amiri" w:cs="Amiri"/>
          <w:lang w:bidi="ar-SA"/>
          <w:color w:val="111111"/>
          <w:sz w:val="28"/>
          <w:szCs w:val="28"/>
          <w:rtl/>
        </w:rPr>
        <w:t xml:space="preserve">الجزء الثاني تعليق كاتب = مؤلف، تا: غرة ربيع الأوّل 1335 ه- [ف: 1-173]</w:t>
      </w:r>
    </w:p>
    <w:p>
      <w:pPr>
        <w:pStyle w:val="Heading2"/>
      </w:pPr>
      <w:bookmarkStart w:id="2382" w:name="_Toc1701"/>
      <w:r>
        <w:t>الطمأنينة فى الصلاة = معدل الصلاة = تعديل الأركان / فقه - عربي</w:t>
      </w:r>
      <w:bookmarkEnd w:id="2382"/>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Amiri" w:hAnsi="Amiri" w:eastAsia="Amiri" w:cs="Amiri"/>
          <w:lang w:bidi="ar-SA"/>
          <w:color w:val="111111"/>
          <w:sz w:val="28"/>
          <w:szCs w:val="28"/>
          <w:rtl/>
        </w:rPr>
        <w:t xml:space="preserve">تاريخ التأليف: 975ه-</w:t>
      </w:r>
    </w:p>
    <w:p>
      <w:pPr>
        <w:pStyle w:val="BookText"/>
      </w:pPr>
      <w:r>
        <w:rPr>
          <w:rFonts w:ascii="Amiri" w:hAnsi="Amiri" w:eastAsia="Amiri" w:cs="Amiri"/>
          <w:lang w:bidi="ar-SA"/>
          <w:color w:val="111111"/>
          <w:sz w:val="28"/>
          <w:szCs w:val="28"/>
          <w:rtl/>
        </w:rPr>
        <w:t xml:space="preserve">أوّله: البسملة، الحمد لله الذي أمر عباده بإقامة الصلوة وتعديلها وجعلها رأس الدين وعروة الإسلام وأفضل أعمالها ... فسحقاً ثم سحقاً ثم سحقاً لمن كانت له نقصاً وخرقاً ولما كانت هذه مصيبة عظيمة ... أخذتني الفيرة وحركتني الحمية أن أكتب رسالة وأبين فيها أدلة الوجوب وإفادة الترك لئلا أكون لهذا المنكر من الراضين ... ورتّبتها على مقدمة في تفسير تعديل الأركان...</w:t>
      </w:r>
    </w:p>
    <w:p>
      <w:pPr>
        <w:pStyle w:val="BookText"/>
      </w:pPr>
      <w:r>
        <w:rPr>
          <w:rFonts w:ascii="Amiri" w:hAnsi="Amiri" w:eastAsia="Amiri" w:cs="Amiri"/>
          <w:lang w:bidi="ar-SA"/>
          <w:color w:val="111111"/>
          <w:sz w:val="28"/>
          <w:szCs w:val="28"/>
          <w:rtl/>
        </w:rPr>
        <w:t xml:space="preserve">آخره :هذا إذا وجد فرجة قبله وإذا لم يوجد لا يكره ولايلزم في المختار جذب رجل إلى جنبه من</w:t>
      </w:r>
    </w:p>
    <w:p>
      <w:pPr>
        <w:pStyle w:val="BookText"/>
      </w:pPr>
      <w:r>
        <w:rPr>
          <w:rFonts w:ascii="Amiri" w:hAnsi="Amiri" w:eastAsia="Amiri" w:cs="Amiri"/>
          <w:lang w:bidi="ar-SA"/>
          <w:color w:val="111111"/>
          <w:sz w:val="28"/>
          <w:szCs w:val="28"/>
          <w:rtl/>
        </w:rPr>
        <w:t xml:space="preserve">الصف المقدم تمت الكتاب.</w:t>
      </w:r>
    </w:p>
    <w:p>
      <w:pPr>
        <w:pStyle w:val="BookText"/>
      </w:pPr>
      <w:r>
        <w:rPr>
          <w:rFonts w:ascii="IRNazanin" w:hAnsi="IRNazanin" w:eastAsia="IRNazanin" w:cs="IRNazanin"/>
          <w:lang w:bidi="fa-IR"/>
          <w:color w:val="111111"/>
          <w:sz w:val="28"/>
          <w:szCs w:val="28"/>
          <w:rtl/>
        </w:rPr>
        <w:t xml:space="preserve">طبع :استانبول، 1280 ، 1309ه-</w:t>
      </w:r>
    </w:p>
    <w:p>
      <w:pPr>
        <w:pStyle w:val="BookText"/>
      </w:pPr>
      <w:r>
        <w:rPr>
          <w:rFonts w:ascii="Amiri" w:hAnsi="Amiri" w:eastAsia="Amiri" w:cs="Amiri"/>
          <w:lang w:bidi="ar-SA"/>
          <w:color w:val="111111"/>
          <w:sz w:val="28"/>
          <w:szCs w:val="28"/>
          <w:rtl/>
        </w:rPr>
        <w:t xml:space="preserve">[فنخا :22 227-278 (13نسخة)]</w:t>
      </w:r>
    </w:p>
    <w:p>
      <w:pPr>
        <w:pStyle w:val="BookText"/>
      </w:pPr>
      <w:r>
        <w:rPr>
          <w:rFonts w:ascii="IRNazanin" w:hAnsi="IRNazanin" w:eastAsia="IRNazanin" w:cs="IRNazanin"/>
          <w:lang w:bidi="fa-IR"/>
          <w:color w:val="111111"/>
          <w:sz w:val="28"/>
          <w:szCs w:val="28"/>
          <w:rtl/>
        </w:rPr>
        <w:t xml:space="preserve">44685 .بغداد؛ دار المخطوطات؛ رقم المخطوط: 1197/2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1096ه-؛ 25 ص 13 س، 2014سم [المتحف العراقي - ف: الفقهية 1- 281]</w:t>
      </w:r>
    </w:p>
    <w:p>
      <w:pPr>
        <w:pStyle w:val="BookText"/>
      </w:pPr>
      <w:r>
        <w:rPr>
          <w:rFonts w:ascii="Times New Roman" w:hAnsi="Times New Roman" w:eastAsia="Times New Roman" w:cs="Times New Roman"/>
          <w:lang w:val="en-US" w:bidi="en-US"/>
          <w:color w:val="111111"/>
          <w:sz w:val="28"/>
          <w:szCs w:val="28"/>
          <w:rtl/>
        </w:rPr>
        <w:t xml:space="preserve">44686.</w:t>
      </w:r>
    </w:p>
    <w:p>
      <w:pPr>
        <w:pStyle w:val="BookText"/>
      </w:pPr>
      <w:r>
        <w:rPr>
          <w:rFonts w:ascii="Amiri" w:hAnsi="Amiri" w:eastAsia="Amiri" w:cs="Amiri"/>
          <w:lang w:bidi="ar-SA"/>
          <w:color w:val="111111"/>
          <w:sz w:val="28"/>
          <w:szCs w:val="28"/>
          <w:rtl/>
        </w:rPr>
        <w:t xml:space="preserve">بغداد؛ مكتبة الأوقاف العامة؛ رقم المخطوط: 13837/14</w:t>
      </w:r>
    </w:p>
    <w:p>
      <w:pPr>
        <w:pStyle w:val="BookText"/>
      </w:pPr>
      <w:r>
        <w:rPr>
          <w:rFonts w:ascii="Amiri" w:hAnsi="Amiri" w:eastAsia="Amiri" w:cs="Amiri"/>
          <w:lang w:bidi="ar-SA"/>
          <w:color w:val="111111"/>
          <w:sz w:val="28"/>
          <w:szCs w:val="28"/>
          <w:rtl/>
        </w:rPr>
        <w:t xml:space="preserve">أوّلها: تنبيه اعلم أن اكثر الناس ...</w:t>
      </w:r>
    </w:p>
    <w:p>
      <w:pPr>
        <w:pStyle w:val="BookText"/>
      </w:pPr>
      <w:r>
        <w:rPr>
          <w:rFonts w:ascii="Amiri" w:hAnsi="Amiri" w:eastAsia="Amiri" w:cs="Amiri"/>
          <w:lang w:bidi="ar-SA"/>
          <w:color w:val="111111"/>
          <w:sz w:val="28"/>
          <w:szCs w:val="28"/>
          <w:rtl/>
        </w:rPr>
        <w:t xml:space="preserve">في الفهرس عنوانه «رسالة» في الفقه»، ولكن على الظاهر أنه قسم من معدل الصلاة؛ كا :مجهول ،تا: 1332ه- ، ق، 22 س، 1319سم [ف: 1-674]</w:t>
      </w:r>
    </w:p>
    <w:p>
      <w:pPr>
        <w:pStyle w:val="BookText"/>
      </w:pPr>
      <w:r>
        <w:rPr>
          <w:rFonts w:ascii="Amiri" w:hAnsi="Amiri" w:eastAsia="Amiri" w:cs="Amiri"/>
          <w:lang w:bidi="ar-SA"/>
          <w:color w:val="111111"/>
          <w:sz w:val="28"/>
          <w:szCs w:val="28"/>
          <w:rtl/>
        </w:rPr>
        <w:t xml:space="preserve">44687 .الموصل؛ سعيد الديوه جي؛ رقم المخطوط: 171/8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2199]</w:t>
      </w:r>
    </w:p>
    <w:p>
      <w:pPr>
        <w:pStyle w:val="BookText"/>
      </w:pPr>
      <w:r>
        <w:rPr>
          <w:rFonts w:ascii="IRNazanin" w:hAnsi="IRNazanin" w:eastAsia="IRNazanin" w:cs="IRNazanin"/>
          <w:lang w:bidi="fa-IR"/>
          <w:color w:val="111111"/>
          <w:sz w:val="28"/>
          <w:szCs w:val="28"/>
          <w:rtl/>
        </w:rPr>
        <w:t xml:space="preserve">ص: 854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52" w:name="pg8262_55176"/>
    <w:bookmarkEnd w:id="652"/>
    <w:p>
      <w:pPr>
        <w:pStyle w:val="BookText"/>
      </w:pPr>
      <w:r>
        <w:rPr>
          <w:rFonts w:ascii="Amiri" w:hAnsi="Amiri" w:eastAsia="Amiri" w:cs="Amiri"/>
          <w:lang w:bidi="ar-SA"/>
          <w:color w:val="111111"/>
          <w:sz w:val="28"/>
          <w:szCs w:val="28"/>
          <w:rtl/>
        </w:rPr>
        <w:t xml:space="preserve">44688 .بغداد؛ مكتبة الأوقاف العامة؛ رقم المخطوط: 3997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18 ق 1318سم [ف: 1-445]</w:t>
      </w:r>
    </w:p>
    <w:p>
      <w:pPr>
        <w:pStyle w:val="BookText"/>
      </w:pPr>
      <w:r>
        <w:rPr>
          <w:rFonts w:ascii="Amiri" w:hAnsi="Amiri" w:eastAsia="Amiri" w:cs="Amiri"/>
          <w:lang w:bidi="ar-SA"/>
          <w:color w:val="111111"/>
          <w:sz w:val="28"/>
          <w:szCs w:val="28"/>
          <w:rtl/>
        </w:rPr>
        <w:t xml:space="preserve">44689 . بغداد؛ مكتبة الأوقاف العامة؛ رقم المخطوط: 5487/14</w:t>
      </w:r>
    </w:p>
    <w:p>
      <w:pPr>
        <w:pStyle w:val="BookText"/>
      </w:pPr>
      <w:r>
        <w:rPr>
          <w:rFonts w:ascii="Amiri" w:hAnsi="Amiri" w:eastAsia="Amiri" w:cs="Amiri"/>
          <w:lang w:bidi="ar-SA"/>
          <w:color w:val="111111"/>
          <w:sz w:val="28"/>
          <w:szCs w:val="28"/>
          <w:rtl/>
        </w:rPr>
        <w:t xml:space="preserve">أوّلها :التنبيه، اعلم أن اكثر الناس تركوا ...</w:t>
      </w:r>
    </w:p>
    <w:p>
      <w:pPr>
        <w:pStyle w:val="BookText"/>
      </w:pPr>
      <w:r>
        <w:rPr>
          <w:rFonts w:ascii="Amiri" w:hAnsi="Amiri" w:eastAsia="Amiri" w:cs="Amiri"/>
          <w:lang w:bidi="ar-SA"/>
          <w:color w:val="111111"/>
          <w:sz w:val="28"/>
          <w:szCs w:val="28"/>
          <w:rtl/>
        </w:rPr>
        <w:t xml:space="preserve">في الفهرس عنوانه «القومة والجلسة» ولكن على الظاهر أنه قسم من معدل الصلاة؛ كا :مجهول ،تا :مجهول؛ 5 ق 14320سم [ف: 1-683]</w:t>
      </w:r>
    </w:p>
    <w:p>
      <w:pPr>
        <w:pStyle w:val="Heading2"/>
      </w:pPr>
      <w:bookmarkStart w:id="2383" w:name="_Toc1702"/>
      <w:r>
        <w:t>الطمأنينة في الصلاة / فقه - عربي</w:t>
      </w:r>
      <w:bookmarkEnd w:id="2383"/>
    </w:p>
    <w:p>
      <w:pPr>
        <w:pStyle w:val="BookText"/>
      </w:pPr>
      <w:r>
        <w:rPr>
          <w:rFonts w:ascii="Amiri" w:hAnsi="Amiri" w:eastAsia="Amiri" w:cs="Amiri"/>
          <w:lang w:bidi="ar-SA"/>
          <w:color w:val="111111"/>
          <w:sz w:val="28"/>
          <w:szCs w:val="28"/>
          <w:rtl/>
        </w:rPr>
        <w:t xml:space="preserve">44690 .بغداد؛ مكتبة الأوقاف العامة؛ رقم المخطوط: 6598/3</w:t>
      </w:r>
    </w:p>
    <w:p>
      <w:pPr>
        <w:pStyle w:val="BookText"/>
      </w:pPr>
      <w:r>
        <w:rPr>
          <w:rFonts w:ascii="IRNazanin" w:hAnsi="IRNazanin" w:eastAsia="IRNazanin" w:cs="IRNazanin"/>
          <w:lang w:bidi="fa-IR"/>
          <w:color w:val="111111"/>
          <w:sz w:val="28"/>
          <w:szCs w:val="28"/>
          <w:rtl/>
        </w:rPr>
        <w:t xml:space="preserve">کا :مجهول ،تا: مجهول؛ ناقصة : الأوّل؛ 10 ق، 1014سم [ف: 1-672]</w:t>
      </w:r>
    </w:p>
    <w:p>
      <w:pPr>
        <w:pStyle w:val="Heading2"/>
      </w:pPr>
      <w:bookmarkStart w:id="2384" w:name="_Toc1703"/>
      <w:r>
        <w:t>الطهارة - فقه - عربي</w:t>
      </w:r>
      <w:bookmarkEnd w:id="2384"/>
    </w:p>
    <w:p>
      <w:pPr>
        <w:pStyle w:val="BookText"/>
      </w:pPr>
      <w:r>
        <w:rPr>
          <w:rFonts w:ascii="Amiri" w:hAnsi="Amiri" w:eastAsia="Amiri" w:cs="Amiri"/>
          <w:lang w:bidi="ar-SA"/>
          <w:color w:val="111111"/>
          <w:sz w:val="28"/>
          <w:szCs w:val="28"/>
          <w:rtl/>
        </w:rPr>
        <w:t xml:space="preserve">أبو عبيد الهروي، قاسم بن سلام( 154 - 224ه-)</w:t>
      </w:r>
    </w:p>
    <w:p>
      <w:pPr>
        <w:pStyle w:val="BookText"/>
      </w:pPr>
      <w:r>
        <w:rPr>
          <w:rFonts w:ascii="Amiri" w:hAnsi="Amiri" w:eastAsia="Amiri" w:cs="Amiri"/>
          <w:lang w:bidi="ar-SA"/>
          <w:color w:val="111111"/>
          <w:sz w:val="28"/>
          <w:szCs w:val="28"/>
          <w:rtl/>
        </w:rPr>
        <w:t xml:space="preserve">44691 . النجف الأشرف؛ مكتبة آية الله الحكيم العامة؛ رقم المخطوط: 470/2 مصورة</w:t>
      </w:r>
    </w:p>
    <w:p>
      <w:pPr>
        <w:pStyle w:val="BookText"/>
      </w:pPr>
      <w:r>
        <w:rPr>
          <w:rFonts w:ascii="Amiri" w:hAnsi="Amiri" w:eastAsia="Amiri" w:cs="Amiri"/>
          <w:lang w:bidi="ar-SA"/>
          <w:color w:val="111111"/>
          <w:sz w:val="28"/>
          <w:szCs w:val="28"/>
          <w:rtl/>
        </w:rPr>
        <w:t xml:space="preserve">أوّلها :البسملة، أخبرنا أبو عبد الله الحسين بن محمّد بن عبيد بن أحمد ؛آخرها :من باب الوضوء باللبن والثلج ... حدثنا عن شعبه قال سألت الحكم أيغتسل بالتلج من الجنابة فقال</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11، المجلد 2 ؛کا :مجهول، تا: قيد السماع 427ه-؛ ناقصة : الآخر؛ 20 ص [(مصورات) - ف: 2-187]</w:t>
      </w:r>
    </w:p>
    <w:p>
      <w:pPr>
        <w:pStyle w:val="Heading2"/>
      </w:pPr>
      <w:bookmarkStart w:id="2385" w:name="_Toc1704"/>
      <w:r>
        <w:t>الطهارة / فقه - فارسي</w:t>
      </w:r>
      <w:bookmarkEnd w:id="2385"/>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IRNazanin" w:hAnsi="IRNazanin" w:eastAsia="IRNazanin" w:cs="IRNazanin"/>
          <w:lang w:bidi="fa-IR"/>
          <w:color w:val="111111"/>
          <w:sz w:val="28"/>
          <w:szCs w:val="28"/>
          <w:rtl/>
        </w:rPr>
        <w:t xml:space="preserve">[فنخا 22: 301]</w:t>
      </w:r>
    </w:p>
    <w:p>
      <w:pPr>
        <w:pStyle w:val="BookText"/>
      </w:pPr>
      <w:r>
        <w:rPr>
          <w:rFonts w:ascii="Amiri" w:hAnsi="Amiri" w:eastAsia="Amiri" w:cs="Amiri"/>
          <w:lang w:bidi="ar-SA"/>
          <w:color w:val="111111"/>
          <w:sz w:val="28"/>
          <w:szCs w:val="28"/>
          <w:rtl/>
        </w:rPr>
        <w:t xml:space="preserve">44692 .كربلاء؛ الروضة الحسينية (مكتبة)؛ رقم المخطوط: 857/2م-ح9767</w:t>
      </w:r>
    </w:p>
    <w:p>
      <w:pPr>
        <w:pStyle w:val="BookText"/>
      </w:pPr>
      <w:r>
        <w:rPr>
          <w:rFonts w:ascii="IRNazanin" w:hAnsi="IRNazanin" w:eastAsia="IRNazanin" w:cs="IRNazanin"/>
          <w:lang w:bidi="fa-IR"/>
          <w:color w:val="111111"/>
          <w:sz w:val="28"/>
          <w:szCs w:val="28"/>
          <w:rtl/>
        </w:rPr>
        <w:t xml:space="preserve">تعلیق ،کا: عباس بن محمد البردساني، تا: 7 رجب 1263ه- 21 س [ مخطوطات كربلاء: 4-391]</w:t>
      </w:r>
    </w:p>
    <w:p>
      <w:pPr>
        <w:pStyle w:val="BookText"/>
      </w:pPr>
      <w:r>
        <w:rPr>
          <w:rFonts w:ascii="IRNazanin" w:hAnsi="IRNazanin" w:eastAsia="IRNazanin" w:cs="IRNazanin"/>
          <w:lang w:bidi="fa-IR"/>
          <w:color w:val="111111"/>
          <w:sz w:val="28"/>
          <w:szCs w:val="28"/>
          <w:rtl/>
        </w:rPr>
        <w:t xml:space="preserve">ص: 855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653" w:name="pg8262_55177"/>
    <w:bookmarkEnd w:id="653"/>
    <w:p>
      <w:pPr>
        <w:pStyle w:val="BookText"/>
      </w:pPr>
      <w:r>
        <w:rPr>
          <w:rFonts w:ascii="Amiri" w:hAnsi="Amiri" w:eastAsia="Amiri" w:cs="Amiri"/>
          <w:lang w:bidi="ar-SA"/>
          <w:color w:val="111111"/>
          <w:sz w:val="28"/>
          <w:szCs w:val="28"/>
          <w:rtl/>
        </w:rPr>
        <w:t xml:space="preserve">44693 .كربلاء؛ مكتبة آل مرعشي؛ رقم المخطوط: 111/1</w:t>
      </w:r>
    </w:p>
    <w:p>
      <w:pPr>
        <w:pStyle w:val="BookText"/>
      </w:pPr>
      <w:r>
        <w:rPr>
          <w:rFonts w:ascii="IRNazanin" w:hAnsi="IRNazanin" w:eastAsia="IRNazanin" w:cs="IRNazanin"/>
          <w:lang w:bidi="fa-IR"/>
          <w:color w:val="111111"/>
          <w:sz w:val="28"/>
          <w:szCs w:val="28"/>
          <w:rtl/>
        </w:rPr>
        <w:t xml:space="preserve">کا :مجهول ،تا: مجهول؛ 10 15/5سم [مخطوطات كربلاء: 3-384]</w:t>
      </w:r>
    </w:p>
    <w:p>
      <w:pPr>
        <w:pStyle w:val="Heading2"/>
      </w:pPr>
      <w:bookmarkStart w:id="2386" w:name="_Toc1705"/>
      <w:r>
        <w:t>الطهارة - شرح ارشاد الاذهان / فقه - عربي</w:t>
      </w:r>
      <w:bookmarkEnd w:id="2386"/>
    </w:p>
    <w:p>
      <w:pPr>
        <w:pStyle w:val="BookText"/>
      </w:pPr>
      <w:r>
        <w:rPr>
          <w:rFonts w:ascii="Amiri" w:hAnsi="Amiri" w:eastAsia="Amiri" w:cs="Amiri"/>
          <w:lang w:bidi="ar-SA"/>
          <w:color w:val="111111"/>
          <w:sz w:val="28"/>
          <w:szCs w:val="28"/>
          <w:rtl/>
        </w:rPr>
        <w:t xml:space="preserve">الأنصاري، مرتضى بن محمّد أمين (1214- 1281 ه- )</w:t>
      </w:r>
    </w:p>
    <w:p>
      <w:pPr>
        <w:pStyle w:val="BookText"/>
      </w:pPr>
      <w:r>
        <w:rPr>
          <w:rFonts w:ascii="Amiri" w:hAnsi="Amiri" w:eastAsia="Amiri" w:cs="Amiri"/>
          <w:lang w:bidi="ar-SA"/>
          <w:color w:val="111111"/>
          <w:sz w:val="28"/>
          <w:szCs w:val="28"/>
          <w:rtl/>
        </w:rPr>
        <w:t xml:space="preserve">أوّله: الحمد لله رب العالمين ... كتاب الطهارة، الأوّل في الماء المطلق وهو من أوضح المفاهيم العرفية إلا أن تعريف المصنف قدس سره كغيره له بأنه ما يستحق إطلاق اسم الماء عليه ...</w:t>
      </w:r>
    </w:p>
    <w:p>
      <w:pPr>
        <w:pStyle w:val="BookText"/>
      </w:pPr>
      <w:r>
        <w:rPr>
          <w:rFonts w:ascii="IRNazanin" w:hAnsi="IRNazanin" w:eastAsia="IRNazanin" w:cs="IRNazanin"/>
          <w:lang w:bidi="fa-IR"/>
          <w:color w:val="111111"/>
          <w:sz w:val="28"/>
          <w:szCs w:val="28"/>
          <w:rtl/>
        </w:rPr>
        <w:t xml:space="preserve">طبع :ایران 1274ه-</w:t>
      </w:r>
    </w:p>
    <w:p>
      <w:pPr>
        <w:pStyle w:val="BookText"/>
      </w:pPr>
      <w:r>
        <w:rPr>
          <w:rFonts w:ascii="Amiri" w:hAnsi="Amiri" w:eastAsia="Amiri" w:cs="Amiri"/>
          <w:lang w:bidi="ar-SA"/>
          <w:color w:val="111111"/>
          <w:sz w:val="28"/>
          <w:szCs w:val="28"/>
          <w:rtl/>
        </w:rPr>
        <w:t xml:space="preserve">[فنخا :22 302-303(8نسخة)]</w:t>
      </w:r>
    </w:p>
    <w:p>
      <w:pPr>
        <w:pStyle w:val="BookText"/>
      </w:pPr>
      <w:r>
        <w:rPr>
          <w:rFonts w:ascii="Amiri" w:hAnsi="Amiri" w:eastAsia="Amiri" w:cs="Amiri"/>
          <w:lang w:bidi="ar-SA"/>
          <w:color w:val="111111"/>
          <w:sz w:val="28"/>
          <w:szCs w:val="28"/>
          <w:rtl/>
        </w:rPr>
        <w:t xml:space="preserve">44694 . النجف الأشرف؛ مكتبة الإمام الخوئي؛ رقم المخطوط : 234</w:t>
      </w:r>
    </w:p>
    <w:p>
      <w:pPr>
        <w:pStyle w:val="BookText"/>
      </w:pPr>
      <w:r>
        <w:rPr>
          <w:rFonts w:ascii="Amiri" w:hAnsi="Amiri" w:eastAsia="Amiri" w:cs="Amiri"/>
          <w:lang w:bidi="ar-SA"/>
          <w:color w:val="111111"/>
          <w:sz w:val="28"/>
          <w:szCs w:val="28"/>
          <w:rtl/>
        </w:rPr>
        <w:t xml:space="preserve">أوّلها: ... انتهى، ويؤيد ذلك أن المحكي عن اكثر القدماء كالشيخين وسلار والحلي والحلبي والقاضي وابن حمزة وابن سعيد الاقتصار على تفسيره بالدم؛ آخرها :وفيه نظر وكيف كان فرواية التهذيب كافية ولايعارضها إلا ما تقدم من أخبار اليوم والليلة ويدفع بوجوب تقييدها بها بغسل .</w:t>
      </w:r>
    </w:p>
    <w:p>
      <w:pPr>
        <w:pStyle w:val="BookText"/>
      </w:pPr>
      <w:r>
        <w:rPr>
          <w:rFonts w:ascii="Amiri" w:hAnsi="Amiri" w:eastAsia="Amiri" w:cs="Amiri"/>
          <w:lang w:bidi="ar-SA"/>
          <w:color w:val="111111"/>
          <w:sz w:val="28"/>
          <w:szCs w:val="28"/>
          <w:rtl/>
        </w:rPr>
        <w:t xml:space="preserve">اشتملت على أحكام الحيض إلى الأغسال المستحبة؛ نسخ ،كا :مجهول، تا: القرن 13ه- ناقصة الأوّل والآخر؛ 197ق، 21 س، 2115سم [ف: 1-369]</w:t>
      </w:r>
    </w:p>
    <w:p>
      <w:pPr>
        <w:pStyle w:val="BookText"/>
      </w:pPr>
      <w:r>
        <w:rPr>
          <w:rFonts w:ascii="Amiri" w:hAnsi="Amiri" w:eastAsia="Amiri" w:cs="Amiri"/>
          <w:lang w:bidi="ar-SA"/>
          <w:color w:val="111111"/>
          <w:sz w:val="28"/>
          <w:szCs w:val="28"/>
          <w:rtl/>
        </w:rPr>
        <w:t xml:space="preserve">44695 .كربلاء؛ مكتبة ابي الفضل العباس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3-331]</w:t>
      </w:r>
    </w:p>
    <w:p>
      <w:pPr>
        <w:pStyle w:val="BookText"/>
      </w:pPr>
      <w:r>
        <w:rPr>
          <w:rFonts w:ascii="Amiri" w:hAnsi="Amiri" w:eastAsia="Amiri" w:cs="Amiri"/>
          <w:lang w:bidi="ar-SA"/>
          <w:color w:val="111111"/>
          <w:sz w:val="28"/>
          <w:szCs w:val="28"/>
          <w:rtl/>
        </w:rPr>
        <w:t xml:space="preserve">44696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4544 [ معجم المخطوطات النجفية: 580]</w:t>
      </w:r>
    </w:p>
    <w:p>
      <w:pPr>
        <w:pStyle w:val="BookText"/>
      </w:pPr>
      <w:r>
        <w:rPr>
          <w:rFonts w:ascii="Amiri" w:hAnsi="Amiri" w:eastAsia="Amiri" w:cs="Amiri"/>
          <w:lang w:bidi="ar-SA"/>
          <w:color w:val="111111"/>
          <w:sz w:val="28"/>
          <w:szCs w:val="28"/>
          <w:rtl/>
        </w:rPr>
        <w:t xml:space="preserve">44697 كربلاء؛ الروضة الحسينية ( مكتبة)؛ رقم المخطوط : 733م</w:t>
      </w:r>
    </w:p>
    <w:p>
      <w:pPr>
        <w:pStyle w:val="BookText"/>
      </w:pPr>
      <w:r>
        <w:rPr>
          <w:rFonts w:ascii="Amiri" w:hAnsi="Amiri" w:eastAsia="Amiri" w:cs="Amiri"/>
          <w:lang w:bidi="ar-SA"/>
          <w:color w:val="111111"/>
          <w:sz w:val="28"/>
          <w:szCs w:val="28"/>
          <w:rtl/>
        </w:rPr>
        <w:t xml:space="preserve">أوّلها: أوّله بعد البسملة : الحمد لله رب العالمين وصلى الله على محمّد وآله الطاهرين ولعنة الله على أعدائهم أجمعين إلى يوم الدين وبعد فيقول الأصغر بن محمّد أمين مرتضى الأنصاري؛ آخرها :بفعل ما تقتضيه قواعد الشرع والله العالم تمت وبالخير</w:t>
      </w:r>
    </w:p>
    <w:p>
      <w:pPr>
        <w:pStyle w:val="BookText"/>
      </w:pPr>
      <w:r>
        <w:rPr>
          <w:rFonts w:ascii="IRNazanin" w:hAnsi="IRNazanin" w:eastAsia="IRNazanin" w:cs="IRNazanin"/>
          <w:lang w:bidi="fa-IR"/>
          <w:color w:val="111111"/>
          <w:sz w:val="28"/>
          <w:szCs w:val="28"/>
          <w:rtl/>
        </w:rPr>
        <w:t xml:space="preserve">عمت.</w:t>
      </w:r>
    </w:p>
    <w:p>
      <w:pPr>
        <w:pStyle w:val="BookText"/>
      </w:pPr>
      <w:r>
        <w:rPr>
          <w:rFonts w:ascii="IRNazanin" w:hAnsi="IRNazanin" w:eastAsia="IRNazanin" w:cs="IRNazanin"/>
          <w:lang w:bidi="fa-IR"/>
          <w:color w:val="111111"/>
          <w:sz w:val="28"/>
          <w:szCs w:val="28"/>
          <w:rtl/>
        </w:rPr>
        <w:t xml:space="preserve">نسخ ،کا :مجهول ،تا :مجهول؛ 340 ص 19 س 2110سم [مخطوطات كربلاء: 4-311]</w:t>
      </w:r>
    </w:p>
    <w:p>
      <w:pPr>
        <w:pStyle w:val="BookText"/>
      </w:pPr>
      <w:r>
        <w:rPr>
          <w:rFonts w:ascii="IRNazanin" w:hAnsi="IRNazanin" w:eastAsia="IRNazanin" w:cs="IRNazanin"/>
          <w:lang w:bidi="fa-IR"/>
          <w:color w:val="111111"/>
          <w:sz w:val="28"/>
          <w:szCs w:val="28"/>
          <w:rtl/>
        </w:rPr>
        <w:t xml:space="preserve">ص: 856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54" w:name="pg8262_55178"/>
    <w:bookmarkEnd w:id="654"/>
    <w:p>
      <w:pPr>
        <w:pStyle w:val="Heading2"/>
      </w:pPr>
      <w:bookmarkStart w:id="2387" w:name="_Toc1706"/>
      <w:r>
        <w:t>الطهارة / فقه - عربي</w:t>
      </w:r>
      <w:bookmarkEnd w:id="2387"/>
    </w:p>
    <w:p>
      <w:pPr>
        <w:pStyle w:val="BookText"/>
      </w:pPr>
      <w:r>
        <w:rPr>
          <w:rFonts w:ascii="Amiri" w:hAnsi="Amiri" w:eastAsia="Amiri" w:cs="Amiri"/>
          <w:lang w:bidi="ar-SA"/>
          <w:color w:val="111111"/>
          <w:sz w:val="28"/>
          <w:szCs w:val="28"/>
          <w:rtl/>
        </w:rPr>
        <w:t xml:space="preserve">الحسيني حسين بن رضي الدين ( - 1285 ه-)</w:t>
      </w:r>
    </w:p>
    <w:p>
      <w:pPr>
        <w:pStyle w:val="BookText"/>
      </w:pPr>
      <w:r>
        <w:rPr>
          <w:rFonts w:ascii="Amiri" w:hAnsi="Amiri" w:eastAsia="Amiri" w:cs="Amiri"/>
          <w:lang w:bidi="ar-SA"/>
          <w:color w:val="111111"/>
          <w:sz w:val="28"/>
          <w:szCs w:val="28"/>
          <w:rtl/>
        </w:rPr>
        <w:t xml:space="preserve">44698 .كربلاء ؛ الروضة الحسينية (مكتبة)؛ رقم المخطوط : 735م ح 9937</w:t>
      </w:r>
    </w:p>
    <w:p>
      <w:pPr>
        <w:pStyle w:val="BookText"/>
      </w:pPr>
      <w:r>
        <w:rPr>
          <w:rFonts w:ascii="Amiri" w:hAnsi="Amiri" w:eastAsia="Amiri" w:cs="Amiri"/>
          <w:lang w:bidi="ar-SA"/>
          <w:color w:val="111111"/>
          <w:sz w:val="28"/>
          <w:szCs w:val="28"/>
          <w:rtl/>
        </w:rPr>
        <w:t xml:space="preserve">أوّلها: البسملة، الحمد لله الذي هدانا للقول الفصل في بيان أحكامه ووقانا للهزل في</w:t>
      </w:r>
    </w:p>
    <w:p>
      <w:pPr>
        <w:pStyle w:val="BookText"/>
      </w:pPr>
      <w:r>
        <w:rPr>
          <w:rFonts w:ascii="IRNazanin" w:hAnsi="IRNazanin" w:eastAsia="IRNazanin" w:cs="IRNazanin"/>
          <w:lang w:bidi="fa-IR"/>
          <w:color w:val="111111"/>
          <w:sz w:val="28"/>
          <w:szCs w:val="28"/>
          <w:rtl/>
        </w:rPr>
        <w:t xml:space="preserve">تحریر حلاله ...</w:t>
      </w:r>
    </w:p>
    <w:p>
      <w:pPr>
        <w:pStyle w:val="BookText"/>
      </w:pPr>
      <w:r>
        <w:rPr>
          <w:rFonts w:ascii="IRNazanin" w:hAnsi="IRNazanin" w:eastAsia="IRNazanin" w:cs="IRNazanin"/>
          <w:lang w:bidi="fa-IR"/>
          <w:color w:val="111111"/>
          <w:sz w:val="28"/>
          <w:szCs w:val="28"/>
          <w:rtl/>
        </w:rPr>
        <w:t xml:space="preserve">نسخ ،وتعلیق، کا :مجهول، تا :مجهول؛ 342 ص 25 س ، 2217سم [مخطوطات كربلاء: 4-312]</w:t>
      </w:r>
    </w:p>
    <w:p>
      <w:pPr>
        <w:pStyle w:val="Heading2"/>
      </w:pPr>
      <w:bookmarkStart w:id="2388" w:name="_Toc1707"/>
      <w:r>
        <w:t>الطهارة = شرح شرائع الإسلام / فقه - عربي</w:t>
      </w:r>
      <w:bookmarkEnd w:id="2388"/>
    </w:p>
    <w:p>
      <w:pPr>
        <w:pStyle w:val="BookText"/>
      </w:pPr>
      <w:r>
        <w:rPr>
          <w:rFonts w:ascii="Amiri" w:hAnsi="Amiri" w:eastAsia="Amiri" w:cs="Amiri"/>
          <w:lang w:bidi="ar-SA"/>
          <w:color w:val="111111"/>
          <w:sz w:val="28"/>
          <w:szCs w:val="28"/>
          <w:rtl/>
        </w:rPr>
        <w:t xml:space="preserve">الرشتي حبيب الله بن محمّد علي0 1234 - 1312 ه- )</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 فنخا :305 22-306 (6نسخة)]</w:t>
      </w:r>
    </w:p>
    <w:p>
      <w:pPr>
        <w:pStyle w:val="BookText"/>
      </w:pPr>
      <w:r>
        <w:rPr>
          <w:rFonts w:ascii="Times New Roman" w:hAnsi="Times New Roman" w:eastAsia="Times New Roman" w:cs="Times New Roman"/>
          <w:lang w:val="en-US" w:bidi="en-US"/>
          <w:color w:val="111111"/>
          <w:sz w:val="28"/>
          <w:szCs w:val="28"/>
          <w:rtl/>
        </w:rPr>
        <w:t xml:space="preserve">44699.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241</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وآله المعصومين ... كتاب الطهارة ؛آخرها: إن في هذا المقصد مراحل ثلاث الأوّل في ذكر أقسامها، والثانية في أحكامها والثالثة في سائر ماهو مطهر عنها.</w:t>
      </w:r>
    </w:p>
    <w:p>
      <w:pPr>
        <w:pStyle w:val="BookText"/>
      </w:pPr>
      <w:r>
        <w:rPr>
          <w:rFonts w:ascii="IRNazanin" w:hAnsi="IRNazanin" w:eastAsia="IRNazanin" w:cs="IRNazanin"/>
          <w:lang w:bidi="fa-IR"/>
          <w:color w:val="111111"/>
          <w:sz w:val="28"/>
          <w:szCs w:val="28"/>
          <w:rtl/>
        </w:rPr>
        <w:t xml:space="preserve">کا :مجهول ،تا: مجهول؛ 604 ص 21315سم [ف: 140]</w:t>
      </w:r>
    </w:p>
    <w:p>
      <w:pPr>
        <w:pStyle w:val="Heading2"/>
      </w:pPr>
      <w:bookmarkStart w:id="2389" w:name="_Toc1708"/>
      <w:r>
        <w:t>الطهارة / فقه - عربي</w:t>
      </w:r>
      <w:bookmarkEnd w:id="2389"/>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IRNazanin" w:hAnsi="IRNazanin" w:eastAsia="IRNazanin" w:cs="IRNazanin"/>
          <w:lang w:bidi="fa-IR"/>
          <w:color w:val="111111"/>
          <w:sz w:val="28"/>
          <w:szCs w:val="28"/>
          <w:rtl/>
        </w:rPr>
        <w:t xml:space="preserve">[فنخا :22 306]</w:t>
      </w:r>
    </w:p>
    <w:p>
      <w:pPr>
        <w:pStyle w:val="BookText"/>
      </w:pPr>
      <w:r>
        <w:rPr>
          <w:rFonts w:ascii="Times New Roman" w:hAnsi="Times New Roman" w:eastAsia="Times New Roman" w:cs="Times New Roman"/>
          <w:lang w:val="en-US" w:bidi="en-US"/>
          <w:color w:val="111111"/>
          <w:sz w:val="28"/>
          <w:szCs w:val="28"/>
          <w:rtl/>
        </w:rPr>
        <w:t xml:space="preserve">44700.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2/67</w:t>
      </w:r>
    </w:p>
    <w:p>
      <w:pPr>
        <w:pStyle w:val="BookText"/>
      </w:pPr>
      <w:r>
        <w:rPr>
          <w:rFonts w:ascii="IRNazanin" w:hAnsi="IRNazanin" w:eastAsia="IRNazanin" w:cs="IRNazanin"/>
          <w:lang w:bidi="fa-IR"/>
          <w:color w:val="111111"/>
          <w:sz w:val="28"/>
          <w:szCs w:val="28"/>
          <w:rtl/>
        </w:rPr>
        <w:t xml:space="preserve">کا :مجهول ،تا :1200 ه-؛ 476 ص 25 س، 19*35 سم[ معجم المخطوطات النجفية: 577]</w:t>
      </w:r>
    </w:p>
    <w:p>
      <w:pPr>
        <w:pStyle w:val="BookText"/>
      </w:pPr>
      <w:r>
        <w:rPr>
          <w:rFonts w:ascii="IRNazanin" w:hAnsi="IRNazanin" w:eastAsia="IRNazanin" w:cs="IRNazanin"/>
          <w:lang w:bidi="fa-IR"/>
          <w:color w:val="111111"/>
          <w:sz w:val="28"/>
          <w:szCs w:val="28"/>
          <w:rtl/>
        </w:rPr>
        <w:t xml:space="preserve">ص: 857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655" w:name="pg8262_55179"/>
    <w:bookmarkEnd w:id="655"/>
    <w:p>
      <w:pPr>
        <w:pStyle w:val="Heading2"/>
      </w:pPr>
      <w:bookmarkStart w:id="2390" w:name="_Toc1709"/>
      <w:r>
        <w:t>الطهارة - فقه - عربي</w:t>
      </w:r>
      <w:bookmarkEnd w:id="2390"/>
    </w:p>
    <w:p>
      <w:pPr>
        <w:pStyle w:val="BookText"/>
      </w:pPr>
      <w:r>
        <w:rPr>
          <w:rFonts w:ascii="Amiri" w:hAnsi="Amiri" w:eastAsia="Amiri" w:cs="Amiri"/>
          <w:lang w:bidi="ar-SA"/>
          <w:color w:val="111111"/>
          <w:sz w:val="28"/>
          <w:szCs w:val="28"/>
          <w:rtl/>
        </w:rPr>
        <w:t xml:space="preserve">الحسيني التويسركاني، محمّد شريف بن محمّد طاهر ( - 1322 ه- )</w:t>
      </w:r>
    </w:p>
    <w:p>
      <w:pPr>
        <w:pStyle w:val="BookText"/>
      </w:pPr>
      <w:r>
        <w:rPr>
          <w:rFonts w:ascii="Amiri" w:hAnsi="Amiri" w:eastAsia="Amiri" w:cs="Amiri"/>
          <w:lang w:bidi="ar-SA"/>
          <w:color w:val="111111"/>
          <w:sz w:val="28"/>
          <w:szCs w:val="28"/>
          <w:rtl/>
        </w:rPr>
        <w:t xml:space="preserve">44701 .كربلاء؛ الروضة الحسينية (مكتبة)؛ رقم المخطوط : 734م</w:t>
      </w:r>
    </w:p>
    <w:p>
      <w:pPr>
        <w:pStyle w:val="BookText"/>
      </w:pPr>
      <w:r>
        <w:rPr>
          <w:rFonts w:ascii="Amiri" w:hAnsi="Amiri" w:eastAsia="Amiri" w:cs="Amiri"/>
          <w:lang w:bidi="ar-SA"/>
          <w:color w:val="111111"/>
          <w:sz w:val="28"/>
          <w:szCs w:val="28"/>
          <w:rtl/>
        </w:rPr>
        <w:t xml:space="preserve">أوّلها: البسملة، الباب الأوّل في الطاهرة الكاملة التي تحصل بالوضوء والغسل؛ آخرها: تم في ليلة 8 رجب سنة 1320ق، على يد الموسوي وتم تصحيحه في أواخر ذي الحجة سنة 1360ق، وبيد الأقل محمّد رضا الفرقاني الإصفهاني عفى عنه في كربلاء المقدسة.</w:t>
      </w:r>
    </w:p>
    <w:p>
      <w:pPr>
        <w:pStyle w:val="BookText"/>
      </w:pPr>
      <w:r>
        <w:rPr>
          <w:rFonts w:ascii="IRNazanin" w:hAnsi="IRNazanin" w:eastAsia="IRNazanin" w:cs="IRNazanin"/>
          <w:lang w:bidi="fa-IR"/>
          <w:color w:val="111111"/>
          <w:sz w:val="28"/>
          <w:szCs w:val="28"/>
          <w:rtl/>
        </w:rPr>
        <w:t xml:space="preserve">نسخ،کا: الموسوي ،تا :8 رجب 1320ه- 359 ص ، 25س ، 2216سم [مخطوطات كربلاء</w:t>
      </w:r>
    </w:p>
    <w:p>
      <w:pPr>
        <w:pStyle w:val="BookText"/>
      </w:pPr>
      <w:r>
        <w:rPr>
          <w:rFonts w:ascii="Times New Roman" w:hAnsi="Times New Roman" w:eastAsia="Times New Roman" w:cs="Times New Roman"/>
          <w:lang w:val="en-US" w:bidi="en-US"/>
          <w:color w:val="111111"/>
          <w:sz w:val="28"/>
          <w:szCs w:val="28"/>
          <w:rtl/>
        </w:rPr>
        <w:t xml:space="preserve">312-4 ]</w:t>
      </w:r>
    </w:p>
    <w:p>
      <w:pPr>
        <w:pStyle w:val="Heading2"/>
      </w:pPr>
      <w:bookmarkStart w:id="2391" w:name="_Toc1710"/>
      <w:r>
        <w:t>الطهارة / فقه - عربي</w:t>
      </w:r>
      <w:bookmarkEnd w:id="2391"/>
    </w:p>
    <w:p>
      <w:pPr>
        <w:pStyle w:val="BookText"/>
      </w:pPr>
      <w:r>
        <w:rPr>
          <w:rFonts w:ascii="Amiri" w:hAnsi="Amiri" w:eastAsia="Amiri" w:cs="Amiri"/>
          <w:lang w:bidi="ar-SA"/>
          <w:color w:val="111111"/>
          <w:sz w:val="28"/>
          <w:szCs w:val="28"/>
          <w:rtl/>
        </w:rPr>
        <w:t xml:space="preserve">الأردوبادي، أبو القاسم بن محمّد تقي ( 1274 - 1333 ه- )</w:t>
      </w:r>
    </w:p>
    <w:p>
      <w:pPr>
        <w:pStyle w:val="BookText"/>
      </w:pPr>
      <w:r>
        <w:rPr>
          <w:rFonts w:ascii="Times New Roman" w:hAnsi="Times New Roman" w:eastAsia="Times New Roman" w:cs="Times New Roman"/>
          <w:lang w:val="en-US" w:bidi="en-US"/>
          <w:color w:val="111111"/>
          <w:sz w:val="28"/>
          <w:szCs w:val="28"/>
          <w:rtl/>
        </w:rPr>
        <w:t xml:space="preserve">44702.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1873</w:t>
      </w:r>
    </w:p>
    <w:p>
      <w:pPr>
        <w:pStyle w:val="BookText"/>
      </w:pPr>
      <w:r>
        <w:rPr>
          <w:rFonts w:ascii="Amiri" w:hAnsi="Amiri" w:eastAsia="Amiri" w:cs="Amiri"/>
          <w:lang w:bidi="ar-SA"/>
          <w:color w:val="111111"/>
          <w:sz w:val="28"/>
          <w:szCs w:val="28"/>
          <w:rtl/>
        </w:rPr>
        <w:t xml:space="preserve">المجلد الثاني يبتدي حيث انتهي منه في المجلد الأوّل وبلغ إلى الأغسال المسنونة ولم يتم كتاب الطهاره آخره فصل في الاغسال المسنونه)؛ كاتب = مؤلف، تا: مجهول؛ 245ص</w:t>
      </w:r>
    </w:p>
    <w:p>
      <w:pPr>
        <w:pStyle w:val="BookText"/>
      </w:pPr>
      <w:r>
        <w:rPr>
          <w:rFonts w:ascii="IRNazanin" w:hAnsi="IRNazanin" w:eastAsia="IRNazanin" w:cs="IRNazanin"/>
          <w:lang w:bidi="fa-IR"/>
          <w:color w:val="111111"/>
          <w:sz w:val="28"/>
          <w:szCs w:val="28"/>
          <w:rtl/>
        </w:rPr>
        <w:t xml:space="preserve">[ف: 3-134]</w:t>
      </w:r>
    </w:p>
    <w:p>
      <w:pPr>
        <w:pStyle w:val="BookText"/>
      </w:pPr>
      <w:r>
        <w:rPr>
          <w:rFonts w:ascii="Times New Roman" w:hAnsi="Times New Roman" w:eastAsia="Times New Roman" w:cs="Times New Roman"/>
          <w:lang w:val="en-US" w:bidi="en-US"/>
          <w:color w:val="111111"/>
          <w:sz w:val="28"/>
          <w:szCs w:val="28"/>
          <w:rtl/>
        </w:rPr>
        <w:t xml:space="preserve">44703.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1872</w:t>
      </w:r>
    </w:p>
    <w:p>
      <w:pPr>
        <w:pStyle w:val="BookText"/>
      </w:pPr>
      <w:r>
        <w:rPr>
          <w:rFonts w:ascii="Amiri" w:hAnsi="Amiri" w:eastAsia="Amiri" w:cs="Amiri"/>
          <w:lang w:bidi="ar-SA"/>
          <w:color w:val="111111"/>
          <w:sz w:val="28"/>
          <w:szCs w:val="28"/>
          <w:rtl/>
        </w:rPr>
        <w:t xml:space="preserve">أوّلها: الحمد لله والصلاة على رسول الله واهل بيته لمعصومني كتاب الطهارة وفيه فصول الأوّل في المياه وفيها أبحاث الأوّل كل ماء طاهر ومطهر عن الأحداث والأخباث المجلد الأوّل بلغ إلى أحكام الجبائر؛ كاتب = مؤلف، تا: مجهول؛ 287ق [ف: 3-134]</w:t>
      </w:r>
    </w:p>
    <w:p>
      <w:pPr>
        <w:pStyle w:val="BookText"/>
      </w:pPr>
      <w:r>
        <w:rPr>
          <w:rFonts w:ascii="Times New Roman" w:hAnsi="Times New Roman" w:eastAsia="Times New Roman" w:cs="Times New Roman"/>
          <w:lang w:val="en-US" w:bidi="en-US"/>
          <w:color w:val="111111"/>
          <w:sz w:val="28"/>
          <w:szCs w:val="28"/>
          <w:rtl/>
        </w:rPr>
        <w:t xml:space="preserve">44704.</w:t>
      </w:r>
    </w:p>
    <w:p>
      <w:pPr>
        <w:pStyle w:val="BookText"/>
      </w:pPr>
      <w:r>
        <w:rPr>
          <w:rFonts w:ascii="Amiri" w:hAnsi="Amiri" w:eastAsia="Amiri" w:cs="Amiri"/>
          <w:lang w:bidi="ar-SA"/>
          <w:color w:val="111111"/>
          <w:sz w:val="28"/>
          <w:szCs w:val="28"/>
          <w:rtl/>
        </w:rPr>
        <w:t xml:space="preserve">النجف الأشرف؛ حسينيه شوشتريها رقم المخطوط : 648</w:t>
      </w:r>
    </w:p>
    <w:p>
      <w:pPr>
        <w:pStyle w:val="BookText"/>
      </w:pPr>
      <w:r>
        <w:rPr>
          <w:rFonts w:ascii="Amiri" w:hAnsi="Amiri" w:eastAsia="Amiri" w:cs="Amiri"/>
          <w:lang w:bidi="ar-SA"/>
          <w:color w:val="111111"/>
          <w:sz w:val="28"/>
          <w:szCs w:val="28"/>
          <w:rtl/>
        </w:rPr>
        <w:t xml:space="preserve">أوّلها :البسملة، الحمد لله والصلوة على رسول الله</w:t>
      </w:r>
    </w:p>
    <w:p>
      <w:pPr>
        <w:pStyle w:val="BookText"/>
      </w:pPr>
      <w:r>
        <w:rPr>
          <w:rFonts w:ascii="IRNazanin" w:hAnsi="IRNazanin" w:eastAsia="IRNazanin" w:cs="IRNazanin"/>
          <w:lang w:bidi="fa-IR"/>
          <w:color w:val="111111"/>
          <w:sz w:val="28"/>
          <w:szCs w:val="28"/>
          <w:rtl/>
        </w:rPr>
        <w:t xml:space="preserve">کا :مجهول ،تا :مجهول؛ 471 ق ، 2115سم نشریه: 11-806]</w:t>
      </w:r>
    </w:p>
    <w:p>
      <w:pPr>
        <w:pStyle w:val="BookText"/>
      </w:pPr>
      <w:r>
        <w:rPr>
          <w:rFonts w:ascii="Times New Roman" w:hAnsi="Times New Roman" w:eastAsia="Times New Roman" w:cs="Times New Roman"/>
          <w:lang w:val="en-US" w:bidi="en-US"/>
          <w:color w:val="111111"/>
          <w:sz w:val="28"/>
          <w:szCs w:val="28"/>
          <w:rtl/>
        </w:rPr>
        <w:t xml:space="preserve">44705.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577]</w:t>
      </w:r>
    </w:p>
    <w:p>
      <w:pPr>
        <w:pStyle w:val="BookText"/>
      </w:pPr>
      <w:r>
        <w:rPr>
          <w:rFonts w:ascii="IRNazanin" w:hAnsi="IRNazanin" w:eastAsia="IRNazanin" w:cs="IRNazanin"/>
          <w:lang w:bidi="fa-IR"/>
          <w:color w:val="111111"/>
          <w:sz w:val="28"/>
          <w:szCs w:val="28"/>
          <w:rtl/>
        </w:rPr>
        <w:t xml:space="preserve">ص: 858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56" w:name="pg8262_55180"/>
    <w:bookmarkEnd w:id="656"/>
    <w:p>
      <w:pPr>
        <w:pStyle w:val="Heading2"/>
      </w:pPr>
      <w:bookmarkStart w:id="2392" w:name="_Toc1711"/>
      <w:r>
        <w:t>الطهارة / فقه - فارسي</w:t>
      </w:r>
      <w:bookmarkEnd w:id="2392"/>
    </w:p>
    <w:p>
      <w:pPr>
        <w:pStyle w:val="BookText"/>
      </w:pPr>
      <w:r>
        <w:rPr>
          <w:rFonts w:ascii="Amiri" w:hAnsi="Amiri" w:eastAsia="Amiri" w:cs="Amiri"/>
          <w:lang w:bidi="ar-SA"/>
          <w:color w:val="111111"/>
          <w:sz w:val="28"/>
          <w:szCs w:val="28"/>
          <w:rtl/>
        </w:rPr>
        <w:t xml:space="preserve">الحسيني الشهرستاني، محمّد علي بن محمد حسين (1280 - 1344 ه- )</w:t>
      </w:r>
    </w:p>
    <w:p>
      <w:pPr>
        <w:pStyle w:val="BookText"/>
      </w:pPr>
      <w:r>
        <w:rPr>
          <w:rFonts w:ascii="Amiri" w:hAnsi="Amiri" w:eastAsia="Amiri" w:cs="Amiri"/>
          <w:lang w:bidi="ar-SA"/>
          <w:color w:val="111111"/>
          <w:sz w:val="28"/>
          <w:szCs w:val="28"/>
          <w:rtl/>
        </w:rPr>
        <w:t xml:space="preserve">44706 .كربلاء؛ مكتبة آل مرعشي؛ رقم المخطوط: 106/1</w:t>
      </w:r>
    </w:p>
    <w:p>
      <w:pPr>
        <w:pStyle w:val="BookText"/>
      </w:pPr>
      <w:r>
        <w:rPr>
          <w:rFonts w:ascii="Amiri" w:hAnsi="Amiri" w:eastAsia="Amiri" w:cs="Amiri"/>
          <w:lang w:bidi="ar-SA"/>
          <w:color w:val="111111"/>
          <w:sz w:val="28"/>
          <w:szCs w:val="28"/>
          <w:rtl/>
        </w:rPr>
        <w:t xml:space="preserve">كاتب = مؤلف ،تا: 22 رجب 1313 ه- 105 ص [ مخطوطات كربلاء: 3-380]</w:t>
      </w:r>
    </w:p>
    <w:p>
      <w:pPr>
        <w:pStyle w:val="Heading2"/>
      </w:pPr>
      <w:bookmarkStart w:id="2393" w:name="_Toc1712"/>
      <w:r>
        <w:t>الطهارة - فقه - عربي</w:t>
      </w:r>
      <w:bookmarkEnd w:id="2393"/>
    </w:p>
    <w:p>
      <w:pPr>
        <w:pStyle w:val="BookText"/>
      </w:pPr>
      <w:r>
        <w:rPr>
          <w:rFonts w:ascii="Amiri" w:hAnsi="Amiri" w:eastAsia="Amiri" w:cs="Amiri"/>
          <w:lang w:bidi="ar-SA"/>
          <w:color w:val="111111"/>
          <w:sz w:val="28"/>
          <w:szCs w:val="28"/>
          <w:rtl/>
        </w:rPr>
        <w:t xml:space="preserve">النجم ،آبادي محمّد باقر (- 1347 ه- )</w:t>
      </w:r>
    </w:p>
    <w:p>
      <w:pPr>
        <w:pStyle w:val="BookText"/>
      </w:pPr>
      <w:r>
        <w:rPr>
          <w:rFonts w:ascii="IRNazanin" w:hAnsi="IRNazanin" w:eastAsia="IRNazanin" w:cs="IRNazanin"/>
          <w:lang w:bidi="fa-IR"/>
          <w:color w:val="111111"/>
          <w:sz w:val="28"/>
          <w:szCs w:val="28"/>
          <w:rtl/>
        </w:rPr>
        <w:t xml:space="preserve">44707 . النجف الأشرف؛ حسینیه شوشتریها؛ رقم المخطوط: 606/1</w:t>
      </w:r>
    </w:p>
    <w:p>
      <w:pPr>
        <w:pStyle w:val="BookText"/>
      </w:pPr>
      <w:r>
        <w:rPr>
          <w:rFonts w:ascii="Amiri" w:hAnsi="Amiri" w:eastAsia="Amiri" w:cs="Amiri"/>
          <w:lang w:bidi="ar-SA"/>
          <w:color w:val="111111"/>
          <w:sz w:val="28"/>
          <w:szCs w:val="28"/>
          <w:rtl/>
        </w:rPr>
        <w:t xml:space="preserve">أوّلها: البسملة، الحمد لله ... قال المصنف ... وهذا الكتاب معتمد على أربعة أركان</w:t>
      </w:r>
    </w:p>
    <w:p>
      <w:pPr>
        <w:pStyle w:val="BookText"/>
      </w:pPr>
      <w:r>
        <w:rPr>
          <w:rFonts w:ascii="Amiri" w:hAnsi="Amiri" w:eastAsia="Amiri" w:cs="Amiri"/>
          <w:lang w:bidi="ar-SA"/>
          <w:color w:val="111111"/>
          <w:sz w:val="28"/>
          <w:szCs w:val="28"/>
          <w:rtl/>
        </w:rPr>
        <w:t xml:space="preserve">شرح الشرايع من الطهارة إلى ماء البئر؛ كا :مجهول ،تا :مجهول؛ 100 ق، 2215سم</w:t>
      </w:r>
    </w:p>
    <w:p>
      <w:pPr>
        <w:pStyle w:val="BookText"/>
      </w:pPr>
      <w:r>
        <w:rPr>
          <w:rFonts w:ascii="IRNazanin" w:hAnsi="IRNazanin" w:eastAsia="IRNazanin" w:cs="IRNazanin"/>
          <w:lang w:bidi="fa-IR"/>
          <w:color w:val="111111"/>
          <w:sz w:val="28"/>
          <w:szCs w:val="28"/>
          <w:rtl/>
        </w:rPr>
        <w:t xml:space="preserve">[نشریه: 11-868]</w:t>
      </w:r>
    </w:p>
    <w:p>
      <w:pPr>
        <w:pStyle w:val="Heading2"/>
      </w:pPr>
      <w:bookmarkStart w:id="2394" w:name="_Toc1713"/>
      <w:r>
        <w:t>الطهارة / فقه - عربي</w:t>
      </w:r>
      <w:bookmarkEnd w:id="2394"/>
    </w:p>
    <w:p>
      <w:pPr>
        <w:pStyle w:val="BookText"/>
      </w:pPr>
      <w:r>
        <w:rPr>
          <w:rFonts w:ascii="Amiri" w:hAnsi="Amiri" w:eastAsia="Amiri" w:cs="Amiri"/>
          <w:lang w:bidi="ar-SA"/>
          <w:color w:val="111111"/>
          <w:sz w:val="28"/>
          <w:szCs w:val="28"/>
          <w:rtl/>
        </w:rPr>
        <w:t xml:space="preserve">الزنجاني، اسدالله بن علي اكبر (1282 - 1354 ه- )</w:t>
      </w:r>
    </w:p>
    <w:p>
      <w:pPr>
        <w:pStyle w:val="BookText"/>
      </w:pPr>
      <w:r>
        <w:rPr>
          <w:rFonts w:ascii="Times New Roman" w:hAnsi="Times New Roman" w:eastAsia="Times New Roman" w:cs="Times New Roman"/>
          <w:lang w:val="en-US" w:bidi="en-US"/>
          <w:color w:val="111111"/>
          <w:sz w:val="28"/>
          <w:szCs w:val="28"/>
          <w:rtl/>
        </w:rPr>
        <w:t xml:space="preserve">44708.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590</w:t>
      </w:r>
    </w:p>
    <w:p>
      <w:pPr>
        <w:pStyle w:val="BookText"/>
      </w:pPr>
      <w:r>
        <w:rPr>
          <w:rFonts w:ascii="IRNazanin" w:hAnsi="IRNazanin" w:eastAsia="IRNazanin" w:cs="IRNazanin"/>
          <w:lang w:bidi="fa-IR"/>
          <w:color w:val="111111"/>
          <w:sz w:val="28"/>
          <w:szCs w:val="28"/>
          <w:rtl/>
        </w:rPr>
        <w:t xml:space="preserve">کا :مجهول، تا: مجهول؛ ناقصة: الأوّل والآخر؛ 270 ص [ف: 1-332]</w:t>
      </w:r>
    </w:p>
    <w:p>
      <w:pPr>
        <w:pStyle w:val="Heading2"/>
      </w:pPr>
      <w:bookmarkStart w:id="2395" w:name="_Toc1714"/>
      <w:r>
        <w:t>الطهارة - فقه - عربي</w:t>
      </w:r>
      <w:bookmarkEnd w:id="2395"/>
    </w:p>
    <w:p>
      <w:pPr>
        <w:pStyle w:val="BookText"/>
      </w:pPr>
      <w:r>
        <w:rPr>
          <w:rFonts w:ascii="Amiri" w:hAnsi="Amiri" w:eastAsia="Amiri" w:cs="Amiri"/>
          <w:lang w:bidi="ar-SA"/>
          <w:color w:val="111111"/>
          <w:sz w:val="28"/>
          <w:szCs w:val="28"/>
          <w:rtl/>
        </w:rPr>
        <w:t xml:space="preserve">آقا ضياء العراقي( 1278 - 1361ه-)</w:t>
      </w:r>
    </w:p>
    <w:p>
      <w:pPr>
        <w:pStyle w:val="BookText"/>
      </w:pPr>
      <w:r>
        <w:rPr>
          <w:rFonts w:ascii="Times New Roman" w:hAnsi="Times New Roman" w:eastAsia="Times New Roman" w:cs="Times New Roman"/>
          <w:lang w:val="en-US" w:bidi="en-US"/>
          <w:color w:val="111111"/>
          <w:sz w:val="28"/>
          <w:szCs w:val="28"/>
          <w:rtl/>
        </w:rPr>
        <w:t xml:space="preserve">44709.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2128</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22 ص [ف: 1-332]</w:t>
      </w:r>
    </w:p>
    <w:p>
      <w:pPr>
        <w:pStyle w:val="BookText"/>
      </w:pPr>
      <w:r>
        <w:rPr>
          <w:rFonts w:ascii="Amiri" w:hAnsi="Amiri" w:eastAsia="Amiri" w:cs="Amiri"/>
          <w:lang w:bidi="ar-SA"/>
          <w:color w:val="111111"/>
          <w:sz w:val="28"/>
          <w:szCs w:val="28"/>
          <w:rtl/>
        </w:rPr>
        <w:t xml:space="preserve">44710 النجف الأشرف؛ مؤسسة كاشف الغطاء العامة؛ رقم المخطوط: 3454</w:t>
      </w:r>
    </w:p>
    <w:p>
      <w:pPr>
        <w:pStyle w:val="BookText"/>
      </w:pPr>
      <w:r>
        <w:rPr>
          <w:rFonts w:ascii="IRNazanin" w:hAnsi="IRNazanin" w:eastAsia="IRNazanin" w:cs="IRNazanin"/>
          <w:lang w:bidi="fa-IR"/>
          <w:color w:val="111111"/>
          <w:sz w:val="28"/>
          <w:szCs w:val="28"/>
          <w:rtl/>
        </w:rPr>
        <w:t xml:space="preserve">کا :مجهول ،تا: مجهول؛ 22 ص [ف: 1-332]</w:t>
      </w:r>
    </w:p>
    <w:p>
      <w:pPr>
        <w:pStyle w:val="BookText"/>
      </w:pPr>
      <w:r>
        <w:rPr>
          <w:rFonts w:ascii="IRNazanin" w:hAnsi="IRNazanin" w:eastAsia="IRNazanin" w:cs="IRNazanin"/>
          <w:lang w:bidi="fa-IR"/>
          <w:color w:val="111111"/>
          <w:sz w:val="28"/>
          <w:szCs w:val="28"/>
          <w:rtl/>
        </w:rPr>
        <w:t xml:space="preserve">ص: 859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57" w:name="pg8262_55181"/>
    <w:bookmarkEnd w:id="657"/>
    <w:p>
      <w:pPr>
        <w:pStyle w:val="Heading2"/>
      </w:pPr>
      <w:bookmarkStart w:id="2396" w:name="_Toc1715"/>
      <w:r>
        <w:t>الطهارة - فقه - عربي</w:t>
      </w:r>
      <w:bookmarkEnd w:id="2396"/>
    </w:p>
    <w:p>
      <w:pPr>
        <w:pStyle w:val="BookText"/>
      </w:pPr>
      <w:r>
        <w:rPr>
          <w:rFonts w:ascii="Amiri" w:hAnsi="Amiri" w:eastAsia="Amiri" w:cs="Amiri"/>
          <w:lang w:bidi="ar-SA"/>
          <w:color w:val="111111"/>
          <w:sz w:val="28"/>
          <w:szCs w:val="28"/>
          <w:rtl/>
        </w:rPr>
        <w:t xml:space="preserve">الإصفهاني الكمباني محمّد حسين بن محمّد حسن (1297 - 1362 ه- )</w:t>
      </w:r>
    </w:p>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رسله محمّد وآله الطاهرين كتاب الطهارة من الأحداث والأخباث قننطبق على الغسل والوضوء واليتيم والغسل بالفتح وغيره؛ آخرها فلا ينبغي الريب في عدم كراهة التطهير بالماء السخن بالإضافة</w:t>
      </w:r>
    </w:p>
    <w:p>
      <w:pPr>
        <w:pStyle w:val="BookText"/>
      </w:pPr>
      <w:r>
        <w:rPr>
          <w:rFonts w:ascii="Amiri" w:hAnsi="Amiri" w:eastAsia="Amiri" w:cs="Amiri"/>
          <w:lang w:bidi="ar-SA"/>
          <w:color w:val="111111"/>
          <w:sz w:val="28"/>
          <w:szCs w:val="28"/>
          <w:rtl/>
        </w:rPr>
        <w:t xml:space="preserve">إلى الحي</w:t>
      </w:r>
    </w:p>
    <w:p>
      <w:pPr>
        <w:pStyle w:val="BookText"/>
      </w:pPr>
      <w:r>
        <w:rPr>
          <w:rFonts w:ascii="Amiri" w:hAnsi="Amiri" w:eastAsia="Amiri" w:cs="Amiri"/>
          <w:lang w:bidi="ar-SA"/>
          <w:color w:val="111111"/>
          <w:sz w:val="28"/>
          <w:szCs w:val="28"/>
          <w:rtl/>
        </w:rPr>
        <w:t xml:space="preserve">كاتب = مؤلف ،تا: مجهول؛ 87 ق [ف 3-135]</w:t>
      </w:r>
    </w:p>
    <w:p>
      <w:pPr>
        <w:pStyle w:val="BookText"/>
      </w:pPr>
      <w:r>
        <w:rPr>
          <w:rFonts w:ascii="Times New Roman" w:hAnsi="Times New Roman" w:eastAsia="Times New Roman" w:cs="Times New Roman"/>
          <w:lang w:val="en-US" w:bidi="en-US"/>
          <w:color w:val="111111"/>
          <w:sz w:val="28"/>
          <w:szCs w:val="28"/>
          <w:rtl/>
        </w:rPr>
        <w:t xml:space="preserve">44712.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228</w:t>
      </w:r>
    </w:p>
    <w:p>
      <w:pPr>
        <w:pStyle w:val="BookText"/>
      </w:pPr>
      <w:r>
        <w:rPr>
          <w:rFonts w:ascii="IRNazanin" w:hAnsi="IRNazanin" w:eastAsia="IRNazanin" w:cs="IRNazanin"/>
          <w:lang w:bidi="fa-IR"/>
          <w:color w:val="111111"/>
          <w:sz w:val="28"/>
          <w:szCs w:val="28"/>
          <w:rtl/>
        </w:rPr>
        <w:t xml:space="preserve">کا :محمّد حسین بن محمّد حسن،تا: مجهول [معجم المخطوطات النجفية : 693]</w:t>
      </w:r>
    </w:p>
    <w:p>
      <w:pPr>
        <w:pStyle w:val="Heading2"/>
      </w:pPr>
      <w:bookmarkStart w:id="2397" w:name="_Toc1716"/>
      <w:r>
        <w:t>الطهارة / فقه - عربي</w:t>
      </w:r>
      <w:bookmarkEnd w:id="2397"/>
    </w:p>
    <w:p>
      <w:pPr>
        <w:pStyle w:val="BookText"/>
      </w:pPr>
      <w:r>
        <w:rPr>
          <w:rFonts w:ascii="Amiri" w:hAnsi="Amiri" w:eastAsia="Amiri" w:cs="Amiri"/>
          <w:lang w:bidi="ar-SA"/>
          <w:color w:val="111111"/>
          <w:sz w:val="28"/>
          <w:szCs w:val="28"/>
          <w:rtl/>
        </w:rPr>
        <w:t xml:space="preserve">الترك، حسن</w:t>
      </w:r>
    </w:p>
    <w:p>
      <w:pPr>
        <w:pStyle w:val="BookText"/>
      </w:pPr>
      <w:r>
        <w:rPr>
          <w:rFonts w:ascii="Times New Roman" w:hAnsi="Times New Roman" w:eastAsia="Times New Roman" w:cs="Times New Roman"/>
          <w:lang w:val="en-US" w:bidi="en-US"/>
          <w:color w:val="111111"/>
          <w:sz w:val="28"/>
          <w:szCs w:val="28"/>
          <w:rtl/>
        </w:rPr>
        <w:t xml:space="preserve">44713.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462</w:t>
      </w:r>
    </w:p>
    <w:p>
      <w:pPr>
        <w:pStyle w:val="BookText"/>
      </w:pPr>
      <w:r>
        <w:rPr>
          <w:rFonts w:ascii="Amiri" w:hAnsi="Amiri" w:eastAsia="Amiri" w:cs="Amiri"/>
          <w:lang w:bidi="ar-SA"/>
          <w:color w:val="111111"/>
          <w:sz w:val="28"/>
          <w:szCs w:val="28"/>
          <w:rtl/>
        </w:rPr>
        <w:t xml:space="preserve">قطعة من الطهارة كا مجهول تا مجهول [معجم المخطوطات النجفية: 670]</w:t>
      </w:r>
    </w:p>
    <w:p>
      <w:pPr>
        <w:pStyle w:val="Heading2"/>
      </w:pPr>
      <w:bookmarkStart w:id="2398" w:name="_Toc1717"/>
      <w:r>
        <w:t>الطهارة - فقه - عربي</w:t>
      </w:r>
      <w:bookmarkEnd w:id="2398"/>
    </w:p>
    <w:p>
      <w:pPr>
        <w:pStyle w:val="BookText"/>
      </w:pPr>
      <w:r>
        <w:rPr>
          <w:rFonts w:ascii="Amiri" w:hAnsi="Amiri" w:eastAsia="Amiri" w:cs="Amiri"/>
          <w:lang w:bidi="ar-SA"/>
          <w:color w:val="111111"/>
          <w:sz w:val="28"/>
          <w:szCs w:val="28"/>
          <w:rtl/>
        </w:rPr>
        <w:t xml:space="preserve">الحسني، محمد تقي</w:t>
      </w:r>
    </w:p>
    <w:p>
      <w:pPr>
        <w:pStyle w:val="BookText"/>
      </w:pPr>
      <w:r>
        <w:rPr>
          <w:rFonts w:ascii="Times New Roman" w:hAnsi="Times New Roman" w:eastAsia="Times New Roman" w:cs="Times New Roman"/>
          <w:lang w:val="en-US" w:bidi="en-US"/>
          <w:color w:val="111111"/>
          <w:sz w:val="28"/>
          <w:szCs w:val="28"/>
          <w:rtl/>
        </w:rPr>
        <w:t xml:space="preserve">44714.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895</w:t>
      </w:r>
    </w:p>
    <w:p>
      <w:pPr>
        <w:pStyle w:val="BookText"/>
      </w:pPr>
      <w:r>
        <w:rPr>
          <w:rFonts w:ascii="Amiri" w:hAnsi="Amiri" w:eastAsia="Amiri" w:cs="Amiri"/>
          <w:lang w:bidi="ar-SA"/>
          <w:color w:val="111111"/>
          <w:sz w:val="28"/>
          <w:szCs w:val="28"/>
          <w:rtl/>
        </w:rPr>
        <w:t xml:space="preserve">كاتب = مؤلف ،تا: مجهول؛ ناقصة: الآخر؛ 40 ص [ف: 1-332]</w:t>
      </w:r>
    </w:p>
    <w:p>
      <w:pPr>
        <w:pStyle w:val="Heading2"/>
      </w:pPr>
      <w:bookmarkStart w:id="2399" w:name="_Toc1718"/>
      <w:r>
        <w:t>الطهارة / فقه - عربي</w:t>
      </w:r>
      <w:bookmarkEnd w:id="23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44715 .كربلاء ؛ الروضة الحسينية ( مكتبة)؛ رقم المخطوط : 738م - ح 12839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ونبينا محمّد وآله</w:t>
      </w:r>
    </w:p>
    <w:p>
      <w:pPr>
        <w:pStyle w:val="BookText"/>
      </w:pPr>
      <w:r>
        <w:rPr>
          <w:rFonts w:ascii="IRNazanin" w:hAnsi="IRNazanin" w:eastAsia="IRNazanin" w:cs="IRNazanin"/>
          <w:lang w:bidi="fa-IR"/>
          <w:color w:val="111111"/>
          <w:sz w:val="28"/>
          <w:szCs w:val="28"/>
          <w:rtl/>
        </w:rPr>
        <w:t xml:space="preserve">ص: 860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الطاهرين كتاب الطهارة وأركانه أربعة ...</w:t>
      </w:r>
    </w:p>
    <w:p>
      <w:pPr>
        <w:pStyle w:val="BookText"/>
      </w:pPr>
      <w:r>
        <w:rPr>
          <w:rFonts w:ascii="IRNazanin" w:hAnsi="IRNazanin" w:eastAsia="IRNazanin" w:cs="IRNazanin"/>
          <w:lang w:bidi="fa-IR"/>
          <w:color w:val="111111"/>
          <w:sz w:val="28"/>
          <w:szCs w:val="28"/>
          <w:rtl/>
        </w:rPr>
        <w:t xml:space="preserve">نسخ ،کا :مجهول، تا: 1253ه- ناقصة الآخر؛ 554 ص 20 س، 21316سم[ مخطوطات</w:t>
      </w:r>
    </w:p>
    <w:p>
      <w:pPr>
        <w:pStyle w:val="BookText"/>
      </w:pPr>
      <w:r>
        <w:rPr>
          <w:rFonts w:ascii="Amiri" w:hAnsi="Amiri" w:eastAsia="Amiri" w:cs="Amiri"/>
          <w:lang w:bidi="ar-SA"/>
          <w:color w:val="111111"/>
          <w:sz w:val="28"/>
          <w:szCs w:val="28"/>
          <w:rtl/>
        </w:rPr>
        <w:t xml:space="preserve">كربلاء: 4-313]</w:t>
      </w:r>
    </w:p>
    <w:p>
      <w:pPr>
        <w:pStyle w:val="BookText"/>
      </w:pPr>
      <w:r>
        <w:rPr>
          <w:rFonts w:ascii="Amiri" w:hAnsi="Amiri" w:eastAsia="Amiri" w:cs="Amiri"/>
          <w:lang w:bidi="ar-SA"/>
          <w:color w:val="111111"/>
          <w:sz w:val="28"/>
          <w:szCs w:val="28"/>
          <w:rtl/>
        </w:rPr>
        <w:t xml:space="preserve">44716 .كربلاء؛ الروضة الحسينية (مكتبة)؛ رقم المخطوط: 737م</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أشرف الخلائق أجمعين وعلى آله المنتجبين الغر الميامين قال المصنف كتاب الطهارة وفي غاية المراد في نكت ... الإرشاد .</w:t>
      </w:r>
    </w:p>
    <w:p>
      <w:pPr>
        <w:pStyle w:val="BookText"/>
      </w:pPr>
      <w:r>
        <w:rPr>
          <w:rFonts w:ascii="IRNazanin" w:hAnsi="IRNazanin" w:eastAsia="IRNazanin" w:cs="IRNazanin"/>
          <w:lang w:bidi="fa-IR"/>
          <w:color w:val="111111"/>
          <w:sz w:val="28"/>
          <w:szCs w:val="28"/>
          <w:rtl/>
        </w:rPr>
        <w:t xml:space="preserve">تعلیق، کا: مجهول ،تا: 17 محرم 1279ه- ناقصة : الأوّل؛ 48 ص 29س، 14/5*23سم</w:t>
      </w:r>
    </w:p>
    <w:p>
      <w:pPr>
        <w:pStyle w:val="BookText"/>
      </w:pPr>
      <w:r>
        <w:rPr>
          <w:rFonts w:ascii="Amiri" w:hAnsi="Amiri" w:eastAsia="Amiri" w:cs="Amiri"/>
          <w:lang w:bidi="ar-SA"/>
          <w:color w:val="111111"/>
          <w:sz w:val="28"/>
          <w:szCs w:val="28"/>
          <w:rtl/>
        </w:rPr>
        <w:t xml:space="preserve">[مخطوطات كربلاء: 4-313]</w:t>
      </w:r>
    </w:p>
    <w:p>
      <w:pPr>
        <w:pStyle w:val="BookText"/>
      </w:pPr>
      <w:r>
        <w:rPr>
          <w:rFonts w:ascii="Times New Roman" w:hAnsi="Times New Roman" w:eastAsia="Times New Roman" w:cs="Times New Roman"/>
          <w:lang w:val="en-US" w:bidi="en-US"/>
          <w:color w:val="111111"/>
          <w:sz w:val="28"/>
          <w:szCs w:val="28"/>
          <w:rtl/>
        </w:rPr>
        <w:t xml:space="preserve">44717.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2219</w:t>
      </w:r>
    </w:p>
    <w:p>
      <w:pPr>
        <w:pStyle w:val="BookText"/>
      </w:pPr>
      <w:r>
        <w:rPr>
          <w:rFonts w:ascii="Amiri" w:hAnsi="Amiri" w:eastAsia="Amiri" w:cs="Amiri"/>
          <w:lang w:bidi="ar-SA"/>
          <w:color w:val="111111"/>
          <w:sz w:val="28"/>
          <w:szCs w:val="28"/>
          <w:rtl/>
        </w:rPr>
        <w:t xml:space="preserve">كاتب = مؤلف ،تا :مجهول؛ 160 ص 21 س، 22/8316سم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693 ]</w:t>
      </w:r>
    </w:p>
    <w:p>
      <w:pPr>
        <w:pStyle w:val="BookText"/>
      </w:pPr>
      <w:r>
        <w:rPr>
          <w:rFonts w:ascii="Amiri" w:hAnsi="Amiri" w:eastAsia="Amiri" w:cs="Amiri"/>
          <w:lang w:bidi="ar-SA"/>
          <w:color w:val="111111"/>
          <w:sz w:val="28"/>
          <w:szCs w:val="28"/>
          <w:rtl/>
        </w:rPr>
        <w:t xml:space="preserve">44718 . النجف الأشرف؛ حسينيه شوشتريها رقم المخطوط : 554/2</w:t>
      </w:r>
    </w:p>
    <w:p>
      <w:pPr>
        <w:pStyle w:val="BookText"/>
      </w:pPr>
      <w:r>
        <w:rPr>
          <w:rFonts w:ascii="Amiri" w:hAnsi="Amiri" w:eastAsia="Amiri" w:cs="Amiri"/>
          <w:lang w:bidi="ar-SA"/>
          <w:color w:val="111111"/>
          <w:sz w:val="28"/>
          <w:szCs w:val="28"/>
          <w:rtl/>
        </w:rPr>
        <w:t xml:space="preserve">أوّلها: البسملة ... لما رايت اضطراب كلمات المتاخرين</w:t>
      </w:r>
    </w:p>
    <w:p>
      <w:pPr>
        <w:pStyle w:val="BookText"/>
      </w:pPr>
      <w:r>
        <w:rPr>
          <w:rFonts w:ascii="IRNazanin" w:hAnsi="IRNazanin" w:eastAsia="IRNazanin" w:cs="IRNazanin"/>
          <w:lang w:bidi="fa-IR"/>
          <w:color w:val="111111"/>
          <w:sz w:val="28"/>
          <w:szCs w:val="28"/>
          <w:rtl/>
        </w:rPr>
        <w:t xml:space="preserve">کا :مجهول ،تا :مجهول؛ 52 ق : نشریه: 11-865]</w:t>
      </w:r>
    </w:p>
    <w:p>
      <w:pPr>
        <w:pStyle w:val="BookText"/>
      </w:pPr>
      <w:r>
        <w:rPr>
          <w:rFonts w:ascii="Times New Roman" w:hAnsi="Times New Roman" w:eastAsia="Times New Roman" w:cs="Times New Roman"/>
          <w:lang w:val="en-US" w:bidi="en-US"/>
          <w:color w:val="111111"/>
          <w:sz w:val="28"/>
          <w:szCs w:val="28"/>
          <w:rtl/>
        </w:rPr>
        <w:t xml:space="preserve">44719.</w:t>
      </w:r>
    </w:p>
    <w:p>
      <w:pPr>
        <w:pStyle w:val="BookText"/>
      </w:pPr>
      <w:r>
        <w:rPr>
          <w:rFonts w:ascii="Amiri" w:hAnsi="Amiri" w:eastAsia="Amiri" w:cs="Amiri"/>
          <w:lang w:bidi="ar-SA"/>
          <w:color w:val="111111"/>
          <w:sz w:val="28"/>
          <w:szCs w:val="28"/>
          <w:rtl/>
        </w:rPr>
        <w:t xml:space="preserve">بغداد؛ مكتبة الأوقاف العامة؛ رقم المخطوط: 13848/5</w:t>
      </w:r>
    </w:p>
    <w:p>
      <w:pPr>
        <w:pStyle w:val="BookText"/>
      </w:pPr>
      <w:r>
        <w:rPr>
          <w:rFonts w:ascii="Amiri" w:hAnsi="Amiri" w:eastAsia="Amiri" w:cs="Amiri"/>
          <w:lang w:bidi="ar-SA"/>
          <w:color w:val="111111"/>
          <w:sz w:val="28"/>
          <w:szCs w:val="28"/>
          <w:rtl/>
        </w:rPr>
        <w:t xml:space="preserve">أوّلها :مسألة في شرط الطهارة بالماء النية</w:t>
      </w:r>
    </w:p>
    <w:p>
      <w:pPr>
        <w:pStyle w:val="BookText"/>
      </w:pPr>
      <w:r>
        <w:rPr>
          <w:rFonts w:ascii="IRNazanin" w:hAnsi="IRNazanin" w:eastAsia="IRNazanin" w:cs="IRNazanin"/>
          <w:lang w:bidi="fa-IR"/>
          <w:color w:val="111111"/>
          <w:sz w:val="28"/>
          <w:szCs w:val="28"/>
          <w:rtl/>
        </w:rPr>
        <w:t xml:space="preserve">کا :مجهول، تا :مجهول؛ 10ق، 19 س 1521سم [ف: 1-674]</w:t>
      </w:r>
    </w:p>
    <w:p>
      <w:pPr>
        <w:pStyle w:val="BookText"/>
      </w:pPr>
      <w:r>
        <w:rPr>
          <w:rFonts w:ascii="Times New Roman" w:hAnsi="Times New Roman" w:eastAsia="Times New Roman" w:cs="Times New Roman"/>
          <w:lang w:val="en-US" w:bidi="en-US"/>
          <w:color w:val="111111"/>
          <w:sz w:val="28"/>
          <w:szCs w:val="28"/>
          <w:rtl/>
        </w:rPr>
        <w:t xml:space="preserve">44720.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1253</w:t>
      </w:r>
    </w:p>
    <w:p>
      <w:pPr>
        <w:pStyle w:val="BookText"/>
      </w:pPr>
      <w:r>
        <w:rPr>
          <w:rFonts w:ascii="IRNazanin" w:hAnsi="IRNazanin" w:eastAsia="IRNazanin" w:cs="IRNazanin"/>
          <w:lang w:bidi="fa-IR"/>
          <w:color w:val="111111"/>
          <w:sz w:val="28"/>
          <w:szCs w:val="28"/>
          <w:rtl/>
        </w:rPr>
        <w:t xml:space="preserve">کا :مجهول ،تا :مجهول؛ ناقصة : الآخر؛ 578ص [ف: 1-343]</w:t>
      </w:r>
    </w:p>
    <w:p>
      <w:pPr>
        <w:pStyle w:val="BookText"/>
      </w:pPr>
      <w:r>
        <w:rPr>
          <w:rFonts w:ascii="Times New Roman" w:hAnsi="Times New Roman" w:eastAsia="Times New Roman" w:cs="Times New Roman"/>
          <w:lang w:val="en-US" w:bidi="en-US"/>
          <w:color w:val="111111"/>
          <w:sz w:val="28"/>
          <w:szCs w:val="28"/>
          <w:rtl/>
        </w:rPr>
        <w:t xml:space="preserve">44721.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464</w:t>
      </w:r>
    </w:p>
    <w:p>
      <w:pPr>
        <w:pStyle w:val="BookText"/>
      </w:pPr>
      <w:r>
        <w:rPr>
          <w:rFonts w:ascii="Amiri" w:hAnsi="Amiri" w:eastAsia="Amiri" w:cs="Amiri"/>
          <w:lang w:bidi="ar-SA"/>
          <w:color w:val="111111"/>
          <w:sz w:val="28"/>
          <w:szCs w:val="28"/>
          <w:rtl/>
        </w:rPr>
        <w:t xml:space="preserve">قطعة منه ؛كا: مجهول، تا: مجهول [معجم المخطوطات النجفية 670]</w:t>
      </w:r>
    </w:p>
    <w:p>
      <w:pPr>
        <w:pStyle w:val="BookText"/>
      </w:pPr>
      <w:r>
        <w:rPr>
          <w:rFonts w:ascii="Amiri" w:hAnsi="Amiri" w:eastAsia="Amiri" w:cs="Amiri"/>
          <w:lang w:bidi="ar-SA"/>
          <w:color w:val="111111"/>
          <w:sz w:val="28"/>
          <w:szCs w:val="28"/>
          <w:rtl/>
        </w:rPr>
        <w:t xml:space="preserve">44722 .كربلاء؛ مكتبة محمّد رضا الاعرجي؛ رقم المخطوط 11</w:t>
      </w:r>
    </w:p>
    <w:p>
      <w:pPr>
        <w:pStyle w:val="BookText"/>
      </w:pPr>
      <w:r>
        <w:rPr>
          <w:rFonts w:ascii="Amiri" w:hAnsi="Amiri" w:eastAsia="Amiri" w:cs="Amiri"/>
          <w:lang w:bidi="ar-SA"/>
          <w:color w:val="111111"/>
          <w:sz w:val="28"/>
          <w:szCs w:val="28"/>
          <w:rtl/>
        </w:rPr>
        <w:t xml:space="preserve">أوّلها :البسملة، كتاب الطهارة قال الله تعالى يا أيها الذين آمنوا إذا قمتم إلى الصلاة فاغسلوا وجوهكم وأيديكم؛ آخرها :تم الكتاب سنة 1054ق</w:t>
      </w:r>
    </w:p>
    <w:p>
      <w:pPr>
        <w:pStyle w:val="BookText"/>
      </w:pPr>
      <w:r>
        <w:rPr>
          <w:rFonts w:ascii="IRNazanin" w:hAnsi="IRNazanin" w:eastAsia="IRNazanin" w:cs="IRNazanin"/>
          <w:lang w:bidi="fa-IR"/>
          <w:color w:val="111111"/>
          <w:sz w:val="28"/>
          <w:szCs w:val="28"/>
          <w:rtl/>
        </w:rPr>
        <w:t xml:space="preserve">تعلیق ،کا :مجهول، تا :مجهول[ مخطوطات كربلاء: 3-230]</w:t>
      </w:r>
    </w:p>
    <w:p>
      <w:pPr>
        <w:pStyle w:val="BookText"/>
      </w:pPr>
      <w:r>
        <w:rPr>
          <w:rFonts w:ascii="Amiri" w:hAnsi="Amiri" w:eastAsia="Amiri" w:cs="Amiri"/>
          <w:lang w:bidi="ar-SA"/>
          <w:color w:val="111111"/>
          <w:sz w:val="28"/>
          <w:szCs w:val="28"/>
          <w:rtl/>
        </w:rPr>
        <w:t xml:space="preserve">44723 .كربلاء؛ مكتبة آل مرعشي؛ رقم المخطوط: 109/2</w:t>
      </w:r>
    </w:p>
    <w:p>
      <w:pPr>
        <w:pStyle w:val="BookText"/>
      </w:pPr>
      <w:r>
        <w:rPr>
          <w:rFonts w:ascii="IRNazanin" w:hAnsi="IRNazanin" w:eastAsia="IRNazanin" w:cs="IRNazanin"/>
          <w:lang w:bidi="fa-IR"/>
          <w:color w:val="111111"/>
          <w:sz w:val="28"/>
          <w:szCs w:val="28"/>
          <w:rtl/>
        </w:rPr>
        <w:t xml:space="preserve">کا :مجهول، تا :مجهول؛ 1 ص 2013 سم[ مخطوطات كربلاء: 3-382]</w:t>
      </w:r>
    </w:p>
    <w:p>
      <w:pPr>
        <w:pStyle w:val="BookText"/>
      </w:pPr>
      <w:r>
        <w:rPr>
          <w:rFonts w:ascii="IRNazanin" w:hAnsi="IRNazanin" w:eastAsia="IRNazanin" w:cs="IRNazanin"/>
          <w:lang w:bidi="fa-IR"/>
          <w:color w:val="111111"/>
          <w:sz w:val="28"/>
          <w:szCs w:val="28"/>
          <w:rtl/>
        </w:rPr>
        <w:t xml:space="preserve">ص: 861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58" w:name="pg8262_55183"/>
    <w:bookmarkEnd w:id="658"/>
    <w:p>
      <w:pPr>
        <w:pStyle w:val="BookText"/>
      </w:pPr>
      <w:r>
        <w:rPr>
          <w:rFonts w:ascii="Amiri" w:hAnsi="Amiri" w:eastAsia="Amiri" w:cs="Amiri"/>
          <w:lang w:bidi="ar-SA"/>
          <w:color w:val="111111"/>
          <w:sz w:val="28"/>
          <w:szCs w:val="28"/>
          <w:rtl/>
        </w:rPr>
        <w:t xml:space="preserve">44724 .كربلاء؛ مكتبة آل مرعشي؛ رقم المخطوط: 127/5</w:t>
      </w:r>
    </w:p>
    <w:p>
      <w:pPr>
        <w:pStyle w:val="BookText"/>
      </w:pPr>
      <w:r>
        <w:rPr>
          <w:rFonts w:ascii="IRNazanin" w:hAnsi="IRNazanin" w:eastAsia="IRNazanin" w:cs="IRNazanin"/>
          <w:lang w:bidi="fa-IR"/>
          <w:color w:val="111111"/>
          <w:sz w:val="28"/>
          <w:szCs w:val="28"/>
          <w:rtl/>
        </w:rPr>
        <w:t xml:space="preserve">نسخ ،کا: مجهول ،تا :مجهول؛ 8 ص 2014 سم [ مخطوطات كربلاء: 3-394]</w:t>
      </w:r>
    </w:p>
    <w:p>
      <w:pPr>
        <w:pStyle w:val="BookText"/>
      </w:pPr>
      <w:r>
        <w:rPr>
          <w:rFonts w:ascii="Times New Roman" w:hAnsi="Times New Roman" w:eastAsia="Times New Roman" w:cs="Times New Roman"/>
          <w:lang w:val="en-US" w:bidi="en-US"/>
          <w:color w:val="111111"/>
          <w:sz w:val="28"/>
          <w:szCs w:val="28"/>
          <w:rtl/>
        </w:rPr>
        <w:t xml:space="preserve">44725.</w:t>
      </w:r>
    </w:p>
    <w:p>
      <w:pPr>
        <w:pStyle w:val="BookText"/>
      </w:pPr>
      <w:r>
        <w:rPr>
          <w:rFonts w:ascii="Amiri" w:hAnsi="Amiri" w:eastAsia="Amiri" w:cs="Amiri"/>
          <w:lang w:bidi="ar-SA"/>
          <w:color w:val="111111"/>
          <w:sz w:val="28"/>
          <w:szCs w:val="28"/>
          <w:rtl/>
        </w:rPr>
        <w:t xml:space="preserve">بغداد؛ جامع السيّد سلطان علي؛ رقم المخطوط : 91/2</w:t>
      </w:r>
    </w:p>
    <w:p>
      <w:pPr>
        <w:pStyle w:val="BookText"/>
      </w:pPr>
      <w:r>
        <w:rPr>
          <w:rFonts w:ascii="IRNazanin" w:hAnsi="IRNazanin" w:eastAsia="IRNazanin" w:cs="IRNazanin"/>
          <w:lang w:bidi="fa-IR"/>
          <w:color w:val="111111"/>
          <w:sz w:val="28"/>
          <w:szCs w:val="28"/>
          <w:rtl/>
        </w:rPr>
        <w:t xml:space="preserve">کا :مجهول، تا: مجهول؛ ناقصة: الأوّل والآخر؛ خطه دقيق قديم [المورد: 61-209]</w:t>
      </w:r>
    </w:p>
    <w:p>
      <w:pPr>
        <w:pStyle w:val="Heading2"/>
      </w:pPr>
      <w:bookmarkStart w:id="2400" w:name="_Toc1719"/>
      <w:r>
        <w:t>طهارة الأعراق في تحصيل الأخلاق = تهذيب الأخلاق وتطهير الأعراق</w:t>
      </w:r>
      <w:bookmarkEnd w:id="2400"/>
    </w:p>
    <w:p>
      <w:pPr>
        <w:pStyle w:val="BookText"/>
      </w:pPr>
      <w:r>
        <w:rPr>
          <w:rFonts w:ascii="Amiri" w:hAnsi="Amiri" w:eastAsia="Amiri" w:cs="Amiri"/>
          <w:lang w:bidi="ar-SA"/>
          <w:color w:val="111111"/>
          <w:sz w:val="28"/>
          <w:szCs w:val="28"/>
          <w:rtl/>
        </w:rPr>
        <w:t xml:space="preserve">طهارة النفس / أخلاق - عربي</w:t>
      </w:r>
    </w:p>
    <w:p>
      <w:pPr>
        <w:pStyle w:val="BookText"/>
      </w:pPr>
      <w:r>
        <w:rPr>
          <w:rFonts w:ascii="Amiri" w:hAnsi="Amiri" w:eastAsia="Amiri" w:cs="Amiri"/>
          <w:lang w:bidi="ar-SA"/>
          <w:color w:val="111111"/>
          <w:sz w:val="28"/>
          <w:szCs w:val="28"/>
          <w:rtl/>
        </w:rPr>
        <w:t xml:space="preserve">ابن مسكويه أحمد بن محمّد (320 - 421 ه-)</w:t>
      </w:r>
    </w:p>
    <w:p>
      <w:pPr>
        <w:pStyle w:val="BookText"/>
      </w:pPr>
      <w:r>
        <w:rPr>
          <w:rFonts w:ascii="Amiri" w:hAnsi="Amiri" w:eastAsia="Amiri" w:cs="Amiri"/>
          <w:lang w:bidi="ar-SA"/>
          <w:color w:val="111111"/>
          <w:sz w:val="28"/>
          <w:szCs w:val="28"/>
          <w:rtl/>
        </w:rPr>
        <w:t xml:space="preserve">أوّله: اللهم إنا نتوجه إليك ونسعي نحوك ونجاهد نفوسنا في طاعتك ونركب الصراط المستقيم ...</w:t>
      </w:r>
    </w:p>
    <w:p>
      <w:pPr>
        <w:pStyle w:val="BookText"/>
      </w:pPr>
      <w:r>
        <w:rPr>
          <w:rFonts w:ascii="Amiri" w:hAnsi="Amiri" w:eastAsia="Amiri" w:cs="Amiri"/>
          <w:lang w:bidi="ar-SA"/>
          <w:color w:val="111111"/>
          <w:sz w:val="28"/>
          <w:szCs w:val="28"/>
          <w:rtl/>
        </w:rPr>
        <w:t xml:space="preserve">الذي نهجته لنا إلى مرضاتك</w:t>
      </w:r>
    </w:p>
    <w:p>
      <w:pPr>
        <w:pStyle w:val="BookText"/>
      </w:pPr>
      <w:r>
        <w:rPr>
          <w:rFonts w:ascii="IRNazanin" w:hAnsi="IRNazanin" w:eastAsia="IRNazanin" w:cs="IRNazanin"/>
          <w:lang w:bidi="fa-IR"/>
          <w:color w:val="111111"/>
          <w:sz w:val="28"/>
          <w:szCs w:val="28"/>
          <w:rtl/>
        </w:rPr>
        <w:t xml:space="preserve">طبع :طبع مرات طهران، 1314ه-</w:t>
      </w:r>
    </w:p>
    <w:p>
      <w:pPr>
        <w:pStyle w:val="BookText"/>
      </w:pPr>
      <w:r>
        <w:rPr>
          <w:rFonts w:ascii="Amiri" w:hAnsi="Amiri" w:eastAsia="Amiri" w:cs="Amiri"/>
          <w:lang w:bidi="ar-SA"/>
          <w:color w:val="111111"/>
          <w:sz w:val="28"/>
          <w:szCs w:val="28"/>
          <w:rtl/>
        </w:rPr>
        <w:t xml:space="preserve">[فنخا :22 13-315 (30نسخة)]</w:t>
      </w:r>
    </w:p>
    <w:p>
      <w:pPr>
        <w:pStyle w:val="BookText"/>
      </w:pPr>
      <w:r>
        <w:rPr>
          <w:rFonts w:ascii="Amiri" w:hAnsi="Amiri" w:eastAsia="Amiri" w:cs="Amiri"/>
          <w:lang w:bidi="ar-SA"/>
          <w:color w:val="111111"/>
          <w:sz w:val="28"/>
          <w:szCs w:val="28"/>
          <w:rtl/>
        </w:rPr>
        <w:t xml:space="preserve">44726 .بغداد؛ محفوظ، حسين علي ( دكتور)؛ رقم المخطوط 52</w:t>
      </w:r>
    </w:p>
    <w:p>
      <w:pPr>
        <w:pStyle w:val="BookText"/>
      </w:pPr>
      <w:r>
        <w:rPr>
          <w:rFonts w:ascii="IRNazanin" w:hAnsi="IRNazanin" w:eastAsia="IRNazanin" w:cs="IRNazanin"/>
          <w:lang w:bidi="fa-IR"/>
          <w:color w:val="111111"/>
          <w:sz w:val="28"/>
          <w:szCs w:val="28"/>
          <w:rtl/>
        </w:rPr>
        <w:t xml:space="preserve">کا :مجهول، تا: القرن 10 ه- [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44727.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00</w:t>
      </w:r>
    </w:p>
    <w:p>
      <w:pPr>
        <w:pStyle w:val="BookText"/>
      </w:pPr>
      <w:r>
        <w:rPr>
          <w:rFonts w:ascii="IRNazanin" w:hAnsi="IRNazanin" w:eastAsia="IRNazanin" w:cs="IRNazanin"/>
          <w:lang w:bidi="fa-IR"/>
          <w:color w:val="111111"/>
          <w:sz w:val="28"/>
          <w:szCs w:val="28"/>
          <w:rtl/>
        </w:rPr>
        <w:t xml:space="preserve">کا :مجهول، تا: 1363 ه- 86 ص 20/9314/1 سم [معجم المخطوطات النجفية: 580]</w:t>
      </w:r>
    </w:p>
    <w:p>
      <w:pPr>
        <w:pStyle w:val="BookText"/>
      </w:pPr>
      <w:r>
        <w:rPr>
          <w:rFonts w:ascii="Amiri" w:hAnsi="Amiri" w:eastAsia="Amiri" w:cs="Amiri"/>
          <w:lang w:bidi="ar-SA"/>
          <w:color w:val="111111"/>
          <w:sz w:val="28"/>
          <w:szCs w:val="28"/>
          <w:rtl/>
        </w:rPr>
        <w:t xml:space="preserve">44728 .الموصل؛ المدرسة الأمينية (في الأوقاف العامة)؛ رقم المخطوط : 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46 ق ، 1826سم [الأوقاف العامة-موصل: 4-58]</w:t>
      </w:r>
    </w:p>
    <w:p>
      <w:pPr>
        <w:pStyle w:val="BookText"/>
      </w:pPr>
      <w:r>
        <w:rPr>
          <w:rFonts w:ascii="Amiri" w:hAnsi="Amiri" w:eastAsia="Amiri" w:cs="Amiri"/>
          <w:lang w:bidi="ar-SA"/>
          <w:color w:val="111111"/>
          <w:sz w:val="28"/>
          <w:szCs w:val="28"/>
          <w:rtl/>
        </w:rPr>
        <w:t xml:space="preserve">44729 النجف الأشرف؛ مكتبة آية الله الحكيم العامة؛ رقم المخطوط : 1279</w:t>
      </w:r>
    </w:p>
    <w:p>
      <w:pPr>
        <w:pStyle w:val="BookText"/>
      </w:pPr>
      <w:r>
        <w:rPr>
          <w:rFonts w:ascii="IRNazanin" w:hAnsi="IRNazanin" w:eastAsia="IRNazanin" w:cs="IRNazanin"/>
          <w:lang w:bidi="fa-IR"/>
          <w:color w:val="111111"/>
          <w:sz w:val="28"/>
          <w:szCs w:val="28"/>
          <w:rtl/>
        </w:rPr>
        <w:t xml:space="preserve">کا :مجهول، تا :مجهول؛ ناقصة: الأوّل؛ 140ص، 15س، 1811سم [معجم المخطوطات</w:t>
      </w:r>
    </w:p>
    <w:p>
      <w:pPr>
        <w:pStyle w:val="BookText"/>
      </w:pPr>
      <w:r>
        <w:rPr>
          <w:rFonts w:ascii="Amiri" w:hAnsi="Amiri" w:eastAsia="Amiri" w:cs="Amiri"/>
          <w:lang w:bidi="ar-SA"/>
          <w:color w:val="111111"/>
          <w:sz w:val="28"/>
          <w:szCs w:val="28"/>
          <w:rtl/>
        </w:rPr>
        <w:t xml:space="preserve">النجفية 580]</w:t>
      </w:r>
    </w:p>
    <w:p>
      <w:pPr>
        <w:pStyle w:val="BookText"/>
      </w:pPr>
      <w:r>
        <w:rPr>
          <w:rFonts w:ascii="Amiri" w:hAnsi="Amiri" w:eastAsia="Amiri" w:cs="Amiri"/>
          <w:lang w:bidi="ar-SA"/>
          <w:color w:val="111111"/>
          <w:sz w:val="28"/>
          <w:szCs w:val="28"/>
          <w:rtl/>
        </w:rPr>
        <w:t xml:space="preserve">44730 .بغداد؛ مكتبة الأوقاف العامة؛ رقم المخطوط : 7012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تملك: أبو الثناء الآلوسي 1360ه-، 140ق، 2013سم [ف:</w:t>
      </w:r>
    </w:p>
    <w:p>
      <w:pPr>
        <w:pStyle w:val="BookText"/>
      </w:pPr>
      <w:r>
        <w:rPr>
          <w:rFonts w:ascii="Times New Roman" w:hAnsi="Times New Roman" w:eastAsia="Times New Roman" w:cs="Times New Roman"/>
          <w:lang w:val="en-US" w:bidi="en-US"/>
          <w:color w:val="111111"/>
          <w:sz w:val="28"/>
          <w:szCs w:val="28"/>
          <w:rtl/>
        </w:rPr>
        <w:t xml:space="preserve">449-2 ]</w:t>
      </w:r>
    </w:p>
    <w:p>
      <w:pPr>
        <w:pStyle w:val="BookText"/>
      </w:pPr>
      <w:r>
        <w:rPr>
          <w:rFonts w:ascii="IRNazanin" w:hAnsi="IRNazanin" w:eastAsia="IRNazanin" w:cs="IRNazanin"/>
          <w:lang w:bidi="fa-IR"/>
          <w:color w:val="111111"/>
          <w:sz w:val="28"/>
          <w:szCs w:val="28"/>
          <w:rtl/>
        </w:rPr>
        <w:t xml:space="preserve">ص: 862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59" w:name="pg8262_55184"/>
    <w:bookmarkEnd w:id="659"/>
    <w:p>
      <w:pPr>
        <w:pStyle w:val="Heading2"/>
      </w:pPr>
      <w:bookmarkStart w:id="2401" w:name="_Toc1720"/>
      <w:r>
        <w:t>طهارة الباطن في اختصار أحاسن المحاسن المختصر من صفوة الصفوة لابن</w:t>
      </w:r>
      <w:bookmarkEnd w:id="2401"/>
    </w:p>
    <w:p>
      <w:pPr>
        <w:pStyle w:val="BookText"/>
      </w:pPr>
      <w:r>
        <w:rPr>
          <w:rFonts w:ascii="Amiri" w:hAnsi="Amiri" w:eastAsia="Amiri" w:cs="Amiri"/>
          <w:lang w:bidi="ar-SA"/>
          <w:color w:val="111111"/>
          <w:sz w:val="28"/>
          <w:szCs w:val="28"/>
          <w:rtl/>
        </w:rPr>
        <w:t xml:space="preserve">الجوزي / تراجم - عربي</w:t>
      </w:r>
    </w:p>
    <w:p>
      <w:pPr>
        <w:pStyle w:val="BookText"/>
      </w:pPr>
      <w:r>
        <w:rPr>
          <w:rFonts w:ascii="Amiri" w:hAnsi="Amiri" w:eastAsia="Amiri" w:cs="Amiri"/>
          <w:lang w:bidi="ar-SA"/>
          <w:color w:val="111111"/>
          <w:sz w:val="28"/>
          <w:szCs w:val="28"/>
          <w:rtl/>
        </w:rPr>
        <w:t xml:space="preserve">الغملاس، عبد الله بن إبراهيم (القرن 14ه-)</w:t>
      </w:r>
    </w:p>
    <w:p>
      <w:pPr>
        <w:pStyle w:val="BookText"/>
      </w:pPr>
      <w:r>
        <w:rPr>
          <w:rFonts w:ascii="Amiri" w:hAnsi="Amiri" w:eastAsia="Amiri" w:cs="Amiri"/>
          <w:lang w:bidi="ar-SA"/>
          <w:color w:val="111111"/>
          <w:sz w:val="28"/>
          <w:szCs w:val="28"/>
          <w:rtl/>
        </w:rPr>
        <w:t xml:space="preserve">المرتبط : أحاسن المحاسن - تلخيص صفوة الصفوة = تراجم الصوفية الرقي إبراهيم بن أحمد (703-647ه-)</w:t>
      </w:r>
    </w:p>
    <w:p>
      <w:pPr>
        <w:pStyle w:val="BookText"/>
      </w:pPr>
      <w:r>
        <w:rPr>
          <w:rFonts w:ascii="Amiri" w:hAnsi="Amiri" w:eastAsia="Amiri" w:cs="Amiri"/>
          <w:lang w:bidi="ar-SA"/>
          <w:color w:val="111111"/>
          <w:sz w:val="28"/>
          <w:szCs w:val="28"/>
          <w:rtl/>
        </w:rPr>
        <w:t xml:space="preserve">44731 . البصرة ؛ جامعة البصرة المكتبة المركزية)؛ رقم المخطوط : 448</w:t>
      </w:r>
    </w:p>
    <w:p>
      <w:pPr>
        <w:pStyle w:val="BookText"/>
      </w:pPr>
      <w:r>
        <w:rPr>
          <w:rFonts w:ascii="Amiri" w:hAnsi="Amiri" w:eastAsia="Amiri" w:cs="Amiri"/>
          <w:lang w:bidi="ar-SA"/>
          <w:color w:val="111111"/>
          <w:sz w:val="28"/>
          <w:szCs w:val="28"/>
          <w:rtl/>
        </w:rPr>
        <w:t xml:space="preserve">أوّلها :البسملة، أما بعد فهذا كتاب شريف ومجموع منيف اختصرته واخترته من</w:t>
      </w:r>
    </w:p>
    <w:p>
      <w:pPr>
        <w:pStyle w:val="BookText"/>
      </w:pPr>
      <w:r>
        <w:rPr>
          <w:rFonts w:ascii="Amiri" w:hAnsi="Amiri" w:eastAsia="Amiri" w:cs="Amiri"/>
          <w:lang w:bidi="ar-SA"/>
          <w:color w:val="111111"/>
          <w:sz w:val="28"/>
          <w:szCs w:val="28"/>
          <w:rtl/>
        </w:rPr>
        <w:t xml:space="preserve">الكتاب المسمى أحاسن المحاسن ...</w:t>
      </w:r>
    </w:p>
    <w:p>
      <w:pPr>
        <w:pStyle w:val="BookText"/>
      </w:pPr>
      <w:r>
        <w:rPr>
          <w:rFonts w:ascii="IRNazanin" w:hAnsi="IRNazanin" w:eastAsia="IRNazanin" w:cs="IRNazanin"/>
          <w:lang w:bidi="fa-IR"/>
          <w:color w:val="111111"/>
          <w:sz w:val="28"/>
          <w:szCs w:val="28"/>
          <w:rtl/>
        </w:rPr>
        <w:t xml:space="preserve">کا :مجهول، تا: 1342ه- 463 ق ، 16*21 سم [المورد: 31-381]</w:t>
      </w:r>
    </w:p>
    <w:p>
      <w:pPr>
        <w:pStyle w:val="Heading2"/>
      </w:pPr>
      <w:bookmarkStart w:id="2402" w:name="_Toc1721"/>
      <w:r>
        <w:t>طهارة الرياض / فقه - عربي</w:t>
      </w:r>
      <w:bookmarkEnd w:id="2402"/>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Times New Roman" w:hAnsi="Times New Roman" w:eastAsia="Times New Roman" w:cs="Times New Roman"/>
          <w:lang w:val="en-US" w:bidi="en-US"/>
          <w:color w:val="111111"/>
          <w:sz w:val="28"/>
          <w:szCs w:val="28"/>
          <w:rtl/>
        </w:rPr>
        <w:t xml:space="preserve">44732.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2/37</w:t>
      </w:r>
    </w:p>
    <w:p>
      <w:pPr>
        <w:pStyle w:val="BookText"/>
      </w:pPr>
      <w:r>
        <w:rPr>
          <w:rFonts w:ascii="IRNazanin" w:hAnsi="IRNazanin" w:eastAsia="IRNazanin" w:cs="IRNazanin"/>
          <w:lang w:bidi="fa-IR"/>
          <w:color w:val="111111"/>
          <w:sz w:val="28"/>
          <w:szCs w:val="28"/>
          <w:rtl/>
        </w:rPr>
        <w:t xml:space="preserve">کا :مجهول ،تا: 1250ه- 276 ص 21 س، 2115سم [ معجم المخطوطات النجفية: 580]</w:t>
      </w:r>
    </w:p>
    <w:p>
      <w:pPr>
        <w:pStyle w:val="Heading2"/>
      </w:pPr>
      <w:bookmarkStart w:id="2403" w:name="_Toc1722"/>
      <w:r>
        <w:t>الطهارة الصغرى رسالة في) / فقه - عربي</w:t>
      </w:r>
      <w:bookmarkEnd w:id="2403"/>
    </w:p>
    <w:p>
      <w:pPr>
        <w:pStyle w:val="BookText"/>
      </w:pPr>
      <w:r>
        <w:rPr>
          <w:rFonts w:ascii="Times New Roman" w:hAnsi="Times New Roman" w:eastAsia="Times New Roman" w:cs="Times New Roman"/>
          <w:lang w:val="en-US" w:bidi="en-US"/>
          <w:color w:val="111111"/>
          <w:sz w:val="28"/>
          <w:szCs w:val="28"/>
          <w:rtl/>
        </w:rPr>
        <w:t xml:space="preserve">44733.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7591</w:t>
      </w:r>
    </w:p>
    <w:p>
      <w:pPr>
        <w:pStyle w:val="BookText"/>
      </w:pPr>
      <w:r>
        <w:rPr>
          <w:rFonts w:ascii="IRNazanin" w:hAnsi="IRNazanin" w:eastAsia="IRNazanin" w:cs="IRNazanin"/>
          <w:lang w:bidi="fa-IR"/>
          <w:color w:val="111111"/>
          <w:sz w:val="28"/>
          <w:szCs w:val="28"/>
          <w:rtl/>
        </w:rPr>
        <w:t xml:space="preserve">کا :مجهول ،تا: مجهول؛ 14 ص [ف: 1-192]</w:t>
      </w:r>
    </w:p>
    <w:p>
      <w:pPr>
        <w:pStyle w:val="Heading2"/>
      </w:pPr>
      <w:bookmarkStart w:id="2404" w:name="_Toc1723"/>
      <w:r>
        <w:t>الطهارة في شرح التبصرة - فقه - عربي</w:t>
      </w:r>
      <w:bookmarkEnd w:id="2404"/>
    </w:p>
    <w:p>
      <w:pPr>
        <w:pStyle w:val="BookText"/>
      </w:pPr>
      <w:r>
        <w:rPr>
          <w:rFonts w:ascii="Amiri" w:hAnsi="Amiri" w:eastAsia="Amiri" w:cs="Amiri"/>
          <w:lang w:bidi="ar-SA"/>
          <w:color w:val="111111"/>
          <w:sz w:val="28"/>
          <w:szCs w:val="28"/>
          <w:rtl/>
        </w:rPr>
        <w:t xml:space="preserve">المرندي ،علي بن جواد (1287 ق 14 ه- )</w:t>
      </w:r>
    </w:p>
    <w:p>
      <w:pPr>
        <w:pStyle w:val="BookText"/>
      </w:pPr>
      <w:r>
        <w:rPr>
          <w:rFonts w:ascii="Times New Roman" w:hAnsi="Times New Roman" w:eastAsia="Times New Roman" w:cs="Times New Roman"/>
          <w:lang w:val="en-US" w:bidi="en-US"/>
          <w:color w:val="111111"/>
          <w:sz w:val="28"/>
          <w:szCs w:val="28"/>
          <w:rtl/>
        </w:rPr>
        <w:t xml:space="preserve">44734.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603</w:t>
      </w:r>
    </w:p>
    <w:p>
      <w:pPr>
        <w:pStyle w:val="BookText"/>
      </w:pPr>
      <w:r>
        <w:rPr>
          <w:rFonts w:ascii="IRNazanin" w:hAnsi="IRNazanin" w:eastAsia="IRNazanin" w:cs="IRNazanin"/>
          <w:lang w:bidi="fa-IR"/>
          <w:color w:val="111111"/>
          <w:sz w:val="28"/>
          <w:szCs w:val="28"/>
          <w:rtl/>
        </w:rPr>
        <w:t xml:space="preserve">کا :مجهول،تا :مجهول؛ ناقصة: الآخر؛ 523 ص [ف: 1-332]</w:t>
      </w:r>
    </w:p>
    <w:p>
      <w:pPr>
        <w:pStyle w:val="BookText"/>
      </w:pPr>
      <w:r>
        <w:rPr>
          <w:rFonts w:ascii="IRNazanin" w:hAnsi="IRNazanin" w:eastAsia="IRNazanin" w:cs="IRNazanin"/>
          <w:lang w:bidi="fa-IR"/>
          <w:color w:val="111111"/>
          <w:sz w:val="28"/>
          <w:szCs w:val="28"/>
          <w:rtl/>
        </w:rPr>
        <w:t xml:space="preserve">ص: 863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60" w:name="pg8262_55185"/>
    <w:bookmarkEnd w:id="660"/>
    <w:p>
      <w:pPr>
        <w:pStyle w:val="Heading2"/>
      </w:pPr>
      <w:bookmarkStart w:id="2405" w:name="_Toc1724"/>
      <w:r>
        <w:t>طهارة القلوب والخضوع لعلام الغيوب / عرفان وتصوف - عربي</w:t>
      </w:r>
      <w:bookmarkEnd w:id="2405"/>
    </w:p>
    <w:p>
      <w:pPr>
        <w:pStyle w:val="BookText"/>
      </w:pPr>
      <w:r>
        <w:rPr>
          <w:rFonts w:ascii="Amiri" w:hAnsi="Amiri" w:eastAsia="Amiri" w:cs="Amiri"/>
          <w:lang w:bidi="ar-SA"/>
          <w:color w:val="111111"/>
          <w:sz w:val="28"/>
          <w:szCs w:val="28"/>
          <w:rtl/>
        </w:rPr>
        <w:t xml:space="preserve">الديريني، عبد العزيز بن أحمد( 612 - 694 ه- )</w:t>
      </w:r>
    </w:p>
    <w:p>
      <w:pPr>
        <w:pStyle w:val="BookText"/>
      </w:pPr>
      <w:r>
        <w:rPr>
          <w:rFonts w:ascii="Amiri" w:hAnsi="Amiri" w:eastAsia="Amiri" w:cs="Amiri"/>
          <w:lang w:bidi="ar-SA"/>
          <w:color w:val="111111"/>
          <w:sz w:val="28"/>
          <w:szCs w:val="28"/>
          <w:rtl/>
        </w:rPr>
        <w:t xml:space="preserve">أوّله: البسملة ... الحمد لله الذي تفرّد قبل وجود اللغات بالأسماء الحسنى ... أما بعد فهذا</w:t>
      </w:r>
    </w:p>
    <w:p>
      <w:pPr>
        <w:pStyle w:val="BookText"/>
      </w:pPr>
      <w:r>
        <w:rPr>
          <w:rFonts w:ascii="Amiri" w:hAnsi="Amiri" w:eastAsia="Amiri" w:cs="Amiri"/>
          <w:lang w:bidi="ar-SA"/>
          <w:color w:val="111111"/>
          <w:sz w:val="28"/>
          <w:szCs w:val="28"/>
          <w:rtl/>
        </w:rPr>
        <w:t xml:space="preserve">كتاب فيه فصول يتذكر بها من أصغى إليها بسمع قايل وسميته كتاب طهارة القلوب</w:t>
      </w:r>
    </w:p>
    <w:p>
      <w:pPr>
        <w:pStyle w:val="BookText"/>
      </w:pPr>
      <w:r>
        <w:rPr>
          <w:rFonts w:ascii="Amiri" w:hAnsi="Amiri" w:eastAsia="Amiri" w:cs="Amiri"/>
          <w:lang w:bidi="ar-SA"/>
          <w:color w:val="111111"/>
          <w:sz w:val="28"/>
          <w:szCs w:val="28"/>
          <w:rtl/>
        </w:rPr>
        <w:t xml:space="preserve">والخضوع لعلام الغيوب وهو ثلثون فصلاً...</w:t>
      </w:r>
    </w:p>
    <w:p>
      <w:pPr>
        <w:pStyle w:val="BookText"/>
      </w:pPr>
      <w:r>
        <w:rPr>
          <w:rFonts w:ascii="Amiri" w:hAnsi="Amiri" w:eastAsia="Amiri" w:cs="Amiri"/>
          <w:lang w:bidi="ar-SA"/>
          <w:color w:val="111111"/>
          <w:sz w:val="28"/>
          <w:szCs w:val="28"/>
          <w:rtl/>
        </w:rPr>
        <w:t xml:space="preserve">آخره: فإنّه مقيم على باب الرجا أبدا ملقي اللهم يا من ستر الزلات وغفر السيئات ... واغفرلنا ولوالدينا ولجميع المسلمين أمين يا ربّ العالمين.</w:t>
      </w:r>
    </w:p>
    <w:p>
      <w:pPr>
        <w:pStyle w:val="BookText"/>
      </w:pPr>
      <w:r>
        <w:rPr>
          <w:rFonts w:ascii="Amiri" w:hAnsi="Amiri" w:eastAsia="Amiri" w:cs="Amiri"/>
          <w:lang w:bidi="ar-SA"/>
          <w:color w:val="111111"/>
          <w:sz w:val="28"/>
          <w:szCs w:val="28"/>
          <w:rtl/>
        </w:rPr>
        <w:t xml:space="preserve">طبع :بولاق، 1296ه- القاهرة، 1304، 1305، 1307، 1346، 1372ه- / 1953م</w:t>
      </w:r>
    </w:p>
    <w:p>
      <w:pPr>
        <w:pStyle w:val="BookText"/>
      </w:pPr>
      <w:r>
        <w:rPr>
          <w:rFonts w:ascii="Amiri" w:hAnsi="Amiri" w:eastAsia="Amiri" w:cs="Amiri"/>
          <w:lang w:bidi="ar-SA"/>
          <w:color w:val="111111"/>
          <w:sz w:val="28"/>
          <w:szCs w:val="28"/>
          <w:rtl/>
        </w:rPr>
        <w:t xml:space="preserve">[فنخا :22 318 (2نسخة)]</w:t>
      </w:r>
    </w:p>
    <w:p>
      <w:pPr>
        <w:pStyle w:val="BookText"/>
      </w:pPr>
      <w:r>
        <w:rPr>
          <w:rFonts w:ascii="Amiri" w:hAnsi="Amiri" w:eastAsia="Amiri" w:cs="Amiri"/>
          <w:lang w:bidi="ar-SA"/>
          <w:color w:val="111111"/>
          <w:sz w:val="28"/>
          <w:szCs w:val="28"/>
          <w:rtl/>
        </w:rPr>
        <w:t xml:space="preserve">44735 .بغداد؛ مكتبة الأوقاف العامة؛ رقم المخطوط: 6946</w:t>
      </w:r>
    </w:p>
    <w:p>
      <w:pPr>
        <w:pStyle w:val="BookText"/>
      </w:pPr>
      <w:r>
        <w:rPr>
          <w:rFonts w:ascii="Amiri" w:hAnsi="Amiri" w:eastAsia="Amiri" w:cs="Amiri"/>
          <w:lang w:bidi="ar-SA"/>
          <w:color w:val="111111"/>
          <w:sz w:val="28"/>
          <w:szCs w:val="28"/>
          <w:rtl/>
        </w:rPr>
        <w:t xml:space="preserve">كا :قاسم بن حبيب، تا: 1080ه- 153 ق 3021سم [ف: 2-449]</w:t>
      </w:r>
    </w:p>
    <w:p>
      <w:pPr>
        <w:pStyle w:val="BookText"/>
      </w:pPr>
      <w:r>
        <w:rPr>
          <w:rFonts w:ascii="Amiri" w:hAnsi="Amiri" w:eastAsia="Amiri" w:cs="Amiri"/>
          <w:lang w:bidi="ar-SA"/>
          <w:color w:val="111111"/>
          <w:sz w:val="28"/>
          <w:szCs w:val="28"/>
          <w:rtl/>
        </w:rPr>
        <w:t xml:space="preserve">44736 .الموصل؛ المدرسة الأمينية ( في الأوقاف العامة)؛ رقم المخطوط: 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ايوب العمري، تا: 1116ه-، 112ق، 1521سم [الأوقاف العامة -موصل: 4-58]</w:t>
      </w:r>
    </w:p>
    <w:p>
      <w:pPr>
        <w:pStyle w:val="BookText"/>
      </w:pPr>
      <w:r>
        <w:rPr>
          <w:rFonts w:ascii="Amiri" w:hAnsi="Amiri" w:eastAsia="Amiri" w:cs="Amiri"/>
          <w:lang w:bidi="ar-SA"/>
          <w:color w:val="111111"/>
          <w:sz w:val="28"/>
          <w:szCs w:val="28"/>
          <w:rtl/>
        </w:rPr>
        <w:t xml:space="preserve">44737 .بغداد؛ مركز البحوث والدراسات؛ رقم المخطوط: 9245240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12ه- 139 ص [(مصورات) -</w:t>
      </w:r>
    </w:p>
    <w:p>
      <w:pPr>
        <w:pStyle w:val="BookText"/>
      </w:pPr>
      <w:r>
        <w:rPr>
          <w:rFonts w:ascii="IRNazanin" w:hAnsi="IRNazanin" w:eastAsia="IRNazanin" w:cs="IRNazanin"/>
          <w:lang w:bidi="fa-IR"/>
          <w:color w:val="111111"/>
          <w:sz w:val="28"/>
          <w:szCs w:val="28"/>
          <w:rtl/>
        </w:rPr>
        <w:t xml:space="preserve">ف 134]</w:t>
      </w:r>
    </w:p>
    <w:p>
      <w:pPr>
        <w:pStyle w:val="BookText"/>
      </w:pPr>
      <w:r>
        <w:rPr>
          <w:rFonts w:ascii="Amiri" w:hAnsi="Amiri" w:eastAsia="Amiri" w:cs="Amiri"/>
          <w:lang w:bidi="ar-SA"/>
          <w:color w:val="111111"/>
          <w:sz w:val="28"/>
          <w:szCs w:val="28"/>
          <w:rtl/>
        </w:rPr>
        <w:t xml:space="preserve">44738 .البصرة ؛المكتبة العباسية باش أعيان)؛ رقم المخطوط: ج- 141</w:t>
      </w:r>
    </w:p>
    <w:p>
      <w:pPr>
        <w:pStyle w:val="BookText"/>
      </w:pPr>
      <w:r>
        <w:rPr>
          <w:rFonts w:ascii="IRNazanin" w:hAnsi="IRNazanin" w:eastAsia="IRNazanin" w:cs="IRNazanin"/>
          <w:lang w:bidi="fa-IR"/>
          <w:color w:val="111111"/>
          <w:sz w:val="28"/>
          <w:szCs w:val="28"/>
          <w:rtl/>
        </w:rPr>
        <w:t xml:space="preserve">اشتمل على 30 فصلاً ؛کا :مجهول، تا: مجهول؛ ناقصة : الآخر؛ 152 ص 20/5016/4سم</w:t>
      </w:r>
    </w:p>
    <w:p>
      <w:pPr>
        <w:pStyle w:val="BookText"/>
      </w:pPr>
      <w:r>
        <w:rPr>
          <w:rFonts w:ascii="IRNazanin" w:hAnsi="IRNazanin" w:eastAsia="IRNazanin" w:cs="IRNazanin"/>
          <w:lang w:bidi="fa-IR"/>
          <w:color w:val="111111"/>
          <w:sz w:val="28"/>
          <w:szCs w:val="28"/>
          <w:rtl/>
        </w:rPr>
        <w:t xml:space="preserve">[ف: 282]</w:t>
      </w:r>
    </w:p>
    <w:p>
      <w:pPr>
        <w:pStyle w:val="BookText"/>
      </w:pPr>
      <w:r>
        <w:rPr>
          <w:rFonts w:ascii="Times New Roman" w:hAnsi="Times New Roman" w:eastAsia="Times New Roman" w:cs="Times New Roman"/>
          <w:lang w:val="en-US" w:bidi="en-US"/>
          <w:color w:val="111111"/>
          <w:sz w:val="28"/>
          <w:szCs w:val="28"/>
          <w:rtl/>
        </w:rPr>
        <w:t xml:space="preserve">44739.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26</w:t>
      </w:r>
    </w:p>
    <w:p>
      <w:pPr>
        <w:pStyle w:val="BookText"/>
      </w:pPr>
      <w:r>
        <w:rPr>
          <w:rFonts w:ascii="Amiri" w:hAnsi="Amiri" w:eastAsia="Amiri" w:cs="Amiri"/>
          <w:lang w:bidi="ar-SA"/>
          <w:color w:val="111111"/>
          <w:sz w:val="28"/>
          <w:szCs w:val="28"/>
          <w:rtl/>
        </w:rPr>
        <w:t xml:space="preserve">أوّلها :و بعد فهذا كتاب فيه فوائد يتذكر بها من أصغي إليها بسمع قابل</w:t>
      </w:r>
    </w:p>
    <w:p>
      <w:pPr>
        <w:pStyle w:val="BookText"/>
      </w:pPr>
      <w:r>
        <w:rPr>
          <w:rFonts w:ascii="IRNazanin" w:hAnsi="IRNazanin" w:eastAsia="IRNazanin" w:cs="IRNazanin"/>
          <w:lang w:bidi="fa-IR"/>
          <w:color w:val="111111"/>
          <w:sz w:val="28"/>
          <w:szCs w:val="28"/>
          <w:rtl/>
        </w:rPr>
        <w:t xml:space="preserve">کا :مجهول ،تا: مجهول؛ 136ق، 22*16سم[ الأوقاف العامة -موصل: 2-280]</w:t>
      </w:r>
    </w:p>
    <w:p>
      <w:pPr>
        <w:pStyle w:val="Heading2"/>
      </w:pPr>
      <w:bookmarkStart w:id="2406" w:name="_Toc1725"/>
      <w:r>
        <w:t>الطهارة من الدلائل النافعة / فقه - عربي</w:t>
      </w:r>
      <w:bookmarkEnd w:id="2406"/>
    </w:p>
    <w:p>
      <w:pPr>
        <w:pStyle w:val="BookText"/>
      </w:pPr>
      <w:r>
        <w:rPr>
          <w:rFonts w:ascii="Times New Roman" w:hAnsi="Times New Roman" w:eastAsia="Times New Roman" w:cs="Times New Roman"/>
          <w:lang w:val="en-US" w:bidi="en-US"/>
          <w:color w:val="111111"/>
          <w:sz w:val="28"/>
          <w:szCs w:val="28"/>
          <w:rtl/>
        </w:rPr>
        <w:t xml:space="preserve">44740.</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256/3</w:t>
      </w:r>
    </w:p>
    <w:p>
      <w:pPr>
        <w:pStyle w:val="BookText"/>
      </w:pPr>
      <w:r>
        <w:rPr>
          <w:rFonts w:ascii="IRNazanin" w:hAnsi="IRNazanin" w:eastAsia="IRNazanin" w:cs="IRNazanin"/>
          <w:lang w:bidi="fa-IR"/>
          <w:color w:val="111111"/>
          <w:sz w:val="28"/>
          <w:szCs w:val="28"/>
          <w:rtl/>
        </w:rPr>
        <w:t xml:space="preserve">کا :مجهول ،تا :مجهول [الموسم: 1-147]</w:t>
      </w:r>
    </w:p>
    <w:p>
      <w:pPr>
        <w:pStyle w:val="BookText"/>
      </w:pPr>
      <w:r>
        <w:rPr>
          <w:rFonts w:ascii="IRNazanin" w:hAnsi="IRNazanin" w:eastAsia="IRNazanin" w:cs="IRNazanin"/>
          <w:lang w:bidi="fa-IR"/>
          <w:color w:val="111111"/>
          <w:sz w:val="28"/>
          <w:szCs w:val="28"/>
          <w:rtl/>
        </w:rPr>
        <w:t xml:space="preserve">ص: 864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61" w:name="pg8262_55186"/>
    <w:bookmarkEnd w:id="661"/>
    <w:p>
      <w:pPr>
        <w:pStyle w:val="BookText"/>
      </w:pPr>
      <w:r>
        <w:rPr>
          <w:rFonts w:ascii="Amiri" w:hAnsi="Amiri" w:eastAsia="Amiri" w:cs="Amiri"/>
          <w:lang w:bidi="ar-SA"/>
          <w:color w:val="111111"/>
          <w:sz w:val="28"/>
          <w:szCs w:val="28"/>
          <w:rtl/>
        </w:rPr>
        <w:t xml:space="preserve">طهارة النفس - طهارة الاعراق في تحصيل الاخلاق</w:t>
      </w:r>
    </w:p>
    <w:p>
      <w:pPr>
        <w:pStyle w:val="Heading2"/>
      </w:pPr>
      <w:bookmarkStart w:id="2407" w:name="_Toc1726"/>
      <w:r>
        <w:t>الطهارة والصلاة / فقه - عربي</w:t>
      </w:r>
      <w:bookmarkEnd w:id="2407"/>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تاريخ التأليف: 11 رجب 1242ه-</w:t>
      </w:r>
    </w:p>
    <w:p>
      <w:pPr>
        <w:pStyle w:val="BookText"/>
      </w:pPr>
      <w:r>
        <w:rPr>
          <w:rFonts w:ascii="Amiri" w:hAnsi="Amiri" w:eastAsia="Amiri" w:cs="Amiri"/>
          <w:lang w:bidi="ar-SA"/>
          <w:color w:val="111111"/>
          <w:sz w:val="28"/>
          <w:szCs w:val="28"/>
          <w:rtl/>
        </w:rPr>
        <w:t xml:space="preserve">فنخا :22 319-320 (3نسخة])</w:t>
      </w:r>
    </w:p>
    <w:p>
      <w:pPr>
        <w:pStyle w:val="BookText"/>
      </w:pPr>
      <w:r>
        <w:rPr>
          <w:rFonts w:ascii="Amiri" w:hAnsi="Amiri" w:eastAsia="Amiri" w:cs="Amiri"/>
          <w:lang w:bidi="ar-SA"/>
          <w:color w:val="111111"/>
          <w:sz w:val="28"/>
          <w:szCs w:val="28"/>
          <w:rtl/>
        </w:rPr>
        <w:t xml:space="preserve">44741 .كربلاء؛ الروضة الحسينية (مكتبة)؛ رقم المخطوط: 413م-ح9443</w:t>
      </w:r>
    </w:p>
    <w:p>
      <w:pPr>
        <w:pStyle w:val="BookText"/>
      </w:pPr>
      <w:r>
        <w:rPr>
          <w:rFonts w:ascii="Amiri" w:hAnsi="Amiri" w:eastAsia="Amiri" w:cs="Amiri"/>
          <w:lang w:bidi="ar-SA"/>
          <w:color w:val="111111"/>
          <w:sz w:val="28"/>
          <w:szCs w:val="28"/>
          <w:rtl/>
        </w:rPr>
        <w:t xml:space="preserve">أوّلها : لعل الله ينفع به المؤمنين بين الخواص والعوام ...</w:t>
      </w:r>
    </w:p>
    <w:p>
      <w:pPr>
        <w:pStyle w:val="BookText"/>
      </w:pPr>
      <w:r>
        <w:rPr>
          <w:rFonts w:ascii="IRNazanin" w:hAnsi="IRNazanin" w:eastAsia="IRNazanin" w:cs="IRNazanin"/>
          <w:lang w:bidi="fa-IR"/>
          <w:color w:val="111111"/>
          <w:sz w:val="28"/>
          <w:szCs w:val="28"/>
          <w:rtl/>
        </w:rPr>
        <w:t xml:space="preserve">رسالة في مقدمات الصلاة وآدابها وفقه الصيام؛ نسخ، کا: مجهول، تا: 1248ه- ناقصة:</w:t>
      </w:r>
    </w:p>
    <w:p>
      <w:pPr>
        <w:pStyle w:val="BookText"/>
      </w:pPr>
      <w:r>
        <w:rPr>
          <w:rFonts w:ascii="Amiri" w:hAnsi="Amiri" w:eastAsia="Amiri" w:cs="Amiri"/>
          <w:lang w:bidi="ar-SA"/>
          <w:color w:val="111111"/>
          <w:sz w:val="28"/>
          <w:szCs w:val="28"/>
          <w:rtl/>
        </w:rPr>
        <w:t xml:space="preserve">الأوّل؛ 320 ص 11س، 1510/5سم [مخطوطات كربلاء: 4-180]</w:t>
      </w:r>
    </w:p>
    <w:p>
      <w:pPr>
        <w:pStyle w:val="Heading2"/>
      </w:pPr>
      <w:bookmarkStart w:id="2408" w:name="_Toc1727"/>
      <w:r>
        <w:t>الطهارة والصلاة / فقه - عربي</w:t>
      </w:r>
      <w:bookmarkEnd w:id="2408"/>
    </w:p>
    <w:p>
      <w:pPr>
        <w:pStyle w:val="BookText"/>
      </w:pPr>
      <w:r>
        <w:rPr>
          <w:rFonts w:ascii="Amiri" w:hAnsi="Amiri" w:eastAsia="Amiri" w:cs="Amiri"/>
          <w:lang w:bidi="ar-SA"/>
          <w:color w:val="111111"/>
          <w:sz w:val="28"/>
          <w:szCs w:val="28"/>
          <w:rtl/>
        </w:rPr>
        <w:t xml:space="preserve">44742 .بغداد؛ مكتبة الأوقاف العامة؛ رقم المخطوط: 3848/1</w:t>
      </w:r>
    </w:p>
    <w:p>
      <w:pPr>
        <w:pStyle w:val="BookText"/>
      </w:pPr>
      <w:r>
        <w:rPr>
          <w:rFonts w:ascii="Amiri" w:hAnsi="Amiri" w:eastAsia="Amiri" w:cs="Amiri"/>
          <w:lang w:bidi="ar-SA"/>
          <w:color w:val="111111"/>
          <w:sz w:val="28"/>
          <w:szCs w:val="28"/>
          <w:rtl/>
        </w:rPr>
        <w:t xml:space="preserve">أوّلها :البسملة والرسالة على أبواب منها باب شروط الصلاة ...</w:t>
      </w:r>
    </w:p>
    <w:p>
      <w:pPr>
        <w:pStyle w:val="BookText"/>
      </w:pPr>
      <w:r>
        <w:rPr>
          <w:rFonts w:ascii="Amiri" w:hAnsi="Amiri" w:eastAsia="Amiri" w:cs="Amiri"/>
          <w:lang w:bidi="ar-SA"/>
          <w:color w:val="111111"/>
          <w:sz w:val="28"/>
          <w:szCs w:val="28"/>
          <w:rtl/>
        </w:rPr>
        <w:t xml:space="preserve">كا :عثمان الشيره وي، تا: 1095ه- 33ق، 1323سم [ف: 1-671]</w:t>
      </w:r>
    </w:p>
    <w:p>
      <w:pPr>
        <w:pStyle w:val="Heading2"/>
      </w:pPr>
      <w:bookmarkStart w:id="2409" w:name="_Toc1728"/>
      <w:r>
        <w:t>الطهارة والصلاة (ترجمه) / فقه - فارسي</w:t>
      </w:r>
      <w:bookmarkEnd w:id="2409"/>
    </w:p>
    <w:p>
      <w:pPr>
        <w:pStyle w:val="BookText"/>
      </w:pPr>
      <w:r>
        <w:rPr>
          <w:rFonts w:ascii="IRNazanin" w:hAnsi="IRNazanin" w:eastAsia="IRNazanin" w:cs="IRNazanin"/>
          <w:lang w:bidi="fa-IR"/>
          <w:color w:val="111111"/>
          <w:sz w:val="28"/>
          <w:szCs w:val="28"/>
          <w:rtl/>
        </w:rPr>
        <w:t xml:space="preserve">کوهر القراجة داغي، حسن بن علي ( - 1266 ه- )</w:t>
      </w:r>
    </w:p>
    <w:p>
      <w:pPr>
        <w:pStyle w:val="BookText"/>
      </w:pPr>
      <w:r>
        <w:rPr>
          <w:rFonts w:ascii="Amiri" w:hAnsi="Amiri" w:eastAsia="Amiri" w:cs="Amiri"/>
          <w:lang w:bidi="ar-SA"/>
          <w:color w:val="111111"/>
          <w:sz w:val="28"/>
          <w:szCs w:val="28"/>
          <w:rtl/>
        </w:rPr>
        <w:t xml:space="preserve">المرتبط : الطهارة والصلاة؛ الرشتي كاظم بن قاسم (1259-1212ه-)</w:t>
      </w:r>
    </w:p>
    <w:p>
      <w:pPr>
        <w:pStyle w:val="BookText"/>
      </w:pPr>
      <w:r>
        <w:rPr>
          <w:rFonts w:ascii="IRNazanin" w:hAnsi="IRNazanin" w:eastAsia="IRNazanin" w:cs="IRNazanin"/>
          <w:lang w:bidi="fa-IR"/>
          <w:color w:val="111111"/>
          <w:sz w:val="28"/>
          <w:szCs w:val="28"/>
          <w:rtl/>
        </w:rPr>
        <w:t xml:space="preserve">تاریخ التأليف: 21 رجب 1242ه-</w:t>
      </w:r>
    </w:p>
    <w:p>
      <w:pPr>
        <w:pStyle w:val="BookText"/>
      </w:pPr>
      <w:r>
        <w:rPr>
          <w:rFonts w:ascii="Amiri" w:hAnsi="Amiri" w:eastAsia="Amiri" w:cs="Amiri"/>
          <w:lang w:bidi="ar-SA"/>
          <w:color w:val="111111"/>
          <w:sz w:val="28"/>
          <w:szCs w:val="28"/>
          <w:rtl/>
        </w:rPr>
        <w:t xml:space="preserve">[فنخا 22: 320 (5 نسخة)]</w:t>
      </w:r>
    </w:p>
    <w:p>
      <w:pPr>
        <w:pStyle w:val="BookText"/>
      </w:pPr>
      <w:r>
        <w:rPr>
          <w:rFonts w:ascii="Amiri" w:hAnsi="Amiri" w:eastAsia="Amiri" w:cs="Amiri"/>
          <w:lang w:bidi="ar-SA"/>
          <w:color w:val="111111"/>
          <w:sz w:val="28"/>
          <w:szCs w:val="28"/>
          <w:rtl/>
        </w:rPr>
        <w:t xml:space="preserve">44743 .كربلاء ؛ الروضة الحسينية ( مكتبة)؛ رقم المخطوط : 807/2م- ح 9787</w:t>
      </w:r>
    </w:p>
    <w:p>
      <w:pPr>
        <w:pStyle w:val="BookText"/>
      </w:pPr>
      <w:r>
        <w:rPr>
          <w:rFonts w:ascii="Amiri" w:hAnsi="Amiri" w:eastAsia="Amiri" w:cs="Amiri"/>
          <w:lang w:bidi="ar-SA"/>
          <w:color w:val="111111"/>
          <w:sz w:val="28"/>
          <w:szCs w:val="28"/>
          <w:rtl/>
        </w:rPr>
        <w:t xml:space="preserve">نسخ ،كا :إبراهيم بن محمّد الدزفولي ،تا: 1265ه- 15س 1511سم [مخطوطات</w:t>
      </w:r>
    </w:p>
    <w:p>
      <w:pPr>
        <w:pStyle w:val="BookText"/>
      </w:pPr>
      <w:r>
        <w:rPr>
          <w:rFonts w:ascii="Amiri" w:hAnsi="Amiri" w:eastAsia="Amiri" w:cs="Amiri"/>
          <w:lang w:bidi="ar-SA"/>
          <w:color w:val="111111"/>
          <w:sz w:val="28"/>
          <w:szCs w:val="28"/>
          <w:rtl/>
        </w:rPr>
        <w:t xml:space="preserve">كربلاء: 4-343]</w:t>
      </w:r>
    </w:p>
    <w:p>
      <w:pPr>
        <w:pStyle w:val="BookText"/>
      </w:pPr>
      <w:r>
        <w:rPr>
          <w:rFonts w:ascii="IRNazanin" w:hAnsi="IRNazanin" w:eastAsia="IRNazanin" w:cs="IRNazanin"/>
          <w:lang w:bidi="fa-IR"/>
          <w:color w:val="111111"/>
          <w:sz w:val="28"/>
          <w:szCs w:val="28"/>
          <w:rtl/>
        </w:rPr>
        <w:t xml:space="preserve">ص: 865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62" w:name="pg8262_55187"/>
    <w:bookmarkEnd w:id="662"/>
    <w:p>
      <w:pPr>
        <w:pStyle w:val="BookText"/>
      </w:pPr>
      <w:r>
        <w:rPr>
          <w:rFonts w:ascii="Amiri" w:hAnsi="Amiri" w:eastAsia="Amiri" w:cs="Amiri"/>
          <w:lang w:bidi="ar-SA"/>
          <w:color w:val="111111"/>
          <w:sz w:val="28"/>
          <w:szCs w:val="28"/>
          <w:rtl/>
        </w:rPr>
        <w:t xml:space="preserve">44744 .كربلاء؛ الروضة الحسينية (مكتبة)؛ رقم المخطوط: 927م - ح 9349</w:t>
      </w:r>
    </w:p>
    <w:p>
      <w:pPr>
        <w:pStyle w:val="BookText"/>
      </w:pPr>
      <w:r>
        <w:rPr>
          <w:rFonts w:ascii="IRNazanin" w:hAnsi="IRNazanin" w:eastAsia="IRNazanin" w:cs="IRNazanin"/>
          <w:lang w:bidi="fa-IR"/>
          <w:color w:val="111111"/>
          <w:sz w:val="28"/>
          <w:szCs w:val="28"/>
          <w:rtl/>
        </w:rPr>
        <w:t xml:space="preserve">کا :مجهول، تا :مجهول؛ 144 ص 13س 15/511سم[ مخطوطات كربلاء: 4-437]</w:t>
      </w:r>
    </w:p>
    <w:p>
      <w:pPr>
        <w:pStyle w:val="Heading2"/>
      </w:pPr>
      <w:bookmarkStart w:id="2410" w:name="_Toc1729"/>
      <w:r>
        <w:t>الطهارة والصلاة (رسالة في ) / فقه - عربي</w:t>
      </w:r>
      <w:bookmarkEnd w:id="2410"/>
    </w:p>
    <w:p>
      <w:pPr>
        <w:pStyle w:val="BookText"/>
      </w:pPr>
      <w:r>
        <w:rPr>
          <w:rFonts w:ascii="Amiri" w:hAnsi="Amiri" w:eastAsia="Amiri" w:cs="Amiri"/>
          <w:lang w:bidi="ar-SA"/>
          <w:color w:val="111111"/>
          <w:sz w:val="28"/>
          <w:szCs w:val="28"/>
          <w:rtl/>
        </w:rPr>
        <w:t xml:space="preserve">آل كاشف الغطاء، محمّد بن علي( القرن 13 ه-)</w:t>
      </w:r>
    </w:p>
    <w:p>
      <w:pPr>
        <w:pStyle w:val="BookText"/>
      </w:pPr>
      <w:r>
        <w:rPr>
          <w:rFonts w:ascii="Times New Roman" w:hAnsi="Times New Roman" w:eastAsia="Times New Roman" w:cs="Times New Roman"/>
          <w:lang w:val="en-US" w:bidi="en-US"/>
          <w:color w:val="111111"/>
          <w:sz w:val="28"/>
          <w:szCs w:val="28"/>
          <w:rtl/>
        </w:rPr>
        <w:t xml:space="preserve">44745.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405]</w:t>
      </w:r>
    </w:p>
    <w:p>
      <w:pPr>
        <w:pStyle w:val="BookText"/>
      </w:pPr>
      <w:r>
        <w:rPr>
          <w:rFonts w:ascii="Amiri" w:hAnsi="Amiri" w:eastAsia="Amiri" w:cs="Amiri"/>
          <w:lang w:bidi="ar-SA"/>
          <w:color w:val="111111"/>
          <w:sz w:val="28"/>
          <w:szCs w:val="28"/>
          <w:rtl/>
        </w:rPr>
        <w:t xml:space="preserve">الطهارة والصلاة والصوم ) التحفة الحسينية</w:t>
      </w:r>
    </w:p>
    <w:p>
      <w:pPr>
        <w:pStyle w:val="Heading2"/>
      </w:pPr>
      <w:bookmarkStart w:id="2411" w:name="_Toc1730"/>
      <w:r>
        <w:t>الطهارة والصوم / فقه - عربي</w:t>
      </w:r>
      <w:bookmarkEnd w:id="2411"/>
    </w:p>
    <w:p>
      <w:pPr>
        <w:pStyle w:val="BookText"/>
      </w:pPr>
      <w:r>
        <w:rPr>
          <w:rFonts w:ascii="Times New Roman" w:hAnsi="Times New Roman" w:eastAsia="Times New Roman" w:cs="Times New Roman"/>
          <w:lang w:val="en-US" w:bidi="en-US"/>
          <w:color w:val="111111"/>
          <w:sz w:val="28"/>
          <w:szCs w:val="28"/>
          <w:rtl/>
        </w:rPr>
        <w:t xml:space="preserve">44746.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416</w:t>
      </w:r>
    </w:p>
    <w:p>
      <w:pPr>
        <w:pStyle w:val="BookText"/>
      </w:pPr>
      <w:r>
        <w:rPr>
          <w:rFonts w:ascii="Amiri" w:hAnsi="Amiri" w:eastAsia="Amiri" w:cs="Amiri"/>
          <w:lang w:bidi="ar-SA"/>
          <w:color w:val="111111"/>
          <w:sz w:val="28"/>
          <w:szCs w:val="28"/>
          <w:rtl/>
        </w:rPr>
        <w:t xml:space="preserve">هو كتاب الطهارة بتمامه وكتاب الصوم إلى آخر الاعتكاف ؛كاتب = مؤلف، تا :رمضان</w:t>
      </w:r>
    </w:p>
    <w:p>
      <w:pPr>
        <w:pStyle w:val="BookText"/>
      </w:pPr>
      <w:r>
        <w:rPr>
          <w:rFonts w:ascii="IRNazanin" w:hAnsi="IRNazanin" w:eastAsia="IRNazanin" w:cs="IRNazanin"/>
          <w:lang w:bidi="fa-IR"/>
          <w:color w:val="111111"/>
          <w:sz w:val="28"/>
          <w:szCs w:val="28"/>
          <w:rtl/>
        </w:rPr>
        <w:t xml:space="preserve">1287ه- 24 ق [ف: 3-136]</w:t>
      </w:r>
    </w:p>
    <w:p>
      <w:pPr>
        <w:pStyle w:val="Heading2"/>
      </w:pPr>
      <w:bookmarkStart w:id="2412" w:name="_Toc1731"/>
      <w:r>
        <w:t>طهارة ونجاسة دم الإمام (رسالة في) / فقه - عربي وفارسي</w:t>
      </w:r>
      <w:bookmarkEnd w:id="2412"/>
    </w:p>
    <w:p>
      <w:pPr>
        <w:pStyle w:val="BookText"/>
      </w:pPr>
      <w:r>
        <w:rPr>
          <w:rFonts w:ascii="Amiri" w:hAnsi="Amiri" w:eastAsia="Amiri" w:cs="Amiri"/>
          <w:lang w:bidi="ar-SA"/>
          <w:color w:val="111111"/>
          <w:sz w:val="28"/>
          <w:szCs w:val="28"/>
          <w:rtl/>
        </w:rPr>
        <w:t xml:space="preserve">الموسوي الرضوي، محمّد بن هاشم ( - 1323 ه- )</w:t>
      </w:r>
    </w:p>
    <w:p>
      <w:pPr>
        <w:pStyle w:val="BookText"/>
      </w:pPr>
      <w:r>
        <w:rPr>
          <w:rFonts w:ascii="Times New Roman" w:hAnsi="Times New Roman" w:eastAsia="Times New Roman" w:cs="Times New Roman"/>
          <w:lang w:val="en-US" w:bidi="en-US"/>
          <w:color w:val="111111"/>
          <w:sz w:val="28"/>
          <w:szCs w:val="28"/>
          <w:rtl/>
        </w:rPr>
        <w:t xml:space="preserve">44747.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1386</w:t>
      </w:r>
    </w:p>
    <w:p>
      <w:pPr>
        <w:pStyle w:val="BookText"/>
      </w:pPr>
      <w:r>
        <w:rPr>
          <w:rFonts w:ascii="IRNazanin" w:hAnsi="IRNazanin" w:eastAsia="IRNazanin" w:cs="IRNazanin"/>
          <w:lang w:bidi="fa-IR"/>
          <w:color w:val="111111"/>
          <w:sz w:val="28"/>
          <w:szCs w:val="28"/>
          <w:rtl/>
        </w:rPr>
        <w:t xml:space="preserve">کا :مجهول، تا: مجهول؛ ناقصة: الآخر؛ 23 ص [ف: 1-392]</w:t>
      </w:r>
    </w:p>
    <w:p>
      <w:pPr>
        <w:pStyle w:val="Heading2"/>
      </w:pPr>
      <w:bookmarkStart w:id="2413" w:name="_Toc1732"/>
      <w:r>
        <w:t>الطهر من الحيض (رسالة في) / فقه - عربي</w:t>
      </w:r>
      <w:bookmarkEnd w:id="2413"/>
    </w:p>
    <w:p>
      <w:pPr>
        <w:pStyle w:val="BookText"/>
      </w:pPr>
      <w:r>
        <w:rPr>
          <w:rFonts w:ascii="Amiri" w:hAnsi="Amiri" w:eastAsia="Amiri" w:cs="Amiri"/>
          <w:lang w:bidi="ar-SA"/>
          <w:color w:val="111111"/>
          <w:sz w:val="28"/>
          <w:szCs w:val="28"/>
          <w:rtl/>
        </w:rPr>
        <w:t xml:space="preserve">صدر الشريعة الثاني عبيد الله بن مسعود (- 750 ؟ ه-)</w:t>
      </w:r>
    </w:p>
    <w:p>
      <w:pPr>
        <w:pStyle w:val="BookText"/>
      </w:pPr>
      <w:r>
        <w:rPr>
          <w:rFonts w:ascii="IRNazanin" w:hAnsi="IRNazanin" w:eastAsia="IRNazanin" w:cs="IRNazanin"/>
          <w:lang w:bidi="fa-IR"/>
          <w:color w:val="111111"/>
          <w:sz w:val="28"/>
          <w:szCs w:val="28"/>
          <w:rtl/>
        </w:rPr>
        <w:t xml:space="preserve">ص: 866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63" w:name="pg8262_55188"/>
    <w:bookmarkEnd w:id="663"/>
    <w:p>
      <w:pPr>
        <w:pStyle w:val="BookText"/>
      </w:pPr>
      <w:r>
        <w:rPr>
          <w:rFonts w:ascii="Times New Roman" w:hAnsi="Times New Roman" w:eastAsia="Times New Roman" w:cs="Times New Roman"/>
          <w:lang w:val="en-US" w:bidi="en-US"/>
          <w:color w:val="111111"/>
          <w:sz w:val="28"/>
          <w:szCs w:val="28"/>
          <w:rtl/>
        </w:rPr>
        <w:t xml:space="preserve">44748.</w:t>
      </w:r>
    </w:p>
    <w:p>
      <w:pPr>
        <w:pStyle w:val="BookText"/>
      </w:pPr>
      <w:r>
        <w:rPr>
          <w:rFonts w:ascii="Amiri" w:hAnsi="Amiri" w:eastAsia="Amiri" w:cs="Amiri"/>
          <w:lang w:bidi="ar-SA"/>
          <w:color w:val="111111"/>
          <w:sz w:val="28"/>
          <w:szCs w:val="28"/>
          <w:rtl/>
        </w:rPr>
        <w:t xml:space="preserve">بغداد؛ مكتبة الأوقاف العامة؛ رقم المخطوط : 12265/1</w:t>
      </w:r>
    </w:p>
    <w:p>
      <w:pPr>
        <w:pStyle w:val="BookText"/>
      </w:pPr>
      <w:r>
        <w:rPr>
          <w:rFonts w:ascii="Amiri" w:hAnsi="Amiri" w:eastAsia="Amiri" w:cs="Amiri"/>
          <w:lang w:bidi="ar-SA"/>
          <w:color w:val="111111"/>
          <w:sz w:val="28"/>
          <w:szCs w:val="28"/>
          <w:rtl/>
        </w:rPr>
        <w:t xml:space="preserve">أوّلها: الحمد لله رب العالمين الذي زاد علما من استزاد منه وهدي إلى العرفان؛ آخرها: هذا ما أخذته من فوائد مولانا محمود المشتهر المعروف بدشتي مدرس رحمه الله</w:t>
      </w:r>
    </w:p>
    <w:p>
      <w:pPr>
        <w:pStyle w:val="BookText"/>
      </w:pPr>
      <w:r>
        <w:rPr>
          <w:rFonts w:ascii="IRNazanin" w:hAnsi="IRNazanin" w:eastAsia="IRNazanin" w:cs="IRNazanin"/>
          <w:lang w:bidi="fa-IR"/>
          <w:color w:val="111111"/>
          <w:sz w:val="28"/>
          <w:szCs w:val="28"/>
          <w:rtl/>
        </w:rPr>
        <w:t xml:space="preserve">کا :مجهول ،تا: القرن 11ه- تملك عبد الغني جميل زاده المفتي ببغداد الاسبق؛ 8ق، 15 س 1432سم [ف: 1-446]</w:t>
      </w:r>
    </w:p>
    <w:p>
      <w:pPr>
        <w:pStyle w:val="BookText"/>
      </w:pPr>
      <w:r>
        <w:rPr>
          <w:rFonts w:ascii="Amiri" w:hAnsi="Amiri" w:eastAsia="Amiri" w:cs="Amiri"/>
          <w:lang w:bidi="ar-SA"/>
          <w:color w:val="111111"/>
          <w:sz w:val="28"/>
          <w:szCs w:val="28"/>
          <w:rtl/>
        </w:rPr>
        <w:t xml:space="preserve">طهورية - اصالة الطهارة</w:t>
      </w:r>
    </w:p>
    <w:p>
      <w:pPr>
        <w:pStyle w:val="Heading2"/>
      </w:pPr>
      <w:bookmarkStart w:id="2414" w:name="_Toc1733"/>
      <w:r>
        <w:t>طواف المرآة وهي الحائض / فقه - عربي</w:t>
      </w:r>
      <w:bookmarkEnd w:id="2414"/>
    </w:p>
    <w:p>
      <w:pPr>
        <w:pStyle w:val="BookText"/>
      </w:pPr>
      <w:r>
        <w:rPr>
          <w:rFonts w:ascii="Amiri" w:hAnsi="Amiri" w:eastAsia="Amiri" w:cs="Amiri"/>
          <w:lang w:bidi="ar-SA"/>
          <w:color w:val="111111"/>
          <w:sz w:val="28"/>
          <w:szCs w:val="28"/>
          <w:rtl/>
        </w:rPr>
        <w:t xml:space="preserve">ابن البارزي، هبة الله بن عبد الرحيم (645 - 738 ه-)</w:t>
      </w:r>
    </w:p>
    <w:p>
      <w:pPr>
        <w:pStyle w:val="BookText"/>
      </w:pPr>
      <w:r>
        <w:rPr>
          <w:rFonts w:ascii="Amiri" w:hAnsi="Amiri" w:eastAsia="Amiri" w:cs="Amiri"/>
          <w:lang w:bidi="ar-SA"/>
          <w:color w:val="111111"/>
          <w:sz w:val="28"/>
          <w:szCs w:val="28"/>
          <w:rtl/>
        </w:rPr>
        <w:t xml:space="preserve">44749 .بغداد؛ مكتبة الأوقاف العامة؛ رقم المخطوط : 13807/7</w:t>
      </w:r>
    </w:p>
    <w:p>
      <w:pPr>
        <w:pStyle w:val="BookText"/>
      </w:pPr>
      <w:r>
        <w:rPr>
          <w:rFonts w:ascii="Amiri" w:hAnsi="Amiri" w:eastAsia="Amiri" w:cs="Amiri"/>
          <w:lang w:bidi="ar-SA"/>
          <w:color w:val="111111"/>
          <w:sz w:val="28"/>
          <w:szCs w:val="28"/>
          <w:rtl/>
        </w:rPr>
        <w:t xml:space="preserve">أوّلها :مسألة في الحائض تقع في الحج كل عام، ويبتلي بها كثير من النساء</w:t>
      </w:r>
    </w:p>
    <w:p>
      <w:pPr>
        <w:pStyle w:val="BookText"/>
      </w:pPr>
      <w:r>
        <w:rPr>
          <w:rFonts w:ascii="Amiri" w:hAnsi="Amiri" w:eastAsia="Amiri" w:cs="Amiri"/>
          <w:lang w:bidi="ar-SA"/>
          <w:color w:val="111111"/>
          <w:sz w:val="28"/>
          <w:szCs w:val="28"/>
          <w:rtl/>
        </w:rPr>
        <w:t xml:space="preserve">كا :إبراهيم بن حمزة بن أحمد، تا: 1084ه- ،2 ق 21 س 15319سم [ف: 1-636]</w:t>
      </w:r>
    </w:p>
    <w:p>
      <w:pPr>
        <w:pStyle w:val="Heading2"/>
      </w:pPr>
      <w:bookmarkStart w:id="2415" w:name="_Toc1734"/>
      <w:r>
        <w:t>الطوالع / تنجيم - فارسي</w:t>
      </w:r>
      <w:bookmarkEnd w:id="2415"/>
    </w:p>
    <w:p>
      <w:pPr>
        <w:pStyle w:val="BookText"/>
      </w:pPr>
      <w:r>
        <w:rPr>
          <w:rFonts w:ascii="Amiri" w:hAnsi="Amiri" w:eastAsia="Amiri" w:cs="Amiri"/>
          <w:lang w:bidi="ar-SA"/>
          <w:color w:val="111111"/>
          <w:sz w:val="28"/>
          <w:szCs w:val="28"/>
          <w:rtl/>
        </w:rPr>
        <w:t xml:space="preserve">الكرماني، إبراهيم</w:t>
      </w:r>
    </w:p>
    <w:p>
      <w:pPr>
        <w:pStyle w:val="BookText"/>
      </w:pPr>
      <w:r>
        <w:rPr>
          <w:rFonts w:ascii="Times New Roman" w:hAnsi="Times New Roman" w:eastAsia="Times New Roman" w:cs="Times New Roman"/>
          <w:lang w:val="en-US" w:bidi="en-US"/>
          <w:color w:val="111111"/>
          <w:sz w:val="28"/>
          <w:szCs w:val="28"/>
          <w:rtl/>
        </w:rPr>
        <w:t xml:space="preserve">44750.</w:t>
      </w:r>
    </w:p>
    <w:p>
      <w:pPr>
        <w:pStyle w:val="BookText"/>
      </w:pPr>
      <w:r>
        <w:rPr>
          <w:rFonts w:ascii="Amiri" w:hAnsi="Amiri" w:eastAsia="Amiri" w:cs="Amiri"/>
          <w:lang w:bidi="ar-SA"/>
          <w:color w:val="111111"/>
          <w:sz w:val="28"/>
          <w:szCs w:val="28"/>
          <w:rtl/>
        </w:rPr>
        <w:t xml:space="preserve">كربلاء ؛ الروضة الحسينية (مكتبة)؛ رقم المخطوط: 614م - ح 9614</w:t>
      </w:r>
    </w:p>
    <w:p>
      <w:pPr>
        <w:pStyle w:val="BookText"/>
      </w:pPr>
      <w:r>
        <w:rPr>
          <w:rFonts w:ascii="IRNazanin" w:hAnsi="IRNazanin" w:eastAsia="IRNazanin" w:cs="IRNazanin"/>
          <w:lang w:bidi="fa-IR"/>
          <w:color w:val="111111"/>
          <w:sz w:val="28"/>
          <w:szCs w:val="28"/>
          <w:rtl/>
        </w:rPr>
        <w:t xml:space="preserve">تعلیق ،کا: مجهول، تا: 1115 ه- 400 ص 16س، 2216 سم [مخطوطات كربلاء: 4-264]</w:t>
      </w:r>
    </w:p>
    <w:p>
      <w:pPr>
        <w:pStyle w:val="Heading2"/>
      </w:pPr>
      <w:bookmarkStart w:id="2416" w:name="_Toc1735"/>
      <w:r>
        <w:t>الطوالع (رسالة في) / هيئة - عربي</w:t>
      </w:r>
      <w:bookmarkEnd w:id="2416"/>
    </w:p>
    <w:p>
      <w:pPr>
        <w:pStyle w:val="BookText"/>
      </w:pPr>
      <w:r>
        <w:rPr>
          <w:rFonts w:ascii="Amiri" w:hAnsi="Amiri" w:eastAsia="Amiri" w:cs="Amiri"/>
          <w:lang w:bidi="ar-SA"/>
          <w:color w:val="111111"/>
          <w:sz w:val="28"/>
          <w:szCs w:val="28"/>
          <w:rtl/>
        </w:rPr>
        <w:t xml:space="preserve">44751 . الكاظمية؛ خزانة علي بن حسين الهاشمي؛ رقم المخطوط: 11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4جزء 2-253]</w:t>
      </w:r>
    </w:p>
    <w:p>
      <w:pPr>
        <w:pStyle w:val="BookText"/>
      </w:pPr>
      <w:r>
        <w:rPr>
          <w:rFonts w:ascii="IRNazanin" w:hAnsi="IRNazanin" w:eastAsia="IRNazanin" w:cs="IRNazanin"/>
          <w:lang w:bidi="fa-IR"/>
          <w:color w:val="111111"/>
          <w:sz w:val="28"/>
          <w:szCs w:val="28"/>
          <w:rtl/>
        </w:rPr>
        <w:t xml:space="preserve">ص: 867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64" w:name="pg8262_55189"/>
    <w:bookmarkEnd w:id="664"/>
    <w:p>
      <w:pPr>
        <w:pStyle w:val="BookText"/>
      </w:pPr>
      <w:r>
        <w:rPr>
          <w:rFonts w:ascii="Amiri" w:hAnsi="Amiri" w:eastAsia="Amiri" w:cs="Amiri"/>
          <w:lang w:bidi="ar-SA"/>
          <w:color w:val="111111"/>
          <w:sz w:val="28"/>
          <w:szCs w:val="28"/>
          <w:rtl/>
        </w:rPr>
        <w:t xml:space="preserve">طوالع الأنوار في مطالع الأقطار - طوالع الأنوار من مطالع الأنظار</w:t>
      </w:r>
    </w:p>
    <w:p>
      <w:pPr>
        <w:pStyle w:val="Heading2"/>
      </w:pPr>
      <w:bookmarkStart w:id="2417" w:name="_Toc1736"/>
      <w:r>
        <w:t>طوالع الأنوار من مطالع الانظار / كلام وعقائد - عربي</w:t>
      </w:r>
      <w:bookmarkEnd w:id="2417"/>
    </w:p>
    <w:p>
      <w:pPr>
        <w:pStyle w:val="BookText"/>
      </w:pPr>
      <w:r>
        <w:rPr>
          <w:rFonts w:ascii="Amiri" w:hAnsi="Amiri" w:eastAsia="Amiri" w:cs="Amiri"/>
          <w:lang w:bidi="ar-SA"/>
          <w:color w:val="111111"/>
          <w:sz w:val="28"/>
          <w:szCs w:val="28"/>
          <w:rtl/>
        </w:rPr>
        <w:t xml:space="preserve">البيضاوي، عبد الله بن عمر (- 685 ؟ ه- )</w:t>
      </w:r>
    </w:p>
    <w:p>
      <w:pPr>
        <w:pStyle w:val="BookText"/>
      </w:pPr>
      <w:r>
        <w:rPr>
          <w:rFonts w:ascii="Amiri" w:hAnsi="Amiri" w:eastAsia="Amiri" w:cs="Amiri"/>
          <w:lang w:bidi="ar-SA"/>
          <w:color w:val="111111"/>
          <w:sz w:val="28"/>
          <w:szCs w:val="28"/>
          <w:rtl/>
        </w:rPr>
        <w:t xml:space="preserve">أوّله :الحمد لمن وجب وجوده وبقائه وامتنع عدمه وفنائه دلّ على وجوده أرضه وسمائه وشهد بوحدانيته رصف العالم وبنائه ... وبعد فإنّ أعظم العلوم موضوعاً وأقربها أصولاً وفروعاً وأقربها حجة ودليلاً وأجلاها محجة وسبيلاً هو العلم الكافل بأبداء أسرار اللاهوت عن أستار الجبروت المطلع على شاهدات الملك ومغيبات الملكوت ...</w:t>
      </w:r>
    </w:p>
    <w:p>
      <w:pPr>
        <w:pStyle w:val="BookText"/>
      </w:pPr>
      <w:r>
        <w:rPr>
          <w:rFonts w:ascii="Amiri" w:hAnsi="Amiri" w:eastAsia="Amiri" w:cs="Amiri"/>
          <w:lang w:bidi="ar-SA"/>
          <w:color w:val="111111"/>
          <w:sz w:val="28"/>
          <w:szCs w:val="28"/>
          <w:rtl/>
        </w:rPr>
        <w:t xml:space="preserve">آخره :وما نقل من المطاعن فله محامل وتأويلات ومع ذلك فلا تعادل ما ورد في مناقبهم وحكي من أياديهم نفعنا الله بمحبتهم أجمعين ... بفضله العظيم وفيضه العميم إنه سميع مجيب</w:t>
      </w:r>
    </w:p>
    <w:p>
      <w:pPr>
        <w:pStyle w:val="BookText"/>
      </w:pPr>
      <w:r>
        <w:rPr>
          <w:rFonts w:ascii="Amiri" w:hAnsi="Amiri" w:eastAsia="Amiri" w:cs="Amiri"/>
          <w:lang w:bidi="ar-SA"/>
          <w:color w:val="111111"/>
          <w:sz w:val="28"/>
          <w:szCs w:val="28"/>
          <w:rtl/>
        </w:rPr>
        <w:t xml:space="preserve">طبع: القاهرة، 1323ه-</w:t>
      </w:r>
    </w:p>
    <w:p>
      <w:pPr>
        <w:pStyle w:val="BookText"/>
      </w:pPr>
      <w:r>
        <w:rPr>
          <w:rFonts w:ascii="Amiri" w:hAnsi="Amiri" w:eastAsia="Amiri" w:cs="Amiri"/>
          <w:lang w:bidi="ar-SA"/>
          <w:color w:val="111111"/>
          <w:sz w:val="28"/>
          <w:szCs w:val="28"/>
          <w:rtl/>
        </w:rPr>
        <w:t xml:space="preserve">[فنخا :22 281 - 283 (20نسخة)]</w:t>
      </w:r>
    </w:p>
    <w:p>
      <w:pPr>
        <w:pStyle w:val="BookText"/>
      </w:pPr>
      <w:r>
        <w:rPr>
          <w:rFonts w:ascii="Amiri" w:hAnsi="Amiri" w:eastAsia="Amiri" w:cs="Amiri"/>
          <w:lang w:bidi="ar-SA"/>
          <w:color w:val="111111"/>
          <w:sz w:val="28"/>
          <w:szCs w:val="28"/>
          <w:rtl/>
        </w:rPr>
        <w:t xml:space="preserve">44752 .بغداد؛ الخزانة الآلوسية ( في دار المخطوطات)؛ رقم المخطوط : 8575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758 ه- المدرسة الداودية؛ 71 ص 26 س، 2112سم [المورد: 13-185]</w:t>
      </w:r>
    </w:p>
    <w:p>
      <w:pPr>
        <w:pStyle w:val="BookText"/>
      </w:pPr>
      <w:r>
        <w:rPr>
          <w:rFonts w:ascii="Times New Roman" w:hAnsi="Times New Roman" w:eastAsia="Times New Roman" w:cs="Times New Roman"/>
          <w:lang w:val="en-US" w:bidi="en-US"/>
          <w:color w:val="111111"/>
          <w:sz w:val="28"/>
          <w:szCs w:val="28"/>
          <w:rtl/>
        </w:rPr>
        <w:t xml:space="preserve">44753.</w:t>
      </w:r>
    </w:p>
    <w:p>
      <w:pPr>
        <w:pStyle w:val="BookText"/>
      </w:pPr>
      <w:r>
        <w:rPr>
          <w:rFonts w:ascii="Amiri" w:hAnsi="Amiri" w:eastAsia="Amiri" w:cs="Amiri"/>
          <w:lang w:bidi="ar-SA"/>
          <w:color w:val="111111"/>
          <w:sz w:val="28"/>
          <w:szCs w:val="28"/>
          <w:rtl/>
        </w:rPr>
        <w:t xml:space="preserve">بغداد؛ خزانة إبراهيم الخياط؛ رقم المخطوط : 41/5716/98</w:t>
      </w:r>
    </w:p>
    <w:p>
      <w:pPr>
        <w:pStyle w:val="BookText"/>
      </w:pPr>
      <w:r>
        <w:rPr>
          <w:rFonts w:ascii="IRNazanin" w:hAnsi="IRNazanin" w:eastAsia="IRNazanin" w:cs="IRNazanin"/>
          <w:lang w:bidi="fa-IR"/>
          <w:color w:val="111111"/>
          <w:sz w:val="28"/>
          <w:szCs w:val="28"/>
          <w:rtl/>
        </w:rPr>
        <w:t xml:space="preserve">کا :مجهول، تا: 813 ه- 4 240 ص [المورد 3 و 4-213]</w:t>
      </w:r>
    </w:p>
    <w:p>
      <w:pPr>
        <w:pStyle w:val="BookText"/>
      </w:pPr>
      <w:r>
        <w:rPr>
          <w:rFonts w:ascii="Amiri" w:hAnsi="Amiri" w:eastAsia="Amiri" w:cs="Amiri"/>
          <w:lang w:bidi="ar-SA"/>
          <w:color w:val="111111"/>
          <w:sz w:val="28"/>
          <w:szCs w:val="28"/>
          <w:rtl/>
        </w:rPr>
        <w:t xml:space="preserve">44754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897ه- [ معجم المخطوطات النجفية 580]</w:t>
      </w:r>
    </w:p>
    <w:p>
      <w:pPr>
        <w:pStyle w:val="BookText"/>
      </w:pPr>
      <w:r>
        <w:rPr>
          <w:rFonts w:ascii="Amiri" w:hAnsi="Amiri" w:eastAsia="Amiri" w:cs="Amiri"/>
          <w:lang w:bidi="ar-SA"/>
          <w:color w:val="111111"/>
          <w:sz w:val="28"/>
          <w:szCs w:val="28"/>
          <w:rtl/>
        </w:rPr>
        <w:t xml:space="preserve">44755 النجف الأشرف مكتبة آية الله الحكيم العامة؛ رقم المخطوط: 1494</w:t>
      </w:r>
    </w:p>
    <w:p>
      <w:pPr>
        <w:pStyle w:val="BookText"/>
      </w:pPr>
      <w:r>
        <w:rPr>
          <w:rFonts w:ascii="IRNazanin" w:hAnsi="IRNazanin" w:eastAsia="IRNazanin" w:cs="IRNazanin"/>
          <w:lang w:bidi="fa-IR"/>
          <w:color w:val="111111"/>
          <w:sz w:val="28"/>
          <w:szCs w:val="28"/>
          <w:rtl/>
        </w:rPr>
        <w:t xml:space="preserve">کا:مجهول، تا: 897ه-؛ 62 ص ، 14/5/10/8سم [معجم المخطوطات النجفية : 580]</w:t>
      </w:r>
    </w:p>
    <w:p>
      <w:pPr>
        <w:pStyle w:val="BookText"/>
      </w:pPr>
      <w:r>
        <w:rPr>
          <w:rFonts w:ascii="Amiri" w:hAnsi="Amiri" w:eastAsia="Amiri" w:cs="Amiri"/>
          <w:lang w:bidi="ar-SA"/>
          <w:color w:val="111111"/>
          <w:sz w:val="28"/>
          <w:szCs w:val="28"/>
          <w:rtl/>
        </w:rPr>
        <w:t xml:space="preserve">44756 . النجف الأشرف العتبة العلوية؛ رقم المخطوط : 671</w:t>
      </w:r>
    </w:p>
    <w:p>
      <w:pPr>
        <w:pStyle w:val="BookText"/>
      </w:pPr>
      <w:r>
        <w:rPr>
          <w:rFonts w:ascii="Amiri" w:hAnsi="Amiri" w:eastAsia="Amiri" w:cs="Amiri"/>
          <w:lang w:bidi="ar-SA"/>
          <w:color w:val="111111"/>
          <w:sz w:val="28"/>
          <w:szCs w:val="28"/>
          <w:rtl/>
        </w:rPr>
        <w:t xml:space="preserve">أوّلها: مطابق ؛آخرها: أصل العقل عن الباري تعالى مجردا عن هذا ...</w:t>
      </w:r>
    </w:p>
    <w:p>
      <w:pPr>
        <w:pStyle w:val="BookText"/>
      </w:pPr>
      <w:r>
        <w:rPr>
          <w:rFonts w:ascii="IRNazanin" w:hAnsi="IRNazanin" w:eastAsia="IRNazanin" w:cs="IRNazanin"/>
          <w:lang w:bidi="fa-IR"/>
          <w:color w:val="111111"/>
          <w:sz w:val="28"/>
          <w:szCs w:val="28"/>
          <w:rtl/>
        </w:rPr>
        <w:t xml:space="preserve">نسخ تعلیق، کا: مجهول، تا :مجهول ناقصة : الآخر؛ التسلسل المخزني: 9/3/79؛ نظر فيه</w:t>
      </w:r>
    </w:p>
    <w:p>
      <w:pPr>
        <w:pStyle w:val="BookText"/>
      </w:pPr>
      <w:r>
        <w:rPr>
          <w:rFonts w:ascii="Amiri" w:hAnsi="Amiri" w:eastAsia="Amiri" w:cs="Amiri"/>
          <w:lang w:bidi="ar-SA"/>
          <w:color w:val="111111"/>
          <w:sz w:val="28"/>
          <w:szCs w:val="28"/>
          <w:rtl/>
        </w:rPr>
        <w:t xml:space="preserve">فضل بن محمّد بن الزين بن محمّد بن عبد الرّحمن الجنيد سنة 907ه- 99 ص 15س</w:t>
      </w:r>
    </w:p>
    <w:p>
      <w:pPr>
        <w:pStyle w:val="BookText"/>
      </w:pPr>
      <w:r>
        <w:rPr>
          <w:rFonts w:ascii="IRNazanin" w:hAnsi="IRNazanin" w:eastAsia="IRNazanin" w:cs="IRNazanin"/>
          <w:lang w:bidi="fa-IR"/>
          <w:color w:val="111111"/>
          <w:sz w:val="28"/>
          <w:szCs w:val="28"/>
          <w:rtl/>
        </w:rPr>
        <w:t xml:space="preserve">12*16سم [ف: 2-298]</w:t>
      </w:r>
    </w:p>
    <w:p>
      <w:pPr>
        <w:pStyle w:val="BookText"/>
      </w:pPr>
      <w:r>
        <w:rPr>
          <w:rFonts w:ascii="IRNazanin" w:hAnsi="IRNazanin" w:eastAsia="IRNazanin" w:cs="IRNazanin"/>
          <w:lang w:bidi="fa-IR"/>
          <w:color w:val="111111"/>
          <w:sz w:val="28"/>
          <w:szCs w:val="28"/>
          <w:rtl/>
        </w:rPr>
        <w:t xml:space="preserve">ص: 868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44757.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24/17/12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ولي، تا: 944ه- 22*6سم [الأوقاف العامة-موصل: 7-241]</w:t>
      </w:r>
    </w:p>
    <w:p>
      <w:pPr>
        <w:pStyle w:val="BookText"/>
      </w:pPr>
      <w:r>
        <w:rPr>
          <w:rFonts w:ascii="Amiri" w:hAnsi="Amiri" w:eastAsia="Amiri" w:cs="Amiri"/>
          <w:lang w:bidi="ar-SA"/>
          <w:color w:val="111111"/>
          <w:sz w:val="28"/>
          <w:szCs w:val="28"/>
          <w:rtl/>
        </w:rPr>
        <w:t xml:space="preserve">44758 بغداد؛ مكتبة عبد الوهاب نيازي؛ رقم المخطوط: 4630</w:t>
      </w:r>
    </w:p>
    <w:p>
      <w:pPr>
        <w:pStyle w:val="BookText"/>
      </w:pPr>
      <w:r>
        <w:rPr>
          <w:rFonts w:ascii="IRNazanin" w:hAnsi="IRNazanin" w:eastAsia="IRNazanin" w:cs="IRNazanin"/>
          <w:lang w:bidi="fa-IR"/>
          <w:color w:val="111111"/>
          <w:sz w:val="28"/>
          <w:szCs w:val="28"/>
          <w:rtl/>
        </w:rPr>
        <w:t xml:space="preserve">الجزء الثالث النبوات ؛نسخ ،کا :مجهول ،تا: القرن 11ه-4 40 ص 27س، 2616/5سم</w:t>
      </w:r>
    </w:p>
    <w:p>
      <w:pPr>
        <w:pStyle w:val="BookText"/>
      </w:pPr>
      <w:r>
        <w:rPr>
          <w:rFonts w:ascii="IRNazanin" w:hAnsi="IRNazanin" w:eastAsia="IRNazanin" w:cs="IRNazanin"/>
          <w:lang w:bidi="fa-IR"/>
          <w:color w:val="111111"/>
          <w:sz w:val="28"/>
          <w:szCs w:val="28"/>
          <w:rtl/>
        </w:rPr>
        <w:t xml:space="preserve">[ف: 132]</w:t>
      </w:r>
    </w:p>
    <w:p>
      <w:pPr>
        <w:pStyle w:val="BookText"/>
      </w:pPr>
      <w:r>
        <w:rPr>
          <w:rFonts w:ascii="Amiri" w:hAnsi="Amiri" w:eastAsia="Amiri" w:cs="Amiri"/>
          <w:lang w:bidi="ar-SA"/>
          <w:color w:val="111111"/>
          <w:sz w:val="28"/>
          <w:szCs w:val="28"/>
          <w:rtl/>
        </w:rPr>
        <w:t xml:space="preserve">44759 . النجف الأشرف؛ مكتبة آية الله الحكيم العامة؛ رقم المخطوط : 1012</w:t>
      </w:r>
    </w:p>
    <w:p>
      <w:pPr>
        <w:pStyle w:val="BookText"/>
      </w:pPr>
      <w:r>
        <w:rPr>
          <w:rFonts w:ascii="IRNazanin" w:hAnsi="IRNazanin" w:eastAsia="IRNazanin" w:cs="IRNazanin"/>
          <w:lang w:bidi="fa-IR"/>
          <w:color w:val="111111"/>
          <w:sz w:val="28"/>
          <w:szCs w:val="28"/>
          <w:rtl/>
        </w:rPr>
        <w:t xml:space="preserve">کا:عبد الله بن أبو الحر، تا: 1172ه- ناقصة: الآخر؛ 16 ص 19 س 2013سم [معجم</w:t>
      </w:r>
    </w:p>
    <w:p>
      <w:pPr>
        <w:pStyle w:val="BookText"/>
      </w:pPr>
      <w:r>
        <w:rPr>
          <w:rFonts w:ascii="Amiri" w:hAnsi="Amiri" w:eastAsia="Amiri" w:cs="Amiri"/>
          <w:lang w:bidi="ar-SA"/>
          <w:color w:val="111111"/>
          <w:sz w:val="28"/>
          <w:szCs w:val="28"/>
          <w:rtl/>
        </w:rPr>
        <w:t xml:space="preserve">[المخطوطات النجفية 580]</w:t>
      </w:r>
    </w:p>
    <w:p>
      <w:pPr>
        <w:pStyle w:val="BookText"/>
      </w:pPr>
      <w:r>
        <w:rPr>
          <w:rFonts w:ascii="Times New Roman" w:hAnsi="Times New Roman" w:eastAsia="Times New Roman" w:cs="Times New Roman"/>
          <w:lang w:val="en-US" w:bidi="en-US"/>
          <w:color w:val="111111"/>
          <w:sz w:val="28"/>
          <w:szCs w:val="28"/>
          <w:rtl/>
        </w:rPr>
        <w:t xml:space="preserve">44760.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ت/2688</w:t>
      </w:r>
    </w:p>
    <w:p>
      <w:pPr>
        <w:pStyle w:val="BookText"/>
      </w:pPr>
      <w:r>
        <w:rPr>
          <w:rFonts w:ascii="Amiri" w:hAnsi="Amiri" w:eastAsia="Amiri" w:cs="Amiri"/>
          <w:lang w:bidi="ar-SA"/>
          <w:color w:val="111111"/>
          <w:sz w:val="28"/>
          <w:szCs w:val="28"/>
          <w:rtl/>
        </w:rPr>
        <w:t xml:space="preserve">أوّلها :الكتاب الأوّل في الممكنات وفيه ثلاثة أبواب الأوّل في الأمور الكلية ؛آخرها: وما</w:t>
      </w:r>
    </w:p>
    <w:p>
      <w:pPr>
        <w:pStyle w:val="BookText"/>
      </w:pPr>
      <w:r>
        <w:rPr>
          <w:rFonts w:ascii="Amiri" w:hAnsi="Amiri" w:eastAsia="Amiri" w:cs="Amiri"/>
          <w:lang w:bidi="ar-SA"/>
          <w:color w:val="111111"/>
          <w:sz w:val="28"/>
          <w:szCs w:val="28"/>
          <w:rtl/>
        </w:rPr>
        <w:t xml:space="preserve">نقل من المطاعن فله محامل وتأويلات ومع ذلك فلا يعادل ما ورد في مناقبهم ... قد وقع الفراغ من ترقيم هذه النسخة المسماة بطوالع الأنوار.</w:t>
      </w:r>
    </w:p>
    <w:p>
      <w:pPr>
        <w:pStyle w:val="BookText"/>
      </w:pPr>
      <w:r>
        <w:rPr>
          <w:rFonts w:ascii="Amiri" w:hAnsi="Amiri" w:eastAsia="Amiri" w:cs="Amiri"/>
          <w:lang w:bidi="ar-SA"/>
          <w:color w:val="111111"/>
          <w:sz w:val="28"/>
          <w:szCs w:val="28"/>
          <w:rtl/>
        </w:rPr>
        <w:t xml:space="preserve">كا :محمود الحسيني نسبا والتكيي ،تا: 1255ه- ناقصة: الأوّل؛ 42ق، 9س، 16*22سم</w:t>
      </w:r>
    </w:p>
    <w:p>
      <w:pPr>
        <w:pStyle w:val="BookText"/>
      </w:pPr>
      <w:r>
        <w:rPr>
          <w:rFonts w:ascii="IRNazanin" w:hAnsi="IRNazanin" w:eastAsia="IRNazanin" w:cs="IRNazanin"/>
          <w:lang w:bidi="fa-IR"/>
          <w:color w:val="111111"/>
          <w:sz w:val="28"/>
          <w:szCs w:val="28"/>
          <w:rtl/>
        </w:rPr>
        <w:t xml:space="preserve">[ف: 4-316]</w:t>
      </w:r>
    </w:p>
    <w:p>
      <w:pPr>
        <w:pStyle w:val="BookText"/>
      </w:pPr>
      <w:r>
        <w:rPr>
          <w:rFonts w:ascii="Times New Roman" w:hAnsi="Times New Roman" w:eastAsia="Times New Roman" w:cs="Times New Roman"/>
          <w:lang w:val="en-US" w:bidi="en-US"/>
          <w:color w:val="111111"/>
          <w:sz w:val="28"/>
          <w:szCs w:val="28"/>
          <w:rtl/>
        </w:rPr>
        <w:t xml:space="preserve">44761.</w:t>
      </w:r>
    </w:p>
    <w:p>
      <w:pPr>
        <w:pStyle w:val="BookText"/>
      </w:pPr>
      <w:r>
        <w:rPr>
          <w:rFonts w:ascii="Amiri" w:hAnsi="Amiri" w:eastAsia="Amiri" w:cs="Amiri"/>
          <w:lang w:bidi="ar-SA"/>
          <w:color w:val="111111"/>
          <w:sz w:val="28"/>
          <w:szCs w:val="28"/>
          <w:rtl/>
        </w:rPr>
        <w:t xml:space="preserve">بغداد؛ مكتبة الأوقاف العامة؛ رقم المخطوط : 13515</w:t>
      </w:r>
    </w:p>
    <w:p>
      <w:pPr>
        <w:pStyle w:val="BookText"/>
      </w:pPr>
      <w:r>
        <w:rPr>
          <w:rFonts w:ascii="IRNazanin" w:hAnsi="IRNazanin" w:eastAsia="IRNazanin" w:cs="IRNazanin"/>
          <w:lang w:bidi="fa-IR"/>
          <w:color w:val="111111"/>
          <w:sz w:val="28"/>
          <w:szCs w:val="28"/>
          <w:rtl/>
        </w:rPr>
        <w:t xml:space="preserve">کا :مجهول ،تا :مجهول؛ ناقصة :الأوّل والآخر؛ 44 ق ، 23 س ، 2213سم [ف: 2-221]</w:t>
      </w:r>
    </w:p>
    <w:p>
      <w:pPr>
        <w:pStyle w:val="BookText"/>
      </w:pPr>
      <w:r>
        <w:rPr>
          <w:rFonts w:ascii="Times New Roman" w:hAnsi="Times New Roman" w:eastAsia="Times New Roman" w:cs="Times New Roman"/>
          <w:lang w:val="en-US" w:bidi="en-US"/>
          <w:color w:val="111111"/>
          <w:sz w:val="28"/>
          <w:szCs w:val="28"/>
          <w:rtl/>
        </w:rPr>
        <w:t xml:space="preserve">44762.</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104ق ، 20/5 9/5سم[ الأوقاف العامة - موصل: 1-69]</w:t>
      </w:r>
    </w:p>
    <w:p>
      <w:pPr>
        <w:pStyle w:val="BookText"/>
      </w:pPr>
      <w:r>
        <w:rPr>
          <w:rFonts w:ascii="Times New Roman" w:hAnsi="Times New Roman" w:eastAsia="Times New Roman" w:cs="Times New Roman"/>
          <w:lang w:val="en-US" w:bidi="en-US"/>
          <w:color w:val="111111"/>
          <w:sz w:val="28"/>
          <w:szCs w:val="28"/>
          <w:rtl/>
        </w:rPr>
        <w:t xml:space="preserve">44763.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79/18/1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1418سم [الأوقاف العامة-موصل: 8-159]</w:t>
      </w:r>
    </w:p>
    <w:p>
      <w:pPr>
        <w:pStyle w:val="BookText"/>
      </w:pPr>
      <w:r>
        <w:rPr>
          <w:rFonts w:ascii="Times New Roman" w:hAnsi="Times New Roman" w:eastAsia="Times New Roman" w:cs="Times New Roman"/>
          <w:lang w:val="en-US" w:bidi="en-US"/>
          <w:color w:val="111111"/>
          <w:sz w:val="28"/>
          <w:szCs w:val="28"/>
          <w:rtl/>
        </w:rPr>
        <w:t xml:space="preserve">44764.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ت/2707</w:t>
      </w:r>
    </w:p>
    <w:p>
      <w:pPr>
        <w:pStyle w:val="BookText"/>
      </w:pPr>
      <w:r>
        <w:rPr>
          <w:rFonts w:ascii="IRNazanin" w:hAnsi="IRNazanin" w:eastAsia="IRNazanin" w:cs="IRNazanin"/>
          <w:lang w:bidi="fa-IR"/>
          <w:color w:val="111111"/>
          <w:sz w:val="28"/>
          <w:szCs w:val="28"/>
          <w:rtl/>
        </w:rPr>
        <w:t xml:space="preserve">کا :سلیمان ابن یحیی ابن حسن، تا: مجهول؛ مدرسة ملا عبد الله الكراوي؛ 84ق، 9س،</w:t>
      </w:r>
    </w:p>
    <w:p>
      <w:pPr>
        <w:pStyle w:val="BookText"/>
      </w:pPr>
      <w:r>
        <w:rPr>
          <w:rFonts w:ascii="IRNazanin" w:hAnsi="IRNazanin" w:eastAsia="IRNazanin" w:cs="IRNazanin"/>
          <w:lang w:bidi="fa-IR"/>
          <w:color w:val="111111"/>
          <w:sz w:val="28"/>
          <w:szCs w:val="28"/>
          <w:rtl/>
        </w:rPr>
        <w:t xml:space="preserve">2216سم [ف: 4-317]</w:t>
      </w:r>
    </w:p>
    <w:p>
      <w:pPr>
        <w:pStyle w:val="BookText"/>
      </w:pPr>
      <w:r>
        <w:rPr>
          <w:rFonts w:ascii="Times New Roman" w:hAnsi="Times New Roman" w:eastAsia="Times New Roman" w:cs="Times New Roman"/>
          <w:lang w:val="en-US" w:bidi="en-US"/>
          <w:color w:val="111111"/>
          <w:sz w:val="28"/>
          <w:szCs w:val="28"/>
          <w:rtl/>
        </w:rPr>
        <w:t xml:space="preserve">44765.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7-232]</w:t>
      </w:r>
    </w:p>
    <w:p>
      <w:pPr>
        <w:pStyle w:val="BookText"/>
      </w:pPr>
      <w:r>
        <w:rPr>
          <w:rFonts w:ascii="IRNazanin" w:hAnsi="IRNazanin" w:eastAsia="IRNazanin" w:cs="IRNazanin"/>
          <w:lang w:bidi="fa-IR"/>
          <w:color w:val="111111"/>
          <w:sz w:val="28"/>
          <w:szCs w:val="28"/>
          <w:rtl/>
        </w:rPr>
        <w:t xml:space="preserve">ص: 869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65" w:name="pg8262_55191"/>
    <w:bookmarkEnd w:id="665"/>
    <w:p>
      <w:pPr>
        <w:pStyle w:val="Heading2"/>
      </w:pPr>
      <w:bookmarkStart w:id="2418" w:name="_Toc1737"/>
      <w:r>
        <w:t>طوالع البروج / هيئة - عربي</w:t>
      </w:r>
      <w:bookmarkEnd w:id="2418"/>
    </w:p>
    <w:p>
      <w:pPr>
        <w:pStyle w:val="BookText"/>
      </w:pPr>
      <w:r>
        <w:rPr>
          <w:rFonts w:ascii="Amiri" w:hAnsi="Amiri" w:eastAsia="Amiri" w:cs="Amiri"/>
          <w:lang w:bidi="ar-SA"/>
          <w:color w:val="111111"/>
          <w:sz w:val="28"/>
          <w:szCs w:val="28"/>
          <w:rtl/>
        </w:rPr>
        <w:t xml:space="preserve">الموصلي، داود بن ناصر الدين( القرن 8 ه-)</w:t>
      </w:r>
    </w:p>
    <w:p>
      <w:pPr>
        <w:pStyle w:val="BookText"/>
      </w:pPr>
      <w:r>
        <w:rPr>
          <w:rFonts w:ascii="Times New Roman" w:hAnsi="Times New Roman" w:eastAsia="Times New Roman" w:cs="Times New Roman"/>
          <w:lang w:val="en-US" w:bidi="en-US"/>
          <w:color w:val="111111"/>
          <w:sz w:val="28"/>
          <w:szCs w:val="28"/>
          <w:rtl/>
        </w:rPr>
        <w:t xml:space="preserve">44766.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8/22</w:t>
      </w:r>
    </w:p>
    <w:p>
      <w:pPr>
        <w:pStyle w:val="BookText"/>
      </w:pPr>
      <w:r>
        <w:rPr>
          <w:rFonts w:ascii="IRNazanin" w:hAnsi="IRNazanin" w:eastAsia="IRNazanin" w:cs="IRNazanin"/>
          <w:lang w:bidi="fa-IR"/>
          <w:color w:val="111111"/>
          <w:sz w:val="28"/>
          <w:szCs w:val="28"/>
          <w:rtl/>
        </w:rPr>
        <w:t xml:space="preserve">کا :داؤد بن سلیمان باجه جي زاده ،تا: 1192ه-؛ 83ق، 1421سم [الأوقاف العامة-</w:t>
      </w:r>
    </w:p>
    <w:p>
      <w:pPr>
        <w:pStyle w:val="BookText"/>
      </w:pPr>
      <w:r>
        <w:rPr>
          <w:rFonts w:ascii="IRNazanin" w:hAnsi="IRNazanin" w:eastAsia="IRNazanin" w:cs="IRNazanin"/>
          <w:lang w:bidi="fa-IR"/>
          <w:color w:val="111111"/>
          <w:sz w:val="28"/>
          <w:szCs w:val="28"/>
          <w:rtl/>
        </w:rPr>
        <w:t xml:space="preserve">موصل 2006 ]</w:t>
      </w:r>
    </w:p>
    <w:p>
      <w:pPr>
        <w:pStyle w:val="BookText"/>
      </w:pPr>
      <w:r>
        <w:rPr>
          <w:rFonts w:ascii="Times New Roman" w:hAnsi="Times New Roman" w:eastAsia="Times New Roman" w:cs="Times New Roman"/>
          <w:lang w:val="en-US" w:bidi="en-US"/>
          <w:color w:val="111111"/>
          <w:sz w:val="28"/>
          <w:szCs w:val="28"/>
          <w:rtl/>
        </w:rPr>
        <w:t xml:space="preserve">44767.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12/9/2</w:t>
      </w:r>
    </w:p>
    <w:p>
      <w:pPr>
        <w:pStyle w:val="BookText"/>
      </w:pPr>
      <w:r>
        <w:rPr>
          <w:rFonts w:ascii="IRNazanin" w:hAnsi="IRNazanin" w:eastAsia="IRNazanin" w:cs="IRNazanin"/>
          <w:lang w:bidi="fa-IR"/>
          <w:color w:val="111111"/>
          <w:sz w:val="28"/>
          <w:szCs w:val="28"/>
          <w:rtl/>
        </w:rPr>
        <w:t xml:space="preserve">کا: داؤد بن سليمان باجه جي زاده ،تا : 1192 ه- 14619سم [الأوقاف العامة-موصل: 6-217]</w:t>
      </w:r>
    </w:p>
    <w:p>
      <w:pPr>
        <w:pStyle w:val="Heading2"/>
      </w:pPr>
      <w:bookmarkStart w:id="2419" w:name="_Toc1738"/>
      <w:r>
        <w:t>طوالع اللوامع في شرح المختصر النافع / فقه - عربي</w:t>
      </w:r>
      <w:bookmarkEnd w:id="2419"/>
    </w:p>
    <w:p>
      <w:pPr>
        <w:pStyle w:val="BookText"/>
      </w:pPr>
      <w:r>
        <w:rPr>
          <w:rFonts w:ascii="Amiri" w:hAnsi="Amiri" w:eastAsia="Amiri" w:cs="Amiri"/>
          <w:lang w:bidi="ar-SA"/>
          <w:color w:val="111111"/>
          <w:sz w:val="28"/>
          <w:szCs w:val="28"/>
          <w:rtl/>
        </w:rPr>
        <w:t xml:space="preserve">الموسوي ،الخشتي محمد تقي بن عبدالرضا</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Times New Roman" w:hAnsi="Times New Roman" w:eastAsia="Times New Roman" w:cs="Times New Roman"/>
          <w:lang w:val="en-US" w:bidi="en-US"/>
          <w:color w:val="111111"/>
          <w:sz w:val="28"/>
          <w:szCs w:val="28"/>
          <w:rtl/>
        </w:rPr>
        <w:t xml:space="preserve">44768.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800</w:t>
      </w:r>
    </w:p>
    <w:p>
      <w:pPr>
        <w:pStyle w:val="BookText"/>
      </w:pPr>
      <w:r>
        <w:rPr>
          <w:rFonts w:ascii="IRNazanin" w:hAnsi="IRNazanin" w:eastAsia="IRNazanin" w:cs="IRNazanin"/>
          <w:lang w:bidi="fa-IR"/>
          <w:color w:val="111111"/>
          <w:sz w:val="28"/>
          <w:szCs w:val="28"/>
          <w:rtl/>
        </w:rPr>
        <w:t xml:space="preserve">کا :مجهول، تا: مجهول؛ 272 ق 3521سم [نشريه: 11-806]</w:t>
      </w:r>
    </w:p>
    <w:p>
      <w:pPr>
        <w:pStyle w:val="Heading2"/>
      </w:pPr>
      <w:bookmarkStart w:id="2420" w:name="_Toc1739"/>
      <w:r>
        <w:t>طوالع الممالك والشعوب / تنجيم - عربي</w:t>
      </w:r>
      <w:bookmarkEnd w:id="2420"/>
    </w:p>
    <w:p>
      <w:pPr>
        <w:pStyle w:val="BookText"/>
      </w:pPr>
      <w:r>
        <w:rPr>
          <w:rFonts w:ascii="IRNazanin" w:hAnsi="IRNazanin" w:eastAsia="IRNazanin" w:cs="IRNazanin"/>
          <w:lang w:bidi="fa-IR"/>
          <w:color w:val="111111"/>
          <w:sz w:val="28"/>
          <w:szCs w:val="28"/>
          <w:rtl/>
        </w:rPr>
        <w:t xml:space="preserve">44769 .بغداد؛ دار المخطوطات؛ رقم المخطوط: 33887/2</w:t>
      </w:r>
    </w:p>
    <w:p>
      <w:pPr>
        <w:pStyle w:val="BookText"/>
      </w:pPr>
      <w:r>
        <w:rPr>
          <w:rFonts w:ascii="Amiri" w:hAnsi="Amiri" w:eastAsia="Amiri" w:cs="Amiri"/>
          <w:lang w:bidi="ar-SA"/>
          <w:color w:val="111111"/>
          <w:sz w:val="28"/>
          <w:szCs w:val="28"/>
          <w:rtl/>
        </w:rPr>
        <w:t xml:space="preserve">كا: إبراهيم بن محمّد سلام ،تا: 1358 ه- تملك : محمّد الشناوي الخولي الفلكي؛ 111ص</w:t>
      </w:r>
    </w:p>
    <w:p>
      <w:pPr>
        <w:pStyle w:val="BookText"/>
      </w:pPr>
      <w:r>
        <w:rPr>
          <w:rFonts w:ascii="Amiri" w:hAnsi="Amiri" w:eastAsia="Amiri" w:cs="Amiri"/>
          <w:lang w:bidi="ar-SA"/>
          <w:color w:val="111111"/>
          <w:sz w:val="28"/>
          <w:szCs w:val="28"/>
          <w:rtl/>
        </w:rPr>
        <w:t xml:space="preserve">19س، 13/5320/5سم [المتحف العراقي - ف: الفلك والتنجيم - 164]</w:t>
      </w:r>
    </w:p>
    <w:p>
      <w:pPr>
        <w:pStyle w:val="Heading2"/>
      </w:pPr>
      <w:bookmarkStart w:id="2421" w:name="_Toc1740"/>
      <w:r>
        <w:t>طوالع النجوم / هيئة - عربي</w:t>
      </w:r>
      <w:bookmarkEnd w:id="2421"/>
    </w:p>
    <w:p>
      <w:pPr>
        <w:pStyle w:val="BookText"/>
      </w:pPr>
      <w:r>
        <w:rPr>
          <w:rFonts w:ascii="Times New Roman" w:hAnsi="Times New Roman" w:eastAsia="Times New Roman" w:cs="Times New Roman"/>
          <w:lang w:val="en-US" w:bidi="en-US"/>
          <w:color w:val="111111"/>
          <w:sz w:val="28"/>
          <w:szCs w:val="28"/>
          <w:rtl/>
        </w:rPr>
        <w:t xml:space="preserve">44770.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3074</w:t>
      </w:r>
    </w:p>
    <w:p>
      <w:pPr>
        <w:pStyle w:val="BookText"/>
      </w:pPr>
      <w:r>
        <w:rPr>
          <w:rFonts w:ascii="Amiri" w:hAnsi="Amiri" w:eastAsia="Amiri" w:cs="Amiri"/>
          <w:lang w:bidi="ar-SA"/>
          <w:color w:val="111111"/>
          <w:sz w:val="28"/>
          <w:szCs w:val="28"/>
          <w:rtl/>
        </w:rPr>
        <w:t xml:space="preserve">كاتب= مؤلف،تا: 1279ه- 186 ص 13س، 1510سم[ معجم المخطوطات النجفية: 580]</w:t>
      </w:r>
    </w:p>
    <w:p>
      <w:pPr>
        <w:pStyle w:val="BookText"/>
      </w:pPr>
      <w:r>
        <w:rPr>
          <w:rFonts w:ascii="IRNazanin" w:hAnsi="IRNazanin" w:eastAsia="IRNazanin" w:cs="IRNazanin"/>
          <w:lang w:bidi="fa-IR"/>
          <w:color w:val="111111"/>
          <w:sz w:val="28"/>
          <w:szCs w:val="28"/>
          <w:rtl/>
        </w:rPr>
        <w:t xml:space="preserve">ص: 870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66" w:name="pg8262_55192"/>
    <w:bookmarkEnd w:id="666"/>
    <w:p>
      <w:pPr>
        <w:pStyle w:val="Heading2"/>
      </w:pPr>
      <w:bookmarkStart w:id="2422" w:name="_Toc1741"/>
      <w:r>
        <w:t>طوالع النساء والرجال (رسالة في) / تنجيم - عربي</w:t>
      </w:r>
      <w:bookmarkEnd w:id="2422"/>
    </w:p>
    <w:p>
      <w:pPr>
        <w:pStyle w:val="BookText"/>
      </w:pPr>
      <w:r>
        <w:rPr>
          <w:rFonts w:ascii="Times New Roman" w:hAnsi="Times New Roman" w:eastAsia="Times New Roman" w:cs="Times New Roman"/>
          <w:lang w:val="en-US" w:bidi="en-US"/>
          <w:color w:val="111111"/>
          <w:sz w:val="28"/>
          <w:szCs w:val="28"/>
          <w:rtl/>
        </w:rPr>
        <w:t xml:space="preserve">44771.</w:t>
      </w:r>
    </w:p>
    <w:p>
      <w:pPr>
        <w:pStyle w:val="BookText"/>
      </w:pPr>
      <w:r>
        <w:rPr>
          <w:rFonts w:ascii="Amiri" w:hAnsi="Amiri" w:eastAsia="Amiri" w:cs="Amiri"/>
          <w:lang w:bidi="ar-SA"/>
          <w:color w:val="111111"/>
          <w:sz w:val="28"/>
          <w:szCs w:val="28"/>
          <w:rtl/>
        </w:rPr>
        <w:t xml:space="preserve">بغداد؛ مكتبة الأوقاف العامة؛ رقم المخطوط: 6300/2</w:t>
      </w:r>
    </w:p>
    <w:p>
      <w:pPr>
        <w:pStyle w:val="BookText"/>
      </w:pPr>
      <w:r>
        <w:rPr>
          <w:rFonts w:ascii="Amiri" w:hAnsi="Amiri" w:eastAsia="Amiri" w:cs="Amiri"/>
          <w:lang w:bidi="ar-SA"/>
          <w:color w:val="111111"/>
          <w:sz w:val="28"/>
          <w:szCs w:val="28"/>
          <w:rtl/>
        </w:rPr>
        <w:t xml:space="preserve">أوّلها :كتاب فيه طوالع النساء والرجال ... وهي هذه نحسب اسم السائل واسم أمه</w:t>
      </w:r>
    </w:p>
    <w:p>
      <w:pPr>
        <w:pStyle w:val="BookText"/>
      </w:pPr>
      <w:r>
        <w:rPr>
          <w:rFonts w:ascii="Amiri" w:hAnsi="Amiri" w:eastAsia="Amiri" w:cs="Amiri"/>
          <w:lang w:bidi="ar-SA"/>
          <w:color w:val="111111"/>
          <w:sz w:val="28"/>
          <w:szCs w:val="28"/>
          <w:rtl/>
        </w:rPr>
        <w:t xml:space="preserve">الجملة ...</w:t>
      </w:r>
    </w:p>
    <w:p>
      <w:pPr>
        <w:pStyle w:val="BookText"/>
      </w:pPr>
      <w:r>
        <w:rPr>
          <w:rFonts w:ascii="IRNazanin" w:hAnsi="IRNazanin" w:eastAsia="IRNazanin" w:cs="IRNazanin"/>
          <w:lang w:bidi="fa-IR"/>
          <w:color w:val="111111"/>
          <w:sz w:val="28"/>
          <w:szCs w:val="28"/>
          <w:rtl/>
        </w:rPr>
        <w:t xml:space="preserve">کا :ملا ،حمادي ،تا :1276ه- 22ق، 1913سم [ف: 4-310]</w:t>
      </w:r>
    </w:p>
    <w:p>
      <w:pPr>
        <w:pStyle w:val="Heading2"/>
      </w:pPr>
      <w:bookmarkStart w:id="2423" w:name="_Toc1742"/>
      <w:r>
        <w:t>طوبيقا / منطق - عربي</w:t>
      </w:r>
      <w:bookmarkEnd w:id="2423"/>
    </w:p>
    <w:p>
      <w:pPr>
        <w:pStyle w:val="BookText"/>
      </w:pPr>
      <w:r>
        <w:rPr>
          <w:rFonts w:ascii="IRNazanin" w:hAnsi="IRNazanin" w:eastAsia="IRNazanin" w:cs="IRNazanin"/>
          <w:lang w:bidi="fa-IR"/>
          <w:color w:val="111111"/>
          <w:sz w:val="28"/>
          <w:szCs w:val="28"/>
          <w:rtl/>
        </w:rPr>
        <w:t xml:space="preserve">ارسطو (384 - 322 ؟ ق . م )</w:t>
      </w:r>
    </w:p>
    <w:p>
      <w:pPr>
        <w:pStyle w:val="BookText"/>
      </w:pPr>
      <w:r>
        <w:rPr>
          <w:rFonts w:ascii="Amiri" w:hAnsi="Amiri" w:eastAsia="Amiri" w:cs="Amiri"/>
          <w:lang w:bidi="ar-SA"/>
          <w:color w:val="111111"/>
          <w:sz w:val="28"/>
          <w:szCs w:val="28"/>
          <w:rtl/>
        </w:rPr>
        <w:t xml:space="preserve">44772 .بغداد؛ المجمع العلمي العراقي؛ رقم المخطوط : 1325 مصور</w:t>
      </w:r>
    </w:p>
    <w:p>
      <w:pPr>
        <w:pStyle w:val="BookText"/>
      </w:pPr>
      <w:r>
        <w:rPr>
          <w:rFonts w:ascii="Amiri" w:hAnsi="Amiri" w:eastAsia="Amiri" w:cs="Amiri"/>
          <w:lang w:bidi="ar-SA"/>
          <w:color w:val="111111"/>
          <w:sz w:val="28"/>
          <w:szCs w:val="28"/>
          <w:rtl/>
        </w:rPr>
        <w:t xml:space="preserve">المقالة الأولى، الثالثة والرابعة مصدر التصوير الفاتيكان؛ كا: مجهول، تا :مجهول [مجلة</w:t>
      </w:r>
    </w:p>
    <w:p>
      <w:pPr>
        <w:pStyle w:val="BookText"/>
      </w:pPr>
      <w:r>
        <w:rPr>
          <w:rFonts w:ascii="Amiri" w:hAnsi="Amiri" w:eastAsia="Amiri" w:cs="Amiri"/>
          <w:lang w:bidi="ar-SA"/>
          <w:color w:val="111111"/>
          <w:sz w:val="28"/>
          <w:szCs w:val="28"/>
          <w:rtl/>
        </w:rPr>
        <w:t xml:space="preserve">المجمع العلمي العراقي: ش 27043]</w:t>
      </w:r>
    </w:p>
    <w:p>
      <w:pPr>
        <w:pStyle w:val="BookText"/>
      </w:pPr>
      <w:r>
        <w:rPr>
          <w:rFonts w:ascii="Times New Roman" w:hAnsi="Times New Roman" w:eastAsia="Times New Roman" w:cs="Times New Roman"/>
          <w:lang w:val="en-US" w:bidi="en-US"/>
          <w:color w:val="111111"/>
          <w:sz w:val="28"/>
          <w:szCs w:val="28"/>
          <w:rtl/>
        </w:rPr>
        <w:t xml:space="preserve">44773.</w:t>
      </w:r>
    </w:p>
    <w:p>
      <w:pPr>
        <w:pStyle w:val="BookText"/>
      </w:pPr>
      <w:r>
        <w:rPr>
          <w:rFonts w:ascii="Amiri" w:hAnsi="Amiri" w:eastAsia="Amiri" w:cs="Amiri"/>
          <w:lang w:bidi="ar-SA"/>
          <w:color w:val="111111"/>
          <w:sz w:val="28"/>
          <w:szCs w:val="28"/>
          <w:rtl/>
        </w:rPr>
        <w:t xml:space="preserve">بغداد؛ المجمع العلمي العراقي؛ رقم المخطوط : 1326 مصور</w:t>
      </w:r>
    </w:p>
    <w:p>
      <w:pPr>
        <w:pStyle w:val="BookText"/>
      </w:pPr>
      <w:r>
        <w:rPr>
          <w:rFonts w:ascii="Amiri" w:hAnsi="Amiri" w:eastAsia="Amiri" w:cs="Amiri"/>
          <w:lang w:bidi="ar-SA"/>
          <w:color w:val="111111"/>
          <w:sz w:val="28"/>
          <w:szCs w:val="28"/>
          <w:rtl/>
        </w:rPr>
        <w:t xml:space="preserve">المقالة الأولى، الثانية والثالثة مصدر التصوير الفاتيكان؛ كا :مجهول، تا :مجهول [مجلة</w:t>
      </w:r>
    </w:p>
    <w:p>
      <w:pPr>
        <w:pStyle w:val="BookText"/>
      </w:pPr>
      <w:r>
        <w:rPr>
          <w:rFonts w:ascii="Amiri" w:hAnsi="Amiri" w:eastAsia="Amiri" w:cs="Amiri"/>
          <w:lang w:bidi="ar-SA"/>
          <w:color w:val="111111"/>
          <w:sz w:val="28"/>
          <w:szCs w:val="28"/>
          <w:rtl/>
        </w:rPr>
        <w:t xml:space="preserve">المجمع العلمي العراقي : ش 27043]</w:t>
      </w:r>
    </w:p>
    <w:p>
      <w:pPr>
        <w:pStyle w:val="BookText"/>
      </w:pPr>
      <w:r>
        <w:rPr>
          <w:rFonts w:ascii="Amiri" w:hAnsi="Amiri" w:eastAsia="Amiri" w:cs="Amiri"/>
          <w:lang w:bidi="ar-SA"/>
          <w:color w:val="111111"/>
          <w:sz w:val="28"/>
          <w:szCs w:val="28"/>
          <w:rtl/>
        </w:rPr>
        <w:t xml:space="preserve">44774 .بغداد؛ المجمع العلمي العراقي؛ رقم المخطوط: 1327 مصور</w:t>
      </w:r>
    </w:p>
    <w:p>
      <w:pPr>
        <w:pStyle w:val="BookText"/>
      </w:pPr>
      <w:r>
        <w:rPr>
          <w:rFonts w:ascii="Amiri" w:hAnsi="Amiri" w:eastAsia="Amiri" w:cs="Amiri"/>
          <w:lang w:bidi="ar-SA"/>
          <w:color w:val="111111"/>
          <w:sz w:val="28"/>
          <w:szCs w:val="28"/>
          <w:rtl/>
        </w:rPr>
        <w:t xml:space="preserve">المقالة الخامسة السابعة والثانية. مصدر التصوير: الفاتيكان؛ كا :مجهول، تا: مجهول ؛</w:t>
      </w:r>
    </w:p>
    <w:p>
      <w:pPr>
        <w:pStyle w:val="BookText"/>
      </w:pPr>
      <w:r>
        <w:rPr>
          <w:rFonts w:ascii="Amiri" w:hAnsi="Amiri" w:eastAsia="Amiri" w:cs="Amiri"/>
          <w:lang w:bidi="ar-SA"/>
          <w:color w:val="111111"/>
          <w:sz w:val="28"/>
          <w:szCs w:val="28"/>
          <w:rtl/>
        </w:rPr>
        <w:t xml:space="preserve">مجلة المجمع العلمي العراقي: ش 27043]</w:t>
      </w:r>
    </w:p>
    <w:p>
      <w:pPr>
        <w:pStyle w:val="BookText"/>
      </w:pPr>
      <w:r>
        <w:rPr>
          <w:rFonts w:ascii="Amiri" w:hAnsi="Amiri" w:eastAsia="Amiri" w:cs="Amiri"/>
          <w:lang w:bidi="ar-SA"/>
          <w:color w:val="111111"/>
          <w:sz w:val="28"/>
          <w:szCs w:val="28"/>
          <w:rtl/>
        </w:rPr>
        <w:t xml:space="preserve">الطورنوج - إعراب العوامل المائة</w:t>
      </w:r>
    </w:p>
    <w:p>
      <w:pPr>
        <w:pStyle w:val="Heading2"/>
      </w:pPr>
      <w:bookmarkStart w:id="2424" w:name="_Toc1743"/>
      <w:r>
        <w:t>طوفان البكاء في مقاتل الشهداء / تاريخ المعصومين - فارسي</w:t>
      </w:r>
      <w:bookmarkEnd w:id="2424"/>
    </w:p>
    <w:p>
      <w:pPr>
        <w:pStyle w:val="BookText"/>
      </w:pPr>
      <w:r>
        <w:rPr>
          <w:rFonts w:ascii="Amiri" w:hAnsi="Amiri" w:eastAsia="Amiri" w:cs="Amiri"/>
          <w:lang w:bidi="ar-SA"/>
          <w:color w:val="111111"/>
          <w:sz w:val="28"/>
          <w:szCs w:val="28"/>
          <w:rtl/>
        </w:rPr>
        <w:t xml:space="preserve">الجوهري، محمّد إبراهيم بن محمّد باقر ( - 1253 ه-)</w:t>
      </w:r>
    </w:p>
    <w:p>
      <w:pPr>
        <w:pStyle w:val="BookText"/>
      </w:pPr>
      <w:r>
        <w:rPr>
          <w:rFonts w:ascii="Amiri" w:hAnsi="Amiri" w:eastAsia="Amiri" w:cs="Amiri"/>
          <w:lang w:bidi="ar-SA"/>
          <w:color w:val="111111"/>
          <w:sz w:val="28"/>
          <w:szCs w:val="28"/>
          <w:rtl/>
        </w:rPr>
        <w:t xml:space="preserve">تاريخ التأليف: 21 ربيع الأول 1252ه- 21</w:t>
      </w:r>
    </w:p>
    <w:p>
      <w:pPr>
        <w:pStyle w:val="BookText"/>
      </w:pPr>
      <w:r>
        <w:rPr>
          <w:rFonts w:ascii="Amiri" w:hAnsi="Amiri" w:eastAsia="Amiri" w:cs="Amiri"/>
          <w:lang w:bidi="ar-SA"/>
          <w:color w:val="111111"/>
          <w:sz w:val="28"/>
          <w:szCs w:val="28"/>
          <w:rtl/>
        </w:rPr>
        <w:t xml:space="preserve">أوّله :بسمله، نحمدك اللهم يا من خصنا بمصيبة من بكا عليه السموات وسكانها والجبال</w:t>
      </w:r>
    </w:p>
    <w:p>
      <w:pPr>
        <w:pStyle w:val="BookText"/>
      </w:pPr>
      <w:r>
        <w:rPr>
          <w:rFonts w:ascii="Amiri" w:hAnsi="Amiri" w:eastAsia="Amiri" w:cs="Amiri"/>
          <w:lang w:bidi="ar-SA"/>
          <w:color w:val="111111"/>
          <w:sz w:val="28"/>
          <w:szCs w:val="28"/>
          <w:rtl/>
        </w:rPr>
        <w:t xml:space="preserve">وخزانها والأرض وقيعانها ...</w:t>
      </w:r>
    </w:p>
    <w:p>
      <w:pPr>
        <w:pStyle w:val="BookText"/>
      </w:pPr>
      <w:r>
        <w:rPr>
          <w:rFonts w:ascii="IRNazanin" w:hAnsi="IRNazanin" w:eastAsia="IRNazanin" w:cs="IRNazanin"/>
          <w:lang w:bidi="fa-IR"/>
          <w:color w:val="111111"/>
          <w:sz w:val="28"/>
          <w:szCs w:val="28"/>
          <w:rtl/>
        </w:rPr>
        <w:t xml:space="preserve">ص: 871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667" w:name="pg8262_55193"/>
    <w:bookmarkEnd w:id="667"/>
    <w:p>
      <w:pPr>
        <w:pStyle w:val="BookText"/>
      </w:pPr>
      <w:r>
        <w:rPr>
          <w:rFonts w:ascii="IRNazanin" w:hAnsi="IRNazanin" w:eastAsia="IRNazanin" w:cs="IRNazanin"/>
          <w:lang w:bidi="fa-IR"/>
          <w:color w:val="111111"/>
          <w:sz w:val="28"/>
          <w:szCs w:val="28"/>
          <w:rtl/>
        </w:rPr>
        <w:t xml:space="preserve">زبان من وحمد است سست *** شکسته قلم کی نويسد درست</w:t>
      </w:r>
    </w:p>
    <w:p>
      <w:pPr>
        <w:pStyle w:val="BookText"/>
      </w:pPr>
      <w:r>
        <w:rPr>
          <w:rFonts w:ascii="IRNazanin" w:hAnsi="IRNazanin" w:eastAsia="IRNazanin" w:cs="IRNazanin"/>
          <w:lang w:bidi="fa-IR"/>
          <w:color w:val="111111"/>
          <w:sz w:val="28"/>
          <w:szCs w:val="28"/>
          <w:rtl/>
        </w:rPr>
        <w:t xml:space="preserve">حمد نخستین و نخستين حمدی که آرایش جمال و پیرایه بالای شاهد دلارای سخن را شاهد</w:t>
      </w:r>
    </w:p>
    <w:p>
      <w:pPr>
        <w:pStyle w:val="BookText"/>
      </w:pPr>
      <w:r>
        <w:rPr>
          <w:rFonts w:ascii="IRNazanin" w:hAnsi="IRNazanin" w:eastAsia="IRNazanin" w:cs="IRNazanin"/>
          <w:lang w:bidi="fa-IR"/>
          <w:color w:val="111111"/>
          <w:sz w:val="28"/>
          <w:szCs w:val="28"/>
          <w:rtl/>
        </w:rPr>
        <w:t xml:space="preserve">تحفه بارگاه محمودی ...</w:t>
      </w:r>
    </w:p>
    <w:p>
      <w:pPr>
        <w:pStyle w:val="BookText"/>
      </w:pPr>
      <w:r>
        <w:rPr>
          <w:rFonts w:ascii="IRNazanin" w:hAnsi="IRNazanin" w:eastAsia="IRNazanin" w:cs="IRNazanin"/>
          <w:lang w:bidi="fa-IR"/>
          <w:color w:val="111111"/>
          <w:sz w:val="28"/>
          <w:szCs w:val="28"/>
          <w:rtl/>
        </w:rPr>
        <w:t xml:space="preserve">آخره :امید که خداوند عالم جميع شیعیان و محبین اهل بیت اطهار را نمیراند مگر به محبت ائمه اطهار و از این نشأ فانی نبرد مگر آمرزیده ودرستكار المرجو من إخوان الديني والخلان اليقين إن انظروا إليها بعين العناية من البداية إلى النهاية</w:t>
      </w:r>
    </w:p>
    <w:p>
      <w:pPr>
        <w:pStyle w:val="BookText"/>
      </w:pPr>
      <w:r>
        <w:rPr>
          <w:rFonts w:ascii="IRNazanin" w:hAnsi="IRNazanin" w:eastAsia="IRNazanin" w:cs="IRNazanin"/>
          <w:lang w:bidi="fa-IR"/>
          <w:color w:val="111111"/>
          <w:sz w:val="28"/>
          <w:szCs w:val="28"/>
          <w:rtl/>
        </w:rPr>
        <w:t xml:space="preserve">طبع :طبع مرات طهران 1367ه-</w:t>
      </w:r>
    </w:p>
    <w:p>
      <w:pPr>
        <w:pStyle w:val="BookText"/>
      </w:pPr>
      <w:r>
        <w:rPr>
          <w:rFonts w:ascii="Amiri" w:hAnsi="Amiri" w:eastAsia="Amiri" w:cs="Amiri"/>
          <w:lang w:bidi="ar-SA"/>
          <w:color w:val="111111"/>
          <w:sz w:val="28"/>
          <w:szCs w:val="28"/>
          <w:rtl/>
        </w:rPr>
        <w:t xml:space="preserve">[فنخا :22 290-294 (58)نسخة)]</w:t>
      </w:r>
    </w:p>
    <w:p>
      <w:pPr>
        <w:pStyle w:val="BookText"/>
      </w:pPr>
      <w:r>
        <w:rPr>
          <w:rFonts w:ascii="Times New Roman" w:hAnsi="Times New Roman" w:eastAsia="Times New Roman" w:cs="Times New Roman"/>
          <w:lang w:val="en-US" w:bidi="en-US"/>
          <w:color w:val="111111"/>
          <w:sz w:val="28"/>
          <w:szCs w:val="28"/>
          <w:rtl/>
        </w:rPr>
        <w:t xml:space="preserve">44775.</w:t>
      </w:r>
    </w:p>
    <w:p>
      <w:pPr>
        <w:pStyle w:val="BookText"/>
      </w:pPr>
      <w:r>
        <w:rPr>
          <w:rFonts w:ascii="Amiri" w:hAnsi="Amiri" w:eastAsia="Amiri" w:cs="Amiri"/>
          <w:lang w:bidi="ar-SA"/>
          <w:color w:val="111111"/>
          <w:sz w:val="28"/>
          <w:szCs w:val="28"/>
          <w:rtl/>
        </w:rPr>
        <w:t xml:space="preserve">كربلاء؛ الروضة الحسينية (مكتبة)؛ رقم المخطوط: 615م-ح9711</w:t>
      </w:r>
    </w:p>
    <w:p>
      <w:pPr>
        <w:pStyle w:val="BookText"/>
      </w:pPr>
      <w:r>
        <w:rPr>
          <w:rFonts w:ascii="Amiri" w:hAnsi="Amiri" w:eastAsia="Amiri" w:cs="Amiri"/>
          <w:lang w:bidi="ar-SA"/>
          <w:color w:val="111111"/>
          <w:sz w:val="28"/>
          <w:szCs w:val="28"/>
          <w:rtl/>
        </w:rPr>
        <w:t xml:space="preserve">نستعليق، كا: علي قلي لوزي ،تا: 28 جمادى الثانية 1255ه- ناقصة :الأوّل؛ 232ص 21 س 2718سم [مخطوطات كربلاء: 4-265]</w:t>
      </w:r>
    </w:p>
    <w:p>
      <w:pPr>
        <w:pStyle w:val="BookText"/>
      </w:pPr>
      <w:r>
        <w:rPr>
          <w:rFonts w:ascii="Times New Roman" w:hAnsi="Times New Roman" w:eastAsia="Times New Roman" w:cs="Times New Roman"/>
          <w:lang w:val="en-US" w:bidi="en-US"/>
          <w:color w:val="111111"/>
          <w:sz w:val="28"/>
          <w:szCs w:val="28"/>
          <w:rtl/>
        </w:rPr>
        <w:t xml:space="preserve">44776.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1366</w:t>
      </w:r>
    </w:p>
    <w:p>
      <w:pPr>
        <w:pStyle w:val="BookText"/>
      </w:pPr>
      <w:r>
        <w:rPr>
          <w:rFonts w:ascii="IRNazanin" w:hAnsi="IRNazanin" w:eastAsia="IRNazanin" w:cs="IRNazanin"/>
          <w:lang w:bidi="fa-IR"/>
          <w:color w:val="111111"/>
          <w:sz w:val="28"/>
          <w:szCs w:val="28"/>
          <w:rtl/>
        </w:rPr>
        <w:t xml:space="preserve">نسخ ،کا: مجهول، تا :جمادى الأولى 1262ه- 263 ق [ف: 2-487]</w:t>
      </w:r>
    </w:p>
    <w:p>
      <w:pPr>
        <w:pStyle w:val="BookText"/>
      </w:pPr>
      <w:r>
        <w:rPr>
          <w:rFonts w:ascii="Times New Roman" w:hAnsi="Times New Roman" w:eastAsia="Times New Roman" w:cs="Times New Roman"/>
          <w:lang w:val="en-US" w:bidi="en-US"/>
          <w:color w:val="111111"/>
          <w:sz w:val="28"/>
          <w:szCs w:val="28"/>
          <w:rtl/>
        </w:rPr>
        <w:t xml:space="preserve">44777.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288</w:t>
      </w:r>
    </w:p>
    <w:p>
      <w:pPr>
        <w:pStyle w:val="BookText"/>
      </w:pPr>
      <w:r>
        <w:rPr>
          <w:rFonts w:ascii="Amiri" w:hAnsi="Amiri" w:eastAsia="Amiri" w:cs="Amiri"/>
          <w:lang w:bidi="ar-SA"/>
          <w:color w:val="111111"/>
          <w:sz w:val="28"/>
          <w:szCs w:val="28"/>
          <w:rtl/>
        </w:rPr>
        <w:t xml:space="preserve">كا :مشهدي آقاجان ،تا :آخر شعبان 1271 ه-، 281 ق ، 21315/2سم [ف: 2-487]</w:t>
      </w:r>
    </w:p>
    <w:p>
      <w:pPr>
        <w:pStyle w:val="BookText"/>
      </w:pPr>
      <w:r>
        <w:rPr>
          <w:rFonts w:ascii="Amiri" w:hAnsi="Amiri" w:eastAsia="Amiri" w:cs="Amiri"/>
          <w:lang w:bidi="ar-SA"/>
          <w:color w:val="111111"/>
          <w:sz w:val="28"/>
          <w:szCs w:val="28"/>
          <w:rtl/>
        </w:rPr>
        <w:t xml:space="preserve">44778 النجف الأشرف؛ مؤسسة كاشف الغطاء العامة؛ رقم المخطوط : 2077</w:t>
      </w:r>
    </w:p>
    <w:p>
      <w:pPr>
        <w:pStyle w:val="BookText"/>
      </w:pPr>
      <w:r>
        <w:rPr>
          <w:rFonts w:ascii="IRNazanin" w:hAnsi="IRNazanin" w:eastAsia="IRNazanin" w:cs="IRNazanin"/>
          <w:lang w:bidi="fa-IR"/>
          <w:color w:val="111111"/>
          <w:sz w:val="28"/>
          <w:szCs w:val="28"/>
          <w:rtl/>
        </w:rPr>
        <w:t xml:space="preserve">کا: مجهول، تا :1304ه-، 475ص [ف: 18-287]</w:t>
      </w:r>
    </w:p>
    <w:p>
      <w:pPr>
        <w:pStyle w:val="BookText"/>
      </w:pPr>
      <w:r>
        <w:rPr>
          <w:rFonts w:ascii="Amiri" w:hAnsi="Amiri" w:eastAsia="Amiri" w:cs="Amiri"/>
          <w:lang w:bidi="ar-SA"/>
          <w:color w:val="111111"/>
          <w:sz w:val="28"/>
          <w:szCs w:val="28"/>
          <w:rtl/>
        </w:rPr>
        <w:t xml:space="preserve">44779 .النجف الأشرف؛ مؤسسة كاشف الغطاء العامة؛ رقم المخطوط: 2681</w:t>
      </w:r>
    </w:p>
    <w:p>
      <w:pPr>
        <w:pStyle w:val="BookText"/>
      </w:pPr>
      <w:r>
        <w:rPr>
          <w:rFonts w:ascii="IRNazanin" w:hAnsi="IRNazanin" w:eastAsia="IRNazanin" w:cs="IRNazanin"/>
          <w:lang w:bidi="fa-IR"/>
          <w:color w:val="111111"/>
          <w:sz w:val="28"/>
          <w:szCs w:val="28"/>
          <w:rtl/>
        </w:rPr>
        <w:t xml:space="preserve">کا :مجهول، تا :مجهول؛ ناقصة 325 ص [ف: 1-287]</w:t>
      </w:r>
    </w:p>
    <w:p>
      <w:pPr>
        <w:pStyle w:val="BookText"/>
      </w:pPr>
      <w:r>
        <w:rPr>
          <w:rFonts w:ascii="Amiri" w:hAnsi="Amiri" w:eastAsia="Amiri" w:cs="Amiri"/>
          <w:lang w:bidi="ar-SA"/>
          <w:color w:val="111111"/>
          <w:sz w:val="28"/>
          <w:szCs w:val="28"/>
          <w:rtl/>
        </w:rPr>
        <w:t xml:space="preserve">طوق الحمامة - القصيدة البسامة</w:t>
      </w:r>
    </w:p>
    <w:p>
      <w:pPr>
        <w:pStyle w:val="Heading2"/>
      </w:pPr>
      <w:bookmarkStart w:id="2425" w:name="_Toc1744"/>
      <w:r>
        <w:t>طوق الحمامة في أخبار اليمامة / تاريخ - عربي</w:t>
      </w:r>
      <w:bookmarkEnd w:id="2425"/>
    </w:p>
    <w:p>
      <w:pPr>
        <w:pStyle w:val="BookText"/>
      </w:pPr>
      <w:r>
        <w:rPr>
          <w:rFonts w:ascii="Amiri" w:hAnsi="Amiri" w:eastAsia="Amiri" w:cs="Amiri"/>
          <w:lang w:bidi="ar-SA"/>
          <w:color w:val="111111"/>
          <w:sz w:val="28"/>
          <w:szCs w:val="28"/>
          <w:rtl/>
        </w:rPr>
        <w:t xml:space="preserve">الذكير، مقبل عبد العزيز (القرن 14 ه- )</w:t>
      </w:r>
    </w:p>
    <w:p>
      <w:pPr>
        <w:pStyle w:val="BookText"/>
      </w:pPr>
      <w:r>
        <w:rPr>
          <w:rFonts w:ascii="Amiri" w:hAnsi="Amiri" w:eastAsia="Amiri" w:cs="Amiri"/>
          <w:lang w:bidi="ar-SA"/>
          <w:color w:val="111111"/>
          <w:sz w:val="28"/>
          <w:szCs w:val="28"/>
          <w:rtl/>
        </w:rPr>
        <w:t xml:space="preserve">44780 .بغداد؛ مكتبة الدراسات العليا (كلية الآداب بجامعة بغداد)؛ رقم المخطوط</w:t>
      </w:r>
    </w:p>
    <w:p>
      <w:pPr>
        <w:pStyle w:val="BookText"/>
      </w:pPr>
      <w:r>
        <w:rPr>
          <w:rFonts w:ascii="Times New Roman" w:hAnsi="Times New Roman" w:eastAsia="Times New Roman" w:cs="Times New Roman"/>
          <w:lang w:val="en-US" w:bidi="en-US"/>
          <w:color w:val="111111"/>
          <w:sz w:val="28"/>
          <w:szCs w:val="28"/>
          <w:rtl/>
        </w:rPr>
        <w:t xml:space="preserve">079</w:t>
      </w:r>
    </w:p>
    <w:p>
      <w:pPr>
        <w:pStyle w:val="BookText"/>
      </w:pPr>
      <w:r>
        <w:rPr>
          <w:rFonts w:ascii="Amiri" w:hAnsi="Amiri" w:eastAsia="Amiri" w:cs="Amiri"/>
          <w:lang w:bidi="ar-SA"/>
          <w:color w:val="111111"/>
          <w:sz w:val="28"/>
          <w:szCs w:val="28"/>
          <w:rtl/>
        </w:rPr>
        <w:t xml:space="preserve">كاتب = مؤلف، تا: القرن 14ه- 184 ص 32 س ، 3321/5سم [المورد : 26-297]</w:t>
      </w:r>
    </w:p>
    <w:p>
      <w:pPr>
        <w:pStyle w:val="BookText"/>
      </w:pPr>
      <w:r>
        <w:rPr>
          <w:rFonts w:ascii="IRNazanin" w:hAnsi="IRNazanin" w:eastAsia="IRNazanin" w:cs="IRNazanin"/>
          <w:lang w:bidi="fa-IR"/>
          <w:color w:val="111111"/>
          <w:sz w:val="28"/>
          <w:szCs w:val="28"/>
          <w:rtl/>
        </w:rPr>
        <w:t xml:space="preserve">ص: 872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68" w:name="pg8262_55194"/>
    <w:bookmarkEnd w:id="668"/>
    <w:p>
      <w:pPr>
        <w:pStyle w:val="Heading2"/>
      </w:pPr>
      <w:bookmarkStart w:id="2426" w:name="_Toc1745"/>
      <w:r>
        <w:t>طوق الحمامة في الألفة والآلاف / أخلاق - عربي</w:t>
      </w:r>
      <w:bookmarkEnd w:id="2426"/>
    </w:p>
    <w:p>
      <w:pPr>
        <w:pStyle w:val="BookText"/>
      </w:pPr>
      <w:r>
        <w:rPr>
          <w:rFonts w:ascii="Amiri" w:hAnsi="Amiri" w:eastAsia="Amiri" w:cs="Amiri"/>
          <w:lang w:bidi="ar-SA"/>
          <w:color w:val="111111"/>
          <w:sz w:val="28"/>
          <w:szCs w:val="28"/>
          <w:rtl/>
        </w:rPr>
        <w:t xml:space="preserve">ابن حزم علي بن أحمد( 384 - 456 ه- )</w:t>
      </w:r>
    </w:p>
    <w:p>
      <w:pPr>
        <w:pStyle w:val="BookText"/>
      </w:pPr>
      <w:r>
        <w:rPr>
          <w:rFonts w:ascii="Amiri" w:hAnsi="Amiri" w:eastAsia="Amiri" w:cs="Amiri"/>
          <w:lang w:bidi="ar-SA"/>
          <w:color w:val="111111"/>
          <w:sz w:val="28"/>
          <w:szCs w:val="28"/>
          <w:rtl/>
        </w:rPr>
        <w:t xml:space="preserve">طبع: بيروت، 1964، 1972م.</w:t>
      </w:r>
    </w:p>
    <w:p>
      <w:pPr>
        <w:pStyle w:val="BookText"/>
      </w:pPr>
      <w:r>
        <w:rPr>
          <w:rFonts w:ascii="IRNazanin" w:hAnsi="IRNazanin" w:eastAsia="IRNazanin" w:cs="IRNazanin"/>
          <w:lang w:bidi="fa-IR"/>
          <w:color w:val="111111"/>
          <w:sz w:val="28"/>
          <w:szCs w:val="28"/>
          <w:rtl/>
        </w:rPr>
        <w:t xml:space="preserve">[فنخا :22 294] .</w:t>
      </w:r>
    </w:p>
    <w:p>
      <w:pPr>
        <w:pStyle w:val="BookText"/>
      </w:pPr>
      <w:r>
        <w:rPr>
          <w:rFonts w:ascii="Amiri" w:hAnsi="Amiri" w:eastAsia="Amiri" w:cs="Amiri"/>
          <w:lang w:bidi="ar-SA"/>
          <w:color w:val="111111"/>
          <w:sz w:val="28"/>
          <w:szCs w:val="28"/>
          <w:rtl/>
        </w:rPr>
        <w:t xml:space="preserve">طوق الحمامة - الطول والعرض 873</w:t>
      </w:r>
    </w:p>
    <w:p>
      <w:pPr>
        <w:pStyle w:val="BookText"/>
      </w:pPr>
      <w:r>
        <w:rPr>
          <w:rFonts w:ascii="Times New Roman" w:hAnsi="Times New Roman" w:eastAsia="Times New Roman" w:cs="Times New Roman"/>
          <w:lang w:val="en-US" w:bidi="en-US"/>
          <w:color w:val="111111"/>
          <w:sz w:val="28"/>
          <w:szCs w:val="28"/>
          <w:rtl/>
        </w:rPr>
        <w:t xml:space="preserve">44781.</w:t>
      </w:r>
    </w:p>
    <w:p>
      <w:pPr>
        <w:pStyle w:val="BookText"/>
      </w:pPr>
      <w:r>
        <w:rPr>
          <w:rFonts w:ascii="Amiri" w:hAnsi="Amiri" w:eastAsia="Amiri" w:cs="Amiri"/>
          <w:lang w:bidi="ar-SA"/>
          <w:color w:val="111111"/>
          <w:sz w:val="28"/>
          <w:szCs w:val="28"/>
          <w:rtl/>
        </w:rPr>
        <w:t xml:space="preserve">بغداد؛ مركز البحوث والدراسات؛ رقم المخطوط 80</w:t>
      </w:r>
    </w:p>
    <w:p>
      <w:pPr>
        <w:pStyle w:val="BookText"/>
      </w:pPr>
      <w:r>
        <w:rPr>
          <w:rFonts w:ascii="Amiri" w:hAnsi="Amiri" w:eastAsia="Amiri" w:cs="Amiri"/>
          <w:lang w:bidi="ar-SA"/>
          <w:color w:val="111111"/>
          <w:sz w:val="28"/>
          <w:szCs w:val="28"/>
          <w:rtl/>
        </w:rPr>
        <w:t xml:space="preserve">أوّلها :البسملة، وبه أستعين قال أبو محمّد عفا الله عنه افضل ما ابتدئ به حمد الله بما</w:t>
      </w:r>
    </w:p>
    <w:p>
      <w:pPr>
        <w:pStyle w:val="BookText"/>
      </w:pPr>
      <w:r>
        <w:rPr>
          <w:rFonts w:ascii="Amiri" w:hAnsi="Amiri" w:eastAsia="Amiri" w:cs="Amiri"/>
          <w:lang w:bidi="ar-SA"/>
          <w:color w:val="111111"/>
          <w:sz w:val="28"/>
          <w:szCs w:val="28"/>
          <w:rtl/>
        </w:rPr>
        <w:t xml:space="preserve">أهله، هو ثم الصلاة على محمّد عبده ورسوله خاصة وعلى جميع أنبيائه عامة، وبعد عصمنا الله وإياك من الحيرة ... فان كتابك وردني من مدينة المرية إلى مسكني يحضرة شاطبة تذكر من حسن حالك مايسرني وحمدت الله عليه واستدمته لك واستزدته فيك ... إلى أن يقول وكلفتني أعزك الله أن أصنف لك رسالة في صفة الحب ومعانيه وأسبابه وأعراضه وما يقع فيه وله على سبيل الحقيقة لامتزيداً ولامفتا، لكن مورودا لما يحضرني على وجهه وبحسب وقوعه ؛آخرها :كل عارية فراجعة إلى معيرها، وله الحمد اولاً وآخراً وعوداً وبدءاً وأنا اقول</w:t>
      </w:r>
    </w:p>
    <w:p>
      <w:pPr>
        <w:pStyle w:val="BookText"/>
      </w:pPr>
      <w:r>
        <w:rPr>
          <w:rFonts w:ascii="Amiri" w:hAnsi="Amiri" w:eastAsia="Amiri" w:cs="Amiri"/>
          <w:lang w:bidi="ar-SA"/>
          <w:color w:val="111111"/>
          <w:sz w:val="28"/>
          <w:szCs w:val="28"/>
          <w:rtl/>
        </w:rPr>
        <w:t xml:space="preserve">جعلت الياس لي حصنا ودرعا *** فلم البس ثياب المستضام / وأكثر من جميع الناس عندي *** يسير صانني دون الأيام / إذا ما صح لي ديني وعرضي *** فلست لما تولي ذا اهتمام / تولي الأمس والغد لست أدري *** أأدركه ففيما ذا اغتمامي جعلنا الله وإياك من الصابرين الشاكرين الحامدين الذاكرين آمين أمين والحمد لله رب العالمين وصلى الله على سيدنا محمّد وآله وصحبه وسلم تسليماً.</w:t>
      </w:r>
    </w:p>
    <w:p>
      <w:pPr>
        <w:pStyle w:val="BookText"/>
      </w:pPr>
      <w:r>
        <w:rPr>
          <w:rFonts w:ascii="IRNazanin" w:hAnsi="IRNazanin" w:eastAsia="IRNazanin" w:cs="IRNazanin"/>
          <w:lang w:bidi="fa-IR"/>
          <w:color w:val="111111"/>
          <w:sz w:val="28"/>
          <w:szCs w:val="28"/>
          <w:rtl/>
        </w:rPr>
        <w:t xml:space="preserve">مصدر التصوير ن:سخة في مكتبة ليدن بهولندة؛ نسخ ،کا: مجهول، تا: 738ه-؛ 139ق، 15 س [ مجلة البحوث والدراسات الإسلامية: عدد 17-217]</w:t>
      </w:r>
    </w:p>
    <w:p>
      <w:pPr>
        <w:pStyle w:val="BookText"/>
      </w:pPr>
      <w:r>
        <w:rPr>
          <w:rFonts w:ascii="Times New Roman" w:hAnsi="Times New Roman" w:eastAsia="Times New Roman" w:cs="Times New Roman"/>
          <w:lang w:val="en-US" w:bidi="en-US"/>
          <w:color w:val="111111"/>
          <w:sz w:val="28"/>
          <w:szCs w:val="28"/>
          <w:rtl/>
        </w:rPr>
        <w:t xml:space="preserve">44782.</w:t>
      </w:r>
    </w:p>
    <w:p>
      <w:pPr>
        <w:pStyle w:val="BookText"/>
      </w:pPr>
      <w:r>
        <w:rPr>
          <w:rFonts w:ascii="Amiri" w:hAnsi="Amiri" w:eastAsia="Amiri" w:cs="Amiri"/>
          <w:lang w:bidi="ar-SA"/>
          <w:color w:val="111111"/>
          <w:sz w:val="28"/>
          <w:szCs w:val="28"/>
          <w:rtl/>
        </w:rPr>
        <w:t xml:space="preserve">بغداد؛ مركز البحوث والدراسات؛ رقم المخطوط: 6352810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41]</w:t>
      </w:r>
    </w:p>
    <w:p>
      <w:pPr>
        <w:pStyle w:val="BookText"/>
      </w:pPr>
      <w:r>
        <w:rPr>
          <w:rFonts w:ascii="IRNazanin" w:hAnsi="IRNazanin" w:eastAsia="IRNazanin" w:cs="IRNazanin"/>
          <w:lang w:bidi="fa-IR"/>
          <w:color w:val="111111"/>
          <w:sz w:val="28"/>
          <w:szCs w:val="28"/>
          <w:rtl/>
        </w:rPr>
        <w:t xml:space="preserve">الطول والعرض - حد الجسم</w:t>
      </w:r>
    </w:p>
    <w:p>
      <w:pPr>
        <w:pStyle w:val="BookText"/>
      </w:pPr>
      <w:r>
        <w:rPr>
          <w:rFonts w:ascii="IRNazanin" w:hAnsi="IRNazanin" w:eastAsia="IRNazanin" w:cs="IRNazanin"/>
          <w:lang w:bidi="fa-IR"/>
          <w:color w:val="111111"/>
          <w:sz w:val="28"/>
          <w:szCs w:val="28"/>
          <w:rtl/>
        </w:rPr>
        <w:t xml:space="preserve">ص: 873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69" w:name="pg8262_55195"/>
    <w:bookmarkEnd w:id="669"/>
    <w:p>
      <w:pPr>
        <w:pStyle w:val="Heading2"/>
      </w:pPr>
      <w:bookmarkStart w:id="2427" w:name="_Toc1746"/>
      <w:r>
        <w:t>طول وعرض البلدان (رسالة في) / جغرافية - عربي</w:t>
      </w:r>
      <w:bookmarkEnd w:id="2427"/>
    </w:p>
    <w:p>
      <w:pPr>
        <w:pStyle w:val="BookText"/>
      </w:pPr>
      <w:r>
        <w:rPr>
          <w:rFonts w:ascii="Amiri" w:hAnsi="Amiri" w:eastAsia="Amiri" w:cs="Amiri"/>
          <w:lang w:bidi="ar-SA"/>
          <w:color w:val="111111"/>
          <w:sz w:val="28"/>
          <w:szCs w:val="28"/>
          <w:rtl/>
        </w:rPr>
        <w:t xml:space="preserve">44783 .كربلاء؛ مكتبة آل مرعشي؛ رقم المخطوط: 109/11</w:t>
      </w:r>
    </w:p>
    <w:p>
      <w:pPr>
        <w:pStyle w:val="BookText"/>
      </w:pPr>
      <w:r>
        <w:rPr>
          <w:rFonts w:ascii="IRNazanin" w:hAnsi="IRNazanin" w:eastAsia="IRNazanin" w:cs="IRNazanin"/>
          <w:lang w:bidi="fa-IR"/>
          <w:color w:val="111111"/>
          <w:sz w:val="28"/>
          <w:szCs w:val="28"/>
          <w:rtl/>
        </w:rPr>
        <w:t xml:space="preserve">تعلیق ،کا :میرزا حسن الشهرستاني، تا: 1306ه- 35 ص ، 2013سم[ مخطوطات كربلاء:</w:t>
      </w:r>
    </w:p>
    <w:p>
      <w:pPr>
        <w:pStyle w:val="BookText"/>
      </w:pPr>
      <w:r>
        <w:rPr>
          <w:rFonts w:ascii="Times New Roman" w:hAnsi="Times New Roman" w:eastAsia="Times New Roman" w:cs="Times New Roman"/>
          <w:lang w:val="en-US" w:bidi="en-US"/>
          <w:color w:val="111111"/>
          <w:sz w:val="28"/>
          <w:szCs w:val="28"/>
          <w:rtl/>
        </w:rPr>
        <w:t xml:space="preserve">383-3 ]</w:t>
      </w:r>
    </w:p>
    <w:p>
      <w:pPr>
        <w:pStyle w:val="Heading2"/>
      </w:pPr>
      <w:bookmarkStart w:id="2428" w:name="_Toc1747"/>
      <w:r>
        <w:t>طي الأرض / كلام وعقائد - فارسي</w:t>
      </w:r>
      <w:bookmarkEnd w:id="2428"/>
    </w:p>
    <w:p>
      <w:pPr>
        <w:pStyle w:val="BookText"/>
      </w:pPr>
      <w:r>
        <w:rPr>
          <w:rFonts w:ascii="Amiri" w:hAnsi="Amiri" w:eastAsia="Amiri" w:cs="Amiri"/>
          <w:lang w:bidi="ar-SA"/>
          <w:color w:val="111111"/>
          <w:sz w:val="28"/>
          <w:szCs w:val="28"/>
          <w:rtl/>
        </w:rPr>
        <w:t xml:space="preserve">الكرماني محمّد كريم بن إبراهيم( 1225 - 1288 ه- )</w:t>
      </w:r>
    </w:p>
    <w:p>
      <w:pPr>
        <w:pStyle w:val="BookText"/>
      </w:pPr>
      <w:r>
        <w:rPr>
          <w:rFonts w:ascii="Amiri" w:hAnsi="Amiri" w:eastAsia="Amiri" w:cs="Amiri"/>
          <w:lang w:bidi="ar-SA"/>
          <w:color w:val="111111"/>
          <w:sz w:val="28"/>
          <w:szCs w:val="28"/>
          <w:rtl/>
        </w:rPr>
        <w:t xml:space="preserve">تاريخ التأليف: 26 ربيع الأول 1266ه-</w:t>
      </w:r>
    </w:p>
    <w:p>
      <w:pPr>
        <w:pStyle w:val="BookText"/>
      </w:pPr>
      <w:r>
        <w:rPr>
          <w:rFonts w:ascii="IRNazanin" w:hAnsi="IRNazanin" w:eastAsia="IRNazanin" w:cs="IRNazanin"/>
          <w:lang w:bidi="fa-IR"/>
          <w:color w:val="111111"/>
          <w:sz w:val="28"/>
          <w:szCs w:val="28"/>
          <w:rtl/>
        </w:rPr>
        <w:t xml:space="preserve">أوّله :الحمد لله رب العالمین ... وبعد چنین گوید بنده اثيم كريم بن إبراهیم که چون از سر</w:t>
      </w:r>
    </w:p>
    <w:p>
      <w:pPr>
        <w:pStyle w:val="BookText"/>
      </w:pPr>
      <w:r>
        <w:rPr>
          <w:rFonts w:ascii="IRNazanin" w:hAnsi="IRNazanin" w:eastAsia="IRNazanin" w:cs="IRNazanin"/>
          <w:lang w:bidi="fa-IR"/>
          <w:color w:val="111111"/>
          <w:sz w:val="28"/>
          <w:szCs w:val="28"/>
          <w:rtl/>
        </w:rPr>
        <w:t xml:space="preserve">کار عظمت مدار - شاهزاده اعظم محمّد ولي ميرزا - دست خطى مبارك صادر شده بود به افتخار این مخلص حقیر بی بضاعت و در ضمن آن فرمایشی فرموده بودند در خصوص معنى طي الأرض و کیفیت آن که به چشم قسم واقع میشود .... پس در خصوص تحقیق این مسئله محتاجیم به بیان مقدمه و چهار فصل مقدمه در مجملي از معرفت جسم مقدس معصومین (ص) ...</w:t>
      </w:r>
    </w:p>
    <w:p>
      <w:pPr>
        <w:pStyle w:val="BookText"/>
      </w:pPr>
      <w:r>
        <w:rPr>
          <w:rFonts w:ascii="IRNazanin" w:hAnsi="IRNazanin" w:eastAsia="IRNazanin" w:cs="IRNazanin"/>
          <w:lang w:bidi="fa-IR"/>
          <w:color w:val="111111"/>
          <w:sz w:val="28"/>
          <w:szCs w:val="28"/>
          <w:rtl/>
        </w:rPr>
        <w:t xml:space="preserve">آخره: بعد از آن که این مقدمه را دانتید بجميع اقسام جواب میتوانید بدهید و از هیج امری</w:t>
      </w:r>
    </w:p>
    <w:p>
      <w:pPr>
        <w:pStyle w:val="BookText"/>
      </w:pPr>
      <w:r>
        <w:rPr>
          <w:rFonts w:ascii="IRNazanin" w:hAnsi="IRNazanin" w:eastAsia="IRNazanin" w:cs="IRNazanin"/>
          <w:lang w:bidi="fa-IR"/>
          <w:color w:val="111111"/>
          <w:sz w:val="28"/>
          <w:szCs w:val="28"/>
          <w:rtl/>
        </w:rPr>
        <w:t xml:space="preserve">عاجز نیستید</w:t>
      </w:r>
    </w:p>
    <w:p>
      <w:pPr>
        <w:pStyle w:val="BookText"/>
      </w:pPr>
      <w:r>
        <w:rPr>
          <w:rFonts w:ascii="Amiri" w:hAnsi="Amiri" w:eastAsia="Amiri" w:cs="Amiri"/>
          <w:lang w:bidi="ar-SA"/>
          <w:color w:val="111111"/>
          <w:sz w:val="28"/>
          <w:szCs w:val="28"/>
          <w:rtl/>
        </w:rPr>
        <w:t xml:space="preserve">طبع :كرمان 1386ه- في «مجمع الرسائل»</w:t>
      </w:r>
    </w:p>
    <w:p>
      <w:pPr>
        <w:pStyle w:val="BookText"/>
      </w:pPr>
      <w:r>
        <w:rPr>
          <w:rFonts w:ascii="Amiri" w:hAnsi="Amiri" w:eastAsia="Amiri" w:cs="Amiri"/>
          <w:lang w:bidi="ar-SA"/>
          <w:color w:val="111111"/>
          <w:sz w:val="28"/>
          <w:szCs w:val="28"/>
          <w:rtl/>
        </w:rPr>
        <w:t xml:space="preserve">فنخا :22 322-325 (20 نسخة)]</w:t>
      </w:r>
    </w:p>
    <w:p>
      <w:pPr>
        <w:pStyle w:val="BookText"/>
      </w:pPr>
      <w:r>
        <w:rPr>
          <w:rFonts w:ascii="Times New Roman" w:hAnsi="Times New Roman" w:eastAsia="Times New Roman" w:cs="Times New Roman"/>
          <w:lang w:val="en-US" w:bidi="en-US"/>
          <w:color w:val="111111"/>
          <w:sz w:val="28"/>
          <w:szCs w:val="28"/>
          <w:rtl/>
        </w:rPr>
        <w:t xml:space="preserve">44784.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1939</w:t>
      </w:r>
    </w:p>
    <w:p>
      <w:pPr>
        <w:pStyle w:val="BookText"/>
      </w:pPr>
      <w:r>
        <w:rPr>
          <w:rFonts w:ascii="Amiri" w:hAnsi="Amiri" w:eastAsia="Amiri" w:cs="Amiri"/>
          <w:lang w:bidi="ar-SA"/>
          <w:color w:val="111111"/>
          <w:sz w:val="28"/>
          <w:szCs w:val="28"/>
          <w:rtl/>
        </w:rPr>
        <w:t xml:space="preserve">كا :محمّد بن عبد الوهاب الهمداني، تا: 1270 ه- 15 ص [ف: 1-287]</w:t>
      </w:r>
    </w:p>
    <w:p>
      <w:pPr>
        <w:pStyle w:val="BookText"/>
      </w:pPr>
      <w:r>
        <w:rPr>
          <w:rFonts w:ascii="Times New Roman" w:hAnsi="Times New Roman" w:eastAsia="Times New Roman" w:cs="Times New Roman"/>
          <w:lang w:val="en-US" w:bidi="en-US"/>
          <w:color w:val="111111"/>
          <w:sz w:val="28"/>
          <w:szCs w:val="28"/>
          <w:rtl/>
        </w:rPr>
        <w:t xml:space="preserve">44785.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1042</w:t>
      </w:r>
    </w:p>
    <w:p>
      <w:pPr>
        <w:pStyle w:val="BookText"/>
      </w:pPr>
      <w:r>
        <w:rPr>
          <w:rFonts w:ascii="Amiri" w:hAnsi="Amiri" w:eastAsia="Amiri" w:cs="Amiri"/>
          <w:lang w:bidi="ar-SA"/>
          <w:color w:val="111111"/>
          <w:sz w:val="28"/>
          <w:szCs w:val="28"/>
          <w:rtl/>
        </w:rPr>
        <w:t xml:space="preserve">كا :محمّد بن عبد الوها،ب تا: 1370ه- 15 ص [ف: 1-287]</w:t>
      </w:r>
    </w:p>
    <w:p>
      <w:pPr>
        <w:pStyle w:val="BookText"/>
      </w:pPr>
      <w:r>
        <w:rPr>
          <w:rFonts w:ascii="IRNazanin" w:hAnsi="IRNazanin" w:eastAsia="IRNazanin" w:cs="IRNazanin"/>
          <w:lang w:bidi="fa-IR"/>
          <w:color w:val="111111"/>
          <w:sz w:val="28"/>
          <w:szCs w:val="28"/>
          <w:rtl/>
        </w:rPr>
        <w:t xml:space="preserve">ص: 874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670" w:name="pg8262_55196"/>
    <w:bookmarkEnd w:id="670"/>
    <w:p>
      <w:pPr>
        <w:pStyle w:val="Heading2"/>
      </w:pPr>
      <w:bookmarkStart w:id="2429" w:name="_Toc1748"/>
      <w:r>
        <w:t>طي الأرض / هيئة - فارسي</w:t>
      </w:r>
      <w:bookmarkEnd w:id="2429"/>
    </w:p>
    <w:p>
      <w:pPr>
        <w:pStyle w:val="BookText"/>
      </w:pPr>
      <w:r>
        <w:rPr>
          <w:rFonts w:ascii="Amiri" w:hAnsi="Amiri" w:eastAsia="Amiri" w:cs="Amiri"/>
          <w:lang w:bidi="ar-SA"/>
          <w:color w:val="111111"/>
          <w:sz w:val="28"/>
          <w:szCs w:val="28"/>
          <w:rtl/>
        </w:rPr>
        <w:t xml:space="preserve">امام الحرمين الهمداني، محمّد بن عبد الوهاب (- 1303 ؟ ه-)</w:t>
      </w:r>
    </w:p>
    <w:p>
      <w:pPr>
        <w:pStyle w:val="BookText"/>
      </w:pPr>
      <w:r>
        <w:rPr>
          <w:rFonts w:ascii="Amiri" w:hAnsi="Amiri" w:eastAsia="Amiri" w:cs="Amiri"/>
          <w:lang w:bidi="ar-SA"/>
          <w:color w:val="111111"/>
          <w:sz w:val="28"/>
          <w:szCs w:val="28"/>
          <w:rtl/>
        </w:rPr>
        <w:t xml:space="preserve">تاريخ التأليف: ربيع الأول 1266ه-</w:t>
      </w:r>
    </w:p>
    <w:p>
      <w:pPr>
        <w:pStyle w:val="BookText"/>
      </w:pPr>
      <w:r>
        <w:rPr>
          <w:rFonts w:ascii="Amiri" w:hAnsi="Amiri" w:eastAsia="Amiri" w:cs="Amiri"/>
          <w:lang w:bidi="ar-SA"/>
          <w:color w:val="111111"/>
          <w:sz w:val="28"/>
          <w:szCs w:val="28"/>
          <w:rtl/>
        </w:rPr>
        <w:t xml:space="preserve">44786 .،كربلاء؛ الروضة الحسينية (مكتبة)؛ رقم المخطوط : 616م-ح 9462</w:t>
      </w:r>
    </w:p>
    <w:p>
      <w:pPr>
        <w:pStyle w:val="BookText"/>
      </w:pPr>
      <w:r>
        <w:rPr>
          <w:rFonts w:ascii="Amiri" w:hAnsi="Amiri" w:eastAsia="Amiri" w:cs="Amiri"/>
          <w:lang w:bidi="ar-SA"/>
          <w:color w:val="111111"/>
          <w:sz w:val="28"/>
          <w:szCs w:val="28"/>
          <w:rtl/>
        </w:rPr>
        <w:t xml:space="preserve">نستعليق كاتب = مؤلف، تا : 1270ه- 16 ص 17س، 1511سم [مخطوطات كربلاء: 4-265]</w:t>
      </w:r>
    </w:p>
    <w:p>
      <w:pPr>
        <w:pStyle w:val="Heading2"/>
      </w:pPr>
      <w:bookmarkStart w:id="2430" w:name="_Toc1749"/>
      <w:r>
        <w:t>طيبة النشر في القراآت العشر = ألفية / قرائة - عربي</w:t>
      </w:r>
      <w:bookmarkEnd w:id="2430"/>
    </w:p>
    <w:p>
      <w:pPr>
        <w:pStyle w:val="BookText"/>
      </w:pPr>
      <w:r>
        <w:rPr>
          <w:rFonts w:ascii="Amiri" w:hAnsi="Amiri" w:eastAsia="Amiri" w:cs="Amiri"/>
          <w:lang w:bidi="ar-SA"/>
          <w:color w:val="111111"/>
          <w:sz w:val="28"/>
          <w:szCs w:val="28"/>
          <w:rtl/>
        </w:rPr>
        <w:t xml:space="preserve">ابن الجزري، محمّد بن محمّد (751 - 833 ؟ ه- )</w:t>
      </w:r>
    </w:p>
    <w:p>
      <w:pPr>
        <w:pStyle w:val="BookText"/>
      </w:pPr>
      <w:r>
        <w:rPr>
          <w:rFonts w:ascii="Amiri" w:hAnsi="Amiri" w:eastAsia="Amiri" w:cs="Amiri"/>
          <w:lang w:bidi="ar-SA"/>
          <w:color w:val="111111"/>
          <w:sz w:val="28"/>
          <w:szCs w:val="28"/>
          <w:rtl/>
        </w:rPr>
        <w:t xml:space="preserve">تاريخ التأليف: 799ه-؛ محل التأليف: رم عثماني (تركيا)</w:t>
      </w:r>
    </w:p>
    <w:p>
      <w:pPr>
        <w:pStyle w:val="BookText"/>
      </w:pPr>
      <w:r>
        <w:rPr>
          <w:rFonts w:ascii="Amiri" w:hAnsi="Amiri" w:eastAsia="Amiri" w:cs="Amiri"/>
          <w:lang w:bidi="ar-SA"/>
          <w:color w:val="111111"/>
          <w:sz w:val="28"/>
          <w:szCs w:val="28"/>
          <w:rtl/>
        </w:rPr>
        <w:t xml:space="preserve">أوّله: قال محمّد هو ابن الجزري *** ياذا الجلال ارحمه واستر واغفر الحمد لله على ما يسره *** من نشر منقول حروف العشره</w:t>
      </w:r>
    </w:p>
    <w:p>
      <w:pPr>
        <w:pStyle w:val="BookText"/>
      </w:pPr>
      <w:r>
        <w:rPr>
          <w:rFonts w:ascii="Amiri" w:hAnsi="Amiri" w:eastAsia="Amiri" w:cs="Amiri"/>
          <w:lang w:bidi="ar-SA"/>
          <w:color w:val="111111"/>
          <w:sz w:val="28"/>
          <w:szCs w:val="28"/>
          <w:rtl/>
        </w:rPr>
        <w:t xml:space="preserve">طبع : القاهرة، 1282، 1296، 1302، 1307، 1308 و 1354ه-</w:t>
      </w:r>
    </w:p>
    <w:p>
      <w:pPr>
        <w:pStyle w:val="BookText"/>
      </w:pPr>
      <w:r>
        <w:rPr>
          <w:rFonts w:ascii="Amiri" w:hAnsi="Amiri" w:eastAsia="Amiri" w:cs="Amiri"/>
          <w:lang w:bidi="ar-SA"/>
          <w:color w:val="111111"/>
          <w:sz w:val="28"/>
          <w:szCs w:val="28"/>
          <w:rtl/>
        </w:rPr>
        <w:t xml:space="preserve">[فنخا :22 327-328(11 نسخة)]</w:t>
      </w:r>
    </w:p>
    <w:p>
      <w:pPr>
        <w:pStyle w:val="BookText"/>
      </w:pPr>
      <w:r>
        <w:rPr>
          <w:rFonts w:ascii="Times New Roman" w:hAnsi="Times New Roman" w:eastAsia="Times New Roman" w:cs="Times New Roman"/>
          <w:lang w:val="en-US" w:bidi="en-US"/>
          <w:color w:val="111111"/>
          <w:sz w:val="28"/>
          <w:szCs w:val="28"/>
          <w:rtl/>
        </w:rPr>
        <w:t xml:space="preserve">44787.</w:t>
      </w:r>
    </w:p>
    <w:p>
      <w:pPr>
        <w:pStyle w:val="BookText"/>
      </w:pPr>
      <w:r>
        <w:rPr>
          <w:rFonts w:ascii="Amiri" w:hAnsi="Amiri" w:eastAsia="Amiri" w:cs="Amiri"/>
          <w:lang w:bidi="ar-SA"/>
          <w:color w:val="111111"/>
          <w:sz w:val="28"/>
          <w:szCs w:val="28"/>
          <w:rtl/>
        </w:rPr>
        <w:t xml:space="preserve">النجف الأشرف العتبة العلوية رقم المخطوط: 337</w:t>
      </w:r>
    </w:p>
    <w:p>
      <w:pPr>
        <w:pStyle w:val="BookText"/>
      </w:pPr>
      <w:r>
        <w:rPr>
          <w:rFonts w:ascii="IRNazanin" w:hAnsi="IRNazanin" w:eastAsia="IRNazanin" w:cs="IRNazanin"/>
          <w:lang w:bidi="fa-IR"/>
          <w:color w:val="111111"/>
          <w:sz w:val="28"/>
          <w:szCs w:val="28"/>
          <w:rtl/>
        </w:rPr>
        <w:t xml:space="preserve">أوّلها: مطابق، آخرها: فظنه من جوده الغفران.</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9/2/57؛ قراءة وتصحيح من قبل الشيخ محي الدين يحيى بن ناصر الدين عبد الرحمن بن شمس الدين محمّد صالح بن</w:t>
      </w:r>
    </w:p>
    <w:p>
      <w:pPr>
        <w:pStyle w:val="BookText"/>
      </w:pPr>
      <w:r>
        <w:rPr>
          <w:rFonts w:ascii="Amiri" w:hAnsi="Amiri" w:eastAsia="Amiri" w:cs="Amiri"/>
          <w:lang w:bidi="ar-SA"/>
          <w:color w:val="111111"/>
          <w:sz w:val="28"/>
          <w:szCs w:val="28"/>
          <w:rtl/>
        </w:rPr>
        <w:t xml:space="preserve">إسماعيل اللباني الشافعي سنة 823ه-؛ 124 ص 16س، 15*5سم [ف: 2-299]</w:t>
      </w:r>
    </w:p>
    <w:p>
      <w:pPr>
        <w:pStyle w:val="BookText"/>
      </w:pPr>
      <w:r>
        <w:rPr>
          <w:rFonts w:ascii="Times New Roman" w:hAnsi="Times New Roman" w:eastAsia="Times New Roman" w:cs="Times New Roman"/>
          <w:lang w:val="en-US" w:bidi="en-US"/>
          <w:color w:val="111111"/>
          <w:sz w:val="28"/>
          <w:szCs w:val="28"/>
          <w:rtl/>
        </w:rPr>
        <w:t xml:space="preserve">44788.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689-690</w:t>
      </w:r>
    </w:p>
    <w:p>
      <w:pPr>
        <w:pStyle w:val="BookText"/>
      </w:pPr>
      <w:r>
        <w:rPr>
          <w:rFonts w:ascii="Amiri" w:hAnsi="Amiri" w:eastAsia="Amiri" w:cs="Amiri"/>
          <w:lang w:bidi="ar-SA"/>
          <w:color w:val="111111"/>
          <w:sz w:val="28"/>
          <w:szCs w:val="28"/>
          <w:rtl/>
        </w:rPr>
        <w:t xml:space="preserve">أوّلها :قال محمّد هو ابن الجزري *** ياذ الجلال ارحمه واستر واغفر؛ آخرها: وقد أجزتها لكل مقري كذا أجزت كل من في عصري *** رواية بشرطها المعتبر وقاله محمد بن الجزري يرحمه بفضه الرحمن فظنه من جوده الفقران</w:t>
      </w:r>
    </w:p>
    <w:p>
      <w:pPr>
        <w:pStyle w:val="BookText"/>
      </w:pPr>
      <w:r>
        <w:rPr>
          <w:rFonts w:ascii="IRNazanin" w:hAnsi="IRNazanin" w:eastAsia="IRNazanin" w:cs="IRNazanin"/>
          <w:lang w:bidi="fa-IR"/>
          <w:color w:val="111111"/>
          <w:sz w:val="28"/>
          <w:szCs w:val="28"/>
          <w:rtl/>
        </w:rPr>
        <w:t xml:space="preserve">ثلث، کا :درویش حسن الرومي، تا: 836ه- 48 ق ، 11س، 1713سم [ف: 2-62]</w:t>
      </w:r>
    </w:p>
    <w:p>
      <w:pPr>
        <w:pStyle w:val="BookText"/>
      </w:pPr>
      <w:r>
        <w:rPr>
          <w:rFonts w:ascii="IRNazanin" w:hAnsi="IRNazanin" w:eastAsia="IRNazanin" w:cs="IRNazanin"/>
          <w:lang w:bidi="fa-IR"/>
          <w:color w:val="111111"/>
          <w:sz w:val="28"/>
          <w:szCs w:val="28"/>
          <w:rtl/>
        </w:rPr>
        <w:t xml:space="preserve">44789 .بغداد؛ دار المخطوطات؛ رقم المخطوط: 37569/1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كمشبغا الحنفي المقرئ الكاتب ت،ا: 880ه- ناقصة: الأوّل؛ 27ق، 23س،</w:t>
      </w:r>
    </w:p>
    <w:p>
      <w:pPr>
        <w:pStyle w:val="BookText"/>
      </w:pPr>
      <w:r>
        <w:rPr>
          <w:rFonts w:ascii="IRNazanin" w:hAnsi="IRNazanin" w:eastAsia="IRNazanin" w:cs="IRNazanin"/>
          <w:lang w:bidi="fa-IR"/>
          <w:color w:val="111111"/>
          <w:sz w:val="28"/>
          <w:szCs w:val="28"/>
          <w:rtl/>
        </w:rPr>
        <w:t xml:space="preserve">2618سم [علوم القرآن عراق - ف: 215]</w:t>
      </w:r>
    </w:p>
    <w:p>
      <w:pPr>
        <w:pStyle w:val="BookText"/>
      </w:pPr>
      <w:r>
        <w:rPr>
          <w:rFonts w:ascii="IRNazanin" w:hAnsi="IRNazanin" w:eastAsia="IRNazanin" w:cs="IRNazanin"/>
          <w:lang w:bidi="fa-IR"/>
          <w:color w:val="111111"/>
          <w:sz w:val="28"/>
          <w:szCs w:val="28"/>
          <w:rtl/>
        </w:rPr>
        <w:t xml:space="preserve">ص: 875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671" w:name="pg8262_55197"/>
    <w:bookmarkEnd w:id="671"/>
    <w:p>
      <w:pPr>
        <w:pStyle w:val="BookText"/>
      </w:pPr>
      <w:r>
        <w:rPr>
          <w:rFonts w:ascii="Times New Roman" w:hAnsi="Times New Roman" w:eastAsia="Times New Roman" w:cs="Times New Roman"/>
          <w:lang w:val="en-US" w:bidi="en-US"/>
          <w:color w:val="111111"/>
          <w:sz w:val="28"/>
          <w:szCs w:val="28"/>
          <w:rtl/>
        </w:rPr>
        <w:t xml:space="preserve">44790.</w:t>
      </w:r>
    </w:p>
    <w:p>
      <w:pPr>
        <w:pStyle w:val="BookText"/>
      </w:pPr>
      <w:r>
        <w:rPr>
          <w:rFonts w:ascii="Amiri" w:hAnsi="Amiri" w:eastAsia="Amiri" w:cs="Amiri"/>
          <w:lang w:bidi="ar-SA"/>
          <w:color w:val="111111"/>
          <w:sz w:val="28"/>
          <w:szCs w:val="28"/>
          <w:rtl/>
        </w:rPr>
        <w:t xml:space="preserve">الموصل؛ يحيى الجليلي؛ رقم المخطوط: 64</w:t>
      </w:r>
    </w:p>
    <w:p>
      <w:pPr>
        <w:pStyle w:val="BookText"/>
      </w:pPr>
      <w:r>
        <w:rPr>
          <w:rFonts w:ascii="IRNazanin" w:hAnsi="IRNazanin" w:eastAsia="IRNazanin" w:cs="IRNazanin"/>
          <w:lang w:bidi="fa-IR"/>
          <w:color w:val="111111"/>
          <w:sz w:val="28"/>
          <w:szCs w:val="28"/>
          <w:rtl/>
        </w:rPr>
        <w:t xml:space="preserve">کا :مجهول ،تا: 1052ه- [ مخطوطات الموصل (230]</w:t>
      </w:r>
    </w:p>
    <w:p>
      <w:pPr>
        <w:pStyle w:val="BookText"/>
      </w:pPr>
      <w:r>
        <w:rPr>
          <w:rFonts w:ascii="Times New Roman" w:hAnsi="Times New Roman" w:eastAsia="Times New Roman" w:cs="Times New Roman"/>
          <w:lang w:val="en-US" w:bidi="en-US"/>
          <w:color w:val="111111"/>
          <w:sz w:val="28"/>
          <w:szCs w:val="28"/>
          <w:rtl/>
        </w:rPr>
        <w:t xml:space="preserve">44791.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64/22/1</w:t>
      </w:r>
    </w:p>
    <w:p>
      <w:pPr>
        <w:pStyle w:val="BookText"/>
      </w:pPr>
      <w:r>
        <w:rPr>
          <w:rFonts w:ascii="IRNazanin" w:hAnsi="IRNazanin" w:eastAsia="IRNazanin" w:cs="IRNazanin"/>
          <w:lang w:bidi="fa-IR"/>
          <w:color w:val="111111"/>
          <w:sz w:val="28"/>
          <w:szCs w:val="28"/>
          <w:rtl/>
        </w:rPr>
        <w:t xml:space="preserve">کا :مجهول، تا: 1113ه- [ الأوقاف العامة - موصل: 3-151]</w:t>
      </w:r>
    </w:p>
    <w:p>
      <w:pPr>
        <w:pStyle w:val="BookText"/>
      </w:pPr>
      <w:r>
        <w:rPr>
          <w:rFonts w:ascii="Amiri" w:hAnsi="Amiri" w:eastAsia="Amiri" w:cs="Amiri"/>
          <w:lang w:bidi="ar-SA"/>
          <w:color w:val="111111"/>
          <w:sz w:val="28"/>
          <w:szCs w:val="28"/>
          <w:rtl/>
        </w:rPr>
        <w:t xml:space="preserve">44792 . البصرة ؛ جامعة البصرة المكتبة المركزية)؛ رقم المخطوط: 163</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:ذي الحجة 1182ه-؛ 22ق، 25س، 2114سم [المورد: 30-331]</w:t>
      </w:r>
    </w:p>
    <w:p>
      <w:pPr>
        <w:pStyle w:val="BookText"/>
      </w:pPr>
      <w:r>
        <w:rPr>
          <w:rFonts w:ascii="IRNazanin" w:hAnsi="IRNazanin" w:eastAsia="IRNazanin" w:cs="IRNazanin"/>
          <w:lang w:bidi="fa-IR"/>
          <w:color w:val="111111"/>
          <w:sz w:val="28"/>
          <w:szCs w:val="28"/>
          <w:rtl/>
        </w:rPr>
        <w:t xml:space="preserve">44793 .بغداد؛ دار المخطوطات؛ رقم المخطوط : 8293/5</w:t>
      </w:r>
    </w:p>
    <w:p>
      <w:pPr>
        <w:pStyle w:val="BookText"/>
      </w:pPr>
      <w:r>
        <w:rPr>
          <w:rFonts w:ascii="Amiri" w:hAnsi="Amiri" w:eastAsia="Amiri" w:cs="Amiri"/>
          <w:lang w:bidi="ar-SA"/>
          <w:color w:val="111111"/>
          <w:sz w:val="28"/>
          <w:szCs w:val="28"/>
          <w:rtl/>
        </w:rPr>
        <w:t xml:space="preserve">كا: محمّد بن إسماعيل بن عبد الغفور اللبيب، تا: 1199ه- 56ق ، 18 س ، 2014سم</w:t>
      </w:r>
    </w:p>
    <w:p>
      <w:pPr>
        <w:pStyle w:val="BookText"/>
      </w:pPr>
      <w:r>
        <w:rPr>
          <w:rFonts w:ascii="IRNazanin" w:hAnsi="IRNazanin" w:eastAsia="IRNazanin" w:cs="IRNazanin"/>
          <w:lang w:bidi="fa-IR"/>
          <w:color w:val="111111"/>
          <w:sz w:val="28"/>
          <w:szCs w:val="28"/>
          <w:rtl/>
        </w:rPr>
        <w:t xml:space="preserve">[علوم القرآن عراق - ف: 216]</w:t>
      </w:r>
    </w:p>
    <w:p>
      <w:pPr>
        <w:pStyle w:val="BookText"/>
      </w:pPr>
      <w:r>
        <w:rPr>
          <w:rFonts w:ascii="Times New Roman" w:hAnsi="Times New Roman" w:eastAsia="Times New Roman" w:cs="Times New Roman"/>
          <w:lang w:val="en-US" w:bidi="en-US"/>
          <w:color w:val="111111"/>
          <w:sz w:val="28"/>
          <w:szCs w:val="28"/>
          <w:rtl/>
        </w:rPr>
        <w:t xml:space="preserve">44794.</w:t>
      </w:r>
    </w:p>
    <w:p>
      <w:pPr>
        <w:pStyle w:val="BookText"/>
      </w:pPr>
      <w:r>
        <w:rPr>
          <w:rFonts w:ascii="IRNazanin" w:hAnsi="IRNazanin" w:eastAsia="IRNazanin" w:cs="IRNazanin"/>
          <w:lang w:bidi="fa-IR"/>
          <w:color w:val="111111"/>
          <w:sz w:val="28"/>
          <w:szCs w:val="28"/>
          <w:rtl/>
        </w:rPr>
        <w:t xml:space="preserve">بغداد؛ دار المخطوطات؛ رقم المخطوط : 43274</w:t>
      </w:r>
    </w:p>
    <w:p>
      <w:pPr>
        <w:pStyle w:val="BookText"/>
      </w:pPr>
      <w:r>
        <w:rPr>
          <w:rFonts w:ascii="Amiri" w:hAnsi="Amiri" w:eastAsia="Amiri" w:cs="Amiri"/>
          <w:lang w:bidi="ar-SA"/>
          <w:color w:val="111111"/>
          <w:sz w:val="28"/>
          <w:szCs w:val="28"/>
          <w:rtl/>
        </w:rPr>
        <w:t xml:space="preserve">كا :أحمد بن خليل نائب الائمة الشافعية، تا: 1315ق المدينة المنورة؛ 212ق، 10س،</w:t>
      </w:r>
    </w:p>
    <w:p>
      <w:pPr>
        <w:pStyle w:val="BookText"/>
      </w:pPr>
      <w:r>
        <w:rPr>
          <w:rFonts w:ascii="IRNazanin" w:hAnsi="IRNazanin" w:eastAsia="IRNazanin" w:cs="IRNazanin"/>
          <w:lang w:bidi="fa-IR"/>
          <w:color w:val="111111"/>
          <w:sz w:val="28"/>
          <w:szCs w:val="28"/>
          <w:rtl/>
        </w:rPr>
        <w:t xml:space="preserve">14*21سم[ علوم القرآن عراق - ف: 217]</w:t>
      </w:r>
    </w:p>
    <w:p>
      <w:pPr>
        <w:pStyle w:val="BookText"/>
      </w:pPr>
      <w:r>
        <w:rPr>
          <w:rFonts w:ascii="IRNazanin" w:hAnsi="IRNazanin" w:eastAsia="IRNazanin" w:cs="IRNazanin"/>
          <w:lang w:bidi="fa-IR"/>
          <w:color w:val="111111"/>
          <w:sz w:val="28"/>
          <w:szCs w:val="28"/>
          <w:rtl/>
        </w:rPr>
        <w:t xml:space="preserve">44795 بغداد؛ دار المخطوطات؛ رقم المخطوط: 1530</w:t>
      </w:r>
    </w:p>
    <w:p>
      <w:pPr>
        <w:pStyle w:val="BookText"/>
      </w:pPr>
      <w:r>
        <w:rPr>
          <w:rFonts w:ascii="IRNazanin" w:hAnsi="IRNazanin" w:eastAsia="IRNazanin" w:cs="IRNazanin"/>
          <w:lang w:bidi="fa-IR"/>
          <w:color w:val="111111"/>
          <w:sz w:val="28"/>
          <w:szCs w:val="28"/>
          <w:rtl/>
        </w:rPr>
        <w:t xml:space="preserve">نسخ، کا :مجهول، تا :مجهول؛ 27ق 15 س، 1510سم [علوم القرآن عراق - ف: 216]</w:t>
      </w:r>
    </w:p>
    <w:p>
      <w:pPr>
        <w:pStyle w:val="BookText"/>
      </w:pPr>
      <w:r>
        <w:rPr>
          <w:rFonts w:ascii="IRNazanin" w:hAnsi="IRNazanin" w:eastAsia="IRNazanin" w:cs="IRNazanin"/>
          <w:lang w:bidi="fa-IR"/>
          <w:color w:val="111111"/>
          <w:sz w:val="28"/>
          <w:szCs w:val="28"/>
          <w:rtl/>
        </w:rPr>
        <w:t xml:space="preserve">44796 بغداد؛ دار المخطوطات؛ رقم المخطوط: 12971/1</w:t>
      </w:r>
    </w:p>
    <w:p>
      <w:pPr>
        <w:pStyle w:val="BookText"/>
      </w:pPr>
      <w:r>
        <w:rPr>
          <w:rFonts w:ascii="IRNazanin" w:hAnsi="IRNazanin" w:eastAsia="IRNazanin" w:cs="IRNazanin"/>
          <w:lang w:bidi="fa-IR"/>
          <w:color w:val="111111"/>
          <w:sz w:val="28"/>
          <w:szCs w:val="28"/>
          <w:rtl/>
        </w:rPr>
        <w:t xml:space="preserve">کا :مجهول، تا :مجهول ،84 ق 13س، 1913سم [علوم القرآن عراق - ف: 216]</w:t>
      </w:r>
    </w:p>
    <w:p>
      <w:pPr>
        <w:pStyle w:val="BookText"/>
      </w:pPr>
      <w:r>
        <w:rPr>
          <w:rFonts w:ascii="Times New Roman" w:hAnsi="Times New Roman" w:eastAsia="Times New Roman" w:cs="Times New Roman"/>
          <w:lang w:val="en-US" w:bidi="en-US"/>
          <w:color w:val="111111"/>
          <w:sz w:val="28"/>
          <w:szCs w:val="28"/>
          <w:rtl/>
        </w:rPr>
        <w:t xml:space="preserve">44797.</w:t>
      </w:r>
    </w:p>
    <w:p>
      <w:pPr>
        <w:pStyle w:val="BookText"/>
      </w:pPr>
      <w:r>
        <w:rPr>
          <w:rFonts w:ascii="IRNazanin" w:hAnsi="IRNazanin" w:eastAsia="IRNazanin" w:cs="IRNazanin"/>
          <w:lang w:bidi="fa-IR"/>
          <w:color w:val="111111"/>
          <w:sz w:val="28"/>
          <w:szCs w:val="28"/>
          <w:rtl/>
        </w:rPr>
        <w:t xml:space="preserve">بغداد؛ دار المخطوطات؛ رقم المخطوط: 6334/1</w:t>
      </w:r>
    </w:p>
    <w:p>
      <w:pPr>
        <w:pStyle w:val="BookText"/>
      </w:pPr>
      <w:r>
        <w:rPr>
          <w:rFonts w:ascii="IRNazanin" w:hAnsi="IRNazanin" w:eastAsia="IRNazanin" w:cs="IRNazanin"/>
          <w:lang w:bidi="fa-IR"/>
          <w:color w:val="111111"/>
          <w:sz w:val="28"/>
          <w:szCs w:val="28"/>
          <w:rtl/>
        </w:rPr>
        <w:t xml:space="preserve">کا: مجهول، تا: مجهول؛ 10 ق، 23 س، 16*22سم[ علوم القرآن عراق - ف: 217]</w:t>
      </w:r>
    </w:p>
    <w:p>
      <w:pPr>
        <w:pStyle w:val="BookText"/>
      </w:pPr>
      <w:r>
        <w:rPr>
          <w:rFonts w:ascii="Amiri" w:hAnsi="Amiri" w:eastAsia="Amiri" w:cs="Amiri"/>
          <w:lang w:bidi="ar-SA"/>
          <w:color w:val="111111"/>
          <w:sz w:val="28"/>
          <w:szCs w:val="28"/>
          <w:rtl/>
        </w:rPr>
        <w:t xml:space="preserve">44798 بغداد؛ خزانة قاسم محمّد الرجب؛ رقم المخطوط 393</w:t>
      </w:r>
    </w:p>
    <w:p>
      <w:pPr>
        <w:pStyle w:val="BookText"/>
      </w:pPr>
      <w:r>
        <w:rPr>
          <w:rFonts w:ascii="IRNazanin" w:hAnsi="IRNazanin" w:eastAsia="IRNazanin" w:cs="IRNazanin"/>
          <w:lang w:bidi="fa-IR"/>
          <w:color w:val="111111"/>
          <w:sz w:val="28"/>
          <w:szCs w:val="28"/>
          <w:rtl/>
        </w:rPr>
        <w:t xml:space="preserve">کا :مجهول ،تا: مجهول [ف 143]</w:t>
      </w:r>
    </w:p>
    <w:p>
      <w:pPr>
        <w:pStyle w:val="BookText"/>
      </w:pPr>
      <w:r>
        <w:rPr>
          <w:rFonts w:ascii="Times New Roman" w:hAnsi="Times New Roman" w:eastAsia="Times New Roman" w:cs="Times New Roman"/>
          <w:lang w:val="en-US" w:bidi="en-US"/>
          <w:color w:val="111111"/>
          <w:sz w:val="28"/>
          <w:szCs w:val="28"/>
          <w:rtl/>
        </w:rPr>
        <w:t xml:space="preserve">44799.</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الكريم ،تا :مجهول 57ق ، 1520سم [الأوقاف العامة -موصل: 2-16]</w:t>
      </w:r>
    </w:p>
    <w:p>
      <w:pPr>
        <w:pStyle w:val="Heading2"/>
      </w:pPr>
      <w:bookmarkStart w:id="2431" w:name="_Toc1750"/>
      <w:r>
        <w:t>الطير = الرسالة المرموزة في وصف ... - الشبكة والطير / فلسفة - عربي</w:t>
      </w:r>
      <w:bookmarkEnd w:id="2431"/>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بسم الله الرحمن الرحيم مبتهلاً إليه في فهم حقايقه هل لأحد من إخواني في أن يهب لي</w:t>
      </w:r>
    </w:p>
    <w:p>
      <w:pPr>
        <w:pStyle w:val="BookText"/>
      </w:pPr>
      <w:r>
        <w:rPr>
          <w:rFonts w:ascii="IRNazanin" w:hAnsi="IRNazanin" w:eastAsia="IRNazanin" w:cs="IRNazanin"/>
          <w:lang w:bidi="fa-IR"/>
          <w:color w:val="111111"/>
          <w:sz w:val="28"/>
          <w:szCs w:val="28"/>
          <w:rtl/>
        </w:rPr>
        <w:t xml:space="preserve">من سمعه ...</w:t>
      </w:r>
    </w:p>
    <w:p>
      <w:pPr>
        <w:pStyle w:val="BookText"/>
      </w:pPr>
      <w:r>
        <w:rPr>
          <w:rFonts w:ascii="IRNazanin" w:hAnsi="IRNazanin" w:eastAsia="IRNazanin" w:cs="IRNazanin"/>
          <w:lang w:bidi="fa-IR"/>
          <w:color w:val="111111"/>
          <w:sz w:val="28"/>
          <w:szCs w:val="28"/>
          <w:rtl/>
        </w:rPr>
        <w:t xml:space="preserve">ص: 876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72" w:name="pg8262_55198"/>
    <w:bookmarkEnd w:id="672"/>
    <w:p>
      <w:pPr>
        <w:pStyle w:val="BookText"/>
      </w:pPr>
      <w:r>
        <w:rPr>
          <w:rFonts w:ascii="Amiri" w:hAnsi="Amiri" w:eastAsia="Amiri" w:cs="Amiri"/>
          <w:lang w:bidi="ar-SA"/>
          <w:color w:val="111111"/>
          <w:sz w:val="28"/>
          <w:szCs w:val="28"/>
          <w:rtl/>
        </w:rPr>
        <w:t xml:space="preserve">آخره: ومن اعتقد غير هذا خسر. وسيعلم الذين ظلموا أي منقلب ينقلبون</w:t>
      </w:r>
    </w:p>
    <w:p>
      <w:pPr>
        <w:pStyle w:val="BookText"/>
      </w:pPr>
      <w:r>
        <w:rPr>
          <w:rFonts w:ascii="Amiri" w:hAnsi="Amiri" w:eastAsia="Amiri" w:cs="Amiri"/>
          <w:lang w:bidi="ar-SA"/>
          <w:color w:val="111111"/>
          <w:sz w:val="28"/>
          <w:szCs w:val="28"/>
          <w:rtl/>
        </w:rPr>
        <w:t xml:space="preserve">طبع: قم، 1400ه- في الرسائل؛ بيروت 1911م؛ القاهرة، 1917م</w:t>
      </w:r>
    </w:p>
    <w:p>
      <w:pPr>
        <w:pStyle w:val="BookText"/>
      </w:pPr>
      <w:r>
        <w:rPr>
          <w:rFonts w:ascii="Amiri" w:hAnsi="Amiri" w:eastAsia="Amiri" w:cs="Amiri"/>
          <w:lang w:bidi="ar-SA"/>
          <w:color w:val="111111"/>
          <w:sz w:val="28"/>
          <w:szCs w:val="28"/>
          <w:rtl/>
        </w:rPr>
        <w:t xml:space="preserve">[فنخا :22 331-329 (36 نسخة)]</w:t>
      </w:r>
    </w:p>
    <w:p>
      <w:pPr>
        <w:pStyle w:val="BookText"/>
      </w:pPr>
      <w:r>
        <w:rPr>
          <w:rFonts w:ascii="Times New Roman" w:hAnsi="Times New Roman" w:eastAsia="Times New Roman" w:cs="Times New Roman"/>
          <w:lang w:val="en-US" w:bidi="en-US"/>
          <w:color w:val="111111"/>
          <w:sz w:val="28"/>
          <w:szCs w:val="28"/>
          <w:rtl/>
        </w:rPr>
        <w:t xml:space="preserve">44800.</w:t>
      </w:r>
    </w:p>
    <w:p>
      <w:pPr>
        <w:pStyle w:val="BookText"/>
      </w:pPr>
      <w:r>
        <w:rPr>
          <w:rFonts w:ascii="Amiri" w:hAnsi="Amiri" w:eastAsia="Amiri" w:cs="Amiri"/>
          <w:lang w:bidi="ar-SA"/>
          <w:color w:val="111111"/>
          <w:sz w:val="28"/>
          <w:szCs w:val="28"/>
          <w:rtl/>
        </w:rPr>
        <w:t xml:space="preserve">النجف الأشرف العتبة العلوية رقم المخطوط : 649/3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التسلسل المخزني : 9/3/86؛ 11،ص، 15س، 1612سم [ف:</w:t>
      </w:r>
    </w:p>
    <w:p>
      <w:pPr>
        <w:pStyle w:val="BookText"/>
      </w:pPr>
      <w:r>
        <w:rPr>
          <w:rFonts w:ascii="Times New Roman" w:hAnsi="Times New Roman" w:eastAsia="Times New Roman" w:cs="Times New Roman"/>
          <w:lang w:val="en-US" w:bidi="en-US"/>
          <w:color w:val="111111"/>
          <w:sz w:val="28"/>
          <w:szCs w:val="28"/>
          <w:rtl/>
        </w:rPr>
        <w:t xml:space="preserve">490-2 ]</w:t>
      </w:r>
    </w:p>
    <w:p>
      <w:pPr>
        <w:pStyle w:val="BookText"/>
      </w:pPr>
      <w:r>
        <w:rPr>
          <w:rFonts w:ascii="Times New Roman" w:hAnsi="Times New Roman" w:eastAsia="Times New Roman" w:cs="Times New Roman"/>
          <w:lang w:val="en-US" w:bidi="en-US"/>
          <w:color w:val="111111"/>
          <w:sz w:val="28"/>
          <w:szCs w:val="28"/>
          <w:rtl/>
        </w:rPr>
        <w:t xml:space="preserve">44801.</w:t>
      </w:r>
    </w:p>
    <w:p>
      <w:pPr>
        <w:pStyle w:val="BookText"/>
      </w:pPr>
      <w:r>
        <w:rPr>
          <w:rFonts w:ascii="Amiri" w:hAnsi="Amiri" w:eastAsia="Amiri" w:cs="Amiri"/>
          <w:lang w:bidi="ar-SA"/>
          <w:color w:val="111111"/>
          <w:sz w:val="28"/>
          <w:szCs w:val="28"/>
          <w:rtl/>
        </w:rPr>
        <w:t xml:space="preserve">بغداد؛ المجمع العلمي العراقي؛ رقم المخطوط: 7/16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2ق (59 ب - 61 الف )</w:t>
      </w:r>
    </w:p>
    <w:p>
      <w:pPr>
        <w:pStyle w:val="BookText"/>
      </w:pPr>
      <w:r>
        <w:rPr>
          <w:rFonts w:ascii="IRNazanin" w:hAnsi="IRNazanin" w:eastAsia="IRNazanin" w:cs="IRNazanin"/>
          <w:lang w:bidi="fa-IR"/>
          <w:color w:val="111111"/>
          <w:sz w:val="28"/>
          <w:szCs w:val="28"/>
          <w:rtl/>
        </w:rPr>
        <w:t xml:space="preserve">[ف: 3-262]</w:t>
      </w:r>
    </w:p>
    <w:p>
      <w:pPr>
        <w:pStyle w:val="BookText"/>
      </w:pPr>
      <w:r>
        <w:rPr>
          <w:rFonts w:ascii="Times New Roman" w:hAnsi="Times New Roman" w:eastAsia="Times New Roman" w:cs="Times New Roman"/>
          <w:lang w:val="en-US" w:bidi="en-US"/>
          <w:color w:val="111111"/>
          <w:sz w:val="28"/>
          <w:szCs w:val="28"/>
          <w:rtl/>
        </w:rPr>
        <w:t xml:space="preserve">44802.</w:t>
      </w:r>
    </w:p>
    <w:p>
      <w:pPr>
        <w:pStyle w:val="BookText"/>
      </w:pPr>
      <w:r>
        <w:rPr>
          <w:rFonts w:ascii="Amiri" w:hAnsi="Amiri" w:eastAsia="Amiri" w:cs="Amiri"/>
          <w:lang w:bidi="ar-SA"/>
          <w:color w:val="111111"/>
          <w:sz w:val="28"/>
          <w:szCs w:val="28"/>
          <w:rtl/>
        </w:rPr>
        <w:t xml:space="preserve">بغداد؛ المجمع العلمي العراقي؛ رقم المخطوط: 3/17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BookText"/>
      </w:pPr>
      <w:r>
        <w:rPr>
          <w:rFonts w:ascii="Times New Roman" w:hAnsi="Times New Roman" w:eastAsia="Times New Roman" w:cs="Times New Roman"/>
          <w:lang w:val="en-US" w:bidi="en-US"/>
          <w:color w:val="111111"/>
          <w:sz w:val="28"/>
          <w:szCs w:val="28"/>
          <w:rtl/>
        </w:rPr>
        <w:t xml:space="preserve">44803.</w:t>
      </w:r>
    </w:p>
    <w:p>
      <w:pPr>
        <w:pStyle w:val="BookText"/>
      </w:pPr>
      <w:r>
        <w:rPr>
          <w:rFonts w:ascii="Amiri" w:hAnsi="Amiri" w:eastAsia="Amiri" w:cs="Amiri"/>
          <w:lang w:bidi="ar-SA"/>
          <w:color w:val="111111"/>
          <w:sz w:val="28"/>
          <w:szCs w:val="28"/>
          <w:rtl/>
        </w:rPr>
        <w:t xml:space="preserve">بغداد؛ المجمع العلمي العراقي؛ رقم المخطوط: 8/40مجاميع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 نسخة خطية في تركية؛ كا :مجهول ،تا: مجهول؛ 2 ق (151 -152 الف )</w:t>
      </w:r>
    </w:p>
    <w:p>
      <w:pPr>
        <w:pStyle w:val="BookText"/>
      </w:pPr>
      <w:r>
        <w:rPr>
          <w:rFonts w:ascii="IRNazanin" w:hAnsi="IRNazanin" w:eastAsia="IRNazanin" w:cs="IRNazanin"/>
          <w:lang w:bidi="fa-IR"/>
          <w:color w:val="111111"/>
          <w:sz w:val="28"/>
          <w:szCs w:val="28"/>
          <w:rtl/>
        </w:rPr>
        <w:t xml:space="preserve">[ف: 3-269]</w:t>
      </w:r>
    </w:p>
    <w:p>
      <w:pPr>
        <w:pStyle w:val="Heading2"/>
      </w:pPr>
      <w:bookmarkStart w:id="2432" w:name="_Toc1751"/>
      <w:r>
        <w:t>الطير - رسالة الطير / شعر، علم الحيوان - عربي</w:t>
      </w:r>
      <w:bookmarkEnd w:id="2432"/>
    </w:p>
    <w:p>
      <w:pPr>
        <w:pStyle w:val="BookText"/>
      </w:pPr>
      <w:r>
        <w:rPr>
          <w:rFonts w:ascii="Times New Roman" w:hAnsi="Times New Roman" w:eastAsia="Times New Roman" w:cs="Times New Roman"/>
          <w:lang w:val="en-US" w:bidi="en-US"/>
          <w:color w:val="111111"/>
          <w:sz w:val="28"/>
          <w:szCs w:val="28"/>
          <w:rtl/>
        </w:rPr>
        <w:t xml:space="preserve">44804.</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51/25/4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1-229</w:t>
      </w:r>
    </w:p>
    <w:p>
      <w:pPr>
        <w:pStyle w:val="Heading2"/>
      </w:pPr>
      <w:bookmarkStart w:id="2433" w:name="_Toc1752"/>
      <w:r>
        <w:t>الطير ( ترجمه وشرح ) / فلسفة قصص - فارسي</w:t>
      </w:r>
      <w:bookmarkEnd w:id="2433"/>
    </w:p>
    <w:p>
      <w:pPr>
        <w:pStyle w:val="BookText"/>
      </w:pPr>
      <w:r>
        <w:rPr>
          <w:rFonts w:ascii="Amiri" w:hAnsi="Amiri" w:eastAsia="Amiri" w:cs="Amiri"/>
          <w:lang w:bidi="ar-SA"/>
          <w:color w:val="111111"/>
          <w:sz w:val="28"/>
          <w:szCs w:val="28"/>
          <w:rtl/>
        </w:rPr>
        <w:t xml:space="preserve">ابن سهلان الساوي عمر بن سهلان ( - 450 ه-)</w:t>
      </w:r>
    </w:p>
    <w:p>
      <w:pPr>
        <w:pStyle w:val="BookText"/>
      </w:pPr>
      <w:r>
        <w:rPr>
          <w:rFonts w:ascii="Amiri" w:hAnsi="Amiri" w:eastAsia="Amiri" w:cs="Amiri"/>
          <w:lang w:bidi="ar-SA"/>
          <w:color w:val="111111"/>
          <w:sz w:val="28"/>
          <w:szCs w:val="28"/>
          <w:rtl/>
        </w:rPr>
        <w:t xml:space="preserve">المرتبط: الطير = الرسالة المرموزة في وصف ... - الشبكة والطير؛ ابن سينا حسين بن عبد الله</w:t>
      </w:r>
    </w:p>
    <w:p>
      <w:pPr>
        <w:pStyle w:val="BookText"/>
      </w:pPr>
      <w:r>
        <w:rPr>
          <w:rFonts w:ascii="IRNazanin" w:hAnsi="IRNazanin" w:eastAsia="IRNazanin" w:cs="IRNazanin"/>
          <w:lang w:bidi="fa-IR"/>
          <w:color w:val="111111"/>
          <w:sz w:val="28"/>
          <w:szCs w:val="28"/>
          <w:rtl/>
        </w:rPr>
        <w:t xml:space="preserve">ص: 877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73" w:name="pg8262_55199"/>
    <w:bookmarkEnd w:id="673"/>
    <w:p>
      <w:pPr>
        <w:pStyle w:val="BookText"/>
      </w:pPr>
      <w:r>
        <w:rPr>
          <w:rFonts w:ascii="IRNazanin" w:hAnsi="IRNazanin" w:eastAsia="IRNazanin" w:cs="IRNazanin"/>
          <w:lang w:bidi="fa-IR"/>
          <w:color w:val="111111"/>
          <w:sz w:val="28"/>
          <w:szCs w:val="28"/>
          <w:rtl/>
        </w:rPr>
        <w:t xml:space="preserve">(370428ه- )</w:t>
      </w:r>
    </w:p>
    <w:p>
      <w:pPr>
        <w:pStyle w:val="BookText"/>
      </w:pPr>
      <w:r>
        <w:rPr>
          <w:rFonts w:ascii="IRNazanin" w:hAnsi="IRNazanin" w:eastAsia="IRNazanin" w:cs="IRNazanin"/>
          <w:lang w:bidi="fa-IR"/>
          <w:color w:val="111111"/>
          <w:sz w:val="28"/>
          <w:szCs w:val="28"/>
          <w:rtl/>
        </w:rPr>
        <w:t xml:space="preserve">أوّله: كثرت التماس دوستان و بزرگان مرا دلیر گردانید بشرح کردن رسالة الطیر از سخنان شیخ الرئيس، رحمة الله پس هم از سخنان او شرح کردم این رساله را با رموز و اشارات آخره پس از این گفت خواجه که به اشارت :گفت من رسول فرستم تا این بند از شما بردارد.</w:t>
      </w:r>
    </w:p>
    <w:p>
      <w:pPr>
        <w:pStyle w:val="BookText"/>
      </w:pPr>
      <w:r>
        <w:rPr>
          <w:rFonts w:ascii="IRNazanin" w:hAnsi="IRNazanin" w:eastAsia="IRNazanin" w:cs="IRNazanin"/>
          <w:lang w:bidi="fa-IR"/>
          <w:color w:val="111111"/>
          <w:sz w:val="28"/>
          <w:szCs w:val="28"/>
          <w:rtl/>
        </w:rPr>
        <w:t xml:space="preserve">طبع :طهران، 1370ش</w:t>
      </w:r>
    </w:p>
    <w:p>
      <w:pPr>
        <w:pStyle w:val="BookText"/>
      </w:pPr>
      <w:r>
        <w:rPr>
          <w:rFonts w:ascii="Amiri" w:hAnsi="Amiri" w:eastAsia="Amiri" w:cs="Amiri"/>
          <w:lang w:bidi="ar-SA"/>
          <w:color w:val="111111"/>
          <w:sz w:val="28"/>
          <w:szCs w:val="28"/>
          <w:rtl/>
        </w:rPr>
        <w:t xml:space="preserve">[فنخا :22 331-332 (14نسخة)]</w:t>
      </w:r>
    </w:p>
    <w:p>
      <w:pPr>
        <w:pStyle w:val="BookText"/>
      </w:pPr>
      <w:r>
        <w:rPr>
          <w:rFonts w:ascii="Times New Roman" w:hAnsi="Times New Roman" w:eastAsia="Times New Roman" w:cs="Times New Roman"/>
          <w:lang w:val="en-US" w:bidi="en-US"/>
          <w:color w:val="111111"/>
          <w:sz w:val="28"/>
          <w:szCs w:val="28"/>
          <w:rtl/>
        </w:rPr>
        <w:t xml:space="preserve">44805.</w:t>
      </w:r>
    </w:p>
    <w:p>
      <w:pPr>
        <w:pStyle w:val="BookText"/>
      </w:pPr>
      <w:r>
        <w:rPr>
          <w:rFonts w:ascii="Amiri" w:hAnsi="Amiri" w:eastAsia="Amiri" w:cs="Amiri"/>
          <w:lang w:bidi="ar-SA"/>
          <w:color w:val="111111"/>
          <w:sz w:val="28"/>
          <w:szCs w:val="28"/>
          <w:rtl/>
        </w:rPr>
        <w:t xml:space="preserve">النجف الأشرف ؛ مكتبة الإمام أمير المؤمنين العامة؛ رقم المخطوط: 2005/9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11ه- 17ق 143 ب - 160ب) [ف: 2-449]</w:t>
      </w:r>
    </w:p>
    <w:p>
      <w:pPr>
        <w:pStyle w:val="BookText"/>
      </w:pPr>
      <w:r>
        <w:rPr>
          <w:rFonts w:ascii="Times New Roman" w:hAnsi="Times New Roman" w:eastAsia="Times New Roman" w:cs="Times New Roman"/>
          <w:lang w:val="en-US" w:bidi="en-US"/>
          <w:color w:val="111111"/>
          <w:sz w:val="28"/>
          <w:szCs w:val="28"/>
          <w:rtl/>
        </w:rPr>
        <w:t xml:space="preserve">44806.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2005/9</w:t>
      </w:r>
    </w:p>
    <w:p>
      <w:pPr>
        <w:pStyle w:val="BookText"/>
      </w:pPr>
      <w:r>
        <w:rPr>
          <w:rFonts w:ascii="IRNazanin" w:hAnsi="IRNazanin" w:eastAsia="IRNazanin" w:cs="IRNazanin"/>
          <w:lang w:bidi="fa-IR"/>
          <w:color w:val="111111"/>
          <w:sz w:val="28"/>
          <w:szCs w:val="28"/>
          <w:rtl/>
        </w:rPr>
        <w:t xml:space="preserve">کا :مجهول،تا :القرن 11ه- [ف: 1-314]</w:t>
      </w:r>
    </w:p>
    <w:p>
      <w:pPr>
        <w:pStyle w:val="Heading2"/>
      </w:pPr>
      <w:bookmarkStart w:id="2434" w:name="_Toc1753"/>
      <w:r>
        <w:t>الطير والصيد وصفاتهم منها (منظوم) / شعر، علم الحيوان - عربي</w:t>
      </w:r>
      <w:bookmarkEnd w:id="2434"/>
    </w:p>
    <w:p>
      <w:pPr>
        <w:pStyle w:val="BookText"/>
      </w:pPr>
      <w:r>
        <w:rPr>
          <w:rFonts w:ascii="Amiri" w:hAnsi="Amiri" w:eastAsia="Amiri" w:cs="Amiri"/>
          <w:lang w:bidi="ar-SA"/>
          <w:color w:val="111111"/>
          <w:sz w:val="28"/>
          <w:szCs w:val="28"/>
          <w:rtl/>
        </w:rPr>
        <w:t xml:space="preserve">ابن فهد الحلبي محمود بن سليمان( 644 - 725 ه- )</w:t>
      </w:r>
    </w:p>
    <w:p>
      <w:pPr>
        <w:pStyle w:val="BookText"/>
      </w:pPr>
      <w:r>
        <w:rPr>
          <w:rFonts w:ascii="Times New Roman" w:hAnsi="Times New Roman" w:eastAsia="Times New Roman" w:cs="Times New Roman"/>
          <w:lang w:val="en-US" w:bidi="en-US"/>
          <w:color w:val="111111"/>
          <w:sz w:val="28"/>
          <w:szCs w:val="28"/>
          <w:rtl/>
        </w:rPr>
        <w:t xml:space="preserve">44807.</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52/25/5</w:t>
      </w:r>
    </w:p>
    <w:p>
      <w:pPr>
        <w:pStyle w:val="BookText"/>
      </w:pPr>
      <w:r>
        <w:rPr>
          <w:rFonts w:ascii="Amiri" w:hAnsi="Amiri" w:eastAsia="Amiri" w:cs="Amiri"/>
          <w:lang w:bidi="ar-SA"/>
          <w:color w:val="111111"/>
          <w:sz w:val="28"/>
          <w:szCs w:val="28"/>
          <w:rtl/>
        </w:rPr>
        <w:t xml:space="preserve">أوّلها: اطال الله بقاء الجناب الفلاني وجعل حبه كقلب عدوه واجبا وسعده كوصف عبده للمشار جالبا...</w:t>
      </w:r>
    </w:p>
    <w:p>
      <w:pPr>
        <w:pStyle w:val="BookText"/>
      </w:pPr>
      <w:r>
        <w:rPr>
          <w:rFonts w:ascii="IRNazanin" w:hAnsi="IRNazanin" w:eastAsia="IRNazanin" w:cs="IRNazanin"/>
          <w:lang w:bidi="fa-IR"/>
          <w:color w:val="111111"/>
          <w:sz w:val="28"/>
          <w:szCs w:val="28"/>
          <w:rtl/>
        </w:rPr>
        <w:t xml:space="preserve">نسخ ،کا: مجهول، تا: 1016ه- 12ق [الأوقاف العامة - موصل: 1-231]</w:t>
      </w:r>
    </w:p>
    <w:p>
      <w:pPr>
        <w:pStyle w:val="BookText"/>
      </w:pPr>
      <w:r>
        <w:rPr>
          <w:rFonts w:ascii="Amiri" w:hAnsi="Amiri" w:eastAsia="Amiri" w:cs="Amiri"/>
          <w:lang w:bidi="ar-SA"/>
          <w:color w:val="111111"/>
          <w:sz w:val="28"/>
          <w:szCs w:val="28"/>
          <w:rtl/>
        </w:rPr>
        <w:t xml:space="preserve">الطيف - طيف الخيال</w:t>
      </w:r>
    </w:p>
    <w:p>
      <w:pPr>
        <w:pStyle w:val="BookText"/>
      </w:pPr>
      <w:r>
        <w:rPr>
          <w:rFonts w:ascii="Amiri" w:hAnsi="Amiri" w:eastAsia="Amiri" w:cs="Amiri"/>
          <w:lang w:bidi="ar-SA"/>
          <w:color w:val="111111"/>
          <w:sz w:val="28"/>
          <w:szCs w:val="28"/>
          <w:rtl/>
        </w:rPr>
        <w:t xml:space="preserve">طيف الإنشاء -طيف الخيال</w:t>
      </w:r>
    </w:p>
    <w:p>
      <w:pPr>
        <w:pStyle w:val="Heading2"/>
      </w:pPr>
      <w:bookmarkStart w:id="2435" w:name="_Toc1754"/>
      <w:r>
        <w:t>طيف الخيال = طيف الإنشاء = رسالة الطيف = الطيف / أدب - عربي</w:t>
      </w:r>
      <w:bookmarkEnd w:id="2435"/>
    </w:p>
    <w:p>
      <w:pPr>
        <w:pStyle w:val="BookText"/>
      </w:pPr>
      <w:r>
        <w:rPr>
          <w:rFonts w:ascii="Amiri" w:hAnsi="Amiri" w:eastAsia="Amiri" w:cs="Amiri"/>
          <w:lang w:bidi="ar-SA"/>
          <w:color w:val="111111"/>
          <w:sz w:val="28"/>
          <w:szCs w:val="28"/>
          <w:rtl/>
        </w:rPr>
        <w:t xml:space="preserve">الاربلي علي بن عيسى ( - 692 ؟ ه- )</w:t>
      </w:r>
    </w:p>
    <w:p>
      <w:pPr>
        <w:pStyle w:val="BookText"/>
      </w:pPr>
      <w:r>
        <w:rPr>
          <w:rFonts w:ascii="Amiri" w:hAnsi="Amiri" w:eastAsia="Amiri" w:cs="Amiri"/>
          <w:lang w:bidi="ar-SA"/>
          <w:color w:val="111111"/>
          <w:sz w:val="28"/>
          <w:szCs w:val="28"/>
          <w:rtl/>
        </w:rPr>
        <w:t xml:space="preserve">أوّله :يا خليلي من ذوابة قيس في التصابي رياضة الأخلاق مما أعراف به إخواني جاوتهم الانواء</w:t>
      </w:r>
    </w:p>
    <w:p>
      <w:pPr>
        <w:pStyle w:val="BookText"/>
      </w:pPr>
      <w:r>
        <w:rPr>
          <w:rFonts w:ascii="IRNazanin" w:hAnsi="IRNazanin" w:eastAsia="IRNazanin" w:cs="IRNazanin"/>
          <w:lang w:bidi="fa-IR"/>
          <w:color w:val="111111"/>
          <w:sz w:val="28"/>
          <w:szCs w:val="28"/>
          <w:rtl/>
        </w:rPr>
        <w:t xml:space="preserve">ص: 878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74" w:name="pg8262_55200"/>
    <w:bookmarkEnd w:id="674"/>
    <w:p>
      <w:pPr>
        <w:pStyle w:val="BookText"/>
      </w:pPr>
      <w:r>
        <w:rPr>
          <w:rFonts w:ascii="IRNazanin" w:hAnsi="IRNazanin" w:eastAsia="IRNazanin" w:cs="IRNazanin"/>
          <w:lang w:bidi="fa-IR"/>
          <w:color w:val="111111"/>
          <w:sz w:val="28"/>
          <w:szCs w:val="28"/>
          <w:rtl/>
        </w:rPr>
        <w:t xml:space="preserve">وصابتهم السماء...</w:t>
      </w:r>
    </w:p>
    <w:p>
      <w:pPr>
        <w:pStyle w:val="BookText"/>
      </w:pPr>
      <w:r>
        <w:rPr>
          <w:rFonts w:ascii="Amiri" w:hAnsi="Amiri" w:eastAsia="Amiri" w:cs="Amiri"/>
          <w:lang w:bidi="ar-SA"/>
          <w:color w:val="111111"/>
          <w:sz w:val="28"/>
          <w:szCs w:val="28"/>
          <w:rtl/>
        </w:rPr>
        <w:t xml:space="preserve">طبع :بيروت 1985م؛ بغداد، 1968م</w:t>
      </w:r>
    </w:p>
    <w:p>
      <w:pPr>
        <w:pStyle w:val="BookText"/>
      </w:pPr>
      <w:r>
        <w:rPr>
          <w:rFonts w:ascii="Amiri" w:hAnsi="Amiri" w:eastAsia="Amiri" w:cs="Amiri"/>
          <w:lang w:bidi="ar-SA"/>
          <w:color w:val="111111"/>
          <w:sz w:val="28"/>
          <w:szCs w:val="28"/>
          <w:rtl/>
        </w:rPr>
        <w:t xml:space="preserve">[فنخا :22 332-333 (5 نسخة)]</w:t>
      </w:r>
    </w:p>
    <w:p>
      <w:pPr>
        <w:pStyle w:val="BookText"/>
      </w:pPr>
      <w:r>
        <w:rPr>
          <w:rFonts w:ascii="Times New Roman" w:hAnsi="Times New Roman" w:eastAsia="Times New Roman" w:cs="Times New Roman"/>
          <w:lang w:val="en-US" w:bidi="en-US"/>
          <w:color w:val="111111"/>
          <w:sz w:val="28"/>
          <w:szCs w:val="28"/>
          <w:rtl/>
        </w:rPr>
        <w:t xml:space="preserve">44808.</w:t>
      </w:r>
    </w:p>
    <w:p>
      <w:pPr>
        <w:pStyle w:val="BookText"/>
      </w:pPr>
      <w:r>
        <w:rPr>
          <w:rFonts w:ascii="Amiri" w:hAnsi="Amiri" w:eastAsia="Amiri" w:cs="Amiri"/>
          <w:lang w:bidi="ar-SA"/>
          <w:color w:val="111111"/>
          <w:sz w:val="28"/>
          <w:szCs w:val="28"/>
          <w:rtl/>
        </w:rPr>
        <w:t xml:space="preserve">بغداد؛ مكتبة الأوقاف العامة؛ رقم المخطوط: 12236</w:t>
      </w:r>
    </w:p>
    <w:p>
      <w:pPr>
        <w:pStyle w:val="BookText"/>
      </w:pPr>
      <w:r>
        <w:rPr>
          <w:rFonts w:ascii="Amiri" w:hAnsi="Amiri" w:eastAsia="Amiri" w:cs="Amiri"/>
          <w:lang w:bidi="ar-SA"/>
          <w:color w:val="111111"/>
          <w:sz w:val="28"/>
          <w:szCs w:val="28"/>
          <w:rtl/>
        </w:rPr>
        <w:t xml:space="preserve">أوّلها :مطابق؛ آخرها: ايقظتني من المنام فانتبهت ولا محبوبه ولامدام ولا آس ولاخزام فعجبت من قوه الخيال واستمرار هذا الحال وأنا استغفر الله من التجوز في المقال وتحقيق هذه الحال تمت والحمد لله وحده ...</w:t>
      </w:r>
    </w:p>
    <w:p>
      <w:pPr>
        <w:pStyle w:val="BookText"/>
      </w:pPr>
      <w:r>
        <w:rPr>
          <w:rFonts w:ascii="IRNazanin" w:hAnsi="IRNazanin" w:eastAsia="IRNazanin" w:cs="IRNazanin"/>
          <w:lang w:bidi="fa-IR"/>
          <w:color w:val="111111"/>
          <w:sz w:val="28"/>
          <w:szCs w:val="28"/>
          <w:rtl/>
        </w:rPr>
        <w:t xml:space="preserve">کا: مجهول ،تا: القرن 10ه- 28 ق 21 س، 2016سم [ف: 3-20]</w:t>
      </w:r>
    </w:p>
    <w:p>
      <w:pPr>
        <w:pStyle w:val="BookText"/>
      </w:pPr>
      <w:r>
        <w:rPr>
          <w:rFonts w:ascii="Times New Roman" w:hAnsi="Times New Roman" w:eastAsia="Times New Roman" w:cs="Times New Roman"/>
          <w:lang w:val="en-US" w:bidi="en-US"/>
          <w:color w:val="111111"/>
          <w:sz w:val="28"/>
          <w:szCs w:val="28"/>
          <w:rtl/>
        </w:rPr>
        <w:t xml:space="preserve">44809.</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5-27/1 مجموعة</w:t>
      </w:r>
    </w:p>
    <w:p>
      <w:pPr>
        <w:pStyle w:val="BookText"/>
      </w:pPr>
      <w:r>
        <w:rPr>
          <w:rFonts w:ascii="IRNazanin" w:hAnsi="IRNazanin" w:eastAsia="IRNazanin" w:cs="IRNazanin"/>
          <w:lang w:bidi="fa-IR"/>
          <w:color w:val="111111"/>
          <w:sz w:val="28"/>
          <w:szCs w:val="28"/>
          <w:rtl/>
        </w:rPr>
        <w:t xml:space="preserve">کا :مجهول ،تا :مجهول؛ 20/8/15/5سم [ف: 291]</w:t>
      </w:r>
    </w:p>
    <w:p>
      <w:pPr>
        <w:pStyle w:val="BookText"/>
      </w:pPr>
      <w:r>
        <w:rPr>
          <w:rFonts w:ascii="Amiri" w:hAnsi="Amiri" w:eastAsia="Amiri" w:cs="Amiri"/>
          <w:lang w:bidi="ar-SA"/>
          <w:color w:val="111111"/>
          <w:sz w:val="28"/>
          <w:szCs w:val="28"/>
          <w:rtl/>
        </w:rPr>
        <w:t xml:space="preserve">بغداد؛ المجمع العلمي العراقي؛ رقم المخطوط: 29/1 مجاميع مصورة</w:t>
      </w:r>
    </w:p>
    <w:p>
      <w:pPr>
        <w:pStyle w:val="BookText"/>
      </w:pPr>
      <w:r>
        <w:rPr>
          <w:rFonts w:ascii="Amiri" w:hAnsi="Amiri" w:eastAsia="Amiri" w:cs="Amiri"/>
          <w:lang w:bidi="ar-SA"/>
          <w:color w:val="111111"/>
          <w:sz w:val="28"/>
          <w:szCs w:val="28"/>
          <w:rtl/>
        </w:rPr>
        <w:t xml:space="preserve">مصدر التصوير : النسخة السابقة نفسها ؛كا :مجهول، تا :مجهول [ف 3-345]</w:t>
      </w:r>
    </w:p>
    <w:p>
      <w:pPr>
        <w:pStyle w:val="BookText"/>
      </w:pPr>
      <w:r>
        <w:rPr>
          <w:rFonts w:ascii="Amiri" w:hAnsi="Amiri" w:eastAsia="Amiri" w:cs="Amiri"/>
          <w:lang w:bidi="ar-SA"/>
          <w:color w:val="111111"/>
          <w:sz w:val="28"/>
          <w:szCs w:val="28"/>
          <w:rtl/>
        </w:rPr>
        <w:t xml:space="preserve">44810 .الموصل؛ خزانة داود جلبي ( في الأوقاف العامة)؛ رقم المخطوط: 8/16</w:t>
      </w:r>
    </w:p>
    <w:p>
      <w:pPr>
        <w:pStyle w:val="BookText"/>
      </w:pPr>
      <w:r>
        <w:rPr>
          <w:rFonts w:ascii="IRNazanin" w:hAnsi="IRNazanin" w:eastAsia="IRNazanin" w:cs="IRNazanin"/>
          <w:lang w:bidi="fa-IR"/>
          <w:color w:val="111111"/>
          <w:sz w:val="28"/>
          <w:szCs w:val="28"/>
          <w:rtl/>
        </w:rPr>
        <w:t xml:space="preserve">کا :مجهول ،تا :مجهول 35 ق ، 1521سم [الأوقاف العامة - موصل: 6-198]</w:t>
      </w:r>
    </w:p>
    <w:p>
      <w:pPr>
        <w:pStyle w:val="BookText"/>
      </w:pPr>
      <w:r>
        <w:rPr>
          <w:rFonts w:ascii="Times New Roman" w:hAnsi="Times New Roman" w:eastAsia="Times New Roman" w:cs="Times New Roman"/>
          <w:lang w:val="en-US" w:bidi="en-US"/>
          <w:color w:val="111111"/>
          <w:sz w:val="28"/>
          <w:szCs w:val="28"/>
          <w:rtl/>
        </w:rPr>
        <w:t xml:space="preserve">44811.</w:t>
      </w:r>
    </w:p>
    <w:p>
      <w:pPr>
        <w:pStyle w:val="BookText"/>
      </w:pPr>
      <w:r>
        <w:rPr>
          <w:rFonts w:ascii="Amiri" w:hAnsi="Amiri" w:eastAsia="Amiri" w:cs="Amiri"/>
          <w:lang w:bidi="ar-SA"/>
          <w:color w:val="111111"/>
          <w:sz w:val="28"/>
          <w:szCs w:val="28"/>
          <w:rtl/>
        </w:rPr>
        <w:t xml:space="preserve">بغداد؛ مكتبة الأوقاف العامة؛ رقم المخطوط: 9702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ق، 2015سم [ف 3-20]</w:t>
      </w:r>
    </w:p>
    <w:p>
      <w:pPr>
        <w:pStyle w:val="Heading2"/>
      </w:pPr>
      <w:bookmarkStart w:id="2436" w:name="_Toc1755"/>
      <w:r>
        <w:t>طيف الخيال / أدب - عربي</w:t>
      </w:r>
      <w:bookmarkEnd w:id="2436"/>
    </w:p>
    <w:p>
      <w:pPr>
        <w:pStyle w:val="BookText"/>
      </w:pPr>
      <w:r>
        <w:rPr>
          <w:rFonts w:ascii="Amiri" w:hAnsi="Amiri" w:eastAsia="Amiri" w:cs="Amiri"/>
          <w:lang w:bidi="ar-SA"/>
          <w:color w:val="111111"/>
          <w:sz w:val="28"/>
          <w:szCs w:val="28"/>
          <w:rtl/>
        </w:rPr>
        <w:t xml:space="preserve">44812 . النجف الأشرف؛ تركة محمد السماوي؛ رقم المخطوط: 119</w:t>
      </w:r>
    </w:p>
    <w:p>
      <w:pPr>
        <w:pStyle w:val="BookText"/>
      </w:pPr>
      <w:r>
        <w:rPr>
          <w:rFonts w:ascii="Amiri" w:hAnsi="Amiri" w:eastAsia="Amiri" w:cs="Amiri"/>
          <w:lang w:bidi="ar-SA"/>
          <w:color w:val="111111"/>
          <w:sz w:val="28"/>
          <w:szCs w:val="28"/>
          <w:rtl/>
        </w:rPr>
        <w:t xml:space="preserve">كا: السيد جعفر الخرسان ،تا: مجهول [ معهد المخطوطات العربية: 4 جزء 2-221]</w:t>
      </w:r>
    </w:p>
    <w:p>
      <w:pPr>
        <w:pStyle w:val="Heading2"/>
      </w:pPr>
      <w:bookmarkStart w:id="2437" w:name="_Toc1756"/>
      <w:r>
        <w:t>طيف الخيال في مناظرة العلم والمال = سفينة العلم / أدب - عربي</w:t>
      </w:r>
      <w:bookmarkEnd w:id="2437"/>
    </w:p>
    <w:p>
      <w:pPr>
        <w:pStyle w:val="BookText"/>
      </w:pPr>
      <w:r>
        <w:rPr>
          <w:rFonts w:ascii="Amiri" w:hAnsi="Amiri" w:eastAsia="Amiri" w:cs="Amiri"/>
          <w:lang w:bidi="ar-SA"/>
          <w:color w:val="111111"/>
          <w:sz w:val="28"/>
          <w:szCs w:val="28"/>
          <w:rtl/>
        </w:rPr>
        <w:t xml:space="preserve">الجزائري الشيرازي، محمّد مؤمن بن محمد قاسم (1074 ق 12 ه- )</w:t>
      </w:r>
    </w:p>
    <w:p>
      <w:pPr>
        <w:pStyle w:val="BookText"/>
      </w:pPr>
      <w:r>
        <w:rPr>
          <w:rFonts w:ascii="Amiri" w:hAnsi="Amiri" w:eastAsia="Amiri" w:cs="Amiri"/>
          <w:lang w:bidi="ar-SA"/>
          <w:color w:val="111111"/>
          <w:sz w:val="28"/>
          <w:szCs w:val="28"/>
          <w:rtl/>
        </w:rPr>
        <w:t xml:space="preserve">تاريخ التأليف: 1116ه-</w:t>
      </w:r>
    </w:p>
    <w:p>
      <w:pPr>
        <w:pStyle w:val="BookText"/>
      </w:pPr>
      <w:r>
        <w:rPr>
          <w:rFonts w:ascii="IRNazanin" w:hAnsi="IRNazanin" w:eastAsia="IRNazanin" w:cs="IRNazanin"/>
          <w:lang w:bidi="fa-IR"/>
          <w:color w:val="111111"/>
          <w:sz w:val="28"/>
          <w:szCs w:val="28"/>
          <w:rtl/>
        </w:rPr>
        <w:t xml:space="preserve">ص: 879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رافع درجات العلماء إلى سماك السماء مدادهم على دماء الشهداء يوم العرض بين الملا وخافض من شك في علو قدرهم وبعد فيقول مسود هذه الأوراق وممهد هذه</w:t>
      </w:r>
    </w:p>
    <w:p>
      <w:pPr>
        <w:pStyle w:val="BookText"/>
      </w:pPr>
      <w:r>
        <w:rPr>
          <w:rFonts w:ascii="IRNazanin" w:hAnsi="IRNazanin" w:eastAsia="IRNazanin" w:cs="IRNazanin"/>
          <w:lang w:bidi="fa-IR"/>
          <w:color w:val="111111"/>
          <w:sz w:val="28"/>
          <w:szCs w:val="28"/>
          <w:rtl/>
        </w:rPr>
        <w:t xml:space="preserve">الأطباق</w:t>
      </w:r>
    </w:p>
    <w:p>
      <w:pPr>
        <w:pStyle w:val="BookText"/>
      </w:pPr>
      <w:r>
        <w:rPr>
          <w:rFonts w:ascii="Amiri" w:hAnsi="Amiri" w:eastAsia="Amiri" w:cs="Amiri"/>
          <w:lang w:bidi="ar-SA"/>
          <w:color w:val="111111"/>
          <w:sz w:val="28"/>
          <w:szCs w:val="28"/>
          <w:rtl/>
        </w:rPr>
        <w:t xml:space="preserve">آخره :ليس بميت عند أهل النهي ممن كان هذا بعض آثاره تم كتاب طيف الخيال</w:t>
      </w:r>
    </w:p>
    <w:p>
      <w:pPr>
        <w:pStyle w:val="BookText"/>
      </w:pPr>
      <w:r>
        <w:rPr>
          <w:rFonts w:ascii="Amiri" w:hAnsi="Amiri" w:eastAsia="Amiri" w:cs="Amiri"/>
          <w:lang w:bidi="ar-SA"/>
          <w:color w:val="111111"/>
          <w:sz w:val="28"/>
          <w:szCs w:val="28"/>
          <w:rtl/>
        </w:rPr>
        <w:t xml:space="preserve">هذا كتاب كثرت بدائعه *** لاعيب فيه بيد إني جامعه</w:t>
      </w:r>
    </w:p>
    <w:p>
      <w:pPr>
        <w:pStyle w:val="BookText"/>
      </w:pPr>
      <w:r>
        <w:rPr>
          <w:rFonts w:ascii="Amiri" w:hAnsi="Amiri" w:eastAsia="Amiri" w:cs="Amiri"/>
          <w:lang w:bidi="ar-SA"/>
          <w:color w:val="111111"/>
          <w:sz w:val="28"/>
          <w:szCs w:val="28"/>
          <w:rtl/>
        </w:rPr>
        <w:t xml:space="preserve">فليات من أنكره بمثله *** أو ليصدق بكمال فضله</w:t>
      </w:r>
    </w:p>
    <w:p>
      <w:pPr>
        <w:pStyle w:val="BookText"/>
      </w:pPr>
      <w:r>
        <w:rPr>
          <w:rFonts w:ascii="IRNazanin" w:hAnsi="IRNazanin" w:eastAsia="IRNazanin" w:cs="IRNazanin"/>
          <w:lang w:bidi="fa-IR"/>
          <w:color w:val="111111"/>
          <w:sz w:val="28"/>
          <w:szCs w:val="28"/>
          <w:rtl/>
        </w:rPr>
        <w:t xml:space="preserve">وصلّى الله على محمّد وآله</w:t>
      </w:r>
    </w:p>
    <w:p>
      <w:pPr>
        <w:pStyle w:val="BookText"/>
      </w:pPr>
      <w:r>
        <w:rPr>
          <w:rFonts w:ascii="Amiri" w:hAnsi="Amiri" w:eastAsia="Amiri" w:cs="Amiri"/>
          <w:lang w:bidi="ar-SA"/>
          <w:color w:val="111111"/>
          <w:sz w:val="28"/>
          <w:szCs w:val="28"/>
          <w:rtl/>
        </w:rPr>
        <w:t xml:space="preserve">[فنخا :22 333-335 (23 نسخة)]</w:t>
      </w:r>
    </w:p>
    <w:p>
      <w:pPr>
        <w:pStyle w:val="BookText"/>
      </w:pPr>
      <w:r>
        <w:rPr>
          <w:rFonts w:ascii="Times New Roman" w:hAnsi="Times New Roman" w:eastAsia="Times New Roman" w:cs="Times New Roman"/>
          <w:lang w:val="en-US" w:bidi="en-US"/>
          <w:color w:val="111111"/>
          <w:sz w:val="28"/>
          <w:szCs w:val="28"/>
          <w:rtl/>
        </w:rPr>
        <w:t xml:space="preserve">44813.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w:t>
      </w:r>
    </w:p>
    <w:p>
      <w:pPr>
        <w:pStyle w:val="BookText"/>
      </w:pPr>
      <w:r>
        <w:rPr>
          <w:rFonts w:ascii="IRNazanin" w:hAnsi="IRNazanin" w:eastAsia="IRNazanin" w:cs="IRNazanin"/>
          <w:lang w:bidi="fa-IR"/>
          <w:color w:val="111111"/>
          <w:sz w:val="28"/>
          <w:szCs w:val="28"/>
          <w:rtl/>
        </w:rPr>
        <w:t xml:space="preserve">کا :مجهول، تا :مجهول؛ ناقصة : الأوّل والآخر؛ 77 ص 24 س، 20/615سم [معجم</w:t>
      </w:r>
    </w:p>
    <w:p>
      <w:pPr>
        <w:pStyle w:val="BookText"/>
      </w:pPr>
      <w:r>
        <w:rPr>
          <w:rFonts w:ascii="Amiri" w:hAnsi="Amiri" w:eastAsia="Amiri" w:cs="Amiri"/>
          <w:lang w:bidi="ar-SA"/>
          <w:color w:val="111111"/>
          <w:sz w:val="28"/>
          <w:szCs w:val="28"/>
          <w:rtl/>
        </w:rPr>
        <w:t xml:space="preserve">المخطوطات النجفية : 581]</w:t>
      </w:r>
    </w:p>
    <w:p>
      <w:pPr>
        <w:pStyle w:val="BookText"/>
      </w:pPr>
      <w:r>
        <w:rPr>
          <w:rFonts w:ascii="Amiri" w:hAnsi="Amiri" w:eastAsia="Amiri" w:cs="Amiri"/>
          <w:lang w:bidi="ar-SA"/>
          <w:color w:val="111111"/>
          <w:sz w:val="28"/>
          <w:szCs w:val="28"/>
          <w:rtl/>
        </w:rPr>
        <w:t xml:space="preserve">طينت - شرح أحاديث طينت</w:t>
      </w:r>
    </w:p>
    <w:p>
      <w:pPr>
        <w:pStyle w:val="BookText"/>
      </w:pPr>
      <w:r>
        <w:rPr>
          <w:rFonts w:ascii="IRNazanin" w:hAnsi="IRNazanin" w:eastAsia="IRNazanin" w:cs="IRNazanin"/>
          <w:lang w:bidi="fa-IR"/>
          <w:color w:val="111111"/>
          <w:sz w:val="28"/>
          <w:szCs w:val="28"/>
          <w:rtl/>
        </w:rPr>
        <w:t xml:space="preserve">ص: 880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ص: 881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882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675" w:name="pg8262_55204"/>
    <w:bookmarkEnd w:id="675"/>
    <w:p>
      <w:pPr>
        <w:pStyle w:val="BookText"/>
      </w:pPr>
      <w:r>
        <w:rPr>
          <w:rFonts w:ascii="IRNazanin" w:hAnsi="IRNazanin" w:eastAsia="IRNazanin" w:cs="IRNazanin"/>
          <w:lang w:bidi="fa-IR"/>
          <w:color w:val="111111"/>
          <w:sz w:val="28"/>
          <w:szCs w:val="28"/>
          <w:rtl/>
        </w:rPr>
        <w:t xml:space="preserve">ظ</w:t>
      </w:r>
    </w:p>
    <w:p>
      <w:pPr>
        <w:pStyle w:val="Heading2"/>
      </w:pPr>
      <w:bookmarkStart w:id="2438" w:name="_Toc1757"/>
      <w:r>
        <w:t>ظاآت القرآن الكريم (منظومة في) / قرائة، شعر - عربي</w:t>
      </w:r>
      <w:bookmarkEnd w:id="2438"/>
    </w:p>
    <w:p>
      <w:pPr>
        <w:pStyle w:val="BookText"/>
      </w:pPr>
      <w:r>
        <w:rPr>
          <w:rFonts w:ascii="Amiri" w:hAnsi="Amiri" w:eastAsia="Amiri" w:cs="Amiri"/>
          <w:lang w:bidi="ar-SA"/>
          <w:color w:val="111111"/>
          <w:sz w:val="28"/>
          <w:szCs w:val="28"/>
          <w:rtl/>
        </w:rPr>
        <w:t xml:space="preserve">الشاطبي، قاسم بن فيرة( 538 - 590ق)</w:t>
      </w:r>
    </w:p>
    <w:p>
      <w:pPr>
        <w:pStyle w:val="BookText"/>
      </w:pPr>
      <w:r>
        <w:rPr>
          <w:rFonts w:ascii="IRNazanin" w:hAnsi="IRNazanin" w:eastAsia="IRNazanin" w:cs="IRNazanin"/>
          <w:lang w:bidi="fa-IR"/>
          <w:color w:val="111111"/>
          <w:sz w:val="28"/>
          <w:szCs w:val="28"/>
          <w:rtl/>
        </w:rPr>
        <w:t xml:space="preserve">44814 .بغداد؛ دار المخطوطات؛ رقم المخطوط : 7103/2</w:t>
      </w:r>
    </w:p>
    <w:p>
      <w:pPr>
        <w:pStyle w:val="BookText"/>
      </w:pPr>
      <w:r>
        <w:rPr>
          <w:rFonts w:ascii="Amiri" w:hAnsi="Amiri" w:eastAsia="Amiri" w:cs="Amiri"/>
          <w:lang w:bidi="ar-SA"/>
          <w:color w:val="111111"/>
          <w:sz w:val="28"/>
          <w:szCs w:val="28"/>
          <w:rtl/>
        </w:rPr>
        <w:t xml:space="preserve">أوّلها: رب حظ بكظم غليظ عظيم *** أظفر الظفر بالغيظ الظلوم</w:t>
      </w:r>
    </w:p>
    <w:p>
      <w:pPr>
        <w:pStyle w:val="BookText"/>
      </w:pPr>
      <w:r>
        <w:rPr>
          <w:rFonts w:ascii="IRNazanin" w:hAnsi="IRNazanin" w:eastAsia="IRNazanin" w:cs="IRNazanin"/>
          <w:lang w:bidi="fa-IR"/>
          <w:color w:val="111111"/>
          <w:sz w:val="28"/>
          <w:szCs w:val="28"/>
          <w:rtl/>
        </w:rPr>
        <w:t xml:space="preserve">کا: مجهول، تا: القرن 9 ه- 5ق، 9 س ، 1813سم[ علوم القرآن عراق - ف: 312]</w:t>
      </w:r>
    </w:p>
    <w:p>
      <w:pPr>
        <w:pStyle w:val="Heading2"/>
      </w:pPr>
      <w:bookmarkStart w:id="2439" w:name="_Toc1758"/>
      <w:r>
        <w:t>الظاء والضاد (منظومة في) / قرائة - عربي</w:t>
      </w:r>
      <w:bookmarkEnd w:id="2439"/>
    </w:p>
    <w:p>
      <w:pPr>
        <w:pStyle w:val="BookText"/>
      </w:pPr>
      <w:r>
        <w:rPr>
          <w:rFonts w:ascii="Amiri" w:hAnsi="Amiri" w:eastAsia="Amiri" w:cs="Amiri"/>
          <w:lang w:bidi="ar-SA"/>
          <w:color w:val="111111"/>
          <w:sz w:val="28"/>
          <w:szCs w:val="28"/>
          <w:rtl/>
        </w:rPr>
        <w:t xml:space="preserve">الآلوسي علي بن نعمان (1277 - 1340ق)</w:t>
      </w:r>
    </w:p>
    <w:p>
      <w:pPr>
        <w:pStyle w:val="BookText"/>
      </w:pPr>
      <w:r>
        <w:rPr>
          <w:rFonts w:ascii="Amiri" w:hAnsi="Amiri" w:eastAsia="Amiri" w:cs="Amiri"/>
          <w:lang w:bidi="ar-SA"/>
          <w:color w:val="111111"/>
          <w:sz w:val="28"/>
          <w:szCs w:val="28"/>
          <w:rtl/>
        </w:rPr>
        <w:t xml:space="preserve">44815 .بغداد؛ مكتبة الأوقاف العامة؛ رقم المخطوط: 24246/4</w:t>
      </w:r>
    </w:p>
    <w:p>
      <w:pPr>
        <w:pStyle w:val="BookText"/>
      </w:pPr>
      <w:r>
        <w:rPr>
          <w:rFonts w:ascii="Amiri" w:hAnsi="Amiri" w:eastAsia="Amiri" w:cs="Amiri"/>
          <w:lang w:bidi="ar-SA"/>
          <w:color w:val="111111"/>
          <w:sz w:val="28"/>
          <w:szCs w:val="28"/>
          <w:rtl/>
        </w:rPr>
        <w:t xml:space="preserve">أوّلها: أفضل ما فاه به الإنسان *** وخير ما جرى به اللسان</w:t>
      </w:r>
    </w:p>
    <w:p>
      <w:pPr>
        <w:pStyle w:val="BookText"/>
      </w:pPr>
      <w:r>
        <w:rPr>
          <w:rFonts w:ascii="IRNazanin" w:hAnsi="IRNazanin" w:eastAsia="IRNazanin" w:cs="IRNazanin"/>
          <w:lang w:bidi="fa-IR"/>
          <w:color w:val="111111"/>
          <w:sz w:val="28"/>
          <w:szCs w:val="28"/>
          <w:rtl/>
        </w:rPr>
        <w:t xml:space="preserve">کا :مجهول، تا: 1330ه- ق 1611سم [ف: 4-436]</w:t>
      </w:r>
    </w:p>
    <w:p>
      <w:pPr>
        <w:pStyle w:val="BookText"/>
      </w:pPr>
      <w:r>
        <w:rPr>
          <w:rFonts w:ascii="Amiri" w:hAnsi="Amiri" w:eastAsia="Amiri" w:cs="Amiri"/>
          <w:lang w:bidi="ar-SA"/>
          <w:color w:val="111111"/>
          <w:sz w:val="28"/>
          <w:szCs w:val="28"/>
          <w:rtl/>
        </w:rPr>
        <w:t xml:space="preserve">الظائية النونية - درة القاري في الفرق بين الضاد والظاء</w:t>
      </w:r>
    </w:p>
    <w:p>
      <w:pPr>
        <w:pStyle w:val="BookText"/>
      </w:pPr>
      <w:r>
        <w:rPr>
          <w:rFonts w:ascii="IRNazanin" w:hAnsi="IRNazanin" w:eastAsia="IRNazanin" w:cs="IRNazanin"/>
          <w:lang w:bidi="fa-IR"/>
          <w:color w:val="111111"/>
          <w:sz w:val="28"/>
          <w:szCs w:val="28"/>
          <w:rtl/>
        </w:rPr>
        <w:t xml:space="preserve">ص: 883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676" w:name="pg8262_55205"/>
    <w:bookmarkEnd w:id="676"/>
    <w:p>
      <w:pPr>
        <w:pStyle w:val="Heading2"/>
      </w:pPr>
      <w:bookmarkStart w:id="2440" w:name="_Toc1759"/>
      <w:r>
        <w:t>الظرائف واللطائف في المحاسن والأضداد / أدب - عربي</w:t>
      </w:r>
      <w:bookmarkEnd w:id="2440"/>
    </w:p>
    <w:p>
      <w:pPr>
        <w:pStyle w:val="BookText"/>
      </w:pPr>
      <w:r>
        <w:rPr>
          <w:rFonts w:ascii="Amiri" w:hAnsi="Amiri" w:eastAsia="Amiri" w:cs="Amiri"/>
          <w:lang w:bidi="ar-SA"/>
          <w:color w:val="111111"/>
          <w:sz w:val="28"/>
          <w:szCs w:val="28"/>
          <w:rtl/>
        </w:rPr>
        <w:t xml:space="preserve">المقدسي، أحمد بن عبد الرزاق (القرن 7 ه-)</w:t>
      </w:r>
    </w:p>
    <w:p>
      <w:pPr>
        <w:pStyle w:val="BookText"/>
      </w:pPr>
      <w:r>
        <w:rPr>
          <w:rFonts w:ascii="Amiri" w:hAnsi="Amiri" w:eastAsia="Amiri" w:cs="Amiri"/>
          <w:lang w:bidi="ar-SA"/>
          <w:color w:val="111111"/>
          <w:sz w:val="28"/>
          <w:szCs w:val="28"/>
          <w:rtl/>
        </w:rPr>
        <w:t xml:space="preserve">طبع :مصر، 1275ه- الوهبية، 1296 ه- طهران، 1286ه-</w:t>
      </w:r>
    </w:p>
    <w:p>
      <w:pPr>
        <w:pStyle w:val="BookText"/>
      </w:pPr>
      <w:r>
        <w:rPr>
          <w:rFonts w:ascii="Amiri" w:hAnsi="Amiri" w:eastAsia="Amiri" w:cs="Amiri"/>
          <w:lang w:bidi="ar-SA"/>
          <w:color w:val="111111"/>
          <w:sz w:val="28"/>
          <w:szCs w:val="28"/>
          <w:rtl/>
        </w:rPr>
        <w:t xml:space="preserve">[فنخا :22 342-343(3 نسخة)]</w:t>
      </w:r>
    </w:p>
    <w:p>
      <w:pPr>
        <w:pStyle w:val="BookText"/>
      </w:pPr>
      <w:r>
        <w:rPr>
          <w:rFonts w:ascii="Amiri" w:hAnsi="Amiri" w:eastAsia="Amiri" w:cs="Amiri"/>
          <w:lang w:bidi="ar-SA"/>
          <w:color w:val="111111"/>
          <w:sz w:val="28"/>
          <w:szCs w:val="28"/>
          <w:rtl/>
        </w:rPr>
        <w:t xml:space="preserve">44816 .كربلاء ؛ الروضة الحسينية (مكتبة)؛ رقم المخطوط : 1095/2م-ح 9896</w:t>
      </w:r>
    </w:p>
    <w:p>
      <w:pPr>
        <w:pStyle w:val="BookText"/>
      </w:pPr>
      <w:r>
        <w:rPr>
          <w:rFonts w:ascii="Amiri" w:hAnsi="Amiri" w:eastAsia="Amiri" w:cs="Amiri"/>
          <w:lang w:bidi="ar-SA"/>
          <w:color w:val="111111"/>
          <w:sz w:val="28"/>
          <w:szCs w:val="28"/>
          <w:rtl/>
        </w:rPr>
        <w:t xml:space="preserve">أوّلها: قال الشيخ الإمام أبو النصر أحمد بن عبد الرزاق المقدسي أسعد الله تعالى برضائه؛ آخرها: انتهى كتاب الظرايف واللطايف في مدح الشيء وذمه ووافق الفراغ منه في نهار الاثنين رابع عشر رجب الأصب سنة ثلاث وخمسين وألف على يد العبد الضعيف الحقير عبدالحق بن محمّد المرزباني راجياً الله حسن الختام بجاه النبي محمّد</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نسخ ،عبدالحق بن محمّد المرزباني ،تا: 1053ه- 17س، 2115سم[ مخطوطات كربلاء:</w:t>
      </w:r>
    </w:p>
    <w:p>
      <w:pPr>
        <w:pStyle w:val="BookText"/>
      </w:pPr>
      <w:r>
        <w:rPr>
          <w:rFonts w:ascii="Times New Roman" w:hAnsi="Times New Roman" w:eastAsia="Times New Roman" w:cs="Times New Roman"/>
          <w:lang w:val="en-US" w:bidi="en-US"/>
          <w:color w:val="111111"/>
          <w:sz w:val="28"/>
          <w:szCs w:val="28"/>
          <w:rtl/>
        </w:rPr>
        <w:t xml:space="preserve">503-4 ]</w:t>
      </w:r>
    </w:p>
    <w:p>
      <w:pPr>
        <w:pStyle w:val="BookText"/>
      </w:pPr>
      <w:r>
        <w:rPr>
          <w:rFonts w:ascii="Times New Roman" w:hAnsi="Times New Roman" w:eastAsia="Times New Roman" w:cs="Times New Roman"/>
          <w:lang w:val="en-US" w:bidi="en-US"/>
          <w:color w:val="111111"/>
          <w:sz w:val="28"/>
          <w:szCs w:val="28"/>
          <w:rtl/>
        </w:rPr>
        <w:t xml:space="preserve">44817.</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32/25/1</w:t>
      </w:r>
    </w:p>
    <w:p>
      <w:pPr>
        <w:pStyle w:val="BookText"/>
      </w:pPr>
      <w:r>
        <w:rPr>
          <w:rFonts w:ascii="Amiri" w:hAnsi="Amiri" w:eastAsia="Amiri" w:cs="Amiri"/>
          <w:lang w:bidi="ar-SA"/>
          <w:color w:val="111111"/>
          <w:sz w:val="28"/>
          <w:szCs w:val="28"/>
          <w:rtl/>
        </w:rPr>
        <w:t xml:space="preserve">أوّلها: قال الشيخ أبو نصر أحمد بن عبد الرزاق المقدسي اسعد الله تعالى بمرضاته...</w:t>
      </w:r>
    </w:p>
    <w:p>
      <w:pPr>
        <w:pStyle w:val="BookText"/>
      </w:pPr>
      <w:r>
        <w:rPr>
          <w:rFonts w:ascii="Amiri" w:hAnsi="Amiri" w:eastAsia="Amiri" w:cs="Amiri"/>
          <w:lang w:bidi="ar-SA"/>
          <w:color w:val="111111"/>
          <w:sz w:val="28"/>
          <w:szCs w:val="28"/>
          <w:rtl/>
        </w:rPr>
        <w:t xml:space="preserve">قاسم بن مراد راويه الموصلي ،تا: 1182 ه- [الأوقاف العامة - موصل: 1-212]</w:t>
      </w:r>
    </w:p>
    <w:p>
      <w:pPr>
        <w:pStyle w:val="BookText"/>
      </w:pPr>
      <w:r>
        <w:rPr>
          <w:rFonts w:ascii="Amiri" w:hAnsi="Amiri" w:eastAsia="Amiri" w:cs="Amiri"/>
          <w:lang w:bidi="ar-SA"/>
          <w:color w:val="111111"/>
          <w:sz w:val="28"/>
          <w:szCs w:val="28"/>
          <w:rtl/>
        </w:rPr>
        <w:t xml:space="preserve">الظرائف واليواقيت -الظرائف واللطائف في المحاسن والأضداد</w:t>
      </w:r>
    </w:p>
    <w:p>
      <w:pPr>
        <w:pStyle w:val="Heading2"/>
      </w:pPr>
      <w:bookmarkStart w:id="2441" w:name="_Toc1760"/>
      <w:r>
        <w:t>الظرف / نحو - عربي</w:t>
      </w:r>
      <w:bookmarkEnd w:id="244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44818 .السليمانية؛ مكتبة الأوقاف المركزية؛ رقم المخطوط: ت/مجاميع 1285</w:t>
      </w:r>
    </w:p>
    <w:p>
      <w:pPr>
        <w:pStyle w:val="BookText"/>
      </w:pPr>
      <w:r>
        <w:rPr>
          <w:rFonts w:ascii="Amiri" w:hAnsi="Amiri" w:eastAsia="Amiri" w:cs="Amiri"/>
          <w:lang w:bidi="ar-SA"/>
          <w:color w:val="111111"/>
          <w:sz w:val="28"/>
          <w:szCs w:val="28"/>
          <w:rtl/>
        </w:rPr>
        <w:t xml:space="preserve">أوّلها :اعلم ان الظرف على ضربين حقيقي ومجازي .. ...</w:t>
      </w:r>
    </w:p>
    <w:p>
      <w:pPr>
        <w:pStyle w:val="BookText"/>
      </w:pPr>
      <w:r>
        <w:rPr>
          <w:rFonts w:ascii="IRNazanin" w:hAnsi="IRNazanin" w:eastAsia="IRNazanin" w:cs="IRNazanin"/>
          <w:lang w:bidi="fa-IR"/>
          <w:color w:val="111111"/>
          <w:sz w:val="28"/>
          <w:szCs w:val="28"/>
          <w:rtl/>
        </w:rPr>
        <w:t xml:space="preserve">کا :مجهول ،تا: 1325ه- 2ق، 12 س، 2116سم [ف: 3-154]</w:t>
      </w:r>
    </w:p>
    <w:p>
      <w:pPr>
        <w:pStyle w:val="BookText"/>
      </w:pPr>
      <w:r>
        <w:rPr>
          <w:rFonts w:ascii="Times New Roman" w:hAnsi="Times New Roman" w:eastAsia="Times New Roman" w:cs="Times New Roman"/>
          <w:lang w:val="en-US" w:bidi="en-US"/>
          <w:color w:val="111111"/>
          <w:sz w:val="28"/>
          <w:szCs w:val="28"/>
          <w:rtl/>
        </w:rPr>
        <w:t xml:space="preserve">44819.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1222-1225</w:t>
      </w:r>
    </w:p>
    <w:p>
      <w:pPr>
        <w:pStyle w:val="BookText"/>
      </w:pPr>
      <w:r>
        <w:rPr>
          <w:rFonts w:ascii="IRNazanin" w:hAnsi="IRNazanin" w:eastAsia="IRNazanin" w:cs="IRNazanin"/>
          <w:lang w:bidi="fa-IR"/>
          <w:color w:val="111111"/>
          <w:sz w:val="28"/>
          <w:szCs w:val="28"/>
          <w:rtl/>
        </w:rPr>
        <w:t xml:space="preserve">ص: 884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677" w:name="pg8262_55206"/>
    <w:bookmarkEnd w:id="677"/>
    <w:p>
      <w:pPr>
        <w:pStyle w:val="BookText"/>
      </w:pPr>
      <w:r>
        <w:rPr>
          <w:rFonts w:ascii="Amiri" w:hAnsi="Amiri" w:eastAsia="Amiri" w:cs="Amiri"/>
          <w:lang w:bidi="ar-SA"/>
          <w:color w:val="111111"/>
          <w:sz w:val="28"/>
          <w:szCs w:val="28"/>
          <w:rtl/>
        </w:rPr>
        <w:t xml:space="preserve">أوّلها : اعلم أنّ الظرف على ضربين حقيقي ومجازي فالحقيقي أسماء الزمان والمكان كاليوم والليلة وأجزائهما؛ آخرها :وإعراب المنادي في هذه الوجوه تقديري عند ابن الحاجب لا محلي كما هو عند الجمهور وحذف من المنادي العلم كثير .</w:t>
      </w:r>
    </w:p>
    <w:p>
      <w:pPr>
        <w:pStyle w:val="BookText"/>
      </w:pPr>
      <w:r>
        <w:rPr>
          <w:rFonts w:ascii="IRNazanin" w:hAnsi="IRNazanin" w:eastAsia="IRNazanin" w:cs="IRNazanin"/>
          <w:lang w:bidi="fa-IR"/>
          <w:color w:val="111111"/>
          <w:sz w:val="28"/>
          <w:szCs w:val="28"/>
          <w:rtl/>
        </w:rPr>
        <w:t xml:space="preserve">کا: مجهول، تا: مجهول؛ 3 ق 221سم [ف: 3-154]</w:t>
      </w:r>
    </w:p>
    <w:p>
      <w:pPr>
        <w:pStyle w:val="Heading2"/>
      </w:pPr>
      <w:bookmarkStart w:id="2442" w:name="_Toc1761"/>
      <w:r>
        <w:t>ظرف الجوري / نحو - عربي</w:t>
      </w:r>
      <w:bookmarkEnd w:id="2442"/>
    </w:p>
    <w:p>
      <w:pPr>
        <w:pStyle w:val="BookText"/>
      </w:pPr>
      <w:r>
        <w:rPr>
          <w:rFonts w:ascii="Amiri" w:hAnsi="Amiri" w:eastAsia="Amiri" w:cs="Amiri"/>
          <w:lang w:bidi="ar-SA"/>
          <w:color w:val="111111"/>
          <w:sz w:val="28"/>
          <w:szCs w:val="28"/>
          <w:rtl/>
        </w:rPr>
        <w:t xml:space="preserve">الجوري، حسن بن عبد القادر (1255 - 1322ه-)</w:t>
      </w:r>
    </w:p>
    <w:p>
      <w:pPr>
        <w:pStyle w:val="BookText"/>
      </w:pPr>
      <w:r>
        <w:rPr>
          <w:rFonts w:ascii="Amiri" w:hAnsi="Amiri" w:eastAsia="Amiri" w:cs="Amiri"/>
          <w:lang w:bidi="ar-SA"/>
          <w:color w:val="111111"/>
          <w:sz w:val="28"/>
          <w:szCs w:val="28"/>
          <w:rtl/>
        </w:rPr>
        <w:t xml:space="preserve">أوّله: البسملة، وصلى الله على محمّد وآله الطاهرين وصحبه أجمعين وبعد فاعلم أن الظرف لغة الوعاء واصطلاحاً اسم لزمان أو مكان منصوب بتقدير (في) آخرها وقد يقع المصدر ظرفاً من غير نيابة نحو معشوقي جلاءه أي في جلائه فاحفظ ولا</w:t>
      </w:r>
    </w:p>
    <w:p>
      <w:pPr>
        <w:pStyle w:val="BookText"/>
      </w:pPr>
      <w:r>
        <w:rPr>
          <w:rFonts w:ascii="IRNazanin" w:hAnsi="IRNazanin" w:eastAsia="IRNazanin" w:cs="IRNazanin"/>
          <w:lang w:bidi="fa-IR"/>
          <w:color w:val="111111"/>
          <w:sz w:val="28"/>
          <w:szCs w:val="28"/>
          <w:rtl/>
        </w:rPr>
        <w:t xml:space="preserve">تغفل.</w:t>
      </w:r>
    </w:p>
    <w:p>
      <w:pPr>
        <w:pStyle w:val="BookText"/>
      </w:pPr>
      <w:r>
        <w:rPr>
          <w:rFonts w:ascii="Times New Roman" w:hAnsi="Times New Roman" w:eastAsia="Times New Roman" w:cs="Times New Roman"/>
          <w:lang w:val="en-US" w:bidi="en-US"/>
          <w:color w:val="111111"/>
          <w:sz w:val="28"/>
          <w:szCs w:val="28"/>
          <w:rtl/>
        </w:rPr>
        <w:t xml:space="preserve">44820.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/2309-2311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:مجهول، 1349ه-، 3ق، 12س، 2116سم [ف: 4-228]</w:t>
      </w:r>
    </w:p>
    <w:p>
      <w:pPr>
        <w:pStyle w:val="BookText"/>
      </w:pPr>
      <w:r>
        <w:rPr>
          <w:rFonts w:ascii="Times New Roman" w:hAnsi="Times New Roman" w:eastAsia="Times New Roman" w:cs="Times New Roman"/>
          <w:lang w:val="en-US" w:bidi="en-US"/>
          <w:color w:val="111111"/>
          <w:sz w:val="28"/>
          <w:szCs w:val="28"/>
          <w:rtl/>
        </w:rPr>
        <w:t xml:space="preserve">44821.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777-786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،هق ،9 س 2218سم [ف: 2-260]</w:t>
      </w:r>
    </w:p>
    <w:p>
      <w:pPr>
        <w:pStyle w:val="Heading2"/>
      </w:pPr>
      <w:bookmarkStart w:id="2443" w:name="_Toc1762"/>
      <w:r>
        <w:t>الظرف (رسالة في) / نحو - عربي</w:t>
      </w:r>
      <w:bookmarkEnd w:id="2443"/>
    </w:p>
    <w:p>
      <w:pPr>
        <w:pStyle w:val="BookText"/>
      </w:pPr>
      <w:r>
        <w:rPr>
          <w:rFonts w:ascii="Amiri" w:hAnsi="Amiri" w:eastAsia="Amiri" w:cs="Amiri"/>
          <w:lang w:bidi="ar-SA"/>
          <w:color w:val="111111"/>
          <w:sz w:val="28"/>
          <w:szCs w:val="28"/>
          <w:rtl/>
        </w:rPr>
        <w:t xml:space="preserve">44822 .بغداد؛ مكتبة الأوقاف العامة؛ رقم المخطوط : 6134/2</w:t>
      </w:r>
    </w:p>
    <w:p>
      <w:pPr>
        <w:pStyle w:val="BookText"/>
      </w:pPr>
      <w:r>
        <w:rPr>
          <w:rFonts w:ascii="Amiri" w:hAnsi="Amiri" w:eastAsia="Amiri" w:cs="Amiri"/>
          <w:lang w:bidi="ar-SA"/>
          <w:color w:val="111111"/>
          <w:sz w:val="28"/>
          <w:szCs w:val="28"/>
          <w:rtl/>
        </w:rPr>
        <w:t xml:space="preserve">أوّلها : اعلم أيها الطالب أنّ الظرف مطلقاً على ضربين حقيقي ومجازي...</w:t>
      </w:r>
    </w:p>
    <w:p>
      <w:pPr>
        <w:pStyle w:val="BookText"/>
      </w:pPr>
      <w:r>
        <w:rPr>
          <w:rFonts w:ascii="Amiri" w:hAnsi="Amiri" w:eastAsia="Amiri" w:cs="Amiri"/>
          <w:lang w:bidi="ar-SA"/>
          <w:color w:val="111111"/>
          <w:sz w:val="28"/>
          <w:szCs w:val="28"/>
          <w:rtl/>
        </w:rPr>
        <w:t xml:space="preserve">بكر بن أحمد المكري ،تا: 1233ه-، 2 ق 1511سم [ف: 3-300]</w:t>
      </w:r>
    </w:p>
    <w:p>
      <w:pPr>
        <w:pStyle w:val="BookText"/>
      </w:pPr>
      <w:r>
        <w:rPr>
          <w:rFonts w:ascii="IRNazanin" w:hAnsi="IRNazanin" w:eastAsia="IRNazanin" w:cs="IRNazanin"/>
          <w:lang w:bidi="fa-IR"/>
          <w:color w:val="111111"/>
          <w:sz w:val="28"/>
          <w:szCs w:val="28"/>
          <w:rtl/>
        </w:rPr>
        <w:t xml:space="preserve">ص: 885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678" w:name="pg8262_55207"/>
    <w:bookmarkEnd w:id="678"/>
    <w:p>
      <w:pPr>
        <w:pStyle w:val="Heading2"/>
      </w:pPr>
      <w:bookmarkStart w:id="2444" w:name="_Toc1763"/>
      <w:r>
        <w:t>ظرف الصبيان / نحو - عربي</w:t>
      </w:r>
      <w:bookmarkEnd w:id="2444"/>
    </w:p>
    <w:p>
      <w:pPr>
        <w:pStyle w:val="BookText"/>
      </w:pPr>
      <w:r>
        <w:rPr>
          <w:rFonts w:ascii="IRNazanin" w:hAnsi="IRNazanin" w:eastAsia="IRNazanin" w:cs="IRNazanin"/>
          <w:lang w:bidi="fa-IR"/>
          <w:color w:val="111111"/>
          <w:sz w:val="28"/>
          <w:szCs w:val="28"/>
          <w:rtl/>
        </w:rPr>
        <w:t xml:space="preserve">أحمد بن عبد الرحمن</w:t>
      </w:r>
    </w:p>
    <w:p>
      <w:pPr>
        <w:pStyle w:val="BookText"/>
      </w:pPr>
      <w:r>
        <w:rPr>
          <w:rFonts w:ascii="Amiri" w:hAnsi="Amiri" w:eastAsia="Amiri" w:cs="Amiri"/>
          <w:lang w:bidi="ar-SA"/>
          <w:color w:val="111111"/>
          <w:sz w:val="28"/>
          <w:szCs w:val="28"/>
          <w:rtl/>
        </w:rPr>
        <w:t xml:space="preserve">44823 . النجف الأشرف؛ مؤسسة كاشف الغطاء العامة؛ رقم المخطوط: 7191</w:t>
      </w:r>
    </w:p>
    <w:p>
      <w:pPr>
        <w:pStyle w:val="BookText"/>
      </w:pPr>
      <w:r>
        <w:rPr>
          <w:rFonts w:ascii="Amiri" w:hAnsi="Amiri" w:eastAsia="Amiri" w:cs="Amiri"/>
          <w:lang w:bidi="ar-SA"/>
          <w:color w:val="111111"/>
          <w:sz w:val="28"/>
          <w:szCs w:val="28"/>
          <w:rtl/>
        </w:rPr>
        <w:t xml:space="preserve">محمود بن سعيد، تا: 1313ه- 7 ص [ف 12-288]</w:t>
      </w:r>
    </w:p>
    <w:p>
      <w:pPr>
        <w:pStyle w:val="Heading2"/>
      </w:pPr>
      <w:bookmarkStart w:id="2445" w:name="_Toc1764"/>
      <w:r>
        <w:t>الظروف (رسالة في ) / عرفان وتصوف - عربي</w:t>
      </w:r>
      <w:bookmarkEnd w:id="2445"/>
    </w:p>
    <w:p>
      <w:pPr>
        <w:pStyle w:val="BookText"/>
      </w:pPr>
      <w:r>
        <w:rPr>
          <w:rFonts w:ascii="Amiri" w:hAnsi="Amiri" w:eastAsia="Amiri" w:cs="Amiri"/>
          <w:lang w:bidi="ar-SA"/>
          <w:color w:val="111111"/>
          <w:sz w:val="28"/>
          <w:szCs w:val="28"/>
          <w:rtl/>
        </w:rPr>
        <w:t xml:space="preserve">النودشي، أحمد بن عبد الرّحمن (1227 - 1302ه-)</w:t>
      </w:r>
    </w:p>
    <w:p>
      <w:pPr>
        <w:pStyle w:val="BookText"/>
      </w:pPr>
      <w:r>
        <w:rPr>
          <w:rFonts w:ascii="Amiri" w:hAnsi="Amiri" w:eastAsia="Amiri" w:cs="Amiri"/>
          <w:lang w:bidi="ar-SA"/>
          <w:color w:val="111111"/>
          <w:sz w:val="28"/>
          <w:szCs w:val="28"/>
          <w:rtl/>
        </w:rPr>
        <w:t xml:space="preserve">أوّله: الحمد لله الذي ملأ ظروف قلوب العرفاء بأنوار معارفه والصلاة والسلام على نبيه محمّد المصطفى المخصوص بأشرف نعمة ...</w:t>
      </w:r>
    </w:p>
    <w:p>
      <w:pPr>
        <w:pStyle w:val="BookText"/>
      </w:pPr>
      <w:r>
        <w:rPr>
          <w:rFonts w:ascii="Amiri" w:hAnsi="Amiri" w:eastAsia="Amiri" w:cs="Amiri"/>
          <w:lang w:bidi="ar-SA"/>
          <w:color w:val="111111"/>
          <w:sz w:val="28"/>
          <w:szCs w:val="28"/>
          <w:rtl/>
        </w:rPr>
        <w:t xml:space="preserve">آخره :هذا آخر ما أراد إيراده على مذاق المحصلين من الصبيان قد وقع الفراغ من هذا الكتاب المسمى بالظرف المنسوب إلى ... حاجي ملا أحمد بن عبد الرحمن النودشي</w:t>
      </w:r>
    </w:p>
    <w:p>
      <w:pPr>
        <w:pStyle w:val="BookText"/>
      </w:pPr>
      <w:r>
        <w:rPr>
          <w:rFonts w:ascii="Times New Roman" w:hAnsi="Times New Roman" w:eastAsia="Times New Roman" w:cs="Times New Roman"/>
          <w:lang w:val="en-US" w:bidi="en-US"/>
          <w:color w:val="111111"/>
          <w:sz w:val="28"/>
          <w:szCs w:val="28"/>
          <w:rtl/>
        </w:rPr>
        <w:t xml:space="preserve">44824.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1285</w:t>
      </w:r>
    </w:p>
    <w:p>
      <w:pPr>
        <w:pStyle w:val="BookText"/>
      </w:pPr>
      <w:r>
        <w:rPr>
          <w:rFonts w:ascii="Amiri" w:hAnsi="Amiri" w:eastAsia="Amiri" w:cs="Amiri"/>
          <w:lang w:bidi="ar-SA"/>
          <w:color w:val="111111"/>
          <w:sz w:val="28"/>
          <w:szCs w:val="28"/>
          <w:rtl/>
        </w:rPr>
        <w:t xml:space="preserve">محمّد علي ،تا: 1325ه- 7ق، 12 س، 21316سم [ف: 3-153]</w:t>
      </w:r>
    </w:p>
    <w:p>
      <w:pPr>
        <w:pStyle w:val="BookText"/>
      </w:pPr>
      <w:r>
        <w:rPr>
          <w:rFonts w:ascii="Times New Roman" w:hAnsi="Times New Roman" w:eastAsia="Times New Roman" w:cs="Times New Roman"/>
          <w:lang w:val="en-US" w:bidi="en-US"/>
          <w:color w:val="111111"/>
          <w:sz w:val="28"/>
          <w:szCs w:val="28"/>
          <w:rtl/>
        </w:rPr>
        <w:t xml:space="preserve">44825.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12/38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محمد صالح ،تا: 1344ه- السليمانية؛ 5ق، 12 س، 2217سم [ف: 2-249]</w:t>
      </w:r>
    </w:p>
    <w:p>
      <w:pPr>
        <w:pStyle w:val="BookText"/>
      </w:pPr>
      <w:r>
        <w:rPr>
          <w:rFonts w:ascii="Times New Roman" w:hAnsi="Times New Roman" w:eastAsia="Times New Roman" w:cs="Times New Roman"/>
          <w:lang w:val="en-US" w:bidi="en-US"/>
          <w:color w:val="111111"/>
          <w:sz w:val="28"/>
          <w:szCs w:val="28"/>
          <w:rtl/>
        </w:rPr>
        <w:t xml:space="preserve">44826.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/622-626</w:t>
      </w:r>
    </w:p>
    <w:p>
      <w:pPr>
        <w:pStyle w:val="BookText"/>
      </w:pPr>
      <w:r>
        <w:rPr>
          <w:rFonts w:ascii="Amiri" w:hAnsi="Amiri" w:eastAsia="Amiri" w:cs="Amiri"/>
          <w:lang w:bidi="ar-SA"/>
          <w:color w:val="111111"/>
          <w:sz w:val="28"/>
          <w:szCs w:val="28"/>
          <w:rtl/>
        </w:rPr>
        <w:t xml:space="preserve">آخرها :ومعنى النصب المحلي فيما يظهر فيه حرف الجر. أن مدخول حرف الجر في محل لو كان ثمة فعل متعد إليه بنفسه لنصبه على كونه مفعولا به صريحاً.</w:t>
      </w:r>
    </w:p>
    <w:p>
      <w:pPr>
        <w:pStyle w:val="BookText"/>
      </w:pPr>
      <w:r>
        <w:rPr>
          <w:rFonts w:ascii="IRNazanin" w:hAnsi="IRNazanin" w:eastAsia="IRNazanin" w:cs="IRNazanin"/>
          <w:lang w:bidi="fa-IR"/>
          <w:color w:val="111111"/>
          <w:sz w:val="28"/>
          <w:szCs w:val="28"/>
          <w:rtl/>
        </w:rPr>
        <w:t xml:space="preserve">معتاد، کا :مجهول، تا :مجهول؛ ناقصة الآخر؛ 9ق، 9س، 2217سم [ف: 2-250]</w:t>
      </w:r>
    </w:p>
    <w:p>
      <w:pPr>
        <w:pStyle w:val="BookText"/>
      </w:pPr>
      <w:r>
        <w:rPr>
          <w:rFonts w:ascii="Times New Roman" w:hAnsi="Times New Roman" w:eastAsia="Times New Roman" w:cs="Times New Roman"/>
          <w:lang w:val="en-US" w:bidi="en-US"/>
          <w:color w:val="111111"/>
          <w:sz w:val="28"/>
          <w:szCs w:val="28"/>
          <w:rtl/>
        </w:rPr>
        <w:t xml:space="preserve">44827.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2460-2462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علي بن الشيخ قادر ابن الشيخ أحمد القاضي ،تا: مجهول؛ 4 ق، 18س، 22016سم [ف:</w:t>
      </w:r>
    </w:p>
    <w:p>
      <w:pPr>
        <w:pStyle w:val="BookText"/>
      </w:pPr>
      <w:r>
        <w:rPr>
          <w:rFonts w:ascii="Times New Roman" w:hAnsi="Times New Roman" w:eastAsia="Times New Roman" w:cs="Times New Roman"/>
          <w:lang w:val="en-US" w:bidi="en-US"/>
          <w:color w:val="111111"/>
          <w:sz w:val="28"/>
          <w:szCs w:val="28"/>
          <w:rtl/>
        </w:rPr>
        <w:t xml:space="preserve">227-4 ]</w:t>
      </w:r>
    </w:p>
    <w:p>
      <w:pPr>
        <w:pStyle w:val="BookText"/>
      </w:pPr>
      <w:r>
        <w:rPr>
          <w:rFonts w:ascii="Amiri" w:hAnsi="Amiri" w:eastAsia="Amiri" w:cs="Amiri"/>
          <w:lang w:bidi="ar-SA"/>
          <w:color w:val="111111"/>
          <w:sz w:val="28"/>
          <w:szCs w:val="28"/>
          <w:rtl/>
        </w:rPr>
        <w:t xml:space="preserve">44828 .السليمانية؛ مكتبة الأوقاف المركزية؛ رقم المخطوط : ت/ مجاميع / 2536-2542</w:t>
      </w:r>
    </w:p>
    <w:p>
      <w:pPr>
        <w:pStyle w:val="BookText"/>
      </w:pPr>
      <w:r>
        <w:rPr>
          <w:rFonts w:ascii="IRNazanin" w:hAnsi="IRNazanin" w:eastAsia="IRNazanin" w:cs="IRNazanin"/>
          <w:lang w:bidi="fa-IR"/>
          <w:color w:val="111111"/>
          <w:sz w:val="28"/>
          <w:szCs w:val="28"/>
          <w:rtl/>
        </w:rPr>
        <w:t xml:space="preserve">کا: مجهول ،تا: مجهول ، ق ، 17 س 2217سم [ف: 4-227]</w:t>
      </w:r>
    </w:p>
    <w:p>
      <w:pPr>
        <w:pStyle w:val="BookText"/>
      </w:pPr>
      <w:r>
        <w:rPr>
          <w:rFonts w:ascii="IRNazanin" w:hAnsi="IRNazanin" w:eastAsia="IRNazanin" w:cs="IRNazanin"/>
          <w:lang w:bidi="fa-IR"/>
          <w:color w:val="111111"/>
          <w:sz w:val="28"/>
          <w:szCs w:val="28"/>
          <w:rtl/>
        </w:rPr>
        <w:t xml:space="preserve">ص: 886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679" w:name="pg8262_55208"/>
    <w:bookmarkEnd w:id="679"/>
    <w:p>
      <w:pPr>
        <w:pStyle w:val="BookText"/>
      </w:pPr>
      <w:r>
        <w:rPr>
          <w:rFonts w:ascii="Times New Roman" w:hAnsi="Times New Roman" w:eastAsia="Times New Roman" w:cs="Times New Roman"/>
          <w:lang w:val="en-US" w:bidi="en-US"/>
          <w:color w:val="111111"/>
          <w:sz w:val="28"/>
          <w:szCs w:val="28"/>
          <w:rtl/>
        </w:rPr>
        <w:t xml:space="preserve">44829.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مجاميع/1273-1274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علي باساوي ،تا: 1351ه- ، ق، 17 س 2211سم [ف: 3-153]</w:t>
      </w:r>
    </w:p>
    <w:p>
      <w:pPr>
        <w:pStyle w:val="BookText"/>
      </w:pPr>
      <w:r>
        <w:rPr>
          <w:rFonts w:ascii="Times New Roman" w:hAnsi="Times New Roman" w:eastAsia="Times New Roman" w:cs="Times New Roman"/>
          <w:lang w:val="en-US" w:bidi="en-US"/>
          <w:color w:val="111111"/>
          <w:sz w:val="28"/>
          <w:szCs w:val="28"/>
          <w:rtl/>
        </w:rPr>
        <w:t xml:space="preserve">44830.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/896-899</w:t>
      </w:r>
    </w:p>
    <w:p>
      <w:pPr>
        <w:pStyle w:val="BookText"/>
      </w:pPr>
      <w:r>
        <w:rPr>
          <w:rFonts w:ascii="Amiri" w:hAnsi="Amiri" w:eastAsia="Amiri" w:cs="Amiri"/>
          <w:lang w:bidi="ar-SA"/>
          <w:color w:val="111111"/>
          <w:sz w:val="28"/>
          <w:szCs w:val="28"/>
          <w:rtl/>
        </w:rPr>
        <w:t xml:space="preserve">محمّد بن محمّد صالح بن جاني، تا: مجهول؛ أربيل 15س، 2216سم [ف: 3-153]</w:t>
      </w:r>
    </w:p>
    <w:p>
      <w:pPr>
        <w:pStyle w:val="Heading2"/>
      </w:pPr>
      <w:bookmarkStart w:id="2446" w:name="_Toc1765"/>
      <w:r>
        <w:t>ظفرنامه تيموري = فتح نامه صاحبقراني / تاريخ - فارسي</w:t>
      </w:r>
      <w:bookmarkEnd w:id="2446"/>
    </w:p>
    <w:p>
      <w:pPr>
        <w:pStyle w:val="BookText"/>
      </w:pPr>
      <w:r>
        <w:rPr>
          <w:rFonts w:ascii="Amiri" w:hAnsi="Amiri" w:eastAsia="Amiri" w:cs="Amiri"/>
          <w:lang w:bidi="ar-SA"/>
          <w:color w:val="111111"/>
          <w:sz w:val="28"/>
          <w:szCs w:val="28"/>
          <w:rtl/>
        </w:rPr>
        <w:t xml:space="preserve">اليزدي، شرف الدين علي ( - 858ه- )</w:t>
      </w:r>
    </w:p>
    <w:p>
      <w:pPr>
        <w:pStyle w:val="BookText"/>
      </w:pPr>
      <w:r>
        <w:rPr>
          <w:rFonts w:ascii="IRNazanin" w:hAnsi="IRNazanin" w:eastAsia="IRNazanin" w:cs="IRNazanin"/>
          <w:lang w:bidi="fa-IR"/>
          <w:color w:val="111111"/>
          <w:sz w:val="28"/>
          <w:szCs w:val="28"/>
          <w:rtl/>
        </w:rPr>
        <w:t xml:space="preserve">أوّله :أوّل المقدمة: افتتاح تاریخ جهانداری و ابتدای نامه ظفر و بختیاری حمد و سپاس حضرت</w:t>
      </w:r>
    </w:p>
    <w:p>
      <w:pPr>
        <w:pStyle w:val="BookText"/>
      </w:pPr>
      <w:r>
        <w:rPr>
          <w:rFonts w:ascii="IRNazanin" w:hAnsi="IRNazanin" w:eastAsia="IRNazanin" w:cs="IRNazanin"/>
          <w:lang w:bidi="fa-IR"/>
          <w:color w:val="111111"/>
          <w:sz w:val="28"/>
          <w:szCs w:val="28"/>
          <w:rtl/>
        </w:rPr>
        <w:t xml:space="preserve">أوّل الديباجة: حمد وسپاس بی قیاس که از فتحنامه وان شيئ ما لا يسبح</w:t>
      </w:r>
    </w:p>
    <w:p>
      <w:pPr>
        <w:pStyle w:val="BookText"/>
      </w:pPr>
      <w:r>
        <w:rPr>
          <w:rFonts w:ascii="Amiri" w:hAnsi="Amiri" w:eastAsia="Amiri" w:cs="Amiri"/>
          <w:lang w:bidi="ar-SA"/>
          <w:color w:val="111111"/>
          <w:sz w:val="28"/>
          <w:szCs w:val="28"/>
          <w:rtl/>
        </w:rPr>
        <w:t xml:space="preserve">أوّل المتن حمداً كثيراً مباركاً لمن توني الملك من تشأ وتنزع الملك ممن تشأ...</w:t>
      </w:r>
    </w:p>
    <w:p>
      <w:pPr>
        <w:pStyle w:val="BookText"/>
      </w:pPr>
      <w:r>
        <w:rPr>
          <w:rFonts w:ascii="IRNazanin" w:hAnsi="IRNazanin" w:eastAsia="IRNazanin" w:cs="IRNazanin"/>
          <w:lang w:bidi="fa-IR"/>
          <w:color w:val="111111"/>
          <w:sz w:val="28"/>
          <w:szCs w:val="28"/>
          <w:rtl/>
        </w:rPr>
        <w:t xml:space="preserve">به نام خدایی که از نام اوست که ما را توانایی گفتگوست</w:t>
      </w:r>
    </w:p>
    <w:p>
      <w:pPr>
        <w:pStyle w:val="BookText"/>
      </w:pPr>
      <w:r>
        <w:rPr>
          <w:rFonts w:ascii="IRNazanin" w:hAnsi="IRNazanin" w:eastAsia="IRNazanin" w:cs="IRNazanin"/>
          <w:lang w:bidi="fa-IR"/>
          <w:color w:val="111111"/>
          <w:sz w:val="28"/>
          <w:szCs w:val="28"/>
          <w:rtl/>
        </w:rPr>
        <w:t xml:space="preserve">طبع: طهران 1336 ش؛ کلکته 1887م.</w:t>
      </w:r>
    </w:p>
    <w:p>
      <w:pPr>
        <w:pStyle w:val="BookText"/>
      </w:pPr>
      <w:r>
        <w:rPr>
          <w:rFonts w:ascii="Amiri" w:hAnsi="Amiri" w:eastAsia="Amiri" w:cs="Amiri"/>
          <w:lang w:bidi="ar-SA"/>
          <w:color w:val="111111"/>
          <w:sz w:val="28"/>
          <w:szCs w:val="28"/>
          <w:rtl/>
        </w:rPr>
        <w:t xml:space="preserve">[فنخا :22 351-357( 82 نسخة)]</w:t>
      </w:r>
    </w:p>
    <w:p>
      <w:pPr>
        <w:pStyle w:val="BookText"/>
      </w:pPr>
      <w:r>
        <w:rPr>
          <w:rFonts w:ascii="Times New Roman" w:hAnsi="Times New Roman" w:eastAsia="Times New Roman" w:cs="Times New Roman"/>
          <w:lang w:val="en-US" w:bidi="en-US"/>
          <w:color w:val="111111"/>
          <w:sz w:val="28"/>
          <w:szCs w:val="28"/>
          <w:rtl/>
        </w:rPr>
        <w:t xml:space="preserve">44831.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1268</w:t>
      </w:r>
    </w:p>
    <w:p>
      <w:pPr>
        <w:pStyle w:val="BookText"/>
      </w:pPr>
      <w:r>
        <w:rPr>
          <w:rFonts w:ascii="IRNazanin" w:hAnsi="IRNazanin" w:eastAsia="IRNazanin" w:cs="IRNazanin"/>
          <w:lang w:bidi="fa-IR"/>
          <w:color w:val="111111"/>
          <w:sz w:val="28"/>
          <w:szCs w:val="28"/>
          <w:rtl/>
        </w:rPr>
        <w:t xml:space="preserve">کا :مجهول، تا :صفر 898 ه-؛ ناقصة؛ الأوّل؛ 634ق [ف: 2-485]</w:t>
      </w:r>
    </w:p>
    <w:p>
      <w:pPr>
        <w:pStyle w:val="BookText"/>
      </w:pPr>
      <w:r>
        <w:rPr>
          <w:rFonts w:ascii="Times New Roman" w:hAnsi="Times New Roman" w:eastAsia="Times New Roman" w:cs="Times New Roman"/>
          <w:lang w:val="en-US" w:bidi="en-US"/>
          <w:color w:val="111111"/>
          <w:sz w:val="28"/>
          <w:szCs w:val="28"/>
          <w:rtl/>
        </w:rPr>
        <w:t xml:space="preserve">44832.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1272</w:t>
      </w:r>
    </w:p>
    <w:p>
      <w:pPr>
        <w:pStyle w:val="BookText"/>
      </w:pPr>
      <w:r>
        <w:rPr>
          <w:rFonts w:ascii="IRNazanin" w:hAnsi="IRNazanin" w:eastAsia="IRNazanin" w:cs="IRNazanin"/>
          <w:lang w:bidi="fa-IR"/>
          <w:color w:val="111111"/>
          <w:sz w:val="28"/>
          <w:szCs w:val="28"/>
          <w:rtl/>
        </w:rPr>
        <w:t xml:space="preserve">کا :مجهول، تا: رجب 1014ه-؛ 322 ق [ف: 2-485]</w:t>
      </w:r>
    </w:p>
    <w:p>
      <w:pPr>
        <w:pStyle w:val="BookText"/>
      </w:pPr>
      <w:r>
        <w:rPr>
          <w:rFonts w:ascii="IRNazanin" w:hAnsi="IRNazanin" w:eastAsia="IRNazanin" w:cs="IRNazanin"/>
          <w:lang w:bidi="fa-IR"/>
          <w:color w:val="111111"/>
          <w:sz w:val="28"/>
          <w:szCs w:val="28"/>
          <w:rtl/>
        </w:rPr>
        <w:t xml:space="preserve">ظفرنامه منظوم - تیمور نامه</w:t>
      </w:r>
    </w:p>
    <w:p>
      <w:pPr>
        <w:pStyle w:val="Heading2"/>
      </w:pPr>
      <w:bookmarkStart w:id="2447" w:name="_Toc1766"/>
      <w:r>
        <w:t>ظلّ خط الاستواء / هيئة - عربي</w:t>
      </w:r>
      <w:bookmarkEnd w:id="2447"/>
    </w:p>
    <w:p>
      <w:pPr>
        <w:pStyle w:val="BookText"/>
      </w:pPr>
      <w:r>
        <w:rPr>
          <w:rFonts w:ascii="Amiri" w:hAnsi="Amiri" w:eastAsia="Amiri" w:cs="Amiri"/>
          <w:lang w:bidi="ar-SA"/>
          <w:color w:val="111111"/>
          <w:sz w:val="28"/>
          <w:szCs w:val="28"/>
          <w:rtl/>
        </w:rPr>
        <w:t xml:space="preserve">الأردلاني، محمد وسيم</w:t>
      </w:r>
    </w:p>
    <w:p>
      <w:pPr>
        <w:pStyle w:val="BookText"/>
      </w:pPr>
      <w:r>
        <w:rPr>
          <w:rFonts w:ascii="Amiri" w:hAnsi="Amiri" w:eastAsia="Amiri" w:cs="Amiri"/>
          <w:lang w:bidi="ar-SA"/>
          <w:color w:val="111111"/>
          <w:sz w:val="28"/>
          <w:szCs w:val="28"/>
          <w:rtl/>
        </w:rPr>
        <w:t xml:space="preserve">44833 . النجف الأشرف ؛ مؤسسة كاشف الغطاء العامة؛ رقم المخطوط : 4859</w:t>
      </w:r>
    </w:p>
    <w:p>
      <w:pPr>
        <w:pStyle w:val="BookText"/>
      </w:pPr>
      <w:r>
        <w:rPr>
          <w:rFonts w:ascii="IRNazanin" w:hAnsi="IRNazanin" w:eastAsia="IRNazanin" w:cs="IRNazanin"/>
          <w:lang w:bidi="fa-IR"/>
          <w:color w:val="111111"/>
          <w:sz w:val="28"/>
          <w:szCs w:val="28"/>
          <w:rtl/>
        </w:rPr>
        <w:t xml:space="preserve">کا :مجهول ،تا :مجهول؛ 4 ص [ف: 1-207]</w:t>
      </w:r>
    </w:p>
    <w:p>
      <w:pPr>
        <w:pStyle w:val="BookText"/>
      </w:pPr>
      <w:r>
        <w:rPr>
          <w:rFonts w:ascii="IRNazanin" w:hAnsi="IRNazanin" w:eastAsia="IRNazanin" w:cs="IRNazanin"/>
          <w:lang w:bidi="fa-IR"/>
          <w:color w:val="111111"/>
          <w:sz w:val="28"/>
          <w:szCs w:val="28"/>
          <w:rtl/>
        </w:rPr>
        <w:t xml:space="preserve">ص: 887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680" w:name="pg8262_55209"/>
    <w:bookmarkEnd w:id="680"/>
    <w:p>
      <w:pPr>
        <w:pStyle w:val="Heading2"/>
      </w:pPr>
      <w:bookmarkStart w:id="2448" w:name="_Toc1767"/>
      <w:r>
        <w:t>ظلمات الهاوية في مثالب معاوية / متفرقات - عربي وفارسي</w:t>
      </w:r>
      <w:bookmarkEnd w:id="2448"/>
    </w:p>
    <w:p>
      <w:pPr>
        <w:pStyle w:val="BookText"/>
      </w:pPr>
      <w:r>
        <w:rPr>
          <w:rFonts w:ascii="Amiri" w:hAnsi="Amiri" w:eastAsia="Amiri" w:cs="Amiri"/>
          <w:lang w:bidi="ar-SA"/>
          <w:color w:val="111111"/>
          <w:sz w:val="28"/>
          <w:szCs w:val="28"/>
          <w:rtl/>
        </w:rPr>
        <w:t xml:space="preserve">النوري، حسين بن محمّد تقي (1254 - 1320ه-)</w:t>
      </w:r>
    </w:p>
    <w:p>
      <w:pPr>
        <w:pStyle w:val="BookText"/>
      </w:pPr>
      <w:r>
        <w:rPr>
          <w:rFonts w:ascii="Times New Roman" w:hAnsi="Times New Roman" w:eastAsia="Times New Roman" w:cs="Times New Roman"/>
          <w:lang w:val="en-US" w:bidi="en-US"/>
          <w:color w:val="111111"/>
          <w:sz w:val="28"/>
          <w:szCs w:val="28"/>
          <w:rtl/>
        </w:rPr>
        <w:t xml:space="preserve">44834.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936</w:t>
      </w:r>
    </w:p>
    <w:p>
      <w:pPr>
        <w:pStyle w:val="BookText"/>
      </w:pPr>
      <w:r>
        <w:rPr>
          <w:rFonts w:ascii="Amiri" w:hAnsi="Amiri" w:eastAsia="Amiri" w:cs="Amiri"/>
          <w:lang w:bidi="ar-SA"/>
          <w:color w:val="111111"/>
          <w:sz w:val="28"/>
          <w:szCs w:val="28"/>
          <w:rtl/>
        </w:rPr>
        <w:t xml:space="preserve">كاتب =مؤلف، تا: مجهول؛ 57 ص 19 س 2117سم [معجم المخطوطات النجفية: 581]</w:t>
      </w:r>
    </w:p>
    <w:p>
      <w:pPr>
        <w:pStyle w:val="BookText"/>
      </w:pPr>
      <w:r>
        <w:rPr>
          <w:rFonts w:ascii="Amiri" w:hAnsi="Amiri" w:eastAsia="Amiri" w:cs="Amiri"/>
          <w:lang w:bidi="ar-SA"/>
          <w:color w:val="111111"/>
          <w:sz w:val="28"/>
          <w:szCs w:val="28"/>
          <w:rtl/>
        </w:rPr>
        <w:t xml:space="preserve">44835 . النجف الأشرف؛ مؤسسة كاشف الغطاء العامة؛ رقم المخطوط: 2932</w:t>
      </w:r>
    </w:p>
    <w:p>
      <w:pPr>
        <w:pStyle w:val="BookText"/>
      </w:pPr>
      <w:r>
        <w:rPr>
          <w:rFonts w:ascii="IRNazanin" w:hAnsi="IRNazanin" w:eastAsia="IRNazanin" w:cs="IRNazanin"/>
          <w:lang w:bidi="fa-IR"/>
          <w:color w:val="111111"/>
          <w:sz w:val="28"/>
          <w:szCs w:val="28"/>
          <w:rtl/>
        </w:rPr>
        <w:t xml:space="preserve">کا :مجهول ،تا :مجهول؛ 114 ص [ف: 1-288]</w:t>
      </w:r>
    </w:p>
    <w:p>
      <w:pPr>
        <w:pStyle w:val="Heading2"/>
      </w:pPr>
      <w:bookmarkStart w:id="2449" w:name="_Toc1768"/>
      <w:r>
        <w:t>ظلّ المقياس المنصوب على سطح الأفق / هيئة - عربي</w:t>
      </w:r>
      <w:bookmarkEnd w:id="2449"/>
    </w:p>
    <w:p>
      <w:pPr>
        <w:pStyle w:val="BookText"/>
      </w:pPr>
      <w:r>
        <w:rPr>
          <w:rFonts w:ascii="Amiri" w:hAnsi="Amiri" w:eastAsia="Amiri" w:cs="Amiri"/>
          <w:lang w:bidi="ar-SA"/>
          <w:color w:val="111111"/>
          <w:sz w:val="28"/>
          <w:szCs w:val="28"/>
          <w:rtl/>
        </w:rPr>
        <w:t xml:space="preserve">التنكابني، محمّد كاظم بن عبد العلي( القرن 11ه-)</w:t>
      </w:r>
    </w:p>
    <w:p>
      <w:pPr>
        <w:pStyle w:val="BookText"/>
      </w:pPr>
      <w:r>
        <w:rPr>
          <w:rFonts w:ascii="Amiri" w:hAnsi="Amiri" w:eastAsia="Amiri" w:cs="Amiri"/>
          <w:lang w:bidi="ar-SA"/>
          <w:color w:val="111111"/>
          <w:sz w:val="28"/>
          <w:szCs w:val="28"/>
          <w:rtl/>
        </w:rPr>
        <w:t xml:space="preserve">تاريخ التأليف: 1022ه- محل التأليف خراسان</w:t>
      </w:r>
    </w:p>
    <w:p>
      <w:pPr>
        <w:pStyle w:val="BookText"/>
      </w:pPr>
      <w:r>
        <w:rPr>
          <w:rFonts w:ascii="Amiri" w:hAnsi="Amiri" w:eastAsia="Amiri" w:cs="Amiri"/>
          <w:lang w:bidi="ar-SA"/>
          <w:color w:val="111111"/>
          <w:sz w:val="28"/>
          <w:szCs w:val="28"/>
          <w:rtl/>
        </w:rPr>
        <w:t xml:space="preserve">[فنخا :22 364 (3 نسخة)]</w:t>
      </w:r>
    </w:p>
    <w:p>
      <w:pPr>
        <w:pStyle w:val="BookText"/>
      </w:pPr>
      <w:r>
        <w:rPr>
          <w:rFonts w:ascii="Amiri" w:hAnsi="Amiri" w:eastAsia="Amiri" w:cs="Amiri"/>
          <w:lang w:bidi="ar-SA"/>
          <w:color w:val="111111"/>
          <w:sz w:val="28"/>
          <w:szCs w:val="28"/>
          <w:rtl/>
        </w:rPr>
        <w:t xml:space="preserve">44836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[معهد المخطوطات العربية: المجلد 1-168]</w:t>
      </w:r>
    </w:p>
    <w:p>
      <w:pPr>
        <w:pStyle w:val="Heading2"/>
      </w:pPr>
      <w:bookmarkStart w:id="2450" w:name="_Toc1769"/>
      <w:r>
        <w:t>الظل الممدود في الكلام على وحدة الوجود / فلسفة - عربي</w:t>
      </w:r>
      <w:bookmarkEnd w:id="2450"/>
    </w:p>
    <w:p>
      <w:pPr>
        <w:pStyle w:val="BookText"/>
      </w:pPr>
      <w:r>
        <w:rPr>
          <w:rFonts w:ascii="Amiri" w:hAnsi="Amiri" w:eastAsia="Amiri" w:cs="Amiri"/>
          <w:lang w:bidi="ar-SA"/>
          <w:color w:val="111111"/>
          <w:sz w:val="28"/>
          <w:szCs w:val="28"/>
          <w:rtl/>
        </w:rPr>
        <w:t xml:space="preserve">النابلسي، عبد الغني بن إسماعيل ( 1050) - 1143ه- )</w:t>
      </w:r>
    </w:p>
    <w:p>
      <w:pPr>
        <w:pStyle w:val="BookText"/>
      </w:pPr>
      <w:r>
        <w:rPr>
          <w:rFonts w:ascii="Times New Roman" w:hAnsi="Times New Roman" w:eastAsia="Times New Roman" w:cs="Times New Roman"/>
          <w:lang w:val="en-US" w:bidi="en-US"/>
          <w:color w:val="111111"/>
          <w:sz w:val="28"/>
          <w:szCs w:val="28"/>
          <w:rtl/>
        </w:rPr>
        <w:t xml:space="preserve">44837.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27/26/16/5</w:t>
      </w:r>
    </w:p>
    <w:p>
      <w:pPr>
        <w:pStyle w:val="BookText"/>
      </w:pPr>
      <w:r>
        <w:rPr>
          <w:rFonts w:ascii="Amiri" w:hAnsi="Amiri" w:eastAsia="Amiri" w:cs="Amiri"/>
          <w:lang w:bidi="ar-SA"/>
          <w:color w:val="111111"/>
          <w:sz w:val="28"/>
          <w:szCs w:val="28"/>
          <w:rtl/>
        </w:rPr>
        <w:t xml:space="preserve">أوّلها :الحمد لله على الهداية ....</w:t>
      </w:r>
    </w:p>
    <w:p>
      <w:pPr>
        <w:pStyle w:val="BookText"/>
      </w:pPr>
      <w:r>
        <w:rPr>
          <w:rFonts w:ascii="Amiri" w:hAnsi="Amiri" w:eastAsia="Amiri" w:cs="Amiri"/>
          <w:lang w:bidi="ar-SA"/>
          <w:color w:val="111111"/>
          <w:sz w:val="28"/>
          <w:szCs w:val="28"/>
          <w:rtl/>
        </w:rPr>
        <w:t xml:space="preserve">أسعد بن محمد بن علي بن محمّد بن الطويل، تا: 1135ه- [ الأوقاف العامة-موصل: 5-95]</w:t>
      </w:r>
    </w:p>
    <w:p>
      <w:pPr>
        <w:pStyle w:val="Heading2"/>
      </w:pPr>
      <w:bookmarkStart w:id="2451" w:name="_Toc1770"/>
      <w:r>
        <w:t>ظنّ المجتهد (رسالة في) / فقه - عربي</w:t>
      </w:r>
      <w:bookmarkEnd w:id="2451"/>
    </w:p>
    <w:p>
      <w:pPr>
        <w:pStyle w:val="BookText"/>
      </w:pPr>
      <w:r>
        <w:rPr>
          <w:rFonts w:ascii="Amiri" w:hAnsi="Amiri" w:eastAsia="Amiri" w:cs="Amiri"/>
          <w:lang w:bidi="ar-SA"/>
          <w:color w:val="111111"/>
          <w:sz w:val="28"/>
          <w:szCs w:val="28"/>
          <w:rtl/>
        </w:rPr>
        <w:t xml:space="preserve">القزويني، عبد الوهّاب بن محمّد علي ( - 1264ه- )</w:t>
      </w:r>
    </w:p>
    <w:p>
      <w:pPr>
        <w:pStyle w:val="BookText"/>
      </w:pPr>
      <w:r>
        <w:rPr>
          <w:rFonts w:ascii="Times New Roman" w:hAnsi="Times New Roman" w:eastAsia="Times New Roman" w:cs="Times New Roman"/>
          <w:lang w:val="en-US" w:bidi="en-US"/>
          <w:color w:val="111111"/>
          <w:sz w:val="28"/>
          <w:szCs w:val="28"/>
          <w:rtl/>
        </w:rPr>
        <w:t xml:space="preserve">44838.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511</w:t>
      </w:r>
    </w:p>
    <w:p>
      <w:pPr>
        <w:pStyle w:val="BookText"/>
      </w:pPr>
      <w:r>
        <w:rPr>
          <w:rFonts w:ascii="IRNazanin" w:hAnsi="IRNazanin" w:eastAsia="IRNazanin" w:cs="IRNazanin"/>
          <w:lang w:bidi="fa-IR"/>
          <w:color w:val="111111"/>
          <w:sz w:val="28"/>
          <w:szCs w:val="28"/>
          <w:rtl/>
        </w:rPr>
        <w:t xml:space="preserve">کا :مجهول، تا :مجهول؛ 86ص [ف: 1-207]</w:t>
      </w:r>
    </w:p>
    <w:p>
      <w:pPr>
        <w:pStyle w:val="BookText"/>
      </w:pPr>
      <w:r>
        <w:rPr>
          <w:rFonts w:ascii="IRNazanin" w:hAnsi="IRNazanin" w:eastAsia="IRNazanin" w:cs="IRNazanin"/>
          <w:lang w:bidi="fa-IR"/>
          <w:color w:val="111111"/>
          <w:sz w:val="28"/>
          <w:szCs w:val="28"/>
          <w:rtl/>
        </w:rPr>
        <w:t xml:space="preserve">ص: 888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681" w:name="pg8262_55210"/>
    <w:bookmarkEnd w:id="681"/>
    <w:p>
      <w:pPr>
        <w:pStyle w:val="Heading2"/>
      </w:pPr>
      <w:bookmarkStart w:id="2452" w:name="_Toc1771"/>
      <w:r>
        <w:t>ظواهر اللغات / لغة - عربي وفارسي</w:t>
      </w:r>
      <w:bookmarkEnd w:id="2452"/>
    </w:p>
    <w:p>
      <w:pPr>
        <w:pStyle w:val="BookText"/>
      </w:pPr>
      <w:r>
        <w:rPr>
          <w:rFonts w:ascii="Times New Roman" w:hAnsi="Times New Roman" w:eastAsia="Times New Roman" w:cs="Times New Roman"/>
          <w:lang w:val="en-US" w:bidi="en-US"/>
          <w:color w:val="111111"/>
          <w:sz w:val="28"/>
          <w:szCs w:val="28"/>
          <w:rtl/>
        </w:rPr>
        <w:t xml:space="preserve">44839.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ت/1103-1104</w:t>
      </w:r>
    </w:p>
    <w:p>
      <w:pPr>
        <w:pStyle w:val="BookText"/>
      </w:pPr>
      <w:r>
        <w:rPr>
          <w:rFonts w:ascii="Amiri" w:hAnsi="Amiri" w:eastAsia="Amiri" w:cs="Amiri"/>
          <w:lang w:bidi="ar-SA"/>
          <w:color w:val="111111"/>
          <w:sz w:val="28"/>
          <w:szCs w:val="28"/>
          <w:rtl/>
        </w:rPr>
        <w:t xml:space="preserve">أوّلها: فصل الألف (أنابت) رجعت توبه انبساط) روخوشي وشادماني آخرها باب</w:t>
      </w:r>
    </w:p>
    <w:p>
      <w:pPr>
        <w:pStyle w:val="BookText"/>
      </w:pPr>
      <w:r>
        <w:rPr>
          <w:rFonts w:ascii="IRNazanin" w:hAnsi="IRNazanin" w:eastAsia="IRNazanin" w:cs="IRNazanin"/>
          <w:lang w:bidi="fa-IR"/>
          <w:color w:val="111111"/>
          <w:sz w:val="28"/>
          <w:szCs w:val="28"/>
          <w:rtl/>
        </w:rPr>
        <w:t xml:space="preserve">النون ...</w:t>
      </w:r>
    </w:p>
    <w:p>
      <w:pPr>
        <w:pStyle w:val="BookText"/>
      </w:pPr>
      <w:r>
        <w:rPr>
          <w:rFonts w:ascii="Amiri" w:hAnsi="Amiri" w:eastAsia="Amiri" w:cs="Amiri"/>
          <w:lang w:bidi="ar-SA"/>
          <w:color w:val="111111"/>
          <w:sz w:val="28"/>
          <w:szCs w:val="28"/>
          <w:rtl/>
        </w:rPr>
        <w:t xml:space="preserve">عبد السميع، تا :مجهول؛ 23ق، 16 س، 2016سم [ف: 3-133]</w:t>
      </w:r>
    </w:p>
    <w:p>
      <w:pPr>
        <w:pStyle w:val="BookText"/>
      </w:pPr>
      <w:r>
        <w:rPr>
          <w:rFonts w:ascii="Amiri" w:hAnsi="Amiri" w:eastAsia="Amiri" w:cs="Amiri"/>
          <w:lang w:bidi="ar-SA"/>
          <w:color w:val="111111"/>
          <w:sz w:val="28"/>
          <w:szCs w:val="28"/>
          <w:rtl/>
        </w:rPr>
        <w:t xml:space="preserve">ظهوريه - اثبات رجعت</w:t>
      </w:r>
    </w:p>
    <w:p>
      <w:pPr>
        <w:pStyle w:val="BookText"/>
      </w:pPr>
      <w:r>
        <w:rPr>
          <w:rFonts w:ascii="IRNazanin" w:hAnsi="IRNazanin" w:eastAsia="IRNazanin" w:cs="IRNazanin"/>
          <w:lang w:bidi="fa-IR"/>
          <w:color w:val="111111"/>
          <w:sz w:val="28"/>
          <w:szCs w:val="28"/>
          <w:rtl/>
        </w:rPr>
        <w:t xml:space="preserve">ص: 889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890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مُوسَة كَاشف الغطاء الحَمَّاةُ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Volume.10/1st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w:t>
      </w:r>
    </w:p>
    <w:p>
      <w:pPr>
        <w:pStyle w:val="BookText"/>
      </w:pPr>
      <w:r>
        <w:rPr>
          <w:rFonts w:ascii="Times New Roman" w:hAnsi="Times New Roman" w:eastAsia="Times New Roman" w:cs="Times New Roman"/>
          <w:lang w:val="en-US" w:bidi="en-US"/>
          <w:color w:val="111111"/>
          <w:sz w:val="28"/>
          <w:szCs w:val="28"/>
          <w:rtl/>
        </w:rPr>
        <w:t xml:space="preserve">Fax: +9821-81623301</w:t>
      </w:r>
    </w:p>
    <w:p>
      <w:pPr>
        <w:pStyle w:val="BookText"/>
      </w:pPr>
      <w:r>
        <w:rPr>
          <w:rFonts w:ascii="IRNazanin" w:hAnsi="IRNazanin" w:eastAsia="IRNazanin" w:cs="IRNazanin"/>
          <w:lang w:bidi="fa-IR"/>
          <w:color w:val="111111"/>
          <w:sz w:val="28"/>
          <w:szCs w:val="28"/>
          <w:rtl/>
        </w:rPr>
        <w:t xml:space="preserve">ص: 891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VOL.10</w:t>
      </w:r>
    </w:p>
    <w:p>
      <w:pPr>
        <w:pStyle w:val="BookText"/>
      </w:pPr>
      <w:r>
        <w:rPr>
          <w:rFonts w:ascii="Times New Roman" w:hAnsi="Times New Roman" w:eastAsia="Times New Roman" w:cs="Times New Roman"/>
          <w:lang w:val="en-US" w:bidi="en-US"/>
          <w:color w:val="111111"/>
          <w:sz w:val="28"/>
          <w:szCs w:val="28"/>
          <w:rtl/>
        </w:rPr>
        <w:t xml:space="preserve">šarḥ-u-quṭr - zawāhir</w:t>
      </w:r>
    </w:p>
    <w:p>
      <w:pPr>
        <w:pStyle w:val="BookText"/>
      </w:pPr>
      <w:r>
        <w:rPr>
          <w:rFonts w:ascii="IRNazanin" w:hAnsi="IRNazanin" w:eastAsia="IRNazanin" w:cs="IRNazanin"/>
          <w:lang w:bidi="fa-IR"/>
          <w:color w:val="111111"/>
          <w:sz w:val="28"/>
          <w:szCs w:val="28"/>
          <w:rtl/>
        </w:rPr>
        <w:t xml:space="preserve">ص: 892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0150B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10</dc:title>
  <dc:description/>
  <dc:subject/>
  <cp:keywords/>
  <cp:category/>
  <cp:lastModifiedBy/>
  <dcterms:created xsi:type="dcterms:W3CDTF">2026-08-27T19:17:35+03:30</dcterms:created>
  <dcterms:modified xsi:type="dcterms:W3CDTF">2026-08-27T19:17:35+03:30</dcterms:modified>
</cp:coreProperties>
</file>

<file path=docProps/custom.xml><?xml version="1.0" encoding="utf-8"?>
<Properties xmlns="http://schemas.openxmlformats.org/officeDocument/2006/custom-properties" xmlns:vt="http://schemas.openxmlformats.org/officeDocument/2006/docPropsVTypes"/>
</file>