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منظومه لهوف الفین فی مقتل الحسین اولین منظومه اشعار مبنی بر مقتل علی بن طاووس رحمة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41722_105122903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9041724_105122903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9041726_1051229030">
            <w:r>
              <w:rPr>
                <w:webHidden/>
                <w:rStyle w:val="IndexLink"/>
                <w:rtl w:val="true"/>
              </w:rPr>
              <w:t>لهُوف</w:t>
            </w:r>
            <w:r>
              <w:rPr>
                <w:rStyle w:val="IndexLink"/>
                <w:rtl w:val="true"/>
              </w:rPr>
              <w:tab/>
            </w:r>
            <w:r>
              <w:rPr>
                <w:rStyle w:val="IndexLink"/>
              </w:rPr>
              <w:t>16</w:t>
            </w:r>
          </w:hyperlink>
        </w:p>
        <w:p>
          <w:pPr>
            <w:pStyle w:val="Contents2"/>
            <w:tabs>
              <w:tab w:val="clear" w:pos="8743"/>
              <w:tab w:val="right" w:pos="9026" w:leader="dot"/>
            </w:tabs>
            <w:rPr/>
          </w:pPr>
          <w:hyperlink w:anchor="__RefHeading___Toc9041728_1051229030">
            <w:r>
              <w:rPr>
                <w:webHidden/>
                <w:rStyle w:val="IndexLink"/>
                <w:rtl w:val="true"/>
              </w:rPr>
              <w:t>تقریظ حضرت آیت الله سید ابوالحسن مهدوی</w:t>
            </w:r>
            <w:r>
              <w:rPr>
                <w:rStyle w:val="IndexLink"/>
                <w:rtl w:val="true"/>
              </w:rPr>
              <w:tab/>
            </w:r>
            <w:r>
              <w:rPr>
                <w:rStyle w:val="IndexLink"/>
              </w:rPr>
              <w:t>17</w:t>
            </w:r>
          </w:hyperlink>
        </w:p>
        <w:p>
          <w:pPr>
            <w:pStyle w:val="Contents2"/>
            <w:tabs>
              <w:tab w:val="clear" w:pos="8743"/>
              <w:tab w:val="right" w:pos="9026" w:leader="dot"/>
            </w:tabs>
            <w:rPr/>
          </w:pPr>
          <w:hyperlink w:anchor="__RefHeading___Toc9041730_105122903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9041732_1051229030">
            <w:r>
              <w:rPr>
                <w:webHidden/>
                <w:rStyle w:val="IndexLink"/>
                <w:rtl w:val="true"/>
              </w:rPr>
              <w:t>فصل اوّل</w:t>
            </w:r>
            <w:r>
              <w:rPr>
                <w:rStyle w:val="IndexLink"/>
                <w:rtl w:val="true"/>
              </w:rPr>
              <w:t xml:space="preserve">: </w:t>
            </w:r>
            <w:r>
              <w:rPr>
                <w:rStyle w:val="IndexLink"/>
                <w:rtl w:val="true"/>
              </w:rPr>
              <w:t>دوران اوّلیه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9041734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9041736_1051229030">
            <w:r>
              <w:rPr>
                <w:webHidden/>
                <w:rStyle w:val="IndexLink"/>
                <w:rtl w:val="true"/>
              </w:rPr>
              <w:t>تولد امام حسین علیه السلام و دو خطبه پیامبر صلی الله علیه و آله وسلم بعد از آن</w:t>
            </w:r>
            <w:r>
              <w:rPr>
                <w:rStyle w:val="IndexLink"/>
                <w:rtl w:val="true"/>
              </w:rPr>
              <w:tab/>
            </w:r>
            <w:r>
              <w:rPr>
                <w:rStyle w:val="IndexLink"/>
              </w:rPr>
              <w:t>23</w:t>
            </w:r>
          </w:hyperlink>
        </w:p>
        <w:p>
          <w:pPr>
            <w:pStyle w:val="Contents2"/>
            <w:tabs>
              <w:tab w:val="clear" w:pos="8743"/>
              <w:tab w:val="right" w:pos="9026" w:leader="dot"/>
            </w:tabs>
            <w:rPr/>
          </w:pPr>
          <w:hyperlink w:anchor="__RefHeading___Toc9041738_1051229030">
            <w:r>
              <w:rPr>
                <w:webHidden/>
                <w:rStyle w:val="IndexLink"/>
                <w:rtl w:val="true"/>
              </w:rPr>
              <w:t>فصل دوم</w:t>
            </w:r>
            <w:r>
              <w:rPr>
                <w:rStyle w:val="IndexLink"/>
                <w:rtl w:val="true"/>
              </w:rPr>
              <w:t xml:space="preserve">: </w:t>
            </w:r>
            <w:r>
              <w:rPr>
                <w:rStyle w:val="IndexLink"/>
                <w:rtl w:val="true"/>
              </w:rPr>
              <w:t>از مدینه تا کربلا</w:t>
            </w:r>
            <w:r>
              <w:rPr>
                <w:rStyle w:val="IndexLink"/>
                <w:rtl w:val="true"/>
              </w:rPr>
              <w:tab/>
            </w:r>
            <w:r>
              <w:rPr>
                <w:rStyle w:val="IndexLink"/>
              </w:rPr>
              <w:t>26</w:t>
            </w:r>
          </w:hyperlink>
        </w:p>
        <w:p>
          <w:pPr>
            <w:pStyle w:val="Contents3"/>
            <w:tabs>
              <w:tab w:val="clear" w:pos="8459"/>
              <w:tab w:val="right" w:pos="9026" w:leader="dot"/>
            </w:tabs>
            <w:rPr/>
          </w:pPr>
          <w:hyperlink w:anchor="__RefHeading___Toc9041740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9041742_1051229030">
            <w:r>
              <w:rPr>
                <w:webHidden/>
                <w:rStyle w:val="IndexLink"/>
                <w:rtl w:val="true"/>
              </w:rPr>
              <w:t>بخش اوّل</w:t>
            </w:r>
            <w:r>
              <w:rPr>
                <w:rStyle w:val="IndexLink"/>
                <w:rtl w:val="true"/>
              </w:rPr>
              <w:t>:</w:t>
            </w:r>
            <w:r>
              <w:rPr>
                <w:rStyle w:val="IndexLink"/>
                <w:rtl w:val="true"/>
              </w:rPr>
              <w:t>امام حسین علیه السلام در مدینه</w:t>
            </w:r>
            <w:r>
              <w:rPr>
                <w:rStyle w:val="IndexLink"/>
                <w:rtl w:val="true"/>
              </w:rPr>
              <w:tab/>
            </w:r>
            <w:r>
              <w:rPr>
                <w:rStyle w:val="IndexLink"/>
              </w:rPr>
              <w:t>27</w:t>
            </w:r>
          </w:hyperlink>
        </w:p>
        <w:p>
          <w:pPr>
            <w:pStyle w:val="Contents4"/>
            <w:tabs>
              <w:tab w:val="clear" w:pos="8176"/>
              <w:tab w:val="right" w:pos="9026" w:leader="dot"/>
            </w:tabs>
            <w:rPr/>
          </w:pPr>
          <w:hyperlink w:anchor="__RefHeading___Toc9041744_1051229030">
            <w:r>
              <w:rPr>
                <w:webHidden/>
                <w:rStyle w:val="IndexLink"/>
              </w:rPr>
              <w:t>1</w:t>
            </w:r>
            <w:r>
              <w:rPr>
                <w:rStyle w:val="IndexLink"/>
                <w:rtl w:val="true"/>
              </w:rPr>
              <w:t>)</w:t>
            </w:r>
            <w:r>
              <w:rPr>
                <w:rStyle w:val="IndexLink"/>
                <w:rtl w:val="true"/>
              </w:rPr>
              <w:t>گفتگوی امام حسين علیه السلام با ولید بن عُتبَه حاکم مدینه</w:t>
            </w:r>
            <w:r>
              <w:rPr>
                <w:rStyle w:val="IndexLink"/>
                <w:rtl w:val="true"/>
              </w:rPr>
              <w:tab/>
            </w:r>
            <w:r>
              <w:rPr>
                <w:rStyle w:val="IndexLink"/>
              </w:rPr>
              <w:t>27</w:t>
            </w:r>
          </w:hyperlink>
        </w:p>
        <w:p>
          <w:pPr>
            <w:pStyle w:val="Contents4"/>
            <w:tabs>
              <w:tab w:val="clear" w:pos="8176"/>
              <w:tab w:val="right" w:pos="9026" w:leader="dot"/>
            </w:tabs>
            <w:rPr/>
          </w:pPr>
          <w:hyperlink w:anchor="__RefHeading___Toc9041746_1051229030">
            <w:r>
              <w:rPr>
                <w:webHidden/>
                <w:rStyle w:val="IndexLink"/>
              </w:rPr>
              <w:t>2</w:t>
            </w:r>
            <w:r>
              <w:rPr>
                <w:rStyle w:val="IndexLink"/>
                <w:rtl w:val="true"/>
              </w:rPr>
              <w:t>)</w:t>
            </w:r>
            <w:r>
              <w:rPr>
                <w:rStyle w:val="IndexLink"/>
                <w:rtl w:val="true"/>
              </w:rPr>
              <w:t>گفتگوی امام حسین علیه السلام با مروان بن حَکَم</w:t>
            </w:r>
            <w:r>
              <w:rPr>
                <w:rStyle w:val="IndexLink"/>
                <w:rtl w:val="true"/>
              </w:rPr>
              <w:t>(</w:t>
            </w:r>
            <w:r>
              <w:rPr>
                <w:rStyle w:val="IndexLink"/>
                <w:rtl w:val="true"/>
              </w:rPr>
              <w:t>لعين</w:t>
            </w:r>
            <w:r>
              <w:rPr>
                <w:rStyle w:val="IndexLink"/>
                <w:rtl w:val="true"/>
              </w:rPr>
              <w:t>)</w:t>
              <w:tab/>
            </w:r>
            <w:r>
              <w:rPr>
                <w:rStyle w:val="IndexLink"/>
              </w:rPr>
              <w:t>30</w:t>
            </w:r>
          </w:hyperlink>
        </w:p>
        <w:p>
          <w:pPr>
            <w:pStyle w:val="Contents3"/>
            <w:tabs>
              <w:tab w:val="clear" w:pos="8459"/>
              <w:tab w:val="right" w:pos="9026" w:leader="dot"/>
            </w:tabs>
            <w:rPr/>
          </w:pPr>
          <w:hyperlink w:anchor="__RefHeading___Toc9041748_1051229030">
            <w:r>
              <w:rPr>
                <w:webHidden/>
                <w:rStyle w:val="IndexLink"/>
                <w:rtl w:val="true"/>
              </w:rPr>
              <w:t>بخش دوم</w:t>
            </w:r>
            <w:r>
              <w:rPr>
                <w:rStyle w:val="IndexLink"/>
                <w:rtl w:val="true"/>
              </w:rPr>
              <w:t>:</w:t>
            </w:r>
            <w:r>
              <w:rPr>
                <w:rStyle w:val="IndexLink"/>
                <w:rtl w:val="true"/>
              </w:rPr>
              <w:t>امام حسین علیه السلام در راه مکّه</w:t>
            </w:r>
            <w:r>
              <w:rPr>
                <w:rStyle w:val="IndexLink"/>
                <w:rtl w:val="true"/>
              </w:rPr>
              <w:tab/>
            </w:r>
            <w:r>
              <w:rPr>
                <w:rStyle w:val="IndexLink"/>
              </w:rPr>
              <w:t>31</w:t>
            </w:r>
          </w:hyperlink>
        </w:p>
        <w:p>
          <w:pPr>
            <w:pStyle w:val="Contents4"/>
            <w:tabs>
              <w:tab w:val="clear" w:pos="8176"/>
              <w:tab w:val="right" w:pos="9026" w:leader="dot"/>
            </w:tabs>
            <w:rPr/>
          </w:pPr>
          <w:hyperlink w:anchor="__RefHeading___Toc9041750_1051229030">
            <w:r>
              <w:rPr>
                <w:webHidden/>
                <w:rStyle w:val="IndexLink"/>
              </w:rPr>
              <w:t>1</w:t>
            </w:r>
            <w:r>
              <w:rPr>
                <w:rStyle w:val="IndexLink"/>
                <w:rtl w:val="true"/>
              </w:rPr>
              <w:t>)</w:t>
            </w:r>
            <w:r>
              <w:rPr>
                <w:rStyle w:val="IndexLink"/>
                <w:rtl w:val="true"/>
              </w:rPr>
              <w:t>حرکت امام حسین علیه السلام از مدینه به سوی مکّه</w:t>
            </w:r>
            <w:r>
              <w:rPr>
                <w:rStyle w:val="IndexLink"/>
                <w:rtl w:val="true"/>
              </w:rPr>
              <w:tab/>
            </w:r>
            <w:r>
              <w:rPr>
                <w:rStyle w:val="IndexLink"/>
              </w:rPr>
              <w:t>31</w:t>
            </w:r>
          </w:hyperlink>
        </w:p>
        <w:p>
          <w:pPr>
            <w:pStyle w:val="Contents5"/>
            <w:tabs>
              <w:tab w:val="clear" w:pos="7892"/>
              <w:tab w:val="right" w:pos="9026" w:leader="dot"/>
            </w:tabs>
            <w:rPr/>
          </w:pPr>
          <w:hyperlink w:anchor="__RefHeading___Toc9041752_105122903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9041754_1051229030">
            <w:r>
              <w:rPr>
                <w:webHidden/>
                <w:rStyle w:val="IndexLink"/>
                <w:rtl w:val="true"/>
              </w:rPr>
              <w:t>الف</w:t>
            </w:r>
            <w:r>
              <w:rPr>
                <w:rStyle w:val="IndexLink"/>
                <w:rtl w:val="true"/>
              </w:rPr>
              <w:t>)</w:t>
            </w:r>
            <w:r>
              <w:rPr>
                <w:rStyle w:val="IndexLink"/>
                <w:rtl w:val="true"/>
              </w:rPr>
              <w:t>تاریخ ورود امام حسین علیه السلام به مکّه</w:t>
            </w:r>
            <w:r>
              <w:rPr>
                <w:rStyle w:val="IndexLink"/>
                <w:rtl w:val="true"/>
              </w:rPr>
              <w:tab/>
            </w:r>
            <w:r>
              <w:rPr>
                <w:rStyle w:val="IndexLink"/>
              </w:rPr>
              <w:t>31</w:t>
            </w:r>
          </w:hyperlink>
        </w:p>
        <w:p>
          <w:pPr>
            <w:pStyle w:val="Contents5"/>
            <w:tabs>
              <w:tab w:val="clear" w:pos="7892"/>
              <w:tab w:val="right" w:pos="9026" w:leader="dot"/>
            </w:tabs>
            <w:rPr/>
          </w:pPr>
          <w:hyperlink w:anchor="__RefHeading___Toc9041756_1051229030">
            <w:r>
              <w:rPr>
                <w:webHidden/>
                <w:rStyle w:val="IndexLink"/>
                <w:rtl w:val="true"/>
              </w:rPr>
              <w:t>ب</w:t>
            </w:r>
            <w:r>
              <w:rPr>
                <w:rStyle w:val="IndexLink"/>
                <w:rtl w:val="true"/>
              </w:rPr>
              <w:t>)</w:t>
            </w:r>
            <w:r>
              <w:rPr>
                <w:rStyle w:val="IndexLink"/>
                <w:rtl w:val="true"/>
              </w:rPr>
              <w:t>درخواست عبدالله بن عباس و عبدالله بن زُبیر از امام حسین علیه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9041758_1051229030">
            <w:r>
              <w:rPr>
                <w:webHidden/>
                <w:rStyle w:val="IndexLink"/>
              </w:rPr>
              <w:t>2</w:t>
            </w:r>
            <w:r>
              <w:rPr>
                <w:rStyle w:val="IndexLink"/>
                <w:rtl w:val="true"/>
              </w:rPr>
              <w:t>)</w:t>
            </w:r>
            <w:r>
              <w:rPr>
                <w:rStyle w:val="IndexLink"/>
                <w:rtl w:val="true"/>
              </w:rPr>
              <w:t>پاسخ امام حسین علیه السلام به عبدالله بن عمر</w:t>
            </w:r>
            <w:r>
              <w:rPr>
                <w:rStyle w:val="IndexLink"/>
                <w:rtl w:val="true"/>
              </w:rPr>
              <w:tab/>
            </w:r>
            <w:r>
              <w:rPr>
                <w:rStyle w:val="IndexLink"/>
              </w:rPr>
              <w:t>32</w:t>
            </w:r>
          </w:hyperlink>
        </w:p>
        <w:p>
          <w:pPr>
            <w:pStyle w:val="Contents5"/>
            <w:tabs>
              <w:tab w:val="clear" w:pos="7892"/>
              <w:tab w:val="right" w:pos="9026" w:leader="dot"/>
            </w:tabs>
            <w:rPr/>
          </w:pPr>
          <w:hyperlink w:anchor="__RefHeading___Toc9041760_105122903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9041762_1051229030">
            <w:r>
              <w:rPr>
                <w:webHidden/>
                <w:rStyle w:val="IndexLink"/>
                <w:rtl w:val="true"/>
              </w:rPr>
              <w:t>الف</w:t>
            </w:r>
            <w:r>
              <w:rPr>
                <w:rStyle w:val="IndexLink"/>
                <w:rtl w:val="true"/>
              </w:rPr>
              <w:t>)</w:t>
            </w:r>
            <w:r>
              <w:rPr>
                <w:rStyle w:val="IndexLink"/>
                <w:rtl w:val="true"/>
              </w:rPr>
              <w:t>سر حضرت یحیی علیه السلام</w:t>
            </w:r>
            <w:r>
              <w:rPr>
                <w:rStyle w:val="IndexLink"/>
                <w:rtl w:val="true"/>
              </w:rPr>
              <w:tab/>
            </w:r>
            <w:r>
              <w:rPr>
                <w:rStyle w:val="IndexLink"/>
              </w:rPr>
              <w:t>32</w:t>
            </w:r>
          </w:hyperlink>
        </w:p>
        <w:p>
          <w:pPr>
            <w:pStyle w:val="Contents5"/>
            <w:tabs>
              <w:tab w:val="clear" w:pos="7892"/>
              <w:tab w:val="right" w:pos="9026" w:leader="dot"/>
            </w:tabs>
            <w:rPr/>
          </w:pPr>
          <w:hyperlink w:anchor="__RefHeading___Toc9041764_1051229030">
            <w:r>
              <w:rPr>
                <w:webHidden/>
                <w:rStyle w:val="IndexLink"/>
                <w:rtl w:val="true"/>
              </w:rPr>
              <w:t>ب</w:t>
            </w:r>
            <w:r>
              <w:rPr>
                <w:rStyle w:val="IndexLink"/>
                <w:rtl w:val="true"/>
              </w:rPr>
              <w:t>)</w:t>
            </w:r>
            <w:r>
              <w:rPr>
                <w:rStyle w:val="IndexLink"/>
                <w:rtl w:val="true"/>
              </w:rPr>
              <w:t>قتل عام هفتاد پیامبر از طلوع فجر تا طلوع آفتاب</w:t>
            </w:r>
            <w:r>
              <w:rPr>
                <w:rStyle w:val="IndexLink"/>
                <w:rtl w:val="true"/>
              </w:rPr>
              <w:tab/>
            </w:r>
            <w:r>
              <w:rPr>
                <w:rStyle w:val="IndexLink"/>
              </w:rPr>
              <w:t>32</w:t>
            </w:r>
          </w:hyperlink>
        </w:p>
        <w:p>
          <w:pPr>
            <w:pStyle w:val="Contents4"/>
            <w:tabs>
              <w:tab w:val="clear" w:pos="8176"/>
              <w:tab w:val="right" w:pos="9026" w:leader="dot"/>
            </w:tabs>
            <w:rPr/>
          </w:pPr>
          <w:hyperlink w:anchor="__RefHeading___Toc9041766_1051229030">
            <w:r>
              <w:rPr>
                <w:webHidden/>
                <w:rStyle w:val="IndexLink"/>
              </w:rPr>
              <w:t>3</w:t>
            </w:r>
            <w:r>
              <w:rPr>
                <w:rStyle w:val="IndexLink"/>
                <w:rtl w:val="true"/>
              </w:rPr>
              <w:t>)</w:t>
            </w:r>
            <w:r>
              <w:rPr>
                <w:rStyle w:val="IndexLink"/>
                <w:rtl w:val="true"/>
              </w:rPr>
              <w:t>اجتماع اهل کوفه</w:t>
            </w:r>
            <w:r>
              <w:rPr>
                <w:rStyle w:val="IndexLink"/>
                <w:rtl w:val="true"/>
              </w:rPr>
              <w:tab/>
            </w:r>
            <w:r>
              <w:rPr>
                <w:rStyle w:val="IndexLink"/>
              </w:rPr>
              <w:t>33</w:t>
            </w:r>
          </w:hyperlink>
        </w:p>
        <w:p>
          <w:pPr>
            <w:pStyle w:val="Contents5"/>
            <w:tabs>
              <w:tab w:val="clear" w:pos="7892"/>
              <w:tab w:val="right" w:pos="9026" w:leader="dot"/>
            </w:tabs>
            <w:rPr/>
          </w:pPr>
          <w:hyperlink w:anchor="__RefHeading___Toc9041768_1051229030">
            <w:r>
              <w:rPr>
                <w:webHidden/>
                <w:rStyle w:val="IndexLink"/>
                <w:rtl w:val="true"/>
              </w:rPr>
              <w:t>الف</w:t>
            </w:r>
            <w:r>
              <w:rPr>
                <w:rStyle w:val="IndexLink"/>
                <w:rtl w:val="true"/>
              </w:rPr>
              <w:t>)</w:t>
            </w:r>
            <w:r>
              <w:rPr>
                <w:rStyle w:val="IndexLink"/>
                <w:rtl w:val="true"/>
              </w:rPr>
              <w:t>سخرانی سُلیمان بن صُرَد خُزاعی برای اهل کوفه</w:t>
            </w:r>
            <w:r>
              <w:rPr>
                <w:rStyle w:val="IndexLink"/>
                <w:rtl w:val="true"/>
              </w:rPr>
              <w:tab/>
            </w:r>
            <w:r>
              <w:rPr>
                <w:rStyle w:val="IndexLink"/>
              </w:rPr>
              <w:t>33</w:t>
            </w:r>
          </w:hyperlink>
        </w:p>
        <w:p>
          <w:pPr>
            <w:pStyle w:val="Contents5"/>
            <w:tabs>
              <w:tab w:val="clear" w:pos="7892"/>
              <w:tab w:val="right" w:pos="9026" w:leader="dot"/>
            </w:tabs>
            <w:rPr/>
          </w:pPr>
          <w:hyperlink w:anchor="__RefHeading___Toc9041770_1051229030">
            <w:r>
              <w:rPr>
                <w:webHidden/>
                <w:rStyle w:val="IndexLink"/>
                <w:rtl w:val="true"/>
              </w:rPr>
              <w:t>ب</w:t>
            </w:r>
            <w:r>
              <w:rPr>
                <w:rStyle w:val="IndexLink"/>
                <w:rtl w:val="true"/>
              </w:rPr>
              <w:t>)</w:t>
            </w:r>
            <w:r>
              <w:rPr>
                <w:rStyle w:val="IndexLink"/>
                <w:rtl w:val="true"/>
              </w:rPr>
              <w:t>متن نامه اهل کوفه و به امام حسین علیه 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9041772_1051229030">
            <w:r>
              <w:rPr>
                <w:webHidden/>
                <w:rStyle w:val="IndexLink"/>
                <w:rtl w:val="true"/>
              </w:rPr>
              <w:t>پ</w:t>
            </w:r>
            <w:r>
              <w:rPr>
                <w:rStyle w:val="IndexLink"/>
                <w:rtl w:val="true"/>
              </w:rPr>
              <w:t>)</w:t>
            </w:r>
            <w:r>
              <w:rPr>
                <w:rStyle w:val="IndexLink"/>
                <w:rtl w:val="true"/>
              </w:rPr>
              <w:t>اقدامات بعدی و متن آخرین نامه اهل کوفه به امام حسین علیه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9041774_1051229030">
            <w:r>
              <w:rPr>
                <w:webHidden/>
                <w:rStyle w:val="IndexLink"/>
              </w:rPr>
              <w:t>4</w:t>
            </w:r>
            <w:r>
              <w:rPr>
                <w:rStyle w:val="IndexLink"/>
                <w:rtl w:val="true"/>
              </w:rPr>
              <w:t>)</w:t>
            </w:r>
            <w:r>
              <w:rPr>
                <w:rStyle w:val="IndexLink"/>
                <w:rtl w:val="true"/>
              </w:rPr>
              <w:t>پاسخ امام حسین علیه السلام به نامه های اهل کوفه</w:t>
            </w:r>
            <w:r>
              <w:rPr>
                <w:rStyle w:val="IndexLink"/>
                <w:rtl w:val="true"/>
              </w:rPr>
              <w:tab/>
            </w:r>
            <w:r>
              <w:rPr>
                <w:rStyle w:val="IndexLink"/>
              </w:rPr>
              <w:t>37</w:t>
            </w:r>
          </w:hyperlink>
        </w:p>
        <w:p>
          <w:pPr>
            <w:pStyle w:val="Contents5"/>
            <w:tabs>
              <w:tab w:val="clear" w:pos="7892"/>
              <w:tab w:val="right" w:pos="9026" w:leader="dot"/>
            </w:tabs>
            <w:rPr/>
          </w:pPr>
          <w:hyperlink w:anchor="__RefHeading___Toc9041776_1051229030">
            <w:r>
              <w:rPr>
                <w:webHidden/>
                <w:rStyle w:val="IndexLink"/>
                <w:rtl w:val="true"/>
              </w:rPr>
              <w:t>الف</w:t>
            </w:r>
            <w:r>
              <w:rPr>
                <w:rStyle w:val="IndexLink"/>
                <w:rtl w:val="true"/>
              </w:rPr>
              <w:t>)</w:t>
            </w:r>
            <w:r>
              <w:rPr>
                <w:rStyle w:val="IndexLink"/>
                <w:rtl w:val="true"/>
              </w:rPr>
              <w:t>عکس العمل امام حسین علیه السلام در مقابل آخرین نامه اهل کوفه</w:t>
            </w:r>
            <w:r>
              <w:rPr>
                <w:rStyle w:val="IndexLink"/>
                <w:rtl w:val="true"/>
              </w:rPr>
              <w:tab/>
            </w:r>
            <w:r>
              <w:rPr>
                <w:rStyle w:val="IndexLink"/>
              </w:rPr>
              <w:t>37</w:t>
            </w:r>
          </w:hyperlink>
        </w:p>
        <w:p>
          <w:pPr>
            <w:pStyle w:val="Contents5"/>
            <w:tabs>
              <w:tab w:val="clear" w:pos="7892"/>
              <w:tab w:val="right" w:pos="9026" w:leader="dot"/>
            </w:tabs>
            <w:rPr/>
          </w:pPr>
          <w:hyperlink w:anchor="__RefHeading___Toc9041778_1051229030">
            <w:r>
              <w:rPr>
                <w:webHidden/>
                <w:rStyle w:val="IndexLink"/>
                <w:rtl w:val="true"/>
              </w:rPr>
              <w:t>پ</w:t>
            </w:r>
            <w:r>
              <w:rPr>
                <w:rStyle w:val="IndexLink"/>
                <w:rtl w:val="true"/>
              </w:rPr>
              <w:t>)</w:t>
            </w:r>
            <w:r>
              <w:rPr>
                <w:rStyle w:val="IndexLink"/>
                <w:rtl w:val="true"/>
              </w:rPr>
              <w:t>نامه جاسوسان به یزید لعین</w:t>
            </w:r>
            <w:r>
              <w:rPr>
                <w:rStyle w:val="IndexLink"/>
                <w:rtl w:val="true"/>
              </w:rPr>
              <w:tab/>
            </w:r>
            <w:r>
              <w:rPr>
                <w:rStyle w:val="IndexLink"/>
              </w:rPr>
              <w:t>39</w:t>
            </w:r>
          </w:hyperlink>
        </w:p>
        <w:p>
          <w:pPr>
            <w:pStyle w:val="Contents5"/>
            <w:tabs>
              <w:tab w:val="clear" w:pos="7892"/>
              <w:tab w:val="right" w:pos="9026" w:leader="dot"/>
            </w:tabs>
            <w:rPr/>
          </w:pPr>
          <w:hyperlink w:anchor="__RefHeading___Toc9041780_1051229030">
            <w:r>
              <w:rPr>
                <w:webHidden/>
                <w:rStyle w:val="IndexLink"/>
                <w:rtl w:val="true"/>
              </w:rPr>
              <w:t>ت</w:t>
            </w:r>
            <w:r>
              <w:rPr>
                <w:rStyle w:val="IndexLink"/>
                <w:rtl w:val="true"/>
              </w:rPr>
              <w:t>)</w:t>
            </w:r>
            <w:r>
              <w:rPr>
                <w:rStyle w:val="IndexLink"/>
                <w:rtl w:val="true"/>
              </w:rPr>
              <w:t xml:space="preserve">اعزام سلیمان </w:t>
            </w:r>
            <w:r>
              <w:rPr>
                <w:rStyle w:val="IndexLink"/>
                <w:rtl w:val="true"/>
              </w:rPr>
              <w:t>(</w:t>
            </w:r>
            <w:r>
              <w:rPr>
                <w:rStyle w:val="IndexLink"/>
                <w:rtl w:val="true"/>
              </w:rPr>
              <w:t>معروف به اَبُورزین</w:t>
            </w:r>
            <w:r>
              <w:rPr>
                <w:rStyle w:val="IndexLink"/>
                <w:rtl w:val="true"/>
              </w:rPr>
              <w:t>)</w:t>
            </w:r>
            <w:r>
              <w:rPr>
                <w:rStyle w:val="IndexLink"/>
                <w:rtl w:val="true"/>
              </w:rPr>
              <w:t>به بصره</w:t>
            </w:r>
            <w:r>
              <w:rPr>
                <w:rStyle w:val="IndexLink"/>
                <w:rtl w:val="true"/>
              </w:rPr>
              <w:tab/>
            </w:r>
            <w:r>
              <w:rPr>
                <w:rStyle w:val="IndexLink"/>
              </w:rPr>
              <w:t>39</w:t>
            </w:r>
          </w:hyperlink>
        </w:p>
        <w:p>
          <w:pPr>
            <w:pStyle w:val="Contents4"/>
            <w:tabs>
              <w:tab w:val="clear" w:pos="8176"/>
              <w:tab w:val="right" w:pos="9026" w:leader="dot"/>
            </w:tabs>
            <w:rPr/>
          </w:pPr>
          <w:hyperlink w:anchor="__RefHeading___Toc9041782_1051229030">
            <w:r>
              <w:rPr>
                <w:webHidden/>
                <w:rStyle w:val="IndexLink"/>
              </w:rPr>
              <w:t>5</w:t>
            </w:r>
            <w:r>
              <w:rPr>
                <w:rStyle w:val="IndexLink"/>
                <w:rtl w:val="true"/>
              </w:rPr>
              <w:t>)</w:t>
            </w:r>
            <w:r>
              <w:rPr>
                <w:rStyle w:val="IndexLink"/>
                <w:rtl w:val="true"/>
              </w:rPr>
              <w:t>دعوت یزید بن مسعود نَشَلی از سه قبیله برای یاری امام حسین علیه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9041784_105122903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9041786_1051229030">
            <w:r>
              <w:rPr>
                <w:webHidden/>
                <w:rStyle w:val="IndexLink"/>
                <w:rtl w:val="true"/>
              </w:rPr>
              <w:t>الف</w:t>
            </w:r>
            <w:r>
              <w:rPr>
                <w:rStyle w:val="IndexLink"/>
                <w:rtl w:val="true"/>
              </w:rPr>
              <w:t>)</w:t>
            </w:r>
            <w:r>
              <w:rPr>
                <w:rStyle w:val="IndexLink"/>
                <w:rtl w:val="true"/>
              </w:rPr>
              <w:t>نظر یزید بن مسعود در معاویه</w:t>
            </w:r>
            <w:r>
              <w:rPr>
                <w:rStyle w:val="IndexLink"/>
                <w:rtl w:val="true"/>
              </w:rPr>
              <w:t>-</w:t>
            </w:r>
            <w:r>
              <w:rPr>
                <w:rStyle w:val="IndexLink"/>
                <w:rtl w:val="true"/>
              </w:rPr>
              <w:t>علیه الهاویه</w:t>
            </w:r>
            <w:r>
              <w:rPr>
                <w:rStyle w:val="IndexLink"/>
                <w:rtl w:val="true"/>
              </w:rPr>
              <w:t>-</w:t>
            </w:r>
            <w:r>
              <w:rPr>
                <w:rStyle w:val="IndexLink"/>
                <w:rtl w:val="true"/>
              </w:rPr>
              <w:t>و یزید معلون</w:t>
            </w:r>
            <w:r>
              <w:rPr>
                <w:rStyle w:val="IndexLink"/>
                <w:rtl w:val="true"/>
              </w:rPr>
              <w:tab/>
            </w:r>
            <w:r>
              <w:rPr>
                <w:rStyle w:val="IndexLink"/>
              </w:rPr>
              <w:t>40</w:t>
            </w:r>
          </w:hyperlink>
        </w:p>
        <w:p>
          <w:pPr>
            <w:pStyle w:val="Contents5"/>
            <w:tabs>
              <w:tab w:val="clear" w:pos="7892"/>
              <w:tab w:val="right" w:pos="9026" w:leader="dot"/>
            </w:tabs>
            <w:rPr/>
          </w:pPr>
          <w:hyperlink w:anchor="__RefHeading___Toc9041788_1051229030">
            <w:r>
              <w:rPr>
                <w:webHidden/>
                <w:rStyle w:val="IndexLink"/>
                <w:rtl w:val="true"/>
              </w:rPr>
              <w:t>ب</w:t>
            </w:r>
            <w:r>
              <w:rPr>
                <w:rStyle w:val="IndexLink"/>
                <w:rtl w:val="true"/>
              </w:rPr>
              <w:t>)</w:t>
            </w:r>
            <w:r>
              <w:rPr>
                <w:rStyle w:val="IndexLink"/>
                <w:rtl w:val="true"/>
              </w:rPr>
              <w:t>توصیف امام حسین علیه السلام از زبان یزید بن مسعود</w:t>
            </w:r>
            <w:r>
              <w:rPr>
                <w:rStyle w:val="IndexLink"/>
                <w:rtl w:val="true"/>
              </w:rPr>
              <w:tab/>
            </w:r>
            <w:r>
              <w:rPr>
                <w:rStyle w:val="IndexLink"/>
              </w:rPr>
              <w:t>41</w:t>
            </w:r>
          </w:hyperlink>
        </w:p>
        <w:p>
          <w:pPr>
            <w:pStyle w:val="Contents5"/>
            <w:tabs>
              <w:tab w:val="clear" w:pos="7892"/>
              <w:tab w:val="right" w:pos="9026" w:leader="dot"/>
            </w:tabs>
            <w:rPr/>
          </w:pPr>
          <w:hyperlink w:anchor="__RefHeading___Toc9041790_1051229030">
            <w:r>
              <w:rPr>
                <w:webHidden/>
                <w:rStyle w:val="IndexLink"/>
                <w:rtl w:val="true"/>
              </w:rPr>
              <w:t>پ</w:t>
            </w:r>
            <w:r>
              <w:rPr>
                <w:rStyle w:val="IndexLink"/>
                <w:rtl w:val="true"/>
              </w:rPr>
              <w:t>)</w:t>
            </w:r>
            <w:r>
              <w:rPr>
                <w:rStyle w:val="IndexLink"/>
                <w:rtl w:val="true"/>
              </w:rPr>
              <w:t>هشدار یزید بن مسعود به اهالی بصره</w:t>
            </w:r>
            <w:r>
              <w:rPr>
                <w:rStyle w:val="IndexLink"/>
                <w:rtl w:val="true"/>
              </w:rPr>
              <w:tab/>
            </w:r>
            <w:r>
              <w:rPr>
                <w:rStyle w:val="IndexLink"/>
              </w:rPr>
              <w:t>42</w:t>
            </w:r>
          </w:hyperlink>
        </w:p>
        <w:p>
          <w:pPr>
            <w:pStyle w:val="Contents4"/>
            <w:tabs>
              <w:tab w:val="clear" w:pos="8176"/>
              <w:tab w:val="right" w:pos="9026" w:leader="dot"/>
            </w:tabs>
            <w:rPr/>
          </w:pPr>
          <w:hyperlink w:anchor="__RefHeading___Toc9041792_1051229030">
            <w:r>
              <w:rPr>
                <w:webHidden/>
                <w:rStyle w:val="IndexLink"/>
              </w:rPr>
              <w:t>6</w:t>
            </w:r>
            <w:r>
              <w:rPr>
                <w:rStyle w:val="IndexLink"/>
                <w:rtl w:val="true"/>
              </w:rPr>
              <w:t>)</w:t>
            </w:r>
            <w:r>
              <w:rPr>
                <w:rStyle w:val="IndexLink"/>
                <w:rtl w:val="true"/>
              </w:rPr>
              <w:t>پاسخ سه قبیله به درخواست یزید بن مسعود نَهشَلي</w:t>
            </w:r>
            <w:r>
              <w:rPr>
                <w:rStyle w:val="IndexLink"/>
                <w:rtl w:val="true"/>
              </w:rPr>
              <w:tab/>
            </w:r>
            <w:r>
              <w:rPr>
                <w:rStyle w:val="IndexLink"/>
              </w:rPr>
              <w:t>43</w:t>
            </w:r>
          </w:hyperlink>
        </w:p>
        <w:p>
          <w:pPr>
            <w:pStyle w:val="Contents5"/>
            <w:tabs>
              <w:tab w:val="clear" w:pos="7892"/>
              <w:tab w:val="right" w:pos="9026" w:leader="dot"/>
            </w:tabs>
            <w:rPr/>
          </w:pPr>
          <w:hyperlink w:anchor="__RefHeading___Toc9041794_1051229030">
            <w:r>
              <w:rPr>
                <w:webHidden/>
                <w:rStyle w:val="IndexLink"/>
                <w:rtl w:val="true"/>
              </w:rPr>
              <w:t>الف</w:t>
            </w:r>
            <w:r>
              <w:rPr>
                <w:rStyle w:val="IndexLink"/>
                <w:rtl w:val="true"/>
              </w:rPr>
              <w:t>)</w:t>
            </w:r>
            <w:r>
              <w:rPr>
                <w:rStyle w:val="IndexLink"/>
                <w:rtl w:val="true"/>
              </w:rPr>
              <w:t>پاسخ قبیله حنَظله</w:t>
            </w:r>
            <w:r>
              <w:rPr>
                <w:rStyle w:val="IndexLink"/>
                <w:rtl w:val="true"/>
              </w:rPr>
              <w:tab/>
            </w:r>
            <w:r>
              <w:rPr>
                <w:rStyle w:val="IndexLink"/>
              </w:rPr>
              <w:t>43</w:t>
            </w:r>
          </w:hyperlink>
        </w:p>
        <w:p>
          <w:pPr>
            <w:pStyle w:val="Contents5"/>
            <w:tabs>
              <w:tab w:val="clear" w:pos="7892"/>
              <w:tab w:val="right" w:pos="9026" w:leader="dot"/>
            </w:tabs>
            <w:rPr/>
          </w:pPr>
          <w:hyperlink w:anchor="__RefHeading___Toc9041796_1051229030">
            <w:r>
              <w:rPr>
                <w:webHidden/>
                <w:rStyle w:val="IndexLink"/>
                <w:rtl w:val="true"/>
              </w:rPr>
              <w:t>پ</w:t>
            </w:r>
            <w:r>
              <w:rPr>
                <w:rStyle w:val="IndexLink"/>
                <w:rtl w:val="true"/>
              </w:rPr>
              <w:t>)</w:t>
            </w:r>
            <w:r>
              <w:rPr>
                <w:rStyle w:val="IndexLink"/>
                <w:rtl w:val="true"/>
              </w:rPr>
              <w:t>پاسخ قوم تمیم</w:t>
            </w:r>
            <w:r>
              <w:rPr>
                <w:rStyle w:val="IndexLink"/>
                <w:rtl w:val="true"/>
              </w:rPr>
              <w:tab/>
            </w:r>
            <w:r>
              <w:rPr>
                <w:rStyle w:val="IndexLink"/>
              </w:rPr>
              <w:t>43</w:t>
            </w:r>
          </w:hyperlink>
        </w:p>
        <w:p>
          <w:pPr>
            <w:pStyle w:val="Contents5"/>
            <w:tabs>
              <w:tab w:val="clear" w:pos="7892"/>
              <w:tab w:val="right" w:pos="9026" w:leader="dot"/>
            </w:tabs>
            <w:rPr/>
          </w:pPr>
          <w:hyperlink w:anchor="__RefHeading___Toc9041798_1051229030">
            <w:r>
              <w:rPr>
                <w:webHidden/>
                <w:rStyle w:val="IndexLink"/>
                <w:rtl w:val="true"/>
              </w:rPr>
              <w:t>ت</w:t>
            </w:r>
            <w:r>
              <w:rPr>
                <w:rStyle w:val="IndexLink"/>
                <w:rtl w:val="true"/>
              </w:rPr>
              <w:t>)</w:t>
            </w:r>
            <w:r>
              <w:rPr>
                <w:rStyle w:val="IndexLink"/>
                <w:rtl w:val="true"/>
              </w:rPr>
              <w:t>اتمام حجّت یزید بن مسعود</w:t>
            </w:r>
            <w:r>
              <w:rPr>
                <w:rStyle w:val="IndexLink"/>
                <w:rtl w:val="true"/>
              </w:rPr>
              <w:tab/>
            </w:r>
            <w:r>
              <w:rPr>
                <w:rStyle w:val="IndexLink"/>
              </w:rPr>
              <w:t>44</w:t>
            </w:r>
          </w:hyperlink>
        </w:p>
        <w:p>
          <w:pPr>
            <w:pStyle w:val="Contents4"/>
            <w:tabs>
              <w:tab w:val="clear" w:pos="8176"/>
              <w:tab w:val="right" w:pos="9026" w:leader="dot"/>
            </w:tabs>
            <w:rPr/>
          </w:pPr>
          <w:hyperlink w:anchor="__RefHeading___Toc9041800_1051229030">
            <w:r>
              <w:rPr>
                <w:webHidden/>
                <w:rStyle w:val="IndexLink"/>
              </w:rPr>
              <w:t>7</w:t>
            </w:r>
            <w:r>
              <w:rPr>
                <w:rStyle w:val="IndexLink"/>
                <w:rtl w:val="true"/>
              </w:rPr>
              <w:t>)</w:t>
            </w:r>
            <w:r>
              <w:rPr>
                <w:rStyle w:val="IndexLink"/>
                <w:rtl w:val="true"/>
              </w:rPr>
              <w:t>نامه یزید بن مسعود نَهشَلی به امام حسین علیه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9041802_1051229030">
            <w:r>
              <w:rPr>
                <w:webHidden/>
                <w:rStyle w:val="IndexLink"/>
                <w:rtl w:val="true"/>
              </w:rPr>
              <w:t>الف</w:t>
            </w:r>
            <w:r>
              <w:rPr>
                <w:rStyle w:val="IndexLink"/>
                <w:rtl w:val="true"/>
              </w:rPr>
              <w:t>)</w:t>
            </w:r>
            <w:r>
              <w:rPr>
                <w:rStyle w:val="IndexLink"/>
                <w:rtl w:val="true"/>
              </w:rPr>
              <w:t>متن نامه یزید بن مسعود به امام حسین علیه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9041804_1051229030">
            <w:r>
              <w:rPr>
                <w:webHidden/>
                <w:rStyle w:val="IndexLink"/>
                <w:rtl w:val="true"/>
              </w:rPr>
              <w:t>ب</w:t>
            </w:r>
            <w:r>
              <w:rPr>
                <w:rStyle w:val="IndexLink"/>
                <w:rtl w:val="true"/>
              </w:rPr>
              <w:t>)</w:t>
            </w:r>
            <w:r>
              <w:rPr>
                <w:rStyle w:val="IndexLink"/>
                <w:rtl w:val="true"/>
              </w:rPr>
              <w:t>دعای امام حسین علیه السلام در حق یزید بن مسعود</w:t>
            </w:r>
            <w:r>
              <w:rPr>
                <w:rStyle w:val="IndexLink"/>
                <w:rtl w:val="true"/>
              </w:rPr>
              <w:tab/>
            </w:r>
            <w:r>
              <w:rPr>
                <w:rStyle w:val="IndexLink"/>
              </w:rPr>
              <w:t>46</w:t>
            </w:r>
          </w:hyperlink>
        </w:p>
        <w:p>
          <w:pPr>
            <w:pStyle w:val="Contents5"/>
            <w:tabs>
              <w:tab w:val="clear" w:pos="7892"/>
              <w:tab w:val="right" w:pos="9026" w:leader="dot"/>
            </w:tabs>
            <w:rPr/>
          </w:pPr>
          <w:hyperlink w:anchor="__RefHeading___Toc9041806_1051229030">
            <w:r>
              <w:rPr>
                <w:webHidden/>
                <w:rStyle w:val="IndexLink"/>
                <w:rtl w:val="true"/>
              </w:rPr>
              <w:t>پ</w:t>
            </w:r>
            <w:r>
              <w:rPr>
                <w:rStyle w:val="IndexLink"/>
                <w:rtl w:val="true"/>
              </w:rPr>
              <w:t>)</w:t>
            </w:r>
            <w:r>
              <w:rPr>
                <w:rStyle w:val="IndexLink"/>
                <w:rtl w:val="true"/>
              </w:rPr>
              <w:t>فوت فضیلت شهادت از یزید بن مسعود</w:t>
            </w:r>
            <w:r>
              <w:rPr>
                <w:rStyle w:val="IndexLink"/>
                <w:rtl w:val="true"/>
              </w:rPr>
              <w:tab/>
            </w:r>
            <w:r>
              <w:rPr>
                <w:rStyle w:val="IndexLink"/>
              </w:rPr>
              <w:t>46</w:t>
            </w:r>
          </w:hyperlink>
        </w:p>
        <w:p>
          <w:pPr>
            <w:pStyle w:val="Contents4"/>
            <w:tabs>
              <w:tab w:val="clear" w:pos="8176"/>
              <w:tab w:val="right" w:pos="9026" w:leader="dot"/>
            </w:tabs>
            <w:rPr/>
          </w:pPr>
          <w:hyperlink w:anchor="__RefHeading___Toc9041808_1051229030">
            <w:r>
              <w:rPr>
                <w:webHidden/>
                <w:rStyle w:val="IndexLink"/>
              </w:rPr>
              <w:t>8</w:t>
            </w:r>
            <w:r>
              <w:rPr>
                <w:rStyle w:val="IndexLink"/>
                <w:rtl w:val="true"/>
              </w:rPr>
              <w:t>)</w:t>
            </w:r>
            <w:r>
              <w:rPr>
                <w:rStyle w:val="IndexLink"/>
                <w:rtl w:val="true"/>
              </w:rPr>
              <w:t>حوادث دیگر بصره</w:t>
            </w:r>
            <w:r>
              <w:rPr>
                <w:rStyle w:val="IndexLink"/>
                <w:rtl w:val="true"/>
              </w:rPr>
              <w:tab/>
            </w:r>
            <w:r>
              <w:rPr>
                <w:rStyle w:val="IndexLink"/>
              </w:rPr>
              <w:t>47</w:t>
            </w:r>
          </w:hyperlink>
        </w:p>
        <w:p>
          <w:pPr>
            <w:pStyle w:val="Contents5"/>
            <w:tabs>
              <w:tab w:val="clear" w:pos="7892"/>
              <w:tab w:val="right" w:pos="9026" w:leader="dot"/>
            </w:tabs>
            <w:rPr/>
          </w:pPr>
          <w:hyperlink w:anchor="__RefHeading___Toc9041810_1051229030">
            <w:r>
              <w:rPr>
                <w:webHidden/>
                <w:rStyle w:val="IndexLink"/>
                <w:rtl w:val="true"/>
              </w:rPr>
              <w:t>الف</w:t>
            </w:r>
            <w:r>
              <w:rPr>
                <w:rStyle w:val="IndexLink"/>
                <w:rtl w:val="true"/>
              </w:rPr>
              <w:t>)</w:t>
            </w:r>
            <w:r>
              <w:rPr>
                <w:rStyle w:val="IndexLink"/>
                <w:rtl w:val="true"/>
              </w:rPr>
              <w:t>متن نامه یزید بن مسعود به امام حسین علیه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9041812_1051229030">
            <w:r>
              <w:rPr>
                <w:webHidden/>
                <w:rStyle w:val="IndexLink"/>
                <w:rtl w:val="true"/>
              </w:rPr>
              <w:t>ب</w:t>
            </w:r>
            <w:r>
              <w:rPr>
                <w:rStyle w:val="IndexLink"/>
                <w:rtl w:val="true"/>
              </w:rPr>
              <w:t>)</w:t>
            </w:r>
            <w:r>
              <w:rPr>
                <w:rStyle w:val="IndexLink"/>
                <w:rtl w:val="true"/>
              </w:rPr>
              <w:t>تهدید عُبیدالله بن زیاد لعین به مردم بصره</w:t>
            </w:r>
            <w:r>
              <w:rPr>
                <w:rStyle w:val="IndexLink"/>
                <w:rtl w:val="true"/>
              </w:rPr>
              <w:tab/>
            </w:r>
            <w:r>
              <w:rPr>
                <w:rStyle w:val="IndexLink"/>
              </w:rPr>
              <w:t>47</w:t>
            </w:r>
          </w:hyperlink>
        </w:p>
        <w:p>
          <w:pPr>
            <w:pStyle w:val="Contents5"/>
            <w:tabs>
              <w:tab w:val="clear" w:pos="7892"/>
              <w:tab w:val="right" w:pos="9026" w:leader="dot"/>
            </w:tabs>
            <w:rPr/>
          </w:pPr>
          <w:hyperlink w:anchor="__RefHeading___Toc9041814_1051229030">
            <w:r>
              <w:rPr>
                <w:webHidden/>
                <w:rStyle w:val="IndexLink"/>
                <w:rtl w:val="true"/>
              </w:rPr>
              <w:t>پ</w:t>
            </w:r>
            <w:r>
              <w:rPr>
                <w:rStyle w:val="IndexLink"/>
                <w:rtl w:val="true"/>
              </w:rPr>
              <w:t>)</w:t>
            </w:r>
            <w:r>
              <w:rPr>
                <w:rStyle w:val="IndexLink"/>
                <w:rtl w:val="true"/>
              </w:rPr>
              <w:t>خروج ابن زیاد لعین از بصره و ورود او به کوفه</w:t>
            </w:r>
            <w:r>
              <w:rPr>
                <w:rStyle w:val="IndexLink"/>
                <w:rtl w:val="true"/>
              </w:rPr>
              <w:tab/>
            </w:r>
            <w:r>
              <w:rPr>
                <w:rStyle w:val="IndexLink"/>
              </w:rPr>
              <w:t>47</w:t>
            </w:r>
          </w:hyperlink>
        </w:p>
        <w:p>
          <w:pPr>
            <w:pStyle w:val="Contents4"/>
            <w:tabs>
              <w:tab w:val="clear" w:pos="8176"/>
              <w:tab w:val="right" w:pos="9026" w:leader="dot"/>
            </w:tabs>
            <w:rPr/>
          </w:pPr>
          <w:hyperlink w:anchor="__RefHeading___Toc9041816_1051229030">
            <w:r>
              <w:rPr>
                <w:webHidden/>
                <w:rStyle w:val="IndexLink"/>
              </w:rPr>
              <w:t>9</w:t>
            </w:r>
            <w:r>
              <w:rPr>
                <w:rStyle w:val="IndexLink"/>
                <w:rtl w:val="true"/>
              </w:rPr>
              <w:t>)</w:t>
            </w:r>
            <w:r>
              <w:rPr>
                <w:rStyle w:val="IndexLink"/>
                <w:rtl w:val="true"/>
              </w:rPr>
              <w:t>هانی بن عُروه</w:t>
            </w:r>
            <w:r>
              <w:rPr>
                <w:rStyle w:val="IndexLink"/>
                <w:rtl w:val="true"/>
              </w:rPr>
              <w:t>(</w:t>
            </w:r>
            <w:r>
              <w:rPr>
                <w:rStyle w:val="IndexLink"/>
                <w:rtl w:val="true"/>
              </w:rPr>
              <w:t>علیه الرَّحمه</w:t>
            </w:r>
            <w:r>
              <w:rPr>
                <w:rStyle w:val="IndexLink"/>
                <w:rtl w:val="true"/>
              </w:rPr>
              <w:t>)</w:t>
            </w:r>
            <w:r>
              <w:rPr>
                <w:rStyle w:val="IndexLink"/>
                <w:rtl w:val="true"/>
              </w:rPr>
              <w:t>قبل از ملاقات با ابن زیاد</w:t>
            </w:r>
            <w:r>
              <w:rPr>
                <w:rStyle w:val="IndexLink"/>
                <w:rtl w:val="true"/>
              </w:rPr>
              <w:t>(</w:t>
            </w:r>
            <w:r>
              <w:rPr>
                <w:rStyle w:val="IndexLink"/>
                <w:rtl w:val="true"/>
              </w:rPr>
              <w:t>لعين</w:t>
            </w:r>
            <w:r>
              <w:rPr>
                <w:rStyle w:val="IndexLink"/>
                <w:rtl w:val="true"/>
              </w:rPr>
              <w:t>)</w:t>
              <w:tab/>
            </w:r>
            <w:r>
              <w:rPr>
                <w:rStyle w:val="IndexLink"/>
              </w:rPr>
              <w:t>49</w:t>
            </w:r>
          </w:hyperlink>
        </w:p>
        <w:p>
          <w:pPr>
            <w:pStyle w:val="Contents5"/>
            <w:tabs>
              <w:tab w:val="clear" w:pos="7892"/>
              <w:tab w:val="right" w:pos="9026" w:leader="dot"/>
            </w:tabs>
            <w:rPr/>
          </w:pPr>
          <w:hyperlink w:anchor="__RefHeading___Toc9041818_1051229030">
            <w:r>
              <w:rPr>
                <w:webHidden/>
                <w:rStyle w:val="IndexLink"/>
                <w:rtl w:val="true"/>
              </w:rPr>
              <w:t>الف</w:t>
            </w:r>
            <w:r>
              <w:rPr>
                <w:rStyle w:val="IndexLink"/>
                <w:rtl w:val="true"/>
              </w:rPr>
              <w:t>)</w:t>
            </w:r>
            <w:r>
              <w:rPr>
                <w:rStyle w:val="IndexLink"/>
                <w:rtl w:val="true"/>
              </w:rPr>
              <w:t>ورود مسلم بن عقیل به خانه هانی بن عروه</w:t>
            </w:r>
            <w:r>
              <w:rPr>
                <w:rStyle w:val="IndexLink"/>
                <w:rtl w:val="true"/>
              </w:rPr>
              <w:tab/>
            </w:r>
            <w:r>
              <w:rPr>
                <w:rStyle w:val="IndexLink"/>
              </w:rPr>
              <w:t>49</w:t>
            </w:r>
          </w:hyperlink>
        </w:p>
        <w:p>
          <w:pPr>
            <w:pStyle w:val="Contents5"/>
            <w:tabs>
              <w:tab w:val="clear" w:pos="7892"/>
              <w:tab w:val="right" w:pos="9026" w:leader="dot"/>
            </w:tabs>
            <w:rPr/>
          </w:pPr>
          <w:hyperlink w:anchor="__RefHeading___Toc9041820_1051229030">
            <w:r>
              <w:rPr>
                <w:webHidden/>
                <w:rStyle w:val="IndexLink"/>
                <w:rtl w:val="true"/>
              </w:rPr>
              <w:t>ب</w:t>
            </w:r>
            <w:r>
              <w:rPr>
                <w:rStyle w:val="IndexLink"/>
                <w:rtl w:val="true"/>
              </w:rPr>
              <w:t>)</w:t>
            </w:r>
            <w:r>
              <w:rPr>
                <w:rStyle w:val="IndexLink"/>
                <w:rtl w:val="true"/>
              </w:rPr>
              <w:t>شکوه ابن زیاد لعین از هانی بن عروه</w:t>
            </w:r>
            <w:r>
              <w:rPr>
                <w:rStyle w:val="IndexLink"/>
                <w:rtl w:val="true"/>
              </w:rPr>
              <w:tab/>
            </w:r>
            <w:r>
              <w:rPr>
                <w:rStyle w:val="IndexLink"/>
              </w:rPr>
              <w:t>49</w:t>
            </w:r>
          </w:hyperlink>
        </w:p>
        <w:p>
          <w:pPr>
            <w:pStyle w:val="Contents5"/>
            <w:tabs>
              <w:tab w:val="clear" w:pos="7892"/>
              <w:tab w:val="right" w:pos="9026" w:leader="dot"/>
            </w:tabs>
            <w:rPr/>
          </w:pPr>
          <w:hyperlink w:anchor="__RefHeading___Toc9041822_1051229030">
            <w:r>
              <w:rPr>
                <w:webHidden/>
                <w:rStyle w:val="IndexLink"/>
                <w:rtl w:val="true"/>
              </w:rPr>
              <w:t>پ</w:t>
            </w:r>
            <w:r>
              <w:rPr>
                <w:rStyle w:val="IndexLink"/>
                <w:rtl w:val="true"/>
              </w:rPr>
              <w:t>)</w:t>
            </w:r>
            <w:r>
              <w:rPr>
                <w:rStyle w:val="IndexLink"/>
                <w:rtl w:val="true"/>
              </w:rPr>
              <w:t>ملاقات سفیران ابن زیاد لعین با هانی</w:t>
            </w:r>
            <w:r>
              <w:rPr>
                <w:rStyle w:val="IndexLink"/>
                <w:rtl w:val="true"/>
              </w:rPr>
              <w:tab/>
            </w:r>
            <w:r>
              <w:rPr>
                <w:rStyle w:val="IndexLink"/>
              </w:rPr>
              <w:t>50</w:t>
            </w:r>
          </w:hyperlink>
        </w:p>
        <w:p>
          <w:pPr>
            <w:pStyle w:val="Contents5"/>
            <w:tabs>
              <w:tab w:val="clear" w:pos="7892"/>
              <w:tab w:val="right" w:pos="9026" w:leader="dot"/>
            </w:tabs>
            <w:rPr/>
          </w:pPr>
          <w:hyperlink w:anchor="__RefHeading___Toc9041824_1051229030">
            <w:r>
              <w:rPr>
                <w:webHidden/>
                <w:rStyle w:val="IndexLink"/>
                <w:rtl w:val="true"/>
              </w:rPr>
              <w:t>ت</w:t>
            </w:r>
            <w:r>
              <w:rPr>
                <w:rStyle w:val="IndexLink"/>
                <w:rtl w:val="true"/>
              </w:rPr>
              <w:t>)</w:t>
            </w:r>
            <w:r>
              <w:rPr>
                <w:rStyle w:val="IndexLink"/>
                <w:rtl w:val="true"/>
              </w:rPr>
              <w:t>ترس هانی بر در قصر حکومتی</w:t>
            </w:r>
            <w:r>
              <w:rPr>
                <w:rStyle w:val="IndexLink"/>
                <w:rtl w:val="true"/>
              </w:rPr>
              <w:tab/>
            </w:r>
            <w:r>
              <w:rPr>
                <w:rStyle w:val="IndexLink"/>
              </w:rPr>
              <w:t>51</w:t>
            </w:r>
          </w:hyperlink>
        </w:p>
        <w:p>
          <w:pPr>
            <w:pStyle w:val="Contents4"/>
            <w:tabs>
              <w:tab w:val="clear" w:pos="8176"/>
              <w:tab w:val="right" w:pos="9026" w:leader="dot"/>
            </w:tabs>
            <w:rPr/>
          </w:pPr>
          <w:hyperlink w:anchor="__RefHeading___Toc9041826_1051229030">
            <w:r>
              <w:rPr>
                <w:webHidden/>
                <w:rStyle w:val="IndexLink"/>
              </w:rPr>
              <w:t>10</w:t>
            </w:r>
            <w:r>
              <w:rPr>
                <w:rStyle w:val="IndexLink"/>
                <w:rtl w:val="true"/>
              </w:rPr>
              <w:t>)</w:t>
            </w:r>
            <w:r>
              <w:rPr>
                <w:rStyle w:val="IndexLink"/>
                <w:rtl w:val="true"/>
              </w:rPr>
              <w:t>هانی بن عروه</w:t>
            </w:r>
            <w:r>
              <w:rPr>
                <w:rStyle w:val="IndexLink"/>
                <w:rtl w:val="true"/>
              </w:rPr>
              <w:t>(</w:t>
            </w:r>
            <w:r>
              <w:rPr>
                <w:rStyle w:val="IndexLink"/>
                <w:rtl w:val="true"/>
              </w:rPr>
              <w:t>علیه الرحمه</w:t>
            </w:r>
            <w:r>
              <w:rPr>
                <w:rStyle w:val="IndexLink"/>
                <w:rtl w:val="true"/>
              </w:rPr>
              <w:t>)</w:t>
            </w:r>
            <w:r>
              <w:rPr>
                <w:rStyle w:val="IndexLink"/>
                <w:rtl w:val="true"/>
              </w:rPr>
              <w:t>بعد از ملاقات با ابن زیاد</w:t>
            </w:r>
            <w:r>
              <w:rPr>
                <w:rStyle w:val="IndexLink"/>
                <w:rtl w:val="true"/>
              </w:rPr>
              <w:t>(</w:t>
            </w:r>
            <w:r>
              <w:rPr>
                <w:rStyle w:val="IndexLink"/>
                <w:rtl w:val="true"/>
              </w:rPr>
              <w:t>لعين</w:t>
            </w:r>
            <w:r>
              <w:rPr>
                <w:rStyle w:val="IndexLink"/>
                <w:rtl w:val="true"/>
              </w:rPr>
              <w:t>)</w:t>
              <w:tab/>
            </w:r>
            <w:r>
              <w:rPr>
                <w:rStyle w:val="IndexLink"/>
              </w:rPr>
              <w:t>52</w:t>
            </w:r>
          </w:hyperlink>
        </w:p>
        <w:p>
          <w:pPr>
            <w:pStyle w:val="Contents5"/>
            <w:tabs>
              <w:tab w:val="clear" w:pos="7892"/>
              <w:tab w:val="right" w:pos="9026" w:leader="dot"/>
            </w:tabs>
            <w:rPr/>
          </w:pPr>
          <w:hyperlink w:anchor="__RefHeading___Toc9041828_1051229030">
            <w:r>
              <w:rPr>
                <w:webHidden/>
                <w:rStyle w:val="IndexLink"/>
                <w:rtl w:val="true"/>
              </w:rPr>
              <w:t>الف</w:t>
            </w:r>
            <w:r>
              <w:rPr>
                <w:rStyle w:val="IndexLink"/>
                <w:rtl w:val="true"/>
              </w:rPr>
              <w:t>)</w:t>
            </w:r>
            <w:r>
              <w:rPr>
                <w:rStyle w:val="IndexLink"/>
                <w:rtl w:val="true"/>
              </w:rPr>
              <w:t>گفت و شنود هانی با ابن زیاد لعین</w:t>
            </w:r>
            <w:r>
              <w:rPr>
                <w:rStyle w:val="IndexLink"/>
                <w:rtl w:val="true"/>
              </w:rPr>
              <w:tab/>
            </w:r>
            <w:r>
              <w:rPr>
                <w:rStyle w:val="IndexLink"/>
              </w:rPr>
              <w:t>52</w:t>
            </w:r>
          </w:hyperlink>
        </w:p>
        <w:p>
          <w:pPr>
            <w:pStyle w:val="Contents5"/>
            <w:tabs>
              <w:tab w:val="clear" w:pos="7892"/>
              <w:tab w:val="right" w:pos="9026" w:leader="dot"/>
            </w:tabs>
            <w:rPr/>
          </w:pPr>
          <w:hyperlink w:anchor="__RefHeading___Toc9041830_1051229030">
            <w:r>
              <w:rPr>
                <w:webHidden/>
                <w:rStyle w:val="IndexLink"/>
                <w:rtl w:val="true"/>
              </w:rPr>
              <w:t>ب</w:t>
            </w:r>
            <w:r>
              <w:rPr>
                <w:rStyle w:val="IndexLink"/>
                <w:rtl w:val="true"/>
              </w:rPr>
              <w:t>)</w:t>
            </w:r>
            <w:r>
              <w:rPr>
                <w:rStyle w:val="IndexLink"/>
                <w:rtl w:val="true"/>
              </w:rPr>
              <w:t xml:space="preserve">ملاقات غیر منتظره هانی با </w:t>
            </w:r>
            <w:r>
              <w:rPr>
                <w:rStyle w:val="IndexLink"/>
                <w:rtl w:val="true"/>
              </w:rPr>
              <w:t>«</w:t>
            </w:r>
            <w:r>
              <w:rPr>
                <w:rStyle w:val="IndexLink"/>
                <w:rtl w:val="true"/>
              </w:rPr>
              <w:t>مَعقل</w:t>
            </w:r>
            <w:r>
              <w:rPr>
                <w:rStyle w:val="IndexLink"/>
                <w:rtl w:val="true"/>
              </w:rPr>
              <w:t>»</w:t>
            </w:r>
            <w:r>
              <w:rPr>
                <w:rStyle w:val="IndexLink"/>
                <w:rtl w:val="true"/>
              </w:rPr>
              <w:t>جاسوس ابن زیاد لعین</w:t>
            </w:r>
            <w:r>
              <w:rPr>
                <w:rStyle w:val="IndexLink"/>
                <w:rtl w:val="true"/>
              </w:rPr>
              <w:tab/>
            </w:r>
            <w:r>
              <w:rPr>
                <w:rStyle w:val="IndexLink"/>
              </w:rPr>
              <w:t>53</w:t>
            </w:r>
          </w:hyperlink>
        </w:p>
        <w:p>
          <w:pPr>
            <w:pStyle w:val="Contents5"/>
            <w:tabs>
              <w:tab w:val="clear" w:pos="7892"/>
              <w:tab w:val="right" w:pos="9026" w:leader="dot"/>
            </w:tabs>
            <w:rPr/>
          </w:pPr>
          <w:hyperlink w:anchor="__RefHeading___Toc9041832_1051229030">
            <w:r>
              <w:rPr>
                <w:webHidden/>
                <w:rStyle w:val="IndexLink"/>
                <w:rtl w:val="true"/>
              </w:rPr>
              <w:t>پ</w:t>
            </w:r>
            <w:r>
              <w:rPr>
                <w:rStyle w:val="IndexLink"/>
                <w:rtl w:val="true"/>
              </w:rPr>
              <w:t>)</w:t>
            </w:r>
            <w:r>
              <w:rPr>
                <w:rStyle w:val="IndexLink"/>
                <w:rtl w:val="true"/>
              </w:rPr>
              <w:t>درخواست هانی از ابن زیاد لعین و پاسخ آن خبیث</w:t>
            </w:r>
            <w:r>
              <w:rPr>
                <w:rStyle w:val="IndexLink"/>
                <w:rtl w:val="true"/>
              </w:rPr>
              <w:tab/>
            </w:r>
            <w:r>
              <w:rPr>
                <w:rStyle w:val="IndexLink"/>
              </w:rPr>
              <w:t>53</w:t>
            </w:r>
          </w:hyperlink>
        </w:p>
        <w:p>
          <w:pPr>
            <w:pStyle w:val="Contents4"/>
            <w:tabs>
              <w:tab w:val="clear" w:pos="8176"/>
              <w:tab w:val="right" w:pos="9026" w:leader="dot"/>
            </w:tabs>
            <w:rPr/>
          </w:pPr>
          <w:hyperlink w:anchor="__RefHeading___Toc9041834_1051229030">
            <w:r>
              <w:rPr>
                <w:webHidden/>
                <w:rStyle w:val="IndexLink"/>
              </w:rPr>
              <w:t>11</w:t>
            </w:r>
            <w:r>
              <w:rPr>
                <w:rStyle w:val="IndexLink"/>
                <w:rtl w:val="true"/>
              </w:rPr>
              <w:t>)</w:t>
            </w:r>
            <w:r>
              <w:rPr>
                <w:rStyle w:val="IndexLink"/>
                <w:rtl w:val="true"/>
              </w:rPr>
              <w:t>وساطت مسلم بن عمرو باهلی،بین هانی و ابن زیاد</w:t>
            </w:r>
            <w:r>
              <w:rPr>
                <w:rStyle w:val="IndexLink"/>
                <w:rtl w:val="true"/>
              </w:rPr>
              <w:t>(</w:t>
            </w:r>
            <w:r>
              <w:rPr>
                <w:rStyle w:val="IndexLink"/>
                <w:rtl w:val="true"/>
              </w:rPr>
              <w:t>العين</w:t>
            </w:r>
            <w:r>
              <w:rPr>
                <w:rStyle w:val="IndexLink"/>
                <w:rtl w:val="true"/>
              </w:rPr>
              <w:t>)</w:t>
              <w:tab/>
            </w:r>
            <w:r>
              <w:rPr>
                <w:rStyle w:val="IndexLink"/>
              </w:rPr>
              <w:t>55</w:t>
            </w:r>
          </w:hyperlink>
        </w:p>
        <w:p>
          <w:pPr>
            <w:pStyle w:val="Contents5"/>
            <w:tabs>
              <w:tab w:val="clear" w:pos="7892"/>
              <w:tab w:val="right" w:pos="9026" w:leader="dot"/>
            </w:tabs>
            <w:rPr/>
          </w:pPr>
          <w:hyperlink w:anchor="__RefHeading___Toc9041836_1051229030">
            <w:r>
              <w:rPr>
                <w:webHidden/>
                <w:rStyle w:val="IndexLink"/>
                <w:rtl w:val="true"/>
              </w:rPr>
              <w:t>الف</w:t>
            </w:r>
            <w:r>
              <w:rPr>
                <w:rStyle w:val="IndexLink"/>
                <w:rtl w:val="true"/>
              </w:rPr>
              <w:t>)</w:t>
            </w:r>
            <w:r>
              <w:rPr>
                <w:rStyle w:val="IndexLink"/>
                <w:rtl w:val="true"/>
              </w:rPr>
              <w:t>درخواست مسلم بن عمرو از هانی</w:t>
            </w:r>
            <w:r>
              <w:rPr>
                <w:rStyle w:val="IndexLink"/>
                <w:rtl w:val="true"/>
              </w:rPr>
              <w:tab/>
            </w:r>
            <w:r>
              <w:rPr>
                <w:rStyle w:val="IndexLink"/>
              </w:rPr>
              <w:t>55</w:t>
            </w:r>
          </w:hyperlink>
        </w:p>
        <w:p>
          <w:pPr>
            <w:pStyle w:val="Contents5"/>
            <w:tabs>
              <w:tab w:val="clear" w:pos="7892"/>
              <w:tab w:val="right" w:pos="9026" w:leader="dot"/>
            </w:tabs>
            <w:rPr/>
          </w:pPr>
          <w:hyperlink w:anchor="__RefHeading___Toc9041838_1051229030">
            <w:r>
              <w:rPr>
                <w:webHidden/>
                <w:rStyle w:val="IndexLink"/>
                <w:rtl w:val="true"/>
              </w:rPr>
              <w:t>ب</w:t>
            </w:r>
            <w:r>
              <w:rPr>
                <w:rStyle w:val="IndexLink"/>
                <w:rtl w:val="true"/>
              </w:rPr>
              <w:t>)</w:t>
            </w:r>
            <w:r>
              <w:rPr>
                <w:rStyle w:val="IndexLink"/>
                <w:rtl w:val="true"/>
              </w:rPr>
              <w:t>پشتیبانی هانی از مسلم بن عقیل</w:t>
            </w:r>
            <w:r>
              <w:rPr>
                <w:rStyle w:val="IndexLink"/>
                <w:rtl w:val="true"/>
              </w:rPr>
              <w:tab/>
            </w:r>
            <w:r>
              <w:rPr>
                <w:rStyle w:val="IndexLink"/>
              </w:rPr>
              <w:t>56</w:t>
            </w:r>
          </w:hyperlink>
        </w:p>
        <w:p>
          <w:pPr>
            <w:pStyle w:val="Contents4"/>
            <w:tabs>
              <w:tab w:val="clear" w:pos="8176"/>
              <w:tab w:val="right" w:pos="9026" w:leader="dot"/>
            </w:tabs>
            <w:rPr/>
          </w:pPr>
          <w:hyperlink w:anchor="__RefHeading___Toc9041840_1051229030">
            <w:r>
              <w:rPr>
                <w:webHidden/>
                <w:rStyle w:val="IndexLink"/>
              </w:rPr>
              <w:t>12</w:t>
            </w:r>
            <w:r>
              <w:rPr>
                <w:rStyle w:val="IndexLink"/>
                <w:rtl w:val="true"/>
              </w:rPr>
              <w:t>)</w:t>
            </w:r>
            <w:r>
              <w:rPr>
                <w:rStyle w:val="IndexLink"/>
                <w:rtl w:val="true"/>
              </w:rPr>
              <w:t>عکس العمل آخر ابن زیاد</w:t>
            </w:r>
            <w:r>
              <w:rPr>
                <w:rStyle w:val="IndexLink"/>
                <w:rtl w:val="true"/>
              </w:rPr>
              <w:t>(</w:t>
            </w:r>
            <w:r>
              <w:rPr>
                <w:rStyle w:val="IndexLink"/>
                <w:rtl w:val="true"/>
              </w:rPr>
              <w:t>لعين</w:t>
            </w:r>
            <w:r>
              <w:rPr>
                <w:rStyle w:val="IndexLink"/>
                <w:rtl w:val="true"/>
              </w:rPr>
              <w:t>)</w:t>
            </w:r>
            <w:r>
              <w:rPr>
                <w:rStyle w:val="IndexLink"/>
                <w:rtl w:val="true"/>
              </w:rPr>
              <w:t>با هانی ابن عروه علیه الرحمه</w:t>
            </w:r>
            <w:r>
              <w:rPr>
                <w:rStyle w:val="IndexLink"/>
                <w:rtl w:val="true"/>
              </w:rPr>
              <w:tab/>
            </w:r>
            <w:r>
              <w:rPr>
                <w:rStyle w:val="IndexLink"/>
              </w:rPr>
              <w:t>57</w:t>
            </w:r>
          </w:hyperlink>
        </w:p>
        <w:p>
          <w:pPr>
            <w:pStyle w:val="Contents5"/>
            <w:tabs>
              <w:tab w:val="clear" w:pos="7892"/>
              <w:tab w:val="right" w:pos="9026" w:leader="dot"/>
            </w:tabs>
            <w:rPr/>
          </w:pPr>
          <w:hyperlink w:anchor="__RefHeading___Toc9041842_105122903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9041844_1051229030">
            <w:r>
              <w:rPr>
                <w:webHidden/>
                <w:rStyle w:val="IndexLink"/>
                <w:rtl w:val="true"/>
              </w:rPr>
              <w:t>الف</w:t>
            </w:r>
            <w:r>
              <w:rPr>
                <w:rStyle w:val="IndexLink"/>
                <w:rtl w:val="true"/>
              </w:rPr>
              <w:t>)</w:t>
            </w:r>
            <w:r>
              <w:rPr>
                <w:rStyle w:val="IndexLink"/>
                <w:rtl w:val="true"/>
              </w:rPr>
              <w:t>قساوت قلب ابن زیاد لعین</w:t>
            </w:r>
            <w:r>
              <w:rPr>
                <w:rStyle w:val="IndexLink"/>
                <w:rtl w:val="true"/>
              </w:rPr>
              <w:tab/>
            </w:r>
            <w:r>
              <w:rPr>
                <w:rStyle w:val="IndexLink"/>
              </w:rPr>
              <w:t>57</w:t>
            </w:r>
          </w:hyperlink>
        </w:p>
        <w:p>
          <w:pPr>
            <w:pStyle w:val="Contents5"/>
            <w:tabs>
              <w:tab w:val="clear" w:pos="7892"/>
              <w:tab w:val="right" w:pos="9026" w:leader="dot"/>
            </w:tabs>
            <w:rPr/>
          </w:pPr>
          <w:hyperlink w:anchor="__RefHeading___Toc9041846_1051229030">
            <w:r>
              <w:rPr>
                <w:webHidden/>
                <w:rStyle w:val="IndexLink"/>
                <w:rtl w:val="true"/>
              </w:rPr>
              <w:t>ب</w:t>
            </w:r>
            <w:r>
              <w:rPr>
                <w:rStyle w:val="IndexLink"/>
                <w:rtl w:val="true"/>
              </w:rPr>
              <w:t>)</w:t>
            </w:r>
            <w:r>
              <w:rPr>
                <w:rStyle w:val="IndexLink"/>
                <w:rtl w:val="true"/>
              </w:rPr>
              <w:t>اسیر نمودن هانی بن عروه</w:t>
            </w:r>
            <w:r>
              <w:rPr>
                <w:rStyle w:val="IndexLink"/>
                <w:rtl w:val="true"/>
              </w:rPr>
              <w:tab/>
            </w:r>
            <w:r>
              <w:rPr>
                <w:rStyle w:val="IndexLink"/>
              </w:rPr>
              <w:t>57</w:t>
            </w:r>
          </w:hyperlink>
        </w:p>
        <w:p>
          <w:pPr>
            <w:pStyle w:val="Contents4"/>
            <w:tabs>
              <w:tab w:val="clear" w:pos="8176"/>
              <w:tab w:val="right" w:pos="9026" w:leader="dot"/>
            </w:tabs>
            <w:rPr/>
          </w:pPr>
          <w:hyperlink w:anchor="__RefHeading___Toc9041848_1051229030">
            <w:r>
              <w:rPr>
                <w:webHidden/>
                <w:rStyle w:val="IndexLink"/>
              </w:rPr>
              <w:t>13</w:t>
            </w:r>
            <w:r>
              <w:rPr>
                <w:rStyle w:val="IndexLink"/>
                <w:rtl w:val="true"/>
              </w:rPr>
              <w:t>)</w:t>
            </w:r>
            <w:r>
              <w:rPr>
                <w:rStyle w:val="IndexLink"/>
                <w:rtl w:val="true"/>
              </w:rPr>
              <w:t>اعتراض اسماء بن خارجه به ابن زیاد</w:t>
            </w:r>
            <w:r>
              <w:rPr>
                <w:rStyle w:val="IndexLink"/>
                <w:rtl w:val="true"/>
              </w:rPr>
              <w:t>(</w:t>
            </w:r>
            <w:r>
              <w:rPr>
                <w:rStyle w:val="IndexLink"/>
                <w:rtl w:val="true"/>
              </w:rPr>
              <w:t>لعين</w:t>
            </w:r>
            <w:r>
              <w:rPr>
                <w:rStyle w:val="IndexLink"/>
                <w:rtl w:val="true"/>
              </w:rPr>
              <w:t>)</w:t>
              <w:tab/>
            </w:r>
            <w:r>
              <w:rPr>
                <w:rStyle w:val="IndexLink"/>
              </w:rPr>
              <w:t>59</w:t>
            </w:r>
          </w:hyperlink>
        </w:p>
        <w:p>
          <w:pPr>
            <w:pStyle w:val="Contents4"/>
            <w:tabs>
              <w:tab w:val="clear" w:pos="8176"/>
              <w:tab w:val="right" w:pos="9026" w:leader="dot"/>
            </w:tabs>
            <w:rPr/>
          </w:pPr>
          <w:hyperlink w:anchor="__RefHeading___Toc9041850_1051229030">
            <w:r>
              <w:rPr>
                <w:webHidden/>
                <w:rStyle w:val="IndexLink"/>
              </w:rPr>
              <w:t>14</w:t>
            </w:r>
            <w:r>
              <w:rPr>
                <w:rStyle w:val="IndexLink"/>
                <w:rtl w:val="true"/>
              </w:rPr>
              <w:t>)</w:t>
            </w:r>
            <w:r>
              <w:rPr>
                <w:rStyle w:val="IndexLink"/>
                <w:rtl w:val="true"/>
              </w:rPr>
              <w:t>محاصرۂ دارالخلافه</w:t>
            </w:r>
            <w:r>
              <w:rPr>
                <w:rStyle w:val="IndexLink"/>
                <w:rtl w:val="true"/>
              </w:rPr>
              <w:tab/>
            </w:r>
            <w:r>
              <w:rPr>
                <w:rStyle w:val="IndexLink"/>
              </w:rPr>
              <w:t>60</w:t>
            </w:r>
          </w:hyperlink>
        </w:p>
        <w:p>
          <w:pPr>
            <w:pStyle w:val="Contents4"/>
            <w:tabs>
              <w:tab w:val="clear" w:pos="8176"/>
              <w:tab w:val="right" w:pos="9026" w:leader="dot"/>
            </w:tabs>
            <w:rPr/>
          </w:pPr>
          <w:hyperlink w:anchor="__RefHeading___Toc9041852_1051229030">
            <w:r>
              <w:rPr>
                <w:webHidden/>
                <w:rStyle w:val="IndexLink"/>
              </w:rPr>
              <w:t>15</w:t>
            </w:r>
            <w:r>
              <w:rPr>
                <w:rStyle w:val="IndexLink"/>
                <w:rtl w:val="true"/>
              </w:rPr>
              <w:t>)</w:t>
            </w:r>
            <w:r>
              <w:rPr>
                <w:rStyle w:val="IndexLink"/>
                <w:rtl w:val="true"/>
              </w:rPr>
              <w:t>سرگذشت مسلم بن عقیل علیه السلام قبل از اسارت</w:t>
            </w:r>
            <w:r>
              <w:rPr>
                <w:rStyle w:val="IndexLink"/>
                <w:rtl w:val="true"/>
              </w:rPr>
              <w:tab/>
            </w:r>
            <w:r>
              <w:rPr>
                <w:rStyle w:val="IndexLink"/>
              </w:rPr>
              <w:t>61</w:t>
            </w:r>
          </w:hyperlink>
        </w:p>
        <w:p>
          <w:pPr>
            <w:pStyle w:val="Contents5"/>
            <w:tabs>
              <w:tab w:val="clear" w:pos="7892"/>
              <w:tab w:val="right" w:pos="9026" w:leader="dot"/>
            </w:tabs>
            <w:rPr/>
          </w:pPr>
          <w:hyperlink w:anchor="__RefHeading___Toc9041854_1051229030">
            <w:r>
              <w:rPr>
                <w:webHidden/>
                <w:rStyle w:val="IndexLink"/>
                <w:rtl w:val="true"/>
              </w:rPr>
              <w:t>الف</w:t>
            </w:r>
            <w:r>
              <w:rPr>
                <w:rStyle w:val="IndexLink"/>
                <w:rtl w:val="true"/>
              </w:rPr>
              <w:t>)</w:t>
            </w:r>
            <w:r>
              <w:rPr>
                <w:rStyle w:val="IndexLink"/>
                <w:rtl w:val="true"/>
              </w:rPr>
              <w:t>جنگ حضرت مسلم</w:t>
            </w:r>
            <w:r>
              <w:rPr>
                <w:rStyle w:val="IndexLink"/>
                <w:rtl w:val="true"/>
              </w:rPr>
              <w:tab/>
            </w:r>
            <w:r>
              <w:rPr>
                <w:rStyle w:val="IndexLink"/>
              </w:rPr>
              <w:t>61</w:t>
            </w:r>
          </w:hyperlink>
        </w:p>
        <w:p>
          <w:pPr>
            <w:pStyle w:val="Contents5"/>
            <w:tabs>
              <w:tab w:val="clear" w:pos="7892"/>
              <w:tab w:val="right" w:pos="9026" w:leader="dot"/>
            </w:tabs>
            <w:rPr/>
          </w:pPr>
          <w:hyperlink w:anchor="__RefHeading___Toc9041856_1051229030">
            <w:r>
              <w:rPr>
                <w:webHidden/>
                <w:rStyle w:val="IndexLink"/>
                <w:rtl w:val="true"/>
              </w:rPr>
              <w:t>ب</w:t>
            </w:r>
            <w:r>
              <w:rPr>
                <w:rStyle w:val="IndexLink"/>
                <w:rtl w:val="true"/>
              </w:rPr>
              <w:t>)</w:t>
            </w:r>
            <w:r>
              <w:rPr>
                <w:rStyle w:val="IndexLink"/>
                <w:rtl w:val="true"/>
              </w:rPr>
              <w:t>پراکنده شدن یاران مسلم</w:t>
            </w:r>
            <w:r>
              <w:rPr>
                <w:rStyle w:val="IndexLink"/>
                <w:rtl w:val="true"/>
              </w:rPr>
              <w:tab/>
            </w:r>
            <w:r>
              <w:rPr>
                <w:rStyle w:val="IndexLink"/>
              </w:rPr>
              <w:t>61</w:t>
            </w:r>
          </w:hyperlink>
        </w:p>
        <w:p>
          <w:pPr>
            <w:pStyle w:val="Contents5"/>
            <w:tabs>
              <w:tab w:val="clear" w:pos="7892"/>
              <w:tab w:val="right" w:pos="9026" w:leader="dot"/>
            </w:tabs>
            <w:rPr/>
          </w:pPr>
          <w:hyperlink w:anchor="__RefHeading___Toc9041858_1051229030">
            <w:r>
              <w:rPr>
                <w:webHidden/>
                <w:rStyle w:val="IndexLink"/>
                <w:rtl w:val="true"/>
              </w:rPr>
              <w:t>پ</w:t>
            </w:r>
            <w:r>
              <w:rPr>
                <w:rStyle w:val="IndexLink"/>
                <w:rtl w:val="true"/>
              </w:rPr>
              <w:t>)</w:t>
            </w:r>
            <w:r>
              <w:rPr>
                <w:rStyle w:val="IndexLink"/>
                <w:rtl w:val="true"/>
              </w:rPr>
              <w:t>غربت حضرت مسلم در کوفه</w:t>
            </w:r>
            <w:r>
              <w:rPr>
                <w:rStyle w:val="IndexLink"/>
                <w:rtl w:val="true"/>
              </w:rPr>
              <w:tab/>
            </w:r>
            <w:r>
              <w:rPr>
                <w:rStyle w:val="IndexLink"/>
              </w:rPr>
              <w:t>62</w:t>
            </w:r>
          </w:hyperlink>
        </w:p>
        <w:p>
          <w:pPr>
            <w:pStyle w:val="Contents5"/>
            <w:tabs>
              <w:tab w:val="clear" w:pos="7892"/>
              <w:tab w:val="right" w:pos="9026" w:leader="dot"/>
            </w:tabs>
            <w:rPr/>
          </w:pPr>
          <w:hyperlink w:anchor="__RefHeading___Toc9041860_1051229030">
            <w:r>
              <w:rPr>
                <w:webHidden/>
                <w:rStyle w:val="IndexLink"/>
                <w:rtl w:val="true"/>
              </w:rPr>
              <w:t>ت</w:t>
            </w:r>
            <w:r>
              <w:rPr>
                <w:rStyle w:val="IndexLink"/>
                <w:rtl w:val="true"/>
              </w:rPr>
              <w:t>)</w:t>
            </w:r>
            <w:r>
              <w:rPr>
                <w:rStyle w:val="IndexLink"/>
                <w:rtl w:val="true"/>
              </w:rPr>
              <w:t>جنگ دیگر حضرت مسلم</w:t>
            </w:r>
            <w:r>
              <w:rPr>
                <w:rStyle w:val="IndexLink"/>
                <w:rtl w:val="true"/>
              </w:rPr>
              <w:tab/>
            </w:r>
            <w:r>
              <w:rPr>
                <w:rStyle w:val="IndexLink"/>
              </w:rPr>
              <w:t>63</w:t>
            </w:r>
          </w:hyperlink>
        </w:p>
        <w:p>
          <w:pPr>
            <w:pStyle w:val="Contents5"/>
            <w:tabs>
              <w:tab w:val="clear" w:pos="7892"/>
              <w:tab w:val="right" w:pos="9026" w:leader="dot"/>
            </w:tabs>
            <w:rPr/>
          </w:pPr>
          <w:hyperlink w:anchor="__RefHeading___Toc9041862_1051229030">
            <w:r>
              <w:rPr>
                <w:webHidden/>
                <w:rStyle w:val="IndexLink"/>
                <w:rtl w:val="true"/>
              </w:rPr>
              <w:t>ث</w:t>
            </w:r>
            <w:r>
              <w:rPr>
                <w:rStyle w:val="IndexLink"/>
                <w:rtl w:val="true"/>
              </w:rPr>
              <w:t>)</w:t>
            </w:r>
            <w:r>
              <w:rPr>
                <w:rStyle w:val="IndexLink"/>
                <w:rtl w:val="true"/>
              </w:rPr>
              <w:t>رجز خوانی حضرت مسلم</w:t>
            </w:r>
            <w:r>
              <w:rPr>
                <w:rStyle w:val="IndexLink"/>
                <w:rtl w:val="true"/>
              </w:rPr>
              <w:tab/>
            </w:r>
            <w:r>
              <w:rPr>
                <w:rStyle w:val="IndexLink"/>
              </w:rPr>
              <w:t>64</w:t>
            </w:r>
          </w:hyperlink>
        </w:p>
        <w:p>
          <w:pPr>
            <w:pStyle w:val="Contents4"/>
            <w:tabs>
              <w:tab w:val="clear" w:pos="8176"/>
              <w:tab w:val="right" w:pos="9026" w:leader="dot"/>
            </w:tabs>
            <w:rPr/>
          </w:pPr>
          <w:hyperlink w:anchor="__RefHeading___Toc9041864_1051229030">
            <w:r>
              <w:rPr>
                <w:webHidden/>
                <w:rStyle w:val="IndexLink"/>
              </w:rPr>
              <w:t>16</w:t>
            </w:r>
            <w:r>
              <w:rPr>
                <w:rStyle w:val="IndexLink"/>
                <w:rtl w:val="true"/>
              </w:rPr>
              <w:t>)</w:t>
            </w:r>
            <w:r>
              <w:rPr>
                <w:rStyle w:val="IndexLink"/>
                <w:rtl w:val="true"/>
              </w:rPr>
              <w:t>سرگذشت مسلم بن علیه السلام عقیل بعد از اسارت</w:t>
            </w:r>
            <w:r>
              <w:rPr>
                <w:rStyle w:val="IndexLink"/>
                <w:rtl w:val="true"/>
              </w:rPr>
              <w:tab/>
            </w:r>
            <w:r>
              <w:rPr>
                <w:rStyle w:val="IndexLink"/>
              </w:rPr>
              <w:t>65</w:t>
            </w:r>
          </w:hyperlink>
        </w:p>
        <w:p>
          <w:pPr>
            <w:pStyle w:val="Contents5"/>
            <w:tabs>
              <w:tab w:val="clear" w:pos="7892"/>
              <w:tab w:val="right" w:pos="9026" w:leader="dot"/>
            </w:tabs>
            <w:rPr/>
          </w:pPr>
          <w:hyperlink w:anchor="__RefHeading___Toc9041866_1051229030">
            <w:r>
              <w:rPr>
                <w:webHidden/>
                <w:rStyle w:val="IndexLink"/>
                <w:rtl w:val="true"/>
              </w:rPr>
              <w:t>الف</w:t>
            </w:r>
            <w:r>
              <w:rPr>
                <w:rStyle w:val="IndexLink"/>
                <w:rtl w:val="true"/>
              </w:rPr>
              <w:t>)</w:t>
            </w:r>
            <w:r>
              <w:rPr>
                <w:rStyle w:val="IndexLink"/>
                <w:rtl w:val="true"/>
              </w:rPr>
              <w:t>اسیر شدن حضرت مسلم</w:t>
            </w:r>
            <w:r>
              <w:rPr>
                <w:rStyle w:val="IndexLink"/>
                <w:rtl w:val="true"/>
              </w:rPr>
              <w:tab/>
            </w:r>
            <w:r>
              <w:rPr>
                <w:rStyle w:val="IndexLink"/>
              </w:rPr>
              <w:t>65</w:t>
            </w:r>
          </w:hyperlink>
        </w:p>
        <w:p>
          <w:pPr>
            <w:pStyle w:val="Contents5"/>
            <w:tabs>
              <w:tab w:val="clear" w:pos="7892"/>
              <w:tab w:val="right" w:pos="9026" w:leader="dot"/>
            </w:tabs>
            <w:rPr/>
          </w:pPr>
          <w:hyperlink w:anchor="__RefHeading___Toc9041868_1051229030">
            <w:r>
              <w:rPr>
                <w:webHidden/>
                <w:rStyle w:val="IndexLink"/>
                <w:rtl w:val="true"/>
              </w:rPr>
              <w:t>ب</w:t>
            </w:r>
            <w:r>
              <w:rPr>
                <w:rStyle w:val="IndexLink"/>
                <w:rtl w:val="true"/>
              </w:rPr>
              <w:t>)</w:t>
            </w:r>
            <w:r>
              <w:rPr>
                <w:rStyle w:val="IndexLink"/>
                <w:rtl w:val="true"/>
              </w:rPr>
              <w:t>اوّلین جواب دندان شکن حضرت مسلم به ابن زیاد لعین</w:t>
            </w:r>
            <w:r>
              <w:rPr>
                <w:rStyle w:val="IndexLink"/>
                <w:rtl w:val="true"/>
              </w:rPr>
              <w:tab/>
            </w:r>
            <w:r>
              <w:rPr>
                <w:rStyle w:val="IndexLink"/>
              </w:rPr>
              <w:t>65</w:t>
            </w:r>
          </w:hyperlink>
        </w:p>
        <w:p>
          <w:pPr>
            <w:pStyle w:val="Contents5"/>
            <w:tabs>
              <w:tab w:val="clear" w:pos="7892"/>
              <w:tab w:val="right" w:pos="9026" w:leader="dot"/>
            </w:tabs>
            <w:rPr/>
          </w:pPr>
          <w:hyperlink w:anchor="__RefHeading___Toc9041870_1051229030">
            <w:r>
              <w:rPr>
                <w:webHidden/>
                <w:rStyle w:val="IndexLink"/>
                <w:rtl w:val="true"/>
              </w:rPr>
              <w:t>ب</w:t>
            </w:r>
            <w:r>
              <w:rPr>
                <w:rStyle w:val="IndexLink"/>
                <w:rtl w:val="true"/>
              </w:rPr>
              <w:t>)</w:t>
            </w:r>
            <w:r>
              <w:rPr>
                <w:rStyle w:val="IndexLink"/>
                <w:rtl w:val="true"/>
              </w:rPr>
              <w:t>دومین جواب دندان شکن حضرت مسلم به ابن زیاد لعین</w:t>
            </w:r>
            <w:r>
              <w:rPr>
                <w:rStyle w:val="IndexLink"/>
                <w:rtl w:val="true"/>
              </w:rPr>
              <w:tab/>
            </w:r>
            <w:r>
              <w:rPr>
                <w:rStyle w:val="IndexLink"/>
              </w:rPr>
              <w:t>66</w:t>
            </w:r>
          </w:hyperlink>
        </w:p>
        <w:p>
          <w:pPr>
            <w:pStyle w:val="Contents5"/>
            <w:tabs>
              <w:tab w:val="clear" w:pos="7892"/>
              <w:tab w:val="right" w:pos="9026" w:leader="dot"/>
            </w:tabs>
            <w:rPr/>
          </w:pPr>
          <w:hyperlink w:anchor="__RefHeading___Toc9041872_1051229030">
            <w:r>
              <w:rPr>
                <w:webHidden/>
                <w:rStyle w:val="IndexLink"/>
                <w:rtl w:val="true"/>
              </w:rPr>
              <w:t>ت</w:t>
            </w:r>
            <w:r>
              <w:rPr>
                <w:rStyle w:val="IndexLink"/>
                <w:rtl w:val="true"/>
              </w:rPr>
              <w:t>)</w:t>
            </w:r>
            <w:r>
              <w:rPr>
                <w:rStyle w:val="IndexLink"/>
                <w:rtl w:val="true"/>
              </w:rPr>
              <w:t>سومین جواب دندان شکن حضرت مسلم به ابن زیاد لعین</w:t>
            </w:r>
            <w:r>
              <w:rPr>
                <w:rStyle w:val="IndexLink"/>
                <w:rtl w:val="true"/>
              </w:rPr>
              <w:tab/>
            </w:r>
            <w:r>
              <w:rPr>
                <w:rStyle w:val="IndexLink"/>
              </w:rPr>
              <w:t>67</w:t>
            </w:r>
          </w:hyperlink>
        </w:p>
        <w:p>
          <w:pPr>
            <w:pStyle w:val="Contents5"/>
            <w:tabs>
              <w:tab w:val="clear" w:pos="7892"/>
              <w:tab w:val="right" w:pos="9026" w:leader="dot"/>
            </w:tabs>
            <w:rPr/>
          </w:pPr>
          <w:hyperlink w:anchor="__RefHeading___Toc9041874_1051229030">
            <w:r>
              <w:rPr>
                <w:webHidden/>
                <w:rStyle w:val="IndexLink"/>
                <w:rtl w:val="true"/>
              </w:rPr>
              <w:t>ث</w:t>
            </w:r>
            <w:r>
              <w:rPr>
                <w:rStyle w:val="IndexLink"/>
                <w:rtl w:val="true"/>
              </w:rPr>
              <w:t>)</w:t>
            </w:r>
            <w:r>
              <w:rPr>
                <w:rStyle w:val="IndexLink"/>
                <w:rtl w:val="true"/>
              </w:rPr>
              <w:t>چهارمین جواب دندان شکن حضرت مسلم به ابن زیاد لعین و شهادت او</w:t>
            </w:r>
            <w:r>
              <w:rPr>
                <w:rStyle w:val="IndexLink"/>
                <w:rtl w:val="true"/>
              </w:rPr>
              <w:tab/>
            </w:r>
            <w:r>
              <w:rPr>
                <w:rStyle w:val="IndexLink"/>
              </w:rPr>
              <w:t>68</w:t>
            </w:r>
          </w:hyperlink>
        </w:p>
        <w:p>
          <w:pPr>
            <w:pStyle w:val="Contents5"/>
            <w:tabs>
              <w:tab w:val="clear" w:pos="7892"/>
              <w:tab w:val="right" w:pos="9026" w:leader="dot"/>
            </w:tabs>
            <w:rPr/>
          </w:pPr>
          <w:hyperlink w:anchor="__RefHeading___Toc9041876_1051229030">
            <w:r>
              <w:rPr>
                <w:webHidden/>
                <w:rStyle w:val="IndexLink"/>
                <w:rtl w:val="true"/>
              </w:rPr>
              <w:t>ج</w:t>
            </w:r>
            <w:r>
              <w:rPr>
                <w:rStyle w:val="IndexLink"/>
                <w:rtl w:val="true"/>
              </w:rPr>
              <w:t>)</w:t>
            </w:r>
            <w:r>
              <w:rPr>
                <w:rStyle w:val="IndexLink"/>
                <w:rtl w:val="true"/>
              </w:rPr>
              <w:t>وحشت قاتل مسلم بعد از شهادت او</w:t>
            </w:r>
            <w:r>
              <w:rPr>
                <w:rStyle w:val="IndexLink"/>
                <w:rtl w:val="true"/>
              </w:rPr>
              <w:tab/>
            </w:r>
            <w:r>
              <w:rPr>
                <w:rStyle w:val="IndexLink"/>
              </w:rPr>
              <w:t>68</w:t>
            </w:r>
          </w:hyperlink>
        </w:p>
        <w:p>
          <w:pPr>
            <w:pStyle w:val="Contents5"/>
            <w:tabs>
              <w:tab w:val="clear" w:pos="7892"/>
              <w:tab w:val="right" w:pos="9026" w:leader="dot"/>
            </w:tabs>
            <w:rPr/>
          </w:pPr>
          <w:hyperlink w:anchor="__RefHeading___Toc9041878_1051229030">
            <w:r>
              <w:rPr>
                <w:webHidden/>
                <w:rStyle w:val="IndexLink"/>
                <w:rtl w:val="true"/>
              </w:rPr>
              <w:t>ح</w:t>
            </w:r>
            <w:r>
              <w:rPr>
                <w:rStyle w:val="IndexLink"/>
                <w:rtl w:val="true"/>
              </w:rPr>
              <w:t>)</w:t>
            </w:r>
            <w:r>
              <w:rPr>
                <w:rStyle w:val="IndexLink"/>
                <w:rtl w:val="true"/>
              </w:rPr>
              <w:t>شهادت هانی ابن عروه</w:t>
            </w:r>
            <w:r>
              <w:rPr>
                <w:rStyle w:val="IndexLink"/>
                <w:rtl w:val="true"/>
              </w:rPr>
              <w:t>(</w:t>
            </w:r>
            <w:r>
              <w:rPr>
                <w:rStyle w:val="IndexLink"/>
                <w:rtl w:val="true"/>
              </w:rPr>
              <w:t>علیه الرحمه</w:t>
            </w:r>
            <w:r>
              <w:rPr>
                <w:rStyle w:val="IndexLink"/>
                <w:rtl w:val="true"/>
              </w:rPr>
              <w:t>)</w:t>
              <w:tab/>
            </w:r>
            <w:r>
              <w:rPr>
                <w:rStyle w:val="IndexLink"/>
              </w:rPr>
              <w:t>69</w:t>
            </w:r>
          </w:hyperlink>
        </w:p>
        <w:p>
          <w:pPr>
            <w:pStyle w:val="Contents4"/>
            <w:tabs>
              <w:tab w:val="clear" w:pos="8176"/>
              <w:tab w:val="right" w:pos="9026" w:leader="dot"/>
            </w:tabs>
            <w:rPr/>
          </w:pPr>
          <w:hyperlink w:anchor="__RefHeading___Toc9041880_1051229030">
            <w:r>
              <w:rPr>
                <w:webHidden/>
                <w:rStyle w:val="IndexLink"/>
              </w:rPr>
              <w:t>17</w:t>
            </w:r>
            <w:r>
              <w:rPr>
                <w:rStyle w:val="IndexLink"/>
                <w:rtl w:val="true"/>
              </w:rPr>
              <w:t>)</w:t>
            </w:r>
            <w:r>
              <w:rPr>
                <w:rStyle w:val="IndexLink"/>
                <w:rtl w:val="true"/>
              </w:rPr>
              <w:t>نامه عُبَیدالله ابن زیاد بدبنیاد به یزید</w:t>
            </w:r>
            <w:r>
              <w:rPr>
                <w:rStyle w:val="IndexLink"/>
                <w:rtl w:val="true"/>
              </w:rPr>
              <w:t>(</w:t>
            </w:r>
            <w:r>
              <w:rPr>
                <w:rStyle w:val="IndexLink"/>
                <w:rtl w:val="true"/>
              </w:rPr>
              <w:t>لعين</w:t>
            </w:r>
            <w:r>
              <w:rPr>
                <w:rStyle w:val="IndexLink"/>
                <w:rtl w:val="true"/>
              </w:rPr>
              <w:t>)</w:t>
              <w:tab/>
            </w:r>
            <w:r>
              <w:rPr>
                <w:rStyle w:val="IndexLink"/>
              </w:rPr>
              <w:t>70</w:t>
            </w:r>
          </w:hyperlink>
        </w:p>
        <w:p>
          <w:pPr>
            <w:pStyle w:val="Contents4"/>
            <w:tabs>
              <w:tab w:val="clear" w:pos="8176"/>
              <w:tab w:val="right" w:pos="9026" w:leader="dot"/>
            </w:tabs>
            <w:rPr/>
          </w:pPr>
          <w:hyperlink w:anchor="__RefHeading___Toc9041882_1051229030">
            <w:r>
              <w:rPr>
                <w:webHidden/>
                <w:rStyle w:val="IndexLink"/>
              </w:rPr>
              <w:t>18</w:t>
            </w:r>
            <w:r>
              <w:rPr>
                <w:rStyle w:val="IndexLink"/>
                <w:rtl w:val="true"/>
              </w:rPr>
              <w:t>)</w:t>
            </w:r>
            <w:r>
              <w:rPr>
                <w:rStyle w:val="IndexLink"/>
                <w:rtl w:val="true"/>
              </w:rPr>
              <w:t>خطبه پرشور امام حسین علیه السلام در مکّه</w:t>
            </w:r>
            <w:r>
              <w:rPr>
                <w:rStyle w:val="IndexLink"/>
                <w:rtl w:val="true"/>
              </w:rPr>
              <w:tab/>
            </w:r>
            <w:r>
              <w:rPr>
                <w:rStyle w:val="IndexLink"/>
              </w:rPr>
              <w:t>71</w:t>
            </w:r>
          </w:hyperlink>
        </w:p>
        <w:p>
          <w:pPr>
            <w:pStyle w:val="Contents4"/>
            <w:tabs>
              <w:tab w:val="clear" w:pos="8176"/>
              <w:tab w:val="right" w:pos="9026" w:leader="dot"/>
            </w:tabs>
            <w:rPr/>
          </w:pPr>
          <w:hyperlink w:anchor="__RefHeading___Toc9041884_1051229030">
            <w:r>
              <w:rPr>
                <w:webHidden/>
                <w:rStyle w:val="IndexLink"/>
              </w:rPr>
              <w:t>19</w:t>
            </w:r>
            <w:r>
              <w:rPr>
                <w:rStyle w:val="IndexLink"/>
                <w:rtl w:val="true"/>
              </w:rPr>
              <w:t>)</w:t>
            </w:r>
            <w:r>
              <w:rPr>
                <w:rStyle w:val="IndexLink"/>
                <w:rtl w:val="true"/>
              </w:rPr>
              <w:t>روایت ابومحمد واقدی و زرارة بن خلج</w:t>
            </w:r>
            <w:r>
              <w:rPr>
                <w:rStyle w:val="IndexLink"/>
                <w:rtl w:val="true"/>
              </w:rPr>
              <w:tab/>
            </w:r>
            <w:r>
              <w:rPr>
                <w:rStyle w:val="IndexLink"/>
              </w:rPr>
              <w:t>73</w:t>
            </w:r>
          </w:hyperlink>
        </w:p>
        <w:p>
          <w:pPr>
            <w:pStyle w:val="Contents4"/>
            <w:tabs>
              <w:tab w:val="clear" w:pos="8176"/>
              <w:tab w:val="right" w:pos="9026" w:leader="dot"/>
            </w:tabs>
            <w:rPr/>
          </w:pPr>
          <w:hyperlink w:anchor="__RefHeading___Toc9041886_1051229030">
            <w:r>
              <w:rPr>
                <w:webHidden/>
                <w:rStyle w:val="IndexLink"/>
              </w:rPr>
              <w:t>20</w:t>
            </w:r>
            <w:r>
              <w:rPr>
                <w:rStyle w:val="IndexLink"/>
                <w:rtl w:val="true"/>
              </w:rPr>
              <w:t>)</w:t>
            </w:r>
            <w:r>
              <w:rPr>
                <w:rStyle w:val="IndexLink"/>
                <w:rtl w:val="true"/>
              </w:rPr>
              <w:t>روایت مُعَمَّر بن مُثَنَّی</w:t>
            </w:r>
            <w:r>
              <w:rPr>
                <w:rStyle w:val="IndexLink"/>
                <w:rtl w:val="true"/>
              </w:rPr>
              <w:tab/>
            </w:r>
            <w:r>
              <w:rPr>
                <w:rStyle w:val="IndexLink"/>
              </w:rPr>
              <w:t>74</w:t>
            </w:r>
          </w:hyperlink>
        </w:p>
        <w:p>
          <w:pPr>
            <w:pStyle w:val="Contents3"/>
            <w:tabs>
              <w:tab w:val="clear" w:pos="8459"/>
              <w:tab w:val="right" w:pos="9026" w:leader="dot"/>
            </w:tabs>
            <w:rPr/>
          </w:pPr>
          <w:hyperlink w:anchor="__RefHeading___Toc9041888_1051229030">
            <w:r>
              <w:rPr>
                <w:webHidden/>
                <w:rStyle w:val="IndexLink"/>
                <w:rtl w:val="true"/>
              </w:rPr>
              <w:t>بخش سوم</w:t>
            </w:r>
            <w:r>
              <w:rPr>
                <w:rStyle w:val="IndexLink"/>
                <w:rtl w:val="true"/>
              </w:rPr>
              <w:t xml:space="preserve">: </w:t>
            </w:r>
            <w:r>
              <w:rPr>
                <w:rStyle w:val="IndexLink"/>
                <w:rtl w:val="true"/>
              </w:rPr>
              <w:t>امام حسین علیه السلام در راه عراق</w:t>
            </w:r>
            <w:r>
              <w:rPr>
                <w:rStyle w:val="IndexLink"/>
                <w:rtl w:val="true"/>
              </w:rPr>
              <w:tab/>
            </w:r>
            <w:r>
              <w:rPr>
                <w:rStyle w:val="IndexLink"/>
              </w:rPr>
              <w:t>75</w:t>
            </w:r>
          </w:hyperlink>
        </w:p>
        <w:p>
          <w:pPr>
            <w:pStyle w:val="Contents4"/>
            <w:tabs>
              <w:tab w:val="clear" w:pos="8176"/>
              <w:tab w:val="right" w:pos="9026" w:leader="dot"/>
            </w:tabs>
            <w:rPr/>
          </w:pPr>
          <w:hyperlink w:anchor="__RefHeading___Toc9041890_1051229030">
            <w:r>
              <w:rPr>
                <w:webHidden/>
                <w:rStyle w:val="IndexLink"/>
              </w:rPr>
              <w:t>1</w:t>
            </w:r>
            <w:r>
              <w:rPr>
                <w:rStyle w:val="IndexLink"/>
                <w:rtl w:val="true"/>
              </w:rPr>
              <w:t>)</w:t>
            </w:r>
            <w:r>
              <w:rPr>
                <w:rStyle w:val="IndexLink"/>
                <w:rtl w:val="true"/>
              </w:rPr>
              <w:t>حدیث محمّد بن داوود قمی در مورد محمد بن حنفیه</w:t>
            </w:r>
            <w:r>
              <w:rPr>
                <w:rStyle w:val="IndexLink"/>
                <w:rtl w:val="true"/>
              </w:rPr>
              <w:tab/>
            </w:r>
            <w:r>
              <w:rPr>
                <w:rStyle w:val="IndexLink"/>
              </w:rPr>
              <w:t>75</w:t>
            </w:r>
          </w:hyperlink>
        </w:p>
        <w:p>
          <w:pPr>
            <w:pStyle w:val="Contents5"/>
            <w:tabs>
              <w:tab w:val="clear" w:pos="7892"/>
              <w:tab w:val="right" w:pos="9026" w:leader="dot"/>
            </w:tabs>
            <w:rPr/>
          </w:pPr>
          <w:hyperlink w:anchor="__RefHeading___Toc9041892_1051229030">
            <w:r>
              <w:rPr>
                <w:webHidden/>
                <w:rStyle w:val="IndexLink"/>
                <w:rtl w:val="true"/>
              </w:rPr>
              <w:t>الف</w:t>
            </w:r>
            <w:r>
              <w:rPr>
                <w:rStyle w:val="IndexLink"/>
                <w:rtl w:val="true"/>
              </w:rPr>
              <w:t>)</w:t>
            </w:r>
            <w:r>
              <w:rPr>
                <w:rStyle w:val="IndexLink"/>
                <w:rtl w:val="true"/>
              </w:rPr>
              <w:t>گفت و شنود امام حسین علیه السلام با برادرش محمد بن حنفیه</w:t>
            </w:r>
            <w:r>
              <w:rPr>
                <w:rStyle w:val="IndexLink"/>
                <w:rtl w:val="true"/>
              </w:rPr>
              <w:tab/>
            </w:r>
            <w:r>
              <w:rPr>
                <w:rStyle w:val="IndexLink"/>
              </w:rPr>
              <w:t>75</w:t>
            </w:r>
          </w:hyperlink>
        </w:p>
        <w:p>
          <w:pPr>
            <w:pStyle w:val="Contents5"/>
            <w:tabs>
              <w:tab w:val="clear" w:pos="7892"/>
              <w:tab w:val="right" w:pos="9026" w:leader="dot"/>
            </w:tabs>
            <w:rPr/>
          </w:pPr>
          <w:hyperlink w:anchor="__RefHeading___Toc9041894_1051229030">
            <w:r>
              <w:rPr>
                <w:webHidden/>
                <w:rStyle w:val="IndexLink"/>
                <w:rtl w:val="true"/>
              </w:rPr>
              <w:t>ب</w:t>
            </w:r>
            <w:r>
              <w:rPr>
                <w:rStyle w:val="IndexLink"/>
                <w:rtl w:val="true"/>
              </w:rPr>
              <w:t>)</w:t>
            </w:r>
            <w:r>
              <w:rPr>
                <w:rStyle w:val="IndexLink"/>
                <w:rtl w:val="true"/>
              </w:rPr>
              <w:t>پیشنهاد محمد بن حنفیه به امام حسین علیه السلام</w:t>
            </w:r>
            <w:r>
              <w:rPr>
                <w:rStyle w:val="IndexLink"/>
                <w:rtl w:val="true"/>
              </w:rPr>
              <w:tab/>
            </w:r>
            <w:r>
              <w:rPr>
                <w:rStyle w:val="IndexLink"/>
              </w:rPr>
              <w:t>76</w:t>
            </w:r>
          </w:hyperlink>
        </w:p>
        <w:p>
          <w:pPr>
            <w:pStyle w:val="Contents5"/>
            <w:tabs>
              <w:tab w:val="clear" w:pos="7892"/>
              <w:tab w:val="right" w:pos="9026" w:leader="dot"/>
            </w:tabs>
            <w:rPr/>
          </w:pPr>
          <w:hyperlink w:anchor="__RefHeading___Toc9041896_1051229030">
            <w:r>
              <w:rPr>
                <w:webHidden/>
                <w:rStyle w:val="IndexLink"/>
                <w:rtl w:val="true"/>
              </w:rPr>
              <w:t>پ</w:t>
            </w:r>
            <w:r>
              <w:rPr>
                <w:rStyle w:val="IndexLink"/>
                <w:rtl w:val="true"/>
              </w:rPr>
              <w:t>)</w:t>
            </w:r>
            <w:r>
              <w:rPr>
                <w:rStyle w:val="IndexLink"/>
                <w:rtl w:val="true"/>
              </w:rPr>
              <w:t>امام حسین علیه السلام خبر شهادت خود را به برادر می دهد</w:t>
            </w:r>
            <w:r>
              <w:rPr>
                <w:rStyle w:val="IndexLink"/>
                <w:rtl w:val="true"/>
              </w:rPr>
              <w:tab/>
            </w:r>
            <w:r>
              <w:rPr>
                <w:rStyle w:val="IndexLink"/>
              </w:rPr>
              <w:t>77</w:t>
            </w:r>
          </w:hyperlink>
        </w:p>
        <w:p>
          <w:pPr>
            <w:pStyle w:val="Contents5"/>
            <w:tabs>
              <w:tab w:val="clear" w:pos="7892"/>
              <w:tab w:val="right" w:pos="9026" w:leader="dot"/>
            </w:tabs>
            <w:rPr/>
          </w:pPr>
          <w:hyperlink w:anchor="__RefHeading___Toc9041898_1051229030">
            <w:r>
              <w:rPr>
                <w:webHidden/>
                <w:rStyle w:val="IndexLink"/>
                <w:rtl w:val="true"/>
              </w:rPr>
              <w:t>ت</w:t>
            </w:r>
            <w:r>
              <w:rPr>
                <w:rStyle w:val="IndexLink"/>
                <w:rtl w:val="true"/>
              </w:rPr>
              <w:t>)</w:t>
            </w:r>
            <w:r>
              <w:rPr>
                <w:rStyle w:val="IndexLink"/>
                <w:rtl w:val="true"/>
              </w:rPr>
              <w:t>چرا محمد بن حنفیه با امام حسین علیه السلام به عراق نرفت</w:t>
            </w:r>
            <w:r>
              <w:rPr>
                <w:rStyle w:val="IndexLink"/>
                <w:rtl w:val="true"/>
              </w:rPr>
              <w:tab/>
            </w:r>
            <w:r>
              <w:rPr>
                <w:rStyle w:val="IndexLink"/>
              </w:rPr>
              <w:t>78</w:t>
            </w:r>
          </w:hyperlink>
        </w:p>
        <w:p>
          <w:pPr>
            <w:pStyle w:val="Contents4"/>
            <w:tabs>
              <w:tab w:val="clear" w:pos="8176"/>
              <w:tab w:val="right" w:pos="9026" w:leader="dot"/>
            </w:tabs>
            <w:rPr/>
          </w:pPr>
          <w:hyperlink w:anchor="__RefHeading___Toc9041900_1051229030">
            <w:r>
              <w:rPr>
                <w:webHidden/>
                <w:rStyle w:val="IndexLink"/>
              </w:rPr>
              <w:t>2</w:t>
            </w:r>
            <w:r>
              <w:rPr>
                <w:rStyle w:val="IndexLink"/>
                <w:rtl w:val="true"/>
              </w:rPr>
              <w:t>)</w:t>
            </w:r>
            <w:r>
              <w:rPr>
                <w:rStyle w:val="IndexLink"/>
                <w:rtl w:val="true"/>
              </w:rPr>
              <w:t>رسیدن ملائکه خدمت امام حسین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9041902_1051229030">
            <w:r>
              <w:rPr>
                <w:webHidden/>
                <w:rStyle w:val="IndexLink"/>
              </w:rPr>
              <w:t>3</w:t>
            </w:r>
            <w:r>
              <w:rPr>
                <w:rStyle w:val="IndexLink"/>
                <w:rtl w:val="true"/>
              </w:rPr>
              <w:t>)</w:t>
            </w:r>
            <w:r>
              <w:rPr>
                <w:rStyle w:val="IndexLink"/>
                <w:rtl w:val="true"/>
              </w:rPr>
              <w:t>رسیدن طایفه ای از جنیان خدمت حضرت امام حسین علیه السلام</w:t>
            </w:r>
            <w:r>
              <w:rPr>
                <w:rStyle w:val="IndexLink"/>
                <w:rtl w:val="true"/>
              </w:rPr>
              <w:tab/>
            </w:r>
            <w:r>
              <w:rPr>
                <w:rStyle w:val="IndexLink"/>
              </w:rPr>
              <w:t>81</w:t>
            </w:r>
          </w:hyperlink>
        </w:p>
        <w:p>
          <w:pPr>
            <w:pStyle w:val="Contents5"/>
            <w:tabs>
              <w:tab w:val="clear" w:pos="7892"/>
              <w:tab w:val="right" w:pos="9026" w:leader="dot"/>
            </w:tabs>
            <w:rPr/>
          </w:pPr>
          <w:hyperlink w:anchor="__RefHeading___Toc9041904_105122903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9041906_1051229030">
            <w:r>
              <w:rPr>
                <w:webHidden/>
                <w:rStyle w:val="IndexLink"/>
                <w:rtl w:val="true"/>
              </w:rPr>
              <w:t>پ</w:t>
            </w:r>
            <w:r>
              <w:rPr>
                <w:rStyle w:val="IndexLink"/>
                <w:rtl w:val="true"/>
              </w:rPr>
              <w:t>)</w:t>
            </w:r>
            <w:r>
              <w:rPr>
                <w:rStyle w:val="IndexLink"/>
                <w:rtl w:val="true"/>
              </w:rPr>
              <w:t>کسی که مرگش مقرر گردد از خانه به سوی قتلگاه کشانده می شود</w:t>
            </w:r>
            <w:r>
              <w:rPr>
                <w:rStyle w:val="IndexLink"/>
                <w:rtl w:val="true"/>
              </w:rPr>
              <w:tab/>
            </w:r>
            <w:r>
              <w:rPr>
                <w:rStyle w:val="IndexLink"/>
              </w:rPr>
              <w:t>81</w:t>
            </w:r>
          </w:hyperlink>
        </w:p>
        <w:p>
          <w:pPr>
            <w:pStyle w:val="Contents5"/>
            <w:tabs>
              <w:tab w:val="clear" w:pos="7892"/>
              <w:tab w:val="right" w:pos="9026" w:leader="dot"/>
            </w:tabs>
            <w:rPr/>
          </w:pPr>
          <w:hyperlink w:anchor="__RefHeading___Toc9041908_1051229030">
            <w:r>
              <w:rPr>
                <w:webHidden/>
                <w:rStyle w:val="IndexLink"/>
                <w:rtl w:val="true"/>
              </w:rPr>
              <w:t>ت</w:t>
            </w:r>
            <w:r>
              <w:rPr>
                <w:rStyle w:val="IndexLink"/>
                <w:rtl w:val="true"/>
              </w:rPr>
              <w:t>)</w:t>
            </w:r>
            <w:r>
              <w:rPr>
                <w:rStyle w:val="IndexLink"/>
                <w:rtl w:val="true"/>
              </w:rPr>
              <w:t>رفتن من به کربلا امتحان اهل شقاوت است</w:t>
            </w:r>
            <w:r>
              <w:rPr>
                <w:rStyle w:val="IndexLink"/>
                <w:rtl w:val="true"/>
              </w:rPr>
              <w:tab/>
            </w:r>
            <w:r>
              <w:rPr>
                <w:rStyle w:val="IndexLink"/>
              </w:rPr>
              <w:t>82</w:t>
            </w:r>
          </w:hyperlink>
        </w:p>
        <w:p>
          <w:pPr>
            <w:pStyle w:val="Contents5"/>
            <w:tabs>
              <w:tab w:val="clear" w:pos="7892"/>
              <w:tab w:val="right" w:pos="9026" w:leader="dot"/>
            </w:tabs>
            <w:rPr/>
          </w:pPr>
          <w:hyperlink w:anchor="__RefHeading___Toc9041910_1051229030">
            <w:r>
              <w:rPr>
                <w:webHidden/>
                <w:rStyle w:val="IndexLink"/>
                <w:rtl w:val="true"/>
              </w:rPr>
              <w:t>ث</w:t>
            </w:r>
            <w:r>
              <w:rPr>
                <w:rStyle w:val="IndexLink"/>
                <w:rtl w:val="true"/>
              </w:rPr>
              <w:t>)</w:t>
            </w:r>
            <w:r>
              <w:rPr>
                <w:rStyle w:val="IndexLink"/>
                <w:rtl w:val="true"/>
              </w:rPr>
              <w:t>خداوند در روز دَحوالارض کربلا را برای من انتخاب کرد</w:t>
            </w:r>
            <w:r>
              <w:rPr>
                <w:rStyle w:val="IndexLink"/>
                <w:rtl w:val="true"/>
              </w:rPr>
              <w:tab/>
            </w:r>
            <w:r>
              <w:rPr>
                <w:rStyle w:val="IndexLink"/>
              </w:rPr>
              <w:t>82</w:t>
            </w:r>
          </w:hyperlink>
        </w:p>
        <w:p>
          <w:pPr>
            <w:pStyle w:val="Contents5"/>
            <w:tabs>
              <w:tab w:val="clear" w:pos="7892"/>
              <w:tab w:val="right" w:pos="9026" w:leader="dot"/>
            </w:tabs>
            <w:rPr/>
          </w:pPr>
          <w:hyperlink w:anchor="__RefHeading___Toc9041912_1051229030">
            <w:r>
              <w:rPr>
                <w:webHidden/>
                <w:rStyle w:val="IndexLink"/>
                <w:rtl w:val="true"/>
              </w:rPr>
              <w:t>ج</w:t>
            </w:r>
            <w:r>
              <w:rPr>
                <w:rStyle w:val="IndexLink"/>
                <w:rtl w:val="true"/>
              </w:rPr>
              <w:t>)</w:t>
            </w:r>
            <w:r>
              <w:rPr>
                <w:rStyle w:val="IndexLink"/>
                <w:rtl w:val="true"/>
              </w:rPr>
              <w:t>امام حسین علیه السلام به جنیان فرمود</w:t>
            </w:r>
            <w:r>
              <w:rPr>
                <w:rStyle w:val="IndexLink"/>
                <w:rtl w:val="true"/>
              </w:rPr>
              <w:t>:</w:t>
            </w:r>
            <w:r>
              <w:rPr>
                <w:rStyle w:val="IndexLink"/>
                <w:rtl w:val="true"/>
              </w:rPr>
              <w:t>من در روز شنبه به شهادت میرسم</w:t>
            </w:r>
            <w:r>
              <w:rPr>
                <w:rStyle w:val="IndexLink"/>
                <w:rtl w:val="true"/>
              </w:rPr>
              <w:tab/>
            </w:r>
            <w:r>
              <w:rPr>
                <w:rStyle w:val="IndexLink"/>
              </w:rPr>
              <w:t>82</w:t>
            </w:r>
          </w:hyperlink>
        </w:p>
        <w:p>
          <w:pPr>
            <w:pStyle w:val="Contents4"/>
            <w:tabs>
              <w:tab w:val="clear" w:pos="8176"/>
              <w:tab w:val="right" w:pos="9026" w:leader="dot"/>
            </w:tabs>
            <w:rPr/>
          </w:pPr>
          <w:hyperlink w:anchor="__RefHeading___Toc9041914_1051229030">
            <w:r>
              <w:rPr>
                <w:webHidden/>
                <w:rStyle w:val="IndexLink"/>
              </w:rPr>
              <w:t>4</w:t>
            </w:r>
            <w:r>
              <w:rPr>
                <w:rStyle w:val="IndexLink"/>
                <w:rtl w:val="true"/>
              </w:rPr>
              <w:t>)</w:t>
            </w:r>
            <w:r>
              <w:rPr>
                <w:rStyle w:val="IndexLink"/>
                <w:rtl w:val="true"/>
              </w:rPr>
              <w:t>ورود امام حسین علیه السلام به منزل نعیم</w:t>
            </w:r>
            <w:r>
              <w:rPr>
                <w:rStyle w:val="IndexLink"/>
                <w:rtl w:val="true"/>
              </w:rPr>
              <w:tab/>
            </w:r>
            <w:r>
              <w:rPr>
                <w:rStyle w:val="IndexLink"/>
              </w:rPr>
              <w:t>84</w:t>
            </w:r>
          </w:hyperlink>
        </w:p>
        <w:p>
          <w:pPr>
            <w:pStyle w:val="Contents5"/>
            <w:tabs>
              <w:tab w:val="clear" w:pos="7892"/>
              <w:tab w:val="right" w:pos="9026" w:leader="dot"/>
            </w:tabs>
            <w:rPr/>
          </w:pPr>
          <w:hyperlink w:anchor="__RefHeading___Toc9041916_1051229030">
            <w:r>
              <w:rPr>
                <w:webHidden/>
                <w:rStyle w:val="IndexLink"/>
                <w:rtl w:val="true"/>
              </w:rPr>
              <w:t>الف</w:t>
            </w:r>
            <w:r>
              <w:rPr>
                <w:rStyle w:val="IndexLink"/>
                <w:rtl w:val="true"/>
              </w:rPr>
              <w:t>)</w:t>
            </w:r>
            <w:r>
              <w:rPr>
                <w:rStyle w:val="IndexLink"/>
                <w:rtl w:val="true"/>
              </w:rPr>
              <w:t>مصادره اموال قافله حکومتی</w:t>
            </w:r>
            <w:r>
              <w:rPr>
                <w:rStyle w:val="IndexLink"/>
                <w:rtl w:val="true"/>
              </w:rPr>
              <w:tab/>
            </w:r>
            <w:r>
              <w:rPr>
                <w:rStyle w:val="IndexLink"/>
              </w:rPr>
              <w:t>84</w:t>
            </w:r>
          </w:hyperlink>
        </w:p>
        <w:p>
          <w:pPr>
            <w:pStyle w:val="Contents5"/>
            <w:tabs>
              <w:tab w:val="clear" w:pos="7892"/>
              <w:tab w:val="right" w:pos="9026" w:leader="dot"/>
            </w:tabs>
            <w:rPr/>
          </w:pPr>
          <w:hyperlink w:anchor="__RefHeading___Toc9041918_1051229030">
            <w:r>
              <w:rPr>
                <w:webHidden/>
                <w:rStyle w:val="IndexLink"/>
                <w:rtl w:val="true"/>
              </w:rPr>
              <w:t>ب</w:t>
            </w:r>
            <w:r>
              <w:rPr>
                <w:rStyle w:val="IndexLink"/>
                <w:rtl w:val="true"/>
              </w:rPr>
              <w:t>)</w:t>
            </w:r>
            <w:r>
              <w:rPr>
                <w:rStyle w:val="IndexLink"/>
                <w:rtl w:val="true"/>
              </w:rPr>
              <w:t>چرا امام حسین علیه السلام اموال قافله را مصادره نمود</w:t>
            </w:r>
            <w:r>
              <w:rPr>
                <w:rStyle w:val="IndexLink"/>
                <w:rtl w:val="true"/>
              </w:rPr>
              <w:tab/>
            </w:r>
            <w:r>
              <w:rPr>
                <w:rStyle w:val="IndexLink"/>
              </w:rPr>
              <w:t>84</w:t>
            </w:r>
          </w:hyperlink>
        </w:p>
        <w:p>
          <w:pPr>
            <w:pStyle w:val="Contents4"/>
            <w:tabs>
              <w:tab w:val="clear" w:pos="8176"/>
              <w:tab w:val="right" w:pos="9026" w:leader="dot"/>
            </w:tabs>
            <w:rPr/>
          </w:pPr>
          <w:hyperlink w:anchor="__RefHeading___Toc9041920_1051229030">
            <w:r>
              <w:rPr>
                <w:webHidden/>
                <w:rStyle w:val="IndexLink"/>
              </w:rPr>
              <w:t>5</w:t>
            </w:r>
            <w:r>
              <w:rPr>
                <w:rStyle w:val="IndexLink"/>
                <w:rtl w:val="true"/>
              </w:rPr>
              <w:t>)</w:t>
            </w:r>
            <w:r>
              <w:rPr>
                <w:rStyle w:val="IndexLink"/>
                <w:rtl w:val="true"/>
              </w:rPr>
              <w:t>ورود امام حسین علیه السلام به منزل ذاتِ عرق</w:t>
            </w:r>
            <w:r>
              <w:rPr>
                <w:rStyle w:val="IndexLink"/>
                <w:rtl w:val="true"/>
              </w:rPr>
              <w:tab/>
            </w:r>
            <w:r>
              <w:rPr>
                <w:rStyle w:val="IndexLink"/>
              </w:rPr>
              <w:t>85</w:t>
            </w:r>
          </w:hyperlink>
        </w:p>
        <w:p>
          <w:pPr>
            <w:pStyle w:val="Contents4"/>
            <w:tabs>
              <w:tab w:val="clear" w:pos="8176"/>
              <w:tab w:val="right" w:pos="9026" w:leader="dot"/>
            </w:tabs>
            <w:rPr/>
          </w:pPr>
          <w:hyperlink w:anchor="__RefHeading___Toc9041922_1051229030">
            <w:r>
              <w:rPr>
                <w:webHidden/>
                <w:rStyle w:val="IndexLink"/>
              </w:rPr>
              <w:t>6</w:t>
            </w:r>
            <w:r>
              <w:rPr>
                <w:rStyle w:val="IndexLink"/>
                <w:rtl w:val="true"/>
              </w:rPr>
              <w:t>)</w:t>
            </w:r>
            <w:r>
              <w:rPr>
                <w:rStyle w:val="IndexLink"/>
                <w:rtl w:val="true"/>
              </w:rPr>
              <w:t>ورود امام حسین علیه السلام به منزل تغلبيه</w:t>
            </w:r>
            <w:r>
              <w:rPr>
                <w:rStyle w:val="IndexLink"/>
                <w:rtl w:val="true"/>
              </w:rPr>
              <w:tab/>
            </w:r>
            <w:r>
              <w:rPr>
                <w:rStyle w:val="IndexLink"/>
              </w:rPr>
              <w:t>86</w:t>
            </w:r>
          </w:hyperlink>
        </w:p>
        <w:p>
          <w:pPr>
            <w:pStyle w:val="Contents5"/>
            <w:tabs>
              <w:tab w:val="clear" w:pos="7892"/>
              <w:tab w:val="right" w:pos="9026" w:leader="dot"/>
            </w:tabs>
            <w:rPr/>
          </w:pPr>
          <w:hyperlink w:anchor="__RefHeading___Toc9041924_1051229030">
            <w:r>
              <w:rPr>
                <w:webHidden/>
                <w:rStyle w:val="IndexLink"/>
                <w:rtl w:val="true"/>
              </w:rPr>
              <w:t>الف</w:t>
            </w:r>
            <w:r>
              <w:rPr>
                <w:rStyle w:val="IndexLink"/>
                <w:rtl w:val="true"/>
              </w:rPr>
              <w:t>)</w:t>
            </w:r>
            <w:r>
              <w:rPr>
                <w:rStyle w:val="IndexLink"/>
                <w:rtl w:val="true"/>
              </w:rPr>
              <w:t>خواب دیدن امام حسین علیه السلام</w:t>
            </w:r>
            <w:r>
              <w:rPr>
                <w:rStyle w:val="IndexLink"/>
                <w:rtl w:val="true"/>
              </w:rPr>
              <w:tab/>
            </w:r>
            <w:r>
              <w:rPr>
                <w:rStyle w:val="IndexLink"/>
              </w:rPr>
              <w:t>86</w:t>
            </w:r>
          </w:hyperlink>
        </w:p>
        <w:p>
          <w:pPr>
            <w:pStyle w:val="Contents5"/>
            <w:tabs>
              <w:tab w:val="clear" w:pos="7892"/>
              <w:tab w:val="right" w:pos="9026" w:leader="dot"/>
            </w:tabs>
            <w:rPr/>
          </w:pPr>
          <w:hyperlink w:anchor="__RefHeading___Toc9041926_1051229030">
            <w:r>
              <w:rPr>
                <w:webHidden/>
                <w:rStyle w:val="IndexLink"/>
                <w:rtl w:val="true"/>
              </w:rPr>
              <w:t>ب</w:t>
            </w:r>
            <w:r>
              <w:rPr>
                <w:rStyle w:val="IndexLink"/>
                <w:rtl w:val="true"/>
              </w:rPr>
              <w:t>)</w:t>
            </w:r>
            <w:r>
              <w:rPr>
                <w:rStyle w:val="IndexLink"/>
                <w:rtl w:val="true"/>
              </w:rPr>
              <w:t>دعای امام حسین علیه السلام در حق علی اکبر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9041928_1051229030">
            <w:r>
              <w:rPr>
                <w:webHidden/>
                <w:rStyle w:val="IndexLink"/>
              </w:rPr>
              <w:t>7</w:t>
            </w:r>
            <w:r>
              <w:rPr>
                <w:rStyle w:val="IndexLink"/>
                <w:rtl w:val="true"/>
              </w:rPr>
              <w:t>)</w:t>
            </w:r>
            <w:r>
              <w:rPr>
                <w:rStyle w:val="IndexLink"/>
                <w:rtl w:val="true"/>
              </w:rPr>
              <w:t>زهیر بن قین</w:t>
            </w:r>
            <w:r>
              <w:rPr>
                <w:rStyle w:val="IndexLink"/>
                <w:rtl w:val="true"/>
              </w:rPr>
              <w:tab/>
            </w:r>
            <w:r>
              <w:rPr>
                <w:rStyle w:val="IndexLink"/>
              </w:rPr>
              <w:t>89</w:t>
            </w:r>
          </w:hyperlink>
        </w:p>
        <w:p>
          <w:pPr>
            <w:pStyle w:val="Contents5"/>
            <w:tabs>
              <w:tab w:val="clear" w:pos="7892"/>
              <w:tab w:val="right" w:pos="9026" w:leader="dot"/>
            </w:tabs>
            <w:rPr/>
          </w:pPr>
          <w:hyperlink w:anchor="__RefHeading___Toc9041930_1051229030">
            <w:r>
              <w:rPr>
                <w:webHidden/>
                <w:rStyle w:val="IndexLink"/>
                <w:rtl w:val="true"/>
              </w:rPr>
              <w:t>الف</w:t>
            </w:r>
            <w:r>
              <w:rPr>
                <w:rStyle w:val="IndexLink"/>
                <w:rtl w:val="true"/>
              </w:rPr>
              <w:t>)</w:t>
            </w:r>
            <w:r>
              <w:rPr>
                <w:rStyle w:val="IndexLink"/>
                <w:rtl w:val="true"/>
              </w:rPr>
              <w:t>احضار زهیر توسط امام حسین علیه 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9041932_1051229030">
            <w:r>
              <w:rPr>
                <w:webHidden/>
                <w:rStyle w:val="IndexLink"/>
                <w:rtl w:val="true"/>
              </w:rPr>
              <w:t>ب</w:t>
            </w:r>
            <w:r>
              <w:rPr>
                <w:rStyle w:val="IndexLink"/>
                <w:rtl w:val="true"/>
              </w:rPr>
              <w:t>)«</w:t>
            </w:r>
            <w:r>
              <w:rPr>
                <w:rStyle w:val="IndexLink"/>
                <w:rtl w:val="true"/>
              </w:rPr>
              <w:t>دیلم</w:t>
            </w:r>
            <w:r>
              <w:rPr>
                <w:rStyle w:val="IndexLink"/>
                <w:rtl w:val="true"/>
              </w:rPr>
              <w:t>»</w:t>
            </w:r>
            <w:r>
              <w:rPr>
                <w:rStyle w:val="IndexLink"/>
                <w:rtl w:val="true"/>
              </w:rPr>
              <w:t>،زن زهیر،عامل سعادت او می شود</w:t>
            </w:r>
            <w:r>
              <w:rPr>
                <w:rStyle w:val="IndexLink"/>
                <w:rtl w:val="true"/>
              </w:rPr>
              <w:tab/>
            </w:r>
            <w:r>
              <w:rPr>
                <w:rStyle w:val="IndexLink"/>
              </w:rPr>
              <w:t>90</w:t>
            </w:r>
          </w:hyperlink>
        </w:p>
        <w:p>
          <w:pPr>
            <w:pStyle w:val="Contents4"/>
            <w:tabs>
              <w:tab w:val="clear" w:pos="8176"/>
              <w:tab w:val="right" w:pos="9026" w:leader="dot"/>
            </w:tabs>
            <w:rPr/>
          </w:pPr>
          <w:hyperlink w:anchor="__RefHeading___Toc9041934_1051229030">
            <w:r>
              <w:rPr>
                <w:webHidden/>
                <w:rStyle w:val="IndexLink"/>
              </w:rPr>
              <w:t>8</w:t>
            </w:r>
            <w:r>
              <w:rPr>
                <w:rStyle w:val="IndexLink"/>
                <w:rtl w:val="true"/>
              </w:rPr>
              <w:t>)</w:t>
            </w:r>
            <w:r>
              <w:rPr>
                <w:rStyle w:val="IndexLink"/>
                <w:rtl w:val="true"/>
              </w:rPr>
              <w:t>ورود امام حسین علیه السلام به منزل زُباله</w:t>
            </w:r>
            <w:r>
              <w:rPr>
                <w:rStyle w:val="IndexLink"/>
                <w:rtl w:val="true"/>
              </w:rPr>
              <w:tab/>
            </w:r>
            <w:r>
              <w:rPr>
                <w:rStyle w:val="IndexLink"/>
              </w:rPr>
              <w:t>92</w:t>
            </w:r>
          </w:hyperlink>
        </w:p>
        <w:p>
          <w:pPr>
            <w:pStyle w:val="Contents5"/>
            <w:tabs>
              <w:tab w:val="clear" w:pos="7892"/>
              <w:tab w:val="right" w:pos="9026" w:leader="dot"/>
            </w:tabs>
            <w:rPr/>
          </w:pPr>
          <w:hyperlink w:anchor="__RefHeading___Toc9041936_105122903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9041938_1051229030">
            <w:r>
              <w:rPr>
                <w:webHidden/>
                <w:rStyle w:val="IndexLink"/>
                <w:rtl w:val="true"/>
              </w:rPr>
              <w:t>الف</w:t>
            </w:r>
            <w:r>
              <w:rPr>
                <w:rStyle w:val="IndexLink"/>
                <w:rtl w:val="true"/>
              </w:rPr>
              <w:t>)</w:t>
            </w:r>
            <w:r>
              <w:rPr>
                <w:rStyle w:val="IndexLink"/>
                <w:rtl w:val="true"/>
              </w:rPr>
              <w:t>خبر شهادت مسلم به امام حسین علیه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9041940_1051229030">
            <w:r>
              <w:rPr>
                <w:webHidden/>
                <w:rStyle w:val="IndexLink"/>
                <w:rtl w:val="true"/>
              </w:rPr>
              <w:t>پ</w:t>
            </w:r>
            <w:r>
              <w:rPr>
                <w:rStyle w:val="IndexLink"/>
                <w:rtl w:val="true"/>
              </w:rPr>
              <w:t>)</w:t>
            </w:r>
            <w:r>
              <w:rPr>
                <w:rStyle w:val="IndexLink"/>
                <w:rtl w:val="true"/>
              </w:rPr>
              <w:t>فریاد شیون و سیلاب اشک در شهادت مسلم</w:t>
            </w:r>
            <w:r>
              <w:rPr>
                <w:rStyle w:val="IndexLink"/>
                <w:rtl w:val="true"/>
              </w:rPr>
              <w:tab/>
            </w:r>
            <w:r>
              <w:rPr>
                <w:rStyle w:val="IndexLink"/>
              </w:rPr>
              <w:t>92</w:t>
            </w:r>
          </w:hyperlink>
        </w:p>
        <w:p>
          <w:pPr>
            <w:pStyle w:val="Contents5"/>
            <w:tabs>
              <w:tab w:val="clear" w:pos="7892"/>
              <w:tab w:val="right" w:pos="9026" w:leader="dot"/>
            </w:tabs>
            <w:rPr/>
          </w:pPr>
          <w:hyperlink w:anchor="__RefHeading___Toc9041942_1051229030">
            <w:r>
              <w:rPr>
                <w:webHidden/>
                <w:rStyle w:val="IndexLink"/>
                <w:rtl w:val="true"/>
              </w:rPr>
              <w:t>ت</w:t>
            </w:r>
            <w:r>
              <w:rPr>
                <w:rStyle w:val="IndexLink"/>
                <w:rtl w:val="true"/>
              </w:rPr>
              <w:t>)</w:t>
            </w:r>
            <w:r>
              <w:rPr>
                <w:rStyle w:val="IndexLink"/>
                <w:rtl w:val="true"/>
              </w:rPr>
              <w:t>ملاقات فرزدق</w:t>
            </w:r>
            <w:r>
              <w:rPr>
                <w:rStyle w:val="IndexLink"/>
                <w:rtl w:val="true"/>
              </w:rPr>
              <w:t>(</w:t>
            </w:r>
            <w:r>
              <w:rPr>
                <w:rStyle w:val="IndexLink"/>
                <w:rtl w:val="true"/>
              </w:rPr>
              <w:t>شاعر</w:t>
            </w:r>
            <w:r>
              <w:rPr>
                <w:rStyle w:val="IndexLink"/>
                <w:rtl w:val="true"/>
              </w:rPr>
              <w:t>)</w:t>
            </w:r>
            <w:r>
              <w:rPr>
                <w:rStyle w:val="IndexLink"/>
                <w:rtl w:val="true"/>
              </w:rPr>
              <w:t>با امام حسین علیه 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9041944_1051229030">
            <w:r>
              <w:rPr>
                <w:webHidden/>
                <w:rStyle w:val="IndexLink"/>
                <w:rtl w:val="true"/>
              </w:rPr>
              <w:t>ث</w:t>
            </w:r>
            <w:r>
              <w:rPr>
                <w:rStyle w:val="IndexLink"/>
                <w:rtl w:val="true"/>
              </w:rPr>
              <w:t>)</w:t>
            </w:r>
            <w:r>
              <w:rPr>
                <w:rStyle w:val="IndexLink"/>
                <w:rtl w:val="true"/>
              </w:rPr>
              <w:t>اشعار زیبای امام حسین علیه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9041946_1051229030">
            <w:r>
              <w:rPr>
                <w:webHidden/>
                <w:rStyle w:val="IndexLink"/>
              </w:rPr>
              <w:t>9</w:t>
            </w:r>
            <w:r>
              <w:rPr>
                <w:rStyle w:val="IndexLink"/>
                <w:rtl w:val="true"/>
              </w:rPr>
              <w:t>)</w:t>
            </w:r>
            <w:r>
              <w:rPr>
                <w:rStyle w:val="IndexLink"/>
                <w:rtl w:val="true"/>
              </w:rPr>
              <w:t>قیس بن مُسهَر صَیداوی</w:t>
            </w:r>
            <w:r>
              <w:rPr>
                <w:rStyle w:val="IndexLink"/>
                <w:rtl w:val="true"/>
              </w:rPr>
              <w:tab/>
            </w:r>
            <w:r>
              <w:rPr>
                <w:rStyle w:val="IndexLink"/>
              </w:rPr>
              <w:t>95</w:t>
            </w:r>
          </w:hyperlink>
        </w:p>
        <w:p>
          <w:pPr>
            <w:pStyle w:val="Contents5"/>
            <w:tabs>
              <w:tab w:val="clear" w:pos="7892"/>
              <w:tab w:val="right" w:pos="9026" w:leader="dot"/>
            </w:tabs>
            <w:rPr/>
          </w:pPr>
          <w:hyperlink w:anchor="__RefHeading___Toc9041948_105122903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9041950_1051229030">
            <w:r>
              <w:rPr>
                <w:webHidden/>
                <w:rStyle w:val="IndexLink"/>
                <w:rtl w:val="true"/>
              </w:rPr>
              <w:t>الف</w:t>
            </w:r>
            <w:r>
              <w:rPr>
                <w:rStyle w:val="IndexLink"/>
                <w:rtl w:val="true"/>
              </w:rPr>
              <w:t>)</w:t>
            </w:r>
            <w:r>
              <w:rPr>
                <w:rStyle w:val="IndexLink"/>
                <w:rtl w:val="true"/>
              </w:rPr>
              <w:t>روانه شدن قیس به سوی کوفه</w:t>
            </w:r>
            <w:r>
              <w:rPr>
                <w:rStyle w:val="IndexLink"/>
                <w:rtl w:val="true"/>
              </w:rPr>
              <w:tab/>
            </w:r>
            <w:r>
              <w:rPr>
                <w:rStyle w:val="IndexLink"/>
              </w:rPr>
              <w:t>95</w:t>
            </w:r>
          </w:hyperlink>
        </w:p>
        <w:p>
          <w:pPr>
            <w:pStyle w:val="Contents5"/>
            <w:tabs>
              <w:tab w:val="clear" w:pos="7892"/>
              <w:tab w:val="right" w:pos="9026" w:leader="dot"/>
            </w:tabs>
            <w:rPr/>
          </w:pPr>
          <w:hyperlink w:anchor="__RefHeading___Toc9041952_1051229030">
            <w:r>
              <w:rPr>
                <w:webHidden/>
                <w:rStyle w:val="IndexLink"/>
                <w:rtl w:val="true"/>
              </w:rPr>
              <w:t>ب</w:t>
            </w:r>
            <w:r>
              <w:rPr>
                <w:rStyle w:val="IndexLink"/>
                <w:rtl w:val="true"/>
              </w:rPr>
              <w:t>)</w:t>
            </w:r>
            <w:r>
              <w:rPr>
                <w:rStyle w:val="IndexLink"/>
                <w:rtl w:val="true"/>
              </w:rPr>
              <w:t>اسیر شدن قیس و سوال کردن ابن زیاد لعین از او</w:t>
            </w:r>
            <w:r>
              <w:rPr>
                <w:rStyle w:val="IndexLink"/>
                <w:rtl w:val="true"/>
              </w:rPr>
              <w:tab/>
            </w:r>
            <w:r>
              <w:rPr>
                <w:rStyle w:val="IndexLink"/>
              </w:rPr>
              <w:t>95</w:t>
            </w:r>
          </w:hyperlink>
        </w:p>
        <w:p>
          <w:pPr>
            <w:pStyle w:val="Contents5"/>
            <w:tabs>
              <w:tab w:val="clear" w:pos="7892"/>
              <w:tab w:val="right" w:pos="9026" w:leader="dot"/>
            </w:tabs>
            <w:rPr/>
          </w:pPr>
          <w:hyperlink w:anchor="__RefHeading___Toc9041954_1051229030">
            <w:r>
              <w:rPr>
                <w:webHidden/>
                <w:rStyle w:val="IndexLink"/>
                <w:rtl w:val="true"/>
              </w:rPr>
              <w:t>پ</w:t>
            </w:r>
            <w:r>
              <w:rPr>
                <w:rStyle w:val="IndexLink"/>
                <w:rtl w:val="true"/>
              </w:rPr>
              <w:t>)</w:t>
            </w:r>
            <w:r>
              <w:rPr>
                <w:rStyle w:val="IndexLink"/>
                <w:rtl w:val="true"/>
              </w:rPr>
              <w:t>پیشنهاد تهدید آمیز ابن زیاد لعین به قیس</w:t>
            </w:r>
            <w:r>
              <w:rPr>
                <w:rStyle w:val="IndexLink"/>
                <w:rtl w:val="true"/>
              </w:rPr>
              <w:tab/>
            </w:r>
            <w:r>
              <w:rPr>
                <w:rStyle w:val="IndexLink"/>
              </w:rPr>
              <w:t>96</w:t>
            </w:r>
          </w:hyperlink>
        </w:p>
        <w:p>
          <w:pPr>
            <w:pStyle w:val="Contents5"/>
            <w:tabs>
              <w:tab w:val="clear" w:pos="7892"/>
              <w:tab w:val="right" w:pos="9026" w:leader="dot"/>
            </w:tabs>
            <w:rPr/>
          </w:pPr>
          <w:hyperlink w:anchor="__RefHeading___Toc9041956_1051229030">
            <w:r>
              <w:rPr>
                <w:webHidden/>
                <w:rStyle w:val="IndexLink"/>
                <w:rtl w:val="true"/>
              </w:rPr>
              <w:t>ت</w:t>
            </w:r>
            <w:r>
              <w:rPr>
                <w:rStyle w:val="IndexLink"/>
                <w:rtl w:val="true"/>
              </w:rPr>
              <w:t>)</w:t>
            </w:r>
            <w:r>
              <w:rPr>
                <w:rStyle w:val="IndexLink"/>
                <w:rtl w:val="true"/>
              </w:rPr>
              <w:t>فریب خوردن ابن زیاد لعین از قیس</w:t>
            </w:r>
            <w:r>
              <w:rPr>
                <w:rStyle w:val="IndexLink"/>
                <w:rtl w:val="true"/>
              </w:rPr>
              <w:tab/>
            </w:r>
            <w:r>
              <w:rPr>
                <w:rStyle w:val="IndexLink"/>
              </w:rPr>
              <w:t>97</w:t>
            </w:r>
          </w:hyperlink>
        </w:p>
        <w:p>
          <w:pPr>
            <w:pStyle w:val="Contents5"/>
            <w:tabs>
              <w:tab w:val="clear" w:pos="7892"/>
              <w:tab w:val="right" w:pos="9026" w:leader="dot"/>
            </w:tabs>
            <w:rPr/>
          </w:pPr>
          <w:hyperlink w:anchor="__RefHeading___Toc9041958_1051229030">
            <w:r>
              <w:rPr>
                <w:webHidden/>
                <w:rStyle w:val="IndexLink"/>
                <w:rtl w:val="true"/>
              </w:rPr>
              <w:t>ث</w:t>
            </w:r>
            <w:r>
              <w:rPr>
                <w:rStyle w:val="IndexLink"/>
                <w:rtl w:val="true"/>
              </w:rPr>
              <w:t>)</w:t>
            </w:r>
            <w:r>
              <w:rPr>
                <w:rStyle w:val="IndexLink"/>
                <w:rtl w:val="true"/>
              </w:rPr>
              <w:t>گریه امام حسین علیه السلام بر شهادت قیس</w:t>
            </w:r>
            <w:r>
              <w:rPr>
                <w:rStyle w:val="IndexLink"/>
                <w:rtl w:val="true"/>
              </w:rPr>
              <w:tab/>
            </w:r>
            <w:r>
              <w:rPr>
                <w:rStyle w:val="IndexLink"/>
              </w:rPr>
              <w:t>98</w:t>
            </w:r>
          </w:hyperlink>
        </w:p>
        <w:p>
          <w:pPr>
            <w:pStyle w:val="Contents4"/>
            <w:tabs>
              <w:tab w:val="clear" w:pos="8176"/>
              <w:tab w:val="right" w:pos="9026" w:leader="dot"/>
            </w:tabs>
            <w:rPr/>
          </w:pPr>
          <w:hyperlink w:anchor="__RefHeading___Toc9041960_1051229030">
            <w:r>
              <w:rPr>
                <w:webHidden/>
                <w:rStyle w:val="IndexLink"/>
              </w:rPr>
              <w:t>10</w:t>
            </w:r>
            <w:r>
              <w:rPr>
                <w:rStyle w:val="IndexLink"/>
                <w:rtl w:val="true"/>
              </w:rPr>
              <w:t>)</w:t>
            </w:r>
            <w:r>
              <w:rPr>
                <w:rStyle w:val="IndexLink"/>
                <w:rtl w:val="true"/>
              </w:rPr>
              <w:t>ملاقات امام حسین علیه السلام و حُرّبن یزید ریاحی</w:t>
            </w:r>
            <w:r>
              <w:rPr>
                <w:rStyle w:val="IndexLink"/>
                <w:rtl w:val="true"/>
              </w:rPr>
              <w:tab/>
            </w:r>
            <w:r>
              <w:rPr>
                <w:rStyle w:val="IndexLink"/>
              </w:rPr>
              <w:t>99</w:t>
            </w:r>
          </w:hyperlink>
        </w:p>
        <w:p>
          <w:pPr>
            <w:pStyle w:val="Contents5"/>
            <w:tabs>
              <w:tab w:val="clear" w:pos="7892"/>
              <w:tab w:val="right" w:pos="9026" w:leader="dot"/>
            </w:tabs>
            <w:rPr/>
          </w:pPr>
          <w:hyperlink w:anchor="__RefHeading___Toc9041962_105122903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9041964_1051229030">
            <w:r>
              <w:rPr>
                <w:webHidden/>
                <w:rStyle w:val="IndexLink"/>
                <w:rtl w:val="true"/>
              </w:rPr>
              <w:t>الف</w:t>
            </w:r>
            <w:r>
              <w:rPr>
                <w:rStyle w:val="IndexLink"/>
                <w:rtl w:val="true"/>
              </w:rPr>
              <w:t>)</w:t>
            </w:r>
            <w:r>
              <w:rPr>
                <w:rStyle w:val="IndexLink"/>
                <w:rtl w:val="true"/>
              </w:rPr>
              <w:t>درخواست امام حسین علیه السلام از حرّ برای برگشتن خودش به مدینه</w:t>
            </w:r>
            <w:r>
              <w:rPr>
                <w:rStyle w:val="IndexLink"/>
                <w:rtl w:val="true"/>
              </w:rPr>
              <w:tab/>
            </w:r>
            <w:r>
              <w:rPr>
                <w:rStyle w:val="IndexLink"/>
              </w:rPr>
              <w:t>99</w:t>
            </w:r>
          </w:hyperlink>
        </w:p>
        <w:p>
          <w:pPr>
            <w:pStyle w:val="Contents5"/>
            <w:tabs>
              <w:tab w:val="clear" w:pos="7892"/>
              <w:tab w:val="right" w:pos="9026" w:leader="dot"/>
            </w:tabs>
            <w:rPr/>
          </w:pPr>
          <w:hyperlink w:anchor="__RefHeading___Toc9041966_1051229030">
            <w:r>
              <w:rPr>
                <w:webHidden/>
                <w:rStyle w:val="IndexLink"/>
                <w:rtl w:val="true"/>
              </w:rPr>
              <w:t>ب</w:t>
            </w:r>
            <w:r>
              <w:rPr>
                <w:rStyle w:val="IndexLink"/>
                <w:rtl w:val="true"/>
              </w:rPr>
              <w:t>)</w:t>
            </w:r>
            <w:r>
              <w:rPr>
                <w:rStyle w:val="IndexLink"/>
                <w:rtl w:val="true"/>
              </w:rPr>
              <w:t>نامه سرزنش و تهدید ابن زیاد لعین به حرّ</w:t>
            </w:r>
            <w:r>
              <w:rPr>
                <w:rStyle w:val="IndexLink"/>
                <w:rtl w:val="true"/>
              </w:rPr>
              <w:tab/>
            </w:r>
            <w:r>
              <w:rPr>
                <w:rStyle w:val="IndexLink"/>
              </w:rPr>
              <w:t>101</w:t>
            </w:r>
          </w:hyperlink>
        </w:p>
        <w:p>
          <w:pPr>
            <w:pStyle w:val="Contents4"/>
            <w:tabs>
              <w:tab w:val="clear" w:pos="8176"/>
              <w:tab w:val="right" w:pos="9026" w:leader="dot"/>
            </w:tabs>
            <w:rPr/>
          </w:pPr>
          <w:hyperlink w:anchor="__RefHeading___Toc9041968_1051229030">
            <w:r>
              <w:rPr>
                <w:webHidden/>
                <w:rStyle w:val="IndexLink"/>
              </w:rPr>
              <w:t>11</w:t>
            </w:r>
            <w:r>
              <w:rPr>
                <w:rStyle w:val="IndexLink"/>
                <w:rtl w:val="true"/>
              </w:rPr>
              <w:t>)</w:t>
            </w:r>
            <w:r>
              <w:rPr>
                <w:rStyle w:val="IndexLink"/>
                <w:rtl w:val="true"/>
              </w:rPr>
              <w:t>سخنرانی امام حسین علیه السلام بعد از ممانعت حر از حرکت آن حضرت</w:t>
            </w:r>
            <w:r>
              <w:rPr>
                <w:rStyle w:val="IndexLink"/>
                <w:rtl w:val="true"/>
              </w:rPr>
              <w:tab/>
            </w:r>
            <w:r>
              <w:rPr>
                <w:rStyle w:val="IndexLink"/>
              </w:rPr>
              <w:t>102</w:t>
            </w:r>
          </w:hyperlink>
        </w:p>
        <w:p>
          <w:pPr>
            <w:pStyle w:val="Contents5"/>
            <w:tabs>
              <w:tab w:val="clear" w:pos="7892"/>
              <w:tab w:val="right" w:pos="9026" w:leader="dot"/>
            </w:tabs>
            <w:rPr/>
          </w:pPr>
          <w:hyperlink w:anchor="__RefHeading___Toc9041970_1051229030">
            <w:r>
              <w:rPr>
                <w:webHidden/>
                <w:rStyle w:val="IndexLink"/>
                <w:rtl w:val="true"/>
              </w:rPr>
              <w:t>الف</w:t>
            </w:r>
            <w:r>
              <w:rPr>
                <w:rStyle w:val="IndexLink"/>
                <w:rtl w:val="true"/>
              </w:rPr>
              <w:t>)</w:t>
            </w:r>
            <w:r>
              <w:rPr>
                <w:rStyle w:val="IndexLink"/>
                <w:rtl w:val="true"/>
              </w:rPr>
              <w:t>متن خطبه امام حسین علیه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9041972_1051229030">
            <w:r>
              <w:rPr>
                <w:webHidden/>
                <w:rStyle w:val="IndexLink"/>
                <w:rtl w:val="true"/>
              </w:rPr>
              <w:t>ب</w:t>
            </w:r>
            <w:r>
              <w:rPr>
                <w:rStyle w:val="IndexLink"/>
                <w:rtl w:val="true"/>
              </w:rPr>
              <w:t>)</w:t>
            </w:r>
            <w:r>
              <w:rPr>
                <w:rStyle w:val="IndexLink"/>
                <w:rtl w:val="true"/>
              </w:rPr>
              <w:t>اعلام وفاداری زهیر</w:t>
            </w:r>
            <w:r>
              <w:rPr>
                <w:rStyle w:val="IndexLink"/>
                <w:rtl w:val="true"/>
              </w:rPr>
              <w:tab/>
            </w:r>
            <w:r>
              <w:rPr>
                <w:rStyle w:val="IndexLink"/>
              </w:rPr>
              <w:t>103</w:t>
            </w:r>
          </w:hyperlink>
        </w:p>
        <w:p>
          <w:pPr>
            <w:pStyle w:val="Contents5"/>
            <w:tabs>
              <w:tab w:val="clear" w:pos="7892"/>
              <w:tab w:val="right" w:pos="9026" w:leader="dot"/>
            </w:tabs>
            <w:rPr/>
          </w:pPr>
          <w:hyperlink w:anchor="__RefHeading___Toc9041974_1051229030">
            <w:r>
              <w:rPr>
                <w:webHidden/>
                <w:rStyle w:val="IndexLink"/>
                <w:rtl w:val="true"/>
              </w:rPr>
              <w:t>پ</w:t>
            </w:r>
            <w:r>
              <w:rPr>
                <w:rStyle w:val="IndexLink"/>
                <w:rtl w:val="true"/>
              </w:rPr>
              <w:t>)</w:t>
            </w:r>
            <w:r>
              <w:rPr>
                <w:rStyle w:val="IndexLink"/>
                <w:rtl w:val="true"/>
              </w:rPr>
              <w:t>اعلام وفادارای هلال بن نافع</w:t>
            </w:r>
            <w:r>
              <w:rPr>
                <w:rStyle w:val="IndexLink"/>
                <w:rtl w:val="true"/>
              </w:rPr>
              <w:tab/>
            </w:r>
            <w:r>
              <w:rPr>
                <w:rStyle w:val="IndexLink"/>
              </w:rPr>
              <w:t>103</w:t>
            </w:r>
          </w:hyperlink>
        </w:p>
        <w:p>
          <w:pPr>
            <w:pStyle w:val="Contents5"/>
            <w:tabs>
              <w:tab w:val="clear" w:pos="7892"/>
              <w:tab w:val="right" w:pos="9026" w:leader="dot"/>
            </w:tabs>
            <w:rPr/>
          </w:pPr>
          <w:hyperlink w:anchor="__RefHeading___Toc9041976_1051229030">
            <w:r>
              <w:rPr>
                <w:webHidden/>
                <w:rStyle w:val="IndexLink"/>
                <w:rtl w:val="true"/>
              </w:rPr>
              <w:t>ت</w:t>
            </w:r>
            <w:r>
              <w:rPr>
                <w:rStyle w:val="IndexLink"/>
                <w:rtl w:val="true"/>
              </w:rPr>
              <w:t>)</w:t>
            </w:r>
            <w:r>
              <w:rPr>
                <w:rStyle w:val="IndexLink"/>
                <w:rtl w:val="true"/>
              </w:rPr>
              <w:t>اعلام وفاداری بُرَیر بن خُضیر</w:t>
            </w:r>
            <w:r>
              <w:rPr>
                <w:rStyle w:val="IndexLink"/>
                <w:rtl w:val="true"/>
              </w:rPr>
              <w:tab/>
            </w:r>
            <w:r>
              <w:rPr>
                <w:rStyle w:val="IndexLink"/>
              </w:rPr>
              <w:t>103</w:t>
            </w:r>
          </w:hyperlink>
        </w:p>
        <w:p>
          <w:pPr>
            <w:pStyle w:val="Contents3"/>
            <w:tabs>
              <w:tab w:val="clear" w:pos="8459"/>
              <w:tab w:val="right" w:pos="9026" w:leader="dot"/>
            </w:tabs>
            <w:rPr/>
          </w:pPr>
          <w:hyperlink w:anchor="__RefHeading___Toc9041978_1051229030">
            <w:r>
              <w:rPr>
                <w:webHidden/>
                <w:rStyle w:val="IndexLink"/>
                <w:rtl w:val="true"/>
              </w:rPr>
              <w:t>بخش چهارم</w:t>
            </w:r>
            <w:r>
              <w:rPr>
                <w:rStyle w:val="IndexLink"/>
                <w:rtl w:val="true"/>
              </w:rPr>
              <w:t xml:space="preserve">: </w:t>
            </w:r>
            <w:r>
              <w:rPr>
                <w:rStyle w:val="IndexLink"/>
                <w:rtl w:val="true"/>
              </w:rPr>
              <w:t>امام حسین علیه السلام در کربلا</w:t>
            </w:r>
            <w:r>
              <w:rPr>
                <w:rStyle w:val="IndexLink"/>
                <w:rtl w:val="true"/>
              </w:rPr>
              <w:tab/>
            </w:r>
            <w:r>
              <w:rPr>
                <w:rStyle w:val="IndexLink"/>
              </w:rPr>
              <w:t>104</w:t>
            </w:r>
          </w:hyperlink>
        </w:p>
        <w:p>
          <w:pPr>
            <w:pStyle w:val="Contents4"/>
            <w:tabs>
              <w:tab w:val="clear" w:pos="8176"/>
              <w:tab w:val="right" w:pos="9026" w:leader="dot"/>
            </w:tabs>
            <w:rPr/>
          </w:pPr>
          <w:hyperlink w:anchor="__RefHeading___Toc9041980_1051229030">
            <w:r>
              <w:rPr>
                <w:webHidden/>
                <w:rStyle w:val="IndexLink"/>
              </w:rPr>
              <w:t>1</w:t>
            </w:r>
            <w:r>
              <w:rPr>
                <w:rStyle w:val="IndexLink"/>
                <w:rtl w:val="true"/>
              </w:rPr>
              <w:t>)</w:t>
            </w:r>
            <w:r>
              <w:rPr>
                <w:rStyle w:val="IndexLink"/>
                <w:rtl w:val="true"/>
              </w:rPr>
              <w:t>ورود امام حسین علیه السلام و کاروانش به کربلا</w:t>
            </w:r>
            <w:r>
              <w:rPr>
                <w:rStyle w:val="IndexLink"/>
                <w:rtl w:val="true"/>
              </w:rPr>
              <w:tab/>
            </w:r>
            <w:r>
              <w:rPr>
                <w:rStyle w:val="IndexLink"/>
              </w:rPr>
              <w:t>104</w:t>
            </w:r>
          </w:hyperlink>
        </w:p>
        <w:p>
          <w:pPr>
            <w:pStyle w:val="Contents5"/>
            <w:tabs>
              <w:tab w:val="clear" w:pos="7892"/>
              <w:tab w:val="right" w:pos="9026" w:leader="dot"/>
            </w:tabs>
            <w:rPr/>
          </w:pPr>
          <w:hyperlink w:anchor="__RefHeading___Toc9041982_1051229030">
            <w:r>
              <w:rPr>
                <w:webHidden/>
                <w:rStyle w:val="IndexLink"/>
                <w:rtl w:val="true"/>
              </w:rPr>
              <w:t>الف</w:t>
            </w:r>
            <w:r>
              <w:rPr>
                <w:rStyle w:val="IndexLink"/>
                <w:rtl w:val="true"/>
              </w:rPr>
              <w:t>)</w:t>
            </w:r>
            <w:r>
              <w:rPr>
                <w:rStyle w:val="IndexLink"/>
                <w:rtl w:val="true"/>
              </w:rPr>
              <w:t>ورود امام حسین علیه السلام و کاروانش به کربلا</w:t>
            </w:r>
            <w:r>
              <w:rPr>
                <w:rStyle w:val="IndexLink"/>
                <w:rtl w:val="true"/>
              </w:rPr>
              <w:tab/>
            </w:r>
            <w:r>
              <w:rPr>
                <w:rStyle w:val="IndexLink"/>
              </w:rPr>
              <w:t>104</w:t>
            </w:r>
          </w:hyperlink>
        </w:p>
        <w:p>
          <w:pPr>
            <w:pStyle w:val="Contents5"/>
            <w:tabs>
              <w:tab w:val="clear" w:pos="7892"/>
              <w:tab w:val="right" w:pos="9026" w:leader="dot"/>
            </w:tabs>
            <w:rPr/>
          </w:pPr>
          <w:hyperlink w:anchor="__RefHeading___Toc9041984_1051229030">
            <w:r>
              <w:rPr>
                <w:webHidden/>
                <w:rStyle w:val="IndexLink"/>
                <w:rtl w:val="true"/>
              </w:rPr>
              <w:t>ب</w:t>
            </w:r>
            <w:r>
              <w:rPr>
                <w:rStyle w:val="IndexLink"/>
                <w:rtl w:val="true"/>
              </w:rPr>
              <w:t>)</w:t>
            </w:r>
            <w:r>
              <w:rPr>
                <w:rStyle w:val="IndexLink"/>
                <w:rtl w:val="true"/>
              </w:rPr>
              <w:t>پناه بردن امام حسین علیه السلام به خدا،از کرب و بلا</w:t>
            </w:r>
            <w:r>
              <w:rPr>
                <w:rStyle w:val="IndexLink"/>
                <w:rtl w:val="true"/>
              </w:rPr>
              <w:t>(</w:t>
            </w:r>
            <w:r>
              <w:rPr>
                <w:rStyle w:val="IndexLink"/>
                <w:rtl w:val="true"/>
              </w:rPr>
              <w:t>اندوه و بلا</w:t>
            </w:r>
            <w:r>
              <w:rPr>
                <w:rStyle w:val="IndexLink"/>
                <w:rtl w:val="true"/>
              </w:rPr>
              <w:t>)</w:t>
              <w:tab/>
            </w:r>
            <w:r>
              <w:rPr>
                <w:rStyle w:val="IndexLink"/>
              </w:rPr>
              <w:t>104</w:t>
            </w:r>
          </w:hyperlink>
        </w:p>
        <w:p>
          <w:pPr>
            <w:pStyle w:val="Contents5"/>
            <w:tabs>
              <w:tab w:val="clear" w:pos="7892"/>
              <w:tab w:val="right" w:pos="9026" w:leader="dot"/>
            </w:tabs>
            <w:rPr/>
          </w:pPr>
          <w:hyperlink w:anchor="__RefHeading___Toc9041986_1051229030">
            <w:r>
              <w:rPr>
                <w:webHidden/>
                <w:rStyle w:val="IndexLink"/>
                <w:rtl w:val="true"/>
              </w:rPr>
              <w:t>پ</w:t>
            </w:r>
            <w:r>
              <w:rPr>
                <w:rStyle w:val="IndexLink"/>
                <w:rtl w:val="true"/>
              </w:rPr>
              <w:t>)</w:t>
            </w:r>
            <w:r>
              <w:rPr>
                <w:rStyle w:val="IndexLink"/>
                <w:rtl w:val="true"/>
              </w:rPr>
              <w:t>امام حسین علیه السلام خبر مرگ و شهادت خود را می دهد</w:t>
            </w:r>
            <w:r>
              <w:rPr>
                <w:rStyle w:val="IndexLink"/>
                <w:rtl w:val="true"/>
              </w:rPr>
              <w:tab/>
            </w:r>
            <w:r>
              <w:rPr>
                <w:rStyle w:val="IndexLink"/>
              </w:rPr>
              <w:t>105</w:t>
            </w:r>
          </w:hyperlink>
        </w:p>
        <w:p>
          <w:pPr>
            <w:pStyle w:val="Contents5"/>
            <w:tabs>
              <w:tab w:val="clear" w:pos="7892"/>
              <w:tab w:val="right" w:pos="9026" w:leader="dot"/>
            </w:tabs>
            <w:rPr/>
          </w:pPr>
          <w:hyperlink w:anchor="__RefHeading___Toc9041988_1051229030">
            <w:r>
              <w:rPr>
                <w:webHidden/>
                <w:rStyle w:val="IndexLink"/>
                <w:rtl w:val="true"/>
              </w:rPr>
              <w:t>ت</w:t>
            </w:r>
            <w:r>
              <w:rPr>
                <w:rStyle w:val="IndexLink"/>
                <w:rtl w:val="true"/>
              </w:rPr>
              <w:t>)</w:t>
            </w:r>
            <w:r>
              <w:rPr>
                <w:rStyle w:val="IndexLink"/>
                <w:rtl w:val="true"/>
              </w:rPr>
              <w:t>امام حسین علیه السلام مینشیند روی خاک کربلا و می گوید</w:t>
            </w:r>
            <w:r>
              <w:rPr>
                <w:rStyle w:val="IndexLink"/>
                <w:rtl w:val="true"/>
              </w:rPr>
              <w:t>:«</w:t>
            </w:r>
            <w:r>
              <w:rPr>
                <w:rStyle w:val="IndexLink"/>
                <w:rtl w:val="true"/>
              </w:rPr>
              <w:t>اُف بر دوستی تو،ای روزگار</w:t>
            </w:r>
            <w:r>
              <w:rPr>
                <w:rStyle w:val="IndexLink"/>
                <w:rtl w:val="true"/>
              </w:rPr>
              <w:t>»</w:t>
              <w:tab/>
            </w:r>
            <w:r>
              <w:rPr>
                <w:rStyle w:val="IndexLink"/>
              </w:rPr>
              <w:t>105</w:t>
            </w:r>
          </w:hyperlink>
        </w:p>
        <w:p>
          <w:pPr>
            <w:pStyle w:val="Contents4"/>
            <w:tabs>
              <w:tab w:val="clear" w:pos="8176"/>
              <w:tab w:val="right" w:pos="9026" w:leader="dot"/>
            </w:tabs>
            <w:rPr/>
          </w:pPr>
          <w:hyperlink w:anchor="__RefHeading___Toc9041990_1051229030">
            <w:r>
              <w:rPr>
                <w:webHidden/>
                <w:rStyle w:val="IndexLink"/>
              </w:rPr>
              <w:t>2</w:t>
            </w:r>
            <w:r>
              <w:rPr>
                <w:rStyle w:val="IndexLink"/>
                <w:rtl w:val="true"/>
              </w:rPr>
              <w:t>)</w:t>
            </w:r>
            <w:r>
              <w:rPr>
                <w:rStyle w:val="IndexLink"/>
                <w:rtl w:val="true"/>
              </w:rPr>
              <w:t>روایت اوّل در مورد عُلياء مکرّمه، زینب کبری علیه 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9041992_105122903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9041994_1051229030">
            <w:r>
              <w:rPr>
                <w:webHidden/>
                <w:rStyle w:val="IndexLink"/>
                <w:rtl w:val="true"/>
              </w:rPr>
              <w:t>الف</w:t>
            </w:r>
            <w:r>
              <w:rPr>
                <w:rStyle w:val="IndexLink"/>
                <w:rtl w:val="true"/>
              </w:rPr>
              <w:t>)</w:t>
            </w:r>
            <w:r>
              <w:rPr>
                <w:rStyle w:val="IndexLink"/>
                <w:rtl w:val="true"/>
              </w:rPr>
              <w:t>بی تابی زینب علیها السلام و زنان اهل حرم</w:t>
            </w:r>
            <w:r>
              <w:rPr>
                <w:rStyle w:val="IndexLink"/>
                <w:rtl w:val="true"/>
              </w:rPr>
              <w:tab/>
            </w:r>
            <w:r>
              <w:rPr>
                <w:rStyle w:val="IndexLink"/>
              </w:rPr>
              <w:t>106</w:t>
            </w:r>
          </w:hyperlink>
        </w:p>
        <w:p>
          <w:pPr>
            <w:pStyle w:val="Contents5"/>
            <w:tabs>
              <w:tab w:val="clear" w:pos="7892"/>
              <w:tab w:val="right" w:pos="9026" w:leader="dot"/>
            </w:tabs>
            <w:rPr/>
          </w:pPr>
          <w:hyperlink w:anchor="__RefHeading___Toc9041996_1051229030">
            <w:r>
              <w:rPr>
                <w:webHidden/>
                <w:rStyle w:val="IndexLink"/>
                <w:rtl w:val="true"/>
              </w:rPr>
              <w:t>ب</w:t>
            </w:r>
            <w:r>
              <w:rPr>
                <w:rStyle w:val="IndexLink"/>
                <w:rtl w:val="true"/>
              </w:rPr>
              <w:t>)</w:t>
            </w:r>
            <w:r>
              <w:rPr>
                <w:rStyle w:val="IndexLink"/>
                <w:rtl w:val="true"/>
              </w:rPr>
              <w:t>فریاد</w:t>
            </w:r>
            <w:r>
              <w:rPr>
                <w:rStyle w:val="IndexLink"/>
                <w:rtl w:val="true"/>
              </w:rPr>
              <w:t>«</w:t>
            </w:r>
            <w:r>
              <w:rPr>
                <w:rStyle w:val="IndexLink"/>
                <w:rtl w:val="true"/>
              </w:rPr>
              <w:t>وامحمّداهُ،واعَلیّاهُ،واحَسَناهُ</w:t>
            </w:r>
            <w:r>
              <w:rPr>
                <w:rStyle w:val="IndexLink"/>
                <w:rtl w:val="true"/>
              </w:rPr>
              <w:t>»</w:t>
            </w:r>
            <w:r>
              <w:rPr>
                <w:rStyle w:val="IndexLink"/>
                <w:rtl w:val="true"/>
              </w:rPr>
              <w:t>از جانب امّ کلثوم علیها 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9041998_1051229030">
            <w:r>
              <w:rPr>
                <w:webHidden/>
                <w:rStyle w:val="IndexLink"/>
                <w:rtl w:val="true"/>
              </w:rPr>
              <w:t>پ</w:t>
            </w:r>
            <w:r>
              <w:rPr>
                <w:rStyle w:val="IndexLink"/>
                <w:rtl w:val="true"/>
              </w:rPr>
              <w:t>)</w:t>
            </w:r>
            <w:r>
              <w:rPr>
                <w:rStyle w:val="IndexLink"/>
                <w:rtl w:val="true"/>
              </w:rPr>
              <w:t>دلداری امام حسین علیه السلام به زینب علیها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9042000_1051229030">
            <w:r>
              <w:rPr>
                <w:webHidden/>
                <w:rStyle w:val="IndexLink"/>
              </w:rPr>
              <w:t>3</w:t>
            </w:r>
            <w:r>
              <w:rPr>
                <w:rStyle w:val="IndexLink"/>
                <w:rtl w:val="true"/>
              </w:rPr>
              <w:t>)</w:t>
            </w:r>
            <w:r>
              <w:rPr>
                <w:rStyle w:val="IndexLink"/>
                <w:rtl w:val="true"/>
              </w:rPr>
              <w:t>روایت دوم در مورد علياء مکرّمه،زینب کبری علیه السلام،</w:t>
            </w:r>
            <w:r>
              <w:rPr>
                <w:rStyle w:val="IndexLink"/>
                <w:rtl w:val="true"/>
              </w:rPr>
              <w:tab/>
            </w:r>
            <w:r>
              <w:rPr>
                <w:rStyle w:val="IndexLink"/>
              </w:rPr>
              <w:t>108</w:t>
            </w:r>
          </w:hyperlink>
        </w:p>
        <w:p>
          <w:pPr>
            <w:pStyle w:val="Contents5"/>
            <w:tabs>
              <w:tab w:val="clear" w:pos="7892"/>
              <w:tab w:val="right" w:pos="9026" w:leader="dot"/>
            </w:tabs>
            <w:rPr/>
          </w:pPr>
          <w:hyperlink w:anchor="__RefHeading___Toc9042002_105122903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9042004_1051229030">
            <w:r>
              <w:rPr>
                <w:webHidden/>
                <w:rStyle w:val="IndexLink"/>
                <w:rtl w:val="true"/>
              </w:rPr>
              <w:t>الف</w:t>
            </w:r>
            <w:r>
              <w:rPr>
                <w:rStyle w:val="IndexLink"/>
                <w:rtl w:val="true"/>
              </w:rPr>
              <w:t>)</w:t>
            </w:r>
            <w:r>
              <w:rPr>
                <w:rStyle w:val="IndexLink"/>
                <w:rtl w:val="true"/>
              </w:rPr>
              <w:t>بی قراری بی حدّ زینب علیها السلام وتذکر امام حسین علیه السلام به او</w:t>
            </w:r>
            <w:r>
              <w:rPr>
                <w:rStyle w:val="IndexLink"/>
                <w:rtl w:val="true"/>
              </w:rPr>
              <w:tab/>
            </w:r>
            <w:r>
              <w:rPr>
                <w:rStyle w:val="IndexLink"/>
              </w:rPr>
              <w:t>109</w:t>
            </w:r>
          </w:hyperlink>
        </w:p>
        <w:p>
          <w:pPr>
            <w:pStyle w:val="Contents5"/>
            <w:tabs>
              <w:tab w:val="clear" w:pos="7892"/>
              <w:tab w:val="right" w:pos="9026" w:leader="dot"/>
            </w:tabs>
            <w:rPr/>
          </w:pPr>
          <w:hyperlink w:anchor="__RefHeading___Toc9042006_1051229030">
            <w:r>
              <w:rPr>
                <w:webHidden/>
                <w:rStyle w:val="IndexLink"/>
                <w:rtl w:val="true"/>
              </w:rPr>
              <w:t>ب</w:t>
            </w:r>
            <w:r>
              <w:rPr>
                <w:rStyle w:val="IndexLink"/>
                <w:rtl w:val="true"/>
              </w:rPr>
              <w:t>)</w:t>
            </w:r>
            <w:r>
              <w:rPr>
                <w:rStyle w:val="IndexLink"/>
                <w:rtl w:val="true"/>
              </w:rPr>
              <w:t>غم و غصّه شدید امام حسین علیه السلام ومثال مرغ قَطا</w:t>
            </w:r>
            <w:r>
              <w:rPr>
                <w:rStyle w:val="IndexLink"/>
                <w:rtl w:val="true"/>
              </w:rPr>
              <w:tab/>
            </w:r>
            <w:r>
              <w:rPr>
                <w:rStyle w:val="IndexLink"/>
              </w:rPr>
              <w:t>109</w:t>
            </w:r>
          </w:hyperlink>
        </w:p>
        <w:p>
          <w:pPr>
            <w:pStyle w:val="Contents5"/>
            <w:tabs>
              <w:tab w:val="clear" w:pos="7892"/>
              <w:tab w:val="right" w:pos="9026" w:leader="dot"/>
            </w:tabs>
            <w:rPr/>
          </w:pPr>
          <w:hyperlink w:anchor="__RefHeading___Toc9042008_1051229030">
            <w:r>
              <w:rPr>
                <w:webHidden/>
                <w:rStyle w:val="IndexLink"/>
                <w:rtl w:val="true"/>
              </w:rPr>
              <w:t>پ</w:t>
            </w:r>
            <w:r>
              <w:rPr>
                <w:rStyle w:val="IndexLink"/>
                <w:rtl w:val="true"/>
              </w:rPr>
              <w:t>)</w:t>
            </w:r>
            <w:r>
              <w:rPr>
                <w:rStyle w:val="IndexLink"/>
                <w:rtl w:val="true"/>
              </w:rPr>
              <w:t>بی هوش شدن زینب علیها السلام و تسلیت دادن امام علیه السلام به او</w:t>
            </w:r>
            <w:r>
              <w:rPr>
                <w:rStyle w:val="IndexLink"/>
                <w:rtl w:val="true"/>
              </w:rPr>
              <w:tab/>
            </w:r>
            <w:r>
              <w:rPr>
                <w:rStyle w:val="IndexLink"/>
              </w:rPr>
              <w:t>110</w:t>
            </w:r>
          </w:hyperlink>
        </w:p>
        <w:p>
          <w:pPr>
            <w:pStyle w:val="Contents2"/>
            <w:tabs>
              <w:tab w:val="clear" w:pos="8743"/>
              <w:tab w:val="right" w:pos="9026" w:leader="dot"/>
            </w:tabs>
            <w:rPr/>
          </w:pPr>
          <w:hyperlink w:anchor="__RefHeading___Toc9042010_1051229030">
            <w:r>
              <w:rPr>
                <w:webHidden/>
                <w:rStyle w:val="IndexLink"/>
                <w:rtl w:val="true"/>
              </w:rPr>
              <w:t>فصل سوم</w:t>
            </w:r>
            <w:r>
              <w:rPr>
                <w:rStyle w:val="IndexLink"/>
                <w:rtl w:val="true"/>
              </w:rPr>
              <w:t xml:space="preserve">: </w:t>
            </w:r>
            <w:r>
              <w:rPr>
                <w:rStyle w:val="IndexLink"/>
                <w:rtl w:val="true"/>
              </w:rPr>
              <w:t>حوادث عاشورا و شهادت امام حسین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9042012_105122903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9042014_1051229030">
            <w:r>
              <w:rPr>
                <w:webHidden/>
                <w:rStyle w:val="IndexLink"/>
              </w:rPr>
              <w:t>1</w:t>
            </w:r>
            <w:r>
              <w:rPr>
                <w:rStyle w:val="IndexLink"/>
                <w:rtl w:val="true"/>
              </w:rPr>
              <w:t>)</w:t>
            </w:r>
            <w:r>
              <w:rPr>
                <w:rStyle w:val="IndexLink"/>
                <w:rtl w:val="true"/>
              </w:rPr>
              <w:t>دعوت عُبَید الله بن زیاد</w:t>
            </w:r>
            <w:r>
              <w:rPr>
                <w:rStyle w:val="IndexLink"/>
                <w:rtl w:val="true"/>
              </w:rPr>
              <w:t>(</w:t>
            </w:r>
            <w:r>
              <w:rPr>
                <w:rStyle w:val="IndexLink"/>
                <w:rtl w:val="true"/>
              </w:rPr>
              <w:t>لعین</w:t>
            </w:r>
            <w:r>
              <w:rPr>
                <w:rStyle w:val="IndexLink"/>
                <w:rtl w:val="true"/>
              </w:rPr>
              <w:t>)</w:t>
            </w:r>
            <w:r>
              <w:rPr>
                <w:rStyle w:val="IndexLink"/>
                <w:rtl w:val="true"/>
              </w:rPr>
              <w:t>از یارانش برای قتال با امام حسین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9042016_105122903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9042018_1051229030">
            <w:r>
              <w:rPr>
                <w:webHidden/>
                <w:rStyle w:val="IndexLink"/>
                <w:rtl w:val="true"/>
              </w:rPr>
              <w:t>الف</w:t>
            </w:r>
            <w:r>
              <w:rPr>
                <w:rStyle w:val="IndexLink"/>
                <w:rtl w:val="true"/>
              </w:rPr>
              <w:t>)</w:t>
            </w:r>
            <w:r>
              <w:rPr>
                <w:rStyle w:val="IndexLink"/>
                <w:rtl w:val="true"/>
              </w:rPr>
              <w:t>فروختن آخرت به دنیا،برای رسیدن به ایالت ری</w:t>
            </w:r>
            <w:r>
              <w:rPr>
                <w:rStyle w:val="IndexLink"/>
                <w:rtl w:val="true"/>
              </w:rPr>
              <w:tab/>
            </w:r>
            <w:r>
              <w:rPr>
                <w:rStyle w:val="IndexLink"/>
              </w:rPr>
              <w:t>113</w:t>
            </w:r>
          </w:hyperlink>
        </w:p>
        <w:p>
          <w:pPr>
            <w:pStyle w:val="Contents4"/>
            <w:tabs>
              <w:tab w:val="clear" w:pos="8176"/>
              <w:tab w:val="right" w:pos="9026" w:leader="dot"/>
            </w:tabs>
            <w:rPr/>
          </w:pPr>
          <w:hyperlink w:anchor="__RefHeading___Toc9042020_1051229030">
            <w:r>
              <w:rPr>
                <w:webHidden/>
                <w:rStyle w:val="IndexLink"/>
                <w:rtl w:val="true"/>
              </w:rPr>
              <w:t>ب</w:t>
            </w:r>
            <w:r>
              <w:rPr>
                <w:rStyle w:val="IndexLink"/>
                <w:rtl w:val="true"/>
              </w:rPr>
              <w:t>)</w:t>
            </w:r>
            <w:r>
              <w:rPr>
                <w:rStyle w:val="IndexLink"/>
                <w:rtl w:val="true"/>
              </w:rPr>
              <w:t>تعداد افراد لشکر عمر سعد لعین در روز ششم محرم</w:t>
            </w:r>
            <w:r>
              <w:rPr>
                <w:rStyle w:val="IndexLink"/>
                <w:rtl w:val="true"/>
              </w:rPr>
              <w:tab/>
            </w:r>
            <w:r>
              <w:rPr>
                <w:rStyle w:val="IndexLink"/>
              </w:rPr>
              <w:t>113</w:t>
            </w:r>
          </w:hyperlink>
        </w:p>
        <w:p>
          <w:pPr>
            <w:pStyle w:val="Contents3"/>
            <w:tabs>
              <w:tab w:val="clear" w:pos="8459"/>
              <w:tab w:val="right" w:pos="9026" w:leader="dot"/>
            </w:tabs>
            <w:rPr/>
          </w:pPr>
          <w:hyperlink w:anchor="__RefHeading___Toc9042022_1051229030">
            <w:r>
              <w:rPr>
                <w:webHidden/>
                <w:rStyle w:val="IndexLink"/>
              </w:rPr>
              <w:t>2</w:t>
            </w:r>
            <w:r>
              <w:rPr>
                <w:rStyle w:val="IndexLink"/>
                <w:rtl w:val="true"/>
              </w:rPr>
              <w:t>)</w:t>
            </w:r>
            <w:r>
              <w:rPr>
                <w:rStyle w:val="IndexLink"/>
                <w:rtl w:val="true"/>
              </w:rPr>
              <w:t>نخستین سخنرانی امام حسین علیه السلام در کربلا</w:t>
            </w:r>
            <w:r>
              <w:rPr>
                <w:rStyle w:val="IndexLink"/>
                <w:rtl w:val="true"/>
              </w:rPr>
              <w:tab/>
            </w:r>
            <w:r>
              <w:rPr>
                <w:rStyle w:val="IndexLink"/>
              </w:rPr>
              <w:t>114</w:t>
            </w:r>
          </w:hyperlink>
        </w:p>
        <w:p>
          <w:pPr>
            <w:pStyle w:val="Contents4"/>
            <w:tabs>
              <w:tab w:val="clear" w:pos="8176"/>
              <w:tab w:val="right" w:pos="9026" w:leader="dot"/>
            </w:tabs>
            <w:rPr/>
          </w:pPr>
          <w:hyperlink w:anchor="__RefHeading___Toc9042024_1051229030">
            <w:r>
              <w:rPr>
                <w:webHidden/>
                <w:rStyle w:val="IndexLink"/>
                <w:rtl w:val="true"/>
              </w:rPr>
              <w:t>الف</w:t>
            </w:r>
            <w:r>
              <w:rPr>
                <w:rStyle w:val="IndexLink"/>
                <w:rtl w:val="true"/>
              </w:rPr>
              <w:t>)</w:t>
            </w:r>
            <w:r>
              <w:rPr>
                <w:rStyle w:val="IndexLink"/>
                <w:rtl w:val="true"/>
              </w:rPr>
              <w:t>پرسش های پی در پی امام حسین علیه السلام و پاسخ های لشکریان ابن سعد لعین</w:t>
            </w:r>
            <w:r>
              <w:rPr>
                <w:rStyle w:val="IndexLink"/>
                <w:rtl w:val="true"/>
              </w:rPr>
              <w:tab/>
            </w:r>
            <w:r>
              <w:rPr>
                <w:rStyle w:val="IndexLink"/>
              </w:rPr>
              <w:t>114</w:t>
            </w:r>
          </w:hyperlink>
        </w:p>
        <w:p>
          <w:pPr>
            <w:pStyle w:val="Contents4"/>
            <w:tabs>
              <w:tab w:val="clear" w:pos="8176"/>
              <w:tab w:val="right" w:pos="9026" w:leader="dot"/>
            </w:tabs>
            <w:rPr/>
          </w:pPr>
          <w:hyperlink w:anchor="__RefHeading___Toc9042026_1051229030">
            <w:r>
              <w:rPr>
                <w:webHidden/>
                <w:rStyle w:val="IndexLink"/>
                <w:rtl w:val="true"/>
              </w:rPr>
              <w:t>ب</w:t>
            </w:r>
            <w:r>
              <w:rPr>
                <w:rStyle w:val="IndexLink"/>
                <w:rtl w:val="true"/>
              </w:rPr>
              <w:t>)</w:t>
            </w:r>
            <w:r>
              <w:rPr>
                <w:rStyle w:val="IndexLink"/>
                <w:rtl w:val="true"/>
              </w:rPr>
              <w:t>برخاستن صدای ناله و شیون از زنان اهل حرم حسین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9042028_1051229030">
            <w:r>
              <w:rPr>
                <w:webHidden/>
                <w:rStyle w:val="IndexLink"/>
              </w:rPr>
              <w:t>3</w:t>
            </w:r>
            <w:r>
              <w:rPr>
                <w:rStyle w:val="IndexLink"/>
                <w:rtl w:val="true"/>
              </w:rPr>
              <w:t>)</w:t>
            </w:r>
            <w:r>
              <w:rPr>
                <w:rStyle w:val="IndexLink"/>
                <w:rtl w:val="true"/>
              </w:rPr>
              <w:t>جواب دندان شکن حضرت عباس علیه السلام به شمر</w:t>
            </w:r>
            <w:r>
              <w:rPr>
                <w:rStyle w:val="IndexLink"/>
                <w:rtl w:val="true"/>
              </w:rPr>
              <w:t>(</w:t>
            </w:r>
            <w:r>
              <w:rPr>
                <w:rStyle w:val="IndexLink"/>
                <w:rtl w:val="true"/>
              </w:rPr>
              <w:t>لعين</w:t>
            </w:r>
            <w:r>
              <w:rPr>
                <w:rStyle w:val="IndexLink"/>
                <w:rtl w:val="true"/>
              </w:rPr>
              <w:t>)</w:t>
              <w:tab/>
            </w:r>
            <w:r>
              <w:rPr>
                <w:rStyle w:val="IndexLink"/>
              </w:rPr>
              <w:t>118</w:t>
            </w:r>
          </w:hyperlink>
        </w:p>
        <w:p>
          <w:pPr>
            <w:pStyle w:val="Contents4"/>
            <w:tabs>
              <w:tab w:val="clear" w:pos="8176"/>
              <w:tab w:val="right" w:pos="9026" w:leader="dot"/>
            </w:tabs>
            <w:rPr/>
          </w:pPr>
          <w:hyperlink w:anchor="__RefHeading___Toc9042030_1051229030">
            <w:r>
              <w:rPr>
                <w:webHidden/>
                <w:rStyle w:val="IndexLink"/>
                <w:rtl w:val="true"/>
              </w:rPr>
              <w:t>الف</w:t>
            </w:r>
            <w:r>
              <w:rPr>
                <w:rStyle w:val="IndexLink"/>
                <w:rtl w:val="true"/>
              </w:rPr>
              <w:t>)</w:t>
            </w:r>
            <w:r>
              <w:rPr>
                <w:rStyle w:val="IndexLink"/>
                <w:rtl w:val="true"/>
              </w:rPr>
              <w:t>تاکید بر شروع جنگ</w:t>
            </w:r>
            <w:r>
              <w:rPr>
                <w:rStyle w:val="IndexLink"/>
                <w:rtl w:val="true"/>
              </w:rPr>
              <w:tab/>
            </w:r>
            <w:r>
              <w:rPr>
                <w:rStyle w:val="IndexLink"/>
              </w:rPr>
              <w:t>118</w:t>
            </w:r>
          </w:hyperlink>
        </w:p>
        <w:p>
          <w:pPr>
            <w:pStyle w:val="Contents4"/>
            <w:tabs>
              <w:tab w:val="clear" w:pos="8176"/>
              <w:tab w:val="right" w:pos="9026" w:leader="dot"/>
            </w:tabs>
            <w:rPr/>
          </w:pPr>
          <w:hyperlink w:anchor="__RefHeading___Toc9042032_1051229030">
            <w:r>
              <w:rPr>
                <w:webHidden/>
                <w:rStyle w:val="IndexLink"/>
                <w:rtl w:val="true"/>
              </w:rPr>
              <w:t>ب</w:t>
            </w:r>
            <w:r>
              <w:rPr>
                <w:rStyle w:val="IndexLink"/>
                <w:rtl w:val="true"/>
              </w:rPr>
              <w:t>)</w:t>
            </w:r>
            <w:r>
              <w:rPr>
                <w:rStyle w:val="IndexLink"/>
                <w:rtl w:val="true"/>
              </w:rPr>
              <w:t>اَمان نامه شمر لعین</w:t>
            </w:r>
            <w:r>
              <w:rPr>
                <w:rStyle w:val="IndexLink"/>
                <w:rtl w:val="true"/>
              </w:rPr>
              <w:tab/>
            </w:r>
            <w:r>
              <w:rPr>
                <w:rStyle w:val="IndexLink"/>
              </w:rPr>
              <w:t>118</w:t>
            </w:r>
          </w:hyperlink>
        </w:p>
        <w:p>
          <w:pPr>
            <w:pStyle w:val="Contents3"/>
            <w:tabs>
              <w:tab w:val="clear" w:pos="8459"/>
              <w:tab w:val="right" w:pos="9026" w:leader="dot"/>
            </w:tabs>
            <w:rPr/>
          </w:pPr>
          <w:hyperlink w:anchor="__RefHeading___Toc9042034_1051229030">
            <w:r>
              <w:rPr>
                <w:webHidden/>
                <w:rStyle w:val="IndexLink"/>
              </w:rPr>
              <w:t>4</w:t>
            </w:r>
            <w:r>
              <w:rPr>
                <w:rStyle w:val="IndexLink"/>
                <w:rtl w:val="true"/>
              </w:rPr>
              <w:t>)</w:t>
            </w:r>
            <w:r>
              <w:rPr>
                <w:rStyle w:val="IndexLink"/>
                <w:rtl w:val="true"/>
              </w:rPr>
              <w:t>طلب مهلت یک روز،برای خواندن نماز و تلاوت قرآن در شب</w:t>
            </w:r>
            <w:r>
              <w:rPr>
                <w:rStyle w:val="IndexLink"/>
                <w:rtl w:val="true"/>
              </w:rPr>
              <w:tab/>
            </w:r>
            <w:r>
              <w:rPr>
                <w:rStyle w:val="IndexLink"/>
              </w:rPr>
              <w:t>120</w:t>
            </w:r>
          </w:hyperlink>
        </w:p>
        <w:p>
          <w:pPr>
            <w:pStyle w:val="Contents4"/>
            <w:tabs>
              <w:tab w:val="clear" w:pos="8176"/>
              <w:tab w:val="right" w:pos="9026" w:leader="dot"/>
            </w:tabs>
            <w:rPr/>
          </w:pPr>
          <w:hyperlink w:anchor="__RefHeading___Toc9042036_105122903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9042038_1051229030">
            <w:r>
              <w:rPr>
                <w:webHidden/>
                <w:rStyle w:val="IndexLink"/>
                <w:rtl w:val="true"/>
              </w:rPr>
              <w:t>الف</w:t>
            </w:r>
            <w:r>
              <w:rPr>
                <w:rStyle w:val="IndexLink"/>
                <w:rtl w:val="true"/>
              </w:rPr>
              <w:t>)</w:t>
            </w:r>
            <w:r>
              <w:rPr>
                <w:rStyle w:val="IndexLink"/>
                <w:rtl w:val="true"/>
              </w:rPr>
              <w:t>موافقت با تقاضای مهلت</w:t>
            </w:r>
            <w:r>
              <w:rPr>
                <w:rStyle w:val="IndexLink"/>
                <w:rtl w:val="true"/>
              </w:rPr>
              <w:tab/>
            </w:r>
            <w:r>
              <w:rPr>
                <w:rStyle w:val="IndexLink"/>
              </w:rPr>
              <w:t>120</w:t>
            </w:r>
          </w:hyperlink>
        </w:p>
        <w:p>
          <w:pPr>
            <w:pStyle w:val="Contents4"/>
            <w:tabs>
              <w:tab w:val="clear" w:pos="8176"/>
              <w:tab w:val="right" w:pos="9026" w:leader="dot"/>
            </w:tabs>
            <w:rPr/>
          </w:pPr>
          <w:hyperlink w:anchor="__RefHeading___Toc9042040_1051229030">
            <w:r>
              <w:rPr>
                <w:webHidden/>
                <w:rStyle w:val="IndexLink"/>
                <w:rtl w:val="true"/>
              </w:rPr>
              <w:t>ب</w:t>
            </w:r>
            <w:r>
              <w:rPr>
                <w:rStyle w:val="IndexLink"/>
                <w:rtl w:val="true"/>
              </w:rPr>
              <w:t>)</w:t>
            </w:r>
            <w:r>
              <w:rPr>
                <w:rStyle w:val="IndexLink"/>
                <w:rtl w:val="true"/>
              </w:rPr>
              <w:t>رویای صادقه حسین علیه السلام و بی تابی زینب علیها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9042042_1051229030">
            <w:r>
              <w:rPr>
                <w:webHidden/>
                <w:rStyle w:val="IndexLink"/>
              </w:rPr>
              <w:t>5</w:t>
            </w:r>
            <w:r>
              <w:rPr>
                <w:rStyle w:val="IndexLink"/>
                <w:rtl w:val="true"/>
              </w:rPr>
              <w:t>)</w:t>
            </w:r>
            <w:r>
              <w:rPr>
                <w:rStyle w:val="IndexLink"/>
                <w:rtl w:val="true"/>
              </w:rPr>
              <w:t>آخرین شب زندگی امام حسین علیه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9042044_1051229030">
            <w:r>
              <w:rPr>
                <w:webHidden/>
                <w:rStyle w:val="IndexLink"/>
                <w:rtl w:val="true"/>
              </w:rPr>
              <w:t>الف</w:t>
            </w:r>
            <w:r>
              <w:rPr>
                <w:rStyle w:val="IndexLink"/>
                <w:rtl w:val="true"/>
              </w:rPr>
              <w:t>)</w:t>
            </w:r>
            <w:r>
              <w:rPr>
                <w:rStyle w:val="IndexLink"/>
                <w:rtl w:val="true"/>
              </w:rPr>
              <w:t>برداشتن بیعت از یاران</w:t>
            </w:r>
            <w:r>
              <w:rPr>
                <w:rStyle w:val="IndexLink"/>
                <w:rtl w:val="true"/>
              </w:rPr>
              <w:tab/>
            </w:r>
            <w:r>
              <w:rPr>
                <w:rStyle w:val="IndexLink"/>
              </w:rPr>
              <w:t>122</w:t>
            </w:r>
          </w:hyperlink>
        </w:p>
        <w:p>
          <w:pPr>
            <w:pStyle w:val="Contents4"/>
            <w:tabs>
              <w:tab w:val="clear" w:pos="8176"/>
              <w:tab w:val="right" w:pos="9026" w:leader="dot"/>
            </w:tabs>
            <w:rPr/>
          </w:pPr>
          <w:hyperlink w:anchor="__RefHeading___Toc9042046_1051229030">
            <w:r>
              <w:rPr>
                <w:webHidden/>
                <w:rStyle w:val="IndexLink"/>
                <w:rtl w:val="true"/>
              </w:rPr>
              <w:t>ب</w:t>
            </w:r>
            <w:r>
              <w:rPr>
                <w:rStyle w:val="IndexLink"/>
                <w:rtl w:val="true"/>
              </w:rPr>
              <w:t>)</w:t>
            </w:r>
            <w:r>
              <w:rPr>
                <w:rStyle w:val="IndexLink"/>
                <w:rtl w:val="true"/>
              </w:rPr>
              <w:t>ابزار وفادارای حضرت اباالفضل علیه السلام و خاندان امام علیه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9042048_1051229030">
            <w:r>
              <w:rPr>
                <w:webHidden/>
                <w:rStyle w:val="IndexLink"/>
                <w:rtl w:val="true"/>
              </w:rPr>
              <w:t>پ</w:t>
            </w:r>
            <w:r>
              <w:rPr>
                <w:rStyle w:val="IndexLink"/>
                <w:rtl w:val="true"/>
              </w:rPr>
              <w:t>)</w:t>
            </w:r>
            <w:r>
              <w:rPr>
                <w:rStyle w:val="IndexLink"/>
                <w:rtl w:val="true"/>
              </w:rPr>
              <w:t>ابزار وفاداری</w:t>
            </w:r>
            <w:r>
              <w:rPr>
                <w:rStyle w:val="IndexLink"/>
                <w:rtl w:val="true"/>
              </w:rPr>
              <w:t>«</w:t>
            </w:r>
            <w:r>
              <w:rPr>
                <w:rStyle w:val="IndexLink"/>
                <w:rtl w:val="true"/>
              </w:rPr>
              <w:t>مسلم بن عوسجه</w:t>
            </w:r>
            <w:r>
              <w:rPr>
                <w:rStyle w:val="IndexLink"/>
                <w:rtl w:val="true"/>
              </w:rPr>
              <w:t>»</w:t>
              <w:tab/>
            </w:r>
            <w:r>
              <w:rPr>
                <w:rStyle w:val="IndexLink"/>
              </w:rPr>
              <w:t>124</w:t>
            </w:r>
          </w:hyperlink>
        </w:p>
        <w:p>
          <w:pPr>
            <w:pStyle w:val="Contents4"/>
            <w:tabs>
              <w:tab w:val="clear" w:pos="8176"/>
              <w:tab w:val="right" w:pos="9026" w:leader="dot"/>
            </w:tabs>
            <w:rPr/>
          </w:pPr>
          <w:hyperlink w:anchor="__RefHeading___Toc9042050_1051229030">
            <w:r>
              <w:rPr>
                <w:webHidden/>
                <w:rStyle w:val="IndexLink"/>
                <w:rtl w:val="true"/>
              </w:rPr>
              <w:t>ث</w:t>
            </w:r>
            <w:r>
              <w:rPr>
                <w:rStyle w:val="IndexLink"/>
                <w:rtl w:val="true"/>
              </w:rPr>
              <w:t>)</w:t>
            </w:r>
            <w:r>
              <w:rPr>
                <w:rStyle w:val="IndexLink"/>
                <w:rtl w:val="true"/>
              </w:rPr>
              <w:t>ابزار وفاداری</w:t>
            </w:r>
            <w:r>
              <w:rPr>
                <w:rStyle w:val="IndexLink"/>
                <w:rtl w:val="true"/>
              </w:rPr>
              <w:t>«</w:t>
            </w:r>
            <w:r>
              <w:rPr>
                <w:rStyle w:val="IndexLink"/>
                <w:rtl w:val="true"/>
              </w:rPr>
              <w:t>زهیر بن قَین</w:t>
            </w:r>
            <w:r>
              <w:rPr>
                <w:rStyle w:val="IndexLink"/>
                <w:rtl w:val="true"/>
              </w:rPr>
              <w:t>»</w:t>
              <w:tab/>
            </w:r>
            <w:r>
              <w:rPr>
                <w:rStyle w:val="IndexLink"/>
              </w:rPr>
              <w:t>125</w:t>
            </w:r>
          </w:hyperlink>
        </w:p>
        <w:p>
          <w:pPr>
            <w:pStyle w:val="Contents4"/>
            <w:tabs>
              <w:tab w:val="clear" w:pos="8176"/>
              <w:tab w:val="right" w:pos="9026" w:leader="dot"/>
            </w:tabs>
            <w:rPr/>
          </w:pPr>
          <w:hyperlink w:anchor="__RefHeading___Toc9042052_1051229030">
            <w:r>
              <w:rPr>
                <w:webHidden/>
                <w:rStyle w:val="IndexLink"/>
                <w:rtl w:val="true"/>
              </w:rPr>
              <w:t>ت</w:t>
            </w:r>
            <w:r>
              <w:rPr>
                <w:rStyle w:val="IndexLink"/>
                <w:rtl w:val="true"/>
              </w:rPr>
              <w:t>)</w:t>
            </w:r>
            <w:r>
              <w:rPr>
                <w:rStyle w:val="IndexLink"/>
                <w:rtl w:val="true"/>
              </w:rPr>
              <w:t>ابزار وفاداری</w:t>
            </w:r>
            <w:r>
              <w:rPr>
                <w:rStyle w:val="IndexLink"/>
                <w:rtl w:val="true"/>
              </w:rPr>
              <w:t>«</w:t>
            </w:r>
            <w:r>
              <w:rPr>
                <w:rStyle w:val="IndexLink"/>
                <w:rtl w:val="true"/>
              </w:rPr>
              <w:t>سعید بن عبدالله حنفی</w:t>
            </w:r>
            <w:r>
              <w:rPr>
                <w:rStyle w:val="IndexLink"/>
                <w:rtl w:val="true"/>
              </w:rPr>
              <w:t>)</w:t>
              <w:tab/>
            </w:r>
            <w:r>
              <w:rPr>
                <w:rStyle w:val="IndexLink"/>
              </w:rPr>
              <w:t>125</w:t>
            </w:r>
          </w:hyperlink>
        </w:p>
        <w:p>
          <w:pPr>
            <w:pStyle w:val="Contents3"/>
            <w:tabs>
              <w:tab w:val="clear" w:pos="8459"/>
              <w:tab w:val="right" w:pos="9026" w:leader="dot"/>
            </w:tabs>
            <w:rPr/>
          </w:pPr>
          <w:hyperlink w:anchor="__RefHeading___Toc9042054_1051229030">
            <w:r>
              <w:rPr>
                <w:webHidden/>
                <w:rStyle w:val="IndexLink"/>
              </w:rPr>
              <w:t>6</w:t>
            </w:r>
            <w:r>
              <w:rPr>
                <w:rStyle w:val="IndexLink"/>
                <w:rtl w:val="true"/>
              </w:rPr>
              <w:t>)</w:t>
            </w:r>
            <w:r>
              <w:rPr>
                <w:rStyle w:val="IndexLink"/>
                <w:rtl w:val="true"/>
              </w:rPr>
              <w:t>برداشتن بیعت از محمد بن بشیر حَضرمی</w:t>
            </w:r>
            <w:r>
              <w:rPr>
                <w:rStyle w:val="IndexLink"/>
                <w:rtl w:val="true"/>
              </w:rPr>
              <w:tab/>
            </w:r>
            <w:r>
              <w:rPr>
                <w:rStyle w:val="IndexLink"/>
              </w:rPr>
              <w:t>127</w:t>
            </w:r>
          </w:hyperlink>
        </w:p>
        <w:p>
          <w:pPr>
            <w:pStyle w:val="Contents3"/>
            <w:tabs>
              <w:tab w:val="clear" w:pos="8459"/>
              <w:tab w:val="right" w:pos="9026" w:leader="dot"/>
            </w:tabs>
            <w:rPr/>
          </w:pPr>
          <w:hyperlink w:anchor="__RefHeading___Toc9042056_1051229030">
            <w:r>
              <w:rPr>
                <w:webHidden/>
                <w:rStyle w:val="IndexLink"/>
              </w:rPr>
              <w:t>7</w:t>
            </w:r>
            <w:r>
              <w:rPr>
                <w:rStyle w:val="IndexLink"/>
                <w:rtl w:val="true"/>
              </w:rPr>
              <w:t>)</w:t>
            </w:r>
            <w:r>
              <w:rPr>
                <w:rStyle w:val="IndexLink"/>
                <w:rtl w:val="true"/>
              </w:rPr>
              <w:t>صدای مناجات با خدا، از خیام حسینی</w:t>
            </w:r>
            <w:r>
              <w:rPr>
                <w:rStyle w:val="IndexLink"/>
                <w:rtl w:val="true"/>
              </w:rPr>
              <w:tab/>
            </w:r>
            <w:r>
              <w:rPr>
                <w:rStyle w:val="IndexLink"/>
              </w:rPr>
              <w:t>128</w:t>
            </w:r>
          </w:hyperlink>
        </w:p>
        <w:p>
          <w:pPr>
            <w:pStyle w:val="Contents4"/>
            <w:tabs>
              <w:tab w:val="clear" w:pos="8176"/>
              <w:tab w:val="right" w:pos="9026" w:leader="dot"/>
            </w:tabs>
            <w:rPr/>
          </w:pPr>
          <w:hyperlink w:anchor="__RefHeading___Toc9042058_105122903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9042060_1051229030">
            <w:r>
              <w:rPr>
                <w:webHidden/>
                <w:rStyle w:val="IndexLink"/>
                <w:rtl w:val="true"/>
              </w:rPr>
              <w:t>الف</w:t>
            </w:r>
            <w:r>
              <w:rPr>
                <w:rStyle w:val="IndexLink"/>
                <w:rtl w:val="true"/>
              </w:rPr>
              <w:t>)</w:t>
            </w:r>
            <w:r>
              <w:rPr>
                <w:rStyle w:val="IndexLink"/>
                <w:rtl w:val="true"/>
              </w:rPr>
              <w:t>پیوستن</w:t>
            </w:r>
            <w:r>
              <w:rPr>
                <w:rStyle w:val="IndexLink"/>
              </w:rPr>
              <w:t>32</w:t>
            </w:r>
            <w:r>
              <w:rPr>
                <w:rStyle w:val="IndexLink"/>
                <w:rtl w:val="true"/>
              </w:rPr>
              <w:t>نفر از لشکر سعد لعین به امام حسین علیه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9042062_1051229030">
            <w:r>
              <w:rPr>
                <w:webHidden/>
                <w:rStyle w:val="IndexLink"/>
                <w:rtl w:val="true"/>
              </w:rPr>
              <w:t>ب</w:t>
            </w:r>
            <w:r>
              <w:rPr>
                <w:rStyle w:val="IndexLink"/>
                <w:rtl w:val="true"/>
              </w:rPr>
              <w:t>)</w:t>
            </w:r>
            <w:r>
              <w:rPr>
                <w:rStyle w:val="IndexLink"/>
                <w:rtl w:val="true"/>
              </w:rPr>
              <w:t>حسین علیه السلام در قله شامخ عبادت</w:t>
            </w:r>
            <w:r>
              <w:rPr>
                <w:rStyle w:val="IndexLink"/>
                <w:rtl w:val="true"/>
              </w:rPr>
              <w:tab/>
            </w:r>
            <w:r>
              <w:rPr>
                <w:rStyle w:val="IndexLink"/>
              </w:rPr>
              <w:t>128</w:t>
            </w:r>
          </w:hyperlink>
        </w:p>
        <w:p>
          <w:pPr>
            <w:pStyle w:val="Contents4"/>
            <w:tabs>
              <w:tab w:val="clear" w:pos="8176"/>
              <w:tab w:val="right" w:pos="9026" w:leader="dot"/>
            </w:tabs>
            <w:rPr/>
          </w:pPr>
          <w:hyperlink w:anchor="__RefHeading___Toc9042064_1051229030">
            <w:r>
              <w:rPr>
                <w:webHidden/>
                <w:rStyle w:val="IndexLink"/>
                <w:rtl w:val="true"/>
              </w:rPr>
              <w:t>پ</w:t>
            </w:r>
            <w:r>
              <w:rPr>
                <w:rStyle w:val="IndexLink"/>
                <w:rtl w:val="true"/>
              </w:rPr>
              <w:t>)</w:t>
            </w:r>
            <w:r>
              <w:rPr>
                <w:rStyle w:val="IndexLink"/>
                <w:rtl w:val="true"/>
              </w:rPr>
              <w:t>علت این که امام حسین علیه السلام اولاد کم داشته،چیست؟</w:t>
            </w:r>
            <w:r>
              <w:rPr>
                <w:rStyle w:val="IndexLink"/>
                <w:rtl w:val="true"/>
              </w:rPr>
              <w:tab/>
            </w:r>
            <w:r>
              <w:rPr>
                <w:rStyle w:val="IndexLink"/>
              </w:rPr>
              <w:t>128</w:t>
            </w:r>
          </w:hyperlink>
        </w:p>
        <w:p>
          <w:pPr>
            <w:pStyle w:val="Contents3"/>
            <w:tabs>
              <w:tab w:val="clear" w:pos="8459"/>
              <w:tab w:val="right" w:pos="9026" w:leader="dot"/>
            </w:tabs>
            <w:rPr/>
          </w:pPr>
          <w:hyperlink w:anchor="__RefHeading___Toc9042066_1051229030">
            <w:r>
              <w:rPr>
                <w:webHidden/>
                <w:rStyle w:val="IndexLink"/>
              </w:rPr>
              <w:t>8</w:t>
            </w:r>
            <w:r>
              <w:rPr>
                <w:rStyle w:val="IndexLink"/>
                <w:rtl w:val="true"/>
              </w:rPr>
              <w:t>)</w:t>
            </w:r>
            <w:r>
              <w:rPr>
                <w:rStyle w:val="IndexLink"/>
                <w:rtl w:val="true"/>
              </w:rPr>
              <w:t>شوخی و شادمانی اصحاب در شب عاشورا</w:t>
            </w:r>
            <w:r>
              <w:rPr>
                <w:rStyle w:val="IndexLink"/>
                <w:rtl w:val="true"/>
              </w:rPr>
              <w:tab/>
            </w:r>
            <w:r>
              <w:rPr>
                <w:rStyle w:val="IndexLink"/>
              </w:rPr>
              <w:t>129</w:t>
            </w:r>
          </w:hyperlink>
        </w:p>
        <w:p>
          <w:pPr>
            <w:pStyle w:val="Contents4"/>
            <w:tabs>
              <w:tab w:val="clear" w:pos="8176"/>
              <w:tab w:val="right" w:pos="9026" w:leader="dot"/>
            </w:tabs>
            <w:rPr/>
          </w:pPr>
          <w:hyperlink w:anchor="__RefHeading___Toc9042068_1051229030">
            <w:r>
              <w:rPr>
                <w:webHidden/>
                <w:rStyle w:val="IndexLink"/>
                <w:rtl w:val="true"/>
              </w:rPr>
              <w:t>الف</w:t>
            </w:r>
            <w:r>
              <w:rPr>
                <w:rStyle w:val="IndexLink"/>
                <w:rtl w:val="true"/>
              </w:rPr>
              <w:t>)</w:t>
            </w:r>
            <w:r>
              <w:rPr>
                <w:rStyle w:val="IndexLink"/>
                <w:rtl w:val="true"/>
              </w:rPr>
              <w:t>نظافت واپسین حضرت حسین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9042070_1051229030">
            <w:r>
              <w:rPr>
                <w:webHidden/>
                <w:rStyle w:val="IndexLink"/>
                <w:rtl w:val="true"/>
              </w:rPr>
              <w:t>ب</w:t>
            </w:r>
            <w:r>
              <w:rPr>
                <w:rStyle w:val="IndexLink"/>
                <w:rtl w:val="true"/>
              </w:rPr>
              <w:t>)</w:t>
            </w:r>
            <w:r>
              <w:rPr>
                <w:rStyle w:val="IndexLink"/>
                <w:rtl w:val="true"/>
              </w:rPr>
              <w:t>خوشحالی و شوخی زیاد بُرَیر بن خضَیر هَمدانی</w:t>
            </w:r>
            <w:r>
              <w:rPr>
                <w:rStyle w:val="IndexLink"/>
                <w:rtl w:val="true"/>
              </w:rPr>
              <w:tab/>
            </w:r>
            <w:r>
              <w:rPr>
                <w:rStyle w:val="IndexLink"/>
              </w:rPr>
              <w:t>129</w:t>
            </w:r>
          </w:hyperlink>
        </w:p>
        <w:p>
          <w:pPr>
            <w:pStyle w:val="Contents3"/>
            <w:tabs>
              <w:tab w:val="clear" w:pos="8459"/>
              <w:tab w:val="right" w:pos="9026" w:leader="dot"/>
            </w:tabs>
            <w:rPr/>
          </w:pPr>
          <w:hyperlink w:anchor="__RefHeading___Toc9042072_1051229030">
            <w:r>
              <w:rPr>
                <w:webHidden/>
                <w:rStyle w:val="IndexLink"/>
              </w:rPr>
              <w:t>9</w:t>
            </w:r>
            <w:r>
              <w:rPr>
                <w:rStyle w:val="IndexLink"/>
                <w:rtl w:val="true"/>
              </w:rPr>
              <w:t>)</w:t>
            </w:r>
            <w:r>
              <w:rPr>
                <w:rStyle w:val="IndexLink"/>
                <w:rtl w:val="true"/>
              </w:rPr>
              <w:t>سخنرانی پرشور امام حسین علیه السلام در صبح عاشورا</w:t>
            </w:r>
            <w:r>
              <w:rPr>
                <w:rStyle w:val="IndexLink"/>
                <w:rtl w:val="true"/>
              </w:rPr>
              <w:tab/>
            </w:r>
            <w:r>
              <w:rPr>
                <w:rStyle w:val="IndexLink"/>
              </w:rPr>
              <w:t>131</w:t>
            </w:r>
          </w:hyperlink>
        </w:p>
        <w:p>
          <w:pPr>
            <w:pStyle w:val="Contents4"/>
            <w:tabs>
              <w:tab w:val="clear" w:pos="8176"/>
              <w:tab w:val="right" w:pos="9026" w:leader="dot"/>
            </w:tabs>
            <w:rPr/>
          </w:pPr>
          <w:hyperlink w:anchor="__RefHeading___Toc9042074_105122903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9042076_1051229030">
            <w:r>
              <w:rPr>
                <w:webHidden/>
                <w:rStyle w:val="IndexLink"/>
                <w:rtl w:val="true"/>
              </w:rPr>
              <w:t>الف</w:t>
            </w:r>
            <w:r>
              <w:rPr>
                <w:rStyle w:val="IndexLink"/>
                <w:rtl w:val="true"/>
              </w:rPr>
              <w:t>)</w:t>
            </w:r>
            <w:r>
              <w:rPr>
                <w:rStyle w:val="IndexLink"/>
                <w:rtl w:val="true"/>
              </w:rPr>
              <w:t>پند و نصیحت های بی اثر بُرَیر</w:t>
            </w:r>
            <w:r>
              <w:rPr>
                <w:rStyle w:val="IndexLink"/>
                <w:rtl w:val="true"/>
              </w:rPr>
              <w:tab/>
            </w:r>
            <w:r>
              <w:rPr>
                <w:rStyle w:val="IndexLink"/>
              </w:rPr>
              <w:t>131</w:t>
            </w:r>
          </w:hyperlink>
        </w:p>
        <w:p>
          <w:pPr>
            <w:pStyle w:val="Contents4"/>
            <w:tabs>
              <w:tab w:val="clear" w:pos="8176"/>
              <w:tab w:val="right" w:pos="9026" w:leader="dot"/>
            </w:tabs>
            <w:rPr/>
          </w:pPr>
          <w:hyperlink w:anchor="__RefHeading___Toc9042078_1051229030">
            <w:r>
              <w:rPr>
                <w:webHidden/>
                <w:rStyle w:val="IndexLink"/>
                <w:rtl w:val="true"/>
              </w:rPr>
              <w:t>ب</w:t>
            </w:r>
            <w:r>
              <w:rPr>
                <w:rStyle w:val="IndexLink"/>
                <w:rtl w:val="true"/>
              </w:rPr>
              <w:t>)</w:t>
            </w:r>
            <w:r>
              <w:rPr>
                <w:rStyle w:val="IndexLink"/>
                <w:rtl w:val="true"/>
              </w:rPr>
              <w:t>شروع سخنرانید امام حسین علیه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9042080_1051229030">
            <w:r>
              <w:rPr>
                <w:webHidden/>
                <w:rStyle w:val="IndexLink"/>
                <w:rtl w:val="true"/>
              </w:rPr>
              <w:t>پ</w:t>
            </w:r>
            <w:r>
              <w:rPr>
                <w:rStyle w:val="IndexLink"/>
                <w:rtl w:val="true"/>
              </w:rPr>
              <w:t>)</w:t>
            </w:r>
            <w:r>
              <w:rPr>
                <w:rStyle w:val="IndexLink"/>
                <w:rtl w:val="true"/>
              </w:rPr>
              <w:t>مرگ سرخ بِه از زندگی ننگین،</w:t>
            </w:r>
            <w:r>
              <w:rPr>
                <w:rStyle w:val="IndexLink"/>
                <w:rtl w:val="true"/>
              </w:rPr>
              <w:t>(</w:t>
            </w:r>
            <w:r>
              <w:rPr>
                <w:rStyle w:val="IndexLink"/>
                <w:rtl w:val="true"/>
              </w:rPr>
              <w:t>هَیهات مِنّا الذّلَّه</w:t>
            </w:r>
            <w:r>
              <w:rPr>
                <w:rStyle w:val="IndexLink"/>
                <w:rtl w:val="true"/>
              </w:rPr>
              <w:t>)</w:t>
              <w:tab/>
            </w:r>
            <w:r>
              <w:rPr>
                <w:rStyle w:val="IndexLink"/>
              </w:rPr>
              <w:t>134</w:t>
            </w:r>
          </w:hyperlink>
        </w:p>
        <w:p>
          <w:pPr>
            <w:pStyle w:val="Contents4"/>
            <w:tabs>
              <w:tab w:val="clear" w:pos="8176"/>
              <w:tab w:val="right" w:pos="9026" w:leader="dot"/>
            </w:tabs>
            <w:rPr/>
          </w:pPr>
          <w:hyperlink w:anchor="__RefHeading___Toc9042082_1051229030">
            <w:r>
              <w:rPr>
                <w:webHidden/>
                <w:rStyle w:val="IndexLink"/>
                <w:rtl w:val="true"/>
              </w:rPr>
              <w:t>ت</w:t>
            </w:r>
            <w:r>
              <w:rPr>
                <w:rStyle w:val="IndexLink"/>
                <w:rtl w:val="true"/>
              </w:rPr>
              <w:t>)</w:t>
            </w:r>
            <w:r>
              <w:rPr>
                <w:rStyle w:val="IndexLink"/>
                <w:rtl w:val="true"/>
              </w:rPr>
              <w:t>خواندن اشعار</w:t>
            </w:r>
            <w:r>
              <w:rPr>
                <w:rStyle w:val="IndexLink"/>
                <w:rtl w:val="true"/>
              </w:rPr>
              <w:t>«</w:t>
            </w:r>
            <w:r>
              <w:rPr>
                <w:rStyle w:val="IndexLink"/>
                <w:rtl w:val="true"/>
              </w:rPr>
              <w:t>فَروَه بن مَسیکٍ المُرادیّ</w:t>
            </w:r>
            <w:r>
              <w:rPr>
                <w:rStyle w:val="IndexLink"/>
                <w:rtl w:val="true"/>
              </w:rPr>
              <w:t>»</w:t>
              <w:tab/>
            </w:r>
            <w:r>
              <w:rPr>
                <w:rStyle w:val="IndexLink"/>
              </w:rPr>
              <w:t>135</w:t>
            </w:r>
          </w:hyperlink>
        </w:p>
        <w:p>
          <w:pPr>
            <w:pStyle w:val="Contents4"/>
            <w:tabs>
              <w:tab w:val="clear" w:pos="8176"/>
              <w:tab w:val="right" w:pos="9026" w:leader="dot"/>
            </w:tabs>
            <w:rPr/>
          </w:pPr>
          <w:hyperlink w:anchor="__RefHeading___Toc9042084_1051229030">
            <w:r>
              <w:rPr>
                <w:webHidden/>
                <w:rStyle w:val="IndexLink"/>
                <w:rtl w:val="true"/>
              </w:rPr>
              <w:t>ث</w:t>
            </w:r>
            <w:r>
              <w:rPr>
                <w:rStyle w:val="IndexLink"/>
                <w:rtl w:val="true"/>
              </w:rPr>
              <w:t>)</w:t>
            </w:r>
            <w:r>
              <w:rPr>
                <w:rStyle w:val="IndexLink"/>
                <w:rtl w:val="true"/>
              </w:rPr>
              <w:t>خبر از آینده کوفیان و خبر از شهادت خود</w:t>
            </w:r>
            <w:r>
              <w:rPr>
                <w:rStyle w:val="IndexLink"/>
                <w:rtl w:val="true"/>
              </w:rPr>
              <w:tab/>
            </w:r>
            <w:r>
              <w:rPr>
                <w:rStyle w:val="IndexLink"/>
              </w:rPr>
              <w:t>136</w:t>
            </w:r>
          </w:hyperlink>
        </w:p>
        <w:p>
          <w:pPr>
            <w:pStyle w:val="Contents4"/>
            <w:tabs>
              <w:tab w:val="clear" w:pos="8176"/>
              <w:tab w:val="right" w:pos="9026" w:leader="dot"/>
            </w:tabs>
            <w:rPr/>
          </w:pPr>
          <w:hyperlink w:anchor="__RefHeading___Toc9042086_1051229030">
            <w:r>
              <w:rPr>
                <w:webHidden/>
                <w:rStyle w:val="IndexLink"/>
                <w:rtl w:val="true"/>
              </w:rPr>
              <w:t>ج</w:t>
            </w:r>
            <w:r>
              <w:rPr>
                <w:rStyle w:val="IndexLink"/>
                <w:rtl w:val="true"/>
              </w:rPr>
              <w:t>)</w:t>
            </w:r>
            <w:r>
              <w:rPr>
                <w:rStyle w:val="IndexLink"/>
                <w:rtl w:val="true"/>
              </w:rPr>
              <w:t>نفرین امام حسین علیه السلام و خبر از قیام</w:t>
            </w:r>
            <w:r>
              <w:rPr>
                <w:rStyle w:val="IndexLink"/>
                <w:rtl w:val="true"/>
              </w:rPr>
              <w:t>«</w:t>
            </w:r>
            <w:r>
              <w:rPr>
                <w:rStyle w:val="IndexLink"/>
                <w:rtl w:val="true"/>
              </w:rPr>
              <w:t>مختار</w:t>
            </w:r>
            <w:r>
              <w:rPr>
                <w:rStyle w:val="IndexLink"/>
                <w:rtl w:val="true"/>
              </w:rPr>
              <w:t>»</w:t>
              <w:tab/>
            </w:r>
            <w:r>
              <w:rPr>
                <w:rStyle w:val="IndexLink"/>
              </w:rPr>
              <w:t>137</w:t>
            </w:r>
          </w:hyperlink>
        </w:p>
        <w:p>
          <w:pPr>
            <w:pStyle w:val="Contents4"/>
            <w:tabs>
              <w:tab w:val="clear" w:pos="8176"/>
              <w:tab w:val="right" w:pos="9026" w:leader="dot"/>
            </w:tabs>
            <w:rPr/>
          </w:pPr>
          <w:hyperlink w:anchor="__RefHeading___Toc9042088_1051229030">
            <w:r>
              <w:rPr>
                <w:webHidden/>
                <w:rStyle w:val="IndexLink"/>
                <w:rtl w:val="true"/>
              </w:rPr>
              <w:t>ح</w:t>
            </w:r>
            <w:r>
              <w:rPr>
                <w:rStyle w:val="IndexLink"/>
                <w:rtl w:val="true"/>
              </w:rPr>
              <w:t>)</w:t>
            </w:r>
            <w:r>
              <w:rPr>
                <w:rStyle w:val="IndexLink"/>
                <w:rtl w:val="true"/>
              </w:rPr>
              <w:t>آماده شدن امام حسین علیه السلام در هنگام جنگ</w:t>
            </w:r>
            <w:r>
              <w:rPr>
                <w:rStyle w:val="IndexLink"/>
                <w:rtl w:val="true"/>
              </w:rPr>
              <w:tab/>
            </w:r>
            <w:r>
              <w:rPr>
                <w:rStyle w:val="IndexLink"/>
              </w:rPr>
              <w:t>137</w:t>
            </w:r>
          </w:hyperlink>
        </w:p>
        <w:p>
          <w:pPr>
            <w:pStyle w:val="Contents3"/>
            <w:tabs>
              <w:tab w:val="clear" w:pos="8459"/>
              <w:tab w:val="right" w:pos="9026" w:leader="dot"/>
            </w:tabs>
            <w:rPr/>
          </w:pPr>
          <w:hyperlink w:anchor="__RefHeading___Toc9042090_1051229030">
            <w:r>
              <w:rPr>
                <w:webHidden/>
                <w:rStyle w:val="IndexLink"/>
              </w:rPr>
              <w:t>10</w:t>
            </w:r>
            <w:r>
              <w:rPr>
                <w:rStyle w:val="IndexLink"/>
                <w:rtl w:val="true"/>
              </w:rPr>
              <w:t>)</w:t>
            </w:r>
            <w:r>
              <w:rPr>
                <w:rStyle w:val="IndexLink"/>
                <w:rtl w:val="true"/>
              </w:rPr>
              <w:t>آغاز جنگ در روز عاشورا</w:t>
            </w:r>
            <w:r>
              <w:rPr>
                <w:rStyle w:val="IndexLink"/>
                <w:rtl w:val="true"/>
              </w:rPr>
              <w:tab/>
            </w:r>
            <w:r>
              <w:rPr>
                <w:rStyle w:val="IndexLink"/>
              </w:rPr>
              <w:t>138</w:t>
            </w:r>
          </w:hyperlink>
        </w:p>
        <w:p>
          <w:pPr>
            <w:pStyle w:val="Contents4"/>
            <w:tabs>
              <w:tab w:val="clear" w:pos="8176"/>
              <w:tab w:val="right" w:pos="9026" w:leader="dot"/>
            </w:tabs>
            <w:rPr/>
          </w:pPr>
          <w:hyperlink w:anchor="__RefHeading___Toc9042092_105122903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9042094_1051229030">
            <w:r>
              <w:rPr>
                <w:webHidden/>
                <w:rStyle w:val="IndexLink"/>
                <w:rtl w:val="true"/>
              </w:rPr>
              <w:t>ب</w:t>
            </w:r>
            <w:r>
              <w:rPr>
                <w:rStyle w:val="IndexLink"/>
                <w:rtl w:val="true"/>
              </w:rPr>
              <w:t>)</w:t>
            </w:r>
            <w:r>
              <w:rPr>
                <w:rStyle w:val="IndexLink"/>
                <w:rtl w:val="true"/>
              </w:rPr>
              <w:t>مهیّا کردن امام،یاران را برای جنگ</w:t>
            </w:r>
            <w:r>
              <w:rPr>
                <w:rStyle w:val="IndexLink"/>
                <w:rtl w:val="true"/>
              </w:rPr>
              <w:tab/>
            </w:r>
            <w:r>
              <w:rPr>
                <w:rStyle w:val="IndexLink"/>
              </w:rPr>
              <w:t>138</w:t>
            </w:r>
          </w:hyperlink>
        </w:p>
        <w:p>
          <w:pPr>
            <w:pStyle w:val="Contents4"/>
            <w:tabs>
              <w:tab w:val="clear" w:pos="8176"/>
              <w:tab w:val="right" w:pos="9026" w:leader="dot"/>
            </w:tabs>
            <w:rPr/>
          </w:pPr>
          <w:hyperlink w:anchor="__RefHeading___Toc9042096_1051229030">
            <w:r>
              <w:rPr>
                <w:webHidden/>
                <w:rStyle w:val="IndexLink"/>
                <w:rtl w:val="true"/>
              </w:rPr>
              <w:t>پ</w:t>
            </w:r>
            <w:r>
              <w:rPr>
                <w:rStyle w:val="IndexLink"/>
                <w:rtl w:val="true"/>
              </w:rPr>
              <w:t>)</w:t>
            </w:r>
            <w:r>
              <w:rPr>
                <w:rStyle w:val="IndexLink"/>
                <w:rtl w:val="true"/>
              </w:rPr>
              <w:t>شدّت گرفتن غضب الهی</w:t>
            </w:r>
            <w:r>
              <w:rPr>
                <w:rStyle w:val="IndexLink"/>
                <w:rtl w:val="true"/>
              </w:rPr>
              <w:tab/>
            </w:r>
            <w:r>
              <w:rPr>
                <w:rStyle w:val="IndexLink"/>
              </w:rPr>
              <w:t>139</w:t>
            </w:r>
          </w:hyperlink>
        </w:p>
        <w:p>
          <w:pPr>
            <w:pStyle w:val="Contents4"/>
            <w:tabs>
              <w:tab w:val="clear" w:pos="8176"/>
              <w:tab w:val="right" w:pos="9026" w:leader="dot"/>
            </w:tabs>
            <w:rPr/>
          </w:pPr>
          <w:hyperlink w:anchor="__RefHeading___Toc9042098_1051229030">
            <w:r>
              <w:rPr>
                <w:webHidden/>
                <w:rStyle w:val="IndexLink"/>
                <w:rtl w:val="true"/>
              </w:rPr>
              <w:t>ت</w:t>
            </w:r>
            <w:r>
              <w:rPr>
                <w:rStyle w:val="IndexLink"/>
                <w:rtl w:val="true"/>
              </w:rPr>
              <w:t>)</w:t>
            </w:r>
            <w:r>
              <w:rPr>
                <w:rStyle w:val="IndexLink"/>
                <w:rtl w:val="true"/>
              </w:rPr>
              <w:t>حضور ملائکه و مخیّر نمودن امام حسین علیه السلام بین پیروزی و شهادت</w:t>
            </w:r>
            <w:r>
              <w:rPr>
                <w:rStyle w:val="IndexLink"/>
                <w:rtl w:val="true"/>
              </w:rPr>
              <w:tab/>
            </w:r>
            <w:r>
              <w:rPr>
                <w:rStyle w:val="IndexLink"/>
              </w:rPr>
              <w:t>140</w:t>
            </w:r>
          </w:hyperlink>
        </w:p>
        <w:p>
          <w:pPr>
            <w:pStyle w:val="Contents3"/>
            <w:tabs>
              <w:tab w:val="clear" w:pos="8459"/>
              <w:tab w:val="right" w:pos="9026" w:leader="dot"/>
            </w:tabs>
            <w:rPr/>
          </w:pPr>
          <w:hyperlink w:anchor="__RefHeading___Toc9042100_1051229030">
            <w:r>
              <w:rPr>
                <w:webHidden/>
                <w:rStyle w:val="IndexLink"/>
              </w:rPr>
              <w:t>11</w:t>
            </w:r>
            <w:r>
              <w:rPr>
                <w:rStyle w:val="IndexLink"/>
                <w:rtl w:val="true"/>
              </w:rPr>
              <w:t>)</w:t>
            </w:r>
            <w:r>
              <w:rPr>
                <w:rStyle w:val="IndexLink"/>
                <w:rtl w:val="true"/>
              </w:rPr>
              <w:t>ندای</w:t>
            </w:r>
            <w:r>
              <w:rPr>
                <w:rStyle w:val="IndexLink"/>
                <w:rtl w:val="true"/>
              </w:rPr>
              <w:t>«</w:t>
            </w:r>
            <w:r>
              <w:rPr>
                <w:rStyle w:val="IndexLink"/>
                <w:rtl w:val="true"/>
              </w:rPr>
              <w:t>هَل من مُعين</w:t>
            </w:r>
            <w:r>
              <w:rPr>
                <w:rStyle w:val="IndexLink"/>
                <w:rtl w:val="true"/>
              </w:rPr>
              <w:t>»</w:t>
            </w:r>
            <w:r>
              <w:rPr>
                <w:rStyle w:val="IndexLink"/>
                <w:rtl w:val="true"/>
              </w:rPr>
              <w:t>امام حسین علیه السلام و بیدار شدن حُرّ بن یزید ریاحی از خواب غفلت</w:t>
            </w:r>
            <w:r>
              <w:rPr>
                <w:rStyle w:val="IndexLink"/>
                <w:rtl w:val="true"/>
              </w:rPr>
              <w:tab/>
            </w:r>
            <w:r>
              <w:rPr>
                <w:rStyle w:val="IndexLink"/>
              </w:rPr>
              <w:t>141</w:t>
            </w:r>
          </w:hyperlink>
        </w:p>
        <w:p>
          <w:pPr>
            <w:pStyle w:val="Contents4"/>
            <w:tabs>
              <w:tab w:val="clear" w:pos="8176"/>
              <w:tab w:val="right" w:pos="9026" w:leader="dot"/>
            </w:tabs>
            <w:rPr/>
          </w:pPr>
          <w:hyperlink w:anchor="__RefHeading___Toc9042102_105122903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9042104_1051229030">
            <w:r>
              <w:rPr>
                <w:webHidden/>
                <w:rStyle w:val="IndexLink"/>
                <w:rtl w:val="true"/>
              </w:rPr>
              <w:t>الف</w:t>
            </w:r>
            <w:r>
              <w:rPr>
                <w:rStyle w:val="IndexLink"/>
                <w:rtl w:val="true"/>
              </w:rPr>
              <w:t>)</w:t>
            </w:r>
            <w:r>
              <w:rPr>
                <w:rStyle w:val="IndexLink"/>
                <w:rtl w:val="true"/>
              </w:rPr>
              <w:t>پرسش حرّ از عمر بن سعد لعین</w:t>
            </w:r>
            <w:r>
              <w:rPr>
                <w:rStyle w:val="IndexLink"/>
                <w:rtl w:val="true"/>
              </w:rPr>
              <w:tab/>
            </w:r>
            <w:r>
              <w:rPr>
                <w:rStyle w:val="IndexLink"/>
              </w:rPr>
              <w:t>141</w:t>
            </w:r>
          </w:hyperlink>
        </w:p>
        <w:p>
          <w:pPr>
            <w:pStyle w:val="Contents4"/>
            <w:tabs>
              <w:tab w:val="clear" w:pos="8176"/>
              <w:tab w:val="right" w:pos="9026" w:leader="dot"/>
            </w:tabs>
            <w:rPr/>
          </w:pPr>
          <w:hyperlink w:anchor="__RefHeading___Toc9042106_1051229030">
            <w:r>
              <w:rPr>
                <w:webHidden/>
                <w:rStyle w:val="IndexLink"/>
                <w:rtl w:val="true"/>
              </w:rPr>
              <w:t>پ</w:t>
            </w:r>
            <w:r>
              <w:rPr>
                <w:rStyle w:val="IndexLink"/>
                <w:rtl w:val="true"/>
              </w:rPr>
              <w:t>)</w:t>
            </w:r>
            <w:r>
              <w:rPr>
                <w:rStyle w:val="IndexLink"/>
                <w:rtl w:val="true"/>
              </w:rPr>
              <w:t>توبه حرّ به درگاه الهی</w:t>
            </w:r>
            <w:r>
              <w:rPr>
                <w:rStyle w:val="IndexLink"/>
                <w:rtl w:val="true"/>
              </w:rPr>
              <w:tab/>
            </w:r>
            <w:r>
              <w:rPr>
                <w:rStyle w:val="IndexLink"/>
              </w:rPr>
              <w:t>141</w:t>
            </w:r>
          </w:hyperlink>
        </w:p>
        <w:p>
          <w:pPr>
            <w:pStyle w:val="Contents4"/>
            <w:tabs>
              <w:tab w:val="clear" w:pos="8176"/>
              <w:tab w:val="right" w:pos="9026" w:leader="dot"/>
            </w:tabs>
            <w:rPr/>
          </w:pPr>
          <w:hyperlink w:anchor="__RefHeading___Toc9042108_1051229030">
            <w:r>
              <w:rPr>
                <w:webHidden/>
                <w:rStyle w:val="IndexLink"/>
                <w:rtl w:val="true"/>
              </w:rPr>
              <w:t>ت</w:t>
            </w:r>
            <w:r>
              <w:rPr>
                <w:rStyle w:val="IndexLink"/>
                <w:rtl w:val="true"/>
              </w:rPr>
              <w:t>)</w:t>
            </w:r>
            <w:r>
              <w:rPr>
                <w:rStyle w:val="IndexLink"/>
                <w:rtl w:val="true"/>
              </w:rPr>
              <w:t>اذن میدان خواستن حرّ و شهادت او</w:t>
            </w:r>
            <w:r>
              <w:rPr>
                <w:rStyle w:val="IndexLink"/>
                <w:rtl w:val="true"/>
              </w:rPr>
              <w:tab/>
            </w:r>
            <w:r>
              <w:rPr>
                <w:rStyle w:val="IndexLink"/>
              </w:rPr>
              <w:t>142</w:t>
            </w:r>
          </w:hyperlink>
        </w:p>
        <w:p>
          <w:pPr>
            <w:pStyle w:val="Contents3"/>
            <w:tabs>
              <w:tab w:val="clear" w:pos="8459"/>
              <w:tab w:val="right" w:pos="9026" w:leader="dot"/>
            </w:tabs>
            <w:rPr/>
          </w:pPr>
          <w:hyperlink w:anchor="__RefHeading___Toc9042110_1051229030">
            <w:r>
              <w:rPr>
                <w:webHidden/>
                <w:rStyle w:val="IndexLink"/>
              </w:rPr>
              <w:t>12</w:t>
            </w:r>
            <w:r>
              <w:rPr>
                <w:rStyle w:val="IndexLink"/>
                <w:rtl w:val="true"/>
              </w:rPr>
              <w:t>)</w:t>
            </w:r>
            <w:r>
              <w:rPr>
                <w:rStyle w:val="IndexLink"/>
                <w:rtl w:val="true"/>
              </w:rPr>
              <w:t>مباهله در ظهر عاشورا و شهادت بُرَیُر بنُ خُضَير</w:t>
            </w:r>
            <w:r>
              <w:rPr>
                <w:rStyle w:val="IndexLink"/>
                <w:rtl w:val="true"/>
              </w:rPr>
              <w:tab/>
            </w:r>
            <w:r>
              <w:rPr>
                <w:rStyle w:val="IndexLink"/>
              </w:rPr>
              <w:t>145</w:t>
            </w:r>
          </w:hyperlink>
        </w:p>
        <w:p>
          <w:pPr>
            <w:pStyle w:val="Contents3"/>
            <w:tabs>
              <w:tab w:val="clear" w:pos="8459"/>
              <w:tab w:val="right" w:pos="9026" w:leader="dot"/>
            </w:tabs>
            <w:rPr/>
          </w:pPr>
          <w:hyperlink w:anchor="__RefHeading___Toc9042112_1051229030">
            <w:r>
              <w:rPr>
                <w:webHidden/>
                <w:rStyle w:val="IndexLink"/>
              </w:rPr>
              <w:t>13</w:t>
            </w:r>
            <w:r>
              <w:rPr>
                <w:rStyle w:val="IndexLink"/>
                <w:rtl w:val="true"/>
              </w:rPr>
              <w:t>)</w:t>
            </w:r>
            <w:r>
              <w:rPr>
                <w:rStyle w:val="IndexLink"/>
                <w:rtl w:val="true"/>
              </w:rPr>
              <w:t>کارزار و شهادت</w:t>
            </w:r>
            <w:r>
              <w:rPr>
                <w:rStyle w:val="IndexLink"/>
                <w:rtl w:val="true"/>
              </w:rPr>
              <w:t>«</w:t>
            </w:r>
            <w:r>
              <w:rPr>
                <w:rStyle w:val="IndexLink"/>
                <w:rtl w:val="true"/>
              </w:rPr>
              <w:t>وَهَب بن جَناح کَلبی</w:t>
            </w:r>
            <w:r>
              <w:rPr>
                <w:rStyle w:val="IndexLink"/>
                <w:rtl w:val="true"/>
              </w:rPr>
              <w:t>»</w:t>
              <w:tab/>
            </w:r>
            <w:r>
              <w:rPr>
                <w:rStyle w:val="IndexLink"/>
              </w:rPr>
              <w:t>146</w:t>
            </w:r>
          </w:hyperlink>
        </w:p>
        <w:p>
          <w:pPr>
            <w:pStyle w:val="Contents4"/>
            <w:tabs>
              <w:tab w:val="clear" w:pos="8176"/>
              <w:tab w:val="right" w:pos="9026" w:leader="dot"/>
            </w:tabs>
            <w:rPr/>
          </w:pPr>
          <w:hyperlink w:anchor="__RefHeading___Toc9042114_105122903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9042116_1051229030">
            <w:r>
              <w:rPr>
                <w:webHidden/>
                <w:rStyle w:val="IndexLink"/>
                <w:rtl w:val="true"/>
              </w:rPr>
              <w:t>الف</w:t>
            </w:r>
            <w:r>
              <w:rPr>
                <w:rStyle w:val="IndexLink"/>
                <w:rtl w:val="true"/>
              </w:rPr>
              <w:t>)</w:t>
            </w:r>
            <w:r>
              <w:rPr>
                <w:rStyle w:val="IndexLink"/>
                <w:rtl w:val="true"/>
              </w:rPr>
              <w:t>رضایت مادر وَهَب از او،در صورت شهادتش در رکاب حسین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9042118_1051229030">
            <w:r>
              <w:rPr>
                <w:webHidden/>
                <w:rStyle w:val="IndexLink"/>
                <w:rtl w:val="true"/>
              </w:rPr>
              <w:t>ب</w:t>
            </w:r>
            <w:r>
              <w:rPr>
                <w:rStyle w:val="IndexLink"/>
                <w:rtl w:val="true"/>
              </w:rPr>
              <w:t>)</w:t>
            </w:r>
            <w:r>
              <w:rPr>
                <w:rStyle w:val="IndexLink"/>
                <w:rtl w:val="true"/>
              </w:rPr>
              <w:t>دعای خیر امام حسین علیه السلام در حق همسر وَهَب</w:t>
            </w:r>
            <w:r>
              <w:rPr>
                <w:rStyle w:val="IndexLink"/>
                <w:rtl w:val="true"/>
              </w:rPr>
              <w:tab/>
            </w:r>
            <w:r>
              <w:rPr>
                <w:rStyle w:val="IndexLink"/>
              </w:rPr>
              <w:t>147</w:t>
            </w:r>
          </w:hyperlink>
        </w:p>
        <w:p>
          <w:pPr>
            <w:pStyle w:val="Contents3"/>
            <w:tabs>
              <w:tab w:val="clear" w:pos="8459"/>
              <w:tab w:val="right" w:pos="9026" w:leader="dot"/>
            </w:tabs>
            <w:rPr/>
          </w:pPr>
          <w:hyperlink w:anchor="__RefHeading___Toc9042120_1051229030">
            <w:r>
              <w:rPr>
                <w:webHidden/>
                <w:rStyle w:val="IndexLink"/>
              </w:rPr>
              <w:t>14</w:t>
            </w:r>
            <w:r>
              <w:rPr>
                <w:rStyle w:val="IndexLink"/>
                <w:rtl w:val="true"/>
              </w:rPr>
              <w:t>)</w:t>
            </w:r>
            <w:r>
              <w:rPr>
                <w:rStyle w:val="IndexLink"/>
                <w:rtl w:val="true"/>
              </w:rPr>
              <w:t>کارزار و شهادت مسلم بن عَوسَجه</w:t>
            </w:r>
            <w:r>
              <w:rPr>
                <w:rStyle w:val="IndexLink"/>
                <w:rtl w:val="true"/>
              </w:rPr>
              <w:tab/>
            </w:r>
            <w:r>
              <w:rPr>
                <w:rStyle w:val="IndexLink"/>
              </w:rPr>
              <w:t>148</w:t>
            </w:r>
          </w:hyperlink>
        </w:p>
        <w:p>
          <w:pPr>
            <w:pStyle w:val="Contents4"/>
            <w:tabs>
              <w:tab w:val="clear" w:pos="8176"/>
              <w:tab w:val="right" w:pos="9026" w:leader="dot"/>
            </w:tabs>
            <w:rPr/>
          </w:pPr>
          <w:hyperlink w:anchor="__RefHeading___Toc9042122_105122903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9042124_1051229030">
            <w:r>
              <w:rPr>
                <w:webHidden/>
                <w:rStyle w:val="IndexLink"/>
                <w:rtl w:val="true"/>
              </w:rPr>
              <w:t>الف</w:t>
            </w:r>
            <w:r>
              <w:rPr>
                <w:rStyle w:val="IndexLink"/>
                <w:rtl w:val="true"/>
              </w:rPr>
              <w:t>)</w:t>
            </w:r>
            <w:r>
              <w:rPr>
                <w:rStyle w:val="IndexLink"/>
                <w:rtl w:val="true"/>
              </w:rPr>
              <w:t>دعا و جمله امام بر بالای سر مسلم بن عوسجه</w:t>
            </w:r>
            <w:r>
              <w:rPr>
                <w:rStyle w:val="IndexLink"/>
                <w:rtl w:val="true"/>
              </w:rPr>
              <w:tab/>
            </w:r>
            <w:r>
              <w:rPr>
                <w:rStyle w:val="IndexLink"/>
              </w:rPr>
              <w:t>148</w:t>
            </w:r>
          </w:hyperlink>
        </w:p>
        <w:p>
          <w:pPr>
            <w:pStyle w:val="Contents4"/>
            <w:tabs>
              <w:tab w:val="clear" w:pos="8176"/>
              <w:tab w:val="right" w:pos="9026" w:leader="dot"/>
            </w:tabs>
            <w:rPr/>
          </w:pPr>
          <w:hyperlink w:anchor="__RefHeading___Toc9042126_1051229030">
            <w:r>
              <w:rPr>
                <w:webHidden/>
                <w:rStyle w:val="IndexLink"/>
                <w:rtl w:val="true"/>
              </w:rPr>
              <w:t>ب</w:t>
            </w:r>
            <w:r>
              <w:rPr>
                <w:rStyle w:val="IndexLink"/>
                <w:rtl w:val="true"/>
              </w:rPr>
              <w:t>)</w:t>
            </w:r>
            <w:r>
              <w:rPr>
                <w:rStyle w:val="IndexLink"/>
                <w:rtl w:val="true"/>
              </w:rPr>
              <w:t>وصّیت مسلم بن عوسجه به حبیب بن مظاهر</w:t>
            </w:r>
            <w:r>
              <w:rPr>
                <w:rStyle w:val="IndexLink"/>
                <w:rtl w:val="true"/>
              </w:rPr>
              <w:tab/>
            </w:r>
            <w:r>
              <w:rPr>
                <w:rStyle w:val="IndexLink"/>
              </w:rPr>
              <w:t>149</w:t>
            </w:r>
          </w:hyperlink>
        </w:p>
        <w:p>
          <w:pPr>
            <w:pStyle w:val="Contents3"/>
            <w:tabs>
              <w:tab w:val="clear" w:pos="8459"/>
              <w:tab w:val="right" w:pos="9026" w:leader="dot"/>
            </w:tabs>
            <w:rPr/>
          </w:pPr>
          <w:hyperlink w:anchor="__RefHeading___Toc9042128_1051229030">
            <w:r>
              <w:rPr>
                <w:webHidden/>
                <w:rStyle w:val="IndexLink"/>
              </w:rPr>
              <w:t>15</w:t>
            </w:r>
            <w:r>
              <w:rPr>
                <w:rStyle w:val="IndexLink"/>
                <w:rtl w:val="true"/>
              </w:rPr>
              <w:t>)</w:t>
            </w:r>
            <w:r>
              <w:rPr>
                <w:rStyle w:val="IndexLink"/>
                <w:rtl w:val="true"/>
              </w:rPr>
              <w:t>نبرد و شهادت عمرو بن قُرظه انصاری</w:t>
            </w:r>
            <w:r>
              <w:rPr>
                <w:rStyle w:val="IndexLink"/>
                <w:rtl w:val="true"/>
              </w:rPr>
              <w:tab/>
            </w:r>
            <w:r>
              <w:rPr>
                <w:rStyle w:val="IndexLink"/>
              </w:rPr>
              <w:t>150</w:t>
            </w:r>
          </w:hyperlink>
        </w:p>
        <w:p>
          <w:pPr>
            <w:pStyle w:val="Contents4"/>
            <w:tabs>
              <w:tab w:val="clear" w:pos="8176"/>
              <w:tab w:val="right" w:pos="9026" w:leader="dot"/>
            </w:tabs>
            <w:rPr/>
          </w:pPr>
          <w:hyperlink w:anchor="__RefHeading___Toc9042130_105122903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9042132_1051229030">
            <w:r>
              <w:rPr>
                <w:webHidden/>
                <w:rStyle w:val="IndexLink"/>
                <w:rtl w:val="true"/>
              </w:rPr>
              <w:t>الف</w:t>
            </w:r>
            <w:r>
              <w:rPr>
                <w:rStyle w:val="IndexLink"/>
                <w:rtl w:val="true"/>
              </w:rPr>
              <w:t>)</w:t>
            </w:r>
            <w:r>
              <w:rPr>
                <w:rStyle w:val="IndexLink"/>
                <w:rtl w:val="true"/>
              </w:rPr>
              <w:t>سپر بلای امام حسین علیه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9042134_1051229030">
            <w:r>
              <w:rPr>
                <w:webHidden/>
                <w:rStyle w:val="IndexLink"/>
                <w:rtl w:val="true"/>
              </w:rPr>
              <w:t>ب</w:t>
            </w:r>
            <w:r>
              <w:rPr>
                <w:rStyle w:val="IndexLink"/>
                <w:rtl w:val="true"/>
              </w:rPr>
              <w:t>)</w:t>
            </w:r>
            <w:r>
              <w:rPr>
                <w:rStyle w:val="IndexLink"/>
                <w:rtl w:val="true"/>
              </w:rPr>
              <w:t>آیا به عهدی که با تو بستم وفا کردم</w:t>
            </w:r>
            <w:r>
              <w:rPr>
                <w:rStyle w:val="IndexLink"/>
                <w:rtl w:val="true"/>
              </w:rPr>
              <w:tab/>
            </w:r>
            <w:r>
              <w:rPr>
                <w:rStyle w:val="IndexLink"/>
              </w:rPr>
              <w:t>151</w:t>
            </w:r>
          </w:hyperlink>
        </w:p>
        <w:p>
          <w:pPr>
            <w:pStyle w:val="Contents3"/>
            <w:tabs>
              <w:tab w:val="clear" w:pos="8459"/>
              <w:tab w:val="right" w:pos="9026" w:leader="dot"/>
            </w:tabs>
            <w:rPr/>
          </w:pPr>
          <w:hyperlink w:anchor="__RefHeading___Toc9042136_1051229030">
            <w:r>
              <w:rPr>
                <w:webHidden/>
                <w:rStyle w:val="IndexLink"/>
              </w:rPr>
              <w:t>16</w:t>
            </w:r>
            <w:r>
              <w:rPr>
                <w:rStyle w:val="IndexLink"/>
                <w:rtl w:val="true"/>
              </w:rPr>
              <w:t>)</w:t>
            </w:r>
            <w:r>
              <w:rPr>
                <w:rStyle w:val="IndexLink"/>
                <w:rtl w:val="true"/>
              </w:rPr>
              <w:t>جدال و شهادت</w:t>
            </w:r>
            <w:r>
              <w:rPr>
                <w:rStyle w:val="IndexLink"/>
                <w:rtl w:val="true"/>
              </w:rPr>
              <w:t>[</w:t>
            </w:r>
            <w:r>
              <w:rPr>
                <w:rStyle w:val="IndexLink"/>
                <w:rtl w:val="true"/>
              </w:rPr>
              <w:t>جُون</w:t>
            </w:r>
            <w:r>
              <w:rPr>
                <w:rStyle w:val="IndexLink"/>
                <w:rtl w:val="true"/>
              </w:rPr>
              <w:t>]</w:t>
            </w:r>
            <w:r>
              <w:rPr>
                <w:rStyle w:val="IndexLink"/>
                <w:rtl w:val="true"/>
              </w:rPr>
              <w:t>غلام سیاهرنگ</w:t>
            </w:r>
            <w:r>
              <w:rPr>
                <w:rStyle w:val="IndexLink"/>
                <w:rtl w:val="true"/>
              </w:rPr>
              <w:tab/>
            </w:r>
            <w:r>
              <w:rPr>
                <w:rStyle w:val="IndexLink"/>
              </w:rPr>
              <w:t>152</w:t>
            </w:r>
          </w:hyperlink>
        </w:p>
        <w:p>
          <w:pPr>
            <w:pStyle w:val="Contents4"/>
            <w:tabs>
              <w:tab w:val="clear" w:pos="8176"/>
              <w:tab w:val="right" w:pos="9026" w:leader="dot"/>
            </w:tabs>
            <w:rPr/>
          </w:pPr>
          <w:hyperlink w:anchor="__RefHeading___Toc9042138_105122903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9042140_1051229030">
            <w:r>
              <w:rPr>
                <w:webHidden/>
                <w:rStyle w:val="IndexLink"/>
                <w:rtl w:val="true"/>
              </w:rPr>
              <w:t>الف</w:t>
            </w:r>
            <w:r>
              <w:rPr>
                <w:rStyle w:val="IndexLink"/>
                <w:rtl w:val="true"/>
              </w:rPr>
              <w:t>)</w:t>
            </w:r>
            <w:r>
              <w:rPr>
                <w:rStyle w:val="IndexLink"/>
                <w:rtl w:val="true"/>
              </w:rPr>
              <w:t>درخواست امام حسین علیه السلام از</w:t>
            </w:r>
            <w:r>
              <w:rPr>
                <w:rStyle w:val="IndexLink"/>
                <w:rtl w:val="true"/>
              </w:rPr>
              <w:t>«</w:t>
            </w:r>
            <w:r>
              <w:rPr>
                <w:rStyle w:val="IndexLink"/>
                <w:rtl w:val="true"/>
              </w:rPr>
              <w:t>جُون</w:t>
            </w:r>
            <w:r>
              <w:rPr>
                <w:rStyle w:val="IndexLink"/>
                <w:rtl w:val="true"/>
              </w:rPr>
              <w:t>»</w:t>
              <w:tab/>
            </w:r>
            <w:r>
              <w:rPr>
                <w:rStyle w:val="IndexLink"/>
              </w:rPr>
              <w:t>152</w:t>
            </w:r>
          </w:hyperlink>
        </w:p>
        <w:p>
          <w:pPr>
            <w:pStyle w:val="Contents4"/>
            <w:tabs>
              <w:tab w:val="clear" w:pos="8176"/>
              <w:tab w:val="right" w:pos="9026" w:leader="dot"/>
            </w:tabs>
            <w:rPr/>
          </w:pPr>
          <w:hyperlink w:anchor="__RefHeading___Toc9042142_1051229030">
            <w:r>
              <w:rPr>
                <w:webHidden/>
                <w:rStyle w:val="IndexLink"/>
                <w:rtl w:val="true"/>
              </w:rPr>
              <w:t>ب</w:t>
            </w:r>
            <w:r>
              <w:rPr>
                <w:rStyle w:val="IndexLink"/>
                <w:rtl w:val="true"/>
              </w:rPr>
              <w:t>)</w:t>
            </w:r>
            <w:r>
              <w:rPr>
                <w:rStyle w:val="IndexLink"/>
                <w:rtl w:val="true"/>
              </w:rPr>
              <w:t>پاسخ</w:t>
            </w:r>
            <w:r>
              <w:rPr>
                <w:rStyle w:val="IndexLink"/>
                <w:rtl w:val="true"/>
              </w:rPr>
              <w:t>«</w:t>
            </w:r>
            <w:r>
              <w:rPr>
                <w:rStyle w:val="IndexLink"/>
                <w:rtl w:val="true"/>
              </w:rPr>
              <w:t>جون</w:t>
            </w:r>
            <w:r>
              <w:rPr>
                <w:rStyle w:val="IndexLink"/>
                <w:rtl w:val="true"/>
              </w:rPr>
              <w:t>»</w:t>
            </w:r>
            <w:r>
              <w:rPr>
                <w:rStyle w:val="IndexLink"/>
                <w:rtl w:val="true"/>
              </w:rPr>
              <w:t>و شهادت او</w:t>
            </w:r>
            <w:r>
              <w:rPr>
                <w:rStyle w:val="IndexLink"/>
                <w:rtl w:val="true"/>
              </w:rPr>
              <w:tab/>
            </w:r>
            <w:r>
              <w:rPr>
                <w:rStyle w:val="IndexLink"/>
              </w:rPr>
              <w:t>153</w:t>
            </w:r>
          </w:hyperlink>
        </w:p>
        <w:p>
          <w:pPr>
            <w:pStyle w:val="Contents3"/>
            <w:tabs>
              <w:tab w:val="clear" w:pos="8459"/>
              <w:tab w:val="right" w:pos="9026" w:leader="dot"/>
            </w:tabs>
            <w:rPr/>
          </w:pPr>
          <w:hyperlink w:anchor="__RefHeading___Toc9042144_1051229030">
            <w:r>
              <w:rPr>
                <w:webHidden/>
                <w:rStyle w:val="IndexLink"/>
              </w:rPr>
              <w:t>17</w:t>
            </w:r>
            <w:r>
              <w:rPr>
                <w:rStyle w:val="IndexLink"/>
                <w:rtl w:val="true"/>
              </w:rPr>
              <w:t>)</w:t>
            </w:r>
            <w:r>
              <w:rPr>
                <w:rStyle w:val="IndexLink"/>
                <w:rtl w:val="true"/>
              </w:rPr>
              <w:t>جهاد و شهادت عَمروبنُ خالد صیداوی</w:t>
            </w:r>
            <w:r>
              <w:rPr>
                <w:rStyle w:val="IndexLink"/>
                <w:rtl w:val="true"/>
              </w:rPr>
              <w:tab/>
            </w:r>
            <w:r>
              <w:rPr>
                <w:rStyle w:val="IndexLink"/>
              </w:rPr>
              <w:t>154</w:t>
            </w:r>
          </w:hyperlink>
        </w:p>
        <w:p>
          <w:pPr>
            <w:pStyle w:val="Contents3"/>
            <w:tabs>
              <w:tab w:val="clear" w:pos="8459"/>
              <w:tab w:val="right" w:pos="9026" w:leader="dot"/>
            </w:tabs>
            <w:rPr/>
          </w:pPr>
          <w:hyperlink w:anchor="__RefHeading___Toc9042146_1051229030">
            <w:r>
              <w:rPr>
                <w:webHidden/>
                <w:rStyle w:val="IndexLink"/>
              </w:rPr>
              <w:t>18</w:t>
            </w:r>
            <w:r>
              <w:rPr>
                <w:rStyle w:val="IndexLink"/>
                <w:rtl w:val="true"/>
              </w:rPr>
              <w:t>)</w:t>
            </w:r>
            <w:r>
              <w:rPr>
                <w:rStyle w:val="IndexLink"/>
                <w:rtl w:val="true"/>
              </w:rPr>
              <w:t>قِتال و شهادت حَنظَلهُ بن أَسعَد شامی</w:t>
            </w:r>
            <w:r>
              <w:rPr>
                <w:rStyle w:val="IndexLink"/>
                <w:rtl w:val="true"/>
              </w:rPr>
              <w:tab/>
            </w:r>
            <w:r>
              <w:rPr>
                <w:rStyle w:val="IndexLink"/>
              </w:rPr>
              <w:t>155</w:t>
            </w:r>
          </w:hyperlink>
        </w:p>
        <w:p>
          <w:pPr>
            <w:pStyle w:val="Contents4"/>
            <w:tabs>
              <w:tab w:val="clear" w:pos="8176"/>
              <w:tab w:val="right" w:pos="9026" w:leader="dot"/>
            </w:tabs>
            <w:rPr/>
          </w:pPr>
          <w:hyperlink w:anchor="__RefHeading___Toc9042148_105122903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9042150_1051229030">
            <w:r>
              <w:rPr>
                <w:webHidden/>
                <w:rStyle w:val="IndexLink"/>
                <w:rtl w:val="true"/>
              </w:rPr>
              <w:t>الف</w:t>
            </w:r>
            <w:r>
              <w:rPr>
                <w:rStyle w:val="IndexLink"/>
                <w:rtl w:val="true"/>
              </w:rPr>
              <w:t>)«</w:t>
            </w:r>
            <w:r>
              <w:rPr>
                <w:rStyle w:val="IndexLink"/>
                <w:rtl w:val="true"/>
              </w:rPr>
              <w:t>حنظله</w:t>
            </w:r>
            <w:r>
              <w:rPr>
                <w:rStyle w:val="IndexLink"/>
                <w:rtl w:val="true"/>
              </w:rPr>
              <w:t>»</w:t>
            </w:r>
            <w:r>
              <w:rPr>
                <w:rStyle w:val="IndexLink"/>
                <w:rtl w:val="true"/>
              </w:rPr>
              <w:t>سپر بلای امام حسین 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9042152_1051229030">
            <w:r>
              <w:rPr>
                <w:webHidden/>
                <w:rStyle w:val="IndexLink"/>
                <w:rtl w:val="true"/>
              </w:rPr>
              <w:t>ب</w:t>
            </w:r>
            <w:r>
              <w:rPr>
                <w:rStyle w:val="IndexLink"/>
                <w:rtl w:val="true"/>
              </w:rPr>
              <w:t>)</w:t>
            </w:r>
            <w:r>
              <w:rPr>
                <w:rStyle w:val="IndexLink"/>
                <w:rtl w:val="true"/>
              </w:rPr>
              <w:t>نصایح</w:t>
            </w:r>
            <w:r>
              <w:rPr>
                <w:rStyle w:val="IndexLink"/>
                <w:rtl w:val="true"/>
              </w:rPr>
              <w:t>«</w:t>
            </w:r>
            <w:r>
              <w:rPr>
                <w:rStyle w:val="IndexLink"/>
                <w:rtl w:val="true"/>
              </w:rPr>
              <w:t>حنظله</w:t>
            </w:r>
            <w:r>
              <w:rPr>
                <w:rStyle w:val="IndexLink"/>
                <w:rtl w:val="true"/>
              </w:rPr>
              <w:t>»</w:t>
            </w:r>
            <w:r>
              <w:rPr>
                <w:rStyle w:val="IndexLink"/>
                <w:rtl w:val="true"/>
              </w:rPr>
              <w:t>به لشکریان ابن سعد لعین</w:t>
            </w:r>
            <w:r>
              <w:rPr>
                <w:rStyle w:val="IndexLink"/>
                <w:rtl w:val="true"/>
              </w:rPr>
              <w:tab/>
            </w:r>
            <w:r>
              <w:rPr>
                <w:rStyle w:val="IndexLink"/>
              </w:rPr>
              <w:t>155</w:t>
            </w:r>
          </w:hyperlink>
        </w:p>
        <w:p>
          <w:pPr>
            <w:pStyle w:val="Contents4"/>
            <w:tabs>
              <w:tab w:val="clear" w:pos="8176"/>
              <w:tab w:val="right" w:pos="9026" w:leader="dot"/>
            </w:tabs>
            <w:rPr/>
          </w:pPr>
          <w:hyperlink w:anchor="__RefHeading___Toc9042154_1051229030">
            <w:r>
              <w:rPr>
                <w:webHidden/>
                <w:rStyle w:val="IndexLink"/>
                <w:rtl w:val="true"/>
              </w:rPr>
              <w:t>پ</w:t>
            </w:r>
            <w:r>
              <w:rPr>
                <w:rStyle w:val="IndexLink"/>
                <w:rtl w:val="true"/>
              </w:rPr>
              <w:t>)</w:t>
            </w:r>
            <w:r>
              <w:rPr>
                <w:rStyle w:val="IndexLink"/>
                <w:rtl w:val="true"/>
              </w:rPr>
              <w:t>درخواست</w:t>
            </w:r>
            <w:r>
              <w:rPr>
                <w:rStyle w:val="IndexLink"/>
                <w:rtl w:val="true"/>
              </w:rPr>
              <w:t>«</w:t>
            </w:r>
            <w:r>
              <w:rPr>
                <w:rStyle w:val="IndexLink"/>
                <w:rtl w:val="true"/>
              </w:rPr>
              <w:t>حنظله</w:t>
            </w:r>
            <w:r>
              <w:rPr>
                <w:rStyle w:val="IndexLink"/>
                <w:rtl w:val="true"/>
              </w:rPr>
              <w:t>»</w:t>
            </w:r>
            <w:r>
              <w:rPr>
                <w:rStyle w:val="IndexLink"/>
                <w:rtl w:val="true"/>
              </w:rPr>
              <w:t>از امام علیه السلام و پاسخ امام</w:t>
            </w:r>
            <w:r>
              <w:rPr>
                <w:rStyle w:val="IndexLink"/>
                <w:rtl w:val="true"/>
              </w:rPr>
              <w:tab/>
            </w:r>
            <w:r>
              <w:rPr>
                <w:rStyle w:val="IndexLink"/>
              </w:rPr>
              <w:t>156</w:t>
            </w:r>
          </w:hyperlink>
        </w:p>
        <w:p>
          <w:pPr>
            <w:pStyle w:val="Contents3"/>
            <w:tabs>
              <w:tab w:val="clear" w:pos="8459"/>
              <w:tab w:val="right" w:pos="9026" w:leader="dot"/>
            </w:tabs>
            <w:rPr/>
          </w:pPr>
          <w:hyperlink w:anchor="__RefHeading___Toc9042156_1051229030">
            <w:r>
              <w:rPr>
                <w:webHidden/>
                <w:rStyle w:val="IndexLink"/>
              </w:rPr>
              <w:t>19</w:t>
            </w:r>
            <w:r>
              <w:rPr>
                <w:rStyle w:val="IndexLink"/>
                <w:rtl w:val="true"/>
              </w:rPr>
              <w:t>)</w:t>
            </w:r>
            <w:r>
              <w:rPr>
                <w:rStyle w:val="IndexLink"/>
                <w:rtl w:val="true"/>
              </w:rPr>
              <w:t>برگزاری نماز ظُهر عاشورا و شهادت سعید بن عبدالله حنفی</w:t>
            </w:r>
            <w:r>
              <w:rPr>
                <w:rStyle w:val="IndexLink"/>
                <w:rtl w:val="true"/>
              </w:rPr>
              <w:tab/>
            </w:r>
            <w:r>
              <w:rPr>
                <w:rStyle w:val="IndexLink"/>
              </w:rPr>
              <w:t>157</w:t>
            </w:r>
          </w:hyperlink>
        </w:p>
        <w:p>
          <w:pPr>
            <w:pStyle w:val="Contents3"/>
            <w:tabs>
              <w:tab w:val="clear" w:pos="8459"/>
              <w:tab w:val="right" w:pos="9026" w:leader="dot"/>
            </w:tabs>
            <w:rPr/>
          </w:pPr>
          <w:hyperlink w:anchor="__RefHeading___Toc9042158_1051229030">
            <w:r>
              <w:rPr>
                <w:webHidden/>
                <w:rStyle w:val="IndexLink"/>
              </w:rPr>
              <w:t>20</w:t>
            </w:r>
            <w:r>
              <w:rPr>
                <w:rStyle w:val="IndexLink"/>
                <w:rtl w:val="true"/>
              </w:rPr>
              <w:t>)</w:t>
            </w:r>
            <w:r>
              <w:rPr>
                <w:rStyle w:val="IndexLink"/>
                <w:rtl w:val="true"/>
              </w:rPr>
              <w:t>جنگاوری و شهادت سُوَید اِبنِ عَمروبنِ أبي المُطاع</w:t>
            </w:r>
            <w:r>
              <w:rPr>
                <w:rStyle w:val="IndexLink"/>
                <w:rtl w:val="true"/>
              </w:rPr>
              <w:tab/>
            </w:r>
            <w:r>
              <w:rPr>
                <w:rStyle w:val="IndexLink"/>
              </w:rPr>
              <w:t>159</w:t>
            </w:r>
          </w:hyperlink>
        </w:p>
        <w:p>
          <w:pPr>
            <w:pStyle w:val="Contents3"/>
            <w:tabs>
              <w:tab w:val="clear" w:pos="8459"/>
              <w:tab w:val="right" w:pos="9026" w:leader="dot"/>
            </w:tabs>
            <w:rPr/>
          </w:pPr>
          <w:hyperlink w:anchor="__RefHeading___Toc9042160_1051229030">
            <w:r>
              <w:rPr>
                <w:webHidden/>
                <w:rStyle w:val="IndexLink"/>
              </w:rPr>
              <w:t>21</w:t>
            </w:r>
            <w:r>
              <w:rPr>
                <w:rStyle w:val="IndexLink"/>
                <w:rtl w:val="true"/>
              </w:rPr>
              <w:t>)</w:t>
            </w:r>
            <w:r>
              <w:rPr>
                <w:rStyle w:val="IndexLink"/>
                <w:rtl w:val="true"/>
              </w:rPr>
              <w:t>رشادت و شهادت حضرت علی اکبر 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9042162_1051229030">
            <w:r>
              <w:rPr>
                <w:webHidden/>
                <w:rStyle w:val="IndexLink"/>
                <w:rtl w:val="true"/>
              </w:rPr>
              <w:t>الف</w:t>
            </w:r>
            <w:r>
              <w:rPr>
                <w:rStyle w:val="IndexLink"/>
                <w:rtl w:val="true"/>
              </w:rPr>
              <w:t>)</w:t>
            </w:r>
            <w:r>
              <w:rPr>
                <w:rStyle w:val="IndexLink"/>
                <w:rtl w:val="true"/>
              </w:rPr>
              <w:t>بیرون آمدن علی اکبر علیه السلام از خیمه و اذن جهاد از پدر</w:t>
            </w:r>
            <w:r>
              <w:rPr>
                <w:rStyle w:val="IndexLink"/>
                <w:rtl w:val="true"/>
              </w:rPr>
              <w:tab/>
            </w:r>
            <w:r>
              <w:rPr>
                <w:rStyle w:val="IndexLink"/>
              </w:rPr>
              <w:t>160</w:t>
            </w:r>
          </w:hyperlink>
        </w:p>
        <w:p>
          <w:pPr>
            <w:pStyle w:val="Contents4"/>
            <w:tabs>
              <w:tab w:val="clear" w:pos="8176"/>
              <w:tab w:val="right" w:pos="9026" w:leader="dot"/>
            </w:tabs>
            <w:rPr/>
          </w:pPr>
          <w:hyperlink w:anchor="__RefHeading___Toc9042164_1051229030">
            <w:r>
              <w:rPr>
                <w:webHidden/>
                <w:rStyle w:val="IndexLink"/>
                <w:rtl w:val="true"/>
              </w:rPr>
              <w:t>ب</w:t>
            </w:r>
            <w:r>
              <w:rPr>
                <w:rStyle w:val="IndexLink"/>
                <w:rtl w:val="true"/>
              </w:rPr>
              <w:t>)</w:t>
            </w:r>
            <w:r>
              <w:rPr>
                <w:rStyle w:val="IndexLink"/>
                <w:rtl w:val="true"/>
              </w:rPr>
              <w:t>صحبت های امام حسین علیه السلام با خدای خویش و نگاه نا امید و مایوس وار او به حضرت علی اکبر 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9042166_1051229030">
            <w:r>
              <w:rPr>
                <w:webHidden/>
                <w:rStyle w:val="IndexLink"/>
                <w:rtl w:val="true"/>
              </w:rPr>
              <w:t>پ</w:t>
            </w:r>
            <w:r>
              <w:rPr>
                <w:rStyle w:val="IndexLink"/>
                <w:rtl w:val="true"/>
              </w:rPr>
              <w:t>)</w:t>
            </w:r>
            <w:r>
              <w:rPr>
                <w:rStyle w:val="IndexLink"/>
                <w:rtl w:val="true"/>
              </w:rPr>
              <w:t>صیحه امام حسین علیه السلام و نفرین به عمر بن سعد لعین</w:t>
            </w:r>
            <w:r>
              <w:rPr>
                <w:rStyle w:val="IndexLink"/>
                <w:rtl w:val="true"/>
              </w:rPr>
              <w:tab/>
            </w:r>
            <w:r>
              <w:rPr>
                <w:rStyle w:val="IndexLink"/>
              </w:rPr>
              <w:t>161</w:t>
            </w:r>
          </w:hyperlink>
        </w:p>
        <w:p>
          <w:pPr>
            <w:pStyle w:val="Contents4"/>
            <w:tabs>
              <w:tab w:val="clear" w:pos="8176"/>
              <w:tab w:val="right" w:pos="9026" w:leader="dot"/>
            </w:tabs>
            <w:rPr/>
          </w:pPr>
          <w:hyperlink w:anchor="__RefHeading___Toc9042168_1051229030">
            <w:r>
              <w:rPr>
                <w:webHidden/>
                <w:rStyle w:val="IndexLink"/>
                <w:rtl w:val="true"/>
              </w:rPr>
              <w:t>ت</w:t>
            </w:r>
            <w:r>
              <w:rPr>
                <w:rStyle w:val="IndexLink"/>
                <w:rtl w:val="true"/>
              </w:rPr>
              <w:t>)</w:t>
            </w:r>
            <w:r>
              <w:rPr>
                <w:rStyle w:val="IndexLink"/>
                <w:rtl w:val="true"/>
              </w:rPr>
              <w:t>جهاد علی اکبر علیه السلام و درخواست آب از پدر</w:t>
            </w:r>
            <w:r>
              <w:rPr>
                <w:rStyle w:val="IndexLink"/>
                <w:rtl w:val="true"/>
              </w:rPr>
              <w:tab/>
            </w:r>
            <w:r>
              <w:rPr>
                <w:rStyle w:val="IndexLink"/>
              </w:rPr>
              <w:t>161</w:t>
            </w:r>
          </w:hyperlink>
        </w:p>
        <w:p>
          <w:pPr>
            <w:pStyle w:val="Contents4"/>
            <w:tabs>
              <w:tab w:val="clear" w:pos="8176"/>
              <w:tab w:val="right" w:pos="9026" w:leader="dot"/>
            </w:tabs>
            <w:rPr/>
          </w:pPr>
          <w:hyperlink w:anchor="__RefHeading___Toc9042170_1051229030">
            <w:r>
              <w:rPr>
                <w:webHidden/>
                <w:rStyle w:val="IndexLink"/>
                <w:rtl w:val="true"/>
              </w:rPr>
              <w:t>ث</w:t>
            </w:r>
            <w:r>
              <w:rPr>
                <w:rStyle w:val="IndexLink"/>
                <w:rtl w:val="true"/>
              </w:rPr>
              <w:t>)</w:t>
            </w:r>
            <w:r>
              <w:rPr>
                <w:rStyle w:val="IndexLink"/>
                <w:rtl w:val="true"/>
              </w:rPr>
              <w:t>نبرد دوباره علی اکبر علیه السلام و شهادت او</w:t>
            </w:r>
            <w:r>
              <w:rPr>
                <w:rStyle w:val="IndexLink"/>
                <w:rtl w:val="true"/>
              </w:rPr>
              <w:tab/>
            </w:r>
            <w:r>
              <w:rPr>
                <w:rStyle w:val="IndexLink"/>
              </w:rPr>
              <w:t>162</w:t>
            </w:r>
          </w:hyperlink>
        </w:p>
        <w:p>
          <w:pPr>
            <w:pStyle w:val="Contents4"/>
            <w:tabs>
              <w:tab w:val="clear" w:pos="8176"/>
              <w:tab w:val="right" w:pos="9026" w:leader="dot"/>
            </w:tabs>
            <w:rPr/>
          </w:pPr>
          <w:hyperlink w:anchor="__RefHeading___Toc9042172_1051229030">
            <w:r>
              <w:rPr>
                <w:webHidden/>
                <w:rStyle w:val="IndexLink"/>
                <w:rtl w:val="true"/>
              </w:rPr>
              <w:t>ج</w:t>
            </w:r>
            <w:r>
              <w:rPr>
                <w:rStyle w:val="IndexLink"/>
                <w:rtl w:val="true"/>
              </w:rPr>
              <w:t>)</w:t>
            </w:r>
            <w:r>
              <w:rPr>
                <w:rStyle w:val="IndexLink"/>
                <w:rtl w:val="true"/>
              </w:rPr>
              <w:t>امام حسین علیه السلام بر بالین علی اکبر علیه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9042174_1051229030">
            <w:r>
              <w:rPr>
                <w:webHidden/>
                <w:rStyle w:val="IndexLink"/>
                <w:rtl w:val="true"/>
              </w:rPr>
              <w:t>چ</w:t>
            </w:r>
            <w:r>
              <w:rPr>
                <w:rStyle w:val="IndexLink"/>
                <w:rtl w:val="true"/>
              </w:rPr>
              <w:t>)</w:t>
            </w:r>
            <w:r>
              <w:rPr>
                <w:rStyle w:val="IndexLink"/>
                <w:rtl w:val="true"/>
              </w:rPr>
              <w:t>حضرت زینب علیه السلام بر روی جنازه مطهر علی اکبر علیه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9042176_1051229030">
            <w:r>
              <w:rPr>
                <w:webHidden/>
                <w:rStyle w:val="IndexLink"/>
                <w:rtl w:val="true"/>
              </w:rPr>
              <w:t>ح</w:t>
            </w:r>
            <w:r>
              <w:rPr>
                <w:rStyle w:val="IndexLink"/>
                <w:rtl w:val="true"/>
              </w:rPr>
              <w:t>)</w:t>
            </w:r>
            <w:r>
              <w:rPr>
                <w:rStyle w:val="IndexLink"/>
                <w:rtl w:val="true"/>
              </w:rPr>
              <w:t>دعوت کردن اهل بیت به شکیبایی</w:t>
            </w:r>
            <w:r>
              <w:rPr>
                <w:rStyle w:val="IndexLink"/>
                <w:rtl w:val="true"/>
              </w:rPr>
              <w:tab/>
            </w:r>
            <w:r>
              <w:rPr>
                <w:rStyle w:val="IndexLink"/>
              </w:rPr>
              <w:t>163</w:t>
            </w:r>
          </w:hyperlink>
        </w:p>
        <w:p>
          <w:pPr>
            <w:pStyle w:val="Contents3"/>
            <w:tabs>
              <w:tab w:val="clear" w:pos="8459"/>
              <w:tab w:val="right" w:pos="9026" w:leader="dot"/>
            </w:tabs>
            <w:rPr/>
          </w:pPr>
          <w:hyperlink w:anchor="__RefHeading___Toc9042178_1051229030">
            <w:r>
              <w:rPr>
                <w:webHidden/>
                <w:rStyle w:val="IndexLink"/>
              </w:rPr>
              <w:t>22</w:t>
            </w:r>
            <w:r>
              <w:rPr>
                <w:rStyle w:val="IndexLink"/>
                <w:rtl w:val="true"/>
              </w:rPr>
              <w:t>)</w:t>
            </w:r>
            <w:r>
              <w:rPr>
                <w:rStyle w:val="IndexLink"/>
                <w:rtl w:val="true"/>
              </w:rPr>
              <w:t>پیکار و شهادت حضرت قاسم علیه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9042180_105122903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9042182_1051229030">
            <w:r>
              <w:rPr>
                <w:webHidden/>
                <w:rStyle w:val="IndexLink"/>
                <w:rtl w:val="true"/>
              </w:rPr>
              <w:t>الف</w:t>
            </w:r>
            <w:r>
              <w:rPr>
                <w:rStyle w:val="IndexLink"/>
                <w:rtl w:val="true"/>
              </w:rPr>
              <w:t>)</w:t>
            </w:r>
            <w:r>
              <w:rPr>
                <w:rStyle w:val="IndexLink"/>
                <w:rtl w:val="true"/>
              </w:rPr>
              <w:t xml:space="preserve">هجوم امام حسین علیه السلام به قاتل قاسم بن الحسن علیه السلام </w:t>
            </w:r>
            <w:r>
              <w:rPr>
                <w:rStyle w:val="IndexLink"/>
              </w:rPr>
              <w:t>1767</w:t>
            </w:r>
            <w:r>
              <w:rPr>
                <w:rStyle w:val="IndexLink"/>
                <w:rtl w:val="true"/>
              </w:rPr>
              <w:t>)</w:t>
            </w:r>
            <w:r>
              <w:rPr>
                <w:rStyle w:val="IndexLink"/>
                <w:rtl w:val="true"/>
              </w:rPr>
              <w:t>پس حسین با ناله قاسم هُجوم٭٭٭بُرده ناگه بر سر آن قوم شوم</w:t>
            </w:r>
            <w:r>
              <w:rPr>
                <w:rStyle w:val="IndexLink"/>
                <w:rtl w:val="true"/>
              </w:rPr>
              <w:tab/>
            </w:r>
            <w:r>
              <w:rPr>
                <w:rStyle w:val="IndexLink"/>
              </w:rPr>
              <w:t>164</w:t>
            </w:r>
          </w:hyperlink>
        </w:p>
        <w:p>
          <w:pPr>
            <w:pStyle w:val="Contents4"/>
            <w:tabs>
              <w:tab w:val="clear" w:pos="8176"/>
              <w:tab w:val="right" w:pos="9026" w:leader="dot"/>
            </w:tabs>
            <w:rPr/>
          </w:pPr>
          <w:hyperlink w:anchor="__RefHeading___Toc9042184_1051229030">
            <w:r>
              <w:rPr>
                <w:webHidden/>
                <w:rStyle w:val="IndexLink"/>
                <w:rtl w:val="true"/>
              </w:rPr>
              <w:t>ب</w:t>
            </w:r>
            <w:r>
              <w:rPr>
                <w:rStyle w:val="IndexLink"/>
                <w:rtl w:val="true"/>
              </w:rPr>
              <w:t>)</w:t>
            </w:r>
            <w:r>
              <w:rPr>
                <w:rStyle w:val="IndexLink"/>
                <w:rtl w:val="true"/>
              </w:rPr>
              <w:t>جملات دردمند امام حسین علیه السلام بر بالین قاسم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9042186_1051229030">
            <w:r>
              <w:rPr>
                <w:webHidden/>
                <w:rStyle w:val="IndexLink"/>
              </w:rPr>
              <w:t>23</w:t>
            </w:r>
            <w:r>
              <w:rPr>
                <w:rStyle w:val="IndexLink"/>
                <w:rtl w:val="true"/>
              </w:rPr>
              <w:t>)</w:t>
            </w:r>
            <w:r>
              <w:rPr>
                <w:rStyle w:val="IndexLink"/>
                <w:rtl w:val="true"/>
              </w:rPr>
              <w:t>شهادت حضرت علی اصغر علیه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9042188_1051229030">
            <w:r>
              <w:rPr>
                <w:webHidden/>
                <w:rStyle w:val="IndexLink"/>
                <w:rtl w:val="true"/>
              </w:rPr>
              <w:t>الف</w:t>
            </w:r>
            <w:r>
              <w:rPr>
                <w:rStyle w:val="IndexLink"/>
                <w:rtl w:val="true"/>
              </w:rPr>
              <w:t>)</w:t>
            </w:r>
            <w:r>
              <w:rPr>
                <w:rStyle w:val="IndexLink"/>
                <w:rtl w:val="true"/>
              </w:rPr>
              <w:t>فریاد یاری طلبی امام حسین علیه السلام و فریاد شیون و گریه زنان حرم</w:t>
            </w:r>
            <w:r>
              <w:rPr>
                <w:rStyle w:val="IndexLink"/>
                <w:rtl w:val="true"/>
              </w:rPr>
              <w:tab/>
            </w:r>
            <w:r>
              <w:rPr>
                <w:rStyle w:val="IndexLink"/>
              </w:rPr>
              <w:t>166</w:t>
            </w:r>
          </w:hyperlink>
        </w:p>
        <w:p>
          <w:pPr>
            <w:pStyle w:val="Contents4"/>
            <w:tabs>
              <w:tab w:val="clear" w:pos="8176"/>
              <w:tab w:val="right" w:pos="9026" w:leader="dot"/>
            </w:tabs>
            <w:rPr/>
          </w:pPr>
          <w:hyperlink w:anchor="__RefHeading___Toc9042190_1051229030">
            <w:r>
              <w:rPr>
                <w:webHidden/>
                <w:rStyle w:val="IndexLink"/>
                <w:rtl w:val="true"/>
              </w:rPr>
              <w:t>ب</w:t>
            </w:r>
            <w:r>
              <w:rPr>
                <w:rStyle w:val="IndexLink"/>
                <w:rtl w:val="true"/>
              </w:rPr>
              <w:t>)</w:t>
            </w:r>
            <w:r>
              <w:rPr>
                <w:rStyle w:val="IndexLink"/>
                <w:rtl w:val="true"/>
              </w:rPr>
              <w:t>وداع خونین امام حسین علیه السلام با علی اصغر 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9042192_1051229030">
            <w:r>
              <w:rPr>
                <w:webHidden/>
                <w:rStyle w:val="IndexLink"/>
              </w:rPr>
              <w:t>24</w:t>
            </w:r>
            <w:r>
              <w:rPr>
                <w:rStyle w:val="IndexLink"/>
                <w:rtl w:val="true"/>
              </w:rPr>
              <w:t>)</w:t>
            </w:r>
            <w:r>
              <w:rPr>
                <w:rStyle w:val="IndexLink"/>
                <w:rtl w:val="true"/>
              </w:rPr>
              <w:t>شکایت حضرت حسین علیه السلام به درگاه خدا و شهادت حضرت عباس 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9042194_1051229030">
            <w:r>
              <w:rPr>
                <w:webHidden/>
                <w:rStyle w:val="IndexLink"/>
                <w:rtl w:val="true"/>
              </w:rPr>
              <w:t>الف</w:t>
            </w:r>
            <w:r>
              <w:rPr>
                <w:rStyle w:val="IndexLink"/>
                <w:rtl w:val="true"/>
              </w:rPr>
              <w:t>)</w:t>
            </w:r>
            <w:r>
              <w:rPr>
                <w:rStyle w:val="IndexLink"/>
                <w:rtl w:val="true"/>
              </w:rPr>
              <w:t>ممانعت لشکریان ابن سعد لعین از ورود امام علیه السلام به شریعه</w:t>
            </w:r>
            <w:r>
              <w:rPr>
                <w:rStyle w:val="IndexLink"/>
                <w:rtl w:val="true"/>
              </w:rPr>
              <w:tab/>
            </w:r>
            <w:r>
              <w:rPr>
                <w:rStyle w:val="IndexLink"/>
              </w:rPr>
              <w:t>168</w:t>
            </w:r>
          </w:hyperlink>
        </w:p>
        <w:p>
          <w:pPr>
            <w:pStyle w:val="Contents4"/>
            <w:tabs>
              <w:tab w:val="clear" w:pos="8176"/>
              <w:tab w:val="right" w:pos="9026" w:leader="dot"/>
            </w:tabs>
            <w:rPr/>
          </w:pPr>
          <w:hyperlink w:anchor="__RefHeading___Toc9042196_1051229030">
            <w:r>
              <w:rPr>
                <w:webHidden/>
                <w:rStyle w:val="IndexLink"/>
                <w:rtl w:val="true"/>
              </w:rPr>
              <w:t>ب</w:t>
            </w:r>
            <w:r>
              <w:rPr>
                <w:rStyle w:val="IndexLink"/>
                <w:rtl w:val="true"/>
              </w:rPr>
              <w:t>)</w:t>
            </w:r>
            <w:r>
              <w:rPr>
                <w:rStyle w:val="IndexLink"/>
                <w:rtl w:val="true"/>
              </w:rPr>
              <w:t>اصابت تیر به چانه شریف امام حسین علیه السلام و مناجات امام علیه السلام با خدای خویش</w:t>
            </w:r>
            <w:r>
              <w:rPr>
                <w:rStyle w:val="IndexLink"/>
                <w:rtl w:val="true"/>
              </w:rPr>
              <w:tab/>
            </w:r>
            <w:r>
              <w:rPr>
                <w:rStyle w:val="IndexLink"/>
              </w:rPr>
              <w:t>168</w:t>
            </w:r>
          </w:hyperlink>
        </w:p>
        <w:p>
          <w:pPr>
            <w:pStyle w:val="Contents4"/>
            <w:tabs>
              <w:tab w:val="clear" w:pos="8176"/>
              <w:tab w:val="right" w:pos="9026" w:leader="dot"/>
            </w:tabs>
            <w:rPr/>
          </w:pPr>
          <w:hyperlink w:anchor="__RefHeading___Toc9042198_1051229030">
            <w:r>
              <w:rPr>
                <w:webHidden/>
                <w:rStyle w:val="IndexLink"/>
                <w:rtl w:val="true"/>
              </w:rPr>
              <w:t>پ</w:t>
            </w:r>
            <w:r>
              <w:rPr>
                <w:rStyle w:val="IndexLink"/>
                <w:rtl w:val="true"/>
              </w:rPr>
              <w:t>)</w:t>
            </w:r>
            <w:r>
              <w:rPr>
                <w:rStyle w:val="IndexLink"/>
                <w:rtl w:val="true"/>
              </w:rPr>
              <w:t>شهادت ساقی طِفلان و علمدار دشت کربلا</w:t>
            </w:r>
            <w:r>
              <w:rPr>
                <w:rStyle w:val="IndexLink"/>
                <w:rtl w:val="true"/>
              </w:rPr>
              <w:tab/>
            </w:r>
            <w:r>
              <w:rPr>
                <w:rStyle w:val="IndexLink"/>
              </w:rPr>
              <w:t>169</w:t>
            </w:r>
          </w:hyperlink>
        </w:p>
        <w:p>
          <w:pPr>
            <w:pStyle w:val="Contents3"/>
            <w:tabs>
              <w:tab w:val="clear" w:pos="8459"/>
              <w:tab w:val="right" w:pos="9026" w:leader="dot"/>
            </w:tabs>
            <w:rPr/>
          </w:pPr>
          <w:hyperlink w:anchor="__RefHeading___Toc9042200_1051229030">
            <w:r>
              <w:rPr>
                <w:webHidden/>
                <w:rStyle w:val="IndexLink"/>
              </w:rPr>
              <w:t>25</w:t>
            </w:r>
            <w:r>
              <w:rPr>
                <w:rStyle w:val="IndexLink"/>
                <w:rtl w:val="true"/>
              </w:rPr>
              <w:t>)</w:t>
            </w:r>
            <w:r>
              <w:rPr>
                <w:rStyle w:val="IndexLink"/>
                <w:rtl w:val="true"/>
              </w:rPr>
              <w:t>آغاز جنگ و جدال شدید حضرت حسین علیه السلام با لشکریان عمر ابن</w:t>
            </w:r>
            <w:r>
              <w:rPr>
                <w:rStyle w:val="IndexLink"/>
                <w:rtl w:val="true"/>
              </w:rPr>
              <w:tab/>
            </w:r>
            <w:r>
              <w:rPr>
                <w:rStyle w:val="IndexLink"/>
              </w:rPr>
              <w:t>170</w:t>
            </w:r>
          </w:hyperlink>
        </w:p>
        <w:p>
          <w:pPr>
            <w:pStyle w:val="Contents4"/>
            <w:tabs>
              <w:tab w:val="clear" w:pos="8176"/>
              <w:tab w:val="right" w:pos="9026" w:leader="dot"/>
            </w:tabs>
            <w:rPr/>
          </w:pPr>
          <w:hyperlink w:anchor="__RefHeading___Toc9042202_105122903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9042204_1051229030">
            <w:r>
              <w:rPr>
                <w:webHidden/>
                <w:rStyle w:val="IndexLink"/>
                <w:rtl w:val="true"/>
              </w:rPr>
              <w:t>الف</w:t>
            </w:r>
            <w:r>
              <w:rPr>
                <w:rStyle w:val="IndexLink"/>
                <w:rtl w:val="true"/>
              </w:rPr>
              <w:t>)</w:t>
            </w:r>
            <w:r>
              <w:rPr>
                <w:rStyle w:val="IndexLink"/>
                <w:rtl w:val="true"/>
              </w:rPr>
              <w:t>جنگ تن به تن امام حسین علیه السلام با لشکریان ابن سعد لعین</w:t>
            </w:r>
            <w:r>
              <w:rPr>
                <w:rStyle w:val="IndexLink"/>
                <w:rtl w:val="true"/>
              </w:rPr>
              <w:tab/>
            </w:r>
            <w:r>
              <w:rPr>
                <w:rStyle w:val="IndexLink"/>
              </w:rPr>
              <w:t>170</w:t>
            </w:r>
          </w:hyperlink>
        </w:p>
        <w:p>
          <w:pPr>
            <w:pStyle w:val="Contents4"/>
            <w:tabs>
              <w:tab w:val="clear" w:pos="8176"/>
              <w:tab w:val="right" w:pos="9026" w:leader="dot"/>
            </w:tabs>
            <w:rPr/>
          </w:pPr>
          <w:hyperlink w:anchor="__RefHeading___Toc9042206_1051229030">
            <w:r>
              <w:rPr>
                <w:webHidden/>
                <w:rStyle w:val="IndexLink"/>
                <w:rtl w:val="true"/>
              </w:rPr>
              <w:t>ب</w:t>
            </w:r>
            <w:r>
              <w:rPr>
                <w:rStyle w:val="IndexLink"/>
                <w:rtl w:val="true"/>
              </w:rPr>
              <w:t>)</w:t>
            </w:r>
            <w:r>
              <w:rPr>
                <w:rStyle w:val="IndexLink"/>
                <w:rtl w:val="true"/>
              </w:rPr>
              <w:t>گفتار روایان از شجاعت حضرت حسین علیه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9042208_1051229030">
            <w:r>
              <w:rPr>
                <w:webHidden/>
                <w:rStyle w:val="IndexLink"/>
                <w:rtl w:val="true"/>
              </w:rPr>
              <w:t>پ</w:t>
            </w:r>
            <w:r>
              <w:rPr>
                <w:rStyle w:val="IndexLink"/>
                <w:rtl w:val="true"/>
              </w:rPr>
              <w:t>)</w:t>
            </w:r>
            <w:r>
              <w:rPr>
                <w:rStyle w:val="IndexLink"/>
                <w:rtl w:val="true"/>
              </w:rPr>
              <w:t>ذکر</w:t>
            </w:r>
            <w:r>
              <w:rPr>
                <w:rStyle w:val="IndexLink"/>
                <w:rtl w:val="true"/>
              </w:rPr>
              <w:t>«</w:t>
            </w:r>
            <w:r>
              <w:rPr>
                <w:rStyle w:val="IndexLink"/>
                <w:rtl w:val="true"/>
              </w:rPr>
              <w:t>لا حَولَ وَ لا قُوَّهَ الاّ بِاللهِ العَلیّ العَظیمِ</w:t>
            </w:r>
            <w:r>
              <w:rPr>
                <w:rStyle w:val="IndexLink"/>
                <w:rtl w:val="true"/>
              </w:rPr>
              <w:t>»</w:t>
              <w:tab/>
            </w:r>
            <w:r>
              <w:rPr>
                <w:rStyle w:val="IndexLink"/>
              </w:rPr>
              <w:t>171</w:t>
            </w:r>
          </w:hyperlink>
        </w:p>
        <w:p>
          <w:pPr>
            <w:pStyle w:val="Contents4"/>
            <w:tabs>
              <w:tab w:val="clear" w:pos="8176"/>
              <w:tab w:val="right" w:pos="9026" w:leader="dot"/>
            </w:tabs>
            <w:rPr/>
          </w:pPr>
          <w:hyperlink w:anchor="__RefHeading___Toc9042210_1051229030">
            <w:r>
              <w:rPr>
                <w:webHidden/>
                <w:rStyle w:val="IndexLink"/>
                <w:rtl w:val="true"/>
              </w:rPr>
              <w:t>ت</w:t>
            </w:r>
            <w:r>
              <w:rPr>
                <w:rStyle w:val="IndexLink"/>
                <w:rtl w:val="true"/>
              </w:rPr>
              <w:t>)</w:t>
            </w:r>
            <w:r>
              <w:rPr>
                <w:rStyle w:val="IndexLink"/>
                <w:rtl w:val="true"/>
              </w:rPr>
              <w:t>انداختن فاصله بین امام علیه السلام و خمیه های آن حضرت علیه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9042212_1051229030">
            <w:r>
              <w:rPr>
                <w:webHidden/>
                <w:rStyle w:val="IndexLink"/>
                <w:rtl w:val="true"/>
              </w:rPr>
              <w:t>ث</w:t>
            </w:r>
            <w:r>
              <w:rPr>
                <w:rStyle w:val="IndexLink"/>
                <w:rtl w:val="true"/>
              </w:rPr>
              <w:t>)</w:t>
            </w:r>
            <w:r>
              <w:rPr>
                <w:rStyle w:val="IndexLink"/>
                <w:rtl w:val="true"/>
              </w:rPr>
              <w:t>طلب نمودن آب از لشکریان ابن سعد لعین و خوردن سنگ به پیشانی مبارک</w:t>
            </w:r>
            <w:r>
              <w:rPr>
                <w:rStyle w:val="IndexLink"/>
                <w:rtl w:val="true"/>
              </w:rPr>
              <w:tab/>
            </w:r>
            <w:r>
              <w:rPr>
                <w:rStyle w:val="IndexLink"/>
              </w:rPr>
              <w:t>172</w:t>
            </w:r>
          </w:hyperlink>
        </w:p>
        <w:p>
          <w:pPr>
            <w:pStyle w:val="Contents4"/>
            <w:tabs>
              <w:tab w:val="clear" w:pos="8176"/>
              <w:tab w:val="right" w:pos="9026" w:leader="dot"/>
            </w:tabs>
            <w:rPr/>
          </w:pPr>
          <w:hyperlink w:anchor="__RefHeading___Toc9042214_1051229030">
            <w:r>
              <w:rPr>
                <w:webHidden/>
                <w:rStyle w:val="IndexLink"/>
                <w:rtl w:val="true"/>
              </w:rPr>
              <w:t>ج</w:t>
            </w:r>
            <w:r>
              <w:rPr>
                <w:rStyle w:val="IndexLink"/>
                <w:rtl w:val="true"/>
              </w:rPr>
              <w:t>)</w:t>
            </w:r>
            <w:r>
              <w:rPr>
                <w:rStyle w:val="IndexLink"/>
                <w:rtl w:val="true"/>
              </w:rPr>
              <w:t>نشستن تیر بر قلب نازنین آن امام همام و منصرف شدن او از ادامه جنگ</w:t>
            </w:r>
            <w:r>
              <w:rPr>
                <w:rStyle w:val="IndexLink"/>
                <w:rtl w:val="true"/>
              </w:rPr>
              <w:tab/>
            </w:r>
            <w:r>
              <w:rPr>
                <w:rStyle w:val="IndexLink"/>
              </w:rPr>
              <w:t>173</w:t>
            </w:r>
          </w:hyperlink>
        </w:p>
        <w:p>
          <w:pPr>
            <w:pStyle w:val="Contents4"/>
            <w:tabs>
              <w:tab w:val="clear" w:pos="8176"/>
              <w:tab w:val="right" w:pos="9026" w:leader="dot"/>
            </w:tabs>
            <w:rPr/>
          </w:pPr>
          <w:hyperlink w:anchor="__RefHeading___Toc9042216_1051229030">
            <w:r>
              <w:rPr>
                <w:webHidden/>
                <w:rStyle w:val="IndexLink"/>
                <w:rtl w:val="true"/>
              </w:rPr>
              <w:t>چ</w:t>
            </w:r>
            <w:r>
              <w:rPr>
                <w:rStyle w:val="IndexLink"/>
                <w:rtl w:val="true"/>
              </w:rPr>
              <w:t>)</w:t>
            </w:r>
            <w:r>
              <w:rPr>
                <w:rStyle w:val="IndexLink"/>
                <w:rtl w:val="true"/>
              </w:rPr>
              <w:t>خوردن ضربت شمشیر بر سر مبارک آن حضرت علیه السلام و درخواست نمودن دستمال و کلاه خود عرب از اهل بیت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9042218_1051229030">
            <w:r>
              <w:rPr>
                <w:webHidden/>
                <w:rStyle w:val="IndexLink"/>
              </w:rPr>
              <w:t>26</w:t>
            </w:r>
            <w:r>
              <w:rPr>
                <w:rStyle w:val="IndexLink"/>
                <w:rtl w:val="true"/>
              </w:rPr>
              <w:t>)</w:t>
            </w:r>
            <w:r>
              <w:rPr>
                <w:rStyle w:val="IndexLink"/>
                <w:rtl w:val="true"/>
              </w:rPr>
              <w:t>شهادت حضرت عبدالله بن حسن علیه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9042220_1051229030">
            <w:r>
              <w:rPr>
                <w:webHidden/>
                <w:rStyle w:val="IndexLink"/>
                <w:rtl w:val="true"/>
              </w:rPr>
              <w:t>الف</w:t>
            </w:r>
            <w:r>
              <w:rPr>
                <w:rStyle w:val="IndexLink"/>
                <w:rtl w:val="true"/>
              </w:rPr>
              <w:t>)</w:t>
            </w:r>
            <w:r>
              <w:rPr>
                <w:rStyle w:val="IndexLink"/>
                <w:rtl w:val="true"/>
              </w:rPr>
              <w:t>دویدن عبدالله به سوی عمویش حسین علیه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9042222_1051229030">
            <w:r>
              <w:rPr>
                <w:webHidden/>
                <w:rStyle w:val="IndexLink"/>
                <w:rtl w:val="true"/>
              </w:rPr>
              <w:t>ب</w:t>
            </w:r>
            <w:r>
              <w:rPr>
                <w:rStyle w:val="IndexLink"/>
                <w:rtl w:val="true"/>
              </w:rPr>
              <w:t>)</w:t>
            </w:r>
            <w:r>
              <w:rPr>
                <w:rStyle w:val="IndexLink"/>
                <w:rtl w:val="true"/>
              </w:rPr>
              <w:t>قطع شدن دست عبدالله بن حسن 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9042224_1051229030">
            <w:r>
              <w:rPr>
                <w:webHidden/>
                <w:rStyle w:val="IndexLink"/>
                <w:rtl w:val="true"/>
              </w:rPr>
              <w:t>پ</w:t>
            </w:r>
            <w:r>
              <w:rPr>
                <w:rStyle w:val="IndexLink"/>
                <w:rtl w:val="true"/>
              </w:rPr>
              <w:t>)</w:t>
            </w:r>
            <w:r>
              <w:rPr>
                <w:rStyle w:val="IndexLink"/>
                <w:rtl w:val="true"/>
              </w:rPr>
              <w:t>ذبح عبدالله در آغوش حسین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9042226_1051229030">
            <w:r>
              <w:rPr>
                <w:webHidden/>
                <w:rStyle w:val="IndexLink"/>
              </w:rPr>
              <w:t>27</w:t>
            </w:r>
            <w:r>
              <w:rPr>
                <w:rStyle w:val="IndexLink"/>
                <w:rtl w:val="true"/>
              </w:rPr>
              <w:t>)</w:t>
            </w:r>
            <w:r>
              <w:rPr>
                <w:rStyle w:val="IndexLink"/>
                <w:rtl w:val="true"/>
              </w:rPr>
              <w:t>بی شرمی و بی حیایی شمر</w:t>
            </w:r>
            <w:r>
              <w:rPr>
                <w:rStyle w:val="IndexLink"/>
                <w:rtl w:val="true"/>
              </w:rPr>
              <w:t>(</w:t>
            </w:r>
            <w:r>
              <w:rPr>
                <w:rStyle w:val="IndexLink"/>
                <w:rtl w:val="true"/>
              </w:rPr>
              <w:t>العين</w:t>
            </w:r>
            <w:r>
              <w:rPr>
                <w:rStyle w:val="IndexLink"/>
                <w:rtl w:val="true"/>
              </w:rPr>
              <w:t>)</w:t>
            </w:r>
            <w:r>
              <w:rPr>
                <w:rStyle w:val="IndexLink"/>
                <w:rtl w:val="true"/>
              </w:rPr>
              <w:t>و نفرین امام علیه السلام به آن خبيث</w:t>
            </w:r>
            <w:r>
              <w:rPr>
                <w:rStyle w:val="IndexLink"/>
                <w:rtl w:val="true"/>
              </w:rPr>
              <w:tab/>
            </w:r>
            <w:r>
              <w:rPr>
                <w:rStyle w:val="IndexLink"/>
              </w:rPr>
              <w:t>177</w:t>
            </w:r>
          </w:hyperlink>
        </w:p>
        <w:p>
          <w:pPr>
            <w:pStyle w:val="Contents4"/>
            <w:tabs>
              <w:tab w:val="clear" w:pos="8176"/>
              <w:tab w:val="right" w:pos="9026" w:leader="dot"/>
            </w:tabs>
            <w:rPr/>
          </w:pPr>
          <w:hyperlink w:anchor="__RefHeading___Toc9042228_105122903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9042230_1051229030">
            <w:r>
              <w:rPr>
                <w:webHidden/>
                <w:rStyle w:val="IndexLink"/>
                <w:rtl w:val="true"/>
              </w:rPr>
              <w:t>الف</w:t>
            </w:r>
            <w:r>
              <w:rPr>
                <w:rStyle w:val="IndexLink"/>
                <w:rtl w:val="true"/>
              </w:rPr>
              <w:t>)</w:t>
            </w:r>
            <w:r>
              <w:rPr>
                <w:rStyle w:val="IndexLink"/>
                <w:rtl w:val="true"/>
              </w:rPr>
              <w:t>طلب پیراهن کهنه و سخن امام علیه السلام در مورد پوشیدن لباس تنگ</w:t>
            </w:r>
            <w:r>
              <w:rPr>
                <w:rStyle w:val="IndexLink"/>
                <w:rtl w:val="true"/>
              </w:rPr>
              <w:tab/>
            </w:r>
            <w:r>
              <w:rPr>
                <w:rStyle w:val="IndexLink"/>
              </w:rPr>
              <w:t>177</w:t>
            </w:r>
          </w:hyperlink>
        </w:p>
        <w:p>
          <w:pPr>
            <w:pStyle w:val="Contents4"/>
            <w:tabs>
              <w:tab w:val="clear" w:pos="8176"/>
              <w:tab w:val="right" w:pos="9026" w:leader="dot"/>
            </w:tabs>
            <w:rPr/>
          </w:pPr>
          <w:hyperlink w:anchor="__RefHeading___Toc9042232_1051229030">
            <w:r>
              <w:rPr>
                <w:webHidden/>
                <w:rStyle w:val="IndexLink"/>
                <w:rtl w:val="true"/>
              </w:rPr>
              <w:t>ب</w:t>
            </w:r>
            <w:r>
              <w:rPr>
                <w:rStyle w:val="IndexLink"/>
                <w:rtl w:val="true"/>
              </w:rPr>
              <w:t>)</w:t>
            </w:r>
            <w:r>
              <w:rPr>
                <w:rStyle w:val="IndexLink"/>
                <w:rtl w:val="true"/>
              </w:rPr>
              <w:t>چرا امام علیه السلام لباس های خود را پاره می نمود</w:t>
            </w:r>
            <w:r>
              <w:rPr>
                <w:rStyle w:val="IndexLink"/>
                <w:rtl w:val="true"/>
              </w:rPr>
              <w:tab/>
            </w:r>
            <w:r>
              <w:rPr>
                <w:rStyle w:val="IndexLink"/>
              </w:rPr>
              <w:t>178</w:t>
            </w:r>
          </w:hyperlink>
        </w:p>
        <w:p>
          <w:pPr>
            <w:pStyle w:val="Contents4"/>
            <w:tabs>
              <w:tab w:val="clear" w:pos="8176"/>
              <w:tab w:val="right" w:pos="9026" w:leader="dot"/>
            </w:tabs>
            <w:rPr/>
          </w:pPr>
          <w:hyperlink w:anchor="__RefHeading___Toc9042234_1051229030">
            <w:r>
              <w:rPr>
                <w:webHidden/>
                <w:rStyle w:val="IndexLink"/>
                <w:rtl w:val="true"/>
              </w:rPr>
              <w:t>پ</w:t>
            </w:r>
            <w:r>
              <w:rPr>
                <w:rStyle w:val="IndexLink"/>
                <w:rtl w:val="true"/>
              </w:rPr>
              <w:t>)</w:t>
            </w:r>
            <w:r>
              <w:rPr>
                <w:rStyle w:val="IndexLink"/>
                <w:rtl w:val="true"/>
              </w:rPr>
              <w:t>سرنوشت کسی که لباس های امام علیه السلام را از تنش بیرون آورد</w:t>
            </w:r>
            <w:r>
              <w:rPr>
                <w:rStyle w:val="IndexLink"/>
                <w:rtl w:val="true"/>
              </w:rPr>
              <w:tab/>
            </w:r>
            <w:r>
              <w:rPr>
                <w:rStyle w:val="IndexLink"/>
              </w:rPr>
              <w:t>178</w:t>
            </w:r>
          </w:hyperlink>
        </w:p>
        <w:p>
          <w:pPr>
            <w:pStyle w:val="Contents3"/>
            <w:tabs>
              <w:tab w:val="clear" w:pos="8459"/>
              <w:tab w:val="right" w:pos="9026" w:leader="dot"/>
            </w:tabs>
            <w:rPr/>
          </w:pPr>
          <w:hyperlink w:anchor="__RefHeading___Toc9042236_1051229030">
            <w:r>
              <w:rPr>
                <w:webHidden/>
                <w:rStyle w:val="IndexLink"/>
              </w:rPr>
              <w:t>28</w:t>
            </w:r>
            <w:r>
              <w:rPr>
                <w:rStyle w:val="IndexLink"/>
                <w:rtl w:val="true"/>
              </w:rPr>
              <w:t>)</w:t>
            </w:r>
            <w:r>
              <w:rPr>
                <w:rStyle w:val="IndexLink"/>
                <w:rtl w:val="true"/>
              </w:rPr>
              <w:t>شهادت حضرت اباعبدالله علیه السلام سال در روز عاشورا</w:t>
            </w:r>
            <w:r>
              <w:rPr>
                <w:rStyle w:val="IndexLink"/>
                <w:rtl w:val="true"/>
              </w:rPr>
              <w:tab/>
            </w:r>
            <w:r>
              <w:rPr>
                <w:rStyle w:val="IndexLink"/>
              </w:rPr>
              <w:t>179</w:t>
            </w:r>
          </w:hyperlink>
        </w:p>
        <w:p>
          <w:pPr>
            <w:pStyle w:val="Contents4"/>
            <w:tabs>
              <w:tab w:val="clear" w:pos="8176"/>
              <w:tab w:val="right" w:pos="9026" w:leader="dot"/>
            </w:tabs>
            <w:rPr/>
          </w:pPr>
          <w:hyperlink w:anchor="__RefHeading___Toc9042238_1051229030">
            <w:r>
              <w:rPr>
                <w:webHidden/>
                <w:rStyle w:val="IndexLink"/>
                <w:rtl w:val="true"/>
              </w:rPr>
              <w:t>الف</w:t>
            </w:r>
            <w:r>
              <w:rPr>
                <w:rStyle w:val="IndexLink"/>
                <w:rtl w:val="true"/>
              </w:rPr>
              <w:t>)</w:t>
            </w:r>
            <w:r>
              <w:rPr>
                <w:rStyle w:val="IndexLink"/>
                <w:rtl w:val="true"/>
              </w:rPr>
              <w:t>افتادن عزیز از روی اسب با گونه راست بر زمین</w:t>
            </w:r>
            <w:r>
              <w:rPr>
                <w:rStyle w:val="IndexLink"/>
                <w:rtl w:val="true"/>
              </w:rPr>
              <w:tab/>
            </w:r>
            <w:r>
              <w:rPr>
                <w:rStyle w:val="IndexLink"/>
              </w:rPr>
              <w:t>179</w:t>
            </w:r>
          </w:hyperlink>
        </w:p>
        <w:p>
          <w:pPr>
            <w:pStyle w:val="Contents4"/>
            <w:tabs>
              <w:tab w:val="clear" w:pos="8176"/>
              <w:tab w:val="right" w:pos="9026" w:leader="dot"/>
            </w:tabs>
            <w:rPr/>
          </w:pPr>
          <w:hyperlink w:anchor="__RefHeading___Toc9042240_1051229030">
            <w:r>
              <w:rPr>
                <w:webHidden/>
                <w:rStyle w:val="IndexLink"/>
                <w:rtl w:val="true"/>
              </w:rPr>
              <w:t>ب</w:t>
            </w:r>
            <w:r>
              <w:rPr>
                <w:rStyle w:val="IndexLink"/>
                <w:rtl w:val="true"/>
              </w:rPr>
              <w:t>)</w:t>
            </w:r>
            <w:r>
              <w:rPr>
                <w:rStyle w:val="IndexLink"/>
                <w:rtl w:val="true"/>
              </w:rPr>
              <w:t>بیرون آمدن زینب علیها السلام از خیمه های حرم و بی تابی شدید او</w:t>
            </w:r>
            <w:r>
              <w:rPr>
                <w:rStyle w:val="IndexLink"/>
                <w:rtl w:val="true"/>
              </w:rPr>
              <w:tab/>
            </w:r>
            <w:r>
              <w:rPr>
                <w:rStyle w:val="IndexLink"/>
              </w:rPr>
              <w:t>179</w:t>
            </w:r>
          </w:hyperlink>
        </w:p>
        <w:p>
          <w:pPr>
            <w:pStyle w:val="Contents4"/>
            <w:tabs>
              <w:tab w:val="clear" w:pos="8176"/>
              <w:tab w:val="right" w:pos="9026" w:leader="dot"/>
            </w:tabs>
            <w:rPr/>
          </w:pPr>
          <w:hyperlink w:anchor="__RefHeading___Toc9042242_1051229030">
            <w:r>
              <w:rPr>
                <w:webHidden/>
                <w:rStyle w:val="IndexLink"/>
                <w:rtl w:val="true"/>
              </w:rPr>
              <w:t>پ</w:t>
            </w:r>
            <w:r>
              <w:rPr>
                <w:rStyle w:val="IndexLink"/>
                <w:rtl w:val="true"/>
              </w:rPr>
              <w:t>)</w:t>
            </w:r>
            <w:r>
              <w:rPr>
                <w:rStyle w:val="IndexLink"/>
                <w:rtl w:val="true"/>
              </w:rPr>
              <w:t>فرمان سوم شمر لعین و خضاب خونین حسین علیه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9042244_1051229030">
            <w:r>
              <w:rPr>
                <w:webHidden/>
                <w:rStyle w:val="IndexLink"/>
                <w:rtl w:val="true"/>
              </w:rPr>
              <w:t>ت</w:t>
            </w:r>
            <w:r>
              <w:rPr>
                <w:rStyle w:val="IndexLink"/>
                <w:rtl w:val="true"/>
              </w:rPr>
              <w:t>)</w:t>
            </w:r>
            <w:r>
              <w:rPr>
                <w:rStyle w:val="IndexLink"/>
                <w:rtl w:val="true"/>
              </w:rPr>
              <w:t>فرمان ابن سعد لعین در تمام کردم کار حسین علیه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9042246_1051229030">
            <w:r>
              <w:rPr>
                <w:webHidden/>
                <w:rStyle w:val="IndexLink"/>
                <w:rtl w:val="true"/>
              </w:rPr>
              <w:t>ث</w:t>
            </w:r>
            <w:r>
              <w:rPr>
                <w:rStyle w:val="IndexLink"/>
                <w:rtl w:val="true"/>
              </w:rPr>
              <w:t>)</w:t>
            </w:r>
            <w:r>
              <w:rPr>
                <w:rStyle w:val="IndexLink"/>
                <w:rtl w:val="true"/>
              </w:rPr>
              <w:t>صدای ضجه و ناله ملائکه در عرش الهی و در پیشگاه خدا،و خبر ظهور حضرت قائم علیه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9042248_1051229030">
            <w:r>
              <w:rPr>
                <w:webHidden/>
                <w:rStyle w:val="IndexLink"/>
                <w:rtl w:val="true"/>
              </w:rPr>
              <w:t>ج</w:t>
            </w:r>
            <w:r>
              <w:rPr>
                <w:rStyle w:val="IndexLink"/>
                <w:rtl w:val="true"/>
              </w:rPr>
              <w:t>)</w:t>
            </w:r>
            <w:r>
              <w:rPr>
                <w:rStyle w:val="IndexLink"/>
                <w:rtl w:val="true"/>
              </w:rPr>
              <w:t>ورزیدن باد سرخ در روز عاشورا و روایت هلال بن نافع</w:t>
            </w:r>
            <w:r>
              <w:rPr>
                <w:rStyle w:val="IndexLink"/>
                <w:rtl w:val="true"/>
              </w:rPr>
              <w:t>«</w:t>
            </w:r>
            <w:r>
              <w:rPr>
                <w:rStyle w:val="IndexLink"/>
                <w:rtl w:val="true"/>
              </w:rPr>
              <w:t>شمر حسین علیه السلام را کُشت</w:t>
            </w:r>
            <w:r>
              <w:rPr>
                <w:rStyle w:val="IndexLink"/>
                <w:rtl w:val="true"/>
              </w:rPr>
              <w:t>»</w:t>
              <w:tab/>
            </w:r>
            <w:r>
              <w:rPr>
                <w:rStyle w:val="IndexLink"/>
              </w:rPr>
              <w:t>183</w:t>
            </w:r>
          </w:hyperlink>
        </w:p>
        <w:p>
          <w:pPr>
            <w:pStyle w:val="Contents2"/>
            <w:tabs>
              <w:tab w:val="clear" w:pos="8743"/>
              <w:tab w:val="right" w:pos="9026" w:leader="dot"/>
            </w:tabs>
            <w:rPr/>
          </w:pPr>
          <w:hyperlink w:anchor="__RefHeading___Toc9042250_1051229030">
            <w:r>
              <w:rPr>
                <w:webHidden/>
                <w:rStyle w:val="IndexLink"/>
                <w:rtl w:val="true"/>
              </w:rPr>
              <w:t>فصل چهارم</w:t>
            </w:r>
            <w:r>
              <w:rPr>
                <w:rStyle w:val="IndexLink"/>
                <w:rtl w:val="true"/>
              </w:rPr>
              <w:t xml:space="preserve">: </w:t>
            </w:r>
            <w:r>
              <w:rPr>
                <w:rStyle w:val="IndexLink"/>
                <w:rtl w:val="true"/>
              </w:rPr>
              <w:t>شهادت حضرت ابا عبدالله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9042252_1051229030">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9042254_105122903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9042256_1051229030">
            <w:r>
              <w:rPr>
                <w:webHidden/>
                <w:rStyle w:val="IndexLink"/>
              </w:rPr>
              <w:t>1</w:t>
            </w:r>
            <w:r>
              <w:rPr>
                <w:rStyle w:val="IndexLink"/>
                <w:rtl w:val="true"/>
              </w:rPr>
              <w:t>)</w:t>
            </w:r>
            <w:r>
              <w:rPr>
                <w:rStyle w:val="IndexLink"/>
                <w:rtl w:val="true"/>
              </w:rPr>
              <w:t>طریقه شهادت حضرت ابا عبدالله علیه السلام از زبان هلال بن نافع</w:t>
            </w:r>
            <w:r>
              <w:rPr>
                <w:rStyle w:val="IndexLink"/>
                <w:rtl w:val="true"/>
              </w:rPr>
              <w:tab/>
            </w:r>
            <w:r>
              <w:rPr>
                <w:rStyle w:val="IndexLink"/>
              </w:rPr>
              <w:t>185</w:t>
            </w:r>
          </w:hyperlink>
        </w:p>
        <w:p>
          <w:pPr>
            <w:pStyle w:val="Contents4"/>
            <w:tabs>
              <w:tab w:val="clear" w:pos="8176"/>
              <w:tab w:val="right" w:pos="9026" w:leader="dot"/>
            </w:tabs>
            <w:rPr/>
          </w:pPr>
          <w:hyperlink w:anchor="__RefHeading___Toc9042258_105122903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9042260_1051229030">
            <w:r>
              <w:rPr>
                <w:webHidden/>
                <w:rStyle w:val="IndexLink"/>
                <w:rtl w:val="true"/>
              </w:rPr>
              <w:t>الف</w:t>
            </w:r>
            <w:r>
              <w:rPr>
                <w:rStyle w:val="IndexLink"/>
                <w:rtl w:val="true"/>
              </w:rPr>
              <w:t>)</w:t>
            </w:r>
            <w:r>
              <w:rPr>
                <w:rStyle w:val="IndexLink"/>
                <w:rtl w:val="true"/>
              </w:rPr>
              <w:t>خوشرویی و زیبائی چهره حضرت حسین 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9042262_1051229030">
            <w:r>
              <w:rPr>
                <w:webHidden/>
                <w:rStyle w:val="IndexLink"/>
                <w:rtl w:val="true"/>
              </w:rPr>
              <w:t>ب</w:t>
            </w:r>
            <w:r>
              <w:rPr>
                <w:rStyle w:val="IndexLink"/>
                <w:rtl w:val="true"/>
              </w:rPr>
              <w:t>)</w:t>
            </w:r>
            <w:r>
              <w:rPr>
                <w:rStyle w:val="IndexLink"/>
                <w:rtl w:val="true"/>
              </w:rPr>
              <w:t>طلب آب از کوفیان</w:t>
            </w:r>
            <w:r>
              <w:rPr>
                <w:rStyle w:val="IndexLink"/>
                <w:rtl w:val="true"/>
              </w:rPr>
              <w:tab/>
            </w:r>
            <w:r>
              <w:rPr>
                <w:rStyle w:val="IndexLink"/>
              </w:rPr>
              <w:t>185</w:t>
            </w:r>
          </w:hyperlink>
        </w:p>
        <w:p>
          <w:pPr>
            <w:pStyle w:val="Contents4"/>
            <w:tabs>
              <w:tab w:val="clear" w:pos="8176"/>
              <w:tab w:val="right" w:pos="9026" w:leader="dot"/>
            </w:tabs>
            <w:rPr/>
          </w:pPr>
          <w:hyperlink w:anchor="__RefHeading___Toc9042264_1051229030">
            <w:r>
              <w:rPr>
                <w:webHidden/>
                <w:rStyle w:val="IndexLink"/>
                <w:rtl w:val="true"/>
              </w:rPr>
              <w:t>ج</w:t>
            </w:r>
            <w:r>
              <w:rPr>
                <w:rStyle w:val="IndexLink"/>
                <w:rtl w:val="true"/>
              </w:rPr>
              <w:t>)</w:t>
            </w:r>
            <w:r>
              <w:rPr>
                <w:rStyle w:val="IndexLink"/>
                <w:rtl w:val="true"/>
              </w:rPr>
              <w:t>هجوم یک جانبه کوفیان بر سر حسین علیه السلام و جدا کردن سر مطهر حضرت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9042266_1051229030">
            <w:r>
              <w:rPr>
                <w:webHidden/>
                <w:rStyle w:val="IndexLink"/>
              </w:rPr>
              <w:t>2</w:t>
            </w:r>
            <w:r>
              <w:rPr>
                <w:rStyle w:val="IndexLink"/>
                <w:rtl w:val="true"/>
              </w:rPr>
              <w:t>)</w:t>
            </w:r>
            <w:r>
              <w:rPr>
                <w:rStyle w:val="IndexLink"/>
                <w:rtl w:val="true"/>
              </w:rPr>
              <w:t>غارت اموال حسین علیه السلام بعد از شهادت</w:t>
            </w:r>
            <w:r>
              <w:rPr>
                <w:rStyle w:val="IndexLink"/>
                <w:rtl w:val="true"/>
              </w:rPr>
              <w:tab/>
            </w:r>
            <w:r>
              <w:rPr>
                <w:rStyle w:val="IndexLink"/>
              </w:rPr>
              <w:t>187</w:t>
            </w:r>
          </w:hyperlink>
        </w:p>
        <w:p>
          <w:pPr>
            <w:pStyle w:val="Contents4"/>
            <w:tabs>
              <w:tab w:val="clear" w:pos="8176"/>
              <w:tab w:val="right" w:pos="9026" w:leader="dot"/>
            </w:tabs>
            <w:rPr/>
          </w:pPr>
          <w:hyperlink w:anchor="__RefHeading___Toc9042268_105122903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9042270_1051229030">
            <w:r>
              <w:rPr>
                <w:webHidden/>
                <w:rStyle w:val="IndexLink"/>
                <w:rtl w:val="true"/>
              </w:rPr>
              <w:t>الف</w:t>
            </w:r>
            <w:r>
              <w:rPr>
                <w:rStyle w:val="IndexLink"/>
                <w:rtl w:val="true"/>
              </w:rPr>
              <w:t>)</w:t>
            </w:r>
            <w:r>
              <w:rPr>
                <w:rStyle w:val="IndexLink"/>
                <w:rtl w:val="true"/>
              </w:rPr>
              <w:t>غارت پیراهن حضرت علیه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9042272_1051229030">
            <w:r>
              <w:rPr>
                <w:webHidden/>
                <w:rStyle w:val="IndexLink"/>
                <w:rtl w:val="true"/>
              </w:rPr>
              <w:t>ب</w:t>
            </w:r>
            <w:r>
              <w:rPr>
                <w:rStyle w:val="IndexLink"/>
                <w:rtl w:val="true"/>
              </w:rPr>
              <w:t>)</w:t>
            </w:r>
            <w:r>
              <w:rPr>
                <w:rStyle w:val="IndexLink"/>
                <w:rtl w:val="true"/>
              </w:rPr>
              <w:t>غارت شلوار حضرت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9042274_1051229030">
            <w:r>
              <w:rPr>
                <w:webHidden/>
                <w:rStyle w:val="IndexLink"/>
                <w:rtl w:val="true"/>
              </w:rPr>
              <w:t>پ</w:t>
            </w:r>
            <w:r>
              <w:rPr>
                <w:rStyle w:val="IndexLink"/>
                <w:rtl w:val="true"/>
              </w:rPr>
              <w:t>)</w:t>
            </w:r>
            <w:r>
              <w:rPr>
                <w:rStyle w:val="IndexLink"/>
                <w:rtl w:val="true"/>
              </w:rPr>
              <w:t>غارت عمامه حضرت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9042276_1051229030">
            <w:r>
              <w:rPr>
                <w:webHidden/>
                <w:rStyle w:val="IndexLink"/>
                <w:rtl w:val="true"/>
              </w:rPr>
              <w:t>ت</w:t>
            </w:r>
            <w:r>
              <w:rPr>
                <w:rStyle w:val="IndexLink"/>
                <w:rtl w:val="true"/>
              </w:rPr>
              <w:t>)</w:t>
            </w:r>
            <w:r>
              <w:rPr>
                <w:rStyle w:val="IndexLink"/>
                <w:rtl w:val="true"/>
              </w:rPr>
              <w:t>غارت نعلین حضرت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9042278_1051229030">
            <w:r>
              <w:rPr>
                <w:webHidden/>
                <w:rStyle w:val="IndexLink"/>
                <w:rtl w:val="true"/>
              </w:rPr>
              <w:t>ث</w:t>
            </w:r>
            <w:r>
              <w:rPr>
                <w:rStyle w:val="IndexLink"/>
                <w:rtl w:val="true"/>
              </w:rPr>
              <w:t>)</w:t>
            </w:r>
            <w:r>
              <w:rPr>
                <w:rStyle w:val="IndexLink"/>
                <w:rtl w:val="true"/>
              </w:rPr>
              <w:t>غارت انگشتر حضرت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9042280_1051229030">
            <w:r>
              <w:rPr>
                <w:webHidden/>
                <w:rStyle w:val="IndexLink"/>
                <w:rtl w:val="true"/>
              </w:rPr>
              <w:t>ج</w:t>
            </w:r>
            <w:r>
              <w:rPr>
                <w:rStyle w:val="IndexLink"/>
                <w:rtl w:val="true"/>
              </w:rPr>
              <w:t>)</w:t>
            </w:r>
            <w:r>
              <w:rPr>
                <w:rStyle w:val="IndexLink"/>
                <w:rtl w:val="true"/>
              </w:rPr>
              <w:t>غارت قطیفه حضرت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9042282_1051229030">
            <w:r>
              <w:rPr>
                <w:webHidden/>
                <w:rStyle w:val="IndexLink"/>
                <w:rtl w:val="true"/>
              </w:rPr>
              <w:t>چ</w:t>
            </w:r>
            <w:r>
              <w:rPr>
                <w:rStyle w:val="IndexLink"/>
                <w:rtl w:val="true"/>
              </w:rPr>
              <w:t>)</w:t>
            </w:r>
            <w:r>
              <w:rPr>
                <w:rStyle w:val="IndexLink"/>
                <w:rtl w:val="true"/>
              </w:rPr>
              <w:t>غارت زره حضرت علیه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9042284_1051229030">
            <w:r>
              <w:rPr>
                <w:webHidden/>
                <w:rStyle w:val="IndexLink"/>
                <w:rtl w:val="true"/>
              </w:rPr>
              <w:t>ح</w:t>
            </w:r>
            <w:r>
              <w:rPr>
                <w:rStyle w:val="IndexLink"/>
                <w:rtl w:val="true"/>
              </w:rPr>
              <w:t>)</w:t>
            </w:r>
            <w:r>
              <w:rPr>
                <w:rStyle w:val="IndexLink"/>
                <w:rtl w:val="true"/>
              </w:rPr>
              <w:t>غارت شمشیر حضرت علیه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9042286_1051229030">
            <w:r>
              <w:rPr>
                <w:webHidden/>
                <w:rStyle w:val="IndexLink"/>
              </w:rPr>
              <w:t>3</w:t>
            </w:r>
            <w:r>
              <w:rPr>
                <w:rStyle w:val="IndexLink"/>
                <w:rtl w:val="true"/>
              </w:rPr>
              <w:t>)</w:t>
            </w:r>
            <w:r>
              <w:rPr>
                <w:rStyle w:val="IndexLink"/>
                <w:rtl w:val="true"/>
              </w:rPr>
              <w:t>خبر شهادت حضرت حسین علیه السلام به زنان اهل حرم</w:t>
            </w:r>
            <w:r>
              <w:rPr>
                <w:rStyle w:val="IndexLink"/>
                <w:rtl w:val="true"/>
              </w:rPr>
              <w:tab/>
            </w:r>
            <w:r>
              <w:rPr>
                <w:rStyle w:val="IndexLink"/>
              </w:rPr>
              <w:t>190</w:t>
            </w:r>
          </w:hyperlink>
        </w:p>
        <w:p>
          <w:pPr>
            <w:pStyle w:val="Contents3"/>
            <w:tabs>
              <w:tab w:val="clear" w:pos="8459"/>
              <w:tab w:val="right" w:pos="9026" w:leader="dot"/>
            </w:tabs>
            <w:rPr/>
          </w:pPr>
          <w:hyperlink w:anchor="__RefHeading___Toc9042288_1051229030">
            <w:r>
              <w:rPr>
                <w:webHidden/>
                <w:rStyle w:val="IndexLink"/>
              </w:rPr>
              <w:t>4</w:t>
            </w:r>
            <w:r>
              <w:rPr>
                <w:rStyle w:val="IndexLink"/>
                <w:rtl w:val="true"/>
              </w:rPr>
              <w:t>)</w:t>
            </w:r>
            <w:r>
              <w:rPr>
                <w:rStyle w:val="IndexLink"/>
                <w:rtl w:val="true"/>
              </w:rPr>
              <w:t>ظلم و داد کوفیان و غارت اموال خیام حسین علیه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9042290_1051229030">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9042292_1051229030">
            <w:r>
              <w:rPr>
                <w:webHidden/>
                <w:rStyle w:val="IndexLink"/>
                <w:rtl w:val="true"/>
              </w:rPr>
              <w:t>الف</w:t>
            </w:r>
            <w:r>
              <w:rPr>
                <w:rStyle w:val="IndexLink"/>
                <w:rtl w:val="true"/>
              </w:rPr>
              <w:t>)</w:t>
            </w:r>
            <w:r>
              <w:rPr>
                <w:rStyle w:val="IndexLink"/>
                <w:rtl w:val="true"/>
              </w:rPr>
              <w:t>قیام یک زن از قبیله اِبِن وائل</w:t>
            </w:r>
            <w:r>
              <w:rPr>
                <w:rStyle w:val="IndexLink"/>
                <w:rtl w:val="true"/>
              </w:rPr>
              <w:tab/>
            </w:r>
            <w:r>
              <w:rPr>
                <w:rStyle w:val="IndexLink"/>
              </w:rPr>
              <w:t>191</w:t>
            </w:r>
          </w:hyperlink>
        </w:p>
        <w:p>
          <w:pPr>
            <w:pStyle w:val="Contents4"/>
            <w:tabs>
              <w:tab w:val="clear" w:pos="8176"/>
              <w:tab w:val="right" w:pos="9026" w:leader="dot"/>
            </w:tabs>
            <w:rPr/>
          </w:pPr>
          <w:hyperlink w:anchor="__RefHeading___Toc9042294_1051229030">
            <w:r>
              <w:rPr>
                <w:webHidden/>
                <w:rStyle w:val="IndexLink"/>
                <w:rtl w:val="true"/>
              </w:rPr>
              <w:t>ب</w:t>
            </w:r>
            <w:r>
              <w:rPr>
                <w:rStyle w:val="IndexLink"/>
                <w:rtl w:val="true"/>
              </w:rPr>
              <w:t>)</w:t>
            </w:r>
            <w:r>
              <w:rPr>
                <w:rStyle w:val="IndexLink"/>
                <w:rtl w:val="true"/>
              </w:rPr>
              <w:t>آتش زدن خمیه ها و انتقال اسیران از کنار کشته ها</w:t>
            </w:r>
            <w:r>
              <w:rPr>
                <w:rStyle w:val="IndexLink"/>
                <w:rtl w:val="true"/>
              </w:rPr>
              <w:tab/>
            </w:r>
            <w:r>
              <w:rPr>
                <w:rStyle w:val="IndexLink"/>
              </w:rPr>
              <w:t>192</w:t>
            </w:r>
          </w:hyperlink>
        </w:p>
        <w:p>
          <w:pPr>
            <w:pStyle w:val="Contents4"/>
            <w:tabs>
              <w:tab w:val="clear" w:pos="8176"/>
              <w:tab w:val="right" w:pos="9026" w:leader="dot"/>
            </w:tabs>
            <w:rPr/>
          </w:pPr>
          <w:hyperlink w:anchor="__RefHeading___Toc9042296_1051229030">
            <w:r>
              <w:rPr>
                <w:webHidden/>
                <w:rStyle w:val="IndexLink"/>
              </w:rPr>
              <w:t>5</w:t>
            </w:r>
            <w:r>
              <w:rPr>
                <w:rStyle w:val="IndexLink"/>
                <w:rtl w:val="true"/>
              </w:rPr>
              <w:t>)</w:t>
            </w:r>
            <w:r>
              <w:rPr>
                <w:rStyle w:val="IndexLink"/>
                <w:rtl w:val="true"/>
              </w:rPr>
              <w:t>روایت راویان از ناله جانسوز زینب کبری علیها السلام سالبعد از شهادت حسین 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9042298_1051229030">
            <w:r>
              <w:rPr>
                <w:webHidden/>
                <w:rStyle w:val="IndexLink"/>
              </w:rPr>
              <w:t>6</w:t>
            </w:r>
            <w:r>
              <w:rPr>
                <w:rStyle w:val="IndexLink"/>
                <w:rtl w:val="true"/>
              </w:rPr>
              <w:t>)</w:t>
            </w:r>
            <w:r>
              <w:rPr>
                <w:rStyle w:val="IndexLink"/>
                <w:rtl w:val="true"/>
              </w:rPr>
              <w:t>روایت دیگر راویان از ناله های جانسوز زینب کبری علیها السلام بعد از شهادت حسین علیه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9042300_1051229030">
            <w:r>
              <w:rPr>
                <w:webHidden/>
                <w:rStyle w:val="IndexLink"/>
              </w:rPr>
              <w:t>7</w:t>
            </w:r>
            <w:r>
              <w:rPr>
                <w:rStyle w:val="IndexLink"/>
                <w:rtl w:val="true"/>
              </w:rPr>
              <w:t>)</w:t>
            </w:r>
            <w:r>
              <w:rPr>
                <w:rStyle w:val="IndexLink"/>
                <w:rtl w:val="true"/>
              </w:rPr>
              <w:t>دادخواهی حضرت فاطمه علیها السلام از قاتلین حسین علیه السلام در روز قیامت</w:t>
            </w:r>
            <w:r>
              <w:rPr>
                <w:rStyle w:val="IndexLink"/>
                <w:rtl w:val="true"/>
              </w:rPr>
              <w:tab/>
            </w:r>
            <w:r>
              <w:rPr>
                <w:rStyle w:val="IndexLink"/>
              </w:rPr>
              <w:t>200</w:t>
            </w:r>
          </w:hyperlink>
        </w:p>
        <w:p>
          <w:pPr>
            <w:pStyle w:val="Contents2"/>
            <w:tabs>
              <w:tab w:val="clear" w:pos="8743"/>
              <w:tab w:val="right" w:pos="9026" w:leader="dot"/>
            </w:tabs>
            <w:rPr/>
          </w:pPr>
          <w:hyperlink w:anchor="__RefHeading___Toc9042302_1051229030">
            <w:r>
              <w:rPr>
                <w:webHidden/>
                <w:rStyle w:val="IndexLink"/>
                <w:rtl w:val="true"/>
              </w:rPr>
              <w:t>فهرست مطالب</w:t>
            </w:r>
            <w:r>
              <w:rPr>
                <w:rStyle w:val="IndexLink"/>
                <w:rtl w:val="true"/>
              </w:rPr>
              <w:tab/>
            </w:r>
            <w:r>
              <w:rPr>
                <w:rStyle w:val="IndexLink"/>
              </w:rPr>
              <w:t>202</w:t>
            </w:r>
          </w:hyperlink>
        </w:p>
        <w:p>
          <w:pPr>
            <w:pStyle w:val="Contents2"/>
            <w:tabs>
              <w:tab w:val="clear" w:pos="8743"/>
              <w:tab w:val="right" w:pos="9026" w:leader="dot"/>
            </w:tabs>
            <w:rPr/>
          </w:pPr>
          <w:hyperlink w:anchor="__RefHeading___Toc9042304_1051229030">
            <w:r>
              <w:rPr>
                <w:webHidden/>
                <w:rStyle w:val="IndexLink"/>
                <w:rtl w:val="true"/>
              </w:rPr>
              <w:t>پی نوشت ها</w:t>
            </w:r>
            <w:r>
              <w:rPr>
                <w:rStyle w:val="IndexLink"/>
                <w:rtl w:val="true"/>
              </w:rPr>
              <w:tab/>
            </w:r>
            <w:r>
              <w:rPr>
                <w:rStyle w:val="IndexLink"/>
              </w:rPr>
              <w:t>214</w:t>
            </w:r>
          </w:hyperlink>
        </w:p>
        <w:p>
          <w:pPr>
            <w:pStyle w:val="Contents2"/>
            <w:tabs>
              <w:tab w:val="clear" w:pos="8743"/>
              <w:tab w:val="right" w:pos="9026" w:leader="dot"/>
            </w:tabs>
            <w:rPr/>
          </w:pPr>
          <w:hyperlink w:anchor="__RefHeading___Toc9042306_1051229030">
            <w:r>
              <w:rPr>
                <w:webHidden/>
                <w:rStyle w:val="IndexLink"/>
                <w:rtl w:val="true"/>
              </w:rPr>
              <w:t>زیارت عاشورا</w:t>
            </w:r>
            <w:r>
              <w:rPr>
                <w:rStyle w:val="IndexLink"/>
                <w:rtl w:val="true"/>
              </w:rPr>
              <w:tab/>
            </w:r>
            <w:r>
              <w:rPr>
                <w:rStyle w:val="IndexLink"/>
              </w:rPr>
              <w:t>227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23_66891"/>
      <w:bookmarkStart w:id="1" w:name="pg8223_66891"/>
      <w:bookmarkEnd w:id="1"/>
    </w:p>
    <w:p>
      <w:pPr>
        <w:pStyle w:val="Heading2"/>
        <w:numPr>
          <w:ilvl w:val="1"/>
          <w:numId w:val="1"/>
        </w:numPr>
        <w:rPr/>
      </w:pPr>
      <w:bookmarkStart w:id="2" w:name="pg8223_66891"/>
      <w:bookmarkStart w:id="3" w:name="__RefHeading___Toc904172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کیانی‌رهنانی، رضا،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الفین فی مقتل‌الحسین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منظومه اشعار مبنی بر مقتل علی‌بن‌طاووس رحمة‌الله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سراینده رضا کیانی‌رهنانی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پویان مهر،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2711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ابن طاووس به نظم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ابن‌طاوس، علی‌بن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PIR8191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2‌1‌0‌4‌0‌5‌7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4172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الغير مقتل الحسين عليه السلام</w:t>
      </w:r>
    </w:p>
    <w:p>
      <w:pPr>
        <w:pStyle w:val="BookText"/>
        <w:rPr/>
      </w:pPr>
      <w:r>
        <w:rPr>
          <w:rFonts w:ascii="IRNazanin" w:hAnsi="IRNazanin" w:eastAsia="IRNazanin"/>
          <w:color w:val="111111"/>
          <w:sz w:val="28"/>
          <w:sz w:val="28"/>
          <w:szCs w:val="28"/>
          <w:rtl w:val="true"/>
          <w:lang w:bidi="fa-IR"/>
        </w:rPr>
        <w:t>منظومه الهوف</w:t>
      </w:r>
    </w:p>
    <w:p>
      <w:pPr>
        <w:pStyle w:val="BookText"/>
        <w:rPr/>
      </w:pPr>
      <w:r>
        <w:rPr>
          <w:rFonts w:ascii="IRNazanin" w:hAnsi="IRNazanin" w:eastAsia="IRNazanin"/>
          <w:color w:val="111111"/>
          <w:sz w:val="28"/>
          <w:sz w:val="28"/>
          <w:szCs w:val="28"/>
          <w:rtl w:val="true"/>
          <w:lang w:bidi="fa-IR"/>
        </w:rPr>
        <w:t>اولین منظومه اشعار مبنی بر مقتل على بن طاووس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الاسالام رضا رهنانی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اصفهانی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کیانی رهنانی،رضا،</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الفين في مقتل الحسين منظومه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رضاکیانی رهنانی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حیات،علم،</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16000</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بر اساس کتاب اللهوف على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ابن طاووس به نظم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قبلی کتاب حاضر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منظومه لهنوف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الفين في 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مظلومان اشعار مبنی بر مقتل علی بن طاووسی رحمة الله که توسط انتشارات پویان مهر منتشر شده است عنوان دیگر منظومه 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الشين في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منظومه اشعار مبنی بر مقتل علی بن طاووس رحمة البلد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على قتلى الطغوف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کربلا،املت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 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سال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عملی قتلی الطقوف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PIR8191 1391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اسیا رده بندی اند بیویی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 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27143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لهوف القين في مقتل الحسين سراینده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کیانی رهنانی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حيات طيبه طرح جلد و گرافیک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گرافیک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تیراژ تا کنون</w:t>
      </w:r>
      <w:r>
        <w:rPr>
          <w:rFonts w:eastAsia="IRNazanin" w:cs="IRNazanin"/>
          <w:color w:val="111111"/>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چاپ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چاپ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نژاد</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تلفن مؤلف</w:t>
      </w:r>
      <w:r>
        <w:rPr>
          <w:rFonts w:eastAsia="IRNazanin" w:cs="IRNazanin"/>
          <w:color w:val="111111"/>
          <w:sz w:val="28"/>
          <w:szCs w:val="28"/>
          <w:rtl w:val="true"/>
          <w:lang w:bidi="fa-IR"/>
        </w:rPr>
        <w:t xml:space="preserve">: </w:t>
      </w:r>
      <w:r>
        <w:rPr>
          <w:rFonts w:eastAsia="IRNazanin" w:cs="IRNazanin"/>
          <w:color w:val="111111"/>
          <w:sz w:val="28"/>
          <w:szCs w:val="28"/>
          <w:lang w:bidi="fa-IR"/>
        </w:rPr>
        <w:t>09131105303</w:t>
      </w:r>
    </w:p>
    <w:p>
      <w:pPr>
        <w:pStyle w:val="BookText"/>
        <w:rPr/>
      </w:pPr>
      <w:r>
        <w:rPr>
          <w:rFonts w:ascii="IRNazanin" w:hAnsi="IRNazanin" w:eastAsia="IRNazanin"/>
          <w:color w:val="111111"/>
          <w:sz w:val="28"/>
          <w:sz w:val="28"/>
          <w:szCs w:val="28"/>
          <w:rtl w:val="true"/>
          <w:lang w:bidi="fa-IR"/>
        </w:rPr>
        <w:t>اصفهان،خیابان جی،انتهای خ خواجه علید،میدان افتح</w:t>
      </w:r>
    </w:p>
    <w:p>
      <w:pPr>
        <w:pStyle w:val="BookText"/>
        <w:rPr/>
      </w:pPr>
      <w:r>
        <w:rPr>
          <w:rFonts w:ascii="IRNazanin" w:hAnsi="IRNazanin" w:eastAsia="IRNazanin"/>
          <w:color w:val="111111"/>
          <w:sz w:val="28"/>
          <w:sz w:val="28"/>
          <w:szCs w:val="28"/>
          <w:rtl w:val="true"/>
          <w:lang w:bidi="fa-IR"/>
        </w:rPr>
        <w:t xml:space="preserve">مجتمع حیات طیبه، واحد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10543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0213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091380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www.HayatBook.com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23_66897"/>
      <w:bookmarkStart w:id="8" w:name="pg8223_66897"/>
      <w:bookmarkEnd w:id="8"/>
    </w:p>
    <w:p>
      <w:pPr>
        <w:pStyle w:val="Heading2"/>
        <w:numPr>
          <w:ilvl w:val="1"/>
          <w:numId w:val="1"/>
        </w:numPr>
        <w:rPr/>
      </w:pPr>
      <w:bookmarkStart w:id="9" w:name="pg8223_66897"/>
      <w:bookmarkStart w:id="10" w:name="__RefHeading___Toc9041726_1051229030"/>
      <w:bookmarkStart w:id="11" w:name="_Toc3"/>
      <w:bookmarkEnd w:id="9"/>
      <w:bookmarkEnd w:id="10"/>
      <w:r>
        <w:rPr>
          <w:rtl w:val="true"/>
        </w:rPr>
        <w:t>لهُوف</w:t>
      </w:r>
      <w:bookmarkEnd w:id="11"/>
    </w:p>
    <w:p>
      <w:pPr>
        <w:pStyle w:val="BookText"/>
        <w:rPr/>
      </w:pPr>
      <w:r>
        <w:rPr>
          <w:rFonts w:ascii="IRNazanin" w:hAnsi="IRNazanin" w:eastAsia="IRNazanin"/>
          <w:color w:val="111111"/>
          <w:sz w:val="28"/>
          <w:sz w:val="28"/>
          <w:szCs w:val="28"/>
          <w:rtl w:val="true"/>
          <w:lang w:bidi="fa-IR"/>
        </w:rPr>
        <w:t>ستایش خدا را که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کرده این بنده ناتوان</w:t>
      </w:r>
    </w:p>
    <w:p>
      <w:pPr>
        <w:pStyle w:val="BookText"/>
        <w:rPr/>
      </w:pPr>
      <w:r>
        <w:rPr>
          <w:rFonts w:ascii="IRNazanin" w:hAnsi="IRNazanin" w:eastAsia="IRNazanin"/>
          <w:color w:val="111111"/>
          <w:sz w:val="28"/>
          <w:sz w:val="28"/>
          <w:szCs w:val="28"/>
          <w:rtl w:val="true"/>
          <w:lang w:bidi="fa-IR"/>
        </w:rPr>
        <w:t>که با جمله تلفيق چندین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 نمایم کتاب لُهُوف</w:t>
      </w:r>
    </w:p>
    <w:p>
      <w:pPr>
        <w:pStyle w:val="BookText"/>
        <w:rPr/>
      </w:pPr>
      <w:r>
        <w:rPr>
          <w:rFonts w:ascii="IRNazanin" w:hAnsi="IRNazanin" w:eastAsia="IRNazanin"/>
          <w:color w:val="111111"/>
          <w:sz w:val="28"/>
          <w:sz w:val="28"/>
          <w:szCs w:val="28"/>
          <w:rtl w:val="true"/>
          <w:lang w:bidi="fa-IR"/>
        </w:rPr>
        <w:t>ا و منظومه ای بر همه اهل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بگردد ز مقتل چنین</w:t>
      </w:r>
    </w:p>
    <w:p>
      <w:pPr>
        <w:pStyle w:val="BookText"/>
        <w:rPr/>
      </w:pPr>
      <w:r>
        <w:rPr>
          <w:rFonts w:ascii="IRNazanin" w:hAnsi="IRNazanin" w:eastAsia="IRNazanin"/>
          <w:color w:val="111111"/>
          <w:sz w:val="28"/>
          <w:sz w:val="28"/>
          <w:szCs w:val="28"/>
          <w:rtl w:val="true"/>
          <w:lang w:bidi="fa-IR"/>
        </w:rPr>
        <w:t>که شاید خدای توانا مَدَد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 همی تا ابد</w:t>
      </w:r>
    </w:p>
    <w:p>
      <w:pPr>
        <w:pStyle w:val="BookText"/>
        <w:rPr/>
      </w:pPr>
      <w:r>
        <w:rPr>
          <w:rFonts w:ascii="IRNazanin" w:hAnsi="IRNazanin" w:eastAsia="IRNazanin"/>
          <w:color w:val="111111"/>
          <w:sz w:val="28"/>
          <w:sz w:val="28"/>
          <w:szCs w:val="28"/>
          <w:rtl w:val="true"/>
          <w:lang w:bidi="fa-IR"/>
        </w:rPr>
        <w:t>وزین فیض عُظما بدون گله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زشاه شهیدان بگیرم صِله </w:t>
      </w:r>
      <w:bookmarkStart w:id="12" w:name="pg8223_66898"/>
    </w:p>
    <w:p>
      <w:pPr>
        <w:pStyle w:val="Heading2"/>
        <w:numPr>
          <w:ilvl w:val="1"/>
          <w:numId w:val="1"/>
        </w:numPr>
        <w:rPr/>
      </w:pPr>
      <w:bookmarkStart w:id="13" w:name="__RefHeading___Toc9041728_1051229030"/>
      <w:bookmarkStart w:id="14" w:name="_Toc4"/>
      <w:bookmarkEnd w:id="12"/>
      <w:bookmarkEnd w:id="13"/>
      <w:r>
        <w:rPr>
          <w:rtl w:val="true"/>
        </w:rPr>
        <w:t>تقریظ حضرت آیت الله سید ابوالحسن مهدوی</w:t>
      </w:r>
      <w:bookmarkEnd w:id="14"/>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5" w:name="pg8223_66899"/>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لهوف</w:t>
      </w:r>
      <w:r>
        <w:rPr>
          <w:rFonts w:eastAsia="IRNazanin" w:cs="IRNazanin"/>
          <w:color w:val="111111"/>
          <w:sz w:val="28"/>
          <w:szCs w:val="28"/>
          <w:rtl w:val="true"/>
          <w:lang w:bidi="fa-IR"/>
        </w:rPr>
        <w:t>»</w:t>
      </w:r>
    </w:p>
    <w:p>
      <w:pPr>
        <w:pStyle w:val="Heading2"/>
        <w:numPr>
          <w:ilvl w:val="1"/>
          <w:numId w:val="1"/>
        </w:numPr>
        <w:rPr/>
      </w:pPr>
      <w:bookmarkStart w:id="16" w:name="__RefHeading___Toc9041730_1051229030"/>
      <w:bookmarkStart w:id="17" w:name="_Toc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این بندۂ قاصر و غريق بحر گناه،چون بعضاً مشاهده می کردم که برخی افراد نقليات غیر واقعی و اشعار ساختگی را در بعضی مجالس روضه خوانی و به خصوص تعزیه خوانی به حوادث کربلا و امام حسین و اصحاب بزرگوارش نسبت می دادند به نظرم رسید کتاب مستطاب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أَللُّهُوف على قَتَلي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سوزان بر کُشتگان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معتبر ترین کتب مقاتل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 اللهُ أمثاَلهُم في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بزرگوار عالی مقدار علی بن طاووس نَورَاللهَ مَضجَعَهُ وَ عَطَّرَ اللهُ مَرقَدَهُ می باشد را تا قبل از اسارت اهل بیت امام حسین به صورت منظومه ای از اشعار در آورم که در چهار فصل و با دو هزار و دویست و چهار بیت به اتمام رسید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ألفَين في مقَتلِ الحُسین نام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احساس کردم هر کس باید به قدر استعداد از حقایق وقایع عاشورا،قبل و بعد از آن اطلاع کامل حاصل نمایند تصمیم بر چاپ آن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خوانندگان عزیز این بنده روسیاه را از دعای خیر در مظان استجابت فراموش نفرمایند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صاحب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ان أحداً سَبَقني إلى مِثلِهِ،و مَن وَقَفَ عَلَيهِ عرف ما ذكرته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نمی شناسم که پیش از من چنین تألیفی را فراهم کرده باشد و اگر کسی بر چنین تألیفی آگاهی دارد فضیلت و برتری او را نشان میدهد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طاووس در نسلهای بعدی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الكرامات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از حوادث معجزه آسایی که برایش رخ داده مواردی را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گزارش شده که با امام زمان علیه السلام در تماس مستقیم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می شود که 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اعطاء گردید،اما اجازه اینکه آن را به فرزندانش بیاموزد داده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به فرزندانش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مرواریدهای درخشان در نوشته های وی پراکنده بوده و آنان با خواندن مکرّر آنها می توانند آن را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بیشتر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و هدف وی این بود که لهوف در عاشورا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محراب آية الله سید محمد علی قاضی تبریزی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لهوف 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نقلياتش بسیار مورد اعتماد است و در میان كتب مقاتل كتاب مقتلی به اندازه اعتبار و اعتماد به آن نمی رسد و در اطمینان بر آن کتاب در ردیف اوّل کتب معتبره مقاتل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انقلاب،حضرت آية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lang w:bidi="fa-IR"/>
        </w:rPr>
        <w:t>77/2/18</w:t>
      </w:r>
      <w:r>
        <w:rPr>
          <w:rFonts w:ascii="IRNazanin" w:hAnsi="IRNazanin" w:eastAsia="IRNazanin"/>
          <w:color w:val="111111"/>
          <w:sz w:val="28"/>
          <w:sz w:val="28"/>
          <w:szCs w:val="28"/>
          <w:rtl w:val="true"/>
          <w:lang w:bidi="fa-IR"/>
        </w:rPr>
        <w:t>مصادف با یازدهم ماه محرم</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در خطبه های نماز جمعه تهران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بن طاووس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فقيه،عارف،بزرگ،صدوق،موثق،مورد احترام همه و استاد فقهای 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اولین مقتل بسیار معتبر و 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های زیادی قبل از ایشان نوشته اند،اما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آمد،تقریبا همه مقاتل،تحت الشُّعاع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مقتل بسیار خوبی است،چون عبارات،بسیار خوب و دقیق و خلاصه انتخاب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شریف لهوف در تعبّدیات و ادعیه از ذخایر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مظاهری از مراجع عظام تقلید در تعریف و تمجید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مؤلف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کتاب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عالی است،بخصوص که بصورت مثنوی می باشد و متن 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در زیر آن آورده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 قَتيلُ العَبَرة لایَذکُرُنی مُومِنٌ الاّ بَكى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کُشته اشکم،یاد نمی کند مؤمنی مرا،مگر اینکه اشک او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زمان ع در زیارت مقدسه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صَباحاً وُ مَساءً ولَاَبكيِنَّ لَكَ بَدَلَ الدُّمُوع 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بر تو گریه میکنم و به جای اشک برای تو خون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مقتول اشک هر دو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من چنین ماتم ندیده</w:t>
      </w:r>
    </w:p>
    <w:p>
      <w:pPr>
        <w:pStyle w:val="BookText"/>
        <w:rPr/>
      </w:pPr>
      <w:r>
        <w:rPr>
          <w:rFonts w:ascii="IRNazanin" w:hAnsi="IRNazanin" w:eastAsia="IRNazanin"/>
          <w:color w:val="111111"/>
          <w:sz w:val="28"/>
          <w:sz w:val="28"/>
          <w:szCs w:val="28"/>
          <w:rtl w:val="true"/>
          <w:lang w:bidi="fa-IR"/>
        </w:rPr>
        <w:t>به زاری مؤمنی گر من کندیاد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اشک ترش از دیده آزاد</w:t>
      </w:r>
    </w:p>
    <w:p>
      <w:pPr>
        <w:pStyle w:val="BookText"/>
        <w:rPr/>
      </w:pPr>
      <w:r>
        <w:rPr>
          <w:rFonts w:ascii="IRNazanin" w:hAnsi="IRNazanin" w:eastAsia="IRNazanin"/>
          <w:color w:val="111111"/>
          <w:sz w:val="28"/>
          <w:sz w:val="28"/>
          <w:szCs w:val="28"/>
          <w:rtl w:val="true"/>
          <w:lang w:bidi="fa-IR"/>
        </w:rPr>
        <w:t>الهی یا الهی ای خدا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ده آن چنان حالی که با آن</w:t>
      </w:r>
    </w:p>
    <w:p>
      <w:pPr>
        <w:pStyle w:val="BookText"/>
        <w:rPr/>
      </w:pPr>
      <w:r>
        <w:rPr>
          <w:rFonts w:ascii="IRNazanin" w:hAnsi="IRNazanin" w:eastAsia="IRNazanin"/>
          <w:color w:val="111111"/>
          <w:sz w:val="28"/>
          <w:sz w:val="28"/>
          <w:szCs w:val="28"/>
          <w:rtl w:val="true"/>
          <w:lang w:bidi="fa-IR"/>
        </w:rPr>
        <w:t>چو مهدی صاحب الأميرِ عزیزم</w:t>
      </w:r>
    </w:p>
    <w:p>
      <w:pPr>
        <w:pStyle w:val="BookText"/>
        <w:rPr/>
      </w:pPr>
      <w:r>
        <w:rPr>
          <w:rFonts w:ascii="IRNazanin" w:hAnsi="IRNazanin" w:eastAsia="IRNazanin"/>
          <w:color w:val="111111"/>
          <w:sz w:val="28"/>
          <w:sz w:val="28"/>
          <w:szCs w:val="28"/>
          <w:rtl w:val="true"/>
          <w:lang w:bidi="fa-IR"/>
        </w:rPr>
        <w:t>به جای اشک دیده خون بریزم</w:t>
      </w:r>
    </w:p>
    <w:p>
      <w:pPr>
        <w:pStyle w:val="BookText"/>
        <w:rPr/>
      </w:pPr>
      <w:r>
        <w:rPr>
          <w:rFonts w:ascii="IRNazanin" w:hAnsi="IRNazanin" w:eastAsia="IRNazanin"/>
          <w:color w:val="111111"/>
          <w:sz w:val="28"/>
          <w:sz w:val="28"/>
          <w:szCs w:val="28"/>
          <w:rtl w:val="true"/>
          <w:lang w:bidi="fa-IR"/>
        </w:rPr>
        <w:t>در آخر از استاد گرامی و شاعر گرانقدر،جناب حاج آقا سیروس شجاعی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مُنشطِ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شاگردان مرحوم استاد شهریار بوده و اینجانب را در تهیه و تنظیم این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و تشویق نمودند و همچنین از همسر گرامیم به خاطر تحمل سختی های چندین ساله ایجاد این اثر تشکر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اجرشان با حضرت ابا عبدالله الحسین علیه السلام</w:t>
      </w:r>
    </w:p>
    <w:p>
      <w:pPr>
        <w:pStyle w:val="BookText"/>
        <w:rPr/>
      </w:pPr>
      <w:r>
        <w:rPr>
          <w:rFonts w:ascii="IRNazanin" w:hAnsi="IRNazanin" w:eastAsia="IRNazanin"/>
          <w:color w:val="111111"/>
          <w:sz w:val="28"/>
          <w:sz w:val="28"/>
          <w:szCs w:val="28"/>
          <w:rtl w:val="true"/>
          <w:lang w:bidi="fa-IR"/>
        </w:rPr>
        <w:t>شروع سال</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شمسی،پایان سال</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شمسی،مطابق با اربعین</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قمری با اتمام</w:t>
      </w:r>
      <w:r>
        <w:rPr>
          <w:rFonts w:eastAsia="IRNazanin" w:cs="IRNazanin"/>
          <w:color w:val="111111"/>
          <w:sz w:val="28"/>
          <w:szCs w:val="28"/>
          <w:lang w:bidi="fa-IR"/>
        </w:rPr>
        <w:t>2204</w:t>
      </w:r>
      <w:r>
        <w:rPr>
          <w:rFonts w:ascii="IRNazanin" w:hAnsi="IRNazanin" w:eastAsia="IRNazanin"/>
          <w:color w:val="111111"/>
          <w:sz w:val="28"/>
          <w:sz w:val="28"/>
          <w:szCs w:val="28"/>
          <w:rtl w:val="true"/>
          <w:lang w:bidi="fa-IR"/>
        </w:rPr>
        <w:t>بیت بر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فصل چهارم بعد از اربعین</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اضافه گردید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شکراً،شکراً</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223_66903"/>
      <w:bookmarkStart w:id="19" w:name="pg8223_66903"/>
      <w:bookmarkEnd w:id="19"/>
    </w:p>
    <w:p>
      <w:pPr>
        <w:pStyle w:val="Heading2"/>
        <w:numPr>
          <w:ilvl w:val="1"/>
          <w:numId w:val="1"/>
        </w:numPr>
        <w:rPr/>
      </w:pPr>
      <w:bookmarkStart w:id="20" w:name="pg8223_66903"/>
      <w:bookmarkStart w:id="21" w:name="__RefHeading___Toc9041732_1051229030"/>
      <w:bookmarkStart w:id="22" w:name="_Toc6"/>
      <w:bookmarkEnd w:id="20"/>
      <w:bookmarkEnd w:id="21"/>
      <w:r>
        <w:rPr>
          <w:rtl w:val="true"/>
        </w:rPr>
        <w:t>فصل اوّل</w:t>
      </w:r>
      <w:r>
        <w:rPr>
          <w:rtl w:val="true"/>
        </w:rPr>
        <w:t xml:space="preserve">: </w:t>
      </w:r>
      <w:r>
        <w:rPr>
          <w:rtl w:val="true"/>
        </w:rPr>
        <w:t>دوران اوّلیه اسلام</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9041734_1051229030"/>
      <w:bookmarkStart w:id="24" w:name="_Toc7"/>
      <w:bookmarkEnd w:id="23"/>
      <w:r>
        <w:rPr>
          <w:rtl w:val="true"/>
        </w:rPr>
        <w:t>اشاره</w:t>
      </w:r>
      <w:bookmarkStart w:id="25" w:name="pg8223_66904"/>
      <w:bookmarkEnd w:id="24"/>
    </w:p>
    <w:p>
      <w:pPr>
        <w:pStyle w:val="Heading3"/>
        <w:numPr>
          <w:ilvl w:val="2"/>
          <w:numId w:val="1"/>
        </w:numPr>
        <w:rPr/>
      </w:pPr>
      <w:bookmarkStart w:id="26" w:name="__RefHeading___Toc9041736_1051229030"/>
      <w:bookmarkStart w:id="27" w:name="_Toc8"/>
      <w:bookmarkEnd w:id="25"/>
      <w:bookmarkEnd w:id="26"/>
      <w:r>
        <w:rPr>
          <w:rtl w:val="true"/>
        </w:rPr>
        <w:t>تولد امام حسین علیه السلام و دو خطبه پیامبر صلی الله علیه و آله وسلم بعد از آن</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شد پنجم شعبان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فرزندش حسین بن 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در این روزِ فرخنده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دنیا و روشن کرده 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هم آمد از بالا فرود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 بنمود و بر احمد درود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آمد پیمبر را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 وعده و چندین نفر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ناگه در مسیری از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اش درهم شده از یک خبر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بی درنگ از آن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بازگشته آن پیمبر از س 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اشک نبئ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برگونه افتاده زمین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بگفتندش همانا ئ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غم چه می باشد همی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بگفتا،گفته با من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سلام من بر این پیک جليل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بنده پاک و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فرزندت شود در این زمین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پر غم و رنج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باشد همانا کربلا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بینم اکنون 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 آن قبری که باشد بهر او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آندم دوباره ای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قاتل چه می باشد همی</w:t>
      </w:r>
    </w:p>
    <w:p>
      <w:pPr>
        <w:pStyle w:val="BookText"/>
        <w:rPr/>
      </w:pPr>
      <w:r>
        <w:rPr>
          <w:rFonts w:ascii="Amiri" w:hAnsi="Amiri" w:eastAsia="Amiri" w:cs="Amiri"/>
          <w:color w:val="111111"/>
          <w:sz w:val="28"/>
          <w:sz w:val="28"/>
          <w:szCs w:val="28"/>
          <w:rtl w:val="true"/>
          <w:lang w:bidi="ar-SA"/>
        </w:rPr>
        <w:t>كانَ مولدُ الحُسَين علیه السلام لخَمس ليالٍ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الثّالِثُ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وُلِدَ هَبَطَ جَبَرئیلُ علیه السلام وَ مَعَهُ ألفُ مَلَكٍ يُهَنُّون بِوِلادَتِهِ،وَ جاءَت بِهِ فاطِمةُ إلَى النَّبئَّ ،فَسَّرَّ بِهِ وَ ماه سنَتانِ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أتي عَلَى الحُسَین سَنتَانِ مِن مَؤلِدِ خَرَج النَّبيُّ في سَفَرٌ له،فَوَقَفَ في بَعضِ الطَّريقِ،فَاشتَرجَعَ وَ دَمَعَت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فَسُيِلَ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جِبرئيل يُخبرِني عَن أَرضٍ بشطَّ الفراتِ يُقالُ لَها کَرَبلاء، يُقتَلُ عَلَيها وَلَدِي الحُسَينُ بنُ فاطِمَة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يقتله یا رسولَ الله؟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بگفتا نام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ایزد بر او گردد مزید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آمد آن پیمبر از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با یک خطبه مردم را خبر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وعظ و پند او شد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دستی بر دو طفل فاطمه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سر سوى ربّ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 پروردگارا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منم منصوب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هم از طینت و خاک من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بحق ذريهه پاک من اند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حُسين و هم حَسن جان من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 اصل و بنيان من اند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اکنون با خبر گشتم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 گردد همی آن نور عين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 قتلش مبارک کن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تانباشد سروری جز او کسی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 بر اینکه در محل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گل شهیدان باشد این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خُرَّم نگردد خالش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و شادی نبیند قاتلش</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وَكَأنّي أَنظُرُ إلى مَصرَعِهِ و مَدفنِهِ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مِن سَفَرِهِ ذلِكَ مَغمُوما،فَصَعَدَ المِنبَرَ فَخَطَبَ وَ وَعَظَ وَالحَسَنُ وَالحُسَینُ علیهما السلام اینجا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خُطْبَتِهِ وَضَعَ يَدَهُ الْيُمْنَى عَلَى رَأْسِ الْحَسَنِ وَيَدَهُ الْيُسْرَى عَلَى رَأْسِ الْحُسَيْنِ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اءَللَّهُمَّ إِنَّ مُحَمَّدا عَبْدُكَ وَ نِبِيُّكَ وَ هذانِ اءَطائِبُ عِتْرَتى وَ خِيارُ ذُرِّيَّتى وَ اءُرُومَتى وَ مَنْ اءُخَلَّفُهُما فى اءُمَّتى،وَ قَدْ اءَخْبَرَنى جِبْرِئيلُ عليه السّلام اءَنَّ وَلَدى هذا مَقْتُولٌ مَخْذُولٌ،اءَللَّهُمَّ فَبارِكْ لَهُ فى قَتْلِهِ وَاجْعَلْهُ مِنْ ساداتِ الشُّهَداءِ،اءَللَّهُمَّ وَ لا تُبارِكَ فى قاتِلِهِ وَ خاذِلِهِ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صدای ناله مردم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از هر جانب مسجد بسا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آمده آنها عجيب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ضجّه می کردند با اشک و نهيب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نبئ نازنین گفتا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کنید افغان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بهر متاع بی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کس وتنها سازیدش رها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آن نبئ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بودش مضطرب در آن زمان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محابا جانب مسجد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و اشکش شده آنجاعیان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که آنی آن عزیز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ای دیگر بخوانده این چنین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خلائق من نبئ کیشتان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گذارم عترت خود،پیشتان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قرآن نازل مثل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گذارم بینتان از بهر دین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بباید بازگردد نزد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تنها شما را مزد من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 وخویش من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موت حق من جاری کنید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 آیید در قیامت سوی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برنگردد از شما این روی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 النّاسُ فِى الْمَسْجِدِ بِالْبُكاءِ وَالنَّحيبِ</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اءَتَبْكُونَ وَلا تَنْصُرُونَهُ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مُتَغَیِّرُ اَللَّوْنِ مُحْمَرُّ اَلْوَجْهِ،فَخَطَبَ خُطْبَهً أُخْرَی مُوجَزَهً وَ عَیْنَاهُ تَهْمِلاَنِ دُمُوعاً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إِنِّی قَدْ خَلَّفْتُ فِیکُمُ اَلثَّقَلَیْنِ کِتَابَ اَللَّهِ وَ عِتْرَتِی أَهْلَ بَیْتِی وَ أَرُومَتِی وَ مِزَاجَ مَائِی وَ ثَمَرَهَ فُؤَادِی وَ مُهْجَتِی لَنْ یَفْتَرِقَا حَتَّی یَرِدَا عَلَیَّ اَلْحَوْضَ</w:t>
      </w:r>
      <w:r>
        <w:rPr>
          <w:rFonts w:eastAsia="Amiri" w:cs="Amiri" w:ascii="Amiri" w:hAnsi="Amiri"/>
          <w:color w:val="111111"/>
          <w:sz w:val="28"/>
          <w:szCs w:val="28"/>
          <w:rtl w:val="true"/>
          <w:lang w:bidi="ar-SA"/>
        </w:rPr>
        <w:t xml:space="preserve">. </w:t>
      </w:r>
      <w:bookmarkStart w:id="28" w:name="pg8223_66907"/>
    </w:p>
    <w:p>
      <w:pPr>
        <w:pStyle w:val="Heading2"/>
        <w:numPr>
          <w:ilvl w:val="1"/>
          <w:numId w:val="1"/>
        </w:numPr>
        <w:rPr/>
      </w:pPr>
      <w:bookmarkStart w:id="29" w:name="__RefHeading___Toc9041738_1051229030"/>
      <w:bookmarkStart w:id="30" w:name="_Toc9"/>
      <w:bookmarkEnd w:id="28"/>
      <w:bookmarkEnd w:id="29"/>
      <w:r>
        <w:rPr>
          <w:rtl w:val="true"/>
        </w:rPr>
        <w:t>فصل دوم</w:t>
      </w:r>
      <w:r>
        <w:rPr>
          <w:rtl w:val="true"/>
        </w:rPr>
        <w:t xml:space="preserve">: </w:t>
      </w:r>
      <w:r>
        <w:rPr>
          <w:rtl w:val="true"/>
        </w:rPr>
        <w:t>از مدینه تا کربلا</w:t>
      </w:r>
      <w:bookmarkEnd w:id="3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9041740_1051229030"/>
      <w:bookmarkStart w:id="32" w:name="_Toc10"/>
      <w:bookmarkEnd w:id="31"/>
      <w:r>
        <w:rPr>
          <w:rtl w:val="true"/>
        </w:rPr>
        <w:t>اشاره</w:t>
      </w:r>
      <w:bookmarkStart w:id="33" w:name="pg8223_66908"/>
      <w:bookmarkEnd w:id="32"/>
    </w:p>
    <w:p>
      <w:pPr>
        <w:pStyle w:val="Heading3"/>
        <w:numPr>
          <w:ilvl w:val="2"/>
          <w:numId w:val="1"/>
        </w:numPr>
        <w:rPr/>
      </w:pPr>
      <w:bookmarkStart w:id="34" w:name="__RefHeading___Toc9041742_1051229030"/>
      <w:bookmarkStart w:id="35" w:name="_Toc11"/>
      <w:bookmarkEnd w:id="33"/>
      <w:bookmarkEnd w:id="34"/>
      <w:r>
        <w:rPr>
          <w:rtl w:val="true"/>
        </w:rPr>
        <w:t>بخش اوّل</w:t>
      </w:r>
      <w:r>
        <w:rPr>
          <w:rtl w:val="true"/>
        </w:rPr>
        <w:t>:</w:t>
      </w:r>
      <w:r>
        <w:rPr>
          <w:rtl w:val="true"/>
        </w:rPr>
        <w:t>امام حسین علیه السلام در مدینه</w:t>
      </w:r>
      <w:bookmarkEnd w:id="35"/>
    </w:p>
    <w:p>
      <w:pPr>
        <w:pStyle w:val="Heading4"/>
        <w:numPr>
          <w:ilvl w:val="3"/>
          <w:numId w:val="1"/>
        </w:numPr>
        <w:rPr/>
      </w:pPr>
      <w:bookmarkStart w:id="36" w:name="__RefHeading___Toc9041744_1051229030"/>
      <w:bookmarkStart w:id="37" w:name="_Toc12"/>
      <w:bookmarkEnd w:id="36"/>
      <w:r>
        <w:rPr/>
        <w:t>1</w:t>
      </w:r>
      <w:r>
        <w:rPr>
          <w:rtl w:val="true"/>
        </w:rPr>
        <w:t>)</w:t>
      </w:r>
      <w:r>
        <w:rPr>
          <w:rtl w:val="true"/>
        </w:rPr>
        <w:t>گفتگوی امام حسين علیه السلام با ولید بن عُتبَه حاکم مدینه</w:t>
      </w:r>
      <w:bookmarkEnd w:id="37"/>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عادت مردم برآن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آن،یاد آورند از آن زمان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شنیدند از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میگردد حسین ابن علی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بن سفيان برفته در 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تاخورد از مالک دوزخ حميم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او،آن فاسق و اهل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حق باد بر او بی شمار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داده رسد دست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بگیرد بیعتی بر آن پليد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در کار خود همّت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حسین ابن علی بیعت کند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سرپیچی کند آنگه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جدا گردد از او آن وقت و حين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وليد،آن نامه را کرده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از اندیشه مروان حذر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آن فاسق بگفتا ای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باید گردن او را زنید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آنکه او از آن 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بیعت نمی سازد قبول</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او بگفتا آن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از خود چنین سخت و شدید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از سِلک معدومین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 لَعنِ مردمان دین شوم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النّاس يَتَعاوَدُون ذكر قتل الحُسَين عليه السلام وَيَستَعظِمُونَهُ وَيَرتَقِبُونَ 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تُوُفِّى مُعاوِيَةُ بْنُ اءَبى سُفْيانَ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فى رَجَب سَنَةَ سِتّينَ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يَزيدُ بْنُ مُعاوِيَة إِلَى الْوَليدِ بْنِ عُتْبَةَ وَ كانَ اءَميرا بِالْمَدينَةِ يَاءْمُرُهُ بِاءَخْذِ الْبَيْعَةِ لَهُ عَلى اءَهْلِها وَ خاصَّةً عَلَى الْحُسَيْنِ بْنِ عَليّ عليهماالسّلام،وَ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اءَبى عَلَيْكَ فَاضْرِبْ عُنُقَهُ وَابْعَثْ إِلَيَّ بِرَاءْسِهِ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فَاءَحْضَرَ الْوَليدُ مَرْوانَ بْنَ الْحَكَمِ وَاسْتَشارَهُ فى أَمرِ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یَقبَلُ،ولَو کُنتُ مَکانَکَ لَضَرَبتُ عُنُقَهُ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لَیتَنی لَم أکُ شَیئا مَذکورا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کرده روان سوی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تاکه آید پیش او آن نور عين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مشرف شد حسین با اهل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تا نزد آن حاکم به پیش</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پس آنگه به او آنجا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بیعت کن اینک با یزید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گفتا همانا این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ما را به پنهانی مگیر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نمایی دعوت مردم بگاه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ماهمره آنان بخواه</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مروان پُور پستِ هرزه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او مشنو ز او گردن بزن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بشنید آن امام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غضب گفتا به آن فاسق چنین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و بر تو،زاده بدکار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دهی فرمان، مرا گردن بِزَن؟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یارایی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از خود این چنین حکمی بما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سخن اکنون به بریم کردگار</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با دروغ خود شدی مقهور و خوار</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آن،روجانب حاکم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خود از حضرت خاتم نمود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ما رااِی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 از معدن رسالت است</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پایان این خلقت زماست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بر این جهان رحمت زماست</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ماچون خانه می سازد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می کند آنجا ملک</w:t>
      </w:r>
    </w:p>
    <w:p>
      <w:pPr>
        <w:pStyle w:val="BookText"/>
        <w:rPr/>
      </w:pPr>
      <w:r>
        <w:rPr>
          <w:rFonts w:ascii="Amiri" w:hAnsi="Amiri" w:eastAsia="Amiri" w:cs="Amiri"/>
          <w:color w:val="111111"/>
          <w:sz w:val="28"/>
          <w:sz w:val="28"/>
          <w:szCs w:val="28"/>
          <w:rtl w:val="true"/>
          <w:lang w:bidi="ar-SA"/>
        </w:rPr>
        <w:t>ثُمَّ بَعَثَ إلَى الحُسَينِ علیه السلام،فَجاءَهُ في ثَلاثينَ رَجُلا مِن أَهلِ بيَتِهِ وَمَواليهِ،فنَقى الوَليدُ إلَيهِ موت معُاويَةَ،وَعَرَضَ عَلَيهِ البَيعَةَ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الأَميرُ،إنَّ البَيعَةَ لا تَكُونُ سِرّا،وَ لكِن إذا دَعَوت النّاس غَدا فَادعنُا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أيَهُّا الأَميرُ عُذرَهِ،وَ مَتى لَم يبُايع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الحُسَینُ علیه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وَیلی عَلَیکَ یَابنَ الزَّرقاءِ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تَأمُرُ بِضَربِ عُنُقی؟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وَاللّهِ ولَؤُمتَ</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عَلَی الوَلیدِ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النُّبُوَّهِ ومَعدِنُ الرِّسالَه ومُختَلَفُ المَلائِکَهِ،وبِنا فَتَحَ اللّهُ وبِنا خَتَمَ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آنفاسق که مردی فاجر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او هم آشکار و ظاهر است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شُرب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مصمّم بر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کُشد نفسی که دارد احترام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یزید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 بر خویش می داند مجاز</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زشتیها شده بر او 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هرگز ندارد احترام</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مثل من کسی با این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ببندد عهد و يه گوید حديث</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آن فردا چو می آید به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 می کُنیم فکری زخویش</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ببینیم آن به حق وابسته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خلافت عهد او شایسته کیست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حسین خارج شد از نزد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صحبت ها که او کرد و شنید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آندم زاده چشم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مروان دشمن پست و عنود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ولید اکنون در این وادی بِجدّ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کلام و رَأی من گشتی تو ضدّ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وليد گفتا به آن فرد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جوابش این چنین ذکر حدیث</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گو،چه رأى است،اینکه بر من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دنیایم به رفتن میدهی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هرگز نمی خواهم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 مالک شود بر این زمین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بر گردنم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ام فرزند پیغمبر،حسین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یقین دارم،ندارم من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ایزدی گردد امان</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محشر باشدش،آن وقت و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دو بر گردنش خون حسین</w:t>
      </w:r>
    </w:p>
    <w:p>
      <w:pPr>
        <w:pStyle w:val="BookText"/>
        <w:rPr/>
      </w:pPr>
      <w:r>
        <w:rPr>
          <w:rFonts w:ascii="Amiri" w:hAnsi="Amiri" w:eastAsia="Amiri" w:cs="Amiri"/>
          <w:color w:val="111111"/>
          <w:sz w:val="28"/>
          <w:sz w:val="28"/>
          <w:szCs w:val="28"/>
          <w:rtl w:val="true"/>
          <w:lang w:bidi="ar-SA"/>
        </w:rPr>
        <w:t>وَ یَزیدُ رَجُلٌ فاسِقٌ شارِبُ الْخَمْرِ، قاتِلُ النَّفْسِ الُمحَرَّمَهِ، مُعْلِنٌ بِالْفِسْقِ،وَ مِثْلِی لا یُبایِعُ بمثله،وَلكِن نُصبِحُ وَ تُصبِحُونَ،وَنَنظُرُ وتنظرون،أيَّنا أحَقُّ بالخِلافة و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الْحُسَيْنُ عليه السّلام،فَقالَ مَرْوانُ لِلْوَليدِ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عَصَيْتَنى</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مَرْوانُ،إِنَّكَ اءَمَرْتَ بِذِهابِ دينى وَدُنْيايَ،وَاللّهُ ما اءُحِبُّ اءَنَّ مُلْكَ الدُّنْيا بِاءَسْرِها لى وَإِنَّنى قَتَلْتُ حُسَيْنا،وَاللّهِ ما اءَظُنُّ اءَحَدا يَلْقَى اللّهَ بِدَمِ الْحُسَيْنِ عليه السّلام إِلاّ وَ هُوَ خَفيفُ الْميزانِ،لا يَنْظُرُ اللّهُ إِلَيْهِ يَوْمَ الْقيامَةِ وَ لايُزَكّيهُ وَ لَهُ عَذ ابٌ اليمٌ</w:t>
      </w:r>
      <w:r>
        <w:rPr>
          <w:rFonts w:eastAsia="Amiri" w:cs="Amiri" w:ascii="Amiri" w:hAnsi="Amiri"/>
          <w:color w:val="111111"/>
          <w:sz w:val="28"/>
          <w:szCs w:val="28"/>
          <w:rtl w:val="true"/>
          <w:lang w:bidi="ar-SA"/>
        </w:rPr>
        <w:t xml:space="preserve">. </w:t>
      </w:r>
      <w:bookmarkStart w:id="38" w:name="pg8223_66911"/>
    </w:p>
    <w:p>
      <w:pPr>
        <w:pStyle w:val="Heading4"/>
        <w:numPr>
          <w:ilvl w:val="3"/>
          <w:numId w:val="1"/>
        </w:numPr>
        <w:rPr/>
      </w:pPr>
      <w:bookmarkStart w:id="39" w:name="__RefHeading___Toc9041746_1051229030"/>
      <w:bookmarkStart w:id="40" w:name="_Toc13"/>
      <w:bookmarkEnd w:id="38"/>
      <w:bookmarkEnd w:id="39"/>
      <w:r>
        <w:rPr/>
        <w:t>2</w:t>
      </w:r>
      <w:r>
        <w:rPr>
          <w:rtl w:val="true"/>
        </w:rPr>
        <w:t>)</w:t>
      </w:r>
      <w:r>
        <w:rPr>
          <w:rtl w:val="true"/>
        </w:rPr>
        <w:t>گفتگوی امام حسین علیه السلام با مروان بن حَکَم</w:t>
      </w:r>
      <w:r>
        <w:rPr>
          <w:rtl w:val="true"/>
        </w:rPr>
        <w:t>(</w:t>
      </w:r>
      <w:r>
        <w:rPr>
          <w:rtl w:val="true"/>
        </w:rPr>
        <w:t>لعين</w:t>
      </w:r>
      <w:r>
        <w:rPr>
          <w:rtl w:val="true"/>
        </w:rPr>
        <w:t>)</w:t>
      </w:r>
      <w:bookmarkEnd w:id="40"/>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صبح بعد از 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شنید اخبار چندین از عوام</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بحق آن یکه و تنها سَديد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مروان را میان ره بدید</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مروان،پند من 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من گیر و به غیر آن مرو</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حسین بر تو نصیحت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صراطّ حق وصیت می کنم</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گفتا از این رویت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که تا من بشنوم رأيت بگو</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می گویم صلاح تو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است و خیر هم دنیا و دین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در آن میان و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 اینگونه پاسخ داده او</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شود آنگه یزید فرمانروا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استرجاع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بر خود روا</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گوئیم بر زبان خود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مازحقیم و بسویش راجعون</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این آئین و کیش خود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ختم و پایان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جدا از این شنیدم جدّ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گفتا چنین در نزد من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نوعی به حق فرمانروا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بَنوسفیان نمی باشد روا</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کارایی نشد بر آن 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کلام و گفتگو و این حدیث</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عنید بی نشان و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حديث و بحث خود شد منصرف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الحُسَینُ علیه السلام فَخَرَجَ مِن مَنزِلِهِ یَستَمِعُ الأَخبارَ،فَلَقِیَهُ مَروانُ فَقالَیا أبا عَبدِ اللّهِ،إنّی لَکَ ناصِحٌ فَأَطِعنی 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ذاكَ،قُلْ حَتّى اءَسْمَعُ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آمُرُک بِبیعَهِ یَزیدَ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خَیر دینِکَ وَ دُنیاکَ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راجِعُونَ،وَ عَلَى الاْسْلامِ السَّلامُ،اِذْ قَدْ بُلِيَتِ الاْمَّةُ بِراعٍ مِثْلِ يَزيدِ،وَلَقَدْ سَمِعْتُ جَدّى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اءَلْخِلافَةُ مُحَرَّمَةٌ عَلى آلِ اءَبى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 الْحَديثُ بَيْنَهُ وَ بَيْنَ مَرْوانَ حَتّى إِنْصَرَفَ مَرْوانُ وَ هُوَ غَضْبانٌ</w:t>
      </w:r>
      <w:r>
        <w:rPr>
          <w:rFonts w:eastAsia="Amiri" w:cs="Amiri" w:ascii="Amiri" w:hAnsi="Amiri"/>
          <w:color w:val="111111"/>
          <w:sz w:val="28"/>
          <w:szCs w:val="28"/>
          <w:rtl w:val="true"/>
          <w:lang w:bidi="ar-SA"/>
        </w:rPr>
        <w:t xml:space="preserve">. </w:t>
      </w:r>
      <w:bookmarkStart w:id="41" w:name="pg8223_66912"/>
    </w:p>
    <w:p>
      <w:pPr>
        <w:pStyle w:val="Heading3"/>
        <w:numPr>
          <w:ilvl w:val="2"/>
          <w:numId w:val="1"/>
        </w:numPr>
        <w:rPr/>
      </w:pPr>
      <w:bookmarkStart w:id="42" w:name="__RefHeading___Toc9041748_1051229030"/>
      <w:bookmarkStart w:id="43" w:name="_Toc14"/>
      <w:bookmarkEnd w:id="41"/>
      <w:bookmarkEnd w:id="42"/>
      <w:r>
        <w:rPr>
          <w:rtl w:val="true"/>
        </w:rPr>
        <w:t>بخش دوم</w:t>
      </w:r>
      <w:r>
        <w:rPr>
          <w:rtl w:val="true"/>
        </w:rPr>
        <w:t>:</w:t>
      </w:r>
      <w:r>
        <w:rPr>
          <w:rtl w:val="true"/>
        </w:rPr>
        <w:t>امام حسین علیه السلام در راه مکّه</w:t>
      </w:r>
      <w:bookmarkEnd w:id="43"/>
    </w:p>
    <w:p>
      <w:pPr>
        <w:pStyle w:val="Heading4"/>
        <w:numPr>
          <w:ilvl w:val="3"/>
          <w:numId w:val="1"/>
        </w:numPr>
        <w:rPr/>
      </w:pPr>
      <w:bookmarkStart w:id="44" w:name="__RefHeading___Toc9041750_1051229030"/>
      <w:bookmarkStart w:id="45" w:name="_Toc15"/>
      <w:bookmarkEnd w:id="44"/>
      <w:r>
        <w:rPr/>
        <w:t>1</w:t>
      </w:r>
      <w:r>
        <w:rPr>
          <w:rtl w:val="true"/>
        </w:rPr>
        <w:t>)</w:t>
      </w:r>
      <w:r>
        <w:rPr>
          <w:rtl w:val="true"/>
        </w:rPr>
        <w:t>حرکت امام حسین علیه السلام از مدینه به سوی مکّه</w:t>
      </w:r>
      <w:bookmarkEnd w:id="45"/>
    </w:p>
    <w:p>
      <w:pPr>
        <w:pStyle w:val="Heading5"/>
        <w:numPr>
          <w:ilvl w:val="4"/>
          <w:numId w:val="1"/>
        </w:numPr>
        <w:rPr/>
      </w:pPr>
      <w:bookmarkStart w:id="46" w:name="__RefHeading___Toc9041752_1051229030"/>
      <w:bookmarkStart w:id="47" w:name="_Toc16"/>
      <w:bookmarkEnd w:id="46"/>
      <w:r>
        <w:rPr>
          <w:rtl w:val="true"/>
        </w:rPr>
        <w:t>اشاره</w:t>
      </w:r>
      <w:bookmarkEnd w:id="47"/>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راوی از پی ختم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مروان و وَليد با آن امام</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رو بر خدای یَکّه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خود بست و روان مکّه کرد</w:t>
      </w:r>
    </w:p>
    <w:p>
      <w:pPr>
        <w:pStyle w:val="Heading5"/>
        <w:numPr>
          <w:ilvl w:val="4"/>
          <w:numId w:val="1"/>
        </w:numPr>
        <w:rPr/>
      </w:pPr>
      <w:bookmarkStart w:id="48" w:name="__RefHeading___Toc9041754_1051229030"/>
      <w:bookmarkStart w:id="49" w:name="_Toc17"/>
      <w:bookmarkEnd w:id="48"/>
      <w:r>
        <w:rPr>
          <w:rtl w:val="true"/>
        </w:rPr>
        <w:t>الف</w:t>
      </w:r>
      <w:r>
        <w:rPr>
          <w:rtl w:val="true"/>
        </w:rPr>
        <w:t>)</w:t>
      </w:r>
      <w:r>
        <w:rPr>
          <w:rtl w:val="true"/>
        </w:rPr>
        <w:t>تاریخ ورود امام حسین علیه السلام به مکّه</w:t>
      </w:r>
      <w:bookmarkEnd w:id="49"/>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در روز چهارم،ماه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 هر امان مکه گشت</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تا هشت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کعبه مانده آن امام</w:t>
      </w:r>
    </w:p>
    <w:p>
      <w:pPr>
        <w:pStyle w:val="Heading5"/>
        <w:numPr>
          <w:ilvl w:val="4"/>
          <w:numId w:val="1"/>
        </w:numPr>
        <w:rPr/>
      </w:pPr>
      <w:bookmarkStart w:id="50" w:name="__RefHeading___Toc9041756_1051229030"/>
      <w:bookmarkStart w:id="51" w:name="_Toc18"/>
      <w:bookmarkEnd w:id="50"/>
      <w:r>
        <w:rPr>
          <w:rtl w:val="true"/>
        </w:rPr>
        <w:t>ب</w:t>
      </w:r>
      <w:r>
        <w:rPr>
          <w:rtl w:val="true"/>
        </w:rPr>
        <w:t>)</w:t>
      </w:r>
      <w:r>
        <w:rPr>
          <w:rtl w:val="true"/>
        </w:rPr>
        <w:t>درخواست عبدالله بن عباس و عبدالله بن زُبیر از امام حسین علیه السلام</w:t>
      </w:r>
      <w:bookmarkEnd w:id="51"/>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ابن عباس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بگذر حسین زین راه و سَیر</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آنی گفته جَدَّ من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من بنموده،می باید همی</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بجا آرم وزین شهر 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گردم به سوی کربلا</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مرخص شد از او آن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بانوائی این چنین از او جلی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ندا می کرد،در آن وقت و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واحسينا واحسينا واحسين</w:t>
      </w:r>
    </w:p>
    <w:p>
      <w:pPr>
        <w:pStyle w:val="BookText"/>
        <w:rPr/>
      </w:pPr>
      <w:r>
        <w:rPr>
          <w:rFonts w:ascii="Amiri" w:hAnsi="Amiri" w:eastAsia="Amiri" w:cs="Amiri"/>
          <w:color w:val="111111"/>
          <w:sz w:val="28"/>
          <w:sz w:val="28"/>
          <w:szCs w:val="28"/>
          <w:rtl w:val="true"/>
          <w:lang w:bidi="ar-SA"/>
        </w:rPr>
        <w:t>قَالَ رُوَاهُ حَدِیثِ اَلْحُسَیْنِ عَلَیْهِ السَّلاَمُ مَعَ اَلْوَلِیدِ بْنِ عُتْبَهَ وَ مَرْوَانَ فَلَمَّا کَانَ اَلْغَدَاهُ تَوَجَّهَ اَلْحُسَیْنُ عَلَیْهِ السَّلاَمُ إِلَی مَکَّهَ لِثَلاَثٍ مَضَیْنَ مِنْ شَعْبَانَ سَنَهَ سِتِّینَ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بِهَا بَاقِیَ شَعْبَانَ وَ شَهْرَ رَمَضَانَ وَ شَوَّالٍ وَ ذِی القَعْدَهٍ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 عَبْدُ اَللَّهِ بْنُ عَبَّاسٍ رِضْوَانُ اَللَّهِ عَلَیْهِ وَ عَبْدُ اَللَّهِ بْنُ زُبَیْرٍ فَأَشَارَا إِلَیْهِ بِالْإِمْسَاکِ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صَلَّی اَللَّهُ عَلَیْهِ وَ آلِهِ قَدْ أَمَرَنِی بِأَمْرٍ وَ أَنَا مَاضٍ فِیهِ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فَخَرَجَ اِبْنُ عَبَّاسٍ وَ هُوَ یَقُولُ وَا حُسَیْنَاهْ </w:t>
      </w:r>
      <w:bookmarkStart w:id="52" w:name="pg8223_66913"/>
    </w:p>
    <w:p>
      <w:pPr>
        <w:pStyle w:val="Heading4"/>
        <w:numPr>
          <w:ilvl w:val="3"/>
          <w:numId w:val="1"/>
        </w:numPr>
        <w:rPr/>
      </w:pPr>
      <w:bookmarkStart w:id="53" w:name="__RefHeading___Toc9041758_1051229030"/>
      <w:bookmarkStart w:id="54" w:name="_Toc19"/>
      <w:bookmarkEnd w:id="52"/>
      <w:bookmarkEnd w:id="53"/>
      <w:r>
        <w:rPr/>
        <w:t>2</w:t>
      </w:r>
      <w:r>
        <w:rPr>
          <w:rtl w:val="true"/>
        </w:rPr>
        <w:t>)</w:t>
      </w:r>
      <w:r>
        <w:rPr>
          <w:rtl w:val="true"/>
        </w:rPr>
        <w:t>پاسخ امام حسین علیه السلام به عبدالله بن عمر</w:t>
      </w:r>
      <w:bookmarkEnd w:id="54"/>
    </w:p>
    <w:p>
      <w:pPr>
        <w:pStyle w:val="Heading5"/>
        <w:numPr>
          <w:ilvl w:val="4"/>
          <w:numId w:val="1"/>
        </w:numPr>
        <w:rPr/>
      </w:pPr>
      <w:bookmarkStart w:id="55" w:name="__RefHeading___Toc9041760_1051229030"/>
      <w:bookmarkStart w:id="56" w:name="_Toc20"/>
      <w:bookmarkEnd w:id="55"/>
      <w:r>
        <w:rPr>
          <w:rtl w:val="true"/>
        </w:rPr>
        <w:t>اشاره</w:t>
      </w:r>
      <w:bookmarkEnd w:id="56"/>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را آمده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او،گفتا ز رفتن در گذر</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شو اِی حُسین از هرقتال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آشتی کن بر این اهل ضلال</w:t>
      </w:r>
    </w:p>
    <w:p>
      <w:pPr>
        <w:pStyle w:val="Heading5"/>
        <w:numPr>
          <w:ilvl w:val="4"/>
          <w:numId w:val="1"/>
        </w:numPr>
        <w:rPr/>
      </w:pPr>
      <w:bookmarkStart w:id="57" w:name="__RefHeading___Toc9041762_1051229030"/>
      <w:bookmarkStart w:id="58" w:name="_Toc21"/>
      <w:bookmarkEnd w:id="57"/>
      <w:r>
        <w:rPr>
          <w:rtl w:val="true"/>
        </w:rPr>
        <w:t>الف</w:t>
      </w:r>
      <w:r>
        <w:rPr>
          <w:rtl w:val="true"/>
        </w:rPr>
        <w:t>)</w:t>
      </w:r>
      <w:r>
        <w:rPr>
          <w:rtl w:val="true"/>
        </w:rPr>
        <w:t>سر حضرت یحیی علیه السلام</w:t>
      </w:r>
      <w:bookmarkEnd w:id="58"/>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گفتا ندانی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بها بوده ور پروردگار</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سر يَحيى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آوردند بر شخصی همی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ریاست داشت بر قوم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رئیس سرکش و پست و عنود</w:t>
      </w:r>
    </w:p>
    <w:p>
      <w:pPr>
        <w:pStyle w:val="Heading5"/>
        <w:numPr>
          <w:ilvl w:val="4"/>
          <w:numId w:val="1"/>
        </w:numPr>
        <w:rPr/>
      </w:pPr>
      <w:bookmarkStart w:id="59" w:name="__RefHeading___Toc9041764_1051229030"/>
      <w:bookmarkStart w:id="60" w:name="_Toc22"/>
      <w:bookmarkEnd w:id="59"/>
      <w:r>
        <w:rPr>
          <w:rtl w:val="true"/>
        </w:rPr>
        <w:t>ب</w:t>
      </w:r>
      <w:r>
        <w:rPr>
          <w:rtl w:val="true"/>
        </w:rPr>
        <w:t>)</w:t>
      </w:r>
      <w:r>
        <w:rPr>
          <w:rtl w:val="true"/>
        </w:rPr>
        <w:t>قتل عام هفتاد پیامبر از طلوع فجر تا طلوع آفتاب</w:t>
      </w:r>
      <w:bookmarkEnd w:id="60"/>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ندانی از سپیده اهل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 هفتاد نبی را بر رَوال</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مقتل می کشانده تا 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 فرد بی خبر از آن وقوع</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نشسته بین بازار و خموش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خریده یا که می کرده فروش</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گوئيا هرگز ندارد او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از آن همه قتل نبي</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شتابی بر مجازات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بر آن همه مردم نبود</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در یک لَخت و بخَتی ناتمام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آنها گرفته انتقام</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تو با ترس از خدا اندر 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از همراهی من بر متاب</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عَبْدُ اللَّهِ بْنُ عُمَرَ فَأَشَارَ عَلَیْهِ بِصُلْحِ أَهْلِ الضَّلَالِ وَ حَذَّرَهُ مِنَ الْقَتْلِ 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الرَّحْمَنِ أَ مَا عَلِمْتَ أَنَّ مِنْ هَوَانِ الدُّنْیَا عَلَی اللَّهِ تَعَالَی أَنَّ رَأْسَ یَحْیَی بْنِ زَکَرِیَّا أُهْدِیَ إِلَی بَغِیٍّ مِنْ بَغَایَا بَنِی إِسْرَائِیلَ أَ مَا تَعْلَمُ أَنَّ بَنِی إِسْرَائِیلَ کَانُوا یَقْتُلُونَ مَا بَیْنَ طُلُوعِ الْفَجْرِ إِلَی طُلُوعِ الشَّمْسِ سَبْعِینَ نَبِیّاً ثُمَّ یَجْلِسُونَ فِی أَسْوَاقِهِمْ یَبِیعُونَ وَ یَشْتَرُونَ کَأَنْ لَمْ یَصْنَعُوا شَیْئاً فَلَمْ یُعَجِّلِ اللَّهُ عَلَیْهِمْ بَلْ أَخَذَهُمْ بَعْدَ ذَلِکَ أَخْذَ عَزِیزٍ ذِی انْتِقَامٍ اتَّقِ اللَّهَ یَا أَبَا عَبْدِ الرَّحْمَنِ وَ لَا تَدَعْ نُصْرَتِی</w:t>
      </w:r>
      <w:r>
        <w:rPr>
          <w:rFonts w:eastAsia="Amiri" w:cs="Amiri" w:ascii="Amiri" w:hAnsi="Amiri"/>
          <w:color w:val="111111"/>
          <w:sz w:val="28"/>
          <w:szCs w:val="28"/>
          <w:rtl w:val="true"/>
          <w:lang w:bidi="ar-SA"/>
        </w:rPr>
        <w:t xml:space="preserve">». </w:t>
      </w:r>
      <w:bookmarkStart w:id="61" w:name="pg8223_66914"/>
    </w:p>
    <w:p>
      <w:pPr>
        <w:pStyle w:val="Heading4"/>
        <w:numPr>
          <w:ilvl w:val="3"/>
          <w:numId w:val="1"/>
        </w:numPr>
        <w:rPr/>
      </w:pPr>
      <w:bookmarkStart w:id="62" w:name="__RefHeading___Toc9041766_1051229030"/>
      <w:bookmarkStart w:id="63" w:name="_Toc23"/>
      <w:bookmarkEnd w:id="61"/>
      <w:bookmarkEnd w:id="62"/>
      <w:r>
        <w:rPr/>
        <w:t>3</w:t>
      </w:r>
      <w:r>
        <w:rPr>
          <w:rtl w:val="true"/>
        </w:rPr>
        <w:t>)</w:t>
      </w:r>
      <w:r>
        <w:rPr>
          <w:rtl w:val="true"/>
        </w:rPr>
        <w:t>اجتماع اهل کوفه</w:t>
      </w:r>
      <w:bookmarkEnd w:id="63"/>
    </w:p>
    <w:p>
      <w:pPr>
        <w:pStyle w:val="Heading5"/>
        <w:numPr>
          <w:ilvl w:val="4"/>
          <w:numId w:val="1"/>
        </w:numPr>
        <w:rPr/>
      </w:pPr>
      <w:bookmarkStart w:id="64" w:name="__RefHeading___Toc9041768_1051229030"/>
      <w:bookmarkStart w:id="65" w:name="_Toc24"/>
      <w:bookmarkEnd w:id="64"/>
      <w:r>
        <w:rPr>
          <w:rtl w:val="true"/>
        </w:rPr>
        <w:t>الف</w:t>
      </w:r>
      <w:r>
        <w:rPr>
          <w:rtl w:val="true"/>
        </w:rPr>
        <w:t>)</w:t>
      </w:r>
      <w:r>
        <w:rPr>
          <w:rtl w:val="true"/>
        </w:rPr>
        <w:t>سخرانی سُلیمان بن صُرَد خُزاعی برای اهل کوفه</w:t>
      </w:r>
      <w:bookmarkEnd w:id="65"/>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در کلام خود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 رفته به مکّه،بعد از 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گشته از آن 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حسین کرده ز بیعت امتناع</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سرای ابن صرد 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شده برپا،بگفته او سخن</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 إِی جمع و قشر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بن سفيان شده اکنون عيان</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از او زاد و فرزندی عبوس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نشیمنگاه اوکرده جُلوس</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 مولا هم از طاغوتیان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حق همی دیده زیان</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 بیعت امتناع پس کرده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سوی کعبه هم آورده رو</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که دل ز غيرش عاری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نیاز یاری است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 دارید،اگر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رکابش جمله همکاری کنید؟</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حال یاری خود را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آگه کنید او را عیان</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شمایید از برای او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این گروه و این 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ترسید آكنده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او پراکنده شوید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زبان،احوال خود جاری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فریب و حیله خودداری کنید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أَهْلُ اَلْکُوفَهِ بِوُصُولِ اَلْحُسَیْنِ عَلَیْهِ السَّلاَمُ إِلَی مَکَّهَ وَ اِمْتِنَاعِهِ مِنَ اَلْبَیْعَهِ لِیَزِیدَ فَأَجْمَعُوا فِی مَنْزِلِ سُلَیْمَانَ بْنِ صُرَدٍ اَلْخُزَاعِیِّ فَلَمَّا تَکَامَلُوا قَامَ سُلَیْمَانُ بْنُ صُرَدٍ فِیهِمْ خَطِیباً وَ قَالَ فِی آخِرِ خُطْبَتِهِ یَا مَعْشَرَ اَلشِّیعَهِ إِنَّکُمْ قَدْ عَلِمْتُمْ بِأَنَّ مُعَاوِیَهَ قَدْ هَلَکَ وَ صَارَ إِلَی رَبِّهِ وَ قَدِمَ عَلَی عَمَلِهِ وَ قَدْ قَعَدَ فِی مَوْضِعِهِ اِبْنُهُ یَزِیدُ وَ هَذَا اَلْحُسَیْنُ بْنُ عَلِیٍّ عَلَیْهِ السَّلاَمُ قَدْ خَالَفَهُ وَ صَارَ إِلَی مَکَّهَ هَارِباً مِنْ طَوَاغِیتِ آلِ أَبِی سُفْیَانَ وَ أَنْتُمْ شِیعَتُهُ وَ شِیعَهُ أَبِیهِ مِنْ قَبْلِهِ وَ قَدِ اِحْتَاجَ إِلَی نُصْرَتِکُمُ اَلْیَوْمَ فَإِنْ کُنْتُمْ تَعْلَمُونَ أَنَّکُمْ نَاصِرُوهُ وَ مُجَاهِدُو عَدُوِّهِ فَاکْتُبُوا إِلَیْهِ وَ إِنْ خِفْتُمُ اَلْوَهْنَ وَ اَلْفَشَلَ فَلاَ تَغُرُّوا اَلرَّجُلَ مِنْ نَفْسِهِ</w:t>
      </w:r>
      <w:r>
        <w:rPr>
          <w:rFonts w:eastAsia="Amiri" w:cs="Amiri" w:ascii="Amiri" w:hAnsi="Amiri"/>
          <w:color w:val="111111"/>
          <w:sz w:val="28"/>
          <w:szCs w:val="28"/>
          <w:rtl w:val="true"/>
          <w:lang w:bidi="ar-SA"/>
        </w:rPr>
        <w:t xml:space="preserve">. </w:t>
      </w:r>
      <w:bookmarkStart w:id="66" w:name="pg8223_66915"/>
    </w:p>
    <w:p>
      <w:pPr>
        <w:pStyle w:val="Heading5"/>
        <w:numPr>
          <w:ilvl w:val="4"/>
          <w:numId w:val="1"/>
        </w:numPr>
        <w:rPr/>
      </w:pPr>
      <w:bookmarkStart w:id="67" w:name="__RefHeading___Toc9041770_1051229030"/>
      <w:bookmarkStart w:id="68" w:name="_Toc25"/>
      <w:bookmarkEnd w:id="66"/>
      <w:bookmarkEnd w:id="67"/>
      <w:r>
        <w:rPr>
          <w:rtl w:val="true"/>
        </w:rPr>
        <w:t>ب</w:t>
      </w:r>
      <w:r>
        <w:rPr>
          <w:rtl w:val="true"/>
        </w:rPr>
        <w:t>)</w:t>
      </w:r>
      <w:r>
        <w:rPr>
          <w:rtl w:val="true"/>
        </w:rPr>
        <w:t>متن نامه اهل کوفه و به امام حسین علیه السلام</w:t>
      </w:r>
      <w:bookmarkEnd w:id="68"/>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نوشته اهل کوفه نامه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از بهر خاص و عامهای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آستانه والاحسین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کرده ببیند با دو عین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پس بر یگانه حق 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 که مهربان است و ودود</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ما مسیب و صرده إبن شداد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با 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وائل،عبد الله و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مظاهر مرد تقوی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قید و غیراین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حسین ابن علی از ما سلام</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حمد خداوند 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عدّو تو همی کرده ذليل</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عدّو سرکش و خوار و عنيد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هزاران گرده از ظلمش خمید</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غنیمتها و ثروت را به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حریم صاحبانش کرده دور</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بی آنکه کَس باشد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امور مسلمین کرده قضا</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افراد خوب و بی 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دست خود همی کرده قتيل</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بقاء داده به افراد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شرارتها روا کرده به زور</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اموال خدا را با دو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رده تقدیم ستمکاران پست</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جور و ستم کرده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 آنها بشنود حمد و ثنا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لعنت کند بر آن عَنود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کرده بر قوم ثَمُود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فَاكَتَبَوا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الرَّحيم،الي الحُسَينِ بن عَلِيّ عليهماالسلام مِن سُلَيمان بنِ صُرَدِ،وَ المُسَيَّب بنِ نَجَيَة،و رِفاعَةَ بنِ شَدّادٍ،وَ حَبيبِ بنِ مُظاهِر،وَ شيعَته من المُؤمنين</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عَلَیکَ،أمّا بَعدُ،فالحَمدُ لله الَّذي قَصَم عَدُوَّکَ عَدُوَّ أبيکَ مِن قَبلُ،الجَبّار العَنيدَ الغَشُوم الظَّلمُوم الّذِي ابتَزَّ هِذِه الأُمَّة أمرَها،وَ غَصَبَها فَياءهَا،وَ تَارَ عَليها بغير رضىً مِنها،ثُمَّ قَتَلَ خِیارَها وَ استَبقى شِرارَها،وَجَعَلَ مالَ اللهِ دُولَةً بَينَ جَبابَرِتَها وَ عُتاتِها،فبَغِدا لَهُ كَما بَعُدَت ثَمُوُه</w:t>
      </w:r>
      <w:r>
        <w:rPr>
          <w:rFonts w:eastAsia="Amiri" w:cs="Amiri" w:ascii="Amiri" w:hAnsi="Amiri"/>
          <w:color w:val="111111"/>
          <w:sz w:val="28"/>
          <w:szCs w:val="28"/>
          <w:rtl w:val="true"/>
          <w:lang w:bidi="ar-SA"/>
        </w:rPr>
        <w:t xml:space="preserve">. </w:t>
      </w:r>
      <w:bookmarkStart w:id="69" w:name="pg8223_66916"/>
    </w:p>
    <w:p>
      <w:pPr>
        <w:pStyle w:val="BookText"/>
        <w:rPr/>
      </w:pPr>
      <w:bookmarkEnd w:id="69"/>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بما والا مقامی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مقتدایی و امامی جز تو نیست</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 در نزد ما،شاید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 ما شویم از هم جدا</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بُوَد نُعمان درون قصر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نکردیم پیرویش در نماز</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آیی کنیم او را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قصر و کاخ اندرون</w:t>
      </w:r>
    </w:p>
    <w:p>
      <w:pPr>
        <w:pStyle w:val="Heading5"/>
        <w:numPr>
          <w:ilvl w:val="4"/>
          <w:numId w:val="1"/>
        </w:numPr>
        <w:rPr/>
      </w:pPr>
      <w:bookmarkStart w:id="70" w:name="__RefHeading___Toc9041772_1051229030"/>
      <w:bookmarkStart w:id="71" w:name="_Toc26"/>
      <w:bookmarkEnd w:id="70"/>
      <w:r>
        <w:rPr>
          <w:rtl w:val="true"/>
        </w:rPr>
        <w:t>پ</w:t>
      </w:r>
      <w:r>
        <w:rPr>
          <w:rtl w:val="true"/>
        </w:rPr>
        <w:t>)</w:t>
      </w:r>
      <w:r>
        <w:rPr>
          <w:rtl w:val="true"/>
        </w:rPr>
        <w:t>اقدامات بعدی و متن آخرین نامه اهل کوفه به امام حسین علیه السلام</w:t>
      </w:r>
      <w:bookmarkEnd w:id="71"/>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را بُردند پس با شور و شنگ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 روزی نیز،هم کرده درنگ</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اش جمعی به سویش انتقال</w:t>
      </w:r>
      <w:r>
        <w:rPr>
          <w:rFonts w:ascii="IRNazanin" w:hAnsi="IRNazanin" w:eastAsia="IRNazanin"/>
          <w:b/>
          <w:b/>
          <w:bCs/>
          <w:i/>
          <w:i/>
          <w:iCs/>
          <w:color w:val="111111"/>
          <w:sz w:val="28"/>
          <w:sz w:val="28"/>
          <w:szCs w:val="28"/>
          <w:rtl w:val="true"/>
          <w:lang w:bidi="fa-IR"/>
        </w:rPr>
        <w:t xml:space="preserve">گشته با پنجاه و یکصد عرض حال </w:t>
      </w:r>
      <w:r>
        <w:rPr>
          <w:rFonts w:eastAsia="IRNazanin" w:cs="IRNazanin"/>
          <w:b/>
          <w:bCs/>
          <w:i/>
          <w:iCs/>
          <w:color w:val="111111"/>
          <w:sz w:val="28"/>
          <w:szCs w:val="28"/>
          <w:lang w:bidi="fa-IR"/>
        </w:rPr>
        <w:t>148</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خواهشی کردند ز آن پس که عوام</w:t>
      </w:r>
      <w:r>
        <w:rPr>
          <w:rFonts w:ascii="IRNazanin" w:hAnsi="IRNazanin" w:eastAsia="IRNazanin"/>
          <w:color w:val="111111"/>
          <w:sz w:val="28"/>
          <w:sz w:val="28"/>
          <w:szCs w:val="28"/>
          <w:rtl w:val="true"/>
          <w:lang w:bidi="fa-IR"/>
        </w:rPr>
        <w:t>طالب است بر مقدم پاک امام</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پاکی که از آن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رونق دهد آن سرزمین</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آن مولا،به جان خود سخی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مردم نداده پاسخی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سیصد نامه آن 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دست امام در آن میان</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 و پی از تمام خاص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هایی می رسیده بر امام</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شده از آن همه بیعت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نامه پس دوازده تا هزار</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و عرض فراوان از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گشته به نزد آن امام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لَيْسَ عَلَيْنا إِمامٌ غَيْرُكَ،فَاقْبَلْ لَعَلَّ اللّهَ يَجْمَعُنا بِكَ عَلَى الْحَقِّ،وَالنُّعْمانُ بْنُ بَشيرٍ فى قَصْرِ الاِْم ارَةِ ، وَلَسْنا نَجْتَمِعُ مَعَهُ فى جُمُعَةٍ وَلا جَماعَةٍ،وَلا نَخْرُجُ مَعَهُ إِلى عيدٍ،وَلَوْ بَلَغْنا اءَنَّكَ قَدْ اءَقْبَلْتَ اءَخْرَجْناهُ حَتّى يَلْحَقَ بِالشّامِ،وَالسَّلامُ عَلَيْكَ وَ رَحْمَةُ اللّهِ وَ بَرَكاتُهُ يَا بْنَ رَسُولِ اللّهِ وَ عَلى اءَبيكَ مِنْ قَبْلِكَ،وَ لا حَوْلَ وَ لا قُوَّةَ إِلاّ بِاللّهِ الْعَلِيِّ الْعَظيمِ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سعيد و هانی با اقدام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از کوفیان آورده پیش</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آن مولا امام مقتدا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نامه چنین است ابتدا</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با نام ر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از ما چنین گشته نگار</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حالی است با مولا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شیعیان بر نور عين</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عين مرتضی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کنون از حق بگشته منجلی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رود بس آرزو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شهر ما همی پایت نهی</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غیر از تو نباشد بهر ما رهنما و رهبری در شهر ما</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و بستان،پرگیاه و پر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و لشگر همی بسته کمر</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در خدمت آن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دشمن را بریزد بر زمین</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قدم رنجه نما بر شهر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بخواهی رحمتی از بهر ما</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رحمتى آخر بیاید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یگانه باب تو آن مقتدا</w:t>
      </w:r>
    </w:p>
    <w:p>
      <w:pPr>
        <w:pStyle w:val="BookText"/>
        <w:rPr/>
      </w:pPr>
      <w:r>
        <w:rPr>
          <w:rFonts w:ascii="Amiri" w:hAnsi="Amiri" w:eastAsia="Amiri" w:cs="Amiri"/>
          <w:color w:val="111111"/>
          <w:sz w:val="28"/>
          <w:sz w:val="28"/>
          <w:szCs w:val="28"/>
          <w:rtl w:val="true"/>
          <w:lang w:bidi="ar-SA"/>
        </w:rPr>
        <w:t>ثُمَّ قَدَمَ عَلَيْهِ هانِى بْنُ هانِى السَّبيعى وَ سَعيدُ بْنُ عَبْدِ اللّهِ الْحَنَفى بِهذَا الْكِتابِ،وَ هُوَ آخِرُ ما وَرَدَ عَلَيْهِ عليه السّلام مِنْ اءَهْلِ الْكُوفَةِ،وَ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إلى الحُسَينِ بنِ عَليّ أمِيرِ المُؤمِنينَ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شيعَتِهِ وَ شيعَةِ أبيهِ أمِير المُؤمِنينَ علیه السلام</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بَعْدُ،فَإنَّ النّاسَ یَنْتَظِرُونَکَ،لاَ رَأیَ لَهُمْ غَیْرُکَ،فَالْعَجَلَ الْعَجَلَ یَابْنَ رَسُولِ اللهِ،فَقَدْ أخْضَرَ الْجَنابُ،وَأیْنَعَتِ الثِّمارُ،وَأعْشَبَتِ الأرْضُ،وَأوْرَقَتِ الأشْجارُ،فَأقْدِمْ عَلَیْنا إذا شِئْتَ، فَإنَّما تَقْدُمُ عَلی جُنْدٍ مُجَنَّدَهٍ لَکَ،والسَّلامُ عَلَیکَ وَ رَحمَةُ اللهِ وَ بَرَکائُه وَ على مِن قَبلِکَ</w:t>
      </w:r>
      <w:r>
        <w:rPr>
          <w:rFonts w:eastAsia="Amiri" w:cs="Amiri" w:ascii="Amiri" w:hAnsi="Amiri"/>
          <w:color w:val="111111"/>
          <w:sz w:val="28"/>
          <w:szCs w:val="28"/>
          <w:rtl w:val="true"/>
          <w:lang w:bidi="ar-SA"/>
        </w:rPr>
        <w:t xml:space="preserve">. </w:t>
      </w:r>
      <w:bookmarkStart w:id="72" w:name="pg8223_66918"/>
    </w:p>
    <w:p>
      <w:pPr>
        <w:pStyle w:val="Heading4"/>
        <w:numPr>
          <w:ilvl w:val="3"/>
          <w:numId w:val="1"/>
        </w:numPr>
        <w:rPr/>
      </w:pPr>
      <w:bookmarkStart w:id="73" w:name="__RefHeading___Toc9041774_1051229030"/>
      <w:bookmarkStart w:id="74" w:name="_Toc27"/>
      <w:bookmarkEnd w:id="72"/>
      <w:bookmarkEnd w:id="73"/>
      <w:r>
        <w:rPr/>
        <w:t>4</w:t>
      </w:r>
      <w:r>
        <w:rPr>
          <w:rtl w:val="true"/>
        </w:rPr>
        <w:t>)</w:t>
      </w:r>
      <w:r>
        <w:rPr>
          <w:rtl w:val="true"/>
        </w:rPr>
        <w:t>پاسخ امام حسین علیه السلام به نامه های اهل کوفه</w:t>
      </w:r>
      <w:bookmarkEnd w:id="74"/>
    </w:p>
    <w:p>
      <w:pPr>
        <w:pStyle w:val="Heading5"/>
        <w:numPr>
          <w:ilvl w:val="4"/>
          <w:numId w:val="1"/>
        </w:numPr>
        <w:rPr/>
      </w:pPr>
      <w:bookmarkStart w:id="75" w:name="__RefHeading___Toc9041776_1051229030"/>
      <w:bookmarkStart w:id="76" w:name="_Toc28"/>
      <w:bookmarkEnd w:id="75"/>
      <w:r>
        <w:rPr>
          <w:rtl w:val="true"/>
        </w:rPr>
        <w:t>الف</w:t>
      </w:r>
      <w:r>
        <w:rPr>
          <w:rtl w:val="true"/>
        </w:rPr>
        <w:t>)</w:t>
      </w:r>
      <w:r>
        <w:rPr>
          <w:rtl w:val="true"/>
        </w:rPr>
        <w:t>عکس العمل امام حسین علیه السلام در مقابل آخرین نامه اهل کوفه</w:t>
      </w:r>
      <w:bookmarkEnd w:id="76"/>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سئوال از واسطین کرده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کاتبین نامه را باشد چه نام</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گفتندی 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رسم كاتبين باشد چنین</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هستند از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یزید و ابن قیس و همچنین</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شَبَت وحَجّار وحجاج و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داده اند این نامه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بهر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از آن مکان خود به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و ذکری بیاورده به جا</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یعنی در مقام و كن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 رای حضرت ایزد نماز</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وانگهي از حق نموده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دهد 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کرده در آن وادی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آن پور عموی خود به لب</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بیامد،شد به نزدش روبرو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ک وفیان گفتا به او</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جواب نامه آن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پسر عموی خود کرده روان</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او گفتا که مردم را 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ده،که من بر نزدشان خواهم رسید</w:t>
      </w:r>
    </w:p>
    <w:p>
      <w:pPr>
        <w:pStyle w:val="BookText"/>
        <w:rPr/>
      </w:pPr>
      <w:r>
        <w:rPr>
          <w:rFonts w:ascii="Amiri" w:hAnsi="Amiri" w:eastAsia="Amiri" w:cs="Amiri"/>
          <w:color w:val="111111"/>
          <w:sz w:val="28"/>
          <w:sz w:val="28"/>
          <w:szCs w:val="28"/>
          <w:rtl w:val="true"/>
          <w:lang w:bidi="ar-SA"/>
        </w:rPr>
        <w:t>فَقالَ الحُسَینُ لِهانِی هانی بنِ هانِي السَّبيعي في دارِ المُختارِ بنِ أَبي عُبَيدَةَ الثَّقَفَي،وَ صارَتِ الشّيعَةُ تَختَلف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اللّهِ،شَبَثُ بْنُ رِبْعى،وَ حَجّارُ بْنُ اءَبْجَر،وَ يَزيدُ بْنُ الْحارِثِ،وَ يَزيدُ بْنُ رُوَيْمٍ،وَ عُرْوَةُ بْنُ قَيْسٍ،وَ عَمْرو بْنُ الْحَجّاجِ،وَ مُحَمَّدُ بْنُ عُمَيْرِ بْنِ عُطارِدٍ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قامَ الحُسَینُ علیه السلام فَصَلّی رَکعَتَینِ بَینَ الرُّکنِ وَالمَقامِ وَسأَلَ اللّهَ الخِیَرَهَ فی ذلِکَ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بِمُسلِمِ بنِ عَقیلٍ وأطلَعَهُ عَلَی الحالِ،وکَتَبَ مَعَهُ جَوابَ کُتُبِهِم یَعِدُهُم بِالوُصولِ إلَیهِم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نوشته بهرشان از سوی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فرستادم پسر عموی خود</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از آن همه رأی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یا قليل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امر آن جلودار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کوفه شد إبن عقيل</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بیامد در میان خاص وعام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 داد از نوشتار امام</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شدند آگه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کرده بهر آن سفیر</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در دارصاحب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حُجرهای داده به او در آن دیار</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دورش حلقه کرده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نمود آن نامه،بر ایشان بیان</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آنگه به میل و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شنیده آن مطالب ها از او</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زاد و فرزند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ها کرده به نزد او همی</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هشت و ده هزار بی واهمه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دستش نهادندی همه</w:t>
      </w:r>
    </w:p>
    <w:p>
      <w:pPr>
        <w:pStyle w:val="BookText"/>
        <w:rPr/>
      </w:pPr>
      <w:r>
        <w:rPr>
          <w:rFonts w:ascii="Amiri" w:hAnsi="Amiri" w:eastAsia="Amiri" w:cs="Amiri"/>
          <w:color w:val="111111"/>
          <w:sz w:val="28"/>
          <w:sz w:val="28"/>
          <w:szCs w:val="28"/>
          <w:rtl w:val="true"/>
          <w:lang w:bidi="ar-SA"/>
        </w:rPr>
        <w:t>وَ يَقُولُ لَهُمْ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نَقَذْتُ إِلَيْكُمُ ابْنَ عَمّى مُسْلِمَ بْنَ عَقيلٍ لِيُعَرِّفَنى ما اءَنْتُمْ عَلَيْهِ مِنَ رَاءْيٍ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مُسْلِمٌ بِالْكِتابِ حَتّى دَخَلَ إِلَى الْكُوفَةِ،فَلَمّا وَقَفُوا عَلى كِتابِهِ كَثُرَ إِسْتِبْشارُهُمْ بِإِتْيانِهِ إِلَيْهِمْ،ثُمَّ اءَنْزَلُوهُ فى دارِ الْمُختارِ بْنِ اءَبى عُبَيْدَةَ الثَّقَفى،وَ صارَتِ الشّيعَةُ تَخْتَلِفُ إِلَيْهِ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اجتَمَعَ إلَیهِ مِنهُم جَماعَةٌ،قَرَأَ عَلَیهِم کِتابَ الحُسَینِ علیه السّلام وهُم یَبکونَ،حَتّی بایَعَهُ مِنهُم ثَمانِیَةَ عَشَرَ ألفاً</w:t>
      </w:r>
      <w:r>
        <w:rPr>
          <w:rFonts w:eastAsia="Amiri" w:cs="Amiri" w:ascii="Amiri" w:hAnsi="Amiri"/>
          <w:color w:val="111111"/>
          <w:sz w:val="28"/>
          <w:szCs w:val="28"/>
          <w:rtl w:val="true"/>
          <w:lang w:bidi="ar-SA"/>
        </w:rPr>
        <w:t xml:space="preserve">. </w:t>
      </w:r>
      <w:bookmarkStart w:id="77" w:name="pg8223_66920"/>
    </w:p>
    <w:p>
      <w:pPr>
        <w:pStyle w:val="Heading5"/>
        <w:numPr>
          <w:ilvl w:val="4"/>
          <w:numId w:val="1"/>
        </w:numPr>
        <w:rPr/>
      </w:pPr>
      <w:bookmarkStart w:id="78" w:name="__RefHeading___Toc9041778_1051229030"/>
      <w:bookmarkStart w:id="79" w:name="_Toc29"/>
      <w:bookmarkEnd w:id="77"/>
      <w:bookmarkEnd w:id="78"/>
      <w:r>
        <w:rPr>
          <w:rtl w:val="true"/>
        </w:rPr>
        <w:t>پ</w:t>
      </w:r>
      <w:r>
        <w:rPr>
          <w:rtl w:val="true"/>
        </w:rPr>
        <w:t>)</w:t>
      </w:r>
      <w:r>
        <w:rPr>
          <w:rtl w:val="true"/>
        </w:rPr>
        <w:t>نامه جاسوسان به یزید لعین</w:t>
      </w:r>
      <w:bookmarkEnd w:id="79"/>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اثناء گروه غافلی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فرزند سَعد و،باهلی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عماره نامه ای بر آن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ایزد بر او گردد مزید</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کرده،که او منشورشان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بنگرد آنگه دهد دستورشان</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احوال مسلم را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کرده چنین بر او بیان</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امیر،نعمان به سوی خودکشان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کس دیگر به جای او نشان</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یزید بی خرد،ابن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خبيث دد منش کرده بیاد</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محابا پس بر آن ملعون دین نامه ای داده همانا این چنین</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ولاء کوفه و بصره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مسلم بگیرد آن عدو</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گیرد آن عدو ابن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دست خود کند او را قتيل</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عدو هم چون بدید آن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آماده شد بر آن دیار</w:t>
      </w:r>
    </w:p>
    <w:p>
      <w:pPr>
        <w:pStyle w:val="Heading5"/>
        <w:numPr>
          <w:ilvl w:val="4"/>
          <w:numId w:val="1"/>
        </w:numPr>
        <w:rPr/>
      </w:pPr>
      <w:bookmarkStart w:id="80" w:name="__RefHeading___Toc9041780_1051229030"/>
      <w:bookmarkStart w:id="81" w:name="_Toc30"/>
      <w:bookmarkEnd w:id="80"/>
      <w:r>
        <w:rPr>
          <w:rtl w:val="true"/>
        </w:rPr>
        <w:t>ت</w:t>
      </w:r>
      <w:r>
        <w:rPr>
          <w:rtl w:val="true"/>
        </w:rPr>
        <w:t>)</w:t>
      </w:r>
      <w:r>
        <w:rPr>
          <w:rtl w:val="true"/>
        </w:rPr>
        <w:t xml:space="preserve">اعزام سلیمان </w:t>
      </w:r>
      <w:r>
        <w:rPr>
          <w:rtl w:val="true"/>
        </w:rPr>
        <w:t>(</w:t>
      </w:r>
      <w:r>
        <w:rPr>
          <w:rtl w:val="true"/>
        </w:rPr>
        <w:t>معروف به اَبُورزین</w:t>
      </w:r>
      <w:r>
        <w:rPr>
          <w:rtl w:val="true"/>
        </w:rPr>
        <w:t>)</w:t>
      </w:r>
      <w:r>
        <w:rPr>
          <w:rtl w:val="true"/>
        </w:rPr>
        <w:t>به بصره</w:t>
      </w:r>
      <w:bookmarkEnd w:id="81"/>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مولا حسین،ابوزین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بصره نمود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شخص منذر و افراد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گروهی ذی مقام</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بر طاعت ایشان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عزیز و سرور اهل بهشت</w:t>
      </w:r>
    </w:p>
    <w:p>
      <w:pPr>
        <w:pStyle w:val="BookText"/>
        <w:rPr/>
      </w:pPr>
      <w:r>
        <w:rPr>
          <w:rFonts w:ascii="Amiri" w:hAnsi="Amiri" w:eastAsia="Amiri" w:cs="Amiri"/>
          <w:color w:val="111111"/>
          <w:sz w:val="28"/>
          <w:sz w:val="28"/>
          <w:szCs w:val="28"/>
          <w:rtl w:val="true"/>
          <w:lang w:bidi="ar-SA"/>
        </w:rPr>
        <w:t>وَكَتَب عَبدِ اللهِ بنِ مُسلِم الباهِليّ وَ عِمارَةُ بنُ الوَليدِ وَ عُمَرُ بنُ سَعیدٍ إلى يَزيد لَعنَةُ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يُخبِرُونَهُ بِاعمرِ مُسلِمِ بنِ عَقيل وَيَشيرُونَ عَلَيِه بِصِرفِ النُّعمانِ بنِ بَشیرٍ و ولايَةِ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يَزيدُ إِلى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والِيا عَلَى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بِاءَنَّهُ قَدْ وَلاّ هُ الْكُوفَةَ وَضَمَّها إِلَيْهِ،وَ يُعَرِّفُهُ اءَمْرَ مُسْلِمِ بْنِ عَقيلٍ وَ اءَمْرَ الْحُسَيْنِ عليه السّلام،وَ يُشَدِّدُ عَلَيْهِ فى تَحْصيلِ مُسْلِمٍ وَ قَتْلِهِ،فَتَاءَهَّبَ عُبَيْدُ اللّهِ لِلْمَسيرِ إِلَى الْكُوفَةِ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الحُسَینُ علیه السّلام قَد کَتَبَ إلی جَماعَةٍ مِن أشرافِ البَصرَةِ کِتاباً مَعَ مَولیً لَهُ اسمُهُ سُلَیمانُ ویُکَنّی أبا رَزینٍ،یَدعوهُم فیهِ إلی نُصرَتِهِ ولُزومِ طاعَتِهِ،مِنهُم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بنُ مَسعودٍ النَهشَلِیُّ،وَالمُنذِرُ بنُ الجارودِ العَبدِیُّ</w:t>
      </w:r>
      <w:r>
        <w:rPr>
          <w:rFonts w:eastAsia="Amiri" w:cs="Amiri" w:ascii="Amiri" w:hAnsi="Amiri"/>
          <w:color w:val="111111"/>
          <w:sz w:val="28"/>
          <w:szCs w:val="28"/>
          <w:rtl w:val="true"/>
          <w:lang w:bidi="ar-SA"/>
        </w:rPr>
        <w:t xml:space="preserve">. </w:t>
      </w:r>
      <w:bookmarkStart w:id="82" w:name="pg8223_66921"/>
    </w:p>
    <w:p>
      <w:pPr>
        <w:pStyle w:val="Heading4"/>
        <w:numPr>
          <w:ilvl w:val="3"/>
          <w:numId w:val="1"/>
        </w:numPr>
        <w:rPr/>
      </w:pPr>
      <w:bookmarkStart w:id="83" w:name="__RefHeading___Toc9041782_1051229030"/>
      <w:bookmarkStart w:id="84" w:name="_Toc31"/>
      <w:bookmarkEnd w:id="82"/>
      <w:bookmarkEnd w:id="83"/>
      <w:r>
        <w:rPr/>
        <w:t>5</w:t>
      </w:r>
      <w:r>
        <w:rPr>
          <w:rtl w:val="true"/>
        </w:rPr>
        <w:t>)</w:t>
      </w:r>
      <w:r>
        <w:rPr>
          <w:rtl w:val="true"/>
        </w:rPr>
        <w:t>دعوت یزید بن مسعود نَشَلی از سه قبیله برای یاری امام حسین علیه السلام</w:t>
      </w:r>
      <w:bookmarkEnd w:id="84"/>
    </w:p>
    <w:p>
      <w:pPr>
        <w:pStyle w:val="Heading5"/>
        <w:numPr>
          <w:ilvl w:val="4"/>
          <w:numId w:val="1"/>
        </w:numPr>
        <w:rPr/>
      </w:pPr>
      <w:bookmarkStart w:id="85" w:name="__RefHeading___Toc9041784_1051229030"/>
      <w:bookmarkStart w:id="86" w:name="_Toc32"/>
      <w:bookmarkEnd w:id="85"/>
      <w:r>
        <w:rPr>
          <w:rtl w:val="true"/>
        </w:rPr>
        <w:t>اشاره</w:t>
      </w:r>
      <w:bookmarkEnd w:id="86"/>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طلب کرده یزید آنی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ورود حَنظَله،تَميم و سَعد</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بدیده آن همه آزاد و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بينيدم مرا اکنون چطور</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حنظله،سعد و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آیا پیشتان یار 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گفته به دست و هم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هستی تو ما را پشتبان</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فخر و نقطه بين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باشی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تو را باشد بزرگی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مایی به هنگام بلا</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من کردم با این 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 ها بشنوید اکنون زمن</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 شده ظاهر عنایت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پاسخ داده اید اکنون به ما</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بعد صحبت من یک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جاری کنید اینک صواب</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گفته،تو را،ما 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پند تو به جا می آوریم</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 هرجابی گمان دست از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برنداریم گر کنی قصد و صدد</w:t>
      </w:r>
    </w:p>
    <w:p>
      <w:pPr>
        <w:pStyle w:val="Heading5"/>
        <w:numPr>
          <w:ilvl w:val="4"/>
          <w:numId w:val="1"/>
        </w:numPr>
        <w:rPr/>
      </w:pPr>
      <w:bookmarkStart w:id="87" w:name="__RefHeading___Toc9041786_1051229030"/>
      <w:bookmarkStart w:id="88" w:name="_Toc33"/>
      <w:bookmarkEnd w:id="87"/>
      <w:r>
        <w:rPr>
          <w:rtl w:val="true"/>
        </w:rPr>
        <w:t>الف</w:t>
      </w:r>
      <w:r>
        <w:rPr>
          <w:rtl w:val="true"/>
        </w:rPr>
        <w:t>)</w:t>
      </w:r>
      <w:r>
        <w:rPr>
          <w:rtl w:val="true"/>
        </w:rPr>
        <w:t>نظر یزید بن مسعود در معاویه</w:t>
      </w:r>
      <w:r>
        <w:rPr>
          <w:rtl w:val="true"/>
        </w:rPr>
        <w:t>-</w:t>
      </w:r>
      <w:r>
        <w:rPr>
          <w:rtl w:val="true"/>
        </w:rPr>
        <w:t>علیه الهاویه</w:t>
      </w:r>
      <w:r>
        <w:rPr>
          <w:rtl w:val="true"/>
        </w:rPr>
        <w:t>-</w:t>
      </w:r>
      <w:r>
        <w:rPr>
          <w:rtl w:val="true"/>
        </w:rPr>
        <w:t>و یزید معلون</w:t>
      </w:r>
      <w:bookmarkEnd w:id="88"/>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بگفتا نک،معاویه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و اینک شده مقهور خاک</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رأس و پشت اشقياء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منكسر گشته بدست کبریاء</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باشید،درب ظلم و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منکسر گشته کنون در خاک گور</w:t>
      </w:r>
    </w:p>
    <w:p>
      <w:pPr>
        <w:pStyle w:val="BookText"/>
        <w:rPr/>
      </w:pPr>
      <w:r>
        <w:rPr>
          <w:rFonts w:ascii="Amiri" w:hAnsi="Amiri" w:eastAsia="Amiri" w:cs="Amiri"/>
          <w:color w:val="111111"/>
          <w:sz w:val="28"/>
          <w:sz w:val="28"/>
          <w:szCs w:val="28"/>
          <w:rtl w:val="true"/>
          <w:lang w:bidi="ar-SA"/>
        </w:rPr>
        <w:t>فَجَمَعَ يَزيدُ بْنُ مَسْعُودٍ بَنى تَميمٍ وَ بَنى حَنْظَلَةَ وَ بَنى سَعْدٍ،فَلَمّا حَضَرُوا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تَميمٍ كَيْفَ تَرَوْنَ مَوْضِعى مِنْكُمْ وَ حَسَبى فيكُمْ؟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بَخٍّ،اءَنْتَ وَاللّهِ فَقَرَةُ الظَّهْرِ وَرَاءْسُ الْفَخْرِ،حَلَلْتَ فِى الشَّرَفِ وَسَطا،وَ تَقَدَّمْتَ فيهِ 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فَإِنّى قَدْ جَمَعْتُكُمْ لاِمْرٍ اءُريدُ اءَنْ اءُشاوِرَكُمْ فيهِ وَ اءَسْتَعينَ بِكُمْ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إِنّا نَمْنَحُكَ النَّصيحَةَ وَ نْجَهَدُ لَكَ الرَّأْيَ،فَقُلْ نَسْمَعْ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قَدْ ماتَ،فَاءَهْونْ بِهِ وَاللّهِ هالِكا وَمَفْقُودا</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إِنَّهُ قَدْ إِنْكَسَرَ بابُ الْجَوْرِ وَالاْثْمِ،وَ تَضَعْضَعَتْ اءَرْكانُ الظُّلْمِ</w:t>
      </w:r>
      <w:r>
        <w:rPr>
          <w:rFonts w:eastAsia="Amiri" w:cs="Amiri" w:ascii="Amiri" w:hAnsi="Amiri"/>
          <w:color w:val="111111"/>
          <w:sz w:val="28"/>
          <w:szCs w:val="28"/>
          <w:rtl w:val="true"/>
          <w:lang w:bidi="ar-SA"/>
        </w:rPr>
        <w:t xml:space="preserve">. </w:t>
      </w:r>
      <w:bookmarkStart w:id="89" w:name="pg8223_66922"/>
    </w:p>
    <w:p>
      <w:pPr>
        <w:pStyle w:val="BookText"/>
        <w:rPr/>
      </w:pPr>
      <w:bookmarkEnd w:id="89"/>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او پیش از فتادن در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پیمانی به زور و زر و سیم</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فرزند ملعونش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آئین این مردم کنون</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باشد پس اراده کردنش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شستی نموده بر تنش</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رفیق و یار این بد ددمنش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 مخذولش نموده در روش</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ناحق زاد خود با 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 کرده نشیند جای خود</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 فرزند او،رأس 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دارد امارت را به زور</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 باشد کسی از ما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چون او کند بر ما قضا</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کوچک در توانایی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ندارد هم شکیبایی و جلم</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علمش بود در سر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بیند جلوی خود همی</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جهاد و جنگ ها با مثل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رونق و ترویج دین</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است از جنگ با آن غیر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يقين دارد بود بر حق شریک</w:t>
      </w:r>
    </w:p>
    <w:p>
      <w:pPr>
        <w:pStyle w:val="Heading5"/>
        <w:numPr>
          <w:ilvl w:val="4"/>
          <w:numId w:val="1"/>
        </w:numPr>
        <w:rPr/>
      </w:pPr>
      <w:bookmarkStart w:id="90" w:name="__RefHeading___Toc9041788_1051229030"/>
      <w:bookmarkStart w:id="91" w:name="_Toc34"/>
      <w:bookmarkEnd w:id="90"/>
      <w:r>
        <w:rPr>
          <w:rtl w:val="true"/>
        </w:rPr>
        <w:t>ب</w:t>
      </w:r>
      <w:r>
        <w:rPr>
          <w:rtl w:val="true"/>
        </w:rPr>
        <w:t>)</w:t>
      </w:r>
      <w:r>
        <w:rPr>
          <w:rtl w:val="true"/>
        </w:rPr>
        <w:t>توصیف امام حسین علیه السلام از زبان یزید بن مسعود</w:t>
      </w:r>
      <w:bookmarkEnd w:id="91"/>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اهل داد و جود و 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دار وصاحب قدراست و فضل</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اوسخت است و بی مثل وعديل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او هرگز ندارد یک بديل</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حالش آرزو و اشتها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علمش ندارد انتها</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شایسته وین سند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 حيث سن و هم قرب نبی</w:t>
      </w:r>
    </w:p>
    <w:p>
      <w:pPr>
        <w:pStyle w:val="BookText"/>
        <w:rPr/>
      </w:pPr>
      <w:r>
        <w:rPr>
          <w:rFonts w:ascii="Amiri" w:hAnsi="Amiri" w:eastAsia="Amiri" w:cs="Amiri"/>
          <w:color w:val="111111"/>
          <w:sz w:val="28"/>
          <w:sz w:val="28"/>
          <w:szCs w:val="28"/>
          <w:rtl w:val="true"/>
          <w:lang w:bidi="ar-SA"/>
        </w:rPr>
        <w:t>وَ قَدْ كانَ اءَحْدَثَ بَيْعَةً عَقَدَ بِها اءَمْراً وَ ظَنَّ اءَنَّهُ قَدْ اءَحْكَمَهُ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هَيْهاتَ وَالَّذى اءَرادَ،اجْتَهَدَ وَاللّهِ فَفَشَلَ،وَ شاوَرَ فَخُذِلَ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اءَقامَ إِبْنَهُ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الْخُمُورِ وَرَاءْسَ 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الْخِلافَةَ عَلَى الْمُسْلِمينَ وَيَتَاءَمَّرُ عَلَيْهِمْ بِغَيْرِ رِضىً مِنْهُمْ،مَعَ قَصْرِ حِلْمٍ وَ قِلَّةِ عِلْمٍ،لا يَعْرِفُ مِنَ الْحَقِّ مَوْطِئَ قَدَمِهِ،فَاءُقْسِمُ بِاللّهِ قَسَما مَبْرُورا لَجِهادُهُ عَلَى الدّينِ اءَفْضَلُ مِنْ جِهادِ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الْحُسَيْنُ بْنُ عَلِيٍّ إِبْنُ بِنْتِ رَسُولِ اللّهِ صلّى اللّه عليه و آله،ذُو الشَّرَفِ الاْصيلِ وَالرَّأْى الاْثيلِ،لَهُ فَضْلٌ لا يُوصَفُ وَ عِلْمٌ لا يُنْزَفُ</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اءَوْلى بِهذَا الاْمْرِ،لِسابِقَتِهِ وَ سِنِّهِ وَ قِدَمِهِ وَ قَرابَتِهِ، </w:t>
      </w:r>
      <w:bookmarkStart w:id="92" w:name="pg8223_66923"/>
    </w:p>
    <w:p>
      <w:pPr>
        <w:pStyle w:val="BookText"/>
        <w:rPr/>
      </w:pPr>
      <w:bookmarkEnd w:id="92"/>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است او فراوان با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عُطوفت هاست او را با صغير</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رَعیّت او عنایت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حق امامت می کند</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حق گیرد از او اینک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حق می شود با او تمام</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بعد دیدن آثار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حقیقت کس نسازد دیده کور</w:t>
      </w:r>
    </w:p>
    <w:p>
      <w:pPr>
        <w:pStyle w:val="Heading5"/>
        <w:numPr>
          <w:ilvl w:val="4"/>
          <w:numId w:val="1"/>
        </w:numPr>
        <w:rPr/>
      </w:pPr>
      <w:bookmarkStart w:id="93" w:name="__RefHeading___Toc9041790_1051229030"/>
      <w:bookmarkStart w:id="94" w:name="_Toc35"/>
      <w:bookmarkEnd w:id="93"/>
      <w:r>
        <w:rPr>
          <w:rtl w:val="true"/>
        </w:rPr>
        <w:t>پ</w:t>
      </w:r>
      <w:r>
        <w:rPr>
          <w:rtl w:val="true"/>
        </w:rPr>
        <w:t>)</w:t>
      </w:r>
      <w:r>
        <w:rPr>
          <w:rtl w:val="true"/>
        </w:rPr>
        <w:t>هشدار یزید بن مسعود به اهالی بصره</w:t>
      </w:r>
      <w:bookmarkEnd w:id="94"/>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اِبِن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وسوسه کرده شما را در جَمَل</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ها شد از شما آن دم جلی</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شُدید از او نگون در آن غزا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بر مردمان بَد،سزا</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بباید تا که فرزندش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و شویید سرخود از گناه</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 رُسوایی آن کار 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سازید وین اوقات تنگ</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ایزد هر که با کوتاهیش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بردارد از همراهیش</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میل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اندازد میان ایل او</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وکسان و نسل و وصل خویش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بگرداند به بعد و پیش او</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اکنون کنده ام تخت 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تن افکنده ام رَخت جهاد</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مهیّایم کنون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تاکنم با دشمنان او ستیز</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سازد از مُردن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مرگش رسد بر یک قرار</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رحمتی آید بَسَند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من را دهید اینک پسند</w:t>
      </w:r>
    </w:p>
    <w:p>
      <w:pPr>
        <w:pStyle w:val="BookText"/>
        <w:rPr/>
      </w:pPr>
      <w:r>
        <w:rPr>
          <w:rFonts w:ascii="Amiri" w:hAnsi="Amiri" w:eastAsia="Amiri" w:cs="Amiri"/>
          <w:color w:val="111111"/>
          <w:sz w:val="28"/>
          <w:sz w:val="28"/>
          <w:szCs w:val="28"/>
          <w:rtl w:val="true"/>
          <w:lang w:bidi="ar-SA"/>
        </w:rPr>
        <w:t>يَعْطِفُ عَلَى الصَّغيرِ وَ يَحْنُو عَلَى الْكَبيرِ،فَاءَكْرِمْ بِهِ راعِيَ رَعِيَّةٍ وَ إِمامَ قَوْمٍ،وَ جَبَتْ للّهِ بِهِ الْحُجَّةُ وَ بَلَغَتْ بِهِ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تَعْشَوْا عَنْ نُورِ الْحَقِّ وَ لا تَسْعَكُوا فى وَهْدَةِ الْباطِلِ،فَقَدْ كانَ صَخْرُ ابْنُ قَيْسٍ قَدْ إِنْخَذَلَ بِكُمْ يَوْمَ الْجَمَلِ،فَاغْسِلُوها بِخُرُوجِكُمْ إِلى ابْنِ رَسُولِ اللّهِ صلّى اللّه عليه و آله وَ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يُقَصِّرُ اءَحَدٌ عَنْ نُصْرَتِهِ إِلاّ اءَوْرَثَهُ اللّهُ الذُّلَّ فى وَلَدِهِ وَالْقِلَّةَ فى عَشيرَتِهِ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اءَنا قَدْ لِبِسْتُ لِلْحَرْبِ لامَّتَها وَادَّرَعْتُ لَها،مَن لَم يُقتَل يَمُت وَ مَن يَهرِب لَم يُفَت،فَاحسِنُوا رَحِمَکُمُ الله رَدَّ الجَوابِ</w:t>
      </w:r>
      <w:r>
        <w:rPr>
          <w:rFonts w:eastAsia="Amiri" w:cs="Amiri" w:ascii="Amiri" w:hAnsi="Amiri"/>
          <w:color w:val="111111"/>
          <w:sz w:val="28"/>
          <w:szCs w:val="28"/>
          <w:rtl w:val="true"/>
          <w:lang w:bidi="ar-SA"/>
        </w:rPr>
        <w:t xml:space="preserve">. </w:t>
      </w:r>
      <w:bookmarkStart w:id="95" w:name="pg8223_66924"/>
    </w:p>
    <w:p>
      <w:pPr>
        <w:pStyle w:val="Heading4"/>
        <w:numPr>
          <w:ilvl w:val="3"/>
          <w:numId w:val="1"/>
        </w:numPr>
        <w:rPr/>
      </w:pPr>
      <w:bookmarkStart w:id="96" w:name="__RefHeading___Toc9041792_1051229030"/>
      <w:bookmarkStart w:id="97" w:name="_Toc36"/>
      <w:bookmarkEnd w:id="95"/>
      <w:bookmarkEnd w:id="96"/>
      <w:r>
        <w:rPr/>
        <w:t>6</w:t>
      </w:r>
      <w:r>
        <w:rPr>
          <w:rtl w:val="true"/>
        </w:rPr>
        <w:t>)</w:t>
      </w:r>
      <w:r>
        <w:rPr>
          <w:rtl w:val="true"/>
        </w:rPr>
        <w:t>پاسخ سه قبیله به درخواست یزید بن مسعود نَهشَلي</w:t>
      </w:r>
      <w:bookmarkEnd w:id="97"/>
    </w:p>
    <w:p>
      <w:pPr>
        <w:pStyle w:val="Heading5"/>
        <w:numPr>
          <w:ilvl w:val="4"/>
          <w:numId w:val="1"/>
        </w:numPr>
        <w:rPr/>
      </w:pPr>
      <w:bookmarkStart w:id="98" w:name="__RefHeading___Toc9041794_1051229030"/>
      <w:bookmarkStart w:id="99" w:name="_Toc37"/>
      <w:bookmarkEnd w:id="98"/>
      <w:r>
        <w:rPr>
          <w:rtl w:val="true"/>
        </w:rPr>
        <w:t>الف</w:t>
      </w:r>
      <w:r>
        <w:rPr>
          <w:rtl w:val="true"/>
        </w:rPr>
        <w:t>)</w:t>
      </w:r>
      <w:r>
        <w:rPr>
          <w:rtl w:val="true"/>
        </w:rPr>
        <w:t>پاسخ قبیله حنَظله</w:t>
      </w:r>
      <w:bookmarkEnd w:id="99"/>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 حنظله داد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برگشوده بر زبان در آن من</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ترکش تیر توییم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واهمه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اگربخوانی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قلب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 بر مقصد واهداف خود</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گر با عدو کردی 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رکابت می زنیم شمشیر تیز</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قسم بر حق که ما هر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شویم همراه تو در هر سفر</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رسد بر تو همی فتح و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سراشیبی و هر گنج خطر</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دشواری و هر کار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ببینی در کنار خود شریک</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وایمان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میکنیم خود را فدای جان تو</w:t>
      </w:r>
    </w:p>
    <w:p>
      <w:pPr>
        <w:pStyle w:val="Heading5"/>
        <w:numPr>
          <w:ilvl w:val="4"/>
          <w:numId w:val="1"/>
        </w:numPr>
        <w:rPr/>
      </w:pPr>
      <w:bookmarkStart w:id="100" w:name="__RefHeading___Toc9041796_1051229030"/>
      <w:bookmarkStart w:id="101" w:name="_Toc38"/>
      <w:bookmarkEnd w:id="100"/>
      <w:r>
        <w:rPr>
          <w:rtl w:val="true"/>
        </w:rPr>
        <w:t>پ</w:t>
      </w:r>
      <w:r>
        <w:rPr>
          <w:rtl w:val="true"/>
        </w:rPr>
        <w:t>)</w:t>
      </w:r>
      <w:r>
        <w:rPr>
          <w:rtl w:val="true"/>
        </w:rPr>
        <w:t>پاسخ قوم تمیم</w:t>
      </w:r>
      <w:bookmarkEnd w:id="101"/>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ناگه در پی گفتار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آمد سخن از قوم سعد</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و هم در آخير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بودی و هستی یک امیر</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ناکسی باشد خلاف رأی تو</w:t>
      </w:r>
    </w:p>
    <w:p>
      <w:pPr>
        <w:pStyle w:val="BookText"/>
        <w:rPr/>
      </w:pPr>
      <w:r>
        <w:rPr>
          <w:rFonts w:ascii="Amiri" w:hAnsi="Amiri" w:eastAsia="Amiri" w:cs="Amiri"/>
          <w:color w:val="111111"/>
          <w:sz w:val="28"/>
          <w:sz w:val="28"/>
          <w:szCs w:val="28"/>
          <w:rtl w:val="true"/>
          <w:lang w:bidi="ar-SA"/>
        </w:rPr>
        <w:t>فَتَکَلَّمَت بَنو حَنظَلَةَ،فَقالوا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نَبلُ کِنانَتِکَ وفارِسُ عَشیرَتِکَ،إن رَمَیتَ بِنا أصَبتَ،وإن غَزَوتَ بنا فَتَحتَ،لا تَخوضُ وَاللّهِ غَمرَةً إلّاخُضناها،ولا تَلقی وَاللّهِ شِدَّةً إلّالَقیناها،نَنصُرُکَ بِأَسیافِنا،ونَقیکَ بِأَبدانِنا،إذا شِئتَ فَافعَل</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تَكَلَّمَت بَنُو سَعد بنِ يَزيدِ،فَقالُوا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إنَّ اَبعَضَ الأشياء إلَينا خِلافُکَ وَالُخُروجُ عَن رَأيكَ</w:t>
      </w:r>
      <w:r>
        <w:rPr>
          <w:rFonts w:eastAsia="Amiri" w:cs="Amiri" w:ascii="Amiri" w:hAnsi="Amiri"/>
          <w:color w:val="111111"/>
          <w:sz w:val="28"/>
          <w:szCs w:val="28"/>
          <w:rtl w:val="true"/>
          <w:lang w:bidi="ar-SA"/>
        </w:rPr>
        <w:t xml:space="preserve">. </w:t>
      </w:r>
      <w:bookmarkStart w:id="102" w:name="pg8223_66925"/>
    </w:p>
    <w:p>
      <w:pPr>
        <w:pStyle w:val="BookText"/>
        <w:rPr/>
      </w:pPr>
      <w:bookmarkEnd w:id="102"/>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از آنجا که قیس از روی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ما بنموده از قتل و قتال</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خو،این خون در سرما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افتخاری در خور ما بوده است</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مهلتی ده تا به شرط مصلحت پاسخت گوئیم بعد از مشورت</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تمیم،آن قوم گفتند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تویی در نزد ما میرکهن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 با خالد بدان از ما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 را بوده ایم عبد و غلام</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ما اینک دلیل خشم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گویی زنیم بر خصم تو</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کنی هجرت به میل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همرهت آییم هر شهر و دیار</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همکنون فرمان تو حق است و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بخواهی می زنیم بر سینه چاک</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خوانی،ما اطاعت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پاسخت بی شک اجابت می کنیم</w:t>
      </w:r>
    </w:p>
    <w:p>
      <w:pPr>
        <w:pStyle w:val="Heading5"/>
        <w:numPr>
          <w:ilvl w:val="4"/>
          <w:numId w:val="1"/>
        </w:numPr>
        <w:rPr/>
      </w:pPr>
      <w:bookmarkStart w:id="103" w:name="__RefHeading___Toc9041798_1051229030"/>
      <w:bookmarkStart w:id="104" w:name="_Toc39"/>
      <w:bookmarkEnd w:id="103"/>
      <w:r>
        <w:rPr>
          <w:rtl w:val="true"/>
        </w:rPr>
        <w:t>ت</w:t>
      </w:r>
      <w:r>
        <w:rPr>
          <w:rtl w:val="true"/>
        </w:rPr>
        <w:t>)</w:t>
      </w:r>
      <w:r>
        <w:rPr>
          <w:rtl w:val="true"/>
        </w:rPr>
        <w:t>اتمام حجّت یزید بن مسعود</w:t>
      </w:r>
      <w:bookmarkEnd w:id="104"/>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خطابی بار دیگر قوم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گفته پی گفتار بعد</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کنم اکنون شما را من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ترسید،باید از عتاب</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یاری چون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ایزد شما را بد جزا</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الاخر شوید بر هم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بیندازید روی هم خدو</w:t>
      </w:r>
    </w:p>
    <w:p>
      <w:pPr>
        <w:pStyle w:val="BookText"/>
        <w:rPr/>
      </w:pPr>
      <w:r>
        <w:rPr>
          <w:rFonts w:ascii="Amiri" w:hAnsi="Amiri" w:eastAsia="Amiri" w:cs="Amiri"/>
          <w:color w:val="111111"/>
          <w:sz w:val="28"/>
          <w:sz w:val="28"/>
          <w:szCs w:val="28"/>
          <w:rtl w:val="true"/>
          <w:lang w:bidi="ar-SA"/>
        </w:rPr>
        <w:t>وقَد کانَ صَخرُ بنُ قَیسٍ أمَرَنا بِتَرکِ القِتالِ،فَحَمِدنا أمرَنا وبَقِیَ عِزُّنا فینا،فَأَمهِلنا نُراجِعِ المَشوَرَهَ ونَأتِکَ بِرَأیِنا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وَتَکَلَّمَت بَنو عامِرِ بنِ تَمیمٍ،فَقالوا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أبیکَ وحُلَفاؤُکَ،لا نَرضی إن غَضِبتَ،ولا نَقطُنُ إن ظَعَنتَ،وَالأَمرُ إلَیکَ،فَادعُنا نُجِبکَ ،ومُرنا نُطِعکَ،وَالأَمرُ إلَیکَ إذا شِئتَ</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فَعَلتُموها لا یَرفَعُ اللّهُ عَنکُمُ السَّیفَ أبَداً،ولا یَزالُ سَیفُکُم فیکُم</w:t>
      </w:r>
      <w:r>
        <w:rPr>
          <w:rFonts w:eastAsia="Amiri" w:cs="Amiri" w:ascii="Amiri" w:hAnsi="Amiri"/>
          <w:color w:val="111111"/>
          <w:sz w:val="28"/>
          <w:szCs w:val="28"/>
          <w:rtl w:val="true"/>
          <w:lang w:bidi="ar-SA"/>
        </w:rPr>
        <w:t xml:space="preserve">. </w:t>
      </w:r>
      <w:bookmarkStart w:id="105" w:name="pg8223_66926"/>
    </w:p>
    <w:p>
      <w:pPr>
        <w:pStyle w:val="Heading4"/>
        <w:numPr>
          <w:ilvl w:val="3"/>
          <w:numId w:val="1"/>
        </w:numPr>
        <w:rPr/>
      </w:pPr>
      <w:bookmarkStart w:id="106" w:name="__RefHeading___Toc9041800_1051229030"/>
      <w:bookmarkStart w:id="107" w:name="_Toc40"/>
      <w:bookmarkEnd w:id="105"/>
      <w:bookmarkEnd w:id="106"/>
      <w:r>
        <w:rPr/>
        <w:t>7</w:t>
      </w:r>
      <w:r>
        <w:rPr>
          <w:rtl w:val="true"/>
        </w:rPr>
        <w:t>)</w:t>
      </w:r>
      <w:r>
        <w:rPr>
          <w:rtl w:val="true"/>
        </w:rPr>
        <w:t>نامه یزید بن مسعود نَهشَلی به امام حسین علیه السلام</w:t>
      </w:r>
      <w:bookmarkEnd w:id="107"/>
    </w:p>
    <w:p>
      <w:pPr>
        <w:pStyle w:val="Heading5"/>
        <w:numPr>
          <w:ilvl w:val="4"/>
          <w:numId w:val="1"/>
        </w:numPr>
        <w:rPr/>
      </w:pPr>
      <w:bookmarkStart w:id="108" w:name="__RefHeading___Toc9041802_1051229030"/>
      <w:bookmarkStart w:id="109" w:name="_Toc41"/>
      <w:bookmarkEnd w:id="108"/>
      <w:r>
        <w:rPr>
          <w:rtl w:val="true"/>
        </w:rPr>
        <w:t>الف</w:t>
      </w:r>
      <w:r>
        <w:rPr>
          <w:rtl w:val="true"/>
        </w:rPr>
        <w:t>)</w:t>
      </w:r>
      <w:r>
        <w:rPr>
          <w:rtl w:val="true"/>
        </w:rPr>
        <w:t>متن نامه یزید بن مسعود به امام حسین علیه السلام</w:t>
      </w:r>
      <w:bookmarkEnd w:id="109"/>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مطلب نوشته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رسید آن نامه ات بر من تمام</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طلب کردی جواب از بهر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مُهیّا گشته ام از بهر تن</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آمرث من نمودم انقياد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شود من بگردد ازدياد</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بحق هرگز نمی خواهد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خالی شود از مقتدا</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مقتدایی در مسیر و سیر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هدایت می کند با خیر خود</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شمائی جت حق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ودیعه گشته ای بر ما همین</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فدای تو سر و جان و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 نبی</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قدم رنجه نما بر بخت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بجوش آید دل سرسخت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همانا،ياغيان زور و 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کرده ام مقهور و خوار</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تمیم بر خود طریق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جاگزین کرده از آن یک دندگی</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ایشان همچو أشترهای 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باشد،تا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روندی جملگی از شوق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آن مقصد تمامی با شتاب</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کَتَبَ إلَی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الرَّحیمِ،أمّا بَعدُ،فَقَد وَصَلَ إلَیَّ کِتابُکَ،وفَهِمتُ ما نَدَبتَنی إلَیهِ ودَعَوتَنی لَهُ مِنَ الأَخذِ بِحَظّی مِن طاعَتِکَ وَالفَوزِ بِنَصیبی مِن نُصرَتِکَ،وأنَّ اللّهَ لَم یُخلِ الأَرضِ مِن عامِلٍ عَلَیها بِخَیرٍ ودَلیلٍ عَلی سَبیلِ النَّجاهِ،وأنتُم حُجَّهُ اللّهِ عَلَی خَلقِهِ ووَدیعَتُهُ فی أرضِهِ،تَفَرَّعتُم مِن زَیتونَهٍ أحمَدِیَّهٍ هُوَ أصلُها وأنتُم فَرعُها،فَأَقدِم سَعِدتَ بِأَسعَدِ طائِرٍ،فَقَد ذَلَّلتُ لَکَ أعناقَ بَنی تَمیمٍ وتَرَکتُهُم أشَدَّ تَتابُعاً لَکَ مِنَ الإِبِلِ الظِّماءِ یَومَ خِمسِها لِوُرودِ الماءِ</w:t>
      </w:r>
      <w:r>
        <w:rPr>
          <w:rFonts w:eastAsia="Amiri" w:cs="Amiri" w:ascii="Amiri" w:hAnsi="Amiri"/>
          <w:color w:val="111111"/>
          <w:sz w:val="28"/>
          <w:szCs w:val="28"/>
          <w:rtl w:val="true"/>
          <w:lang w:bidi="ar-SA"/>
        </w:rPr>
        <w:t xml:space="preserve">. </w:t>
      </w:r>
      <w:bookmarkStart w:id="110" w:name="pg8223_66927"/>
    </w:p>
    <w:p>
      <w:pPr>
        <w:pStyle w:val="BookText"/>
        <w:rPr/>
      </w:pPr>
      <w:bookmarkEnd w:id="110"/>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رقاب سعد می باشد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 افتاده اندر این مسیر</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پند من تمام کینه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 اند از قعر و عمق سینه ها</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 باران از رُخ ابر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درخشد بر سر آنها شدید</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آمدنامه بعد و وانگهی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امام از گفته او آگهی</w:t>
      </w:r>
    </w:p>
    <w:p>
      <w:pPr>
        <w:pStyle w:val="Heading5"/>
        <w:numPr>
          <w:ilvl w:val="4"/>
          <w:numId w:val="1"/>
        </w:numPr>
        <w:rPr/>
      </w:pPr>
      <w:bookmarkStart w:id="111" w:name="__RefHeading___Toc9041804_1051229030"/>
      <w:bookmarkStart w:id="112" w:name="_Toc42"/>
      <w:bookmarkEnd w:id="111"/>
      <w:r>
        <w:rPr>
          <w:rtl w:val="true"/>
        </w:rPr>
        <w:t>ب</w:t>
      </w:r>
      <w:r>
        <w:rPr>
          <w:rtl w:val="true"/>
        </w:rPr>
        <w:t>)</w:t>
      </w:r>
      <w:r>
        <w:rPr>
          <w:rtl w:val="true"/>
        </w:rPr>
        <w:t>دعای امام حسین علیه السلام در حق یزید بن مسعود</w:t>
      </w:r>
      <w:bookmarkEnd w:id="112"/>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گفتا ز خود اینگونه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خداحفظت کند در روز هول</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در محشر و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 عزیز</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رسد آنی تو را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دستت از خدای مهربان</w:t>
      </w:r>
      <w:r>
        <w:rPr>
          <w:rFonts w:eastAsia="IRNazanin" w:cs="IRNazanin"/>
          <w:color w:val="111111"/>
          <w:sz w:val="28"/>
          <w:szCs w:val="28"/>
          <w:rtl w:val="true"/>
          <w:lang w:bidi="fa-IR"/>
        </w:rPr>
        <w:t>]</w:t>
      </w:r>
    </w:p>
    <w:p>
      <w:pPr>
        <w:pStyle w:val="Heading5"/>
        <w:numPr>
          <w:ilvl w:val="4"/>
          <w:numId w:val="1"/>
        </w:numPr>
        <w:rPr/>
      </w:pPr>
      <w:bookmarkStart w:id="113" w:name="__RefHeading___Toc9041806_1051229030"/>
      <w:bookmarkStart w:id="114" w:name="_Toc43"/>
      <w:bookmarkEnd w:id="113"/>
      <w:r>
        <w:rPr>
          <w:rtl w:val="true"/>
        </w:rPr>
        <w:t>پ</w:t>
      </w:r>
      <w:r>
        <w:rPr>
          <w:rtl w:val="true"/>
        </w:rPr>
        <w:t>)</w:t>
      </w:r>
      <w:r>
        <w:rPr>
          <w:rtl w:val="true"/>
        </w:rPr>
        <w:t>فوت فضیلت شهادت از یزید بن مسعود</w:t>
      </w:r>
      <w:bookmarkEnd w:id="114"/>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شد آماده ابن نهشلی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رود سوی حسین بن علی</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خبرگشته که آن روحی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گشته در زمین کربلا</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شد بی بهره از فیض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جان دادن به نزد آن زعیم</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ها کرده در آن وادی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عمل شيون بگشته بر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ذَلَّلتُ لَکَ رِقابَ بَنی سَعدٍ وغَسَلتُ لَکَ دَرَنَ صُدورِها بِماءِ سَحابَهِ مُزنٍ حَتَّی استَهَلَّ بَرقُها فَلَمَعَ</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الحُسَینُ علیه السلام الکِتابَ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آمَنَکَ اللّهُ یَومَ الخَوفِ،وأعَزَّکَ وأرواکَ یَومَ العَطَشِ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تَجَهَّزَ المُشارُ إلَیهِ لِلخُروجِ إلَی الحُسَینِ علیه السلام بَلَغَهُ قَتلُهُ قَبلَ أن یَسیرَ،فَجَزِعَ مِنِ انقِطاعِهِ عَنهُ</w:t>
      </w:r>
      <w:r>
        <w:rPr>
          <w:rFonts w:eastAsia="Amiri" w:cs="Amiri" w:ascii="Amiri" w:hAnsi="Amiri"/>
          <w:color w:val="111111"/>
          <w:sz w:val="28"/>
          <w:szCs w:val="28"/>
          <w:rtl w:val="true"/>
          <w:lang w:bidi="ar-SA"/>
        </w:rPr>
        <w:t xml:space="preserve">. </w:t>
      </w:r>
      <w:bookmarkStart w:id="115" w:name="pg8223_66928"/>
    </w:p>
    <w:p>
      <w:pPr>
        <w:pStyle w:val="Heading4"/>
        <w:numPr>
          <w:ilvl w:val="3"/>
          <w:numId w:val="1"/>
        </w:numPr>
        <w:rPr/>
      </w:pPr>
      <w:bookmarkStart w:id="116" w:name="__RefHeading___Toc9041808_1051229030"/>
      <w:bookmarkStart w:id="117" w:name="_Toc44"/>
      <w:bookmarkEnd w:id="115"/>
      <w:bookmarkEnd w:id="116"/>
      <w:r>
        <w:rPr/>
        <w:t>8</w:t>
      </w:r>
      <w:r>
        <w:rPr>
          <w:rtl w:val="true"/>
        </w:rPr>
        <w:t>)</w:t>
      </w:r>
      <w:r>
        <w:rPr>
          <w:rtl w:val="true"/>
        </w:rPr>
        <w:t>حوادث دیگر بصره</w:t>
      </w:r>
      <w:bookmarkEnd w:id="117"/>
    </w:p>
    <w:p>
      <w:pPr>
        <w:pStyle w:val="Heading5"/>
        <w:numPr>
          <w:ilvl w:val="4"/>
          <w:numId w:val="1"/>
        </w:numPr>
        <w:rPr/>
      </w:pPr>
      <w:bookmarkStart w:id="118" w:name="__RefHeading___Toc9041810_1051229030"/>
      <w:bookmarkStart w:id="119" w:name="_Toc45"/>
      <w:bookmarkEnd w:id="118"/>
      <w:r>
        <w:rPr>
          <w:rtl w:val="true"/>
        </w:rPr>
        <w:t>الف</w:t>
      </w:r>
      <w:r>
        <w:rPr>
          <w:rtl w:val="true"/>
        </w:rPr>
        <w:t>)</w:t>
      </w:r>
      <w:r>
        <w:rPr>
          <w:rtl w:val="true"/>
        </w:rPr>
        <w:t>متن نامه یزید بن مسعود به امام حسین علیه السلام</w:t>
      </w:r>
      <w:bookmarkEnd w:id="119"/>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همانجا إبن جارود 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لعين ابن زیاد کرده عطا</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ترسی که شاید آن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نآمده از ج انب مولا امام</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باشد خبر چین از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خواهد شود از او به گید</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گرفته،برده نزد آن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شقی هم کرده آن قاصد شهید</w:t>
      </w:r>
    </w:p>
    <w:p>
      <w:pPr>
        <w:pStyle w:val="Heading5"/>
        <w:numPr>
          <w:ilvl w:val="4"/>
          <w:numId w:val="1"/>
        </w:numPr>
        <w:rPr/>
      </w:pPr>
      <w:bookmarkStart w:id="120" w:name="__RefHeading___Toc9041812_1051229030"/>
      <w:bookmarkStart w:id="121" w:name="_Toc46"/>
      <w:bookmarkEnd w:id="120"/>
      <w:r>
        <w:rPr>
          <w:rtl w:val="true"/>
        </w:rPr>
        <w:t>ب</w:t>
      </w:r>
      <w:r>
        <w:rPr>
          <w:rtl w:val="true"/>
        </w:rPr>
        <w:t>)</w:t>
      </w:r>
      <w:r>
        <w:rPr>
          <w:rtl w:val="true"/>
        </w:rPr>
        <w:t>تهدید عُبیدالله بن زیاد لعین به مردم بصره</w:t>
      </w:r>
      <w:bookmarkEnd w:id="121"/>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آن،چون عنصری دیوانه 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بصره هم میداده بیم</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 از امر او سر واکنند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 بودش فتنه و بلوا کنند</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نیابت داده عثمان با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او گردد همی قائم مقام</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برادر بوده و همتای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نشسته بعد او در جای او</w:t>
      </w:r>
    </w:p>
    <w:p>
      <w:pPr>
        <w:pStyle w:val="Heading5"/>
        <w:numPr>
          <w:ilvl w:val="4"/>
          <w:numId w:val="1"/>
        </w:numPr>
        <w:rPr/>
      </w:pPr>
      <w:bookmarkStart w:id="122" w:name="__RefHeading___Toc9041814_1051229030"/>
      <w:bookmarkStart w:id="123" w:name="_Toc47"/>
      <w:bookmarkEnd w:id="122"/>
      <w:r>
        <w:rPr>
          <w:rtl w:val="true"/>
        </w:rPr>
        <w:t>پ</w:t>
      </w:r>
      <w:r>
        <w:rPr>
          <w:rtl w:val="true"/>
        </w:rPr>
        <w:t>)</w:t>
      </w:r>
      <w:r>
        <w:rPr>
          <w:rtl w:val="true"/>
        </w:rPr>
        <w:t>خروج ابن زیاد لعین از بصره و ورود او به کوفه</w:t>
      </w:r>
      <w:bookmarkEnd w:id="123"/>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خودش را او روان كوفه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خودرا بست و چندین گونه کرد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المُنذِرُ بنُ الجارودِ فَإِنَّهُ جاءَ بِالکِتابِ وَالرَّسولِ إلی عُبَیدِ اللّهِ بنِ زِیادٍ؛لأَنَّ بن المُنذِرَ خافَ أن یَکونَ الکِتابُ دَسیساً مِن عُبَیدِ اللّهِ بنِ زِیادٍ،وکانَت بَحرِیَّهُ بِنتُ المُنذِرِ زَوجَهً لِعُبَیدِ اللّهِ بنِ زِیادٍ،فَأَخَذَ عُبَیدُ اللّهِ بنُ زِیادٍ الرَّسولَ فَصَلَبَهُ،ثُمَّ صَعِدَ المِنبَرَ فَخَطَبَ وتَوَعَّدَ أهلَ البَصرَهِ عَلَی الخِلافِ وإثارَهِ الإِرجافِ،ثُمَّ باتَ تِلکَ اللَّیلَهَ،فَلمَّا أصبَحَ استَنابَ عَلَیهِم أخاهُ عُثمانَ بنَ زِیادٍ،وأسرَعَ هُوَ إلی قَصدِ الکوفَهِ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آنچنانی که گمان این شد به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يقين باشد عزیز دل حسین</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کرده در آنجا همهمه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برزدندی بوسه بر پایش همه</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بدانستند،در آن حال و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 باشد بحق مولا حسین</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عشق آن معين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اند ز آن بی خرد آنی جدا</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عدو هم بی محابا سوى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بعد انتهای نور عصر</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مسجد رفته آن پست ودنی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اظهار طلوع و روشنی</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بخوانده روی منبر خطبه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 او نباشد گفته ای</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گفته که من بر هر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کنم احسان بی حد و بسی</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هم از کینه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مرا در این زمان یاری کند</w:t>
      </w:r>
    </w:p>
    <w:p>
      <w:pPr>
        <w:pStyle w:val="BookText"/>
        <w:rPr/>
      </w:pPr>
      <w:r>
        <w:rPr>
          <w:rFonts w:ascii="Amiri" w:hAnsi="Amiri" w:eastAsia="Amiri" w:cs="Amiri"/>
          <w:color w:val="111111"/>
          <w:sz w:val="28"/>
          <w:sz w:val="28"/>
          <w:szCs w:val="28"/>
          <w:rtl w:val="true"/>
          <w:lang w:bidi="ar-SA"/>
        </w:rPr>
        <w:t>فَلَمّا قارَبَها نَزَلَ حَتّی أمسی،ثُمَّ دَخَلَها لَیلاً،فَظَنَّ أهلُها أنَّهُ الحُسَینُ علیه السّلام،فَتَباشَروا بِقُدومِهِ ودَنَوا مِنهُ،فَلَمّا عَرَفوا أنَّهُ ابنُ زِیادٍ تَفَرَّقوا عَنهُ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قَصرَ الإِمارَةِ،وباتَ لَیلَتَهُ إلَی الغَداةِ،ثُمَّ خَرَجَ وصَعِدَ المِنبَرَ وخَطَبَهُم، وتَوَعَّدَهُم عَلی مَعصِیَةِ السُّلطانِ،ووَعَدَهُم مَعَ الطّاعَةِ بِالإِحسانِ</w:t>
      </w:r>
      <w:r>
        <w:rPr>
          <w:rFonts w:eastAsia="Amiri" w:cs="Amiri" w:ascii="Amiri" w:hAnsi="Amiri"/>
          <w:color w:val="111111"/>
          <w:sz w:val="28"/>
          <w:szCs w:val="28"/>
          <w:rtl w:val="true"/>
          <w:lang w:bidi="ar-SA"/>
        </w:rPr>
        <w:t xml:space="preserve">. </w:t>
      </w:r>
      <w:bookmarkStart w:id="124" w:name="pg8223_66930"/>
    </w:p>
    <w:p>
      <w:pPr>
        <w:pStyle w:val="Heading4"/>
        <w:numPr>
          <w:ilvl w:val="3"/>
          <w:numId w:val="1"/>
        </w:numPr>
        <w:rPr/>
      </w:pPr>
      <w:bookmarkStart w:id="125" w:name="__RefHeading___Toc9041816_1051229030"/>
      <w:bookmarkStart w:id="126" w:name="_Toc48"/>
      <w:bookmarkEnd w:id="124"/>
      <w:bookmarkEnd w:id="125"/>
      <w:r>
        <w:rPr/>
        <w:t>9</w:t>
      </w:r>
      <w:r>
        <w:rPr>
          <w:rtl w:val="true"/>
        </w:rPr>
        <w:t>)</w:t>
      </w:r>
      <w:r>
        <w:rPr>
          <w:rtl w:val="true"/>
        </w:rPr>
        <w:t>هانی بن عُروه</w:t>
      </w:r>
      <w:r>
        <w:rPr>
          <w:rtl w:val="true"/>
        </w:rPr>
        <w:t>(</w:t>
      </w:r>
      <w:r>
        <w:rPr>
          <w:rtl w:val="true"/>
        </w:rPr>
        <w:t>علیه الرَّحمه</w:t>
      </w:r>
      <w:r>
        <w:rPr>
          <w:rtl w:val="true"/>
        </w:rPr>
        <w:t>)</w:t>
      </w:r>
      <w:r>
        <w:rPr>
          <w:rtl w:val="true"/>
        </w:rPr>
        <w:t>قبل از ملاقات با ابن زیاد</w:t>
      </w:r>
      <w:r>
        <w:rPr>
          <w:rtl w:val="true"/>
        </w:rPr>
        <w:t>(</w:t>
      </w:r>
      <w:r>
        <w:rPr>
          <w:rtl w:val="true"/>
        </w:rPr>
        <w:t>لعين</w:t>
      </w:r>
      <w:r>
        <w:rPr>
          <w:rtl w:val="true"/>
        </w:rPr>
        <w:t>)</w:t>
      </w:r>
      <w:bookmarkEnd w:id="126"/>
    </w:p>
    <w:p>
      <w:pPr>
        <w:pStyle w:val="Heading5"/>
        <w:numPr>
          <w:ilvl w:val="4"/>
          <w:numId w:val="1"/>
        </w:numPr>
        <w:rPr/>
      </w:pPr>
      <w:bookmarkStart w:id="127" w:name="__RefHeading___Toc9041818_1051229030"/>
      <w:bookmarkStart w:id="128" w:name="_Toc49"/>
      <w:bookmarkEnd w:id="127"/>
      <w:r>
        <w:rPr>
          <w:rtl w:val="true"/>
        </w:rPr>
        <w:t>الف</w:t>
      </w:r>
      <w:r>
        <w:rPr>
          <w:rtl w:val="true"/>
        </w:rPr>
        <w:t>)</w:t>
      </w:r>
      <w:r>
        <w:rPr>
          <w:rtl w:val="true"/>
        </w:rPr>
        <w:t>ورود مسلم بن عقیل به خانه هانی بن عروه</w:t>
      </w:r>
      <w:bookmarkEnd w:id="128"/>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مسلم آن عزیز نامه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آن عدو شد باخبر</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حریم و خانه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مقصدی دیگر نموده اختیار</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رفته در مسیر خود براه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اِبن عُروه داده او پناه</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هم عده ای هم کیش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شد می نموده پیش او</w:t>
      </w:r>
      <w:r>
        <w:rPr>
          <w:rFonts w:eastAsia="IRNazanin" w:cs="IRNazanin"/>
          <w:color w:val="111111"/>
          <w:sz w:val="28"/>
          <w:szCs w:val="28"/>
          <w:rtl w:val="true"/>
          <w:lang w:bidi="fa-IR"/>
        </w:rPr>
        <w:t>)</w:t>
      </w:r>
    </w:p>
    <w:p>
      <w:pPr>
        <w:pStyle w:val="Heading5"/>
        <w:numPr>
          <w:ilvl w:val="4"/>
          <w:numId w:val="1"/>
        </w:numPr>
        <w:rPr/>
      </w:pPr>
      <w:bookmarkStart w:id="129" w:name="__RefHeading___Toc9041820_1051229030"/>
      <w:bookmarkStart w:id="130" w:name="_Toc50"/>
      <w:bookmarkEnd w:id="129"/>
      <w:r>
        <w:rPr>
          <w:rtl w:val="true"/>
        </w:rPr>
        <w:t>ب</w:t>
      </w:r>
      <w:r>
        <w:rPr>
          <w:rtl w:val="true"/>
        </w:rPr>
        <w:t>)</w:t>
      </w:r>
      <w:r>
        <w:rPr>
          <w:rtl w:val="true"/>
        </w:rPr>
        <w:t>شکوه ابن زیاد لعین از هانی بن عروه</w:t>
      </w:r>
      <w:bookmarkEnd w:id="130"/>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عبُيَد اِبنِ زیاد 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گردانند مسلم را اسیر</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 دانسته سَرای 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آن مقصد در آنجا بانی است</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و حَجّاجّ وأسما را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گفتا چرا اینک ز در</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 را در این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بینیم برای عرضِ حال</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گفتند گویندی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او همی گشته عرض</w:t>
      </w:r>
    </w:p>
    <w:p>
      <w:pPr>
        <w:pStyle w:val="BookText"/>
        <w:rPr/>
      </w:pPr>
      <w:r>
        <w:rPr>
          <w:rFonts w:ascii="Amiri" w:hAnsi="Amiri" w:eastAsia="Amiri" w:cs="Amiri"/>
          <w:color w:val="111111"/>
          <w:sz w:val="28"/>
          <w:sz w:val="28"/>
          <w:szCs w:val="28"/>
          <w:rtl w:val="true"/>
          <w:lang w:bidi="ar-SA"/>
        </w:rPr>
        <w:t>فَلَمّا سَمِعَ مُسْلِمُ بْنُ عَقيلٍ بِذلِكَ خافَ عَلى نَفْسِهِ مِنَ الاِْشْتهارِ،فَخَرَجَ مِنْ دارِ الْمُخْتارِ وَقَصَدَ دارَ هانى بْنِ عُرْوَةَ،فَآواهُ وَكَثُرَ اخْتِلافُ الشّيعَةِ إِلَيْهِ،وَ كانَ عُبَيْدُ اللّهِ بْنِ زِيادٍ قَدْ وَضَعَ الْمَراصِدَ عَلَيْهِ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عَلِمَ اءَنَّهُ فى دارِ هانى دَعا مُحَمَّدَ بْنَ الاْشْعَثِ وَ اءَسْماءَ بْنَ خارِجَةَ وَعَمْروَ بْنَ الْحَجّاجِ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هانى بْنَ عُرْوَةَ مِنْ إِتْيانِنا؟فَقالُوا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نَدْرى،وَ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يَشْتَكى</w:t>
      </w:r>
      <w:r>
        <w:rPr>
          <w:rFonts w:eastAsia="Amiri" w:cs="Amiri" w:ascii="Amiri" w:hAnsi="Amiri"/>
          <w:color w:val="111111"/>
          <w:sz w:val="28"/>
          <w:szCs w:val="28"/>
          <w:rtl w:val="true"/>
          <w:lang w:bidi="ar-SA"/>
        </w:rPr>
        <w:t xml:space="preserve">. </w:t>
      </w:r>
      <w:bookmarkStart w:id="131" w:name="pg8223_66931"/>
    </w:p>
    <w:p>
      <w:pPr>
        <w:pStyle w:val="BookText"/>
        <w:rPr/>
      </w:pPr>
      <w:bookmarkEnd w:id="131"/>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بگفتا من شنیدم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 نشیند با بَرَد آنجا به سر</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گوئیا گشته سلامت از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ندارد جز بر آن کارش غرض</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بودیم گر از حال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شدیم جویا همی احوال او</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 بسویش رفته گوئيدش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حقوق ما زیاد خود مبر</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بیارید از طریق ماندا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حقوق واجب ما را ادا</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ما را خوش نیاید آن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عرب،گردد به نزد ما حقير</w:t>
      </w:r>
    </w:p>
    <w:p>
      <w:pPr>
        <w:pStyle w:val="Heading5"/>
        <w:numPr>
          <w:ilvl w:val="4"/>
          <w:numId w:val="1"/>
        </w:numPr>
        <w:rPr/>
      </w:pPr>
      <w:bookmarkStart w:id="132" w:name="__RefHeading___Toc9041822_1051229030"/>
      <w:bookmarkStart w:id="133" w:name="_Toc51"/>
      <w:bookmarkEnd w:id="132"/>
      <w:r>
        <w:rPr>
          <w:rtl w:val="true"/>
        </w:rPr>
        <w:t>پ</w:t>
      </w:r>
      <w:r>
        <w:rPr>
          <w:rtl w:val="true"/>
        </w:rPr>
        <w:t>)</w:t>
      </w:r>
      <w:r>
        <w:rPr>
          <w:rtl w:val="true"/>
        </w:rPr>
        <w:t>ملاقات سفیران ابن زیاد لعین با هانی</w:t>
      </w:r>
      <w:bookmarkEnd w:id="133"/>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رسولان و کسان آن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آمدندی ج ملگی در نزد او</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،بگفتندش که 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بیرون نیایی از مکان</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بگفتند و بخواندندش 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نزد شه نمی آیی چرا</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او بینا شده در کار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گوچو بیماری کند دیدار تو</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بگفتا درد و رنج اندرون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مانع از ملاقاتش کنون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بَلَغَنى ذلِكَ وَبَلَغَنى اءَنَّهُ قَدْ بَرَءَ وَ اءَنَّهُ يَجْلِسُ عَلى بابِ دارِهِ،وَلَوْ اءَعْلَمَ اءَنَّهُ شاكٍ لَعُدْتُهُ،فَالَقْوهُ وَمُرُوهُ اءَنْ لا يَدَعَ ما يَجِبُ عَلَيْهِ مِنْ حَقِّنا،فَإِنِّى لا اءُحِبُّ اءَنْ يَفْسُدَ عِنْدى مِثْلُهُ؛لاِنَّهُ مِنْ اءَشْرافِ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فَاءَتَوْهُ حَتّى وَقَفُوا عَلَيْهِ عَشِيَّةً عَلى بابِهِ،فَقالُوا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مِنْ لِقاءِ الاْميرِ،فَإِنَّهُ قَدْ ذَكَرَكَ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اءَعْلَمُ اءَنَّهُ شاكٍ لَعُدْتُهُ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الشَّكْوى تَمْنَعُنى</w:t>
      </w:r>
      <w:r>
        <w:rPr>
          <w:rFonts w:eastAsia="Amiri" w:cs="Amiri" w:ascii="Amiri" w:hAnsi="Amiri"/>
          <w:color w:val="111111"/>
          <w:sz w:val="28"/>
          <w:szCs w:val="28"/>
          <w:rtl w:val="true"/>
          <w:lang w:bidi="ar-SA"/>
        </w:rPr>
        <w:t xml:space="preserve">. </w:t>
      </w:r>
      <w:bookmarkStart w:id="134" w:name="pg8223_66932"/>
    </w:p>
    <w:p>
      <w:pPr>
        <w:pStyle w:val="BookText"/>
        <w:rPr/>
      </w:pPr>
      <w:bookmarkEnd w:id="134"/>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نوکران گفته امیر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لعنت برای او بیاد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بر او آمده یک آگهی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منزل می نشینی تو گھی</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درنگ تو چنین مرد کبير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نمی آید به پیش آن امیر</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جفا از تو به عمد وعادتی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سلاطین کم بماند طاقتی</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ایزد از بر درگاه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بنشین و شو همراه ما</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پس او لباس خود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اسبش بخوانده با دو لب</w:t>
      </w:r>
    </w:p>
    <w:p>
      <w:pPr>
        <w:pStyle w:val="Heading5"/>
        <w:numPr>
          <w:ilvl w:val="4"/>
          <w:numId w:val="1"/>
        </w:numPr>
        <w:rPr/>
      </w:pPr>
      <w:bookmarkStart w:id="135" w:name="__RefHeading___Toc9041824_1051229030"/>
      <w:bookmarkStart w:id="136" w:name="_Toc52"/>
      <w:bookmarkEnd w:id="135"/>
      <w:r>
        <w:rPr>
          <w:rtl w:val="true"/>
        </w:rPr>
        <w:t>ت</w:t>
      </w:r>
      <w:r>
        <w:rPr>
          <w:rtl w:val="true"/>
        </w:rPr>
        <w:t>)</w:t>
      </w:r>
      <w:r>
        <w:rPr>
          <w:rtl w:val="true"/>
        </w:rPr>
        <w:t>ترس هانی بر در قصر حکومتی</w:t>
      </w:r>
      <w:bookmarkEnd w:id="136"/>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بیامد بر در کاخ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 آمدهمی فکری بیاد</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نمود او ابن اسما را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او در هراسم بر خدا</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عموجان بيم من بی ریشه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رأی تو بر این اندیشه چیست؟</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اسما بی خبر از درک و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جانم،ای عمو از او مترس</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 دانسته آن ملعون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نخوانده سوى قصر</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بَلَغَهُ اءَنَّكَ تَجْلِسُ عَلى بابِ دارِكَ كُلَّ عَشِيَّةٍ،وَقَدِ اسْتَبْطاكَ،وَالاْبْطاءِ وَالْجَفاءِ لا يَحْتَمِلُهُ السُّلْطانُ مِنْ مِثْلِكَ،لاِنَّكَ سَيِّدٌ فى قَوْمِكَ، وَنَحْنُ نُقْسِمُ عَلَيْكَ إِلاّ ما رَكِبْتَ مَعَنا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بِثِيابِهِ فَلَبِسَها ثُمَّ دَعا بِبَغْلَتِهِ فَرَكِبَها،حَتّى إِذا دَنا مِنَ الْقَصْرِ كَاءَنَّ نَفْسَهُ قَدْ اءَحَسَّتْ بِبَعْضِ الَّذى كانَ،فَقالَ لِحَسّانِ بْنِ اءَسْماءِ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اءَخى إِنّى وَاللّهِ مِنْ هذَا الرَّجُلِ الاْميرِ لَخائِفٌ،فَما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عَمِّ ما اءَتَخَوَّفُ عَلَيْكَ شَيْئا،فَلا تَجْعَلُ عَلى نَفْسِكَ سَبيلا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حَسّانٌ يَعْلَمُ فى اءَيِّ شَيْءٍ بَعَثَ إِلَيْهِ عُبَيْدُ اللّهِ بْنِ زِيادٍ</w:t>
      </w:r>
      <w:r>
        <w:rPr>
          <w:rFonts w:eastAsia="Amiri" w:cs="Amiri" w:ascii="Amiri" w:hAnsi="Amiri"/>
          <w:color w:val="111111"/>
          <w:sz w:val="28"/>
          <w:szCs w:val="28"/>
          <w:rtl w:val="true"/>
          <w:lang w:bidi="ar-SA"/>
        </w:rPr>
        <w:t xml:space="preserve">. </w:t>
      </w:r>
      <w:bookmarkStart w:id="137" w:name="pg8223_66933"/>
    </w:p>
    <w:p>
      <w:pPr>
        <w:pStyle w:val="Heading4"/>
        <w:numPr>
          <w:ilvl w:val="3"/>
          <w:numId w:val="1"/>
        </w:numPr>
        <w:rPr/>
      </w:pPr>
      <w:bookmarkStart w:id="138" w:name="__RefHeading___Toc9041826_1051229030"/>
      <w:bookmarkStart w:id="139" w:name="_Toc53"/>
      <w:bookmarkEnd w:id="137"/>
      <w:bookmarkEnd w:id="138"/>
      <w:r>
        <w:rPr/>
        <w:t>10</w:t>
      </w:r>
      <w:r>
        <w:rPr>
          <w:rtl w:val="true"/>
        </w:rPr>
        <w:t>)</w:t>
      </w:r>
      <w:r>
        <w:rPr>
          <w:rtl w:val="true"/>
        </w:rPr>
        <w:t>هانی بن عروه</w:t>
      </w:r>
      <w:r>
        <w:rPr>
          <w:rtl w:val="true"/>
        </w:rPr>
        <w:t>(</w:t>
      </w:r>
      <w:r>
        <w:rPr>
          <w:rtl w:val="true"/>
        </w:rPr>
        <w:t>علیه الرحمه</w:t>
      </w:r>
      <w:r>
        <w:rPr>
          <w:rtl w:val="true"/>
        </w:rPr>
        <w:t>)</w:t>
      </w:r>
      <w:r>
        <w:rPr>
          <w:rtl w:val="true"/>
        </w:rPr>
        <w:t>بعد از ملاقات با ابن زیاد</w:t>
      </w:r>
      <w:r>
        <w:rPr>
          <w:rtl w:val="true"/>
        </w:rPr>
        <w:t>(</w:t>
      </w:r>
      <w:r>
        <w:rPr>
          <w:rtl w:val="true"/>
        </w:rPr>
        <w:t>لعين</w:t>
      </w:r>
      <w:r>
        <w:rPr>
          <w:rtl w:val="true"/>
        </w:rPr>
        <w:t>)</w:t>
      </w:r>
      <w:bookmarkEnd w:id="139"/>
    </w:p>
    <w:p>
      <w:pPr>
        <w:pStyle w:val="Heading5"/>
        <w:numPr>
          <w:ilvl w:val="4"/>
          <w:numId w:val="1"/>
        </w:numPr>
        <w:rPr/>
      </w:pPr>
      <w:bookmarkStart w:id="140" w:name="__RefHeading___Toc9041828_1051229030"/>
      <w:bookmarkStart w:id="141" w:name="_Toc54"/>
      <w:bookmarkEnd w:id="140"/>
      <w:r>
        <w:rPr>
          <w:rtl w:val="true"/>
        </w:rPr>
        <w:t>الف</w:t>
      </w:r>
      <w:r>
        <w:rPr>
          <w:rtl w:val="true"/>
        </w:rPr>
        <w:t>)</w:t>
      </w:r>
      <w:r>
        <w:rPr>
          <w:rtl w:val="true"/>
        </w:rPr>
        <w:t>گفت و شنود هانی با ابن زیاد لعین</w:t>
      </w:r>
      <w:bookmarkEnd w:id="141"/>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آن خانه شد بر آن لعين</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لعین هم چون بدید آن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دهان نحس او آمد صدا</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خیانت پیشه،نک با پای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اینجا همی استاده پیش</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بی وقفه او در بارگاه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شریح قاض،بنموده نگاه</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ابرو و کنایه سوی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زبیدی همی کرده بیان</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 او بود در نقل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او فکرش بود بر قتل من</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بیارید یک رفیقی از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تارفاقت را در او آرد بیاد</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تو بر من نهان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 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بحق آنرا عیان</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بگفتا آن بد و پست و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حق بر سرش گردد مزید</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هم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کاری،تک فراهم کرده ای؟</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کردی محل آن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تابجنگی با امیرالمؤمنین</w:t>
      </w:r>
    </w:p>
    <w:p>
      <w:pPr>
        <w:pStyle w:val="BookText"/>
        <w:rPr/>
      </w:pPr>
      <w:r>
        <w:rPr>
          <w:rFonts w:ascii="Amiri" w:hAnsi="Amiri" w:eastAsia="Amiri" w:cs="Amiri"/>
          <w:color w:val="111111"/>
          <w:sz w:val="28"/>
          <w:sz w:val="28"/>
          <w:szCs w:val="28"/>
          <w:rtl w:val="true"/>
          <w:lang w:bidi="ar-SA"/>
        </w:rPr>
        <w:t>فَجاءَ هانى وَالْقَوْمُ مَعَهُ حَتّى دَخَلُوا جَميعا عَلى عُبَيْدِ اللّهِ،فَلَمّا رَاءى هانيا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اءَتَتْكَ بِخائِنٍ رِجْلاهُ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شُرَيْحٍ الْقاضى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جالِسا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اءَشارَ إِلى هانى وَ انْشَدَ بَيْتَ عُمْرو بْنِ مَعْدى كَرَبَ الزُّبَيْدى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اءُريدُ حَياتَهُ وَيُريدُ قَتْلى عَذيرَكَ مِنْ خَليلِكَ مِنْ مُرادٍ فَقالَ لَهُ 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اءَيُّهَا الاْميرُ؟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 يا هانى،ما هذِهِ الاْمُورُ الَّتى تُرَبِّصُ فى دارِکَ لِاَمِیَر المُومنینَ و عامَّهِ المُسلِمینَ؟ </w:t>
      </w:r>
      <w:bookmarkStart w:id="142" w:name="pg8223_66934"/>
    </w:p>
    <w:p>
      <w:pPr>
        <w:pStyle w:val="BookText"/>
        <w:rPr/>
      </w:pPr>
      <w:bookmarkEnd w:id="142"/>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مسلم تيغ دعوا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او در خانه ات جا داده ای</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اینک هم تو را باشد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 کار تو را باشد نهان</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ایزد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کاری نکردم بهر او</w:t>
      </w:r>
    </w:p>
    <w:p>
      <w:pPr>
        <w:pStyle w:val="Heading5"/>
        <w:numPr>
          <w:ilvl w:val="4"/>
          <w:numId w:val="1"/>
        </w:numPr>
        <w:rPr/>
      </w:pPr>
      <w:bookmarkStart w:id="143" w:name="__RefHeading___Toc9041830_1051229030"/>
      <w:bookmarkStart w:id="144" w:name="_Toc55"/>
      <w:bookmarkEnd w:id="143"/>
      <w:r>
        <w:rPr>
          <w:rtl w:val="true"/>
        </w:rPr>
        <w:t>ب</w:t>
      </w:r>
      <w:r>
        <w:rPr>
          <w:rtl w:val="true"/>
        </w:rPr>
        <w:t>)</w:t>
      </w:r>
      <w:r>
        <w:rPr>
          <w:rtl w:val="true"/>
        </w:rPr>
        <w:t xml:space="preserve">ملاقات غیر منتظره هانی با </w:t>
      </w:r>
      <w:r>
        <w:rPr>
          <w:rtl w:val="true"/>
        </w:rPr>
        <w:t>«</w:t>
      </w:r>
      <w:r>
        <w:rPr>
          <w:rtl w:val="true"/>
        </w:rPr>
        <w:t>مَعقل</w:t>
      </w:r>
      <w:r>
        <w:rPr>
          <w:rtl w:val="true"/>
        </w:rPr>
        <w:t>»</w:t>
      </w:r>
      <w:r>
        <w:rPr>
          <w:rtl w:val="true"/>
        </w:rPr>
        <w:t>جاسوس ابن زیاد لعین</w:t>
      </w:r>
      <w:bookmarkEnd w:id="144"/>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ناگه آن عبید 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خوش آمد گفته ای بر آن سفير</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پابوس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خبيث و نوکرو جاسوس خود</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پیش خود که آید آن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کرده در نهان</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سرمنځوس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باخبر شد چهره ای دارد دو ژو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آن شقی بر آن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برملا کرده همه اسرار او</w:t>
      </w:r>
    </w:p>
    <w:p>
      <w:pPr>
        <w:pStyle w:val="Heading5"/>
        <w:numPr>
          <w:ilvl w:val="4"/>
          <w:numId w:val="1"/>
        </w:numPr>
        <w:rPr/>
      </w:pPr>
      <w:bookmarkStart w:id="145" w:name="__RefHeading___Toc9041832_1051229030"/>
      <w:bookmarkStart w:id="146" w:name="_Toc56"/>
      <w:bookmarkEnd w:id="145"/>
      <w:r>
        <w:rPr>
          <w:rtl w:val="true"/>
        </w:rPr>
        <w:t>پ</w:t>
      </w:r>
      <w:r>
        <w:rPr>
          <w:rtl w:val="true"/>
        </w:rPr>
        <w:t>)</w:t>
      </w:r>
      <w:r>
        <w:rPr>
          <w:rtl w:val="true"/>
        </w:rPr>
        <w:t>درخواست هانی از ابن زیاد لعین و پاسخ آن خبیث</w:t>
      </w:r>
      <w:bookmarkEnd w:id="146"/>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بگفتا،أصلح الله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نکردم دعوت،آن مرد سفير</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ایشان با امیدی بر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کسیچون من طلب کرده پناه</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حيا کردم که ایشان رد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خود پیش مردم بد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جِئْتَ بِمُسْلِمِ بْنِ عَقيلٍ فَاءَدْخَلْتَهُ دارَكَ وَ جَمَعْتَ لَهُ السِّلاحَ وَالرِّجالَ فِى الدُّورِ حَوْلَكَ وَظَنَنْتَ اءَنَّ ذلِكَ يَخْفى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اءَصْلَحَ اللّهُ الاْميرَ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بِمَعْقِلٍ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مَعْقِلٌ عَيْنَهُ على اءَخْبارِهِمْ،وَ قَدْ عَرَفَ كَثيرا مِنْ اءَسْرارِهِمْ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مَعْقِلٌ حَتّى وَقَفَ بَيْنَ يَدَيْهِ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رَآهُ هانى عَرَفَ اءَنَّهُ كانَ عَيْنا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اءَصْلَحَ اللّهُ الاْمِيرَ وَاللّهِ ما بَعَثْتُ إِلى مُسْلِمٍ وَلا دَعَوْتُهُ،وَلكِنْ جاءَنى مُسْتَجيرا،فَاسْتَحْيَيْتُ مِنْ رَدِّهِ، </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در نزدم به او دادم آمان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نَک برگردنم حقی بر آن</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بوده که اینک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حجرهای دادم به او بهر 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شد هم کنون بر ما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رُخصتی ده تا شوم نزدش روان</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گویم از آن منزل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جائی دگر آید درون</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هم گردنم از او 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دگر بر او بگشایم دری</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نمود آن بی خرد از خود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بحق از من نمی گردی جدا</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مسلم را به هر شکلی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آری به نزد من کنون</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امری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باشد مرا در این مجال</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آرَم ضَيفِ خود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تو،آنگه تو هم او را کشی</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عدو گفتا بحقَّ کیش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آوری او پیش من</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از من نمی آید به کار</w:t>
      </w:r>
    </w:p>
    <w:p>
      <w:pPr>
        <w:pStyle w:val="BookText"/>
        <w:rPr/>
      </w:pPr>
      <w:r>
        <w:rPr>
          <w:rFonts w:ascii="Amiri" w:hAnsi="Amiri" w:eastAsia="Amiri" w:cs="Amiri"/>
          <w:color w:val="111111"/>
          <w:sz w:val="28"/>
          <w:sz w:val="28"/>
          <w:szCs w:val="28"/>
          <w:rtl w:val="true"/>
          <w:lang w:bidi="ar-SA"/>
        </w:rPr>
        <w:t>وَدَخَلنى مِنْ ذلِكَ ذِمامٌ فَآوَيْتُهُ،فَاءَمّا إِذْ قَدْ عَلِمْتَ فَخَلِّ سَبيلى حَتّى اءَرْجِعَ إِلَيْهِ وَآمُرُهُ بِالْخُرُوجِ مِنْ دارى إِلى حَيْثُ شاءَ مِنَ الاْرْضِ،لاَخْرُجَ بِذلِكَ مِنْ ذِمامِهِ وَجَوارِهِ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تُفارِقُنى اءَبَدا حَتّى تَاءْتِيَنى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آتيكَ بِهِ اءَبَدا،آتيكَ بِضَيْفى حَتّى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لَتَاءْتِيَنى بِهِ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آتيكَ بِهِ</w:t>
      </w:r>
      <w:r>
        <w:rPr>
          <w:rFonts w:eastAsia="Amiri" w:cs="Amiri" w:ascii="Amiri" w:hAnsi="Amiri"/>
          <w:color w:val="111111"/>
          <w:sz w:val="28"/>
          <w:szCs w:val="28"/>
          <w:rtl w:val="true"/>
          <w:lang w:bidi="ar-SA"/>
        </w:rPr>
        <w:t xml:space="preserve">. </w:t>
      </w:r>
      <w:bookmarkStart w:id="147" w:name="pg8223_66936"/>
    </w:p>
    <w:p>
      <w:pPr>
        <w:pStyle w:val="Heading4"/>
        <w:numPr>
          <w:ilvl w:val="3"/>
          <w:numId w:val="1"/>
        </w:numPr>
        <w:rPr/>
      </w:pPr>
      <w:bookmarkStart w:id="148" w:name="__RefHeading___Toc9041834_1051229030"/>
      <w:bookmarkStart w:id="149" w:name="_Toc57"/>
      <w:bookmarkEnd w:id="147"/>
      <w:bookmarkEnd w:id="148"/>
      <w:r>
        <w:rPr/>
        <w:t>11</w:t>
      </w:r>
      <w:r>
        <w:rPr>
          <w:rtl w:val="true"/>
        </w:rPr>
        <w:t>)</w:t>
      </w:r>
      <w:r>
        <w:rPr>
          <w:rtl w:val="true"/>
        </w:rPr>
        <w:t>وساطت مسلم بن عمرو باهلی،بین هانی و ابن زیاد</w:t>
      </w:r>
      <w:r>
        <w:rPr>
          <w:rtl w:val="true"/>
        </w:rPr>
        <w:t>(</w:t>
      </w:r>
      <w:r>
        <w:rPr>
          <w:rtl w:val="true"/>
        </w:rPr>
        <w:t>العين</w:t>
      </w:r>
      <w:r>
        <w:rPr>
          <w:rtl w:val="true"/>
        </w:rPr>
        <w:t>)</w:t>
      </w:r>
      <w:bookmarkEnd w:id="149"/>
    </w:p>
    <w:p>
      <w:pPr>
        <w:pStyle w:val="Heading5"/>
        <w:numPr>
          <w:ilvl w:val="4"/>
          <w:numId w:val="1"/>
        </w:numPr>
        <w:rPr/>
      </w:pPr>
      <w:bookmarkStart w:id="150" w:name="__RefHeading___Toc9041836_1051229030"/>
      <w:bookmarkStart w:id="151" w:name="_Toc58"/>
      <w:bookmarkEnd w:id="150"/>
      <w:r>
        <w:rPr>
          <w:rtl w:val="true"/>
        </w:rPr>
        <w:t>الف</w:t>
      </w:r>
      <w:r>
        <w:rPr>
          <w:rtl w:val="true"/>
        </w:rPr>
        <w:t>)</w:t>
      </w:r>
      <w:r>
        <w:rPr>
          <w:rtl w:val="true"/>
        </w:rPr>
        <w:t>درخواست مسلم بن عمرو از هانی</w:t>
      </w:r>
      <w:bookmarkEnd w:id="151"/>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تكلمها چو شد آنجا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وارسته و آن بی بصیر</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 چونکه بودش کاره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بیا تا بلکه جود چاره ای</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بگفتا،أصلح الله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واگذاریدش به من در این اخیر</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بگفتا آن عبيد اهل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هاني إبن عروه بنشیند کنار</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کناری تا که آن شخص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بشنود هرآنچه را می گوید او</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پس،بنموده با هم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عدو هم می شنیده حرف او</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ناگه عمرو و هانی به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ف ریادی زده آنجا بلند</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 می نمود از خود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 را بر ایزد منان خدا</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خودمده کشتن در این قصر 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وامكن بر قوم خود اینک بلا</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آری کنون ابن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این عده نمی گردی قتیل</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عموزاده در این قوم است و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اميه نسبت است و قوم و خویش</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ندارد کس بر او، از خویش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اندیشه به قتل و ریش او</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اگر او را دهی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با خواری نمی گردد بیاد</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دادی او به دست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تقرب جسته ای در بارگاه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كَثُرَ الْكَلامُ بَيْنَهُما،قامَ مُسْلِمُ بْنُ عَمْرو</w:t>
      </w:r>
      <w:r>
        <w:rPr>
          <w:rFonts w:eastAsia="Amiri" w:cs="Amiri" w:ascii="Amiri" w:hAnsi="Amiri"/>
          <w:color w:val="111111"/>
          <w:sz w:val="28"/>
          <w:szCs w:val="28"/>
          <w:rtl w:val="true"/>
          <w:lang w:bidi="ar-SA"/>
        </w:rPr>
        <w:t xml:space="preserve">. </w:t>
      </w:r>
      <w:bookmarkStart w:id="152" w:name="pg8223_66937"/>
    </w:p>
    <w:p>
      <w:pPr>
        <w:pStyle w:val="Heading5"/>
        <w:numPr>
          <w:ilvl w:val="4"/>
          <w:numId w:val="1"/>
        </w:numPr>
        <w:rPr/>
      </w:pPr>
      <w:bookmarkStart w:id="153" w:name="__RefHeading___Toc9041838_1051229030"/>
      <w:bookmarkStart w:id="154" w:name="_Toc59"/>
      <w:bookmarkEnd w:id="152"/>
      <w:bookmarkEnd w:id="153"/>
      <w:r>
        <w:rPr>
          <w:rtl w:val="true"/>
        </w:rPr>
        <w:t>ب</w:t>
      </w:r>
      <w:r>
        <w:rPr>
          <w:rtl w:val="true"/>
        </w:rPr>
        <w:t>)</w:t>
      </w:r>
      <w:r>
        <w:rPr>
          <w:rtl w:val="true"/>
        </w:rPr>
        <w:t>پشتیبانی هانی از مسلم بن عقیل</w:t>
      </w:r>
      <w:bookmarkEnd w:id="154"/>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بربَّ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خیری ندارد ماندگار</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حقارت در مقام و شأن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خواری و طعن و لعن من</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پناهنده در آن مأوای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سفير وقاصير مولای خود</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 بی عیب و جسم سالمی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واگذارم دست همچو ظالمي</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مرا یاری عدید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بازوی پر ژور و شدید</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اگر تنها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کس و بی یاور از آنها شوم</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او را نیارم پیش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بخندد بر دماغ و ریش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عَلَيَّ في ذلِكَ الْخِزْيَ وَالْعارَ،اءَنَا اءَدْفَعُ جاري وَضَيْفي وَرَسُولَ ابْنِ رَسُولِ اللّهِ إِلى عَدُوِّهِ وَ اءَنَا صَحيحُ السّاعِدَيْنِ وَكَثيرُ الاْعْوانِ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لَمْ اءَكُنْ إِلاّ رَجُلا واحِدا لَيْسَ لى ناصِرٌ لَمْ اءَدْفَعْهُ حَتّى اءَمُوتَ دُونَهُ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فَاءَخَذَ يُناشِدُهُ،وَ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اءَدْفَعُهُ</w:t>
      </w:r>
      <w:r>
        <w:rPr>
          <w:rFonts w:eastAsia="Amiri" w:cs="Amiri" w:ascii="Amiri" w:hAnsi="Amiri"/>
          <w:color w:val="111111"/>
          <w:sz w:val="28"/>
          <w:szCs w:val="28"/>
          <w:rtl w:val="true"/>
          <w:lang w:bidi="ar-SA"/>
        </w:rPr>
        <w:t xml:space="preserve">. </w:t>
      </w:r>
      <w:bookmarkStart w:id="155" w:name="pg8223_66938"/>
    </w:p>
    <w:p>
      <w:pPr>
        <w:pStyle w:val="Heading4"/>
        <w:numPr>
          <w:ilvl w:val="3"/>
          <w:numId w:val="1"/>
        </w:numPr>
        <w:rPr/>
      </w:pPr>
      <w:bookmarkStart w:id="156" w:name="__RefHeading___Toc9041840_1051229030"/>
      <w:bookmarkStart w:id="157" w:name="_Toc60"/>
      <w:bookmarkEnd w:id="155"/>
      <w:bookmarkEnd w:id="156"/>
      <w:r>
        <w:rPr/>
        <w:t>12</w:t>
      </w:r>
      <w:r>
        <w:rPr>
          <w:rtl w:val="true"/>
        </w:rPr>
        <w:t>)</w:t>
      </w:r>
      <w:r>
        <w:rPr>
          <w:rtl w:val="true"/>
        </w:rPr>
        <w:t>عکس العمل آخر ابن زیاد</w:t>
      </w:r>
      <w:r>
        <w:rPr>
          <w:rtl w:val="true"/>
        </w:rPr>
        <w:t>(</w:t>
      </w:r>
      <w:r>
        <w:rPr>
          <w:rtl w:val="true"/>
        </w:rPr>
        <w:t>لعين</w:t>
      </w:r>
      <w:r>
        <w:rPr>
          <w:rtl w:val="true"/>
        </w:rPr>
        <w:t>)</w:t>
      </w:r>
      <w:r>
        <w:rPr>
          <w:rtl w:val="true"/>
        </w:rPr>
        <w:t>با هانی ابن عروه علیه الرحمه</w:t>
      </w:r>
      <w:bookmarkEnd w:id="157"/>
    </w:p>
    <w:p>
      <w:pPr>
        <w:pStyle w:val="Heading5"/>
        <w:numPr>
          <w:ilvl w:val="4"/>
          <w:numId w:val="1"/>
        </w:numPr>
        <w:rPr/>
      </w:pPr>
      <w:bookmarkStart w:id="158" w:name="__RefHeading___Toc9041842_1051229030"/>
      <w:bookmarkStart w:id="159" w:name="_Toc61"/>
      <w:bookmarkEnd w:id="158"/>
      <w:r>
        <w:rPr>
          <w:rtl w:val="true"/>
        </w:rPr>
        <w:t>اشاره</w:t>
      </w:r>
      <w:bookmarkEnd w:id="159"/>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آمد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خشم عبيد آمد به جوش</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لعین گفتا همانا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تو از تن بگردانم جدا</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زین کارتو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تر آید به دور دار تو</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قوم من بدون فوت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با قوم و خویش تو قتال</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قوم و خویش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سپاری می کند در پیش او</w:t>
      </w:r>
    </w:p>
    <w:p>
      <w:pPr>
        <w:pStyle w:val="Heading5"/>
        <w:numPr>
          <w:ilvl w:val="4"/>
          <w:numId w:val="1"/>
        </w:numPr>
        <w:rPr/>
      </w:pPr>
      <w:bookmarkStart w:id="160" w:name="__RefHeading___Toc9041844_1051229030"/>
      <w:bookmarkStart w:id="161" w:name="_Toc62"/>
      <w:bookmarkEnd w:id="160"/>
      <w:r>
        <w:rPr>
          <w:rtl w:val="true"/>
        </w:rPr>
        <w:t>الف</w:t>
      </w:r>
      <w:r>
        <w:rPr>
          <w:rtl w:val="true"/>
        </w:rPr>
        <w:t>)</w:t>
      </w:r>
      <w:r>
        <w:rPr>
          <w:rtl w:val="true"/>
        </w:rPr>
        <w:t>قساوت قلب ابن زیاد لعین</w:t>
      </w:r>
      <w:bookmarkEnd w:id="161"/>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طلب کرده عبيد از نوکران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سازندی به نزد او روان</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 همی ای وادريغ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هراسان می کنی ما را به تیغ</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آورده به نزد آن حریف</w:t>
      </w:r>
    </w:p>
    <w:p>
      <w:pPr>
        <w:pStyle w:val="Heading5"/>
        <w:numPr>
          <w:ilvl w:val="4"/>
          <w:numId w:val="1"/>
        </w:numPr>
        <w:rPr/>
      </w:pPr>
      <w:bookmarkStart w:id="162" w:name="__RefHeading___Toc9041846_1051229030"/>
      <w:bookmarkStart w:id="163" w:name="_Toc63"/>
      <w:bookmarkEnd w:id="162"/>
      <w:r>
        <w:rPr>
          <w:rtl w:val="true"/>
        </w:rPr>
        <w:t>ب</w:t>
      </w:r>
      <w:r>
        <w:rPr>
          <w:rtl w:val="true"/>
        </w:rPr>
        <w:t>)</w:t>
      </w:r>
      <w:r>
        <w:rPr>
          <w:rtl w:val="true"/>
        </w:rPr>
        <w:t>اسیر نمودن هانی بن عروه</w:t>
      </w:r>
      <w:bookmarkEnd w:id="163"/>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لعين هم با عصای نحس خودمشتل کرده هوای نفس خود</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از عصای آن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زخمی هم سر و هم روی او</w:t>
      </w:r>
    </w:p>
    <w:p>
      <w:pPr>
        <w:pStyle w:val="BookText"/>
        <w:rPr/>
      </w:pPr>
      <w:r>
        <w:rPr>
          <w:rFonts w:ascii="Amiri" w:hAnsi="Amiri" w:eastAsia="Amiri" w:cs="Amiri"/>
          <w:color w:val="111111"/>
          <w:sz w:val="28"/>
          <w:sz w:val="28"/>
          <w:szCs w:val="28"/>
          <w:rtl w:val="true"/>
          <w:lang w:bidi="ar-SA"/>
        </w:rPr>
        <w:t>فَسَمِعَ ابْنُ زِيادٍ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اءُدْنُوهُ مِنّى،فَاءُدْنِيَ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لَتَأْتِينّي بِهِ اءَوْ لاَضْرِبَنَّ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وَاللّهِ تَكْثُرُ الْبارِقَةُ حَوْلَ دارِكَ</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والَهْفاهُ عَلَيْكَ،اءَبِالْبارِقَةِ تُخَوِّفُنى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وَهانى يَظُنُّ اءَنَّ عَشيرَتَهُ يَسْمَعُونَهُ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اءُدْنُوهُ مِنّى،فَاءُدْنِيَ مِنْهُ،فَاسْتَعْرَضَ وَجْهَهُ بِالْقَضيبِ،فَلَمْ يَزَلْ يَضْرِبُ اءَنْفَهُ وَجَبينَهُ وَخَدَّهُ حَتّى كَسَرَ اءَنْفَهُ وَسَيْلَ الدِّماءُ عَلى ثِيابِهِ وَنَثَرَ لَحْمُ خَدِّهِ وَجَبينِهِ عَلى لِحْيَتِهِ وَانْكَسَرَ الْقَضيبُ، </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روان شد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شد بر گونه های آنورش</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عدوهم دائما بر روی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زد و هم بر سر و هم موی او</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آن ملعون بی ایمان 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آن مرد تقوا را شکست</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چنان زد آن عدو برنیش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عیان شد لحم او بر ریش او</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بودش همی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که بشکسته همانا چوب او</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تیغ فردی را به چنگ</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کار آن خبیث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 سازد در آن در گیر ودار</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آن مردک سریع و تند و 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شمشیر خود از او بود</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بگفتا آن عبید 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 و کنند او را اسیر</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کرده به نزد آن لعین</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امر آن همه رأس 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 ای را محبسش داده قرار</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دستورش کسی از آن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محبس را بر او بسته همی</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یکی از چاکر چندان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مراقب بر در زندان او</w:t>
      </w:r>
    </w:p>
    <w:p>
      <w:pPr>
        <w:pStyle w:val="BookText"/>
        <w:rPr/>
      </w:pPr>
      <w:r>
        <w:rPr>
          <w:rFonts w:ascii="Amiri" w:hAnsi="Amiri" w:eastAsia="Amiri" w:cs="Amiri"/>
          <w:color w:val="111111"/>
          <w:sz w:val="28"/>
          <w:sz w:val="28"/>
          <w:szCs w:val="28"/>
          <w:rtl w:val="true"/>
          <w:lang w:bidi="ar-SA"/>
        </w:rPr>
        <w:t>فَلَم يَزَل يَضرِب أنفَهُ وَجبيتَهُ وَخدَّه حَتّی کَسَرَ أنفَه وَسَيل الدَّماء عَلى ثِيابِهِ وَنَثَرَ لَحمُ خَدَّه وَجَبِينِه عَلى لِحيَتِه وَانکَسَرَ 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هانى يَدَهُ إِلى قائِمِ سَيْفِ شُرَطِيٍّ،فَجاذَبَهُ ذلِكَ الرَّجُلُ</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خُذُوهُ،فَجَرُّوهُ حَتّى اءَلْقَوْهُ فى بَيْتٍ مِنْ بُيُوتِ الْقَصْرِ وَاءَغْلَقُوا عَلَيْهِ بابَهُ،وَقالَ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إِجْعَلُوا عَلَيْهِ حُرَّسا،فَفُعِلَ ذلِكَ بِهِ</w:t>
      </w:r>
      <w:r>
        <w:rPr>
          <w:rFonts w:eastAsia="Amiri" w:cs="Amiri" w:ascii="Amiri" w:hAnsi="Amiri"/>
          <w:color w:val="111111"/>
          <w:sz w:val="28"/>
          <w:szCs w:val="28"/>
          <w:rtl w:val="true"/>
          <w:lang w:bidi="ar-SA"/>
        </w:rPr>
        <w:t xml:space="preserve">. </w:t>
      </w:r>
      <w:bookmarkStart w:id="164" w:name="pg8223_66940"/>
    </w:p>
    <w:p>
      <w:pPr>
        <w:pStyle w:val="Heading4"/>
        <w:numPr>
          <w:ilvl w:val="3"/>
          <w:numId w:val="1"/>
        </w:numPr>
        <w:rPr/>
      </w:pPr>
      <w:bookmarkStart w:id="165" w:name="__RefHeading___Toc9041848_1051229030"/>
      <w:bookmarkStart w:id="166" w:name="_Toc64"/>
      <w:bookmarkEnd w:id="164"/>
      <w:bookmarkEnd w:id="165"/>
      <w:r>
        <w:rPr/>
        <w:t>13</w:t>
      </w:r>
      <w:r>
        <w:rPr>
          <w:rtl w:val="true"/>
        </w:rPr>
        <w:t>)</w:t>
      </w:r>
      <w:r>
        <w:rPr>
          <w:rtl w:val="true"/>
        </w:rPr>
        <w:t>اعتراض اسماء بن خارجه به ابن زیاد</w:t>
      </w:r>
      <w:r>
        <w:rPr>
          <w:rtl w:val="true"/>
        </w:rPr>
        <w:t>(</w:t>
      </w:r>
      <w:r>
        <w:rPr>
          <w:rtl w:val="true"/>
        </w:rPr>
        <w:t>لعين</w:t>
      </w:r>
      <w:r>
        <w:rPr>
          <w:rtl w:val="true"/>
        </w:rPr>
        <w:t>)</w:t>
      </w:r>
      <w:bookmarkEnd w:id="166"/>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ابن خارجه گفتا،عُبَيد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اکنون بر سر ما مکر و کَید</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اِبن عُروه را در پیش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آوریم،لكن بزد بر ريش او</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بگفتا إن امیر،کردی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آوریم در این فضا</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چو آوردیم،زدی بر موی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کردی دماغ و روی او</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خون او از نیش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جاری بر تمام ریش او</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اینک هم به زندان کردنش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جزنداری مردنش</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اندی این سخن ها راحَسان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اثیان نموده بر لسان</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بشنیده همی آن اهل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 خود همانا کرده امر</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زدندی سخت،بر روی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دگر هرگز نبگشاید لسان</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بگفتندش نشیند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حکمی بهر او آید به کار</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حسان گفتا جواب آن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مازحقيم و به سویش رفتنی</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لب می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 این کافر کُشد آخر مرا</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نمودم من از او، شکوا به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میکُشد آخر مرا در قید و بند</w:t>
      </w:r>
    </w:p>
    <w:p>
      <w:pPr>
        <w:pStyle w:val="BookText"/>
        <w:rPr/>
      </w:pPr>
      <w:r>
        <w:rPr>
          <w:rFonts w:ascii="Amiri" w:hAnsi="Amiri" w:eastAsia="Amiri" w:cs="Amiri"/>
          <w:color w:val="111111"/>
          <w:sz w:val="28"/>
          <w:sz w:val="28"/>
          <w:szCs w:val="28"/>
          <w:rtl w:val="true"/>
          <w:lang w:bidi="ar-SA"/>
        </w:rPr>
        <w:t>فَقامَ اءَسْماءُ بْنُ خارِجَةَ إِلى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حَسّانُ بْنُ اءَسْماءَ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اءَرْسَلَ غَدَرَ سائِرَ الْقَوْمِ،اءَيُّهَا الاْمِيرُ اءَمَرْتَنا اءَنْ نَجيئَكَ بِالرَّجُلِ،حَتّى إِذا جِئْناكَ بِهِ هَشَمْتَ وَجْهَهُ وَسَيَّلْتَ دِماءَهُ عَلى لِحْيَتِهِ وَزَعَمْتَ اءَنَّكَ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زِيادٍ مِنْ كَلامِهِ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وَاءَنْتَ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وَاءَمَرَ بِهِ فَضُرِبَ حَتّى تَرَكَ وَقُيِّدَ وَحُبِسَ فى ناحِيَةٍ مِنَ الْقَصْرِ</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راجِعُونَ،إِلى نَفْسى اءَنْعاكَ يا هانى</w:t>
      </w:r>
      <w:r>
        <w:rPr>
          <w:rFonts w:eastAsia="Amiri" w:cs="Amiri" w:ascii="Amiri" w:hAnsi="Amiri"/>
          <w:color w:val="111111"/>
          <w:sz w:val="28"/>
          <w:szCs w:val="28"/>
          <w:rtl w:val="true"/>
          <w:lang w:bidi="ar-SA"/>
        </w:rPr>
        <w:t xml:space="preserve">. </w:t>
      </w:r>
      <w:bookmarkStart w:id="167" w:name="pg8223_66941"/>
    </w:p>
    <w:p>
      <w:pPr>
        <w:pStyle w:val="Heading4"/>
        <w:numPr>
          <w:ilvl w:val="3"/>
          <w:numId w:val="1"/>
        </w:numPr>
        <w:rPr/>
      </w:pPr>
      <w:bookmarkStart w:id="168" w:name="__RefHeading___Toc9041850_1051229030"/>
      <w:bookmarkStart w:id="169" w:name="_Toc65"/>
      <w:bookmarkEnd w:id="167"/>
      <w:bookmarkEnd w:id="168"/>
      <w:r>
        <w:rPr/>
        <w:t>14</w:t>
      </w:r>
      <w:r>
        <w:rPr>
          <w:rtl w:val="true"/>
        </w:rPr>
        <w:t>)</w:t>
      </w:r>
      <w:r>
        <w:rPr>
          <w:rtl w:val="true"/>
        </w:rPr>
        <w:t>محاصرۂ دارالخلافه</w:t>
      </w:r>
      <w:bookmarkEnd w:id="169"/>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و قومش بگشته مَنزَجِر</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مُنزَجر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 غلتانده اندر خاک و خون</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عَمروّ بن حجّاج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شد از جراح آن امین</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رُوَیحه دختر عمرو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همی آگه براین</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إبن عروه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گشته،رفته آندم از برش</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عمرو،با یاران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تا نزد کاخ او به پیش</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بزد دادی که مردان و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مَذحِجَ باشد کنون</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 با این سواران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کنند از قوم و خویش خود دفاع</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نمی خواهیم شود بر ما 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دستور تو فرمانروا</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نداریم خوش کزین سیر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ما گردد ز راه حق جدا</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رسیده این خبر آنی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 را گشتی شما</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عُبيَد از جمع حاضر،باخبر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و گفته کَس از آن دور و بر</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بسازد آگهی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بر مردمان گوید زهی</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اِبِن عُروه آن مرد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است و سالم است و تندرست</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شُرَیح قاضی آمد پیش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آن،آگه نموده خویش او</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اِبنِ عُروه از 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در برده،بود او در حیات</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عَمْرو بْنَ الْحَجّاجِ اءَنَّ هانِيا 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رُوَيْحَةُ إِبْنَةُ عَمْروٍ هذا تَحْتَ هانى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فَاءَقْبَلَ عَمْروٌ فى مَذْحِجَ كافَّةً حَتّى اءَحاطَ بِالْقَصْرِ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اءَنَا عَمْرُو بْنُ الْحَجّاجِ وَهذِهِ فُرْسانُ مَذْحِجَ وَوُجُوهُها لَمْ تَخْلَعْ طاعَةً وَلَمْ تُفارِقْ جَماعَةً،وَقَدْ بَلَغْنا اءَنَّ صاحِبَنا هانِيا قَدْ قُتِلَ</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عُبَيْدُ اللّهِ بِاجْتِماعِهِمْ وَكَلامِهِمْ،فَاءَمَرَ شُرَيْحا الْقاضِيَ اءَنْ يَدْخُلَ عَلى ه انى فَيُشاهِدَهُ وَيُخْبِرَ قَوْمَهُ بِسَلامَتِهِ مِنَ الْقَتْلِ،فَفَعَلَ ذلِكَ وَ اءَخْبَرَهُمْ،فَرَضُوا بِقَوْلِهِ وَانْصَرَفُوا</w:t>
      </w:r>
      <w:r>
        <w:rPr>
          <w:rFonts w:eastAsia="Amiri" w:cs="Amiri" w:ascii="Amiri" w:hAnsi="Amiri"/>
          <w:color w:val="111111"/>
          <w:sz w:val="28"/>
          <w:szCs w:val="28"/>
          <w:rtl w:val="true"/>
          <w:lang w:bidi="ar-SA"/>
        </w:rPr>
        <w:t xml:space="preserve">. </w:t>
      </w:r>
      <w:bookmarkStart w:id="170" w:name="pg8223_66942"/>
    </w:p>
    <w:p>
      <w:pPr>
        <w:pStyle w:val="Heading4"/>
        <w:numPr>
          <w:ilvl w:val="3"/>
          <w:numId w:val="1"/>
        </w:numPr>
        <w:rPr/>
      </w:pPr>
      <w:bookmarkStart w:id="171" w:name="__RefHeading___Toc9041852_1051229030"/>
      <w:bookmarkStart w:id="172" w:name="_Toc66"/>
      <w:bookmarkEnd w:id="170"/>
      <w:bookmarkEnd w:id="171"/>
      <w:r>
        <w:rPr/>
        <w:t>15</w:t>
      </w:r>
      <w:r>
        <w:rPr>
          <w:rtl w:val="true"/>
        </w:rPr>
        <w:t>)</w:t>
      </w:r>
      <w:r>
        <w:rPr>
          <w:rtl w:val="true"/>
        </w:rPr>
        <w:t>سرگذشت مسلم بن عقیل علیه السلام قبل از اسارت</w:t>
      </w:r>
      <w:bookmarkEnd w:id="172"/>
    </w:p>
    <w:p>
      <w:pPr>
        <w:pStyle w:val="Heading5"/>
        <w:numPr>
          <w:ilvl w:val="4"/>
          <w:numId w:val="1"/>
        </w:numPr>
        <w:rPr/>
      </w:pPr>
      <w:bookmarkStart w:id="173" w:name="__RefHeading___Toc9041854_1051229030"/>
      <w:bookmarkStart w:id="174" w:name="_Toc67"/>
      <w:bookmarkEnd w:id="173"/>
      <w:r>
        <w:rPr>
          <w:rtl w:val="true"/>
        </w:rPr>
        <w:t>الف</w:t>
      </w:r>
      <w:r>
        <w:rPr>
          <w:rtl w:val="true"/>
        </w:rPr>
        <w:t>)</w:t>
      </w:r>
      <w:r>
        <w:rPr>
          <w:rtl w:val="true"/>
        </w:rPr>
        <w:t>جنگ حضرت مسلم</w:t>
      </w:r>
      <w:bookmarkEnd w:id="174"/>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نآمد آنها را دگر فکری به جنگ</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گشته 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دست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بصیر</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از آن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تیغش را در آورد از نام</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چوامواجی که می گردد 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از آن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أثنا عُبيَدِ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کاخ خود ببسته ناگهان</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شده مخفی به یک مأوای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یارانش شوند مشغول جنگ</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آن عدّه اهل زرّ و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سفير و جمع او آورده بیم</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سپاه شام،براین وادی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آیندی همه بر این مکان</w:t>
      </w:r>
    </w:p>
    <w:p>
      <w:pPr>
        <w:pStyle w:val="Heading5"/>
        <w:numPr>
          <w:ilvl w:val="4"/>
          <w:numId w:val="1"/>
        </w:numPr>
        <w:rPr/>
      </w:pPr>
      <w:bookmarkStart w:id="175" w:name="__RefHeading___Toc9041856_1051229030"/>
      <w:bookmarkStart w:id="176" w:name="_Toc68"/>
      <w:bookmarkEnd w:id="175"/>
      <w:r>
        <w:rPr>
          <w:rtl w:val="true"/>
        </w:rPr>
        <w:t>ب</w:t>
      </w:r>
      <w:r>
        <w:rPr>
          <w:rtl w:val="true"/>
        </w:rPr>
        <w:t>)</w:t>
      </w:r>
      <w:r>
        <w:rPr>
          <w:rtl w:val="true"/>
        </w:rPr>
        <w:t>پراکنده شدن یاران مسلم</w:t>
      </w:r>
      <w:bookmarkEnd w:id="176"/>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پایان فِتاب آمد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آن یاران خود دیگر ندید</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بعضی از یاران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 کش هواداران او</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 کردند و یکدیگر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بر فتنه می سازیم شتاب</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آنِ،ما بمانیم بین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امرش بسازد برقرار</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کُند اصلاح امر این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 خالق و رَبّ جلیل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الْخَبَرُ إِلى مُسْلِمِ بْنِ عَقيلٍ،فَخَرَجَ بِمَنْ بايَعَهُ إِلى حَرْبِ عُبَيْدِ اللّهِ،فَتَحَصَّنَ مِنْهُ بِقَصْرِ الاْمارَةِ،وَاقْتَتَلَ اءَصْحابُهُ وَ اءَصْحابُ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اءَصْحابُ عُبَيْدِ اللّهِ الَّذينَ مَعَهُ فِى الْقَصْرِ يَتَشَرَّفُونَ مِنْهُ وَيُحَذِّرُونَ اءَصْحابَ مُسْلِمٍ وَيَتَوَعَّدُونَهُمْ بِجُنُودِ الشّامِ،فَلَمْ يَزالُوا كَذلِكَ حَتّى جاءَ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اءَصْحابُ مُسْلِمٍ يَتَفَرَّقُونَ عَنْهُ،وَيَقُولُ بَعْضُهُمْ لِبَعْضٍ</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نَصْنَعْ بِتَعْجيلِ الْفِتْنَةِ،وَيَنْبَغى اءَنْ نَقْعُدَ فى مَنازِلِنا وَنَدَعَ هؤُلاءِ الْقَوْمِ حَتّى يُصْلِحَ اللّهُ ذاتَ بَيْنِهِمْ</w:t>
      </w:r>
      <w:r>
        <w:rPr>
          <w:rFonts w:eastAsia="Amiri" w:cs="Amiri" w:ascii="Amiri" w:hAnsi="Amiri"/>
          <w:color w:val="111111"/>
          <w:sz w:val="28"/>
          <w:szCs w:val="28"/>
          <w:rtl w:val="true"/>
          <w:lang w:bidi="ar-SA"/>
        </w:rPr>
        <w:t xml:space="preserve">. </w:t>
      </w:r>
      <w:bookmarkStart w:id="177" w:name="pg8223_66943"/>
    </w:p>
    <w:p>
      <w:pPr>
        <w:pStyle w:val="BookText"/>
        <w:rPr/>
      </w:pPr>
      <w:bookmarkEnd w:id="177"/>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از بهر آن مرد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نبوده یاوری جز ده نفر</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دهم چون آمده در وعدگاه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کردندی به همدیگر نگاه</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شد ذکر جماعت برقرار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پشت او کرده فرار</w:t>
      </w:r>
    </w:p>
    <w:p>
      <w:pPr>
        <w:pStyle w:val="Heading5"/>
        <w:numPr>
          <w:ilvl w:val="4"/>
          <w:numId w:val="1"/>
        </w:numPr>
        <w:rPr/>
      </w:pPr>
      <w:bookmarkStart w:id="178" w:name="__RefHeading___Toc9041858_1051229030"/>
      <w:bookmarkStart w:id="179" w:name="_Toc69"/>
      <w:bookmarkEnd w:id="178"/>
      <w:r>
        <w:rPr>
          <w:rtl w:val="true"/>
        </w:rPr>
        <w:t>پ</w:t>
      </w:r>
      <w:r>
        <w:rPr>
          <w:rtl w:val="true"/>
        </w:rPr>
        <w:t>)</w:t>
      </w:r>
      <w:r>
        <w:rPr>
          <w:rtl w:val="true"/>
        </w:rPr>
        <w:t>غربت حضرت مسلم در کوفه</w:t>
      </w:r>
      <w:bookmarkEnd w:id="179"/>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 آن هجده هزار افراد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مسلم بی رفیق و یار و کس</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چوحال و وضع خود کرده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از ماندن در آن مسجد حذر</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شده بیرون از آن مسجد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توقف کرده هر جائی کمی</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زچندین گوی و هم بزن 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درب منزل یک زن رسید</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از او جرعه آبی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بنوشد یا که تر سازد دو لب</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آنجا طوعه پیر پرده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آورده و ایشان کرده نوش</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مسلم،طلب کرده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او را از نگاه دشمنان</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تقبل کرده و ایشان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تا مخفی شود از هر نگاه</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آن فرزند بی تقوای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بدانسته همی مأوای او</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کرده بی 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و مسلم همی سازد اسیر</w:t>
      </w:r>
    </w:p>
    <w:p>
      <w:pPr>
        <w:pStyle w:val="BookText"/>
        <w:rPr/>
      </w:pPr>
      <w:r>
        <w:rPr>
          <w:rFonts w:ascii="Amiri" w:hAnsi="Amiri" w:eastAsia="Amiri" w:cs="Amiri"/>
          <w:color w:val="111111"/>
          <w:sz w:val="28"/>
          <w:sz w:val="28"/>
          <w:szCs w:val="28"/>
          <w:rtl w:val="true"/>
          <w:lang w:bidi="ar-SA"/>
        </w:rPr>
        <w:t>فَلَمْ يَبْقِ مَعَهُ سِوى عَشْرَةِ اءَنْفُسٍ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مُسْلِمُ الْمَسْجِدَ لِيُصَلّى الْمَغْرِبَ،فَتَفَرَّقَ الْعَشَرَةُ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رَاءى ذلِكَ خَرَجَ وَحيدا فى دُرُوبِ الْكُوفَةِ،حَتّى وَقَفَ عَلى بابِ إِمْراءَةٍ يُقالُ لَها طَوْعَةُ،فَطَلَبَ مِنْها ماءً فَسَقَتْهُ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اسْتَجارَها فَاءَجارَتْهُ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بِهِ وَلَدُها،فَوُشِيَ الْخَبَرُ إِلى عُبَيْدِ اللّهِ بْنِ زِيادٍ</w:t>
      </w:r>
      <w:r>
        <w:rPr>
          <w:rFonts w:eastAsia="Amiri" w:cs="Amiri" w:ascii="Amiri" w:hAnsi="Amiri"/>
          <w:color w:val="111111"/>
          <w:sz w:val="28"/>
          <w:szCs w:val="28"/>
          <w:rtl w:val="true"/>
          <w:lang w:bidi="ar-SA"/>
        </w:rPr>
        <w:t xml:space="preserve">. </w:t>
      </w:r>
      <w:bookmarkStart w:id="180" w:name="pg8223_66944"/>
    </w:p>
    <w:p>
      <w:pPr>
        <w:pStyle w:val="BookText"/>
        <w:rPr/>
      </w:pPr>
      <w:bookmarkEnd w:id="180"/>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عدو بی مروت هم به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اشعث را همی کرده طلب</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لعين هم از پی مسلم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و لشکر بدنبالش دوان</w:t>
      </w:r>
    </w:p>
    <w:p>
      <w:pPr>
        <w:pStyle w:val="Heading5"/>
        <w:numPr>
          <w:ilvl w:val="4"/>
          <w:numId w:val="1"/>
        </w:numPr>
        <w:rPr/>
      </w:pPr>
      <w:bookmarkStart w:id="181" w:name="__RefHeading___Toc9041860_1051229030"/>
      <w:bookmarkStart w:id="182" w:name="_Toc70"/>
      <w:bookmarkEnd w:id="181"/>
      <w:r>
        <w:rPr>
          <w:rtl w:val="true"/>
        </w:rPr>
        <w:t>ت</w:t>
      </w:r>
      <w:r>
        <w:rPr>
          <w:rtl w:val="true"/>
        </w:rPr>
        <w:t>)</w:t>
      </w:r>
      <w:r>
        <w:rPr>
          <w:rtl w:val="true"/>
        </w:rPr>
        <w:t>جنگ دیگر حضرت مسلم</w:t>
      </w:r>
      <w:bookmarkEnd w:id="182"/>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آمد خصم كافر،وانگهی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از ایشان بگشته آگهی</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دم او پس گشته اسب خودسوار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شده بر نزد آنها هم جوار</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بزد بر آن همه آثار 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های استواری بی درنگ</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از آن ضربه ها، افراد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یکی گشته در آنجا سرنگون</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نمود اشعث صدایی از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 مسلم تو هستی در امان</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بگفتا که امان از نابکار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نیاید از برای ما بکار</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بحق ایمن شدن از 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 هرگز ندارد بهر دین</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دوباره رفته آنی سویشان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زده با سیف خود بر رویشان</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شده جمعی از آن اهل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در آنجا همی در پیش رو</w:t>
      </w:r>
    </w:p>
    <w:p>
      <w:pPr>
        <w:pStyle w:val="BookText"/>
        <w:rPr/>
      </w:pPr>
      <w:r>
        <w:rPr>
          <w:rFonts w:ascii="Amiri" w:hAnsi="Amiri" w:eastAsia="Amiri" w:cs="Amiri"/>
          <w:color w:val="111111"/>
          <w:sz w:val="28"/>
          <w:sz w:val="28"/>
          <w:szCs w:val="28"/>
          <w:rtl w:val="true"/>
          <w:lang w:bidi="ar-SA"/>
        </w:rPr>
        <w:t>فَاءَحْضَرَ مُحَمَّدَ بْنَ الاَْشْعَثَ وَضَمَّ إِلَيْهِ جَماعَةً وَاءَنْفَذَهُ لاِحْضارِ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بَلَغُوا دارَ الْمَرْاءَةِ وَسَمِعَ مُسْلِمٌ وَقْعَ حَوافِرِ الْخَيْلِ،لَبَسَ دِرْعَهُ وَرَكِبَ فَرَسَهُ وَجَعَلَ يُحارِبُ اءَصْحابَ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قَتَلَ مُسْلِمٌ مِنْهُمْ جَماعَةً فَنادى إِلَيْهِ مُحَمَّدُ بْنُ اءَشْعَثَ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 لَكَ الاْمانُ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وَاءَيُّ اءَمانٍ لِلْغَدَرَةِ الْفَجَرَةِ</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اءَقْبَلَ يُقاتِلُهُمْ </w:t>
      </w:r>
      <w:bookmarkStart w:id="183" w:name="pg8223_66945"/>
    </w:p>
    <w:p>
      <w:pPr>
        <w:pStyle w:val="Heading5"/>
        <w:numPr>
          <w:ilvl w:val="4"/>
          <w:numId w:val="1"/>
        </w:numPr>
        <w:rPr/>
      </w:pPr>
      <w:bookmarkStart w:id="184" w:name="__RefHeading___Toc9041862_1051229030"/>
      <w:bookmarkStart w:id="185" w:name="_Toc71"/>
      <w:bookmarkEnd w:id="183"/>
      <w:bookmarkEnd w:id="184"/>
      <w:r>
        <w:rPr>
          <w:rtl w:val="true"/>
        </w:rPr>
        <w:t>ث</w:t>
      </w:r>
      <w:r>
        <w:rPr>
          <w:rtl w:val="true"/>
        </w:rPr>
        <w:t>)</w:t>
      </w:r>
      <w:r>
        <w:rPr>
          <w:rtl w:val="true"/>
        </w:rPr>
        <w:t>رجز خوانی حضرت مسلم</w:t>
      </w:r>
      <w:bookmarkEnd w:id="185"/>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همان لحظه به شعر خثعمي</w:t>
      </w:r>
      <w:r>
        <w:rPr>
          <w:rFonts w:ascii="IRNazanin" w:hAnsi="IRNazanin" w:eastAsia="IRNazanin"/>
          <w:b/>
          <w:b/>
          <w:bCs/>
          <w:i/>
          <w:i/>
          <w:iCs/>
          <w:color w:val="111111"/>
          <w:sz w:val="28"/>
          <w:sz w:val="28"/>
          <w:szCs w:val="28"/>
          <w:rtl w:val="true"/>
          <w:lang w:bidi="fa-IR"/>
        </w:rPr>
        <w:t xml:space="preserve">هي رجز می خوانده بر دشمن همی </w:t>
      </w:r>
      <w:r>
        <w:rPr>
          <w:rFonts w:eastAsia="IRNazanin" w:cs="IRNazanin"/>
          <w:b/>
          <w:bCs/>
          <w:i/>
          <w:iCs/>
          <w:color w:val="111111"/>
          <w:sz w:val="28"/>
          <w:szCs w:val="28"/>
          <w:lang w:bidi="fa-IR"/>
        </w:rPr>
        <w:t>485</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این چنین که بر زبان می گفته من</w:t>
      </w:r>
      <w:r>
        <w:rPr>
          <w:rFonts w:ascii="IRNazanin" w:hAnsi="IRNazanin" w:eastAsia="IRNazanin"/>
          <w:color w:val="111111"/>
          <w:sz w:val="28"/>
          <w:sz w:val="28"/>
          <w:szCs w:val="28"/>
          <w:rtl w:val="true"/>
          <w:lang w:bidi="fa-IR"/>
        </w:rPr>
        <w:t>می کنم هنگامه با این جسم و تن</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قسم خوردم که جز مردان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تنم خارج نسازم جان در</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شهير ناگوار مرگ و 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گلوی من گند الساعه گیر</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ندارم با فریب و مکر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افتم اندر این دغل بازان خس</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شوم مغرور این جمع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فریب و حیله و مکر و غرور</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جوانمردی به گرمای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مختلط سازم در این جمع سخیف</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از جنگ،با این قشر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برنمی دارم،کنم آشتی 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بر هر کسی در دهر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رسد شر و بلا بر ظهر او</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اکنون بر شما اهل 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زنم بر فرقتان شمشیر تیز</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ندارم من ابا از هر شرر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شرر بر من همی آرد ضررا</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نموده آن گروه بی 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و صد داد و فریادی بروز</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ابن اشعث بين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نیاورده سخن از روی کذب</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ایمن دادن آن بی 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است از هرگمانی و دروغ</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آن پاک و مطهر،شیر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نکرده بر لئيمى التفات</w:t>
      </w:r>
    </w:p>
    <w:p>
      <w:pPr>
        <w:pStyle w:val="BookText"/>
        <w:rPr/>
      </w:pPr>
      <w:r>
        <w:rPr>
          <w:rFonts w:ascii="Amiri" w:hAnsi="Amiri" w:eastAsia="Amiri" w:cs="Amiri"/>
          <w:color w:val="111111"/>
          <w:sz w:val="28"/>
          <w:sz w:val="28"/>
          <w:szCs w:val="28"/>
          <w:rtl w:val="true"/>
          <w:lang w:bidi="ar-SA"/>
        </w:rPr>
        <w:t>وَيَرْتَجِزُ بِاءَبْياتِ حِمْرانِ بْنِ مالِكِ الْخَثْعَمِيّ يَوْمَ الْقَرَنِ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اءَقْسَمْتُ لا اءُقْتَلُ إِلاّ حُرّا</w:t>
      </w:r>
    </w:p>
    <w:p>
      <w:pPr>
        <w:pStyle w:val="BookText"/>
        <w:rPr/>
      </w:pPr>
      <w:r>
        <w:rPr>
          <w:rFonts w:ascii="Amiri" w:hAnsi="Amiri" w:eastAsia="Amiri" w:cs="Amiri"/>
          <w:color w:val="111111"/>
          <w:sz w:val="28"/>
          <w:sz w:val="28"/>
          <w:szCs w:val="28"/>
          <w:rtl w:val="true"/>
          <w:lang w:bidi="ar-SA"/>
        </w:rPr>
        <w:t>وَإِنْ رَاءَيْتُ الْمَوْتَ شَيْئاً نُكْرا</w:t>
      </w:r>
    </w:p>
    <w:p>
      <w:pPr>
        <w:pStyle w:val="BookText"/>
        <w:rPr/>
      </w:pPr>
      <w:r>
        <w:rPr>
          <w:rFonts w:ascii="Amiri" w:hAnsi="Amiri" w:eastAsia="Amiri" w:cs="Amiri"/>
          <w:color w:val="111111"/>
          <w:sz w:val="28"/>
          <w:sz w:val="28"/>
          <w:szCs w:val="28"/>
          <w:rtl w:val="true"/>
          <w:lang w:bidi="ar-SA"/>
        </w:rPr>
        <w:t>اءَكْرَهُ اءَنْ اءُخْدَعَ اءَوْ اءُغَرّا</w:t>
      </w:r>
    </w:p>
    <w:p>
      <w:pPr>
        <w:pStyle w:val="BookText"/>
        <w:rPr/>
      </w:pPr>
      <w:r>
        <w:rPr>
          <w:rFonts w:ascii="Amiri" w:hAnsi="Amiri" w:eastAsia="Amiri" w:cs="Amiri"/>
          <w:color w:val="111111"/>
          <w:sz w:val="28"/>
          <w:sz w:val="28"/>
          <w:szCs w:val="28"/>
          <w:rtl w:val="true"/>
          <w:lang w:bidi="ar-SA"/>
        </w:rPr>
        <w:t>اءَوْ اءَخْلِطَ الْبارِدَ سُخْناً مُرّا</w:t>
      </w:r>
    </w:p>
    <w:p>
      <w:pPr>
        <w:pStyle w:val="BookText"/>
        <w:rPr/>
      </w:pPr>
      <w:r>
        <w:rPr>
          <w:rFonts w:ascii="Amiri" w:hAnsi="Amiri" w:eastAsia="Amiri" w:cs="Amiri"/>
          <w:color w:val="111111"/>
          <w:sz w:val="28"/>
          <w:sz w:val="28"/>
          <w:szCs w:val="28"/>
          <w:rtl w:val="true"/>
          <w:lang w:bidi="ar-SA"/>
        </w:rPr>
        <w:t>كُلُّ امْرِىً يَوْما يُلاقى شَرّا</w:t>
      </w:r>
    </w:p>
    <w:p>
      <w:pPr>
        <w:pStyle w:val="BookText"/>
        <w:rPr/>
      </w:pPr>
      <w:r>
        <w:rPr>
          <w:rFonts w:ascii="Amiri" w:hAnsi="Amiri" w:eastAsia="Amiri" w:cs="Amiri"/>
          <w:color w:val="111111"/>
          <w:sz w:val="28"/>
          <w:sz w:val="28"/>
          <w:szCs w:val="28"/>
          <w:rtl w:val="true"/>
          <w:lang w:bidi="ar-SA"/>
        </w:rPr>
        <w:t>اءَضْرِبُكُمْ وَلا اءَخافُ ضَرّا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فَنادُوا إِنَّهُ لا تَكْذِبُ وَلا تَغُرُّ،فَلَمْ يَلْتَفِتْ إِلى ذلک، </w:t>
      </w:r>
      <w:bookmarkStart w:id="186" w:name="pg8223_66946"/>
    </w:p>
    <w:p>
      <w:pPr>
        <w:pStyle w:val="Heading4"/>
        <w:numPr>
          <w:ilvl w:val="3"/>
          <w:numId w:val="1"/>
        </w:numPr>
        <w:rPr/>
      </w:pPr>
      <w:bookmarkStart w:id="187" w:name="__RefHeading___Toc9041864_1051229030"/>
      <w:bookmarkStart w:id="188" w:name="_Toc72"/>
      <w:bookmarkEnd w:id="186"/>
      <w:bookmarkEnd w:id="187"/>
      <w:r>
        <w:rPr/>
        <w:t>16</w:t>
      </w:r>
      <w:r>
        <w:rPr>
          <w:rtl w:val="true"/>
        </w:rPr>
        <w:t>)</w:t>
      </w:r>
      <w:r>
        <w:rPr>
          <w:rtl w:val="true"/>
        </w:rPr>
        <w:t>سرگذشت مسلم بن علیه السلام عقیل بعد از اسارت</w:t>
      </w:r>
      <w:bookmarkEnd w:id="188"/>
    </w:p>
    <w:p>
      <w:pPr>
        <w:pStyle w:val="Heading5"/>
        <w:numPr>
          <w:ilvl w:val="4"/>
          <w:numId w:val="1"/>
        </w:numPr>
        <w:rPr/>
      </w:pPr>
      <w:bookmarkStart w:id="189" w:name="__RefHeading___Toc9041866_1051229030"/>
      <w:bookmarkStart w:id="190" w:name="_Toc73"/>
      <w:bookmarkEnd w:id="189"/>
      <w:r>
        <w:rPr>
          <w:rtl w:val="true"/>
        </w:rPr>
        <w:t>الف</w:t>
      </w:r>
      <w:r>
        <w:rPr>
          <w:rtl w:val="true"/>
        </w:rPr>
        <w:t>)</w:t>
      </w:r>
      <w:r>
        <w:rPr>
          <w:rtl w:val="true"/>
        </w:rPr>
        <w:t>اسیر شدن حضرت مسلم</w:t>
      </w:r>
      <w:bookmarkEnd w:id="190"/>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آن دلیر بی بسان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زده بر پشت و روی ناکسان</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شد از ضرب و زخم آن 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مسلم،ناتوان و هم ضعيف</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فردی از آن بی تار و پُود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ای آورده بر جسمش فرود</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او را به ژور بند 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میکشیدندی به نزدیک عبيد</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آن مؤمن،عزیز و 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نکرده لحظه ای بر آن شقي</w:t>
      </w:r>
    </w:p>
    <w:p>
      <w:pPr>
        <w:pStyle w:val="Heading5"/>
        <w:numPr>
          <w:ilvl w:val="4"/>
          <w:numId w:val="1"/>
        </w:numPr>
        <w:rPr/>
      </w:pPr>
      <w:bookmarkStart w:id="191" w:name="__RefHeading___Toc9041868_1051229030"/>
      <w:bookmarkStart w:id="192" w:name="_Toc74"/>
      <w:bookmarkEnd w:id="191"/>
      <w:r>
        <w:rPr>
          <w:rtl w:val="true"/>
        </w:rPr>
        <w:t>ب</w:t>
      </w:r>
      <w:r>
        <w:rPr>
          <w:rtl w:val="true"/>
        </w:rPr>
        <w:t>)</w:t>
      </w:r>
      <w:r>
        <w:rPr>
          <w:rtl w:val="true"/>
        </w:rPr>
        <w:t>اوّلین جواب دندان شکن حضرت مسلم به ابن زیاد لعین</w:t>
      </w:r>
      <w:bookmarkEnd w:id="192"/>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فردی که می بُودش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بِکُن بر او سلام</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آنی گفته،بَس کن إن أجيره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 باشد برای من امیر</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شنید ابن زیاد پر زکین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نحس خود گفتا چنین</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سلام ما بگویی یانه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گیرم بزودی جسم و جان</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 گفتا اگر من را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دشواری نکردی در خوشی</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بحق بدتر زتو، فرد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من را همی کرده شهید</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جدا از این،تو آنگونه 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نَدی قتل مرا دست کسی</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مُثلَه کردن و هر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تو کس ندارد این سرشت</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بدین اوصاف مذمومه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لایق تر نمی باشد کسی</w:t>
      </w:r>
    </w:p>
    <w:p>
      <w:pPr>
        <w:pStyle w:val="BookText"/>
        <w:rPr/>
      </w:pPr>
      <w:r>
        <w:rPr>
          <w:rFonts w:ascii="IRNazanin" w:hAnsi="IRNazanin" w:eastAsia="IRNazanin"/>
          <w:color w:val="111111"/>
          <w:sz w:val="28"/>
          <w:sz w:val="28"/>
          <w:szCs w:val="28"/>
          <w:rtl w:val="true"/>
          <w:lang w:bidi="fa-IR"/>
        </w:rPr>
        <w:t>وتكاثروا عليه بعد أن أبين بالجراح،فطعته رجل من خلفه،فخر إلى الأرض،فاخد اسیرا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وَتَكاثَرُوا عَلَيْهِ بَعْدَ اءَنْ اءُثْخِنَ بِالْجَراحِ،فَطَعَنَهُ رَجُلٌ مِنْ خَلْفِهِ،فَخَرَّ إِلَى الاْرْضِ،فَاءُخِذَ اءَسيرا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اءُدْخِلَ عَلى عُبَيْدِ اللّهِ بْنِ زِيادٍ لَمْ يُسَلِّمْ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الاْميرِ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يا وَيْحَكَ وَاللّهِ ما هُوَ لى بِاءَميرٍ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سَلَّمْتَ اءَمْ لَمْ تُسَلِّمْ،فَإِنَّكَ مَقْتُولٌ</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قَتَلْتَنى فَلَقدْ قَتَلَ مَنْ هُوَ شَرُّ مِنْكَ مَنْ هُوَ خَيْرٌ مِنّى،وَبَعْدُ فَإِنَّكَ لا تَدَعُ سُوءَ الْقِتْلَةِ وَقُبْحَ الْمُثْلَةِ وَخُبْثَ السَّريرَةِ وَلَؤْمَ الْغَلَبَةِ،لا اءَحَدَ اءَوْلى بِه امِنْكَ</w:t>
      </w:r>
      <w:r>
        <w:rPr>
          <w:rFonts w:eastAsia="Amiri" w:cs="Amiri" w:ascii="Amiri" w:hAnsi="Amiri"/>
          <w:color w:val="111111"/>
          <w:sz w:val="28"/>
          <w:szCs w:val="28"/>
          <w:rtl w:val="true"/>
          <w:lang w:bidi="ar-SA"/>
        </w:rPr>
        <w:t xml:space="preserve">. </w:t>
      </w:r>
      <w:bookmarkStart w:id="193" w:name="pg8223_66947"/>
    </w:p>
    <w:p>
      <w:pPr>
        <w:pStyle w:val="Heading5"/>
        <w:numPr>
          <w:ilvl w:val="4"/>
          <w:numId w:val="1"/>
        </w:numPr>
        <w:rPr/>
      </w:pPr>
      <w:bookmarkStart w:id="194" w:name="__RefHeading___Toc9041870_1051229030"/>
      <w:bookmarkStart w:id="195" w:name="_Toc75"/>
      <w:bookmarkEnd w:id="193"/>
      <w:bookmarkEnd w:id="194"/>
      <w:r>
        <w:rPr>
          <w:rtl w:val="true"/>
        </w:rPr>
        <w:t>ب</w:t>
      </w:r>
      <w:r>
        <w:rPr>
          <w:rtl w:val="true"/>
        </w:rPr>
        <w:t>)</w:t>
      </w:r>
      <w:r>
        <w:rPr>
          <w:rtl w:val="true"/>
        </w:rPr>
        <w:t>دومین جواب دندان شکن حضرت مسلم به ابن زیاد لعین</w:t>
      </w:r>
      <w:bookmarkEnd w:id="195"/>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عبيد ناتوان هئ ناسزا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که تو کردی کنون بر ما غزا</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شدی رأس گروه و دسته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عصای مسلمین بشکسته ای</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بدست خود گرفتی دشنه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محترک کردهای این فتنه را</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گفتا به آن مشهور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لجذب تو بر جانمی ماند فزون</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عصای مسلمین را آن دو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 سفيان و فرزندش شکست</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فتنه را در حق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زشت تو را درهم فشاند</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ساق و ریشه تو تا ملاج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ناکس است از زاده بنی علاج</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آن گی پست 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و پودی بوده از قوم ثقيف</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من از حق،آرزو کردم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مرگ من آرد چنان</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بدست بدترین فرد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خارج شود در راه او</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عدو گفتا که بر چیزی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ای که حق نگرداند روا</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شود محجوب این میل و 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اهلش می رساند آن مقام</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مسلم،ابن 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خلافت کی سزاوار است و اهل</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آني آن بد و زشت و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صدارتها سزاوار یزید</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پس مسلم،خدای حق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خود جاری کند مابین ما</w:t>
      </w:r>
    </w:p>
    <w:p>
      <w:pPr>
        <w:pStyle w:val="BookText"/>
        <w:rPr/>
      </w:pPr>
      <w:r>
        <w:rPr>
          <w:rFonts w:ascii="IRNazanin" w:hAnsi="IRNazanin" w:eastAsia="IRNazanin"/>
          <w:color w:val="111111"/>
          <w:sz w:val="28"/>
          <w:sz w:val="28"/>
          <w:szCs w:val="28"/>
          <w:rtl w:val="true"/>
          <w:lang w:bidi="fa-IR"/>
        </w:rPr>
        <w:t>فقال له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عاق یا شاق،خرجت على إمامک وشققت عصى المسلمين، وألقحت الفتنة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عاقُّ يا شاقُّ،خَرَجْتَ عَلى إِمامِكَ وَشَقَقْتَ عَصى الْمُسْلِمينَ، وَاءَلْقَحْتَ الْفِتْنَةَ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يَابْنَ زِيادٍ،إِنَّما شَقَّ عَصَى الْمُسْلِمينَ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اءَمَّا الْفِتْنَةُ فَإِنَّما اءَلْقَحَها اءَنْتَ وَ اءَبُوكَ زِيادُ بْنُ عُبَيْدٍ عَبْدِ بَنى عِلاجٍ مِنْ ثَقيفٍ،وَ اءَنَا اءَرْجُو اءَنْ يَرْزُقَنِى اللّهُ الشَّهادَةَ عَلى يَدَى شَرُّ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مَنَّتْكَ نَفْسُكَ اءَمْرا،حالَ اللّهُ دُونَهُ وَ لَمْ يَرَكَ لَهُ اءَهْلا وَجَعَلَهُ لاِهْلِهِ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اءَهْلُهُ يَابْنَ مَرْجانَةَ؟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اءَهْلُهُ يَزيدُ بْنُ مُعاوِيَةَ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اءَلْحَمْدُ للّهِ،رَضينا بِاللّهِ حَكَما بَيْنَنا وَ بَيْنَكُمْ</w:t>
      </w:r>
      <w:r>
        <w:rPr>
          <w:rFonts w:eastAsia="Amiri" w:cs="Amiri" w:ascii="Amiri" w:hAnsi="Amiri"/>
          <w:color w:val="111111"/>
          <w:sz w:val="28"/>
          <w:szCs w:val="28"/>
          <w:rtl w:val="true"/>
          <w:lang w:bidi="ar-SA"/>
        </w:rPr>
        <w:t xml:space="preserve">. </w:t>
      </w:r>
      <w:bookmarkStart w:id="196" w:name="pg8223_66948"/>
    </w:p>
    <w:p>
      <w:pPr>
        <w:pStyle w:val="BookText"/>
        <w:rPr/>
      </w:pPr>
      <w:bookmarkEnd w:id="196"/>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بگفته آن 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وقفه زُود</w:t>
      </w:r>
      <w:r>
        <w:rPr>
          <w:rFonts w:eastAsia="IRNazanin" w:cs="IRNazanin"/>
          <w:color w:val="111111"/>
          <w:sz w:val="28"/>
          <w:szCs w:val="28"/>
          <w:rtl w:val="true"/>
          <w:lang w:bidi="fa-IR"/>
        </w:rPr>
        <w:t>]</w:t>
      </w:r>
      <w:r>
        <w:rPr>
          <w:rFonts w:ascii="IRNazanin" w:hAnsi="IRNazanin" w:eastAsia="IRNazanin"/>
          <w:b/>
          <w:b/>
          <w:bCs/>
          <w:i/>
          <w:i/>
          <w:iCs/>
          <w:color w:val="111111"/>
          <w:sz w:val="28"/>
          <w:sz w:val="28"/>
          <w:szCs w:val="28"/>
          <w:rtl w:val="true"/>
          <w:lang w:bidi="fa-IR"/>
        </w:rPr>
        <w:t xml:space="preserve">گو شما را زین هدف باشد چه سود </w:t>
      </w:r>
      <w:r>
        <w:rPr>
          <w:rFonts w:eastAsia="IRNazanin" w:cs="IRNazanin"/>
          <w:b/>
          <w:bCs/>
          <w:i/>
          <w:iCs/>
          <w:color w:val="111111"/>
          <w:sz w:val="28"/>
          <w:szCs w:val="28"/>
          <w:lang w:bidi="fa-IR"/>
        </w:rPr>
        <w:t>529</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آنجناب آنجا به آن ملعون دون</w:t>
      </w:r>
      <w:r>
        <w:rPr>
          <w:rFonts w:ascii="IRNazanin" w:hAnsi="IRNazanin" w:eastAsia="IRNazanin"/>
          <w:color w:val="111111"/>
          <w:sz w:val="28"/>
          <w:sz w:val="28"/>
          <w:szCs w:val="28"/>
          <w:rtl w:val="true"/>
          <w:lang w:bidi="fa-IR"/>
        </w:rPr>
        <w:t>گفته ما بی شَک همه حقيم کنون</w:t>
      </w:r>
    </w:p>
    <w:p>
      <w:pPr>
        <w:pStyle w:val="Heading5"/>
        <w:numPr>
          <w:ilvl w:val="4"/>
          <w:numId w:val="1"/>
        </w:numPr>
        <w:rPr/>
      </w:pPr>
      <w:bookmarkStart w:id="197" w:name="__RefHeading___Toc9041872_1051229030"/>
      <w:bookmarkStart w:id="198" w:name="_Toc76"/>
      <w:bookmarkEnd w:id="197"/>
      <w:r>
        <w:rPr>
          <w:rtl w:val="true"/>
        </w:rPr>
        <w:t>ت</w:t>
      </w:r>
      <w:r>
        <w:rPr>
          <w:rtl w:val="true"/>
        </w:rPr>
        <w:t>)</w:t>
      </w:r>
      <w:r>
        <w:rPr>
          <w:rtl w:val="true"/>
        </w:rPr>
        <w:t>سومین جواب دندان شکن حضرت مسلم به ابن زیاد لعین</w:t>
      </w:r>
      <w:bookmarkEnd w:id="198"/>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صدا کرد او ز مَرجان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عازم شدی بر این بَلَد</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مردم بوده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 افکندی تو در اینجا نفاق</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در یک رَدیف و ائتلاف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بودیم و تو کردی اختلاف</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اَندی،گفته مسلم بادمی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ظاهر کردهای منکر همی</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آثار حق در زیر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واصلا نباشد بر تو باک</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بدون آنکه کس باشد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 بر مردمان اینک قضا</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 مردم به سوی کاربَد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زحق گردیده و</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دم از دین ناله بر سر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همچون فرش و قیصر می کنی</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بحق ما داعیان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فاعليم اکنون به سُتَّنهای وَحی</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خوبی را نمودی زشت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بدی را شاخ و بَر دادی و قد</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بحق،ما می کنیم نشرِ 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عمل بر آنچه آورده رسول</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سزاواریم،امر و نهی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قيام ما بحق باشد بر این</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اءَتَظُنُّ اءَنَّ لَكَ مِنَ الاْمْرِ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هُوَ الظَّنُّ،وَلكِنَّهُ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اءَخْبِرْنى يا مُسْلِمُ بِما اءَتَيْتَ هذَا الْبَلَدَ وَ اءَمْرُهُمْ مُلْتَئِمٌ فَشَتَّتَ اءَمْرَهُمْ بَيْنَهُمْ وَفَرَّقْتَ كَلِمَتَهُمْ؟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اءَتَيْتُ،وَلكِنَّكُمْ اءَظْهَرْتُمُ الْمُنْكَرَ وَدَفَنْتُمُ الْمَعْرُوفَ وَتَاءَمَّرْتُمْ عَلَى النّاسِ بِغَيْرِ رِضىً مِنْهُمْ وَحَمَلْتُمُوهُمْ عَلى غَيْرِ ما اءَمَرَكُمْ اللّهُ بِهِ،وَعَمِلْتُمْ فيهِمْ بِاءَعْمالِ كَسْرى وَقَيْصَرَ،فَاءَتَيْناهُمْ لِنَاءْمُرَ فيهِمْ بِالْمَعْرُوفِ وَنَنْهى عَنِ الْمُنْكَرِ وَنَدْعُوهُمْ إِلى حُكْمِ الْكِتابِ وَالسُّنَّةِ،وَكُنّا اءَهْلُ ذلِكَ كَما اءَمَرَ رَسُولُ اللّهِ صلّى اللّه عليه و آله</w:t>
      </w:r>
      <w:r>
        <w:rPr>
          <w:rFonts w:eastAsia="Amiri" w:cs="Amiri" w:ascii="Amiri" w:hAnsi="Amiri"/>
          <w:color w:val="111111"/>
          <w:sz w:val="28"/>
          <w:szCs w:val="28"/>
          <w:rtl w:val="true"/>
          <w:lang w:bidi="ar-SA"/>
        </w:rPr>
        <w:t xml:space="preserve">. </w:t>
      </w:r>
      <w:bookmarkStart w:id="199" w:name="pg8223_66949"/>
    </w:p>
    <w:p>
      <w:pPr>
        <w:pStyle w:val="Heading5"/>
        <w:numPr>
          <w:ilvl w:val="4"/>
          <w:numId w:val="1"/>
        </w:numPr>
        <w:rPr/>
      </w:pPr>
      <w:bookmarkStart w:id="200" w:name="__RefHeading___Toc9041874_1051229030"/>
      <w:bookmarkStart w:id="201" w:name="_Toc77"/>
      <w:bookmarkEnd w:id="199"/>
      <w:bookmarkEnd w:id="200"/>
      <w:r>
        <w:rPr>
          <w:rtl w:val="true"/>
        </w:rPr>
        <w:t>ث</w:t>
      </w:r>
      <w:r>
        <w:rPr>
          <w:rtl w:val="true"/>
        </w:rPr>
        <w:t>)</w:t>
      </w:r>
      <w:r>
        <w:rPr>
          <w:rtl w:val="true"/>
        </w:rPr>
        <w:t>چهارمین جواب دندان شکن حضرت مسلم به ابن زیاد لعین و شهادت او</w:t>
      </w:r>
      <w:bookmarkEnd w:id="201"/>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بکرده آن لعین 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بگوید ناسزا بر آن اسیر</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یانموده بی امان چی ناسزا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فرزند علیَّ مرتضی</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اهانت کرده بر مظلوم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مولا امیرالمومنین</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بگفتا مسلم از حق،در ازاء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سزاواری به هر دم ناسزا</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 دشمن بر نبی و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 به ما بنما أدا</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آني آن خَس دور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حمران را همی کردن صدا</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 به آن پست و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درنگ،مسلم بگرداند شهید</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بكير فاسق و بی بند 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میکِشید مسلم همی بالای دار</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از این کار او کرده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خدای خود همی گوید ثناء</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مرتب می نموده او 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 و رسول او نبی</w:t>
      </w:r>
    </w:p>
    <w:p>
      <w:pPr>
        <w:pStyle w:val="Heading5"/>
        <w:numPr>
          <w:ilvl w:val="4"/>
          <w:numId w:val="1"/>
        </w:numPr>
        <w:rPr/>
      </w:pPr>
      <w:bookmarkStart w:id="202" w:name="__RefHeading___Toc9041876_1051229030"/>
      <w:bookmarkStart w:id="203" w:name="_Toc78"/>
      <w:bookmarkEnd w:id="202"/>
      <w:r>
        <w:rPr>
          <w:rtl w:val="true"/>
        </w:rPr>
        <w:t>ج</w:t>
      </w:r>
      <w:r>
        <w:rPr>
          <w:rtl w:val="true"/>
        </w:rPr>
        <w:t>)</w:t>
      </w:r>
      <w:r>
        <w:rPr>
          <w:rtl w:val="true"/>
        </w:rPr>
        <w:t>وحشت قاتل مسلم بعد از شهادت او</w:t>
      </w:r>
      <w:bookmarkEnd w:id="203"/>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بگیر بی خرد از آن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یکی ضَربَت بر آن گردن فراز</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تاکه مقتولش نمود آن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وحشت زده آمد به زیر</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عبید بی خرد گفتا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چ را بینم نداری رنگ رو</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شقی گفتا به وقت قتل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کسی دیدم سیاه و تیره رو</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سرانگشت دست خود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به دندان می گرفت و می گزید</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 را چنان بُودش 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بیامد بر وجود من فَزَع</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بگفتا آن عُبَيد بد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کنون گشتی دچار یک دهشت</w:t>
      </w:r>
    </w:p>
    <w:p>
      <w:pPr>
        <w:pStyle w:val="BookText"/>
        <w:rPr/>
      </w:pPr>
      <w:r>
        <w:rPr>
          <w:rFonts w:ascii="Amiri" w:hAnsi="Amiri" w:eastAsia="Amiri" w:cs="Amiri"/>
          <w:color w:val="111111"/>
          <w:sz w:val="28"/>
          <w:sz w:val="28"/>
          <w:szCs w:val="28"/>
          <w:rtl w:val="true"/>
          <w:lang w:bidi="ar-SA"/>
        </w:rPr>
        <w:t>جَعَلَ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يَشْتِمُهُ وَيَشْتِمُ عَلِيّا وَالْحَسَنَ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اءَنْتَ وَ اءَبُوكَ اءَحَقُّ بِالشَّتْمِ،فَاقْضِ ما اءَنْتَ قاضٍ يا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فَاءَمَرَ ابْنُ زِيادٍ بُكَيْرَ بْنَ حَمْرانَ اءَنْ يَصْعَدَ بِهِ إِلى اءَعْلاَ الْقَصْرِ فَيَقْتُلَهُ،فَصَعَدَ بِهِوَهُوَ يُسَبِّحُ اللّهَ تَعالى وَيَسْتَغْفِرُهُ وَيُصَلّى عَلى نَبِيِّهِ صلّى اللّه عليه و آله فَضَرَبَ عُنُقَهُ، وَنَزَلَ وَهُوَ مَذْعُورٌ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شاءْنُكَ؟</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اءَيُّهَا الاْميرُ رَاءَيْتُ ساعَةً قَتَلْتُهُ رَجُلا اءَسْوَدَ سَيِّئَى الْوَجْهِ حَذائى عاضّا عَلى إِصْبَعِهِ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اءَوْ قالٍ شَفَتَيْهِ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فَفَزَعْتُ فَزَعا لَمْ اءَفْزَعْهُ قَطُّ 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دَهِشْتَ</w:t>
      </w:r>
      <w:r>
        <w:rPr>
          <w:rFonts w:eastAsia="Amiri" w:cs="Amiri" w:ascii="Amiri" w:hAnsi="Amiri"/>
          <w:color w:val="111111"/>
          <w:sz w:val="28"/>
          <w:szCs w:val="28"/>
          <w:rtl w:val="true"/>
          <w:lang w:bidi="ar-SA"/>
        </w:rPr>
        <w:t xml:space="preserve">. </w:t>
      </w:r>
      <w:bookmarkStart w:id="204" w:name="pg8223_66950"/>
    </w:p>
    <w:p>
      <w:pPr>
        <w:pStyle w:val="Heading5"/>
        <w:numPr>
          <w:ilvl w:val="4"/>
          <w:numId w:val="1"/>
        </w:numPr>
        <w:rPr/>
      </w:pPr>
      <w:bookmarkStart w:id="205" w:name="__RefHeading___Toc9041878_1051229030"/>
      <w:bookmarkStart w:id="206" w:name="_Toc79"/>
      <w:bookmarkEnd w:id="204"/>
      <w:bookmarkEnd w:id="205"/>
      <w:r>
        <w:rPr>
          <w:rtl w:val="true"/>
        </w:rPr>
        <w:t>ح</w:t>
      </w:r>
      <w:r>
        <w:rPr>
          <w:rtl w:val="true"/>
        </w:rPr>
        <w:t>)</w:t>
      </w:r>
      <w:r>
        <w:rPr>
          <w:rtl w:val="true"/>
        </w:rPr>
        <w:t>شهادت هانی ابن عروه</w:t>
      </w:r>
      <w:r>
        <w:rPr>
          <w:rtl w:val="true"/>
        </w:rPr>
        <w:t>(</w:t>
      </w:r>
      <w:r>
        <w:rPr>
          <w:rtl w:val="true"/>
        </w:rPr>
        <w:t>علیه الرحمه</w:t>
      </w:r>
      <w:r>
        <w:rPr>
          <w:rtl w:val="true"/>
        </w:rPr>
        <w:t>)</w:t>
      </w:r>
      <w:bookmarkEnd w:id="206"/>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 عبُیدِ اهل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ایزد بر او گردد فزون</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هانی اِبن عُروه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شکسته سر و سیلی خورده را</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بند وزندان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 یارند و کند او را شهید</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شد آن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حُکمی بداده بهر او</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 کرده که هان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من</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فردی خبیث از اهل 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دادی بزد</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گردن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که شمشير آورم از این فراز</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يزدان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باشم سخی بر جان خود</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قتل نفس پاکِ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خود را نمی آرم به پیش</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غُلام،آن بَدو پست و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بر او گردد شدید</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بوده نام نَحس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کرده شهید</w:t>
      </w:r>
    </w:p>
    <w:p>
      <w:pPr>
        <w:pStyle w:val="BookText"/>
        <w:rPr/>
      </w:pPr>
      <w:r>
        <w:rPr>
          <w:rFonts w:ascii="Amiri" w:hAnsi="Amiri" w:eastAsia="Amiri" w:cs="Amiri"/>
          <w:color w:val="111111"/>
          <w:sz w:val="28"/>
          <w:sz w:val="28"/>
          <w:szCs w:val="28"/>
          <w:rtl w:val="true"/>
          <w:lang w:bidi="ar-SA"/>
        </w:rPr>
        <w:t>ثُمَّ اءَمَرَ بِهانى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،فَاءُخْرِجَ لِيُقْتَلَ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وامَذْحِجاهُ وَاءَيْنَ مِنّى 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واعَشيرتاهُ وَاءَيْنَ مِنّى عَشيرَتى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هانى مُدَّ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اءَنَا بِها بِسَخِيٍّ،وَما كُنْتُ لاِعينَكُمْ عَلى نَفْسي</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فَضَرَبَهُ غُلامٌ لِعُبَيْدِ اللّهِ بْنِ زِيادٍ يُقالُ لَهُ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bookmarkStart w:id="207" w:name="pg8223_66951"/>
    </w:p>
    <w:p>
      <w:pPr>
        <w:pStyle w:val="Heading4"/>
        <w:numPr>
          <w:ilvl w:val="3"/>
          <w:numId w:val="1"/>
        </w:numPr>
        <w:rPr/>
      </w:pPr>
      <w:bookmarkStart w:id="208" w:name="__RefHeading___Toc9041880_1051229030"/>
      <w:bookmarkStart w:id="209" w:name="_Toc80"/>
      <w:bookmarkEnd w:id="207"/>
      <w:bookmarkEnd w:id="208"/>
      <w:r>
        <w:rPr/>
        <w:t>17</w:t>
      </w:r>
      <w:r>
        <w:rPr>
          <w:rtl w:val="true"/>
        </w:rPr>
        <w:t>)</w:t>
      </w:r>
      <w:r>
        <w:rPr>
          <w:rtl w:val="true"/>
        </w:rPr>
        <w:t>نامه عُبَیدالله ابن زیاد بدبنیاد به یزید</w:t>
      </w:r>
      <w:r>
        <w:rPr>
          <w:rtl w:val="true"/>
        </w:rPr>
        <w:t>(</w:t>
      </w:r>
      <w:r>
        <w:rPr>
          <w:rtl w:val="true"/>
        </w:rPr>
        <w:t>لعين</w:t>
      </w:r>
      <w:r>
        <w:rPr>
          <w:rtl w:val="true"/>
        </w:rPr>
        <w:t>)</w:t>
      </w:r>
      <w:bookmarkEnd w:id="209"/>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آن عُبَید بد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بریزید روسیه نامه نوشت</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اینکه دو مرد دلير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نمودم من اسیر</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آن دو در اینجا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کردم تو را باشد رضا</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آن یزید روسيا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فرزند خ تم الأَنبياء</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آن شرور ناصَواب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وافی کرده و آنی جواب</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 لعین از راه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این آگهی باحال شور</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ځُسین اکنون همانا با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 کرده توجه بر عراق</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لازم بُوَد با این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آنی بگیری انتقام</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آن جمع و گروه چنير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مردم را کُنی در بند خود</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اندی هشت حج آمدهمی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 سال شصث از هجر نبی</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کعبه گشته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قیام سومین مقتدا</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کند اصلاح امر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آنچه بیند در توان و تند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روزی که طبق ظاهرش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 بوده امام از باورش</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روز است مُسلم را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 ابن زیاد بَس پلید</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عُبَيدِ اللهِ بنِ زِیادٍ بِخَبَرَ مُسلِمٍ وَهاني إلى يَزيدَ بنِ مُعاوِيَةَ لَعنَهُمَا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عَلَیهِ الجَوابَ یَشکُرُهُ فیهِ عَلی فِعالِهِ وسَطوَتِهِ،ویُعرِّفُهُ أن قَد بَلَغَهُ تَوَجُّهُ الحُسَینِ علیه السلام إلی جِهَتِهِ،ویَأمُرُهُ عِندَ ذلِکَ بِالمُؤاخَذَهِ وَالاِنتِقامِ،وَالحَبسِ عَلَی الظُّنونِ وَالأَوهام</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قَد تَوَجَّهَ الحُسَینُ علیه السلام مِن مَکَّهَ یَومَ الثَّلاثاءِ،لِثَلاثٍ مَضَینَ مِن ذِی الحِجَّهِ،وقیلَ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لِثَمانٍ مَضَینَ مِن ذِی الحِجَّهِ،سَنَهَ سِتّینَ مِنَ الهِجرَهِ،قَبل أن یَعلَمَ بِقَتلِ مُسلِمٍ؛لِأَنَّهُ علیه السلام خَرَجَ مِن مَکَّهَ فِی الیَومِ الَّذی قُتِلَ فیهِ مُسلِمٌ رِضوانُ اللّهِ عَلَیه</w:t>
      </w:r>
      <w:r>
        <w:rPr>
          <w:rFonts w:eastAsia="Amiri" w:cs="Amiri" w:ascii="Amiri" w:hAnsi="Amiri"/>
          <w:color w:val="111111"/>
          <w:sz w:val="28"/>
          <w:szCs w:val="28"/>
          <w:rtl w:val="true"/>
          <w:lang w:bidi="ar-SA"/>
        </w:rPr>
        <w:t xml:space="preserve">. </w:t>
      </w:r>
      <w:bookmarkStart w:id="210" w:name="pg8223_66952"/>
    </w:p>
    <w:p>
      <w:pPr>
        <w:pStyle w:val="Heading4"/>
        <w:numPr>
          <w:ilvl w:val="3"/>
          <w:numId w:val="1"/>
        </w:numPr>
        <w:rPr/>
      </w:pPr>
      <w:bookmarkStart w:id="211" w:name="__RefHeading___Toc9041882_1051229030"/>
      <w:bookmarkStart w:id="212" w:name="_Toc81"/>
      <w:bookmarkEnd w:id="210"/>
      <w:bookmarkEnd w:id="211"/>
      <w:r>
        <w:rPr/>
        <w:t>18</w:t>
      </w:r>
      <w:r>
        <w:rPr>
          <w:rtl w:val="true"/>
        </w:rPr>
        <w:t>)</w:t>
      </w:r>
      <w:r>
        <w:rPr>
          <w:rtl w:val="true"/>
        </w:rPr>
        <w:t>خطبه پرشور امام حسین علیه السلام در مکّه</w:t>
      </w:r>
      <w:bookmarkEnd w:id="212"/>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خبر گشته آن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نموده در آن سرزمین</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مردمان،اینکه بر او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بباید شود از حَرَم تاعراق</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 بپا گشت و ربَّ 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و ثَنا و ستایش ستود</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کرده مَدح نبی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بر آن دو بگردد جلی</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گفته او خط مرگ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 قضا کرده رب احد</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گلوبند سیمین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 ببندد که آید ملوس</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اشتیاقی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اکنون بر این</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مایل شوم سوی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رفته ندیده به خود این زیان</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میلی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 نموده دل او همی</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 خدا بهر من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زمینی و دشت و دیار</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همی لاجَرم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من به دیدار آن سرزمین</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آنجا شود کینه ها بر 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نوامیس و کرب و بلا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أنَّهُأیِ الحُسَینَ علیه السلام لَمّا عَزَمَ عَلَی الخُروجِ إلَی العِراقِ قامَ خَطیبا،فَقالَ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للّهِ،ما شاءَ اللّهُ ولا قُوَّهَ إلّا بِاللّهِ،وَصَلَّی اللّهُ عَلی رَسولِهِ وسَلَّمَ،خُطَّ المَوتُ عَلی وُلدِ آدَمَ مَخَطَّ القِلادَهِ عَلی جیدِ الفَتاهِ،وما أولَهَنی إلی أسلافِی اشتِیاقَ یَعقوبَ إلی یوسُفَ،وخیرَ لی مَصرَعٌ أنَا لاقیهِ،کَأَنّی بِأَوصالی تُقَطِّعُها ذِئابُ الفَلَواتِ بَینَ النَّواویسِ وکَربَلاءَ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بینم که گرگان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 سو شود سوی من حمله ور</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آن دشمن بی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پاره این جسم و جان مرا</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همه عدة خصم دون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آن پاره ها اندرون</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از آن سرنوشت و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رضائيم،با هر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ایزد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بگردد رضا</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حقيم صابر به هر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ایزد دهد آجر ما در بهشت</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تکه های وجود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نگردد جدا از وجودش همی</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پاره های وجود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زجت به نزدش بگردد وصول</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شود چشم حضرت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حق نماید به وعده وفا</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 هر آن کس که دارد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کند در ره ما گذر</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آنجا که بر دل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جان او در ره مافدا</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ځ ما کرده و هم 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و همیشه بقاء</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بباید در اینجا ز هر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بگردد برای سفر</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صبح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به مقصد بگردم جدا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فَیَملَأنَ مِنّی أکراشا جوفا وأجرِبَهً سُغبا،لا مَحیصَ عَن یَومٍ خُطَّ بِالقَلَمِ،رِضَی اللّهِ رِضانا أهلَ البَیتِ،نَصبِرُ عَلی بَلائِهِ ویُوَفّینا اُجورَ الصّابِرینَ،لَن تَشُذَّ عَن رَسولِ اللّهِ صلی الله علیه و آله لُحمَتُهُ،بَل هِیَ مَجموعَهٌ لَهُ فی حَظیرَهِ القُدسِ،تَقَرُّ بِهِم عَینُهُ،ویُنجَزُ بِهِم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باذِلاً فینا مُهجَتَهُ،ومُوَطِّنا عَلی لِقاءِ اللّهِ نَفسَهُ، فَلیَرحَل مَعَنا؛فَإِنّی راحِلٌ مُصبِحا إن شاءَ اللّهُ تعالی</w:t>
      </w:r>
      <w:r>
        <w:rPr>
          <w:rFonts w:eastAsia="Amiri" w:cs="Amiri" w:ascii="Amiri" w:hAnsi="Amiri"/>
          <w:color w:val="111111"/>
          <w:sz w:val="28"/>
          <w:szCs w:val="28"/>
          <w:rtl w:val="true"/>
          <w:lang w:bidi="ar-SA"/>
        </w:rPr>
        <w:t xml:space="preserve">». </w:t>
      </w:r>
      <w:bookmarkStart w:id="213" w:name="pg8223_66954"/>
    </w:p>
    <w:p>
      <w:pPr>
        <w:pStyle w:val="Heading4"/>
        <w:numPr>
          <w:ilvl w:val="3"/>
          <w:numId w:val="1"/>
        </w:numPr>
        <w:rPr/>
      </w:pPr>
      <w:bookmarkStart w:id="214" w:name="__RefHeading___Toc9041884_1051229030"/>
      <w:bookmarkStart w:id="215" w:name="_Toc82"/>
      <w:bookmarkEnd w:id="213"/>
      <w:bookmarkEnd w:id="214"/>
      <w:r>
        <w:rPr/>
        <w:t>19</w:t>
      </w:r>
      <w:r>
        <w:rPr>
          <w:rtl w:val="true"/>
        </w:rPr>
        <w:t>)</w:t>
      </w:r>
      <w:r>
        <w:rPr>
          <w:rtl w:val="true"/>
        </w:rPr>
        <w:t>روایت ابومحمد واقدی و زرارة بن خلج</w:t>
      </w:r>
      <w:bookmarkEnd w:id="215"/>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دو کس بهر آن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ز خود این چنین</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رسیده به عبد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آن هدایتگر مقتدا</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دو،یکی را بود 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را ژراره بود شاهدی</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بگفته به آن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اهل کوفه بباشد در</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کسالت و سستی عجین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نباشد بر آنها جز این</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با تو دارند و ليكن 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فکراست آن ده نابکار</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همه دل بکویت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بدارند و لیکن کبیر و جوان</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کرده خود تیغ و خنجر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آرد فرو بر سرت ناگهان</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حافظ دین به بود 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نموده به چرخ کبود</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بگشوده شد آسمان و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آمدهمی بی نهایت ملک</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 آن می ندانند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حضرت حق تعالی و بس</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عزیز دل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بگفته چنین جمله در خاتمه</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 نمی شد تقارب به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رد نمی شد ثوابی بوی</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آئینه با این ملائک زحال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مردمان می نمودم قتال</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بدانم به علم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گشته از بهر آئین و دین</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نماند برایم ولی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رَوى اءَبُو جَعْفَرٍ مُحَمَّدُ بْنُ جَرِيرَ الطَّبَرِى الاْماميِّ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اءَبُو مُحَمَّدٍ سُفْيانُ بْنُ وَكيعٍ،عَنْ اءَبيهِ وَكيعٍ،عَنِ الاْعْمَشِ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اءَبُو مُحَمَّدٍ الْواقِدِيُّ وَزُرارَةُ بْنُ خَلَجٍ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لَقينا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اءَنْ يَخْرُجَ إِلَى الْعِراقِ فَاءَخْبَرْناهُ ضَعْفَ النّاسِ بِالْكُوفَةِ وَاءَنَّ قُلُوبَهُمْ مَعَهُ وَسُيُوفَهُمْ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لَقینَا الحُسَینَ بنَ عَلِیٍّ علیه السلام قَبلَ أن یَخرُجَ إلَی العِراقِ بِثَلاثِ لَیالٍ، فَأَخبَرناهُ بِضَعفِ النّاسِ فِی الکوفَهِ،و أنَّ قُلوبَهُم مَعَهُ وسُیوفَهُم عَلَیهِ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فَأَومَأَ بِیَدِهِ نَحوَ السَّماءِ،فَفُتِحَت أبوابُ السَّماءِ،ونَزَلَ مِنَ المَلائِکَهِ عَدَدٌ لا یُحصیهِم إلَا اللّهُ،وقالَ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تَقارُبُ الأَشیاءِ،وحُبوطُ الأَجرِ،لَقاتَلتُهُم بِهؤُلاءِ،ولکِن أعلَمُ عِلما أنَّ مِن هُناکَ مَصعَدی،وهُناکَ مَصارِعُ أصحابی،لا یَنجو مِنهُم إلّا وَلَدی عَلِیٌّ</w:t>
      </w:r>
      <w:r>
        <w:rPr>
          <w:rFonts w:eastAsia="Amiri" w:cs="Amiri" w:ascii="Amiri" w:hAnsi="Amiri"/>
          <w:color w:val="111111"/>
          <w:sz w:val="28"/>
          <w:szCs w:val="28"/>
          <w:rtl w:val="true"/>
          <w:lang w:bidi="ar-SA"/>
        </w:rPr>
        <w:t xml:space="preserve">». </w:t>
      </w:r>
      <w:bookmarkStart w:id="216" w:name="pg8223_66955"/>
    </w:p>
    <w:p>
      <w:pPr>
        <w:pStyle w:val="Heading4"/>
        <w:numPr>
          <w:ilvl w:val="3"/>
          <w:numId w:val="1"/>
        </w:numPr>
        <w:rPr/>
      </w:pPr>
      <w:bookmarkStart w:id="217" w:name="__RefHeading___Toc9041886_1051229030"/>
      <w:bookmarkStart w:id="218" w:name="_Toc83"/>
      <w:bookmarkEnd w:id="216"/>
      <w:bookmarkEnd w:id="217"/>
      <w:r>
        <w:rPr/>
        <w:t>20</w:t>
      </w:r>
      <w:r>
        <w:rPr>
          <w:rtl w:val="true"/>
        </w:rPr>
        <w:t>)</w:t>
      </w:r>
      <w:r>
        <w:rPr>
          <w:rtl w:val="true"/>
        </w:rPr>
        <w:t>روایت مُعَمَّر بن مُثَنَّی</w:t>
      </w:r>
      <w:bookmarkEnd w:id="218"/>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معمر نموده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آن ستمکار پست و خبيث</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لشگر بیامد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برایش بگردد ابد</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بوده هشتم ز آغاز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آمد به مکه در اندیشه لج</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هشتم که پیر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مكه به صحرا شوندی روان</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اعمال حج را در آن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اقتدا با امام مبین</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بگفته همانا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بر آن دو بگردد مزید</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یکه علاء امام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چوسبقت بگیرد، نماید ستیز</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اگر او نیاید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عرصه آنی بیارد به تنگ</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می تواند به تیر و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حمله کرده کند او شهید</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حسین در همان روز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 نموده به صحرا و دشت</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يعنی از آن زمین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برفته به سمت و ره کربلا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مَعْمَرُ بْنُ اَلْمُثَنَّی فِی مَقْتَلِ اَلْحُسَیْنِ عَلَیْهِ السَّلاَمُ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یَوْمُ اَلتَّرْوِیَهِ قَدِمَ عُمَرُ بْنُ سَعْدِ بْنِ أَبِی وَقَّاصٍ إِلَی مَکَّهَ فِی جُنْدٍ کَثِیفٍ قَدْ أَمَرَهُ یَزِیدُ أَنْ یُنَاجِزَ اَلْحُسَیْنَ اَلْقِتَالَ إِنْ هُوَ نَاجَزَهُ أَوْ یُقَاتِلَهُ إِنْ قَدَرَ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اَلْحُسَیْنُ عَلَیْهِ السَّلاَمُ یَوْمَ اَلتَّرْوِیَهِ</w:t>
      </w:r>
      <w:r>
        <w:rPr>
          <w:rFonts w:eastAsia="Amiri" w:cs="Amiri" w:ascii="Amiri" w:hAnsi="Amiri"/>
          <w:color w:val="111111"/>
          <w:sz w:val="28"/>
          <w:szCs w:val="28"/>
          <w:rtl w:val="true"/>
          <w:lang w:bidi="ar-SA"/>
        </w:rPr>
        <w:t xml:space="preserve">. </w:t>
      </w:r>
      <w:bookmarkStart w:id="219" w:name="pg8223_66956"/>
    </w:p>
    <w:p>
      <w:pPr>
        <w:pStyle w:val="Heading3"/>
        <w:numPr>
          <w:ilvl w:val="2"/>
          <w:numId w:val="1"/>
        </w:numPr>
        <w:rPr/>
      </w:pPr>
      <w:bookmarkStart w:id="220" w:name="__RefHeading___Toc9041888_1051229030"/>
      <w:bookmarkStart w:id="221" w:name="_Toc84"/>
      <w:bookmarkEnd w:id="219"/>
      <w:bookmarkEnd w:id="220"/>
      <w:r>
        <w:rPr>
          <w:rtl w:val="true"/>
        </w:rPr>
        <w:t>بخش سوم</w:t>
      </w:r>
      <w:r>
        <w:rPr>
          <w:rtl w:val="true"/>
        </w:rPr>
        <w:t xml:space="preserve">: </w:t>
      </w:r>
      <w:r>
        <w:rPr>
          <w:rtl w:val="true"/>
        </w:rPr>
        <w:t>امام حسین علیه السلام در راه عراق</w:t>
      </w:r>
      <w:bookmarkEnd w:id="221"/>
    </w:p>
    <w:p>
      <w:pPr>
        <w:pStyle w:val="Heading4"/>
        <w:numPr>
          <w:ilvl w:val="3"/>
          <w:numId w:val="1"/>
        </w:numPr>
        <w:rPr/>
      </w:pPr>
      <w:bookmarkStart w:id="222" w:name="__RefHeading___Toc9041890_1051229030"/>
      <w:bookmarkStart w:id="223" w:name="_Toc85"/>
      <w:bookmarkEnd w:id="222"/>
      <w:r>
        <w:rPr/>
        <w:t>1</w:t>
      </w:r>
      <w:r>
        <w:rPr>
          <w:rtl w:val="true"/>
        </w:rPr>
        <w:t>)</w:t>
      </w:r>
      <w:r>
        <w:rPr>
          <w:rtl w:val="true"/>
        </w:rPr>
        <w:t>حدیث محمّد بن داوود قمی در مورد محمد بن حنفیه</w:t>
      </w:r>
      <w:bookmarkEnd w:id="223"/>
    </w:p>
    <w:p>
      <w:pPr>
        <w:pStyle w:val="Heading5"/>
        <w:numPr>
          <w:ilvl w:val="4"/>
          <w:numId w:val="1"/>
        </w:numPr>
        <w:rPr/>
      </w:pPr>
      <w:bookmarkStart w:id="224" w:name="__RefHeading___Toc9041892_1051229030"/>
      <w:bookmarkStart w:id="225" w:name="_Toc86"/>
      <w:bookmarkEnd w:id="224"/>
      <w:r>
        <w:rPr>
          <w:rtl w:val="true"/>
        </w:rPr>
        <w:t>الف</w:t>
      </w:r>
      <w:r>
        <w:rPr>
          <w:rtl w:val="true"/>
        </w:rPr>
        <w:t>)</w:t>
      </w:r>
      <w:r>
        <w:rPr>
          <w:rtl w:val="true"/>
        </w:rPr>
        <w:t>گفت و شنود امام حسین علیه السلام با برادرش محمد بن حنفیه</w:t>
      </w:r>
      <w:bookmarkEnd w:id="225"/>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 داده مُعَمَّر که وئ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حدیثی بدیده ز شخص قُمِی</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گفته صادق امام الفَريق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گرما بسوى طريق</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شبی که،در آن صبح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کاروانش بگشته روان</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بیامد به نزد اَخا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آن برادر بجانش سخا</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همانا به آن نُور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جمله هایی در آن وقت و حين</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برادر فریب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اهل کوفه تو داری بیاد</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عارفی مکر این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حق نکرده بما در زیان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بدانجا که با آن برادر،کریم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نکرده برایش حریم</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با پدر با فریب و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نکرده چِه ها آن همه بی فروغ</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بترسم که این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کُنندی بتو همچو پیشینیان</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نمایی چنین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مانی در این سرزمین ودیار</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همه مردمان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بگردی عزیز و بحق محترم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رَوَیْتُ مِنْ کِتَابِ أَصْلِ اَلْأَحْمَدِ بْنِ اَلْحُسَیْنِ بْنِ عُمَرَ بْنِ بُرَیْدَهَ اَلثِّقَهِ وَ عَلَی اَلْأَصْلِ أَنَّهُ کَانَ لِمُحَمَّدِ بْنِ دَاوُدَ اَلْقُمِّیِّ بِالْإِسْنَادِ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مُحَمَّدُ بْنُ اَلْحَنَفِیَّهِ إِلَی اَلْحُسَیْنِ عَلَیْهِ السَّلاَمُ فِی اَللَّیْلَهِ اَلَّتِی أَرَادَ اَلْخُرُوجَ صَبِیحَتَهَا عَنْ مَکَّهَ فَقَالَ یَا أَخِی إِنَّ أَهْلَ اَلْکُوفَهِ مَنْ قَدْ عَرَفْتَ غَدْرَهُمْ بِأَبِیکَ وَ أَخِیکَ وَ قَدْ خِفْتُ أَنْ یَکُونَ حالُکَ کَحَالِ مَنْ مَضَی فَإِنْ رَأَیْتَ أَنْ تُقِیمَ فَإِنَّکَ أَعَزُّ مَنْ فِی اَلْحَرَمِ وَ أَمْنَعُهُ</w:t>
      </w:r>
      <w:r>
        <w:rPr>
          <w:rFonts w:eastAsia="Amiri" w:cs="Amiri" w:ascii="Amiri" w:hAnsi="Amiri"/>
          <w:color w:val="111111"/>
          <w:sz w:val="28"/>
          <w:szCs w:val="28"/>
          <w:rtl w:val="true"/>
          <w:lang w:bidi="ar-SA"/>
        </w:rPr>
        <w:t xml:space="preserve">. </w:t>
      </w:r>
      <w:bookmarkStart w:id="226" w:name="pg8223_66957"/>
    </w:p>
    <w:p>
      <w:pPr>
        <w:pStyle w:val="BookText"/>
        <w:rPr/>
      </w:pPr>
      <w:bookmarkEnd w:id="226"/>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در ره حقّ بجانش 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چنین در جواب آخا</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إی برادر بترسم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برایش بگردد مزید</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سَرای خدای 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ناگه نماید همانا شهيد</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 از 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مُنکَسِر محُرمت این سَرا</w:t>
      </w:r>
    </w:p>
    <w:p>
      <w:pPr>
        <w:pStyle w:val="Heading5"/>
        <w:numPr>
          <w:ilvl w:val="4"/>
          <w:numId w:val="1"/>
        </w:numPr>
        <w:rPr/>
      </w:pPr>
      <w:bookmarkStart w:id="227" w:name="__RefHeading___Toc9041894_1051229030"/>
      <w:bookmarkStart w:id="228" w:name="_Toc87"/>
      <w:bookmarkEnd w:id="227"/>
      <w:r>
        <w:rPr>
          <w:rtl w:val="true"/>
        </w:rPr>
        <w:t>ب</w:t>
      </w:r>
      <w:r>
        <w:rPr>
          <w:rtl w:val="true"/>
        </w:rPr>
        <w:t>)</w:t>
      </w:r>
      <w:r>
        <w:rPr>
          <w:rtl w:val="true"/>
        </w:rPr>
        <w:t>پیشنهاد محمد بن حنفیه به امام حسین علیه السلام</w:t>
      </w:r>
      <w:bookmarkEnd w:id="228"/>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محمّد بدین گونه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چو باشد بر این گونه فرض</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اندیشه باشد شما را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دشمن ظالم و پست و دون</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این چنین حرف،از سوی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بارت ببندی به قصد یَمَن</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مناطق بگردی آمان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فکر و اندیشه بدگمان</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وارد آن نَواحی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مردمانش گرامی شوی</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گفتا همی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اینگونه باب</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سحر شد بدینگونه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مَوکب بحول خداوند ځَي</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شهر ایمن بدور از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بيفتد به سوی و ره کربلا</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باخبر شد محمد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برادر بگشته روان</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ناقه اش را درآنجا 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بگفتا همی با امام</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برادر،بَناشد همانا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تو بر این راه و سیروگذر</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یَا أَخِی قَدْ خِفْتُ أَنْ یَغْتَالَنِی یَزِیدُ بْنُ مُعَاوِیَهَ فِی اَلْحَرَمِ فَأَکُونَ اَلَّذِی یُسْتَبَاحُ بِهِ حُرْمَهُ هَذَا اَلْبَیْتِ فَقَالَ لَهُ اِبْنُ اَلْحَنَفِیَّهِ فَإِنْ خِفْتَ ذَلِکَ فَصِرْ إِلَی اَلْیَمَنِ أَوْ بَعْضِ نَوَاحِی اَلْبَرِّ فَإِنَّکَ أَمْنَعُ اَلنَّاسِ بِهِ وَ لاَ یَقْدِرُ عَلَیْکَ فَقَالَ أَنْظُرُ فِیمَا قُلْتَ فَلَمَّا کَانَ فِی اَلسَّحَرِ اِرْتَحَلَ اَلْحُسَیْنُ عَلَیْهِ السَّلاَمُ فَبَلَغَ ذَلِکَ اِبْنَ اَلْحَنَفِیَّهِ فَأَتَاهُ فَأَخَذَ زِمَامَ نَاقَتِهِ اَلَّتِی رَکِبَهَا فَقَالَ لَهُ یَا أَخِی أَ لَمْ تَعِدْنِی اَلنَّظَرَ فِیمَا سَأَلْتُکَ؟ </w:t>
      </w:r>
      <w:bookmarkStart w:id="229" w:name="pg8223_66958"/>
    </w:p>
    <w:p>
      <w:pPr>
        <w:pStyle w:val="BookText"/>
        <w:rPr/>
      </w:pPr>
      <w:bookmarkEnd w:id="229"/>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زاد زهرا و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همین دان که گفتی بلی</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 آنگه به لفظی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که اکنون چه امری بر آن</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تا از این شهر و دارِ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سوی آن سرزمین بلا</w:t>
      </w:r>
      <w:r>
        <w:rPr>
          <w:rFonts w:eastAsia="IRNazanin" w:cs="IRNazanin"/>
          <w:color w:val="111111"/>
          <w:sz w:val="28"/>
          <w:szCs w:val="28"/>
          <w:rtl w:val="true"/>
          <w:lang w:bidi="fa-IR"/>
        </w:rPr>
        <w:t>]</w:t>
      </w:r>
    </w:p>
    <w:p>
      <w:pPr>
        <w:pStyle w:val="Heading5"/>
        <w:numPr>
          <w:ilvl w:val="4"/>
          <w:numId w:val="1"/>
        </w:numPr>
        <w:rPr/>
      </w:pPr>
      <w:bookmarkStart w:id="230" w:name="__RefHeading___Toc9041896_1051229030"/>
      <w:bookmarkStart w:id="231" w:name="_Toc88"/>
      <w:bookmarkEnd w:id="230"/>
      <w:r>
        <w:rPr>
          <w:rtl w:val="true"/>
        </w:rPr>
        <w:t>پ</w:t>
      </w:r>
      <w:r>
        <w:rPr>
          <w:rtl w:val="true"/>
        </w:rPr>
        <w:t>)</w:t>
      </w:r>
      <w:r>
        <w:rPr>
          <w:rtl w:val="true"/>
        </w:rPr>
        <w:t>امام حسین علیه السلام خبر شهادت خود را به برادر می دهد</w:t>
      </w:r>
      <w:bookmarkEnd w:id="231"/>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بگفتا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تو بگشتم جدا</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نزدم به سیمای 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گرفته مَشیَّت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کُشته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 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 همه آن گروه و قبيل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دشت و صحرا فراقن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سرزمین عراق</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کرده محمّد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خداییم و سویش روان</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مَشيَّت ببینی ز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 بری زن به همراه خویش</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جوابش بگفتا در آنجا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جَدَّم رسول امين</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خَبير و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که گردند آنها اسیر</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بگویند آن مقتدا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خداحافظی کرده با آن اخا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فَمَا حَدَاکَ عَلَی اَلْخُرُوجِ عَاجِلاً فَقَالَ أَتَانِی رَسُولُ اَللَّهِ صَلَّی اللَّهُ عَلَیْهِ وَ آلِهِ بَعْدَ مَا فَارَقْتُکَ فَقَالَ یَا حُسَیْنُ عَلَیْهِ السَّلاَمُ اُخْرُجْ فَإِنَّ اَللَّهَ قَدْ شَاءَ أَنْ یَرَاکَ قَتِیلاً فَقَالَ لَهُ اِبْنُ اَلْحَنَفِیَّهِ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مَعْنَی حَمْلِکَ هَؤُلاَءِ اَلنِّسَاءَ مَعَکَ وَ أَنْتَ تَخْرُجُ عَلَی مِثْلِ هَذِهِ اَلْحَالِ؟قَالَ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شَاءَ أَنْ یَرَاهُنَّ سَبَایَا وَ سَلَّمَ عَلَیْهِ وَ مَضَی</w:t>
      </w:r>
      <w:r>
        <w:rPr>
          <w:rFonts w:eastAsia="Amiri" w:cs="Amiri" w:ascii="Amiri" w:hAnsi="Amiri"/>
          <w:color w:val="111111"/>
          <w:sz w:val="28"/>
          <w:szCs w:val="28"/>
          <w:rtl w:val="true"/>
          <w:lang w:bidi="ar-SA"/>
        </w:rPr>
        <w:t xml:space="preserve">. </w:t>
      </w:r>
      <w:bookmarkStart w:id="232" w:name="pg8223_66959"/>
    </w:p>
    <w:p>
      <w:pPr>
        <w:pStyle w:val="Heading5"/>
        <w:numPr>
          <w:ilvl w:val="4"/>
          <w:numId w:val="1"/>
        </w:numPr>
        <w:rPr/>
      </w:pPr>
      <w:bookmarkStart w:id="233" w:name="__RefHeading___Toc9041898_1051229030"/>
      <w:bookmarkStart w:id="234" w:name="_Toc89"/>
      <w:bookmarkEnd w:id="232"/>
      <w:bookmarkEnd w:id="233"/>
      <w:r>
        <w:rPr>
          <w:rtl w:val="true"/>
        </w:rPr>
        <w:t>ت</w:t>
      </w:r>
      <w:r>
        <w:rPr>
          <w:rtl w:val="true"/>
        </w:rPr>
        <w:t>)</w:t>
      </w:r>
      <w:r>
        <w:rPr>
          <w:rtl w:val="true"/>
        </w:rPr>
        <w:t>چرا محمد بن حنفیه با امام حسین علیه السلام به عراق نرفت</w:t>
      </w:r>
      <w:bookmarkEnd w:id="234"/>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امّاكُلينی بگوید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بگفته کلام</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 کسی که بگفته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نرفته همی با امام</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بينا شد از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پس تخلف نموده از او</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مولای ما،آن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بگویم تو را،من جواب</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یَابنِ حُمران،که دیگر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نسازی هر آن دم که آید مجال</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که چرا پس محمّد 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نکرده،حسین را نماید مدد</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وقتی همانا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و سوی عراق</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به هاشم بزاد و 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از حسین است،آری چنین</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جُود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 بُود بر بهشت و جَحیم</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هر آن کس همی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که مُلحَق بگردد به ما</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 باشد و یا زیاد از عَدید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يقيناً بگردد شهید</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تخُّلف نماید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نبیند 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بوده کامل،کلام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نوشته همى والسّلام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مُحَمَّدُ بْنُ یَعْقُوبَ اَلْکُلَیْنِیُّ فِی کِتَابِ اَلرَّسَائِلِ عَنْ مُحَمَّدِ بْنِ یَحْیَی عَنْ مُحَمَّدِ بْنِ اَلْحُسَیْنِ عَنْ أَیُّوبَ بْنِ نُوحٍ عَنْ صَفْوَانَ عَنْ مَرْوَانَ بْنِ إِسْمَاعِیلَ عَنْ حَمْزَهَ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خُرُوجَ اَلْحُسَیْنِ عَلَیْهِ السَّلاَمُ وَ تَخَلُّفَ اِبْنِ اَلْحَنَفِیَّهِ عَنْهُ فَقَالَ أَبُو عَبْدِ اَللَّهِ عَلَیْهِ السَّلاَمُ یَا حَمْزَهُ إِنِّی سَأُحَدِّثُکَ بِحَدِیثٍ لاَ تَسْأَلُ عَنْهُ بَعْدَ مَجْلِسِنَا هَذَا إِنَّ اَلْحُسَیْنَ عَلَیْهِ السَّلاَمُ لَمَّا فَصَلَ مُتَوَجِّهاً أَمَرَ بِقِرْطَاسٍ وَ 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اَلْحُسَیْنِ بْنِ عَلِیٍّ عَلَیْهِ السَّلاَمُ إِلَی بَنِی هَاشِمٍ أَمَّا بَعْدُ فَإِنَّهُ مَنْ لَحِقَ بِی مِنْکُمْ اُسْتُشْهِدَ وَ مَنْ تَخَلَّفَ عَنِّی لَمْ یَبْلُغِ اَلْفَتْحَ وَ اَلسَّلاَمُ</w:t>
      </w:r>
      <w:r>
        <w:rPr>
          <w:rFonts w:eastAsia="Amiri" w:cs="Amiri" w:ascii="Amiri" w:hAnsi="Amiri"/>
          <w:color w:val="111111"/>
          <w:sz w:val="28"/>
          <w:szCs w:val="28"/>
          <w:rtl w:val="true"/>
          <w:lang w:bidi="ar-SA"/>
        </w:rPr>
        <w:t xml:space="preserve">. </w:t>
      </w:r>
      <w:bookmarkStart w:id="235" w:name="pg8223_66960"/>
    </w:p>
    <w:p>
      <w:pPr>
        <w:pStyle w:val="Heading4"/>
        <w:numPr>
          <w:ilvl w:val="3"/>
          <w:numId w:val="1"/>
        </w:numPr>
        <w:rPr/>
      </w:pPr>
      <w:bookmarkStart w:id="236" w:name="__RefHeading___Toc9041900_1051229030"/>
      <w:bookmarkStart w:id="237" w:name="_Toc90"/>
      <w:bookmarkEnd w:id="235"/>
      <w:bookmarkEnd w:id="236"/>
      <w:r>
        <w:rPr/>
        <w:t>2</w:t>
      </w:r>
      <w:r>
        <w:rPr>
          <w:rtl w:val="true"/>
        </w:rPr>
        <w:t>)</w:t>
      </w:r>
      <w:r>
        <w:rPr>
          <w:rtl w:val="true"/>
        </w:rPr>
        <w:t>رسیدن ملائکه خدمت امام حسین علیه السلام</w:t>
      </w:r>
      <w:bookmarkEnd w:id="237"/>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إِبنِ نُعمان والامقام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زمولا امام</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مضمون بُوَد این کلام</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وقتی حُسین از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که ایزد به لطف و کرم</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نموده به حد كفاف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هر کسی دور آنجا طواف</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برفته همی ناقه او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شهر جَّدش بگردد درون؟</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ملائک همی فوج فوج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مُسؤَّم و مردّف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زبالای اوج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گرھان اول نشانی به 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جلوه بودند و دارای فَر</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مُردف صفُوفی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 و 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آمدند از ره پشت سر</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به دربه هایی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بودشان مَركبانی نَجیب</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آن رَهرو دین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بگشته و کرده به ایشان سلام</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اَلا إِی دلیل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کُلَّ عالم به امر خدا</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امر خدا، ما 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ببودیم برای پیمبر کثیر</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به امر خدای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می توان گر بخواهی مَدَد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اَلْمُفِیدُ مُحَمَّدُ بْنُ مُحَمَّدِ بْنِ اَلنُّعْمَانِ رَضِیَ اَللَّهُ عَنْهُ فِی کِتَابِ مَوْلِدِ اَلنَّبِیِّ صَلَّی اللَّهُ عَلَیْهِ وَ آلِهِ وَ مَوْلِدِ اَلْأَوْصِیَاءِ صَلَوَاتُ اللَّهِ عَلَیْهِمْ بِإِسْنَادِهِ إِلَی أَبِی عَبْدِ اَللَّهِ جَعْفَرِ بْنِ مُحَمَّدٍ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سَارَ أَبُو عَبْدِ اَللَّهِ اَلْحُسَیْنُ بْنُ عَلِیٍّ صَلَوَاتُ اللَّهِ عَلَیْهِ مِنْ مَکَّهَ لِیَدْخُلَ اَلْمَدِینَهَ لَقِیَهُ أَفْوَاجٌ مِنَ اَلْمَلاَئِکَهِ اَلْمُسَوِّمِینَ وَ اَلْمُرْدِفِینَ فِی أَیْدِیهِمُ اَلْحِرَابُ عَلَی نُجُبٍ مِنْ نُجُبِ اَلْجَنَّهِ فَسَلَّمُوا عَلَیْهِ وَ قَالُوا یَا حُجَّهَ اَللَّهِ عَلَی خَلْقِهِ بَعْدَ جَدِّهِ وَ أَبِیهِ وَ أَخِیهِ إِنَّ اَللَّهَ عَزَّ وَ جَلَّ أَمَدَّ جَدَّکَ رَسُولَ اَللَّهِ صَلَّی اَللَّهُ عَلَیْهِ وَ آلِهِ بِنَا فِی مَوَاطِنَ کَثِیرَهٍ وَ إِنَّ اَللَّهَ أَمَدَّکَ بِنَا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بگویند آن بی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همی با مَلائک چنین</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وعِدگه ما همه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گُودی وحُفر پُر بَلا</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 عَنيد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دیدید آنگه وُرود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دشت و صحرا فرود 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که خون از سر و ریش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بریزد بیایید هان پیش من</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عده گفته،ألا إِی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به امر خدای جلیل</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کرده امری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بریم آنچه گویی شما</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سخن بشنویم و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هستی تو بر کُلَّ عالم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از آن جمع و کُلّ و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 شما خوفي أندر سبيل</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خوف باشد ترا از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گفتگو با ملائک بگو</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عازم شود با شما این گروه</w:t>
      </w:r>
      <w:r>
        <w:rPr>
          <w:rFonts w:ascii="IRNazanin" w:hAnsi="IRNazanin" w:eastAsia="IRNazanin"/>
          <w:b/>
          <w:b/>
          <w:bCs/>
          <w:i/>
          <w:i/>
          <w:iCs/>
          <w:color w:val="111111"/>
          <w:sz w:val="28"/>
          <w:sz w:val="28"/>
          <w:szCs w:val="28"/>
          <w:rtl w:val="true"/>
          <w:lang w:bidi="fa-IR"/>
        </w:rPr>
        <w:t xml:space="preserve">ملائک به مَجد و جَلال و شکوه </w:t>
      </w:r>
      <w:r>
        <w:rPr>
          <w:rFonts w:eastAsia="IRNazanin" w:cs="IRNazanin"/>
          <w:b/>
          <w:bCs/>
          <w:i/>
          <w:iCs/>
          <w:color w:val="111111"/>
          <w:sz w:val="28"/>
          <w:szCs w:val="28"/>
          <w:lang w:bidi="fa-IR"/>
        </w:rPr>
        <w:t>714</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بگفتا حسین زین گروه کثیر</w:t>
      </w:r>
      <w:r>
        <w:rPr>
          <w:rFonts w:ascii="IRNazanin" w:hAnsi="IRNazanin" w:eastAsia="IRNazanin"/>
          <w:color w:val="111111"/>
          <w:sz w:val="28"/>
          <w:sz w:val="28"/>
          <w:szCs w:val="28"/>
          <w:rtl w:val="true"/>
          <w:lang w:bidi="fa-IR"/>
        </w:rPr>
        <w:t>نباید به من رخنه اندر مسیر</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نباشد بر این 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در این ره به من</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لحظه و آنزمان و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می رسم بُقعِة خود همی</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الْمَوْعِدُ حُفْرَتى وَبُقْعَتِى الَّتى اءَسْتَشْهِدُ فيها،وَهِيَ كَرْبَلاءُ،فَإ ذا وَرَدْتُها فَاءْتُونى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حُجَّةَ اللّهِ،إِنَّ اللّهَ اءَمَرَنا اءَنْ نَسْمَعَ لَكَ وَنُطيعَ،فَهَلْ تَخْشى مِنْ عَدُوٍّ يَلْقاكَ فَنَكُونَ مَعَكَ؟</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لَهُمْ عَلَيَّ وَلا يَلْقُوني بِكَريهَةٍ اءَوْ اءَصِلَ إِلى بُقْعَتي</w:t>
      </w:r>
      <w:r>
        <w:rPr>
          <w:rFonts w:eastAsia="Amiri" w:cs="Amiri" w:ascii="Amiri" w:hAnsi="Amiri"/>
          <w:color w:val="111111"/>
          <w:sz w:val="28"/>
          <w:szCs w:val="28"/>
          <w:rtl w:val="true"/>
          <w:lang w:bidi="ar-SA"/>
        </w:rPr>
        <w:t xml:space="preserve">. </w:t>
      </w:r>
      <w:bookmarkStart w:id="238" w:name="pg8223_66962"/>
    </w:p>
    <w:p>
      <w:pPr>
        <w:pStyle w:val="Heading4"/>
        <w:numPr>
          <w:ilvl w:val="3"/>
          <w:numId w:val="1"/>
        </w:numPr>
        <w:rPr/>
      </w:pPr>
      <w:bookmarkStart w:id="239" w:name="__RefHeading___Toc9041902_1051229030"/>
      <w:bookmarkStart w:id="240" w:name="_Toc91"/>
      <w:bookmarkEnd w:id="238"/>
      <w:bookmarkEnd w:id="239"/>
      <w:r>
        <w:rPr/>
        <w:t>3</w:t>
      </w:r>
      <w:r>
        <w:rPr>
          <w:rtl w:val="true"/>
        </w:rPr>
        <w:t>)</w:t>
      </w:r>
      <w:r>
        <w:rPr>
          <w:rtl w:val="true"/>
        </w:rPr>
        <w:t>رسیدن طایفه ای از جنیان خدمت حضرت امام حسین علیه السلام</w:t>
      </w:r>
      <w:bookmarkEnd w:id="240"/>
    </w:p>
    <w:p>
      <w:pPr>
        <w:pStyle w:val="Heading5"/>
        <w:numPr>
          <w:ilvl w:val="4"/>
          <w:numId w:val="1"/>
        </w:numPr>
        <w:rPr/>
      </w:pPr>
      <w:bookmarkStart w:id="241" w:name="__RefHeading___Toc9041904_1051229030"/>
      <w:bookmarkStart w:id="242" w:name="_Toc92"/>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جنّیان از امام حسین علیه السلام و جواب آن حضرت به آنان</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هم از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و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همه خدمت آن جناب</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عدّه بوده همه اهل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ایزد همه راستین</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بگفته که ما 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با عزم جزمی 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چون بخواهی ز ما، تند و 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از همه دشمنان تار و پود</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همه عِدّه واهل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نمائیم با دشمنانت قتال</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شما در مکانت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کافیست ما را براین دشمنان</w:t>
      </w:r>
    </w:p>
    <w:p>
      <w:pPr>
        <w:pStyle w:val="Heading5"/>
        <w:numPr>
          <w:ilvl w:val="4"/>
          <w:numId w:val="1"/>
        </w:numPr>
        <w:rPr/>
      </w:pPr>
      <w:bookmarkStart w:id="243" w:name="__RefHeading___Toc9041906_1051229030"/>
      <w:bookmarkStart w:id="244" w:name="_Toc93"/>
      <w:bookmarkEnd w:id="243"/>
      <w:r>
        <w:rPr>
          <w:rtl w:val="true"/>
        </w:rPr>
        <w:t>پ</w:t>
      </w:r>
      <w:r>
        <w:rPr>
          <w:rtl w:val="true"/>
        </w:rPr>
        <w:t>)</w:t>
      </w:r>
      <w:r>
        <w:rPr>
          <w:rtl w:val="true"/>
        </w:rPr>
        <w:t>کسی که مرگش مقرر گردد از خانه به سوی قتلگاه کشانده می شود</w:t>
      </w:r>
      <w:bookmarkEnd w:id="244"/>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حسین این چنین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حضرت حق شما را ثواب</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سخن را 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حضرت حق بگشته نُزول</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جاری نموده نسبی بر 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نکرده کسی از شما آن بیان</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گفته بگو ای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آنکس که در خانه ماند همی</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از حق تَعالی قضا</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خواهد کند او ز مقتل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شود حکم او برقرار</w:t>
      </w:r>
    </w:p>
    <w:p>
      <w:pPr>
        <w:pStyle w:val="BookText"/>
        <w:rPr/>
      </w:pPr>
      <w:r>
        <w:rPr>
          <w:rFonts w:ascii="Amiri" w:hAnsi="Amiri" w:eastAsia="Amiri" w:cs="Amiri"/>
          <w:color w:val="111111"/>
          <w:sz w:val="28"/>
          <w:sz w:val="28"/>
          <w:szCs w:val="28"/>
          <w:rtl w:val="true"/>
          <w:lang w:bidi="ar-SA"/>
        </w:rPr>
        <w:t>وَاءَتَتْهُ اءَفْواجٌ مِنْ مُؤْمِنِى الْجِنِّ،فَقالُوا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مَوْلانا،نَحْنُ شيعَتُكَ وَاءَنْصارُكَ فَمُرْنا بِما تَشاءُ،فَلَوْ اءَمَرْتَنا بِقَتْلِ كُلِّ عَدُوٍّ لَكَ وَاءَنْتَ بِمَكانِكَ لَكَفَيْناكَ ذلِكَ</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فَجَزاهُمْ خَيْرا 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اءَما قَرَءْتُمْ كِتابَ اللّهِ الْمُنْزَلَ عَلى جَدّى رَسُولِ اللّهِ صلّى اللّه عليه و آله فى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كُنْتُمْ فى بُيُوتِكُمْ لَبَرَزَ الَّذينَ كُتِبَ عَلَيْهِمُ الْقَتْلُ إِلى مَضاجِعِهْم</w:t>
      </w:r>
      <w:r>
        <w:rPr>
          <w:rFonts w:eastAsia="Amiri" w:cs="Amiri" w:ascii="Amiri" w:hAnsi="Amiri"/>
          <w:color w:val="111111"/>
          <w:sz w:val="28"/>
          <w:szCs w:val="28"/>
          <w:rtl w:val="true"/>
          <w:lang w:bidi="ar-SA"/>
        </w:rPr>
        <w:t xml:space="preserve">) </w:t>
      </w:r>
      <w:bookmarkStart w:id="245" w:name="pg8223_66963"/>
    </w:p>
    <w:p>
      <w:pPr>
        <w:pStyle w:val="Heading5"/>
        <w:numPr>
          <w:ilvl w:val="4"/>
          <w:numId w:val="1"/>
        </w:numPr>
        <w:rPr/>
      </w:pPr>
      <w:bookmarkStart w:id="246" w:name="__RefHeading___Toc9041908_1051229030"/>
      <w:bookmarkStart w:id="247" w:name="_Toc94"/>
      <w:bookmarkEnd w:id="245"/>
      <w:bookmarkEnd w:id="246"/>
      <w:r>
        <w:rPr>
          <w:rtl w:val="true"/>
        </w:rPr>
        <w:t>ت</w:t>
      </w:r>
      <w:r>
        <w:rPr>
          <w:rtl w:val="true"/>
        </w:rPr>
        <w:t>)</w:t>
      </w:r>
      <w:r>
        <w:rPr>
          <w:rtl w:val="true"/>
        </w:rPr>
        <w:t>رفتن من به کربلا امتحان اهل شقاوت است</w:t>
      </w:r>
      <w:bookmarkEnd w:id="247"/>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اگر من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کردید،مانم در اینجا کنون</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خلق مَتعُوس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ویران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امتحان با چه ابزار وشِي</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اینجا اگر من بمانم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ایمن بمانم از آن شر 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کُشته دشمن دون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گودی و بُقعه مَدفون شود</w:t>
      </w:r>
    </w:p>
    <w:p>
      <w:pPr>
        <w:pStyle w:val="Heading5"/>
        <w:numPr>
          <w:ilvl w:val="4"/>
          <w:numId w:val="1"/>
        </w:numPr>
        <w:rPr/>
      </w:pPr>
      <w:bookmarkStart w:id="248" w:name="__RefHeading___Toc9041910_1051229030"/>
      <w:bookmarkStart w:id="249" w:name="_Toc95"/>
      <w:bookmarkEnd w:id="248"/>
      <w:r>
        <w:rPr>
          <w:rtl w:val="true"/>
        </w:rPr>
        <w:t>ث</w:t>
      </w:r>
      <w:r>
        <w:rPr>
          <w:rtl w:val="true"/>
        </w:rPr>
        <w:t>)</w:t>
      </w:r>
      <w:r>
        <w:rPr>
          <w:rtl w:val="true"/>
        </w:rPr>
        <w:t>خداوند در روز دَحوالارض کربلا را برای من انتخاب کرد</w:t>
      </w:r>
      <w:bookmarkEnd w:id="249"/>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ایزد در آن وقت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داد پهنی این زمین را بُروز</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آن مُعَلاّ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زمین و دیار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مُهیّا نمود بهر من اختيار</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یاران من جملگی آبی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بگردند پیوسته آنجا اَمان</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اعمال آن 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گردد در آن سرزمین</w:t>
      </w:r>
    </w:p>
    <w:p>
      <w:pPr>
        <w:pStyle w:val="Heading5"/>
        <w:numPr>
          <w:ilvl w:val="4"/>
          <w:numId w:val="1"/>
        </w:numPr>
        <w:rPr/>
      </w:pPr>
      <w:bookmarkStart w:id="250" w:name="__RefHeading___Toc9041912_1051229030"/>
      <w:bookmarkStart w:id="251" w:name="_Toc96"/>
      <w:bookmarkEnd w:id="250"/>
      <w:r>
        <w:rPr>
          <w:rtl w:val="true"/>
        </w:rPr>
        <w:t>ج</w:t>
      </w:r>
      <w:r>
        <w:rPr>
          <w:rtl w:val="true"/>
        </w:rPr>
        <w:t>)</w:t>
      </w:r>
      <w:r>
        <w:rPr>
          <w:rtl w:val="true"/>
        </w:rPr>
        <w:t>امام حسین علیه السلام به جنیان فرمود</w:t>
      </w:r>
      <w:r>
        <w:rPr>
          <w:rtl w:val="true"/>
        </w:rPr>
        <w:t>:</w:t>
      </w:r>
      <w:r>
        <w:rPr>
          <w:rtl w:val="true"/>
        </w:rPr>
        <w:t>من در روز شنبه به شهادت میرسم</w:t>
      </w:r>
      <w:bookmarkEnd w:id="251"/>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شما روز شنبه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نمایید آنجا که 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دشمن دون و پست و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پستی و 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نمایدشهید</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 را از این اهل بیت و 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نماند بحق ماندگار</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بَرَندی به نزدیک دشمن یزید</w:t>
      </w:r>
    </w:p>
    <w:p>
      <w:pPr>
        <w:pStyle w:val="BookText"/>
        <w:rPr/>
      </w:pPr>
      <w:r>
        <w:rPr>
          <w:rFonts w:ascii="Amiri" w:hAnsi="Amiri" w:eastAsia="Amiri" w:cs="Amiri"/>
          <w:color w:val="111111"/>
          <w:sz w:val="28"/>
          <w:sz w:val="28"/>
          <w:szCs w:val="28"/>
          <w:rtl w:val="true"/>
          <w:lang w:bidi="ar-SA"/>
        </w:rPr>
        <w:t>هذَا الْخَلْقُ الْمَتْعُوسُ،وَبِماذا يُخْتَبَرُونَ،وَمَنْ ذا يَكُونُ ساكِنَ حُفْرَتى</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اخْتارَهَا اللّهُ تَعالى لى يَوْمَ دَحَا الاْرْضَ،وَجَعَلها مَعْقَلا لِشيعَتِنا وَمُحِبّينا،تُقْبَلُ اءَعْمالُهُمْ وَصَلواتُهُمْ،وَيُجابُ دُعاؤُهُمْ،وَتَسْكُنُ شيعَتُنا،فَتَكُونَ لَهُمْ اءَمانا فِى الدُّنْيا وَالاّْخِرَةِ؟وَلكِنْ تَحْضُرُونَ يَوْمَ السَّبْتِ،وَهُوَ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هذِهِ الرِّوايَةَ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فى آخِرِهِ اءُقْتَلُ،وَلا يَبْقى بَعْدى مَطْلُوبٌ مِنْ اءَهْلى وَنَسَبى وَإِخْوانى وَ اءَهْلِ بَيْتى،وَيُسارُ رَاءْسى إِلى يَزيدَ بْنِ مُعاوِيَةَ لَعَنَهُمَا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کربلا آزمایش خلق است و حجّت را بر همه تمام می کند</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بگفتند وَلله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کنیم جملگی از شما</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این نمی شد که امر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و لازم نباشد به ما</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این نمی شد که 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نباشد بر این جنان</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دشمنان می نموده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بختی نیابند ز آن کار شُوم</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ز آنها همه خار 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نیاید حریمت هر آیینه دست</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حسین او که ولله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اینان تواناتریم از شما</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عَدو افضل است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واتمام حُجَّت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مایلم با دَلیل و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بگردند این قوم و دسته هلاک</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آنکس که ماند از آن اهل و 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بباید ب یارد ق یامت دليل</w:t>
      </w:r>
    </w:p>
    <w:p>
      <w:pPr>
        <w:pStyle w:val="BookText"/>
        <w:rPr/>
      </w:pPr>
      <w:r>
        <w:rPr>
          <w:rFonts w:ascii="Amiri" w:hAnsi="Amiri" w:eastAsia="Amiri" w:cs="Amiri"/>
          <w:color w:val="111111"/>
          <w:sz w:val="28"/>
          <w:sz w:val="28"/>
          <w:szCs w:val="28"/>
          <w:rtl w:val="true"/>
          <w:lang w:bidi="ar-SA"/>
        </w:rPr>
        <w:t>قالَتِ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وَاللّهِ يا حَبيبَ اللّهِ وَابْنَ حَبيبِهِ لَوْلا اءَنَّ اءَمْرَكَ طاعَةٌ وَ اءَنَّهُ لايَجُوزُ لَن امُخالَفَتُكَ لَخالَفْناكَ وَقَتَلْنا جَميعَ اءَعْداءِكَ قَبْلَ اءَنْ يَصِلُوا إِلَيْكَ</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وَاللّهِ اءَقدَرُ عَلَيْهِمْ مِنْكُمْ،وَلكِنْ لِيَهْلِكَ مَنْ هَلَكَ عَنْ بَيَّنَةٍ وَيَحْيى مَنْ حَيَّ عَنْ بَيَّنَة</w:t>
      </w:r>
      <w:r>
        <w:rPr>
          <w:rFonts w:eastAsia="Amiri" w:cs="Amiri" w:ascii="Amiri" w:hAnsi="Amiri"/>
          <w:color w:val="111111"/>
          <w:sz w:val="28"/>
          <w:szCs w:val="28"/>
          <w:rtl w:val="true"/>
          <w:lang w:bidi="ar-SA"/>
        </w:rPr>
        <w:t xml:space="preserve">. </w:t>
      </w:r>
      <w:bookmarkStart w:id="252" w:name="pg8223_66965"/>
    </w:p>
    <w:p>
      <w:pPr>
        <w:pStyle w:val="Heading4"/>
        <w:numPr>
          <w:ilvl w:val="3"/>
          <w:numId w:val="1"/>
        </w:numPr>
        <w:rPr/>
      </w:pPr>
      <w:bookmarkStart w:id="253" w:name="__RefHeading___Toc9041914_1051229030"/>
      <w:bookmarkStart w:id="254" w:name="_Toc97"/>
      <w:bookmarkEnd w:id="252"/>
      <w:bookmarkEnd w:id="253"/>
      <w:r>
        <w:rPr/>
        <w:t>4</w:t>
      </w:r>
      <w:r>
        <w:rPr>
          <w:rtl w:val="true"/>
        </w:rPr>
        <w:t>)</w:t>
      </w:r>
      <w:r>
        <w:rPr>
          <w:rtl w:val="true"/>
        </w:rPr>
        <w:t>ورود امام حسین علیه السلام به منزل نعیم</w:t>
      </w:r>
      <w:bookmarkEnd w:id="254"/>
    </w:p>
    <w:p>
      <w:pPr>
        <w:pStyle w:val="Heading5"/>
        <w:numPr>
          <w:ilvl w:val="4"/>
          <w:numId w:val="1"/>
        </w:numPr>
        <w:rPr/>
      </w:pPr>
      <w:bookmarkStart w:id="255" w:name="__RefHeading___Toc9041916_1051229030"/>
      <w:bookmarkStart w:id="256" w:name="_Toc98"/>
      <w:bookmarkEnd w:id="255"/>
      <w:r>
        <w:rPr>
          <w:rtl w:val="true"/>
        </w:rPr>
        <w:t>الف</w:t>
      </w:r>
      <w:r>
        <w:rPr>
          <w:rtl w:val="true"/>
        </w:rPr>
        <w:t>)</w:t>
      </w:r>
      <w:r>
        <w:rPr>
          <w:rtl w:val="true"/>
        </w:rPr>
        <w:t>مصادره اموال قافله حکومتی</w:t>
      </w:r>
      <w:bookmarkEnd w:id="256"/>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این بگفتا به راهش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تا رسیده به یک کاروان</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عده از پادشاه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کرده بوده طلا و ثَمَن</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 تُخفه بقدر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رَيسان برای يزيد</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بر آن تار و پُود خِرفت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 هدایا از آنها گرفت</w:t>
      </w:r>
    </w:p>
    <w:p>
      <w:pPr>
        <w:pStyle w:val="Heading5"/>
        <w:numPr>
          <w:ilvl w:val="4"/>
          <w:numId w:val="1"/>
        </w:numPr>
        <w:rPr/>
      </w:pPr>
      <w:bookmarkStart w:id="257" w:name="__RefHeading___Toc9041918_1051229030"/>
      <w:bookmarkStart w:id="258" w:name="_Toc99"/>
      <w:bookmarkEnd w:id="257"/>
      <w:r>
        <w:rPr>
          <w:rtl w:val="true"/>
        </w:rPr>
        <w:t>ب</w:t>
      </w:r>
      <w:r>
        <w:rPr>
          <w:rtl w:val="true"/>
        </w:rPr>
        <w:t>)</w:t>
      </w:r>
      <w:r>
        <w:rPr>
          <w:rtl w:val="true"/>
        </w:rPr>
        <w:t>چرا امام حسین علیه السلام اموال قافله را مصادره نمود</w:t>
      </w:r>
      <w:bookmarkEnd w:id="258"/>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اُمور همه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حسین بوده در آن زمین</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زمان می تواند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صرف نماید اُمور عَوام</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گفته هر کس از این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به همراه این ساربان</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دهم بهر او تاعراق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 ببندد زهر جا فراق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سخن می سُرایم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نیاید برایش غمی</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 و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اینک بخواهد بگردد جُدا</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اندازه آمدن از 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 خرجی او همانا ثَمَن</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گروهی به راهش 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نگشتند جمعی روان</w:t>
      </w:r>
    </w:p>
    <w:p>
      <w:pPr>
        <w:pStyle w:val="BookText"/>
        <w:rPr/>
      </w:pPr>
      <w:r>
        <w:rPr>
          <w:rFonts w:ascii="Amiri" w:hAnsi="Amiri" w:eastAsia="Amiri" w:cs="Amiri"/>
          <w:color w:val="111111"/>
          <w:sz w:val="28"/>
          <w:sz w:val="28"/>
          <w:szCs w:val="28"/>
          <w:rtl w:val="true"/>
          <w:lang w:bidi="ar-SA"/>
        </w:rPr>
        <w:t>ثُمَّ سارَ الْحُسَيْنُ عليه السّلام حَتّى مَرَّ بِالتَّنْعيمِ،فَلَقِيَ هُناكَ عِيْرا تَحْمِلُ هَدِيَّةً قَدْ بَعَثَ بِها بَحيرُ بْنُ رَيْسان الْحِمْيَرى عامِلُ الْيَمَنِ إِلى يَزيدِ بْنِ مُعاوِيَةَ فَاءَخَذَ عليه السّلام الْهَدِيَّةَ،لاِنَّ حُكْمَ اءُمُورِ الْمُسْلِمينَ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لاِصْحابِ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اءَحَبَّ اءَنْ يَنْطَلِقَ مَعَنا إِلَى الْعِراقِ وَفَيْناهُ كِراهُ وَاءَحَسَّنا صُحْبَتَهُ،وَمَنْ اءَحَبَّ اءَنْ يُفارِقَنا اءَعْطَيْناهُ كِراهُ بِقَدْرِ ما قَطَعَ مِنَ الطَّريقِ</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مَعَهُ قَوْمٌ وَامْتَنَعَ قَوْمٌ آخَرُونَ</w:t>
      </w:r>
      <w:r>
        <w:rPr>
          <w:rFonts w:eastAsia="Amiri" w:cs="Amiri" w:ascii="Amiri" w:hAnsi="Amiri"/>
          <w:color w:val="111111"/>
          <w:sz w:val="28"/>
          <w:szCs w:val="28"/>
          <w:rtl w:val="true"/>
          <w:lang w:bidi="ar-SA"/>
        </w:rPr>
        <w:t xml:space="preserve">. </w:t>
      </w:r>
      <w:bookmarkStart w:id="259" w:name="pg8223_66966"/>
    </w:p>
    <w:p>
      <w:pPr>
        <w:pStyle w:val="Heading4"/>
        <w:numPr>
          <w:ilvl w:val="3"/>
          <w:numId w:val="1"/>
        </w:numPr>
        <w:rPr/>
      </w:pPr>
      <w:bookmarkStart w:id="260" w:name="__RefHeading___Toc9041920_1051229030"/>
      <w:bookmarkStart w:id="261" w:name="_Toc100"/>
      <w:bookmarkEnd w:id="259"/>
      <w:bookmarkEnd w:id="260"/>
      <w:r>
        <w:rPr/>
        <w:t>5</w:t>
      </w:r>
      <w:r>
        <w:rPr>
          <w:rtl w:val="true"/>
        </w:rPr>
        <w:t>)</w:t>
      </w:r>
      <w:r>
        <w:rPr>
          <w:rtl w:val="true"/>
        </w:rPr>
        <w:t>ورود امام حسین علیه السلام به منزل ذاتِ عرق</w:t>
      </w:r>
      <w:bookmarkEnd w:id="261"/>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مرکبش را به مقصد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ذات عِرق بقدری بماند</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بِشرَبنَ غالب رسیده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نموده همی گفتگو</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آنگه از او نموده سئوال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مردان کوفه چه می بُوده حال</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ای که مسیر دگر مُخیَّر نمودی برای 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این چنین گفته آنگه کلام </w:t>
      </w:r>
      <w:r>
        <w:rPr>
          <w:rFonts w:ascii="IRNazanin" w:hAnsi="IRNazanin" w:eastAsia="IRNazanin"/>
          <w:b/>
          <w:b/>
          <w:bCs/>
          <w:i/>
          <w:i/>
          <w:iCs/>
          <w:color w:val="111111"/>
          <w:sz w:val="28"/>
          <w:sz w:val="28"/>
          <w:szCs w:val="28"/>
          <w:rtl w:val="true"/>
          <w:lang w:bidi="fa-IR"/>
        </w:rPr>
        <w:t xml:space="preserve">به آن بهترین خلق عالم، امام </w:t>
      </w:r>
      <w:r>
        <w:rPr>
          <w:rFonts w:eastAsia="IRNazanin" w:cs="IRNazanin"/>
          <w:b/>
          <w:bCs/>
          <w:i/>
          <w:iCs/>
          <w:color w:val="111111"/>
          <w:sz w:val="28"/>
          <w:szCs w:val="28"/>
          <w:lang w:bidi="fa-IR"/>
        </w:rPr>
        <w:t>767</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که</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دلها به سویت تمامی روان</w:t>
      </w:r>
      <w:r>
        <w:rPr>
          <w:rFonts w:ascii="IRNazanin" w:hAnsi="IRNazanin" w:eastAsia="IRNazanin"/>
          <w:color w:val="111111"/>
          <w:sz w:val="28"/>
          <w:sz w:val="28"/>
          <w:szCs w:val="28"/>
          <w:rtl w:val="true"/>
          <w:lang w:bidi="fa-IR"/>
        </w:rPr>
        <w:t xml:space="preserve">همه گشته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مرد جوان</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گرچه با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آنها،در این وقت و لحظه کنون</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تو شمشیز برنده 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و آماده اند بر ستیز</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گفته بِشرِبنَ غالُب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برگشود و بگفتا سخن</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سر حق،ولی 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هرچه خواهد نماید همان</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حکمش تَعَلّق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خواهد همي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عليه السّلام حَتّى بَلَغَ ذاتَ عِرْقٍ،فَلَقِيَ بِشْرَ بْنَ غالِبٍ وارِدا مِنَ الْعِراقِ،فَسَاءَلَهُ عَنْ اءَهْلِها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الْقُلُوبَ مَعَكَ وَالسُّيُوفَ مَعَ بَنى اءُمَيَّةَ</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اءَخُو بَنى اءَسَدٍ،إِنَّ اللّهَ يَفْعَلُ ما يَشاءُ وَيَحْكُمُ ما يُريدُ</w:t>
      </w:r>
      <w:r>
        <w:rPr>
          <w:rFonts w:eastAsia="Amiri" w:cs="Amiri" w:ascii="Amiri" w:hAnsi="Amiri"/>
          <w:color w:val="111111"/>
          <w:sz w:val="28"/>
          <w:szCs w:val="28"/>
          <w:rtl w:val="true"/>
          <w:lang w:bidi="ar-SA"/>
        </w:rPr>
        <w:t xml:space="preserve">)). </w:t>
      </w:r>
      <w:bookmarkStart w:id="262" w:name="pg8223_66967"/>
    </w:p>
    <w:p>
      <w:pPr>
        <w:pStyle w:val="Heading4"/>
        <w:numPr>
          <w:ilvl w:val="3"/>
          <w:numId w:val="1"/>
        </w:numPr>
        <w:rPr/>
      </w:pPr>
      <w:bookmarkStart w:id="263" w:name="__RefHeading___Toc9041922_1051229030"/>
      <w:bookmarkStart w:id="264" w:name="_Toc101"/>
      <w:bookmarkEnd w:id="262"/>
      <w:bookmarkEnd w:id="263"/>
      <w:r>
        <w:rPr/>
        <w:t>6</w:t>
      </w:r>
      <w:r>
        <w:rPr>
          <w:rtl w:val="true"/>
        </w:rPr>
        <w:t>)</w:t>
      </w:r>
      <w:r>
        <w:rPr>
          <w:rtl w:val="true"/>
        </w:rPr>
        <w:t>ورود امام حسین علیه السلام به منزل تغلبيه</w:t>
      </w:r>
      <w:bookmarkEnd w:id="264"/>
    </w:p>
    <w:p>
      <w:pPr>
        <w:pStyle w:val="Heading5"/>
        <w:numPr>
          <w:ilvl w:val="4"/>
          <w:numId w:val="1"/>
        </w:numPr>
        <w:rPr/>
      </w:pPr>
      <w:bookmarkStart w:id="265" w:name="__RefHeading___Toc9041924_1051229030"/>
      <w:bookmarkStart w:id="266" w:name="_Toc102"/>
      <w:bookmarkEnd w:id="265"/>
      <w:r>
        <w:rPr>
          <w:rtl w:val="true"/>
        </w:rPr>
        <w:t>الف</w:t>
      </w:r>
      <w:r>
        <w:rPr>
          <w:rtl w:val="true"/>
        </w:rPr>
        <w:t>)</w:t>
      </w:r>
      <w:r>
        <w:rPr>
          <w:rtl w:val="true"/>
        </w:rPr>
        <w:t>خواب دیدن امام حسین علیه السلام</w:t>
      </w:r>
      <w:bookmarkEnd w:id="266"/>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 بگوید که آن مقتدا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از ذاتِ عرقٍ بگشته جدا</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ثَعلبیه به وقت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به حق آن شه سَرفراز</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اندک زمانی سرنازنین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بستر نهاده در آن سرزمین</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ناگه در آنجا همی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گشت و گفتا چنین با کلام</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بخوابم بدیدم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 دهد هاتفی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کاروان در نهاد و سرشت</w:t>
      </w:r>
      <w:r>
        <w:rPr>
          <w:rFonts w:eastAsia="IRNazanin" w:cs="IRNazanin"/>
          <w:color w:val="111111"/>
          <w:sz w:val="28"/>
          <w:szCs w:val="28"/>
          <w:rtl w:val="true"/>
          <w:lang w:bidi="fa-IR"/>
        </w:rPr>
        <w:t>]</w:t>
      </w:r>
      <w:r>
        <w:rPr>
          <w:rFonts w:ascii="IRNazanin" w:hAnsi="IRNazanin" w:eastAsia="IRNazanin"/>
          <w:b/>
          <w:b/>
          <w:bCs/>
          <w:i/>
          <w:i/>
          <w:iCs/>
          <w:color w:val="111111"/>
          <w:sz w:val="28"/>
          <w:sz w:val="28"/>
          <w:szCs w:val="28"/>
          <w:rtl w:val="true"/>
          <w:lang w:bidi="fa-IR"/>
        </w:rPr>
        <w:t xml:space="preserve">به سرعت روان است سوی بهشت </w:t>
      </w:r>
      <w:r>
        <w:rPr>
          <w:rFonts w:eastAsia="IRNazanin" w:cs="IRNazanin"/>
          <w:b/>
          <w:bCs/>
          <w:i/>
          <w:iCs/>
          <w:color w:val="111111"/>
          <w:sz w:val="28"/>
          <w:szCs w:val="28"/>
          <w:lang w:bidi="fa-IR"/>
        </w:rPr>
        <w:t>779</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در آن وقت گفتا همانا على</w:t>
      </w:r>
      <w:r>
        <w:rPr>
          <w:rFonts w:ascii="IRNazanin" w:hAnsi="IRNazanin" w:eastAsia="IRNazanin"/>
          <w:color w:val="111111"/>
          <w:sz w:val="28"/>
          <w:sz w:val="28"/>
          <w:szCs w:val="28"/>
          <w:rtl w:val="true"/>
          <w:lang w:bidi="fa-IR"/>
        </w:rPr>
        <w:t>همان خُلق و خُو همچو جَدَّش نَبی</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سرنوشت و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نباشیم بحق اِی پدر</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حسین آشکار و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پاک و رشیدش علی</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یکتا خدای زمین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ما به حقّيم،هان بی گمان</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گفته آنگه،پس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زمردن نداریم ما واهمه</w:t>
      </w:r>
    </w:p>
    <w:p>
      <w:pPr>
        <w:pStyle w:val="Heading5"/>
        <w:numPr>
          <w:ilvl w:val="4"/>
          <w:numId w:val="1"/>
        </w:numPr>
        <w:rPr/>
      </w:pPr>
      <w:bookmarkStart w:id="267" w:name="__RefHeading___Toc9041926_1051229030"/>
      <w:bookmarkStart w:id="268" w:name="_Toc103"/>
      <w:bookmarkEnd w:id="267"/>
      <w:r>
        <w:rPr>
          <w:rtl w:val="true"/>
        </w:rPr>
        <w:t>ب</w:t>
      </w:r>
      <w:r>
        <w:rPr>
          <w:rtl w:val="true"/>
        </w:rPr>
        <w:t>)</w:t>
      </w:r>
      <w:r>
        <w:rPr>
          <w:rtl w:val="true"/>
        </w:rPr>
        <w:t>دعای امام حسین علیه السلام در حق علی اکبر علیه السلام</w:t>
      </w:r>
      <w:bookmarkEnd w:id="268"/>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پس بگفتا همی ای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مزدی ایزد به تو تا ابد</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اجر و مزدی که باشد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پدر گشته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عليه السّلام حَتّى اءَتَى الثَّعْلَبِيَّةَ وَقْتَ الظَّهيرَةِ،فَوَضَعَ رَاءْسَهُ، فَرَقَدَ ثُمَّ اسْتَيْقَظَ،فَقالَ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رَاءَيْتُ هاتِفا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اءَنْتُمْ تَسْرَعُونَ وَالْمَنايا تَسْرَعُ بِكُمْ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اءَبَةِ اءَفَلَسْنا عَلَى 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بُنَيَّ وَاللّهِ الَّذي إِلَيْهِ مَرْجَعُ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اءَبَةِ إِذَنْ لا نُبالى بِالْمَوْتِ</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فَجَزاكَ اللّهُ يا بُنَيَّ خَيْرَ ما جَزا وَلَدا عَنْ والِدِهِ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آنگه بگویند،آن نازنین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شبانگه بمانده در آن سرزمین</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خاور آمد فِتابی زنُور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بدیدند م ردی بیامد ز دور</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غیبی امام حسین علیه السلام از آینده کوفیان</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امام بعد وقت کمي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هِرَّة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خواندش همی</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ابتدا چون رسیده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به فرزند خَيرُ الأنام</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به آن نور اعلی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بگفته در آنجا و آن وقت و حَين</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 زاد و فرزند پاک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امری بگشته شما را حصول</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دار و بی امان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سمت و این سو بگشتی جدا</w:t>
      </w:r>
    </w:p>
    <w:p>
      <w:pPr>
        <w:pStyle w:val="BookText"/>
        <w:rPr/>
      </w:pPr>
      <w:r>
        <w:rPr>
          <w:rFonts w:ascii="Amiri" w:hAnsi="Amiri" w:eastAsia="Amiri" w:cs="Amiri"/>
          <w:color w:val="111111"/>
          <w:sz w:val="28"/>
          <w:sz w:val="28"/>
          <w:szCs w:val="28"/>
          <w:rtl w:val="true"/>
          <w:lang w:bidi="ar-SA"/>
        </w:rPr>
        <w:t>ثُمَّ باتَ عليه السّلام فِى الْمَوْضِعِ الْمَذْكُورِ،فَلَمّا اءَصْبَحَ،فَإِذا هُوَ بِرَجُلٍ مِنْ اءَهْلِ الْكُوفَةِ يُكَنّى اءَباهِرَّةِ الاْزْدى،قَدْ اءَتاهُ سَلَّمَ عَلَيْهِ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مَا الَّذى اءَخْرَجَكَ مِنْ حَرَمِ اللّهِ وَحَرَمِ جَدِّكَ رَسُولِ اللّهِ صلّى اللّه عليه و آله؟ </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أبا هّرَّه،و يحَک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 تو از ماهمانا 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 اینجا تَعَجُّب بُود بر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بی اطلّاعی همانا زما</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 پسرها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ببردند،ما مرا در خفا</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عوض مرا برده و هم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نموده بریزند خون</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بر همه آن گروه 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نمودم شکیب و بکردم فرار</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به ایزد بدانم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 کنند آن گروه پلید</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ربَّ تَعالی لباس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به تن می کند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فرق آن اهل ظُلم و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ناگهان تیغ تیز</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چیره نماید بر آنها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خِفَّت بیارد بر آنان بسی</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بدانجا که بدتر زقوم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و نبینند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بر آن قوم پست و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نموده همانا زنی</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زن همانا به میل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زخود می نموده بر آنها قضا</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بر 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بوده در آن زمین و دیار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داوری می نموده به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طور ریزد از آن عده خون</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این مطالب در آن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جدا شد در آنجا از او</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اءَبا هِرَّةَ،إِنَّ بَنِى اءُمَيَّةَ اءَخَذُوا مالِى فَصَبَرْتُ،وَشَتَمُوا عِرْضى فَصَبَرْتُ،وَطَلَبُوا دَمى فَهَرَبْتُ،وَاءَيْمُ اللّهِ لَتَقْتُلَنِى الْفِئَةُ الْباغِيَةُ وَلَيَلْبِسَنَّهُمُ اللّهُ ذُلاًّ شامِلا وَسَيْفا قاطِعا،وَلَيُسَلِّطَنَّ اللّهُ عَلَيْهِمْ مَنْ يَذُلُّهُمْ، حَتّى يَكُونُوا اءَذَلَّ مِنْ قَوْمِ سَبَا إِذْ مَلَكَتْهُمْ إِمْرَاءَةٌ مِنْهُمْ فَحَكَمَتْ فى اءَمْوالِهِمْ وَدِمائِهِمْ</w:t>
      </w:r>
      <w:r>
        <w:rPr>
          <w:rFonts w:eastAsia="Amiri" w:cs="Amiri" w:ascii="Amiri" w:hAnsi="Amiri"/>
          <w:color w:val="111111"/>
          <w:sz w:val="28"/>
          <w:szCs w:val="28"/>
          <w:rtl w:val="true"/>
          <w:lang w:bidi="ar-SA"/>
        </w:rPr>
        <w:t xml:space="preserve">. </w:t>
      </w:r>
      <w:bookmarkStart w:id="269" w:name="pg8223_66970"/>
    </w:p>
    <w:p>
      <w:pPr>
        <w:pStyle w:val="Heading4"/>
        <w:numPr>
          <w:ilvl w:val="3"/>
          <w:numId w:val="1"/>
        </w:numPr>
        <w:rPr/>
      </w:pPr>
      <w:bookmarkStart w:id="270" w:name="__RefHeading___Toc9041928_1051229030"/>
      <w:bookmarkStart w:id="271" w:name="_Toc104"/>
      <w:bookmarkEnd w:id="269"/>
      <w:bookmarkEnd w:id="270"/>
      <w:r>
        <w:rPr/>
        <w:t>7</w:t>
      </w:r>
      <w:r>
        <w:rPr>
          <w:rtl w:val="true"/>
        </w:rPr>
        <w:t>)</w:t>
      </w:r>
      <w:r>
        <w:rPr>
          <w:rtl w:val="true"/>
        </w:rPr>
        <w:t>زهیر بن قین</w:t>
      </w:r>
      <w:bookmarkEnd w:id="271"/>
    </w:p>
    <w:p>
      <w:pPr>
        <w:pStyle w:val="Heading5"/>
        <w:numPr>
          <w:ilvl w:val="4"/>
          <w:numId w:val="1"/>
        </w:numPr>
        <w:rPr/>
      </w:pPr>
      <w:bookmarkStart w:id="272" w:name="__RefHeading___Toc9041930_1051229030"/>
      <w:bookmarkStart w:id="273" w:name="_Toc105"/>
      <w:bookmarkEnd w:id="272"/>
      <w:r>
        <w:rPr>
          <w:rtl w:val="true"/>
        </w:rPr>
        <w:t>الف</w:t>
      </w:r>
      <w:r>
        <w:rPr>
          <w:rtl w:val="true"/>
        </w:rPr>
        <w:t>)</w:t>
      </w:r>
      <w:r>
        <w:rPr>
          <w:rtl w:val="true"/>
        </w:rPr>
        <w:t>احضار زهیر توسط امام حسین علیه السلام</w:t>
      </w:r>
      <w:bookmarkEnd w:id="273"/>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دو عِدّه گروه از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بَجيلَه وقوم فزاره همی</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ما با زُهَیرَ بنِ قَینِ 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زمکّه شدیم همره کاروان</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کردیم آنگه برایعبور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بدیدیم حسین را هم از راه دور</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لابُدّ برفتیم به آن سمت و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مُلحقَ نگردیم به او</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بین آن دو همی قافله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کرده بودیم کمی فاصله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ناگه نموده به جایی فرود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ماهم نمودیم آنجا ورود</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خیمه گه ما و آن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نزدیک هم شد در آن سرزمین</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ناگهان از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گشتیم آماده بهر غذا</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لحظه ای که در آنجا بداشت</w:t>
      </w:r>
      <w:r>
        <w:rPr>
          <w:rFonts w:ascii="IRNazanin" w:hAnsi="IRNazanin" w:eastAsia="IRNazanin"/>
          <w:b/>
          <w:b/>
          <w:bCs/>
          <w:i/>
          <w:i/>
          <w:iCs/>
          <w:color w:val="111111"/>
          <w:sz w:val="28"/>
          <w:sz w:val="28"/>
          <w:szCs w:val="28"/>
          <w:rtl w:val="true"/>
          <w:lang w:bidi="fa-IR"/>
        </w:rPr>
        <w:t xml:space="preserve">تمایل همي إبنِ قَینِ به چاشت </w:t>
      </w:r>
      <w:r>
        <w:rPr>
          <w:rFonts w:eastAsia="IRNazanin" w:cs="IRNazanin"/>
          <w:b/>
          <w:bCs/>
          <w:i/>
          <w:iCs/>
          <w:color w:val="111111"/>
          <w:sz w:val="28"/>
          <w:szCs w:val="28"/>
          <w:lang w:bidi="fa-IR"/>
        </w:rPr>
        <w:t>817</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فرستادهای سر رسید از امام</w:t>
      </w:r>
      <w:r>
        <w:rPr>
          <w:rFonts w:ascii="IRNazanin" w:hAnsi="IRNazanin" w:eastAsia="IRNazanin"/>
          <w:color w:val="111111"/>
          <w:sz w:val="28"/>
          <w:sz w:val="28"/>
          <w:szCs w:val="28"/>
          <w:rtl w:val="true"/>
          <w:lang w:bidi="fa-IR"/>
        </w:rPr>
        <w:t>و گفتا به آن عدَّه ما سلام</w:t>
      </w:r>
    </w:p>
    <w:p>
      <w:pPr>
        <w:pStyle w:val="BookText"/>
        <w:rPr/>
      </w:pPr>
      <w:r>
        <w:rPr>
          <w:rFonts w:ascii="Amiri" w:hAnsi="Amiri" w:eastAsia="Amiri" w:cs="Amiri"/>
          <w:color w:val="111111"/>
          <w:sz w:val="28"/>
          <w:sz w:val="28"/>
          <w:szCs w:val="28"/>
          <w:rtl w:val="true"/>
          <w:lang w:bidi="ar-SA"/>
        </w:rPr>
        <w:t>ثُمَّ سارَ عليه السّلام،وَحَدَّثَ جَماعَةٌ مِنْ بَنِى فَزارَةَ وَبَجيلَةَ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زُهَيْرِ بْنِ الْقَيْنِ لَمّا اءَقْبَلْنا مِنْ مَكَّةَ،فَكُنّا نُسايِرُ الْحُسَيْنَ عليه السّلام حَتّى لَحِقْناهُ فَكانَ إِذا اءَرادَ النُّزُولَ اعْتَزَلْناهُ فَنَزَلْنا ناحِيَةً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فى بَعْضِ الاْيّامِ نَزَلَ فى مَكانٍ،فَلَمْ نَجِدْ بُدّا مِنْ اءَنْ نُنازِلَهُ فيهِ،فَبَيْنَما نَحْنُ نَتَغَدّى مِنْ طَعامٍ لَنا إِذْ اءَقْبَلَ رَسُولُ الْحُسَيْنِ عليه السّلام حَتّى سَلَّمَ عَلَيْنا</w:t>
      </w:r>
      <w:r>
        <w:rPr>
          <w:rFonts w:eastAsia="Amiri" w:cs="Amiri" w:ascii="Amiri" w:hAnsi="Amiri"/>
          <w:color w:val="111111"/>
          <w:sz w:val="28"/>
          <w:szCs w:val="28"/>
          <w:rtl w:val="true"/>
          <w:lang w:bidi="ar-SA"/>
        </w:rPr>
        <w:t xml:space="preserve">. </w:t>
      </w:r>
      <w:bookmarkStart w:id="274" w:name="pg8223_66971"/>
    </w:p>
    <w:p>
      <w:pPr>
        <w:pStyle w:val="BookText"/>
        <w:rPr/>
      </w:pPr>
      <w:bookmarkEnd w:id="274"/>
      <w:r>
        <w:rPr>
          <w:rFonts w:eastAsia="IRNazanin" w:cs="IRNazanin"/>
          <w:color w:val="111111"/>
          <w:sz w:val="28"/>
          <w:szCs w:val="28"/>
          <w:lang w:bidi="fa-IR"/>
        </w:rPr>
        <w:t>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بر آن زُهَیرَ بنِ 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اَلايَابنَ قَینِ همانا حسین</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کرده،سازم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نزدش بیایی همی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سخن،جملگی ما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نخوردیم،نان از سر واهمه</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همی لقمه ها از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گرفتیم آنجا همه ناگهان</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بودیم آنگه تمامی 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زدیم لقمه ها را به روی زمین</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وقت،گویا که از ما 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بر کبوتر محل جُلوس</w:t>
      </w:r>
    </w:p>
    <w:p>
      <w:pPr>
        <w:pStyle w:val="Heading5"/>
        <w:numPr>
          <w:ilvl w:val="4"/>
          <w:numId w:val="1"/>
        </w:numPr>
        <w:rPr/>
      </w:pPr>
      <w:bookmarkStart w:id="275" w:name="__RefHeading___Toc9041932_1051229030"/>
      <w:bookmarkStart w:id="276" w:name="_Toc106"/>
      <w:bookmarkEnd w:id="275"/>
      <w:r>
        <w:rPr>
          <w:rtl w:val="true"/>
        </w:rPr>
        <w:t>ب</w:t>
      </w:r>
      <w:r>
        <w:rPr>
          <w:rtl w:val="true"/>
        </w:rPr>
        <w:t>)«</w:t>
      </w:r>
      <w:r>
        <w:rPr>
          <w:rtl w:val="true"/>
        </w:rPr>
        <w:t>دیلم</w:t>
      </w:r>
      <w:r>
        <w:rPr>
          <w:rtl w:val="true"/>
        </w:rPr>
        <w:t>»</w:t>
      </w:r>
      <w:r>
        <w:rPr>
          <w:rtl w:val="true"/>
        </w:rPr>
        <w:t>،زن زهیر،عامل سعادت او می شود</w:t>
      </w:r>
      <w:bookmarkEnd w:id="276"/>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لحظه دَیلَم زن اِبنِ 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به زوجش،که اینک حسین</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خوانده،نزدش بیابی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شما می نمایی قُصور</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است،نزدش بگردی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دانی چه می گوید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 شوهرش ابنِ 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 به سرعت به نزد حسین</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سپس،بعد وقتی دیدم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بیامد از آنجا همی خنده رو</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 که خیمه و خرگاه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بیارید یکسر به نزد حسین</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زُهَيْرُ بْنُ الْقَيْنِ إِنَّ اءَبا عَبْدِ اللّهِ عليه السّلام بَعَثَنى إِلَيْكَ لِتَاءْتِيَهُ،فَطَرَحَ كُلُّ إِنْسانٍ مِنّا ما فى يَدِهِ حَتّى كَاءَنَّما عَلى رُؤُوسِنَا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دَيْلَمُ بِنْتُ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اللّهِ،اءَيَبْعَثُ إِلَيْكَ إِبْنُ رَسُولُ اللّهِ ثُمَّ لا تَاءْتيهِ،فَلَوْ اءَتَيْتَهُ فَسَمِعْتَ مِنْ كَلامِهِ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إِلَيْهِ زُهَيْرُ،فَما لَبِثَ اءَنْ جاءَ مُسْتَبْشِرا قَدْ اءَشْرَقَ وَجْهُهُ،فَاءَمَرَ بِفُسْطاطِهِ وَثَقَلِهِ وَمَتاعِهِ فَحُوِّلَ إِلَى الْحُسَيْنِ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به زوجش زن باوفا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تو را من نمودم رها</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تمایل ندارم،تو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خیر و خوبی ببینی زمن</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عَزم آن کرده ام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همرهی خوب و نیکو و زَین</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جان و روحم نمایم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بنده بهترین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زهیر با خاندانش</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اموال زن را که بودش 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بداد واز او شد همانا جدا</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 که آن زوج بی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و دیارش بگردد وصال</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گریه کرد و به آني 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همى اندرون خیام</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زُهَیرَ بنِ قَينِ،قَرین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توديع گفتا در آن سرزمین</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یار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آگند مُرتَفِع مشکل کارتو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اکنون نمایی به هرجا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نفع تو در تمام امور</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از تو دارم تمنّا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 زُدایی همانا غمی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محشر به نزد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یادم بیاری در آنجا همی</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زُهيرَبن قین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بر آن عده خود کلام</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بخواهد همی رَهسپار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 من،این راه پروردگار</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که این است آخر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او در این وعډِگاه</w:t>
      </w:r>
    </w:p>
    <w:p>
      <w:pPr>
        <w:pStyle w:val="BookText"/>
        <w:rPr/>
      </w:pPr>
      <w:r>
        <w:rPr>
          <w:rFonts w:ascii="Amiri" w:hAnsi="Amiri" w:eastAsia="Amiri" w:cs="Amiri"/>
          <w:color w:val="111111"/>
          <w:sz w:val="28"/>
          <w:sz w:val="28"/>
          <w:szCs w:val="28"/>
          <w:rtl w:val="true"/>
          <w:lang w:bidi="ar-SA"/>
        </w:rPr>
        <w:t>وَقالَ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اءَنْتِ طالِقٌ،فَإِنِّى لا اُحِبُّ اءَنْ يُصيبَكِ بِسَبَبى إِلاّ خَيْرٌ،وَقَدْ عَزَمْتُ عَلى صُحْبَةِ الْحُسَيْنِ عليه السّلام لاِفْديهِ بِرُوحى وَ اءَقيهِ بِنَفْسى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اءَعْطاها مالَها وَسَلَّمَها إِلى بَعْضِ بَنى عَمِّها لِيُوصِلَها إِلى اءَهْلِها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إِلَيْهِ وَبَكَتْ وَوَدَّعَتْهُ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عَوْنا وَمُعينا،خارَ اللّهُ لَكَ،اءَسْاءَلُكَ اءَنْ تَذْكُرَنى فِى الْقِيامَةِ عِنْدَ جَدِّ الْحُسَيْنِ عليه السّلام</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اءَحَبَّ مِنْكُمْ اءَنْ يَصْحَبَنى،وَإِلاّ فَهُوَ آخِرُ الْعَهْدِ مِنّى بِهِ</w:t>
      </w:r>
      <w:r>
        <w:rPr>
          <w:rFonts w:eastAsia="Amiri" w:cs="Amiri" w:ascii="Amiri" w:hAnsi="Amiri"/>
          <w:color w:val="111111"/>
          <w:sz w:val="28"/>
          <w:szCs w:val="28"/>
          <w:rtl w:val="true"/>
          <w:lang w:bidi="ar-SA"/>
        </w:rPr>
        <w:t xml:space="preserve">. </w:t>
      </w:r>
      <w:bookmarkStart w:id="277" w:name="pg8223_66973"/>
    </w:p>
    <w:p>
      <w:pPr>
        <w:pStyle w:val="Heading4"/>
        <w:numPr>
          <w:ilvl w:val="3"/>
          <w:numId w:val="1"/>
        </w:numPr>
        <w:rPr/>
      </w:pPr>
      <w:bookmarkStart w:id="278" w:name="__RefHeading___Toc9041934_1051229030"/>
      <w:bookmarkStart w:id="279" w:name="_Toc107"/>
      <w:bookmarkEnd w:id="277"/>
      <w:bookmarkEnd w:id="278"/>
      <w:r>
        <w:rPr/>
        <w:t>8</w:t>
      </w:r>
      <w:r>
        <w:rPr>
          <w:rtl w:val="true"/>
        </w:rPr>
        <w:t>)</w:t>
      </w:r>
      <w:r>
        <w:rPr>
          <w:rtl w:val="true"/>
        </w:rPr>
        <w:t>ورود امام حسین علیه السلام به منزل زُباله</w:t>
      </w:r>
      <w:bookmarkEnd w:id="279"/>
    </w:p>
    <w:p>
      <w:pPr>
        <w:pStyle w:val="Heading5"/>
        <w:numPr>
          <w:ilvl w:val="4"/>
          <w:numId w:val="1"/>
        </w:numPr>
        <w:rPr/>
      </w:pPr>
      <w:bookmarkStart w:id="280" w:name="__RefHeading___Toc9041936_1051229030"/>
      <w:bookmarkStart w:id="281" w:name="_Toc108"/>
      <w:bookmarkEnd w:id="280"/>
      <w:r>
        <w:rPr>
          <w:rtl w:val="true"/>
        </w:rPr>
        <w:t>اشاره</w:t>
      </w:r>
      <w:bookmarkEnd w:id="281"/>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راوی امام صبور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دشت و صحرا نموده عبور</w:t>
      </w:r>
    </w:p>
    <w:p>
      <w:pPr>
        <w:pStyle w:val="Heading5"/>
        <w:numPr>
          <w:ilvl w:val="4"/>
          <w:numId w:val="1"/>
        </w:numPr>
        <w:rPr/>
      </w:pPr>
      <w:bookmarkStart w:id="282" w:name="__RefHeading___Toc9041938_1051229030"/>
      <w:bookmarkStart w:id="283" w:name="_Toc109"/>
      <w:bookmarkEnd w:id="282"/>
      <w:r>
        <w:rPr>
          <w:rtl w:val="true"/>
        </w:rPr>
        <w:t>الف</w:t>
      </w:r>
      <w:r>
        <w:rPr>
          <w:rtl w:val="true"/>
        </w:rPr>
        <w:t>)</w:t>
      </w:r>
      <w:r>
        <w:rPr>
          <w:rtl w:val="true"/>
        </w:rPr>
        <w:t>خبر شهادت مسلم به امام حسین علیه السلام</w:t>
      </w:r>
      <w:bookmarkEnd w:id="283"/>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ناگه به چشم مبارک بدید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گروهش سرای ژاله رسید</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آگه شد آنجا که مسلم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بگشته به دست عُبیَد پلید</w:t>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لحظه جمعی حریص و 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دنیا و ظاهر طلب</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بودند،همراه لشگر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آگه نبوده ره کاروان</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گشته به واقع همي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نموده از آناجتماع</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باقی نمانده رِکاب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خویش و یاران والا مقام</w:t>
      </w:r>
    </w:p>
    <w:p>
      <w:pPr>
        <w:pStyle w:val="Heading5"/>
        <w:numPr>
          <w:ilvl w:val="4"/>
          <w:numId w:val="1"/>
        </w:numPr>
        <w:rPr/>
      </w:pPr>
      <w:bookmarkStart w:id="284" w:name="__RefHeading___Toc9041940_1051229030"/>
      <w:bookmarkStart w:id="285" w:name="_Toc110"/>
      <w:bookmarkEnd w:id="284"/>
      <w:r>
        <w:rPr>
          <w:rtl w:val="true"/>
        </w:rPr>
        <w:t>پ</w:t>
      </w:r>
      <w:r>
        <w:rPr>
          <w:rtl w:val="true"/>
        </w:rPr>
        <w:t>)</w:t>
      </w:r>
      <w:r>
        <w:rPr>
          <w:rtl w:val="true"/>
        </w:rPr>
        <w:t>فریاد شیون و سیلاب اشک در شهادت مسلم</w:t>
      </w:r>
      <w:bookmarkEnd w:id="285"/>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راوی پیام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کوفه مسلم بگشته شهید</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آنی بیامد به گوش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گریه کرده در آنجا به عین</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اشک از رُخ و گونه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 چو باران به روی زمین</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و شیون همه در عزا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و آشفته شد آن فضا</w:t>
      </w:r>
    </w:p>
    <w:p>
      <w:pPr>
        <w:pStyle w:val="BookText"/>
        <w:rPr/>
      </w:pPr>
      <w:r>
        <w:rPr>
          <w:rFonts w:ascii="Amiri" w:hAnsi="Amiri" w:eastAsia="Amiri" w:cs="Amiri"/>
          <w:color w:val="111111"/>
          <w:sz w:val="28"/>
          <w:sz w:val="28"/>
          <w:szCs w:val="28"/>
          <w:rtl w:val="true"/>
          <w:lang w:bidi="ar-SA"/>
        </w:rPr>
        <w:t>ثُمَّ سارَ الْحُسَيْنُ عليه السّلام حَتّى بَلَغَ زُبالَةَ،فَاءَتاهُ فيها خَبَرُ مُسْلِمِ بْنِ عَقيلٍ،فَعَرَفَ بِذلِكَ جَماعَةٌ مِمَّنْ تَبِعَهُ،فَتَفَرَّقَ عَنْهُ اءَهْلُ الاَْطْماعِ وَالاِْرْتِيابِ،وَبَقِيَ مَعَهُ اءَهْلُهُ وَخِيارُ الاَْصْحابِ</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وَارْتَجَّ الْمَوْضِعُ بِالْبُكاءِ وَالْعَويلِ لِقَتْلِ مُسْلِمِ بْنِ عَقيلٍ،وَسالَتِ الدُّمُوعُ عَلَيْهِ كُلُّ مَسيلٍ</w:t>
      </w:r>
      <w:r>
        <w:rPr>
          <w:rFonts w:eastAsia="Amiri" w:cs="Amiri" w:ascii="Amiri" w:hAnsi="Amiri"/>
          <w:color w:val="111111"/>
          <w:sz w:val="28"/>
          <w:szCs w:val="28"/>
          <w:rtl w:val="true"/>
          <w:lang w:bidi="ar-SA"/>
        </w:rPr>
        <w:t xml:space="preserve">. </w:t>
      </w:r>
      <w:bookmarkStart w:id="286" w:name="pg8223_66974"/>
    </w:p>
    <w:p>
      <w:pPr>
        <w:pStyle w:val="Heading5"/>
        <w:numPr>
          <w:ilvl w:val="4"/>
          <w:numId w:val="1"/>
        </w:numPr>
        <w:rPr/>
      </w:pPr>
      <w:bookmarkStart w:id="287" w:name="__RefHeading___Toc9041942_1051229030"/>
      <w:bookmarkStart w:id="288" w:name="_Toc111"/>
      <w:bookmarkEnd w:id="286"/>
      <w:bookmarkEnd w:id="287"/>
      <w:r>
        <w:rPr>
          <w:rtl w:val="true"/>
        </w:rPr>
        <w:t>ت</w:t>
      </w:r>
      <w:r>
        <w:rPr>
          <w:rtl w:val="true"/>
        </w:rPr>
        <w:t>)</w:t>
      </w:r>
      <w:r>
        <w:rPr>
          <w:rtl w:val="true"/>
        </w:rPr>
        <w:t>ملاقات فرزدق</w:t>
      </w:r>
      <w:r>
        <w:rPr>
          <w:rtl w:val="true"/>
        </w:rPr>
        <w:t>(</w:t>
      </w:r>
      <w:r>
        <w:rPr>
          <w:rtl w:val="true"/>
        </w:rPr>
        <w:t>شاعر</w:t>
      </w:r>
      <w:r>
        <w:rPr>
          <w:rtl w:val="true"/>
        </w:rPr>
        <w:t>)</w:t>
      </w:r>
      <w:r>
        <w:rPr>
          <w:rtl w:val="true"/>
        </w:rPr>
        <w:t>با امام حسین علیه السلام</w:t>
      </w:r>
      <w:bookmarkEnd w:id="288"/>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امام همه 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گردون و هر شیء روی زمین</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اجابت به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و منزل بگشته جدا</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ره رسیده فرَزدَق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 بکردند و هم گفتگو</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لفظ آن شاعر خوش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 گشت و گفتا چنین از دَهَن</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زاد و فرزند ختم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اهل کوفه چه گشته 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نَک چه چیزی از آنها نِماد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تا نمودی بر آن اعتماد</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عِدَّه بی شرم وبدکار و هیزا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کُشتند مُسلم به چنگال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لحظه گویند آنجا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گریه کرده بر آن نور عين</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 که رحمت بُوَد از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کس و بی پناه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نیکو رَه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گُزیدند و رفتند سوی بهشت</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ما گشته اینک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رسانیم،پایان رهِ مابقی</w:t>
      </w:r>
    </w:p>
    <w:p>
      <w:pPr>
        <w:pStyle w:val="BookText"/>
        <w:rPr/>
      </w:pPr>
      <w:r>
        <w:rPr>
          <w:rFonts w:ascii="Amiri" w:hAnsi="Amiri" w:eastAsia="Amiri" w:cs="Amiri"/>
          <w:color w:val="111111"/>
          <w:sz w:val="28"/>
          <w:sz w:val="28"/>
          <w:szCs w:val="28"/>
          <w:rtl w:val="true"/>
          <w:lang w:bidi="ar-SA"/>
        </w:rPr>
        <w:t>ثُمَّ إِنَّ الْحُسَيْنَ عليه السّلام سارَ قاصِدا لِما دَعاهُ اللّهُ إِلَيْهِ،فَلَقِيَهُ الْفَرَزْدَقُ الشّاعِرُ،فَسَلَّمَ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اللّهِ،كَيْفَ تَرْكَنُ إِلى اءَهْلِ الْكُوفَةِ وَهُمُ الَّذينَ قَتَلُوا ابْنَ عَمِّكَ مُسْلِمَ بْنَ عَقيلٍ وَشيعَتَهُ؟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فَاءَسْتَعْبَرَ الْحُسَيْنُ عليه السّلام باكِيا،ثُمَّ قالَ</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مُسْلِما،فَلَقَدْ صارَ إِلى رَوْحِ اللّهِ وَرَيْحانِهِ وَجَنَّتِهِ وَرِضْوانِهِ،اءَما اءَنَّهُ قَدْ قَضى ما عَلَيْهِ وَبَقِيَ ما عَلَيْنا</w:t>
      </w:r>
      <w:r>
        <w:rPr>
          <w:rFonts w:eastAsia="Amiri" w:cs="Amiri" w:ascii="Amiri" w:hAnsi="Amiri"/>
          <w:color w:val="111111"/>
          <w:sz w:val="28"/>
          <w:szCs w:val="28"/>
          <w:rtl w:val="true"/>
          <w:lang w:bidi="ar-SA"/>
        </w:rPr>
        <w:t xml:space="preserve">)). </w:t>
      </w:r>
      <w:bookmarkStart w:id="289" w:name="pg8223_66975"/>
    </w:p>
    <w:p>
      <w:pPr>
        <w:pStyle w:val="Heading5"/>
        <w:numPr>
          <w:ilvl w:val="4"/>
          <w:numId w:val="1"/>
        </w:numPr>
        <w:rPr/>
      </w:pPr>
      <w:bookmarkStart w:id="290" w:name="__RefHeading___Toc9041944_1051229030"/>
      <w:bookmarkStart w:id="291" w:name="_Toc112"/>
      <w:bookmarkEnd w:id="289"/>
      <w:bookmarkEnd w:id="290"/>
      <w:r>
        <w:rPr>
          <w:rtl w:val="true"/>
        </w:rPr>
        <w:t>ث</w:t>
      </w:r>
      <w:r>
        <w:rPr>
          <w:rtl w:val="true"/>
        </w:rPr>
        <w:t>)</w:t>
      </w:r>
      <w:r>
        <w:rPr>
          <w:rtl w:val="true"/>
        </w:rPr>
        <w:t>اشعار زیبای امام حسین علیه السلام</w:t>
      </w:r>
      <w:bookmarkEnd w:id="291"/>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راوی که آن در 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بگفته چنین جمله های وَزین</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چوباشد نفیس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افضل آید نکوئی بر آن</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جسم و جان گشته اینک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به مردن بگردد فنا</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افضل در این است،انسان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بگردد به شمشیر و سَیف و حديد</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گشته مُقَدّر که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یگانه خدای احد</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اجمل در این است،در سعی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کمتر آید کسی را،نه بیش</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مالی بماند و انسان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جانب قبر و 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پس کُنَد دوری از هر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بداند نماند به جا</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نماید ز انفاق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داند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اءَنْشَاءَ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تُكُنِ الدُّنْيا تُعَدَّ نَفيسَةً</w:t>
      </w:r>
    </w:p>
    <w:p>
      <w:pPr>
        <w:pStyle w:val="BookText"/>
        <w:rPr/>
      </w:pPr>
      <w:r>
        <w:rPr>
          <w:rFonts w:ascii="Amiri" w:hAnsi="Amiri" w:eastAsia="Amiri" w:cs="Amiri"/>
          <w:color w:val="111111"/>
          <w:sz w:val="28"/>
          <w:sz w:val="28"/>
          <w:szCs w:val="28"/>
          <w:rtl w:val="true"/>
          <w:lang w:bidi="ar-SA"/>
        </w:rPr>
        <w:t>فَإِنَّ ثَوابَ اللّهِ اءَعْلا وَ اءَنْبَلُ</w:t>
      </w:r>
    </w:p>
    <w:p>
      <w:pPr>
        <w:pStyle w:val="BookText"/>
        <w:rPr/>
      </w:pPr>
      <w:r>
        <w:rPr>
          <w:rFonts w:ascii="Amiri" w:hAnsi="Amiri" w:eastAsia="Amiri" w:cs="Amiri"/>
          <w:color w:val="111111"/>
          <w:sz w:val="28"/>
          <w:sz w:val="28"/>
          <w:szCs w:val="28"/>
          <w:rtl w:val="true"/>
          <w:lang w:bidi="ar-SA"/>
        </w:rPr>
        <w:t>وَإِنْ تَكُنِ الاْبْدانُ لِلْمَوْتِ اءُنْشِئَتْ</w:t>
      </w:r>
    </w:p>
    <w:p>
      <w:pPr>
        <w:pStyle w:val="BookText"/>
        <w:rPr/>
      </w:pPr>
      <w:r>
        <w:rPr>
          <w:rFonts w:ascii="Amiri" w:hAnsi="Amiri" w:eastAsia="Amiri" w:cs="Amiri"/>
          <w:color w:val="111111"/>
          <w:sz w:val="28"/>
          <w:sz w:val="28"/>
          <w:szCs w:val="28"/>
          <w:rtl w:val="true"/>
          <w:lang w:bidi="ar-SA"/>
        </w:rPr>
        <w:t>فَقَتْلُ امْرَءٍ بِالسَّيْفِ فِى اللّهِ اءَفْضَلُ</w:t>
      </w:r>
    </w:p>
    <w:p>
      <w:pPr>
        <w:pStyle w:val="BookText"/>
        <w:rPr/>
      </w:pPr>
      <w:r>
        <w:rPr>
          <w:rFonts w:ascii="Amiri" w:hAnsi="Amiri" w:eastAsia="Amiri" w:cs="Amiri"/>
          <w:color w:val="111111"/>
          <w:sz w:val="28"/>
          <w:sz w:val="28"/>
          <w:szCs w:val="28"/>
          <w:rtl w:val="true"/>
          <w:lang w:bidi="ar-SA"/>
        </w:rPr>
        <w:t>وَإِنْ تَكُنِ الاْرْزاقُ قِسْما مُقَدَّرا</w:t>
      </w:r>
    </w:p>
    <w:p>
      <w:pPr>
        <w:pStyle w:val="BookText"/>
        <w:rPr/>
      </w:pPr>
      <w:r>
        <w:rPr>
          <w:rFonts w:ascii="Amiri" w:hAnsi="Amiri" w:eastAsia="Amiri" w:cs="Amiri"/>
          <w:color w:val="111111"/>
          <w:sz w:val="28"/>
          <w:sz w:val="28"/>
          <w:szCs w:val="28"/>
          <w:rtl w:val="true"/>
          <w:lang w:bidi="ar-SA"/>
        </w:rPr>
        <w:t>فَقِلَّةُ حِرْصِ الْمَرْءِ فِى السَّعْى اءَجْمَلُ</w:t>
      </w:r>
    </w:p>
    <w:p>
      <w:pPr>
        <w:pStyle w:val="BookText"/>
        <w:rPr/>
      </w:pPr>
      <w:r>
        <w:rPr>
          <w:rFonts w:ascii="Amiri" w:hAnsi="Amiri" w:eastAsia="Amiri" w:cs="Amiri"/>
          <w:color w:val="111111"/>
          <w:sz w:val="28"/>
          <w:sz w:val="28"/>
          <w:szCs w:val="28"/>
          <w:rtl w:val="true"/>
          <w:lang w:bidi="ar-SA"/>
        </w:rPr>
        <w:t>وَإِنْ تَكُنِ الاْمْوالُ لِلتَّرْكِ جَمْعُها</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بالُ مَتْرُوكٍ بِهِ الْمَرْءُ يَبْخَلُ </w:t>
      </w:r>
      <w:bookmarkStart w:id="292" w:name="pg8223_66976"/>
    </w:p>
    <w:p>
      <w:pPr>
        <w:pStyle w:val="Heading4"/>
        <w:numPr>
          <w:ilvl w:val="3"/>
          <w:numId w:val="1"/>
        </w:numPr>
        <w:rPr/>
      </w:pPr>
      <w:bookmarkStart w:id="293" w:name="__RefHeading___Toc9041946_1051229030"/>
      <w:bookmarkStart w:id="294" w:name="_Toc113"/>
      <w:bookmarkEnd w:id="292"/>
      <w:bookmarkEnd w:id="293"/>
      <w:r>
        <w:rPr/>
        <w:t>9</w:t>
      </w:r>
      <w:r>
        <w:rPr>
          <w:rtl w:val="true"/>
        </w:rPr>
        <w:t>)</w:t>
      </w:r>
      <w:r>
        <w:rPr>
          <w:rtl w:val="true"/>
        </w:rPr>
        <w:t>قیس بن مُسهَر صَیداوی</w:t>
      </w:r>
      <w:bookmarkEnd w:id="294"/>
    </w:p>
    <w:p>
      <w:pPr>
        <w:pStyle w:val="Heading5"/>
        <w:numPr>
          <w:ilvl w:val="4"/>
          <w:numId w:val="1"/>
        </w:numPr>
        <w:rPr/>
      </w:pPr>
      <w:bookmarkStart w:id="295" w:name="__RefHeading___Toc9041948_1051229030"/>
      <w:bookmarkStart w:id="296" w:name="_Toc114"/>
      <w:bookmarkEnd w:id="295"/>
      <w:r>
        <w:rPr>
          <w:rtl w:val="true"/>
        </w:rPr>
        <w:t>اشاره</w:t>
      </w:r>
      <w:bookmarkEnd w:id="296"/>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نامه ای را پس از آن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بر آن پیروانش امام</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بودند یکسر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وزین بر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فرزند شداد و ابن صرد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 آن مُسیَّب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از آنها همی کرده یاد</w:t>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عِدّه یاران دارای آزج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اسمائشان گشته در نامه دَرج</w:t>
      </w:r>
    </w:p>
    <w:p>
      <w:pPr>
        <w:pStyle w:val="Heading5"/>
        <w:numPr>
          <w:ilvl w:val="4"/>
          <w:numId w:val="1"/>
        </w:numPr>
        <w:rPr/>
      </w:pPr>
      <w:bookmarkStart w:id="297" w:name="__RefHeading___Toc9041950_1051229030"/>
      <w:bookmarkStart w:id="298" w:name="_Toc115"/>
      <w:bookmarkEnd w:id="297"/>
      <w:r>
        <w:rPr>
          <w:rtl w:val="true"/>
        </w:rPr>
        <w:t>الف</w:t>
      </w:r>
      <w:r>
        <w:rPr>
          <w:rtl w:val="true"/>
        </w:rPr>
        <w:t>)</w:t>
      </w:r>
      <w:r>
        <w:rPr>
          <w:rtl w:val="true"/>
        </w:rPr>
        <w:t>روانه شدن قیس به سوی کوفه</w:t>
      </w:r>
      <w:bookmarkEnd w:id="298"/>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مُسَهر سفیر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 او را نهاده به عین</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برده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کردند بر خود زیان</w:t>
      </w:r>
    </w:p>
    <w:p>
      <w:pPr>
        <w:pStyle w:val="Heading5"/>
        <w:numPr>
          <w:ilvl w:val="4"/>
          <w:numId w:val="1"/>
        </w:numPr>
        <w:rPr/>
      </w:pPr>
      <w:bookmarkStart w:id="299" w:name="__RefHeading___Toc9041952_1051229030"/>
      <w:bookmarkStart w:id="300" w:name="_Toc116"/>
      <w:bookmarkEnd w:id="299"/>
      <w:r>
        <w:rPr>
          <w:rtl w:val="true"/>
        </w:rPr>
        <w:t>ب</w:t>
      </w:r>
      <w:r>
        <w:rPr>
          <w:rtl w:val="true"/>
        </w:rPr>
        <w:t>)</w:t>
      </w:r>
      <w:r>
        <w:rPr>
          <w:rtl w:val="true"/>
        </w:rPr>
        <w:t>اسیر شدن قیس و سوال کردن ابن زیاد لعین از او</w:t>
      </w:r>
      <w:bookmarkEnd w:id="300"/>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ابن نُمير خبيث وعدو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حَوالیَّ ک وفه رسیده به او</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بوده نوکَر برای 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به ذاتش بگردیده قَید</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حکمش بر این بوده تَفتیش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و او را بَرَد پ یش او</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قیس دانا همی چاره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آن نامه را پاره کرد</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نمير خبيث و خِرفت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 برده،آن یار مخلص گرفت</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بُردش به نزد عُبَيد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انعام خود را بگیرد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الْحُسَيْنُ عليه السّلام كِتابا إِلى سُلَيْمانَ بْنِ صُرَدِ وَالْمُسَيِّبِ بْنِ نَجْبَةَ وَرَفاعَةَ بْنَ شَدّادٍ وَجَماعَةٍ مِنَ الشّيعَةِ بِالْكُوفَةِ،وَبَعَثَ بِهِ مَعَ قَيْسِ بْنِ مُسْهَرِ الصَّيْداوى</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قارَبَ دُخُولَ الْكُوفَةِ إِعْتَرَضَهُ الْحُصَيْنُ بْنُ نُمَير صاحِبُ عُبَيْدِ اللّهِ بْنِ زِيادٍ لِيُفَتِّشَهُ،فَاءَخْرَجَ الْكِتابَ وَمَزَّقَهُ،فَحَمَلَهُ الْحُصَيْنُ إِلَى ابْنِ زِيادٍ</w:t>
      </w:r>
      <w:r>
        <w:rPr>
          <w:rFonts w:eastAsia="Amiri" w:cs="Amiri" w:ascii="Amiri" w:hAnsi="Amiri"/>
          <w:color w:val="111111"/>
          <w:sz w:val="28"/>
          <w:szCs w:val="28"/>
          <w:rtl w:val="true"/>
          <w:lang w:bidi="ar-SA"/>
        </w:rPr>
        <w:t xml:space="preserve">. </w:t>
      </w:r>
      <w:bookmarkStart w:id="301" w:name="pg8223_66977"/>
    </w:p>
    <w:p>
      <w:pPr>
        <w:pStyle w:val="BookText"/>
        <w:rPr/>
      </w:pPr>
      <w:bookmarkEnd w:id="301"/>
      <w:r>
        <w:rPr>
          <w:rFonts w:eastAsia="IRNazanin" w:cs="IRNazanin"/>
          <w:color w:val="111111"/>
          <w:sz w:val="28"/>
          <w:szCs w:val="28"/>
          <w:lang w:bidi="fa-IR"/>
        </w:rPr>
        <w:t>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چو آن قاصد 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بیامد به نزد عُبيَد شقى</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وقت،آن ضدَّ قرآن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که هستی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چه نام</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کرده از خود در آنجا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هستم از جمله شیعیان</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 من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بخوانند هرجا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دلبند آن مُقتدا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جانم بگردد برایش فدا</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گفته آنی چو فردی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نامه را پاره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جوابش همانا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نامشخص پدر بر جنین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نامه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نیکو 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نوشته حسین</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اسم و رَسم همه این 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گویم ز خود بر لِسان</w:t>
      </w:r>
      <w:r>
        <w:rPr>
          <w:rFonts w:eastAsia="IRNazanin" w:cs="IRNazanin"/>
          <w:color w:val="111111"/>
          <w:sz w:val="28"/>
          <w:szCs w:val="28"/>
          <w:rtl w:val="true"/>
          <w:lang w:bidi="fa-IR"/>
        </w:rPr>
        <w:t>]</w:t>
      </w:r>
    </w:p>
    <w:p>
      <w:pPr>
        <w:pStyle w:val="Heading5"/>
        <w:numPr>
          <w:ilvl w:val="4"/>
          <w:numId w:val="1"/>
        </w:numPr>
        <w:rPr/>
      </w:pPr>
      <w:bookmarkStart w:id="302" w:name="__RefHeading___Toc9041954_1051229030"/>
      <w:bookmarkStart w:id="303" w:name="_Toc117"/>
      <w:bookmarkEnd w:id="302"/>
      <w:r>
        <w:rPr>
          <w:rtl w:val="true"/>
        </w:rPr>
        <w:t>پ</w:t>
      </w:r>
      <w:r>
        <w:rPr>
          <w:rtl w:val="true"/>
        </w:rPr>
        <w:t>)</w:t>
      </w:r>
      <w:r>
        <w:rPr>
          <w:rtl w:val="true"/>
        </w:rPr>
        <w:t>پیشنهاد تهدید آمیز ابن زیاد لعین به قیس</w:t>
      </w:r>
      <w:bookmarkEnd w:id="303"/>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بَد بگفتا قسم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پیش من تو نگردی جُدا</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از خود بیاری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اَسماء ایشان چه بوده تمام</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مِنبَر روی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را دهى ناسزا</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واضح و آشکار و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بگویی بدی از علی</w:t>
      </w:r>
    </w:p>
    <w:p>
      <w:pPr>
        <w:pStyle w:val="BookText"/>
        <w:rPr/>
      </w:pPr>
      <w:r>
        <w:rPr>
          <w:rFonts w:ascii="Amiri" w:hAnsi="Amiri" w:eastAsia="Amiri" w:cs="Amiri"/>
          <w:color w:val="111111"/>
          <w:sz w:val="28"/>
          <w:sz w:val="28"/>
          <w:szCs w:val="28"/>
          <w:rtl w:val="true"/>
          <w:lang w:bidi="ar-SA"/>
        </w:rPr>
        <w:t>فَلَمّا مُثِلَ بَيْنَ يَدَيْهِ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اءَنْتَ؟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اءَنَا رَجُلٌ مِنْ شيعَةِ اءَمِيرِ الْمُؤْمِنينَ عَلِيِّ بْنِ اءَبي طالِبٍ وَإِبْنَهِ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خَرَقْتَ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تَعْلَمَ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الْكِتابُ وَإِلى مَنْ؟</w:t>
      </w:r>
    </w:p>
    <w:p>
      <w:pPr>
        <w:pStyle w:val="BookText"/>
        <w:rPr/>
      </w:pPr>
      <w:r>
        <w:rPr>
          <w:rFonts w:ascii="Amiri" w:hAnsi="Amiri" w:eastAsia="Amiri" w:cs="Amiri"/>
          <w:color w:val="111111"/>
          <w:sz w:val="28"/>
          <w:sz w:val="28"/>
          <w:szCs w:val="28"/>
          <w:rtl w:val="true"/>
          <w:lang w:bidi="ar-SA"/>
        </w:rPr>
        <w:t>قالَ مِنَ الْحُسَيْنِ بْنِ عَلِيٍّ عليهماالسّلام إِلى جَماعَةٍ مِنْ اءَهْلِ الْكُوفَةِ لا اءَعْرِفُ اءَسْماءَهُمْ</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ابْنُ زِيادٍ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تُفارِقُنى حَتّى تُخْبِرَنى بِاءَسْماءِ هؤُلاءِ الْقَوْمِ،اءَوْ تَصْعَدَ الْمِنْبَرَ فَتَلْعَنَ الْحُسَيْنَ وَاءَباهُ وَاءَخاهُ، </w:t>
      </w:r>
      <w:bookmarkStart w:id="304" w:name="pg8223_66978"/>
    </w:p>
    <w:p>
      <w:pPr>
        <w:pStyle w:val="BookText"/>
        <w:rPr/>
      </w:pPr>
      <w:bookmarkEnd w:id="304"/>
      <w:r>
        <w:rPr>
          <w:rFonts w:eastAsia="IRNazanin" w:cs="IRNazanin"/>
          <w:color w:val="111111"/>
          <w:sz w:val="28"/>
          <w:szCs w:val="28"/>
          <w:lang w:bidi="fa-IR"/>
        </w:rPr>
        <w:t>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چو گردد تو را اِحتراز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 بر این گفته و این طِراز</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پاره پاره تن و جسم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نماند بجا اسم تو</w:t>
      </w:r>
    </w:p>
    <w:p>
      <w:pPr>
        <w:pStyle w:val="Heading5"/>
        <w:numPr>
          <w:ilvl w:val="4"/>
          <w:numId w:val="1"/>
        </w:numPr>
        <w:rPr/>
      </w:pPr>
      <w:bookmarkStart w:id="305" w:name="__RefHeading___Toc9041956_1051229030"/>
      <w:bookmarkStart w:id="306" w:name="_Toc118"/>
      <w:bookmarkEnd w:id="305"/>
      <w:r>
        <w:rPr>
          <w:rtl w:val="true"/>
        </w:rPr>
        <w:t>ت</w:t>
      </w:r>
      <w:r>
        <w:rPr>
          <w:rtl w:val="true"/>
        </w:rPr>
        <w:t>)</w:t>
      </w:r>
      <w:r>
        <w:rPr>
          <w:rtl w:val="true"/>
        </w:rPr>
        <w:t>فریب خوردن ابن زیاد لعین از قیس</w:t>
      </w:r>
      <w:bookmarkEnd w:id="306"/>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گفته پاسخ به آن نابکار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نسازم اسامی ز کس آشِکار</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بین مردم همانا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ناسزا بر حُسَین و عَلی</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رفته بالای مِنبر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سخن ها چنین بر زبان</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سپاس و ثَنای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پناه</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تَحیَّت بُوَد بر 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 بُوَد از خدا بر علی</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و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بِوَد بر حَسَن و حِسَین</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لعن و نفرین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بیاورده آنجا بیاد</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 بر آن والد آن 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روی منبر بکرده حديث</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ایُّها النّاس او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ساشد که من را امام زمان</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کرده اکنون به اینجا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سویش بیایید همه بانوان</w:t>
      </w:r>
    </w:p>
    <w:p>
      <w:pPr>
        <w:pStyle w:val="BookText"/>
        <w:rPr/>
      </w:pPr>
      <w:r>
        <w:rPr>
          <w:rFonts w:ascii="Amiri" w:hAnsi="Amiri" w:eastAsia="Amiri" w:cs="Amiri"/>
          <w:color w:val="111111"/>
          <w:sz w:val="28"/>
          <w:sz w:val="28"/>
          <w:szCs w:val="28"/>
          <w:rtl w:val="true"/>
          <w:lang w:bidi="ar-SA"/>
        </w:rPr>
        <w:t>وَإِلاّ قَطَّعْتُكَ إِرْبا إِرْبا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اءَمَّا الْقَوْمُ فَلا اءُخْبِرُكَ بِاءَسْمائِهِمْ،وَاءَمّا لَعْنُ الْحُسَيْنِ وَاءَبيهِ وَاءَخيهِ فَاءَفْعَلُ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الْمِنْبَرَ،فَحَمِدَ اللّهَ وَاءَثْنى عَلَيْهِ وَصَلّى عَلَى النَّبِيِّصلّى اللّه عليه و آله،وَاءَكْثَرَ مِنَ التَّرَحُّمِ عَلى عَلِيٍّ وَالْحَسَنِ وَالْحُسَيْنِ صَلَواتُ اللّهِ عَلَيْهِمْ،ثُمَّ لَعَنَ عُبَيْدَ اللّهِ بْنَ زِيادٍ وَاءَباهُ،وَلَعَنَ عُتاةَ بَنى اءُمَيَّةَ عَنْ آخِرِهِمْ</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اءَيُّهَا النّاسُ،اءَنَا رَسُولُ الْحُسَيْنِ بْنِ عَلِيٍّ عليهماالسّلام إِلَيْكُمْ، </w:t>
      </w:r>
      <w:bookmarkStart w:id="307" w:name="pg8223_66979"/>
    </w:p>
    <w:p>
      <w:pPr>
        <w:pStyle w:val="BookText"/>
        <w:rPr/>
      </w:pPr>
      <w:bookmarkEnd w:id="307"/>
      <w:r>
        <w:rPr>
          <w:rFonts w:eastAsia="IRNazanin" w:cs="IRNazanin"/>
          <w:color w:val="111111"/>
          <w:sz w:val="28"/>
          <w:szCs w:val="28"/>
          <w:lang w:bidi="fa-IR"/>
        </w:rPr>
        <w:t>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بدانید آن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بباشد همانا در آن سرزمین</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 نه از بَهرِ فعل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از واجب حَق بگوئید جواب</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مانده بر جا امام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حُجَّت شد اکنون شما را تمام</w:t>
      </w:r>
    </w:p>
    <w:p>
      <w:pPr>
        <w:pStyle w:val="Heading5"/>
        <w:numPr>
          <w:ilvl w:val="4"/>
          <w:numId w:val="1"/>
        </w:numPr>
        <w:rPr/>
      </w:pPr>
      <w:bookmarkStart w:id="308" w:name="__RefHeading___Toc9041958_1051229030"/>
      <w:bookmarkStart w:id="309" w:name="_Toc119"/>
      <w:bookmarkEnd w:id="308"/>
      <w:r>
        <w:rPr>
          <w:rtl w:val="true"/>
        </w:rPr>
        <w:t>ث</w:t>
      </w:r>
      <w:r>
        <w:rPr>
          <w:rtl w:val="true"/>
        </w:rPr>
        <w:t>)</w:t>
      </w:r>
      <w:r>
        <w:rPr>
          <w:rtl w:val="true"/>
        </w:rPr>
        <w:t>گریه امام حسین علیه السلام بر شهادت قیس</w:t>
      </w:r>
      <w:bookmarkEnd w:id="309"/>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زیاد عدو 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بر آن گفته در اجتماع</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آنی بگفتا،همی آن سفير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فکندند از آن کاخ ظالم به زیر</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 بلندش همی چون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 در آنجا به سوی فلک</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باخبر شد حسین،از دو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گریه کردند آنجا شدید</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خداصاحب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 نموده، دهد در بهشت</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صفا و نِکو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 به اصحاب و یاران او</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رحمتش را بر آن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در آنجا بسازد عیان</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راست قادر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را توانا نباشد کسی</w:t>
      </w:r>
    </w:p>
    <w:p>
      <w:pPr>
        <w:pStyle w:val="BookText"/>
        <w:rPr/>
      </w:pPr>
      <w:r>
        <w:rPr>
          <w:rFonts w:ascii="Amiri" w:hAnsi="Amiri" w:eastAsia="Amiri" w:cs="Amiri"/>
          <w:color w:val="111111"/>
          <w:sz w:val="28"/>
          <w:sz w:val="28"/>
          <w:szCs w:val="28"/>
          <w:rtl w:val="true"/>
          <w:lang w:bidi="ar-SA"/>
        </w:rPr>
        <w:t>وَ قَدْ خَلَّفْتُهُ بِمَوْضِعٍ كَذا وَكَذا،فَاءَجيبُوهُ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فَاءُخْبِرَ ابْنُ زِيادٍ بِذلِكَ،فَاءَمَرَ بِإِلْقائِهِ مِنْ اءَعْلا الْقَصْرِ،فَاءُلْقِى مَنْ هُناكَ،فَماتَ رحمه اللّه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الْحُسَيْنَ عليه السّلام مَوْتُهُ،فَاسْتَعْبَرَ بِالْبُكاءِ،ثُمَّ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اءَللّهُمَّ اجْعَلْ لَنا وَلِشيعَتِنا مَنْزِلا كَريما وَاجْمَعْ بَيْنَنا وَبَيْنَهُمْ فى مُسْتَقَرٍّ مِنْ رَحْمَتِكَ إِنَّكَ عَلى كُلِّ شَيْءٍ قَديرٍ</w:t>
      </w:r>
      <w:r>
        <w:rPr>
          <w:rFonts w:eastAsia="Amiri" w:cs="Amiri" w:ascii="Amiri" w:hAnsi="Amiri"/>
          <w:color w:val="111111"/>
          <w:sz w:val="28"/>
          <w:szCs w:val="28"/>
          <w:rtl w:val="true"/>
          <w:lang w:bidi="ar-SA"/>
        </w:rPr>
        <w:t xml:space="preserve">». </w:t>
      </w:r>
      <w:bookmarkStart w:id="310" w:name="pg8223_66980"/>
    </w:p>
    <w:p>
      <w:pPr>
        <w:pStyle w:val="Heading4"/>
        <w:numPr>
          <w:ilvl w:val="3"/>
          <w:numId w:val="1"/>
        </w:numPr>
        <w:rPr/>
      </w:pPr>
      <w:bookmarkStart w:id="311" w:name="__RefHeading___Toc9041960_1051229030"/>
      <w:bookmarkStart w:id="312" w:name="_Toc120"/>
      <w:bookmarkEnd w:id="310"/>
      <w:bookmarkEnd w:id="311"/>
      <w:r>
        <w:rPr/>
        <w:t>10</w:t>
      </w:r>
      <w:r>
        <w:rPr>
          <w:rtl w:val="true"/>
        </w:rPr>
        <w:t>)</w:t>
      </w:r>
      <w:r>
        <w:rPr>
          <w:rtl w:val="true"/>
        </w:rPr>
        <w:t>ملاقات امام حسین علیه السلام و حُرّبن یزید ریاحی</w:t>
      </w:r>
      <w:bookmarkEnd w:id="312"/>
    </w:p>
    <w:p>
      <w:pPr>
        <w:pStyle w:val="Heading5"/>
        <w:numPr>
          <w:ilvl w:val="4"/>
          <w:numId w:val="1"/>
        </w:numPr>
        <w:rPr/>
      </w:pPr>
      <w:bookmarkStart w:id="313" w:name="__RefHeading___Toc9041962_1051229030"/>
      <w:bookmarkStart w:id="314" w:name="_Toc121"/>
      <w:bookmarkEnd w:id="313"/>
      <w:r>
        <w:rPr>
          <w:rtl w:val="true"/>
        </w:rPr>
        <w:t>اشاره</w:t>
      </w:r>
      <w:bookmarkEnd w:id="314"/>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راوی که آن مقتدا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به کوفه بگشته جدا</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مانده در منزل به آن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نموده همی بهر دین</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یا جوارا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حُرّ به یکصد و نُه صد سوار</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حسین گفته آیا 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 بما،یا که داری مدد</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که مأمورم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تو نمایم همی دشمنی</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گشته امری که 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تاتوانم رسانم زیان</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نازنین کرده از خود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قوت نباشد مگر از خدا</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باشد 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شیء هستی همانا عليم</w:t>
      </w:r>
    </w:p>
    <w:p>
      <w:pPr>
        <w:pStyle w:val="Heading5"/>
        <w:numPr>
          <w:ilvl w:val="4"/>
          <w:numId w:val="1"/>
        </w:numPr>
        <w:rPr/>
      </w:pPr>
      <w:bookmarkStart w:id="315" w:name="__RefHeading___Toc9041964_1051229030"/>
      <w:bookmarkStart w:id="316" w:name="_Toc122"/>
      <w:bookmarkEnd w:id="315"/>
      <w:r>
        <w:rPr>
          <w:rtl w:val="true"/>
        </w:rPr>
        <w:t>الف</w:t>
      </w:r>
      <w:r>
        <w:rPr>
          <w:rtl w:val="true"/>
        </w:rPr>
        <w:t>)</w:t>
      </w:r>
      <w:r>
        <w:rPr>
          <w:rtl w:val="true"/>
        </w:rPr>
        <w:t>درخواست امام حسین علیه السلام از حرّ برای برگشتن خودش به مدینه</w:t>
      </w:r>
      <w:bookmarkEnd w:id="316"/>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بین ایشان چو ردّ 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ها همی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ناگه بگفتا حسین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که قائل تو گشتی بر این</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وشتار و آن گفته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بودی بیاری به جا</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در تَواتُر رسولان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کرده بودی سراسیمه پیش</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نزدیک من آمدند و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همی از شما هر بیان</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الْحُسَيْنُ عليه السّلام حَتّى صارَ عَلى مَرْحَلَتَيْنِ مِنَ الْكُوفَةِ،فَإِذا بِالْحُرِّ بْنِ يَزيدَ فِى اءَلْفِ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اءَلَنا اءَمْ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عَلَيْكَ يا اءَبا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تَرَدَّدَ الْكَلامُ بَيْنَهُما،حَتّى 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كُنْتُمْ عَلى خِلافِ ما اءَتَتْنى بِهِ كُتُبُكُمْ وَقَدِمَتْ بِهِ عَلَيَّ رُسُلُكُمْ، </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گذر می نمایم 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دیگر نمایم گذر</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عودت خود کُنم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شهری که باشم من از آن دیار</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حُرّ چو راضی بر آن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نشد،گفته آنی در آنجا به او</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زاد و فرزند ختم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به راهی گذر کُن همی</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کوفه باشد نه شهر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شوم من گشایم لبی</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نزدیک آن فرد مغروروخَس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ره نکردم مُلاقات کَس</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بگردم همانا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دشمن کافر بدگمان</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سرور دین و یاران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دگر را همی کرده طِی</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حتی تواند به مقصود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از همه آن تمنای بیش</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برفتند،بی شک و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جایی رسیده به نام عُذَيب</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عُذَيبِ الهَجاناتِ یعنی سَرآب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مخصوص مرکب همی بوده آب</w:t>
      </w:r>
    </w:p>
    <w:p>
      <w:pPr>
        <w:pStyle w:val="BookText"/>
        <w:rPr/>
      </w:pPr>
      <w:r>
        <w:rPr>
          <w:rFonts w:ascii="Amiri" w:hAnsi="Amiri" w:eastAsia="Amiri" w:cs="Amiri"/>
          <w:color w:val="111111"/>
          <w:sz w:val="28"/>
          <w:sz w:val="28"/>
          <w:szCs w:val="28"/>
          <w:rtl w:val="true"/>
          <w:lang w:bidi="ar-SA"/>
        </w:rPr>
        <w:t>فَإِنّي اءَرْجِعُ إِلَى الْمَوْضِعِ الَّذى اءَتَيْتُ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فَمَنَعَهُ الْحُرُّ وَاءَصْحابُهُ مِنْ ذلِكَ،وَقالَ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خُذْ يَابْنَ رَسُولِ اللّهِ طَريقا لايُدْخِلَكَ الْكُوفَةَ وَلا يُوصِلُكَ إِلَى الْمَدينَةِ لاِعْتَذَرَ اءَنَا إِلى ابْنِ زِيادٍ بِاءَنَّكَ خالَفْتَنى فِى الطَّريقِ</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فَتَياسَرَ الْحُسَيْنُ عليه السّلام،حَتّى وَصَلَ إِلى عُذَيْبِ الْهَجاناتِ</w:t>
      </w:r>
      <w:r>
        <w:rPr>
          <w:rFonts w:eastAsia="Amiri" w:cs="Amiri" w:ascii="Amiri" w:hAnsi="Amiri"/>
          <w:color w:val="111111"/>
          <w:sz w:val="28"/>
          <w:szCs w:val="28"/>
          <w:rtl w:val="true"/>
          <w:lang w:bidi="ar-SA"/>
        </w:rPr>
        <w:t xml:space="preserve">. </w:t>
      </w:r>
      <w:bookmarkStart w:id="317" w:name="pg8223_66982"/>
    </w:p>
    <w:p>
      <w:pPr>
        <w:pStyle w:val="Heading5"/>
        <w:numPr>
          <w:ilvl w:val="4"/>
          <w:numId w:val="1"/>
        </w:numPr>
        <w:rPr/>
      </w:pPr>
      <w:bookmarkStart w:id="318" w:name="__RefHeading___Toc9041966_1051229030"/>
      <w:bookmarkStart w:id="319" w:name="_Toc123"/>
      <w:bookmarkEnd w:id="317"/>
      <w:bookmarkEnd w:id="318"/>
      <w:r>
        <w:rPr>
          <w:rtl w:val="true"/>
        </w:rPr>
        <w:t>ب</w:t>
      </w:r>
      <w:r>
        <w:rPr>
          <w:rtl w:val="true"/>
        </w:rPr>
        <w:t>)</w:t>
      </w:r>
      <w:r>
        <w:rPr>
          <w:rtl w:val="true"/>
        </w:rPr>
        <w:t>نامه سرزنش و تهدید ابن زیاد لعین به حرّ</w:t>
      </w:r>
      <w:bookmarkEnd w:id="319"/>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گفته راوی در آنجا به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نامه با سرزنشهای پُر</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سوی ابن زیاد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چه بوده در آنجا از او</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نمودن در آن وقت وحين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 و اعمال شخص حُسين</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آن فاجر تیره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اَمَرش کُنَد بهر آن عده سخت</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حر و اصحاب همراه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رسيدند از نو س ر راه او</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شده در مسیر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نُهصد و یک صد سوار تمام</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نازنین گفته اِی حُرّ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نگفتی بُرو از مسیردگر</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که إن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همين دان که گفتی بلی</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 و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مرا نامه اکنون بر این</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امر او بر شما بی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عرصه را هر چه خواهم به تنگ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كِتابُ عُبَيْدِ اللّهِ بْنِ زِيادٍ إِلَى الْحُرِّ يَلُومُهُ فى اءَمْرِ الْحُسَيْنِ عليه السّلام، وَيَاءْمُرُهُ بِالتَّضْييقِ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لَهُ الْحُرُّ وَاءَصْحابُهُ وَمَنَعُوهُ مِنَ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اءَلَمْ تَاءْمُرْنا بِالْعُدُولِ عَنِ الطَّريقِ؟</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بَلى،وَلكِنْ كِتابُ الاَْميرِ عُبَيْدِ اللّهِ بْنِ زِيادٍ قَدْ وَصَلَ يَاءْمُرُنى فيهِ بِالتَّضْييقِ عَلَيْكَ،وَقَدْ جَعَلَ عَلَيَّ عَيْنا يُطالِبُني بِذلِكَ</w:t>
      </w:r>
      <w:r>
        <w:rPr>
          <w:rFonts w:eastAsia="Amiri" w:cs="Amiri" w:ascii="Amiri" w:hAnsi="Amiri"/>
          <w:color w:val="111111"/>
          <w:sz w:val="28"/>
          <w:szCs w:val="28"/>
          <w:rtl w:val="true"/>
          <w:lang w:bidi="ar-SA"/>
        </w:rPr>
        <w:t xml:space="preserve">. </w:t>
      </w:r>
      <w:bookmarkStart w:id="320" w:name="pg8223_66983"/>
    </w:p>
    <w:p>
      <w:pPr>
        <w:pStyle w:val="Heading4"/>
        <w:numPr>
          <w:ilvl w:val="3"/>
          <w:numId w:val="1"/>
        </w:numPr>
        <w:rPr/>
      </w:pPr>
      <w:bookmarkStart w:id="321" w:name="__RefHeading___Toc9041968_1051229030"/>
      <w:bookmarkStart w:id="322" w:name="_Toc124"/>
      <w:bookmarkEnd w:id="320"/>
      <w:bookmarkEnd w:id="321"/>
      <w:r>
        <w:rPr/>
        <w:t>11</w:t>
      </w:r>
      <w:r>
        <w:rPr>
          <w:rtl w:val="true"/>
        </w:rPr>
        <w:t>)</w:t>
      </w:r>
      <w:r>
        <w:rPr>
          <w:rtl w:val="true"/>
        </w:rPr>
        <w:t>سخنرانی امام حسین علیه السلام بعد از ممانعت حر از حرکت آن حضرت</w:t>
      </w:r>
      <w:bookmarkEnd w:id="322"/>
    </w:p>
    <w:p>
      <w:pPr>
        <w:pStyle w:val="Heading5"/>
        <w:numPr>
          <w:ilvl w:val="4"/>
          <w:numId w:val="1"/>
        </w:numPr>
        <w:rPr/>
      </w:pPr>
      <w:bookmarkStart w:id="323" w:name="__RefHeading___Toc9041970_1051229030"/>
      <w:bookmarkStart w:id="324" w:name="_Toc125"/>
      <w:bookmarkEnd w:id="323"/>
      <w:r>
        <w:rPr>
          <w:rtl w:val="true"/>
        </w:rPr>
        <w:t>الف</w:t>
      </w:r>
      <w:r>
        <w:rPr>
          <w:rtl w:val="true"/>
        </w:rPr>
        <w:t>)</w:t>
      </w:r>
      <w:r>
        <w:rPr>
          <w:rtl w:val="true"/>
        </w:rPr>
        <w:t>متن خطبه امام حسین علیه السلام</w:t>
      </w:r>
      <w:bookmarkEnd w:id="324"/>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راوی،پس از این سخن</w:t>
      </w:r>
      <w:r>
        <w:rPr>
          <w:rFonts w:ascii="IRNazanin" w:hAnsi="IRNazanin" w:eastAsia="IRNazanin"/>
          <w:b/>
          <w:b/>
          <w:bCs/>
          <w:i/>
          <w:i/>
          <w:iCs/>
          <w:color w:val="111111"/>
          <w:sz w:val="28"/>
          <w:sz w:val="28"/>
          <w:szCs w:val="28"/>
          <w:rtl w:val="true"/>
          <w:lang w:bidi="fa-IR"/>
        </w:rPr>
        <w:t xml:space="preserve">بپا شد حسین و گشود از دهن </w:t>
      </w:r>
      <w:r>
        <w:rPr>
          <w:rFonts w:eastAsia="IRNazanin" w:cs="IRNazanin"/>
          <w:b/>
          <w:bCs/>
          <w:i/>
          <w:iCs/>
          <w:color w:val="111111"/>
          <w:sz w:val="28"/>
          <w:szCs w:val="28"/>
          <w:lang w:bidi="fa-IR"/>
        </w:rPr>
        <w:t>959</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کلامی به حق از دل و جان خود</w:t>
      </w:r>
      <w:r>
        <w:rPr>
          <w:rFonts w:ascii="IRNazanin" w:hAnsi="IRNazanin" w:eastAsia="IRNazanin"/>
          <w:color w:val="111111"/>
          <w:sz w:val="28"/>
          <w:sz w:val="28"/>
          <w:szCs w:val="28"/>
          <w:rtl w:val="true"/>
          <w:lang w:bidi="fa-IR"/>
        </w:rPr>
        <w:t>برای ت مام ع زیزان خود</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شرط حمِد خدای 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آورید و همانا سُتود</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نموده ستایش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بُوَد بر روانش همی</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نظر کرده هان بهر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رسیده نَک از دهر ما</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گشته بدی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خوبی و نیکی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خوبی برفته از این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 و پستی شده ماندگار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کاسه این زمانه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نمانده مگر لِرد و لایی درون</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آن گلستان عیش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نمانده بجز خاک و خاشاک بر</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دشت و زمینش همه شوره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مرده شده همچو گور و مزار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نبینی که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نبندد به کارش همانا کسی</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 زهر جا بگشته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 را نباشد بگیرد جلو</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زائیده این عمل بهر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شوقی اینک به پروردگار</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موءمن مایل شده بر 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یکتا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من اکنون برایم 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مگر همچو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ماندن به همراه افراد جور نباشد مگر درد و رنجی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الْحُسَيْنُ عليه السّلام خَطيبا فى اءَصْحابِهِ،فَحَمَدَ اللّهُ وَاءَثْنى عَلَيْهِ وَذَكَرَ جَدَّهُ فَصَلّى عَلَيْهِ،ثُمَّ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نَزَلَ بِنا مِنَ الاْمْرِ ما قَدْ تَرَوْنَ،وَإِنَّ الدُّنْيا قَدْ تَنَكَّرَتْ وَتَغَيَّرَتْ وَاءَدْبَرَ مَعْرُوفُها وَاسْتَمَرَّتْ حِذاءً،وَلَمْ تَبْقَ مِنْها إِلاّ صَبابَةٌ كَصَبابَةِ الاْناءِ،وَخَسْيسِ عَيْشٍ كَالْمَرعْى الْوَبيلِ</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اءَلا تَرَوْنَ إِلَى الْحَقِّ لا يُعْمَلُ بِهِ،وَإِلَى الْباطِلِ لا يُتَناهى عَنْهُ،لِيَرْغَبَ الْمُؤْمِنُ فى لِقاءِ رَبِّهِ مُحِقّا،فَإِنّى لا اءَرى الْمَوْتَ إِلاّ سَعادَةً وَالْحَياةَ مَعَ الظّالِمينَ إِلاّ بَرَما</w:t>
      </w:r>
      <w:r>
        <w:rPr>
          <w:rFonts w:eastAsia="Amiri" w:cs="Amiri" w:ascii="Amiri" w:hAnsi="Amiri"/>
          <w:color w:val="111111"/>
          <w:sz w:val="28"/>
          <w:szCs w:val="28"/>
          <w:rtl w:val="true"/>
          <w:lang w:bidi="ar-SA"/>
        </w:rPr>
        <w:t xml:space="preserve">». </w:t>
      </w:r>
      <w:bookmarkStart w:id="325" w:name="pg8223_66984"/>
    </w:p>
    <w:p>
      <w:pPr>
        <w:pStyle w:val="Heading5"/>
        <w:numPr>
          <w:ilvl w:val="4"/>
          <w:numId w:val="1"/>
        </w:numPr>
        <w:rPr/>
      </w:pPr>
      <w:bookmarkStart w:id="326" w:name="__RefHeading___Toc9041972_1051229030"/>
      <w:bookmarkStart w:id="327" w:name="_Toc126"/>
      <w:bookmarkEnd w:id="325"/>
      <w:bookmarkEnd w:id="326"/>
      <w:r>
        <w:rPr>
          <w:rtl w:val="true"/>
        </w:rPr>
        <w:t>ب</w:t>
      </w:r>
      <w:r>
        <w:rPr>
          <w:rtl w:val="true"/>
        </w:rPr>
        <w:t>)</w:t>
      </w:r>
      <w:r>
        <w:rPr>
          <w:rtl w:val="true"/>
        </w:rPr>
        <w:t>اعلام وفاداری زهیر</w:t>
      </w:r>
      <w:bookmarkEnd w:id="327"/>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برپا شد از جا زُهَير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 چنین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زاد و فرزند پاک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کلامت کنون گشته بر ما 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 خدای بصیر و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رَهنمای تو اندر 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چو گوید کسی،روزگار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 دوام و همی ماندگار</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آئینه کُشته شدن پیش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عشيره و هم کیش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خوب و برتر از آن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جاوید و عمرش بود ماندگار</w:t>
      </w:r>
    </w:p>
    <w:p>
      <w:pPr>
        <w:pStyle w:val="Heading5"/>
        <w:numPr>
          <w:ilvl w:val="4"/>
          <w:numId w:val="1"/>
        </w:numPr>
        <w:rPr/>
      </w:pPr>
      <w:bookmarkStart w:id="328" w:name="__RefHeading___Toc9041974_1051229030"/>
      <w:bookmarkStart w:id="329" w:name="_Toc127"/>
      <w:bookmarkEnd w:id="328"/>
      <w:r>
        <w:rPr>
          <w:rtl w:val="true"/>
        </w:rPr>
        <w:t>پ</w:t>
      </w:r>
      <w:r>
        <w:rPr>
          <w:rtl w:val="true"/>
        </w:rPr>
        <w:t>)</w:t>
      </w:r>
      <w:r>
        <w:rPr>
          <w:rtl w:val="true"/>
        </w:rPr>
        <w:t>اعلام وفادارای هلال بن نافع</w:t>
      </w:r>
      <w:bookmarkEnd w:id="329"/>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راوی در آن راه و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بپاشد در آنجا به مثل زهير</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إِبنِ نافِع و کرده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جمله هایی در آنجا بیان</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بُوَد کار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نباشد زدیدار او</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نیّت و بینش خود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 اییم 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هر که باشد شما را 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مهربانیم وبا او شفيق</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کند با شما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بگردیم ما دشمن آن دنی</w:t>
      </w:r>
    </w:p>
    <w:p>
      <w:pPr>
        <w:pStyle w:val="Heading5"/>
        <w:numPr>
          <w:ilvl w:val="4"/>
          <w:numId w:val="1"/>
        </w:numPr>
        <w:rPr/>
      </w:pPr>
      <w:bookmarkStart w:id="330" w:name="__RefHeading___Toc9041976_1051229030"/>
      <w:bookmarkStart w:id="331" w:name="_Toc128"/>
      <w:bookmarkEnd w:id="330"/>
      <w:r>
        <w:rPr>
          <w:rtl w:val="true"/>
        </w:rPr>
        <w:t>ت</w:t>
      </w:r>
      <w:r>
        <w:rPr>
          <w:rtl w:val="true"/>
        </w:rPr>
        <w:t>)</w:t>
      </w:r>
      <w:r>
        <w:rPr>
          <w:rtl w:val="true"/>
        </w:rPr>
        <w:t>اعلام وفاداری بُرَیر بن خُضیر</w:t>
      </w:r>
      <w:bookmarkEnd w:id="331"/>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 بگوید که ابن خُضَير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شهرت همین است و نامش بُرَیر</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گفتا که زاد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همی</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دست و پا و سر و جان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ره او فدای ش ما</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جدّ پاکت در آن وقتِ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محشر به یک دَم بگردد بُروز</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بما کرده این قوم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بجایش بگیرد زما جمله دست</w:t>
      </w:r>
    </w:p>
    <w:p>
      <w:pPr>
        <w:pStyle w:val="BookText"/>
        <w:rPr/>
      </w:pPr>
      <w:r>
        <w:rPr>
          <w:rFonts w:ascii="Amiri" w:hAnsi="Amiri" w:eastAsia="Amiri" w:cs="Amiri"/>
          <w:color w:val="111111"/>
          <w:sz w:val="28"/>
          <w:sz w:val="28"/>
          <w:szCs w:val="28"/>
          <w:rtl w:val="true"/>
          <w:lang w:bidi="ar-SA"/>
        </w:rPr>
        <w:t>فَقامَ زُهَيْرُ بْنُ الْقَيْنِ،فَقالَ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مَقالَتَكَ،وَلَوْ كانَتِ الدُّنْيا باقِيَةً وَكُنّا فيها مُخَلَّدينَ لاَّثَرْنَا النُّهُوضَ مَعَكَ عَلَى الاْقامَةِ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هِلالُ بْنُ نافِعِ الْبَجَلّى،فَقالَ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كَرِهْنا لِقاءَ رَبِّنا،وَإِنّا عَلى نِيّاتِنا وَبَصائِرِنا،نُوالى مَنْ والاكَ وَنُعادى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وَقامَ بُرَيْرُ بْنُ خُضَيْرٍ،فَقالَ</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يَابْنَ رَسُولِ اللّهِ لَقَدْ مَنَّ اللّهُ بِكَ عَلَيْنا اءَنْ نُقاتِلَ بَيْنَ يَدَيْكَ فَتَقَطَّعَ فيكَ اءَعْضاؤُنا،ثُمَّ يَكُونُ جَدُّكَ شَفيعُنا يَوْمَ الْقِيامَةِ</w:t>
      </w:r>
      <w:r>
        <w:rPr>
          <w:rFonts w:eastAsia="Amiri" w:cs="Amiri" w:ascii="Amiri" w:hAnsi="Amiri"/>
          <w:color w:val="111111"/>
          <w:sz w:val="28"/>
          <w:szCs w:val="28"/>
          <w:rtl w:val="true"/>
          <w:lang w:bidi="ar-SA"/>
        </w:rPr>
        <w:t xml:space="preserve">. </w:t>
      </w:r>
      <w:bookmarkStart w:id="332" w:name="pg8223_66985"/>
    </w:p>
    <w:p>
      <w:pPr>
        <w:pStyle w:val="Heading3"/>
        <w:numPr>
          <w:ilvl w:val="2"/>
          <w:numId w:val="1"/>
        </w:numPr>
        <w:rPr/>
      </w:pPr>
      <w:bookmarkStart w:id="333" w:name="__RefHeading___Toc9041978_1051229030"/>
      <w:bookmarkStart w:id="334" w:name="_Toc129"/>
      <w:bookmarkEnd w:id="332"/>
      <w:bookmarkEnd w:id="333"/>
      <w:r>
        <w:rPr>
          <w:rtl w:val="true"/>
        </w:rPr>
        <w:t>بخش چهارم</w:t>
      </w:r>
      <w:r>
        <w:rPr>
          <w:rtl w:val="true"/>
        </w:rPr>
        <w:t xml:space="preserve">: </w:t>
      </w:r>
      <w:r>
        <w:rPr>
          <w:rtl w:val="true"/>
        </w:rPr>
        <w:t>امام حسین علیه السلام در کربلا</w:t>
      </w:r>
      <w:bookmarkEnd w:id="334"/>
    </w:p>
    <w:p>
      <w:pPr>
        <w:pStyle w:val="Heading4"/>
        <w:numPr>
          <w:ilvl w:val="3"/>
          <w:numId w:val="1"/>
        </w:numPr>
        <w:rPr/>
      </w:pPr>
      <w:bookmarkStart w:id="335" w:name="__RefHeading___Toc9041980_1051229030"/>
      <w:bookmarkStart w:id="336" w:name="_Toc130"/>
      <w:bookmarkEnd w:id="335"/>
      <w:r>
        <w:rPr/>
        <w:t>1</w:t>
      </w:r>
      <w:r>
        <w:rPr>
          <w:rtl w:val="true"/>
        </w:rPr>
        <w:t>)</w:t>
      </w:r>
      <w:r>
        <w:rPr>
          <w:rtl w:val="true"/>
        </w:rPr>
        <w:t>ورود امام حسین علیه السلام و کاروانش به کربلا</w:t>
      </w:r>
      <w:bookmarkEnd w:id="336"/>
    </w:p>
    <w:p>
      <w:pPr>
        <w:pStyle w:val="Heading5"/>
        <w:numPr>
          <w:ilvl w:val="4"/>
          <w:numId w:val="1"/>
        </w:numPr>
        <w:rPr/>
      </w:pPr>
      <w:bookmarkStart w:id="337" w:name="__RefHeading___Toc9041982_1051229030"/>
      <w:bookmarkStart w:id="338" w:name="_Toc131"/>
      <w:bookmarkEnd w:id="337"/>
      <w:r>
        <w:rPr>
          <w:rtl w:val="true"/>
        </w:rPr>
        <w:t>الف</w:t>
      </w:r>
      <w:r>
        <w:rPr>
          <w:rtl w:val="true"/>
        </w:rPr>
        <w:t>)</w:t>
      </w:r>
      <w:r>
        <w:rPr>
          <w:rtl w:val="true"/>
        </w:rPr>
        <w:t>ورود امام حسین علیه السلام و کاروانش به کربلا</w:t>
      </w:r>
      <w:bookmarkEnd w:id="338"/>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روایت شده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زیاران چو آنگونه دیده کلام</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برفته شده ناقه خود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برانده همی استوار</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طرف آن امام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نَموده رَوَد در مسیر</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حُرّ بیامد بسی در 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شد از مقدم انورش</w:t>
      </w:r>
    </w:p>
    <w:p>
      <w:pPr>
        <w:pStyle w:val="Heading5"/>
        <w:numPr>
          <w:ilvl w:val="4"/>
          <w:numId w:val="1"/>
        </w:numPr>
        <w:rPr/>
      </w:pPr>
      <w:bookmarkStart w:id="339" w:name="__RefHeading___Toc9041984_1051229030"/>
      <w:bookmarkStart w:id="340" w:name="_Toc132"/>
      <w:bookmarkEnd w:id="339"/>
      <w:r>
        <w:rPr>
          <w:rtl w:val="true"/>
        </w:rPr>
        <w:t>ب</w:t>
      </w:r>
      <w:r>
        <w:rPr>
          <w:rtl w:val="true"/>
        </w:rPr>
        <w:t>)</w:t>
      </w:r>
      <w:r>
        <w:rPr>
          <w:rtl w:val="true"/>
        </w:rPr>
        <w:t>پناه بردن امام حسین علیه السلام به خدا،از کرب و بلا</w:t>
      </w:r>
      <w:r>
        <w:rPr>
          <w:rtl w:val="true"/>
        </w:rPr>
        <w:t>(</w:t>
      </w:r>
      <w:r>
        <w:rPr>
          <w:rtl w:val="true"/>
        </w:rPr>
        <w:t>اندوه و بلا</w:t>
      </w:r>
      <w:r>
        <w:rPr>
          <w:rtl w:val="true"/>
        </w:rPr>
        <w:t>)</w:t>
      </w:r>
      <w:bookmarkEnd w:id="340"/>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حُرّو یاران،سر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و گاهی به همراه او</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خُوش در جوار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صد و نُه صد سوار تمام</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ناگه رسیده به دشتِ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ببِوده همی کربلا</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بوده دویِّم ز 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کرده هر کس بر آن احترام</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بگفتا 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چه نامند این سرزمین</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بگفتند آن دیده چندین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سرزمین را بُوَد کربلا</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گفته آنگه خدایا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مکان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الْحُسَيْنَ عليه السّلام قامَ وَرَكِبَ وَسارَ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اءَرادَ الْمَسيرَ يَمْنَعُونَهُ تارَةً وَيُسايِرُونَهُ اءُخْرى،حَتّى بَلَغَ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فِى الْيَوْمِ الثّانى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هذِهِ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اءَللّهُمَّ إِنّى اءَعُوذُ بِكَ مِنَ الْكَرْبِ وَالْبَلاءِ</w:t>
      </w:r>
      <w:r>
        <w:rPr>
          <w:rFonts w:eastAsia="Amiri" w:cs="Amiri" w:ascii="Amiri" w:hAnsi="Amiri"/>
          <w:color w:val="111111"/>
          <w:sz w:val="28"/>
          <w:szCs w:val="28"/>
          <w:rtl w:val="true"/>
          <w:lang w:bidi="ar-SA"/>
        </w:rPr>
        <w:t xml:space="preserve">. </w:t>
      </w:r>
      <w:bookmarkStart w:id="341" w:name="pg8223_66986"/>
    </w:p>
    <w:p>
      <w:pPr>
        <w:pStyle w:val="Heading5"/>
        <w:numPr>
          <w:ilvl w:val="4"/>
          <w:numId w:val="1"/>
        </w:numPr>
        <w:rPr/>
      </w:pPr>
      <w:bookmarkStart w:id="342" w:name="__RefHeading___Toc9041986_1051229030"/>
      <w:bookmarkStart w:id="343" w:name="_Toc133"/>
      <w:bookmarkEnd w:id="341"/>
      <w:bookmarkEnd w:id="342"/>
      <w:r>
        <w:rPr>
          <w:rtl w:val="true"/>
        </w:rPr>
        <w:t>پ</w:t>
      </w:r>
      <w:r>
        <w:rPr>
          <w:rtl w:val="true"/>
        </w:rPr>
        <w:t>)</w:t>
      </w:r>
      <w:r>
        <w:rPr>
          <w:rtl w:val="true"/>
        </w:rPr>
        <w:t>امام حسین علیه السلام خبر مرگ و شهادت خود را می دهد</w:t>
      </w:r>
      <w:bookmarkEnd w:id="343"/>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آنی به ذکری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نقطه باشد به حق کربلا</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گفته 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آه و غمی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آورید بار ما را همی</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اینجا همی دشمن دون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بریزد همی خون ما</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را خبر کرده جَدِم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بگردد برایم همی</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اصحاب آن زاد خَيرُ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جمعاً شنیده از او این کلام</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رکاب گریبان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 نزد آن شاه دین</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نشسته حسین روی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تیغش کند همچو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اصحاب ځدرکمین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نشستند اطراف آن سرزمین</w:t>
      </w:r>
    </w:p>
    <w:p>
      <w:pPr>
        <w:pStyle w:val="Heading5"/>
        <w:numPr>
          <w:ilvl w:val="4"/>
          <w:numId w:val="1"/>
        </w:numPr>
        <w:rPr/>
      </w:pPr>
      <w:bookmarkStart w:id="344" w:name="__RefHeading___Toc9041988_1051229030"/>
      <w:bookmarkStart w:id="345" w:name="_Toc134"/>
      <w:bookmarkEnd w:id="344"/>
      <w:r>
        <w:rPr>
          <w:rtl w:val="true"/>
        </w:rPr>
        <w:t>ت</w:t>
      </w:r>
      <w:r>
        <w:rPr>
          <w:rtl w:val="true"/>
        </w:rPr>
        <w:t>)</w:t>
      </w:r>
      <w:r>
        <w:rPr>
          <w:rtl w:val="true"/>
        </w:rPr>
        <w:t>امام حسین علیه السلام مینشیند روی خاک کربلا و می گوید</w:t>
      </w:r>
      <w:r>
        <w:rPr>
          <w:rtl w:val="true"/>
        </w:rPr>
        <w:t>:«</w:t>
      </w:r>
      <w:r>
        <w:rPr>
          <w:rtl w:val="true"/>
        </w:rPr>
        <w:t>اُف بر دوستی تو،ای روزگار</w:t>
      </w:r>
      <w:r>
        <w:rPr>
          <w:rtl w:val="true"/>
        </w:rPr>
        <w:t>»</w:t>
      </w:r>
      <w:bookmarkEnd w:id="345"/>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معلا 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برگشوده در آنجا چنین</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 بر تو باشد همی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یاری نماند ز تو ماندگار</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گشتی کسانی صَباح ومَساء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دَهرَ و هستی همانا بسا</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چون بیاید کسی را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جانشینش نگردی رضا</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ځَئّ سالک بگیرد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زین دهر بباید نماید گذر</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آوا دهد دار و دنیای پُوچ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نمائیم از این خانه کوچ</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هر آنکس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خدای جلیل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كَرْبِ وَبَلاءٍ اءَنْزِلُوا،هاهُنا مَحَطُّ رِحالِنا وَمَسْفَكُ دِمائِنا،وَهاهُنا وَاللّهِ مَحَلُّ قُبُورِنا،وَهاهُنا وَاللّهِ،بِهذا حَدَّثَنى جَدّى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فَنَزَلُوا جَميعا،وَنَزَلَ الْحُرُّ وَاءَصْح ابُهُ ناحِيَةً،وَجَلَسَ الْحُسَيْنُ عليه السّلام يَصْلِحُ سَيْفَهُ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اءُفٍّ لَكَ مِنْ خَليلِ</w:t>
      </w:r>
    </w:p>
    <w:p>
      <w:pPr>
        <w:pStyle w:val="BookText"/>
        <w:rPr/>
      </w:pPr>
      <w:r>
        <w:rPr>
          <w:rFonts w:ascii="Amiri" w:hAnsi="Amiri" w:eastAsia="Amiri" w:cs="Amiri"/>
          <w:color w:val="111111"/>
          <w:sz w:val="28"/>
          <w:sz w:val="28"/>
          <w:szCs w:val="28"/>
          <w:rtl w:val="true"/>
          <w:lang w:bidi="ar-SA"/>
        </w:rPr>
        <w:t>كَمْ لَكَ بِالاْشْراقِ وَالاْصيلِ</w:t>
      </w:r>
    </w:p>
    <w:p>
      <w:pPr>
        <w:pStyle w:val="BookText"/>
        <w:rPr/>
      </w:pPr>
      <w:r>
        <w:rPr>
          <w:rFonts w:ascii="Amiri" w:hAnsi="Amiri" w:eastAsia="Amiri" w:cs="Amiri"/>
          <w:color w:val="111111"/>
          <w:sz w:val="28"/>
          <w:sz w:val="28"/>
          <w:szCs w:val="28"/>
          <w:rtl w:val="true"/>
          <w:lang w:bidi="ar-SA"/>
        </w:rPr>
        <w:t>مِنْ طالِبٍ وَصاحِبٍ قَتيلِ</w:t>
      </w:r>
    </w:p>
    <w:p>
      <w:pPr>
        <w:pStyle w:val="BookText"/>
        <w:rPr/>
      </w:pP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وَكُلُّ حَيٍّ سالِكُ سَبيلِ</w:t>
      </w:r>
    </w:p>
    <w:p>
      <w:pPr>
        <w:pStyle w:val="BookText"/>
        <w:rPr/>
      </w:pPr>
      <w:r>
        <w:rPr>
          <w:rFonts w:ascii="Amiri" w:hAnsi="Amiri" w:eastAsia="Amiri" w:cs="Amiri"/>
          <w:color w:val="111111"/>
          <w:sz w:val="28"/>
          <w:sz w:val="28"/>
          <w:szCs w:val="28"/>
          <w:rtl w:val="true"/>
          <w:lang w:bidi="ar-SA"/>
        </w:rPr>
        <w:t>ما اءَقْرَبَ الْوَعْدَ إِلَى الرَّحيلِ</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الاْمْرُ إِلَى الْجَليلِ </w:t>
      </w:r>
      <w:bookmarkStart w:id="346" w:name="pg8223_66987"/>
    </w:p>
    <w:p>
      <w:pPr>
        <w:pStyle w:val="Heading4"/>
        <w:numPr>
          <w:ilvl w:val="3"/>
          <w:numId w:val="1"/>
        </w:numPr>
        <w:rPr/>
      </w:pPr>
      <w:bookmarkStart w:id="347" w:name="__RefHeading___Toc9041990_1051229030"/>
      <w:bookmarkStart w:id="348" w:name="_Toc135"/>
      <w:bookmarkEnd w:id="346"/>
      <w:bookmarkEnd w:id="347"/>
      <w:r>
        <w:rPr/>
        <w:t>2</w:t>
      </w:r>
      <w:r>
        <w:rPr>
          <w:rtl w:val="true"/>
        </w:rPr>
        <w:t>)</w:t>
      </w:r>
      <w:r>
        <w:rPr>
          <w:rtl w:val="true"/>
        </w:rPr>
        <w:t>روایت اوّل در مورد عُلياء مکرّمه، زینب کبری علیه السلام،</w:t>
      </w:r>
      <w:bookmarkEnd w:id="348"/>
    </w:p>
    <w:p>
      <w:pPr>
        <w:pStyle w:val="Heading5"/>
        <w:numPr>
          <w:ilvl w:val="4"/>
          <w:numId w:val="1"/>
        </w:numPr>
        <w:rPr/>
      </w:pPr>
      <w:bookmarkStart w:id="349" w:name="__RefHeading___Toc9041992_1051229030"/>
      <w:bookmarkStart w:id="350" w:name="_Toc136"/>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هنگام ورود به کربلا</w:t>
      </w:r>
    </w:p>
    <w:p>
      <w:pPr>
        <w:pStyle w:val="Heading5"/>
        <w:numPr>
          <w:ilvl w:val="4"/>
          <w:numId w:val="1"/>
        </w:numPr>
        <w:rPr/>
      </w:pPr>
      <w:bookmarkStart w:id="351" w:name="__RefHeading___Toc9041994_1051229030"/>
      <w:bookmarkStart w:id="352" w:name="_Toc137"/>
      <w:bookmarkEnd w:id="351"/>
      <w:r>
        <w:rPr>
          <w:rtl w:val="true"/>
        </w:rPr>
        <w:t>الف</w:t>
      </w:r>
      <w:r>
        <w:rPr>
          <w:rtl w:val="true"/>
        </w:rPr>
        <w:t>)</w:t>
      </w:r>
      <w:r>
        <w:rPr>
          <w:rtl w:val="true"/>
        </w:rPr>
        <w:t>بی تابی زینب علیها السلام و زنان اهل حرم</w:t>
      </w:r>
      <w:bookmarkEnd w:id="352"/>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راوی،پس از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زینب شنیده چنین از امام</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بگفته برادر که این دَم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راستی باشد از آن کسی</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بیابان و دشت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کُشته شدن داره اینک یقین</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بگفتا امام و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خواهر خود به یک دم بلی</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آنچه گفتی تو ای خواهرم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یقین گشته بر خاطرم</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کُشته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سرزمین</w:t>
      </w:r>
      <w:r>
        <w:rPr>
          <w:rFonts w:eastAsia="IRNazanin" w:cs="IRNazanin"/>
          <w:color w:val="111111"/>
          <w:sz w:val="28"/>
          <w:szCs w:val="28"/>
          <w:rtl w:val="true"/>
          <w:lang w:bidi="fa-IR"/>
        </w:rPr>
        <w:t>]</w:t>
      </w:r>
      <w:r>
        <w:rPr>
          <w:rFonts w:ascii="IRNazanin" w:hAnsi="IRNazanin" w:eastAsia="IRNazanin"/>
          <w:b/>
          <w:b/>
          <w:bCs/>
          <w:i/>
          <w:i/>
          <w:iCs/>
          <w:color w:val="111111"/>
          <w:sz w:val="28"/>
          <w:sz w:val="28"/>
          <w:szCs w:val="28"/>
          <w:rtl w:val="true"/>
          <w:lang w:bidi="fa-IR"/>
        </w:rPr>
        <w:t>به صد چاک شمشیر افرادِ کین</w:t>
      </w:r>
      <w:r>
        <w:rPr>
          <w:rFonts w:eastAsia="IRNazanin" w:cs="IRNazanin"/>
          <w:b/>
          <w:bCs/>
          <w:i/>
          <w:iCs/>
          <w:color w:val="111111"/>
          <w:sz w:val="28"/>
          <w:szCs w:val="28"/>
          <w:rtl w:val="true"/>
          <w:lang w:bidi="fa-IR"/>
        </w:rPr>
        <w:t xml:space="preserve">] </w:t>
      </w:r>
      <w:r>
        <w:rPr>
          <w:rFonts w:eastAsia="IRNazanin" w:cs="IRNazanin"/>
          <w:b/>
          <w:bCs/>
          <w:i/>
          <w:iCs/>
          <w:color w:val="111111"/>
          <w:sz w:val="28"/>
          <w:szCs w:val="28"/>
          <w:lang w:bidi="fa-IR"/>
        </w:rPr>
        <w:t>1023</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پس آنگه بگویند آن چهره پُوش</w:t>
      </w:r>
      <w:r>
        <w:rPr>
          <w:rFonts w:ascii="IRNazanin" w:hAnsi="IRNazanin" w:eastAsia="IRNazanin"/>
          <w:color w:val="111111"/>
          <w:sz w:val="28"/>
          <w:sz w:val="28"/>
          <w:szCs w:val="28"/>
          <w:rtl w:val="true"/>
          <w:lang w:bidi="fa-IR"/>
        </w:rPr>
        <w:t>چو این جمله ها را شنیده به گوش</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در آن وادی و بَرّ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از حیاتش کشیده حسین</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واکنون در این حیطه و جَرگ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آگهی می دهد مرگ خود</w:t>
      </w:r>
    </w:p>
    <w:p>
      <w:pPr>
        <w:pStyle w:val="Heading5"/>
        <w:numPr>
          <w:ilvl w:val="4"/>
          <w:numId w:val="1"/>
        </w:numPr>
        <w:rPr/>
      </w:pPr>
      <w:bookmarkStart w:id="353" w:name="__RefHeading___Toc9041996_1051229030"/>
      <w:bookmarkStart w:id="354" w:name="_Toc138"/>
      <w:bookmarkEnd w:id="353"/>
      <w:r>
        <w:rPr>
          <w:rtl w:val="true"/>
        </w:rPr>
        <w:t>ب</w:t>
      </w:r>
      <w:r>
        <w:rPr>
          <w:rtl w:val="true"/>
        </w:rPr>
        <w:t>)</w:t>
      </w:r>
      <w:r>
        <w:rPr>
          <w:rtl w:val="true"/>
        </w:rPr>
        <w:t>فریاد</w:t>
      </w:r>
      <w:r>
        <w:rPr>
          <w:rtl w:val="true"/>
        </w:rPr>
        <w:t>«</w:t>
      </w:r>
      <w:r>
        <w:rPr>
          <w:rtl w:val="true"/>
        </w:rPr>
        <w:t>وامحمّداهُ،واعَلیّاهُ،واحَسَناهُ</w:t>
      </w:r>
      <w:r>
        <w:rPr>
          <w:rtl w:val="true"/>
        </w:rPr>
        <w:t>»</w:t>
      </w:r>
      <w:r>
        <w:rPr>
          <w:rtl w:val="true"/>
        </w:rPr>
        <w:t>از جانب امّ کلثوم علیها السلام</w:t>
      </w:r>
      <w:bookmarkEnd w:id="354"/>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راوی پس از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گوهر پاک عالم امام</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حَرَم هم در آن سُوی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لطمه بر صورت و موی سر</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گریان و نالان در آن تیره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کرده یکسر همه سینه چاک</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زَيْنَبُ بِنْتُ فاطِمَةَ عليهماالسّلام ذلِكَ،فَقالَتْ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اءَخى هذا كَلامُ مَنْ قَدْ اءَيْقَنَ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اءُخْتاهُ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واثَكْلاهُ،يَنْعى إِلَيَّ الْحُسَيْنُ نَفْسَهُ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وَبَكَى النِّسْوَةُ،وَلَطَمْنَ الْخُدُودَ،وَشَقَقْنَ الْجُيُوبَ</w:t>
      </w:r>
      <w:r>
        <w:rPr>
          <w:rFonts w:eastAsia="Amiri" w:cs="Amiri" w:ascii="Amiri" w:hAnsi="Amiri"/>
          <w:color w:val="111111"/>
          <w:sz w:val="28"/>
          <w:szCs w:val="28"/>
          <w:rtl w:val="true"/>
          <w:lang w:bidi="ar-SA"/>
        </w:rPr>
        <w:t xml:space="preserve">. </w:t>
      </w:r>
      <w:bookmarkStart w:id="355" w:name="pg8223_66988"/>
    </w:p>
    <w:p>
      <w:pPr>
        <w:pStyle w:val="BookText"/>
        <w:rPr/>
      </w:pPr>
      <w:bookmarkEnd w:id="355"/>
      <w:r>
        <w:rPr>
          <w:rFonts w:eastAsia="IRNazanin" w:cs="IRNazanin"/>
          <w:color w:val="111111"/>
          <w:sz w:val="28"/>
          <w:szCs w:val="28"/>
          <w:lang w:bidi="fa-IR"/>
        </w:rPr>
        <w:t>1029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وکُلثوم گفتا در آن وقت و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 وا مُحمّد و إن وا حُسين</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وا حسن،والحُسَين،واعلى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 تو،ما را که گردد 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خواری از بهر دشمن به ما</w:t>
      </w:r>
    </w:p>
    <w:p>
      <w:pPr>
        <w:pStyle w:val="Heading5"/>
        <w:numPr>
          <w:ilvl w:val="4"/>
          <w:numId w:val="1"/>
        </w:numPr>
        <w:rPr/>
      </w:pPr>
      <w:bookmarkStart w:id="356" w:name="__RefHeading___Toc9041998_1051229030"/>
      <w:bookmarkStart w:id="357" w:name="_Toc139"/>
      <w:bookmarkEnd w:id="356"/>
      <w:r>
        <w:rPr>
          <w:rtl w:val="true"/>
        </w:rPr>
        <w:t>پ</w:t>
      </w:r>
      <w:r>
        <w:rPr>
          <w:rtl w:val="true"/>
        </w:rPr>
        <w:t>)</w:t>
      </w:r>
      <w:r>
        <w:rPr>
          <w:rtl w:val="true"/>
        </w:rPr>
        <w:t>دلداری امام حسین علیه السلام به زینب علیها السلام</w:t>
      </w:r>
      <w:bookmarkEnd w:id="357"/>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حسين آن امام 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 حق به سوی خدا</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داده دلداری آن 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تسکین پذیرد همی خاطرش</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 که این خواهر 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به آداب پروردگار</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همه ساکنین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اهل عالم همه زیر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و بگردند،یکسر هلاک</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 زینب من چو این قوم 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را رسانند آری به قتل</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کلثوم،بینی چو من غرق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بگردم در این عدّه اهل دون</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ائ رُباب و توان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دیدید عُمرَم شده خاتمه</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گریبان خود را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الفاظ بیهوده بر لب زنید</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چهره و گونه و روی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زنید ونمائید ریش</w:t>
      </w:r>
    </w:p>
    <w:p>
      <w:pPr>
        <w:pStyle w:val="BookText"/>
        <w:rPr/>
      </w:pPr>
      <w:r>
        <w:rPr>
          <w:rFonts w:ascii="Amiri" w:hAnsi="Amiri" w:eastAsia="Amiri" w:cs="Amiri"/>
          <w:color w:val="111111"/>
          <w:sz w:val="28"/>
          <w:sz w:val="28"/>
          <w:szCs w:val="28"/>
          <w:rtl w:val="true"/>
          <w:lang w:bidi="ar-SA"/>
        </w:rPr>
        <w:t>وَجَعَلَتْ اءُمُّ كُلْثُومُ تُنادى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وامُحَمَّداهُ واعَلِيّاهُ وااءُمّاهُ وااءَخاهُ واحُسَيْناهُ واضيعَتاهُ بَعْدَكَ يا اءَبا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فَعَزّاهُنَّ الْحُسَيْنُ عليه السّلام وَقالَ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اءُخْتاهُ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تَعَزَّيْ بِعَزاءِ اللّهِ،فَإِنَّ سُكّانَ السَّمواتِ يَفْنُونَ،َاءَهْلَ الاْرْضِ كُلُّهُمْ يَمُوتُونَ،وَجَميعِ الْبَرِيَّةِ يَهْلِكُونَ</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اءُخْتاهُ يا اُمَّ كُلْثُومٍ،وَاءَنْتِ يا زَيْنَبُ،وَاءَنْتِ يا فاطِمَةُ،وَاءَنْتِ يا رُبابُ، اءُنْظُرْنَ إِذا اءَنَا قُتِلْتُ فَلا تَشْقُقْنَ عَلَيَّ جَيْبا وَلا تَخْمِشْنَ عَلَيَّ وَجْها وَلا تَقُلْنَ عَلَيَّ هَجْرا</w:t>
      </w:r>
      <w:r>
        <w:rPr>
          <w:rFonts w:eastAsia="Amiri" w:cs="Amiri" w:ascii="Amiri" w:hAnsi="Amiri"/>
          <w:color w:val="111111"/>
          <w:sz w:val="28"/>
          <w:szCs w:val="28"/>
          <w:rtl w:val="true"/>
          <w:lang w:bidi="ar-SA"/>
        </w:rPr>
        <w:t xml:space="preserve">)). </w:t>
      </w:r>
      <w:bookmarkStart w:id="358" w:name="pg8223_66989"/>
    </w:p>
    <w:p>
      <w:pPr>
        <w:pStyle w:val="Heading4"/>
        <w:numPr>
          <w:ilvl w:val="3"/>
          <w:numId w:val="1"/>
        </w:numPr>
        <w:rPr/>
      </w:pPr>
      <w:bookmarkStart w:id="359" w:name="__RefHeading___Toc9042000_1051229030"/>
      <w:bookmarkStart w:id="360" w:name="_Toc140"/>
      <w:bookmarkEnd w:id="358"/>
      <w:bookmarkEnd w:id="359"/>
      <w:r>
        <w:rPr/>
        <w:t>3</w:t>
      </w:r>
      <w:r>
        <w:rPr>
          <w:rtl w:val="true"/>
        </w:rPr>
        <w:t>)</w:t>
      </w:r>
      <w:r>
        <w:rPr>
          <w:rtl w:val="true"/>
        </w:rPr>
        <w:t>روایت دوم در مورد علياء مکرّمه،زینب کبری علیه السلام،</w:t>
      </w:r>
      <w:bookmarkEnd w:id="360"/>
    </w:p>
    <w:p>
      <w:pPr>
        <w:pStyle w:val="Heading5"/>
        <w:numPr>
          <w:ilvl w:val="4"/>
          <w:numId w:val="1"/>
        </w:numPr>
        <w:rPr/>
      </w:pPr>
      <w:bookmarkStart w:id="361" w:name="__RefHeading___Toc9042002_1051229030"/>
      <w:bookmarkStart w:id="362" w:name="_Toc141"/>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هنگام ورود به کربلا</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 بگوید حديث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 تو آن هم نمایی نظر</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بینی که فرزند پاک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کربلا کشته بر او همی</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زینب کنار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کرده بوده توقف چنان</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آمد به گوشش سخن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مهربان بهترین نور 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گفته اُفّ برتوای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رفیقی نمانده از تو ماندگار</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یاران و خویشان خود را به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فِکندی و کُشتی همی صبح و شام</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چون بیاید کسی را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جایش کسی را،نگردی رضا</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 دهی ای همه دار پوچ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نیم ما از این خانه کوچ</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بباید از این ره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بگردد به سوی خُدا</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 خواهر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 به سوی برادر حَزين</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چنانی که آن دم نبوده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نقابی در آنجا به رو</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چادر آن پُر از دل 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 شده تا به روی زمین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مِنْ طَريقٍ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 زَيْنَبَ لَمّا سَمِعَتْ مَضْمُونَ الاْبْياتِ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في مَوْضِعٍ آخَرَ مُنْفَرِدَةً مَعَ النِّساءِ وَالْبَناتِ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حاسِرَةً تَجُرُّ ثَوْبَها، </w:t>
      </w:r>
      <w:bookmarkStart w:id="363" w:name="pg8223_66990"/>
    </w:p>
    <w:p>
      <w:pPr>
        <w:pStyle w:val="BookText"/>
        <w:rPr/>
      </w:pPr>
      <w:bookmarkEnd w:id="363"/>
      <w:r>
        <w:rPr>
          <w:rFonts w:eastAsia="IRNazanin" w:cs="IRNazanin"/>
          <w:color w:val="111111"/>
          <w:sz w:val="28"/>
          <w:szCs w:val="28"/>
          <w:lang w:bidi="fa-IR"/>
        </w:rPr>
        <w:t>1054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رفته آنی کنار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بدین گونه بر او كلام</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به سُویم بیاید 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بر من نماند حیات</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مرا گشته اینک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گمانی که بر من نمانده کسی</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میکُنم حِس که آم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مرگ آنی گرفته فرا</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می کنم حِس که اکنون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گشته اینک در اینجا ز من</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همانا که 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مرگ شرخش همی مُنجَلی</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مانده از رفتگانم به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ماندگان را آمید و رَجاء</w:t>
      </w:r>
    </w:p>
    <w:p>
      <w:pPr>
        <w:pStyle w:val="Heading5"/>
        <w:numPr>
          <w:ilvl w:val="4"/>
          <w:numId w:val="1"/>
        </w:numPr>
        <w:rPr/>
      </w:pPr>
      <w:bookmarkStart w:id="364" w:name="__RefHeading___Toc9042004_1051229030"/>
      <w:bookmarkStart w:id="365" w:name="_Toc142"/>
      <w:bookmarkEnd w:id="364"/>
      <w:r>
        <w:rPr>
          <w:rtl w:val="true"/>
        </w:rPr>
        <w:t>الف</w:t>
      </w:r>
      <w:r>
        <w:rPr>
          <w:rtl w:val="true"/>
        </w:rPr>
        <w:t>)</w:t>
      </w:r>
      <w:r>
        <w:rPr>
          <w:rtl w:val="true"/>
        </w:rPr>
        <w:t>بی قراری بی حدّ زینب علیها السلام وتذکر امام حسین علیه السلام به او</w:t>
      </w:r>
      <w:bookmarkEnd w:id="365"/>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گشته مولا در آن وقت 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احوال زینب بکرده نگاه</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آنگه همی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نازنین خواهر مهربان</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شیطان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ز طاقت نسازد برون</w:t>
      </w:r>
    </w:p>
    <w:p>
      <w:pPr>
        <w:pStyle w:val="Heading5"/>
        <w:numPr>
          <w:ilvl w:val="4"/>
          <w:numId w:val="1"/>
        </w:numPr>
        <w:rPr/>
      </w:pPr>
      <w:bookmarkStart w:id="366" w:name="__RefHeading___Toc9042006_1051229030"/>
      <w:bookmarkStart w:id="367" w:name="_Toc143"/>
      <w:bookmarkEnd w:id="366"/>
      <w:r>
        <w:rPr>
          <w:rtl w:val="true"/>
        </w:rPr>
        <w:t>ب</w:t>
      </w:r>
      <w:r>
        <w:rPr>
          <w:rtl w:val="true"/>
        </w:rPr>
        <w:t>)</w:t>
      </w:r>
      <w:r>
        <w:rPr>
          <w:rtl w:val="true"/>
        </w:rPr>
        <w:t>غم و غصّه شدید امام حسین علیه السلام ومثال مرغ قَطا</w:t>
      </w:r>
      <w:bookmarkEnd w:id="367"/>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نازنین مهربان 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مانده برجا زهر خاطرش</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حسین را نموده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جانم بگردد برایت فدا</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گو نوای مهربان و عَميد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بگردی در اینجا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ناگه،حُسین را غمی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چيره گشته در آنجا همی</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چنان گشته آنجا 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اشکش فتاده به روی زمین</w:t>
      </w:r>
    </w:p>
    <w:p>
      <w:pPr>
        <w:pStyle w:val="BookText"/>
        <w:rPr/>
      </w:pPr>
      <w:r>
        <w:rPr>
          <w:rFonts w:ascii="Amiri" w:hAnsi="Amiri" w:eastAsia="Amiri" w:cs="Amiri"/>
          <w:color w:val="111111"/>
          <w:sz w:val="28"/>
          <w:sz w:val="28"/>
          <w:szCs w:val="28"/>
          <w:rtl w:val="true"/>
          <w:lang w:bidi="ar-SA"/>
        </w:rPr>
        <w:t>حَتّى وَقَفَتْ عَلَيْهِ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واثَكْلاهُ،لَيْتَ الْمَوْتَ اءَعْدِمَنى الْحَياةَ،الْيَوْمَ ماتَتْ اءُمّى فاطِمَةُ الزَّهْراءِ،وَاءَبى عَلِيُّ الْمُرْتَضى،وَاءَخِي الْحَسَنُ الزَّكِيُّ،يا خَليفَةَ الْماضِينَ وَثِمالَ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الْحُسَيْنُ عليه السّلام إِلَيْها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اءُخْتاهُ لا يَذْهَبَنَّ حِلْمَكِ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بِاءَبى اءَنْتَ وَاءُمّى اءَسَتُقْتَلُ؟نَفْسى لَكَ الْفِداءُ</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غُصَّتَهُ وَتَرْقَرَقَتْ عَيْناهُ بِالدُّمُوعِ، </w:t>
      </w:r>
      <w:bookmarkStart w:id="368" w:name="pg8223_66991"/>
    </w:p>
    <w:p>
      <w:pPr>
        <w:pStyle w:val="Heading5"/>
        <w:numPr>
          <w:ilvl w:val="4"/>
          <w:numId w:val="1"/>
        </w:numPr>
        <w:rPr/>
      </w:pPr>
      <w:bookmarkStart w:id="369" w:name="__RefHeading___Toc9042008_1051229030"/>
      <w:bookmarkStart w:id="370" w:name="_Toc144"/>
      <w:bookmarkEnd w:id="368"/>
      <w:bookmarkEnd w:id="369"/>
      <w:r>
        <w:rPr>
          <w:rtl w:val="true"/>
        </w:rPr>
        <w:t>پ</w:t>
      </w:r>
      <w:r>
        <w:rPr>
          <w:rtl w:val="true"/>
        </w:rPr>
        <w:t>)</w:t>
      </w:r>
      <w:r>
        <w:rPr>
          <w:rtl w:val="true"/>
        </w:rPr>
        <w:t>بی هوش شدن زینب علیها السلام و تسلیت دادن امام علیه السلام به او</w:t>
      </w:r>
      <w:bookmarkEnd w:id="370"/>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دم به ذکری مثالی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و بگفتا که مُرغ قَطا</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بباشد به حال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فکرش نیاید 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لحظه،زینب چو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شنیده چنین جمله ای در کلام</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که يا وَيلتَاهُ،آخی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بهر جانت بگشتی سخی</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بهر این خیره خصم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شکست خورده بینی کنون</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این دشمن بی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 خودت را بسی بینوا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زندگانی شُدی نُومید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بهترین تکیه گاه 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زین سخن گفتنت بهر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بشد قلب و جانم سراسیمه ریش</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کشیده گریبان،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فکنده ز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برفته ز هوش</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آمده پس شتابان 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پاشیده آبی به روی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وکوشش نموده که آن 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گردد همی خاطرش</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را بداده در این باره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نیکو و زیبنده پند</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جد او را در آنجا بیاد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بیاورده،پندش بداده زیاد</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ز فوت و زمرگ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قتل بابا برایش همی</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وقفه جَهد و تَقّلا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خواهر خود تسلّی نمود</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 لَنامَ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وَيْلَتاهُ،اءَفَتَغْتَصِبُ نَفْسَكَ إِغْتِصابا،فَذلِكَ اءَقْرَحُ لِقَلْبى وَاءَشَدُّ عَلى نَفْسى،ثُمَّ اءَهْوَتْ إِلى جَيْبِها فَشَقَّتْهُ وَخَرَّتْ مَغْشِيَّةً عَلَيْها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عليه السّلام فَصَبَّ عَلى وَجْهِهَا الْماءَ حَتّى اءَفاقَتْ،ثُمَّ عَزّاها عليه السّلام بِجُهْدِهِ وَذَكَّرَهَا الْمُصيبَةَ بِمَوْتِ اءَبيهِ وَجَدِّهِ صَلَواتُ اللّهِ عَلَيْهِمْ اءَجْمَعينَ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8223_66993"/>
      <w:bookmarkStart w:id="372" w:name="pg8223_66993"/>
      <w:bookmarkEnd w:id="372"/>
    </w:p>
    <w:p>
      <w:pPr>
        <w:pStyle w:val="Heading2"/>
        <w:numPr>
          <w:ilvl w:val="1"/>
          <w:numId w:val="1"/>
        </w:numPr>
        <w:rPr/>
      </w:pPr>
      <w:bookmarkStart w:id="373" w:name="pg8223_66993"/>
      <w:bookmarkStart w:id="374" w:name="__RefHeading___Toc9042010_1051229030"/>
      <w:bookmarkStart w:id="375" w:name="_Toc145"/>
      <w:bookmarkEnd w:id="373"/>
      <w:bookmarkEnd w:id="374"/>
      <w:r>
        <w:rPr>
          <w:rtl w:val="true"/>
        </w:rPr>
        <w:t>فصل سوم</w:t>
      </w:r>
      <w:r>
        <w:rPr>
          <w:rtl w:val="true"/>
        </w:rPr>
        <w:t xml:space="preserve">: </w:t>
      </w:r>
      <w:r>
        <w:rPr>
          <w:rtl w:val="true"/>
        </w:rPr>
        <w:t>حوادث عاشورا و شهادت امام حسین علیه السلام</w:t>
      </w:r>
      <w:bookmarkEnd w:id="375"/>
    </w:p>
    <w:p>
      <w:pPr>
        <w:pStyle w:val="Heading3"/>
        <w:numPr>
          <w:ilvl w:val="2"/>
          <w:numId w:val="1"/>
        </w:numPr>
        <w:rPr/>
      </w:pPr>
      <w:bookmarkStart w:id="376" w:name="__RefHeading___Toc9042012_1051229030"/>
      <w:bookmarkStart w:id="377" w:name="_Toc146"/>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و یاران باوفایش</w:t>
      </w:r>
    </w:p>
    <w:p>
      <w:pPr>
        <w:pStyle w:val="BookText"/>
        <w:rPr/>
      </w:pPr>
      <w:r>
        <w:rPr>
          <w:rFonts w:ascii="Amiri" w:hAnsi="Amiri" w:eastAsia="Amiri" w:cs="Amiri"/>
          <w:color w:val="111111"/>
          <w:sz w:val="28"/>
          <w:sz w:val="28"/>
          <w:szCs w:val="28"/>
          <w:rtl w:val="true"/>
          <w:lang w:bidi="ar-SA"/>
        </w:rPr>
        <w:t>في وَصفِ حالِ القِتالِ وَ ما يقَرُبُ مِن تِلكَ الحالِ</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توصیف هنگامۂ جنگ </w:t>
      </w:r>
      <w:bookmarkStart w:id="378" w:name="pg8223_66994"/>
    </w:p>
    <w:p>
      <w:pPr>
        <w:pStyle w:val="Heading3"/>
        <w:numPr>
          <w:ilvl w:val="2"/>
          <w:numId w:val="1"/>
        </w:numPr>
        <w:rPr/>
      </w:pPr>
      <w:bookmarkStart w:id="379" w:name="__RefHeading___Toc9042014_1051229030"/>
      <w:bookmarkStart w:id="380" w:name="_Toc147"/>
      <w:bookmarkEnd w:id="378"/>
      <w:bookmarkEnd w:id="379"/>
      <w:r>
        <w:rPr/>
        <w:t>1</w:t>
      </w:r>
      <w:r>
        <w:rPr>
          <w:rtl w:val="true"/>
        </w:rPr>
        <w:t>)</w:t>
      </w:r>
      <w:r>
        <w:rPr>
          <w:rtl w:val="true"/>
        </w:rPr>
        <w:t>دعوت عُبَید الله بن زیاد</w:t>
      </w:r>
      <w:r>
        <w:rPr>
          <w:rtl w:val="true"/>
        </w:rPr>
        <w:t>(</w:t>
      </w:r>
      <w:r>
        <w:rPr>
          <w:rtl w:val="true"/>
        </w:rPr>
        <w:t>لعین</w:t>
      </w:r>
      <w:r>
        <w:rPr>
          <w:rtl w:val="true"/>
        </w:rPr>
        <w:t>)</w:t>
      </w:r>
      <w:r>
        <w:rPr>
          <w:rtl w:val="true"/>
        </w:rPr>
        <w:t>از یارانش برای قتال با امام حسین علیه السلام</w:t>
      </w:r>
      <w:bookmarkEnd w:id="380"/>
    </w:p>
    <w:p>
      <w:pPr>
        <w:pStyle w:val="Heading4"/>
        <w:numPr>
          <w:ilvl w:val="3"/>
          <w:numId w:val="1"/>
        </w:numPr>
        <w:rPr/>
      </w:pPr>
      <w:bookmarkStart w:id="381" w:name="__RefHeading___Toc9042016_1051229030"/>
      <w:bookmarkStart w:id="382" w:name="_Toc148"/>
      <w:bookmarkEnd w:id="381"/>
      <w:r>
        <w:rPr>
          <w:rtl w:val="true"/>
        </w:rPr>
        <w:t>اشاره</w:t>
      </w:r>
      <w:bookmarkEnd w:id="382"/>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لُهُوف ابن طاووس آن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اینگونه گشته مُنجلی</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عُبيَد بنِ زیاد بَدنهاد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یاران بکرده برجهاد</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نور چشم احمد را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 سازند و غلتاند به خون</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کرده بر این راه 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گرنش آن بی نشان دَدمنش</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نهاندی یَدِ طاعت به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کُشندی زاد پیغمبر حسین</w:t>
      </w:r>
    </w:p>
    <w:p>
      <w:pPr>
        <w:pStyle w:val="Heading4"/>
        <w:numPr>
          <w:ilvl w:val="3"/>
          <w:numId w:val="1"/>
        </w:numPr>
        <w:rPr/>
      </w:pPr>
      <w:bookmarkStart w:id="383" w:name="__RefHeading___Toc9042018_1051229030"/>
      <w:bookmarkStart w:id="384" w:name="_Toc149"/>
      <w:bookmarkEnd w:id="383"/>
      <w:r>
        <w:rPr>
          <w:rtl w:val="true"/>
        </w:rPr>
        <w:t>الف</w:t>
      </w:r>
      <w:r>
        <w:rPr>
          <w:rtl w:val="true"/>
        </w:rPr>
        <w:t>)</w:t>
      </w:r>
      <w:r>
        <w:rPr>
          <w:rtl w:val="true"/>
        </w:rPr>
        <w:t>فروختن آخرت به دنیا،برای رسیدن به ایالت ری</w:t>
      </w:r>
      <w:bookmarkEnd w:id="384"/>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بنموده آن مشهور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عُمر آن بی حیا اینگونه امر</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عُقبی فرو شد بهر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تاشود فرمانروای اهل رِی</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عدو هم کُفرِ باطن را 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شد از بهر او آتش فروز</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آنچنانی که پس ازین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لشگری ک رده مُهیّا بهر او</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هزارش چار شد افراد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دشنه هاشان بسته شد در زیر قد</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روان با کاروان پست 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کُنَد بر سِبط پیغمبر هجوم</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هم می رسید از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لشگری دیگر همی در آن میان</w:t>
      </w:r>
    </w:p>
    <w:p>
      <w:pPr>
        <w:pStyle w:val="Heading4"/>
        <w:numPr>
          <w:ilvl w:val="3"/>
          <w:numId w:val="1"/>
        </w:numPr>
        <w:rPr/>
      </w:pPr>
      <w:bookmarkStart w:id="385" w:name="__RefHeading___Toc9042020_1051229030"/>
      <w:bookmarkStart w:id="386" w:name="_Toc150"/>
      <w:bookmarkEnd w:id="385"/>
      <w:r>
        <w:rPr>
          <w:rtl w:val="true"/>
        </w:rPr>
        <w:t>ب</w:t>
      </w:r>
      <w:r>
        <w:rPr>
          <w:rtl w:val="true"/>
        </w:rPr>
        <w:t>)</w:t>
      </w:r>
      <w:r>
        <w:rPr>
          <w:rtl w:val="true"/>
        </w:rPr>
        <w:t>تعداد افراد لشکر عمر سعد لعین در روز ششم محرم</w:t>
      </w:r>
      <w:bookmarkEnd w:id="386"/>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تاکه شد در روز شش از ماه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هم دو دَه هزار اصحاب دون</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آمد فرصتی بر آن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کردند آن همه بی واهمه</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خیام آن شه و مظلوم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ستمکاران اهل خشم و کین</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جایی که نوای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گوئیا نَک می رسد از آن مکان</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ونَدَبَ عُبَیدُ اللّهِ بنُ زِیادٍ أصحابَهُ إلی قِتالِ الحُسَینِ علیه السلام فَاتَّبَعوهُ ، وَاستَخَفَّ قَومَهُ فَأَطاعوهُ ،وَاشتَری مِن عُمَرَ بنِ سَعدٍ آخِرَتَهُ بِدُنیاهُ ،ودَعاهُ إلی وِلایَهِ الحَربِ فَلَبّاهُ ،وخَرَجَ لِقِتالِ الحُسَینِ علیه السلام فی أربَعَهِ آلافِ فارِسٍ ،وأتبَعَهُ ابنُ زِیادٍ بِالعَساکِرِ،حَتّی تَکامَلَت عِندَهُ إلی سِتِّ لَیالٍ خَلَونَ مِنَ المُحَرَّمِ عِشرونَ ألفاً،فَضَیَّقَ عَلَی الحُسَینِ علیه السلام حَتّی نالَ مِنهُ العَطَشُ ومِن أصحابِهِ</w:t>
      </w:r>
      <w:r>
        <w:rPr>
          <w:rFonts w:eastAsia="Amiri" w:cs="Amiri" w:ascii="Amiri" w:hAnsi="Amiri"/>
          <w:color w:val="111111"/>
          <w:sz w:val="28"/>
          <w:szCs w:val="28"/>
          <w:rtl w:val="true"/>
          <w:lang w:bidi="ar-SA"/>
        </w:rPr>
        <w:t xml:space="preserve">. </w:t>
      </w:r>
      <w:bookmarkStart w:id="387" w:name="pg8223_66995"/>
    </w:p>
    <w:p>
      <w:pPr>
        <w:pStyle w:val="Heading3"/>
        <w:numPr>
          <w:ilvl w:val="2"/>
          <w:numId w:val="1"/>
        </w:numPr>
        <w:rPr/>
      </w:pPr>
      <w:bookmarkStart w:id="388" w:name="__RefHeading___Toc9042022_1051229030"/>
      <w:bookmarkStart w:id="389" w:name="_Toc151"/>
      <w:bookmarkEnd w:id="387"/>
      <w:bookmarkEnd w:id="388"/>
      <w:r>
        <w:rPr/>
        <w:t>2</w:t>
      </w:r>
      <w:r>
        <w:rPr>
          <w:rtl w:val="true"/>
        </w:rPr>
        <w:t>)</w:t>
      </w:r>
      <w:r>
        <w:rPr>
          <w:rtl w:val="true"/>
        </w:rPr>
        <w:t>نخستین سخنرانی امام حسین علیه السلام در کربلا</w:t>
      </w:r>
      <w:bookmarkEnd w:id="389"/>
    </w:p>
    <w:p>
      <w:pPr>
        <w:pStyle w:val="Heading4"/>
        <w:numPr>
          <w:ilvl w:val="3"/>
          <w:numId w:val="1"/>
        </w:numPr>
        <w:rPr/>
      </w:pPr>
      <w:bookmarkStart w:id="390" w:name="__RefHeading___Toc9042024_1051229030"/>
      <w:bookmarkStart w:id="391" w:name="_Toc152"/>
      <w:bookmarkEnd w:id="390"/>
      <w:r>
        <w:rPr>
          <w:rtl w:val="true"/>
        </w:rPr>
        <w:t>الف</w:t>
      </w:r>
      <w:r>
        <w:rPr>
          <w:rtl w:val="true"/>
        </w:rPr>
        <w:t>)</w:t>
      </w:r>
      <w:r>
        <w:rPr>
          <w:rtl w:val="true"/>
        </w:rPr>
        <w:t>پرسش های پی در پی امام حسین علیه السلام و پاسخ های لشکریان ابن سعد لعین</w:t>
      </w:r>
      <w:bookmarkEnd w:id="391"/>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گشته بر 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راوی این چنین بر ما جلی</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او در آن زمین فتنه 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 برگرفت از تیغ تیز</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 شمشیر جدّ خود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 و خواند این معنا همی</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الا إن کاروان اهل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عارفید آیا بحق بر من کنون</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شناسندی که هستم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من حلقه زدید اکنون چنین</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همه با های و هُوی و هِلهِله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جوابش گفته آنی هان بله</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هستیم آشنا با نام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تو بگرفته روزی کام تو</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که می باشد حسین ابن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تویی هم قُرَّةُ العَينِ نبی</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آن امام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بر آن جمع و قشر مردمان</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آیا شما علمی 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در باطن،بُوَد جدّم رسول</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گفته در آن اطراف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داریم از این معنا خبر</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بگفتا آن امام مُقتدا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میدهم سوگندتان من بر خدا</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واقفید آیا که امَّ من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باشد همان دُخت رسول</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گفته در آنجا وانگهی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برخدا داریم از این هم آگهی</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گفته آنی با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میدهم سوگندتان من بر خدا</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آگهيد آیاعلیَّ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باشد برایم هكَذا</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اندی بار دیگر هان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آگهیم از آن بُوَد بابت علی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جَدّی رَسولُ اللّهِ صلّی اللّه علیه و آله؟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امّی فاطِمَةُ بِنتُ مُحَمَّدٍ صلّی اللّه علیه و آله؟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أبی عَلِیُّ بنُ أبی طالِبٍ علیه السّلام؟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جَدَّتی خَدیجَةُ بِنتُ خُوَیلِدٍ أوَّلُ نِساءِ هذِهِ الاُمَّةِ إسلاماً؟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نوا کرده دوباره باندا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میدهم سوگندتان من بر خدا</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آگهيد آياخديجه 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بُودَ،آورده او ایمان به دین</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بُوَد بِنتِ خُوَيِلد آن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حق او جدّه من گشته نیز</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گفته پس از این 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داریم از این هم اطّلاع</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او ولله آیا بر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 دارید از این مطلب کنون</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هست ازجمله انساب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حَمزه عموی باب من</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اندی،دان به علم ما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خبر دارد می باشد گواه</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هان بار دگر آن جان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میدهم سوگندتان من بر خدا</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عالمید آیا عموی من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دستش را بریده شخص دون</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میان 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خوش اندرون گردیده حال</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کین بگفته با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واقفیم و هم خدا داند همی</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دوباره با نوا کرده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میدهم سوگندتان من بر خدا</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تمام عدّة أهل 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واقفید آیا که این شمشیر تیز</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بدست من رسیده از آبي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از سیّد مُرسل نبی</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این گونه دادندی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واقفیم و هم خدا می داند آن</w:t>
      </w:r>
    </w:p>
    <w:p>
      <w:pPr>
        <w:pStyle w:val="BookText"/>
        <w:rPr/>
      </w:pPr>
      <w:r>
        <w:rPr>
          <w:rFonts w:ascii="Amiri" w:hAnsi="Amiri" w:eastAsia="Amiri" w:cs="Amiri"/>
          <w:color w:val="111111"/>
          <w:sz w:val="28"/>
          <w:sz w:val="28"/>
          <w:szCs w:val="28"/>
          <w:rtl w:val="true"/>
          <w:lang w:bidi="ar-SA"/>
        </w:rPr>
        <w:t>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جَدَّتی خَدیجَةُ بِنتُ خُوَیلِدٍ أوَّلُ نِساءِ هذِهِ الاُمَّةِ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سَیِّدَ الشُّهَداءِ حَمزَةُ عَمُّ 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اللّهَ،هَل تَعلَمونَ أنَّ جَعفَراً الطَّیّارَ فِی الجَنَّةِ 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اللّهَ،هَل تَعلَمونَ أنَّ هذا سَیفُ رَسولِ اللّهِ صلّی اللّه علیه و آله وأنَا مُتَقَلِّدُهُ؟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نَعَم </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 کرده دوباره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دهم قسم شما را بهر دین</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و جمله اهل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آگهيد آیا که این دستار و شال</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به روی رأس من باشد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نهاده بر سرش جَدّم نبی</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جوابش داده پاسخ،هان 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آگاهیم،ما بر آن همه</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گفته آنی باندا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میدهم سوگندتان من بر خدا</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عالمید آنکس که اسلامش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اوّل،بوده باب من على</w:t>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وحلم او 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 و اَغلی بود بر هر کسی</w:t>
      </w:r>
    </w:p>
    <w:p>
      <w:pPr>
        <w:pStyle w:val="BookText"/>
        <w:rPr/>
      </w:pPr>
      <w:r>
        <w:rPr>
          <w:rFonts w:eastAsia="IRNazanin" w:cs="IRNazanin"/>
          <w:color w:val="111111"/>
          <w:sz w:val="28"/>
          <w:szCs w:val="28"/>
          <w:lang w:bidi="fa-IR"/>
        </w:rPr>
        <w:t>11396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زن و مرد باخدا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امامست و ه مانا مقتدا</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گفته پس از او وانگهی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داریم از این هم آگهی</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بگفتا آن عزیز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بار دگر در خاتمه</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اُفتادگان در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 کردید خون من حلال</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بیانی که علی بابای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یگانه سرور و آقای من</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مردمان را زین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 کوثر همی راندعقب</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لِواء حَمِد ایزد،دست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و راند همی آنان ز پیش</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آنچنانی که بِرآنند اُشتران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 آبی که مشُتاقند بر 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هذِهِ عِمامَةُ رَسولِ اللّهِ صلّی اللّه علیه و آله أنَا لابِسُها؟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عَلِیّاً کانَ أوَّلَهُم إسلاماً،وأعلَمَهُم عِلماً، وأعظَمَهُم حِلماً،وأنَّهُ وَلِیُّ کُلِّ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تَستَحِلّونَ دَمی،وأبِی الذّائِدُ عَنِ الحَوضِ غَداً،یَذودُ عَنهُ رِجالاً کَما یُذادُ البَعیرُ الصّادی عَنِ الماءِ،ولِواءُ الحَمدِ فی یَدَی جَدّی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392" w:name="pg8223_66998"/>
    </w:p>
    <w:p>
      <w:pPr>
        <w:pStyle w:val="BookText"/>
        <w:rPr/>
      </w:pPr>
      <w:bookmarkEnd w:id="392"/>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اندی آن همه اهل 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آنچه به ما گفتي حديث</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ما آگهيم از آن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اكنون بی غَل و بی واهمه</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تا جملگی در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بریزیمت در این وادی همه</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کنون با آگهی از هر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میکِشیم اینجا شما را تشنه لب</w:t>
      </w:r>
    </w:p>
    <w:p>
      <w:pPr>
        <w:pStyle w:val="Heading4"/>
        <w:numPr>
          <w:ilvl w:val="3"/>
          <w:numId w:val="1"/>
        </w:numPr>
        <w:rPr/>
      </w:pPr>
      <w:bookmarkStart w:id="393" w:name="__RefHeading___Toc9042026_1051229030"/>
      <w:bookmarkStart w:id="394" w:name="_Toc153"/>
      <w:bookmarkEnd w:id="393"/>
      <w:r>
        <w:rPr>
          <w:rtl w:val="true"/>
        </w:rPr>
        <w:t>ب</w:t>
      </w:r>
      <w:r>
        <w:rPr>
          <w:rtl w:val="true"/>
        </w:rPr>
        <w:t>)</w:t>
      </w:r>
      <w:r>
        <w:rPr>
          <w:rtl w:val="true"/>
        </w:rPr>
        <w:t>برخاستن صدای ناله و شیون از زنان اهل حرم حسین علیه السلام</w:t>
      </w:r>
      <w:bookmarkEnd w:id="394"/>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آن آقای مظلومان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خود را همی کرده تمام</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بیتش چون شنیده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ها از آن امام نازنین</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جملگی با ناله و آه و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زدندی لطمه بر خود بی امان</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 سینه و بر روی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زدند و می کشیدند موی خویش</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بسی زاری و فریاد از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برمَلا شد از همه آنها چنان</w:t>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امام مهربان با رویشان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نگه کردند آنجا سویشان</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آن بر همه عالم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 گفتا به عباس و علی</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روند و یک سُکوتی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سازند آن دو بر زنان</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 قسم بر جان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و فرزند و اهل خان من</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بَوُندی هان فراوان در 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ها دارند اینجا بعد از این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عَلِمنا ذلِکَ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غَیرُ تارِکیکَ حَتّی تَذوقَ المَوتَ عَطَشاًنا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خَطَبَ هَذِهِ الْخُطْبَةَ وَ سَمِعَ بَنَاتُهُ وَ أُخْتُهُ زَیْنَبُ کَلَامَهُ بَکَیْنَ وَ نَدَبْنَ وَ لَطَمْنَ وَ ارْتَفَعَتْ أَصْوَاتُهُنَّ</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إليهنّ أخاه العبّاس و ابنه عليّ الأكبر،و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سكّتاهنّ،فلعمري ليكثر بكاؤهنّ</w:t>
      </w:r>
      <w:r>
        <w:rPr>
          <w:rFonts w:eastAsia="Amiri" w:cs="Amiri" w:ascii="Amiri" w:hAnsi="Amiri"/>
          <w:color w:val="111111"/>
          <w:sz w:val="28"/>
          <w:szCs w:val="28"/>
          <w:rtl w:val="true"/>
          <w:lang w:bidi="ar-SA"/>
        </w:rPr>
        <w:t xml:space="preserve">». </w:t>
      </w:r>
      <w:bookmarkStart w:id="395" w:name="pg8223_66999"/>
    </w:p>
    <w:p>
      <w:pPr>
        <w:pStyle w:val="Heading3"/>
        <w:numPr>
          <w:ilvl w:val="2"/>
          <w:numId w:val="1"/>
        </w:numPr>
        <w:rPr/>
      </w:pPr>
      <w:bookmarkStart w:id="396" w:name="__RefHeading___Toc9042028_1051229030"/>
      <w:bookmarkStart w:id="397" w:name="_Toc154"/>
      <w:bookmarkEnd w:id="395"/>
      <w:bookmarkEnd w:id="396"/>
      <w:r>
        <w:rPr/>
        <w:t>3</w:t>
      </w:r>
      <w:r>
        <w:rPr>
          <w:rtl w:val="true"/>
        </w:rPr>
        <w:t>)</w:t>
      </w:r>
      <w:r>
        <w:rPr>
          <w:rtl w:val="true"/>
        </w:rPr>
        <w:t>جواب دندان شکن حضرت عباس علیه السلام به شمر</w:t>
      </w:r>
      <w:r>
        <w:rPr>
          <w:rtl w:val="true"/>
        </w:rPr>
        <w:t>(</w:t>
      </w:r>
      <w:r>
        <w:rPr>
          <w:rtl w:val="true"/>
        </w:rPr>
        <w:t>لعين</w:t>
      </w:r>
      <w:r>
        <w:rPr>
          <w:rtl w:val="true"/>
        </w:rPr>
        <w:t>)</w:t>
      </w:r>
      <w:bookmarkEnd w:id="397"/>
    </w:p>
    <w:p>
      <w:pPr>
        <w:pStyle w:val="Heading4"/>
        <w:numPr>
          <w:ilvl w:val="3"/>
          <w:numId w:val="1"/>
        </w:numPr>
        <w:rPr/>
      </w:pPr>
      <w:bookmarkStart w:id="398" w:name="__RefHeading___Toc9042030_1051229030"/>
      <w:bookmarkStart w:id="399" w:name="_Toc155"/>
      <w:bookmarkEnd w:id="398"/>
      <w:r>
        <w:rPr>
          <w:rtl w:val="true"/>
        </w:rPr>
        <w:t>الف</w:t>
      </w:r>
      <w:r>
        <w:rPr>
          <w:rtl w:val="true"/>
        </w:rPr>
        <w:t>)</w:t>
      </w:r>
      <w:r>
        <w:rPr>
          <w:rtl w:val="true"/>
        </w:rPr>
        <w:t>تاکید بر شروع جنگ</w:t>
      </w:r>
      <w:bookmarkEnd w:id="399"/>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آن عُبَيد بَد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عُمَر آن کافر ظالم نوشت</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بدون سُستی و تأخير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 و تیزی نماید در قتال</w:t>
      </w:r>
    </w:p>
    <w:p>
      <w:pPr>
        <w:pStyle w:val="Heading4"/>
        <w:numPr>
          <w:ilvl w:val="3"/>
          <w:numId w:val="1"/>
        </w:numPr>
        <w:rPr/>
      </w:pPr>
      <w:bookmarkStart w:id="400" w:name="__RefHeading___Toc9042032_1051229030"/>
      <w:bookmarkStart w:id="401" w:name="_Toc156"/>
      <w:bookmarkEnd w:id="400"/>
      <w:r>
        <w:rPr>
          <w:rtl w:val="true"/>
        </w:rPr>
        <w:t>ب</w:t>
      </w:r>
      <w:r>
        <w:rPr>
          <w:rtl w:val="true"/>
        </w:rPr>
        <w:t>)</w:t>
      </w:r>
      <w:r>
        <w:rPr>
          <w:rtl w:val="true"/>
        </w:rPr>
        <w:t>اَمان نامه شمر لعین</w:t>
      </w:r>
      <w:bookmarkEnd w:id="401"/>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آنی لشکر ابلیس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نازنین شد روبرو</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آن هم صاحب جُوشَن بِتَن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کافر، سرور اهل فِتَن</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خُوک آمد میان 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 کرده چو فرد بی نوا</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 بَنُواُختی در این وادی کنون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 عَبډِلَه و عباس و عون</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آیید اینک در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پسرهای عزیز خواهرم</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بگفتا آن امام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برادرهای خوب و مهربان</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جواب این گنهکارا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 و پهنای این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دهید</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فاسق باشد او در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ليکن او دائی بُوَد بهر شما</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جوانان بَرومند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باشد بر همه عالم ولی</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 ستمکار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از ما چه می خواهی بگو</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كِتابُ عُبَيْدِ اللّهِ عَلى عُمَرَ بْنِ سَعْدٍ يَحِثُّهُ عَلى تَعْجيلِ الْقِتالِ، وَيَحُذِّرُهُ مِنَ التَّاءْخيرِ وَالاْهْمالِ،فَرَكِبُوا نَحْوَ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وَاءَقْبَلَ شِمْرُ بْنُ ذِى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اءَيْنَ بَنُو اءُخْتى عَبْدُ اللّهِ وَجَعْفَرُ وَالْعَبّاسُ وَعُثْمانُ؟</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اءَجيبُوهُ وَإِنْ كانَ فاسِقا،فَإِنَّهُ بَعْضُ اءَخْوالِكُمْ</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شَاءْنُكَ؟ </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اندی گفته او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هستید اکنون در امان</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اینک در دل این شُور و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خود لازم نسازید با حسین</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آنکه از اینجا رَهید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بر پادشه باید شوید</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با یزید بی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بیعتی سازند و از آنجا روند</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فاضِل همی گفتا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تو گردد بريده ان عدو</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لعين و دشمن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چه مکری بُرده ای بر ما بکار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نفرین خدا بر آن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خوشی اکنون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زما خواهی که ما اینک أخا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او خلوت کنیم،سازیم رها</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ما از سرور و آقای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کَنیم و هم شویم مانند کین</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کافر در پی این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افراد قومش کرده رو</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فردی بی قرار اندر 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جَيش خود برفته با شتاب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أختي أثم آمون،فلا تقتلوا أنفسكم مع أخيه الحسين، وألزمواطاعة أمير المؤمنین یزید بن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 العباش بث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يداك وعن ما جئت به من أمانک یا عدو الله،أتأمرنا أن ترك أخانا وسيدنا الحسين بن فاطمة وتدل في طاعة اللغناء أولاد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الشمر إلى عشگر؛ مغضبا</w:t>
      </w:r>
      <w:r>
        <w:rPr>
          <w:rFonts w:eastAsia="IRNazanin" w:cs="IRNazanin"/>
          <w:color w:val="111111"/>
          <w:sz w:val="28"/>
          <w:szCs w:val="28"/>
          <w:rtl w:val="true"/>
          <w:lang w:bidi="fa-IR"/>
        </w:rPr>
        <w:t xml:space="preserve">. </w:t>
      </w:r>
      <w:bookmarkStart w:id="402" w:name="pg8223_67001"/>
    </w:p>
    <w:p>
      <w:pPr>
        <w:pStyle w:val="Heading3"/>
        <w:numPr>
          <w:ilvl w:val="2"/>
          <w:numId w:val="1"/>
        </w:numPr>
        <w:rPr/>
      </w:pPr>
      <w:bookmarkStart w:id="403" w:name="__RefHeading___Toc9042034_1051229030"/>
      <w:bookmarkStart w:id="404" w:name="_Toc157"/>
      <w:bookmarkEnd w:id="402"/>
      <w:bookmarkEnd w:id="403"/>
      <w:r>
        <w:rPr/>
        <w:t>4</w:t>
      </w:r>
      <w:r>
        <w:rPr>
          <w:rtl w:val="true"/>
        </w:rPr>
        <w:t>)</w:t>
      </w:r>
      <w:r>
        <w:rPr>
          <w:rtl w:val="true"/>
        </w:rPr>
        <w:t>طلب مهلت یک روز،برای خواندن نماز و تلاوت قرآن در شب</w:t>
      </w:r>
      <w:bookmarkEnd w:id="404"/>
    </w:p>
    <w:p>
      <w:pPr>
        <w:pStyle w:val="Heading4"/>
        <w:numPr>
          <w:ilvl w:val="3"/>
          <w:numId w:val="1"/>
        </w:numPr>
        <w:rPr/>
      </w:pPr>
      <w:bookmarkStart w:id="405" w:name="__RefHeading___Toc9042036_1051229030"/>
      <w:bookmarkStart w:id="406" w:name="_Toc158"/>
      <w:bookmarkEnd w:id="405"/>
      <w:r>
        <w:rPr>
          <w:rtl w:val="true"/>
        </w:rPr>
        <w:t>اشاره</w:t>
      </w:r>
      <w:bookmarkEnd w:id="406"/>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آنجا امام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پس چون قلب و روح کافران</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حَجَز سخت است و دیگر 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اثر باشد بر آن اهل بزه</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آنچنانی که سریع از شوق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کُشتن کُنندی مُشتعل</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آنی با برادر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 را باشد توان بر اهل کین</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این قوم حریص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ما یک شبی بنما رها</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شاید امشب از بهر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خداسازم همی راز و نیاز</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خداداند که من دارم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ذکر و حبّ قرآن مجید</w:t>
      </w:r>
    </w:p>
    <w:p>
      <w:pPr>
        <w:pStyle w:val="Heading4"/>
        <w:numPr>
          <w:ilvl w:val="3"/>
          <w:numId w:val="1"/>
        </w:numPr>
        <w:rPr/>
      </w:pPr>
      <w:bookmarkStart w:id="407" w:name="__RefHeading___Toc9042038_1051229030"/>
      <w:bookmarkStart w:id="408" w:name="_Toc159"/>
      <w:bookmarkEnd w:id="407"/>
      <w:r>
        <w:rPr>
          <w:rtl w:val="true"/>
        </w:rPr>
        <w:t>الف</w:t>
      </w:r>
      <w:r>
        <w:rPr>
          <w:rtl w:val="true"/>
        </w:rPr>
        <w:t>)</w:t>
      </w:r>
      <w:r>
        <w:rPr>
          <w:rtl w:val="true"/>
        </w:rPr>
        <w:t>موافقت با تقاضای مهلت</w:t>
      </w:r>
      <w:bookmarkEnd w:id="408"/>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هان که عباس از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یک شب طلب کرده از او</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ابن سَعدِ بی ایمان 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از آنکه کُند بر او نظر</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پس حجاج زُبَیدی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گر تُرک و اهل دیلمی</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نموده این چنین از ما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شنیده پاسخی اندر مقال</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گشته نگ زما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مهلتی خواهد،کُنیم از آن 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اءُخْتى اءَنْتُمْ آمِنُونَ،فَلا تَقْتُلُوا اءَنْفُسَكُمْ مَعَ اءَخيكُمُ الْحُسَيْنِ،وَاءَلْزِمُوا طاعَةَ اءَمِيرِالْمُؤْمِنينَ يَزيدَ بْنَ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يَداكَ وَلُعِنَ ما جِئْتَ بِهِ مِنْ اءَمانِكَ يا عَدُوَّ اللّهِ،اءَتَأْمُرْنا اءَنْ نَتْرُكَ اءَخانا وَسَيِّدَنَا الْحُسَيْنَ بْنَ فاطِمَةَ وَنَدْخُلَ فى طاعَةِ اللُّعَناءِ اءَوْلادِ اللُّعَناءِ</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الشِّمْرُ إِلى عَسْكَرِهِ مُغْضِبا</w:t>
      </w:r>
      <w:r>
        <w:rPr>
          <w:rFonts w:eastAsia="Amiri" w:cs="Amiri" w:ascii="Amiri" w:hAnsi="Amiri"/>
          <w:color w:val="111111"/>
          <w:sz w:val="28"/>
          <w:szCs w:val="28"/>
          <w:rtl w:val="true"/>
          <w:lang w:bidi="ar-SA"/>
        </w:rPr>
        <w:t xml:space="preserve">. </w:t>
      </w:r>
      <w:bookmarkStart w:id="409" w:name="pg8223_67002"/>
    </w:p>
    <w:p>
      <w:pPr>
        <w:pStyle w:val="BookText"/>
        <w:rPr/>
      </w:pPr>
      <w:bookmarkEnd w:id="409"/>
      <w:r>
        <w:rPr>
          <w:rFonts w:eastAsia="IRNazanin" w:cs="IRNazanin"/>
          <w:color w:val="111111"/>
          <w:sz w:val="28"/>
          <w:szCs w:val="28"/>
          <w:lang w:bidi="fa-IR"/>
        </w:rPr>
        <w:t>1196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آن گروه بی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یک شب بدادند از ریا</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تاشبی را آن امام سرفراز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خود کند راز و نیاز</w:t>
      </w:r>
    </w:p>
    <w:p>
      <w:pPr>
        <w:pStyle w:val="Heading4"/>
        <w:numPr>
          <w:ilvl w:val="3"/>
          <w:numId w:val="1"/>
        </w:numPr>
        <w:rPr/>
      </w:pPr>
      <w:bookmarkStart w:id="410" w:name="__RefHeading___Toc9042040_1051229030"/>
      <w:bookmarkStart w:id="411" w:name="_Toc160"/>
      <w:bookmarkEnd w:id="410"/>
      <w:r>
        <w:rPr>
          <w:rtl w:val="true"/>
        </w:rPr>
        <w:t>ب</w:t>
      </w:r>
      <w:r>
        <w:rPr>
          <w:rtl w:val="true"/>
        </w:rPr>
        <w:t>)</w:t>
      </w:r>
      <w:r>
        <w:rPr>
          <w:rtl w:val="true"/>
        </w:rPr>
        <w:t>رویای صادقه حسین علیه السلام و بی تابی زینب علیها السلام</w:t>
      </w:r>
      <w:bookmarkEnd w:id="411"/>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پس امام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فرصت نشسته بر زمین</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او را در آن حالی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فشار خستگی خوابی رُبود</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چشم نازنینش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بر خواهر چنين آنجا نمود</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زینب،من اکنون 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خود احمد بدیدم این زمان</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این ساعت بدیدم من،پدر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مرهانی بود و او آمد ز در</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آخی هم مادرم آن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باجدعالی مرتبه</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بگفتندی مرا نیکو وَ،زين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قریب آیی به نزد ما حسین</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از گفتار بعضی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اینگونه گردیده بیان</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در آن دَم بگفته با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 فردا به نزد ما همی</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چون شنیده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آنگه این سخن ها از امام</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آنی بیامد پیش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به صورت،زد به سینه،زد به رو</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زد صیحه ای آنجا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امام نازنین گفتا به آن</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 اِی خواهر،شمانت های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مکن از این عدو بر ما کنون</w:t>
      </w:r>
    </w:p>
    <w:p>
      <w:pPr>
        <w:pStyle w:val="BookText"/>
        <w:rPr/>
      </w:pPr>
      <w:r>
        <w:rPr>
          <w:rFonts w:ascii="Amiri" w:hAnsi="Amiri" w:eastAsia="Amiri" w:cs="Amiri"/>
          <w:color w:val="111111"/>
          <w:sz w:val="28"/>
          <w:sz w:val="28"/>
          <w:szCs w:val="28"/>
          <w:rtl w:val="true"/>
          <w:lang w:bidi="ar-SA"/>
        </w:rPr>
        <w:t xml:space="preserve">قالَ الرّاوى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رَاءَى الْحُسَيْنُ عليه السّلام حِرْصَ الْقَوْمِ عَلى تَعْجيلَ الْقِتالِ وَقِلَّةَ انْتِفاعِهِمْ بِالْمَواعِظِ الْفِعالِ وَالْمَقالِ قالَ لاِخيهِ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اءَنْ تَصْرِفَهُمْ عَنّا فى هذَا الْيَومِ فَافْعَلْ،لَعَلَّنا نُصَلّى لِرَبِّنا فى هذِهِ اللَّيْلَةِ،فَإِنَّهُ يَعْلَمُ اءَنّى اءُحِبُّ الصَّلاةَ لَهُ وَتِلاوَةَ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فَسَاءَلَهُمُ الْعَبّاسُ ذلِكَ،فَتَوَقَّفَ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الْحَجّاج الزُّبَيْدى</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اءَنَّهُمْ مِنَ التُّرْكِ وَالدَّيْلَمِ وَسَاءَلُوا مِثْلَ ذلِكَ لاَجَبْناهُمْ،فَكَيْفَ وَهُمْ آلُ مُحَمَّدٍ،فَاءَجابُوهُمْ إِلى ذلِكَ</w:t>
      </w:r>
      <w:r>
        <w:rPr>
          <w:rFonts w:eastAsia="Amiri" w:cs="Amiri" w:ascii="Amiri" w:hAnsi="Amiri"/>
          <w:color w:val="111111"/>
          <w:sz w:val="28"/>
          <w:szCs w:val="28"/>
          <w:rtl w:val="true"/>
          <w:lang w:bidi="ar-SA"/>
        </w:rPr>
        <w:t xml:space="preserve">. </w:t>
      </w:r>
      <w:bookmarkStart w:id="412" w:name="pg8223_67003"/>
    </w:p>
    <w:p>
      <w:pPr>
        <w:pStyle w:val="Heading3"/>
        <w:numPr>
          <w:ilvl w:val="2"/>
          <w:numId w:val="1"/>
        </w:numPr>
        <w:rPr/>
      </w:pPr>
      <w:bookmarkStart w:id="413" w:name="__RefHeading___Toc9042042_1051229030"/>
      <w:bookmarkStart w:id="414" w:name="_Toc161"/>
      <w:bookmarkEnd w:id="412"/>
      <w:bookmarkEnd w:id="413"/>
      <w:r>
        <w:rPr/>
        <w:t>5</w:t>
      </w:r>
      <w:r>
        <w:rPr>
          <w:rtl w:val="true"/>
        </w:rPr>
        <w:t>)</w:t>
      </w:r>
      <w:r>
        <w:rPr>
          <w:rtl w:val="true"/>
        </w:rPr>
        <w:t>آخرین شب زندگی امام حسین علیه السلام</w:t>
      </w:r>
      <w:bookmarkEnd w:id="414"/>
    </w:p>
    <w:p>
      <w:pPr>
        <w:pStyle w:val="Heading4"/>
        <w:numPr>
          <w:ilvl w:val="3"/>
          <w:numId w:val="1"/>
        </w:numPr>
        <w:rPr/>
      </w:pPr>
      <w:bookmarkStart w:id="415" w:name="__RefHeading___Toc9042044_1051229030"/>
      <w:bookmarkStart w:id="416" w:name="_Toc162"/>
      <w:bookmarkEnd w:id="415"/>
      <w:r>
        <w:rPr>
          <w:rtl w:val="true"/>
        </w:rPr>
        <w:t>الف</w:t>
      </w:r>
      <w:r>
        <w:rPr>
          <w:rtl w:val="true"/>
        </w:rPr>
        <w:t>)</w:t>
      </w:r>
      <w:r>
        <w:rPr>
          <w:rtl w:val="true"/>
        </w:rPr>
        <w:t>برداشتن بیعت از یاران</w:t>
      </w:r>
      <w:bookmarkEnd w:id="416"/>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شب آمد،حسین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 خود همی خوانده جلی</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گشتند آن همه اطراف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 موده ابتدا اِثناء هو</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گفته که من اصحاب 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اصحابم نمی آرم به یاد</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فاضل تر از این قوم و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خود ندارم من به کیش</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حضرت باری آَحَد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بی اندازه ای اکنون دهد</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 یاران چو شب گشته 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مردانتان در این سرا</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یک مردی ز مردان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و آنی رود از این سرا</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این قوم عدو در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مرا قصدی ندارد بی گمان</w:t>
      </w:r>
    </w:p>
    <w:p>
      <w:pPr>
        <w:pStyle w:val="Heading4"/>
        <w:numPr>
          <w:ilvl w:val="3"/>
          <w:numId w:val="1"/>
        </w:numPr>
        <w:rPr/>
      </w:pPr>
      <w:bookmarkStart w:id="417" w:name="__RefHeading___Toc9042046_1051229030"/>
      <w:bookmarkStart w:id="418" w:name="_Toc163"/>
      <w:bookmarkEnd w:id="417"/>
      <w:r>
        <w:rPr>
          <w:rtl w:val="true"/>
        </w:rPr>
        <w:t>ب</w:t>
      </w:r>
      <w:r>
        <w:rPr>
          <w:rtl w:val="true"/>
        </w:rPr>
        <w:t>)</w:t>
      </w:r>
      <w:r>
        <w:rPr>
          <w:rtl w:val="true"/>
        </w:rPr>
        <w:t>ابزار وفادارای حضرت اباالفضل علیه السلام و خاندان امام علیه السلام</w:t>
      </w:r>
      <w:bookmarkEnd w:id="418"/>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سرآمد کلام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جاری شد از آنها کلام</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برادرها و آبنا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حُسین اِبِنِ علی آن مقتدا</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عمل را ما برای چی به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آوریم و هم رویم اکنون کجا؟</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آنکه بعد از تو 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از دنیا خوشی،ما را دو روز؟</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أَلَّه این چنین روزی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آورد،گردیم جدا چون از شما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اَللَّیْلُ،فَجَمَعَ اَلْحُسَیْنُ عَلَیْهِ السَّلاَمُ أَصْحَابَهُ فَحَمِدَ اَللَّهَ وَ أَثْنَی عَلَیْهِ ثُمَّ أَقْبَلَ عَلَیْهِمْ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لاَ أَعْلَمُ أَصْحَاباً أَصْلَحَ مِنْکُمْ وَ لاَ أَهْلَ بَیْتٍ أَبَرَّ وَ لاَ أَفْضَلَ مِنْ أَهْلِ بَیْتِی فَجَزَاکُمُ اَللَّهُ جَمِیعاً عَنِّی خَیْراً وَ هَذَا اَللَّیْلُ قَدْ غَشِیَکُمْ فَاتَّخِذُوهُ جَمَلاً وَ لْیَأْخُذْ کُلُّ رَجُلٍ مِنْکُمْ بِیَدِ رَجُلٍ مِنْ أَهْلِ بَیْتِی وَ تَفَرَّقُوا فِی سَوَادِ هَذَا اَللَّیْلِ وَ ذَرُونِی وَ هَؤُلاَءِ اَلْقَوْمَ فَإِنَّهُمْ لاَ یُرِیدُونَ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إِخْوَتُهُ وَ أَبْنَاؤُهُ وَ أَبْنَاءُ عَبْدِ اَللَّهِ بْنِ جَعْفَرٍ وَ لِمَ نَفْعَلُ ذَلِکَ لِنَبْقَی بَعْدَکَ لاَ أَرَانَا اَللَّهُ ذَلِکَ أَبَداً، </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شخصی که گفته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بّوفاضل علمدار امام</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کرده برادرها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و بر رَهَش آورده رو</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در پی این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بر زاد مسلم کرده رو</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گفته به آن اقوام و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مسلم بر شما می باشه بس</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می دهم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من از این میدان روید</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اندی آن لَهُ روحی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الفاظ خود کرده ادا</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بیتش با دلی آنگه کباب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می داده اند او را جواب</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رویم و واگذاریم 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آنگه چه گویندی به ما</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این افراد خود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گوییم چه پاسخ مردمان</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مردمان گوییم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یگانه سرور و نور دو عین</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قلب و دل دُخت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یکّه و تنها رها کردیم همی</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زدیم طَعنی زخود از حنجری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زدیم بر دشمنانش خنجری</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 شدیم یاری به راه و رسم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فکندیم نیزه ای بر خصم او</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بَدَأَهُمْ بِذَلِکَ اَلْقَوْلِ اَلْعَبَّاسُ بْنُ عَلِیٍّ عَلَیْهِ السَّلاَمُ ثُمَّ تَابَعُوهُ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إِلَی بَنِی عَقِیلٍ فَقَالَ حَسْبُکُمْ مِنَ اَلْقَتْلِ بِصَاحِبِکُمْ مُسْلِمٍ اِذْهَبُوا فَقَدْ أَذِنْتُ لَکُمْ وَ رُوِیَ مِنْ طَرِیقٍ آخَرَ قَالَ فَعِنْدَهَا تَکَلَّمَ إِخْوَتُهُ وَ جَمِیعُ أَهْلِ بَیْتِهِ وَ قَالُوا یَا اِبْنَ رَسُولِ اَللَّهِ فَمَا یَقُولُ اَلنَّاسُ لَنَا وَ مَا ذَا نَقُولُ لَهُمْ نَقُولُ إِنَّا تَرَکْنَا شَیْخَنَا وَ کَبِیرَنَا وَ اِبْنَ بِنْتِ نَبِیِّنَا لَمْ نَرْمِ مَعَهُ بِسَهْمٍ وَ لَمْ نَطْعَنْ مَعَهُ بِرُمْحٍ وَ لَمْ نَضْرِبْ بِسَیْف</w:t>
      </w:r>
      <w:r>
        <w:rPr>
          <w:rFonts w:eastAsia="Amiri" w:cs="Amiri" w:ascii="Amiri" w:hAnsi="Amiri"/>
          <w:color w:val="111111"/>
          <w:sz w:val="28"/>
          <w:szCs w:val="28"/>
          <w:rtl w:val="true"/>
          <w:lang w:bidi="ar-SA"/>
        </w:rPr>
        <w:t xml:space="preserve">. </w:t>
      </w:r>
      <w:bookmarkStart w:id="419" w:name="pg8223_67005"/>
    </w:p>
    <w:p>
      <w:pPr>
        <w:pStyle w:val="Heading4"/>
        <w:numPr>
          <w:ilvl w:val="3"/>
          <w:numId w:val="1"/>
        </w:numPr>
        <w:rPr/>
      </w:pPr>
      <w:bookmarkStart w:id="420" w:name="__RefHeading___Toc9042048_1051229030"/>
      <w:bookmarkStart w:id="421" w:name="_Toc164"/>
      <w:bookmarkEnd w:id="419"/>
      <w:bookmarkEnd w:id="420"/>
      <w:r>
        <w:rPr>
          <w:rtl w:val="true"/>
        </w:rPr>
        <w:t>پ</w:t>
      </w:r>
      <w:r>
        <w:rPr>
          <w:rtl w:val="true"/>
        </w:rPr>
        <w:t>)</w:t>
      </w:r>
      <w:r>
        <w:rPr>
          <w:rtl w:val="true"/>
        </w:rPr>
        <w:t>ابزار وفاداری</w:t>
      </w:r>
      <w:r>
        <w:rPr>
          <w:rtl w:val="true"/>
        </w:rPr>
        <w:t>«</w:t>
      </w:r>
      <w:r>
        <w:rPr>
          <w:rtl w:val="true"/>
        </w:rPr>
        <w:t>مسلم بن عوسجه</w:t>
      </w:r>
      <w:r>
        <w:rPr>
          <w:rtl w:val="true"/>
        </w:rPr>
        <w:t>»</w:t>
      </w:r>
      <w:bookmarkEnd w:id="421"/>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از تو نمی گردیم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دُختِ پیامبر از خدا</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اکنون ما برای تو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کنُیم خود را فدای هر غمی</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شویم محفوظ تو 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آید از عدو بر ما زیان</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قوم و خویش و این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شوندی پیش روی تو قتیل</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هرجایی که باشد راه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میشویم ما جملگی همراه تو</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سازد قبيح آن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شود بعد تو آن دم ماندگار</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بپا گشته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اِبنِ عَوسَجه با یک غمی</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با یک دلی محزون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اندی این چنین با اشک نم</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بحَق آیا که اینک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رها سازیم تو را در این زمین</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این دشمنان پست و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گردیم و بر گردیم کنون</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أَلَّه این چنین امری 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من،جلوه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جانی که باشد عاریت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کُنم آن را ف دای یاریت </w:t>
      </w: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خورد شمشیر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و رو</w:t>
      </w:r>
      <w:r>
        <w:rPr>
          <w:rFonts w:eastAsia="IRNazanin" w:cs="IRNazanin"/>
          <w:color w:val="111111"/>
          <w:sz w:val="28"/>
          <w:szCs w:val="28"/>
          <w:rtl w:val="true"/>
          <w:lang w:bidi="fa-IR"/>
        </w:rPr>
        <w:t>]</w:t>
      </w:r>
      <w:r>
        <w:rPr>
          <w:rFonts w:ascii="IRNazanin" w:hAnsi="IRNazanin" w:eastAsia="IRNazanin"/>
          <w:b/>
          <w:b/>
          <w:bCs/>
          <w:i/>
          <w:i/>
          <w:iCs/>
          <w:color w:val="111111"/>
          <w:sz w:val="28"/>
          <w:sz w:val="28"/>
          <w:szCs w:val="28"/>
          <w:rtl w:val="true"/>
          <w:lang w:bidi="fa-IR"/>
        </w:rPr>
        <w:t>بر وجود دشمنان</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ياوه گو</w:t>
      </w:r>
      <w:r>
        <w:rPr>
          <w:rFonts w:eastAsia="IRNazanin" w:cs="IRNazanin"/>
          <w:b/>
          <w:bCs/>
          <w:i/>
          <w:iCs/>
          <w:color w:val="111111"/>
          <w:sz w:val="28"/>
          <w:szCs w:val="28"/>
          <w:rtl w:val="true"/>
          <w:lang w:bidi="fa-IR"/>
        </w:rPr>
        <w:t xml:space="preserve">] </w:t>
      </w:r>
      <w:r>
        <w:rPr>
          <w:rFonts w:eastAsia="IRNazanin" w:cs="IRNazanin"/>
          <w:b/>
          <w:bCs/>
          <w:i/>
          <w:iCs/>
          <w:color w:val="111111"/>
          <w:sz w:val="28"/>
          <w:szCs w:val="28"/>
          <w:lang w:bidi="fa-IR"/>
        </w:rPr>
        <w:t>1250</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چون شود ثابت به دستم این حدید</w:t>
      </w:r>
      <w:r>
        <w:rPr>
          <w:rFonts w:ascii="IRNazanin" w:hAnsi="IRNazanin" w:eastAsia="IRNazanin"/>
          <w:color w:val="111111"/>
          <w:sz w:val="28"/>
          <w:sz w:val="28"/>
          <w:szCs w:val="28"/>
          <w:rtl w:val="true"/>
          <w:lang w:bidi="fa-IR"/>
        </w:rPr>
        <w:t>می زنم بر دشمنان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 اَللَّهِ یَا اِبْنَ رَسُولِ اَللَّهِ لاَ نُفَارِقُکَ أَبَداً وَ لَکِنَّا نَقِیکَ بِأَنْفُسِنَا حَتَّی نُقْتَلَ بَیْنَ یَدَیْکَ وَ نَرِدَ مَوْرِدَکَ فَقَبَّحَ اَللَّهُ اَلْعَیْشَ بَعْدَکَ ثُمَّ قَامَ مُسْلِمُ بْنُ عَوْسَجَهَ وَ قَالَ نَحْنُ نُخَلِّیکَ هَکَذَا وَ نَنْصَرِفُ عَنْکَ وَ قَدْ أَحَاطَ بِکَ هَذَا اَلْعَدُوُّ لاَ وَ اَللَّهِ لاَ یَرَانِی اَللَّهُ أَبَداً وَ أَنَا أَفْعَلُ ذَلِکَ حَتَّی أَکْسِرَ فِی صُدُورِهِمْ رُمْحِی وَ أُضَارِبَهُمْ بِسَیْفِی مَا ثَبَتَ قَائِمَتُهُ بِیَدِی، </w:t>
      </w:r>
      <w:bookmarkStart w:id="422" w:name="pg8223_67006"/>
    </w:p>
    <w:p>
      <w:pPr>
        <w:pStyle w:val="Heading4"/>
        <w:numPr>
          <w:ilvl w:val="3"/>
          <w:numId w:val="1"/>
        </w:numPr>
        <w:rPr/>
      </w:pPr>
      <w:bookmarkStart w:id="423" w:name="__RefHeading___Toc9042050_1051229030"/>
      <w:bookmarkStart w:id="424" w:name="_Toc165"/>
      <w:bookmarkEnd w:id="422"/>
      <w:bookmarkEnd w:id="423"/>
      <w:r>
        <w:rPr>
          <w:rtl w:val="true"/>
        </w:rPr>
        <w:t>ث</w:t>
      </w:r>
      <w:r>
        <w:rPr>
          <w:rtl w:val="true"/>
        </w:rPr>
        <w:t>)</w:t>
      </w:r>
      <w:r>
        <w:rPr>
          <w:rtl w:val="true"/>
        </w:rPr>
        <w:t>ابزار وفاداری</w:t>
      </w:r>
      <w:r>
        <w:rPr>
          <w:rtl w:val="true"/>
        </w:rPr>
        <w:t>«</w:t>
      </w:r>
      <w:r>
        <w:rPr>
          <w:rtl w:val="true"/>
        </w:rPr>
        <w:t>زهیر بن قَین</w:t>
      </w:r>
      <w:r>
        <w:rPr>
          <w:rtl w:val="true"/>
        </w:rPr>
        <w:t>»</w:t>
      </w:r>
      <w:bookmarkEnd w:id="424"/>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مرا تیغی نباشد بهر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میکُنم با دست خود پرتاب سنگ</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پیشت نمی گردم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بمیرم،پیش تو گردم فدا</w:t>
      </w:r>
    </w:p>
    <w:p>
      <w:pPr>
        <w:pStyle w:val="Heading4"/>
        <w:numPr>
          <w:ilvl w:val="3"/>
          <w:numId w:val="1"/>
        </w:numPr>
        <w:rPr/>
      </w:pPr>
      <w:bookmarkStart w:id="425" w:name="__RefHeading___Toc9042052_1051229030"/>
      <w:bookmarkStart w:id="426" w:name="_Toc166"/>
      <w:bookmarkEnd w:id="425"/>
      <w:r>
        <w:rPr>
          <w:rtl w:val="true"/>
        </w:rPr>
        <w:t>ت</w:t>
      </w:r>
      <w:r>
        <w:rPr>
          <w:rtl w:val="true"/>
        </w:rPr>
        <w:t>)</w:t>
      </w:r>
      <w:r>
        <w:rPr>
          <w:rtl w:val="true"/>
        </w:rPr>
        <w:t>ابزار وفاداری</w:t>
      </w:r>
      <w:r>
        <w:rPr>
          <w:rtl w:val="true"/>
        </w:rPr>
        <w:t>«</w:t>
      </w:r>
      <w:r>
        <w:rPr>
          <w:rtl w:val="true"/>
        </w:rPr>
        <w:t>سعید بن عبدالله حنفی</w:t>
      </w:r>
      <w:r>
        <w:rPr>
          <w:rtl w:val="true"/>
        </w:rPr>
        <w:t>)</w:t>
      </w:r>
      <w:bookmarkEnd w:id="426"/>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بعدِ صحبت 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عبدلة سعيد آورده رو</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مولا 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آنگه با صدای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هرگز نمی سازیم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این افراد پست و بی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داند به دستور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 کرده در این وادی همی</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ما حق تو را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بانثار جان خود کرده ادا</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دانم که من همراه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میگردم همی در راه تو</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جسم مرا بعد از 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سازندی دهند آنگه حیات</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دوباره قتل من از سر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بسوزانند و خاکستر کنند</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هفتاد،آن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از تو نمیگردم جُدا</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همانا مرگ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بیشتر،از یک نمی گردد بنا</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هم در ازاء این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رسیم بر نعمتی بی مُنتها</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نسازم گو چرا یاری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فرا گیرد كرامتها مرا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یَکُنْ لِی سِلاَحٌ أُقَاتِلُهُمْ بِهِ لَقَذَفْتُهُمْ بِالْحِجَارَهِ وَ لَمْ أُفَارِقْکَ أَوْ أَمُوتَ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قَامَ سَعِیدُ بْنُ عَبْدِ اَللَّهِ اَلْحَنَفِیُّ فَقَالَ لاَ وَ اَللَّهِ یَا اِبْنَ رَسُولِ اَللَّهِ لاَ نُخَلِّیکَ أَبَداً حَتَّی یَعْلَمَ اَللَّهُ أَنَّا قَدْ حَفِظْنَا فِیکَ وَصِیَّهَ رَسُولِهِ مُحَمَّدٍ صَلَّی اللَّهُ عَلَیْهِ وَ آلِهِ وَ لَوْ عَلِمْتُ أَنِّی أُقْتَلُ فِیکَ ثُمَّ أُحْیَا ثُمَّ أُخْرَجُ حَیّاً ثُمَّ أُذْرَی یُفْعَلُ ذَلِکَ بِی سَبْعِینَ مَرَّهً مَا فَارَقْتُکَ حَتَّی أَلْقَی حِمَامِی دُونَکَ وَ کَیْفَ لاَ أَفْعَلُ ذَلِکَ وَ إِنَّمَا هِیَ قَتْلَهٌ وَاحِدَهٌ ثُمَّ أَنَالُ اَلْکَرَامَهَ اَلَّتِی لاَ اِنْقِضَاءَ لَهَا أَبَداً؟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برپا وانگهی آنجا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آورده الفاظی به خیر</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که گفته ای زاد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 دارم که من اینک همی</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گردم،بعد از آن بار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گردم بار دیگر تا مگر</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قتل من رسد بر یک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مرتبه،تا ایزد منت گذار</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 مال مرگ و 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 از اهل تو بردارد کنون</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باران دیگر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مطلب بگفتندی کلام</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آنچنانی که چنین مطلب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اند،ما می شویم بر تو فدا</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بادست و هم این روی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کنیم حفظ و حراست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تمام این گروه و اهل و 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آیند پیش تو قتیل</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صورت به عهد خود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ایم این جملگی نزد خدا</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 این ذمة ما بوده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بجا آورده ایم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زُهَیْرُ بْنُ اَلْقَیْنِ وَ قَالَ وَ اَللَّهِ یَا اِبْنَ رَسُولِ اَللَّهِ لَوَدِدْتُ أَنِّی قُتِلْتُ ثُمَّ نُشِرْتُ أَلْفَ مَرَّهٍ وَ أَنَّ اَللَّهَ تَعَالَی قَدْ دَفَعَ اَلْقَتْلَ عَنْکَ وَ عَنْ هَؤُلاَءِ اَلْفِتْیَهِ مِنْ إِخْوَانِکَ وَ وُلْدِکَ وَ أَهْلِ بَیْتِکَ</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تَکَلَّمَ جَمَاعَهٌ مِنْ أَصْحَابِهِ بِنَحْوِ ذَلِکَ وَ قَالُوا أَنْفُسُنَا لَکَ اَلْفِدَاءُ نَقِیکَ بِأَیْدِینَا وَ وُجُوهِنَا فَإِذَا نَحْنُ قُتِلْنَا بَیْنَ یَدَیْکَ نَکُونُ قَدْ وَفَیْنَا لِرَبِّنَا وَ قَضَیْنَا مَا عَلَیْنَا</w:t>
      </w:r>
      <w:r>
        <w:rPr>
          <w:rFonts w:eastAsia="Amiri" w:cs="Amiri" w:ascii="Amiri" w:hAnsi="Amiri"/>
          <w:color w:val="111111"/>
          <w:sz w:val="28"/>
          <w:szCs w:val="28"/>
          <w:rtl w:val="true"/>
          <w:lang w:bidi="ar-SA"/>
        </w:rPr>
        <w:t xml:space="preserve">. </w:t>
      </w:r>
      <w:bookmarkStart w:id="427" w:name="pg8223_67008"/>
    </w:p>
    <w:p>
      <w:pPr>
        <w:pStyle w:val="Heading3"/>
        <w:numPr>
          <w:ilvl w:val="2"/>
          <w:numId w:val="1"/>
        </w:numPr>
        <w:rPr/>
      </w:pPr>
      <w:bookmarkStart w:id="428" w:name="__RefHeading___Toc9042054_1051229030"/>
      <w:bookmarkStart w:id="429" w:name="_Toc167"/>
      <w:bookmarkEnd w:id="427"/>
      <w:bookmarkEnd w:id="428"/>
      <w:r>
        <w:rPr/>
        <w:t>6</w:t>
      </w:r>
      <w:r>
        <w:rPr>
          <w:rtl w:val="true"/>
        </w:rPr>
        <w:t>)</w:t>
      </w:r>
      <w:r>
        <w:rPr>
          <w:rtl w:val="true"/>
        </w:rPr>
        <w:t>برداشتن بیعت از محمد بن بشیر حَضرمی</w:t>
      </w:r>
      <w:bookmarkEnd w:id="429"/>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خبر آمد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بر بَشير حَضرمی</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او را گفته اند،اِبن بَشير</w:t>
      </w:r>
      <w:r>
        <w:rPr>
          <w:rFonts w:ascii="IRNazanin" w:hAnsi="IRNazanin" w:eastAsia="IRNazanin"/>
          <w:b/>
          <w:b/>
          <w:bCs/>
          <w:i/>
          <w:i/>
          <w:iCs/>
          <w:color w:val="111111"/>
          <w:sz w:val="28"/>
          <w:sz w:val="28"/>
          <w:szCs w:val="28"/>
          <w:rtl w:val="true"/>
          <w:lang w:bidi="fa-IR"/>
        </w:rPr>
        <w:t xml:space="preserve">دان که فرزندت کنون گشته اسير </w:t>
      </w:r>
      <w:r>
        <w:rPr>
          <w:rFonts w:eastAsia="IRNazanin" w:cs="IRNazanin"/>
          <w:b/>
          <w:bCs/>
          <w:i/>
          <w:iCs/>
          <w:color w:val="111111"/>
          <w:sz w:val="28"/>
          <w:szCs w:val="28"/>
          <w:lang w:bidi="fa-IR"/>
        </w:rPr>
        <w:t>1278</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دست کفار عدو سرحَدَّ 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 کاری بکن از بهر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بگفتا خود و او را بر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آورم نزد خ 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مرا خُوش آن نباشد او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من بعد از او 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بشنید آن امام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ها از بشیر آنجا چنین</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 إبِن بَشیر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احسان خداوندی تو را</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از بیعتم کردم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رَوی اینک همانا بی ملال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 ی آزادی فرزند خویش</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عزیز آگه از انجام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 امامش کرده عرض</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جانوران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گردانند اندر این میان</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نزد من تا اینکه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گردم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را تو پُورا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نازنین گفتا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سه بُردِ یَمانی را به او</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یکی فرزند خود دِه تا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آن دیگر پسر، با این بها</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و امر و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از آن جامه،بداده دست او</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همانا قیمتش بر یک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اشرفی بوده به نزد رهگذار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لِمُحَمَّدِ بْنِ بَشِیرٍ اَلْحَضْرَمِیِّ فِی تِلْکَ اَلْحَالِ قَدْ أُسِرَ اِبْنُکَ بِثَغْرِ اَلرَّیِّ فَقَالَ عِنْدَ اَللَّهِ أَحْتَسِبُهُ وَ نَفْسِی مَا کُنْتُ أُحِبُّ أَنْ یُؤْسَرَ وَ أَنَا أَبْقَی بَعْدَهُ فَسَمِعَ اَلْحُسَیْنُ عَلَیْهِ السَّلاَمُ قَوْلَهُ فَقَالَ رَحِمَکَ اَللَّهُ أَنْتَ فِی حِلٍّ مِنْ بَیْعَتِی فَاعْمَلْ فِی فَکَاکِ اِبْنِکَ فَقَالَ أَکَلَتْنِی اَلسِّبَاعُ حَیّاً إِنْ فَارَقْتُکَ قَالَ فَأَعْطِ اِبْنَکَ هَذِهِ اَلْأَثْوَابَ اَلْبُرُودَ یَسْتَعِینُ بِهَا فِی فِدَاءِ أَخِیهِ فَأَعْطَاهُ خَمْسَهَ أَثْوَابٍ قِیمَتُهَا أَلْفُ دِینَارٍ</w:t>
      </w:r>
      <w:r>
        <w:rPr>
          <w:rFonts w:eastAsia="Amiri" w:cs="Amiri" w:ascii="Amiri" w:hAnsi="Amiri"/>
          <w:color w:val="111111"/>
          <w:sz w:val="28"/>
          <w:szCs w:val="28"/>
          <w:rtl w:val="true"/>
          <w:lang w:bidi="ar-SA"/>
        </w:rPr>
        <w:t xml:space="preserve">. </w:t>
      </w:r>
      <w:bookmarkStart w:id="430" w:name="pg8223_67009"/>
    </w:p>
    <w:p>
      <w:pPr>
        <w:pStyle w:val="Heading3"/>
        <w:numPr>
          <w:ilvl w:val="2"/>
          <w:numId w:val="1"/>
        </w:numPr>
        <w:rPr/>
      </w:pPr>
      <w:bookmarkStart w:id="431" w:name="__RefHeading___Toc9042056_1051229030"/>
      <w:bookmarkStart w:id="432" w:name="_Toc168"/>
      <w:bookmarkEnd w:id="430"/>
      <w:bookmarkEnd w:id="431"/>
      <w:r>
        <w:rPr/>
        <w:t>7</w:t>
      </w:r>
      <w:r>
        <w:rPr>
          <w:rtl w:val="true"/>
        </w:rPr>
        <w:t>)</w:t>
      </w:r>
      <w:r>
        <w:rPr>
          <w:rtl w:val="true"/>
        </w:rPr>
        <w:t>صدای مناجات با خدا، از خیام حسینی</w:t>
      </w:r>
      <w:bookmarkEnd w:id="432"/>
    </w:p>
    <w:p>
      <w:pPr>
        <w:pStyle w:val="Heading4"/>
        <w:numPr>
          <w:ilvl w:val="3"/>
          <w:numId w:val="1"/>
        </w:numPr>
        <w:rPr/>
      </w:pPr>
      <w:bookmarkStart w:id="433" w:name="__RefHeading___Toc9042058_1051229030"/>
      <w:bookmarkStart w:id="434" w:name="_Toc169"/>
      <w:bookmarkEnd w:id="433"/>
      <w:r>
        <w:rPr>
          <w:rtl w:val="true"/>
        </w:rPr>
        <w:t>اشاره</w:t>
      </w:r>
      <w:bookmarkEnd w:id="434"/>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از برای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چنان آمد در آن وادی تمام</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لبان جملگی با این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 بوده چو زنبور عسل</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یا بر قیام و یا 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یا برخی رکوع و یا سجود</w:t>
      </w:r>
    </w:p>
    <w:p>
      <w:pPr>
        <w:pStyle w:val="Heading4"/>
        <w:numPr>
          <w:ilvl w:val="3"/>
          <w:numId w:val="1"/>
        </w:numPr>
        <w:rPr/>
      </w:pPr>
      <w:bookmarkStart w:id="435" w:name="__RefHeading___Toc9042060_1051229030"/>
      <w:bookmarkStart w:id="436" w:name="_Toc170"/>
      <w:bookmarkEnd w:id="435"/>
      <w:r>
        <w:rPr>
          <w:rtl w:val="true"/>
        </w:rPr>
        <w:t>الف</w:t>
      </w:r>
      <w:r>
        <w:rPr>
          <w:rtl w:val="true"/>
        </w:rPr>
        <w:t>)</w:t>
      </w:r>
      <w:r>
        <w:rPr>
          <w:rtl w:val="true"/>
        </w:rPr>
        <w:t>پیوستن</w:t>
      </w:r>
      <w:r>
        <w:rPr/>
        <w:t>32</w:t>
      </w:r>
      <w:r>
        <w:rPr>
          <w:rtl w:val="true"/>
        </w:rPr>
        <w:t>نفر از لشکر سعد لعین به امام حسین علیه السلام</w:t>
      </w:r>
      <w:bookmarkEnd w:id="436"/>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از آن لشکر سعد 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دو یارش بیامد سوی دین</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جملگی دل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و دل ها بریدند از آنام</w:t>
      </w:r>
    </w:p>
    <w:p>
      <w:pPr>
        <w:pStyle w:val="Heading4"/>
        <w:numPr>
          <w:ilvl w:val="3"/>
          <w:numId w:val="1"/>
        </w:numPr>
        <w:rPr/>
      </w:pPr>
      <w:bookmarkStart w:id="437" w:name="__RefHeading___Toc9042062_1051229030"/>
      <w:bookmarkStart w:id="438" w:name="_Toc171"/>
      <w:bookmarkEnd w:id="437"/>
      <w:r>
        <w:rPr>
          <w:rtl w:val="true"/>
        </w:rPr>
        <w:t>ب</w:t>
      </w:r>
      <w:r>
        <w:rPr>
          <w:rtl w:val="true"/>
        </w:rPr>
        <w:t>)</w:t>
      </w:r>
      <w:r>
        <w:rPr>
          <w:rtl w:val="true"/>
        </w:rPr>
        <w:t>حسین علیه السلام در قله شامخ عبادت</w:t>
      </w:r>
      <w:bookmarkEnd w:id="438"/>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آن نازنین مولا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یگانه سرور و نور دو عین</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 رای ذات رببَ بی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می خوانده است آن شب نماز</w:t>
      </w:r>
    </w:p>
    <w:p>
      <w:pPr>
        <w:pStyle w:val="Heading4"/>
        <w:numPr>
          <w:ilvl w:val="3"/>
          <w:numId w:val="1"/>
        </w:numPr>
        <w:rPr/>
      </w:pPr>
      <w:bookmarkStart w:id="439" w:name="__RefHeading___Toc9042064_1051229030"/>
      <w:bookmarkStart w:id="440" w:name="_Toc172"/>
      <w:bookmarkEnd w:id="439"/>
      <w:r>
        <w:rPr>
          <w:rtl w:val="true"/>
        </w:rPr>
        <w:t>پ</w:t>
      </w:r>
      <w:r>
        <w:rPr>
          <w:rtl w:val="true"/>
        </w:rPr>
        <w:t>)</w:t>
      </w:r>
      <w:r>
        <w:rPr>
          <w:rtl w:val="true"/>
        </w:rPr>
        <w:t>علت این که امام حسین علیه السلام اولاد کم داشته،چیست؟</w:t>
      </w:r>
      <w:bookmarkEnd w:id="440"/>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برایش گفته اند در وصف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حالتش بوده در آن شب در کمال</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از 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گفته همی از یک مُرید</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رسیده پیش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کرده سؤال از او در این</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در این باره که فرموده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بُوَد زاد و وَلَد باب تو را</w:t>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امام گفتا در آن هنگامه 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ماندم که چون گشتم وجود</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زیرا از او گشته 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هزار رکعت نماز در شام و روز</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حالی از خود ماندم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چِسان با محرمان گشته قرین</w:t>
      </w:r>
    </w:p>
    <w:p>
      <w:pPr>
        <w:pStyle w:val="BookText"/>
        <w:rPr/>
      </w:pPr>
      <w:r>
        <w:rPr>
          <w:rFonts w:ascii="Amiri" w:hAnsi="Amiri" w:eastAsia="Amiri" w:cs="Amiri"/>
          <w:color w:val="111111"/>
          <w:sz w:val="28"/>
          <w:sz w:val="28"/>
          <w:szCs w:val="28"/>
          <w:rtl w:val="true"/>
          <w:lang w:bidi="ar-SA"/>
        </w:rPr>
        <w:t>قَالَ اَلرَّاوِی وَ بَاتَ اَلْحُسَیْنُ عَلَیْهِ السَّلاَمُ وَ أَصْحَابُهُ تِلْکَ اَللَّیْلَهَ وَ لَهُمْ دَوِیٌّ کَدَوِیِّ اَلنَّحْلِ مَا بَیْنَ رَاکِعٍ وَ سَاجِدٍ وَ قَائِمٍ وَ قَاعِدٍ فَعَبَرَ عَلَیْهِمْ فِی تِلْکَ اَللَّیْلَهِ مِنْ عَسْکَرِ عُمَرَ بْنِ سَعْدٍ اِثْنَانِ وَ ثَلاَثُونَ رَجُلاً وَ کَذَا کَانَتْ سَجِیَّهُ اَلْحُسَیْنِ عَلَیْهِ السَّلاَمُ فِی کَثْرَهِ صَلاَتِهِ وَ کَمَالِ صِفَاتِهِ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اِبْنُ عَبْدِ رَبِّهِ فِی اَلْجُزْءِ اَلرَّابِعِ مِنْ کِتَابِ اَلْعِقْدِ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لِعَلِیِّ بْنِ اَلْحُسَیْنِ عَلَیْهِ السَّلاَمُ مَا أَقَلَّ وُلْدَ أَبِیکَ فَقَالَ اَلْعَجَبُ کَیْفَ وُلِدْتُ لَهُ کَانَ یُصَلِّی فِی اَلْیَوْمِ وَ اَللَّیْلَهِ أَلْفَ رَکْعَهٍ فَمَتَی کَانَ یَتَفَرَّغُ لِلنِّسَاءِ</w:t>
      </w:r>
      <w:r>
        <w:rPr>
          <w:rFonts w:eastAsia="Amiri" w:cs="Amiri" w:ascii="Amiri" w:hAnsi="Amiri"/>
          <w:color w:val="111111"/>
          <w:sz w:val="28"/>
          <w:szCs w:val="28"/>
          <w:rtl w:val="true"/>
          <w:lang w:bidi="ar-SA"/>
        </w:rPr>
        <w:t xml:space="preserve">. </w:t>
      </w:r>
      <w:bookmarkStart w:id="441" w:name="pg8223_67010"/>
    </w:p>
    <w:p>
      <w:pPr>
        <w:pStyle w:val="Heading3"/>
        <w:numPr>
          <w:ilvl w:val="2"/>
          <w:numId w:val="1"/>
        </w:numPr>
        <w:rPr/>
      </w:pPr>
      <w:bookmarkStart w:id="442" w:name="__RefHeading___Toc9042066_1051229030"/>
      <w:bookmarkStart w:id="443" w:name="_Toc173"/>
      <w:bookmarkEnd w:id="441"/>
      <w:bookmarkEnd w:id="442"/>
      <w:r>
        <w:rPr/>
        <w:t>8</w:t>
      </w:r>
      <w:r>
        <w:rPr>
          <w:rtl w:val="true"/>
        </w:rPr>
        <w:t>)</w:t>
      </w:r>
      <w:r>
        <w:rPr>
          <w:rtl w:val="true"/>
        </w:rPr>
        <w:t>شوخی و شادمانی اصحاب در شب عاشورا</w:t>
      </w:r>
      <w:bookmarkEnd w:id="443"/>
    </w:p>
    <w:p>
      <w:pPr>
        <w:pStyle w:val="Heading4"/>
        <w:numPr>
          <w:ilvl w:val="3"/>
          <w:numId w:val="1"/>
        </w:numPr>
        <w:rPr/>
      </w:pPr>
      <w:bookmarkStart w:id="444" w:name="__RefHeading___Toc9042068_1051229030"/>
      <w:bookmarkStart w:id="445" w:name="_Toc174"/>
      <w:bookmarkEnd w:id="444"/>
      <w:r>
        <w:rPr>
          <w:rtl w:val="true"/>
        </w:rPr>
        <w:t>الف</w:t>
      </w:r>
      <w:r>
        <w:rPr>
          <w:rtl w:val="true"/>
        </w:rPr>
        <w:t>)</w:t>
      </w:r>
      <w:r>
        <w:rPr>
          <w:rtl w:val="true"/>
        </w:rPr>
        <w:t>نظافت واپسین حضرت حسین علیه السلام</w:t>
      </w:r>
      <w:bookmarkEnd w:id="445"/>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راوی صبح عاشورا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برپا کنند در آن خيام</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ای دیگر همانا بهر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دهد خود را در آنجا شستشو</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برپاگشته آنگه خیمه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او فرمان که ظرف و کاسه ای</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ای از نوره وزمُشک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 آنی برای آن جناب</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آن جانب وائڈ برطرف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از جسم و تن خود هر طرف</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چوخیمه شد مهيا،آن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درون رفتند و خود کردند تمیز</w:t>
      </w:r>
    </w:p>
    <w:p>
      <w:pPr>
        <w:pStyle w:val="Heading4"/>
        <w:numPr>
          <w:ilvl w:val="3"/>
          <w:numId w:val="1"/>
        </w:numPr>
        <w:rPr/>
      </w:pPr>
      <w:bookmarkStart w:id="446" w:name="__RefHeading___Toc9042070_1051229030"/>
      <w:bookmarkStart w:id="447" w:name="_Toc175"/>
      <w:bookmarkEnd w:id="446"/>
      <w:r>
        <w:rPr>
          <w:rtl w:val="true"/>
        </w:rPr>
        <w:t>ب</w:t>
      </w:r>
      <w:r>
        <w:rPr>
          <w:rtl w:val="true"/>
        </w:rPr>
        <w:t>)</w:t>
      </w:r>
      <w:r>
        <w:rPr>
          <w:rtl w:val="true"/>
        </w:rPr>
        <w:t>خوشحالی و شوخی زیاد بُرَیر بن خضَیر هَمدانی</w:t>
      </w:r>
      <w:bookmarkEnd w:id="447"/>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بعد از آن ابن خُضَير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مقتل بُوَد نامش بُرَیر</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همره رحمانی رَبَّه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بودندی توقف آن دو یار</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خیمه ای که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بوده خود کُند آنجا حمام</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همان لحظه بُرَير ابنِ خُضَير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شده وابسته بر افعال خير</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گفته اند در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رفیقان گشته بوده بَذلِه گو</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تقلّا بَس فراوان کرده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رحمانرا بسازد خنده رو</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اَلْغَدَاهُ أَمَرَ اَلْحُسَیْنُ عَلَیْهِ السَّلاَمُ بِفُسْطَاطٍ فَضُرِبَ فَأَمَرَ بِجَفْنَهٍ فِیهَا مِسْکٌ کَثِیرٌ وَ جَعَلَ عِنْدَهَا نُورَهً ثُمَّ دَخَلَ لِیَطَّلِیَ فَرُوِیَ أَنَّ بُرَیْرَ بْنَ خُضَیْرٍ اَلْهَمْدَانِیَّ وَ عَبْدَ اَلرَّحْمَنِ بْنَ عَبْدِ رَبِّهِ اَلْأَنْصَارِیَّ وَقَفَا عَلَی بَابِ اَلْفُسْطَاطِ لِیَطَّلِیَا بَعْدَهُ فَجَعَلَ بُرَیْرٌ یُضَاحِکُ عَبْدَ اَلرَّحْمَنِ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رحمان هم بگفته بهر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 از خنده همانا ای بُرَیر</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ما را نمی باید مُرور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بطالت باشد و دل بر سُرور</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بُرَیر،اکنون چگونه در خُوشی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 ور گشتی و اینک سرخوشی</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بُرَیر بن خُضَير آنی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 پاسخ داده از دهن</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که گفته اقوامم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دانند،من حرفی بدون</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سَرِخوشحالی تا این سن وسال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جاری نکردم تا به حال</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مزاح من از آن حیث است که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آورده است آن سمت و سو</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جهت بر حق نمی باشد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دیگر که ما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این همه دشمن 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آوریم با دِ شنه های تند و تیز</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پیکارو کوشش حُوريّان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گیرند ما را در میان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اَلرَّحْمَنِ یَا بُرَیْرُ أَ تَضْحَکُ مَا هَذِهِ سَاعَهُ ضَحِکٍ وَ لاَ بَاطِلٍ فَقَالَ بُرَیْرٌ لَقَدْ عَلِمَ قُومِی أَنَّنِی مَا أَحْبَبْتُ اَلْبَاطِلَ کَهْلاً وَ لاَ شَابّاً وَ إنَّمَا أَفْعَلُ ذَلِکَ اِسْتِبْشَاراً بِمَا نَصِیرُ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هُوَ إِلاَّ أَنْ نَلْقَی هَؤُلاَءِ اَلْقَوْمَ بِأَسْیَافِنَا نُعَالِجُهُمْ بِهَا سَاعَهً ثُمَّ نُعَانِقُ اَلْحُورَ اَلْعِینَ</w:t>
      </w:r>
      <w:r>
        <w:rPr>
          <w:rFonts w:eastAsia="Amiri" w:cs="Amiri" w:ascii="Amiri" w:hAnsi="Amiri"/>
          <w:color w:val="111111"/>
          <w:sz w:val="28"/>
          <w:szCs w:val="28"/>
          <w:rtl w:val="true"/>
          <w:lang w:bidi="ar-SA"/>
        </w:rPr>
        <w:t xml:space="preserve">. </w:t>
      </w:r>
      <w:bookmarkStart w:id="448" w:name="pg8223_67012"/>
    </w:p>
    <w:p>
      <w:pPr>
        <w:pStyle w:val="Heading3"/>
        <w:numPr>
          <w:ilvl w:val="2"/>
          <w:numId w:val="1"/>
        </w:numPr>
        <w:rPr/>
      </w:pPr>
      <w:bookmarkStart w:id="449" w:name="__RefHeading___Toc9042072_1051229030"/>
      <w:bookmarkStart w:id="450" w:name="_Toc176"/>
      <w:bookmarkEnd w:id="448"/>
      <w:bookmarkEnd w:id="449"/>
      <w:r>
        <w:rPr/>
        <w:t>9</w:t>
      </w:r>
      <w:r>
        <w:rPr>
          <w:rtl w:val="true"/>
        </w:rPr>
        <w:t>)</w:t>
      </w:r>
      <w:r>
        <w:rPr>
          <w:rtl w:val="true"/>
        </w:rPr>
        <w:t>سخنرانی پرشور امام حسین علیه السلام در صبح عاشورا</w:t>
      </w:r>
      <w:bookmarkEnd w:id="450"/>
    </w:p>
    <w:p>
      <w:pPr>
        <w:pStyle w:val="Heading4"/>
        <w:numPr>
          <w:ilvl w:val="3"/>
          <w:numId w:val="1"/>
        </w:numPr>
        <w:rPr/>
      </w:pPr>
      <w:bookmarkStart w:id="451" w:name="__RefHeading___Toc9042074_1051229030"/>
      <w:bookmarkStart w:id="452" w:name="_Toc177"/>
      <w:bookmarkEnd w:id="451"/>
      <w:r>
        <w:rPr>
          <w:rtl w:val="true"/>
        </w:rPr>
        <w:t>اشاره</w:t>
      </w:r>
      <w:bookmarkEnd w:id="452"/>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لشکر سعد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برنشستندی همه بر روی زین</w:t>
      </w:r>
    </w:p>
    <w:p>
      <w:pPr>
        <w:pStyle w:val="Heading4"/>
        <w:numPr>
          <w:ilvl w:val="3"/>
          <w:numId w:val="1"/>
        </w:numPr>
        <w:rPr/>
      </w:pPr>
      <w:bookmarkStart w:id="453" w:name="__RefHeading___Toc9042076_1051229030"/>
      <w:bookmarkStart w:id="454" w:name="_Toc178"/>
      <w:bookmarkEnd w:id="453"/>
      <w:r>
        <w:rPr>
          <w:rtl w:val="true"/>
        </w:rPr>
        <w:t>الف</w:t>
      </w:r>
      <w:r>
        <w:rPr>
          <w:rtl w:val="true"/>
        </w:rPr>
        <w:t>)</w:t>
      </w:r>
      <w:r>
        <w:rPr>
          <w:rtl w:val="true"/>
        </w:rPr>
        <w:t>پند و نصیحت های بی اثر بُرَیر</w:t>
      </w:r>
      <w:bookmarkEnd w:id="454"/>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یک فرمان همه آن خصم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بر سِبطِ پیغمبر هُجوم</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پیشوا،پس داده فرمان تا بُرَیر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آنها کند بر کار خیر</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بُرَیر آنی برفته شرط 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آورده چند</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آن عده نگشته بهره 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 از آن همه گفتار و پند</w:t>
      </w:r>
    </w:p>
    <w:p>
      <w:pPr>
        <w:pStyle w:val="Heading4"/>
        <w:numPr>
          <w:ilvl w:val="3"/>
          <w:numId w:val="1"/>
        </w:numPr>
        <w:rPr/>
      </w:pPr>
      <w:bookmarkStart w:id="455" w:name="__RefHeading___Toc9042078_1051229030"/>
      <w:bookmarkStart w:id="456" w:name="_Toc179"/>
      <w:bookmarkEnd w:id="455"/>
      <w:r>
        <w:rPr>
          <w:rtl w:val="true"/>
        </w:rPr>
        <w:t>ب</w:t>
      </w:r>
      <w:r>
        <w:rPr>
          <w:rtl w:val="true"/>
        </w:rPr>
        <w:t>)</w:t>
      </w:r>
      <w:r>
        <w:rPr>
          <w:rtl w:val="true"/>
        </w:rPr>
        <w:t>شروع سخنرانید امام حسین علیه السلام</w:t>
      </w:r>
      <w:bookmarkEnd w:id="456"/>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نازنین خود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 یا اسب خود گشته سوار</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گفتا همه گردند خموش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بشنیده و گشتند بگوش</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حمدِ خدا را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کرده آن امام مهربان</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رَسا آورده آنگه بر زبان</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گفتار و کلام خود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از احمد بگوید او ثنا</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از انبياء خاص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ملائک را ستایش کرده او</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باشد هلاکت،هم زیان</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از پِیِ ظلم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فریاد ما می شد بر او</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آنکه گیریم رویتان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آمدیم ماجملگی بر سویتان</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رَکِبَ أَصْحَابُ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اَلْحُسَیْنُ عَلَیْهِ السَّلاَمُ بُرَیْرَ بْنَ خُضَیْرٍ فَوَعَظَهُمْ فَلَمْ یَسْتَمِعُوا وَ ذَکَّرَهُمْ فَلَمْ یَنْتَفِعُوا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فَرَکِبَ اَلْحُسَیْنُ عَلَیْهِ السَّلاَمُ نَاقَتَهُ وَ قِیلَ فَرَسَهُ فَاسْتَنْصَتَهُمْ فَأَنْصَتُوا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أَثْنَی عَلَیْهِ وَ ذَکَرَهُ بِمَا هُوَ أَهْلُهُ،وَ صَلَّی عَلَی مُحَمَّدٍ صَلَّی اللَّهُ عَلَیْهِ وَ آلِهِ وَ عَلَی اَلْمَلاَئِکَهِ وَ اَلْأَنْبِیَاءِ وَ اَلرُّسُلِ،وَ أَبْلَغَ فِی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لَکُمْ أَیَّتُهَا اَلْجَمَاعَهُ وَ تَرَحاً حِینَ اِسْتَصْرَخْتُمُونَا وَالِهِینَ فَأَصْرَخْنَاکُمْ مُوجِفِینَ</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موجفين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آنجا با همان شمشیر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ور گشته به ما،نفس شما</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آن آتش که کردیم شعله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 تا بسوزاند سر ظلم و ستیز</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آن را بکرده شعله 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کردید بر ما حمله ور</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باشد که دوران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 وده برای آن ولی</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هم این گروه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هم گردیده اید با دشمنان</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 که نِه از آنها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عدالت مانده از آنها به جا</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شَوید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جاری نسازید از دهن</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ریاکارانِ بی ایمان و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چندین بر شما باشد کنون</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ما کردید و اینک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فراوان کرده اید بر خود زیان</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بیانی که هنوز تیغ از نیام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درنیاورده کسی بهر قيام</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کنون اندیشه و رأی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 ناکرده است پای کسی</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بگذارد قدم در این شَرَر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اید اکنون شما سوى ضرر</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فِسادی که مگس بر روی آن</w:t>
      </w:r>
      <w:r>
        <w:rPr>
          <w:rFonts w:ascii="IRNazanin" w:hAnsi="IRNazanin" w:eastAsia="IRNazanin"/>
          <w:b/>
          <w:b/>
          <w:bCs/>
          <w:i/>
          <w:i/>
          <w:iCs/>
          <w:color w:val="111111"/>
          <w:sz w:val="28"/>
          <w:sz w:val="28"/>
          <w:szCs w:val="28"/>
          <w:rtl w:val="true"/>
          <w:lang w:bidi="fa-IR"/>
        </w:rPr>
        <w:t xml:space="preserve">می نشیند،آن بگیرد در میان </w:t>
      </w:r>
      <w:r>
        <w:rPr>
          <w:rFonts w:eastAsia="IRNazanin" w:cs="IRNazanin"/>
          <w:b/>
          <w:bCs/>
          <w:i/>
          <w:iCs/>
          <w:color w:val="111111"/>
          <w:sz w:val="28"/>
          <w:szCs w:val="28"/>
          <w:lang w:bidi="fa-IR"/>
        </w:rPr>
        <w:t>1355</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همچو پروانه که افتد بين نار</w:t>
      </w:r>
      <w:r>
        <w:rPr>
          <w:rFonts w:ascii="IRNazanin" w:hAnsi="IRNazanin" w:eastAsia="IRNazanin"/>
          <w:color w:val="111111"/>
          <w:sz w:val="28"/>
          <w:sz w:val="28"/>
          <w:szCs w:val="28"/>
          <w:rtl w:val="true"/>
          <w:lang w:bidi="fa-IR"/>
        </w:rPr>
        <w:t>همدگر را خوانده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کار</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سَلَلْتُمْ عَلَیْنَا سَیْفاً لَنَا فِی أَیْمَانِکُمْ وَ حَشَشْتُمْ عَلَیْنَا نَاراً اِقْتَدَحْنَاهَا عَلَی عَدُوِّنَا وَ عَدُوِّکُمْ فَأَصْبَحْتُمْ أَلْباً لِأَعْدَائِکُمْ عَلَی أَوْلِیَائِکُمْ بِغَیْرِ عَدْلٍ أَفْشَوْهُ فِیکُمْ وَ لاَ أَمَلٍ أَصْبَحَ لَکُمْ فِیهِمْ فَهَلاَّ لَکُمُ اَلْوَیْلاَتُ تَرَکْتُمُونَا وَ اَلسَّیْفُ مَشِیمٌ وَ اَلْجَأْشُ طَامِنٌ وَ الرامی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یُسْتَحْصَفْ وَ لَکِنْ أَسْرَعْتُمْ إِلَیْهَا کَطَیْرَهِ اَلدَّبَی وَ تَدَاعَیْتُمْ إِلَیْهَا کَتَهَافُتِ اَلْفَرَاشِ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تجلّی گاه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رَحمش کند یکباره دور</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بردگان ناس و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 گ روه راندگان دور هم</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رهاسازان انوار 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بَدَل سازان آیات خ دا</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ریزه های آب شیطان از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مكرتان باشد همانا از گهن</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 و قوم و خویشان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سُکون گردان احکام إله</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شما آیا مددکار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اید و ما رها کردید بدو</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آید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فریب و مکر پست اندرون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سوگند،غذر و مكرتان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قدیمی بوده اندر فکرتان</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اکنون در شما گشته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خود همراهتان از آن مِهاد</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فریب و حیله بوده اصلتان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اینک داده است بر وصلتان</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بمانند درختی گشته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ز دل بر باغبان وابسته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وقتی که خواهدباغبان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ای چیند گذارد بر دهان</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گذارد بر دهان قبل از فرو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دشواری بماند در گلو</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آن را گر خورد فردی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آن را به آسانی فرو</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فَسُحْقاً لَکُمْ یَا عَبِیدَ اَلْأُمَّهِ وَ شُذَّاذَ اَلْأَحْزَابِ وَ نَبَذَهَ اَلْکِتَابِ وَ مُحَرِّفِی اَلْکَلِمِ وَ عُصْبَهَ اَلْآثَامِ وَ نَفَثَهَ اَلشَّیْطَانِ وَ مُطْفِئِ اَلسُّنَنِ أَ هَؤُلاَءِ تَعْضُدُونَ وَ عَنَّا تَتَخَاذَلُونَ أَجَلْ وَ اَللَّهِ غَدْرٌ فِیکُمْ قَدِیمٌ وَشَجَتْ إِلَیْهِ أُصُولُکُمْ وَ تَأَزَّرَتْ عَلَیْهِ فُرُوعُکُمْ فَکُنْتُمْ أَخْبَثَ ثَمَرٍ شَجًا لِلنَّاظِرِ وَ أُکْلَهً لِلْغَاصِبِ</w:t>
      </w:r>
      <w:r>
        <w:rPr>
          <w:rFonts w:eastAsia="Amiri" w:cs="Amiri" w:ascii="Amiri" w:hAnsi="Amiri"/>
          <w:color w:val="111111"/>
          <w:sz w:val="28"/>
          <w:szCs w:val="28"/>
          <w:rtl w:val="true"/>
          <w:lang w:bidi="ar-SA"/>
        </w:rPr>
        <w:t xml:space="preserve">. </w:t>
      </w:r>
      <w:bookmarkStart w:id="457" w:name="pg8223_67015"/>
    </w:p>
    <w:p>
      <w:pPr>
        <w:pStyle w:val="BookText"/>
        <w:rPr/>
      </w:pPr>
      <w:bookmarkEnd w:id="457"/>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وصفتان ای ناکسان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عقب افتادگان از چسان</w:t>
      </w:r>
    </w:p>
    <w:p>
      <w:pPr>
        <w:pStyle w:val="Heading4"/>
        <w:numPr>
          <w:ilvl w:val="3"/>
          <w:numId w:val="1"/>
        </w:numPr>
        <w:rPr/>
      </w:pPr>
      <w:bookmarkStart w:id="458" w:name="__RefHeading___Toc9042080_1051229030"/>
      <w:bookmarkStart w:id="459" w:name="_Toc180"/>
      <w:bookmarkEnd w:id="458"/>
      <w:r>
        <w:rPr>
          <w:rtl w:val="true"/>
        </w:rPr>
        <w:t>پ</w:t>
      </w:r>
      <w:r>
        <w:rPr>
          <w:rtl w:val="true"/>
        </w:rPr>
        <w:t>)</w:t>
      </w:r>
      <w:r>
        <w:rPr>
          <w:rtl w:val="true"/>
        </w:rPr>
        <w:t>مرگ سرخ بِه از زندگی ننگین،</w:t>
      </w:r>
      <w:r>
        <w:rPr>
          <w:rtl w:val="true"/>
        </w:rPr>
        <w:t>(</w:t>
      </w:r>
      <w:r>
        <w:rPr>
          <w:rtl w:val="true"/>
        </w:rPr>
        <w:t>هَیهات مِنّا الذّلَّه</w:t>
      </w:r>
      <w:r>
        <w:rPr>
          <w:rtl w:val="true"/>
        </w:rPr>
        <w:t>)</w:t>
      </w:r>
      <w:bookmarkEnd w:id="459"/>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از ابن زیاد بی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آمده،گوید کسی گردنکشان</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ابن زیاد نابکار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مخیر گشته ام بین دو کار</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بگردم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بیعت خود بگردانم ذلیل</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ذلت و خواری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بر ما نمی گردد نما</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بگویم در جواب آن 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پروردگار و مؤمنین</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یگانه خاتم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هریک دامن پاک زنان</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آنها که از لوث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دنائت ها مان بوده همی</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آنها که ما را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خود بر این طریق و این روش</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مردان وجان هایی که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زبون ناداده اند،هرگز به من</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مجوز را نمی آرد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گردیم به نزد چون شما</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شوید آگه که من با این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از یاران و خویشان قليل</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آماده ام از بهر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رفت،زیر بار ننگ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اَلدَّعِیَّ اِبْنَ اَلدَّعِیِّ قَدْ رَکَزَ بَیْنَ اِثْنَتَیْنِ بَیْنَ اَلسَّلَّهِ وَ اَلذِّلَّهِ وَ هَیْهَاتَ مِنَّا اَلذِّلَّهُ یَأْبَی اَللَّهُ ذَلِکَ لَنَا وَ رَسُولُهُ وَ اَلْمُؤْمِنُونَ وَ حُجُورٌ طَابَتْ وَ طَهُرَتْ وَ أُنُوفٌ حَمِیَّهٌ وَ نُفُوسٌ أَبِیَّهٌ مِنْ أَنْ نُؤْثِرَ طَاعَهَ اَللِّئَامِ عَلَی مَصَارِعِ اَلْکِرَامِ أَلاَ وَ إِنِّی زَاحِفٌ بِهَذِهِ اَلْأُسْرَهِ مَعَ قِلَّهِ اَلْعَدَدِ وَ خِذْلَهِ اَلنَّاصِرِ</w:t>
      </w:r>
      <w:r>
        <w:rPr>
          <w:rFonts w:eastAsia="Amiri" w:cs="Amiri" w:ascii="Amiri" w:hAnsi="Amiri"/>
          <w:color w:val="111111"/>
          <w:sz w:val="28"/>
          <w:szCs w:val="28"/>
          <w:rtl w:val="true"/>
          <w:lang w:bidi="ar-SA"/>
        </w:rPr>
        <w:t xml:space="preserve">». </w:t>
      </w:r>
      <w:bookmarkStart w:id="460" w:name="pg8223_67016"/>
    </w:p>
    <w:p>
      <w:pPr>
        <w:pStyle w:val="Heading4"/>
        <w:numPr>
          <w:ilvl w:val="3"/>
          <w:numId w:val="1"/>
        </w:numPr>
        <w:rPr/>
      </w:pPr>
      <w:bookmarkStart w:id="461" w:name="__RefHeading___Toc9042082_1051229030"/>
      <w:bookmarkStart w:id="462" w:name="_Toc181"/>
      <w:bookmarkEnd w:id="460"/>
      <w:bookmarkEnd w:id="461"/>
      <w:r>
        <w:rPr>
          <w:rtl w:val="true"/>
        </w:rPr>
        <w:t>ت</w:t>
      </w:r>
      <w:r>
        <w:rPr>
          <w:rtl w:val="true"/>
        </w:rPr>
        <w:t>)</w:t>
      </w:r>
      <w:r>
        <w:rPr>
          <w:rtl w:val="true"/>
        </w:rPr>
        <w:t>خواندن اشعار</w:t>
      </w:r>
      <w:r>
        <w:rPr>
          <w:rtl w:val="true"/>
        </w:rPr>
        <w:t>«</w:t>
      </w:r>
      <w:r>
        <w:rPr>
          <w:rtl w:val="true"/>
        </w:rPr>
        <w:t>فَروَه بن مَسیکٍ المُرادیّ</w:t>
      </w:r>
      <w:r>
        <w:rPr>
          <w:rtl w:val="true"/>
        </w:rPr>
        <w:t>»</w:t>
      </w:r>
      <w:bookmarkEnd w:id="462"/>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ابیات فروة را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او کرده بر آنها بیان</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دشمن ما همه غالب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ما بوده این کار از قدیم</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شویم مغلوب و مقتول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نامده این حادثه از سوی ما</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ترس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خصم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سرشت ما نبوده تاکنون</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ما گشته گردیم،بی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ما سرآمده در این زمان</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بر مقتضای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ناماندگار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دهراست اگر مرگ از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بردارد،رود سوى و بری</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نشیند آخرش در یک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بگیرد از کسانی روح و جان</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سروران من همه از اهل و 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با دست شما گشته قتيل</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چنانکه در قرون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مرده اند و با دست 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می شد میسر آنکه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مملوکی جاودان ماند به جاه</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از آن استواری بر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بودیم،به روی این زمین</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می شد بقا بر اهل 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 در زمره آنها بود</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 آنها که از کبر 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برقتال ما بگردندي سرور</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آیندی که آن مرگی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برگرفته،بر همی گیرد شما</w:t>
      </w:r>
    </w:p>
    <w:p>
      <w:pPr>
        <w:pStyle w:val="BookText"/>
        <w:rPr/>
      </w:pPr>
      <w:r>
        <w:rPr>
          <w:rFonts w:ascii="Amiri" w:hAnsi="Amiri" w:eastAsia="Amiri" w:cs="Amiri"/>
          <w:color w:val="111111"/>
          <w:sz w:val="28"/>
          <w:sz w:val="28"/>
          <w:szCs w:val="28"/>
          <w:rtl w:val="true"/>
          <w:lang w:bidi="ar-SA"/>
        </w:rPr>
        <w:t>ثُمَّ أوصَلَ كَلامَهُ علیه السلام باءَ بیاتِ فَرَوةَ بنِ مُسَيكِِ المُرادی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نَهزِم فَهَزّامونَ قِدما و إن نُغلَب فَغَیرُ مُغَلَّبینا</w:t>
      </w:r>
    </w:p>
    <w:p>
      <w:pPr>
        <w:pStyle w:val="BookText"/>
        <w:rPr/>
      </w:pPr>
      <w:r>
        <w:rPr>
          <w:rFonts w:ascii="Amiri" w:hAnsi="Amiri" w:eastAsia="Amiri" w:cs="Amiri"/>
          <w:color w:val="111111"/>
          <w:sz w:val="28"/>
          <w:sz w:val="28"/>
          <w:szCs w:val="28"/>
          <w:rtl w:val="true"/>
          <w:lang w:bidi="ar-SA"/>
        </w:rPr>
        <w:t>و ما إن طِبُّنا جُبنٌ و لکِن مَنایانا و دَولَةُ آخَرینا</w:t>
      </w:r>
    </w:p>
    <w:p>
      <w:pPr>
        <w:pStyle w:val="BookText"/>
        <w:rPr/>
      </w:pPr>
      <w:r>
        <w:rPr>
          <w:rFonts w:ascii="Amiri" w:hAnsi="Amiri" w:eastAsia="Amiri" w:cs="Amiri"/>
          <w:color w:val="111111"/>
          <w:sz w:val="28"/>
          <w:sz w:val="28"/>
          <w:szCs w:val="28"/>
          <w:rtl w:val="true"/>
          <w:lang w:bidi="ar-SA"/>
        </w:rPr>
        <w:t>إذا مَا المَوتُ رَفَّعَ عن اناسٍ کَلاکِلَهُ أناخَ بِآخَرینا</w:t>
      </w:r>
    </w:p>
    <w:p>
      <w:pPr>
        <w:pStyle w:val="BookText"/>
        <w:rPr/>
      </w:pPr>
      <w:r>
        <w:rPr>
          <w:rFonts w:ascii="Amiri" w:hAnsi="Amiri" w:eastAsia="Amiri" w:cs="Amiri"/>
          <w:color w:val="111111"/>
          <w:sz w:val="28"/>
          <w:sz w:val="28"/>
          <w:szCs w:val="28"/>
          <w:rtl w:val="true"/>
          <w:lang w:bidi="ar-SA"/>
        </w:rPr>
        <w:t>فَأَفنی ذلِکُم سَرَواتِ قَومی کَما أفنَی القُرونَ الأَوَّلینا</w:t>
      </w:r>
    </w:p>
    <w:p>
      <w:pPr>
        <w:pStyle w:val="BookText"/>
        <w:rPr/>
      </w:pPr>
      <w:r>
        <w:rPr>
          <w:rFonts w:ascii="Amiri" w:hAnsi="Amiri" w:eastAsia="Amiri" w:cs="Amiri"/>
          <w:color w:val="111111"/>
          <w:sz w:val="28"/>
          <w:sz w:val="28"/>
          <w:szCs w:val="28"/>
          <w:rtl w:val="true"/>
          <w:lang w:bidi="ar-SA"/>
        </w:rPr>
        <w:t>فَلَو خَلَدَ المُلوکُ إذا خَلَدنا و لَو بَقِیَ الکِرامُ إذا بَقینا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لِلشّامِتینَ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أفیقوا سَیَلقَی الشّامِتونَ کَما لَقینا</w:t>
      </w:r>
      <w:r>
        <w:rPr>
          <w:rFonts w:eastAsia="Amiri" w:cs="Amiri" w:ascii="Amiri" w:hAnsi="Amiri"/>
          <w:color w:val="111111"/>
          <w:sz w:val="28"/>
          <w:szCs w:val="28"/>
          <w:rtl w:val="true"/>
          <w:lang w:bidi="ar-SA"/>
        </w:rPr>
        <w:t xml:space="preserve">» </w:t>
      </w:r>
      <w:bookmarkStart w:id="463" w:name="pg8223_67017"/>
    </w:p>
    <w:p>
      <w:pPr>
        <w:pStyle w:val="Heading4"/>
        <w:numPr>
          <w:ilvl w:val="3"/>
          <w:numId w:val="1"/>
        </w:numPr>
        <w:rPr/>
      </w:pPr>
      <w:bookmarkStart w:id="464" w:name="__RefHeading___Toc9042084_1051229030"/>
      <w:bookmarkStart w:id="465" w:name="_Toc182"/>
      <w:bookmarkEnd w:id="463"/>
      <w:bookmarkEnd w:id="464"/>
      <w:r>
        <w:rPr>
          <w:rtl w:val="true"/>
        </w:rPr>
        <w:t>ث</w:t>
      </w:r>
      <w:r>
        <w:rPr>
          <w:rtl w:val="true"/>
        </w:rPr>
        <w:t>)</w:t>
      </w:r>
      <w:r>
        <w:rPr>
          <w:rtl w:val="true"/>
        </w:rPr>
        <w:t>خبر از آینده کوفیان و خبر از شهادت خود</w:t>
      </w:r>
      <w:bookmarkEnd w:id="465"/>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ابیات و اشعار وزین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نازنین گفتا چنین</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برخدا سوگند،بعد از این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بگشته بر شما خونم حلال</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خوش ناید شما را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قدری که نشیند روی زین</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از افراد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گردد زمانه واژگون</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شما را همچو سنگ آسیاب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و هستی می دهد گردش چو آب</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جایی که شما را دور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 با یک پریشانی بیش</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 داده مرا روزی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از جدم محمد آنکه در</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ای من با گروه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گردم همی در آن مکان</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روزی که باشد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 رای آن گروه نابکار</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مخفی کاری از آنها 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ناید از آنچه نموده بین روز</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بی مهلتی بر من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آنهمه افکار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آنگه بر دلم غیر از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هرگز نمی آید پدید</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 من،بود در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شما را ایزد و هم رب ماست</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عالم وجود و هست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امرش بود در دست او</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اءَيْمُ وَاللّهِ لا تَلْبَثُونَ بَعْدَها إِلاّ كَرَيْثِ ما يُرْكَبُ الْفَرَسُ حَتّى يَدُورَ بِكُمْ دَوْرَ الرَّحى وَتَقْلَقَ بِكُمْ قَلَقَ الْمِحْوَرِ،عَهْدٌ عَهْدَهُ إِلَيَّ اءَبي عَنْ جَدّي،فَاءَجْمَعُوا اءَمْرَكُمْ وَشُرَكاءَكُمْ،ثُمَّ لا يَكُنْ اءَمْرُكُمْ عَلَيْكُمْ غُمَّةٌ،ثُمَّ اقْضُو إِلَيَّ وَلا تُنْظِرُونَ</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تَوَكَّلْتُ عَلَى اللّهِ رَبّى وَرَبِّكُمْ،ما مِنْ دابَّةٍ إِلاّ هُوَ آخِذٌ بِناصِيَتها،إِنَّ رَبّى عَلى صِراطٍ مُسْتَقيمٍ</w:t>
      </w:r>
      <w:r>
        <w:rPr>
          <w:rFonts w:eastAsia="Amiri" w:cs="Amiri" w:ascii="Amiri" w:hAnsi="Amiri"/>
          <w:color w:val="111111"/>
          <w:sz w:val="28"/>
          <w:szCs w:val="28"/>
          <w:rtl w:val="true"/>
          <w:lang w:bidi="ar-SA"/>
        </w:rPr>
        <w:t xml:space="preserve">. </w:t>
      </w:r>
      <w:bookmarkStart w:id="466" w:name="pg8223_67018"/>
    </w:p>
    <w:p>
      <w:pPr>
        <w:pStyle w:val="Heading4"/>
        <w:numPr>
          <w:ilvl w:val="3"/>
          <w:numId w:val="1"/>
        </w:numPr>
        <w:rPr/>
      </w:pPr>
      <w:bookmarkStart w:id="467" w:name="__RefHeading___Toc9042086_1051229030"/>
      <w:bookmarkStart w:id="468" w:name="_Toc183"/>
      <w:bookmarkEnd w:id="466"/>
      <w:bookmarkEnd w:id="467"/>
      <w:r>
        <w:rPr>
          <w:rtl w:val="true"/>
        </w:rPr>
        <w:t>ج</w:t>
      </w:r>
      <w:r>
        <w:rPr>
          <w:rtl w:val="true"/>
        </w:rPr>
        <w:t>)</w:t>
      </w:r>
      <w:r>
        <w:rPr>
          <w:rtl w:val="true"/>
        </w:rPr>
        <w:t>نفرین امام حسین علیه السلام و خبر از قیام</w:t>
      </w:r>
      <w:r>
        <w:rPr>
          <w:rtl w:val="true"/>
        </w:rPr>
        <w:t>«</w:t>
      </w:r>
      <w:r>
        <w:rPr>
          <w:rtl w:val="true"/>
        </w:rPr>
        <w:t>مختار</w:t>
      </w:r>
      <w:r>
        <w:rPr>
          <w:rtl w:val="true"/>
        </w:rPr>
        <w:t>»</w:t>
      </w:r>
      <w:bookmarkEnd w:id="468"/>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رحمت باران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بنما دريغ،اندر زمین</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مثل عصر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گردندی چار قحط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غلامی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و بی واهمه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 مسلط بر وجود این همه</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چشاند طعم تلخ مرگ و 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آنها همانا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اینها کرده اند تکذيب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خواری کرده اند ما را رها</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در این زمین و هرکجا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را بر ما نمی باشد رجا</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درگاه تو رو آورده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تو بر دل کسی ناورده ایم</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آخرش هر بنده ای باید ز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خود بندد بیاید سوی تو</w:t>
      </w:r>
    </w:p>
    <w:p>
      <w:pPr>
        <w:pStyle w:val="Heading4"/>
        <w:numPr>
          <w:ilvl w:val="3"/>
          <w:numId w:val="1"/>
        </w:numPr>
        <w:rPr/>
      </w:pPr>
      <w:bookmarkStart w:id="469" w:name="__RefHeading___Toc9042088_1051229030"/>
      <w:bookmarkStart w:id="470" w:name="_Toc184"/>
      <w:bookmarkEnd w:id="469"/>
      <w:r>
        <w:rPr>
          <w:rtl w:val="true"/>
        </w:rPr>
        <w:t>ح</w:t>
      </w:r>
      <w:r>
        <w:rPr>
          <w:rtl w:val="true"/>
        </w:rPr>
        <w:t>)</w:t>
      </w:r>
      <w:r>
        <w:rPr>
          <w:rtl w:val="true"/>
        </w:rPr>
        <w:t>آماده شدن امام حسین علیه السلام در هنگام جنگ</w:t>
      </w:r>
      <w:bookmarkEnd w:id="470"/>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مطلب امام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آمد از آن بالای زین</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کرده طلب اسب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سوار آن شود آنجا همی</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بیاوردند برای آن امام</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آنجا قوی و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آنگه پشت آن مرکب سوار</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یاران و قوم و خویش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آماده برای هر قتال</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باقر آن امام خوش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جنگاوران جد من</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بوده چهل مرد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و دو مرد دیگر همجوار</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بی سواران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آن لحظه به تن یکصد نفر</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مطلب روایات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باید گنی بر آن نظر</w:t>
      </w:r>
    </w:p>
    <w:p>
      <w:pPr>
        <w:pStyle w:val="BookText"/>
        <w:rPr/>
      </w:pPr>
      <w:r>
        <w:rPr>
          <w:rFonts w:ascii="Amiri" w:hAnsi="Amiri" w:eastAsia="Amiri" w:cs="Amiri"/>
          <w:color w:val="111111"/>
          <w:sz w:val="28"/>
          <w:sz w:val="28"/>
          <w:szCs w:val="28"/>
          <w:rtl w:val="true"/>
          <w:lang w:bidi="ar-SA"/>
        </w:rPr>
        <w:t>اءَللّهُمَّ احْبِسْ عَنْهُمْ قَطَرَ السَّماءِ،وَابْعَثْ عَلَيْهِمْ سِنينَ كَسِنَيْ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وَسَلِّطْ عَلَيْهِمْ غُلامَ ثَقيفٍ يَسُومُهُمْ كَاءْسا مُصْبَرَةً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كَذَّبُونا وَخَذَلُونا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وَاءَنْتَ رَبُّنا عَلَيْكَ تَوَكَّلْنا وَإِلَيْكَ اءَنَبْنا وَإِلَيْكَ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عليه السّلام وَدَعا بِفَرَسِ رَسُولِ اللّهِصلّى اللّه عليه و آله اءَلْمُرْتَجِزِ،فَرَكِبَهُ وَعَبّى اءَصْحابَهُ لِلْقِتالِ</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اءَنَّهُمْ كانُوا خَمْسَةً وَاءَرْبَعينَ فارِسا وَمِاءَةِ 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غَيْرُ ذلِكَ</w:t>
      </w:r>
      <w:r>
        <w:rPr>
          <w:rFonts w:eastAsia="Amiri" w:cs="Amiri" w:ascii="Amiri" w:hAnsi="Amiri"/>
          <w:color w:val="111111"/>
          <w:sz w:val="28"/>
          <w:szCs w:val="28"/>
          <w:rtl w:val="true"/>
          <w:lang w:bidi="ar-SA"/>
        </w:rPr>
        <w:t xml:space="preserve">. </w:t>
      </w:r>
      <w:bookmarkStart w:id="471" w:name="pg8223_67019"/>
    </w:p>
    <w:p>
      <w:pPr>
        <w:pStyle w:val="Heading3"/>
        <w:numPr>
          <w:ilvl w:val="2"/>
          <w:numId w:val="1"/>
        </w:numPr>
        <w:rPr/>
      </w:pPr>
      <w:bookmarkStart w:id="472" w:name="__RefHeading___Toc9042090_1051229030"/>
      <w:bookmarkStart w:id="473" w:name="_Toc185"/>
      <w:bookmarkEnd w:id="471"/>
      <w:bookmarkEnd w:id="472"/>
      <w:r>
        <w:rPr/>
        <w:t>10</w:t>
      </w:r>
      <w:r>
        <w:rPr>
          <w:rtl w:val="true"/>
        </w:rPr>
        <w:t>)</w:t>
      </w:r>
      <w:r>
        <w:rPr>
          <w:rtl w:val="true"/>
        </w:rPr>
        <w:t>آغاز جنگ در روز عاشورا</w:t>
      </w:r>
      <w:bookmarkEnd w:id="473"/>
    </w:p>
    <w:p>
      <w:pPr>
        <w:pStyle w:val="Heading4"/>
        <w:numPr>
          <w:ilvl w:val="3"/>
          <w:numId w:val="1"/>
        </w:numPr>
        <w:rPr/>
      </w:pPr>
      <w:bookmarkStart w:id="474" w:name="__RefHeading___Toc9042092_1051229030"/>
      <w:bookmarkStart w:id="475" w:name="_Toc186"/>
      <w:bookmarkEnd w:id="474"/>
      <w:r>
        <w:rPr>
          <w:rtl w:val="true"/>
        </w:rPr>
        <w:t>اشاره</w:t>
      </w:r>
      <w:bookmarkEnd w:id="475"/>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این چنین آنجا،که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پیش از همه آبِنِ ابن سَعد</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خود بنهاده او اندر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کرده رها در آنَ زمان</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اصحاب امام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رسیده،ورده آنگه بر زمین</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کافر سپس بر 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باشد شما را در میان</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جان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حق اوّل کسی هستم که تیر</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آنی که شود این شّور و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رها کردم همی سوی حسین</w:t>
      </w:r>
    </w:p>
    <w:p>
      <w:pPr>
        <w:pStyle w:val="Heading4"/>
        <w:numPr>
          <w:ilvl w:val="3"/>
          <w:numId w:val="1"/>
        </w:numPr>
        <w:rPr/>
      </w:pPr>
      <w:bookmarkStart w:id="476" w:name="__RefHeading___Toc9042094_1051229030"/>
      <w:bookmarkStart w:id="477" w:name="_Toc187"/>
      <w:bookmarkEnd w:id="476"/>
      <w:r>
        <w:rPr>
          <w:rtl w:val="true"/>
        </w:rPr>
        <w:t>ب</w:t>
      </w:r>
      <w:r>
        <w:rPr>
          <w:rtl w:val="true"/>
        </w:rPr>
        <w:t>)</w:t>
      </w:r>
      <w:r>
        <w:rPr>
          <w:rtl w:val="true"/>
        </w:rPr>
        <w:t>مهیّا کردن امام،یاران را برای جنگ</w:t>
      </w:r>
      <w:bookmarkEnd w:id="477"/>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آن،از مردمان ناخَلَف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رسید آماج تیر از هر طرف</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آن سید و سالار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کمان های پُر از صد خشم و کین</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نازنین گفتا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شَوید این باوران من به دین</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حق آید اکنون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این گروه بهر ما</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مرگی کنید این باره 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به حق از آن نمی باشد گریز</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عُمَرُ بْنُ سَعْدٍ وَرَمى نَحْوَ عَسْكَرِ الْحُسَيْنِ عليه السّلام بِسَهْمٍ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لى عِنْدَ الاْميرِ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اءَنّى اءَوَّلُ مَنْ رَمى،وَاءَقْبَلَتِ السِّهامُ مِنَ الْقَوْمِ كَاءَنَّهَا الْقَطْرُ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لاِصْحابِهِ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رَحِمَكُمُ اللّهُ إِلَى الْمَوْتِ،إِلَى الْمَوْتِ الَّذى لا بُدَّ مِنْهُ،فَإِنَّ هذِهِ السِّهامُ رَسُلُ الْقَوْمِ إِلَيْكُمْ</w:t>
      </w:r>
      <w:r>
        <w:rPr>
          <w:rFonts w:eastAsia="Amiri" w:cs="Amiri" w:ascii="Amiri" w:hAnsi="Amiri"/>
          <w:color w:val="111111"/>
          <w:sz w:val="28"/>
          <w:szCs w:val="28"/>
          <w:rtl w:val="true"/>
          <w:lang w:bidi="ar-SA"/>
        </w:rPr>
        <w:t xml:space="preserve">». </w:t>
      </w:r>
      <w:bookmarkStart w:id="478" w:name="pg8223_67020"/>
    </w:p>
    <w:p>
      <w:pPr>
        <w:pStyle w:val="Heading4"/>
        <w:numPr>
          <w:ilvl w:val="3"/>
          <w:numId w:val="1"/>
        </w:numPr>
        <w:rPr/>
      </w:pPr>
      <w:bookmarkStart w:id="479" w:name="__RefHeading___Toc9042096_1051229030"/>
      <w:bookmarkStart w:id="480" w:name="_Toc188"/>
      <w:bookmarkEnd w:id="478"/>
      <w:bookmarkEnd w:id="479"/>
      <w:r>
        <w:rPr>
          <w:rtl w:val="true"/>
        </w:rPr>
        <w:t>پ</w:t>
      </w:r>
      <w:r>
        <w:rPr>
          <w:rtl w:val="true"/>
        </w:rPr>
        <w:t>)</w:t>
      </w:r>
      <w:r>
        <w:rPr>
          <w:rtl w:val="true"/>
        </w:rPr>
        <w:t>شدّت گرفتن غضب الهی</w:t>
      </w:r>
      <w:bookmarkEnd w:id="480"/>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ناگه آتش جنگ و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درگرفت و هر دو کردندی قتال</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آن شعله می شد شعله 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هم می شدندی حمله ور</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می کردند به هم از هر دو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زدند با تیغ و خنجر پشت و رو</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یاران عدیدی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گشته آنزمان دور از خيام</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من بدیدم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هستی و خلق و اَنام</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بعير وقت و ساعتی از آن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بر موی و ریش خود نهاد</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گفتا که بر قوم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حق آن لحظه ای گردیده زود</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يهود بی خبر در فکر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قائل شده دارد پسر</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خشم خدا آمد پديد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قوم عیسی را بدید</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راه و رسم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اند چندین خدا را بندگی</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خشم خدا گشته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گروهی را بدید</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آنی که پرستندى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پرستندی همه خورشید و ماه</w:t>
      </w:r>
    </w:p>
    <w:p>
      <w:pPr>
        <w:pStyle w:val="BookText"/>
        <w:rPr/>
      </w:pPr>
      <w:r>
        <w:rPr>
          <w:rFonts w:ascii="Amiri" w:hAnsi="Amiri" w:eastAsia="Amiri" w:cs="Amiri"/>
          <w:color w:val="111111"/>
          <w:sz w:val="28"/>
          <w:sz w:val="28"/>
          <w:szCs w:val="28"/>
          <w:rtl w:val="true"/>
          <w:lang w:bidi="ar-SA"/>
        </w:rPr>
        <w:t>فَاقْتَتَلُوا ساعَةً مِنَ النَّهارِ حَمْلَةً وَ حَمْلَةً،حَتّى قُتِلَ مِنْ اءَصْحابِ الْحُسَيْنِ عليه السّلام جَماعَةٌ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ضَرَبَ الْحُسَيْنُ عليه السّلام يَدَهُ عَلى لِحْيَتِهِ وَجَعَلَ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إِشْتَدَّ غَضَبُ اللّهِ عَلَى الْيَهُودِ إِذْ جَعَلُوا لَهُ وَلَدا،وَاشْتَدَّ غَضَبُهُ عَلَى النَّصارى إِذْ جَعَلُوهُ ثالِثَ ثَلاثَةٍ،وَاشْتَدَّ غَضَبُهُ عَلَى الْمَجُوسِ إِذْ عَبَدُوا الشَّمْسَ وَالْقَمَرَ دُونَهُ، </w:t>
      </w:r>
      <w:bookmarkStart w:id="481" w:name="pg8223_67021"/>
    </w:p>
    <w:p>
      <w:pPr>
        <w:pStyle w:val="BookText"/>
        <w:rPr/>
      </w:pPr>
      <w:bookmarkEnd w:id="481"/>
      <w:r>
        <w:rPr>
          <w:rFonts w:eastAsia="IRNazanin" w:cs="IRNazanin"/>
          <w:color w:val="111111"/>
          <w:sz w:val="28"/>
          <w:szCs w:val="28"/>
          <w:lang w:bidi="fa-IR"/>
        </w:rPr>
        <w:t>1452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خشم خدا گردیده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که کنون دل های خویش</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خود کرده تابی چند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بریزند از وجود من کنون</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سوگند،من تسليم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آنها نمی گردم چنین</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که آغشته به خون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بگیرم برملاقات خدا</w:t>
      </w:r>
    </w:p>
    <w:p>
      <w:pPr>
        <w:pStyle w:val="Heading4"/>
        <w:numPr>
          <w:ilvl w:val="3"/>
          <w:numId w:val="1"/>
        </w:numPr>
        <w:rPr/>
      </w:pPr>
      <w:bookmarkStart w:id="482" w:name="__RefHeading___Toc9042098_1051229030"/>
      <w:bookmarkStart w:id="483" w:name="_Toc189"/>
      <w:bookmarkEnd w:id="482"/>
      <w:r>
        <w:rPr>
          <w:rtl w:val="true"/>
        </w:rPr>
        <w:t>ت</w:t>
      </w:r>
      <w:r>
        <w:rPr>
          <w:rtl w:val="true"/>
        </w:rPr>
        <w:t>)</w:t>
      </w:r>
      <w:r>
        <w:rPr>
          <w:rtl w:val="true"/>
        </w:rPr>
        <w:t>حضور ملائکه و مخیّر نمودن امام حسین علیه السلام بین پیروزی و شهادت</w:t>
      </w:r>
      <w:bookmarkEnd w:id="483"/>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است آنجا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این گونه او کرده بیان</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حسین گردیده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عُمَر آن بی مروت روبرو</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آثار جَدَل آمد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ان ازنین آنجا بدید</w:t>
      </w:r>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ایزد فراوان از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راهی از برای او ملک</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ملکها جملگی بالای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برگشودند از اطاعت بال و پر</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مُخیَّر شد میان آنکه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دشمن بگردد او ظفر</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آغشته به خون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بگیرد برملاقات خدا</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نازنین در آن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حق را نموده اختیار</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مَوْلانَا الصّادِقِ عليه السّلام اءَنَّهُ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اءَبي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الْتَقَى الْحُسَيْنُ عليه السّلام وَ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وَقامَتِ الْحَرْبُ عَلى ساقٍ،اءَنْزَلَ اللّهُ النَّصْرَ حَتّى تَرَفْرَفَ عَلى رَاءْسِ الْحُسَيْنِ عليه السّلام،ثُمَّ خُيِّرَ بَيْنَ النَّصْرِ عَلى اءَعْدائِهِ وَبَيْنَ لِقاءِ اللّهِ ، فَاخْتارَ لِقاءَ اللّهِ</w:t>
      </w:r>
      <w:r>
        <w:rPr>
          <w:rFonts w:eastAsia="Amiri" w:cs="Amiri" w:ascii="Amiri" w:hAnsi="Amiri"/>
          <w:color w:val="111111"/>
          <w:sz w:val="28"/>
          <w:szCs w:val="28"/>
          <w:rtl w:val="true"/>
          <w:lang w:bidi="ar-SA"/>
        </w:rPr>
        <w:t xml:space="preserve">». </w:t>
      </w:r>
      <w:bookmarkStart w:id="484" w:name="pg8223_67022"/>
    </w:p>
    <w:p>
      <w:pPr>
        <w:pStyle w:val="Heading3"/>
        <w:numPr>
          <w:ilvl w:val="2"/>
          <w:numId w:val="1"/>
        </w:numPr>
        <w:rPr/>
      </w:pPr>
      <w:bookmarkStart w:id="485" w:name="__RefHeading___Toc9042100_1051229030"/>
      <w:bookmarkStart w:id="486" w:name="_Toc190"/>
      <w:bookmarkEnd w:id="484"/>
      <w:bookmarkEnd w:id="485"/>
      <w:r>
        <w:rPr/>
        <w:t>11</w:t>
      </w:r>
      <w:r>
        <w:rPr>
          <w:rtl w:val="true"/>
        </w:rPr>
        <w:t>)</w:t>
      </w:r>
      <w:r>
        <w:rPr>
          <w:rtl w:val="true"/>
        </w:rPr>
        <w:t>ندای</w:t>
      </w:r>
      <w:r>
        <w:rPr>
          <w:rtl w:val="true"/>
        </w:rPr>
        <w:t>«</w:t>
      </w:r>
      <w:r>
        <w:rPr>
          <w:rtl w:val="true"/>
        </w:rPr>
        <w:t>هَل من مُعين</w:t>
      </w:r>
      <w:r>
        <w:rPr>
          <w:rtl w:val="true"/>
        </w:rPr>
        <w:t>»</w:t>
      </w:r>
      <w:r>
        <w:rPr>
          <w:rtl w:val="true"/>
        </w:rPr>
        <w:t>امام حسین علیه السلام و بیدار شدن حُرّ بن یزید ریاحی از خواب غفلت</w:t>
      </w:r>
      <w:bookmarkEnd w:id="486"/>
    </w:p>
    <w:p>
      <w:pPr>
        <w:pStyle w:val="Heading4"/>
        <w:numPr>
          <w:ilvl w:val="3"/>
          <w:numId w:val="1"/>
        </w:numPr>
        <w:rPr/>
      </w:pPr>
      <w:bookmarkStart w:id="487" w:name="__RefHeading___Toc9042102_1051229030"/>
      <w:bookmarkStart w:id="488" w:name="_Toc191"/>
      <w:bookmarkEnd w:id="487"/>
      <w:r>
        <w:rPr>
          <w:rtl w:val="true"/>
        </w:rPr>
        <w:t>اشاره</w:t>
      </w:r>
      <w:bookmarkEnd w:id="488"/>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بوطاهر محمد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همی نیکو وزین</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که آن امام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کرده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بین این مردم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اکنون حق ما گیرد بسی؟</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دشمن را همی سازد رها؟</w:t>
      </w:r>
    </w:p>
    <w:p>
      <w:pPr>
        <w:pStyle w:val="Heading4"/>
        <w:numPr>
          <w:ilvl w:val="3"/>
          <w:numId w:val="1"/>
        </w:numPr>
        <w:rPr/>
      </w:pPr>
      <w:bookmarkStart w:id="489" w:name="__RefHeading___Toc9042104_1051229030"/>
      <w:bookmarkStart w:id="490" w:name="_Toc192"/>
      <w:bookmarkEnd w:id="489"/>
      <w:r>
        <w:rPr>
          <w:rtl w:val="true"/>
        </w:rPr>
        <w:t>الف</w:t>
      </w:r>
      <w:r>
        <w:rPr>
          <w:rtl w:val="true"/>
        </w:rPr>
        <w:t>)</w:t>
      </w:r>
      <w:r>
        <w:rPr>
          <w:rtl w:val="true"/>
        </w:rPr>
        <w:t>پرسش حرّ از عمر بن سعد لعین</w:t>
      </w:r>
      <w:bookmarkEnd w:id="490"/>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بگویندی که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 از غصّه پُر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إِبنِ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آگه 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گفته به آن کافر چنین</w:t>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آیا تو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این آدم بریزی با قتال</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لعین بی مروّت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او چنین،اینک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سوگند،کُنم جنگی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تیغ و شمشیر و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تر از حرّ عمل باشد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سرهای جدا از هر بدن</w:t>
      </w:r>
    </w:p>
    <w:p>
      <w:pPr>
        <w:pStyle w:val="Heading4"/>
        <w:numPr>
          <w:ilvl w:val="3"/>
          <w:numId w:val="1"/>
        </w:numPr>
        <w:rPr/>
      </w:pPr>
      <w:bookmarkStart w:id="491" w:name="__RefHeading___Toc9042106_1051229030"/>
      <w:bookmarkStart w:id="492" w:name="_Toc193"/>
      <w:bookmarkEnd w:id="491"/>
      <w:r>
        <w:rPr>
          <w:rtl w:val="true"/>
        </w:rPr>
        <w:t>پ</w:t>
      </w:r>
      <w:r>
        <w:rPr>
          <w:rtl w:val="true"/>
        </w:rPr>
        <w:t>)</w:t>
      </w:r>
      <w:r>
        <w:rPr>
          <w:rtl w:val="true"/>
        </w:rPr>
        <w:t>توبه حرّ به درگاه الهی</w:t>
      </w:r>
      <w:bookmarkEnd w:id="492"/>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حتی از این پاسخ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از او پ ریده رنگ رو</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برفته گوشه ای دیگر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خورده از این پاسخ تکان</w:t>
      </w:r>
    </w:p>
    <w:p>
      <w:pPr>
        <w:pStyle w:val="BookText"/>
        <w:rPr/>
      </w:pPr>
      <w:r>
        <w:rPr>
          <w:rFonts w:ascii="Amiri" w:hAnsi="Amiri" w:eastAsia="Amiri" w:cs="Amiri"/>
          <w:color w:val="111111"/>
          <w:sz w:val="28"/>
          <w:sz w:val="28"/>
          <w:szCs w:val="28"/>
          <w:rtl w:val="true"/>
          <w:lang w:bidi="ar-SA"/>
        </w:rPr>
        <w:t>رَواها اءَبُو طاهِرٍ مُحَمَّدُ بْنُ حُسَيْن التَّرْسى فى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صاحَ الْحُسَيْنُ عليه السّلام اءَما مِنْ مُغيثٍ يُغيثُنا لِوَجْهِ اللّهِ،اءَما مِنْ ذابٍّ يَذُبُّ عَنْ حَرَمِ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الْحُرُّ بْنُ يَزيدَ الرّياحى قَدْ اءَقْبَلَ عَلى عُمَرِ بْنِ سَعْدٍ،فَقالَ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اءَمُقاتِلٌ اءَنْتَ هذَا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وَاللّهِ قِتالاً اءَيْسَرُهُ اءَنْ تَطِيرَ الرُّؤُوسُ وَتَطِيحَ الاْيْدي</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الْحُرُّ وَوَقَفَ مَوْقِفا مِنْ اءَصْحابِهِ وَاءَخَذَهُ مِثْلُ الاِْفْكِلْ</w:t>
      </w:r>
      <w:r>
        <w:rPr>
          <w:rFonts w:eastAsia="Amiri" w:cs="Amiri" w:ascii="Amiri" w:hAnsi="Amiri"/>
          <w:color w:val="111111"/>
          <w:sz w:val="28"/>
          <w:szCs w:val="28"/>
          <w:rtl w:val="true"/>
          <w:lang w:bidi="ar-SA"/>
        </w:rPr>
        <w:t xml:space="preserve">. </w:t>
      </w:r>
      <w:bookmarkStart w:id="493" w:name="pg8223_67023"/>
    </w:p>
    <w:p>
      <w:pPr>
        <w:pStyle w:val="BookText"/>
        <w:rPr/>
      </w:pPr>
      <w:bookmarkEnd w:id="493"/>
      <w:r>
        <w:rPr>
          <w:rFonts w:eastAsia="IRNazanin" w:cs="IRNazanin"/>
          <w:color w:val="111111"/>
          <w:sz w:val="28"/>
          <w:szCs w:val="28"/>
          <w:lang w:bidi="fa-IR"/>
        </w:rPr>
        <w:t>1476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یارانش بدیدندی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کناری رفته و سر کرده تو</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أَوسٍ گفته اِی حرّ،مادَرون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ایم از کار تو حیران کنون</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باشد اکنون برشما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عمل کرده مرددَّ حال ما</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کسی پُرسَد مرا 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 آدم که است از کوفیان</w:t>
      </w:r>
    </w:p>
    <w:p>
      <w:p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من جز به نام تو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جاری نسازم از دهن</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گشته بر تو در این وقت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شده لرزان و رویت برده رنگ</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ځُرّ بگفتا در جواب او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برخدا سوگند دارم اینک این</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مُرددَّ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جهنّم برگزیند یا بهشت</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جنّت دل نگیرم اختیار</w:t>
      </w:r>
    </w:p>
    <w:p>
      <w:pPr>
        <w:pStyle w:val="Heading4"/>
        <w:numPr>
          <w:ilvl w:val="3"/>
          <w:numId w:val="1"/>
        </w:numPr>
        <w:rPr/>
      </w:pPr>
      <w:bookmarkStart w:id="494" w:name="__RefHeading___Toc9042108_1051229030"/>
      <w:bookmarkStart w:id="495" w:name="_Toc194"/>
      <w:bookmarkEnd w:id="494"/>
      <w:r>
        <w:rPr>
          <w:rtl w:val="true"/>
        </w:rPr>
        <w:t>ت</w:t>
      </w:r>
      <w:r>
        <w:rPr>
          <w:rtl w:val="true"/>
        </w:rPr>
        <w:t>)</w:t>
      </w:r>
      <w:r>
        <w:rPr>
          <w:rtl w:val="true"/>
        </w:rPr>
        <w:t>اذن میدان خواستن حرّ و شهادت او</w:t>
      </w:r>
      <w:bookmarkEnd w:id="495"/>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وزم از ره آتش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بگردد تِکَّه تِکَّه این بدن</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پس از این جمله بر اسبش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و رفته همانا اُستوار</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آن نازنین مولا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کند یاری همی آن نور عين</w:t>
      </w:r>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آمد،آن دلیر زنده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مولا،دست خود بر سر نهاد</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 به درگاه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بیاوردم به سوی تو پناه</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من توبه کردم 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قبولِ توبه بر من کن عطا</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من بر قلب اولاد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لرزه افکندم در این وادی همی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المُهاجِرُ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أمرَکَ لَمُریبٌ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قیلَ مَن أشجَعُ أهلِ الکوفَةِ لَما عَدَوتُکَ،فَما هذَا الَّذی أراهُ مِنکَ؟فَقالَ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وَاللّهِ اخَیِّرُ نَفسی بَینَ الجَنَّةِ وَالنّارِ،فَوَاللّهِ لا أختارُ عَلَی الجَنَّةِ شَیئاً ولَو قُطِّعتُ واُحرِقتُ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فَرَسَهُ قاصِداً إلَی الحُسَینِ علیه السّلام ویَدُهُ عَلی رَأسِهِ،وهُوَ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تُبتُ إلَیکَ فَتُب عَلَیَّ،فَقَد أرعَبتُ قُلوبَ أولِیائِکَ وأولادِ بِنتِ نَبِیِّکَ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 به آن نور دو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فدای تو بگردم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هستم که آنگه راه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بَستم و گشتم همی همراه تو</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تو قصد شهر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برنهادی،آمدم آنجا به پیش</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گشتم آنی مانع از آنکه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شهر خود شوی با کاروان</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تو،مشکل نمودم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کردم بر این مردم گمان</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خود اینگونه بی پروا 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هندی آخرش در بین روز</w:t>
      </w:r>
    </w:p>
    <w:p>
      <w:p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كنون از حق طلب کردم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از من بُگذرد از آن خطا</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شما،اَلَّه کند از من گذر؟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پذیرد توبه من را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 با آن خطا سازد 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حسین،آن زاد و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حُرّ همی گفتا بلی</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ایزد همانا توبه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پذیرد،ره دهد اینک تورا</w:t>
      </w:r>
    </w:p>
    <w:p>
      <w:p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آن سوّمین اوصياء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اِی حُرّ از فَرَس پایین بیا</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بگفتا بودنم بر روی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تا بودنم بر این زمین</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آخرش باید که در این باره 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بدن آید از این بالا فرود</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چون دیده از آن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بی اندازه ای در آن زمان</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چون من بودم اول کس که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بستم در همان اوّل نگاه</w:t>
      </w:r>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رُخصت بده جبران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میدان روم در این زمان</w:t>
      </w:r>
    </w:p>
    <w:p>
      <w:pPr>
        <w:pStyle w:val="BookText"/>
        <w:rPr/>
      </w:pPr>
      <w:r>
        <w:rPr>
          <w:rFonts w:ascii="Amiri" w:hAnsi="Amiri" w:eastAsia="Amiri" w:cs="Amiri"/>
          <w:color w:val="111111"/>
          <w:sz w:val="28"/>
          <w:sz w:val="28"/>
          <w:szCs w:val="28"/>
          <w:rtl w:val="true"/>
          <w:lang w:bidi="ar-SA"/>
        </w:rPr>
        <w:t>وَقالَ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اءَنَا صاحِبُكَ الَّذى حَبَسَكَ عَنِ الرُّجُوعِ وَجَعْجَعَ بِكَ،ما ظَنَنْتُ اءَنَّ الْقَوْمَ يَبْلُغُونَ بِكَ ما اءَرى،وَاءَنا تائِبٌ إِلَى اللّهِ،فَهَلْ تَرى لى مِنْ تَوْبَةٍ ؟</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يَتُوبُ اللّهُ عَلَيْكَ فَاءَنْزِلْ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اءَنَا لَكَ فارِسا خَيْرٌ مِنّى راجِلاً،وَإِلَى النُّزُولِ يَصيرُ آخِرُ اءَمْرى</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كُنْتُ اءَوَّلَ مَنْ خَرَجَ عَلَيْكَ،فَاءْذَنْ 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باشم اوّلين فردی که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در پیش تو ای مهربان</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 لحظه از این کار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جدّتو گیرد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بَغل</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این گونه مؤلّف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جز این نباشد از خطاب</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حرّ از اوّلین کس،بی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جانسپاری بوده است از آن زمان</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قبل از حرّبه تعدادی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یاورانی گشته بودندی قتيل</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این خبر از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دگر گشته بیان</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حرّ داده اجازه آن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کُند با دشمنان حق ستیز</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ځر پس از این اذن و فرمان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میدان مثل و مانند همام</w:t>
      </w:r>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آنگه حمله بر آن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 و پهنای آن صحرا چنان</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شجاعت با چنین وصف نكو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يقين هرگز نمی کرده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آنچنانی که شجاعانی از آن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کرده بر دوزخ روان</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با ضربه هایی از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دلاور گشته در آنجا شهید</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جسم او را بی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کرده از آن میدان جنگ</w:t>
      </w:r>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مولا،امام انس 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آمد پیش او آن مهربان</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حُرّ را در آن وقت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 روی زانویش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از صورت او گرد 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دست نازنینش کرده پاک</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او گفتا چنانکه نام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مادر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کام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تو آزاد و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این دنیا و هم در آن سرا</w:t>
      </w:r>
    </w:p>
    <w:p>
      <w:pPr>
        <w:pStyle w:val="BookText"/>
        <w:rPr/>
      </w:pPr>
      <w:r>
        <w:rPr>
          <w:rFonts w:ascii="Amiri" w:hAnsi="Amiri" w:eastAsia="Amiri" w:cs="Amiri"/>
          <w:color w:val="111111"/>
          <w:sz w:val="28"/>
          <w:sz w:val="28"/>
          <w:szCs w:val="28"/>
          <w:rtl w:val="true"/>
          <w:lang w:bidi="ar-SA"/>
        </w:rPr>
        <w:t>اءَنْ اءَكُونَ اءَوَّلَ قَتيلٍ بَيْنَ يَدَيْكَ،لَعَلّى اءَكُونَ مِمَّنْ يُصافِحُ جَدَّكَ مُحَمَّدا غَدا فِى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جامِعُ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اءَرادَ اءَوَّلَ قَتيلٍ مِنَ الاّْنِ،لاِنَّ جَماعَةً قُتِلُوا قَبْلَهُ كَما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فَاءَذِنَ لَهُ،فَجَعَلَ يُقاتِلُ اءَحْسَنَ قِتالٍ حَتّى قَتَلَ جَماعَةً مِنْ شُجْعانٍ وَاءَبْطالٍ</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اسْتَشْهَدَ،فَحُمِلَ إِلَى الْحُسَيْنِ عليه السّلام،فَجَعَلَ يَمْسَحُ التُّرابَ عَنْ وَجْهِهِ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اءَنْتَ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سَمَّتْكَ اءُمُّكَ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الدُّنْيَا وَالاَّْخِرَةِ</w:t>
      </w:r>
      <w:r>
        <w:rPr>
          <w:rFonts w:eastAsia="Amiri" w:cs="Amiri" w:ascii="Amiri" w:hAnsi="Amiri"/>
          <w:color w:val="111111"/>
          <w:sz w:val="28"/>
          <w:szCs w:val="28"/>
          <w:rtl w:val="true"/>
          <w:lang w:bidi="ar-SA"/>
        </w:rPr>
        <w:t xml:space="preserve">» </w:t>
      </w:r>
      <w:bookmarkStart w:id="496" w:name="pg8223_67026"/>
    </w:p>
    <w:p>
      <w:pPr>
        <w:pStyle w:val="Heading3"/>
        <w:numPr>
          <w:ilvl w:val="2"/>
          <w:numId w:val="1"/>
        </w:numPr>
        <w:rPr/>
      </w:pPr>
      <w:bookmarkStart w:id="497" w:name="__RefHeading___Toc9042110_1051229030"/>
      <w:bookmarkStart w:id="498" w:name="_Toc195"/>
      <w:bookmarkEnd w:id="496"/>
      <w:bookmarkEnd w:id="497"/>
      <w:r>
        <w:rPr/>
        <w:t>12</w:t>
      </w:r>
      <w:r>
        <w:rPr>
          <w:rtl w:val="true"/>
        </w:rPr>
        <w:t>)</w:t>
      </w:r>
      <w:r>
        <w:rPr>
          <w:rtl w:val="true"/>
        </w:rPr>
        <w:t>مباهله در ظهر عاشورا و شهادت بُرَیُر بنُ خُضَير</w:t>
      </w:r>
      <w:bookmarkEnd w:id="498"/>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وانگهي إبن خُضَير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مقتل بُوَد نامش بُرَير</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نزد تمام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از عُبّاد و زُهّاد زمان</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شیر آمد میان 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خون بر سیفِ خود سازد روا</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آنجا إِبن مَعقَل آن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با آن مرد تقوا روبرو</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خبيث و مُلحِد و اهل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بابُرَير ابن خُضَیر کرده وفاق</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وفاقی،تا هر آنکس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 و تاکنون کرده زیان</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خداوند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دیگری سازد قتیل</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نفرین،هردو بی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خود بیرون کشیده بهره جنگ</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بُرَیرباضربتی آن پست 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عدو را کرده آندم سرنگون</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جنگی در آن وادی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آنگه شده آنجا شهید</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بُرَيْرٌ بْنُ خُضَيْرٍ،وَكانَ زاهِدا عابِدا،فَخَرَجَ إِلَيْهِ يَزيدُ بْنُ مَعْقِل وَاتَّفَقا عَلَى الْمُباهَلَةِ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اءَنْ يَقْتُلَ الْمُحِقُّ مِنْهُمَا الْمُبْطِلَ،فَتَلاقَيا،فَقَتَلَهُ بُرَيْرٌ</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يُقاتِلُ حَتّى قُتِلَ رَضْوانُ اللّهِ عَلَيْهِ</w:t>
      </w:r>
      <w:r>
        <w:rPr>
          <w:rFonts w:eastAsia="Amiri" w:cs="Amiri" w:ascii="Amiri" w:hAnsi="Amiri"/>
          <w:color w:val="111111"/>
          <w:sz w:val="28"/>
          <w:szCs w:val="28"/>
          <w:rtl w:val="true"/>
          <w:lang w:bidi="ar-SA"/>
        </w:rPr>
        <w:t xml:space="preserve">. </w:t>
      </w:r>
      <w:bookmarkStart w:id="499" w:name="pg8223_67027"/>
    </w:p>
    <w:p>
      <w:pPr>
        <w:pStyle w:val="Heading3"/>
        <w:numPr>
          <w:ilvl w:val="2"/>
          <w:numId w:val="1"/>
        </w:numPr>
        <w:rPr/>
      </w:pPr>
      <w:bookmarkStart w:id="500" w:name="__RefHeading___Toc9042112_1051229030"/>
      <w:bookmarkStart w:id="501" w:name="_Toc196"/>
      <w:bookmarkEnd w:id="499"/>
      <w:bookmarkEnd w:id="500"/>
      <w:r>
        <w:rPr/>
        <w:t>13</w:t>
      </w:r>
      <w:r>
        <w:rPr>
          <w:rtl w:val="true"/>
        </w:rPr>
        <w:t>)</w:t>
      </w:r>
      <w:r>
        <w:rPr>
          <w:rtl w:val="true"/>
        </w:rPr>
        <w:t>کارزار و شهادت</w:t>
      </w:r>
      <w:r>
        <w:rPr>
          <w:rtl w:val="true"/>
        </w:rPr>
        <w:t>«</w:t>
      </w:r>
      <w:r>
        <w:rPr>
          <w:rtl w:val="true"/>
        </w:rPr>
        <w:t>وَهَب بن جَناح کَلبی</w:t>
      </w:r>
      <w:r>
        <w:rPr>
          <w:rtl w:val="true"/>
        </w:rPr>
        <w:t>»</w:t>
      </w:r>
      <w:bookmarkEnd w:id="501"/>
    </w:p>
    <w:p>
      <w:pPr>
        <w:pStyle w:val="Heading4"/>
        <w:numPr>
          <w:ilvl w:val="3"/>
          <w:numId w:val="1"/>
        </w:numPr>
        <w:rPr/>
      </w:pPr>
      <w:bookmarkStart w:id="502" w:name="__RefHeading___Toc9042114_1051229030"/>
      <w:bookmarkStart w:id="503" w:name="_Toc197"/>
      <w:bookmarkEnd w:id="502"/>
      <w:r>
        <w:rPr>
          <w:rtl w:val="true"/>
        </w:rPr>
        <w:t>اشاره</w:t>
      </w:r>
      <w:bookmarkEnd w:id="503"/>
    </w:p>
    <w:p>
      <w:p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پس وَهَب از اندرون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 خيمه اش آمد بُرون</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بجنگد با گروه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 جانش خورد زخمی گران</w:t>
      </w:r>
    </w:p>
    <w:p>
      <w:p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بیانی که در آن دشت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بوده بهمراهش همین</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زُوجش به میل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همرهش بوده در آن دشت و دیار</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 کرده دلیری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رساند بر عدو آنگه زیان</w:t>
      </w:r>
    </w:p>
    <w:p>
      <w:pPr>
        <w:pStyle w:val="Heading4"/>
        <w:numPr>
          <w:ilvl w:val="3"/>
          <w:numId w:val="1"/>
        </w:numPr>
        <w:rPr/>
      </w:pPr>
      <w:bookmarkStart w:id="504" w:name="__RefHeading___Toc9042116_1051229030"/>
      <w:bookmarkStart w:id="505" w:name="_Toc198"/>
      <w:bookmarkEnd w:id="504"/>
      <w:r>
        <w:rPr>
          <w:rtl w:val="true"/>
        </w:rPr>
        <w:t>الف</w:t>
      </w:r>
      <w:r>
        <w:rPr>
          <w:rtl w:val="true"/>
        </w:rPr>
        <w:t>)</w:t>
      </w:r>
      <w:r>
        <w:rPr>
          <w:rtl w:val="true"/>
        </w:rPr>
        <w:t>رضایت مادر وَهَب از او،در صورت شهادتش در رکاب حسین علیه السلام</w:t>
      </w:r>
      <w:bookmarkEnd w:id="505"/>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بَعدِ یک دلیری 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سوی خیمه مادر نهاد</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بر مادرش آن پیرزن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راضی گشته اِی آیا زمن</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مادر وانگهی در آن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زتو هرگز نمی گردم رضا</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کُشته همی نیکو وزین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دیده پاک حسین</w:t>
      </w:r>
    </w:p>
    <w:p>
      <w:pPr>
        <w:pStyle w:val="BookText"/>
        <w:rPr/>
      </w:pPr>
      <w:r>
        <w:rPr>
          <w:rFonts w:eastAsia="IRNazanin" w:cs="IRNazanin"/>
          <w:color w:val="111111"/>
          <w:sz w:val="28"/>
          <w:szCs w:val="28"/>
          <w:lang w:bidi="fa-IR"/>
        </w:rPr>
        <w:t>1546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آن یار حق گفتا به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میدهم سوگند بر تو اى وَهَب</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درد و رنج این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بافراق خود نسازی مبتلا</w:t>
      </w:r>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گفته إِى جانم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 راشِنو اکنون به سر</w:t>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همسر مشنو و در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پانَبُگذار و مشو همراه او</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نما بر سوی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کُشی و کُشته گردی همچو مرد</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آن امام خود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در این وادی و در این شُور و شَین</w:t>
      </w:r>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شفيع تو بگردد باصفا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جدّ پاکش مصطفی</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وَهْبٌ بْنُ 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الْكَلْبى،فَاءَحْسَنَ فِى الْجلادِ وَبالَغَ فِى الْجِهادِ،وَكانَ مَعَهُ امْرَاءَتُهُ وَوالِدَتُهُ،فَرَجَعَ إِلَيْهِما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اءُمّاهُ،اءَرَضَيْتِ اءَمْ لا؟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رَضَيْتُ حَتّى تُقْتَلَ بَيْنَ يَدَيِ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إِمْراءَتُهُ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 لا تَفْجَعْنى فى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اءُمُّهُ</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اءُعْزُبْ عَنْ قَوْلِها وَارْجِعْ فَقاتِلْ بَيْنَ يَدَي إِبْنِ بِنْتِ نَبِيِّكَ تَنَلْ شَفاعَةَ جَدِّهِ يَوْمَ الْقِيامَةِ</w:t>
      </w:r>
      <w:r>
        <w:rPr>
          <w:rFonts w:eastAsia="Amiri" w:cs="Amiri" w:ascii="Amiri" w:hAnsi="Amiri"/>
          <w:color w:val="111111"/>
          <w:sz w:val="28"/>
          <w:szCs w:val="28"/>
          <w:rtl w:val="true"/>
          <w:lang w:bidi="ar-SA"/>
        </w:rPr>
        <w:t xml:space="preserve">. </w:t>
      </w:r>
      <w:bookmarkStart w:id="506" w:name="pg8223_67028"/>
    </w:p>
    <w:p>
      <w:pPr>
        <w:pStyle w:val="BookText"/>
        <w:rPr/>
      </w:pPr>
      <w:bookmarkEnd w:id="506"/>
      <w:r>
        <w:rPr>
          <w:rFonts w:eastAsia="IRNazanin" w:cs="IRNazanin"/>
          <w:color w:val="111111"/>
          <w:sz w:val="28"/>
          <w:szCs w:val="28"/>
          <w:lang w:bidi="fa-IR"/>
        </w:rPr>
        <w:t>1553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دوباره او به میدان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باقدوم نازنینش پانهاد</w:t>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گشته هر دو دست او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بهترین خلق خدا</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همسر عمودی را به 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 و بر دل دشمن بزد</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گند از او حمایت بی دریغ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 جانش خورد شمشیر و تیغ</w:t>
      </w:r>
    </w:p>
    <w:p>
      <w:p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بگفته مادر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باشد فدایت ای وَهَب</w:t>
      </w:r>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از آن امام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حمایت در میان این زمین</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وه آمد همی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او،تا او بَرَد پیش زنان</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بگفتا برنمیگردم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بمیرم با تو در اینجا مگر</w:t>
      </w:r>
    </w:p>
    <w:p>
      <w:pPr>
        <w:pStyle w:val="Heading4"/>
        <w:numPr>
          <w:ilvl w:val="3"/>
          <w:numId w:val="1"/>
        </w:numPr>
        <w:rPr/>
      </w:pPr>
      <w:bookmarkStart w:id="507" w:name="__RefHeading___Toc9042118_1051229030"/>
      <w:bookmarkStart w:id="508" w:name="_Toc199"/>
      <w:bookmarkEnd w:id="507"/>
      <w:r>
        <w:rPr>
          <w:rtl w:val="true"/>
        </w:rPr>
        <w:t>ب</w:t>
      </w:r>
      <w:r>
        <w:rPr>
          <w:rtl w:val="true"/>
        </w:rPr>
        <w:t>)</w:t>
      </w:r>
      <w:r>
        <w:rPr>
          <w:rtl w:val="true"/>
        </w:rPr>
        <w:t>دعای خیر امام حسین علیه السلام در حق همسر وَهَب</w:t>
      </w:r>
      <w:bookmarkEnd w:id="508"/>
    </w:p>
    <w:p>
      <w:p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دیده آن امام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زآن عفيفه طرز و کرداری چنین</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ایزد در عوض از این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اندازه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دهد</w:t>
      </w:r>
    </w:p>
    <w:p>
      <w:pPr>
        <w:pStyle w:val="BookText"/>
        <w:rPr/>
      </w:pP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الله بیاید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زن اکنون رو،به سوی اهل خویش</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اطاعت کرده آن زن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شنیده این چنین از او کلام</w:t>
      </w:r>
    </w:p>
    <w:p>
      <w:p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آن وَهَب جنگی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آنگه شده آنجا شهيد</w:t>
      </w:r>
    </w:p>
    <w:p>
      <w:pPr>
        <w:pStyle w:val="BookText"/>
        <w:rPr/>
      </w:pPr>
      <w:r>
        <w:rPr>
          <w:rFonts w:ascii="Amiri" w:hAnsi="Amiri" w:eastAsia="Amiri" w:cs="Amiri"/>
          <w:color w:val="111111"/>
          <w:sz w:val="28"/>
          <w:sz w:val="28"/>
          <w:szCs w:val="28"/>
          <w:rtl w:val="true"/>
          <w:lang w:bidi="ar-SA"/>
        </w:rPr>
        <w:t>فَرَجَعَ ولَم یَزَل یُقاتِلُ حَتّی قُطِعَت یَداهُ،فَأَخَذَتِ امرَأَتُهُ عَموداً فَأَقبَلَت نَحوَهُ وهِیَ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فِداکَ أبی واُمّی قاتِل دونَ الطَّیِّبینَ حَرَمِ رَسولِ اللّهِ صلی الله علیه و آله،فَأَقبَلَ لِیَرُدَّها إلَی النِّساءِ فَأَخَذَت بِثَوبِهِ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أعودَ دونَ أن أموتَ مَعَکَ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جُزِیتُم مِن أهلِ بَیتٍ خَیراً،ارجِعی إلَی النِّساءِ یَرحَمُکِ اللّهِ،فَانصَرَفَت إلَیهِنَّ ،ولَم یَزَلِ الکَلبِیُّ یُقاتِلُ حَتّی قُتِلَ رِضوانُ اللّه عَلَیهِ</w:t>
      </w:r>
      <w:r>
        <w:rPr>
          <w:rFonts w:eastAsia="Amiri" w:cs="Amiri" w:ascii="Amiri" w:hAnsi="Amiri"/>
          <w:color w:val="111111"/>
          <w:sz w:val="28"/>
          <w:szCs w:val="28"/>
          <w:rtl w:val="true"/>
          <w:lang w:bidi="ar-SA"/>
        </w:rPr>
        <w:t xml:space="preserve">. </w:t>
      </w:r>
      <w:bookmarkStart w:id="509" w:name="pg8223_67029"/>
    </w:p>
    <w:p>
      <w:pPr>
        <w:pStyle w:val="Heading3"/>
        <w:numPr>
          <w:ilvl w:val="2"/>
          <w:numId w:val="1"/>
        </w:numPr>
        <w:rPr/>
      </w:pPr>
      <w:bookmarkStart w:id="510" w:name="__RefHeading___Toc9042120_1051229030"/>
      <w:bookmarkStart w:id="511" w:name="_Toc200"/>
      <w:bookmarkEnd w:id="509"/>
      <w:bookmarkEnd w:id="510"/>
      <w:r>
        <w:rPr/>
        <w:t>14</w:t>
      </w:r>
      <w:r>
        <w:rPr>
          <w:rtl w:val="true"/>
        </w:rPr>
        <w:t>)</w:t>
      </w:r>
      <w:r>
        <w:rPr>
          <w:rtl w:val="true"/>
        </w:rPr>
        <w:t>کارزار و شهادت مسلم بن عَوسَجه</w:t>
      </w:r>
      <w:bookmarkEnd w:id="511"/>
    </w:p>
    <w:p>
      <w:pPr>
        <w:pStyle w:val="Heading4"/>
        <w:numPr>
          <w:ilvl w:val="3"/>
          <w:numId w:val="1"/>
        </w:numPr>
        <w:rPr/>
      </w:pPr>
      <w:bookmarkStart w:id="512" w:name="__RefHeading___Toc9042122_1051229030"/>
      <w:bookmarkStart w:id="513" w:name="_Toc201"/>
      <w:bookmarkEnd w:id="512"/>
      <w:r>
        <w:rPr>
          <w:rtl w:val="true"/>
        </w:rPr>
        <w:t>اشاره</w:t>
      </w:r>
      <w:bookmarkEnd w:id="513"/>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ناگه از کنار خیمه 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آن مسلم اِبِنِ عوسجه</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میدان پُر آشوب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تا بجنگد باعدو در کربلا</w:t>
      </w:r>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نموده پس تلاش وافری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چندی کُشته از هر کافری</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نموده او شکیباییِ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بلا و سختی دشمن ز خویش</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از بالای اسب خود فرو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آمده،خورده زمین آنگه به رو</w:t>
      </w:r>
    </w:p>
    <w:p>
      <w:pPr>
        <w:pStyle w:val="Heading4"/>
        <w:numPr>
          <w:ilvl w:val="3"/>
          <w:numId w:val="1"/>
        </w:numPr>
        <w:rPr/>
      </w:pPr>
      <w:bookmarkStart w:id="514" w:name="__RefHeading___Toc9042124_1051229030"/>
      <w:bookmarkStart w:id="515" w:name="_Toc202"/>
      <w:bookmarkEnd w:id="514"/>
      <w:r>
        <w:rPr>
          <w:rtl w:val="true"/>
        </w:rPr>
        <w:t>الف</w:t>
      </w:r>
      <w:r>
        <w:rPr>
          <w:rtl w:val="true"/>
        </w:rPr>
        <w:t>)</w:t>
      </w:r>
      <w:r>
        <w:rPr>
          <w:rtl w:val="true"/>
        </w:rPr>
        <w:t>دعا و جمله امام بر بالای سر مسلم بن عوسجه</w:t>
      </w:r>
      <w:bookmarkEnd w:id="515"/>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بوده بر تنش قدری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نزدش امام مهربان</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حَبیب اِبِن مظاهر،آن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 و مرد پرتوان و مُمتَحَن</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آمد در کنار بسترش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او را با نگاه آنورش</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 مسلم،به حق اکنون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ایزد همی گیرد فرا</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مطلب چنین کرده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نازنین روحی فدا</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مؤمنان برخی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اند و عده 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میکِشد بش انتظاری این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براه ایزدی گردد قتیل</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کسان هرگز نمی سازد عوض</w:t>
      </w:r>
    </w:p>
    <w:p>
      <w:p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داده حَبیب بر او 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برشکیبایی که از ایشان بِدید</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صبوری کرده او بر هر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دشتِ سُرخ کربلا</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مُسْلِمٌ بْنُ عَوْسَجَةَ،فَبالَغَ فى قِتالِ الاْعْداءِ،وَصَبَرَ عَلى اءَهْوالِ الْبَلاءِ،حَتّى سَقَطَ إِلَى الاْرْضِ وَبِهِ رَمَقٌ،فَمَشى إِلَيْهِ الْحُسَيْنُ عليه السّلام وَمَعَهُ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مُسْلِمُ،فَمِنْهُمْ مَنْ قَضى نَحْبَهُ وَمِنْهُمُ مَنْ يَنْتَظِرُ وَما بَدَّلُوا تَبْديلاً</w:t>
      </w:r>
      <w:r>
        <w:rPr>
          <w:rFonts w:eastAsia="Amiri" w:cs="Amiri" w:ascii="Amiri" w:hAnsi="Amiri"/>
          <w:color w:val="111111"/>
          <w:sz w:val="28"/>
          <w:szCs w:val="28"/>
          <w:rtl w:val="true"/>
          <w:lang w:bidi="ar-SA"/>
        </w:rPr>
        <w:t xml:space="preserve">». </w:t>
      </w:r>
      <w:bookmarkStart w:id="516" w:name="pg8223_67030"/>
    </w:p>
    <w:p>
      <w:pPr>
        <w:pStyle w:val="BookText"/>
        <w:rPr/>
      </w:pPr>
      <w:bookmarkEnd w:id="516"/>
      <w:r>
        <w:rPr>
          <w:rFonts w:eastAsia="IRNazanin" w:cs="IRNazanin"/>
          <w:color w:val="111111"/>
          <w:sz w:val="28"/>
          <w:szCs w:val="28"/>
          <w:lang w:bidi="fa-IR"/>
        </w:rPr>
        <w:t>1581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پس بر مسلم ابن عوسجه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بر من افکنم بر تو نگه</w:t>
      </w:r>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حالی در این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مژده آورم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اوقات سخت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تو باشد همانا در بهشت</w:t>
      </w:r>
    </w:p>
    <w:p>
      <w:pPr>
        <w:pStyle w:val="Heading4"/>
        <w:numPr>
          <w:ilvl w:val="3"/>
          <w:numId w:val="1"/>
        </w:numPr>
        <w:rPr/>
      </w:pPr>
      <w:bookmarkStart w:id="517" w:name="__RefHeading___Toc9042126_1051229030"/>
      <w:bookmarkStart w:id="518" w:name="_Toc203"/>
      <w:bookmarkEnd w:id="517"/>
      <w:r>
        <w:rPr>
          <w:rtl w:val="true"/>
        </w:rPr>
        <w:t>ب</w:t>
      </w:r>
      <w:r>
        <w:rPr>
          <w:rtl w:val="true"/>
        </w:rPr>
        <w:t>)</w:t>
      </w:r>
      <w:r>
        <w:rPr>
          <w:rtl w:val="true"/>
        </w:rPr>
        <w:t>وصّیت مسلم بن عوسجه به حبیب بن مظاهر</w:t>
      </w:r>
      <w:bookmarkEnd w:id="518"/>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ابن عوسجه گفتا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حبيب آن یار دیرین و گهن</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رفیق و یار پاک و اهل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ناتوانی این چنین</w:t>
      </w:r>
    </w:p>
    <w:p>
      <w:pPr>
        <w:pStyle w:val="BookText"/>
        <w:rPr/>
      </w:pPr>
      <w:r>
        <w:rPr>
          <w:rFonts w:eastAsia="IRNazanin" w:cs="IRNazanin"/>
          <w:color w:val="111111"/>
          <w:sz w:val="28"/>
          <w:szCs w:val="28"/>
          <w:lang w:bidi="fa-IR"/>
        </w:rPr>
        <w:t>1586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حبیب،اینک تو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سوي خير و جنت خود باندا</w:t>
      </w:r>
    </w:p>
    <w:p>
      <w:pPr>
        <w:pStyle w:val="BookText"/>
        <w:rPr/>
      </w:pPr>
      <w:r>
        <w:rPr>
          <w:rFonts w:eastAsia="IRNazanin" w:cs="IRNazanin"/>
          <w:color w:val="111111"/>
          <w:sz w:val="28"/>
          <w:szCs w:val="28"/>
          <w:lang w:bidi="fa-IR"/>
        </w:rPr>
        <w:t>1587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حبیب ابن مظاهر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گر این می نبوده بی گمان</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از اینک می دانم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شوم با تو در اینجا هم قرین</w:t>
      </w:r>
    </w:p>
    <w:p>
      <w:p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تو می کردم تمنا از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هر خواهشی باشد کنون</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وصیت یا هر آنچه در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باشد آن همی آرم بجا</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 گفتا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دارم ای حبیب یک آرزو</w:t>
      </w:r>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اشاره کرده او آنگه به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آن نازنین مولا حسین</w:t>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آنگه ای حبیب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حمایت،تا بگردی کُشته نیز</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حبیب ابن مظاهر گفته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فرمودی در اینجا پیش رو</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بگردان خوش،که من اینک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 بر دیده بگزارم به جان</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در همان هنگام و 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پاک مسلم ابنِ عوسجه</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شخسار فردوس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و جسمش همی گشته جدا ودنا منه وَدَنا مِنْهُ حَبيبٌ،فَقالَ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عَلَيَّ مَصْرَعُكَ يا مُسْلِمُ اءَبْشِرْ بِالْجَنَّةِ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مُسْلِمٌ قَوْلاً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اءَنَّنى اءَعْلَمُ اءَنّى فِى الاْثَرِ لاَحْبَبْتُ اءَنْ تُوصِيَ إِلَيَّ بِكُلِّ ما اءَهَمَّكَ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فَإِنّى اءُوصيكَ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وَاءَشارَ بِيَدِهِ إِلَى الْحُسَيْنِ عليه السّلام فَقاتِلْ دُونَهُ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لاَنْعُمَنَّكَ عَيْنا</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ماتَ رِضْوانُ اللّهِ عَلَيْهِ</w:t>
      </w:r>
      <w:r>
        <w:rPr>
          <w:rFonts w:eastAsia="Amiri" w:cs="Amiri" w:ascii="Amiri" w:hAnsi="Amiri"/>
          <w:color w:val="111111"/>
          <w:sz w:val="28"/>
          <w:szCs w:val="28"/>
          <w:rtl w:val="true"/>
          <w:lang w:bidi="ar-SA"/>
        </w:rPr>
        <w:t xml:space="preserve">. </w:t>
      </w:r>
      <w:bookmarkStart w:id="519" w:name="pg8223_67031"/>
    </w:p>
    <w:p>
      <w:pPr>
        <w:pStyle w:val="Heading3"/>
        <w:numPr>
          <w:ilvl w:val="2"/>
          <w:numId w:val="1"/>
        </w:numPr>
        <w:rPr/>
      </w:pPr>
      <w:bookmarkStart w:id="520" w:name="__RefHeading___Toc9042128_1051229030"/>
      <w:bookmarkStart w:id="521" w:name="_Toc204"/>
      <w:bookmarkEnd w:id="519"/>
      <w:bookmarkEnd w:id="520"/>
      <w:r>
        <w:rPr/>
        <w:t>15</w:t>
      </w:r>
      <w:r>
        <w:rPr>
          <w:rtl w:val="true"/>
        </w:rPr>
        <w:t>)</w:t>
      </w:r>
      <w:r>
        <w:rPr>
          <w:rtl w:val="true"/>
        </w:rPr>
        <w:t>نبرد و شهادت عمرو بن قُرظه انصاری</w:t>
      </w:r>
      <w:bookmarkEnd w:id="521"/>
    </w:p>
    <w:p>
      <w:pPr>
        <w:pStyle w:val="Heading4"/>
        <w:numPr>
          <w:ilvl w:val="3"/>
          <w:numId w:val="1"/>
        </w:numPr>
        <w:rPr/>
      </w:pPr>
      <w:bookmarkStart w:id="522" w:name="__RefHeading___Toc9042130_1051229030"/>
      <w:bookmarkStart w:id="523" w:name="_Toc205"/>
      <w:bookmarkEnd w:id="522"/>
      <w:r>
        <w:rPr>
          <w:rtl w:val="true"/>
        </w:rPr>
        <w:t>اشاره</w:t>
      </w:r>
      <w:bookmarkEnd w:id="523"/>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فرزند انصاری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 اشتیاقی اندرون</w:t>
      </w:r>
    </w:p>
    <w:p>
      <w:p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خیمه،پیش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بگیرد رُخصتی از آن هُمام</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جهاد و جنگ با اهل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إِذنی بدادندی به او</w:t>
      </w:r>
    </w:p>
    <w:p>
      <w:p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آنی رفته چون شیرِ ژیان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همه اهل زیان</w:t>
      </w:r>
    </w:p>
    <w:p>
      <w:pPr>
        <w:pStyle w:val="BookText"/>
        <w:rPr/>
      </w:pPr>
      <w:r>
        <w:rPr>
          <w:rFonts w:eastAsia="Times New Roman" w:cs="Times New Roman" w:ascii="Times New Roman" w:hAnsi="Times New Roman"/>
          <w:color w:val="111111"/>
          <w:sz w:val="28"/>
          <w:szCs w:val="28"/>
          <w:lang w:val="en-US" w:bidi="en-US"/>
        </w:rPr>
        <w:t>1602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همی با شوق و میل وافری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زده ضربت به هریک کافری</w:t>
      </w:r>
    </w:p>
    <w:p>
      <w:pPr>
        <w:pStyle w:val="Heading4"/>
        <w:numPr>
          <w:ilvl w:val="3"/>
          <w:numId w:val="1"/>
        </w:numPr>
        <w:rPr/>
      </w:pPr>
      <w:bookmarkStart w:id="524" w:name="__RefHeading___Toc9042132_1051229030"/>
      <w:bookmarkStart w:id="525" w:name="_Toc206"/>
      <w:bookmarkEnd w:id="524"/>
      <w:r>
        <w:rPr>
          <w:rtl w:val="true"/>
        </w:rPr>
        <w:t>الف</w:t>
      </w:r>
      <w:r>
        <w:rPr>
          <w:rtl w:val="true"/>
        </w:rPr>
        <w:t>)</w:t>
      </w:r>
      <w:r>
        <w:rPr>
          <w:rtl w:val="true"/>
        </w:rPr>
        <w:t>سپر بلای امام حسین علیه السلام</w:t>
      </w:r>
      <w:bookmarkEnd w:id="525"/>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سُلطان سَما را 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 بنموده باشد آن زمان</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می زد به هر مرکب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برفته عده ای دارُلبَوار</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و بیگاهی هم از آنها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می کرده با تیغِ زبان</w:t>
      </w:r>
    </w:p>
    <w:p>
      <w:pPr>
        <w:pStyle w:val="BookText"/>
        <w:rPr/>
      </w:pPr>
      <w:r>
        <w:rPr>
          <w:rFonts w:ascii="Amiri" w:hAnsi="Amiri" w:eastAsia="Amiri" w:cs="Amiri"/>
          <w:color w:val="111111"/>
          <w:sz w:val="28"/>
          <w:sz w:val="28"/>
          <w:szCs w:val="28"/>
          <w:rtl w:val="true"/>
          <w:lang w:bidi="ar-SA"/>
        </w:rPr>
        <w:t>فَخَرَجَ عَمْرُو بْنُ قُرْظَةَ الاْنْصارى،فَاسْتَاءْذَنَ الْحُسَيْنَ عليه السّلام،فَاءَذِنَ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 قِتالَ الْمُشْتاقينَ إِلَى الْجَزاءِ وَبالَغَ فى خِدْمَةِ سُلْطانِ السَّماءِ حَتّى قَتَلَ جَمْعا كَثيرا مِنْ حِزْبِ ابْنِ زِيادٍ،وَجَمَعَ بَيْنَ سَدادٍ وَجِهادٍ</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لا يَاءْتى إِلَى الْحُسَيْنِ عليه السّلام سَهْمٌ إِلا اتَّقاهُ بِيَدِهِ وَلا سَيْفٌ إِلاّ تَلَقّاهُ بِمُهْجَتِهِ</w:t>
      </w:r>
      <w:r>
        <w:rPr>
          <w:rFonts w:eastAsia="Amiri" w:cs="Amiri" w:ascii="Amiri" w:hAnsi="Amiri"/>
          <w:color w:val="111111"/>
          <w:sz w:val="28"/>
          <w:szCs w:val="28"/>
          <w:rtl w:val="true"/>
          <w:lang w:bidi="ar-SA"/>
        </w:rPr>
        <w:t xml:space="preserve">. </w:t>
      </w:r>
      <w:bookmarkStart w:id="526" w:name="pg8223_67032"/>
    </w:p>
    <w:p>
      <w:pPr>
        <w:pStyle w:val="BookText"/>
        <w:rPr/>
      </w:pPr>
      <w:bookmarkEnd w:id="526"/>
      <w:r>
        <w:rPr>
          <w:rFonts w:eastAsia="IRNazanin" w:cs="IRNazanin"/>
          <w:color w:val="111111"/>
          <w:sz w:val="28"/>
          <w:szCs w:val="28"/>
          <w:lang w:bidi="fa-IR"/>
        </w:rPr>
        <w:t>1606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میگرفته هم به گاهی با دو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دشمن را و یا می کرده رَد</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بر تن می خریده از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هر تیر و شمشیری از او</w:t>
      </w:r>
    </w:p>
    <w:p>
      <w:pPr>
        <w:pStyle w:val="Heading4"/>
        <w:numPr>
          <w:ilvl w:val="3"/>
          <w:numId w:val="1"/>
        </w:numPr>
        <w:rPr/>
      </w:pPr>
      <w:bookmarkStart w:id="527" w:name="__RefHeading___Toc9042134_1051229030"/>
      <w:bookmarkStart w:id="528" w:name="_Toc207"/>
      <w:bookmarkEnd w:id="527"/>
      <w:r>
        <w:rPr>
          <w:rtl w:val="true"/>
        </w:rPr>
        <w:t>ب</w:t>
      </w:r>
      <w:r>
        <w:rPr>
          <w:rtl w:val="true"/>
        </w:rPr>
        <w:t>)</w:t>
      </w:r>
      <w:r>
        <w:rPr>
          <w:rtl w:val="true"/>
        </w:rPr>
        <w:t>آیا به عهدی که با تو بستم وفا کردم</w:t>
      </w:r>
      <w:bookmarkEnd w:id="528"/>
    </w:p>
    <w:p>
      <w:pPr>
        <w:pStyle w:val="BookText"/>
        <w:rPr/>
      </w:pPr>
      <w:r>
        <w:rPr>
          <w:rFonts w:eastAsia="IRNazanin" w:cs="IRNazanin"/>
          <w:color w:val="111111"/>
          <w:sz w:val="28"/>
          <w:szCs w:val="28"/>
          <w:lang w:bidi="fa-IR"/>
        </w:rPr>
        <w:t>1608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تانیاید بر وجود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شمشیر دشمن از نیام</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سبب چون از جراحتها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آن جسم و تن پاک و نحيف</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نموده جانب مولا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ناتوانی از دو عین</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آنگه اى پسر دُخت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آیا بهر من گشتی همی</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وفا کردم اکنون در راه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خدمتم شد مرضیَّ درگاه تو؟</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یگانه سرور و زاد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او همی گفتا، بلی</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توباشد پس از این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من همانا در بهشت</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فردای قیامت آید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 بر من شتابان پیش رو</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رسان از من سلامی بر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که من هم می رسم نزدش همی</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قرظه بعد از آن جنگی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آنگه شده آنجا شهيد</w:t>
      </w:r>
    </w:p>
    <w:p>
      <w:pPr>
        <w:pStyle w:val="BookText"/>
        <w:rPr/>
      </w:pPr>
      <w:r>
        <w:rPr>
          <w:rFonts w:ascii="Amiri" w:hAnsi="Amiri" w:eastAsia="Amiri" w:cs="Amiri"/>
          <w:color w:val="111111"/>
          <w:sz w:val="28"/>
          <w:sz w:val="28"/>
          <w:szCs w:val="28"/>
          <w:rtl w:val="true"/>
          <w:lang w:bidi="ar-SA"/>
        </w:rPr>
        <w:t>فَلَمْ يَكُنْ يَصِلُ إِلَى الْحُسَيْنِ عليه السّلام سُوءٌ،حَتّى اءُثْخِنَ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الْحُسَيْنِ عليه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اءَوْفَيْتُ؟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نَعَمْ،اءَنْتَ؟اءَمامى فِى الْجَنَّةِ،فَاقْرَاءْ رَسُولَ اللّهِ صلّى اللّه عليه و آله عَنِّى السَّلامَ وَاعْلَمْ اءَنّى فِى الاْثَرِ</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حَتّى قُتِلَ رَضْوانُ اللّهِ عَلَيْهِ</w:t>
      </w:r>
      <w:r>
        <w:rPr>
          <w:rFonts w:eastAsia="Amiri" w:cs="Amiri" w:ascii="Amiri" w:hAnsi="Amiri"/>
          <w:color w:val="111111"/>
          <w:sz w:val="28"/>
          <w:szCs w:val="28"/>
          <w:rtl w:val="true"/>
          <w:lang w:bidi="ar-SA"/>
        </w:rPr>
        <w:t xml:space="preserve">. </w:t>
      </w:r>
      <w:bookmarkStart w:id="529" w:name="pg8223_67033"/>
    </w:p>
    <w:p>
      <w:pPr>
        <w:pStyle w:val="Heading3"/>
        <w:numPr>
          <w:ilvl w:val="2"/>
          <w:numId w:val="1"/>
        </w:numPr>
        <w:rPr/>
      </w:pPr>
      <w:bookmarkStart w:id="530" w:name="__RefHeading___Toc9042136_1051229030"/>
      <w:bookmarkStart w:id="531" w:name="_Toc208"/>
      <w:bookmarkEnd w:id="529"/>
      <w:bookmarkEnd w:id="530"/>
      <w:r>
        <w:rPr/>
        <w:t>16</w:t>
      </w:r>
      <w:r>
        <w:rPr>
          <w:rtl w:val="true"/>
        </w:rPr>
        <w:t>)</w:t>
      </w:r>
      <w:r>
        <w:rPr>
          <w:rtl w:val="true"/>
        </w:rPr>
        <w:t>جدال و شهادت</w:t>
      </w:r>
      <w:r>
        <w:rPr>
          <w:rtl w:val="true"/>
        </w:rPr>
        <w:t>[</w:t>
      </w:r>
      <w:r>
        <w:rPr>
          <w:rtl w:val="true"/>
        </w:rPr>
        <w:t>جُون</w:t>
      </w:r>
      <w:r>
        <w:rPr>
          <w:rtl w:val="true"/>
        </w:rPr>
        <w:t>]</w:t>
      </w:r>
      <w:r>
        <w:rPr>
          <w:rtl w:val="true"/>
        </w:rPr>
        <w:t>غلام سیاهرنگ</w:t>
      </w:r>
      <w:bookmarkEnd w:id="531"/>
    </w:p>
    <w:p>
      <w:pPr>
        <w:pStyle w:val="Heading4"/>
        <w:numPr>
          <w:ilvl w:val="3"/>
          <w:numId w:val="1"/>
        </w:numPr>
        <w:rPr/>
      </w:pPr>
      <w:bookmarkStart w:id="532" w:name="__RefHeading___Toc9042138_1051229030"/>
      <w:bookmarkStart w:id="533" w:name="_Toc209"/>
      <w:bookmarkEnd w:id="532"/>
      <w:r>
        <w:rPr>
          <w:rtl w:val="true"/>
        </w:rPr>
        <w:t>اشاره</w:t>
      </w:r>
      <w:bookmarkEnd w:id="533"/>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آمد برون از خیمه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غلامی روسیاه از هر نگاه</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غلامی بوده،از بُوذر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حسین گشته عزیز و پُربَها</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می بُوده جَون اندر 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نمایان کرده او در آن مجال</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پس کرده خواهش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کشد شمشیر خود را از نیام</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حمله بَرَد بر خصم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پیش او بگردد غرق خون</w:t>
      </w:r>
    </w:p>
    <w:p>
      <w:pPr>
        <w:pStyle w:val="Heading4"/>
        <w:numPr>
          <w:ilvl w:val="3"/>
          <w:numId w:val="1"/>
        </w:numPr>
        <w:rPr/>
      </w:pPr>
      <w:bookmarkStart w:id="534" w:name="__RefHeading___Toc9042140_1051229030"/>
      <w:bookmarkStart w:id="535" w:name="_Toc210"/>
      <w:bookmarkEnd w:id="534"/>
      <w:r>
        <w:rPr>
          <w:rtl w:val="true"/>
        </w:rPr>
        <w:t>الف</w:t>
      </w:r>
      <w:r>
        <w:rPr>
          <w:rtl w:val="true"/>
        </w:rPr>
        <w:t>)</w:t>
      </w:r>
      <w:r>
        <w:rPr>
          <w:rtl w:val="true"/>
        </w:rPr>
        <w:t>درخواست امام حسین علیه السلام از</w:t>
      </w:r>
      <w:r>
        <w:rPr>
          <w:rtl w:val="true"/>
        </w:rPr>
        <w:t>«</w:t>
      </w:r>
      <w:r>
        <w:rPr>
          <w:rtl w:val="true"/>
        </w:rPr>
        <w:t>جُون</w:t>
      </w:r>
      <w:r>
        <w:rPr>
          <w:rtl w:val="true"/>
        </w:rPr>
        <w:t>»</w:t>
      </w:r>
      <w:bookmarkEnd w:id="535"/>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آنی به او 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بردارد از آنجا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که گفته باشندی به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زما کردی سلامت را طلب</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اکنون پس نبایدجان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ما بیش از این سازی تو ریش</w:t>
      </w:r>
    </w:p>
    <w:p>
      <w:pPr>
        <w:pStyle w:val="BookText"/>
        <w:rPr/>
      </w:pPr>
      <w:r>
        <w:rPr>
          <w:rFonts w:ascii="Amiri" w:hAnsi="Amiri" w:eastAsia="Amiri" w:cs="Amiri"/>
          <w:color w:val="111111"/>
          <w:sz w:val="28"/>
          <w:sz w:val="28"/>
          <w:szCs w:val="28"/>
          <w:rtl w:val="true"/>
          <w:lang w:bidi="ar-SA"/>
        </w:rPr>
        <w:t>ثُمَّ بَرَزَ جَوْنٌ مَوْلى اءَبى ذَرٍّ،وَكانَ عَبْدا اءَسْودَ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اءَنْتَ فى إِذْنٍ مِنّى،فَإِنَّما تَبَعْتَنا طَلَبا لِلْعافيَةِ،فَلا تَبْتَلْ بِطَريقِنا</w:t>
      </w:r>
      <w:r>
        <w:rPr>
          <w:rFonts w:eastAsia="Amiri" w:cs="Amiri" w:ascii="Amiri" w:hAnsi="Amiri"/>
          <w:color w:val="111111"/>
          <w:sz w:val="28"/>
          <w:szCs w:val="28"/>
          <w:rtl w:val="true"/>
          <w:lang w:bidi="ar-SA"/>
        </w:rPr>
        <w:t xml:space="preserve">. </w:t>
      </w:r>
      <w:bookmarkStart w:id="536" w:name="pg8223_67034"/>
    </w:p>
    <w:p>
      <w:pPr>
        <w:pStyle w:val="Heading4"/>
        <w:numPr>
          <w:ilvl w:val="3"/>
          <w:numId w:val="1"/>
        </w:numPr>
        <w:rPr/>
      </w:pPr>
      <w:bookmarkStart w:id="537" w:name="__RefHeading___Toc9042142_1051229030"/>
      <w:bookmarkStart w:id="538" w:name="_Toc211"/>
      <w:bookmarkEnd w:id="536"/>
      <w:bookmarkEnd w:id="537"/>
      <w:r>
        <w:rPr>
          <w:rtl w:val="true"/>
        </w:rPr>
        <w:t>ب</w:t>
      </w:r>
      <w:r>
        <w:rPr>
          <w:rtl w:val="true"/>
        </w:rPr>
        <w:t>)</w:t>
      </w:r>
      <w:r>
        <w:rPr>
          <w:rtl w:val="true"/>
        </w:rPr>
        <w:t>پاسخ</w:t>
      </w:r>
      <w:r>
        <w:rPr>
          <w:rtl w:val="true"/>
        </w:rPr>
        <w:t>«</w:t>
      </w:r>
      <w:r>
        <w:rPr>
          <w:rtl w:val="true"/>
        </w:rPr>
        <w:t>جون</w:t>
      </w:r>
      <w:r>
        <w:rPr>
          <w:rtl w:val="true"/>
        </w:rPr>
        <w:t>»</w:t>
      </w:r>
      <w:r>
        <w:rPr>
          <w:rtl w:val="true"/>
        </w:rPr>
        <w:t>و شهادت او</w:t>
      </w:r>
      <w:bookmarkEnd w:id="538"/>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بگفت اِی زاده دُخت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روزی که خوش بودم همی</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نانخور تو بوده ام در هر رَخا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اکنون تو را سازم رها؟</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چو کرده بر تو دشواری 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رها سازم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روز؟</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من خود بدانم از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 نمی باشم 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بُویم بد است و روی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نیاید سوی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اکنون از تو می خواهم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بر من بگردد سرنوشت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 کن تا که بُوی من نِکو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زیبا شوم از دید رو</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مرا با وصل خود از هر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مُفتَخر بنما بزرگی و شرف</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تنها خالق هستی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كنون از تو نمی گردم جدا</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خون من به خون تو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اِى مولا در اینجا تا اَبَد</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بگفتا بعد از آن جنگی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آنگه شده آنجا شهید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اءَنَا فِى الرَّخاءِ اءَلْحَسُ قِصاعَكُمْ وَفِى الشِّدَّةِ اءَخْذُلُكُمْ</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 ريحى لَمُنَتْنٌ وَإِنَّ حَسَبى لَلَئيمٌ وَلَوْنى لاَسْوَدُ،فَتَنَفَّسْ عَلَيَّ بِالْجَنَّةِ،فَيَطيبَ ريحى وَيَشْرُفَ حَسَبى وَيَبيضّ وَجْهى،لا وَاللّهِ لا اءُفارِقُكُمْ حَتّى يَخْتَلِطَ هذَا الدَّمُ الاْسْوَدُ مَعَ دِمائِكُمْ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قاتَلَ حَتّى قُتِلَ،رَضْوانُ اللّهِ عَلَيْهِ</w:t>
      </w:r>
      <w:r>
        <w:rPr>
          <w:rFonts w:eastAsia="Amiri" w:cs="Amiri" w:ascii="Amiri" w:hAnsi="Amiri"/>
          <w:color w:val="111111"/>
          <w:sz w:val="28"/>
          <w:szCs w:val="28"/>
          <w:rtl w:val="true"/>
          <w:lang w:bidi="ar-SA"/>
        </w:rPr>
        <w:t xml:space="preserve">. </w:t>
      </w:r>
      <w:bookmarkStart w:id="539" w:name="pg8223_67035"/>
    </w:p>
    <w:p>
      <w:pPr>
        <w:pStyle w:val="Heading3"/>
        <w:numPr>
          <w:ilvl w:val="2"/>
          <w:numId w:val="1"/>
        </w:numPr>
        <w:rPr/>
      </w:pPr>
      <w:bookmarkStart w:id="540" w:name="__RefHeading___Toc9042144_1051229030"/>
      <w:bookmarkStart w:id="541" w:name="_Toc212"/>
      <w:bookmarkEnd w:id="539"/>
      <w:bookmarkEnd w:id="540"/>
      <w:r>
        <w:rPr/>
        <w:t>17</w:t>
      </w:r>
      <w:r>
        <w:rPr>
          <w:rtl w:val="true"/>
        </w:rPr>
        <w:t>)</w:t>
      </w:r>
      <w:r>
        <w:rPr>
          <w:rtl w:val="true"/>
        </w:rPr>
        <w:t>جهاد و شهادت عَمروبنُ خالد صیداوی</w:t>
      </w:r>
      <w:bookmarkEnd w:id="541"/>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عَمرو بن خالد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آنجا رسیده بر امام</w:t>
      </w:r>
    </w:p>
    <w:p>
      <w:p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بگفتا إن أبا عبد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بگردم از برای تو فدا</w:t>
      </w:r>
    </w:p>
    <w:p>
      <w:p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 کردم که جانم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گردد به یاران متصل</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باشد این برایم ناگوار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تونباشی،من بمانم ماندگار</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بینم تو به نزد اهل و 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بیکسی گردی قتيل</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نازنین گفتا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میدان کُن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p>
    <w:p>
      <w:p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من چون پا به میدان می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شویم مُلحَق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w:t>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قدم چون بر کف میدان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بی مثلی نموده در جهاد</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گفته اندی آن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شهد شهادت را چشید</w:t>
      </w:r>
    </w:p>
    <w:p>
      <w:pPr>
        <w:pStyle w:val="BookText"/>
        <w:rPr/>
      </w:pPr>
      <w:r>
        <w:rPr>
          <w:rFonts w:ascii="Amiri" w:hAnsi="Amiri" w:eastAsia="Amiri" w:cs="Amiri"/>
          <w:color w:val="111111"/>
          <w:sz w:val="28"/>
          <w:sz w:val="28"/>
          <w:szCs w:val="28"/>
          <w:rtl w:val="true"/>
          <w:lang w:bidi="ar-SA"/>
        </w:rPr>
        <w:t>ثُمَّ بَرَزَ عَمْرُ بْنُ خالِدٍ الصَّيْداوى،فَقالَ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اءَبا عَبْدِ اللّهِ،جُعِلْتُ فِداكَ قَدْ هَمَمْتُ اءَنْ اءَلْحَقَ بِاءَصْحابِكَ،وَكَرِهْتُ اءَنْ اءَتَخَلَّفَ فَاءَراكَ وَحيدا فَريدا بَيْنَ اءَهْلِكَ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فَإِنّا لاحِقُونَ بِكَ عَنْ ساعَةٍ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فَقاتَلَ حَتّى قُتِلَ رِضْوانُ اللّهِ عَلَيْهِ</w:t>
      </w:r>
      <w:r>
        <w:rPr>
          <w:rFonts w:eastAsia="Amiri" w:cs="Amiri" w:ascii="Amiri" w:hAnsi="Amiri"/>
          <w:color w:val="111111"/>
          <w:sz w:val="28"/>
          <w:szCs w:val="28"/>
          <w:rtl w:val="true"/>
          <w:lang w:bidi="ar-SA"/>
        </w:rPr>
        <w:t xml:space="preserve">. </w:t>
      </w:r>
      <w:bookmarkStart w:id="542" w:name="pg8223_67036"/>
    </w:p>
    <w:p>
      <w:pPr>
        <w:pStyle w:val="Heading3"/>
        <w:numPr>
          <w:ilvl w:val="2"/>
          <w:numId w:val="1"/>
        </w:numPr>
        <w:rPr/>
      </w:pPr>
      <w:bookmarkStart w:id="543" w:name="__RefHeading___Toc9042146_1051229030"/>
      <w:bookmarkStart w:id="544" w:name="_Toc213"/>
      <w:bookmarkEnd w:id="542"/>
      <w:bookmarkEnd w:id="543"/>
      <w:r>
        <w:rPr/>
        <w:t>18</w:t>
      </w:r>
      <w:r>
        <w:rPr>
          <w:rtl w:val="true"/>
        </w:rPr>
        <w:t>)</w:t>
      </w:r>
      <w:r>
        <w:rPr>
          <w:rtl w:val="true"/>
        </w:rPr>
        <w:t>قِتال و شهادت حَنظَلهُ بن أَسعَد شامی</w:t>
      </w:r>
      <w:bookmarkEnd w:id="544"/>
    </w:p>
    <w:p>
      <w:pPr>
        <w:pStyle w:val="Heading4"/>
        <w:numPr>
          <w:ilvl w:val="3"/>
          <w:numId w:val="1"/>
        </w:numPr>
        <w:rPr/>
      </w:pPr>
      <w:bookmarkStart w:id="545" w:name="__RefHeading___Toc9042148_1051229030"/>
      <w:bookmarkStart w:id="546" w:name="_Toc214"/>
      <w:bookmarkEnd w:id="545"/>
      <w:r>
        <w:rPr>
          <w:rtl w:val="true"/>
        </w:rPr>
        <w:t>اشاره</w:t>
      </w:r>
      <w:bookmarkEnd w:id="546"/>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ناگه ِابنِ اَسعَد،بی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بیرون در آنجا بهر جنگ</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مولا،حسین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بگیرد رُخصتی از آن ولی</w:t>
      </w:r>
    </w:p>
    <w:p>
      <w:pPr>
        <w:pStyle w:val="Heading4"/>
        <w:numPr>
          <w:ilvl w:val="3"/>
          <w:numId w:val="1"/>
        </w:numPr>
        <w:rPr/>
      </w:pPr>
      <w:bookmarkStart w:id="547" w:name="__RefHeading___Toc9042150_1051229030"/>
      <w:bookmarkStart w:id="548" w:name="_Toc215"/>
      <w:bookmarkEnd w:id="547"/>
      <w:r>
        <w:rPr>
          <w:rtl w:val="true"/>
        </w:rPr>
        <w:t>الف</w:t>
      </w:r>
      <w:r>
        <w:rPr>
          <w:rtl w:val="true"/>
        </w:rPr>
        <w:t>)«</w:t>
      </w:r>
      <w:r>
        <w:rPr>
          <w:rtl w:val="true"/>
        </w:rPr>
        <w:t>حنظله</w:t>
      </w:r>
      <w:r>
        <w:rPr>
          <w:rtl w:val="true"/>
        </w:rPr>
        <w:t>»</w:t>
      </w:r>
      <w:r>
        <w:rPr>
          <w:rtl w:val="true"/>
        </w:rPr>
        <w:t>سپر بلای امام حسین علیه السلام</w:t>
      </w:r>
      <w:bookmarkEnd w:id="548"/>
    </w:p>
    <w:p>
      <w:p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پس آمده او پیش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آن امام از روبرو</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آندم،روبرو سوی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رسیده نیزه و سَیف و سِهام</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خودش را کرده بر آن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بر تیر نَحسِ دشمنان</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گرفته با سر و روی و 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تیر عدو را چون سپر</w:t>
      </w:r>
    </w:p>
    <w:p>
      <w:pPr>
        <w:pStyle w:val="Heading4"/>
        <w:numPr>
          <w:ilvl w:val="3"/>
          <w:numId w:val="1"/>
        </w:numPr>
        <w:rPr/>
      </w:pPr>
      <w:bookmarkStart w:id="549" w:name="__RefHeading___Toc9042152_1051229030"/>
      <w:bookmarkStart w:id="550" w:name="_Toc216"/>
      <w:bookmarkEnd w:id="549"/>
      <w:r>
        <w:rPr>
          <w:rtl w:val="true"/>
        </w:rPr>
        <w:t>ب</w:t>
      </w:r>
      <w:r>
        <w:rPr>
          <w:rtl w:val="true"/>
        </w:rPr>
        <w:t>)</w:t>
      </w:r>
      <w:r>
        <w:rPr>
          <w:rtl w:val="true"/>
        </w:rPr>
        <w:t>نصایح</w:t>
      </w:r>
      <w:r>
        <w:rPr>
          <w:rtl w:val="true"/>
        </w:rPr>
        <w:t>«</w:t>
      </w:r>
      <w:r>
        <w:rPr>
          <w:rtl w:val="true"/>
        </w:rPr>
        <w:t>حنظله</w:t>
      </w:r>
      <w:r>
        <w:rPr>
          <w:rtl w:val="true"/>
        </w:rPr>
        <w:t>»</w:t>
      </w:r>
      <w:r>
        <w:rPr>
          <w:rtl w:val="true"/>
        </w:rPr>
        <w:t>به لشکریان ابن سعد لعین</w:t>
      </w:r>
      <w:bookmarkEnd w:id="550"/>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اثنا،نوای خود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او با خواندن آیات چند</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حق،برای اهل 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پُر طنین آنجا چنین</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مردمان،من ترس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آید بر شما چون قوم پیش</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عذابی که گروه نُوح و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منقرض گشته به آن با آب و باد</w:t>
      </w:r>
    </w:p>
    <w:p>
      <w:p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ثمود،یا هرکه گویندی،بَلا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گشته پُر آنها مبتلا</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 آرد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از بندگان خود ستم</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حَنْظَلَةُ بْنُ سَعْدِ الشَّبامى،فَوَقَفَ بَيْنَ يَدَيِ الْحُسَيْنِ عليه السّلام يَقيهِ السِّهامَ وَالسُّيُوفَ وَالرِّماحَ بِوَجْهِهِ وَنَحْرِهِ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وَاءَخَذَ يُنادى</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 إِنّى اءَخافُ عَلَيْكُمْ مِثْلَ يَوْمِ الاْحْزابِ مِثْلَ دَاءْبِ قَوْمِ نُوحٍ وَعادٍ وَثَمُودَ وَالَّذينَ مِنْ بَعْدِهِمْ،وَمَا اللّهُ يُريدُ ظُلْما لِلْعِبادِ</w:t>
      </w:r>
      <w:r>
        <w:rPr>
          <w:rFonts w:eastAsia="Amiri" w:cs="Amiri" w:ascii="Amiri" w:hAnsi="Amiri"/>
          <w:color w:val="111111"/>
          <w:sz w:val="28"/>
          <w:szCs w:val="28"/>
          <w:rtl w:val="true"/>
          <w:lang w:bidi="ar-SA"/>
        </w:rPr>
        <w:t xml:space="preserve">. </w:t>
      </w:r>
      <w:bookmarkStart w:id="551" w:name="pg8223_67037"/>
    </w:p>
    <w:p>
      <w:pPr>
        <w:pStyle w:val="BookText"/>
        <w:rPr/>
      </w:pPr>
      <w:bookmarkEnd w:id="551"/>
      <w:r>
        <w:rPr>
          <w:rFonts w:eastAsia="IRNazanin" w:cs="IRNazanin"/>
          <w:color w:val="111111"/>
          <w:sz w:val="28"/>
          <w:szCs w:val="28"/>
          <w:lang w:bidi="fa-IR"/>
        </w:rPr>
        <w:t>1658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 جماعت،بر شما از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کَس نباشد در اَمان</w:t>
      </w:r>
    </w:p>
    <w:p>
      <w:pPr>
        <w:pStyle w:val="BookText"/>
        <w:rPr/>
      </w:pPr>
      <w:r>
        <w:rPr>
          <w:rFonts w:eastAsia="IRNazanin" w:cs="IRNazanin"/>
          <w:color w:val="111111"/>
          <w:sz w:val="28"/>
          <w:szCs w:val="28"/>
          <w:lang w:bidi="fa-IR"/>
        </w:rPr>
        <w:t>1659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هراسم،چون کُند هرکس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و سویی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ندارد او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زمان،هر سو که آرد بنده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خداحافظ نباشد بهر او</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جماعت،زین قتال و شور و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بردارید از قتل حُسین</w:t>
      </w:r>
    </w:p>
    <w:p>
      <w:pPr>
        <w:pStyle w:val="BookText"/>
        <w:rPr/>
      </w:pP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آنگه کند با این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شماری از شما مردم هلاک</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نگیرد رحمت ایزد 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بسته بر حق افترا</w:t>
      </w:r>
    </w:p>
    <w:p>
      <w:pPr>
        <w:pStyle w:val="Heading4"/>
        <w:numPr>
          <w:ilvl w:val="3"/>
          <w:numId w:val="1"/>
        </w:numPr>
        <w:rPr/>
      </w:pPr>
      <w:bookmarkStart w:id="552" w:name="__RefHeading___Toc9042154_1051229030"/>
      <w:bookmarkStart w:id="553" w:name="_Toc217"/>
      <w:bookmarkEnd w:id="552"/>
      <w:r>
        <w:rPr>
          <w:rtl w:val="true"/>
        </w:rPr>
        <w:t>پ</w:t>
      </w:r>
      <w:r>
        <w:rPr>
          <w:rtl w:val="true"/>
        </w:rPr>
        <w:t>)</w:t>
      </w:r>
      <w:r>
        <w:rPr>
          <w:rtl w:val="true"/>
        </w:rPr>
        <w:t>درخواست</w:t>
      </w:r>
      <w:r>
        <w:rPr>
          <w:rtl w:val="true"/>
        </w:rPr>
        <w:t>«</w:t>
      </w:r>
      <w:r>
        <w:rPr>
          <w:rtl w:val="true"/>
        </w:rPr>
        <w:t>حنظله</w:t>
      </w:r>
      <w:r>
        <w:rPr>
          <w:rtl w:val="true"/>
        </w:rPr>
        <w:t>»</w:t>
      </w:r>
      <w:r>
        <w:rPr>
          <w:rtl w:val="true"/>
        </w:rPr>
        <w:t>از امام علیه السلام و پاسخ امام</w:t>
      </w:r>
      <w:bookmarkEnd w:id="553"/>
    </w:p>
    <w:p>
      <w:p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کرده نگاهی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پس بر آن یگانه نور عين</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نا گشته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رویم سوی خدا و یار و گش</w:t>
      </w:r>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گفتا به آن یار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ملحق شو با آن جمله نیز</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سوی آنچه از دنیا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بُرو سوی خدایی که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و می باشد او را تا اَبَد</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حَنظَله،با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س رور پاکش امام</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صبوری کرده او جنگی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گشته در آن وادی شهید</w:t>
      </w:r>
    </w:p>
    <w:p>
      <w:pPr>
        <w:pStyle w:val="BookText"/>
        <w:rPr/>
      </w:pPr>
      <w:r>
        <w:rPr>
          <w:rFonts w:ascii="Amiri" w:hAnsi="Amiri" w:eastAsia="Amiri" w:cs="Amiri"/>
          <w:color w:val="111111"/>
          <w:sz w:val="28"/>
          <w:sz w:val="28"/>
          <w:szCs w:val="28"/>
          <w:rtl w:val="true"/>
          <w:lang w:bidi="ar-SA"/>
        </w:rPr>
        <w:t>وَيا قَوْمِ إِنّى اءَخافُ عَلَيْكُمْ مِثْلَ يَوْمَ التَّنادِ ، يَوْمَ تَولُّونَ مُدْبِرينَ ما لَكُمْ مِنَ اللّهِ مِنْ عاصِمٍ،يا قَوْمِ لا تَقْتُلُ حُسَيْنا فَيَسْحِتُكُمُ اللّهُ بِعَذابٍ وَقَدْ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الْحُسَيْنِ عليه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اءَفَلا نَرُوحُ إِلى رَبِّنا وَنَلْحَقُ بِاءَصْحابِنا؟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رُحْ إِلى ما هُوَ خَيْرٌ لَكَ مِنَ الدُّنْيا وَما فيها وَإِلى مُلْكٍ لا يَبْلى</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فَتَقَدَّمَ،فَقاتَلَ قِتالَ الاَْبْطالِ،وَصَبَرَ عَلَى احْتِمالِ الاَْهْوالِ،حَتّى قُتِلَ،رِضْوانُ اللّهِ عَلَيْهِ</w:t>
      </w:r>
      <w:r>
        <w:rPr>
          <w:rFonts w:eastAsia="Amiri" w:cs="Amiri" w:ascii="Amiri" w:hAnsi="Amiri"/>
          <w:color w:val="111111"/>
          <w:sz w:val="28"/>
          <w:szCs w:val="28"/>
          <w:rtl w:val="true"/>
          <w:lang w:bidi="ar-SA"/>
        </w:rPr>
        <w:t xml:space="preserve">. </w:t>
      </w:r>
      <w:bookmarkStart w:id="554" w:name="pg8223_67038"/>
    </w:p>
    <w:p>
      <w:pPr>
        <w:pStyle w:val="Heading3"/>
        <w:numPr>
          <w:ilvl w:val="2"/>
          <w:numId w:val="1"/>
        </w:numPr>
        <w:rPr/>
      </w:pPr>
      <w:bookmarkStart w:id="555" w:name="__RefHeading___Toc9042156_1051229030"/>
      <w:bookmarkStart w:id="556" w:name="_Toc218"/>
      <w:bookmarkEnd w:id="554"/>
      <w:bookmarkEnd w:id="555"/>
      <w:r>
        <w:rPr/>
        <w:t>19</w:t>
      </w:r>
      <w:r>
        <w:rPr>
          <w:rtl w:val="true"/>
        </w:rPr>
        <w:t>)</w:t>
      </w:r>
      <w:r>
        <w:rPr>
          <w:rtl w:val="true"/>
        </w:rPr>
        <w:t>برگزاری نماز ظُهر عاشورا و شهادت سعید بن عبدالله حنفی</w:t>
      </w:r>
      <w:bookmarkEnd w:id="556"/>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ظهر عاشورا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فرمان بر سعید و اِبِنِ قَین</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تاکه چون خواهد بخواند او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بازدارندش ز تیر اَهل آز</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شده آنگه چو مشغول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آمدجانب آن سرفراز</w:t>
      </w:r>
    </w:p>
    <w:p>
      <w:pPr>
        <w:pStyle w:val="BookText"/>
        <w:rPr/>
      </w:pPr>
      <w:r>
        <w:rPr>
          <w:rFonts w:eastAsia="IRNazanin" w:cs="IRNazanin"/>
          <w:color w:val="111111"/>
          <w:sz w:val="28"/>
          <w:szCs w:val="28"/>
          <w:lang w:bidi="fa-IR"/>
        </w:rPr>
        <w:t>1674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پس بدیدندی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دشمن را به جان خود خرید</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هم،هرچه می آمد 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آن مظلومِ مظلومان امام</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دویده او همی مَستانه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خریده آن به جان و جسم خویش</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دیگر بر تن آن یار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باقی نمانده از رَمَق</w:t>
      </w:r>
    </w:p>
    <w:p>
      <w:p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آنچنانی که بیفتاده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کرده بیان از خود چنین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وَحَضَرَتْ صَلاةُ الظُّهْرِ،فَاءَمَرَ الْحُسَيْنُ عليه السّلام زُهَيْرا بْنَ الْقَيْنِ وَسَعيدا بْنَ عَبْدِ اللّهِ الْحَنَفيّ اءَنْ يَتَقَدَّما اءَمامَهُ بِنِصْفِ مَنْ تَخَلَّفَ مَعَهُ،ثُمَّ صَلّى بِهِمْ صَلاةَ الْخَوْفِ</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فَوَصَلَ إِلَى الْحُسَيْنِ عليه السّلام سَهْمٌ،فَتَقَدَّمَ سَعيدٌ بْنُ عَبْدِ اللّهِ الْحَنَفِيّ،وَوَقَفَ يَقيهِ بَنْفْسِهِ ما زالَ،وَلا تَخَطّى حَتّى سَقَطَ إِلَى الاْرْضِ وَهُوَ يَقُولُ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این عده را مانند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بگشتند از گنه معدوم باد</w:t>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مثل عدة 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دگر ز آنها اثر برجا نبود</w:t>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لعنتی بنما و رحمت 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از این قوم پلید اجتماع</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بارالها،بر نبی خود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فرست و گو چنین از من کلام</w:t>
      </w:r>
    </w:p>
    <w:p>
      <w:pPr>
        <w:pStyle w:val="BookText"/>
        <w:rPr/>
      </w:pPr>
      <w:r>
        <w:rPr>
          <w:rFonts w:eastAsia="IRNazanin" w:cs="IRNazanin"/>
          <w:color w:val="111111"/>
          <w:sz w:val="28"/>
          <w:szCs w:val="28"/>
          <w:lang w:bidi="fa-IR"/>
        </w:rPr>
        <w:t>1683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بر تن و جسم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بی اندازه ای اکنون رسید</w:t>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من در راه فرزند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رضای تو نمی دیدم همی</w:t>
      </w:r>
    </w:p>
    <w:p>
      <w:p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حالی که بوده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جنت همی گشته روان</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به تن آثار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و پنج بوده و یا گویا که بیش</w:t>
      </w:r>
    </w:p>
    <w:p>
      <w:pPr>
        <w:pStyle w:val="BookText"/>
        <w:rPr/>
      </w:pPr>
      <w:r>
        <w:rPr>
          <w:rFonts w:ascii="Amiri" w:hAnsi="Amiri" w:eastAsia="Amiri" w:cs="Amiri"/>
          <w:color w:val="111111"/>
          <w:sz w:val="28"/>
          <w:sz w:val="28"/>
          <w:szCs w:val="28"/>
          <w:rtl w:val="true"/>
          <w:lang w:bidi="ar-SA"/>
        </w:rPr>
        <w:t>اءَللّهُمَّ الْعَنْهُمْ لَعْنَ عادٍ وَثَمُودَ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اءَللّهُمَّ اءَبْلِغْ نَبِيَّكَ عَنِّى السَّلامَ،وَاءَبْلِغْهُ ما لَقيتُ مِنْ اءَلَمِ الْجِراحِ،فَإِنّى اءَرَدْتُ ثَوابَكَ فى نُصْرَةِ ذُرِّيَّةِ نَبِيِّكَ</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قَضى نَحْبَهُ رِضْوانُ اللّهِ عَلَيْهِ،فَوُجِدَ بِهِ ثَلاثَةَ عَشَرَ سَهْما سِوى ما بِهِ مِنْ ضَرْبِ السُّيُوفِ وَطَعْنِ الرِّماحِ</w:t>
      </w:r>
      <w:r>
        <w:rPr>
          <w:rFonts w:eastAsia="Amiri" w:cs="Amiri" w:ascii="Amiri" w:hAnsi="Amiri"/>
          <w:color w:val="111111"/>
          <w:sz w:val="28"/>
          <w:szCs w:val="28"/>
          <w:rtl w:val="true"/>
          <w:lang w:bidi="ar-SA"/>
        </w:rPr>
        <w:t xml:space="preserve">. </w:t>
      </w:r>
      <w:bookmarkStart w:id="557" w:name="pg8223_67040"/>
    </w:p>
    <w:p>
      <w:pPr>
        <w:pStyle w:val="Heading3"/>
        <w:numPr>
          <w:ilvl w:val="2"/>
          <w:numId w:val="1"/>
        </w:numPr>
        <w:rPr/>
      </w:pPr>
      <w:bookmarkStart w:id="558" w:name="__RefHeading___Toc9042158_1051229030"/>
      <w:bookmarkStart w:id="559" w:name="_Toc219"/>
      <w:bookmarkEnd w:id="557"/>
      <w:bookmarkEnd w:id="558"/>
      <w:r>
        <w:rPr/>
        <w:t>20</w:t>
      </w:r>
      <w:r>
        <w:rPr>
          <w:rtl w:val="true"/>
        </w:rPr>
        <w:t>)</w:t>
      </w:r>
      <w:r>
        <w:rPr>
          <w:rtl w:val="true"/>
        </w:rPr>
        <w:t>جنگاوری و شهادت سُوَید اِبنِ عَمروبنِ أبي المُطاع</w:t>
      </w:r>
      <w:bookmarkEnd w:id="559"/>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پس سُوَید اِبنِ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میدان همچو افراد شجاع</w:t>
      </w:r>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بوده بر همه کارش 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مردم بوده در هر جا شریف</w:t>
      </w:r>
    </w:p>
    <w:p>
      <w:p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شرافت بش که او آندم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را بیاورده بیاد</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بی توقف آن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همی خوانده نمازهای کثیر</w:t>
      </w:r>
    </w:p>
    <w:p>
      <w:pPr>
        <w:pStyle w:val="BookText"/>
        <w:rPr/>
      </w:pPr>
      <w:r>
        <w:rPr>
          <w:rFonts w:eastAsia="IRNazanin" w:cs="IRNazanin"/>
          <w:color w:val="111111"/>
          <w:sz w:val="28"/>
          <w:szCs w:val="28"/>
          <w:lang w:bidi="fa-IR"/>
        </w:rPr>
        <w:t>1691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قتالی کرده او مانند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صبوری کرده بر هر نیش تیر</w:t>
      </w:r>
    </w:p>
    <w:p>
      <w:p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تحمل بر جراحت های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آمده،کرده به جان و جسم خویش</w:t>
      </w:r>
    </w:p>
    <w:p>
      <w:pPr>
        <w:pStyle w:val="BookText"/>
        <w:rPr/>
      </w:pPr>
      <w:r>
        <w:rPr>
          <w:rFonts w:eastAsia="IRNazanin" w:cs="IRNazanin"/>
          <w:color w:val="111111"/>
          <w:sz w:val="28"/>
          <w:szCs w:val="28"/>
          <w:lang w:bidi="fa-IR"/>
        </w:rPr>
        <w:t>1693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از زخم زیاد خصم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اُفتاده آنگه غرق خون</w:t>
      </w:r>
    </w:p>
    <w:p>
      <w:pPr>
        <w:pStyle w:val="BookText"/>
        <w:rPr/>
      </w:pPr>
      <w:r>
        <w:rPr>
          <w:rFonts w:eastAsia="IRNazanin" w:cs="IRNazanin"/>
          <w:color w:val="111111"/>
          <w:sz w:val="28"/>
          <w:szCs w:val="28"/>
          <w:lang w:bidi="fa-IR"/>
        </w:rPr>
        <w:t>1694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حالی که بوده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تکان خورده نِه چپ،نِه بر یمین</w:t>
      </w:r>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شنیده در دل آن شُور و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کشته سرور عالم حسين</w:t>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بکرده دست خود را اندرون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اندرونکفش و آورده بُرون</w:t>
      </w:r>
    </w:p>
    <w:p>
      <w:p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خنجری و می زده بر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یاوه گو در آن میان</w:t>
      </w:r>
    </w:p>
    <w:p>
      <w:pPr>
        <w:pStyle w:val="BookText"/>
        <w:rPr/>
      </w:pPr>
      <w:r>
        <w:rPr>
          <w:rFonts w:eastAsia="IRNazanin" w:cs="IRNazanin"/>
          <w:color w:val="111111"/>
          <w:sz w:val="28"/>
          <w:szCs w:val="28"/>
          <w:lang w:bidi="fa-IR"/>
        </w:rPr>
        <w:t>1698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حدّی که از زخم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دشخیمان بگشته او شهيد</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سُوَيْدٌ بْنُ عَمْرو بْنِ اءَبِى الْمُطاعِ،وَكانَ شَريفاً كَثيرَ الصَّلاةِ،فَقاتَلَ قِتَالَ الاْسَدِ الْباسِلِ،وَبالَغَ فِى الصَّبْرِ عَلَى الْخَطَبِ النّازِلِ،حَتّى سَقَطَ بَيْنَ الْقَتْلى وَقَدْ اءُثْخِنَ بِالْجِر احِ،ولَمْ يَزَلْ كَذلِكَ وَلَيْسَ بِهِ حِراكٌ حَتّى 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الْحُسَيْنُ،فَتَحامَلَ وَاءَخْرَجَ مِنْ خُفِّهِ سِكّينا،وَجَعَلَ يُقاتِلُهُمْ بِها حَتّى قُتِلَ،رَضْوانُ اللّهِ عَلَيْهِ</w:t>
      </w:r>
      <w:r>
        <w:rPr>
          <w:rFonts w:eastAsia="Amiri" w:cs="Amiri" w:ascii="Amiri" w:hAnsi="Amiri"/>
          <w:color w:val="111111"/>
          <w:sz w:val="28"/>
          <w:szCs w:val="28"/>
          <w:rtl w:val="true"/>
          <w:lang w:bidi="ar-SA"/>
        </w:rPr>
        <w:t xml:space="preserve">. </w:t>
      </w:r>
      <w:bookmarkStart w:id="560" w:name="pg8223_67041"/>
    </w:p>
    <w:p>
      <w:pPr>
        <w:pStyle w:val="Heading3"/>
        <w:numPr>
          <w:ilvl w:val="2"/>
          <w:numId w:val="1"/>
        </w:numPr>
        <w:rPr/>
      </w:pPr>
      <w:bookmarkStart w:id="561" w:name="__RefHeading___Toc9042160_1051229030"/>
      <w:bookmarkStart w:id="562" w:name="_Toc220"/>
      <w:bookmarkEnd w:id="560"/>
      <w:bookmarkEnd w:id="561"/>
      <w:r>
        <w:rPr/>
        <w:t>21</w:t>
      </w:r>
      <w:r>
        <w:rPr>
          <w:rtl w:val="true"/>
        </w:rPr>
        <w:t>)</w:t>
      </w:r>
      <w:r>
        <w:rPr>
          <w:rtl w:val="true"/>
        </w:rPr>
        <w:t>رشادت و شهادت حضرت علی اکبر علیه السلام</w:t>
      </w:r>
      <w:bookmarkEnd w:id="562"/>
    </w:p>
    <w:p>
      <w:pPr>
        <w:pStyle w:val="Heading4"/>
        <w:numPr>
          <w:ilvl w:val="3"/>
          <w:numId w:val="1"/>
        </w:numPr>
        <w:rPr/>
      </w:pPr>
      <w:bookmarkStart w:id="563" w:name="__RefHeading___Toc9042162_1051229030"/>
      <w:bookmarkStart w:id="564" w:name="_Toc221"/>
      <w:bookmarkEnd w:id="563"/>
      <w:r>
        <w:rPr>
          <w:rtl w:val="true"/>
        </w:rPr>
        <w:t>الف</w:t>
      </w:r>
      <w:r>
        <w:rPr>
          <w:rtl w:val="true"/>
        </w:rPr>
        <w:t>)</w:t>
      </w:r>
      <w:r>
        <w:rPr>
          <w:rtl w:val="true"/>
        </w:rPr>
        <w:t>بیرون آمدن علی اکبر علیه السلام از خیمه و اذن جهاد از پدر</w:t>
      </w:r>
      <w:bookmarkEnd w:id="564"/>
    </w:p>
    <w:p>
      <w:p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چون که یاران امام گشته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در آن وادی تمام</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کسی جُز اهل بیت او 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باقی نمانده آن دیار</w:t>
      </w:r>
    </w:p>
    <w:p>
      <w:pPr>
        <w:pStyle w:val="BookText"/>
        <w:rPr/>
      </w:pPr>
      <w:r>
        <w:rPr>
          <w:rFonts w:eastAsia="IRNazanin" w:cs="IRNazanin"/>
          <w:color w:val="111111"/>
          <w:sz w:val="28"/>
          <w:szCs w:val="28"/>
          <w:lang w:bidi="fa-IR"/>
        </w:rPr>
        <w:t>1701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بیرون علی اِبِن الحسین</w:t>
      </w:r>
    </w:p>
    <w:p>
      <w:pPr>
        <w:pStyle w:val="BookText"/>
        <w:rPr/>
      </w:pPr>
      <w:r>
        <w:rPr>
          <w:rFonts w:eastAsia="IRNazanin" w:cs="IRNazanin"/>
          <w:color w:val="111111"/>
          <w:sz w:val="28"/>
          <w:szCs w:val="28"/>
          <w:lang w:bidi="fa-IR"/>
        </w:rPr>
        <w:t>1702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خيمه خود آن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بابا همی گشته روان</w:t>
      </w:r>
    </w:p>
    <w:p>
      <w:p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او بیرون بِسی ظاهر نکو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نبوده جز پیمبر مثل او</w:t>
      </w:r>
    </w:p>
    <w:p>
      <w:p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او نیکو و خَلقش همچو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در خشیده به نزد هر نگاه</w:t>
      </w:r>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آمد نزد بابا اذن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از او در همانجا بی درنگ</w:t>
      </w:r>
    </w:p>
    <w:p>
      <w:pPr>
        <w:pStyle w:val="Heading4"/>
        <w:numPr>
          <w:ilvl w:val="3"/>
          <w:numId w:val="1"/>
        </w:numPr>
        <w:rPr/>
      </w:pPr>
      <w:bookmarkStart w:id="565" w:name="__RefHeading___Toc9042164_1051229030"/>
      <w:bookmarkStart w:id="566" w:name="_Toc222"/>
      <w:bookmarkEnd w:id="565"/>
      <w:r>
        <w:rPr>
          <w:rtl w:val="true"/>
        </w:rPr>
        <w:t>ب</w:t>
      </w:r>
      <w:r>
        <w:rPr>
          <w:rtl w:val="true"/>
        </w:rPr>
        <w:t>)</w:t>
      </w:r>
      <w:r>
        <w:rPr>
          <w:rtl w:val="true"/>
        </w:rPr>
        <w:t>صحبت های امام حسین علیه السلام با خدای خویش و نگاه نا امید و مایوس وار او به حضرت علی اکبر علیه السلام</w:t>
      </w:r>
      <w:bookmarkEnd w:id="566"/>
    </w:p>
    <w:p>
      <w:pPr>
        <w:pStyle w:val="BookText"/>
        <w:rPr/>
      </w:pPr>
      <w:r>
        <w:rPr>
          <w:rFonts w:eastAsia="IRNazanin" w:cs="IRNazanin"/>
          <w:color w:val="111111"/>
          <w:sz w:val="28"/>
          <w:szCs w:val="28"/>
          <w:lang w:bidi="fa-IR"/>
        </w:rPr>
        <w:t>1706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امام نازنین هم اذن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آنی،تا بجنگد باعدو</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او چون رُخصَت میدان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نظر بر قامت اکبر نهاد</w:t>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آن کس که داند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برنگردد دیگر آن رَعنا جوان</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با اشک جاری،بر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نگه کرد و بگفتا این چنین</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خدا توشاهدی من یک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این مردمان کردم روان</w:t>
      </w:r>
    </w:p>
    <w:p>
      <w:p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جوان در خِلقَت و در خُلق و 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پیمبر آشبَه است آن ماهرو</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ما شُوق دیدار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شده بر دل زهر جایی همی</w:t>
      </w:r>
    </w:p>
    <w:p>
      <w:p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 زمان و گاه و 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همی کردیم به روی او نگه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يَبْقَ مَعَهُ سِوَى أَهْلِ بَيْتِهِ خَرَجَ عَلِيُّ بْنُ اَلْحُسَيْنِ عَلَيْهِمَا السَّلاَمُ وَ كَانَ مِنْ أَصْبَحِ اَلنَّاسِ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أَحْسَنِهِمْ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 أَبَاهُ فِي اَلْقِتَالِ فَأَذِنَ لَهُ ثُمَّ نَظَرَ إِلَيْهِ نَظَرَ آيِسٍ مِنْهُ وَ أَرْخَى عَلَيْهِ السَّلاَمُ عَيْنَهُ وَ 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فَقَدْ بَرَزَ إِلَيْهِمْ غُلاَمٌ أَشْبَهُ اَلنَّاسِ خَلْقاً وَ خُلُقاً وَ مَنْطِقاً بِرَسُولِكَ صَلَّى اللَّهُ عَلَيْهِ وَ آلِهِ وَ كُنَّا إِذَا اِشْتَقْنَا إِلَى نَبِيِّكَ نَظَرْنَا إِلَيْهِ</w:t>
      </w:r>
      <w:r>
        <w:rPr>
          <w:rFonts w:eastAsia="Amiri" w:cs="Amiri" w:ascii="Amiri" w:hAnsi="Amiri"/>
          <w:color w:val="111111"/>
          <w:sz w:val="28"/>
          <w:szCs w:val="28"/>
          <w:rtl w:val="true"/>
          <w:lang w:bidi="ar-SA"/>
        </w:rPr>
        <w:t xml:space="preserve">». </w:t>
      </w:r>
      <w:bookmarkStart w:id="567" w:name="pg8223_67042"/>
    </w:p>
    <w:p>
      <w:pPr>
        <w:pStyle w:val="Heading4"/>
        <w:numPr>
          <w:ilvl w:val="3"/>
          <w:numId w:val="1"/>
        </w:numPr>
        <w:rPr/>
      </w:pPr>
      <w:bookmarkStart w:id="568" w:name="__RefHeading___Toc9042166_1051229030"/>
      <w:bookmarkStart w:id="569" w:name="_Toc223"/>
      <w:bookmarkEnd w:id="567"/>
      <w:bookmarkEnd w:id="568"/>
      <w:r>
        <w:rPr>
          <w:rtl w:val="true"/>
        </w:rPr>
        <w:t>پ</w:t>
      </w:r>
      <w:r>
        <w:rPr>
          <w:rtl w:val="true"/>
        </w:rPr>
        <w:t>)</w:t>
      </w:r>
      <w:r>
        <w:rPr>
          <w:rtl w:val="true"/>
        </w:rPr>
        <w:t>صیحه امام حسین علیه السلام و نفرین به عمر بن سعد لعین</w:t>
      </w:r>
      <w:bookmarkEnd w:id="569"/>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آن،مولا در آن وادی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ای از عمق جان خود کشید</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گفتا در آنجا،آن که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نازنين،إن إبِنِ سَعد</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سازد خدا نسل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بی رَحِم کردی مرا</w:t>
      </w:r>
    </w:p>
    <w:p>
      <w:pPr>
        <w:pStyle w:val="Heading4"/>
        <w:numPr>
          <w:ilvl w:val="3"/>
          <w:numId w:val="1"/>
        </w:numPr>
        <w:rPr/>
      </w:pPr>
      <w:bookmarkStart w:id="570" w:name="__RefHeading___Toc9042168_1051229030"/>
      <w:bookmarkStart w:id="571" w:name="_Toc224"/>
      <w:bookmarkEnd w:id="570"/>
      <w:r>
        <w:rPr>
          <w:rtl w:val="true"/>
        </w:rPr>
        <w:t>ت</w:t>
      </w:r>
      <w:r>
        <w:rPr>
          <w:rtl w:val="true"/>
        </w:rPr>
        <w:t>)</w:t>
      </w:r>
      <w:r>
        <w:rPr>
          <w:rtl w:val="true"/>
        </w:rPr>
        <w:t>جهاد علی اکبر علیه السلام و درخواست آب از پدر</w:t>
      </w:r>
      <w:bookmarkEnd w:id="571"/>
    </w:p>
    <w:p>
      <w:pPr>
        <w:pStyle w:val="BookText"/>
        <w:rPr/>
      </w:pPr>
      <w:r>
        <w:rPr>
          <w:rFonts w:eastAsia="IRNazanin" w:cs="IRNazanin"/>
          <w:color w:val="111111"/>
          <w:sz w:val="28"/>
          <w:szCs w:val="28"/>
          <w:lang w:bidi="fa-IR"/>
        </w:rPr>
        <w:t>1717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آن على بهر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میدان سعادت پانهاد</w:t>
      </w:r>
    </w:p>
    <w:p>
      <w:pPr>
        <w:pStyle w:val="BookText"/>
        <w:rPr/>
      </w:pPr>
      <w:r>
        <w:rPr>
          <w:rFonts w:eastAsia="IRNazanin" w:cs="IRNazanin"/>
          <w:color w:val="111111"/>
          <w:sz w:val="28"/>
          <w:szCs w:val="28"/>
          <w:lang w:bidi="fa-IR"/>
        </w:rPr>
        <w:t>1718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کرده قتالی باحديد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بین آن مردم شديد</w:t>
      </w:r>
    </w:p>
    <w:p>
      <w:p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قتال او گروهی از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دوزخ شده با دست او</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آن پرُدلی نزد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گفتا همی آنجا، على</w:t>
      </w:r>
    </w:p>
    <w:p>
      <w:pPr>
        <w:pStyle w:val="BookText"/>
        <w:rPr/>
      </w:pPr>
      <w:r>
        <w:rPr>
          <w:rFonts w:eastAsia="IRNazanin" w:cs="IRNazanin"/>
          <w:color w:val="111111"/>
          <w:sz w:val="28"/>
          <w:szCs w:val="28"/>
          <w:lang w:bidi="fa-IR"/>
        </w:rPr>
        <w:t>1721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کُشته مرا اینک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عَطَش جانم نمی گردد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سنگینی و ثِقلِ 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تَعَب افکنده جان من شدید</w:t>
      </w:r>
    </w:p>
    <w:p>
      <w:p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کنون آیا رهی از بهر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گویم برای من بیاب</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بعد از آن مطلب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کرده او فراوان از دو عین</w:t>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فرموده باشد با غمی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جمله برای او همی</w:t>
      </w:r>
    </w:p>
    <w:p>
      <w:pPr>
        <w:pStyle w:val="BookText"/>
        <w:rPr/>
      </w:pPr>
      <w:r>
        <w:rPr>
          <w:rFonts w:eastAsia="IRNazanin" w:cs="IRNazanin"/>
          <w:color w:val="111111"/>
          <w:sz w:val="28"/>
          <w:szCs w:val="28"/>
          <w:lang w:bidi="fa-IR"/>
        </w:rPr>
        <w:t>1726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 گن قتالِ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جدَّ خود به زودی بنگری</w:t>
      </w:r>
    </w:p>
    <w:p>
      <w:p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او را بنگری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سیراب و دیگر بعد از آن</w:t>
      </w:r>
    </w:p>
    <w:p>
      <w:p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هرگز نمی گیرد 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نازنین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سَعْدٍ قَطَعَ اَللَّهُ رَحِمَكَ كَمَا قَطَعْتَ رَحِمِي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نَحْوَ اَلْقَوْمِ،فَقَاتَلَ قِتَالاً شَدِيداً وَ قَتَلَ جَمْعاً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إِلَى أَبِيهِ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أَبَتِ،اَلْعَطَشُ قَدْ قَتَلَنِي،وَ ثِقْلُ اَلْحَدِيدِ قَدْ أَجْهَدَنِي،فَهَلْ إِلَى شَرْبَةٍ مِنَ اَلْمَاءِ سَبِيلٌ؟فَبَكَى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غَوْثَاهْ يَا بُنَيَّ قَاتِلْ قَلِيلاً فَمَا أَسْرَعَ مَا تَلْقَى جَدَّكَ مُحَمَّداً صَلَّى اللَّهُ عَلَيْهِ وَ آلِهِ فَيَسْقِيَكَ بِكَأْسِهِ اَلْأَوْفَى شَرْبَةً لاَ تَظْمَأُ بَعْدَهَا أَبَداً</w:t>
      </w:r>
      <w:r>
        <w:rPr>
          <w:rFonts w:eastAsia="Amiri" w:cs="Amiri" w:ascii="Amiri" w:hAnsi="Amiri"/>
          <w:color w:val="111111"/>
          <w:sz w:val="28"/>
          <w:szCs w:val="28"/>
          <w:rtl w:val="true"/>
          <w:lang w:bidi="ar-SA"/>
        </w:rPr>
        <w:t xml:space="preserve">». </w:t>
      </w:r>
      <w:bookmarkStart w:id="572" w:name="pg8223_67043"/>
    </w:p>
    <w:p>
      <w:pPr>
        <w:pStyle w:val="Heading4"/>
        <w:numPr>
          <w:ilvl w:val="3"/>
          <w:numId w:val="1"/>
        </w:numPr>
        <w:rPr/>
      </w:pPr>
      <w:bookmarkStart w:id="573" w:name="__RefHeading___Toc9042170_1051229030"/>
      <w:bookmarkStart w:id="574" w:name="_Toc225"/>
      <w:bookmarkEnd w:id="572"/>
      <w:bookmarkEnd w:id="573"/>
      <w:r>
        <w:rPr>
          <w:rtl w:val="true"/>
        </w:rPr>
        <w:t>ث</w:t>
      </w:r>
      <w:r>
        <w:rPr>
          <w:rtl w:val="true"/>
        </w:rPr>
        <w:t>)</w:t>
      </w:r>
      <w:r>
        <w:rPr>
          <w:rtl w:val="true"/>
        </w:rPr>
        <w:t>نبرد دوباره علی اکبر علیه السلام و شهادت او</w:t>
      </w:r>
      <w:bookmarkEnd w:id="574"/>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پس على بار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از سُخن های پدر</w:t>
      </w:r>
    </w:p>
    <w:p>
      <w:p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آندم به میدان بی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کُند با آن همه بیگانه جنگ</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میدان قتالی کرده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عمل باور نبوده بر عدو</w:t>
      </w:r>
    </w:p>
    <w:p>
      <w:pPr>
        <w:pStyle w:val="BookText"/>
        <w:rPr/>
      </w:pPr>
      <w:r>
        <w:rPr>
          <w:rFonts w:eastAsia="IRNazanin" w:cs="IRNazanin"/>
          <w:color w:val="111111"/>
          <w:sz w:val="28"/>
          <w:szCs w:val="28"/>
          <w:lang w:bidi="fa-IR"/>
        </w:rPr>
        <w:t>1732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بگویندی که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خورده به ران آن دلیر</w:t>
      </w:r>
    </w:p>
    <w:p>
      <w:pPr>
        <w:pStyle w:val="BookText"/>
        <w:rPr/>
      </w:pPr>
      <w:r>
        <w:rPr>
          <w:rFonts w:eastAsia="IRNazanin" w:cs="IRNazanin"/>
          <w:color w:val="111111"/>
          <w:sz w:val="28"/>
          <w:szCs w:val="28"/>
          <w:lang w:bidi="fa-IR"/>
        </w:rPr>
        <w:t>1733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 را منُقِذِ خوار و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باکمان خود بیاورده چنین</w:t>
      </w:r>
    </w:p>
    <w:p>
      <w:p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عمل فرزند آن سالار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و صورت بیفتاده زمین</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گفتا به ناگه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پدر بر تو ز من اکنون سلام</w:t>
      </w:r>
    </w:p>
    <w:p>
      <w:pPr>
        <w:pStyle w:val="BookText"/>
        <w:rPr/>
      </w:pPr>
      <w:r>
        <w:rPr>
          <w:rFonts w:eastAsia="IRNazanin" w:cs="IRNazanin"/>
          <w:color w:val="111111"/>
          <w:sz w:val="28"/>
          <w:szCs w:val="28"/>
          <w:lang w:bidi="fa-IR"/>
        </w:rPr>
        <w:t>1736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اینجا جدّ من بر تو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رساند،داره بر تو این پیام</w:t>
      </w:r>
    </w:p>
    <w:p>
      <w:pPr>
        <w:pStyle w:val="BookText"/>
        <w:rPr/>
      </w:pPr>
      <w:r>
        <w:rPr>
          <w:rFonts w:eastAsia="IRNazanin" w:cs="IRNazanin"/>
          <w:color w:val="111111"/>
          <w:sz w:val="28"/>
          <w:szCs w:val="28"/>
          <w:lang w:bidi="fa-IR"/>
        </w:rPr>
        <w:t>1737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حسين،ان نور قلب و عين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باشتاب اکنون بیا در بین ما</w:t>
      </w:r>
    </w:p>
    <w:p>
      <w:pPr>
        <w:pStyle w:val="BookText"/>
        <w:rPr/>
      </w:pPr>
      <w:r>
        <w:rPr>
          <w:rFonts w:eastAsia="IRNazanin" w:cs="IRNazanin"/>
          <w:color w:val="111111"/>
          <w:sz w:val="28"/>
          <w:szCs w:val="28"/>
          <w:lang w:bidi="fa-IR"/>
        </w:rPr>
        <w:t>1738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بگفتا و ناگه آن رعنا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جانان داده او در آن زمان</w:t>
      </w:r>
    </w:p>
    <w:p>
      <w:pPr>
        <w:pStyle w:val="Heading4"/>
        <w:numPr>
          <w:ilvl w:val="3"/>
          <w:numId w:val="1"/>
        </w:numPr>
        <w:rPr/>
      </w:pPr>
      <w:bookmarkStart w:id="575" w:name="__RefHeading___Toc9042172_1051229030"/>
      <w:bookmarkStart w:id="576" w:name="_Toc226"/>
      <w:bookmarkEnd w:id="575"/>
      <w:r>
        <w:rPr>
          <w:rtl w:val="true"/>
        </w:rPr>
        <w:t>ج</w:t>
      </w:r>
      <w:r>
        <w:rPr>
          <w:rtl w:val="true"/>
        </w:rPr>
        <w:t>)</w:t>
      </w:r>
      <w:r>
        <w:rPr>
          <w:rtl w:val="true"/>
        </w:rPr>
        <w:t>امام حسین علیه السلام بر بالین علی اکبر علیه السلام</w:t>
      </w:r>
      <w:bookmarkEnd w:id="576"/>
    </w:p>
    <w:p>
      <w:pPr>
        <w:pStyle w:val="BookText"/>
        <w:rPr/>
      </w:pPr>
      <w:r>
        <w:rPr>
          <w:rFonts w:eastAsia="IRNazanin" w:cs="IRNazanin"/>
          <w:color w:val="111111"/>
          <w:sz w:val="28"/>
          <w:szCs w:val="28"/>
          <w:lang w:bidi="fa-IR"/>
        </w:rPr>
        <w:t>1739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سراسيمه حسین آمد،ولی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بدیده غرق خون آنجا على</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بنشسته و رأس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زانویش نهاده آن پدر</w:t>
      </w:r>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نمانده طاقتی آنجا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بر گونه نهاده،روبه رو</w:t>
      </w:r>
    </w:p>
    <w:p>
      <w:pPr>
        <w:pStyle w:val="BookText"/>
        <w:rPr/>
      </w:pPr>
      <w:r>
        <w:rPr>
          <w:rFonts w:eastAsia="IRNazanin" w:cs="IRNazanin"/>
          <w:color w:val="111111"/>
          <w:sz w:val="28"/>
          <w:szCs w:val="28"/>
          <w:lang w:bidi="fa-IR"/>
        </w:rPr>
        <w:t>1742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گفتا،خدا هرکس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و آتش زده ج ان مرا</w:t>
      </w:r>
    </w:p>
    <w:p>
      <w:p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سازد آن همه خوار و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بیاورده به روز تو چنین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إِلَى مَوْقِفِ اَلنُّزَّالِ وَ قَاتَلَ أَعْظَمَ اَلْقِتَالِ،فَرَمَاهُ مُنْقِذُ بْنُ مُرَّةَ اَلْعَبْدِيُّ لَعَنَهُ اَللَّهُ تَعَالَى بِسَهْمٍ فَصَرَعَهُ فَنَادَى يَا أَبَتَاهْ عَلَيْكَ اَلسَّلاَمُ،هَذَا جَدِّي يُقْرِؤُكَ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اَلْقَدُومَ عَلَيْنَا ثُمَّ شَهَقَ شَهْقَةً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اَلْحُسَيْنُ عَلَيْهِ السَّلاَمُ حَتَّى وَقَفَ عَلَيْهِ وَ وَضَعَ خَدَّهُ عَلَى خَدِّهِ وَ قَالَ قَتَلَ اَللَّهُ قَوْماً قَتَلُوكَ، </w:t>
      </w:r>
      <w:bookmarkStart w:id="577" w:name="pg8223_67044"/>
    </w:p>
    <w:p>
      <w:pPr>
        <w:pStyle w:val="BookText"/>
        <w:rPr/>
      </w:pPr>
      <w:bookmarkEnd w:id="577"/>
      <w:r>
        <w:rPr>
          <w:rFonts w:eastAsia="IRNazanin" w:cs="IRNazanin"/>
          <w:color w:val="111111"/>
          <w:sz w:val="28"/>
          <w:szCs w:val="28"/>
          <w:lang w:bidi="fa-IR"/>
        </w:rPr>
        <w:t>1744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نمودندی جَسُوری آن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درگاه خدا بی واهمه</w:t>
      </w:r>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 حرمت کرده بر مَولانبی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بی حیا،اکنون همی</w:t>
      </w:r>
    </w:p>
    <w:p>
      <w:pPr>
        <w:pStyle w:val="BookText"/>
        <w:rPr/>
      </w:pPr>
      <w:r>
        <w:rPr>
          <w:rFonts w:eastAsia="IRNazanin" w:cs="IRNazanin"/>
          <w:color w:val="111111"/>
          <w:sz w:val="28"/>
          <w:szCs w:val="28"/>
          <w:lang w:bidi="fa-IR"/>
        </w:rPr>
        <w:t>1746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تو،گر تو نباشی ماندگار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عالم بر سر این روزگار</w:t>
      </w:r>
    </w:p>
    <w:p>
      <w:pPr>
        <w:pStyle w:val="Heading4"/>
        <w:numPr>
          <w:ilvl w:val="3"/>
          <w:numId w:val="1"/>
        </w:numPr>
        <w:rPr/>
      </w:pPr>
      <w:bookmarkStart w:id="578" w:name="__RefHeading___Toc9042174_1051229030"/>
      <w:bookmarkStart w:id="579" w:name="_Toc227"/>
      <w:bookmarkEnd w:id="578"/>
      <w:r>
        <w:rPr>
          <w:rtl w:val="true"/>
        </w:rPr>
        <w:t>چ</w:t>
      </w:r>
      <w:r>
        <w:rPr>
          <w:rtl w:val="true"/>
        </w:rPr>
        <w:t>)</w:t>
      </w:r>
      <w:r>
        <w:rPr>
          <w:rtl w:val="true"/>
        </w:rPr>
        <w:t>حضرت زینب علیه السلام بر روی جنازه مطهر علی اکبر علیه السلام</w:t>
      </w:r>
      <w:bookmarkEnd w:id="579"/>
    </w:p>
    <w:p>
      <w:p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ناگهان زینب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از آنجا که بوده اندرون</w:t>
      </w:r>
    </w:p>
    <w:p>
      <w:pPr>
        <w:pStyle w:val="BookText"/>
        <w:rPr/>
      </w:pPr>
      <w:r>
        <w:rPr>
          <w:rFonts w:eastAsia="IRNazanin" w:cs="IRNazanin"/>
          <w:color w:val="111111"/>
          <w:sz w:val="28"/>
          <w:szCs w:val="28"/>
          <w:lang w:bidi="fa-IR"/>
        </w:rPr>
        <w:t>1748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چنان حالی که آن روحی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می کرده او آنجا ندا</w:t>
      </w:r>
    </w:p>
    <w:p>
      <w:pPr>
        <w:pStyle w:val="BookText"/>
        <w:rPr/>
      </w:pPr>
      <w:r>
        <w:rPr>
          <w:rFonts w:eastAsia="IRNazanin" w:cs="IRNazanin"/>
          <w:color w:val="111111"/>
          <w:sz w:val="28"/>
          <w:szCs w:val="28"/>
          <w:lang w:bidi="fa-IR"/>
        </w:rPr>
        <w:t>1749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زاده من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دل وابسته و تن إن على</w:t>
      </w:r>
    </w:p>
    <w:p>
      <w:p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ها را همانا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 کرده همی آن مهربان</w:t>
      </w:r>
    </w:p>
    <w:p>
      <w:pPr>
        <w:pStyle w:val="BookText"/>
        <w:rPr/>
      </w:pPr>
      <w:r>
        <w:rPr>
          <w:rFonts w:eastAsia="IRNazanin" w:cs="IRNazanin"/>
          <w:color w:val="111111"/>
          <w:sz w:val="28"/>
          <w:szCs w:val="28"/>
          <w:lang w:bidi="fa-IR"/>
        </w:rPr>
        <w:t>1751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رسیده بی محابا سوى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خود را فِکنده روی او</w:t>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جلو آمد به آنی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گ رفته برده در خیام</w:t>
      </w:r>
    </w:p>
    <w:p>
      <w:pPr>
        <w:pStyle w:val="Heading4"/>
        <w:numPr>
          <w:ilvl w:val="3"/>
          <w:numId w:val="1"/>
        </w:numPr>
        <w:rPr/>
      </w:pPr>
      <w:bookmarkStart w:id="580" w:name="__RefHeading___Toc9042176_1051229030"/>
      <w:bookmarkStart w:id="581" w:name="_Toc228"/>
      <w:bookmarkEnd w:id="580"/>
      <w:r>
        <w:rPr>
          <w:rtl w:val="true"/>
        </w:rPr>
        <w:t>ح</w:t>
      </w:r>
      <w:r>
        <w:rPr>
          <w:rtl w:val="true"/>
        </w:rPr>
        <w:t>)</w:t>
      </w:r>
      <w:r>
        <w:rPr>
          <w:rtl w:val="true"/>
        </w:rPr>
        <w:t>دعوت کردن اهل بیت به شکیبایی</w:t>
      </w:r>
      <w:bookmarkEnd w:id="581"/>
    </w:p>
    <w:p>
      <w:pPr>
        <w:pStyle w:val="BookText"/>
        <w:rPr/>
      </w:pPr>
      <w:r>
        <w:rPr>
          <w:rFonts w:eastAsia="IRNazanin" w:cs="IRNazanin"/>
          <w:color w:val="111111"/>
          <w:sz w:val="28"/>
          <w:szCs w:val="28"/>
          <w:lang w:bidi="fa-IR"/>
        </w:rPr>
        <w:t>1753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مردان اهل بیت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میدان همی آورده رو</w:t>
      </w:r>
    </w:p>
    <w:p>
      <w:pPr>
        <w:pStyle w:val="BookText"/>
        <w:rPr/>
      </w:pPr>
      <w:r>
        <w:rPr>
          <w:rFonts w:eastAsia="IRNazanin" w:cs="IRNazanin"/>
          <w:color w:val="111111"/>
          <w:sz w:val="28"/>
          <w:szCs w:val="28"/>
          <w:lang w:bidi="fa-IR"/>
        </w:rPr>
        <w:t>1754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از ایشان گروهی با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با دست ستمکاران شهید</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ناگه سید و سالار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 و صیحه ای گفتا چنین</w:t>
      </w:r>
    </w:p>
    <w:p>
      <w:p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تمام اهل بیت و خویش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نک،شکیبایی کنید بر این مِحَن</w:t>
      </w:r>
    </w:p>
    <w:p>
      <w:pPr>
        <w:pStyle w:val="BookText"/>
        <w:rPr/>
      </w:pPr>
      <w:r>
        <w:rPr>
          <w:rFonts w:eastAsia="IRNazanin" w:cs="IRNazanin"/>
          <w:color w:val="111111"/>
          <w:sz w:val="28"/>
          <w:szCs w:val="28"/>
          <w:lang w:bidi="fa-IR"/>
        </w:rPr>
        <w:t>1757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سوگند بعد از این،أَحد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 ما را بدنیاید تا ابد</w:t>
      </w:r>
    </w:p>
    <w:p>
      <w:pPr>
        <w:pStyle w:val="BookText"/>
        <w:rPr/>
      </w:pPr>
      <w:r>
        <w:rPr>
          <w:rFonts w:ascii="Amiri" w:hAnsi="Amiri" w:eastAsia="Amiri" w:cs="Amiri"/>
          <w:color w:val="111111"/>
          <w:sz w:val="28"/>
          <w:sz w:val="28"/>
          <w:szCs w:val="28"/>
          <w:rtl w:val="true"/>
          <w:lang w:bidi="ar-SA"/>
        </w:rPr>
        <w:t>مَا أَجْرَأَهُمْ عَلَى اَللَّهِ وَ عَلَى اِنْتِهَاكِ حُرْمَةِ اَلرَّسُولِ عَلَى اَلدُّنْيَا بَعْدَكَ اَلْعَفَاءُ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وَخَرَجَتْ زَيْنَبُ إِبْنَةُ عَلِيٍّ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حَبيباهُ يَابْنَ اءَخاهُ،وَجاءَتْ فَاءَكَبَّتْ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الْحُسَيْنُ عليه السّلام فَاءَخَذَها وَرَدَّها إِلَى النِّساءِ</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اءَهْلُ بَيْتِهِ يَخْرُجُ مِنْهُمُ الرَّجُلُ بَعْدَ الرَّجُلِ،حَتّى قَتَلَ الْقَوْمُ مِنْهُمْ جَماعَةً،فَصَاحَ الْحُسَيْنُ عليه السّلام فى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بَنى عُمُومَتى،صَبْرا يا اءَهْلَ بَيْتى صَبْرا ،فَوَاللّهِ لا رَاءَيْتُمْ هَوانا بَعْدَ هذَا الْيَوْمِ اءَبَدا</w:t>
      </w:r>
      <w:r>
        <w:rPr>
          <w:rFonts w:eastAsia="Amiri" w:cs="Amiri" w:ascii="Amiri" w:hAnsi="Amiri"/>
          <w:color w:val="111111"/>
          <w:sz w:val="28"/>
          <w:szCs w:val="28"/>
          <w:rtl w:val="true"/>
          <w:lang w:bidi="ar-SA"/>
        </w:rPr>
        <w:t xml:space="preserve">. </w:t>
      </w:r>
      <w:bookmarkStart w:id="582" w:name="pg8223_67045"/>
    </w:p>
    <w:p>
      <w:pPr>
        <w:pStyle w:val="Heading3"/>
        <w:numPr>
          <w:ilvl w:val="2"/>
          <w:numId w:val="1"/>
        </w:numPr>
        <w:rPr/>
      </w:pPr>
      <w:bookmarkStart w:id="583" w:name="__RefHeading___Toc9042178_1051229030"/>
      <w:bookmarkStart w:id="584" w:name="_Toc229"/>
      <w:bookmarkEnd w:id="582"/>
      <w:bookmarkEnd w:id="583"/>
      <w:r>
        <w:rPr/>
        <w:t>22</w:t>
      </w:r>
      <w:r>
        <w:rPr>
          <w:rtl w:val="true"/>
        </w:rPr>
        <w:t>)</w:t>
      </w:r>
      <w:r>
        <w:rPr>
          <w:rtl w:val="true"/>
        </w:rPr>
        <w:t>پیکار و شهادت حضرت قاسم علیه السلام</w:t>
      </w:r>
      <w:bookmarkEnd w:id="584"/>
    </w:p>
    <w:p>
      <w:pPr>
        <w:pStyle w:val="Heading4"/>
        <w:numPr>
          <w:ilvl w:val="3"/>
          <w:numId w:val="1"/>
        </w:numPr>
        <w:rPr/>
      </w:pPr>
      <w:bookmarkStart w:id="585" w:name="__RefHeading___Toc9042180_1051229030"/>
      <w:bookmarkStart w:id="586" w:name="_Toc230"/>
      <w:bookmarkEnd w:id="585"/>
      <w:r>
        <w:rPr>
          <w:rtl w:val="true"/>
        </w:rPr>
        <w:t>اشاره</w:t>
      </w:r>
      <w:bookmarkEnd w:id="586"/>
    </w:p>
    <w:p>
      <w:pPr>
        <w:pStyle w:val="BookText"/>
        <w:rPr/>
      </w:pPr>
      <w:r>
        <w:rPr>
          <w:rFonts w:eastAsia="IRNazanin" w:cs="IRNazanin"/>
          <w:color w:val="111111"/>
          <w:sz w:val="28"/>
          <w:szCs w:val="28"/>
          <w:lang w:bidi="fa-IR"/>
        </w:rPr>
        <w:t>1758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ناگهان آني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 میدان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p>
    <w:p>
      <w:pPr>
        <w:pStyle w:val="BookText"/>
        <w:rPr/>
      </w:pPr>
      <w:r>
        <w:rPr>
          <w:rFonts w:eastAsia="IRNazanin" w:cs="IRNazanin"/>
          <w:color w:val="111111"/>
          <w:sz w:val="28"/>
          <w:szCs w:val="28"/>
          <w:lang w:bidi="fa-IR"/>
        </w:rPr>
        <w:t>1759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رو و چهره او مثل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درخشیده به نزد هر نگاه</w:t>
      </w:r>
    </w:p>
    <w:p>
      <w:pPr>
        <w:pStyle w:val="BookText"/>
        <w:rPr/>
      </w:pPr>
      <w:r>
        <w:rPr>
          <w:rFonts w:eastAsia="IRNazanin" w:cs="IRNazanin"/>
          <w:color w:val="111111"/>
          <w:sz w:val="28"/>
          <w:szCs w:val="28"/>
          <w:lang w:bidi="fa-IR"/>
        </w:rPr>
        <w:t>1760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قَدَم چون بر کف میدان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با آن اشقياء آنی جهاد</w:t>
      </w:r>
    </w:p>
    <w:p>
      <w:pPr>
        <w:pStyle w:val="BookText"/>
        <w:rPr/>
      </w:pPr>
      <w:r>
        <w:rPr>
          <w:rFonts w:eastAsia="IRNazanin" w:cs="IRNazanin"/>
          <w:color w:val="111111"/>
          <w:sz w:val="28"/>
          <w:szCs w:val="28"/>
          <w:lang w:bidi="fa-IR"/>
        </w:rPr>
        <w:t>1761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ناتوان چون دیده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از او گشته آنجا ناتوان</w:t>
      </w:r>
    </w:p>
    <w:p>
      <w:pPr>
        <w:pStyle w:val="BookText"/>
        <w:rPr/>
      </w:pPr>
      <w:r>
        <w:rPr>
          <w:rFonts w:eastAsia="IRNazanin" w:cs="IRNazanin"/>
          <w:color w:val="111111"/>
          <w:sz w:val="28"/>
          <w:szCs w:val="28"/>
          <w:lang w:bidi="fa-IR"/>
        </w:rPr>
        <w:t>1762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پس من در دل این شور و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او را می گذارم بر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اِبنِ فُضَیل نابکار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علیه او بکار</w:t>
      </w:r>
    </w:p>
    <w:p>
      <w:p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آن ملعون و کافر از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آنجا بزد بر فرق او</w:t>
      </w:r>
    </w:p>
    <w:p>
      <w:p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 عمل فرق سرش گردیده 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اُفتاده با سر روی خاک</w:t>
      </w:r>
    </w:p>
    <w:p>
      <w:pPr>
        <w:pStyle w:val="BookText"/>
        <w:rPr/>
      </w:pPr>
      <w:r>
        <w:rPr>
          <w:rFonts w:eastAsia="IRNazanin" w:cs="IRNazanin"/>
          <w:color w:val="111111"/>
          <w:sz w:val="28"/>
          <w:szCs w:val="28"/>
          <w:lang w:bidi="fa-IR"/>
        </w:rPr>
        <w:t>1766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صدا می زد در آن هنگامه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به فریادم برس اینجا عمو</w:t>
      </w:r>
    </w:p>
    <w:p>
      <w:pPr>
        <w:pStyle w:val="Heading4"/>
        <w:numPr>
          <w:ilvl w:val="3"/>
          <w:numId w:val="1"/>
        </w:numPr>
        <w:rPr/>
      </w:pPr>
      <w:bookmarkStart w:id="587" w:name="__RefHeading___Toc9042182_1051229030"/>
      <w:bookmarkStart w:id="588" w:name="_Toc231"/>
      <w:bookmarkEnd w:id="587"/>
      <w:r>
        <w:rPr>
          <w:rtl w:val="true"/>
        </w:rPr>
        <w:t>الف</w:t>
      </w:r>
      <w:r>
        <w:rPr>
          <w:rtl w:val="true"/>
        </w:rPr>
        <w:t>)</w:t>
      </w:r>
      <w:r>
        <w:rPr>
          <w:rtl w:val="true"/>
        </w:rPr>
        <w:t xml:space="preserve">هجوم امام حسین علیه السلام به قاتل قاسم بن الحسن علیه السلام </w:t>
      </w:r>
      <w:r>
        <w:rPr/>
        <w:t>1767</w:t>
      </w:r>
      <w:r>
        <w:rPr>
          <w:rtl w:val="true"/>
        </w:rPr>
        <w:t>)</w:t>
      </w:r>
      <w:r>
        <w:rPr>
          <w:rtl w:val="true"/>
        </w:rPr>
        <w:t>پس حسین با ناله قاسم هُجوم٭٭٭بُرده ناگه بر سر آن قوم شوم</w:t>
      </w:r>
      <w:bookmarkEnd w:id="588"/>
    </w:p>
    <w:p>
      <w:pPr>
        <w:pStyle w:val="BookText"/>
        <w:rPr/>
      </w:pPr>
      <w:r>
        <w:rPr>
          <w:rFonts w:eastAsia="IRNazanin" w:cs="IRNazanin"/>
          <w:color w:val="111111"/>
          <w:sz w:val="28"/>
          <w:szCs w:val="28"/>
          <w:lang w:bidi="fa-IR"/>
        </w:rPr>
        <w:t>1768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دست نحس آن کافر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آن مولا،أمام مُقتدا</w:t>
      </w:r>
    </w:p>
    <w:p>
      <w:pPr>
        <w:pStyle w:val="BookText"/>
        <w:rPr/>
      </w:pPr>
      <w:r>
        <w:rPr>
          <w:rFonts w:eastAsia="IRNazanin" w:cs="IRNazanin"/>
          <w:color w:val="111111"/>
          <w:sz w:val="28"/>
          <w:szCs w:val="28"/>
          <w:lang w:bidi="fa-IR"/>
        </w:rPr>
        <w:t>1769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هم،آن همه قوم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 فریاد او را می شنید</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غُلامٌ كَاءَنَّ وَجْهَهُ شِقَّةَ قَمَرٍ،فَجَعَلَ يُقاتِلُ،فَضَرَبَهُ ابْنُ فُضَيْلٍ الاَْزْدى عَلى رَاءْسِهِ،فَفَلَقَهُ،فَوَقَعَ الْغُلامُ لِوَجْهِهِ وَصاحَ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فَجَلَى الْحُسَيْنُ عليه السّلام كَما يَجْلِى الصَّقْرُ،وَشَدَّ شِدَّةَ لَيْثٍ اءُغْضِبَ،فَضَرَبَ ابْنَ فُضَيْلٍ بِالسَّيْفِ،فَاتَّقاها بِساعِدِهِ فَاءَطَنَّها مِنْ لَدُنِ الْمِرْفَقِ،فَصاحَ صَيْحَةً سَمِعَهُ اءَهْلُ الْعَسْكَرِ، </w:t>
      </w:r>
      <w:bookmarkStart w:id="589" w:name="pg8223_67046"/>
    </w:p>
    <w:p>
      <w:pPr>
        <w:pStyle w:val="BookText"/>
        <w:rPr/>
      </w:pPr>
      <w:bookmarkEnd w:id="589"/>
      <w:r>
        <w:rPr>
          <w:rFonts w:eastAsia="IRNazanin" w:cs="IRNazanin"/>
          <w:color w:val="111111"/>
          <w:sz w:val="28"/>
          <w:szCs w:val="28"/>
          <w:lang w:bidi="fa-IR"/>
        </w:rPr>
        <w:t>1770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یاری او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او را گ رفته در میان</w:t>
      </w:r>
    </w:p>
    <w:p>
      <w:pPr>
        <w:pStyle w:val="BookText"/>
        <w:rPr/>
      </w:pPr>
      <w:r>
        <w:rPr>
          <w:rFonts w:eastAsia="IRNazanin" w:cs="IRNazanin"/>
          <w:color w:val="111111"/>
          <w:sz w:val="28"/>
          <w:szCs w:val="28"/>
          <w:lang w:bidi="fa-IR"/>
        </w:rPr>
        <w:t>1771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آن فرد خبيث و بی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یَدِ آن نازنین گردد رها</w:t>
      </w:r>
    </w:p>
    <w:p>
      <w:pPr>
        <w:pStyle w:val="BookText"/>
        <w:rPr/>
      </w:pPr>
      <w:r>
        <w:rPr>
          <w:rFonts w:eastAsia="IRNazanin" w:cs="IRNazanin"/>
          <w:color w:val="111111"/>
          <w:sz w:val="28"/>
          <w:szCs w:val="28"/>
          <w:lang w:bidi="fa-IR"/>
        </w:rPr>
        <w:t>1772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از آنجا که هر اَسبی رَمید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پا بر آتش دوزخ دوید</w:t>
      </w:r>
    </w:p>
    <w:p>
      <w:pPr>
        <w:pStyle w:val="Heading4"/>
        <w:numPr>
          <w:ilvl w:val="3"/>
          <w:numId w:val="1"/>
        </w:numPr>
        <w:rPr/>
      </w:pPr>
      <w:bookmarkStart w:id="590" w:name="__RefHeading___Toc9042184_1051229030"/>
      <w:bookmarkStart w:id="591" w:name="_Toc232"/>
      <w:bookmarkEnd w:id="590"/>
      <w:r>
        <w:rPr>
          <w:rtl w:val="true"/>
        </w:rPr>
        <w:t>ب</w:t>
      </w:r>
      <w:r>
        <w:rPr>
          <w:rtl w:val="true"/>
        </w:rPr>
        <w:t>)</w:t>
      </w:r>
      <w:r>
        <w:rPr>
          <w:rtl w:val="true"/>
        </w:rPr>
        <w:t>جملات دردمند امام حسین علیه السلام بر بالین قاسم علیه السلام</w:t>
      </w:r>
      <w:bookmarkEnd w:id="591"/>
    </w:p>
    <w:p>
      <w:p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در دلِ آن شُور و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بدیدم اینکه در آنجا حسين</w:t>
      </w:r>
    </w:p>
    <w:p>
      <w:p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گرد و خاک آمد فرود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آن جوان اِستاده بود</w:t>
      </w:r>
    </w:p>
    <w:p>
      <w:p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دیده قاسمش پا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کشد،گفتا در آن لحظه چنین</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گردد از عنایات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کرده تو را از من جُدا</w:t>
      </w:r>
    </w:p>
    <w:p>
      <w:pPr>
        <w:pStyle w:val="BookText"/>
        <w:rPr/>
      </w:pPr>
      <w:r>
        <w:rPr>
          <w:rFonts w:eastAsia="IRNazanin" w:cs="IRNazanin"/>
          <w:color w:val="111111"/>
          <w:sz w:val="28"/>
          <w:szCs w:val="28"/>
          <w:lang w:bidi="fa-IR"/>
        </w:rPr>
        <w:t>1777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 باب و جدّ تو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با این لئیمان دشمنی</w:t>
      </w:r>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 به اَلَّه بر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 او بخوانی،پس تو او</w:t>
      </w:r>
    </w:p>
    <w:p>
      <w:pPr>
        <w:pStyle w:val="BookText"/>
        <w:rPr/>
      </w:pPr>
      <w:r>
        <w:rPr>
          <w:rFonts w:eastAsia="Times New Roman" w:cs="Times New Roman" w:ascii="Times New Roman" w:hAnsi="Times New Roman"/>
          <w:color w:val="111111"/>
          <w:sz w:val="28"/>
          <w:szCs w:val="28"/>
          <w:lang w:val="en-US" w:bidi="en-US"/>
        </w:rPr>
        <w:t>1779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او،راهی ندارد بر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او کرده بر این موضوع صدد</w:t>
      </w:r>
    </w:p>
    <w:p>
      <w:pPr>
        <w:pStyle w:val="BookText"/>
        <w:rPr/>
      </w:pPr>
      <w:r>
        <w:rPr>
          <w:rFonts w:eastAsia="IRNazanin" w:cs="IRNazanin"/>
          <w:color w:val="111111"/>
          <w:sz w:val="28"/>
          <w:szCs w:val="28"/>
          <w:lang w:bidi="fa-IR"/>
        </w:rPr>
        <w:t>1780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خواهد کند کاری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ثمر باشد صدایش، ای عمو</w:t>
      </w:r>
    </w:p>
    <w:p>
      <w:pPr>
        <w:pStyle w:val="BookText"/>
        <w:rPr/>
      </w:pPr>
      <w:r>
        <w:rPr>
          <w:rFonts w:eastAsia="IRNazanin" w:cs="IRNazanin"/>
          <w:color w:val="111111"/>
          <w:sz w:val="28"/>
          <w:szCs w:val="28"/>
          <w:lang w:bidi="fa-IR"/>
        </w:rPr>
        <w:t>1781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سوگند برای من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اندکند و دشمنان اکنون كثير</w:t>
      </w:r>
    </w:p>
    <w:p>
      <w:pPr>
        <w:pStyle w:val="BookText"/>
        <w:rPr/>
      </w:pPr>
      <w:r>
        <w:rPr>
          <w:rFonts w:eastAsia="IRNazanin" w:cs="IRNazanin"/>
          <w:color w:val="111111"/>
          <w:sz w:val="28"/>
          <w:szCs w:val="28"/>
          <w:lang w:bidi="fa-IR"/>
        </w:rPr>
        <w:t>1782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بگفتا جسم قاسم را به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با دو دست و چشم تر</w:t>
      </w:r>
    </w:p>
    <w:p>
      <w:pPr>
        <w:pStyle w:val="BookText"/>
        <w:rPr/>
      </w:pPr>
      <w:r>
        <w:rPr>
          <w:rFonts w:eastAsia="IRNazanin" w:cs="IRNazanin"/>
          <w:color w:val="111111"/>
          <w:sz w:val="28"/>
          <w:szCs w:val="28"/>
          <w:lang w:bidi="fa-IR"/>
        </w:rPr>
        <w:t>1783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بنهاده به نزد کشته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های اهل خود،در اِنتها</w:t>
      </w:r>
    </w:p>
    <w:p>
      <w:pPr>
        <w:pStyle w:val="BookText"/>
        <w:rPr/>
      </w:pPr>
      <w:r>
        <w:rPr>
          <w:rFonts w:ascii="Amiri" w:hAnsi="Amiri" w:eastAsia="Amiri" w:cs="Amiri"/>
          <w:color w:val="111111"/>
          <w:sz w:val="28"/>
          <w:sz w:val="28"/>
          <w:szCs w:val="28"/>
          <w:rtl w:val="true"/>
          <w:lang w:bidi="ar-SA"/>
        </w:rPr>
        <w:t>فَحَمَلَ اءَهْلُ الْكُوفَةِ لِيَسْتَنْقِذُوهُ،فَوَطَاءَتْهُ الْخَيْلُ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وَانْجَلَتِ الْغَبْرَةُ،فَرَاءَيْتُ الْحُسَيْنَ عليه السّلام قائِما عَلى رَاءْسِ الْغُلامِ وَهُوَ يَفْحَصُ بِرِجْلِهِ،وَالْحُسَيْنُ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لِقَوْمٍ قَتَلُوكَ،وَمَنْ خَصَمَهُمْ يَوْمَ الْقِيامَةِ فيكَ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وَاللّهِ عَلى عَمِّكَ اءَنْ تَدْعُوهُ فَلا يُجيبُكَ،اءَوْ يُجيبُكَ فَلا يَنْفَعُكَ صَوْتُهُ،هذا يَوْمٌ وَاللّهِ كَثُرَ واتِرُهُ وَقَلَّ ناصِرُهُ</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الْغُلامَ عَلى صَدْرِهِ حَتّى اءَلْقاهُ بَيْنَ الْقَتْلى مِنْ اءَهْلِ بَيْتِهِ</w:t>
      </w:r>
      <w:r>
        <w:rPr>
          <w:rFonts w:eastAsia="Amiri" w:cs="Amiri" w:ascii="Amiri" w:hAnsi="Amiri"/>
          <w:color w:val="111111"/>
          <w:sz w:val="28"/>
          <w:szCs w:val="28"/>
          <w:rtl w:val="true"/>
          <w:lang w:bidi="ar-SA"/>
        </w:rPr>
        <w:t xml:space="preserve">. </w:t>
      </w:r>
      <w:bookmarkStart w:id="592" w:name="pg8223_67047"/>
    </w:p>
    <w:p>
      <w:pPr>
        <w:pStyle w:val="Heading3"/>
        <w:numPr>
          <w:ilvl w:val="2"/>
          <w:numId w:val="1"/>
        </w:numPr>
        <w:rPr/>
      </w:pPr>
      <w:bookmarkStart w:id="593" w:name="__RefHeading___Toc9042186_1051229030"/>
      <w:bookmarkStart w:id="594" w:name="_Toc233"/>
      <w:bookmarkEnd w:id="592"/>
      <w:bookmarkEnd w:id="593"/>
      <w:r>
        <w:rPr/>
        <w:t>23</w:t>
      </w:r>
      <w:r>
        <w:rPr>
          <w:rtl w:val="true"/>
        </w:rPr>
        <w:t>)</w:t>
      </w:r>
      <w:r>
        <w:rPr>
          <w:rtl w:val="true"/>
        </w:rPr>
        <w:t>شهادت حضرت علی اصغر علیه السلام</w:t>
      </w:r>
      <w:bookmarkEnd w:id="594"/>
    </w:p>
    <w:p>
      <w:pPr>
        <w:pStyle w:val="Heading4"/>
        <w:numPr>
          <w:ilvl w:val="3"/>
          <w:numId w:val="1"/>
        </w:numPr>
        <w:rPr/>
      </w:pPr>
      <w:bookmarkStart w:id="595" w:name="__RefHeading___Toc9042188_1051229030"/>
      <w:bookmarkStart w:id="596" w:name="_Toc234"/>
      <w:bookmarkEnd w:id="595"/>
      <w:r>
        <w:rPr>
          <w:rtl w:val="true"/>
        </w:rPr>
        <w:t>الف</w:t>
      </w:r>
      <w:r>
        <w:rPr>
          <w:rtl w:val="true"/>
        </w:rPr>
        <w:t>)</w:t>
      </w:r>
      <w:r>
        <w:rPr>
          <w:rtl w:val="true"/>
        </w:rPr>
        <w:t>فریاد یاری طلبی امام حسین علیه السلام و فریاد شیون و گریه زنان حرم</w:t>
      </w:r>
      <w:bookmarkEnd w:id="596"/>
    </w:p>
    <w:p>
      <w:pPr>
        <w:pStyle w:val="BookText"/>
        <w:rPr/>
      </w:pPr>
      <w:r>
        <w:rPr>
          <w:rFonts w:eastAsia="IRNazanin" w:cs="IRNazanin"/>
          <w:color w:val="111111"/>
          <w:sz w:val="28"/>
          <w:szCs w:val="28"/>
          <w:lang w:bidi="fa-IR"/>
        </w:rPr>
        <w:t>1784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چون در آن وادی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مرگ اهل بیت خود به عین</w:t>
      </w:r>
    </w:p>
    <w:p>
      <w:pPr>
        <w:pStyle w:val="BookText"/>
        <w:rPr/>
      </w:pPr>
      <w:r>
        <w:rPr>
          <w:rFonts w:eastAsia="IRNazanin" w:cs="IRNazanin"/>
          <w:color w:val="111111"/>
          <w:sz w:val="28"/>
          <w:szCs w:val="28"/>
          <w:lang w:bidi="fa-IR"/>
        </w:rPr>
        <w:t>1785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دیده همه یاران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خون اُفتاده اند بر روی خاک</w:t>
      </w:r>
    </w:p>
    <w:p>
      <w:pPr>
        <w:pStyle w:val="BookText"/>
        <w:rPr/>
      </w:pPr>
      <w:r>
        <w:rPr>
          <w:rFonts w:eastAsia="IRNazanin" w:cs="IRNazanin"/>
          <w:color w:val="111111"/>
          <w:sz w:val="28"/>
          <w:szCs w:val="28"/>
          <w:lang w:bidi="fa-IR"/>
        </w:rPr>
        <w:t>1786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راسخ آن زمان بر دل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کُند با دشمنان حق جهاد</w:t>
      </w:r>
    </w:p>
    <w:p>
      <w:pPr>
        <w:pStyle w:val="BookText"/>
        <w:rPr/>
      </w:pPr>
      <w:r>
        <w:rPr>
          <w:rFonts w:eastAsia="IRNazanin" w:cs="IRNazanin"/>
          <w:color w:val="111111"/>
          <w:sz w:val="28"/>
          <w:szCs w:val="28"/>
          <w:lang w:bidi="fa-IR"/>
        </w:rPr>
        <w:t>1787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گشته با لئيمان روبرو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گويدندی این چنین می گفته او</w:t>
      </w:r>
    </w:p>
    <w:p>
      <w:pPr>
        <w:pStyle w:val="BookText"/>
        <w:rPr/>
      </w:pPr>
      <w:r>
        <w:rPr>
          <w:rFonts w:eastAsia="IRNazanin" w:cs="IRNazanin"/>
          <w:color w:val="111111"/>
          <w:sz w:val="28"/>
          <w:szCs w:val="28"/>
          <w:lang w:bidi="fa-IR"/>
        </w:rPr>
        <w:t>1788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بود آیا که از اهل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بدی را برطرف سازد همی</w:t>
      </w:r>
    </w:p>
    <w:p>
      <w:pPr>
        <w:pStyle w:val="BookText"/>
        <w:rPr/>
      </w:pPr>
      <w:r>
        <w:rPr>
          <w:rFonts w:eastAsia="IRNazanin" w:cs="IRNazanin"/>
          <w:color w:val="111111"/>
          <w:sz w:val="28"/>
          <w:szCs w:val="28"/>
          <w:lang w:bidi="fa-IR"/>
        </w:rPr>
        <w:t>1789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خداترسی بود بین شمااز خدا ترسد،دهد یاری به ما</w:t>
      </w:r>
    </w:p>
    <w:p>
      <w:p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بود آیا همی 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ما گیرد از این اهل زیان</w:t>
      </w:r>
    </w:p>
    <w:p>
      <w:pPr>
        <w:pStyle w:val="BookText"/>
        <w:rPr/>
      </w:pPr>
      <w:r>
        <w:rPr>
          <w:rFonts w:eastAsia="IRNazanin" w:cs="IRNazanin"/>
          <w:color w:val="111111"/>
          <w:sz w:val="28"/>
          <w:szCs w:val="28"/>
          <w:lang w:bidi="fa-IR"/>
        </w:rPr>
        <w:t>1791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در این میدان کسی آیا 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بر آنکه کُند ما را مدد</w:t>
      </w:r>
    </w:p>
    <w:p>
      <w:pPr>
        <w:pStyle w:val="BookText"/>
        <w:rPr/>
      </w:pPr>
      <w:r>
        <w:rPr>
          <w:rFonts w:eastAsia="IRNazanin" w:cs="IRNazanin"/>
          <w:color w:val="111111"/>
          <w:sz w:val="28"/>
          <w:szCs w:val="28"/>
          <w:lang w:bidi="fa-IR"/>
        </w:rPr>
        <w:t>1792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دهد او را خدا نیکو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قیامت،هم دهد او را ثواب</w:t>
      </w:r>
    </w:p>
    <w:p>
      <w:pPr>
        <w:pStyle w:val="BookText"/>
        <w:rPr/>
      </w:pPr>
      <w:r>
        <w:rPr>
          <w:rFonts w:eastAsia="IRNazanin" w:cs="IRNazanin"/>
          <w:color w:val="111111"/>
          <w:sz w:val="28"/>
          <w:szCs w:val="28"/>
          <w:lang w:bidi="fa-IR"/>
        </w:rPr>
        <w:t>1793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ندای او همی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بیامد آنی بر گوش زنان</w:t>
      </w:r>
    </w:p>
    <w:p>
      <w:pPr>
        <w:pStyle w:val="BookText"/>
        <w:rPr/>
      </w:pPr>
      <w:r>
        <w:rPr>
          <w:rFonts w:eastAsia="IRNazanin" w:cs="IRNazanin"/>
          <w:color w:val="111111"/>
          <w:sz w:val="28"/>
          <w:szCs w:val="28"/>
          <w:lang w:bidi="fa-IR"/>
        </w:rPr>
        <w:t>1794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شیون و فریاد و ناله بانوا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برمَلا شد در میان نینوا</w:t>
      </w:r>
      <w:r>
        <w:rPr>
          <w:rFonts w:eastAsia="IRNazanin" w:cs="IRNazanin"/>
          <w:color w:val="111111"/>
          <w:sz w:val="28"/>
          <w:szCs w:val="28"/>
          <w:rtl w:val="true"/>
          <w:lang w:bidi="fa-IR"/>
        </w:rPr>
        <w:t>]</w:t>
      </w:r>
    </w:p>
    <w:p>
      <w:pPr>
        <w:pStyle w:val="Heading4"/>
        <w:numPr>
          <w:ilvl w:val="3"/>
          <w:numId w:val="1"/>
        </w:numPr>
        <w:rPr/>
      </w:pPr>
      <w:bookmarkStart w:id="597" w:name="__RefHeading___Toc9042190_1051229030"/>
      <w:bookmarkStart w:id="598" w:name="_Toc235"/>
      <w:bookmarkEnd w:id="597"/>
      <w:r>
        <w:rPr>
          <w:rtl w:val="true"/>
        </w:rPr>
        <w:t>ب</w:t>
      </w:r>
      <w:r>
        <w:rPr>
          <w:rtl w:val="true"/>
        </w:rPr>
        <w:t>)</w:t>
      </w:r>
      <w:r>
        <w:rPr>
          <w:rtl w:val="true"/>
        </w:rPr>
        <w:t>وداع خونین امام حسین علیه السلام با علی اصغر علیه السلام</w:t>
      </w:r>
      <w:bookmarkEnd w:id="598"/>
    </w:p>
    <w:p>
      <w:pPr>
        <w:pStyle w:val="BookText"/>
        <w:rPr/>
      </w:pPr>
      <w:r>
        <w:rPr>
          <w:rFonts w:eastAsia="IRNazanin" w:cs="IRNazanin"/>
          <w:color w:val="111111"/>
          <w:sz w:val="28"/>
          <w:szCs w:val="28"/>
          <w:lang w:bidi="fa-IR"/>
        </w:rPr>
        <w:t>1795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نیامد چون از آن مردم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گشته از آن اهل ضرر</w:t>
      </w:r>
    </w:p>
    <w:p>
      <w:pPr>
        <w:pStyle w:val="BookText"/>
        <w:rPr/>
      </w:pPr>
      <w:r>
        <w:rPr>
          <w:rFonts w:eastAsia="IRNazanin" w:cs="IRNazanin"/>
          <w:color w:val="111111"/>
          <w:sz w:val="28"/>
          <w:szCs w:val="28"/>
          <w:lang w:bidi="fa-IR"/>
        </w:rPr>
        <w:t>1796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 پر غُصّه و افسوس و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رسیده بر کنار خیمه گاه</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رَاءَى الْحُسَيْنُ عليه اسّلام مَصارِعَ فِتْيانِهِ وَاءَحِبَّتِهِ،عَزَمَ عَلى لِقَاءِ الْقَوْمِ بِمُهْجَتِهِ،وَنادى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ذابٍّ يَذُبُّ عَنْ حَرَمِ رَسُولِ اللّهِ؟</w:t>
      </w:r>
    </w:p>
    <w:p>
      <w:pPr>
        <w:pStyle w:val="BookText"/>
        <w:rPr/>
      </w:pPr>
      <w:r>
        <w:rPr>
          <w:rFonts w:ascii="Amiri" w:hAnsi="Amiri" w:eastAsia="Amiri" w:cs="Amiri"/>
          <w:color w:val="111111"/>
          <w:sz w:val="28"/>
          <w:sz w:val="28"/>
          <w:szCs w:val="28"/>
          <w:rtl w:val="true"/>
          <w:lang w:bidi="ar-SA"/>
        </w:rPr>
        <w:t>هَلْ مِنْ مُوَحِّدٍ يَخافُ اللّهَ فينا؟هَلْ مِنْ مُغيثٍ يَرْجُو اللّهَ بِإِغاثَتِنا؟هَلْ مِنْ مُعينٍ يَرْجُو ما عِنْدَ اللّهِ فى إِعانَتِنا؟</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فَارْتَفَعَتْ اءَصْواتُ النِّساءِ بِالْعَويلِ،فَتَقَدَّمَ إِلى بابِ الْخَيْمَةِ </w:t>
      </w:r>
    </w:p>
    <w:p>
      <w:pPr>
        <w:pStyle w:val="BookText"/>
        <w:rPr/>
      </w:pPr>
      <w:r>
        <w:rPr>
          <w:rFonts w:eastAsia="IRNazanin" w:cs="IRNazanin"/>
          <w:color w:val="111111"/>
          <w:sz w:val="28"/>
          <w:szCs w:val="28"/>
          <w:lang w:bidi="fa-IR"/>
        </w:rPr>
        <w:t>1797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صدا زد زینبم،ای خواهرم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من آور،علیَّ اصغرم</w:t>
      </w:r>
    </w:p>
    <w:p>
      <w:pPr>
        <w:pStyle w:val="BookText"/>
        <w:rPr/>
      </w:pPr>
      <w:r>
        <w:rPr>
          <w:rFonts w:eastAsia="IRNazanin" w:cs="IRNazanin"/>
          <w:color w:val="111111"/>
          <w:sz w:val="28"/>
          <w:szCs w:val="28"/>
          <w:lang w:bidi="fa-IR"/>
        </w:rPr>
        <w:t>1798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بینم کودک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کُنم با او وداع اینک همی</w:t>
      </w:r>
    </w:p>
    <w:p>
      <w:pPr>
        <w:pStyle w:val="BookText"/>
        <w:rPr/>
      </w:pPr>
      <w:r>
        <w:rPr>
          <w:rFonts w:eastAsia="IRNazanin" w:cs="IRNazanin"/>
          <w:color w:val="111111"/>
          <w:sz w:val="28"/>
          <w:szCs w:val="28"/>
          <w:lang w:bidi="fa-IR"/>
        </w:rPr>
        <w:t>1799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زینب دست او داده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 ب ابا بِگشته منجلي</w:t>
      </w:r>
    </w:p>
    <w:p>
      <w:pPr>
        <w:pStyle w:val="BookText"/>
        <w:rPr/>
      </w:pPr>
      <w:r>
        <w:rPr>
          <w:rFonts w:eastAsia="IRNazanin" w:cs="IRNazanin"/>
          <w:color w:val="111111"/>
          <w:sz w:val="28"/>
          <w:szCs w:val="28"/>
          <w:lang w:bidi="fa-IR"/>
        </w:rPr>
        <w:t>1800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منجلی بر اینکه خَم گشته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افشاند به روی آن پسر</w:t>
      </w:r>
    </w:p>
    <w:p>
      <w:p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آنجا حَرمَله آن بی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از چِلَّه همی کرده رها</w:t>
      </w:r>
    </w:p>
    <w:p>
      <w:pPr>
        <w:pStyle w:val="BookText"/>
        <w:rPr/>
      </w:pPr>
      <w:r>
        <w:rPr>
          <w:rFonts w:eastAsia="IRNazanin" w:cs="IRNazanin"/>
          <w:color w:val="111111"/>
          <w:sz w:val="28"/>
          <w:szCs w:val="28"/>
          <w:lang w:bidi="fa-IR"/>
        </w:rPr>
        <w:t>1802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گفته راوی،تیر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کرده،گوش تا گوشِ گلو</w:t>
      </w:r>
    </w:p>
    <w:p>
      <w:pPr>
        <w:pStyle w:val="BookText"/>
        <w:rPr/>
      </w:pPr>
      <w:r>
        <w:rPr>
          <w:rFonts w:eastAsia="IRNazanin" w:cs="IRNazanin"/>
          <w:color w:val="111111"/>
          <w:sz w:val="28"/>
          <w:szCs w:val="28"/>
          <w:lang w:bidi="fa-IR"/>
        </w:rPr>
        <w:t>1803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بگویند چو آن مظلوم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خود را بدیده این چنین</w:t>
      </w:r>
    </w:p>
    <w:p>
      <w:pPr>
        <w:pStyle w:val="BookText"/>
        <w:rPr/>
      </w:pPr>
      <w:r>
        <w:rPr>
          <w:rFonts w:eastAsia="IRNazanin" w:cs="IRNazanin"/>
          <w:color w:val="111111"/>
          <w:sz w:val="28"/>
          <w:szCs w:val="28"/>
          <w:lang w:bidi="fa-IR"/>
        </w:rPr>
        <w:t>1804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گفته،اِی خواهر،تو اکنون این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من را با دو دست خود بگیر</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گرفته،او برون آورده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بنهاده دست خود به زیر</w:t>
      </w:r>
    </w:p>
    <w:p>
      <w:pPr>
        <w:pStyle w:val="BookText"/>
        <w:rPr/>
      </w:pPr>
      <w:r>
        <w:rPr>
          <w:rFonts w:eastAsia="IRNazanin" w:cs="IRNazanin"/>
          <w:color w:val="111111"/>
          <w:sz w:val="28"/>
          <w:szCs w:val="28"/>
          <w:lang w:bidi="fa-IR"/>
        </w:rPr>
        <w:t>1806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ځلقوم و گلوی او،که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جاری از نشاني خصم دون</w:t>
      </w:r>
    </w:p>
    <w:p>
      <w:pPr>
        <w:pStyle w:val="BookText"/>
        <w:rPr/>
      </w:pPr>
      <w:r>
        <w:rPr>
          <w:rFonts w:eastAsia="IRNazanin" w:cs="IRNazanin"/>
          <w:color w:val="111111"/>
          <w:sz w:val="28"/>
          <w:szCs w:val="28"/>
          <w:lang w:bidi="fa-IR"/>
        </w:rPr>
        <w:t>1807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با ناله و آه و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او پاشیده آنی بر هوا</w:t>
      </w:r>
    </w:p>
    <w:p>
      <w:pPr>
        <w:pStyle w:val="BookText"/>
        <w:rPr/>
      </w:pPr>
      <w:r>
        <w:rPr>
          <w:rFonts w:eastAsia="IRNazanin" w:cs="IRNazanin"/>
          <w:color w:val="111111"/>
          <w:sz w:val="28"/>
          <w:szCs w:val="28"/>
          <w:lang w:bidi="fa-IR"/>
        </w:rPr>
        <w:t>1808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 که آنچه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بر من،سختی آن را اَقَلّ</w:t>
      </w:r>
    </w:p>
    <w:p>
      <w:pPr>
        <w:pStyle w:val="BookText"/>
        <w:rPr/>
      </w:pPr>
      <w:r>
        <w:rPr>
          <w:rFonts w:eastAsia="IRNazanin" w:cs="IRNazanin"/>
          <w:color w:val="111111"/>
          <w:sz w:val="28"/>
          <w:szCs w:val="28"/>
          <w:lang w:bidi="fa-IR"/>
        </w:rPr>
        <w:t>1809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که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حق تجلّی گشته آن</w:t>
      </w:r>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باقر آن امام ما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ای ز آن دَم نیفتاده زمین</w:t>
      </w:r>
    </w:p>
    <w:p>
      <w:pPr>
        <w:pStyle w:val="BookText"/>
        <w:rPr/>
      </w:pPr>
      <w:r>
        <w:rPr>
          <w:rFonts w:ascii="Amiri" w:hAnsi="Amiri" w:eastAsia="Amiri" w:cs="Amiri"/>
          <w:color w:val="111111"/>
          <w:sz w:val="28"/>
          <w:sz w:val="28"/>
          <w:szCs w:val="28"/>
          <w:rtl w:val="true"/>
          <w:lang w:bidi="ar-SA"/>
        </w:rPr>
        <w:t>وَقالَ لِزَيْنَبَ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ناوِلينى وَلَدِى الصَّغير حَتّى اءُوَدِّعَهُ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فَاءَخَذَهُ وَاءَوْمَاءَ إِلَيْهِ لِيُقَبِّلَهُ،فَرَماهُ حَرْمَلَةُ بْنُ الْكاهِلِ بِسَهْمٍ،فَوَقَعَ فى نَحْرِهِ فَذَبَحَهُ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تَلْقَى الدَّمَ بِكَفَّيْهِ حَتّى إِمْتَلاََتا،وَرَمى بِالدَّمِ نَحْوَ السَّماءِ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 ما نَزَلَ بي،إِنَّهُ بِعَيْنِ اللّه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يَسْقُطْ مِنْ ذلِكَ الدَّمِ قَطْرَةٌ إِلَى الاْرْضِ</w:t>
      </w:r>
      <w:r>
        <w:rPr>
          <w:rFonts w:eastAsia="Amiri" w:cs="Amiri" w:ascii="Amiri" w:hAnsi="Amiri"/>
          <w:color w:val="111111"/>
          <w:sz w:val="28"/>
          <w:szCs w:val="28"/>
          <w:rtl w:val="true"/>
          <w:lang w:bidi="ar-SA"/>
        </w:rPr>
        <w:t xml:space="preserve">!». </w:t>
      </w:r>
      <w:bookmarkStart w:id="599" w:name="pg8223_67049"/>
    </w:p>
    <w:p>
      <w:pPr>
        <w:pStyle w:val="Heading3"/>
        <w:numPr>
          <w:ilvl w:val="2"/>
          <w:numId w:val="1"/>
        </w:numPr>
        <w:rPr/>
      </w:pPr>
      <w:bookmarkStart w:id="600" w:name="__RefHeading___Toc9042192_1051229030"/>
      <w:bookmarkStart w:id="601" w:name="_Toc236"/>
      <w:bookmarkEnd w:id="599"/>
      <w:bookmarkEnd w:id="600"/>
      <w:r>
        <w:rPr/>
        <w:t>24</w:t>
      </w:r>
      <w:r>
        <w:rPr>
          <w:rtl w:val="true"/>
        </w:rPr>
        <w:t>)</w:t>
      </w:r>
      <w:r>
        <w:rPr>
          <w:rtl w:val="true"/>
        </w:rPr>
        <w:t>شکایت حضرت حسین علیه السلام به درگاه خدا و شهادت حضرت عباس علیه السلام</w:t>
      </w:r>
      <w:bookmarkEnd w:id="601"/>
    </w:p>
    <w:p>
      <w:pPr>
        <w:pStyle w:val="Heading4"/>
        <w:numPr>
          <w:ilvl w:val="3"/>
          <w:numId w:val="1"/>
        </w:numPr>
        <w:rPr/>
      </w:pPr>
      <w:bookmarkStart w:id="602" w:name="__RefHeading___Toc9042194_1051229030"/>
      <w:bookmarkStart w:id="603" w:name="_Toc237"/>
      <w:bookmarkEnd w:id="602"/>
      <w:r>
        <w:rPr>
          <w:rtl w:val="true"/>
        </w:rPr>
        <w:t>الف</w:t>
      </w:r>
      <w:r>
        <w:rPr>
          <w:rtl w:val="true"/>
        </w:rPr>
        <w:t>)</w:t>
      </w:r>
      <w:r>
        <w:rPr>
          <w:rtl w:val="true"/>
        </w:rPr>
        <w:t>ممانعت لشکریان ابن سعد لعین از ورود امام علیه السلام به شریعه</w:t>
      </w:r>
      <w:bookmarkEnd w:id="603"/>
    </w:p>
    <w:p>
      <w:pPr>
        <w:pStyle w:val="BookText"/>
        <w:rPr/>
      </w:pPr>
      <w:r>
        <w:rPr>
          <w:rFonts w:eastAsia="IRNazanin" w:cs="IRNazanin"/>
          <w:color w:val="111111"/>
          <w:sz w:val="28"/>
          <w:szCs w:val="28"/>
          <w:lang w:bidi="fa-IR"/>
        </w:rPr>
        <w:t>1811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اینکه در آن جا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حسین گشته عَطَش آنی شدید</w:t>
      </w:r>
    </w:p>
    <w:p>
      <w:pPr>
        <w:pStyle w:val="BookText"/>
        <w:rPr/>
      </w:pPr>
      <w:r>
        <w:rPr>
          <w:rFonts w:eastAsia="IRNazanin" w:cs="IRNazanin"/>
          <w:color w:val="111111"/>
          <w:sz w:val="28"/>
          <w:szCs w:val="28"/>
          <w:lang w:bidi="fa-IR"/>
        </w:rPr>
        <w:t>1812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قلب نازنین او 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تا قدری خورد آب فرات</w:t>
      </w:r>
    </w:p>
    <w:p>
      <w:pPr>
        <w:pStyle w:val="BookText"/>
        <w:rPr/>
      </w:pPr>
      <w:r>
        <w:rPr>
          <w:rFonts w:eastAsia="IRNazanin" w:cs="IRNazanin"/>
          <w:color w:val="111111"/>
          <w:sz w:val="28"/>
          <w:szCs w:val="28"/>
          <w:lang w:bidi="fa-IR"/>
        </w:rPr>
        <w:t>1813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محُابا پس شده آنی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آنجا با همه تاب و توان</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آن لحظه برادر روبرو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تافداکاری کند از بهر او</w:t>
      </w:r>
    </w:p>
    <w:p>
      <w:pPr>
        <w:pStyle w:val="Heading4"/>
        <w:numPr>
          <w:ilvl w:val="3"/>
          <w:numId w:val="1"/>
        </w:numPr>
        <w:rPr/>
      </w:pPr>
      <w:bookmarkStart w:id="604" w:name="__RefHeading___Toc9042196_1051229030"/>
      <w:bookmarkStart w:id="605" w:name="_Toc238"/>
      <w:bookmarkEnd w:id="604"/>
      <w:r>
        <w:rPr>
          <w:rtl w:val="true"/>
        </w:rPr>
        <w:t>ب</w:t>
      </w:r>
      <w:r>
        <w:rPr>
          <w:rtl w:val="true"/>
        </w:rPr>
        <w:t>)</w:t>
      </w:r>
      <w:r>
        <w:rPr>
          <w:rtl w:val="true"/>
        </w:rPr>
        <w:t>اصابت تیر به چانه شریف امام حسین علیه السلام و مناجات امام علیه السلام با خدای خویش</w:t>
      </w:r>
      <w:bookmarkEnd w:id="605"/>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همین که بر شریعه پانهاد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ظاهر لشکر سَعِد عناد</w:t>
      </w:r>
    </w:p>
    <w:p>
      <w:pPr>
        <w:pStyle w:val="BookText"/>
        <w:rPr/>
      </w:pPr>
      <w:r>
        <w:rPr>
          <w:rFonts w:eastAsia="IRNazanin" w:cs="IRNazanin"/>
          <w:color w:val="111111"/>
          <w:sz w:val="28"/>
          <w:szCs w:val="28"/>
          <w:lang w:bidi="fa-IR"/>
        </w:rPr>
        <w:t>1816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حلقه زدندی دور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 و از کنار و پشت و رو</w:t>
      </w:r>
    </w:p>
    <w:p>
      <w:pPr>
        <w:pStyle w:val="BookText"/>
        <w:rPr/>
      </w:pPr>
      <w:r>
        <w:rPr>
          <w:rFonts w:eastAsia="IRNazanin" w:cs="IRNazanin"/>
          <w:color w:val="111111"/>
          <w:sz w:val="28"/>
          <w:szCs w:val="28"/>
          <w:lang w:bidi="fa-IR"/>
        </w:rPr>
        <w:t>1817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تیری مُهیّا از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دارِم زده فردی بر او</w:t>
      </w:r>
    </w:p>
    <w:p>
      <w:p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خورده بر فکّ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آن ملعونِ پستِ بَدأَنام</w:t>
      </w:r>
    </w:p>
    <w:p>
      <w:pPr>
        <w:pStyle w:val="BookText"/>
        <w:rPr/>
      </w:pPr>
      <w:r>
        <w:rPr>
          <w:rFonts w:eastAsia="IRNazanin" w:cs="IRNazanin"/>
          <w:color w:val="111111"/>
          <w:sz w:val="28"/>
          <w:szCs w:val="28"/>
          <w:lang w:bidi="fa-IR"/>
        </w:rPr>
        <w:t>1819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زآن عمل راوی در آن وادی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 آن نازنین آنجا درید</w:t>
      </w:r>
    </w:p>
    <w:p>
      <w:pPr>
        <w:pStyle w:val="BookText"/>
        <w:rPr/>
      </w:pPr>
      <w:r>
        <w:rPr>
          <w:rFonts w:eastAsia="IRNazanin" w:cs="IRNazanin"/>
          <w:color w:val="111111"/>
          <w:sz w:val="28"/>
          <w:szCs w:val="28"/>
          <w:lang w:bidi="fa-IR"/>
        </w:rPr>
        <w:t>1820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با رنج بی حد و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را از چانه اش بیرون کشید</w:t>
      </w:r>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جاری شد زتيرخصم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بر صورت و بر سینه خون</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 الْعَطَشُ بِالْحُسَيْنِ عليه السّلام،فَرَكَبَ الْمُسَنّاةُ يُرِيدُ الْفُراتَ،وَالْعَبّاسُ اءَخُوهُ بَيْنَ يَدَيْهِ،فَاعْتَرَضَتْهُما خَيْلُ ابْنُ سَعْدٍ</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فَرَمى رَجُلٌ مِنْ بَنِى دَارِمِ الْحُسَيْنَ عليه السّلام بِسَهْمٍ فَاءَثْبَتَهُ فى حَنَكِهِ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 صَلَواتُ اللّهِ عَلَيْهِ السَّهْمَ </w:t>
      </w:r>
      <w:bookmarkStart w:id="606" w:name="pg8223_67050"/>
    </w:p>
    <w:p>
      <w:pPr>
        <w:pStyle w:val="BookText"/>
        <w:rPr/>
      </w:pPr>
      <w:bookmarkEnd w:id="606"/>
      <w:r>
        <w:rPr>
          <w:rFonts w:eastAsia="IRNazanin" w:cs="IRNazanin"/>
          <w:color w:val="111111"/>
          <w:sz w:val="28"/>
          <w:szCs w:val="28"/>
          <w:lang w:bidi="fa-IR"/>
        </w:rPr>
        <w:t>1822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دست خود همي بنهاده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فکی که بُرون آورده تیر</w:t>
      </w:r>
    </w:p>
    <w:p>
      <w:pPr>
        <w:pStyle w:val="BookText"/>
        <w:rPr/>
      </w:pPr>
      <w:r>
        <w:rPr>
          <w:rFonts w:eastAsia="IRNazanin" w:cs="IRNazanin"/>
          <w:color w:val="111111"/>
          <w:sz w:val="28"/>
          <w:szCs w:val="28"/>
          <w:lang w:bidi="fa-IR"/>
        </w:rPr>
        <w:t>1823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گشته پُر زخون،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بعد از آن پاشیده آن بر آسمان</w:t>
      </w:r>
    </w:p>
    <w:p>
      <w:pPr>
        <w:pStyle w:val="BookText"/>
        <w:rPr/>
      </w:pPr>
      <w:r>
        <w:rPr>
          <w:rFonts w:eastAsia="IRNazanin" w:cs="IRNazanin"/>
          <w:color w:val="111111"/>
          <w:sz w:val="28"/>
          <w:szCs w:val="28"/>
          <w:lang w:bidi="fa-IR"/>
        </w:rPr>
        <w:t>1824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کرده مناجاتی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باخدا،آن سید و سالار دین</w:t>
      </w:r>
    </w:p>
    <w:p>
      <w:p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از آنچه بر زاد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w:t>
      </w:r>
    </w:p>
    <w:p>
      <w:pPr>
        <w:pStyle w:val="BookText"/>
        <w:rPr/>
      </w:pPr>
      <w:r>
        <w:rPr>
          <w:rFonts w:eastAsia="IRNazanin" w:cs="IRNazanin"/>
          <w:color w:val="111111"/>
          <w:sz w:val="28"/>
          <w:szCs w:val="28"/>
          <w:lang w:bidi="fa-IR"/>
        </w:rPr>
        <w:t>1826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 ظلم و این اعمال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دارم من به درگاهت کنون</w:t>
      </w:r>
    </w:p>
    <w:p>
      <w:pPr>
        <w:pStyle w:val="Heading4"/>
        <w:numPr>
          <w:ilvl w:val="3"/>
          <w:numId w:val="1"/>
        </w:numPr>
        <w:rPr/>
      </w:pPr>
      <w:bookmarkStart w:id="607" w:name="__RefHeading___Toc9042198_1051229030"/>
      <w:bookmarkStart w:id="608" w:name="_Toc239"/>
      <w:bookmarkEnd w:id="607"/>
      <w:r>
        <w:rPr>
          <w:rtl w:val="true"/>
        </w:rPr>
        <w:t>پ</w:t>
      </w:r>
      <w:r>
        <w:rPr>
          <w:rtl w:val="true"/>
        </w:rPr>
        <w:t>)</w:t>
      </w:r>
      <w:r>
        <w:rPr>
          <w:rtl w:val="true"/>
        </w:rPr>
        <w:t>شهادت ساقی طِفلان و علمدار دشت کربلا</w:t>
      </w:r>
      <w:bookmarkEnd w:id="608"/>
    </w:p>
    <w:p>
      <w:pPr>
        <w:pStyle w:val="BookText"/>
        <w:rPr/>
      </w:pPr>
      <w:r>
        <w:rPr>
          <w:rFonts w:eastAsia="IRNazanin" w:cs="IRNazanin"/>
          <w:color w:val="111111"/>
          <w:sz w:val="28"/>
          <w:szCs w:val="28"/>
          <w:lang w:bidi="fa-IR"/>
        </w:rPr>
        <w:t>1827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سپاه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خبيث بی مروت،کرده بعد</w:t>
      </w:r>
    </w:p>
    <w:p>
      <w:pPr>
        <w:pStyle w:val="BookText"/>
        <w:rPr/>
      </w:pPr>
      <w:r>
        <w:rPr>
          <w:rFonts w:eastAsia="IRNazanin" w:cs="IRNazanin"/>
          <w:color w:val="111111"/>
          <w:sz w:val="28"/>
          <w:szCs w:val="28"/>
          <w:lang w:bidi="fa-IR"/>
        </w:rPr>
        <w:t>1828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حائلی بین 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ابُوفاضل در آن وادی همی</w:t>
      </w:r>
    </w:p>
    <w:p>
      <w:pPr>
        <w:pStyle w:val="BookText"/>
        <w:rPr/>
      </w:pPr>
      <w:r>
        <w:rPr>
          <w:rFonts w:eastAsia="IRNazanin" w:cs="IRNazanin"/>
          <w:color w:val="111111"/>
          <w:sz w:val="28"/>
          <w:szCs w:val="28"/>
          <w:lang w:bidi="fa-IR"/>
        </w:rPr>
        <w:t>1829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با نیزه و شمشیر و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آورده به عباس دلیر</w:t>
      </w:r>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با یک عمود آهنین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 زد بر سر آن نازنین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حالی که بوده روی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صدا زد یا اخاه،أدرِك أخاك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دریاب اِی برادر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را که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 آمد حسین امّا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برادر گشته در آنجا شهید</w:t>
      </w:r>
    </w:p>
    <w:p>
      <w:pPr>
        <w:pStyle w:val="BookText"/>
        <w:rPr/>
      </w:pPr>
      <w:r>
        <w:rPr>
          <w:rFonts w:eastAsia="IRNazanin" w:cs="IRNazanin"/>
          <w:color w:val="111111"/>
          <w:sz w:val="28"/>
          <w:szCs w:val="28"/>
          <w:lang w:bidi="fa-IR"/>
        </w:rPr>
        <w:t>1834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بگویندی برای او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بی اندازه کرده با دو عین</w:t>
      </w:r>
    </w:p>
    <w:p>
      <w:pPr>
        <w:pStyle w:val="BookText"/>
        <w:rPr/>
      </w:pPr>
      <w:r>
        <w:rPr>
          <w:rFonts w:ascii="Amiri" w:hAnsi="Amiri" w:eastAsia="Amiri" w:cs="Amiri"/>
          <w:color w:val="111111"/>
          <w:sz w:val="28"/>
          <w:sz w:val="28"/>
          <w:szCs w:val="28"/>
          <w:rtl w:val="true"/>
          <w:lang w:bidi="ar-SA"/>
        </w:rPr>
        <w:t>وَبَسَطَ يَدَيْهِ تَحْتَ حَنَكِهِ حَتّى امْتَلاَتْ راحَتاهُ مِنَ الدَّمِ،ثُمَّ رَمى بِهِ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اءَللّهُمَّ إِنّى اءَشْكُو إِلَيْكَ ما يَفْعَلُ بِابْنِ بِنْتِ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اقْتَطَعُوا الْعَبّاسَ عَنْهُ،وَاءَحاطُوا بِهِ مِنْ كُلِّ جانِبٍ وَمَكانٍ،حِتّى قَتَلُوهُ قَدَّسَ اللّهُ رُوحَهُ، فَبَكَى الْحُسَيْنُ عليه السّلام بُكاءً شَديدا،وَفى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اءَحَقُّ النّاسِ اءَنْ يُبْكى عَلَيْهِ</w:t>
      </w:r>
    </w:p>
    <w:p>
      <w:pPr>
        <w:pStyle w:val="BookText"/>
        <w:rPr/>
      </w:pPr>
      <w:r>
        <w:rPr>
          <w:rFonts w:ascii="Amiri" w:hAnsi="Amiri" w:eastAsia="Amiri" w:cs="Amiri"/>
          <w:color w:val="111111"/>
          <w:sz w:val="28"/>
          <w:sz w:val="28"/>
          <w:szCs w:val="28"/>
          <w:rtl w:val="true"/>
          <w:lang w:bidi="ar-SA"/>
        </w:rPr>
        <w:t>فَتىً اءَبْكَى الْحُسَيْنَ بِكَرْبَلاءِ</w:t>
      </w:r>
    </w:p>
    <w:p>
      <w:pPr>
        <w:pStyle w:val="BookText"/>
        <w:rPr/>
      </w:pPr>
      <w:r>
        <w:rPr>
          <w:rFonts w:ascii="Amiri" w:hAnsi="Amiri" w:eastAsia="Amiri" w:cs="Amiri"/>
          <w:color w:val="111111"/>
          <w:sz w:val="28"/>
          <w:sz w:val="28"/>
          <w:szCs w:val="28"/>
          <w:rtl w:val="true"/>
          <w:lang w:bidi="ar-SA"/>
        </w:rPr>
        <w:t>اءَخُوهُ وَابْنُ والِدِهِ عَلِيٍّ</w:t>
      </w:r>
    </w:p>
    <w:p>
      <w:pPr>
        <w:pStyle w:val="BookText"/>
        <w:rPr/>
      </w:pPr>
      <w:r>
        <w:rPr>
          <w:rFonts w:ascii="Amiri" w:hAnsi="Amiri" w:eastAsia="Amiri" w:cs="Amiri"/>
          <w:color w:val="111111"/>
          <w:sz w:val="28"/>
          <w:sz w:val="28"/>
          <w:szCs w:val="28"/>
          <w:rtl w:val="true"/>
          <w:lang w:bidi="ar-SA"/>
        </w:rPr>
        <w:t>اءَبُو الْفَضْلِ الْمُضَرَّجُ بِالدِّماءِ</w:t>
      </w:r>
    </w:p>
    <w:p>
      <w:pPr>
        <w:pStyle w:val="BookText"/>
        <w:rPr/>
      </w:pPr>
      <w:r>
        <w:rPr>
          <w:rFonts w:ascii="Amiri" w:hAnsi="Amiri" w:eastAsia="Amiri" w:cs="Amiri"/>
          <w:color w:val="111111"/>
          <w:sz w:val="28"/>
          <w:sz w:val="28"/>
          <w:szCs w:val="28"/>
          <w:rtl w:val="true"/>
          <w:lang w:bidi="ar-SA"/>
        </w:rPr>
        <w:t>وَمَنْ واساهُ لا يَثْنيهِ شَيْءٌ</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وَجادَلَهُ عَلى عَطَشٍ بِماءٍ </w:t>
      </w:r>
      <w:bookmarkStart w:id="609" w:name="pg8223_67051"/>
    </w:p>
    <w:p>
      <w:pPr>
        <w:pStyle w:val="Heading3"/>
        <w:numPr>
          <w:ilvl w:val="2"/>
          <w:numId w:val="1"/>
        </w:numPr>
        <w:rPr/>
      </w:pPr>
      <w:bookmarkStart w:id="610" w:name="__RefHeading___Toc9042200_1051229030"/>
      <w:bookmarkStart w:id="611" w:name="_Toc240"/>
      <w:bookmarkEnd w:id="609"/>
      <w:bookmarkEnd w:id="610"/>
      <w:r>
        <w:rPr/>
        <w:t>25</w:t>
      </w:r>
      <w:r>
        <w:rPr>
          <w:rtl w:val="true"/>
        </w:rPr>
        <w:t>)</w:t>
      </w:r>
      <w:r>
        <w:rPr>
          <w:rtl w:val="true"/>
        </w:rPr>
        <w:t>آغاز جنگ و جدال شدید حضرت حسین علیه السلام با لشکریان عمر ابن</w:t>
      </w:r>
      <w:bookmarkEnd w:id="611"/>
    </w:p>
    <w:p>
      <w:pPr>
        <w:pStyle w:val="Heading4"/>
        <w:numPr>
          <w:ilvl w:val="3"/>
          <w:numId w:val="1"/>
        </w:numPr>
        <w:rPr/>
      </w:pPr>
      <w:bookmarkStart w:id="612" w:name="__RefHeading___Toc9042202_1051229030"/>
      <w:bookmarkStart w:id="613" w:name="_Toc241"/>
      <w:bookmarkEnd w:id="612"/>
      <w:r>
        <w:rPr>
          <w:rtl w:val="true"/>
        </w:rPr>
        <w:t>اشاره</w:t>
      </w:r>
      <w:bookmarkEnd w:id="613"/>
    </w:p>
    <w:p>
      <w:pPr>
        <w:pStyle w:val="BookText"/>
        <w:rPr/>
      </w:pP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لعين</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9042204_1051229030"/>
      <w:bookmarkStart w:id="615" w:name="_Toc242"/>
      <w:bookmarkEnd w:id="614"/>
      <w:r>
        <w:rPr>
          <w:rtl w:val="true"/>
        </w:rPr>
        <w:t>الف</w:t>
      </w:r>
      <w:r>
        <w:rPr>
          <w:rtl w:val="true"/>
        </w:rPr>
        <w:t>)</w:t>
      </w:r>
      <w:r>
        <w:rPr>
          <w:rtl w:val="true"/>
        </w:rPr>
        <w:t>جنگ تن به تن امام حسین علیه السلام با لشکریان ابن سعد لعین</w:t>
      </w:r>
      <w:bookmarkEnd w:id="615"/>
    </w:p>
    <w:p>
      <w:p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اخبار حق گوید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بی مُعین و یار و کش</w:t>
      </w:r>
    </w:p>
    <w:p>
      <w:pPr>
        <w:pStyle w:val="BookText"/>
        <w:rPr/>
      </w:pPr>
      <w:r>
        <w:rPr>
          <w:rFonts w:eastAsia="IRNazanin" w:cs="IRNazanin"/>
          <w:color w:val="111111"/>
          <w:sz w:val="28"/>
          <w:szCs w:val="28"/>
          <w:lang w:bidi="fa-IR"/>
        </w:rPr>
        <w:t>1836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دشمن را به میدان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کندی تک به تک آنجا قتال</w:t>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می آمد کسی از آن 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او،می رفته در بش القرار</w:t>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مقتول عظیمی از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کرده در آنجا پیش رو</w:t>
      </w:r>
    </w:p>
    <w:p>
      <w:pPr>
        <w:pStyle w:val="BookText"/>
        <w:rPr/>
      </w:pPr>
      <w:r>
        <w:rPr>
          <w:rFonts w:eastAsia="IRNazanin" w:cs="IRNazanin"/>
          <w:color w:val="111111"/>
          <w:sz w:val="28"/>
          <w:szCs w:val="28"/>
          <w:lang w:bidi="fa-IR"/>
        </w:rPr>
        <w:t>1839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رجز می خوانده آن مولاچنین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گ ودی آن سرزمین</w:t>
      </w:r>
    </w:p>
    <w:p>
      <w:pPr>
        <w:pStyle w:val="BookText"/>
        <w:rPr/>
      </w:pPr>
      <w:r>
        <w:rPr>
          <w:rFonts w:eastAsia="IRNazanin" w:cs="IRNazanin"/>
          <w:color w:val="111111"/>
          <w:sz w:val="28"/>
          <w:szCs w:val="28"/>
          <w:lang w:bidi="fa-IR"/>
        </w:rPr>
        <w:t>1840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أو باشد از آن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که بگردد بنده خوار</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بهتر بود هر عیب و 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 رو افتادن در قعر نار</w:t>
      </w:r>
    </w:p>
    <w:p>
      <w:pPr>
        <w:pStyle w:val="Heading4"/>
        <w:numPr>
          <w:ilvl w:val="3"/>
          <w:numId w:val="1"/>
        </w:numPr>
        <w:rPr/>
      </w:pPr>
      <w:bookmarkStart w:id="616" w:name="__RefHeading___Toc9042206_1051229030"/>
      <w:bookmarkStart w:id="617" w:name="_Toc243"/>
      <w:bookmarkEnd w:id="616"/>
      <w:r>
        <w:rPr>
          <w:rtl w:val="true"/>
        </w:rPr>
        <w:t>ب</w:t>
      </w:r>
      <w:r>
        <w:rPr>
          <w:rtl w:val="true"/>
        </w:rPr>
        <w:t>)</w:t>
      </w:r>
      <w:r>
        <w:rPr>
          <w:rtl w:val="true"/>
        </w:rPr>
        <w:t>گفتار روایان از شجاعت حضرت حسین علیه السلام</w:t>
      </w:r>
      <w:bookmarkEnd w:id="617"/>
    </w:p>
    <w:p>
      <w:pPr>
        <w:pStyle w:val="BookText"/>
        <w:rPr/>
      </w:pPr>
      <w:r>
        <w:rPr>
          <w:rFonts w:eastAsia="IRNazanin" w:cs="IRNazanin"/>
          <w:color w:val="111111"/>
          <w:sz w:val="28"/>
          <w:szCs w:val="28"/>
          <w:lang w:bidi="fa-IR"/>
        </w:rPr>
        <w:t>1842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راویان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مطرح نمودندی کلام</w:t>
      </w:r>
    </w:p>
    <w:p>
      <w:pPr>
        <w:pStyle w:val="BookText"/>
        <w:rPr/>
      </w:pPr>
      <w:r>
        <w:rPr>
          <w:rFonts w:eastAsia="IRNazanin" w:cs="IRNazanin"/>
          <w:color w:val="111111"/>
          <w:sz w:val="28"/>
          <w:szCs w:val="28"/>
          <w:lang w:bidi="fa-IR"/>
        </w:rPr>
        <w:t>1843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برخداسوگند کسی با این دو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ندیدیم تاکنون مثل حسين</w:t>
      </w:r>
    </w:p>
    <w:p>
      <w:pPr>
        <w:pStyle w:val="BookText"/>
        <w:rPr/>
      </w:pPr>
      <w:r>
        <w:rPr>
          <w:rFonts w:eastAsia="IRNazanin" w:cs="IRNazanin"/>
          <w:color w:val="111111"/>
          <w:sz w:val="28"/>
          <w:szCs w:val="28"/>
          <w:lang w:bidi="fa-IR"/>
        </w:rPr>
        <w:t>1844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همه از اهل و 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زیاران گشته بودندی قتیل</w:t>
      </w:r>
    </w:p>
    <w:p>
      <w:pPr>
        <w:pStyle w:val="BookText"/>
        <w:rPr/>
      </w:pPr>
      <w:r>
        <w:rPr>
          <w:rFonts w:eastAsia="IRNazanin" w:cs="IRNazanin"/>
          <w:color w:val="111111"/>
          <w:sz w:val="28"/>
          <w:szCs w:val="28"/>
          <w:lang w:bidi="fa-IR"/>
        </w:rPr>
        <w:t>1845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می کرده با دشمن 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بر آن دشمن نبوده جُز گریز</w:t>
      </w:r>
    </w:p>
    <w:p>
      <w:pPr>
        <w:pStyle w:val="BookText"/>
        <w:rPr/>
      </w:pPr>
      <w:r>
        <w:rPr>
          <w:rFonts w:eastAsia="IRNazanin" w:cs="IRNazanin"/>
          <w:color w:val="111111"/>
          <w:sz w:val="28"/>
          <w:szCs w:val="28"/>
          <w:lang w:bidi="fa-IR"/>
        </w:rPr>
        <w:t>1846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بگویندی که بعد از آن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آورده به او از پیش رو</w:t>
      </w:r>
    </w:p>
    <w:p>
      <w:pPr>
        <w:pStyle w:val="BookText"/>
        <w:rPr/>
      </w:pPr>
      <w:r>
        <w:rPr>
          <w:rFonts w:eastAsia="IRNazanin" w:cs="IRNazanin"/>
          <w:color w:val="111111"/>
          <w:sz w:val="28"/>
          <w:szCs w:val="28"/>
          <w:lang w:bidi="fa-IR"/>
        </w:rPr>
        <w:t>1847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او تا می کشیده از نيام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و خنجر را همی بهر قيام</w:t>
      </w:r>
    </w:p>
    <w:p>
      <w:pPr>
        <w:pStyle w:val="BookText"/>
        <w:rPr/>
      </w:pPr>
      <w:r>
        <w:rPr>
          <w:rFonts w:eastAsia="IRNazanin" w:cs="IRNazanin"/>
          <w:color w:val="111111"/>
          <w:sz w:val="28"/>
          <w:szCs w:val="28"/>
          <w:lang w:bidi="fa-IR"/>
        </w:rPr>
        <w:t>1848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بُزهایی که از گرگی 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دندان های تیز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از آن مکان بی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نمودندی به هر سویی فرار</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اءَنَّ الْحُسَيْنَ عليه السّلام دَعَا النّاسَ إِلَى الْبِرازِ،فَلَمْ يَزَلْ يَقْتُلُ كُلَّ مَنْ بَرَزَ إِلَيْهِ،حَتّى قَتَلَ مَقْتَلَةً عَظيمَةً،وَهُوَ فى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اءلْقَتْلُ اءَوْلى مِنْ رُكُوبِ الْعارِوَالعارُ اولى من دُخُولِ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الرُّواةِ</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رَاءَيْتُ مَكْثُورا قَطُّ قَدْ قُتِلَ وُلْدُهُ وَاءَهْلُ بَيْتِهِ وَاءَصْحابُهُ اءَرْبَطَ جَاءْشا مِنْهُ،وَإِنَّ الرِّجالَ كانَتْ لَتَشِدُّ عَلَيْهِ فَيَشِدُ عَلَيْها بِسَيْفِةِ فَتَنْكَشِفُ عَنْهُ انْكِشافَ الْمِعْزى اذا شَدَّ فيهَا الذَّئْبُ</w:t>
      </w:r>
      <w:r>
        <w:rPr>
          <w:rFonts w:eastAsia="Amiri" w:cs="Amiri" w:ascii="Amiri" w:hAnsi="Amiri"/>
          <w:color w:val="111111"/>
          <w:sz w:val="28"/>
          <w:szCs w:val="28"/>
          <w:rtl w:val="true"/>
          <w:lang w:bidi="ar-SA"/>
        </w:rPr>
        <w:t xml:space="preserve">. </w:t>
      </w:r>
      <w:bookmarkStart w:id="618" w:name="pg8223_67052"/>
    </w:p>
    <w:p>
      <w:pPr>
        <w:pStyle w:val="BookText"/>
        <w:rPr/>
      </w:pPr>
      <w:bookmarkEnd w:id="618"/>
      <w:r>
        <w:rPr>
          <w:rFonts w:eastAsia="IRNazanin" w:cs="IRNazanin"/>
          <w:color w:val="111111"/>
          <w:sz w:val="28"/>
          <w:szCs w:val="28"/>
          <w:lang w:bidi="fa-IR"/>
        </w:rPr>
        <w:t>1850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او بر لشکر سعد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آورده همی در آن زمین</w:t>
      </w:r>
    </w:p>
    <w:p>
      <w:pPr>
        <w:pStyle w:val="BookText"/>
        <w:rPr/>
      </w:pPr>
      <w:r>
        <w:rPr>
          <w:rFonts w:eastAsia="IRNazanin" w:cs="IRNazanin"/>
          <w:color w:val="111111"/>
          <w:sz w:val="28"/>
          <w:szCs w:val="28"/>
          <w:lang w:bidi="fa-IR"/>
        </w:rPr>
        <w:t>1851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سی هزار ناخلف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ملخ ها پر کشیده هر طرف</w:t>
      </w:r>
    </w:p>
    <w:p>
      <w:pPr>
        <w:pStyle w:val="Heading4"/>
        <w:numPr>
          <w:ilvl w:val="3"/>
          <w:numId w:val="1"/>
        </w:numPr>
        <w:rPr/>
      </w:pPr>
      <w:bookmarkStart w:id="619" w:name="__RefHeading___Toc9042208_1051229030"/>
      <w:bookmarkStart w:id="620" w:name="_Toc244"/>
      <w:bookmarkEnd w:id="619"/>
      <w:r>
        <w:rPr>
          <w:rtl w:val="true"/>
        </w:rPr>
        <w:t>پ</w:t>
      </w:r>
      <w:r>
        <w:rPr>
          <w:rtl w:val="true"/>
        </w:rPr>
        <w:t>)</w:t>
      </w:r>
      <w:r>
        <w:rPr>
          <w:rtl w:val="true"/>
        </w:rPr>
        <w:t>ذکر</w:t>
      </w:r>
      <w:r>
        <w:rPr>
          <w:rtl w:val="true"/>
        </w:rPr>
        <w:t>«</w:t>
      </w:r>
      <w:r>
        <w:rPr>
          <w:rtl w:val="true"/>
        </w:rPr>
        <w:t>لا حَولَ وَ لا قُوَّهَ الاّ بِاللهِ العَلیّ العَظیمِ</w:t>
      </w:r>
      <w:r>
        <w:rPr>
          <w:rtl w:val="true"/>
        </w:rPr>
        <w:t>»</w:t>
      </w:r>
      <w:bookmarkEnd w:id="620"/>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حمله دوباره بی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ترود بر می گشته از میدان جنگ</w:t>
      </w:r>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آن مرکز خونین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میگفته از آیین و کیش</w:t>
      </w:r>
    </w:p>
    <w:p>
      <w:pPr>
        <w:pStyle w:val="BookText"/>
        <w:rPr/>
      </w:pPr>
      <w:r>
        <w:rPr>
          <w:rFonts w:eastAsia="IRNazanin" w:cs="IRNazanin"/>
          <w:color w:val="111111"/>
          <w:sz w:val="28"/>
          <w:szCs w:val="28"/>
          <w:lang w:bidi="fa-IR"/>
        </w:rPr>
        <w:t>1854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با بیانی پر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 لندای زمین نینوا</w:t>
      </w:r>
    </w:p>
    <w:p>
      <w:p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قدرت ندارد 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شریف است و عظیم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w:t>
      </w:r>
      <w:r>
        <w:rPr>
          <w:rFonts w:eastAsia="IRNazanin" w:cs="IRNazanin"/>
          <w:color w:val="111111"/>
          <w:sz w:val="28"/>
          <w:szCs w:val="28"/>
          <w:rtl w:val="true"/>
          <w:lang w:bidi="fa-IR"/>
        </w:rPr>
        <w:t>]</w:t>
      </w:r>
    </w:p>
    <w:p>
      <w:pPr>
        <w:pStyle w:val="Heading4"/>
        <w:numPr>
          <w:ilvl w:val="3"/>
          <w:numId w:val="1"/>
        </w:numPr>
        <w:rPr/>
      </w:pPr>
      <w:bookmarkStart w:id="621" w:name="__RefHeading___Toc9042210_1051229030"/>
      <w:bookmarkStart w:id="622" w:name="_Toc245"/>
      <w:bookmarkEnd w:id="621"/>
      <w:r>
        <w:rPr>
          <w:rtl w:val="true"/>
        </w:rPr>
        <w:t>ت</w:t>
      </w:r>
      <w:r>
        <w:rPr>
          <w:rtl w:val="true"/>
        </w:rPr>
        <w:t>)</w:t>
      </w:r>
      <w:r>
        <w:rPr>
          <w:rtl w:val="true"/>
        </w:rPr>
        <w:t>انداختن فاصله بین امام علیه السلام و خمیه های آن حضرت علیه السلام</w:t>
      </w:r>
      <w:bookmarkEnd w:id="622"/>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بی محابا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می کرده امام بر دشمنان</w:t>
      </w:r>
    </w:p>
    <w:p>
      <w:pPr>
        <w:pStyle w:val="BookText"/>
        <w:rPr/>
      </w:pPr>
      <w:r>
        <w:rPr>
          <w:rFonts w:eastAsia="IRNazanin" w:cs="IRNazanin"/>
          <w:color w:val="111111"/>
          <w:sz w:val="28"/>
          <w:szCs w:val="28"/>
          <w:lang w:bidi="fa-IR"/>
        </w:rPr>
        <w:t>1857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تاکه جیش سَعد پستِ نابکار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ای را برده اند آنجا بکار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بین او و اهل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افکنده اند آنجا همی</w:t>
      </w:r>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غيرت مولا به جوش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گفتا بر آن عده به گوش</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 زبوسفیان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اهل کين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نباشد بر شما آیین و دین</w:t>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نگیرد بر شما خوفي 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درد و رنج آن سرا</w:t>
      </w:r>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باشید آزاد و رها</w:t>
      </w:r>
    </w:p>
    <w:p>
      <w:p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باشد شما را این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عرب بودن همانا این زمان</w:t>
      </w:r>
    </w:p>
    <w:p>
      <w:pPr>
        <w:pStyle w:val="BookText"/>
        <w:rPr/>
      </w:pPr>
      <w:r>
        <w:rPr>
          <w:rFonts w:eastAsia="IRNazanin" w:cs="IRNazanin"/>
          <w:color w:val="111111"/>
          <w:sz w:val="28"/>
          <w:szCs w:val="28"/>
          <w:lang w:bidi="fa-IR"/>
        </w:rPr>
        <w:t>1864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کنید اکنون نظر بر اصل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های کسان و نسل خویش</w:t>
      </w:r>
    </w:p>
    <w:p>
      <w:pPr>
        <w:pStyle w:val="BookText"/>
        <w:rPr/>
      </w:pPr>
      <w:r>
        <w:rPr>
          <w:rFonts w:ascii="Amiri" w:hAnsi="Amiri" w:eastAsia="Amiri" w:cs="Amiri"/>
          <w:color w:val="111111"/>
          <w:sz w:val="28"/>
          <w:sz w:val="28"/>
          <w:szCs w:val="28"/>
          <w:rtl w:val="true"/>
          <w:lang w:bidi="ar-SA"/>
        </w:rPr>
        <w:t>وَلَقَدْ كانَ يَحْمِلُ فيْهِمْ،وَ قَدْ تَكَمَّلُوا ثَلاثينَ اءَلْفا،فَيُهْزَمُونَ بَيْنَ يَدَيْهِ كَاءَنَّهُمُ الْجَرادُ الْمُنْتَشِرُ،ثُمَّ يَرْجِعُ إِلى مَرْكَزِهِ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يَزَلْ عَلَيْهِالْسلام يُقاتِلُهُمْ حَتّى حالُوا بَيْنَهُ وَ بَيْنَ رَحْلِهِ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يا شيعزةَ آل اءبى سُفْيانَ،إِنْ لَمْ يَكُنْ لَكُمْ دينُ وَكْنُتْم لا تَخافُونَ الْمَعادِ فَكُونُوا اءحْرارا فى دُنْياكُمْ هذِهِ وَ ارْجِعُوا إِلى اءَحْسابِكُمْ إِنْ كُنتُمْ عَرَبا كَما تَزْعُمُونَ</w:t>
      </w:r>
      <w:r>
        <w:rPr>
          <w:rFonts w:eastAsia="Amiri" w:cs="Amiri" w:ascii="Amiri" w:hAnsi="Amiri"/>
          <w:color w:val="111111"/>
          <w:sz w:val="28"/>
          <w:szCs w:val="28"/>
          <w:rtl w:val="true"/>
          <w:lang w:bidi="ar-SA"/>
        </w:rPr>
        <w:t xml:space="preserve">». </w:t>
      </w:r>
      <w:bookmarkStart w:id="623" w:name="pg8223_67053"/>
    </w:p>
    <w:p>
      <w:pPr>
        <w:pStyle w:val="BookText"/>
        <w:rPr/>
      </w:pPr>
      <w:bookmarkEnd w:id="623"/>
      <w:r>
        <w:rPr>
          <w:rFonts w:eastAsia="IRNazanin" w:cs="IRNazanin"/>
          <w:color w:val="111111"/>
          <w:sz w:val="28"/>
          <w:szCs w:val="28"/>
          <w:lang w:bidi="fa-IR"/>
        </w:rPr>
        <w:t>1865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راوی،پس بگفتا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کافر آن خبيث اهل کین</w:t>
      </w:r>
    </w:p>
    <w:p>
      <w:pPr>
        <w:pStyle w:val="BookText"/>
        <w:rPr/>
      </w:pPr>
      <w:r>
        <w:rPr>
          <w:rFonts w:eastAsia="IRNazanin" w:cs="IRNazanin"/>
          <w:color w:val="111111"/>
          <w:sz w:val="28"/>
          <w:szCs w:val="28"/>
          <w:lang w:bidi="fa-IR"/>
        </w:rPr>
        <w:t>1866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شده مولا کلامش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چه گویی تو،يَابنَ فاطمه</w:t>
      </w:r>
    </w:p>
    <w:p>
      <w:pPr>
        <w:pStyle w:val="BookText"/>
        <w:rPr/>
      </w:pPr>
      <w:r>
        <w:rPr>
          <w:rFonts w:eastAsia="IRNazanin" w:cs="IRNazanin"/>
          <w:color w:val="111111"/>
          <w:sz w:val="28"/>
          <w:szCs w:val="28"/>
          <w:lang w:bidi="fa-IR"/>
        </w:rPr>
        <w:t>1867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این گفت با رَأسِ 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در حال پیکارم به تن</w:t>
      </w:r>
    </w:p>
    <w:p>
      <w:pPr>
        <w:pStyle w:val="BookText"/>
        <w:rPr/>
      </w:pPr>
      <w:r>
        <w:rPr>
          <w:rFonts w:eastAsia="IRNazanin" w:cs="IRNazanin"/>
          <w:color w:val="111111"/>
          <w:sz w:val="28"/>
          <w:szCs w:val="28"/>
          <w:lang w:bidi="fa-IR"/>
        </w:rPr>
        <w:t>1868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و بچه،چه دارندی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کس ندارندی پناه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کنون تا من در این عالم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و ظ اهر نگرديده ممات</w:t>
      </w:r>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شما،این سرکشان و یاغیان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 من نیارندی زیان</w:t>
      </w:r>
    </w:p>
    <w:p>
      <w:pPr>
        <w:pStyle w:val="BookText"/>
        <w:rPr/>
      </w:pPr>
      <w:r>
        <w:rPr>
          <w:rFonts w:eastAsia="IRNazanin" w:cs="IRNazanin"/>
          <w:color w:val="111111"/>
          <w:sz w:val="28"/>
          <w:szCs w:val="28"/>
          <w:lang w:bidi="fa-IR"/>
        </w:rPr>
        <w:t>1871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کافر گفته او،بی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 شد بر تو،يَابنَ فاطمه</w:t>
      </w:r>
    </w:p>
    <w:p>
      <w:pPr>
        <w:pStyle w:val="BookText"/>
        <w:rPr/>
      </w:pPr>
      <w:r>
        <w:rPr>
          <w:rFonts w:eastAsia="IRNazanin" w:cs="IRNazanin"/>
          <w:color w:val="111111"/>
          <w:sz w:val="28"/>
          <w:szCs w:val="28"/>
          <w:lang w:bidi="fa-IR"/>
        </w:rPr>
        <w:t>1872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حمله نمودندی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 روه بی حیا،از پشت و رو</w:t>
      </w:r>
    </w:p>
    <w:p>
      <w:p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نازنین هم بر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همی اُفتاده در آن اجتماع</w:t>
      </w:r>
    </w:p>
    <w:p>
      <w:pPr>
        <w:pStyle w:val="Heading4"/>
        <w:numPr>
          <w:ilvl w:val="3"/>
          <w:numId w:val="1"/>
        </w:numPr>
        <w:rPr/>
      </w:pPr>
      <w:bookmarkStart w:id="624" w:name="__RefHeading___Toc9042212_1051229030"/>
      <w:bookmarkStart w:id="625" w:name="_Toc246"/>
      <w:bookmarkEnd w:id="624"/>
      <w:r>
        <w:rPr>
          <w:rtl w:val="true"/>
        </w:rPr>
        <w:t>ث</w:t>
      </w:r>
      <w:r>
        <w:rPr>
          <w:rtl w:val="true"/>
        </w:rPr>
        <w:t>)</w:t>
      </w:r>
      <w:r>
        <w:rPr>
          <w:rtl w:val="true"/>
        </w:rPr>
        <w:t>طلب نمودن آب از لشکریان ابن سعد لعین و خوردن سنگ به پیشانی مبارک</w:t>
      </w:r>
      <w:bookmarkEnd w:id="625"/>
    </w:p>
    <w:p>
      <w:pPr>
        <w:pStyle w:val="BookText"/>
        <w:rPr/>
      </w:pPr>
      <w:r>
        <w:rPr>
          <w:rFonts w:ascii="IRNazanin" w:hAnsi="IRNazanin" w:eastAsia="IRNazanin"/>
          <w:color w:val="111111"/>
          <w:sz w:val="28"/>
          <w:sz w:val="28"/>
          <w:szCs w:val="28"/>
          <w:rtl w:val="true"/>
          <w:lang w:bidi="fa-IR"/>
        </w:rPr>
        <w:t>آن امام مظلوم</w:t>
      </w:r>
    </w:p>
    <w:p>
      <w:pPr>
        <w:pStyle w:val="BookText"/>
        <w:rPr/>
      </w:pPr>
      <w:r>
        <w:rPr>
          <w:rFonts w:eastAsia="IRNazanin" w:cs="IRNazanin"/>
          <w:color w:val="111111"/>
          <w:sz w:val="28"/>
          <w:szCs w:val="28"/>
          <w:lang w:bidi="fa-IR"/>
        </w:rPr>
        <w:t>1874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پیکار میدان شعله 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و هردو می شدندی حمله ور</w:t>
      </w:r>
    </w:p>
    <w:p>
      <w:pPr>
        <w:pStyle w:val="BookText"/>
        <w:rPr/>
      </w:pPr>
      <w:r>
        <w:rPr>
          <w:rFonts w:eastAsia="IRNazanin" w:cs="IRNazanin"/>
          <w:color w:val="111111"/>
          <w:sz w:val="28"/>
          <w:szCs w:val="28"/>
          <w:lang w:bidi="fa-IR"/>
        </w:rPr>
        <w:t>1875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می کرده حمله بر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عدو می کرده حمله سوى او</w:t>
      </w:r>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امام تشنه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از آنها کمی آبی طلب</w:t>
      </w:r>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او را بهرِ یک اندازه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نامد در آن وادی جواب</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هفتاد و دو زخم از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جانش را نموده ناتوان</w:t>
      </w:r>
    </w:p>
    <w:p>
      <w:pPr>
        <w:pStyle w:val="BookText"/>
        <w:rPr/>
      </w:pPr>
      <w:r>
        <w:rPr>
          <w:rFonts w:ascii="Amiri" w:hAnsi="Amiri" w:eastAsia="Amiri" w:cs="Amiri"/>
          <w:color w:val="111111"/>
          <w:sz w:val="28"/>
          <w:sz w:val="28"/>
          <w:szCs w:val="28"/>
          <w:rtl w:val="true"/>
          <w:lang w:bidi="ar-SA"/>
        </w:rPr>
        <w:t>قالَ فَناداهُ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يَابْنَ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اءَنَا الَّذى اءُقاتِلُكُمْ وَ تُقاتِلُونَنى وَ النَّساءُ لَيْسَ عَلَيْهِنَّ جُناحُ فَاْمنَعُوا عُتاتَكُمْ وَ جُهّالَكُمْ وَ طُغاتَكُمْ مِنَ التَّعَرُّضِ لِحَرَمى ما دُمْتُ حَيّا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لَكَ ذلِكَ يَابْنَ فاطِمَةَ وَ قَصَدُوهُ بِالْحَرْبِ فَجَعَلَ يَحْمِلُ عَلَيْهِمْ وَ يَحْمِلُونَ عَلَيْهِ،وَ هُوَ مَعَ ذلِكَ يَطْلُبُ شَرْبَةً مِنْ ماءٍ فَلا يَجِدْى حَتّى أَصابَهُ اثْنَتانِ وَ سَبْعُونَ جِراحَةً</w:t>
      </w:r>
      <w:r>
        <w:rPr>
          <w:rFonts w:eastAsia="Amiri" w:cs="Amiri" w:ascii="Amiri" w:hAnsi="Amiri"/>
          <w:color w:val="111111"/>
          <w:sz w:val="28"/>
          <w:szCs w:val="28"/>
          <w:rtl w:val="true"/>
          <w:lang w:bidi="ar-SA"/>
        </w:rPr>
        <w:t xml:space="preserve">. </w:t>
      </w:r>
      <w:bookmarkStart w:id="626" w:name="pg8223_67054"/>
    </w:p>
    <w:p>
      <w:pPr>
        <w:pStyle w:val="Heading4"/>
        <w:numPr>
          <w:ilvl w:val="3"/>
          <w:numId w:val="1"/>
        </w:numPr>
        <w:rPr/>
      </w:pPr>
      <w:bookmarkStart w:id="627" w:name="__RefHeading___Toc9042214_1051229030"/>
      <w:bookmarkStart w:id="628" w:name="_Toc247"/>
      <w:bookmarkEnd w:id="626"/>
      <w:bookmarkEnd w:id="627"/>
      <w:r>
        <w:rPr>
          <w:rtl w:val="true"/>
        </w:rPr>
        <w:t>ج</w:t>
      </w:r>
      <w:r>
        <w:rPr>
          <w:rtl w:val="true"/>
        </w:rPr>
        <w:t>)</w:t>
      </w:r>
      <w:r>
        <w:rPr>
          <w:rtl w:val="true"/>
        </w:rPr>
        <w:t>نشستن تیر بر قلب نازنین آن امام همام و منصرف شدن او از ادامه جنگ</w:t>
      </w:r>
      <w:bookmarkEnd w:id="628"/>
    </w:p>
    <w:p>
      <w:pPr>
        <w:pStyle w:val="BookText"/>
        <w:rPr/>
      </w:pPr>
      <w:r>
        <w:rPr>
          <w:rFonts w:eastAsia="IRNazanin" w:cs="IRNazanin"/>
          <w:color w:val="111111"/>
          <w:sz w:val="28"/>
          <w:szCs w:val="28"/>
          <w:lang w:bidi="fa-IR"/>
        </w:rPr>
        <w:t>1879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 نمانده چون برایش طاقتی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در گوشه ای تا ساعتی</w:t>
      </w:r>
    </w:p>
    <w:p>
      <w:pPr>
        <w:pStyle w:val="BookText"/>
        <w:rPr/>
      </w:pPr>
      <w:r>
        <w:rPr>
          <w:rFonts w:eastAsia="IRNazanin" w:cs="IRNazanin"/>
          <w:color w:val="111111"/>
          <w:sz w:val="28"/>
          <w:szCs w:val="28"/>
          <w:lang w:bidi="fa-IR"/>
        </w:rPr>
        <w:t>1880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قُوَّتی پیدا کند آن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ظلم و ستیز کافران</w:t>
      </w:r>
    </w:p>
    <w:p>
      <w:p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سنگی رها شد از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خورده به پیشانی او</w:t>
      </w:r>
    </w:p>
    <w:p>
      <w:pPr>
        <w:pStyle w:val="BookText"/>
        <w:rPr/>
      </w:pPr>
      <w:r>
        <w:rPr>
          <w:rFonts w:eastAsia="IRNazanin" w:cs="IRNazanin"/>
          <w:color w:val="111111"/>
          <w:sz w:val="28"/>
          <w:szCs w:val="28"/>
          <w:lang w:bidi="fa-IR"/>
        </w:rPr>
        <w:t>1882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لب پیراهن خود را به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 و وانگهی بالا برد</w:t>
      </w:r>
    </w:p>
    <w:p>
      <w:pPr>
        <w:pStyle w:val="BookText"/>
        <w:rPr/>
      </w:pPr>
      <w:r>
        <w:rPr>
          <w:rFonts w:eastAsia="IRNazanin" w:cs="IRNazanin"/>
          <w:color w:val="111111"/>
          <w:sz w:val="28"/>
          <w:szCs w:val="28"/>
          <w:lang w:bidi="fa-IR"/>
        </w:rPr>
        <w:t>1883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تاکه خون جاری از روی 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سازد در آن وادی همین</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تیری سه شعبه از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خورده همی بر قلب او</w:t>
      </w:r>
    </w:p>
    <w:p>
      <w:p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با ذکر ایزد،یک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گفتا همانا ای خدا</w:t>
      </w:r>
    </w:p>
    <w:p>
      <w:p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حق دانی که این مردم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کُشند اکنون در این وادی کسی</w:t>
      </w:r>
    </w:p>
    <w:p>
      <w:pPr>
        <w:pStyle w:val="BookText"/>
        <w:rPr/>
      </w:pPr>
      <w:r>
        <w:rPr>
          <w:rFonts w:eastAsia="IRNazanin" w:cs="IRNazanin"/>
          <w:color w:val="111111"/>
          <w:sz w:val="28"/>
          <w:szCs w:val="28"/>
          <w:lang w:bidi="fa-IR"/>
        </w:rPr>
        <w:t>1887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را که به جُز او بر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فرزندی نمی باشد همی</w:t>
      </w:r>
    </w:p>
    <w:p>
      <w:pPr>
        <w:pStyle w:val="BookText"/>
        <w:rPr/>
      </w:pPr>
      <w:r>
        <w:rPr>
          <w:rFonts w:eastAsia="IRNazanin" w:cs="IRNazanin"/>
          <w:color w:val="111111"/>
          <w:sz w:val="28"/>
          <w:szCs w:val="28"/>
          <w:lang w:bidi="fa-IR"/>
        </w:rPr>
        <w:t>1888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تیر عدو بر قلب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پاک او همی گشته فرو</w:t>
      </w:r>
    </w:p>
    <w:p>
      <w:pPr>
        <w:pStyle w:val="BookText"/>
        <w:rPr/>
      </w:pPr>
      <w:r>
        <w:rPr>
          <w:rFonts w:eastAsia="IRNazanin" w:cs="IRNazanin"/>
          <w:color w:val="111111"/>
          <w:sz w:val="28"/>
          <w:szCs w:val="28"/>
          <w:lang w:bidi="fa-IR"/>
        </w:rPr>
        <w:t>1889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امام مهربان از 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دشمن را همی آورده در</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سیلاب خُون چون جوی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جاری از وجود آن جناب</w:t>
      </w:r>
    </w:p>
    <w:p>
      <w:pPr>
        <w:pStyle w:val="BookText"/>
        <w:rPr/>
      </w:pPr>
      <w:r>
        <w:rPr>
          <w:rFonts w:eastAsia="IRNazanin" w:cs="IRNazanin"/>
          <w:color w:val="111111"/>
          <w:sz w:val="28"/>
          <w:szCs w:val="28"/>
          <w:lang w:bidi="fa-IR"/>
        </w:rPr>
        <w:t>1891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چودیده ناتوان خود را زحال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گردیده از جنگ و قتال</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يَسْتَر يحُ ساعَةً وَ قَدْ ضَعُفَ عَنِ الْقِتالِ فَبَيْنَما هُوَ واقِفُ إِذْ أَتاهُ حَجَرُ،فَوَقَعَ عَلى جَبْهَتِهِ فَأَخَذَ الثَّوْبَ لِيَمْسَحَ الدَّمَ عَنْ جَبْهَتِهِ فَأَتاهُ سَهْمُ مَسْمُومُ لَهُ ثَلاثَ شُعَبٍ فَوَقَعَ عَلى قَلْبِهِ،فَقالَ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اللّوَ بِاللَّهِ وَ عَلى مِلَّةِ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اِ 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اءَللّهُمَّ إِنَّك ز تَعْلَمُ أَنَّهُمْ يَقْتُلُوَن رَجُلاً لَيْسَ عَلى وَجْهِ الاْ رْضِ إِبْنُ بِنْتِ نَبِي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السَّهْمَ،فَأَخْرَجَهُ مِنُ وَراءِ ظَهْرِهِ،فَانْبَعَثَ الدَّمُ كَأَنَّهُ ميزابُ،فَضَعُفَ عَنِ الْقِتالِ وَ وَقَفَ، </w:t>
      </w:r>
      <w:bookmarkStart w:id="629" w:name="pg8223_67055"/>
    </w:p>
    <w:p>
      <w:pPr>
        <w:pStyle w:val="Heading4"/>
        <w:numPr>
          <w:ilvl w:val="3"/>
          <w:numId w:val="1"/>
        </w:numPr>
        <w:rPr/>
      </w:pPr>
      <w:bookmarkStart w:id="630" w:name="__RefHeading___Toc9042216_1051229030"/>
      <w:bookmarkStart w:id="631" w:name="_Toc248"/>
      <w:bookmarkEnd w:id="629"/>
      <w:bookmarkEnd w:id="630"/>
      <w:r>
        <w:rPr>
          <w:rtl w:val="true"/>
        </w:rPr>
        <w:t>چ</w:t>
      </w:r>
      <w:r>
        <w:rPr>
          <w:rtl w:val="true"/>
        </w:rPr>
        <w:t>)</w:t>
      </w:r>
      <w:r>
        <w:rPr>
          <w:rtl w:val="true"/>
        </w:rPr>
        <w:t>خوردن ضربت شمشیر بر سر مبارک آن حضرت علیه السلام و درخواست نمودن دستمال و کلاه خود عرب از اهل بیت علیه السلام</w:t>
      </w:r>
      <w:bookmarkEnd w:id="631"/>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هریک گش از دشمن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شده نزدیک او از روبرو</w:t>
      </w:r>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کار آن عزیز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خنجر بسازد خاتمه</w:t>
      </w:r>
    </w:p>
    <w:p>
      <w:pPr>
        <w:pStyle w:val="BookText"/>
        <w:rPr/>
      </w:pPr>
      <w:r>
        <w:rPr>
          <w:rFonts w:eastAsia="IRNazanin" w:cs="IRNazanin"/>
          <w:color w:val="111111"/>
          <w:sz w:val="28"/>
          <w:szCs w:val="28"/>
          <w:lang w:bidi="fa-IR"/>
        </w:rPr>
        <w:t>1894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اندیشه آنکه مباد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را ببیند در معاد</w:t>
      </w:r>
    </w:p>
    <w:p>
      <w:p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چنان حالی،همانا آن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می گشته در آنجا از او</w:t>
      </w:r>
    </w:p>
    <w:p>
      <w:p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مردی از گروه کنده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گفتا به او آنجا ز خویش</w:t>
      </w:r>
    </w:p>
    <w:p>
      <w:pPr>
        <w:pStyle w:val="BookText"/>
        <w:rPr/>
      </w:pPr>
      <w:r>
        <w:rPr>
          <w:rFonts w:eastAsia="IRNazanin" w:cs="IRNazanin"/>
          <w:color w:val="111111"/>
          <w:sz w:val="28"/>
          <w:szCs w:val="28"/>
          <w:lang w:bidi="fa-IR"/>
        </w:rPr>
        <w:t>1897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چندین حرف زشت و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او در میان نینوا</w:t>
      </w:r>
    </w:p>
    <w:p>
      <w:pPr>
        <w:pStyle w:val="BookText"/>
        <w:rPr/>
      </w:pPr>
      <w:r>
        <w:rPr>
          <w:rFonts w:eastAsia="IRNazanin" w:cs="IRNazanin"/>
          <w:color w:val="111111"/>
          <w:sz w:val="28"/>
          <w:szCs w:val="28"/>
          <w:lang w:bidi="fa-IR"/>
        </w:rPr>
        <w:t>1898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آمد به آنی در 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با سیف خود زد بر سرش</w:t>
      </w:r>
    </w:p>
    <w:p>
      <w:pPr>
        <w:pStyle w:val="BookText"/>
        <w:rPr/>
      </w:pPr>
      <w:r>
        <w:rPr>
          <w:rFonts w:eastAsia="IRNazanin" w:cs="IRNazanin"/>
          <w:color w:val="111111"/>
          <w:sz w:val="28"/>
          <w:szCs w:val="28"/>
          <w:lang w:bidi="fa-IR"/>
        </w:rPr>
        <w:t>1899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عمامه از سر آن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 از خون در میان آن زمین</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پس به آنی از دو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دستمالی را ن موده او طلب</w:t>
      </w:r>
    </w:p>
    <w:p>
      <w:pPr>
        <w:pStyle w:val="BookText"/>
        <w:rPr/>
      </w:pPr>
      <w:r>
        <w:rPr>
          <w:rFonts w:eastAsia="IRNazanin" w:cs="IRNazanin"/>
          <w:color w:val="111111"/>
          <w:sz w:val="28"/>
          <w:szCs w:val="28"/>
          <w:lang w:bidi="fa-IR"/>
        </w:rPr>
        <w:t>1901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از اهل بیت خود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ببندد وانگهی در آن میان</w:t>
      </w:r>
    </w:p>
    <w:p>
      <w:p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بسته،یک گله خود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رأس خود کرده طلب</w:t>
      </w:r>
    </w:p>
    <w:p>
      <w:p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عمامه را بر دور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گله بسته،نهاده روی سر</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دم او یک بار دیگر بر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میدان شهادت پانهاد</w:t>
      </w:r>
    </w:p>
    <w:p>
      <w:p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آن دشمن در آن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آنجا ابتدا قدری درنگ</w:t>
      </w:r>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یکباره افراد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برگرفتندی همه اطراف او</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فَكُلّما أَتاهُ رَجُلُ انْصَرَفَ عَنْهُ،كَراهيةً أَنْ يَلْقَى اللّه بِدَمِهِ حَتّى جاءَهُ رَجُلُ مِنْ كِنْدَةَ يُقالُ لَهُ مالِكُ بْنُ الَّنسْرِ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اللّهُ،فَشَتَمَ الْحُسَيْنَ علیه السلام وَ ضَرَبَهُ عَلى رأُسِهِ الشَّريفِ بِالسَّيْفِ،فَقَطَعَ اْلبُرْنُسَ وَ وَصَل ز السَّيْفُ إِلى رَأْسِهِ وَ امْتَلاَ الْبُرْنُسُ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الرّاوى فَاسْتَدْعَى الْحُسَيْنُ علیه السلام بِخِرْقَةٍ فَشَدَّ بِها رَأْسَهُ،وَ اسْتَدْعَى بِقَلَنْسُوَةٍ فَلَبِسَها وَ اعْتَمَّ عَلَيْها فَلَبِثُوا هُنَيْئَةً ثُمَّ عادُوا إِلَيْهِ وَ أَحاُطوا بِهِ</w:t>
      </w:r>
      <w:r>
        <w:rPr>
          <w:rFonts w:eastAsia="Amiri" w:cs="Amiri" w:ascii="Amiri" w:hAnsi="Amiri"/>
          <w:color w:val="111111"/>
          <w:sz w:val="28"/>
          <w:szCs w:val="28"/>
          <w:rtl w:val="true"/>
          <w:lang w:bidi="ar-SA"/>
        </w:rPr>
        <w:t xml:space="preserve">. </w:t>
      </w:r>
      <w:bookmarkStart w:id="632" w:name="pg8223_67056"/>
    </w:p>
    <w:p>
      <w:pPr>
        <w:pStyle w:val="Heading3"/>
        <w:numPr>
          <w:ilvl w:val="2"/>
          <w:numId w:val="1"/>
        </w:numPr>
        <w:rPr/>
      </w:pPr>
      <w:bookmarkStart w:id="633" w:name="__RefHeading___Toc9042218_1051229030"/>
      <w:bookmarkStart w:id="634" w:name="_Toc249"/>
      <w:bookmarkEnd w:id="632"/>
      <w:bookmarkEnd w:id="633"/>
      <w:r>
        <w:rPr/>
        <w:t>26</w:t>
      </w:r>
      <w:r>
        <w:rPr>
          <w:rtl w:val="true"/>
        </w:rPr>
        <w:t>)</w:t>
      </w:r>
      <w:r>
        <w:rPr>
          <w:rtl w:val="true"/>
        </w:rPr>
        <w:t>شهادت حضرت عبدالله بن حسن علیه السلام</w:t>
      </w:r>
      <w:bookmarkEnd w:id="634"/>
    </w:p>
    <w:p>
      <w:pPr>
        <w:pStyle w:val="Heading4"/>
        <w:numPr>
          <w:ilvl w:val="3"/>
          <w:numId w:val="1"/>
        </w:numPr>
        <w:rPr/>
      </w:pPr>
      <w:bookmarkStart w:id="635" w:name="__RefHeading___Toc9042220_1051229030"/>
      <w:bookmarkStart w:id="636" w:name="_Toc250"/>
      <w:bookmarkEnd w:id="635"/>
      <w:r>
        <w:rPr>
          <w:rtl w:val="true"/>
        </w:rPr>
        <w:t>الف</w:t>
      </w:r>
      <w:r>
        <w:rPr>
          <w:rtl w:val="true"/>
        </w:rPr>
        <w:t>)</w:t>
      </w:r>
      <w:r>
        <w:rPr>
          <w:rtl w:val="true"/>
        </w:rPr>
        <w:t>دویدن عبدالله به سوی عمویش حسین علیه السلام</w:t>
      </w:r>
      <w:bookmarkEnd w:id="636"/>
    </w:p>
    <w:p>
      <w:pPr>
        <w:pStyle w:val="BookText"/>
        <w:rPr/>
      </w:pPr>
      <w:r>
        <w:rPr>
          <w:rFonts w:eastAsia="IRNazanin" w:cs="IRNazanin"/>
          <w:color w:val="111111"/>
          <w:sz w:val="28"/>
          <w:szCs w:val="28"/>
          <w:lang w:bidi="fa-IR"/>
        </w:rPr>
        <w:t>1907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ناگهان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نابالغ از بین زنان</w:t>
      </w:r>
    </w:p>
    <w:p>
      <w:pPr>
        <w:pStyle w:val="BookText"/>
        <w:rPr/>
      </w:pPr>
      <w:r>
        <w:rPr>
          <w:rFonts w:eastAsia="IRNazanin" w:cs="IRNazanin"/>
          <w:color w:val="111111"/>
          <w:sz w:val="28"/>
          <w:szCs w:val="28"/>
          <w:lang w:bidi="fa-IR"/>
        </w:rPr>
        <w:t>1908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 گشت و ناگهان زآن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 باشتاب آمدهمی سوی حسین</w:t>
      </w:r>
    </w:p>
    <w:p>
      <w:pPr>
        <w:pStyle w:val="BookText"/>
        <w:rPr/>
      </w:pPr>
      <w:r>
        <w:rPr>
          <w:rFonts w:eastAsia="IRNazanin" w:cs="IRNazanin"/>
          <w:color w:val="111111"/>
          <w:sz w:val="28"/>
          <w:szCs w:val="28"/>
          <w:lang w:bidi="fa-IR"/>
        </w:rPr>
        <w:t>1909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بگویندی که زینب بی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دویده آورد او را به چنگ</w:t>
      </w:r>
    </w:p>
    <w:p>
      <w:p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او را تا مبادا آن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 اندر آن زمین فتنه خیز</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 نیّت پی او می 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آخر پیش آن کودک رسید</w:t>
      </w:r>
    </w:p>
    <w:p>
      <w:pPr>
        <w:pStyle w:val="BookText"/>
        <w:rPr/>
      </w:pPr>
      <w:r>
        <w:rPr>
          <w:rFonts w:eastAsia="IRNazanin" w:cs="IRNazanin"/>
          <w:color w:val="111111"/>
          <w:sz w:val="28"/>
          <w:szCs w:val="28"/>
          <w:lang w:bidi="fa-IR"/>
        </w:rPr>
        <w:t>1912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او را هرچه او می کرده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همی گردد به سوی خیمه باز</w:t>
      </w:r>
    </w:p>
    <w:p>
      <w:pPr>
        <w:pStyle w:val="BookText"/>
        <w:rPr/>
      </w:pP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قسم می خورده آندم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عموی خود نمی گردم جدا</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بحر بن کَعبِ نابکار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قولی،حَرمله،بُرده بکار</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و شمشیری علیه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قدرت،و ليكن ناتمام</w:t>
      </w:r>
    </w:p>
    <w:p>
      <w:p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بگویندی که آن کودک 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دشمن را چنین با یک خطاب</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و بر تو اى خبيث بی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نشان و مظهر اهل 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تو 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روی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سَیفی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عموی من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خبيث و جِلوه اهل زنا بر ک لام او نکرده اِعتنا</w:t>
      </w:r>
    </w:p>
    <w:p>
      <w:pPr>
        <w:pStyle w:val="BookText"/>
        <w:rPr/>
      </w:pPr>
      <w:r>
        <w:rPr>
          <w:rFonts w:ascii="Amiri" w:hAnsi="Amiri" w:eastAsia="Amiri" w:cs="Amiri"/>
          <w:color w:val="111111"/>
          <w:sz w:val="28"/>
          <w:sz w:val="28"/>
          <w:szCs w:val="28"/>
          <w:rtl w:val="true"/>
          <w:lang w:bidi="ar-SA"/>
        </w:rPr>
        <w:t>فَخَرَجَ عَبْدُ اللّه بْنُ الْحَسَنِ بْنِ عَلى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غُلامُ لَمْ يُراهِقْ مِنْ عِنْدِ النَّساءِ،فَشَدَّ حَتّى وَقَفَ إِلى جَنْبِ الْحُسَيْنِ علیه السلام،فَلَحِقَتْهُ زَيْنَبُ إِبْنَهُ عَلِي علیه السلام لِتَحْبِسَهُ،فَأَبى وَ امْتَنَعَ إِمْتِناعاً شَديداً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أُفارِقُ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كَعْبٍ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الْكأ 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الْحُسَيْنِ علیه السلام بِالسَّيْفِ</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يَابْنَ الْخبيثَةِ أَتَقْتُلُ عَمّى؟</w:t>
      </w:r>
      <w:r>
        <w:rPr>
          <w:rFonts w:eastAsia="Amiri" w:cs="Amiri" w:ascii="Amiri" w:hAnsi="Amiri"/>
          <w:color w:val="111111"/>
          <w:sz w:val="28"/>
          <w:szCs w:val="28"/>
          <w:rtl w:val="true"/>
          <w:lang w:bidi="ar-SA"/>
        </w:rPr>
        <w:t xml:space="preserve">! </w:t>
      </w:r>
      <w:bookmarkStart w:id="637" w:name="pg8223_67057"/>
    </w:p>
    <w:p>
      <w:pPr>
        <w:pStyle w:val="BookText"/>
        <w:rPr/>
      </w:pPr>
      <w:bookmarkEnd w:id="637"/>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زبالای فَرَس آورده 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حسین شمشیر سختش را فرود</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آنی بی درنگ آنجا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عمو کرده سپر</w:t>
      </w:r>
    </w:p>
    <w:p>
      <w:pPr>
        <w:pStyle w:val="BookText"/>
        <w:rPr/>
      </w:pPr>
      <w:r>
        <w:rPr>
          <w:rFonts w:eastAsia="IRNazanin" w:cs="IRNazanin"/>
          <w:color w:val="111111"/>
          <w:sz w:val="28"/>
          <w:szCs w:val="28"/>
          <w:lang w:bidi="fa-IR"/>
        </w:rPr>
        <w:t>1922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تامبادا تیغ ناپاک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آید،خورد بر آن عمو</w:t>
      </w:r>
    </w:p>
    <w:p>
      <w:pPr>
        <w:pStyle w:val="Heading4"/>
        <w:numPr>
          <w:ilvl w:val="3"/>
          <w:numId w:val="1"/>
        </w:numPr>
        <w:rPr/>
      </w:pPr>
      <w:bookmarkStart w:id="638" w:name="__RefHeading___Toc9042222_1051229030"/>
      <w:bookmarkStart w:id="639" w:name="_Toc251"/>
      <w:bookmarkEnd w:id="638"/>
      <w:r>
        <w:rPr>
          <w:rtl w:val="true"/>
        </w:rPr>
        <w:t>ب</w:t>
      </w:r>
      <w:r>
        <w:rPr>
          <w:rtl w:val="true"/>
        </w:rPr>
        <w:t>)</w:t>
      </w:r>
      <w:r>
        <w:rPr>
          <w:rtl w:val="true"/>
        </w:rPr>
        <w:t>قطع شدن دست عبدالله بن حسن علیه السلام</w:t>
      </w:r>
      <w:bookmarkEnd w:id="639"/>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سبب دستش جدا کرده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آویزان شده بر کتف او</w:t>
      </w:r>
    </w:p>
    <w:p>
      <w:pPr>
        <w:pStyle w:val="BookText"/>
        <w:rPr/>
      </w:pPr>
      <w:r>
        <w:rPr>
          <w:rFonts w:eastAsia="IRNazanin" w:cs="IRNazanin"/>
          <w:color w:val="111111"/>
          <w:sz w:val="28"/>
          <w:szCs w:val="28"/>
          <w:lang w:bidi="fa-IR"/>
        </w:rPr>
        <w:t>1924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طلب می کرده مادر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نزدش حُسین اِبنِ علی</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عموی نازنین،او را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ناله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محل</w:t>
      </w:r>
    </w:p>
    <w:p>
      <w:pPr>
        <w:pStyle w:val="BookText"/>
        <w:rPr/>
      </w:pPr>
      <w:r>
        <w:rPr>
          <w:rFonts w:eastAsia="IRNazanin" w:cs="IRNazanin"/>
          <w:color w:val="111111"/>
          <w:sz w:val="28"/>
          <w:szCs w:val="28"/>
          <w:lang w:bidi="fa-IR"/>
        </w:rPr>
        <w:t>1926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 در آن وادی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برادرزاده من،ای عمو</w:t>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براین تلخی و درد و رنج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صبر و تحمّل بهر خویش</w:t>
      </w:r>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درد و رنج خودشمار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و خِیر از ور پروردگار</w:t>
      </w:r>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مُلحق کند اینک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باهمه خویشانِ تو در آن سرا</w:t>
      </w:r>
    </w:p>
    <w:p>
      <w:pPr>
        <w:pStyle w:val="Heading4"/>
        <w:numPr>
          <w:ilvl w:val="3"/>
          <w:numId w:val="1"/>
        </w:numPr>
        <w:rPr/>
      </w:pPr>
      <w:bookmarkStart w:id="640" w:name="__RefHeading___Toc9042224_1051229030"/>
      <w:bookmarkStart w:id="641" w:name="_Toc252"/>
      <w:bookmarkEnd w:id="640"/>
      <w:r>
        <w:rPr>
          <w:rtl w:val="true"/>
        </w:rPr>
        <w:t>پ</w:t>
      </w:r>
      <w:r>
        <w:rPr>
          <w:rtl w:val="true"/>
        </w:rPr>
        <w:t>)</w:t>
      </w:r>
      <w:r>
        <w:rPr>
          <w:rtl w:val="true"/>
        </w:rPr>
        <w:t>ذبح عبدالله در آغوش حسین علیه السلام</w:t>
      </w:r>
      <w:bookmarkEnd w:id="641"/>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اثنا که بوده رأس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زانو و در آغوش عمو</w:t>
      </w:r>
    </w:p>
    <w:p>
      <w:pPr>
        <w:pStyle w:val="BookText"/>
        <w:rPr/>
      </w:pP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خبيث بی مروّت حَرمَله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کمان تیری ز خود کرده له</w:t>
      </w:r>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آن کودک مظلوم و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بوده او بر روی خاک</w:t>
      </w:r>
    </w:p>
    <w:p>
      <w:pPr>
        <w:pStyle w:val="BookText"/>
        <w:rPr/>
      </w:pPr>
      <w:r>
        <w:rPr>
          <w:rFonts w:eastAsia="IRNazanin" w:cs="IRNazanin"/>
          <w:color w:val="111111"/>
          <w:sz w:val="28"/>
          <w:szCs w:val="28"/>
          <w:lang w:bidi="fa-IR"/>
        </w:rPr>
        <w:t>1933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عمل،از تیر آن فرد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گشته از پسر آنی گلو</w:t>
      </w:r>
    </w:p>
    <w:p>
      <w:pPr>
        <w:pStyle w:val="BookText"/>
        <w:rPr/>
      </w:pPr>
      <w:r>
        <w:rPr>
          <w:rFonts w:ascii="Amiri" w:hAnsi="Amiri" w:eastAsia="Amiri" w:cs="Amiri"/>
          <w:color w:val="111111"/>
          <w:sz w:val="28"/>
          <w:sz w:val="28"/>
          <w:szCs w:val="28"/>
          <w:rtl w:val="true"/>
          <w:lang w:bidi="ar-SA"/>
        </w:rPr>
        <w:t>فَضَرَبَهُ بِالسَّيْفِ،فَاتَّقاها الْغُلامُ بِيَدِهِ،فَاءَطَنَّها الَى الْجِلْدِ فَاذا هِىَ 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فَاءَخَذَهُ الْحُسَيْنُ علیه السلام فَضَمَّهُ الَيهِ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اءخى،اصْبِرْ عَلى ما نَزَلَ بِكَ وَاحْتَسِبْ فى ذلِكَ الْخَيْرَ،فَانَّ اللّهَ يُلْحِقُكَ بِآبائِكَ الصّالِحينَ</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فَرَماهُ حَرْمَلَةُ بْنُ الْكاهِلِ بِسَهْمٍ،فَذَبَحَهُ وَ هُوَ فى حِجْرِ عَمَّهِ الْحُسَيْنِ علیه السلام</w:t>
      </w:r>
      <w:r>
        <w:rPr>
          <w:rFonts w:eastAsia="Amiri" w:cs="Amiri" w:ascii="Amiri" w:hAnsi="Amiri"/>
          <w:color w:val="111111"/>
          <w:sz w:val="28"/>
          <w:szCs w:val="28"/>
          <w:rtl w:val="true"/>
          <w:lang w:bidi="ar-SA"/>
        </w:rPr>
        <w:t xml:space="preserve">. </w:t>
      </w:r>
      <w:bookmarkStart w:id="642" w:name="pg8223_67058"/>
    </w:p>
    <w:p>
      <w:pPr>
        <w:pStyle w:val="Heading3"/>
        <w:numPr>
          <w:ilvl w:val="2"/>
          <w:numId w:val="1"/>
        </w:numPr>
        <w:rPr/>
      </w:pPr>
      <w:bookmarkStart w:id="643" w:name="__RefHeading___Toc9042226_1051229030"/>
      <w:bookmarkStart w:id="644" w:name="_Toc253"/>
      <w:bookmarkEnd w:id="642"/>
      <w:bookmarkEnd w:id="643"/>
      <w:r>
        <w:rPr/>
        <w:t>27</w:t>
      </w:r>
      <w:r>
        <w:rPr>
          <w:rtl w:val="true"/>
        </w:rPr>
        <w:t>)</w:t>
      </w:r>
      <w:r>
        <w:rPr>
          <w:rtl w:val="true"/>
        </w:rPr>
        <w:t>بی شرمی و بی حیایی شمر</w:t>
      </w:r>
      <w:r>
        <w:rPr>
          <w:rtl w:val="true"/>
        </w:rPr>
        <w:t>(</w:t>
      </w:r>
      <w:r>
        <w:rPr>
          <w:rtl w:val="true"/>
        </w:rPr>
        <w:t>العين</w:t>
      </w:r>
      <w:r>
        <w:rPr>
          <w:rtl w:val="true"/>
        </w:rPr>
        <w:t>)</w:t>
      </w:r>
      <w:r>
        <w:rPr>
          <w:rtl w:val="true"/>
        </w:rPr>
        <w:t>و نفرین امام علیه السلام به آن خبيث</w:t>
      </w:r>
      <w:bookmarkEnd w:id="644"/>
    </w:p>
    <w:p>
      <w:pPr>
        <w:pStyle w:val="Heading4"/>
        <w:numPr>
          <w:ilvl w:val="3"/>
          <w:numId w:val="1"/>
        </w:numPr>
        <w:rPr/>
      </w:pPr>
      <w:bookmarkStart w:id="645" w:name="__RefHeading___Toc9042228_1051229030"/>
      <w:bookmarkStart w:id="646" w:name="_Toc254"/>
      <w:bookmarkEnd w:id="645"/>
      <w:r>
        <w:rPr>
          <w:rtl w:val="true"/>
        </w:rPr>
        <w:t>اشارة</w:t>
      </w:r>
      <w:bookmarkEnd w:id="646"/>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در پِیِ این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دشتِ س رخ کربلا</w:t>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زاد و فرزند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کافر،سرور اهل فتن</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آورده به سوی خیمه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گ اه آن امام بی پناه</w:t>
      </w:r>
    </w:p>
    <w:p>
      <w:pPr>
        <w:pStyle w:val="BookText"/>
        <w:rPr/>
      </w:pPr>
      <w:r>
        <w:rPr>
          <w:rFonts w:eastAsia="IRNazanin" w:cs="IRNazanin"/>
          <w:color w:val="111111"/>
          <w:sz w:val="28"/>
          <w:szCs w:val="28"/>
          <w:lang w:bidi="fa-IR"/>
        </w:rPr>
        <w:t>1937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نیزه یا به شمشیر از نیام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می کرده تمام آن خیام</w:t>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 به اصحابش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بر من فراهم آورید</w:t>
      </w:r>
    </w:p>
    <w:p>
      <w:p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بسوزانم خیام و اهل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 و وقفه ای در این میان</w:t>
      </w:r>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پس مولا به آن خصم 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ن ینوا آنی چنین</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ذي الجُوشَن تو می خوانی 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آتشی،آتش زنی اهل مرا</w:t>
      </w:r>
    </w:p>
    <w:p>
      <w:p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این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 اند تو را</w:t>
      </w:r>
    </w:p>
    <w:p>
      <w:p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ملامت کرده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شَبَث،آن شمر لعین را با زبان</w:t>
      </w:r>
    </w:p>
    <w:p>
      <w:pPr>
        <w:pStyle w:val="BookText"/>
        <w:rPr/>
      </w:pPr>
      <w:r>
        <w:rPr>
          <w:rFonts w:eastAsia="IRNazanin" w:cs="IRNazanin"/>
          <w:color w:val="111111"/>
          <w:sz w:val="28"/>
          <w:szCs w:val="28"/>
          <w:lang w:bidi="fa-IR"/>
        </w:rPr>
        <w:t>1944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آن کافر زكارخودخَجِل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در ظاهر در آن وادی بدل</w:t>
      </w:r>
    </w:p>
    <w:p>
      <w:p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گويدندی آن خبيث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از آن نيّت خود منصرف</w:t>
      </w:r>
    </w:p>
    <w:p>
      <w:p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این گفت،با اهلش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گودی آن سرزمین</w:t>
      </w:r>
    </w:p>
    <w:p>
      <w:pPr>
        <w:pStyle w:val="Heading4"/>
        <w:numPr>
          <w:ilvl w:val="3"/>
          <w:numId w:val="1"/>
        </w:numPr>
        <w:rPr/>
      </w:pPr>
      <w:bookmarkStart w:id="647" w:name="__RefHeading___Toc9042230_1051229030"/>
      <w:bookmarkStart w:id="648" w:name="_Toc255"/>
      <w:bookmarkEnd w:id="647"/>
      <w:r>
        <w:rPr>
          <w:rtl w:val="true"/>
        </w:rPr>
        <w:t>الف</w:t>
      </w:r>
      <w:r>
        <w:rPr>
          <w:rtl w:val="true"/>
        </w:rPr>
        <w:t>)</w:t>
      </w:r>
      <w:r>
        <w:rPr>
          <w:rtl w:val="true"/>
        </w:rPr>
        <w:t>طلب پیراهن کهنه و سخن امام علیه السلام در مورد پوشیدن لباس تنگ</w:t>
      </w:r>
      <w:bookmarkEnd w:id="648"/>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لباسِ کُهنه ای از بهر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آورید اکنون که پُوشم بر بدن</w:t>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این چندین لباسِ خود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رغبت نسازد خصم دون</w:t>
      </w:r>
    </w:p>
    <w:p>
      <w:p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از این گروه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من عُريان نسازد بهر آن</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از اهل بیت او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ای آورده بهرش در میان</w:t>
      </w:r>
    </w:p>
    <w:p>
      <w:pPr>
        <w:pStyle w:val="BookText"/>
        <w:rPr/>
      </w:pPr>
      <w:r>
        <w:rPr>
          <w:rFonts w:ascii="Amiri" w:hAnsi="Amiri" w:eastAsia="Amiri" w:cs="Amiri"/>
          <w:color w:val="111111"/>
          <w:sz w:val="28"/>
          <w:sz w:val="28"/>
          <w:szCs w:val="28"/>
          <w:rtl w:val="true"/>
          <w:lang w:bidi="ar-SA"/>
        </w:rPr>
        <w:t>ثُمَّ انَّ شِمْرَ بْنِ ذِى الْجَوْشَنِ حَمَلَ عَلى فُسْطاطِ الحُسَيْنِ علیه السلام فَطَعَنَهُ بِالرُّمْحِ،ثُمَّ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 اُحْرِقُهُ عَلى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ذِى الْجَوْشَنِ،اءَنْتَ الدّاعى بِالنّارِ لِتُحْرِقُ عَلى اءَهْلى،اءحْرَقَكَ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شَبَثُ فَوَبَّخَهُ،فَاسْتَحيى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ايتُونى بِثِوْبٍ لا يُرْغَبُ فيهِ اءجْعَلُهُ تَحْتَ ثيابى،لِئَلا اءُجَرَّدَ مِنْهُ</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فَاءتِىَ بِتُبّانٍ، </w:t>
      </w:r>
      <w:bookmarkStart w:id="649" w:name="pg8223_67059"/>
    </w:p>
    <w:p>
      <w:pPr>
        <w:pStyle w:val="BookText"/>
        <w:rPr/>
      </w:pPr>
      <w:bookmarkEnd w:id="649"/>
      <w:r>
        <w:rPr>
          <w:rFonts w:eastAsia="IRNazanin" w:cs="IRNazanin"/>
          <w:color w:val="111111"/>
          <w:sz w:val="28"/>
          <w:szCs w:val="28"/>
          <w:lang w:bidi="fa-IR"/>
        </w:rPr>
        <w:t>1951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او گفتا که این تن پوش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از برای اهل ننگ</w:t>
      </w:r>
    </w:p>
    <w:p>
      <w:p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جامه نمی سازم به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اهل خوار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p>
    <w:p>
      <w:pPr>
        <w:pStyle w:val="Heading4"/>
        <w:numPr>
          <w:ilvl w:val="3"/>
          <w:numId w:val="1"/>
        </w:numPr>
        <w:rPr/>
      </w:pPr>
      <w:bookmarkStart w:id="650" w:name="__RefHeading___Toc9042232_1051229030"/>
      <w:bookmarkStart w:id="651" w:name="_Toc256"/>
      <w:bookmarkEnd w:id="650"/>
      <w:r>
        <w:rPr>
          <w:rtl w:val="true"/>
        </w:rPr>
        <w:t>ب</w:t>
      </w:r>
      <w:r>
        <w:rPr>
          <w:rtl w:val="true"/>
        </w:rPr>
        <w:t>)</w:t>
      </w:r>
      <w:r>
        <w:rPr>
          <w:rtl w:val="true"/>
        </w:rPr>
        <w:t>چرا امام علیه السلام لباس های خود را پاره می نمود</w:t>
      </w:r>
      <w:bookmarkEnd w:id="651"/>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لباس دیگری را با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بیاوردند بهر آن جناب</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لباسِ کُهنه را با دشنه 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بنموده بر آن جسم پاک</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 در اینجا بهر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آورید اکنون سَراویل یَمَن</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بیاوردند،بهر آن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 آن را به زیر جامه نیز</w:t>
      </w:r>
    </w:p>
    <w:p>
      <w:pPr>
        <w:pStyle w:val="BookText"/>
        <w:rPr/>
      </w:pP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آنکه امام تن پُوش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دریده یا که آن می کرده ریش</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آن که فردی از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درنیارد جامه را از جسم او</w:t>
      </w:r>
    </w:p>
    <w:p>
      <w:pPr>
        <w:pStyle w:val="BookText"/>
        <w:rPr/>
      </w:pPr>
      <w:r>
        <w:rPr>
          <w:rFonts w:eastAsia="IRNazanin" w:cs="IRNazanin"/>
          <w:color w:val="111111"/>
          <w:sz w:val="28"/>
          <w:szCs w:val="28"/>
          <w:lang w:bidi="fa-IR"/>
        </w:rPr>
        <w:t>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آنجا بَحرِ کافر از عنود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قتلش از تن پاکش ژبود</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آن امام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بی جامه رها در آن زمین</w:t>
      </w:r>
    </w:p>
    <w:p>
      <w:pPr>
        <w:pStyle w:val="Heading4"/>
        <w:numPr>
          <w:ilvl w:val="3"/>
          <w:numId w:val="1"/>
        </w:numPr>
        <w:rPr/>
      </w:pPr>
      <w:bookmarkStart w:id="652" w:name="__RefHeading___Toc9042234_1051229030"/>
      <w:bookmarkStart w:id="653" w:name="_Toc257"/>
      <w:bookmarkEnd w:id="652"/>
      <w:r>
        <w:rPr>
          <w:rtl w:val="true"/>
        </w:rPr>
        <w:t>پ</w:t>
      </w:r>
      <w:r>
        <w:rPr>
          <w:rtl w:val="true"/>
        </w:rPr>
        <w:t>)</w:t>
      </w:r>
      <w:r>
        <w:rPr>
          <w:rtl w:val="true"/>
        </w:rPr>
        <w:t>سرنوشت کسی که لباس های امام علیه السلام را از تنش بیرون آورد</w:t>
      </w:r>
      <w:bookmarkEnd w:id="653"/>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در بیان خود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کَعبِ نامسلمان بعد از این</w:t>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جرمی که کرده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بر یک درد و رنجی مبتلا</w:t>
      </w:r>
    </w:p>
    <w:p>
      <w:p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بر این که دست آن 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شده در فصل تابستان چنین</w:t>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مانند چوبی بی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شده خُشک و سیه،امّا دگر</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دگر اینکه زمستان چرک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شده جاری ز آن دستان دون</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آخرش هم آن خبيث پست و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افتاده در بِسُ القَرار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لا،ذاكَ لِباسُ مَنْ ضُرِبَتْ عَلَيْهِ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فَاءَخَذَ ثْوبا خَلِقا،فَخَرَقَهُ وَ جَعَلَهُ تُحْتَ ثِيابِهِ،فَلَمّا قُتِلَ ع جَرَّدُوهُ مِنْهُ عليه السلام</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اسْتَدعى عليه السلام بِسَراويلَ مِنْ حَبَرَةٍ،فَفَرَزَها وَ لَبَسَها،وَ اِنَّما فَرَزَها لِئَلا يَسْلُبَها،فَلَما قُتِلَ سَلَبَها بَحْرُ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الْحُسَيْنَ ع مُجَرَّدا،فَكانَتْ يَدا بَحْرٍ بَعْدَ ذلِكَ تَيْبَسانِ فِى الصَّيْفِ كَاءَنَهُما عُودانِ يابِسانِ وَ تَتَرَطّبانِ فِى الشِّتاءِ فَتَنْضَحانِ قَيْحا وَ دَما الى اءَنْ اءَهْلَكَهُ اللّهُ تعالى</w:t>
      </w:r>
      <w:r>
        <w:rPr>
          <w:rFonts w:eastAsia="Amiri" w:cs="Amiri" w:ascii="Amiri" w:hAnsi="Amiri"/>
          <w:color w:val="111111"/>
          <w:sz w:val="28"/>
          <w:szCs w:val="28"/>
          <w:rtl w:val="true"/>
          <w:lang w:bidi="ar-SA"/>
        </w:rPr>
        <w:t xml:space="preserve">. </w:t>
      </w:r>
      <w:bookmarkStart w:id="654" w:name="pg8223_67060"/>
    </w:p>
    <w:p>
      <w:pPr>
        <w:pStyle w:val="Heading3"/>
        <w:numPr>
          <w:ilvl w:val="2"/>
          <w:numId w:val="1"/>
        </w:numPr>
        <w:rPr/>
      </w:pPr>
      <w:bookmarkStart w:id="655" w:name="__RefHeading___Toc9042236_1051229030"/>
      <w:bookmarkStart w:id="656" w:name="_Toc258"/>
      <w:bookmarkEnd w:id="654"/>
      <w:bookmarkEnd w:id="655"/>
      <w:r>
        <w:rPr/>
        <w:t>28</w:t>
      </w:r>
      <w:r>
        <w:rPr>
          <w:rtl w:val="true"/>
        </w:rPr>
        <w:t>)</w:t>
      </w:r>
      <w:r>
        <w:rPr>
          <w:rtl w:val="true"/>
        </w:rPr>
        <w:t>شهادت حضرت اباعبدالله علیه السلام سال در روز عاشورا</w:t>
      </w:r>
      <w:bookmarkEnd w:id="656"/>
    </w:p>
    <w:p>
      <w:pPr>
        <w:pStyle w:val="Heading4"/>
        <w:numPr>
          <w:ilvl w:val="3"/>
          <w:numId w:val="1"/>
        </w:numPr>
        <w:rPr/>
      </w:pPr>
      <w:bookmarkStart w:id="657" w:name="__RefHeading___Toc9042238_1051229030"/>
      <w:bookmarkStart w:id="658" w:name="_Toc259"/>
      <w:bookmarkEnd w:id="657"/>
      <w:r>
        <w:rPr>
          <w:rtl w:val="true"/>
        </w:rPr>
        <w:t>الف</w:t>
      </w:r>
      <w:r>
        <w:rPr>
          <w:rtl w:val="true"/>
        </w:rPr>
        <w:t>)</w:t>
      </w:r>
      <w:r>
        <w:rPr>
          <w:rtl w:val="true"/>
        </w:rPr>
        <w:t>افتادن عزیز از روی اسب با گونه راست بر زمین</w:t>
      </w:r>
      <w:bookmarkEnd w:id="658"/>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از وجود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رَمَق گشته همی آنی تمام</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بگویندی که جسم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مثل قُنفُذي پر از سِهام</w:t>
      </w:r>
    </w:p>
    <w:p>
      <w:pPr>
        <w:pStyle w:val="BookText"/>
        <w:rPr/>
      </w:pP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سُستی گشته بر او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جراحت های خصم نابکار</w:t>
      </w:r>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ناگه صالح بن 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خبیثِ کافر و پست و دنی</w:t>
      </w:r>
    </w:p>
    <w:p>
      <w:pPr>
        <w:pStyle w:val="BookText"/>
        <w:rPr/>
      </w:pP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یک نیزه ای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به پ هلوی امام مهربان</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آن امام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فَرَس اُفتاده بر روی زمین</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گونه آن جسم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یَمین خورده به سختی روی خاک</w:t>
      </w:r>
    </w:p>
    <w:p>
      <w:p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حالی که یاری،از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نموده او در آنجا باندا</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باتنی مجروح وجسمی پُر زچاک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کُوه اِستاده آنگه روی خاک</w:t>
      </w:r>
    </w:p>
    <w:p>
      <w:pPr>
        <w:pStyle w:val="Heading4"/>
        <w:numPr>
          <w:ilvl w:val="3"/>
          <w:numId w:val="1"/>
        </w:numPr>
        <w:rPr/>
      </w:pPr>
      <w:bookmarkStart w:id="659" w:name="__RefHeading___Toc9042240_1051229030"/>
      <w:bookmarkStart w:id="660" w:name="_Toc260"/>
      <w:bookmarkEnd w:id="659"/>
      <w:r>
        <w:rPr>
          <w:rtl w:val="true"/>
        </w:rPr>
        <w:t>ب</w:t>
      </w:r>
      <w:r>
        <w:rPr>
          <w:rtl w:val="true"/>
        </w:rPr>
        <w:t>)</w:t>
      </w:r>
      <w:r>
        <w:rPr>
          <w:rtl w:val="true"/>
        </w:rPr>
        <w:t>بیرون آمدن زینب علیها السلام از خیمه های حرم و بی تابی شدید او</w:t>
      </w:r>
      <w:bookmarkEnd w:id="660"/>
    </w:p>
    <w:p>
      <w:pPr>
        <w:pStyle w:val="BookText"/>
        <w:rPr/>
      </w:pPr>
      <w:r>
        <w:rPr>
          <w:rFonts w:eastAsia="IRNazanin" w:cs="IRNazanin"/>
          <w:color w:val="111111"/>
          <w:sz w:val="28"/>
          <w:szCs w:val="28"/>
          <w:lang w:bidi="fa-IR"/>
        </w:rPr>
        <w:t>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راوی،پس چو زینب او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خیمه اش بیرون دوید</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صدا می زد همانا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 مام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عزیزم،إن حسینم،اِئ أَخا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تمام نُور عينم،إن أَخا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اکنون آسمانها سرنگون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 و می ریخت هر کوهی کُنون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اءُثْخِنَ الْحُسَيْنُ علیه السلام بِالْجِراحِ،وَ بَقِيَ كَالْقُنْفُذِ،طَعَنَهُ صالِحُ بْنُ وَهَبِ الْمُزَنى عَلى خاصِرَتِهِ طَعْنَةً،فَسَقَطَ الْحُسَيْنُ علیه السلام عَنْ فَرَسِهِ الَى الاءرْضِ عَلى خَدِّهِ الاءيْمَنِ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صلوات الله عليه</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زَيْنَبُ مِنْ بابِ الْفُسْطاطِ وَ هِىَ تُنادى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اءَخاهُ،وا سَيّداهُ،وا اءَهْلَ بَيْتاهُ،لَيْتَ السَّماءَ اُطْبِقَتْ عَلَى الارْضِ،وَ لَيْتَ الجِبالَ تَدَكْدَكَتْ عَلَى السَّهْلِ</w:t>
      </w:r>
      <w:r>
        <w:rPr>
          <w:rFonts w:eastAsia="Amiri" w:cs="Amiri" w:ascii="Amiri" w:hAnsi="Amiri"/>
          <w:color w:val="111111"/>
          <w:sz w:val="28"/>
          <w:szCs w:val="28"/>
          <w:rtl w:val="true"/>
          <w:lang w:bidi="ar-SA"/>
        </w:rPr>
        <w:t xml:space="preserve">. </w:t>
      </w:r>
      <w:bookmarkStart w:id="661" w:name="pg8223_67061"/>
    </w:p>
    <w:p>
      <w:pPr>
        <w:pStyle w:val="Heading4"/>
        <w:numPr>
          <w:ilvl w:val="3"/>
          <w:numId w:val="1"/>
        </w:numPr>
        <w:rPr/>
      </w:pPr>
      <w:bookmarkStart w:id="662" w:name="__RefHeading___Toc9042242_1051229030"/>
      <w:bookmarkStart w:id="663" w:name="_Toc261"/>
      <w:bookmarkEnd w:id="661"/>
      <w:bookmarkEnd w:id="662"/>
      <w:r>
        <w:rPr>
          <w:rtl w:val="true"/>
        </w:rPr>
        <w:t>پ</w:t>
      </w:r>
      <w:r>
        <w:rPr>
          <w:rtl w:val="true"/>
        </w:rPr>
        <w:t>)</w:t>
      </w:r>
      <w:r>
        <w:rPr>
          <w:rtl w:val="true"/>
        </w:rPr>
        <w:t>فرمان سوم شمر لعین و خضاب خونین حسین علیه السلام</w:t>
      </w:r>
      <w:bookmarkEnd w:id="663"/>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شمر کافر،آن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ای بر نُوکران خود کشید</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 به آن،چندین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پستش،چه دارید انتظار</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با این همه افراد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نمی سازید کار او تمام</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گروه بَد آنام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آوردند ناگه بر امام</w:t>
      </w:r>
    </w:p>
    <w:p>
      <w:pPr>
        <w:pStyle w:val="BookText"/>
        <w:rPr/>
      </w:pP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إبن شریک نابکار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خود را نموده آشکار</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آن کافر در آن وادی به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برکِتفِ آن مولا بزد</w:t>
      </w:r>
    </w:p>
    <w:p>
      <w:p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نازنین هم،آن 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کافر را نموده سرنگون</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آنجا کافری دیگر به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با ضربتی از تیغ خویش</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به دوش آنَ امام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خورد با صورت زمین</w:t>
      </w:r>
    </w:p>
    <w:p>
      <w:pPr>
        <w:pStyle w:val="BookText"/>
        <w:rPr/>
      </w:pP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 امام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از حال و شده او ناتوان</w:t>
      </w:r>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برپا می شده آنجا زجا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آنجا می نشسته روی پا</w:t>
      </w:r>
    </w:p>
    <w:p>
      <w:p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سنان إبنِ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سگ زاییده از چرک و دنس</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خود را همانا آن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در بیخ گلوی او فرو</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آورده بیرون از 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بر سینه و به آسانی فرو</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اندی بار دیگر آن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از چلّه رها کرده چنان</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گلوی او،که ز آن تیر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سراُفتاده به خاک کربلا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 شِمْرُ بِاءَصْحابِهِ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فَحَمَلُوا عَلَيْهِ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زُرْعَةُ بْنُ شَريكٍ عَلى كَتِفِهِ الْيُسرى،فَضَرَبَ الْحُسَيْنُ علیه السلام زُرْعَةَ فَصَرَعَهُ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آخَرُ عَلى عاتِقِهِ المُقَدَّسِ بِالسَّيْفِ ضَرْبَةً كَبا علیه السلام بِها عَلى وَجْهِهِ،وَ كانَ قَدْ اءَعيى،فَجَعَلَ يَنُوءُ وَ يَكُبُّ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فَطَعَنَهُ سِنانُ بْنُ اءَنَسٍ النَّخَعى فى تَرْقُوَتِهِ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انْتَزَعَ الرُّمْحَ فَطَعَنَهُ فى بَوانى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رَماهُ سِنانُ اءَيْضا بِسَهْمٍ،فَوَقَعَ السَّهْمُ فى نَحْرِهِ</w:t>
      </w:r>
      <w:r>
        <w:rPr>
          <w:rFonts w:eastAsia="Amiri" w:cs="Amiri" w:ascii="Amiri" w:hAnsi="Amiri"/>
          <w:color w:val="111111"/>
          <w:sz w:val="28"/>
          <w:szCs w:val="28"/>
          <w:rtl w:val="true"/>
          <w:lang w:bidi="ar-SA"/>
        </w:rPr>
        <w:t xml:space="preserve">. </w:t>
      </w:r>
      <w:bookmarkStart w:id="664" w:name="pg8223_67063"/>
    </w:p>
    <w:p>
      <w:pPr>
        <w:pStyle w:val="BookText"/>
        <w:rPr/>
      </w:pPr>
      <w:bookmarkEnd w:id="664"/>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بار دگر آن جسم 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خود را نشاندن روی خاک</w:t>
      </w:r>
    </w:p>
    <w:p>
      <w:pPr>
        <w:pStyle w:val="BookText"/>
        <w:rPr/>
      </w:pP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حالت دودست پاک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زیرِگودَّئ گلو آورده پیش</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 خون پُر شد،همانا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سر را به آن کرده خضاب</w:t>
      </w:r>
    </w:p>
    <w:p>
      <w:pPr>
        <w:pStyle w:val="BookText"/>
        <w:rPr/>
      </w:pP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مالیده تمام خون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بر صورت،و بر روی ریش</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بگفتا آن عزیز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جمله همی در خاتمه</w:t>
      </w:r>
    </w:p>
    <w:p>
      <w:pPr>
        <w:pStyle w:val="BookText"/>
        <w:rPr/>
      </w:pP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حالی که حَقَّم را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و کرده مرا محروم از او</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حالی که هستم غرق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روم پیش خُدای خود کنون</w:t>
      </w:r>
    </w:p>
    <w:p>
      <w:pPr>
        <w:pStyle w:val="Heading4"/>
        <w:numPr>
          <w:ilvl w:val="3"/>
          <w:numId w:val="1"/>
        </w:numPr>
        <w:rPr/>
      </w:pPr>
      <w:bookmarkStart w:id="665" w:name="__RefHeading___Toc9042244_1051229030"/>
      <w:bookmarkStart w:id="666" w:name="_Toc262"/>
      <w:bookmarkEnd w:id="665"/>
      <w:r>
        <w:rPr>
          <w:rtl w:val="true"/>
        </w:rPr>
        <w:t>ت</w:t>
      </w:r>
      <w:r>
        <w:rPr>
          <w:rtl w:val="true"/>
        </w:rPr>
        <w:t>)</w:t>
      </w:r>
      <w:r>
        <w:rPr>
          <w:rtl w:val="true"/>
        </w:rPr>
        <w:t>فرمان ابن سعد لعین در تمام کردم کار حسین علیه السلام</w:t>
      </w:r>
      <w:bookmarkEnd w:id="666"/>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لحظه همانا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خبيث بی مروّت،گفته بعد</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شُوم و مَنحُوسش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بوده بر سمتِ يمين</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و بر تو،از فَرسَ اینک فرود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و راحت کن حُسین را هرچه زود</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اِبنِ اصبحی با آن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قریب آمد به سوی آن جناب</w:t>
      </w:r>
    </w:p>
    <w:p>
      <w:pPr>
        <w:pStyle w:val="BookText"/>
        <w:rPr/>
      </w:pP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سبقت گیرد و ز آن شور و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 سازد همی کار حسین</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آن کافر بترسید و به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 کرده از آن نیّت حذر</w:t>
      </w:r>
    </w:p>
    <w:p>
      <w:pPr>
        <w:pStyle w:val="BookText"/>
        <w:rPr/>
      </w:pPr>
      <w:r>
        <w:rPr>
          <w:rFonts w:ascii="Amiri" w:hAnsi="Amiri" w:eastAsia="Amiri" w:cs="Amiri"/>
          <w:color w:val="111111"/>
          <w:sz w:val="28"/>
          <w:sz w:val="28"/>
          <w:szCs w:val="28"/>
          <w:rtl w:val="true"/>
          <w:lang w:bidi="ar-SA"/>
        </w:rPr>
        <w:t>فَسَقَطَ ع،وَ جَلَسَ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فَنَزَعَ السَّهْمَ مِنْ نَحْرِهِ،وَ قَرَنَ كَفَّيْهِ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امْتَلاَ تا مِنْ دِمائِهِ خَضَبَ بِها رَاْ سَهُ وَ لِحْيَتَهُ وَ هُوَ يَقُولُ</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 لْقَى اللّه مُخَضَّبا بِدَمى مَغْصُوبا عَلَىَّ حَقَّى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وَ يْحَكَ إِلَى الْحُسَيْنِ علیه السلام فَأَرِحَهُ</w:t>
      </w:r>
      <w:r>
        <w:rPr>
          <w:rFonts w:eastAsia="Amiri" w:cs="Amiri" w:ascii="Amiri" w:hAnsi="Amiri"/>
          <w:color w:val="111111"/>
          <w:sz w:val="28"/>
          <w:szCs w:val="28"/>
          <w:rtl w:val="true"/>
          <w:lang w:bidi="ar-SA"/>
        </w:rPr>
        <w:t xml:space="preserve">. </w:t>
      </w:r>
      <w:bookmarkStart w:id="667" w:name="pg8223_67065"/>
    </w:p>
    <w:p>
      <w:pPr>
        <w:pStyle w:val="BookText"/>
        <w:rPr/>
      </w:pPr>
      <w:bookmarkEnd w:id="667"/>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سنان ابن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خبیث حاصل از ریم و دَنَس</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قتل زاد پیغمبر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 اسب خود همی آمد فرود</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بنهاد،شمشیر از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گلوی خامِسِ آل عَبا</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 که اینک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کُنم سر را ز جسم تو جدا</w:t>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به حق دانم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همانی زاده دُختِ نبی</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بدانم من،در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تو باشی همانا بهترین</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مخلوق عالم از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زمادر،از برای او پسر</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جمله همانا آن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را محکم به حلق او کشید</w:t>
      </w:r>
    </w:p>
    <w:p>
      <w:pPr>
        <w:pStyle w:val="BookText"/>
        <w:rPr/>
      </w:pPr>
      <w:r>
        <w:rPr>
          <w:rFonts w:eastAsia="IRNazanin" w:cs="IRNazanin"/>
          <w:color w:val="111111"/>
          <w:sz w:val="28"/>
          <w:szCs w:val="28"/>
          <w:lang w:bidi="fa-IR"/>
        </w:rPr>
        <w:t>2017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رَأس آن روحی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پاکش همی کرده جُدا</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تعالی تا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برسِنان إِبنِ أَنَس لعنت کند</w:t>
      </w:r>
      <w:r>
        <w:rPr>
          <w:rFonts w:eastAsia="IRNazanin" w:cs="IRNazanin"/>
          <w:color w:val="111111"/>
          <w:sz w:val="28"/>
          <w:szCs w:val="28"/>
          <w:rtl w:val="true"/>
          <w:lang w:bidi="fa-IR"/>
        </w:rPr>
        <w:t>]</w:t>
      </w:r>
    </w:p>
    <w:p>
      <w:pPr>
        <w:pStyle w:val="Heading4"/>
        <w:numPr>
          <w:ilvl w:val="3"/>
          <w:numId w:val="1"/>
        </w:numPr>
        <w:rPr/>
      </w:pPr>
      <w:bookmarkStart w:id="668" w:name="__RefHeading___Toc9042246_1051229030"/>
      <w:bookmarkStart w:id="669" w:name="_Toc263"/>
      <w:bookmarkEnd w:id="668"/>
      <w:r>
        <w:rPr>
          <w:rtl w:val="true"/>
        </w:rPr>
        <w:t>ث</w:t>
      </w:r>
      <w:r>
        <w:rPr>
          <w:rtl w:val="true"/>
        </w:rPr>
        <w:t>)</w:t>
      </w:r>
      <w:r>
        <w:rPr>
          <w:rtl w:val="true"/>
        </w:rPr>
        <w:t>صدای ضجه و ناله ملائکه در عرش الهی و در پیشگاه خدا،و خبر ظهور حضرت قائم علیه السلام</w:t>
      </w:r>
      <w:bookmarkEnd w:id="669"/>
    </w:p>
    <w:p>
      <w:pPr>
        <w:pStyle w:val="BookText"/>
        <w:rPr/>
      </w:pPr>
      <w:r>
        <w:rPr>
          <w:rFonts w:eastAsia="IRNazanin" w:cs="IRNazanin"/>
          <w:color w:val="111111"/>
          <w:sz w:val="28"/>
          <w:szCs w:val="28"/>
          <w:lang w:bidi="fa-IR"/>
        </w:rPr>
        <w:t>2019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بُوطاهر محمد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همی نیکو وزین</w:t>
      </w:r>
    </w:p>
    <w:p>
      <w:p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حضرت صادق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از او برای ما کلام</w:t>
      </w:r>
    </w:p>
    <w:p>
      <w:p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حسین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با آن همه رنج و بلا</w:t>
      </w:r>
    </w:p>
    <w:p>
      <w:p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ملائک جُملگی شیون 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خود بکردند این بیان</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اینک صفی تو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یگانه از پیمبر،نُور عين</w:t>
      </w:r>
    </w:p>
    <w:p>
      <w:pPr>
        <w:pStyle w:val="BookText"/>
        <w:rPr/>
      </w:pPr>
      <w:r>
        <w:rPr>
          <w:rFonts w:eastAsia="IRNazanin" w:cs="IRNazanin"/>
          <w:color w:val="111111"/>
          <w:sz w:val="28"/>
          <w:szCs w:val="28"/>
          <w:lang w:bidi="fa-IR"/>
        </w:rPr>
        <w:t>2024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گشته قتيل و غرق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همه افراد دون</w:t>
      </w:r>
    </w:p>
    <w:p>
      <w:pPr>
        <w:pStyle w:val="BookText"/>
        <w:rPr/>
      </w:pPr>
      <w:r>
        <w:rPr>
          <w:rFonts w:ascii="Amiri" w:hAnsi="Amiri" w:eastAsia="Amiri" w:cs="Amiri"/>
          <w:color w:val="111111"/>
          <w:sz w:val="28"/>
          <w:sz w:val="28"/>
          <w:szCs w:val="28"/>
          <w:rtl w:val="true"/>
          <w:lang w:bidi="ar-SA"/>
        </w:rPr>
        <w:t>فَبَدَرَ إِلَيْهِ خَوْلِىُّ بْنُ أَنَسٍ النَّخَعَى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بِالسّيْفِ فى حَلْقِهِ الشَّريفِ علیه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إِنّى لاَ جْتَزُّ رَأْسَكَ وَ أَعْلَمُ أَنَّكَ ابْنُ رَسُولِ اللّهِ ص وَ خَيْرُ النّاسِ أَبا وَ أُمّا</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اجْتَزَّ رَاْ سَهُ صَلَّى اللّهُ عَلَيْهِ وَ آلِهِ وَ فى ذلِكَ يَقُولُ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فَأَىُّ رَزِيَّةٍ عَدَلَتْ حُسَيْنا غَداةَ تُبيرُهُ كَفّا سِنانٍ وَ رَوى أَبُو طاهِرٍ مذحَمَّدُ بْنُ الْحُسَيْنِ الْبُرْسى فى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الْحُسَيْنِ علیه السلام ما كانَ،ضَجَّتِ الْمَلائِكَةُ إِلَى اللّهِ بِالْبُكاءِ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هذَا الْحُسَيْنُ صَفِيُّكَ وَ ابْنُ بِنْتِ نَبِيِّكَ</w:t>
      </w:r>
      <w:r>
        <w:rPr>
          <w:rFonts w:eastAsia="Amiri" w:cs="Amiri" w:ascii="Amiri" w:hAnsi="Amiri"/>
          <w:color w:val="111111"/>
          <w:sz w:val="28"/>
          <w:szCs w:val="28"/>
          <w:rtl w:val="true"/>
          <w:lang w:bidi="ar-SA"/>
        </w:rPr>
        <w:t xml:space="preserve">. </w:t>
      </w:r>
      <w:bookmarkStart w:id="670" w:name="pg8223_67067"/>
    </w:p>
    <w:p>
      <w:pPr>
        <w:pStyle w:val="BookText"/>
        <w:rPr/>
      </w:pPr>
      <w:bookmarkEnd w:id="670"/>
      <w:r>
        <w:rPr>
          <w:rFonts w:eastAsia="IRNazanin" w:cs="IRNazanin"/>
          <w:color w:val="111111"/>
          <w:sz w:val="28"/>
          <w:szCs w:val="28"/>
          <w:lang w:bidi="fa-IR"/>
        </w:rPr>
        <w:t>2025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سیمای قائم را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ملائک،بیدرنگ داده نشان</w:t>
      </w:r>
    </w:p>
    <w:p>
      <w:pPr>
        <w:pStyle w:val="BookText"/>
        <w:rPr/>
      </w:pPr>
      <w:r>
        <w:rPr>
          <w:rFonts w:eastAsia="IRNazanin" w:cs="IRNazanin"/>
          <w:color w:val="111111"/>
          <w:sz w:val="28"/>
          <w:szCs w:val="28"/>
          <w:lang w:bidi="fa-IR"/>
        </w:rPr>
        <w:t>2026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گفتا،ملائک را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ملائک،من زمانی با همین</w:t>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خود،از برای آن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از این همه خواهم کشید</w:t>
      </w:r>
    </w:p>
    <w:p>
      <w:pPr>
        <w:pStyle w:val="BookText"/>
        <w:rPr/>
      </w:pPr>
      <w:r>
        <w:rPr>
          <w:rFonts w:eastAsia="IRNazanin" w:cs="IRNazanin"/>
          <w:color w:val="111111"/>
          <w:sz w:val="28"/>
          <w:szCs w:val="28"/>
          <w:lang w:bidi="fa-IR"/>
        </w:rPr>
        <w:t>2028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چون حسین گشته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خاکی آن زمان آمد پدید</w:t>
      </w:r>
    </w:p>
    <w:p>
      <w:pPr>
        <w:pStyle w:val="Heading4"/>
        <w:numPr>
          <w:ilvl w:val="3"/>
          <w:numId w:val="1"/>
        </w:numPr>
        <w:rPr/>
      </w:pPr>
      <w:bookmarkStart w:id="671" w:name="__RefHeading___Toc9042248_1051229030"/>
      <w:bookmarkStart w:id="672" w:name="_Toc264"/>
      <w:bookmarkEnd w:id="671"/>
      <w:r>
        <w:rPr>
          <w:rtl w:val="true"/>
        </w:rPr>
        <w:t>ج</w:t>
      </w:r>
      <w:r>
        <w:rPr>
          <w:rtl w:val="true"/>
        </w:rPr>
        <w:t>)</w:t>
      </w:r>
      <w:r>
        <w:rPr>
          <w:rtl w:val="true"/>
        </w:rPr>
        <w:t>ورزیدن باد سرخ در روز عاشورا و روایت هلال بن نافع</w:t>
      </w:r>
      <w:r>
        <w:rPr>
          <w:rtl w:val="true"/>
        </w:rPr>
        <w:t>«</w:t>
      </w:r>
      <w:r>
        <w:rPr>
          <w:rtl w:val="true"/>
        </w:rPr>
        <w:t>شمر حسین علیه السلام را کُشت</w:t>
      </w:r>
      <w:r>
        <w:rPr>
          <w:rtl w:val="true"/>
        </w:rPr>
        <w:t>»</w:t>
      </w:r>
      <w:bookmarkEnd w:id="672"/>
    </w:p>
    <w:p>
      <w:p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خاک تیره ای که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برخاست سوی آسمان</w:t>
      </w:r>
    </w:p>
    <w:p>
      <w:pPr>
        <w:pStyle w:val="BookText"/>
        <w:rPr/>
      </w:pPr>
      <w:r>
        <w:rPr>
          <w:rFonts w:eastAsia="IRNazanin" w:cs="IRNazanin"/>
          <w:color w:val="111111"/>
          <w:sz w:val="28"/>
          <w:szCs w:val="28"/>
          <w:lang w:bidi="fa-IR"/>
        </w:rPr>
        <w:t>2032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یک باد سُرخی بَس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تاریکی صحرا وزید</w:t>
      </w:r>
    </w:p>
    <w:p>
      <w:pPr>
        <w:pStyle w:val="BookText"/>
        <w:rPr/>
      </w:pPr>
      <w:r>
        <w:rPr>
          <w:rFonts w:eastAsia="IRNazanin" w:cs="IRNazanin"/>
          <w:color w:val="111111"/>
          <w:sz w:val="28"/>
          <w:szCs w:val="28"/>
          <w:lang w:bidi="fa-IR"/>
        </w:rPr>
        <w:t>2031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خصم كافر را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شد بر این که شاید این زمان</w:t>
      </w:r>
    </w:p>
    <w:p>
      <w:pPr>
        <w:pStyle w:val="BookText"/>
        <w:rPr/>
      </w:pPr>
      <w:r>
        <w:rPr>
          <w:rFonts w:eastAsia="IRNazanin" w:cs="IRNazanin"/>
          <w:color w:val="111111"/>
          <w:sz w:val="28"/>
          <w:szCs w:val="28"/>
          <w:lang w:bidi="fa-IR"/>
        </w:rPr>
        <w:t>2032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این چنین با یک 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آنها را در آن وادی عذاب</w:t>
      </w:r>
    </w:p>
    <w:p>
      <w:pPr>
        <w:pStyle w:val="BookText"/>
        <w:rPr/>
      </w:pPr>
      <w:r>
        <w:rPr>
          <w:rFonts w:eastAsia="IRNazanin" w:cs="IRNazanin"/>
          <w:color w:val="111111"/>
          <w:sz w:val="28"/>
          <w:szCs w:val="28"/>
          <w:lang w:bidi="fa-IR"/>
        </w:rPr>
        <w:t>2033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آنجا روشنی از خود 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آنی شد دوباره همچو روز</w:t>
      </w:r>
    </w:p>
    <w:p>
      <w:pPr>
        <w:pStyle w:val="BookText"/>
        <w:rPr/>
      </w:pPr>
      <w:r>
        <w:rPr>
          <w:rFonts w:eastAsia="IRNazanin" w:cs="IRNazanin"/>
          <w:color w:val="111111"/>
          <w:sz w:val="28"/>
          <w:szCs w:val="28"/>
          <w:lang w:bidi="fa-IR"/>
        </w:rPr>
        <w:t>2034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گوید،در آن وادی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 محزون و روحی پُر مَلال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کنار لشکر سَعدِ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آنجا که شنیدم این چنین</w:t>
      </w:r>
    </w:p>
    <w:p>
      <w:pPr>
        <w:pStyle w:val="BookText"/>
        <w:rPr/>
      </w:pPr>
      <w:r>
        <w:rPr>
          <w:rFonts w:eastAsia="IRNazanin" w:cs="IRNazanin"/>
          <w:color w:val="111111"/>
          <w:sz w:val="28"/>
          <w:szCs w:val="28"/>
          <w:lang w:bidi="fa-IR"/>
        </w:rPr>
        <w:t>2036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پستی آمد و گفتا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دارم یک بشارت از ضمیر</w:t>
      </w:r>
    </w:p>
    <w:p>
      <w:pPr>
        <w:pStyle w:val="BookText"/>
        <w:rPr/>
      </w:pPr>
      <w:r>
        <w:rPr>
          <w:rFonts w:eastAsia="IRNazanin" w:cs="IRNazanin"/>
          <w:color w:val="111111"/>
          <w:sz w:val="28"/>
          <w:szCs w:val="28"/>
          <w:lang w:bidi="fa-IR"/>
        </w:rPr>
        <w:t>2037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شمر بی حیا دیدم به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اللّهُ ظِلَّ الْقائِمِ 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اءَنْتَقِمُ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سِنانا هذا أَخَذَهُ الْمُخْتارُ فَقَطَعَ أَنامِلَهُ أَنْمَلَةً أَنْمَلَةً ثذمَّ قَطَعَ يَدَيْهِ وَ رِجْلَيْهِ وَ أَغْلى لَهُ قِدْرا فيها زَيْتُ وَ رَماةُ فيها وَ هُوَ يَضْطَرِبُ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ارْتَفَعَتْ فِى السَّماءِ فى ذَلِكَ الْوَقْتِ غُبْرَةُ شدَيدَةُ سَوْداءُ مُظْلِمَةُ فيها ريحُ حَمْراءُ لا يُرى فيها عَيْنُ وَ لا أَثرُ،حَتّى ظَنَّ الْقَوْمُ أَنَّ الْعَذابَ قَدْ جاءَهُمْ،فَلَبِثُوا كَذلِكَ ساعَةً،ثُمَّ انْجَلَتْ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هِلالُ بْنُ نافِعٍ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لَواقِفُ مَعَ أَصْحابِ عُمَرَ بْنَ سَعْدٍ لَعَنَه اللّهِ إِذْ صَرَخَ صارِخُ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أَيُّهَا اْلا ميرُ فَهذا شِمْرُ قَدْ قَتَلَ الْحُسَيْنَ علیه السلام</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673" w:name="pg8223_67069"/>
    </w:p>
    <w:p>
      <w:pPr>
        <w:pStyle w:val="Heading2"/>
        <w:numPr>
          <w:ilvl w:val="1"/>
          <w:numId w:val="1"/>
        </w:numPr>
        <w:rPr/>
      </w:pPr>
      <w:bookmarkStart w:id="674" w:name="__RefHeading___Toc9042250_1051229030"/>
      <w:bookmarkStart w:id="675" w:name="_Toc265"/>
      <w:bookmarkEnd w:id="673"/>
      <w:bookmarkEnd w:id="674"/>
      <w:r>
        <w:rPr>
          <w:rtl w:val="true"/>
        </w:rPr>
        <w:t>فصل چهارم</w:t>
      </w:r>
      <w:r>
        <w:rPr>
          <w:rtl w:val="true"/>
        </w:rPr>
        <w:t xml:space="preserve">: </w:t>
      </w:r>
      <w:r>
        <w:rPr>
          <w:rtl w:val="true"/>
        </w:rPr>
        <w:t>شهادت حضرت ابا عبدالله علیه السلام</w:t>
      </w:r>
      <w:bookmarkEnd w:id="675"/>
    </w:p>
    <w:p>
      <w:pPr>
        <w:pStyle w:val="Heading3"/>
        <w:numPr>
          <w:ilvl w:val="2"/>
          <w:numId w:val="1"/>
        </w:numPr>
        <w:rPr/>
      </w:pPr>
      <w:bookmarkStart w:id="676" w:name="__RefHeading___Toc9042252_1051229030"/>
      <w:bookmarkStart w:id="677" w:name="_Toc266"/>
      <w:bookmarkEnd w:id="676"/>
      <w:r>
        <w:rPr>
          <w:rtl w:val="true"/>
        </w:rPr>
        <w:t>اشارة</w:t>
      </w:r>
      <w:bookmarkEnd w:id="677"/>
    </w:p>
    <w:p>
      <w:pPr>
        <w:pStyle w:val="BookText"/>
        <w:rPr/>
      </w:pPr>
      <w:r>
        <w:rPr>
          <w:rFonts w:ascii="IRNazanin" w:hAnsi="IRNazanin" w:eastAsia="IRNazanin"/>
          <w:color w:val="111111"/>
          <w:sz w:val="28"/>
          <w:sz w:val="28"/>
          <w:szCs w:val="28"/>
          <w:rtl w:val="true"/>
          <w:lang w:bidi="fa-IR"/>
        </w:rPr>
        <w:t>و ناله های جانسوز حضرت زینب با علیهما السلام و غارت اموال</w:t>
      </w:r>
    </w:p>
    <w:p>
      <w:pPr>
        <w:pStyle w:val="Heading3"/>
        <w:numPr>
          <w:ilvl w:val="2"/>
          <w:numId w:val="1"/>
        </w:numPr>
        <w:rPr/>
      </w:pPr>
      <w:bookmarkStart w:id="678" w:name="__RefHeading___Toc9042254_1051229030"/>
      <w:bookmarkStart w:id="679" w:name="_Toc267"/>
      <w:bookmarkEnd w:id="678"/>
      <w:r>
        <w:rPr>
          <w:rtl w:val="true"/>
        </w:rPr>
        <w:t>اشاره</w:t>
      </w:r>
      <w:bookmarkEnd w:id="679"/>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680" w:name="pg8223_67070"/>
    </w:p>
    <w:p>
      <w:pPr>
        <w:pStyle w:val="Heading3"/>
        <w:numPr>
          <w:ilvl w:val="2"/>
          <w:numId w:val="1"/>
        </w:numPr>
        <w:rPr/>
      </w:pPr>
      <w:bookmarkStart w:id="681" w:name="__RefHeading___Toc9042256_1051229030"/>
      <w:bookmarkStart w:id="682" w:name="_Toc268"/>
      <w:bookmarkEnd w:id="680"/>
      <w:bookmarkEnd w:id="681"/>
      <w:r>
        <w:rPr/>
        <w:t>1</w:t>
      </w:r>
      <w:r>
        <w:rPr>
          <w:rtl w:val="true"/>
        </w:rPr>
        <w:t>)</w:t>
      </w:r>
      <w:r>
        <w:rPr>
          <w:rtl w:val="true"/>
        </w:rPr>
        <w:t>طریقه شهادت حضرت ابا عبدالله علیه السلام از زبان هلال بن نافع</w:t>
      </w:r>
      <w:bookmarkEnd w:id="682"/>
    </w:p>
    <w:p>
      <w:pPr>
        <w:pStyle w:val="Heading4"/>
        <w:numPr>
          <w:ilvl w:val="3"/>
          <w:numId w:val="1"/>
        </w:numPr>
        <w:rPr/>
      </w:pPr>
      <w:bookmarkStart w:id="683" w:name="__RefHeading___Toc9042258_1051229030"/>
      <w:bookmarkStart w:id="684" w:name="_Toc269"/>
      <w:bookmarkEnd w:id="683"/>
      <w:r>
        <w:rPr>
          <w:rtl w:val="true"/>
        </w:rPr>
        <w:t>اشاره</w:t>
      </w:r>
      <w:bookmarkEnd w:id="684"/>
    </w:p>
    <w:p>
      <w:pPr>
        <w:pStyle w:val="BookText"/>
        <w:rPr/>
      </w:pPr>
      <w:r>
        <w:rPr>
          <w:rFonts w:eastAsia="IRNazanin" w:cs="IRNazanin"/>
          <w:color w:val="111111"/>
          <w:sz w:val="28"/>
          <w:szCs w:val="28"/>
          <w:lang w:bidi="fa-IR"/>
        </w:rPr>
        <w:t>2038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گوید هِلال من از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و از صفِ آن کوفیان</w:t>
      </w:r>
    </w:p>
    <w:p>
      <w:pPr>
        <w:pStyle w:val="BookText"/>
        <w:rPr/>
      </w:pPr>
      <w:r>
        <w:rPr>
          <w:rFonts w:eastAsia="IRNazanin" w:cs="IRNazanin"/>
          <w:color w:val="111111"/>
          <w:sz w:val="28"/>
          <w:szCs w:val="28"/>
          <w:lang w:bidi="fa-IR"/>
        </w:rPr>
        <w:t>2039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بیرون و اِستادم به 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 و میدیدم از پائين سر</w:t>
      </w:r>
    </w:p>
    <w:p>
      <w:pPr>
        <w:pStyle w:val="BookText"/>
        <w:rPr/>
      </w:pPr>
      <w:r>
        <w:rPr>
          <w:rFonts w:eastAsia="IRNazanin" w:cs="IRNazanin"/>
          <w:color w:val="111111"/>
          <w:sz w:val="28"/>
          <w:szCs w:val="28"/>
          <w:lang w:bidi="fa-IR"/>
        </w:rPr>
        <w:t>2040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نازنین در حال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است و من همی می دیدم آن</w:t>
      </w:r>
    </w:p>
    <w:p>
      <w:pPr>
        <w:pStyle w:val="BookText"/>
        <w:rPr/>
      </w:pPr>
      <w:r>
        <w:rPr>
          <w:rFonts w:eastAsia="IRNazanin" w:cs="IRNazanin"/>
          <w:color w:val="111111"/>
          <w:sz w:val="28"/>
          <w:szCs w:val="28"/>
          <w:lang w:bidi="fa-IR"/>
        </w:rPr>
        <w:t>2041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مینگه کردم چگونه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عُمرش در آن وادی تمام</w:t>
      </w:r>
    </w:p>
    <w:p>
      <w:pPr>
        <w:pStyle w:val="Heading4"/>
        <w:numPr>
          <w:ilvl w:val="3"/>
          <w:numId w:val="1"/>
        </w:numPr>
        <w:rPr/>
      </w:pPr>
      <w:bookmarkStart w:id="685" w:name="__RefHeading___Toc9042260_1051229030"/>
      <w:bookmarkStart w:id="686" w:name="_Toc270"/>
      <w:bookmarkEnd w:id="685"/>
      <w:r>
        <w:rPr>
          <w:rtl w:val="true"/>
        </w:rPr>
        <w:t>الف</w:t>
      </w:r>
      <w:r>
        <w:rPr>
          <w:rtl w:val="true"/>
        </w:rPr>
        <w:t>)</w:t>
      </w:r>
      <w:r>
        <w:rPr>
          <w:rtl w:val="true"/>
        </w:rPr>
        <w:t>خوشرویی و زیبائی چهره حضرت حسین علیه السلام</w:t>
      </w:r>
      <w:bookmarkEnd w:id="686"/>
    </w:p>
    <w:p>
      <w:pPr>
        <w:pStyle w:val="BookText"/>
        <w:rPr/>
      </w:pPr>
      <w:r>
        <w:rPr>
          <w:rFonts w:eastAsia="IRNazanin" w:cs="IRNazanin"/>
          <w:color w:val="111111"/>
          <w:sz w:val="28"/>
          <w:szCs w:val="28"/>
          <w:lang w:bidi="fa-IR"/>
        </w:rPr>
        <w:t>2042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سوگند،من تا این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ندیدم این چنین غرغابه خون</w:t>
      </w:r>
    </w:p>
    <w:p>
      <w:pPr>
        <w:pStyle w:val="BookText"/>
        <w:rPr/>
      </w:pPr>
      <w:r>
        <w:rPr>
          <w:rFonts w:eastAsia="IRNazanin" w:cs="IRNazanin"/>
          <w:color w:val="111111"/>
          <w:sz w:val="28"/>
          <w:szCs w:val="28"/>
          <w:lang w:bidi="fa-IR"/>
        </w:rPr>
        <w:t>2043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به خوشروئی و نورِ وجه و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مانندی بُوَد همچون حُسین</w:t>
      </w:r>
    </w:p>
    <w:p>
      <w:pPr>
        <w:pStyle w:val="BookText"/>
        <w:rPr/>
      </w:pPr>
      <w:r>
        <w:rPr>
          <w:rFonts w:eastAsia="IRNazanin" w:cs="IRNazanin"/>
          <w:color w:val="111111"/>
          <w:sz w:val="28"/>
          <w:szCs w:val="28"/>
          <w:lang w:bidi="fa-IR"/>
        </w:rPr>
        <w:t>2044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چنان گشتم همی مشغول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او و چ هره م جذوب او</w:t>
      </w:r>
    </w:p>
    <w:p>
      <w:pPr>
        <w:pStyle w:val="BookText"/>
        <w:rPr/>
      </w:pPr>
      <w:r>
        <w:rPr>
          <w:rFonts w:eastAsia="IRNazanin" w:cs="IRNazanin"/>
          <w:color w:val="111111"/>
          <w:sz w:val="28"/>
          <w:szCs w:val="28"/>
          <w:lang w:bidi="fa-IR"/>
        </w:rPr>
        <w:t>2045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بودم شِگفت از آن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جمال هیئتِ او در کمال</w:t>
      </w:r>
    </w:p>
    <w:p>
      <w:pPr>
        <w:pStyle w:val="BookText"/>
        <w:rPr/>
      </w:pPr>
      <w:r>
        <w:rPr>
          <w:rFonts w:eastAsia="IRNazanin" w:cs="IRNazanin"/>
          <w:color w:val="111111"/>
          <w:sz w:val="28"/>
          <w:szCs w:val="28"/>
          <w:lang w:bidi="fa-IR"/>
        </w:rPr>
        <w:t>2046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دگر آمد فراموشم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آنجا می دهد آن لحظه جانپ</w:t>
      </w:r>
    </w:p>
    <w:p>
      <w:pPr>
        <w:pStyle w:val="Heading4"/>
        <w:numPr>
          <w:ilvl w:val="3"/>
          <w:numId w:val="1"/>
        </w:numPr>
        <w:rPr/>
      </w:pPr>
      <w:bookmarkStart w:id="687" w:name="__RefHeading___Toc9042262_1051229030"/>
      <w:bookmarkStart w:id="688" w:name="_Toc271"/>
      <w:bookmarkEnd w:id="687"/>
      <w:r>
        <w:rPr>
          <w:rtl w:val="true"/>
        </w:rPr>
        <w:t>ب</w:t>
      </w:r>
      <w:r>
        <w:rPr>
          <w:rtl w:val="true"/>
        </w:rPr>
        <w:t>)</w:t>
      </w:r>
      <w:r>
        <w:rPr>
          <w:rtl w:val="true"/>
        </w:rPr>
        <w:t>طلب آب از کوفیان</w:t>
      </w:r>
      <w:bookmarkEnd w:id="688"/>
    </w:p>
    <w:p>
      <w:pPr>
        <w:pStyle w:val="BookText"/>
        <w:rPr/>
      </w:pPr>
      <w:r>
        <w:rPr>
          <w:rFonts w:eastAsia="IRNazanin" w:cs="IRNazanin"/>
          <w:color w:val="111111"/>
          <w:sz w:val="28"/>
          <w:szCs w:val="28"/>
          <w:lang w:bidi="fa-IR"/>
        </w:rPr>
        <w:t>2047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بدیدم از دو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نمود آبی از آن مردم طلب</w:t>
      </w:r>
    </w:p>
    <w:p>
      <w:pPr>
        <w:pStyle w:val="BookText"/>
        <w:rPr/>
      </w:pPr>
      <w:r>
        <w:rPr>
          <w:rFonts w:eastAsia="IRNazanin" w:cs="IRNazanin"/>
          <w:color w:val="111111"/>
          <w:sz w:val="28"/>
          <w:szCs w:val="28"/>
          <w:lang w:bidi="fa-IR"/>
        </w:rPr>
        <w:t>2048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شنیدم کافری در آن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پستی چنین او با زبان</w:t>
      </w:r>
    </w:p>
    <w:p>
      <w:pPr>
        <w:pStyle w:val="BookText"/>
        <w:rPr/>
      </w:pPr>
      <w:r>
        <w:rPr>
          <w:rFonts w:eastAsia="IRNazanin" w:cs="IRNazanin"/>
          <w:color w:val="111111"/>
          <w:sz w:val="28"/>
          <w:szCs w:val="28"/>
          <w:lang w:bidi="fa-IR"/>
        </w:rPr>
        <w:t>2049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آبی نُنوشی تا که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نوشی از آب مُذاب</w:t>
      </w:r>
    </w:p>
    <w:p>
      <w:pPr>
        <w:pStyle w:val="BookText"/>
        <w:rPr/>
      </w:pPr>
      <w:r>
        <w:rPr>
          <w:rFonts w:eastAsia="IRNazanin" w:cs="IRNazanin"/>
          <w:color w:val="111111"/>
          <w:sz w:val="28"/>
          <w:szCs w:val="28"/>
          <w:lang w:bidi="fa-IR"/>
        </w:rPr>
        <w:t>2050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گوش خود شنیدم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او بگفتا این کلام</w:t>
      </w:r>
    </w:p>
    <w:p>
      <w:pPr>
        <w:pStyle w:val="BookText"/>
        <w:rPr/>
      </w:pPr>
      <w:r>
        <w:rPr>
          <w:rFonts w:eastAsia="IRNazanin" w:cs="IRNazanin"/>
          <w:color w:val="111111"/>
          <w:sz w:val="28"/>
          <w:szCs w:val="28"/>
          <w:lang w:bidi="fa-IR"/>
        </w:rPr>
        <w:t>2051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من نیفتم در 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نخواهم خورد از آب حَمیم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بَيْنَ الصَّفَّيْنِ،فَوَقَفْتُ عَلَيْهِ،فَإِنَّهُ علیه السلام لَيَجُودُ بِنَفْسِهِ،فَوَ اللّهِ ما رَأَيْتُ قَتيلا مُضَمَّخا بِدَمِهِ أَحْسَنَ مِنْهُ وَ لا أَنْوَرَ وَجْها،وَ لَقَدْ شَغَلَنى نُورُ وَجْهِهِ وَ جَماُل هَيْاءَتِهِ عَنِ الْفِكْرَةِ فى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فَاسْتَسْقى فى ترلْكَ الْحاِل ماءً فَسَمِعْتُ رَجُلا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تَذوقُ الماءَ حَتى تَرِدَ الحامِيَةَ فَتَشْرَبَ مِنْ حَميمِها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اءَنَا لا اءَرِدُ الحامِيَةَ وَ لا اءَشْرَبُ مِنْ حَميمِها،</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689" w:name="pg8223_67071"/>
    </w:p>
    <w:p>
      <w:pPr>
        <w:pStyle w:val="BookText"/>
        <w:rPr/>
      </w:pPr>
      <w:bookmarkEnd w:id="689"/>
      <w:r>
        <w:rPr>
          <w:rFonts w:eastAsia="IRNazanin" w:cs="IRNazanin"/>
          <w:color w:val="111111"/>
          <w:sz w:val="28"/>
          <w:szCs w:val="28"/>
          <w:lang w:bidi="fa-IR"/>
        </w:rPr>
        <w:t>2052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 بر جَدِّ پاک خود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شوم وارد به نزد او همی</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که بُوَد صِدق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جَدِّ خود گیرم پناه</w:t>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مَقعَِد صِدقی که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کنار خود بنا کرد همین</w:t>
      </w:r>
    </w:p>
    <w:p>
      <w:pPr>
        <w:pStyle w:val="BookText"/>
        <w:rPr/>
      </w:pPr>
      <w:r>
        <w:rPr>
          <w:rFonts w:eastAsia="IRNazanin" w:cs="IRNazanin"/>
          <w:color w:val="111111"/>
          <w:sz w:val="28"/>
          <w:szCs w:val="28"/>
          <w:lang w:bidi="fa-IR"/>
        </w:rPr>
        <w:t>2055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مکان آبی بنوشم که زُلال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ناید بر آن تغییر حال</w:t>
      </w:r>
    </w:p>
    <w:p>
      <w:pPr>
        <w:pStyle w:val="BookText"/>
        <w:rPr/>
      </w:pPr>
      <w:r>
        <w:rPr>
          <w:rFonts w:eastAsia="IRNazanin" w:cs="IRNazanin"/>
          <w:color w:val="111111"/>
          <w:sz w:val="28"/>
          <w:szCs w:val="28"/>
          <w:lang w:bidi="fa-IR"/>
        </w:rPr>
        <w:t>2056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 آبی که گرم است و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خورند از آن همه اهل جَحيم</w:t>
      </w:r>
    </w:p>
    <w:p>
      <w:pPr>
        <w:pStyle w:val="BookText"/>
        <w:rPr/>
      </w:pPr>
      <w:r>
        <w:rPr>
          <w:rFonts w:eastAsia="IRNazanin" w:cs="IRNazanin"/>
          <w:color w:val="111111"/>
          <w:sz w:val="28"/>
          <w:szCs w:val="28"/>
          <w:lang w:bidi="fa-IR"/>
        </w:rPr>
        <w:t>2057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آن،جدَّم چو بینم روی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بَرَم شِکوا در آنجا سوی او</w:t>
      </w:r>
    </w:p>
    <w:p>
      <w:pPr>
        <w:pStyle w:val="BookText"/>
        <w:rPr/>
      </w:pPr>
      <w:r>
        <w:rPr>
          <w:rFonts w:eastAsia="IRNazanin" w:cs="IRNazanin"/>
          <w:color w:val="111111"/>
          <w:sz w:val="28"/>
          <w:szCs w:val="28"/>
          <w:lang w:bidi="fa-IR"/>
        </w:rPr>
        <w:t>2058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او وارد شوم در آن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گویم از این رفتار زشت</w:t>
      </w:r>
    </w:p>
    <w:p>
      <w:pPr>
        <w:pStyle w:val="BookText"/>
        <w:rPr/>
      </w:pPr>
      <w:r>
        <w:rPr>
          <w:rFonts w:eastAsia="IRNazanin" w:cs="IRNazanin"/>
          <w:color w:val="111111"/>
          <w:sz w:val="28"/>
          <w:szCs w:val="28"/>
          <w:lang w:bidi="fa-IR"/>
        </w:rPr>
        <w:t>2059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گویمش او را چگونه بی 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اید بر جسم و جان من جَفا</w:t>
      </w:r>
    </w:p>
    <w:p>
      <w:pPr>
        <w:pStyle w:val="BookText"/>
        <w:rPr/>
      </w:pPr>
      <w:r>
        <w:rPr>
          <w:rFonts w:eastAsia="IRNazanin" w:cs="IRNazanin"/>
          <w:color w:val="111111"/>
          <w:sz w:val="28"/>
          <w:szCs w:val="28"/>
          <w:lang w:bidi="fa-IR"/>
        </w:rPr>
        <w:t>2060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هلال گوید که ناگه هَمهَمه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آمد غضب بر آن همه</w:t>
      </w:r>
    </w:p>
    <w:p>
      <w:pPr>
        <w:pStyle w:val="Heading4"/>
        <w:numPr>
          <w:ilvl w:val="3"/>
          <w:numId w:val="1"/>
        </w:numPr>
        <w:rPr/>
      </w:pPr>
      <w:bookmarkStart w:id="690" w:name="__RefHeading___Toc9042264_1051229030"/>
      <w:bookmarkStart w:id="691" w:name="_Toc272"/>
      <w:bookmarkEnd w:id="690"/>
      <w:r>
        <w:rPr>
          <w:rtl w:val="true"/>
        </w:rPr>
        <w:t>ج</w:t>
      </w:r>
      <w:r>
        <w:rPr>
          <w:rtl w:val="true"/>
        </w:rPr>
        <w:t>)</w:t>
      </w:r>
      <w:r>
        <w:rPr>
          <w:rtl w:val="true"/>
        </w:rPr>
        <w:t>هجوم یک جانبه کوفیان بر سر حسین علیه السلام و جدا کردن سر مطهر حضرت علیه السلام</w:t>
      </w:r>
      <w:bookmarkEnd w:id="691"/>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جایی که به ناگه پیش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آنها را که شوریدند بر او</w:t>
      </w:r>
    </w:p>
    <w:p>
      <w:pPr>
        <w:pStyle w:val="BookText"/>
        <w:rPr/>
      </w:pPr>
      <w:r>
        <w:rPr>
          <w:rFonts w:eastAsia="IRNazanin" w:cs="IRNazanin"/>
          <w:color w:val="111111"/>
          <w:sz w:val="28"/>
          <w:szCs w:val="28"/>
          <w:lang w:bidi="fa-IR"/>
        </w:rPr>
        <w:t>2062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گوئيا در قلبشان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رحمی نمانده بر نشان</w:t>
      </w:r>
    </w:p>
    <w:p>
      <w:pPr>
        <w:pStyle w:val="BookText"/>
        <w:rPr/>
      </w:pPr>
      <w:r>
        <w:rPr>
          <w:rFonts w:eastAsia="IRNazanin" w:cs="IRNazanin"/>
          <w:color w:val="111111"/>
          <w:sz w:val="28"/>
          <w:szCs w:val="28"/>
          <w:lang w:bidi="fa-IR"/>
        </w:rPr>
        <w:t>2063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حالی که با آنها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نمود با آن همه رنج و مِحَن</w:t>
      </w:r>
    </w:p>
    <w:p>
      <w:pPr>
        <w:pStyle w:val="BookText"/>
        <w:rPr/>
      </w:pPr>
      <w:r>
        <w:rPr>
          <w:rFonts w:eastAsia="Times New Roman" w:cs="Times New Roman" w:ascii="Times New Roman" w:hAnsi="Times New Roman"/>
          <w:color w:val="111111"/>
          <w:sz w:val="28"/>
          <w:szCs w:val="28"/>
          <w:lang w:val="en-US" w:bidi="en-US"/>
        </w:rPr>
        <w:t>2064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کرده ریختند بر روی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او کردند جُدا از پشت رو</w:t>
      </w:r>
    </w:p>
    <w:p>
      <w:pPr>
        <w:pStyle w:val="BookText"/>
        <w:rPr/>
      </w:pPr>
      <w:r>
        <w:rPr>
          <w:rFonts w:eastAsia="IRNazanin" w:cs="IRNazanin"/>
          <w:color w:val="111111"/>
          <w:sz w:val="28"/>
          <w:szCs w:val="28"/>
          <w:lang w:bidi="fa-IR"/>
        </w:rPr>
        <w:t>2065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از بی رحمی آن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بگرفتم فراوان در میان</w:t>
      </w:r>
    </w:p>
    <w:p>
      <w:pPr>
        <w:pStyle w:val="BookText"/>
        <w:rPr/>
      </w:pPr>
      <w:r>
        <w:rPr>
          <w:rFonts w:eastAsia="IRNazanin" w:cs="IRNazanin"/>
          <w:color w:val="111111"/>
          <w:sz w:val="28"/>
          <w:szCs w:val="28"/>
          <w:lang w:bidi="fa-IR"/>
        </w:rPr>
        <w:t>2066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گفتم به آن مردان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 و ناله و فریاد و دست</w:t>
      </w:r>
    </w:p>
    <w:p>
      <w:pPr>
        <w:pStyle w:val="BookText"/>
        <w:rPr/>
      </w:pPr>
      <w:r>
        <w:rPr>
          <w:rFonts w:eastAsia="IRNazanin" w:cs="IRNazanin"/>
          <w:color w:val="111111"/>
          <w:sz w:val="28"/>
          <w:szCs w:val="28"/>
          <w:lang w:bidi="fa-IR"/>
        </w:rPr>
        <w:t>2067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برخدا سوگند،من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هرگز ندارم اتفاق</w:t>
      </w:r>
    </w:p>
    <w:p>
      <w:pPr>
        <w:pStyle w:val="BookText"/>
        <w:rPr/>
      </w:pPr>
      <w:r>
        <w:rPr>
          <w:rFonts w:ascii="Amiri" w:hAnsi="Amiri" w:eastAsia="Amiri" w:cs="Amiri"/>
          <w:color w:val="111111"/>
          <w:sz w:val="28"/>
          <w:sz w:val="28"/>
          <w:szCs w:val="28"/>
          <w:rtl w:val="true"/>
          <w:lang w:bidi="ar-SA"/>
        </w:rPr>
        <w:t>بَلْ اءَردُ عَلى جَدّى رَسُولِ اللّهِ صلی الله علیه و آله وسلم وَ اءَسْكُنُ مَعَهُ فى دارِهِ فى مَقْعَدِ صِدْقٍ عِنْدَ مَليكٍ مُقْتَدِرٍ،وَ اءَشْرَبُ مِنْ ماءٍ غَيْرِ آسِنٍ،وَ اءَشْكُو اءلَيْهِ ما ارْتَكَبْتُمْ مِنى وَ فَعَلْتُمْ 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فَغَضِبُوا بِاءَجْمَعِهِمْ،حَتّى كَاءَنَّ اللّهَ لَمْ يَجْعَلْ فى قَلْبِ اءَحَدٍ مِنْهُمْ مِنَ الرَّحْمَةِ شَيْئا،فَاجْتَزُّوا رَاءسَهُ وَ اءِنَّهُ لِيُكَلِّمُهُمْ،فَتَعَجَّبْتُ مِنْ قِلَّةِ رَحْمَتِهِمْ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اءُجامِعُكُمْ عَلى اءَمْرٍ اءَبَدا</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692" w:name="pg8223_67072"/>
    </w:p>
    <w:p>
      <w:pPr>
        <w:pStyle w:val="Heading3"/>
        <w:numPr>
          <w:ilvl w:val="2"/>
          <w:numId w:val="1"/>
        </w:numPr>
        <w:rPr/>
      </w:pPr>
      <w:bookmarkStart w:id="693" w:name="__RefHeading___Toc9042266_1051229030"/>
      <w:bookmarkStart w:id="694" w:name="_Toc273"/>
      <w:bookmarkEnd w:id="692"/>
      <w:bookmarkEnd w:id="693"/>
      <w:r>
        <w:rPr/>
        <w:t>2</w:t>
      </w:r>
      <w:r>
        <w:rPr>
          <w:rtl w:val="true"/>
        </w:rPr>
        <w:t>)</w:t>
      </w:r>
      <w:r>
        <w:rPr>
          <w:rtl w:val="true"/>
        </w:rPr>
        <w:t>غارت اموال حسین علیه السلام بعد از شهادت</w:t>
      </w:r>
      <w:bookmarkEnd w:id="694"/>
    </w:p>
    <w:p>
      <w:pPr>
        <w:pStyle w:val="Heading4"/>
        <w:numPr>
          <w:ilvl w:val="3"/>
          <w:numId w:val="1"/>
        </w:numPr>
        <w:rPr/>
      </w:pPr>
      <w:bookmarkStart w:id="695" w:name="__RefHeading___Toc9042268_1051229030"/>
      <w:bookmarkStart w:id="696" w:name="_Toc274"/>
      <w:bookmarkEnd w:id="695"/>
      <w:r>
        <w:rPr>
          <w:rtl w:val="true"/>
        </w:rPr>
        <w:t>اشارة</w:t>
      </w:r>
      <w:bookmarkEnd w:id="696"/>
    </w:p>
    <w:p>
      <w:pPr>
        <w:pStyle w:val="BookText"/>
        <w:rPr/>
      </w:pPr>
      <w:r>
        <w:rPr>
          <w:rFonts w:eastAsia="IRNazanin" w:cs="IRNazanin"/>
          <w:color w:val="111111"/>
          <w:sz w:val="28"/>
          <w:szCs w:val="28"/>
          <w:lang w:bidi="fa-IR"/>
        </w:rPr>
        <w:t>2068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راوي بعِد قتل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گروهی بی حيا آنجا تمام</w:t>
      </w:r>
    </w:p>
    <w:p>
      <w:pPr>
        <w:pStyle w:val="BookText"/>
        <w:rPr/>
      </w:pPr>
      <w:r>
        <w:rPr>
          <w:rFonts w:eastAsia="IRNazanin" w:cs="IRNazanin"/>
          <w:color w:val="111111"/>
          <w:sz w:val="28"/>
          <w:szCs w:val="28"/>
          <w:lang w:bidi="fa-IR"/>
        </w:rPr>
        <w:t>2069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غارت شمشیر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ملباسش جانبش آورده رو</w:t>
      </w:r>
    </w:p>
    <w:p>
      <w:pPr>
        <w:pStyle w:val="Heading4"/>
        <w:numPr>
          <w:ilvl w:val="3"/>
          <w:numId w:val="1"/>
        </w:numPr>
        <w:rPr/>
      </w:pPr>
      <w:bookmarkStart w:id="697" w:name="__RefHeading___Toc9042270_1051229030"/>
      <w:bookmarkStart w:id="698" w:name="_Toc275"/>
      <w:bookmarkEnd w:id="697"/>
      <w:r>
        <w:rPr>
          <w:rtl w:val="true"/>
        </w:rPr>
        <w:t>الف</w:t>
      </w:r>
      <w:r>
        <w:rPr>
          <w:rtl w:val="true"/>
        </w:rPr>
        <w:t>)</w:t>
      </w:r>
      <w:r>
        <w:rPr>
          <w:rtl w:val="true"/>
        </w:rPr>
        <w:t>غارت پیراهن حضرت علیه السلام</w:t>
      </w:r>
      <w:bookmarkEnd w:id="698"/>
    </w:p>
    <w:p>
      <w:pPr>
        <w:pStyle w:val="BookText"/>
        <w:rPr/>
      </w:pPr>
      <w:r>
        <w:rPr>
          <w:rFonts w:eastAsia="IRNazanin" w:cs="IRNazanin"/>
          <w:color w:val="111111"/>
          <w:sz w:val="28"/>
          <w:szCs w:val="28"/>
          <w:lang w:bidi="fa-IR"/>
        </w:rPr>
        <w:t>2070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پیراهن او را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برژبود اسحاق پست حضرمی</w:t>
      </w:r>
    </w:p>
    <w:p>
      <w:pPr>
        <w:pStyle w:val="BookText"/>
        <w:rPr/>
      </w:pPr>
      <w:r>
        <w:rPr>
          <w:rFonts w:eastAsia="IRNazanin" w:cs="IRNazanin"/>
          <w:color w:val="111111"/>
          <w:sz w:val="28"/>
          <w:szCs w:val="28"/>
          <w:lang w:bidi="fa-IR"/>
        </w:rPr>
        <w:t>2071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آن پیراهن از قامت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نحس و خبیث خود نمود</w:t>
      </w:r>
    </w:p>
    <w:p>
      <w:p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کرامات خدا بر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شد بر لک و پیس و جذام</w:t>
      </w:r>
    </w:p>
    <w:p>
      <w:pPr>
        <w:pStyle w:val="BookText"/>
        <w:rPr/>
      </w:pPr>
      <w:r>
        <w:rPr>
          <w:rFonts w:eastAsia="IRNazanin" w:cs="IRNazanin"/>
          <w:color w:val="111111"/>
          <w:sz w:val="28"/>
          <w:szCs w:val="28"/>
          <w:lang w:bidi="fa-IR"/>
        </w:rPr>
        <w:t>2073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موی پست آن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از جسم نحس او فرو</w:t>
      </w:r>
    </w:p>
    <w:p>
      <w:pPr>
        <w:pStyle w:val="BookText"/>
        <w:rPr/>
      </w:pPr>
      <w:r>
        <w:rPr>
          <w:rFonts w:eastAsia="IRNazanin" w:cs="IRNazanin"/>
          <w:color w:val="111111"/>
          <w:sz w:val="28"/>
          <w:szCs w:val="28"/>
          <w:lang w:bidi="fa-IR"/>
        </w:rPr>
        <w:t>2074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هجوم و حمله آن مردمان</w:t>
      </w:r>
    </w:p>
    <w:p>
      <w:p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ده تیر و شمشیر و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بر پیراهن او در میان</w:t>
      </w:r>
    </w:p>
    <w:p>
      <w:pPr>
        <w:pStyle w:val="BookText"/>
        <w:rPr/>
      </w:pPr>
      <w:r>
        <w:rPr>
          <w:rFonts w:eastAsia="IRNazanin" w:cs="IRNazanin"/>
          <w:color w:val="111111"/>
          <w:sz w:val="28"/>
          <w:szCs w:val="28"/>
          <w:lang w:bidi="fa-IR"/>
        </w:rPr>
        <w:t>2076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صادق آن امام ما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لباس آن امام نازنین</w:t>
      </w:r>
    </w:p>
    <w:p>
      <w:pPr>
        <w:pStyle w:val="BookText"/>
        <w:rPr/>
      </w:pPr>
      <w:r>
        <w:rPr>
          <w:rFonts w:eastAsia="IRNazanin" w:cs="IRNazanin"/>
          <w:color w:val="111111"/>
          <w:sz w:val="28"/>
          <w:szCs w:val="28"/>
          <w:lang w:bidi="fa-IR"/>
        </w:rPr>
        <w:t>2077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ظاهر از هجوم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سه جای جراحت از نان</w:t>
      </w:r>
    </w:p>
    <w:p>
      <w:pPr>
        <w:pStyle w:val="BookText"/>
        <w:rPr/>
      </w:pPr>
      <w:r>
        <w:rPr>
          <w:rFonts w:eastAsia="IRNazanin" w:cs="IRNazanin"/>
          <w:color w:val="111111"/>
          <w:sz w:val="28"/>
          <w:szCs w:val="28"/>
          <w:lang w:bidi="fa-IR"/>
        </w:rPr>
        <w:t>2078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بوده بر آن پیراهنش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پیراهن که بوده بر تنش</w:t>
      </w:r>
    </w:p>
    <w:p>
      <w:p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شمشیر شنيع 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و سی زخم و جراحت در میان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اءَقْبَلوا عَلى سَلَبِ الْحُسَيْنِ علیه السلام فَاءَخَذَ قَميصَهُ اءسْحاقُ بْنُ حَوْبَةَ الْحَضْرَمى،فَلَبِسَهُ فَصارَ اءَبْرَص وَامْتَعَطَ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اءَنَّهُ وُجِدَ فى قَميصِهِ مِاءَةُ وَ بِضْعَ عَشَرَةَ ما بَيْنَ رَمْيَةٍ وَ ضَرْبَةٍ وَ طَعْنَةٍ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بِالحُسَيْنِ علیه السلام ثَلاثُ وَ ثَلاثُونَ طَعْنَةً وَ اءَرْبَعُ وَ ثَلاثُونَ ضَرْبَةً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699" w:name="pg8223_67073"/>
    </w:p>
    <w:p>
      <w:pPr>
        <w:pStyle w:val="Heading4"/>
        <w:numPr>
          <w:ilvl w:val="3"/>
          <w:numId w:val="1"/>
        </w:numPr>
        <w:rPr/>
      </w:pPr>
      <w:bookmarkStart w:id="700" w:name="__RefHeading___Toc9042272_1051229030"/>
      <w:bookmarkStart w:id="701" w:name="_Toc276"/>
      <w:bookmarkEnd w:id="699"/>
      <w:bookmarkEnd w:id="700"/>
      <w:r>
        <w:rPr>
          <w:rtl w:val="true"/>
        </w:rPr>
        <w:t>ب</w:t>
      </w:r>
      <w:r>
        <w:rPr>
          <w:rtl w:val="true"/>
        </w:rPr>
        <w:t>)</w:t>
      </w:r>
      <w:r>
        <w:rPr>
          <w:rtl w:val="true"/>
        </w:rPr>
        <w:t>غارت شلوار حضرت علیه السلام</w:t>
      </w:r>
      <w:bookmarkEnd w:id="701"/>
    </w:p>
    <w:p>
      <w:pPr>
        <w:pStyle w:val="BookText"/>
        <w:rPr/>
      </w:pPr>
      <w:r>
        <w:rPr>
          <w:rFonts w:eastAsia="IRNazanin" w:cs="IRNazanin"/>
          <w:color w:val="111111"/>
          <w:sz w:val="28"/>
          <w:szCs w:val="28"/>
          <w:lang w:bidi="fa-IR"/>
        </w:rPr>
        <w:t>2080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بَحرُ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حیائی کرده در پیشگاه ربّ</w:t>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آنکه آن طمّاع کافر از عَنود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شَعَف شلوار حضرت را رُبود</w:t>
      </w:r>
    </w:p>
    <w:p>
      <w:pPr>
        <w:pStyle w:val="BookText"/>
        <w:rPr/>
      </w:pPr>
      <w:r>
        <w:rPr>
          <w:rFonts w:eastAsia="IRNazanin" w:cs="IRNazanin"/>
          <w:color w:val="111111"/>
          <w:sz w:val="28"/>
          <w:szCs w:val="28"/>
          <w:lang w:bidi="fa-IR"/>
        </w:rPr>
        <w:t>2082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بر تن کرده او از روی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پایش از تحرّک مانده باز</w:t>
      </w:r>
    </w:p>
    <w:p>
      <w:pPr>
        <w:pStyle w:val="Heading4"/>
        <w:numPr>
          <w:ilvl w:val="3"/>
          <w:numId w:val="1"/>
        </w:numPr>
        <w:rPr/>
      </w:pPr>
      <w:bookmarkStart w:id="702" w:name="__RefHeading___Toc9042274_1051229030"/>
      <w:bookmarkStart w:id="703" w:name="_Toc277"/>
      <w:bookmarkEnd w:id="702"/>
      <w:r>
        <w:rPr>
          <w:rtl w:val="true"/>
        </w:rPr>
        <w:t>پ</w:t>
      </w:r>
      <w:r>
        <w:rPr>
          <w:rtl w:val="true"/>
        </w:rPr>
        <w:t>)</w:t>
      </w:r>
      <w:r>
        <w:rPr>
          <w:rtl w:val="true"/>
        </w:rPr>
        <w:t>غارت عمامه حضرت علیه السلام</w:t>
      </w:r>
      <w:bookmarkEnd w:id="703"/>
    </w:p>
    <w:p>
      <w:pPr>
        <w:pStyle w:val="BookText"/>
        <w:rPr/>
      </w:pPr>
      <w:r>
        <w:rPr>
          <w:rFonts w:eastAsia="IRNazanin" w:cs="IRNazanin"/>
          <w:color w:val="111111"/>
          <w:sz w:val="28"/>
          <w:szCs w:val="28"/>
          <w:lang w:bidi="fa-IR"/>
        </w:rPr>
        <w:t>2083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عمامه او را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از سر آخنَسُ بن حَضرمی</w:t>
      </w:r>
    </w:p>
    <w:p>
      <w:p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قولی ابن أودي آن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است عمامه را از رأس او</w:t>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آن بر روی سر داده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 از رَأسِ او کرده فرار</w:t>
      </w:r>
    </w:p>
    <w:p>
      <w:pPr>
        <w:pStyle w:val="Heading4"/>
        <w:numPr>
          <w:ilvl w:val="3"/>
          <w:numId w:val="1"/>
        </w:numPr>
        <w:rPr/>
      </w:pPr>
      <w:bookmarkStart w:id="704" w:name="__RefHeading___Toc9042276_1051229030"/>
      <w:bookmarkStart w:id="705" w:name="_Toc278"/>
      <w:bookmarkEnd w:id="704"/>
      <w:r>
        <w:rPr>
          <w:rtl w:val="true"/>
        </w:rPr>
        <w:t>ت</w:t>
      </w:r>
      <w:r>
        <w:rPr>
          <w:rtl w:val="true"/>
        </w:rPr>
        <w:t>)</w:t>
      </w:r>
      <w:r>
        <w:rPr>
          <w:rtl w:val="true"/>
        </w:rPr>
        <w:t>غارت نعلین حضرت علیه السلام</w:t>
      </w:r>
      <w:bookmarkEnd w:id="705"/>
    </w:p>
    <w:p>
      <w:pPr>
        <w:pStyle w:val="BookText"/>
        <w:rPr/>
      </w:pPr>
      <w:r>
        <w:rPr>
          <w:rFonts w:eastAsia="IRNazanin" w:cs="IRNazanin"/>
          <w:color w:val="111111"/>
          <w:sz w:val="28"/>
          <w:szCs w:val="28"/>
          <w:lang w:bidi="fa-IR"/>
        </w:rPr>
        <w:t>2086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خال مردود 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نعلين امام با هر دو دست</w:t>
      </w:r>
    </w:p>
    <w:p>
      <w:pPr>
        <w:pStyle w:val="Heading4"/>
        <w:numPr>
          <w:ilvl w:val="3"/>
          <w:numId w:val="1"/>
        </w:numPr>
        <w:rPr/>
      </w:pPr>
      <w:bookmarkStart w:id="706" w:name="__RefHeading___Toc9042278_1051229030"/>
      <w:bookmarkStart w:id="707" w:name="_Toc279"/>
      <w:bookmarkEnd w:id="706"/>
      <w:r>
        <w:rPr>
          <w:rtl w:val="true"/>
        </w:rPr>
        <w:t>ث</w:t>
      </w:r>
      <w:r>
        <w:rPr>
          <w:rtl w:val="true"/>
        </w:rPr>
        <w:t>)</w:t>
      </w:r>
      <w:r>
        <w:rPr>
          <w:rtl w:val="true"/>
        </w:rPr>
        <w:t>غارت انگشتر حضرت علیه السلام</w:t>
      </w:r>
      <w:bookmarkEnd w:id="707"/>
    </w:p>
    <w:p>
      <w:pPr>
        <w:pStyle w:val="BookText"/>
        <w:rPr/>
      </w:pPr>
      <w:r>
        <w:rPr>
          <w:rFonts w:eastAsia="IRNazanin" w:cs="IRNazanin"/>
          <w:color w:val="111111"/>
          <w:sz w:val="28"/>
          <w:szCs w:val="28"/>
          <w:lang w:bidi="fa-IR"/>
        </w:rPr>
        <w:t>2087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بعد از آن ابنِ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لعین مانده از قوم كليم</w:t>
      </w:r>
    </w:p>
    <w:p>
      <w:pPr>
        <w:pStyle w:val="BookText"/>
        <w:rPr/>
      </w:pPr>
      <w:r>
        <w:rPr>
          <w:rFonts w:eastAsia="IRNazanin" w:cs="IRNazanin"/>
          <w:color w:val="111111"/>
          <w:sz w:val="28"/>
          <w:szCs w:val="28"/>
          <w:lang w:bidi="fa-IR"/>
        </w:rPr>
        <w:t>2088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ملعون و کافر از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حضرت در آن وادی رُبود</w:t>
      </w:r>
    </w:p>
    <w:p>
      <w:pPr>
        <w:pStyle w:val="BookText"/>
        <w:rPr/>
      </w:pPr>
      <w:r>
        <w:rPr>
          <w:rFonts w:eastAsia="IRNazanin" w:cs="IRNazanin"/>
          <w:color w:val="111111"/>
          <w:sz w:val="28"/>
          <w:szCs w:val="28"/>
          <w:lang w:bidi="fa-IR"/>
        </w:rPr>
        <w:t>2089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شقی چون خاتم حضرت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شعف انگشت را از بُن بُريد</w:t>
      </w:r>
    </w:p>
    <w:p>
      <w:pPr>
        <w:pStyle w:val="BookText"/>
        <w:rPr/>
      </w:pPr>
      <w:r>
        <w:rPr>
          <w:rFonts w:eastAsia="IRNazanin" w:cs="IRNazanin"/>
          <w:color w:val="111111"/>
          <w:sz w:val="28"/>
          <w:szCs w:val="28"/>
          <w:lang w:bidi="fa-IR"/>
        </w:rPr>
        <w:t>2090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مختار قوی گشته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دنی را کرده با دستش اسير</w:t>
      </w:r>
    </w:p>
    <w:p>
      <w:pPr>
        <w:pStyle w:val="Heading4"/>
        <w:numPr>
          <w:ilvl w:val="3"/>
          <w:numId w:val="1"/>
        </w:numPr>
        <w:rPr/>
      </w:pPr>
      <w:bookmarkStart w:id="708" w:name="__RefHeading___Toc9042280_1051229030"/>
      <w:bookmarkStart w:id="709" w:name="_Toc280"/>
      <w:bookmarkEnd w:id="708"/>
      <w:r>
        <w:rPr>
          <w:rtl w:val="true"/>
        </w:rPr>
        <w:t>ج</w:t>
      </w:r>
      <w:r>
        <w:rPr>
          <w:rtl w:val="true"/>
        </w:rPr>
        <w:t>)</w:t>
      </w:r>
      <w:r>
        <w:rPr>
          <w:rtl w:val="true"/>
        </w:rPr>
        <w:t>غارت قطیفه حضرت علیه السلام</w:t>
      </w:r>
      <w:bookmarkEnd w:id="709"/>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بُبریده دست و پای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رفته در خونش فرو</w:t>
      </w:r>
    </w:p>
    <w:p>
      <w:pPr>
        <w:pStyle w:val="BookText"/>
        <w:rPr/>
      </w:pPr>
      <w:r>
        <w:rPr>
          <w:rFonts w:eastAsia="IRNazanin" w:cs="IRNazanin"/>
          <w:color w:val="111111"/>
          <w:sz w:val="28"/>
          <w:szCs w:val="28"/>
          <w:lang w:bidi="fa-IR"/>
        </w:rPr>
        <w:t>2092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 ظالم پستِ 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قطيفه از امام حق رُبود</w:t>
      </w:r>
    </w:p>
    <w:p>
      <w:pPr>
        <w:pStyle w:val="BookText"/>
        <w:rPr/>
      </w:pPr>
      <w:r>
        <w:rPr>
          <w:rFonts w:ascii="Amiri" w:hAnsi="Amiri" w:eastAsia="Amiri" w:cs="Amiri"/>
          <w:color w:val="111111"/>
          <w:sz w:val="28"/>
          <w:sz w:val="28"/>
          <w:szCs w:val="28"/>
          <w:rtl w:val="true"/>
          <w:lang w:bidi="ar-SA"/>
        </w:rPr>
        <w:t>وَاءَخَذَ سَراويلَهُ بَحْرُ بْنُ كَعْبٍ التَّيْمى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اءَنَّهُ صارَ زَمِنا مُقْعَدا مِنْ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وَاءَخَذَ عِمامَتَهُ اءَخْنَسُ بْنُ مُرْثَدِ بْنِ عَلْقَمَةَ الْحَضْرَمى فَاعْتَمَّ بِها فَصارَ مَعْتذوها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اءَخَذَ نَعْلَيْهِ الاسْوَدُ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اءَخَذَ خاتَمَهُ بَجْدَلُ بْنُ سَليمٍ الْكَلْبى،فَقَطَعَ اءِصْبَعَهُ علیه السلام مَعَ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اءَخَذَهُ الْمُخْتارُ فَقَطَعَ يَدَيْهِ وَ رِجْلَيْهِ وَ تَرَكَهُ يَتَشَحَّطُ فى دَمِهِ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اءَخَذَ قَطيفَةً لَهُ علیه السلام كانَتْ مِنْ خَزٍّ قَيْسُ بْنُ الاشْعَثِ</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710" w:name="pg8223_67074"/>
    </w:p>
    <w:p>
      <w:pPr>
        <w:pStyle w:val="Heading4"/>
        <w:numPr>
          <w:ilvl w:val="3"/>
          <w:numId w:val="1"/>
        </w:numPr>
        <w:rPr/>
      </w:pPr>
      <w:bookmarkStart w:id="711" w:name="__RefHeading___Toc9042282_1051229030"/>
      <w:bookmarkStart w:id="712" w:name="_Toc281"/>
      <w:bookmarkEnd w:id="710"/>
      <w:bookmarkEnd w:id="711"/>
      <w:r>
        <w:rPr>
          <w:rtl w:val="true"/>
        </w:rPr>
        <w:t>چ</w:t>
      </w:r>
      <w:r>
        <w:rPr>
          <w:rtl w:val="true"/>
        </w:rPr>
        <w:t>)</w:t>
      </w:r>
      <w:r>
        <w:rPr>
          <w:rtl w:val="true"/>
        </w:rPr>
        <w:t>غارت زره حضرت علیه السلام</w:t>
      </w:r>
      <w:bookmarkEnd w:id="712"/>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این چنین آنجا که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لعین بی مُروّت اِبنِ سَعد</w:t>
      </w:r>
    </w:p>
    <w:p>
      <w:pPr>
        <w:pStyle w:val="BookText"/>
        <w:rPr/>
      </w:pPr>
      <w:r>
        <w:rPr>
          <w:rFonts w:eastAsia="IRNazanin" w:cs="IRNazanin"/>
          <w:color w:val="111111"/>
          <w:sz w:val="28"/>
          <w:szCs w:val="28"/>
          <w:lang w:bidi="fa-IR"/>
        </w:rPr>
        <w:t>2094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زره با نام بَترا از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حق رُبود آنجا همی</w:t>
      </w:r>
    </w:p>
    <w:p>
      <w:pPr>
        <w:pStyle w:val="BookText"/>
        <w:rPr/>
      </w:pPr>
      <w:r>
        <w:rPr>
          <w:rFonts w:eastAsia="IRNazanin" w:cs="IRNazanin"/>
          <w:color w:val="111111"/>
          <w:sz w:val="28"/>
          <w:szCs w:val="28"/>
          <w:lang w:bidi="fa-IR"/>
        </w:rPr>
        <w:t>2095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مختار قادر آن 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آبی عُمره عطا کرده صَله</w:t>
      </w:r>
    </w:p>
    <w:p>
      <w:pPr>
        <w:pStyle w:val="BookText"/>
        <w:rPr/>
      </w:pPr>
      <w:r>
        <w:rPr>
          <w:rFonts w:eastAsia="IRNazanin" w:cs="IRNazanin"/>
          <w:color w:val="111111"/>
          <w:sz w:val="28"/>
          <w:szCs w:val="28"/>
          <w:lang w:bidi="fa-IR"/>
        </w:rPr>
        <w:t>2096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آبی عُمره عُمَر را با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کوفه بنموده هلاک</w:t>
      </w:r>
    </w:p>
    <w:p>
      <w:pPr>
        <w:pStyle w:val="Heading4"/>
        <w:numPr>
          <w:ilvl w:val="3"/>
          <w:numId w:val="1"/>
        </w:numPr>
        <w:rPr/>
      </w:pPr>
      <w:bookmarkStart w:id="713" w:name="__RefHeading___Toc9042284_1051229030"/>
      <w:bookmarkStart w:id="714" w:name="_Toc282"/>
      <w:bookmarkEnd w:id="713"/>
      <w:r>
        <w:rPr>
          <w:rtl w:val="true"/>
        </w:rPr>
        <w:t>ح</w:t>
      </w:r>
      <w:r>
        <w:rPr>
          <w:rtl w:val="true"/>
        </w:rPr>
        <w:t>)</w:t>
      </w:r>
      <w:r>
        <w:rPr>
          <w:rtl w:val="true"/>
        </w:rPr>
        <w:t>غارت شمشیر حضرت علیه السلام</w:t>
      </w:r>
      <w:bookmarkEnd w:id="714"/>
    </w:p>
    <w:p>
      <w:pPr>
        <w:pStyle w:val="BookText"/>
        <w:rPr/>
      </w:pPr>
      <w:r>
        <w:rPr>
          <w:rFonts w:eastAsia="IRNazanin" w:cs="IRNazanin"/>
          <w:color w:val="111111"/>
          <w:sz w:val="28"/>
          <w:szCs w:val="28"/>
          <w:lang w:bidi="fa-IR"/>
        </w:rPr>
        <w:t>2097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ابن خلق آن مست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حضرت از تنش بنموده باز</w:t>
      </w:r>
    </w:p>
    <w:p>
      <w:pPr>
        <w:pStyle w:val="BookText"/>
        <w:rPr/>
      </w:pPr>
      <w:r>
        <w:rPr>
          <w:rFonts w:eastAsia="IRNazanin" w:cs="IRNazanin"/>
          <w:color w:val="111111"/>
          <w:sz w:val="28"/>
          <w:szCs w:val="28"/>
          <w:lang w:bidi="fa-IR"/>
        </w:rPr>
        <w:t>2098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هم گفته راوی از تميم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 بنِ حَنظه پست و ئیم</w:t>
      </w:r>
    </w:p>
    <w:p>
      <w:pPr>
        <w:pStyle w:val="BookText"/>
        <w:rPr/>
      </w:pPr>
      <w:r>
        <w:rPr>
          <w:rFonts w:eastAsia="IRNazanin" w:cs="IRNazanin"/>
          <w:color w:val="111111"/>
          <w:sz w:val="28"/>
          <w:szCs w:val="28"/>
          <w:lang w:bidi="fa-IR"/>
        </w:rPr>
        <w:t>2099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دَدی در آن دیار پُر غنَود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حضرت از تن پاکش بود</w:t>
      </w:r>
    </w:p>
    <w:p>
      <w:pPr>
        <w:pStyle w:val="BookText"/>
        <w:rPr/>
      </w:pPr>
      <w:r>
        <w:rPr>
          <w:rFonts w:eastAsia="IRNazanin" w:cs="IRNazanin"/>
          <w:color w:val="111111"/>
          <w:sz w:val="28"/>
          <w:szCs w:val="28"/>
          <w:lang w:bidi="fa-IR"/>
        </w:rPr>
        <w:t>2100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از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جمله در آنجا که بعد</w:t>
      </w:r>
    </w:p>
    <w:p>
      <w:pPr>
        <w:pStyle w:val="BookText"/>
        <w:rPr/>
      </w:pPr>
      <w:r>
        <w:rPr>
          <w:rFonts w:eastAsia="IRNazanin" w:cs="IRNazanin"/>
          <w:color w:val="111111"/>
          <w:sz w:val="28"/>
          <w:szCs w:val="28"/>
          <w:lang w:bidi="fa-IR"/>
        </w:rPr>
        <w:t>2101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خبیثی که فَلافِس بوده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غارت برده شمشیر امام</w:t>
      </w:r>
    </w:p>
    <w:p>
      <w:pPr>
        <w:pStyle w:val="BookText"/>
        <w:rPr/>
      </w:pPr>
      <w:r>
        <w:rPr>
          <w:rFonts w:eastAsia="IRNazanin" w:cs="IRNazanin"/>
          <w:color w:val="111111"/>
          <w:sz w:val="28"/>
          <w:szCs w:val="28"/>
          <w:lang w:bidi="fa-IR"/>
        </w:rPr>
        <w:t>2102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زکریا هم بگوید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آن امام نازنین</w:t>
      </w:r>
    </w:p>
    <w:p>
      <w:pPr>
        <w:pStyle w:val="BookText"/>
        <w:rPr/>
      </w:pPr>
      <w:r>
        <w:rPr>
          <w:rFonts w:eastAsia="IRNazanin" w:cs="IRNazanin"/>
          <w:color w:val="111111"/>
          <w:sz w:val="28"/>
          <w:szCs w:val="28"/>
          <w:lang w:bidi="fa-IR"/>
        </w:rPr>
        <w:t>2103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حضرت را همی از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اندی دختر اِبنِ بُدَيل</w:t>
      </w:r>
    </w:p>
    <w:p>
      <w:pPr>
        <w:pStyle w:val="BookText"/>
        <w:rPr/>
      </w:pPr>
      <w:r>
        <w:rPr>
          <w:rFonts w:eastAsia="IRNazanin" w:cs="IRNazanin"/>
          <w:color w:val="111111"/>
          <w:sz w:val="28"/>
          <w:szCs w:val="28"/>
          <w:lang w:bidi="fa-IR"/>
        </w:rPr>
        <w:t>2104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ما از این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آن شمشیر و سيف يرى الفَقار</w:t>
      </w:r>
    </w:p>
    <w:p>
      <w:pPr>
        <w:pStyle w:val="BookText"/>
        <w:rPr/>
      </w:pPr>
      <w:r>
        <w:rPr>
          <w:rFonts w:eastAsia="IRNazanin" w:cs="IRNazanin"/>
          <w:color w:val="111111"/>
          <w:sz w:val="28"/>
          <w:szCs w:val="28"/>
          <w:lang w:bidi="fa-IR"/>
        </w:rPr>
        <w:t>2105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از گفتار بعضی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اینگونه گردیده بیان</w:t>
      </w:r>
    </w:p>
    <w:p>
      <w:pPr>
        <w:pStyle w:val="BookText"/>
        <w:rPr/>
      </w:pPr>
      <w:r>
        <w:rPr>
          <w:rFonts w:eastAsia="IRNazanin" w:cs="IRNazanin"/>
          <w:color w:val="111111"/>
          <w:sz w:val="28"/>
          <w:szCs w:val="28"/>
          <w:lang w:bidi="fa-IR"/>
        </w:rPr>
        <w:t>2106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 حضرت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مهدی علیه السلام در امان باشد همی</w:t>
      </w:r>
    </w:p>
    <w:p>
      <w:pPr>
        <w:pStyle w:val="BookText"/>
        <w:rPr/>
      </w:pPr>
      <w:r>
        <w:rPr>
          <w:rFonts w:eastAsia="IRNazanin" w:cs="IRNazanin"/>
          <w:color w:val="111111"/>
          <w:sz w:val="28"/>
          <w:szCs w:val="28"/>
          <w:lang w:bidi="fa-IR"/>
        </w:rPr>
        <w:t>2107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نوع امانت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پیمبر نزد او باشد امان</w:t>
      </w:r>
    </w:p>
    <w:p>
      <w:pPr>
        <w:pStyle w:val="BookText"/>
        <w:rPr/>
      </w:pPr>
      <w:r>
        <w:rPr>
          <w:rFonts w:ascii="Amiri" w:hAnsi="Amiri" w:eastAsia="Amiri" w:cs="Amiri"/>
          <w:color w:val="111111"/>
          <w:sz w:val="28"/>
          <w:sz w:val="28"/>
          <w:szCs w:val="28"/>
          <w:rtl w:val="true"/>
          <w:lang w:bidi="ar-SA"/>
        </w:rPr>
        <w:t>وَ اءَخَذَ دِرْعَهُ البَتْراءُ،عُمَرُ بْنُ سَعْدٍ فَلَمّا قُتِلَ عُمَرُ بْنُ سَعْدٍ وَهَبَهَا الْمُخْتارُ لابى عُمْرَةَ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اءَخَذَ سَيْفَهُ جُميعُ بْنُ الخَلِقِ الاودى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بَنى تَميمٍ يُقالُ لَهُ الاءَسْوَدُ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ابْنِ سَعْدٍ اءَنَّهُ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اءخذ سَيْفَهُ الْفَلافِسُ النَّهْشَلى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مُحَمَّدُ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اءَنَّهُ وَقَعَ بَعْدَ ذلِكَ اِلى بِنْتِ حَبيبٍ بْنِ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السَّيْفُ المَنْهُوبُ لَيْسَ بِذِى الْفقارِ،فَانَّ ذلِكَ كانَ مَذْخورا وَ مَصُونا مَعَ اءَمْثالِهِ مِنْ ذَخائِرِ النُبُوَّةِ وَ الامامَةِ،وَ قَدْ نَقَلَ الرُّواةُ تَصديقَ ما قُلْناهُ وَ صُورَةَ ما حَكَيْناهُ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715" w:name="pg8223_67075"/>
    </w:p>
    <w:p>
      <w:pPr>
        <w:pStyle w:val="Heading4"/>
        <w:numPr>
          <w:ilvl w:val="3"/>
          <w:numId w:val="1"/>
        </w:numPr>
        <w:rPr/>
      </w:pPr>
      <w:bookmarkStart w:id="716" w:name="__RefHeading___Toc9042286_1051229030"/>
      <w:bookmarkStart w:id="717" w:name="_Toc283"/>
      <w:bookmarkEnd w:id="715"/>
      <w:bookmarkEnd w:id="716"/>
      <w:r>
        <w:rPr/>
        <w:t>3</w:t>
      </w:r>
      <w:r>
        <w:rPr>
          <w:rtl w:val="true"/>
        </w:rPr>
        <w:t>)</w:t>
      </w:r>
      <w:r>
        <w:rPr>
          <w:rtl w:val="true"/>
        </w:rPr>
        <w:t>خبر شهادت حضرت حسین علیه السلام به زنان اهل حرم</w:t>
      </w:r>
      <w:bookmarkEnd w:id="717"/>
    </w:p>
    <w:p>
      <w:pPr>
        <w:pStyle w:val="BookText"/>
        <w:rPr/>
      </w:pPr>
      <w:r>
        <w:rPr>
          <w:rFonts w:eastAsia="IRNazanin" w:cs="IRNazanin"/>
          <w:color w:val="111111"/>
          <w:sz w:val="28"/>
          <w:szCs w:val="28"/>
          <w:lang w:bidi="fa-IR"/>
        </w:rPr>
        <w:t>2108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از درون خیمه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یمه گ اه آن امام بی پناه</w:t>
      </w:r>
    </w:p>
    <w:p>
      <w:pPr>
        <w:pStyle w:val="BookText"/>
        <w:rPr/>
      </w:pPr>
      <w:r>
        <w:rPr>
          <w:rFonts w:eastAsia="IRNazanin" w:cs="IRNazanin"/>
          <w:color w:val="111111"/>
          <w:sz w:val="28"/>
          <w:szCs w:val="28"/>
          <w:lang w:bidi="fa-IR"/>
        </w:rPr>
        <w:t>2109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کنیزی آمد از آنجا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دگرباره رود بر اندرون</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بیامد مردی از قِشر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گفتا در آن وادی به او</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اینک دان که آقایت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در این قیام و شور و شَین</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کنیزک گوید او صیحه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برفتم پیش و پهلوی زنان</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چودادم این خبر خانُمِ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او را آمده اِستاده پیش</w:t>
      </w:r>
    </w:p>
    <w:p>
      <w:p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دربِ خیمه گاه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پریشانّیِ بی حد و تمام</w:t>
      </w:r>
    </w:p>
    <w:p>
      <w:p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فریاد و شیون آن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مَلا شد از تمام آن زنان</w:t>
      </w:r>
    </w:p>
    <w:p>
      <w:pPr>
        <w:pStyle w:val="BookText"/>
        <w:rPr/>
      </w:pPr>
      <w:r>
        <w:rPr>
          <w:rFonts w:eastAsia="IRNazanin" w:cs="IRNazanin"/>
          <w:color w:val="111111"/>
          <w:sz w:val="28"/>
          <w:szCs w:val="28"/>
          <w:lang w:bidi="fa-IR"/>
        </w:rPr>
        <w:t>2116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صدای هریک از آن پرده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می آمد از ایشان به گوش</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جارِيَةُ مِنْ ناحِيَةِ خِيَمِ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اءَمَةَ اللّهِ اِنَّ سَيِّدَكَ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فَاءَسْرَعْتُ الى سَيِّداتى وَ انا اَصيحُ،فَقُمْنَ فى وَجْهى وَ صِحْن</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718" w:name="pg8223_67076"/>
    </w:p>
    <w:p>
      <w:pPr>
        <w:pStyle w:val="Heading3"/>
        <w:numPr>
          <w:ilvl w:val="2"/>
          <w:numId w:val="1"/>
        </w:numPr>
        <w:rPr/>
      </w:pPr>
      <w:bookmarkStart w:id="719" w:name="__RefHeading___Toc9042288_1051229030"/>
      <w:bookmarkStart w:id="720" w:name="_Toc284"/>
      <w:bookmarkEnd w:id="718"/>
      <w:bookmarkEnd w:id="719"/>
      <w:r>
        <w:rPr/>
        <w:t>4</w:t>
      </w:r>
      <w:r>
        <w:rPr>
          <w:rtl w:val="true"/>
        </w:rPr>
        <w:t>)</w:t>
      </w:r>
      <w:r>
        <w:rPr>
          <w:rtl w:val="true"/>
        </w:rPr>
        <w:t>ظلم و داد کوفیان و غارت اموال خیام حسین علیه السلام</w:t>
      </w:r>
      <w:bookmarkEnd w:id="720"/>
    </w:p>
    <w:p>
      <w:pPr>
        <w:pStyle w:val="Heading4"/>
        <w:numPr>
          <w:ilvl w:val="3"/>
          <w:numId w:val="1"/>
        </w:numPr>
        <w:rPr/>
      </w:pPr>
      <w:bookmarkStart w:id="721" w:name="__RefHeading___Toc9042290_1051229030"/>
      <w:bookmarkStart w:id="722" w:name="_Toc285"/>
      <w:bookmarkEnd w:id="721"/>
      <w:r>
        <w:rPr>
          <w:rtl w:val="true"/>
        </w:rPr>
        <w:t>اشارة</w:t>
      </w:r>
      <w:bookmarkEnd w:id="722"/>
    </w:p>
    <w:p>
      <w:pPr>
        <w:pStyle w:val="BookText"/>
        <w:rPr/>
      </w:pPr>
      <w:r>
        <w:rPr>
          <w:rFonts w:eastAsia="IRNazanin" w:cs="IRNazanin"/>
          <w:color w:val="111111"/>
          <w:sz w:val="28"/>
          <w:szCs w:val="28"/>
          <w:lang w:bidi="fa-IR"/>
        </w:rPr>
        <w:t>2117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ظلم و داد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گردیده ظاهر در میان</w:t>
      </w:r>
    </w:p>
    <w:p>
      <w:pPr>
        <w:pStyle w:val="BookText"/>
        <w:rPr/>
      </w:pPr>
      <w:r>
        <w:rPr>
          <w:rFonts w:eastAsia="IRNazanin" w:cs="IRNazanin"/>
          <w:color w:val="111111"/>
          <w:sz w:val="28"/>
          <w:szCs w:val="28"/>
          <w:lang w:bidi="fa-IR"/>
        </w:rPr>
        <w:t>2118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آن أشقيا آنگه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غارت مال و اموال امام</w:t>
      </w:r>
    </w:p>
    <w:p>
      <w:pPr>
        <w:pStyle w:val="BookText"/>
        <w:rPr/>
      </w:pPr>
      <w:r>
        <w:rPr>
          <w:rFonts w:eastAsia="IRNazanin" w:cs="IRNazanin"/>
          <w:color w:val="111111"/>
          <w:sz w:val="28"/>
          <w:szCs w:val="28"/>
          <w:lang w:bidi="fa-IR"/>
        </w:rPr>
        <w:t>2119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جائی که برای خود 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از زنها رُبایندی حجاب</w:t>
      </w:r>
    </w:p>
    <w:p>
      <w:pPr>
        <w:pStyle w:val="BookText"/>
        <w:rPr/>
      </w:pPr>
      <w:r>
        <w:rPr>
          <w:rFonts w:eastAsia="IRNazanin" w:cs="IRNazanin"/>
          <w:color w:val="111111"/>
          <w:sz w:val="28"/>
          <w:szCs w:val="28"/>
          <w:lang w:bidi="fa-IR"/>
        </w:rPr>
        <w:t>2120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بدیدندی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دویدندی همه شیونکنان</w:t>
      </w:r>
    </w:p>
    <w:p>
      <w:p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صحرا و دشت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بجویندی آمان از آن بَلا</w:t>
      </w:r>
    </w:p>
    <w:p>
      <w:pPr>
        <w:pStyle w:val="Heading4"/>
        <w:numPr>
          <w:ilvl w:val="3"/>
          <w:numId w:val="1"/>
        </w:numPr>
        <w:rPr/>
      </w:pPr>
      <w:bookmarkStart w:id="723" w:name="__RefHeading___Toc9042292_1051229030"/>
      <w:bookmarkStart w:id="724" w:name="_Toc286"/>
      <w:bookmarkEnd w:id="723"/>
      <w:r>
        <w:rPr>
          <w:rtl w:val="true"/>
        </w:rPr>
        <w:t>الف</w:t>
      </w:r>
      <w:r>
        <w:rPr>
          <w:rtl w:val="true"/>
        </w:rPr>
        <w:t>)</w:t>
      </w:r>
      <w:r>
        <w:rPr>
          <w:rtl w:val="true"/>
        </w:rPr>
        <w:t>قیام یک زن از قبیله اِبِن وائل</w:t>
      </w:r>
      <w:bookmarkEnd w:id="724"/>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بگوید اِبِن مُسلم اینچنین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زنی در لشکر سَعدِ لعين</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اِبِن وائِل چون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آنهمه ظلم و ستم های شدید</w:t>
      </w:r>
    </w:p>
    <w:p>
      <w:p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و از کنار یک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یورشی آورده و کرده قیام</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شمشیر خود بگرفته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صدا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مردان پست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اِبنِ وائل 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غیرت نمی گیرد فرا</w:t>
      </w:r>
    </w:p>
    <w:p>
      <w:pPr>
        <w:pStyle w:val="BookText"/>
        <w:rPr/>
      </w:pPr>
      <w:r>
        <w:rPr>
          <w:rFonts w:eastAsia="IRNazanin" w:cs="IRNazanin"/>
          <w:color w:val="111111"/>
          <w:sz w:val="28"/>
          <w:szCs w:val="28"/>
          <w:lang w:bidi="fa-IR"/>
        </w:rPr>
        <w:t>2127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تاراج اموال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اینکه نمی آید به عَين</w:t>
      </w:r>
    </w:p>
    <w:p>
      <w:pPr>
        <w:pStyle w:val="BookText"/>
        <w:rPr/>
      </w:pPr>
      <w:r>
        <w:rPr>
          <w:rFonts w:eastAsia="IRNazanin" w:cs="IRNazanin"/>
          <w:color w:val="111111"/>
          <w:sz w:val="28"/>
          <w:szCs w:val="28"/>
          <w:lang w:bidi="fa-IR"/>
        </w:rPr>
        <w:t>2128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جز حکم خدا بر ما 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ناید اینک زین همه آتش فروز</w:t>
      </w:r>
    </w:p>
    <w:p>
      <w:p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ناگه همسر آن زن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او را بِبُرده در خیام</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جارِيَةُ مِنْ ناحِيَةِ خِيَمِ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اءَمَةَ اللّهِ اِنَّ سَيِّدَكَ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فَاءَسْرَعْتُ الى سَيِّداتى وَ انا اَصيحُ،فَقُمْنَ فى وَجْهى وَ 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تَسابَقَ الْقَوْمُ عَلى نَهْبِ بُيُوتِ آلِ الرَّسُولِ وَ قُرَّةِ عَيْنِ الْبَتُولِ،حَتى جَعَلُوا يَنْتَزِعُونَ مِلْحَفَةَ الْمَرْاءَةِ عَنْ ظَهْرِها،وَ خَرَجَ بَناتُ رَسُولِ اللّهِ صلی الله علیه و آله وسلم وَ حَريمِهِ يَتَساعَدْنَ عَلَى الْبُكاءِ وَ يَنْدُبْنَ لِفِراقِ الحُماةِ وَالاحِبّاءِ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رَاءَيْتُ امْرَاءَةً مِنْ بَن بَكْرٍ بْنِ وائِلِ كانَتْ مَعَ زَوْجِها فى اءَصْحابِ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رَاءَتِ الْقَوْمَ قَدِ اقْتَحَمُوا عَلى نِسَاءِ الْحُسَيْنِ علیه السلام فى فُسْطاطِهِنَّ وَ هُمْ يَسْلُبُونَهُنَّ، اءَخَذَتْ سَيْفا وَ اءَقْبَلَتْ نَحْوَ الفُسْطاطِ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بَكْرٍ بْنِ وائِلٍ اءَتُسْلَبُ بَناتُ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حُكْمَ الا للّهِ،يا لَثاراتِ رَسُولِ اللّهِ،فَاءَخَذَها زَوْجَها فَرَدَّها الى رَحْلِهِ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725" w:name="pg8223_67077"/>
    </w:p>
    <w:p>
      <w:pPr>
        <w:pStyle w:val="Heading4"/>
        <w:numPr>
          <w:ilvl w:val="3"/>
          <w:numId w:val="1"/>
        </w:numPr>
        <w:rPr/>
      </w:pPr>
      <w:bookmarkStart w:id="726" w:name="__RefHeading___Toc9042294_1051229030"/>
      <w:bookmarkStart w:id="727" w:name="_Toc287"/>
      <w:bookmarkEnd w:id="725"/>
      <w:bookmarkEnd w:id="726"/>
      <w:r>
        <w:rPr>
          <w:rtl w:val="true"/>
        </w:rPr>
        <w:t>ب</w:t>
      </w:r>
      <w:r>
        <w:rPr>
          <w:rtl w:val="true"/>
        </w:rPr>
        <w:t>)</w:t>
      </w:r>
      <w:r>
        <w:rPr>
          <w:rtl w:val="true"/>
        </w:rPr>
        <w:t>آتش زدن خمیه ها و انتقال اسیران از کنار کشته ها</w:t>
      </w:r>
      <w:bookmarkEnd w:id="727"/>
    </w:p>
    <w:p>
      <w:pPr>
        <w:pStyle w:val="BookText"/>
        <w:rPr/>
      </w:pPr>
      <w:r>
        <w:rPr>
          <w:rFonts w:eastAsia="IRNazanin" w:cs="IRNazanin"/>
          <w:color w:val="111111"/>
          <w:sz w:val="28"/>
          <w:szCs w:val="28"/>
          <w:lang w:bidi="fa-IR"/>
        </w:rPr>
        <w:t>2130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آن گروه اَشقيا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گشته شقی و بی حیا</w:t>
      </w:r>
    </w:p>
    <w:p>
      <w:pPr>
        <w:pStyle w:val="BookText"/>
        <w:rPr/>
      </w:pPr>
      <w:r>
        <w:rPr>
          <w:rFonts w:eastAsia="IRNazanin" w:cs="IRNazanin"/>
          <w:color w:val="111111"/>
          <w:sz w:val="28"/>
          <w:szCs w:val="28"/>
          <w:lang w:bidi="fa-IR"/>
        </w:rPr>
        <w:t>2131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صحرا زنان را از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خيمه ها کرده بُرون</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آتش زده بر خیمه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گاه اهل بیتِ بی پناه</w:t>
      </w:r>
    </w:p>
    <w:p>
      <w:pPr>
        <w:pStyle w:val="BookText"/>
        <w:rPr/>
      </w:pPr>
      <w:r>
        <w:rPr>
          <w:rFonts w:eastAsia="IRNazanin" w:cs="IRNazanin"/>
          <w:color w:val="111111"/>
          <w:sz w:val="28"/>
          <w:szCs w:val="28"/>
          <w:lang w:bidi="fa-IR"/>
        </w:rPr>
        <w:t>2133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غارت زده، گریه 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برهنه،پا برهنه،آن زنان</w:t>
      </w:r>
    </w:p>
    <w:p>
      <w:p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داده قسم آن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تاتمام بچه ها و آن زنان</w:t>
      </w:r>
    </w:p>
    <w:p>
      <w:p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جسم صد چاک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گردند همه آن وقت وحين</w:t>
      </w:r>
    </w:p>
    <w:p>
      <w:pPr>
        <w:pStyle w:val="BookText"/>
        <w:rPr/>
      </w:pPr>
      <w:r>
        <w:rPr>
          <w:rFonts w:eastAsia="IRNazanin" w:cs="IRNazanin"/>
          <w:color w:val="111111"/>
          <w:sz w:val="28"/>
          <w:szCs w:val="28"/>
          <w:lang w:bidi="fa-IR"/>
        </w:rPr>
        <w:t>2136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گروه آدنیا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آنها پذیرفته چُنان</w:t>
      </w:r>
    </w:p>
    <w:p>
      <w:pPr>
        <w:pStyle w:val="BookText"/>
        <w:rPr/>
      </w:pPr>
      <w:r>
        <w:rPr>
          <w:rFonts w:eastAsia="IRNazanin" w:cs="IRNazanin"/>
          <w:color w:val="111111"/>
          <w:sz w:val="28"/>
          <w:szCs w:val="28"/>
          <w:lang w:bidi="fa-IR"/>
        </w:rPr>
        <w:t>2137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دید آن زنان افتاده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بَرهمه آن کُشتگانِ دشت و بَر</w:t>
      </w:r>
    </w:p>
    <w:p>
      <w:pPr>
        <w:pStyle w:val="BookText"/>
        <w:rPr/>
      </w:pPr>
      <w:r>
        <w:rPr>
          <w:rFonts w:eastAsia="IRNazanin" w:cs="IRNazanin"/>
          <w:color w:val="111111"/>
          <w:sz w:val="28"/>
          <w:szCs w:val="28"/>
          <w:lang w:bidi="fa-IR"/>
        </w:rPr>
        <w:t>2138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 فریادشان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برمَلا شد از زمین بر آسمان</w:t>
      </w:r>
    </w:p>
    <w:p>
      <w:pPr>
        <w:pStyle w:val="BookText"/>
        <w:rPr/>
      </w:pPr>
      <w:r>
        <w:rPr>
          <w:rFonts w:eastAsia="IRNazanin" w:cs="IRNazanin"/>
          <w:color w:val="111111"/>
          <w:sz w:val="28"/>
          <w:szCs w:val="28"/>
          <w:lang w:bidi="fa-IR"/>
        </w:rPr>
        <w:t>2139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 دم همه شیون 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زدند خود را همی در آن میان</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أخرجوا النساء من الخيمة وأشعلوا فيها التار،فرج حوار لباني حافيات باكيات يمشي سبايا في أشر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الله إلا ما مژم بنا على مصرع الحسين،فلما نظر النشوة إلى القتلى صحن و ضربن وجوههن</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728" w:name="pg8223_67078"/>
    </w:p>
    <w:p>
      <w:pPr>
        <w:pStyle w:val="Heading4"/>
        <w:numPr>
          <w:ilvl w:val="3"/>
          <w:numId w:val="1"/>
        </w:numPr>
        <w:rPr/>
      </w:pPr>
      <w:bookmarkStart w:id="729" w:name="__RefHeading___Toc9042296_1051229030"/>
      <w:bookmarkStart w:id="730" w:name="_Toc288"/>
      <w:bookmarkEnd w:id="728"/>
      <w:bookmarkEnd w:id="729"/>
      <w:r>
        <w:rPr/>
        <w:t>5</w:t>
      </w:r>
      <w:r>
        <w:rPr>
          <w:rtl w:val="true"/>
        </w:rPr>
        <w:t>)</w:t>
      </w:r>
      <w:r>
        <w:rPr>
          <w:rtl w:val="true"/>
        </w:rPr>
        <w:t>روایت راویان از ناله جانسوز زینب کبری علیها السلام سالبعد از شهادت حسین علیه السلام</w:t>
      </w:r>
      <w:bookmarkEnd w:id="730"/>
    </w:p>
    <w:p>
      <w:pPr>
        <w:pStyle w:val="BookText"/>
        <w:rPr/>
      </w:pPr>
      <w:r>
        <w:rPr>
          <w:rFonts w:eastAsia="IRNazanin" w:cs="IRNazanin"/>
          <w:color w:val="111111"/>
          <w:sz w:val="28"/>
          <w:szCs w:val="28"/>
          <w:lang w:bidi="fa-IR"/>
        </w:rPr>
        <w:t>2140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بر خدا هرگز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فراموشی نمی گیرد فرا</w:t>
      </w:r>
    </w:p>
    <w:p>
      <w:p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که زینب کُبری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نمود و صیحه می زد این صدا</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محمّد،ای که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این 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زمین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دارد می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 خود هم سلام و هم درود</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است که تمام جسم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کرده در اینجا عدو</w:t>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است که برهنه،سر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روحی فدا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 و دخترانی که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و افتاده اندر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از ذُرّيّه پاک تُو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عدو بر دستشان بسته کَمَند</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اءُخْرَجوا النِّساءَ مِنَ الخَيْمَةِ وَاءشْعَلُوا فِيهَا النّارَ،فَخَرَجْنَ حَواسِرَ مُسْلَباتٍ حافياتٍ باكياتٍ يَمْشينَ سَبايا فى اءَسْرِ 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اللّهِ الا ما مَرَرْتُمْ بِنا عَلى مَصْرَعِ الحُسَيْنِ،فَلَمّا نَظَرَ النِّسْوَةُ اِلى الْقَتْلى صِحْنَ وَ ضَرَبْنَ وُجُوهَهُنَّ</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از دست ظلم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دارد بر خدا در این زمان</w:t>
      </w:r>
    </w:p>
    <w:p>
      <w:p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دارد شکایت بر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شکایت پیش زهرا و علی</w:t>
      </w:r>
    </w:p>
    <w:p>
      <w:pPr>
        <w:pStyle w:val="BookText"/>
        <w:rPr/>
      </w:pPr>
      <w:r>
        <w:rPr>
          <w:rFonts w:eastAsia="IRNazanin" w:cs="IRNazanin"/>
          <w:color w:val="111111"/>
          <w:sz w:val="28"/>
          <w:szCs w:val="28"/>
          <w:lang w:bidi="fa-IR"/>
        </w:rPr>
        <w:t>2150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بر نزد حمزء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دارد این همه در پیش او</w:t>
      </w:r>
    </w:p>
    <w:p>
      <w:pPr>
        <w:pStyle w:val="BookText"/>
        <w:rPr/>
      </w:pP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محمد این حسین است که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پیکرش افتاده اینک غرق خون</w:t>
      </w:r>
    </w:p>
    <w:p>
      <w:pPr>
        <w:pStyle w:val="BookText"/>
        <w:rPr/>
      </w:pPr>
      <w:r>
        <w:rPr>
          <w:rFonts w:eastAsia="Times New Roman" w:cs="Times New Roman" w:ascii="Times New Roman" w:hAnsi="Times New Roman"/>
          <w:color w:val="111111"/>
          <w:sz w:val="28"/>
          <w:szCs w:val="28"/>
          <w:lang w:val="en-US" w:bidi="en-US"/>
        </w:rPr>
        <w:t>2152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حسین است که بدن گردیده 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 بی سر تاده روی خاک</w:t>
      </w:r>
    </w:p>
    <w:p>
      <w:pPr>
        <w:pStyle w:val="BookText"/>
        <w:rPr/>
      </w:pPr>
      <w:r>
        <w:rPr>
          <w:rFonts w:eastAsia="IRNazanin" w:cs="IRNazanin"/>
          <w:color w:val="111111"/>
          <w:sz w:val="28"/>
          <w:szCs w:val="28"/>
          <w:lang w:bidi="fa-IR"/>
        </w:rPr>
        <w:t>2153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است که در این بر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وزد بر جسم او باد صبا</w:t>
      </w:r>
    </w:p>
    <w:p>
      <w:pPr>
        <w:pStyle w:val="BookText"/>
        <w:rPr/>
      </w:pPr>
      <w:r>
        <w:rPr>
          <w:rFonts w:eastAsia="IRNazanin" w:cs="IRNazanin"/>
          <w:color w:val="111111"/>
          <w:sz w:val="28"/>
          <w:szCs w:val="28"/>
          <w:lang w:bidi="fa-IR"/>
        </w:rPr>
        <w:t>2154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افسوس ای برادرای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تمام هستی و اى نور 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كنون حس می کنم جم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امروز از جوار ما همی</w:t>
      </w:r>
    </w:p>
    <w:p>
      <w:pPr>
        <w:pStyle w:val="BookText"/>
        <w:rPr/>
      </w:pPr>
      <w:r>
        <w:rPr>
          <w:rFonts w:eastAsia="IRNazanin" w:cs="IRNazanin"/>
          <w:color w:val="111111"/>
          <w:sz w:val="28"/>
          <w:szCs w:val="28"/>
          <w:lang w:bidi="fa-IR"/>
        </w:rPr>
        <w:t>2156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صحابه از نبی،این بی 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اسیرند بر بر این ناکسان</w:t>
      </w:r>
    </w:p>
    <w:p>
      <w:pPr>
        <w:pStyle w:val="BookText"/>
        <w:rPr/>
      </w:pPr>
      <w:r>
        <w:rPr>
          <w:rFonts w:eastAsia="IRNazanin" w:cs="IRNazanin"/>
          <w:color w:val="111111"/>
          <w:sz w:val="28"/>
          <w:szCs w:val="28"/>
          <w:lang w:bidi="fa-IR"/>
        </w:rPr>
        <w:t>2157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مله اولاد نبی اکرمند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سوئی اسیری می روند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لا اءَنْسى زَيْنَبَ ابْنَةَ عَلِيٍّ وَ هِىَ تَنْدُبُ الْحُسَيْنَ علیه السلام وَ تُنادي بِصَوْتٍ حَزينٍ وَ قَلْبٍ كَئيبٍ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وامُحَمَّداهُ،صَلّى عَلَيْكَ مَلائِكَةُ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 بِالْعَراءِ،مُرَمَّلُ بِالدِّماءِ، مُقَطَّعُ الاعْضاءِ،واثَكْلاهُ،وَ بَناتُكَ سَبايا،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731" w:name="pg8223_67080"/>
    </w:p>
    <w:p>
      <w:pPr>
        <w:pStyle w:val="Heading4"/>
        <w:numPr>
          <w:ilvl w:val="3"/>
          <w:numId w:val="1"/>
        </w:numPr>
        <w:rPr/>
      </w:pPr>
      <w:bookmarkStart w:id="732" w:name="__RefHeading___Toc9042298_1051229030"/>
      <w:bookmarkStart w:id="733" w:name="_Toc289"/>
      <w:bookmarkEnd w:id="731"/>
      <w:bookmarkEnd w:id="732"/>
      <w:r>
        <w:rPr/>
        <w:t>6</w:t>
      </w:r>
      <w:r>
        <w:rPr>
          <w:rtl w:val="true"/>
        </w:rPr>
        <w:t>)</w:t>
      </w:r>
      <w:r>
        <w:rPr>
          <w:rtl w:val="true"/>
        </w:rPr>
        <w:t>روایت دیگر راویان از ناله های جانسوز زینب کبری علیها السلام بعد از شهادت حسین علیه السلام</w:t>
      </w:r>
      <w:bookmarkEnd w:id="733"/>
    </w:p>
    <w:p>
      <w:pPr>
        <w:pStyle w:val="BookText"/>
        <w:rPr/>
      </w:pPr>
      <w:r>
        <w:rPr>
          <w:rFonts w:eastAsia="IRNazanin" w:cs="IRNazanin"/>
          <w:color w:val="111111"/>
          <w:sz w:val="28"/>
          <w:szCs w:val="28"/>
          <w:lang w:bidi="fa-IR"/>
        </w:rPr>
        <w:t>2158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قول دیگری از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گشته برای ما بیان</w:t>
      </w:r>
    </w:p>
    <w:p>
      <w:pPr>
        <w:pStyle w:val="BookText"/>
        <w:rPr/>
      </w:pPr>
      <w:r>
        <w:rPr>
          <w:rFonts w:eastAsia="IRNazanin" w:cs="IRNazanin"/>
          <w:color w:val="111111"/>
          <w:sz w:val="28"/>
          <w:szCs w:val="28"/>
          <w:lang w:bidi="fa-IR"/>
        </w:rPr>
        <w:t>2159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در آن حال 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جاری نموده این چنین</w:t>
      </w:r>
    </w:p>
    <w:p>
      <w:pPr>
        <w:pStyle w:val="BookText"/>
        <w:rPr/>
      </w:pPr>
      <w:r>
        <w:rPr>
          <w:rFonts w:eastAsia="IRNazanin" w:cs="IRNazanin"/>
          <w:color w:val="111111"/>
          <w:sz w:val="28"/>
          <w:szCs w:val="28"/>
          <w:lang w:bidi="fa-IR"/>
        </w:rPr>
        <w:t>2160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 بدنها که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افتاده اینجا غرق خون</w:t>
      </w:r>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کسانی که در این دشتِ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وزد بر جسمشان باد صَبا</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اسیران اسیر تیغ و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از ذريه پاک تو اند</w:t>
      </w:r>
    </w:p>
    <w:p>
      <w:pPr>
        <w:pStyle w:val="BookText"/>
        <w:rPr/>
      </w:pPr>
      <w:r>
        <w:rPr>
          <w:rFonts w:eastAsia="IRNazanin" w:cs="IRNazanin"/>
          <w:color w:val="111111"/>
          <w:sz w:val="28"/>
          <w:szCs w:val="28"/>
          <w:lang w:bidi="fa-IR"/>
        </w:rPr>
        <w:t>2163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است که سرش را از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کافر بُریده از قَفا</w:t>
      </w:r>
    </w:p>
    <w:p>
      <w:pPr>
        <w:pStyle w:val="BookText"/>
        <w:rPr/>
      </w:pPr>
      <w:r>
        <w:rPr>
          <w:rFonts w:eastAsia="IRNazanin" w:cs="IRNazanin"/>
          <w:color w:val="111111"/>
          <w:sz w:val="28"/>
          <w:szCs w:val="28"/>
          <w:lang w:bidi="fa-IR"/>
        </w:rPr>
        <w:t>2164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است که از آن روحی فدا</w:t>
      </w:r>
      <w:r>
        <w:rPr>
          <w:rFonts w:ascii="IRNazanin" w:hAnsi="IRNazanin" w:eastAsia="IRNazanin"/>
          <w:b/>
          <w:b/>
          <w:bCs/>
          <w:i/>
          <w:i/>
          <w:iCs/>
          <w:color w:val="111111"/>
          <w:sz w:val="28"/>
          <w:sz w:val="28"/>
          <w:szCs w:val="28"/>
          <w:rtl w:val="true"/>
          <w:lang w:bidi="fa-IR"/>
        </w:rPr>
        <w:t xml:space="preserve">بُرده دشمن هم عِمامه هم ردا </w:t>
      </w:r>
      <w:r>
        <w:rPr>
          <w:rFonts w:eastAsia="IRNazanin" w:cs="IRNazanin"/>
          <w:b/>
          <w:bCs/>
          <w:i/>
          <w:iCs/>
          <w:color w:val="111111"/>
          <w:sz w:val="28"/>
          <w:szCs w:val="28"/>
          <w:lang w:bidi="fa-IR"/>
        </w:rPr>
        <w:t>2165</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همچنین جسم شریفش بر زمین</w:t>
      </w:r>
      <w:r>
        <w:rPr>
          <w:rFonts w:ascii="IRNazanin" w:hAnsi="IRNazanin" w:eastAsia="IRNazanin"/>
          <w:color w:val="111111"/>
          <w:sz w:val="28"/>
          <w:sz w:val="28"/>
          <w:szCs w:val="28"/>
          <w:rtl w:val="true"/>
          <w:lang w:bidi="fa-IR"/>
        </w:rPr>
        <w:t>مانده عریان و برهنه این چنین</w:t>
      </w:r>
    </w:p>
    <w:p>
      <w:pPr>
        <w:pStyle w:val="BookText"/>
        <w:rPr/>
      </w:pPr>
      <w:r>
        <w:rPr>
          <w:rFonts w:eastAsia="IRNazanin" w:cs="IRNazanin"/>
          <w:color w:val="111111"/>
          <w:sz w:val="28"/>
          <w:szCs w:val="28"/>
          <w:lang w:bidi="fa-IR"/>
        </w:rPr>
        <w:t>2166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گردد فدای آن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حسینی که عدو او را به شَین</w:t>
      </w:r>
    </w:p>
    <w:p>
      <w:pPr>
        <w:pStyle w:val="BookText"/>
        <w:rPr/>
      </w:pPr>
      <w:r>
        <w:rPr>
          <w:rFonts w:eastAsia="IRNazanin" w:cs="IRNazanin"/>
          <w:color w:val="111111"/>
          <w:sz w:val="28"/>
          <w:szCs w:val="28"/>
          <w:lang w:bidi="fa-IR"/>
        </w:rPr>
        <w:t>2167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دوشنبه با گروهی، لشکرش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یَغما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کرده سرش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گوئيا غصب ولایت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منظورش همی از آن كلام</w:t>
      </w:r>
    </w:p>
    <w:p>
      <w:pPr>
        <w:pStyle w:val="BookText"/>
        <w:rPr/>
      </w:pPr>
      <w:r>
        <w:rPr>
          <w:rFonts w:eastAsia="IRNazanin" w:cs="IRNazanin"/>
          <w:color w:val="111111"/>
          <w:sz w:val="28"/>
          <w:szCs w:val="28"/>
          <w:lang w:bidi="fa-IR"/>
        </w:rPr>
        <w:t>2169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گروهی بر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 کرده با هم اتفاق</w:t>
      </w:r>
    </w:p>
    <w:p>
      <w:pPr>
        <w:pStyle w:val="BookText"/>
        <w:rPr/>
      </w:pPr>
      <w:r>
        <w:rPr>
          <w:rFonts w:eastAsia="IRNazanin" w:cs="IRNazanin"/>
          <w:color w:val="111111"/>
          <w:sz w:val="28"/>
          <w:szCs w:val="28"/>
          <w:lang w:bidi="fa-IR"/>
        </w:rPr>
        <w:t>2170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قتل و غارت و این شور و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کشته شده اینک حسین</w:t>
      </w:r>
    </w:p>
    <w:p>
      <w:pPr>
        <w:pStyle w:val="BookText"/>
        <w:rPr/>
      </w:pPr>
      <w:r>
        <w:rPr>
          <w:rFonts w:ascii="Amiri" w:hAnsi="Amiri" w:eastAsia="Amiri" w:cs="Amiri"/>
          <w:color w:val="111111"/>
          <w:sz w:val="28"/>
          <w:sz w:val="28"/>
          <w:szCs w:val="28"/>
          <w:rtl w:val="true"/>
          <w:lang w:bidi="ar-SA"/>
        </w:rPr>
        <w:t>الَى اللّهِ الْمُشْتَكى وَ الى مُحَمَّدٍ الْمُصْطَفزى وَ اِلى عَليٍّ المُرْتَضى وَ اِلى فاطِمَةَ الزَّهراءِ،و الى حَمزَةَ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وامُحَمَّداهُ،وَ هذا حُسَيْنُ بِالعَراءِ،َسْفى عَلَيْهِ رِيحُ الصَّباءِ،قَتيلُ اءَولادِ الْبَغايا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واحُزْناهُ،واكَرْباهُ عَلَيْكَ يا اءبا عَبْدِ اللّهِ،اءَلْيَوْمَ ماتَ جَدّى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اءَصْحابَ مُحَمَّدٍ،هولاءِ ذُرِّيَّةُ الْمُصْطفى يُساقُونَ سَوْقَ السَّبايا</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گردد فدای آن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حسینی که عدو در پیش عَین</w:t>
      </w:r>
    </w:p>
    <w:p>
      <w:pPr>
        <w:pStyle w:val="BookText"/>
        <w:rPr/>
      </w:pPr>
      <w:r>
        <w:rPr>
          <w:rFonts w:eastAsia="IRNazanin" w:cs="IRNazanin"/>
          <w:color w:val="111111"/>
          <w:sz w:val="28"/>
          <w:szCs w:val="28"/>
          <w:lang w:bidi="fa-IR"/>
        </w:rPr>
        <w:t>2172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اش را بُرده و خرگاه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عداوت کرده اینجا زیر و رو</w:t>
      </w:r>
    </w:p>
    <w:p>
      <w:pPr>
        <w:pStyle w:val="BookText"/>
        <w:rPr/>
      </w:pPr>
      <w:r>
        <w:rPr>
          <w:rFonts w:eastAsia="IRNazanin" w:cs="IRNazanin"/>
          <w:color w:val="111111"/>
          <w:sz w:val="28"/>
          <w:szCs w:val="28"/>
          <w:lang w:bidi="fa-IR"/>
        </w:rPr>
        <w:t>2173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گردد فدای آن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حسینی که در این هنگام و حَين</w:t>
      </w:r>
    </w:p>
    <w:p>
      <w:pPr>
        <w:pStyle w:val="BookText"/>
        <w:rPr/>
      </w:pPr>
      <w:r>
        <w:rPr>
          <w:rFonts w:eastAsia="IRNazanin" w:cs="IRNazanin"/>
          <w:color w:val="111111"/>
          <w:sz w:val="28"/>
          <w:szCs w:val="28"/>
          <w:lang w:bidi="fa-IR"/>
        </w:rPr>
        <w:t>2174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هجرت نکرده تا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دلم از عودتش آید پدید</w:t>
      </w:r>
    </w:p>
    <w:p>
      <w:pPr>
        <w:pStyle w:val="BookText"/>
        <w:rPr/>
      </w:pPr>
      <w:r>
        <w:rPr>
          <w:rFonts w:eastAsia="IRNazanin" w:cs="IRNazanin"/>
          <w:color w:val="111111"/>
          <w:sz w:val="28"/>
          <w:szCs w:val="28"/>
          <w:lang w:bidi="fa-IR"/>
        </w:rPr>
        <w:t>2175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زخم تنش آنگونه 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و افتاده اینک روی خاک</w:t>
      </w:r>
    </w:p>
    <w:p>
      <w:pPr>
        <w:pStyle w:val="BookText"/>
        <w:rPr/>
      </w:pPr>
      <w:r>
        <w:rPr>
          <w:rFonts w:eastAsia="IRNazanin" w:cs="IRNazanin"/>
          <w:color w:val="111111"/>
          <w:sz w:val="28"/>
          <w:szCs w:val="28"/>
          <w:lang w:bidi="fa-IR"/>
        </w:rPr>
        <w:t>2176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مداوایش به مهم یا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غیرممکن گشته بر من تا اَبد</w:t>
      </w:r>
    </w:p>
    <w:p>
      <w:pPr>
        <w:pStyle w:val="BookText"/>
        <w:rPr/>
      </w:pPr>
      <w:r>
        <w:rPr>
          <w:rFonts w:eastAsia="IRNazanin" w:cs="IRNazanin"/>
          <w:color w:val="111111"/>
          <w:sz w:val="28"/>
          <w:szCs w:val="28"/>
          <w:lang w:bidi="fa-IR"/>
        </w:rPr>
        <w:t>2177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گردد فدای آنکه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آغشته همی از خون خویش</w:t>
      </w:r>
    </w:p>
    <w:p>
      <w:pPr>
        <w:pStyle w:val="BookText"/>
        <w:rPr/>
      </w:pPr>
      <w:r>
        <w:rPr>
          <w:rFonts w:eastAsia="IRNazanin" w:cs="IRNazanin"/>
          <w:color w:val="111111"/>
          <w:sz w:val="28"/>
          <w:szCs w:val="28"/>
          <w:lang w:bidi="fa-IR"/>
        </w:rPr>
        <w:t>2178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گردد فدای آنکه کوچ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رفت از این بَرِ دنیایِ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چنان حالی که بار غم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ظاهر بر تمام رنگ رو</w:t>
      </w:r>
    </w:p>
    <w:p>
      <w:pPr>
        <w:pStyle w:val="BookText"/>
        <w:rPr/>
      </w:pPr>
      <w:r>
        <w:rPr>
          <w:rFonts w:eastAsia="IRNazanin" w:cs="IRNazanin"/>
          <w:color w:val="111111"/>
          <w:sz w:val="28"/>
          <w:szCs w:val="28"/>
          <w:lang w:bidi="fa-IR"/>
        </w:rPr>
        <w:t>2180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فدا گردم بر آنکس که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بود و این چنین رفت از جهان</w:t>
      </w:r>
    </w:p>
    <w:p>
      <w:pPr>
        <w:pStyle w:val="BookText"/>
        <w:rPr/>
      </w:pPr>
      <w:r>
        <w:rPr>
          <w:rFonts w:eastAsia="IRNazanin" w:cs="IRNazanin"/>
          <w:color w:val="111111"/>
          <w:sz w:val="28"/>
          <w:szCs w:val="28"/>
          <w:lang w:bidi="fa-IR"/>
        </w:rPr>
        <w:t>2181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فدا گردم بر آنکس که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او بود و پدر بودش علىِّ</w:t>
      </w:r>
    </w:p>
    <w:p>
      <w:pPr>
        <w:pStyle w:val="BookText"/>
        <w:rPr/>
      </w:pPr>
      <w:r>
        <w:rPr>
          <w:rFonts w:eastAsia="IRNazanin" w:cs="IRNazanin"/>
          <w:color w:val="111111"/>
          <w:sz w:val="28"/>
          <w:szCs w:val="28"/>
          <w:lang w:bidi="fa-IR"/>
        </w:rPr>
        <w:t>2182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گردد فدای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خدیجه هم على مرتضى</w:t>
      </w:r>
    </w:p>
    <w:p>
      <w:pPr>
        <w:pStyle w:val="BookText"/>
        <w:rPr/>
      </w:pPr>
      <w:r>
        <w:rPr>
          <w:rFonts w:eastAsia="IRNazanin" w:cs="IRNazanin"/>
          <w:color w:val="111111"/>
          <w:sz w:val="28"/>
          <w:szCs w:val="28"/>
          <w:lang w:bidi="fa-IR"/>
        </w:rPr>
        <w:t>2183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گفتا همی در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گردد فدای فاطمه</w:t>
      </w:r>
    </w:p>
    <w:p>
      <w:pPr>
        <w:pStyle w:val="BookText"/>
        <w:rPr/>
      </w:pPr>
      <w:r>
        <w:rPr>
          <w:rFonts w:eastAsia="IRNazanin" w:cs="IRNazanin"/>
          <w:color w:val="111111"/>
          <w:sz w:val="28"/>
          <w:szCs w:val="28"/>
          <w:lang w:bidi="fa-IR"/>
        </w:rPr>
        <w:t>2184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فداگردم بر آنکس که 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گشته جانب او با شتاب</w:t>
      </w:r>
    </w:p>
    <w:p>
      <w:pPr>
        <w:pStyle w:val="BookText"/>
        <w:rPr/>
      </w:pPr>
      <w:r>
        <w:rPr>
          <w:rFonts w:eastAsia="IRNazanin" w:cs="IRNazanin"/>
          <w:color w:val="111111"/>
          <w:sz w:val="28"/>
          <w:szCs w:val="28"/>
          <w:lang w:bidi="fa-IR"/>
        </w:rPr>
        <w:t>2185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آن سِبطِ پیمبر با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خود کند راز و نیاز</w:t>
      </w:r>
    </w:p>
    <w:p>
      <w:pPr>
        <w:pStyle w:val="BookText"/>
        <w:rPr/>
      </w:pPr>
      <w:r>
        <w:rPr>
          <w:rFonts w:ascii="IRNazanin" w:hAnsi="IRNazanin" w:eastAsia="IRNazanin"/>
          <w:color w:val="111111"/>
          <w:sz w:val="28"/>
          <w:sz w:val="28"/>
          <w:szCs w:val="28"/>
          <w:rtl w:val="true"/>
          <w:lang w:bidi="fa-IR"/>
        </w:rPr>
        <w:t>بأبی مث شطاطه مقطع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من لا غائب في تجی، و لا جريځ 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من نفسي له الفداء بأبي المهموم حتى 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العطشان حتي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من شیبه تقطر بالماء، بأبی من جده رسول الله الماء، بأبي من هو سبط تبئ الهدی، بأبي محمد المصطفى، بأبي علي التضي، بأبي ديجة الكبرى، بأبی فاطمة الهراء سيدة النساء، بأبی من ردت عليه الشمش حتى صلی</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راوی می دهم قَسَم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همی با این ندا</w:t>
      </w:r>
    </w:p>
    <w:p>
      <w:pPr>
        <w:pStyle w:val="BookText"/>
        <w:rPr/>
      </w:pPr>
      <w:r>
        <w:rPr>
          <w:rFonts w:eastAsia="IRNazanin" w:cs="IRNazanin"/>
          <w:color w:val="111111"/>
          <w:sz w:val="28"/>
          <w:szCs w:val="28"/>
          <w:lang w:bidi="fa-IR"/>
        </w:rPr>
        <w:t>2187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 و آن همه شور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زمین پُر مِحَن</w:t>
      </w:r>
    </w:p>
    <w:p>
      <w:pPr>
        <w:pStyle w:val="BookText"/>
        <w:rPr/>
      </w:pPr>
      <w:r>
        <w:rPr>
          <w:rFonts w:eastAsia="IRNazanin" w:cs="IRNazanin"/>
          <w:color w:val="111111"/>
          <w:sz w:val="28"/>
          <w:szCs w:val="28"/>
          <w:lang w:bidi="fa-IR"/>
        </w:rPr>
        <w:t>2188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آتش بزد بر هر جگر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رفیق و دشمن و هر رهگذر</w:t>
      </w:r>
    </w:p>
    <w:p>
      <w:pPr>
        <w:pStyle w:val="BookText"/>
        <w:rPr/>
      </w:pPr>
      <w:r>
        <w:rPr>
          <w:rFonts w:eastAsia="IRNazanin" w:cs="IRNazanin"/>
          <w:color w:val="111111"/>
          <w:sz w:val="28"/>
          <w:szCs w:val="28"/>
          <w:lang w:bidi="fa-IR"/>
        </w:rPr>
        <w:t>2189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ناله جانسوز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خود را بیاوردند به رو</w:t>
      </w:r>
    </w:p>
    <w:p>
      <w:pPr>
        <w:pStyle w:val="BookText"/>
        <w:rPr/>
      </w:pPr>
      <w:r>
        <w:rPr>
          <w:rFonts w:eastAsia="IRNazanin" w:cs="IRNazanin"/>
          <w:color w:val="111111"/>
          <w:sz w:val="28"/>
          <w:szCs w:val="28"/>
          <w:lang w:bidi="fa-IR"/>
        </w:rPr>
        <w:t>2190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آمد سُكَينَه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 بابا را گرفته در میان</w:t>
      </w:r>
    </w:p>
    <w:p>
      <w:pPr>
        <w:pStyle w:val="BookText"/>
        <w:rPr/>
      </w:pPr>
      <w:r>
        <w:rPr>
          <w:rFonts w:eastAsia="IRNazanin" w:cs="IRNazanin"/>
          <w:color w:val="111111"/>
          <w:sz w:val="28"/>
          <w:szCs w:val="28"/>
          <w:lang w:bidi="fa-IR"/>
        </w:rPr>
        <w:t>2191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عمل یا حادثه قِشری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 آمد کرده بر ایشان اَدب</w:t>
      </w:r>
    </w:p>
    <w:p>
      <w:p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پس آمدند و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از نعش پدر کرده جدان</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فَأَبکَت وَاللّه ِ کُلَّ عَدُوٍّ وصَدیقٍ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سُکَینَهَ اعتَنَقَت جَسَدَ الحُسَینِ علیه السلام،فَاجتَمَعَ عِدَّهٌ مِنَ الأَعرابِ حَتّی جَرّوها عَنهُ</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نادی عُمَرُ بنُ سَعدٍ فی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یَنتَدِبُ لِلحُسَینِ علیه السّلام فَیُوطِئَ الخَیلَ ظَهرَهُ؟فَانتَدَبَ مِنهُم عَشَرَةٌ،وهُم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حَوبَةَ الَّذی سَلَبَ الحُسَینَ علیه السّلام قَمیصَهُ، وأخنَسُ بنُ مَرثَدٍ،وحَکیمُ بنُ طُفَیلٍ السَّبیعِیُّ،وعُمَرُ بنُ صَبیحٍ الصَّیداوِیُّ،ورَجاءُ بنُ مُنقِذٍ العَبدِیُّ،وسالِمُ بنُ خَیثَمَةَ الجُعفِیُّ،وصالِحُ بنُ وَهبٍ الجُعفِیُّ،وواحِظُ بنُ غانِمٍ،وهانِئُ بنُ ثُبَیتٍ الحَضرَمِیُّ،واُسَیدُ بنُ مالِکٍ لَعَنَهُمُ اللّهُ،فَداسُوا الحُسَینَ علیه السّلام بِحَوافِرِ خَیلِهِم،حَتّی رَضّوا ظَهرَهُ وصَدرَهُ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هؤُلاءِ العَشَرَةُ حَتّی وَقَفوا عَلَی ابنِ زِیادٍ لَعَنَهُ اللّهُ،فَقالَ اسَیدُ بنُ مالِکٍ أحَدُ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رَضَضنَا الصَّدرَ بَعدَ الظَّهرِ بِکُلِّ یَعبوبٍ شَدیدِ الأَسرِ</w:t>
      </w:r>
    </w:p>
    <w:p>
      <w:pPr>
        <w:pStyle w:val="BookText"/>
        <w:rPr/>
      </w:pPr>
      <w:r>
        <w:rPr>
          <w:rFonts w:ascii="Amiri" w:hAnsi="Amiri" w:eastAsia="Amiri" w:cs="Amiri"/>
          <w:color w:val="111111"/>
          <w:sz w:val="28"/>
          <w:sz w:val="28"/>
          <w:szCs w:val="28"/>
          <w:rtl w:val="true"/>
          <w:lang w:bidi="ar-SA"/>
        </w:rPr>
        <w:t>فَقالَ ابنُ زِیادٍ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الَّذینَ وَطِئنا بِخُیولِنا ظَهرَ الحُسَینِ حَتّی طَحَنّا حَناجِرَ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لَهُم بِجائِزَةٍ یَسیرَةٍ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فَنَظَرنا إلی هؤُلاءِ العَشَرَةِ،فَوَجَدناهُم جَمیعاً أولادَ زِنیً،وهؤُلاءِ أخَذَهُمُ المُختارُ،فَشَدَّ أیدِیَهُم وأرجُلَهُم بِسِکَکِ الحَدیدِ،وأوطَأَ الخَیلَ ظُهورَهُم حَتّی 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رَباحٍ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رَجُلا مَكْفوفا قَدْ شَهِدَ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ذِهابِ بَصَرِهِ؟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شَهِدْتُ قَتْلَهُ عاشِرَ عَشَرَةٍ،غَيْرَ اءَنّىتل الحسين لَمْ اءَطْعَنْ وَ لَمْ اءضْرِبْ وَ لَمْ اءَرْمِ،فَلَمّا قُتِلَ رَجَعْتُ اِلى مَنْزِلى وَ صَلَّيْتُ الْعِشَاءَ الاخِرَةَ وَ نُمْتُ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فَاءتانى آتٍ فى مَنامى،فَقالَ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اءَجِبْ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لى وَلَهُ؟</w:t>
      </w:r>
    </w:p>
    <w:p>
      <w:pPr>
        <w:pStyle w:val="BookText"/>
        <w:rPr/>
      </w:pPr>
      <w:r>
        <w:rPr>
          <w:rFonts w:ascii="Amiri" w:hAnsi="Amiri" w:eastAsia="Amiri" w:cs="Amiri"/>
          <w:color w:val="111111"/>
          <w:sz w:val="28"/>
          <w:sz w:val="28"/>
          <w:szCs w:val="28"/>
          <w:rtl w:val="true"/>
          <w:lang w:bidi="ar-SA"/>
        </w:rPr>
        <w:t>فَاءَخَذَ بِتَلابيبى وَ جَرَّنى الَيْهِ،فَاءذَا النَّبى ص جالِسُ فى صَحْراءَ،حاسِرُ عَنْ ذِراعَيْهِ، آخِذُ بِحَرْبَةٍ،وَ مَلَكُ قائِمُ بَيْنَ يَدَيْهِ وَ فى يَدِهِ سَيْفُ مِنْ نارٍ فَقَتَلَ اءَصْحابِىَ التَّسْعَةَ، فَلَمّا ضَرَبَ ضَرْبَةً الْتَهَبَتْ اءنْفُسُهُمْ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 وَ جَثَوْتُ بَيْنَ يَدَيْهِ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اءَلسَّلامُ عَلَيْكَ يا رَسُولَ اللّهِ،فَلَمْ يَرُدَّ عَلَىّ،وَ مَكَثَ طَويلا</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إِنْتَهَكْتَ حُرْمَتى وَ قَتَلْتَ عِتْرَتى وَ لَمْ تَرْعِ حَقْى وَ 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اللّهِ ما ضَرَبْتُ بِسَيْفٍ،وَ لا طَعَنْتُ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بِرُمْحٍ وَ لا رَمَيْتُ بِسَهْمٍ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لكِنِّ كَثَّرتَ السَّوادَ،اءُدْنُ مِنّى فَدَنَوْتُ مِنْهُ،فَإِذا طَشْتُ مَمّلُوُّ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دَمُ وَلَدِى الْحُسَيْنِ علیه السلام،فَكَحَلَنى مِنْ ذلِكَ الدَّمِ،فَانْتَبَهْتُ حَتَّى السّاعَةَ لا اءُبْصِرُ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الصّادِقِ علیه السلام،يَرْفَعُهُ اِلَى النَّبِىِّ ص اءَنَّهُ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كازن يَوْمَ الْقِيامَةِ نُصِبَ لِفاطِمَةَ ع قُبَّةُ مِنْ نُورٍ،وَ يَقْبَلُ الْحُسَيْنُ علیه السلام وَ رَأْسَهُ فى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رَأَتْهُ شَهَقَتْ شَهْقَةً لا يَبْقى فى الْجَمْعِ مَلَكُ مُقَرَّبُ وَ لا نَبِىُّ مُرْسَلُ اِلاّ بَكى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فَيُمَثِّلُهُ اللّهُ عَزَّ وَ جَلَّ لَها فى أَحْسَنِ صُورَةٍ وَ هُوَ يُخاصِمُ قَتَلَتَهُ بِلا رَاءسٍ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فَيَجْمَعُ اللّهِ لى قَتَلَتَهُ وَ الْمُجَهِّزينَ عَلَيْهِ وَ مَنْ شَرَكَ فى دَمِهِ،فَأَقتُلُهُمْ حَتّى آتِىَعَلى آخِرِهِمْ ثُمَّ يُنْشَرُونَ فَيَقْتُلُهُمْ أَمِيرُ الْمُؤْمِنينَ 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يُنْشَرُونَ فَيَقْتُلُهُمْ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يُنْشَرُونَ فَيَقْتُلُهُمُ الْحُسَيْنُ علیه السلام ثُمَّ يُنْشَرُونَ فَلا يَبْقى مِنْ ذُرِّيَّتِنا اءَحَدُ اءلاّ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يَكْشَفُ الْغَيْظُ وَ يُنْسَى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شيعَتَنا شيعَتَنا،هُمْ وَ اللّهِ الْمُؤْمِنُونَ وَ هُمْ الْمُشارِكُونَ لَنا فِى الْمُصيبَةِ بِطِوُلِ الْحُزْنِ وَ الْحَسْرَةِ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النَّبِىِّ صلی الله علیه و 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الْقِيامَةِ تَاءْتى فاطِمَةُ علیه السلام فى لُمَّةٍ مِنْ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اءُدْخُلِى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اءُدْخُلُ حَتّى اءَعْلَمَ ما صَنَعَ بِوَلَدى مِنْ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اءُنْظُرى فى قَلْبِ الْقِيامَةِ،فَتَنْظُرُ اِلَى الْحُسَيْنِ علیه السلام قائِما لَيْسَ عَلَيْهِ رَاءْس،فَتَصْرخُ صَرْخَةً فَاءَصْرَخُ لِصِراخِها وَ تَصْرَخُ الْمَلائِكَةُ لِصِراخِها</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734" w:name="pg8223_67085"/>
    </w:p>
    <w:p>
      <w:pPr>
        <w:pStyle w:val="Heading4"/>
        <w:numPr>
          <w:ilvl w:val="3"/>
          <w:numId w:val="1"/>
        </w:numPr>
        <w:rPr/>
      </w:pPr>
      <w:bookmarkStart w:id="735" w:name="__RefHeading___Toc9042300_1051229030"/>
      <w:bookmarkStart w:id="736" w:name="_Toc290"/>
      <w:bookmarkEnd w:id="734"/>
      <w:bookmarkEnd w:id="735"/>
      <w:r>
        <w:rPr/>
        <w:t>7</w:t>
      </w:r>
      <w:r>
        <w:rPr>
          <w:rtl w:val="true"/>
        </w:rPr>
        <w:t>)</w:t>
      </w:r>
      <w:r>
        <w:rPr>
          <w:rtl w:val="true"/>
        </w:rPr>
        <w:t>دادخواهی حضرت فاطمه علیها السلام از قاتلین حسین علیه السلام در روز قیامت</w:t>
      </w:r>
      <w:bookmarkEnd w:id="736"/>
    </w:p>
    <w:p>
      <w:pPr>
        <w:pStyle w:val="BookText"/>
        <w:rPr/>
      </w:pPr>
      <w:r>
        <w:rPr>
          <w:rFonts w:eastAsia="IRNazanin" w:cs="IRNazanin"/>
          <w:color w:val="111111"/>
          <w:sz w:val="28"/>
          <w:szCs w:val="28"/>
          <w:lang w:bidi="fa-IR"/>
        </w:rPr>
        <w:t>2193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آمده در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 دُختِ احمد فاطمه</w:t>
      </w:r>
    </w:p>
    <w:p>
      <w:pPr>
        <w:pStyle w:val="BookText"/>
        <w:rPr/>
      </w:pPr>
      <w:r>
        <w:rPr>
          <w:rFonts w:eastAsia="IRNazanin" w:cs="IRNazanin"/>
          <w:color w:val="111111"/>
          <w:sz w:val="28"/>
          <w:szCs w:val="28"/>
          <w:lang w:bidi="fa-IR"/>
        </w:rPr>
        <w:t>2194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ندائی می دهد آن وقت و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قتل فرزندش حسین</w:t>
      </w:r>
    </w:p>
    <w:p>
      <w:pPr>
        <w:pStyle w:val="BookText"/>
        <w:rPr/>
      </w:pPr>
      <w:r>
        <w:rPr>
          <w:rFonts w:eastAsia="IRNazanin" w:cs="IRNazanin"/>
          <w:color w:val="111111"/>
          <w:sz w:val="28"/>
          <w:szCs w:val="28"/>
          <w:lang w:bidi="fa-IR"/>
        </w:rPr>
        <w:t>2195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ایزد می شود ظاهر،به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آن کس کُشته است روزی حسین</w:t>
      </w:r>
    </w:p>
    <w:p>
      <w:pPr>
        <w:pStyle w:val="BookText"/>
        <w:rPr/>
      </w:pPr>
      <w:r>
        <w:rPr>
          <w:rFonts w:eastAsia="IRNazanin" w:cs="IRNazanin"/>
          <w:color w:val="111111"/>
          <w:sz w:val="28"/>
          <w:szCs w:val="28"/>
          <w:lang w:bidi="fa-IR"/>
        </w:rPr>
        <w:t>2196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خداگوید به هَب هَب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قاتلین چون دانه برچین از میان</w:t>
      </w:r>
    </w:p>
    <w:p>
      <w:pPr>
        <w:pStyle w:val="BookText"/>
        <w:rPr/>
      </w:pPr>
      <w:r>
        <w:rPr>
          <w:rFonts w:eastAsia="IRNazanin" w:cs="IRNazanin"/>
          <w:color w:val="111111"/>
          <w:sz w:val="28"/>
          <w:szCs w:val="28"/>
          <w:lang w:bidi="fa-IR"/>
        </w:rPr>
        <w:t>2197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هَب هَب کند آنجا خروش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نعره اش آید به گوش</w:t>
      </w:r>
    </w:p>
    <w:p>
      <w:pPr>
        <w:pStyle w:val="BookText"/>
        <w:rPr/>
      </w:pPr>
      <w:r>
        <w:rPr>
          <w:rFonts w:eastAsia="IRNazanin" w:cs="IRNazanin"/>
          <w:color w:val="111111"/>
          <w:sz w:val="28"/>
          <w:szCs w:val="28"/>
          <w:lang w:bidi="fa-IR"/>
        </w:rPr>
        <w:t>2198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آنگه 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قاتلين را از همه مردم جدا</w:t>
      </w:r>
    </w:p>
    <w:p>
      <w:pPr>
        <w:pStyle w:val="BookText"/>
        <w:rPr/>
      </w:pPr>
      <w:r>
        <w:rPr>
          <w:rFonts w:eastAsia="IRNazanin" w:cs="IRNazanin"/>
          <w:color w:val="111111"/>
          <w:sz w:val="28"/>
          <w:szCs w:val="28"/>
          <w:lang w:bidi="fa-IR"/>
        </w:rPr>
        <w:t>2199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آن دم به دوزخ تا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یکی را تانماند یک عدد</w:t>
      </w:r>
    </w:p>
    <w:p>
      <w:pPr>
        <w:pStyle w:val="BookText"/>
        <w:rPr/>
      </w:pPr>
      <w:r>
        <w:rPr>
          <w:rFonts w:eastAsia="IRNazanin" w:cs="IRNazanin"/>
          <w:color w:val="111111"/>
          <w:sz w:val="28"/>
          <w:szCs w:val="28"/>
          <w:lang w:bidi="fa-IR"/>
        </w:rPr>
        <w:t>2200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آید سخن از هر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قاتلین آن امام</w:t>
      </w:r>
    </w:p>
    <w:p>
      <w:pPr>
        <w:pStyle w:val="BookText"/>
        <w:rPr/>
      </w:pPr>
      <w:r>
        <w:rPr>
          <w:rFonts w:eastAsia="IRNazanin" w:cs="IRNazanin"/>
          <w:color w:val="111111"/>
          <w:sz w:val="28"/>
          <w:szCs w:val="28"/>
          <w:lang w:bidi="fa-IR"/>
        </w:rPr>
        <w:t>2201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خدا واجب نمودی جای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باشد و مأوای ما</w:t>
      </w:r>
    </w:p>
    <w:p>
      <w:pPr>
        <w:pStyle w:val="BookText"/>
        <w:rPr/>
      </w:pPr>
      <w:r>
        <w:rPr>
          <w:rFonts w:eastAsia="IRNazanin" w:cs="IRNazanin"/>
          <w:color w:val="111111"/>
          <w:sz w:val="28"/>
          <w:szCs w:val="28"/>
          <w:lang w:bidi="fa-IR"/>
        </w:rPr>
        <w:t>2202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اینک بت پرستان را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ما آتش نمی گیرد فرا؟</w:t>
      </w:r>
    </w:p>
    <w:p>
      <w:pPr>
        <w:pStyle w:val="BookText"/>
        <w:rPr/>
      </w:pPr>
      <w:r>
        <w:rPr>
          <w:rFonts w:eastAsia="IRNazanin" w:cs="IRNazanin"/>
          <w:color w:val="111111"/>
          <w:sz w:val="28"/>
          <w:szCs w:val="28"/>
          <w:lang w:bidi="fa-IR"/>
        </w:rPr>
        <w:t>2203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جواب آید که فردذی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او مانند فرد بی خبر</w:t>
      </w:r>
    </w:p>
    <w:p>
      <w:pPr>
        <w:pStyle w:val="BookText"/>
        <w:rPr/>
      </w:pPr>
      <w:r>
        <w:rPr>
          <w:rFonts w:eastAsia="IRNazanin" w:cs="IRNazanin"/>
          <w:color w:val="111111"/>
          <w:sz w:val="28"/>
          <w:szCs w:val="28"/>
          <w:lang w:bidi="fa-IR"/>
        </w:rPr>
        <w:t>2204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آنکس را که از علمی تُھی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او،نبود چو فرد آگهی</w:t>
      </w:r>
    </w:p>
    <w:p>
      <w:pPr>
        <w:pStyle w:val="BookText"/>
        <w:rPr/>
      </w:pPr>
      <w:r>
        <w:rPr>
          <w:rFonts w:ascii="Amiri" w:hAnsi="Amiri" w:eastAsia="Amiri" w:cs="Amiri"/>
          <w:color w:val="111111"/>
          <w:sz w:val="28"/>
          <w:sz w:val="28"/>
          <w:szCs w:val="28"/>
          <w:rtl w:val="true"/>
          <w:lang w:bidi="ar-SA"/>
        </w:rPr>
        <w:t>وَ فى رِوايَةٍ اءخرى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تُنادى وا وَلَداهُ،واثَمَرَةَ فُؤ 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فَيَغْضَبُ اللّهُ عَزّ وَ جَلَّ لَها عِنْدَ ذلِكَ،فَيَاءْمُرُ نارا يُقالُ لَها هَبْهَبْ قَدْ اءوْقَدَ عَلَيْها اءَلْفَ عامٍ حَتْى اسْوَدَّتْ،لا يَدْخُلُها رَوْحُ اءَبَدا وَ لا يَخْرُجُ مِنْها غَمُّ اءَبَدا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الْتَقَطَى قَتَلَهَ الْحُسَيْنِ علیه السلام،فَتَلْتَقِطُهُمْ،فَاذا صارُوا فى حَوْصِلَتِها صَهَلَتْ وَ صَهَلُوا بِها وَ شَهَقَتْ وَ شَهَقُوا بِها وَ زَفَرَتْ وَ زَفَرُوا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فَيَنْطِقُونَ بِاءلْسِنَةٍ ذَلِقَةٍ ناطِقَةٍ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بِمَ اءَوْجَبْتَ لَنَا النّارَ قَبْلَ عَبَدَةِ الاْ وْثانِ؟</w:t>
      </w:r>
    </w:p>
    <w:p>
      <w:pPr>
        <w:pStyle w:val="BookText"/>
        <w:rPr/>
      </w:pPr>
      <w:r>
        <w:rPr>
          <w:rFonts w:ascii="Amiri" w:hAnsi="Amiri" w:eastAsia="Amiri" w:cs="Amiri"/>
          <w:color w:val="111111"/>
          <w:sz w:val="28"/>
          <w:sz w:val="28"/>
          <w:szCs w:val="28"/>
          <w:rtl w:val="true"/>
          <w:lang w:bidi="ar-SA"/>
        </w:rPr>
        <w:t xml:space="preserve">فَيَاءْتيهِمُ الْجَوابُ عَنِ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عَلِمَ كَمَنْ لا يَعْلَمُ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هَذِهِ الْحَديثَيْنِ ابْنُ بابَوَيْهِ فى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الاْ 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رَاءَيْتُ فِى الْمُجَلَّدِ الثَّلاثينَ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 شَيْخِ الْمُحَدَّثينَ بِبَغْدادَ مُحَمَّدِ بْنِ الْنَّجارِ فى تَرْجمَةِ فاطِمَةَ بِنْتِ اءَبِى الْعَبَّاسِ الاْ زدى بِاسْنادِهِ عَنْ طَلْحَةَ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وسلم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مُوسَى بْنَ عِمْرانَ سَئَلَ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اءَخى هارُونَ ماتَ فَاغْفِرْ لَهُ</w:t>
      </w:r>
    </w:p>
    <w:p>
      <w:pPr>
        <w:pStyle w:val="BookText"/>
        <w:rPr/>
      </w:pPr>
      <w:r>
        <w:rPr>
          <w:rFonts w:ascii="Amiri" w:hAnsi="Amiri" w:eastAsia="Amiri" w:cs="Amiri"/>
          <w:color w:val="111111"/>
          <w:sz w:val="28"/>
          <w:sz w:val="28"/>
          <w:szCs w:val="28"/>
          <w:rtl w:val="true"/>
          <w:lang w:bidi="ar-SA"/>
        </w:rPr>
        <w:t>فَاءَوْحَى اللّهُ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سَئَلْتَنى فِى الاْ وَّلينَ وَ الاّْخِرينَ لاَجَبْتُكَ،ما خَلا قاتِلَ الْحُسَيْنِ بْنِ عَلِىِّ بْنِ اءَبى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ابن بابویه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فرموده که آن را در مجلّد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محدّثین بغداد محمد بن نجّار،که در شرح حالات فاطمه بنت ابی العباس أزدی است،دیده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مزبور به اسناد خود از طلحه روایت نمودهکه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رسول خدا صلی الله علیه و آله وسلم عیاد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سؤال نمود که پروردگارا،برادرم هارون از دنیا رفته او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عز و جل وحی به سوی موسی فرستاد که ای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درخواست نمایی که اولین و آخرین مردم را بیامرزم،می آمرزم مگر کشندگان حسین بن علی بن ابی طالب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اغفِرلی وَ لِمَن لَهُ عَلَىَّ حَقُّ مِنَ المِؤمِنيِنَ</w:t>
      </w:r>
    </w:p>
    <w:p>
      <w:pPr>
        <w:pStyle w:val="BookText"/>
        <w:rPr/>
      </w:pPr>
      <w:r>
        <w:rPr>
          <w:rFonts w:ascii="Amiri" w:hAnsi="Amiri" w:eastAsia="Amiri" w:cs="Amiri"/>
          <w:color w:val="111111"/>
          <w:sz w:val="28"/>
          <w:sz w:val="28"/>
          <w:szCs w:val="28"/>
          <w:rtl w:val="true"/>
          <w:lang w:bidi="ar-SA"/>
        </w:rPr>
        <w:t>اَللّهُمَّ عَجَّل لِوَليَّكَ الفَرَج</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هق مطابق با</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 ش</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737" w:name="pg8223_67087"/>
    </w:p>
    <w:p>
      <w:pPr>
        <w:pStyle w:val="Heading2"/>
        <w:numPr>
          <w:ilvl w:val="1"/>
          <w:numId w:val="1"/>
        </w:numPr>
        <w:rPr/>
      </w:pPr>
      <w:bookmarkStart w:id="738" w:name="__RefHeading___Toc9042302_1051229030"/>
      <w:bookmarkStart w:id="739" w:name="_Toc291"/>
      <w:bookmarkEnd w:id="737"/>
      <w:bookmarkEnd w:id="738"/>
      <w:r>
        <w:rPr>
          <w:rtl w:val="true"/>
        </w:rPr>
        <w:t>فهرست مطالب</w:t>
      </w:r>
      <w:bookmarkEnd w:id="73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اولیه اسلام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تا کربلا و 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عاشورا و شهادت امام حسین علا و 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های جانسوز زینب باغ و غارت اموال</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اولیه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امام حسین علیه السلام و دو خطبه پیامبر یا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دردناک پیامبر علیه السلام و خبر شهادت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امانت نفیس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تا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راه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راه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علت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امام حسین علیه السلام با ولید بن عتبه،حاکم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یزید ملعون به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امام حسین علیه السلام به وليد و مروان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امام حسین علیه السلام نه از خویش و نظر پیرامون یزید 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مشاجره لفظی ولید و مروان پیرامون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امام حسین علیه السلام با مروان بن حَکَم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مروان لعین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خلافت بر فرزندان 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الهاويه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راه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امام حسین علیه السلام از مدینه به سوی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ورود امام حسین علیه السلام 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عبدالله بن عباس و عبدالله بن زُبیر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امام حسین علیه السلام به 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حضرت یحیی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عام هفتاد پیامبر از طلوع فجر تا طلوع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اهل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سُلیمان بن صُرَد خُزاعی برای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نامه اهل کوفه به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بعدی و متن آخرین نامه اهل کوفه به امام 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امام حسین علیه السلام به نامه های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 امام حسین علیه السلام در مقابلآخرین نامه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مُسلم علیه السلام به کوفه و بیعت کوفیان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جاسوسان به یزید 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یزیدبن مسعود نَهشَلی از سه قبیله برای یاری امام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یزید بن مسعود در مورد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الهاويه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امام حسین علیه السلام سال از زبان یزید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یزید بن مسعود به اهالی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سه قبیله به درخواست یزید بن مسعود نهَشَلی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قبيلة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طایفه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قوم تميم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یزید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یزید بن مسعود نهشلی به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نامه یزید بن مسعود به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امام حسین علیه السلام در حق یزید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فضیلت شهادت از یزید بن مسعود</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دیگر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ابو رزین سفیر امام حسین علیه السلام به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عبيد الله بن زیاد لعین به مردم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ابن زیاد لعین از بصره و ورود او به کوفه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ملاقات با ابن زیاد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مسلم بن عقیل به خانه هانی بن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ابن زیاد لعین از هانی بن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سفیران ابن زیاد لعین با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هانی بر در قصر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ملاقات با ابن زیاد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 هانی با ابن زیاد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غیر منتظره هانی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ابن زیاد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هانی از ابن زیاد لعین و پاسخ آن 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مسلم بن عمرو باهلی بین هانی و ابن زیاد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مسلم بن عَمرو از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هانی از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 آخر ابن زیاد لعین با هانی ابن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 ابن زیاد لعي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 نمودن هانی بن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اَسماء بن خارجه به ابن زیاد 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محاصرة دار الخلافه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مسلم بن عقیل علیه السلام به قبل از 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شدن یاران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حضرت مسلم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دیگر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خوانی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مسلم بن عقيل علیه السلام الا بعد از 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شدن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جواب دندان شکن حضرت مسلم به ابن زیاد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جواب دندان شکن حضرت مسلم به ابن زیاد 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جواب دندان شکن حضرت مسلم به ابن زیاد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جواب دندانشکن حضرت مسلم به ابن زیاد و شهادت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قاتل مسلم بعد از شهادت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هانی ابن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عُبَةيد الله ابن زیاد بدبنیاد به یزید 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پُرشُور امام حسین علیه السلام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ابو محمد واقدی و زُرارة بن خَلَج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مُعَمَّر بن مُثَنَّی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راه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محمّد بن داوود قمی در مورد محمد بن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 امام حسین علیه السلام با برادرش محمد بن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637</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محمد بن حنفیه به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علیه السلام خبر شهادت خود را به برادر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محمد بن حنفیه با امام حسین علیه السلام به عراق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ملائکه خدمت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طایفه ای از جنیان خدمت حضرت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جئیان از امام حسین علیه السلام و جواب حضرت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خیر امام حسین علیه السلام در حق جئيان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مرگش مقرر گردد از خانه به سوی قتلگاه کشانده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من به کربلا امتحان اهل شقاوت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دحوالارض کربلا را برای من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جئيان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روز شنبه به شهادت می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کربلا آزمایش خلق است و حجّت را بر همه تمام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امام حسین مائیعلیه السلام به منزل تَنعيم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اموال قافله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حسین علیه السلام اموال قافله را مصادره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امام حسين علیه السلام به منزل 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امام حسين علیه السلام به منزل ثعَلبَيه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دیدن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امام حسین ما در حق علی اکبر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غیبی امام حسین علیه السلام از آینده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زهیر توسط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زهير،عامل سعادت او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زهير با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امام حسین علیه السلام به منزل 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شهادت مسلم به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846</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و جدایی عده ای از دنیاطلبان از کاروان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شیون و سیلاب اشک در شهادت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زیبای امام 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867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مُشهَر صَیداوی 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شدن قیس به سوی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880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شدن قیس و سؤال کردن ابن زیاد لعین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تهدید آمیز ابن زیاد لعین به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خوردن ابن زیاد لعین از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امام حسین علیه السلام بر شهادت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امام حسین عال و حرّ بن یزید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امام حسین از حتی برای برگشتن خودش 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سرزنش و تهدید ابن زیاد لعین به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948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امام حسین سال بعد از ممانعت حر از حرکت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خطبه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وفاداری زهير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وفاداری هلال 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وفاداری بُرَیر بن خُضير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بیت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امام حسین علیه السلام و کاروانش به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حرّ از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امام حسین علیه السلام به خدا،از کرب و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خبر مرگ و شهادت خود را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نشیند روی خاک کربلا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دوستی تو،</w:t>
      </w:r>
    </w:p>
    <w:p>
      <w:pPr>
        <w:pStyle w:val="BookText"/>
        <w:rPr/>
      </w:pP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1010</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در مورد عُلیای مکرّمه،زینب کبری علیه السلام هنگام ورود به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تابی زینب علیه السلام و زنان اهل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1017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وامحمّداه،واعَليّاهُ،واحَسَناهُ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جانب امّ کلثوم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دلداری امام حسین علیه السلام به زینب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 در مورد علیای مکرمّه،زینب کبری علیه السلام هنگام ورود به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قراری بی حدّ زینب علیها السلام و تذکر امام حسین بالا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غصّه شدید امام حسین علیه السلام و مثال مرغ 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 شدن زینب علیه السلام و تسلیت دادن امام ما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عاشورا و شهادت امام 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عبُیدالله بن زیاد لعین از یارانش برای قتال با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 آخرت به دنیا،برای رسیدن به ایالت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افراد لشکر عمر سعد لعین در روز ششم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سخنرانی امام حسین مالی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های پی در پی امام حسين علیه السلام و پاسخ های لشکریان ابن سعد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 صدای ناله و شیون از زنان اهل حرم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دندانشکن حضرت عباس به شمر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شروع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نامه شمر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مهلت یک روز،برای خواندن نماز و تلاوت قرآن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با تقاضای مهلت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 حسین علیه السلام و بی تابی زینب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شب زندگی امام 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بیعت از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1211</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وفاداری حضرت اباالفضل علیه السلام و خاندان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وفاداری مسلم بن عوسجه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وفاداری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وفاداری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بیعت از محمد بن بشیر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مناجات با خدا،از خیام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نفر از لشکر سعد لعین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در قله شامخ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امام حسین مال اولاد کم داشته،چیست؟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و شادمانی اصحاب در شب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واپسین حضرت حسین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خوشحالی و شوخی زیاد بریر بن خضير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پرشور امام حسین علا در صبح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نصیحت های بی اثر بریر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سخنرانی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به از زندگی ننگین،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 اشعار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قووة بن مسيكي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آینده کوفیان و خبر از شهادت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امام حسین علیه السلام و خبر از 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 امام حسین علیه السلام 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افراد لشکر امام حسین با در هنگام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جنگ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کننده جنگ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کردن امام،یاران را 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گرفتن غضب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ملائکه و مخیر نمودن امام حسين علیه السلام بین پیروزی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1456</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و بیدار شدن حرّ از خواب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حرّ از عمر بن سعد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1468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رعشه و لرزه بر اندام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حتی به درگاه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میدان خواستن حرّ و شهادت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1485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مباهله در ظهر عاشورا و شهادت بُرَیر بنُ خُضَير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کارزار و 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جَناح کَلبی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مادر وَهَب از او،در صورت شهادتش در رکاب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خیر امام حسین علیه السلام در حق همسر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 و شهادت مُسلم بن عوسجه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جمله امام بر بالای سر مسلم بن عوسجه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مسلم بن عوسجه به 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و شهادت عمرو بن قُرظه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بلای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عهدی که با تو بستم وفا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1608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سیاهرنگ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امام حسین 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1626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خالد صیداوی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1637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اسعد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بلای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لشكریان ابن سعد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لات و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نماز ظهر عاشورا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جنگاوری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عَمرو بن اَبی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1687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رشادت و شهادت حضرت علی اکبر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1699</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على اكبر علیه السلام از خیمه و اذن جهاد از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های امام حسین علیه السلام با خدای خویش و نگاه ناامید و مأيوس وار او به حضرت علی اکبر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1706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امام حسین علیه السلام و نفرین به عمر بن سعد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علی اکبر مان و درخواست آب از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1717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نبرد دوباره على اكبر و شهادت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بالا بر بالين على اكبر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بله بر روی جنازه مطهر على اكبر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1747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کردن اهل بیت به شکیبایی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1753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و شهادت حضرت قاسم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امام حسین علیه السلام به قاتل قاسم بن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 دردمند امام حسين علیه السلام بر بالین قاسم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1773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علی اصغر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یاری طلبی امام حسین علیه السلام و فریاد شیون و گریه زنان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خونین امام حسین علیه السلام با علی اصغر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1795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حضرت حسین علیه السلام به درگاه خدا و شهادت حضرت عباس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لشكریان ابن سعد لعین از ورود امام الا به 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تیر به چانه شریف امام حسین علیه السلام و مناجات امام مال با خدای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ساقی طِفلان و علمدار دشت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1827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جنگ و جدال شدید حضرت امام حسین با با لشکریان عمر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تن به تن امام حسین علم با لشکریان ابن سعد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راویان از شجاعت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آن امام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فاصله بین امام علیه السلام و خیمه های آن 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1856</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نمودن آب از لشکریان ابن سعد لعین و خوردن سنگ</w:t>
      </w:r>
    </w:p>
    <w:p>
      <w:pPr>
        <w:pStyle w:val="BookText"/>
        <w:rPr/>
      </w:pPr>
      <w:r>
        <w:rPr>
          <w:rFonts w:ascii="IRNazanin" w:hAnsi="IRNazanin" w:eastAsia="IRNazanin"/>
          <w:color w:val="111111"/>
          <w:sz w:val="28"/>
          <w:sz w:val="28"/>
          <w:szCs w:val="28"/>
          <w:rtl w:val="true"/>
          <w:lang w:bidi="fa-IR"/>
        </w:rPr>
        <w:t>به پیشانی مبارک آن امام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تیر بر قلب نازنین آن امام همام و منصرف شدن او از ادامه جنگ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ضربت شمشیر بر سر مبارک آن حضرت علیه السلام و درخواست نمودن دستمال و کلاه خود عرب از اهل بیت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عبدالله بن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دویدن عبدالله به سوی عمویش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شدن دست عبدالله بن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عبدالله در آغوش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شرمی و بی حیایی شمر لعین و نفرین امام علیه السلام به آن 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پیراهن کهنه و سخن امام بانی در مورد پوشیدن لباس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علیه السلام لباس های خود را پاره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کسی که لباس های امام ما را از تنش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اباعبدالله علیه السلام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عزیز فاطمه از روی اسب با گونه راست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زینب ناله علیه السلام از خیمه های حرم و بی تابی شدید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شوم شمر لعین و خضاب خونین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ابن سعد لعین در تمام کردم کار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ضجه و ناله ملائکه در عرش الهی و در پیشگاه خدا،و خبر ظهور حضرت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2019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وزیدن باد شرخ در روز عاشورا و روایت هلال 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حسین علیه السلام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2028</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ابا عبدالله و ناله های جانسوز حضرت زینب علیه السلام و غارت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 شهادت حضرت ابا عبدالله علیه السلام از زبان هِلال 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خوشروئی و زیبایی چهره حضرت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آب از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2047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یک جانبه کوفیان بر سر حسین علیه السلام و جدا کردن سر مطهر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2061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اموال حسين علیه السلام بعد از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پیراهن 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2070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شلوار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2080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عمامه 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2083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نعلین 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2086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غارت انگشتر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2087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غارت قطيفه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2091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زره 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2093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شمشیر 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2097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شهادت حضرت حسین علیه السلام به زنان اهل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داد کوفیان و غارت اموال خیام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یک زن از قبيله إبن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 خيمه ها و انتقال اسیران از کنار کشته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راویان از ناله جانسوز زینب کبری علی بعد از شهادت 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lang w:bidi="fa-IR"/>
        </w:rPr>
        <w:t>2140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 راویان از ناله های جانسوز زینب کبری ناله بعد از شهادت 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2158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دادخواهی حضرت فاطمه اي از قاتلین حسین بال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2204</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740" w:name="pg8223_67099"/>
    </w:p>
    <w:p>
      <w:pPr>
        <w:pStyle w:val="Heading2"/>
        <w:numPr>
          <w:ilvl w:val="1"/>
          <w:numId w:val="1"/>
        </w:numPr>
        <w:rPr/>
      </w:pPr>
      <w:bookmarkStart w:id="741" w:name="__RefHeading___Toc9042304_1051229030"/>
      <w:bookmarkStart w:id="742" w:name="_Toc292"/>
      <w:bookmarkEnd w:id="740"/>
      <w:bookmarkEnd w:id="741"/>
      <w:r>
        <w:rPr>
          <w:rtl w:val="true"/>
        </w:rPr>
        <w:t>پی نوشت ها</w:t>
      </w:r>
      <w:bookmarkEnd w:id="7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لُهُوف على بن طاووس معروف به مقتل لُهُوف سیّد ابن طاووس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تولد آن جناب را روز سوم شعبان می دانند و بجز این،اقوال دیگر نیز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داخل کروشه ها نوشته شده با مضمون روایت آهوف است یا نظر خود اینجانب است نزدیک به مضمون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عربی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از قرآن و عترت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سوال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یاد حدیث پیامبر صلی الله علیه و آله وسلم ندیده بودند و یاد از قتل حسین مظلوم می نمودند و منتظر و مترقب چنین واقعه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یعنی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منظور یزید ملعون پسر معاویه عليه الهاويه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محمد طاهر دزفولی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وَليد بن عُتبه و در متن لُهُوف وَلید بن عُقبَه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حَکَم 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رشته مرواريد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زن چشم آبی یا پسر زن چشم کبود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از ماه شعبان سال شصت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گذشته بود که وارد شهر مکه معظمه شد و باقی شعبان و ماه رمضان و ماه شوّال و ماه ذی القعده را در مکه اقامت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و عبد الله بن 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الله بن عباس از خدمت امام حسین علیه السلام مرخص گردید در حالی که می گفت واحسيناه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 ای که بنی اسرائیل از طلوع فجر تا طلوع آفتاب هفتاد پیغمبر را می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یعنی خاموش و آرام و بدون سر و صدا بودن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 بن صُرَد خُزاعی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 بن صُرَد و مُسَیَّب بن نَجبَه و رفاعَة بن شَدّاد و حبیب بن مُظاهر و عبدالله بن وائِل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وائل،عبد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عبد الله ابن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ابن مظاهر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معاويه عليه الهاویه می باشد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یکصد و پنجاه نامه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هانی بن هانی سَّبیعی و سعید بن عبد الله حَنَفی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کسانی هستند که نامه ها را برای آن حضرت علیه السلام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ربعی،حجارين أبجر،یزیدبن حارث،یزیدین ژوم،عروة بن قیس،عمرو بن حجاج و محمد بنعمیر بن عطارد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جناب مختار بن ابی عُبیده 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هیجده هزار 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عَنيد و عبدالله بن مسلم باهلی ملعون و عمارة بن ولید پلید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به معنی ملک و پادشاهی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امام حسین ا سلیمان،که مُکّنی بود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منذرین جارود عبدی و یزید بن مسعود نَهشَلی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بنی تمیم،بنی حَنظَله و بنی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کردن،سرپیچی از حق،تبهکاری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همتا،برابر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عوض،جانشین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،صَخرُ ابن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بساط،بستر،گهواره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به معنی آزمایش و امتحان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کننده،دلالت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عمید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به معنی آب دهان،بُزاق،تُف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و فروتنی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افزونی،افزایش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طمع،افزون خواهی از هر چیز،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شادگان،بندگان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خوف،هراس،ترس،اینجا منظور روز قیامت است که همه از هول به هر طرف فرار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 عیدی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سلیمان غلام امام حسین علیه السلام به سوی بصره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 یعنی 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مختاربن ابی عُبیده تَقَفي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 لعین و اسماء بن خارجه و عمرو بن حَجّاج پلید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ناچار،ناگزیر،لابد،لامحاله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اسماء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قاضی کسی است که به آمر امام على علیه السلام به آمر قضاوت مشغول و بعداً به عنوان قاضی القضات مردمکوفه در زمان عبيد الله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 تقوایی حکم قتل حسین علیه السلام را مباح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معروف عُمرو بن مَعدي كَرَب الزَّبَيدي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یزید بن معاویه عليهما الهاويه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بداختر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وارونه به اینجا یعنی چهره منافق گونه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اتفاق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تعهد خود را انجام داده و یا دین خود را ادا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واپسین،در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اُمَیّه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ور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 خارجه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اسماء</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آوردن،انجام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استرجاع نمود،گفت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پیدا نمودن نسبت به عمل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هانی بن عروه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به،چه خوب،چه خوش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کوچه،محله</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پوش یعنی دارای حجاب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بوده که مسلم را در خانه خود جای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حِمران بن مالک خَثَعّمّي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ناچار،ناگزیر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کردن،رو کردن به کسی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مانند،مثل</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اساس و پایه و وجود و اصل چیزی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بریدن گوش یا بینی با لب کسی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فتنه را در اسلام برانگیخت تو بودی و پدرت که از نظفة غلامی بود از بنی عِلاج از طایفه ثقیف و نام آن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عبيد الله بن زیاد بدبنیاد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پدرش نامشخص بود به نام مادرشخوانده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راویان چنین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اسلام را در میان مردم به مانند پادشاهان فارس و روم جاری ساخته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بُکیربن حَمران حرامزاده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دَهشَت یعنی 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،یعنی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روز از ماه ذى الحجة الحرام سال شصت هجرت پیامبر علیه السلام در گذشته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حسب ظاهر امام حسین علیه السلام از شهادت حضرت مسلم بی اطلاع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 امام از قبل و بعد هر چیزی به اذن خدا باخبر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اوزان ابیات این قسمت به جهت آنکه مضامین مطالبش دارای کشش بیشتر و همچنین در دو حال و هوای متفاوت به تحریر درآمد به ناچار تغییر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سرزمینی که نزدیک کربلا می باشد و حربن یزید ریاحی یکی از شهدای کربلا در آنجا خاک است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خمیر،سرشته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امام نباشد دین هم نخواهد بود،همچنانکه وجودهستی به برکت وجود امام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لاجوردی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بود تقارب اشیاء به هم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باید هر امر مقدّری به موجب اسباب مقدره او جاری و واقع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مکّه معظمه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روز ترویه است یوم الترویه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ماه ذیحجه که حجّ آغاز می شود و حجّاج از مکّه به عرفات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در مخالفت و عناد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قبل از این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الفريق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شیعیان به منظور امام صادق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برادر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اهل بیت علیه السلام،امام حسن مجتبی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سواران با پیادگان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محمد حنفيه فرمود آن هنگام که از نزد تو جدا شدم، رسول خدا علیه السلام ماند و به نزد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عالم خواب و شاید معنی دیگر را اراده کرده باشد و در اینجا اجمال لفظ خالی از لطف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ولی،امام حسین 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شبخ مفید محمّد بن محمد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النبي و مولد الاوصیاء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خویش از امام صادق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اندازه هفت دور به دور کعبه طواف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ماده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مُسؤمين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نشانه،چنانچه سپاهیان را نشانه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ملائکه مرد 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فرشتگانی که از عقب سر می رسند مثل صفوف لشگر که به نظام 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شان و شوکت،شکوه،زیبایی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مددکار</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ای از زمین ممتاز که در آن یکی از ائمه دفن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 شانس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یعنی مستعِد هلاکت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عزّوجّل زمین را پهن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غیر از این روایت،فرمود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حاضر گردید که من در آخر همان روز کُشته خواهم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بَحیربِن ریسان حِمیَری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غالب به 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اهل کوفه با تو،ولی شمشیرهای آنان با بنی امیه است،به نظرآمد که در بیت بعد از آن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رویشان با تو،ولی دلهایشان علیه 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صحیح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بشر بن غالب به امام حسین علیه السلام حال</w:t>
      </w:r>
    </w:p>
    <w:p>
      <w:pPr>
        <w:pStyle w:val="BookText"/>
        <w:rPr/>
      </w:pPr>
      <w:r>
        <w:rPr>
          <w:rFonts w:ascii="IRNazanin" w:hAnsi="IRNazanin" w:eastAsia="IRNazanin"/>
          <w:color w:val="111111"/>
          <w:sz w:val="28"/>
          <w:sz w:val="28"/>
          <w:szCs w:val="28"/>
          <w:rtl w:val="true"/>
          <w:lang w:bidi="fa-IR"/>
        </w:rPr>
        <w:t>گفته در واقع این چنین بوده</w:t>
      </w:r>
    </w:p>
    <w:p>
      <w:pPr>
        <w:pStyle w:val="BookText"/>
        <w:rPr/>
      </w:pPr>
      <w:r>
        <w:rPr>
          <w:rFonts w:ascii="IRNazanin" w:hAnsi="IRNazanin" w:eastAsia="IRNazanin"/>
          <w:color w:val="111111"/>
          <w:sz w:val="28"/>
          <w:sz w:val="28"/>
          <w:szCs w:val="28"/>
          <w:rtl w:val="true"/>
          <w:lang w:bidi="fa-IR"/>
        </w:rPr>
        <w:t>که سی به سویت تمامی زوان</w:t>
      </w:r>
    </w:p>
    <w:p>
      <w:pPr>
        <w:pStyle w:val="BookText"/>
        <w:rPr/>
      </w:pPr>
      <w:r>
        <w:rPr>
          <w:rFonts w:ascii="IRNazanin" w:hAnsi="IRNazanin" w:eastAsia="IRNazanin"/>
          <w:color w:val="111111"/>
          <w:sz w:val="28"/>
          <w:sz w:val="28"/>
          <w:szCs w:val="28"/>
          <w:rtl w:val="true"/>
          <w:lang w:bidi="fa-IR"/>
        </w:rPr>
        <w:t>همه کرده از پیر و مرد و جوان</w:t>
      </w:r>
    </w:p>
    <w:p>
      <w:pPr>
        <w:pStyle w:val="BookText"/>
        <w:rPr/>
      </w:pPr>
      <w:r>
        <w:rPr>
          <w:rFonts w:ascii="IRNazanin" w:hAnsi="IRNazanin" w:eastAsia="IRNazanin"/>
          <w:color w:val="111111"/>
          <w:sz w:val="28"/>
          <w:sz w:val="28"/>
          <w:szCs w:val="28"/>
          <w:rtl w:val="true"/>
          <w:lang w:bidi="fa-IR"/>
        </w:rPr>
        <w:t>ولی گرچه با تو بود خُویشان</w:t>
      </w:r>
    </w:p>
    <w:p>
      <w:pPr>
        <w:pStyle w:val="BookText"/>
        <w:rPr/>
      </w:pPr>
      <w:r>
        <w:rPr>
          <w:rFonts w:ascii="IRNazanin" w:hAnsi="IRNazanin" w:eastAsia="IRNazanin"/>
          <w:color w:val="111111"/>
          <w:sz w:val="28"/>
          <w:sz w:val="28"/>
          <w:szCs w:val="28"/>
          <w:rtl w:val="true"/>
          <w:lang w:bidi="fa-IR"/>
        </w:rPr>
        <w:t>عليه تو است خنجر و رویشان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تنبیه که در مقام آگاه ساختن کسی با تأکید در آمری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خلق،مردمان،آفریده شدگان،خَيرُ الانام یعنی بهترین مخلوق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آبروی شخص</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طَلَبوا دَمی فَهرَبتُ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صبح پس از برخاستن از خواب می 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،جمع خيمه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منازلی است که امام حسین علیه السلام به آنجا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 بن صُرد خَزاعی،مُسَیّب بن نَجبُه،رفِاعة بن شدّاد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نمير لغته الله عليه</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،پرهیز</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پیامبر صلى الله عليه و آله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دلير</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منظور برگشتن به شهر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،مردم یا مرد فرومایه و ناکس و زبون</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از دور در اثر تابش و روشنایی آفتاب مثل آب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 آب و سرآب دو مطلب جدا از هم، و هم قافیه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انگاری</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حاصل–بی فایده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از خود اینجانب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بُرَیربُن خُضَير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 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دارای نقاب و حجاب و یا چادر یعنی حضرت زینب کبری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خواهر دیگر امام حسین علیه السلام</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زینب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رباب،دختر امرء القیس بن عدی،همسر سید الشهدا علیه السلام و مادر سکینه و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بنت الحسين عليه السلام که در سفر کربلا در جمع اسيران اهل بیت بوده و همچنین وی همسر عموزاده خويش حسن بن حسن علیه السلام می باشد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کردن،نگریستن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ای است که در مقام اظهار دلتنگی و افسردگی و نفرت و انزجار بکار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،بزرگ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 بزرگ قوم</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مرغ و پرنده ای است که به فارسی سنگخوار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فاخته و قمری است و در شناخت آب و راهها مهارت دارد و پیش از طلوع آفتاب به اندازه ده روز در پی آب خارج می شود و به لانه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وای،و اځی یعنی برادرم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آشکار،جلوه 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نفر</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،فرزند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ماه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،یعنی بیست هزار نفر</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خطاب و تنبیه،بمعنی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 آگاه باش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باب،یعنی پدر و هكذا،یعنی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خُويلد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شنياه</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منظور عمامه احمد مختار علیه السلام رسول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یعنی رفیع تر بلندتر و آغلى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ستایش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پیامبر صلى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آولیای بعدی اثناعشر اولهم علی ابن ابی طالب و آخرهم</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ابن علی علی و علیه السلام اکبر حسین علیه السلام</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به معنی خانه و مرا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 عمید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فرزندان خواهر من</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عربی زیر،عثمان آمده که صحیح تر است،عون نیز از شهدای کربلا و برادر امام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أخوال،جمع خال به معنی برادر مادر،دائی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اباالفضل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،شعله ور</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زیادی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 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الحَجّاج الزُّيَيدي</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 اسلام</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امتناع،خودداری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عرفا اشاره به ذات باری تعالی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گفتن و ستودن،است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سخی،جوانمرد،شجاع و دلیر،حکیم و خردمند</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دین،آثين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پسران،جمع ابن</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سبب،از آن جهت،چنین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 الفضل</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پسر دختر پیامبر خدا کال</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حنفي</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بشير حَضرمی</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بشیر خر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اختَسِبِه وَ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 خود را در نزد خدا احتساب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پسر،اینجا یعنی ای پسر پیامبر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کتانی منسوب به من که بهترین انواع بُرد بوده و در یمن بافته می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عامّه در جزوه چهارم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ذکر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چگونه–چه جور</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نزدیک،همدم و همنشین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منظور شستشوی تمام یا قسمتی از بدن با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نه با آب،</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آهک و زرنیخ که برای ازالة موی بدن بکار می برند،در فارسی واجبی هم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عبد ربّه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مزاح و شوخی و شادی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بسیاری از مردم</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نیکو،خوب،جميل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 به معنی آلودگی و دنی هم به معنی پستی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،فرومایگی ها،پستی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شنامت کاریشان مخفی نگردد و برای خودشان و مردم کار زشتشان و عمل قبیحشان آشکار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اسبخاص رسول الله صلی الله علیه و آله وسلم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 دو، پنج نفر به اضافه چهل نفر،چهل و پنج نفر سوار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محمد بن حسین بُرسی از کتاب خود معالم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زمانی که شخص در آنست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حال،از اکنون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 بن أوسٍ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توبه من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،جمع وصی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دلیر،و به معنی شیر درنده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قرین به معنی بار و همراه شدن می باشد</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خانه،سرا،و 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هلاک شدن،نیستی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شانه میشم</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گفتگو و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به معنی جولانگاه و محل جولان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خوشی</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ساعت</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سَیف،بمعنى شمشیر و سِهام،جمع سهم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ميانه شان</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زدن،بدروغ نسبت خیانت به کسی 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تیر و زخم های فراوان دیگری در بدنش بود تا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ریش،بمعنى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به معنی آهن و چیز تند و تیز و بُرنده را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منظور شمشیر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،یعنی از تشنگی جان سالم بِدَر نمی 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منظور سنگینی اسلحه یعنی شمشیر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 بنِ مُرَّه 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دریدن و پاره کردن، اینجا منظور شکستن بر پاره کردن حرمت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محنت،به معنی بلا و اندوه و آزمایش است</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و آنی یک معنی دارد،در حالی که ناگهان به معنی سرزده و بی خبر است و آنی به معنی</w:t>
      </w:r>
    </w:p>
    <w:p>
      <w:pPr>
        <w:pStyle w:val="BookText"/>
        <w:rPr/>
      </w:pPr>
      <w:r>
        <w:rPr>
          <w:rFonts w:ascii="IRNazanin" w:hAnsi="IRNazanin" w:eastAsia="IRNazanin"/>
          <w:color w:val="111111"/>
          <w:sz w:val="28"/>
          <w:sz w:val="28"/>
          <w:szCs w:val="28"/>
          <w:rtl w:val="true"/>
          <w:lang w:bidi="fa-IR"/>
        </w:rPr>
        <w:t>یک لحظه از زمان است</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مقتل دیگری غیر از لُهُوف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به معنی غم و اندوه و درد و رنج می باشد و آن لعین می گوید با کُشتن قاسم،الان داغش را بر دل حسین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فُضَیل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صیحه و فریاد ابن فُضَيلِ اُزديِ ملعون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وصدَد،يعنی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کننده،یار و مددگار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كاهل 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کمان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 تابیده که به کمان ببندند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کمتر</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شدن،خطور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آب برداشتن از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بَني 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قاتلين امام حسین علیه السلام،بد آنام،بدترین مخلوقات روی زمین هستند،بطوری که اگر خدا همه را ببخشد آنها را نمی بخشد و به جهنّم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داخل کروشه در لهوف نیامده ولی در بعضی مقابل دیگر ذکر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منظور بدترین جایگاه، یعنی جهنم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استوارتر،پسناد بده تر</w:t>
      </w:r>
    </w:p>
    <w:p>
      <w:pPr>
        <w:pStyle w:val="BookText"/>
        <w:rPr/>
      </w:pP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،الشكر،سپاه</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پیروان آل ابوسفیان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فاطمه</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كنده</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کلاهی طلبید که عرب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ناز و نوازش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کَعب يا أبجَرُ بن كَعب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گرفتن و ملامت کردن</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استاد محمد طاهر دزفولی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وا أمّاهُ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فتنه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 پلید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 تنگ و کوتاهی را برای حضرت امام حسین علیه السلام آوردند که عرب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گویند،امام آن را</w:t>
      </w:r>
    </w:p>
    <w:p>
      <w:pPr>
        <w:pStyle w:val="BookText"/>
        <w:rPr/>
      </w:pPr>
      <w:r>
        <w:rPr>
          <w:rFonts w:ascii="IRNazanin" w:hAnsi="IRNazanin" w:eastAsia="IRNazanin"/>
          <w:color w:val="111111"/>
          <w:sz w:val="28"/>
          <w:sz w:val="28"/>
          <w:szCs w:val="28"/>
          <w:rtl w:val="true"/>
          <w:lang w:bidi="fa-IR"/>
        </w:rPr>
        <w:t>نپذیرفت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نمی خواهم،این لباس ذلیلان و خوارشدگان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در میان عرب ها به این نام معروف است و از جنس اين است</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بَحرِبنُ كَعب لعنة الله</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ابجد</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خارپشت،جوجه تیغی</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وهب 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أنام،يعنی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مردمان،مخلوق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زرعة بن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آسب</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دنس نیز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ریم و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پنجمین نفر از پنج تن اهل بیت پیغمبر صلی الله علیه و آله وسلم که امام حسین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،دوست مخلص و یکدل،برگزیده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ایستاده،پابرجا،اینجا منظور حضرت مهدی علیه السلام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نافِع</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عنیاد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گرم و سوزان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صدق در نزد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همکاری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زشت،قبيح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چارو سی می شود سی و چهار</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کفش</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یا نگین انگشتر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امری یا حق کسی را با وجود علم به آن انکار یا تکذیب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اینجا به معنی کامل، رسا و اندازه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 آبی عمره که یکی از سرداران ایرانی لشکر مختار بوده و در فیلم مختار معروف بود به کیان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از این بی سعد از راویان واقعه کربلا</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توضیح نداده که چرا شمشیر حضرت به دختر حبیب بن بديل داده شده،</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کبری علیها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دنی به معنی ضعیف و افتاده و پست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نشاط و شور و هیجان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خرامان،دنیادن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 جایی بوده که گمراهان در آن مکان نشستند و به ناحق خلیفه برگزیدند و حق علی علی را</w:t>
      </w:r>
    </w:p>
    <w:p>
      <w:pPr>
        <w:pStyle w:val="BookText"/>
        <w:rPr/>
      </w:pPr>
      <w:r>
        <w:rPr>
          <w:rFonts w:ascii="IRNazanin" w:hAnsi="IRNazanin" w:eastAsia="IRNazanin"/>
          <w:color w:val="111111"/>
          <w:sz w:val="28"/>
          <w:sz w:val="28"/>
          <w:szCs w:val="28"/>
          <w:rtl w:val="true"/>
          <w:lang w:bidi="fa-IR"/>
        </w:rPr>
        <w:t>فضایع نمودنده</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آفتاب</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شاید منظور حضرت علی علیه السلام است که سر مبارک حضرت پیامبر صلی الله علیه و آله وسلم بر روی زانویشان بود و حضرت</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از خواب بیدار نکردند و آفتاب غروب کرد و نمازشان قضا گردید چون حضرت بیدار گشتند و متوجه آن مطلب شدند با اشاره خورشید را برگرداندند تا حضرت علی علیه السلام نمازشان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 اینجا منظور حضرت امام حسین 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آتشی است که هزار سال افروخته شده،تا آنکه به غایت سیاه گردیده که هرگز نسیم روحی در آن داخل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،صاحب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آگاه</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743" w:name="pg8223_67111"/>
    </w:p>
    <w:p>
      <w:pPr>
        <w:pStyle w:val="Heading2"/>
        <w:numPr>
          <w:ilvl w:val="1"/>
          <w:numId w:val="1"/>
        </w:numPr>
        <w:rPr/>
      </w:pPr>
      <w:bookmarkStart w:id="744" w:name="__RefHeading___Toc9042306_1051229030"/>
      <w:bookmarkStart w:id="745" w:name="_Toc293"/>
      <w:bookmarkEnd w:id="743"/>
      <w:bookmarkEnd w:id="744"/>
      <w:r>
        <w:rPr>
          <w:rtl w:val="true"/>
        </w:rPr>
        <w:t>زیارت عاشورا</w:t>
      </w:r>
      <w:bookmarkEnd w:id="745"/>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عَلَیْکَ یَا أَبا عَبْدِاللّٰهِ، السَّلامُ عَلَیْکَ یَا ابْنَ رَسُولِ اللّٰهِ، السَّلامُ عَلَیْکَ یا خِیَرَهَ اللّٰهِ وَابْنَ خِیرَتِهِ، السَّلامُ عَلَیْکَ یَا ابْنَ أَمِیرِ الْمُؤْمِنِینَ، وَابْنَ سَیِّدِ الْوَصِیِّینَ، اَلسَّلامُ عَلَیْکَ یَابْنَ فاطِمَهَ سَیِّدَهِ نِساءِ الْعالَمینَ، اَلسَّلامُ عَلَیْکَ یا ثارَ اللّهِ وَ ابْنَ ثارِه، وَ الْوِتْرَ الْمَوْتُورَ، اَلسَّلامُ عَلَیْکَ وَ عَلَى الْاَرْواحِ الَّتى حَلَّتْ بِفِنائِکَ، عَلَیْکُمْ مِنّى جَمیعًا سَلامُ اللّهِ اَبَدًا ما بَقیتُ وَ بَقِىَ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عَبْدِ اللّهِ، لَقَدْ عَظُمَتِ الرَّزِیَّهُ، وَ جَلَّتْ وَ عَظُمَتِ الْمُصیبَهُ بِکَ عَلَیْنا وَ عَلى جَمیعِ اَهْلِ الْاِسْلامِ، وَ جَلَّتْ وَ عَظُمَتْ مُصیبَتُکَ فِى السَّماواتِ عَلى جَمیعِ اَهْلِ السَّماواتِ، فَلَعَنَ اللّهُ اُمَّهً اَسَّسَتْ اَساسَ الظُّلْمِ وَ الْجَوْرِ عَلَیْکُمْ اَهْلَ الْبَیْتِ، وَ لَعَنَ اللّهُ اُمَّهً دَفَعَتْکُمْ عَنْ مَقامِکُمْ، وَ اَزالَتْکُمْ عَنْ مَراتِبِکُمُ الَّتى رَتَّبَکُمُ اللّهُ فیها، وَ لَعَنَ اللّهُ اُمَّهً قَتَلَتْکُمْ، وَ لَعَنَ اللّهُ الْمُمَهِّدینَ لَهُمْ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الَّتمْکینِ مِنْ قِتالِکُمْ، بَرِئْتُ اِلَى اللّهِ وَ اِلَیْکُمْ مِنْهُمْ وَ مِنْ اَشْیاعِهِمْ وَ اَتْباعِهِمْ وَ اَوْلِیائِهِمْ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عَبْدِ اللّهِ، اِنّى سِلْمٌ لِمَنْ سالَمَکُمْ وَ حَرْبٌ لِمَنْ حارَبَکُمْ اِلى یَوْمِ الْقِیامَهِ، وَ لَعَنَ اللّهُ آلَ زیادٍ وَ آلَ مَرْوانَ، وَ لَعَنَ اللّهُ بَنى اُمَیَّهَ قاطِبَهً، وَ لَعَنَ اللّهُ ابْنَ مَرْجانَهَ، وَ لَعَنَ اللّهُ عُمَرَ بْنَ سَعْدٍ، وَ لَعَنَ اللّهُ شِمْراً، وَ لَعَنَ اللّهُ اُمَّهً اَسْرَجَتْ وَ اَلجَمَتْ وَ تَنَقَّبَتْ لِقِتالِکَ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اَنْتَ وَ اُمّى لَقَدْ عَظُمَ مُصابى بِکَ، فَاَسْاَلُ اللّهَ الَّذى اَکْرَمَ مَقامَکَ وَ اَکْرَمَنى بِکَ، اَنْ یَرْزُقَنى طَلَبَ ثارِکَ مَعَ اِمامٍ مَنْصُورٍ مِنْ اَهْلِ بَیْتِ مُحَمَّدٍ 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اجْعَلْنى عِنْدَکَ وَجیهًا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 فِى الدُّنْیا وَ الاْخِرَهِ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عَبْدِ اللّهِ، اِنّى اَتَقَرَّبُ اِلَى اللّهِ وَ اِلى رَسُولِه وَ اِلى اَمیرِ الْمُؤْمِنینَ، وَ اِلى فاطِمَهَ وَ اِلَى الْحَسَنِ وَ اِلَیْکَ بِمُوالاتِکَ،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الْبَراءَهِ مِمَّنْ قاتَلَکَ وَ نَصَبَ لَکَ الْحَرْبَ،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الْبَراءَهِ مِمَّنْ اَسَّسَ اَساسَ الظُّلْمِ وَ الْجَوْرِ عَلَیْکُمْ، وَ اَبْرَاُ اِلَى اللّهِ وَ اِلى رَسُولِه مِمَّنْ اَسَّسَ اَساسَ ذلِکَ، وَ بَنى عَلَیْهِ بُنْیانَهُ، وَ جَرى فى ظُلْمِه وَ جَوْرِه عَلَیْکُمْ وَ عَلى اَشْیاعِکُمْ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اِلَى اللّهِ وَ اِلَیْکُمْ مِنْهُمْ، وَ اَتَقَرَّبُ اِلَى اللّهِ ثُمَّ اِلَیْکُمْ بِمُوالاتِکُمْ وَ مُوالاهِ وَلیِّکُمْ،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الْبَراءَهِ مِنْ اَعْدائِکُمْ وَ النّاصِبینَ لَکُمُ الْحَرْبَ،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الْبَراءَهِ مِنْ اَشْیاعِهِمْ وَ اَتْباعِهِمْ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سِلْمٌ لِمَنْ سالَمَکُمْ وَ حَرْبٌ لِمَنْ حارَبَکُمْ، وَ وَلِىٌّ لِمَنْ والاکُمْ وَ عَدُوٌّ لِمَنْ عاداکُمْ، فَاَسْاَلُ اللّهَ الَّذى اَکْرَمَنى بِمَعْرِفَتِکُمْ وَ مَعْرِفَهِ اَوْلِیائِکُمْ، وَ رَزَقَنِى الْبَراءَهَ مِنْ اَعْدائِکُمْ، اَنْ یَجْعَلَنى مَعَکُمْ فِى الدُّنْیا وَ الاْخِرَهِ، وَ اَنْ یُثَبِّتَ لى عِنْدَکُمْ قَدَمَ صِدْقٍ</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فِى الدُّنْیا وَ الاْخِرَهِ، وَ اَسْاَلُهُ اَنْ یُبَلِّغَنِى الْمَقامَ الْمَحْمُودَ لَکُمْ عِنْدَ اللّهِ، وَ اَنْ یَرْزُقَنى طَلَبَ ثارى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اِمامٍ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ناطِقٍ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مِنْکُمْ، وَ اَسْاَلُ اللّهَ بِحَقِّکُمْ وَ بِالشَّأْنِ الَّذى لَکُمْ عِنْدَهُ، اَنْ یُعْطِیَنى بِمُصابى بِکُمْ اَفْضَلَ ما یُعْطى مُصابًا 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صیبَتِه؛ مُصیبَهً ما اَعْظَمَها وَ اَعْظَمَ رَزِیَّتَها فِى الْاِسْلامِ وَ فى جَمیعِ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اجْعَلْنى فى مَقامى هذا مِمَّنْ تَنالُهُ مِنْکَ صَلَواتٌ وَ رَحْمَهٌ وَ 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مَحْیاىَ مَحْیا مُحَمَّدٍ وَ آلِ مُحَمَّدٍ، وَ مَماتى مَماتَ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یَوْمٌ تَبَرَّکَتْ بِه بَنُو اُمَیَّهَ، وَ ابْنُ آکِلَهِ الْاَ کْبادِ، اَللَّعینُ ابْنُ اللَّعینِ، عَلى لِسانِکَ وَ لِسانِ نَبِیِّکَ صَلَّى اللّهُ عَلَیْهِ وَ آلِه، فى کُلِّ مَوْطِنٍ وَ مَوْقِفٍ وَقَفَ فیهِ نَبِیُّکَ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اَباسُفْیانَ وَ مُعاوِیَهَ وَ یَزیدَ بْنَ مُعاویَهَ، عَلَیْهِمْ مِنْکَ اللَّعْنَهُ اَبَدَ الاْبِدینَ، وَ هذا یَوْمٌ فَرِحَتْ بِه آلُ زیادٍ وَ آلُ مَرْوانَ بِقَتْلِهِمُ الْحُسَیْنَ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فَضاعِفْ عَلَیْهِمُ اللَّعْنَ مِنْکَ وَ الْعَذابَ الاَلیمَ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اَتَقَرَّبُ اِلَیْکَ فى هذَا الْیَوْمِ، وَ فى مَوْقِفى هذا، وَ اَیّامِ حَیاتى،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الْبَراءَهِ مِنْهُمْ وَ اللَّعْنَهِ عَلَیْهِمْ،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الْمُوالاهِ لِنَبِیِّکَ وَ آلِ نَبِیِّکَ 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اَوَّلَ ظالِمٍ ظَلَمَ حَقَّ مُحَمَّدٍ وَ آلِ مُحَمَّدٍ، وَ آخِرَ تابِعٍ لَهُ عَلى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الْعِصابَهَ الَّتى جاهَدَتِ الْحُسَیْنَ، وَ شایَعَتْ وَ بایَعَتْ وَ تابَعَتْ عَلى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صد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 اللّهِ، وَ عَلَى الْاَرْواحِ الَّتى حَلَّتْ بِفِنائِکَ، عَلَیْکَ مِنّى سَلامُ اللّهِ اَبَدًا ما بَقیتُ وَ بَقِىَ اللَّیْلُ وَ النَّهارُ، وَ لا جَعَلَهُ اللّهُ آخِرَ الْعَهْدِ مِنّى لِزِیارَتِکُمْ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الْحُسَیْنِ وَ عَلى عَلىِّ بْنِ الْحُسَیْنِ وَ عَلى اَوْلادِ الْحُسَیْنِ وَ عَلى اَصْحابِ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 اَنْتَ اَوَّلَ ظالِمٍ بِاللَّعْنِ مِنّى، وَ ابْدَاْ بِه اَوَّلاً ثُمَّ الْعَنِ الثّانِىَ وَ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یَزیدَ خامِساً، وَ الْعَنْ عُبَیْدَ اللّهِ بْنَ زیادٍ وَ ابْنَ مَرْجانَهَ، وَ عُمَرَ بْنَ سَعْدٍ وَ شِمْراً، وَ آلَ اَبى سُفْیانَ وَ آلَ زیادٍ وَ آلَ مَرْوانَ اِلى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رفته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حَمْدَ الشّاکِرینَ لَکَ عَلى مُصابِهِمْ، اَلحَمْدُ لِلّهِ عَلى عَظیمِ رَزِیَّتى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ارْزُقْنى شَفاعَهَ الْحُسَیْنِ یَوْمَ الْوُرُودِ، وَ ثَبِّتْ لى قَدَمَ صِدْقٍ عِنْدَکَ مَعَ الْحُسَیْنِ وَ اَصْحابِ الْحُسَیْنِ، اَلَّذینَ بَذَلُوا مُهَجَهُمْ دُونَ الْحُسَیْنِ عَلَیْهِ السَّلامُ</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1.xml"/><Relationship Id="rId231" Type="http://schemas.openxmlformats.org/officeDocument/2006/relationships/numbering" Target="numbering.xml"/><Relationship Id="rId232" Type="http://schemas.openxmlformats.org/officeDocument/2006/relationships/fontTable" Target="fontTable.xml"/><Relationship Id="rId233" Type="http://schemas.openxmlformats.org/officeDocument/2006/relationships/settings" Target="settings.xml"/><Relationship Id="rId2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21407</Words>
  <Characters>97211</Characters>
  <CharactersWithSpaces>116748</CharactersWithSpaces>
  <Paragraphs>1966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2026-08-27T15:20:56Z</dcterms:created>
  <dc:creator>ghaemiyeh.com</dc:creator>
  <dc:description/>
  <dc:language>en-US</dc:language>
  <cp:lastModifiedBy/>
  <dcterms:modified xsi:type="dcterms:W3CDTF">2026-08-27T18:51:03Z</dcterms:modified>
  <cp:revision>1</cp:revision>
  <dc:subject/>
  <dc:title>منظومه لهوف الفین فی مقتل الحسین اولین منظومه اشعار مبنی بر مقتل علی بن طاووس رحمة الله</dc:title>
</cp:coreProperties>
</file>

<file path=docProps/custom.xml><?xml version="1.0" encoding="utf-8"?>
<Properties xmlns="http://schemas.openxmlformats.org/officeDocument/2006/custom-properties" xmlns:vt="http://schemas.openxmlformats.org/officeDocument/2006/docPropsVTypes"/>
</file>